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28BB" w14:textId="77777777" w:rsidR="00A8290E" w:rsidRPr="009D5A60" w:rsidRDefault="00A8290E" w:rsidP="00A23497">
      <w:pPr>
        <w:pStyle w:val="BodyText"/>
        <w:spacing w:before="4"/>
        <w:ind w:left="2694" w:firstLine="1194"/>
      </w:pPr>
    </w:p>
    <w:p w14:paraId="7BBB6945" w14:textId="288CB683" w:rsidR="0063379D" w:rsidRDefault="00A231AC" w:rsidP="00A231AC">
      <w:pPr>
        <w:pStyle w:val="BodyText"/>
        <w:spacing w:before="4"/>
        <w:ind w:hanging="102"/>
        <w:jc w:val="center"/>
        <w:rPr>
          <w:rFonts w:eastAsia="Arial Unicode MS"/>
          <w:b/>
          <w:color w:val="000000"/>
          <w:bdr w:val="nil"/>
          <w:lang w:eastAsia="lt-LT"/>
        </w:rPr>
      </w:pPr>
      <w:r>
        <w:rPr>
          <w:noProof/>
        </w:rPr>
        <w:drawing>
          <wp:inline distT="0" distB="0" distL="0" distR="0" wp14:anchorId="39427504" wp14:editId="67BAA0CB">
            <wp:extent cx="3181350" cy="742950"/>
            <wp:effectExtent l="0" t="0" r="0" b="0"/>
            <wp:docPr id="754400104" name="Picture 754400104" descr="Paveikslėlis, kuriame yra Elektrinė mėlyna spalva, Šriftas, mėlynas,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00104" name="Picture 754400104" descr="Paveikslėlis, kuriame yra Elektrinė mėlyna spalva, Šriftas, mėlynas, Mažorelinė mėlyna spalva&#10;&#10;Dirbtinio intelekto sugeneruotas turinys gali būti neteisingas."/>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81350" cy="742950"/>
                    </a:xfrm>
                    <a:prstGeom prst="rect">
                      <a:avLst/>
                    </a:prstGeom>
                  </pic:spPr>
                </pic:pic>
              </a:graphicData>
            </a:graphic>
          </wp:inline>
        </w:drawing>
      </w:r>
    </w:p>
    <w:p w14:paraId="051F0AD0" w14:textId="77777777" w:rsidR="00A231AC" w:rsidRPr="009D5A60" w:rsidRDefault="00A231AC" w:rsidP="00A231AC">
      <w:pPr>
        <w:pStyle w:val="BodyText"/>
        <w:spacing w:before="4"/>
        <w:ind w:hanging="102"/>
        <w:jc w:val="center"/>
        <w:rPr>
          <w:rFonts w:eastAsia="Arial Unicode MS"/>
          <w:b/>
          <w:color w:val="000000"/>
          <w:bdr w:val="nil"/>
          <w:lang w:eastAsia="lt-LT"/>
        </w:rPr>
      </w:pPr>
    </w:p>
    <w:p w14:paraId="48D20C73" w14:textId="6C03BCD6" w:rsidR="005E1500" w:rsidRPr="009D5A60" w:rsidRDefault="00417251" w:rsidP="004172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417251">
        <w:rPr>
          <w:rFonts w:ascii="Times New Roman" w:eastAsia="Arial Unicode MS" w:hAnsi="Times New Roman" w:cs="Times New Roman"/>
          <w:b/>
          <w:bCs/>
          <w:color w:val="000000"/>
          <w:sz w:val="24"/>
          <w:szCs w:val="24"/>
          <w:bdr w:val="nil"/>
          <w:lang w:eastAsia="lt-LT"/>
        </w:rPr>
        <w:t>PAVOJINGŲ MEDŽIAGŲ IR KITŲ MIKROTERŠALŲ, KURIE APIBŪDINA VANDENS TELKINIŲ BŪKLĘ, TYRIMŲ</w:t>
      </w:r>
      <w:r>
        <w:rPr>
          <w:rFonts w:ascii="Times New Roman" w:eastAsia="Arial Unicode MS" w:hAnsi="Times New Roman" w:cs="Times New Roman"/>
          <w:b/>
          <w:bCs/>
          <w:color w:val="000000"/>
          <w:sz w:val="24"/>
          <w:szCs w:val="24"/>
          <w:bdr w:val="nil"/>
          <w:lang w:eastAsia="lt-LT"/>
        </w:rPr>
        <w:t xml:space="preserve"> </w:t>
      </w:r>
      <w:r w:rsidR="005E1500" w:rsidRPr="009D5A60">
        <w:rPr>
          <w:rFonts w:ascii="Times New Roman" w:eastAsia="Arial Unicode MS" w:hAnsi="Times New Roman" w:cs="Times New Roman"/>
          <w:b/>
          <w:color w:val="000000"/>
          <w:sz w:val="24"/>
          <w:szCs w:val="24"/>
          <w:bdr w:val="nil"/>
          <w:lang w:val="lt-LT" w:eastAsia="lt-LT"/>
        </w:rPr>
        <w:t xml:space="preserve">PASLAUGŲ VIEŠOJO </w:t>
      </w:r>
      <w:r w:rsidR="005E1500" w:rsidRPr="009D5A60">
        <w:rPr>
          <w:rFonts w:ascii="Times New Roman" w:eastAsia="Arial Unicode MS" w:hAnsi="Times New Roman" w:cs="Times New Roman"/>
          <w:b/>
          <w:snapToGrid w:val="0"/>
          <w:color w:val="000000"/>
          <w:sz w:val="24"/>
          <w:szCs w:val="24"/>
          <w:bdr w:val="nil"/>
          <w:lang w:val="lt-LT" w:eastAsia="lt-LT"/>
        </w:rPr>
        <w:t>PIRKIMO</w:t>
      </w:r>
      <w:r w:rsidR="005E1500" w:rsidRPr="009D5A60">
        <w:rPr>
          <w:rFonts w:ascii="Times New Roman" w:eastAsia="Arial Unicode MS" w:hAnsi="Times New Roman" w:cs="Times New Roman"/>
          <w:color w:val="000000"/>
          <w:sz w:val="24"/>
          <w:szCs w:val="24"/>
          <w:bdr w:val="nil"/>
          <w:lang w:val="lt-LT" w:eastAsia="lt-LT"/>
        </w:rPr>
        <w:t>–</w:t>
      </w:r>
      <w:r w:rsidR="005E1500" w:rsidRPr="009D5A60">
        <w:rPr>
          <w:rFonts w:ascii="Times New Roman" w:eastAsia="Arial Unicode MS" w:hAnsi="Times New Roman" w:cs="Times New Roman"/>
          <w:b/>
          <w:snapToGrid w:val="0"/>
          <w:color w:val="000000"/>
          <w:sz w:val="24"/>
          <w:szCs w:val="24"/>
          <w:bdr w:val="nil"/>
          <w:lang w:val="lt-LT" w:eastAsia="lt-LT"/>
        </w:rPr>
        <w:t>PARDAVIMO SUTARTIES</w:t>
      </w:r>
      <w:r>
        <w:rPr>
          <w:rFonts w:ascii="Times New Roman" w:eastAsia="Arial Unicode MS" w:hAnsi="Times New Roman" w:cs="Times New Roman"/>
          <w:b/>
          <w:snapToGrid w:val="0"/>
          <w:color w:val="000000"/>
          <w:sz w:val="24"/>
          <w:szCs w:val="24"/>
          <w:bdr w:val="nil"/>
          <w:lang w:val="lt-LT" w:eastAsia="lt-LT"/>
        </w:rPr>
        <w:t xml:space="preserve"> </w:t>
      </w:r>
      <w:r w:rsidR="005E1500" w:rsidRPr="009D5A60">
        <w:rPr>
          <w:rFonts w:ascii="Times New Roman" w:eastAsia="Arial Unicode MS" w:hAnsi="Times New Roman" w:cs="Times New Roman"/>
          <w:b/>
          <w:bCs/>
          <w:sz w:val="24"/>
          <w:szCs w:val="24"/>
          <w:bdr w:val="nil"/>
          <w:lang w:val="lt-LT" w:eastAsia="lt-LT"/>
        </w:rPr>
        <w:t>SPECIALIOSIOS SĄLYGOS</w:t>
      </w:r>
    </w:p>
    <w:p w14:paraId="20D9C2C9" w14:textId="77777777" w:rsidR="00715292" w:rsidRPr="009D5A60"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9D5A60" w14:paraId="10FABF00" w14:textId="77777777" w:rsidTr="00E369F0">
        <w:tc>
          <w:tcPr>
            <w:tcW w:w="2127" w:type="dxa"/>
          </w:tcPr>
          <w:p w14:paraId="5D124FA4" w14:textId="77777777" w:rsidR="00715292" w:rsidRPr="009D5A60" w:rsidRDefault="00715292" w:rsidP="00CD5651">
            <w:pPr>
              <w:spacing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Data* </w:t>
            </w:r>
          </w:p>
        </w:tc>
        <w:tc>
          <w:tcPr>
            <w:tcW w:w="7371" w:type="dxa"/>
          </w:tcPr>
          <w:p w14:paraId="22863061" w14:textId="77777777" w:rsidR="00715292" w:rsidRPr="009D5A60" w:rsidRDefault="00715292" w:rsidP="00CD5651">
            <w:pPr>
              <w:spacing w:line="276" w:lineRule="auto"/>
              <w:rPr>
                <w:rFonts w:ascii="Times New Roman" w:hAnsi="Times New Roman" w:cs="Times New Roman"/>
                <w:sz w:val="24"/>
                <w:szCs w:val="24"/>
                <w:lang w:val="lt-LT"/>
              </w:rPr>
            </w:pPr>
          </w:p>
        </w:tc>
      </w:tr>
      <w:tr w:rsidR="00715292" w:rsidRPr="009D5A60" w14:paraId="159304BA" w14:textId="77777777" w:rsidTr="00E369F0">
        <w:tc>
          <w:tcPr>
            <w:tcW w:w="2127" w:type="dxa"/>
          </w:tcPr>
          <w:p w14:paraId="7E7E1A98" w14:textId="4E22D731" w:rsidR="00715292" w:rsidRPr="009D5A60" w:rsidRDefault="00715292" w:rsidP="00CD5651">
            <w:pPr>
              <w:spacing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Sutarties Nr. </w:t>
            </w:r>
          </w:p>
        </w:tc>
        <w:tc>
          <w:tcPr>
            <w:tcW w:w="7371" w:type="dxa"/>
          </w:tcPr>
          <w:p w14:paraId="46CF30E1" w14:textId="77777777" w:rsidR="00715292" w:rsidRPr="009D5A60" w:rsidRDefault="00715292" w:rsidP="00CD5651">
            <w:pPr>
              <w:spacing w:line="276" w:lineRule="auto"/>
              <w:rPr>
                <w:rFonts w:ascii="Times New Roman" w:hAnsi="Times New Roman" w:cs="Times New Roman"/>
                <w:sz w:val="24"/>
                <w:szCs w:val="24"/>
                <w:lang w:val="lt-LT"/>
              </w:rPr>
            </w:pPr>
          </w:p>
        </w:tc>
      </w:tr>
      <w:tr w:rsidR="00715292" w:rsidRPr="009D5A60" w14:paraId="77646D7B" w14:textId="77777777" w:rsidTr="00E369F0">
        <w:tc>
          <w:tcPr>
            <w:tcW w:w="9498" w:type="dxa"/>
            <w:gridSpan w:val="2"/>
          </w:tcPr>
          <w:p w14:paraId="44291701" w14:textId="70BA7B17" w:rsidR="00715292" w:rsidRPr="009D5A60" w:rsidRDefault="00A23497"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9D5A60">
              <w:rPr>
                <w:rFonts w:ascii="Times New Roman" w:eastAsia="Arial Unicode MS" w:hAnsi="Times New Roman" w:cs="Times New Roman"/>
                <w:sz w:val="24"/>
                <w:szCs w:val="24"/>
                <w:bdr w:val="nil"/>
                <w:lang w:val="lt-LT" w:eastAsia="lt-LT"/>
              </w:rPr>
              <w:t>Vadovaudamiesi Lietuvos Respublikos aplinkos ministerijos Aplinkos projektų valdymo agentūros, juridinio asmens kodas: 288779560, buveinės adresas Labdarių g. 3-102, LT-01120 Vilnius</w:t>
            </w:r>
            <w:r w:rsidR="00715292" w:rsidRPr="009D5A60">
              <w:rPr>
                <w:rFonts w:ascii="Times New Roman" w:eastAsia="Times New Roman" w:hAnsi="Times New Roman" w:cs="Times New Roman"/>
                <w:sz w:val="24"/>
                <w:szCs w:val="24"/>
                <w:lang w:val="lt-LT"/>
              </w:rPr>
              <w:t xml:space="preserve">, viešojo pirkimo komisijos </w:t>
            </w:r>
            <w:r w:rsidR="00240F37" w:rsidRPr="009D5A60">
              <w:rPr>
                <w:rFonts w:ascii="Times New Roman" w:eastAsia="Times New Roman" w:hAnsi="Times New Roman" w:cs="Times New Roman"/>
                <w:sz w:val="24"/>
                <w:szCs w:val="24"/>
                <w:lang w:val="lt-LT"/>
              </w:rPr>
              <w:t>2025-03-21</w:t>
            </w:r>
            <w:r w:rsidR="00715292" w:rsidRPr="009D5A60">
              <w:rPr>
                <w:rFonts w:ascii="Times New Roman" w:eastAsia="Times New Roman" w:hAnsi="Times New Roman" w:cs="Times New Roman"/>
                <w:sz w:val="24"/>
                <w:szCs w:val="24"/>
                <w:lang w:val="lt-LT"/>
              </w:rPr>
              <w:t xml:space="preserve"> sprendimu </w:t>
            </w:r>
            <w:r w:rsidR="00240F37" w:rsidRPr="009D5A60">
              <w:rPr>
                <w:rFonts w:ascii="Times New Roman" w:eastAsia="Times New Roman" w:hAnsi="Times New Roman" w:cs="Times New Roman"/>
                <w:sz w:val="24"/>
                <w:szCs w:val="24"/>
                <w:lang w:val="lt-LT"/>
              </w:rPr>
              <w:t>Nr. 9</w:t>
            </w:r>
            <w:r w:rsidR="00715292" w:rsidRPr="009D5A60">
              <w:rPr>
                <w:rFonts w:ascii="Times New Roman" w:eastAsia="Times New Roman" w:hAnsi="Times New Roman" w:cs="Times New Roman"/>
                <w:sz w:val="24"/>
                <w:szCs w:val="24"/>
                <w:lang w:val="lt-LT"/>
              </w:rPr>
              <w:t xml:space="preserve">, kuriuo Tiekėjo pasiūlymas (toliau – </w:t>
            </w:r>
            <w:r w:rsidR="00715292" w:rsidRPr="009D5A60">
              <w:rPr>
                <w:rFonts w:ascii="Times New Roman" w:eastAsia="Times New Roman" w:hAnsi="Times New Roman" w:cs="Times New Roman"/>
                <w:b/>
                <w:bCs/>
                <w:sz w:val="24"/>
                <w:szCs w:val="24"/>
                <w:lang w:val="lt-LT"/>
              </w:rPr>
              <w:t>Pasiūlymas</w:t>
            </w:r>
            <w:r w:rsidR="00715292" w:rsidRPr="009D5A60">
              <w:rPr>
                <w:rFonts w:ascii="Times New Roman" w:eastAsia="Times New Roman" w:hAnsi="Times New Roman" w:cs="Times New Roman"/>
                <w:sz w:val="24"/>
                <w:szCs w:val="24"/>
                <w:lang w:val="lt-LT"/>
              </w:rPr>
              <w:t xml:space="preserve">) pateiktas </w:t>
            </w:r>
            <w:r w:rsidR="00240F37" w:rsidRPr="009D5A60">
              <w:rPr>
                <w:rFonts w:ascii="Times New Roman" w:eastAsia="Times New Roman" w:hAnsi="Times New Roman" w:cs="Times New Roman"/>
                <w:sz w:val="24"/>
                <w:szCs w:val="24"/>
                <w:lang w:val="lt-LT"/>
              </w:rPr>
              <w:t xml:space="preserve">atvirame konkurse </w:t>
            </w:r>
            <w:r w:rsidR="00715292" w:rsidRPr="009D5A60">
              <w:rPr>
                <w:rFonts w:ascii="Times New Roman" w:eastAsia="Arial Unicode MS" w:hAnsi="Times New Roman" w:cs="Times New Roman"/>
                <w:sz w:val="24"/>
                <w:szCs w:val="24"/>
                <w:bdr w:val="nil"/>
                <w:lang w:val="lt-LT" w:eastAsia="lt-LT"/>
              </w:rPr>
              <w:t>„</w:t>
            </w:r>
            <w:r w:rsidR="00240F37" w:rsidRPr="009D5A60">
              <w:rPr>
                <w:rFonts w:ascii="Times New Roman" w:eastAsia="Arial Unicode MS" w:hAnsi="Times New Roman" w:cs="Times New Roman"/>
                <w:sz w:val="24"/>
                <w:szCs w:val="24"/>
                <w:bdr w:val="nil"/>
                <w:lang w:val="lt-LT" w:eastAsia="lt-LT"/>
              </w:rPr>
              <w:t xml:space="preserve">Pavojingų medžiagų ir kitų </w:t>
            </w:r>
            <w:proofErr w:type="spellStart"/>
            <w:r w:rsidR="00240F37" w:rsidRPr="009D5A60">
              <w:rPr>
                <w:rFonts w:ascii="Times New Roman" w:eastAsia="Arial Unicode MS" w:hAnsi="Times New Roman" w:cs="Times New Roman"/>
                <w:sz w:val="24"/>
                <w:szCs w:val="24"/>
                <w:bdr w:val="nil"/>
                <w:lang w:val="lt-LT" w:eastAsia="lt-LT"/>
              </w:rPr>
              <w:t>mikroteršalų</w:t>
            </w:r>
            <w:proofErr w:type="spellEnd"/>
            <w:r w:rsidR="00240F37" w:rsidRPr="009D5A60">
              <w:rPr>
                <w:rFonts w:ascii="Times New Roman" w:eastAsia="Arial Unicode MS" w:hAnsi="Times New Roman" w:cs="Times New Roman"/>
                <w:sz w:val="24"/>
                <w:szCs w:val="24"/>
                <w:bdr w:val="nil"/>
                <w:lang w:val="lt-LT" w:eastAsia="lt-LT"/>
              </w:rPr>
              <w:t>, kurie apibūdina vandens telkinių būklę, tyrimai</w:t>
            </w:r>
            <w:r w:rsidR="00715292" w:rsidRPr="009D5A60">
              <w:rPr>
                <w:rFonts w:ascii="Times New Roman" w:eastAsia="Arial Unicode MS" w:hAnsi="Times New Roman" w:cs="Times New Roman"/>
                <w:sz w:val="24"/>
                <w:szCs w:val="24"/>
                <w:bdr w:val="nil"/>
                <w:lang w:val="lt-LT" w:eastAsia="lt-LT"/>
              </w:rPr>
              <w:t xml:space="preserve">“ (pirkimo numeris – </w:t>
            </w:r>
            <w:r w:rsidR="00240F37" w:rsidRPr="009D5A60">
              <w:rPr>
                <w:rFonts w:ascii="Times New Roman" w:eastAsia="Arial Unicode MS" w:hAnsi="Times New Roman" w:cs="Times New Roman"/>
                <w:sz w:val="24"/>
                <w:szCs w:val="24"/>
                <w:bdr w:val="nil"/>
                <w:lang w:val="lt-LT" w:eastAsia="lt-LT"/>
              </w:rPr>
              <w:t>328409</w:t>
            </w:r>
            <w:r w:rsidR="00715292" w:rsidRPr="009D5A60">
              <w:rPr>
                <w:rFonts w:ascii="Times New Roman" w:eastAsia="Arial Unicode MS" w:hAnsi="Times New Roman" w:cs="Times New Roman"/>
                <w:sz w:val="24"/>
                <w:szCs w:val="24"/>
                <w:bdr w:val="nil"/>
                <w:lang w:val="lt-LT" w:eastAsia="lt-LT"/>
              </w:rPr>
              <w:t xml:space="preserve">) </w:t>
            </w:r>
            <w:r w:rsidR="00715292" w:rsidRPr="009D5A60">
              <w:rPr>
                <w:rFonts w:ascii="Times New Roman" w:eastAsia="Times New Roman" w:hAnsi="Times New Roman" w:cs="Times New Roman"/>
                <w:sz w:val="24"/>
                <w:szCs w:val="24"/>
                <w:lang w:val="lt-LT"/>
              </w:rPr>
              <w:t>(toliau – P</w:t>
            </w:r>
            <w:r w:rsidR="00715292" w:rsidRPr="009D5A60">
              <w:rPr>
                <w:rFonts w:ascii="Times New Roman" w:eastAsia="Times New Roman" w:hAnsi="Times New Roman" w:cs="Times New Roman"/>
                <w:b/>
                <w:bCs/>
                <w:sz w:val="24"/>
                <w:szCs w:val="24"/>
                <w:lang w:val="lt-LT"/>
              </w:rPr>
              <w:t>irkimas</w:t>
            </w:r>
            <w:r w:rsidR="00715292" w:rsidRPr="009D5A60">
              <w:rPr>
                <w:rFonts w:ascii="Times New Roman" w:eastAsia="Times New Roman" w:hAnsi="Times New Roman" w:cs="Times New Roman"/>
                <w:sz w:val="24"/>
                <w:szCs w:val="24"/>
                <w:lang w:val="lt-LT"/>
              </w:rPr>
              <w:t xml:space="preserve">) </w:t>
            </w:r>
            <w:r w:rsidR="00715292" w:rsidRPr="009D5A60">
              <w:rPr>
                <w:rFonts w:ascii="Times New Roman" w:eastAsia="Arial Unicode MS" w:hAnsi="Times New Roman" w:cs="Times New Roman"/>
                <w:sz w:val="24"/>
                <w:szCs w:val="24"/>
                <w:bdr w:val="nil"/>
                <w:lang w:val="lt-LT" w:eastAsia="lt-LT"/>
              </w:rPr>
              <w:t xml:space="preserve">buvo pripažintas laimėjusiu, sudarė šią </w:t>
            </w:r>
            <w:r w:rsidR="00715292" w:rsidRPr="009D5A60">
              <w:rPr>
                <w:rFonts w:ascii="Times New Roman" w:eastAsia="Times New Roman" w:hAnsi="Times New Roman" w:cs="Times New Roman"/>
                <w:sz w:val="24"/>
                <w:szCs w:val="24"/>
                <w:lang w:val="lt-LT"/>
              </w:rPr>
              <w:t xml:space="preserve">Paslaugų viešojo pirkimo–pardavimo </w:t>
            </w:r>
            <w:r w:rsidR="00715292" w:rsidRPr="009D5A60">
              <w:rPr>
                <w:rFonts w:ascii="Times New Roman" w:eastAsia="Arial Unicode MS" w:hAnsi="Times New Roman" w:cs="Times New Roman"/>
                <w:sz w:val="24"/>
                <w:szCs w:val="24"/>
                <w:bdr w:val="nil"/>
                <w:lang w:val="lt-LT" w:eastAsia="lt-LT"/>
              </w:rPr>
              <w:t xml:space="preserve">sutartį (toliau – </w:t>
            </w:r>
            <w:r w:rsidR="00715292" w:rsidRPr="009D5A60">
              <w:rPr>
                <w:rFonts w:ascii="Times New Roman" w:eastAsia="Arial Unicode MS" w:hAnsi="Times New Roman" w:cs="Times New Roman"/>
                <w:b/>
                <w:bCs/>
                <w:sz w:val="24"/>
                <w:szCs w:val="24"/>
                <w:bdr w:val="nil"/>
                <w:lang w:val="lt-LT" w:eastAsia="lt-LT"/>
              </w:rPr>
              <w:t>Sutartis</w:t>
            </w:r>
            <w:r w:rsidR="00715292" w:rsidRPr="009D5A60">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9D5A60" w14:paraId="55DE7A2C" w14:textId="77777777" w:rsidTr="00E07AAC">
        <w:tc>
          <w:tcPr>
            <w:tcW w:w="5000" w:type="pct"/>
            <w:gridSpan w:val="2"/>
          </w:tcPr>
          <w:p w14:paraId="62C90C01" w14:textId="77777777" w:rsidR="00715292" w:rsidRPr="009D5A60" w:rsidRDefault="00715292" w:rsidP="00675055">
            <w:pPr>
              <w:spacing w:after="0" w:line="276" w:lineRule="auto"/>
              <w:rPr>
                <w:rFonts w:ascii="Times New Roman" w:hAnsi="Times New Roman" w:cs="Times New Roman"/>
                <w:b/>
                <w:sz w:val="24"/>
                <w:szCs w:val="24"/>
                <w:lang w:val="lt-LT"/>
              </w:rPr>
            </w:pPr>
            <w:r w:rsidRPr="009D5A60">
              <w:rPr>
                <w:rFonts w:ascii="Times New Roman" w:hAnsi="Times New Roman" w:cs="Times New Roman"/>
                <w:b/>
                <w:sz w:val="24"/>
                <w:szCs w:val="24"/>
                <w:lang w:val="lt-LT"/>
              </w:rPr>
              <w:t>UŽSAKOVAS</w:t>
            </w:r>
          </w:p>
        </w:tc>
      </w:tr>
      <w:tr w:rsidR="00715292" w:rsidRPr="009D5A60" w14:paraId="51A6F9B9" w14:textId="77777777" w:rsidTr="00E07AAC">
        <w:tc>
          <w:tcPr>
            <w:tcW w:w="1862" w:type="pct"/>
          </w:tcPr>
          <w:p w14:paraId="5301D4D5"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Pavadinimas</w:t>
            </w:r>
          </w:p>
        </w:tc>
        <w:tc>
          <w:tcPr>
            <w:tcW w:w="3138" w:type="pct"/>
          </w:tcPr>
          <w:p w14:paraId="084EC9F9" w14:textId="0E000A95" w:rsidR="00715292" w:rsidRPr="009D5A60" w:rsidRDefault="00396121"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Aplinkos apsaugos agentūra</w:t>
            </w:r>
          </w:p>
        </w:tc>
      </w:tr>
      <w:tr w:rsidR="00715292" w:rsidRPr="009D5A60" w14:paraId="60E4871B" w14:textId="77777777" w:rsidTr="00E07AAC">
        <w:tc>
          <w:tcPr>
            <w:tcW w:w="1862" w:type="pct"/>
          </w:tcPr>
          <w:p w14:paraId="0DC704C1"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Adresas</w:t>
            </w:r>
          </w:p>
        </w:tc>
        <w:tc>
          <w:tcPr>
            <w:tcW w:w="3138" w:type="pct"/>
          </w:tcPr>
          <w:p w14:paraId="270E0BB9" w14:textId="52C04D33" w:rsidR="00715292" w:rsidRPr="009D5A60" w:rsidRDefault="00396121"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A. Juozapavičiaus g. 9, LT-09311 Vilnius</w:t>
            </w:r>
          </w:p>
        </w:tc>
      </w:tr>
      <w:tr w:rsidR="00715292" w:rsidRPr="009D5A60" w14:paraId="5B1BB83B" w14:textId="77777777" w:rsidTr="00E07AAC">
        <w:tc>
          <w:tcPr>
            <w:tcW w:w="1862" w:type="pct"/>
          </w:tcPr>
          <w:p w14:paraId="3A1FFAEA"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Juridinio asmens kodas</w:t>
            </w:r>
          </w:p>
        </w:tc>
        <w:tc>
          <w:tcPr>
            <w:tcW w:w="3138" w:type="pct"/>
          </w:tcPr>
          <w:p w14:paraId="77E9B041" w14:textId="6D839C64" w:rsidR="00715292" w:rsidRPr="009D5A60" w:rsidRDefault="00396121" w:rsidP="00CD5651">
            <w:pPr>
              <w:spacing w:after="0" w:line="276" w:lineRule="auto"/>
              <w:rPr>
                <w:rFonts w:ascii="Times New Roman" w:hAnsi="Times New Roman" w:cs="Times New Roman"/>
                <w:bCs/>
                <w:sz w:val="24"/>
                <w:szCs w:val="24"/>
                <w:lang w:val="lt-LT"/>
              </w:rPr>
            </w:pPr>
            <w:r w:rsidRPr="009D5A60">
              <w:rPr>
                <w:rFonts w:ascii="Times New Roman" w:hAnsi="Times New Roman" w:cs="Times New Roman"/>
                <w:bCs/>
                <w:sz w:val="24"/>
                <w:szCs w:val="24"/>
                <w:lang w:val="lt-LT"/>
              </w:rPr>
              <w:t>188784898</w:t>
            </w:r>
          </w:p>
        </w:tc>
      </w:tr>
      <w:tr w:rsidR="00715292" w:rsidRPr="009D5A60" w14:paraId="73C248A5" w14:textId="77777777" w:rsidTr="00E07AAC">
        <w:tc>
          <w:tcPr>
            <w:tcW w:w="1862" w:type="pct"/>
          </w:tcPr>
          <w:p w14:paraId="51778AC5" w14:textId="77777777" w:rsidR="00715292" w:rsidRPr="009D5A60" w:rsidRDefault="00715292" w:rsidP="00CD5651">
            <w:pPr>
              <w:spacing w:after="0" w:line="276" w:lineRule="auto"/>
              <w:rPr>
                <w:rFonts w:ascii="Times New Roman" w:hAnsi="Times New Roman" w:cs="Times New Roman"/>
                <w:b/>
                <w:sz w:val="24"/>
                <w:szCs w:val="24"/>
                <w:lang w:val="lt-LT"/>
              </w:rPr>
            </w:pPr>
            <w:r w:rsidRPr="009D5A60">
              <w:rPr>
                <w:rFonts w:ascii="Times New Roman" w:hAnsi="Times New Roman" w:cs="Times New Roman"/>
                <w:sz w:val="24"/>
                <w:szCs w:val="24"/>
                <w:lang w:val="lt-LT"/>
              </w:rPr>
              <w:t>PVM mokėtojo kodas</w:t>
            </w:r>
          </w:p>
        </w:tc>
        <w:tc>
          <w:tcPr>
            <w:tcW w:w="3138" w:type="pct"/>
          </w:tcPr>
          <w:p w14:paraId="72139183" w14:textId="6D13A515" w:rsidR="00715292" w:rsidRPr="009D5A60" w:rsidRDefault="00396121" w:rsidP="00CD5651">
            <w:pPr>
              <w:spacing w:after="0" w:line="276" w:lineRule="auto"/>
              <w:rPr>
                <w:rFonts w:ascii="Times New Roman" w:hAnsi="Times New Roman" w:cs="Times New Roman"/>
                <w:bCs/>
                <w:sz w:val="24"/>
                <w:szCs w:val="24"/>
                <w:lang w:val="lt-LT"/>
              </w:rPr>
            </w:pPr>
            <w:r w:rsidRPr="009D5A60">
              <w:rPr>
                <w:rFonts w:ascii="Times New Roman" w:hAnsi="Times New Roman" w:cs="Times New Roman"/>
                <w:bCs/>
                <w:sz w:val="24"/>
                <w:szCs w:val="24"/>
                <w:lang w:val="lt-LT"/>
              </w:rPr>
              <w:t>-</w:t>
            </w:r>
          </w:p>
        </w:tc>
      </w:tr>
      <w:tr w:rsidR="00715292" w:rsidRPr="009D5A60" w14:paraId="3BAFF6C6" w14:textId="77777777" w:rsidTr="00E07AAC">
        <w:tc>
          <w:tcPr>
            <w:tcW w:w="1862" w:type="pct"/>
          </w:tcPr>
          <w:p w14:paraId="7F69DE18" w14:textId="77777777" w:rsidR="00715292" w:rsidRPr="00CC36D8" w:rsidRDefault="00715292" w:rsidP="00CD5651">
            <w:pPr>
              <w:spacing w:after="0" w:line="276" w:lineRule="auto"/>
              <w:rPr>
                <w:rFonts w:ascii="Times New Roman" w:hAnsi="Times New Roman" w:cs="Times New Roman"/>
                <w:sz w:val="24"/>
                <w:szCs w:val="24"/>
                <w:lang w:val="lt-LT"/>
              </w:rPr>
            </w:pPr>
            <w:r w:rsidRPr="00CC36D8">
              <w:rPr>
                <w:rFonts w:ascii="Times New Roman" w:hAnsi="Times New Roman" w:cs="Times New Roman"/>
                <w:sz w:val="24"/>
                <w:szCs w:val="24"/>
                <w:lang w:val="lt-LT"/>
              </w:rPr>
              <w:t>Atsiskaitomoji sąskaita</w:t>
            </w:r>
          </w:p>
        </w:tc>
        <w:tc>
          <w:tcPr>
            <w:tcW w:w="3138" w:type="pct"/>
          </w:tcPr>
          <w:p w14:paraId="1B7A3E2D" w14:textId="1C45F731" w:rsidR="00715292" w:rsidRPr="00CC36D8" w:rsidRDefault="00CC36D8" w:rsidP="00CD5651">
            <w:pPr>
              <w:spacing w:after="0" w:line="276" w:lineRule="auto"/>
              <w:rPr>
                <w:rFonts w:ascii="Times New Roman" w:hAnsi="Times New Roman" w:cs="Times New Roman"/>
                <w:bCs/>
                <w:sz w:val="24"/>
                <w:szCs w:val="24"/>
              </w:rPr>
            </w:pPr>
            <w:r>
              <w:rPr>
                <w:rFonts w:ascii="Times New Roman" w:hAnsi="Times New Roman" w:cs="Times New Roman"/>
                <w:bCs/>
                <w:sz w:val="24"/>
                <w:szCs w:val="24"/>
                <w:lang w:val="lt-LT"/>
              </w:rPr>
              <w:t>LT</w:t>
            </w:r>
            <w:r>
              <w:rPr>
                <w:rFonts w:ascii="Times New Roman" w:hAnsi="Times New Roman" w:cs="Times New Roman"/>
                <w:bCs/>
                <w:sz w:val="24"/>
                <w:szCs w:val="24"/>
              </w:rPr>
              <w:t>93 4040 0636 1000 2557</w:t>
            </w:r>
          </w:p>
        </w:tc>
      </w:tr>
      <w:tr w:rsidR="00715292" w:rsidRPr="009D5A60" w14:paraId="72F687E1" w14:textId="77777777" w:rsidTr="00E07AAC">
        <w:trPr>
          <w:trHeight w:val="70"/>
        </w:trPr>
        <w:tc>
          <w:tcPr>
            <w:tcW w:w="1862" w:type="pct"/>
          </w:tcPr>
          <w:p w14:paraId="689AED22" w14:textId="77777777" w:rsidR="00715292" w:rsidRPr="00CC36D8" w:rsidRDefault="00715292" w:rsidP="00CD5651">
            <w:pPr>
              <w:spacing w:after="0" w:line="276" w:lineRule="auto"/>
              <w:rPr>
                <w:rFonts w:ascii="Times New Roman" w:hAnsi="Times New Roman" w:cs="Times New Roman"/>
                <w:sz w:val="24"/>
                <w:szCs w:val="24"/>
                <w:lang w:val="lt-LT"/>
              </w:rPr>
            </w:pPr>
            <w:r w:rsidRPr="00CC36D8">
              <w:rPr>
                <w:rFonts w:ascii="Times New Roman" w:hAnsi="Times New Roman" w:cs="Times New Roman"/>
                <w:sz w:val="24"/>
                <w:szCs w:val="24"/>
                <w:lang w:val="lt-LT"/>
              </w:rPr>
              <w:t>Bankas, banko kodas</w:t>
            </w:r>
          </w:p>
        </w:tc>
        <w:tc>
          <w:tcPr>
            <w:tcW w:w="3138" w:type="pct"/>
          </w:tcPr>
          <w:p w14:paraId="1A881E13" w14:textId="5319C6E5" w:rsidR="00715292" w:rsidRPr="00CC36D8" w:rsidRDefault="00CC36D8" w:rsidP="00CD5651">
            <w:pPr>
              <w:shd w:val="clear" w:color="auto" w:fill="FFFFFF" w:themeFill="background1"/>
              <w:tabs>
                <w:tab w:val="left" w:pos="3060"/>
              </w:tabs>
              <w:spacing w:after="0" w:line="276" w:lineRule="auto"/>
              <w:rPr>
                <w:rFonts w:ascii="Times New Roman" w:hAnsi="Times New Roman" w:cs="Times New Roman"/>
                <w:bCs/>
                <w:sz w:val="24"/>
                <w:szCs w:val="24"/>
              </w:rPr>
            </w:pPr>
            <w:r>
              <w:rPr>
                <w:rFonts w:ascii="Times New Roman" w:hAnsi="Times New Roman" w:cs="Times New Roman"/>
                <w:bCs/>
                <w:sz w:val="24"/>
                <w:szCs w:val="24"/>
                <w:lang w:val="lt-LT"/>
              </w:rPr>
              <w:t xml:space="preserve">Lietuvos Respublikos finansų ministerija, </w:t>
            </w:r>
            <w:r>
              <w:rPr>
                <w:rFonts w:ascii="Times New Roman" w:hAnsi="Times New Roman" w:cs="Times New Roman"/>
                <w:bCs/>
                <w:sz w:val="24"/>
                <w:szCs w:val="24"/>
              </w:rPr>
              <w:t>40400</w:t>
            </w:r>
          </w:p>
        </w:tc>
      </w:tr>
      <w:tr w:rsidR="00715292" w:rsidRPr="009D5A60" w14:paraId="22DD09A3" w14:textId="77777777" w:rsidTr="00BA2138">
        <w:tc>
          <w:tcPr>
            <w:tcW w:w="1862" w:type="pct"/>
            <w:shd w:val="clear" w:color="auto" w:fill="auto"/>
          </w:tcPr>
          <w:p w14:paraId="76C7BFCA"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Telefonas</w:t>
            </w:r>
          </w:p>
        </w:tc>
        <w:tc>
          <w:tcPr>
            <w:tcW w:w="3138" w:type="pct"/>
            <w:shd w:val="clear" w:color="auto" w:fill="auto"/>
          </w:tcPr>
          <w:p w14:paraId="6815AEBA" w14:textId="01CB1FA2" w:rsidR="00715292" w:rsidRPr="009D5A60" w:rsidRDefault="00BA2138" w:rsidP="00BA2138">
            <w:pPr>
              <w:spacing w:after="0" w:line="276" w:lineRule="auto"/>
              <w:rPr>
                <w:rFonts w:ascii="Times New Roman" w:hAnsi="Times New Roman" w:cs="Times New Roman"/>
                <w:bCs/>
                <w:sz w:val="24"/>
                <w:szCs w:val="24"/>
                <w:lang w:val="lt-LT"/>
              </w:rPr>
            </w:pPr>
            <w:r w:rsidRPr="009D5A60">
              <w:rPr>
                <w:rFonts w:ascii="Times New Roman" w:hAnsi="Times New Roman" w:cs="Times New Roman"/>
                <w:bCs/>
                <w:sz w:val="24"/>
                <w:szCs w:val="24"/>
                <w:lang w:val="lt-LT"/>
              </w:rPr>
              <w:t>+370 682 92653</w:t>
            </w:r>
          </w:p>
        </w:tc>
      </w:tr>
      <w:tr w:rsidR="00715292" w:rsidRPr="009D5A60" w14:paraId="6168979E" w14:textId="77777777" w:rsidTr="00BA2138">
        <w:tc>
          <w:tcPr>
            <w:tcW w:w="1862" w:type="pct"/>
            <w:shd w:val="clear" w:color="auto" w:fill="auto"/>
          </w:tcPr>
          <w:p w14:paraId="14C7738E"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El. paštas</w:t>
            </w:r>
          </w:p>
        </w:tc>
        <w:tc>
          <w:tcPr>
            <w:tcW w:w="3138" w:type="pct"/>
            <w:shd w:val="clear" w:color="auto" w:fill="auto"/>
          </w:tcPr>
          <w:p w14:paraId="42A8D10C" w14:textId="42C33A2A" w:rsidR="00715292" w:rsidRPr="009D5A60" w:rsidRDefault="00715292" w:rsidP="00BA2138">
            <w:pPr>
              <w:spacing w:after="0" w:line="276" w:lineRule="auto"/>
              <w:rPr>
                <w:rFonts w:ascii="Times New Roman" w:hAnsi="Times New Roman" w:cs="Times New Roman"/>
                <w:bCs/>
                <w:sz w:val="24"/>
                <w:szCs w:val="24"/>
                <w:lang w:val="lt-LT"/>
              </w:rPr>
            </w:pPr>
          </w:p>
        </w:tc>
      </w:tr>
      <w:tr w:rsidR="00715292" w:rsidRPr="00BD30BF" w14:paraId="69D76F8F" w14:textId="77777777" w:rsidTr="00E07AAC">
        <w:tc>
          <w:tcPr>
            <w:tcW w:w="1862" w:type="pct"/>
          </w:tcPr>
          <w:p w14:paraId="048D7593" w14:textId="77777777" w:rsidR="00715292" w:rsidRPr="00BD30BF" w:rsidRDefault="00715292" w:rsidP="00CD5651">
            <w:pPr>
              <w:spacing w:after="0" w:line="276" w:lineRule="auto"/>
              <w:rPr>
                <w:rFonts w:ascii="Times New Roman" w:hAnsi="Times New Roman" w:cs="Times New Roman"/>
                <w:sz w:val="24"/>
                <w:szCs w:val="24"/>
                <w:lang w:val="lt-LT"/>
              </w:rPr>
            </w:pPr>
            <w:r w:rsidRPr="00BD30BF">
              <w:rPr>
                <w:rFonts w:ascii="Times New Roman" w:hAnsi="Times New Roman" w:cs="Times New Roman"/>
                <w:sz w:val="24"/>
                <w:szCs w:val="24"/>
                <w:lang w:val="lt-LT"/>
              </w:rPr>
              <w:t>Atstovas</w:t>
            </w:r>
          </w:p>
        </w:tc>
        <w:tc>
          <w:tcPr>
            <w:tcW w:w="3138" w:type="pct"/>
          </w:tcPr>
          <w:p w14:paraId="41E42E77" w14:textId="5D32F0EA" w:rsidR="00715292" w:rsidRPr="00BD30BF" w:rsidRDefault="00715292" w:rsidP="00BD30BF">
            <w:pPr>
              <w:spacing w:after="0" w:line="276" w:lineRule="auto"/>
              <w:rPr>
                <w:rFonts w:ascii="Times New Roman" w:hAnsi="Times New Roman" w:cs="Times New Roman"/>
                <w:sz w:val="24"/>
                <w:szCs w:val="24"/>
                <w:lang w:val="lt-LT"/>
              </w:rPr>
            </w:pPr>
          </w:p>
        </w:tc>
      </w:tr>
      <w:tr w:rsidR="00715292" w:rsidRPr="009D5A60" w14:paraId="21EA2157" w14:textId="77777777" w:rsidTr="00E07AAC">
        <w:tc>
          <w:tcPr>
            <w:tcW w:w="1862" w:type="pct"/>
          </w:tcPr>
          <w:p w14:paraId="08DFA31C" w14:textId="77777777" w:rsidR="00715292" w:rsidRPr="00BD30BF" w:rsidRDefault="00715292" w:rsidP="00CD5651">
            <w:pPr>
              <w:spacing w:after="0" w:line="276" w:lineRule="auto"/>
              <w:rPr>
                <w:rFonts w:ascii="Times New Roman" w:hAnsi="Times New Roman" w:cs="Times New Roman"/>
                <w:sz w:val="24"/>
                <w:szCs w:val="24"/>
                <w:lang w:val="lt-LT"/>
              </w:rPr>
            </w:pPr>
            <w:r w:rsidRPr="00BD30BF">
              <w:rPr>
                <w:rFonts w:ascii="Times New Roman" w:hAnsi="Times New Roman" w:cs="Times New Roman"/>
                <w:sz w:val="24"/>
                <w:szCs w:val="24"/>
                <w:lang w:val="lt-LT"/>
              </w:rPr>
              <w:t>Atstovavimo pagrindas</w:t>
            </w:r>
          </w:p>
        </w:tc>
        <w:tc>
          <w:tcPr>
            <w:tcW w:w="3138" w:type="pct"/>
          </w:tcPr>
          <w:p w14:paraId="06811AB4" w14:textId="06513201" w:rsidR="00715292" w:rsidRPr="009D5A60" w:rsidRDefault="00715292" w:rsidP="00BD30BF">
            <w:pPr>
              <w:spacing w:after="0" w:line="276" w:lineRule="auto"/>
              <w:rPr>
                <w:rFonts w:ascii="Times New Roman" w:hAnsi="Times New Roman" w:cs="Times New Roman"/>
                <w:sz w:val="24"/>
                <w:szCs w:val="24"/>
                <w:lang w:val="lt-LT"/>
              </w:rPr>
            </w:pPr>
          </w:p>
        </w:tc>
      </w:tr>
      <w:tr w:rsidR="00715292" w:rsidRPr="009D5A60" w14:paraId="64265592" w14:textId="77777777" w:rsidTr="00E07AAC">
        <w:tc>
          <w:tcPr>
            <w:tcW w:w="5000" w:type="pct"/>
            <w:gridSpan w:val="2"/>
          </w:tcPr>
          <w:p w14:paraId="2E0DD80E" w14:textId="77777777" w:rsidR="00715292" w:rsidRPr="009D5A60" w:rsidRDefault="00715292" w:rsidP="00CD5651">
            <w:pPr>
              <w:spacing w:after="0" w:line="276" w:lineRule="auto"/>
              <w:rPr>
                <w:rFonts w:ascii="Times New Roman" w:hAnsi="Times New Roman" w:cs="Times New Roman"/>
                <w:b/>
                <w:sz w:val="24"/>
                <w:szCs w:val="24"/>
                <w:lang w:val="lt-LT"/>
              </w:rPr>
            </w:pPr>
            <w:r w:rsidRPr="009D5A60">
              <w:rPr>
                <w:rFonts w:ascii="Times New Roman" w:hAnsi="Times New Roman" w:cs="Times New Roman"/>
                <w:b/>
                <w:sz w:val="24"/>
                <w:szCs w:val="24"/>
                <w:lang w:val="lt-LT"/>
              </w:rPr>
              <w:t>TIEKĖJAS</w:t>
            </w:r>
          </w:p>
        </w:tc>
      </w:tr>
      <w:tr w:rsidR="00715292" w:rsidRPr="009D5A60" w14:paraId="5FD83070" w14:textId="77777777" w:rsidTr="00E07AAC">
        <w:tc>
          <w:tcPr>
            <w:tcW w:w="1862" w:type="pct"/>
          </w:tcPr>
          <w:p w14:paraId="2DAD9CA1"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Pavadinimas</w:t>
            </w:r>
          </w:p>
        </w:tc>
        <w:tc>
          <w:tcPr>
            <w:tcW w:w="3138" w:type="pct"/>
          </w:tcPr>
          <w:p w14:paraId="785E971D" w14:textId="04811B40" w:rsidR="00715292" w:rsidRPr="009D5A60" w:rsidRDefault="00396121" w:rsidP="00CD5651">
            <w:pPr>
              <w:spacing w:after="0" w:line="276" w:lineRule="auto"/>
              <w:ind w:left="180"/>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Eurofins </w:t>
            </w:r>
            <w:proofErr w:type="spellStart"/>
            <w:r w:rsidRPr="009D5A60">
              <w:rPr>
                <w:rFonts w:ascii="Times New Roman" w:hAnsi="Times New Roman" w:cs="Times New Roman"/>
                <w:sz w:val="24"/>
                <w:szCs w:val="24"/>
                <w:lang w:val="lt-LT"/>
              </w:rPr>
              <w:t>OBiKS</w:t>
            </w:r>
            <w:proofErr w:type="spellEnd"/>
            <w:r w:rsidRPr="009D5A60">
              <w:rPr>
                <w:rFonts w:ascii="Times New Roman" w:hAnsi="Times New Roman" w:cs="Times New Roman"/>
                <w:sz w:val="24"/>
                <w:szCs w:val="24"/>
                <w:lang w:val="lt-LT"/>
              </w:rPr>
              <w:t xml:space="preserve"> Polska Sp. z </w:t>
            </w:r>
            <w:proofErr w:type="spellStart"/>
            <w:r w:rsidRPr="009D5A60">
              <w:rPr>
                <w:rFonts w:ascii="Times New Roman" w:hAnsi="Times New Roman" w:cs="Times New Roman"/>
                <w:sz w:val="24"/>
                <w:szCs w:val="24"/>
                <w:lang w:val="lt-LT"/>
              </w:rPr>
              <w:t>o.o</w:t>
            </w:r>
            <w:proofErr w:type="spellEnd"/>
            <w:r w:rsidRPr="009D5A60">
              <w:rPr>
                <w:rFonts w:ascii="Times New Roman" w:hAnsi="Times New Roman" w:cs="Times New Roman"/>
                <w:sz w:val="24"/>
                <w:szCs w:val="24"/>
                <w:lang w:val="lt-LT"/>
              </w:rPr>
              <w:t>.</w:t>
            </w:r>
          </w:p>
        </w:tc>
      </w:tr>
      <w:tr w:rsidR="00715292" w:rsidRPr="009D5A60" w14:paraId="7BC18742" w14:textId="77777777" w:rsidTr="00E07AAC">
        <w:tc>
          <w:tcPr>
            <w:tcW w:w="1862" w:type="pct"/>
          </w:tcPr>
          <w:p w14:paraId="03C7311A"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Adresas</w:t>
            </w:r>
          </w:p>
        </w:tc>
        <w:tc>
          <w:tcPr>
            <w:tcW w:w="3138" w:type="pct"/>
          </w:tcPr>
          <w:p w14:paraId="0BB361F4" w14:textId="20C92CC9" w:rsidR="00715292" w:rsidRPr="009D5A60" w:rsidRDefault="00396121" w:rsidP="00CD5651">
            <w:pPr>
              <w:spacing w:after="0" w:line="276" w:lineRule="auto"/>
              <w:ind w:left="167"/>
              <w:rPr>
                <w:rFonts w:ascii="Times New Roman" w:hAnsi="Times New Roman" w:cs="Times New Roman"/>
                <w:sz w:val="24"/>
                <w:szCs w:val="24"/>
                <w:lang w:val="lt-LT"/>
              </w:rPr>
            </w:pPr>
            <w:proofErr w:type="spellStart"/>
            <w:r w:rsidRPr="009D5A60">
              <w:rPr>
                <w:rFonts w:ascii="Times New Roman" w:hAnsi="Times New Roman" w:cs="Times New Roman"/>
                <w:sz w:val="24"/>
                <w:szCs w:val="24"/>
                <w:lang w:val="lt-LT"/>
              </w:rPr>
              <w:t>Owocowa</w:t>
            </w:r>
            <w:proofErr w:type="spellEnd"/>
            <w:r w:rsidRPr="009D5A60">
              <w:rPr>
                <w:rFonts w:ascii="Times New Roman" w:hAnsi="Times New Roman" w:cs="Times New Roman"/>
                <w:sz w:val="24"/>
                <w:szCs w:val="24"/>
                <w:lang w:val="lt-LT"/>
              </w:rPr>
              <w:t xml:space="preserve"> g. 8, 40-158 Katovicai, Lenkija</w:t>
            </w:r>
          </w:p>
        </w:tc>
      </w:tr>
      <w:tr w:rsidR="00715292" w:rsidRPr="009D5A60" w14:paraId="4FFFE1D0" w14:textId="77777777" w:rsidTr="00E07AAC">
        <w:tc>
          <w:tcPr>
            <w:tcW w:w="1862" w:type="pct"/>
          </w:tcPr>
          <w:p w14:paraId="4A6EE2F7"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Juridinio asmens kodas</w:t>
            </w:r>
          </w:p>
        </w:tc>
        <w:tc>
          <w:tcPr>
            <w:tcW w:w="3138" w:type="pct"/>
          </w:tcPr>
          <w:p w14:paraId="1B05FE77" w14:textId="61698AD9" w:rsidR="00715292" w:rsidRPr="009D5A60" w:rsidRDefault="00396121" w:rsidP="00CD5651">
            <w:pPr>
              <w:spacing w:after="0" w:line="276" w:lineRule="auto"/>
              <w:ind w:left="167"/>
              <w:rPr>
                <w:rFonts w:ascii="Times New Roman" w:hAnsi="Times New Roman" w:cs="Times New Roman"/>
                <w:sz w:val="24"/>
                <w:szCs w:val="24"/>
                <w:lang w:val="lt-LT"/>
              </w:rPr>
            </w:pPr>
            <w:r w:rsidRPr="009D5A60">
              <w:rPr>
                <w:rFonts w:ascii="Times New Roman" w:hAnsi="Times New Roman" w:cs="Times New Roman"/>
                <w:sz w:val="24"/>
                <w:szCs w:val="24"/>
                <w:lang w:val="lt-LT"/>
              </w:rPr>
              <w:t>KRS 0000288674</w:t>
            </w:r>
          </w:p>
        </w:tc>
      </w:tr>
      <w:tr w:rsidR="00715292" w:rsidRPr="009D5A60" w14:paraId="63DC90D7" w14:textId="77777777" w:rsidTr="00E07AAC">
        <w:tc>
          <w:tcPr>
            <w:tcW w:w="1862" w:type="pct"/>
          </w:tcPr>
          <w:p w14:paraId="2686C673" w14:textId="77777777" w:rsidR="00715292" w:rsidRPr="002361DF" w:rsidRDefault="00715292" w:rsidP="00CD5651">
            <w:pPr>
              <w:spacing w:after="0" w:line="276" w:lineRule="auto"/>
              <w:rPr>
                <w:rFonts w:ascii="Times New Roman" w:hAnsi="Times New Roman" w:cs="Times New Roman"/>
                <w:sz w:val="24"/>
                <w:szCs w:val="24"/>
                <w:lang w:val="lt-LT"/>
              </w:rPr>
            </w:pPr>
            <w:r w:rsidRPr="002361DF">
              <w:rPr>
                <w:rFonts w:ascii="Times New Roman" w:hAnsi="Times New Roman" w:cs="Times New Roman"/>
                <w:sz w:val="24"/>
                <w:szCs w:val="24"/>
                <w:lang w:val="lt-LT"/>
              </w:rPr>
              <w:t>PVM mokėtojo kodas</w:t>
            </w:r>
          </w:p>
        </w:tc>
        <w:tc>
          <w:tcPr>
            <w:tcW w:w="3138" w:type="pct"/>
          </w:tcPr>
          <w:p w14:paraId="1B77F41C" w14:textId="778DD124" w:rsidR="00715292" w:rsidRPr="009D5A60" w:rsidRDefault="002361DF" w:rsidP="00CD5651">
            <w:pPr>
              <w:spacing w:after="0" w:line="276" w:lineRule="auto"/>
              <w:ind w:left="167"/>
              <w:rPr>
                <w:rFonts w:ascii="Times New Roman" w:hAnsi="Times New Roman" w:cs="Times New Roman"/>
                <w:sz w:val="24"/>
                <w:szCs w:val="24"/>
                <w:lang w:val="lt-LT"/>
              </w:rPr>
            </w:pPr>
            <w:r w:rsidRPr="002361DF">
              <w:rPr>
                <w:rFonts w:ascii="Times New Roman" w:hAnsi="Times New Roman" w:cs="Times New Roman"/>
                <w:sz w:val="24"/>
                <w:szCs w:val="24"/>
              </w:rPr>
              <w:t>PL6340136291</w:t>
            </w:r>
          </w:p>
        </w:tc>
      </w:tr>
      <w:tr w:rsidR="002361DF" w:rsidRPr="009D5A60" w14:paraId="0D75AF50" w14:textId="77777777" w:rsidTr="00E07AAC">
        <w:tc>
          <w:tcPr>
            <w:tcW w:w="1862" w:type="pct"/>
          </w:tcPr>
          <w:p w14:paraId="1FAD6A90" w14:textId="77777777" w:rsidR="002361DF" w:rsidRPr="002361DF" w:rsidRDefault="002361DF" w:rsidP="002361DF">
            <w:pPr>
              <w:spacing w:after="0" w:line="276" w:lineRule="auto"/>
              <w:rPr>
                <w:rFonts w:ascii="Times New Roman" w:hAnsi="Times New Roman" w:cs="Times New Roman"/>
                <w:sz w:val="24"/>
                <w:szCs w:val="24"/>
                <w:lang w:val="lt-LT"/>
              </w:rPr>
            </w:pPr>
            <w:r w:rsidRPr="002361DF">
              <w:rPr>
                <w:rFonts w:ascii="Times New Roman" w:hAnsi="Times New Roman" w:cs="Times New Roman"/>
                <w:sz w:val="24"/>
                <w:szCs w:val="24"/>
                <w:lang w:val="lt-LT"/>
              </w:rPr>
              <w:t>Banko sąskaita</w:t>
            </w:r>
          </w:p>
        </w:tc>
        <w:tc>
          <w:tcPr>
            <w:tcW w:w="3138" w:type="pct"/>
          </w:tcPr>
          <w:p w14:paraId="5ADDE3B6" w14:textId="6FEF30C2" w:rsidR="002361DF" w:rsidRPr="009D5A60" w:rsidRDefault="002361DF" w:rsidP="002361DF">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rPr>
              <w:t>PL69 1090 2851 0000 0001 4817 9367</w:t>
            </w:r>
          </w:p>
        </w:tc>
      </w:tr>
      <w:tr w:rsidR="002361DF" w:rsidRPr="009D5A60" w14:paraId="0F396870" w14:textId="77777777" w:rsidTr="00E07AAC">
        <w:tc>
          <w:tcPr>
            <w:tcW w:w="1862" w:type="pct"/>
          </w:tcPr>
          <w:p w14:paraId="76D33CA4" w14:textId="77777777" w:rsidR="002361DF" w:rsidRPr="002361DF" w:rsidRDefault="002361DF" w:rsidP="002361DF">
            <w:pPr>
              <w:spacing w:after="0" w:line="276" w:lineRule="auto"/>
              <w:rPr>
                <w:rFonts w:ascii="Times New Roman" w:hAnsi="Times New Roman" w:cs="Times New Roman"/>
                <w:sz w:val="24"/>
                <w:szCs w:val="24"/>
                <w:lang w:val="lt-LT"/>
              </w:rPr>
            </w:pPr>
            <w:r w:rsidRPr="002361DF">
              <w:rPr>
                <w:rFonts w:ascii="Times New Roman" w:hAnsi="Times New Roman" w:cs="Times New Roman"/>
                <w:sz w:val="24"/>
                <w:szCs w:val="24"/>
                <w:lang w:val="lt-LT"/>
              </w:rPr>
              <w:t>Bankas, banko kodas</w:t>
            </w:r>
          </w:p>
        </w:tc>
        <w:tc>
          <w:tcPr>
            <w:tcW w:w="3138" w:type="pct"/>
          </w:tcPr>
          <w:p w14:paraId="20CA62B4" w14:textId="6FB2A685" w:rsidR="002361DF" w:rsidRPr="009D5A60" w:rsidRDefault="002361DF" w:rsidP="002361DF">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rPr>
              <w:t>Santander Bank Polska S.A. SWIFT-BIC: WBKPPLPP</w:t>
            </w:r>
          </w:p>
        </w:tc>
      </w:tr>
      <w:tr w:rsidR="002361DF" w:rsidRPr="009D5A60" w14:paraId="782F68C6" w14:textId="77777777" w:rsidTr="00E07AAC">
        <w:tc>
          <w:tcPr>
            <w:tcW w:w="1862" w:type="pct"/>
          </w:tcPr>
          <w:p w14:paraId="28684A62" w14:textId="77777777" w:rsidR="002361DF" w:rsidRPr="002361DF" w:rsidRDefault="002361DF" w:rsidP="002361DF">
            <w:pPr>
              <w:spacing w:after="0" w:line="276" w:lineRule="auto"/>
              <w:rPr>
                <w:rFonts w:ascii="Times New Roman" w:hAnsi="Times New Roman" w:cs="Times New Roman"/>
                <w:sz w:val="24"/>
                <w:szCs w:val="24"/>
                <w:lang w:val="lt-LT"/>
              </w:rPr>
            </w:pPr>
            <w:r w:rsidRPr="002361DF">
              <w:rPr>
                <w:rFonts w:ascii="Times New Roman" w:hAnsi="Times New Roman" w:cs="Times New Roman"/>
                <w:sz w:val="24"/>
                <w:szCs w:val="24"/>
                <w:lang w:val="lt-LT"/>
              </w:rPr>
              <w:t>Telefonas</w:t>
            </w:r>
          </w:p>
        </w:tc>
        <w:tc>
          <w:tcPr>
            <w:tcW w:w="3138" w:type="pct"/>
          </w:tcPr>
          <w:p w14:paraId="43FA6632" w14:textId="00DF6465" w:rsidR="002361DF" w:rsidRPr="009D5A60" w:rsidRDefault="002361DF" w:rsidP="002361DF">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rPr>
              <w:t>+48 532 11 33 42</w:t>
            </w:r>
          </w:p>
        </w:tc>
      </w:tr>
      <w:tr w:rsidR="00715292" w:rsidRPr="009D5A60" w14:paraId="4FA878FE" w14:textId="77777777" w:rsidTr="00E07AAC">
        <w:tc>
          <w:tcPr>
            <w:tcW w:w="1862" w:type="pct"/>
          </w:tcPr>
          <w:p w14:paraId="4DD36140" w14:textId="77777777" w:rsidR="00715292" w:rsidRPr="002361DF" w:rsidRDefault="00715292" w:rsidP="00CD5651">
            <w:pPr>
              <w:spacing w:after="0" w:line="276" w:lineRule="auto"/>
              <w:rPr>
                <w:rFonts w:ascii="Times New Roman" w:hAnsi="Times New Roman" w:cs="Times New Roman"/>
                <w:sz w:val="24"/>
                <w:szCs w:val="24"/>
                <w:lang w:val="lt-LT"/>
              </w:rPr>
            </w:pPr>
            <w:r w:rsidRPr="002361DF">
              <w:rPr>
                <w:rFonts w:ascii="Times New Roman" w:hAnsi="Times New Roman" w:cs="Times New Roman"/>
                <w:sz w:val="24"/>
                <w:szCs w:val="24"/>
                <w:lang w:val="lt-LT"/>
              </w:rPr>
              <w:t>Faksas</w:t>
            </w:r>
          </w:p>
        </w:tc>
        <w:tc>
          <w:tcPr>
            <w:tcW w:w="3138" w:type="pct"/>
          </w:tcPr>
          <w:p w14:paraId="4146AEB0" w14:textId="4FED11CC" w:rsidR="00715292" w:rsidRPr="009D5A60" w:rsidRDefault="002361DF" w:rsidP="00CD565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9D5A60" w14:paraId="067A6B6E" w14:textId="77777777" w:rsidTr="00E07AAC">
        <w:tc>
          <w:tcPr>
            <w:tcW w:w="1862" w:type="pct"/>
          </w:tcPr>
          <w:p w14:paraId="0D368710" w14:textId="77777777" w:rsidR="00715292" w:rsidRPr="002361DF" w:rsidRDefault="00715292" w:rsidP="00CD5651">
            <w:pPr>
              <w:spacing w:after="0" w:line="276" w:lineRule="auto"/>
              <w:rPr>
                <w:rFonts w:ascii="Times New Roman" w:hAnsi="Times New Roman" w:cs="Times New Roman"/>
                <w:sz w:val="24"/>
                <w:szCs w:val="24"/>
                <w:lang w:val="lt-LT"/>
              </w:rPr>
            </w:pPr>
            <w:r w:rsidRPr="002361DF">
              <w:rPr>
                <w:rFonts w:ascii="Times New Roman" w:hAnsi="Times New Roman" w:cs="Times New Roman"/>
                <w:sz w:val="24"/>
                <w:szCs w:val="24"/>
                <w:lang w:val="lt-LT"/>
              </w:rPr>
              <w:t>El. paštas</w:t>
            </w:r>
          </w:p>
        </w:tc>
        <w:tc>
          <w:tcPr>
            <w:tcW w:w="3138" w:type="pct"/>
          </w:tcPr>
          <w:p w14:paraId="7FE81BAB" w14:textId="047F16CC" w:rsidR="00715292" w:rsidRPr="009D5A60" w:rsidRDefault="00715292" w:rsidP="00CD5651">
            <w:pPr>
              <w:spacing w:after="0" w:line="276" w:lineRule="auto"/>
              <w:ind w:left="167"/>
              <w:rPr>
                <w:rFonts w:ascii="Times New Roman" w:hAnsi="Times New Roman" w:cs="Times New Roman"/>
                <w:sz w:val="24"/>
                <w:szCs w:val="24"/>
                <w:lang w:val="lt-LT"/>
              </w:rPr>
            </w:pPr>
          </w:p>
        </w:tc>
      </w:tr>
      <w:tr w:rsidR="00715292" w:rsidRPr="009D5A60" w14:paraId="05B95F92" w14:textId="77777777" w:rsidTr="00E07AAC">
        <w:tc>
          <w:tcPr>
            <w:tcW w:w="1862" w:type="pct"/>
          </w:tcPr>
          <w:p w14:paraId="21781BA0"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Atstovas</w:t>
            </w:r>
          </w:p>
        </w:tc>
        <w:tc>
          <w:tcPr>
            <w:tcW w:w="3138" w:type="pct"/>
          </w:tcPr>
          <w:p w14:paraId="17C8999A" w14:textId="73F8008A" w:rsidR="00715292" w:rsidRPr="009D5A60" w:rsidRDefault="00715292" w:rsidP="00CD5651">
            <w:pPr>
              <w:spacing w:after="0" w:line="276" w:lineRule="auto"/>
              <w:ind w:left="167"/>
              <w:rPr>
                <w:rFonts w:ascii="Times New Roman" w:hAnsi="Times New Roman" w:cs="Times New Roman"/>
                <w:sz w:val="24"/>
                <w:szCs w:val="24"/>
                <w:lang w:val="lt-LT"/>
              </w:rPr>
            </w:pPr>
          </w:p>
        </w:tc>
      </w:tr>
      <w:tr w:rsidR="00715292" w:rsidRPr="009D5A60" w14:paraId="0A89923B" w14:textId="77777777" w:rsidTr="00E07AAC">
        <w:tc>
          <w:tcPr>
            <w:tcW w:w="1862" w:type="pct"/>
          </w:tcPr>
          <w:p w14:paraId="3394277A" w14:textId="77777777" w:rsidR="00715292" w:rsidRPr="009D5A60" w:rsidRDefault="00715292" w:rsidP="00CD5651">
            <w:pPr>
              <w:spacing w:after="0" w:line="276"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Atstovavimo pagrindas</w:t>
            </w:r>
          </w:p>
        </w:tc>
        <w:tc>
          <w:tcPr>
            <w:tcW w:w="3138" w:type="pct"/>
          </w:tcPr>
          <w:p w14:paraId="55BB3914" w14:textId="0C39A679" w:rsidR="00715292" w:rsidRPr="009D5A60"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9D5A60" w:rsidRDefault="00715292" w:rsidP="00CD5651">
      <w:pPr>
        <w:spacing w:line="276" w:lineRule="auto"/>
        <w:rPr>
          <w:rFonts w:ascii="Times New Roman" w:hAnsi="Times New Roman" w:cs="Times New Roman"/>
          <w:sz w:val="24"/>
          <w:szCs w:val="24"/>
          <w:lang w:val="lt-LT"/>
        </w:rPr>
      </w:pPr>
    </w:p>
    <w:p w14:paraId="4796D7B2" w14:textId="77777777" w:rsidR="00715292" w:rsidRPr="009D5A60"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9D5A60" w14:paraId="3ACC1AAD" w14:textId="77777777" w:rsidTr="002C1EF4">
        <w:tc>
          <w:tcPr>
            <w:tcW w:w="2552" w:type="dxa"/>
          </w:tcPr>
          <w:p w14:paraId="022F5BBB" w14:textId="5266165C" w:rsidR="00715292" w:rsidRPr="009D5A60" w:rsidRDefault="00715292" w:rsidP="002C1EF4">
            <w:pPr>
              <w:spacing w:after="0" w:line="240" w:lineRule="auto"/>
              <w:jc w:val="center"/>
              <w:rPr>
                <w:rFonts w:ascii="Times New Roman" w:hAnsi="Times New Roman" w:cs="Times New Roman"/>
                <w:b/>
                <w:bCs/>
                <w:sz w:val="24"/>
                <w:szCs w:val="24"/>
                <w:lang w:val="lt-LT"/>
              </w:rPr>
            </w:pPr>
            <w:r w:rsidRPr="009D5A60">
              <w:rPr>
                <w:rFonts w:ascii="Times New Roman" w:hAnsi="Times New Roman" w:cs="Times New Roman"/>
                <w:b/>
                <w:bCs/>
                <w:sz w:val="24"/>
                <w:szCs w:val="24"/>
                <w:lang w:val="lt-LT"/>
              </w:rPr>
              <w:lastRenderedPageBreak/>
              <w:t>Specialiųjų sutarties sąlygų nuostatos punkto Nr./</w:t>
            </w:r>
            <w:r w:rsidR="002C1EF4" w:rsidRPr="009D5A60">
              <w:rPr>
                <w:rFonts w:ascii="Times New Roman" w:hAnsi="Times New Roman" w:cs="Times New Roman"/>
                <w:b/>
                <w:bCs/>
                <w:sz w:val="24"/>
                <w:szCs w:val="24"/>
                <w:lang w:val="lt-LT"/>
              </w:rPr>
              <w:t xml:space="preserve"> </w:t>
            </w:r>
            <w:r w:rsidRPr="009D5A60">
              <w:rPr>
                <w:rFonts w:ascii="Times New Roman" w:hAnsi="Times New Roman" w:cs="Times New Roman"/>
                <w:b/>
                <w:bCs/>
                <w:sz w:val="24"/>
                <w:szCs w:val="24"/>
                <w:lang w:val="lt-LT"/>
              </w:rPr>
              <w:t>pavadinimas</w:t>
            </w:r>
          </w:p>
        </w:tc>
        <w:tc>
          <w:tcPr>
            <w:tcW w:w="5103" w:type="dxa"/>
            <w:gridSpan w:val="2"/>
          </w:tcPr>
          <w:p w14:paraId="181FEA2F" w14:textId="77777777" w:rsidR="002C1EF4" w:rsidRPr="009D5A60"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9D5A60" w:rsidRDefault="00715292" w:rsidP="002C1EF4">
            <w:pPr>
              <w:spacing w:after="0" w:line="240" w:lineRule="auto"/>
              <w:contextualSpacing/>
              <w:jc w:val="center"/>
              <w:rPr>
                <w:rFonts w:ascii="Times New Roman" w:hAnsi="Times New Roman" w:cs="Times New Roman"/>
                <w:b/>
                <w:bCs/>
                <w:sz w:val="24"/>
                <w:szCs w:val="24"/>
                <w:lang w:val="lt-LT"/>
              </w:rPr>
            </w:pPr>
            <w:r w:rsidRPr="009D5A60">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9D5A60" w:rsidRDefault="00715292" w:rsidP="002C1EF4">
            <w:pPr>
              <w:spacing w:after="0" w:line="240" w:lineRule="auto"/>
              <w:jc w:val="center"/>
              <w:rPr>
                <w:rFonts w:ascii="Times New Roman" w:hAnsi="Times New Roman" w:cs="Times New Roman"/>
                <w:sz w:val="24"/>
                <w:szCs w:val="24"/>
                <w:lang w:val="lt-LT"/>
              </w:rPr>
            </w:pPr>
            <w:r w:rsidRPr="009D5A60">
              <w:rPr>
                <w:rFonts w:ascii="Times New Roman" w:hAnsi="Times New Roman" w:cs="Times New Roman"/>
                <w:b/>
                <w:bCs/>
                <w:sz w:val="24"/>
                <w:szCs w:val="24"/>
                <w:lang w:val="lt-LT"/>
              </w:rPr>
              <w:t>Nuoroda į Bendrųjų sutarties sąlygų punktą/</w:t>
            </w:r>
            <w:r w:rsidR="001A295F" w:rsidRPr="009D5A60">
              <w:rPr>
                <w:rFonts w:ascii="Times New Roman" w:hAnsi="Times New Roman" w:cs="Times New Roman"/>
                <w:b/>
                <w:bCs/>
                <w:sz w:val="24"/>
                <w:szCs w:val="24"/>
                <w:lang w:val="lt-LT"/>
              </w:rPr>
              <w:t xml:space="preserve"> </w:t>
            </w:r>
            <w:r w:rsidRPr="009D5A60">
              <w:rPr>
                <w:rFonts w:ascii="Times New Roman" w:hAnsi="Times New Roman" w:cs="Times New Roman"/>
                <w:b/>
                <w:bCs/>
                <w:sz w:val="24"/>
                <w:szCs w:val="24"/>
                <w:lang w:val="lt-LT"/>
              </w:rPr>
              <w:t>skyrių</w:t>
            </w:r>
          </w:p>
        </w:tc>
      </w:tr>
      <w:tr w:rsidR="00BC13E3" w:rsidRPr="009D5A60" w14:paraId="11C44BF5" w14:textId="77777777" w:rsidTr="008B0270">
        <w:tc>
          <w:tcPr>
            <w:tcW w:w="9498" w:type="dxa"/>
            <w:gridSpan w:val="4"/>
          </w:tcPr>
          <w:p w14:paraId="4D780E2A" w14:textId="705E9AB3" w:rsidR="00BC13E3" w:rsidRPr="009D5A60" w:rsidRDefault="002C1EF4" w:rsidP="002C1EF4">
            <w:pPr>
              <w:pStyle w:val="ListParagraph"/>
              <w:ind w:left="0"/>
              <w:contextualSpacing w:val="0"/>
              <w:jc w:val="center"/>
              <w:rPr>
                <w:b/>
                <w:bCs/>
              </w:rPr>
            </w:pPr>
            <w:r w:rsidRPr="009D5A60">
              <w:rPr>
                <w:b/>
                <w:bCs/>
              </w:rPr>
              <w:t xml:space="preserve">1. </w:t>
            </w:r>
            <w:r w:rsidR="00045E72" w:rsidRPr="009D5A60">
              <w:rPr>
                <w:b/>
                <w:bCs/>
              </w:rPr>
              <w:t>SUTARTIES DALYKAS</w:t>
            </w:r>
          </w:p>
        </w:tc>
      </w:tr>
      <w:tr w:rsidR="008F05D5" w:rsidRPr="009D5A60" w14:paraId="410B8384" w14:textId="77777777" w:rsidTr="002C1EF4">
        <w:tc>
          <w:tcPr>
            <w:tcW w:w="2552" w:type="dxa"/>
          </w:tcPr>
          <w:p w14:paraId="43281FBC" w14:textId="3FAE3579" w:rsidR="00715292" w:rsidRPr="009D5A60" w:rsidRDefault="002C1EF4" w:rsidP="002C1EF4">
            <w:pPr>
              <w:pStyle w:val="ListParagraph"/>
              <w:ind w:left="0"/>
              <w:rPr>
                <w:b/>
                <w:bCs/>
              </w:rPr>
            </w:pPr>
            <w:r w:rsidRPr="009D5A60">
              <w:rPr>
                <w:b/>
                <w:bCs/>
              </w:rPr>
              <w:t xml:space="preserve">1.1. </w:t>
            </w:r>
            <w:r w:rsidR="00715292" w:rsidRPr="009D5A60">
              <w:rPr>
                <w:b/>
                <w:bCs/>
              </w:rPr>
              <w:t>Paslaugų aprašymas</w:t>
            </w:r>
          </w:p>
        </w:tc>
        <w:tc>
          <w:tcPr>
            <w:tcW w:w="5103" w:type="dxa"/>
            <w:gridSpan w:val="2"/>
          </w:tcPr>
          <w:p w14:paraId="7D653539" w14:textId="77777777" w:rsidR="00253798" w:rsidRPr="009D5A60" w:rsidRDefault="14731426" w:rsidP="002C1EF4">
            <w:pPr>
              <w:spacing w:after="0" w:line="240" w:lineRule="auto"/>
              <w:jc w:val="both"/>
              <w:rPr>
                <w:rFonts w:ascii="Times New Roman" w:eastAsia="Calibri" w:hAnsi="Times New Roman" w:cs="Times New Roman"/>
                <w:i/>
                <w:iCs/>
                <w:sz w:val="24"/>
                <w:szCs w:val="24"/>
                <w:lang w:val="lt-LT"/>
              </w:rPr>
            </w:pPr>
            <w:r w:rsidRPr="009D5A60">
              <w:rPr>
                <w:rFonts w:ascii="Times New Roman" w:eastAsia="Calibri" w:hAnsi="Times New Roman" w:cs="Times New Roman"/>
                <w:sz w:val="24"/>
                <w:szCs w:val="24"/>
                <w:lang w:val="lt-LT"/>
              </w:rPr>
              <w:t>Perkamos Paslaugos:</w:t>
            </w:r>
            <w:r w:rsidRPr="009D5A60">
              <w:rPr>
                <w:rFonts w:ascii="Times New Roman" w:eastAsia="Calibri" w:hAnsi="Times New Roman" w:cs="Times New Roman"/>
                <w:i/>
                <w:iCs/>
                <w:sz w:val="24"/>
                <w:szCs w:val="24"/>
                <w:lang w:val="lt-LT"/>
              </w:rPr>
              <w:t xml:space="preserve"> </w:t>
            </w:r>
          </w:p>
          <w:p w14:paraId="1686E81B" w14:textId="3168861A" w:rsidR="004005A5" w:rsidRPr="009D5A60" w:rsidRDefault="00240F37" w:rsidP="002C1EF4">
            <w:pPr>
              <w:spacing w:after="0" w:line="240" w:lineRule="auto"/>
              <w:jc w:val="both"/>
              <w:rPr>
                <w:rFonts w:ascii="Times New Roman" w:eastAsia="Calibri" w:hAnsi="Times New Roman" w:cs="Times New Roman"/>
                <w:i/>
                <w:iCs/>
                <w:sz w:val="24"/>
                <w:szCs w:val="24"/>
                <w:lang w:val="lt-LT"/>
              </w:rPr>
            </w:pPr>
            <w:r w:rsidRPr="009D5A60">
              <w:rPr>
                <w:rFonts w:ascii="Times New Roman" w:eastAsia="Calibri" w:hAnsi="Times New Roman" w:cs="Times New Roman"/>
                <w:i/>
                <w:iCs/>
                <w:sz w:val="24"/>
                <w:szCs w:val="24"/>
                <w:lang w:val="lt-LT"/>
              </w:rPr>
              <w:t xml:space="preserve">1 pirkimo dalis - </w:t>
            </w:r>
            <w:r w:rsidR="004005A5" w:rsidRPr="009D5A60">
              <w:rPr>
                <w:rFonts w:ascii="Times New Roman" w:eastAsia="Calibri" w:hAnsi="Times New Roman" w:cs="Times New Roman"/>
                <w:i/>
                <w:iCs/>
                <w:sz w:val="24"/>
                <w:szCs w:val="24"/>
                <w:lang w:val="lt-LT"/>
              </w:rPr>
              <w:t>pavojingų medžiagų tyrimų vandenyje paslaugos ir mėginių transportavimas</w:t>
            </w:r>
          </w:p>
          <w:p w14:paraId="0140577D" w14:textId="77777777" w:rsidR="00253798" w:rsidRPr="009D5A60" w:rsidRDefault="00253798" w:rsidP="002C1EF4">
            <w:pPr>
              <w:spacing w:after="0" w:line="240" w:lineRule="auto"/>
              <w:jc w:val="both"/>
              <w:rPr>
                <w:rFonts w:ascii="Times New Roman" w:eastAsia="Calibri" w:hAnsi="Times New Roman" w:cs="Times New Roman"/>
                <w:i/>
                <w:iCs/>
                <w:sz w:val="24"/>
                <w:szCs w:val="24"/>
                <w:lang w:val="lt-LT"/>
              </w:rPr>
            </w:pPr>
          </w:p>
          <w:p w14:paraId="755654AC" w14:textId="17A33B4B" w:rsidR="008F05D5" w:rsidRPr="009D5A60" w:rsidRDefault="008F05D5" w:rsidP="002C1EF4">
            <w:pPr>
              <w:spacing w:after="0" w:line="240" w:lineRule="auto"/>
              <w:jc w:val="both"/>
              <w:rPr>
                <w:rFonts w:ascii="Times New Roman" w:eastAsia="Calibri" w:hAnsi="Times New Roman" w:cs="Times New Roman"/>
                <w:sz w:val="24"/>
                <w:szCs w:val="24"/>
                <w:lang w:val="lt-LT"/>
              </w:rPr>
            </w:pPr>
            <w:r w:rsidRPr="009D5A60">
              <w:rPr>
                <w:rFonts w:ascii="Times New Roman" w:eastAsia="Calibri" w:hAnsi="Times New Roman" w:cs="Times New Roman"/>
                <w:sz w:val="24"/>
                <w:szCs w:val="24"/>
                <w:lang w:val="lt-LT"/>
              </w:rPr>
              <w:t>Išsamus P</w:t>
            </w:r>
            <w:r w:rsidR="00715292" w:rsidRPr="009D5A60">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9D5A60">
              <w:rPr>
                <w:rFonts w:ascii="Times New Roman" w:eastAsia="Calibri" w:hAnsi="Times New Roman" w:cs="Times New Roman"/>
                <w:sz w:val="24"/>
                <w:szCs w:val="24"/>
                <w:lang w:val="lt-LT"/>
              </w:rPr>
              <w:t>.</w:t>
            </w:r>
          </w:p>
        </w:tc>
        <w:tc>
          <w:tcPr>
            <w:tcW w:w="1843" w:type="dxa"/>
          </w:tcPr>
          <w:p w14:paraId="0BFB4179" w14:textId="79A87A65" w:rsidR="00715292" w:rsidRPr="009D5A60" w:rsidRDefault="008F05D5"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4.2</w:t>
            </w:r>
            <w:r w:rsidR="00A46BB8" w:rsidRPr="009D5A60">
              <w:rPr>
                <w:rFonts w:ascii="Times New Roman" w:hAnsi="Times New Roman" w:cs="Times New Roman"/>
                <w:sz w:val="24"/>
                <w:szCs w:val="24"/>
                <w:lang w:val="lt-LT"/>
              </w:rPr>
              <w:t>.</w:t>
            </w:r>
            <w:r w:rsidRPr="009D5A60">
              <w:rPr>
                <w:rFonts w:ascii="Times New Roman" w:hAnsi="Times New Roman" w:cs="Times New Roman"/>
                <w:sz w:val="24"/>
                <w:szCs w:val="24"/>
                <w:lang w:val="lt-LT"/>
              </w:rPr>
              <w:t>, 4.3</w:t>
            </w:r>
            <w:r w:rsidR="00A46BB8" w:rsidRPr="009D5A60">
              <w:rPr>
                <w:rFonts w:ascii="Times New Roman" w:hAnsi="Times New Roman" w:cs="Times New Roman"/>
                <w:sz w:val="24"/>
                <w:szCs w:val="24"/>
                <w:lang w:val="lt-LT"/>
              </w:rPr>
              <w:t>.</w:t>
            </w:r>
          </w:p>
        </w:tc>
      </w:tr>
      <w:tr w:rsidR="008F05D5" w:rsidRPr="009D5A60" w14:paraId="2A5A1452" w14:textId="77777777" w:rsidTr="002C1EF4">
        <w:tc>
          <w:tcPr>
            <w:tcW w:w="2552" w:type="dxa"/>
          </w:tcPr>
          <w:p w14:paraId="71C14082" w14:textId="683E1C06" w:rsidR="00715292" w:rsidRPr="009D5A60" w:rsidRDefault="002C1EF4" w:rsidP="002C1EF4">
            <w:pPr>
              <w:pStyle w:val="ListParagraph"/>
              <w:ind w:left="0"/>
              <w:rPr>
                <w:b/>
                <w:bCs/>
              </w:rPr>
            </w:pPr>
            <w:r w:rsidRPr="009D5A60">
              <w:rPr>
                <w:b/>
                <w:bCs/>
              </w:rPr>
              <w:t xml:space="preserve">1.2. </w:t>
            </w:r>
            <w:r w:rsidR="008F05D5" w:rsidRPr="009D5A60">
              <w:rPr>
                <w:b/>
                <w:bCs/>
              </w:rPr>
              <w:t xml:space="preserve">Informacija apie ES </w:t>
            </w:r>
            <w:r w:rsidR="00430DB5" w:rsidRPr="009D5A60">
              <w:rPr>
                <w:b/>
                <w:bCs/>
              </w:rPr>
              <w:t xml:space="preserve">lėšomis </w:t>
            </w:r>
            <w:r w:rsidR="008F05D5" w:rsidRPr="009D5A60">
              <w:rPr>
                <w:b/>
                <w:bCs/>
              </w:rPr>
              <w:t>finansuojamą projektą</w:t>
            </w:r>
            <w:r w:rsidR="00C03CDE" w:rsidRPr="009D5A60">
              <w:t xml:space="preserve"> </w:t>
            </w:r>
            <w:r w:rsidR="00C03CDE" w:rsidRPr="009D5A60">
              <w:rPr>
                <w:b/>
                <w:bCs/>
              </w:rPr>
              <w:t>arba kitą projektą</w:t>
            </w:r>
          </w:p>
        </w:tc>
        <w:tc>
          <w:tcPr>
            <w:tcW w:w="5103" w:type="dxa"/>
            <w:gridSpan w:val="2"/>
          </w:tcPr>
          <w:p w14:paraId="2067051B" w14:textId="13670EA7" w:rsidR="00F9665E" w:rsidRPr="009D5A60" w:rsidRDefault="00F9665E" w:rsidP="00F9665E">
            <w:pPr>
              <w:spacing w:after="0" w:line="240" w:lineRule="auto"/>
              <w:jc w:val="both"/>
              <w:rPr>
                <w:rFonts w:ascii="Times New Roman" w:hAnsi="Times New Roman" w:cs="Times New Roman"/>
                <w:sz w:val="24"/>
                <w:szCs w:val="24"/>
                <w:highlight w:val="lightGray"/>
                <w:lang w:val="lt-LT"/>
              </w:rPr>
            </w:pPr>
            <w:r w:rsidRPr="009D5A60">
              <w:rPr>
                <w:rFonts w:ascii="Times New Roman" w:hAnsi="Times New Roman" w:cs="Times New Roman"/>
                <w:sz w:val="24"/>
                <w:szCs w:val="24"/>
                <w:lang w:val="lt-LT"/>
              </w:rPr>
              <w:t xml:space="preserve">ES lėšomis bendrai finansuojamo projekto Nr.: </w:t>
            </w:r>
            <w:r w:rsidR="004005A5" w:rsidRPr="009D5A60">
              <w:rPr>
                <w:rFonts w:ascii="Times New Roman" w:hAnsi="Times New Roman" w:cs="Times New Roman"/>
                <w:sz w:val="24"/>
                <w:szCs w:val="24"/>
                <w:lang w:val="lt-LT"/>
              </w:rPr>
              <w:t>02-01-06-07-01</w:t>
            </w:r>
            <w:r w:rsidRPr="009D5A60">
              <w:rPr>
                <w:rFonts w:ascii="Times New Roman" w:hAnsi="Times New Roman" w:cs="Times New Roman"/>
                <w:sz w:val="24"/>
                <w:szCs w:val="24"/>
                <w:lang w:val="lt-LT"/>
              </w:rPr>
              <w:t xml:space="preserve">, pavadinimas: </w:t>
            </w:r>
            <w:r w:rsidR="00A9079F" w:rsidRPr="009D5A60">
              <w:rPr>
                <w:rFonts w:ascii="Times New Roman" w:hAnsi="Times New Roman" w:cs="Times New Roman"/>
                <w:sz w:val="24"/>
                <w:szCs w:val="24"/>
                <w:lang w:val="lt-LT"/>
              </w:rPr>
              <w:t>„</w:t>
            </w:r>
            <w:r w:rsidR="004005A5" w:rsidRPr="009D5A60">
              <w:rPr>
                <w:rFonts w:ascii="Times New Roman" w:hAnsi="Times New Roman" w:cs="Times New Roman"/>
                <w:sz w:val="24"/>
                <w:szCs w:val="24"/>
                <w:lang w:val="lt-LT"/>
              </w:rPr>
              <w:t>Gerinti vandens telkinių būklę</w:t>
            </w:r>
            <w:r w:rsidR="00A9079F" w:rsidRPr="009D5A60">
              <w:rPr>
                <w:rFonts w:ascii="Times New Roman" w:hAnsi="Times New Roman" w:cs="Times New Roman"/>
                <w:sz w:val="24"/>
                <w:szCs w:val="24"/>
                <w:lang w:val="lt-LT"/>
              </w:rPr>
              <w:t>“</w:t>
            </w:r>
            <w:r w:rsidR="00A9079F" w:rsidRPr="009D5A60">
              <w:rPr>
                <w:lang w:val="lt-LT"/>
              </w:rPr>
              <w:t xml:space="preserve"> </w:t>
            </w:r>
            <w:r w:rsidR="00A9079F" w:rsidRPr="009D5A60">
              <w:rPr>
                <w:rFonts w:ascii="Times New Roman" w:hAnsi="Times New Roman" w:cs="Times New Roman"/>
                <w:sz w:val="24"/>
                <w:szCs w:val="24"/>
                <w:lang w:val="lt-LT"/>
              </w:rPr>
              <w:t>veikla „Vandens telkinių būklės tyrimai, duomenų analizės, monitoringo įrangos atnaujinimas ir visuomenės informavimas“</w:t>
            </w:r>
            <w:r w:rsidR="004005A5" w:rsidRPr="009D5A60">
              <w:rPr>
                <w:rFonts w:ascii="Times New Roman" w:hAnsi="Times New Roman" w:cs="Times New Roman"/>
                <w:sz w:val="24"/>
                <w:szCs w:val="24"/>
                <w:lang w:val="lt-LT"/>
              </w:rPr>
              <w:t>.</w:t>
            </w:r>
          </w:p>
          <w:p w14:paraId="1DD4A81A" w14:textId="148DF735" w:rsidR="008F05D5" w:rsidRPr="009D5A60" w:rsidRDefault="008F05D5" w:rsidP="00F9665E">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9D5A60" w:rsidRDefault="00715292" w:rsidP="002C1EF4">
            <w:pPr>
              <w:spacing w:after="0" w:line="240" w:lineRule="auto"/>
              <w:rPr>
                <w:rFonts w:ascii="Times New Roman" w:hAnsi="Times New Roman" w:cs="Times New Roman"/>
                <w:sz w:val="24"/>
                <w:szCs w:val="24"/>
                <w:lang w:val="lt-LT"/>
              </w:rPr>
            </w:pPr>
          </w:p>
        </w:tc>
      </w:tr>
      <w:tr w:rsidR="008F05D5" w:rsidRPr="009D5A60" w14:paraId="71F64D7A" w14:textId="77777777" w:rsidTr="002C1EF4">
        <w:tc>
          <w:tcPr>
            <w:tcW w:w="2552" w:type="dxa"/>
          </w:tcPr>
          <w:p w14:paraId="5CCA6A54" w14:textId="0B5B5E89" w:rsidR="00715292" w:rsidRPr="009D5A60" w:rsidRDefault="002C1EF4" w:rsidP="002C1EF4">
            <w:pPr>
              <w:pStyle w:val="ListParagraph"/>
              <w:ind w:left="0"/>
              <w:rPr>
                <w:b/>
                <w:bCs/>
              </w:rPr>
            </w:pPr>
            <w:r w:rsidRPr="009D5A60">
              <w:rPr>
                <w:b/>
                <w:bCs/>
              </w:rPr>
              <w:t xml:space="preserve">1.3. </w:t>
            </w:r>
            <w:r w:rsidR="008F05D5" w:rsidRPr="009D5A60">
              <w:rPr>
                <w:b/>
                <w:bCs/>
              </w:rPr>
              <w:t>Papildom</w:t>
            </w:r>
            <w:r w:rsidR="00BC13E3" w:rsidRPr="009D5A60">
              <w:rPr>
                <w:b/>
                <w:bCs/>
              </w:rPr>
              <w:t xml:space="preserve">os </w:t>
            </w:r>
            <w:r w:rsidR="00F3745A" w:rsidRPr="009D5A60">
              <w:rPr>
                <w:b/>
                <w:bCs/>
              </w:rPr>
              <w:t>p</w:t>
            </w:r>
            <w:r w:rsidR="008F05D5" w:rsidRPr="009D5A60">
              <w:rPr>
                <w:b/>
                <w:bCs/>
              </w:rPr>
              <w:t>aslaug</w:t>
            </w:r>
            <w:r w:rsidR="00BC13E3" w:rsidRPr="009D5A60">
              <w:rPr>
                <w:b/>
                <w:bCs/>
              </w:rPr>
              <w:t>os</w:t>
            </w:r>
            <w:r w:rsidR="008F05D5" w:rsidRPr="009D5A60">
              <w:rPr>
                <w:b/>
                <w:bCs/>
              </w:rPr>
              <w:t xml:space="preserve"> </w:t>
            </w:r>
          </w:p>
        </w:tc>
        <w:tc>
          <w:tcPr>
            <w:tcW w:w="5103" w:type="dxa"/>
            <w:gridSpan w:val="2"/>
          </w:tcPr>
          <w:p w14:paraId="5C5DEF82" w14:textId="2703A3A4" w:rsidR="00EB3E08" w:rsidRPr="009D5A60" w:rsidRDefault="00253798" w:rsidP="00253798">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Užsakovas numato galimybę įsigyti Sutartimi įsigyjamų Paslaugų </w:t>
            </w:r>
            <w:r w:rsidRPr="009D5A60">
              <w:rPr>
                <w:rFonts w:ascii="Times New Roman" w:eastAsia="Times New Roman" w:hAnsi="Times New Roman" w:cs="Times New Roman"/>
                <w:sz w:val="24"/>
                <w:szCs w:val="24"/>
                <w:lang w:val="lt-LT"/>
              </w:rPr>
              <w:t>sąraše nenurodytų (toliau – Nenumatytos paslaugos),</w:t>
            </w:r>
            <w:r w:rsidRPr="009D5A60">
              <w:rPr>
                <w:rFonts w:ascii="Times New Roman" w:hAnsi="Times New Roman" w:cs="Times New Roman"/>
                <w:sz w:val="24"/>
                <w:szCs w:val="24"/>
                <w:lang w:val="lt-LT"/>
              </w:rPr>
              <w:t xml:space="preserve"> tačiau su pirkimo objektu susijusių paslaugų neviršijant 10 proc. Pradinės sutarties vertės (jos nedidinant).</w:t>
            </w:r>
            <w:r w:rsidRPr="009D5A60">
              <w:rPr>
                <w:lang w:val="lt-LT"/>
              </w:rPr>
              <w:t xml:space="preserve"> </w:t>
            </w:r>
            <w:r w:rsidRPr="009D5A60">
              <w:rPr>
                <w:rFonts w:ascii="Times New Roman" w:hAnsi="Times New Roman" w:cs="Times New Roman"/>
                <w:sz w:val="24"/>
                <w:szCs w:val="24"/>
                <w:lang w:val="lt-LT"/>
              </w:rPr>
              <w:t>Sąlygos ir aplinkybės, kokiomis bus įsigyjamos Nenumatytos paslaugos, nurodomos Bendrosiose sutarties sąlygose.</w:t>
            </w:r>
          </w:p>
        </w:tc>
        <w:tc>
          <w:tcPr>
            <w:tcW w:w="1843" w:type="dxa"/>
          </w:tcPr>
          <w:p w14:paraId="1ABA23A6" w14:textId="4E9DFB41" w:rsidR="00715292" w:rsidRPr="009D5A60" w:rsidRDefault="00045E72"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4.</w:t>
            </w:r>
            <w:r w:rsidR="00DE67FB" w:rsidRPr="009D5A60">
              <w:rPr>
                <w:rFonts w:ascii="Times New Roman" w:hAnsi="Times New Roman" w:cs="Times New Roman"/>
                <w:sz w:val="24"/>
                <w:szCs w:val="24"/>
                <w:lang w:val="lt-LT"/>
              </w:rPr>
              <w:t>5</w:t>
            </w:r>
            <w:r w:rsidR="00A46BB8" w:rsidRPr="009D5A60">
              <w:rPr>
                <w:rFonts w:ascii="Times New Roman" w:hAnsi="Times New Roman" w:cs="Times New Roman"/>
                <w:sz w:val="24"/>
                <w:szCs w:val="24"/>
                <w:lang w:val="lt-LT"/>
              </w:rPr>
              <w:t>.</w:t>
            </w:r>
            <w:r w:rsidR="0082397A" w:rsidRPr="009D5A60">
              <w:rPr>
                <w:rFonts w:ascii="Times New Roman" w:hAnsi="Times New Roman" w:cs="Times New Roman"/>
                <w:sz w:val="24"/>
                <w:szCs w:val="24"/>
                <w:lang w:val="lt-LT"/>
              </w:rPr>
              <w:t>, 6.</w:t>
            </w:r>
            <w:r w:rsidR="007D6E09" w:rsidRPr="009D5A60">
              <w:rPr>
                <w:rFonts w:ascii="Times New Roman" w:hAnsi="Times New Roman" w:cs="Times New Roman"/>
                <w:sz w:val="24"/>
                <w:szCs w:val="24"/>
                <w:lang w:val="lt-LT"/>
              </w:rPr>
              <w:t>21</w:t>
            </w:r>
            <w:r w:rsidR="00A46BB8" w:rsidRPr="009D5A60">
              <w:rPr>
                <w:rFonts w:ascii="Times New Roman" w:hAnsi="Times New Roman" w:cs="Times New Roman"/>
                <w:sz w:val="24"/>
                <w:szCs w:val="24"/>
                <w:lang w:val="lt-LT"/>
              </w:rPr>
              <w:t>.</w:t>
            </w:r>
          </w:p>
        </w:tc>
      </w:tr>
      <w:tr w:rsidR="00045E72" w:rsidRPr="009D5A60" w14:paraId="0AA8F10C" w14:textId="77777777" w:rsidTr="008B0270">
        <w:tc>
          <w:tcPr>
            <w:tcW w:w="9498" w:type="dxa"/>
            <w:gridSpan w:val="4"/>
          </w:tcPr>
          <w:p w14:paraId="7401F88B" w14:textId="05AF6924" w:rsidR="00045E72" w:rsidRPr="009D5A60" w:rsidRDefault="00045E72" w:rsidP="003060B3">
            <w:pPr>
              <w:spacing w:after="0" w:line="240" w:lineRule="auto"/>
              <w:jc w:val="center"/>
              <w:rPr>
                <w:rFonts w:ascii="Times New Roman" w:hAnsi="Times New Roman" w:cs="Times New Roman"/>
                <w:sz w:val="24"/>
                <w:szCs w:val="24"/>
                <w:lang w:val="lt-LT"/>
              </w:rPr>
            </w:pPr>
            <w:r w:rsidRPr="009D5A60">
              <w:rPr>
                <w:rFonts w:ascii="Times New Roman" w:eastAsia="Times New Roman" w:hAnsi="Times New Roman" w:cs="Times New Roman"/>
                <w:b/>
                <w:sz w:val="24"/>
                <w:szCs w:val="24"/>
                <w:lang w:val="lt-LT" w:eastAsia="lt-LT"/>
              </w:rPr>
              <w:t>2. PASLAUGŲ SUTEIKIMO TERMINAI</w:t>
            </w:r>
          </w:p>
        </w:tc>
      </w:tr>
      <w:tr w:rsidR="00EB570B" w:rsidRPr="009D5A60" w14:paraId="0716AD85" w14:textId="77777777" w:rsidTr="002C1EF4">
        <w:trPr>
          <w:trHeight w:val="418"/>
        </w:trPr>
        <w:tc>
          <w:tcPr>
            <w:tcW w:w="2552" w:type="dxa"/>
          </w:tcPr>
          <w:p w14:paraId="6561ECB0" w14:textId="09E4FB59" w:rsidR="00EB570B" w:rsidRPr="009D5A60" w:rsidRDefault="00645D87" w:rsidP="00645D87">
            <w:pPr>
              <w:pStyle w:val="ListParagraph"/>
              <w:ind w:left="0"/>
              <w:rPr>
                <w:rFonts w:eastAsia="Calibri"/>
                <w:b/>
                <w:bCs/>
              </w:rPr>
            </w:pPr>
            <w:r w:rsidRPr="009D5A60">
              <w:rPr>
                <w:rFonts w:eastAsia="Calibri"/>
                <w:b/>
                <w:bCs/>
              </w:rPr>
              <w:t xml:space="preserve">2.1. </w:t>
            </w:r>
            <w:r w:rsidR="00EB570B" w:rsidRPr="009D5A60">
              <w:rPr>
                <w:rFonts w:eastAsia="Calibri"/>
                <w:b/>
                <w:bCs/>
              </w:rPr>
              <w:t xml:space="preserve">Paslaugų suteikimo terminas </w:t>
            </w:r>
          </w:p>
          <w:p w14:paraId="0E341947" w14:textId="77777777" w:rsidR="00EB570B" w:rsidRPr="009D5A60" w:rsidRDefault="00EB570B" w:rsidP="00645D87">
            <w:pPr>
              <w:pStyle w:val="ListParagraph"/>
              <w:ind w:left="0"/>
              <w:jc w:val="both"/>
              <w:rPr>
                <w:b/>
                <w:bCs/>
              </w:rPr>
            </w:pPr>
          </w:p>
        </w:tc>
        <w:tc>
          <w:tcPr>
            <w:tcW w:w="5103" w:type="dxa"/>
            <w:gridSpan w:val="2"/>
          </w:tcPr>
          <w:p w14:paraId="348BA110" w14:textId="754267F1" w:rsidR="003C586B" w:rsidRPr="009D5A60" w:rsidRDefault="18935A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r w:rsidRPr="009D5A60">
              <w:rPr>
                <w:rFonts w:ascii="Times New Roman" w:eastAsia="Arial Unicode MS" w:hAnsi="Times New Roman" w:cs="Times New Roman"/>
                <w:sz w:val="24"/>
                <w:szCs w:val="24"/>
                <w:bdr w:val="nil"/>
                <w:lang w:val="lt-LT" w:eastAsia="lt-LT"/>
              </w:rPr>
              <w:t>Paslaugos pagal Sutartį turi būti</w:t>
            </w:r>
            <w:r w:rsidR="00815687" w:rsidRPr="009D5A60">
              <w:rPr>
                <w:rFonts w:ascii="Times New Roman" w:eastAsia="Arial Unicode MS" w:hAnsi="Times New Roman" w:cs="Times New Roman"/>
                <w:sz w:val="24"/>
                <w:szCs w:val="24"/>
                <w:bdr w:val="nil"/>
                <w:lang w:val="lt-LT" w:eastAsia="lt-LT"/>
              </w:rPr>
              <w:t xml:space="preserve"> pradėtos teikti nuo </w:t>
            </w:r>
            <w:r w:rsidR="004B2B01" w:rsidRPr="009D5A60">
              <w:rPr>
                <w:rFonts w:ascii="Times New Roman" w:eastAsia="Arial Unicode MS" w:hAnsi="Times New Roman" w:cs="Times New Roman"/>
                <w:sz w:val="24"/>
                <w:szCs w:val="24"/>
                <w:bdr w:val="nil"/>
                <w:lang w:val="lt-LT" w:eastAsia="lt-LT"/>
              </w:rPr>
              <w:t>Sutarties įsigaliojimo dienos</w:t>
            </w:r>
            <w:r w:rsidRPr="009D5A60">
              <w:rPr>
                <w:rFonts w:ascii="Times New Roman" w:eastAsia="Arial Unicode MS" w:hAnsi="Times New Roman" w:cs="Times New Roman"/>
                <w:sz w:val="24"/>
                <w:szCs w:val="24"/>
                <w:bdr w:val="nil"/>
                <w:lang w:val="lt-LT" w:eastAsia="lt-LT"/>
              </w:rPr>
              <w:t xml:space="preserve"> </w:t>
            </w:r>
            <w:r w:rsidR="00CC42F7" w:rsidRPr="009D5A60">
              <w:rPr>
                <w:rFonts w:ascii="Times New Roman" w:eastAsia="Arial Unicode MS" w:hAnsi="Times New Roman" w:cs="Times New Roman"/>
                <w:sz w:val="24"/>
                <w:szCs w:val="24"/>
                <w:bdr w:val="nil"/>
                <w:lang w:val="lt-LT" w:eastAsia="lt-LT"/>
              </w:rPr>
              <w:t xml:space="preserve">ir </w:t>
            </w:r>
            <w:r w:rsidRPr="009D5A60">
              <w:rPr>
                <w:rFonts w:ascii="Times New Roman" w:eastAsia="Arial Unicode MS" w:hAnsi="Times New Roman" w:cs="Times New Roman"/>
                <w:sz w:val="24"/>
                <w:szCs w:val="24"/>
                <w:bdr w:val="nil"/>
                <w:lang w:val="lt-LT" w:eastAsia="lt-LT"/>
              </w:rPr>
              <w:t xml:space="preserve">suteiktos </w:t>
            </w:r>
            <w:r w:rsidRPr="009D5A60">
              <w:rPr>
                <w:rFonts w:ascii="Times New Roman" w:eastAsia="Arial Unicode MS" w:hAnsi="Times New Roman" w:cs="Times New Roman"/>
                <w:b/>
                <w:bCs/>
                <w:sz w:val="24"/>
                <w:szCs w:val="24"/>
                <w:bdr w:val="nil"/>
                <w:lang w:val="lt-LT" w:eastAsia="lt-LT"/>
              </w:rPr>
              <w:t>ne vėliau kaip per</w:t>
            </w:r>
            <w:r w:rsidR="00082E90" w:rsidRPr="009D5A60">
              <w:rPr>
                <w:rFonts w:ascii="Times New Roman" w:eastAsia="Arial Unicode MS" w:hAnsi="Times New Roman" w:cs="Times New Roman"/>
                <w:b/>
                <w:bCs/>
                <w:sz w:val="24"/>
                <w:szCs w:val="24"/>
                <w:bdr w:val="nil"/>
                <w:lang w:val="lt-LT" w:eastAsia="lt-LT"/>
              </w:rPr>
              <w:t xml:space="preserve"> </w:t>
            </w:r>
            <w:r w:rsidR="00253798" w:rsidRPr="009D5A60">
              <w:rPr>
                <w:rFonts w:ascii="Times New Roman" w:eastAsia="Arial Unicode MS" w:hAnsi="Times New Roman" w:cs="Times New Roman"/>
                <w:b/>
                <w:bCs/>
                <w:sz w:val="24"/>
                <w:szCs w:val="24"/>
                <w:bdr w:val="nil"/>
                <w:lang w:val="lt-LT" w:eastAsia="lt-LT"/>
              </w:rPr>
              <w:t>9</w:t>
            </w:r>
            <w:r w:rsidR="00082E90" w:rsidRPr="009D5A60">
              <w:rPr>
                <w:rFonts w:ascii="Times New Roman" w:eastAsia="Arial Unicode MS" w:hAnsi="Times New Roman" w:cs="Times New Roman"/>
                <w:b/>
                <w:bCs/>
                <w:sz w:val="24"/>
                <w:szCs w:val="24"/>
                <w:bdr w:val="nil"/>
                <w:lang w:val="lt-LT" w:eastAsia="lt-LT"/>
              </w:rPr>
              <w:t xml:space="preserve"> mėnesius</w:t>
            </w:r>
            <w:r w:rsidRPr="009D5A60">
              <w:rPr>
                <w:rFonts w:ascii="Times New Roman" w:eastAsia="Arial Unicode MS" w:hAnsi="Times New Roman" w:cs="Times New Roman"/>
                <w:sz w:val="24"/>
                <w:szCs w:val="24"/>
                <w:bdr w:val="nil"/>
                <w:lang w:val="lt-LT" w:eastAsia="lt-LT"/>
              </w:rPr>
              <w:t xml:space="preserve"> nuo Sutarties įsigaliojimo dienos, laikantis Techninėje specifikacijoje</w:t>
            </w:r>
            <w:r w:rsidRPr="009D5A60">
              <w:rPr>
                <w:rFonts w:ascii="Times New Roman" w:eastAsia="Arial Unicode MS" w:hAnsi="Times New Roman" w:cs="Times New Roman"/>
                <w:i/>
                <w:iCs/>
                <w:sz w:val="24"/>
                <w:szCs w:val="24"/>
                <w:bdr w:val="nil"/>
                <w:lang w:val="lt-LT" w:eastAsia="lt-LT"/>
              </w:rPr>
              <w:t xml:space="preserve"> </w:t>
            </w:r>
            <w:r w:rsidRPr="009D5A60">
              <w:rPr>
                <w:rFonts w:ascii="Times New Roman" w:eastAsia="Arial Unicode MS" w:hAnsi="Times New Roman" w:cs="Times New Roman"/>
                <w:sz w:val="24"/>
                <w:szCs w:val="24"/>
                <w:bdr w:val="nil"/>
                <w:lang w:val="lt-LT" w:eastAsia="lt-LT"/>
              </w:rPr>
              <w:t xml:space="preserve"> nustatytų Paslaugų teikimo terminų. </w:t>
            </w:r>
          </w:p>
          <w:p w14:paraId="46DC07FA" w14:textId="77777777" w:rsidR="00645D87" w:rsidRPr="009D5A60" w:rsidRDefault="00645D87" w:rsidP="002C1EF4">
            <w:pPr>
              <w:spacing w:after="0" w:line="240" w:lineRule="auto"/>
              <w:jc w:val="both"/>
              <w:rPr>
                <w:rFonts w:ascii="Times New Roman" w:eastAsia="Calibri" w:hAnsi="Times New Roman" w:cs="Times New Roman"/>
                <w:i/>
                <w:iCs/>
                <w:color w:val="FF0000"/>
                <w:sz w:val="24"/>
                <w:szCs w:val="24"/>
                <w:lang w:val="lt-LT"/>
              </w:rPr>
            </w:pPr>
          </w:p>
          <w:p w14:paraId="7FBA69F1" w14:textId="0F9A8742" w:rsidR="00E2267B" w:rsidRPr="009D5A60" w:rsidRDefault="71F4C637" w:rsidP="002C1EF4">
            <w:pPr>
              <w:spacing w:after="0" w:line="240" w:lineRule="auto"/>
              <w:jc w:val="both"/>
              <w:rPr>
                <w:rFonts w:ascii="Times New Roman" w:hAnsi="Times New Roman" w:cs="Times New Roman"/>
                <w:i/>
                <w:iCs/>
                <w:color w:val="00B050"/>
                <w:sz w:val="24"/>
                <w:szCs w:val="24"/>
                <w:lang w:val="lt-LT"/>
              </w:rPr>
            </w:pPr>
            <w:r w:rsidRPr="009D5A60">
              <w:rPr>
                <w:rFonts w:ascii="Times New Roman" w:eastAsia="Arial Unicode MS" w:hAnsi="Times New Roman" w:cs="Times New Roman"/>
                <w:sz w:val="24"/>
                <w:szCs w:val="24"/>
                <w:bdr w:val="nil"/>
                <w:lang w:val="lt-LT" w:eastAsia="lt-LT"/>
              </w:rPr>
              <w:t xml:space="preserve"> </w:t>
            </w:r>
          </w:p>
        </w:tc>
        <w:tc>
          <w:tcPr>
            <w:tcW w:w="1843" w:type="dxa"/>
          </w:tcPr>
          <w:p w14:paraId="2D7F48C0" w14:textId="0FC3C0AA" w:rsidR="00EB570B" w:rsidRPr="009D5A60" w:rsidRDefault="000F680D"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4.4.</w:t>
            </w:r>
          </w:p>
        </w:tc>
      </w:tr>
      <w:tr w:rsidR="00152E08" w:rsidRPr="009D5A60" w14:paraId="57A541AA" w14:textId="77777777" w:rsidTr="002C1EF4">
        <w:trPr>
          <w:trHeight w:val="418"/>
        </w:trPr>
        <w:tc>
          <w:tcPr>
            <w:tcW w:w="2552" w:type="dxa"/>
          </w:tcPr>
          <w:p w14:paraId="2D657ADE" w14:textId="6DFAB917" w:rsidR="00152E08" w:rsidRPr="009D5A60" w:rsidRDefault="00152E08" w:rsidP="00645D87">
            <w:pPr>
              <w:pStyle w:val="ListParagraph"/>
              <w:ind w:left="0"/>
              <w:rPr>
                <w:rFonts w:eastAsia="Calibri"/>
                <w:b/>
                <w:bCs/>
              </w:rPr>
            </w:pPr>
            <w:r w:rsidRPr="009D5A60">
              <w:rPr>
                <w:rFonts w:eastAsia="Calibri"/>
                <w:b/>
                <w:bCs/>
              </w:rPr>
              <w:t>2.2. Paslaugų suteikimo terminas, kai Paslaugos teikiamos etapais/ periodais</w:t>
            </w:r>
          </w:p>
        </w:tc>
        <w:tc>
          <w:tcPr>
            <w:tcW w:w="5103" w:type="dxa"/>
            <w:gridSpan w:val="2"/>
          </w:tcPr>
          <w:p w14:paraId="292761A7" w14:textId="6BD740A9" w:rsidR="00152E08" w:rsidRPr="009D5A60" w:rsidRDefault="00D879E5" w:rsidP="002C1EF4">
            <w:pPr>
              <w:spacing w:after="0" w:line="240" w:lineRule="auto"/>
              <w:jc w:val="both"/>
              <w:rPr>
                <w:rFonts w:ascii="Times New Roman" w:hAnsi="Times New Roman" w:cs="Times New Roman"/>
                <w:i/>
                <w:iCs/>
                <w:color w:val="00B050"/>
                <w:sz w:val="24"/>
                <w:szCs w:val="24"/>
                <w:lang w:val="lt-LT"/>
              </w:rPr>
            </w:pPr>
            <w:r w:rsidRPr="009D5A60">
              <w:rPr>
                <w:rFonts w:ascii="Times New Roman" w:hAnsi="Times New Roman" w:cs="Times New Roman"/>
                <w:sz w:val="24"/>
                <w:szCs w:val="24"/>
                <w:lang w:val="lt-LT"/>
              </w:rPr>
              <w:t>Netaikoma</w:t>
            </w:r>
          </w:p>
        </w:tc>
        <w:tc>
          <w:tcPr>
            <w:tcW w:w="1843" w:type="dxa"/>
          </w:tcPr>
          <w:p w14:paraId="66DA16B0" w14:textId="4FE2E170" w:rsidR="00152E08" w:rsidRPr="009D5A60" w:rsidRDefault="0082397A"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8.9</w:t>
            </w:r>
            <w:r w:rsidR="00A46BB8" w:rsidRPr="009D5A60">
              <w:rPr>
                <w:rFonts w:ascii="Times New Roman" w:hAnsi="Times New Roman" w:cs="Times New Roman"/>
                <w:sz w:val="24"/>
                <w:szCs w:val="24"/>
                <w:lang w:val="lt-LT"/>
              </w:rPr>
              <w:t>.</w:t>
            </w:r>
          </w:p>
        </w:tc>
      </w:tr>
      <w:tr w:rsidR="00045E72" w:rsidRPr="009D5A60" w14:paraId="06892488" w14:textId="77777777" w:rsidTr="008B0270">
        <w:tc>
          <w:tcPr>
            <w:tcW w:w="9498" w:type="dxa"/>
            <w:gridSpan w:val="4"/>
          </w:tcPr>
          <w:p w14:paraId="679CD44B" w14:textId="776A7C2C" w:rsidR="00045E72" w:rsidRPr="009D5A60" w:rsidRDefault="00045E72" w:rsidP="00DB4C4A">
            <w:pPr>
              <w:spacing w:after="0" w:line="240" w:lineRule="auto"/>
              <w:jc w:val="center"/>
              <w:rPr>
                <w:rFonts w:ascii="Times New Roman" w:hAnsi="Times New Roman" w:cs="Times New Roman"/>
                <w:sz w:val="24"/>
                <w:szCs w:val="24"/>
                <w:lang w:val="lt-LT"/>
              </w:rPr>
            </w:pPr>
            <w:r w:rsidRPr="009D5A60">
              <w:rPr>
                <w:rFonts w:ascii="Times New Roman" w:eastAsia="Arial Unicode MS" w:hAnsi="Times New Roman" w:cs="Times New Roman"/>
                <w:b/>
                <w:color w:val="000000"/>
                <w:sz w:val="24"/>
                <w:szCs w:val="24"/>
                <w:bdr w:val="nil"/>
                <w:lang w:val="lt-LT" w:eastAsia="lt-LT"/>
              </w:rPr>
              <w:t xml:space="preserve">3. </w:t>
            </w:r>
            <w:r w:rsidRPr="009D5A60">
              <w:rPr>
                <w:rFonts w:ascii="Times New Roman" w:eastAsia="Calibri" w:hAnsi="Times New Roman" w:cs="Times New Roman"/>
                <w:b/>
                <w:bCs/>
                <w:sz w:val="24"/>
                <w:szCs w:val="24"/>
                <w:lang w:val="lt-LT"/>
              </w:rPr>
              <w:t>SUTARTIES KAINA IR MOKĖJIMO TVARKA</w:t>
            </w:r>
          </w:p>
        </w:tc>
      </w:tr>
      <w:tr w:rsidR="00045E72" w:rsidRPr="009D5A60" w14:paraId="21EFA8F1" w14:textId="77777777" w:rsidTr="002C1EF4">
        <w:tc>
          <w:tcPr>
            <w:tcW w:w="2552" w:type="dxa"/>
          </w:tcPr>
          <w:p w14:paraId="24EBD347" w14:textId="12330547" w:rsidR="00045E72" w:rsidRPr="009D5A60"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eastAsia="Times New Roman" w:hAnsi="Times New Roman" w:cs="Times New Roman"/>
                <w:b/>
                <w:bCs/>
                <w:sz w:val="24"/>
                <w:szCs w:val="24"/>
                <w:lang w:val="lt-LT"/>
              </w:rPr>
              <w:t xml:space="preserve">3.1. Sutarčiai taikoma </w:t>
            </w:r>
            <w:r w:rsidRPr="009D5A60">
              <w:rPr>
                <w:rFonts w:ascii="Times New Roman" w:eastAsia="Times New Roman" w:hAnsi="Times New Roman" w:cs="Times New Roman"/>
                <w:b/>
                <w:bCs/>
                <w:color w:val="FF0000"/>
                <w:sz w:val="24"/>
                <w:szCs w:val="24"/>
                <w:lang w:val="lt-LT"/>
              </w:rPr>
              <w:t xml:space="preserve"> </w:t>
            </w:r>
            <w:r w:rsidRPr="009D5A60">
              <w:rPr>
                <w:rFonts w:ascii="Times New Roman" w:eastAsia="Times New Roman" w:hAnsi="Times New Roman" w:cs="Times New Roman"/>
                <w:b/>
                <w:bCs/>
                <w:sz w:val="24"/>
                <w:szCs w:val="24"/>
                <w:lang w:val="lt-LT"/>
              </w:rPr>
              <w:t>kainodara</w:t>
            </w:r>
          </w:p>
        </w:tc>
        <w:tc>
          <w:tcPr>
            <w:tcW w:w="5103" w:type="dxa"/>
            <w:gridSpan w:val="2"/>
          </w:tcPr>
          <w:p w14:paraId="15C3C2EF" w14:textId="77777777" w:rsidR="00253798" w:rsidRPr="009D5A60" w:rsidRDefault="00253798" w:rsidP="00253798">
            <w:pPr>
              <w:spacing w:after="0" w:line="240" w:lineRule="auto"/>
              <w:rPr>
                <w:rFonts w:ascii="Times New Roman" w:eastAsia="Times New Roman" w:hAnsi="Times New Roman" w:cs="Times New Roman"/>
                <w:kern w:val="2"/>
                <w:sz w:val="24"/>
                <w:szCs w:val="24"/>
                <w:lang w:val="lt-LT"/>
              </w:rPr>
            </w:pPr>
            <w:r w:rsidRPr="009D5A60">
              <w:rPr>
                <w:rFonts w:ascii="Times New Roman" w:eastAsia="Times New Roman" w:hAnsi="Times New Roman" w:cs="Times New Roman"/>
                <w:kern w:val="2"/>
                <w:sz w:val="24"/>
                <w:szCs w:val="24"/>
                <w:lang w:val="lt-LT"/>
              </w:rPr>
              <w:t>Fiksuoto įkainio kainodara</w:t>
            </w:r>
          </w:p>
          <w:p w14:paraId="1F03B24C" w14:textId="77777777" w:rsidR="00A84CFA" w:rsidRPr="009D5A60" w:rsidRDefault="00A84CFA" w:rsidP="002C1EF4">
            <w:pPr>
              <w:spacing w:after="0" w:line="240" w:lineRule="auto"/>
              <w:rPr>
                <w:rFonts w:ascii="Times New Roman" w:eastAsia="Times New Roman" w:hAnsi="Times New Roman" w:cs="Times New Roman"/>
                <w:kern w:val="2"/>
                <w:sz w:val="24"/>
                <w:szCs w:val="24"/>
                <w:lang w:val="lt-LT"/>
              </w:rPr>
            </w:pPr>
          </w:p>
          <w:p w14:paraId="06151A72" w14:textId="53C786B9" w:rsidR="00045E72" w:rsidRPr="009D5A60" w:rsidRDefault="00045E72"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p>
        </w:tc>
        <w:tc>
          <w:tcPr>
            <w:tcW w:w="1843" w:type="dxa"/>
          </w:tcPr>
          <w:p w14:paraId="72A43E1C" w14:textId="006C6A25" w:rsidR="00045E72" w:rsidRPr="009D5A60" w:rsidRDefault="00045E72"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6.1</w:t>
            </w:r>
            <w:r w:rsidR="00A46BB8" w:rsidRPr="009D5A60">
              <w:rPr>
                <w:rFonts w:ascii="Times New Roman" w:hAnsi="Times New Roman" w:cs="Times New Roman"/>
                <w:sz w:val="24"/>
                <w:szCs w:val="24"/>
                <w:lang w:val="lt-LT"/>
              </w:rPr>
              <w:t>.</w:t>
            </w:r>
          </w:p>
        </w:tc>
      </w:tr>
      <w:tr w:rsidR="00CD4A74" w:rsidRPr="009D5A60" w14:paraId="7455CF4E" w14:textId="77777777" w:rsidTr="003C02EC">
        <w:tc>
          <w:tcPr>
            <w:tcW w:w="2552" w:type="dxa"/>
          </w:tcPr>
          <w:p w14:paraId="68630A26" w14:textId="77777777" w:rsidR="00CD4A74" w:rsidRPr="009D5A60" w:rsidRDefault="00CD4A74" w:rsidP="003C02EC">
            <w:pPr>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hAnsi="Times New Roman" w:cs="Times New Roman"/>
                <w:b/>
                <w:bCs/>
                <w:color w:val="000000"/>
                <w:sz w:val="24"/>
                <w:szCs w:val="24"/>
                <w:bdr w:val="nil"/>
                <w:lang w:val="lt-LT"/>
              </w:rPr>
              <w:t>3.2. Pradinės sutarties vertė</w:t>
            </w:r>
            <w:r w:rsidRPr="009D5A60">
              <w:rPr>
                <w:lang w:val="lt-LT"/>
              </w:rPr>
              <w:t xml:space="preserve"> </w:t>
            </w:r>
            <w:r w:rsidRPr="009D5A60">
              <w:rPr>
                <w:rFonts w:ascii="Times New Roman" w:hAnsi="Times New Roman" w:cs="Times New Roman"/>
                <w:b/>
                <w:bCs/>
                <w:color w:val="000000"/>
                <w:sz w:val="24"/>
                <w:szCs w:val="24"/>
                <w:bdr w:val="nil"/>
                <w:lang w:val="lt-LT"/>
              </w:rPr>
              <w:t xml:space="preserve">ir Sutarties kaina, kai taikoma </w:t>
            </w:r>
            <w:r w:rsidRPr="009D5A60">
              <w:rPr>
                <w:rFonts w:ascii="Times New Roman" w:hAnsi="Times New Roman" w:cs="Times New Roman"/>
                <w:b/>
                <w:bCs/>
                <w:color w:val="000000"/>
                <w:sz w:val="24"/>
                <w:szCs w:val="24"/>
                <w:u w:val="single"/>
                <w:bdr w:val="nil"/>
                <w:lang w:val="lt-LT"/>
              </w:rPr>
              <w:t>fiksuoto įkainio</w:t>
            </w:r>
            <w:r w:rsidRPr="009D5A60">
              <w:rPr>
                <w:rFonts w:ascii="Times New Roman" w:hAnsi="Times New Roman" w:cs="Times New Roman"/>
                <w:b/>
                <w:bCs/>
                <w:color w:val="000000"/>
                <w:sz w:val="24"/>
                <w:szCs w:val="24"/>
                <w:bdr w:val="nil"/>
                <w:lang w:val="lt-LT"/>
              </w:rPr>
              <w:t xml:space="preserve"> kainodara</w:t>
            </w:r>
          </w:p>
        </w:tc>
        <w:tc>
          <w:tcPr>
            <w:tcW w:w="5103" w:type="dxa"/>
            <w:gridSpan w:val="2"/>
          </w:tcPr>
          <w:p w14:paraId="700B6A26" w14:textId="286280EE" w:rsidR="00CD4A74" w:rsidRPr="00BD30BF" w:rsidRDefault="00CD4A74" w:rsidP="003C02EC">
            <w:pPr>
              <w:spacing w:after="0" w:line="240" w:lineRule="auto"/>
              <w:jc w:val="both"/>
              <w:rPr>
                <w:rFonts w:ascii="Times New Roman" w:eastAsia="Times New Roman" w:hAnsi="Times New Roman" w:cs="Times New Roman"/>
                <w:sz w:val="24"/>
                <w:szCs w:val="24"/>
                <w:bdr w:val="nil"/>
                <w:lang w:val="lt-LT" w:eastAsia="lt-LT"/>
              </w:rPr>
            </w:pPr>
            <w:r w:rsidRPr="00BD30BF">
              <w:rPr>
                <w:rFonts w:ascii="Times New Roman" w:eastAsia="Times New Roman" w:hAnsi="Times New Roman" w:cs="Times New Roman"/>
                <w:sz w:val="24"/>
                <w:szCs w:val="24"/>
                <w:bdr w:val="nil"/>
                <w:lang w:val="lt-LT" w:eastAsia="lt-LT"/>
              </w:rPr>
              <w:t xml:space="preserve">Pradinės sutarties vertė yra </w:t>
            </w:r>
            <w:r w:rsidR="00A9079F" w:rsidRPr="00BD30BF">
              <w:rPr>
                <w:rFonts w:ascii="Times New Roman" w:eastAsia="Times New Roman" w:hAnsi="Times New Roman" w:cs="Times New Roman"/>
                <w:sz w:val="24"/>
                <w:szCs w:val="24"/>
                <w:bdr w:val="nil"/>
                <w:lang w:val="lt-LT" w:eastAsia="lt-LT"/>
              </w:rPr>
              <w:t>70661,16</w:t>
            </w:r>
            <w:r w:rsidRPr="00BD30BF">
              <w:rPr>
                <w:rFonts w:ascii="Times New Roman" w:eastAsia="Times New Roman" w:hAnsi="Times New Roman" w:cs="Times New Roman"/>
                <w:sz w:val="24"/>
                <w:szCs w:val="24"/>
                <w:bdr w:val="nil"/>
                <w:lang w:val="lt-LT" w:eastAsia="lt-LT"/>
              </w:rPr>
              <w:t xml:space="preserve"> </w:t>
            </w:r>
            <w:r w:rsidRPr="00BD30BF">
              <w:rPr>
                <w:rFonts w:ascii="Times New Roman" w:eastAsia="Times New Roman" w:hAnsi="Times New Roman" w:cs="Times New Roman"/>
                <w:sz w:val="24"/>
                <w:szCs w:val="24"/>
                <w:lang w:val="lt-LT" w:eastAsia="lt-LT"/>
              </w:rPr>
              <w:t>Eur (</w:t>
            </w:r>
            <w:r w:rsidR="00F17A9F" w:rsidRPr="00BD30BF">
              <w:rPr>
                <w:rFonts w:ascii="Times New Roman" w:eastAsia="Times New Roman" w:hAnsi="Times New Roman" w:cs="Times New Roman"/>
                <w:sz w:val="24"/>
                <w:szCs w:val="24"/>
                <w:lang w:val="lt-LT" w:eastAsia="lt-LT"/>
              </w:rPr>
              <w:t>septyniasdešimt tūkstančių šeši šimtai šešiasdešimt vienas euras, 16 c</w:t>
            </w:r>
            <w:r w:rsidRPr="00BD30BF">
              <w:rPr>
                <w:rFonts w:ascii="Times New Roman" w:eastAsia="Times New Roman" w:hAnsi="Times New Roman" w:cs="Times New Roman"/>
                <w:sz w:val="24"/>
                <w:szCs w:val="24"/>
                <w:lang w:val="lt-LT" w:eastAsia="lt-LT"/>
              </w:rPr>
              <w:t>),</w:t>
            </w:r>
            <w:r w:rsidRPr="00BD30BF">
              <w:rPr>
                <w:rFonts w:ascii="Times New Roman" w:eastAsia="Times New Roman" w:hAnsi="Times New Roman" w:cs="Times New Roman"/>
                <w:sz w:val="24"/>
                <w:szCs w:val="24"/>
                <w:bdr w:val="nil"/>
                <w:lang w:val="lt-LT" w:eastAsia="lt-LT"/>
              </w:rPr>
              <w:t xml:space="preserve"> be pridėtinės vertės mokesčio (toliau – PVM). </w:t>
            </w:r>
          </w:p>
          <w:p w14:paraId="3BA7B1CA" w14:textId="77777777" w:rsidR="00371110" w:rsidRPr="007F0E27" w:rsidRDefault="00371110" w:rsidP="00371110">
            <w:pPr>
              <w:spacing w:after="0" w:line="240" w:lineRule="auto"/>
              <w:jc w:val="both"/>
              <w:rPr>
                <w:rFonts w:ascii="Times New Roman" w:hAnsi="Times New Roman" w:cs="Times New Roman"/>
                <w:sz w:val="24"/>
                <w:szCs w:val="24"/>
                <w:lang w:val="lt-LT"/>
              </w:rPr>
            </w:pPr>
            <w:r w:rsidRPr="00BD30BF">
              <w:rPr>
                <w:rFonts w:ascii="Times New Roman" w:hAnsi="Times New Roman" w:cs="Times New Roman"/>
                <w:sz w:val="24"/>
                <w:szCs w:val="24"/>
                <w:lang w:val="lt-LT"/>
              </w:rPr>
              <w:t xml:space="preserve">PVM sudaro </w:t>
            </w:r>
            <w:r>
              <w:rPr>
                <w:rFonts w:ascii="Times New Roman" w:hAnsi="Times New Roman" w:cs="Times New Roman"/>
                <w:sz w:val="24"/>
                <w:szCs w:val="24"/>
                <w:lang w:val="lt-LT"/>
              </w:rPr>
              <w:t>16252,07</w:t>
            </w:r>
            <w:r w:rsidRPr="00BD30BF">
              <w:rPr>
                <w:rFonts w:ascii="Times New Roman" w:hAnsi="Times New Roman" w:cs="Times New Roman"/>
                <w:sz w:val="24"/>
                <w:szCs w:val="24"/>
                <w:lang w:val="lt-LT"/>
              </w:rPr>
              <w:t xml:space="preserve"> Eur, (</w:t>
            </w:r>
            <w:r>
              <w:rPr>
                <w:rFonts w:ascii="Times New Roman" w:hAnsi="Times New Roman" w:cs="Times New Roman"/>
                <w:sz w:val="24"/>
                <w:szCs w:val="24"/>
                <w:lang w:val="lt-LT"/>
              </w:rPr>
              <w:t xml:space="preserve">šešiolika </w:t>
            </w:r>
            <w:r w:rsidRPr="007F0E27">
              <w:rPr>
                <w:rFonts w:ascii="Times New Roman" w:hAnsi="Times New Roman" w:cs="Times New Roman"/>
                <w:sz w:val="24"/>
                <w:szCs w:val="24"/>
                <w:lang w:val="lt-LT"/>
              </w:rPr>
              <w:t xml:space="preserve">tūkstančių </w:t>
            </w:r>
            <w:r>
              <w:rPr>
                <w:rFonts w:ascii="Times New Roman" w:hAnsi="Times New Roman" w:cs="Times New Roman"/>
                <w:sz w:val="24"/>
                <w:szCs w:val="24"/>
                <w:lang w:val="lt-LT"/>
              </w:rPr>
              <w:t xml:space="preserve">du </w:t>
            </w:r>
            <w:r w:rsidRPr="007F0E27">
              <w:rPr>
                <w:rFonts w:ascii="Times New Roman" w:hAnsi="Times New Roman" w:cs="Times New Roman"/>
                <w:sz w:val="24"/>
                <w:szCs w:val="24"/>
                <w:lang w:val="lt-LT"/>
              </w:rPr>
              <w:t xml:space="preserve">šimtai </w:t>
            </w:r>
            <w:r>
              <w:rPr>
                <w:rFonts w:ascii="Times New Roman" w:hAnsi="Times New Roman" w:cs="Times New Roman"/>
                <w:sz w:val="24"/>
                <w:szCs w:val="24"/>
                <w:lang w:val="lt-LT"/>
              </w:rPr>
              <w:t xml:space="preserve">penkiasdešimt du </w:t>
            </w:r>
            <w:r w:rsidRPr="007F0E27">
              <w:rPr>
                <w:rFonts w:ascii="Times New Roman" w:hAnsi="Times New Roman" w:cs="Times New Roman"/>
                <w:sz w:val="24"/>
                <w:szCs w:val="24"/>
                <w:lang w:val="lt-LT"/>
              </w:rPr>
              <w:t xml:space="preserve">eurai, </w:t>
            </w:r>
            <w:r>
              <w:rPr>
                <w:rFonts w:ascii="Times New Roman" w:hAnsi="Times New Roman" w:cs="Times New Roman"/>
                <w:sz w:val="24"/>
                <w:szCs w:val="24"/>
                <w:lang w:val="lt-LT"/>
              </w:rPr>
              <w:t>7</w:t>
            </w:r>
            <w:r w:rsidRPr="007F0E27">
              <w:rPr>
                <w:rFonts w:ascii="Times New Roman" w:hAnsi="Times New Roman" w:cs="Times New Roman"/>
                <w:sz w:val="24"/>
                <w:szCs w:val="24"/>
                <w:lang w:val="lt-LT"/>
              </w:rPr>
              <w:t xml:space="preserve"> ct).</w:t>
            </w:r>
          </w:p>
          <w:p w14:paraId="2F2C3423" w14:textId="2B5C5AFD" w:rsidR="00CD4A74" w:rsidRPr="00BD30BF" w:rsidRDefault="00371110" w:rsidP="00371110">
            <w:pPr>
              <w:spacing w:after="0" w:line="240" w:lineRule="auto"/>
              <w:jc w:val="both"/>
              <w:rPr>
                <w:rFonts w:ascii="Times New Roman" w:hAnsi="Times New Roman" w:cs="Times New Roman"/>
                <w:sz w:val="24"/>
                <w:szCs w:val="24"/>
                <w:lang w:val="lt-LT"/>
              </w:rPr>
            </w:pPr>
            <w:r w:rsidRPr="007F0E27">
              <w:rPr>
                <w:rFonts w:ascii="Times New Roman" w:hAnsi="Times New Roman" w:cs="Times New Roman"/>
                <w:sz w:val="24"/>
                <w:szCs w:val="24"/>
                <w:lang w:val="lt-LT"/>
              </w:rPr>
              <w:lastRenderedPageBreak/>
              <w:t>Sutarties kaina yra 8</w:t>
            </w:r>
            <w:r>
              <w:rPr>
                <w:rFonts w:ascii="Times New Roman" w:hAnsi="Times New Roman" w:cs="Times New Roman"/>
                <w:sz w:val="24"/>
                <w:szCs w:val="24"/>
                <w:lang w:val="lt-LT"/>
              </w:rPr>
              <w:t>6913,23</w:t>
            </w:r>
            <w:r w:rsidRPr="007F0E27">
              <w:rPr>
                <w:rFonts w:ascii="Times New Roman" w:eastAsia="Times New Roman" w:hAnsi="Times New Roman" w:cs="Times New Roman"/>
                <w:sz w:val="24"/>
                <w:szCs w:val="24"/>
                <w:bdr w:val="nil"/>
                <w:lang w:val="lt-LT" w:eastAsia="lt-LT"/>
              </w:rPr>
              <w:t xml:space="preserve"> </w:t>
            </w:r>
            <w:r w:rsidRPr="007F0E27">
              <w:rPr>
                <w:rFonts w:ascii="Times New Roman" w:eastAsia="Times New Roman" w:hAnsi="Times New Roman" w:cs="Times New Roman"/>
                <w:sz w:val="24"/>
                <w:szCs w:val="24"/>
                <w:lang w:val="lt-LT" w:eastAsia="lt-LT"/>
              </w:rPr>
              <w:t xml:space="preserve">Eur (aštuoniasdešimt </w:t>
            </w:r>
            <w:r>
              <w:rPr>
                <w:rFonts w:ascii="Times New Roman" w:eastAsia="Times New Roman" w:hAnsi="Times New Roman" w:cs="Times New Roman"/>
                <w:sz w:val="24"/>
                <w:szCs w:val="24"/>
                <w:lang w:val="lt-LT" w:eastAsia="lt-LT"/>
              </w:rPr>
              <w:t>šeši</w:t>
            </w:r>
            <w:r w:rsidRPr="007F0E27">
              <w:rPr>
                <w:rFonts w:ascii="Times New Roman" w:eastAsia="Times New Roman" w:hAnsi="Times New Roman" w:cs="Times New Roman"/>
                <w:sz w:val="24"/>
                <w:szCs w:val="24"/>
                <w:lang w:val="lt-LT" w:eastAsia="lt-LT"/>
              </w:rPr>
              <w:t xml:space="preserve"> tūkstančiai </w:t>
            </w:r>
            <w:r>
              <w:rPr>
                <w:rFonts w:ascii="Times New Roman" w:eastAsia="Times New Roman" w:hAnsi="Times New Roman" w:cs="Times New Roman"/>
                <w:sz w:val="24"/>
                <w:szCs w:val="24"/>
                <w:lang w:val="lt-LT" w:eastAsia="lt-LT"/>
              </w:rPr>
              <w:t xml:space="preserve">devyni </w:t>
            </w:r>
            <w:r w:rsidRPr="007F0E27">
              <w:rPr>
                <w:rFonts w:ascii="Times New Roman" w:eastAsia="Times New Roman" w:hAnsi="Times New Roman" w:cs="Times New Roman"/>
                <w:sz w:val="24"/>
                <w:szCs w:val="24"/>
                <w:lang w:val="lt-LT" w:eastAsia="lt-LT"/>
              </w:rPr>
              <w:t xml:space="preserve">šimtai </w:t>
            </w:r>
            <w:r>
              <w:rPr>
                <w:rFonts w:ascii="Times New Roman" w:eastAsia="Times New Roman" w:hAnsi="Times New Roman" w:cs="Times New Roman"/>
                <w:sz w:val="24"/>
                <w:szCs w:val="24"/>
                <w:lang w:val="lt-LT" w:eastAsia="lt-LT"/>
              </w:rPr>
              <w:t xml:space="preserve">trylika </w:t>
            </w:r>
            <w:r w:rsidRPr="007F0E27">
              <w:rPr>
                <w:rFonts w:ascii="Times New Roman" w:eastAsia="Times New Roman" w:hAnsi="Times New Roman" w:cs="Times New Roman"/>
                <w:sz w:val="24"/>
                <w:szCs w:val="24"/>
                <w:lang w:val="lt-LT" w:eastAsia="lt-LT"/>
              </w:rPr>
              <w:t>eurų</w:t>
            </w:r>
            <w:r>
              <w:rPr>
                <w:rFonts w:ascii="Times New Roman" w:eastAsia="Times New Roman" w:hAnsi="Times New Roman" w:cs="Times New Roman"/>
                <w:sz w:val="24"/>
                <w:szCs w:val="24"/>
                <w:lang w:val="lt-LT" w:eastAsia="lt-LT"/>
              </w:rPr>
              <w:t>, 23 ct</w:t>
            </w:r>
            <w:r w:rsidRPr="007F0E27">
              <w:rPr>
                <w:rFonts w:ascii="Times New Roman" w:eastAsia="Times New Roman" w:hAnsi="Times New Roman" w:cs="Times New Roman"/>
                <w:sz w:val="24"/>
                <w:szCs w:val="24"/>
                <w:lang w:val="lt-LT" w:eastAsia="lt-LT"/>
              </w:rPr>
              <w:t xml:space="preserve">) </w:t>
            </w:r>
            <w:r w:rsidRPr="007F0E27">
              <w:rPr>
                <w:rFonts w:ascii="Times New Roman" w:hAnsi="Times New Roman" w:cs="Times New Roman"/>
                <w:sz w:val="24"/>
                <w:szCs w:val="24"/>
                <w:lang w:val="lt-LT"/>
              </w:rPr>
              <w:t>Eur su PVM</w:t>
            </w:r>
            <w:r w:rsidR="00CD4A74" w:rsidRPr="00BD30BF">
              <w:rPr>
                <w:rFonts w:ascii="Times New Roman" w:hAnsi="Times New Roman" w:cs="Times New Roman"/>
                <w:sz w:val="24"/>
                <w:szCs w:val="24"/>
                <w:lang w:val="lt-LT"/>
              </w:rPr>
              <w:t>.</w:t>
            </w:r>
          </w:p>
          <w:p w14:paraId="4DD8E64D" w14:textId="77777777" w:rsidR="00CD4A74" w:rsidRPr="009D5A60" w:rsidRDefault="00CD4A74" w:rsidP="003C02EC">
            <w:pPr>
              <w:spacing w:after="0" w:line="240" w:lineRule="auto"/>
              <w:jc w:val="both"/>
              <w:rPr>
                <w:rFonts w:ascii="Times New Roman" w:eastAsia="Calibri" w:hAnsi="Times New Roman" w:cs="Times New Roman"/>
                <w:i/>
                <w:iCs/>
                <w:color w:val="FF0000"/>
                <w:sz w:val="24"/>
                <w:szCs w:val="24"/>
                <w:lang w:val="lt-LT"/>
              </w:rPr>
            </w:pPr>
          </w:p>
          <w:p w14:paraId="1507F72C" w14:textId="7618B64B" w:rsidR="00CD4A74" w:rsidRPr="009D5A60" w:rsidRDefault="00CD4A74" w:rsidP="003C02EC">
            <w:pPr>
              <w:spacing w:after="0" w:line="240" w:lineRule="auto"/>
              <w:jc w:val="both"/>
              <w:rPr>
                <w:rFonts w:ascii="Times New Roman" w:eastAsia="Times New Roman" w:hAnsi="Times New Roman" w:cs="Times New Roman"/>
                <w:color w:val="000000"/>
                <w:kern w:val="2"/>
                <w:sz w:val="24"/>
                <w:szCs w:val="24"/>
                <w:lang w:val="lt-LT"/>
              </w:rPr>
            </w:pPr>
            <w:r w:rsidRPr="009D5A60">
              <w:rPr>
                <w:rFonts w:ascii="Times New Roman" w:eastAsia="Times New Roman" w:hAnsi="Times New Roman" w:cs="Times New Roman"/>
                <w:color w:val="000000"/>
                <w:sz w:val="24"/>
                <w:szCs w:val="24"/>
                <w:lang w:val="lt-LT" w:eastAsia="lt-LT"/>
              </w:rPr>
              <w:t xml:space="preserve">Šioje Sutartyje </w:t>
            </w:r>
            <w:r w:rsidRPr="009D5A60">
              <w:rPr>
                <w:rFonts w:ascii="Times New Roman" w:eastAsia="Times New Roman" w:hAnsi="Times New Roman" w:cs="Times New Roman"/>
                <w:color w:val="000000"/>
                <w:sz w:val="24"/>
                <w:szCs w:val="24"/>
                <w:bdr w:val="nil"/>
                <w:lang w:val="lt-LT" w:eastAsia="lt-LT"/>
              </w:rPr>
              <w:t xml:space="preserve">Pradinės sutarties vertė yra lygi: </w:t>
            </w:r>
            <w:r w:rsidRPr="009D5A60">
              <w:rPr>
                <w:rFonts w:ascii="Times New Roman" w:eastAsia="Times New Roman" w:hAnsi="Times New Roman" w:cs="Times New Roman"/>
                <w:sz w:val="24"/>
                <w:szCs w:val="24"/>
                <w:lang w:val="lt-LT" w:eastAsia="lt-LT"/>
              </w:rPr>
              <w:t>maksimaliai pirkimui skirtai  lėšų sumai be PVM pirkimo dokumentuose ir Sutartyje nurodytų Paslaugų įsigijimui Tiekėjo pasiūlyme nurodytais įkainiais be PVM.</w:t>
            </w:r>
            <w:r w:rsidRPr="009D5A60">
              <w:rPr>
                <w:rFonts w:ascii="Times New Roman" w:eastAsia="Times New Roman" w:hAnsi="Times New Roman" w:cs="Times New Roman"/>
                <w:color w:val="FF0000"/>
                <w:sz w:val="24"/>
                <w:szCs w:val="24"/>
                <w:lang w:val="lt-LT" w:eastAsia="lt-LT"/>
              </w:rPr>
              <w:t xml:space="preserve"> </w:t>
            </w:r>
            <w:r w:rsidRPr="009D5A60">
              <w:rPr>
                <w:rFonts w:ascii="Times New Roman" w:eastAsia="Times New Roman" w:hAnsi="Times New Roman" w:cs="Times New Roman"/>
                <w:color w:val="000000"/>
                <w:kern w:val="2"/>
                <w:sz w:val="24"/>
                <w:szCs w:val="24"/>
                <w:lang w:val="lt-LT"/>
              </w:rPr>
              <w:t>Užsakovas perka Paslaugas pagal poreikį Sutartyje arba jos priede Nr.</w:t>
            </w:r>
            <w:r w:rsidRPr="009D5A60">
              <w:rPr>
                <w:rFonts w:ascii="Times New Roman" w:eastAsia="Times New Roman" w:hAnsi="Times New Roman" w:cs="Times New Roman"/>
                <w:kern w:val="2"/>
                <w:sz w:val="24"/>
                <w:szCs w:val="24"/>
                <w:lang w:val="lt-LT"/>
              </w:rPr>
              <w:t xml:space="preserve"> </w:t>
            </w:r>
            <w:r w:rsidR="00E37575" w:rsidRPr="009D5A60">
              <w:rPr>
                <w:rFonts w:ascii="Times New Roman" w:eastAsia="Times New Roman" w:hAnsi="Times New Roman" w:cs="Times New Roman"/>
                <w:kern w:val="2"/>
                <w:sz w:val="24"/>
                <w:szCs w:val="24"/>
                <w:lang w:val="lt-LT"/>
              </w:rPr>
              <w:t>2</w:t>
            </w:r>
            <w:r w:rsidRPr="009D5A60">
              <w:rPr>
                <w:rFonts w:ascii="Times New Roman" w:eastAsia="Times New Roman" w:hAnsi="Times New Roman" w:cs="Times New Roman"/>
                <w:kern w:val="2"/>
                <w:sz w:val="24"/>
                <w:szCs w:val="24"/>
                <w:lang w:val="lt-LT"/>
              </w:rPr>
              <w:t xml:space="preserve"> </w:t>
            </w:r>
            <w:r w:rsidRPr="009D5A60">
              <w:rPr>
                <w:rFonts w:ascii="Times New Roman" w:eastAsia="Times New Roman" w:hAnsi="Times New Roman" w:cs="Times New Roman"/>
                <w:color w:val="000000"/>
                <w:kern w:val="2"/>
                <w:sz w:val="24"/>
                <w:szCs w:val="24"/>
                <w:lang w:val="lt-LT"/>
              </w:rPr>
              <w:t xml:space="preserve">nurodytais įkainiais, neviršijant bendros Sutarties kainos. Sutartyje arba jos priede Nr. </w:t>
            </w:r>
            <w:r w:rsidR="00E37575" w:rsidRPr="009D5A60">
              <w:rPr>
                <w:rFonts w:ascii="Times New Roman" w:eastAsia="Times New Roman" w:hAnsi="Times New Roman" w:cs="Times New Roman"/>
                <w:kern w:val="2"/>
                <w:sz w:val="24"/>
                <w:szCs w:val="24"/>
                <w:lang w:val="lt-LT"/>
              </w:rPr>
              <w:t>1</w:t>
            </w:r>
            <w:r w:rsidRPr="009D5A60">
              <w:rPr>
                <w:rFonts w:ascii="Times New Roman" w:eastAsia="Times New Roman" w:hAnsi="Times New Roman" w:cs="Times New Roman"/>
                <w:kern w:val="2"/>
                <w:sz w:val="24"/>
                <w:szCs w:val="24"/>
                <w:lang w:val="lt-LT"/>
              </w:rPr>
              <w:t xml:space="preserve"> </w:t>
            </w:r>
            <w:r w:rsidRPr="009D5A60">
              <w:rPr>
                <w:rFonts w:ascii="Times New Roman" w:eastAsia="Times New Roman" w:hAnsi="Times New Roman" w:cs="Times New Roman"/>
                <w:color w:val="000000"/>
                <w:kern w:val="2"/>
                <w:sz w:val="24"/>
                <w:szCs w:val="24"/>
                <w:lang w:val="lt-LT"/>
              </w:rPr>
              <w:t xml:space="preserve"> atskirose eilutėse nurodytas Paslaugų kiekis gali būti keičiamas (didėti ar mažėti).</w:t>
            </w:r>
          </w:p>
          <w:p w14:paraId="6E2C95F6" w14:textId="3D51025E" w:rsidR="00CD4A74" w:rsidRPr="009D5A60" w:rsidRDefault="00CD4A74" w:rsidP="00415C30">
            <w:pPr>
              <w:spacing w:after="0" w:line="240" w:lineRule="auto"/>
              <w:jc w:val="both"/>
              <w:rPr>
                <w:rFonts w:ascii="Times New Roman" w:hAnsi="Times New Roman" w:cs="Times New Roman"/>
                <w:i/>
                <w:iCs/>
                <w:sz w:val="24"/>
                <w:szCs w:val="24"/>
                <w:lang w:val="lt-LT"/>
              </w:rPr>
            </w:pPr>
            <w:r w:rsidRPr="009D5A60">
              <w:rPr>
                <w:rFonts w:ascii="Times New Roman" w:eastAsia="Times New Roman" w:hAnsi="Times New Roman" w:cs="Times New Roman"/>
                <w:kern w:val="2"/>
                <w:sz w:val="24"/>
                <w:szCs w:val="24"/>
                <w:lang w:val="lt-LT"/>
              </w:rPr>
              <w:t xml:space="preserve">Užsakovas </w:t>
            </w:r>
            <w:bookmarkStart w:id="0" w:name="_Hlk183008296"/>
            <w:r w:rsidRPr="009D5A60">
              <w:rPr>
                <w:rFonts w:ascii="Times New Roman" w:eastAsia="Times New Roman" w:hAnsi="Times New Roman" w:cs="Times New Roman"/>
                <w:kern w:val="2"/>
                <w:sz w:val="24"/>
                <w:szCs w:val="24"/>
                <w:lang w:val="lt-LT"/>
              </w:rPr>
              <w:t>neįsipareigoja išpirkti preliminaraus Paslaugų kiekio ar bet kokios jo dalies</w:t>
            </w:r>
            <w:bookmarkEnd w:id="0"/>
            <w:r w:rsidR="00E37575" w:rsidRPr="009D5A60">
              <w:rPr>
                <w:rFonts w:ascii="Times New Roman" w:eastAsia="Times New Roman" w:hAnsi="Times New Roman" w:cs="Times New Roman"/>
                <w:kern w:val="2"/>
                <w:sz w:val="24"/>
                <w:szCs w:val="24"/>
                <w:lang w:val="lt-LT"/>
              </w:rPr>
              <w:t>.</w:t>
            </w:r>
          </w:p>
        </w:tc>
        <w:tc>
          <w:tcPr>
            <w:tcW w:w="1843" w:type="dxa"/>
          </w:tcPr>
          <w:p w14:paraId="3F81DF06" w14:textId="77777777" w:rsidR="00CD4A74" w:rsidRPr="009D5A60" w:rsidRDefault="00CD4A74" w:rsidP="003C02EC">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lastRenderedPageBreak/>
              <w:t>6.1., 6.2.</w:t>
            </w:r>
          </w:p>
        </w:tc>
      </w:tr>
      <w:tr w:rsidR="00045E72" w:rsidRPr="009D5A60" w14:paraId="5783705D" w14:textId="77777777" w:rsidTr="002C1EF4">
        <w:tc>
          <w:tcPr>
            <w:tcW w:w="2552" w:type="dxa"/>
          </w:tcPr>
          <w:p w14:paraId="678D9D2A" w14:textId="68B5F277" w:rsidR="00764E2A" w:rsidRPr="009D5A60" w:rsidRDefault="00764E2A" w:rsidP="002C1EF4">
            <w:pPr>
              <w:pStyle w:val="ListParagraph"/>
              <w:ind w:left="0"/>
              <w:jc w:val="both"/>
              <w:rPr>
                <w:rFonts w:eastAsia="Calibri"/>
                <w:b/>
                <w:bCs/>
              </w:rPr>
            </w:pPr>
            <w:r w:rsidRPr="009D5A60">
              <w:rPr>
                <w:rFonts w:eastAsia="Arial Unicode MS"/>
                <w:b/>
                <w:bCs/>
                <w:color w:val="000000"/>
                <w:bdr w:val="nil"/>
              </w:rPr>
              <w:t>3.</w:t>
            </w:r>
            <w:r w:rsidR="00D40B0D" w:rsidRPr="009D5A60">
              <w:rPr>
                <w:rFonts w:eastAsia="Arial Unicode MS"/>
                <w:b/>
                <w:bCs/>
                <w:color w:val="000000"/>
                <w:bdr w:val="nil"/>
              </w:rPr>
              <w:t>3</w:t>
            </w:r>
            <w:r w:rsidRPr="009D5A60">
              <w:rPr>
                <w:rFonts w:eastAsia="Arial Unicode MS"/>
                <w:b/>
                <w:bCs/>
                <w:color w:val="000000"/>
                <w:bdr w:val="nil"/>
              </w:rPr>
              <w:t xml:space="preserve">. Sutarties </w:t>
            </w:r>
            <w:r w:rsidR="00043BB4" w:rsidRPr="009D5A60">
              <w:rPr>
                <w:rFonts w:eastAsia="Arial Unicode MS"/>
                <w:b/>
                <w:bCs/>
                <w:color w:val="000000"/>
                <w:bdr w:val="nil"/>
              </w:rPr>
              <w:t>įkainių</w:t>
            </w:r>
            <w:r w:rsidRPr="009D5A60">
              <w:rPr>
                <w:rFonts w:eastAsia="Arial Unicode MS"/>
                <w:b/>
                <w:bCs/>
                <w:color w:val="000000"/>
                <w:bdr w:val="nil"/>
              </w:rPr>
              <w:t xml:space="preserve"> perskaičiavimas </w:t>
            </w:r>
          </w:p>
          <w:p w14:paraId="5C1B1F6D" w14:textId="77777777" w:rsidR="00045E72" w:rsidRPr="009D5A60"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3755D7A6" w:rsidR="00764E2A" w:rsidRPr="009D5A60" w:rsidRDefault="00764E2A" w:rsidP="002C1EF4">
            <w:pPr>
              <w:spacing w:after="0" w:line="240" w:lineRule="auto"/>
              <w:jc w:val="both"/>
              <w:rPr>
                <w:rFonts w:ascii="Times New Roman" w:eastAsia="Times New Roman" w:hAnsi="Times New Roman" w:cs="Times New Roman"/>
                <w:sz w:val="24"/>
                <w:szCs w:val="24"/>
                <w:lang w:val="lt-LT"/>
              </w:rPr>
            </w:pPr>
            <w:r w:rsidRPr="009D5A60">
              <w:rPr>
                <w:rFonts w:ascii="Times New Roman" w:eastAsia="Times New Roman" w:hAnsi="Times New Roman" w:cs="Times New Roman"/>
                <w:sz w:val="24"/>
                <w:szCs w:val="24"/>
                <w:lang w:val="lt-LT"/>
              </w:rPr>
              <w:t xml:space="preserve">Sutarties </w:t>
            </w:r>
            <w:r w:rsidR="00CD4A74" w:rsidRPr="009D5A60">
              <w:rPr>
                <w:rFonts w:ascii="Times New Roman" w:eastAsia="Times New Roman" w:hAnsi="Times New Roman" w:cs="Times New Roman"/>
                <w:sz w:val="24"/>
                <w:szCs w:val="24"/>
                <w:lang w:val="lt-LT"/>
              </w:rPr>
              <w:t>įkainiai</w:t>
            </w:r>
            <w:r w:rsidRPr="009D5A60">
              <w:rPr>
                <w:rFonts w:ascii="Times New Roman" w:eastAsia="Times New Roman" w:hAnsi="Times New Roman" w:cs="Times New Roman"/>
                <w:sz w:val="24"/>
                <w:szCs w:val="24"/>
                <w:lang w:val="lt-LT"/>
              </w:rPr>
              <w:t xml:space="preserve"> bus perskaičiuojam</w:t>
            </w:r>
            <w:r w:rsidR="00CD4A74" w:rsidRPr="009D5A60">
              <w:rPr>
                <w:rFonts w:ascii="Times New Roman" w:eastAsia="Times New Roman" w:hAnsi="Times New Roman" w:cs="Times New Roman"/>
                <w:sz w:val="24"/>
                <w:szCs w:val="24"/>
                <w:lang w:val="lt-LT"/>
              </w:rPr>
              <w:t>i</w:t>
            </w:r>
            <w:r w:rsidRPr="009D5A60">
              <w:rPr>
                <w:rFonts w:ascii="Times New Roman" w:eastAsia="Times New Roman" w:hAnsi="Times New Roman" w:cs="Times New Roman"/>
                <w:sz w:val="24"/>
                <w:szCs w:val="24"/>
                <w:lang w:val="lt-LT"/>
              </w:rPr>
              <w:t>:</w:t>
            </w:r>
          </w:p>
          <w:p w14:paraId="14C366A4" w14:textId="2F46B1B3" w:rsidR="00764E2A" w:rsidRPr="009D5A60" w:rsidRDefault="5796448D" w:rsidP="002C1EF4">
            <w:pPr>
              <w:spacing w:after="0" w:line="240" w:lineRule="auto"/>
              <w:jc w:val="both"/>
              <w:rPr>
                <w:rFonts w:ascii="Times New Roman" w:eastAsia="Times New Roman" w:hAnsi="Times New Roman" w:cs="Times New Roman"/>
                <w:sz w:val="24"/>
                <w:szCs w:val="24"/>
                <w:lang w:val="lt-LT"/>
              </w:rPr>
            </w:pPr>
            <w:r w:rsidRPr="009D5A60">
              <w:rPr>
                <w:rFonts w:ascii="Times New Roman" w:eastAsia="Times New Roman" w:hAnsi="Times New Roman" w:cs="Times New Roman"/>
                <w:sz w:val="24"/>
                <w:szCs w:val="24"/>
                <w:lang w:val="lt-LT"/>
              </w:rPr>
              <w:t>- pagal Paslaugų grup</w:t>
            </w:r>
            <w:r w:rsidR="00C8044D" w:rsidRPr="009D5A60">
              <w:rPr>
                <w:rFonts w:ascii="Times New Roman" w:eastAsia="Times New Roman" w:hAnsi="Times New Roman" w:cs="Times New Roman"/>
                <w:sz w:val="24"/>
                <w:szCs w:val="24"/>
                <w:lang w:val="lt-LT"/>
              </w:rPr>
              <w:t>ės</w:t>
            </w:r>
            <w:r w:rsidRPr="009D5A60">
              <w:rPr>
                <w:rFonts w:ascii="Times New Roman" w:eastAsia="Times New Roman" w:hAnsi="Times New Roman" w:cs="Times New Roman"/>
                <w:sz w:val="24"/>
                <w:szCs w:val="24"/>
                <w:lang w:val="lt-LT"/>
              </w:rPr>
              <w:t xml:space="preserve"> </w:t>
            </w:r>
            <w:r w:rsidR="00C8044D" w:rsidRPr="009D5A60">
              <w:rPr>
                <w:rFonts w:ascii="Times New Roman" w:eastAsia="Times New Roman" w:hAnsi="Times New Roman" w:cs="Times New Roman"/>
                <w:sz w:val="24"/>
                <w:szCs w:val="24"/>
                <w:lang w:val="lt-LT"/>
              </w:rPr>
              <w:t>(</w:t>
            </w:r>
            <w:r w:rsidR="00855881" w:rsidRPr="009D5A60">
              <w:rPr>
                <w:rFonts w:ascii="Times New Roman" w:hAnsi="Times New Roman" w:cs="Times New Roman"/>
                <w:sz w:val="24"/>
                <w:szCs w:val="24"/>
                <w:lang w:val="lt-LT"/>
              </w:rPr>
              <w:t>M7120</w:t>
            </w:r>
            <w:r w:rsidR="00855881" w:rsidRPr="009D5A60" w:rsidDel="00855881">
              <w:rPr>
                <w:rFonts w:ascii="Times New Roman" w:hAnsi="Times New Roman" w:cs="Times New Roman"/>
                <w:sz w:val="24"/>
                <w:szCs w:val="24"/>
                <w:lang w:val="lt-LT"/>
              </w:rPr>
              <w:t xml:space="preserve"> </w:t>
            </w:r>
            <w:r w:rsidR="00C8044D" w:rsidRPr="009D5A60">
              <w:rPr>
                <w:rFonts w:ascii="Times New Roman" w:hAnsi="Times New Roman" w:cs="Times New Roman"/>
                <w:sz w:val="24"/>
                <w:szCs w:val="24"/>
                <w:lang w:val="lt-LT"/>
              </w:rPr>
              <w:t>techninis tikrinimas ir analizė</w:t>
            </w:r>
            <w:r w:rsidR="00C8044D" w:rsidRPr="009D5A60">
              <w:rPr>
                <w:rFonts w:ascii="Times New Roman" w:eastAsia="Arial Unicode MS" w:hAnsi="Times New Roman" w:cs="Times New Roman"/>
                <w:sz w:val="24"/>
                <w:szCs w:val="24"/>
                <w:bdr w:val="nil"/>
                <w:lang w:val="lt-LT" w:eastAsia="lt-LT"/>
              </w:rPr>
              <w:t>)</w:t>
            </w:r>
            <w:r w:rsidR="001D5DE8" w:rsidRPr="009D5A60">
              <w:rPr>
                <w:rFonts w:ascii="Times New Roman" w:eastAsia="Times New Roman" w:hAnsi="Times New Roman" w:cs="Times New Roman"/>
                <w:sz w:val="24"/>
                <w:szCs w:val="24"/>
                <w:lang w:val="lt-LT"/>
              </w:rPr>
              <w:t xml:space="preserve"> </w:t>
            </w:r>
            <w:r w:rsidRPr="009D5A60">
              <w:rPr>
                <w:rFonts w:ascii="Times New Roman" w:eastAsia="Times New Roman" w:hAnsi="Times New Roman" w:cs="Times New Roman"/>
                <w:sz w:val="24"/>
                <w:szCs w:val="24"/>
                <w:lang w:val="lt-LT"/>
              </w:rPr>
              <w:t>kainų pokyčius;</w:t>
            </w:r>
          </w:p>
          <w:p w14:paraId="4C4BBD99" w14:textId="1B238A4D" w:rsidR="00FE2BB0" w:rsidRPr="009D5A60" w:rsidRDefault="00764E2A" w:rsidP="002C1EF4">
            <w:pPr>
              <w:spacing w:after="0" w:line="240" w:lineRule="auto"/>
              <w:jc w:val="both"/>
              <w:rPr>
                <w:rFonts w:ascii="Times New Roman" w:eastAsia="Times New Roman" w:hAnsi="Times New Roman" w:cs="Times New Roman"/>
                <w:sz w:val="24"/>
                <w:szCs w:val="24"/>
                <w:lang w:val="lt-LT"/>
              </w:rPr>
            </w:pPr>
            <w:r w:rsidRPr="009D5A60">
              <w:rPr>
                <w:rFonts w:ascii="Times New Roman" w:eastAsia="Times New Roman" w:hAnsi="Times New Roman" w:cs="Times New Roman"/>
                <w:sz w:val="24"/>
                <w:szCs w:val="24"/>
                <w:lang w:val="lt-LT"/>
              </w:rPr>
              <w:t>- dėl PVM tarifo pasikeitimo</w:t>
            </w:r>
            <w:r w:rsidR="00C8044D" w:rsidRPr="009D5A60">
              <w:rPr>
                <w:rFonts w:ascii="Times New Roman" w:eastAsia="Times New Roman" w:hAnsi="Times New Roman" w:cs="Times New Roman"/>
                <w:sz w:val="24"/>
                <w:szCs w:val="24"/>
                <w:lang w:val="lt-LT"/>
              </w:rPr>
              <w:t>.</w:t>
            </w:r>
          </w:p>
          <w:p w14:paraId="2E0B4A07" w14:textId="77777777" w:rsidR="00C8044D" w:rsidRPr="009D5A60" w:rsidRDefault="00C8044D" w:rsidP="002C1EF4">
            <w:pPr>
              <w:spacing w:after="0" w:line="240" w:lineRule="auto"/>
              <w:jc w:val="both"/>
              <w:rPr>
                <w:rFonts w:ascii="Times New Roman" w:eastAsia="Times New Roman" w:hAnsi="Times New Roman" w:cs="Times New Roman"/>
                <w:i/>
                <w:iCs/>
                <w:sz w:val="24"/>
                <w:szCs w:val="24"/>
                <w:u w:val="single"/>
                <w:lang w:val="lt-LT"/>
              </w:rPr>
            </w:pPr>
          </w:p>
          <w:p w14:paraId="6BEC108C" w14:textId="60B3C1B9" w:rsidR="00146EA1" w:rsidRPr="009D5A60" w:rsidRDefault="00646AB3" w:rsidP="002C1EF4">
            <w:pPr>
              <w:spacing w:after="0" w:line="240" w:lineRule="auto"/>
              <w:jc w:val="both"/>
              <w:rPr>
                <w:rFonts w:ascii="Times New Roman" w:eastAsia="Times New Roman" w:hAnsi="Times New Roman" w:cs="Times New Roman"/>
                <w:i/>
                <w:iCs/>
                <w:sz w:val="24"/>
                <w:szCs w:val="24"/>
                <w:lang w:val="lt-LT"/>
              </w:rPr>
            </w:pPr>
            <w:r w:rsidRPr="009D5A60">
              <w:rPr>
                <w:rFonts w:ascii="Times New Roman" w:eastAsia="Times New Roman" w:hAnsi="Times New Roman" w:cs="Times New Roman"/>
                <w:i/>
                <w:iCs/>
                <w:sz w:val="24"/>
                <w:szCs w:val="24"/>
                <w:lang w:val="lt-LT"/>
              </w:rPr>
              <w:t>3</w:t>
            </w:r>
            <w:r w:rsidR="00146EA1" w:rsidRPr="009D5A60">
              <w:rPr>
                <w:rFonts w:ascii="Times New Roman" w:eastAsia="Times New Roman" w:hAnsi="Times New Roman" w:cs="Times New Roman"/>
                <w:i/>
                <w:iCs/>
                <w:sz w:val="24"/>
                <w:szCs w:val="24"/>
                <w:lang w:val="lt-LT"/>
              </w:rPr>
              <w:t xml:space="preserve">.3.1. Sutarties </w:t>
            </w:r>
            <w:r w:rsidR="00CD4A74" w:rsidRPr="009D5A60">
              <w:rPr>
                <w:rFonts w:ascii="Times New Roman" w:eastAsia="Times New Roman" w:hAnsi="Times New Roman" w:cs="Times New Roman"/>
                <w:i/>
                <w:iCs/>
                <w:sz w:val="24"/>
                <w:szCs w:val="24"/>
                <w:lang w:val="lt-LT"/>
              </w:rPr>
              <w:t xml:space="preserve">įkainių </w:t>
            </w:r>
            <w:r w:rsidR="00146EA1" w:rsidRPr="009D5A60">
              <w:rPr>
                <w:rFonts w:ascii="Times New Roman" w:eastAsia="Times New Roman" w:hAnsi="Times New Roman" w:cs="Times New Roman"/>
                <w:i/>
                <w:iCs/>
                <w:sz w:val="24"/>
                <w:szCs w:val="24"/>
                <w:lang w:val="lt-LT"/>
              </w:rPr>
              <w:t>peržiūra dėl PVM tarifo pasikeitimo:</w:t>
            </w:r>
          </w:p>
          <w:p w14:paraId="5A1C871C" w14:textId="26E45A6E" w:rsidR="00832DB9" w:rsidRPr="009D5A60" w:rsidRDefault="00832DB9" w:rsidP="002C1EF4">
            <w:pPr>
              <w:spacing w:after="0" w:line="240" w:lineRule="auto"/>
              <w:jc w:val="both"/>
              <w:rPr>
                <w:rFonts w:ascii="Times New Roman" w:eastAsia="Times New Roman" w:hAnsi="Times New Roman" w:cs="Times New Roman"/>
                <w:color w:val="000000" w:themeColor="text1"/>
                <w:sz w:val="24"/>
                <w:szCs w:val="24"/>
                <w:lang w:val="lt-LT"/>
              </w:rPr>
            </w:pPr>
            <w:r w:rsidRPr="009D5A60">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w:t>
            </w:r>
            <w:r w:rsidR="00CD4A74" w:rsidRPr="009D5A60">
              <w:rPr>
                <w:rFonts w:ascii="Times New Roman" w:eastAsia="Times New Roman" w:hAnsi="Times New Roman" w:cs="Times New Roman"/>
                <w:color w:val="000000" w:themeColor="text1"/>
                <w:sz w:val="24"/>
                <w:szCs w:val="24"/>
                <w:lang w:val="lt-LT"/>
              </w:rPr>
              <w:t>iems</w:t>
            </w:r>
            <w:r w:rsidRPr="009D5A60">
              <w:rPr>
                <w:rFonts w:ascii="Times New Roman" w:eastAsia="Times New Roman" w:hAnsi="Times New Roman" w:cs="Times New Roman"/>
                <w:color w:val="000000" w:themeColor="text1"/>
                <w:sz w:val="24"/>
                <w:szCs w:val="24"/>
                <w:lang w:val="lt-LT"/>
              </w:rPr>
              <w:t xml:space="preserve"> </w:t>
            </w:r>
            <w:r w:rsidR="00CD4A74" w:rsidRPr="009D5A60">
              <w:rPr>
                <w:rFonts w:ascii="Times New Roman" w:eastAsia="Times New Roman" w:hAnsi="Times New Roman" w:cs="Times New Roman"/>
                <w:color w:val="000000" w:themeColor="text1"/>
                <w:sz w:val="24"/>
                <w:szCs w:val="24"/>
                <w:lang w:val="lt-LT"/>
              </w:rPr>
              <w:t>įkainiams</w:t>
            </w:r>
            <w:r w:rsidRPr="009D5A60">
              <w:rPr>
                <w:rFonts w:ascii="Times New Roman" w:eastAsia="Times New Roman" w:hAnsi="Times New Roman" w:cs="Times New Roman"/>
                <w:color w:val="000000" w:themeColor="text1"/>
                <w:sz w:val="24"/>
                <w:szCs w:val="24"/>
                <w:lang w:val="lt-LT"/>
              </w:rPr>
              <w:t xml:space="preserve">, Sutarties </w:t>
            </w:r>
            <w:r w:rsidR="00043BB4" w:rsidRPr="009D5A60">
              <w:rPr>
                <w:rFonts w:ascii="Times New Roman" w:eastAsia="Times New Roman" w:hAnsi="Times New Roman" w:cs="Times New Roman"/>
                <w:color w:val="000000" w:themeColor="text1"/>
                <w:sz w:val="24"/>
                <w:szCs w:val="24"/>
                <w:lang w:val="lt-LT"/>
              </w:rPr>
              <w:t>įkainiai</w:t>
            </w:r>
            <w:r w:rsidRPr="009D5A60">
              <w:rPr>
                <w:rFonts w:ascii="Times New Roman" w:eastAsia="Times New Roman" w:hAnsi="Times New Roman" w:cs="Times New Roman"/>
                <w:color w:val="000000" w:themeColor="text1"/>
                <w:sz w:val="24"/>
                <w:szCs w:val="24"/>
                <w:lang w:val="lt-LT"/>
              </w:rPr>
              <w:t xml:space="preserve"> perskaičiuojam</w:t>
            </w:r>
            <w:r w:rsidR="00043BB4" w:rsidRPr="009D5A60">
              <w:rPr>
                <w:rFonts w:ascii="Times New Roman" w:eastAsia="Times New Roman" w:hAnsi="Times New Roman" w:cs="Times New Roman"/>
                <w:color w:val="000000" w:themeColor="text1"/>
                <w:sz w:val="24"/>
                <w:szCs w:val="24"/>
                <w:lang w:val="lt-LT"/>
              </w:rPr>
              <w:t>i</w:t>
            </w:r>
            <w:r w:rsidRPr="009D5A60">
              <w:rPr>
                <w:rFonts w:ascii="Times New Roman" w:eastAsia="Times New Roman" w:hAnsi="Times New Roman" w:cs="Times New Roman"/>
                <w:color w:val="000000" w:themeColor="text1"/>
                <w:sz w:val="24"/>
                <w:szCs w:val="24"/>
                <w:lang w:val="lt-LT"/>
              </w:rPr>
              <w:t xml:space="preserve"> nekeičiant Paslaugų </w:t>
            </w:r>
            <w:r w:rsidR="00CD4A74" w:rsidRPr="009D5A60">
              <w:rPr>
                <w:rFonts w:ascii="Times New Roman" w:eastAsia="Times New Roman" w:hAnsi="Times New Roman" w:cs="Times New Roman"/>
                <w:color w:val="000000" w:themeColor="text1"/>
                <w:sz w:val="24"/>
                <w:szCs w:val="24"/>
                <w:lang w:val="lt-LT"/>
              </w:rPr>
              <w:t>įkainio</w:t>
            </w:r>
            <w:r w:rsidRPr="009D5A60">
              <w:rPr>
                <w:rFonts w:ascii="Times New Roman" w:eastAsia="Times New Roman" w:hAnsi="Times New Roman" w:cs="Times New Roman"/>
                <w:color w:val="000000" w:themeColor="text1"/>
                <w:sz w:val="24"/>
                <w:szCs w:val="24"/>
                <w:lang w:val="lt-LT"/>
              </w:rPr>
              <w:t xml:space="preserve"> be PVM. </w:t>
            </w:r>
          </w:p>
          <w:p w14:paraId="01B13BD6" w14:textId="6ED10C24" w:rsidR="007531AB" w:rsidRPr="009D5A60" w:rsidRDefault="00BA2934" w:rsidP="007531AB">
            <w:pPr>
              <w:spacing w:after="0" w:line="240" w:lineRule="auto"/>
              <w:jc w:val="both"/>
              <w:rPr>
                <w:rFonts w:ascii="Times New Roman" w:eastAsia="Times New Roman" w:hAnsi="Times New Roman" w:cs="Times New Roman"/>
                <w:sz w:val="24"/>
                <w:szCs w:val="24"/>
                <w:lang w:val="lt-LT"/>
              </w:rPr>
            </w:pPr>
            <w:r w:rsidRPr="009D5A60">
              <w:rPr>
                <w:rFonts w:ascii="Times New Roman" w:eastAsia="Times New Roman" w:hAnsi="Times New Roman" w:cs="Times New Roman"/>
                <w:sz w:val="24"/>
                <w:szCs w:val="24"/>
                <w:lang w:val="lt-LT"/>
              </w:rPr>
              <w:t>Perskaičiavimas įforminamas Susitarimu ne vėliau kaip PVM mokėjimą reglamentuojančių teisės aktų pasikeitimo dieną, kuris tampa neatskiriama Sutarties dalimi. Perskaičiuota</w:t>
            </w:r>
            <w:r w:rsidR="005A2438" w:rsidRPr="009D5A60">
              <w:rPr>
                <w:rFonts w:ascii="Times New Roman" w:eastAsia="Times New Roman" w:hAnsi="Times New Roman" w:cs="Times New Roman"/>
                <w:sz w:val="24"/>
                <w:szCs w:val="24"/>
                <w:lang w:val="lt-LT"/>
              </w:rPr>
              <w:t>s</w:t>
            </w:r>
            <w:r w:rsidRPr="009D5A60">
              <w:rPr>
                <w:rFonts w:ascii="Times New Roman" w:eastAsia="Times New Roman" w:hAnsi="Times New Roman" w:cs="Times New Roman"/>
                <w:sz w:val="24"/>
                <w:szCs w:val="24"/>
                <w:lang w:val="lt-LT"/>
              </w:rPr>
              <w:t xml:space="preserve"> Sutarties įkainis taikomas už tą Paslaugų dalį, kurios bus teikiamos nuo </w:t>
            </w:r>
            <w:r w:rsidR="005A2438" w:rsidRPr="009D5A60">
              <w:rPr>
                <w:rFonts w:ascii="Times New Roman" w:eastAsia="Times New Roman" w:hAnsi="Times New Roman" w:cs="Times New Roman"/>
                <w:sz w:val="24"/>
                <w:szCs w:val="24"/>
                <w:lang w:val="lt-LT"/>
              </w:rPr>
              <w:t>Susitarime nurodytos dienos</w:t>
            </w:r>
            <w:r w:rsidR="007531AB" w:rsidRPr="009D5A60">
              <w:rPr>
                <w:rFonts w:ascii="Times New Roman" w:eastAsia="Times New Roman" w:hAnsi="Times New Roman" w:cs="Times New Roman"/>
                <w:sz w:val="24"/>
                <w:szCs w:val="24"/>
                <w:lang w:val="lt-LT"/>
              </w:rPr>
              <w:t>.</w:t>
            </w:r>
          </w:p>
          <w:p w14:paraId="2B235652" w14:textId="77777777" w:rsidR="00832DB9" w:rsidRPr="009D5A60" w:rsidRDefault="00832DB9" w:rsidP="002C1EF4">
            <w:pPr>
              <w:spacing w:after="0" w:line="240" w:lineRule="auto"/>
              <w:jc w:val="both"/>
              <w:rPr>
                <w:rFonts w:ascii="Times New Roman" w:eastAsia="Times New Roman" w:hAnsi="Times New Roman" w:cs="Times New Roman"/>
                <w:sz w:val="24"/>
                <w:szCs w:val="24"/>
                <w:lang w:val="lt-LT"/>
              </w:rPr>
            </w:pPr>
          </w:p>
          <w:p w14:paraId="3C88A1C4" w14:textId="66164503" w:rsidR="00BD719B" w:rsidRPr="009D5A60" w:rsidRDefault="00BD719B" w:rsidP="002C1EF4">
            <w:pPr>
              <w:spacing w:after="0" w:line="240" w:lineRule="auto"/>
              <w:jc w:val="both"/>
              <w:rPr>
                <w:rFonts w:ascii="Times New Roman" w:eastAsia="Times New Roman" w:hAnsi="Times New Roman" w:cs="Times New Roman"/>
                <w:i/>
                <w:iCs/>
                <w:sz w:val="24"/>
                <w:szCs w:val="24"/>
                <w:lang w:val="lt-LT"/>
              </w:rPr>
            </w:pPr>
            <w:r w:rsidRPr="009D5A60">
              <w:rPr>
                <w:rFonts w:ascii="Times New Roman" w:eastAsia="Times New Roman" w:hAnsi="Times New Roman" w:cs="Times New Roman"/>
                <w:i/>
                <w:iCs/>
                <w:sz w:val="24"/>
                <w:szCs w:val="24"/>
                <w:lang w:val="lt-LT"/>
              </w:rPr>
              <w:t>3.3.</w:t>
            </w:r>
            <w:r w:rsidR="00C8044D" w:rsidRPr="009D5A60">
              <w:rPr>
                <w:rFonts w:ascii="Times New Roman" w:eastAsia="Times New Roman" w:hAnsi="Times New Roman" w:cs="Times New Roman"/>
                <w:i/>
                <w:iCs/>
                <w:sz w:val="24"/>
                <w:szCs w:val="24"/>
                <w:lang w:val="lt-LT"/>
              </w:rPr>
              <w:t>2</w:t>
            </w:r>
            <w:r w:rsidRPr="009D5A60">
              <w:rPr>
                <w:rFonts w:ascii="Times New Roman" w:eastAsia="Times New Roman" w:hAnsi="Times New Roman" w:cs="Times New Roman"/>
                <w:i/>
                <w:iCs/>
                <w:sz w:val="24"/>
                <w:szCs w:val="24"/>
                <w:lang w:val="lt-LT"/>
              </w:rPr>
              <w:t xml:space="preserve">. Sutarties </w:t>
            </w:r>
            <w:r w:rsidR="00043BB4" w:rsidRPr="009D5A60">
              <w:rPr>
                <w:rFonts w:ascii="Times New Roman" w:eastAsia="Times New Roman" w:hAnsi="Times New Roman" w:cs="Times New Roman"/>
                <w:i/>
                <w:iCs/>
                <w:sz w:val="24"/>
                <w:szCs w:val="24"/>
                <w:lang w:val="lt-LT"/>
              </w:rPr>
              <w:t>įkainių</w:t>
            </w:r>
            <w:r w:rsidRPr="009D5A60">
              <w:rPr>
                <w:rFonts w:ascii="Times New Roman" w:eastAsia="Times New Roman" w:hAnsi="Times New Roman" w:cs="Times New Roman"/>
                <w:i/>
                <w:iCs/>
                <w:sz w:val="24"/>
                <w:szCs w:val="24"/>
                <w:lang w:val="lt-LT"/>
              </w:rPr>
              <w:t xml:space="preserve"> peržiūra dėl </w:t>
            </w:r>
            <w:r w:rsidR="00A61B32" w:rsidRPr="009D5A60">
              <w:rPr>
                <w:rFonts w:ascii="Times New Roman" w:eastAsia="Times New Roman" w:hAnsi="Times New Roman" w:cs="Times New Roman"/>
                <w:i/>
                <w:iCs/>
                <w:sz w:val="24"/>
                <w:szCs w:val="24"/>
                <w:lang w:val="lt-LT"/>
              </w:rPr>
              <w:t xml:space="preserve">Paslaugų grupės </w:t>
            </w:r>
            <w:r w:rsidRPr="009D5A60">
              <w:rPr>
                <w:rFonts w:ascii="Times New Roman" w:eastAsia="Times New Roman" w:hAnsi="Times New Roman" w:cs="Times New Roman"/>
                <w:i/>
                <w:iCs/>
                <w:sz w:val="24"/>
                <w:szCs w:val="24"/>
                <w:lang w:val="lt-LT"/>
              </w:rPr>
              <w:t>kainų pokyčio</w:t>
            </w:r>
            <w:r w:rsidR="00C8044D" w:rsidRPr="009D5A60">
              <w:rPr>
                <w:rFonts w:ascii="Times New Roman" w:eastAsia="Times New Roman" w:hAnsi="Times New Roman" w:cs="Times New Roman"/>
                <w:i/>
                <w:iCs/>
                <w:sz w:val="24"/>
                <w:szCs w:val="24"/>
                <w:lang w:val="lt-LT"/>
              </w:rPr>
              <w:t>:</w:t>
            </w:r>
          </w:p>
          <w:p w14:paraId="13CA37AD" w14:textId="3A590ACE" w:rsidR="007C2BAB" w:rsidRPr="009D5A60" w:rsidRDefault="007C2BAB" w:rsidP="002C1EF4">
            <w:pPr>
              <w:spacing w:after="0" w:line="240" w:lineRule="auto"/>
              <w:jc w:val="both"/>
              <w:rPr>
                <w:rFonts w:ascii="Times New Roman" w:eastAsia="Times New Roman" w:hAnsi="Times New Roman" w:cs="Times New Roman"/>
                <w:b/>
                <w:bCs/>
                <w:i/>
                <w:iCs/>
                <w:color w:val="00B050"/>
                <w:sz w:val="24"/>
                <w:szCs w:val="24"/>
                <w:highlight w:val="yellow"/>
                <w:u w:val="single"/>
                <w:lang w:val="lt-LT"/>
              </w:rPr>
            </w:pPr>
            <w:r w:rsidRPr="009D5A60">
              <w:rPr>
                <w:rFonts w:ascii="Times New Roman" w:hAnsi="Times New Roman" w:cs="Times New Roman"/>
                <w:sz w:val="24"/>
                <w:szCs w:val="24"/>
                <w:lang w:val="lt-LT" w:eastAsia="lt-LT"/>
              </w:rPr>
              <w:t>3.</w:t>
            </w:r>
            <w:r w:rsidR="00A058B0" w:rsidRPr="009D5A60">
              <w:rPr>
                <w:rFonts w:ascii="Times New Roman" w:hAnsi="Times New Roman" w:cs="Times New Roman"/>
                <w:sz w:val="24"/>
                <w:szCs w:val="24"/>
                <w:lang w:val="lt-LT" w:eastAsia="lt-LT"/>
              </w:rPr>
              <w:t>3.</w:t>
            </w:r>
            <w:r w:rsidR="00C8044D" w:rsidRPr="009D5A60">
              <w:rPr>
                <w:rFonts w:ascii="Times New Roman" w:hAnsi="Times New Roman" w:cs="Times New Roman"/>
                <w:sz w:val="24"/>
                <w:szCs w:val="24"/>
                <w:lang w:val="lt-LT" w:eastAsia="lt-LT"/>
              </w:rPr>
              <w:t>2</w:t>
            </w:r>
            <w:r w:rsidRPr="009D5A60">
              <w:rPr>
                <w:rFonts w:ascii="Times New Roman" w:hAnsi="Times New Roman" w:cs="Times New Roman"/>
                <w:sz w:val="24"/>
                <w:szCs w:val="24"/>
                <w:lang w:val="lt-LT" w:eastAsia="lt-LT"/>
              </w:rPr>
              <w:t xml:space="preserve">.1. </w:t>
            </w:r>
            <w:r w:rsidRPr="009D5A60">
              <w:rPr>
                <w:rFonts w:ascii="Times New Roman" w:hAnsi="Times New Roman" w:cs="Times New Roman"/>
                <w:sz w:val="24"/>
                <w:szCs w:val="24"/>
                <w:lang w:val="lt-LT"/>
              </w:rPr>
              <w:t>Bet kuri Sutarties šalis Sutarties galiojimo metu turi teisę inicijuoti Sutartyje numatyt</w:t>
            </w:r>
            <w:r w:rsidR="00043BB4" w:rsidRPr="009D5A60">
              <w:rPr>
                <w:rFonts w:ascii="Times New Roman" w:hAnsi="Times New Roman" w:cs="Times New Roman"/>
                <w:sz w:val="24"/>
                <w:szCs w:val="24"/>
                <w:lang w:val="lt-LT"/>
              </w:rPr>
              <w:t>ų</w:t>
            </w:r>
            <w:r w:rsidRPr="009D5A60">
              <w:rPr>
                <w:rFonts w:ascii="Times New Roman" w:hAnsi="Times New Roman" w:cs="Times New Roman"/>
                <w:sz w:val="24"/>
                <w:szCs w:val="24"/>
                <w:lang w:val="lt-LT"/>
              </w:rPr>
              <w:t xml:space="preserve"> </w:t>
            </w:r>
            <w:r w:rsidR="00043BB4" w:rsidRPr="009D5A60">
              <w:rPr>
                <w:rFonts w:ascii="Times New Roman" w:hAnsi="Times New Roman" w:cs="Times New Roman"/>
                <w:sz w:val="24"/>
                <w:szCs w:val="24"/>
                <w:lang w:val="lt-LT"/>
              </w:rPr>
              <w:t>įkainių</w:t>
            </w:r>
            <w:r w:rsidRPr="009D5A60">
              <w:rPr>
                <w:rFonts w:ascii="Times New Roman" w:hAnsi="Times New Roman" w:cs="Times New Roman"/>
                <w:sz w:val="24"/>
                <w:szCs w:val="24"/>
                <w:lang w:val="lt-LT"/>
              </w:rPr>
              <w:t xml:space="preserve"> perskaičiavimą (keitimą) ne anksčiau kaip po </w:t>
            </w:r>
            <w:r w:rsidR="00CD5B5A" w:rsidRPr="009D5A60">
              <w:rPr>
                <w:rFonts w:ascii="Times New Roman" w:hAnsi="Times New Roman" w:cs="Times New Roman"/>
                <w:sz w:val="24"/>
                <w:szCs w:val="24"/>
                <w:lang w:val="lt-LT"/>
              </w:rPr>
              <w:t>6</w:t>
            </w:r>
            <w:r w:rsidRPr="009D5A60">
              <w:rPr>
                <w:rFonts w:ascii="Times New Roman" w:hAnsi="Times New Roman" w:cs="Times New Roman"/>
                <w:sz w:val="24"/>
                <w:szCs w:val="24"/>
                <w:lang w:val="lt-LT"/>
              </w:rPr>
              <w:t xml:space="preserve"> (</w:t>
            </w:r>
            <w:r w:rsidR="00CD5B5A" w:rsidRPr="009D5A60">
              <w:rPr>
                <w:rFonts w:ascii="Times New Roman" w:hAnsi="Times New Roman" w:cs="Times New Roman"/>
                <w:sz w:val="24"/>
                <w:szCs w:val="24"/>
                <w:lang w:val="lt-LT"/>
              </w:rPr>
              <w:t>šešių</w:t>
            </w:r>
            <w:r w:rsidRPr="009D5A60">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2BB5D9DCE78E4308B0F5D3E8C99F71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230906" w:rsidRPr="009D5A60">
                  <w:rPr>
                    <w:rFonts w:ascii="Times New Roman" w:hAnsi="Times New Roman" w:cs="Times New Roman"/>
                    <w:sz w:val="24"/>
                    <w:szCs w:val="24"/>
                    <w:lang w:val="lt-LT"/>
                  </w:rPr>
                  <w:t>Sutarties sudarymo dienos</w:t>
                </w:r>
              </w:sdtContent>
            </w:sdt>
            <w:r w:rsidRPr="009D5A60">
              <w:rPr>
                <w:rFonts w:ascii="Times New Roman" w:hAnsi="Times New Roman" w:cs="Times New Roman"/>
                <w:sz w:val="24"/>
                <w:szCs w:val="24"/>
                <w:lang w:val="lt-LT"/>
              </w:rPr>
              <w:t xml:space="preserve"> (</w:t>
            </w:r>
            <w:r w:rsidRPr="009D5A60">
              <w:rPr>
                <w:rFonts w:ascii="Times New Roman" w:hAnsi="Times New Roman" w:cs="Times New Roman"/>
                <w:i/>
                <w:iCs/>
                <w:sz w:val="24"/>
                <w:szCs w:val="24"/>
                <w:lang w:val="lt-LT"/>
              </w:rPr>
              <w:t>jeigu perskaičiavimas jau buvo atliktas – nuo paskutinio perskaičiavimo pagal šį punktą dienos</w:t>
            </w:r>
            <w:r w:rsidRPr="009D5A60">
              <w:rPr>
                <w:rFonts w:ascii="Times New Roman" w:hAnsi="Times New Roman" w:cs="Times New Roman"/>
                <w:sz w:val="24"/>
                <w:szCs w:val="24"/>
                <w:lang w:val="lt-LT"/>
              </w:rPr>
              <w:t xml:space="preserve">), jeigu </w:t>
            </w:r>
            <w:r w:rsidR="000F168C" w:rsidRPr="009D5A60">
              <w:rPr>
                <w:rFonts w:ascii="Times New Roman" w:hAnsi="Times New Roman" w:cs="Times New Roman"/>
                <w:sz w:val="24"/>
                <w:szCs w:val="24"/>
                <w:lang w:val="lt-LT"/>
              </w:rPr>
              <w:t>kainų pokytis (k)</w:t>
            </w:r>
            <w:r w:rsidRPr="009D5A60">
              <w:rPr>
                <w:rFonts w:ascii="Times New Roman" w:hAnsi="Times New Roman" w:cs="Times New Roman"/>
                <w:sz w:val="24"/>
                <w:szCs w:val="24"/>
                <w:lang w:val="lt-LT"/>
              </w:rPr>
              <w:t>, apskaičiuotas kaip nustatyta 3</w:t>
            </w:r>
            <w:r w:rsidR="00A058B0" w:rsidRPr="009D5A60">
              <w:rPr>
                <w:rFonts w:ascii="Times New Roman" w:hAnsi="Times New Roman" w:cs="Times New Roman"/>
                <w:sz w:val="24"/>
                <w:szCs w:val="24"/>
                <w:lang w:val="lt-LT"/>
              </w:rPr>
              <w:t>.3.</w:t>
            </w:r>
            <w:r w:rsidR="00C8044D" w:rsidRPr="009D5A60">
              <w:rPr>
                <w:rFonts w:ascii="Times New Roman" w:hAnsi="Times New Roman" w:cs="Times New Roman"/>
                <w:sz w:val="24"/>
                <w:szCs w:val="24"/>
                <w:lang w:val="lt-LT"/>
              </w:rPr>
              <w:t>2</w:t>
            </w:r>
            <w:r w:rsidRPr="009D5A60">
              <w:rPr>
                <w:rFonts w:ascii="Times New Roman" w:hAnsi="Times New Roman" w:cs="Times New Roman"/>
                <w:sz w:val="24"/>
                <w:szCs w:val="24"/>
                <w:lang w:val="lt-LT"/>
              </w:rPr>
              <w:t>.3. papunktyje, viršija 5 procentus</w:t>
            </w:r>
            <w:r w:rsidR="000F168C" w:rsidRPr="009D5A60">
              <w:rPr>
                <w:rFonts w:ascii="Times New Roman" w:hAnsi="Times New Roman" w:cs="Times New Roman"/>
                <w:sz w:val="24"/>
                <w:szCs w:val="24"/>
                <w:lang w:val="lt-LT"/>
              </w:rPr>
              <w:t>.</w:t>
            </w:r>
          </w:p>
          <w:p w14:paraId="4FC69B9F" w14:textId="58D84266" w:rsidR="007C2BAB" w:rsidRPr="009D5A60" w:rsidRDefault="007C2BAB"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3.</w:t>
            </w:r>
            <w:r w:rsidR="00A058B0" w:rsidRPr="009D5A60">
              <w:rPr>
                <w:rFonts w:ascii="Times New Roman" w:hAnsi="Times New Roman" w:cs="Times New Roman"/>
                <w:sz w:val="24"/>
                <w:szCs w:val="24"/>
                <w:lang w:val="lt-LT"/>
              </w:rPr>
              <w:t>3</w:t>
            </w:r>
            <w:r w:rsidR="00360490" w:rsidRPr="009D5A60">
              <w:rPr>
                <w:rFonts w:ascii="Times New Roman" w:hAnsi="Times New Roman" w:cs="Times New Roman"/>
                <w:sz w:val="24"/>
                <w:szCs w:val="24"/>
                <w:lang w:val="lt-LT"/>
              </w:rPr>
              <w:t>.</w:t>
            </w:r>
            <w:r w:rsidR="00C8044D" w:rsidRPr="009D5A60">
              <w:rPr>
                <w:rFonts w:ascii="Times New Roman" w:hAnsi="Times New Roman" w:cs="Times New Roman"/>
                <w:sz w:val="24"/>
                <w:szCs w:val="24"/>
                <w:lang w:val="lt-LT"/>
              </w:rPr>
              <w:t>2</w:t>
            </w:r>
            <w:r w:rsidR="00A058B0" w:rsidRPr="009D5A60">
              <w:rPr>
                <w:rFonts w:ascii="Times New Roman" w:hAnsi="Times New Roman" w:cs="Times New Roman"/>
                <w:sz w:val="24"/>
                <w:szCs w:val="24"/>
                <w:lang w:val="lt-LT"/>
              </w:rPr>
              <w:t>.</w:t>
            </w:r>
            <w:r w:rsidRPr="009D5A60">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w:t>
            </w:r>
            <w:r w:rsidR="00E15FE8" w:rsidRPr="009D5A60">
              <w:rPr>
                <w:rFonts w:ascii="Times New Roman" w:hAnsi="Times New Roman" w:cs="Times New Roman"/>
                <w:sz w:val="24"/>
                <w:szCs w:val="24"/>
                <w:lang w:val="lt-LT"/>
              </w:rPr>
              <w:t>ą</w:t>
            </w:r>
            <w:r w:rsidRPr="009D5A60">
              <w:rPr>
                <w:rFonts w:ascii="Times New Roman" w:hAnsi="Times New Roman" w:cs="Times New Roman"/>
                <w:sz w:val="24"/>
                <w:szCs w:val="24"/>
                <w:lang w:val="lt-LT"/>
              </w:rPr>
              <w:t xml:space="preserve"> </w:t>
            </w:r>
            <w:r w:rsidR="00043BB4" w:rsidRPr="009D5A60">
              <w:rPr>
                <w:rFonts w:ascii="Times New Roman" w:hAnsi="Times New Roman" w:cs="Times New Roman"/>
                <w:sz w:val="24"/>
                <w:szCs w:val="24"/>
                <w:lang w:val="lt-LT"/>
              </w:rPr>
              <w:t>įkainį</w:t>
            </w:r>
            <w:r w:rsidRPr="009D5A60">
              <w:rPr>
                <w:rFonts w:ascii="Times New Roman" w:hAnsi="Times New Roman" w:cs="Times New Roman"/>
                <w:sz w:val="24"/>
                <w:szCs w:val="24"/>
                <w:lang w:val="lt-LT"/>
              </w:rPr>
              <w:t>, perskaičiuotą pradinės sutarties vertę.</w:t>
            </w:r>
          </w:p>
          <w:p w14:paraId="54776F9B" w14:textId="1ECF87F7" w:rsidR="007C2BAB" w:rsidRPr="009D5A60" w:rsidRDefault="007C2BAB"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3.</w:t>
            </w:r>
            <w:r w:rsidR="00A058B0" w:rsidRPr="009D5A60">
              <w:rPr>
                <w:rFonts w:ascii="Times New Roman" w:hAnsi="Times New Roman" w:cs="Times New Roman"/>
                <w:sz w:val="24"/>
                <w:szCs w:val="24"/>
                <w:lang w:val="lt-LT"/>
              </w:rPr>
              <w:t>3.</w:t>
            </w:r>
            <w:r w:rsidR="00855881" w:rsidRPr="009D5A60">
              <w:rPr>
                <w:rFonts w:ascii="Times New Roman" w:hAnsi="Times New Roman" w:cs="Times New Roman"/>
                <w:sz w:val="24"/>
                <w:szCs w:val="24"/>
                <w:lang w:val="lt-LT"/>
              </w:rPr>
              <w:t>2</w:t>
            </w:r>
            <w:r w:rsidRPr="009D5A60">
              <w:rPr>
                <w:rFonts w:ascii="Times New Roman" w:hAnsi="Times New Roman" w:cs="Times New Roman"/>
                <w:sz w:val="24"/>
                <w:szCs w:val="24"/>
                <w:lang w:val="lt-LT"/>
              </w:rPr>
              <w:t>.3. Nauj</w:t>
            </w:r>
            <w:r w:rsidR="00043BB4" w:rsidRPr="009D5A60">
              <w:rPr>
                <w:rFonts w:ascii="Times New Roman" w:hAnsi="Times New Roman" w:cs="Times New Roman"/>
                <w:sz w:val="24"/>
                <w:szCs w:val="24"/>
                <w:lang w:val="lt-LT"/>
              </w:rPr>
              <w:t>i įkainiai</w:t>
            </w:r>
            <w:r w:rsidRPr="009D5A60">
              <w:rPr>
                <w:rFonts w:ascii="Times New Roman" w:hAnsi="Times New Roman" w:cs="Times New Roman"/>
                <w:sz w:val="24"/>
                <w:szCs w:val="24"/>
                <w:lang w:val="lt-LT"/>
              </w:rPr>
              <w:t xml:space="preserve"> apskaičiuojam</w:t>
            </w:r>
            <w:r w:rsidR="00043BB4" w:rsidRPr="009D5A60">
              <w:rPr>
                <w:rFonts w:ascii="Times New Roman" w:hAnsi="Times New Roman" w:cs="Times New Roman"/>
                <w:sz w:val="24"/>
                <w:szCs w:val="24"/>
                <w:lang w:val="lt-LT"/>
              </w:rPr>
              <w:t>i</w:t>
            </w:r>
            <w:r w:rsidRPr="009D5A60">
              <w:rPr>
                <w:rFonts w:ascii="Times New Roman" w:hAnsi="Times New Roman" w:cs="Times New Roman"/>
                <w:sz w:val="24"/>
                <w:szCs w:val="24"/>
                <w:lang w:val="lt-LT"/>
              </w:rPr>
              <w:t xml:space="preserve"> pagal formulę:</w:t>
            </w:r>
          </w:p>
          <w:p w14:paraId="05015D09" w14:textId="77777777" w:rsidR="007C2BAB" w:rsidRPr="009D5A60" w:rsidRDefault="00000000" w:rsidP="002C1EF4">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C2BAB" w:rsidRPr="009D5A60">
              <w:rPr>
                <w:rFonts w:ascii="Times New Roman" w:eastAsiaTheme="minorEastAsia" w:hAnsi="Times New Roman" w:cs="Times New Roman"/>
                <w:i/>
                <w:sz w:val="24"/>
                <w:szCs w:val="24"/>
                <w:lang w:val="lt-LT"/>
              </w:rPr>
              <w:t>, kur</w:t>
            </w:r>
          </w:p>
          <w:p w14:paraId="205ADFF0" w14:textId="7990B055" w:rsidR="007C2BAB" w:rsidRPr="009D5A60" w:rsidRDefault="007C2BAB"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a – </w:t>
            </w:r>
            <w:r w:rsidR="00043BB4" w:rsidRPr="009D5A60">
              <w:rPr>
                <w:rFonts w:ascii="Times New Roman" w:hAnsi="Times New Roman" w:cs="Times New Roman"/>
                <w:sz w:val="24"/>
                <w:szCs w:val="24"/>
                <w:lang w:val="lt-LT"/>
              </w:rPr>
              <w:t>įkainis</w:t>
            </w:r>
            <w:r w:rsidRPr="009D5A60">
              <w:rPr>
                <w:rFonts w:ascii="Times New Roman" w:hAnsi="Times New Roman" w:cs="Times New Roman"/>
                <w:sz w:val="24"/>
                <w:szCs w:val="24"/>
                <w:lang w:val="lt-LT"/>
              </w:rPr>
              <w:t xml:space="preserve"> (Eur be PVM)) (jei jis jau buvo perskaičiuotas, tai po paskutinio perskaičiavimo)</w:t>
            </w:r>
          </w:p>
          <w:p w14:paraId="594DC078" w14:textId="7A7C4B3F" w:rsidR="007C2BAB" w:rsidRPr="009D5A60" w:rsidRDefault="007C2BAB"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a</w:t>
            </w:r>
            <w:r w:rsidRPr="009D5A60">
              <w:rPr>
                <w:rFonts w:ascii="Times New Roman" w:hAnsi="Times New Roman" w:cs="Times New Roman"/>
                <w:sz w:val="24"/>
                <w:szCs w:val="24"/>
                <w:vertAlign w:val="subscript"/>
                <w:lang w:val="lt-LT"/>
              </w:rPr>
              <w:t>1</w:t>
            </w:r>
            <w:r w:rsidRPr="009D5A60">
              <w:rPr>
                <w:rFonts w:ascii="Times New Roman" w:hAnsi="Times New Roman" w:cs="Times New Roman"/>
                <w:sz w:val="24"/>
                <w:szCs w:val="24"/>
                <w:lang w:val="lt-LT"/>
              </w:rPr>
              <w:t xml:space="preserve"> – perskaičiuota</w:t>
            </w:r>
            <w:r w:rsidR="00043BB4" w:rsidRPr="009D5A60">
              <w:rPr>
                <w:rFonts w:ascii="Times New Roman" w:hAnsi="Times New Roman" w:cs="Times New Roman"/>
                <w:sz w:val="24"/>
                <w:szCs w:val="24"/>
                <w:lang w:val="lt-LT"/>
              </w:rPr>
              <w:t>s</w:t>
            </w:r>
            <w:r w:rsidRPr="009D5A60">
              <w:rPr>
                <w:rFonts w:ascii="Times New Roman" w:hAnsi="Times New Roman" w:cs="Times New Roman"/>
                <w:sz w:val="24"/>
                <w:szCs w:val="24"/>
                <w:lang w:val="lt-LT"/>
              </w:rPr>
              <w:t xml:space="preserve"> (pakeista</w:t>
            </w:r>
            <w:r w:rsidR="00043BB4" w:rsidRPr="009D5A60">
              <w:rPr>
                <w:rFonts w:ascii="Times New Roman" w:hAnsi="Times New Roman" w:cs="Times New Roman"/>
                <w:sz w:val="24"/>
                <w:szCs w:val="24"/>
                <w:lang w:val="lt-LT"/>
              </w:rPr>
              <w:t>s</w:t>
            </w:r>
            <w:r w:rsidRPr="009D5A60">
              <w:rPr>
                <w:rFonts w:ascii="Times New Roman" w:hAnsi="Times New Roman" w:cs="Times New Roman"/>
                <w:sz w:val="24"/>
                <w:szCs w:val="24"/>
                <w:lang w:val="lt-LT"/>
              </w:rPr>
              <w:t xml:space="preserve">) </w:t>
            </w:r>
            <w:r w:rsidR="001C699A" w:rsidRPr="009D5A60">
              <w:rPr>
                <w:rFonts w:ascii="Times New Roman" w:hAnsi="Times New Roman" w:cs="Times New Roman"/>
                <w:sz w:val="24"/>
                <w:szCs w:val="24"/>
                <w:lang w:val="lt-LT"/>
              </w:rPr>
              <w:t xml:space="preserve"> </w:t>
            </w:r>
            <w:r w:rsidR="00043BB4" w:rsidRPr="009D5A60">
              <w:rPr>
                <w:rFonts w:ascii="Times New Roman" w:hAnsi="Times New Roman" w:cs="Times New Roman"/>
                <w:sz w:val="24"/>
                <w:szCs w:val="24"/>
                <w:lang w:val="lt-LT"/>
              </w:rPr>
              <w:t>įkainis</w:t>
            </w:r>
            <w:r w:rsidRPr="009D5A60">
              <w:rPr>
                <w:rFonts w:ascii="Times New Roman" w:hAnsi="Times New Roman" w:cs="Times New Roman"/>
                <w:sz w:val="24"/>
                <w:szCs w:val="24"/>
                <w:lang w:val="lt-LT"/>
              </w:rPr>
              <w:t xml:space="preserve"> (Eur be PVM)</w:t>
            </w:r>
          </w:p>
          <w:p w14:paraId="16DDA3F9" w14:textId="2A063512" w:rsidR="007C2BAB" w:rsidRPr="009D5A60" w:rsidRDefault="007C2BAB" w:rsidP="00DC47E3">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k – </w:t>
            </w:r>
            <w:r w:rsidR="00E570DA" w:rsidRPr="009D5A60">
              <w:rPr>
                <w:rFonts w:ascii="Times New Roman" w:hAnsi="Times New Roman" w:cs="Times New Roman"/>
                <w:sz w:val="24"/>
                <w:szCs w:val="24"/>
                <w:lang w:val="lt-LT"/>
              </w:rPr>
              <w:t>taikant Valstybės duomenų agentūros (toliau – VDA) tinklapyje</w:t>
            </w:r>
            <w:r w:rsidR="00E570DA" w:rsidRPr="009D5A60">
              <w:rPr>
                <w:rStyle w:val="FootnoteReference"/>
                <w:rFonts w:ascii="Times New Roman" w:hAnsi="Times New Roman" w:cs="Times New Roman"/>
                <w:sz w:val="24"/>
                <w:szCs w:val="24"/>
                <w:lang w:val="lt-LT"/>
              </w:rPr>
              <w:footnoteReference w:id="1"/>
            </w:r>
            <w:r w:rsidR="00E570DA" w:rsidRPr="009D5A60">
              <w:rPr>
                <w:rFonts w:ascii="Times New Roman" w:hAnsi="Times New Roman" w:cs="Times New Roman"/>
                <w:color w:val="00B050"/>
                <w:sz w:val="24"/>
                <w:szCs w:val="24"/>
                <w:lang w:val="lt-LT"/>
              </w:rPr>
              <w:t xml:space="preserve"> </w:t>
            </w:r>
            <w:r w:rsidR="00E570DA" w:rsidRPr="009D5A60">
              <w:rPr>
                <w:rFonts w:ascii="Times New Roman" w:hAnsi="Times New Roman" w:cs="Times New Roman"/>
                <w:sz w:val="24"/>
                <w:szCs w:val="24"/>
                <w:lang w:val="lt-LT"/>
              </w:rPr>
              <w:t>rodiklių duomenų bazės statistikos srityje „Ūkis ir finansai (makroekonomika)“, dalyje „Kainų indeksai, pokyčiai ir kainos“, skiltyje „Paslaugų kainų indeksai (PKI) ir kainų pokyčiai" paskelbtus paslaugų kainų indeksus pagal ekonominės veiklos rūšies rodikl</w:t>
            </w:r>
            <w:r w:rsidR="00E85E83" w:rsidRPr="009D5A60">
              <w:rPr>
                <w:rFonts w:ascii="Times New Roman" w:hAnsi="Times New Roman" w:cs="Times New Roman"/>
                <w:sz w:val="24"/>
                <w:szCs w:val="24"/>
                <w:lang w:val="lt-LT"/>
              </w:rPr>
              <w:t>į</w:t>
            </w:r>
            <w:r w:rsidR="00E570DA" w:rsidRPr="009D5A60">
              <w:rPr>
                <w:rFonts w:ascii="Times New Roman" w:hAnsi="Times New Roman" w:cs="Times New Roman"/>
                <w:sz w:val="24"/>
                <w:szCs w:val="24"/>
                <w:lang w:val="lt-LT"/>
              </w:rPr>
              <w:t xml:space="preserve"> </w:t>
            </w:r>
            <w:r w:rsidR="00E85E83" w:rsidRPr="009D5A60">
              <w:rPr>
                <w:rFonts w:ascii="Times New Roman" w:hAnsi="Times New Roman" w:cs="Times New Roman"/>
                <w:sz w:val="24"/>
                <w:szCs w:val="24"/>
                <w:lang w:val="lt-LT"/>
              </w:rPr>
              <w:t xml:space="preserve">(M7120 techninis tikrinimas ir analizė) </w:t>
            </w:r>
            <w:r w:rsidRPr="009D5A60">
              <w:rPr>
                <w:rFonts w:ascii="Times New Roman" w:hAnsi="Times New Roman" w:cs="Times New Roman"/>
                <w:sz w:val="24"/>
                <w:szCs w:val="24"/>
                <w:lang w:val="lt-LT"/>
              </w:rPr>
              <w:t xml:space="preserve">apskaičiuotas </w:t>
            </w:r>
            <w:r w:rsidR="00E85E83" w:rsidRPr="009D5A60">
              <w:rPr>
                <w:rFonts w:ascii="Times New Roman" w:hAnsi="Times New Roman" w:cs="Times New Roman"/>
                <w:sz w:val="24"/>
                <w:szCs w:val="24"/>
                <w:lang w:val="lt-LT"/>
              </w:rPr>
              <w:t>p</w:t>
            </w:r>
            <w:r w:rsidR="00DC47E3" w:rsidRPr="009D5A60">
              <w:rPr>
                <w:rFonts w:ascii="Times New Roman" w:hAnsi="Times New Roman" w:cs="Times New Roman"/>
                <w:sz w:val="24"/>
                <w:szCs w:val="24"/>
                <w:lang w:val="lt-LT"/>
              </w:rPr>
              <w:t xml:space="preserve">aslaugų kainų pokytis </w:t>
            </w:r>
            <w:r w:rsidRPr="009D5A60">
              <w:rPr>
                <w:rFonts w:ascii="Times New Roman" w:hAnsi="Times New Roman" w:cs="Times New Roman"/>
                <w:sz w:val="24"/>
                <w:szCs w:val="24"/>
                <w:lang w:val="lt-LT"/>
              </w:rPr>
              <w:t xml:space="preserve">(padidėjimas arba sumažėjimas) (%). „k“ reikšmė skaičiuojama pagal formulę: </w:t>
            </w:r>
          </w:p>
          <w:p w14:paraId="4FE83BE8" w14:textId="77777777" w:rsidR="007C2BAB" w:rsidRPr="009D5A60" w:rsidRDefault="007C2BAB"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D5A60">
              <w:rPr>
                <w:rFonts w:ascii="Times New Roman" w:eastAsiaTheme="minorEastAsia" w:hAnsi="Times New Roman" w:cs="Times New Roman"/>
                <w:sz w:val="24"/>
                <w:szCs w:val="24"/>
                <w:lang w:val="lt-LT"/>
              </w:rPr>
              <w:t>, (proc.) kur</w:t>
            </w:r>
          </w:p>
          <w:p w14:paraId="1B4F12D1" w14:textId="050049BF" w:rsidR="007C2BAB" w:rsidRPr="009D5A60" w:rsidRDefault="007C2BAB" w:rsidP="002C1EF4">
            <w:pPr>
              <w:spacing w:after="0" w:line="240" w:lineRule="auto"/>
              <w:jc w:val="both"/>
              <w:rPr>
                <w:rFonts w:ascii="Times New Roman" w:hAnsi="Times New Roman" w:cs="Times New Roman"/>
                <w:sz w:val="24"/>
                <w:szCs w:val="24"/>
                <w:lang w:val="lt-LT"/>
              </w:rPr>
            </w:pPr>
            <w:proofErr w:type="spellStart"/>
            <w:r w:rsidRPr="009D5A60">
              <w:rPr>
                <w:rFonts w:ascii="Times New Roman" w:hAnsi="Times New Roman" w:cs="Times New Roman"/>
                <w:sz w:val="24"/>
                <w:szCs w:val="24"/>
                <w:lang w:val="lt-LT"/>
              </w:rPr>
              <w:t>Ind</w:t>
            </w:r>
            <w:r w:rsidRPr="009D5A60">
              <w:rPr>
                <w:rFonts w:ascii="Times New Roman" w:hAnsi="Times New Roman" w:cs="Times New Roman"/>
                <w:sz w:val="24"/>
                <w:szCs w:val="24"/>
                <w:vertAlign w:val="subscript"/>
                <w:lang w:val="lt-LT"/>
              </w:rPr>
              <w:t>naujausias</w:t>
            </w:r>
            <w:proofErr w:type="spellEnd"/>
            <w:r w:rsidRPr="009D5A60">
              <w:rPr>
                <w:rFonts w:ascii="Times New Roman" w:hAnsi="Times New Roman" w:cs="Times New Roman"/>
                <w:sz w:val="24"/>
                <w:szCs w:val="24"/>
                <w:lang w:val="lt-LT"/>
              </w:rPr>
              <w:t xml:space="preserve"> – kreipimosi dėl </w:t>
            </w:r>
            <w:r w:rsidR="00043BB4" w:rsidRPr="009D5A60">
              <w:rPr>
                <w:rFonts w:ascii="Times New Roman" w:hAnsi="Times New Roman" w:cs="Times New Roman"/>
                <w:sz w:val="24"/>
                <w:szCs w:val="24"/>
                <w:lang w:val="lt-LT"/>
              </w:rPr>
              <w:t>įkainio</w:t>
            </w:r>
            <w:r w:rsidRPr="009D5A60">
              <w:rPr>
                <w:rFonts w:ascii="Times New Roman" w:hAnsi="Times New Roman" w:cs="Times New Roman"/>
                <w:sz w:val="24"/>
                <w:szCs w:val="24"/>
                <w:lang w:val="lt-LT"/>
              </w:rPr>
              <w:t xml:space="preserve"> perskaičiavimo išsiuntimo kitai šaliai datą naujausias paskelbtas </w:t>
            </w:r>
            <w:r w:rsidR="00CD5B5A" w:rsidRPr="009D5A60">
              <w:rPr>
                <w:rFonts w:ascii="Times New Roman" w:hAnsi="Times New Roman" w:cs="Times New Roman"/>
                <w:sz w:val="24"/>
                <w:szCs w:val="24"/>
                <w:lang w:val="lt-LT"/>
              </w:rPr>
              <w:t xml:space="preserve">paslaugų kainų indeksas </w:t>
            </w:r>
            <w:r w:rsidRPr="009D5A60">
              <w:rPr>
                <w:rFonts w:ascii="Times New Roman" w:hAnsi="Times New Roman" w:cs="Times New Roman"/>
                <w:sz w:val="24"/>
                <w:szCs w:val="24"/>
                <w:lang w:val="lt-LT"/>
              </w:rPr>
              <w:t>(</w:t>
            </w:r>
            <w:r w:rsidR="00855881" w:rsidRPr="009D5A60">
              <w:rPr>
                <w:rFonts w:ascii="Times New Roman" w:hAnsi="Times New Roman" w:cs="Times New Roman"/>
                <w:sz w:val="24"/>
                <w:szCs w:val="24"/>
                <w:lang w:val="lt-LT"/>
              </w:rPr>
              <w:t>M7120</w:t>
            </w:r>
            <w:r w:rsidR="00E85E83" w:rsidRPr="009D5A60">
              <w:rPr>
                <w:rFonts w:ascii="Times New Roman" w:hAnsi="Times New Roman" w:cs="Times New Roman"/>
                <w:sz w:val="24"/>
                <w:szCs w:val="24"/>
                <w:lang w:val="lt-LT"/>
              </w:rPr>
              <w:t xml:space="preserve"> </w:t>
            </w:r>
            <w:r w:rsidR="00DC47E3" w:rsidRPr="009D5A60">
              <w:rPr>
                <w:rFonts w:ascii="Times New Roman" w:hAnsi="Times New Roman" w:cs="Times New Roman"/>
                <w:sz w:val="24"/>
                <w:szCs w:val="24"/>
                <w:lang w:val="lt-LT"/>
              </w:rPr>
              <w:t>techninis tikrinimas ir analizė</w:t>
            </w:r>
            <w:r w:rsidRPr="009D5A60">
              <w:rPr>
                <w:rFonts w:ascii="Times New Roman" w:hAnsi="Times New Roman" w:cs="Times New Roman"/>
                <w:sz w:val="24"/>
                <w:szCs w:val="24"/>
                <w:lang w:val="lt-LT"/>
              </w:rPr>
              <w:t>).</w:t>
            </w:r>
          </w:p>
          <w:p w14:paraId="2CA057C0" w14:textId="2D3D2F59" w:rsidR="00230906" w:rsidRPr="009D5A60" w:rsidRDefault="007C2BAB" w:rsidP="002C1EF4">
            <w:pPr>
              <w:spacing w:after="0" w:line="240" w:lineRule="auto"/>
              <w:jc w:val="both"/>
              <w:rPr>
                <w:rFonts w:ascii="Times New Roman" w:hAnsi="Times New Roman" w:cs="Times New Roman"/>
                <w:sz w:val="24"/>
                <w:szCs w:val="24"/>
                <w:lang w:val="lt-LT"/>
              </w:rPr>
            </w:pPr>
            <w:proofErr w:type="spellStart"/>
            <w:r w:rsidRPr="009D5A60">
              <w:rPr>
                <w:rFonts w:ascii="Times New Roman" w:hAnsi="Times New Roman" w:cs="Times New Roman"/>
                <w:sz w:val="24"/>
                <w:szCs w:val="24"/>
                <w:lang w:val="lt-LT"/>
              </w:rPr>
              <w:t>Ind</w:t>
            </w:r>
            <w:r w:rsidRPr="009D5A60">
              <w:rPr>
                <w:rFonts w:ascii="Times New Roman" w:hAnsi="Times New Roman" w:cs="Times New Roman"/>
                <w:sz w:val="24"/>
                <w:szCs w:val="24"/>
                <w:vertAlign w:val="subscript"/>
                <w:lang w:val="lt-LT"/>
              </w:rPr>
              <w:t>pradžia</w:t>
            </w:r>
            <w:proofErr w:type="spellEnd"/>
            <w:r w:rsidRPr="009D5A60">
              <w:rPr>
                <w:rFonts w:ascii="Times New Roman" w:hAnsi="Times New Roman" w:cs="Times New Roman"/>
                <w:sz w:val="24"/>
                <w:szCs w:val="24"/>
                <w:lang w:val="lt-LT"/>
              </w:rPr>
              <w:t xml:space="preserve"> – laikotarpio pradžios datos (mėnesio) </w:t>
            </w:r>
            <w:r w:rsidR="00CD5B5A" w:rsidRPr="009D5A60">
              <w:rPr>
                <w:rFonts w:ascii="Times New Roman" w:hAnsi="Times New Roman" w:cs="Times New Roman"/>
                <w:sz w:val="24"/>
                <w:szCs w:val="24"/>
                <w:lang w:val="lt-LT"/>
              </w:rPr>
              <w:t xml:space="preserve">paslaugų kainų indeksas </w:t>
            </w:r>
            <w:r w:rsidRPr="009D5A60">
              <w:rPr>
                <w:rFonts w:ascii="Times New Roman" w:hAnsi="Times New Roman" w:cs="Times New Roman"/>
                <w:sz w:val="24"/>
                <w:szCs w:val="24"/>
                <w:lang w:val="lt-LT"/>
              </w:rPr>
              <w:t>(</w:t>
            </w:r>
            <w:r w:rsidR="00E85E83" w:rsidRPr="009D5A60">
              <w:rPr>
                <w:rFonts w:ascii="Times New Roman" w:hAnsi="Times New Roman" w:cs="Times New Roman"/>
                <w:sz w:val="24"/>
                <w:szCs w:val="24"/>
                <w:lang w:val="lt-LT"/>
              </w:rPr>
              <w:t xml:space="preserve">M7120 </w:t>
            </w:r>
            <w:r w:rsidR="00DC47E3" w:rsidRPr="009D5A60">
              <w:rPr>
                <w:rFonts w:ascii="Times New Roman" w:hAnsi="Times New Roman" w:cs="Times New Roman"/>
                <w:sz w:val="24"/>
                <w:szCs w:val="24"/>
                <w:lang w:val="lt-LT"/>
              </w:rPr>
              <w:t>techninis tikrinimas ir analizė</w:t>
            </w:r>
            <w:r w:rsidRPr="009D5A60">
              <w:rPr>
                <w:rFonts w:ascii="Times New Roman" w:hAnsi="Times New Roman" w:cs="Times New Roman"/>
                <w:sz w:val="24"/>
                <w:szCs w:val="24"/>
                <w:lang w:val="lt-LT"/>
              </w:rPr>
              <w:t xml:space="preserve">). </w:t>
            </w:r>
          </w:p>
          <w:p w14:paraId="5EEFD2ED" w14:textId="2EC86EE0" w:rsidR="00230906" w:rsidRPr="009D5A60" w:rsidRDefault="00230906"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Indeksavimo laikotarpio pradžia laikomas Sutarties sudarymo ketvirtis arba paskutinio Sutarties pakeitimo, atliekant perskaičiavimą, ketvirtis</w:t>
            </w:r>
            <w:r w:rsidR="00A61B32" w:rsidRPr="009D5A60">
              <w:rPr>
                <w:rFonts w:ascii="Times New Roman" w:hAnsi="Times New Roman" w:cs="Times New Roman"/>
                <w:sz w:val="24"/>
                <w:szCs w:val="24"/>
                <w:lang w:val="lt-LT"/>
              </w:rPr>
              <w:t>.</w:t>
            </w:r>
          </w:p>
          <w:p w14:paraId="19D2FE92" w14:textId="6324C777" w:rsidR="00764E2A" w:rsidRPr="009D5A60" w:rsidRDefault="00DC3E57"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3.</w:t>
            </w:r>
            <w:r w:rsidR="00A058B0" w:rsidRPr="009D5A60">
              <w:rPr>
                <w:rFonts w:ascii="Times New Roman" w:hAnsi="Times New Roman" w:cs="Times New Roman"/>
                <w:sz w:val="24"/>
                <w:szCs w:val="24"/>
                <w:lang w:val="lt-LT"/>
              </w:rPr>
              <w:t>3.</w:t>
            </w:r>
            <w:r w:rsidR="00C8044D" w:rsidRPr="009D5A60">
              <w:rPr>
                <w:rFonts w:ascii="Times New Roman" w:hAnsi="Times New Roman" w:cs="Times New Roman"/>
                <w:sz w:val="24"/>
                <w:szCs w:val="24"/>
                <w:lang w:val="lt-LT"/>
              </w:rPr>
              <w:t>2</w:t>
            </w:r>
            <w:r w:rsidRPr="009D5A60">
              <w:rPr>
                <w:rFonts w:ascii="Times New Roman" w:hAnsi="Times New Roman" w:cs="Times New Roman"/>
                <w:sz w:val="24"/>
                <w:szCs w:val="24"/>
                <w:lang w:val="lt-LT"/>
              </w:rPr>
              <w:t xml:space="preserve">.4. </w:t>
            </w:r>
            <w:r w:rsidR="007C2BAB" w:rsidRPr="009D5A60">
              <w:rPr>
                <w:rFonts w:ascii="Times New Roman" w:hAnsi="Times New Roman" w:cs="Times New Roman"/>
                <w:sz w:val="24"/>
                <w:szCs w:val="24"/>
                <w:lang w:val="lt-LT"/>
              </w:rPr>
              <w:t xml:space="preserve">Skaičiavimams indeksų reikšmės imamos </w:t>
            </w:r>
            <w:r w:rsidR="007C2BAB" w:rsidRPr="009D5A60">
              <w:rPr>
                <w:rFonts w:ascii="Times New Roman" w:hAnsi="Times New Roman" w:cs="Times New Roman"/>
                <w:b/>
                <w:bCs/>
                <w:sz w:val="24"/>
                <w:szCs w:val="24"/>
                <w:lang w:val="lt-LT"/>
              </w:rPr>
              <w:t>keturių</w:t>
            </w:r>
            <w:r w:rsidR="007C2BAB" w:rsidRPr="009D5A60">
              <w:rPr>
                <w:rFonts w:ascii="Times New Roman" w:hAnsi="Times New Roman" w:cs="Times New Roman"/>
                <w:sz w:val="24"/>
                <w:szCs w:val="24"/>
                <w:lang w:val="lt-LT"/>
              </w:rPr>
              <w:t xml:space="preserve"> skaitmenų po kablelio tikslumu. Apskaičiuotas pokytis (k) tolimesniems skaičiavimams naudojamas suapvalinus iki </w:t>
            </w:r>
            <w:r w:rsidR="007C2BAB" w:rsidRPr="009D5A60">
              <w:rPr>
                <w:rFonts w:ascii="Times New Roman" w:hAnsi="Times New Roman" w:cs="Times New Roman"/>
                <w:b/>
                <w:bCs/>
                <w:sz w:val="24"/>
                <w:szCs w:val="24"/>
                <w:lang w:val="lt-LT"/>
              </w:rPr>
              <w:t>vieno</w:t>
            </w:r>
            <w:r w:rsidR="007C2BAB" w:rsidRPr="009D5A60">
              <w:rPr>
                <w:rFonts w:ascii="Times New Roman" w:hAnsi="Times New Roman" w:cs="Times New Roman"/>
                <w:i/>
                <w:iCs/>
                <w:sz w:val="24"/>
                <w:szCs w:val="24"/>
                <w:lang w:val="lt-LT"/>
              </w:rPr>
              <w:t xml:space="preserve"> </w:t>
            </w:r>
            <w:r w:rsidR="007C2BAB" w:rsidRPr="009D5A60">
              <w:rPr>
                <w:rFonts w:ascii="Times New Roman" w:hAnsi="Times New Roman" w:cs="Times New Roman"/>
                <w:sz w:val="24"/>
                <w:szCs w:val="24"/>
                <w:lang w:val="lt-LT"/>
              </w:rPr>
              <w:t xml:space="preserve">skaitmens po kablelio, o apskaičiuota </w:t>
            </w:r>
            <w:r w:rsidR="00043BB4" w:rsidRPr="009D5A60">
              <w:rPr>
                <w:rFonts w:ascii="Times New Roman" w:hAnsi="Times New Roman" w:cs="Times New Roman"/>
                <w:sz w:val="24"/>
                <w:szCs w:val="24"/>
                <w:lang w:val="lt-LT"/>
              </w:rPr>
              <w:t>įkainis</w:t>
            </w:r>
            <w:r w:rsidR="007C2BAB" w:rsidRPr="009D5A60">
              <w:rPr>
                <w:rFonts w:ascii="Times New Roman" w:hAnsi="Times New Roman" w:cs="Times New Roman"/>
                <w:sz w:val="24"/>
                <w:szCs w:val="24"/>
                <w:lang w:val="lt-LT"/>
              </w:rPr>
              <w:t xml:space="preserve"> „a“ suapvalinama iki </w:t>
            </w:r>
            <w:r w:rsidR="007C2BAB" w:rsidRPr="009D5A60">
              <w:rPr>
                <w:rFonts w:ascii="Times New Roman" w:hAnsi="Times New Roman" w:cs="Times New Roman"/>
                <w:b/>
                <w:bCs/>
                <w:sz w:val="24"/>
                <w:szCs w:val="24"/>
                <w:lang w:val="lt-LT"/>
              </w:rPr>
              <w:t>dviejų</w:t>
            </w:r>
            <w:r w:rsidR="007C2BAB" w:rsidRPr="009D5A60">
              <w:rPr>
                <w:rFonts w:ascii="Times New Roman" w:hAnsi="Times New Roman" w:cs="Times New Roman"/>
                <w:sz w:val="24"/>
                <w:szCs w:val="24"/>
                <w:lang w:val="lt-LT"/>
              </w:rPr>
              <w:t xml:space="preserve"> skaitmenų po kablelio. </w:t>
            </w:r>
          </w:p>
          <w:p w14:paraId="156CD0C4" w14:textId="77777777" w:rsidR="001C699A" w:rsidRPr="009D5A60" w:rsidRDefault="001C699A" w:rsidP="002C1EF4">
            <w:pPr>
              <w:spacing w:after="0" w:line="240" w:lineRule="auto"/>
              <w:jc w:val="both"/>
              <w:rPr>
                <w:rFonts w:ascii="Times New Roman" w:eastAsia="Times New Roman" w:hAnsi="Times New Roman" w:cs="Times New Roman"/>
                <w:i/>
                <w:iCs/>
                <w:color w:val="00B050"/>
                <w:sz w:val="24"/>
                <w:szCs w:val="24"/>
                <w:highlight w:val="lightGray"/>
                <w:u w:val="single"/>
                <w:lang w:val="lt-LT"/>
              </w:rPr>
            </w:pPr>
          </w:p>
          <w:p w14:paraId="4E7CD831" w14:textId="6E4428FE" w:rsidR="00764E2A" w:rsidRPr="009D5A60" w:rsidRDefault="00764E2A" w:rsidP="002C1EF4">
            <w:pPr>
              <w:spacing w:after="0" w:line="240" w:lineRule="auto"/>
              <w:jc w:val="both"/>
              <w:rPr>
                <w:rFonts w:ascii="Times New Roman" w:eastAsia="Times New Roman" w:hAnsi="Times New Roman" w:cs="Times New Roman"/>
                <w:sz w:val="24"/>
                <w:szCs w:val="24"/>
                <w:lang w:val="lt-LT"/>
              </w:rPr>
            </w:pPr>
            <w:r w:rsidRPr="009D5A60">
              <w:rPr>
                <w:rFonts w:ascii="Times New Roman" w:eastAsia="Times New Roman" w:hAnsi="Times New Roman" w:cs="Times New Roman"/>
                <w:sz w:val="24"/>
                <w:szCs w:val="24"/>
                <w:lang w:val="lt-LT"/>
              </w:rPr>
              <w:t xml:space="preserve">Sutarties </w:t>
            </w:r>
            <w:r w:rsidR="00043BB4" w:rsidRPr="009D5A60">
              <w:rPr>
                <w:rFonts w:ascii="Times New Roman" w:eastAsia="Times New Roman" w:hAnsi="Times New Roman" w:cs="Times New Roman"/>
                <w:sz w:val="24"/>
                <w:szCs w:val="24"/>
                <w:lang w:val="lt-LT"/>
              </w:rPr>
              <w:t xml:space="preserve">įkainiai </w:t>
            </w:r>
            <w:r w:rsidRPr="009D5A60">
              <w:rPr>
                <w:rFonts w:ascii="Times New Roman" w:eastAsia="Times New Roman" w:hAnsi="Times New Roman" w:cs="Times New Roman"/>
                <w:sz w:val="24"/>
                <w:szCs w:val="24"/>
                <w:lang w:val="lt-LT"/>
              </w:rPr>
              <w:t>nebus perskaičiuojam</w:t>
            </w:r>
            <w:r w:rsidR="00043BB4" w:rsidRPr="009D5A60">
              <w:rPr>
                <w:rFonts w:ascii="Times New Roman" w:eastAsia="Times New Roman" w:hAnsi="Times New Roman" w:cs="Times New Roman"/>
                <w:sz w:val="24"/>
                <w:szCs w:val="24"/>
                <w:lang w:val="lt-LT"/>
              </w:rPr>
              <w:t>i</w:t>
            </w:r>
            <w:r w:rsidRPr="009D5A60">
              <w:rPr>
                <w:rFonts w:ascii="Times New Roman" w:eastAsia="Times New Roman" w:hAnsi="Times New Roman" w:cs="Times New Roman"/>
                <w:sz w:val="24"/>
                <w:szCs w:val="24"/>
                <w:lang w:val="lt-LT"/>
              </w:rPr>
              <w:t>:</w:t>
            </w:r>
          </w:p>
          <w:p w14:paraId="04E25C96" w14:textId="4A65B878" w:rsidR="00764E2A" w:rsidRPr="009D5A60" w:rsidRDefault="00764E2A" w:rsidP="002C1EF4">
            <w:pPr>
              <w:spacing w:after="0" w:line="240" w:lineRule="auto"/>
              <w:jc w:val="both"/>
              <w:rPr>
                <w:rFonts w:ascii="Times New Roman" w:eastAsia="Times New Roman" w:hAnsi="Times New Roman" w:cs="Times New Roman"/>
                <w:sz w:val="24"/>
                <w:szCs w:val="24"/>
                <w:lang w:val="lt-LT"/>
              </w:rPr>
            </w:pPr>
            <w:r w:rsidRPr="009D5A60">
              <w:rPr>
                <w:rFonts w:ascii="Times New Roman" w:eastAsia="Times New Roman" w:hAnsi="Times New Roman" w:cs="Times New Roman"/>
                <w:sz w:val="24"/>
                <w:szCs w:val="24"/>
                <w:lang w:val="lt-LT"/>
              </w:rPr>
              <w:t xml:space="preserve">- pagal bendrą kainų lygio kitimą, </w:t>
            </w:r>
          </w:p>
          <w:p w14:paraId="17918073" w14:textId="30C3FEB8" w:rsidR="00045E72" w:rsidRPr="009D5A60" w:rsidRDefault="00764E2A" w:rsidP="002C1EF4">
            <w:pPr>
              <w:spacing w:after="0" w:line="240" w:lineRule="auto"/>
              <w:jc w:val="both"/>
              <w:rPr>
                <w:rFonts w:ascii="Times New Roman" w:eastAsia="Times New Roman" w:hAnsi="Times New Roman" w:cs="Times New Roman"/>
                <w:i/>
                <w:iCs/>
                <w:color w:val="881798"/>
                <w:sz w:val="24"/>
                <w:szCs w:val="24"/>
                <w:u w:val="single"/>
                <w:lang w:val="lt-LT"/>
              </w:rPr>
            </w:pPr>
            <w:r w:rsidRPr="009D5A60">
              <w:rPr>
                <w:rFonts w:ascii="Times New Roman" w:eastAsia="Times New Roman" w:hAnsi="Times New Roman" w:cs="Times New Roman"/>
                <w:sz w:val="24"/>
                <w:szCs w:val="24"/>
                <w:lang w:val="lt-LT"/>
              </w:rPr>
              <w:t>- dėl kitų mokesčių pasikeitimų</w:t>
            </w:r>
            <w:r w:rsidR="007531AB" w:rsidRPr="009D5A60">
              <w:rPr>
                <w:rFonts w:ascii="Times New Roman" w:eastAsia="Times New Roman" w:hAnsi="Times New Roman" w:cs="Times New Roman"/>
                <w:sz w:val="24"/>
                <w:szCs w:val="24"/>
                <w:lang w:val="lt-LT"/>
              </w:rPr>
              <w:t>.</w:t>
            </w:r>
          </w:p>
        </w:tc>
        <w:tc>
          <w:tcPr>
            <w:tcW w:w="1843" w:type="dxa"/>
          </w:tcPr>
          <w:p w14:paraId="5C6D92A5" w14:textId="77777777" w:rsidR="00045E72" w:rsidRPr="009D5A60" w:rsidRDefault="00764E2A"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lastRenderedPageBreak/>
              <w:t>6.</w:t>
            </w:r>
            <w:r w:rsidR="009260E8" w:rsidRPr="009D5A60">
              <w:rPr>
                <w:rFonts w:ascii="Times New Roman" w:hAnsi="Times New Roman" w:cs="Times New Roman"/>
                <w:sz w:val="24"/>
                <w:szCs w:val="24"/>
                <w:lang w:val="lt-LT"/>
              </w:rPr>
              <w:t>3</w:t>
            </w:r>
            <w:r w:rsidR="00A46BB8" w:rsidRPr="009D5A60">
              <w:rPr>
                <w:rFonts w:ascii="Times New Roman" w:hAnsi="Times New Roman" w:cs="Times New Roman"/>
                <w:sz w:val="24"/>
                <w:szCs w:val="24"/>
                <w:lang w:val="lt-LT"/>
              </w:rPr>
              <w:t>.</w:t>
            </w:r>
            <w:r w:rsidR="0082397A" w:rsidRPr="009D5A60">
              <w:rPr>
                <w:rFonts w:ascii="Times New Roman" w:hAnsi="Times New Roman" w:cs="Times New Roman"/>
                <w:sz w:val="24"/>
                <w:szCs w:val="24"/>
                <w:lang w:val="lt-LT"/>
              </w:rPr>
              <w:t>, 6.4</w:t>
            </w:r>
            <w:r w:rsidR="00A46BB8" w:rsidRPr="009D5A60">
              <w:rPr>
                <w:rFonts w:ascii="Times New Roman" w:hAnsi="Times New Roman" w:cs="Times New Roman"/>
                <w:sz w:val="24"/>
                <w:szCs w:val="24"/>
                <w:lang w:val="lt-LT"/>
              </w:rPr>
              <w:t>.</w:t>
            </w:r>
          </w:p>
          <w:p w14:paraId="709FF163" w14:textId="77777777" w:rsidR="002E106D" w:rsidRPr="009D5A60" w:rsidRDefault="002E106D" w:rsidP="002E106D">
            <w:pPr>
              <w:rPr>
                <w:rFonts w:ascii="Times New Roman" w:hAnsi="Times New Roman" w:cs="Times New Roman"/>
                <w:sz w:val="24"/>
                <w:szCs w:val="24"/>
                <w:lang w:val="lt-LT"/>
              </w:rPr>
            </w:pPr>
          </w:p>
          <w:p w14:paraId="63E3237E" w14:textId="77777777" w:rsidR="002E106D" w:rsidRPr="009D5A60" w:rsidRDefault="002E106D" w:rsidP="002E106D">
            <w:pPr>
              <w:rPr>
                <w:rFonts w:ascii="Times New Roman" w:hAnsi="Times New Roman" w:cs="Times New Roman"/>
                <w:sz w:val="24"/>
                <w:szCs w:val="24"/>
                <w:lang w:val="lt-LT"/>
              </w:rPr>
            </w:pPr>
          </w:p>
          <w:p w14:paraId="68808CD9" w14:textId="77777777" w:rsidR="002E106D" w:rsidRPr="009D5A60" w:rsidRDefault="002E106D" w:rsidP="002E106D">
            <w:pPr>
              <w:rPr>
                <w:rFonts w:ascii="Times New Roman" w:hAnsi="Times New Roman" w:cs="Times New Roman"/>
                <w:sz w:val="24"/>
                <w:szCs w:val="24"/>
                <w:lang w:val="lt-LT"/>
              </w:rPr>
            </w:pPr>
          </w:p>
          <w:p w14:paraId="23AB12F0" w14:textId="77777777" w:rsidR="002E106D" w:rsidRPr="009D5A60" w:rsidRDefault="002E106D" w:rsidP="002E106D">
            <w:pPr>
              <w:rPr>
                <w:rFonts w:ascii="Times New Roman" w:hAnsi="Times New Roman" w:cs="Times New Roman"/>
                <w:sz w:val="24"/>
                <w:szCs w:val="24"/>
                <w:lang w:val="lt-LT"/>
              </w:rPr>
            </w:pPr>
          </w:p>
          <w:p w14:paraId="715A878A" w14:textId="77777777" w:rsidR="002E106D" w:rsidRPr="009D5A60" w:rsidRDefault="002E106D" w:rsidP="002E106D">
            <w:pPr>
              <w:rPr>
                <w:rFonts w:ascii="Times New Roman" w:hAnsi="Times New Roman" w:cs="Times New Roman"/>
                <w:sz w:val="24"/>
                <w:szCs w:val="24"/>
                <w:lang w:val="lt-LT"/>
              </w:rPr>
            </w:pPr>
          </w:p>
          <w:p w14:paraId="7A13135B" w14:textId="77777777" w:rsidR="003C472D" w:rsidRPr="009D5A60" w:rsidRDefault="003C472D" w:rsidP="002E106D">
            <w:pPr>
              <w:rPr>
                <w:rFonts w:ascii="Times New Roman" w:hAnsi="Times New Roman" w:cs="Times New Roman"/>
                <w:sz w:val="24"/>
                <w:szCs w:val="24"/>
                <w:lang w:val="lt-LT"/>
              </w:rPr>
            </w:pPr>
          </w:p>
          <w:p w14:paraId="3FD3B607" w14:textId="3CB154E8" w:rsidR="002E106D" w:rsidRPr="009D5A60" w:rsidRDefault="002E106D" w:rsidP="002E106D">
            <w:pPr>
              <w:rPr>
                <w:rFonts w:ascii="Times New Roman" w:hAnsi="Times New Roman" w:cs="Times New Roman"/>
                <w:sz w:val="24"/>
                <w:szCs w:val="24"/>
                <w:lang w:val="lt-LT"/>
              </w:rPr>
            </w:pPr>
            <w:r w:rsidRPr="009D5A60">
              <w:rPr>
                <w:rFonts w:ascii="Times New Roman" w:hAnsi="Times New Roman" w:cs="Times New Roman"/>
                <w:sz w:val="24"/>
                <w:szCs w:val="24"/>
                <w:lang w:val="lt-LT"/>
              </w:rPr>
              <w:t>6.3.1.</w:t>
            </w:r>
          </w:p>
          <w:p w14:paraId="3370FA73" w14:textId="77777777" w:rsidR="00D55FDB" w:rsidRPr="009D5A60" w:rsidRDefault="00D55FDB" w:rsidP="00D55FDB">
            <w:pPr>
              <w:rPr>
                <w:rFonts w:ascii="Times New Roman" w:hAnsi="Times New Roman" w:cs="Times New Roman"/>
                <w:sz w:val="24"/>
                <w:szCs w:val="24"/>
                <w:lang w:val="lt-LT"/>
              </w:rPr>
            </w:pPr>
          </w:p>
          <w:p w14:paraId="3A5A5967" w14:textId="77777777" w:rsidR="00D55FDB" w:rsidRPr="009D5A60" w:rsidRDefault="00D55FDB" w:rsidP="00D55FDB">
            <w:pPr>
              <w:rPr>
                <w:rFonts w:ascii="Times New Roman" w:hAnsi="Times New Roman" w:cs="Times New Roman"/>
                <w:sz w:val="24"/>
                <w:szCs w:val="24"/>
                <w:lang w:val="lt-LT"/>
              </w:rPr>
            </w:pPr>
          </w:p>
          <w:p w14:paraId="1498877A" w14:textId="77777777" w:rsidR="00D55FDB" w:rsidRPr="009D5A60" w:rsidRDefault="00D55FDB" w:rsidP="00D55FDB">
            <w:pPr>
              <w:rPr>
                <w:rFonts w:ascii="Times New Roman" w:hAnsi="Times New Roman" w:cs="Times New Roman"/>
                <w:sz w:val="24"/>
                <w:szCs w:val="24"/>
                <w:lang w:val="lt-LT"/>
              </w:rPr>
            </w:pPr>
          </w:p>
          <w:p w14:paraId="106EC286" w14:textId="77777777" w:rsidR="00D55FDB" w:rsidRPr="009D5A60" w:rsidRDefault="00D55FDB" w:rsidP="00D55FDB">
            <w:pPr>
              <w:rPr>
                <w:rFonts w:ascii="Times New Roman" w:hAnsi="Times New Roman" w:cs="Times New Roman"/>
                <w:sz w:val="24"/>
                <w:szCs w:val="24"/>
                <w:lang w:val="lt-LT"/>
              </w:rPr>
            </w:pPr>
          </w:p>
          <w:p w14:paraId="3FA7B583" w14:textId="77777777" w:rsidR="00D55FDB" w:rsidRPr="009D5A60" w:rsidRDefault="00D55FDB" w:rsidP="00D55FDB">
            <w:pPr>
              <w:rPr>
                <w:rFonts w:ascii="Times New Roman" w:hAnsi="Times New Roman" w:cs="Times New Roman"/>
                <w:sz w:val="24"/>
                <w:szCs w:val="24"/>
                <w:lang w:val="lt-LT"/>
              </w:rPr>
            </w:pPr>
          </w:p>
          <w:p w14:paraId="1D54E6D4" w14:textId="77777777" w:rsidR="00D55FDB" w:rsidRPr="009D5A60" w:rsidRDefault="00D55FDB" w:rsidP="00D55FDB">
            <w:pPr>
              <w:rPr>
                <w:rFonts w:ascii="Times New Roman" w:hAnsi="Times New Roman" w:cs="Times New Roman"/>
                <w:sz w:val="24"/>
                <w:szCs w:val="24"/>
                <w:lang w:val="lt-LT"/>
              </w:rPr>
            </w:pPr>
          </w:p>
          <w:p w14:paraId="633D6511" w14:textId="77777777" w:rsidR="00D55FDB" w:rsidRPr="009D5A60" w:rsidRDefault="00D55FDB" w:rsidP="00D55FDB">
            <w:pPr>
              <w:rPr>
                <w:rFonts w:ascii="Times New Roman" w:hAnsi="Times New Roman" w:cs="Times New Roman"/>
                <w:sz w:val="24"/>
                <w:szCs w:val="24"/>
                <w:lang w:val="lt-LT"/>
              </w:rPr>
            </w:pPr>
          </w:p>
          <w:p w14:paraId="52890662" w14:textId="77777777" w:rsidR="00D55FDB" w:rsidRPr="009D5A60" w:rsidRDefault="00D55FDB" w:rsidP="00D55FDB">
            <w:pPr>
              <w:rPr>
                <w:rFonts w:ascii="Times New Roman" w:hAnsi="Times New Roman" w:cs="Times New Roman"/>
                <w:sz w:val="24"/>
                <w:szCs w:val="24"/>
                <w:lang w:val="lt-LT"/>
              </w:rPr>
            </w:pPr>
          </w:p>
          <w:p w14:paraId="7CA32E45" w14:textId="77777777" w:rsidR="00D55FDB" w:rsidRPr="009D5A60" w:rsidRDefault="00D55FDB" w:rsidP="00D55FDB">
            <w:pPr>
              <w:rPr>
                <w:rFonts w:ascii="Times New Roman" w:hAnsi="Times New Roman" w:cs="Times New Roman"/>
                <w:sz w:val="24"/>
                <w:szCs w:val="24"/>
                <w:lang w:val="lt-LT"/>
              </w:rPr>
            </w:pPr>
          </w:p>
          <w:p w14:paraId="0F886DB7" w14:textId="77777777" w:rsidR="00D55FDB" w:rsidRPr="009D5A60" w:rsidRDefault="00D55FDB" w:rsidP="00D55FDB">
            <w:pPr>
              <w:rPr>
                <w:rFonts w:ascii="Times New Roman" w:hAnsi="Times New Roman" w:cs="Times New Roman"/>
                <w:sz w:val="24"/>
                <w:szCs w:val="24"/>
                <w:lang w:val="lt-LT"/>
              </w:rPr>
            </w:pPr>
          </w:p>
          <w:p w14:paraId="2B42FD2F" w14:textId="77777777" w:rsidR="00D55FDB" w:rsidRPr="009D5A60" w:rsidRDefault="00D55FDB" w:rsidP="00D55FDB">
            <w:pPr>
              <w:rPr>
                <w:rFonts w:ascii="Times New Roman" w:hAnsi="Times New Roman" w:cs="Times New Roman"/>
                <w:sz w:val="24"/>
                <w:szCs w:val="24"/>
                <w:lang w:val="lt-LT"/>
              </w:rPr>
            </w:pPr>
          </w:p>
          <w:p w14:paraId="152795BC" w14:textId="77777777" w:rsidR="00D55FDB" w:rsidRPr="009D5A60" w:rsidRDefault="00D55FDB" w:rsidP="00D55FDB">
            <w:pPr>
              <w:rPr>
                <w:rFonts w:ascii="Times New Roman" w:hAnsi="Times New Roman" w:cs="Times New Roman"/>
                <w:sz w:val="24"/>
                <w:szCs w:val="24"/>
                <w:lang w:val="lt-LT"/>
              </w:rPr>
            </w:pPr>
          </w:p>
          <w:p w14:paraId="0A777A80" w14:textId="77777777" w:rsidR="00D55FDB" w:rsidRPr="009D5A60" w:rsidRDefault="00D55FDB" w:rsidP="00D55FDB">
            <w:pPr>
              <w:rPr>
                <w:rFonts w:ascii="Times New Roman" w:hAnsi="Times New Roman" w:cs="Times New Roman"/>
                <w:sz w:val="24"/>
                <w:szCs w:val="24"/>
                <w:lang w:val="lt-LT"/>
              </w:rPr>
            </w:pPr>
          </w:p>
          <w:p w14:paraId="26697456" w14:textId="77777777" w:rsidR="00D55FDB" w:rsidRPr="009D5A60" w:rsidRDefault="00D55FDB" w:rsidP="00D55FDB">
            <w:pPr>
              <w:rPr>
                <w:rFonts w:ascii="Times New Roman" w:hAnsi="Times New Roman" w:cs="Times New Roman"/>
                <w:sz w:val="24"/>
                <w:szCs w:val="24"/>
                <w:lang w:val="lt-LT"/>
              </w:rPr>
            </w:pPr>
          </w:p>
          <w:p w14:paraId="51A05A10" w14:textId="77777777" w:rsidR="00D55FDB" w:rsidRPr="009D5A60" w:rsidRDefault="00D55FDB" w:rsidP="00D55FDB">
            <w:pPr>
              <w:rPr>
                <w:rFonts w:ascii="Times New Roman" w:hAnsi="Times New Roman" w:cs="Times New Roman"/>
                <w:sz w:val="24"/>
                <w:szCs w:val="24"/>
                <w:lang w:val="lt-LT"/>
              </w:rPr>
            </w:pPr>
          </w:p>
          <w:p w14:paraId="247053DD" w14:textId="77777777" w:rsidR="00D55FDB" w:rsidRPr="009D5A60" w:rsidRDefault="00D55FDB" w:rsidP="00D55FDB">
            <w:pPr>
              <w:rPr>
                <w:rFonts w:ascii="Times New Roman" w:hAnsi="Times New Roman" w:cs="Times New Roman"/>
                <w:sz w:val="24"/>
                <w:szCs w:val="24"/>
                <w:lang w:val="lt-LT"/>
              </w:rPr>
            </w:pPr>
            <w:r w:rsidRPr="009D5A60">
              <w:rPr>
                <w:rFonts w:ascii="Times New Roman" w:hAnsi="Times New Roman" w:cs="Times New Roman"/>
                <w:sz w:val="24"/>
                <w:szCs w:val="24"/>
                <w:lang w:val="lt-LT"/>
              </w:rPr>
              <w:lastRenderedPageBreak/>
              <w:t xml:space="preserve">6.3.2. </w:t>
            </w:r>
          </w:p>
          <w:p w14:paraId="15BE5971" w14:textId="77777777" w:rsidR="00077935" w:rsidRPr="009D5A60" w:rsidRDefault="00077935" w:rsidP="00D55FDB">
            <w:pPr>
              <w:rPr>
                <w:rFonts w:ascii="Times New Roman" w:hAnsi="Times New Roman" w:cs="Times New Roman"/>
                <w:sz w:val="24"/>
                <w:szCs w:val="24"/>
                <w:lang w:val="lt-LT"/>
              </w:rPr>
            </w:pPr>
          </w:p>
          <w:p w14:paraId="5BAC8CA1" w14:textId="77777777" w:rsidR="00077935" w:rsidRPr="009D5A60" w:rsidRDefault="00077935" w:rsidP="00D55FDB">
            <w:pPr>
              <w:rPr>
                <w:rFonts w:ascii="Times New Roman" w:hAnsi="Times New Roman" w:cs="Times New Roman"/>
                <w:sz w:val="24"/>
                <w:szCs w:val="24"/>
                <w:lang w:val="lt-LT"/>
              </w:rPr>
            </w:pPr>
          </w:p>
          <w:p w14:paraId="46E1A188" w14:textId="77777777" w:rsidR="00077935" w:rsidRPr="009D5A60" w:rsidRDefault="00077935" w:rsidP="00D55FDB">
            <w:pPr>
              <w:rPr>
                <w:rFonts w:ascii="Times New Roman" w:hAnsi="Times New Roman" w:cs="Times New Roman"/>
                <w:sz w:val="24"/>
                <w:szCs w:val="24"/>
                <w:lang w:val="lt-LT"/>
              </w:rPr>
            </w:pPr>
          </w:p>
          <w:p w14:paraId="3FA1528A" w14:textId="77777777" w:rsidR="00077935" w:rsidRPr="009D5A60" w:rsidRDefault="00077935" w:rsidP="00D55FDB">
            <w:pPr>
              <w:rPr>
                <w:rFonts w:ascii="Times New Roman" w:hAnsi="Times New Roman" w:cs="Times New Roman"/>
                <w:sz w:val="24"/>
                <w:szCs w:val="24"/>
                <w:lang w:val="lt-LT"/>
              </w:rPr>
            </w:pPr>
          </w:p>
          <w:p w14:paraId="2F807967" w14:textId="77777777" w:rsidR="00077935" w:rsidRPr="009D5A60" w:rsidRDefault="00077935" w:rsidP="00D55FDB">
            <w:pPr>
              <w:rPr>
                <w:rFonts w:ascii="Times New Roman" w:hAnsi="Times New Roman" w:cs="Times New Roman"/>
                <w:sz w:val="24"/>
                <w:szCs w:val="24"/>
                <w:lang w:val="lt-LT"/>
              </w:rPr>
            </w:pPr>
          </w:p>
          <w:p w14:paraId="1310FF88" w14:textId="77777777" w:rsidR="00077935" w:rsidRPr="009D5A60" w:rsidRDefault="00077935" w:rsidP="00D55FDB">
            <w:pPr>
              <w:rPr>
                <w:rFonts w:ascii="Times New Roman" w:hAnsi="Times New Roman" w:cs="Times New Roman"/>
                <w:sz w:val="24"/>
                <w:szCs w:val="24"/>
                <w:lang w:val="lt-LT"/>
              </w:rPr>
            </w:pPr>
          </w:p>
          <w:p w14:paraId="25FC9CCF" w14:textId="77777777" w:rsidR="00077935" w:rsidRPr="009D5A60" w:rsidRDefault="00077935" w:rsidP="00D55FDB">
            <w:pPr>
              <w:rPr>
                <w:rFonts w:ascii="Times New Roman" w:hAnsi="Times New Roman" w:cs="Times New Roman"/>
                <w:sz w:val="24"/>
                <w:szCs w:val="24"/>
                <w:lang w:val="lt-LT"/>
              </w:rPr>
            </w:pPr>
          </w:p>
          <w:p w14:paraId="301438EA" w14:textId="77777777" w:rsidR="00077935" w:rsidRPr="009D5A60" w:rsidRDefault="00077935" w:rsidP="00D55FDB">
            <w:pPr>
              <w:rPr>
                <w:rFonts w:ascii="Times New Roman" w:hAnsi="Times New Roman" w:cs="Times New Roman"/>
                <w:sz w:val="24"/>
                <w:szCs w:val="24"/>
                <w:lang w:val="lt-LT"/>
              </w:rPr>
            </w:pPr>
          </w:p>
          <w:p w14:paraId="29BEE799" w14:textId="77777777" w:rsidR="003C472D" w:rsidRPr="009D5A60" w:rsidRDefault="003C472D" w:rsidP="00D55FDB">
            <w:pPr>
              <w:rPr>
                <w:rFonts w:ascii="Times New Roman" w:hAnsi="Times New Roman" w:cs="Times New Roman"/>
                <w:sz w:val="24"/>
                <w:szCs w:val="24"/>
                <w:lang w:val="lt-LT"/>
              </w:rPr>
            </w:pPr>
          </w:p>
          <w:p w14:paraId="43F98C2D" w14:textId="019E1CAE" w:rsidR="00077935" w:rsidRPr="009D5A60" w:rsidRDefault="00077935" w:rsidP="00D55FDB">
            <w:pPr>
              <w:rPr>
                <w:rFonts w:ascii="Times New Roman" w:hAnsi="Times New Roman" w:cs="Times New Roman"/>
                <w:sz w:val="24"/>
                <w:szCs w:val="24"/>
                <w:lang w:val="lt-LT"/>
              </w:rPr>
            </w:pPr>
            <w:r w:rsidRPr="009D5A60">
              <w:rPr>
                <w:rFonts w:ascii="Times New Roman" w:hAnsi="Times New Roman" w:cs="Times New Roman"/>
                <w:sz w:val="24"/>
                <w:szCs w:val="24"/>
                <w:lang w:val="lt-LT"/>
              </w:rPr>
              <w:t>6.3.3.</w:t>
            </w:r>
          </w:p>
        </w:tc>
      </w:tr>
      <w:tr w:rsidR="00E22494" w:rsidRPr="009D5A60" w14:paraId="6C741243" w14:textId="77777777" w:rsidTr="002C1EF4">
        <w:tc>
          <w:tcPr>
            <w:tcW w:w="2552" w:type="dxa"/>
          </w:tcPr>
          <w:p w14:paraId="425A9211" w14:textId="2A707FA3" w:rsidR="00E22494" w:rsidRPr="009D5A60" w:rsidRDefault="00E22494" w:rsidP="002C1EF4">
            <w:pPr>
              <w:pStyle w:val="ListParagraph"/>
              <w:ind w:left="0"/>
              <w:jc w:val="both"/>
              <w:rPr>
                <w:rFonts w:eastAsia="Calibri"/>
                <w:b/>
                <w:bCs/>
                <w:i/>
                <w:iCs/>
              </w:rPr>
            </w:pPr>
            <w:r w:rsidRPr="009D5A60">
              <w:rPr>
                <w:rFonts w:eastAsia="Arial Unicode MS"/>
                <w:b/>
                <w:bCs/>
                <w:color w:val="000000"/>
                <w:bdr w:val="nil"/>
              </w:rPr>
              <w:lastRenderedPageBreak/>
              <w:t>3.</w:t>
            </w:r>
            <w:r w:rsidR="0025686C" w:rsidRPr="009D5A60">
              <w:rPr>
                <w:rFonts w:eastAsia="Arial Unicode MS"/>
                <w:b/>
                <w:bCs/>
                <w:color w:val="000000"/>
                <w:bdr w:val="nil"/>
              </w:rPr>
              <w:t>4</w:t>
            </w:r>
            <w:r w:rsidRPr="009D5A60">
              <w:rPr>
                <w:rFonts w:eastAsia="Arial Unicode MS"/>
                <w:b/>
                <w:bCs/>
                <w:color w:val="000000"/>
                <w:bdr w:val="nil"/>
              </w:rPr>
              <w:t>. Atsiskaitymo su Tiekėju terminas</w:t>
            </w:r>
          </w:p>
        </w:tc>
        <w:tc>
          <w:tcPr>
            <w:tcW w:w="5103" w:type="dxa"/>
            <w:gridSpan w:val="2"/>
          </w:tcPr>
          <w:p w14:paraId="5F8105EB" w14:textId="5F9C9B42" w:rsidR="00E22494" w:rsidRPr="009D5A60" w:rsidRDefault="0018347A" w:rsidP="002C1EF4">
            <w:pPr>
              <w:spacing w:after="0" w:line="240" w:lineRule="auto"/>
              <w:rPr>
                <w:rFonts w:ascii="Times New Roman" w:eastAsia="Arial Unicode MS" w:hAnsi="Times New Roman" w:cs="Times New Roman"/>
                <w:iCs/>
                <w:sz w:val="24"/>
                <w:szCs w:val="24"/>
                <w:bdr w:val="nil"/>
                <w:lang w:val="lt-LT" w:eastAsia="lt-LT"/>
              </w:rPr>
            </w:pPr>
            <w:bookmarkStart w:id="1" w:name="_Hlk75857957"/>
            <w:r w:rsidRPr="009D5A60">
              <w:rPr>
                <w:rFonts w:ascii="Times New Roman" w:eastAsia="Arial Unicode MS" w:hAnsi="Times New Roman" w:cs="Times New Roman"/>
                <w:iCs/>
                <w:sz w:val="24"/>
                <w:szCs w:val="24"/>
                <w:bdr w:val="nil"/>
                <w:lang w:val="lt-LT" w:eastAsia="lt-LT"/>
              </w:rPr>
              <w:t xml:space="preserve">30 kalendorinių dienų </w:t>
            </w:r>
            <w:bookmarkEnd w:id="1"/>
          </w:p>
          <w:p w14:paraId="2241216E" w14:textId="77777777" w:rsidR="001C699A" w:rsidRPr="009D5A60" w:rsidRDefault="001C699A" w:rsidP="002C1EF4">
            <w:pPr>
              <w:spacing w:after="0" w:line="240" w:lineRule="auto"/>
              <w:rPr>
                <w:rFonts w:ascii="Times New Roman" w:eastAsia="Times New Roman" w:hAnsi="Times New Roman" w:cs="Times New Roman"/>
                <w:color w:val="4472C4"/>
                <w:kern w:val="2"/>
                <w:sz w:val="24"/>
                <w:szCs w:val="24"/>
                <w:lang w:val="lt-LT"/>
              </w:rPr>
            </w:pPr>
          </w:p>
          <w:p w14:paraId="27A27137" w14:textId="7B7602CF" w:rsidR="00C03395" w:rsidRPr="009D5A60" w:rsidRDefault="00E37455" w:rsidP="001C699A">
            <w:pPr>
              <w:spacing w:after="0" w:line="240" w:lineRule="auto"/>
              <w:jc w:val="both"/>
              <w:rPr>
                <w:rFonts w:ascii="Times New Roman" w:hAnsi="Times New Roman" w:cs="Times New Roman"/>
                <w:sz w:val="24"/>
                <w:szCs w:val="24"/>
                <w:lang w:val="lt-LT"/>
              </w:rPr>
            </w:pPr>
            <w:r w:rsidRPr="009D5A60">
              <w:rPr>
                <w:rFonts w:ascii="Times New Roman" w:eastAsia="Times New Roman" w:hAnsi="Times New Roman" w:cs="Times New Roman"/>
                <w:kern w:val="2"/>
                <w:sz w:val="24"/>
                <w:szCs w:val="24"/>
                <w:lang w:val="lt-LT"/>
              </w:rPr>
              <w:t>Paslaugų perdavimo–priėmimo aktu bus laikoma Sąskaita.</w:t>
            </w:r>
          </w:p>
        </w:tc>
        <w:tc>
          <w:tcPr>
            <w:tcW w:w="1843" w:type="dxa"/>
          </w:tcPr>
          <w:p w14:paraId="1DDE190F" w14:textId="6C7EDFF0" w:rsidR="00E22494" w:rsidRPr="009D5A60" w:rsidRDefault="00E22494"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6.</w:t>
            </w:r>
            <w:r w:rsidR="009260E8" w:rsidRPr="009D5A60">
              <w:rPr>
                <w:rFonts w:ascii="Times New Roman" w:hAnsi="Times New Roman" w:cs="Times New Roman"/>
                <w:sz w:val="24"/>
                <w:szCs w:val="24"/>
                <w:lang w:val="lt-LT"/>
              </w:rPr>
              <w:t>6</w:t>
            </w:r>
            <w:r w:rsidR="00A46BB8" w:rsidRPr="009D5A60">
              <w:rPr>
                <w:rFonts w:ascii="Times New Roman" w:hAnsi="Times New Roman" w:cs="Times New Roman"/>
                <w:sz w:val="24"/>
                <w:szCs w:val="24"/>
                <w:lang w:val="lt-LT"/>
              </w:rPr>
              <w:t>.</w:t>
            </w:r>
          </w:p>
        </w:tc>
      </w:tr>
      <w:tr w:rsidR="00E22494" w:rsidRPr="009D5A60" w14:paraId="19133B1C" w14:textId="77777777" w:rsidTr="002C1EF4">
        <w:tc>
          <w:tcPr>
            <w:tcW w:w="2552" w:type="dxa"/>
          </w:tcPr>
          <w:p w14:paraId="3BED8EEC" w14:textId="38DD6436" w:rsidR="00E22494" w:rsidRPr="009D5A60"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9D5A60">
              <w:rPr>
                <w:rFonts w:ascii="Times New Roman" w:eastAsia="Arial Unicode MS" w:hAnsi="Times New Roman" w:cs="Times New Roman"/>
                <w:b/>
                <w:bCs/>
                <w:color w:val="000000"/>
                <w:sz w:val="24"/>
                <w:szCs w:val="24"/>
                <w:bdr w:val="nil"/>
                <w:lang w:val="lt-LT" w:eastAsia="lt-LT"/>
              </w:rPr>
              <w:t>3.</w:t>
            </w:r>
            <w:r w:rsidR="0025686C" w:rsidRPr="009D5A60">
              <w:rPr>
                <w:rFonts w:ascii="Times New Roman" w:eastAsia="Arial Unicode MS" w:hAnsi="Times New Roman" w:cs="Times New Roman"/>
                <w:b/>
                <w:bCs/>
                <w:color w:val="000000"/>
                <w:sz w:val="24"/>
                <w:szCs w:val="24"/>
                <w:bdr w:val="nil"/>
                <w:lang w:val="lt-LT" w:eastAsia="lt-LT"/>
              </w:rPr>
              <w:t>5</w:t>
            </w:r>
            <w:r w:rsidRPr="009D5A60">
              <w:rPr>
                <w:rFonts w:ascii="Times New Roman" w:eastAsia="Arial Unicode MS" w:hAnsi="Times New Roman" w:cs="Times New Roman"/>
                <w:b/>
                <w:bCs/>
                <w:color w:val="000000"/>
                <w:sz w:val="24"/>
                <w:szCs w:val="24"/>
                <w:bdr w:val="nil"/>
                <w:lang w:val="lt-LT" w:eastAsia="lt-LT"/>
              </w:rPr>
              <w:t xml:space="preserve">. </w:t>
            </w:r>
            <w:r w:rsidRPr="009D5A60">
              <w:rPr>
                <w:rFonts w:ascii="Times New Roman" w:eastAsia="Arial Unicode MS" w:hAnsi="Times New Roman" w:cs="Times New Roman"/>
                <w:b/>
                <w:bCs/>
                <w:color w:val="000000" w:themeColor="text1"/>
                <w:sz w:val="24"/>
                <w:szCs w:val="24"/>
                <w:lang w:val="lt-LT"/>
              </w:rPr>
              <w:t>Atsiskaitymas su</w:t>
            </w:r>
            <w:r w:rsidR="29609724" w:rsidRPr="009D5A60">
              <w:rPr>
                <w:rFonts w:ascii="Times New Roman" w:eastAsia="Arial Unicode MS" w:hAnsi="Times New Roman" w:cs="Times New Roman"/>
                <w:b/>
                <w:bCs/>
                <w:color w:val="000000" w:themeColor="text1"/>
                <w:sz w:val="24"/>
                <w:szCs w:val="24"/>
                <w:lang w:val="lt-LT"/>
              </w:rPr>
              <w:t xml:space="preserve"> </w:t>
            </w:r>
            <w:r w:rsidRPr="009D5A60">
              <w:rPr>
                <w:rFonts w:ascii="Times New Roman" w:eastAsia="Arial Unicode MS" w:hAnsi="Times New Roman" w:cs="Times New Roman"/>
                <w:b/>
                <w:bCs/>
                <w:color w:val="000000" w:themeColor="text1"/>
                <w:sz w:val="24"/>
                <w:szCs w:val="24"/>
                <w:lang w:val="lt-LT"/>
              </w:rPr>
              <w:t xml:space="preserve"> Tiekėju</w:t>
            </w:r>
            <w:r w:rsidR="52C248D3" w:rsidRPr="009D5A60">
              <w:rPr>
                <w:rFonts w:ascii="Times New Roman" w:eastAsia="Arial Unicode MS" w:hAnsi="Times New Roman" w:cs="Times New Roman"/>
                <w:b/>
                <w:bCs/>
                <w:color w:val="000000" w:themeColor="text1"/>
                <w:sz w:val="24"/>
                <w:szCs w:val="24"/>
                <w:lang w:val="lt-LT"/>
              </w:rPr>
              <w:t xml:space="preserve"> </w:t>
            </w:r>
            <w:r w:rsidR="11C19CA4" w:rsidRPr="009D5A60">
              <w:rPr>
                <w:rFonts w:ascii="Times New Roman" w:eastAsia="Arial Unicode MS" w:hAnsi="Times New Roman" w:cs="Times New Roman"/>
                <w:b/>
                <w:bCs/>
                <w:color w:val="000000" w:themeColor="text1"/>
                <w:sz w:val="24"/>
                <w:szCs w:val="24"/>
                <w:lang w:val="lt-LT"/>
              </w:rPr>
              <w:t>(</w:t>
            </w:r>
            <w:r w:rsidR="52C248D3" w:rsidRPr="009D5A60">
              <w:rPr>
                <w:rFonts w:ascii="Times New Roman" w:eastAsia="Arial Unicode MS" w:hAnsi="Times New Roman" w:cs="Times New Roman"/>
                <w:b/>
                <w:bCs/>
                <w:color w:val="000000" w:themeColor="text1"/>
                <w:sz w:val="24"/>
                <w:szCs w:val="24"/>
                <w:lang w:val="lt-LT"/>
              </w:rPr>
              <w:t>etapais</w:t>
            </w:r>
            <w:r w:rsidR="66D1D255" w:rsidRPr="009D5A60">
              <w:rPr>
                <w:rFonts w:ascii="Times New Roman" w:eastAsia="Arial Unicode MS" w:hAnsi="Times New Roman" w:cs="Times New Roman"/>
                <w:b/>
                <w:bCs/>
                <w:color w:val="000000" w:themeColor="text1"/>
                <w:sz w:val="24"/>
                <w:szCs w:val="24"/>
                <w:lang w:val="lt-LT"/>
              </w:rPr>
              <w:t>/</w:t>
            </w:r>
            <w:r w:rsidR="00ED5BB5" w:rsidRPr="009D5A60">
              <w:rPr>
                <w:rFonts w:ascii="Times New Roman" w:eastAsia="Arial Unicode MS" w:hAnsi="Times New Roman" w:cs="Times New Roman"/>
                <w:b/>
                <w:bCs/>
                <w:color w:val="000000" w:themeColor="text1"/>
                <w:sz w:val="24"/>
                <w:szCs w:val="24"/>
                <w:lang w:val="lt-LT"/>
              </w:rPr>
              <w:t xml:space="preserve"> </w:t>
            </w:r>
            <w:r w:rsidR="66D1D255" w:rsidRPr="009D5A60">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9D5A60"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9D5A60">
              <w:rPr>
                <w:rFonts w:ascii="Times New Roman" w:eastAsia="Arial Unicode MS" w:hAnsi="Times New Roman" w:cs="Times New Roman"/>
                <w:sz w:val="24"/>
                <w:szCs w:val="24"/>
                <w:bdr w:val="nil"/>
                <w:lang w:val="lt-LT" w:eastAsia="lt-LT"/>
              </w:rPr>
              <w:t xml:space="preserve">Netaikoma </w:t>
            </w:r>
          </w:p>
          <w:p w14:paraId="7F96E128" w14:textId="4BA68D45" w:rsidR="00E22494" w:rsidRPr="009D5A60" w:rsidRDefault="00E22494" w:rsidP="002C1EF4">
            <w:pPr>
              <w:spacing w:after="0" w:line="240" w:lineRule="auto"/>
              <w:jc w:val="both"/>
              <w:rPr>
                <w:rFonts w:ascii="Times New Roman" w:eastAsia="Arial Unicode MS" w:hAnsi="Times New Roman" w:cs="Times New Roman"/>
                <w:sz w:val="24"/>
                <w:szCs w:val="24"/>
                <w:lang w:val="lt-LT" w:eastAsia="lt-LT"/>
              </w:rPr>
            </w:pPr>
          </w:p>
          <w:p w14:paraId="73D04CA2" w14:textId="77777777" w:rsidR="001D5DE8" w:rsidRPr="009D5A60" w:rsidRDefault="001D5DE8" w:rsidP="002C1EF4">
            <w:pPr>
              <w:spacing w:after="0" w:line="240" w:lineRule="auto"/>
              <w:jc w:val="both"/>
              <w:rPr>
                <w:rFonts w:ascii="Times New Roman" w:eastAsia="Arial Unicode MS" w:hAnsi="Times New Roman" w:cs="Times New Roman"/>
                <w:i/>
                <w:iCs/>
                <w:color w:val="FF0000"/>
                <w:sz w:val="24"/>
                <w:szCs w:val="24"/>
                <w:lang w:val="lt-LT" w:eastAsia="lt-LT"/>
              </w:rPr>
            </w:pPr>
          </w:p>
          <w:p w14:paraId="2390D3DF" w14:textId="1F097EC2" w:rsidR="0025686C" w:rsidRPr="009D5A60" w:rsidRDefault="0025686C" w:rsidP="002C1EF4">
            <w:pPr>
              <w:spacing w:after="0" w:line="240" w:lineRule="auto"/>
              <w:jc w:val="both"/>
              <w:rPr>
                <w:rFonts w:eastAsia="Calibri"/>
                <w:i/>
                <w:iCs/>
                <w:lang w:val="lt-LT"/>
              </w:rPr>
            </w:pPr>
          </w:p>
        </w:tc>
        <w:tc>
          <w:tcPr>
            <w:tcW w:w="1843" w:type="dxa"/>
          </w:tcPr>
          <w:p w14:paraId="061CC737" w14:textId="4E93153B" w:rsidR="00E22494" w:rsidRPr="009D5A60" w:rsidRDefault="00E22494"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6.</w:t>
            </w:r>
            <w:r w:rsidR="009260E8" w:rsidRPr="009D5A60">
              <w:rPr>
                <w:rFonts w:ascii="Times New Roman" w:hAnsi="Times New Roman" w:cs="Times New Roman"/>
                <w:sz w:val="24"/>
                <w:szCs w:val="24"/>
                <w:lang w:val="lt-LT"/>
              </w:rPr>
              <w:t>7</w:t>
            </w:r>
            <w:r w:rsidR="00A46BB8" w:rsidRPr="009D5A60">
              <w:rPr>
                <w:rFonts w:ascii="Times New Roman" w:hAnsi="Times New Roman" w:cs="Times New Roman"/>
                <w:sz w:val="24"/>
                <w:szCs w:val="24"/>
                <w:lang w:val="lt-LT"/>
              </w:rPr>
              <w:t>.</w:t>
            </w:r>
          </w:p>
        </w:tc>
      </w:tr>
      <w:tr w:rsidR="002C109D" w:rsidRPr="009D5A60" w14:paraId="76D87F46" w14:textId="77777777" w:rsidTr="002C1EF4">
        <w:tc>
          <w:tcPr>
            <w:tcW w:w="2552" w:type="dxa"/>
          </w:tcPr>
          <w:p w14:paraId="202C9894" w14:textId="205A36D9" w:rsidR="002C109D" w:rsidRPr="009D5A60"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9D5A60">
              <w:rPr>
                <w:rFonts w:ascii="Times New Roman" w:eastAsia="Arial Unicode MS" w:hAnsi="Times New Roman" w:cs="Times New Roman"/>
                <w:b/>
                <w:color w:val="000000"/>
                <w:sz w:val="24"/>
                <w:szCs w:val="24"/>
                <w:bdr w:val="nil"/>
                <w:lang w:val="lt-LT" w:eastAsia="lt-LT"/>
              </w:rPr>
              <w:t>3.</w:t>
            </w:r>
            <w:r w:rsidR="0025686C" w:rsidRPr="009D5A60">
              <w:rPr>
                <w:rFonts w:ascii="Times New Roman" w:eastAsia="Arial Unicode MS" w:hAnsi="Times New Roman" w:cs="Times New Roman"/>
                <w:b/>
                <w:color w:val="000000"/>
                <w:sz w:val="24"/>
                <w:szCs w:val="24"/>
                <w:bdr w:val="nil"/>
                <w:lang w:val="lt-LT" w:eastAsia="lt-LT"/>
              </w:rPr>
              <w:t>6</w:t>
            </w:r>
            <w:r w:rsidRPr="009D5A60">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5091E6AB" w:rsidR="00EB570B" w:rsidRPr="009D5A60" w:rsidRDefault="00EB570B" w:rsidP="002C1EF4">
            <w:pPr>
              <w:spacing w:after="0" w:line="240" w:lineRule="auto"/>
              <w:jc w:val="both"/>
              <w:rPr>
                <w:rFonts w:ascii="Times New Roman" w:eastAsia="Arial Unicode MS" w:hAnsi="Times New Roman" w:cs="Times New Roman"/>
                <w:color w:val="00B050"/>
                <w:sz w:val="24"/>
                <w:szCs w:val="24"/>
                <w:lang w:val="lt-LT" w:eastAsia="lt-LT"/>
              </w:rPr>
            </w:pPr>
            <w:r w:rsidRPr="009D5A60">
              <w:rPr>
                <w:rFonts w:ascii="Times New Roman" w:eastAsia="Calibri" w:hAnsi="Times New Roman" w:cs="Times New Roman"/>
                <w:sz w:val="24"/>
                <w:szCs w:val="24"/>
                <w:lang w:val="lt-LT"/>
              </w:rPr>
              <w:t>Netaikoma</w:t>
            </w:r>
            <w:r w:rsidR="057D04A5" w:rsidRPr="009D5A60">
              <w:rPr>
                <w:rFonts w:ascii="Times New Roman" w:eastAsia="Calibri" w:hAnsi="Times New Roman" w:cs="Times New Roman"/>
                <w:sz w:val="24"/>
                <w:szCs w:val="24"/>
                <w:lang w:val="lt-LT"/>
              </w:rPr>
              <w:t xml:space="preserve"> </w:t>
            </w:r>
          </w:p>
          <w:p w14:paraId="69E62514" w14:textId="09264ED7" w:rsidR="002C109D" w:rsidRPr="009D5A60" w:rsidRDefault="002C109D" w:rsidP="002C1EF4">
            <w:pPr>
              <w:spacing w:after="0" w:line="240" w:lineRule="auto"/>
              <w:jc w:val="both"/>
              <w:rPr>
                <w:rFonts w:ascii="Times New Roman" w:hAnsi="Times New Roman" w:cs="Times New Roman"/>
                <w:sz w:val="24"/>
                <w:szCs w:val="24"/>
                <w:lang w:val="lt-LT"/>
              </w:rPr>
            </w:pPr>
            <w:r w:rsidRPr="009D5A60">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2C109D" w:rsidRPr="009D5A60" w:rsidRDefault="002C109D"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6.1</w:t>
            </w:r>
            <w:r w:rsidR="009260E8" w:rsidRPr="009D5A60">
              <w:rPr>
                <w:rFonts w:ascii="Times New Roman" w:hAnsi="Times New Roman" w:cs="Times New Roman"/>
                <w:sz w:val="24"/>
                <w:szCs w:val="24"/>
                <w:lang w:val="lt-LT"/>
              </w:rPr>
              <w:t>0</w:t>
            </w:r>
            <w:r w:rsidR="00A46BB8" w:rsidRPr="009D5A60">
              <w:rPr>
                <w:rFonts w:ascii="Times New Roman" w:hAnsi="Times New Roman" w:cs="Times New Roman"/>
                <w:sz w:val="24"/>
                <w:szCs w:val="24"/>
                <w:lang w:val="lt-LT"/>
              </w:rPr>
              <w:t>.</w:t>
            </w:r>
            <w:r w:rsidRPr="009D5A60">
              <w:rPr>
                <w:rFonts w:ascii="Times New Roman" w:hAnsi="Times New Roman" w:cs="Times New Roman"/>
                <w:sz w:val="24"/>
                <w:szCs w:val="24"/>
                <w:lang w:val="lt-LT"/>
              </w:rPr>
              <w:t>-6.</w:t>
            </w:r>
            <w:r w:rsidR="008D1CC0" w:rsidRPr="009D5A60">
              <w:rPr>
                <w:rFonts w:ascii="Times New Roman" w:hAnsi="Times New Roman" w:cs="Times New Roman"/>
                <w:sz w:val="24"/>
                <w:szCs w:val="24"/>
                <w:lang w:val="lt-LT"/>
              </w:rPr>
              <w:t>20</w:t>
            </w:r>
            <w:r w:rsidR="00A46BB8" w:rsidRPr="009D5A60">
              <w:rPr>
                <w:rFonts w:ascii="Times New Roman" w:hAnsi="Times New Roman" w:cs="Times New Roman"/>
                <w:sz w:val="24"/>
                <w:szCs w:val="24"/>
                <w:lang w:val="lt-LT"/>
              </w:rPr>
              <w:t>.</w:t>
            </w:r>
          </w:p>
        </w:tc>
      </w:tr>
      <w:tr w:rsidR="002C109D" w:rsidRPr="009D5A60" w14:paraId="505F4B7C" w14:textId="77777777" w:rsidTr="008B0270">
        <w:tc>
          <w:tcPr>
            <w:tcW w:w="9498" w:type="dxa"/>
            <w:gridSpan w:val="4"/>
          </w:tcPr>
          <w:p w14:paraId="7731E65C" w14:textId="56008B07" w:rsidR="002C109D" w:rsidRPr="009D5A60" w:rsidRDefault="002C109D" w:rsidP="002C1EF4">
            <w:pPr>
              <w:spacing w:after="0" w:line="240" w:lineRule="auto"/>
              <w:jc w:val="center"/>
              <w:rPr>
                <w:rFonts w:ascii="Times New Roman" w:hAnsi="Times New Roman" w:cs="Times New Roman"/>
                <w:sz w:val="24"/>
                <w:szCs w:val="24"/>
                <w:lang w:val="lt-LT"/>
              </w:rPr>
            </w:pPr>
            <w:r w:rsidRPr="009D5A60">
              <w:rPr>
                <w:rFonts w:ascii="Times New Roman" w:eastAsia="Times New Roman" w:hAnsi="Times New Roman" w:cs="Times New Roman"/>
                <w:b/>
                <w:bCs/>
                <w:sz w:val="24"/>
                <w:szCs w:val="24"/>
                <w:lang w:val="lt-LT"/>
              </w:rPr>
              <w:t xml:space="preserve">4. </w:t>
            </w:r>
            <w:r w:rsidR="000F680D" w:rsidRPr="009D5A60">
              <w:rPr>
                <w:rFonts w:ascii="Times New Roman" w:eastAsia="Times New Roman" w:hAnsi="Times New Roman" w:cs="Times New Roman"/>
                <w:b/>
                <w:bCs/>
                <w:sz w:val="24"/>
                <w:szCs w:val="24"/>
                <w:lang w:val="lt-LT"/>
              </w:rPr>
              <w:t xml:space="preserve">PAPILDOMAS </w:t>
            </w:r>
            <w:r w:rsidRPr="009D5A60">
              <w:rPr>
                <w:rFonts w:ascii="Times New Roman" w:eastAsia="Times New Roman" w:hAnsi="Times New Roman" w:cs="Times New Roman"/>
                <w:b/>
                <w:bCs/>
                <w:sz w:val="24"/>
                <w:szCs w:val="24"/>
                <w:lang w:val="lt-LT"/>
              </w:rPr>
              <w:t>SUTARTIES ĮVYKDYMO UŽTIKRINIMAS</w:t>
            </w:r>
          </w:p>
        </w:tc>
      </w:tr>
      <w:tr w:rsidR="002C109D" w:rsidRPr="009D5A60" w14:paraId="2FF03EC0" w14:textId="77777777" w:rsidTr="008B0270">
        <w:tc>
          <w:tcPr>
            <w:tcW w:w="9498" w:type="dxa"/>
            <w:gridSpan w:val="4"/>
          </w:tcPr>
          <w:p w14:paraId="755A9AC4" w14:textId="2AA29334" w:rsidR="00E04419" w:rsidRPr="009D5A60" w:rsidRDefault="00714894"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Papildomų sutarties įvykdymo užtikrinimo priemonių nereikalaujama. </w:t>
            </w:r>
          </w:p>
        </w:tc>
      </w:tr>
      <w:tr w:rsidR="00106A1E" w:rsidRPr="009D5A60" w14:paraId="296EC222" w14:textId="77777777" w:rsidTr="008B0270">
        <w:tc>
          <w:tcPr>
            <w:tcW w:w="9498" w:type="dxa"/>
            <w:gridSpan w:val="4"/>
          </w:tcPr>
          <w:p w14:paraId="2582E3ED" w14:textId="01DA7E83" w:rsidR="00106A1E" w:rsidRPr="009D5A60"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9D5A60">
              <w:rPr>
                <w:rFonts w:ascii="Times New Roman" w:eastAsia="Arial Unicode MS" w:hAnsi="Times New Roman" w:cs="Times New Roman"/>
                <w:b/>
                <w:sz w:val="24"/>
                <w:szCs w:val="24"/>
                <w:bdr w:val="nil"/>
                <w:lang w:val="lt-LT" w:eastAsia="lt-LT"/>
              </w:rPr>
              <w:t xml:space="preserve">5. </w:t>
            </w:r>
            <w:r w:rsidRPr="009D5A60">
              <w:rPr>
                <w:rFonts w:ascii="Times New Roman" w:eastAsia="Times New Roman" w:hAnsi="Times New Roman" w:cs="Times New Roman"/>
                <w:b/>
                <w:sz w:val="24"/>
                <w:szCs w:val="24"/>
                <w:lang w:val="lt-LT" w:eastAsia="ar-SA"/>
              </w:rPr>
              <w:t>ŠALIŲ TEISĖS IR PAREIGOS</w:t>
            </w:r>
          </w:p>
        </w:tc>
      </w:tr>
      <w:tr w:rsidR="00106A1E" w:rsidRPr="009D5A60" w14:paraId="21C98D05" w14:textId="77777777" w:rsidTr="002C1EF4">
        <w:tc>
          <w:tcPr>
            <w:tcW w:w="2552" w:type="dxa"/>
          </w:tcPr>
          <w:p w14:paraId="191A4D53" w14:textId="5D54F0ED" w:rsidR="00106A1E" w:rsidRPr="009D5A60"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eastAsia="Arial Unicode MS" w:hAnsi="Times New Roman" w:cs="Times New Roman"/>
                <w:b/>
                <w:bCs/>
                <w:sz w:val="24"/>
                <w:szCs w:val="24"/>
                <w:bdr w:val="nil"/>
                <w:lang w:val="lt-LT" w:eastAsia="lt-LT"/>
              </w:rPr>
              <w:lastRenderedPageBreak/>
              <w:t xml:space="preserve">5.1. Papildomi Užsakovo </w:t>
            </w:r>
            <w:r w:rsidR="001713EC" w:rsidRPr="009D5A60">
              <w:rPr>
                <w:rFonts w:ascii="Times New Roman" w:eastAsia="Arial Unicode MS" w:hAnsi="Times New Roman" w:cs="Times New Roman"/>
                <w:b/>
                <w:bCs/>
                <w:sz w:val="24"/>
                <w:szCs w:val="24"/>
                <w:bdr w:val="nil"/>
                <w:lang w:val="lt-LT" w:eastAsia="lt-LT"/>
              </w:rPr>
              <w:t xml:space="preserve">ir Tiekėjo </w:t>
            </w:r>
            <w:r w:rsidRPr="009D5A60">
              <w:rPr>
                <w:rFonts w:ascii="Times New Roman" w:eastAsia="Arial Unicode MS" w:hAnsi="Times New Roman" w:cs="Times New Roman"/>
                <w:b/>
                <w:bCs/>
                <w:sz w:val="24"/>
                <w:szCs w:val="24"/>
                <w:bdr w:val="nil"/>
                <w:lang w:val="lt-LT" w:eastAsia="lt-LT"/>
              </w:rPr>
              <w:t>įsipareigojimai</w:t>
            </w:r>
            <w:r w:rsidR="001713EC" w:rsidRPr="009D5A60">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1430E78B" w14:textId="0177224A" w:rsidR="00AB585C" w:rsidRPr="009D5A60" w:rsidRDefault="003617D5" w:rsidP="000A4007">
            <w:pPr>
              <w:spacing w:after="0" w:line="240" w:lineRule="auto"/>
              <w:jc w:val="both"/>
              <w:rPr>
                <w:rFonts w:ascii="Times New Roman" w:eastAsia="Arial Unicode MS" w:hAnsi="Times New Roman" w:cs="Times New Roman"/>
                <w:sz w:val="24"/>
                <w:szCs w:val="24"/>
                <w:bdr w:val="nil"/>
                <w:lang w:val="lt-LT" w:eastAsia="lt-LT"/>
              </w:rPr>
            </w:pPr>
            <w:r w:rsidRPr="009D5A60">
              <w:rPr>
                <w:rFonts w:ascii="Times New Roman" w:eastAsia="Arial Unicode MS" w:hAnsi="Times New Roman" w:cs="Times New Roman"/>
                <w:sz w:val="24"/>
                <w:szCs w:val="24"/>
                <w:bdr w:val="nil"/>
                <w:lang w:val="lt-LT" w:eastAsia="lt-LT"/>
              </w:rPr>
              <w:t>Papildomų Užsakovo ir Tiekėjo įsipareigojimų ir teisių nenumatoma.</w:t>
            </w:r>
          </w:p>
          <w:p w14:paraId="526B2BDA" w14:textId="77777777" w:rsidR="009E45DB" w:rsidRPr="009D5A60" w:rsidRDefault="009E45DB" w:rsidP="002C1EF4">
            <w:pPr>
              <w:spacing w:after="0" w:line="240" w:lineRule="auto"/>
              <w:rPr>
                <w:rFonts w:ascii="Times New Roman" w:eastAsia="Arial Unicode MS" w:hAnsi="Times New Roman" w:cs="Times New Roman"/>
                <w:sz w:val="24"/>
                <w:szCs w:val="24"/>
                <w:bdr w:val="nil"/>
                <w:lang w:val="lt-LT" w:eastAsia="lt-LT"/>
              </w:rPr>
            </w:pPr>
          </w:p>
          <w:p w14:paraId="21151AC2" w14:textId="4A3D0097" w:rsidR="00B01F52" w:rsidRPr="009D5A60" w:rsidRDefault="00B01F52"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14652F18" w14:textId="77777777" w:rsidR="00106A1E" w:rsidRPr="009D5A60" w:rsidRDefault="00106A1E"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5 skyrius</w:t>
            </w:r>
            <w:r w:rsidR="00B01F52" w:rsidRPr="009D5A60">
              <w:rPr>
                <w:rFonts w:ascii="Times New Roman" w:hAnsi="Times New Roman" w:cs="Times New Roman"/>
                <w:sz w:val="24"/>
                <w:szCs w:val="24"/>
                <w:lang w:val="lt-LT"/>
              </w:rPr>
              <w:t xml:space="preserve"> </w:t>
            </w:r>
          </w:p>
          <w:p w14:paraId="41B04165" w14:textId="06859165" w:rsidR="00B01F52" w:rsidRPr="009D5A60" w:rsidRDefault="00B01F52" w:rsidP="002C1EF4">
            <w:pPr>
              <w:spacing w:after="0" w:line="240" w:lineRule="auto"/>
              <w:rPr>
                <w:rFonts w:ascii="Times New Roman" w:hAnsi="Times New Roman" w:cs="Times New Roman"/>
                <w:sz w:val="24"/>
                <w:szCs w:val="24"/>
                <w:lang w:val="lt-LT"/>
              </w:rPr>
            </w:pPr>
          </w:p>
        </w:tc>
      </w:tr>
      <w:tr w:rsidR="00B161FA" w:rsidRPr="009D5A60" w14:paraId="24815D12" w14:textId="77777777" w:rsidTr="008B0270">
        <w:tc>
          <w:tcPr>
            <w:tcW w:w="9498" w:type="dxa"/>
            <w:gridSpan w:val="4"/>
          </w:tcPr>
          <w:p w14:paraId="6011C361" w14:textId="2A364D2E" w:rsidR="00B161FA" w:rsidRPr="009D5A60" w:rsidRDefault="00B161FA" w:rsidP="002C1EF4">
            <w:pPr>
              <w:spacing w:after="0" w:line="240" w:lineRule="auto"/>
              <w:jc w:val="center"/>
              <w:rPr>
                <w:rFonts w:ascii="Times New Roman" w:hAnsi="Times New Roman" w:cs="Times New Roman"/>
                <w:sz w:val="24"/>
                <w:szCs w:val="24"/>
                <w:lang w:val="lt-LT"/>
              </w:rPr>
            </w:pPr>
            <w:r w:rsidRPr="009D5A60">
              <w:rPr>
                <w:rFonts w:ascii="Times New Roman" w:eastAsia="Arial Unicode MS" w:hAnsi="Times New Roman" w:cs="Times New Roman"/>
                <w:b/>
                <w:sz w:val="24"/>
                <w:szCs w:val="24"/>
                <w:bdr w:val="nil"/>
                <w:lang w:val="lt-LT" w:eastAsia="lt-LT"/>
              </w:rPr>
              <w:t>6. INTELEKTINĖS NUOSAVYBĖS TEISĖS</w:t>
            </w:r>
          </w:p>
        </w:tc>
      </w:tr>
      <w:tr w:rsidR="00AB4F57" w:rsidRPr="009D5A60" w14:paraId="301BA659" w14:textId="77777777" w:rsidTr="002C1EF4">
        <w:tc>
          <w:tcPr>
            <w:tcW w:w="2552" w:type="dxa"/>
          </w:tcPr>
          <w:p w14:paraId="11DC468C" w14:textId="0B76559E" w:rsidR="00AB4F57" w:rsidRPr="009D5A60" w:rsidRDefault="00C91741" w:rsidP="00E328EE">
            <w:pPr>
              <w:spacing w:after="0" w:line="240" w:lineRule="auto"/>
              <w:rPr>
                <w:rFonts w:ascii="Times New Roman" w:hAnsi="Times New Roman" w:cs="Times New Roman"/>
                <w:b/>
                <w:bCs/>
                <w:sz w:val="24"/>
                <w:szCs w:val="24"/>
                <w:lang w:val="lt-LT"/>
              </w:rPr>
            </w:pPr>
            <w:r w:rsidRPr="009D5A60">
              <w:rPr>
                <w:rFonts w:ascii="Times New Roman" w:hAnsi="Times New Roman" w:cs="Times New Roman"/>
                <w:b/>
                <w:bCs/>
                <w:sz w:val="24"/>
                <w:szCs w:val="24"/>
                <w:lang w:val="lt-LT"/>
              </w:rPr>
              <w:t>6</w:t>
            </w:r>
            <w:r w:rsidR="00B132D9" w:rsidRPr="009D5A60">
              <w:rPr>
                <w:rFonts w:ascii="Times New Roman" w:hAnsi="Times New Roman" w:cs="Times New Roman"/>
                <w:b/>
                <w:bCs/>
                <w:sz w:val="24"/>
                <w:szCs w:val="24"/>
                <w:lang w:val="lt-LT"/>
              </w:rPr>
              <w:t xml:space="preserve">.1. </w:t>
            </w:r>
            <w:r w:rsidR="00F601C5" w:rsidRPr="009D5A60">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9D5A60" w:rsidRDefault="003617D5"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9D5A60" w:rsidRDefault="00F601C5"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9 skyrius</w:t>
            </w:r>
          </w:p>
        </w:tc>
      </w:tr>
      <w:tr w:rsidR="00C12BAE" w:rsidRPr="009D5A60" w14:paraId="6DC7294D" w14:textId="77777777" w:rsidTr="008B0270">
        <w:tc>
          <w:tcPr>
            <w:tcW w:w="9498" w:type="dxa"/>
            <w:gridSpan w:val="4"/>
          </w:tcPr>
          <w:p w14:paraId="5BB299E7" w14:textId="4491DC64" w:rsidR="00C12BAE" w:rsidRPr="009D5A60"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9D5A60">
              <w:rPr>
                <w:rFonts w:ascii="Times New Roman" w:eastAsia="Arial Unicode MS" w:hAnsi="Times New Roman" w:cs="Times New Roman"/>
                <w:b/>
                <w:bCs/>
                <w:sz w:val="24"/>
                <w:szCs w:val="24"/>
                <w:bdr w:val="nil"/>
                <w:lang w:val="lt-LT" w:eastAsia="lt-LT"/>
              </w:rPr>
              <w:t>7. ŠALIŲ ATSAKOMYBĖ</w:t>
            </w:r>
          </w:p>
        </w:tc>
      </w:tr>
      <w:tr w:rsidR="00C91741" w:rsidRPr="009D5A60" w14:paraId="6E369095" w14:textId="77777777" w:rsidTr="002C1EF4">
        <w:tc>
          <w:tcPr>
            <w:tcW w:w="2552" w:type="dxa"/>
          </w:tcPr>
          <w:p w14:paraId="482FF05C" w14:textId="33564507" w:rsidR="00C91741" w:rsidRPr="009D5A60"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eastAsia="Arial Unicode MS" w:hAnsi="Times New Roman" w:cs="Times New Roman"/>
                <w:b/>
                <w:bCs/>
                <w:color w:val="000000"/>
                <w:sz w:val="24"/>
                <w:szCs w:val="24"/>
                <w:bdr w:val="nil"/>
                <w:lang w:val="lt-LT" w:eastAsia="lt-LT"/>
              </w:rPr>
              <w:t>7.</w:t>
            </w:r>
            <w:r w:rsidR="008775E4" w:rsidRPr="009D5A60">
              <w:rPr>
                <w:rFonts w:ascii="Times New Roman" w:eastAsia="Arial Unicode MS" w:hAnsi="Times New Roman" w:cs="Times New Roman"/>
                <w:b/>
                <w:bCs/>
                <w:color w:val="000000"/>
                <w:sz w:val="24"/>
                <w:szCs w:val="24"/>
                <w:bdr w:val="nil"/>
                <w:lang w:val="lt-LT" w:eastAsia="lt-LT"/>
              </w:rPr>
              <w:t>1</w:t>
            </w:r>
            <w:r w:rsidRPr="009D5A60">
              <w:rPr>
                <w:rFonts w:ascii="Times New Roman" w:eastAsia="Arial Unicode MS" w:hAnsi="Times New Roman" w:cs="Times New Roman"/>
                <w:b/>
                <w:bCs/>
                <w:color w:val="000000"/>
                <w:sz w:val="24"/>
                <w:szCs w:val="24"/>
                <w:bdr w:val="nil"/>
                <w:lang w:val="lt-LT" w:eastAsia="lt-LT"/>
              </w:rPr>
              <w:t xml:space="preserve">. </w:t>
            </w:r>
            <w:r w:rsidR="00F601C5" w:rsidRPr="009D5A60">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9D5A60">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9D5A60"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00DFC854" w14:textId="35D78328" w:rsidR="00AD1667" w:rsidRPr="009D5A60"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9D5A60">
              <w:rPr>
                <w:rFonts w:ascii="Times New Roman" w:eastAsia="Arial Unicode MS" w:hAnsi="Times New Roman" w:cs="Times New Roman"/>
                <w:sz w:val="24"/>
                <w:szCs w:val="24"/>
                <w:bdr w:val="nil"/>
                <w:lang w:val="lt-LT" w:eastAsia="lt-LT"/>
              </w:rPr>
              <w:t>Netesybų dydis taikomas toks, koks numatytas Bendrosiose sutarties sąlygose</w:t>
            </w:r>
            <w:r w:rsidR="007960EC" w:rsidRPr="009D5A60">
              <w:rPr>
                <w:rFonts w:ascii="Times New Roman" w:eastAsia="Arial Unicode MS" w:hAnsi="Times New Roman" w:cs="Times New Roman"/>
                <w:sz w:val="24"/>
                <w:szCs w:val="24"/>
                <w:bdr w:val="nil"/>
                <w:lang w:val="lt-LT" w:eastAsia="lt-LT"/>
              </w:rPr>
              <w:t>.</w:t>
            </w:r>
            <w:r w:rsidRPr="009D5A60">
              <w:rPr>
                <w:rFonts w:ascii="Times New Roman" w:eastAsia="Arial Unicode MS" w:hAnsi="Times New Roman" w:cs="Times New Roman"/>
                <w:color w:val="000000"/>
                <w:sz w:val="24"/>
                <w:szCs w:val="24"/>
                <w:bdr w:val="nil"/>
                <w:lang w:val="lt-LT" w:eastAsia="lt-LT"/>
              </w:rPr>
              <w:t xml:space="preserve"> </w:t>
            </w:r>
          </w:p>
          <w:p w14:paraId="48580267" w14:textId="22849FF7" w:rsidR="00C91741" w:rsidRPr="009D5A60" w:rsidRDefault="00C91741" w:rsidP="007960EC">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73611383" w14:textId="5AE5E959" w:rsidR="00C91741" w:rsidRPr="009D5A60" w:rsidRDefault="00F601C5"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10.2</w:t>
            </w:r>
            <w:r w:rsidR="00A46BB8" w:rsidRPr="009D5A60">
              <w:rPr>
                <w:rFonts w:ascii="Times New Roman" w:hAnsi="Times New Roman" w:cs="Times New Roman"/>
                <w:sz w:val="24"/>
                <w:szCs w:val="24"/>
                <w:lang w:val="lt-LT"/>
              </w:rPr>
              <w:t>.</w:t>
            </w:r>
          </w:p>
        </w:tc>
      </w:tr>
      <w:tr w:rsidR="00C91741" w:rsidRPr="009D5A60" w14:paraId="35ADE20C" w14:textId="77777777" w:rsidTr="002C1EF4">
        <w:tc>
          <w:tcPr>
            <w:tcW w:w="2552" w:type="dxa"/>
          </w:tcPr>
          <w:p w14:paraId="3E55980B" w14:textId="05D39625" w:rsidR="00C91741" w:rsidRPr="009D5A60"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eastAsia="Arial Unicode MS" w:hAnsi="Times New Roman" w:cs="Times New Roman"/>
                <w:b/>
                <w:bCs/>
                <w:color w:val="000000"/>
                <w:sz w:val="24"/>
                <w:szCs w:val="24"/>
                <w:bdr w:val="nil"/>
                <w:lang w:val="lt-LT" w:eastAsia="lt-LT"/>
              </w:rPr>
              <w:t>7.</w:t>
            </w:r>
            <w:r w:rsidR="008775E4" w:rsidRPr="009D5A60">
              <w:rPr>
                <w:rFonts w:ascii="Times New Roman" w:eastAsia="Arial Unicode MS" w:hAnsi="Times New Roman" w:cs="Times New Roman"/>
                <w:b/>
                <w:bCs/>
                <w:color w:val="000000"/>
                <w:sz w:val="24"/>
                <w:szCs w:val="24"/>
                <w:bdr w:val="nil"/>
                <w:lang w:val="lt-LT" w:eastAsia="lt-LT"/>
              </w:rPr>
              <w:t>2</w:t>
            </w:r>
            <w:r w:rsidRPr="009D5A60">
              <w:rPr>
                <w:rFonts w:ascii="Times New Roman" w:eastAsia="Arial Unicode MS" w:hAnsi="Times New Roman" w:cs="Times New Roman"/>
                <w:b/>
                <w:bCs/>
                <w:color w:val="000000"/>
                <w:sz w:val="24"/>
                <w:szCs w:val="24"/>
                <w:bdr w:val="nil"/>
                <w:lang w:val="lt-LT" w:eastAsia="lt-LT"/>
              </w:rPr>
              <w:t xml:space="preserve">. </w:t>
            </w:r>
            <w:r w:rsidR="002C22B3" w:rsidRPr="009D5A60">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6B13E348" w:rsidR="006C46B8" w:rsidRPr="009D5A60" w:rsidRDefault="007060F1" w:rsidP="000A1810">
            <w:pPr>
              <w:spacing w:after="0" w:line="240" w:lineRule="auto"/>
              <w:jc w:val="both"/>
              <w:rPr>
                <w:rFonts w:ascii="Times New Roman" w:eastAsia="Arial Unicode MS" w:hAnsi="Times New Roman" w:cs="Times New Roman"/>
                <w:color w:val="000000"/>
                <w:sz w:val="24"/>
                <w:szCs w:val="24"/>
                <w:bdr w:val="nil"/>
                <w:lang w:val="lt-LT" w:eastAsia="lt-LT"/>
              </w:rPr>
            </w:pPr>
            <w:bookmarkStart w:id="2" w:name="_Hlk141962389"/>
            <w:r w:rsidRPr="009D5A60">
              <w:rPr>
                <w:rFonts w:ascii="Times New Roman" w:eastAsia="Arial Unicode MS" w:hAnsi="Times New Roman" w:cs="Times New Roman"/>
                <w:sz w:val="24"/>
                <w:szCs w:val="24"/>
                <w:bdr w:val="nil"/>
                <w:lang w:val="lt-LT" w:eastAsia="lt-LT"/>
              </w:rPr>
              <w:t>N</w:t>
            </w:r>
            <w:r w:rsidR="00333513" w:rsidRPr="009D5A60">
              <w:rPr>
                <w:rFonts w:ascii="Times New Roman" w:eastAsia="Arial Unicode MS" w:hAnsi="Times New Roman" w:cs="Times New Roman"/>
                <w:sz w:val="24"/>
                <w:szCs w:val="24"/>
                <w:bdr w:val="nil"/>
                <w:lang w:val="lt-LT" w:eastAsia="lt-LT"/>
              </w:rPr>
              <w:t xml:space="preserve">etesybų dydis </w:t>
            </w:r>
            <w:r w:rsidRPr="009D5A60">
              <w:rPr>
                <w:rFonts w:ascii="Times New Roman" w:eastAsia="Arial Unicode MS" w:hAnsi="Times New Roman" w:cs="Times New Roman"/>
                <w:sz w:val="24"/>
                <w:szCs w:val="24"/>
                <w:bdr w:val="nil"/>
                <w:lang w:val="lt-LT" w:eastAsia="lt-LT"/>
              </w:rPr>
              <w:t>taikomas toks, koks</w:t>
            </w:r>
            <w:r w:rsidR="00333513" w:rsidRPr="009D5A60">
              <w:rPr>
                <w:rFonts w:ascii="Times New Roman" w:eastAsia="Arial Unicode MS" w:hAnsi="Times New Roman" w:cs="Times New Roman"/>
                <w:sz w:val="24"/>
                <w:szCs w:val="24"/>
                <w:bdr w:val="nil"/>
                <w:lang w:val="lt-LT" w:eastAsia="lt-LT"/>
              </w:rPr>
              <w:t xml:space="preserve"> numatyt</w:t>
            </w:r>
            <w:r w:rsidRPr="009D5A60">
              <w:rPr>
                <w:rFonts w:ascii="Times New Roman" w:eastAsia="Arial Unicode MS" w:hAnsi="Times New Roman" w:cs="Times New Roman"/>
                <w:sz w:val="24"/>
                <w:szCs w:val="24"/>
                <w:bdr w:val="nil"/>
                <w:lang w:val="lt-LT" w:eastAsia="lt-LT"/>
              </w:rPr>
              <w:t>as</w:t>
            </w:r>
            <w:r w:rsidR="00333513" w:rsidRPr="009D5A60">
              <w:rPr>
                <w:rFonts w:ascii="Times New Roman" w:eastAsia="Arial Unicode MS" w:hAnsi="Times New Roman" w:cs="Times New Roman"/>
                <w:sz w:val="24"/>
                <w:szCs w:val="24"/>
                <w:bdr w:val="nil"/>
                <w:lang w:val="lt-LT" w:eastAsia="lt-LT"/>
              </w:rPr>
              <w:t xml:space="preserve"> Bendrosiose sutarties sąlygose</w:t>
            </w:r>
            <w:r w:rsidRPr="009D5A60">
              <w:rPr>
                <w:rFonts w:ascii="Times New Roman" w:eastAsia="Arial Unicode MS" w:hAnsi="Times New Roman" w:cs="Times New Roman"/>
                <w:sz w:val="24"/>
                <w:szCs w:val="24"/>
                <w:bdr w:val="nil"/>
                <w:lang w:val="lt-LT" w:eastAsia="lt-LT"/>
              </w:rPr>
              <w:t>.</w:t>
            </w:r>
            <w:r w:rsidR="0035301F" w:rsidRPr="009D5A60">
              <w:rPr>
                <w:rFonts w:ascii="Times New Roman" w:eastAsia="Arial Unicode MS" w:hAnsi="Times New Roman" w:cs="Times New Roman"/>
                <w:sz w:val="24"/>
                <w:szCs w:val="24"/>
                <w:bdr w:val="nil"/>
                <w:lang w:val="lt-LT" w:eastAsia="lt-LT"/>
              </w:rPr>
              <w:t xml:space="preserve"> </w:t>
            </w:r>
            <w:r w:rsidR="00A8496E" w:rsidRPr="009D5A60">
              <w:rPr>
                <w:rFonts w:ascii="Times New Roman" w:eastAsia="Arial Unicode MS" w:hAnsi="Times New Roman" w:cs="Times New Roman"/>
                <w:sz w:val="24"/>
                <w:szCs w:val="24"/>
                <w:bdr w:val="none" w:sz="0" w:space="0" w:color="auto" w:frame="1"/>
                <w:lang w:val="lt-LT" w:eastAsia="lt-LT"/>
              </w:rPr>
              <w:t xml:space="preserve">Netesybos skaičiuojamos nuo nesuteiktų </w:t>
            </w:r>
            <w:r w:rsidR="00CF1FB8" w:rsidRPr="009D5A60">
              <w:rPr>
                <w:rFonts w:ascii="Times New Roman" w:eastAsia="Arial Unicode MS" w:hAnsi="Times New Roman" w:cs="Times New Roman"/>
                <w:sz w:val="24"/>
                <w:szCs w:val="24"/>
                <w:bdr w:val="none" w:sz="0" w:space="0" w:color="auto" w:frame="1"/>
                <w:lang w:val="lt-LT" w:eastAsia="lt-LT"/>
              </w:rPr>
              <w:t>Paslaugų</w:t>
            </w:r>
            <w:r w:rsidR="00A8496E" w:rsidRPr="009D5A60">
              <w:rPr>
                <w:rFonts w:ascii="Times New Roman" w:eastAsia="Arial Unicode MS" w:hAnsi="Times New Roman" w:cs="Times New Roman"/>
                <w:sz w:val="24"/>
                <w:szCs w:val="24"/>
                <w:bdr w:val="none" w:sz="0" w:space="0" w:color="auto" w:frame="1"/>
                <w:lang w:val="lt-LT" w:eastAsia="lt-LT"/>
              </w:rPr>
              <w:t xml:space="preserve"> vertės. </w:t>
            </w:r>
            <w:bookmarkEnd w:id="2"/>
            <w:r w:rsidR="006C46B8" w:rsidRPr="009D5A60">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1751907" w:rsidR="00C91741" w:rsidRPr="009D5A60" w:rsidRDefault="002C22B3"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10.3</w:t>
            </w:r>
            <w:r w:rsidR="00A46BB8" w:rsidRPr="009D5A60">
              <w:rPr>
                <w:rFonts w:ascii="Times New Roman" w:hAnsi="Times New Roman" w:cs="Times New Roman"/>
                <w:sz w:val="24"/>
                <w:szCs w:val="24"/>
                <w:lang w:val="lt-LT"/>
              </w:rPr>
              <w:t>.</w:t>
            </w:r>
          </w:p>
        </w:tc>
      </w:tr>
      <w:tr w:rsidR="008775E4" w:rsidRPr="009D5A60" w14:paraId="0ABB9C87" w14:textId="77777777" w:rsidTr="002C1EF4">
        <w:tc>
          <w:tcPr>
            <w:tcW w:w="2552" w:type="dxa"/>
          </w:tcPr>
          <w:p w14:paraId="5EE29CE7" w14:textId="06BFE74D" w:rsidR="008775E4" w:rsidRPr="009D5A60"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eastAsia="Arial Unicode MS" w:hAnsi="Times New Roman" w:cs="Times New Roman"/>
                <w:b/>
                <w:bCs/>
                <w:color w:val="000000"/>
                <w:sz w:val="24"/>
                <w:szCs w:val="24"/>
                <w:bdr w:val="nil"/>
                <w:lang w:val="lt-LT" w:eastAsia="lt-LT"/>
              </w:rPr>
              <w:t>7.3. Bauda, taikoma Tiekėjui</w:t>
            </w:r>
            <w:r w:rsidR="008D6BD2" w:rsidRPr="009D5A60">
              <w:rPr>
                <w:rFonts w:ascii="Times New Roman" w:eastAsia="Arial Unicode MS" w:hAnsi="Times New Roman" w:cs="Times New Roman"/>
                <w:b/>
                <w:bCs/>
                <w:color w:val="000000"/>
                <w:sz w:val="24"/>
                <w:szCs w:val="24"/>
                <w:bdr w:val="nil"/>
                <w:lang w:val="lt-LT" w:eastAsia="lt-LT"/>
              </w:rPr>
              <w:t>/ Užsakovui</w:t>
            </w:r>
            <w:r w:rsidRPr="009D5A60">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70200745" w14:textId="632FAF5D" w:rsidR="008775E4" w:rsidRPr="009D5A60" w:rsidRDefault="00B41EFC" w:rsidP="002C1EF4">
            <w:pPr>
              <w:spacing w:after="0" w:line="240" w:lineRule="auto"/>
              <w:rPr>
                <w:rFonts w:ascii="Times New Roman" w:eastAsia="Arial Unicode MS" w:hAnsi="Times New Roman" w:cs="Times New Roman"/>
                <w:color w:val="000000"/>
                <w:sz w:val="24"/>
                <w:szCs w:val="24"/>
                <w:bdr w:val="nil"/>
                <w:lang w:val="lt-LT" w:eastAsia="lt-LT"/>
              </w:rPr>
            </w:pPr>
            <w:r w:rsidRPr="009D5A60">
              <w:rPr>
                <w:rFonts w:ascii="Times New Roman" w:eastAsia="Arial Unicode MS" w:hAnsi="Times New Roman" w:cs="Times New Roman"/>
                <w:color w:val="000000"/>
                <w:sz w:val="24"/>
                <w:szCs w:val="24"/>
                <w:bdr w:val="nil"/>
                <w:lang w:val="lt-LT" w:eastAsia="lt-LT"/>
              </w:rPr>
              <w:t xml:space="preserve">10 proc. </w:t>
            </w:r>
            <w:r w:rsidR="00E24074" w:rsidRPr="009D5A60">
              <w:rPr>
                <w:rFonts w:ascii="Times New Roman" w:eastAsia="Arial Unicode MS" w:hAnsi="Times New Roman" w:cs="Times New Roman"/>
                <w:color w:val="000000"/>
                <w:sz w:val="24"/>
                <w:szCs w:val="24"/>
                <w:bdr w:val="nil"/>
                <w:lang w:val="lt-LT" w:eastAsia="lt-LT"/>
              </w:rPr>
              <w:t>P</w:t>
            </w:r>
            <w:r w:rsidR="008775E4" w:rsidRPr="009D5A60">
              <w:rPr>
                <w:rFonts w:ascii="Times New Roman" w:eastAsia="Arial Unicode MS" w:hAnsi="Times New Roman" w:cs="Times New Roman"/>
                <w:color w:val="000000"/>
                <w:sz w:val="24"/>
                <w:szCs w:val="24"/>
                <w:bdr w:val="nil"/>
                <w:lang w:val="lt-LT" w:eastAsia="lt-LT"/>
              </w:rPr>
              <w:t xml:space="preserve">radinės </w:t>
            </w:r>
            <w:r w:rsidR="00E24074" w:rsidRPr="009D5A60">
              <w:rPr>
                <w:rFonts w:ascii="Times New Roman" w:eastAsia="Arial Unicode MS" w:hAnsi="Times New Roman" w:cs="Times New Roman"/>
                <w:color w:val="000000"/>
                <w:sz w:val="24"/>
                <w:szCs w:val="24"/>
                <w:bdr w:val="nil"/>
                <w:lang w:val="lt-LT" w:eastAsia="lt-LT"/>
              </w:rPr>
              <w:t>s</w:t>
            </w:r>
            <w:r w:rsidR="008775E4" w:rsidRPr="009D5A60">
              <w:rPr>
                <w:rFonts w:ascii="Times New Roman" w:eastAsia="Arial Unicode MS" w:hAnsi="Times New Roman" w:cs="Times New Roman"/>
                <w:color w:val="000000"/>
                <w:sz w:val="24"/>
                <w:szCs w:val="24"/>
                <w:bdr w:val="nil"/>
                <w:lang w:val="lt-LT" w:eastAsia="lt-LT"/>
              </w:rPr>
              <w:t>utarties vertės.</w:t>
            </w:r>
          </w:p>
          <w:p w14:paraId="1648C65D" w14:textId="77777777" w:rsidR="007960EC" w:rsidRPr="009D5A60" w:rsidRDefault="007960EC" w:rsidP="002C1EF4">
            <w:pPr>
              <w:spacing w:after="0" w:line="240" w:lineRule="auto"/>
              <w:rPr>
                <w:rFonts w:ascii="Times New Roman" w:eastAsia="Arial Unicode MS" w:hAnsi="Times New Roman" w:cs="Times New Roman"/>
                <w:color w:val="000000" w:themeColor="text1"/>
                <w:sz w:val="24"/>
                <w:szCs w:val="24"/>
                <w:lang w:val="lt-LT" w:eastAsia="lt-LT"/>
              </w:rPr>
            </w:pPr>
          </w:p>
          <w:p w14:paraId="36AA2388" w14:textId="640FBA32" w:rsidR="00242BC0" w:rsidRPr="009D5A60"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7F122C" w:rsidRPr="009D5A60" w:rsidRDefault="003147CB"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13.4.6.</w:t>
            </w:r>
          </w:p>
          <w:p w14:paraId="3821FB8A" w14:textId="76B3C422" w:rsidR="00562C49" w:rsidRPr="009D5A60" w:rsidRDefault="00562C49"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13.5.5</w:t>
            </w:r>
            <w:r w:rsidR="007960EC" w:rsidRPr="009D5A60">
              <w:rPr>
                <w:rFonts w:ascii="Times New Roman" w:hAnsi="Times New Roman" w:cs="Times New Roman"/>
                <w:sz w:val="24"/>
                <w:szCs w:val="24"/>
                <w:lang w:val="lt-LT"/>
              </w:rPr>
              <w:t>.</w:t>
            </w:r>
          </w:p>
        </w:tc>
      </w:tr>
      <w:tr w:rsidR="008775E4" w:rsidRPr="009D5A60" w14:paraId="65A1CC0B" w14:textId="77777777" w:rsidTr="002C1EF4">
        <w:tc>
          <w:tcPr>
            <w:tcW w:w="2552" w:type="dxa"/>
          </w:tcPr>
          <w:p w14:paraId="4900CD06" w14:textId="28E87E98" w:rsidR="008775E4" w:rsidRPr="009D5A60"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hAnsi="Times New Roman" w:cs="Times New Roman"/>
                <w:b/>
                <w:bCs/>
                <w:sz w:val="24"/>
                <w:szCs w:val="24"/>
                <w:lang w:val="lt-LT"/>
              </w:rPr>
              <w:t xml:space="preserve">7.4. Bauda  Tiekėjui </w:t>
            </w:r>
            <w:r w:rsidR="009E14C0" w:rsidRPr="009D5A60">
              <w:rPr>
                <w:rFonts w:ascii="Times New Roman" w:hAnsi="Times New Roman" w:cs="Times New Roman"/>
                <w:b/>
                <w:bCs/>
                <w:sz w:val="24"/>
                <w:szCs w:val="24"/>
                <w:lang w:val="lt-LT"/>
              </w:rPr>
              <w:t xml:space="preserve">dėl esamų </w:t>
            </w:r>
            <w:r w:rsidR="00B27DCA" w:rsidRPr="009D5A60">
              <w:rPr>
                <w:rFonts w:ascii="Times New Roman" w:hAnsi="Times New Roman" w:cs="Times New Roman"/>
                <w:b/>
                <w:bCs/>
                <w:sz w:val="24"/>
                <w:szCs w:val="24"/>
                <w:lang w:val="lt-LT"/>
              </w:rPr>
              <w:t>S</w:t>
            </w:r>
            <w:r w:rsidR="009E14C0" w:rsidRPr="009D5A60">
              <w:rPr>
                <w:rFonts w:ascii="Times New Roman" w:hAnsi="Times New Roman" w:cs="Times New Roman"/>
                <w:b/>
                <w:bCs/>
                <w:sz w:val="24"/>
                <w:szCs w:val="24"/>
                <w:lang w:val="lt-LT"/>
              </w:rPr>
              <w:t>ubtiekėjų ar specialistų</w:t>
            </w:r>
            <w:r w:rsidR="00B27DCA" w:rsidRPr="009D5A60">
              <w:rPr>
                <w:rFonts w:ascii="Times New Roman" w:hAnsi="Times New Roman" w:cs="Times New Roman"/>
                <w:b/>
                <w:bCs/>
                <w:sz w:val="24"/>
                <w:szCs w:val="24"/>
                <w:lang w:val="lt-LT"/>
              </w:rPr>
              <w:t xml:space="preserve">, ar jungtinės veiklos partnerių </w:t>
            </w:r>
            <w:r w:rsidR="009E14C0" w:rsidRPr="009D5A60">
              <w:rPr>
                <w:rFonts w:ascii="Times New Roman" w:hAnsi="Times New Roman" w:cs="Times New Roman"/>
                <w:b/>
                <w:bCs/>
                <w:sz w:val="24"/>
                <w:szCs w:val="24"/>
                <w:lang w:val="lt-LT"/>
              </w:rPr>
              <w:t xml:space="preserve">pakeitimo/ naujų </w:t>
            </w:r>
            <w:r w:rsidR="00B27DCA" w:rsidRPr="009D5A60">
              <w:rPr>
                <w:rFonts w:ascii="Times New Roman" w:hAnsi="Times New Roman" w:cs="Times New Roman"/>
                <w:b/>
                <w:bCs/>
                <w:sz w:val="24"/>
                <w:szCs w:val="24"/>
                <w:lang w:val="lt-LT"/>
              </w:rPr>
              <w:t>S</w:t>
            </w:r>
            <w:r w:rsidR="009E14C0" w:rsidRPr="009D5A60">
              <w:rPr>
                <w:rFonts w:ascii="Times New Roman" w:hAnsi="Times New Roman" w:cs="Times New Roman"/>
                <w:b/>
                <w:bCs/>
                <w:sz w:val="24"/>
                <w:szCs w:val="24"/>
                <w:lang w:val="lt-LT"/>
              </w:rPr>
              <w:t>ubtiekėjų pasitelkimo</w:t>
            </w:r>
            <w:r w:rsidR="005A3AF2" w:rsidRPr="009D5A60">
              <w:rPr>
                <w:rFonts w:ascii="Times New Roman" w:hAnsi="Times New Roman" w:cs="Times New Roman"/>
                <w:b/>
                <w:bCs/>
                <w:sz w:val="24"/>
                <w:szCs w:val="24"/>
                <w:lang w:val="lt-LT"/>
              </w:rPr>
              <w:t>,</w:t>
            </w:r>
            <w:r w:rsidR="009E14C0" w:rsidRPr="009D5A60">
              <w:rPr>
                <w:rFonts w:ascii="Times New Roman" w:hAnsi="Times New Roman" w:cs="Times New Roman"/>
                <w:b/>
                <w:bCs/>
                <w:sz w:val="24"/>
                <w:szCs w:val="24"/>
                <w:lang w:val="lt-LT"/>
              </w:rPr>
              <w:t xml:space="preserve"> nesilaikant Bendrosiose </w:t>
            </w:r>
            <w:r w:rsidR="00B27DCA" w:rsidRPr="009D5A60">
              <w:rPr>
                <w:rFonts w:ascii="Times New Roman" w:hAnsi="Times New Roman" w:cs="Times New Roman"/>
                <w:b/>
                <w:bCs/>
                <w:sz w:val="24"/>
                <w:szCs w:val="24"/>
                <w:lang w:val="lt-LT"/>
              </w:rPr>
              <w:t xml:space="preserve">sutarties </w:t>
            </w:r>
            <w:r w:rsidR="009E14C0" w:rsidRPr="009D5A60">
              <w:rPr>
                <w:rFonts w:ascii="Times New Roman" w:hAnsi="Times New Roman" w:cs="Times New Roman"/>
                <w:b/>
                <w:bCs/>
                <w:sz w:val="24"/>
                <w:szCs w:val="24"/>
                <w:lang w:val="lt-LT"/>
              </w:rPr>
              <w:t xml:space="preserve">sąlygose nurodytos </w:t>
            </w:r>
            <w:r w:rsidR="00B27DCA" w:rsidRPr="009D5A60">
              <w:rPr>
                <w:rFonts w:ascii="Times New Roman" w:hAnsi="Times New Roman" w:cs="Times New Roman"/>
                <w:b/>
                <w:bCs/>
                <w:sz w:val="24"/>
                <w:szCs w:val="24"/>
                <w:lang w:val="lt-LT"/>
              </w:rPr>
              <w:t>S</w:t>
            </w:r>
            <w:r w:rsidR="009E14C0" w:rsidRPr="009D5A60">
              <w:rPr>
                <w:rFonts w:ascii="Times New Roman" w:hAnsi="Times New Roman" w:cs="Times New Roman"/>
                <w:b/>
                <w:bCs/>
                <w:sz w:val="24"/>
                <w:szCs w:val="24"/>
                <w:lang w:val="lt-LT"/>
              </w:rPr>
              <w:t>ubtiekėjų ir (ar) specialistų</w:t>
            </w:r>
            <w:r w:rsidR="00B27DCA" w:rsidRPr="009D5A60">
              <w:rPr>
                <w:rFonts w:ascii="Times New Roman" w:hAnsi="Times New Roman" w:cs="Times New Roman"/>
                <w:b/>
                <w:bCs/>
                <w:sz w:val="24"/>
                <w:szCs w:val="24"/>
                <w:lang w:val="lt-LT"/>
              </w:rPr>
              <w:t xml:space="preserve">, </w:t>
            </w:r>
            <w:r w:rsidR="009E14C0" w:rsidRPr="009D5A60">
              <w:rPr>
                <w:rFonts w:ascii="Times New Roman" w:hAnsi="Times New Roman" w:cs="Times New Roman"/>
                <w:b/>
                <w:bCs/>
                <w:sz w:val="24"/>
                <w:szCs w:val="24"/>
                <w:lang w:val="lt-LT"/>
              </w:rPr>
              <w:t xml:space="preserve"> </w:t>
            </w:r>
            <w:r w:rsidR="00B27DCA" w:rsidRPr="009D5A60">
              <w:rPr>
                <w:rFonts w:ascii="Times New Roman" w:hAnsi="Times New Roman" w:cs="Times New Roman"/>
                <w:b/>
                <w:bCs/>
                <w:sz w:val="24"/>
                <w:szCs w:val="24"/>
                <w:lang w:val="lt-LT"/>
              </w:rPr>
              <w:t xml:space="preserve">ir (ar) jungtinės veiklos partnerių </w:t>
            </w:r>
            <w:r w:rsidR="009E14C0" w:rsidRPr="009D5A60">
              <w:rPr>
                <w:rFonts w:ascii="Times New Roman" w:hAnsi="Times New Roman" w:cs="Times New Roman"/>
                <w:b/>
                <w:bCs/>
                <w:sz w:val="24"/>
                <w:szCs w:val="24"/>
                <w:lang w:val="lt-LT"/>
              </w:rPr>
              <w:t>keitimo tvarkos</w:t>
            </w:r>
          </w:p>
        </w:tc>
        <w:tc>
          <w:tcPr>
            <w:tcW w:w="5103" w:type="dxa"/>
            <w:gridSpan w:val="2"/>
          </w:tcPr>
          <w:p w14:paraId="552BDFD1" w14:textId="1E774D4B" w:rsidR="00840650" w:rsidRPr="009D5A60" w:rsidRDefault="005909CF" w:rsidP="00840650">
            <w:pPr>
              <w:spacing w:after="0" w:line="240" w:lineRule="auto"/>
              <w:rPr>
                <w:rFonts w:ascii="Times New Roman" w:eastAsia="Arial Unicode MS" w:hAnsi="Times New Roman" w:cs="Times New Roman"/>
                <w:color w:val="000000"/>
                <w:sz w:val="24"/>
                <w:szCs w:val="24"/>
                <w:bdr w:val="nil"/>
                <w:lang w:val="lt-LT" w:eastAsia="lt-LT"/>
              </w:rPr>
            </w:pPr>
            <w:r w:rsidRPr="009D5A60">
              <w:rPr>
                <w:rFonts w:ascii="Times New Roman" w:eastAsia="Arial Unicode MS" w:hAnsi="Times New Roman" w:cs="Times New Roman"/>
                <w:color w:val="000000"/>
                <w:sz w:val="24"/>
                <w:szCs w:val="24"/>
                <w:bdr w:val="nil"/>
                <w:lang w:val="lt-LT" w:eastAsia="lt-LT"/>
              </w:rPr>
              <w:t>2</w:t>
            </w:r>
            <w:r w:rsidR="00840650" w:rsidRPr="009D5A60">
              <w:rPr>
                <w:rFonts w:ascii="Times New Roman" w:eastAsia="Arial Unicode MS" w:hAnsi="Times New Roman" w:cs="Times New Roman"/>
                <w:color w:val="000000"/>
                <w:sz w:val="24"/>
                <w:szCs w:val="24"/>
                <w:bdr w:val="nil"/>
                <w:lang w:val="lt-LT" w:eastAsia="lt-LT"/>
              </w:rPr>
              <w:t xml:space="preserve"> proc. Pradinės sutarties vertės.</w:t>
            </w:r>
          </w:p>
          <w:p w14:paraId="3EC64CBA" w14:textId="101F5174" w:rsidR="008775E4" w:rsidRPr="009D5A60"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p>
        </w:tc>
        <w:tc>
          <w:tcPr>
            <w:tcW w:w="1843" w:type="dxa"/>
          </w:tcPr>
          <w:p w14:paraId="2A8A957B" w14:textId="7A4D68B4" w:rsidR="008775E4" w:rsidRPr="009D5A60" w:rsidRDefault="008775E4"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14.</w:t>
            </w:r>
            <w:r w:rsidR="008470F0" w:rsidRPr="009D5A60">
              <w:rPr>
                <w:rFonts w:ascii="Times New Roman" w:hAnsi="Times New Roman" w:cs="Times New Roman"/>
                <w:sz w:val="24"/>
                <w:szCs w:val="24"/>
                <w:lang w:val="lt-LT"/>
              </w:rPr>
              <w:t>1</w:t>
            </w:r>
            <w:r w:rsidR="00A46BB8" w:rsidRPr="009D5A60">
              <w:rPr>
                <w:rFonts w:ascii="Times New Roman" w:hAnsi="Times New Roman" w:cs="Times New Roman"/>
                <w:sz w:val="24"/>
                <w:szCs w:val="24"/>
                <w:lang w:val="lt-LT"/>
              </w:rPr>
              <w:t>.</w:t>
            </w:r>
            <w:r w:rsidR="008470F0" w:rsidRPr="009D5A60">
              <w:rPr>
                <w:rFonts w:ascii="Times New Roman" w:hAnsi="Times New Roman" w:cs="Times New Roman"/>
                <w:sz w:val="24"/>
                <w:szCs w:val="24"/>
                <w:lang w:val="lt-LT"/>
              </w:rPr>
              <w:t>11.</w:t>
            </w:r>
          </w:p>
          <w:p w14:paraId="584244B1" w14:textId="77777777" w:rsidR="008470F0" w:rsidRPr="009D5A60" w:rsidRDefault="004E030F"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14.3.8.</w:t>
            </w:r>
          </w:p>
          <w:p w14:paraId="587A4479" w14:textId="0E2343D2" w:rsidR="004E030F" w:rsidRPr="009D5A60" w:rsidRDefault="00F57E65"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14.4.5.</w:t>
            </w:r>
          </w:p>
        </w:tc>
      </w:tr>
      <w:tr w:rsidR="00E64E46" w:rsidRPr="009D5A60" w14:paraId="41EDB274" w14:textId="77777777" w:rsidTr="002C1EF4">
        <w:tc>
          <w:tcPr>
            <w:tcW w:w="2552" w:type="dxa"/>
          </w:tcPr>
          <w:p w14:paraId="096FE655" w14:textId="23C40B84" w:rsidR="00E64E46" w:rsidRPr="009D5A60"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9D5A60">
              <w:rPr>
                <w:rFonts w:ascii="Times New Roman" w:hAnsi="Times New Roman" w:cs="Times New Roman"/>
                <w:b/>
                <w:bCs/>
                <w:sz w:val="24"/>
                <w:szCs w:val="24"/>
                <w:lang w:val="lt-LT"/>
              </w:rPr>
              <w:t>7</w:t>
            </w:r>
            <w:r w:rsidR="00BD5D1E" w:rsidRPr="009D5A60">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9D5A60" w:rsidRDefault="00AE7B8F" w:rsidP="002C1EF4">
            <w:pPr>
              <w:spacing w:after="0" w:line="240" w:lineRule="auto"/>
              <w:rPr>
                <w:rFonts w:ascii="Times New Roman" w:eastAsia="Times New Roman" w:hAnsi="Times New Roman" w:cs="Times New Roman"/>
                <w:color w:val="000000"/>
                <w:kern w:val="2"/>
                <w:sz w:val="24"/>
                <w:szCs w:val="24"/>
                <w:lang w:val="lt-LT"/>
              </w:rPr>
            </w:pPr>
            <w:r w:rsidRPr="009D5A60">
              <w:rPr>
                <w:rFonts w:ascii="Times New Roman" w:eastAsia="Times New Roman" w:hAnsi="Times New Roman" w:cs="Times New Roman"/>
                <w:color w:val="000000" w:themeColor="text1"/>
                <w:kern w:val="2"/>
                <w:sz w:val="24"/>
                <w:szCs w:val="24"/>
                <w:lang w:val="lt-LT"/>
              </w:rPr>
              <w:t>Netaikoma</w:t>
            </w:r>
          </w:p>
          <w:p w14:paraId="2E96284E" w14:textId="77777777" w:rsidR="00AE7B8F" w:rsidRPr="009D5A60" w:rsidRDefault="00AE7B8F" w:rsidP="002C1EF4">
            <w:pPr>
              <w:spacing w:after="0" w:line="240" w:lineRule="auto"/>
              <w:rPr>
                <w:rFonts w:ascii="Times New Roman" w:eastAsia="Times New Roman" w:hAnsi="Times New Roman" w:cs="Times New Roman"/>
                <w:kern w:val="2"/>
                <w:sz w:val="24"/>
                <w:szCs w:val="24"/>
                <w:lang w:val="lt-LT"/>
              </w:rPr>
            </w:pPr>
          </w:p>
          <w:p w14:paraId="24E4088C" w14:textId="77777777" w:rsidR="00E64E46" w:rsidRPr="009D5A60" w:rsidRDefault="00E64E46" w:rsidP="00F572AF">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9D5A60" w:rsidRDefault="00720F46"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5.6.</w:t>
            </w:r>
          </w:p>
        </w:tc>
      </w:tr>
      <w:tr w:rsidR="00AE7B8F" w:rsidRPr="009D5A60" w14:paraId="5EB35624" w14:textId="77777777" w:rsidTr="002C1EF4">
        <w:tc>
          <w:tcPr>
            <w:tcW w:w="2552" w:type="dxa"/>
          </w:tcPr>
          <w:p w14:paraId="01BF502C" w14:textId="19003174" w:rsidR="00AE7B8F" w:rsidRPr="009D5A60"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9D5A60">
              <w:rPr>
                <w:rFonts w:ascii="Times New Roman" w:hAnsi="Times New Roman" w:cs="Times New Roman"/>
                <w:b/>
                <w:bCs/>
                <w:sz w:val="24"/>
                <w:szCs w:val="24"/>
                <w:lang w:val="lt-LT"/>
              </w:rPr>
              <w:t>7</w:t>
            </w:r>
            <w:r w:rsidR="00F14451" w:rsidRPr="009D5A60">
              <w:rPr>
                <w:rFonts w:ascii="Times New Roman" w:hAnsi="Times New Roman" w:cs="Times New Roman"/>
                <w:b/>
                <w:bCs/>
                <w:sz w:val="24"/>
                <w:szCs w:val="24"/>
                <w:lang w:val="lt-LT"/>
              </w:rPr>
              <w:t xml:space="preserve">.6. Tiekėjui/ </w:t>
            </w:r>
            <w:r w:rsidR="008D74A5" w:rsidRPr="009D5A60">
              <w:rPr>
                <w:rFonts w:ascii="Times New Roman" w:hAnsi="Times New Roman" w:cs="Times New Roman"/>
                <w:b/>
                <w:bCs/>
                <w:sz w:val="24"/>
                <w:szCs w:val="24"/>
                <w:lang w:val="lt-LT"/>
              </w:rPr>
              <w:t>Užsakovui</w:t>
            </w:r>
            <w:r w:rsidR="00F14451" w:rsidRPr="009D5A60">
              <w:rPr>
                <w:rFonts w:ascii="Times New Roman" w:hAnsi="Times New Roman" w:cs="Times New Roman"/>
                <w:b/>
                <w:bCs/>
                <w:sz w:val="24"/>
                <w:szCs w:val="24"/>
                <w:lang w:val="lt-LT"/>
              </w:rPr>
              <w:t xml:space="preserve"> taikoma bauda dėl konfidencialumo reikalavimų nesilaikymo</w:t>
            </w:r>
            <w:r w:rsidR="00F14451" w:rsidRPr="009D5A60">
              <w:rPr>
                <w:rFonts w:ascii="Times New Roman" w:hAnsi="Times New Roman" w:cs="Times New Roman"/>
                <w:b/>
                <w:bCs/>
                <w:sz w:val="24"/>
                <w:szCs w:val="24"/>
                <w:lang w:val="lt-LT"/>
              </w:rPr>
              <w:tab/>
            </w:r>
          </w:p>
        </w:tc>
        <w:tc>
          <w:tcPr>
            <w:tcW w:w="5103" w:type="dxa"/>
            <w:gridSpan w:val="2"/>
          </w:tcPr>
          <w:p w14:paraId="184B7F7B" w14:textId="77777777" w:rsidR="00DA244C" w:rsidRPr="009D5A60" w:rsidRDefault="00DA244C" w:rsidP="002C1EF4">
            <w:pPr>
              <w:spacing w:after="0" w:line="240" w:lineRule="auto"/>
              <w:rPr>
                <w:rFonts w:ascii="Times New Roman" w:eastAsia="Arial Unicode MS" w:hAnsi="Times New Roman" w:cs="Times New Roman"/>
                <w:sz w:val="24"/>
                <w:szCs w:val="24"/>
                <w:bdr w:val="nil"/>
                <w:lang w:val="lt-LT" w:eastAsia="lt-LT"/>
              </w:rPr>
            </w:pPr>
            <w:r w:rsidRPr="009D5A60">
              <w:rPr>
                <w:rFonts w:ascii="Times New Roman" w:eastAsia="Arial Unicode MS" w:hAnsi="Times New Roman" w:cs="Times New Roman"/>
                <w:sz w:val="24"/>
                <w:szCs w:val="24"/>
                <w:bdr w:val="nil"/>
                <w:lang w:val="lt-LT" w:eastAsia="lt-LT"/>
              </w:rPr>
              <w:t>Netaikoma</w:t>
            </w:r>
          </w:p>
          <w:p w14:paraId="2366580B" w14:textId="77777777" w:rsidR="00DA244C" w:rsidRPr="009D5A60" w:rsidRDefault="00DA244C" w:rsidP="002C1EF4">
            <w:pPr>
              <w:spacing w:after="0" w:line="240" w:lineRule="auto"/>
              <w:rPr>
                <w:rFonts w:ascii="Times New Roman" w:eastAsia="Arial Unicode MS" w:hAnsi="Times New Roman" w:cs="Times New Roman"/>
                <w:color w:val="000000"/>
                <w:sz w:val="24"/>
                <w:szCs w:val="24"/>
                <w:bdr w:val="nil"/>
                <w:lang w:val="lt-LT" w:eastAsia="lt-LT"/>
              </w:rPr>
            </w:pPr>
          </w:p>
          <w:p w14:paraId="23736760" w14:textId="455FAF93" w:rsidR="00AE7B8F" w:rsidRPr="009D5A60" w:rsidRDefault="00AE7B8F" w:rsidP="00253ADC">
            <w:pPr>
              <w:spacing w:after="0" w:line="240"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1D519AFB" w14:textId="14139A1A" w:rsidR="00AE7B8F" w:rsidRPr="009D5A60" w:rsidRDefault="00A14CD5"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15.5.</w:t>
            </w:r>
          </w:p>
        </w:tc>
      </w:tr>
      <w:tr w:rsidR="0070160E" w:rsidRPr="009D5A60" w14:paraId="1ECA6BAC" w14:textId="77777777" w:rsidTr="002C1EF4">
        <w:tc>
          <w:tcPr>
            <w:tcW w:w="2552" w:type="dxa"/>
          </w:tcPr>
          <w:p w14:paraId="32AEBCC8" w14:textId="0AE13F03" w:rsidR="0070160E" w:rsidRPr="009D5A60"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9D5A60">
              <w:rPr>
                <w:rFonts w:ascii="Times New Roman" w:hAnsi="Times New Roman" w:cs="Times New Roman"/>
                <w:b/>
                <w:bCs/>
                <w:sz w:val="24"/>
                <w:szCs w:val="24"/>
                <w:lang w:val="lt-LT"/>
              </w:rPr>
              <w:t>7</w:t>
            </w:r>
            <w:r w:rsidR="00F430B3" w:rsidRPr="009D5A60">
              <w:rPr>
                <w:rFonts w:ascii="Times New Roman" w:hAnsi="Times New Roman" w:cs="Times New Roman"/>
                <w:b/>
                <w:bCs/>
                <w:sz w:val="24"/>
                <w:szCs w:val="24"/>
                <w:lang w:val="lt-LT"/>
              </w:rPr>
              <w:t>.</w:t>
            </w:r>
            <w:r w:rsidR="00D62AB4" w:rsidRPr="009D5A60">
              <w:rPr>
                <w:rFonts w:ascii="Times New Roman" w:hAnsi="Times New Roman" w:cs="Times New Roman"/>
                <w:b/>
                <w:bCs/>
                <w:sz w:val="24"/>
                <w:szCs w:val="24"/>
                <w:lang w:val="lt-LT"/>
              </w:rPr>
              <w:t>7</w:t>
            </w:r>
            <w:r w:rsidR="00F430B3" w:rsidRPr="009D5A60">
              <w:rPr>
                <w:rFonts w:ascii="Times New Roman" w:hAnsi="Times New Roman" w:cs="Times New Roman"/>
                <w:b/>
                <w:bCs/>
                <w:sz w:val="24"/>
                <w:szCs w:val="24"/>
                <w:lang w:val="lt-LT"/>
              </w:rPr>
              <w:t>. Tiekėjui taikomos netesybos dėl Sutarties įvykdymo užtikrinimo nepratęsimo</w:t>
            </w:r>
          </w:p>
        </w:tc>
        <w:tc>
          <w:tcPr>
            <w:tcW w:w="5103" w:type="dxa"/>
            <w:gridSpan w:val="2"/>
          </w:tcPr>
          <w:p w14:paraId="06CEC2B0" w14:textId="77777777" w:rsidR="001673FD" w:rsidRPr="009D5A60"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9D5A60">
              <w:rPr>
                <w:rFonts w:ascii="Times New Roman" w:eastAsia="Arial Unicode MS" w:hAnsi="Times New Roman" w:cs="Times New Roman"/>
                <w:sz w:val="24"/>
                <w:szCs w:val="24"/>
                <w:bdr w:val="nil"/>
                <w:lang w:val="lt-LT" w:eastAsia="lt-LT"/>
              </w:rPr>
              <w:t>Netaikoma</w:t>
            </w:r>
          </w:p>
          <w:p w14:paraId="450F8C70" w14:textId="77777777" w:rsidR="001673FD" w:rsidRPr="009D5A60" w:rsidRDefault="001673FD" w:rsidP="00A26C24">
            <w:pPr>
              <w:spacing w:after="0" w:line="240" w:lineRule="auto"/>
              <w:jc w:val="both"/>
              <w:rPr>
                <w:rFonts w:ascii="Times New Roman" w:eastAsia="Arial Unicode MS" w:hAnsi="Times New Roman" w:cs="Times New Roman"/>
                <w:color w:val="000000"/>
                <w:sz w:val="24"/>
                <w:szCs w:val="24"/>
                <w:bdr w:val="nil"/>
                <w:lang w:val="lt-LT" w:eastAsia="lt-LT"/>
              </w:rPr>
            </w:pPr>
          </w:p>
          <w:p w14:paraId="748D1234" w14:textId="7563F473" w:rsidR="0070160E" w:rsidRPr="009D5A60" w:rsidRDefault="0070160E" w:rsidP="00A26C24">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160E" w:rsidRPr="009D5A60" w:rsidRDefault="00A26C24"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7.13.</w:t>
            </w:r>
          </w:p>
        </w:tc>
      </w:tr>
      <w:tr w:rsidR="008775E4" w:rsidRPr="009D5A60" w14:paraId="2B746820" w14:textId="77777777" w:rsidTr="008B0270">
        <w:tc>
          <w:tcPr>
            <w:tcW w:w="9498" w:type="dxa"/>
            <w:gridSpan w:val="4"/>
          </w:tcPr>
          <w:p w14:paraId="754321CB" w14:textId="020EE7BD" w:rsidR="008775E4" w:rsidRPr="009D5A60"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9D5A60">
              <w:rPr>
                <w:rFonts w:ascii="Times New Roman" w:eastAsia="Times New Roman" w:hAnsi="Times New Roman" w:cs="Times New Roman"/>
                <w:b/>
                <w:sz w:val="24"/>
                <w:szCs w:val="24"/>
                <w:lang w:val="lt-LT"/>
              </w:rPr>
              <w:t>8. SUTARTIES GALIOJIMAS IR PRATĘSIMAS</w:t>
            </w:r>
          </w:p>
        </w:tc>
      </w:tr>
      <w:tr w:rsidR="008775E4" w:rsidRPr="009D5A60" w14:paraId="078E8108" w14:textId="77777777" w:rsidTr="002C1EF4">
        <w:tc>
          <w:tcPr>
            <w:tcW w:w="2552" w:type="dxa"/>
          </w:tcPr>
          <w:p w14:paraId="2BCB6560" w14:textId="0CB42216" w:rsidR="008775E4" w:rsidRPr="009D5A60"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9D5A60">
              <w:rPr>
                <w:rFonts w:ascii="Times New Roman" w:hAnsi="Times New Roman" w:cs="Times New Roman"/>
                <w:b/>
                <w:bCs/>
                <w:sz w:val="24"/>
                <w:szCs w:val="24"/>
                <w:lang w:val="lt-LT"/>
              </w:rPr>
              <w:lastRenderedPageBreak/>
              <w:t>8.1. Sutarties pratęsimas</w:t>
            </w:r>
          </w:p>
        </w:tc>
        <w:tc>
          <w:tcPr>
            <w:tcW w:w="5103" w:type="dxa"/>
            <w:gridSpan w:val="2"/>
          </w:tcPr>
          <w:p w14:paraId="03B01F35" w14:textId="1287935D" w:rsidR="008775E4" w:rsidRPr="009D5A60"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9D5A60">
              <w:rPr>
                <w:rFonts w:ascii="Times New Roman" w:eastAsia="Times New Roman" w:hAnsi="Times New Roman" w:cs="Times New Roman"/>
                <w:sz w:val="24"/>
                <w:szCs w:val="24"/>
                <w:lang w:val="lt-LT"/>
              </w:rPr>
              <w:t xml:space="preserve">Sutarties pratęsimas numatomas, kai </w:t>
            </w:r>
            <w:r w:rsidRPr="009D5A60">
              <w:rPr>
                <w:rFonts w:ascii="Times New Roman" w:hAnsi="Times New Roman" w:cs="Times New Roman"/>
                <w:sz w:val="24"/>
                <w:szCs w:val="24"/>
                <w:lang w:val="lt-LT"/>
              </w:rPr>
              <w:t xml:space="preserve">yra Bendrosiose sutarties sąlygose numatyti pagrindai. </w:t>
            </w:r>
          </w:p>
          <w:p w14:paraId="34FCCDDF" w14:textId="0ECFA58D" w:rsidR="0096283D" w:rsidRPr="009D5A60" w:rsidRDefault="009628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57004604" w:rsidR="008775E4" w:rsidRPr="009D5A60" w:rsidRDefault="004B7A58"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 xml:space="preserve">12.9., </w:t>
            </w:r>
            <w:r w:rsidR="008775E4" w:rsidRPr="009D5A60">
              <w:rPr>
                <w:rFonts w:ascii="Times New Roman" w:hAnsi="Times New Roman" w:cs="Times New Roman"/>
                <w:sz w:val="24"/>
                <w:szCs w:val="24"/>
                <w:lang w:val="lt-LT"/>
              </w:rPr>
              <w:t>12.10</w:t>
            </w:r>
            <w:r w:rsidR="00A46BB8" w:rsidRPr="009D5A60">
              <w:rPr>
                <w:rFonts w:ascii="Times New Roman" w:hAnsi="Times New Roman" w:cs="Times New Roman"/>
                <w:sz w:val="24"/>
                <w:szCs w:val="24"/>
                <w:lang w:val="lt-LT"/>
              </w:rPr>
              <w:t>.</w:t>
            </w:r>
            <w:r w:rsidR="00ED3C84" w:rsidRPr="009D5A60">
              <w:rPr>
                <w:rFonts w:ascii="Times New Roman" w:hAnsi="Times New Roman" w:cs="Times New Roman"/>
                <w:sz w:val="24"/>
                <w:szCs w:val="24"/>
                <w:lang w:val="lt-LT"/>
              </w:rPr>
              <w:t xml:space="preserve"> </w:t>
            </w:r>
          </w:p>
        </w:tc>
      </w:tr>
      <w:tr w:rsidR="008775E4" w:rsidRPr="009D5A60" w14:paraId="3B555668" w14:textId="77777777" w:rsidTr="002C1EF4">
        <w:tc>
          <w:tcPr>
            <w:tcW w:w="2552" w:type="dxa"/>
          </w:tcPr>
          <w:p w14:paraId="0DAF04E9" w14:textId="025857C4" w:rsidR="008775E4" w:rsidRPr="009D5A60"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9D5A60">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9D5A60"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9D5A60">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9D5A60" w:rsidRDefault="008775E4" w:rsidP="002C1EF4">
            <w:pPr>
              <w:tabs>
                <w:tab w:val="left" w:pos="993"/>
              </w:tabs>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12 skyrius</w:t>
            </w:r>
          </w:p>
        </w:tc>
      </w:tr>
      <w:tr w:rsidR="008775E4" w:rsidRPr="009D5A60" w14:paraId="077AD697" w14:textId="77777777" w:rsidTr="008B0270">
        <w:tc>
          <w:tcPr>
            <w:tcW w:w="9498" w:type="dxa"/>
            <w:gridSpan w:val="4"/>
          </w:tcPr>
          <w:p w14:paraId="4ADC7B81" w14:textId="408AFA52" w:rsidR="008775E4" w:rsidRPr="009D5A60"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9D5A60">
              <w:rPr>
                <w:rFonts w:ascii="Times New Roman" w:eastAsia="Arial Unicode MS" w:hAnsi="Times New Roman" w:cs="Times New Roman"/>
                <w:b/>
                <w:bCs/>
                <w:spacing w:val="4"/>
                <w:sz w:val="24"/>
                <w:szCs w:val="24"/>
                <w:lang w:val="lt-LT" w:eastAsia="lt-LT"/>
              </w:rPr>
              <w:t xml:space="preserve">9. SUTARTIES NUTRAUKIMAS IR </w:t>
            </w:r>
            <w:r w:rsidR="00540F17" w:rsidRPr="009D5A60">
              <w:rPr>
                <w:rFonts w:ascii="Times New Roman" w:eastAsia="Arial Unicode MS" w:hAnsi="Times New Roman" w:cs="Times New Roman"/>
                <w:b/>
                <w:bCs/>
                <w:spacing w:val="4"/>
                <w:sz w:val="24"/>
                <w:szCs w:val="24"/>
                <w:lang w:val="lt-LT" w:eastAsia="lt-LT"/>
              </w:rPr>
              <w:t>KITOS NUOSTATOS</w:t>
            </w:r>
          </w:p>
        </w:tc>
      </w:tr>
      <w:tr w:rsidR="000D6C4C" w:rsidRPr="009D5A60" w14:paraId="7AFD969E" w14:textId="77777777" w:rsidTr="002C1EF4">
        <w:tc>
          <w:tcPr>
            <w:tcW w:w="2552" w:type="dxa"/>
          </w:tcPr>
          <w:p w14:paraId="5F3615DD" w14:textId="09510E7C" w:rsidR="000D6C4C" w:rsidRPr="009D5A60"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eastAsia="Arial Unicode MS" w:hAnsi="Times New Roman" w:cs="Times New Roman"/>
                <w:b/>
                <w:bCs/>
                <w:color w:val="000000"/>
                <w:sz w:val="24"/>
                <w:szCs w:val="24"/>
                <w:bdr w:val="nil"/>
                <w:lang w:val="lt-LT" w:eastAsia="lt-LT"/>
              </w:rPr>
              <w:t>9.1. Sutarties nutraukimo pagrindai</w:t>
            </w:r>
          </w:p>
        </w:tc>
        <w:tc>
          <w:tcPr>
            <w:tcW w:w="5103" w:type="dxa"/>
            <w:gridSpan w:val="2"/>
          </w:tcPr>
          <w:p w14:paraId="06DFAD44" w14:textId="4AB65B09" w:rsidR="004B2AC3" w:rsidRPr="009D5A60" w:rsidRDefault="004B2AC3" w:rsidP="002C1EF4">
            <w:pPr>
              <w:tabs>
                <w:tab w:val="left" w:pos="810"/>
              </w:tabs>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9.1.1. Sutartis gali būti nutraukiama rašytiniu Šalių susitarimu arba vienašališkai, Bendrosiose sutarties sąlygose nustatyta tvarka.</w:t>
            </w:r>
          </w:p>
          <w:p w14:paraId="38F1B36D" w14:textId="1372368A" w:rsidR="000D6C4C" w:rsidRPr="009D5A60" w:rsidRDefault="000D6C4C" w:rsidP="002C1EF4">
            <w:pPr>
              <w:tabs>
                <w:tab w:val="left" w:pos="810"/>
              </w:tabs>
              <w:spacing w:after="0" w:line="240" w:lineRule="auto"/>
              <w:jc w:val="both"/>
              <w:rPr>
                <w:rFonts w:ascii="Times New Roman" w:hAnsi="Times New Roman" w:cs="Times New Roman"/>
                <w:i/>
                <w:iCs/>
                <w:sz w:val="24"/>
                <w:szCs w:val="24"/>
                <w:lang w:val="lt-LT"/>
              </w:rPr>
            </w:pPr>
          </w:p>
        </w:tc>
        <w:tc>
          <w:tcPr>
            <w:tcW w:w="1843" w:type="dxa"/>
          </w:tcPr>
          <w:p w14:paraId="2B7D24E8" w14:textId="100A09F8" w:rsidR="000D6C4C" w:rsidRPr="009D5A60" w:rsidRDefault="0091260C" w:rsidP="002C1EF4">
            <w:pPr>
              <w:tabs>
                <w:tab w:val="left" w:pos="810"/>
              </w:tabs>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13 skyrius</w:t>
            </w:r>
          </w:p>
        </w:tc>
      </w:tr>
      <w:tr w:rsidR="008775E4" w:rsidRPr="009D5A60" w14:paraId="1D6C76A5" w14:textId="77777777" w:rsidTr="002C1EF4">
        <w:tc>
          <w:tcPr>
            <w:tcW w:w="2552" w:type="dxa"/>
          </w:tcPr>
          <w:p w14:paraId="6CE87EE4" w14:textId="2EB1E0B9" w:rsidR="008775E4" w:rsidRPr="009D5A60"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eastAsia="Arial Unicode MS" w:hAnsi="Times New Roman" w:cs="Times New Roman"/>
                <w:b/>
                <w:bCs/>
                <w:color w:val="000000"/>
                <w:sz w:val="24"/>
                <w:szCs w:val="24"/>
                <w:bdr w:val="nil"/>
                <w:lang w:val="lt-LT" w:eastAsia="lt-LT"/>
              </w:rPr>
              <w:t>9.</w:t>
            </w:r>
            <w:r w:rsidR="004B2AC3" w:rsidRPr="009D5A60">
              <w:rPr>
                <w:rFonts w:ascii="Times New Roman" w:eastAsia="Arial Unicode MS" w:hAnsi="Times New Roman" w:cs="Times New Roman"/>
                <w:b/>
                <w:bCs/>
                <w:color w:val="000000"/>
                <w:sz w:val="24"/>
                <w:szCs w:val="24"/>
                <w:bdr w:val="nil"/>
                <w:lang w:val="lt-LT" w:eastAsia="lt-LT"/>
              </w:rPr>
              <w:t>2</w:t>
            </w:r>
            <w:r w:rsidRPr="009D5A60">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9D5A60"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9D5A60">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2B9B6065" w:rsidR="008775E4" w:rsidRPr="009D5A60"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9D5A60">
              <w:rPr>
                <w:rFonts w:ascii="Times New Roman" w:hAnsi="Times New Roman" w:cs="Times New Roman"/>
                <w:sz w:val="24"/>
                <w:szCs w:val="24"/>
                <w:lang w:val="lt-LT"/>
              </w:rPr>
              <w:t>E</w:t>
            </w:r>
            <w:r w:rsidRPr="009D5A60">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sidR="00A46BB8" w:rsidRPr="009D5A60">
              <w:rPr>
                <w:rFonts w:ascii="Times New Roman" w:eastAsia="Arial Unicode MS" w:hAnsi="Times New Roman" w:cs="Times New Roman"/>
                <w:color w:val="000000" w:themeColor="text1"/>
                <w:sz w:val="24"/>
                <w:szCs w:val="24"/>
                <w:lang w:val="lt-LT" w:eastAsia="lt-LT"/>
              </w:rPr>
              <w:t>Lietuvos Respublikos c</w:t>
            </w:r>
            <w:r w:rsidRPr="009D5A60">
              <w:rPr>
                <w:rFonts w:ascii="Times New Roman" w:eastAsia="Arial Unicode MS" w:hAnsi="Times New Roman" w:cs="Times New Roman"/>
                <w:color w:val="000000" w:themeColor="text1"/>
                <w:sz w:val="24"/>
                <w:szCs w:val="24"/>
                <w:lang w:val="lt-LT" w:eastAsia="lt-LT"/>
              </w:rPr>
              <w:t>iviliniame kodekse.</w:t>
            </w:r>
          </w:p>
          <w:p w14:paraId="17989BB0" w14:textId="7ED17A17" w:rsidR="00991418" w:rsidRPr="009D5A60" w:rsidRDefault="00991418" w:rsidP="0005538D">
            <w:pPr>
              <w:pStyle w:val="Body2"/>
              <w:spacing w:after="0"/>
              <w:rPr>
                <w:rFonts w:cs="Times New Roman"/>
                <w:i/>
                <w:iCs/>
                <w:color w:val="00B050"/>
                <w:sz w:val="24"/>
                <w:szCs w:val="24"/>
                <w:highlight w:val="lightGray"/>
                <w:lang w:val="lt-LT"/>
              </w:rPr>
            </w:pPr>
          </w:p>
        </w:tc>
        <w:tc>
          <w:tcPr>
            <w:tcW w:w="1843" w:type="dxa"/>
          </w:tcPr>
          <w:p w14:paraId="005DC815" w14:textId="62A1A7E1" w:rsidR="008775E4" w:rsidRPr="009D5A60"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9D5A60">
              <w:rPr>
                <w:rFonts w:ascii="Times New Roman" w:hAnsi="Times New Roman" w:cs="Times New Roman"/>
                <w:sz w:val="24"/>
                <w:szCs w:val="24"/>
                <w:lang w:val="lt-LT"/>
              </w:rPr>
              <w:t>13.</w:t>
            </w:r>
            <w:r w:rsidR="00FD1453" w:rsidRPr="009D5A60">
              <w:rPr>
                <w:rFonts w:ascii="Times New Roman" w:hAnsi="Times New Roman" w:cs="Times New Roman"/>
                <w:sz w:val="24"/>
                <w:szCs w:val="24"/>
                <w:lang w:val="lt-LT"/>
              </w:rPr>
              <w:t>4</w:t>
            </w:r>
            <w:r w:rsidRPr="009D5A60">
              <w:rPr>
                <w:rFonts w:ascii="Times New Roman" w:hAnsi="Times New Roman" w:cs="Times New Roman"/>
                <w:sz w:val="24"/>
                <w:szCs w:val="24"/>
                <w:lang w:val="lt-LT"/>
              </w:rPr>
              <w:t>.</w:t>
            </w:r>
            <w:r w:rsidR="00FD1453" w:rsidRPr="009D5A60">
              <w:rPr>
                <w:rFonts w:ascii="Times New Roman" w:hAnsi="Times New Roman" w:cs="Times New Roman"/>
                <w:sz w:val="24"/>
                <w:szCs w:val="24"/>
                <w:lang w:val="lt-LT"/>
              </w:rPr>
              <w:t>1</w:t>
            </w:r>
            <w:r w:rsidR="00197427" w:rsidRPr="009D5A60">
              <w:rPr>
                <w:rFonts w:ascii="Times New Roman" w:hAnsi="Times New Roman" w:cs="Times New Roman"/>
                <w:sz w:val="24"/>
                <w:szCs w:val="24"/>
                <w:lang w:val="lt-LT"/>
              </w:rPr>
              <w:t>.</w:t>
            </w:r>
            <w:r w:rsidRPr="009D5A60">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9D5A60" w:rsidRDefault="008775E4" w:rsidP="002C1EF4">
            <w:pPr>
              <w:pStyle w:val="Body2"/>
              <w:spacing w:after="0"/>
              <w:rPr>
                <w:rFonts w:cs="Times New Roman"/>
                <w:i/>
                <w:iCs/>
                <w:color w:val="00B050"/>
                <w:sz w:val="24"/>
                <w:szCs w:val="24"/>
                <w:lang w:val="lt-LT"/>
              </w:rPr>
            </w:pPr>
          </w:p>
        </w:tc>
      </w:tr>
      <w:tr w:rsidR="008775E4" w:rsidRPr="009D5A60" w14:paraId="1A617A1D" w14:textId="77777777" w:rsidTr="002C1EF4">
        <w:tc>
          <w:tcPr>
            <w:tcW w:w="2552" w:type="dxa"/>
          </w:tcPr>
          <w:p w14:paraId="65105C33" w14:textId="2E6330B2" w:rsidR="008775E4" w:rsidRPr="009D5A60"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8775E4" w:rsidRPr="009D5A60" w:rsidRDefault="008775E4"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sz w:val="24"/>
                <w:szCs w:val="24"/>
                <w:lang w:val="lt-LT"/>
              </w:rPr>
              <w:t>Netaikoma</w:t>
            </w:r>
          </w:p>
          <w:p w14:paraId="57AF5FEB" w14:textId="77777777" w:rsidR="002A6568" w:rsidRPr="009D5A60" w:rsidRDefault="002A6568" w:rsidP="002C1EF4">
            <w:pPr>
              <w:spacing w:after="0" w:line="240" w:lineRule="auto"/>
              <w:rPr>
                <w:rFonts w:ascii="Times New Roman" w:hAnsi="Times New Roman" w:cs="Times New Roman"/>
                <w:sz w:val="24"/>
                <w:szCs w:val="24"/>
                <w:lang w:val="lt-LT"/>
              </w:rPr>
            </w:pPr>
          </w:p>
          <w:p w14:paraId="3FADFC93" w14:textId="4052E005" w:rsidR="008775E4" w:rsidRPr="009D5A60"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9D5A60" w:rsidRDefault="002A6568" w:rsidP="002C1EF4">
            <w:pPr>
              <w:spacing w:after="0" w:line="240" w:lineRule="auto"/>
              <w:rPr>
                <w:rFonts w:ascii="Times New Roman" w:hAnsi="Times New Roman" w:cs="Times New Roman"/>
                <w:sz w:val="24"/>
                <w:szCs w:val="24"/>
                <w:lang w:val="lt-LT"/>
              </w:rPr>
            </w:pPr>
            <w:r w:rsidRPr="009D5A60">
              <w:rPr>
                <w:rFonts w:ascii="Times New Roman" w:hAnsi="Times New Roman" w:cs="Times New Roman"/>
                <w:iCs/>
                <w:sz w:val="24"/>
                <w:szCs w:val="24"/>
                <w:lang w:val="lt-LT"/>
              </w:rPr>
              <w:t>13.4.2.15.</w:t>
            </w:r>
          </w:p>
        </w:tc>
      </w:tr>
      <w:tr w:rsidR="008775E4" w:rsidRPr="009D5A60" w14:paraId="1FFD21E3" w14:textId="77777777" w:rsidTr="008B0270">
        <w:tc>
          <w:tcPr>
            <w:tcW w:w="9498" w:type="dxa"/>
            <w:gridSpan w:val="4"/>
          </w:tcPr>
          <w:p w14:paraId="595EAC19" w14:textId="5B8F4084" w:rsidR="008775E4" w:rsidRPr="009D5A60"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9D5A60">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9D5A60" w14:paraId="3F8EE235" w14:textId="77777777" w:rsidTr="002C1EF4">
        <w:tc>
          <w:tcPr>
            <w:tcW w:w="2552" w:type="dxa"/>
          </w:tcPr>
          <w:p w14:paraId="4D09BD08" w14:textId="27263EA9" w:rsidR="008775E4" w:rsidRPr="009D5A60"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3" w:name="_Hlk77783080"/>
            <w:r w:rsidRPr="009D5A60">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09A5C542" w14:textId="217B4002" w:rsidR="008775E4" w:rsidRPr="009D5A60" w:rsidRDefault="008775E4" w:rsidP="002C1EF4">
            <w:pPr>
              <w:spacing w:after="0" w:line="240" w:lineRule="auto"/>
              <w:jc w:val="both"/>
              <w:rPr>
                <w:rFonts w:ascii="Times New Roman" w:hAnsi="Times New Roman" w:cs="Times New Roman"/>
                <w:sz w:val="24"/>
                <w:szCs w:val="24"/>
                <w:lang w:val="lt-LT"/>
              </w:rPr>
            </w:pPr>
            <w:r w:rsidRPr="009D5A60">
              <w:rPr>
                <w:rFonts w:ascii="Times New Roman" w:eastAsia="Calibri" w:hAnsi="Times New Roman" w:cs="Times New Roman"/>
                <w:sz w:val="24"/>
                <w:szCs w:val="24"/>
                <w:lang w:val="lt-LT"/>
              </w:rPr>
              <w:t>Sutarties vykdymui pasitelkiami subtiekėjai, kurių kvalifikacija remiasi Tiekėjas, Sutarties sudarymo metu žinom</w:t>
            </w:r>
            <w:r w:rsidR="00193444" w:rsidRPr="009D5A60">
              <w:rPr>
                <w:rFonts w:ascii="Times New Roman" w:eastAsia="Calibri" w:hAnsi="Times New Roman" w:cs="Times New Roman"/>
                <w:sz w:val="24"/>
                <w:szCs w:val="24"/>
                <w:lang w:val="lt-LT"/>
              </w:rPr>
              <w:t>i</w:t>
            </w:r>
            <w:r w:rsidRPr="009D5A60">
              <w:rPr>
                <w:rFonts w:ascii="Times New Roman" w:eastAsia="Calibri" w:hAnsi="Times New Roman" w:cs="Times New Roman"/>
                <w:sz w:val="24"/>
                <w:szCs w:val="24"/>
                <w:lang w:val="lt-LT"/>
              </w:rPr>
              <w:t xml:space="preserve"> subtiekėjai, kurių pajėgumais </w:t>
            </w:r>
            <w:r w:rsidR="007759F2" w:rsidRPr="009D5A60">
              <w:rPr>
                <w:rFonts w:ascii="Times New Roman" w:eastAsia="Calibri" w:hAnsi="Times New Roman" w:cs="Times New Roman"/>
                <w:sz w:val="24"/>
                <w:szCs w:val="24"/>
                <w:lang w:val="lt-LT"/>
              </w:rPr>
              <w:t>Tiekėjas nesi</w:t>
            </w:r>
            <w:r w:rsidRPr="009D5A60">
              <w:rPr>
                <w:rFonts w:ascii="Times New Roman" w:eastAsia="Calibri" w:hAnsi="Times New Roman" w:cs="Times New Roman"/>
                <w:sz w:val="24"/>
                <w:szCs w:val="24"/>
                <w:lang w:val="lt-LT"/>
              </w:rPr>
              <w:t>remia,</w:t>
            </w:r>
            <w:r w:rsidR="007759F2" w:rsidRPr="009D5A60">
              <w:rPr>
                <w:rFonts w:ascii="Times New Roman" w:eastAsia="Calibri" w:hAnsi="Times New Roman" w:cs="Times New Roman"/>
                <w:sz w:val="24"/>
                <w:szCs w:val="24"/>
                <w:lang w:val="lt-LT"/>
              </w:rPr>
              <w:t xml:space="preserve"> specialistai</w:t>
            </w:r>
            <w:r w:rsidRPr="009D5A60">
              <w:rPr>
                <w:rFonts w:ascii="Times New Roman" w:eastAsia="Calibri" w:hAnsi="Times New Roman" w:cs="Times New Roman"/>
                <w:sz w:val="24"/>
                <w:szCs w:val="24"/>
                <w:lang w:val="lt-LT"/>
              </w:rPr>
              <w:t xml:space="preserve"> yra nurodyti Specialiųjų sutarties sąlygų priede Nr.</w:t>
            </w:r>
            <w:r w:rsidR="009B535A" w:rsidRPr="009D5A60">
              <w:rPr>
                <w:rFonts w:ascii="Times New Roman" w:eastAsia="Calibri" w:hAnsi="Times New Roman" w:cs="Times New Roman"/>
                <w:sz w:val="24"/>
                <w:szCs w:val="24"/>
                <w:lang w:val="lt-LT"/>
              </w:rPr>
              <w:t xml:space="preserve"> </w:t>
            </w:r>
            <w:r w:rsidR="00945F73" w:rsidRPr="009D5A60">
              <w:rPr>
                <w:rFonts w:ascii="Times New Roman" w:eastAsia="Calibri" w:hAnsi="Times New Roman" w:cs="Times New Roman"/>
                <w:sz w:val="24"/>
                <w:szCs w:val="24"/>
                <w:lang w:val="lt-LT"/>
              </w:rPr>
              <w:t>4</w:t>
            </w:r>
            <w:r w:rsidRPr="009D5A60">
              <w:rPr>
                <w:rFonts w:ascii="Times New Roman" w:eastAsia="Calibri" w:hAnsi="Times New Roman" w:cs="Times New Roman"/>
                <w:sz w:val="24"/>
                <w:szCs w:val="24"/>
                <w:lang w:val="lt-LT"/>
              </w:rPr>
              <w:t xml:space="preserve">  </w:t>
            </w:r>
          </w:p>
        </w:tc>
        <w:tc>
          <w:tcPr>
            <w:tcW w:w="1843" w:type="dxa"/>
          </w:tcPr>
          <w:p w14:paraId="378D374A" w14:textId="2FB2DB40" w:rsidR="008775E4" w:rsidRPr="009D5A60" w:rsidRDefault="008775E4" w:rsidP="002C1EF4">
            <w:pPr>
              <w:spacing w:after="0" w:line="240" w:lineRule="auto"/>
              <w:jc w:val="both"/>
              <w:rPr>
                <w:rFonts w:ascii="Times New Roman" w:hAnsi="Times New Roman" w:cs="Times New Roman"/>
                <w:sz w:val="24"/>
                <w:szCs w:val="24"/>
                <w:lang w:val="lt-LT"/>
              </w:rPr>
            </w:pPr>
            <w:r w:rsidRPr="009D5A60">
              <w:rPr>
                <w:rFonts w:ascii="Times New Roman" w:hAnsi="Times New Roman" w:cs="Times New Roman"/>
                <w:sz w:val="24"/>
                <w:szCs w:val="24"/>
                <w:lang w:val="lt-LT"/>
              </w:rPr>
              <w:t>14 skyrius</w:t>
            </w:r>
          </w:p>
        </w:tc>
      </w:tr>
      <w:tr w:rsidR="00AF3E5E" w:rsidRPr="009D5A60" w14:paraId="4006AFF6" w14:textId="77777777" w:rsidTr="00AB6634">
        <w:tc>
          <w:tcPr>
            <w:tcW w:w="9498" w:type="dxa"/>
            <w:gridSpan w:val="4"/>
          </w:tcPr>
          <w:p w14:paraId="66C8CA53" w14:textId="0CCCAF48" w:rsidR="00AF3E5E" w:rsidRPr="009D5A60" w:rsidRDefault="00AF3E5E" w:rsidP="002C1EF4">
            <w:pPr>
              <w:spacing w:after="0" w:line="240" w:lineRule="auto"/>
              <w:jc w:val="center"/>
              <w:rPr>
                <w:rFonts w:ascii="Times New Roman" w:hAnsi="Times New Roman" w:cs="Times New Roman"/>
                <w:sz w:val="24"/>
                <w:szCs w:val="24"/>
                <w:lang w:val="lt-LT"/>
              </w:rPr>
            </w:pPr>
            <w:r w:rsidRPr="009D5A60">
              <w:rPr>
                <w:rFonts w:ascii="Times New Roman" w:hAnsi="Times New Roman" w:cs="Times New Roman"/>
                <w:b/>
                <w:bCs/>
                <w:sz w:val="24"/>
                <w:szCs w:val="24"/>
                <w:lang w:val="lt-LT"/>
              </w:rPr>
              <w:t>11. APLI</w:t>
            </w:r>
            <w:r w:rsidR="00844D55" w:rsidRPr="009D5A60">
              <w:rPr>
                <w:rFonts w:ascii="Times New Roman" w:hAnsi="Times New Roman" w:cs="Times New Roman"/>
                <w:b/>
                <w:bCs/>
                <w:sz w:val="24"/>
                <w:szCs w:val="24"/>
                <w:lang w:val="lt-LT"/>
              </w:rPr>
              <w:t>N</w:t>
            </w:r>
            <w:r w:rsidRPr="009D5A60">
              <w:rPr>
                <w:rFonts w:ascii="Times New Roman" w:hAnsi="Times New Roman" w:cs="Times New Roman"/>
                <w:b/>
                <w:bCs/>
                <w:sz w:val="24"/>
                <w:szCs w:val="24"/>
                <w:lang w:val="lt-LT"/>
              </w:rPr>
              <w:t xml:space="preserve">KOSAUGINIAI </w:t>
            </w:r>
            <w:r w:rsidR="00507D1A" w:rsidRPr="009D5A60">
              <w:rPr>
                <w:rFonts w:ascii="Times New Roman" w:hAnsi="Times New Roman" w:cs="Times New Roman"/>
                <w:b/>
                <w:bCs/>
                <w:sz w:val="24"/>
                <w:szCs w:val="24"/>
                <w:lang w:val="lt-LT"/>
              </w:rPr>
              <w:t>IR SOCIALINIAI KRITERIJAI</w:t>
            </w:r>
            <w:r w:rsidR="008C63E6" w:rsidRPr="009D5A60">
              <w:rPr>
                <w:rFonts w:ascii="Times New Roman" w:hAnsi="Times New Roman" w:cs="Times New Roman"/>
                <w:b/>
                <w:bCs/>
                <w:sz w:val="24"/>
                <w:szCs w:val="24"/>
                <w:lang w:val="lt-LT"/>
              </w:rPr>
              <w:t xml:space="preserve"> </w:t>
            </w:r>
            <w:r w:rsidR="008C63E6" w:rsidRPr="009D5A60">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9D5A60" w14:paraId="3D811192" w14:textId="77777777" w:rsidTr="002C1EF4">
        <w:tc>
          <w:tcPr>
            <w:tcW w:w="2552" w:type="dxa"/>
          </w:tcPr>
          <w:p w14:paraId="3E14544A" w14:textId="53D91971" w:rsidR="00507D1A" w:rsidRPr="009D5A60"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9D5A60">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3" w:type="dxa"/>
            <w:gridSpan w:val="2"/>
          </w:tcPr>
          <w:p w14:paraId="2CF27E04" w14:textId="4872D863" w:rsidR="00507D1A" w:rsidRPr="009D5A60"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9D5A60">
              <w:rPr>
                <w:rFonts w:ascii="Times New Roman" w:eastAsia="Arial Unicode MS" w:hAnsi="Times New Roman" w:cs="Times New Roman"/>
                <w:color w:val="000000" w:themeColor="text1"/>
                <w:sz w:val="24"/>
                <w:szCs w:val="24"/>
                <w:lang w:val="lt-LT" w:eastAsia="lt-LT"/>
              </w:rPr>
              <w:t>Aplinkosauginiai kriterijai P</w:t>
            </w:r>
            <w:r w:rsidR="00425372" w:rsidRPr="009D5A60">
              <w:rPr>
                <w:rFonts w:ascii="Times New Roman" w:eastAsia="Arial Unicode MS" w:hAnsi="Times New Roman" w:cs="Times New Roman"/>
                <w:color w:val="000000" w:themeColor="text1"/>
                <w:sz w:val="24"/>
                <w:szCs w:val="24"/>
                <w:lang w:val="lt-LT" w:eastAsia="lt-LT"/>
              </w:rPr>
              <w:t>aslaugo</w:t>
            </w:r>
            <w:r w:rsidRPr="009D5A60">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D65E8" w:rsidRPr="009D5A60">
              <w:rPr>
                <w:rFonts w:ascii="Times New Roman" w:eastAsia="Arial Unicode MS" w:hAnsi="Times New Roman" w:cs="Times New Roman"/>
                <w:color w:val="000000" w:themeColor="text1"/>
                <w:sz w:val="24"/>
                <w:szCs w:val="24"/>
                <w:lang w:val="lt-LT" w:eastAsia="lt-LT"/>
              </w:rPr>
              <w:t xml:space="preserve">4.4.3 </w:t>
            </w:r>
            <w:r w:rsidRPr="009D5A60">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9D5A60" w:rsidRDefault="00507D1A" w:rsidP="002C1EF4">
            <w:pPr>
              <w:spacing w:after="0" w:line="240" w:lineRule="auto"/>
              <w:jc w:val="both"/>
              <w:rPr>
                <w:rFonts w:ascii="Times New Roman" w:hAnsi="Times New Roman" w:cs="Times New Roman"/>
                <w:sz w:val="24"/>
                <w:szCs w:val="24"/>
                <w:lang w:val="lt-LT"/>
              </w:rPr>
            </w:pPr>
          </w:p>
        </w:tc>
      </w:tr>
      <w:bookmarkEnd w:id="3"/>
      <w:tr w:rsidR="008775E4" w:rsidRPr="009D5A60" w14:paraId="37C3203D" w14:textId="77777777" w:rsidTr="008B0270">
        <w:tc>
          <w:tcPr>
            <w:tcW w:w="9498" w:type="dxa"/>
            <w:gridSpan w:val="4"/>
          </w:tcPr>
          <w:p w14:paraId="140FA895" w14:textId="63133D3F" w:rsidR="008775E4" w:rsidRPr="009D5A60"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9D5A60">
              <w:rPr>
                <w:rFonts w:ascii="Times New Roman" w:eastAsia="Times New Roman" w:hAnsi="Times New Roman" w:cs="Times New Roman"/>
                <w:b/>
                <w:bCs/>
                <w:sz w:val="24"/>
                <w:szCs w:val="24"/>
                <w:lang w:val="lt-LT"/>
              </w:rPr>
              <w:t>1</w:t>
            </w:r>
            <w:r w:rsidR="00844D55" w:rsidRPr="009D5A60">
              <w:rPr>
                <w:rFonts w:ascii="Times New Roman" w:eastAsia="Times New Roman" w:hAnsi="Times New Roman" w:cs="Times New Roman"/>
                <w:b/>
                <w:bCs/>
                <w:sz w:val="24"/>
                <w:szCs w:val="24"/>
                <w:lang w:val="lt-LT"/>
              </w:rPr>
              <w:t>2</w:t>
            </w:r>
            <w:r w:rsidRPr="009D5A60">
              <w:rPr>
                <w:rFonts w:ascii="Times New Roman" w:eastAsia="Times New Roman" w:hAnsi="Times New Roman" w:cs="Times New Roman"/>
                <w:b/>
                <w:bCs/>
                <w:sz w:val="24"/>
                <w:szCs w:val="24"/>
                <w:lang w:val="lt-LT"/>
              </w:rPr>
              <w:t>. SPECIALIŲJŲ SUTARTIES SĄLYGŲ PRIEDAI</w:t>
            </w:r>
          </w:p>
        </w:tc>
      </w:tr>
      <w:tr w:rsidR="008775E4" w:rsidRPr="009D5A60" w14:paraId="4E1C2EA4" w14:textId="77777777" w:rsidTr="008B0270">
        <w:trPr>
          <w:trHeight w:val="834"/>
        </w:trPr>
        <w:tc>
          <w:tcPr>
            <w:tcW w:w="9498" w:type="dxa"/>
            <w:gridSpan w:val="4"/>
          </w:tcPr>
          <w:p w14:paraId="26677696" w14:textId="22701B77" w:rsidR="000249C5" w:rsidRPr="009D5A60" w:rsidRDefault="00884596" w:rsidP="002C1EF4">
            <w:pPr>
              <w:pStyle w:val="ListParagraph"/>
              <w:shd w:val="clear" w:color="auto" w:fill="FFFFFF"/>
              <w:ind w:left="0"/>
              <w:jc w:val="both"/>
              <w:rPr>
                <w:rFonts w:eastAsia="Calibri"/>
              </w:rPr>
            </w:pPr>
            <w:r w:rsidRPr="009D5A60">
              <w:rPr>
                <w:rFonts w:eastAsia="Calibri"/>
              </w:rPr>
              <w:t>1</w:t>
            </w:r>
            <w:r w:rsidR="00AF3E5E" w:rsidRPr="009D5A60">
              <w:rPr>
                <w:rFonts w:eastAsia="Calibri"/>
              </w:rPr>
              <w:t>2</w:t>
            </w:r>
            <w:r w:rsidRPr="009D5A60">
              <w:rPr>
                <w:rFonts w:eastAsia="Calibri"/>
              </w:rPr>
              <w:t>.</w:t>
            </w:r>
            <w:r w:rsidR="000249C5" w:rsidRPr="009D5A60">
              <w:rPr>
                <w:rFonts w:eastAsia="Calibri"/>
              </w:rPr>
              <w:t xml:space="preserve">1. </w:t>
            </w:r>
            <w:r w:rsidRPr="009D5A60">
              <w:rPr>
                <w:rFonts w:eastAsia="Calibri"/>
              </w:rPr>
              <w:t>P</w:t>
            </w:r>
            <w:r w:rsidR="000249C5" w:rsidRPr="009D5A60">
              <w:rPr>
                <w:rFonts w:eastAsia="Calibri"/>
              </w:rPr>
              <w:t>riedas</w:t>
            </w:r>
            <w:r w:rsidRPr="009D5A60">
              <w:rPr>
                <w:rFonts w:eastAsia="Calibri"/>
              </w:rPr>
              <w:t xml:space="preserve"> Nr.</w:t>
            </w:r>
            <w:r w:rsidR="00E37575" w:rsidRPr="009D5A60">
              <w:rPr>
                <w:rFonts w:eastAsia="Calibri"/>
              </w:rPr>
              <w:t xml:space="preserve"> </w:t>
            </w:r>
            <w:r w:rsidRPr="009D5A60">
              <w:rPr>
                <w:rFonts w:eastAsia="Calibri"/>
              </w:rPr>
              <w:t xml:space="preserve">1 </w:t>
            </w:r>
            <w:r w:rsidR="00E37575" w:rsidRPr="009D5A60">
              <w:rPr>
                <w:rFonts w:eastAsia="Calibri"/>
              </w:rPr>
              <w:t>–</w:t>
            </w:r>
            <w:r w:rsidRPr="009D5A60">
              <w:rPr>
                <w:rFonts w:eastAsia="Calibri"/>
              </w:rPr>
              <w:t xml:space="preserve"> </w:t>
            </w:r>
            <w:r w:rsidR="000249C5" w:rsidRPr="009D5A60">
              <w:rPr>
                <w:rFonts w:eastAsia="Calibri"/>
              </w:rPr>
              <w:t>Techninė specifikacija</w:t>
            </w:r>
          </w:p>
          <w:p w14:paraId="37C9E7D5" w14:textId="73BC25E2" w:rsidR="00884596" w:rsidRPr="009D5A60" w:rsidRDefault="00884596" w:rsidP="002C1EF4">
            <w:pPr>
              <w:pStyle w:val="ListParagraph"/>
              <w:shd w:val="clear" w:color="auto" w:fill="FFFFFF"/>
              <w:ind w:left="0"/>
              <w:jc w:val="both"/>
              <w:rPr>
                <w:rFonts w:eastAsia="Calibri"/>
              </w:rPr>
            </w:pPr>
            <w:r w:rsidRPr="009D5A60">
              <w:rPr>
                <w:rFonts w:eastAsia="Calibri"/>
              </w:rPr>
              <w:t>1</w:t>
            </w:r>
            <w:r w:rsidR="00AF3E5E" w:rsidRPr="009D5A60">
              <w:rPr>
                <w:rFonts w:eastAsia="Calibri"/>
              </w:rPr>
              <w:t>2</w:t>
            </w:r>
            <w:r w:rsidR="000249C5" w:rsidRPr="009D5A60">
              <w:rPr>
                <w:rFonts w:eastAsia="Calibri"/>
              </w:rPr>
              <w:t xml:space="preserve">.2. </w:t>
            </w:r>
            <w:r w:rsidRPr="009D5A60">
              <w:rPr>
                <w:rFonts w:eastAsia="Calibri"/>
              </w:rPr>
              <w:t>Priedas Nr.</w:t>
            </w:r>
            <w:r w:rsidR="00E37575" w:rsidRPr="009D5A60">
              <w:rPr>
                <w:rFonts w:eastAsia="Calibri"/>
              </w:rPr>
              <w:t xml:space="preserve"> </w:t>
            </w:r>
            <w:r w:rsidRPr="009D5A60">
              <w:rPr>
                <w:rFonts w:eastAsia="Calibri"/>
              </w:rPr>
              <w:t>2</w:t>
            </w:r>
            <w:r w:rsidR="000249C5" w:rsidRPr="009D5A60">
              <w:rPr>
                <w:rFonts w:eastAsia="Calibri"/>
              </w:rPr>
              <w:t xml:space="preserve"> </w:t>
            </w:r>
            <w:r w:rsidR="00E37575" w:rsidRPr="009D5A60">
              <w:rPr>
                <w:rFonts w:eastAsia="Calibri"/>
              </w:rPr>
              <w:t>–</w:t>
            </w:r>
            <w:r w:rsidRPr="009D5A60">
              <w:rPr>
                <w:rFonts w:eastAsia="Calibri"/>
              </w:rPr>
              <w:t xml:space="preserve"> </w:t>
            </w:r>
            <w:r w:rsidR="000249C5" w:rsidRPr="009D5A60">
              <w:rPr>
                <w:rFonts w:eastAsia="Calibri"/>
              </w:rPr>
              <w:t xml:space="preserve">Pasiūlymas </w:t>
            </w:r>
          </w:p>
          <w:p w14:paraId="6DA2819A" w14:textId="52543C3D" w:rsidR="008775E4" w:rsidRPr="009D5A60" w:rsidRDefault="008775E4" w:rsidP="002C1EF4">
            <w:pPr>
              <w:pStyle w:val="ListParagraph"/>
              <w:shd w:val="clear" w:color="auto" w:fill="FFFFFF"/>
              <w:ind w:left="0"/>
              <w:jc w:val="both"/>
              <w:rPr>
                <w:rFonts w:eastAsia="Calibri"/>
              </w:rPr>
            </w:pPr>
            <w:r w:rsidRPr="009D5A60">
              <w:rPr>
                <w:rFonts w:eastAsia="Calibri"/>
              </w:rPr>
              <w:t>1</w:t>
            </w:r>
            <w:r w:rsidR="00AF3E5E" w:rsidRPr="009D5A60">
              <w:rPr>
                <w:rFonts w:eastAsia="Calibri"/>
              </w:rPr>
              <w:t>2</w:t>
            </w:r>
            <w:r w:rsidRPr="009D5A60">
              <w:rPr>
                <w:rFonts w:eastAsia="Calibri"/>
              </w:rPr>
              <w:t>.</w:t>
            </w:r>
            <w:r w:rsidR="00884596" w:rsidRPr="009D5A60">
              <w:rPr>
                <w:rFonts w:eastAsia="Calibri"/>
              </w:rPr>
              <w:t>3</w:t>
            </w:r>
            <w:r w:rsidRPr="009D5A60">
              <w:rPr>
                <w:rFonts w:eastAsia="Calibri"/>
              </w:rPr>
              <w:t xml:space="preserve">. Priedas Nr. </w:t>
            </w:r>
            <w:r w:rsidR="00D81734" w:rsidRPr="009D5A60">
              <w:rPr>
                <w:rFonts w:eastAsia="Calibri"/>
              </w:rPr>
              <w:t>3</w:t>
            </w:r>
            <w:r w:rsidRPr="009D5A60">
              <w:rPr>
                <w:rFonts w:eastAsia="Calibri"/>
              </w:rPr>
              <w:t xml:space="preserve"> – Atsakingi asmenys </w:t>
            </w:r>
          </w:p>
          <w:p w14:paraId="0B3D9875" w14:textId="77777777" w:rsidR="00E2654A" w:rsidRPr="009D5A60" w:rsidRDefault="008775E4" w:rsidP="00E37575">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9D5A60">
              <w:rPr>
                <w:rFonts w:ascii="Times New Roman" w:eastAsia="Calibri" w:hAnsi="Times New Roman" w:cs="Times New Roman"/>
                <w:sz w:val="24"/>
                <w:szCs w:val="24"/>
                <w:lang w:val="lt-LT"/>
              </w:rPr>
              <w:t>1</w:t>
            </w:r>
            <w:r w:rsidR="00AF3E5E" w:rsidRPr="009D5A60">
              <w:rPr>
                <w:rFonts w:ascii="Times New Roman" w:eastAsia="Calibri" w:hAnsi="Times New Roman" w:cs="Times New Roman"/>
                <w:sz w:val="24"/>
                <w:szCs w:val="24"/>
                <w:lang w:val="lt-LT"/>
              </w:rPr>
              <w:t>2</w:t>
            </w:r>
            <w:r w:rsidRPr="009D5A60">
              <w:rPr>
                <w:rFonts w:ascii="Times New Roman" w:eastAsia="Calibri" w:hAnsi="Times New Roman" w:cs="Times New Roman"/>
                <w:sz w:val="24"/>
                <w:szCs w:val="24"/>
                <w:lang w:val="lt-LT"/>
              </w:rPr>
              <w:t>.</w:t>
            </w:r>
            <w:r w:rsidR="00884596" w:rsidRPr="009D5A60">
              <w:rPr>
                <w:rFonts w:ascii="Times New Roman" w:eastAsia="Calibri" w:hAnsi="Times New Roman" w:cs="Times New Roman"/>
                <w:sz w:val="24"/>
                <w:szCs w:val="24"/>
                <w:lang w:val="lt-LT"/>
              </w:rPr>
              <w:t>4</w:t>
            </w:r>
            <w:r w:rsidRPr="009D5A60">
              <w:rPr>
                <w:rFonts w:ascii="Times New Roman" w:eastAsia="Calibri" w:hAnsi="Times New Roman" w:cs="Times New Roman"/>
                <w:sz w:val="24"/>
                <w:szCs w:val="24"/>
                <w:lang w:val="lt-LT"/>
              </w:rPr>
              <w:t xml:space="preserve">. Priedas Nr. </w:t>
            </w:r>
            <w:r w:rsidR="00D81734" w:rsidRPr="009D5A60">
              <w:rPr>
                <w:rFonts w:ascii="Times New Roman" w:eastAsia="Calibri" w:hAnsi="Times New Roman" w:cs="Times New Roman"/>
                <w:sz w:val="24"/>
                <w:szCs w:val="24"/>
                <w:lang w:val="lt-LT"/>
              </w:rPr>
              <w:t>4</w:t>
            </w:r>
            <w:r w:rsidRPr="009D5A60">
              <w:rPr>
                <w:rFonts w:ascii="Times New Roman" w:eastAsia="Calibri" w:hAnsi="Times New Roman" w:cs="Times New Roman"/>
                <w:sz w:val="24"/>
                <w:szCs w:val="24"/>
                <w:lang w:val="lt-LT"/>
              </w:rPr>
              <w:t xml:space="preserve"> </w:t>
            </w:r>
            <w:r w:rsidR="004005A5" w:rsidRPr="009D5A60">
              <w:rPr>
                <w:rFonts w:eastAsia="Calibri"/>
                <w:lang w:val="lt-LT"/>
              </w:rPr>
              <w:t>–</w:t>
            </w:r>
            <w:r w:rsidRPr="009D5A60">
              <w:rPr>
                <w:rFonts w:ascii="Times New Roman" w:eastAsia="Calibri" w:hAnsi="Times New Roman" w:cs="Times New Roman"/>
                <w:sz w:val="24"/>
                <w:szCs w:val="24"/>
                <w:lang w:val="lt-LT"/>
              </w:rPr>
              <w:t xml:space="preserve"> S</w:t>
            </w:r>
            <w:r w:rsidRPr="009D5A60">
              <w:rPr>
                <w:rFonts w:ascii="Times New Roman" w:eastAsia="Times New Roman" w:hAnsi="Times New Roman" w:cs="Times New Roman"/>
                <w:iCs/>
                <w:sz w:val="24"/>
                <w:szCs w:val="24"/>
                <w:lang w:val="lt-LT" w:eastAsia="lt-LT"/>
              </w:rPr>
              <w:t>utarties vykdymui pasitelkiami ūkio subjektai</w:t>
            </w:r>
          </w:p>
          <w:p w14:paraId="6D36104C" w14:textId="3EB4016F" w:rsidR="009D5A60" w:rsidRPr="009D5A60" w:rsidRDefault="009D5A60" w:rsidP="009D5A60">
            <w:pPr>
              <w:widowControl w:val="0"/>
              <w:autoSpaceDE w:val="0"/>
              <w:autoSpaceDN w:val="0"/>
              <w:adjustRightInd w:val="0"/>
              <w:spacing w:after="0" w:line="240" w:lineRule="auto"/>
              <w:rPr>
                <w:rFonts w:ascii="Times New Roman" w:eastAsia="Times New Roman" w:hAnsi="Times New Roman" w:cs="Times New Roman"/>
                <w:i/>
                <w:sz w:val="24"/>
                <w:szCs w:val="24"/>
                <w:lang w:val="lt-LT" w:eastAsia="lt-LT"/>
              </w:rPr>
            </w:pPr>
            <w:r w:rsidRPr="009D5A60">
              <w:rPr>
                <w:rFonts w:ascii="Times New Roman" w:eastAsia="Calibri" w:hAnsi="Times New Roman" w:cs="Times New Roman"/>
                <w:sz w:val="24"/>
                <w:szCs w:val="24"/>
                <w:lang w:val="lt-LT"/>
              </w:rPr>
              <w:t xml:space="preserve">12.5. Priedas Nr. 5 </w:t>
            </w:r>
            <w:r w:rsidRPr="009D5A60">
              <w:rPr>
                <w:rFonts w:eastAsia="Calibri"/>
                <w:lang w:val="lt-LT"/>
              </w:rPr>
              <w:t>–</w:t>
            </w:r>
            <w:r w:rsidRPr="009D5A60">
              <w:rPr>
                <w:rFonts w:ascii="Times New Roman" w:eastAsia="Calibri" w:hAnsi="Times New Roman" w:cs="Times New Roman"/>
                <w:sz w:val="24"/>
                <w:szCs w:val="24"/>
                <w:lang w:val="lt-LT"/>
              </w:rPr>
              <w:t xml:space="preserve"> Kvalifikacijos reikalavimai</w:t>
            </w:r>
          </w:p>
        </w:tc>
      </w:tr>
      <w:tr w:rsidR="008775E4" w:rsidRPr="009D5A60" w14:paraId="02908552" w14:textId="77777777" w:rsidTr="008B0270">
        <w:tc>
          <w:tcPr>
            <w:tcW w:w="9498" w:type="dxa"/>
            <w:gridSpan w:val="4"/>
          </w:tcPr>
          <w:p w14:paraId="373B8CAC" w14:textId="54BCF40A" w:rsidR="008775E4" w:rsidRPr="009D5A60"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4" w:name="_Hlk81577692"/>
            <w:r w:rsidRPr="009D5A60">
              <w:rPr>
                <w:rFonts w:ascii="Times New Roman" w:eastAsia="Arial Unicode MS" w:hAnsi="Times New Roman" w:cs="Times New Roman"/>
                <w:b/>
                <w:bCs/>
                <w:spacing w:val="4"/>
                <w:sz w:val="24"/>
                <w:szCs w:val="24"/>
                <w:lang w:val="lt-LT" w:eastAsia="lt-LT"/>
              </w:rPr>
              <w:t>1</w:t>
            </w:r>
            <w:r w:rsidR="00884D69" w:rsidRPr="009D5A60">
              <w:rPr>
                <w:rFonts w:ascii="Times New Roman" w:eastAsia="Arial Unicode MS" w:hAnsi="Times New Roman" w:cs="Times New Roman"/>
                <w:b/>
                <w:bCs/>
                <w:spacing w:val="4"/>
                <w:sz w:val="24"/>
                <w:szCs w:val="24"/>
                <w:lang w:val="lt-LT" w:eastAsia="lt-LT"/>
              </w:rPr>
              <w:t>4</w:t>
            </w:r>
            <w:r w:rsidRPr="009D5A60">
              <w:rPr>
                <w:rFonts w:ascii="Times New Roman" w:eastAsia="Arial Unicode MS" w:hAnsi="Times New Roman" w:cs="Times New Roman"/>
                <w:b/>
                <w:bCs/>
                <w:spacing w:val="4"/>
                <w:sz w:val="24"/>
                <w:szCs w:val="24"/>
                <w:lang w:val="lt-LT" w:eastAsia="lt-LT"/>
              </w:rPr>
              <w:t>. ŠALIŲ PARAŠAI</w:t>
            </w:r>
          </w:p>
        </w:tc>
      </w:tr>
      <w:tr w:rsidR="008775E4" w:rsidRPr="009D5A60" w14:paraId="3583E9E0" w14:textId="77777777" w:rsidTr="008B0270">
        <w:tc>
          <w:tcPr>
            <w:tcW w:w="4749" w:type="dxa"/>
            <w:gridSpan w:val="2"/>
          </w:tcPr>
          <w:p w14:paraId="195BC5C0" w14:textId="77777777" w:rsidR="00F62FBE" w:rsidRDefault="00F62FBE" w:rsidP="002C1EF4">
            <w:pPr>
              <w:suppressAutoHyphens/>
              <w:spacing w:after="0" w:line="240" w:lineRule="auto"/>
              <w:jc w:val="both"/>
              <w:rPr>
                <w:rFonts w:ascii="Times New Roman" w:eastAsia="Arial Unicode MS" w:hAnsi="Times New Roman" w:cs="Times New Roman"/>
                <w:sz w:val="24"/>
                <w:szCs w:val="24"/>
                <w:bdr w:val="nil"/>
                <w:lang w:val="lt-LT"/>
              </w:rPr>
            </w:pPr>
          </w:p>
          <w:p w14:paraId="405369FA" w14:textId="569B2809" w:rsidR="008775E4" w:rsidRPr="009D5A60"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9D5A60">
              <w:rPr>
                <w:rFonts w:ascii="Times New Roman" w:eastAsia="Arial Unicode MS" w:hAnsi="Times New Roman" w:cs="Times New Roman"/>
                <w:sz w:val="24"/>
                <w:szCs w:val="24"/>
                <w:bdr w:val="nil"/>
                <w:lang w:val="lt-LT"/>
              </w:rPr>
              <w:t>______________</w:t>
            </w:r>
          </w:p>
          <w:p w14:paraId="698D9C72" w14:textId="5195695D" w:rsidR="008775E4" w:rsidRPr="009D5A60"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9D5A60">
              <w:rPr>
                <w:rFonts w:ascii="Times New Roman" w:eastAsia="Arial Unicode MS" w:hAnsi="Times New Roman" w:cs="Times New Roman"/>
                <w:sz w:val="24"/>
                <w:szCs w:val="24"/>
                <w:bdr w:val="nil"/>
                <w:vertAlign w:val="superscript"/>
                <w:lang w:val="lt-LT"/>
              </w:rPr>
              <w:t>(parašas)</w:t>
            </w:r>
          </w:p>
        </w:tc>
        <w:tc>
          <w:tcPr>
            <w:tcW w:w="4749" w:type="dxa"/>
            <w:gridSpan w:val="2"/>
          </w:tcPr>
          <w:p w14:paraId="48F0DE55" w14:textId="77777777" w:rsidR="00F62FBE" w:rsidRDefault="00F62FBE" w:rsidP="002C1EF4">
            <w:pPr>
              <w:suppressAutoHyphens/>
              <w:spacing w:after="0" w:line="240" w:lineRule="auto"/>
              <w:jc w:val="both"/>
              <w:rPr>
                <w:rFonts w:ascii="Times New Roman" w:eastAsia="Arial Unicode MS" w:hAnsi="Times New Roman" w:cs="Times New Roman"/>
                <w:sz w:val="24"/>
                <w:szCs w:val="24"/>
                <w:bdr w:val="nil"/>
                <w:lang w:val="lt-LT"/>
              </w:rPr>
            </w:pPr>
          </w:p>
          <w:p w14:paraId="247A89B9" w14:textId="70BE207A" w:rsidR="008775E4" w:rsidRPr="009D5A60"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9D5A60">
              <w:rPr>
                <w:rFonts w:ascii="Times New Roman" w:eastAsia="Arial Unicode MS" w:hAnsi="Times New Roman" w:cs="Times New Roman"/>
                <w:sz w:val="24"/>
                <w:szCs w:val="24"/>
                <w:bdr w:val="nil"/>
                <w:lang w:val="lt-LT"/>
              </w:rPr>
              <w:t>______________</w:t>
            </w:r>
          </w:p>
          <w:p w14:paraId="661E5A87" w14:textId="1CB1863C" w:rsidR="008775E4" w:rsidRPr="009D5A60"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9D5A60">
              <w:rPr>
                <w:rFonts w:ascii="Times New Roman" w:eastAsia="Arial Unicode MS" w:hAnsi="Times New Roman" w:cs="Times New Roman"/>
                <w:sz w:val="24"/>
                <w:szCs w:val="24"/>
                <w:bdr w:val="nil"/>
                <w:vertAlign w:val="superscript"/>
                <w:lang w:val="lt-LT"/>
              </w:rPr>
              <w:t>(parašas)</w:t>
            </w:r>
          </w:p>
        </w:tc>
      </w:tr>
      <w:bookmarkEnd w:id="4"/>
    </w:tbl>
    <w:p w14:paraId="2AD30D3D" w14:textId="77777777" w:rsidR="00AB4F57" w:rsidRPr="009D5A60" w:rsidRDefault="00AB4F57" w:rsidP="00CD5651">
      <w:pPr>
        <w:spacing w:line="276" w:lineRule="auto"/>
        <w:rPr>
          <w:rFonts w:ascii="Times New Roman" w:hAnsi="Times New Roman" w:cs="Times New Roman"/>
          <w:sz w:val="24"/>
          <w:szCs w:val="24"/>
          <w:lang w:val="lt-LT"/>
        </w:rPr>
      </w:pPr>
    </w:p>
    <w:p w14:paraId="7573A992" w14:textId="41235CAC" w:rsidR="005F5AD6" w:rsidRPr="009D5A60" w:rsidRDefault="00F15892" w:rsidP="00CD5651">
      <w:pPr>
        <w:spacing w:line="276" w:lineRule="auto"/>
        <w:rPr>
          <w:rFonts w:ascii="Times New Roman" w:eastAsia="Times New Roman" w:hAnsi="Times New Roman" w:cs="Times New Roman"/>
          <w:sz w:val="24"/>
          <w:szCs w:val="24"/>
          <w:lang w:val="lt-LT" w:eastAsia="lt-LT"/>
        </w:rPr>
      </w:pPr>
      <w:r w:rsidRPr="009D5A60">
        <w:rPr>
          <w:rFonts w:ascii="Times New Roman" w:hAnsi="Times New Roman" w:cs="Times New Roman"/>
          <w:sz w:val="24"/>
          <w:szCs w:val="24"/>
          <w:lang w:val="lt-LT"/>
        </w:rPr>
        <w:t xml:space="preserve">* </w:t>
      </w:r>
      <w:r w:rsidR="002D5A3C" w:rsidRPr="009D5A60">
        <w:rPr>
          <w:rFonts w:ascii="Times New Roman" w:hAnsi="Times New Roman" w:cs="Times New Roman"/>
          <w:sz w:val="24"/>
          <w:szCs w:val="24"/>
          <w:lang w:val="lt-LT"/>
        </w:rPr>
        <w:t xml:space="preserve">Jei šis dokumentas pasirašomas elektroniniu būdu, </w:t>
      </w:r>
      <w:r w:rsidR="002D5A3C" w:rsidRPr="009D5A60">
        <w:rPr>
          <w:rFonts w:ascii="Times New Roman" w:eastAsia="Times New Roman" w:hAnsi="Times New Roman" w:cs="Times New Roman"/>
          <w:sz w:val="24"/>
          <w:szCs w:val="24"/>
          <w:lang w:val="lt-LT" w:eastAsia="lt-LT"/>
        </w:rPr>
        <w:t>šio dokumento pasirašymo</w:t>
      </w:r>
      <w:r w:rsidR="003C586B" w:rsidRPr="009D5A60">
        <w:rPr>
          <w:rFonts w:ascii="Times New Roman" w:eastAsia="Times New Roman" w:hAnsi="Times New Roman" w:cs="Times New Roman"/>
          <w:sz w:val="24"/>
          <w:szCs w:val="24"/>
          <w:lang w:val="lt-LT" w:eastAsia="lt-LT"/>
        </w:rPr>
        <w:t xml:space="preserve"> ir</w:t>
      </w:r>
      <w:r w:rsidR="002D5A3C" w:rsidRPr="009D5A60">
        <w:rPr>
          <w:rFonts w:ascii="Times New Roman" w:eastAsia="Times New Roman" w:hAnsi="Times New Roman" w:cs="Times New Roman"/>
          <w:sz w:val="24"/>
          <w:szCs w:val="24"/>
          <w:lang w:val="lt-LT" w:eastAsia="lt-LT"/>
        </w:rPr>
        <w:t xml:space="preserve"> registracijos datos  užfiksuojam</w:t>
      </w:r>
      <w:r w:rsidR="1E057D26" w:rsidRPr="009D5A60">
        <w:rPr>
          <w:rFonts w:ascii="Times New Roman" w:eastAsia="Times New Roman" w:hAnsi="Times New Roman" w:cs="Times New Roman"/>
          <w:sz w:val="24"/>
          <w:szCs w:val="24"/>
          <w:lang w:val="lt-LT" w:eastAsia="lt-LT"/>
        </w:rPr>
        <w:t>os</w:t>
      </w:r>
      <w:r w:rsidR="002D5A3C" w:rsidRPr="009D5A60">
        <w:rPr>
          <w:rFonts w:ascii="Times New Roman" w:eastAsia="Times New Roman" w:hAnsi="Times New Roman" w:cs="Times New Roman"/>
          <w:sz w:val="24"/>
          <w:szCs w:val="24"/>
          <w:lang w:val="lt-LT" w:eastAsia="lt-LT"/>
        </w:rPr>
        <w:t xml:space="preserve"> šio dokumento metaduomenyse.</w:t>
      </w:r>
    </w:p>
    <w:p w14:paraId="04A6F879" w14:textId="77777777" w:rsidR="005F5AD6" w:rsidRPr="009D5A60" w:rsidRDefault="005F5AD6">
      <w:pPr>
        <w:spacing w:after="200" w:line="276" w:lineRule="auto"/>
        <w:rPr>
          <w:rFonts w:ascii="Times New Roman" w:eastAsia="Times New Roman" w:hAnsi="Times New Roman" w:cs="Times New Roman"/>
          <w:sz w:val="24"/>
          <w:szCs w:val="24"/>
          <w:lang w:val="lt-LT" w:eastAsia="lt-LT"/>
        </w:rPr>
      </w:pPr>
      <w:r w:rsidRPr="009D5A60">
        <w:rPr>
          <w:rFonts w:ascii="Times New Roman" w:eastAsia="Times New Roman" w:hAnsi="Times New Roman" w:cs="Times New Roman"/>
          <w:sz w:val="24"/>
          <w:szCs w:val="24"/>
          <w:lang w:val="lt-LT" w:eastAsia="lt-LT"/>
        </w:rPr>
        <w:br w:type="page"/>
      </w:r>
    </w:p>
    <w:p w14:paraId="41EB9FFA" w14:textId="32CB1FF9" w:rsidR="005F5AD6" w:rsidRPr="009D5A60" w:rsidRDefault="005F5AD6" w:rsidP="005F5AD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bookmarkStart w:id="5" w:name="_Hlk182924105"/>
      <w:r w:rsidRPr="009D5A60">
        <w:rPr>
          <w:rFonts w:ascii="Times New Roman" w:eastAsia="Times New Roman" w:hAnsi="Times New Roman" w:cs="Times New Roman"/>
          <w:b/>
          <w:iCs/>
          <w:sz w:val="24"/>
          <w:szCs w:val="24"/>
          <w:lang w:val="lt-LT" w:eastAsia="lt-LT"/>
        </w:rPr>
        <w:lastRenderedPageBreak/>
        <w:t>Specialiųjų sutarties sąlygų priedas Nr. 3</w:t>
      </w:r>
    </w:p>
    <w:p w14:paraId="07650E1E" w14:textId="77777777" w:rsidR="005F5AD6" w:rsidRPr="009D5A60" w:rsidRDefault="005F5AD6" w:rsidP="005F5AD6">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4ADB55A3" w14:textId="77777777" w:rsidR="005F5AD6" w:rsidRPr="009D5A60" w:rsidRDefault="005F5AD6" w:rsidP="005F5AD6">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B7125A8" w14:textId="77777777" w:rsidR="005F5AD6" w:rsidRPr="009D5A60" w:rsidRDefault="005F5AD6" w:rsidP="005F5AD6">
      <w:pPr>
        <w:jc w:val="center"/>
        <w:rPr>
          <w:rFonts w:ascii="Times New Roman" w:eastAsia="Times New Roman" w:hAnsi="Times New Roman" w:cs="Times New Roman"/>
          <w:b/>
          <w:iCs/>
          <w:sz w:val="24"/>
          <w:szCs w:val="24"/>
          <w:lang w:val="lt-LT" w:eastAsia="lt-LT"/>
        </w:rPr>
      </w:pPr>
      <w:r w:rsidRPr="009D5A60">
        <w:rPr>
          <w:rFonts w:ascii="Times New Roman" w:eastAsia="Times New Roman" w:hAnsi="Times New Roman" w:cs="Times New Roman"/>
          <w:b/>
          <w:iCs/>
          <w:sz w:val="24"/>
          <w:szCs w:val="24"/>
          <w:lang w:val="lt-LT" w:eastAsia="lt-LT"/>
        </w:rPr>
        <w:t>ATSAKINGI ASMENYS</w:t>
      </w:r>
    </w:p>
    <w:p w14:paraId="01234539" w14:textId="77777777" w:rsidR="002D5A3C" w:rsidRPr="009D5A60" w:rsidRDefault="002D5A3C" w:rsidP="00CD5651">
      <w:pPr>
        <w:spacing w:line="276" w:lineRule="auto"/>
        <w:rPr>
          <w:rFonts w:ascii="Times New Roman" w:eastAsia="Times New Roman" w:hAnsi="Times New Roman" w:cs="Times New Roman"/>
          <w:sz w:val="24"/>
          <w:szCs w:val="24"/>
          <w:lang w:val="lt-LT" w:eastAsia="lt-LT"/>
        </w:rPr>
      </w:pP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5F5AD6" w:rsidRPr="009D5A60" w14:paraId="6335B10B" w14:textId="77777777" w:rsidTr="00A40FFB">
        <w:tc>
          <w:tcPr>
            <w:tcW w:w="2127" w:type="dxa"/>
          </w:tcPr>
          <w:p w14:paraId="28AC50BC" w14:textId="77777777" w:rsidR="005F5AD6" w:rsidRPr="009D5A60" w:rsidRDefault="005F5AD6" w:rsidP="00A40FFB">
            <w:pPr>
              <w:jc w:val="both"/>
              <w:rPr>
                <w:rFonts w:ascii="Times New Roman" w:eastAsia="Calibri" w:hAnsi="Times New Roman" w:cs="Times New Roman"/>
                <w:bCs/>
                <w:i/>
                <w:iCs/>
                <w:sz w:val="24"/>
                <w:szCs w:val="24"/>
                <w:lang w:val="lt-LT"/>
              </w:rPr>
            </w:pPr>
            <w:r w:rsidRPr="009D5A60">
              <w:rPr>
                <w:rFonts w:ascii="Times New Roman" w:eastAsia="Calibri" w:hAnsi="Times New Roman" w:cs="Times New Roman"/>
                <w:sz w:val="24"/>
                <w:szCs w:val="24"/>
                <w:lang w:val="lt-LT"/>
              </w:rPr>
              <w:t>1. Užsakovo paskirtas už Sutarties vykdymą atsakingas asmuo</w:t>
            </w:r>
          </w:p>
        </w:tc>
        <w:tc>
          <w:tcPr>
            <w:tcW w:w="7512" w:type="dxa"/>
          </w:tcPr>
          <w:p w14:paraId="75A2020D" w14:textId="5B8E4003" w:rsidR="005F5AD6" w:rsidRPr="009D5A60" w:rsidRDefault="005F5AD6" w:rsidP="00A40FFB">
            <w:pPr>
              <w:jc w:val="both"/>
              <w:rPr>
                <w:rFonts w:ascii="Times New Roman" w:eastAsia="Calibri" w:hAnsi="Times New Roman" w:cs="Times New Roman"/>
                <w:bCs/>
                <w:i/>
                <w:iCs/>
                <w:sz w:val="24"/>
                <w:szCs w:val="24"/>
                <w:lang w:val="lt-LT"/>
              </w:rPr>
            </w:pPr>
          </w:p>
        </w:tc>
      </w:tr>
      <w:tr w:rsidR="005F5AD6" w:rsidRPr="009D5A60" w14:paraId="6A9BD329" w14:textId="77777777" w:rsidTr="00A40FFB">
        <w:tc>
          <w:tcPr>
            <w:tcW w:w="2127" w:type="dxa"/>
          </w:tcPr>
          <w:p w14:paraId="1DD5EACF" w14:textId="77777777" w:rsidR="005F5AD6" w:rsidRPr="009D5A60" w:rsidRDefault="005F5AD6" w:rsidP="00A40FFB">
            <w:pPr>
              <w:jc w:val="both"/>
              <w:rPr>
                <w:rFonts w:ascii="Times New Roman" w:eastAsia="Calibri" w:hAnsi="Times New Roman" w:cs="Times New Roman"/>
                <w:bCs/>
                <w:i/>
                <w:iCs/>
                <w:sz w:val="24"/>
                <w:szCs w:val="24"/>
                <w:lang w:val="lt-LT"/>
              </w:rPr>
            </w:pPr>
            <w:r w:rsidRPr="009D5A60">
              <w:rPr>
                <w:rFonts w:ascii="Times New Roman" w:eastAsia="Calibri" w:hAnsi="Times New Roman" w:cs="Times New Roman"/>
                <w:sz w:val="24"/>
                <w:szCs w:val="24"/>
                <w:lang w:val="lt-LT"/>
              </w:rPr>
              <w:t>2. Tiekėjo paskirtas už Sutarties vykdymą atsakingas asmuo</w:t>
            </w:r>
          </w:p>
        </w:tc>
        <w:tc>
          <w:tcPr>
            <w:tcW w:w="7512" w:type="dxa"/>
          </w:tcPr>
          <w:p w14:paraId="329DCBAF" w14:textId="7B3AAAD2" w:rsidR="005F5AD6" w:rsidRPr="009D5A60" w:rsidRDefault="005F5AD6" w:rsidP="00FD1818">
            <w:pPr>
              <w:jc w:val="both"/>
              <w:rPr>
                <w:rFonts w:ascii="Times New Roman" w:eastAsia="Calibri" w:hAnsi="Times New Roman" w:cs="Times New Roman"/>
                <w:bCs/>
                <w:i/>
                <w:iCs/>
                <w:sz w:val="24"/>
                <w:szCs w:val="24"/>
                <w:lang w:val="lt-LT"/>
              </w:rPr>
            </w:pPr>
          </w:p>
        </w:tc>
      </w:tr>
      <w:tr w:rsidR="005F5AD6" w:rsidRPr="009D5A60" w14:paraId="2DF449C6" w14:textId="77777777" w:rsidTr="00A40FFB">
        <w:tc>
          <w:tcPr>
            <w:tcW w:w="2127" w:type="dxa"/>
          </w:tcPr>
          <w:p w14:paraId="7700BCE2" w14:textId="77777777" w:rsidR="005F5AD6" w:rsidRPr="009D5A60" w:rsidRDefault="005F5AD6" w:rsidP="00A40FFB">
            <w:pPr>
              <w:jc w:val="both"/>
              <w:rPr>
                <w:rFonts w:ascii="Times New Roman" w:eastAsia="Calibri" w:hAnsi="Times New Roman" w:cs="Times New Roman"/>
                <w:i/>
                <w:iCs/>
                <w:sz w:val="24"/>
                <w:szCs w:val="24"/>
                <w:lang w:val="lt-LT"/>
              </w:rPr>
            </w:pPr>
            <w:r w:rsidRPr="009D5A60">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7512" w:type="dxa"/>
          </w:tcPr>
          <w:p w14:paraId="725B2701" w14:textId="14B84489" w:rsidR="005F5AD6" w:rsidRPr="009D5A60" w:rsidRDefault="005F5AD6" w:rsidP="00A40FFB">
            <w:pPr>
              <w:jc w:val="both"/>
              <w:rPr>
                <w:rFonts w:ascii="Times New Roman" w:eastAsia="Calibri" w:hAnsi="Times New Roman" w:cs="Times New Roman"/>
                <w:bCs/>
                <w:i/>
                <w:iCs/>
                <w:sz w:val="24"/>
                <w:szCs w:val="24"/>
                <w:lang w:val="lt-LT"/>
              </w:rPr>
            </w:pPr>
          </w:p>
        </w:tc>
      </w:tr>
      <w:bookmarkEnd w:id="5"/>
    </w:tbl>
    <w:p w14:paraId="32693862" w14:textId="77777777" w:rsidR="005F5AD6" w:rsidRPr="009D5A60" w:rsidRDefault="005F5AD6" w:rsidP="00CD5651">
      <w:pPr>
        <w:spacing w:line="276" w:lineRule="auto"/>
        <w:rPr>
          <w:rFonts w:ascii="Times New Roman" w:eastAsia="Times New Roman" w:hAnsi="Times New Roman" w:cs="Times New Roman"/>
          <w:sz w:val="24"/>
          <w:szCs w:val="24"/>
          <w:lang w:val="lt-LT" w:eastAsia="lt-LT"/>
        </w:rPr>
      </w:pPr>
    </w:p>
    <w:p w14:paraId="266209DD" w14:textId="77777777" w:rsidR="005F5AD6" w:rsidRPr="009D5A60" w:rsidRDefault="005F5AD6" w:rsidP="00CD5651">
      <w:pPr>
        <w:spacing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5F5AD6" w:rsidRPr="009D5A60" w14:paraId="70366C69" w14:textId="77777777" w:rsidTr="00A40FFB">
        <w:tc>
          <w:tcPr>
            <w:tcW w:w="9640" w:type="dxa"/>
            <w:gridSpan w:val="2"/>
          </w:tcPr>
          <w:p w14:paraId="55BDE8DD" w14:textId="77777777" w:rsidR="005F5AD6" w:rsidRPr="009D5A60" w:rsidRDefault="005F5AD6" w:rsidP="00A40FF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182924112"/>
            <w:r w:rsidRPr="009D5A60">
              <w:rPr>
                <w:rFonts w:ascii="Times New Roman" w:eastAsia="Arial Unicode MS" w:hAnsi="Times New Roman" w:cs="Times New Roman"/>
                <w:b/>
                <w:bCs/>
                <w:spacing w:val="4"/>
                <w:sz w:val="24"/>
                <w:szCs w:val="24"/>
                <w:lang w:val="lt-LT" w:eastAsia="lt-LT"/>
              </w:rPr>
              <w:t>ŠALIŲ PARAŠAI</w:t>
            </w:r>
          </w:p>
          <w:p w14:paraId="719B5C72" w14:textId="77777777" w:rsidR="005F5AD6" w:rsidRPr="009D5A60" w:rsidRDefault="005F5AD6" w:rsidP="00A40FFB">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5F5AD6" w:rsidRPr="009D5A60" w14:paraId="15809CA1" w14:textId="77777777" w:rsidTr="00A40FFB">
        <w:tc>
          <w:tcPr>
            <w:tcW w:w="4324" w:type="dxa"/>
          </w:tcPr>
          <w:p w14:paraId="7089CD05" w14:textId="77777777" w:rsidR="00F62FBE" w:rsidRDefault="00F62FBE" w:rsidP="00BD30BF">
            <w:pPr>
              <w:suppressAutoHyphens/>
              <w:spacing w:after="0" w:line="240" w:lineRule="auto"/>
              <w:ind w:firstLine="561"/>
              <w:jc w:val="both"/>
              <w:rPr>
                <w:rFonts w:ascii="Times New Roman" w:eastAsia="Arial Unicode MS" w:hAnsi="Times New Roman" w:cs="Times New Roman"/>
                <w:sz w:val="24"/>
                <w:szCs w:val="24"/>
                <w:bdr w:val="nil"/>
                <w:lang w:val="lt-LT"/>
              </w:rPr>
            </w:pPr>
          </w:p>
          <w:p w14:paraId="34616A40" w14:textId="7C29F430" w:rsidR="005F5AD6" w:rsidRPr="009D5A60" w:rsidRDefault="005F5AD6" w:rsidP="00BD30BF">
            <w:pPr>
              <w:suppressAutoHyphens/>
              <w:spacing w:after="0" w:line="240" w:lineRule="auto"/>
              <w:ind w:firstLine="561"/>
              <w:jc w:val="both"/>
              <w:rPr>
                <w:rFonts w:ascii="Times New Roman" w:eastAsia="Arial Unicode MS" w:hAnsi="Times New Roman" w:cs="Times New Roman"/>
                <w:sz w:val="24"/>
                <w:szCs w:val="24"/>
                <w:bdr w:val="nil"/>
                <w:lang w:val="lt-LT"/>
              </w:rPr>
            </w:pPr>
            <w:r w:rsidRPr="009D5A60">
              <w:rPr>
                <w:rFonts w:ascii="Times New Roman" w:eastAsia="Arial Unicode MS" w:hAnsi="Times New Roman" w:cs="Times New Roman"/>
                <w:sz w:val="24"/>
                <w:szCs w:val="24"/>
                <w:bdr w:val="nil"/>
                <w:lang w:val="lt-LT"/>
              </w:rPr>
              <w:t>______________</w:t>
            </w:r>
          </w:p>
          <w:p w14:paraId="1835E707" w14:textId="77777777" w:rsidR="005F5AD6" w:rsidRPr="009D5A60" w:rsidRDefault="005F5AD6" w:rsidP="0094727C">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9D5A60">
              <w:rPr>
                <w:rFonts w:ascii="Times New Roman" w:eastAsia="Arial Unicode MS" w:hAnsi="Times New Roman" w:cs="Times New Roman"/>
                <w:sz w:val="24"/>
                <w:szCs w:val="24"/>
                <w:bdr w:val="nil"/>
                <w:vertAlign w:val="superscript"/>
                <w:lang w:val="lt-LT"/>
              </w:rPr>
              <w:t>(parašas)</w:t>
            </w:r>
          </w:p>
        </w:tc>
        <w:tc>
          <w:tcPr>
            <w:tcW w:w="5316" w:type="dxa"/>
          </w:tcPr>
          <w:p w14:paraId="0481CD4B" w14:textId="77777777" w:rsidR="00F62FBE" w:rsidRDefault="00F62FBE" w:rsidP="0094727C">
            <w:pPr>
              <w:suppressAutoHyphens/>
              <w:spacing w:after="0" w:line="240" w:lineRule="auto"/>
              <w:ind w:firstLine="561"/>
              <w:jc w:val="both"/>
              <w:rPr>
                <w:rFonts w:ascii="Times New Roman" w:eastAsia="Arial Unicode MS" w:hAnsi="Times New Roman" w:cs="Times New Roman"/>
                <w:sz w:val="24"/>
                <w:szCs w:val="24"/>
                <w:bdr w:val="nil"/>
                <w:lang w:val="lt-LT"/>
              </w:rPr>
            </w:pPr>
          </w:p>
          <w:p w14:paraId="521B8267" w14:textId="718B351F" w:rsidR="005F5AD6" w:rsidRPr="009D5A60" w:rsidRDefault="005F5AD6" w:rsidP="0094727C">
            <w:pPr>
              <w:suppressAutoHyphens/>
              <w:spacing w:after="0" w:line="240" w:lineRule="auto"/>
              <w:ind w:firstLine="561"/>
              <w:jc w:val="both"/>
              <w:rPr>
                <w:rFonts w:ascii="Times New Roman" w:eastAsia="Arial Unicode MS" w:hAnsi="Times New Roman" w:cs="Times New Roman"/>
                <w:sz w:val="24"/>
                <w:szCs w:val="24"/>
                <w:bdr w:val="nil"/>
                <w:lang w:val="lt-LT"/>
              </w:rPr>
            </w:pPr>
            <w:r w:rsidRPr="009D5A60">
              <w:rPr>
                <w:rFonts w:ascii="Times New Roman" w:eastAsia="Arial Unicode MS" w:hAnsi="Times New Roman" w:cs="Times New Roman"/>
                <w:sz w:val="24"/>
                <w:szCs w:val="24"/>
                <w:bdr w:val="nil"/>
                <w:lang w:val="lt-LT"/>
              </w:rPr>
              <w:t>______________</w:t>
            </w:r>
          </w:p>
          <w:p w14:paraId="04669312" w14:textId="77777777" w:rsidR="005F5AD6" w:rsidRPr="009D5A60" w:rsidRDefault="005F5AD6" w:rsidP="0094727C">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9D5A60">
              <w:rPr>
                <w:rFonts w:ascii="Times New Roman" w:eastAsia="Arial Unicode MS" w:hAnsi="Times New Roman" w:cs="Times New Roman"/>
                <w:sz w:val="24"/>
                <w:szCs w:val="24"/>
                <w:bdr w:val="nil"/>
                <w:vertAlign w:val="superscript"/>
                <w:lang w:val="lt-LT"/>
              </w:rPr>
              <w:t>(parašas)</w:t>
            </w:r>
          </w:p>
          <w:p w14:paraId="6E24D15C" w14:textId="77777777" w:rsidR="005F5AD6" w:rsidRPr="009D5A60" w:rsidRDefault="005F5AD6" w:rsidP="0094727C">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bookmarkEnd w:id="6"/>
    </w:tbl>
    <w:p w14:paraId="107AE55D" w14:textId="4EAE7612" w:rsidR="005F5AD6" w:rsidRPr="009D5A60" w:rsidRDefault="005F5AD6" w:rsidP="00CD5651">
      <w:pPr>
        <w:spacing w:line="276" w:lineRule="auto"/>
        <w:rPr>
          <w:rFonts w:ascii="Times New Roman" w:eastAsia="Times New Roman" w:hAnsi="Times New Roman" w:cs="Times New Roman"/>
          <w:sz w:val="24"/>
          <w:szCs w:val="24"/>
          <w:lang w:val="lt-LT" w:eastAsia="lt-LT"/>
        </w:rPr>
      </w:pPr>
    </w:p>
    <w:p w14:paraId="15F46848" w14:textId="77777777" w:rsidR="005F5AD6" w:rsidRPr="009D5A60" w:rsidRDefault="005F5AD6">
      <w:pPr>
        <w:spacing w:after="200" w:line="276" w:lineRule="auto"/>
        <w:rPr>
          <w:rFonts w:ascii="Times New Roman" w:eastAsia="Times New Roman" w:hAnsi="Times New Roman" w:cs="Times New Roman"/>
          <w:sz w:val="24"/>
          <w:szCs w:val="24"/>
          <w:lang w:val="lt-LT" w:eastAsia="lt-LT"/>
        </w:rPr>
      </w:pPr>
      <w:r w:rsidRPr="009D5A60">
        <w:rPr>
          <w:rFonts w:ascii="Times New Roman" w:eastAsia="Times New Roman" w:hAnsi="Times New Roman" w:cs="Times New Roman"/>
          <w:sz w:val="24"/>
          <w:szCs w:val="24"/>
          <w:lang w:val="lt-LT" w:eastAsia="lt-LT"/>
        </w:rPr>
        <w:br w:type="page"/>
      </w:r>
    </w:p>
    <w:p w14:paraId="31870AD4" w14:textId="0286D986" w:rsidR="005F5AD6" w:rsidRPr="009D5A60" w:rsidRDefault="005F5AD6" w:rsidP="005F5AD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bookmarkStart w:id="7" w:name="_Hlk182924144"/>
      <w:r w:rsidRPr="009D5A60">
        <w:rPr>
          <w:rFonts w:ascii="Times New Roman" w:eastAsia="Times New Roman" w:hAnsi="Times New Roman" w:cs="Times New Roman"/>
          <w:b/>
          <w:iCs/>
          <w:sz w:val="24"/>
          <w:szCs w:val="24"/>
          <w:lang w:val="lt-LT" w:eastAsia="lt-LT"/>
        </w:rPr>
        <w:lastRenderedPageBreak/>
        <w:t>Specialiųjų sutarties sąlygų priedas Nr. 4</w:t>
      </w:r>
    </w:p>
    <w:p w14:paraId="4420DA61" w14:textId="77777777" w:rsidR="005F5AD6" w:rsidRPr="009D5A60" w:rsidRDefault="005F5AD6" w:rsidP="005F5AD6">
      <w:pPr>
        <w:widowControl w:val="0"/>
        <w:autoSpaceDE w:val="0"/>
        <w:autoSpaceDN w:val="0"/>
        <w:adjustRightInd w:val="0"/>
        <w:spacing w:after="0" w:line="240" w:lineRule="auto"/>
        <w:ind w:firstLine="562"/>
        <w:rPr>
          <w:rFonts w:ascii="Times New Roman" w:eastAsia="Times New Roman" w:hAnsi="Times New Roman" w:cs="Times New Roman"/>
          <w:b/>
          <w:iCs/>
          <w:sz w:val="24"/>
          <w:szCs w:val="24"/>
          <w:lang w:val="lt-LT" w:eastAsia="lt-LT"/>
        </w:rPr>
      </w:pPr>
    </w:p>
    <w:p w14:paraId="407CBB09" w14:textId="77777777" w:rsidR="005F5AD6" w:rsidRPr="009D5A60" w:rsidRDefault="005F5AD6" w:rsidP="005F5AD6">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9D5A60">
        <w:rPr>
          <w:rFonts w:ascii="Times New Roman" w:eastAsia="Times New Roman" w:hAnsi="Times New Roman" w:cs="Times New Roman"/>
          <w:b/>
          <w:iCs/>
          <w:sz w:val="24"/>
          <w:szCs w:val="24"/>
          <w:lang w:val="lt-LT" w:eastAsia="lt-LT"/>
        </w:rPr>
        <w:t>SUTARTIES VYKDYMUI PASITELKIAMI SUBTIEKĖJAI IR (AR) SPECIALISTAI</w:t>
      </w:r>
    </w:p>
    <w:bookmarkEnd w:id="7"/>
    <w:p w14:paraId="0C203226" w14:textId="77777777" w:rsidR="005F5AD6" w:rsidRPr="009D5A60" w:rsidRDefault="005F5AD6" w:rsidP="005F5AD6">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41FE8576" w14:textId="4B745BAB" w:rsidR="005F5AD6" w:rsidRPr="009D5A60" w:rsidRDefault="005F5AD6" w:rsidP="005F5AD6">
      <w:pPr>
        <w:tabs>
          <w:tab w:val="left" w:pos="993"/>
          <w:tab w:val="left" w:pos="1440"/>
        </w:tabs>
        <w:spacing w:after="0" w:line="240" w:lineRule="auto"/>
        <w:ind w:firstLine="562"/>
        <w:jc w:val="both"/>
        <w:rPr>
          <w:rFonts w:ascii="Times New Roman" w:eastAsia="Calibri" w:hAnsi="Times New Roman" w:cs="Times New Roman"/>
          <w:sz w:val="24"/>
          <w:szCs w:val="24"/>
          <w:lang w:val="lt-LT"/>
        </w:rPr>
      </w:pPr>
      <w:bookmarkStart w:id="8" w:name="_Hlk182924148"/>
      <w:r w:rsidRPr="009D5A60">
        <w:rPr>
          <w:rFonts w:ascii="Times New Roman" w:eastAsia="Calibri" w:hAnsi="Times New Roman" w:cs="Times New Roman"/>
          <w:sz w:val="24"/>
          <w:szCs w:val="24"/>
          <w:lang w:val="lt-LT"/>
        </w:rPr>
        <w:t>1. Subtiekėjai (-</w:t>
      </w:r>
      <w:proofErr w:type="spellStart"/>
      <w:r w:rsidRPr="009D5A60">
        <w:rPr>
          <w:rFonts w:ascii="Times New Roman" w:eastAsia="Calibri" w:hAnsi="Times New Roman" w:cs="Times New Roman"/>
          <w:sz w:val="24"/>
          <w:szCs w:val="24"/>
          <w:lang w:val="lt-LT"/>
        </w:rPr>
        <w:t>as</w:t>
      </w:r>
      <w:proofErr w:type="spellEnd"/>
      <w:r w:rsidRPr="009D5A60">
        <w:rPr>
          <w:rFonts w:ascii="Times New Roman" w:eastAsia="Calibri" w:hAnsi="Times New Roman" w:cs="Times New Roman"/>
          <w:sz w:val="24"/>
          <w:szCs w:val="24"/>
          <w:lang w:val="lt-LT"/>
        </w:rPr>
        <w:t>), kurių kvalifikacija remiasi Tiekėjas:</w:t>
      </w:r>
    </w:p>
    <w:p w14:paraId="5C52D18A" w14:textId="77777777" w:rsidR="005F5AD6" w:rsidRPr="009D5A60" w:rsidRDefault="005F5AD6" w:rsidP="005F5AD6">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tbl>
      <w:tblPr>
        <w:tblStyle w:val="TableGrid"/>
        <w:tblW w:w="9639" w:type="dxa"/>
        <w:tblInd w:w="108" w:type="dxa"/>
        <w:tblLayout w:type="fixed"/>
        <w:tblLook w:val="04A0" w:firstRow="1" w:lastRow="0" w:firstColumn="1" w:lastColumn="0" w:noHBand="0" w:noVBand="1"/>
      </w:tblPr>
      <w:tblGrid>
        <w:gridCol w:w="709"/>
        <w:gridCol w:w="1843"/>
        <w:gridCol w:w="1446"/>
        <w:gridCol w:w="2268"/>
        <w:gridCol w:w="1814"/>
        <w:gridCol w:w="1559"/>
      </w:tblGrid>
      <w:tr w:rsidR="005F5AD6" w:rsidRPr="009D5A60" w14:paraId="19D17E52" w14:textId="77777777" w:rsidTr="009D5A60">
        <w:trPr>
          <w:trHeight w:val="1026"/>
        </w:trPr>
        <w:tc>
          <w:tcPr>
            <w:tcW w:w="709" w:type="dxa"/>
          </w:tcPr>
          <w:p w14:paraId="703D7485" w14:textId="77777777" w:rsidR="005F5AD6" w:rsidRPr="009D5A60" w:rsidRDefault="005F5AD6" w:rsidP="009D5A60">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 xml:space="preserve">Eil. Nr. </w:t>
            </w:r>
          </w:p>
        </w:tc>
        <w:tc>
          <w:tcPr>
            <w:tcW w:w="1843" w:type="dxa"/>
            <w:hideMark/>
          </w:tcPr>
          <w:p w14:paraId="00AC06E9" w14:textId="77777777" w:rsidR="005F5AD6" w:rsidRPr="009D5A60" w:rsidRDefault="005F5AD6" w:rsidP="009D5A60">
            <w:pPr>
              <w:tabs>
                <w:tab w:val="left" w:pos="0"/>
                <w:tab w:val="left" w:pos="993"/>
                <w:tab w:val="left" w:pos="1440"/>
              </w:tabs>
              <w:spacing w:after="0" w:line="240" w:lineRule="auto"/>
              <w:jc w:val="center"/>
              <w:rPr>
                <w:rFonts w:ascii="Times New Roman" w:hAnsi="Times New Roman" w:cs="Times New Roman"/>
                <w:lang w:val="lt-LT"/>
              </w:rPr>
            </w:pPr>
            <w:bookmarkStart w:id="9" w:name="_Hlk71124094"/>
            <w:r w:rsidRPr="009D5A60">
              <w:rPr>
                <w:rFonts w:ascii="Times New Roman" w:hAnsi="Times New Roman" w:cs="Times New Roman"/>
                <w:lang w:val="lt-LT"/>
              </w:rPr>
              <w:t>Subtiekėjo pavadinimas</w:t>
            </w:r>
          </w:p>
        </w:tc>
        <w:tc>
          <w:tcPr>
            <w:tcW w:w="1446" w:type="dxa"/>
            <w:hideMark/>
          </w:tcPr>
          <w:p w14:paraId="6291BE08" w14:textId="77777777" w:rsidR="005F5AD6" w:rsidRPr="009D5A60" w:rsidRDefault="005F5AD6" w:rsidP="009D5A60">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 xml:space="preserve">Subtiekėjo atstovas ir jo kontaktiniai duomenys </w:t>
            </w:r>
          </w:p>
          <w:p w14:paraId="0C342B40" w14:textId="77777777" w:rsidR="005F5AD6" w:rsidRPr="009D5A60" w:rsidRDefault="005F5AD6" w:rsidP="009D5A60">
            <w:pPr>
              <w:tabs>
                <w:tab w:val="left" w:pos="0"/>
                <w:tab w:val="left" w:pos="993"/>
                <w:tab w:val="left" w:pos="1440"/>
              </w:tabs>
              <w:spacing w:after="0" w:line="240" w:lineRule="auto"/>
              <w:jc w:val="center"/>
              <w:rPr>
                <w:rFonts w:ascii="Times New Roman" w:hAnsi="Times New Roman" w:cs="Times New Roman"/>
                <w:lang w:val="lt-LT"/>
              </w:rPr>
            </w:pPr>
          </w:p>
        </w:tc>
        <w:tc>
          <w:tcPr>
            <w:tcW w:w="2268" w:type="dxa"/>
            <w:hideMark/>
          </w:tcPr>
          <w:p w14:paraId="486BFC3C" w14:textId="77777777" w:rsidR="005F5AD6" w:rsidRPr="009D5A60" w:rsidRDefault="005F5AD6" w:rsidP="009D5A60">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 xml:space="preserve">Kvalifikacijos reikalavimas, kurio atitikimui pasitelktas subtiekėjas  </w:t>
            </w:r>
          </w:p>
        </w:tc>
        <w:tc>
          <w:tcPr>
            <w:tcW w:w="1814" w:type="dxa"/>
            <w:hideMark/>
          </w:tcPr>
          <w:p w14:paraId="71B8564C" w14:textId="77777777" w:rsidR="005F5AD6" w:rsidRPr="009D5A60" w:rsidRDefault="005F5AD6" w:rsidP="009D5A60">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Perduodami įsipareigojimai (veiklos)</w:t>
            </w:r>
          </w:p>
        </w:tc>
        <w:tc>
          <w:tcPr>
            <w:tcW w:w="1559" w:type="dxa"/>
          </w:tcPr>
          <w:p w14:paraId="47D38CE8" w14:textId="77777777" w:rsidR="005F5AD6" w:rsidRPr="009D5A60" w:rsidRDefault="005F5AD6" w:rsidP="009D5A60">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Perduodamų įsipareigojimų (veiklos) dalis nuo visos Sutarties (Eur arba %)</w:t>
            </w:r>
          </w:p>
        </w:tc>
      </w:tr>
      <w:tr w:rsidR="00E82FCF" w:rsidRPr="009D5A60" w14:paraId="73EBFE99" w14:textId="77777777" w:rsidTr="009D5A60">
        <w:trPr>
          <w:trHeight w:val="979"/>
        </w:trPr>
        <w:tc>
          <w:tcPr>
            <w:tcW w:w="709" w:type="dxa"/>
          </w:tcPr>
          <w:p w14:paraId="14E7C1B2" w14:textId="77777777" w:rsidR="00E82FCF" w:rsidRPr="009D5A60" w:rsidRDefault="00E82FCF" w:rsidP="00E82FCF">
            <w:pPr>
              <w:tabs>
                <w:tab w:val="left" w:pos="0"/>
                <w:tab w:val="left" w:pos="993"/>
                <w:tab w:val="left" w:pos="1440"/>
              </w:tabs>
              <w:spacing w:after="0" w:line="240" w:lineRule="auto"/>
              <w:ind w:firstLine="562"/>
              <w:jc w:val="center"/>
              <w:rPr>
                <w:rFonts w:ascii="Times New Roman" w:hAnsi="Times New Roman" w:cs="Times New Roman"/>
                <w:lang w:val="lt-LT"/>
              </w:rPr>
            </w:pPr>
          </w:p>
          <w:p w14:paraId="19FE7C18" w14:textId="77777777" w:rsidR="00E82FCF" w:rsidRPr="009D5A60" w:rsidRDefault="00E82FCF" w:rsidP="00E82FCF">
            <w:pPr>
              <w:spacing w:after="0" w:line="240" w:lineRule="auto"/>
              <w:jc w:val="center"/>
              <w:rPr>
                <w:rFonts w:ascii="Times New Roman" w:hAnsi="Times New Roman" w:cs="Times New Roman"/>
                <w:lang w:val="lt-LT"/>
              </w:rPr>
            </w:pPr>
            <w:r w:rsidRPr="009D5A60">
              <w:rPr>
                <w:rFonts w:ascii="Times New Roman" w:hAnsi="Times New Roman" w:cs="Times New Roman"/>
                <w:lang w:val="lt-LT"/>
              </w:rPr>
              <w:t>1.</w:t>
            </w:r>
          </w:p>
        </w:tc>
        <w:tc>
          <w:tcPr>
            <w:tcW w:w="1843" w:type="dxa"/>
            <w:hideMark/>
          </w:tcPr>
          <w:p w14:paraId="1F48236F" w14:textId="40056DF6"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 xml:space="preserve">Eurofins </w:t>
            </w:r>
            <w:proofErr w:type="spellStart"/>
            <w:r w:rsidRPr="009D5A60">
              <w:rPr>
                <w:rFonts w:ascii="Times New Roman" w:hAnsi="Times New Roman" w:cs="Times New Roman"/>
                <w:lang w:val="lt-LT"/>
              </w:rPr>
              <w:t>Hydrologie</w:t>
            </w:r>
            <w:proofErr w:type="spellEnd"/>
            <w:r w:rsidRPr="009D5A60">
              <w:rPr>
                <w:rFonts w:ascii="Times New Roman" w:hAnsi="Times New Roman" w:cs="Times New Roman"/>
                <w:lang w:val="lt-LT"/>
              </w:rPr>
              <w:t xml:space="preserve"> </w:t>
            </w:r>
            <w:proofErr w:type="spellStart"/>
            <w:r w:rsidRPr="009D5A60">
              <w:rPr>
                <w:rFonts w:ascii="Times New Roman" w:hAnsi="Times New Roman" w:cs="Times New Roman"/>
                <w:lang w:val="lt-LT"/>
              </w:rPr>
              <w:t>Est</w:t>
            </w:r>
            <w:proofErr w:type="spellEnd"/>
          </w:p>
          <w:p w14:paraId="52EB618F" w14:textId="2D841AD0"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SAS</w:t>
            </w:r>
          </w:p>
        </w:tc>
        <w:tc>
          <w:tcPr>
            <w:tcW w:w="1446" w:type="dxa"/>
            <w:hideMark/>
          </w:tcPr>
          <w:p w14:paraId="2B0A97AC" w14:textId="4E9B3446" w:rsidR="00E82FCF" w:rsidRPr="00E82FCF" w:rsidRDefault="00E82FCF" w:rsidP="00E82FCF">
            <w:pPr>
              <w:tabs>
                <w:tab w:val="left" w:pos="0"/>
                <w:tab w:val="left" w:pos="993"/>
                <w:tab w:val="left" w:pos="1440"/>
              </w:tabs>
              <w:spacing w:after="0" w:line="240" w:lineRule="auto"/>
              <w:jc w:val="center"/>
              <w:rPr>
                <w:rFonts w:ascii="Times New Roman" w:hAnsi="Times New Roman" w:cs="Times New Roman"/>
                <w:lang w:val="lt-LT"/>
              </w:rPr>
            </w:pPr>
          </w:p>
        </w:tc>
        <w:tc>
          <w:tcPr>
            <w:tcW w:w="2268" w:type="dxa"/>
            <w:hideMark/>
          </w:tcPr>
          <w:p w14:paraId="50696A77" w14:textId="0D27CF32"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Sutarties 5 priedo 1 lentelės 1 punktas</w:t>
            </w:r>
          </w:p>
        </w:tc>
        <w:tc>
          <w:tcPr>
            <w:tcW w:w="1814" w:type="dxa"/>
            <w:hideMark/>
          </w:tcPr>
          <w:p w14:paraId="62557D5C" w14:textId="60067C4F"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 xml:space="preserve">Analizės: </w:t>
            </w:r>
            <w:proofErr w:type="spellStart"/>
            <w:r w:rsidRPr="009D5A60">
              <w:rPr>
                <w:rFonts w:ascii="Times New Roman" w:hAnsi="Times New Roman" w:cs="Times New Roman"/>
                <w:lang w:val="lt-LT"/>
              </w:rPr>
              <w:t>Nonilfenoliai</w:t>
            </w:r>
            <w:proofErr w:type="spellEnd"/>
            <w:r w:rsidRPr="009D5A60">
              <w:rPr>
                <w:rFonts w:ascii="Times New Roman" w:hAnsi="Times New Roman" w:cs="Times New Roman"/>
                <w:lang w:val="lt-LT"/>
              </w:rPr>
              <w:t>,</w:t>
            </w:r>
          </w:p>
          <w:p w14:paraId="04B72BBC" w14:textId="77777777"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proofErr w:type="spellStart"/>
            <w:r w:rsidRPr="009D5A60">
              <w:rPr>
                <w:rFonts w:ascii="Times New Roman" w:hAnsi="Times New Roman" w:cs="Times New Roman"/>
                <w:lang w:val="lt-LT"/>
              </w:rPr>
              <w:t>Tributilalavo</w:t>
            </w:r>
            <w:proofErr w:type="spellEnd"/>
          </w:p>
          <w:p w14:paraId="77262DEB" w14:textId="021581B3"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 xml:space="preserve">katijonas, </w:t>
            </w:r>
            <w:proofErr w:type="spellStart"/>
            <w:r w:rsidRPr="009D5A60">
              <w:rPr>
                <w:rFonts w:ascii="Times New Roman" w:hAnsi="Times New Roman" w:cs="Times New Roman"/>
                <w:lang w:val="lt-LT"/>
              </w:rPr>
              <w:t>Bisfenolis</w:t>
            </w:r>
            <w:proofErr w:type="spellEnd"/>
            <w:r w:rsidRPr="009D5A60">
              <w:rPr>
                <w:rFonts w:ascii="Times New Roman" w:hAnsi="Times New Roman" w:cs="Times New Roman"/>
                <w:lang w:val="lt-LT"/>
              </w:rPr>
              <w:t xml:space="preserve"> A</w:t>
            </w:r>
          </w:p>
        </w:tc>
        <w:tc>
          <w:tcPr>
            <w:tcW w:w="1559" w:type="dxa"/>
          </w:tcPr>
          <w:p w14:paraId="0EBC96A5" w14:textId="7175B460" w:rsidR="00E82FCF" w:rsidRPr="009D5A60" w:rsidRDefault="00E82FCF" w:rsidP="00E82FCF">
            <w:pPr>
              <w:tabs>
                <w:tab w:val="left" w:pos="0"/>
                <w:tab w:val="left" w:pos="993"/>
                <w:tab w:val="left" w:pos="1440"/>
              </w:tabs>
              <w:spacing w:after="0" w:line="240" w:lineRule="auto"/>
              <w:ind w:firstLine="562"/>
              <w:jc w:val="center"/>
              <w:rPr>
                <w:rFonts w:ascii="Times New Roman" w:hAnsi="Times New Roman" w:cs="Times New Roman"/>
                <w:lang w:val="lt-LT"/>
              </w:rPr>
            </w:pPr>
            <w:r w:rsidRPr="009D5A60">
              <w:rPr>
                <w:rFonts w:ascii="Times New Roman" w:hAnsi="Times New Roman" w:cs="Times New Roman"/>
                <w:lang w:val="lt-LT"/>
              </w:rPr>
              <w:t>20</w:t>
            </w:r>
          </w:p>
        </w:tc>
      </w:tr>
      <w:tr w:rsidR="00E82FCF" w:rsidRPr="009D5A60" w14:paraId="05BE2F77" w14:textId="77777777" w:rsidTr="009D5A60">
        <w:trPr>
          <w:trHeight w:val="979"/>
        </w:trPr>
        <w:tc>
          <w:tcPr>
            <w:tcW w:w="709" w:type="dxa"/>
          </w:tcPr>
          <w:p w14:paraId="7FE3AFD6" w14:textId="58B20AF7"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2.</w:t>
            </w:r>
          </w:p>
        </w:tc>
        <w:tc>
          <w:tcPr>
            <w:tcW w:w="1843" w:type="dxa"/>
          </w:tcPr>
          <w:p w14:paraId="5452C964" w14:textId="77777777"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Eurofins Environment</w:t>
            </w:r>
          </w:p>
          <w:p w14:paraId="5CDDA89D" w14:textId="0704E643"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 xml:space="preserve">Testing Hungary </w:t>
            </w:r>
            <w:proofErr w:type="spellStart"/>
            <w:r w:rsidRPr="009D5A60">
              <w:rPr>
                <w:rFonts w:ascii="Times New Roman" w:hAnsi="Times New Roman" w:cs="Times New Roman"/>
                <w:lang w:val="lt-LT"/>
              </w:rPr>
              <w:t>Kft</w:t>
            </w:r>
            <w:proofErr w:type="spellEnd"/>
            <w:r w:rsidRPr="009D5A60">
              <w:rPr>
                <w:rFonts w:ascii="Times New Roman" w:hAnsi="Times New Roman" w:cs="Times New Roman"/>
                <w:lang w:val="lt-LT"/>
              </w:rPr>
              <w:t>.</w:t>
            </w:r>
          </w:p>
        </w:tc>
        <w:tc>
          <w:tcPr>
            <w:tcW w:w="1446" w:type="dxa"/>
          </w:tcPr>
          <w:p w14:paraId="2A947466" w14:textId="77777777" w:rsidR="00E82FCF" w:rsidRDefault="00E82FCF" w:rsidP="00E82FCF">
            <w:pPr>
              <w:tabs>
                <w:tab w:val="left" w:pos="0"/>
                <w:tab w:val="left" w:pos="993"/>
                <w:tab w:val="left" w:pos="1440"/>
              </w:tabs>
              <w:spacing w:after="0" w:line="240" w:lineRule="auto"/>
              <w:ind w:firstLine="134"/>
              <w:jc w:val="center"/>
              <w:rPr>
                <w:rFonts w:ascii="Times New Roman" w:hAnsi="Times New Roman" w:cs="Times New Roman"/>
                <w:lang w:val="lt-LT"/>
              </w:rPr>
            </w:pPr>
          </w:p>
          <w:p w14:paraId="35AF307A" w14:textId="77777777" w:rsidR="00F62FBE" w:rsidRDefault="00F62FBE" w:rsidP="00E82FCF">
            <w:pPr>
              <w:tabs>
                <w:tab w:val="left" w:pos="0"/>
                <w:tab w:val="left" w:pos="993"/>
                <w:tab w:val="left" w:pos="1440"/>
              </w:tabs>
              <w:spacing w:after="0" w:line="240" w:lineRule="auto"/>
              <w:ind w:firstLine="134"/>
              <w:jc w:val="center"/>
              <w:rPr>
                <w:rFonts w:ascii="Times New Roman" w:hAnsi="Times New Roman" w:cs="Times New Roman"/>
                <w:lang w:val="lt-LT"/>
              </w:rPr>
            </w:pPr>
          </w:p>
          <w:p w14:paraId="5F7F76AE" w14:textId="77777777" w:rsidR="00F62FBE" w:rsidRDefault="00F62FBE" w:rsidP="00E82FCF">
            <w:pPr>
              <w:tabs>
                <w:tab w:val="left" w:pos="0"/>
                <w:tab w:val="left" w:pos="993"/>
                <w:tab w:val="left" w:pos="1440"/>
              </w:tabs>
              <w:spacing w:after="0" w:line="240" w:lineRule="auto"/>
              <w:ind w:firstLine="134"/>
              <w:jc w:val="center"/>
              <w:rPr>
                <w:rFonts w:ascii="Times New Roman" w:hAnsi="Times New Roman" w:cs="Times New Roman"/>
                <w:lang w:val="lt-LT"/>
              </w:rPr>
            </w:pPr>
          </w:p>
          <w:p w14:paraId="60A08BBA" w14:textId="77777777" w:rsidR="00F62FBE" w:rsidRDefault="00F62FBE" w:rsidP="00E82FCF">
            <w:pPr>
              <w:tabs>
                <w:tab w:val="left" w:pos="0"/>
                <w:tab w:val="left" w:pos="993"/>
                <w:tab w:val="left" w:pos="1440"/>
              </w:tabs>
              <w:spacing w:after="0" w:line="240" w:lineRule="auto"/>
              <w:ind w:firstLine="134"/>
              <w:jc w:val="center"/>
              <w:rPr>
                <w:rFonts w:ascii="Times New Roman" w:hAnsi="Times New Roman" w:cs="Times New Roman"/>
                <w:lang w:val="lt-LT"/>
              </w:rPr>
            </w:pPr>
          </w:p>
          <w:p w14:paraId="3E9A8340" w14:textId="3331454F" w:rsidR="00F62FBE" w:rsidRPr="00E82FCF" w:rsidRDefault="00F62FBE" w:rsidP="00E82FCF">
            <w:pPr>
              <w:tabs>
                <w:tab w:val="left" w:pos="0"/>
                <w:tab w:val="left" w:pos="993"/>
                <w:tab w:val="left" w:pos="1440"/>
              </w:tabs>
              <w:spacing w:after="0" w:line="240" w:lineRule="auto"/>
              <w:ind w:firstLine="134"/>
              <w:jc w:val="center"/>
              <w:rPr>
                <w:rFonts w:ascii="Times New Roman" w:hAnsi="Times New Roman" w:cs="Times New Roman"/>
                <w:lang w:val="lt-LT"/>
              </w:rPr>
            </w:pPr>
          </w:p>
        </w:tc>
        <w:tc>
          <w:tcPr>
            <w:tcW w:w="2268" w:type="dxa"/>
          </w:tcPr>
          <w:p w14:paraId="48A9FD86" w14:textId="18490B1A"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Sutarties 5 priedo 1 lentelės 1 punktas</w:t>
            </w:r>
          </w:p>
        </w:tc>
        <w:tc>
          <w:tcPr>
            <w:tcW w:w="1814" w:type="dxa"/>
          </w:tcPr>
          <w:p w14:paraId="19AF0098" w14:textId="726D9E61"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Analizės: PFOS, PFOA,</w:t>
            </w:r>
          </w:p>
          <w:p w14:paraId="3C6FDE43" w14:textId="53CA79C9" w:rsidR="00E82FCF" w:rsidRPr="009D5A60" w:rsidRDefault="00E82FCF" w:rsidP="00E82FCF">
            <w:pPr>
              <w:tabs>
                <w:tab w:val="left" w:pos="0"/>
                <w:tab w:val="left" w:pos="993"/>
                <w:tab w:val="left" w:pos="1440"/>
              </w:tabs>
              <w:spacing w:after="0" w:line="240" w:lineRule="auto"/>
              <w:jc w:val="center"/>
              <w:rPr>
                <w:rFonts w:ascii="Times New Roman" w:hAnsi="Times New Roman" w:cs="Times New Roman"/>
                <w:lang w:val="lt-LT"/>
              </w:rPr>
            </w:pPr>
            <w:r w:rsidRPr="009D5A60">
              <w:rPr>
                <w:rFonts w:ascii="Times New Roman" w:hAnsi="Times New Roman" w:cs="Times New Roman"/>
                <w:lang w:val="lt-LT"/>
              </w:rPr>
              <w:t xml:space="preserve">C10-C13 </w:t>
            </w:r>
            <w:proofErr w:type="spellStart"/>
            <w:r w:rsidRPr="009D5A60">
              <w:rPr>
                <w:rFonts w:ascii="Times New Roman" w:hAnsi="Times New Roman" w:cs="Times New Roman"/>
                <w:lang w:val="lt-LT"/>
              </w:rPr>
              <w:t>chloralkanai</w:t>
            </w:r>
            <w:proofErr w:type="spellEnd"/>
          </w:p>
        </w:tc>
        <w:tc>
          <w:tcPr>
            <w:tcW w:w="1559" w:type="dxa"/>
          </w:tcPr>
          <w:p w14:paraId="2AAE8F5A" w14:textId="4AF4E82B" w:rsidR="00E82FCF" w:rsidRPr="009D5A60" w:rsidRDefault="00E82FCF" w:rsidP="00E82FCF">
            <w:pPr>
              <w:tabs>
                <w:tab w:val="left" w:pos="0"/>
                <w:tab w:val="left" w:pos="993"/>
                <w:tab w:val="left" w:pos="1440"/>
              </w:tabs>
              <w:spacing w:after="0" w:line="240" w:lineRule="auto"/>
              <w:ind w:firstLine="562"/>
              <w:jc w:val="center"/>
              <w:rPr>
                <w:rFonts w:ascii="Times New Roman" w:hAnsi="Times New Roman" w:cs="Times New Roman"/>
                <w:lang w:val="lt-LT"/>
              </w:rPr>
            </w:pPr>
            <w:r w:rsidRPr="009D5A60">
              <w:rPr>
                <w:rFonts w:ascii="Times New Roman" w:hAnsi="Times New Roman" w:cs="Times New Roman"/>
                <w:lang w:val="lt-LT"/>
              </w:rPr>
              <w:t>18</w:t>
            </w:r>
          </w:p>
        </w:tc>
      </w:tr>
      <w:bookmarkEnd w:id="8"/>
      <w:bookmarkEnd w:id="9"/>
    </w:tbl>
    <w:p w14:paraId="69AE4F38" w14:textId="77777777" w:rsidR="005F5AD6" w:rsidRPr="009D5A60" w:rsidRDefault="005F5AD6" w:rsidP="005F5AD6">
      <w:pPr>
        <w:widowControl w:val="0"/>
        <w:autoSpaceDE w:val="0"/>
        <w:autoSpaceDN w:val="0"/>
        <w:adjustRightInd w:val="0"/>
        <w:spacing w:after="0" w:line="240" w:lineRule="auto"/>
        <w:ind w:firstLine="562"/>
        <w:rPr>
          <w:rFonts w:ascii="Times New Roman" w:eastAsia="Times New Roman" w:hAnsi="Times New Roman" w:cs="Times New Roman"/>
          <w:b/>
          <w:iCs/>
          <w:sz w:val="24"/>
          <w:szCs w:val="24"/>
          <w:lang w:val="lt-LT" w:eastAsia="lt-LT"/>
        </w:rPr>
      </w:pPr>
    </w:p>
    <w:p w14:paraId="0384697F" w14:textId="77777777" w:rsidR="005F5AD6" w:rsidRPr="009D5A60" w:rsidRDefault="005F5AD6" w:rsidP="005F5AD6">
      <w:pPr>
        <w:widowControl w:val="0"/>
        <w:autoSpaceDE w:val="0"/>
        <w:autoSpaceDN w:val="0"/>
        <w:adjustRightInd w:val="0"/>
        <w:spacing w:after="0" w:line="240" w:lineRule="auto"/>
        <w:ind w:firstLine="562"/>
        <w:rPr>
          <w:rFonts w:ascii="Times New Roman" w:eastAsia="Times New Roman" w:hAnsi="Times New Roman" w:cs="Times New Roman"/>
          <w:b/>
          <w:iCs/>
          <w:sz w:val="24"/>
          <w:szCs w:val="24"/>
          <w:lang w:val="lt-LT" w:eastAsia="lt-LT"/>
        </w:rPr>
      </w:pPr>
    </w:p>
    <w:p w14:paraId="106779F7" w14:textId="77777777" w:rsidR="005F5AD6" w:rsidRPr="009D5A60" w:rsidRDefault="005F5AD6" w:rsidP="005F5AD6">
      <w:pPr>
        <w:widowControl w:val="0"/>
        <w:autoSpaceDE w:val="0"/>
        <w:autoSpaceDN w:val="0"/>
        <w:adjustRightInd w:val="0"/>
        <w:spacing w:after="0" w:line="240" w:lineRule="auto"/>
        <w:ind w:firstLine="562"/>
        <w:rPr>
          <w:rFonts w:ascii="Times New Roman" w:eastAsia="Times New Roman" w:hAnsi="Times New Roman" w:cs="Times New Roman"/>
          <w:b/>
          <w:iCs/>
          <w:sz w:val="24"/>
          <w:szCs w:val="24"/>
          <w:lang w:val="lt-LT" w:eastAsia="lt-LT"/>
        </w:rPr>
      </w:pPr>
    </w:p>
    <w:p w14:paraId="5B5D7E91" w14:textId="77777777" w:rsidR="005F5AD6" w:rsidRPr="009D5A60" w:rsidRDefault="005F5AD6" w:rsidP="005F5AD6">
      <w:pPr>
        <w:widowControl w:val="0"/>
        <w:autoSpaceDE w:val="0"/>
        <w:autoSpaceDN w:val="0"/>
        <w:adjustRightInd w:val="0"/>
        <w:spacing w:after="0" w:line="240" w:lineRule="auto"/>
        <w:ind w:firstLine="562"/>
        <w:rPr>
          <w:rFonts w:ascii="Times New Roman" w:eastAsia="Times New Roman" w:hAnsi="Times New Roman" w:cs="Times New Roman"/>
          <w:b/>
          <w:iCs/>
          <w:sz w:val="24"/>
          <w:szCs w:val="24"/>
          <w:lang w:val="lt-LT" w:eastAsia="lt-LT"/>
        </w:rPr>
      </w:pPr>
    </w:p>
    <w:tbl>
      <w:tblPr>
        <w:tblStyle w:val="TableGrid"/>
        <w:tblW w:w="9639" w:type="dxa"/>
        <w:tblInd w:w="108" w:type="dxa"/>
        <w:tblLook w:val="04A0" w:firstRow="1" w:lastRow="0" w:firstColumn="1" w:lastColumn="0" w:noHBand="0" w:noVBand="1"/>
      </w:tblPr>
      <w:tblGrid>
        <w:gridCol w:w="4182"/>
        <w:gridCol w:w="5457"/>
      </w:tblGrid>
      <w:tr w:rsidR="005F5AD6" w:rsidRPr="009D5A60" w14:paraId="5852E85A" w14:textId="77777777" w:rsidTr="00A40FFB">
        <w:tc>
          <w:tcPr>
            <w:tcW w:w="9639" w:type="dxa"/>
            <w:gridSpan w:val="2"/>
          </w:tcPr>
          <w:p w14:paraId="5862D3BC" w14:textId="77777777" w:rsidR="005F5AD6" w:rsidRPr="009D5A60" w:rsidRDefault="005F5AD6" w:rsidP="00A40FFB">
            <w:pPr>
              <w:ind w:firstLine="562"/>
              <w:jc w:val="center"/>
              <w:outlineLvl w:val="0"/>
              <w:rPr>
                <w:rFonts w:ascii="Times New Roman" w:eastAsia="Arial Unicode MS" w:hAnsi="Times New Roman" w:cs="Times New Roman"/>
                <w:b/>
                <w:bCs/>
                <w:caps/>
                <w:spacing w:val="4"/>
                <w:sz w:val="24"/>
                <w:szCs w:val="24"/>
                <w:lang w:val="lt-LT" w:eastAsia="lt-LT"/>
              </w:rPr>
            </w:pPr>
            <w:bookmarkStart w:id="10" w:name="_Hlk182924164"/>
            <w:r w:rsidRPr="009D5A60">
              <w:rPr>
                <w:rFonts w:ascii="Times New Roman" w:eastAsia="Arial Unicode MS" w:hAnsi="Times New Roman" w:cs="Times New Roman"/>
                <w:b/>
                <w:bCs/>
                <w:spacing w:val="4"/>
                <w:sz w:val="24"/>
                <w:szCs w:val="24"/>
                <w:lang w:val="lt-LT" w:eastAsia="lt-LT"/>
              </w:rPr>
              <w:t>ŠALIŲ PARAŠAI</w:t>
            </w:r>
          </w:p>
          <w:p w14:paraId="6261ADBC" w14:textId="77777777" w:rsidR="005F5AD6" w:rsidRPr="009D5A60" w:rsidRDefault="005F5AD6" w:rsidP="00A40FFB">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5F5AD6" w:rsidRPr="009D5A60" w14:paraId="214B41C9" w14:textId="77777777" w:rsidTr="00A40FFB">
        <w:tc>
          <w:tcPr>
            <w:tcW w:w="4182" w:type="dxa"/>
          </w:tcPr>
          <w:p w14:paraId="50593FEA" w14:textId="77777777" w:rsidR="00F62FBE" w:rsidRDefault="00F62FBE" w:rsidP="00BD30BF">
            <w:pPr>
              <w:suppressAutoHyphens/>
              <w:spacing w:after="0" w:line="240" w:lineRule="auto"/>
              <w:ind w:firstLine="561"/>
              <w:jc w:val="both"/>
              <w:rPr>
                <w:rFonts w:ascii="Times New Roman" w:eastAsia="Arial Unicode MS" w:hAnsi="Times New Roman" w:cs="Times New Roman"/>
                <w:sz w:val="24"/>
                <w:szCs w:val="24"/>
                <w:bdr w:val="nil"/>
                <w:lang w:val="lt-LT"/>
              </w:rPr>
            </w:pPr>
          </w:p>
          <w:p w14:paraId="71A27839" w14:textId="02AD606F" w:rsidR="005F5AD6" w:rsidRPr="009D5A60" w:rsidRDefault="005F5AD6" w:rsidP="00BD30BF">
            <w:pPr>
              <w:suppressAutoHyphens/>
              <w:spacing w:after="0" w:line="240" w:lineRule="auto"/>
              <w:ind w:firstLine="561"/>
              <w:jc w:val="both"/>
              <w:rPr>
                <w:rFonts w:ascii="Times New Roman" w:eastAsia="Arial Unicode MS" w:hAnsi="Times New Roman" w:cs="Times New Roman"/>
                <w:sz w:val="24"/>
                <w:szCs w:val="24"/>
                <w:bdr w:val="nil"/>
                <w:lang w:val="lt-LT"/>
              </w:rPr>
            </w:pPr>
            <w:r w:rsidRPr="009D5A60">
              <w:rPr>
                <w:rFonts w:ascii="Times New Roman" w:eastAsia="Arial Unicode MS" w:hAnsi="Times New Roman" w:cs="Times New Roman"/>
                <w:sz w:val="24"/>
                <w:szCs w:val="24"/>
                <w:bdr w:val="nil"/>
                <w:lang w:val="lt-LT"/>
              </w:rPr>
              <w:t>______________</w:t>
            </w:r>
          </w:p>
          <w:p w14:paraId="00EB09AA" w14:textId="77777777" w:rsidR="005F5AD6" w:rsidRPr="009D5A60" w:rsidRDefault="005F5AD6" w:rsidP="00BD30BF">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9D5A60">
              <w:rPr>
                <w:rFonts w:ascii="Times New Roman" w:eastAsia="Arial Unicode MS" w:hAnsi="Times New Roman" w:cs="Times New Roman"/>
                <w:sz w:val="24"/>
                <w:szCs w:val="24"/>
                <w:bdr w:val="nil"/>
                <w:vertAlign w:val="superscript"/>
                <w:lang w:val="lt-LT"/>
              </w:rPr>
              <w:t>(parašas)</w:t>
            </w:r>
          </w:p>
        </w:tc>
        <w:tc>
          <w:tcPr>
            <w:tcW w:w="5457" w:type="dxa"/>
          </w:tcPr>
          <w:p w14:paraId="14AD1214" w14:textId="77777777" w:rsidR="00F62FBE" w:rsidRDefault="00F62FBE" w:rsidP="00BD30BF">
            <w:pPr>
              <w:suppressAutoHyphens/>
              <w:spacing w:after="0" w:line="240" w:lineRule="auto"/>
              <w:ind w:firstLine="561"/>
              <w:jc w:val="both"/>
              <w:rPr>
                <w:rFonts w:ascii="Times New Roman" w:eastAsia="Arial Unicode MS" w:hAnsi="Times New Roman" w:cs="Times New Roman"/>
                <w:sz w:val="24"/>
                <w:szCs w:val="24"/>
                <w:bdr w:val="nil"/>
                <w:lang w:val="lt-LT"/>
              </w:rPr>
            </w:pPr>
          </w:p>
          <w:p w14:paraId="452D3D10" w14:textId="0AF5D9B1" w:rsidR="005F5AD6" w:rsidRPr="009D5A60" w:rsidRDefault="005F5AD6" w:rsidP="00BD30BF">
            <w:pPr>
              <w:suppressAutoHyphens/>
              <w:spacing w:after="0" w:line="240" w:lineRule="auto"/>
              <w:ind w:firstLine="561"/>
              <w:jc w:val="both"/>
              <w:rPr>
                <w:rFonts w:ascii="Times New Roman" w:eastAsia="Arial Unicode MS" w:hAnsi="Times New Roman" w:cs="Times New Roman"/>
                <w:sz w:val="24"/>
                <w:szCs w:val="24"/>
                <w:bdr w:val="nil"/>
                <w:lang w:val="lt-LT"/>
              </w:rPr>
            </w:pPr>
            <w:r w:rsidRPr="009D5A60">
              <w:rPr>
                <w:rFonts w:ascii="Times New Roman" w:eastAsia="Arial Unicode MS" w:hAnsi="Times New Roman" w:cs="Times New Roman"/>
                <w:sz w:val="24"/>
                <w:szCs w:val="24"/>
                <w:bdr w:val="nil"/>
                <w:lang w:val="lt-LT"/>
              </w:rPr>
              <w:t>______________</w:t>
            </w:r>
          </w:p>
          <w:p w14:paraId="738C772F" w14:textId="77777777" w:rsidR="005F5AD6" w:rsidRPr="009D5A60" w:rsidRDefault="005F5AD6" w:rsidP="00BD30BF">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9D5A60">
              <w:rPr>
                <w:rFonts w:ascii="Times New Roman" w:eastAsia="Arial Unicode MS" w:hAnsi="Times New Roman" w:cs="Times New Roman"/>
                <w:sz w:val="24"/>
                <w:szCs w:val="24"/>
                <w:bdr w:val="nil"/>
                <w:vertAlign w:val="superscript"/>
                <w:lang w:val="lt-LT"/>
              </w:rPr>
              <w:t>(parašas)</w:t>
            </w:r>
          </w:p>
          <w:p w14:paraId="6EC54740" w14:textId="77777777" w:rsidR="005F5AD6" w:rsidRPr="009D5A60" w:rsidRDefault="005F5AD6" w:rsidP="00BD30BF">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bookmarkEnd w:id="10"/>
    </w:tbl>
    <w:p w14:paraId="6705599F" w14:textId="77777777" w:rsidR="005F5AD6" w:rsidRPr="009D5A60" w:rsidRDefault="005F5AD6" w:rsidP="005F5AD6">
      <w:pPr>
        <w:widowControl w:val="0"/>
        <w:autoSpaceDE w:val="0"/>
        <w:autoSpaceDN w:val="0"/>
        <w:adjustRightInd w:val="0"/>
        <w:spacing w:after="0" w:line="240" w:lineRule="auto"/>
        <w:ind w:firstLine="562"/>
        <w:rPr>
          <w:rFonts w:ascii="Times New Roman" w:eastAsia="Times New Roman" w:hAnsi="Times New Roman" w:cs="Times New Roman"/>
          <w:b/>
          <w:iCs/>
          <w:sz w:val="24"/>
          <w:szCs w:val="24"/>
          <w:lang w:val="lt-LT" w:eastAsia="lt-LT"/>
        </w:rPr>
      </w:pPr>
    </w:p>
    <w:p w14:paraId="7EA9AF13" w14:textId="77777777" w:rsidR="005F5AD6" w:rsidRDefault="005F5AD6" w:rsidP="00CD5651">
      <w:pPr>
        <w:spacing w:line="276" w:lineRule="auto"/>
        <w:rPr>
          <w:rFonts w:ascii="Times New Roman" w:eastAsia="Times New Roman" w:hAnsi="Times New Roman" w:cs="Times New Roman"/>
          <w:sz w:val="24"/>
          <w:szCs w:val="24"/>
          <w:lang w:val="lt-LT" w:eastAsia="lt-LT"/>
        </w:rPr>
      </w:pPr>
    </w:p>
    <w:p w14:paraId="39A5ABAC"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59B55606"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75002540"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5F424670"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4DF57939"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56517BB6"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210A7476"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2F6B6E68"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46F31F6E" w14:textId="77777777" w:rsidR="00970A30" w:rsidRDefault="00970A30" w:rsidP="00CD5651">
      <w:pPr>
        <w:spacing w:line="276" w:lineRule="auto"/>
        <w:rPr>
          <w:rFonts w:ascii="Times New Roman" w:eastAsia="Times New Roman" w:hAnsi="Times New Roman" w:cs="Times New Roman"/>
          <w:sz w:val="24"/>
          <w:szCs w:val="24"/>
          <w:lang w:val="lt-LT" w:eastAsia="lt-LT"/>
        </w:rPr>
      </w:pPr>
    </w:p>
    <w:p w14:paraId="23741F6E" w14:textId="226301DD" w:rsidR="00970A30" w:rsidRDefault="00A231AC" w:rsidP="00A231AC">
      <w:pPr>
        <w:spacing w:line="276" w:lineRule="auto"/>
        <w:jc w:val="center"/>
        <w:rPr>
          <w:rFonts w:ascii="Times New Roman" w:eastAsia="Times New Roman" w:hAnsi="Times New Roman" w:cs="Times New Roman"/>
          <w:sz w:val="24"/>
          <w:szCs w:val="24"/>
          <w:lang w:val="lt-LT" w:eastAsia="lt-LT"/>
        </w:rPr>
      </w:pPr>
      <w:r>
        <w:rPr>
          <w:noProof/>
        </w:rPr>
        <w:lastRenderedPageBreak/>
        <w:drawing>
          <wp:inline distT="0" distB="0" distL="0" distR="0" wp14:anchorId="4B4B4AA2" wp14:editId="18A0A064">
            <wp:extent cx="3181350" cy="742950"/>
            <wp:effectExtent l="0" t="0" r="0" b="0"/>
            <wp:docPr id="371366091" name="Picture 754400104" descr="Paveikslėlis, kuriame yra Elektrinė mėlyna spalva, Šriftas, mėlynas,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66091" name="Picture 754400104" descr="Paveikslėlis, kuriame yra Elektrinė mėlyna spalva, Šriftas, mėlynas, Mažorelinė mėlyna spalva&#10;&#10;Dirbtinio intelekto sugeneruotas turinys gali būti neteisingas."/>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81350" cy="742950"/>
                    </a:xfrm>
                    <a:prstGeom prst="rect">
                      <a:avLst/>
                    </a:prstGeom>
                  </pic:spPr>
                </pic:pic>
              </a:graphicData>
            </a:graphic>
          </wp:inline>
        </w:drawing>
      </w:r>
    </w:p>
    <w:p w14:paraId="667AC41A" w14:textId="39E87E78" w:rsidR="00970A30" w:rsidRPr="005D5965" w:rsidRDefault="00417251" w:rsidP="0041725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417251">
        <w:rPr>
          <w:rFonts w:ascii="Times New Roman" w:eastAsia="Arial Unicode MS" w:hAnsi="Times New Roman" w:cs="Times New Roman"/>
          <w:b/>
          <w:bCs/>
          <w:sz w:val="26"/>
          <w:szCs w:val="26"/>
          <w:bdr w:val="nil"/>
          <w:lang w:eastAsia="lt-LT"/>
        </w:rPr>
        <w:t>PAVOJINGŲ MEDŽIAGŲ IR KITŲ MIKROTERŠALŲ, KURIE APIBŪDINA VANDENS TELKINIŲ BŪKLĘ, TYRIMŲ</w:t>
      </w:r>
      <w:r>
        <w:rPr>
          <w:rFonts w:ascii="Times New Roman" w:eastAsia="Arial Unicode MS" w:hAnsi="Times New Roman" w:cs="Times New Roman"/>
          <w:b/>
          <w:bCs/>
          <w:sz w:val="26"/>
          <w:szCs w:val="26"/>
          <w:bdr w:val="nil"/>
          <w:lang w:eastAsia="lt-LT"/>
        </w:rPr>
        <w:t xml:space="preserve"> </w:t>
      </w:r>
      <w:r w:rsidR="00970A30" w:rsidRPr="005D5965">
        <w:rPr>
          <w:rFonts w:ascii="Times New Roman" w:eastAsia="Arial Unicode MS" w:hAnsi="Times New Roman" w:cs="Times New Roman"/>
          <w:b/>
          <w:bCs/>
          <w:sz w:val="26"/>
          <w:szCs w:val="26"/>
          <w:bdr w:val="nil"/>
          <w:lang w:val="lt-LT" w:eastAsia="lt-LT"/>
        </w:rPr>
        <w:t xml:space="preserve">PASLAUGŲ VIEŠOJO </w:t>
      </w:r>
      <w:r w:rsidR="00970A30" w:rsidRPr="005D5965">
        <w:rPr>
          <w:rFonts w:ascii="Times New Roman" w:eastAsia="Arial Unicode MS" w:hAnsi="Times New Roman" w:cs="Times New Roman"/>
          <w:b/>
          <w:bCs/>
          <w:snapToGrid w:val="0"/>
          <w:sz w:val="26"/>
          <w:szCs w:val="26"/>
          <w:bdr w:val="nil"/>
          <w:lang w:val="lt-LT" w:eastAsia="lt-LT"/>
        </w:rPr>
        <w:t>PIRKIMO</w:t>
      </w:r>
      <w:r w:rsidR="00970A30" w:rsidRPr="005D5965">
        <w:rPr>
          <w:rFonts w:ascii="Times New Roman" w:eastAsia="Arial Unicode MS" w:hAnsi="Times New Roman" w:cs="Times New Roman"/>
          <w:sz w:val="26"/>
          <w:szCs w:val="26"/>
          <w:bdr w:val="nil"/>
          <w:lang w:val="lt-LT" w:eastAsia="lt-LT"/>
        </w:rPr>
        <w:t>–</w:t>
      </w:r>
      <w:r w:rsidR="00970A30" w:rsidRPr="005D5965">
        <w:rPr>
          <w:rFonts w:ascii="Times New Roman" w:eastAsia="Arial Unicode MS" w:hAnsi="Times New Roman" w:cs="Times New Roman"/>
          <w:b/>
          <w:bCs/>
          <w:snapToGrid w:val="0"/>
          <w:sz w:val="26"/>
          <w:szCs w:val="26"/>
          <w:bdr w:val="nil"/>
          <w:lang w:val="lt-LT" w:eastAsia="lt-LT"/>
        </w:rPr>
        <w:t>PARDAVIMO SUTARTIES</w:t>
      </w:r>
      <w:r>
        <w:rPr>
          <w:rFonts w:ascii="Times New Roman" w:eastAsia="Arial Unicode MS" w:hAnsi="Times New Roman" w:cs="Times New Roman"/>
          <w:b/>
          <w:bCs/>
          <w:snapToGrid w:val="0"/>
          <w:sz w:val="26"/>
          <w:szCs w:val="26"/>
          <w:bdr w:val="nil"/>
          <w:lang w:val="lt-LT" w:eastAsia="lt-LT"/>
        </w:rPr>
        <w:t xml:space="preserve"> </w:t>
      </w:r>
      <w:r w:rsidR="00970A30" w:rsidRPr="005D5965">
        <w:rPr>
          <w:rFonts w:ascii="Times New Roman" w:eastAsia="Arial Unicode MS" w:hAnsi="Times New Roman" w:cs="Times New Roman"/>
          <w:b/>
          <w:bCs/>
          <w:sz w:val="26"/>
          <w:szCs w:val="26"/>
          <w:bdr w:val="nil"/>
          <w:lang w:val="lt-LT" w:eastAsia="lt-LT"/>
        </w:rPr>
        <w:t>BENDROSIOS SĄLYGOS</w:t>
      </w:r>
    </w:p>
    <w:p w14:paraId="0EC1FEC0"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4356D568" w14:textId="77777777" w:rsidR="00970A30" w:rsidRPr="005D5965" w:rsidRDefault="00970A30" w:rsidP="00970A30">
      <w:pPr>
        <w:pStyle w:val="Statja"/>
        <w:spacing w:before="0"/>
        <w:ind w:firstLine="360"/>
        <w:jc w:val="center"/>
        <w:rPr>
          <w:rFonts w:ascii="Times New Roman" w:hAnsi="Times New Roman"/>
          <w:sz w:val="24"/>
          <w:szCs w:val="24"/>
          <w:lang w:val="lt-LT"/>
        </w:rPr>
      </w:pPr>
      <w:bookmarkStart w:id="11" w:name="_Hlk37055312"/>
      <w:r w:rsidRPr="005D5965">
        <w:rPr>
          <w:rFonts w:ascii="Times New Roman" w:eastAsia="Arial Unicode MS" w:hAnsi="Times New Roman"/>
          <w:sz w:val="24"/>
          <w:szCs w:val="24"/>
          <w:bdr w:val="nil"/>
          <w:lang w:val="lt-LT" w:eastAsia="lt-LT"/>
        </w:rPr>
        <w:tab/>
      </w:r>
      <w:r w:rsidRPr="005D5965">
        <w:rPr>
          <w:rFonts w:ascii="Times New Roman" w:hAnsi="Times New Roman"/>
          <w:sz w:val="24"/>
          <w:szCs w:val="24"/>
          <w:lang w:val="lt-LT"/>
        </w:rPr>
        <w:t xml:space="preserve">1. SUTARTIES SĄVOKOS </w:t>
      </w:r>
    </w:p>
    <w:p w14:paraId="7545BF75" w14:textId="77777777" w:rsidR="00970A30" w:rsidRPr="005D5965" w:rsidRDefault="00970A30" w:rsidP="00970A30">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0FCEF30D"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 Sutartyje vartojamos sąvokos:</w:t>
      </w:r>
    </w:p>
    <w:p w14:paraId="114F03D4" w14:textId="77777777" w:rsidR="00970A30" w:rsidRDefault="00970A30" w:rsidP="00970A30">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1.1.1. </w:t>
      </w:r>
      <w:r w:rsidRPr="005D5965">
        <w:rPr>
          <w:rFonts w:ascii="Times New Roman" w:eastAsia="Times New Roman" w:hAnsi="Times New Roman" w:cs="Times New Roman"/>
          <w:b/>
          <w:bCs/>
          <w:sz w:val="24"/>
          <w:szCs w:val="24"/>
          <w:lang w:val="lt-LT"/>
        </w:rPr>
        <w:t>Bendra sutarties vertė</w:t>
      </w:r>
      <w:r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w:t>
      </w:r>
      <w:r>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(toliau – VPĮ) </w:t>
      </w:r>
      <w:r w:rsidRPr="005D5965">
        <w:rPr>
          <w:rFonts w:ascii="Times New Roman" w:eastAsia="Times New Roman" w:hAnsi="Times New Roman" w:cs="Times New Roman"/>
          <w:sz w:val="24"/>
          <w:szCs w:val="24"/>
          <w:lang w:val="lt-LT"/>
        </w:rPr>
        <w:t>89 str. nurodytus keitimus.</w:t>
      </w:r>
    </w:p>
    <w:p w14:paraId="1F52A825"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41095BE6" w14:textId="77777777" w:rsidR="00970A30" w:rsidRPr="005D5965" w:rsidRDefault="00970A30" w:rsidP="00970A30">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Paslaugos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aslaugos</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apibrėžtos Specialiosiose sutarties sąlygose, </w:t>
      </w:r>
      <w:r>
        <w:rPr>
          <w:rFonts w:ascii="Times New Roman" w:eastAsia="Times New Roman" w:hAnsi="Times New Roman" w:cs="Times New Roman"/>
          <w:sz w:val="24"/>
          <w:szCs w:val="24"/>
          <w:lang w:val="lt-LT"/>
        </w:rPr>
        <w:t xml:space="preserve">Techninėje specifikacijoje ir kituose Sutarties </w:t>
      </w:r>
      <w:r w:rsidRPr="005D5965">
        <w:rPr>
          <w:rFonts w:ascii="Times New Roman" w:eastAsia="Times New Roman" w:hAnsi="Times New Roman" w:cs="Times New Roman"/>
          <w:sz w:val="24"/>
          <w:szCs w:val="24"/>
          <w:lang w:val="lt-LT"/>
        </w:rPr>
        <w:t>prieduose</w:t>
      </w:r>
      <w:r>
        <w:rPr>
          <w:rFonts w:ascii="Times New Roman" w:eastAsia="Times New Roman" w:hAnsi="Times New Roman" w:cs="Times New Roman"/>
          <w:sz w:val="24"/>
          <w:szCs w:val="24"/>
          <w:lang w:val="lt-LT"/>
        </w:rPr>
        <w:t>, prekės, kai jos perkamos kartu su paslaugomis,</w:t>
      </w:r>
      <w:r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1F1752D6"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2"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pirkimo procedūras Tiekėjo pateiktų dokumentų ir duomenų visuma Paslaugoms teikti pagal viešojo </w:t>
      </w:r>
      <w:r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2"/>
      <w:r w:rsidRPr="005D5965">
        <w:rPr>
          <w:rFonts w:ascii="Times New Roman" w:hAnsi="Times New Roman" w:cs="Times New Roman"/>
          <w:b/>
          <w:bCs/>
          <w:sz w:val="24"/>
          <w:szCs w:val="24"/>
          <w:lang w:val="lt-LT"/>
        </w:rPr>
        <w:t xml:space="preserve"> </w:t>
      </w:r>
    </w:p>
    <w:p w14:paraId="5CD18BC5" w14:textId="77777777" w:rsidR="00970A30"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13" w:name="_Hlk75867640"/>
      <w:r w:rsidRPr="005D5965">
        <w:rPr>
          <w:rFonts w:ascii="Times New Roman" w:eastAsia="Times New Roman" w:hAnsi="Times New Roman" w:cs="Times New Roman"/>
          <w:b/>
          <w:sz w:val="24"/>
          <w:szCs w:val="24"/>
          <w:lang w:val="lt-LT"/>
        </w:rPr>
        <w:t>Paslaugų perdavimo</w:t>
      </w:r>
      <w:r>
        <w:rPr>
          <w:rFonts w:ascii="Times New Roman" w:eastAsia="Times New Roman" w:hAnsi="Times New Roman" w:cs="Times New Roman"/>
          <w:b/>
          <w:sz w:val="24"/>
          <w:szCs w:val="24"/>
          <w:lang w:val="lt-LT"/>
        </w:rPr>
        <w:t xml:space="preserve"> - </w:t>
      </w:r>
      <w:r w:rsidRPr="005D5965">
        <w:rPr>
          <w:rFonts w:ascii="Times New Roman" w:eastAsia="Times New Roman" w:hAnsi="Times New Roman" w:cs="Times New Roman"/>
          <w:b/>
          <w:sz w:val="24"/>
          <w:szCs w:val="24"/>
          <w:lang w:val="lt-LT"/>
        </w:rPr>
        <w:t>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Pr>
          <w:rFonts w:ascii="Times New Roman" w:eastAsia="Times New Roman" w:hAnsi="Times New Roman" w:cs="Times New Roman"/>
          <w:sz w:val="24"/>
          <w:szCs w:val="24"/>
          <w:lang w:val="lt-LT"/>
        </w:rPr>
        <w:t xml:space="preserve"> bei, kad suteiktos Paslaugos atitinka nustatytus reikalavimus</w:t>
      </w:r>
      <w:r w:rsidRPr="005D5965">
        <w:rPr>
          <w:rFonts w:ascii="Times New Roman" w:eastAsia="Times New Roman" w:hAnsi="Times New Roman" w:cs="Times New Roman"/>
          <w:sz w:val="24"/>
          <w:szCs w:val="24"/>
          <w:lang w:val="lt-LT"/>
        </w:rPr>
        <w:t xml:space="preserve">. </w:t>
      </w:r>
      <w:bookmarkEnd w:id="13"/>
      <w:r w:rsidRPr="007C568E">
        <w:rPr>
          <w:rFonts w:ascii="Times New Roman" w:eastAsia="Times New Roman" w:hAnsi="Times New Roman" w:cs="Times New Roman"/>
          <w:sz w:val="24"/>
          <w:szCs w:val="24"/>
          <w:lang w:val="lt-LT"/>
        </w:rPr>
        <w:t xml:space="preserve">Jeigu </w:t>
      </w:r>
      <w:r w:rsidRPr="005D5965">
        <w:rPr>
          <w:rFonts w:ascii="Times New Roman" w:eastAsia="Times New Roman" w:hAnsi="Times New Roman" w:cs="Times New Roman"/>
          <w:sz w:val="24"/>
          <w:szCs w:val="24"/>
          <w:lang w:val="lt-LT"/>
        </w:rPr>
        <w:t>Paslaugų</w:t>
      </w:r>
      <w:r w:rsidRPr="007C568E">
        <w:rPr>
          <w:rFonts w:ascii="Times New Roman" w:eastAsia="Times New Roman" w:hAnsi="Times New Roman" w:cs="Times New Roman"/>
          <w:sz w:val="24"/>
          <w:szCs w:val="24"/>
          <w:lang w:val="lt-LT"/>
        </w:rPr>
        <w:t xml:space="preserve"> perdavimo</w:t>
      </w:r>
      <w:r>
        <w:rPr>
          <w:rFonts w:ascii="Times New Roman" w:eastAsia="Times New Roman" w:hAnsi="Times New Roman" w:cs="Times New Roman"/>
          <w:sz w:val="24"/>
          <w:szCs w:val="24"/>
          <w:lang w:val="lt-LT"/>
        </w:rPr>
        <w:t xml:space="preserve"> - </w:t>
      </w:r>
      <w:r w:rsidRPr="007C568E">
        <w:rPr>
          <w:rFonts w:ascii="Times New Roman" w:eastAsia="Times New Roman" w:hAnsi="Times New Roman" w:cs="Times New Roman"/>
          <w:sz w:val="24"/>
          <w:szCs w:val="24"/>
          <w:lang w:val="lt-LT"/>
        </w:rPr>
        <w:t xml:space="preserve">priėmimo akto, kaip atskiro dokumento, reikalauti neprivaloma, Šalys susitaria, ir tai aiškiai nurodo Specialiosiose </w:t>
      </w:r>
      <w:r>
        <w:rPr>
          <w:rFonts w:ascii="Times New Roman" w:eastAsia="Times New Roman" w:hAnsi="Times New Roman" w:cs="Times New Roman"/>
          <w:sz w:val="24"/>
          <w:szCs w:val="24"/>
          <w:lang w:val="lt-LT"/>
        </w:rPr>
        <w:t xml:space="preserve">sutarties </w:t>
      </w:r>
      <w:r w:rsidRPr="007C568E">
        <w:rPr>
          <w:rFonts w:ascii="Times New Roman" w:eastAsia="Times New Roman" w:hAnsi="Times New Roman" w:cs="Times New Roman"/>
          <w:sz w:val="24"/>
          <w:szCs w:val="24"/>
          <w:lang w:val="lt-LT"/>
        </w:rPr>
        <w:t>sąlygose, Paslaugų perdavimo</w:t>
      </w:r>
      <w:r>
        <w:rPr>
          <w:rFonts w:ascii="Times New Roman" w:eastAsia="Times New Roman" w:hAnsi="Times New Roman" w:cs="Times New Roman"/>
          <w:sz w:val="24"/>
          <w:szCs w:val="24"/>
          <w:lang w:val="lt-LT"/>
        </w:rPr>
        <w:t xml:space="preserve"> - </w:t>
      </w:r>
      <w:r w:rsidRPr="007C568E">
        <w:rPr>
          <w:rFonts w:ascii="Times New Roman" w:eastAsia="Times New Roman" w:hAnsi="Times New Roman" w:cs="Times New Roman"/>
          <w:sz w:val="24"/>
          <w:szCs w:val="24"/>
          <w:lang w:val="lt-LT"/>
        </w:rPr>
        <w:t>priėmimo aktu laikoma Sąskaita. Tais atvejais, kai išrašoma Sąskaita ir Paslaugų perdavimo</w:t>
      </w:r>
      <w:r>
        <w:rPr>
          <w:rFonts w:ascii="Times New Roman" w:eastAsia="Times New Roman" w:hAnsi="Times New Roman" w:cs="Times New Roman"/>
          <w:sz w:val="24"/>
          <w:szCs w:val="24"/>
          <w:lang w:val="lt-LT"/>
        </w:rPr>
        <w:t xml:space="preserve"> - </w:t>
      </w:r>
      <w:r w:rsidRPr="007C568E">
        <w:rPr>
          <w:rFonts w:ascii="Times New Roman" w:eastAsia="Times New Roman" w:hAnsi="Times New Roman" w:cs="Times New Roman"/>
          <w:sz w:val="24"/>
          <w:szCs w:val="24"/>
          <w:lang w:val="lt-LT"/>
        </w:rPr>
        <w:t>priėmimo aktas nepasirašomas, Sutarties nuostatos dėl Paslaugų perdavimo</w:t>
      </w:r>
      <w:r>
        <w:rPr>
          <w:rFonts w:ascii="Times New Roman" w:eastAsia="Times New Roman" w:hAnsi="Times New Roman" w:cs="Times New Roman"/>
          <w:sz w:val="24"/>
          <w:szCs w:val="24"/>
          <w:lang w:val="lt-LT"/>
        </w:rPr>
        <w:t xml:space="preserve"> - </w:t>
      </w:r>
      <w:r w:rsidRPr="007C568E">
        <w:rPr>
          <w:rFonts w:ascii="Times New Roman" w:eastAsia="Times New Roman" w:hAnsi="Times New Roman" w:cs="Times New Roman"/>
          <w:sz w:val="24"/>
          <w:szCs w:val="24"/>
          <w:lang w:val="lt-LT"/>
        </w:rPr>
        <w:t>priėmimo akto išrašymo taikomos ir Sąskaitos išrašymui.</w:t>
      </w:r>
    </w:p>
    <w:p w14:paraId="6DEBEEF6"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F3B50E0"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yra lėšų suma, nurodyta </w:t>
      </w:r>
      <w:bookmarkStart w:id="14" w:name="_Hlk77696131"/>
      <w:r w:rsidRPr="005D5965">
        <w:rPr>
          <w:rFonts w:ascii="Times New Roman" w:eastAsia="Times New Roman" w:hAnsi="Times New Roman" w:cs="Times New Roman"/>
          <w:sz w:val="24"/>
          <w:szCs w:val="24"/>
          <w:lang w:val="lt-LT"/>
        </w:rPr>
        <w:t xml:space="preserve">Specialiosiose sutarties sąlygose </w:t>
      </w:r>
      <w:bookmarkEnd w:id="14"/>
      <w:r w:rsidRPr="005D5965">
        <w:rPr>
          <w:rFonts w:ascii="Times New Roman" w:eastAsia="Times New Roman" w:hAnsi="Times New Roman" w:cs="Times New Roman"/>
          <w:sz w:val="24"/>
          <w:szCs w:val="24"/>
          <w:lang w:val="lt-LT"/>
        </w:rPr>
        <w:t>ir apskaičiuota pagal Kainodaros taisyklių nustatymo metodiką, patvirtintą Viešųjų pirkimų tarnybos direktoriaus 2017 m. birželio 28 d. įsakymu Nr. 1S-95</w:t>
      </w:r>
      <w:r>
        <w:rPr>
          <w:rFonts w:ascii="Times New Roman" w:eastAsia="Times New Roman" w:hAnsi="Times New Roman" w:cs="Times New Roman"/>
          <w:sz w:val="24"/>
          <w:szCs w:val="24"/>
          <w:lang w:val="lt-LT"/>
        </w:rPr>
        <w:t xml:space="preserve"> „Dėl kainodaros nustatymo metodikos patvirtinimo“</w:t>
      </w:r>
      <w:r w:rsidRPr="005D5965">
        <w:rPr>
          <w:rFonts w:ascii="Times New Roman" w:eastAsia="Times New Roman" w:hAnsi="Times New Roman" w:cs="Times New Roman"/>
          <w:sz w:val="24"/>
          <w:szCs w:val="24"/>
          <w:lang w:val="lt-LT"/>
        </w:rPr>
        <w:t xml:space="preserve">. </w:t>
      </w:r>
    </w:p>
    <w:p w14:paraId="719A5E70" w14:textId="77777777" w:rsidR="00970A30"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Pr>
          <w:rFonts w:ascii="Times New Roman" w:eastAsia="Times New Roman" w:hAnsi="Times New Roman" w:cs="Times New Roman"/>
          <w:sz w:val="24"/>
          <w:szCs w:val="24"/>
          <w:lang w:val="lt-LT"/>
        </w:rPr>
        <w:t>suteiktas</w:t>
      </w:r>
      <w:r w:rsidRPr="005D5965">
        <w:rPr>
          <w:rFonts w:ascii="Times New Roman" w:eastAsia="Times New Roman" w:hAnsi="Times New Roman" w:cs="Times New Roman"/>
          <w:sz w:val="24"/>
          <w:szCs w:val="24"/>
          <w:lang w:val="lt-LT"/>
        </w:rPr>
        <w:t xml:space="preserve"> ir Tiekėjo perduotas bei Užsakovo priimtas Paslaugas, ar bet kurias jų dalis, jei tokios dalys nustatomos Sutartyje. </w:t>
      </w:r>
    </w:p>
    <w:p w14:paraId="4A25F050" w14:textId="77777777" w:rsidR="00970A30" w:rsidRDefault="00970A30" w:rsidP="00970A30">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Pr>
          <w:rFonts w:ascii="Times New Roman" w:eastAsia="Times New Roman" w:hAnsi="Times New Roman" w:cs="Times New Roman"/>
          <w:sz w:val="24"/>
          <w:szCs w:val="24"/>
          <w:lang w:val="lt-LT"/>
        </w:rPr>
        <w:t>, apibūdinančios konkretaus pirkimo objekto įsigijimą</w:t>
      </w:r>
      <w:r w:rsidRPr="00483ADD">
        <w:rPr>
          <w:rFonts w:ascii="Times New Roman" w:eastAsia="Times New Roman" w:hAnsi="Times New Roman" w:cs="Times New Roman"/>
          <w:sz w:val="24"/>
          <w:szCs w:val="24"/>
          <w:lang w:val="lt-LT"/>
        </w:rPr>
        <w:t>: Sutarties objektas, Paslaugų apimtis ir kaina ir/</w:t>
      </w:r>
      <w:r>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Pr="00077200">
        <w:rPr>
          <w:lang w:val="lt-LT"/>
        </w:rPr>
        <w:t xml:space="preserve"> </w:t>
      </w:r>
      <w:r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Pr>
          <w:rFonts w:ascii="Times New Roman" w:eastAsia="Times New Roman" w:hAnsi="Times New Roman" w:cs="Times New Roman"/>
          <w:sz w:val="24"/>
          <w:szCs w:val="24"/>
          <w:lang w:val="lt-LT"/>
        </w:rPr>
        <w:t xml:space="preserve">sutarties </w:t>
      </w:r>
      <w:r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C811032" w14:textId="77777777" w:rsidR="00970A30" w:rsidRDefault="00970A30" w:rsidP="00970A30">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Pr>
          <w:rFonts w:ascii="Times New Roman" w:eastAsia="Times New Roman" w:hAnsi="Times New Roman" w:cs="Times New Roman"/>
          <w:sz w:val="24"/>
          <w:szCs w:val="24"/>
          <w:lang w:val="lt-LT"/>
        </w:rPr>
        <w:t>.</w:t>
      </w:r>
    </w:p>
    <w:p w14:paraId="6E570D8D" w14:textId="77777777" w:rsidR="00970A30" w:rsidRPr="00E71959" w:rsidRDefault="00970A30" w:rsidP="00970A30">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1CAFCDB1" w14:textId="77777777" w:rsidR="00970A30" w:rsidRDefault="00970A30" w:rsidP="00970A30">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 xml:space="preserve">išlaidos. Sąvoka „Sutarties kaina“ Bendrosiose sutarties sąlygose </w:t>
      </w:r>
      <w:r w:rsidRPr="00C25D06">
        <w:rPr>
          <w:rFonts w:ascii="Times New Roman" w:eastAsia="Times New Roman" w:hAnsi="Times New Roman" w:cs="Times New Roman"/>
          <w:sz w:val="24"/>
          <w:szCs w:val="24"/>
          <w:lang w:val="lt-LT"/>
        </w:rPr>
        <w:lastRenderedPageBreak/>
        <w:t>apima ir reiškia visus kainodaros būdus: fiksuotos kainos, fiksuoto įkainio, kintamo įkainio, sutarties vykdymo išlaidų atlyginimo, mišrios kainodaros.</w:t>
      </w:r>
    </w:p>
    <w:p w14:paraId="1F72AF55"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13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 kurią sudaro </w:t>
      </w:r>
      <w:r w:rsidRPr="005D5965">
        <w:rPr>
          <w:rFonts w:ascii="Times New Roman" w:hAnsi="Times New Roman" w:cs="Times New Roman"/>
          <w:sz w:val="24"/>
          <w:szCs w:val="24"/>
          <w:lang w:val="lt-LT"/>
        </w:rPr>
        <w:t>Bendrosios sutarties sąlygos ir Specialiosios sutarties sąlygos</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Specialiųjų sutarties sąlygų priedus</w:t>
      </w:r>
      <w:r>
        <w:rPr>
          <w:rFonts w:ascii="Times New Roman" w:eastAsia="Times New Roman" w:hAnsi="Times New Roman" w:cs="Times New Roman"/>
          <w:sz w:val="24"/>
          <w:szCs w:val="24"/>
          <w:lang w:val="lt-LT"/>
        </w:rPr>
        <w:t xml:space="preserve"> ir Susitarimus</w:t>
      </w:r>
      <w:r w:rsidRPr="005D5965">
        <w:rPr>
          <w:rFonts w:ascii="Times New Roman" w:eastAsia="Times New Roman" w:hAnsi="Times New Roman" w:cs="Times New Roman"/>
          <w:sz w:val="24"/>
          <w:szCs w:val="24"/>
          <w:lang w:val="lt-LT"/>
        </w:rPr>
        <w:t>.</w:t>
      </w:r>
      <w:bookmarkStart w:id="15" w:name="_Hlk75867799"/>
    </w:p>
    <w:p w14:paraId="0DBD13EB" w14:textId="77777777" w:rsidR="00970A30" w:rsidRPr="008519C0" w:rsidRDefault="00970A30" w:rsidP="00970A3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29B1CF27" w14:textId="77777777" w:rsidR="00970A30" w:rsidRDefault="00970A30" w:rsidP="00970A3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15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2564C829" w14:textId="77777777" w:rsidR="00970A30" w:rsidRPr="005D5965" w:rsidRDefault="00970A30" w:rsidP="00970A30">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15"/>
    <w:p w14:paraId="265FA131"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Sutarties </w:t>
      </w:r>
      <w:r>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alis – ūkio subjektas, kuris teikia Specialiosiose sutarties sąlygose nurodytas Paslaugas Užsakovui.</w:t>
      </w:r>
    </w:p>
    <w:p w14:paraId="3DB7958A" w14:textId="77777777" w:rsidR="00970A30" w:rsidRDefault="00970A30" w:rsidP="00970A30">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Šalis, </w:t>
      </w:r>
      <w:bookmarkStart w:id="16" w:name="_Hlk75867297"/>
      <w:r w:rsidRPr="005D5965">
        <w:rPr>
          <w:rFonts w:ascii="Times New Roman" w:hAnsi="Times New Roman" w:cs="Times New Roman"/>
          <w:sz w:val="24"/>
          <w:szCs w:val="24"/>
          <w:lang w:val="lt-LT"/>
        </w:rPr>
        <w:t xml:space="preserve">perkanti </w:t>
      </w:r>
      <w:bookmarkStart w:id="17" w:name="_Hlk77696341"/>
      <w:r w:rsidRPr="005D5965">
        <w:rPr>
          <w:rFonts w:ascii="Times New Roman" w:hAnsi="Times New Roman" w:cs="Times New Roman"/>
          <w:sz w:val="24"/>
          <w:szCs w:val="24"/>
          <w:lang w:val="lt-LT"/>
        </w:rPr>
        <w:t xml:space="preserve">Specialiosiose sutarties sąlygose </w:t>
      </w:r>
      <w:bookmarkEnd w:id="17"/>
      <w:r w:rsidRPr="005D5965">
        <w:rPr>
          <w:rFonts w:ascii="Times New Roman" w:hAnsi="Times New Roman" w:cs="Times New Roman"/>
          <w:sz w:val="24"/>
          <w:szCs w:val="24"/>
          <w:lang w:val="lt-LT"/>
        </w:rPr>
        <w:t xml:space="preserve">nurodytas </w:t>
      </w:r>
      <w:bookmarkEnd w:id="16"/>
      <w:r w:rsidRPr="005D5965">
        <w:rPr>
          <w:rFonts w:ascii="Times New Roman" w:hAnsi="Times New Roman" w:cs="Times New Roman"/>
          <w:sz w:val="24"/>
          <w:szCs w:val="24"/>
          <w:lang w:val="lt-LT"/>
        </w:rPr>
        <w:t>Paslaugas iš Tiekėjo.</w:t>
      </w:r>
    </w:p>
    <w:p w14:paraId="46F0A693"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Pr="00DA1254">
        <w:rPr>
          <w:rFonts w:ascii="Times New Roman" w:hAnsi="Times New Roman" w:cs="Times New Roman"/>
          <w:b/>
          <w:bCs/>
          <w:sz w:val="24"/>
          <w:szCs w:val="24"/>
          <w:lang w:val="lt-LT"/>
        </w:rPr>
        <w:t xml:space="preserve">VPĮ </w:t>
      </w:r>
      <w:r w:rsidRPr="00DA1254">
        <w:rPr>
          <w:rFonts w:ascii="Times New Roman" w:hAnsi="Times New Roman" w:cs="Times New Roman"/>
          <w:sz w:val="24"/>
          <w:szCs w:val="24"/>
          <w:lang w:val="lt-LT"/>
        </w:rPr>
        <w:t>– Lietuvos Respublikos viešųjų pirkimų įstatymas.</w:t>
      </w:r>
    </w:p>
    <w:p w14:paraId="19332E45"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bookmarkStart w:id="18" w:name="_Hlk75867986"/>
      <w:r w:rsidRPr="005D5965">
        <w:rPr>
          <w:rFonts w:ascii="Times New Roman" w:eastAsia="Times New Roman" w:hAnsi="Times New Roman" w:cs="Times New Roman"/>
          <w:sz w:val="24"/>
          <w:szCs w:val="24"/>
          <w:lang w:val="lt-LT"/>
        </w:rPr>
        <w:t xml:space="preserve">1.2. </w:t>
      </w:r>
      <w:r w:rsidRPr="005D5965">
        <w:rPr>
          <w:rFonts w:ascii="Times New Roman" w:hAnsi="Times New Roman" w:cs="Times New Roman"/>
          <w:sz w:val="24"/>
          <w:szCs w:val="24"/>
          <w:lang w:val="lt-LT"/>
        </w:rPr>
        <w:t xml:space="preserve">Kitos Sutartyje vartojamos sąvokos atitinka </w:t>
      </w:r>
      <w:r>
        <w:rPr>
          <w:rFonts w:ascii="Times New Roman" w:hAnsi="Times New Roman" w:cs="Times New Roman"/>
          <w:sz w:val="24"/>
          <w:szCs w:val="24"/>
          <w:lang w:val="lt-LT"/>
        </w:rPr>
        <w:t>VPĮ</w:t>
      </w:r>
      <w:r w:rsidRPr="005D5965">
        <w:rPr>
          <w:rFonts w:ascii="Times New Roman" w:hAnsi="Times New Roman" w:cs="Times New Roman"/>
          <w:sz w:val="24"/>
          <w:szCs w:val="24"/>
          <w:lang w:val="lt-LT"/>
        </w:rPr>
        <w:t>, Lietuvos Respublikos civiliniame kodekse</w:t>
      </w:r>
      <w:r>
        <w:rPr>
          <w:rFonts w:ascii="Times New Roman" w:hAnsi="Times New Roman" w:cs="Times New Roman"/>
          <w:sz w:val="24"/>
          <w:szCs w:val="24"/>
          <w:lang w:val="lt-LT"/>
        </w:rPr>
        <w:t xml:space="preserve"> (toliau – Civilinis kodeksas)</w:t>
      </w:r>
      <w:r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5B82D0E0" w14:textId="77777777" w:rsidR="00970A30" w:rsidRDefault="00970A30" w:rsidP="00970A3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Pr="00F0631E">
        <w:rPr>
          <w:rFonts w:ascii="Times New Roman" w:eastAsia="Times New Roman" w:hAnsi="Times New Roman" w:cs="Times New Roman"/>
          <w:sz w:val="24"/>
          <w:szCs w:val="24"/>
          <w:lang w:val="lt-LT"/>
        </w:rPr>
        <w:t>Kitų Sutartyje didžiąja raide rašomų sąvokų reikšmės yra nurodytos Sutarties tekste</w:t>
      </w:r>
      <w:r w:rsidRPr="005D5965">
        <w:rPr>
          <w:rFonts w:ascii="Times New Roman" w:eastAsia="Times New Roman" w:hAnsi="Times New Roman" w:cs="Times New Roman"/>
          <w:sz w:val="24"/>
          <w:szCs w:val="24"/>
          <w:lang w:val="lt-LT"/>
        </w:rPr>
        <w:t xml:space="preserve">. </w:t>
      </w:r>
    </w:p>
    <w:p w14:paraId="449409FA" w14:textId="77777777" w:rsidR="00970A30" w:rsidRPr="005D5965" w:rsidRDefault="00970A30" w:rsidP="00970A30">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7E4F852C" w14:textId="77777777" w:rsidR="00970A30" w:rsidRPr="005D5965" w:rsidRDefault="00970A30" w:rsidP="00970A30">
      <w:pPr>
        <w:pStyle w:val="NoSpacing"/>
        <w:numPr>
          <w:ilvl w:val="0"/>
          <w:numId w:val="16"/>
        </w:numPr>
        <w:spacing w:before="240" w:after="240"/>
        <w:jc w:val="center"/>
        <w:rPr>
          <w:rFonts w:ascii="Times New Roman" w:hAnsi="Times New Roman" w:cs="Times New Roman"/>
          <w:caps/>
          <w:sz w:val="24"/>
          <w:szCs w:val="24"/>
          <w:lang w:val="lt-LT"/>
        </w:rPr>
      </w:pPr>
      <w:bookmarkStart w:id="19" w:name="_Hlk75868031"/>
      <w:bookmarkEnd w:id="18"/>
      <w:r w:rsidRPr="005D5965">
        <w:rPr>
          <w:rFonts w:ascii="Times New Roman" w:hAnsi="Times New Roman" w:cs="Times New Roman"/>
          <w:b/>
          <w:caps/>
          <w:sz w:val="24"/>
          <w:szCs w:val="24"/>
          <w:lang w:val="lt-LT" w:eastAsia="lt-LT"/>
        </w:rPr>
        <w:t>Sutarties STRUKTŪRA ir aiškinimas</w:t>
      </w:r>
    </w:p>
    <w:p w14:paraId="4BB4E285" w14:textId="77777777" w:rsidR="00970A30" w:rsidRPr="005D5965" w:rsidRDefault="00970A30" w:rsidP="00970A30">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Pr="005D5965">
        <w:rPr>
          <w:rFonts w:ascii="Times New Roman" w:hAnsi="Times New Roman" w:cs="Times New Roman"/>
          <w:caps/>
          <w:sz w:val="24"/>
          <w:szCs w:val="24"/>
          <w:lang w:val="lt-LT" w:eastAsia="lt-LT"/>
        </w:rPr>
        <w:t>š</w:t>
      </w:r>
      <w:r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utartį sudaro Bendrosios sutarties sąlygos ir Specialiosios sutarties sąlygos. </w:t>
      </w:r>
      <w:r w:rsidRPr="00F05470">
        <w:rPr>
          <w:rFonts w:ascii="Times New Roman" w:hAnsi="Times New Roman" w:cs="Times New Roman"/>
          <w:sz w:val="24"/>
          <w:szCs w:val="24"/>
          <w:lang w:val="lt-LT"/>
        </w:rPr>
        <w:t xml:space="preserve">Jei Bendrosios </w:t>
      </w:r>
      <w:r>
        <w:rPr>
          <w:rFonts w:ascii="Times New Roman" w:hAnsi="Times New Roman" w:cs="Times New Roman"/>
          <w:sz w:val="24"/>
          <w:szCs w:val="24"/>
          <w:lang w:val="lt-LT"/>
        </w:rPr>
        <w:t xml:space="preserve">sutarties </w:t>
      </w:r>
      <w:r w:rsidRPr="00F05470">
        <w:rPr>
          <w:rFonts w:ascii="Times New Roman" w:hAnsi="Times New Roman" w:cs="Times New Roman"/>
          <w:sz w:val="24"/>
          <w:szCs w:val="24"/>
          <w:lang w:val="lt-LT"/>
        </w:rPr>
        <w:t xml:space="preserve">sąlygos ir (ar) Specialiosios </w:t>
      </w:r>
      <w:r>
        <w:rPr>
          <w:rFonts w:ascii="Times New Roman" w:hAnsi="Times New Roman" w:cs="Times New Roman"/>
          <w:sz w:val="24"/>
          <w:szCs w:val="24"/>
          <w:lang w:val="lt-LT"/>
        </w:rPr>
        <w:t xml:space="preserve">sutarties </w:t>
      </w:r>
      <w:r w:rsidRPr="00F05470">
        <w:rPr>
          <w:rFonts w:ascii="Times New Roman" w:hAnsi="Times New Roman" w:cs="Times New Roman"/>
          <w:sz w:val="24"/>
          <w:szCs w:val="24"/>
          <w:lang w:val="lt-LT"/>
        </w:rPr>
        <w:t>sąlygos prieštarauja VPĮ ir kitų teisės aktų reikalavimams, taikomos VPĮ ir kitų teisės aktų nuostatos</w:t>
      </w:r>
      <w:r>
        <w:rPr>
          <w:rFonts w:ascii="Times New Roman" w:hAnsi="Times New Roman" w:cs="Times New Roman"/>
          <w:sz w:val="24"/>
          <w:szCs w:val="24"/>
          <w:lang w:val="lt-LT"/>
        </w:rPr>
        <w:t>.</w:t>
      </w:r>
    </w:p>
    <w:p w14:paraId="7562D3C4" w14:textId="77777777" w:rsidR="00970A30" w:rsidRPr="005D5965" w:rsidRDefault="00970A30" w:rsidP="00970A30">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Pr="005D5965">
        <w:rPr>
          <w:rFonts w:ascii="Times New Roman" w:hAnsi="Times New Roman" w:cs="Times New Roman"/>
          <w:sz w:val="24"/>
          <w:szCs w:val="24"/>
          <w:lang w:val="lt-LT"/>
        </w:rPr>
        <w:t xml:space="preserve">Esant prieštaravimų ar neatitikimų tarp Bendrųjų sutarties sąlygų ir Specialiųjų sutarties sąlygų </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taikomos Specialiosios sutarties sąlygų nuostatos. </w:t>
      </w:r>
      <w:r w:rsidRPr="005D5965">
        <w:rPr>
          <w:rFonts w:ascii="Times New Roman" w:hAnsi="Times New Roman"/>
          <w:sz w:val="24"/>
          <w:szCs w:val="24"/>
          <w:lang w:val="lt-LT"/>
        </w:rPr>
        <w:t>Esant neatitikimams ar prieštaravimams tarp Specialiųjų sutarties sąlygų priedų, pirmenybė teikiama pirmam pagal eiliškumą nurodytam Specialiųjų sutarties sąlygų priedui.</w:t>
      </w:r>
    </w:p>
    <w:p w14:paraId="6B630308" w14:textId="77777777" w:rsidR="00970A30" w:rsidRPr="005D5965" w:rsidRDefault="00970A30" w:rsidP="00970A30">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Pr>
          <w:rFonts w:ascii="Times New Roman" w:hAnsi="Times New Roman"/>
          <w:sz w:val="24"/>
          <w:lang w:val="lt-LT"/>
        </w:rPr>
        <w:t xml:space="preserve"> </w:t>
      </w:r>
      <w:r w:rsidRPr="005D5965">
        <w:rPr>
          <w:rFonts w:ascii="Times New Roman" w:hAnsi="Times New Roman"/>
          <w:sz w:val="24"/>
          <w:lang w:val="lt-LT"/>
        </w:rPr>
        <w:t xml:space="preserve">Specialiosiose sutarties sąlygose nurodomos Bendrąsias sutarties sąlygas patikslinančios, papildančios, konkretinančios sąlygos.  </w:t>
      </w:r>
    </w:p>
    <w:p w14:paraId="50783B6C" w14:textId="77777777" w:rsidR="00970A30" w:rsidRPr="005D5965" w:rsidRDefault="00970A30" w:rsidP="00970A30">
      <w:pPr>
        <w:pStyle w:val="ListParagraph"/>
        <w:ind w:left="0" w:firstLine="567"/>
        <w:jc w:val="both"/>
      </w:pPr>
      <w:r w:rsidRPr="005D5965">
        <w:t>2.4.</w:t>
      </w:r>
      <w:r w:rsidRPr="005D5965">
        <w:tab/>
      </w:r>
      <w:r>
        <w:t xml:space="preserve"> </w:t>
      </w:r>
      <w:r w:rsidRPr="005D5965">
        <w:t>Dokumentai, kurie apima „Sutarties“ sąvoką ir kurie ginčo atveju, taikomi tokia prioriteto tvarka:</w:t>
      </w:r>
    </w:p>
    <w:p w14:paraId="2F8C7F45" w14:textId="77777777" w:rsidR="00970A30" w:rsidRDefault="00970A30" w:rsidP="00970A30">
      <w:pPr>
        <w:pStyle w:val="ListParagraph"/>
        <w:numPr>
          <w:ilvl w:val="2"/>
          <w:numId w:val="28"/>
        </w:numPr>
        <w:ind w:hanging="153"/>
        <w:jc w:val="both"/>
      </w:pPr>
      <w:r>
        <w:t xml:space="preserve"> </w:t>
      </w:r>
      <w:r w:rsidRPr="005C73DA">
        <w:t>Techninė specifikacija</w:t>
      </w:r>
      <w:r>
        <w:t>;</w:t>
      </w:r>
    </w:p>
    <w:p w14:paraId="3BFB3629" w14:textId="77777777" w:rsidR="00970A30" w:rsidRPr="005D5965" w:rsidRDefault="00970A30" w:rsidP="00970A30">
      <w:pPr>
        <w:pStyle w:val="ListParagraph"/>
        <w:numPr>
          <w:ilvl w:val="2"/>
          <w:numId w:val="28"/>
        </w:numPr>
        <w:ind w:hanging="153"/>
        <w:jc w:val="both"/>
      </w:pPr>
      <w:r>
        <w:t xml:space="preserve"> </w:t>
      </w:r>
      <w:r w:rsidRPr="005D5965">
        <w:t>Specialiosios sutarties sąlygos;</w:t>
      </w:r>
    </w:p>
    <w:p w14:paraId="2F59904C" w14:textId="77777777" w:rsidR="00970A30" w:rsidRPr="005D5965" w:rsidRDefault="00970A30" w:rsidP="00970A30">
      <w:pPr>
        <w:pStyle w:val="ListParagraph"/>
        <w:numPr>
          <w:ilvl w:val="2"/>
          <w:numId w:val="28"/>
        </w:numPr>
        <w:ind w:hanging="153"/>
        <w:jc w:val="both"/>
      </w:pPr>
      <w:r>
        <w:t xml:space="preserve"> </w:t>
      </w:r>
      <w:r w:rsidRPr="005D5965">
        <w:t>Bendrosios sutarties sąlygos;</w:t>
      </w:r>
    </w:p>
    <w:p w14:paraId="1A017F70" w14:textId="77777777" w:rsidR="00970A30" w:rsidRPr="005D5965" w:rsidRDefault="00970A30" w:rsidP="00970A30">
      <w:pPr>
        <w:pStyle w:val="ListParagraph"/>
        <w:numPr>
          <w:ilvl w:val="2"/>
          <w:numId w:val="28"/>
        </w:numPr>
        <w:ind w:hanging="153"/>
        <w:jc w:val="both"/>
      </w:pPr>
      <w:r>
        <w:t xml:space="preserve"> </w:t>
      </w:r>
      <w:r w:rsidRPr="005D5965">
        <w:t>Pirkimo dokumentai</w:t>
      </w:r>
      <w:r>
        <w:t xml:space="preserve"> (</w:t>
      </w:r>
      <w:r w:rsidRPr="000B3971">
        <w:t xml:space="preserve">išskyrus </w:t>
      </w:r>
      <w:r>
        <w:t>T</w:t>
      </w:r>
      <w:r w:rsidRPr="000B3971">
        <w:t>echninę specifikaciją</w:t>
      </w:r>
      <w:r>
        <w:t>)</w:t>
      </w:r>
      <w:r w:rsidRPr="005D5965">
        <w:t>;</w:t>
      </w:r>
    </w:p>
    <w:p w14:paraId="4682BEA2" w14:textId="77777777" w:rsidR="00970A30" w:rsidRPr="005D5965" w:rsidRDefault="00970A30" w:rsidP="00970A30">
      <w:pPr>
        <w:pStyle w:val="ListParagraph"/>
        <w:numPr>
          <w:ilvl w:val="2"/>
          <w:numId w:val="28"/>
        </w:numPr>
        <w:ind w:hanging="153"/>
        <w:jc w:val="both"/>
      </w:pPr>
      <w:r>
        <w:t xml:space="preserve"> </w:t>
      </w:r>
      <w:r w:rsidRPr="005D5965">
        <w:t>Pasiūlymas;</w:t>
      </w:r>
    </w:p>
    <w:p w14:paraId="20D8299D" w14:textId="77777777" w:rsidR="00970A30" w:rsidRDefault="00970A30" w:rsidP="00970A30">
      <w:pPr>
        <w:pStyle w:val="ListParagraph"/>
        <w:numPr>
          <w:ilvl w:val="2"/>
          <w:numId w:val="28"/>
        </w:numPr>
        <w:ind w:hanging="153"/>
        <w:jc w:val="both"/>
      </w:pPr>
      <w:r>
        <w:t xml:space="preserve"> </w:t>
      </w:r>
      <w:r w:rsidRPr="005D5965">
        <w:t>Sutarties priedai (išskyrus Pasiūlymą</w:t>
      </w:r>
      <w:r>
        <w:t>).</w:t>
      </w:r>
    </w:p>
    <w:p w14:paraId="1FC140EE" w14:textId="77777777" w:rsidR="00970A30" w:rsidRPr="005D5965" w:rsidRDefault="00970A30" w:rsidP="00970A30">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Pr>
          <w:rFonts w:ascii="Times New Roman" w:hAnsi="Times New Roman"/>
          <w:sz w:val="24"/>
          <w:lang w:val="lt-LT"/>
        </w:rPr>
        <w:t xml:space="preserve"> </w:t>
      </w:r>
      <w:r w:rsidRPr="005D5965">
        <w:rPr>
          <w:rFonts w:ascii="Times New Roman" w:hAnsi="Times New Roman"/>
          <w:sz w:val="24"/>
          <w:lang w:val="lt-LT"/>
        </w:rPr>
        <w:t xml:space="preserve">Tuo atveju, kai Šalių Susitarimu yra keičiama Sutarties sąlyga, naujai sutartoji Sutarties sąlyga turi viršenybę </w:t>
      </w:r>
      <w:r>
        <w:rPr>
          <w:rFonts w:ascii="Times New Roman" w:hAnsi="Times New Roman"/>
          <w:sz w:val="24"/>
          <w:lang w:val="lt-LT"/>
        </w:rPr>
        <w:t xml:space="preserve"> </w:t>
      </w:r>
      <w:r w:rsidRPr="005D5965">
        <w:rPr>
          <w:rFonts w:ascii="Times New Roman" w:hAnsi="Times New Roman"/>
          <w:sz w:val="24"/>
          <w:lang w:val="lt-LT"/>
        </w:rPr>
        <w:t>pakeistosios Sutarties sąlygos</w:t>
      </w:r>
      <w:r>
        <w:rPr>
          <w:rFonts w:ascii="Times New Roman" w:hAnsi="Times New Roman"/>
          <w:sz w:val="24"/>
          <w:lang w:val="lt-LT"/>
        </w:rPr>
        <w:t xml:space="preserve"> atžvilgiu</w:t>
      </w:r>
      <w:r w:rsidRPr="005D5965">
        <w:rPr>
          <w:rFonts w:ascii="Times New Roman" w:hAnsi="Times New Roman"/>
          <w:sz w:val="24"/>
          <w:lang w:val="lt-LT"/>
        </w:rPr>
        <w:t xml:space="preserve">. Tuo atveju, jeigu Šalys susitaria dėl Sutarties sąlygų </w:t>
      </w:r>
      <w:r>
        <w:rPr>
          <w:rFonts w:ascii="Times New Roman" w:hAnsi="Times New Roman"/>
          <w:sz w:val="24"/>
          <w:lang w:val="lt-LT"/>
        </w:rPr>
        <w:t xml:space="preserve">ar priedo </w:t>
      </w:r>
      <w:r w:rsidRPr="005D5965">
        <w:rPr>
          <w:rFonts w:ascii="Times New Roman" w:hAnsi="Times New Roman"/>
          <w:sz w:val="24"/>
          <w:lang w:val="lt-LT"/>
        </w:rPr>
        <w:t>papildymo nauja sąlyga, neatitikimo ar neaiškumo atveju tokia Sutarties sąlyga turi viršenybę kitų Sutarties sąlygų</w:t>
      </w:r>
      <w:r>
        <w:rPr>
          <w:rFonts w:ascii="Times New Roman" w:hAnsi="Times New Roman"/>
          <w:sz w:val="24"/>
          <w:lang w:val="lt-LT"/>
        </w:rPr>
        <w:t xml:space="preserve"> arba kitų to priedo sąlygų atžvilgiu</w:t>
      </w:r>
      <w:r w:rsidRPr="005D5965">
        <w:rPr>
          <w:rFonts w:ascii="Times New Roman" w:hAnsi="Times New Roman"/>
          <w:sz w:val="24"/>
          <w:lang w:val="lt-LT"/>
        </w:rPr>
        <w:t>.</w:t>
      </w:r>
      <w:r>
        <w:rPr>
          <w:rFonts w:ascii="Times New Roman" w:hAnsi="Times New Roman"/>
          <w:sz w:val="24"/>
          <w:lang w:val="lt-LT"/>
        </w:rPr>
        <w:t xml:space="preserve"> </w:t>
      </w:r>
      <w:r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6E24">
        <w:rPr>
          <w:rFonts w:ascii="Times New Roman" w:hAnsi="Times New Roman"/>
          <w:sz w:val="24"/>
          <w:vertAlign w:val="superscript"/>
          <w:lang w:val="lt-LT"/>
        </w:rPr>
        <w:t>1</w:t>
      </w:r>
      <w:r w:rsidRPr="00B66E24">
        <w:rPr>
          <w:rFonts w:ascii="Times New Roman" w:hAnsi="Times New Roman"/>
          <w:sz w:val="24"/>
          <w:lang w:val="lt-LT"/>
        </w:rPr>
        <w:t>)</w:t>
      </w:r>
      <w:r>
        <w:rPr>
          <w:rFonts w:ascii="Times New Roman" w:hAnsi="Times New Roman"/>
          <w:sz w:val="24"/>
          <w:lang w:val="lt-LT"/>
        </w:rPr>
        <w:t>.</w:t>
      </w:r>
    </w:p>
    <w:p w14:paraId="53E4BC95" w14:textId="77777777" w:rsidR="00970A30" w:rsidRPr="005D5965" w:rsidRDefault="00970A30" w:rsidP="00970A30">
      <w:pPr>
        <w:spacing w:after="0"/>
        <w:ind w:firstLine="539"/>
        <w:jc w:val="both"/>
        <w:rPr>
          <w:rFonts w:ascii="Times New Roman" w:hAnsi="Times New Roman"/>
          <w:sz w:val="24"/>
          <w:lang w:val="lt-LT"/>
        </w:rPr>
      </w:pPr>
      <w:r w:rsidRPr="005D5965">
        <w:rPr>
          <w:rFonts w:ascii="Times New Roman" w:hAnsi="Times New Roman"/>
          <w:sz w:val="24"/>
          <w:lang w:val="lt-LT"/>
        </w:rPr>
        <w:t>2.6. Sutartyje, kur reikalauja kontekstas, žodžiai pateikti vienaskaita, gali turėti daugiskaitos prasmę, ir atvirkščiai.</w:t>
      </w:r>
      <w:r w:rsidRPr="00077200">
        <w:rPr>
          <w:lang w:val="lt-LT"/>
        </w:rPr>
        <w:t xml:space="preserve"> </w:t>
      </w:r>
      <w:r>
        <w:rPr>
          <w:rFonts w:ascii="Times New Roman" w:hAnsi="Times New Roman"/>
          <w:sz w:val="24"/>
          <w:lang w:val="lt-LT"/>
        </w:rPr>
        <w:t>V</w:t>
      </w:r>
      <w:r w:rsidRPr="00777EA1">
        <w:rPr>
          <w:rFonts w:ascii="Times New Roman" w:hAnsi="Times New Roman"/>
          <w:sz w:val="24"/>
          <w:lang w:val="lt-LT"/>
        </w:rPr>
        <w:t>ienos giminės žodžiai apima ir kitos giminės atitinkamus žodžius, žodis asmuo reiškia tiek fizinius, tiek ir juridinius asmenis</w:t>
      </w:r>
      <w:r>
        <w:rPr>
          <w:rFonts w:ascii="Times New Roman" w:hAnsi="Times New Roman"/>
          <w:sz w:val="24"/>
          <w:lang w:val="lt-LT"/>
        </w:rPr>
        <w:t>.</w:t>
      </w:r>
    </w:p>
    <w:p w14:paraId="09237CF8" w14:textId="77777777" w:rsidR="00970A30" w:rsidRPr="005D5965" w:rsidRDefault="00970A30" w:rsidP="00970A30">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2.7.</w:t>
      </w:r>
      <w:r>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17DEB98" w14:textId="77777777" w:rsidR="00970A30" w:rsidRDefault="00970A30" w:rsidP="00970A30">
      <w:pPr>
        <w:spacing w:after="0"/>
        <w:ind w:firstLine="539"/>
        <w:jc w:val="both"/>
        <w:rPr>
          <w:rFonts w:ascii="Times New Roman" w:hAnsi="Times New Roman"/>
          <w:sz w:val="24"/>
          <w:lang w:val="lt-LT"/>
        </w:rPr>
      </w:pPr>
      <w:r w:rsidRPr="005D5965">
        <w:rPr>
          <w:rFonts w:ascii="Times New Roman" w:hAnsi="Times New Roman"/>
          <w:sz w:val="24"/>
          <w:lang w:val="lt-LT"/>
        </w:rPr>
        <w:t>2.8.</w:t>
      </w:r>
      <w:r w:rsidRPr="005D5965">
        <w:rPr>
          <w:rFonts w:ascii="Times New Roman" w:hAnsi="Times New Roman"/>
          <w:sz w:val="24"/>
          <w:lang w:val="lt-LT"/>
        </w:rPr>
        <w:tab/>
      </w:r>
      <w:r>
        <w:rPr>
          <w:rFonts w:ascii="Times New Roman" w:hAnsi="Times New Roman"/>
          <w:sz w:val="24"/>
          <w:lang w:val="lt-LT"/>
        </w:rPr>
        <w:t xml:space="preserve"> </w:t>
      </w:r>
      <w:r w:rsidRPr="005D5965">
        <w:rPr>
          <w:rFonts w:ascii="Times New Roman" w:hAnsi="Times New Roman"/>
          <w:sz w:val="24"/>
          <w:lang w:val="lt-LT"/>
        </w:rPr>
        <w:t>Sutarties trukmė ir kiti terminai yra skaičiuojami kalendorinėmis dienomis, jei atskiruose Sutarties punktuose nenurodyta kitaip.</w:t>
      </w:r>
    </w:p>
    <w:p w14:paraId="46C3F438" w14:textId="77777777" w:rsidR="00970A30" w:rsidRPr="005D5965" w:rsidRDefault="00970A30" w:rsidP="00970A30">
      <w:pPr>
        <w:spacing w:after="0"/>
        <w:ind w:firstLine="539"/>
        <w:jc w:val="both"/>
        <w:rPr>
          <w:rFonts w:ascii="Times New Roman" w:hAnsi="Times New Roman"/>
          <w:sz w:val="24"/>
          <w:lang w:val="lt-LT"/>
        </w:rPr>
      </w:pPr>
      <w:r>
        <w:rPr>
          <w:rFonts w:ascii="Times New Roman" w:hAnsi="Times New Roman"/>
          <w:sz w:val="24"/>
          <w:lang w:val="lt-LT"/>
        </w:rPr>
        <w:t xml:space="preserve">2.9. </w:t>
      </w:r>
      <w:r w:rsidRPr="00530A94">
        <w:rPr>
          <w:rFonts w:ascii="Times New Roman" w:hAnsi="Times New Roman"/>
          <w:sz w:val="24"/>
          <w:lang w:val="lt-LT"/>
        </w:rPr>
        <w:t>Jei pateikiamos nuorodos į teisės aktus, turi būti taikomos aktualios teisės aktų redakcijos, jeigu nenurodyta kitaip.</w:t>
      </w:r>
    </w:p>
    <w:bookmarkEnd w:id="19"/>
    <w:p w14:paraId="667CE58D" w14:textId="77777777" w:rsidR="00970A30" w:rsidRPr="005D5965" w:rsidRDefault="00970A30" w:rsidP="00970A30">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07F50ED"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ŠALIŲ PAREIŠKIMAI IR PATVIRTINIMAI </w:t>
      </w:r>
    </w:p>
    <w:p w14:paraId="0F5073DC"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1C7977A5"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Šalys Sutarties sudarymo dieną viena kitai pareiškia ir patvirtina, kad: </w:t>
      </w:r>
    </w:p>
    <w:p w14:paraId="7AEFBBAC"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3.1.1. Sutarties pasirašymas ir vykdymas nepažeidžia jokių susitarimų su kreditoriais ir neprieštarauja jokiems Šaliai taikomiems teisės aktams</w:t>
      </w:r>
      <w:r>
        <w:rPr>
          <w:rFonts w:ascii="Times New Roman" w:eastAsia="Calibri" w:hAnsi="Times New Roman" w:cs="Times New Roman"/>
          <w:sz w:val="24"/>
          <w:szCs w:val="24"/>
          <w:lang w:val="lt-LT"/>
        </w:rPr>
        <w:t xml:space="preserve">, </w:t>
      </w:r>
      <w:r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59FFA14E"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Šalys yra mokios, jų veikla nėra apribota, joms neiškelta arba nėra numatoma iškelti bylos dėl restruktūrizavimo ar likvidavimo, jos nėra sustabdę ar apriboję savo veiklos, joms nėra iškelta bankroto byla; </w:t>
      </w:r>
    </w:p>
    <w:p w14:paraId="3EDC15DC"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3.1.3. Šalies atstovai, pasiraš</w:t>
      </w:r>
      <w:r>
        <w:rPr>
          <w:rFonts w:ascii="Times New Roman" w:eastAsia="Calibri" w:hAnsi="Times New Roman" w:cs="Times New Roman"/>
          <w:sz w:val="24"/>
          <w:szCs w:val="24"/>
          <w:lang w:val="lt-LT"/>
        </w:rPr>
        <w:t>antys</w:t>
      </w:r>
      <w:r w:rsidRPr="005D5965">
        <w:rPr>
          <w:rFonts w:ascii="Times New Roman" w:eastAsia="Calibri" w:hAnsi="Times New Roman" w:cs="Times New Roman"/>
          <w:sz w:val="24"/>
          <w:szCs w:val="24"/>
          <w:lang w:val="lt-LT"/>
        </w:rPr>
        <w:t xml:space="preserve"> šią Sutartį, yra tinkamai įgalioti ją pasirašyti bei Šalių ir (ar) jų atstovų asmens duomenys, būtini tinkamam Sutarties sudarymui ir vykdymui, nelaikomi konfidencialia informacija;</w:t>
      </w:r>
      <w:r w:rsidRPr="00077200">
        <w:rPr>
          <w:lang w:val="lt-LT"/>
        </w:rPr>
        <w:t xml:space="preserve"> </w:t>
      </w:r>
      <w:r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Pr>
          <w:rFonts w:ascii="Times New Roman" w:eastAsia="Calibri" w:hAnsi="Times New Roman" w:cs="Times New Roman"/>
          <w:sz w:val="24"/>
          <w:szCs w:val="24"/>
          <w:lang w:val="lt-LT"/>
        </w:rPr>
        <w:t>;</w:t>
      </w:r>
    </w:p>
    <w:p w14:paraId="1C3F81AD"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3.1.4. Sutarties Šalims Sutarties sąlygos yra aiškios ir vykdytinos</w:t>
      </w:r>
      <w:r>
        <w:rPr>
          <w:rFonts w:ascii="Times New Roman" w:eastAsia="Calibri" w:hAnsi="Times New Roman" w:cs="Times New Roman"/>
          <w:sz w:val="24"/>
          <w:szCs w:val="24"/>
          <w:lang w:val="lt-LT"/>
        </w:rPr>
        <w:t>;</w:t>
      </w:r>
    </w:p>
    <w:p w14:paraId="4B5E7AC7"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3.1.5. s</w:t>
      </w:r>
      <w:r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Pr="00077200">
        <w:rPr>
          <w:lang w:val="lt-LT"/>
        </w:rPr>
        <w:t xml:space="preserve"> </w:t>
      </w:r>
      <w:r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0298EF3A"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1E29C2"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34DF54"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676880EA"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2F268453"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73AF2C88"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Pr="00D74A3F">
        <w:rPr>
          <w:rFonts w:ascii="Times New Roman" w:eastAsia="Calibri" w:hAnsi="Times New Roman" w:cs="Times New Roman"/>
          <w:sz w:val="24"/>
          <w:szCs w:val="24"/>
          <w:lang w:val="lt-LT"/>
        </w:rPr>
        <w:t>profesinės civilinės atsakomybės draudimą (jei privaloma pagal teisės aktus),</w:t>
      </w:r>
      <w:r>
        <w:rPr>
          <w:rFonts w:ascii="Times New Roman" w:eastAsia="Calibri" w:hAnsi="Times New Roman" w:cs="Times New Roman"/>
          <w:sz w:val="24"/>
          <w:szCs w:val="24"/>
          <w:lang w:val="lt-LT"/>
        </w:rPr>
        <w:t xml:space="preserve"> </w:t>
      </w:r>
      <w:r w:rsidRPr="007E2F93">
        <w:rPr>
          <w:rFonts w:ascii="Times New Roman" w:eastAsia="Calibri" w:hAnsi="Times New Roman" w:cs="Times New Roman"/>
          <w:sz w:val="24"/>
          <w:szCs w:val="24"/>
          <w:lang w:val="lt-LT"/>
        </w:rPr>
        <w:t>reikalingus vykdant Sutartį</w:t>
      </w:r>
      <w:r>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224C4915"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viešojo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639C5EDA"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3.2.4. įsipareigoja susipažinti su visais Užsakovo pateikta</w:t>
      </w:r>
      <w:r>
        <w:rPr>
          <w:rFonts w:ascii="Times New Roman" w:eastAsia="Calibri" w:hAnsi="Times New Roman" w:cs="Times New Roman"/>
          <w:sz w:val="24"/>
          <w:szCs w:val="24"/>
          <w:lang w:val="lt-LT"/>
        </w:rPr>
        <w:t>i</w:t>
      </w:r>
      <w:r w:rsidRPr="005D5965">
        <w:rPr>
          <w:rFonts w:ascii="Times New Roman" w:eastAsia="Calibri" w:hAnsi="Times New Roman" w:cs="Times New Roman"/>
          <w:sz w:val="24"/>
          <w:szCs w:val="24"/>
          <w:lang w:val="lt-LT"/>
        </w:rPr>
        <w:t>s vidaus teisės aktais, reikšmingais tinkamam Tiekėjo įsipareigojimų pagal Sutartį vykdymui, ir įsipareigoja tinkamai juos vykdyti</w:t>
      </w:r>
      <w:r>
        <w:rPr>
          <w:rFonts w:ascii="Times New Roman" w:eastAsia="Calibri" w:hAnsi="Times New Roman" w:cs="Times New Roman"/>
          <w:sz w:val="24"/>
          <w:szCs w:val="24"/>
          <w:lang w:val="lt-LT"/>
        </w:rPr>
        <w:t>.</w:t>
      </w:r>
    </w:p>
    <w:p w14:paraId="00EFC231"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3.3. Jei paaiškėja, kad šioje Sutartyje nurodyti Šalių patvirtinimai ir/</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Pr="006A6742">
        <w:rPr>
          <w:rFonts w:ascii="Times New Roman" w:eastAsia="Times New Roman" w:hAnsi="Times New Roman" w:cs="Times New Roman"/>
          <w:sz w:val="24"/>
          <w:szCs w:val="24"/>
          <w:lang w:val="lt-LT"/>
        </w:rPr>
        <w:t>neteisingi,</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Šalis privalo atlyginti kitai Šaliai dėl tokių </w:t>
      </w:r>
      <w:r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08F981FC"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6FC4C27" w14:textId="77777777" w:rsidR="00970A30" w:rsidRPr="005D5965" w:rsidRDefault="00970A30" w:rsidP="00970A30">
      <w:pPr>
        <w:pStyle w:val="NoSpacing"/>
        <w:ind w:left="360"/>
        <w:jc w:val="center"/>
        <w:rPr>
          <w:rFonts w:ascii="Times New Roman" w:hAnsi="Times New Roman" w:cs="Times New Roman"/>
          <w:b/>
          <w:caps/>
          <w:sz w:val="24"/>
          <w:szCs w:val="24"/>
          <w:lang w:val="lt-LT"/>
        </w:rPr>
      </w:pPr>
      <w:bookmarkStart w:id="20" w:name="_Hlk75868159"/>
      <w:r w:rsidRPr="005D5965">
        <w:rPr>
          <w:rFonts w:ascii="Times New Roman" w:hAnsi="Times New Roman" w:cs="Times New Roman"/>
          <w:b/>
          <w:caps/>
          <w:sz w:val="24"/>
          <w:szCs w:val="24"/>
          <w:lang w:val="lt-LT"/>
        </w:rPr>
        <w:t>4. SUTARTIES ŠALYS IR DALYKAS</w:t>
      </w:r>
    </w:p>
    <w:p w14:paraId="780274EE" w14:textId="77777777" w:rsidR="00970A30" w:rsidRPr="005D5965" w:rsidRDefault="00970A30" w:rsidP="00970A30">
      <w:pPr>
        <w:pStyle w:val="NoSpacing"/>
        <w:ind w:left="357"/>
        <w:rPr>
          <w:rFonts w:ascii="Times New Roman" w:hAnsi="Times New Roman" w:cs="Times New Roman"/>
          <w:b/>
          <w:caps/>
          <w:sz w:val="24"/>
          <w:szCs w:val="24"/>
          <w:lang w:val="lt-LT"/>
        </w:rPr>
      </w:pPr>
    </w:p>
    <w:p w14:paraId="114CC141" w14:textId="77777777" w:rsidR="00970A30" w:rsidRPr="005D5965" w:rsidRDefault="00970A30" w:rsidP="00970A30">
      <w:pPr>
        <w:pStyle w:val="NoSpacing"/>
        <w:numPr>
          <w:ilvl w:val="1"/>
          <w:numId w:val="18"/>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Pr="005D5965">
        <w:rPr>
          <w:rFonts w:ascii="Times New Roman" w:eastAsia="Times New Roman" w:hAnsi="Times New Roman" w:cs="Times New Roman"/>
          <w:sz w:val="24"/>
          <w:szCs w:val="24"/>
          <w:lang w:val="lt-LT" w:eastAsia="ar-SA"/>
        </w:rPr>
        <w:t>Šią Sutartį sudaro Specialiosiose sutarties sąlygose nurodytos Sutarties Šalys: Užsakovas ir Tiekėjas.</w:t>
      </w:r>
    </w:p>
    <w:p w14:paraId="489E9894" w14:textId="77777777" w:rsidR="00970A30" w:rsidRPr="005D5965" w:rsidRDefault="00970A30" w:rsidP="00970A30">
      <w:pPr>
        <w:pStyle w:val="NoSpacing"/>
        <w:numPr>
          <w:ilvl w:val="1"/>
          <w:numId w:val="18"/>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Pr="005D5965">
        <w:rPr>
          <w:rFonts w:ascii="Times New Roman" w:eastAsia="Times New Roman" w:hAnsi="Times New Roman" w:cs="Times New Roman"/>
          <w:sz w:val="24"/>
          <w:szCs w:val="24"/>
          <w:lang w:val="lt-LT" w:eastAsia="ar-SA"/>
        </w:rPr>
        <w:t xml:space="preserve">Šios Sutarties dalykas yra Paslaugos, </w:t>
      </w:r>
      <w:r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75047ED" w14:textId="77777777" w:rsidR="00970A30" w:rsidRPr="005D5965" w:rsidRDefault="00970A30" w:rsidP="00970A30">
      <w:pPr>
        <w:pStyle w:val="NoSpacing"/>
        <w:numPr>
          <w:ilvl w:val="1"/>
          <w:numId w:val="18"/>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w:t>
      </w:r>
      <w:r>
        <w:rPr>
          <w:rFonts w:ascii="Times New Roman" w:hAnsi="Times New Roman" w:cs="Times New Roman"/>
          <w:sz w:val="24"/>
          <w:szCs w:val="24"/>
          <w:lang w:val="lt-LT"/>
        </w:rPr>
        <w:t xml:space="preserve"> - </w:t>
      </w:r>
      <w:r w:rsidRPr="005D5965">
        <w:rPr>
          <w:rFonts w:ascii="Times New Roman" w:hAnsi="Times New Roman" w:cs="Times New Roman"/>
          <w:sz w:val="24"/>
          <w:szCs w:val="24"/>
          <w:lang w:val="lt-LT"/>
        </w:rPr>
        <w:t>priėmimo aktą, ir sumokėti už jas Sutartyje nustatytą kainą Sutartyje nustatytomis sąlygomis ir tvarka.</w:t>
      </w:r>
      <w:r w:rsidRPr="005D5965">
        <w:rPr>
          <w:rFonts w:ascii="Times New Roman" w:eastAsia="Arial Unicode MS" w:hAnsi="Times New Roman" w:cs="Times New Roman"/>
          <w:b/>
          <w:bCs/>
          <w:i/>
          <w:iCs/>
          <w:sz w:val="24"/>
          <w:szCs w:val="24"/>
          <w:lang w:val="lt-LT" w:eastAsia="lt-LT"/>
        </w:rPr>
        <w:t xml:space="preserve"> </w:t>
      </w:r>
    </w:p>
    <w:p w14:paraId="2DE400A0" w14:textId="77777777" w:rsidR="00970A30" w:rsidRPr="005D5965" w:rsidRDefault="00970A30" w:rsidP="00970A30">
      <w:pPr>
        <w:pStyle w:val="NoSpacing"/>
        <w:numPr>
          <w:ilvl w:val="1"/>
          <w:numId w:val="18"/>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Paslaugos turi būti suteiktos per Specialiose </w:t>
      </w:r>
      <w:r>
        <w:rPr>
          <w:rFonts w:ascii="Times New Roman" w:hAnsi="Times New Roman" w:cs="Times New Roman"/>
          <w:sz w:val="24"/>
          <w:szCs w:val="24"/>
          <w:lang w:val="lt-LT"/>
        </w:rPr>
        <w:t xml:space="preserve">sutarties </w:t>
      </w:r>
      <w:r w:rsidRPr="005D5965">
        <w:rPr>
          <w:rFonts w:ascii="Times New Roman" w:hAnsi="Times New Roman" w:cs="Times New Roman"/>
          <w:sz w:val="24"/>
          <w:szCs w:val="24"/>
          <w:lang w:val="lt-LT"/>
        </w:rPr>
        <w:t>sąlygose nustatytą terminą.</w:t>
      </w:r>
    </w:p>
    <w:p w14:paraId="1EF8D670" w14:textId="77777777" w:rsidR="00970A30" w:rsidRPr="005D5965" w:rsidRDefault="00970A30" w:rsidP="00970A30">
      <w:pPr>
        <w:pStyle w:val="NoSpacing"/>
        <w:tabs>
          <w:tab w:val="left" w:pos="0"/>
        </w:tabs>
        <w:ind w:firstLine="540"/>
        <w:jc w:val="both"/>
        <w:rPr>
          <w:rFonts w:ascii="Times New Roman" w:hAnsi="Times New Roman" w:cs="Times New Roman"/>
          <w:b/>
          <w:caps/>
          <w:sz w:val="24"/>
          <w:szCs w:val="24"/>
          <w:lang w:val="lt-LT"/>
        </w:rPr>
      </w:pPr>
      <w:bookmarkStart w:id="2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22" w:name="_Hlk82342613"/>
      <w:r w:rsidRPr="005D5965">
        <w:rPr>
          <w:rFonts w:ascii="Times New Roman" w:hAnsi="Times New Roman" w:cs="Times New Roman"/>
          <w:b/>
          <w:bCs/>
          <w:i/>
          <w:iCs/>
          <w:sz w:val="24"/>
          <w:szCs w:val="24"/>
          <w:lang w:val="lt-LT"/>
        </w:rPr>
        <w:t xml:space="preserve">Specialiosiose sutarties sąlygose </w:t>
      </w:r>
      <w:bookmarkEnd w:id="22"/>
      <w:r w:rsidRPr="005D5965">
        <w:rPr>
          <w:rFonts w:ascii="Times New Roman" w:hAnsi="Times New Roman" w:cs="Times New Roman"/>
          <w:b/>
          <w:bCs/>
          <w:i/>
          <w:iCs/>
          <w:sz w:val="24"/>
          <w:szCs w:val="24"/>
          <w:lang w:val="lt-LT"/>
        </w:rPr>
        <w:t xml:space="preserve">(4.5 p.): </w:t>
      </w:r>
    </w:p>
    <w:bookmarkEnd w:id="21"/>
    <w:p w14:paraId="4B475822" w14:textId="77777777" w:rsidR="00970A30" w:rsidRPr="005D5965" w:rsidRDefault="00970A30" w:rsidP="00970A30">
      <w:pPr>
        <w:pStyle w:val="NoSpacing"/>
        <w:numPr>
          <w:ilvl w:val="1"/>
          <w:numId w:val="18"/>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Užsakovas numato galimybę įsigyti Tiekėjo Pasiūlyme arba Techninėje specifikacijoje</w:t>
      </w:r>
      <w:r w:rsidRPr="005D5965">
        <w:rPr>
          <w:rFonts w:ascii="Times New Roman" w:hAnsi="Times New Roman" w:cs="Times New Roman"/>
          <w:i/>
          <w:iCs/>
          <w:sz w:val="24"/>
          <w:szCs w:val="24"/>
          <w:lang w:val="lt-LT"/>
        </w:rPr>
        <w:t xml:space="preserve"> </w:t>
      </w:r>
      <w:r w:rsidRPr="005D5965">
        <w:rPr>
          <w:rFonts w:ascii="Times New Roman" w:hAnsi="Times New Roman" w:cs="Times New Roman"/>
          <w:sz w:val="24"/>
          <w:szCs w:val="24"/>
          <w:lang w:val="lt-LT"/>
        </w:rPr>
        <w:t>nenurodytų tačiau su viešojo pirkimo objektu susijusių paslaugų</w:t>
      </w:r>
      <w:r>
        <w:rPr>
          <w:rFonts w:ascii="Times New Roman" w:hAnsi="Times New Roman" w:cs="Times New Roman"/>
          <w:sz w:val="24"/>
          <w:szCs w:val="24"/>
          <w:lang w:val="lt-LT"/>
        </w:rPr>
        <w:t xml:space="preserve"> </w:t>
      </w:r>
      <w:r w:rsidRPr="00F62BB9">
        <w:rPr>
          <w:rFonts w:ascii="Times New Roman" w:hAnsi="Times New Roman" w:cs="Times New Roman"/>
          <w:sz w:val="24"/>
          <w:szCs w:val="24"/>
          <w:lang w:val="lt-LT"/>
        </w:rPr>
        <w:t>(toliau – Nenumatytos p</w:t>
      </w:r>
      <w:r>
        <w:rPr>
          <w:rFonts w:ascii="Times New Roman" w:hAnsi="Times New Roman" w:cs="Times New Roman"/>
          <w:sz w:val="24"/>
          <w:szCs w:val="24"/>
          <w:lang w:val="lt-LT"/>
        </w:rPr>
        <w:t>aslaugos</w:t>
      </w:r>
      <w:r w:rsidRPr="00F62BB9">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Tokio pobūdžio sąraše nenurodytų, tačiau su viešojo pirkimo objektu susijusių paslaugų, Užsakovas gali įsigyti neviršijant 10 (dešimt) proc.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 xml:space="preserve">radinės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vertės</w:t>
      </w:r>
      <w:bookmarkStart w:id="23" w:name="_Hlk80776474"/>
      <w:r>
        <w:rPr>
          <w:rFonts w:ascii="Times New Roman" w:hAnsi="Times New Roman" w:cs="Times New Roman"/>
          <w:sz w:val="24"/>
          <w:szCs w:val="24"/>
          <w:lang w:val="lt-LT"/>
        </w:rPr>
        <w:t xml:space="preserve"> (jos nedidinant).</w:t>
      </w:r>
    </w:p>
    <w:bookmarkEnd w:id="20"/>
    <w:bookmarkEnd w:id="23"/>
    <w:p w14:paraId="0B0CFB34" w14:textId="77777777" w:rsidR="00970A30" w:rsidRPr="005D5965" w:rsidRDefault="00970A30" w:rsidP="00970A30">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0DAE1F" w14:textId="77777777" w:rsidR="00970A30" w:rsidRPr="005D5965" w:rsidRDefault="00970A30" w:rsidP="00970A30">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 xml:space="preserve">5. </w:t>
      </w:r>
      <w:r w:rsidRPr="00C3144D">
        <w:rPr>
          <w:rFonts w:ascii="Times New Roman" w:eastAsia="Times New Roman" w:hAnsi="Times New Roman" w:cs="Times New Roman"/>
          <w:b/>
          <w:sz w:val="24"/>
          <w:szCs w:val="24"/>
          <w:lang w:val="lt-LT" w:eastAsia="ar-SA"/>
        </w:rPr>
        <w:t>ŠALIŲ TEISĖS IR PAREIGOS</w:t>
      </w:r>
    </w:p>
    <w:p w14:paraId="03DD7F88"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3723495"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5.1. </w:t>
      </w:r>
      <w:r w:rsidRPr="005D5965">
        <w:rPr>
          <w:rFonts w:ascii="Times New Roman" w:eastAsia="Arial Unicode MS" w:hAnsi="Times New Roman" w:cs="Times New Roman"/>
          <w:b/>
          <w:bCs/>
          <w:sz w:val="24"/>
          <w:szCs w:val="24"/>
          <w:bdr w:val="nil"/>
          <w:lang w:val="lt-LT" w:eastAsia="lt-LT"/>
        </w:rPr>
        <w:t>Užsakovas įsipareigoja:</w:t>
      </w:r>
    </w:p>
    <w:p w14:paraId="2F583077"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24" w:name="OLE_LINK2"/>
      <w:r w:rsidRPr="005D5965">
        <w:rPr>
          <w:rFonts w:ascii="Times New Roman" w:eastAsia="Arial Unicode MS" w:hAnsi="Times New Roman" w:cs="Times New Roman"/>
          <w:sz w:val="24"/>
          <w:szCs w:val="24"/>
          <w:bdr w:val="nil"/>
          <w:lang w:val="lt-LT" w:eastAsia="lt-LT"/>
        </w:rPr>
        <w:t xml:space="preserve">5.1.1. </w:t>
      </w:r>
      <w:r w:rsidRPr="00BE73D1">
        <w:rPr>
          <w:rFonts w:ascii="Times New Roman" w:eastAsia="Arial Unicode MS" w:hAnsi="Times New Roman" w:cs="Times New Roman"/>
          <w:sz w:val="24"/>
          <w:szCs w:val="24"/>
          <w:bdr w:val="nil"/>
          <w:lang w:val="lt-LT" w:eastAsia="lt-LT"/>
        </w:rPr>
        <w:t xml:space="preserve">vertinti Tiekėjo suteiktų Paslaugų kokybę, </w:t>
      </w:r>
      <w:r w:rsidRPr="005D5965">
        <w:rPr>
          <w:rFonts w:ascii="Times New Roman" w:eastAsia="Arial Unicode MS" w:hAnsi="Times New Roman" w:cs="Times New Roman"/>
          <w:sz w:val="24"/>
          <w:szCs w:val="24"/>
          <w:bdr w:val="nil"/>
          <w:lang w:val="lt-LT" w:eastAsia="lt-LT"/>
        </w:rPr>
        <w:t xml:space="preserve">Sutartyje nustatytais terminais ir tvarka </w:t>
      </w:r>
      <w:r>
        <w:rPr>
          <w:rFonts w:ascii="Times New Roman" w:eastAsia="Arial Unicode MS" w:hAnsi="Times New Roman" w:cs="Times New Roman"/>
          <w:sz w:val="24"/>
          <w:szCs w:val="24"/>
          <w:bdr w:val="nil"/>
          <w:lang w:val="lt-LT" w:eastAsia="lt-LT"/>
        </w:rPr>
        <w:t xml:space="preserve">priimti </w:t>
      </w:r>
      <w:r w:rsidRPr="005D5965">
        <w:rPr>
          <w:rFonts w:ascii="Times New Roman" w:eastAsia="Arial Unicode MS" w:hAnsi="Times New Roman" w:cs="Times New Roman"/>
          <w:sz w:val="24"/>
          <w:szCs w:val="24"/>
          <w:bdr w:val="nil"/>
          <w:lang w:val="lt-LT" w:eastAsia="lt-LT"/>
        </w:rPr>
        <w:t xml:space="preserve">Tiekėjo suteiktas Paslaugas, atitinkančias Techninės specifikacijos nustatytus reikalavimus;   </w:t>
      </w:r>
    </w:p>
    <w:bookmarkEnd w:id="24"/>
    <w:p w14:paraId="65481421"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5.1.2. per Sutartyje </w:t>
      </w:r>
      <w:r w:rsidRPr="005D5965">
        <w:rPr>
          <w:rFonts w:ascii="Times New Roman" w:eastAsia="Calibri" w:hAnsi="Times New Roman" w:cs="Times New Roman"/>
          <w:iCs/>
          <w:sz w:val="24"/>
          <w:szCs w:val="24"/>
          <w:lang w:val="lt-LT"/>
        </w:rPr>
        <w:t>nurodytą terminą</w:t>
      </w:r>
      <w:r w:rsidRPr="005D5965">
        <w:rPr>
          <w:rFonts w:ascii="Times New Roman" w:eastAsia="Calibri" w:hAnsi="Times New Roman" w:cs="Times New Roman"/>
          <w:sz w:val="24"/>
          <w:szCs w:val="24"/>
          <w:lang w:val="lt-LT"/>
        </w:rPr>
        <w:t>, bet ne vėliau kaip iki Paslaugų priėmimo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 xml:space="preserve">perdavimo akto pasirašymo, </w:t>
      </w:r>
      <w:r w:rsidRPr="005D5965">
        <w:rPr>
          <w:rFonts w:ascii="Times New Roman" w:eastAsia="Arial Unicode MS" w:hAnsi="Times New Roman" w:cs="Times New Roman"/>
          <w:sz w:val="24"/>
          <w:szCs w:val="24"/>
          <w:bdr w:val="nil"/>
          <w:lang w:val="lt-LT" w:eastAsia="lt-LT"/>
        </w:rPr>
        <w:t>patikrinti suteiktas Paslaugas bei įforminti patikrinimo rezultatus</w:t>
      </w:r>
      <w:r>
        <w:rPr>
          <w:rFonts w:ascii="Times New Roman" w:eastAsia="Arial Unicode MS" w:hAnsi="Times New Roman" w:cs="Times New Roman"/>
          <w:sz w:val="24"/>
          <w:szCs w:val="24"/>
          <w:bdr w:val="nil"/>
          <w:lang w:val="lt-LT" w:eastAsia="lt-LT"/>
        </w:rPr>
        <w:t xml:space="preserve"> Sutartyje nustatyta tvarka</w:t>
      </w:r>
      <w:r w:rsidRPr="005D5965">
        <w:rPr>
          <w:rFonts w:ascii="Times New Roman" w:eastAsia="Arial Unicode MS" w:hAnsi="Times New Roman" w:cs="Times New Roman"/>
          <w:sz w:val="24"/>
          <w:szCs w:val="24"/>
          <w:bdr w:val="nil"/>
          <w:lang w:val="lt-LT" w:eastAsia="lt-LT"/>
        </w:rPr>
        <w:t xml:space="preserve">;  </w:t>
      </w:r>
    </w:p>
    <w:p w14:paraId="19391A18"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5.1.3. </w:t>
      </w:r>
      <w:r w:rsidRPr="005D5965">
        <w:rPr>
          <w:rFonts w:ascii="Times New Roman" w:eastAsia="Calibri" w:hAnsi="Times New Roman" w:cs="Times New Roman"/>
          <w:sz w:val="24"/>
          <w:szCs w:val="24"/>
          <w:lang w:val="lt-LT"/>
        </w:rPr>
        <w:t xml:space="preserve">sumokėti Tiekėjui už priimtas Paslaugas Sutartyje nustatytą kainą  </w:t>
      </w:r>
      <w:r w:rsidRPr="005D5965">
        <w:rPr>
          <w:rFonts w:ascii="Times New Roman" w:eastAsia="Arial Unicode MS" w:hAnsi="Times New Roman" w:cs="Times New Roman"/>
          <w:sz w:val="24"/>
          <w:szCs w:val="24"/>
          <w:bdr w:val="nil"/>
          <w:lang w:val="lt-LT" w:eastAsia="lt-LT"/>
        </w:rPr>
        <w:t xml:space="preserve">Sutartyje nustatytomis sąlygomis ir tvarka; </w:t>
      </w:r>
    </w:p>
    <w:p w14:paraId="3EAAD7F8" w14:textId="77777777" w:rsidR="00970A30" w:rsidRPr="005D5965" w:rsidRDefault="00970A30" w:rsidP="00970A30">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5.1.4. </w:t>
      </w:r>
      <w:r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Pr>
          <w:rFonts w:ascii="Times New Roman" w:eastAsia="Calibri" w:hAnsi="Times New Roman" w:cs="Times New Roman"/>
          <w:sz w:val="24"/>
          <w:szCs w:val="24"/>
          <w:lang w:val="lt-LT"/>
        </w:rPr>
        <w:t xml:space="preserve">; </w:t>
      </w:r>
      <w:r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Pr="005D5965">
        <w:rPr>
          <w:rFonts w:ascii="Times New Roman" w:eastAsia="Calibri" w:hAnsi="Times New Roman" w:cs="Times New Roman"/>
          <w:sz w:val="24"/>
          <w:szCs w:val="24"/>
          <w:lang w:val="lt-LT"/>
        </w:rPr>
        <w:t>.</w:t>
      </w:r>
    </w:p>
    <w:p w14:paraId="3B2C2959"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5.2. Užsakovas įsipareigoja tinkamai vykdyti kitus įsipareigojimus, numatytus Sutartyje ir </w:t>
      </w:r>
      <w:r w:rsidRPr="005D5965">
        <w:rPr>
          <w:rFonts w:ascii="Times New Roman" w:eastAsia="Calibri" w:hAnsi="Times New Roman" w:cs="Times New Roman"/>
          <w:sz w:val="24"/>
          <w:szCs w:val="24"/>
          <w:lang w:val="lt-LT"/>
        </w:rPr>
        <w:t xml:space="preserve">Lietuvos Respublikoje </w:t>
      </w:r>
      <w:r w:rsidRPr="005D5965">
        <w:rPr>
          <w:rFonts w:ascii="Times New Roman" w:eastAsia="Arial Unicode MS" w:hAnsi="Times New Roman" w:cs="Times New Roman"/>
          <w:sz w:val="24"/>
          <w:szCs w:val="24"/>
          <w:bdr w:val="nil"/>
          <w:lang w:val="lt-LT" w:eastAsia="lt-LT"/>
        </w:rPr>
        <w:t>galiojančiuose teisės aktuose.</w:t>
      </w:r>
    </w:p>
    <w:p w14:paraId="283B1686"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5.3. </w:t>
      </w:r>
      <w:r w:rsidRPr="005D5965">
        <w:rPr>
          <w:rFonts w:ascii="Times New Roman" w:eastAsia="Arial Unicode MS" w:hAnsi="Times New Roman" w:cs="Times New Roman"/>
          <w:b/>
          <w:bCs/>
          <w:sz w:val="24"/>
          <w:szCs w:val="24"/>
          <w:bdr w:val="nil"/>
          <w:lang w:val="lt-LT" w:eastAsia="lt-LT"/>
        </w:rPr>
        <w:t>Užsakovas turi teisę:</w:t>
      </w:r>
    </w:p>
    <w:p w14:paraId="7DDBC853"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 xml:space="preserve">5.3.1. reikalauti, kad Tiekėjas tinkamai ir laiku vykdytų įsipareigojimus, nurodytus Sutartyje bei </w:t>
      </w:r>
      <w:r w:rsidRPr="005D5965">
        <w:rPr>
          <w:rFonts w:ascii="Times New Roman" w:eastAsia="Calibri" w:hAnsi="Times New Roman" w:cs="Times New Roman"/>
          <w:sz w:val="24"/>
          <w:szCs w:val="24"/>
          <w:lang w:val="lt-LT"/>
        </w:rPr>
        <w:t xml:space="preserve">Lietuvos Respublikoje </w:t>
      </w:r>
      <w:r w:rsidRPr="005D5965">
        <w:rPr>
          <w:rFonts w:ascii="Times New Roman" w:eastAsia="Arial Unicode MS" w:hAnsi="Times New Roman" w:cs="Times New Roman"/>
          <w:sz w:val="24"/>
          <w:szCs w:val="24"/>
          <w:bdr w:val="nil"/>
          <w:lang w:val="lt-LT"/>
        </w:rPr>
        <w:t xml:space="preserve">galiojančiuose teisės aktuose;  </w:t>
      </w:r>
    </w:p>
    <w:p w14:paraId="73A11A73"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5.3.2. tikrinti Paslaugų teikimo procesą tiek, kiek tai susiję su teikiamų Paslaugų kokybe, pareikšti Tiekėjui pastabas ir pasiūlymus dėl Paslaugų teikimo. Užsakovo pastebėti trūkumai fiksuojami raštu (įskaitant el. paštą) ir turi būti Tiekėjo sąskaita ištaisyti per Užsakovo nurodytą terminą;</w:t>
      </w:r>
    </w:p>
    <w:p w14:paraId="0680A930"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5.3.3. </w:t>
      </w:r>
      <w:r w:rsidRPr="00E759F0">
        <w:rPr>
          <w:rFonts w:ascii="Times New Roman" w:eastAsia="Arial Unicode MS" w:hAnsi="Times New Roman" w:cs="Times New Roman"/>
          <w:sz w:val="24"/>
          <w:szCs w:val="24"/>
          <w:bdr w:val="nil"/>
          <w:lang w:val="lt-LT" w:eastAsia="lt-LT"/>
        </w:rPr>
        <w:t>atsisakyti priimti netinkam</w:t>
      </w:r>
      <w:r>
        <w:rPr>
          <w:rFonts w:ascii="Times New Roman" w:eastAsia="Arial Unicode MS" w:hAnsi="Times New Roman" w:cs="Times New Roman"/>
          <w:sz w:val="24"/>
          <w:szCs w:val="24"/>
          <w:bdr w:val="nil"/>
          <w:lang w:val="lt-LT" w:eastAsia="lt-LT"/>
        </w:rPr>
        <w:t>o</w:t>
      </w:r>
      <w:r w:rsidRPr="00E759F0">
        <w:rPr>
          <w:rFonts w:ascii="Times New Roman" w:eastAsia="Arial Unicode MS" w:hAnsi="Times New Roman" w:cs="Times New Roman"/>
          <w:sz w:val="24"/>
          <w:szCs w:val="24"/>
          <w:bdr w:val="nil"/>
          <w:lang w:val="lt-LT" w:eastAsia="lt-LT"/>
        </w:rPr>
        <w:t xml:space="preserve">s </w:t>
      </w:r>
      <w:r>
        <w:rPr>
          <w:rFonts w:ascii="Times New Roman" w:eastAsia="Arial Unicode MS" w:hAnsi="Times New Roman" w:cs="Times New Roman"/>
          <w:sz w:val="24"/>
          <w:szCs w:val="24"/>
          <w:bdr w:val="nil"/>
          <w:lang w:val="lt-LT" w:eastAsia="lt-LT"/>
        </w:rPr>
        <w:t xml:space="preserve">kokybės </w:t>
      </w:r>
      <w:r w:rsidRPr="00E759F0">
        <w:rPr>
          <w:rFonts w:ascii="Times New Roman" w:eastAsia="Arial Unicode MS" w:hAnsi="Times New Roman" w:cs="Times New Roman"/>
          <w:sz w:val="24"/>
          <w:szCs w:val="24"/>
          <w:bdr w:val="nil"/>
          <w:lang w:val="lt-LT" w:eastAsia="lt-LT"/>
        </w:rPr>
        <w:t>Paslaugas, t</w:t>
      </w:r>
      <w:r>
        <w:rPr>
          <w:rFonts w:ascii="Times New Roman" w:eastAsia="Arial Unicode MS" w:hAnsi="Times New Roman" w:cs="Times New Roman"/>
          <w:sz w:val="24"/>
          <w:szCs w:val="24"/>
          <w:bdr w:val="nil"/>
          <w:lang w:val="lt-LT" w:eastAsia="lt-LT"/>
        </w:rPr>
        <w:t>aip pat</w:t>
      </w:r>
      <w:r w:rsidRPr="00E759F0">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 xml:space="preserve">Paslaugas, </w:t>
      </w:r>
      <w:r w:rsidRPr="00E759F0">
        <w:rPr>
          <w:rFonts w:ascii="Times New Roman" w:eastAsia="Arial Unicode MS" w:hAnsi="Times New Roman" w:cs="Times New Roman"/>
          <w:sz w:val="24"/>
          <w:szCs w:val="24"/>
          <w:bdr w:val="nil"/>
          <w:lang w:val="lt-LT" w:eastAsia="lt-LT"/>
        </w:rPr>
        <w:t>kurios teikiamos nesilaikant Sutartyje nustatytos tvarkos ir terminų</w:t>
      </w:r>
      <w:r>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neapmokėti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ąskaitų, jeigu Tiekėjas jas pateikia ne šioje Sutartyje numatytomis priemonėmis;</w:t>
      </w:r>
    </w:p>
    <w:p w14:paraId="10E75036"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 xml:space="preserve">5.3.4. </w:t>
      </w:r>
      <w:r w:rsidRPr="00DB78AB">
        <w:rPr>
          <w:rFonts w:ascii="Times New Roman" w:eastAsia="Arial Unicode MS" w:hAnsi="Times New Roman" w:cs="Times New Roman"/>
          <w:sz w:val="24"/>
          <w:szCs w:val="24"/>
          <w:bdr w:val="nil"/>
          <w:lang w:val="lt-LT" w:eastAsia="lt-LT"/>
        </w:rPr>
        <w:t>sumas, gautinas iš Tiekėjo, išskaityti iš mokėjimų Tiekėjui pagal Sutartį (vienašališkai daryti įskaitymus)</w:t>
      </w:r>
      <w:r w:rsidRPr="005D5965">
        <w:rPr>
          <w:rFonts w:ascii="Times New Roman" w:eastAsia="Arial Unicode MS" w:hAnsi="Times New Roman" w:cs="Times New Roman"/>
          <w:sz w:val="24"/>
          <w:szCs w:val="24"/>
          <w:bdr w:val="nil"/>
          <w:lang w:val="lt-LT" w:eastAsia="lt-LT"/>
        </w:rPr>
        <w:t>, prieš tai raštu informavęs Tiekėją</w:t>
      </w:r>
      <w:r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Pr>
          <w:rFonts w:ascii="Times New Roman" w:eastAsia="Arial Unicode MS" w:hAnsi="Times New Roman" w:cs="Times New Roman"/>
          <w:sz w:val="24"/>
          <w:szCs w:val="24"/>
          <w:bdr w:val="nil"/>
          <w:lang w:val="lt-LT" w:eastAsia="lt-LT"/>
        </w:rPr>
        <w:t>Užsakovo</w:t>
      </w:r>
      <w:r w:rsidRPr="00DB78AB">
        <w:rPr>
          <w:rFonts w:ascii="Times New Roman" w:eastAsia="Arial Unicode MS" w:hAnsi="Times New Roman" w:cs="Times New Roman"/>
          <w:sz w:val="24"/>
          <w:szCs w:val="24"/>
          <w:bdr w:val="nil"/>
          <w:lang w:val="lt-LT" w:eastAsia="lt-LT"/>
        </w:rPr>
        <w:t xml:space="preserve"> sutikimo</w:t>
      </w:r>
      <w:r w:rsidRPr="005D5965">
        <w:rPr>
          <w:rFonts w:ascii="Times New Roman" w:eastAsia="Arial Unicode MS" w:hAnsi="Times New Roman" w:cs="Times New Roman"/>
          <w:sz w:val="24"/>
          <w:szCs w:val="24"/>
          <w:bdr w:val="nil"/>
          <w:lang w:val="lt-LT" w:eastAsia="lt-LT"/>
        </w:rPr>
        <w:t>;</w:t>
      </w:r>
    </w:p>
    <w:p w14:paraId="14FCDCD2" w14:textId="77777777" w:rsidR="00970A30" w:rsidRPr="005D5965" w:rsidRDefault="00970A30" w:rsidP="00970A3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5.3.5. sustabdyti mokėjimus Tiekėjui, jeigu Tiekėjas nevykdo arba netinkamai vykdo bet kokius Sutartimi prisiimtus ar teisės aktuose numatytus įsipareigojimus, kol šie įsipareigojimai nebus tinkamai įvykdyti;</w:t>
      </w:r>
    </w:p>
    <w:p w14:paraId="43B0166B"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 xml:space="preserve">5.3.6. </w:t>
      </w:r>
      <w:r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Subtiekėją ar jo darbuotoją, tiesiogiai </w:t>
      </w:r>
      <w:r w:rsidRPr="005D5965">
        <w:rPr>
          <w:rFonts w:ascii="Times New Roman" w:eastAsia="Calibri" w:hAnsi="Times New Roman" w:cs="Times New Roman"/>
          <w:sz w:val="24"/>
          <w:szCs w:val="24"/>
          <w:lang w:val="lt-LT"/>
        </w:rPr>
        <w:t>vykdantį Sutartyje nurodytus įsipareigojimus</w:t>
      </w:r>
      <w:r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558CE34"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 xml:space="preserve">5.3.7. prašyti, kad Tiekėjas </w:t>
      </w:r>
      <w:r w:rsidRPr="005D5965">
        <w:rPr>
          <w:rFonts w:ascii="Times New Roman" w:eastAsia="Times New Roman" w:hAnsi="Times New Roman" w:cs="Times New Roman"/>
          <w:sz w:val="24"/>
          <w:szCs w:val="24"/>
          <w:lang w:val="lt-LT"/>
        </w:rPr>
        <w:t>pateiktų visus dokumentus, numatytus Techninėje specifikacijoje ir Sutartyje</w:t>
      </w:r>
      <w:r>
        <w:rPr>
          <w:rFonts w:ascii="Times New Roman" w:eastAsia="Times New Roman" w:hAnsi="Times New Roman" w:cs="Times New Roman"/>
          <w:sz w:val="24"/>
          <w:szCs w:val="24"/>
          <w:lang w:val="lt-LT"/>
        </w:rPr>
        <w:t>;</w:t>
      </w:r>
    </w:p>
    <w:p w14:paraId="4AEB77BB" w14:textId="77777777" w:rsidR="00970A30" w:rsidRPr="00204C25" w:rsidRDefault="00970A30" w:rsidP="00970A30">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 xml:space="preserve">Sutarties punktai taikomi, </w:t>
      </w:r>
      <w:r w:rsidRPr="00BD2D30">
        <w:rPr>
          <w:rFonts w:ascii="Times New Roman" w:hAnsi="Times New Roman" w:cs="Times New Roman"/>
          <w:b/>
          <w:bCs/>
          <w:i/>
          <w:iCs/>
          <w:sz w:val="24"/>
          <w:szCs w:val="24"/>
          <w:lang w:val="lt-LT"/>
        </w:rPr>
        <w:t xml:space="preserve">jeigu Specialiosiose sutarties sąlygose t. y. 5.1 p. pasirenkama paslaugoms </w:t>
      </w:r>
      <w:r>
        <w:rPr>
          <w:rFonts w:ascii="Times New Roman" w:hAnsi="Times New Roman" w:cs="Times New Roman"/>
          <w:b/>
          <w:bCs/>
          <w:i/>
          <w:iCs/>
          <w:sz w:val="24"/>
          <w:szCs w:val="24"/>
          <w:lang w:val="lt-LT"/>
        </w:rPr>
        <w:t xml:space="preserve">ir </w:t>
      </w:r>
      <w:r w:rsidRPr="00BD2D30">
        <w:rPr>
          <w:rFonts w:ascii="Times New Roman" w:hAnsi="Times New Roman" w:cs="Times New Roman"/>
          <w:b/>
          <w:bCs/>
          <w:i/>
          <w:iCs/>
          <w:sz w:val="24"/>
          <w:szCs w:val="24"/>
          <w:lang w:val="lt-LT"/>
        </w:rPr>
        <w:t xml:space="preserve">VPĮ 45 </w:t>
      </w:r>
      <w:r w:rsidRPr="00BD2D30">
        <w:rPr>
          <w:rStyle w:val="normaltextrun"/>
          <w:rFonts w:ascii="Times New Roman" w:hAnsi="Times New Roman" w:cs="Times New Roman"/>
          <w:b/>
          <w:bCs/>
          <w:i/>
          <w:iCs/>
          <w:color w:val="000000"/>
          <w:sz w:val="24"/>
          <w:szCs w:val="24"/>
          <w:shd w:val="clear" w:color="auto" w:fill="FFFFFF"/>
          <w:lang w:val="lt-LT"/>
        </w:rPr>
        <w:t>str</w:t>
      </w:r>
      <w:r>
        <w:rPr>
          <w:rStyle w:val="normaltextrun"/>
          <w:rFonts w:ascii="Times New Roman" w:hAnsi="Times New Roman" w:cs="Times New Roman"/>
          <w:b/>
          <w:bCs/>
          <w:i/>
          <w:iCs/>
          <w:color w:val="000000"/>
          <w:sz w:val="24"/>
          <w:szCs w:val="24"/>
          <w:shd w:val="clear" w:color="auto" w:fill="FFFFFF"/>
          <w:lang w:val="lt-LT"/>
        </w:rPr>
        <w:t>.</w:t>
      </w:r>
      <w:r w:rsidRPr="00BD2D30">
        <w:rPr>
          <w:rStyle w:val="normaltextrun"/>
          <w:rFonts w:ascii="Times New Roman" w:hAnsi="Times New Roman" w:cs="Times New Roman"/>
          <w:b/>
          <w:bCs/>
          <w:i/>
          <w:iCs/>
          <w:color w:val="000000"/>
          <w:sz w:val="24"/>
          <w:szCs w:val="24"/>
          <w:shd w:val="clear" w:color="auto" w:fill="FFFFFF"/>
          <w:lang w:val="lt-LT"/>
        </w:rPr>
        <w:t xml:space="preserve"> 2</w:t>
      </w:r>
      <w:r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Pr="00BD2D30">
        <w:rPr>
          <w:rStyle w:val="normaltextrun"/>
          <w:rFonts w:ascii="Times New Roman" w:hAnsi="Times New Roman" w:cs="Times New Roman"/>
          <w:b/>
          <w:bCs/>
          <w:i/>
          <w:iCs/>
          <w:color w:val="000000"/>
          <w:sz w:val="24"/>
          <w:szCs w:val="24"/>
          <w:shd w:val="clear" w:color="auto" w:fill="FFFFFF"/>
          <w:lang w:val="lt-LT"/>
        </w:rPr>
        <w:t> d</w:t>
      </w:r>
      <w:r>
        <w:rPr>
          <w:rStyle w:val="normaltextrun"/>
          <w:rFonts w:ascii="Times New Roman" w:hAnsi="Times New Roman" w:cs="Times New Roman"/>
          <w:b/>
          <w:bCs/>
          <w:i/>
          <w:iCs/>
          <w:color w:val="000000"/>
          <w:sz w:val="24"/>
          <w:szCs w:val="24"/>
          <w:shd w:val="clear" w:color="auto" w:fill="FFFFFF"/>
          <w:lang w:val="lt-LT"/>
        </w:rPr>
        <w:t>.</w:t>
      </w:r>
      <w:r w:rsidRPr="00BD2D30">
        <w:rPr>
          <w:rStyle w:val="normaltextrun"/>
          <w:rFonts w:ascii="Times New Roman" w:hAnsi="Times New Roman" w:cs="Times New Roman"/>
          <w:b/>
          <w:bCs/>
          <w:i/>
          <w:iCs/>
          <w:color w:val="000000"/>
          <w:sz w:val="24"/>
          <w:szCs w:val="24"/>
          <w:shd w:val="clear" w:color="auto" w:fill="FFFFFF"/>
          <w:lang w:val="lt-LT"/>
        </w:rPr>
        <w:t xml:space="preserve"> </w:t>
      </w:r>
      <w:r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(5.3.8 ir 5.3.9 p):</w:t>
      </w:r>
    </w:p>
    <w:p w14:paraId="465D2EC7" w14:textId="77777777" w:rsidR="00970A30" w:rsidRPr="00204C25" w:rsidRDefault="00970A30" w:rsidP="00970A30">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Pr="006B1485">
        <w:rPr>
          <w:rStyle w:val="normaltextrun"/>
          <w:rFonts w:ascii="Times New Roman" w:hAnsi="Times New Roman" w:cs="Times New Roman"/>
          <w:sz w:val="24"/>
          <w:szCs w:val="24"/>
          <w:lang w:val="lt-LT"/>
        </w:rPr>
        <w:t>, Užsakovui kilus abejonių dėl VPĮ 45 str. 2</w:t>
      </w:r>
      <w:r w:rsidRPr="006B1485">
        <w:rPr>
          <w:rStyle w:val="normaltextrun"/>
          <w:rFonts w:ascii="Times New Roman" w:hAnsi="Times New Roman" w:cs="Times New Roman"/>
          <w:sz w:val="24"/>
          <w:szCs w:val="24"/>
          <w:vertAlign w:val="superscript"/>
          <w:lang w:val="lt-LT"/>
        </w:rPr>
        <w:t>1</w:t>
      </w:r>
      <w:r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Pr="005F6936">
        <w:rPr>
          <w:rStyle w:val="normaltextrun"/>
          <w:rFonts w:ascii="Times New Roman" w:hAnsi="Times New Roman" w:cs="Times New Roman"/>
          <w:sz w:val="24"/>
          <w:szCs w:val="24"/>
          <w:lang w:val="lt-LT"/>
        </w:rPr>
        <w:t>VPĮ 45 str. 2</w:t>
      </w:r>
      <w:r w:rsidRPr="005F6936">
        <w:rPr>
          <w:rStyle w:val="normaltextrun"/>
          <w:rFonts w:ascii="Times New Roman" w:hAnsi="Times New Roman" w:cs="Times New Roman"/>
          <w:sz w:val="24"/>
          <w:szCs w:val="24"/>
          <w:vertAlign w:val="superscript"/>
          <w:lang w:val="lt-LT"/>
        </w:rPr>
        <w:t>1</w:t>
      </w:r>
      <w:r w:rsidRPr="005F6936">
        <w:rPr>
          <w:rStyle w:val="normaltextrun"/>
          <w:rFonts w:ascii="Times New Roman" w:hAnsi="Times New Roman" w:cs="Times New Roman"/>
          <w:sz w:val="24"/>
          <w:szCs w:val="24"/>
          <w:lang w:val="lt-LT"/>
        </w:rPr>
        <w:t> d. nurodyti asmenys,</w:t>
      </w:r>
      <w:r>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5.5.14 p</w:t>
      </w:r>
      <w:r>
        <w:rPr>
          <w:rStyle w:val="normaltextrun"/>
          <w:rFonts w:ascii="Times New Roman" w:hAnsi="Times New Roman" w:cs="Times New Roman"/>
          <w:sz w:val="24"/>
          <w:szCs w:val="24"/>
          <w:lang w:val="lt-LT"/>
        </w:rPr>
        <w:t>unkte</w:t>
      </w:r>
      <w:r w:rsidRPr="00204C25">
        <w:rPr>
          <w:rStyle w:val="normaltextrun"/>
          <w:rFonts w:ascii="Times New Roman" w:hAnsi="Times New Roman" w:cs="Times New Roman"/>
          <w:sz w:val="24"/>
          <w:szCs w:val="24"/>
          <w:lang w:val="lt-LT"/>
        </w:rPr>
        <w:t xml:space="preserve"> nustatytus reikalavimus</w:t>
      </w:r>
      <w:r>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7FD86D11" w14:textId="77777777" w:rsidR="00970A30" w:rsidRDefault="00970A30" w:rsidP="00970A30">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Pr="00191800">
        <w:rPr>
          <w:rStyle w:val="normaltextrun"/>
          <w:lang w:val="lt-LT"/>
        </w:rPr>
        <w:t>VPĮ 45 str. 2</w:t>
      </w:r>
      <w:r w:rsidRPr="00191800">
        <w:rPr>
          <w:rStyle w:val="normaltextrun"/>
          <w:vertAlign w:val="superscript"/>
          <w:lang w:val="lt-LT"/>
        </w:rPr>
        <w:t>1</w:t>
      </w:r>
      <w:r w:rsidRPr="00191800">
        <w:rPr>
          <w:rStyle w:val="normaltextrun"/>
          <w:lang w:val="lt-LT"/>
        </w:rPr>
        <w:t xml:space="preserve"> d. nurodyti asmenys, </w:t>
      </w:r>
      <w:r w:rsidRPr="00204C25">
        <w:rPr>
          <w:rStyle w:val="normaltextrun"/>
          <w:lang w:val="lt-LT"/>
        </w:rPr>
        <w:t>Paslaugos neatitinka Sutarties 5.5.14 p</w:t>
      </w:r>
      <w:r>
        <w:rPr>
          <w:rStyle w:val="normaltextrun"/>
          <w:lang w:val="lt-LT"/>
        </w:rPr>
        <w:t>unkto</w:t>
      </w:r>
      <w:r w:rsidRPr="00204C25">
        <w:rPr>
          <w:rStyle w:val="normaltextrun"/>
          <w:lang w:val="lt-LT"/>
        </w:rPr>
        <w:t xml:space="preserve"> nuostatų, reikalauti Tiekėjo pakeisti </w:t>
      </w:r>
      <w:r w:rsidRPr="00447CAF">
        <w:rPr>
          <w:rStyle w:val="normaltextrun"/>
          <w:lang w:val="lt-LT"/>
        </w:rPr>
        <w:t>neatitinkančius asmenis,</w:t>
      </w:r>
      <w:r>
        <w:rPr>
          <w:rStyle w:val="normaltextrun"/>
          <w:lang w:val="lt-LT"/>
        </w:rPr>
        <w:t xml:space="preserve"> </w:t>
      </w:r>
      <w:r w:rsidRPr="00204C25">
        <w:rPr>
          <w:rStyle w:val="normaltextrun"/>
          <w:lang w:val="lt-LT"/>
        </w:rPr>
        <w:t>Paslaugas į atitinkančias.</w:t>
      </w:r>
    </w:p>
    <w:p w14:paraId="2CDD3125" w14:textId="77777777" w:rsidR="00970A30" w:rsidRPr="005D5965" w:rsidRDefault="00970A30" w:rsidP="00970A3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5.4. Užsakovas turi kitas teises, numatytas Sutartyje ir Lietuvos Respublikoje galiojančiuose teisės aktuose.</w:t>
      </w:r>
    </w:p>
    <w:p w14:paraId="3CB3179B" w14:textId="77777777" w:rsidR="00970A30" w:rsidRPr="005D5965" w:rsidRDefault="00970A30" w:rsidP="00970A3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5.5. </w:t>
      </w:r>
      <w:r w:rsidRPr="005D5965">
        <w:rPr>
          <w:rFonts w:ascii="Times New Roman" w:eastAsia="Arial Unicode MS" w:hAnsi="Times New Roman" w:cs="Times New Roman"/>
          <w:b/>
          <w:bCs/>
          <w:sz w:val="24"/>
          <w:szCs w:val="24"/>
          <w:bdr w:val="nil"/>
          <w:lang w:val="lt-LT" w:eastAsia="lt-LT"/>
        </w:rPr>
        <w:t>Tiekėjas įsipareigoja:</w:t>
      </w:r>
    </w:p>
    <w:p w14:paraId="3D9D73DE"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5.5.1. Sutartyje nustatytais terminais ir tvarka tinkamai ir kokybiškai suteikti Paslaugas, atitinkančias Techninės specifikacijos nustatytus reikalavimus;</w:t>
      </w:r>
    </w:p>
    <w:p w14:paraId="5C72EE54"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402DEED2"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5.5.3. Užsakovo reikalavimu, per Užsakovo nurodytą terminą pateikti Užsakovui visą informaciją </w:t>
      </w:r>
      <w:r w:rsidRPr="005D5965">
        <w:rPr>
          <w:rFonts w:ascii="Times New Roman" w:eastAsia="Times New Roman" w:hAnsi="Times New Roman" w:cs="Times New Roman"/>
          <w:sz w:val="24"/>
          <w:szCs w:val="24"/>
          <w:lang w:val="lt-LT"/>
        </w:rPr>
        <w:t>ar dokumentus</w:t>
      </w:r>
      <w:r w:rsidRPr="005D5965">
        <w:rPr>
          <w:rFonts w:ascii="Times New Roman" w:eastAsia="Calibri" w:hAnsi="Times New Roman" w:cs="Times New Roman"/>
          <w:sz w:val="24"/>
          <w:szCs w:val="24"/>
          <w:lang w:val="lt-LT"/>
        </w:rPr>
        <w:t xml:space="preserve"> ir (ar) ataskaitą apie Sutarties vykdymo eigą; </w:t>
      </w:r>
    </w:p>
    <w:p w14:paraId="3D2FD41E" w14:textId="77777777" w:rsidR="00970A30" w:rsidRPr="005D5965" w:rsidRDefault="00970A30" w:rsidP="00970A30">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6EE956F7" w14:textId="77777777" w:rsidR="00970A30" w:rsidRPr="005D5965" w:rsidRDefault="00970A30" w:rsidP="00970A30">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5.5.5. </w:t>
      </w:r>
      <w:r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08BA3A4B" w14:textId="77777777" w:rsidR="00970A30" w:rsidRPr="005D5965" w:rsidRDefault="00970A30" w:rsidP="00970A3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5.5.6. nedelsiant, bet ne vėliau nei per 3 (tris) darbo dienas nuo tokių aplinkybių sužinojimo momento, raštu informuoti Užsakovą apie bet k</w:t>
      </w:r>
      <w:r>
        <w:rPr>
          <w:rFonts w:ascii="Times New Roman" w:eastAsia="Times New Roman" w:hAnsi="Times New Roman" w:cs="Times New Roman"/>
          <w:sz w:val="24"/>
          <w:szCs w:val="24"/>
          <w:lang w:val="lt-LT"/>
        </w:rPr>
        <w:t>okias</w:t>
      </w:r>
      <w:r w:rsidRPr="005D5965">
        <w:rPr>
          <w:rFonts w:ascii="Times New Roman" w:eastAsia="Times New Roman" w:hAnsi="Times New Roman" w:cs="Times New Roman"/>
          <w:sz w:val="24"/>
          <w:szCs w:val="24"/>
          <w:lang w:val="lt-LT"/>
        </w:rPr>
        <w:t xml:space="preserve"> aplinkybes, kurios trukdo ir (ar) gali sutrukdyti Tiekėjui įvykdyti sutartinius įsipareigojimus Sutartyje nustatytais terminais bei tvarka. Toks pranešimas nepanaikina Užsakovo teisės skaičiuoti netesybas pagal Sutartį ar reikalauti atlyginti kitus nuo</w:t>
      </w:r>
      <w:r>
        <w:rPr>
          <w:rFonts w:ascii="Times New Roman" w:eastAsia="Times New Roman" w:hAnsi="Times New Roman" w:cs="Times New Roman"/>
          <w:sz w:val="24"/>
          <w:szCs w:val="24"/>
          <w:lang w:val="lt-LT"/>
        </w:rPr>
        <w:t>s</w:t>
      </w:r>
      <w:r w:rsidRPr="005D5965">
        <w:rPr>
          <w:rFonts w:ascii="Times New Roman" w:eastAsia="Times New Roman" w:hAnsi="Times New Roman" w:cs="Times New Roman"/>
          <w:sz w:val="24"/>
          <w:szCs w:val="24"/>
          <w:lang w:val="lt-LT"/>
        </w:rPr>
        <w:t>tolius, jeigu Paslaugos nebūtų suteiktos laiku;</w:t>
      </w:r>
    </w:p>
    <w:p w14:paraId="6B5B0CC3"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 xml:space="preserve">5.5.7. teikiant Paslaugas laikytis Lietuvos Respublikoje </w:t>
      </w:r>
      <w:r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25" w:name="_Hlk40946823"/>
      <w:r w:rsidRPr="005D5965">
        <w:rPr>
          <w:rFonts w:ascii="Times New Roman" w:eastAsia="Calibri" w:hAnsi="Times New Roman" w:cs="Times New Roman"/>
          <w:sz w:val="24"/>
          <w:szCs w:val="24"/>
          <w:lang w:val="lt-LT"/>
        </w:rPr>
        <w:t xml:space="preserve">jeigu </w:t>
      </w:r>
      <w:bookmarkEnd w:id="25"/>
      <w:r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Pr="005D5965">
        <w:rPr>
          <w:rFonts w:ascii="Times New Roman" w:eastAsia="Arial Unicode MS" w:hAnsi="Times New Roman" w:cs="Times New Roman"/>
          <w:sz w:val="24"/>
          <w:szCs w:val="24"/>
          <w:bdr w:val="nil"/>
          <w:lang w:val="lt-LT" w:eastAsia="lt-LT"/>
        </w:rPr>
        <w:t xml:space="preserve"> </w:t>
      </w:r>
    </w:p>
    <w:p w14:paraId="1F05738D"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5.5.8. užtikrinti, kad </w:t>
      </w:r>
      <w:r w:rsidRPr="00B63139">
        <w:rPr>
          <w:rFonts w:ascii="Times New Roman" w:eastAsia="Arial Unicode MS" w:hAnsi="Times New Roman" w:cs="Times New Roman"/>
          <w:sz w:val="24"/>
          <w:szCs w:val="24"/>
          <w:bdr w:val="nil"/>
          <w:lang w:val="lt-LT" w:eastAsia="lt-LT"/>
        </w:rPr>
        <w:t xml:space="preserve">Tiekėjas, Sutartį tiesiogiai vykdantys </w:t>
      </w:r>
      <w:r>
        <w:rPr>
          <w:rFonts w:ascii="Times New Roman" w:eastAsia="Arial Unicode MS" w:hAnsi="Times New Roman" w:cs="Times New Roman"/>
          <w:sz w:val="24"/>
          <w:szCs w:val="24"/>
          <w:bdr w:val="nil"/>
          <w:lang w:val="lt-LT" w:eastAsia="lt-LT"/>
        </w:rPr>
        <w:t>S</w:t>
      </w:r>
      <w:r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Pr>
          <w:rFonts w:ascii="Times New Roman" w:eastAsia="Arial Unicode MS" w:hAnsi="Times New Roman" w:cs="Times New Roman"/>
          <w:sz w:val="24"/>
          <w:szCs w:val="24"/>
          <w:bdr w:val="nil"/>
          <w:lang w:val="lt-LT" w:eastAsia="lt-LT"/>
        </w:rPr>
        <w:t xml:space="preserve"> pasitelkiami</w:t>
      </w:r>
      <w:r w:rsidRPr="005D5965">
        <w:rPr>
          <w:rFonts w:ascii="Times New Roman" w:eastAsia="Arial Unicode MS" w:hAnsi="Times New Roman" w:cs="Times New Roman"/>
          <w:sz w:val="24"/>
          <w:szCs w:val="24"/>
          <w:bdr w:val="nil"/>
          <w:lang w:val="lt-LT" w:eastAsia="lt-LT"/>
        </w:rPr>
        <w:t xml:space="preserve">, neatsižvelgiant į tai, ar </w:t>
      </w:r>
      <w:r>
        <w:rPr>
          <w:rFonts w:ascii="Times New Roman" w:eastAsia="Arial Unicode MS" w:hAnsi="Times New Roman" w:cs="Times New Roman"/>
          <w:sz w:val="24"/>
          <w:szCs w:val="24"/>
          <w:bdr w:val="nil"/>
          <w:lang w:val="lt-LT" w:eastAsia="lt-LT"/>
        </w:rPr>
        <w:t>jų</w:t>
      </w:r>
      <w:r w:rsidRPr="005D5965">
        <w:rPr>
          <w:rFonts w:ascii="Times New Roman" w:eastAsia="Arial Unicode MS" w:hAnsi="Times New Roman" w:cs="Times New Roman"/>
          <w:sz w:val="24"/>
          <w:szCs w:val="24"/>
          <w:bdr w:val="nil"/>
          <w:lang w:val="lt-LT" w:eastAsia="lt-LT"/>
        </w:rPr>
        <w:t xml:space="preserve"> kvalifikacija dėl teisės verstis atitinkama veikla buvo tikrinama arba tikrinama ne visa apimtimi;</w:t>
      </w:r>
    </w:p>
    <w:p w14:paraId="2F2EB27A"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 xml:space="preserve">5.5.9.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2D81CC63"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5.5.10. užtikrinti saugos darbe, priešgaisrinės saugos, aplinkos apsaugos bei kitų teisės aktų nustatytų reikalavimų, taikomų teikiant Paslaugas, laikymąsi;</w:t>
      </w:r>
    </w:p>
    <w:p w14:paraId="678AB22D"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5.5.11. Užsakovui raštu paprašius, ne vėliau kaip per 3 (tris) darbo dienas arba per kitą Šalių suderintą terminą nuo prašymo gavimo dienos grąžinti visus iš Užsakovo gautus Sutarčiai vykdyti reikalingus dokumentus;</w:t>
      </w:r>
    </w:p>
    <w:p w14:paraId="4EE25BBD"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5.5.12. </w:t>
      </w:r>
      <w:r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5CE63102" w14:textId="77777777" w:rsidR="00970A30" w:rsidRDefault="00970A30" w:rsidP="00970A30">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5.5.13. užtikrinti iš Užsakovo Sutarties vykdymo metu gautos ir su Sutarties vykdymu susijusios informacijos konfidencialumą ir apsaugą</w:t>
      </w:r>
      <w:r>
        <w:rPr>
          <w:rFonts w:ascii="Times New Roman" w:hAnsi="Times New Roman" w:cs="Times New Roman"/>
          <w:sz w:val="24"/>
          <w:szCs w:val="24"/>
          <w:lang w:val="lt-LT"/>
        </w:rPr>
        <w:t>;</w:t>
      </w:r>
    </w:p>
    <w:p w14:paraId="05F30148" w14:textId="77777777" w:rsidR="00970A30" w:rsidRPr="00204C25" w:rsidRDefault="00970A30" w:rsidP="00970A30">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 xml:space="preserve">Sutarties punktas taikomas, </w:t>
      </w:r>
      <w:r w:rsidRPr="00C8436B">
        <w:rPr>
          <w:rFonts w:ascii="Times New Roman" w:hAnsi="Times New Roman" w:cs="Times New Roman"/>
          <w:b/>
          <w:bCs/>
          <w:i/>
          <w:iCs/>
          <w:sz w:val="24"/>
          <w:szCs w:val="24"/>
          <w:lang w:val="lt-LT"/>
        </w:rPr>
        <w:t xml:space="preserve">jeigu Specialiosiose sutarties sąlygose t. y. 5.1 p., pasirenkama paslaugoms </w:t>
      </w:r>
      <w:r w:rsidRPr="00944496">
        <w:rPr>
          <w:rFonts w:ascii="Times New Roman" w:hAnsi="Times New Roman" w:cs="Times New Roman"/>
          <w:b/>
          <w:bCs/>
          <w:i/>
          <w:iCs/>
          <w:sz w:val="24"/>
          <w:szCs w:val="24"/>
          <w:lang w:val="lt-LT"/>
        </w:rPr>
        <w:t>ir VPĮ 45 str. 2</w:t>
      </w:r>
      <w:r w:rsidRPr="00944496">
        <w:rPr>
          <w:rFonts w:ascii="Times New Roman" w:hAnsi="Times New Roman" w:cs="Times New Roman"/>
          <w:b/>
          <w:bCs/>
          <w:i/>
          <w:iCs/>
          <w:sz w:val="24"/>
          <w:szCs w:val="24"/>
          <w:vertAlign w:val="superscript"/>
          <w:lang w:val="lt-LT"/>
        </w:rPr>
        <w:t>1</w:t>
      </w:r>
      <w:r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Pr="00C8436B">
        <w:rPr>
          <w:rStyle w:val="normaltextrun"/>
          <w:rFonts w:ascii="Times New Roman" w:hAnsi="Times New Roman" w:cs="Times New Roman"/>
          <w:b/>
          <w:bCs/>
          <w:i/>
          <w:iCs/>
          <w:color w:val="000000"/>
          <w:sz w:val="24"/>
          <w:szCs w:val="24"/>
          <w:shd w:val="clear" w:color="auto" w:fill="FFFFFF"/>
          <w:lang w:val="lt-LT"/>
        </w:rPr>
        <w:t>str</w:t>
      </w:r>
      <w:r>
        <w:rPr>
          <w:rStyle w:val="normaltextrun"/>
          <w:rFonts w:ascii="Times New Roman" w:hAnsi="Times New Roman" w:cs="Times New Roman"/>
          <w:b/>
          <w:bCs/>
          <w:i/>
          <w:iCs/>
          <w:color w:val="000000"/>
          <w:sz w:val="24"/>
          <w:szCs w:val="24"/>
          <w:shd w:val="clear" w:color="auto" w:fill="FFFFFF"/>
          <w:lang w:val="lt-LT"/>
        </w:rPr>
        <w:t>.</w:t>
      </w:r>
      <w:r w:rsidRPr="00C8436B">
        <w:rPr>
          <w:rStyle w:val="normaltextrun"/>
          <w:rFonts w:ascii="Times New Roman" w:hAnsi="Times New Roman" w:cs="Times New Roman"/>
          <w:b/>
          <w:bCs/>
          <w:i/>
          <w:iCs/>
          <w:color w:val="000000"/>
          <w:sz w:val="24"/>
          <w:szCs w:val="24"/>
          <w:shd w:val="clear" w:color="auto" w:fill="FFFFFF"/>
          <w:lang w:val="lt-LT"/>
        </w:rPr>
        <w:t xml:space="preserve"> 2</w:t>
      </w:r>
      <w:r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Pr="00C8436B">
        <w:rPr>
          <w:rStyle w:val="normaltextrun"/>
          <w:rFonts w:ascii="Times New Roman" w:hAnsi="Times New Roman" w:cs="Times New Roman"/>
          <w:b/>
          <w:bCs/>
          <w:i/>
          <w:iCs/>
          <w:color w:val="000000"/>
          <w:sz w:val="24"/>
          <w:szCs w:val="24"/>
          <w:shd w:val="clear" w:color="auto" w:fill="FFFFFF"/>
          <w:lang w:val="lt-LT"/>
        </w:rPr>
        <w:t> d</w:t>
      </w:r>
      <w:r>
        <w:rPr>
          <w:rStyle w:val="normaltextrun"/>
          <w:rFonts w:ascii="Times New Roman" w:hAnsi="Times New Roman" w:cs="Times New Roman"/>
          <w:b/>
          <w:bCs/>
          <w:i/>
          <w:iCs/>
          <w:color w:val="000000"/>
          <w:sz w:val="24"/>
          <w:szCs w:val="24"/>
          <w:shd w:val="clear" w:color="auto" w:fill="FFFFFF"/>
          <w:lang w:val="lt-LT"/>
        </w:rPr>
        <w:t>.</w:t>
      </w:r>
      <w:r w:rsidRPr="00C8436B">
        <w:rPr>
          <w:rStyle w:val="normaltextrun"/>
          <w:rFonts w:ascii="Times New Roman" w:hAnsi="Times New Roman" w:cs="Times New Roman"/>
          <w:b/>
          <w:bCs/>
          <w:i/>
          <w:iCs/>
          <w:color w:val="000000"/>
          <w:sz w:val="24"/>
          <w:szCs w:val="24"/>
          <w:shd w:val="clear" w:color="auto" w:fill="FFFFFF"/>
          <w:lang w:val="lt-LT"/>
        </w:rPr>
        <w:t xml:space="preserve"> </w:t>
      </w:r>
      <w:r w:rsidRPr="00467678">
        <w:rPr>
          <w:rStyle w:val="normaltextrun"/>
          <w:rFonts w:ascii="Times New Roman" w:hAnsi="Times New Roman" w:cs="Times New Roman"/>
          <w:b/>
          <w:bCs/>
          <w:i/>
          <w:iCs/>
          <w:color w:val="000000"/>
          <w:sz w:val="24"/>
          <w:szCs w:val="24"/>
          <w:shd w:val="clear" w:color="auto" w:fill="FFFFFF"/>
          <w:lang w:val="lt-LT"/>
        </w:rPr>
        <w:t>1, 2, 3, 6 punktuose</w:t>
      </w:r>
      <w:r w:rsidRPr="00C8436B">
        <w:rPr>
          <w:rStyle w:val="normaltextrun"/>
          <w:rFonts w:ascii="Times New Roman" w:hAnsi="Times New Roman" w:cs="Times New Roman"/>
          <w:b/>
          <w:bCs/>
          <w:i/>
          <w:iCs/>
          <w:color w:val="000000"/>
          <w:sz w:val="24"/>
          <w:szCs w:val="24"/>
          <w:shd w:val="clear" w:color="auto" w:fill="FFFFFF"/>
          <w:lang w:val="lt-LT"/>
        </w:rPr>
        <w:t xml:space="preserve"> nustatytus reikalavimus</w:t>
      </w:r>
      <w:r w:rsidRPr="00204C25">
        <w:rPr>
          <w:rFonts w:ascii="Times New Roman" w:hAnsi="Times New Roman" w:cs="Times New Roman"/>
          <w:b/>
          <w:bCs/>
          <w:i/>
          <w:iCs/>
          <w:sz w:val="24"/>
          <w:szCs w:val="24"/>
          <w:lang w:val="lt-LT"/>
        </w:rPr>
        <w:t xml:space="preserve"> (5.5.14 p.):</w:t>
      </w:r>
    </w:p>
    <w:p w14:paraId="5684DBAE" w14:textId="77777777" w:rsidR="00970A30" w:rsidRDefault="00970A30" w:rsidP="00970A30">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VPĮ</w:t>
      </w:r>
      <w:r w:rsidRPr="00204C25">
        <w:rPr>
          <w:rStyle w:val="normaltextrun"/>
          <w:rFonts w:ascii="Times New Roman" w:hAnsi="Times New Roman" w:cs="Times New Roman"/>
          <w:color w:val="000000"/>
          <w:sz w:val="24"/>
          <w:szCs w:val="24"/>
          <w:shd w:val="clear" w:color="auto" w:fill="FFFFFF"/>
          <w:lang w:val="lt-LT"/>
        </w:rPr>
        <w:t xml:space="preserve"> 45 str</w:t>
      </w:r>
      <w:r>
        <w:rPr>
          <w:rStyle w:val="normaltextrun"/>
          <w:rFonts w:ascii="Times New Roman" w:hAnsi="Times New Roman" w:cs="Times New Roman"/>
          <w:color w:val="000000"/>
          <w:sz w:val="24"/>
          <w:szCs w:val="24"/>
          <w:shd w:val="clear" w:color="auto" w:fill="FFFFFF"/>
          <w:lang w:val="lt-LT"/>
        </w:rPr>
        <w:t xml:space="preserve">. </w:t>
      </w:r>
      <w:r w:rsidRPr="00204C25">
        <w:rPr>
          <w:rStyle w:val="normaltextrun"/>
          <w:rFonts w:ascii="Times New Roman" w:hAnsi="Times New Roman" w:cs="Times New Roman"/>
          <w:color w:val="000000"/>
          <w:sz w:val="24"/>
          <w:szCs w:val="24"/>
          <w:shd w:val="clear" w:color="auto" w:fill="FFFFFF"/>
          <w:lang w:val="lt-LT"/>
        </w:rPr>
        <w:t>2</w:t>
      </w:r>
      <w:r w:rsidRPr="00204C25">
        <w:rPr>
          <w:rStyle w:val="normaltextrun"/>
          <w:rFonts w:ascii="Times New Roman" w:hAnsi="Times New Roman" w:cs="Times New Roman"/>
          <w:color w:val="000000"/>
          <w:sz w:val="24"/>
          <w:szCs w:val="24"/>
          <w:shd w:val="clear" w:color="auto" w:fill="FFFFFF"/>
          <w:vertAlign w:val="superscript"/>
          <w:lang w:val="lt-LT"/>
        </w:rPr>
        <w:t>1</w:t>
      </w:r>
      <w:r w:rsidRPr="00204C25">
        <w:rPr>
          <w:rStyle w:val="normaltextrun"/>
          <w:rFonts w:ascii="Times New Roman" w:hAnsi="Times New Roman" w:cs="Times New Roman"/>
          <w:color w:val="000000"/>
          <w:sz w:val="24"/>
          <w:szCs w:val="24"/>
          <w:shd w:val="clear" w:color="auto" w:fill="FFFFFF"/>
          <w:lang w:val="lt-LT"/>
        </w:rPr>
        <w:t> d</w:t>
      </w:r>
      <w:r>
        <w:rPr>
          <w:rStyle w:val="normaltextrun"/>
          <w:rFonts w:ascii="Times New Roman" w:hAnsi="Times New Roman" w:cs="Times New Roman"/>
          <w:color w:val="000000"/>
          <w:sz w:val="24"/>
          <w:szCs w:val="24"/>
          <w:shd w:val="clear" w:color="auto" w:fill="FFFFFF"/>
          <w:lang w:val="lt-LT"/>
        </w:rPr>
        <w:t>.</w:t>
      </w:r>
      <w:r w:rsidRPr="00204C25">
        <w:rPr>
          <w:rStyle w:val="normaltextrun"/>
          <w:rFonts w:ascii="Times New Roman" w:hAnsi="Times New Roman" w:cs="Times New Roman"/>
          <w:color w:val="000000"/>
          <w:sz w:val="24"/>
          <w:szCs w:val="24"/>
          <w:shd w:val="clear" w:color="auto" w:fill="FFFFFF"/>
          <w:lang w:val="lt-LT"/>
        </w:rPr>
        <w:t xml:space="preserve"> </w:t>
      </w:r>
      <w:r w:rsidRPr="009A4A0B">
        <w:rPr>
          <w:rStyle w:val="normaltextrun"/>
          <w:rFonts w:ascii="Times New Roman" w:hAnsi="Times New Roman" w:cs="Times New Roman"/>
          <w:color w:val="000000"/>
          <w:sz w:val="24"/>
          <w:szCs w:val="24"/>
          <w:shd w:val="clear" w:color="auto" w:fill="FFFFFF"/>
          <w:lang w:val="lt-LT"/>
        </w:rPr>
        <w:t>1, 2, 3, 6 punktų</w:t>
      </w:r>
      <w:r w:rsidRPr="00204C25">
        <w:rPr>
          <w:rStyle w:val="normaltextrun"/>
          <w:rFonts w:ascii="Times New Roman" w:hAnsi="Times New Roman" w:cs="Times New Roman"/>
          <w:color w:val="000000"/>
          <w:sz w:val="24"/>
          <w:szCs w:val="24"/>
          <w:shd w:val="clear" w:color="auto" w:fill="FFFFFF"/>
          <w:lang w:val="lt-LT"/>
        </w:rPr>
        <w:t xml:space="preserve"> taikymo, užtikrinti, kad </w:t>
      </w:r>
      <w:r w:rsidRPr="00301E40">
        <w:rPr>
          <w:rFonts w:ascii="Times New Roman" w:hAnsi="Times New Roman" w:cs="Times New Roman"/>
          <w:color w:val="000000"/>
          <w:sz w:val="24"/>
          <w:szCs w:val="24"/>
          <w:shd w:val="clear" w:color="auto" w:fill="FFFFFF"/>
          <w:lang w:val="lt-LT"/>
        </w:rPr>
        <w:t>VPĮ 45 str. 2</w:t>
      </w:r>
      <w:r w:rsidRPr="00301E40">
        <w:rPr>
          <w:rFonts w:ascii="Times New Roman" w:hAnsi="Times New Roman" w:cs="Times New Roman"/>
          <w:color w:val="000000"/>
          <w:sz w:val="24"/>
          <w:szCs w:val="24"/>
          <w:shd w:val="clear" w:color="auto" w:fill="FFFFFF"/>
          <w:vertAlign w:val="superscript"/>
          <w:lang w:val="lt-LT"/>
        </w:rPr>
        <w:t xml:space="preserve">1 </w:t>
      </w:r>
      <w:r w:rsidRPr="00301E40">
        <w:rPr>
          <w:rFonts w:ascii="Times New Roman" w:hAnsi="Times New Roman" w:cs="Times New Roman"/>
          <w:color w:val="000000"/>
          <w:sz w:val="24"/>
          <w:szCs w:val="24"/>
          <w:shd w:val="clear" w:color="auto" w:fill="FFFFFF"/>
          <w:lang w:val="lt-LT"/>
        </w:rPr>
        <w:t>d. nurodyti asmenys,</w:t>
      </w:r>
      <w:r>
        <w:rPr>
          <w:rFonts w:ascii="Times New Roman" w:hAnsi="Times New Roman" w:cs="Times New Roman"/>
          <w:color w:val="000000"/>
          <w:sz w:val="24"/>
          <w:szCs w:val="24"/>
          <w:shd w:val="clear" w:color="auto" w:fill="FFFFFF"/>
          <w:lang w:val="lt-LT"/>
        </w:rPr>
        <w:t xml:space="preserve"> </w:t>
      </w:r>
      <w:r w:rsidRPr="00204C25">
        <w:rPr>
          <w:rStyle w:val="normaltextrun"/>
          <w:rFonts w:ascii="Times New Roman" w:hAnsi="Times New Roman" w:cs="Times New Roman"/>
          <w:color w:val="000000"/>
          <w:sz w:val="24"/>
          <w:szCs w:val="24"/>
          <w:shd w:val="clear" w:color="auto" w:fill="FFFFFF"/>
          <w:lang w:val="lt-LT"/>
        </w:rPr>
        <w:t xml:space="preserve">Paslaugos </w:t>
      </w:r>
      <w:r w:rsidRPr="00C26287">
        <w:rPr>
          <w:rFonts w:ascii="Times New Roman" w:hAnsi="Times New Roman" w:cs="Times New Roman"/>
          <w:color w:val="000000"/>
          <w:sz w:val="24"/>
          <w:szCs w:val="24"/>
          <w:shd w:val="clear" w:color="auto" w:fill="FFFFFF"/>
          <w:lang w:val="lt-LT"/>
        </w:rPr>
        <w:t>atitiktų VPĮ 45 str. 2</w:t>
      </w:r>
      <w:r w:rsidRPr="00C26287">
        <w:rPr>
          <w:rFonts w:ascii="Times New Roman" w:hAnsi="Times New Roman" w:cs="Times New Roman"/>
          <w:color w:val="000000"/>
          <w:sz w:val="24"/>
          <w:szCs w:val="24"/>
          <w:shd w:val="clear" w:color="auto" w:fill="FFFFFF"/>
          <w:vertAlign w:val="superscript"/>
          <w:lang w:val="lt-LT"/>
        </w:rPr>
        <w:t>1</w:t>
      </w:r>
      <w:r w:rsidRPr="00C26287">
        <w:rPr>
          <w:rFonts w:ascii="Times New Roman" w:hAnsi="Times New Roman" w:cs="Times New Roman"/>
          <w:color w:val="000000"/>
          <w:sz w:val="24"/>
          <w:szCs w:val="24"/>
          <w:shd w:val="clear" w:color="auto" w:fill="FFFFFF"/>
          <w:lang w:val="lt-LT"/>
        </w:rPr>
        <w:t> d. 1, 2, 3, 6 punktuose nustatytus reikalavimus</w:t>
      </w:r>
      <w:r w:rsidRPr="00204C25">
        <w:rPr>
          <w:rStyle w:val="normaltextrun"/>
          <w:rFonts w:ascii="Times New Roman" w:hAnsi="Times New Roman" w:cs="Times New Roman"/>
          <w:color w:val="000000"/>
          <w:sz w:val="24"/>
          <w:szCs w:val="24"/>
          <w:shd w:val="clear" w:color="auto" w:fill="FFFFFF"/>
          <w:lang w:val="lt-LT"/>
        </w:rPr>
        <w:t>.</w:t>
      </w:r>
      <w:r w:rsidRPr="00A9035F">
        <w:rPr>
          <w:rStyle w:val="normaltextrun"/>
          <w:rFonts w:ascii="Times New Roman" w:hAnsi="Times New Roman" w:cs="Times New Roman"/>
          <w:color w:val="000000"/>
          <w:sz w:val="24"/>
          <w:szCs w:val="24"/>
          <w:shd w:val="clear" w:color="auto" w:fill="FFFFFF"/>
          <w:lang w:val="lt-LT"/>
        </w:rPr>
        <w:t> </w:t>
      </w:r>
    </w:p>
    <w:p w14:paraId="41EC88B7" w14:textId="77777777" w:rsidR="00970A30" w:rsidRPr="00D045BE" w:rsidRDefault="00970A30" w:rsidP="00970A30">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 xml:space="preserve">5.6. </w:t>
      </w:r>
      <w:r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Pr="00077200">
        <w:rPr>
          <w:rStyle w:val="eop"/>
          <w:rFonts w:ascii="Times New Roman" w:hAnsi="Times New Roman" w:cs="Times New Roman"/>
          <w:color w:val="000000"/>
          <w:sz w:val="24"/>
          <w:szCs w:val="24"/>
          <w:shd w:val="clear" w:color="auto" w:fill="FFFFFF"/>
          <w:lang w:val="lt-LT"/>
        </w:rPr>
        <w:t xml:space="preserve"> bei </w:t>
      </w:r>
      <w:r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Pr>
          <w:rStyle w:val="eop"/>
          <w:rFonts w:ascii="Times New Roman" w:hAnsi="Times New Roman" w:cs="Times New Roman"/>
          <w:noProof/>
          <w:color w:val="000000"/>
          <w:sz w:val="24"/>
          <w:shd w:val="clear" w:color="auto" w:fill="FFFFFF"/>
          <w:lang w:val="lt-LT"/>
        </w:rPr>
        <w:t xml:space="preserve">, </w:t>
      </w:r>
      <w:r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Pr>
          <w:rStyle w:val="eop"/>
          <w:rFonts w:ascii="Times New Roman" w:hAnsi="Times New Roman" w:cs="Times New Roman"/>
          <w:noProof/>
          <w:color w:val="000000"/>
          <w:sz w:val="24"/>
          <w:shd w:val="clear" w:color="auto" w:fill="FFFFFF"/>
          <w:lang w:val="lt-LT"/>
        </w:rPr>
        <w:t xml:space="preserve">, </w:t>
      </w:r>
      <w:r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Pr>
          <w:rStyle w:val="eop"/>
          <w:rFonts w:ascii="Times New Roman" w:hAnsi="Times New Roman" w:cs="Times New Roman"/>
          <w:noProof/>
          <w:color w:val="000000"/>
          <w:sz w:val="24"/>
          <w:shd w:val="clear" w:color="auto" w:fill="FFFFFF"/>
          <w:lang w:val="lt-LT"/>
        </w:rPr>
        <w:t xml:space="preserve">, </w:t>
      </w:r>
      <w:r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2A459A8A"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 xml:space="preserve">. Tiekėjas įsipareigoja tinkamai </w:t>
      </w:r>
      <w:r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4B46739A" w14:textId="77777777" w:rsidR="00970A30" w:rsidRPr="005D5965" w:rsidRDefault="00970A30" w:rsidP="00970A30">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Pr>
          <w:rFonts w:ascii="Times New Roman" w:eastAsia="Calibri" w:hAnsi="Times New Roman" w:cs="Times New Roman"/>
          <w:sz w:val="24"/>
          <w:szCs w:val="24"/>
          <w:lang w:val="lt-LT"/>
        </w:rPr>
        <w:t>8</w:t>
      </w:r>
      <w:r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b/>
          <w:bCs/>
          <w:sz w:val="24"/>
          <w:szCs w:val="24"/>
          <w:lang w:val="lt-LT"/>
        </w:rPr>
        <w:t>Tiekėjas turi teisę:</w:t>
      </w:r>
      <w:r w:rsidRPr="005D5965">
        <w:rPr>
          <w:rFonts w:ascii="Times New Roman" w:eastAsia="Calibri" w:hAnsi="Times New Roman" w:cs="Times New Roman"/>
          <w:b/>
          <w:bCs/>
          <w:sz w:val="24"/>
          <w:szCs w:val="24"/>
          <w:lang w:val="lt-LT"/>
        </w:rPr>
        <w:tab/>
      </w:r>
      <w:r w:rsidRPr="005D5965">
        <w:rPr>
          <w:rFonts w:ascii="Times New Roman" w:eastAsia="Calibri" w:hAnsi="Times New Roman" w:cs="Times New Roman"/>
          <w:b/>
          <w:bCs/>
          <w:sz w:val="24"/>
          <w:szCs w:val="24"/>
          <w:lang w:val="lt-LT"/>
        </w:rPr>
        <w:tab/>
      </w:r>
    </w:p>
    <w:p w14:paraId="68CDC21F" w14:textId="77777777" w:rsidR="00970A30" w:rsidRPr="005D5965" w:rsidRDefault="00970A30" w:rsidP="00970A30">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Pr>
          <w:rFonts w:ascii="Times New Roman" w:eastAsia="Calibri" w:hAnsi="Times New Roman" w:cs="Times New Roman"/>
          <w:sz w:val="24"/>
          <w:szCs w:val="24"/>
          <w:lang w:val="lt-LT"/>
        </w:rPr>
        <w:t>8</w:t>
      </w:r>
      <w:r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Pr="005D5965">
        <w:rPr>
          <w:rFonts w:ascii="Times New Roman" w:eastAsia="Arial Unicode MS" w:hAnsi="Times New Roman" w:cs="Times New Roman"/>
          <w:sz w:val="24"/>
          <w:szCs w:val="24"/>
          <w:bdr w:val="nil"/>
          <w:lang w:val="lt-LT" w:eastAsia="lt-LT"/>
        </w:rPr>
        <w:t>Sutartyje</w:t>
      </w:r>
      <w:r w:rsidRPr="005D5965">
        <w:rPr>
          <w:rFonts w:ascii="Times New Roman" w:eastAsia="Calibri" w:hAnsi="Times New Roman" w:cs="Times New Roman"/>
          <w:sz w:val="24"/>
          <w:szCs w:val="24"/>
          <w:lang w:val="lt-LT"/>
        </w:rPr>
        <w:t xml:space="preserve"> nustatytomis sąlygomis ir tvarka;</w:t>
      </w:r>
    </w:p>
    <w:p w14:paraId="389CFDAC" w14:textId="77777777" w:rsidR="00970A30" w:rsidRPr="005D5965" w:rsidRDefault="00970A30" w:rsidP="00970A3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Pr="005D5965">
        <w:rPr>
          <w:rFonts w:ascii="Times New Roman" w:eastAsia="Arial Unicode MS" w:hAnsi="Times New Roman" w:cs="Times New Roman"/>
          <w:sz w:val="24"/>
          <w:szCs w:val="24"/>
          <w:bdr w:val="nil"/>
          <w:lang w:val="lt-LT" w:eastAsia="lt-LT"/>
        </w:rPr>
        <w:t xml:space="preserve">; </w:t>
      </w:r>
    </w:p>
    <w:p w14:paraId="79BC843A" w14:textId="77777777" w:rsidR="00970A30" w:rsidRPr="005D5965" w:rsidRDefault="00970A30" w:rsidP="00970A3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50298F9E" w14:textId="77777777" w:rsidR="00970A30" w:rsidRPr="005D5965" w:rsidRDefault="00970A30" w:rsidP="00970A3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657785A0" w14:textId="77777777" w:rsidR="00970A30" w:rsidRPr="005D5965" w:rsidRDefault="00970A30" w:rsidP="00970A30">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354E342D" w14:textId="77777777" w:rsidR="00970A30" w:rsidRPr="005D5965" w:rsidRDefault="00970A30" w:rsidP="00970A30">
      <w:pPr>
        <w:pStyle w:val="NoSpacing"/>
        <w:numPr>
          <w:ilvl w:val="1"/>
          <w:numId w:val="20"/>
        </w:numPr>
        <w:tabs>
          <w:tab w:val="left" w:pos="0"/>
          <w:tab w:val="left" w:pos="270"/>
          <w:tab w:val="left" w:pos="567"/>
        </w:tabs>
        <w:ind w:left="0" w:firstLine="540"/>
        <w:jc w:val="both"/>
        <w:rPr>
          <w:rFonts w:ascii="Times New Roman" w:hAnsi="Times New Roman" w:cs="Times New Roman"/>
          <w:sz w:val="24"/>
          <w:szCs w:val="24"/>
          <w:lang w:val="lt-LT"/>
        </w:rPr>
      </w:pPr>
      <w:bookmarkStart w:id="26" w:name="_Hlk75869455"/>
      <w:r>
        <w:rPr>
          <w:rFonts w:ascii="Times New Roman" w:hAnsi="Times New Roman" w:cs="Times New Roman"/>
          <w:sz w:val="24"/>
          <w:szCs w:val="24"/>
          <w:lang w:val="lt-LT"/>
        </w:rPr>
        <w:t xml:space="preserve"> </w:t>
      </w:r>
      <w:r w:rsidRPr="00D312F1">
        <w:rPr>
          <w:rFonts w:ascii="Times New Roman" w:hAnsi="Times New Roman" w:cs="Times New Roman"/>
          <w:sz w:val="24"/>
          <w:szCs w:val="24"/>
          <w:lang w:val="lt-LT"/>
        </w:rPr>
        <w:t>Sutarties kainos apskaičiavimo būdas</w:t>
      </w:r>
      <w:r w:rsidRPr="005D5965">
        <w:rPr>
          <w:rFonts w:ascii="Times New Roman" w:hAnsi="Times New Roman" w:cs="Times New Roman"/>
          <w:sz w:val="24"/>
          <w:szCs w:val="24"/>
          <w:lang w:val="lt-LT"/>
        </w:rPr>
        <w:t xml:space="preserve"> ir Pradinės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 nurodyta Specialiosiose sutarties sąlygose.</w:t>
      </w:r>
    </w:p>
    <w:p w14:paraId="14346F27" w14:textId="77777777" w:rsidR="00970A30" w:rsidRPr="005D5965" w:rsidRDefault="00970A30" w:rsidP="00970A30">
      <w:pPr>
        <w:pStyle w:val="NoSpacing"/>
        <w:numPr>
          <w:ilvl w:val="1"/>
          <w:numId w:val="20"/>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ąskaitų pateikimo šioje Sutartyje numatytomis priemonėmis išlaidas):</w:t>
      </w:r>
    </w:p>
    <w:p w14:paraId="3A98E59D" w14:textId="77777777" w:rsidR="00970A30" w:rsidRPr="005D5965" w:rsidRDefault="00970A30" w:rsidP="00970A30">
      <w:pPr>
        <w:pStyle w:val="NoSpacing"/>
        <w:numPr>
          <w:ilvl w:val="2"/>
          <w:numId w:val="20"/>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išlaidos;</w:t>
      </w:r>
    </w:p>
    <w:p w14:paraId="16AD8597" w14:textId="77777777" w:rsidR="00970A30" w:rsidRPr="005D5965" w:rsidRDefault="00970A30" w:rsidP="00970A30">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6.2.2.</w:t>
      </w:r>
      <w:r w:rsidRPr="005D5965">
        <w:rPr>
          <w:rFonts w:ascii="Times New Roman" w:hAnsi="Times New Roman" w:cs="Times New Roman"/>
          <w:sz w:val="24"/>
          <w:szCs w:val="24"/>
          <w:lang w:val="lt-LT"/>
        </w:rPr>
        <w:tab/>
        <w:t xml:space="preserve"> transporto išlaidos;</w:t>
      </w:r>
    </w:p>
    <w:p w14:paraId="19EAA542" w14:textId="77777777" w:rsidR="00970A30" w:rsidRPr="005D5965" w:rsidRDefault="00970A30" w:rsidP="00970A30">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6.2.3.</w:t>
      </w: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t>darbo užmokesčio ir/</w:t>
      </w: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ar atlyginimo Subtiekėjui išlaidos;</w:t>
      </w:r>
    </w:p>
    <w:p w14:paraId="59D29FAE" w14:textId="77777777" w:rsidR="00970A30" w:rsidRPr="005D5965" w:rsidRDefault="00970A30" w:rsidP="00970A30">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6.2.4.</w:t>
      </w:r>
      <w:r w:rsidRPr="005D5965">
        <w:rPr>
          <w:rFonts w:ascii="Times New Roman" w:hAnsi="Times New Roman" w:cs="Times New Roman"/>
          <w:sz w:val="24"/>
          <w:szCs w:val="24"/>
          <w:lang w:val="lt-LT"/>
        </w:rPr>
        <w:tab/>
        <w:t xml:space="preserve"> visos su dokumentų, numatytų Techninėje specifikacijoje ir Sutartyje, rengimu, vertimu (jei reikalaujama) ir pateikimu susijusios išlaidos;</w:t>
      </w:r>
    </w:p>
    <w:p w14:paraId="0044B3BA" w14:textId="77777777" w:rsidR="00970A30" w:rsidRPr="005D5965" w:rsidRDefault="00970A30" w:rsidP="00970A30">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6.2.5.</w:t>
      </w:r>
      <w:r w:rsidRPr="005D5965">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Specialiosiose sutarties sąlygose ar Techninėje specifikacijoje nurodytos Užsakovo darbuotojų mokymo ir konsultavimo išlaidos;</w:t>
      </w:r>
    </w:p>
    <w:p w14:paraId="66AF8E0E" w14:textId="77777777" w:rsidR="00970A30" w:rsidRPr="005D5965" w:rsidRDefault="00970A30" w:rsidP="00970A30">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6.2.6.</w:t>
      </w:r>
      <w:r w:rsidRPr="005D5965">
        <w:rPr>
          <w:rFonts w:ascii="Times New Roman" w:hAnsi="Times New Roman" w:cs="Times New Roman"/>
          <w:sz w:val="24"/>
          <w:szCs w:val="24"/>
          <w:lang w:val="lt-LT"/>
        </w:rPr>
        <w:tab/>
        <w:t xml:space="preserve"> suteiktų Paslaugų garantijos ar garantinės priežiūros laikotarpiu, nustatytu Specialiosiose sutarties sąlygose ar Techninėje specifikacijoje, išlaidos;</w:t>
      </w:r>
    </w:p>
    <w:p w14:paraId="77E9A4B9" w14:textId="77777777" w:rsidR="00970A30" w:rsidRPr="005D5965" w:rsidRDefault="00970A30" w:rsidP="00970A30">
      <w:pPr>
        <w:pStyle w:val="NoSpacing"/>
        <w:numPr>
          <w:ilvl w:val="2"/>
          <w:numId w:val="29"/>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kitos su Paslaug</w:t>
      </w:r>
      <w:r>
        <w:rPr>
          <w:rFonts w:ascii="Times New Roman" w:hAnsi="Times New Roman" w:cs="Times New Roman"/>
          <w:sz w:val="24"/>
          <w:szCs w:val="24"/>
          <w:lang w:val="lt-LT"/>
        </w:rPr>
        <w:t>ų</w:t>
      </w:r>
      <w:r w:rsidRPr="005D5965">
        <w:rPr>
          <w:rFonts w:ascii="Times New Roman" w:hAnsi="Times New Roman" w:cs="Times New Roman"/>
          <w:sz w:val="24"/>
          <w:szCs w:val="24"/>
          <w:lang w:val="lt-LT"/>
        </w:rPr>
        <w:t xml:space="preserve"> teikimu ir kitų Sutartyje numatytų įsipareigojimų vykdymu susijusi</w:t>
      </w:r>
      <w:r>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išlaidos ir mokesčiai.</w:t>
      </w:r>
    </w:p>
    <w:p w14:paraId="59613C2D" w14:textId="77777777" w:rsidR="00970A30" w:rsidRPr="005D5965" w:rsidRDefault="00970A30" w:rsidP="00970A30">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27" w:name="_Hlk77714603"/>
      <w:r w:rsidRPr="005D5965">
        <w:rPr>
          <w:rFonts w:ascii="Times New Roman" w:eastAsia="Arial Unicode MS" w:hAnsi="Times New Roman" w:cs="Times New Roman"/>
          <w:sz w:val="24"/>
          <w:szCs w:val="24"/>
          <w:lang w:val="lt-LT" w:eastAsia="lt-LT"/>
        </w:rPr>
        <w:t>6.3. Sutarties kainos perskaičiavimas (atitinkami punktai taikomi pagal Specialiose sutarties sąlygose numatytus perskaičiavimo atvejus):</w:t>
      </w:r>
    </w:p>
    <w:p w14:paraId="024E64A4" w14:textId="77777777" w:rsidR="00970A30" w:rsidRPr="005D5965" w:rsidRDefault="00970A30" w:rsidP="00970A30">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kainą numatoma perskaičiuoti dėl PVM tarifo pasikeitimo (6.3.1 p.):</w:t>
      </w:r>
    </w:p>
    <w:p w14:paraId="14779656" w14:textId="77777777" w:rsidR="00970A30" w:rsidRPr="005D5965" w:rsidRDefault="00970A30" w:rsidP="00970A30">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 xml:space="preserve">6.3.1.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w:t>
      </w:r>
      <w:r>
        <w:rPr>
          <w:rFonts w:ascii="Times New Roman" w:eastAsia="Calibri" w:hAnsi="Times New Roman" w:cs="Times New Roman"/>
          <w:sz w:val="24"/>
          <w:szCs w:val="24"/>
          <w:lang w:val="lt-LT"/>
        </w:rPr>
        <w:t xml:space="preserve">tokiomis pat sąlygomis ir tvarka kaip ir Tiekėjas, </w:t>
      </w:r>
      <w:r w:rsidRPr="005D5965">
        <w:rPr>
          <w:rFonts w:ascii="Times New Roman" w:eastAsia="Calibri" w:hAnsi="Times New Roman" w:cs="Times New Roman"/>
          <w:sz w:val="24"/>
          <w:szCs w:val="24"/>
          <w:lang w:val="lt-LT"/>
        </w:rPr>
        <w:t xml:space="preserve">taip pat turi teisę inicijuoti Sutarties kainos perskaičiavimą dėl pasikeitusio PVM. </w:t>
      </w:r>
    </w:p>
    <w:p w14:paraId="4ACF21E8" w14:textId="77777777" w:rsidR="00970A30" w:rsidRPr="005D5965" w:rsidRDefault="00970A30" w:rsidP="00970A30">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kainą numatoma perskaičiuoti dėl kitų mokesčių, sąlygojančių paslaugų kainos pokytį, kitimą (6.3.2 p.):</w:t>
      </w:r>
    </w:p>
    <w:bookmarkEnd w:id="27"/>
    <w:p w14:paraId="0754A8C3" w14:textId="77777777" w:rsidR="00970A30" w:rsidRPr="005D5965" w:rsidRDefault="00970A30" w:rsidP="00970A30">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 xml:space="preserve">6.3.2.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mokesčių, sąlygojančių </w:t>
      </w:r>
      <w:r>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aslaugų kainos pokytį, mokėjimą reglamentuojantys teisės aktai (</w:t>
      </w:r>
      <w:r w:rsidRPr="005D5965">
        <w:rPr>
          <w:rFonts w:ascii="Times New Roman" w:eastAsia="Calibri" w:hAnsi="Times New Roman" w:cs="Times New Roman"/>
          <w:sz w:val="24"/>
          <w:szCs w:val="24"/>
          <w:lang w:val="lt-LT"/>
        </w:rPr>
        <w:t xml:space="preserve">pvz.: dėl </w:t>
      </w:r>
      <w:r w:rsidRPr="005D5965">
        <w:rPr>
          <w:rFonts w:ascii="Times New Roman" w:hAnsi="Times New Roman" w:cs="Times New Roman"/>
          <w:sz w:val="24"/>
          <w:szCs w:val="24"/>
          <w:lang w:val="lt-LT"/>
        </w:rPr>
        <w:t xml:space="preserve">minimalaus darbo užmokesčio pasikeitimo, akcizų pokyčių ir pan.),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w:t>
      </w:r>
      <w:r>
        <w:rPr>
          <w:rFonts w:ascii="Times New Roman" w:eastAsia="Calibri" w:hAnsi="Times New Roman" w:cs="Times New Roman"/>
          <w:sz w:val="24"/>
          <w:szCs w:val="24"/>
          <w:lang w:val="lt-LT"/>
        </w:rPr>
        <w:t>Susitarimu</w:t>
      </w:r>
      <w:r w:rsidRPr="005D5965">
        <w:rPr>
          <w:rFonts w:ascii="Times New Roman" w:eastAsia="Calibri" w:hAnsi="Times New Roman" w:cs="Times New Roman"/>
          <w:sz w:val="24"/>
          <w:szCs w:val="24"/>
          <w:lang w:val="lt-LT"/>
        </w:rPr>
        <w:t xml:space="preserve">, kuris tampa neatskiriama Sutarties dalimi. </w:t>
      </w:r>
      <w:r w:rsidRPr="008A363A">
        <w:rPr>
          <w:rFonts w:ascii="Times New Roman" w:eastAsia="Calibri" w:hAnsi="Times New Roman" w:cs="Times New Roman"/>
          <w:sz w:val="24"/>
          <w:szCs w:val="24"/>
          <w:lang w:val="lt-LT"/>
        </w:rPr>
        <w:t xml:space="preserve">Perskaičiuota Sutarties kaina taikoma </w:t>
      </w:r>
      <w:r>
        <w:rPr>
          <w:rFonts w:ascii="Times New Roman" w:eastAsia="Calibri" w:hAnsi="Times New Roman" w:cs="Times New Roman"/>
          <w:sz w:val="24"/>
          <w:szCs w:val="24"/>
          <w:lang w:val="lt-LT"/>
        </w:rPr>
        <w:t xml:space="preserve">už tą Paslaugų dalį, kaip tai numatyta Specialiosiose sutarties sąlygose. </w:t>
      </w:r>
      <w:r w:rsidRPr="005D5965">
        <w:rPr>
          <w:rFonts w:ascii="Times New Roman" w:hAnsi="Times New Roman" w:cs="Times New Roman"/>
          <w:sz w:val="24"/>
          <w:szCs w:val="24"/>
          <w:lang w:val="lt-LT"/>
        </w:rPr>
        <w:t>Tiekėjas,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55DAEE65" w14:textId="77777777" w:rsidR="00970A30" w:rsidRPr="00642810" w:rsidRDefault="00970A30" w:rsidP="00970A30">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28" w:name="_Hlk75784915"/>
      <w:bookmarkEnd w:id="26"/>
      <w:r w:rsidRPr="00642810">
        <w:rPr>
          <w:rFonts w:ascii="Times New Roman" w:eastAsia="Calibri" w:hAnsi="Times New Roman" w:cs="Times New Roman"/>
          <w:b/>
          <w:bCs/>
          <w:i/>
          <w:iCs/>
          <w:sz w:val="24"/>
          <w:szCs w:val="24"/>
          <w:lang w:val="lt-LT"/>
        </w:rPr>
        <w:t>Sutarties punktai taikomi, kai Sutarties kainą numatoma perskaičiuoti pagal bendrą kainų lygio</w:t>
      </w:r>
      <w:r w:rsidRPr="00642810">
        <w:rPr>
          <w:rFonts w:ascii="Times New Roman" w:eastAsia="Times New Roman" w:hAnsi="Times New Roman" w:cs="Times New Roman"/>
          <w:b/>
          <w:bCs/>
          <w:i/>
          <w:iCs/>
          <w:sz w:val="24"/>
          <w:szCs w:val="24"/>
          <w:lang w:val="lt-LT" w:eastAsia="lt-LT"/>
        </w:rPr>
        <w:t xml:space="preserve"> kitimą ar Paslaugų kainų pokytį</w:t>
      </w:r>
      <w:bookmarkEnd w:id="28"/>
      <w:r w:rsidRPr="00642810">
        <w:rPr>
          <w:rFonts w:ascii="Times New Roman" w:eastAsia="Times New Roman" w:hAnsi="Times New Roman" w:cs="Times New Roman"/>
          <w:b/>
          <w:bCs/>
          <w:i/>
          <w:iCs/>
          <w:sz w:val="24"/>
          <w:szCs w:val="24"/>
          <w:lang w:val="lt-LT" w:eastAsia="lt-LT"/>
        </w:rPr>
        <w:t xml:space="preserve"> (6.3.3 p.):</w:t>
      </w:r>
    </w:p>
    <w:p w14:paraId="4AF88350" w14:textId="77777777" w:rsidR="00970A30" w:rsidRPr="00642810" w:rsidRDefault="00970A30" w:rsidP="00970A30">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 Bet kuri </w:t>
      </w:r>
      <w:r>
        <w:rPr>
          <w:rFonts w:ascii="Times New Roman" w:eastAsia="Calibri" w:hAnsi="Times New Roman" w:cs="Times New Roman"/>
          <w:sz w:val="24"/>
          <w:szCs w:val="24"/>
          <w:lang w:val="lt-LT"/>
        </w:rPr>
        <w:t>Š</w:t>
      </w:r>
      <w:r w:rsidRPr="00642810">
        <w:rPr>
          <w:rFonts w:ascii="Times New Roman" w:eastAsia="Calibri" w:hAnsi="Times New Roman" w:cs="Times New Roman"/>
          <w:sz w:val="24"/>
          <w:szCs w:val="24"/>
          <w:lang w:val="lt-LT"/>
        </w:rPr>
        <w:t xml:space="preserve">alis turi teisę inicijuoti </w:t>
      </w:r>
      <w:bookmarkStart w:id="29" w:name="_Hlk77715113"/>
      <w:r w:rsidRPr="00642810">
        <w:rPr>
          <w:rFonts w:ascii="Times New Roman" w:eastAsia="Calibri" w:hAnsi="Times New Roman" w:cs="Times New Roman"/>
          <w:sz w:val="24"/>
          <w:szCs w:val="24"/>
          <w:lang w:val="lt-LT"/>
        </w:rPr>
        <w:t>fiksuotos kainos/</w:t>
      </w:r>
      <w:r>
        <w:rPr>
          <w:rFonts w:ascii="Times New Roman" w:eastAsia="Calibri" w:hAnsi="Times New Roman" w:cs="Times New Roman"/>
          <w:sz w:val="24"/>
          <w:szCs w:val="24"/>
          <w:lang w:val="lt-LT"/>
        </w:rPr>
        <w:t xml:space="preserve"> </w:t>
      </w:r>
      <w:r w:rsidRPr="00642810">
        <w:rPr>
          <w:rFonts w:ascii="Times New Roman" w:eastAsia="Calibri" w:hAnsi="Times New Roman" w:cs="Times New Roman"/>
          <w:sz w:val="24"/>
          <w:szCs w:val="24"/>
          <w:lang w:val="lt-LT"/>
        </w:rPr>
        <w:t xml:space="preserve">įkainių </w:t>
      </w:r>
      <w:bookmarkEnd w:id="29"/>
      <w:r w:rsidRPr="00642810">
        <w:rPr>
          <w:rFonts w:ascii="Times New Roman" w:eastAsia="Calibri" w:hAnsi="Times New Roman" w:cs="Times New Roman"/>
          <w:sz w:val="24"/>
          <w:szCs w:val="24"/>
          <w:lang w:val="lt-LT"/>
        </w:rPr>
        <w:t xml:space="preserve">perskaičiavimą </w:t>
      </w:r>
      <w:r w:rsidRPr="00642810">
        <w:rPr>
          <w:rFonts w:ascii="Times New Roman" w:hAnsi="Times New Roman" w:cs="Times New Roman"/>
          <w:sz w:val="24"/>
          <w:szCs w:val="24"/>
          <w:lang w:val="lt-LT"/>
        </w:rPr>
        <w:t>pagal Specialiosiose sutarties sąlygose</w:t>
      </w:r>
      <w:r w:rsidRPr="00642810">
        <w:rPr>
          <w:rFonts w:ascii="Times New Roman" w:hAnsi="Times New Roman" w:cs="Times New Roman"/>
          <w:i/>
          <w:iCs/>
          <w:sz w:val="24"/>
          <w:szCs w:val="24"/>
          <w:lang w:val="lt-LT"/>
        </w:rPr>
        <w:t xml:space="preserve"> </w:t>
      </w:r>
      <w:r w:rsidRPr="00642810">
        <w:rPr>
          <w:rFonts w:ascii="Times New Roman" w:hAnsi="Times New Roman" w:cs="Times New Roman"/>
          <w:sz w:val="24"/>
          <w:szCs w:val="24"/>
          <w:lang w:val="lt-LT"/>
        </w:rPr>
        <w:t>nustatytas perskaičiavimo sąlygas ir tvarką:</w:t>
      </w:r>
    </w:p>
    <w:p w14:paraId="3AD2801C" w14:textId="77777777" w:rsidR="00970A30" w:rsidRPr="00642810" w:rsidRDefault="00970A30" w:rsidP="00970A30">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 xml:space="preserve">6.3.3.1. Atlikdamos perskaičiavimą Šalys vadovaujasi </w:t>
      </w:r>
      <w:r>
        <w:rPr>
          <w:rFonts w:ascii="Times New Roman" w:hAnsi="Times New Roman" w:cs="Times New Roman"/>
          <w:sz w:val="24"/>
          <w:szCs w:val="24"/>
          <w:lang w:val="lt-LT"/>
        </w:rPr>
        <w:t>BĮ Valstybės duomenų agentūros</w:t>
      </w:r>
      <w:r w:rsidRPr="00642810">
        <w:rPr>
          <w:rFonts w:ascii="Times New Roman" w:hAnsi="Times New Roman" w:cs="Times New Roman"/>
          <w:sz w:val="24"/>
          <w:szCs w:val="24"/>
          <w:lang w:val="lt-LT"/>
        </w:rPr>
        <w:t xml:space="preserve"> viešai Oficialiosios statistikos portale paskelbtais Rodiklių duomenų bazės duomenimis, iš kitos Šalies nereikalaudamos pateikti oficialaus </w:t>
      </w:r>
      <w:r>
        <w:rPr>
          <w:rFonts w:ascii="Times New Roman" w:hAnsi="Times New Roman" w:cs="Times New Roman"/>
          <w:sz w:val="24"/>
          <w:szCs w:val="24"/>
          <w:lang w:val="lt-LT"/>
        </w:rPr>
        <w:t>BĮ Valstybės duomenų agentūros</w:t>
      </w:r>
      <w:r w:rsidRPr="00642810">
        <w:rPr>
          <w:rFonts w:ascii="Times New Roman" w:hAnsi="Times New Roman" w:cs="Times New Roman"/>
          <w:sz w:val="24"/>
          <w:szCs w:val="24"/>
          <w:lang w:val="lt-LT"/>
        </w:rPr>
        <w:t xml:space="preserve"> ar kitos institucijos išduoto dokumento ar patvirtinimo, išskyrus atvejus, kai Specialiosiose sutarties sąlygose nustatyta, kad Sutarties Šalis turi pateikti atitinkamos institucijos dokumentą ar patvirtinimą.</w:t>
      </w:r>
    </w:p>
    <w:p w14:paraId="3889892A" w14:textId="77777777" w:rsidR="00970A30" w:rsidRPr="00642810" w:rsidRDefault="00970A30" w:rsidP="00970A30">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Pr="00642810">
        <w:rPr>
          <w:rFonts w:ascii="Times New Roman" w:eastAsia="Calibri" w:hAnsi="Times New Roman" w:cs="Times New Roman"/>
          <w:sz w:val="24"/>
          <w:szCs w:val="24"/>
          <w:lang w:val="lt-LT"/>
        </w:rPr>
        <w:t xml:space="preserve">Sutarties kaina laikoma perskaičiuota, kai </w:t>
      </w:r>
      <w:r>
        <w:rPr>
          <w:rFonts w:ascii="Times New Roman" w:eastAsia="Calibri" w:hAnsi="Times New Roman" w:cs="Times New Roman"/>
          <w:sz w:val="24"/>
          <w:szCs w:val="24"/>
          <w:lang w:val="lt-LT"/>
        </w:rPr>
        <w:t>Š</w:t>
      </w:r>
      <w:r w:rsidRPr="00642810">
        <w:rPr>
          <w:rFonts w:ascii="Times New Roman" w:eastAsia="Calibri" w:hAnsi="Times New Roman" w:cs="Times New Roman"/>
          <w:sz w:val="24"/>
          <w:szCs w:val="24"/>
          <w:lang w:val="lt-LT"/>
        </w:rPr>
        <w:t xml:space="preserve">alys pasirašo </w:t>
      </w:r>
      <w:r>
        <w:rPr>
          <w:rFonts w:ascii="Times New Roman" w:eastAsia="Calibri" w:hAnsi="Times New Roman" w:cs="Times New Roman"/>
          <w:sz w:val="24"/>
          <w:szCs w:val="24"/>
          <w:lang w:val="lt-LT"/>
        </w:rPr>
        <w:t>S</w:t>
      </w:r>
      <w:r w:rsidRPr="00642810">
        <w:rPr>
          <w:rFonts w:ascii="Times New Roman" w:eastAsia="Calibri" w:hAnsi="Times New Roman" w:cs="Times New Roman"/>
          <w:sz w:val="24"/>
          <w:szCs w:val="24"/>
          <w:lang w:val="lt-LT"/>
        </w:rPr>
        <w:t xml:space="preserve">usitarimą dėl jos perskaičiavimo, kuris tampa neatskiriama Sutarties dalis. </w:t>
      </w:r>
    </w:p>
    <w:p w14:paraId="0F5FE5AE" w14:textId="77777777" w:rsidR="00970A30" w:rsidRPr="00283246" w:rsidRDefault="00970A30" w:rsidP="00970A30">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Pr="00642810">
        <w:rPr>
          <w:rFonts w:ascii="Times New Roman" w:hAnsi="Times New Roman" w:cs="Times New Roman"/>
          <w:sz w:val="24"/>
          <w:szCs w:val="24"/>
          <w:lang w:val="lt-LT"/>
        </w:rPr>
        <w:t>Perskaičiuota kaina/</w:t>
      </w:r>
      <w:r>
        <w:rPr>
          <w:rFonts w:ascii="Times New Roman" w:hAnsi="Times New Roman" w:cs="Times New Roman"/>
          <w:sz w:val="24"/>
          <w:szCs w:val="24"/>
          <w:lang w:val="lt-LT"/>
        </w:rPr>
        <w:t xml:space="preserve"> </w:t>
      </w:r>
      <w:r w:rsidRPr="00642810">
        <w:rPr>
          <w:rFonts w:ascii="Times New Roman" w:hAnsi="Times New Roman" w:cs="Times New Roman"/>
          <w:sz w:val="24"/>
          <w:szCs w:val="24"/>
          <w:lang w:val="lt-LT"/>
        </w:rPr>
        <w:t xml:space="preserve">įkainiai taikomi užsakymams, pateiktiems po to, kai Šalys sudaro </w:t>
      </w:r>
      <w:r>
        <w:rPr>
          <w:rFonts w:ascii="Times New Roman" w:hAnsi="Times New Roman" w:cs="Times New Roman"/>
          <w:sz w:val="24"/>
          <w:szCs w:val="24"/>
          <w:lang w:val="lt-LT"/>
        </w:rPr>
        <w:t>S</w:t>
      </w:r>
      <w:r w:rsidRPr="00642810">
        <w:rPr>
          <w:rFonts w:ascii="Times New Roman" w:hAnsi="Times New Roman" w:cs="Times New Roman"/>
          <w:sz w:val="24"/>
          <w:szCs w:val="24"/>
          <w:lang w:val="lt-LT"/>
        </w:rPr>
        <w:t>usitarimą dėl kainos/</w:t>
      </w:r>
      <w:r>
        <w:rPr>
          <w:rFonts w:ascii="Times New Roman" w:hAnsi="Times New Roman" w:cs="Times New Roman"/>
          <w:sz w:val="24"/>
          <w:szCs w:val="24"/>
          <w:lang w:val="lt-LT"/>
        </w:rPr>
        <w:t xml:space="preserve"> </w:t>
      </w:r>
      <w:r w:rsidRPr="00642810">
        <w:rPr>
          <w:rFonts w:ascii="Times New Roman" w:hAnsi="Times New Roman" w:cs="Times New Roman"/>
          <w:sz w:val="24"/>
          <w:szCs w:val="24"/>
          <w:lang w:val="lt-LT"/>
        </w:rPr>
        <w:t>įkainių perskaičiavimo. Vėlesnis kainų arba įkainių perskaičiavimas negali apimti laikotarpio, už kurį jau buvo atliktas perskaičiavimas.</w:t>
      </w:r>
      <w:r w:rsidRPr="00283246">
        <w:rPr>
          <w:rFonts w:ascii="Times New Roman" w:hAnsi="Times New Roman" w:cs="Times New Roman"/>
          <w:sz w:val="24"/>
          <w:szCs w:val="24"/>
          <w:lang w:val="lt-LT"/>
        </w:rPr>
        <w:t xml:space="preserve"> </w:t>
      </w:r>
    </w:p>
    <w:p w14:paraId="6CFAFA62" w14:textId="77777777" w:rsidR="00970A30" w:rsidRPr="00EA4BCD" w:rsidRDefault="00970A30" w:rsidP="00970A30">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 xml:space="preserve">6.4 </w:t>
      </w:r>
      <w:r w:rsidRPr="00EA4BCD">
        <w:rPr>
          <w:rFonts w:ascii="Times New Roman" w:eastAsia="Calibri" w:hAnsi="Times New Roman" w:cs="Times New Roman"/>
          <w:sz w:val="24"/>
          <w:szCs w:val="24"/>
          <w:lang w:val="lt-LT"/>
        </w:rPr>
        <w:t>Jei Sutarties kaina buvo peržiūrėta pagal Sutartyje nurodytas kainų peržiūros sąlygas, atitinkamai patikslinama (didėja arba mažėja) Pradinės sutarties vertė.</w:t>
      </w:r>
    </w:p>
    <w:p w14:paraId="736467F3" w14:textId="77777777" w:rsidR="00970A30" w:rsidRPr="00EA4BCD" w:rsidRDefault="00970A30" w:rsidP="00970A30">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A4BCD">
        <w:rPr>
          <w:rFonts w:ascii="Times New Roman" w:eastAsia="Arial Unicode MS" w:hAnsi="Times New Roman" w:cs="Times New Roman"/>
          <w:sz w:val="24"/>
          <w:szCs w:val="24"/>
          <w:bdr w:val="nil"/>
          <w:lang w:val="lt-LT" w:eastAsia="lt-LT"/>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A4BCD">
        <w:rPr>
          <w:rFonts w:ascii="Times New Roman" w:eastAsia="Arial Unicode MS" w:hAnsi="Times New Roman" w:cs="Times New Roman"/>
          <w:b/>
          <w:bCs/>
          <w:sz w:val="24"/>
          <w:szCs w:val="24"/>
          <w:bdr w:val="nil"/>
          <w:lang w:val="lt-LT" w:eastAsia="lt-LT"/>
        </w:rPr>
        <w:t>Europos elektroninių sąskaitų faktūrų standartas</w:t>
      </w:r>
      <w:r w:rsidRPr="00EA4BCD">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Sąskaitų </w:t>
      </w:r>
      <w:r w:rsidRPr="00EA4BCD">
        <w:rPr>
          <w:rFonts w:ascii="Times New Roman" w:eastAsia="Arial Unicode MS" w:hAnsi="Times New Roman" w:cs="Times New Roman"/>
          <w:sz w:val="24"/>
          <w:szCs w:val="24"/>
          <w:bdr w:val="nil"/>
          <w:lang w:val="lt-LT" w:eastAsia="lt-LT"/>
        </w:rPr>
        <w:lastRenderedPageBreak/>
        <w:t>administravimo bendrąja informacine sistema (SABIS).</w:t>
      </w:r>
      <w:r w:rsidRPr="00EA4BCD">
        <w:rPr>
          <w:rFonts w:ascii="Times New Roman" w:eastAsia="Calibri" w:hAnsi="Times New Roman" w:cs="Times New Roman"/>
          <w:sz w:val="24"/>
          <w:szCs w:val="24"/>
          <w:lang w:val="lt-LT"/>
        </w:rPr>
        <w:t xml:space="preserve"> Užsakovas elektronines sąskaitas faktūras priima ir apdoroja naudodamasis SABIS, išskyrus VPĮ. nustatytus išimtinius atvejus. Elektroninė sąskaita faktūra suprantama kaip sąskaita faktūra, išrašyta, perduota ir gauta tokiu elektroniniu formatu, kuris sudaro galimybę ją apdoroti automatiniu ir elektroniniu būdu. Išankstinio mokėjimo sąskaitas (jeigu Specialiosiose sutarties sąlygose yra numatytas avanso mokėjimas) Tiekėjas privalo pateikti šiame Sutarties punkte nustatyta tvarka. </w:t>
      </w:r>
    </w:p>
    <w:p w14:paraId="6DF4DA46" w14:textId="77777777" w:rsidR="00970A30" w:rsidRPr="005D5965" w:rsidRDefault="00970A30" w:rsidP="00970A30">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30" w:name="_Hlk49800374"/>
      <w:r w:rsidRPr="00D312F1">
        <w:rPr>
          <w:rFonts w:ascii="Times New Roman" w:eastAsia="Arial Unicode MS" w:hAnsi="Times New Roman" w:cs="Times New Roman"/>
          <w:sz w:val="24"/>
          <w:szCs w:val="24"/>
          <w:bdr w:val="nil"/>
          <w:lang w:val="lt-LT" w:eastAsia="lt-LT"/>
        </w:rPr>
        <w:t>6.</w:t>
      </w:r>
      <w:r w:rsidRPr="00D312F1">
        <w:rPr>
          <w:rFonts w:ascii="Times New Roman" w:eastAsia="Arial Unicode MS" w:hAnsi="Times New Roman" w:cs="Times New Roman"/>
          <w:sz w:val="24"/>
          <w:szCs w:val="24"/>
          <w:lang w:val="lt-LT" w:eastAsia="lt-LT"/>
        </w:rPr>
        <w:t>6</w:t>
      </w:r>
      <w:r w:rsidRPr="00D312F1">
        <w:rPr>
          <w:rFonts w:ascii="Times New Roman" w:eastAsia="Arial Unicode MS" w:hAnsi="Times New Roman" w:cs="Times New Roman"/>
          <w:sz w:val="24"/>
          <w:szCs w:val="24"/>
          <w:bdr w:val="nil"/>
          <w:lang w:val="lt-LT" w:eastAsia="lt-LT"/>
        </w:rPr>
        <w:t>.</w:t>
      </w:r>
      <w:r w:rsidRPr="00EA4BCD">
        <w:rPr>
          <w:rFonts w:ascii="Times New Roman" w:eastAsia="Arial Unicode MS" w:hAnsi="Times New Roman" w:cs="Times New Roman"/>
          <w:sz w:val="24"/>
          <w:szCs w:val="24"/>
          <w:bdr w:val="nil"/>
          <w:lang w:val="lt-LT" w:eastAsia="lt-LT"/>
        </w:rPr>
        <w:t xml:space="preserve"> </w:t>
      </w:r>
      <w:r w:rsidRPr="00EA4BCD">
        <w:rPr>
          <w:rFonts w:ascii="Times New Roman" w:eastAsia="Times New Roman" w:hAnsi="Times New Roman" w:cs="Times New Roman"/>
          <w:sz w:val="24"/>
          <w:szCs w:val="24"/>
          <w:lang w:val="lt-LT"/>
        </w:rPr>
        <w:t xml:space="preserve">Užsakovas sumoka Tiekėjui </w:t>
      </w:r>
      <w:r w:rsidRPr="00EA4BCD">
        <w:rPr>
          <w:rFonts w:ascii="Times New Roman" w:eastAsia="Calibri" w:hAnsi="Times New Roman" w:cs="Times New Roman"/>
          <w:sz w:val="24"/>
          <w:szCs w:val="24"/>
          <w:lang w:val="lt-LT"/>
        </w:rPr>
        <w:t>už tinkamai ir kokybiškai</w:t>
      </w:r>
      <w:r w:rsidRPr="005D5965">
        <w:rPr>
          <w:rFonts w:ascii="Times New Roman" w:eastAsia="Calibri" w:hAnsi="Times New Roman" w:cs="Times New Roman"/>
          <w:sz w:val="24"/>
          <w:szCs w:val="24"/>
          <w:lang w:val="lt-LT"/>
        </w:rPr>
        <w:t xml:space="preserve"> suteiktas Paslaugas šalims pasirašius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priėmimo aktą</w:t>
      </w:r>
      <w:r>
        <w:rPr>
          <w:rFonts w:ascii="Times New Roman" w:eastAsia="Calibri" w:hAnsi="Times New Roman" w:cs="Times New Roman"/>
          <w:sz w:val="24"/>
          <w:szCs w:val="24"/>
          <w:lang w:val="lt-LT"/>
        </w:rPr>
        <w:t>, jeigu kitaip nenumatyta Specialiosiose sutarties sąlygose,</w:t>
      </w:r>
      <w:r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pacing w:val="-5"/>
          <w:sz w:val="24"/>
          <w:szCs w:val="24"/>
          <w:lang w:val="lt-LT"/>
        </w:rPr>
        <w:t xml:space="preserve"> Tiekėjui Sutartyje nustatyta tvarka pateikus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ąskaitą, </w:t>
      </w:r>
      <w:r w:rsidRPr="005D5965">
        <w:rPr>
          <w:rFonts w:ascii="Times New Roman" w:eastAsia="Calibri" w:hAnsi="Times New Roman" w:cs="Times New Roman"/>
          <w:spacing w:val="-1"/>
          <w:sz w:val="24"/>
          <w:szCs w:val="24"/>
          <w:lang w:val="lt-LT"/>
        </w:rPr>
        <w:t xml:space="preserve">ne vėliau kaip </w:t>
      </w:r>
      <w:bookmarkStart w:id="31" w:name="_Hlk75870060"/>
      <w:r w:rsidRPr="005D5965">
        <w:rPr>
          <w:rFonts w:ascii="Times New Roman" w:eastAsia="Calibri" w:hAnsi="Times New Roman" w:cs="Times New Roman"/>
          <w:spacing w:val="-1"/>
          <w:sz w:val="24"/>
          <w:szCs w:val="24"/>
          <w:lang w:val="lt-LT"/>
        </w:rPr>
        <w:t xml:space="preserve">per </w:t>
      </w:r>
      <w:bookmarkStart w:id="32" w:name="_Hlk75792318"/>
      <w:r w:rsidRPr="005D5965">
        <w:rPr>
          <w:rFonts w:ascii="Times New Roman" w:eastAsia="Arial Unicode MS" w:hAnsi="Times New Roman" w:cs="Times New Roman"/>
          <w:sz w:val="24"/>
          <w:szCs w:val="24"/>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terminą</w:t>
      </w:r>
      <w:bookmarkEnd w:id="31"/>
      <w:bookmarkEnd w:id="32"/>
      <w:r w:rsidRPr="005D5965">
        <w:rPr>
          <w:rFonts w:ascii="Times New Roman" w:eastAsia="Arial Unicode MS" w:hAnsi="Times New Roman" w:cs="Times New Roman"/>
          <w:sz w:val="24"/>
          <w:szCs w:val="24"/>
          <w:bdr w:val="nil"/>
          <w:lang w:val="lt-LT" w:eastAsia="lt-LT"/>
        </w:rPr>
        <w:t>, skaičiuojamą</w:t>
      </w:r>
      <w:r w:rsidRPr="005D5965">
        <w:rPr>
          <w:rFonts w:ascii="Times New Roman" w:eastAsia="Arial Unicode MS" w:hAnsi="Times New Roman" w:cs="Times New Roman"/>
          <w:i/>
          <w:iCs/>
          <w:sz w:val="24"/>
          <w:szCs w:val="24"/>
          <w:bdr w:val="nil"/>
          <w:lang w:val="lt-LT" w:eastAsia="lt-LT"/>
        </w:rPr>
        <w:t xml:space="preserve"> </w:t>
      </w:r>
      <w:r w:rsidRPr="005D5965">
        <w:rPr>
          <w:rFonts w:ascii="Times New Roman" w:eastAsia="Calibri" w:hAnsi="Times New Roman" w:cs="Times New Roman"/>
          <w:spacing w:val="-1"/>
          <w:sz w:val="24"/>
          <w:szCs w:val="24"/>
          <w:lang w:val="lt-LT"/>
        </w:rPr>
        <w:t xml:space="preserve">nuo Sąskaitos priėmimo per </w:t>
      </w:r>
      <w:bookmarkStart w:id="33" w:name="_Hlk56616166"/>
      <w:r w:rsidRPr="005D5965">
        <w:rPr>
          <w:rFonts w:ascii="Times New Roman" w:eastAsia="Calibri" w:hAnsi="Times New Roman" w:cs="Times New Roman"/>
          <w:sz w:val="24"/>
          <w:szCs w:val="24"/>
          <w:lang w:val="lt-LT"/>
        </w:rPr>
        <w:t>Bendrųjų sutarties sąlygų 6.5 p</w:t>
      </w:r>
      <w:r>
        <w:rPr>
          <w:rFonts w:ascii="Times New Roman" w:eastAsia="Calibri" w:hAnsi="Times New Roman" w:cs="Times New Roman"/>
          <w:sz w:val="24"/>
          <w:szCs w:val="24"/>
          <w:lang w:val="lt-LT"/>
        </w:rPr>
        <w:t>unkte</w:t>
      </w:r>
      <w:r w:rsidRPr="005D5965">
        <w:rPr>
          <w:rFonts w:ascii="Times New Roman" w:eastAsia="Calibri" w:hAnsi="Times New Roman" w:cs="Times New Roman"/>
          <w:sz w:val="24"/>
          <w:szCs w:val="24"/>
          <w:lang w:val="lt-LT"/>
        </w:rPr>
        <w:t xml:space="preserve"> numatytas priemones</w:t>
      </w:r>
      <w:bookmarkEnd w:id="33"/>
      <w:r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pacing w:val="-1"/>
          <w:sz w:val="24"/>
          <w:szCs w:val="24"/>
          <w:lang w:val="lt-LT"/>
        </w:rPr>
        <w:t xml:space="preserve">dienos, </w:t>
      </w:r>
      <w:r w:rsidRPr="005D5965">
        <w:rPr>
          <w:rFonts w:ascii="Times New Roman" w:eastAsia="Calibri" w:hAnsi="Times New Roman" w:cs="Times New Roman"/>
          <w:sz w:val="24"/>
          <w:szCs w:val="24"/>
          <w:lang w:val="lt-LT"/>
        </w:rPr>
        <w:t xml:space="preserve">lėšas pervesdamas į Tiekėjo banko sąskaitą, nurodytą Specialiosiose sutarties sąlygose. </w:t>
      </w:r>
    </w:p>
    <w:p w14:paraId="65669927" w14:textId="77777777" w:rsidR="00970A30" w:rsidRPr="005D5965" w:rsidRDefault="00970A30" w:rsidP="00970A3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6.7. Kai už pagal Sutartį teikiamas Paslaugas bus atsiskaitoma etapais, ar periodiškai</w:t>
      </w:r>
      <w:r>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rPr>
        <w:t xml:space="preserve"> apie tai nurodoma Specialio</w:t>
      </w:r>
      <w:r>
        <w:rPr>
          <w:rFonts w:ascii="Times New Roman" w:eastAsia="Times New Roman" w:hAnsi="Times New Roman" w:cs="Times New Roman"/>
          <w:sz w:val="24"/>
          <w:szCs w:val="24"/>
          <w:lang w:val="lt-LT"/>
        </w:rPr>
        <w:t>sio</w:t>
      </w:r>
      <w:r w:rsidRPr="005D5965">
        <w:rPr>
          <w:rFonts w:ascii="Times New Roman" w:eastAsia="Times New Roman" w:hAnsi="Times New Roman" w:cs="Times New Roman"/>
          <w:sz w:val="24"/>
          <w:szCs w:val="24"/>
          <w:lang w:val="lt-LT"/>
        </w:rPr>
        <w:t xml:space="preserve">se sutarties sąlygose kartu su </w:t>
      </w:r>
      <w:bookmarkStart w:id="34" w:name="_Hlk75870474"/>
      <w:r w:rsidRPr="005D5965">
        <w:rPr>
          <w:rFonts w:ascii="Times New Roman" w:eastAsia="Times New Roman" w:hAnsi="Times New Roman" w:cs="Times New Roman"/>
          <w:sz w:val="24"/>
          <w:szCs w:val="24"/>
          <w:lang w:val="lt-LT"/>
        </w:rPr>
        <w:t>atsiskaitymo etapais/ periodais už pagal Sutartį teikiamas Paslaugas tvarka ir sąlygomis</w:t>
      </w:r>
      <w:r w:rsidRPr="005D5965">
        <w:rPr>
          <w:rFonts w:ascii="Times New Roman" w:eastAsia="Times New Roman" w:hAnsi="Times New Roman" w:cs="Times New Roman"/>
          <w:i/>
          <w:iCs/>
          <w:sz w:val="24"/>
          <w:szCs w:val="24"/>
          <w:lang w:val="lt-LT"/>
        </w:rPr>
        <w:t>.</w:t>
      </w:r>
      <w:r w:rsidRPr="005D5965">
        <w:rPr>
          <w:rFonts w:ascii="Times New Roman" w:eastAsia="Times New Roman" w:hAnsi="Times New Roman" w:cs="Times New Roman"/>
          <w:sz w:val="24"/>
          <w:szCs w:val="24"/>
          <w:lang w:val="lt-LT"/>
        </w:rPr>
        <w:t xml:space="preserve"> </w:t>
      </w:r>
      <w:bookmarkEnd w:id="34"/>
    </w:p>
    <w:p w14:paraId="2C0E5266"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6.8. </w:t>
      </w:r>
      <w:r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3C7BD5BE"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6.9. </w:t>
      </w:r>
      <w:r w:rsidRPr="007D5DF5">
        <w:rPr>
          <w:rFonts w:ascii="Times New Roman" w:eastAsia="Calibri" w:hAnsi="Times New Roman" w:cs="Times New Roman"/>
          <w:sz w:val="24"/>
          <w:szCs w:val="24"/>
          <w:lang w:val="lt-LT"/>
        </w:rPr>
        <w:t>Visi mokėjimai pagal Sutartį atliekami eurais.</w:t>
      </w:r>
      <w:r>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r>
        <w:rPr>
          <w:rFonts w:ascii="Times New Roman" w:eastAsia="Calibri" w:hAnsi="Times New Roman" w:cs="Times New Roman"/>
          <w:sz w:val="24"/>
          <w:szCs w:val="24"/>
          <w:lang w:val="lt-LT"/>
        </w:rPr>
        <w:t>,</w:t>
      </w:r>
      <w:r w:rsidRPr="00732DAB">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ir susitaria, kad pretenzijų dėl valiutų kurso pasikeitimo (jei toks būtų) mokėjimo dieną neturės.</w:t>
      </w:r>
    </w:p>
    <w:p w14:paraId="75C3A6D2"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35" w:name="_Hlk80359237"/>
      <w:bookmarkStart w:id="36" w:name="_Hlk75871235"/>
      <w:bookmarkEnd w:id="3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Specialiosiose sutarties sąlygose numatytas avanso mokėjimas </w:t>
      </w:r>
      <w:bookmarkEnd w:id="35"/>
      <w:bookmarkEnd w:id="36"/>
      <w:r w:rsidRPr="005D5965">
        <w:rPr>
          <w:rFonts w:ascii="Times New Roman" w:eastAsia="Times New Roman" w:hAnsi="Times New Roman" w:cs="Times New Roman"/>
          <w:b/>
          <w:bCs/>
          <w:i/>
          <w:sz w:val="24"/>
          <w:szCs w:val="24"/>
          <w:lang w:val="lt-LT" w:eastAsia="lt-LT"/>
        </w:rPr>
        <w:t>(6.10 – 6.</w:t>
      </w:r>
      <w:r>
        <w:rPr>
          <w:rFonts w:ascii="Times New Roman" w:eastAsia="Times New Roman" w:hAnsi="Times New Roman" w:cs="Times New Roman"/>
          <w:b/>
          <w:bCs/>
          <w:i/>
          <w:sz w:val="24"/>
          <w:szCs w:val="24"/>
          <w:lang w:val="lt-LT" w:eastAsia="lt-LT"/>
        </w:rPr>
        <w:t>20</w:t>
      </w:r>
      <w:r w:rsidRPr="005D5965">
        <w:rPr>
          <w:rFonts w:ascii="Times New Roman" w:eastAsia="Times New Roman" w:hAnsi="Times New Roman" w:cs="Times New Roman"/>
          <w:b/>
          <w:bCs/>
          <w:i/>
          <w:sz w:val="24"/>
          <w:szCs w:val="24"/>
          <w:lang w:val="lt-LT" w:eastAsia="lt-LT"/>
        </w:rPr>
        <w:t xml:space="preserve"> p.</w:t>
      </w:r>
      <w:r w:rsidRPr="005D5965">
        <w:rPr>
          <w:rFonts w:ascii="Times New Roman" w:eastAsia="Arial Unicode MS" w:hAnsi="Times New Roman" w:cs="Times New Roman"/>
          <w:b/>
          <w:bCs/>
          <w:i/>
          <w:sz w:val="24"/>
          <w:szCs w:val="24"/>
          <w:bdr w:val="nil"/>
          <w:lang w:val="lt-LT" w:eastAsia="lt-LT"/>
        </w:rPr>
        <w:t xml:space="preserve">):  </w:t>
      </w:r>
    </w:p>
    <w:p w14:paraId="6DE3CD75"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konkretus avanso dydis nustatomas </w:t>
      </w:r>
      <w:r w:rsidRPr="0089726E">
        <w:rPr>
          <w:rFonts w:ascii="Times New Roman" w:eastAsia="Calibri" w:hAnsi="Times New Roman" w:cs="Times New Roman"/>
          <w:sz w:val="24"/>
          <w:szCs w:val="24"/>
          <w:lang w:val="lt-LT"/>
        </w:rPr>
        <w:t>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w:t>
      </w:r>
    </w:p>
    <w:p w14:paraId="574DF56B"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w:t>
      </w:r>
      <w:r>
        <w:rPr>
          <w:rFonts w:ascii="Times New Roman" w:eastAsia="Calibri" w:hAnsi="Times New Roman" w:cs="Times New Roman"/>
          <w:sz w:val="24"/>
          <w:szCs w:val="24"/>
          <w:lang w:val="lt-LT"/>
        </w:rPr>
        <w:t>ą</w:t>
      </w:r>
      <w:r w:rsidRPr="0089726E">
        <w:rPr>
          <w:rFonts w:ascii="Times New Roman" w:eastAsia="Calibri" w:hAnsi="Times New Roman" w:cs="Times New Roman"/>
          <w:sz w:val="24"/>
          <w:szCs w:val="24"/>
          <w:lang w:val="lt-LT"/>
        </w:rPr>
        <w:t xml:space="preserve">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64CCE3B5"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23488ECB"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w:t>
      </w:r>
      <w:r>
        <w:rPr>
          <w:rFonts w:ascii="Times New Roman" w:eastAsia="Calibri" w:hAnsi="Times New Roman" w:cs="Times New Roman"/>
          <w:sz w:val="24"/>
          <w:szCs w:val="24"/>
          <w:lang w:val="lt-LT"/>
        </w:rPr>
        <w:t xml:space="preserve">turi </w:t>
      </w:r>
      <w:r w:rsidRPr="0089726E">
        <w:rPr>
          <w:rFonts w:ascii="Times New Roman" w:eastAsia="Calibri" w:hAnsi="Times New Roman" w:cs="Times New Roman"/>
          <w:sz w:val="24"/>
          <w:szCs w:val="24"/>
          <w:lang w:val="lt-LT"/>
        </w:rPr>
        <w:t xml:space="preserve">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319AB4C6"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1715DE28"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w:t>
      </w:r>
      <w:r>
        <w:rPr>
          <w:rFonts w:ascii="Times New Roman" w:eastAsia="Calibri" w:hAnsi="Times New Roman" w:cs="Times New Roman"/>
          <w:sz w:val="24"/>
          <w:szCs w:val="24"/>
          <w:lang w:val="lt-LT"/>
        </w:rPr>
        <w:t xml:space="preserve">per Užsakovo nurodytą terminą </w:t>
      </w:r>
      <w:r w:rsidRPr="0089726E">
        <w:rPr>
          <w:rFonts w:ascii="Times New Roman" w:eastAsia="Calibri" w:hAnsi="Times New Roman" w:cs="Times New Roman"/>
          <w:sz w:val="24"/>
          <w:szCs w:val="24"/>
          <w:lang w:val="lt-LT"/>
        </w:rPr>
        <w:t xml:space="preserve">negrąžino avanso.  </w:t>
      </w:r>
    </w:p>
    <w:p w14:paraId="3CF87049"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21F86C80"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52672505"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5A040556"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674D89E2" w14:textId="77777777" w:rsidR="00970A30" w:rsidRPr="0089726E"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per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24AF948C" w14:textId="77777777" w:rsidR="00970A30" w:rsidRPr="005D5965"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sąlygų </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punktas, Tiekėjas turi sumokėti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Pr="005D5965">
        <w:rPr>
          <w:rFonts w:ascii="Times New Roman" w:eastAsia="Calibri" w:hAnsi="Times New Roman" w:cs="Times New Roman"/>
          <w:sz w:val="24"/>
          <w:szCs w:val="24"/>
          <w:lang w:val="lt-LT"/>
        </w:rPr>
        <w:t xml:space="preserve"> </w:t>
      </w:r>
    </w:p>
    <w:p w14:paraId="7EE2727B" w14:textId="77777777" w:rsidR="00970A30" w:rsidRPr="005D5965" w:rsidRDefault="00970A30" w:rsidP="00970A30">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w:t>
      </w:r>
      <w:r w:rsidRPr="005D5965">
        <w:rPr>
          <w:rFonts w:ascii="Times New Roman" w:eastAsia="Arial Unicode MS" w:hAnsi="Times New Roman" w:cs="Times New Roman"/>
          <w:b/>
          <w:bCs/>
          <w:i/>
          <w:iCs/>
          <w:sz w:val="24"/>
          <w:szCs w:val="24"/>
          <w:lang w:val="lt-LT" w:eastAsia="lt-LT"/>
        </w:rPr>
        <w:t xml:space="preserve">taikomas, </w:t>
      </w:r>
      <w:r w:rsidRPr="005D5965">
        <w:rPr>
          <w:rFonts w:ascii="Times New Roman" w:hAnsi="Times New Roman" w:cs="Times New Roman"/>
          <w:b/>
          <w:bCs/>
          <w:i/>
          <w:iCs/>
          <w:sz w:val="24"/>
          <w:szCs w:val="24"/>
          <w:lang w:val="lt-LT"/>
        </w:rPr>
        <w:t>kai papildomo įsigijimo galimybė pasirinkta Specialiosiose sutarties sąlygose (6.</w:t>
      </w:r>
      <w:r>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504EDEA8" w14:textId="77777777" w:rsidR="00970A30" w:rsidRPr="005D5965" w:rsidRDefault="00970A30" w:rsidP="00970A30">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Už </w:t>
      </w:r>
      <w:r>
        <w:rPr>
          <w:rFonts w:ascii="Times New Roman" w:hAnsi="Times New Roman" w:cs="Times New Roman"/>
          <w:sz w:val="24"/>
          <w:szCs w:val="24"/>
          <w:lang w:val="lt-LT"/>
        </w:rPr>
        <w:t>Nenumatytas paslaugas</w:t>
      </w:r>
      <w:r w:rsidRPr="005D5965">
        <w:rPr>
          <w:rFonts w:ascii="Times New Roman" w:hAnsi="Times New Roman" w:cs="Times New Roman"/>
          <w:sz w:val="24"/>
          <w:szCs w:val="24"/>
          <w:lang w:val="lt-LT"/>
        </w:rPr>
        <w:t xml:space="preserve"> bus apmokėta ne didesnėmis nei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4346DB">
        <w:rPr>
          <w:rFonts w:ascii="Times New Roman" w:hAnsi="Times New Roman" w:cs="Times New Roman"/>
          <w:sz w:val="24"/>
          <w:szCs w:val="24"/>
          <w:lang w:val="lt-LT"/>
        </w:rPr>
        <w:t xml:space="preserve">Nenumatytų </w:t>
      </w:r>
      <w:r>
        <w:rPr>
          <w:rFonts w:ascii="Times New Roman" w:hAnsi="Times New Roman" w:cs="Times New Roman"/>
          <w:sz w:val="24"/>
          <w:szCs w:val="24"/>
          <w:lang w:val="lt-LT"/>
        </w:rPr>
        <w:t>paslaug</w:t>
      </w:r>
      <w:r w:rsidRPr="004346DB">
        <w:rPr>
          <w:rFonts w:ascii="Times New Roman" w:hAnsi="Times New Roman" w:cs="Times New Roman"/>
          <w:sz w:val="24"/>
          <w:szCs w:val="24"/>
          <w:lang w:val="lt-LT"/>
        </w:rPr>
        <w:t xml:space="preserve">ų kaina su </w:t>
      </w:r>
      <w:r>
        <w:rPr>
          <w:rFonts w:ascii="Times New Roman" w:hAnsi="Times New Roman" w:cs="Times New Roman"/>
          <w:sz w:val="24"/>
          <w:szCs w:val="24"/>
          <w:lang w:val="lt-LT"/>
        </w:rPr>
        <w:t>Užsakovu</w:t>
      </w:r>
      <w:r w:rsidRPr="004346DB">
        <w:rPr>
          <w:rFonts w:ascii="Times New Roman" w:hAnsi="Times New Roman" w:cs="Times New Roman"/>
          <w:sz w:val="24"/>
          <w:szCs w:val="24"/>
          <w:lang w:val="lt-LT"/>
        </w:rPr>
        <w:t xml:space="preserve"> turi būti derinama iš anksto. Gavęs Tiekėjo pateiktas Nenumatytų p</w:t>
      </w:r>
      <w:r>
        <w:rPr>
          <w:rFonts w:ascii="Times New Roman" w:hAnsi="Times New Roman" w:cs="Times New Roman"/>
          <w:sz w:val="24"/>
          <w:szCs w:val="24"/>
          <w:lang w:val="lt-LT"/>
        </w:rPr>
        <w:t>aslaug</w:t>
      </w:r>
      <w:r w:rsidRPr="004346DB">
        <w:rPr>
          <w:rFonts w:ascii="Times New Roman" w:hAnsi="Times New Roman" w:cs="Times New Roman"/>
          <w:sz w:val="24"/>
          <w:szCs w:val="24"/>
          <w:lang w:val="lt-LT"/>
        </w:rPr>
        <w:t xml:space="preserve">ų kainas (komercinį pasiūlymą), </w:t>
      </w:r>
      <w:r>
        <w:rPr>
          <w:rFonts w:ascii="Times New Roman" w:hAnsi="Times New Roman" w:cs="Times New Roman"/>
          <w:sz w:val="24"/>
          <w:szCs w:val="24"/>
          <w:lang w:val="lt-LT"/>
        </w:rPr>
        <w:t>Užsakovas</w:t>
      </w:r>
      <w:r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Pr>
          <w:rFonts w:ascii="Times New Roman" w:hAnsi="Times New Roman" w:cs="Times New Roman"/>
          <w:sz w:val="24"/>
          <w:szCs w:val="24"/>
          <w:lang w:val="lt-LT"/>
        </w:rPr>
        <w:t>paslaugų</w:t>
      </w:r>
      <w:r w:rsidRPr="004346DB">
        <w:rPr>
          <w:rFonts w:ascii="Times New Roman" w:hAnsi="Times New Roman" w:cs="Times New Roman"/>
          <w:sz w:val="24"/>
          <w:szCs w:val="24"/>
          <w:lang w:val="lt-LT"/>
        </w:rPr>
        <w:t xml:space="preserve"> kainos atitinka rinkos kainas. Nustačius, kad Tiekėjo pasiūlytos Nenumatytų </w:t>
      </w:r>
      <w:r>
        <w:rPr>
          <w:rFonts w:ascii="Times New Roman" w:hAnsi="Times New Roman" w:cs="Times New Roman"/>
          <w:sz w:val="24"/>
          <w:szCs w:val="24"/>
          <w:lang w:val="lt-LT"/>
        </w:rPr>
        <w:t>paslaug</w:t>
      </w:r>
      <w:r w:rsidRPr="004346DB">
        <w:rPr>
          <w:rFonts w:ascii="Times New Roman" w:hAnsi="Times New Roman" w:cs="Times New Roman"/>
          <w:sz w:val="24"/>
          <w:szCs w:val="24"/>
          <w:lang w:val="lt-LT"/>
        </w:rPr>
        <w:t xml:space="preserve">ų kainos yra didesnės nei rinkos, </w:t>
      </w:r>
      <w:r>
        <w:rPr>
          <w:rFonts w:ascii="Times New Roman" w:hAnsi="Times New Roman" w:cs="Times New Roman"/>
          <w:sz w:val="24"/>
          <w:szCs w:val="24"/>
          <w:lang w:val="lt-LT"/>
        </w:rPr>
        <w:t>Užsakovas</w:t>
      </w:r>
      <w:r w:rsidRPr="004346DB">
        <w:rPr>
          <w:rFonts w:ascii="Times New Roman" w:hAnsi="Times New Roman" w:cs="Times New Roman"/>
          <w:sz w:val="24"/>
          <w:szCs w:val="24"/>
          <w:lang w:val="lt-LT"/>
        </w:rPr>
        <w:t xml:space="preserve"> prašo Tiekėjo jas sumažinti. Tiekėjui nesutikus sumažinti Nenumatytų </w:t>
      </w:r>
      <w:r>
        <w:rPr>
          <w:rFonts w:ascii="Times New Roman" w:hAnsi="Times New Roman" w:cs="Times New Roman"/>
          <w:sz w:val="24"/>
          <w:szCs w:val="24"/>
          <w:lang w:val="lt-LT"/>
        </w:rPr>
        <w:t>paslaug</w:t>
      </w:r>
      <w:r w:rsidRPr="004346DB">
        <w:rPr>
          <w:rFonts w:ascii="Times New Roman" w:hAnsi="Times New Roman" w:cs="Times New Roman"/>
          <w:sz w:val="24"/>
          <w:szCs w:val="24"/>
          <w:lang w:val="lt-LT"/>
        </w:rPr>
        <w:t xml:space="preserve">ų kainos iki rinkos kainos, </w:t>
      </w:r>
      <w:r>
        <w:rPr>
          <w:rFonts w:ascii="Times New Roman" w:hAnsi="Times New Roman" w:cs="Times New Roman"/>
          <w:sz w:val="24"/>
          <w:szCs w:val="24"/>
          <w:lang w:val="lt-LT"/>
        </w:rPr>
        <w:t>Užsakovas</w:t>
      </w:r>
      <w:r w:rsidRPr="004346DB">
        <w:rPr>
          <w:rFonts w:ascii="Times New Roman" w:hAnsi="Times New Roman" w:cs="Times New Roman"/>
          <w:sz w:val="24"/>
          <w:szCs w:val="24"/>
          <w:lang w:val="lt-LT"/>
        </w:rPr>
        <w:t xml:space="preserve"> pasilieka teisę Nenumatytas </w:t>
      </w:r>
      <w:r>
        <w:rPr>
          <w:rFonts w:ascii="Times New Roman" w:hAnsi="Times New Roman" w:cs="Times New Roman"/>
          <w:sz w:val="24"/>
          <w:szCs w:val="24"/>
          <w:lang w:val="lt-LT"/>
        </w:rPr>
        <w:t>paslaugas</w:t>
      </w:r>
      <w:r w:rsidRPr="004346DB">
        <w:rPr>
          <w:rFonts w:ascii="Times New Roman" w:hAnsi="Times New Roman" w:cs="Times New Roman"/>
          <w:sz w:val="24"/>
          <w:szCs w:val="24"/>
          <w:lang w:val="lt-LT"/>
        </w:rPr>
        <w:t xml:space="preserve"> įsigyti atskiru pirkimu</w:t>
      </w:r>
      <w:r>
        <w:rPr>
          <w:rFonts w:ascii="Times New Roman" w:hAnsi="Times New Roman" w:cs="Times New Roman"/>
          <w:sz w:val="24"/>
          <w:szCs w:val="24"/>
          <w:lang w:val="lt-LT"/>
        </w:rPr>
        <w:t>.</w:t>
      </w:r>
    </w:p>
    <w:p w14:paraId="7CC0A42D" w14:textId="77777777" w:rsidR="00970A30" w:rsidRPr="005D5965" w:rsidRDefault="00970A30" w:rsidP="00970A30">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punktai </w:t>
      </w:r>
      <w:r w:rsidRPr="005D596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w:t>
      </w:r>
      <w:r>
        <w:rPr>
          <w:rFonts w:ascii="Times New Roman" w:eastAsia="Times New Roman" w:hAnsi="Times New Roman" w:cs="Times New Roman"/>
          <w:b/>
          <w:bCs/>
          <w:i/>
          <w:iCs/>
          <w:sz w:val="24"/>
          <w:szCs w:val="24"/>
          <w:lang w:val="lt-LT" w:eastAsia="lt-LT"/>
        </w:rPr>
        <w:t>22</w:t>
      </w:r>
      <w:r w:rsidRPr="005D5965">
        <w:rPr>
          <w:rFonts w:ascii="Times New Roman" w:eastAsia="Times New Roman" w:hAnsi="Times New Roman" w:cs="Times New Roman"/>
          <w:b/>
          <w:bCs/>
          <w:i/>
          <w:iCs/>
          <w:sz w:val="24"/>
          <w:szCs w:val="24"/>
          <w:lang w:val="lt-LT" w:eastAsia="lt-LT"/>
        </w:rPr>
        <w:t xml:space="preserve"> - 6.</w:t>
      </w:r>
      <w:r>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056747B0" w14:textId="77777777" w:rsidR="00970A30" w:rsidRPr="005D5965" w:rsidRDefault="00970A30" w:rsidP="00970A30">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Pr>
          <w:rFonts w:ascii="Times New Roman" w:hAnsi="Times New Roman" w:cs="Times New Roman"/>
          <w:sz w:val="24"/>
          <w:szCs w:val="24"/>
          <w:lang w:val="lt-LT"/>
        </w:rPr>
        <w:t>22</w:t>
      </w:r>
      <w:r w:rsidRPr="005D5965">
        <w:rPr>
          <w:rFonts w:ascii="Times New Roman" w:hAnsi="Times New Roman" w:cs="Times New Roman"/>
          <w:sz w:val="24"/>
          <w:szCs w:val="24"/>
          <w:lang w:val="lt-LT"/>
        </w:rPr>
        <w:t>. Sutartyje numatomos konkrečios išlaidos, įskaitytinos į Tiekėjui pagal Sutartį mokėtiną kainą. Užsakovui pareikalavus, Tiekėjas privalo per Užsakovo nustatytą terminą pateikti išlaidas pagrindžiančius trečiųjų šalių dokumentus.</w:t>
      </w:r>
    </w:p>
    <w:p w14:paraId="6635EFCB" w14:textId="77777777" w:rsidR="00970A30" w:rsidRPr="005D5965" w:rsidRDefault="00970A30" w:rsidP="00970A30">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3E3D3C2D" w14:textId="77777777" w:rsidR="00970A30" w:rsidRPr="005D5965" w:rsidRDefault="00970A30" w:rsidP="00970A30">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Į faktiškai patirtas išlaidas negali būti įtrauktas </w:t>
      </w:r>
      <w:r>
        <w:rPr>
          <w:rFonts w:ascii="Times New Roman" w:hAnsi="Times New Roman" w:cs="Times New Roman"/>
          <w:sz w:val="24"/>
          <w:szCs w:val="24"/>
          <w:lang w:val="lt-LT"/>
        </w:rPr>
        <w:t>T</w:t>
      </w:r>
      <w:r w:rsidRPr="005D596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4E3A66BC" w14:textId="77777777" w:rsidR="00970A30" w:rsidRPr="005D5965" w:rsidRDefault="00970A30" w:rsidP="00970A3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318412B7" w14:textId="77777777" w:rsidR="00970A30" w:rsidRPr="005D5965" w:rsidRDefault="00970A30" w:rsidP="00970A3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 PAPILDOMAS SUTARTIES ĮVYKDYMO UŽTIKRINIMAS</w:t>
      </w:r>
      <w:r w:rsidRPr="005D5965">
        <w:rPr>
          <w:rFonts w:ascii="Times New Roman" w:eastAsia="Times New Roman" w:hAnsi="Times New Roman" w:cs="Times New Roman"/>
          <w:b/>
          <w:bCs/>
          <w:sz w:val="24"/>
          <w:szCs w:val="24"/>
          <w:lang w:val="lt-LT"/>
        </w:rPr>
        <w:t xml:space="preserve"> </w:t>
      </w:r>
      <w:r w:rsidRPr="00345033">
        <w:rPr>
          <w:rFonts w:ascii="Times New Roman" w:eastAsia="Times New Roman" w:hAnsi="Times New Roman" w:cs="Times New Roman"/>
          <w:b/>
          <w:bCs/>
          <w:sz w:val="24"/>
          <w:szCs w:val="24"/>
          <w:lang w:val="lt-LT"/>
        </w:rPr>
        <w:t>(JEI TAIKOMA)</w:t>
      </w:r>
    </w:p>
    <w:p w14:paraId="32CEB6D8" w14:textId="77777777" w:rsidR="00970A30" w:rsidRPr="005D5965" w:rsidRDefault="00970A30" w:rsidP="00970A3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F49576F"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37"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7BAC046E"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1132D844"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D312F1">
        <w:rPr>
          <w:rFonts w:ascii="Times New Roman" w:eastAsia="Arial Unicode MS" w:hAnsi="Times New Roman" w:cs="Times New Roman"/>
          <w:sz w:val="24"/>
          <w:szCs w:val="24"/>
          <w:bdr w:val="nil"/>
          <w:lang w:val="lt-LT" w:eastAsia="lt-LT"/>
        </w:rPr>
        <w:t>7.2.</w:t>
      </w:r>
      <w:r w:rsidRPr="00651782">
        <w:rPr>
          <w:rFonts w:ascii="Times New Roman" w:eastAsia="Arial Unicode MS" w:hAnsi="Times New Roman" w:cs="Times New Roman"/>
          <w:sz w:val="24"/>
          <w:szCs w:val="24"/>
          <w:bdr w:val="nil"/>
          <w:lang w:val="lt-LT" w:eastAsia="lt-LT"/>
        </w:rPr>
        <w:t xml:space="preserve">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nurodytos rūšies ir dydžio Sutarties įvykdymo užtikrinimą – pirmo pareikalavimo banko</w:t>
      </w:r>
      <w:r>
        <w:rPr>
          <w:rFonts w:ascii="Times New Roman" w:eastAsia="Arial Unicode MS" w:hAnsi="Times New Roman" w:cs="Times New Roman"/>
          <w:sz w:val="24"/>
          <w:szCs w:val="24"/>
          <w:bdr w:val="nil"/>
          <w:lang w:val="lt-LT" w:eastAsia="lt-LT"/>
        </w:rPr>
        <w:t xml:space="preserve"> arba</w:t>
      </w:r>
      <w:r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 xml:space="preserve">kredito unijos </w:t>
      </w:r>
      <w:r w:rsidRPr="00651782">
        <w:rPr>
          <w:rFonts w:ascii="Times New Roman" w:eastAsia="Arial Unicode MS" w:hAnsi="Times New Roman" w:cs="Times New Roman"/>
          <w:sz w:val="24"/>
          <w:szCs w:val="24"/>
          <w:bdr w:val="nil"/>
          <w:lang w:val="lt-LT" w:eastAsia="lt-LT"/>
        </w:rPr>
        <w:t xml:space="preserve">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669F562F"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09BA2CBC"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.4. Prieš pateikdamas Sutarties įvykdymo užtikrinimą, Tiekėjas </w:t>
      </w:r>
      <w:r>
        <w:rPr>
          <w:rFonts w:ascii="Times New Roman" w:eastAsia="Arial Unicode MS" w:hAnsi="Times New Roman" w:cs="Times New Roman"/>
          <w:sz w:val="24"/>
          <w:szCs w:val="24"/>
          <w:bdr w:val="nil"/>
          <w:lang w:val="lt-LT" w:eastAsia="lt-LT"/>
        </w:rPr>
        <w:t>turi</w:t>
      </w:r>
      <w:r w:rsidRPr="00651782">
        <w:rPr>
          <w:rFonts w:ascii="Times New Roman" w:eastAsia="Arial Unicode MS" w:hAnsi="Times New Roman" w:cs="Times New Roman"/>
          <w:sz w:val="24"/>
          <w:szCs w:val="24"/>
          <w:bdr w:val="nil"/>
          <w:lang w:val="lt-LT" w:eastAsia="lt-LT"/>
        </w:rPr>
        <w:t xml:space="preserve"> prašyti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privalo atsakyti Tiekėjui ne vėliau kaip per </w:t>
      </w:r>
      <w:r>
        <w:rPr>
          <w:rFonts w:ascii="Times New Roman" w:eastAsia="Arial Unicode MS" w:hAnsi="Times New Roman" w:cs="Times New Roman"/>
          <w:sz w:val="24"/>
          <w:szCs w:val="24"/>
          <w:bdr w:val="nil"/>
          <w:lang w:val="lt-LT" w:eastAsia="lt-LT"/>
        </w:rPr>
        <w:t>5</w:t>
      </w:r>
      <w:r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penkias</w:t>
      </w:r>
      <w:r w:rsidRPr="00651782">
        <w:rPr>
          <w:rFonts w:ascii="Times New Roman" w:eastAsia="Arial Unicode MS" w:hAnsi="Times New Roman" w:cs="Times New Roman"/>
          <w:sz w:val="24"/>
          <w:szCs w:val="24"/>
          <w:bdr w:val="nil"/>
          <w:lang w:val="lt-LT" w:eastAsia="lt-LT"/>
        </w:rPr>
        <w:t xml:space="preserve">) darbo dienas nuo Tiekėjo prašymo gavimo dienos. </w:t>
      </w:r>
    </w:p>
    <w:p w14:paraId="4652CBBD"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sąskaitą.  </w:t>
      </w:r>
    </w:p>
    <w:p w14:paraId="715EE846"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D312F1">
        <w:rPr>
          <w:rFonts w:ascii="Times New Roman" w:eastAsia="Arial Unicode MS" w:hAnsi="Times New Roman" w:cs="Times New Roman"/>
          <w:sz w:val="24"/>
          <w:szCs w:val="24"/>
          <w:bdr w:val="nil"/>
          <w:lang w:val="lt-LT" w:eastAsia="lt-LT"/>
        </w:rPr>
        <w:t>7.6.</w:t>
      </w:r>
      <w:r w:rsidRPr="00651782">
        <w:rPr>
          <w:rFonts w:ascii="Times New Roman" w:eastAsia="Arial Unicode MS" w:hAnsi="Times New Roman" w:cs="Times New Roman"/>
          <w:sz w:val="24"/>
          <w:szCs w:val="24"/>
          <w:bdr w:val="nil"/>
          <w:lang w:val="lt-LT" w:eastAsia="lt-LT"/>
        </w:rPr>
        <w:t xml:space="preserve"> Sutarties įvykdymo užtikrinime negali būti nurodyta, kad bankas (draudimo bendrovė</w:t>
      </w:r>
      <w:r>
        <w:rPr>
          <w:rFonts w:ascii="Times New Roman" w:eastAsia="Arial Unicode MS" w:hAnsi="Times New Roman" w:cs="Times New Roman"/>
          <w:sz w:val="24"/>
          <w:szCs w:val="24"/>
          <w:bdr w:val="nil"/>
          <w:lang w:val="lt-LT" w:eastAsia="lt-LT"/>
        </w:rPr>
        <w:t>/kredito unija</w:t>
      </w:r>
      <w:r w:rsidRPr="00651782">
        <w:rPr>
          <w:rFonts w:ascii="Times New Roman" w:eastAsia="Arial Unicode MS" w:hAnsi="Times New Roman" w:cs="Times New Roman"/>
          <w:sz w:val="24"/>
          <w:szCs w:val="24"/>
          <w:bdr w:val="nil"/>
          <w:lang w:val="lt-LT" w:eastAsia="lt-LT"/>
        </w:rPr>
        <w:t xml:space="preserve">)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nuostoliais. </w:t>
      </w:r>
    </w:p>
    <w:p w14:paraId="6101C4BB"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dieną. </w:t>
      </w:r>
    </w:p>
    <w:p w14:paraId="1BE52B27"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41B53C41"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60D54F38"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724D0DBA"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14987A"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Pr>
          <w:rFonts w:ascii="Times New Roman" w:eastAsia="Arial Unicode MS" w:hAnsi="Times New Roman" w:cs="Times New Roman"/>
          <w:sz w:val="24"/>
          <w:szCs w:val="24"/>
          <w:bdr w:val="nil"/>
          <w:lang w:val="lt-LT" w:eastAsia="lt-LT"/>
        </w:rPr>
        <w:t>,</w:t>
      </w:r>
      <w:r w:rsidRPr="00077200">
        <w:rPr>
          <w:lang w:val="lt-LT"/>
        </w:rPr>
        <w:t xml:space="preserve"> </w:t>
      </w:r>
      <w:r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Pr>
          <w:rFonts w:ascii="Times New Roman" w:eastAsia="Arial Unicode MS" w:hAnsi="Times New Roman" w:cs="Times New Roman"/>
          <w:sz w:val="24"/>
          <w:szCs w:val="24"/>
          <w:bdr w:val="nil"/>
          <w:lang w:val="lt-LT" w:eastAsia="lt-LT"/>
        </w:rPr>
        <w:t>Specialiosiose sutarties sąlygose</w:t>
      </w:r>
      <w:r w:rsidRPr="00B604B2">
        <w:rPr>
          <w:rFonts w:ascii="Times New Roman" w:eastAsia="Arial Unicode MS" w:hAnsi="Times New Roman" w:cs="Times New Roman"/>
          <w:sz w:val="24"/>
          <w:szCs w:val="24"/>
          <w:bdr w:val="nil"/>
          <w:lang w:val="lt-LT" w:eastAsia="lt-LT"/>
        </w:rPr>
        <w:t>, atitinkamai ilgesnį galiojimą.</w:t>
      </w:r>
      <w:r w:rsidRPr="00651782">
        <w:rPr>
          <w:rFonts w:ascii="Times New Roman" w:eastAsia="Arial Unicode MS" w:hAnsi="Times New Roman" w:cs="Times New Roman"/>
          <w:sz w:val="24"/>
          <w:szCs w:val="24"/>
          <w:bdr w:val="nil"/>
          <w:lang w:val="lt-LT" w:eastAsia="lt-LT"/>
        </w:rPr>
        <w:t xml:space="preserve"> </w:t>
      </w:r>
    </w:p>
    <w:p w14:paraId="5E2A3631"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46DE6A5"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5736108C"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w:t>
      </w:r>
      <w:r w:rsidRPr="00651782">
        <w:rPr>
          <w:rFonts w:ascii="Times New Roman" w:eastAsia="Arial Unicode MS" w:hAnsi="Times New Roman" w:cs="Times New Roman"/>
          <w:sz w:val="24"/>
          <w:szCs w:val="24"/>
          <w:bdr w:val="nil"/>
          <w:lang w:val="lt-LT" w:eastAsia="lt-LT"/>
        </w:rPr>
        <w:lastRenderedPageBreak/>
        <w:t xml:space="preserve">sumokėjimą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5025A513"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4F3A980D"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5E815DF"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Pr="00651782">
        <w:rPr>
          <w:rFonts w:ascii="Times New Roman" w:eastAsia="Arial Unicode MS" w:hAnsi="Times New Roman" w:cs="Times New Roman"/>
          <w:sz w:val="24"/>
          <w:szCs w:val="24"/>
          <w:bdr w:val="nil"/>
          <w:lang w:val="lt-LT" w:eastAsia="lt-LT"/>
        </w:rPr>
        <w:t xml:space="preserve"> trūkumus;  </w:t>
      </w:r>
    </w:p>
    <w:p w14:paraId="039BDC1D" w14:textId="77777777" w:rsidR="00970A30" w:rsidRPr="00651782"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0D57FEAF" w14:textId="77777777" w:rsidR="00970A30" w:rsidRDefault="00970A30" w:rsidP="00970A30">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03D23141" w14:textId="77777777" w:rsidR="00970A30" w:rsidRPr="005D5965" w:rsidRDefault="00970A30" w:rsidP="00970A30">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31B84E80"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38" w:name="_Hlk75890548"/>
      <w:bookmarkEnd w:id="37"/>
      <w:r w:rsidRPr="005D5965">
        <w:rPr>
          <w:rFonts w:ascii="Times New Roman" w:eastAsia="Calibri" w:hAnsi="Times New Roman" w:cs="Times New Roman"/>
          <w:sz w:val="24"/>
          <w:szCs w:val="24"/>
          <w:lang w:val="lt-LT"/>
        </w:rPr>
        <w:t xml:space="preserve"> </w:t>
      </w:r>
      <w:bookmarkEnd w:id="38"/>
    </w:p>
    <w:p w14:paraId="06A84DB5"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 xml:space="preserve">8. PASLAUGŲ KOKYBĖ, PERDAVIMO IR PRIĖMIMO TVARKA </w:t>
      </w:r>
    </w:p>
    <w:p w14:paraId="01B9DDFE"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2860674" w14:textId="77777777" w:rsidR="00970A30" w:rsidRPr="005D5965"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priėmimo aktą,</w:t>
      </w:r>
      <w:r w:rsidRPr="005D5965">
        <w:rPr>
          <w:lang w:val="lt-LT"/>
        </w:rPr>
        <w:t xml:space="preserve"> </w:t>
      </w:r>
      <w:r w:rsidRPr="005D5965">
        <w:rPr>
          <w:rFonts w:ascii="Times New Roman" w:eastAsia="Calibri" w:hAnsi="Times New Roman" w:cs="Times New Roman"/>
          <w:sz w:val="24"/>
          <w:szCs w:val="24"/>
          <w:lang w:val="lt-LT"/>
        </w:rPr>
        <w:t xml:space="preserve">kuris pasirašomas 2 (dviem) vienodą teisinę galią turinčiais egzemplioriais </w:t>
      </w:r>
      <w:r w:rsidRPr="00772342">
        <w:rPr>
          <w:rFonts w:ascii="Times New Roman" w:eastAsia="Calibri" w:hAnsi="Times New Roman" w:cs="Times New Roman"/>
          <w:sz w:val="24"/>
          <w:szCs w:val="24"/>
          <w:lang w:val="lt-LT"/>
        </w:rPr>
        <w:t>(išskyrus atvejus, kai P</w:t>
      </w:r>
      <w:r>
        <w:rPr>
          <w:rFonts w:ascii="Times New Roman" w:eastAsia="Calibri" w:hAnsi="Times New Roman" w:cs="Times New Roman"/>
          <w:sz w:val="24"/>
          <w:szCs w:val="24"/>
          <w:lang w:val="lt-LT"/>
        </w:rPr>
        <w:t>aslaug</w:t>
      </w:r>
      <w:r w:rsidRPr="00772342">
        <w:rPr>
          <w:rFonts w:ascii="Times New Roman" w:eastAsia="Calibri" w:hAnsi="Times New Roman" w:cs="Times New Roman"/>
          <w:sz w:val="24"/>
          <w:szCs w:val="24"/>
          <w:lang w:val="lt-LT"/>
        </w:rPr>
        <w:t>ų perdavimo</w:t>
      </w:r>
      <w:r>
        <w:rPr>
          <w:rFonts w:ascii="Times New Roman" w:eastAsia="Calibri" w:hAnsi="Times New Roman" w:cs="Times New Roman"/>
          <w:sz w:val="24"/>
          <w:szCs w:val="24"/>
          <w:lang w:val="lt-LT"/>
        </w:rPr>
        <w:t xml:space="preserve"> - </w:t>
      </w:r>
      <w:r w:rsidRPr="00772342">
        <w:rPr>
          <w:rFonts w:ascii="Times New Roman" w:eastAsia="Calibri" w:hAnsi="Times New Roman" w:cs="Times New Roman"/>
          <w:sz w:val="24"/>
          <w:szCs w:val="24"/>
          <w:lang w:val="lt-LT"/>
        </w:rPr>
        <w:t>priėmimo aktas pasirašomas saugiu elektroniniu parašu)</w:t>
      </w:r>
      <w:r>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po vieną kiekvienai </w:t>
      </w:r>
      <w:r>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aliai.</w:t>
      </w:r>
    </w:p>
    <w:p w14:paraId="7AB27E49" w14:textId="77777777" w:rsidR="00970A30" w:rsidRPr="005D5965"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9" w:name="_Hlk81576630"/>
      <w:r w:rsidRPr="005D5965">
        <w:rPr>
          <w:rFonts w:ascii="Times New Roman" w:eastAsia="Calibri" w:hAnsi="Times New Roman" w:cs="Times New Roman"/>
          <w:sz w:val="24"/>
          <w:szCs w:val="24"/>
          <w:lang w:val="lt-LT"/>
        </w:rPr>
        <w:t xml:space="preserve">8.2. Jeigu </w:t>
      </w:r>
      <w:bookmarkStart w:id="40" w:name="_Hlk82343472"/>
      <w:r w:rsidRPr="005D5965">
        <w:rPr>
          <w:rFonts w:ascii="Times New Roman" w:eastAsia="Calibri" w:hAnsi="Times New Roman" w:cs="Times New Roman"/>
          <w:sz w:val="24"/>
          <w:szCs w:val="24"/>
          <w:lang w:val="lt-LT"/>
        </w:rPr>
        <w:t xml:space="preserve">pagal Sutarties objektą Paslaugų perdavimo </w:t>
      </w:r>
      <w:r>
        <w:rPr>
          <w:rFonts w:ascii="Times New Roman" w:eastAsia="Calibri" w:hAnsi="Times New Roman" w:cs="Times New Roman"/>
          <w:sz w:val="24"/>
          <w:szCs w:val="24"/>
          <w:lang w:val="lt-LT"/>
        </w:rPr>
        <w:t>-</w:t>
      </w:r>
      <w:r w:rsidRPr="005D5965">
        <w:rPr>
          <w:rFonts w:ascii="Times New Roman" w:eastAsia="Calibri" w:hAnsi="Times New Roman" w:cs="Times New Roman"/>
          <w:sz w:val="24"/>
          <w:szCs w:val="24"/>
          <w:lang w:val="lt-LT"/>
        </w:rPr>
        <w:t xml:space="preserve"> priėmimo aktas, kaip atskiras dokumentas, nebūtinas, Šalys sulygsta, ir tai aiškiai nurod</w:t>
      </w:r>
      <w:r>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Pr="00F325A3">
        <w:rPr>
          <w:rFonts w:ascii="Times New Roman" w:eastAsia="Calibri" w:hAnsi="Times New Roman" w:cs="Times New Roman"/>
          <w:sz w:val="24"/>
          <w:szCs w:val="24"/>
          <w:lang w:val="lt-LT"/>
        </w:rPr>
        <w:t xml:space="preserve">Specialiosiose </w:t>
      </w:r>
      <w:r>
        <w:rPr>
          <w:rFonts w:ascii="Times New Roman" w:eastAsia="Calibri" w:hAnsi="Times New Roman" w:cs="Times New Roman"/>
          <w:sz w:val="24"/>
          <w:szCs w:val="24"/>
          <w:lang w:val="lt-LT"/>
        </w:rPr>
        <w:t xml:space="preserve">sutarties </w:t>
      </w:r>
      <w:r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kad </w:t>
      </w:r>
      <w:r w:rsidRPr="005D5965">
        <w:rPr>
          <w:rFonts w:ascii="Times New Roman" w:eastAsia="Calibri" w:hAnsi="Times New Roman" w:cs="Times New Roman"/>
          <w:sz w:val="24"/>
          <w:szCs w:val="24"/>
          <w:lang w:val="lt-LT"/>
        </w:rPr>
        <w:t>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priėmimo aktu laik</w:t>
      </w:r>
      <w:r>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39"/>
    <w:bookmarkEnd w:id="40"/>
    <w:p w14:paraId="2CA3A7D0" w14:textId="77777777" w:rsidR="00970A30" w:rsidRPr="005D5965"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8.3. Tiekėjas, įvykdęs Sutartyje numatytus įsipareigojimus, turi kreiptis į Užsakovą dėl Paslaugų rezultato Užsakovui perdavimo ir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 xml:space="preserve">priėmimo akto pasirašymo. Užsakovas </w:t>
      </w:r>
      <w:bookmarkStart w:id="41" w:name="_Hlk58402380"/>
      <w:r w:rsidRPr="005D5965">
        <w:rPr>
          <w:rFonts w:ascii="Times New Roman" w:eastAsia="Calibri" w:hAnsi="Times New Roman" w:cs="Times New Roman"/>
          <w:sz w:val="24"/>
          <w:szCs w:val="24"/>
          <w:lang w:val="lt-LT"/>
        </w:rPr>
        <w:t>įsipareigoja priimti tinkamai ir laiku suteiktas Paslaugas, pasirašydamas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 xml:space="preserve">priėmimo aktą ne vėliau kaip per 5 (penkias) darbo dienas nuo Tiekėjo kreipimosi dienos, arba per šį terminą nurodyti suteiktų Paslaugų trūkumus Tiekėjui. Abiem Sutarties </w:t>
      </w:r>
      <w:r>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alims pasirašius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 xml:space="preserve">priėmimo aktą, Tiekėjas įsipareigoja ne vėliau kaip per 2 (dvi) </w:t>
      </w:r>
      <w:r>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ąskaitą,</w:t>
      </w:r>
      <w:bookmarkEnd w:id="41"/>
      <w:r w:rsidRPr="005D5965">
        <w:rPr>
          <w:rFonts w:ascii="Times New Roman" w:eastAsia="Calibri" w:hAnsi="Times New Roman" w:cs="Times New Roman"/>
          <w:sz w:val="24"/>
          <w:szCs w:val="24"/>
          <w:lang w:val="lt-LT"/>
        </w:rPr>
        <w:t xml:space="preserve"> jei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42" w:name="_Hlk56616565"/>
      <w:r w:rsidRPr="005D5965">
        <w:rPr>
          <w:rFonts w:ascii="Times New Roman" w:eastAsia="Calibri" w:hAnsi="Times New Roman" w:cs="Times New Roman"/>
          <w:sz w:val="24"/>
          <w:szCs w:val="24"/>
          <w:lang w:val="lt-LT"/>
        </w:rPr>
        <w:t>pagal Bendrųjų sutarties sąlygų 8.2 p</w:t>
      </w:r>
      <w:r>
        <w:rPr>
          <w:rFonts w:ascii="Times New Roman" w:eastAsia="Calibri" w:hAnsi="Times New Roman" w:cs="Times New Roman"/>
          <w:sz w:val="24"/>
          <w:szCs w:val="24"/>
          <w:lang w:val="lt-LT"/>
        </w:rPr>
        <w:t>unktą</w:t>
      </w:r>
      <w:r w:rsidRPr="005D5965">
        <w:rPr>
          <w:rFonts w:ascii="Times New Roman" w:eastAsia="Calibri" w:hAnsi="Times New Roman" w:cs="Times New Roman"/>
          <w:sz w:val="24"/>
          <w:szCs w:val="24"/>
          <w:lang w:val="lt-LT"/>
        </w:rPr>
        <w:t xml:space="preserve"> neprilyginama</w:t>
      </w:r>
      <w:bookmarkEnd w:id="42"/>
      <w:r w:rsidRPr="005D5965">
        <w:rPr>
          <w:rFonts w:ascii="Times New Roman" w:eastAsia="Calibri" w:hAnsi="Times New Roman" w:cs="Times New Roman"/>
          <w:sz w:val="24"/>
          <w:szCs w:val="24"/>
          <w:lang w:val="lt-LT"/>
        </w:rPr>
        <w:t xml:space="preserve"> </w:t>
      </w:r>
      <w:r w:rsidRPr="00E0640F">
        <w:rPr>
          <w:rFonts w:ascii="Times New Roman" w:eastAsia="Calibri" w:hAnsi="Times New Roman" w:cs="Times New Roman"/>
          <w:sz w:val="24"/>
          <w:szCs w:val="24"/>
          <w:lang w:val="lt-LT"/>
        </w:rPr>
        <w:t>Paslaugų perdavimo</w:t>
      </w:r>
      <w:r>
        <w:rPr>
          <w:rFonts w:ascii="Times New Roman" w:eastAsia="Calibri" w:hAnsi="Times New Roman" w:cs="Times New Roman"/>
          <w:sz w:val="24"/>
          <w:szCs w:val="24"/>
          <w:lang w:val="lt-LT"/>
        </w:rPr>
        <w:t xml:space="preserve"> - </w:t>
      </w:r>
      <w:r w:rsidRPr="00E0640F">
        <w:rPr>
          <w:rFonts w:ascii="Times New Roman" w:eastAsia="Calibri" w:hAnsi="Times New Roman" w:cs="Times New Roman"/>
          <w:sz w:val="24"/>
          <w:szCs w:val="24"/>
          <w:lang w:val="lt-LT"/>
        </w:rPr>
        <w:t>priėmimo</w:t>
      </w:r>
      <w:r w:rsidRPr="005D5965">
        <w:rPr>
          <w:rFonts w:ascii="Times New Roman" w:eastAsia="Calibri" w:hAnsi="Times New Roman" w:cs="Times New Roman"/>
          <w:sz w:val="24"/>
          <w:szCs w:val="24"/>
          <w:lang w:val="lt-LT"/>
        </w:rPr>
        <w:t xml:space="preserve"> aktui.</w:t>
      </w:r>
    </w:p>
    <w:p w14:paraId="1D69A29E" w14:textId="77777777" w:rsidR="00970A30" w:rsidRPr="005D5965"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8.4. Jeigu Paslaugų vykdymo ir (ar)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priėmimo metu nustatoma, kad Paslaugos suteiktos netinkamai ir Paslaugų rezultatas neatitinka Sutartyje ir (ar) Techninėje specifikacijoje nustatytų reikalavimų, Užsakovas turi teisę atsisakyti pasirašyti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priėmimo aktą, raštu Tiekėjui nurodydamas suteiktų Paslaugų trūkumus (jei įmanoma, nurodydamas ir priemones, kurių Tiekėjas privalo imtis, kad Paslaugų kokybė atitiktų Sutarties ir (ar) Techninės specifikacijos reikalavimus ir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 xml:space="preserve">priėmimo aktas būtų pasirašytas). Tiekėjas, gavęs šiame Sutarties punkte nurodytą Užsakovo pranešimą, privalo savo sąskaita pašalinti nurodytus Sutarties vykdymo pažeidimus (neatitikimus) per Užsakovo nurodytą protingą terminą.  </w:t>
      </w:r>
    </w:p>
    <w:p w14:paraId="789048E2" w14:textId="77777777" w:rsidR="00970A30" w:rsidRPr="005D5965"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5248FCDD" w14:textId="77777777" w:rsidR="00970A30" w:rsidRPr="005D5965" w:rsidRDefault="00970A30" w:rsidP="00970A30">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8.6. Kartu su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 xml:space="preserve">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55198060" w14:textId="77777777" w:rsidR="00970A30" w:rsidRPr="005D5965"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8.7. Tiekėjas Paslaugų perdavimo</w:t>
      </w:r>
      <w:r>
        <w:rPr>
          <w:rFonts w:ascii="Times New Roman" w:eastAsia="Calibri" w:hAnsi="Times New Roman" w:cs="Times New Roman"/>
          <w:sz w:val="24"/>
          <w:szCs w:val="24"/>
          <w:lang w:val="lt-LT"/>
        </w:rPr>
        <w:t xml:space="preserve"> - </w:t>
      </w:r>
      <w:r w:rsidRPr="005D5965">
        <w:rPr>
          <w:rFonts w:ascii="Times New Roman" w:eastAsia="Calibri" w:hAnsi="Times New Roman" w:cs="Times New Roman"/>
          <w:sz w:val="24"/>
          <w:szCs w:val="24"/>
          <w:lang w:val="lt-LT"/>
        </w:rPr>
        <w:t>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4E5ED7C3" w14:textId="77777777" w:rsidR="00970A30" w:rsidRPr="006F0770"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Pr="004770F8">
        <w:rPr>
          <w:rFonts w:ascii="Times New Roman" w:eastAsia="Calibri" w:hAnsi="Times New Roman" w:cs="Times New Roman"/>
          <w:sz w:val="24"/>
          <w:szCs w:val="24"/>
          <w:lang w:val="lt-LT"/>
        </w:rPr>
        <w:t>Už vėlavimą pašalinti P</w:t>
      </w:r>
      <w:r>
        <w:rPr>
          <w:rFonts w:ascii="Times New Roman" w:eastAsia="Calibri" w:hAnsi="Times New Roman" w:cs="Times New Roman"/>
          <w:sz w:val="24"/>
          <w:szCs w:val="24"/>
          <w:lang w:val="lt-LT"/>
        </w:rPr>
        <w:t>aslaugų</w:t>
      </w:r>
      <w:r w:rsidRPr="004770F8">
        <w:rPr>
          <w:rFonts w:ascii="Times New Roman" w:eastAsia="Calibri" w:hAnsi="Times New Roman" w:cs="Times New Roman"/>
          <w:sz w:val="24"/>
          <w:szCs w:val="24"/>
          <w:lang w:val="lt-LT"/>
        </w:rPr>
        <w:t xml:space="preserve"> trūkumus </w:t>
      </w:r>
      <w:r>
        <w:rPr>
          <w:rFonts w:ascii="Times New Roman" w:eastAsia="Calibri" w:hAnsi="Times New Roman" w:cs="Times New Roman"/>
          <w:sz w:val="24"/>
          <w:szCs w:val="24"/>
          <w:lang w:val="lt-LT"/>
        </w:rPr>
        <w:t>Užsakovas</w:t>
      </w:r>
      <w:r w:rsidRPr="004770F8">
        <w:rPr>
          <w:rFonts w:ascii="Times New Roman" w:eastAsia="Calibri" w:hAnsi="Times New Roman" w:cs="Times New Roman"/>
          <w:sz w:val="24"/>
          <w:szCs w:val="24"/>
          <w:lang w:val="lt-LT"/>
        </w:rPr>
        <w:t xml:space="preserve"> privalo reikalauti Tiekėjo sumokėti </w:t>
      </w:r>
      <w:r w:rsidRPr="006F0770">
        <w:rPr>
          <w:rFonts w:ascii="Times New Roman" w:eastAsia="Calibri" w:hAnsi="Times New Roman" w:cs="Times New Roman"/>
          <w:sz w:val="24"/>
          <w:szCs w:val="24"/>
          <w:lang w:val="lt-LT"/>
        </w:rPr>
        <w:t>Bendrųjų sutarties sąlygų 10.3 p</w:t>
      </w:r>
      <w:r>
        <w:rPr>
          <w:rFonts w:ascii="Times New Roman" w:eastAsia="Calibri" w:hAnsi="Times New Roman" w:cs="Times New Roman"/>
          <w:sz w:val="24"/>
          <w:szCs w:val="24"/>
          <w:lang w:val="lt-LT"/>
        </w:rPr>
        <w:t>unkte</w:t>
      </w:r>
      <w:r w:rsidRPr="006F0770">
        <w:rPr>
          <w:rFonts w:ascii="Times New Roman" w:eastAsia="Calibri" w:hAnsi="Times New Roman" w:cs="Times New Roman"/>
          <w:sz w:val="24"/>
          <w:szCs w:val="24"/>
          <w:lang w:val="lt-LT"/>
        </w:rPr>
        <w:t xml:space="preserve"> nustatyto dydžio netesybas.</w:t>
      </w:r>
    </w:p>
    <w:p w14:paraId="27883B78" w14:textId="77777777" w:rsidR="00970A30" w:rsidRPr="005D5965"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punktas taikomas,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p>
    <w:p w14:paraId="305E2617" w14:textId="77777777" w:rsidR="00970A30" w:rsidRPr="005D5965" w:rsidRDefault="00970A30" w:rsidP="00970A30">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 xml:space="preserve">8.9. Jei Paslaugos teikiamos etapais/ periodiškai, nustatoma </w:t>
      </w:r>
      <w:r>
        <w:rPr>
          <w:rFonts w:ascii="Times New Roman" w:eastAsia="Arial Unicode MS" w:hAnsi="Times New Roman" w:cs="Times New Roman"/>
          <w:sz w:val="24"/>
          <w:szCs w:val="24"/>
          <w:lang w:val="lt-LT" w:eastAsia="lt-LT"/>
        </w:rPr>
        <w:t>tokia</w:t>
      </w:r>
      <w:r w:rsidRPr="005D5965">
        <w:rPr>
          <w:rFonts w:ascii="Times New Roman" w:eastAsia="Arial Unicode MS" w:hAnsi="Times New Roman" w:cs="Times New Roman"/>
          <w:sz w:val="24"/>
          <w:szCs w:val="24"/>
          <w:lang w:val="lt-LT" w:eastAsia="lt-LT"/>
        </w:rPr>
        <w:t xml:space="preserve"> Paslaugų teikimo, perdavimo ir priėmimo tvarka: </w:t>
      </w:r>
    </w:p>
    <w:p w14:paraId="26E7FC60" w14:textId="77777777" w:rsidR="00970A30" w:rsidRPr="005D5965" w:rsidRDefault="00970A30" w:rsidP="00970A30">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 xml:space="preserve">8.9.1. Suteiktų Paslaugų etapas/ periodas priimamas abiem Šalims pasirašius Paslaugų priėmimo </w:t>
      </w:r>
      <w:r>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perdavimo aktą arba </w:t>
      </w:r>
      <w:r>
        <w:rPr>
          <w:rFonts w:ascii="Times New Roman" w:eastAsia="Arial Unicode MS" w:hAnsi="Times New Roman" w:cs="Times New Roman"/>
          <w:sz w:val="24"/>
          <w:szCs w:val="24"/>
          <w:lang w:val="lt-LT" w:eastAsia="lt-LT"/>
        </w:rPr>
        <w:t>S</w:t>
      </w:r>
      <w:r w:rsidRPr="005D5965">
        <w:rPr>
          <w:rFonts w:ascii="Times New Roman" w:eastAsia="Arial Unicode MS" w:hAnsi="Times New Roman" w:cs="Times New Roman"/>
          <w:sz w:val="24"/>
          <w:szCs w:val="24"/>
          <w:lang w:val="lt-LT" w:eastAsia="lt-LT"/>
        </w:rPr>
        <w:t xml:space="preserve">ąskaitą, kaip numatyta </w:t>
      </w:r>
      <w:r>
        <w:rPr>
          <w:rFonts w:ascii="Times New Roman" w:eastAsia="Arial Unicode MS" w:hAnsi="Times New Roman" w:cs="Times New Roman"/>
          <w:sz w:val="24"/>
          <w:szCs w:val="24"/>
          <w:lang w:val="lt-LT" w:eastAsia="lt-LT"/>
        </w:rPr>
        <w:t>Bendrųjų sutarties</w:t>
      </w:r>
      <w:r w:rsidRPr="005D5965">
        <w:rPr>
          <w:rFonts w:ascii="Times New Roman" w:eastAsia="Arial Unicode MS" w:hAnsi="Times New Roman" w:cs="Times New Roman"/>
          <w:sz w:val="24"/>
          <w:szCs w:val="24"/>
          <w:lang w:val="lt-LT" w:eastAsia="lt-LT"/>
        </w:rPr>
        <w:t xml:space="preserve"> sąlygų 8.2 p</w:t>
      </w:r>
      <w:r>
        <w:rPr>
          <w:rFonts w:ascii="Times New Roman" w:eastAsia="Arial Unicode MS" w:hAnsi="Times New Roman" w:cs="Times New Roman"/>
          <w:sz w:val="24"/>
          <w:szCs w:val="24"/>
          <w:lang w:val="lt-LT" w:eastAsia="lt-LT"/>
        </w:rPr>
        <w:t>unkte.</w:t>
      </w:r>
    </w:p>
    <w:p w14:paraId="2CC9B54F" w14:textId="77777777" w:rsidR="00970A30" w:rsidRPr="005D5965" w:rsidRDefault="00970A30" w:rsidP="00970A30">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 xml:space="preserve">8.9.2. Užsakovas pasirašo Paslaugų priėmimo </w:t>
      </w:r>
      <w:r>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perdavimo aktą su sąlyga, kad buvo priimti visi ankstesni etapai. Baigus teikti Paslaugas, Užsakovui pateikiama galutinė suteiktų Paslaugų ataskaita ir, ją patvirtinus, pasirašomas galutinis suteiktų Paslaugų priėmimo </w:t>
      </w:r>
      <w:r>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perdavimo aktas</w:t>
      </w:r>
      <w:r w:rsidRPr="005D5965">
        <w:rPr>
          <w:rFonts w:ascii="Times New Roman" w:eastAsia="Arial Unicode MS" w:hAnsi="Times New Roman" w:cs="Times New Roman"/>
          <w:i/>
          <w:iCs/>
          <w:sz w:val="24"/>
          <w:szCs w:val="24"/>
          <w:lang w:val="lt-LT" w:eastAsia="lt-LT"/>
        </w:rPr>
        <w:t xml:space="preserve"> (taikoma, jei paslaugos teikiamos etapais</w:t>
      </w:r>
      <w:r w:rsidRPr="005D5965">
        <w:rPr>
          <w:rFonts w:ascii="Times New Roman" w:eastAsia="Arial Unicode MS" w:hAnsi="Times New Roman" w:cs="Times New Roman"/>
          <w:sz w:val="24"/>
          <w:szCs w:val="24"/>
          <w:lang w:val="lt-LT" w:eastAsia="lt-LT"/>
        </w:rPr>
        <w:t xml:space="preserve">).  </w:t>
      </w:r>
    </w:p>
    <w:p w14:paraId="513D67A6" w14:textId="77777777" w:rsidR="00970A30" w:rsidRPr="005D5965" w:rsidRDefault="00970A30" w:rsidP="00970A30">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8.9.3. Bet kurio Paslaugų etapo atlikimo terminas, susijęs su ankstesniojo Paslaugų etapo suteikimu, nebus pratęstas, jei Užsakovas nepasirašys ankstesniojo etapo Paslaugų priėmimo</w:t>
      </w:r>
      <w:r>
        <w:rPr>
          <w:rFonts w:ascii="Times New Roman" w:eastAsia="Arial Unicode MS" w:hAnsi="Times New Roman" w:cs="Times New Roman"/>
          <w:bCs/>
          <w:sz w:val="24"/>
          <w:szCs w:val="24"/>
          <w:bdr w:val="nil"/>
          <w:lang w:val="lt-LT" w:eastAsia="lt-LT"/>
        </w:rPr>
        <w:t xml:space="preserve"> - </w:t>
      </w:r>
      <w:r w:rsidRPr="005D5965">
        <w:rPr>
          <w:rFonts w:ascii="Times New Roman" w:eastAsia="Arial Unicode MS" w:hAnsi="Times New Roman" w:cs="Times New Roman"/>
          <w:bCs/>
          <w:sz w:val="24"/>
          <w:szCs w:val="24"/>
          <w:bdr w:val="nil"/>
          <w:lang w:val="lt-LT" w:eastAsia="lt-LT"/>
        </w:rPr>
        <w:t>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3BBE1DE0" w14:textId="77777777" w:rsidR="00970A30" w:rsidRDefault="00970A30" w:rsidP="00970A30">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8.9.4. Jei Užsakovas pateikia pastabas su etapo/</w:t>
      </w:r>
      <w:r>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Pr="00077200">
        <w:rPr>
          <w:lang w:val="lt-LT"/>
        </w:rPr>
        <w:t xml:space="preserve"> </w:t>
      </w:r>
      <w:r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w:t>
      </w:r>
      <w:r>
        <w:rPr>
          <w:rFonts w:ascii="Times New Roman" w:eastAsia="Arial Unicode MS" w:hAnsi="Times New Roman" w:cs="Times New Roman"/>
          <w:sz w:val="24"/>
          <w:szCs w:val="24"/>
          <w:lang w:val="lt-LT" w:eastAsia="lt-LT"/>
        </w:rPr>
        <w:t xml:space="preserve"> - </w:t>
      </w:r>
      <w:r w:rsidRPr="008C47C2">
        <w:rPr>
          <w:rFonts w:ascii="Times New Roman" w:eastAsia="Arial Unicode MS" w:hAnsi="Times New Roman" w:cs="Times New Roman"/>
          <w:sz w:val="24"/>
          <w:szCs w:val="24"/>
          <w:lang w:val="lt-LT" w:eastAsia="lt-LT"/>
        </w:rPr>
        <w:t>priėmimo aktus.</w:t>
      </w:r>
    </w:p>
    <w:p w14:paraId="078CFAA9" w14:textId="77777777" w:rsidR="00970A30" w:rsidRPr="005D5965" w:rsidRDefault="00970A30" w:rsidP="00970A30">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 xml:space="preserve">8.10. </w:t>
      </w:r>
      <w:r w:rsidRPr="00820756">
        <w:rPr>
          <w:rFonts w:ascii="Times New Roman" w:eastAsia="Arial Unicode MS" w:hAnsi="Times New Roman" w:cs="Times New Roman"/>
          <w:sz w:val="24"/>
          <w:szCs w:val="24"/>
          <w:lang w:val="lt-LT" w:eastAsia="lt-LT"/>
        </w:rPr>
        <w:t xml:space="preserve">Jeigu Tiekėjas </w:t>
      </w:r>
      <w:r>
        <w:rPr>
          <w:rFonts w:ascii="Times New Roman" w:eastAsia="Arial Unicode MS" w:hAnsi="Times New Roman" w:cs="Times New Roman"/>
          <w:sz w:val="24"/>
          <w:szCs w:val="24"/>
          <w:lang w:val="lt-LT" w:eastAsia="lt-LT"/>
        </w:rPr>
        <w:t>Paslaugas suteikė</w:t>
      </w:r>
      <w:r w:rsidRPr="00820756">
        <w:rPr>
          <w:rFonts w:ascii="Times New Roman" w:eastAsia="Arial Unicode MS" w:hAnsi="Times New Roman" w:cs="Times New Roman"/>
          <w:sz w:val="24"/>
          <w:szCs w:val="24"/>
          <w:lang w:val="lt-LT" w:eastAsia="lt-LT"/>
        </w:rPr>
        <w:t xml:space="preserve"> per Specialiosiose </w:t>
      </w:r>
      <w:r>
        <w:rPr>
          <w:rFonts w:ascii="Times New Roman" w:eastAsia="Arial Unicode MS" w:hAnsi="Times New Roman" w:cs="Times New Roman"/>
          <w:sz w:val="24"/>
          <w:szCs w:val="24"/>
          <w:lang w:val="lt-LT" w:eastAsia="lt-LT"/>
        </w:rPr>
        <w:t xml:space="preserve">sutarties </w:t>
      </w:r>
      <w:r w:rsidRPr="00820756">
        <w:rPr>
          <w:rFonts w:ascii="Times New Roman" w:eastAsia="Arial Unicode MS" w:hAnsi="Times New Roman" w:cs="Times New Roman"/>
          <w:sz w:val="24"/>
          <w:szCs w:val="24"/>
          <w:lang w:val="lt-LT" w:eastAsia="lt-LT"/>
        </w:rPr>
        <w:t>sąlygose nustatytą P</w:t>
      </w:r>
      <w:r>
        <w:rPr>
          <w:rFonts w:ascii="Times New Roman" w:eastAsia="Arial Unicode MS" w:hAnsi="Times New Roman" w:cs="Times New Roman"/>
          <w:sz w:val="24"/>
          <w:szCs w:val="24"/>
          <w:lang w:val="lt-LT" w:eastAsia="lt-LT"/>
        </w:rPr>
        <w:t>aslaug</w:t>
      </w:r>
      <w:r w:rsidRPr="00820756">
        <w:rPr>
          <w:rFonts w:ascii="Times New Roman" w:eastAsia="Arial Unicode MS" w:hAnsi="Times New Roman" w:cs="Times New Roman"/>
          <w:sz w:val="24"/>
          <w:szCs w:val="24"/>
          <w:lang w:val="lt-LT" w:eastAsia="lt-LT"/>
        </w:rPr>
        <w:t xml:space="preserve">ų </w:t>
      </w:r>
      <w:r>
        <w:rPr>
          <w:rFonts w:ascii="Times New Roman" w:eastAsia="Arial Unicode MS" w:hAnsi="Times New Roman" w:cs="Times New Roman"/>
          <w:sz w:val="24"/>
          <w:szCs w:val="24"/>
          <w:lang w:val="lt-LT" w:eastAsia="lt-LT"/>
        </w:rPr>
        <w:t>suteikimo</w:t>
      </w:r>
      <w:r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Pr>
          <w:rFonts w:ascii="Times New Roman" w:eastAsia="Arial Unicode MS" w:hAnsi="Times New Roman" w:cs="Times New Roman"/>
          <w:sz w:val="24"/>
          <w:szCs w:val="24"/>
          <w:lang w:val="lt-LT" w:eastAsia="lt-LT"/>
        </w:rPr>
        <w:t xml:space="preserve">sutarties </w:t>
      </w:r>
      <w:r w:rsidRPr="00820756">
        <w:rPr>
          <w:rFonts w:ascii="Times New Roman" w:eastAsia="Arial Unicode MS" w:hAnsi="Times New Roman" w:cs="Times New Roman"/>
          <w:sz w:val="24"/>
          <w:szCs w:val="24"/>
          <w:lang w:val="lt-LT" w:eastAsia="lt-LT"/>
        </w:rPr>
        <w:t xml:space="preserve">sąlygose nurodyto </w:t>
      </w:r>
      <w:r>
        <w:rPr>
          <w:rFonts w:ascii="Times New Roman" w:eastAsia="Arial Unicode MS" w:hAnsi="Times New Roman" w:cs="Times New Roman"/>
          <w:sz w:val="24"/>
          <w:szCs w:val="24"/>
          <w:lang w:val="lt-LT" w:eastAsia="lt-LT"/>
        </w:rPr>
        <w:t>Paslaugų</w:t>
      </w:r>
      <w:r w:rsidRPr="00820756">
        <w:rPr>
          <w:rFonts w:ascii="Times New Roman" w:eastAsia="Arial Unicode MS" w:hAnsi="Times New Roman" w:cs="Times New Roman"/>
          <w:sz w:val="24"/>
          <w:szCs w:val="24"/>
          <w:lang w:val="lt-LT" w:eastAsia="lt-LT"/>
        </w:rPr>
        <w:t xml:space="preserve"> </w:t>
      </w:r>
      <w:r>
        <w:rPr>
          <w:rFonts w:ascii="Times New Roman" w:eastAsia="Arial Unicode MS" w:hAnsi="Times New Roman" w:cs="Times New Roman"/>
          <w:sz w:val="24"/>
          <w:szCs w:val="24"/>
          <w:lang w:val="lt-LT" w:eastAsia="lt-LT"/>
        </w:rPr>
        <w:t xml:space="preserve">suteikimo </w:t>
      </w:r>
      <w:r w:rsidRPr="00820756">
        <w:rPr>
          <w:rFonts w:ascii="Times New Roman" w:eastAsia="Arial Unicode MS" w:hAnsi="Times New Roman" w:cs="Times New Roman"/>
          <w:sz w:val="24"/>
          <w:szCs w:val="24"/>
          <w:lang w:val="lt-LT" w:eastAsia="lt-LT"/>
        </w:rPr>
        <w:t>termino pabaigos, Tiekėjui iki tinkam</w:t>
      </w:r>
      <w:r>
        <w:rPr>
          <w:rFonts w:ascii="Times New Roman" w:eastAsia="Arial Unicode MS" w:hAnsi="Times New Roman" w:cs="Times New Roman"/>
          <w:sz w:val="24"/>
          <w:szCs w:val="24"/>
          <w:lang w:val="lt-LT" w:eastAsia="lt-LT"/>
        </w:rPr>
        <w:t>o</w:t>
      </w:r>
      <w:r w:rsidRPr="00820756">
        <w:rPr>
          <w:rFonts w:ascii="Times New Roman" w:eastAsia="Arial Unicode MS" w:hAnsi="Times New Roman" w:cs="Times New Roman"/>
          <w:sz w:val="24"/>
          <w:szCs w:val="24"/>
          <w:lang w:val="lt-LT" w:eastAsia="lt-LT"/>
        </w:rPr>
        <w:t xml:space="preserve"> </w:t>
      </w:r>
      <w:r>
        <w:rPr>
          <w:rFonts w:ascii="Times New Roman" w:eastAsia="Arial Unicode MS" w:hAnsi="Times New Roman" w:cs="Times New Roman"/>
          <w:sz w:val="24"/>
          <w:szCs w:val="24"/>
          <w:lang w:val="lt-LT" w:eastAsia="lt-LT"/>
        </w:rPr>
        <w:t>Paslaugų suteikimo</w:t>
      </w:r>
      <w:r w:rsidRPr="00820756">
        <w:rPr>
          <w:rFonts w:ascii="Times New Roman" w:eastAsia="Arial Unicode MS" w:hAnsi="Times New Roman" w:cs="Times New Roman"/>
          <w:sz w:val="24"/>
          <w:szCs w:val="24"/>
          <w:lang w:val="lt-LT" w:eastAsia="lt-LT"/>
        </w:rPr>
        <w:t xml:space="preserve"> dienos taikomos Specialiosiose </w:t>
      </w:r>
      <w:r>
        <w:rPr>
          <w:rFonts w:ascii="Times New Roman" w:eastAsia="Arial Unicode MS" w:hAnsi="Times New Roman" w:cs="Times New Roman"/>
          <w:sz w:val="24"/>
          <w:szCs w:val="24"/>
          <w:lang w:val="lt-LT" w:eastAsia="lt-LT"/>
        </w:rPr>
        <w:t xml:space="preserve">sutarties </w:t>
      </w:r>
      <w:r w:rsidRPr="00820756">
        <w:rPr>
          <w:rFonts w:ascii="Times New Roman" w:eastAsia="Arial Unicode MS" w:hAnsi="Times New Roman" w:cs="Times New Roman"/>
          <w:sz w:val="24"/>
          <w:szCs w:val="24"/>
          <w:lang w:val="lt-LT" w:eastAsia="lt-LT"/>
        </w:rPr>
        <w:t>sąlygose nurodyto dydžio netesybos.</w:t>
      </w:r>
    </w:p>
    <w:p w14:paraId="4678E888" w14:textId="77777777" w:rsidR="00970A30" w:rsidRPr="005D5965" w:rsidRDefault="00970A30" w:rsidP="00970A30">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77D79A8"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 xml:space="preserve">9. INTELEKTINĖS NUOSAVYBĖS TEISĖS </w:t>
      </w:r>
    </w:p>
    <w:p w14:paraId="13B0EA1E"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5122A56" w14:textId="77777777" w:rsidR="00970A30" w:rsidRPr="00FB4F39"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w:t>
      </w:r>
      <w:r>
        <w:rPr>
          <w:rFonts w:ascii="Times New Roman" w:eastAsia="Arial Unicode MS" w:hAnsi="Times New Roman" w:cs="Times New Roman"/>
          <w:sz w:val="24"/>
          <w:szCs w:val="24"/>
          <w:bdr w:val="nil"/>
          <w:lang w:val="lt-LT" w:eastAsia="lt-LT"/>
        </w:rPr>
        <w:t xml:space="preserve"> - </w:t>
      </w:r>
      <w:r w:rsidRPr="00FB4F39">
        <w:rPr>
          <w:rFonts w:ascii="Times New Roman" w:eastAsia="Arial Unicode MS" w:hAnsi="Times New Roman" w:cs="Times New Roman"/>
          <w:sz w:val="24"/>
          <w:szCs w:val="24"/>
          <w:bdr w:val="nil"/>
          <w:lang w:val="lt-LT" w:eastAsia="lt-LT"/>
        </w:rPr>
        <w:t xml:space="preserve">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tretiesiems asmenims be atskiro Tiekėjo sutikimo,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24EEE9E1" w14:textId="77777777" w:rsidR="00970A30" w:rsidRPr="00FB4F39"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 xml:space="preserve">kylančios iš paraiškų bet kurioms minėtoms teisėms įregistruoti, autoriaus teisės, duomenų bazių gamintojų </w:t>
      </w:r>
      <w:r w:rsidRPr="00FB4F39">
        <w:rPr>
          <w:rFonts w:ascii="Times New Roman" w:eastAsia="Arial Unicode MS" w:hAnsi="Times New Roman" w:cs="Times New Roman"/>
          <w:noProof/>
          <w:sz w:val="24"/>
          <w:szCs w:val="24"/>
          <w:bdr w:val="nil"/>
          <w:lang w:val="lt-LT" w:eastAsia="lt-LT"/>
        </w:rPr>
        <w:lastRenderedPageBreak/>
        <w:t>(sui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7C8F1EE6"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sutikimo naudoti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19A1464F" w14:textId="77777777" w:rsidR="00970A30" w:rsidRPr="005D5965" w:rsidRDefault="00970A30" w:rsidP="00970A30">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5B12F5C7"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 ŠALIŲ ATSAKOMYBĖ</w:t>
      </w:r>
    </w:p>
    <w:p w14:paraId="016BAC29"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864B5" w14:textId="77777777" w:rsidR="00970A30" w:rsidRPr="005D5965" w:rsidRDefault="00970A30" w:rsidP="00970A3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10.1. Sutarties </w:t>
      </w:r>
      <w:r>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Pr>
          <w:rFonts w:ascii="Times New Roman" w:eastAsia="Arial Unicode MS" w:hAnsi="Times New Roman" w:cs="Times New Roman"/>
          <w:sz w:val="24"/>
          <w:szCs w:val="24"/>
          <w:bdr w:val="nil"/>
          <w:lang w:val="lt-LT" w:eastAsia="lt-LT"/>
        </w:rPr>
        <w:t>.</w:t>
      </w:r>
    </w:p>
    <w:p w14:paraId="2EFC35FE"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10.2. Užsakovui laiku nesumokėjus Tiekėjui dėl Užsakovo kaltės, Tiekėjas turi teisę reikalauti 0,02 (dviejų šimtųjų) proc. dydžio (jeigu Specialiosiose sutarties sąlygose nenumatytas kitas delspinigių/</w:t>
      </w:r>
      <w:r>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baudos dydis) delspinigių nuo vėluojamos sumokėti sumos </w:t>
      </w:r>
      <w:r>
        <w:rPr>
          <w:rFonts w:ascii="Times New Roman" w:eastAsia="Arial Unicode MS" w:hAnsi="Times New Roman" w:cs="Times New Roman"/>
          <w:sz w:val="24"/>
          <w:szCs w:val="24"/>
          <w:bdr w:val="nil"/>
          <w:lang w:val="lt-LT" w:eastAsia="lt-LT"/>
        </w:rPr>
        <w:t xml:space="preserve">be PVM </w:t>
      </w:r>
      <w:r w:rsidRPr="005D5965">
        <w:rPr>
          <w:rFonts w:ascii="Times New Roman" w:eastAsia="Arial Unicode MS" w:hAnsi="Times New Roman" w:cs="Times New Roman"/>
          <w:sz w:val="24"/>
          <w:szCs w:val="24"/>
          <w:bdr w:val="nil"/>
          <w:lang w:val="lt-LT" w:eastAsia="lt-LT"/>
        </w:rPr>
        <w:t xml:space="preserve">už kiekvieną uždelstą kalendorinę dieną. </w:t>
      </w:r>
    </w:p>
    <w:p w14:paraId="1CB02622"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43" w:name="_Hlk87872917"/>
      <w:bookmarkStart w:id="44" w:name="_Hlk87874146"/>
      <w:r w:rsidRPr="005D5965">
        <w:rPr>
          <w:rFonts w:ascii="Times New Roman" w:eastAsia="Arial Unicode MS" w:hAnsi="Times New Roman" w:cs="Times New Roman"/>
          <w:sz w:val="24"/>
          <w:szCs w:val="24"/>
          <w:bdr w:val="nil"/>
          <w:lang w:val="lt-LT" w:eastAsia="lt-LT"/>
        </w:rPr>
        <w:t xml:space="preserve">Jeigu Tiekėjas vėluoja </w:t>
      </w:r>
      <w:r>
        <w:rPr>
          <w:rFonts w:ascii="Times New Roman" w:eastAsia="Arial Unicode MS" w:hAnsi="Times New Roman" w:cs="Times New Roman"/>
          <w:sz w:val="24"/>
          <w:szCs w:val="24"/>
          <w:bdr w:val="nil"/>
          <w:lang w:val="lt-LT" w:eastAsia="lt-LT"/>
        </w:rPr>
        <w:t xml:space="preserve">vykdyti užsakymą, teikti Paslaugas ar ištaisyti jų trūkumus arba nevykdo 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43"/>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(jeigu </w:t>
      </w:r>
      <w:r w:rsidRPr="005D5965">
        <w:rPr>
          <w:lang w:val="lt-LT"/>
        </w:rPr>
        <w:t xml:space="preserve"> </w:t>
      </w:r>
      <w:bookmarkStart w:id="45" w:name="_Hlk77696703"/>
      <w:r w:rsidRPr="005D5965">
        <w:rPr>
          <w:rFonts w:ascii="Times New Roman" w:eastAsia="Arial Unicode MS" w:hAnsi="Times New Roman" w:cs="Times New Roman"/>
          <w:sz w:val="24"/>
          <w:szCs w:val="24"/>
          <w:bdr w:val="nil"/>
          <w:lang w:val="lt-LT" w:eastAsia="lt-LT"/>
        </w:rPr>
        <w:t xml:space="preserve">Specialiosiose sutarties sąlygose </w:t>
      </w:r>
      <w:bookmarkEnd w:id="45"/>
      <w:r w:rsidRPr="005D5965">
        <w:rPr>
          <w:rFonts w:ascii="Times New Roman" w:eastAsia="Arial Unicode MS" w:hAnsi="Times New Roman" w:cs="Times New Roman"/>
          <w:sz w:val="24"/>
          <w:szCs w:val="24"/>
          <w:bdr w:val="nil"/>
          <w:lang w:val="lt-LT" w:eastAsia="lt-LT"/>
        </w:rPr>
        <w:t>nenumatytas kitas delspinigių/</w:t>
      </w:r>
      <w:r>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baudos dydis) delspinigius nuo </w:t>
      </w:r>
      <w:r>
        <w:rPr>
          <w:rFonts w:ascii="Times New Roman" w:eastAsia="Arial Unicode MS" w:hAnsi="Times New Roman" w:cs="Times New Roman"/>
          <w:sz w:val="24"/>
          <w:szCs w:val="24"/>
          <w:bdr w:val="nil"/>
          <w:lang w:val="lt-LT" w:eastAsia="lt-LT"/>
        </w:rPr>
        <w:t>laiku 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Specialiosiose sutarties sąlygose, už kiekvieną uždelstą dieną. </w:t>
      </w:r>
      <w:bookmarkEnd w:id="44"/>
      <w:r w:rsidRPr="005D5965">
        <w:rPr>
          <w:rFonts w:ascii="Times New Roman" w:eastAsia="Arial Unicode MS" w:hAnsi="Times New Roman" w:cs="Times New Roman"/>
          <w:sz w:val="24"/>
          <w:szCs w:val="24"/>
          <w:bdr w:val="nil"/>
          <w:lang w:val="lt-LT" w:eastAsia="lt-LT"/>
        </w:rPr>
        <w:t xml:space="preserve">Užsakovas  delspinigius Tiekėjui gali išskaičiuoti </w:t>
      </w:r>
      <w:r>
        <w:rPr>
          <w:rFonts w:ascii="Times New Roman" w:eastAsia="Arial Unicode MS" w:hAnsi="Times New Roman" w:cs="Times New Roman"/>
          <w:sz w:val="24"/>
          <w:szCs w:val="24"/>
          <w:bdr w:val="nil"/>
          <w:lang w:val="lt-LT" w:eastAsia="lt-LT"/>
        </w:rPr>
        <w:t xml:space="preserve">vienašališkai </w:t>
      </w:r>
      <w:r w:rsidRPr="005D5965">
        <w:rPr>
          <w:rFonts w:ascii="Times New Roman" w:eastAsia="Arial Unicode MS" w:hAnsi="Times New Roman" w:cs="Times New Roman"/>
          <w:sz w:val="24"/>
          <w:szCs w:val="24"/>
          <w:bdr w:val="nil"/>
          <w:lang w:val="lt-LT" w:eastAsia="lt-LT"/>
        </w:rPr>
        <w:t>iš Tiekėjui pagal Sutartį mokėtinų sumų.</w:t>
      </w:r>
    </w:p>
    <w:p w14:paraId="2CB3A1CF"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Pr="005D5965">
        <w:rPr>
          <w:rFonts w:ascii="Times New Roman" w:eastAsia="Calibri" w:hAnsi="Times New Roman" w:cs="Times New Roman"/>
          <w:sz w:val="24"/>
          <w:szCs w:val="24"/>
          <w:lang w:val="lt-LT"/>
        </w:rPr>
        <w:t xml:space="preserve">Netesybų </w:t>
      </w:r>
      <w:r>
        <w:rPr>
          <w:rFonts w:ascii="Times New Roman" w:eastAsia="Calibri" w:hAnsi="Times New Roman" w:cs="Times New Roman"/>
          <w:sz w:val="24"/>
          <w:szCs w:val="24"/>
          <w:lang w:val="lt-LT"/>
        </w:rPr>
        <w:t xml:space="preserve">už </w:t>
      </w:r>
      <w:r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Pr>
          <w:rFonts w:ascii="Times New Roman" w:eastAsia="Calibri" w:hAnsi="Times New Roman" w:cs="Times New Roman"/>
          <w:sz w:val="24"/>
          <w:szCs w:val="24"/>
          <w:lang w:val="lt-LT"/>
        </w:rPr>
        <w:t xml:space="preserve"> </w:t>
      </w:r>
    </w:p>
    <w:p w14:paraId="02534DEB" w14:textId="77777777" w:rsidR="00970A30" w:rsidRPr="005D5965" w:rsidRDefault="00970A30" w:rsidP="00970A3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46" w:name="_Hlk169038798"/>
      <w:r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46"/>
    <w:p w14:paraId="50E0E5AF" w14:textId="77777777" w:rsidR="00970A30" w:rsidRPr="005D5965" w:rsidRDefault="00970A30" w:rsidP="00970A3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5ED83A56"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Pr>
          <w:rFonts w:ascii="Times New Roman" w:eastAsia="Calibri" w:hAnsi="Times New Roman" w:cs="Times New Roman"/>
          <w:sz w:val="24"/>
          <w:szCs w:val="24"/>
          <w:lang w:val="lt-LT"/>
        </w:rPr>
        <w:t xml:space="preserve"> </w:t>
      </w:r>
    </w:p>
    <w:p w14:paraId="2842E08B"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Pr="00C04E41">
        <w:rPr>
          <w:rFonts w:ascii="Times New Roman" w:eastAsia="Calibri" w:hAnsi="Times New Roman" w:cs="Times New Roman"/>
          <w:noProof/>
          <w:sz w:val="24"/>
          <w:szCs w:val="24"/>
          <w:lang w:val="lt-LT"/>
        </w:rPr>
        <w:t>Tuo atveju, kai Tiekėjas yra jungtinės veiklos partneri</w:t>
      </w:r>
      <w:r>
        <w:rPr>
          <w:rFonts w:ascii="Times New Roman" w:eastAsia="Calibri" w:hAnsi="Times New Roman" w:cs="Times New Roman"/>
          <w:noProof/>
          <w:sz w:val="24"/>
          <w:szCs w:val="24"/>
          <w:lang w:val="lt-LT"/>
        </w:rPr>
        <w:t>s</w:t>
      </w:r>
      <w:r w:rsidRPr="00C04E41">
        <w:rPr>
          <w:rFonts w:ascii="Times New Roman" w:eastAsia="Calibri" w:hAnsi="Times New Roman" w:cs="Times New Roman"/>
          <w:noProof/>
          <w:sz w:val="24"/>
          <w:szCs w:val="24"/>
          <w:lang w:val="lt-LT"/>
        </w:rPr>
        <w:t xml:space="preserve">, jie </w:t>
      </w:r>
      <w:r>
        <w:rPr>
          <w:rFonts w:ascii="Times New Roman" w:eastAsia="Calibri" w:hAnsi="Times New Roman" w:cs="Times New Roman"/>
          <w:noProof/>
          <w:sz w:val="24"/>
          <w:szCs w:val="24"/>
          <w:lang w:val="lt-LT"/>
        </w:rPr>
        <w:t>Užsakovui</w:t>
      </w:r>
      <w:r w:rsidRPr="00C04E41">
        <w:rPr>
          <w:rFonts w:ascii="Times New Roman" w:eastAsia="Calibri" w:hAnsi="Times New Roman" w:cs="Times New Roman"/>
          <w:noProof/>
          <w:sz w:val="24"/>
          <w:szCs w:val="24"/>
          <w:lang w:val="lt-LT"/>
        </w:rPr>
        <w:t xml:space="preserve"> už Sutarties vykdymą atsako solidariai.</w:t>
      </w:r>
      <w:r w:rsidRPr="00077200">
        <w:rPr>
          <w:rFonts w:eastAsia="Arial"/>
          <w:color w:val="000000"/>
          <w:szCs w:val="24"/>
          <w:lang w:val="lt-LT"/>
        </w:rPr>
        <w:t xml:space="preserve"> </w:t>
      </w:r>
      <w:r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28ACEC2B"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w:t>
      </w:r>
      <w:r w:rsidRPr="005D5965">
        <w:rPr>
          <w:rFonts w:ascii="Times New Roman" w:eastAsia="Calibri" w:hAnsi="Times New Roman" w:cs="Times New Roman"/>
          <w:sz w:val="24"/>
          <w:szCs w:val="24"/>
          <w:lang w:val="lt-LT"/>
        </w:rPr>
        <w:lastRenderedPageBreak/>
        <w:t>įvykdymo užtikrinimų (pranešant prieš tai Tiekėjui raštu), Sutartyje nurodytoms netesyboms bei visiems savo patirtiems nuostoliams padengti. Ši nuostata galioja nepaisant Sutarties nutraukimo bei kitų sankcijų taikymo.</w:t>
      </w:r>
    </w:p>
    <w:p w14:paraId="0CED05E4"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Pr="0006295A">
        <w:rPr>
          <w:rFonts w:ascii="Times New Roman" w:eastAsia="Times New Roman" w:hAnsi="Times New Roman" w:cs="Times New Roman"/>
          <w:sz w:val="24"/>
          <w:szCs w:val="24"/>
          <w:lang w:val="lt-LT" w:eastAsia="lt-LT"/>
        </w:rPr>
        <w:t xml:space="preserve">Šalys </w:t>
      </w:r>
      <w:r>
        <w:rPr>
          <w:rFonts w:ascii="Times New Roman" w:eastAsia="Times New Roman" w:hAnsi="Times New Roman" w:cs="Times New Roman"/>
          <w:sz w:val="24"/>
          <w:szCs w:val="24"/>
          <w:lang w:val="lt-LT" w:eastAsia="lt-LT"/>
        </w:rPr>
        <w:t xml:space="preserve">taip pat </w:t>
      </w:r>
      <w:r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Pr>
          <w:rFonts w:ascii="Times New Roman" w:eastAsia="Times New Roman" w:hAnsi="Times New Roman" w:cs="Times New Roman"/>
          <w:sz w:val="24"/>
          <w:szCs w:val="24"/>
          <w:lang w:val="lt-LT" w:eastAsia="lt-LT"/>
        </w:rPr>
        <w:t>Š</w:t>
      </w:r>
      <w:r w:rsidRPr="0006295A">
        <w:rPr>
          <w:rFonts w:ascii="Times New Roman" w:eastAsia="Times New Roman" w:hAnsi="Times New Roman" w:cs="Times New Roman"/>
          <w:sz w:val="24"/>
          <w:szCs w:val="24"/>
          <w:lang w:val="lt-LT" w:eastAsia="lt-LT"/>
        </w:rPr>
        <w:t xml:space="preserve">alies pareikalavimo gavimo dienos, jei </w:t>
      </w:r>
      <w:r>
        <w:rPr>
          <w:rFonts w:ascii="Times New Roman" w:eastAsia="Times New Roman" w:hAnsi="Times New Roman" w:cs="Times New Roman"/>
          <w:sz w:val="24"/>
          <w:szCs w:val="24"/>
          <w:lang w:val="lt-LT" w:eastAsia="lt-LT"/>
        </w:rPr>
        <w:t>Specialiosiose s</w:t>
      </w:r>
      <w:r w:rsidRPr="0006295A">
        <w:rPr>
          <w:rFonts w:ascii="Times New Roman" w:eastAsia="Times New Roman" w:hAnsi="Times New Roman" w:cs="Times New Roman"/>
          <w:sz w:val="24"/>
          <w:szCs w:val="24"/>
          <w:lang w:val="lt-LT" w:eastAsia="lt-LT"/>
        </w:rPr>
        <w:t>utart</w:t>
      </w:r>
      <w:r>
        <w:rPr>
          <w:rFonts w:ascii="Times New Roman" w:eastAsia="Times New Roman" w:hAnsi="Times New Roman" w:cs="Times New Roman"/>
          <w:sz w:val="24"/>
          <w:szCs w:val="24"/>
          <w:lang w:val="lt-LT" w:eastAsia="lt-LT"/>
        </w:rPr>
        <w:t>ies sąlygose</w:t>
      </w:r>
      <w:r w:rsidRPr="0006295A">
        <w:rPr>
          <w:rFonts w:ascii="Times New Roman" w:eastAsia="Times New Roman" w:hAnsi="Times New Roman" w:cs="Times New Roman"/>
          <w:sz w:val="24"/>
          <w:szCs w:val="24"/>
          <w:lang w:val="lt-LT" w:eastAsia="lt-LT"/>
        </w:rPr>
        <w:t xml:space="preserve"> nenurodytas kitoks terminas.</w:t>
      </w:r>
    </w:p>
    <w:p w14:paraId="7C07AE40"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10.11. </w:t>
      </w:r>
      <w:r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B4D6D1"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A1FCA6"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A663549"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E170835"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11. NENUGALIMOS JĖGOS (FORCE MAJEURE) APLINKYBĖS</w:t>
      </w:r>
    </w:p>
    <w:p w14:paraId="54A2DF86"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076604B4" w14:textId="77777777" w:rsidR="00970A30" w:rsidRPr="00FB4FC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6FCF2BE1" w14:textId="77777777" w:rsidR="00970A30" w:rsidRPr="00FB4FC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79D3434E" w14:textId="77777777" w:rsidR="00970A30" w:rsidRPr="00FB4FC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CA0F2F" w14:textId="77777777" w:rsidR="00970A30" w:rsidRPr="00FB4FC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B53DB0" w14:textId="77777777" w:rsidR="00970A30" w:rsidRPr="00FB4FC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0C6AF1"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6F8FDF"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13EF1C35"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5719C796"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130AB763"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47" w:name="_Hlk87467882"/>
      <w:r w:rsidRPr="00D312F1">
        <w:rPr>
          <w:rFonts w:ascii="Times New Roman" w:eastAsia="Times New Roman" w:hAnsi="Times New Roman" w:cs="Times New Roman"/>
          <w:sz w:val="24"/>
          <w:szCs w:val="24"/>
          <w:lang w:val="lt-LT"/>
        </w:rPr>
        <w:t>12.1</w:t>
      </w:r>
      <w:r w:rsidRPr="005D5965">
        <w:rPr>
          <w:rFonts w:ascii="Times New Roman" w:eastAsia="Times New Roman" w:hAnsi="Times New Roman" w:cs="Times New Roman"/>
          <w:sz w:val="24"/>
          <w:szCs w:val="24"/>
          <w:lang w:val="lt-LT"/>
        </w:rPr>
        <w:t xml:space="preserve">. Sutartis įsigalioja ją pasirašius abiem Šalims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lastRenderedPageBreak/>
        <w:t xml:space="preserve">bei galioja iki visiško Sutarties Šalių sutartinių įsipareigojimų įvykdymo arba Sutarties nutraukimo Sutartyje ar įstatymuose nustatytais atvejais. </w:t>
      </w:r>
      <w:bookmarkEnd w:id="47"/>
    </w:p>
    <w:p w14:paraId="1D2A080A"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12.2. </w:t>
      </w:r>
      <w:r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Pr>
          <w:rFonts w:ascii="Times New Roman" w:eastAsia="Arial Unicode MS" w:hAnsi="Times New Roman" w:cs="Times New Roman"/>
          <w:sz w:val="24"/>
          <w:szCs w:val="24"/>
          <w:bdr w:val="nil"/>
          <w:lang w:val="lt-LT" w:eastAsia="lt-LT"/>
        </w:rPr>
        <w:t xml:space="preserve"> Jeigu </w:t>
      </w:r>
      <w:r w:rsidRPr="00E668D7">
        <w:rPr>
          <w:rFonts w:ascii="Times New Roman" w:eastAsia="Arial Unicode MS" w:hAnsi="Times New Roman" w:cs="Times New Roman"/>
          <w:sz w:val="24"/>
          <w:szCs w:val="24"/>
          <w:bdr w:val="nil"/>
          <w:lang w:val="lt-LT" w:eastAsia="lt-LT"/>
        </w:rPr>
        <w:t>Specialiosiose</w:t>
      </w:r>
      <w:r>
        <w:rPr>
          <w:rFonts w:ascii="Times New Roman" w:eastAsia="Arial Unicode MS" w:hAnsi="Times New Roman" w:cs="Times New Roman"/>
          <w:sz w:val="24"/>
          <w:szCs w:val="24"/>
          <w:bdr w:val="nil"/>
          <w:lang w:val="lt-LT" w:eastAsia="lt-LT"/>
        </w:rPr>
        <w:t xml:space="preserve"> sutarties </w:t>
      </w:r>
      <w:r w:rsidRPr="00E668D7">
        <w:rPr>
          <w:rFonts w:ascii="Times New Roman" w:eastAsia="Arial Unicode MS" w:hAnsi="Times New Roman" w:cs="Times New Roman"/>
          <w:sz w:val="24"/>
          <w:szCs w:val="24"/>
          <w:bdr w:val="nil"/>
          <w:lang w:val="lt-LT" w:eastAsia="lt-LT"/>
        </w:rPr>
        <w:t xml:space="preserve">sąlygose numatytas Bendrųjų </w:t>
      </w:r>
      <w:r>
        <w:rPr>
          <w:rFonts w:ascii="Times New Roman" w:eastAsia="Arial Unicode MS" w:hAnsi="Times New Roman" w:cs="Times New Roman"/>
          <w:sz w:val="24"/>
          <w:szCs w:val="24"/>
          <w:bdr w:val="nil"/>
          <w:lang w:val="lt-LT" w:eastAsia="lt-LT"/>
        </w:rPr>
        <w:t xml:space="preserve">sutarties </w:t>
      </w:r>
      <w:r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Pr>
          <w:rFonts w:ascii="Times New Roman" w:eastAsia="Arial Unicode MS" w:hAnsi="Times New Roman" w:cs="Times New Roman"/>
          <w:sz w:val="24"/>
          <w:szCs w:val="24"/>
          <w:bdr w:val="nil"/>
          <w:lang w:val="lt-LT" w:eastAsia="lt-LT"/>
        </w:rPr>
        <w:t xml:space="preserve">sutarties </w:t>
      </w:r>
      <w:r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Pr>
          <w:rFonts w:ascii="Times New Roman" w:eastAsia="Arial Unicode MS" w:hAnsi="Times New Roman" w:cs="Times New Roman"/>
          <w:sz w:val="24"/>
          <w:szCs w:val="24"/>
          <w:bdr w:val="nil"/>
          <w:lang w:val="lt-LT" w:eastAsia="lt-LT"/>
        </w:rPr>
        <w:t xml:space="preserve">šį </w:t>
      </w:r>
      <w:r w:rsidRPr="00E668D7">
        <w:rPr>
          <w:rFonts w:ascii="Times New Roman" w:eastAsia="Arial Unicode MS" w:hAnsi="Times New Roman" w:cs="Times New Roman"/>
          <w:sz w:val="24"/>
          <w:szCs w:val="24"/>
          <w:bdr w:val="nil"/>
          <w:lang w:val="lt-LT" w:eastAsia="lt-LT"/>
        </w:rPr>
        <w:t>Bendrųjų</w:t>
      </w:r>
      <w:r>
        <w:rPr>
          <w:rFonts w:ascii="Times New Roman" w:eastAsia="Arial Unicode MS" w:hAnsi="Times New Roman" w:cs="Times New Roman"/>
          <w:sz w:val="24"/>
          <w:szCs w:val="24"/>
          <w:bdr w:val="nil"/>
          <w:lang w:val="lt-LT" w:eastAsia="lt-LT"/>
        </w:rPr>
        <w:t xml:space="preserve"> sutarties</w:t>
      </w:r>
      <w:r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70832E83"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12.3. </w:t>
      </w:r>
      <w:r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Pr>
          <w:rFonts w:ascii="Times New Roman" w:eastAsia="Arial Unicode MS" w:hAnsi="Times New Roman" w:cs="Times New Roman"/>
          <w:sz w:val="24"/>
          <w:szCs w:val="24"/>
          <w:bdr w:val="nil"/>
          <w:lang w:val="lt-LT" w:eastAsia="lt-LT"/>
        </w:rPr>
        <w:t>Š</w:t>
      </w:r>
      <w:r w:rsidRPr="00B60E39">
        <w:rPr>
          <w:rFonts w:ascii="Times New Roman" w:eastAsia="Arial Unicode MS" w:hAnsi="Times New Roman" w:cs="Times New Roman"/>
          <w:sz w:val="24"/>
          <w:szCs w:val="24"/>
          <w:bdr w:val="nil"/>
          <w:lang w:val="lt-LT" w:eastAsia="lt-LT"/>
        </w:rPr>
        <w:t>alys turi teisę inicijuoti P</w:t>
      </w:r>
      <w:r>
        <w:rPr>
          <w:rFonts w:ascii="Times New Roman" w:eastAsia="Arial Unicode MS" w:hAnsi="Times New Roman" w:cs="Times New Roman"/>
          <w:sz w:val="24"/>
          <w:szCs w:val="24"/>
          <w:bdr w:val="nil"/>
          <w:lang w:val="lt-LT" w:eastAsia="lt-LT"/>
        </w:rPr>
        <w:t>aslaug</w:t>
      </w:r>
      <w:r w:rsidRPr="00B60E39">
        <w:rPr>
          <w:rFonts w:ascii="Times New Roman" w:eastAsia="Arial Unicode MS" w:hAnsi="Times New Roman" w:cs="Times New Roman"/>
          <w:sz w:val="24"/>
          <w:szCs w:val="24"/>
          <w:bdr w:val="nil"/>
          <w:lang w:val="lt-LT" w:eastAsia="lt-LT"/>
        </w:rPr>
        <w:t xml:space="preserve">ų (jų dalies) </w:t>
      </w:r>
      <w:r>
        <w:rPr>
          <w:rFonts w:ascii="Times New Roman" w:eastAsia="Arial Unicode MS" w:hAnsi="Times New Roman" w:cs="Times New Roman"/>
          <w:sz w:val="24"/>
          <w:szCs w:val="24"/>
          <w:bdr w:val="nil"/>
          <w:lang w:val="lt-LT" w:eastAsia="lt-LT"/>
        </w:rPr>
        <w:t>tei</w:t>
      </w:r>
      <w:r w:rsidRPr="00B60E39">
        <w:rPr>
          <w:rFonts w:ascii="Times New Roman" w:eastAsia="Arial Unicode MS" w:hAnsi="Times New Roman" w:cs="Times New Roman"/>
          <w:sz w:val="24"/>
          <w:szCs w:val="24"/>
          <w:bdr w:val="nil"/>
          <w:lang w:val="lt-LT" w:eastAsia="lt-LT"/>
        </w:rPr>
        <w:t>kimo sustabdymą iki atitinkamų aplinkybių pasibaigimo</w:t>
      </w:r>
      <w:r w:rsidRPr="005D5965">
        <w:rPr>
          <w:rFonts w:ascii="Times New Roman" w:eastAsia="Arial Unicode MS" w:hAnsi="Times New Roman" w:cs="Times New Roman"/>
          <w:sz w:val="24"/>
          <w:szCs w:val="24"/>
          <w:bdr w:val="nil"/>
          <w:lang w:val="lt-LT" w:eastAsia="lt-LT"/>
        </w:rPr>
        <w:t xml:space="preserve">. </w:t>
      </w:r>
    </w:p>
    <w:p w14:paraId="739C5158"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12.4. Paslaugų </w:t>
      </w:r>
      <w:r>
        <w:rPr>
          <w:rFonts w:ascii="Times New Roman" w:eastAsia="Arial Unicode MS" w:hAnsi="Times New Roman" w:cs="Times New Roman"/>
          <w:sz w:val="24"/>
          <w:szCs w:val="24"/>
          <w:bdr w:val="nil"/>
          <w:lang w:val="lt-LT" w:eastAsia="lt-LT"/>
        </w:rPr>
        <w:t xml:space="preserve">(jų dalies) </w:t>
      </w:r>
      <w:r w:rsidRPr="005D5965">
        <w:rPr>
          <w:rFonts w:ascii="Times New Roman" w:eastAsia="Arial Unicode MS" w:hAnsi="Times New Roman" w:cs="Times New Roman"/>
          <w:sz w:val="24"/>
          <w:szCs w:val="24"/>
          <w:bdr w:val="nil"/>
          <w:lang w:val="lt-LT" w:eastAsia="lt-LT"/>
        </w:rPr>
        <w:t>teikimas gali būti stabdomas esant bent vienai iš šių aplinkybių:</w:t>
      </w:r>
    </w:p>
    <w:p w14:paraId="4EE9A39D"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12.4.1. esant </w:t>
      </w:r>
      <w:r w:rsidRPr="00435252">
        <w:rPr>
          <w:rFonts w:ascii="Times New Roman" w:eastAsia="Arial Unicode MS" w:hAnsi="Times New Roman" w:cs="Times New Roman"/>
          <w:sz w:val="24"/>
          <w:szCs w:val="24"/>
          <w:bdr w:val="nil"/>
          <w:lang w:val="lt-LT" w:eastAsia="lt-LT"/>
        </w:rPr>
        <w:t xml:space="preserve">Bendrųjų </w:t>
      </w:r>
      <w:r>
        <w:rPr>
          <w:rFonts w:ascii="Times New Roman" w:eastAsia="Arial Unicode MS" w:hAnsi="Times New Roman" w:cs="Times New Roman"/>
          <w:sz w:val="24"/>
          <w:szCs w:val="24"/>
          <w:bdr w:val="nil"/>
          <w:lang w:val="lt-LT" w:eastAsia="lt-LT"/>
        </w:rPr>
        <w:t xml:space="preserve">sutarties </w:t>
      </w:r>
      <w:r w:rsidRPr="00435252">
        <w:rPr>
          <w:rFonts w:ascii="Times New Roman" w:eastAsia="Arial Unicode MS" w:hAnsi="Times New Roman" w:cs="Times New Roman"/>
          <w:sz w:val="24"/>
          <w:szCs w:val="24"/>
          <w:bdr w:val="nil"/>
          <w:lang w:val="lt-LT" w:eastAsia="lt-LT"/>
        </w:rPr>
        <w:t xml:space="preserve">sąlygų </w:t>
      </w:r>
      <w:r w:rsidRPr="005D5965">
        <w:rPr>
          <w:rFonts w:ascii="Times New Roman" w:eastAsia="Arial Unicode MS" w:hAnsi="Times New Roman" w:cs="Times New Roman"/>
          <w:sz w:val="24"/>
          <w:szCs w:val="24"/>
          <w:bdr w:val="nil"/>
          <w:lang w:val="lt-LT" w:eastAsia="lt-LT"/>
        </w:rPr>
        <w:t>11 skyriuje numatytoms aplinkybėms „Nenugalimos jėgos (force majeure) aplinkybės“ – Sutarties vykdymo terminai stabdomi nuo kliūties atsiradimo momento arba jeigu apie ją nėra laiku pranešta, nuo pranešimo momento ir atnaujinami</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7436A79B"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12.4.2.</w:t>
      </w:r>
      <w:r w:rsidRPr="005D5965">
        <w:rPr>
          <w:rFonts w:ascii="Times New Roman" w:eastAsia="Arial Unicode MS" w:hAnsi="Times New Roman" w:cs="Times New Roman"/>
          <w:sz w:val="24"/>
          <w:szCs w:val="24"/>
          <w:bdr w:val="nil"/>
          <w:lang w:val="lt-LT" w:eastAsia="lt-LT"/>
        </w:rPr>
        <w:tab/>
        <w:t>esant bet kokiam uždelsimui, kliūtims ar trukdymams</w:t>
      </w:r>
      <w:r w:rsidRPr="00077200">
        <w:rPr>
          <w:lang w:val="lt-LT"/>
        </w:rPr>
        <w:t xml:space="preserve"> </w:t>
      </w:r>
      <w:r w:rsidRPr="000669F3">
        <w:rPr>
          <w:rFonts w:ascii="Times New Roman" w:eastAsia="Arial Unicode MS" w:hAnsi="Times New Roman" w:cs="Times New Roman"/>
          <w:sz w:val="24"/>
          <w:szCs w:val="24"/>
          <w:bdr w:val="nil"/>
          <w:lang w:val="lt-LT" w:eastAsia="lt-LT"/>
        </w:rPr>
        <w:t>Sutartyje nurodyta tvarka priimti P</w:t>
      </w:r>
      <w:r>
        <w:rPr>
          <w:rFonts w:ascii="Times New Roman" w:eastAsia="Arial Unicode MS" w:hAnsi="Times New Roman" w:cs="Times New Roman"/>
          <w:sz w:val="24"/>
          <w:szCs w:val="24"/>
          <w:bdr w:val="nil"/>
          <w:lang w:val="lt-LT" w:eastAsia="lt-LT"/>
        </w:rPr>
        <w:t>aslaugas</w:t>
      </w:r>
      <w:r w:rsidRPr="005D5965">
        <w:rPr>
          <w:rFonts w:ascii="Times New Roman" w:eastAsia="Arial Unicode MS" w:hAnsi="Times New Roman" w:cs="Times New Roman"/>
          <w:sz w:val="24"/>
          <w:szCs w:val="24"/>
          <w:bdr w:val="nil"/>
          <w:lang w:val="lt-LT" w:eastAsia="lt-LT"/>
        </w:rPr>
        <w:t>, atsiradusiems dėl Užsakovo kaltės</w:t>
      </w:r>
      <w:r>
        <w:rPr>
          <w:rFonts w:ascii="Times New Roman" w:eastAsia="Arial Unicode MS" w:hAnsi="Times New Roman" w:cs="Times New Roman"/>
          <w:sz w:val="24"/>
          <w:szCs w:val="24"/>
          <w:bdr w:val="nil"/>
          <w:lang w:val="lt-LT" w:eastAsia="lt-LT"/>
        </w:rPr>
        <w:t xml:space="preserve"> ir dėl kurių </w:t>
      </w:r>
      <w:r w:rsidRPr="00B0304E">
        <w:rPr>
          <w:rFonts w:ascii="Times New Roman" w:eastAsia="Arial Unicode MS" w:hAnsi="Times New Roman" w:cs="Times New Roman"/>
          <w:sz w:val="24"/>
          <w:szCs w:val="24"/>
          <w:bdr w:val="nil"/>
          <w:lang w:val="lt-LT" w:eastAsia="lt-LT"/>
        </w:rPr>
        <w:t>Tiekėjas negali vykdyti Sutarties</w:t>
      </w:r>
      <w:r w:rsidRPr="005D5965">
        <w:rPr>
          <w:rFonts w:ascii="Times New Roman" w:eastAsia="Arial Unicode MS" w:hAnsi="Times New Roman" w:cs="Times New Roman"/>
          <w:sz w:val="24"/>
          <w:szCs w:val="24"/>
          <w:bdr w:val="nil"/>
          <w:lang w:val="lt-LT" w:eastAsia="lt-LT"/>
        </w:rPr>
        <w:t>;</w:t>
      </w:r>
    </w:p>
    <w:p w14:paraId="6FC8E2E3"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12.4.3. esant </w:t>
      </w:r>
      <w:r w:rsidRPr="008F45E4">
        <w:rPr>
          <w:rFonts w:ascii="Times New Roman" w:eastAsia="Arial Unicode MS" w:hAnsi="Times New Roman" w:cs="Times New Roman"/>
          <w:sz w:val="24"/>
          <w:szCs w:val="24"/>
          <w:bdr w:val="nil"/>
          <w:lang w:val="lt-LT" w:eastAsia="lt-LT"/>
        </w:rPr>
        <w:t>įrodymais pagrįstoms</w:t>
      </w:r>
      <w:r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08B508CB"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12.4.4. </w:t>
      </w:r>
      <w:r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w:t>
      </w:r>
    </w:p>
    <w:p w14:paraId="241EFDA2"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12.4.5. jei </w:t>
      </w:r>
      <w:r>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Pr>
          <w:rFonts w:ascii="Times New Roman" w:eastAsia="Arial Unicode MS" w:hAnsi="Times New Roman" w:cs="Times New Roman"/>
          <w:sz w:val="24"/>
          <w:szCs w:val="24"/>
          <w:bdr w:val="nil"/>
          <w:lang w:val="lt-LT" w:eastAsia="lt-LT"/>
        </w:rPr>
        <w:t>;</w:t>
      </w:r>
    </w:p>
    <w:p w14:paraId="53F4F7EF"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12.4.6. Sutarties stabdymo būtinybė atsirado dėl sustabdyto</w:t>
      </w:r>
      <w:r w:rsidRPr="00730E01">
        <w:rPr>
          <w:rFonts w:ascii="Times New Roman" w:eastAsia="Arial Unicode MS" w:hAnsi="Times New Roman" w:cs="Times New Roman"/>
          <w:sz w:val="24"/>
          <w:szCs w:val="24"/>
          <w:bdr w:val="nil"/>
          <w:lang w:val="lt-LT" w:eastAsia="lt-LT"/>
        </w:rPr>
        <w:t xml:space="preserve">/ perskirstyto/ negauto ir panašiai </w:t>
      </w:r>
      <w:r w:rsidRPr="005D5965">
        <w:rPr>
          <w:rFonts w:ascii="Times New Roman" w:eastAsia="Arial Unicode MS" w:hAnsi="Times New Roman" w:cs="Times New Roman"/>
          <w:sz w:val="24"/>
          <w:szCs w:val="24"/>
          <w:bdr w:val="nil"/>
          <w:lang w:val="lt-LT" w:eastAsia="lt-LT"/>
        </w:rPr>
        <w:t>Užsakov</w:t>
      </w:r>
      <w:r>
        <w:rPr>
          <w:rFonts w:ascii="Times New Roman" w:eastAsia="Arial Unicode MS" w:hAnsi="Times New Roman" w:cs="Times New Roman"/>
          <w:sz w:val="24"/>
          <w:szCs w:val="24"/>
          <w:bdr w:val="nil"/>
          <w:lang w:val="lt-LT" w:eastAsia="lt-LT"/>
        </w:rPr>
        <w:t xml:space="preserve">o </w:t>
      </w:r>
      <w:r w:rsidRPr="005D5965">
        <w:rPr>
          <w:rFonts w:ascii="Times New Roman" w:eastAsia="Arial Unicode MS" w:hAnsi="Times New Roman" w:cs="Times New Roman"/>
          <w:sz w:val="24"/>
          <w:szCs w:val="24"/>
          <w:bdr w:val="nil"/>
          <w:lang w:val="lt-LT" w:eastAsia="lt-LT"/>
        </w:rPr>
        <w:t>Paslaugų pirkimui skirto finansavimo</w:t>
      </w:r>
      <w:r w:rsidRPr="00077200">
        <w:rPr>
          <w:lang w:val="lt-LT"/>
        </w:rPr>
        <w:t xml:space="preserve"> </w:t>
      </w:r>
      <w:r w:rsidRPr="0044563A">
        <w:rPr>
          <w:rFonts w:ascii="Times New Roman" w:eastAsia="Arial Unicode MS" w:hAnsi="Times New Roman" w:cs="Times New Roman"/>
          <w:sz w:val="24"/>
          <w:szCs w:val="24"/>
          <w:bdr w:val="nil"/>
          <w:lang w:val="lt-LT" w:eastAsia="lt-LT"/>
        </w:rPr>
        <w:t>arba finansavimo trūkumo</w:t>
      </w:r>
      <w:r>
        <w:rPr>
          <w:rFonts w:ascii="Times New Roman" w:eastAsia="Arial Unicode MS" w:hAnsi="Times New Roman" w:cs="Times New Roman"/>
          <w:sz w:val="24"/>
          <w:szCs w:val="24"/>
          <w:bdr w:val="nil"/>
          <w:lang w:val="lt-LT" w:eastAsia="lt-LT"/>
        </w:rPr>
        <w:t>;</w:t>
      </w:r>
    </w:p>
    <w:p w14:paraId="77D85B9F"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423FCDC2"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24C57401"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Pr="007F3F27">
        <w:rPr>
          <w:rFonts w:ascii="Times New Roman" w:eastAsia="Arial Unicode MS" w:hAnsi="Times New Roman" w:cs="Times New Roman"/>
          <w:sz w:val="24"/>
          <w:szCs w:val="24"/>
          <w:bdr w:val="nil"/>
          <w:lang w:val="lt-LT" w:eastAsia="lt-LT"/>
        </w:rPr>
        <w:t xml:space="preserve">dėl teisminių (arbitražinių) ginčų su </w:t>
      </w:r>
      <w:r>
        <w:rPr>
          <w:rFonts w:ascii="Times New Roman" w:eastAsia="Arial Unicode MS" w:hAnsi="Times New Roman" w:cs="Times New Roman"/>
          <w:sz w:val="24"/>
          <w:szCs w:val="24"/>
          <w:bdr w:val="nil"/>
          <w:lang w:val="lt-LT" w:eastAsia="lt-LT"/>
        </w:rPr>
        <w:t>Užsakovu</w:t>
      </w:r>
      <w:r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46000CC0"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0AF5F90C"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12.5.</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Pr>
          <w:rFonts w:ascii="Times New Roman" w:eastAsia="Arial Unicode MS" w:hAnsi="Times New Roman" w:cs="Times New Roman"/>
          <w:sz w:val="24"/>
          <w:szCs w:val="24"/>
          <w:bdr w:val="nil"/>
          <w:lang w:val="lt-LT" w:eastAsia="lt-LT"/>
        </w:rPr>
        <w:t>Užsakovą</w:t>
      </w:r>
      <w:r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Pr>
          <w:rFonts w:ascii="Times New Roman" w:eastAsia="Arial Unicode MS" w:hAnsi="Times New Roman" w:cs="Times New Roman"/>
          <w:sz w:val="24"/>
          <w:szCs w:val="24"/>
          <w:bdr w:val="nil"/>
          <w:lang w:val="lt-LT" w:eastAsia="lt-LT"/>
        </w:rPr>
        <w:t xml:space="preserve">sutarties </w:t>
      </w:r>
      <w:r w:rsidRPr="00C0439A">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12</w:t>
      </w:r>
      <w:r w:rsidRPr="00C0439A">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Pr>
          <w:rFonts w:ascii="Times New Roman" w:eastAsia="Arial Unicode MS" w:hAnsi="Times New Roman" w:cs="Times New Roman"/>
          <w:sz w:val="24"/>
          <w:szCs w:val="24"/>
          <w:bdr w:val="nil"/>
          <w:lang w:val="lt-LT" w:eastAsia="lt-LT"/>
        </w:rPr>
        <w:t>Užsakovas</w:t>
      </w:r>
      <w:r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Pr>
          <w:rFonts w:ascii="Times New Roman" w:eastAsia="Arial Unicode MS" w:hAnsi="Times New Roman" w:cs="Times New Roman"/>
          <w:sz w:val="24"/>
          <w:szCs w:val="24"/>
          <w:bdr w:val="nil"/>
          <w:lang w:val="lt-LT" w:eastAsia="lt-LT"/>
        </w:rPr>
        <w:t>Užsakovas</w:t>
      </w:r>
      <w:r w:rsidRPr="00C0439A">
        <w:rPr>
          <w:rFonts w:ascii="Times New Roman" w:eastAsia="Arial Unicode MS" w:hAnsi="Times New Roman" w:cs="Times New Roman"/>
          <w:sz w:val="24"/>
          <w:szCs w:val="24"/>
          <w:bdr w:val="nil"/>
          <w:lang w:val="lt-LT" w:eastAsia="lt-LT"/>
        </w:rPr>
        <w:t xml:space="preserve"> turi teisę raštu atsisakyti patvirtinti stabdymą</w:t>
      </w:r>
      <w:r w:rsidRPr="005D5965">
        <w:rPr>
          <w:rFonts w:ascii="Times New Roman" w:eastAsia="Arial Unicode MS" w:hAnsi="Times New Roman" w:cs="Times New Roman"/>
          <w:sz w:val="24"/>
          <w:szCs w:val="24"/>
          <w:bdr w:val="nil"/>
          <w:lang w:val="lt-LT" w:eastAsia="lt-LT"/>
        </w:rPr>
        <w:t>.</w:t>
      </w:r>
    </w:p>
    <w:p w14:paraId="195FE5ED"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12.5.2. Užsakovui</w:t>
      </w:r>
      <w:r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Pr>
          <w:rFonts w:ascii="Times New Roman" w:eastAsia="Arial Unicode MS" w:hAnsi="Times New Roman" w:cs="Times New Roman"/>
          <w:sz w:val="24"/>
          <w:szCs w:val="24"/>
          <w:bdr w:val="nil"/>
          <w:lang w:val="lt-LT" w:eastAsia="lt-LT"/>
        </w:rPr>
        <w:t>Užsakovą</w:t>
      </w:r>
      <w:r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048127"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 xml:space="preserve">12.5.3. </w:t>
      </w:r>
      <w:r w:rsidRPr="00E021D6">
        <w:rPr>
          <w:rFonts w:ascii="Times New Roman" w:eastAsia="Arial Unicode MS" w:hAnsi="Times New Roman" w:cs="Times New Roman"/>
          <w:sz w:val="24"/>
          <w:szCs w:val="24"/>
          <w:bdr w:val="nil"/>
          <w:lang w:val="lt-LT" w:eastAsia="lt-LT"/>
        </w:rPr>
        <w:t xml:space="preserve">Tiekėjas, gavęs </w:t>
      </w:r>
      <w:r>
        <w:rPr>
          <w:rFonts w:ascii="Times New Roman" w:eastAsia="Arial Unicode MS" w:hAnsi="Times New Roman" w:cs="Times New Roman"/>
          <w:sz w:val="24"/>
          <w:szCs w:val="24"/>
          <w:bdr w:val="nil"/>
          <w:lang w:val="lt-LT" w:eastAsia="lt-LT"/>
        </w:rPr>
        <w:t>Užsakovo</w:t>
      </w:r>
      <w:r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Pr>
          <w:rFonts w:ascii="Times New Roman" w:eastAsia="Arial Unicode MS" w:hAnsi="Times New Roman" w:cs="Times New Roman"/>
          <w:sz w:val="24"/>
          <w:szCs w:val="24"/>
          <w:bdr w:val="nil"/>
          <w:lang w:val="lt-LT" w:eastAsia="lt-LT"/>
        </w:rPr>
        <w:t>Užsakovui</w:t>
      </w:r>
      <w:r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3ADB76A8"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Pr>
          <w:rFonts w:ascii="Times New Roman" w:eastAsia="Arial Unicode MS" w:hAnsi="Times New Roman" w:cs="Times New Roman"/>
          <w:sz w:val="24"/>
          <w:szCs w:val="24"/>
          <w:bdr w:val="nil"/>
          <w:lang w:val="lt-LT" w:eastAsia="lt-LT"/>
        </w:rPr>
        <w:t xml:space="preserve"> </w:t>
      </w:r>
      <w:r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Pr="005D5965">
        <w:rPr>
          <w:rFonts w:ascii="Times New Roman" w:eastAsia="Arial Unicode MS" w:hAnsi="Times New Roman" w:cs="Times New Roman"/>
          <w:sz w:val="24"/>
          <w:szCs w:val="24"/>
          <w:bdr w:val="nil"/>
          <w:lang w:val="lt-LT" w:eastAsia="lt-LT"/>
        </w:rPr>
        <w:t xml:space="preserve"> </w:t>
      </w:r>
    </w:p>
    <w:p w14:paraId="1063DB6F"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 xml:space="preserve">. Šalys susitaria, kad Sutartyje numatytų </w:t>
      </w:r>
      <w:r>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 xml:space="preserve">aslaugų teikimo sustabdymo </w:t>
      </w:r>
      <w:r>
        <w:rPr>
          <w:rFonts w:ascii="Times New Roman" w:eastAsia="Arial Unicode MS" w:hAnsi="Times New Roman" w:cs="Times New Roman"/>
          <w:sz w:val="24"/>
          <w:szCs w:val="24"/>
          <w:bdr w:val="nil"/>
          <w:lang w:val="lt-LT" w:eastAsia="lt-LT"/>
        </w:rPr>
        <w:t>laikotarpis</w:t>
      </w:r>
      <w:r w:rsidRPr="005D5965">
        <w:rPr>
          <w:rFonts w:ascii="Times New Roman" w:eastAsia="Arial Unicode MS" w:hAnsi="Times New Roman" w:cs="Times New Roman"/>
          <w:sz w:val="24"/>
          <w:szCs w:val="24"/>
          <w:bdr w:val="nil"/>
          <w:lang w:val="lt-LT" w:eastAsia="lt-LT"/>
        </w:rPr>
        <w:t xml:space="preserve"> į Sutarties vykdymo </w:t>
      </w:r>
      <w:r>
        <w:rPr>
          <w:rFonts w:ascii="Times New Roman" w:eastAsia="Arial Unicode MS" w:hAnsi="Times New Roman" w:cs="Times New Roman"/>
          <w:sz w:val="24"/>
          <w:szCs w:val="24"/>
          <w:bdr w:val="nil"/>
          <w:lang w:val="lt-LT" w:eastAsia="lt-LT"/>
        </w:rPr>
        <w:t>laikotarpį</w:t>
      </w:r>
      <w:r w:rsidRPr="005D5965">
        <w:rPr>
          <w:rFonts w:ascii="Times New Roman" w:eastAsia="Arial Unicode MS" w:hAnsi="Times New Roman" w:cs="Times New Roman"/>
          <w:sz w:val="24"/>
          <w:szCs w:val="24"/>
          <w:bdr w:val="nil"/>
          <w:lang w:val="lt-LT" w:eastAsia="lt-LT"/>
        </w:rPr>
        <w:t xml:space="preserve"> nėra įskaičiuojamas, jo metu </w:t>
      </w:r>
      <w:r>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Pr="005D5965">
        <w:rPr>
          <w:rFonts w:ascii="Times New Roman" w:hAnsi="Times New Roman" w:cs="Times New Roman"/>
          <w:sz w:val="24"/>
          <w:szCs w:val="24"/>
          <w:lang w:val="lt-LT"/>
        </w:rPr>
        <w:t xml:space="preserve"> Šalys taip pat susitaria, kad Paslaugų </w:t>
      </w:r>
      <w:r w:rsidRPr="005D5965">
        <w:rPr>
          <w:rFonts w:ascii="Times New Roman" w:eastAsia="Arial Unicode MS" w:hAnsi="Times New Roman" w:cs="Times New Roman"/>
          <w:sz w:val="24"/>
          <w:szCs w:val="24"/>
          <w:bdr w:val="nil"/>
          <w:lang w:val="lt-LT" w:eastAsia="lt-LT"/>
        </w:rPr>
        <w:t>t</w:t>
      </w:r>
      <w:r>
        <w:rPr>
          <w:rFonts w:ascii="Times New Roman" w:eastAsia="Arial Unicode MS" w:hAnsi="Times New Roman" w:cs="Times New Roman"/>
          <w:sz w:val="24"/>
          <w:szCs w:val="24"/>
          <w:bdr w:val="nil"/>
          <w:lang w:val="lt-LT" w:eastAsia="lt-LT"/>
        </w:rPr>
        <w:t>ei</w:t>
      </w:r>
      <w:r w:rsidRPr="005D5965">
        <w:rPr>
          <w:rFonts w:ascii="Times New Roman" w:eastAsia="Arial Unicode MS" w:hAnsi="Times New Roman" w:cs="Times New Roman"/>
          <w:sz w:val="24"/>
          <w:szCs w:val="24"/>
          <w:bdr w:val="nil"/>
          <w:lang w:val="lt-LT" w:eastAsia="lt-LT"/>
        </w:rPr>
        <w:t>kimo sustabdymas nereiškia Sutarties nutraukimo.</w:t>
      </w:r>
    </w:p>
    <w:p w14:paraId="61E5E0FA"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8" w:name="_Hlk66812853"/>
      <w:r w:rsidRPr="005D5965">
        <w:rPr>
          <w:rFonts w:ascii="Times New Roman" w:eastAsia="Arial Unicode MS" w:hAnsi="Times New Roman" w:cs="Times New Roman"/>
          <w:sz w:val="24"/>
          <w:szCs w:val="24"/>
          <w:bdr w:val="nil"/>
          <w:lang w:val="lt-LT" w:eastAsia="lt-LT"/>
        </w:rPr>
        <w:t>12.</w:t>
      </w:r>
      <w:r>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 xml:space="preserve">. </w:t>
      </w:r>
      <w:r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Pr>
          <w:rFonts w:ascii="Times New Roman" w:eastAsia="Arial Unicode MS" w:hAnsi="Times New Roman" w:cs="Times New Roman"/>
          <w:sz w:val="24"/>
          <w:szCs w:val="24"/>
          <w:bdr w:val="nil"/>
          <w:lang w:val="lt-LT" w:eastAsia="lt-LT"/>
        </w:rPr>
        <w:t>s</w:t>
      </w:r>
      <w:r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Pr>
          <w:rFonts w:ascii="Times New Roman" w:eastAsia="Arial Unicode MS" w:hAnsi="Times New Roman" w:cs="Times New Roman"/>
          <w:sz w:val="24"/>
          <w:szCs w:val="24"/>
          <w:bdr w:val="nil"/>
          <w:lang w:val="lt-LT" w:eastAsia="lt-LT"/>
        </w:rPr>
        <w:t>S</w:t>
      </w:r>
      <w:r w:rsidRPr="00A102E9">
        <w:rPr>
          <w:rFonts w:ascii="Times New Roman" w:eastAsia="Arial Unicode MS" w:hAnsi="Times New Roman" w:cs="Times New Roman"/>
          <w:sz w:val="24"/>
          <w:szCs w:val="24"/>
          <w:bdr w:val="nil"/>
          <w:lang w:val="lt-LT" w:eastAsia="lt-LT"/>
        </w:rPr>
        <w:t>usitarimai yra neatskiriama Sutarties dalis.</w:t>
      </w:r>
      <w:r>
        <w:rPr>
          <w:rFonts w:ascii="Times New Roman" w:eastAsia="Arial Unicode MS" w:hAnsi="Times New Roman" w:cs="Times New Roman"/>
          <w:sz w:val="24"/>
          <w:szCs w:val="24"/>
          <w:bdr w:val="nil"/>
          <w:lang w:val="lt-LT" w:eastAsia="lt-LT"/>
        </w:rPr>
        <w:t xml:space="preserve"> </w:t>
      </w:r>
    </w:p>
    <w:p w14:paraId="4AF4C4BD"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2B2C7269"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Pr="00077200">
        <w:rPr>
          <w:lang w:val="lt-LT"/>
        </w:rPr>
        <w:t xml:space="preserve"> </w:t>
      </w:r>
      <w:r w:rsidRPr="00D6135B">
        <w:rPr>
          <w:rFonts w:ascii="Times New Roman" w:eastAsia="Arial Unicode MS" w:hAnsi="Times New Roman" w:cs="Times New Roman"/>
          <w:sz w:val="24"/>
          <w:szCs w:val="24"/>
          <w:bdr w:val="nil"/>
          <w:lang w:val="lt-LT" w:eastAsia="lt-LT"/>
        </w:rPr>
        <w:t>Jei P</w:t>
      </w:r>
      <w:r>
        <w:rPr>
          <w:rFonts w:ascii="Times New Roman" w:eastAsia="Arial Unicode MS" w:hAnsi="Times New Roman" w:cs="Times New Roman"/>
          <w:sz w:val="24"/>
          <w:szCs w:val="24"/>
          <w:bdr w:val="nil"/>
          <w:lang w:val="lt-LT" w:eastAsia="lt-LT"/>
        </w:rPr>
        <w:t>aslaug</w:t>
      </w:r>
      <w:r w:rsidRPr="00D6135B">
        <w:rPr>
          <w:rFonts w:ascii="Times New Roman" w:eastAsia="Arial Unicode MS" w:hAnsi="Times New Roman" w:cs="Times New Roman"/>
          <w:sz w:val="24"/>
          <w:szCs w:val="24"/>
          <w:bdr w:val="nil"/>
          <w:lang w:val="lt-LT" w:eastAsia="lt-LT"/>
        </w:rPr>
        <w:t>ų (jų dalies) t</w:t>
      </w:r>
      <w:r>
        <w:rPr>
          <w:rFonts w:ascii="Times New Roman" w:eastAsia="Arial Unicode MS" w:hAnsi="Times New Roman" w:cs="Times New Roman"/>
          <w:sz w:val="24"/>
          <w:szCs w:val="24"/>
          <w:bdr w:val="nil"/>
          <w:lang w:val="lt-LT" w:eastAsia="lt-LT"/>
        </w:rPr>
        <w:t>ei</w:t>
      </w:r>
      <w:r w:rsidRPr="00D6135B">
        <w:rPr>
          <w:rFonts w:ascii="Times New Roman" w:eastAsia="Arial Unicode MS" w:hAnsi="Times New Roman" w:cs="Times New Roman"/>
          <w:sz w:val="24"/>
          <w:szCs w:val="24"/>
          <w:bdr w:val="nil"/>
          <w:lang w:val="lt-LT" w:eastAsia="lt-LT"/>
        </w:rPr>
        <w:t xml:space="preserve">kimo stabdymas atliekamas dėl Bendrųjų </w:t>
      </w:r>
      <w:r>
        <w:rPr>
          <w:rFonts w:ascii="Times New Roman" w:eastAsia="Arial Unicode MS" w:hAnsi="Times New Roman" w:cs="Times New Roman"/>
          <w:sz w:val="24"/>
          <w:szCs w:val="24"/>
          <w:bdr w:val="nil"/>
          <w:lang w:val="lt-LT" w:eastAsia="lt-LT"/>
        </w:rPr>
        <w:t xml:space="preserve">sutarties </w:t>
      </w:r>
      <w:r w:rsidRPr="00D6135B">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12</w:t>
      </w:r>
      <w:r w:rsidRPr="00D6135B">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32DE143"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Pr="00077200">
        <w:rPr>
          <w:lang w:val="lt-LT"/>
        </w:rPr>
        <w:t xml:space="preserve"> </w:t>
      </w:r>
      <w:r w:rsidRPr="00BC0AF3">
        <w:rPr>
          <w:rFonts w:ascii="Times New Roman" w:eastAsia="Arial Unicode MS" w:hAnsi="Times New Roman" w:cs="Times New Roman"/>
          <w:sz w:val="24"/>
          <w:szCs w:val="24"/>
          <w:bdr w:val="nil"/>
          <w:lang w:val="lt-LT" w:eastAsia="lt-LT"/>
        </w:rPr>
        <w:t>Jei P</w:t>
      </w:r>
      <w:r>
        <w:rPr>
          <w:rFonts w:ascii="Times New Roman" w:eastAsia="Arial Unicode MS" w:hAnsi="Times New Roman" w:cs="Times New Roman"/>
          <w:sz w:val="24"/>
          <w:szCs w:val="24"/>
          <w:bdr w:val="nil"/>
          <w:lang w:val="lt-LT" w:eastAsia="lt-LT"/>
        </w:rPr>
        <w:t>aslaug</w:t>
      </w:r>
      <w:r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Pr>
          <w:rFonts w:ascii="Times New Roman" w:eastAsia="Arial Unicode MS" w:hAnsi="Times New Roman" w:cs="Times New Roman"/>
          <w:sz w:val="24"/>
          <w:szCs w:val="24"/>
          <w:bdr w:val="nil"/>
          <w:lang w:val="lt-LT" w:eastAsia="lt-LT"/>
        </w:rPr>
        <w:t xml:space="preserve">sutarties </w:t>
      </w:r>
      <w:r w:rsidRPr="00BC0AF3">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12</w:t>
      </w:r>
      <w:r w:rsidRPr="00BC0AF3">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C0AF3">
        <w:rPr>
          <w:rFonts w:ascii="Times New Roman" w:eastAsia="Arial Unicode MS" w:hAnsi="Times New Roman" w:cs="Times New Roman"/>
          <w:sz w:val="24"/>
          <w:szCs w:val="24"/>
          <w:bdr w:val="nil"/>
          <w:lang w:val="lt-LT" w:eastAsia="lt-LT"/>
        </w:rPr>
        <w:t xml:space="preserve"> punkte ar (ir) Bendrųjų </w:t>
      </w:r>
      <w:r>
        <w:rPr>
          <w:rFonts w:ascii="Times New Roman" w:eastAsia="Arial Unicode MS" w:hAnsi="Times New Roman" w:cs="Times New Roman"/>
          <w:sz w:val="24"/>
          <w:szCs w:val="24"/>
          <w:bdr w:val="nil"/>
          <w:lang w:val="lt-LT" w:eastAsia="lt-LT"/>
        </w:rPr>
        <w:t xml:space="preserve">sutarties </w:t>
      </w:r>
      <w:r w:rsidRPr="00BC0AF3">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12</w:t>
      </w:r>
      <w:r w:rsidRPr="00BC0AF3">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7227AD3D"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72DFE8F" w14:textId="77777777" w:rsidR="00970A30" w:rsidRPr="005D5965" w:rsidRDefault="00970A30" w:rsidP="00970A30">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12.9.  Paslaugų atlikimo terminas gali būti pratęsiamas šiais atvejais:</w:t>
      </w:r>
    </w:p>
    <w:p w14:paraId="3A8BA877" w14:textId="77777777" w:rsidR="00970A30" w:rsidRPr="005D5965" w:rsidRDefault="00970A30" w:rsidP="00970A30">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12.9.1. </w:t>
      </w:r>
      <w:r>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12.4 p</w:t>
      </w:r>
      <w:r>
        <w:rPr>
          <w:rFonts w:ascii="Times New Roman" w:eastAsia="Arial Unicode MS" w:hAnsi="Times New Roman" w:cs="Times New Roman"/>
          <w:sz w:val="24"/>
          <w:szCs w:val="24"/>
          <w:bdr w:val="nil"/>
          <w:lang w:val="lt-LT" w:eastAsia="lt-LT"/>
        </w:rPr>
        <w:t>unkte</w:t>
      </w:r>
      <w:r w:rsidRPr="005D5965">
        <w:rPr>
          <w:rFonts w:ascii="Times New Roman" w:eastAsia="Arial Unicode MS" w:hAnsi="Times New Roman" w:cs="Times New Roman"/>
          <w:sz w:val="24"/>
          <w:szCs w:val="24"/>
          <w:bdr w:val="nil"/>
          <w:lang w:val="lt-LT" w:eastAsia="lt-LT"/>
        </w:rPr>
        <w:t xml:space="preserve"> esančios aplinkybės</w:t>
      </w:r>
      <w:r>
        <w:rPr>
          <w:rFonts w:ascii="Times New Roman" w:eastAsia="Arial Unicode MS" w:hAnsi="Times New Roman" w:cs="Times New Roman"/>
          <w:sz w:val="24"/>
          <w:szCs w:val="24"/>
          <w:bdr w:val="nil"/>
          <w:lang w:val="lt-LT" w:eastAsia="lt-LT"/>
        </w:rPr>
        <w:t>;</w:t>
      </w:r>
    </w:p>
    <w:p w14:paraId="1ACAA218" w14:textId="77777777" w:rsidR="00970A30" w:rsidRPr="005D5965" w:rsidRDefault="00970A30" w:rsidP="00970A30">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12.9</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papildomą Paslaugų kiekį pagal šią Sutartį ir dėl to</w:t>
      </w: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Pr>
          <w:rFonts w:ascii="Times New Roman" w:hAnsi="Times New Roman" w:cs="Times New Roman"/>
          <w:sz w:val="24"/>
          <w:szCs w:val="24"/>
          <w:lang w:val="lt-LT"/>
        </w:rPr>
        <w:t>;</w:t>
      </w:r>
    </w:p>
    <w:p w14:paraId="6AB9236B"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 xml:space="preserve">12.9.3. </w:t>
      </w:r>
      <w:r>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5B90C29F" w14:textId="77777777" w:rsidR="00970A30" w:rsidRPr="00FE6F55" w:rsidRDefault="00970A30" w:rsidP="00970A30">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Pr>
          <w:rFonts w:ascii="Times New Roman" w:eastAsia="Arial Unicode MS" w:hAnsi="Times New Roman" w:cs="Times New Roman"/>
          <w:sz w:val="24"/>
          <w:szCs w:val="24"/>
          <w:bdr w:val="none" w:sz="0" w:space="0" w:color="auto" w:frame="1"/>
          <w:lang w:val="lt-LT" w:eastAsia="lt-LT"/>
        </w:rPr>
        <w:t>P</w:t>
      </w:r>
      <w:r w:rsidRPr="00D46F65">
        <w:rPr>
          <w:rFonts w:ascii="Times New Roman" w:eastAsia="Arial Unicode MS" w:hAnsi="Times New Roman" w:cs="Times New Roman"/>
          <w:sz w:val="24"/>
          <w:szCs w:val="24"/>
          <w:bdr w:val="none" w:sz="0" w:space="0" w:color="auto" w:frame="1"/>
          <w:lang w:val="lt-LT" w:eastAsia="lt-LT"/>
        </w:rPr>
        <w:t>aslaugų teikimo stabdymo) ir (arba) pratęsti Sutartyje numatytų Paslaugų teikimą Sutartyje nustatytais atvejais, pranešant apie tai kitai Šaliai raštu. Šalims sutarus pratęsti Sutarties terminą, numatytą Specialiųjų sutarties sąlygų 2.1 p</w:t>
      </w:r>
      <w:r>
        <w:rPr>
          <w:rFonts w:ascii="Times New Roman" w:eastAsia="Arial Unicode MS" w:hAnsi="Times New Roman" w:cs="Times New Roman"/>
          <w:sz w:val="24"/>
          <w:szCs w:val="24"/>
          <w:bdr w:val="none" w:sz="0" w:space="0" w:color="auto" w:frame="1"/>
          <w:lang w:val="lt-LT" w:eastAsia="lt-LT"/>
        </w:rPr>
        <w:t>.</w:t>
      </w:r>
      <w:r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Pr>
          <w:rFonts w:ascii="Times New Roman" w:eastAsia="Arial Unicode MS" w:hAnsi="Times New Roman" w:cs="Times New Roman"/>
          <w:sz w:val="24"/>
          <w:szCs w:val="24"/>
          <w:bdr w:val="none" w:sz="0" w:space="0" w:color="auto" w:frame="1"/>
          <w:lang w:val="lt-LT" w:eastAsia="lt-LT"/>
        </w:rPr>
        <w:t xml:space="preserve"> 8</w:t>
      </w:r>
      <w:r w:rsidRPr="00D46F65">
        <w:rPr>
          <w:rFonts w:ascii="Times New Roman" w:eastAsia="Arial Unicode MS" w:hAnsi="Times New Roman" w:cs="Times New Roman"/>
          <w:sz w:val="24"/>
          <w:szCs w:val="24"/>
          <w:bdr w:val="none" w:sz="0" w:space="0" w:color="auto" w:frame="1"/>
          <w:lang w:val="lt-LT" w:eastAsia="lt-LT"/>
        </w:rPr>
        <w:t>.1 p</w:t>
      </w:r>
      <w:r>
        <w:rPr>
          <w:rFonts w:ascii="Times New Roman" w:eastAsia="Arial Unicode MS" w:hAnsi="Times New Roman" w:cs="Times New Roman"/>
          <w:sz w:val="24"/>
          <w:szCs w:val="24"/>
          <w:bdr w:val="none" w:sz="0" w:space="0" w:color="auto" w:frame="1"/>
          <w:lang w:val="lt-LT" w:eastAsia="lt-LT"/>
        </w:rPr>
        <w:t>.</w:t>
      </w:r>
      <w:r w:rsidRPr="00D46F65">
        <w:rPr>
          <w:rFonts w:ascii="Times New Roman" w:eastAsia="Arial Unicode MS" w:hAnsi="Times New Roman" w:cs="Times New Roman"/>
          <w:sz w:val="24"/>
          <w:szCs w:val="24"/>
          <w:bdr w:val="none" w:sz="0" w:space="0" w:color="auto" w:frame="1"/>
          <w:lang w:val="lt-LT" w:eastAsia="lt-LT"/>
        </w:rPr>
        <w:t xml:space="preserve"> arba jis atnaujinamas terminui, kuris buvo likęs Paslaugų teikimui (Sutarties vykdymui) iki Sutarties vykdymo sustabdymo.</w:t>
      </w:r>
    </w:p>
    <w:p w14:paraId="5B87262D" w14:textId="77777777" w:rsidR="00970A30"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ab/>
        <w:t xml:space="preserve">Paslaugų atlikimo termino pratęsimas, atnaujinimas įforminamas Šalių rašytiniu </w:t>
      </w:r>
      <w:r>
        <w:rPr>
          <w:rFonts w:ascii="Times New Roman" w:eastAsia="Arial Unicode MS" w:hAnsi="Times New Roman" w:cs="Times New Roman"/>
          <w:sz w:val="24"/>
          <w:szCs w:val="24"/>
          <w:bdr w:val="nil"/>
          <w:lang w:val="lt-LT" w:eastAsia="lt-LT"/>
        </w:rPr>
        <w:t>s</w:t>
      </w:r>
      <w:r w:rsidRPr="005D5965">
        <w:rPr>
          <w:rFonts w:ascii="Times New Roman" w:eastAsia="Arial Unicode MS" w:hAnsi="Times New Roman" w:cs="Times New Roman"/>
          <w:sz w:val="24"/>
          <w:szCs w:val="24"/>
          <w:bdr w:val="nil"/>
          <w:lang w:val="lt-LT" w:eastAsia="lt-LT"/>
        </w:rPr>
        <w:t>usitarimu, kuris tampa neatsiejama Sutarties dalimi.</w:t>
      </w:r>
    </w:p>
    <w:p w14:paraId="6AD07312"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12.12. </w:t>
      </w:r>
      <w:r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Pr>
          <w:rFonts w:ascii="Times New Roman" w:eastAsia="Arial Unicode MS" w:hAnsi="Times New Roman" w:cs="Times New Roman"/>
          <w:sz w:val="24"/>
          <w:szCs w:val="24"/>
          <w:bdr w:val="nil"/>
          <w:lang w:val="lt-LT" w:eastAsia="lt-LT"/>
        </w:rPr>
        <w:t>VPĮ</w:t>
      </w:r>
      <w:r w:rsidRPr="00FC3F75">
        <w:rPr>
          <w:rFonts w:ascii="Times New Roman" w:eastAsia="Arial Unicode MS" w:hAnsi="Times New Roman" w:cs="Times New Roman"/>
          <w:sz w:val="24"/>
          <w:szCs w:val="24"/>
          <w:bdr w:val="nil"/>
          <w:lang w:val="lt-LT" w:eastAsia="lt-LT"/>
        </w:rPr>
        <w:t xml:space="preserve"> 89 str</w:t>
      </w:r>
      <w:r>
        <w:rPr>
          <w:rFonts w:ascii="Times New Roman" w:eastAsia="Arial Unicode MS" w:hAnsi="Times New Roman" w:cs="Times New Roman"/>
          <w:sz w:val="24"/>
          <w:szCs w:val="24"/>
          <w:bdr w:val="nil"/>
          <w:lang w:val="lt-LT" w:eastAsia="lt-LT"/>
        </w:rPr>
        <w:t>.</w:t>
      </w:r>
      <w:r w:rsidRPr="00FC3F75">
        <w:rPr>
          <w:rFonts w:ascii="Times New Roman" w:eastAsia="Arial Unicode MS" w:hAnsi="Times New Roman" w:cs="Times New Roman"/>
          <w:sz w:val="24"/>
          <w:szCs w:val="24"/>
          <w:bdr w:val="nil"/>
          <w:lang w:val="lt-LT" w:eastAsia="lt-LT"/>
        </w:rPr>
        <w:t xml:space="preserve"> nuostatomis.</w:t>
      </w:r>
    </w:p>
    <w:bookmarkEnd w:id="48"/>
    <w:p w14:paraId="59DB7ADD" w14:textId="77777777" w:rsidR="00970A30" w:rsidRPr="005D5965" w:rsidRDefault="00970A30" w:rsidP="00970A30">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54055DE8" w14:textId="77777777" w:rsidR="00970A30" w:rsidRPr="005D5965" w:rsidRDefault="00970A30" w:rsidP="00970A3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13. SUTARTIES NUTRAUKIMAS IR KEITIMAS</w:t>
      </w:r>
    </w:p>
    <w:p w14:paraId="6CF05D27" w14:textId="77777777" w:rsidR="00970A30" w:rsidRPr="005D5965" w:rsidRDefault="00970A30" w:rsidP="00970A30">
      <w:pPr>
        <w:tabs>
          <w:tab w:val="left" w:pos="0"/>
          <w:tab w:val="left" w:pos="1276"/>
        </w:tabs>
        <w:spacing w:after="0" w:line="240" w:lineRule="auto"/>
        <w:jc w:val="both"/>
        <w:rPr>
          <w:rFonts w:ascii="Times New Roman" w:eastAsia="Times New Roman" w:hAnsi="Times New Roman" w:cs="Times New Roman"/>
          <w:sz w:val="24"/>
          <w:szCs w:val="24"/>
          <w:lang w:val="lt-LT"/>
        </w:rPr>
      </w:pPr>
    </w:p>
    <w:p w14:paraId="5C329322" w14:textId="77777777" w:rsidR="00970A30" w:rsidRPr="00063ED8" w:rsidRDefault="00970A30" w:rsidP="00970A30">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B4363D5" w14:textId="77777777" w:rsidR="00970A30"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0359AC1D" w14:textId="77777777" w:rsidR="00970A30" w:rsidRPr="00D51316"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222C7DD3" w14:textId="77777777" w:rsidR="00970A30" w:rsidRPr="00D51316"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1FE3BE5A" w14:textId="77777777" w:rsidR="00970A30" w:rsidRPr="00D51316"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7F0A4D18" w14:textId="77777777" w:rsidR="00970A30" w:rsidRPr="00D51316"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493CA015" w14:textId="77777777" w:rsidR="00970A30"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35D623F7" w14:textId="77777777" w:rsidR="00970A30"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Pr>
          <w:rFonts w:ascii="Times New Roman" w:eastAsia="Times New Roman" w:hAnsi="Times New Roman" w:cs="Times New Roman"/>
          <w:sz w:val="24"/>
          <w:szCs w:val="24"/>
          <w:lang w:val="lt-LT"/>
        </w:rPr>
        <w:t>.</w:t>
      </w:r>
    </w:p>
    <w:p w14:paraId="732E8881" w14:textId="77777777" w:rsidR="00970A30"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5B37AB88" w14:textId="77777777" w:rsidR="00970A30" w:rsidRPr="00146324" w:rsidRDefault="00970A30" w:rsidP="00970A30">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01BC6530" w14:textId="77777777" w:rsidR="00970A30"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3382A1AE" w14:textId="77777777" w:rsidR="00970A30" w:rsidRPr="005D5965"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35814F61" w14:textId="77777777" w:rsidR="00970A30" w:rsidRPr="005D5965"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3CCF0B70" w14:textId="77777777" w:rsidR="00970A30" w:rsidRPr="005D5965" w:rsidRDefault="00970A30" w:rsidP="00970A30">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6DF6A14D" w14:textId="77777777" w:rsidR="00970A30"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Pr>
          <w:rFonts w:ascii="Times New Roman" w:eastAsia="Times New Roman" w:hAnsi="Times New Roman" w:cs="Times New Roman"/>
          <w:sz w:val="24"/>
          <w:szCs w:val="24"/>
          <w:lang w:val="lt-LT"/>
        </w:rPr>
        <w:t xml:space="preserve">ir (ar) VPĮ </w:t>
      </w:r>
      <w:r w:rsidRPr="005D5965">
        <w:rPr>
          <w:rFonts w:ascii="Times New Roman" w:eastAsia="Times New Roman" w:hAnsi="Times New Roman" w:cs="Times New Roman"/>
          <w:sz w:val="24"/>
          <w:szCs w:val="24"/>
          <w:lang w:val="lt-LT"/>
        </w:rPr>
        <w:t>nustatytais atvejais.</w:t>
      </w:r>
    </w:p>
    <w:p w14:paraId="2996EA1B" w14:textId="77777777" w:rsidR="00970A30"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p>
    <w:p w14:paraId="1D9FCD46" w14:textId="77777777" w:rsidR="00970A30" w:rsidRPr="001629BF" w:rsidRDefault="00970A30" w:rsidP="00970A30">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1692CA81"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p>
    <w:p w14:paraId="186F62B3"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42A2A79"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0AC1555"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p>
    <w:p w14:paraId="44BB529E" w14:textId="77777777" w:rsidR="00970A30" w:rsidRPr="001629BF" w:rsidRDefault="00970A30" w:rsidP="00970A30">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615D5116"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p>
    <w:p w14:paraId="53FCA317"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Pr>
          <w:rFonts w:ascii="Times New Roman" w:eastAsia="Times New Roman" w:hAnsi="Times New Roman" w:cs="Times New Roman"/>
          <w:sz w:val="24"/>
          <w:szCs w:val="24"/>
          <w:lang w:val="lt-LT"/>
        </w:rPr>
        <w:t xml:space="preserve">šiose sąlygose ir </w:t>
      </w:r>
      <w:r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pretenziją, per pretenzijoje nurodytą terminą neištaiso pažeidimo. </w:t>
      </w:r>
    </w:p>
    <w:p w14:paraId="1E098AFD"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6F25D962"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1A117DC3"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2C1270BE"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.2.3. pasikeičia teisės aktai, susiję su Sutarties objektu, Sutarties vykdymu, ar su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vykdoma veikla, kuriai buvo sudaryta Sutartis, ir dėl tokių pakeitimų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nusprendžia nutraukti Sutartį;  </w:t>
      </w:r>
    </w:p>
    <w:p w14:paraId="5A7BE6C3"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Pr="001629BF">
        <w:rPr>
          <w:rFonts w:ascii="Times New Roman" w:eastAsia="Times New Roman" w:hAnsi="Times New Roman" w:cs="Times New Roman"/>
          <w:sz w:val="24"/>
          <w:szCs w:val="24"/>
          <w:lang w:val="lt-LT"/>
        </w:rPr>
        <w:t xml:space="preserve"> ir Sutarties poreikis išnyksta; </w:t>
      </w:r>
    </w:p>
    <w:p w14:paraId="5E50BA74"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valdymo organas priima sprendimą, dėl kurio Sutarties poreikis išnyksta; </w:t>
      </w:r>
    </w:p>
    <w:p w14:paraId="5A0DD865"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603375E1"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313E14C0"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Pr="001629BF">
        <w:rPr>
          <w:rFonts w:ascii="Times New Roman" w:eastAsia="Times New Roman" w:hAnsi="Times New Roman" w:cs="Times New Roman"/>
          <w:sz w:val="24"/>
          <w:szCs w:val="24"/>
          <w:lang w:val="lt-LT"/>
        </w:rPr>
        <w:t xml:space="preserve"> poreikio; </w:t>
      </w:r>
    </w:p>
    <w:p w14:paraId="35AEE5B0"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1AE65E9"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A884E5E"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nustatytus protingus terminus;</w:t>
      </w:r>
    </w:p>
    <w:p w14:paraId="0A336B3B" w14:textId="77777777" w:rsidR="00970A30"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 xml:space="preserve">Užsakovo </w:t>
      </w:r>
      <w:r w:rsidRPr="001629BF">
        <w:rPr>
          <w:rFonts w:ascii="Times New Roman" w:eastAsia="Times New Roman" w:hAnsi="Times New Roman" w:cs="Times New Roman"/>
          <w:sz w:val="24"/>
          <w:szCs w:val="24"/>
          <w:lang w:val="lt-LT"/>
        </w:rPr>
        <w:t>rašytinėje pretenzijoje nurodytą terminą neištaiso pažeidimo</w:t>
      </w:r>
      <w:r>
        <w:rPr>
          <w:rFonts w:ascii="Times New Roman" w:eastAsia="Times New Roman" w:hAnsi="Times New Roman" w:cs="Times New Roman"/>
          <w:sz w:val="24"/>
          <w:szCs w:val="24"/>
          <w:lang w:val="lt-LT"/>
        </w:rPr>
        <w:t xml:space="preserve">; </w:t>
      </w:r>
    </w:p>
    <w:p w14:paraId="71A56C4E" w14:textId="77777777" w:rsidR="00970A30"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7238DD2D" w14:textId="77777777" w:rsidR="00970A30"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ascii="Times New Roman" w:eastAsia="Times New Roman" w:hAnsi="Times New Roman" w:cs="Times New Roman"/>
          <w:sz w:val="24"/>
          <w:szCs w:val="24"/>
          <w:lang w:val="lt-LT"/>
        </w:rPr>
        <w:t>;</w:t>
      </w:r>
    </w:p>
    <w:p w14:paraId="0A89F678" w14:textId="77777777" w:rsidR="00970A30" w:rsidRPr="00C17D71" w:rsidRDefault="00970A30" w:rsidP="00970A30">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69C11B74" w14:textId="77777777" w:rsidR="00970A30" w:rsidRPr="00C17D71"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30472462" w14:textId="77777777" w:rsidR="00970A30" w:rsidRPr="00C17D71" w:rsidRDefault="00970A30" w:rsidP="00970A30">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Pr="0072399A">
        <w:rPr>
          <w:rFonts w:ascii="Times New Roman" w:eastAsia="Times New Roman" w:hAnsi="Times New Roman" w:cs="Times New Roman"/>
          <w:b/>
          <w:bCs/>
          <w:i/>
          <w:iCs/>
          <w:sz w:val="24"/>
          <w:szCs w:val="24"/>
          <w:lang w:val="lt-LT"/>
        </w:rPr>
        <w:t>ar laikoma</w:t>
      </w:r>
      <w:r>
        <w:rPr>
          <w:rFonts w:ascii="Times New Roman" w:eastAsia="Times New Roman" w:hAnsi="Times New Roman" w:cs="Times New Roman"/>
          <w:b/>
          <w:bCs/>
          <w:i/>
          <w:iCs/>
          <w:sz w:val="24"/>
          <w:szCs w:val="24"/>
          <w:lang w:val="lt-LT"/>
        </w:rPr>
        <w:t>s</w:t>
      </w:r>
      <w:r w:rsidRPr="0072399A">
        <w:rPr>
          <w:rFonts w:ascii="Times New Roman" w:eastAsia="Times New Roman" w:hAnsi="Times New Roman" w:cs="Times New Roman"/>
          <w:b/>
          <w:bCs/>
          <w:i/>
          <w:iCs/>
          <w:sz w:val="24"/>
          <w:szCs w:val="24"/>
          <w:lang w:val="lt-LT"/>
        </w:rPr>
        <w:t xml:space="preserve"> </w:t>
      </w:r>
      <w:r w:rsidRPr="00A03B87">
        <w:rPr>
          <w:rFonts w:ascii="Times New Roman" w:eastAsia="Times New Roman" w:hAnsi="Times New Roman" w:cs="Times New Roman"/>
          <w:b/>
          <w:bCs/>
          <w:i/>
          <w:iCs/>
          <w:sz w:val="24"/>
          <w:szCs w:val="24"/>
          <w:lang w:val="lt-LT"/>
        </w:rPr>
        <w:t xml:space="preserve">esminiu kibernetinio saugumo subjektu, nurodytu </w:t>
      </w:r>
      <w:r>
        <w:rPr>
          <w:rFonts w:ascii="Times New Roman" w:eastAsia="Times New Roman" w:hAnsi="Times New Roman" w:cs="Times New Roman"/>
          <w:b/>
          <w:bCs/>
          <w:i/>
          <w:iCs/>
          <w:sz w:val="24"/>
          <w:szCs w:val="24"/>
          <w:lang w:val="lt-LT"/>
        </w:rPr>
        <w:t>Lietuvos Respublikos k</w:t>
      </w:r>
      <w:r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44B8504" w14:textId="77777777" w:rsidR="00970A30" w:rsidRPr="00C17D71" w:rsidRDefault="00970A30" w:rsidP="00970A30">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Pr>
          <w:rFonts w:ascii="Times New Roman" w:eastAsia="Times New Roman" w:hAnsi="Times New Roman" w:cs="Times New Roman"/>
          <w:iCs/>
          <w:sz w:val="24"/>
          <w:szCs w:val="24"/>
          <w:lang w:val="lt-LT"/>
        </w:rPr>
        <w:t>;</w:t>
      </w:r>
    </w:p>
    <w:p w14:paraId="503AB3E2" w14:textId="77777777" w:rsidR="00970A30" w:rsidRPr="00C17D71" w:rsidRDefault="00970A30" w:rsidP="00970A30">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Pr="00077200">
        <w:rPr>
          <w:lang w:val="lt-LT"/>
        </w:rPr>
        <w:t xml:space="preserve"> </w:t>
      </w:r>
      <w:r w:rsidRPr="00645F5C">
        <w:rPr>
          <w:rFonts w:ascii="Times New Roman" w:eastAsia="Times New Roman" w:hAnsi="Times New Roman" w:cs="Times New Roman"/>
          <w:b/>
          <w:bCs/>
          <w:i/>
          <w:iCs/>
          <w:sz w:val="24"/>
          <w:szCs w:val="24"/>
          <w:lang w:val="lt-LT"/>
        </w:rPr>
        <w:t>ar laikoma</w:t>
      </w:r>
      <w:r>
        <w:rPr>
          <w:rFonts w:ascii="Times New Roman" w:eastAsia="Times New Roman" w:hAnsi="Times New Roman" w:cs="Times New Roman"/>
          <w:b/>
          <w:bCs/>
          <w:i/>
          <w:iCs/>
          <w:sz w:val="24"/>
          <w:szCs w:val="24"/>
          <w:lang w:val="lt-LT"/>
        </w:rPr>
        <w:t>s</w:t>
      </w:r>
      <w:r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Pr="00CA3383">
        <w:rPr>
          <w:rFonts w:ascii="Times New Roman" w:eastAsia="Times New Roman" w:hAnsi="Times New Roman" w:cs="Times New Roman"/>
          <w:b/>
          <w:bCs/>
          <w:i/>
          <w:iCs/>
          <w:sz w:val="24"/>
          <w:szCs w:val="24"/>
          <w:lang w:val="lt-LT"/>
        </w:rPr>
        <w:t>13.4.2.17</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713BF3D" w14:textId="77777777" w:rsidR="00970A30"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sidRPr="00D312F1">
        <w:rPr>
          <w:rFonts w:ascii="Times New Roman" w:eastAsia="Times New Roman" w:hAnsi="Times New Roman" w:cs="Times New Roman"/>
          <w:sz w:val="24"/>
          <w:szCs w:val="24"/>
          <w:lang w:val="lt-LT"/>
        </w:rPr>
        <w:t>13.4.2.17.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Pr>
          <w:rFonts w:ascii="Times New Roman" w:eastAsia="Times New Roman" w:hAnsi="Times New Roman" w:cs="Times New Roman"/>
          <w:sz w:val="24"/>
          <w:szCs w:val="24"/>
          <w:lang w:val="lt-LT"/>
        </w:rPr>
        <w:t>;</w:t>
      </w:r>
    </w:p>
    <w:p w14:paraId="4B9C74B4" w14:textId="77777777" w:rsidR="00970A30" w:rsidRPr="00C17D71" w:rsidRDefault="00970A30" w:rsidP="00970A30">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Pr="00472CCE">
        <w:rPr>
          <w:rFonts w:ascii="Times New Roman" w:eastAsia="Times New Roman" w:hAnsi="Times New Roman" w:cs="Times New Roman"/>
          <w:b/>
          <w:bCs/>
          <w:i/>
          <w:iCs/>
          <w:sz w:val="24"/>
          <w:szCs w:val="24"/>
          <w:lang w:val="lt-LT"/>
        </w:rPr>
        <w:t>13.4.3</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4C360CCF"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50963EDC"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Pr="00C74CE3">
        <w:rPr>
          <w:rFonts w:ascii="Times New Roman" w:eastAsia="Times New Roman" w:hAnsi="Times New Roman" w:cs="Times New Roman"/>
          <w:sz w:val="24"/>
          <w:szCs w:val="24"/>
          <w:lang w:val="lt-LT"/>
        </w:rPr>
        <w:t>Lietuvos Respublikos tarptautinių sankcijų įstatyme (toliau – Sankcijų įstatymas)</w:t>
      </w:r>
      <w:r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2EF659B6"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DC6226" w14:textId="77777777" w:rsidR="00970A30"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sąlygose nurodyto dydžio baudą</w:t>
      </w:r>
      <w:r>
        <w:rPr>
          <w:rFonts w:ascii="Times New Roman" w:eastAsia="Times New Roman" w:hAnsi="Times New Roman" w:cs="Times New Roman"/>
          <w:sz w:val="24"/>
          <w:szCs w:val="24"/>
          <w:lang w:val="lt-LT"/>
        </w:rPr>
        <w:t>,</w:t>
      </w:r>
      <w:r w:rsidRPr="00077200">
        <w:rPr>
          <w:lang w:val="lt-LT"/>
        </w:rPr>
        <w:t xml:space="preserve"> </w:t>
      </w:r>
      <w:r w:rsidRPr="00471BE4">
        <w:rPr>
          <w:rFonts w:ascii="Times New Roman" w:eastAsia="Times New Roman" w:hAnsi="Times New Roman" w:cs="Times New Roman"/>
          <w:sz w:val="24"/>
          <w:szCs w:val="24"/>
          <w:lang w:val="lt-LT"/>
        </w:rPr>
        <w:t>kuri laikytina minimaliais Užsakovo nuostoliais</w:t>
      </w:r>
      <w:r>
        <w:rPr>
          <w:rFonts w:ascii="Times New Roman" w:eastAsia="Times New Roman" w:hAnsi="Times New Roman" w:cs="Times New Roman"/>
          <w:sz w:val="24"/>
          <w:szCs w:val="24"/>
          <w:lang w:val="lt-LT"/>
        </w:rPr>
        <w:t>.</w:t>
      </w:r>
      <w:r w:rsidRPr="00077200">
        <w:rPr>
          <w:lang w:val="lt-LT"/>
        </w:rPr>
        <w:t xml:space="preserve"> </w:t>
      </w:r>
      <w:r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Pr="001629BF">
        <w:rPr>
          <w:rFonts w:ascii="Times New Roman" w:eastAsia="Times New Roman" w:hAnsi="Times New Roman" w:cs="Times New Roman"/>
          <w:sz w:val="24"/>
          <w:szCs w:val="24"/>
          <w:lang w:val="lt-LT"/>
        </w:rPr>
        <w:t xml:space="preserve">. Jeigu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sumokėti likusią dalį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Pr>
          <w:rFonts w:ascii="Times New Roman" w:eastAsia="Times New Roman" w:hAnsi="Times New Roman" w:cs="Times New Roman"/>
          <w:sz w:val="24"/>
          <w:szCs w:val="24"/>
          <w:lang w:val="lt-LT"/>
        </w:rPr>
        <w:t>.</w:t>
      </w:r>
    </w:p>
    <w:p w14:paraId="10AE2D24"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066FAF"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62F7497D"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43CB3419"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p>
    <w:p w14:paraId="659A8E4D" w14:textId="77777777" w:rsidR="00970A30" w:rsidRPr="00B55725" w:rsidRDefault="00970A30" w:rsidP="00970A30">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 Sutarties nutraukimas Tiekėjo iniciatyva</w:t>
      </w:r>
    </w:p>
    <w:p w14:paraId="75521D66"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p>
    <w:p w14:paraId="6A3ED4CD"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0776BB54"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Pr="001629BF">
        <w:rPr>
          <w:rFonts w:ascii="Times New Roman" w:eastAsia="Times New Roman" w:hAnsi="Times New Roman" w:cs="Times New Roman"/>
          <w:sz w:val="24"/>
          <w:szCs w:val="24"/>
          <w:lang w:val="lt-LT"/>
        </w:rPr>
        <w:t xml:space="preserve"> raštu prieš ne trumpesnį nei 10 (dešimties) dienų terminą, jeigu:</w:t>
      </w:r>
    </w:p>
    <w:p w14:paraId="70FD4CD8"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w:t>
      </w:r>
      <w:r>
        <w:rPr>
          <w:rFonts w:ascii="Times New Roman" w:eastAsia="Times New Roman" w:hAnsi="Times New Roman" w:cs="Times New Roman"/>
          <w:sz w:val="24"/>
          <w:szCs w:val="24"/>
          <w:lang w:val="lt-LT"/>
        </w:rPr>
        <w:t xml:space="preserve">pagrįsta </w:t>
      </w:r>
      <w:r w:rsidRPr="001629BF">
        <w:rPr>
          <w:rFonts w:ascii="Times New Roman" w:eastAsia="Times New Roman" w:hAnsi="Times New Roman" w:cs="Times New Roman"/>
          <w:sz w:val="24"/>
          <w:szCs w:val="24"/>
          <w:lang w:val="lt-LT"/>
        </w:rPr>
        <w:t xml:space="preserve">nemokumo tikimybė,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4079F7AD"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.1 punkte nustatytą atvejį. </w:t>
      </w:r>
    </w:p>
    <w:p w14:paraId="221F6F68"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B01AE2B"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7A8362BC"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sąlygose nurodyto dydžio baudą ir atlyginti nuostolius, susijusius su Sutarties nutraukimu.</w:t>
      </w:r>
    </w:p>
    <w:p w14:paraId="1D6FD291"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65EDB959"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BEC7FC5"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p>
    <w:p w14:paraId="6AEE8CBE" w14:textId="77777777" w:rsidR="00970A30" w:rsidRPr="007C40DE" w:rsidRDefault="00970A30" w:rsidP="00970A30">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13.6. Šalių teisės ir pareigos Sutarties nutraukimo atveju</w:t>
      </w:r>
    </w:p>
    <w:p w14:paraId="5C9A4FAE"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p>
    <w:p w14:paraId="26EFAD64"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53DB8D60"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.2. Nutraukus Sutartį, Šalys privalo: </w:t>
      </w:r>
    </w:p>
    <w:p w14:paraId="28CB709F"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1FAC47F3" w14:textId="77777777" w:rsidR="00970A30" w:rsidRPr="001629BF"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Pr="001629BF">
        <w:rPr>
          <w:rFonts w:ascii="Times New Roman" w:eastAsia="Times New Roman" w:hAnsi="Times New Roman" w:cs="Times New Roman"/>
          <w:sz w:val="24"/>
          <w:szCs w:val="24"/>
          <w:lang w:val="lt-LT"/>
        </w:rPr>
        <w:t xml:space="preserve">, atitinkančias Sutarties reikalavimus; </w:t>
      </w:r>
    </w:p>
    <w:p w14:paraId="2F50F3FE" w14:textId="77777777" w:rsidR="00970A30"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4FAD3263" w14:textId="77777777" w:rsidR="00970A30" w:rsidRPr="005D5965" w:rsidRDefault="00970A30" w:rsidP="00970A30">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72D502" w14:textId="77777777" w:rsidR="00970A30" w:rsidRDefault="00970A30" w:rsidP="00970A30">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4A628DC9" w14:textId="77777777" w:rsidR="00970A30" w:rsidRDefault="00970A30" w:rsidP="00970A30">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1E62C9D" w14:textId="77777777" w:rsidR="00970A30" w:rsidRPr="005D5965" w:rsidRDefault="00970A30" w:rsidP="00970A30">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364A5FA6"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 xml:space="preserve">14. </w:t>
      </w:r>
      <w:r w:rsidRPr="00FA7F80">
        <w:rPr>
          <w:rFonts w:ascii="Times New Roman" w:eastAsia="Arial Unicode MS" w:hAnsi="Times New Roman" w:cs="Times New Roman"/>
          <w:b/>
          <w:sz w:val="24"/>
          <w:szCs w:val="24"/>
          <w:bdr w:val="nil"/>
          <w:lang w:val="lt-LT" w:eastAsia="lt-LT"/>
        </w:rPr>
        <w:t>TIEKĖJAS IR KITI SUTARTIES VYKDYMUI PASITELKIAMI ASMENYS</w:t>
      </w:r>
    </w:p>
    <w:p w14:paraId="5E442A43" w14:textId="77777777" w:rsidR="00970A30" w:rsidRDefault="00970A30" w:rsidP="00970A3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781626B3" w14:textId="77777777" w:rsidR="00970A30" w:rsidRPr="00F2241D" w:rsidRDefault="00970A30" w:rsidP="00970A30">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14.1. Subtiekėjų pasitelkimas ir keitimas</w:t>
      </w:r>
    </w:p>
    <w:p w14:paraId="04D7A37B" w14:textId="77777777" w:rsidR="00970A30" w:rsidRPr="005D5965" w:rsidRDefault="00970A30" w:rsidP="00970A3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5FA7624D" w14:textId="77777777" w:rsidR="00970A30" w:rsidRPr="005D5965" w:rsidRDefault="00970A30" w:rsidP="00970A30">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D312F1">
        <w:rPr>
          <w:rFonts w:ascii="Times New Roman" w:eastAsia="Arial Unicode MS" w:hAnsi="Times New Roman" w:cs="Times New Roman"/>
          <w:sz w:val="24"/>
          <w:szCs w:val="24"/>
          <w:bdr w:val="nil"/>
          <w:lang w:val="lt-LT" w:eastAsia="lt-LT"/>
        </w:rPr>
        <w:t>14.1.1.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w:t>
      </w:r>
      <w:r>
        <w:rPr>
          <w:rFonts w:ascii="Times New Roman" w:eastAsia="Calibri" w:hAnsi="Times New Roman" w:cs="Times New Roman"/>
          <w:sz w:val="24"/>
          <w:szCs w:val="24"/>
          <w:lang w:val="lt-LT"/>
        </w:rPr>
        <w:t>T</w:t>
      </w:r>
      <w:r w:rsidRPr="005D5965">
        <w:rPr>
          <w:rFonts w:ascii="Times New Roman" w:eastAsia="Calibri" w:hAnsi="Times New Roman" w:cs="Times New Roman"/>
          <w:sz w:val="24"/>
          <w:szCs w:val="24"/>
          <w:lang w:val="lt-LT"/>
        </w:rPr>
        <w:t xml:space="preserve">iekėjas, </w:t>
      </w:r>
      <w:r>
        <w:rPr>
          <w:rFonts w:ascii="Times New Roman" w:eastAsia="Calibri" w:hAnsi="Times New Roman" w:cs="Times New Roman"/>
          <w:sz w:val="24"/>
          <w:szCs w:val="24"/>
          <w:lang w:val="lt-LT"/>
        </w:rPr>
        <w:t xml:space="preserve">kvazisubtiekėjus, </w:t>
      </w:r>
      <w:r w:rsidRPr="005D5965">
        <w:rPr>
          <w:rFonts w:ascii="Times New Roman" w:eastAsia="Calibri" w:hAnsi="Times New Roman" w:cs="Times New Roman"/>
          <w:sz w:val="24"/>
          <w:szCs w:val="24"/>
          <w:lang w:val="lt-LT"/>
        </w:rPr>
        <w:t xml:space="preserve">Pasiūlyme nurodytus ir Sutarties sudarymo metu žinomus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Pr>
          <w:rFonts w:ascii="Times New Roman" w:eastAsia="Calibri" w:hAnsi="Times New Roman" w:cs="Times New Roman"/>
          <w:sz w:val="24"/>
          <w:szCs w:val="24"/>
          <w:lang w:val="lt-LT"/>
        </w:rPr>
        <w:t xml:space="preserve"> (kurių kvalifikacija nesiremia) </w:t>
      </w:r>
      <w:r w:rsidRPr="005D5965">
        <w:rPr>
          <w:rFonts w:ascii="Times New Roman" w:eastAsia="Calibri" w:hAnsi="Times New Roman" w:cs="Times New Roman"/>
          <w:sz w:val="24"/>
          <w:szCs w:val="24"/>
          <w:lang w:val="lt-LT"/>
        </w:rPr>
        <w:t xml:space="preserve">ir nurodo juos </w:t>
      </w:r>
      <w:r w:rsidRPr="005D5965">
        <w:rPr>
          <w:rFonts w:ascii="Times New Roman" w:eastAsia="Arial Unicode MS" w:hAnsi="Times New Roman" w:cs="Times New Roman"/>
          <w:sz w:val="24"/>
          <w:szCs w:val="24"/>
          <w:bdr w:val="nil"/>
          <w:lang w:val="lt-LT" w:eastAsia="lt-LT"/>
        </w:rPr>
        <w:t>Specialiosiose sutarties sąlygose</w:t>
      </w:r>
      <w:r>
        <w:rPr>
          <w:rFonts w:ascii="Times New Roman" w:eastAsia="Arial Unicode MS" w:hAnsi="Times New Roman" w:cs="Times New Roman"/>
          <w:sz w:val="24"/>
          <w:szCs w:val="24"/>
          <w:bdr w:val="nil"/>
          <w:lang w:val="lt-LT" w:eastAsia="lt-LT"/>
        </w:rPr>
        <w:t xml:space="preserve"> (jeigu pasitelkiami)</w:t>
      </w:r>
      <w:r w:rsidRPr="0060070C">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3372FBCA" w14:textId="77777777" w:rsidR="00970A30" w:rsidRPr="005D5965" w:rsidRDefault="00970A30" w:rsidP="00970A3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Pr>
          <w:rFonts w:ascii="Times New Roman" w:eastAsia="Arial Unicode MS" w:hAnsi="Times New Roman" w:cs="Times New Roman"/>
          <w:sz w:val="24"/>
          <w:szCs w:val="24"/>
          <w:bdr w:val="nil"/>
          <w:lang w:val="lt-LT" w:eastAsia="lt-LT"/>
        </w:rPr>
        <w:t>S</w:t>
      </w:r>
      <w:r w:rsidRPr="0019382C">
        <w:rPr>
          <w:rFonts w:ascii="Times New Roman" w:eastAsia="Arial Unicode MS" w:hAnsi="Times New Roman" w:cs="Times New Roman"/>
          <w:sz w:val="24"/>
          <w:szCs w:val="24"/>
          <w:bdr w:val="nil"/>
          <w:lang w:val="lt-LT" w:eastAsia="lt-LT"/>
        </w:rPr>
        <w:t>ubtiekėjų veiksmus ar neveikimą.</w:t>
      </w:r>
    </w:p>
    <w:p w14:paraId="5D3249BA"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Pr>
          <w:rFonts w:ascii="Times New Roman" w:eastAsia="Arial Unicode MS" w:hAnsi="Times New Roman" w:cs="Times New Roman"/>
          <w:sz w:val="24"/>
          <w:szCs w:val="24"/>
          <w:bdr w:val="nil"/>
          <w:lang w:val="lt-LT" w:eastAsia="lt-LT"/>
        </w:rPr>
        <w:t xml:space="preserve">sutarties </w:t>
      </w:r>
      <w:r w:rsidRPr="00767140">
        <w:rPr>
          <w:rFonts w:ascii="Times New Roman" w:eastAsia="Arial Unicode MS" w:hAnsi="Times New Roman" w:cs="Times New Roman"/>
          <w:sz w:val="24"/>
          <w:szCs w:val="24"/>
          <w:bdr w:val="nil"/>
          <w:lang w:val="lt-LT" w:eastAsia="lt-LT"/>
        </w:rPr>
        <w:t xml:space="preserve">sąlygose nenurodytus </w:t>
      </w:r>
      <w:r>
        <w:rPr>
          <w:rFonts w:ascii="Times New Roman" w:eastAsia="Arial Unicode MS" w:hAnsi="Times New Roman" w:cs="Times New Roman"/>
          <w:sz w:val="24"/>
          <w:szCs w:val="24"/>
          <w:bdr w:val="nil"/>
          <w:lang w:val="lt-LT" w:eastAsia="lt-LT"/>
        </w:rPr>
        <w:t>S</w:t>
      </w:r>
      <w:r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Pr>
          <w:rFonts w:ascii="Times New Roman" w:eastAsia="Arial Unicode MS" w:hAnsi="Times New Roman" w:cs="Times New Roman"/>
          <w:sz w:val="24"/>
          <w:szCs w:val="24"/>
          <w:bdr w:val="nil"/>
          <w:lang w:val="lt-LT" w:eastAsia="lt-LT"/>
        </w:rPr>
        <w:t>bei</w:t>
      </w:r>
      <w:r w:rsidRPr="005D5965">
        <w:rPr>
          <w:rFonts w:ascii="Times New Roman" w:eastAsia="Arial Unicode MS" w:hAnsi="Times New Roman" w:cs="Times New Roman"/>
          <w:sz w:val="24"/>
          <w:szCs w:val="24"/>
          <w:bdr w:val="nil"/>
          <w:lang w:val="lt-LT" w:eastAsia="lt-LT"/>
        </w:rPr>
        <w:t xml:space="preserve"> nauj</w:t>
      </w:r>
      <w:r>
        <w:rPr>
          <w:rFonts w:ascii="Times New Roman" w:eastAsia="Arial Unicode MS" w:hAnsi="Times New Roman" w:cs="Times New Roman"/>
          <w:sz w:val="24"/>
          <w:szCs w:val="24"/>
          <w:bdr w:val="nil"/>
          <w:lang w:val="lt-LT" w:eastAsia="lt-LT"/>
        </w:rPr>
        <w:t>ų</w:t>
      </w:r>
      <w:r w:rsidRPr="005D5965">
        <w:rPr>
          <w:rFonts w:ascii="Times New Roman" w:eastAsia="Arial Unicode MS" w:hAnsi="Times New Roman" w:cs="Times New Roman"/>
          <w:sz w:val="24"/>
          <w:szCs w:val="24"/>
          <w:bdr w:val="nil"/>
          <w:lang w:val="lt-LT" w:eastAsia="lt-LT"/>
        </w:rPr>
        <w:t xml:space="preserve"> Subtiekėj</w:t>
      </w:r>
      <w:r>
        <w:rPr>
          <w:rFonts w:ascii="Times New Roman" w:eastAsia="Arial Unicode MS" w:hAnsi="Times New Roman" w:cs="Times New Roman"/>
          <w:sz w:val="24"/>
          <w:szCs w:val="24"/>
          <w:bdr w:val="nil"/>
          <w:lang w:val="lt-LT" w:eastAsia="lt-LT"/>
        </w:rPr>
        <w:t>ų pasitelkimą</w:t>
      </w:r>
      <w:r w:rsidRPr="005D5965">
        <w:rPr>
          <w:rFonts w:ascii="Times New Roman" w:eastAsia="Arial Unicode MS" w:hAnsi="Times New Roman" w:cs="Times New Roman"/>
          <w:sz w:val="24"/>
          <w:szCs w:val="24"/>
          <w:bdr w:val="nil"/>
          <w:lang w:val="lt-LT" w:eastAsia="lt-LT"/>
        </w:rPr>
        <w:t xml:space="preserve"> visu Sutarties vykdymo metu.</w:t>
      </w:r>
      <w:r w:rsidRPr="005D5965">
        <w:rPr>
          <w:lang w:val="lt-LT"/>
        </w:rPr>
        <w:t xml:space="preserve"> </w:t>
      </w:r>
      <w:r>
        <w:rPr>
          <w:rFonts w:ascii="Times New Roman" w:eastAsia="Arial Unicode MS" w:hAnsi="Times New Roman" w:cs="Times New Roman"/>
          <w:sz w:val="24"/>
          <w:szCs w:val="24"/>
          <w:bdr w:val="nil"/>
          <w:lang w:val="lt-LT" w:eastAsia="lt-LT"/>
        </w:rPr>
        <w:t>Užsakovas</w:t>
      </w:r>
      <w:r w:rsidRPr="00916AC2">
        <w:rPr>
          <w:rFonts w:ascii="Times New Roman" w:eastAsia="Arial Unicode MS" w:hAnsi="Times New Roman" w:cs="Times New Roman"/>
          <w:sz w:val="24"/>
          <w:szCs w:val="24"/>
          <w:bdr w:val="nil"/>
          <w:lang w:val="lt-LT" w:eastAsia="lt-LT"/>
        </w:rPr>
        <w:t xml:space="preserve"> (jeigu buvo taikoma pirkimo </w:t>
      </w:r>
      <w:r w:rsidRPr="00916AC2">
        <w:rPr>
          <w:rFonts w:ascii="Times New Roman" w:eastAsia="Arial Unicode MS" w:hAnsi="Times New Roman" w:cs="Times New Roman"/>
          <w:sz w:val="24"/>
          <w:szCs w:val="24"/>
          <w:bdr w:val="nil"/>
          <w:lang w:val="lt-LT" w:eastAsia="lt-LT"/>
        </w:rPr>
        <w:lastRenderedPageBreak/>
        <w:t xml:space="preserve">dokumentuose) turi patikrinti, ar nėra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ubtiekėjo pašalinimo pagrindų ir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Pr>
          <w:rFonts w:ascii="Times New Roman" w:eastAsia="Arial Unicode MS" w:hAnsi="Times New Roman" w:cs="Times New Roman"/>
          <w:sz w:val="24"/>
          <w:szCs w:val="24"/>
          <w:bdr w:val="nil"/>
          <w:lang w:val="lt-LT" w:eastAsia="lt-LT"/>
        </w:rPr>
        <w:t>Užsakovas</w:t>
      </w:r>
      <w:r w:rsidRPr="00916AC2">
        <w:rPr>
          <w:rFonts w:ascii="Times New Roman" w:eastAsia="Arial Unicode MS" w:hAnsi="Times New Roman" w:cs="Times New Roman"/>
          <w:sz w:val="24"/>
          <w:szCs w:val="24"/>
          <w:bdr w:val="nil"/>
          <w:lang w:val="lt-LT" w:eastAsia="lt-LT"/>
        </w:rPr>
        <w:t xml:space="preserve"> reikalauja pakeisti šį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ubtiekėją reikalavimus atitinkančiu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ubtiekėju. </w:t>
      </w:r>
      <w:r>
        <w:rPr>
          <w:rFonts w:ascii="Times New Roman" w:eastAsia="Arial Unicode MS" w:hAnsi="Times New Roman" w:cs="Times New Roman"/>
          <w:sz w:val="24"/>
          <w:szCs w:val="24"/>
          <w:bdr w:val="nil"/>
          <w:lang w:val="lt-LT" w:eastAsia="lt-LT"/>
        </w:rPr>
        <w:t>Užsakovas</w:t>
      </w:r>
      <w:r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Pr>
          <w:rFonts w:ascii="Times New Roman" w:eastAsia="Arial Unicode MS" w:hAnsi="Times New Roman" w:cs="Times New Roman"/>
          <w:sz w:val="24"/>
          <w:szCs w:val="24"/>
          <w:bdr w:val="nil"/>
          <w:lang w:val="lt-LT" w:eastAsia="lt-LT"/>
        </w:rPr>
        <w:t>Užsakovui</w:t>
      </w:r>
      <w:r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Pr>
          <w:lang w:val="lt-LT"/>
        </w:rPr>
        <w:t xml:space="preserve"> </w:t>
      </w:r>
    </w:p>
    <w:p w14:paraId="6D433A23" w14:textId="77777777" w:rsidR="00970A30" w:rsidRPr="006B3A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.4.</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Pr="006B3A6C">
        <w:rPr>
          <w:rFonts w:ascii="Times New Roman" w:eastAsia="Arial Unicode MS" w:hAnsi="Times New Roman" w:cs="Times New Roman"/>
          <w:sz w:val="24"/>
          <w:szCs w:val="24"/>
          <w:bdr w:val="nil"/>
          <w:lang w:val="lt-LT" w:eastAsia="lt-LT"/>
        </w:rPr>
        <w:t xml:space="preserve"> rašytinį sutikimą. </w:t>
      </w:r>
    </w:p>
    <w:p w14:paraId="471A3B30" w14:textId="77777777" w:rsidR="00970A30" w:rsidRPr="006B3A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.5.</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Pr="006B3A6C">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Užsakovas</w:t>
      </w:r>
      <w:r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ubtiekėjo pašalinimo pagrindų ir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Pr>
          <w:rFonts w:ascii="Times New Roman" w:eastAsia="Arial Unicode MS" w:hAnsi="Times New Roman" w:cs="Times New Roman"/>
          <w:sz w:val="24"/>
          <w:szCs w:val="24"/>
          <w:bdr w:val="nil"/>
          <w:lang w:val="lt-LT" w:eastAsia="lt-LT"/>
        </w:rPr>
        <w:t>Užsakovas</w:t>
      </w:r>
      <w:r w:rsidRPr="006B3A6C">
        <w:rPr>
          <w:rFonts w:ascii="Times New Roman" w:eastAsia="Arial Unicode MS" w:hAnsi="Times New Roman" w:cs="Times New Roman"/>
          <w:sz w:val="24"/>
          <w:szCs w:val="24"/>
          <w:bdr w:val="nil"/>
          <w:lang w:val="lt-LT" w:eastAsia="lt-LT"/>
        </w:rPr>
        <w:t xml:space="preserve"> reikalauja pakeisti šį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ubtiekėją reikalavimus atitinkančiu subtiekėju. </w:t>
      </w:r>
      <w:r>
        <w:rPr>
          <w:rFonts w:ascii="Times New Roman" w:eastAsia="Arial Unicode MS" w:hAnsi="Times New Roman" w:cs="Times New Roman"/>
          <w:sz w:val="24"/>
          <w:szCs w:val="24"/>
          <w:bdr w:val="nil"/>
          <w:lang w:val="lt-LT" w:eastAsia="lt-LT"/>
        </w:rPr>
        <w:t>Užsakovas</w:t>
      </w:r>
      <w:r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545D7E9F" w14:textId="77777777" w:rsidR="00970A30" w:rsidRPr="006B3A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.6.</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21CF7FF7" w14:textId="77777777" w:rsidR="00970A30" w:rsidRPr="006B3A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306CF748" w14:textId="77777777" w:rsidR="00970A30" w:rsidRPr="006B3A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.6.2.</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Pr>
          <w:rFonts w:ascii="Times New Roman" w:eastAsia="Arial Unicode MS" w:hAnsi="Times New Roman" w:cs="Times New Roman"/>
          <w:sz w:val="24"/>
          <w:szCs w:val="24"/>
          <w:bdr w:val="nil"/>
          <w:lang w:val="lt-LT" w:eastAsia="lt-LT"/>
        </w:rPr>
        <w:t>;</w:t>
      </w:r>
      <w:r w:rsidRPr="006B3A6C">
        <w:rPr>
          <w:rFonts w:ascii="Times New Roman" w:eastAsia="Arial Unicode MS" w:hAnsi="Times New Roman" w:cs="Times New Roman"/>
          <w:sz w:val="24"/>
          <w:szCs w:val="24"/>
          <w:bdr w:val="nil"/>
          <w:lang w:val="lt-LT" w:eastAsia="lt-LT"/>
        </w:rPr>
        <w:t xml:space="preserve"> </w:t>
      </w:r>
    </w:p>
    <w:p w14:paraId="5F5742BF"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.6.3.</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n</w:t>
      </w:r>
      <w:r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Pr>
          <w:rFonts w:ascii="Times New Roman" w:eastAsia="Arial Unicode MS" w:hAnsi="Times New Roman" w:cs="Times New Roman"/>
          <w:sz w:val="24"/>
          <w:szCs w:val="24"/>
          <w:bdr w:val="nil"/>
          <w:lang w:val="lt-LT" w:eastAsia="lt-LT"/>
        </w:rPr>
        <w:t>P</w:t>
      </w:r>
      <w:r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31A87F11" w14:textId="77777777" w:rsidR="00970A30" w:rsidRPr="00A73F18"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281F754F" w14:textId="77777777" w:rsidR="00970A30" w:rsidRPr="00A73F18"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59E43223" w14:textId="77777777" w:rsidR="00970A30" w:rsidRPr="00A73F18"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22644BC6" w14:textId="77777777" w:rsidR="00970A30" w:rsidRPr="00A73F18"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7CBBA359" w14:textId="77777777" w:rsidR="00970A30" w:rsidRPr="00A73F18"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ubtiekėjas gali pradėti vykdyti j</w:t>
      </w:r>
      <w:r>
        <w:rPr>
          <w:rFonts w:ascii="Times New Roman" w:eastAsia="Arial Unicode MS" w:hAnsi="Times New Roman" w:cs="Times New Roman"/>
          <w:sz w:val="24"/>
          <w:szCs w:val="24"/>
          <w:bdr w:val="nil"/>
          <w:lang w:val="lt-LT" w:eastAsia="lt-LT"/>
        </w:rPr>
        <w:t>a</w:t>
      </w:r>
      <w:r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57684EB" w14:textId="77777777" w:rsidR="00970A30" w:rsidRPr="00A73F18"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D60150"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w:t>
      </w:r>
      <w:r w:rsidRPr="00A73F18">
        <w:rPr>
          <w:rFonts w:ascii="Times New Roman" w:eastAsia="Arial Unicode MS" w:hAnsi="Times New Roman" w:cs="Times New Roman"/>
          <w:sz w:val="24"/>
          <w:szCs w:val="24"/>
          <w:bdr w:val="nil"/>
          <w:lang w:val="lt-LT" w:eastAsia="lt-LT"/>
        </w:rPr>
        <w:lastRenderedPageBreak/>
        <w:t xml:space="preserve">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Pr="00A73F18">
        <w:rPr>
          <w:rFonts w:ascii="Times New Roman" w:eastAsia="Arial Unicode MS" w:hAnsi="Times New Roman" w:cs="Times New Roman"/>
          <w:sz w:val="24"/>
          <w:szCs w:val="24"/>
          <w:bdr w:val="nil"/>
          <w:lang w:val="lt-LT" w:eastAsia="lt-LT"/>
        </w:rPr>
        <w:t>sąlygose nustatyto dydžio bauda.</w:t>
      </w:r>
      <w:r w:rsidRPr="00077200">
        <w:rPr>
          <w:lang w:val="lt-LT"/>
        </w:rPr>
        <w:t xml:space="preserve"> </w:t>
      </w:r>
      <w:r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Pr>
          <w:rFonts w:ascii="Times New Roman" w:eastAsia="Arial Unicode MS" w:hAnsi="Times New Roman" w:cs="Times New Roman"/>
          <w:sz w:val="24"/>
          <w:szCs w:val="24"/>
          <w:bdr w:val="nil"/>
          <w:lang w:val="lt-LT" w:eastAsia="lt-LT"/>
        </w:rPr>
        <w:t>,</w:t>
      </w:r>
      <w:r w:rsidRPr="00FD4929">
        <w:rPr>
          <w:rFonts w:ascii="Times New Roman" w:eastAsia="Arial Unicode MS" w:hAnsi="Times New Roman" w:cs="Times New Roman"/>
          <w:sz w:val="24"/>
          <w:szCs w:val="24"/>
          <w:bdr w:val="nil"/>
          <w:lang w:val="lt-LT" w:eastAsia="lt-LT"/>
        </w:rPr>
        <w:t xml:space="preserve"> ar </w:t>
      </w:r>
      <w:r>
        <w:rPr>
          <w:rFonts w:ascii="Times New Roman" w:eastAsia="Arial Unicode MS" w:hAnsi="Times New Roman" w:cs="Times New Roman"/>
          <w:sz w:val="24"/>
          <w:szCs w:val="24"/>
          <w:bdr w:val="nil"/>
          <w:lang w:val="lt-LT" w:eastAsia="lt-LT"/>
        </w:rPr>
        <w:t>S</w:t>
      </w:r>
      <w:r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22FD4104"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Pr>
          <w:rFonts w:ascii="Times New Roman" w:eastAsia="Calibri" w:hAnsi="Times New Roman" w:cs="Times New Roman"/>
          <w:sz w:val="24"/>
          <w:szCs w:val="24"/>
          <w:lang w:val="lt-LT"/>
        </w:rPr>
        <w:t>1.12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68B4001B"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Pr>
          <w:rFonts w:ascii="Times New Roman" w:eastAsia="Calibri" w:hAnsi="Times New Roman" w:cs="Times New Roman"/>
          <w:sz w:val="24"/>
          <w:szCs w:val="24"/>
          <w:lang w:val="lt-LT"/>
        </w:rPr>
        <w:t>1.13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Jei Tiekėjas ne dėl Užsakovo kaltės per 1</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keturiolika</w:t>
      </w:r>
      <w:r w:rsidRPr="005D5965">
        <w:rPr>
          <w:rFonts w:ascii="Times New Roman" w:eastAsia="Times New Roman" w:hAnsi="Times New Roman" w:cs="Times New Roman"/>
          <w:sz w:val="24"/>
          <w:szCs w:val="24"/>
          <w:lang w:val="lt-LT"/>
        </w:rPr>
        <w:t xml:space="preserve">) kalendorinių dienų 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noProof/>
          <w:sz w:val="24"/>
          <w:szCs w:val="24"/>
          <w:lang w:val="lt-LT"/>
        </w:rPr>
        <w:t xml:space="preserve">(jei </w:t>
      </w:r>
      <w:r>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5C74FADA"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EC85E61" w14:textId="77777777" w:rsidR="00970A30"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7D97945" w14:textId="77777777" w:rsidR="00970A30" w:rsidRPr="00F4153B"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2D0E113A" w14:textId="77777777" w:rsidR="00970A30" w:rsidRPr="005D5965" w:rsidRDefault="00970A30" w:rsidP="00970A3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Pr>
          <w:rFonts w:ascii="Times New Roman" w:eastAsia="Arial Unicode MS" w:hAnsi="Times New Roman" w:cs="Times New Roman"/>
          <w:sz w:val="24"/>
          <w:szCs w:val="24"/>
          <w:bdr w:val="nil"/>
          <w:lang w:val="lt-LT" w:eastAsia="lt-LT"/>
        </w:rPr>
        <w:t>darbo</w:t>
      </w:r>
      <w:r w:rsidRPr="005D5965">
        <w:rPr>
          <w:rFonts w:ascii="Times New Roman" w:eastAsia="Arial Unicode MS" w:hAnsi="Times New Roman" w:cs="Times New Roman"/>
          <w:sz w:val="24"/>
          <w:szCs w:val="24"/>
          <w:bdr w:val="nil"/>
          <w:lang w:val="lt-LT" w:eastAsia="lt-LT"/>
        </w:rPr>
        <w:t xml:space="preserve"> dienas nuo informacijos iš Tiekėjo apie pasitelkiamą Subtiekėją gavimo dienos. Norėdamas pasinaudoti tiesioginio atsiskaitymo galimybe, Subtiekėjas turi apie tai raštu ne vėliau kaip per 5 (penkias) kalendorines dienas informuoti Užsakovą</w:t>
      </w:r>
      <w:r>
        <w:rPr>
          <w:rFonts w:ascii="Times New Roman" w:eastAsia="Arial Unicode MS" w:hAnsi="Times New Roman" w:cs="Times New Roman"/>
          <w:sz w:val="24"/>
          <w:szCs w:val="24"/>
          <w:bdr w:val="nil"/>
          <w:lang w:val="lt-LT" w:eastAsia="lt-LT"/>
        </w:rPr>
        <w:t>, pateikdamas 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Pr>
          <w:rFonts w:ascii="Times New Roman" w:eastAsia="Arial Unicode MS" w:hAnsi="Times New Roman" w:cs="Times New Roman"/>
          <w:sz w:val="24"/>
          <w:szCs w:val="24"/>
          <w:bdr w:val="nil"/>
          <w:lang w:val="lt-LT" w:eastAsia="lt-LT"/>
        </w:rPr>
        <w:t>aprašoma</w:t>
      </w:r>
      <w:r w:rsidRPr="005D5965">
        <w:rPr>
          <w:rFonts w:ascii="Times New Roman" w:eastAsia="Arial Unicode MS" w:hAnsi="Times New Roman" w:cs="Times New Roman"/>
          <w:sz w:val="24"/>
          <w:szCs w:val="24"/>
          <w:bdr w:val="nil"/>
          <w:lang w:val="lt-LT" w:eastAsia="lt-LT"/>
        </w:rPr>
        <w:t xml:space="preserve"> tiesioginio atsiskaitymo su Subtiekėju tvarka</w:t>
      </w:r>
      <w:r w:rsidRPr="0090745D">
        <w:rPr>
          <w:rFonts w:ascii="Times New Roman" w:eastAsia="Arial Unicode MS" w:hAnsi="Times New Roman" w:cs="Times New Roman"/>
          <w:sz w:val="24"/>
          <w:szCs w:val="24"/>
          <w:bdr w:val="nil"/>
          <w:lang w:val="lt-LT" w:eastAsia="lt-LT"/>
        </w:rPr>
        <w:t xml:space="preserve">, atsižvelgiant į Sutartyje ir </w:t>
      </w:r>
      <w:proofErr w:type="spellStart"/>
      <w:r w:rsidRPr="0090745D">
        <w:rPr>
          <w:rFonts w:ascii="Times New Roman" w:eastAsia="Arial Unicode MS" w:hAnsi="Times New Roman" w:cs="Times New Roman"/>
          <w:sz w:val="24"/>
          <w:szCs w:val="24"/>
          <w:bdr w:val="nil"/>
          <w:lang w:val="lt-LT" w:eastAsia="lt-LT"/>
        </w:rPr>
        <w:t>subtiekimo</w:t>
      </w:r>
      <w:proofErr w:type="spellEnd"/>
      <w:r w:rsidRPr="0090745D">
        <w:rPr>
          <w:rFonts w:ascii="Times New Roman" w:eastAsia="Arial Unicode MS" w:hAnsi="Times New Roman" w:cs="Times New Roman"/>
          <w:sz w:val="24"/>
          <w:szCs w:val="24"/>
          <w:bdr w:val="nil"/>
          <w:lang w:val="lt-LT" w:eastAsia="lt-LT"/>
        </w:rPr>
        <w:t xml:space="preserve"> sutartyje nustatytus reikalavimus</w:t>
      </w:r>
      <w:r>
        <w:rPr>
          <w:rFonts w:ascii="Times New Roman" w:eastAsia="Arial Unicode MS" w:hAnsi="Times New Roman" w:cs="Times New Roman"/>
          <w:sz w:val="24"/>
          <w:szCs w:val="24"/>
          <w:bdr w:val="nil"/>
          <w:lang w:val="lt-LT" w:eastAsia="lt-LT"/>
        </w:rPr>
        <w:t>.</w:t>
      </w:r>
    </w:p>
    <w:p w14:paraId="0FB7AAA6" w14:textId="77777777" w:rsidR="00970A30" w:rsidRPr="005D5965" w:rsidRDefault="00970A30" w:rsidP="00970A3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Trišalė s</w:t>
      </w:r>
      <w:r w:rsidRPr="005D5965">
        <w:rPr>
          <w:rFonts w:ascii="Times New Roman" w:hAnsi="Times New Roman" w:cs="Times New Roman"/>
          <w:sz w:val="24"/>
          <w:szCs w:val="24"/>
          <w:lang w:val="lt-LT"/>
        </w:rPr>
        <w:t>utartis turi būti sudaryta ne vėliau kaip iki pirmojo Užsakovo atsiskaitymo su Subtiekėju. Šioje sutartyje nurodoma Tiekėjo teisė prieštarauti nepagrįstiems mokėjimams</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141A6E36" w14:textId="77777777" w:rsidR="00970A30" w:rsidRPr="005D5965" w:rsidRDefault="00970A30" w:rsidP="00970A3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Subtiekėjas, prieš pateikdamas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ąskaitą Užsakovui, turi ją suderinti su Tiekėju. Suderinimas laikomas tinkamu, kai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ubtiekėjo išrašytą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ubtiekėjui pagal jo pateiktas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ąskaitas atitinkamai mažina sumą, kurią Užsakovas turi sumokėti Tiekėjui pagal </w:t>
      </w:r>
      <w:r>
        <w:rPr>
          <w:rFonts w:ascii="Times New Roman" w:hAnsi="Times New Roman" w:cs="Times New Roman"/>
          <w:sz w:val="24"/>
          <w:szCs w:val="24"/>
          <w:lang w:val="lt-LT"/>
        </w:rPr>
        <w:t>šios</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utarties sąlygas ir tvarką. Tiekėjas, išrašydamas ir pateikdamas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ąskaitas Užsakovui, atitinkamai į jas neįtraukia Subtiekėjo tiesiogiai Užsakovui pateiktų ir Tiekėjo patvirtintų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ąskaitų sumų</w:t>
      </w:r>
      <w:r>
        <w:rPr>
          <w:rFonts w:ascii="Times New Roman" w:hAnsi="Times New Roman" w:cs="Times New Roman"/>
          <w:sz w:val="24"/>
          <w:szCs w:val="24"/>
          <w:lang w:val="lt-LT"/>
        </w:rPr>
        <w:t>.</w:t>
      </w:r>
    </w:p>
    <w:p w14:paraId="5502C12B" w14:textId="77777777" w:rsidR="00970A30" w:rsidRPr="005D5965" w:rsidRDefault="00970A30" w:rsidP="00970A3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5D5965">
        <w:rPr>
          <w:rFonts w:ascii="Times New Roman" w:hAnsi="Times New Roman" w:cs="Times New Roman"/>
          <w:sz w:val="24"/>
          <w:szCs w:val="24"/>
          <w:lang w:val="lt-LT"/>
        </w:rPr>
        <w:t>iesioginis atsiskaitymas su Subtiekėju neatleidžia Tiekėjo nuo jo prisiimtų įsipareigojimų pagal Sutartį</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65B96742" w14:textId="77777777" w:rsidR="00970A30" w:rsidRPr="005D5965" w:rsidRDefault="00970A30" w:rsidP="00970A3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5</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5D5965">
        <w:rPr>
          <w:rFonts w:ascii="Times New Roman" w:hAnsi="Times New Roman" w:cs="Times New Roman"/>
          <w:sz w:val="24"/>
          <w:szCs w:val="24"/>
          <w:lang w:val="lt-LT"/>
        </w:rPr>
        <w:t>tsiskaitymai su Subtiekėju atliekami trišalėje sutartyje nurodytomis kainomis</w:t>
      </w:r>
      <w:r>
        <w:rPr>
          <w:rFonts w:ascii="Times New Roman" w:hAnsi="Times New Roman" w:cs="Times New Roman"/>
          <w:sz w:val="24"/>
          <w:szCs w:val="24"/>
          <w:lang w:val="lt-LT"/>
        </w:rPr>
        <w:t>.</w:t>
      </w:r>
    </w:p>
    <w:p w14:paraId="14BB4A9C" w14:textId="77777777" w:rsidR="00970A30" w:rsidRDefault="00970A30" w:rsidP="00970A3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6</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J</w:t>
      </w:r>
      <w:r w:rsidRPr="005D5965">
        <w:rPr>
          <w:rFonts w:ascii="Times New Roman" w:hAnsi="Times New Roman" w:cs="Times New Roman"/>
          <w:sz w:val="24"/>
          <w:szCs w:val="24"/>
          <w:lang w:val="lt-LT"/>
        </w:rPr>
        <w:t xml:space="preserve">ei tiesioginio atsiskaitymo metu paaiškėja, kad Subtiekėjo nurodyti faktiniai kiekiai/ apimtys/ mokėtinos sumos nesutampa  su Sutartyje nurodytomis, </w:t>
      </w:r>
      <w:r>
        <w:rPr>
          <w:rFonts w:ascii="Times New Roman" w:hAnsi="Times New Roman" w:cs="Times New Roman"/>
          <w:sz w:val="24"/>
          <w:szCs w:val="24"/>
          <w:lang w:val="lt-LT"/>
        </w:rPr>
        <w:t xml:space="preserve">atsiskaitymo </w:t>
      </w:r>
      <w:r w:rsidRPr="005D5965">
        <w:rPr>
          <w:rFonts w:ascii="Times New Roman" w:hAnsi="Times New Roman" w:cs="Times New Roman"/>
          <w:sz w:val="24"/>
          <w:szCs w:val="24"/>
          <w:lang w:val="lt-LT"/>
        </w:rPr>
        <w:t xml:space="preserve">rizika tenka Tiekėjui ir neatitikimai pašalinami Tiekėjo sąskaita. </w:t>
      </w:r>
    </w:p>
    <w:p w14:paraId="702A1145" w14:textId="77777777" w:rsidR="00970A30" w:rsidRPr="005D5965" w:rsidRDefault="00970A30" w:rsidP="00970A30">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Pr="009F5561">
        <w:rPr>
          <w:rFonts w:ascii="Times New Roman" w:hAnsi="Times New Roman" w:cs="Times New Roman"/>
          <w:sz w:val="24"/>
          <w:szCs w:val="24"/>
          <w:lang w:val="lt-LT"/>
        </w:rPr>
        <w:t xml:space="preserve">Jeigu Šalys sudaro trišalį susitarimą su </w:t>
      </w:r>
      <w:r>
        <w:rPr>
          <w:rFonts w:ascii="Times New Roman" w:hAnsi="Times New Roman" w:cs="Times New Roman"/>
          <w:sz w:val="24"/>
          <w:szCs w:val="24"/>
          <w:lang w:val="lt-LT"/>
        </w:rPr>
        <w:t>S</w:t>
      </w:r>
      <w:r w:rsidRPr="009F5561">
        <w:rPr>
          <w:rFonts w:ascii="Times New Roman" w:hAnsi="Times New Roman" w:cs="Times New Roman"/>
          <w:sz w:val="24"/>
          <w:szCs w:val="24"/>
          <w:lang w:val="lt-LT"/>
        </w:rPr>
        <w:t xml:space="preserve">ubtiekėju, </w:t>
      </w:r>
      <w:r>
        <w:rPr>
          <w:rFonts w:ascii="Times New Roman" w:hAnsi="Times New Roman" w:cs="Times New Roman"/>
          <w:sz w:val="24"/>
          <w:szCs w:val="24"/>
          <w:lang w:val="lt-LT"/>
        </w:rPr>
        <w:t>Užsakovas</w:t>
      </w:r>
      <w:r w:rsidRPr="009F5561">
        <w:rPr>
          <w:rFonts w:ascii="Times New Roman" w:hAnsi="Times New Roman" w:cs="Times New Roman"/>
          <w:sz w:val="24"/>
          <w:szCs w:val="24"/>
          <w:lang w:val="lt-LT"/>
        </w:rPr>
        <w:t xml:space="preserve"> privalo pervesti </w:t>
      </w:r>
      <w:r>
        <w:rPr>
          <w:rFonts w:ascii="Times New Roman" w:hAnsi="Times New Roman" w:cs="Times New Roman"/>
          <w:sz w:val="24"/>
          <w:szCs w:val="24"/>
          <w:lang w:val="lt-LT"/>
        </w:rPr>
        <w:t>S</w:t>
      </w:r>
      <w:r w:rsidRPr="009F5561">
        <w:rPr>
          <w:rFonts w:ascii="Times New Roman" w:hAnsi="Times New Roman" w:cs="Times New Roman"/>
          <w:sz w:val="24"/>
          <w:szCs w:val="24"/>
          <w:lang w:val="lt-LT"/>
        </w:rPr>
        <w:t xml:space="preserve">ubtiekėjui mokėtiną sumą į </w:t>
      </w:r>
      <w:r>
        <w:rPr>
          <w:rFonts w:ascii="Times New Roman" w:hAnsi="Times New Roman" w:cs="Times New Roman"/>
          <w:sz w:val="24"/>
          <w:szCs w:val="24"/>
          <w:lang w:val="lt-LT"/>
        </w:rPr>
        <w:t>S</w:t>
      </w:r>
      <w:r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Pr>
          <w:rFonts w:ascii="Times New Roman" w:hAnsi="Times New Roman" w:cs="Times New Roman"/>
          <w:sz w:val="24"/>
          <w:szCs w:val="24"/>
          <w:lang w:val="lt-LT"/>
        </w:rPr>
        <w:t>suteiktų</w:t>
      </w:r>
      <w:r w:rsidRPr="009F5561">
        <w:rPr>
          <w:rFonts w:ascii="Times New Roman" w:hAnsi="Times New Roman" w:cs="Times New Roman"/>
          <w:sz w:val="24"/>
          <w:szCs w:val="24"/>
          <w:lang w:val="lt-LT"/>
        </w:rPr>
        <w:t xml:space="preserve"> P</w:t>
      </w:r>
      <w:r>
        <w:rPr>
          <w:rFonts w:ascii="Times New Roman" w:hAnsi="Times New Roman" w:cs="Times New Roman"/>
          <w:sz w:val="24"/>
          <w:szCs w:val="24"/>
          <w:lang w:val="lt-LT"/>
        </w:rPr>
        <w:t>aslaug</w:t>
      </w:r>
      <w:r w:rsidRPr="009F5561">
        <w:rPr>
          <w:rFonts w:ascii="Times New Roman" w:hAnsi="Times New Roman" w:cs="Times New Roman"/>
          <w:sz w:val="24"/>
          <w:szCs w:val="24"/>
          <w:lang w:val="lt-LT"/>
        </w:rPr>
        <w:t>ų perdavimo</w:t>
      </w:r>
      <w:r>
        <w:rPr>
          <w:rFonts w:ascii="Times New Roman" w:hAnsi="Times New Roman" w:cs="Times New Roman"/>
          <w:sz w:val="24"/>
          <w:szCs w:val="24"/>
          <w:lang w:val="lt-LT"/>
        </w:rPr>
        <w:t xml:space="preserve"> - </w:t>
      </w:r>
      <w:r w:rsidRPr="009F5561">
        <w:rPr>
          <w:rFonts w:ascii="Times New Roman" w:hAnsi="Times New Roman" w:cs="Times New Roman"/>
          <w:sz w:val="24"/>
          <w:szCs w:val="24"/>
          <w:lang w:val="lt-LT"/>
        </w:rPr>
        <w:t xml:space="preserve">priėmimo aktas ir Tiekėjas pateikia </w:t>
      </w:r>
      <w:r>
        <w:rPr>
          <w:rFonts w:ascii="Times New Roman" w:hAnsi="Times New Roman" w:cs="Times New Roman"/>
          <w:sz w:val="24"/>
          <w:szCs w:val="24"/>
          <w:lang w:val="lt-LT"/>
        </w:rPr>
        <w:t>S</w:t>
      </w:r>
      <w:r w:rsidRPr="009F5561">
        <w:rPr>
          <w:rFonts w:ascii="Times New Roman" w:hAnsi="Times New Roman" w:cs="Times New Roman"/>
          <w:sz w:val="24"/>
          <w:szCs w:val="24"/>
          <w:lang w:val="lt-LT"/>
        </w:rPr>
        <w:t>ąskaitą</w:t>
      </w:r>
      <w:r>
        <w:rPr>
          <w:rFonts w:ascii="Times New Roman" w:hAnsi="Times New Roman" w:cs="Times New Roman"/>
          <w:sz w:val="24"/>
          <w:szCs w:val="24"/>
          <w:lang w:val="lt-LT"/>
        </w:rPr>
        <w:t xml:space="preserve"> </w:t>
      </w:r>
      <w:r w:rsidRPr="009F5561">
        <w:rPr>
          <w:rFonts w:ascii="Times New Roman" w:hAnsi="Times New Roman" w:cs="Times New Roman"/>
          <w:sz w:val="24"/>
          <w:szCs w:val="24"/>
          <w:lang w:val="lt-LT"/>
        </w:rPr>
        <w:t>už P</w:t>
      </w:r>
      <w:r>
        <w:rPr>
          <w:rFonts w:ascii="Times New Roman" w:hAnsi="Times New Roman" w:cs="Times New Roman"/>
          <w:sz w:val="24"/>
          <w:szCs w:val="24"/>
          <w:lang w:val="lt-LT"/>
        </w:rPr>
        <w:t>aslaugas</w:t>
      </w:r>
      <w:r w:rsidRPr="009F5561">
        <w:rPr>
          <w:rFonts w:ascii="Times New Roman" w:hAnsi="Times New Roman" w:cs="Times New Roman"/>
          <w:sz w:val="24"/>
          <w:szCs w:val="24"/>
          <w:lang w:val="lt-LT"/>
        </w:rPr>
        <w:t xml:space="preserve"> </w:t>
      </w:r>
      <w:r>
        <w:rPr>
          <w:rFonts w:ascii="Times New Roman" w:hAnsi="Times New Roman" w:cs="Times New Roman"/>
          <w:sz w:val="24"/>
          <w:szCs w:val="24"/>
          <w:lang w:val="lt-LT"/>
        </w:rPr>
        <w:t>Užsakovui</w:t>
      </w:r>
      <w:r w:rsidRPr="009F5561">
        <w:rPr>
          <w:rFonts w:ascii="Times New Roman" w:hAnsi="Times New Roman" w:cs="Times New Roman"/>
          <w:sz w:val="24"/>
          <w:szCs w:val="24"/>
          <w:lang w:val="lt-LT"/>
        </w:rPr>
        <w:t>.</w:t>
      </w:r>
    </w:p>
    <w:p w14:paraId="18E572AA" w14:textId="77777777" w:rsidR="00970A30" w:rsidRPr="005D5965" w:rsidRDefault="00970A30" w:rsidP="00970A3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356C9B21" w14:textId="77777777" w:rsidR="00970A30" w:rsidRPr="00621A56"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D312F1">
        <w:rPr>
          <w:rFonts w:ascii="Times New Roman" w:eastAsia="Arial Unicode MS" w:hAnsi="Times New Roman" w:cs="Times New Roman"/>
          <w:b/>
          <w:bCs/>
          <w:sz w:val="24"/>
          <w:szCs w:val="24"/>
          <w:bdr w:val="nil"/>
          <w:lang w:val="lt-LT" w:eastAsia="lt-LT"/>
        </w:rPr>
        <w:t>14.3.</w:t>
      </w:r>
      <w:r w:rsidRPr="00621A56">
        <w:rPr>
          <w:rFonts w:ascii="Times New Roman" w:eastAsia="Arial Unicode MS" w:hAnsi="Times New Roman" w:cs="Times New Roman"/>
          <w:b/>
          <w:bCs/>
          <w:sz w:val="24"/>
          <w:szCs w:val="24"/>
          <w:bdr w:val="nil"/>
          <w:lang w:val="lt-LT" w:eastAsia="lt-LT"/>
        </w:rPr>
        <w:t xml:space="preserve"> Sutarties vykdymui paskirtų specialistų pasitelkimas ir keitimas</w:t>
      </w:r>
    </w:p>
    <w:p w14:paraId="228823BF"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5BD0194C"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Pr="00427724">
        <w:rPr>
          <w:rFonts w:ascii="Times New Roman" w:eastAsia="Arial Unicode MS" w:hAnsi="Times New Roman" w:cs="Times New Roman"/>
          <w:sz w:val="24"/>
          <w:szCs w:val="24"/>
          <w:bdr w:val="nil"/>
          <w:lang w:val="lt-LT" w:eastAsia="lt-LT"/>
        </w:rPr>
        <w:t xml:space="preserve">Tiekėjas įsipareigoja užtikrinti, kad Sutartį vykdys </w:t>
      </w:r>
      <w:r>
        <w:rPr>
          <w:rFonts w:ascii="Times New Roman" w:eastAsia="Arial Unicode MS" w:hAnsi="Times New Roman" w:cs="Times New Roman"/>
          <w:sz w:val="24"/>
          <w:szCs w:val="24"/>
          <w:bdr w:val="nil"/>
          <w:lang w:val="lt-LT" w:eastAsia="lt-LT"/>
        </w:rPr>
        <w:t>Pasiūlyme nurodyti</w:t>
      </w:r>
      <w:r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9675A51"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Pr>
          <w:rFonts w:ascii="Times New Roman" w:eastAsia="Arial Unicode MS" w:hAnsi="Times New Roman" w:cs="Times New Roman"/>
          <w:sz w:val="24"/>
          <w:szCs w:val="24"/>
          <w:bdr w:val="nil"/>
          <w:lang w:val="lt-LT" w:eastAsia="lt-LT"/>
        </w:rPr>
        <w:t xml:space="preserve">sutarties </w:t>
      </w:r>
      <w:r w:rsidRPr="00E944BE">
        <w:rPr>
          <w:rFonts w:ascii="Times New Roman" w:eastAsia="Arial Unicode MS" w:hAnsi="Times New Roman" w:cs="Times New Roman"/>
          <w:sz w:val="24"/>
          <w:szCs w:val="24"/>
          <w:bdr w:val="nil"/>
          <w:lang w:val="lt-LT" w:eastAsia="lt-LT"/>
        </w:rPr>
        <w:t xml:space="preserve">sąlygose. </w:t>
      </w:r>
    </w:p>
    <w:p w14:paraId="6D00A9DE"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p>
    <w:p w14:paraId="4D819EB0"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00B1954A"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10190">
        <w:rPr>
          <w:rFonts w:ascii="Times New Roman" w:eastAsia="Arial Unicode MS" w:hAnsi="Times New Roman" w:cs="Times New Roman"/>
          <w:sz w:val="24"/>
          <w:szCs w:val="24"/>
          <w:bdr w:val="nil"/>
          <w:lang w:val="lt-LT" w:eastAsia="lt-LT"/>
        </w:rPr>
        <w:t>.1.</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B8F912"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10190">
        <w:rPr>
          <w:rFonts w:ascii="Times New Roman" w:eastAsia="Arial Unicode MS" w:hAnsi="Times New Roman" w:cs="Times New Roman"/>
          <w:sz w:val="24"/>
          <w:szCs w:val="24"/>
          <w:bdr w:val="nil"/>
          <w:lang w:val="lt-LT" w:eastAsia="lt-LT"/>
        </w:rPr>
        <w:t>.2.</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4E38026D"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10190">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atitikti kitus</w:t>
      </w:r>
      <w:r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55C20190"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Pr>
          <w:rFonts w:ascii="Times New Roman" w:eastAsia="Arial Unicode MS" w:hAnsi="Times New Roman" w:cs="Times New Roman"/>
          <w:sz w:val="24"/>
          <w:szCs w:val="24"/>
          <w:bdr w:val="nil"/>
          <w:lang w:val="lt-LT" w:eastAsia="lt-LT"/>
        </w:rPr>
        <w:t>Užsakovui</w:t>
      </w:r>
      <w:r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0EC2D5B8"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Pr="00B10190">
        <w:rPr>
          <w:rFonts w:ascii="Times New Roman" w:eastAsia="Arial Unicode MS" w:hAnsi="Times New Roman" w:cs="Times New Roman"/>
          <w:sz w:val="24"/>
          <w:szCs w:val="24"/>
          <w:bdr w:val="nil"/>
          <w:lang w:val="lt-LT" w:eastAsia="lt-LT"/>
        </w:rPr>
        <w:t>.1.</w:t>
      </w:r>
      <w:r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638DB69A"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Pr="00B10190">
        <w:rPr>
          <w:rFonts w:ascii="Times New Roman" w:eastAsia="Arial Unicode MS" w:hAnsi="Times New Roman" w:cs="Times New Roman"/>
          <w:sz w:val="24"/>
          <w:szCs w:val="24"/>
          <w:bdr w:val="nil"/>
          <w:lang w:val="lt-LT" w:eastAsia="lt-LT"/>
        </w:rPr>
        <w:t>.2.</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 xml:space="preserve">naujo specialisto kvalifikaciją ir atitiktį </w:t>
      </w:r>
      <w:r>
        <w:rPr>
          <w:rFonts w:ascii="Times New Roman" w:eastAsia="Arial Unicode MS" w:hAnsi="Times New Roman" w:cs="Times New Roman"/>
          <w:sz w:val="24"/>
          <w:szCs w:val="24"/>
          <w:bdr w:val="nil"/>
          <w:lang w:val="lt-LT" w:eastAsia="lt-LT"/>
        </w:rPr>
        <w:t>kitiems</w:t>
      </w:r>
      <w:r w:rsidRPr="00B10190">
        <w:rPr>
          <w:rFonts w:ascii="Times New Roman" w:eastAsia="Arial Unicode MS" w:hAnsi="Times New Roman" w:cs="Times New Roman"/>
          <w:sz w:val="24"/>
          <w:szCs w:val="24"/>
          <w:bdr w:val="nil"/>
          <w:lang w:val="lt-LT" w:eastAsia="lt-LT"/>
        </w:rPr>
        <w:t xml:space="preserve"> reikalavimams įrodančius dokumentus </w:t>
      </w:r>
      <w:r>
        <w:rPr>
          <w:rFonts w:ascii="Times New Roman" w:eastAsia="Arial Unicode MS" w:hAnsi="Times New Roman" w:cs="Times New Roman"/>
          <w:sz w:val="24"/>
          <w:szCs w:val="24"/>
          <w:bdr w:val="nil"/>
          <w:lang w:val="lt-LT" w:eastAsia="lt-LT"/>
        </w:rPr>
        <w:t xml:space="preserve">(jeigu taikomi) </w:t>
      </w:r>
      <w:r w:rsidRPr="00B10190">
        <w:rPr>
          <w:rFonts w:ascii="Times New Roman" w:eastAsia="Arial Unicode MS" w:hAnsi="Times New Roman" w:cs="Times New Roman"/>
          <w:sz w:val="24"/>
          <w:szCs w:val="24"/>
          <w:bdr w:val="nil"/>
          <w:lang w:val="lt-LT" w:eastAsia="lt-LT"/>
        </w:rPr>
        <w:t xml:space="preserve">pagal Sutarties reikalavimus. </w:t>
      </w:r>
      <w:r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Pr>
          <w:rFonts w:ascii="Times New Roman" w:eastAsia="Arial Unicode MS" w:hAnsi="Times New Roman" w:cs="Times New Roman"/>
          <w:sz w:val="24"/>
          <w:szCs w:val="24"/>
          <w:bdr w:val="nil"/>
          <w:lang w:val="lt-LT" w:eastAsia="lt-LT"/>
        </w:rPr>
        <w:t>.</w:t>
      </w:r>
    </w:p>
    <w:p w14:paraId="4EA32C14"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6</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Pr>
          <w:rFonts w:ascii="Times New Roman" w:eastAsia="Arial Unicode MS" w:hAnsi="Times New Roman" w:cs="Times New Roman"/>
          <w:sz w:val="24"/>
          <w:szCs w:val="24"/>
          <w:bdr w:val="nil"/>
          <w:lang w:val="lt-LT" w:eastAsia="lt-LT"/>
        </w:rPr>
        <w:t>Užsakovui</w:t>
      </w:r>
      <w:r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64DED7F3"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B10190">
        <w:rPr>
          <w:rFonts w:ascii="Times New Roman" w:eastAsia="Arial Unicode MS" w:hAnsi="Times New Roman" w:cs="Times New Roman"/>
          <w:sz w:val="24"/>
          <w:szCs w:val="24"/>
          <w:bdr w:val="nil"/>
          <w:lang w:val="lt-LT" w:eastAsia="lt-LT"/>
        </w:rPr>
        <w:t>.</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540F7991" w14:textId="77777777" w:rsidR="00970A30" w:rsidRPr="00B1019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Pr="00B10190">
        <w:rPr>
          <w:rFonts w:ascii="Times New Roman" w:eastAsia="Arial Unicode MS" w:hAnsi="Times New Roman" w:cs="Times New Roman"/>
          <w:sz w:val="24"/>
          <w:szCs w:val="24"/>
          <w:bdr w:val="nil"/>
          <w:lang w:val="lt-LT" w:eastAsia="lt-LT"/>
        </w:rPr>
        <w:t>.</w:t>
      </w:r>
      <w:r w:rsidRPr="00077200">
        <w:rPr>
          <w:lang w:val="lt-LT"/>
        </w:rPr>
        <w:t xml:space="preserve"> </w:t>
      </w:r>
      <w:r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Pr>
          <w:rFonts w:ascii="Times New Roman" w:eastAsia="Arial Unicode MS" w:hAnsi="Times New Roman" w:cs="Times New Roman"/>
          <w:sz w:val="24"/>
          <w:szCs w:val="24"/>
          <w:bdr w:val="nil"/>
          <w:lang w:val="lt-LT" w:eastAsia="lt-LT"/>
        </w:rPr>
        <w:t>Užsakovo</w:t>
      </w:r>
      <w:r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Pr>
          <w:rFonts w:ascii="Times New Roman" w:eastAsia="Arial Unicode MS" w:hAnsi="Times New Roman" w:cs="Times New Roman"/>
          <w:sz w:val="24"/>
          <w:szCs w:val="24"/>
          <w:bdr w:val="nil"/>
          <w:lang w:val="lt-LT" w:eastAsia="lt-LT"/>
        </w:rPr>
        <w:t xml:space="preserve">ir kitų </w:t>
      </w:r>
      <w:r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Pr="00077200">
        <w:rPr>
          <w:lang w:val="lt-LT"/>
        </w:rPr>
        <w:t xml:space="preserve"> </w:t>
      </w:r>
      <w:r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Pr="00FA4098">
        <w:rPr>
          <w:rFonts w:ascii="Times New Roman" w:eastAsia="Arial Unicode MS" w:hAnsi="Times New Roman" w:cs="Times New Roman"/>
          <w:sz w:val="24"/>
          <w:szCs w:val="24"/>
          <w:bdr w:val="nil"/>
          <w:lang w:val="lt-LT" w:eastAsia="lt-LT"/>
        </w:rPr>
        <w:t>.</w:t>
      </w:r>
      <w:r w:rsidRPr="00B10190">
        <w:rPr>
          <w:rFonts w:ascii="Times New Roman" w:eastAsia="Arial Unicode MS" w:hAnsi="Times New Roman" w:cs="Times New Roman"/>
          <w:sz w:val="24"/>
          <w:szCs w:val="24"/>
          <w:bdr w:val="nil"/>
          <w:lang w:val="lt-LT" w:eastAsia="lt-LT"/>
        </w:rPr>
        <w:tab/>
      </w:r>
    </w:p>
    <w:p w14:paraId="70B785EA"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Pr="00B10190">
        <w:rPr>
          <w:rFonts w:ascii="Times New Roman" w:eastAsia="Arial Unicode MS" w:hAnsi="Times New Roman" w:cs="Times New Roman"/>
          <w:sz w:val="24"/>
          <w:szCs w:val="24"/>
          <w:bdr w:val="nil"/>
          <w:lang w:val="lt-LT" w:eastAsia="lt-LT"/>
        </w:rPr>
        <w:t>.</w:t>
      </w:r>
      <w:r w:rsidRPr="00C43AB2">
        <w:rPr>
          <w:rFonts w:ascii="Times New Roman" w:eastAsia="Arial Unicode MS" w:hAnsi="Times New Roman" w:cs="Times New Roman"/>
          <w:sz w:val="24"/>
          <w:szCs w:val="24"/>
          <w:bdr w:val="nil"/>
          <w:lang w:val="lt-LT" w:eastAsia="lt-LT"/>
        </w:rPr>
        <w:t xml:space="preserve"> </w:t>
      </w:r>
      <w:r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Pr>
          <w:rFonts w:ascii="Times New Roman" w:eastAsia="Arial Unicode MS" w:hAnsi="Times New Roman" w:cs="Times New Roman"/>
          <w:sz w:val="24"/>
          <w:szCs w:val="24"/>
          <w:bdr w:val="nil"/>
          <w:lang w:val="lt-LT" w:eastAsia="lt-LT"/>
        </w:rPr>
        <w:t>p</w:t>
      </w:r>
      <w:r w:rsidRPr="00FA4098">
        <w:rPr>
          <w:rFonts w:ascii="Times New Roman" w:eastAsia="Arial Unicode MS" w:hAnsi="Times New Roman" w:cs="Times New Roman"/>
          <w:sz w:val="24"/>
          <w:szCs w:val="24"/>
          <w:bdr w:val="nil"/>
          <w:lang w:val="lt-LT" w:eastAsia="lt-LT"/>
        </w:rPr>
        <w:t xml:space="preserve">irkimo dokumentuose nurodytus kvalifikacinius </w:t>
      </w:r>
      <w:r>
        <w:rPr>
          <w:rFonts w:ascii="Times New Roman" w:eastAsia="Arial Unicode MS" w:hAnsi="Times New Roman" w:cs="Times New Roman"/>
          <w:sz w:val="24"/>
          <w:szCs w:val="24"/>
          <w:bdr w:val="nil"/>
          <w:lang w:val="lt-LT" w:eastAsia="lt-LT"/>
        </w:rPr>
        <w:t xml:space="preserve">ir kitus </w:t>
      </w:r>
      <w:r w:rsidRPr="00FA4098">
        <w:rPr>
          <w:rFonts w:ascii="Times New Roman" w:eastAsia="Arial Unicode MS" w:hAnsi="Times New Roman" w:cs="Times New Roman"/>
          <w:sz w:val="24"/>
          <w:szCs w:val="24"/>
          <w:bdr w:val="nil"/>
          <w:lang w:val="lt-LT" w:eastAsia="lt-LT"/>
        </w:rPr>
        <w:t xml:space="preserve">reikalavimus (jeigu </w:t>
      </w:r>
      <w:r>
        <w:rPr>
          <w:rFonts w:ascii="Times New Roman" w:eastAsia="Arial Unicode MS" w:hAnsi="Times New Roman" w:cs="Times New Roman"/>
          <w:sz w:val="24"/>
          <w:szCs w:val="24"/>
          <w:bdr w:val="nil"/>
          <w:lang w:val="lt-LT" w:eastAsia="lt-LT"/>
        </w:rPr>
        <w:t>taikomi</w:t>
      </w:r>
      <w:r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Pr>
          <w:rFonts w:ascii="Times New Roman" w:eastAsia="Arial Unicode MS" w:hAnsi="Times New Roman" w:cs="Times New Roman"/>
          <w:sz w:val="24"/>
          <w:szCs w:val="24"/>
          <w:bdr w:val="nil"/>
          <w:lang w:val="lt-LT" w:eastAsia="lt-LT"/>
        </w:rPr>
        <w:t>S</w:t>
      </w:r>
      <w:r w:rsidRPr="00FA4098">
        <w:rPr>
          <w:rFonts w:ascii="Times New Roman" w:eastAsia="Arial Unicode MS" w:hAnsi="Times New Roman" w:cs="Times New Roman"/>
          <w:sz w:val="24"/>
          <w:szCs w:val="24"/>
          <w:bdr w:val="nil"/>
          <w:lang w:val="lt-LT" w:eastAsia="lt-LT"/>
        </w:rPr>
        <w:t xml:space="preserve">usitarimą dėl šio specialisto pakeitimo. Šis </w:t>
      </w:r>
      <w:r>
        <w:rPr>
          <w:rFonts w:ascii="Times New Roman" w:eastAsia="Arial Unicode MS" w:hAnsi="Times New Roman" w:cs="Times New Roman"/>
          <w:sz w:val="24"/>
          <w:szCs w:val="24"/>
          <w:bdr w:val="nil"/>
          <w:lang w:val="lt-LT" w:eastAsia="lt-LT"/>
        </w:rPr>
        <w:t>S</w:t>
      </w:r>
      <w:r w:rsidRPr="00FA4098">
        <w:rPr>
          <w:rFonts w:ascii="Times New Roman" w:eastAsia="Arial Unicode MS" w:hAnsi="Times New Roman" w:cs="Times New Roman"/>
          <w:sz w:val="24"/>
          <w:szCs w:val="24"/>
          <w:bdr w:val="nil"/>
          <w:lang w:val="lt-LT" w:eastAsia="lt-LT"/>
        </w:rPr>
        <w:t>usitarimas yra neatskiriama Sutarties dalis</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w:t>
      </w:r>
    </w:p>
    <w:p w14:paraId="4B9964D5"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1</w:t>
      </w:r>
      <w:r>
        <w:rPr>
          <w:rFonts w:ascii="Times New Roman" w:eastAsia="Calibri" w:hAnsi="Times New Roman" w:cs="Times New Roman"/>
          <w:sz w:val="24"/>
          <w:szCs w:val="24"/>
          <w:lang w:val="lt-LT"/>
        </w:rPr>
        <w:t>4</w:t>
      </w:r>
      <w:r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per 14 </w:t>
      </w:r>
      <w:r>
        <w:rPr>
          <w:rFonts w:ascii="Times New Roman" w:eastAsia="Times New Roman" w:hAnsi="Times New Roman" w:cs="Times New Roman"/>
          <w:sz w:val="24"/>
          <w:szCs w:val="24"/>
          <w:lang w:val="lt-LT"/>
        </w:rPr>
        <w:t>(keturiolika) kalendorinių</w:t>
      </w:r>
      <w:r w:rsidRPr="005D5965">
        <w:rPr>
          <w:rFonts w:ascii="Times New Roman" w:eastAsia="Times New Roman" w:hAnsi="Times New Roman" w:cs="Times New Roman"/>
          <w:sz w:val="24"/>
          <w:szCs w:val="24"/>
          <w:lang w:val="lt-LT"/>
        </w:rPr>
        <w:t xml:space="preserve"> dienų nuo tos dienos, kai paaiškėja, kad specialistas </w:t>
      </w:r>
      <w:r w:rsidRPr="00453FD2">
        <w:rPr>
          <w:rFonts w:ascii="Times New Roman" w:eastAsia="Times New Roman"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xml:space="preserve">, į jo vietą nepaskiria kito asmens su tokia pat arba aukštesne 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56BE1EE9"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56B4C130" w14:textId="77777777" w:rsidR="00970A30" w:rsidRPr="00600768"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14.4. Jungtinės veiklos partnerių keitimas</w:t>
      </w:r>
    </w:p>
    <w:p w14:paraId="6F642188" w14:textId="77777777" w:rsidR="00970A30" w:rsidRPr="00CA03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F67491A" w14:textId="77777777" w:rsidR="00970A30" w:rsidRPr="00CA03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686C5D75" w14:textId="77777777" w:rsidR="00970A30" w:rsidRPr="00CA03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04A4AD1" w14:textId="77777777" w:rsidR="00970A30" w:rsidRPr="00CA03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Pr="00CA036C">
        <w:rPr>
          <w:rFonts w:ascii="Times New Roman" w:eastAsia="Calibri" w:hAnsi="Times New Roman" w:cs="Times New Roman"/>
          <w:sz w:val="24"/>
          <w:szCs w:val="24"/>
          <w:lang w:val="lt-LT"/>
        </w:rPr>
        <w:t xml:space="preserve"> argumentuotą rašytinį prašymą ir šiuos dokumentus: </w:t>
      </w:r>
    </w:p>
    <w:p w14:paraId="5D24EA53" w14:textId="77777777" w:rsidR="00970A30" w:rsidRPr="00CA03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6C3E470B" w14:textId="77777777" w:rsidR="00970A30" w:rsidRPr="00CA03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38697B" w14:textId="77777777" w:rsidR="00970A30" w:rsidRPr="00CA036C"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B337086"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Pr="00CA036C">
        <w:rPr>
          <w:rFonts w:ascii="Times New Roman" w:eastAsia="Calibri" w:hAnsi="Times New Roman" w:cs="Times New Roman"/>
          <w:sz w:val="24"/>
          <w:szCs w:val="24"/>
          <w:lang w:val="lt-LT"/>
        </w:rPr>
        <w:t xml:space="preserve"> sutikus, Šalys pasirašo Susitarimą, kuris laikomas neatsiejama Sutarties dalimi.</w:t>
      </w:r>
    </w:p>
    <w:p w14:paraId="4F707A2E"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pakeičia jungtinės veiklos partnerį, nesilaikydamas šiame poskyryje nurodytos </w:t>
      </w:r>
      <w:r w:rsidRPr="00FF4299">
        <w:rPr>
          <w:rFonts w:ascii="Times New Roman" w:eastAsia="Calibri" w:hAnsi="Times New Roman" w:cs="Times New Roman"/>
          <w:sz w:val="24"/>
          <w:szCs w:val="24"/>
          <w:lang w:val="lt-LT"/>
        </w:rPr>
        <w:t>jungtinės veiklos partnerių keitimo tvarkos</w:t>
      </w:r>
      <w:r>
        <w:rPr>
          <w:rFonts w:ascii="Times New Roman" w:eastAsia="Calibri" w:hAnsi="Times New Roman" w:cs="Times New Roman"/>
          <w:sz w:val="24"/>
          <w:szCs w:val="24"/>
          <w:lang w:val="lt-LT"/>
        </w:rPr>
        <w:t xml:space="preserve">, </w:t>
      </w:r>
      <w:r w:rsidRPr="00B62A9B">
        <w:rPr>
          <w:rFonts w:ascii="Times New Roman" w:eastAsia="Calibri" w:hAnsi="Times New Roman" w:cs="Times New Roman"/>
          <w:sz w:val="24"/>
          <w:szCs w:val="24"/>
          <w:lang w:val="lt-LT"/>
        </w:rPr>
        <w:t xml:space="preserve">Tiekėjui taikoma Specialiosiose </w:t>
      </w:r>
      <w:r>
        <w:rPr>
          <w:rFonts w:ascii="Times New Roman" w:eastAsia="Calibri" w:hAnsi="Times New Roman" w:cs="Times New Roman"/>
          <w:sz w:val="24"/>
          <w:szCs w:val="24"/>
          <w:lang w:val="lt-LT"/>
        </w:rPr>
        <w:t xml:space="preserve">sutarties </w:t>
      </w:r>
      <w:r w:rsidRPr="00B62A9B">
        <w:rPr>
          <w:rFonts w:ascii="Times New Roman" w:eastAsia="Calibri" w:hAnsi="Times New Roman" w:cs="Times New Roman"/>
          <w:sz w:val="24"/>
          <w:szCs w:val="24"/>
          <w:lang w:val="lt-LT"/>
        </w:rPr>
        <w:t xml:space="preserve">sąlygose nustatyto dydžio bauda </w:t>
      </w:r>
      <w:r>
        <w:rPr>
          <w:rFonts w:ascii="Times New Roman" w:eastAsia="Calibri" w:hAnsi="Times New Roman" w:cs="Times New Roman"/>
          <w:sz w:val="24"/>
          <w:szCs w:val="24"/>
          <w:lang w:val="lt-LT"/>
        </w:rPr>
        <w:t xml:space="preserve">ir </w:t>
      </w:r>
      <w:r w:rsidRPr="009C698D">
        <w:rPr>
          <w:rFonts w:ascii="Times New Roman" w:eastAsia="Calibri" w:hAnsi="Times New Roman" w:cs="Times New Roman"/>
          <w:sz w:val="24"/>
          <w:szCs w:val="24"/>
          <w:lang w:val="lt-LT"/>
        </w:rPr>
        <w:t>tai bus laikoma esminiu Sutarties pažeidimu</w:t>
      </w:r>
      <w:r w:rsidRPr="00FF4299">
        <w:rPr>
          <w:rFonts w:ascii="Times New Roman" w:eastAsia="Calibri" w:hAnsi="Times New Roman" w:cs="Times New Roman"/>
          <w:sz w:val="24"/>
          <w:szCs w:val="24"/>
          <w:lang w:val="lt-LT"/>
        </w:rPr>
        <w:t>.</w:t>
      </w:r>
      <w:r w:rsidRPr="00FF4299">
        <w:rPr>
          <w:rFonts w:ascii="Times New Roman" w:eastAsia="Calibri" w:hAnsi="Times New Roman" w:cs="Times New Roman"/>
          <w:sz w:val="24"/>
          <w:szCs w:val="24"/>
          <w:lang w:val="lt-LT"/>
        </w:rPr>
        <w:tab/>
      </w:r>
    </w:p>
    <w:p w14:paraId="290C04B7"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D1D9754" w14:textId="77777777" w:rsidR="00970A30"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034349DC" w14:textId="77777777" w:rsidR="00970A30" w:rsidRPr="00F211A8"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7753651" w14:textId="77777777" w:rsidR="00970A30" w:rsidRPr="0045286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B1A082" w14:textId="77777777" w:rsidR="00970A30" w:rsidRPr="0045286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17679F54" w14:textId="77777777" w:rsidR="00970A30" w:rsidRPr="0045286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konfidencialios informacijos atskleidimas yra būtinas tinkamam Šalies teisių ar pareigų pagal Sutartį įgyvendinimui – tačiau tokiu atveju informaciją galima atskleisti tik ta </w:t>
      </w:r>
      <w:r w:rsidRPr="0045286B">
        <w:rPr>
          <w:rFonts w:ascii="Times New Roman" w:eastAsia="Times New Roman" w:hAnsi="Times New Roman" w:cs="Times New Roman"/>
          <w:sz w:val="24"/>
          <w:szCs w:val="24"/>
          <w:lang w:val="lt-LT" w:eastAsia="lt-LT"/>
        </w:rPr>
        <w:lastRenderedPageBreak/>
        <w:t>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5815FB" w14:textId="77777777" w:rsidR="00970A30" w:rsidRPr="0045286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7502E6D" w14:textId="77777777" w:rsidR="00970A30" w:rsidRPr="0045286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11E956" w14:textId="77777777" w:rsidR="00970A30" w:rsidRPr="0045286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3C3144A3" w14:textId="77777777" w:rsidR="00970A30" w:rsidRPr="0045286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4922E420" w14:textId="77777777" w:rsidR="00970A30" w:rsidRPr="0045286B"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5A968155"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5AEC6E52" w14:textId="77777777" w:rsidR="00970A30" w:rsidRPr="005D5965" w:rsidRDefault="00970A30" w:rsidP="00970A30">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B5134D4"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35647837" w14:textId="77777777" w:rsidR="00970A30" w:rsidRPr="005D5965" w:rsidRDefault="00970A30" w:rsidP="00970A3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A64AF98" w14:textId="77777777" w:rsidR="00970A30" w:rsidRPr="00002AF2"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w:t>
      </w:r>
      <w:r>
        <w:rPr>
          <w:rFonts w:ascii="Times New Roman" w:eastAsia="Arial Unicode MS" w:hAnsi="Times New Roman" w:cs="Times New Roman"/>
          <w:b/>
          <w:bCs/>
          <w:i/>
          <w:iCs/>
          <w:sz w:val="24"/>
          <w:szCs w:val="24"/>
          <w:bdr w:val="nil"/>
          <w:lang w:val="lt-LT" w:eastAsia="lt-LT"/>
        </w:rPr>
        <w:t>mi</w:t>
      </w:r>
      <w:r w:rsidRPr="00002AF2">
        <w:rPr>
          <w:rFonts w:ascii="Times New Roman" w:eastAsia="Arial Unicode MS" w:hAnsi="Times New Roman" w:cs="Times New Roman"/>
          <w:b/>
          <w:bCs/>
          <w:i/>
          <w:iCs/>
          <w:sz w:val="24"/>
          <w:szCs w:val="24"/>
          <w:bdr w:val="nil"/>
          <w:lang w:val="lt-LT" w:eastAsia="lt-LT"/>
        </w:rPr>
        <w:t>s perkamos prekės:</w:t>
      </w:r>
    </w:p>
    <w:p w14:paraId="33B13D5A"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Pr>
          <w:rFonts w:ascii="Times New Roman" w:eastAsia="Arial Unicode MS" w:hAnsi="Times New Roman" w:cs="Times New Roman"/>
          <w:sz w:val="24"/>
          <w:szCs w:val="24"/>
          <w:bdr w:val="nil"/>
          <w:lang w:val="lt-LT" w:eastAsia="lt-LT"/>
        </w:rPr>
        <w:t>Prekėms</w:t>
      </w:r>
      <w:r w:rsidRPr="005D5965">
        <w:rPr>
          <w:rFonts w:ascii="Times New Roman" w:eastAsia="Arial Unicode MS" w:hAnsi="Times New Roman" w:cs="Times New Roman"/>
          <w:sz w:val="24"/>
          <w:szCs w:val="24"/>
          <w:bdr w:val="nil"/>
          <w:lang w:val="lt-LT" w:eastAsia="lt-LT"/>
        </w:rPr>
        <w:t xml:space="preserve"> nustatytas </w:t>
      </w:r>
      <w:r w:rsidRPr="005D5965">
        <w:rPr>
          <w:rFonts w:ascii="Times New Roman" w:eastAsia="Arial Unicode MS" w:hAnsi="Times New Roman" w:cs="Times New Roman"/>
          <w:sz w:val="24"/>
          <w:szCs w:val="24"/>
          <w:lang w:val="lt-LT" w:eastAsia="lt-LT"/>
        </w:rPr>
        <w:t>Lietuvos Respublikos civiliniame kodekse ir</w:t>
      </w:r>
      <w:r w:rsidRPr="005D5965">
        <w:rPr>
          <w:rFonts w:ascii="Roboto" w:eastAsia="Roboto" w:hAnsi="Roboto" w:cs="Roboto"/>
          <w:sz w:val="21"/>
          <w:szCs w:val="21"/>
          <w:lang w:val="lt-LT"/>
        </w:rPr>
        <w:t xml:space="preserve"> </w:t>
      </w:r>
      <w:r w:rsidRPr="005D5965">
        <w:rPr>
          <w:rFonts w:ascii="Times New Roman" w:eastAsia="Roboto" w:hAnsi="Times New Roman" w:cs="Times New Roman"/>
          <w:sz w:val="24"/>
          <w:szCs w:val="24"/>
          <w:lang w:val="lt-LT"/>
        </w:rPr>
        <w:t xml:space="preserve">1999 m. gegužės 25 d. Europos Parlamento ir Tarybos </w:t>
      </w:r>
      <w:r w:rsidRPr="005D5965">
        <w:rPr>
          <w:rFonts w:ascii="Times New Roman" w:hAnsi="Times New Roman" w:cs="Times New Roman"/>
          <w:sz w:val="24"/>
          <w:szCs w:val="24"/>
          <w:lang w:val="lt-LT"/>
        </w:rPr>
        <w:t>direktyvoje Nr. 1999/44/EB</w:t>
      </w:r>
      <w:r w:rsidRPr="005D5965">
        <w:rPr>
          <w:rFonts w:ascii="Times New Roman" w:eastAsia="Arial Unicode MS" w:hAnsi="Times New Roman" w:cs="Times New Roman"/>
          <w:sz w:val="24"/>
          <w:szCs w:val="24"/>
          <w:bdr w:val="nil"/>
          <w:lang w:val="lt-LT" w:eastAsia="lt-LT"/>
        </w:rPr>
        <w:t xml:space="preserve">. Garantinis terminas visoms </w:t>
      </w:r>
      <w:r>
        <w:rPr>
          <w:rFonts w:ascii="Times New Roman" w:eastAsia="Arial Unicode MS" w:hAnsi="Times New Roman" w:cs="Times New Roman"/>
          <w:sz w:val="24"/>
          <w:szCs w:val="24"/>
          <w:bdr w:val="nil"/>
          <w:lang w:val="lt-LT" w:eastAsia="lt-LT"/>
        </w:rPr>
        <w:t>Prekėms</w:t>
      </w:r>
      <w:r w:rsidRPr="005D5965">
        <w:rPr>
          <w:rFonts w:ascii="Times New Roman" w:eastAsia="Arial Unicode MS" w:hAnsi="Times New Roman" w:cs="Times New Roman"/>
          <w:sz w:val="24"/>
          <w:szCs w:val="24"/>
          <w:bdr w:val="nil"/>
          <w:lang w:val="lt-LT" w:eastAsia="lt-LT"/>
        </w:rPr>
        <w:t xml:space="preserve"> ar jų dalims įsigalioja nuo </w:t>
      </w:r>
      <w:r>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318B6516"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Pr>
          <w:rFonts w:ascii="Times New Roman" w:eastAsia="Arial Unicode MS" w:hAnsi="Times New Roman" w:cs="Times New Roman"/>
          <w:bCs/>
          <w:sz w:val="24"/>
          <w:szCs w:val="24"/>
          <w:bdr w:val="nil"/>
          <w:lang w:val="lt-LT" w:eastAsia="lt-LT"/>
        </w:rPr>
        <w:t>Prekių</w:t>
      </w:r>
      <w:r w:rsidRPr="005D5965">
        <w:rPr>
          <w:rFonts w:ascii="Times New Roman" w:eastAsia="Arial Unicode MS" w:hAnsi="Times New Roman" w:cs="Times New Roman"/>
          <w:bCs/>
          <w:sz w:val="24"/>
          <w:szCs w:val="24"/>
          <w:bdr w:val="nil"/>
          <w:lang w:val="lt-LT" w:eastAsia="lt-LT"/>
        </w:rPr>
        <w:t xml:space="preserve"> trūkumai atsiranda dėl to, kad Užsakovas nepaisė aptarnavimo, priežiūros ir eksploatacijos instrukcijų. </w:t>
      </w:r>
    </w:p>
    <w:p w14:paraId="4BB1CA18"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Pr>
          <w:rFonts w:ascii="Times New Roman" w:eastAsia="Arial Unicode MS" w:hAnsi="Times New Roman" w:cs="Times New Roman"/>
          <w:bCs/>
          <w:sz w:val="24"/>
          <w:szCs w:val="24"/>
          <w:bdr w:val="nil"/>
          <w:lang w:val="lt-LT" w:eastAsia="lt-LT"/>
        </w:rPr>
        <w:t>Prekių</w:t>
      </w:r>
      <w:r w:rsidRPr="005D5965">
        <w:rPr>
          <w:rFonts w:ascii="Times New Roman" w:eastAsia="Arial Unicode MS" w:hAnsi="Times New Roman" w:cs="Times New Roman"/>
          <w:bCs/>
          <w:sz w:val="24"/>
          <w:szCs w:val="24"/>
          <w:bdr w:val="nil"/>
          <w:lang w:val="lt-LT" w:eastAsia="lt-LT"/>
        </w:rPr>
        <w:t xml:space="preserve"> trūkumus, Užsakovas bet kuriuo garantinio termino metu gali pareikšti pretenzijas </w:t>
      </w:r>
      <w:bookmarkStart w:id="49" w:name="_Hlk54876782"/>
      <w:r w:rsidRPr="005D5965">
        <w:rPr>
          <w:rFonts w:ascii="Times New Roman" w:eastAsia="Arial Unicode MS" w:hAnsi="Times New Roman" w:cs="Times New Roman"/>
          <w:bCs/>
          <w:sz w:val="24"/>
          <w:szCs w:val="24"/>
          <w:bdr w:val="nil"/>
          <w:lang w:val="lt-LT" w:eastAsia="lt-LT"/>
        </w:rPr>
        <w:t>Tiekėjui</w:t>
      </w:r>
      <w:bookmarkEnd w:id="49"/>
      <w:r w:rsidRPr="005D5965">
        <w:rPr>
          <w:rFonts w:ascii="Times New Roman" w:eastAsia="Arial Unicode MS" w:hAnsi="Times New Roman" w:cs="Times New Roman"/>
          <w:bCs/>
          <w:sz w:val="24"/>
          <w:szCs w:val="24"/>
          <w:bdr w:val="nil"/>
          <w:lang w:val="lt-LT" w:eastAsia="lt-LT"/>
        </w:rPr>
        <w:t xml:space="preserve"> dėl </w:t>
      </w:r>
      <w:r>
        <w:rPr>
          <w:rFonts w:ascii="Times New Roman" w:eastAsia="Arial Unicode MS" w:hAnsi="Times New Roman" w:cs="Times New Roman"/>
          <w:bCs/>
          <w:sz w:val="24"/>
          <w:szCs w:val="24"/>
          <w:bdr w:val="nil"/>
          <w:lang w:val="lt-LT" w:eastAsia="lt-LT"/>
        </w:rPr>
        <w:t>Prekių</w:t>
      </w:r>
      <w:r w:rsidRPr="005D5965">
        <w:rPr>
          <w:rFonts w:ascii="Times New Roman" w:eastAsia="Arial Unicode MS" w:hAnsi="Times New Roman" w:cs="Times New Roman"/>
          <w:bCs/>
          <w:sz w:val="24"/>
          <w:szCs w:val="24"/>
          <w:bdr w:val="nil"/>
          <w:lang w:val="lt-LT" w:eastAsia="lt-LT"/>
        </w:rPr>
        <w:t xml:space="preserve"> kokybės. Užsakovas surašo aktą dėl trūkumų ir išsiunčia Tiekėjui el</w:t>
      </w:r>
      <w:r>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paštu, faksu ar paštu, ar pasirašytinai per kurjerį, nurodant Tiekėjui jį pasirašyti ir atsiųsti Užsakovui per 3 (tris) darbo dienas </w:t>
      </w:r>
      <w:r w:rsidRPr="00F060C4">
        <w:rPr>
          <w:rFonts w:ascii="Times New Roman" w:eastAsia="Arial Unicode MS" w:hAnsi="Times New Roman" w:cs="Times New Roman"/>
          <w:bCs/>
          <w:sz w:val="24"/>
          <w:szCs w:val="24"/>
          <w:bdr w:val="nil"/>
          <w:lang w:val="lt-LT" w:eastAsia="lt-LT"/>
        </w:rPr>
        <w:t>el</w:t>
      </w:r>
      <w:r>
        <w:rPr>
          <w:rFonts w:ascii="Times New Roman" w:eastAsia="Arial Unicode MS" w:hAnsi="Times New Roman" w:cs="Times New Roman"/>
          <w:bCs/>
          <w:sz w:val="24"/>
          <w:szCs w:val="24"/>
          <w:bdr w:val="nil"/>
          <w:lang w:val="lt-LT" w:eastAsia="lt-LT"/>
        </w:rPr>
        <w:t>.</w:t>
      </w:r>
      <w:r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Šalys tariasi dėl nepriklausomos ekspertizės skyrimo, o nepavykus susitarti per 3 (tris) darbo dienas, Užsakovas savo pasirinkimu atlieka ekspertizę. Ekspertizės išlaidas padengia: </w:t>
      </w:r>
    </w:p>
    <w:p w14:paraId="7EA2D108"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Pr="005D5965">
        <w:rPr>
          <w:rFonts w:ascii="Times New Roman" w:eastAsia="Arial Unicode MS" w:hAnsi="Times New Roman" w:cs="Times New Roman"/>
          <w:bCs/>
          <w:sz w:val="24"/>
          <w:szCs w:val="24"/>
          <w:bdr w:val="nil"/>
          <w:lang w:val="lt-LT" w:eastAsia="lt-LT"/>
        </w:rPr>
        <w:t xml:space="preserve">jei </w:t>
      </w:r>
      <w:r>
        <w:rPr>
          <w:rFonts w:ascii="Times New Roman" w:eastAsia="Arial Unicode MS" w:hAnsi="Times New Roman" w:cs="Times New Roman"/>
          <w:bCs/>
          <w:sz w:val="24"/>
          <w:szCs w:val="24"/>
          <w:bdr w:val="nil"/>
          <w:lang w:val="lt-LT" w:eastAsia="lt-LT"/>
        </w:rPr>
        <w:t>Prekės</w:t>
      </w:r>
      <w:r w:rsidRPr="005D5965">
        <w:rPr>
          <w:rFonts w:ascii="Times New Roman" w:eastAsia="Arial Unicode MS" w:hAnsi="Times New Roman" w:cs="Times New Roman"/>
          <w:bCs/>
          <w:sz w:val="24"/>
          <w:szCs w:val="24"/>
          <w:bdr w:val="nil"/>
          <w:lang w:val="lt-LT" w:eastAsia="lt-LT"/>
        </w:rPr>
        <w:t xml:space="preserve"> atitinka Sutartyje nurodytus reikalavimus – Užsakovas,</w:t>
      </w:r>
    </w:p>
    <w:p w14:paraId="473A29B3"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jei </w:t>
      </w:r>
      <w:r>
        <w:rPr>
          <w:rFonts w:ascii="Times New Roman" w:eastAsia="Arial Unicode MS" w:hAnsi="Times New Roman" w:cs="Times New Roman"/>
          <w:bCs/>
          <w:sz w:val="24"/>
          <w:szCs w:val="24"/>
          <w:bdr w:val="nil"/>
          <w:lang w:val="lt-LT" w:eastAsia="lt-LT"/>
        </w:rPr>
        <w:t>Prekės</w:t>
      </w:r>
      <w:r w:rsidRPr="005D5965">
        <w:rPr>
          <w:rFonts w:ascii="Times New Roman" w:eastAsia="Arial Unicode MS" w:hAnsi="Times New Roman" w:cs="Times New Roman"/>
          <w:bCs/>
          <w:sz w:val="24"/>
          <w:szCs w:val="24"/>
          <w:bdr w:val="nil"/>
          <w:lang w:val="lt-LT" w:eastAsia="lt-LT"/>
        </w:rPr>
        <w:t xml:space="preserve"> neatitinka Sutarties reikalavimų – Tiekėjas.  </w:t>
      </w:r>
    </w:p>
    <w:p w14:paraId="1D5E935E"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Šalims yra privalomos. </w:t>
      </w:r>
      <w:r>
        <w:rPr>
          <w:rFonts w:ascii="Times New Roman" w:eastAsia="Arial Unicode MS" w:hAnsi="Times New Roman" w:cs="Times New Roman"/>
          <w:bCs/>
          <w:sz w:val="24"/>
          <w:szCs w:val="24"/>
          <w:bdr w:val="nil"/>
          <w:lang w:val="lt-LT" w:eastAsia="lt-LT"/>
        </w:rPr>
        <w:t>P</w:t>
      </w:r>
      <w:r w:rsidRPr="005D5965">
        <w:rPr>
          <w:rFonts w:ascii="Times New Roman" w:eastAsia="Arial Unicode MS" w:hAnsi="Times New Roman" w:cs="Times New Roman"/>
          <w:bCs/>
          <w:sz w:val="24"/>
          <w:szCs w:val="24"/>
          <w:bdr w:val="nil"/>
          <w:lang w:val="lt-LT" w:eastAsia="lt-LT"/>
        </w:rPr>
        <w:t xml:space="preserve">er 10 (dešimt) kalendorinių dienų nuo </w:t>
      </w:r>
      <w:r w:rsidRPr="00DB69B9">
        <w:rPr>
          <w:rFonts w:ascii="Times New Roman" w:eastAsia="Arial Unicode MS" w:hAnsi="Times New Roman" w:cs="Times New Roman"/>
          <w:bCs/>
          <w:sz w:val="24"/>
          <w:szCs w:val="24"/>
          <w:bdr w:val="nil"/>
          <w:lang w:val="lt-LT" w:eastAsia="lt-LT"/>
        </w:rPr>
        <w:t>motyvuoto atsisakymo pripažinti trūkumus</w:t>
      </w:r>
      <w:r w:rsidRPr="00DB69B9" w:rsidDel="00DB69B9">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504840BC"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16.5. Tiekėjas įsipareigoja savo sąskaita per 20 (dvidešimt) kalendorinių dienų nuo trūkumų akto ar ekspertizės išvadų išsiuntimo dienos pašalinti </w:t>
      </w:r>
      <w:r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7EE83FFD" w14:textId="77777777" w:rsidR="00970A30" w:rsidRPr="005D5965" w:rsidRDefault="00970A30" w:rsidP="00970A30">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EEBC8FE"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17. SUSIRAŠINĖJIMAS</w:t>
      </w:r>
    </w:p>
    <w:p w14:paraId="268A8A52"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E941A9"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17.1. </w:t>
      </w:r>
      <w:r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Pr>
          <w:rFonts w:ascii="Times New Roman" w:eastAsia="Times New Roman" w:hAnsi="Times New Roman" w:cs="Times New Roman"/>
          <w:sz w:val="24"/>
          <w:szCs w:val="24"/>
          <w:lang w:val="lt-LT"/>
        </w:rPr>
        <w:t>aslaug</w:t>
      </w:r>
      <w:r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Pr>
          <w:rFonts w:ascii="Times New Roman" w:eastAsia="Times New Roman" w:hAnsi="Times New Roman" w:cs="Times New Roman"/>
          <w:sz w:val="24"/>
          <w:szCs w:val="24"/>
          <w:lang w:val="lt-LT"/>
        </w:rPr>
        <w:t xml:space="preserve">sutarties </w:t>
      </w:r>
      <w:r w:rsidRPr="001809EA">
        <w:rPr>
          <w:rFonts w:ascii="Times New Roman" w:eastAsia="Times New Roman" w:hAnsi="Times New Roman" w:cs="Times New Roman"/>
          <w:sz w:val="24"/>
          <w:szCs w:val="24"/>
          <w:lang w:val="lt-LT"/>
        </w:rPr>
        <w:t>sąlygose.</w:t>
      </w:r>
    </w:p>
    <w:p w14:paraId="2E88AA04"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BEF2914"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3107C500"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1D5796"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Pr="005D5965">
        <w:rPr>
          <w:rFonts w:ascii="Times New Roman" w:eastAsia="Times New Roman" w:hAnsi="Times New Roman" w:cs="Times New Roman"/>
          <w:sz w:val="24"/>
          <w:szCs w:val="24"/>
          <w:lang w:val="lt-LT"/>
        </w:rPr>
        <w:t xml:space="preserve">Visi pranešimai, sutikimai ir kitas susižinojimas, kuriuos </w:t>
      </w:r>
      <w:r>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gali pateikti pagal šią Sutartį, teikiami lietuvių kalba. </w:t>
      </w:r>
      <w:bookmarkStart w:id="50"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w:t>
      </w:r>
      <w:r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Pr>
          <w:rFonts w:ascii="Times New Roman" w:eastAsia="Times New Roman" w:hAnsi="Times New Roman" w:cs="Times New Roman"/>
          <w:sz w:val="24"/>
          <w:szCs w:val="24"/>
          <w:lang w:val="lt-LT"/>
        </w:rPr>
        <w:t xml:space="preserve"> </w:t>
      </w:r>
      <w:r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0AB5CD05"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50"/>
    <w:p w14:paraId="7B86DCC7"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p>
    <w:p w14:paraId="7FD0C5AF"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p>
    <w:p w14:paraId="073CD379" w14:textId="77777777" w:rsidR="00970A30" w:rsidRDefault="00970A30" w:rsidP="00970A30">
      <w:pPr>
        <w:spacing w:after="0" w:line="240" w:lineRule="auto"/>
        <w:ind w:firstLine="562"/>
        <w:jc w:val="both"/>
        <w:rPr>
          <w:rFonts w:ascii="Times New Roman" w:eastAsia="Times New Roman" w:hAnsi="Times New Roman" w:cs="Times New Roman"/>
          <w:sz w:val="24"/>
          <w:szCs w:val="24"/>
          <w:lang w:val="lt-LT"/>
        </w:rPr>
      </w:pPr>
    </w:p>
    <w:p w14:paraId="4389770A" w14:textId="77777777" w:rsidR="00970A30" w:rsidRPr="005D5965" w:rsidRDefault="00970A30" w:rsidP="00970A30">
      <w:pPr>
        <w:spacing w:after="0" w:line="240" w:lineRule="auto"/>
        <w:ind w:firstLine="562"/>
        <w:jc w:val="both"/>
        <w:rPr>
          <w:rFonts w:ascii="Times New Roman" w:eastAsia="Times New Roman" w:hAnsi="Times New Roman" w:cs="Times New Roman"/>
          <w:sz w:val="24"/>
          <w:szCs w:val="24"/>
          <w:lang w:val="lt-LT"/>
        </w:rPr>
      </w:pPr>
    </w:p>
    <w:p w14:paraId="0BA88950" w14:textId="77777777" w:rsidR="00970A30" w:rsidRPr="005D5965" w:rsidRDefault="00970A30" w:rsidP="00970A3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18. ASMENS DUOMENŲ TVARKYMAS</w:t>
      </w:r>
      <w:r>
        <w:rPr>
          <w:rFonts w:ascii="Times New Roman" w:eastAsia="Arial Unicode MS" w:hAnsi="Times New Roman" w:cs="Times New Roman"/>
          <w:b/>
          <w:bCs/>
          <w:spacing w:val="4"/>
          <w:sz w:val="24"/>
          <w:szCs w:val="24"/>
          <w:lang w:val="lt-LT" w:eastAsia="lt-LT"/>
        </w:rPr>
        <w:t xml:space="preserve"> </w:t>
      </w:r>
    </w:p>
    <w:p w14:paraId="5BA86AE6"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6719D32B"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64C6FBC0"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40B4DA81"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18.3. Kiekviena Šalis kitos Šalies pateiktus 18.2 p</w:t>
      </w:r>
      <w:r>
        <w:rPr>
          <w:rFonts w:ascii="Times New Roman" w:eastAsia="Times New Roman" w:hAnsi="Times New Roman" w:cs="Times New Roman"/>
          <w:sz w:val="24"/>
          <w:szCs w:val="24"/>
          <w:lang w:val="lt-LT" w:eastAsia="lt-LT"/>
        </w:rPr>
        <w:t>unkte</w:t>
      </w:r>
      <w:r w:rsidRPr="005D5965">
        <w:rPr>
          <w:rFonts w:ascii="Times New Roman" w:eastAsia="Times New Roman" w:hAnsi="Times New Roman" w:cs="Times New Roman"/>
          <w:sz w:val="24"/>
          <w:szCs w:val="24"/>
          <w:lang w:val="lt-LT" w:eastAsia="lt-LT"/>
        </w:rPr>
        <w:t xml:space="preserve"> nurodytus asmens duomenis saugos visą Sutarties galiojimo laikotarpį, o taip pat po jos pasibaigimo – tiek, kiek būtina pareikšti ar apsiginti nuo ieškinių ar kitų reikalavimų, įvykdyti Šaliai taikomuose teisės aktuose numatytas pareigas.</w:t>
      </w:r>
    </w:p>
    <w:p w14:paraId="752F53F6"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18.2 p</w:t>
      </w:r>
      <w:r>
        <w:rPr>
          <w:rFonts w:ascii="Times New Roman" w:eastAsia="Times New Roman" w:hAnsi="Times New Roman" w:cs="Times New Roman"/>
          <w:sz w:val="24"/>
          <w:szCs w:val="24"/>
          <w:lang w:val="lt-LT" w:eastAsia="lt-LT"/>
        </w:rPr>
        <w:t>unkte</w:t>
      </w:r>
      <w:r w:rsidRPr="005D5965">
        <w:rPr>
          <w:rFonts w:ascii="Times New Roman" w:eastAsia="Times New Roman" w:hAnsi="Times New Roman" w:cs="Times New Roman"/>
          <w:sz w:val="24"/>
          <w:szCs w:val="24"/>
          <w:lang w:val="lt-LT" w:eastAsia="lt-LT"/>
        </w:rPr>
        <w:t xml:space="preserv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w:t>
      </w:r>
      <w:r>
        <w:rPr>
          <w:rFonts w:ascii="Times New Roman" w:eastAsia="Times New Roman" w:hAnsi="Times New Roman" w:cs="Times New Roman"/>
          <w:sz w:val="24"/>
          <w:szCs w:val="24"/>
          <w:lang w:val="lt-LT" w:eastAsia="lt-LT"/>
        </w:rPr>
        <w:t>unkte</w:t>
      </w:r>
      <w:r w:rsidRPr="005D5965">
        <w:rPr>
          <w:rFonts w:ascii="Times New Roman" w:eastAsia="Times New Roman" w:hAnsi="Times New Roman" w:cs="Times New Roman"/>
          <w:sz w:val="24"/>
          <w:szCs w:val="24"/>
          <w:lang w:val="lt-LT" w:eastAsia="lt-LT"/>
        </w:rPr>
        <w:t xml:space="preserve"> nurodytus Užsakovo pateiktus asmens duomenis gali teikti asmenims, kuriuos jis turi teisę pasitelkti šios Sutarties vykdymui.</w:t>
      </w:r>
    </w:p>
    <w:p w14:paraId="33B5010D"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41F60CCA"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17557CA6"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459BA8EC"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FAC3D8C"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19. GINČŲ SPRENDIMO TVARKA</w:t>
      </w:r>
    </w:p>
    <w:p w14:paraId="0DC21F92"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B41D351" w14:textId="77777777" w:rsidR="00970A30" w:rsidRDefault="00970A30" w:rsidP="00970A30">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19.1. </w:t>
      </w:r>
      <w:r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5754BBDE" w14:textId="77777777" w:rsidR="00970A30" w:rsidRPr="005D5965" w:rsidRDefault="00970A30" w:rsidP="00970A30">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Pr="002D4007">
        <w:rPr>
          <w:rFonts w:ascii="Times New Roman" w:eastAsia="Calibri" w:hAnsi="Times New Roman" w:cs="Times New Roman"/>
          <w:sz w:val="24"/>
          <w:szCs w:val="24"/>
          <w:lang w:val="lt-LT"/>
        </w:rPr>
        <w:t>Kilę ginčai nesudaro pagrindo Šalims atsisakyti vykdyti savo prievoles pagal Sutartį.</w:t>
      </w:r>
    </w:p>
    <w:p w14:paraId="68B80DC9"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7F5C590" w14:textId="77777777" w:rsidR="00970A30" w:rsidRDefault="00970A30" w:rsidP="00970A30">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 xml:space="preserve">20. </w:t>
      </w:r>
      <w:r>
        <w:rPr>
          <w:rFonts w:ascii="Times New Roman" w:eastAsia="Arial Unicode MS" w:hAnsi="Times New Roman" w:cs="Times New Roman"/>
          <w:b/>
          <w:bCs/>
          <w:spacing w:val="4"/>
          <w:sz w:val="24"/>
          <w:szCs w:val="24"/>
          <w:lang w:val="lt-LT" w:eastAsia="lt-LT"/>
        </w:rPr>
        <w:t>ANTIKORUPCINIAI ĮSIPAREIGOJIMAI</w:t>
      </w:r>
      <w:r w:rsidRPr="00077200">
        <w:rPr>
          <w:lang w:val="pt-BR"/>
        </w:rPr>
        <w:t xml:space="preserve"> </w:t>
      </w:r>
      <w:r w:rsidRPr="00965455">
        <w:rPr>
          <w:rFonts w:ascii="Times New Roman" w:eastAsia="Arial Unicode MS" w:hAnsi="Times New Roman" w:cs="Times New Roman"/>
          <w:b/>
          <w:bCs/>
          <w:spacing w:val="4"/>
          <w:sz w:val="24"/>
          <w:szCs w:val="24"/>
          <w:lang w:val="lt-LT" w:eastAsia="lt-LT"/>
        </w:rPr>
        <w:t>IR ETIŠKAS ELGESYS</w:t>
      </w:r>
    </w:p>
    <w:p w14:paraId="2AA91495" w14:textId="77777777" w:rsidR="00970A30" w:rsidRDefault="00970A30" w:rsidP="00970A30">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8767EE"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20.1. Tiekėjas įsipareigoja vykdant šią Sutartį užtikrinti, kad Tiekėjo darbuotojai ir kiti jo vardu veikiantys asmenys nesiims neteisėtų veiksmų, siekdami daryti įtaką Užsakovo sprendimams, gauti konfidencialios informacijos.</w:t>
      </w:r>
    </w:p>
    <w:p w14:paraId="6CAADA18" w14:textId="77777777" w:rsidR="00970A30"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20.2. Sutarties Šalys įsipareigoja apie korupcinio pobūdžio veikas, susijusias su šios Sutarties vykdymu, pranešti teisės aktų nustatyta tvarka.</w:t>
      </w:r>
    </w:p>
    <w:p w14:paraId="717DB33E" w14:textId="77777777" w:rsidR="00970A30" w:rsidRDefault="00970A30" w:rsidP="00970A30">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7E523A58" w14:textId="77777777" w:rsidR="00970A30" w:rsidRPr="005D5965" w:rsidRDefault="00970A30" w:rsidP="00970A30">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Pr="005D5965">
        <w:rPr>
          <w:rFonts w:ascii="Times New Roman" w:eastAsia="Arial Unicode MS" w:hAnsi="Times New Roman" w:cs="Times New Roman"/>
          <w:b/>
          <w:bCs/>
          <w:spacing w:val="4"/>
          <w:sz w:val="24"/>
          <w:szCs w:val="24"/>
          <w:lang w:val="lt-LT" w:eastAsia="lt-LT"/>
        </w:rPr>
        <w:t>BAIGIAMOSIOS NUOSTATOS</w:t>
      </w:r>
    </w:p>
    <w:p w14:paraId="339546AB" w14:textId="77777777" w:rsidR="00970A30" w:rsidRPr="005D5965" w:rsidRDefault="00970A30" w:rsidP="00970A3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0C4DBFA"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1B37AEBC"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42371C84"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.3. Tiekėjas neturi teisės perleisti visų arba dalies teisių ir pareigų pagal Sutartį jokiai trečiajai Šaliai be išankstinio raštiško kitos Šalies sutikimo.</w:t>
      </w:r>
    </w:p>
    <w:p w14:paraId="574DDE76" w14:textId="77777777" w:rsidR="00970A30" w:rsidRPr="005D5965" w:rsidRDefault="00970A30" w:rsidP="00970A30">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Pr="005D5965">
        <w:rPr>
          <w:rFonts w:ascii="Times New Roman" w:eastAsia="Times New Roman" w:hAnsi="Times New Roman" w:cs="Times New Roman"/>
          <w:sz w:val="24"/>
          <w:szCs w:val="24"/>
          <w:lang w:val="lt-LT" w:eastAsia="lt-LT"/>
        </w:rPr>
        <w:t xml:space="preserve">.4. </w:t>
      </w:r>
      <w:bookmarkEnd w:id="11"/>
      <w:r w:rsidRPr="005D5965">
        <w:rPr>
          <w:rFonts w:ascii="Times New Roman" w:eastAsia="Calibri" w:hAnsi="Times New Roman" w:cs="Times New Roman"/>
          <w:sz w:val="24"/>
          <w:szCs w:val="24"/>
          <w:lang w:val="lt-LT"/>
        </w:rPr>
        <w:t xml:space="preserve">Šalys supranta ir patvirtina, kad Sutarties ir </w:t>
      </w:r>
      <w:r w:rsidRPr="005D5965">
        <w:rPr>
          <w:rFonts w:ascii="Times New Roman" w:eastAsia="Times New Roman" w:hAnsi="Times New Roman" w:cs="Times New Roman"/>
          <w:sz w:val="24"/>
          <w:szCs w:val="24"/>
          <w:lang w:val="lt-LT"/>
        </w:rPr>
        <w:t>Sutarties priedų</w:t>
      </w:r>
      <w:r w:rsidRPr="005D5965">
        <w:rPr>
          <w:rFonts w:ascii="Times New Roman" w:eastAsia="Calibri" w:hAnsi="Times New Roman" w:cs="Times New Roman"/>
          <w:sz w:val="24"/>
          <w:szCs w:val="24"/>
          <w:lang w:val="lt-LT"/>
        </w:rPr>
        <w:t xml:space="preserve"> sąlygos nelaikomos konfidencialia informacija</w:t>
      </w:r>
      <w:r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15C499B" w14:textId="77777777" w:rsidR="00970A30" w:rsidRPr="005D5965" w:rsidRDefault="00970A30" w:rsidP="00970A30">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Pr="005D5965">
        <w:rPr>
          <w:rFonts w:ascii="Times New Roman" w:eastAsia="Calibri" w:hAnsi="Times New Roman" w:cs="Times New Roman"/>
          <w:sz w:val="24"/>
          <w:szCs w:val="24"/>
          <w:lang w:val="lt-LT"/>
        </w:rPr>
        <w:t xml:space="preserve">.5. Sutartis sudaryta </w:t>
      </w:r>
      <w:r w:rsidRPr="005D5965">
        <w:rPr>
          <w:rFonts w:ascii="Times New Roman" w:eastAsia="Arial Unicode MS" w:hAnsi="Times New Roman" w:cs="Times New Roman"/>
          <w:sz w:val="24"/>
          <w:szCs w:val="24"/>
          <w:bdr w:val="nil"/>
          <w:lang w:val="lt-LT" w:eastAsia="lt-LT"/>
        </w:rPr>
        <w:t xml:space="preserve">lietuvių kalba, </w:t>
      </w:r>
      <w:r w:rsidRPr="005D5965">
        <w:rPr>
          <w:rFonts w:ascii="Times New Roman" w:eastAsia="Calibri" w:hAnsi="Times New Roman" w:cs="Times New Roman"/>
          <w:sz w:val="24"/>
          <w:szCs w:val="24"/>
          <w:lang w:val="lt-LT"/>
        </w:rPr>
        <w:t xml:space="preserve">dviem egzemplioriais, turinčiais vienodą teisinę galią, po vieną kiekvienai </w:t>
      </w:r>
      <w:r>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aliai</w:t>
      </w:r>
      <w:r>
        <w:rPr>
          <w:rFonts w:ascii="Times New Roman" w:eastAsia="Calibri" w:hAnsi="Times New Roman" w:cs="Times New Roman"/>
          <w:sz w:val="24"/>
          <w:szCs w:val="24"/>
          <w:lang w:val="lt-LT"/>
        </w:rPr>
        <w:t xml:space="preserve"> arba pasirašyta naudojantis saugiu elektroniniu parašu. </w:t>
      </w:r>
      <w:r w:rsidRPr="00E556B3">
        <w:rPr>
          <w:rFonts w:ascii="Times New Roman" w:eastAsia="Calibri" w:hAnsi="Times New Roman" w:cs="Times New Roman"/>
          <w:sz w:val="24"/>
          <w:szCs w:val="24"/>
          <w:lang w:val="lt-LT"/>
        </w:rPr>
        <w:t xml:space="preserve">Jeigu Sutartis ar </w:t>
      </w:r>
      <w:r w:rsidRPr="00E556B3">
        <w:rPr>
          <w:rFonts w:ascii="Times New Roman" w:eastAsia="Calibri" w:hAnsi="Times New Roman" w:cs="Times New Roman"/>
          <w:sz w:val="24"/>
          <w:szCs w:val="24"/>
          <w:lang w:val="lt-LT"/>
        </w:rPr>
        <w:lastRenderedPageBreak/>
        <w:t>kuris nors ją sudarantis dokumentas sudaromas kita kalba arba išverčiamas į kitą kalbą, visais atvejais autentišku laikomas tik lietuvių kalba parengtas Sutarties tekstas (jei yra neatitikimų, pirmenybė teikiama lietuvių kalba parengtam tekstui).</w:t>
      </w:r>
    </w:p>
    <w:p w14:paraId="2C809900" w14:textId="77777777" w:rsidR="00970A30" w:rsidRPr="005D5965" w:rsidRDefault="00970A30" w:rsidP="00970A30">
      <w:pPr>
        <w:spacing w:after="0"/>
        <w:rPr>
          <w:sz w:val="24"/>
          <w:szCs w:val="24"/>
          <w:lang w:val="lt-LT"/>
        </w:rPr>
      </w:pPr>
    </w:p>
    <w:p w14:paraId="5C7A58BC" w14:textId="77777777" w:rsidR="00970A30" w:rsidRPr="005D5965" w:rsidRDefault="00970A30" w:rsidP="00970A3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5CAB05ED" w14:textId="77777777" w:rsidR="00970A30" w:rsidRPr="005D5965" w:rsidRDefault="00970A30" w:rsidP="00970A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970A30" w:rsidRPr="005D5965" w14:paraId="63655CA5" w14:textId="77777777" w:rsidTr="000465B1">
        <w:trPr>
          <w:trHeight w:val="280"/>
        </w:trPr>
        <w:tc>
          <w:tcPr>
            <w:tcW w:w="4802" w:type="dxa"/>
          </w:tcPr>
          <w:p w14:paraId="280F48F0" w14:textId="77777777" w:rsidR="00970A30" w:rsidRPr="00970A30" w:rsidRDefault="00970A30" w:rsidP="000465B1">
            <w:pPr>
              <w:suppressAutoHyphens/>
              <w:ind w:firstLine="562"/>
              <w:jc w:val="both"/>
              <w:rPr>
                <w:rFonts w:ascii="Times New Roman" w:eastAsia="Arial Unicode MS" w:hAnsi="Times New Roman" w:cs="Times New Roman"/>
                <w:b/>
                <w:bCs/>
                <w:sz w:val="24"/>
                <w:szCs w:val="24"/>
                <w:bdr w:val="nil"/>
              </w:rPr>
            </w:pPr>
            <w:r w:rsidRPr="00970A30">
              <w:rPr>
                <w:rFonts w:ascii="Times New Roman" w:eastAsia="Arial Unicode MS" w:hAnsi="Times New Roman" w:cs="Times New Roman"/>
                <w:b/>
                <w:bCs/>
                <w:sz w:val="24"/>
                <w:szCs w:val="24"/>
                <w:bdr w:val="nil"/>
              </w:rPr>
              <w:t>UŽSAKOVAS:</w:t>
            </w:r>
          </w:p>
        </w:tc>
        <w:tc>
          <w:tcPr>
            <w:tcW w:w="451" w:type="dxa"/>
          </w:tcPr>
          <w:p w14:paraId="6D6DF1FB" w14:textId="77777777" w:rsidR="00970A30" w:rsidRPr="00970A30" w:rsidRDefault="00970A30" w:rsidP="000465B1">
            <w:pPr>
              <w:suppressAutoHyphens/>
              <w:ind w:firstLine="562"/>
              <w:jc w:val="both"/>
              <w:rPr>
                <w:rFonts w:ascii="Times New Roman" w:eastAsia="Arial Unicode MS" w:hAnsi="Times New Roman" w:cs="Times New Roman"/>
                <w:b/>
                <w:bCs/>
                <w:sz w:val="24"/>
                <w:szCs w:val="24"/>
                <w:bdr w:val="nil"/>
              </w:rPr>
            </w:pPr>
          </w:p>
        </w:tc>
        <w:tc>
          <w:tcPr>
            <w:tcW w:w="4944" w:type="dxa"/>
          </w:tcPr>
          <w:p w14:paraId="2DE91F5F" w14:textId="77777777" w:rsidR="00970A30" w:rsidRPr="00970A30" w:rsidRDefault="00970A30" w:rsidP="000465B1">
            <w:pPr>
              <w:suppressAutoHyphens/>
              <w:ind w:firstLine="562"/>
              <w:jc w:val="both"/>
              <w:rPr>
                <w:rFonts w:ascii="Times New Roman" w:eastAsia="Arial Unicode MS" w:hAnsi="Times New Roman" w:cs="Times New Roman"/>
                <w:b/>
                <w:bCs/>
                <w:sz w:val="24"/>
                <w:szCs w:val="24"/>
                <w:bdr w:val="nil"/>
              </w:rPr>
            </w:pPr>
            <w:r w:rsidRPr="00970A30">
              <w:rPr>
                <w:rFonts w:ascii="Times New Roman" w:eastAsia="Arial Unicode MS" w:hAnsi="Times New Roman" w:cs="Times New Roman"/>
                <w:b/>
                <w:bCs/>
                <w:sz w:val="24"/>
                <w:szCs w:val="24"/>
                <w:bdr w:val="nil"/>
              </w:rPr>
              <w:t>TIEKĖJAS:</w:t>
            </w:r>
          </w:p>
        </w:tc>
      </w:tr>
      <w:tr w:rsidR="00970A30" w:rsidRPr="005D5965" w14:paraId="719EEE2D" w14:textId="77777777" w:rsidTr="000465B1">
        <w:trPr>
          <w:trHeight w:val="4483"/>
        </w:trPr>
        <w:tc>
          <w:tcPr>
            <w:tcW w:w="4802" w:type="dxa"/>
          </w:tcPr>
          <w:p w14:paraId="42A01DAD"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rPr>
            </w:pPr>
            <w:proofErr w:type="spellStart"/>
            <w:r w:rsidRPr="00970A30">
              <w:rPr>
                <w:rFonts w:ascii="Times New Roman" w:eastAsia="Arial Unicode MS" w:hAnsi="Times New Roman" w:cs="Times New Roman"/>
                <w:sz w:val="24"/>
                <w:szCs w:val="24"/>
                <w:bdr w:val="nil"/>
              </w:rPr>
              <w:t>Aplinkos</w:t>
            </w:r>
            <w:proofErr w:type="spellEnd"/>
            <w:r w:rsidRPr="00970A30">
              <w:rPr>
                <w:rFonts w:ascii="Times New Roman" w:eastAsia="Arial Unicode MS" w:hAnsi="Times New Roman" w:cs="Times New Roman"/>
                <w:sz w:val="24"/>
                <w:szCs w:val="24"/>
                <w:bdr w:val="nil"/>
              </w:rPr>
              <w:t xml:space="preserve"> </w:t>
            </w:r>
            <w:proofErr w:type="spellStart"/>
            <w:r w:rsidRPr="00970A30">
              <w:rPr>
                <w:rFonts w:ascii="Times New Roman" w:eastAsia="Arial Unicode MS" w:hAnsi="Times New Roman" w:cs="Times New Roman"/>
                <w:sz w:val="24"/>
                <w:szCs w:val="24"/>
                <w:bdr w:val="nil"/>
              </w:rPr>
              <w:t>apsaugos</w:t>
            </w:r>
            <w:proofErr w:type="spellEnd"/>
            <w:r w:rsidRPr="00970A30">
              <w:rPr>
                <w:rFonts w:ascii="Times New Roman" w:eastAsia="Arial Unicode MS" w:hAnsi="Times New Roman" w:cs="Times New Roman"/>
                <w:sz w:val="24"/>
                <w:szCs w:val="24"/>
                <w:bdr w:val="nil"/>
              </w:rPr>
              <w:t xml:space="preserve"> </w:t>
            </w:r>
            <w:proofErr w:type="spellStart"/>
            <w:r w:rsidRPr="00970A30">
              <w:rPr>
                <w:rFonts w:ascii="Times New Roman" w:eastAsia="Arial Unicode MS" w:hAnsi="Times New Roman" w:cs="Times New Roman"/>
                <w:sz w:val="24"/>
                <w:szCs w:val="24"/>
                <w:bdr w:val="nil"/>
              </w:rPr>
              <w:t>agentūra</w:t>
            </w:r>
            <w:proofErr w:type="spellEnd"/>
          </w:p>
          <w:p w14:paraId="139F59BB"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rPr>
            </w:pPr>
          </w:p>
          <w:p w14:paraId="7BB67566" w14:textId="77777777" w:rsidR="00F62FBE" w:rsidRDefault="00F62FBE" w:rsidP="000465B1">
            <w:pPr>
              <w:suppressAutoHyphens/>
              <w:ind w:firstLine="562"/>
              <w:jc w:val="both"/>
              <w:rPr>
                <w:rFonts w:ascii="Times New Roman" w:eastAsia="Arial Unicode MS" w:hAnsi="Times New Roman" w:cs="Times New Roman"/>
                <w:sz w:val="24"/>
                <w:szCs w:val="24"/>
                <w:bdr w:val="nil"/>
              </w:rPr>
            </w:pPr>
          </w:p>
          <w:p w14:paraId="45975D2C" w14:textId="77777777" w:rsidR="00F62FBE" w:rsidRDefault="00F62FBE" w:rsidP="000465B1">
            <w:pPr>
              <w:suppressAutoHyphens/>
              <w:ind w:firstLine="562"/>
              <w:jc w:val="both"/>
              <w:rPr>
                <w:rFonts w:ascii="Times New Roman" w:eastAsia="Arial Unicode MS" w:hAnsi="Times New Roman" w:cs="Times New Roman"/>
                <w:sz w:val="24"/>
                <w:szCs w:val="24"/>
                <w:bdr w:val="nil"/>
              </w:rPr>
            </w:pPr>
          </w:p>
          <w:p w14:paraId="568D4535" w14:textId="21C2B49B" w:rsidR="00970A30" w:rsidRPr="00970A30" w:rsidRDefault="00970A30" w:rsidP="000465B1">
            <w:pPr>
              <w:suppressAutoHyphens/>
              <w:ind w:firstLine="562"/>
              <w:jc w:val="both"/>
              <w:rPr>
                <w:rFonts w:ascii="Times New Roman" w:eastAsia="Arial Unicode MS" w:hAnsi="Times New Roman" w:cs="Times New Roman"/>
                <w:sz w:val="24"/>
                <w:szCs w:val="24"/>
                <w:bdr w:val="nil"/>
              </w:rPr>
            </w:pPr>
            <w:r w:rsidRPr="00970A30">
              <w:rPr>
                <w:rFonts w:ascii="Times New Roman" w:eastAsia="Arial Unicode MS" w:hAnsi="Times New Roman" w:cs="Times New Roman"/>
                <w:sz w:val="24"/>
                <w:szCs w:val="24"/>
                <w:bdr w:val="nil"/>
              </w:rPr>
              <w:t>______________</w:t>
            </w:r>
          </w:p>
          <w:p w14:paraId="04A4E8FC"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vertAlign w:val="superscript"/>
              </w:rPr>
            </w:pPr>
            <w:r w:rsidRPr="00970A30">
              <w:rPr>
                <w:rFonts w:ascii="Times New Roman" w:eastAsia="Arial Unicode MS" w:hAnsi="Times New Roman" w:cs="Times New Roman"/>
                <w:sz w:val="24"/>
                <w:szCs w:val="24"/>
                <w:bdr w:val="nil"/>
                <w:vertAlign w:val="superscript"/>
              </w:rPr>
              <w:t>(</w:t>
            </w:r>
            <w:proofErr w:type="spellStart"/>
            <w:r w:rsidRPr="00970A30">
              <w:rPr>
                <w:rFonts w:ascii="Times New Roman" w:eastAsia="Arial Unicode MS" w:hAnsi="Times New Roman" w:cs="Times New Roman"/>
                <w:sz w:val="24"/>
                <w:szCs w:val="24"/>
                <w:bdr w:val="nil"/>
                <w:vertAlign w:val="superscript"/>
              </w:rPr>
              <w:t>parašas</w:t>
            </w:r>
            <w:proofErr w:type="spellEnd"/>
            <w:r w:rsidRPr="00970A30">
              <w:rPr>
                <w:rFonts w:ascii="Times New Roman" w:eastAsia="Arial Unicode MS" w:hAnsi="Times New Roman" w:cs="Times New Roman"/>
                <w:sz w:val="24"/>
                <w:szCs w:val="24"/>
                <w:bdr w:val="nil"/>
                <w:vertAlign w:val="superscript"/>
              </w:rPr>
              <w:t>)</w:t>
            </w:r>
          </w:p>
          <w:p w14:paraId="458AC026"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rPr>
            </w:pPr>
            <w:r w:rsidRPr="00970A30">
              <w:rPr>
                <w:rFonts w:ascii="Times New Roman" w:eastAsia="Arial Unicode MS" w:hAnsi="Times New Roman" w:cs="Times New Roman"/>
                <w:sz w:val="24"/>
                <w:szCs w:val="24"/>
                <w:bdr w:val="nil"/>
              </w:rPr>
              <w:t>______________</w:t>
            </w:r>
          </w:p>
          <w:p w14:paraId="76FA38E9"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vertAlign w:val="superscript"/>
              </w:rPr>
            </w:pPr>
            <w:r w:rsidRPr="00970A30">
              <w:rPr>
                <w:rFonts w:ascii="Times New Roman" w:eastAsia="Arial Unicode MS" w:hAnsi="Times New Roman" w:cs="Times New Roman"/>
                <w:sz w:val="24"/>
                <w:szCs w:val="24"/>
                <w:bdr w:val="nil"/>
                <w:vertAlign w:val="superscript"/>
              </w:rPr>
              <w:t>(data)</w:t>
            </w:r>
          </w:p>
        </w:tc>
        <w:tc>
          <w:tcPr>
            <w:tcW w:w="451" w:type="dxa"/>
          </w:tcPr>
          <w:p w14:paraId="78662AF1"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rPr>
            </w:pPr>
          </w:p>
        </w:tc>
        <w:tc>
          <w:tcPr>
            <w:tcW w:w="4944" w:type="dxa"/>
          </w:tcPr>
          <w:p w14:paraId="028A59C3"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rPr>
            </w:pPr>
            <w:r w:rsidRPr="00970A30">
              <w:rPr>
                <w:rFonts w:ascii="Times New Roman" w:eastAsia="Arial Unicode MS" w:hAnsi="Times New Roman" w:cs="Times New Roman"/>
                <w:sz w:val="24"/>
                <w:szCs w:val="24"/>
                <w:bdr w:val="nil"/>
              </w:rPr>
              <w:t xml:space="preserve">Eurofins </w:t>
            </w:r>
            <w:proofErr w:type="spellStart"/>
            <w:r w:rsidRPr="00970A30">
              <w:rPr>
                <w:rFonts w:ascii="Times New Roman" w:eastAsia="Arial Unicode MS" w:hAnsi="Times New Roman" w:cs="Times New Roman"/>
                <w:sz w:val="24"/>
                <w:szCs w:val="24"/>
                <w:bdr w:val="nil"/>
              </w:rPr>
              <w:t>OBiKS</w:t>
            </w:r>
            <w:proofErr w:type="spellEnd"/>
            <w:r w:rsidRPr="00970A30">
              <w:rPr>
                <w:rFonts w:ascii="Times New Roman" w:eastAsia="Arial Unicode MS" w:hAnsi="Times New Roman" w:cs="Times New Roman"/>
                <w:sz w:val="24"/>
                <w:szCs w:val="24"/>
                <w:bdr w:val="nil"/>
              </w:rPr>
              <w:t xml:space="preserve"> Polska Sp. z </w:t>
            </w:r>
            <w:proofErr w:type="spellStart"/>
            <w:r w:rsidRPr="00970A30">
              <w:rPr>
                <w:rFonts w:ascii="Times New Roman" w:eastAsia="Arial Unicode MS" w:hAnsi="Times New Roman" w:cs="Times New Roman"/>
                <w:sz w:val="24"/>
                <w:szCs w:val="24"/>
                <w:bdr w:val="nil"/>
              </w:rPr>
              <w:t>o.o</w:t>
            </w:r>
            <w:proofErr w:type="spellEnd"/>
            <w:r w:rsidRPr="00970A30">
              <w:rPr>
                <w:rFonts w:ascii="Times New Roman" w:eastAsia="Arial Unicode MS" w:hAnsi="Times New Roman" w:cs="Times New Roman"/>
                <w:sz w:val="24"/>
                <w:szCs w:val="24"/>
                <w:bdr w:val="nil"/>
              </w:rPr>
              <w:t>,</w:t>
            </w:r>
          </w:p>
          <w:p w14:paraId="10A24B36"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rPr>
            </w:pPr>
          </w:p>
          <w:p w14:paraId="1FEFAFF6" w14:textId="77777777" w:rsidR="00F62FBE" w:rsidRDefault="00F62FBE" w:rsidP="000465B1">
            <w:pPr>
              <w:suppressAutoHyphens/>
              <w:ind w:firstLine="562"/>
              <w:jc w:val="both"/>
              <w:rPr>
                <w:rFonts w:ascii="Times New Roman" w:eastAsia="Arial Unicode MS" w:hAnsi="Times New Roman" w:cs="Times New Roman"/>
                <w:sz w:val="24"/>
                <w:szCs w:val="24"/>
                <w:bdr w:val="nil"/>
              </w:rPr>
            </w:pPr>
          </w:p>
          <w:p w14:paraId="74BD4FEA" w14:textId="77777777" w:rsidR="00F62FBE" w:rsidRDefault="00F62FBE" w:rsidP="000465B1">
            <w:pPr>
              <w:suppressAutoHyphens/>
              <w:ind w:firstLine="562"/>
              <w:jc w:val="both"/>
              <w:rPr>
                <w:rFonts w:ascii="Times New Roman" w:eastAsia="Arial Unicode MS" w:hAnsi="Times New Roman" w:cs="Times New Roman"/>
                <w:sz w:val="24"/>
                <w:szCs w:val="24"/>
                <w:bdr w:val="nil"/>
              </w:rPr>
            </w:pPr>
          </w:p>
          <w:p w14:paraId="44EE9D3F" w14:textId="493E43D6" w:rsidR="00970A30" w:rsidRPr="00970A30" w:rsidRDefault="00970A30" w:rsidP="000465B1">
            <w:pPr>
              <w:suppressAutoHyphens/>
              <w:ind w:firstLine="562"/>
              <w:jc w:val="both"/>
              <w:rPr>
                <w:rFonts w:ascii="Times New Roman" w:eastAsia="Arial Unicode MS" w:hAnsi="Times New Roman" w:cs="Times New Roman"/>
                <w:sz w:val="24"/>
                <w:szCs w:val="24"/>
                <w:bdr w:val="nil"/>
              </w:rPr>
            </w:pPr>
            <w:r w:rsidRPr="00970A30">
              <w:rPr>
                <w:rFonts w:ascii="Times New Roman" w:eastAsia="Arial Unicode MS" w:hAnsi="Times New Roman" w:cs="Times New Roman"/>
                <w:sz w:val="24"/>
                <w:szCs w:val="24"/>
                <w:bdr w:val="nil"/>
              </w:rPr>
              <w:t>______________</w:t>
            </w:r>
          </w:p>
          <w:p w14:paraId="111341F9"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vertAlign w:val="superscript"/>
              </w:rPr>
            </w:pPr>
            <w:r w:rsidRPr="00970A30">
              <w:rPr>
                <w:rFonts w:ascii="Times New Roman" w:eastAsia="Arial Unicode MS" w:hAnsi="Times New Roman" w:cs="Times New Roman"/>
                <w:sz w:val="24"/>
                <w:szCs w:val="24"/>
                <w:bdr w:val="nil"/>
                <w:vertAlign w:val="superscript"/>
              </w:rPr>
              <w:t>(</w:t>
            </w:r>
            <w:proofErr w:type="spellStart"/>
            <w:r w:rsidRPr="00970A30">
              <w:rPr>
                <w:rFonts w:ascii="Times New Roman" w:eastAsia="Arial Unicode MS" w:hAnsi="Times New Roman" w:cs="Times New Roman"/>
                <w:sz w:val="24"/>
                <w:szCs w:val="24"/>
                <w:bdr w:val="nil"/>
                <w:vertAlign w:val="superscript"/>
              </w:rPr>
              <w:t>parašas</w:t>
            </w:r>
            <w:proofErr w:type="spellEnd"/>
            <w:r w:rsidRPr="00970A30">
              <w:rPr>
                <w:rFonts w:ascii="Times New Roman" w:eastAsia="Arial Unicode MS" w:hAnsi="Times New Roman" w:cs="Times New Roman"/>
                <w:sz w:val="24"/>
                <w:szCs w:val="24"/>
                <w:bdr w:val="nil"/>
                <w:vertAlign w:val="superscript"/>
              </w:rPr>
              <w:t>)</w:t>
            </w:r>
          </w:p>
          <w:p w14:paraId="2AD696E5"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rPr>
            </w:pPr>
            <w:r w:rsidRPr="00970A30">
              <w:rPr>
                <w:rFonts w:ascii="Times New Roman" w:eastAsia="Arial Unicode MS" w:hAnsi="Times New Roman" w:cs="Times New Roman"/>
                <w:sz w:val="24"/>
                <w:szCs w:val="24"/>
                <w:bdr w:val="nil"/>
              </w:rPr>
              <w:t>______________</w:t>
            </w:r>
          </w:p>
          <w:p w14:paraId="056793D4" w14:textId="77777777" w:rsidR="00970A30" w:rsidRPr="00970A30" w:rsidRDefault="00970A30" w:rsidP="000465B1">
            <w:pPr>
              <w:suppressAutoHyphens/>
              <w:ind w:firstLine="562"/>
              <w:jc w:val="both"/>
              <w:rPr>
                <w:rFonts w:ascii="Times New Roman" w:eastAsia="Arial Unicode MS" w:hAnsi="Times New Roman" w:cs="Times New Roman"/>
                <w:sz w:val="24"/>
                <w:szCs w:val="24"/>
                <w:bdr w:val="nil"/>
              </w:rPr>
            </w:pPr>
            <w:r w:rsidRPr="00970A30">
              <w:rPr>
                <w:rFonts w:ascii="Times New Roman" w:eastAsia="Arial Unicode MS" w:hAnsi="Times New Roman" w:cs="Times New Roman"/>
                <w:sz w:val="24"/>
                <w:szCs w:val="24"/>
                <w:bdr w:val="nil"/>
                <w:vertAlign w:val="superscript"/>
              </w:rPr>
              <w:t>(data)</w:t>
            </w:r>
          </w:p>
        </w:tc>
      </w:tr>
    </w:tbl>
    <w:p w14:paraId="79241D18" w14:textId="77777777" w:rsidR="00970A30" w:rsidRPr="005D5965" w:rsidRDefault="00970A30" w:rsidP="00970A30">
      <w:pPr>
        <w:spacing w:after="0"/>
        <w:rPr>
          <w:sz w:val="24"/>
          <w:szCs w:val="24"/>
          <w:lang w:val="lt-LT"/>
        </w:rPr>
      </w:pPr>
    </w:p>
    <w:p w14:paraId="7FF9D3BB" w14:textId="77777777" w:rsidR="00970A30" w:rsidRPr="009D5A60" w:rsidRDefault="00970A30" w:rsidP="00CD5651">
      <w:pPr>
        <w:spacing w:line="276" w:lineRule="auto"/>
        <w:rPr>
          <w:rFonts w:ascii="Times New Roman" w:eastAsia="Times New Roman" w:hAnsi="Times New Roman" w:cs="Times New Roman"/>
          <w:sz w:val="24"/>
          <w:szCs w:val="24"/>
          <w:lang w:val="lt-LT" w:eastAsia="lt-LT"/>
        </w:rPr>
      </w:pPr>
    </w:p>
    <w:sectPr w:rsidR="00970A30" w:rsidRPr="009D5A60"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B9EF" w14:textId="77777777" w:rsidR="00DF499B" w:rsidRDefault="00DF499B" w:rsidP="0063379D">
      <w:pPr>
        <w:spacing w:after="0" w:line="240" w:lineRule="auto"/>
      </w:pPr>
      <w:r>
        <w:separator/>
      </w:r>
    </w:p>
  </w:endnote>
  <w:endnote w:type="continuationSeparator" w:id="0">
    <w:p w14:paraId="4909E4AC" w14:textId="77777777" w:rsidR="00DF499B" w:rsidRDefault="00DF499B"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B8FE" w14:textId="77777777" w:rsidR="00DF499B" w:rsidRDefault="00DF499B" w:rsidP="0063379D">
      <w:pPr>
        <w:spacing w:after="0" w:line="240" w:lineRule="auto"/>
      </w:pPr>
      <w:r>
        <w:separator/>
      </w:r>
    </w:p>
  </w:footnote>
  <w:footnote w:type="continuationSeparator" w:id="0">
    <w:p w14:paraId="03141673" w14:textId="77777777" w:rsidR="00DF499B" w:rsidRDefault="00DF499B" w:rsidP="0063379D">
      <w:pPr>
        <w:spacing w:after="0" w:line="240" w:lineRule="auto"/>
      </w:pPr>
      <w:r>
        <w:continuationSeparator/>
      </w:r>
    </w:p>
  </w:footnote>
  <w:footnote w:id="1">
    <w:p w14:paraId="7608943A" w14:textId="77777777" w:rsidR="00E570DA" w:rsidRPr="00E570DA" w:rsidRDefault="00E570DA" w:rsidP="00E570DA">
      <w:pPr>
        <w:pStyle w:val="FootnoteText"/>
        <w:rPr>
          <w:lang w:val="lt-LT"/>
        </w:rPr>
      </w:pPr>
      <w:r>
        <w:rPr>
          <w:rStyle w:val="FootnoteReference"/>
        </w:rPr>
        <w:footnoteRef/>
      </w:r>
      <w:r>
        <w:t xml:space="preserve"> </w:t>
      </w:r>
      <w:hyperlink r:id="rId1" w:history="1">
        <w:r w:rsidRPr="00D35D88">
          <w:rPr>
            <w:rStyle w:val="Hyperlink"/>
            <w:lang w:val="lt-LT"/>
          </w:rPr>
          <w:t>https://osp.stat.gov.lt/</w:t>
        </w:r>
      </w:hyperlink>
      <w:r>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2"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4"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12"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E8707C"/>
    <w:multiLevelType w:val="multilevel"/>
    <w:tmpl w:val="9398A4D2"/>
    <w:numStyleLink w:val="I"/>
  </w:abstractNum>
  <w:abstractNum w:abstractNumId="17"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22"/>
  </w:num>
  <w:num w:numId="2" w16cid:durableId="522979532">
    <w:abstractNumId w:val="3"/>
  </w:num>
  <w:num w:numId="3" w16cid:durableId="443311856">
    <w:abstractNumId w:val="11"/>
  </w:num>
  <w:num w:numId="4" w16cid:durableId="1457017737">
    <w:abstractNumId w:val="1"/>
  </w:num>
  <w:num w:numId="5" w16cid:durableId="1117989674">
    <w:abstractNumId w:val="14"/>
  </w:num>
  <w:num w:numId="6" w16cid:durableId="1542522824">
    <w:abstractNumId w:val="26"/>
  </w:num>
  <w:num w:numId="7" w16cid:durableId="687677684">
    <w:abstractNumId w:val="24"/>
  </w:num>
  <w:num w:numId="8" w16cid:durableId="1701397617">
    <w:abstractNumId w:val="12"/>
  </w:num>
  <w:num w:numId="9" w16cid:durableId="2076127082">
    <w:abstractNumId w:val="19"/>
  </w:num>
  <w:num w:numId="10" w16cid:durableId="1532958901">
    <w:abstractNumId w:val="21"/>
  </w:num>
  <w:num w:numId="11" w16cid:durableId="226845934">
    <w:abstractNumId w:val="13"/>
  </w:num>
  <w:num w:numId="12" w16cid:durableId="306320237">
    <w:abstractNumId w:val="5"/>
  </w:num>
  <w:num w:numId="13" w16cid:durableId="420835512">
    <w:abstractNumId w:val="20"/>
  </w:num>
  <w:num w:numId="14" w16cid:durableId="898630635">
    <w:abstractNumId w:val="16"/>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5" w16cid:durableId="1733766894">
    <w:abstractNumId w:val="2"/>
  </w:num>
  <w:num w:numId="16" w16cid:durableId="1176001036">
    <w:abstractNumId w:val="23"/>
  </w:num>
  <w:num w:numId="17" w16cid:durableId="1022362734">
    <w:abstractNumId w:val="16"/>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8" w16cid:durableId="1345354542">
    <w:abstractNumId w:val="8"/>
  </w:num>
  <w:num w:numId="19" w16cid:durableId="1368292357">
    <w:abstractNumId w:val="16"/>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0" w16cid:durableId="275797369">
    <w:abstractNumId w:val="15"/>
  </w:num>
  <w:num w:numId="21" w16cid:durableId="742072402">
    <w:abstractNumId w:val="9"/>
  </w:num>
  <w:num w:numId="22" w16cid:durableId="1988436972">
    <w:abstractNumId w:val="17"/>
  </w:num>
  <w:num w:numId="23" w16cid:durableId="828138332">
    <w:abstractNumId w:val="1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24" w16cid:durableId="313949215">
    <w:abstractNumId w:val="25"/>
  </w:num>
  <w:num w:numId="25" w16cid:durableId="769005632">
    <w:abstractNumId w:val="7"/>
  </w:num>
  <w:num w:numId="26" w16cid:durableId="266273793">
    <w:abstractNumId w:val="4"/>
  </w:num>
  <w:num w:numId="27" w16cid:durableId="689336415">
    <w:abstractNumId w:val="18"/>
  </w:num>
  <w:num w:numId="28" w16cid:durableId="1776707984">
    <w:abstractNumId w:val="0"/>
  </w:num>
  <w:num w:numId="29" w16cid:durableId="750007536">
    <w:abstractNumId w:val="10"/>
  </w:num>
  <w:num w:numId="30" w16cid:durableId="860096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1501"/>
    <w:rsid w:val="000249C5"/>
    <w:rsid w:val="00031332"/>
    <w:rsid w:val="0003355E"/>
    <w:rsid w:val="000339C0"/>
    <w:rsid w:val="000370B0"/>
    <w:rsid w:val="000400D2"/>
    <w:rsid w:val="00042E4C"/>
    <w:rsid w:val="00043BB4"/>
    <w:rsid w:val="00045E72"/>
    <w:rsid w:val="00052FC6"/>
    <w:rsid w:val="00054D61"/>
    <w:rsid w:val="0005538D"/>
    <w:rsid w:val="00067150"/>
    <w:rsid w:val="00070557"/>
    <w:rsid w:val="00070FC4"/>
    <w:rsid w:val="0007471F"/>
    <w:rsid w:val="00076C03"/>
    <w:rsid w:val="00077935"/>
    <w:rsid w:val="00082A81"/>
    <w:rsid w:val="00082E90"/>
    <w:rsid w:val="00083B6E"/>
    <w:rsid w:val="000848D9"/>
    <w:rsid w:val="00084A66"/>
    <w:rsid w:val="00085399"/>
    <w:rsid w:val="000858B3"/>
    <w:rsid w:val="00090ADD"/>
    <w:rsid w:val="000A1810"/>
    <w:rsid w:val="000A3190"/>
    <w:rsid w:val="000A4007"/>
    <w:rsid w:val="000A4B04"/>
    <w:rsid w:val="000B77B7"/>
    <w:rsid w:val="000D0299"/>
    <w:rsid w:val="000D252B"/>
    <w:rsid w:val="000D6C4C"/>
    <w:rsid w:val="000E42F3"/>
    <w:rsid w:val="000E6522"/>
    <w:rsid w:val="000F168C"/>
    <w:rsid w:val="000F680D"/>
    <w:rsid w:val="00102AC0"/>
    <w:rsid w:val="00106A1E"/>
    <w:rsid w:val="001072EB"/>
    <w:rsid w:val="0010766C"/>
    <w:rsid w:val="00114126"/>
    <w:rsid w:val="001229F1"/>
    <w:rsid w:val="001314A9"/>
    <w:rsid w:val="00133501"/>
    <w:rsid w:val="001419E8"/>
    <w:rsid w:val="0014202F"/>
    <w:rsid w:val="00146EA1"/>
    <w:rsid w:val="00152E08"/>
    <w:rsid w:val="001541A5"/>
    <w:rsid w:val="001673FD"/>
    <w:rsid w:val="001713EC"/>
    <w:rsid w:val="00181A15"/>
    <w:rsid w:val="00182E2D"/>
    <w:rsid w:val="0018306C"/>
    <w:rsid w:val="0018347A"/>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3616"/>
    <w:rsid w:val="001B3EF2"/>
    <w:rsid w:val="001B678C"/>
    <w:rsid w:val="001C04EF"/>
    <w:rsid w:val="001C0EA4"/>
    <w:rsid w:val="001C2543"/>
    <w:rsid w:val="001C699A"/>
    <w:rsid w:val="001C7413"/>
    <w:rsid w:val="001C7ED0"/>
    <w:rsid w:val="001D0EF6"/>
    <w:rsid w:val="001D5DE8"/>
    <w:rsid w:val="001E4E0F"/>
    <w:rsid w:val="001E592E"/>
    <w:rsid w:val="001E76A9"/>
    <w:rsid w:val="001F3989"/>
    <w:rsid w:val="00205706"/>
    <w:rsid w:val="00216E37"/>
    <w:rsid w:val="00224FBD"/>
    <w:rsid w:val="0022505B"/>
    <w:rsid w:val="00230906"/>
    <w:rsid w:val="00232694"/>
    <w:rsid w:val="00232CE0"/>
    <w:rsid w:val="0023595F"/>
    <w:rsid w:val="00235B85"/>
    <w:rsid w:val="002361DF"/>
    <w:rsid w:val="002364E3"/>
    <w:rsid w:val="00237AD9"/>
    <w:rsid w:val="00240F37"/>
    <w:rsid w:val="00242BC0"/>
    <w:rsid w:val="002449CA"/>
    <w:rsid w:val="0024717C"/>
    <w:rsid w:val="00253798"/>
    <w:rsid w:val="00253ADC"/>
    <w:rsid w:val="0025430A"/>
    <w:rsid w:val="0025686C"/>
    <w:rsid w:val="0026756B"/>
    <w:rsid w:val="002731A5"/>
    <w:rsid w:val="002750F4"/>
    <w:rsid w:val="00276807"/>
    <w:rsid w:val="00277112"/>
    <w:rsid w:val="00282BA7"/>
    <w:rsid w:val="00284BF7"/>
    <w:rsid w:val="002879F1"/>
    <w:rsid w:val="0029339B"/>
    <w:rsid w:val="0029398C"/>
    <w:rsid w:val="002971DC"/>
    <w:rsid w:val="002A12A2"/>
    <w:rsid w:val="002A2491"/>
    <w:rsid w:val="002A2C98"/>
    <w:rsid w:val="002A4771"/>
    <w:rsid w:val="002A6568"/>
    <w:rsid w:val="002A6708"/>
    <w:rsid w:val="002B20D0"/>
    <w:rsid w:val="002B60DD"/>
    <w:rsid w:val="002C109D"/>
    <w:rsid w:val="002C1EF4"/>
    <w:rsid w:val="002C22B3"/>
    <w:rsid w:val="002C33C0"/>
    <w:rsid w:val="002C694D"/>
    <w:rsid w:val="002D2979"/>
    <w:rsid w:val="002D29D6"/>
    <w:rsid w:val="002D3E80"/>
    <w:rsid w:val="002D54B2"/>
    <w:rsid w:val="002D5A3C"/>
    <w:rsid w:val="002E106D"/>
    <w:rsid w:val="002E4657"/>
    <w:rsid w:val="00303DD3"/>
    <w:rsid w:val="003060B3"/>
    <w:rsid w:val="00310E65"/>
    <w:rsid w:val="003147CB"/>
    <w:rsid w:val="00320846"/>
    <w:rsid w:val="003224FF"/>
    <w:rsid w:val="003242AF"/>
    <w:rsid w:val="00327B05"/>
    <w:rsid w:val="00330E43"/>
    <w:rsid w:val="0033139C"/>
    <w:rsid w:val="00333513"/>
    <w:rsid w:val="003373AF"/>
    <w:rsid w:val="00343EA6"/>
    <w:rsid w:val="00347696"/>
    <w:rsid w:val="0035138F"/>
    <w:rsid w:val="0035301F"/>
    <w:rsid w:val="00357FE5"/>
    <w:rsid w:val="00360490"/>
    <w:rsid w:val="003617D5"/>
    <w:rsid w:val="00362F02"/>
    <w:rsid w:val="003632CC"/>
    <w:rsid w:val="00367E55"/>
    <w:rsid w:val="00371110"/>
    <w:rsid w:val="0037239D"/>
    <w:rsid w:val="00373058"/>
    <w:rsid w:val="00376BA4"/>
    <w:rsid w:val="0038010E"/>
    <w:rsid w:val="0038117C"/>
    <w:rsid w:val="00381E7F"/>
    <w:rsid w:val="00382EAB"/>
    <w:rsid w:val="00385576"/>
    <w:rsid w:val="00392ECE"/>
    <w:rsid w:val="00396121"/>
    <w:rsid w:val="00397678"/>
    <w:rsid w:val="003A0722"/>
    <w:rsid w:val="003A3904"/>
    <w:rsid w:val="003A517E"/>
    <w:rsid w:val="003A6076"/>
    <w:rsid w:val="003B21E4"/>
    <w:rsid w:val="003B22F6"/>
    <w:rsid w:val="003B318B"/>
    <w:rsid w:val="003B639D"/>
    <w:rsid w:val="003B6C24"/>
    <w:rsid w:val="003C43D7"/>
    <w:rsid w:val="003C472D"/>
    <w:rsid w:val="003C586B"/>
    <w:rsid w:val="003C756B"/>
    <w:rsid w:val="003C7721"/>
    <w:rsid w:val="003D1F63"/>
    <w:rsid w:val="003D2967"/>
    <w:rsid w:val="003D3283"/>
    <w:rsid w:val="003D4605"/>
    <w:rsid w:val="003E32A5"/>
    <w:rsid w:val="003E4DAA"/>
    <w:rsid w:val="003E5290"/>
    <w:rsid w:val="003E5875"/>
    <w:rsid w:val="003F2EB6"/>
    <w:rsid w:val="003F6791"/>
    <w:rsid w:val="00400513"/>
    <w:rsid w:val="004005A5"/>
    <w:rsid w:val="004014F2"/>
    <w:rsid w:val="00405FB2"/>
    <w:rsid w:val="0040734C"/>
    <w:rsid w:val="00412DB4"/>
    <w:rsid w:val="00413EAA"/>
    <w:rsid w:val="00415C30"/>
    <w:rsid w:val="00416316"/>
    <w:rsid w:val="00417251"/>
    <w:rsid w:val="004172B3"/>
    <w:rsid w:val="00420497"/>
    <w:rsid w:val="00424BA6"/>
    <w:rsid w:val="00425372"/>
    <w:rsid w:val="00430DB5"/>
    <w:rsid w:val="004322ED"/>
    <w:rsid w:val="00435C76"/>
    <w:rsid w:val="00445578"/>
    <w:rsid w:val="00446371"/>
    <w:rsid w:val="00446BBE"/>
    <w:rsid w:val="00447E87"/>
    <w:rsid w:val="00454D24"/>
    <w:rsid w:val="00455CCA"/>
    <w:rsid w:val="00465DAA"/>
    <w:rsid w:val="004723F4"/>
    <w:rsid w:val="00472F33"/>
    <w:rsid w:val="00485E8F"/>
    <w:rsid w:val="00494710"/>
    <w:rsid w:val="00495322"/>
    <w:rsid w:val="004A3A2E"/>
    <w:rsid w:val="004A5D05"/>
    <w:rsid w:val="004B277F"/>
    <w:rsid w:val="004B2AC3"/>
    <w:rsid w:val="004B2B01"/>
    <w:rsid w:val="004B4509"/>
    <w:rsid w:val="004B69FE"/>
    <w:rsid w:val="004B7A58"/>
    <w:rsid w:val="004C37EA"/>
    <w:rsid w:val="004C404E"/>
    <w:rsid w:val="004C63D5"/>
    <w:rsid w:val="004D124E"/>
    <w:rsid w:val="004D3F27"/>
    <w:rsid w:val="004D606C"/>
    <w:rsid w:val="004D61D5"/>
    <w:rsid w:val="004E030F"/>
    <w:rsid w:val="004E0AB1"/>
    <w:rsid w:val="004E228A"/>
    <w:rsid w:val="004E6B75"/>
    <w:rsid w:val="004E6CA9"/>
    <w:rsid w:val="004F38A7"/>
    <w:rsid w:val="004F614F"/>
    <w:rsid w:val="00500334"/>
    <w:rsid w:val="00507D1A"/>
    <w:rsid w:val="005103CB"/>
    <w:rsid w:val="005132E1"/>
    <w:rsid w:val="00517287"/>
    <w:rsid w:val="00517461"/>
    <w:rsid w:val="00524A49"/>
    <w:rsid w:val="00526052"/>
    <w:rsid w:val="0052636A"/>
    <w:rsid w:val="005266B9"/>
    <w:rsid w:val="00537572"/>
    <w:rsid w:val="00537B5C"/>
    <w:rsid w:val="00540F17"/>
    <w:rsid w:val="00540FEA"/>
    <w:rsid w:val="00541982"/>
    <w:rsid w:val="00541BE8"/>
    <w:rsid w:val="0054294D"/>
    <w:rsid w:val="00542B41"/>
    <w:rsid w:val="00542DC0"/>
    <w:rsid w:val="00544237"/>
    <w:rsid w:val="00551828"/>
    <w:rsid w:val="00551E3D"/>
    <w:rsid w:val="00555159"/>
    <w:rsid w:val="00561402"/>
    <w:rsid w:val="00562C49"/>
    <w:rsid w:val="005678F0"/>
    <w:rsid w:val="005713EC"/>
    <w:rsid w:val="00581BF6"/>
    <w:rsid w:val="00582EF9"/>
    <w:rsid w:val="00583BB2"/>
    <w:rsid w:val="005909CF"/>
    <w:rsid w:val="00596CF2"/>
    <w:rsid w:val="005979F8"/>
    <w:rsid w:val="005A11FC"/>
    <w:rsid w:val="005A2438"/>
    <w:rsid w:val="005A3AF2"/>
    <w:rsid w:val="005A650F"/>
    <w:rsid w:val="005B0D75"/>
    <w:rsid w:val="005B785B"/>
    <w:rsid w:val="005B7EE2"/>
    <w:rsid w:val="005C07EE"/>
    <w:rsid w:val="005C42FC"/>
    <w:rsid w:val="005C455B"/>
    <w:rsid w:val="005C5617"/>
    <w:rsid w:val="005C5E12"/>
    <w:rsid w:val="005D4755"/>
    <w:rsid w:val="005D5DD6"/>
    <w:rsid w:val="005D5F66"/>
    <w:rsid w:val="005E1500"/>
    <w:rsid w:val="005E1BC3"/>
    <w:rsid w:val="005F02AC"/>
    <w:rsid w:val="005F375C"/>
    <w:rsid w:val="005F383E"/>
    <w:rsid w:val="005F5AD6"/>
    <w:rsid w:val="005F6693"/>
    <w:rsid w:val="006045F7"/>
    <w:rsid w:val="0060577D"/>
    <w:rsid w:val="006114D4"/>
    <w:rsid w:val="00615165"/>
    <w:rsid w:val="006167FF"/>
    <w:rsid w:val="0062704D"/>
    <w:rsid w:val="0063379D"/>
    <w:rsid w:val="0063449E"/>
    <w:rsid w:val="0063640B"/>
    <w:rsid w:val="00637499"/>
    <w:rsid w:val="00642539"/>
    <w:rsid w:val="006455E5"/>
    <w:rsid w:val="00645D87"/>
    <w:rsid w:val="00646AB3"/>
    <w:rsid w:val="006502FA"/>
    <w:rsid w:val="00652F96"/>
    <w:rsid w:val="00653767"/>
    <w:rsid w:val="00654692"/>
    <w:rsid w:val="0065646B"/>
    <w:rsid w:val="00656DC7"/>
    <w:rsid w:val="00656F48"/>
    <w:rsid w:val="00660F3B"/>
    <w:rsid w:val="0066175B"/>
    <w:rsid w:val="0066371D"/>
    <w:rsid w:val="006644AC"/>
    <w:rsid w:val="00667FF5"/>
    <w:rsid w:val="00672278"/>
    <w:rsid w:val="0067386D"/>
    <w:rsid w:val="00675055"/>
    <w:rsid w:val="00675420"/>
    <w:rsid w:val="00675C72"/>
    <w:rsid w:val="00687DD3"/>
    <w:rsid w:val="006A3D44"/>
    <w:rsid w:val="006A4322"/>
    <w:rsid w:val="006A452C"/>
    <w:rsid w:val="006A6347"/>
    <w:rsid w:val="006B2F22"/>
    <w:rsid w:val="006B44CE"/>
    <w:rsid w:val="006B4594"/>
    <w:rsid w:val="006B661C"/>
    <w:rsid w:val="006B794D"/>
    <w:rsid w:val="006C46B8"/>
    <w:rsid w:val="006C6565"/>
    <w:rsid w:val="006D2A1E"/>
    <w:rsid w:val="006D4904"/>
    <w:rsid w:val="006D4D5E"/>
    <w:rsid w:val="006D6CFB"/>
    <w:rsid w:val="006E1B87"/>
    <w:rsid w:val="006E31D9"/>
    <w:rsid w:val="006E6794"/>
    <w:rsid w:val="006F0D72"/>
    <w:rsid w:val="006F4029"/>
    <w:rsid w:val="00700D11"/>
    <w:rsid w:val="0070160E"/>
    <w:rsid w:val="0070462F"/>
    <w:rsid w:val="007060F1"/>
    <w:rsid w:val="007077A6"/>
    <w:rsid w:val="00714894"/>
    <w:rsid w:val="00715292"/>
    <w:rsid w:val="00716446"/>
    <w:rsid w:val="00720F46"/>
    <w:rsid w:val="0072644E"/>
    <w:rsid w:val="007267AC"/>
    <w:rsid w:val="00726C28"/>
    <w:rsid w:val="0073507E"/>
    <w:rsid w:val="00740D0C"/>
    <w:rsid w:val="007433F4"/>
    <w:rsid w:val="0074485E"/>
    <w:rsid w:val="007531AB"/>
    <w:rsid w:val="00763DF9"/>
    <w:rsid w:val="00764E2A"/>
    <w:rsid w:val="00767139"/>
    <w:rsid w:val="007724C9"/>
    <w:rsid w:val="007759F2"/>
    <w:rsid w:val="00776263"/>
    <w:rsid w:val="007765FC"/>
    <w:rsid w:val="007766B9"/>
    <w:rsid w:val="00777FD5"/>
    <w:rsid w:val="00784767"/>
    <w:rsid w:val="00786206"/>
    <w:rsid w:val="00790D46"/>
    <w:rsid w:val="00790FDA"/>
    <w:rsid w:val="007946DF"/>
    <w:rsid w:val="00795CE3"/>
    <w:rsid w:val="007960EC"/>
    <w:rsid w:val="007972AD"/>
    <w:rsid w:val="007B46D5"/>
    <w:rsid w:val="007C2BAB"/>
    <w:rsid w:val="007C70A1"/>
    <w:rsid w:val="007D0061"/>
    <w:rsid w:val="007D6E09"/>
    <w:rsid w:val="007D7BC8"/>
    <w:rsid w:val="007E1DEB"/>
    <w:rsid w:val="007E25B3"/>
    <w:rsid w:val="007E342E"/>
    <w:rsid w:val="007E785A"/>
    <w:rsid w:val="007F0C5E"/>
    <w:rsid w:val="007F122C"/>
    <w:rsid w:val="007F74D2"/>
    <w:rsid w:val="007F7C79"/>
    <w:rsid w:val="00800C48"/>
    <w:rsid w:val="00804AED"/>
    <w:rsid w:val="00805F0C"/>
    <w:rsid w:val="00806195"/>
    <w:rsid w:val="008144FE"/>
    <w:rsid w:val="00815687"/>
    <w:rsid w:val="0081722B"/>
    <w:rsid w:val="0082397A"/>
    <w:rsid w:val="008249BC"/>
    <w:rsid w:val="00826D0C"/>
    <w:rsid w:val="0083043A"/>
    <w:rsid w:val="008316EC"/>
    <w:rsid w:val="00832DB9"/>
    <w:rsid w:val="00836C82"/>
    <w:rsid w:val="00837F1C"/>
    <w:rsid w:val="00840650"/>
    <w:rsid w:val="00844D55"/>
    <w:rsid w:val="008470F0"/>
    <w:rsid w:val="008527F9"/>
    <w:rsid w:val="00855881"/>
    <w:rsid w:val="00856E37"/>
    <w:rsid w:val="0087008F"/>
    <w:rsid w:val="00870DD5"/>
    <w:rsid w:val="00871FF9"/>
    <w:rsid w:val="0087214D"/>
    <w:rsid w:val="008775E4"/>
    <w:rsid w:val="00880C01"/>
    <w:rsid w:val="00884596"/>
    <w:rsid w:val="00884D69"/>
    <w:rsid w:val="008852A9"/>
    <w:rsid w:val="00886818"/>
    <w:rsid w:val="00886B8D"/>
    <w:rsid w:val="00893D5C"/>
    <w:rsid w:val="008946EE"/>
    <w:rsid w:val="008A0A95"/>
    <w:rsid w:val="008A362C"/>
    <w:rsid w:val="008A5121"/>
    <w:rsid w:val="008B0270"/>
    <w:rsid w:val="008B207F"/>
    <w:rsid w:val="008B32F7"/>
    <w:rsid w:val="008B34B6"/>
    <w:rsid w:val="008B4912"/>
    <w:rsid w:val="008B5ACB"/>
    <w:rsid w:val="008B7A2A"/>
    <w:rsid w:val="008C02CA"/>
    <w:rsid w:val="008C63E6"/>
    <w:rsid w:val="008D1CC0"/>
    <w:rsid w:val="008D2A68"/>
    <w:rsid w:val="008D2BC8"/>
    <w:rsid w:val="008D6882"/>
    <w:rsid w:val="008D6BD2"/>
    <w:rsid w:val="008D74A5"/>
    <w:rsid w:val="008E6ECD"/>
    <w:rsid w:val="008F05D5"/>
    <w:rsid w:val="008F0F70"/>
    <w:rsid w:val="008F28C3"/>
    <w:rsid w:val="008F3D9B"/>
    <w:rsid w:val="008F5B0A"/>
    <w:rsid w:val="00904764"/>
    <w:rsid w:val="00910303"/>
    <w:rsid w:val="0091120D"/>
    <w:rsid w:val="0091260C"/>
    <w:rsid w:val="00920248"/>
    <w:rsid w:val="00920E97"/>
    <w:rsid w:val="00923A5D"/>
    <w:rsid w:val="00924FF4"/>
    <w:rsid w:val="009260E8"/>
    <w:rsid w:val="009274F3"/>
    <w:rsid w:val="00927C22"/>
    <w:rsid w:val="0093015A"/>
    <w:rsid w:val="0093114D"/>
    <w:rsid w:val="009312E9"/>
    <w:rsid w:val="0093412A"/>
    <w:rsid w:val="00941746"/>
    <w:rsid w:val="0094427C"/>
    <w:rsid w:val="00945F73"/>
    <w:rsid w:val="0094727C"/>
    <w:rsid w:val="0095047E"/>
    <w:rsid w:val="0095205C"/>
    <w:rsid w:val="009616B0"/>
    <w:rsid w:val="0096283D"/>
    <w:rsid w:val="00965249"/>
    <w:rsid w:val="00967C24"/>
    <w:rsid w:val="00970A30"/>
    <w:rsid w:val="00976D63"/>
    <w:rsid w:val="00977866"/>
    <w:rsid w:val="00984049"/>
    <w:rsid w:val="00986A7B"/>
    <w:rsid w:val="00990A95"/>
    <w:rsid w:val="00991418"/>
    <w:rsid w:val="00993EAB"/>
    <w:rsid w:val="00995D14"/>
    <w:rsid w:val="009A3F3F"/>
    <w:rsid w:val="009A41A9"/>
    <w:rsid w:val="009B0106"/>
    <w:rsid w:val="009B1375"/>
    <w:rsid w:val="009B4868"/>
    <w:rsid w:val="009B535A"/>
    <w:rsid w:val="009B75A5"/>
    <w:rsid w:val="009C116D"/>
    <w:rsid w:val="009C655A"/>
    <w:rsid w:val="009C66D0"/>
    <w:rsid w:val="009C7116"/>
    <w:rsid w:val="009D0B81"/>
    <w:rsid w:val="009D59B9"/>
    <w:rsid w:val="009D5A60"/>
    <w:rsid w:val="009D65E8"/>
    <w:rsid w:val="009E0F83"/>
    <w:rsid w:val="009E109B"/>
    <w:rsid w:val="009E1400"/>
    <w:rsid w:val="009E14C0"/>
    <w:rsid w:val="009E17C3"/>
    <w:rsid w:val="009E45DB"/>
    <w:rsid w:val="009F43CD"/>
    <w:rsid w:val="009F440C"/>
    <w:rsid w:val="009F77CF"/>
    <w:rsid w:val="00A01304"/>
    <w:rsid w:val="00A038C0"/>
    <w:rsid w:val="00A058B0"/>
    <w:rsid w:val="00A13115"/>
    <w:rsid w:val="00A14CD5"/>
    <w:rsid w:val="00A231AC"/>
    <w:rsid w:val="00A23497"/>
    <w:rsid w:val="00A26C24"/>
    <w:rsid w:val="00A278C0"/>
    <w:rsid w:val="00A35245"/>
    <w:rsid w:val="00A40E1B"/>
    <w:rsid w:val="00A41746"/>
    <w:rsid w:val="00A46BB8"/>
    <w:rsid w:val="00A53CBB"/>
    <w:rsid w:val="00A60003"/>
    <w:rsid w:val="00A61B32"/>
    <w:rsid w:val="00A652D7"/>
    <w:rsid w:val="00A655D4"/>
    <w:rsid w:val="00A65FA4"/>
    <w:rsid w:val="00A66FF0"/>
    <w:rsid w:val="00A70807"/>
    <w:rsid w:val="00A71F3C"/>
    <w:rsid w:val="00A73D10"/>
    <w:rsid w:val="00A801FB"/>
    <w:rsid w:val="00A808A8"/>
    <w:rsid w:val="00A8290E"/>
    <w:rsid w:val="00A843D7"/>
    <w:rsid w:val="00A8496E"/>
    <w:rsid w:val="00A84CFA"/>
    <w:rsid w:val="00A9079F"/>
    <w:rsid w:val="00A91C8E"/>
    <w:rsid w:val="00A94A2D"/>
    <w:rsid w:val="00A961DB"/>
    <w:rsid w:val="00AA3656"/>
    <w:rsid w:val="00AB490A"/>
    <w:rsid w:val="00AB4F57"/>
    <w:rsid w:val="00AB585C"/>
    <w:rsid w:val="00AC0B42"/>
    <w:rsid w:val="00AC4036"/>
    <w:rsid w:val="00AC44EC"/>
    <w:rsid w:val="00AD15DC"/>
    <w:rsid w:val="00AD1667"/>
    <w:rsid w:val="00AD45B5"/>
    <w:rsid w:val="00AD4AE1"/>
    <w:rsid w:val="00AD4D9A"/>
    <w:rsid w:val="00AE5317"/>
    <w:rsid w:val="00AE7B8F"/>
    <w:rsid w:val="00AF3E5E"/>
    <w:rsid w:val="00AF72F7"/>
    <w:rsid w:val="00B002CF"/>
    <w:rsid w:val="00B01F52"/>
    <w:rsid w:val="00B0256B"/>
    <w:rsid w:val="00B070F4"/>
    <w:rsid w:val="00B11C68"/>
    <w:rsid w:val="00B11D5F"/>
    <w:rsid w:val="00B132D9"/>
    <w:rsid w:val="00B161FA"/>
    <w:rsid w:val="00B164A1"/>
    <w:rsid w:val="00B21FCE"/>
    <w:rsid w:val="00B27C8B"/>
    <w:rsid w:val="00B27DCA"/>
    <w:rsid w:val="00B30712"/>
    <w:rsid w:val="00B33A63"/>
    <w:rsid w:val="00B35466"/>
    <w:rsid w:val="00B37EC7"/>
    <w:rsid w:val="00B40329"/>
    <w:rsid w:val="00B41EFC"/>
    <w:rsid w:val="00B50D6C"/>
    <w:rsid w:val="00B51B2E"/>
    <w:rsid w:val="00B51CB8"/>
    <w:rsid w:val="00B55C59"/>
    <w:rsid w:val="00B57407"/>
    <w:rsid w:val="00B57E5B"/>
    <w:rsid w:val="00B6718E"/>
    <w:rsid w:val="00B70839"/>
    <w:rsid w:val="00B74C5C"/>
    <w:rsid w:val="00B81E7B"/>
    <w:rsid w:val="00B86590"/>
    <w:rsid w:val="00B87AB8"/>
    <w:rsid w:val="00B90828"/>
    <w:rsid w:val="00BA1892"/>
    <w:rsid w:val="00BA2138"/>
    <w:rsid w:val="00BA23C9"/>
    <w:rsid w:val="00BA2934"/>
    <w:rsid w:val="00BA38DA"/>
    <w:rsid w:val="00BA3E59"/>
    <w:rsid w:val="00BA41A1"/>
    <w:rsid w:val="00BB2DAA"/>
    <w:rsid w:val="00BB6340"/>
    <w:rsid w:val="00BC13E3"/>
    <w:rsid w:val="00BC189C"/>
    <w:rsid w:val="00BD04AC"/>
    <w:rsid w:val="00BD30BF"/>
    <w:rsid w:val="00BD56AC"/>
    <w:rsid w:val="00BD5D1E"/>
    <w:rsid w:val="00BD719B"/>
    <w:rsid w:val="00BD76CE"/>
    <w:rsid w:val="00BF03E4"/>
    <w:rsid w:val="00BF13C2"/>
    <w:rsid w:val="00BF30D6"/>
    <w:rsid w:val="00BF30E4"/>
    <w:rsid w:val="00BF35A4"/>
    <w:rsid w:val="00BF56B2"/>
    <w:rsid w:val="00C019B6"/>
    <w:rsid w:val="00C0249A"/>
    <w:rsid w:val="00C03395"/>
    <w:rsid w:val="00C03CDE"/>
    <w:rsid w:val="00C12BAE"/>
    <w:rsid w:val="00C14B41"/>
    <w:rsid w:val="00C14C4F"/>
    <w:rsid w:val="00C153BA"/>
    <w:rsid w:val="00C164D6"/>
    <w:rsid w:val="00C1732E"/>
    <w:rsid w:val="00C2135B"/>
    <w:rsid w:val="00C23621"/>
    <w:rsid w:val="00C24C73"/>
    <w:rsid w:val="00C35DF3"/>
    <w:rsid w:val="00C40930"/>
    <w:rsid w:val="00C426A5"/>
    <w:rsid w:val="00C4418F"/>
    <w:rsid w:val="00C45A03"/>
    <w:rsid w:val="00C500E2"/>
    <w:rsid w:val="00C5132F"/>
    <w:rsid w:val="00C55DC9"/>
    <w:rsid w:val="00C66DD4"/>
    <w:rsid w:val="00C7423F"/>
    <w:rsid w:val="00C8044D"/>
    <w:rsid w:val="00C80F3E"/>
    <w:rsid w:val="00C852FC"/>
    <w:rsid w:val="00C86166"/>
    <w:rsid w:val="00C91741"/>
    <w:rsid w:val="00C95101"/>
    <w:rsid w:val="00CA44DD"/>
    <w:rsid w:val="00CA66D6"/>
    <w:rsid w:val="00CC2703"/>
    <w:rsid w:val="00CC36D8"/>
    <w:rsid w:val="00CC42F7"/>
    <w:rsid w:val="00CC470C"/>
    <w:rsid w:val="00CC5A43"/>
    <w:rsid w:val="00CD0A4E"/>
    <w:rsid w:val="00CD1A00"/>
    <w:rsid w:val="00CD3808"/>
    <w:rsid w:val="00CD3D83"/>
    <w:rsid w:val="00CD4A74"/>
    <w:rsid w:val="00CD5651"/>
    <w:rsid w:val="00CD5B5A"/>
    <w:rsid w:val="00CD7C26"/>
    <w:rsid w:val="00CE2915"/>
    <w:rsid w:val="00CE6F26"/>
    <w:rsid w:val="00CE6FA3"/>
    <w:rsid w:val="00CF1F55"/>
    <w:rsid w:val="00CF1FB8"/>
    <w:rsid w:val="00CF4285"/>
    <w:rsid w:val="00CF546E"/>
    <w:rsid w:val="00D002F9"/>
    <w:rsid w:val="00D01D49"/>
    <w:rsid w:val="00D03357"/>
    <w:rsid w:val="00D07908"/>
    <w:rsid w:val="00D104B7"/>
    <w:rsid w:val="00D10A6E"/>
    <w:rsid w:val="00D10B2D"/>
    <w:rsid w:val="00D1416F"/>
    <w:rsid w:val="00D23374"/>
    <w:rsid w:val="00D25130"/>
    <w:rsid w:val="00D267CC"/>
    <w:rsid w:val="00D26E47"/>
    <w:rsid w:val="00D40B0D"/>
    <w:rsid w:val="00D42F6A"/>
    <w:rsid w:val="00D4506A"/>
    <w:rsid w:val="00D45C78"/>
    <w:rsid w:val="00D516B7"/>
    <w:rsid w:val="00D55FDB"/>
    <w:rsid w:val="00D56230"/>
    <w:rsid w:val="00D567C2"/>
    <w:rsid w:val="00D62079"/>
    <w:rsid w:val="00D62AB4"/>
    <w:rsid w:val="00D65862"/>
    <w:rsid w:val="00D813F3"/>
    <w:rsid w:val="00D81734"/>
    <w:rsid w:val="00D81881"/>
    <w:rsid w:val="00D82CDA"/>
    <w:rsid w:val="00D85E30"/>
    <w:rsid w:val="00D879E5"/>
    <w:rsid w:val="00D87EAA"/>
    <w:rsid w:val="00D916F6"/>
    <w:rsid w:val="00DA244C"/>
    <w:rsid w:val="00DA2ACC"/>
    <w:rsid w:val="00DA3946"/>
    <w:rsid w:val="00DB4C4A"/>
    <w:rsid w:val="00DB524D"/>
    <w:rsid w:val="00DC1155"/>
    <w:rsid w:val="00DC18D4"/>
    <w:rsid w:val="00DC3E57"/>
    <w:rsid w:val="00DC47E3"/>
    <w:rsid w:val="00DC5780"/>
    <w:rsid w:val="00DC5BA4"/>
    <w:rsid w:val="00DD2ECF"/>
    <w:rsid w:val="00DD360F"/>
    <w:rsid w:val="00DD66E6"/>
    <w:rsid w:val="00DD6AED"/>
    <w:rsid w:val="00DE51D4"/>
    <w:rsid w:val="00DE67FB"/>
    <w:rsid w:val="00DF499B"/>
    <w:rsid w:val="00E035A9"/>
    <w:rsid w:val="00E04419"/>
    <w:rsid w:val="00E06AC1"/>
    <w:rsid w:val="00E07AAC"/>
    <w:rsid w:val="00E113C9"/>
    <w:rsid w:val="00E11CD4"/>
    <w:rsid w:val="00E15FE8"/>
    <w:rsid w:val="00E202CE"/>
    <w:rsid w:val="00E22054"/>
    <w:rsid w:val="00E22494"/>
    <w:rsid w:val="00E2267B"/>
    <w:rsid w:val="00E24074"/>
    <w:rsid w:val="00E2654A"/>
    <w:rsid w:val="00E279FA"/>
    <w:rsid w:val="00E328EE"/>
    <w:rsid w:val="00E349FA"/>
    <w:rsid w:val="00E3668B"/>
    <w:rsid w:val="00E369F0"/>
    <w:rsid w:val="00E37455"/>
    <w:rsid w:val="00E37575"/>
    <w:rsid w:val="00E37ADB"/>
    <w:rsid w:val="00E52DAA"/>
    <w:rsid w:val="00E559F8"/>
    <w:rsid w:val="00E5611D"/>
    <w:rsid w:val="00E570DA"/>
    <w:rsid w:val="00E637C7"/>
    <w:rsid w:val="00E64E46"/>
    <w:rsid w:val="00E70C52"/>
    <w:rsid w:val="00E70D02"/>
    <w:rsid w:val="00E75230"/>
    <w:rsid w:val="00E82FCF"/>
    <w:rsid w:val="00E85BF5"/>
    <w:rsid w:val="00E85E83"/>
    <w:rsid w:val="00E902E8"/>
    <w:rsid w:val="00E914E7"/>
    <w:rsid w:val="00E93FC4"/>
    <w:rsid w:val="00EA02A5"/>
    <w:rsid w:val="00EA2328"/>
    <w:rsid w:val="00EA4D0C"/>
    <w:rsid w:val="00EB1701"/>
    <w:rsid w:val="00EB1869"/>
    <w:rsid w:val="00EB3E08"/>
    <w:rsid w:val="00EB570B"/>
    <w:rsid w:val="00EC34CA"/>
    <w:rsid w:val="00EC5C1E"/>
    <w:rsid w:val="00ED392E"/>
    <w:rsid w:val="00ED3C84"/>
    <w:rsid w:val="00ED3F17"/>
    <w:rsid w:val="00ED5BB5"/>
    <w:rsid w:val="00EE07E0"/>
    <w:rsid w:val="00EE3F8B"/>
    <w:rsid w:val="00EE46D5"/>
    <w:rsid w:val="00EE5B1F"/>
    <w:rsid w:val="00EE5E85"/>
    <w:rsid w:val="00EE7FF5"/>
    <w:rsid w:val="00EF3919"/>
    <w:rsid w:val="00EF4A19"/>
    <w:rsid w:val="00EF4C1B"/>
    <w:rsid w:val="00F04062"/>
    <w:rsid w:val="00F110D6"/>
    <w:rsid w:val="00F14451"/>
    <w:rsid w:val="00F15892"/>
    <w:rsid w:val="00F17A9F"/>
    <w:rsid w:val="00F20587"/>
    <w:rsid w:val="00F25603"/>
    <w:rsid w:val="00F259EC"/>
    <w:rsid w:val="00F2760A"/>
    <w:rsid w:val="00F3187A"/>
    <w:rsid w:val="00F31E5E"/>
    <w:rsid w:val="00F33426"/>
    <w:rsid w:val="00F33A05"/>
    <w:rsid w:val="00F34440"/>
    <w:rsid w:val="00F3745A"/>
    <w:rsid w:val="00F4093D"/>
    <w:rsid w:val="00F430B3"/>
    <w:rsid w:val="00F439BD"/>
    <w:rsid w:val="00F572AF"/>
    <w:rsid w:val="00F57E65"/>
    <w:rsid w:val="00F601C5"/>
    <w:rsid w:val="00F61E1D"/>
    <w:rsid w:val="00F62FBE"/>
    <w:rsid w:val="00F64B0A"/>
    <w:rsid w:val="00F670A6"/>
    <w:rsid w:val="00F83614"/>
    <w:rsid w:val="00F90AEF"/>
    <w:rsid w:val="00F90FEC"/>
    <w:rsid w:val="00F9140D"/>
    <w:rsid w:val="00F927A4"/>
    <w:rsid w:val="00F95B76"/>
    <w:rsid w:val="00F9665E"/>
    <w:rsid w:val="00FA2420"/>
    <w:rsid w:val="00FA7A33"/>
    <w:rsid w:val="00FB1893"/>
    <w:rsid w:val="00FC28B3"/>
    <w:rsid w:val="00FC7CED"/>
    <w:rsid w:val="00FD0911"/>
    <w:rsid w:val="00FD1453"/>
    <w:rsid w:val="00FD1818"/>
    <w:rsid w:val="00FD3577"/>
    <w:rsid w:val="00FD4820"/>
    <w:rsid w:val="00FD56F1"/>
    <w:rsid w:val="00FD973E"/>
    <w:rsid w:val="00FE0BB7"/>
    <w:rsid w:val="00FE2BB0"/>
    <w:rsid w:val="00FE40D2"/>
    <w:rsid w:val="00FE4AC9"/>
    <w:rsid w:val="00FF52D9"/>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C47E3"/>
  </w:style>
  <w:style w:type="paragraph" w:styleId="EndnoteText">
    <w:name w:val="endnote text"/>
    <w:basedOn w:val="Normal"/>
    <w:link w:val="EndnoteTextChar"/>
    <w:uiPriority w:val="99"/>
    <w:semiHidden/>
    <w:unhideWhenUsed/>
    <w:rsid w:val="00E570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70DA"/>
    <w:rPr>
      <w:sz w:val="20"/>
      <w:szCs w:val="20"/>
      <w:lang w:val="en-US"/>
    </w:rPr>
  </w:style>
  <w:style w:type="character" w:styleId="EndnoteReference">
    <w:name w:val="endnote reference"/>
    <w:basedOn w:val="DefaultParagraphFont"/>
    <w:uiPriority w:val="99"/>
    <w:semiHidden/>
    <w:unhideWhenUsed/>
    <w:rsid w:val="00E570DA"/>
    <w:rPr>
      <w:vertAlign w:val="superscript"/>
    </w:rPr>
  </w:style>
  <w:style w:type="paragraph" w:styleId="FootnoteText">
    <w:name w:val="footnote text"/>
    <w:basedOn w:val="Normal"/>
    <w:link w:val="FootnoteTextChar"/>
    <w:uiPriority w:val="99"/>
    <w:semiHidden/>
    <w:unhideWhenUsed/>
    <w:rsid w:val="00E570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0DA"/>
    <w:rPr>
      <w:sz w:val="20"/>
      <w:szCs w:val="20"/>
      <w:lang w:val="en-US"/>
    </w:rPr>
  </w:style>
  <w:style w:type="character" w:styleId="FootnoteReference">
    <w:name w:val="footnote reference"/>
    <w:basedOn w:val="DefaultParagraphFont"/>
    <w:uiPriority w:val="99"/>
    <w:semiHidden/>
    <w:unhideWhenUsed/>
    <w:rsid w:val="00E570DA"/>
    <w:rPr>
      <w:vertAlign w:val="superscript"/>
    </w:rPr>
  </w:style>
  <w:style w:type="character" w:styleId="PageNumber">
    <w:name w:val="page number"/>
    <w:basedOn w:val="DefaultParagraphFont"/>
    <w:rsid w:val="00970A30"/>
  </w:style>
  <w:style w:type="paragraph" w:customStyle="1" w:styleId="Statja">
    <w:name w:val="Statja"/>
    <w:basedOn w:val="Normal"/>
    <w:rsid w:val="00970A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970A30"/>
    <w:pPr>
      <w:numPr>
        <w:numId w:val="13"/>
      </w:numPr>
    </w:pPr>
  </w:style>
  <w:style w:type="paragraph" w:styleId="NoSpacing">
    <w:name w:val="No Spacing"/>
    <w:uiPriority w:val="1"/>
    <w:qFormat/>
    <w:rsid w:val="00970A30"/>
    <w:pPr>
      <w:spacing w:after="0" w:line="240"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970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A30"/>
    <w:rPr>
      <w:rFonts w:ascii="Segoe UI" w:hAnsi="Segoe UI" w:cs="Segoe UI"/>
      <w:sz w:val="18"/>
      <w:szCs w:val="18"/>
      <w:lang w:val="en-US"/>
    </w:rPr>
  </w:style>
  <w:style w:type="numbering" w:customStyle="1" w:styleId="IIIstilius1">
    <w:name w:val="III stilius1"/>
    <w:uiPriority w:val="99"/>
    <w:rsid w:val="00970A30"/>
  </w:style>
  <w:style w:type="paragraph" w:styleId="NormalWeb">
    <w:name w:val="Normal (Web)"/>
    <w:basedOn w:val="Normal"/>
    <w:uiPriority w:val="99"/>
    <w:semiHidden/>
    <w:unhideWhenUsed/>
    <w:rsid w:val="00970A3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970A30"/>
    <w:rPr>
      <w:b/>
      <w:bCs/>
    </w:rPr>
  </w:style>
  <w:style w:type="paragraph" w:customStyle="1" w:styleId="paragraph">
    <w:name w:val="paragraph"/>
    <w:basedOn w:val="Normal"/>
    <w:rsid w:val="00970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Основной текст_"/>
    <w:link w:val="1"/>
    <w:rsid w:val="00970A30"/>
    <w:rPr>
      <w:rFonts w:ascii="Tahoma" w:eastAsia="Tahoma" w:hAnsi="Tahoma" w:cs="Tahoma"/>
      <w:sz w:val="16"/>
      <w:szCs w:val="16"/>
    </w:rPr>
  </w:style>
  <w:style w:type="paragraph" w:customStyle="1" w:styleId="1">
    <w:name w:val="Основной текст1"/>
    <w:basedOn w:val="Normal"/>
    <w:link w:val="a"/>
    <w:rsid w:val="00970A30"/>
    <w:pPr>
      <w:widowControl w:val="0"/>
      <w:spacing w:after="40" w:line="240" w:lineRule="auto"/>
    </w:pPr>
    <w:rPr>
      <w:rFonts w:ascii="Tahoma" w:eastAsia="Tahoma" w:hAnsi="Tahoma" w:cs="Tahoma"/>
      <w:sz w:val="16"/>
      <w:szCs w:val="16"/>
      <w:lang w:val="lt-LT"/>
    </w:rPr>
  </w:style>
  <w:style w:type="character" w:customStyle="1" w:styleId="cf11">
    <w:name w:val="cf11"/>
    <w:basedOn w:val="DefaultParagraphFont"/>
    <w:rsid w:val="00970A30"/>
    <w:rPr>
      <w:rFonts w:ascii="Segoe UI" w:hAnsi="Segoe UI" w:cs="Segoe UI" w:hint="default"/>
      <w:sz w:val="18"/>
      <w:szCs w:val="18"/>
    </w:rPr>
  </w:style>
  <w:style w:type="character" w:styleId="FollowedHyperlink">
    <w:name w:val="FollowedHyperlink"/>
    <w:basedOn w:val="DefaultParagraphFont"/>
    <w:uiPriority w:val="99"/>
    <w:semiHidden/>
    <w:unhideWhenUsed/>
    <w:rsid w:val="00970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5D9DCE78E4308B0F5D3E8C99F713A"/>
        <w:category>
          <w:name w:val="General"/>
          <w:gallery w:val="placeholder"/>
        </w:category>
        <w:types>
          <w:type w:val="bbPlcHdr"/>
        </w:types>
        <w:behaviors>
          <w:behavior w:val="content"/>
        </w:behaviors>
        <w:guid w:val="{306FB688-9A1D-4D88-A8DC-3E5DA8B5F032}"/>
      </w:docPartPr>
      <w:docPartBody>
        <w:p w:rsidR="00DC3E51" w:rsidRDefault="00391A8D" w:rsidP="00391A8D">
          <w:pPr>
            <w:pStyle w:val="2BB5D9DCE78E4308B0F5D3E8C99F713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C142E"/>
    <w:rsid w:val="000C79F8"/>
    <w:rsid w:val="000F481F"/>
    <w:rsid w:val="001324B7"/>
    <w:rsid w:val="001455EB"/>
    <w:rsid w:val="00181132"/>
    <w:rsid w:val="001E76A9"/>
    <w:rsid w:val="00235B85"/>
    <w:rsid w:val="002A3C97"/>
    <w:rsid w:val="00330151"/>
    <w:rsid w:val="0033139C"/>
    <w:rsid w:val="003373AF"/>
    <w:rsid w:val="00346DA9"/>
    <w:rsid w:val="00352658"/>
    <w:rsid w:val="0038133E"/>
    <w:rsid w:val="00391A8D"/>
    <w:rsid w:val="003A4059"/>
    <w:rsid w:val="003B5855"/>
    <w:rsid w:val="003D14A6"/>
    <w:rsid w:val="004319B3"/>
    <w:rsid w:val="00485303"/>
    <w:rsid w:val="00485EB1"/>
    <w:rsid w:val="004E144D"/>
    <w:rsid w:val="004E596A"/>
    <w:rsid w:val="00524A49"/>
    <w:rsid w:val="005266B9"/>
    <w:rsid w:val="00556030"/>
    <w:rsid w:val="005B6459"/>
    <w:rsid w:val="005D6C75"/>
    <w:rsid w:val="00615388"/>
    <w:rsid w:val="0063640B"/>
    <w:rsid w:val="00653767"/>
    <w:rsid w:val="00677BF2"/>
    <w:rsid w:val="006B661C"/>
    <w:rsid w:val="007077A6"/>
    <w:rsid w:val="007557D9"/>
    <w:rsid w:val="007766B9"/>
    <w:rsid w:val="007C0267"/>
    <w:rsid w:val="00800C48"/>
    <w:rsid w:val="00811BB1"/>
    <w:rsid w:val="00843D5D"/>
    <w:rsid w:val="008527F9"/>
    <w:rsid w:val="008B207F"/>
    <w:rsid w:val="008B4912"/>
    <w:rsid w:val="008F5B0A"/>
    <w:rsid w:val="00944E88"/>
    <w:rsid w:val="00981526"/>
    <w:rsid w:val="00987DB1"/>
    <w:rsid w:val="009A3F3F"/>
    <w:rsid w:val="009A41A9"/>
    <w:rsid w:val="00A0567C"/>
    <w:rsid w:val="00A35245"/>
    <w:rsid w:val="00A50C2D"/>
    <w:rsid w:val="00A53CBB"/>
    <w:rsid w:val="00A85749"/>
    <w:rsid w:val="00A94588"/>
    <w:rsid w:val="00A95333"/>
    <w:rsid w:val="00A97321"/>
    <w:rsid w:val="00B12680"/>
    <w:rsid w:val="00B14BFC"/>
    <w:rsid w:val="00B86590"/>
    <w:rsid w:val="00BA30BD"/>
    <w:rsid w:val="00BB77E9"/>
    <w:rsid w:val="00BC189C"/>
    <w:rsid w:val="00BE2ECE"/>
    <w:rsid w:val="00BF13C2"/>
    <w:rsid w:val="00BF2BEC"/>
    <w:rsid w:val="00BF56B2"/>
    <w:rsid w:val="00C074DD"/>
    <w:rsid w:val="00C153BA"/>
    <w:rsid w:val="00C447D6"/>
    <w:rsid w:val="00CC0133"/>
    <w:rsid w:val="00CC05B5"/>
    <w:rsid w:val="00CD3808"/>
    <w:rsid w:val="00D11276"/>
    <w:rsid w:val="00DA2ACC"/>
    <w:rsid w:val="00DC3E51"/>
    <w:rsid w:val="00DC5BA4"/>
    <w:rsid w:val="00E22054"/>
    <w:rsid w:val="00E279FA"/>
    <w:rsid w:val="00E50ACA"/>
    <w:rsid w:val="00E84789"/>
    <w:rsid w:val="00E85BF5"/>
    <w:rsid w:val="00EC2CFC"/>
    <w:rsid w:val="00EC34CA"/>
    <w:rsid w:val="00EF19F2"/>
    <w:rsid w:val="00EF4C1B"/>
    <w:rsid w:val="00F31011"/>
    <w:rsid w:val="00F5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9B3"/>
  </w:style>
  <w:style w:type="paragraph" w:customStyle="1" w:styleId="2BB5D9DCE78E4308B0F5D3E8C99F713A">
    <w:name w:val="2BB5D9DCE78E4308B0F5D3E8C99F713A"/>
    <w:rsid w:val="003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78099</Words>
  <Characters>44517</Characters>
  <DocSecurity>0</DocSecurity>
  <Lines>370</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2025-05-01T16:41:00Z</dcterms:created>
  <dcterms:modified xsi:type="dcterms:W3CDTF">2025-05-02T13:45:00Z</dcterms:modified>
</cp:coreProperties>
</file>