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C7F51" w14:textId="08FE441C" w:rsidR="001F684D" w:rsidRDefault="00CF7A67" w:rsidP="00CF7A6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187738">
        <w:rPr>
          <w:rFonts w:ascii="Times New Roman" w:hAnsi="Times New Roman" w:cs="Times New Roman"/>
        </w:rPr>
        <w:t>1214</w:t>
      </w:r>
      <w:r>
        <w:rPr>
          <w:rFonts w:ascii="Times New Roman" w:hAnsi="Times New Roman" w:cs="Times New Roman"/>
        </w:rPr>
        <w:t xml:space="preserve">, </w:t>
      </w:r>
      <w:r w:rsidRPr="00CF7A67">
        <w:rPr>
          <w:rFonts w:ascii="Times New Roman" w:hAnsi="Times New Roman" w:cs="Times New Roman"/>
        </w:rPr>
        <w:t>VPP-7192, VPP-7381, VPP-7356, VPP-7224</w:t>
      </w:r>
    </w:p>
    <w:p w14:paraId="629FE1C4" w14:textId="77777777" w:rsidR="00154B03" w:rsidRDefault="00154B03" w:rsidP="00CF7A67">
      <w:pPr>
        <w:jc w:val="center"/>
        <w:rPr>
          <w:rFonts w:ascii="Times New Roman" w:hAnsi="Times New Roman" w:cs="Times New Roman"/>
          <w:b/>
        </w:rPr>
      </w:pPr>
    </w:p>
    <w:p w14:paraId="0B261AB0" w14:textId="6F77D128" w:rsidR="00CF7A67" w:rsidRDefault="00CF7A67" w:rsidP="00CF7A67">
      <w:pPr>
        <w:jc w:val="center"/>
        <w:rPr>
          <w:rFonts w:ascii="Times New Roman" w:hAnsi="Times New Roman" w:cs="Times New Roman"/>
          <w:b/>
        </w:rPr>
      </w:pPr>
      <w:r w:rsidRPr="00CF7A67">
        <w:rPr>
          <w:rFonts w:ascii="Times New Roman" w:hAnsi="Times New Roman" w:cs="Times New Roman"/>
          <w:b/>
        </w:rPr>
        <w:t>Lovų dalių techninė specifikacija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986"/>
        <w:gridCol w:w="1850"/>
        <w:gridCol w:w="4110"/>
        <w:gridCol w:w="3402"/>
      </w:tblGrid>
      <w:tr w:rsidR="00CF7A67" w14:paraId="1E8BC664" w14:textId="77777777" w:rsidTr="007B3D03">
        <w:trPr>
          <w:trHeight w:val="673"/>
        </w:trPr>
        <w:tc>
          <w:tcPr>
            <w:tcW w:w="986" w:type="dxa"/>
          </w:tcPr>
          <w:p w14:paraId="7B04C62E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DE29CAE" w14:textId="58F4E19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45C8A3A4" w14:textId="0CB02E0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850" w:type="dxa"/>
            <w:vAlign w:val="center"/>
          </w:tcPr>
          <w:p w14:paraId="40B7AA43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3D3A9176" w14:textId="62B77EF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0" w:type="dxa"/>
            <w:vAlign w:val="center"/>
          </w:tcPr>
          <w:p w14:paraId="0AEB2F44" w14:textId="5EAE67C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7B80FD8B" w14:textId="32C55FB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24FE1" w14:paraId="583AE3E3" w14:textId="77777777" w:rsidTr="007B3D03">
        <w:tc>
          <w:tcPr>
            <w:tcW w:w="986" w:type="dxa"/>
          </w:tcPr>
          <w:p w14:paraId="7346BEC5" w14:textId="549A71A8" w:rsidR="00F24FE1" w:rsidRPr="00FB167E" w:rsidRDefault="00F24FE1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50" w:type="dxa"/>
          </w:tcPr>
          <w:p w14:paraId="442EBA5D" w14:textId="77777777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H rėmas, skirtas pavaros judesiui perduoti</w:t>
            </w:r>
          </w:p>
          <w:p w14:paraId="7C11809A" w14:textId="68F6AFDF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(kiekis 1 vnt.)</w:t>
            </w:r>
          </w:p>
        </w:tc>
        <w:tc>
          <w:tcPr>
            <w:tcW w:w="4110" w:type="dxa"/>
          </w:tcPr>
          <w:p w14:paraId="3915D25A" w14:textId="24237F45" w:rsidR="00F24FE1" w:rsidRPr="00F24FE1" w:rsidRDefault="00F24FE1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H rėmas, skirtas pavaros judesiui perduoti turi būti t</w:t>
            </w:r>
            <w:r w:rsidRPr="00F24FE1">
              <w:rPr>
                <w:rFonts w:ascii="Times New Roman" w:hAnsi="Times New Roman" w:cs="Times New Roman"/>
              </w:rPr>
              <w:t>echniškai suderinamas su LSMU ligoninėje Kauno klinikose naudojama gamintojo „</w:t>
            </w:r>
            <w:r>
              <w:rPr>
                <w:rFonts w:ascii="Times New Roman" w:hAnsi="Times New Roman" w:cs="Times New Roman"/>
              </w:rPr>
              <w:t>Proma Reha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elektrinio valdymo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Geneo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467F89A8" w14:textId="1533A9AE" w:rsidR="00F24FE1" w:rsidRPr="00F24FE1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 ne mažiau kaip 6 mėnesiai.</w:t>
            </w:r>
          </w:p>
        </w:tc>
        <w:tc>
          <w:tcPr>
            <w:tcW w:w="3402" w:type="dxa"/>
          </w:tcPr>
          <w:p w14:paraId="42F39BD7" w14:textId="7799EAD5" w:rsidR="00B623DB" w:rsidRPr="00F24FE1" w:rsidRDefault="00B623DB" w:rsidP="00B623D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H rėmas, skirtas pavaros judesiui perduoti t</w:t>
            </w:r>
            <w:r w:rsidRPr="00F24FE1">
              <w:rPr>
                <w:rFonts w:ascii="Times New Roman" w:hAnsi="Times New Roman" w:cs="Times New Roman"/>
              </w:rPr>
              <w:t>echniškai suderinamas su LSMU ligoninėje Kauno klinikose naudojama gamintojo „</w:t>
            </w:r>
            <w:r>
              <w:rPr>
                <w:rFonts w:ascii="Times New Roman" w:hAnsi="Times New Roman" w:cs="Times New Roman"/>
              </w:rPr>
              <w:t>Proma Reha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elektrinio valdymo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Geneo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25D0D9A9" w14:textId="319A198F" w:rsidR="00F24FE1" w:rsidRDefault="00B623DB" w:rsidP="00B623D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</w:t>
            </w:r>
            <w:r w:rsidR="00960530">
              <w:rPr>
                <w:rFonts w:ascii="Times New Roman" w:hAnsi="Times New Roman" w:cs="Times New Roman"/>
              </w:rPr>
              <w:t xml:space="preserve"> 6</w:t>
            </w:r>
            <w:r w:rsidRPr="00F24FE1">
              <w:rPr>
                <w:rFonts w:ascii="Times New Roman" w:hAnsi="Times New Roman" w:cs="Times New Roman"/>
              </w:rPr>
              <w:t xml:space="preserve"> mėnesiai.</w:t>
            </w:r>
          </w:p>
        </w:tc>
      </w:tr>
    </w:tbl>
    <w:p w14:paraId="7E3378AE" w14:textId="77777777" w:rsidR="00CF7A67" w:rsidRPr="00CF7A67" w:rsidRDefault="00CF7A67" w:rsidP="00CF7A67">
      <w:pPr>
        <w:rPr>
          <w:rFonts w:ascii="Times New Roman" w:hAnsi="Times New Roman" w:cs="Times New Roman"/>
          <w:b/>
        </w:rPr>
      </w:pPr>
    </w:p>
    <w:p w14:paraId="19D9E212" w14:textId="094E53E7" w:rsidR="00CD4736" w:rsidRPr="00CD4736" w:rsidRDefault="00CD4736" w:rsidP="00B47435">
      <w:pPr>
        <w:ind w:left="284" w:hanging="426"/>
        <w:rPr>
          <w:rFonts w:ascii="Times New Roman" w:hAnsi="Times New Roman" w:cs="Times New Roman"/>
          <w:b/>
        </w:rPr>
      </w:pPr>
      <w:r w:rsidRPr="00CD4736">
        <w:rPr>
          <w:rFonts w:ascii="Times New Roman" w:hAnsi="Times New Roman" w:cs="Times New Roman"/>
          <w:b/>
        </w:rPr>
        <w:t>Papildom</w:t>
      </w:r>
      <w:r w:rsidR="00B47435">
        <w:rPr>
          <w:rFonts w:ascii="Times New Roman" w:hAnsi="Times New Roman" w:cs="Times New Roman"/>
          <w:b/>
        </w:rPr>
        <w:t>as</w:t>
      </w:r>
      <w:r w:rsidRPr="00CD4736">
        <w:rPr>
          <w:rFonts w:ascii="Times New Roman" w:hAnsi="Times New Roman" w:cs="Times New Roman"/>
          <w:b/>
        </w:rPr>
        <w:t xml:space="preserve"> reikalavima</w:t>
      </w:r>
      <w:r w:rsidR="00B47435">
        <w:rPr>
          <w:rFonts w:ascii="Times New Roman" w:hAnsi="Times New Roman" w:cs="Times New Roman"/>
          <w:b/>
        </w:rPr>
        <w:t>s</w:t>
      </w:r>
      <w:r w:rsidRPr="00CD4736">
        <w:rPr>
          <w:rFonts w:ascii="Times New Roman" w:hAnsi="Times New Roman" w:cs="Times New Roman"/>
          <w:b/>
        </w:rPr>
        <w:t>:</w:t>
      </w:r>
    </w:p>
    <w:p w14:paraId="56C294EB" w14:textId="7B1BBC45" w:rsidR="00CD4736" w:rsidRPr="00B47435" w:rsidRDefault="00B47435" w:rsidP="00B47435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</w:rPr>
      </w:pPr>
      <w:r w:rsidRPr="00B47435">
        <w:rPr>
          <w:rFonts w:ascii="Times New Roman" w:eastAsia="Calibri" w:hAnsi="Times New Roman" w:cs="Times New Roman"/>
        </w:rPr>
        <w:t xml:space="preserve"> </w:t>
      </w:r>
      <w:r w:rsidR="00CD4736" w:rsidRPr="00B47435">
        <w:rPr>
          <w:rFonts w:ascii="Times New Roman" w:eastAsia="Calibri" w:hAnsi="Times New Roman" w:cs="Times New Roman"/>
        </w:rPr>
        <w:t>Į pasiūlymo kainą priskaičiuotos pristatymo išlaidos.</w:t>
      </w:r>
    </w:p>
    <w:p w14:paraId="0EED35ED" w14:textId="28B14B51" w:rsidR="00CF7A67" w:rsidRDefault="00CF7A67" w:rsidP="00B47435">
      <w:pPr>
        <w:ind w:left="284" w:hanging="426"/>
        <w:rPr>
          <w:rFonts w:ascii="Times New Roman" w:hAnsi="Times New Roman" w:cs="Times New Roman"/>
        </w:rPr>
      </w:pPr>
    </w:p>
    <w:sectPr w:rsidR="00CF7A67" w:rsidSect="00CF7A6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7E13"/>
    <w:multiLevelType w:val="hybridMultilevel"/>
    <w:tmpl w:val="339AEA84"/>
    <w:lvl w:ilvl="0" w:tplc="18EC56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114D1F"/>
    <w:multiLevelType w:val="hybridMultilevel"/>
    <w:tmpl w:val="BCDA966E"/>
    <w:lvl w:ilvl="0" w:tplc="EE7CCD68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6B"/>
    <w:rsid w:val="0006729A"/>
    <w:rsid w:val="000774E7"/>
    <w:rsid w:val="000B43DB"/>
    <w:rsid w:val="00154B03"/>
    <w:rsid w:val="0016691C"/>
    <w:rsid w:val="00187738"/>
    <w:rsid w:val="001C286B"/>
    <w:rsid w:val="001F684D"/>
    <w:rsid w:val="002A32C9"/>
    <w:rsid w:val="00341291"/>
    <w:rsid w:val="00385B87"/>
    <w:rsid w:val="003A491B"/>
    <w:rsid w:val="003B1A68"/>
    <w:rsid w:val="003F5D66"/>
    <w:rsid w:val="00410EBC"/>
    <w:rsid w:val="00425F29"/>
    <w:rsid w:val="004F17BB"/>
    <w:rsid w:val="00510745"/>
    <w:rsid w:val="00541224"/>
    <w:rsid w:val="006326E1"/>
    <w:rsid w:val="00685D15"/>
    <w:rsid w:val="00780F7D"/>
    <w:rsid w:val="007A03BD"/>
    <w:rsid w:val="007B3D03"/>
    <w:rsid w:val="007F6E3D"/>
    <w:rsid w:val="00916084"/>
    <w:rsid w:val="0094525B"/>
    <w:rsid w:val="00960530"/>
    <w:rsid w:val="009C48D8"/>
    <w:rsid w:val="00A23AE2"/>
    <w:rsid w:val="00A30076"/>
    <w:rsid w:val="00A330F1"/>
    <w:rsid w:val="00A40ACC"/>
    <w:rsid w:val="00AE1C87"/>
    <w:rsid w:val="00B37E56"/>
    <w:rsid w:val="00B47435"/>
    <w:rsid w:val="00B61D7B"/>
    <w:rsid w:val="00B623DB"/>
    <w:rsid w:val="00BA4254"/>
    <w:rsid w:val="00BC5D13"/>
    <w:rsid w:val="00C54DE0"/>
    <w:rsid w:val="00CA3366"/>
    <w:rsid w:val="00CD0CB1"/>
    <w:rsid w:val="00CD4736"/>
    <w:rsid w:val="00CF7A67"/>
    <w:rsid w:val="00D30BDB"/>
    <w:rsid w:val="00D5662B"/>
    <w:rsid w:val="00D9339F"/>
    <w:rsid w:val="00DF585A"/>
    <w:rsid w:val="00E91226"/>
    <w:rsid w:val="00F23F57"/>
    <w:rsid w:val="00F24FE1"/>
    <w:rsid w:val="00F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62B2"/>
  <w15:chartTrackingRefBased/>
  <w15:docId w15:val="{9645C2D1-08C7-4731-8E97-D1A75DC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74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107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2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909FF-9305-4AEA-88E8-85BFE773C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0A7E1-ADAA-4C78-985B-F8CF58237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258313-D600-4457-B9F4-025E5F8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Natalija</cp:lastModifiedBy>
  <cp:revision>4</cp:revision>
  <cp:lastPrinted>2024-11-22T19:07:00Z</cp:lastPrinted>
  <dcterms:created xsi:type="dcterms:W3CDTF">2025-01-06T08:42:00Z</dcterms:created>
  <dcterms:modified xsi:type="dcterms:W3CDTF">2025-01-08T17:27:00Z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