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F8DD7" w14:textId="77777777" w:rsidR="007C24EB" w:rsidRPr="001627AB" w:rsidRDefault="007C24EB" w:rsidP="007C24EB">
      <w:pPr>
        <w:tabs>
          <w:tab w:val="left" w:pos="567"/>
          <w:tab w:val="left" w:pos="8137"/>
        </w:tabs>
        <w:spacing w:before="60" w:after="60"/>
        <w:ind w:firstLine="0"/>
        <w:jc w:val="center"/>
        <w:rPr>
          <w:rFonts w:cs="Arial"/>
          <w:b/>
          <w:bCs/>
          <w:sz w:val="20"/>
          <w:szCs w:val="20"/>
        </w:rPr>
      </w:pPr>
      <w:r w:rsidRPr="001627AB">
        <w:rPr>
          <w:rFonts w:cs="Arial"/>
          <w:b/>
          <w:bCs/>
          <w:sz w:val="20"/>
          <w:szCs w:val="20"/>
        </w:rPr>
        <w:t>BENDROJI TECHNINĖS SPECIFIKACIJOS DALIS</w:t>
      </w:r>
    </w:p>
    <w:p w14:paraId="59B11F2F" w14:textId="77777777" w:rsidR="007C24EB" w:rsidRPr="001627AB" w:rsidRDefault="007C24EB" w:rsidP="007C24EB">
      <w:pPr>
        <w:pStyle w:val="ListParagraph"/>
        <w:tabs>
          <w:tab w:val="left" w:pos="284"/>
          <w:tab w:val="left" w:pos="567"/>
        </w:tabs>
        <w:spacing w:before="60" w:after="60"/>
        <w:ind w:left="0" w:firstLine="0"/>
        <w:contextualSpacing w:val="0"/>
        <w:jc w:val="both"/>
        <w:rPr>
          <w:rFonts w:cs="Arial"/>
          <w:b/>
          <w:bCs/>
          <w:sz w:val="20"/>
          <w:szCs w:val="20"/>
        </w:rPr>
      </w:pPr>
    </w:p>
    <w:p w14:paraId="7B06431C" w14:textId="77777777" w:rsidR="007C24EB" w:rsidRPr="001627AB" w:rsidRDefault="007C24EB" w:rsidP="007C24EB">
      <w:pPr>
        <w:pStyle w:val="ListParagraph"/>
        <w:numPr>
          <w:ilvl w:val="0"/>
          <w:numId w:val="32"/>
        </w:numPr>
        <w:pBdr>
          <w:top w:val="single" w:sz="8" w:space="1" w:color="auto"/>
          <w:bottom w:val="single" w:sz="8" w:space="1" w:color="auto"/>
        </w:pBdr>
        <w:tabs>
          <w:tab w:val="left" w:pos="0"/>
          <w:tab w:val="left" w:pos="567"/>
          <w:tab w:val="left" w:pos="851"/>
        </w:tabs>
        <w:spacing w:before="60" w:after="60"/>
        <w:ind w:left="0" w:firstLine="0"/>
        <w:contextualSpacing w:val="0"/>
        <w:jc w:val="both"/>
        <w:rPr>
          <w:rFonts w:cs="Arial"/>
          <w:b/>
          <w:sz w:val="20"/>
          <w:szCs w:val="20"/>
        </w:rPr>
      </w:pPr>
      <w:r w:rsidRPr="001627AB">
        <w:rPr>
          <w:rFonts w:cs="Arial"/>
          <w:b/>
          <w:sz w:val="20"/>
          <w:szCs w:val="20"/>
        </w:rPr>
        <w:t>SĄVOKOS IR SUTRUMPINIMAI</w:t>
      </w:r>
    </w:p>
    <w:p w14:paraId="3A497EBC" w14:textId="061DD583" w:rsidR="007C24EB" w:rsidRPr="000D3F43" w:rsidRDefault="007C24EB" w:rsidP="007C24EB">
      <w:pPr>
        <w:pStyle w:val="ListParagraph"/>
        <w:numPr>
          <w:ilvl w:val="1"/>
          <w:numId w:val="32"/>
        </w:numPr>
        <w:tabs>
          <w:tab w:val="left" w:pos="0"/>
          <w:tab w:val="left" w:pos="567"/>
          <w:tab w:val="left" w:pos="851"/>
        </w:tabs>
        <w:spacing w:before="60" w:after="60"/>
        <w:ind w:left="0" w:firstLine="0"/>
        <w:contextualSpacing w:val="0"/>
        <w:jc w:val="both"/>
        <w:rPr>
          <w:rStyle w:val="Laukeliai"/>
          <w:rFonts w:cs="Arial"/>
          <w:b/>
          <w:szCs w:val="20"/>
        </w:rPr>
      </w:pPr>
      <w:r w:rsidRPr="000D3F43">
        <w:rPr>
          <w:rFonts w:cs="Arial"/>
          <w:b/>
          <w:sz w:val="20"/>
          <w:szCs w:val="20"/>
        </w:rPr>
        <w:t xml:space="preserve">Klientas </w:t>
      </w:r>
      <w:r w:rsidRPr="000D3F43">
        <w:rPr>
          <w:rFonts w:cs="Arial"/>
          <w:sz w:val="20"/>
          <w:szCs w:val="20"/>
        </w:rPr>
        <w:t xml:space="preserve">– </w:t>
      </w:r>
      <w:r w:rsidRPr="000D3F43">
        <w:rPr>
          <w:rStyle w:val="Laukeliai"/>
          <w:rFonts w:cs="Arial"/>
          <w:szCs w:val="20"/>
        </w:rPr>
        <w:t xml:space="preserve">UAB </w:t>
      </w:r>
      <w:r w:rsidR="00725414" w:rsidRPr="000D3F43">
        <w:rPr>
          <w:rStyle w:val="Laukeliai"/>
          <w:rFonts w:cs="Arial"/>
          <w:szCs w:val="20"/>
        </w:rPr>
        <w:t>„Ignitis grupės paslaugų centras“.</w:t>
      </w:r>
    </w:p>
    <w:p w14:paraId="308FCBFD" w14:textId="77777777" w:rsidR="007C24EB" w:rsidRPr="001627AB" w:rsidRDefault="007C24EB" w:rsidP="007C24EB">
      <w:pPr>
        <w:pStyle w:val="ListParagraph"/>
        <w:numPr>
          <w:ilvl w:val="1"/>
          <w:numId w:val="32"/>
        </w:numPr>
        <w:tabs>
          <w:tab w:val="left" w:pos="0"/>
          <w:tab w:val="left" w:pos="567"/>
          <w:tab w:val="left" w:pos="851"/>
        </w:tabs>
        <w:spacing w:before="60" w:after="60"/>
        <w:ind w:left="0" w:firstLine="0"/>
        <w:contextualSpacing w:val="0"/>
        <w:jc w:val="both"/>
        <w:rPr>
          <w:rFonts w:cs="Arial"/>
          <w:sz w:val="20"/>
          <w:szCs w:val="20"/>
        </w:rPr>
      </w:pPr>
      <w:r w:rsidRPr="001627AB">
        <w:rPr>
          <w:rFonts w:cs="Arial"/>
          <w:b/>
          <w:bCs/>
          <w:sz w:val="20"/>
          <w:szCs w:val="20"/>
        </w:rPr>
        <w:t>Paslaugų teikėjas</w:t>
      </w:r>
      <w:r w:rsidRPr="001627AB">
        <w:rPr>
          <w:rFonts w:cs="Arial"/>
          <w:bCs/>
          <w:sz w:val="20"/>
          <w:szCs w:val="20"/>
        </w:rPr>
        <w:t xml:space="preserve"> – ūkio subjektas – fizinis asmuo, privatusis juridinis asmuo, viešasis juridinis asmuo, kitos organizacijos ir jų padaliniai ar tokių asmenų</w:t>
      </w:r>
      <w:r w:rsidRPr="001627AB">
        <w:rPr>
          <w:rFonts w:cs="Arial"/>
          <w:sz w:val="20"/>
          <w:szCs w:val="20"/>
        </w:rPr>
        <w:t xml:space="preserve"> grupė, su kuriuo Klientas sudaro Sutartį.</w:t>
      </w:r>
    </w:p>
    <w:p w14:paraId="17916CA6" w14:textId="77777777" w:rsidR="007C24EB" w:rsidRPr="001627AB" w:rsidRDefault="007C24EB" w:rsidP="007C24EB">
      <w:pPr>
        <w:pStyle w:val="ListParagraph"/>
        <w:numPr>
          <w:ilvl w:val="1"/>
          <w:numId w:val="32"/>
        </w:numPr>
        <w:tabs>
          <w:tab w:val="left" w:pos="0"/>
          <w:tab w:val="left" w:pos="567"/>
          <w:tab w:val="left" w:pos="851"/>
        </w:tabs>
        <w:spacing w:before="60" w:after="60"/>
        <w:ind w:left="0" w:firstLine="0"/>
        <w:contextualSpacing w:val="0"/>
        <w:jc w:val="both"/>
        <w:rPr>
          <w:rFonts w:cs="Arial"/>
          <w:sz w:val="20"/>
          <w:szCs w:val="20"/>
        </w:rPr>
      </w:pPr>
      <w:r w:rsidRPr="001627AB">
        <w:rPr>
          <w:rFonts w:cs="Arial"/>
          <w:b/>
          <w:sz w:val="20"/>
          <w:szCs w:val="20"/>
        </w:rPr>
        <w:t>Sutartis</w:t>
      </w:r>
      <w:r w:rsidRPr="001627AB">
        <w:rPr>
          <w:rFonts w:cs="Arial"/>
          <w:sz w:val="20"/>
          <w:szCs w:val="20"/>
        </w:rPr>
        <w:t xml:space="preserve"> – Sutartis, sudaroma tarp Paslaugų teikėjo ir Kliento dėl Pirkimo objekto.</w:t>
      </w:r>
    </w:p>
    <w:p w14:paraId="4101D793" w14:textId="77777777" w:rsidR="007C24EB" w:rsidRPr="001627AB" w:rsidRDefault="007C24EB" w:rsidP="007C24EB">
      <w:pPr>
        <w:pStyle w:val="ListParagraph"/>
        <w:numPr>
          <w:ilvl w:val="1"/>
          <w:numId w:val="32"/>
        </w:numPr>
        <w:tabs>
          <w:tab w:val="left" w:pos="0"/>
          <w:tab w:val="left" w:pos="567"/>
          <w:tab w:val="left" w:pos="851"/>
        </w:tabs>
        <w:spacing w:before="60" w:after="60"/>
        <w:ind w:left="0" w:firstLine="0"/>
        <w:contextualSpacing w:val="0"/>
        <w:jc w:val="both"/>
        <w:rPr>
          <w:rFonts w:cs="Arial"/>
          <w:sz w:val="20"/>
          <w:szCs w:val="20"/>
        </w:rPr>
      </w:pPr>
      <w:r w:rsidRPr="001627AB">
        <w:rPr>
          <w:rFonts w:cs="Arial"/>
          <w:b/>
          <w:sz w:val="20"/>
          <w:szCs w:val="20"/>
        </w:rPr>
        <w:t xml:space="preserve">Šalys </w:t>
      </w:r>
      <w:r w:rsidRPr="001627AB">
        <w:rPr>
          <w:rFonts w:cs="Arial"/>
          <w:sz w:val="20"/>
          <w:szCs w:val="20"/>
        </w:rPr>
        <w:t>– Klientas ir Paslaugų teikėjas.</w:t>
      </w:r>
    </w:p>
    <w:p w14:paraId="7EB7EFE0" w14:textId="77777777" w:rsidR="007C24EB" w:rsidRPr="001627AB" w:rsidRDefault="007C24EB" w:rsidP="007C24EB">
      <w:pPr>
        <w:pStyle w:val="ListParagraph"/>
        <w:numPr>
          <w:ilvl w:val="1"/>
          <w:numId w:val="32"/>
        </w:numPr>
        <w:tabs>
          <w:tab w:val="left" w:pos="0"/>
          <w:tab w:val="left" w:pos="567"/>
          <w:tab w:val="left" w:pos="851"/>
        </w:tabs>
        <w:spacing w:before="60" w:after="60"/>
        <w:ind w:left="0" w:firstLine="0"/>
        <w:contextualSpacing w:val="0"/>
        <w:jc w:val="both"/>
        <w:rPr>
          <w:rFonts w:cs="Arial"/>
          <w:sz w:val="20"/>
          <w:szCs w:val="20"/>
        </w:rPr>
      </w:pPr>
      <w:r w:rsidRPr="001627AB">
        <w:rPr>
          <w:rFonts w:cs="Arial"/>
          <w:b/>
          <w:sz w:val="20"/>
          <w:szCs w:val="20"/>
        </w:rPr>
        <w:t xml:space="preserve">Aptarnavimo paslaugos – </w:t>
      </w:r>
      <w:r w:rsidRPr="001627AB">
        <w:rPr>
          <w:rFonts w:cs="Arial"/>
          <w:sz w:val="20"/>
          <w:szCs w:val="20"/>
        </w:rPr>
        <w:t>Sistemos Priežiūros paslaugos ir Vystymo paslaugos.</w:t>
      </w:r>
    </w:p>
    <w:p w14:paraId="717A5D88" w14:textId="77777777" w:rsidR="007C24EB" w:rsidRPr="001627AB" w:rsidRDefault="007C24EB" w:rsidP="007C24EB">
      <w:pPr>
        <w:pStyle w:val="ListParagraph"/>
        <w:numPr>
          <w:ilvl w:val="1"/>
          <w:numId w:val="32"/>
        </w:numPr>
        <w:tabs>
          <w:tab w:val="left" w:pos="0"/>
          <w:tab w:val="left" w:pos="567"/>
          <w:tab w:val="left" w:pos="851"/>
        </w:tabs>
        <w:spacing w:before="60" w:after="60"/>
        <w:ind w:left="0" w:firstLine="0"/>
        <w:contextualSpacing w:val="0"/>
        <w:jc w:val="both"/>
        <w:rPr>
          <w:rFonts w:cs="Arial"/>
          <w:b/>
          <w:sz w:val="20"/>
          <w:szCs w:val="20"/>
        </w:rPr>
      </w:pPr>
      <w:r w:rsidRPr="001627AB">
        <w:rPr>
          <w:rFonts w:cs="Arial"/>
          <w:b/>
          <w:sz w:val="20"/>
          <w:szCs w:val="20"/>
        </w:rPr>
        <w:t xml:space="preserve">Priežiūros paslaugos – </w:t>
      </w:r>
      <w:r w:rsidRPr="001627AB">
        <w:rPr>
          <w:rFonts w:cs="Arial"/>
          <w:sz w:val="20"/>
          <w:szCs w:val="20"/>
        </w:rPr>
        <w:t>Sistemos priežiūros paslaugos, susidedančios iš Sistemos Palaikymo paslaugų ir Konsultavimo paslaugų.</w:t>
      </w:r>
    </w:p>
    <w:p w14:paraId="7E631FAA" w14:textId="77777777" w:rsidR="007C24EB" w:rsidRPr="001627AB" w:rsidRDefault="007C24EB" w:rsidP="007C24EB">
      <w:pPr>
        <w:pStyle w:val="ListParagraph"/>
        <w:numPr>
          <w:ilvl w:val="1"/>
          <w:numId w:val="32"/>
        </w:numPr>
        <w:tabs>
          <w:tab w:val="left" w:pos="0"/>
          <w:tab w:val="left" w:pos="567"/>
          <w:tab w:val="left" w:pos="851"/>
        </w:tabs>
        <w:spacing w:before="60" w:after="60"/>
        <w:ind w:left="0" w:firstLine="0"/>
        <w:contextualSpacing w:val="0"/>
        <w:jc w:val="both"/>
        <w:rPr>
          <w:rFonts w:cs="Arial"/>
          <w:b/>
          <w:sz w:val="20"/>
          <w:szCs w:val="20"/>
        </w:rPr>
      </w:pPr>
      <w:r w:rsidRPr="001627AB">
        <w:rPr>
          <w:rFonts w:cs="Arial"/>
          <w:b/>
          <w:sz w:val="20"/>
          <w:szCs w:val="20"/>
        </w:rPr>
        <w:t>Palaikymo paslaugos</w:t>
      </w:r>
      <w:r w:rsidRPr="001627AB">
        <w:rPr>
          <w:rFonts w:cs="Arial"/>
          <w:sz w:val="20"/>
          <w:szCs w:val="20"/>
        </w:rPr>
        <w:t xml:space="preserve"> </w:t>
      </w:r>
      <w:r w:rsidRPr="001627AB">
        <w:rPr>
          <w:rFonts w:cs="Arial"/>
          <w:b/>
          <w:sz w:val="20"/>
          <w:szCs w:val="20"/>
        </w:rPr>
        <w:t>–</w:t>
      </w:r>
      <w:r w:rsidRPr="001627AB">
        <w:rPr>
          <w:rFonts w:cs="Arial"/>
          <w:sz w:val="20"/>
          <w:szCs w:val="20"/>
        </w:rPr>
        <w:t xml:space="preserve"> Sistemos darbo problemų/ sutrikimų nustatymas ir jų sprendimas.</w:t>
      </w:r>
    </w:p>
    <w:p w14:paraId="3BC2C74D" w14:textId="77777777" w:rsidR="007C24EB" w:rsidRPr="001627AB" w:rsidRDefault="007C24EB" w:rsidP="007C24EB">
      <w:pPr>
        <w:pStyle w:val="ListParagraph"/>
        <w:numPr>
          <w:ilvl w:val="1"/>
          <w:numId w:val="32"/>
        </w:numPr>
        <w:tabs>
          <w:tab w:val="left" w:pos="0"/>
          <w:tab w:val="left" w:pos="567"/>
          <w:tab w:val="left" w:pos="851"/>
        </w:tabs>
        <w:spacing w:before="60" w:after="60"/>
        <w:ind w:left="0" w:firstLine="0"/>
        <w:contextualSpacing w:val="0"/>
        <w:jc w:val="both"/>
        <w:rPr>
          <w:rFonts w:cs="Arial"/>
          <w:b/>
          <w:sz w:val="20"/>
          <w:szCs w:val="20"/>
        </w:rPr>
      </w:pPr>
      <w:r w:rsidRPr="001627AB">
        <w:rPr>
          <w:rFonts w:cs="Arial"/>
          <w:b/>
          <w:sz w:val="20"/>
          <w:szCs w:val="20"/>
        </w:rPr>
        <w:t xml:space="preserve">Konsultavimo paslaugos – </w:t>
      </w:r>
      <w:r w:rsidRPr="001627AB">
        <w:rPr>
          <w:rFonts w:cs="Arial"/>
          <w:sz w:val="20"/>
          <w:szCs w:val="20"/>
        </w:rPr>
        <w:t>Kliento atstovų konsultavimas visais su Sistemos panaudojimu, vystymu ir jos veikimu susijusiais klausimais.</w:t>
      </w:r>
      <w:r w:rsidRPr="001627AB">
        <w:rPr>
          <w:rFonts w:cs="Arial"/>
          <w:b/>
          <w:sz w:val="20"/>
          <w:szCs w:val="20"/>
        </w:rPr>
        <w:t xml:space="preserve"> </w:t>
      </w:r>
    </w:p>
    <w:p w14:paraId="3A64A945" w14:textId="77777777" w:rsidR="007C24EB" w:rsidRPr="001627AB" w:rsidRDefault="007C24EB" w:rsidP="007C24EB">
      <w:pPr>
        <w:pStyle w:val="ListParagraph"/>
        <w:numPr>
          <w:ilvl w:val="1"/>
          <w:numId w:val="32"/>
        </w:numPr>
        <w:tabs>
          <w:tab w:val="left" w:pos="0"/>
          <w:tab w:val="left" w:pos="567"/>
          <w:tab w:val="left" w:pos="851"/>
        </w:tabs>
        <w:spacing w:before="60" w:after="60"/>
        <w:ind w:left="0" w:firstLine="0"/>
        <w:contextualSpacing w:val="0"/>
        <w:jc w:val="both"/>
        <w:rPr>
          <w:rFonts w:cs="Arial"/>
          <w:b/>
          <w:sz w:val="20"/>
          <w:szCs w:val="20"/>
        </w:rPr>
      </w:pPr>
      <w:r w:rsidRPr="001627AB">
        <w:rPr>
          <w:rFonts w:cs="Arial"/>
          <w:b/>
          <w:sz w:val="20"/>
          <w:szCs w:val="20"/>
        </w:rPr>
        <w:t xml:space="preserve">Vystymo paslaugos </w:t>
      </w:r>
      <w:r w:rsidRPr="001627AB">
        <w:rPr>
          <w:rFonts w:cs="Arial"/>
          <w:sz w:val="20"/>
          <w:szCs w:val="20"/>
        </w:rPr>
        <w:t>– Sistemos tobulinimo, keitimo paslaugos.</w:t>
      </w:r>
    </w:p>
    <w:p w14:paraId="42BE7CCE" w14:textId="77777777" w:rsidR="007C24EB" w:rsidRPr="001627AB" w:rsidRDefault="007C24EB" w:rsidP="007C24EB">
      <w:pPr>
        <w:pStyle w:val="ListParagraph"/>
        <w:numPr>
          <w:ilvl w:val="1"/>
          <w:numId w:val="32"/>
        </w:numPr>
        <w:tabs>
          <w:tab w:val="left" w:pos="0"/>
          <w:tab w:val="left" w:pos="567"/>
          <w:tab w:val="left" w:pos="851"/>
        </w:tabs>
        <w:spacing w:before="60" w:after="60"/>
        <w:ind w:left="0" w:firstLine="0"/>
        <w:contextualSpacing w:val="0"/>
        <w:jc w:val="both"/>
        <w:rPr>
          <w:rFonts w:cs="Arial"/>
          <w:b/>
          <w:sz w:val="20"/>
          <w:szCs w:val="20"/>
        </w:rPr>
      </w:pPr>
      <w:r w:rsidRPr="001627AB">
        <w:rPr>
          <w:rFonts w:cs="Arial"/>
          <w:b/>
          <w:sz w:val="20"/>
          <w:szCs w:val="20"/>
        </w:rPr>
        <w:t xml:space="preserve">Kritinė klaida – </w:t>
      </w:r>
      <w:r w:rsidRPr="001627AB">
        <w:rPr>
          <w:rFonts w:cs="Arial"/>
          <w:sz w:val="20"/>
          <w:szCs w:val="20"/>
        </w:rPr>
        <w:t>avarinis Sistemos darbo sutrikimas, kai problema neleidžia atlikti esamų Sistemos funkcijų daugiau nei 5% Sistemos naudotojų.</w:t>
      </w:r>
    </w:p>
    <w:p w14:paraId="20C6C248" w14:textId="77777777" w:rsidR="007C24EB" w:rsidRPr="001627AB" w:rsidRDefault="007C24EB" w:rsidP="007C24EB">
      <w:pPr>
        <w:pStyle w:val="ListParagraph"/>
        <w:numPr>
          <w:ilvl w:val="1"/>
          <w:numId w:val="32"/>
        </w:numPr>
        <w:tabs>
          <w:tab w:val="left" w:pos="0"/>
          <w:tab w:val="left" w:pos="567"/>
          <w:tab w:val="left" w:pos="851"/>
        </w:tabs>
        <w:ind w:left="0" w:firstLine="0"/>
        <w:jc w:val="both"/>
        <w:rPr>
          <w:rFonts w:cs="Arial"/>
          <w:b/>
          <w:sz w:val="20"/>
          <w:szCs w:val="20"/>
        </w:rPr>
      </w:pPr>
      <w:r w:rsidRPr="001627AB">
        <w:rPr>
          <w:rFonts w:cs="Arial"/>
          <w:b/>
          <w:sz w:val="20"/>
          <w:szCs w:val="20"/>
        </w:rPr>
        <w:t>Reakcijos laikas –</w:t>
      </w:r>
      <w:r w:rsidRPr="001627AB">
        <w:rPr>
          <w:rFonts w:cs="Arial"/>
          <w:sz w:val="20"/>
          <w:szCs w:val="20"/>
        </w:rPr>
        <w:t xml:space="preserve"> laikas, per kurį Teikėjas po pranešimo gavimo atlieka preliminarią problemos analizę, nustato klaidos prioritetą, taip pat priskiria konsultantą, kuris toliau dirbs su atsiradusia klaida ar poreikiu ir informuoja apie tai Klientą elektroniniu paštu arba kitu Šalių sutartu būdu.</w:t>
      </w:r>
    </w:p>
    <w:p w14:paraId="0417F6A9" w14:textId="77777777" w:rsidR="007C24EB" w:rsidRPr="001627AB" w:rsidRDefault="007C24EB" w:rsidP="007C24EB">
      <w:pPr>
        <w:pStyle w:val="ListParagraph"/>
        <w:numPr>
          <w:ilvl w:val="1"/>
          <w:numId w:val="32"/>
        </w:numPr>
        <w:tabs>
          <w:tab w:val="left" w:pos="0"/>
          <w:tab w:val="left" w:pos="567"/>
          <w:tab w:val="left" w:pos="851"/>
        </w:tabs>
        <w:spacing w:before="60" w:after="60"/>
        <w:ind w:left="0" w:firstLine="0"/>
        <w:contextualSpacing w:val="0"/>
        <w:jc w:val="both"/>
        <w:rPr>
          <w:rFonts w:cs="Arial"/>
          <w:sz w:val="20"/>
          <w:szCs w:val="20"/>
        </w:rPr>
      </w:pPr>
      <w:r w:rsidRPr="001627AB">
        <w:rPr>
          <w:rFonts w:cs="Arial"/>
          <w:b/>
          <w:sz w:val="20"/>
          <w:szCs w:val="20"/>
        </w:rPr>
        <w:t>Sistemos naudotojas</w:t>
      </w:r>
      <w:r w:rsidRPr="001627AB">
        <w:rPr>
          <w:rFonts w:cs="Arial"/>
          <w:sz w:val="20"/>
          <w:szCs w:val="20"/>
        </w:rPr>
        <w:t xml:space="preserve"> - įmonės darbuotojas, kuris jungiasi prie sistemos ir dirba su ja.</w:t>
      </w:r>
    </w:p>
    <w:p w14:paraId="265E7535" w14:textId="77777777" w:rsidR="007C24EB" w:rsidRPr="001627AB" w:rsidRDefault="007C24EB" w:rsidP="007C24EB">
      <w:pPr>
        <w:pStyle w:val="ListParagraph"/>
        <w:numPr>
          <w:ilvl w:val="1"/>
          <w:numId w:val="32"/>
        </w:numPr>
        <w:tabs>
          <w:tab w:val="left" w:pos="0"/>
          <w:tab w:val="left" w:pos="567"/>
          <w:tab w:val="left" w:pos="851"/>
        </w:tabs>
        <w:spacing w:before="60" w:after="60"/>
        <w:ind w:left="0" w:firstLine="0"/>
        <w:contextualSpacing w:val="0"/>
        <w:jc w:val="both"/>
        <w:rPr>
          <w:rFonts w:cs="Arial"/>
          <w:b/>
          <w:sz w:val="20"/>
          <w:szCs w:val="20"/>
        </w:rPr>
      </w:pPr>
      <w:r w:rsidRPr="001627AB">
        <w:rPr>
          <w:rFonts w:cs="Arial"/>
          <w:b/>
          <w:sz w:val="20"/>
          <w:szCs w:val="20"/>
        </w:rPr>
        <w:t>Užsakymas</w:t>
      </w:r>
      <w:r w:rsidRPr="001627AB">
        <w:rPr>
          <w:rFonts w:cs="Arial"/>
          <w:sz w:val="20"/>
          <w:szCs w:val="20"/>
        </w:rPr>
        <w:t xml:space="preserve"> – Kliento Paslaugų teikėjui teikiamas užsakymas dėl Paslaugų teikimo. Visi Šalių pranešimai ir Užsakymai siunčiami Sutarties SD Priede Nr. 1 nurodytais Šalių kontaktais ir laikomi gautais po 24 (dvidešimt keturių) valandų nuo jų išsiuntimo elektroniniu paštu arba po 5 (penkių) kalendorinių dienų, jei siunčiami Šalies registruotu paštu arba laikomi gautais įteikimo momentu, jei įteikiami tiesiogiai.</w:t>
      </w:r>
    </w:p>
    <w:p w14:paraId="10C3347E" w14:textId="77777777" w:rsidR="007C24EB" w:rsidRPr="001627AB" w:rsidRDefault="007C24EB" w:rsidP="007C24EB">
      <w:pPr>
        <w:pStyle w:val="ListParagraph"/>
        <w:tabs>
          <w:tab w:val="left" w:pos="0"/>
          <w:tab w:val="left" w:pos="567"/>
          <w:tab w:val="left" w:pos="851"/>
        </w:tabs>
        <w:spacing w:before="60" w:after="60"/>
        <w:ind w:left="0" w:firstLine="0"/>
        <w:contextualSpacing w:val="0"/>
        <w:jc w:val="both"/>
        <w:rPr>
          <w:rFonts w:cs="Arial"/>
          <w:sz w:val="20"/>
          <w:szCs w:val="20"/>
        </w:rPr>
      </w:pPr>
    </w:p>
    <w:p w14:paraId="2BC18F21" w14:textId="77777777" w:rsidR="007C24EB" w:rsidRPr="001627AB" w:rsidRDefault="007C24EB" w:rsidP="007C24EB">
      <w:pPr>
        <w:pStyle w:val="ListParagraph"/>
        <w:numPr>
          <w:ilvl w:val="0"/>
          <w:numId w:val="32"/>
        </w:numPr>
        <w:pBdr>
          <w:top w:val="single" w:sz="8" w:space="1" w:color="auto"/>
          <w:bottom w:val="single" w:sz="8" w:space="1" w:color="auto"/>
        </w:pBdr>
        <w:tabs>
          <w:tab w:val="left" w:pos="0"/>
          <w:tab w:val="left" w:pos="284"/>
          <w:tab w:val="left" w:pos="567"/>
          <w:tab w:val="left" w:pos="851"/>
        </w:tabs>
        <w:spacing w:before="60" w:after="60"/>
        <w:ind w:left="0" w:firstLine="0"/>
        <w:contextualSpacing w:val="0"/>
        <w:jc w:val="both"/>
        <w:rPr>
          <w:rFonts w:cs="Arial"/>
          <w:b/>
          <w:sz w:val="20"/>
          <w:szCs w:val="20"/>
        </w:rPr>
      </w:pPr>
      <w:r w:rsidRPr="001627AB">
        <w:rPr>
          <w:rFonts w:cs="Arial"/>
          <w:b/>
          <w:sz w:val="20"/>
          <w:szCs w:val="20"/>
        </w:rPr>
        <w:t>SUTARTINIŲ ĮSIPAREIGOJIMŲ VYKDYMO VIETA</w:t>
      </w:r>
    </w:p>
    <w:p w14:paraId="3B9CB829" w14:textId="77777777" w:rsidR="007C24EB" w:rsidRPr="001627AB" w:rsidRDefault="007C24EB" w:rsidP="007C24EB">
      <w:pPr>
        <w:pStyle w:val="ListParagraph"/>
        <w:numPr>
          <w:ilvl w:val="1"/>
          <w:numId w:val="32"/>
        </w:numPr>
        <w:tabs>
          <w:tab w:val="left" w:pos="0"/>
          <w:tab w:val="left" w:pos="567"/>
          <w:tab w:val="left" w:pos="851"/>
        </w:tabs>
        <w:spacing w:before="60" w:after="60"/>
        <w:ind w:hanging="792"/>
        <w:contextualSpacing w:val="0"/>
        <w:jc w:val="both"/>
        <w:rPr>
          <w:rFonts w:cs="Arial"/>
          <w:sz w:val="20"/>
          <w:szCs w:val="20"/>
        </w:rPr>
      </w:pPr>
      <w:r w:rsidRPr="001627AB">
        <w:rPr>
          <w:rFonts w:cs="Arial"/>
          <w:sz w:val="20"/>
          <w:szCs w:val="20"/>
        </w:rPr>
        <w:t xml:space="preserve">Paslaugų teikėjas teikia Paslaugas naudodamas savo ir Kliento IT infrastruktūrą. </w:t>
      </w:r>
    </w:p>
    <w:p w14:paraId="0651C834" w14:textId="5C71A382" w:rsidR="007C24EB" w:rsidRPr="000D3F43" w:rsidRDefault="007C24EB" w:rsidP="007C24EB">
      <w:pPr>
        <w:pStyle w:val="ListParagraph"/>
        <w:numPr>
          <w:ilvl w:val="1"/>
          <w:numId w:val="32"/>
        </w:numPr>
        <w:tabs>
          <w:tab w:val="left" w:pos="0"/>
          <w:tab w:val="left" w:pos="567"/>
          <w:tab w:val="left" w:pos="851"/>
        </w:tabs>
        <w:spacing w:before="60" w:after="60"/>
        <w:ind w:left="0" w:firstLine="0"/>
        <w:contextualSpacing w:val="0"/>
        <w:jc w:val="both"/>
        <w:rPr>
          <w:rFonts w:cs="Arial"/>
          <w:sz w:val="20"/>
          <w:szCs w:val="20"/>
        </w:rPr>
      </w:pPr>
      <w:r w:rsidRPr="000D3F43">
        <w:rPr>
          <w:rFonts w:cs="Arial"/>
          <w:sz w:val="20"/>
          <w:szCs w:val="20"/>
        </w:rPr>
        <w:t>Paslaugų rezultatai turi būti siunčiami Klientui priemonėmis</w:t>
      </w:r>
      <w:r w:rsidR="00FF2B40" w:rsidRPr="000D3F43">
        <w:rPr>
          <w:rFonts w:cs="Arial"/>
          <w:sz w:val="20"/>
          <w:szCs w:val="20"/>
        </w:rPr>
        <w:t>:</w:t>
      </w:r>
    </w:p>
    <w:p w14:paraId="0E1EE6A4" w14:textId="6D2BD507" w:rsidR="00FF2B40" w:rsidRPr="000D3F43" w:rsidRDefault="00FF2B40" w:rsidP="00FF2B40">
      <w:pPr>
        <w:pStyle w:val="ListParagraph"/>
        <w:tabs>
          <w:tab w:val="left" w:pos="0"/>
          <w:tab w:val="left" w:pos="567"/>
          <w:tab w:val="left" w:pos="851"/>
        </w:tabs>
        <w:spacing w:before="60" w:after="60"/>
        <w:ind w:firstLine="0"/>
        <w:jc w:val="both"/>
        <w:rPr>
          <w:rFonts w:cs="Arial"/>
          <w:sz w:val="20"/>
          <w:szCs w:val="20"/>
        </w:rPr>
      </w:pPr>
      <w:r w:rsidRPr="000D3F43">
        <w:rPr>
          <w:rFonts w:cs="Arial"/>
          <w:sz w:val="20"/>
          <w:szCs w:val="20"/>
        </w:rPr>
        <w:t>2.2.1.</w:t>
      </w:r>
      <w:r w:rsidRPr="000D3F43">
        <w:rPr>
          <w:rFonts w:cs="Arial"/>
          <w:sz w:val="20"/>
          <w:szCs w:val="20"/>
        </w:rPr>
        <w:tab/>
        <w:t>Išeities kodai – SVN;</w:t>
      </w:r>
    </w:p>
    <w:p w14:paraId="5282EADB" w14:textId="459851B9" w:rsidR="00FF2B40" w:rsidRPr="000D3F43" w:rsidRDefault="00FF2B40" w:rsidP="00FF2B40">
      <w:pPr>
        <w:pStyle w:val="ListParagraph"/>
        <w:tabs>
          <w:tab w:val="left" w:pos="0"/>
          <w:tab w:val="left" w:pos="567"/>
          <w:tab w:val="left" w:pos="851"/>
        </w:tabs>
        <w:spacing w:before="60" w:after="60"/>
        <w:ind w:firstLine="0"/>
        <w:jc w:val="both"/>
        <w:rPr>
          <w:rFonts w:cs="Arial"/>
          <w:sz w:val="20"/>
          <w:szCs w:val="20"/>
        </w:rPr>
      </w:pPr>
      <w:r w:rsidRPr="000D3F43">
        <w:rPr>
          <w:rFonts w:cs="Arial"/>
          <w:sz w:val="20"/>
          <w:szCs w:val="20"/>
        </w:rPr>
        <w:t>2.2.2.</w:t>
      </w:r>
      <w:r w:rsidRPr="000D3F43">
        <w:rPr>
          <w:rFonts w:cs="Arial"/>
          <w:sz w:val="20"/>
          <w:szCs w:val="20"/>
        </w:rPr>
        <w:tab/>
        <w:t>Vykdomieji kodai – GITLAB;</w:t>
      </w:r>
    </w:p>
    <w:p w14:paraId="0E9A962F" w14:textId="7F83FA7F" w:rsidR="00FF2B40" w:rsidRPr="000D3F43" w:rsidRDefault="00FF2B40" w:rsidP="00FF2B40">
      <w:pPr>
        <w:pStyle w:val="ListParagraph"/>
        <w:tabs>
          <w:tab w:val="left" w:pos="567"/>
          <w:tab w:val="left" w:pos="851"/>
        </w:tabs>
        <w:spacing w:before="60" w:after="60"/>
        <w:ind w:left="0" w:firstLine="709"/>
        <w:contextualSpacing w:val="0"/>
        <w:jc w:val="both"/>
        <w:rPr>
          <w:rFonts w:cs="Arial"/>
          <w:sz w:val="20"/>
          <w:szCs w:val="20"/>
        </w:rPr>
      </w:pPr>
      <w:r w:rsidRPr="000D3F43">
        <w:rPr>
          <w:rFonts w:cs="Arial"/>
          <w:sz w:val="20"/>
          <w:szCs w:val="20"/>
        </w:rPr>
        <w:t>2.2.3.</w:t>
      </w:r>
      <w:r w:rsidRPr="000D3F43">
        <w:rPr>
          <w:rFonts w:cs="Arial"/>
          <w:sz w:val="20"/>
          <w:szCs w:val="20"/>
        </w:rPr>
        <w:tab/>
        <w:t>Dokumentacija – GITLAB.</w:t>
      </w:r>
    </w:p>
    <w:p w14:paraId="0A7A1510" w14:textId="77777777" w:rsidR="007C24EB" w:rsidRPr="001627AB" w:rsidRDefault="007C24EB" w:rsidP="007C24EB">
      <w:pPr>
        <w:pStyle w:val="ListParagraph"/>
        <w:numPr>
          <w:ilvl w:val="1"/>
          <w:numId w:val="32"/>
        </w:numPr>
        <w:tabs>
          <w:tab w:val="left" w:pos="0"/>
          <w:tab w:val="left" w:pos="567"/>
          <w:tab w:val="left" w:pos="851"/>
        </w:tabs>
        <w:spacing w:before="60" w:after="60"/>
        <w:ind w:left="0" w:firstLine="0"/>
        <w:contextualSpacing w:val="0"/>
        <w:jc w:val="both"/>
        <w:rPr>
          <w:rFonts w:cs="Arial"/>
          <w:sz w:val="20"/>
          <w:szCs w:val="20"/>
        </w:rPr>
      </w:pPr>
      <w:r w:rsidRPr="001627AB">
        <w:rPr>
          <w:rFonts w:eastAsia="Calibri" w:cs="Arial"/>
          <w:sz w:val="20"/>
          <w:szCs w:val="20"/>
        </w:rPr>
        <w:t>Šalims raštu susitarus, Paslaugoms suteikti Paslaugų teikėjui Sutarties vykdymui paskirtiems darbuotojams bus suteiktos nuotolinio prisijungimo galimybės prie Sistemos vystymo ir  testavimo aplinkos Prisijungimai prie gamybinės aplinkos bus suteikiami atskiru sutarimu. Prieš suteikiant prisijungimus prie Sistemos, Paslaugų teikėjas ir jo darbuotojai privalo Klientui pateikti pasirašytus saugumo ir konfidencialumo dokumentus pagal Kliento vidines tvarkas ir reikalavimus.</w:t>
      </w:r>
    </w:p>
    <w:p w14:paraId="0886B3B3" w14:textId="77777777" w:rsidR="007C24EB" w:rsidRPr="001627AB" w:rsidRDefault="007C24EB" w:rsidP="007C24EB">
      <w:pPr>
        <w:pStyle w:val="ListParagraph"/>
        <w:numPr>
          <w:ilvl w:val="0"/>
          <w:numId w:val="32"/>
        </w:numPr>
        <w:pBdr>
          <w:top w:val="single" w:sz="8" w:space="1" w:color="auto"/>
          <w:bottom w:val="single" w:sz="8" w:space="1" w:color="auto"/>
        </w:pBdr>
        <w:tabs>
          <w:tab w:val="left" w:pos="0"/>
          <w:tab w:val="left" w:pos="284"/>
          <w:tab w:val="left" w:pos="567"/>
          <w:tab w:val="left" w:pos="851"/>
        </w:tabs>
        <w:spacing w:before="60" w:after="60"/>
        <w:ind w:left="0" w:firstLine="0"/>
        <w:contextualSpacing w:val="0"/>
        <w:jc w:val="both"/>
        <w:rPr>
          <w:rFonts w:cs="Arial"/>
          <w:sz w:val="20"/>
          <w:szCs w:val="20"/>
        </w:rPr>
      </w:pPr>
      <w:r w:rsidRPr="001627AB">
        <w:rPr>
          <w:rFonts w:cs="Arial"/>
          <w:sz w:val="20"/>
          <w:szCs w:val="20"/>
        </w:rPr>
        <w:t>REIKALAVIMAI PIRKIMO OBJEKTUI</w:t>
      </w:r>
    </w:p>
    <w:p w14:paraId="32A885F0" w14:textId="77777777" w:rsidR="007C24EB" w:rsidRPr="001627AB" w:rsidRDefault="007C24EB" w:rsidP="007C24EB">
      <w:pPr>
        <w:pStyle w:val="ListParagraph"/>
        <w:numPr>
          <w:ilvl w:val="1"/>
          <w:numId w:val="32"/>
        </w:numPr>
        <w:pBdr>
          <w:bottom w:val="single" w:sz="8" w:space="1" w:color="auto"/>
          <w:between w:val="single" w:sz="12" w:space="1" w:color="auto"/>
        </w:pBdr>
        <w:tabs>
          <w:tab w:val="left" w:pos="0"/>
          <w:tab w:val="left" w:pos="540"/>
          <w:tab w:val="left" w:pos="567"/>
          <w:tab w:val="left" w:pos="851"/>
        </w:tabs>
        <w:spacing w:before="60" w:after="60"/>
        <w:ind w:left="0" w:firstLine="0"/>
        <w:jc w:val="both"/>
        <w:rPr>
          <w:rFonts w:cs="Arial"/>
          <w:b/>
          <w:sz w:val="20"/>
          <w:szCs w:val="20"/>
        </w:rPr>
      </w:pPr>
      <w:r w:rsidRPr="001627AB">
        <w:rPr>
          <w:rFonts w:cs="Arial"/>
          <w:b/>
          <w:sz w:val="20"/>
          <w:szCs w:val="20"/>
        </w:rPr>
        <w:t>Pirkimo objekto aprašymas</w:t>
      </w:r>
    </w:p>
    <w:p w14:paraId="06270C9A" w14:textId="77777777" w:rsidR="007C24EB" w:rsidRPr="001627AB" w:rsidRDefault="007C24EB" w:rsidP="007C24EB">
      <w:pPr>
        <w:pStyle w:val="ListParagraph"/>
        <w:numPr>
          <w:ilvl w:val="2"/>
          <w:numId w:val="32"/>
        </w:numPr>
        <w:tabs>
          <w:tab w:val="left" w:pos="0"/>
          <w:tab w:val="left" w:pos="567"/>
          <w:tab w:val="left" w:pos="600"/>
          <w:tab w:val="left" w:pos="851"/>
        </w:tabs>
        <w:spacing w:before="60" w:after="60"/>
        <w:ind w:left="0" w:firstLine="0"/>
        <w:contextualSpacing w:val="0"/>
        <w:jc w:val="both"/>
        <w:rPr>
          <w:rFonts w:cs="Arial"/>
          <w:sz w:val="20"/>
          <w:szCs w:val="20"/>
        </w:rPr>
      </w:pPr>
      <w:r w:rsidRPr="001627AB">
        <w:rPr>
          <w:rFonts w:cs="Arial"/>
          <w:b/>
          <w:sz w:val="20"/>
          <w:szCs w:val="20"/>
        </w:rPr>
        <w:t>Sistemos Aptarnavimo paslaugos susideda iš Priežiūros paslaugų ir Vystymo paslaugų.</w:t>
      </w:r>
    </w:p>
    <w:p w14:paraId="231B1D34" w14:textId="77777777" w:rsidR="007C24EB" w:rsidRPr="001627AB" w:rsidRDefault="007C24EB" w:rsidP="007C24EB">
      <w:pPr>
        <w:pStyle w:val="ListParagraph"/>
        <w:numPr>
          <w:ilvl w:val="2"/>
          <w:numId w:val="32"/>
        </w:numPr>
        <w:tabs>
          <w:tab w:val="left" w:pos="0"/>
          <w:tab w:val="left" w:pos="567"/>
          <w:tab w:val="left" w:pos="600"/>
          <w:tab w:val="left" w:pos="851"/>
        </w:tabs>
        <w:spacing w:before="60" w:after="60"/>
        <w:ind w:left="0" w:firstLine="0"/>
        <w:contextualSpacing w:val="0"/>
        <w:jc w:val="both"/>
        <w:rPr>
          <w:rFonts w:cs="Arial"/>
          <w:sz w:val="20"/>
          <w:szCs w:val="20"/>
        </w:rPr>
      </w:pPr>
      <w:r w:rsidRPr="001627AB">
        <w:rPr>
          <w:rFonts w:cs="Arial"/>
          <w:b/>
          <w:sz w:val="20"/>
          <w:szCs w:val="20"/>
        </w:rPr>
        <w:t xml:space="preserve">Priežiūros paslaugas sudaro:  </w:t>
      </w:r>
    </w:p>
    <w:p w14:paraId="623C22A3" w14:textId="77777777" w:rsidR="007C24EB" w:rsidRPr="001627AB" w:rsidRDefault="007C24EB" w:rsidP="007C24EB">
      <w:pPr>
        <w:pStyle w:val="ListParagraph"/>
        <w:numPr>
          <w:ilvl w:val="3"/>
          <w:numId w:val="32"/>
        </w:numPr>
        <w:tabs>
          <w:tab w:val="left" w:pos="0"/>
          <w:tab w:val="left" w:pos="454"/>
          <w:tab w:val="left" w:pos="567"/>
          <w:tab w:val="left" w:pos="600"/>
          <w:tab w:val="left" w:pos="851"/>
        </w:tabs>
        <w:ind w:left="0" w:firstLine="0"/>
        <w:jc w:val="both"/>
        <w:rPr>
          <w:rFonts w:cs="Arial"/>
          <w:sz w:val="20"/>
          <w:szCs w:val="20"/>
        </w:rPr>
      </w:pPr>
      <w:r w:rsidRPr="001627AB">
        <w:rPr>
          <w:rFonts w:cs="Arial"/>
          <w:sz w:val="20"/>
          <w:szCs w:val="20"/>
        </w:rPr>
        <w:t>Sistemos Palaikymo paslaugos - techninių Sistemos darbo problemų nustatymas ir sprendimas.</w:t>
      </w:r>
    </w:p>
    <w:p w14:paraId="3809C3BF" w14:textId="77777777" w:rsidR="007C24EB" w:rsidRPr="001627AB" w:rsidRDefault="007C24EB" w:rsidP="007C24EB">
      <w:pPr>
        <w:pStyle w:val="ListParagraph"/>
        <w:numPr>
          <w:ilvl w:val="3"/>
          <w:numId w:val="32"/>
        </w:numPr>
        <w:tabs>
          <w:tab w:val="left" w:pos="0"/>
          <w:tab w:val="left" w:pos="454"/>
          <w:tab w:val="left" w:pos="567"/>
          <w:tab w:val="left" w:pos="600"/>
          <w:tab w:val="left" w:pos="851"/>
        </w:tabs>
        <w:ind w:left="0" w:firstLine="0"/>
        <w:jc w:val="both"/>
        <w:rPr>
          <w:rFonts w:cs="Arial"/>
          <w:sz w:val="20"/>
          <w:szCs w:val="20"/>
        </w:rPr>
      </w:pPr>
      <w:r w:rsidRPr="001627AB">
        <w:rPr>
          <w:rFonts w:cs="Arial"/>
          <w:sz w:val="20"/>
          <w:szCs w:val="20"/>
        </w:rPr>
        <w:t>Sistemos Konsultavimo paslaugos</w:t>
      </w:r>
      <w:r w:rsidRPr="001627AB">
        <w:rPr>
          <w:rFonts w:cs="Arial"/>
          <w:b/>
          <w:sz w:val="20"/>
          <w:szCs w:val="20"/>
        </w:rPr>
        <w:t xml:space="preserve"> - </w:t>
      </w:r>
      <w:r w:rsidRPr="001627AB">
        <w:rPr>
          <w:rFonts w:cs="Arial"/>
          <w:sz w:val="20"/>
          <w:szCs w:val="20"/>
        </w:rPr>
        <w:t>Kliento atstovų konsultavimas visais su Sistemos panaudojimu, vystymu ir jos veikimu susijusiais klausimais.</w:t>
      </w:r>
    </w:p>
    <w:p w14:paraId="69A74BE1" w14:textId="77777777" w:rsidR="007C24EB" w:rsidRPr="001627AB" w:rsidRDefault="007C24EB" w:rsidP="007C24EB">
      <w:pPr>
        <w:pStyle w:val="ListParagraph"/>
        <w:numPr>
          <w:ilvl w:val="2"/>
          <w:numId w:val="32"/>
        </w:numPr>
        <w:tabs>
          <w:tab w:val="left" w:pos="0"/>
          <w:tab w:val="left" w:pos="567"/>
          <w:tab w:val="left" w:pos="600"/>
          <w:tab w:val="left" w:pos="851"/>
        </w:tabs>
        <w:spacing w:before="60" w:after="60"/>
        <w:ind w:left="0" w:firstLine="0"/>
        <w:contextualSpacing w:val="0"/>
        <w:jc w:val="both"/>
        <w:rPr>
          <w:rFonts w:cs="Arial"/>
          <w:b/>
          <w:sz w:val="20"/>
          <w:szCs w:val="20"/>
        </w:rPr>
      </w:pPr>
      <w:r w:rsidRPr="001627AB">
        <w:rPr>
          <w:rFonts w:cs="Arial"/>
          <w:b/>
          <w:sz w:val="20"/>
          <w:szCs w:val="20"/>
        </w:rPr>
        <w:t>Vystymo paslaugas sudaro:</w:t>
      </w:r>
    </w:p>
    <w:p w14:paraId="5216DA3E" w14:textId="77777777" w:rsidR="007C24EB" w:rsidRPr="001627AB" w:rsidRDefault="007C24EB" w:rsidP="007C24EB">
      <w:pPr>
        <w:pStyle w:val="ListParagraph"/>
        <w:numPr>
          <w:ilvl w:val="3"/>
          <w:numId w:val="32"/>
        </w:numPr>
        <w:tabs>
          <w:tab w:val="left" w:pos="0"/>
          <w:tab w:val="left" w:pos="454"/>
          <w:tab w:val="left" w:pos="567"/>
          <w:tab w:val="left" w:pos="600"/>
          <w:tab w:val="left" w:pos="851"/>
        </w:tabs>
        <w:ind w:left="0" w:firstLine="0"/>
        <w:jc w:val="both"/>
        <w:rPr>
          <w:rFonts w:cs="Arial"/>
          <w:sz w:val="20"/>
          <w:szCs w:val="20"/>
        </w:rPr>
      </w:pPr>
      <w:r w:rsidRPr="001627AB">
        <w:rPr>
          <w:rFonts w:cs="Arial"/>
          <w:sz w:val="20"/>
          <w:szCs w:val="20"/>
        </w:rPr>
        <w:t>Išsami problemų/sutrikimų analizė. Paslaugų teikėjo atliekami darbai, kai prižiūrimos Sistemos problemos/sutrikimo negalima išspręsti be detalios programinio kodo ir duomenų analizės;</w:t>
      </w:r>
    </w:p>
    <w:p w14:paraId="51BF5EC1" w14:textId="77777777" w:rsidR="007C24EB" w:rsidRPr="001627AB" w:rsidRDefault="007C24EB" w:rsidP="007C24EB">
      <w:pPr>
        <w:pStyle w:val="ListParagraph"/>
        <w:numPr>
          <w:ilvl w:val="3"/>
          <w:numId w:val="32"/>
        </w:numPr>
        <w:tabs>
          <w:tab w:val="left" w:pos="0"/>
          <w:tab w:val="left" w:pos="454"/>
          <w:tab w:val="left" w:pos="567"/>
          <w:tab w:val="left" w:pos="600"/>
          <w:tab w:val="left" w:pos="851"/>
        </w:tabs>
        <w:ind w:left="0" w:firstLine="0"/>
        <w:jc w:val="both"/>
        <w:rPr>
          <w:rFonts w:cs="Arial"/>
          <w:sz w:val="20"/>
          <w:szCs w:val="20"/>
        </w:rPr>
      </w:pPr>
      <w:r w:rsidRPr="001627AB">
        <w:rPr>
          <w:rFonts w:cs="Arial"/>
          <w:sz w:val="20"/>
          <w:szCs w:val="20"/>
        </w:rPr>
        <w:t>Projektavimo, programavimo ir konfigūravimo darbai. Sistemos pakeitimų kūrimo ir konfigūravimo darbai, reikalingi sudėtingos problemos/sutrikimo pašalinimui, atlikus išsamią problemos/sutrikimo analizę;</w:t>
      </w:r>
    </w:p>
    <w:p w14:paraId="35A2F0F9" w14:textId="77777777" w:rsidR="007C24EB" w:rsidRPr="001627AB" w:rsidRDefault="007C24EB" w:rsidP="007C24EB">
      <w:pPr>
        <w:pStyle w:val="ListParagraph"/>
        <w:numPr>
          <w:ilvl w:val="3"/>
          <w:numId w:val="32"/>
        </w:numPr>
        <w:tabs>
          <w:tab w:val="left" w:pos="0"/>
          <w:tab w:val="left" w:pos="454"/>
          <w:tab w:val="left" w:pos="567"/>
          <w:tab w:val="left" w:pos="600"/>
          <w:tab w:val="left" w:pos="851"/>
        </w:tabs>
        <w:ind w:left="0" w:firstLine="0"/>
        <w:jc w:val="both"/>
        <w:rPr>
          <w:rFonts w:cs="Arial"/>
          <w:sz w:val="20"/>
          <w:szCs w:val="20"/>
        </w:rPr>
      </w:pPr>
      <w:r w:rsidRPr="001627AB">
        <w:rPr>
          <w:rFonts w:cs="Arial"/>
          <w:sz w:val="20"/>
          <w:szCs w:val="20"/>
        </w:rPr>
        <w:t>Duomenų tvarkymas. Didelės apimties duomenų tvarkymo darbai, reikalingi sudėtingos problemos/sutrikimo pašalinimui, atlikus išsamią problemos/sutrikimo analizę arba, kai darbų poreikis buvo sąlygotas Sistemos naudotojų klaidų;</w:t>
      </w:r>
    </w:p>
    <w:p w14:paraId="470358A6" w14:textId="77777777" w:rsidR="007C24EB" w:rsidRPr="001627AB" w:rsidRDefault="007C24EB" w:rsidP="007C24EB">
      <w:pPr>
        <w:pStyle w:val="ListParagraph"/>
        <w:numPr>
          <w:ilvl w:val="3"/>
          <w:numId w:val="32"/>
        </w:numPr>
        <w:tabs>
          <w:tab w:val="left" w:pos="0"/>
          <w:tab w:val="left" w:pos="454"/>
          <w:tab w:val="left" w:pos="567"/>
          <w:tab w:val="left" w:pos="600"/>
          <w:tab w:val="left" w:pos="851"/>
        </w:tabs>
        <w:ind w:left="0" w:firstLine="0"/>
        <w:jc w:val="both"/>
        <w:rPr>
          <w:rFonts w:cs="Arial"/>
          <w:sz w:val="20"/>
          <w:szCs w:val="20"/>
        </w:rPr>
      </w:pPr>
      <w:r w:rsidRPr="001627AB">
        <w:rPr>
          <w:rFonts w:cs="Arial"/>
          <w:sz w:val="20"/>
          <w:szCs w:val="20"/>
        </w:rPr>
        <w:lastRenderedPageBreak/>
        <w:t>Diegimo paslaugos – Vystymo paslaugų užsakymo dokumento apimtyje modifikuotos Sistemos programinės įrangos ir jos pakeitimų (atnaujinimų) diegimo paketo paruošimas bei pateikimas, esant poreikiui – diegimas nurodytose aplinkose.</w:t>
      </w:r>
    </w:p>
    <w:p w14:paraId="666CAA20" w14:textId="77777777" w:rsidR="007C24EB" w:rsidRPr="001627AB" w:rsidRDefault="007C24EB" w:rsidP="007C24EB">
      <w:pPr>
        <w:pStyle w:val="ListParagraph"/>
        <w:numPr>
          <w:ilvl w:val="3"/>
          <w:numId w:val="32"/>
        </w:numPr>
        <w:tabs>
          <w:tab w:val="left" w:pos="0"/>
          <w:tab w:val="left" w:pos="454"/>
          <w:tab w:val="left" w:pos="567"/>
          <w:tab w:val="left" w:pos="600"/>
          <w:tab w:val="left" w:pos="851"/>
        </w:tabs>
        <w:ind w:left="0" w:firstLine="0"/>
        <w:jc w:val="both"/>
        <w:rPr>
          <w:rFonts w:cs="Arial"/>
          <w:sz w:val="20"/>
          <w:szCs w:val="20"/>
        </w:rPr>
      </w:pPr>
      <w:r w:rsidRPr="001627AB">
        <w:rPr>
          <w:rFonts w:cs="Arial"/>
          <w:sz w:val="20"/>
          <w:szCs w:val="20"/>
        </w:rPr>
        <w:t>Mokymai. Sistemos naudotojų ir administratorių mokymai darbo vietoje arba per nuotolinio ryšio priemones.</w:t>
      </w:r>
    </w:p>
    <w:p w14:paraId="71C774F3" w14:textId="77777777" w:rsidR="007C24EB" w:rsidRPr="001627AB" w:rsidRDefault="007C24EB" w:rsidP="007C24EB">
      <w:pPr>
        <w:pStyle w:val="ListParagraph"/>
        <w:tabs>
          <w:tab w:val="left" w:pos="0"/>
          <w:tab w:val="left" w:pos="567"/>
          <w:tab w:val="left" w:pos="600"/>
          <w:tab w:val="left" w:pos="851"/>
        </w:tabs>
        <w:spacing w:before="60" w:after="60"/>
        <w:ind w:left="0" w:firstLine="0"/>
        <w:contextualSpacing w:val="0"/>
        <w:jc w:val="both"/>
        <w:rPr>
          <w:rFonts w:cs="Arial"/>
          <w:sz w:val="20"/>
          <w:szCs w:val="20"/>
        </w:rPr>
      </w:pPr>
    </w:p>
    <w:p w14:paraId="0BDE7AA1" w14:textId="77777777" w:rsidR="007C24EB" w:rsidRPr="001627AB" w:rsidRDefault="007C24EB" w:rsidP="007C24EB">
      <w:pPr>
        <w:pStyle w:val="ListParagraph"/>
        <w:numPr>
          <w:ilvl w:val="1"/>
          <w:numId w:val="32"/>
        </w:numPr>
        <w:pBdr>
          <w:bottom w:val="single" w:sz="8" w:space="1" w:color="auto"/>
          <w:between w:val="single" w:sz="12" w:space="1" w:color="auto"/>
        </w:pBdr>
        <w:tabs>
          <w:tab w:val="left" w:pos="0"/>
          <w:tab w:val="left" w:pos="567"/>
          <w:tab w:val="left" w:pos="851"/>
          <w:tab w:val="left" w:pos="1134"/>
        </w:tabs>
        <w:spacing w:before="60" w:after="60"/>
        <w:ind w:left="0" w:firstLine="0"/>
        <w:contextualSpacing w:val="0"/>
        <w:jc w:val="both"/>
        <w:rPr>
          <w:rFonts w:cs="Arial"/>
          <w:sz w:val="20"/>
          <w:szCs w:val="20"/>
        </w:rPr>
      </w:pPr>
      <w:r w:rsidRPr="001627AB">
        <w:rPr>
          <w:rFonts w:cs="Arial"/>
          <w:b/>
          <w:sz w:val="20"/>
          <w:szCs w:val="20"/>
        </w:rPr>
        <w:t xml:space="preserve">Paslaugų teikimo tvarka </w:t>
      </w:r>
    </w:p>
    <w:p w14:paraId="711318C6" w14:textId="77777777" w:rsidR="007C24EB" w:rsidRPr="001627AB" w:rsidRDefault="007C24EB" w:rsidP="007C24EB">
      <w:pPr>
        <w:pStyle w:val="ListParagraph"/>
        <w:numPr>
          <w:ilvl w:val="2"/>
          <w:numId w:val="32"/>
        </w:numPr>
        <w:tabs>
          <w:tab w:val="left" w:pos="0"/>
          <w:tab w:val="left" w:pos="567"/>
          <w:tab w:val="left" w:pos="709"/>
          <w:tab w:val="left" w:pos="851"/>
        </w:tabs>
        <w:spacing w:before="60" w:after="60"/>
        <w:ind w:left="0" w:firstLine="0"/>
        <w:jc w:val="both"/>
        <w:rPr>
          <w:rFonts w:cs="Arial"/>
          <w:b/>
          <w:sz w:val="20"/>
          <w:szCs w:val="20"/>
        </w:rPr>
      </w:pPr>
      <w:r w:rsidRPr="001627AB">
        <w:rPr>
          <w:rFonts w:cs="Arial"/>
          <w:b/>
          <w:sz w:val="20"/>
          <w:szCs w:val="20"/>
        </w:rPr>
        <w:t>Priežiūros paslaugų teikimo tvarka:</w:t>
      </w:r>
    </w:p>
    <w:p w14:paraId="04AA5D2B" w14:textId="77777777" w:rsidR="007C24EB" w:rsidRPr="001627AB" w:rsidRDefault="007C24EB" w:rsidP="007C24EB">
      <w:pPr>
        <w:pStyle w:val="ListParagraph"/>
        <w:numPr>
          <w:ilvl w:val="3"/>
          <w:numId w:val="32"/>
        </w:numPr>
        <w:tabs>
          <w:tab w:val="left" w:pos="0"/>
          <w:tab w:val="left" w:pos="567"/>
          <w:tab w:val="left" w:pos="851"/>
          <w:tab w:val="left" w:pos="993"/>
        </w:tabs>
        <w:spacing w:before="60" w:after="60"/>
        <w:ind w:left="0" w:firstLine="0"/>
        <w:contextualSpacing w:val="0"/>
        <w:jc w:val="both"/>
        <w:rPr>
          <w:rFonts w:cs="Arial"/>
          <w:sz w:val="20"/>
          <w:szCs w:val="20"/>
        </w:rPr>
      </w:pPr>
      <w:r w:rsidRPr="001627AB">
        <w:rPr>
          <w:rFonts w:cs="Arial"/>
          <w:sz w:val="20"/>
          <w:szCs w:val="20"/>
        </w:rPr>
        <w:t>Priežiūros paslaugos teikiamos nuolat nuo Sutarties įsigaliojimo dienos (kai Priežiūros paslaugos teikiamos nuolat, Paslaugų priėmimo – perdavimo aktas kas mėnesį nėra pasirašomas, o Paslaugų teikimo ir mėnesinio mokesčio skaičiavimas prasideda Sutarties įsigaliojimo dieną). Nuolat teikiamos Priežiūros paslaugos apmokamos pagal Paslaugų teikėjo kiekvieną mėnesį iki 5 dienos pateiktą sąskaitą už praėjusį mėnesį suteiktas Priežiūros paslaugas, mokamas abonentinis fiksuotas mėnesinis mokestis.</w:t>
      </w:r>
    </w:p>
    <w:p w14:paraId="16C4EA34" w14:textId="77777777" w:rsidR="007C24EB" w:rsidRPr="001627AB" w:rsidRDefault="007C24EB" w:rsidP="007C24EB">
      <w:pPr>
        <w:pStyle w:val="ListParagraph"/>
        <w:numPr>
          <w:ilvl w:val="3"/>
          <w:numId w:val="32"/>
        </w:numPr>
        <w:tabs>
          <w:tab w:val="left" w:pos="0"/>
          <w:tab w:val="left" w:pos="567"/>
          <w:tab w:val="left" w:pos="851"/>
          <w:tab w:val="left" w:pos="993"/>
        </w:tabs>
        <w:spacing w:before="60" w:after="60"/>
        <w:ind w:left="0" w:firstLine="0"/>
        <w:contextualSpacing w:val="0"/>
        <w:jc w:val="both"/>
        <w:rPr>
          <w:rFonts w:cs="Arial"/>
          <w:sz w:val="20"/>
          <w:szCs w:val="20"/>
        </w:rPr>
      </w:pPr>
      <w:r w:rsidRPr="001627AB">
        <w:rPr>
          <w:rFonts w:cs="Arial"/>
          <w:sz w:val="20"/>
          <w:szCs w:val="20"/>
        </w:rPr>
        <w:t>Šalių rašytiniu susitarimu, Priežiūros paslaugos gali būti atliekamos Kliento nedarbo metu, apmokant pagal faktiškai sugaištą laiką, kurį fiksuoja Paslaugų teikėjas, suteikęs paslaugas.</w:t>
      </w:r>
      <w:r w:rsidRPr="001627AB">
        <w:rPr>
          <w:rFonts w:cs="Arial"/>
          <w:sz w:val="20"/>
          <w:szCs w:val="20"/>
          <w:shd w:val="clear" w:color="auto" w:fill="FFFFFF"/>
        </w:rPr>
        <w:t xml:space="preserve"> Kiekvieną kartą po Paslaugų suteikimo, surašomas suteiktų Paslaugų priėmimo – perdavimo aktas, kuriame pateikiamas suteiktų paslaugų sąrašas, trukmė ir suma (gaunama paslaugoms atlikti sugaištą laiką dauginant iš Priežiūros paslaugų valandinio įkainio) (ši nuostata taikoma kai Techninės specifikacijos specialioje dalyje numatytas aptarnavimo laikas </w:t>
      </w:r>
      <w:r w:rsidRPr="001627AB">
        <w:rPr>
          <w:rFonts w:cs="Arial"/>
          <w:sz w:val="20"/>
          <w:szCs w:val="20"/>
          <w:shd w:val="clear" w:color="auto" w:fill="FFFFFF"/>
          <w:lang w:val="en-US"/>
        </w:rPr>
        <w:t xml:space="preserve">8/5) </w:t>
      </w:r>
      <w:r w:rsidRPr="001627AB">
        <w:rPr>
          <w:rFonts w:cs="Arial"/>
          <w:sz w:val="20"/>
          <w:szCs w:val="20"/>
          <w:shd w:val="clear" w:color="auto" w:fill="FFFFFF"/>
        </w:rPr>
        <w:t>. Šalims pasirašius aktą, Paslaugų teikėjas pateikia sąskaitą.</w:t>
      </w:r>
    </w:p>
    <w:p w14:paraId="1B598D7B" w14:textId="77777777" w:rsidR="007C24EB" w:rsidRPr="001627AB" w:rsidRDefault="007C24EB" w:rsidP="007C24EB">
      <w:pPr>
        <w:pStyle w:val="ListParagraph"/>
        <w:numPr>
          <w:ilvl w:val="3"/>
          <w:numId w:val="32"/>
        </w:numPr>
        <w:tabs>
          <w:tab w:val="left" w:pos="0"/>
          <w:tab w:val="left" w:pos="567"/>
          <w:tab w:val="left" w:pos="851"/>
          <w:tab w:val="left" w:pos="993"/>
        </w:tabs>
        <w:spacing w:before="60" w:after="60"/>
        <w:ind w:left="0" w:firstLine="0"/>
        <w:contextualSpacing w:val="0"/>
        <w:jc w:val="both"/>
        <w:rPr>
          <w:rFonts w:cs="Arial"/>
          <w:sz w:val="20"/>
          <w:szCs w:val="20"/>
        </w:rPr>
      </w:pPr>
      <w:r w:rsidRPr="001627AB">
        <w:rPr>
          <w:rFonts w:cs="Arial"/>
          <w:sz w:val="20"/>
          <w:szCs w:val="20"/>
        </w:rPr>
        <w:t xml:space="preserve">Klientas Paslaugų teikimo laikotarpiu turi teisę sustabdyti Priežiūros paslaugų teikimą ir nemokėti už tokį sustabdymo laikotarpį. Apie Priežiūros paslaugų sustabdymą Paslaugų teikėjas turi būti informuojamas ne vėliau kaip prieš 1 (vieną) mėnesį raštu ar/ir elektroniniu paštu, tai patvirtinant raštišku Šalių susitarimu (raštą rengia Klientas). Apie Priežiūros paslaugų teikimo atnaujinimą Klientas Paslaugų teikėją informuoja prieš 1 (vieną) mėnesį raštu ar/ir elektroniniu paštu (jei šalys nesusitarė kitaip), tai patvirtinant raštišku Šalių susitarimu (raštą rengia Klientas). </w:t>
      </w:r>
    </w:p>
    <w:p w14:paraId="55957130" w14:textId="77777777" w:rsidR="007C24EB" w:rsidRPr="001627AB" w:rsidRDefault="007C24EB" w:rsidP="007C24EB">
      <w:pPr>
        <w:pStyle w:val="ListParagraph"/>
        <w:numPr>
          <w:ilvl w:val="3"/>
          <w:numId w:val="32"/>
        </w:numPr>
        <w:tabs>
          <w:tab w:val="left" w:pos="0"/>
          <w:tab w:val="left" w:pos="567"/>
          <w:tab w:val="left" w:pos="851"/>
          <w:tab w:val="left" w:pos="993"/>
        </w:tabs>
        <w:spacing w:before="60" w:after="60"/>
        <w:ind w:left="0" w:firstLine="0"/>
        <w:contextualSpacing w:val="0"/>
        <w:jc w:val="both"/>
        <w:rPr>
          <w:rFonts w:cs="Arial"/>
          <w:sz w:val="20"/>
          <w:szCs w:val="20"/>
        </w:rPr>
      </w:pPr>
      <w:r w:rsidRPr="001627AB">
        <w:rPr>
          <w:rFonts w:eastAsia="Times New Roman" w:cs="Arial"/>
          <w:sz w:val="20"/>
          <w:szCs w:val="20"/>
        </w:rPr>
        <w:t xml:space="preserve">Klientas, sustabdęs Priežiūros paslaugų teikimą, gali užsakyti Priežiūros paslaugas atskirais Užsakymais, </w:t>
      </w:r>
      <w:r w:rsidRPr="001627AB">
        <w:rPr>
          <w:rFonts w:cs="Arial"/>
          <w:sz w:val="20"/>
          <w:szCs w:val="20"/>
        </w:rPr>
        <w:t xml:space="preserve">kuriuose nurodomi šių paslaugų suteikimo terminai ir apimtys. Tokiu atveju </w:t>
      </w:r>
      <w:r w:rsidRPr="001627AB">
        <w:rPr>
          <w:rFonts w:eastAsia="Times New Roman" w:cs="Arial"/>
          <w:sz w:val="20"/>
          <w:szCs w:val="20"/>
        </w:rPr>
        <w:t>Paslaugų teikėjui apmokama už faktiškai sugaištą laiką pagal Priežiūros paslaugų valandinį įkainį, pasirašant Priežiūros paslaugų priėmimo-perdavimo aktą, kuriame nurodoma, kokios paslaugos buvo suteiktos.</w:t>
      </w:r>
      <w:r w:rsidRPr="001627AB">
        <w:rPr>
          <w:rFonts w:cs="Arial"/>
          <w:sz w:val="20"/>
          <w:szCs w:val="20"/>
          <w:shd w:val="clear" w:color="auto" w:fill="FFFFFF"/>
        </w:rPr>
        <w:t xml:space="preserve"> Šalims pasirašius aktą, Paslaugų teikėjas pateikia sąskaitą.</w:t>
      </w:r>
    </w:p>
    <w:p w14:paraId="61241F8B" w14:textId="77777777" w:rsidR="007C24EB" w:rsidRPr="001627AB" w:rsidRDefault="007C24EB" w:rsidP="007C24EB">
      <w:pPr>
        <w:pStyle w:val="ListParagraph"/>
        <w:numPr>
          <w:ilvl w:val="3"/>
          <w:numId w:val="32"/>
        </w:numPr>
        <w:tabs>
          <w:tab w:val="left" w:pos="0"/>
          <w:tab w:val="left" w:pos="567"/>
          <w:tab w:val="left" w:pos="851"/>
          <w:tab w:val="left" w:pos="993"/>
        </w:tabs>
        <w:spacing w:before="60" w:after="60"/>
        <w:ind w:left="0" w:firstLine="0"/>
        <w:contextualSpacing w:val="0"/>
        <w:jc w:val="both"/>
        <w:rPr>
          <w:rFonts w:cs="Arial"/>
          <w:sz w:val="20"/>
          <w:szCs w:val="20"/>
        </w:rPr>
      </w:pPr>
      <w:r w:rsidRPr="001627AB">
        <w:rPr>
          <w:rFonts w:cs="Arial"/>
          <w:sz w:val="20"/>
          <w:szCs w:val="20"/>
        </w:rPr>
        <w:t>Sistemos Palaikymo paslaugų teikimo tvarka ir terminai:</w:t>
      </w:r>
    </w:p>
    <w:p w14:paraId="41DB00EC" w14:textId="77777777" w:rsidR="007C24EB" w:rsidRPr="001627AB" w:rsidRDefault="007C24EB" w:rsidP="007C24EB">
      <w:pPr>
        <w:pStyle w:val="ListParagraph"/>
        <w:numPr>
          <w:ilvl w:val="4"/>
          <w:numId w:val="32"/>
        </w:numPr>
        <w:tabs>
          <w:tab w:val="left" w:pos="0"/>
          <w:tab w:val="left" w:pos="567"/>
          <w:tab w:val="left" w:pos="851"/>
          <w:tab w:val="left" w:pos="993"/>
          <w:tab w:val="left" w:pos="1701"/>
        </w:tabs>
        <w:spacing w:before="60" w:after="60"/>
        <w:ind w:left="0" w:firstLine="0"/>
        <w:jc w:val="both"/>
        <w:rPr>
          <w:rFonts w:cs="Arial"/>
          <w:sz w:val="20"/>
          <w:szCs w:val="20"/>
        </w:rPr>
      </w:pPr>
      <w:r w:rsidRPr="001627AB">
        <w:rPr>
          <w:rFonts w:cs="Arial"/>
          <w:sz w:val="20"/>
          <w:szCs w:val="20"/>
        </w:rPr>
        <w:t>Sistemos Palaikymo paslaugos teikiamos nuolat pagal Kliento pranešimus apie technines Sistemos darbo problemas/sutrikimus, išskyrus tuos atvejus, kai sustabdytas Priežiūros paslaugų teikimas pagal BTSD 3.2.1.4 punktą. BTSD 3.2.1.4  punkto taikymo metu galioja BTSD 3.2.2.17 punkte nurodyti Garantinio laikotarpio aptarnavimo reakcijos laikai ir terminai;</w:t>
      </w:r>
    </w:p>
    <w:p w14:paraId="09BF2705" w14:textId="59A45A50" w:rsidR="007C24EB" w:rsidRPr="000D3F43" w:rsidRDefault="007C24EB" w:rsidP="007C24EB">
      <w:pPr>
        <w:pStyle w:val="ListParagraph"/>
        <w:numPr>
          <w:ilvl w:val="4"/>
          <w:numId w:val="32"/>
        </w:numPr>
        <w:tabs>
          <w:tab w:val="left" w:pos="0"/>
          <w:tab w:val="left" w:pos="567"/>
          <w:tab w:val="left" w:pos="851"/>
          <w:tab w:val="left" w:pos="993"/>
          <w:tab w:val="left" w:pos="1701"/>
        </w:tabs>
        <w:spacing w:before="60" w:after="60"/>
        <w:ind w:left="0" w:firstLine="0"/>
        <w:jc w:val="both"/>
        <w:rPr>
          <w:rFonts w:cs="Arial"/>
          <w:sz w:val="20"/>
          <w:szCs w:val="20"/>
        </w:rPr>
      </w:pPr>
      <w:r w:rsidRPr="000D3F43">
        <w:rPr>
          <w:rFonts w:cs="Arial"/>
          <w:sz w:val="20"/>
          <w:szCs w:val="20"/>
        </w:rPr>
        <w:t xml:space="preserve">Pranešimus apie technines Sistemos darbo problemas/sutrikimus Kliento įgalioti atstovai pateikia Paslaugų teikėjui raštu, el. paštu, faksu ar kita rašytine Paslaugų teikėjo </w:t>
      </w:r>
      <w:r w:rsidR="000F5E30" w:rsidRPr="000D3F43">
        <w:rPr>
          <w:rFonts w:cs="Arial"/>
          <w:sz w:val="20"/>
          <w:szCs w:val="20"/>
        </w:rPr>
        <w:t xml:space="preserve">ar Kliento </w:t>
      </w:r>
      <w:r w:rsidRPr="000D3F43">
        <w:rPr>
          <w:rFonts w:cs="Arial"/>
          <w:sz w:val="20"/>
          <w:szCs w:val="20"/>
        </w:rPr>
        <w:t>pasiūlyta forma.</w:t>
      </w:r>
    </w:p>
    <w:p w14:paraId="054890A9" w14:textId="77777777" w:rsidR="007C24EB" w:rsidRPr="001627AB" w:rsidRDefault="007C24EB" w:rsidP="007C24EB">
      <w:pPr>
        <w:pStyle w:val="ListParagraph"/>
        <w:numPr>
          <w:ilvl w:val="4"/>
          <w:numId w:val="32"/>
        </w:numPr>
        <w:tabs>
          <w:tab w:val="left" w:pos="0"/>
          <w:tab w:val="left" w:pos="567"/>
          <w:tab w:val="left" w:pos="851"/>
          <w:tab w:val="left" w:pos="993"/>
          <w:tab w:val="left" w:pos="1701"/>
        </w:tabs>
        <w:spacing w:before="60" w:after="60"/>
        <w:ind w:left="0" w:firstLine="0"/>
        <w:contextualSpacing w:val="0"/>
        <w:jc w:val="both"/>
        <w:rPr>
          <w:rFonts w:cs="Arial"/>
          <w:sz w:val="20"/>
          <w:szCs w:val="20"/>
        </w:rPr>
      </w:pPr>
      <w:r w:rsidRPr="001627AB">
        <w:rPr>
          <w:rFonts w:cs="Arial"/>
          <w:sz w:val="20"/>
          <w:szCs w:val="20"/>
        </w:rPr>
        <w:t>Sistemos darbo problema/sutrikimas laikomas pašalintu, kai Kliento įgaliotas atstovas raštiškai patvirtina, kad Sistemos darbo problemos/ sutrikimo nėra;</w:t>
      </w:r>
    </w:p>
    <w:p w14:paraId="4BE24C74" w14:textId="77777777" w:rsidR="007C24EB" w:rsidRPr="001627AB" w:rsidRDefault="007C24EB" w:rsidP="007C24EB">
      <w:pPr>
        <w:pStyle w:val="ListParagraph"/>
        <w:numPr>
          <w:ilvl w:val="4"/>
          <w:numId w:val="32"/>
        </w:numPr>
        <w:tabs>
          <w:tab w:val="left" w:pos="0"/>
          <w:tab w:val="left" w:pos="567"/>
          <w:tab w:val="left" w:pos="851"/>
          <w:tab w:val="left" w:pos="993"/>
          <w:tab w:val="left" w:pos="1701"/>
        </w:tabs>
        <w:spacing w:before="60" w:after="60"/>
        <w:ind w:left="0" w:firstLine="0"/>
        <w:contextualSpacing w:val="0"/>
        <w:jc w:val="both"/>
        <w:rPr>
          <w:rFonts w:cs="Arial"/>
          <w:sz w:val="20"/>
          <w:szCs w:val="20"/>
        </w:rPr>
      </w:pPr>
      <w:r w:rsidRPr="001627AB">
        <w:rPr>
          <w:rFonts w:cs="Arial"/>
          <w:sz w:val="20"/>
          <w:szCs w:val="20"/>
        </w:rPr>
        <w:t>Jei Sistemos darbo sutrikimams pašalinti reikia pateikti programinio kodo pakeitimus, taikoma 3.3.1.4.3. – 3.3.1.4.4. punktuose nurodyta tvarka.</w:t>
      </w:r>
    </w:p>
    <w:p w14:paraId="439BECA9" w14:textId="77777777" w:rsidR="007C24EB" w:rsidRPr="001627AB" w:rsidRDefault="007C24EB" w:rsidP="007C24EB">
      <w:pPr>
        <w:pStyle w:val="ListParagraph"/>
        <w:numPr>
          <w:ilvl w:val="3"/>
          <w:numId w:val="32"/>
        </w:numPr>
        <w:tabs>
          <w:tab w:val="left" w:pos="0"/>
          <w:tab w:val="left" w:pos="567"/>
          <w:tab w:val="left" w:pos="851"/>
          <w:tab w:val="left" w:pos="993"/>
        </w:tabs>
        <w:spacing w:before="60" w:after="60"/>
        <w:ind w:left="0" w:firstLine="0"/>
        <w:contextualSpacing w:val="0"/>
        <w:jc w:val="both"/>
        <w:rPr>
          <w:rFonts w:cs="Arial"/>
          <w:sz w:val="20"/>
          <w:szCs w:val="20"/>
        </w:rPr>
      </w:pPr>
      <w:r w:rsidRPr="001627AB">
        <w:rPr>
          <w:rFonts w:cs="Arial"/>
          <w:sz w:val="20"/>
          <w:szCs w:val="20"/>
        </w:rPr>
        <w:t>Konsultavimo paslaugų teikimo tvarka ir terminai:</w:t>
      </w:r>
    </w:p>
    <w:p w14:paraId="4FD2E629" w14:textId="77777777" w:rsidR="007C24EB" w:rsidRPr="001627AB" w:rsidRDefault="007C24EB" w:rsidP="007C24EB">
      <w:pPr>
        <w:pStyle w:val="ListParagraph"/>
        <w:numPr>
          <w:ilvl w:val="4"/>
          <w:numId w:val="32"/>
        </w:numPr>
        <w:tabs>
          <w:tab w:val="left" w:pos="0"/>
          <w:tab w:val="left" w:pos="567"/>
          <w:tab w:val="left" w:pos="851"/>
          <w:tab w:val="left" w:pos="993"/>
          <w:tab w:val="left" w:pos="1701"/>
        </w:tabs>
        <w:spacing w:before="60" w:after="60"/>
        <w:ind w:left="0" w:firstLine="0"/>
        <w:contextualSpacing w:val="0"/>
        <w:jc w:val="both"/>
        <w:rPr>
          <w:rFonts w:cs="Arial"/>
          <w:sz w:val="20"/>
          <w:szCs w:val="20"/>
        </w:rPr>
      </w:pPr>
      <w:r w:rsidRPr="001627AB">
        <w:rPr>
          <w:rFonts w:eastAsia="Calibri" w:cs="Arial"/>
          <w:sz w:val="20"/>
          <w:szCs w:val="20"/>
        </w:rPr>
        <w:t>Konsultavimo paslaugos teikiamos nuolat visą Sutarties galiojimo laikotarpį išskyrus tuos atvejus, kai sustabdytas Priežiūros paslaugų teikimas pagal BTSD 3.2.1.4 punktą. Priklausomai nuo to, kokiu būdu Klientas pateikia paklausimą, Paslaugų teikėjas Konsultavimo paslaugas suteikia atitinkamai telefonu, el. paštu ar faksu ar kita Paslaugų teikėjo pasiūlyta forma</w:t>
      </w:r>
      <w:r w:rsidRPr="001627AB">
        <w:rPr>
          <w:rFonts w:cs="Arial"/>
          <w:sz w:val="20"/>
          <w:szCs w:val="20"/>
        </w:rPr>
        <w:t>;</w:t>
      </w:r>
    </w:p>
    <w:p w14:paraId="68D499C5" w14:textId="77777777" w:rsidR="007C24EB" w:rsidRPr="001627AB" w:rsidRDefault="007C24EB" w:rsidP="007C24EB">
      <w:pPr>
        <w:pStyle w:val="ListParagraph"/>
        <w:numPr>
          <w:ilvl w:val="4"/>
          <w:numId w:val="32"/>
        </w:numPr>
        <w:tabs>
          <w:tab w:val="left" w:pos="0"/>
          <w:tab w:val="left" w:pos="284"/>
          <w:tab w:val="left" w:pos="567"/>
          <w:tab w:val="left" w:pos="851"/>
          <w:tab w:val="left" w:pos="1701"/>
        </w:tabs>
        <w:spacing w:before="60" w:after="60"/>
        <w:ind w:left="0" w:firstLine="0"/>
        <w:contextualSpacing w:val="0"/>
        <w:jc w:val="both"/>
        <w:rPr>
          <w:rFonts w:cs="Arial"/>
          <w:sz w:val="20"/>
          <w:szCs w:val="20"/>
        </w:rPr>
      </w:pPr>
      <w:r w:rsidRPr="001627AB">
        <w:rPr>
          <w:rFonts w:cs="Arial"/>
          <w:sz w:val="20"/>
          <w:szCs w:val="20"/>
        </w:rPr>
        <w:t>Į Konsultavimo paslaugų teikimo terminą neįskaičiuojamas laikas, kurio metu laukiama papildomos ar patikslintos informacijos iš Kliento (pagrįstai prašomos), be kurios pagrįstai nėra įmanomas kokybiško atsakymo į konsultaciją pateikimas.</w:t>
      </w:r>
    </w:p>
    <w:p w14:paraId="3F1C0377" w14:textId="77777777" w:rsidR="007C24EB" w:rsidRPr="001627AB" w:rsidRDefault="007C24EB" w:rsidP="007C24EB">
      <w:pPr>
        <w:pStyle w:val="ListParagraph"/>
        <w:numPr>
          <w:ilvl w:val="4"/>
          <w:numId w:val="32"/>
        </w:numPr>
        <w:tabs>
          <w:tab w:val="left" w:pos="0"/>
          <w:tab w:val="left" w:pos="567"/>
          <w:tab w:val="left" w:pos="851"/>
          <w:tab w:val="left" w:pos="993"/>
          <w:tab w:val="left" w:pos="1701"/>
        </w:tabs>
        <w:spacing w:before="60" w:after="60"/>
        <w:ind w:left="0" w:firstLine="0"/>
        <w:contextualSpacing w:val="0"/>
        <w:jc w:val="both"/>
        <w:rPr>
          <w:rFonts w:cs="Arial"/>
          <w:sz w:val="20"/>
          <w:szCs w:val="20"/>
        </w:rPr>
      </w:pPr>
      <w:r w:rsidRPr="001627AB">
        <w:rPr>
          <w:rFonts w:cs="Arial"/>
          <w:sz w:val="20"/>
          <w:szCs w:val="20"/>
        </w:rPr>
        <w:t>Konsultavimo paslaugų poreikis gali kilti dėl:</w:t>
      </w:r>
    </w:p>
    <w:p w14:paraId="30BDD176" w14:textId="77777777" w:rsidR="007C24EB" w:rsidRPr="001627AB" w:rsidRDefault="007C24EB" w:rsidP="007C24EB">
      <w:pPr>
        <w:pStyle w:val="ListParagraph"/>
        <w:numPr>
          <w:ilvl w:val="5"/>
          <w:numId w:val="32"/>
        </w:numPr>
        <w:tabs>
          <w:tab w:val="left" w:pos="0"/>
          <w:tab w:val="left" w:pos="567"/>
          <w:tab w:val="left" w:pos="851"/>
          <w:tab w:val="left" w:pos="993"/>
        </w:tabs>
        <w:spacing w:before="60" w:after="60"/>
        <w:ind w:left="0" w:firstLine="0"/>
        <w:contextualSpacing w:val="0"/>
        <w:jc w:val="both"/>
        <w:rPr>
          <w:rFonts w:cs="Arial"/>
          <w:sz w:val="20"/>
          <w:szCs w:val="20"/>
        </w:rPr>
      </w:pPr>
      <w:r w:rsidRPr="001627AB">
        <w:rPr>
          <w:rFonts w:cs="Arial"/>
          <w:sz w:val="20"/>
          <w:szCs w:val="20"/>
        </w:rPr>
        <w:t>infrastruktūrinių klausimų: serverių konfigūracija, teisių nustatymas, kiti administravimo veiksmai;</w:t>
      </w:r>
    </w:p>
    <w:p w14:paraId="7D195E8D" w14:textId="77777777" w:rsidR="007C24EB" w:rsidRPr="001627AB" w:rsidRDefault="007C24EB" w:rsidP="007C24EB">
      <w:pPr>
        <w:pStyle w:val="ListParagraph"/>
        <w:numPr>
          <w:ilvl w:val="5"/>
          <w:numId w:val="32"/>
        </w:numPr>
        <w:tabs>
          <w:tab w:val="left" w:pos="0"/>
          <w:tab w:val="left" w:pos="567"/>
          <w:tab w:val="left" w:pos="851"/>
          <w:tab w:val="left" w:pos="993"/>
        </w:tabs>
        <w:spacing w:before="60" w:after="60"/>
        <w:ind w:left="0" w:firstLine="0"/>
        <w:contextualSpacing w:val="0"/>
        <w:jc w:val="both"/>
        <w:rPr>
          <w:rFonts w:cs="Arial"/>
          <w:sz w:val="20"/>
          <w:szCs w:val="20"/>
        </w:rPr>
      </w:pPr>
      <w:r w:rsidRPr="001627AB">
        <w:rPr>
          <w:rFonts w:cs="Arial"/>
          <w:sz w:val="20"/>
          <w:szCs w:val="20"/>
        </w:rPr>
        <w:t xml:space="preserve">Sistemos sutrikimų, kuomet Klientas konsultuojamas apie duomenų teikimo kelią (kokie duomenys iš kokios sistemos gaunami ir kokiai sistemai perduodami), atliekama techninių </w:t>
      </w:r>
      <w:proofErr w:type="spellStart"/>
      <w:r w:rsidRPr="001627AB">
        <w:rPr>
          <w:rFonts w:cs="Arial"/>
          <w:sz w:val="20"/>
          <w:szCs w:val="20"/>
        </w:rPr>
        <w:t>log‘ų</w:t>
      </w:r>
      <w:proofErr w:type="spellEnd"/>
      <w:r w:rsidRPr="001627AB">
        <w:rPr>
          <w:rFonts w:cs="Arial"/>
          <w:sz w:val="20"/>
          <w:szCs w:val="20"/>
        </w:rPr>
        <w:t xml:space="preserve"> analizė;</w:t>
      </w:r>
    </w:p>
    <w:p w14:paraId="514D3A63" w14:textId="77777777" w:rsidR="007C24EB" w:rsidRPr="001627AB" w:rsidRDefault="007C24EB" w:rsidP="007C24EB">
      <w:pPr>
        <w:pStyle w:val="ListParagraph"/>
        <w:numPr>
          <w:ilvl w:val="5"/>
          <w:numId w:val="32"/>
        </w:numPr>
        <w:tabs>
          <w:tab w:val="left" w:pos="0"/>
          <w:tab w:val="left" w:pos="567"/>
          <w:tab w:val="left" w:pos="851"/>
          <w:tab w:val="left" w:pos="993"/>
        </w:tabs>
        <w:spacing w:before="60" w:after="60"/>
        <w:ind w:left="0" w:firstLine="0"/>
        <w:contextualSpacing w:val="0"/>
        <w:jc w:val="both"/>
        <w:rPr>
          <w:rFonts w:cs="Arial"/>
          <w:sz w:val="20"/>
          <w:szCs w:val="20"/>
        </w:rPr>
      </w:pPr>
      <w:r w:rsidRPr="001627AB">
        <w:rPr>
          <w:rFonts w:cs="Arial"/>
          <w:sz w:val="20"/>
          <w:szCs w:val="20"/>
        </w:rPr>
        <w:t>Sistemos planuojamų pakeitimų apimtys ir rekomendacijos dėl Kliento numatytų Sistemos tobulinimo veiksmų efektyvumo: Sistemos vystymo perspektyvos, funkcijų keitimo galimybės ir ryšių pažeidžiamumas, tikėtini keitimo/vystymo realizavimo laikai, vystymo/keitimo galimybių įvertinimai ir pan.</w:t>
      </w:r>
    </w:p>
    <w:p w14:paraId="1AC5C8DA" w14:textId="77777777" w:rsidR="007C24EB" w:rsidRPr="001627AB" w:rsidRDefault="007C24EB" w:rsidP="007C24EB">
      <w:pPr>
        <w:pStyle w:val="ListParagraph"/>
        <w:tabs>
          <w:tab w:val="left" w:pos="0"/>
          <w:tab w:val="left" w:pos="567"/>
          <w:tab w:val="left" w:pos="851"/>
          <w:tab w:val="left" w:pos="993"/>
        </w:tabs>
        <w:spacing w:before="60" w:after="60"/>
        <w:ind w:left="0" w:firstLine="0"/>
        <w:contextualSpacing w:val="0"/>
        <w:jc w:val="both"/>
        <w:rPr>
          <w:rFonts w:cs="Arial"/>
          <w:sz w:val="20"/>
          <w:szCs w:val="20"/>
        </w:rPr>
      </w:pPr>
      <w:r w:rsidRPr="001627AB">
        <w:rPr>
          <w:rFonts w:cs="Arial"/>
          <w:sz w:val="20"/>
          <w:szCs w:val="20"/>
          <w:lang w:val="en-US"/>
        </w:rPr>
        <w:lastRenderedPageBreak/>
        <w:t>3.2.1.6.3.4.</w:t>
      </w:r>
      <w:r w:rsidRPr="001627AB">
        <w:rPr>
          <w:rFonts w:cs="Arial"/>
          <w:sz w:val="20"/>
          <w:szCs w:val="20"/>
          <w:lang w:val="en-US"/>
        </w:rPr>
        <w:tab/>
        <w:t xml:space="preserve">Bet </w:t>
      </w:r>
      <w:proofErr w:type="spellStart"/>
      <w:r w:rsidRPr="001627AB">
        <w:rPr>
          <w:rFonts w:cs="Arial"/>
          <w:sz w:val="20"/>
          <w:szCs w:val="20"/>
          <w:lang w:val="en-US"/>
        </w:rPr>
        <w:t>koks</w:t>
      </w:r>
      <w:proofErr w:type="spellEnd"/>
      <w:r w:rsidRPr="001627AB">
        <w:rPr>
          <w:rFonts w:cs="Arial"/>
          <w:sz w:val="20"/>
          <w:szCs w:val="20"/>
          <w:lang w:val="en-US"/>
        </w:rPr>
        <w:t xml:space="preserve"> </w:t>
      </w:r>
      <w:proofErr w:type="spellStart"/>
      <w:r w:rsidRPr="001627AB">
        <w:rPr>
          <w:rFonts w:cs="Arial"/>
          <w:sz w:val="20"/>
          <w:szCs w:val="20"/>
          <w:lang w:val="en-US"/>
        </w:rPr>
        <w:t>Paslaugų</w:t>
      </w:r>
      <w:proofErr w:type="spellEnd"/>
      <w:r w:rsidRPr="001627AB">
        <w:rPr>
          <w:rFonts w:cs="Arial"/>
          <w:sz w:val="20"/>
          <w:szCs w:val="20"/>
          <w:lang w:val="en-US"/>
        </w:rPr>
        <w:t xml:space="preserve"> </w:t>
      </w:r>
      <w:proofErr w:type="spellStart"/>
      <w:r w:rsidRPr="001627AB">
        <w:rPr>
          <w:rFonts w:cs="Arial"/>
          <w:sz w:val="20"/>
          <w:szCs w:val="20"/>
          <w:lang w:val="en-US"/>
        </w:rPr>
        <w:t>teikėjui</w:t>
      </w:r>
      <w:proofErr w:type="spellEnd"/>
      <w:r w:rsidRPr="001627AB">
        <w:rPr>
          <w:rFonts w:cs="Arial"/>
          <w:sz w:val="20"/>
          <w:szCs w:val="20"/>
          <w:lang w:val="en-US"/>
        </w:rPr>
        <w:t xml:space="preserve"> </w:t>
      </w:r>
      <w:proofErr w:type="spellStart"/>
      <w:r w:rsidRPr="001627AB">
        <w:rPr>
          <w:rFonts w:cs="Arial"/>
          <w:sz w:val="20"/>
          <w:szCs w:val="20"/>
          <w:lang w:val="en-US"/>
        </w:rPr>
        <w:t>Kliento</w:t>
      </w:r>
      <w:proofErr w:type="spellEnd"/>
      <w:r w:rsidRPr="001627AB">
        <w:rPr>
          <w:rFonts w:cs="Arial"/>
          <w:sz w:val="20"/>
          <w:szCs w:val="20"/>
          <w:lang w:val="en-US"/>
        </w:rPr>
        <w:t xml:space="preserve"> </w:t>
      </w:r>
      <w:proofErr w:type="spellStart"/>
      <w:r w:rsidRPr="001627AB">
        <w:rPr>
          <w:rFonts w:cs="Arial"/>
          <w:sz w:val="20"/>
          <w:szCs w:val="20"/>
          <w:lang w:val="en-US"/>
        </w:rPr>
        <w:t>pateiktas</w:t>
      </w:r>
      <w:proofErr w:type="spellEnd"/>
      <w:r w:rsidRPr="001627AB">
        <w:rPr>
          <w:rFonts w:cs="Arial"/>
          <w:sz w:val="20"/>
          <w:szCs w:val="20"/>
          <w:lang w:val="en-US"/>
        </w:rPr>
        <w:t xml:space="preserve"> </w:t>
      </w:r>
      <w:proofErr w:type="spellStart"/>
      <w:r w:rsidRPr="001627AB">
        <w:rPr>
          <w:rFonts w:cs="Arial"/>
          <w:sz w:val="20"/>
          <w:szCs w:val="20"/>
          <w:lang w:val="en-US"/>
        </w:rPr>
        <w:t>paklausimas</w:t>
      </w:r>
      <w:proofErr w:type="spellEnd"/>
      <w:r w:rsidRPr="001627AB">
        <w:rPr>
          <w:rFonts w:cs="Arial"/>
          <w:sz w:val="20"/>
          <w:szCs w:val="20"/>
          <w:lang w:val="en-US"/>
        </w:rPr>
        <w:t xml:space="preserve">, </w:t>
      </w:r>
      <w:proofErr w:type="spellStart"/>
      <w:r w:rsidRPr="001627AB">
        <w:rPr>
          <w:rFonts w:cs="Arial"/>
          <w:sz w:val="20"/>
          <w:szCs w:val="20"/>
          <w:lang w:val="en-US"/>
        </w:rPr>
        <w:t>kurį</w:t>
      </w:r>
      <w:proofErr w:type="spellEnd"/>
      <w:r w:rsidRPr="001627AB">
        <w:rPr>
          <w:rFonts w:cs="Arial"/>
          <w:sz w:val="20"/>
          <w:szCs w:val="20"/>
          <w:lang w:val="en-US"/>
        </w:rPr>
        <w:t xml:space="preserve"> </w:t>
      </w:r>
      <w:proofErr w:type="spellStart"/>
      <w:r w:rsidRPr="001627AB">
        <w:rPr>
          <w:rFonts w:cs="Arial"/>
          <w:sz w:val="20"/>
          <w:szCs w:val="20"/>
          <w:lang w:val="en-US"/>
        </w:rPr>
        <w:t>Paslaugų</w:t>
      </w:r>
      <w:proofErr w:type="spellEnd"/>
      <w:r w:rsidRPr="001627AB">
        <w:rPr>
          <w:rFonts w:cs="Arial"/>
          <w:sz w:val="20"/>
          <w:szCs w:val="20"/>
          <w:lang w:val="en-US"/>
        </w:rPr>
        <w:t xml:space="preserve"> </w:t>
      </w:r>
      <w:proofErr w:type="spellStart"/>
      <w:r w:rsidRPr="001627AB">
        <w:rPr>
          <w:rFonts w:cs="Arial"/>
          <w:sz w:val="20"/>
          <w:szCs w:val="20"/>
          <w:lang w:val="en-US"/>
        </w:rPr>
        <w:t>teikėjas</w:t>
      </w:r>
      <w:proofErr w:type="spellEnd"/>
      <w:r w:rsidRPr="001627AB">
        <w:rPr>
          <w:rFonts w:cs="Arial"/>
          <w:sz w:val="20"/>
          <w:szCs w:val="20"/>
          <w:lang w:val="en-US"/>
        </w:rPr>
        <w:t xml:space="preserve"> </w:t>
      </w:r>
      <w:proofErr w:type="spellStart"/>
      <w:r w:rsidRPr="001627AB">
        <w:rPr>
          <w:rFonts w:cs="Arial"/>
          <w:sz w:val="20"/>
          <w:szCs w:val="20"/>
          <w:lang w:val="en-US"/>
        </w:rPr>
        <w:t>išsprendžia</w:t>
      </w:r>
      <w:proofErr w:type="spellEnd"/>
      <w:r w:rsidRPr="001627AB">
        <w:rPr>
          <w:rFonts w:cs="Arial"/>
          <w:sz w:val="20"/>
          <w:szCs w:val="20"/>
          <w:lang w:val="en-US"/>
        </w:rPr>
        <w:t xml:space="preserve"> </w:t>
      </w:r>
      <w:proofErr w:type="spellStart"/>
      <w:r w:rsidRPr="001627AB">
        <w:rPr>
          <w:rFonts w:cs="Arial"/>
          <w:sz w:val="20"/>
          <w:szCs w:val="20"/>
          <w:lang w:val="en-US"/>
        </w:rPr>
        <w:t>neatlikdamas</w:t>
      </w:r>
      <w:proofErr w:type="spellEnd"/>
      <w:r w:rsidRPr="001627AB">
        <w:rPr>
          <w:rFonts w:cs="Arial"/>
          <w:sz w:val="20"/>
          <w:szCs w:val="20"/>
          <w:lang w:val="en-US"/>
        </w:rPr>
        <w:t xml:space="preserve"> </w:t>
      </w:r>
      <w:proofErr w:type="spellStart"/>
      <w:r w:rsidRPr="001627AB">
        <w:rPr>
          <w:rFonts w:cs="Arial"/>
          <w:sz w:val="20"/>
          <w:szCs w:val="20"/>
          <w:lang w:val="en-US"/>
        </w:rPr>
        <w:t>modifikacijų</w:t>
      </w:r>
      <w:proofErr w:type="spellEnd"/>
      <w:r w:rsidRPr="001627AB">
        <w:rPr>
          <w:rFonts w:cs="Arial"/>
          <w:sz w:val="20"/>
          <w:szCs w:val="20"/>
          <w:lang w:val="en-US"/>
        </w:rPr>
        <w:t xml:space="preserve"> </w:t>
      </w:r>
      <w:proofErr w:type="spellStart"/>
      <w:r w:rsidRPr="001627AB">
        <w:rPr>
          <w:rFonts w:cs="Arial"/>
          <w:sz w:val="20"/>
          <w:szCs w:val="20"/>
          <w:lang w:val="en-US"/>
        </w:rPr>
        <w:t>Sistemos</w:t>
      </w:r>
      <w:proofErr w:type="spellEnd"/>
      <w:r w:rsidRPr="001627AB">
        <w:rPr>
          <w:rFonts w:cs="Arial"/>
          <w:sz w:val="20"/>
          <w:szCs w:val="20"/>
          <w:lang w:val="en-US"/>
        </w:rPr>
        <w:t xml:space="preserve"> </w:t>
      </w:r>
      <w:proofErr w:type="spellStart"/>
      <w:r w:rsidRPr="001627AB">
        <w:rPr>
          <w:rFonts w:cs="Arial"/>
          <w:sz w:val="20"/>
          <w:szCs w:val="20"/>
          <w:lang w:val="en-US"/>
        </w:rPr>
        <w:t>artefaktuose</w:t>
      </w:r>
      <w:proofErr w:type="spellEnd"/>
      <w:r w:rsidRPr="001627AB">
        <w:rPr>
          <w:rFonts w:cs="Arial"/>
          <w:sz w:val="20"/>
          <w:szCs w:val="20"/>
          <w:lang w:val="en-US"/>
        </w:rPr>
        <w:t xml:space="preserve"> (</w:t>
      </w:r>
      <w:proofErr w:type="spellStart"/>
      <w:r w:rsidRPr="001627AB">
        <w:rPr>
          <w:rFonts w:cs="Arial"/>
          <w:sz w:val="20"/>
          <w:szCs w:val="20"/>
          <w:lang w:val="en-US"/>
        </w:rPr>
        <w:t>pvz</w:t>
      </w:r>
      <w:proofErr w:type="spellEnd"/>
      <w:r w:rsidRPr="001627AB">
        <w:rPr>
          <w:rFonts w:cs="Arial"/>
          <w:sz w:val="20"/>
          <w:szCs w:val="20"/>
          <w:lang w:val="en-US"/>
        </w:rPr>
        <w:t xml:space="preserve">., </w:t>
      </w:r>
      <w:proofErr w:type="spellStart"/>
      <w:r w:rsidRPr="001627AB">
        <w:rPr>
          <w:rFonts w:cs="Arial"/>
          <w:sz w:val="20"/>
          <w:szCs w:val="20"/>
          <w:lang w:val="en-US"/>
        </w:rPr>
        <w:t>programiniame</w:t>
      </w:r>
      <w:proofErr w:type="spellEnd"/>
      <w:r w:rsidRPr="001627AB">
        <w:rPr>
          <w:rFonts w:cs="Arial"/>
          <w:sz w:val="20"/>
          <w:szCs w:val="20"/>
          <w:lang w:val="en-US"/>
        </w:rPr>
        <w:t xml:space="preserve"> </w:t>
      </w:r>
      <w:proofErr w:type="spellStart"/>
      <w:r w:rsidRPr="001627AB">
        <w:rPr>
          <w:rFonts w:cs="Arial"/>
          <w:sz w:val="20"/>
          <w:szCs w:val="20"/>
          <w:lang w:val="en-US"/>
        </w:rPr>
        <w:t>kode</w:t>
      </w:r>
      <w:proofErr w:type="spellEnd"/>
      <w:r w:rsidRPr="001627AB">
        <w:rPr>
          <w:rFonts w:cs="Arial"/>
          <w:sz w:val="20"/>
          <w:szCs w:val="20"/>
          <w:lang w:val="en-US"/>
        </w:rPr>
        <w:t xml:space="preserve">, </w:t>
      </w:r>
      <w:proofErr w:type="spellStart"/>
      <w:r w:rsidRPr="001627AB">
        <w:rPr>
          <w:rFonts w:cs="Arial"/>
          <w:sz w:val="20"/>
          <w:szCs w:val="20"/>
          <w:lang w:val="en-US"/>
        </w:rPr>
        <w:t>konfigūracijoje</w:t>
      </w:r>
      <w:proofErr w:type="spellEnd"/>
      <w:r w:rsidRPr="001627AB">
        <w:rPr>
          <w:rFonts w:cs="Arial"/>
          <w:sz w:val="20"/>
          <w:szCs w:val="20"/>
          <w:lang w:val="en-US"/>
        </w:rPr>
        <w:t xml:space="preserve">, </w:t>
      </w:r>
      <w:proofErr w:type="spellStart"/>
      <w:r w:rsidRPr="001627AB">
        <w:rPr>
          <w:rFonts w:cs="Arial"/>
          <w:sz w:val="20"/>
          <w:szCs w:val="20"/>
          <w:lang w:val="en-US"/>
        </w:rPr>
        <w:t>dokumentacijoje</w:t>
      </w:r>
      <w:proofErr w:type="spellEnd"/>
      <w:r w:rsidRPr="001627AB">
        <w:rPr>
          <w:rFonts w:cs="Arial"/>
          <w:sz w:val="20"/>
          <w:szCs w:val="20"/>
          <w:lang w:val="en-US"/>
        </w:rPr>
        <w:t xml:space="preserve"> </w:t>
      </w:r>
      <w:proofErr w:type="spellStart"/>
      <w:r w:rsidRPr="001627AB">
        <w:rPr>
          <w:rFonts w:cs="Arial"/>
          <w:sz w:val="20"/>
          <w:szCs w:val="20"/>
          <w:lang w:val="en-US"/>
        </w:rPr>
        <w:t>ir</w:t>
      </w:r>
      <w:proofErr w:type="spellEnd"/>
      <w:r w:rsidRPr="001627AB">
        <w:rPr>
          <w:rFonts w:cs="Arial"/>
          <w:sz w:val="20"/>
          <w:szCs w:val="20"/>
          <w:lang w:val="en-US"/>
        </w:rPr>
        <w:t xml:space="preserve"> pan.) </w:t>
      </w:r>
      <w:proofErr w:type="spellStart"/>
      <w:r w:rsidRPr="001627AB">
        <w:rPr>
          <w:rFonts w:cs="Arial"/>
          <w:sz w:val="20"/>
          <w:szCs w:val="20"/>
          <w:lang w:val="en-US"/>
        </w:rPr>
        <w:t>yra</w:t>
      </w:r>
      <w:proofErr w:type="spellEnd"/>
      <w:r w:rsidRPr="001627AB">
        <w:rPr>
          <w:rFonts w:cs="Arial"/>
          <w:sz w:val="20"/>
          <w:szCs w:val="20"/>
          <w:lang w:val="en-US"/>
        </w:rPr>
        <w:t xml:space="preserve"> </w:t>
      </w:r>
      <w:proofErr w:type="spellStart"/>
      <w:r w:rsidRPr="001627AB">
        <w:rPr>
          <w:rFonts w:cs="Arial"/>
          <w:sz w:val="20"/>
          <w:szCs w:val="20"/>
          <w:lang w:val="en-US"/>
        </w:rPr>
        <w:t>laikomas</w:t>
      </w:r>
      <w:proofErr w:type="spellEnd"/>
      <w:r w:rsidRPr="001627AB">
        <w:rPr>
          <w:rFonts w:cs="Arial"/>
          <w:sz w:val="20"/>
          <w:szCs w:val="20"/>
          <w:lang w:val="en-US"/>
        </w:rPr>
        <w:t xml:space="preserve"> </w:t>
      </w:r>
      <w:proofErr w:type="spellStart"/>
      <w:r w:rsidRPr="001627AB">
        <w:rPr>
          <w:rFonts w:cs="Arial"/>
          <w:sz w:val="20"/>
          <w:szCs w:val="20"/>
          <w:lang w:val="en-US"/>
        </w:rPr>
        <w:t>konsultavimo</w:t>
      </w:r>
      <w:proofErr w:type="spellEnd"/>
      <w:r w:rsidRPr="001627AB">
        <w:rPr>
          <w:rFonts w:cs="Arial"/>
          <w:sz w:val="20"/>
          <w:szCs w:val="20"/>
          <w:lang w:val="en-US"/>
        </w:rPr>
        <w:t xml:space="preserve"> </w:t>
      </w:r>
      <w:proofErr w:type="spellStart"/>
      <w:r w:rsidRPr="001627AB">
        <w:rPr>
          <w:rFonts w:cs="Arial"/>
          <w:sz w:val="20"/>
          <w:szCs w:val="20"/>
          <w:lang w:val="en-US"/>
        </w:rPr>
        <w:t>paklausimu</w:t>
      </w:r>
      <w:proofErr w:type="spellEnd"/>
      <w:r w:rsidRPr="001627AB">
        <w:rPr>
          <w:rFonts w:cs="Arial"/>
          <w:sz w:val="20"/>
          <w:szCs w:val="20"/>
          <w:lang w:val="en-US"/>
        </w:rPr>
        <w:t xml:space="preserve">, o jo </w:t>
      </w:r>
      <w:proofErr w:type="spellStart"/>
      <w:r w:rsidRPr="001627AB">
        <w:rPr>
          <w:rFonts w:cs="Arial"/>
          <w:sz w:val="20"/>
          <w:szCs w:val="20"/>
          <w:lang w:val="en-US"/>
        </w:rPr>
        <w:t>sprendimui</w:t>
      </w:r>
      <w:proofErr w:type="spellEnd"/>
      <w:r w:rsidRPr="001627AB">
        <w:rPr>
          <w:rFonts w:cs="Arial"/>
          <w:sz w:val="20"/>
          <w:szCs w:val="20"/>
          <w:lang w:val="en-US"/>
        </w:rPr>
        <w:t xml:space="preserve"> </w:t>
      </w:r>
      <w:proofErr w:type="spellStart"/>
      <w:r w:rsidRPr="001627AB">
        <w:rPr>
          <w:rFonts w:cs="Arial"/>
          <w:sz w:val="20"/>
          <w:szCs w:val="20"/>
          <w:lang w:val="en-US"/>
        </w:rPr>
        <w:t>sugaištas</w:t>
      </w:r>
      <w:proofErr w:type="spellEnd"/>
      <w:r w:rsidRPr="001627AB">
        <w:rPr>
          <w:rFonts w:cs="Arial"/>
          <w:sz w:val="20"/>
          <w:szCs w:val="20"/>
          <w:lang w:val="en-US"/>
        </w:rPr>
        <w:t xml:space="preserve"> </w:t>
      </w:r>
      <w:proofErr w:type="spellStart"/>
      <w:r w:rsidRPr="001627AB">
        <w:rPr>
          <w:rFonts w:cs="Arial"/>
          <w:sz w:val="20"/>
          <w:szCs w:val="20"/>
          <w:lang w:val="en-US"/>
        </w:rPr>
        <w:t>laikas</w:t>
      </w:r>
      <w:proofErr w:type="spellEnd"/>
      <w:r w:rsidRPr="001627AB">
        <w:rPr>
          <w:rFonts w:cs="Arial"/>
          <w:sz w:val="20"/>
          <w:szCs w:val="20"/>
          <w:lang w:val="en-US"/>
        </w:rPr>
        <w:t xml:space="preserve"> – </w:t>
      </w:r>
      <w:proofErr w:type="spellStart"/>
      <w:r w:rsidRPr="001627AB">
        <w:rPr>
          <w:rFonts w:cs="Arial"/>
          <w:sz w:val="20"/>
          <w:szCs w:val="20"/>
          <w:lang w:val="en-US"/>
        </w:rPr>
        <w:t>Konsultavimo</w:t>
      </w:r>
      <w:proofErr w:type="spellEnd"/>
      <w:r w:rsidRPr="001627AB">
        <w:rPr>
          <w:rFonts w:cs="Arial"/>
          <w:sz w:val="20"/>
          <w:szCs w:val="20"/>
          <w:lang w:val="en-US"/>
        </w:rPr>
        <w:t xml:space="preserve"> </w:t>
      </w:r>
      <w:proofErr w:type="spellStart"/>
      <w:r w:rsidRPr="001627AB">
        <w:rPr>
          <w:rFonts w:cs="Arial"/>
          <w:sz w:val="20"/>
          <w:szCs w:val="20"/>
          <w:lang w:val="en-US"/>
        </w:rPr>
        <w:t>paslaugomis</w:t>
      </w:r>
      <w:proofErr w:type="spellEnd"/>
    </w:p>
    <w:p w14:paraId="30B7015A" w14:textId="77777777" w:rsidR="007C24EB" w:rsidRPr="001627AB" w:rsidRDefault="007C24EB" w:rsidP="007C24EB">
      <w:pPr>
        <w:pStyle w:val="ListParagraph"/>
        <w:numPr>
          <w:ilvl w:val="3"/>
          <w:numId w:val="32"/>
        </w:numPr>
        <w:tabs>
          <w:tab w:val="left" w:pos="0"/>
          <w:tab w:val="left" w:pos="567"/>
          <w:tab w:val="left" w:pos="851"/>
          <w:tab w:val="left" w:pos="993"/>
        </w:tabs>
        <w:spacing w:before="60" w:after="60"/>
        <w:ind w:left="0" w:firstLine="0"/>
        <w:contextualSpacing w:val="0"/>
        <w:jc w:val="both"/>
        <w:rPr>
          <w:rFonts w:cs="Arial"/>
          <w:sz w:val="20"/>
          <w:szCs w:val="20"/>
        </w:rPr>
      </w:pPr>
      <w:r w:rsidRPr="001627AB">
        <w:rPr>
          <w:rFonts w:eastAsia="Times New Roman" w:cs="Arial"/>
          <w:sz w:val="20"/>
          <w:szCs w:val="20"/>
        </w:rPr>
        <w:t xml:space="preserve"> Klientas, sustabdęs Priežiūros paslaugų teikimą, gali užsakyti Konsultavimo paslaugas atskirais Užsakymais, </w:t>
      </w:r>
      <w:r w:rsidRPr="001627AB">
        <w:rPr>
          <w:rFonts w:cs="Arial"/>
          <w:sz w:val="20"/>
          <w:szCs w:val="20"/>
        </w:rPr>
        <w:t>kuriuose nurodomi šių Paslaugų suteikimo terminai ir apimtys.</w:t>
      </w:r>
      <w:r w:rsidRPr="001627AB">
        <w:rPr>
          <w:rFonts w:eastAsia="Times New Roman" w:cs="Arial"/>
          <w:sz w:val="20"/>
          <w:szCs w:val="20"/>
          <w:shd w:val="clear" w:color="auto" w:fill="FFFFFF"/>
          <w:lang w:val="en-GB"/>
        </w:rPr>
        <w:t xml:space="preserve"> </w:t>
      </w:r>
      <w:r w:rsidRPr="001627AB">
        <w:rPr>
          <w:rFonts w:eastAsia="Times New Roman" w:cs="Arial"/>
          <w:sz w:val="20"/>
          <w:szCs w:val="20"/>
          <w:shd w:val="clear" w:color="auto" w:fill="FFFFFF"/>
        </w:rPr>
        <w:t>Tokiu atveju Paslaugų teikėjui apmokama už faktiškai sugaištą laiką pagal Priežiūros paslaugų valandinį įkainį, pasirašant Paslaugų priėmimo-perdavimo aktą, kuriame nurodoma, kokios paslaugos buvo suteiktos.</w:t>
      </w:r>
      <w:r w:rsidRPr="001627AB">
        <w:rPr>
          <w:rFonts w:cs="Arial"/>
          <w:sz w:val="20"/>
          <w:szCs w:val="20"/>
          <w:shd w:val="clear" w:color="auto" w:fill="FFFFFF"/>
        </w:rPr>
        <w:t xml:space="preserve"> Šalims pasirašius aktą, Paslaugų teikėjas pateikia sąskaitą.</w:t>
      </w:r>
    </w:p>
    <w:p w14:paraId="77BBAF56" w14:textId="77777777" w:rsidR="007C24EB" w:rsidRPr="001627AB" w:rsidRDefault="007C24EB" w:rsidP="007C24EB">
      <w:pPr>
        <w:pStyle w:val="ListParagraph"/>
        <w:tabs>
          <w:tab w:val="left" w:pos="0"/>
          <w:tab w:val="left" w:pos="284"/>
          <w:tab w:val="left" w:pos="567"/>
          <w:tab w:val="left" w:pos="851"/>
          <w:tab w:val="left" w:pos="1701"/>
        </w:tabs>
        <w:spacing w:before="60" w:after="60"/>
        <w:ind w:left="0" w:firstLine="0"/>
        <w:contextualSpacing w:val="0"/>
        <w:jc w:val="both"/>
        <w:rPr>
          <w:rFonts w:cs="Arial"/>
          <w:sz w:val="20"/>
          <w:szCs w:val="20"/>
        </w:rPr>
      </w:pPr>
    </w:p>
    <w:p w14:paraId="764267AE" w14:textId="77777777" w:rsidR="007C24EB" w:rsidRPr="001627AB" w:rsidRDefault="007C24EB" w:rsidP="007C24EB">
      <w:pPr>
        <w:pStyle w:val="ListParagraph"/>
        <w:numPr>
          <w:ilvl w:val="2"/>
          <w:numId w:val="32"/>
        </w:numPr>
        <w:tabs>
          <w:tab w:val="left" w:pos="0"/>
          <w:tab w:val="left" w:pos="567"/>
          <w:tab w:val="left" w:pos="709"/>
          <w:tab w:val="left" w:pos="851"/>
          <w:tab w:val="left" w:pos="993"/>
        </w:tabs>
        <w:spacing w:before="60" w:after="60"/>
        <w:ind w:left="0" w:firstLine="0"/>
        <w:contextualSpacing w:val="0"/>
        <w:jc w:val="both"/>
        <w:rPr>
          <w:rFonts w:cs="Arial"/>
          <w:b/>
          <w:sz w:val="20"/>
          <w:szCs w:val="20"/>
        </w:rPr>
      </w:pPr>
      <w:r w:rsidRPr="001627AB">
        <w:rPr>
          <w:rFonts w:cs="Arial"/>
          <w:b/>
          <w:sz w:val="20"/>
          <w:szCs w:val="20"/>
        </w:rPr>
        <w:t>Vystymo paslaugų teikimo tvarka:</w:t>
      </w:r>
    </w:p>
    <w:p w14:paraId="6C907EB6" w14:textId="77777777" w:rsidR="007C24EB" w:rsidRPr="001627AB" w:rsidRDefault="007C24EB" w:rsidP="007C24EB">
      <w:pPr>
        <w:pStyle w:val="ListParagraph"/>
        <w:numPr>
          <w:ilvl w:val="3"/>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Vystymo paslaugos teikiamos pagal Kliento poreikius, Klientui teikiant Užsakymus Paslaugų teikėjui raštu (el. paštu, faksu ar kita rašytine Paslaugų teikėjo pasiūlyta forma). Vystymo paslaugų suteikimo terminai, apimtys yra iš anksto raštu suderinami ir patvirtinami Užsakyme Paslaugų teikėjo ir Kliento įgalioto darbuotojo. Užsakymą pasirašo abi Šalys. Užsakyme yra nurodomi suteikiamos Paslaugos, reikalingos darbo valandos ir terminai.</w:t>
      </w:r>
    </w:p>
    <w:p w14:paraId="7E59F9BC" w14:textId="77777777" w:rsidR="007C24EB" w:rsidRPr="001627AB" w:rsidRDefault="007C24EB" w:rsidP="007C24EB">
      <w:pPr>
        <w:pStyle w:val="ListParagraph"/>
        <w:numPr>
          <w:ilvl w:val="3"/>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Užsakymus Klientas Paslaugų teikėjui gali pateikti visą Sutarties galiojimo laikotarpį. Užsakymų skaičius neribojamas.</w:t>
      </w:r>
    </w:p>
    <w:p w14:paraId="5CCE979B" w14:textId="77777777" w:rsidR="007C24EB" w:rsidRPr="001627AB" w:rsidRDefault="007C24EB" w:rsidP="007C24EB">
      <w:pPr>
        <w:pStyle w:val="ListParagraph"/>
        <w:numPr>
          <w:ilvl w:val="3"/>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Paslaugų teikėjas įsipareigoja per Užsakyme Kliento nurodytą terminą pateikti Vystymo paslaugų Užsakymo reikalavimų sprendimo detalų aprašymą ir sąmatą;</w:t>
      </w:r>
    </w:p>
    <w:p w14:paraId="7C9B0E50" w14:textId="77777777" w:rsidR="007C24EB" w:rsidRPr="001627AB" w:rsidRDefault="007C24EB" w:rsidP="007C24EB">
      <w:pPr>
        <w:pStyle w:val="ListParagraph"/>
        <w:numPr>
          <w:ilvl w:val="3"/>
          <w:numId w:val="32"/>
        </w:numPr>
        <w:tabs>
          <w:tab w:val="left" w:pos="0"/>
          <w:tab w:val="left" w:pos="567"/>
          <w:tab w:val="left" w:pos="720"/>
          <w:tab w:val="left" w:pos="851"/>
          <w:tab w:val="left" w:pos="993"/>
        </w:tabs>
        <w:ind w:left="0" w:right="23" w:firstLine="0"/>
        <w:jc w:val="both"/>
        <w:rPr>
          <w:rFonts w:cs="Arial"/>
          <w:sz w:val="20"/>
          <w:szCs w:val="20"/>
        </w:rPr>
      </w:pPr>
      <w:r w:rsidRPr="001627AB">
        <w:rPr>
          <w:rFonts w:cs="Arial"/>
          <w:sz w:val="20"/>
          <w:szCs w:val="20"/>
        </w:rPr>
        <w:t>Vystymo paslaugų suteikimo terminai, apimtys ir sąmata, Šalių atsakomybė už atskirus veiksmus, sprendimus ar pateikiamą informaciją bei resursus (Paslaugų teikėjo atsakomybė Kliento atžvilgiu bet kokiu atveju negali būti blogesnė nei nustatyta šiame dokumente) yra iš anksto raštu suderinami ir patvirtinami Užsakyme, kurį pasirašo abi Šalys po Užsakymo pateikimo. Už apimtis (darbo valandų kiekį), kurios nebuvo suderintos (t. y. kurios nebuvo nurodytos Užsakyme) Klientas neapmoka; Paslaugų teikėjas vykdydamas Kliento Užsakymą, įsipareigoja, atlikus vertinimą, kartu pateikti  užsakytų naujų Vystymo paslaugų architektūrinius sprendimus ir aprašymą, kuriame turi būti aprašytos funkcionalumo priklausomybės nuo kitų funkcionalumų, užsakytų Vystymo paslaugų sąsajos su kitomis Kliento turimomis sistemomis.</w:t>
      </w:r>
    </w:p>
    <w:p w14:paraId="638120AD" w14:textId="118AB581" w:rsidR="007C24EB" w:rsidRPr="000D3F43" w:rsidRDefault="00725414" w:rsidP="007C24EB">
      <w:pPr>
        <w:pStyle w:val="ListParagraph"/>
        <w:numPr>
          <w:ilvl w:val="3"/>
          <w:numId w:val="32"/>
        </w:numPr>
        <w:tabs>
          <w:tab w:val="left" w:pos="0"/>
          <w:tab w:val="left" w:pos="567"/>
          <w:tab w:val="left" w:pos="851"/>
          <w:tab w:val="left" w:pos="993"/>
        </w:tabs>
        <w:ind w:left="0" w:right="23" w:firstLine="0"/>
        <w:jc w:val="both"/>
        <w:rPr>
          <w:rFonts w:cs="Arial"/>
          <w:sz w:val="20"/>
          <w:szCs w:val="20"/>
        </w:rPr>
      </w:pPr>
      <w:r w:rsidRPr="000D3F43">
        <w:rPr>
          <w:rFonts w:eastAsia="Times New Roman" w:cs="Arial"/>
          <w:sz w:val="20"/>
          <w:szCs w:val="20"/>
          <w:lang w:eastAsia="sv-SE"/>
        </w:rPr>
        <w:t>Paslaugų teikėjas testavimo aplinkoje turi atlikti suteiktų Vystymo paslaugų rezultatų testavimą ir pateikti testavimo rezultatų ataskaitą. Paslaugų teikėjas turi atlikti suteiktų Vystymo paslaugų rezultatų testavimus, kurie įvardinami vystymo paslaugų užsakyme. Sistemoje Vystymo diegimai turi būti atliekami testavimo aplinkoje, siekiant patikrinti Vystymo paslaugų rezultatų funkcionalumą ir suderinamumą su esamais Sistemos moduliais ir jų funkcionalumais. Testavimo metu pastebėtos klaidos turi būti registruojamos ir jų taisymas valdomas Kliento nurodytoje sistemoje Paslaugų teikėjo lėšomis.</w:t>
      </w:r>
    </w:p>
    <w:p w14:paraId="6BCF7260" w14:textId="77777777" w:rsidR="007C24EB" w:rsidRPr="001627AB" w:rsidRDefault="007C24EB" w:rsidP="007C24EB">
      <w:pPr>
        <w:pStyle w:val="ListParagraph"/>
        <w:numPr>
          <w:ilvl w:val="3"/>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Paslaugų teikėjas turi pateikti išsamias instrukcijas, kaip teisingai įdiegti/išdiegti į/iš Sistemos testavimo aplinką ir/ar sukonfigūruoti Sistemos tobulinimą/keitimą/vystymą gamybinėje aplinkoje.</w:t>
      </w:r>
    </w:p>
    <w:p w14:paraId="1063AB70" w14:textId="77777777" w:rsidR="007C24EB" w:rsidRPr="001627AB" w:rsidRDefault="007C24EB" w:rsidP="007C24EB">
      <w:pPr>
        <w:pStyle w:val="ListParagraph"/>
        <w:numPr>
          <w:ilvl w:val="3"/>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 xml:space="preserve">Diegimo/išdiegimo instrukcijoje Paslaugų teikėjas privalo: </w:t>
      </w:r>
    </w:p>
    <w:p w14:paraId="5AB4A427"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 xml:space="preserve">pateikti diegimo/išdiegimo kodų rinkinius; </w:t>
      </w:r>
    </w:p>
    <w:p w14:paraId="5F0A5C69"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 xml:space="preserve">aprašyti diegimo darbus (žingsnius); </w:t>
      </w:r>
    </w:p>
    <w:p w14:paraId="2B8805BB"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 xml:space="preserve">aprašyti kiekvieno žingsnio diegimo trukmes; </w:t>
      </w:r>
    </w:p>
    <w:p w14:paraId="1C50ABC1"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 xml:space="preserve">pateikti rekomendacijas dėl naudotojų darbo diegimo metu. </w:t>
      </w:r>
    </w:p>
    <w:p w14:paraId="5DD9D644"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pateikti diegimo į gamybinę aplinką patikros planą.</w:t>
      </w:r>
    </w:p>
    <w:p w14:paraId="08FDCFAA" w14:textId="77777777" w:rsidR="007C24EB" w:rsidRPr="001627AB" w:rsidRDefault="007C24EB" w:rsidP="007C24EB">
      <w:pPr>
        <w:pStyle w:val="ListParagraph"/>
        <w:numPr>
          <w:ilvl w:val="3"/>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Kartu su diegimo instrukcija Paslaugų teikėjas turi pateikti atnaujintą naudotojo vadovą, kuriame turi būti pateikta:</w:t>
      </w:r>
    </w:p>
    <w:p w14:paraId="0C1461E3"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keitimo/automatizuojamos funkcijos aprašymas;</w:t>
      </w:r>
    </w:p>
    <w:p w14:paraId="04FBECA1"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veiklos arba automatizuojamos funkcijos diagrama;</w:t>
      </w:r>
    </w:p>
    <w:p w14:paraId="4FB18194"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informacija, kokie veiksmai turi būti atlikti prieš pradedant vykdyti funkciją;</w:t>
      </w:r>
    </w:p>
    <w:p w14:paraId="67C4E13B"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informacija, kaip pradėti (pvz.: nurodyti meniu kelią) vykdyti automatizuojamą funkciją;</w:t>
      </w:r>
    </w:p>
    <w:p w14:paraId="070185CE"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informacija, kaip atlikti (pvz.: kokius laukus užpildyti, nurodyti tų laukų paskirtį ir prasmę) automatizuojamą funkciją;</w:t>
      </w:r>
    </w:p>
    <w:p w14:paraId="6076DC7E"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informacija, kokie tolimesni veiksmai turi būti atlikti, kad pabaigti funkcijos/užduoties procesą.</w:t>
      </w:r>
    </w:p>
    <w:p w14:paraId="4AF5B181" w14:textId="77777777" w:rsidR="007C24EB" w:rsidRPr="001627AB" w:rsidRDefault="007C24EB" w:rsidP="007C24EB">
      <w:pPr>
        <w:pStyle w:val="ListParagraph"/>
        <w:numPr>
          <w:ilvl w:val="3"/>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 xml:space="preserve">Naujai įkeltas funkcionalumas į Sistemos gamybinę aplinką neturi sutrikdyti kitų Sistemos modulių ir juose esančių funkcijų darbo. Jeigu naujai į gamybinę aplinką įkeltas funkcionalumas sutrikdo Sistemos modulių ir juose esančių funkcijų darbą, laikoma, kad įkeltas funkcionalumas atliktas nekokybiškai. </w:t>
      </w:r>
    </w:p>
    <w:p w14:paraId="4EA772A3" w14:textId="77777777" w:rsidR="007C24EB" w:rsidRPr="001627AB" w:rsidRDefault="007C24EB" w:rsidP="007C24EB">
      <w:pPr>
        <w:pStyle w:val="ListParagraph"/>
        <w:numPr>
          <w:ilvl w:val="3"/>
          <w:numId w:val="32"/>
        </w:numPr>
        <w:tabs>
          <w:tab w:val="left" w:pos="0"/>
          <w:tab w:val="left" w:pos="567"/>
          <w:tab w:val="left" w:pos="851"/>
          <w:tab w:val="left" w:pos="993"/>
        </w:tabs>
        <w:spacing w:before="60" w:after="60"/>
        <w:ind w:left="0" w:firstLine="0"/>
        <w:contextualSpacing w:val="0"/>
        <w:jc w:val="both"/>
        <w:rPr>
          <w:rFonts w:cs="Arial"/>
          <w:sz w:val="20"/>
          <w:szCs w:val="20"/>
        </w:rPr>
      </w:pPr>
      <w:r w:rsidRPr="001627AB">
        <w:rPr>
          <w:rFonts w:cs="Arial"/>
          <w:sz w:val="20"/>
          <w:szCs w:val="20"/>
        </w:rPr>
        <w:t xml:space="preserve">Pagal kiekvieną Kliento pateiktą Užsakymą laiku ir tinkamai suteiktos Vystymo paslaugos yra perduodamos Klientui Šalims pasirašant suteiktų Vystymo paslaugų perdavimo-priėmimo aktą. Šalims pasirašius aktą, Paslaugų teikėjas pateikia sąskaitą. Tais atvejais, kai Užsakyme nurodytas Vystymo paslaugų suteikimo galutinis terminas yra ilgesnis nei 5 (penki) mėnesiai, Klientas Užsakyme nurodo, kad pagal šį Užsakymą galimi tarpiniai mokėjimai ir nurodo jų kiekį bei dažnumą. Numatyti tarpiniai mokėjimai galimi tik Šalims pasirašius atitinkamus suteiktų Vystymo paslaugų perdavimo-priėmimo aktus. Siekiant išvengti abejonių ir atsižvelgiant į TS 3.2.2.16., tarpiniai mokėjimai neturi įtakos garantinio termino skaičiavimui, kuris </w:t>
      </w:r>
      <w:r w:rsidRPr="001627AB">
        <w:rPr>
          <w:rFonts w:cs="Arial"/>
          <w:sz w:val="20"/>
          <w:szCs w:val="20"/>
        </w:rPr>
        <w:lastRenderedPageBreak/>
        <w:t xml:space="preserve">pradedamas skaičiuoti nuo perdavimo-priėmimo akto pasirašymo už galutinį Užsakymo Vystymo paslaugų rezultatą. </w:t>
      </w:r>
    </w:p>
    <w:p w14:paraId="08E5A9B7" w14:textId="77777777" w:rsidR="007C24EB" w:rsidRPr="001627AB" w:rsidRDefault="007C24EB" w:rsidP="007C24EB">
      <w:pPr>
        <w:pStyle w:val="ListParagraph"/>
        <w:numPr>
          <w:ilvl w:val="3"/>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Vystymo paslaugų perdavimo - priėmimo aktą Klientas pasirašo, kai:</w:t>
      </w:r>
    </w:p>
    <w:p w14:paraId="6DAC846E"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jc w:val="both"/>
        <w:rPr>
          <w:rFonts w:cs="Arial"/>
          <w:sz w:val="20"/>
          <w:szCs w:val="20"/>
        </w:rPr>
      </w:pPr>
      <w:r w:rsidRPr="001627AB">
        <w:rPr>
          <w:rFonts w:eastAsia="Calibri" w:cs="Arial"/>
          <w:sz w:val="20"/>
          <w:szCs w:val="20"/>
        </w:rPr>
        <w:t>gamybinėje Sistemos aplinkoje galima įvykdyti veiklos procesus Vystymo paslaugų Užsakyme apibrėžta funkcionalumo apimtimi, nėra likusių Kliento nurodytų ir neištaisytų klaidų, o naujai į gamybinę aplinką įkeltas funkcionalumas veikia kokybiškai. Tais atvejais, kai diegimas į gamybinę aplinką neįvyksta ne dėl Paslaugų teikėjo suteiktų Paslaugų netinkamos kokybės ir užtrunka ilgiau nei 1 (vienas) mėnuo nuo Užsakymu užsakytų Vystymo paslaugų suteikimo Klientui dienos, Paslaugų teikėjas turi teisę reikalauti, kad Šalys dėl šių Vystymo paslaugų pasirašytų perdavimo-priėmimo aktą. Siekiant išvengti abejonių, tokiais atvejais TS 3.2.2.16 numatytas garantinis terminas pradedamas skaičiuoti nuo pirmosios užsakytų Vystymo paslaugų diegimo į gamybinę aplinką dienos apie kurią Klientas informuoja Paslaugų teikėją raštu</w:t>
      </w:r>
      <w:r w:rsidRPr="001627AB">
        <w:rPr>
          <w:rFonts w:cs="Arial"/>
          <w:sz w:val="20"/>
          <w:szCs w:val="20"/>
        </w:rPr>
        <w:t>;</w:t>
      </w:r>
    </w:p>
    <w:p w14:paraId="0E615D96"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yra atlikta suteiktų Vystymo paslaugų bandomoji eksploatacija, kurios ilgis numatomas Užsakyme.</w:t>
      </w:r>
    </w:p>
    <w:p w14:paraId="484FED14" w14:textId="77777777" w:rsidR="007C24EB" w:rsidRPr="001627AB" w:rsidRDefault="007C24EB" w:rsidP="007C24EB">
      <w:pPr>
        <w:pStyle w:val="ListParagraph"/>
        <w:numPr>
          <w:ilvl w:val="3"/>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Jei suteiktų Vystymo paslaugų perdavimo-priėmimo metu Klientas negali pilnai patikrinti suteiktų Vystymo paslaugų atitikimo Sutartyje ir Užsakyme nustatytiems reikalavimams, tai Vystymo paslaugų perdavimo-priėmimo akto pasirašymas jokiu būdu neapriboja Kliento teisės po Vystymo paslaugų perdavimo-priėmimo akto pasirašymo reikšti Paslaugų teikėjui pretenzijas dėl Vystymo paslaugų neatitikimo Sutartyje ir Užsakyme nustatytiems reikalavimams/trūkumams.</w:t>
      </w:r>
    </w:p>
    <w:p w14:paraId="3D46EAD6" w14:textId="77777777" w:rsidR="007C24EB" w:rsidRPr="001627AB" w:rsidRDefault="007C24EB" w:rsidP="007C24EB">
      <w:pPr>
        <w:pStyle w:val="ListParagraph"/>
        <w:numPr>
          <w:ilvl w:val="3"/>
          <w:numId w:val="32"/>
        </w:numPr>
        <w:tabs>
          <w:tab w:val="left" w:pos="0"/>
          <w:tab w:val="left" w:pos="567"/>
          <w:tab w:val="left" w:pos="851"/>
          <w:tab w:val="left" w:pos="993"/>
        </w:tabs>
        <w:ind w:left="0" w:firstLine="0"/>
        <w:jc w:val="both"/>
        <w:rPr>
          <w:rFonts w:cs="Arial"/>
          <w:sz w:val="20"/>
          <w:szCs w:val="20"/>
        </w:rPr>
      </w:pPr>
      <w:r w:rsidRPr="001627AB">
        <w:rPr>
          <w:rFonts w:cs="Arial"/>
          <w:sz w:val="20"/>
          <w:szCs w:val="20"/>
        </w:rPr>
        <w:t>Vystymo paslaugų perdavimo-priėmimo aktas surašomas dviem vienodą teisinę galią turinčiais egzemplioriais, po vieną egzempliorių kiekvienai Šaliai.</w:t>
      </w:r>
    </w:p>
    <w:p w14:paraId="64ABF406" w14:textId="77777777" w:rsidR="007C24EB" w:rsidRPr="001627AB" w:rsidRDefault="007C24EB" w:rsidP="007C24EB">
      <w:pPr>
        <w:pStyle w:val="ListParagraph"/>
        <w:numPr>
          <w:ilvl w:val="3"/>
          <w:numId w:val="32"/>
        </w:numPr>
        <w:tabs>
          <w:tab w:val="left" w:pos="0"/>
          <w:tab w:val="left" w:pos="567"/>
          <w:tab w:val="left" w:pos="851"/>
          <w:tab w:val="left" w:pos="993"/>
        </w:tabs>
        <w:ind w:left="0" w:firstLine="0"/>
        <w:jc w:val="both"/>
        <w:rPr>
          <w:rFonts w:cs="Arial"/>
          <w:sz w:val="20"/>
          <w:szCs w:val="20"/>
        </w:rPr>
      </w:pPr>
      <w:r w:rsidRPr="001627AB">
        <w:rPr>
          <w:rFonts w:eastAsia="Times New Roman" w:cs="Arial"/>
          <w:sz w:val="20"/>
          <w:szCs w:val="20"/>
        </w:rPr>
        <w:t>Paslaugų teikėjas įsipareigoja sugeneruoti Klientui sukurtus išeities kodus (</w:t>
      </w:r>
      <w:proofErr w:type="spellStart"/>
      <w:r w:rsidRPr="001627AB">
        <w:rPr>
          <w:rFonts w:eastAsia="Times New Roman" w:cs="Arial"/>
          <w:sz w:val="20"/>
          <w:szCs w:val="20"/>
        </w:rPr>
        <w:t>source</w:t>
      </w:r>
      <w:proofErr w:type="spellEnd"/>
      <w:r w:rsidRPr="001627AB">
        <w:rPr>
          <w:rFonts w:eastAsia="Times New Roman" w:cs="Arial"/>
          <w:sz w:val="20"/>
          <w:szCs w:val="20"/>
        </w:rPr>
        <w:t xml:space="preserve"> </w:t>
      </w:r>
      <w:proofErr w:type="spellStart"/>
      <w:r w:rsidRPr="001627AB">
        <w:rPr>
          <w:rFonts w:eastAsia="Times New Roman" w:cs="Arial"/>
          <w:sz w:val="20"/>
          <w:szCs w:val="20"/>
        </w:rPr>
        <w:t>code</w:t>
      </w:r>
      <w:proofErr w:type="spellEnd"/>
      <w:r w:rsidRPr="001627AB">
        <w:rPr>
          <w:rFonts w:eastAsia="Times New Roman" w:cs="Arial"/>
          <w:sz w:val="20"/>
          <w:szCs w:val="20"/>
        </w:rPr>
        <w:t xml:space="preserve">) ir įkelti į Kliento išeities kodų bei dokumentacijos saugyklą GITLAB. </w:t>
      </w:r>
      <w:r w:rsidRPr="001627AB">
        <w:rPr>
          <w:rFonts w:cs="Arial"/>
          <w:sz w:val="20"/>
          <w:szCs w:val="20"/>
        </w:rPr>
        <w:t>Paslaugų teikėjas taip pat įsipareigoja šiuos</w:t>
      </w:r>
      <w:r w:rsidRPr="001627AB" w:rsidDel="001017D5">
        <w:rPr>
          <w:rFonts w:eastAsia="Times New Roman" w:cs="Arial"/>
          <w:sz w:val="20"/>
          <w:szCs w:val="20"/>
        </w:rPr>
        <w:t xml:space="preserve"> </w:t>
      </w:r>
      <w:r w:rsidRPr="001627AB">
        <w:rPr>
          <w:rFonts w:eastAsia="Times New Roman" w:cs="Arial"/>
          <w:sz w:val="20"/>
          <w:szCs w:val="20"/>
        </w:rPr>
        <w:t>išeities kodus (</w:t>
      </w:r>
      <w:proofErr w:type="spellStart"/>
      <w:r w:rsidRPr="001627AB">
        <w:rPr>
          <w:rFonts w:eastAsia="Times New Roman" w:cs="Arial"/>
          <w:sz w:val="20"/>
          <w:szCs w:val="20"/>
        </w:rPr>
        <w:t>source</w:t>
      </w:r>
      <w:proofErr w:type="spellEnd"/>
      <w:r w:rsidRPr="001627AB">
        <w:rPr>
          <w:rFonts w:eastAsia="Times New Roman" w:cs="Arial"/>
          <w:sz w:val="20"/>
          <w:szCs w:val="20"/>
        </w:rPr>
        <w:t xml:space="preserve"> </w:t>
      </w:r>
      <w:proofErr w:type="spellStart"/>
      <w:r w:rsidRPr="001627AB">
        <w:rPr>
          <w:rFonts w:eastAsia="Times New Roman" w:cs="Arial"/>
          <w:sz w:val="20"/>
          <w:szCs w:val="20"/>
        </w:rPr>
        <w:t>code</w:t>
      </w:r>
      <w:proofErr w:type="spellEnd"/>
      <w:r w:rsidRPr="001627AB">
        <w:rPr>
          <w:rFonts w:eastAsia="Times New Roman" w:cs="Arial"/>
          <w:sz w:val="20"/>
          <w:szCs w:val="20"/>
        </w:rPr>
        <w:t>) pastoviai atnaujinti po atliktų Sistemos tobulinimų, keitimų</w:t>
      </w:r>
      <w:r w:rsidRPr="001627AB">
        <w:rPr>
          <w:rFonts w:cs="Arial"/>
          <w:sz w:val="20"/>
          <w:szCs w:val="20"/>
        </w:rPr>
        <w:t xml:space="preserve">. </w:t>
      </w:r>
    </w:p>
    <w:p w14:paraId="33BD73AE" w14:textId="77777777" w:rsidR="007C24EB" w:rsidRPr="001627AB" w:rsidRDefault="007C24EB" w:rsidP="007C24EB">
      <w:pPr>
        <w:pStyle w:val="ListParagraph"/>
        <w:numPr>
          <w:ilvl w:val="3"/>
          <w:numId w:val="32"/>
        </w:numPr>
        <w:tabs>
          <w:tab w:val="left" w:pos="0"/>
          <w:tab w:val="left" w:pos="567"/>
          <w:tab w:val="left" w:pos="851"/>
          <w:tab w:val="left" w:pos="993"/>
        </w:tabs>
        <w:ind w:left="0" w:firstLine="0"/>
        <w:jc w:val="both"/>
        <w:rPr>
          <w:rFonts w:cs="Arial"/>
          <w:sz w:val="20"/>
          <w:szCs w:val="20"/>
        </w:rPr>
      </w:pPr>
      <w:r w:rsidRPr="001627AB">
        <w:rPr>
          <w:rFonts w:eastAsia="Times New Roman" w:cs="Arial"/>
          <w:sz w:val="20"/>
          <w:szCs w:val="20"/>
        </w:rPr>
        <w:t>Numatoma, kad naujo funkcionalumo atnaujinimai ir (ar) pataisymai į Kliento testavimo aplinką gali būti keliami ne daugiau kaip 2 kartus. Jeigu į testavimo aplinką įkeltas funkcionalumas buvo įkeltas daugiau kaip 2 kartus dėl Paslaugų teikėjo neišspręstų/paliktų klaidų, laikoma, kad įkeltas funkcionalumas atliktas nekokybiškai ir mokama Sutarties SD nurodyta bauda. Naujai sukurtas funkcionalumas įkeltas į Sistemos gamybinę aplinką neturi sutrikdyti kitų Sistemoje esančių funkcijų darbo. Jeigu naujai sukurtas ir į gamybinę aplinką įkeltas funkcionalumas sutrikdo Sistemoje esančių funkcijų darbą, laikoma, kad įkeltas funkcionalumas atliktas nekokybiškai</w:t>
      </w:r>
      <w:r w:rsidRPr="001627AB">
        <w:rPr>
          <w:rFonts w:cs="Arial"/>
          <w:sz w:val="20"/>
          <w:szCs w:val="20"/>
        </w:rPr>
        <w:t>.</w:t>
      </w:r>
    </w:p>
    <w:p w14:paraId="060BAA77" w14:textId="77777777" w:rsidR="007C24EB" w:rsidRPr="001627AB" w:rsidRDefault="007C24EB" w:rsidP="007C24EB">
      <w:pPr>
        <w:pStyle w:val="ListParagraph"/>
        <w:numPr>
          <w:ilvl w:val="3"/>
          <w:numId w:val="32"/>
        </w:numPr>
        <w:tabs>
          <w:tab w:val="left" w:pos="0"/>
          <w:tab w:val="left" w:pos="567"/>
          <w:tab w:val="left" w:pos="600"/>
          <w:tab w:val="left" w:pos="851"/>
        </w:tabs>
        <w:spacing w:before="60" w:after="60"/>
        <w:ind w:left="0" w:firstLine="0"/>
        <w:contextualSpacing w:val="0"/>
        <w:jc w:val="both"/>
        <w:rPr>
          <w:rFonts w:cs="Arial"/>
          <w:sz w:val="20"/>
          <w:szCs w:val="20"/>
        </w:rPr>
      </w:pPr>
      <w:r w:rsidRPr="001627AB">
        <w:rPr>
          <w:rFonts w:cs="Arial"/>
          <w:sz w:val="20"/>
          <w:szCs w:val="20"/>
        </w:rPr>
        <w:t>Paslaugų teikėjas šios Techninės specifikacijos suteiktoms Vystymo paslaugoms suteikia ne trumpesnę kaip 12 (dvylikos) mėnesių garantiją. Garantijos terminas skaičiuojamas nuo suteiktų Paslaugų perdavimo-priėmimo akto pasirašymo dienos.</w:t>
      </w:r>
    </w:p>
    <w:p w14:paraId="089738F4" w14:textId="3BD83CE4" w:rsidR="007C24EB" w:rsidRDefault="007C24EB" w:rsidP="007C24EB">
      <w:pPr>
        <w:pStyle w:val="ListParagraph"/>
        <w:numPr>
          <w:ilvl w:val="3"/>
          <w:numId w:val="32"/>
        </w:numPr>
        <w:tabs>
          <w:tab w:val="left" w:pos="0"/>
          <w:tab w:val="left" w:pos="567"/>
          <w:tab w:val="left" w:pos="600"/>
          <w:tab w:val="left" w:pos="851"/>
        </w:tabs>
        <w:spacing w:before="60" w:after="60"/>
        <w:ind w:left="0" w:firstLine="0"/>
        <w:contextualSpacing w:val="0"/>
        <w:jc w:val="both"/>
        <w:rPr>
          <w:rFonts w:cs="Arial"/>
          <w:sz w:val="20"/>
          <w:szCs w:val="20"/>
        </w:rPr>
      </w:pPr>
      <w:r w:rsidRPr="001627AB">
        <w:rPr>
          <w:rFonts w:cs="Arial"/>
          <w:sz w:val="20"/>
          <w:szCs w:val="20"/>
        </w:rPr>
        <w:t xml:space="preserve">Garantiniu laikotarpiu Paslaugų teikėjas, suteikęs Sutartyje nustatytų reikalavimų neatitinkančias Vystymo paslaugas, įsipareigoja tokius neatitikimus/trūkumus ištaisyti savo sąskaita nė vėliau kaip per 2 (dvi) darbo dienas (išskyrus, jei dėl neatitikimų/trūkumų atsirado Kritinė klaida) nuo Kliento raštiško pranešimo (el. paštu, faksu ar kita rašytine Paslaugų teikėjo pasiūlyta forma) apie nustatytų reikalavimų neatitinkančias Vystymo paslaugas išsiuntimo dienos arba pateikti laikiną sprendimą neatitikimams/trūkumams ištaisyti. </w:t>
      </w:r>
    </w:p>
    <w:p w14:paraId="71A4D47C" w14:textId="77777777" w:rsidR="001627AB" w:rsidRPr="001627AB" w:rsidRDefault="001627AB" w:rsidP="001627AB">
      <w:pPr>
        <w:pStyle w:val="ListParagraph"/>
        <w:tabs>
          <w:tab w:val="left" w:pos="0"/>
          <w:tab w:val="left" w:pos="567"/>
          <w:tab w:val="left" w:pos="600"/>
          <w:tab w:val="left" w:pos="851"/>
        </w:tabs>
        <w:spacing w:before="60" w:after="60"/>
        <w:ind w:left="0" w:firstLine="0"/>
        <w:contextualSpacing w:val="0"/>
        <w:jc w:val="both"/>
        <w:rPr>
          <w:rFonts w:cs="Arial"/>
          <w:sz w:val="20"/>
          <w:szCs w:val="20"/>
        </w:rPr>
      </w:pPr>
    </w:p>
    <w:p w14:paraId="2C709214" w14:textId="77777777" w:rsidR="007C24EB" w:rsidRPr="001627AB" w:rsidRDefault="007C24EB" w:rsidP="007C24EB">
      <w:pPr>
        <w:pStyle w:val="ListParagraph"/>
        <w:numPr>
          <w:ilvl w:val="1"/>
          <w:numId w:val="32"/>
        </w:numPr>
        <w:pBdr>
          <w:bottom w:val="single" w:sz="8" w:space="1" w:color="auto"/>
          <w:between w:val="single" w:sz="12" w:space="1" w:color="auto"/>
        </w:pBdr>
        <w:tabs>
          <w:tab w:val="left" w:pos="0"/>
          <w:tab w:val="left" w:pos="567"/>
          <w:tab w:val="left" w:pos="851"/>
          <w:tab w:val="left" w:pos="993"/>
        </w:tabs>
        <w:spacing w:before="60" w:after="60"/>
        <w:ind w:left="0" w:firstLine="0"/>
        <w:contextualSpacing w:val="0"/>
        <w:jc w:val="both"/>
        <w:rPr>
          <w:rFonts w:cs="Arial"/>
          <w:b/>
          <w:sz w:val="20"/>
          <w:szCs w:val="20"/>
        </w:rPr>
      </w:pPr>
      <w:r w:rsidRPr="001627AB">
        <w:rPr>
          <w:rFonts w:cs="Arial"/>
          <w:b/>
          <w:sz w:val="20"/>
          <w:szCs w:val="20"/>
        </w:rPr>
        <w:t>Sutarties vykdymo metu pateikiama dokumentacija</w:t>
      </w:r>
    </w:p>
    <w:p w14:paraId="75A0CDE6" w14:textId="77777777" w:rsidR="007C24EB" w:rsidRPr="001627AB" w:rsidRDefault="007C24EB" w:rsidP="007C24EB">
      <w:pPr>
        <w:tabs>
          <w:tab w:val="left" w:pos="0"/>
          <w:tab w:val="left" w:pos="567"/>
          <w:tab w:val="left" w:pos="851"/>
          <w:tab w:val="left" w:pos="993"/>
        </w:tabs>
        <w:ind w:firstLine="0"/>
        <w:jc w:val="both"/>
        <w:rPr>
          <w:rFonts w:cs="Arial"/>
          <w:vanish/>
          <w:sz w:val="20"/>
          <w:szCs w:val="20"/>
        </w:rPr>
      </w:pPr>
      <w:bookmarkStart w:id="0" w:name="_Ref404266251"/>
    </w:p>
    <w:p w14:paraId="3507D915" w14:textId="77777777" w:rsidR="007C24EB" w:rsidRPr="001627AB" w:rsidRDefault="007C24EB" w:rsidP="007C24EB">
      <w:pPr>
        <w:pStyle w:val="ListParagraph"/>
        <w:numPr>
          <w:ilvl w:val="2"/>
          <w:numId w:val="32"/>
        </w:numPr>
        <w:tabs>
          <w:tab w:val="left" w:pos="0"/>
          <w:tab w:val="left" w:pos="567"/>
          <w:tab w:val="left" w:pos="851"/>
          <w:tab w:val="left" w:pos="993"/>
        </w:tabs>
        <w:spacing w:before="60" w:after="60"/>
        <w:ind w:left="0" w:firstLine="0"/>
        <w:contextualSpacing w:val="0"/>
        <w:jc w:val="both"/>
        <w:rPr>
          <w:rStyle w:val="Laukeliai"/>
          <w:rFonts w:cs="Arial"/>
          <w:szCs w:val="20"/>
        </w:rPr>
      </w:pPr>
      <w:r w:rsidRPr="001627AB">
        <w:rPr>
          <w:rFonts w:cs="Arial"/>
          <w:sz w:val="20"/>
          <w:szCs w:val="20"/>
        </w:rPr>
        <w:t>Vystymo</w:t>
      </w:r>
      <w:r w:rsidRPr="001627AB">
        <w:rPr>
          <w:rStyle w:val="Laukeliai"/>
          <w:rFonts w:cs="Arial"/>
          <w:szCs w:val="20"/>
        </w:rPr>
        <w:t xml:space="preserve"> paslaugų teikimo metu pateikiama dokumentacija:</w:t>
      </w:r>
    </w:p>
    <w:p w14:paraId="091FBD18" w14:textId="77777777" w:rsidR="007C24EB" w:rsidRPr="001627AB" w:rsidRDefault="007C24EB" w:rsidP="007C24EB">
      <w:pPr>
        <w:pStyle w:val="ListParagraph"/>
        <w:numPr>
          <w:ilvl w:val="3"/>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 xml:space="preserve">Paslaugų teikėjas privalo pateikti Vystymo paslaugų vertinimą pagal Kliento pateiktą </w:t>
      </w:r>
      <w:proofErr w:type="spellStart"/>
      <w:r w:rsidRPr="001627AB">
        <w:rPr>
          <w:rFonts w:cs="Arial"/>
          <w:sz w:val="20"/>
          <w:szCs w:val="20"/>
        </w:rPr>
        <w:t>excel</w:t>
      </w:r>
      <w:proofErr w:type="spellEnd"/>
      <w:r w:rsidRPr="001627AB">
        <w:rPr>
          <w:rFonts w:cs="Arial"/>
          <w:sz w:val="20"/>
          <w:szCs w:val="20"/>
        </w:rPr>
        <w:t xml:space="preserve"> formato formą (Priedas Nr. 1), kurioje turi būti nurodyta:</w:t>
      </w:r>
    </w:p>
    <w:p w14:paraId="21A5F99E"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Vystymo paslaugų trumpas aprašymas;</w:t>
      </w:r>
    </w:p>
    <w:p w14:paraId="7765E934"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Vystymo paslaugų rizikos;</w:t>
      </w:r>
    </w:p>
    <w:p w14:paraId="1BB062AF"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Vystymo paslaugų kaina;</w:t>
      </w:r>
    </w:p>
    <w:p w14:paraId="58C6918A"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Vystymo paslaugų terminai.</w:t>
      </w:r>
    </w:p>
    <w:p w14:paraId="54CA3D4A" w14:textId="77777777" w:rsidR="007C24EB" w:rsidRPr="001627AB" w:rsidRDefault="007C24EB" w:rsidP="007C24EB">
      <w:pPr>
        <w:pStyle w:val="ListParagraph"/>
        <w:numPr>
          <w:ilvl w:val="3"/>
          <w:numId w:val="32"/>
        </w:numPr>
        <w:tabs>
          <w:tab w:val="left" w:pos="0"/>
          <w:tab w:val="left" w:pos="567"/>
          <w:tab w:val="left" w:pos="851"/>
          <w:tab w:val="left" w:pos="993"/>
        </w:tabs>
        <w:spacing w:before="60" w:after="60"/>
        <w:ind w:left="0" w:firstLine="0"/>
        <w:contextualSpacing w:val="0"/>
        <w:jc w:val="both"/>
        <w:rPr>
          <w:rFonts w:cs="Arial"/>
          <w:sz w:val="20"/>
          <w:szCs w:val="20"/>
        </w:rPr>
      </w:pPr>
      <w:r w:rsidRPr="001627AB">
        <w:rPr>
          <w:rFonts w:cs="Arial"/>
          <w:sz w:val="20"/>
          <w:szCs w:val="20"/>
        </w:rPr>
        <w:t>Užsakant Vystymo paslaugas Paslaugų teikėjas privalo pateikti Vystymo paslaugų Užsakymą pagal su Kliento suderintą formą (pridedama), kurioje turi būti nurodyta:</w:t>
      </w:r>
    </w:p>
    <w:p w14:paraId="6D9E17C5"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Vystymo paslaugų kaina (detalizuota 16 valandų lygyje jei toks detalizavimas vertinant darbus yra galimas);</w:t>
      </w:r>
    </w:p>
    <w:p w14:paraId="6502E33D"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Vystymo paslaugų terminai.</w:t>
      </w:r>
    </w:p>
    <w:p w14:paraId="3AD492F9" w14:textId="77777777" w:rsidR="007C24EB" w:rsidRPr="001627AB" w:rsidRDefault="007C24EB" w:rsidP="007C24EB">
      <w:pPr>
        <w:pStyle w:val="ListParagraph"/>
        <w:numPr>
          <w:ilvl w:val="3"/>
          <w:numId w:val="32"/>
        </w:numPr>
        <w:tabs>
          <w:tab w:val="left" w:pos="0"/>
          <w:tab w:val="left" w:pos="567"/>
          <w:tab w:val="left" w:pos="851"/>
          <w:tab w:val="left" w:pos="993"/>
        </w:tabs>
        <w:spacing w:before="60" w:after="60"/>
        <w:ind w:left="0" w:firstLine="0"/>
        <w:contextualSpacing w:val="0"/>
        <w:jc w:val="both"/>
        <w:rPr>
          <w:rFonts w:cs="Arial"/>
          <w:sz w:val="20"/>
          <w:szCs w:val="20"/>
        </w:rPr>
      </w:pPr>
      <w:r w:rsidRPr="001627AB">
        <w:rPr>
          <w:rFonts w:cs="Arial"/>
          <w:sz w:val="20"/>
          <w:szCs w:val="20"/>
        </w:rPr>
        <w:t>Paslaugų teikėjas privalo pateikti Vystymo paslaugų rezultato testavimo ataskaitą pagal su Kliento suderintą formą, kurioje turi būti nurodyta:</w:t>
      </w:r>
    </w:p>
    <w:p w14:paraId="08171EF2"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testuojamas objektas (pagal reikalavimus);</w:t>
      </w:r>
    </w:p>
    <w:p w14:paraId="7A0ADE23"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atlikti veiksmai ir pateikti testuojami duomenys;</w:t>
      </w:r>
    </w:p>
    <w:p w14:paraId="0DF8D5B6"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laukiamas rezultatas;</w:t>
      </w:r>
    </w:p>
    <w:p w14:paraId="1E2B574C"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gautas rezultatas;</w:t>
      </w:r>
    </w:p>
    <w:p w14:paraId="7FC0D094"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išvados ir rekomendacijos.</w:t>
      </w:r>
    </w:p>
    <w:p w14:paraId="230EB308" w14:textId="77777777" w:rsidR="007C24EB" w:rsidRPr="001627AB" w:rsidRDefault="007C24EB" w:rsidP="007C24EB">
      <w:pPr>
        <w:pStyle w:val="ListParagraph"/>
        <w:numPr>
          <w:ilvl w:val="3"/>
          <w:numId w:val="32"/>
        </w:numPr>
        <w:tabs>
          <w:tab w:val="left" w:pos="0"/>
          <w:tab w:val="left" w:pos="567"/>
          <w:tab w:val="left" w:pos="851"/>
          <w:tab w:val="left" w:pos="993"/>
        </w:tabs>
        <w:spacing w:before="60" w:after="60"/>
        <w:ind w:left="0" w:firstLine="0"/>
        <w:contextualSpacing w:val="0"/>
        <w:jc w:val="both"/>
        <w:rPr>
          <w:rFonts w:cs="Arial"/>
          <w:sz w:val="20"/>
          <w:szCs w:val="20"/>
        </w:rPr>
      </w:pPr>
      <w:r w:rsidRPr="001627AB">
        <w:rPr>
          <w:rFonts w:cs="Arial"/>
          <w:sz w:val="20"/>
          <w:szCs w:val="20"/>
        </w:rPr>
        <w:lastRenderedPageBreak/>
        <w:t>Kartu su Vystymo paslaugų perdavimo - priėmimo aktu Paslaugų teikėjas privalo pateikti Paslaugų, nurodytų šios Techninės specifikacijos 3.1.3.2 – 3.1.3.4 punktuose, pilną dokumentaciją:</w:t>
      </w:r>
    </w:p>
    <w:p w14:paraId="05F6F7BA"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suderintus pakeitimų analizės protokolus;</w:t>
      </w:r>
    </w:p>
    <w:p w14:paraId="6E8A486D"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pakeitimų techninę specifikaciją;</w:t>
      </w:r>
    </w:p>
    <w:p w14:paraId="4A095DBB"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suprogramuotų dalių išeities tekstus;</w:t>
      </w:r>
    </w:p>
    <w:p w14:paraId="645DAA92"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suprogramuotų dalių vykdymo kodus;</w:t>
      </w:r>
    </w:p>
    <w:p w14:paraId="7865827F"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diegimo/konfigūravimo instrukcijas;</w:t>
      </w:r>
    </w:p>
    <w:p w14:paraId="694C2BB5"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testavimo rezultatus suderintoje dokumento formoje;</w:t>
      </w:r>
    </w:p>
    <w:p w14:paraId="2A35BC69"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atnaujintą naudotojo vadovą;</w:t>
      </w:r>
    </w:p>
    <w:p w14:paraId="6A89D312" w14:textId="77777777" w:rsidR="007C24EB" w:rsidRPr="001627AB" w:rsidRDefault="007C24EB" w:rsidP="007C24EB">
      <w:pPr>
        <w:pStyle w:val="ListParagraph"/>
        <w:numPr>
          <w:ilvl w:val="4"/>
          <w:numId w:val="32"/>
        </w:numPr>
        <w:tabs>
          <w:tab w:val="left" w:pos="0"/>
          <w:tab w:val="left" w:pos="567"/>
          <w:tab w:val="left" w:pos="851"/>
          <w:tab w:val="left" w:pos="993"/>
        </w:tabs>
        <w:ind w:left="0" w:firstLine="0"/>
        <w:contextualSpacing w:val="0"/>
        <w:jc w:val="both"/>
        <w:rPr>
          <w:rFonts w:cs="Arial"/>
          <w:sz w:val="20"/>
          <w:szCs w:val="20"/>
        </w:rPr>
      </w:pPr>
      <w:r w:rsidRPr="001627AB">
        <w:rPr>
          <w:rFonts w:cs="Arial"/>
          <w:sz w:val="20"/>
          <w:szCs w:val="20"/>
        </w:rPr>
        <w:t>atnaujintą administravimo vadovą (jei buvo pakeitimų).</w:t>
      </w:r>
    </w:p>
    <w:p w14:paraId="44734BF4" w14:textId="77777777" w:rsidR="007C24EB" w:rsidRPr="001627AB" w:rsidRDefault="007C24EB" w:rsidP="007C24EB">
      <w:pPr>
        <w:pStyle w:val="ListParagraph"/>
        <w:numPr>
          <w:ilvl w:val="2"/>
          <w:numId w:val="32"/>
        </w:numPr>
        <w:tabs>
          <w:tab w:val="left" w:pos="0"/>
          <w:tab w:val="left" w:pos="567"/>
          <w:tab w:val="left" w:pos="851"/>
          <w:tab w:val="left" w:pos="993"/>
        </w:tabs>
        <w:spacing w:before="60" w:after="60"/>
        <w:ind w:left="0" w:firstLine="0"/>
        <w:contextualSpacing w:val="0"/>
        <w:jc w:val="both"/>
        <w:rPr>
          <w:rFonts w:cs="Arial"/>
          <w:sz w:val="20"/>
          <w:szCs w:val="20"/>
        </w:rPr>
      </w:pPr>
      <w:r w:rsidRPr="001627AB">
        <w:rPr>
          <w:rFonts w:cs="Arial"/>
          <w:sz w:val="20"/>
          <w:szCs w:val="20"/>
        </w:rPr>
        <w:t>Visus Techninės specifikacijos 3.3.1.4. punkte nurodytus dokumentus Paslaugų teikėjas privalo pateikti Klientui lietuvių kalba elektroninėje laikmenoje, o Klientui pareikalavus, dokumentai turi būti atspausdinti ir pateikti su parašais 2 egzemplioriais.</w:t>
      </w:r>
    </w:p>
    <w:p w14:paraId="1635B77E" w14:textId="77777777" w:rsidR="007C24EB" w:rsidRPr="001627AB" w:rsidRDefault="007C24EB" w:rsidP="007C24EB">
      <w:pPr>
        <w:pStyle w:val="ListParagraph"/>
        <w:numPr>
          <w:ilvl w:val="2"/>
          <w:numId w:val="32"/>
        </w:numPr>
        <w:tabs>
          <w:tab w:val="left" w:pos="0"/>
          <w:tab w:val="left" w:pos="567"/>
          <w:tab w:val="left" w:pos="851"/>
          <w:tab w:val="left" w:pos="993"/>
        </w:tabs>
        <w:spacing w:before="60" w:after="60"/>
        <w:ind w:left="0" w:firstLine="0"/>
        <w:contextualSpacing w:val="0"/>
        <w:jc w:val="both"/>
        <w:rPr>
          <w:rFonts w:cs="Arial"/>
          <w:i/>
          <w:sz w:val="20"/>
          <w:szCs w:val="20"/>
          <w:shd w:val="clear" w:color="auto" w:fill="D9D9D9" w:themeFill="background1" w:themeFillShade="D9"/>
        </w:rPr>
      </w:pPr>
      <w:r w:rsidRPr="001627AB">
        <w:rPr>
          <w:rFonts w:cs="Arial"/>
          <w:sz w:val="20"/>
          <w:szCs w:val="20"/>
        </w:rPr>
        <w:t>Klientui sukurtus išeities kodus bei dokumentaciją Paslaugų teikėjas turi įkelti į Kliento išeities kodų bei dokumentacijos saugyklą GITLAB</w:t>
      </w:r>
      <w:bookmarkEnd w:id="0"/>
      <w:r w:rsidRPr="001627AB">
        <w:rPr>
          <w:rFonts w:cs="Arial"/>
          <w:sz w:val="20"/>
          <w:szCs w:val="20"/>
        </w:rPr>
        <w:t>.</w:t>
      </w:r>
    </w:p>
    <w:p w14:paraId="25CD2D2C" w14:textId="77777777" w:rsidR="007C24EB" w:rsidRPr="001627AB" w:rsidRDefault="007C24EB" w:rsidP="007C24EB">
      <w:pPr>
        <w:tabs>
          <w:tab w:val="left" w:pos="0"/>
          <w:tab w:val="left" w:pos="567"/>
          <w:tab w:val="left" w:pos="851"/>
          <w:tab w:val="left" w:pos="993"/>
        </w:tabs>
        <w:spacing w:before="60" w:after="60"/>
        <w:jc w:val="both"/>
        <w:rPr>
          <w:rFonts w:cs="Arial"/>
          <w:i/>
          <w:sz w:val="20"/>
          <w:szCs w:val="20"/>
          <w:shd w:val="clear" w:color="auto" w:fill="D9D9D9" w:themeFill="background1" w:themeFillShade="D9"/>
        </w:rPr>
      </w:pPr>
    </w:p>
    <w:p w14:paraId="4B4AC700" w14:textId="77777777" w:rsidR="007C24EB" w:rsidRPr="001627AB" w:rsidRDefault="007C24EB" w:rsidP="007C24EB">
      <w:pPr>
        <w:jc w:val="both"/>
        <w:rPr>
          <w:rFonts w:cs="Arial"/>
          <w:b/>
          <w:sz w:val="20"/>
          <w:szCs w:val="20"/>
          <w:lang w:val="en-US"/>
        </w:rPr>
      </w:pPr>
      <w:r w:rsidRPr="001627AB">
        <w:rPr>
          <w:rFonts w:cs="Arial"/>
          <w:b/>
          <w:sz w:val="20"/>
          <w:szCs w:val="20"/>
          <w:lang w:val="en-US"/>
        </w:rPr>
        <w:t>TECHNINĖS SPECIFIKACIJOS SPECIALIOJI DALIS</w:t>
      </w:r>
    </w:p>
    <w:p w14:paraId="0EC138EC" w14:textId="77777777" w:rsidR="007C24EB" w:rsidRPr="001627AB" w:rsidRDefault="007C24EB" w:rsidP="007C24EB">
      <w:pPr>
        <w:pStyle w:val="ListParagraph"/>
        <w:numPr>
          <w:ilvl w:val="0"/>
          <w:numId w:val="31"/>
        </w:numPr>
        <w:pBdr>
          <w:top w:val="single" w:sz="8" w:space="1" w:color="auto"/>
          <w:bottom w:val="single" w:sz="8" w:space="1" w:color="auto"/>
        </w:pBdr>
        <w:tabs>
          <w:tab w:val="left" w:pos="360"/>
          <w:tab w:val="left" w:pos="567"/>
        </w:tabs>
        <w:spacing w:before="60" w:after="60"/>
        <w:jc w:val="both"/>
        <w:rPr>
          <w:rFonts w:cs="Arial"/>
          <w:b/>
          <w:sz w:val="20"/>
          <w:szCs w:val="20"/>
        </w:rPr>
      </w:pPr>
      <w:r w:rsidRPr="001627AB">
        <w:rPr>
          <w:rFonts w:cs="Arial"/>
          <w:b/>
          <w:sz w:val="20"/>
          <w:szCs w:val="20"/>
        </w:rPr>
        <w:t>SĄVOKOS IR SUTRUMPINIMAI</w:t>
      </w:r>
    </w:p>
    <w:p w14:paraId="25B17B1F" w14:textId="77777777" w:rsidR="007C24EB" w:rsidRPr="001627AB" w:rsidRDefault="007C24EB" w:rsidP="007C24EB">
      <w:pPr>
        <w:pStyle w:val="ListParagraph"/>
        <w:numPr>
          <w:ilvl w:val="1"/>
          <w:numId w:val="30"/>
        </w:numPr>
        <w:tabs>
          <w:tab w:val="left" w:pos="567"/>
        </w:tabs>
        <w:ind w:left="0" w:right="23" w:firstLine="0"/>
        <w:jc w:val="both"/>
        <w:rPr>
          <w:rFonts w:cs="Arial"/>
          <w:sz w:val="20"/>
          <w:szCs w:val="20"/>
        </w:rPr>
      </w:pPr>
      <w:r w:rsidRPr="001627AB">
        <w:rPr>
          <w:rFonts w:cs="Arial"/>
          <w:b/>
          <w:sz w:val="20"/>
          <w:szCs w:val="20"/>
        </w:rPr>
        <w:t>Sistema</w:t>
      </w:r>
      <w:r w:rsidRPr="001627AB">
        <w:rPr>
          <w:rFonts w:cs="Arial"/>
          <w:sz w:val="20"/>
          <w:szCs w:val="20"/>
        </w:rPr>
        <w:t xml:space="preserve"> – </w:t>
      </w:r>
      <w:r w:rsidRPr="001627AB">
        <w:rPr>
          <w:rFonts w:eastAsia="Calibri" w:cs="Arial"/>
          <w:sz w:val="20"/>
          <w:szCs w:val="20"/>
        </w:rPr>
        <w:t>elektros energijos paslaugų, tarifų, planų, pardavimų, sąskaitybos, skolų valdymo sistema (</w:t>
      </w:r>
      <w:proofErr w:type="spellStart"/>
      <w:r w:rsidRPr="001627AB">
        <w:rPr>
          <w:rFonts w:eastAsia="Calibri" w:cs="Arial"/>
          <w:sz w:val="20"/>
          <w:szCs w:val="20"/>
        </w:rPr>
        <w:t>Bilingas</w:t>
      </w:r>
      <w:proofErr w:type="spellEnd"/>
      <w:r w:rsidRPr="001627AB">
        <w:rPr>
          <w:rFonts w:eastAsia="Calibri" w:cs="Arial"/>
          <w:sz w:val="20"/>
          <w:szCs w:val="20"/>
        </w:rPr>
        <w:t xml:space="preserve">) ir </w:t>
      </w:r>
      <w:proofErr w:type="spellStart"/>
      <w:r w:rsidRPr="001627AB">
        <w:rPr>
          <w:rFonts w:eastAsia="Calibri" w:cs="Arial"/>
          <w:sz w:val="20"/>
          <w:szCs w:val="20"/>
        </w:rPr>
        <w:t>Bilingo</w:t>
      </w:r>
      <w:proofErr w:type="spellEnd"/>
      <w:r w:rsidRPr="001627AB">
        <w:rPr>
          <w:rFonts w:eastAsia="Calibri" w:cs="Arial"/>
          <w:sz w:val="20"/>
          <w:szCs w:val="20"/>
        </w:rPr>
        <w:t xml:space="preserve"> duomenų bazės replika (angl. </w:t>
      </w:r>
      <w:proofErr w:type="spellStart"/>
      <w:r w:rsidRPr="001627AB">
        <w:rPr>
          <w:rFonts w:eastAsia="Calibri" w:cs="Arial"/>
          <w:sz w:val="20"/>
          <w:szCs w:val="20"/>
        </w:rPr>
        <w:t>customer</w:t>
      </w:r>
      <w:proofErr w:type="spellEnd"/>
      <w:r w:rsidRPr="001627AB">
        <w:rPr>
          <w:rFonts w:eastAsia="Calibri" w:cs="Arial"/>
          <w:sz w:val="20"/>
          <w:szCs w:val="20"/>
        </w:rPr>
        <w:t xml:space="preserve"> data </w:t>
      </w:r>
      <w:proofErr w:type="spellStart"/>
      <w:r w:rsidRPr="001627AB">
        <w:rPr>
          <w:rFonts w:eastAsia="Calibri" w:cs="Arial"/>
          <w:sz w:val="20"/>
          <w:szCs w:val="20"/>
        </w:rPr>
        <w:t>replication</w:t>
      </w:r>
      <w:proofErr w:type="spellEnd"/>
      <w:r w:rsidRPr="001627AB">
        <w:rPr>
          <w:rFonts w:eastAsia="Calibri" w:cs="Arial"/>
          <w:sz w:val="20"/>
          <w:szCs w:val="20"/>
        </w:rPr>
        <w:t>, toliau – CDR), naudojama sistemos duomenų, kuriuos naudoja savitarnos svetainė ir sistema Vienas langas, nukrovimui)</w:t>
      </w:r>
      <w:r w:rsidRPr="001627AB">
        <w:rPr>
          <w:rFonts w:cs="Arial"/>
          <w:sz w:val="20"/>
          <w:szCs w:val="20"/>
        </w:rPr>
        <w:t>.</w:t>
      </w:r>
    </w:p>
    <w:p w14:paraId="24CD0F62" w14:textId="77777777" w:rsidR="007C24EB" w:rsidRPr="001627AB" w:rsidRDefault="007C24EB" w:rsidP="007C24EB">
      <w:pPr>
        <w:pStyle w:val="ListParagraph"/>
        <w:numPr>
          <w:ilvl w:val="1"/>
          <w:numId w:val="30"/>
        </w:numPr>
        <w:tabs>
          <w:tab w:val="left" w:pos="567"/>
        </w:tabs>
        <w:spacing w:before="60" w:after="60"/>
        <w:ind w:left="0" w:firstLine="0"/>
        <w:contextualSpacing w:val="0"/>
        <w:jc w:val="both"/>
        <w:rPr>
          <w:rFonts w:cs="Arial"/>
          <w:b/>
          <w:sz w:val="20"/>
          <w:szCs w:val="20"/>
        </w:rPr>
      </w:pPr>
      <w:r w:rsidRPr="001627AB">
        <w:rPr>
          <w:rFonts w:cs="Arial"/>
          <w:b/>
          <w:sz w:val="20"/>
          <w:szCs w:val="20"/>
        </w:rPr>
        <w:t xml:space="preserve">Kritinis laikotarpis </w:t>
      </w:r>
      <w:r w:rsidRPr="001627AB">
        <w:rPr>
          <w:rFonts w:cs="Arial"/>
          <w:sz w:val="20"/>
          <w:szCs w:val="20"/>
        </w:rPr>
        <w:t xml:space="preserve">- kiekvieno kalendorinio mėnesio periodai nuo </w:t>
      </w:r>
      <w:r w:rsidRPr="001627AB">
        <w:rPr>
          <w:rFonts w:cs="Arial"/>
          <w:sz w:val="20"/>
          <w:szCs w:val="20"/>
          <w:lang w:val="en-US"/>
        </w:rPr>
        <w:t>1</w:t>
      </w:r>
      <w:r w:rsidRPr="001627AB">
        <w:rPr>
          <w:rFonts w:cs="Arial"/>
          <w:sz w:val="20"/>
          <w:szCs w:val="20"/>
        </w:rPr>
        <w:t xml:space="preserve"> iki 6 mėnesio dienos ir nuo 25 iki paskutinės mėnesio kalendorinės dienos.</w:t>
      </w:r>
    </w:p>
    <w:p w14:paraId="69D3E223" w14:textId="77777777" w:rsidR="007C24EB" w:rsidRPr="001627AB" w:rsidRDefault="007C24EB" w:rsidP="007C24EB">
      <w:pPr>
        <w:pStyle w:val="ListParagraph"/>
        <w:numPr>
          <w:ilvl w:val="1"/>
          <w:numId w:val="30"/>
        </w:numPr>
        <w:tabs>
          <w:tab w:val="left" w:pos="567"/>
        </w:tabs>
        <w:spacing w:before="60" w:after="60"/>
        <w:ind w:left="0" w:firstLine="0"/>
        <w:contextualSpacing w:val="0"/>
        <w:jc w:val="both"/>
        <w:rPr>
          <w:rFonts w:cs="Arial"/>
          <w:b/>
          <w:sz w:val="20"/>
          <w:szCs w:val="20"/>
        </w:rPr>
      </w:pPr>
      <w:r w:rsidRPr="001627AB">
        <w:rPr>
          <w:rFonts w:cs="Arial"/>
          <w:b/>
          <w:sz w:val="20"/>
          <w:szCs w:val="20"/>
        </w:rPr>
        <w:t xml:space="preserve">Nekritinis laikotarpis </w:t>
      </w:r>
      <w:r w:rsidRPr="001627AB">
        <w:rPr>
          <w:rFonts w:cs="Arial"/>
          <w:sz w:val="20"/>
          <w:szCs w:val="20"/>
        </w:rPr>
        <w:t>- kiekvieno kalendorinio mėnesio periodas nuo 7 iki 24 mėnesio dienos.</w:t>
      </w:r>
    </w:p>
    <w:p w14:paraId="00975A1F" w14:textId="77777777" w:rsidR="007C24EB" w:rsidRPr="001627AB" w:rsidRDefault="007C24EB" w:rsidP="007C24EB">
      <w:pPr>
        <w:pBdr>
          <w:top w:val="single" w:sz="8" w:space="1" w:color="auto"/>
          <w:bottom w:val="single" w:sz="8" w:space="1" w:color="auto"/>
        </w:pBdr>
        <w:tabs>
          <w:tab w:val="left" w:pos="284"/>
          <w:tab w:val="left" w:pos="567"/>
        </w:tabs>
        <w:spacing w:before="60" w:after="60"/>
        <w:ind w:firstLine="0"/>
        <w:jc w:val="both"/>
        <w:rPr>
          <w:rFonts w:cs="Arial"/>
          <w:b/>
          <w:sz w:val="20"/>
          <w:szCs w:val="20"/>
        </w:rPr>
      </w:pPr>
      <w:r w:rsidRPr="001627AB">
        <w:rPr>
          <w:rFonts w:cs="Arial"/>
          <w:b/>
          <w:sz w:val="20"/>
          <w:szCs w:val="20"/>
        </w:rPr>
        <w:t>2. PIRKIMO OBJEKTAS</w:t>
      </w:r>
    </w:p>
    <w:p w14:paraId="4968FEF9" w14:textId="56149D58" w:rsidR="007C24EB" w:rsidRPr="001627AB" w:rsidRDefault="007C24EB" w:rsidP="007C24EB">
      <w:pPr>
        <w:ind w:firstLine="0"/>
        <w:jc w:val="both"/>
        <w:rPr>
          <w:rFonts w:eastAsia="Calibri" w:cs="Arial"/>
          <w:sz w:val="20"/>
          <w:szCs w:val="20"/>
        </w:rPr>
      </w:pPr>
      <w:r w:rsidRPr="001627AB">
        <w:rPr>
          <w:rFonts w:eastAsia="Calibri" w:cs="Arial"/>
          <w:sz w:val="20"/>
          <w:szCs w:val="20"/>
        </w:rPr>
        <w:t xml:space="preserve">2.1. </w:t>
      </w:r>
      <w:sdt>
        <w:sdtPr>
          <w:rPr>
            <w:rFonts w:cs="Arial"/>
            <w:sz w:val="20"/>
            <w:szCs w:val="20"/>
          </w:rPr>
          <w:id w:val="-802384943"/>
          <w:placeholder>
            <w:docPart w:val="EEB5297489EE463385F7CCFE10352872"/>
          </w:placeholder>
          <w:dataBinding w:prefixMappings="xmlns:ns0='http://amidus.lt/document-generator' " w:xpath="/ns0:GeneratedDocument[1]/ns0:PirkimoObjektas[1]" w:storeItemID="{305863CE-9E76-4BFD-9E5B-BBB89302CC97}"/>
          <w:text/>
        </w:sdtPr>
        <w:sdtEndPr/>
        <w:sdtContent>
          <w:r w:rsidRPr="001627AB">
            <w:rPr>
              <w:rFonts w:cs="Arial"/>
              <w:sz w:val="20"/>
              <w:szCs w:val="20"/>
            </w:rPr>
            <w:t xml:space="preserve">Informacinės sistemos </w:t>
          </w:r>
          <w:proofErr w:type="spellStart"/>
          <w:r w:rsidRPr="001627AB">
            <w:rPr>
              <w:rFonts w:cs="Arial"/>
              <w:sz w:val="20"/>
              <w:szCs w:val="20"/>
            </w:rPr>
            <w:t>Bilingas</w:t>
          </w:r>
          <w:proofErr w:type="spellEnd"/>
          <w:r w:rsidRPr="001627AB">
            <w:rPr>
              <w:rFonts w:cs="Arial"/>
              <w:sz w:val="20"/>
              <w:szCs w:val="20"/>
            </w:rPr>
            <w:t xml:space="preserve"> ir jo kopijos CDR aptarnavimo paslaugos.</w:t>
          </w:r>
        </w:sdtContent>
      </w:sdt>
    </w:p>
    <w:p w14:paraId="5C0A7AA3" w14:textId="77777777" w:rsidR="007C24EB" w:rsidRPr="001627AB" w:rsidRDefault="007C24EB" w:rsidP="007C24EB">
      <w:pPr>
        <w:tabs>
          <w:tab w:val="left" w:pos="851"/>
        </w:tabs>
        <w:spacing w:before="60" w:after="60"/>
        <w:ind w:firstLine="0"/>
        <w:jc w:val="both"/>
        <w:rPr>
          <w:rFonts w:eastAsia="Calibri" w:cs="Arial"/>
          <w:i/>
          <w:sz w:val="20"/>
          <w:szCs w:val="20"/>
        </w:rPr>
      </w:pPr>
    </w:p>
    <w:p w14:paraId="190F9EE7" w14:textId="77777777" w:rsidR="007C24EB" w:rsidRPr="001627AB" w:rsidRDefault="007C24EB" w:rsidP="007C24EB">
      <w:pPr>
        <w:pBdr>
          <w:top w:val="single" w:sz="8" w:space="1" w:color="auto"/>
          <w:bottom w:val="single" w:sz="8" w:space="1" w:color="auto"/>
        </w:pBdr>
        <w:tabs>
          <w:tab w:val="left" w:pos="284"/>
          <w:tab w:val="left" w:pos="567"/>
        </w:tabs>
        <w:spacing w:before="60" w:after="60"/>
        <w:ind w:left="360" w:hanging="360"/>
        <w:jc w:val="both"/>
        <w:rPr>
          <w:rFonts w:cs="Arial"/>
          <w:b/>
          <w:sz w:val="20"/>
          <w:szCs w:val="20"/>
        </w:rPr>
      </w:pPr>
      <w:r w:rsidRPr="001627AB">
        <w:rPr>
          <w:rFonts w:cs="Arial"/>
          <w:b/>
          <w:sz w:val="20"/>
          <w:szCs w:val="20"/>
          <w:lang w:val="en-US"/>
        </w:rPr>
        <w:t xml:space="preserve">3. </w:t>
      </w:r>
      <w:r w:rsidRPr="001627AB">
        <w:rPr>
          <w:rFonts w:cs="Arial"/>
          <w:b/>
          <w:sz w:val="20"/>
          <w:szCs w:val="20"/>
        </w:rPr>
        <w:t>PIRKIMO OBJEKTO APIMTYS</w:t>
      </w:r>
    </w:p>
    <w:p w14:paraId="074FB5AD" w14:textId="56E4439E" w:rsidR="007C24EB" w:rsidRPr="001627AB" w:rsidRDefault="007C24EB" w:rsidP="001627AB">
      <w:pPr>
        <w:pStyle w:val="ListParagraph"/>
        <w:numPr>
          <w:ilvl w:val="1"/>
          <w:numId w:val="33"/>
        </w:numPr>
        <w:tabs>
          <w:tab w:val="left" w:pos="567"/>
        </w:tabs>
        <w:spacing w:before="60" w:after="60"/>
        <w:ind w:hanging="720"/>
        <w:jc w:val="both"/>
        <w:rPr>
          <w:rFonts w:cs="Arial"/>
          <w:b/>
          <w:sz w:val="20"/>
          <w:szCs w:val="20"/>
        </w:rPr>
      </w:pPr>
      <w:r w:rsidRPr="001627AB">
        <w:rPr>
          <w:rFonts w:cs="Arial"/>
          <w:b/>
          <w:sz w:val="20"/>
          <w:szCs w:val="20"/>
        </w:rPr>
        <w:t xml:space="preserve">Aptarnavimo paslaugas sudaro: </w:t>
      </w:r>
    </w:p>
    <w:p w14:paraId="0AD7A18A" w14:textId="77777777" w:rsidR="001627AB" w:rsidRPr="001627AB" w:rsidRDefault="007C24EB" w:rsidP="001627AB">
      <w:pPr>
        <w:pStyle w:val="ListParagraph"/>
        <w:numPr>
          <w:ilvl w:val="2"/>
          <w:numId w:val="33"/>
        </w:numPr>
        <w:tabs>
          <w:tab w:val="left" w:pos="567"/>
        </w:tabs>
        <w:spacing w:before="60" w:after="60"/>
        <w:ind w:left="0" w:firstLine="0"/>
        <w:jc w:val="both"/>
        <w:rPr>
          <w:rFonts w:cs="Arial"/>
          <w:b/>
          <w:sz w:val="20"/>
          <w:szCs w:val="20"/>
        </w:rPr>
      </w:pPr>
      <w:r w:rsidRPr="001627AB">
        <w:rPr>
          <w:rFonts w:cs="Arial"/>
          <w:b/>
          <w:sz w:val="20"/>
          <w:szCs w:val="20"/>
        </w:rPr>
        <w:t xml:space="preserve">Priežiūros paslaugos  - </w:t>
      </w:r>
      <w:r w:rsidRPr="001627AB">
        <w:rPr>
          <w:rFonts w:cs="Arial"/>
          <w:sz w:val="20"/>
          <w:szCs w:val="20"/>
        </w:rPr>
        <w:t>preliminarus kiekis 6 mėn.</w:t>
      </w:r>
    </w:p>
    <w:p w14:paraId="29DF51AB" w14:textId="748AC5EA" w:rsidR="007C24EB" w:rsidRPr="001627AB" w:rsidRDefault="007C24EB" w:rsidP="001627AB">
      <w:pPr>
        <w:pStyle w:val="ListParagraph"/>
        <w:numPr>
          <w:ilvl w:val="2"/>
          <w:numId w:val="33"/>
        </w:numPr>
        <w:tabs>
          <w:tab w:val="left" w:pos="567"/>
        </w:tabs>
        <w:spacing w:before="60" w:after="60"/>
        <w:ind w:left="0" w:firstLine="0"/>
        <w:jc w:val="both"/>
        <w:rPr>
          <w:rFonts w:cs="Arial"/>
          <w:b/>
          <w:sz w:val="20"/>
          <w:szCs w:val="20"/>
        </w:rPr>
      </w:pPr>
      <w:r w:rsidRPr="001627AB">
        <w:rPr>
          <w:rFonts w:cs="Arial"/>
          <w:b/>
          <w:sz w:val="20"/>
          <w:szCs w:val="20"/>
        </w:rPr>
        <w:t>Vystymo paslaugos</w:t>
      </w:r>
      <w:r w:rsidRPr="001627AB">
        <w:rPr>
          <w:rFonts w:cs="Arial"/>
          <w:sz w:val="20"/>
          <w:szCs w:val="20"/>
        </w:rPr>
        <w:t xml:space="preserve"> – preliminarus kiekis </w:t>
      </w:r>
      <w:sdt>
        <w:sdtPr>
          <w:rPr>
            <w:rFonts w:cs="Arial"/>
            <w:sz w:val="20"/>
            <w:szCs w:val="20"/>
          </w:rPr>
          <w:id w:val="1731959243"/>
          <w:text/>
        </w:sdtPr>
        <w:sdtEndPr/>
        <w:sdtContent>
          <w:r w:rsidRPr="001627AB">
            <w:rPr>
              <w:rFonts w:cs="Arial"/>
              <w:sz w:val="20"/>
              <w:szCs w:val="20"/>
            </w:rPr>
            <w:t>1 600</w:t>
          </w:r>
        </w:sdtContent>
      </w:sdt>
      <w:r w:rsidRPr="001627AB">
        <w:rPr>
          <w:rFonts w:cs="Arial"/>
          <w:sz w:val="20"/>
          <w:szCs w:val="20"/>
        </w:rPr>
        <w:t xml:space="preserve"> darbo valandų.</w:t>
      </w:r>
    </w:p>
    <w:p w14:paraId="774CE6A8" w14:textId="77777777" w:rsidR="007C24EB" w:rsidRPr="001627AB" w:rsidRDefault="007C24EB" w:rsidP="001627AB">
      <w:pPr>
        <w:pStyle w:val="ListParagraph"/>
        <w:numPr>
          <w:ilvl w:val="0"/>
          <w:numId w:val="33"/>
        </w:numPr>
        <w:pBdr>
          <w:top w:val="single" w:sz="8" w:space="1" w:color="auto"/>
          <w:bottom w:val="single" w:sz="8" w:space="1" w:color="auto"/>
        </w:pBdr>
        <w:tabs>
          <w:tab w:val="left" w:pos="284"/>
          <w:tab w:val="left" w:pos="567"/>
        </w:tabs>
        <w:spacing w:before="60" w:after="60"/>
        <w:ind w:left="0" w:firstLine="66"/>
        <w:contextualSpacing w:val="0"/>
        <w:jc w:val="both"/>
        <w:rPr>
          <w:rFonts w:cs="Arial"/>
          <w:b/>
          <w:sz w:val="20"/>
          <w:szCs w:val="20"/>
        </w:rPr>
      </w:pPr>
      <w:r w:rsidRPr="001627AB">
        <w:rPr>
          <w:rFonts w:cs="Arial"/>
          <w:b/>
          <w:sz w:val="20"/>
          <w:szCs w:val="20"/>
        </w:rPr>
        <w:t>REIKALAVIMAI PIRKIMO OBJEKTUI</w:t>
      </w:r>
    </w:p>
    <w:p w14:paraId="5C39BD8E" w14:textId="77777777" w:rsidR="007C24EB" w:rsidRPr="001627AB" w:rsidRDefault="007C24EB" w:rsidP="001627AB">
      <w:pPr>
        <w:pStyle w:val="ListParagraph"/>
        <w:numPr>
          <w:ilvl w:val="1"/>
          <w:numId w:val="33"/>
        </w:numPr>
        <w:pBdr>
          <w:bottom w:val="single" w:sz="8" w:space="1" w:color="auto"/>
          <w:between w:val="single" w:sz="12" w:space="1" w:color="auto"/>
        </w:pBdr>
        <w:tabs>
          <w:tab w:val="left" w:pos="540"/>
          <w:tab w:val="left" w:pos="567"/>
        </w:tabs>
        <w:spacing w:before="60" w:after="60"/>
        <w:ind w:left="0" w:firstLine="66"/>
        <w:jc w:val="both"/>
        <w:rPr>
          <w:rFonts w:cs="Arial"/>
          <w:b/>
          <w:sz w:val="20"/>
          <w:szCs w:val="20"/>
        </w:rPr>
      </w:pPr>
      <w:r w:rsidRPr="001627AB">
        <w:rPr>
          <w:rFonts w:cs="Arial"/>
          <w:b/>
          <w:sz w:val="20"/>
          <w:szCs w:val="20"/>
        </w:rPr>
        <w:t>Esamos situacijos aprašymas</w:t>
      </w:r>
    </w:p>
    <w:p w14:paraId="2E29DA9C" w14:textId="77777777" w:rsidR="007C24EB" w:rsidRPr="001627AB" w:rsidRDefault="007C24EB" w:rsidP="007C24EB">
      <w:pPr>
        <w:pStyle w:val="ListParagraph"/>
        <w:tabs>
          <w:tab w:val="left" w:pos="567"/>
        </w:tabs>
        <w:ind w:firstLine="66"/>
        <w:jc w:val="both"/>
        <w:rPr>
          <w:rFonts w:cs="Arial"/>
          <w:sz w:val="20"/>
          <w:szCs w:val="20"/>
        </w:rPr>
      </w:pPr>
    </w:p>
    <w:p w14:paraId="16B46D57" w14:textId="77777777" w:rsidR="007C24EB" w:rsidRPr="001627AB" w:rsidRDefault="007C24EB" w:rsidP="001627AB">
      <w:pPr>
        <w:ind w:firstLine="0"/>
        <w:jc w:val="both"/>
        <w:rPr>
          <w:rFonts w:cs="Arial"/>
          <w:sz w:val="20"/>
          <w:szCs w:val="20"/>
        </w:rPr>
      </w:pPr>
      <w:r w:rsidRPr="001627AB">
        <w:rPr>
          <w:rFonts w:cs="Arial"/>
          <w:sz w:val="20"/>
          <w:szCs w:val="20"/>
        </w:rPr>
        <w:t>Kliento veiklos tęstinumui užtikrinti yra būtina įsigyti Kliento turimos Sistemos aptarnavimo paslaugos.</w:t>
      </w:r>
    </w:p>
    <w:p w14:paraId="22D34DD7" w14:textId="77777777" w:rsidR="007C24EB" w:rsidRPr="001627AB" w:rsidRDefault="007C24EB" w:rsidP="007C24EB">
      <w:pPr>
        <w:pStyle w:val="ListParagraph"/>
        <w:tabs>
          <w:tab w:val="left" w:pos="567"/>
        </w:tabs>
        <w:ind w:firstLine="0"/>
        <w:jc w:val="both"/>
        <w:rPr>
          <w:rFonts w:cs="Arial"/>
          <w:sz w:val="20"/>
          <w:szCs w:val="20"/>
        </w:rPr>
      </w:pPr>
    </w:p>
    <w:p w14:paraId="1F5E0387" w14:textId="77777777" w:rsidR="007C24EB" w:rsidRPr="001627AB" w:rsidRDefault="007C24EB" w:rsidP="007C24EB">
      <w:pPr>
        <w:tabs>
          <w:tab w:val="left" w:pos="567"/>
        </w:tabs>
        <w:ind w:firstLine="0"/>
        <w:jc w:val="both"/>
        <w:rPr>
          <w:rFonts w:cs="Arial"/>
          <w:sz w:val="20"/>
          <w:szCs w:val="20"/>
        </w:rPr>
      </w:pPr>
      <w:r w:rsidRPr="001627AB">
        <w:rPr>
          <w:rFonts w:cs="Arial"/>
          <w:sz w:val="20"/>
          <w:szCs w:val="20"/>
        </w:rPr>
        <w:t xml:space="preserve">Sistema yra sukurta licencijuotos programinės įrangos pagrindu: </w:t>
      </w:r>
    </w:p>
    <w:p w14:paraId="74BA2463" w14:textId="77777777" w:rsidR="007C24EB" w:rsidRPr="001627AB" w:rsidRDefault="007C24EB" w:rsidP="007C24EB">
      <w:pPr>
        <w:tabs>
          <w:tab w:val="left" w:pos="567"/>
        </w:tabs>
        <w:ind w:firstLine="0"/>
        <w:jc w:val="both"/>
        <w:rPr>
          <w:rFonts w:cs="Arial"/>
          <w:sz w:val="20"/>
          <w:szCs w:val="20"/>
        </w:rPr>
      </w:pPr>
      <w:r w:rsidRPr="001627AB">
        <w:rPr>
          <w:rFonts w:cs="Arial"/>
          <w:sz w:val="20"/>
          <w:szCs w:val="20"/>
        </w:rPr>
        <w:t xml:space="preserve">ORACLE    DB  11.2.0.4.4 </w:t>
      </w:r>
      <w:r w:rsidRPr="001627AB">
        <w:rPr>
          <w:rFonts w:cs="Arial"/>
          <w:sz w:val="20"/>
          <w:szCs w:val="20"/>
        </w:rPr>
        <w:tab/>
      </w:r>
    </w:p>
    <w:p w14:paraId="2412DBB5" w14:textId="77777777" w:rsidR="007C24EB" w:rsidRPr="001627AB" w:rsidRDefault="007C24EB" w:rsidP="007C24EB">
      <w:pPr>
        <w:pStyle w:val="ListParagraph"/>
        <w:tabs>
          <w:tab w:val="left" w:pos="567"/>
        </w:tabs>
        <w:ind w:left="0" w:firstLine="0"/>
        <w:jc w:val="both"/>
        <w:rPr>
          <w:rFonts w:cs="Arial"/>
          <w:sz w:val="20"/>
          <w:szCs w:val="20"/>
        </w:rPr>
      </w:pPr>
      <w:r w:rsidRPr="001627AB">
        <w:rPr>
          <w:rFonts w:cs="Arial"/>
          <w:sz w:val="20"/>
          <w:szCs w:val="20"/>
        </w:rPr>
        <w:t xml:space="preserve">ORACLE   </w:t>
      </w:r>
      <w:proofErr w:type="spellStart"/>
      <w:r w:rsidRPr="001627AB">
        <w:rPr>
          <w:rFonts w:cs="Arial"/>
          <w:sz w:val="20"/>
          <w:szCs w:val="20"/>
        </w:rPr>
        <w:t>App</w:t>
      </w:r>
      <w:proofErr w:type="spellEnd"/>
      <w:r w:rsidRPr="001627AB">
        <w:rPr>
          <w:rFonts w:cs="Arial"/>
          <w:sz w:val="20"/>
          <w:szCs w:val="20"/>
        </w:rPr>
        <w:t xml:space="preserve"> 9.0.4.0.1 ir 10.1.2.3.0</w:t>
      </w:r>
    </w:p>
    <w:p w14:paraId="02837E68" w14:textId="77777777" w:rsidR="007C24EB" w:rsidRPr="001627AB" w:rsidRDefault="007C24EB" w:rsidP="007C24EB">
      <w:pPr>
        <w:pStyle w:val="ListParagraph"/>
        <w:tabs>
          <w:tab w:val="left" w:pos="567"/>
        </w:tabs>
        <w:ind w:left="0" w:firstLine="66"/>
        <w:jc w:val="both"/>
        <w:rPr>
          <w:rFonts w:cs="Arial"/>
          <w:sz w:val="20"/>
          <w:szCs w:val="20"/>
        </w:rPr>
      </w:pPr>
    </w:p>
    <w:p w14:paraId="0995127C" w14:textId="77777777" w:rsidR="007C24EB" w:rsidRPr="001627AB" w:rsidRDefault="007C24EB" w:rsidP="001627AB">
      <w:pPr>
        <w:pStyle w:val="ListParagraph"/>
        <w:numPr>
          <w:ilvl w:val="1"/>
          <w:numId w:val="33"/>
        </w:numPr>
        <w:pBdr>
          <w:bottom w:val="single" w:sz="8" w:space="1" w:color="auto"/>
          <w:between w:val="single" w:sz="12" w:space="1" w:color="auto"/>
        </w:pBdr>
        <w:tabs>
          <w:tab w:val="left" w:pos="540"/>
          <w:tab w:val="left" w:pos="567"/>
        </w:tabs>
        <w:spacing w:before="60" w:after="60"/>
        <w:ind w:left="0" w:firstLine="0"/>
        <w:jc w:val="both"/>
        <w:rPr>
          <w:rFonts w:cs="Arial"/>
          <w:b/>
          <w:sz w:val="20"/>
          <w:szCs w:val="20"/>
        </w:rPr>
      </w:pPr>
      <w:r w:rsidRPr="001627AB">
        <w:rPr>
          <w:rFonts w:cs="Arial"/>
          <w:b/>
          <w:sz w:val="20"/>
          <w:szCs w:val="20"/>
        </w:rPr>
        <w:t>Pirkimo objekto aprašymas</w:t>
      </w:r>
    </w:p>
    <w:p w14:paraId="36F2C317" w14:textId="77777777" w:rsidR="007C24EB" w:rsidRPr="001627AB" w:rsidRDefault="007C24EB" w:rsidP="001627AB">
      <w:pPr>
        <w:pStyle w:val="ListParagraph"/>
        <w:numPr>
          <w:ilvl w:val="2"/>
          <w:numId w:val="33"/>
        </w:numPr>
        <w:tabs>
          <w:tab w:val="left" w:pos="0"/>
          <w:tab w:val="left" w:pos="284"/>
          <w:tab w:val="left" w:pos="567"/>
        </w:tabs>
        <w:ind w:left="0" w:firstLine="0"/>
        <w:jc w:val="both"/>
        <w:rPr>
          <w:rFonts w:cs="Arial"/>
          <w:sz w:val="20"/>
          <w:szCs w:val="20"/>
        </w:rPr>
      </w:pPr>
      <w:r w:rsidRPr="001627AB">
        <w:rPr>
          <w:rFonts w:cs="Arial"/>
          <w:sz w:val="20"/>
          <w:szCs w:val="20"/>
        </w:rPr>
        <w:t xml:space="preserve">Į aptarnavimo paslaugų apimtis įeina problemų susijusių su </w:t>
      </w:r>
      <w:proofErr w:type="spellStart"/>
      <w:r w:rsidRPr="001627AB">
        <w:rPr>
          <w:rFonts w:cs="Arial"/>
          <w:sz w:val="20"/>
          <w:szCs w:val="20"/>
        </w:rPr>
        <w:t>Oracle</w:t>
      </w:r>
      <w:proofErr w:type="spellEnd"/>
      <w:r w:rsidRPr="001627AB">
        <w:rPr>
          <w:rFonts w:cs="Arial"/>
          <w:sz w:val="20"/>
          <w:szCs w:val="20"/>
        </w:rPr>
        <w:t xml:space="preserve"> </w:t>
      </w:r>
      <w:proofErr w:type="spellStart"/>
      <w:r w:rsidRPr="001627AB">
        <w:rPr>
          <w:rFonts w:cs="Arial"/>
          <w:sz w:val="20"/>
          <w:szCs w:val="20"/>
        </w:rPr>
        <w:t>Designer</w:t>
      </w:r>
      <w:proofErr w:type="spellEnd"/>
      <w:r w:rsidRPr="001627AB">
        <w:rPr>
          <w:rFonts w:cs="Arial"/>
          <w:sz w:val="20"/>
          <w:szCs w:val="20"/>
        </w:rPr>
        <w:t xml:space="preserve"> sprendimas, bei neatitikimų su gamybine informacinės sistemos </w:t>
      </w:r>
      <w:proofErr w:type="spellStart"/>
      <w:r w:rsidRPr="001627AB">
        <w:rPr>
          <w:rFonts w:cs="Arial"/>
          <w:sz w:val="20"/>
          <w:szCs w:val="20"/>
        </w:rPr>
        <w:t>Bilingas</w:t>
      </w:r>
      <w:proofErr w:type="spellEnd"/>
      <w:r w:rsidRPr="001627AB">
        <w:rPr>
          <w:rFonts w:cs="Arial"/>
          <w:sz w:val="20"/>
          <w:szCs w:val="20"/>
        </w:rPr>
        <w:t xml:space="preserve"> aplinka šalinimas</w:t>
      </w:r>
    </w:p>
    <w:p w14:paraId="1A3321FD" w14:textId="77777777" w:rsidR="007C24EB" w:rsidRPr="001627AB" w:rsidRDefault="007C24EB" w:rsidP="007C24EB">
      <w:pPr>
        <w:pStyle w:val="ListParagraph"/>
        <w:tabs>
          <w:tab w:val="left" w:pos="567"/>
        </w:tabs>
        <w:ind w:left="0" w:firstLine="66"/>
        <w:jc w:val="both"/>
        <w:rPr>
          <w:rFonts w:cs="Arial"/>
          <w:i/>
          <w:sz w:val="20"/>
          <w:szCs w:val="20"/>
        </w:rPr>
      </w:pPr>
    </w:p>
    <w:p w14:paraId="36ABACE5" w14:textId="77777777" w:rsidR="007C24EB" w:rsidRPr="001627AB" w:rsidRDefault="007C24EB" w:rsidP="007C24EB">
      <w:pPr>
        <w:pBdr>
          <w:bottom w:val="single" w:sz="8" w:space="1" w:color="auto"/>
          <w:between w:val="single" w:sz="12" w:space="1" w:color="auto"/>
        </w:pBdr>
        <w:tabs>
          <w:tab w:val="left" w:pos="567"/>
          <w:tab w:val="left" w:pos="1134"/>
        </w:tabs>
        <w:spacing w:before="60" w:after="60"/>
        <w:ind w:firstLine="0"/>
        <w:jc w:val="both"/>
        <w:rPr>
          <w:rFonts w:cs="Arial"/>
          <w:sz w:val="20"/>
          <w:szCs w:val="20"/>
        </w:rPr>
      </w:pPr>
      <w:r w:rsidRPr="001627AB">
        <w:rPr>
          <w:rFonts w:cs="Arial"/>
          <w:sz w:val="20"/>
          <w:szCs w:val="20"/>
          <w:lang w:val="en-US"/>
        </w:rPr>
        <w:t>4.3.</w:t>
      </w:r>
      <w:r w:rsidRPr="001627AB">
        <w:rPr>
          <w:rFonts w:cs="Arial"/>
          <w:b/>
          <w:sz w:val="20"/>
          <w:szCs w:val="20"/>
          <w:lang w:val="en-US"/>
        </w:rPr>
        <w:t xml:space="preserve"> </w:t>
      </w:r>
      <w:proofErr w:type="spellStart"/>
      <w:r w:rsidRPr="001627AB">
        <w:rPr>
          <w:rFonts w:cs="Arial"/>
          <w:b/>
          <w:sz w:val="20"/>
          <w:szCs w:val="20"/>
          <w:lang w:val="en-US"/>
        </w:rPr>
        <w:t>Prie</w:t>
      </w:r>
      <w:proofErr w:type="spellEnd"/>
      <w:r w:rsidRPr="001627AB">
        <w:rPr>
          <w:rFonts w:cs="Arial"/>
          <w:b/>
          <w:sz w:val="20"/>
          <w:szCs w:val="20"/>
        </w:rPr>
        <w:t>žiūros paslaugų teikimo tvarka ir terminai</w:t>
      </w:r>
      <w:r w:rsidRPr="001627AB">
        <w:rPr>
          <w:rFonts w:cs="Arial"/>
          <w:sz w:val="20"/>
          <w:szCs w:val="20"/>
        </w:rPr>
        <w:t>:</w:t>
      </w:r>
    </w:p>
    <w:p w14:paraId="731499B1" w14:textId="77777777" w:rsidR="007C24EB" w:rsidRPr="001627AB" w:rsidRDefault="007C24EB" w:rsidP="007C24EB">
      <w:pPr>
        <w:pStyle w:val="ListParagraph"/>
        <w:tabs>
          <w:tab w:val="left" w:pos="567"/>
          <w:tab w:val="left" w:pos="600"/>
        </w:tabs>
        <w:spacing w:before="60" w:after="60"/>
        <w:ind w:left="0" w:firstLine="0"/>
        <w:contextualSpacing w:val="0"/>
        <w:jc w:val="both"/>
        <w:rPr>
          <w:rFonts w:cs="Arial"/>
          <w:i/>
          <w:sz w:val="20"/>
          <w:szCs w:val="20"/>
        </w:rPr>
      </w:pPr>
      <w:r w:rsidRPr="001627AB">
        <w:rPr>
          <w:rFonts w:cs="Arial"/>
          <w:sz w:val="20"/>
          <w:szCs w:val="20"/>
        </w:rPr>
        <w:t xml:space="preserve">4.3.1. </w:t>
      </w:r>
      <w:r w:rsidRPr="001627AB">
        <w:rPr>
          <w:rFonts w:eastAsia="Calibri" w:cs="Arial"/>
          <w:sz w:val="20"/>
          <w:szCs w:val="20"/>
        </w:rPr>
        <w:t xml:space="preserve">Priežiūros paslaugos Sistemos </w:t>
      </w:r>
      <w:r w:rsidRPr="001627AB">
        <w:rPr>
          <w:rFonts w:eastAsia="Calibri" w:cs="Arial"/>
          <w:b/>
          <w:sz w:val="20"/>
          <w:szCs w:val="20"/>
        </w:rPr>
        <w:t>gamybinei aplinkai</w:t>
      </w:r>
      <w:r w:rsidRPr="001627AB">
        <w:rPr>
          <w:rFonts w:eastAsia="Calibri" w:cs="Arial"/>
          <w:sz w:val="20"/>
          <w:szCs w:val="20"/>
        </w:rPr>
        <w:t>, teikiamos numatomu laiku, kuris nurodytas žemiau esančioje lentelėje:</w:t>
      </w:r>
      <w:r w:rsidRPr="001627AB">
        <w:rPr>
          <w:rFonts w:cs="Arial"/>
          <w:i/>
          <w:sz w:val="20"/>
          <w:szCs w:val="20"/>
        </w:rPr>
        <w:t xml:space="preserve"> </w:t>
      </w:r>
    </w:p>
    <w:tbl>
      <w:tblPr>
        <w:tblStyle w:val="TableGrid"/>
        <w:tblW w:w="0" w:type="auto"/>
        <w:tblInd w:w="-5" w:type="dxa"/>
        <w:tblLook w:val="04A0" w:firstRow="1" w:lastRow="0" w:firstColumn="1" w:lastColumn="0" w:noHBand="0" w:noVBand="1"/>
      </w:tblPr>
      <w:tblGrid>
        <w:gridCol w:w="4036"/>
        <w:gridCol w:w="5462"/>
      </w:tblGrid>
      <w:tr w:rsidR="001627AB" w:rsidRPr="001627AB" w14:paraId="789AFABC" w14:textId="77777777" w:rsidTr="00A02B80">
        <w:tc>
          <w:tcPr>
            <w:tcW w:w="4036" w:type="dxa"/>
          </w:tcPr>
          <w:p w14:paraId="78590698" w14:textId="77777777" w:rsidR="007C24EB" w:rsidRPr="001627AB" w:rsidRDefault="007C24EB" w:rsidP="00A02B80">
            <w:pPr>
              <w:pStyle w:val="ListParagraph"/>
              <w:tabs>
                <w:tab w:val="left" w:pos="567"/>
                <w:tab w:val="left" w:pos="600"/>
              </w:tabs>
              <w:spacing w:after="60"/>
              <w:ind w:left="0"/>
              <w:contextualSpacing w:val="0"/>
              <w:jc w:val="both"/>
              <w:rPr>
                <w:rFonts w:cs="Arial"/>
              </w:rPr>
            </w:pPr>
            <w:r w:rsidRPr="001627AB">
              <w:rPr>
                <w:rFonts w:cs="Arial"/>
              </w:rPr>
              <w:t>Priežiūros paslaugos laikas (darbo valandos)</w:t>
            </w:r>
          </w:p>
        </w:tc>
        <w:tc>
          <w:tcPr>
            <w:tcW w:w="5462" w:type="dxa"/>
          </w:tcPr>
          <w:p w14:paraId="0A5EF99F" w14:textId="77777777" w:rsidR="007C24EB" w:rsidRPr="001627AB" w:rsidRDefault="007C24EB" w:rsidP="00A02B80">
            <w:pPr>
              <w:pStyle w:val="ListParagraph"/>
              <w:tabs>
                <w:tab w:val="left" w:pos="567"/>
                <w:tab w:val="left" w:pos="600"/>
              </w:tabs>
              <w:spacing w:after="60"/>
              <w:ind w:left="0"/>
              <w:contextualSpacing w:val="0"/>
              <w:jc w:val="both"/>
              <w:rPr>
                <w:rFonts w:cs="Arial"/>
              </w:rPr>
            </w:pPr>
            <w:r w:rsidRPr="001627AB">
              <w:rPr>
                <w:rFonts w:cs="Arial"/>
              </w:rPr>
              <w:t xml:space="preserve">Priežiūros paslaugos  laiko kategorija* </w:t>
            </w:r>
          </w:p>
        </w:tc>
      </w:tr>
      <w:tr w:rsidR="001627AB" w:rsidRPr="001627AB" w14:paraId="2877A7C6" w14:textId="77777777" w:rsidTr="00A02B80">
        <w:tc>
          <w:tcPr>
            <w:tcW w:w="4036" w:type="dxa"/>
          </w:tcPr>
          <w:p w14:paraId="6C92046B" w14:textId="77777777" w:rsidR="007C24EB" w:rsidRPr="001627AB" w:rsidRDefault="007C24EB" w:rsidP="00A02B80">
            <w:pPr>
              <w:pStyle w:val="ListParagraph"/>
              <w:tabs>
                <w:tab w:val="left" w:pos="567"/>
                <w:tab w:val="left" w:pos="600"/>
              </w:tabs>
              <w:spacing w:after="60"/>
              <w:ind w:left="0"/>
              <w:contextualSpacing w:val="0"/>
              <w:jc w:val="both"/>
              <w:rPr>
                <w:rFonts w:cs="Arial"/>
              </w:rPr>
            </w:pPr>
            <w:r w:rsidRPr="001627AB">
              <w:rPr>
                <w:rFonts w:cs="Arial"/>
              </w:rPr>
              <w:t>I-IV: 7:30 – 16:30,</w:t>
            </w:r>
          </w:p>
          <w:p w14:paraId="38C05C1B" w14:textId="77777777" w:rsidR="007C24EB" w:rsidRPr="001627AB" w:rsidRDefault="007C24EB" w:rsidP="00A02B80">
            <w:pPr>
              <w:pStyle w:val="ListParagraph"/>
              <w:tabs>
                <w:tab w:val="left" w:pos="567"/>
                <w:tab w:val="left" w:pos="600"/>
              </w:tabs>
              <w:spacing w:after="60"/>
              <w:ind w:left="0"/>
              <w:contextualSpacing w:val="0"/>
              <w:jc w:val="both"/>
              <w:rPr>
                <w:rFonts w:cs="Arial"/>
              </w:rPr>
            </w:pPr>
            <w:r w:rsidRPr="001627AB">
              <w:rPr>
                <w:rFonts w:cs="Arial"/>
              </w:rPr>
              <w:t>V 7:30-15:15</w:t>
            </w:r>
          </w:p>
        </w:tc>
        <w:tc>
          <w:tcPr>
            <w:tcW w:w="5462" w:type="dxa"/>
          </w:tcPr>
          <w:p w14:paraId="469A4C8D" w14:textId="77777777" w:rsidR="007C24EB" w:rsidRPr="001627AB" w:rsidRDefault="007C24EB" w:rsidP="00A02B80">
            <w:pPr>
              <w:pStyle w:val="ListParagraph"/>
              <w:tabs>
                <w:tab w:val="left" w:pos="567"/>
                <w:tab w:val="left" w:pos="600"/>
              </w:tabs>
              <w:spacing w:after="60"/>
              <w:ind w:left="0"/>
              <w:contextualSpacing w:val="0"/>
              <w:jc w:val="both"/>
              <w:rPr>
                <w:rFonts w:cs="Arial"/>
              </w:rPr>
            </w:pPr>
            <w:r w:rsidRPr="001627AB">
              <w:rPr>
                <w:rFonts w:cs="Arial"/>
              </w:rPr>
              <w:t>8x5</w:t>
            </w:r>
          </w:p>
        </w:tc>
      </w:tr>
    </w:tbl>
    <w:p w14:paraId="116C15A6" w14:textId="77777777" w:rsidR="007C24EB" w:rsidRPr="001627AB" w:rsidRDefault="007C24EB" w:rsidP="007C24EB">
      <w:pPr>
        <w:pStyle w:val="ListParagraph"/>
        <w:tabs>
          <w:tab w:val="left" w:pos="567"/>
          <w:tab w:val="left" w:pos="993"/>
          <w:tab w:val="left" w:pos="1701"/>
        </w:tabs>
        <w:spacing w:before="60" w:after="60"/>
        <w:ind w:left="0" w:firstLine="0"/>
        <w:jc w:val="both"/>
        <w:rPr>
          <w:rFonts w:cs="Arial"/>
          <w:sz w:val="20"/>
          <w:szCs w:val="20"/>
        </w:rPr>
      </w:pPr>
      <w:r w:rsidRPr="001627AB">
        <w:rPr>
          <w:rFonts w:cs="Arial"/>
          <w:sz w:val="20"/>
          <w:szCs w:val="20"/>
          <w:lang w:val="en-US"/>
        </w:rPr>
        <w:t xml:space="preserve">4.3.2. </w:t>
      </w:r>
      <w:r w:rsidRPr="001627AB">
        <w:rPr>
          <w:rFonts w:cs="Arial"/>
          <w:sz w:val="20"/>
          <w:szCs w:val="20"/>
        </w:rPr>
        <w:t xml:space="preserve">Reakcijos į Sistemos darbo sutrikimą terminas: Kritiniu laikotarpiu arba Kritinės klaidos atveju, – 0,5 (pusė) darbo val. nuo pranešimo iš Kliento gavimo, o Nekritiniu laikotarpiu 1 (viena)  darbo val. nuo pranešimo iš Kliento gavimo. Reakcijos į Sistemos darbo sutrikimus terminas suprantamas kaip laiko tarpsnis nuo </w:t>
      </w:r>
      <w:r w:rsidRPr="001627AB">
        <w:rPr>
          <w:rFonts w:cs="Arial"/>
          <w:sz w:val="20"/>
          <w:szCs w:val="20"/>
        </w:rPr>
        <w:lastRenderedPageBreak/>
        <w:t>pranešimo registravimo raštu (telefonu, el. paštu, faksu ar kita rašytine Paslaugu teikėjo pasiūlyta forma) iki jo sprendimo pradžios;</w:t>
      </w:r>
    </w:p>
    <w:p w14:paraId="7A87360D" w14:textId="654CF528" w:rsidR="007C24EB" w:rsidRPr="001627AB" w:rsidRDefault="007C24EB" w:rsidP="007C24EB">
      <w:pPr>
        <w:pStyle w:val="ListParagraph"/>
        <w:tabs>
          <w:tab w:val="left" w:pos="567"/>
          <w:tab w:val="left" w:pos="993"/>
          <w:tab w:val="left" w:pos="1134"/>
          <w:tab w:val="left" w:pos="1701"/>
          <w:tab w:val="left" w:pos="2694"/>
        </w:tabs>
        <w:spacing w:before="60" w:after="60"/>
        <w:ind w:left="0" w:firstLine="0"/>
        <w:contextualSpacing w:val="0"/>
        <w:jc w:val="both"/>
        <w:rPr>
          <w:rFonts w:cs="Arial"/>
          <w:i/>
          <w:sz w:val="20"/>
          <w:szCs w:val="20"/>
        </w:rPr>
      </w:pPr>
      <w:r w:rsidRPr="001627AB">
        <w:rPr>
          <w:rFonts w:cs="Arial"/>
          <w:sz w:val="20"/>
          <w:szCs w:val="20"/>
        </w:rPr>
        <w:t>4.3.3. Sistemos gamybinės aplinkos darbo sutrikimai turi būti pilnai pašalinti:</w:t>
      </w:r>
    </w:p>
    <w:p w14:paraId="30318C21" w14:textId="77777777" w:rsidR="007C24EB" w:rsidRPr="001627AB" w:rsidRDefault="007C24EB" w:rsidP="007C24EB">
      <w:pPr>
        <w:pStyle w:val="ListParagraph"/>
        <w:tabs>
          <w:tab w:val="left" w:pos="567"/>
          <w:tab w:val="left" w:pos="993"/>
          <w:tab w:val="left" w:pos="1134"/>
          <w:tab w:val="left" w:pos="2694"/>
        </w:tabs>
        <w:spacing w:before="60" w:after="60"/>
        <w:ind w:left="0" w:firstLine="0"/>
        <w:contextualSpacing w:val="0"/>
        <w:jc w:val="both"/>
        <w:rPr>
          <w:rFonts w:cs="Arial"/>
          <w:sz w:val="20"/>
          <w:szCs w:val="20"/>
        </w:rPr>
      </w:pPr>
      <w:r w:rsidRPr="001627AB">
        <w:rPr>
          <w:rFonts w:cs="Arial"/>
          <w:sz w:val="20"/>
          <w:szCs w:val="20"/>
        </w:rPr>
        <w:t>4.3.3.1. Kritiniu laikotarpiu arba Kritinės klaidos atveju ne ilgiau kaip</w:t>
      </w:r>
      <w:r w:rsidRPr="001627AB" w:rsidDel="001665FB">
        <w:rPr>
          <w:rFonts w:cs="Arial"/>
          <w:sz w:val="20"/>
          <w:szCs w:val="20"/>
        </w:rPr>
        <w:t xml:space="preserve"> </w:t>
      </w:r>
      <w:r w:rsidRPr="001627AB">
        <w:rPr>
          <w:rFonts w:cs="Arial"/>
          <w:sz w:val="20"/>
          <w:szCs w:val="20"/>
        </w:rPr>
        <w:t>3 (tris) darbo valandas, skaičiuojamas nuo Reakcijos laiko pabaigos, o Nekritiniu laikotarpiu Kritinės klaidos atveju Sistemos darbo sutrikimai turi būti pilnai pašalinti ne ilgiau kaip per 3 (tris) darbo valandas, skaičiuojamas nuo Reakcijos laiko pabaigos;</w:t>
      </w:r>
    </w:p>
    <w:p w14:paraId="77D9AE1E" w14:textId="77777777" w:rsidR="007C24EB" w:rsidRPr="001627AB" w:rsidRDefault="007C24EB" w:rsidP="007C24EB">
      <w:pPr>
        <w:pStyle w:val="ListParagraph"/>
        <w:tabs>
          <w:tab w:val="left" w:pos="567"/>
          <w:tab w:val="left" w:pos="993"/>
          <w:tab w:val="left" w:pos="1134"/>
          <w:tab w:val="left" w:pos="2694"/>
        </w:tabs>
        <w:spacing w:before="60" w:after="60"/>
        <w:ind w:left="0" w:firstLine="0"/>
        <w:contextualSpacing w:val="0"/>
        <w:jc w:val="both"/>
        <w:rPr>
          <w:rFonts w:cs="Arial"/>
          <w:sz w:val="20"/>
          <w:szCs w:val="20"/>
        </w:rPr>
      </w:pPr>
      <w:r w:rsidRPr="001627AB">
        <w:rPr>
          <w:rFonts w:cs="Arial"/>
          <w:sz w:val="20"/>
          <w:szCs w:val="20"/>
        </w:rPr>
        <w:t>4.3.3.2. Nekritiniu laikotarpiu ne Kritinės klaidos atveju Sistemos darbo sutrikimai turi būti pilnai pašalinti ne ilgiau kaip per 8 (aštuonias) darbo valandas, skaičiuojamas nuo Reakcijos laiko pabaigos.</w:t>
      </w:r>
    </w:p>
    <w:p w14:paraId="74F9B6D2" w14:textId="1B9F082E" w:rsidR="007C24EB" w:rsidRPr="001627AB" w:rsidRDefault="007C24EB" w:rsidP="007C24EB">
      <w:pPr>
        <w:pStyle w:val="ListParagraph"/>
        <w:tabs>
          <w:tab w:val="left" w:pos="567"/>
          <w:tab w:val="left" w:pos="993"/>
          <w:tab w:val="left" w:pos="1701"/>
        </w:tabs>
        <w:spacing w:before="60" w:after="60"/>
        <w:ind w:left="0" w:firstLine="0"/>
        <w:contextualSpacing w:val="0"/>
        <w:jc w:val="both"/>
        <w:rPr>
          <w:rFonts w:cs="Arial"/>
          <w:sz w:val="20"/>
          <w:szCs w:val="20"/>
        </w:rPr>
      </w:pPr>
      <w:bookmarkStart w:id="1" w:name="_GoBack"/>
      <w:bookmarkEnd w:id="1"/>
      <w:r w:rsidRPr="000D3F43">
        <w:rPr>
          <w:rFonts w:cs="Arial"/>
          <w:sz w:val="20"/>
          <w:szCs w:val="20"/>
        </w:rPr>
        <w:t xml:space="preserve">4.3.4. </w:t>
      </w:r>
      <w:r w:rsidR="00725414" w:rsidRPr="000D3F43">
        <w:rPr>
          <w:rFonts w:eastAsia="Times New Roman" w:cs="Arial"/>
          <w:sz w:val="20"/>
          <w:szCs w:val="20"/>
          <w:lang w:eastAsia="sv-SE"/>
        </w:rPr>
        <w:t xml:space="preserve">Pasirašius Sutartį Klientas paskirs ne daugiau kaip </w:t>
      </w:r>
      <w:r w:rsidR="00725414" w:rsidRPr="000D3F43">
        <w:rPr>
          <w:rFonts w:eastAsia="Times New Roman" w:cs="Arial"/>
          <w:b/>
          <w:bCs/>
          <w:sz w:val="20"/>
          <w:szCs w:val="20"/>
          <w:lang w:val="en-US" w:eastAsia="sv-SE"/>
        </w:rPr>
        <w:t>3</w:t>
      </w:r>
      <w:r w:rsidR="00725414" w:rsidRPr="000D3F43">
        <w:rPr>
          <w:rFonts w:eastAsia="Times New Roman" w:cs="Arial"/>
          <w:b/>
          <w:bCs/>
          <w:sz w:val="20"/>
          <w:szCs w:val="20"/>
          <w:lang w:eastAsia="sv-SE"/>
        </w:rPr>
        <w:t xml:space="preserve"> (tris) </w:t>
      </w:r>
      <w:r w:rsidR="00725414" w:rsidRPr="000D3F43">
        <w:rPr>
          <w:rFonts w:eastAsia="Times New Roman" w:cs="Arial"/>
          <w:sz w:val="20"/>
          <w:szCs w:val="20"/>
          <w:lang w:eastAsia="sv-SE"/>
        </w:rPr>
        <w:t>atsakingus asmenis, kurie turės teisę pateikti Paslaugų teikėjui paklausimus.</w:t>
      </w:r>
    </w:p>
    <w:p w14:paraId="2AE7954B" w14:textId="77777777" w:rsidR="007C24EB" w:rsidRPr="001627AB" w:rsidRDefault="007C24EB" w:rsidP="007C24EB">
      <w:pPr>
        <w:pStyle w:val="ListParagraph"/>
        <w:tabs>
          <w:tab w:val="left" w:pos="284"/>
          <w:tab w:val="left" w:pos="567"/>
          <w:tab w:val="left" w:pos="851"/>
          <w:tab w:val="left" w:pos="1701"/>
        </w:tabs>
        <w:spacing w:before="60" w:after="60"/>
        <w:ind w:left="0" w:firstLine="0"/>
        <w:contextualSpacing w:val="0"/>
        <w:jc w:val="both"/>
        <w:rPr>
          <w:rFonts w:cs="Arial"/>
          <w:sz w:val="20"/>
          <w:szCs w:val="20"/>
        </w:rPr>
      </w:pPr>
      <w:r w:rsidRPr="001627AB">
        <w:rPr>
          <w:rFonts w:cs="Arial"/>
          <w:sz w:val="20"/>
          <w:szCs w:val="20"/>
        </w:rPr>
        <w:t xml:space="preserve">4.3.5. Paslaugos teikėjo reakcija į paklausimą - ne ilgiau kaip </w:t>
      </w:r>
      <w:r w:rsidRPr="001627AB">
        <w:rPr>
          <w:rFonts w:cs="Arial"/>
          <w:sz w:val="20"/>
          <w:szCs w:val="20"/>
          <w:lang w:val="en-US"/>
        </w:rPr>
        <w:t xml:space="preserve">1 </w:t>
      </w:r>
      <w:r w:rsidRPr="001627AB">
        <w:rPr>
          <w:rFonts w:cs="Arial"/>
          <w:sz w:val="20"/>
          <w:szCs w:val="20"/>
        </w:rPr>
        <w:t xml:space="preserve">(vieną) Kliento darbo valandą. Reakcijos į paklausimą terminas suprantamas kaip laiko tarpsnis nuo paklausimo iš Kliento gavimo iki paklausimo nagrinėjimo pradžios. Tai </w:t>
      </w:r>
      <w:r w:rsidRPr="001627AB">
        <w:rPr>
          <w:rFonts w:cs="Arial"/>
          <w:bCs/>
          <w:sz w:val="20"/>
          <w:szCs w:val="20"/>
        </w:rPr>
        <w:t>laikas, per kurį Paslaugų teikėjas po pranešimo gavimo atlieka preliminarią problemos analizę, nustato klaidos prioritetą, taip pat priskiria konsultantą, kuris toliau dirbs su atsiradusia klaida ar poreikiu.</w:t>
      </w:r>
    </w:p>
    <w:p w14:paraId="11573398" w14:textId="77777777" w:rsidR="007C24EB" w:rsidRPr="001627AB" w:rsidRDefault="007C24EB" w:rsidP="007C24EB">
      <w:pPr>
        <w:pStyle w:val="ListParagraph"/>
        <w:tabs>
          <w:tab w:val="left" w:pos="567"/>
          <w:tab w:val="left" w:pos="993"/>
        </w:tabs>
        <w:spacing w:before="60" w:after="60"/>
        <w:ind w:left="0" w:firstLine="0"/>
        <w:contextualSpacing w:val="0"/>
        <w:jc w:val="both"/>
        <w:rPr>
          <w:rFonts w:cs="Arial"/>
          <w:sz w:val="20"/>
          <w:szCs w:val="20"/>
        </w:rPr>
      </w:pPr>
      <w:r w:rsidRPr="001627AB">
        <w:rPr>
          <w:rFonts w:cs="Arial"/>
          <w:sz w:val="20"/>
          <w:szCs w:val="20"/>
        </w:rPr>
        <w:t>4.3.6. Konsultavimo paslaugų teikimo tvarka ir terminai:</w:t>
      </w:r>
    </w:p>
    <w:p w14:paraId="5962FD6C" w14:textId="77777777" w:rsidR="007C24EB" w:rsidRPr="001627AB" w:rsidRDefault="007C24EB" w:rsidP="007C24EB">
      <w:pPr>
        <w:pStyle w:val="ListParagraph"/>
        <w:tabs>
          <w:tab w:val="left" w:pos="567"/>
          <w:tab w:val="left" w:pos="993"/>
          <w:tab w:val="left" w:pos="1701"/>
        </w:tabs>
        <w:spacing w:before="60" w:after="60"/>
        <w:ind w:left="0" w:firstLine="0"/>
        <w:contextualSpacing w:val="0"/>
        <w:jc w:val="both"/>
        <w:rPr>
          <w:rFonts w:cs="Arial"/>
          <w:sz w:val="20"/>
          <w:szCs w:val="20"/>
        </w:rPr>
      </w:pPr>
      <w:r w:rsidRPr="001627AB">
        <w:rPr>
          <w:rFonts w:eastAsia="Times New Roman" w:cs="Arial"/>
          <w:sz w:val="20"/>
          <w:szCs w:val="20"/>
        </w:rPr>
        <w:t xml:space="preserve">4.3.6.1. Konsultavimo paslaugos turi būti suteiktos iš karto. Jeigu Paslaugų teikėjas negali suteikti tinkamos konsultacijos iš karto, tai Paslaugų teikėjas turi pateikti atsakymus į neatsakytus paklausimus ne vėliau kaip per </w:t>
      </w:r>
      <w:r w:rsidRPr="001627AB">
        <w:rPr>
          <w:rFonts w:cs="Arial"/>
          <w:sz w:val="20"/>
          <w:szCs w:val="20"/>
          <w:lang w:val="en-US"/>
        </w:rPr>
        <w:t>7</w:t>
      </w:r>
      <w:r w:rsidRPr="001627AB">
        <w:rPr>
          <w:rFonts w:cs="Arial"/>
          <w:sz w:val="20"/>
          <w:szCs w:val="20"/>
        </w:rPr>
        <w:t xml:space="preserve">(septynias) </w:t>
      </w:r>
      <w:r w:rsidRPr="001627AB">
        <w:rPr>
          <w:rFonts w:eastAsia="Times New Roman" w:cs="Arial"/>
          <w:sz w:val="20"/>
          <w:szCs w:val="20"/>
        </w:rPr>
        <w:t xml:space="preserve">Kliento darbo valandas, skaičiuojamas nuo Kliento paklausimo pateikimo. </w:t>
      </w:r>
    </w:p>
    <w:p w14:paraId="45A102B5" w14:textId="77777777" w:rsidR="007C24EB" w:rsidRPr="001627AB" w:rsidRDefault="007C24EB" w:rsidP="007C24EB">
      <w:pPr>
        <w:pStyle w:val="ListParagraph"/>
        <w:tabs>
          <w:tab w:val="left" w:pos="284"/>
          <w:tab w:val="left" w:pos="567"/>
          <w:tab w:val="left" w:pos="851"/>
          <w:tab w:val="left" w:pos="1701"/>
        </w:tabs>
        <w:spacing w:before="60" w:after="60"/>
        <w:ind w:left="0" w:firstLine="0"/>
        <w:contextualSpacing w:val="0"/>
        <w:jc w:val="both"/>
        <w:rPr>
          <w:rFonts w:cs="Arial"/>
          <w:sz w:val="20"/>
          <w:szCs w:val="20"/>
        </w:rPr>
      </w:pPr>
    </w:p>
    <w:p w14:paraId="4CF1B7DD" w14:textId="77777777" w:rsidR="007C24EB" w:rsidRPr="001627AB" w:rsidRDefault="007C24EB" w:rsidP="007C24EB">
      <w:pPr>
        <w:pStyle w:val="ListParagraph"/>
        <w:tabs>
          <w:tab w:val="left" w:pos="567"/>
          <w:tab w:val="left" w:pos="709"/>
          <w:tab w:val="left" w:pos="993"/>
        </w:tabs>
        <w:spacing w:before="60" w:after="60"/>
        <w:ind w:left="0" w:firstLine="0"/>
        <w:contextualSpacing w:val="0"/>
        <w:jc w:val="both"/>
        <w:rPr>
          <w:rFonts w:cs="Arial"/>
          <w:b/>
          <w:sz w:val="20"/>
          <w:szCs w:val="20"/>
          <w:u w:val="single"/>
        </w:rPr>
      </w:pPr>
      <w:r w:rsidRPr="001627AB">
        <w:rPr>
          <w:rFonts w:cs="Arial"/>
          <w:b/>
          <w:sz w:val="20"/>
          <w:szCs w:val="20"/>
          <w:u w:val="single"/>
        </w:rPr>
        <w:t>4.4. Vystymo paslaugų teikimo tvarka ir terminai:</w:t>
      </w:r>
    </w:p>
    <w:p w14:paraId="70277884" w14:textId="77777777" w:rsidR="007C24EB" w:rsidRPr="001627AB" w:rsidRDefault="007C24EB" w:rsidP="007C24EB">
      <w:pPr>
        <w:pStyle w:val="ListParagraph"/>
        <w:tabs>
          <w:tab w:val="left" w:pos="0"/>
          <w:tab w:val="left" w:pos="709"/>
          <w:tab w:val="left" w:pos="993"/>
        </w:tabs>
        <w:spacing w:before="60" w:after="60"/>
        <w:ind w:left="0" w:firstLine="0"/>
        <w:contextualSpacing w:val="0"/>
        <w:jc w:val="both"/>
        <w:rPr>
          <w:rFonts w:cs="Arial"/>
          <w:sz w:val="20"/>
          <w:szCs w:val="20"/>
        </w:rPr>
      </w:pPr>
      <w:r w:rsidRPr="001627AB">
        <w:rPr>
          <w:rFonts w:cs="Arial"/>
          <w:sz w:val="20"/>
          <w:szCs w:val="20"/>
        </w:rPr>
        <w:t xml:space="preserve">4.4.1. Vystymo paslaugos teikiamos tik pagal atskirus Kliento Paslaugų teikėjui pateiktus Užsakymus Sutarties galiojimo metu. Pagal Kliento patvirtintus ir Paslaugų teikėjui pateikus aprašytus reikalavimus, Paslaugų teikėjas turi pateikti aprašytų reikalavimų vertinimą ne ilgiau negu 40 (keturiasdešimt) darbo valandų laikotarpį. Vertinime paslaugų detalizavimo (išskaidymo) žingsniai neturi viršyti </w:t>
      </w:r>
      <w:r w:rsidRPr="001627AB">
        <w:rPr>
          <w:rFonts w:cs="Arial"/>
          <w:sz w:val="20"/>
          <w:szCs w:val="20"/>
          <w:lang w:val="en-US"/>
        </w:rPr>
        <w:t>16</w:t>
      </w:r>
      <w:r w:rsidRPr="001627AB">
        <w:rPr>
          <w:rFonts w:cs="Arial"/>
          <w:sz w:val="20"/>
          <w:szCs w:val="20"/>
        </w:rPr>
        <w:t xml:space="preserve"> (šešiolikos)  darbo valandų nebent atskirais atvejais su Klientu būtų suderinti konkrečiam vertinimui kitokia žingsnių trukmė valandomis</w:t>
      </w:r>
    </w:p>
    <w:p w14:paraId="35475AFD" w14:textId="77777777" w:rsidR="007C24EB" w:rsidRPr="001627AB" w:rsidRDefault="007C24EB" w:rsidP="007C24EB">
      <w:pPr>
        <w:pStyle w:val="ListParagraph"/>
        <w:tabs>
          <w:tab w:val="left" w:pos="0"/>
          <w:tab w:val="left" w:pos="709"/>
          <w:tab w:val="left" w:pos="993"/>
        </w:tabs>
        <w:spacing w:before="60" w:after="60"/>
        <w:ind w:left="0" w:firstLine="0"/>
        <w:contextualSpacing w:val="0"/>
        <w:jc w:val="both"/>
        <w:rPr>
          <w:rFonts w:cs="Arial"/>
          <w:sz w:val="20"/>
          <w:szCs w:val="20"/>
        </w:rPr>
      </w:pPr>
      <w:r w:rsidRPr="001627AB">
        <w:rPr>
          <w:rFonts w:cs="Arial"/>
          <w:sz w:val="20"/>
          <w:szCs w:val="20"/>
        </w:rPr>
        <w:t xml:space="preserve">4.4.2.Suteikdamas Sistemos Vystymo paslaugas Paslaugų teikėjas įsipareigoja naudoti Kliento suteiktą Sistemos </w:t>
      </w:r>
      <w:proofErr w:type="spellStart"/>
      <w:r w:rsidRPr="001627AB">
        <w:rPr>
          <w:rFonts w:cs="Arial"/>
          <w:sz w:val="20"/>
          <w:szCs w:val="20"/>
        </w:rPr>
        <w:t>Oracle</w:t>
      </w:r>
      <w:proofErr w:type="spellEnd"/>
      <w:r w:rsidRPr="001627AB">
        <w:rPr>
          <w:rFonts w:cs="Arial"/>
          <w:sz w:val="20"/>
          <w:szCs w:val="20"/>
        </w:rPr>
        <w:t xml:space="preserve"> </w:t>
      </w:r>
      <w:proofErr w:type="spellStart"/>
      <w:r w:rsidRPr="001627AB">
        <w:rPr>
          <w:rFonts w:cs="Arial"/>
          <w:sz w:val="20"/>
          <w:szCs w:val="20"/>
        </w:rPr>
        <w:t>Designer</w:t>
      </w:r>
      <w:proofErr w:type="spellEnd"/>
      <w:r w:rsidRPr="001627AB">
        <w:rPr>
          <w:rFonts w:cs="Arial"/>
          <w:sz w:val="20"/>
          <w:szCs w:val="20"/>
        </w:rPr>
        <w:t xml:space="preserve"> saugyklą (toliau – Sistemos </w:t>
      </w:r>
      <w:proofErr w:type="spellStart"/>
      <w:r w:rsidRPr="001627AB">
        <w:rPr>
          <w:rFonts w:cs="Arial"/>
          <w:sz w:val="20"/>
          <w:szCs w:val="20"/>
        </w:rPr>
        <w:t>Oracle</w:t>
      </w:r>
      <w:proofErr w:type="spellEnd"/>
      <w:r w:rsidRPr="001627AB">
        <w:rPr>
          <w:rFonts w:cs="Arial"/>
          <w:sz w:val="20"/>
          <w:szCs w:val="20"/>
        </w:rPr>
        <w:t xml:space="preserve"> </w:t>
      </w:r>
      <w:proofErr w:type="spellStart"/>
      <w:r w:rsidRPr="001627AB">
        <w:rPr>
          <w:rFonts w:cs="Arial"/>
          <w:sz w:val="20"/>
          <w:szCs w:val="20"/>
        </w:rPr>
        <w:t>Designer</w:t>
      </w:r>
      <w:proofErr w:type="spellEnd"/>
      <w:r w:rsidRPr="001627AB">
        <w:rPr>
          <w:rFonts w:cs="Arial"/>
          <w:sz w:val="20"/>
          <w:szCs w:val="20"/>
        </w:rPr>
        <w:t xml:space="preserve"> saugykla), tokia apimtimi, kad būtų užtikrinta galimybė:</w:t>
      </w:r>
    </w:p>
    <w:p w14:paraId="0D7A5948" w14:textId="77777777" w:rsidR="007C24EB" w:rsidRPr="001627AB" w:rsidRDefault="007C24EB" w:rsidP="007C24EB">
      <w:pPr>
        <w:tabs>
          <w:tab w:val="left" w:pos="567"/>
        </w:tabs>
        <w:ind w:firstLine="0"/>
        <w:jc w:val="both"/>
        <w:rPr>
          <w:rFonts w:cs="Arial"/>
          <w:sz w:val="20"/>
          <w:szCs w:val="20"/>
        </w:rPr>
      </w:pPr>
      <w:r w:rsidRPr="001627AB">
        <w:rPr>
          <w:rFonts w:cs="Arial"/>
          <w:sz w:val="20"/>
          <w:szCs w:val="20"/>
        </w:rPr>
        <w:t xml:space="preserve">Sistemos ekranines formas generuoti naudojant vien tik standartinę </w:t>
      </w:r>
      <w:proofErr w:type="spellStart"/>
      <w:r w:rsidRPr="001627AB">
        <w:rPr>
          <w:rFonts w:cs="Arial"/>
          <w:sz w:val="20"/>
          <w:szCs w:val="20"/>
        </w:rPr>
        <w:t>Oracle</w:t>
      </w:r>
      <w:proofErr w:type="spellEnd"/>
      <w:r w:rsidRPr="001627AB">
        <w:rPr>
          <w:rFonts w:cs="Arial"/>
          <w:sz w:val="20"/>
          <w:szCs w:val="20"/>
        </w:rPr>
        <w:t xml:space="preserve"> </w:t>
      </w:r>
      <w:proofErr w:type="spellStart"/>
      <w:r w:rsidRPr="001627AB">
        <w:rPr>
          <w:rFonts w:cs="Arial"/>
          <w:sz w:val="20"/>
          <w:szCs w:val="20"/>
        </w:rPr>
        <w:t>Designer</w:t>
      </w:r>
      <w:proofErr w:type="spellEnd"/>
      <w:r w:rsidRPr="001627AB">
        <w:rPr>
          <w:rFonts w:cs="Arial"/>
          <w:sz w:val="20"/>
          <w:szCs w:val="20"/>
        </w:rPr>
        <w:t xml:space="preserve"> formų generavimo priemonę;</w:t>
      </w:r>
    </w:p>
    <w:p w14:paraId="29BFC991" w14:textId="77777777" w:rsidR="007C24EB" w:rsidRPr="001627AB" w:rsidRDefault="007C24EB" w:rsidP="007C24EB">
      <w:pPr>
        <w:tabs>
          <w:tab w:val="left" w:pos="567"/>
        </w:tabs>
        <w:ind w:firstLine="0"/>
        <w:jc w:val="both"/>
        <w:rPr>
          <w:rFonts w:cs="Arial"/>
          <w:sz w:val="20"/>
          <w:szCs w:val="20"/>
        </w:rPr>
      </w:pPr>
      <w:proofErr w:type="spellStart"/>
      <w:r w:rsidRPr="001627AB">
        <w:rPr>
          <w:rFonts w:cs="Arial"/>
          <w:sz w:val="20"/>
          <w:szCs w:val="20"/>
        </w:rPr>
        <w:t>Oracle</w:t>
      </w:r>
      <w:proofErr w:type="spellEnd"/>
      <w:r w:rsidRPr="001627AB">
        <w:rPr>
          <w:rFonts w:cs="Arial"/>
          <w:sz w:val="20"/>
          <w:szCs w:val="20"/>
        </w:rPr>
        <w:t xml:space="preserve"> </w:t>
      </w:r>
      <w:proofErr w:type="spellStart"/>
      <w:r w:rsidRPr="001627AB">
        <w:rPr>
          <w:rFonts w:cs="Arial"/>
          <w:sz w:val="20"/>
          <w:szCs w:val="20"/>
        </w:rPr>
        <w:t>Designer</w:t>
      </w:r>
      <w:proofErr w:type="spellEnd"/>
      <w:r w:rsidRPr="001627AB">
        <w:rPr>
          <w:rFonts w:cs="Arial"/>
          <w:sz w:val="20"/>
          <w:szCs w:val="20"/>
        </w:rPr>
        <w:t xml:space="preserve"> palaikomų Sistemos duomenų bazės objektų (sekų, lentelių, indeksų, apribojimų, rodinių (</w:t>
      </w:r>
      <w:proofErr w:type="spellStart"/>
      <w:r w:rsidRPr="001627AB">
        <w:rPr>
          <w:rFonts w:cs="Arial"/>
          <w:sz w:val="20"/>
          <w:szCs w:val="20"/>
        </w:rPr>
        <w:t>ang</w:t>
      </w:r>
      <w:proofErr w:type="spellEnd"/>
      <w:r w:rsidRPr="001627AB">
        <w:rPr>
          <w:rFonts w:cs="Arial"/>
          <w:sz w:val="20"/>
          <w:szCs w:val="20"/>
        </w:rPr>
        <w:t xml:space="preserve">. </w:t>
      </w:r>
      <w:proofErr w:type="spellStart"/>
      <w:r w:rsidRPr="001627AB">
        <w:rPr>
          <w:rFonts w:cs="Arial"/>
          <w:sz w:val="20"/>
          <w:szCs w:val="20"/>
        </w:rPr>
        <w:t>View</w:t>
      </w:r>
      <w:proofErr w:type="spellEnd"/>
      <w:r w:rsidRPr="001627AB">
        <w:rPr>
          <w:rFonts w:cs="Arial"/>
          <w:sz w:val="20"/>
          <w:szCs w:val="20"/>
        </w:rPr>
        <w:t>) ir pan.) sukūrimo bei atnaujinimo DDL (</w:t>
      </w:r>
      <w:proofErr w:type="spellStart"/>
      <w:r w:rsidRPr="001627AB">
        <w:rPr>
          <w:rFonts w:cs="Arial"/>
          <w:sz w:val="20"/>
          <w:szCs w:val="20"/>
        </w:rPr>
        <w:t>ang</w:t>
      </w:r>
      <w:proofErr w:type="spellEnd"/>
      <w:r w:rsidRPr="001627AB">
        <w:rPr>
          <w:rFonts w:cs="Arial"/>
          <w:sz w:val="20"/>
          <w:szCs w:val="20"/>
        </w:rPr>
        <w:t xml:space="preserve">. Data </w:t>
      </w:r>
      <w:proofErr w:type="spellStart"/>
      <w:r w:rsidRPr="001627AB">
        <w:rPr>
          <w:rFonts w:cs="Arial"/>
          <w:sz w:val="20"/>
          <w:szCs w:val="20"/>
        </w:rPr>
        <w:t>Definition</w:t>
      </w:r>
      <w:proofErr w:type="spellEnd"/>
      <w:r w:rsidRPr="001627AB">
        <w:rPr>
          <w:rFonts w:cs="Arial"/>
          <w:sz w:val="20"/>
          <w:szCs w:val="20"/>
        </w:rPr>
        <w:t xml:space="preserve"> </w:t>
      </w:r>
      <w:proofErr w:type="spellStart"/>
      <w:r w:rsidRPr="001627AB">
        <w:rPr>
          <w:rFonts w:cs="Arial"/>
          <w:sz w:val="20"/>
          <w:szCs w:val="20"/>
        </w:rPr>
        <w:t>Language</w:t>
      </w:r>
      <w:proofErr w:type="spellEnd"/>
      <w:r w:rsidRPr="001627AB">
        <w:rPr>
          <w:rFonts w:cs="Arial"/>
          <w:sz w:val="20"/>
          <w:szCs w:val="20"/>
        </w:rPr>
        <w:t xml:space="preserve">) sakinius generuoti naudojant vien tik standartinę </w:t>
      </w:r>
      <w:proofErr w:type="spellStart"/>
      <w:r w:rsidRPr="001627AB">
        <w:rPr>
          <w:rFonts w:cs="Arial"/>
          <w:sz w:val="20"/>
          <w:szCs w:val="20"/>
        </w:rPr>
        <w:t>Oracle</w:t>
      </w:r>
      <w:proofErr w:type="spellEnd"/>
      <w:r w:rsidRPr="001627AB">
        <w:rPr>
          <w:rFonts w:cs="Arial"/>
          <w:sz w:val="20"/>
          <w:szCs w:val="20"/>
        </w:rPr>
        <w:t xml:space="preserve"> </w:t>
      </w:r>
      <w:proofErr w:type="spellStart"/>
      <w:r w:rsidRPr="001627AB">
        <w:rPr>
          <w:rFonts w:cs="Arial"/>
          <w:sz w:val="20"/>
          <w:szCs w:val="20"/>
        </w:rPr>
        <w:t>Designer</w:t>
      </w:r>
      <w:proofErr w:type="spellEnd"/>
      <w:r w:rsidRPr="001627AB">
        <w:rPr>
          <w:rFonts w:cs="Arial"/>
          <w:sz w:val="20"/>
          <w:szCs w:val="20"/>
        </w:rPr>
        <w:t xml:space="preserve"> duomenų bazės objektų generavimo priemonę.</w:t>
      </w:r>
    </w:p>
    <w:p w14:paraId="3DA4922C" w14:textId="77777777" w:rsidR="007C24EB" w:rsidRPr="001627AB" w:rsidRDefault="007C24EB" w:rsidP="007C24EB">
      <w:pPr>
        <w:tabs>
          <w:tab w:val="left" w:pos="567"/>
        </w:tabs>
        <w:ind w:firstLine="0"/>
        <w:jc w:val="both"/>
        <w:rPr>
          <w:rFonts w:cs="Arial"/>
          <w:sz w:val="20"/>
          <w:szCs w:val="20"/>
        </w:rPr>
      </w:pPr>
      <w:r w:rsidRPr="001627AB">
        <w:rPr>
          <w:rFonts w:cs="Arial"/>
          <w:sz w:val="20"/>
          <w:szCs w:val="20"/>
        </w:rPr>
        <w:t xml:space="preserve">Paslaugų teikėjo Vystymo paslaugos įgyvendinimo metu modifikuotų ir / arba sukurtų ekraninių formų išeities (*.FMB) bei vykdomi (*.FMX) moduliai turi būti parengti naudojant vien tik Sistemos </w:t>
      </w:r>
      <w:proofErr w:type="spellStart"/>
      <w:r w:rsidRPr="001627AB">
        <w:rPr>
          <w:rFonts w:cs="Arial"/>
          <w:sz w:val="20"/>
          <w:szCs w:val="20"/>
        </w:rPr>
        <w:t>Oracle</w:t>
      </w:r>
      <w:proofErr w:type="spellEnd"/>
      <w:r w:rsidRPr="001627AB">
        <w:rPr>
          <w:rFonts w:cs="Arial"/>
          <w:sz w:val="20"/>
          <w:szCs w:val="20"/>
        </w:rPr>
        <w:t xml:space="preserve"> </w:t>
      </w:r>
      <w:proofErr w:type="spellStart"/>
      <w:r w:rsidRPr="001627AB">
        <w:rPr>
          <w:rFonts w:cs="Arial"/>
          <w:sz w:val="20"/>
          <w:szCs w:val="20"/>
        </w:rPr>
        <w:t>Designer</w:t>
      </w:r>
      <w:proofErr w:type="spellEnd"/>
      <w:r w:rsidRPr="001627AB">
        <w:rPr>
          <w:rFonts w:cs="Arial"/>
          <w:sz w:val="20"/>
          <w:szCs w:val="20"/>
        </w:rPr>
        <w:t xml:space="preserve"> saugyklą ir vien tik standartinę </w:t>
      </w:r>
      <w:proofErr w:type="spellStart"/>
      <w:r w:rsidRPr="001627AB">
        <w:rPr>
          <w:rFonts w:cs="Arial"/>
          <w:sz w:val="20"/>
          <w:szCs w:val="20"/>
        </w:rPr>
        <w:t>Oracle</w:t>
      </w:r>
      <w:proofErr w:type="spellEnd"/>
      <w:r w:rsidRPr="001627AB">
        <w:rPr>
          <w:rFonts w:cs="Arial"/>
          <w:sz w:val="20"/>
          <w:szCs w:val="20"/>
        </w:rPr>
        <w:t xml:space="preserve"> </w:t>
      </w:r>
      <w:proofErr w:type="spellStart"/>
      <w:r w:rsidRPr="001627AB">
        <w:rPr>
          <w:rFonts w:cs="Arial"/>
          <w:sz w:val="20"/>
          <w:szCs w:val="20"/>
        </w:rPr>
        <w:t>Designer</w:t>
      </w:r>
      <w:proofErr w:type="spellEnd"/>
      <w:r w:rsidRPr="001627AB">
        <w:rPr>
          <w:rFonts w:cs="Arial"/>
          <w:sz w:val="20"/>
          <w:szCs w:val="20"/>
        </w:rPr>
        <w:t xml:space="preserve"> formų generavimo priemonę.</w:t>
      </w:r>
    </w:p>
    <w:p w14:paraId="6D887B4C" w14:textId="77777777" w:rsidR="007C24EB" w:rsidRPr="001627AB" w:rsidRDefault="007C24EB" w:rsidP="007C24EB">
      <w:pPr>
        <w:tabs>
          <w:tab w:val="left" w:pos="567"/>
        </w:tabs>
        <w:ind w:firstLine="0"/>
        <w:jc w:val="both"/>
        <w:rPr>
          <w:rFonts w:cs="Arial"/>
          <w:sz w:val="20"/>
          <w:szCs w:val="20"/>
        </w:rPr>
      </w:pPr>
      <w:r w:rsidRPr="001627AB">
        <w:rPr>
          <w:rFonts w:cs="Arial"/>
          <w:sz w:val="20"/>
          <w:szCs w:val="20"/>
        </w:rPr>
        <w:t xml:space="preserve">Paslaugų teikėjas patvirtina, jog žino, kad tam tikrų Sistemos </w:t>
      </w:r>
      <w:proofErr w:type="spellStart"/>
      <w:r w:rsidRPr="001627AB">
        <w:rPr>
          <w:rFonts w:cs="Arial"/>
          <w:sz w:val="20"/>
          <w:szCs w:val="20"/>
        </w:rPr>
        <w:t>Oracle</w:t>
      </w:r>
      <w:proofErr w:type="spellEnd"/>
      <w:r w:rsidRPr="001627AB">
        <w:rPr>
          <w:rFonts w:cs="Arial"/>
          <w:sz w:val="20"/>
          <w:szCs w:val="20"/>
        </w:rPr>
        <w:t xml:space="preserve"> </w:t>
      </w:r>
      <w:proofErr w:type="spellStart"/>
      <w:r w:rsidRPr="001627AB">
        <w:rPr>
          <w:rFonts w:cs="Arial"/>
          <w:sz w:val="20"/>
          <w:szCs w:val="20"/>
        </w:rPr>
        <w:t>Designer</w:t>
      </w:r>
      <w:proofErr w:type="spellEnd"/>
      <w:r w:rsidRPr="001627AB">
        <w:rPr>
          <w:rFonts w:cs="Arial"/>
          <w:sz w:val="20"/>
          <w:szCs w:val="20"/>
        </w:rPr>
        <w:t xml:space="preserve"> saugykloje saugomų Sistemos objektų apibrėžimai neatitinka Sistemos gamybinėje aplinkoje eksploatuojamų objektų versijų. Visas išlaidas, susijusias su Sistemos </w:t>
      </w:r>
      <w:proofErr w:type="spellStart"/>
      <w:r w:rsidRPr="001627AB">
        <w:rPr>
          <w:rFonts w:cs="Arial"/>
          <w:sz w:val="20"/>
          <w:szCs w:val="20"/>
        </w:rPr>
        <w:t>Oracle</w:t>
      </w:r>
      <w:proofErr w:type="spellEnd"/>
      <w:r w:rsidRPr="001627AB">
        <w:rPr>
          <w:rFonts w:cs="Arial"/>
          <w:sz w:val="20"/>
          <w:szCs w:val="20"/>
        </w:rPr>
        <w:t xml:space="preserve"> </w:t>
      </w:r>
      <w:proofErr w:type="spellStart"/>
      <w:r w:rsidRPr="001627AB">
        <w:rPr>
          <w:rFonts w:cs="Arial"/>
          <w:sz w:val="20"/>
          <w:szCs w:val="20"/>
        </w:rPr>
        <w:t>Designer</w:t>
      </w:r>
      <w:proofErr w:type="spellEnd"/>
      <w:r w:rsidRPr="001627AB">
        <w:rPr>
          <w:rFonts w:cs="Arial"/>
          <w:sz w:val="20"/>
          <w:szCs w:val="20"/>
        </w:rPr>
        <w:t xml:space="preserve"> saugykloje saugomų Sistemos objektų apibrėžimų atnaujinimu taip, kad jie atitiktų Sistemos gamybinėje aplinkoje eksploatuojamų objektų versijas, Paslaugų teikėjas yra įskaičiavęs į savo paslaugų įkainį.</w:t>
      </w:r>
    </w:p>
    <w:p w14:paraId="27EF003B" w14:textId="77777777" w:rsidR="007C24EB" w:rsidRPr="001627AB" w:rsidRDefault="007C24EB" w:rsidP="007C24EB">
      <w:pPr>
        <w:pStyle w:val="ListParagraph"/>
        <w:tabs>
          <w:tab w:val="left" w:pos="567"/>
        </w:tabs>
        <w:ind w:left="0" w:firstLine="0"/>
        <w:jc w:val="both"/>
        <w:rPr>
          <w:rFonts w:cs="Arial"/>
          <w:sz w:val="20"/>
          <w:szCs w:val="20"/>
        </w:rPr>
      </w:pPr>
      <w:r w:rsidRPr="001627AB">
        <w:rPr>
          <w:rFonts w:cs="Arial"/>
          <w:sz w:val="20"/>
          <w:szCs w:val="20"/>
        </w:rPr>
        <w:t>4.4.3. Paslaugų teikėjas, suteikęs Sutartyje nustatytų reikalavimų neatitinkančias Vystymo paslaugas, įsipareigoja tokius neatitikimus/trūkumus ištaisyti savo sąskaita ne vėliau kaip per 4 (keturias) darbo valandas nuo Kliento raštiško pranešimo apie Sutartyje nustatytų reikalavimų neatitinkančias Vystymo paslaugas išsiuntimo dienos. Terminas Vystymo paslaugų rezultato trūkumams šalinti Šalių susitarimu gali būti pratęstas, jei nesibaigus nurodytam trūkumų šalinimo terminui, Paslaugų teikėjas pateikia Klientui argumentuotą prašymą, nurodydamas abi sąlygas kartu, kad trūkumams ar/ir gedimui pašalinti būtinas ilgesnis terminas dėl sudėtingo techninio sprendimo, kai tokie trūkumai ar/ir gedimai atsirado ne dėl Paslaugų teikėjo aplaidaus Sutarties vykdymo, pratęsiant terminą, Šalys pasirašo susitarimą; lygiaverčiu dokumentų bus laikomas Paslaugų teikėjo prašymas ir Kliento įgalioto atstovo rašytinis patvirtinimas.</w:t>
      </w:r>
    </w:p>
    <w:p w14:paraId="16E8A763" w14:textId="77777777" w:rsidR="007C24EB" w:rsidRPr="001627AB" w:rsidRDefault="007C24EB" w:rsidP="007C24EB">
      <w:pPr>
        <w:spacing w:after="160" w:line="259" w:lineRule="auto"/>
        <w:ind w:firstLine="0"/>
        <w:jc w:val="both"/>
        <w:rPr>
          <w:rFonts w:cs="Arial"/>
          <w:bCs/>
          <w:sz w:val="20"/>
          <w:szCs w:val="20"/>
          <w:lang w:eastAsia="lt-LT"/>
        </w:rPr>
      </w:pPr>
    </w:p>
    <w:p w14:paraId="010EC596" w14:textId="0B863188" w:rsidR="00F026EA" w:rsidRPr="001627AB" w:rsidRDefault="00F026EA" w:rsidP="007C24EB"/>
    <w:sectPr w:rsidR="00F026EA" w:rsidRPr="001627AB" w:rsidSect="009E244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CC78F" w14:textId="77777777" w:rsidR="0039748A" w:rsidRDefault="0039748A" w:rsidP="002603FC">
      <w:r>
        <w:separator/>
      </w:r>
    </w:p>
  </w:endnote>
  <w:endnote w:type="continuationSeparator" w:id="0">
    <w:p w14:paraId="387DD868" w14:textId="77777777" w:rsidR="0039748A" w:rsidRDefault="0039748A" w:rsidP="002603FC">
      <w:r>
        <w:continuationSeparator/>
      </w:r>
    </w:p>
  </w:endnote>
  <w:endnote w:type="continuationNotice" w:id="1">
    <w:p w14:paraId="180B9281" w14:textId="77777777" w:rsidR="0039748A" w:rsidRDefault="00397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DB600" w14:textId="77777777" w:rsidR="004767E8" w:rsidRDefault="00476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96608520"/>
      <w:docPartObj>
        <w:docPartGallery w:val="Page Numbers (Bottom of Page)"/>
        <w:docPartUnique/>
      </w:docPartObj>
    </w:sdtPr>
    <w:sdtEndPr/>
    <w:sdtContent>
      <w:p w14:paraId="373F528E" w14:textId="37A09F19" w:rsidR="00A17CAF" w:rsidRPr="00D34AF0" w:rsidRDefault="00A17CAF" w:rsidP="005A4E0C">
        <w:pPr>
          <w:pStyle w:val="Footer"/>
          <w:spacing w:before="60"/>
          <w:jc w:val="right"/>
          <w:rPr>
            <w:rFonts w:cs="Arial"/>
            <w:sz w:val="16"/>
            <w:szCs w:val="18"/>
          </w:rPr>
        </w:pPr>
      </w:p>
      <w:p w14:paraId="134ED71F" w14:textId="77777777" w:rsidR="00A17CAF" w:rsidRPr="00D34AF0" w:rsidRDefault="00A17CAF" w:rsidP="005A4E0C">
        <w:pPr>
          <w:pStyle w:val="Footer"/>
          <w:tabs>
            <w:tab w:val="clear" w:pos="4819"/>
          </w:tabs>
          <w:ind w:firstLine="0"/>
          <w:jc w:val="center"/>
          <w:rPr>
            <w:sz w:val="16"/>
            <w:szCs w:val="18"/>
          </w:rPr>
        </w:pPr>
      </w:p>
      <w:p w14:paraId="72092BD4" w14:textId="0E7A2C1C" w:rsidR="00A17CAF" w:rsidRPr="005A4E0C" w:rsidRDefault="00A17CAF"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sidR="004105E1">
          <w:rPr>
            <w:noProof/>
            <w:sz w:val="16"/>
            <w:szCs w:val="18"/>
          </w:rPr>
          <w:t>8</w:t>
        </w:r>
        <w:r w:rsidRPr="00D34AF0">
          <w:rPr>
            <w:noProof/>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484248835"/>
      <w:docPartObj>
        <w:docPartGallery w:val="Page Numbers (Bottom of Page)"/>
        <w:docPartUnique/>
      </w:docPartObj>
    </w:sdtPr>
    <w:sdtEndPr/>
    <w:sdtContent>
      <w:p w14:paraId="6045A1E0" w14:textId="6203BFB7" w:rsidR="00A17CAF" w:rsidRPr="00D34AF0" w:rsidRDefault="00A17CAF" w:rsidP="005A4E0C">
        <w:pPr>
          <w:pStyle w:val="Footer"/>
          <w:tabs>
            <w:tab w:val="left" w:pos="1500"/>
          </w:tabs>
          <w:spacing w:before="60"/>
          <w:rPr>
            <w:rFonts w:cs="Arial"/>
            <w:sz w:val="16"/>
            <w:szCs w:val="18"/>
          </w:rPr>
        </w:pPr>
        <w:r>
          <w:rPr>
            <w:sz w:val="18"/>
            <w:szCs w:val="18"/>
          </w:rPr>
          <w:tab/>
        </w:r>
        <w:r>
          <w:rPr>
            <w:sz w:val="18"/>
            <w:szCs w:val="18"/>
          </w:rPr>
          <w:tab/>
        </w:r>
        <w:r>
          <w:rPr>
            <w:sz w:val="18"/>
            <w:szCs w:val="18"/>
          </w:rPr>
          <w:tab/>
        </w:r>
      </w:p>
      <w:p w14:paraId="6A6006B5" w14:textId="77777777" w:rsidR="00A17CAF" w:rsidRPr="00D34AF0" w:rsidRDefault="00A17CAF" w:rsidP="00B80519">
        <w:pPr>
          <w:pStyle w:val="Footer"/>
          <w:tabs>
            <w:tab w:val="clear" w:pos="4819"/>
          </w:tabs>
          <w:ind w:firstLine="0"/>
          <w:jc w:val="center"/>
          <w:rPr>
            <w:sz w:val="16"/>
            <w:szCs w:val="18"/>
          </w:rPr>
        </w:pPr>
      </w:p>
      <w:p w14:paraId="4F8DD48F" w14:textId="635169CA" w:rsidR="00A17CAF" w:rsidRPr="005A4E0C" w:rsidRDefault="00A17CAF"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sidR="004105E1">
          <w:rPr>
            <w:noProof/>
            <w:sz w:val="16"/>
            <w:szCs w:val="18"/>
          </w:rPr>
          <w:t>1</w:t>
        </w:r>
        <w:r w:rsidRPr="00D34AF0">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BC816" w14:textId="77777777" w:rsidR="0039748A" w:rsidRDefault="0039748A" w:rsidP="002603FC">
      <w:r>
        <w:separator/>
      </w:r>
    </w:p>
  </w:footnote>
  <w:footnote w:type="continuationSeparator" w:id="0">
    <w:p w14:paraId="2ED5AB13" w14:textId="77777777" w:rsidR="0039748A" w:rsidRDefault="0039748A" w:rsidP="002603FC">
      <w:r>
        <w:continuationSeparator/>
      </w:r>
    </w:p>
  </w:footnote>
  <w:footnote w:type="continuationNotice" w:id="1">
    <w:p w14:paraId="5E7935A0" w14:textId="77777777" w:rsidR="0039748A" w:rsidRDefault="00397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C378" w14:textId="77777777" w:rsidR="004767E8" w:rsidRDefault="00476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E130" w14:textId="4AB2F788" w:rsidR="0066616A" w:rsidRDefault="0066616A">
    <w:pPr>
      <w:pStyle w:val="Header"/>
    </w:pPr>
    <w:r>
      <w:rPr>
        <w:noProof/>
      </w:rPr>
      <mc:AlternateContent>
        <mc:Choice Requires="wps">
          <w:drawing>
            <wp:anchor distT="0" distB="0" distL="114300" distR="114300" simplePos="0" relativeHeight="251659264" behindDoc="0" locked="0" layoutInCell="0" allowOverlap="1" wp14:anchorId="4ECEF02D" wp14:editId="2DDDA580">
              <wp:simplePos x="0" y="0"/>
              <wp:positionH relativeFrom="page">
                <wp:posOffset>0</wp:posOffset>
              </wp:positionH>
              <wp:positionV relativeFrom="page">
                <wp:posOffset>190500</wp:posOffset>
              </wp:positionV>
              <wp:extent cx="7560310" cy="266700"/>
              <wp:effectExtent l="0" t="0" r="0" b="0"/>
              <wp:wrapNone/>
              <wp:docPr id="2" name="MSIPCM0fc64df88f5bc8f7137e8b92"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DA8C3D" w14:textId="6E8C0AB5" w:rsidR="0066616A" w:rsidRPr="0066616A" w:rsidRDefault="0066616A" w:rsidP="0066616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ECEF02D" id="_x0000_t202" coordsize="21600,21600" o:spt="202" path="m,l,21600r21600,l21600,xe">
              <v:stroke joinstyle="miter"/>
              <v:path gradientshapeok="t" o:connecttype="rect"/>
            </v:shapetype>
            <v:shape id="MSIPCM0fc64df88f5bc8f7137e8b92" o:spid="_x0000_s1026" type="#_x0000_t202" alt="{&quot;HashCode&quot;:-70306879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xFHAMAADcGAAAOAAAAZHJzL2Uyb0RvYy54bWysVE1v2zAMvQ/YfxB02Gmp7dRJ7Kxu0abI&#10;ViBtA6RDz4osxcJsyZWUxlnR/z5KttOP7TAMu0gUSVHk4xNPzpqqRI9MG6FkhqOjECMmqcqF3GT4&#10;+918kGBkLJE5KZVkGd4zg89OP3442dVTNlSFKnOmEQSRZrqrM1xYW0+DwNCCVcQcqZpJMHKlK2Lh&#10;qDdBrskOoldlMAzDcbBTOq+1oswY0F62Rnzq43POqL3l3DCLygxDbtav2q9rtwanJ2S60aQuBO3S&#10;IP+QRUWEhEcPoS6JJWirxW+hKkG1MorbI6qqQHEuKPM1QDVR+K6aVUFq5msBcEx9gMn8v7D05nGp&#10;kcgzPMRIkgpadL26Ws6uQ07Hcc6ThI/WNOGT6HjCknUKXjkzFBB8+vSwVfbLN2KKmcpZe5oOJuFx&#10;OE4mafK5szOxKWxnTWJgSGe4F7ktOv0oHR30y5JQVjHZ3+nDECBKK3cBrmTOmi5Auy21qIjev/Fa&#10;AQWAm51f1N29U3WnCQ8PLxjv3wTls6PGrjZTQGhVA0a2uVANULzXG1C6jjdcV26HXiKwA8n2B2Kx&#10;xiIKysloHB5HYKJgG47Hk9AzL3i5XWtjvzJVISdkWEPWnk/kcWEsZAKuvYt7TKq5KEtP3lKiXYbH&#10;x6PQXzhY4EYpnS8kATE6qSXlUxoN4/BimA7m0KtBPI9Hg3QSJoMwSi/ScRin8eX82cWL4mkh8pzJ&#10;hZCs/yBR/HcE7L5qS23/Rd6kalQpcleHy81VNys1eiTwU9fAgR8OaCjilVfwNh1vhur63VcZuJ61&#10;vXGSbdZN18i1yvfQR60AX2iFqelcwKMLYuySaPj1oIRJZm9h4aUCUFUnYVQo/fNPeucPWIAVox1M&#10;kQybhy3RDKPySsI3TaM4hrDWH0DQXhiO4hAYgNa9Wm6rmYK6I5+WF52zLXuRa1Xdw6Q7d8+BiUgK&#10;j2bY9uLMwgkMMCkpOz/3MkyYmtiFXNXUhe5Rvmvuia47olnA70b1g4ZM3/Gt9XU3pTrfWsWFJ6ND&#10;toUTsHcHmE6+C90kdePv9dl7vcz7018A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EVPvEUcAwAANwYAAA4AAAAAAAAAAAAA&#10;AAAALgIAAGRycy9lMm9Eb2MueG1sUEsBAi0AFAAGAAgAAAAhADekejrcAAAABwEAAA8AAAAAAAAA&#10;AAAAAAAAdgUAAGRycy9kb3ducmV2LnhtbFBLBQYAAAAABAAEAPMAAAB/BgAAAAA=&#10;" o:allowincell="f" filled="f" stroked="f" strokeweight=".5pt">
              <v:textbox inset=",0,20pt,0">
                <w:txbxContent>
                  <w:p w14:paraId="72DA8C3D" w14:textId="6E8C0AB5" w:rsidR="0066616A" w:rsidRPr="0066616A" w:rsidRDefault="0066616A" w:rsidP="0066616A">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6099" w14:textId="1F07B9F8" w:rsidR="00A17CAF" w:rsidRDefault="0066616A" w:rsidP="00B45D39">
    <w:pPr>
      <w:pStyle w:val="Header"/>
      <w:ind w:firstLine="0"/>
      <w:jc w:val="center"/>
    </w:pPr>
    <w:r>
      <w:rPr>
        <w:noProof/>
        <w:lang w:eastAsia="lt-LT"/>
      </w:rPr>
      <mc:AlternateContent>
        <mc:Choice Requires="wps">
          <w:drawing>
            <wp:anchor distT="0" distB="0" distL="114300" distR="114300" simplePos="0" relativeHeight="251660288" behindDoc="0" locked="0" layoutInCell="0" allowOverlap="1" wp14:anchorId="7710E10B" wp14:editId="1A009801">
              <wp:simplePos x="0" y="0"/>
              <wp:positionH relativeFrom="page">
                <wp:posOffset>0</wp:posOffset>
              </wp:positionH>
              <wp:positionV relativeFrom="page">
                <wp:posOffset>190500</wp:posOffset>
              </wp:positionV>
              <wp:extent cx="7560310" cy="266700"/>
              <wp:effectExtent l="0" t="0" r="0" b="0"/>
              <wp:wrapNone/>
              <wp:docPr id="3" name="MSIPCMf09b4c2a92b6b113ae051242"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3E3EFF" w14:textId="0D83B539" w:rsidR="0066616A" w:rsidRPr="0066616A" w:rsidRDefault="0066616A" w:rsidP="0066616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710E10B" id="_x0000_t202" coordsize="21600,21600" o:spt="202" path="m,l,21600r21600,l21600,xe">
              <v:stroke joinstyle="miter"/>
              <v:path gradientshapeok="t" o:connecttype="rect"/>
            </v:shapetype>
            <v:shape id="MSIPCMf09b4c2a92b6b113ae051242" o:spid="_x0000_s1027" type="#_x0000_t202" alt="{&quot;HashCode&quot;:-703068798,&quot;Height&quot;:841.0,&quot;Width&quot;:595.0,&quot;Placement&quot;:&quot;Header&quot;,&quot;Index&quot;:&quot;FirstPage&quot;,&quot;Section&quot;:1,&quot;Top&quot;:0.0,&quot;Left&quot;:0.0}" style="position:absolute;left:0;text-align:left;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OCHQMAAEAGAAAOAAAAZHJzL2Uyb0RvYy54bWysVEtv2zAMvg/YfxB02GmpZcd5OKtbtCmy&#10;FUjbAOnQsyLLsTFbciWlcVf0v4+S5fSxHYZhF4kiKYr8+InHp21doQeudClFisMjghEXTGal2Kb4&#10;++1iMMVIGyoyWknBU/zINT49+fjheN/MeCQLWWVcIQgi9GzfpLgwppkFgWYFr6k+kg0XYMylqqmB&#10;o9oGmaJ7iF5XQUTIONhLlTVKMq41aC86Iz5x8fOcM3OT55obVKUYcjNuVW7d2DU4OaazraJNUTKf&#10;Bv2HLGpaCnj0EOqCGop2qvwtVF0yJbXMzRGTdSDzvGTc1QDVhORdNeuCNtzVAuDo5gCT/n9h2fXD&#10;SqEyS/EQI0FraNHV+nI1v8pJsolZRJNoM96E4ZByMgqjOMIo45oBgk+f7nfSfPlGdTGXGe9Os8GE&#10;DMl4Okmmn72dl9vCeOs0BoZ4w12ZmcLrR8nooF9VlPGai/5OH4YCUTrZB7gUGW99gG5blEqbFd36&#10;ZLzfGkgA7PSeodfeysZryOHpJc/7V0H5bMmxb/QMMFo3gJJpz2ULJO/1GpS2522uartDNxHYgWaP&#10;B2rx1iAGysloTIYhmBjYovF4Qhz3gpfbDeT+lcsaWSHFCrJ2jKIPS20gE3DtXexjQi7KqnL0rQTa&#10;p3g8HBF34WCBG5WwvpAExPBSR8unBJpJzqNksIBuDeJFPBokEzIdkDA5T8YkTuKLxbONF8azoswy&#10;Lpal4P0XCeO/o6D/rB253Sd5k6qWVZnZOmxutrp5pdADhb+6ARb8sEBDEa+8grfpODNU1++uysD2&#10;rOuNlUy7aR3BD33byOwR2qkkwAwd0Q1zxFlSSx4F3x+UMNLMDSx5JQFb6SWMCql+/klv/QESsGK0&#10;h3GSYn2/o4pjVF0K+K9JGMcQ1rgDCMoJ0SgmQAS06dViV88llB+6tJxonU3Vi7mS9R2MvDP7HJio&#10;YPBoik0vzg2cwAAjk/GzMyfDqGmoWYp1w2zoHuzb9o6qxvPNAIzXsp84dPaOdp2vvSnk2c7IvHSc&#10;tAB3cEIL7AHGlGuGH6l2Dr4+O6+XwX/yCw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DoGiOCHQMAAEAGAAAOAAAAAAAAAAAA&#10;AAAAAC4CAABkcnMvZTJvRG9jLnhtbFBLAQItABQABgAIAAAAIQA3pHo63AAAAAcBAAAPAAAAAAAA&#10;AAAAAAAAAHcFAABkcnMvZG93bnJldi54bWxQSwUGAAAAAAQABADzAAAAgAYAAAAA&#10;" o:allowincell="f" filled="f" stroked="f" strokeweight=".5pt">
              <v:textbox inset=",0,20pt,0">
                <w:txbxContent>
                  <w:p w14:paraId="373E3EFF" w14:textId="0D83B539" w:rsidR="0066616A" w:rsidRPr="0066616A" w:rsidRDefault="0066616A" w:rsidP="0066616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023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FD22CD"/>
    <w:multiLevelType w:val="hybridMultilevel"/>
    <w:tmpl w:val="FD6012D6"/>
    <w:lvl w:ilvl="0" w:tplc="48E60284">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E021ECC"/>
    <w:multiLevelType w:val="multilevel"/>
    <w:tmpl w:val="1AB87F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C752D1"/>
    <w:multiLevelType w:val="multilevel"/>
    <w:tmpl w:val="1700A366"/>
    <w:lvl w:ilvl="0">
      <w:start w:val="1"/>
      <w:numFmt w:val="decimal"/>
      <w:lvlText w:val="%1."/>
      <w:lvlJc w:val="left"/>
      <w:pPr>
        <w:ind w:left="859" w:hanging="360"/>
      </w:pPr>
      <w:rPr>
        <w:rFonts w:ascii="Segoe UI" w:hAnsi="Segoe UI" w:hint="default"/>
        <w:b w:val="0"/>
        <w:i w:val="0"/>
        <w:sz w:val="20"/>
      </w:rPr>
    </w:lvl>
    <w:lvl w:ilvl="1">
      <w:start w:val="1"/>
      <w:numFmt w:val="decimal"/>
      <w:lvlText w:val="%1.%2."/>
      <w:lvlJc w:val="left"/>
      <w:pPr>
        <w:ind w:left="1291" w:hanging="432"/>
      </w:pPr>
      <w:rPr>
        <w:rFonts w:ascii="Segoe UI" w:hAnsi="Segoe UI" w:hint="default"/>
        <w:b w:val="0"/>
        <w:i w:val="0"/>
        <w:sz w:val="20"/>
      </w:rPr>
    </w:lvl>
    <w:lvl w:ilvl="2">
      <w:start w:val="1"/>
      <w:numFmt w:val="decimal"/>
      <w:lvlText w:val="%1.%2.%3."/>
      <w:lvlJc w:val="left"/>
      <w:pPr>
        <w:ind w:left="1723" w:hanging="504"/>
      </w:pPr>
      <w:rPr>
        <w:rFonts w:ascii="Segoe UI" w:hAnsi="Segoe UI" w:hint="default"/>
        <w:b w:val="0"/>
        <w:i w:val="0"/>
        <w:sz w:val="20"/>
      </w:rPr>
    </w:lvl>
    <w:lvl w:ilvl="3">
      <w:start w:val="1"/>
      <w:numFmt w:val="decimal"/>
      <w:lvlText w:val="%1.%2.%3.%4."/>
      <w:lvlJc w:val="left"/>
      <w:pPr>
        <w:ind w:left="2227" w:hanging="648"/>
      </w:pPr>
      <w:rPr>
        <w:rFonts w:ascii="Segoe UI" w:hAnsi="Segoe UI" w:hint="default"/>
        <w:b w:val="0"/>
        <w:i w:val="0"/>
        <w:sz w:val="20"/>
      </w:rPr>
    </w:lvl>
    <w:lvl w:ilvl="4">
      <w:start w:val="1"/>
      <w:numFmt w:val="decimal"/>
      <w:lvlText w:val="%1.%2.%3.%4.%5."/>
      <w:lvlJc w:val="left"/>
      <w:pPr>
        <w:ind w:left="2731" w:hanging="792"/>
      </w:pPr>
      <w:rPr>
        <w:rFonts w:hint="default"/>
      </w:rPr>
    </w:lvl>
    <w:lvl w:ilvl="5">
      <w:start w:val="1"/>
      <w:numFmt w:val="decimal"/>
      <w:lvlText w:val="%1.%2.%3.%4.%5.%6."/>
      <w:lvlJc w:val="left"/>
      <w:pPr>
        <w:ind w:left="3235" w:hanging="936"/>
      </w:pPr>
      <w:rPr>
        <w:rFonts w:hint="default"/>
      </w:rPr>
    </w:lvl>
    <w:lvl w:ilvl="6">
      <w:start w:val="1"/>
      <w:numFmt w:val="decimal"/>
      <w:lvlText w:val="%1.%2.%3.%4.%5.%6.%7."/>
      <w:lvlJc w:val="left"/>
      <w:pPr>
        <w:ind w:left="3739" w:hanging="1080"/>
      </w:pPr>
      <w:rPr>
        <w:rFonts w:hint="default"/>
      </w:rPr>
    </w:lvl>
    <w:lvl w:ilvl="7">
      <w:start w:val="1"/>
      <w:numFmt w:val="decimal"/>
      <w:lvlText w:val="%1.%2.%3.%4.%5.%6.%7.%8."/>
      <w:lvlJc w:val="left"/>
      <w:pPr>
        <w:ind w:left="4243" w:hanging="1224"/>
      </w:pPr>
      <w:rPr>
        <w:rFonts w:hint="default"/>
      </w:rPr>
    </w:lvl>
    <w:lvl w:ilvl="8">
      <w:start w:val="1"/>
      <w:numFmt w:val="decimal"/>
      <w:lvlText w:val="%1.%2.%3.%4.%5.%6.%7.%8.%9."/>
      <w:lvlJc w:val="left"/>
      <w:pPr>
        <w:ind w:left="4819" w:hanging="1440"/>
      </w:pPr>
      <w:rPr>
        <w:rFonts w:hint="default"/>
      </w:rPr>
    </w:lvl>
  </w:abstractNum>
  <w:abstractNum w:abstractNumId="7"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0252DC"/>
    <w:multiLevelType w:val="multilevel"/>
    <w:tmpl w:val="07A0FC72"/>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8B0866"/>
    <w:multiLevelType w:val="multilevel"/>
    <w:tmpl w:val="D1F42670"/>
    <w:lvl w:ilvl="0">
      <w:start w:val="8"/>
      <w:numFmt w:val="decimal"/>
      <w:lvlText w:val="%1"/>
      <w:lvlJc w:val="left"/>
      <w:pPr>
        <w:ind w:left="435" w:hanging="435"/>
      </w:pPr>
      <w:rPr>
        <w:rFonts w:hint="default"/>
        <w:i w:val="0"/>
      </w:rPr>
    </w:lvl>
    <w:lvl w:ilvl="1">
      <w:start w:val="1"/>
      <w:numFmt w:val="decimal"/>
      <w:lvlText w:val="%1.%2"/>
      <w:lvlJc w:val="left"/>
      <w:pPr>
        <w:ind w:left="613" w:hanging="435"/>
      </w:pPr>
      <w:rPr>
        <w:rFonts w:hint="default"/>
        <w:i w:val="0"/>
      </w:rPr>
    </w:lvl>
    <w:lvl w:ilvl="2">
      <w:start w:val="3"/>
      <w:numFmt w:val="decimal"/>
      <w:lvlText w:val="%1.%2.%3"/>
      <w:lvlJc w:val="left"/>
      <w:pPr>
        <w:ind w:left="1076" w:hanging="720"/>
      </w:pPr>
      <w:rPr>
        <w:rFonts w:hint="default"/>
        <w:i w:val="0"/>
      </w:rPr>
    </w:lvl>
    <w:lvl w:ilvl="3">
      <w:start w:val="1"/>
      <w:numFmt w:val="decimal"/>
      <w:lvlText w:val="%1.%2.%3.%4"/>
      <w:lvlJc w:val="left"/>
      <w:pPr>
        <w:ind w:left="1254" w:hanging="720"/>
      </w:pPr>
      <w:rPr>
        <w:rFonts w:hint="default"/>
        <w:i w:val="0"/>
      </w:rPr>
    </w:lvl>
    <w:lvl w:ilvl="4">
      <w:start w:val="1"/>
      <w:numFmt w:val="decimal"/>
      <w:lvlText w:val="%1.%2.%3.%4.%5"/>
      <w:lvlJc w:val="left"/>
      <w:pPr>
        <w:ind w:left="1792" w:hanging="1080"/>
      </w:pPr>
      <w:rPr>
        <w:rFonts w:hint="default"/>
        <w:i w:val="0"/>
      </w:rPr>
    </w:lvl>
    <w:lvl w:ilvl="5">
      <w:start w:val="1"/>
      <w:numFmt w:val="decimal"/>
      <w:lvlText w:val="%1.%2.%3.%4.%5.%6"/>
      <w:lvlJc w:val="left"/>
      <w:pPr>
        <w:ind w:left="1970" w:hanging="1080"/>
      </w:pPr>
      <w:rPr>
        <w:rFonts w:hint="default"/>
        <w:i w:val="0"/>
      </w:rPr>
    </w:lvl>
    <w:lvl w:ilvl="6">
      <w:start w:val="1"/>
      <w:numFmt w:val="decimal"/>
      <w:lvlText w:val="%1.%2.%3.%4.%5.%6.%7"/>
      <w:lvlJc w:val="left"/>
      <w:pPr>
        <w:ind w:left="2508" w:hanging="1440"/>
      </w:pPr>
      <w:rPr>
        <w:rFonts w:hint="default"/>
        <w:i w:val="0"/>
      </w:rPr>
    </w:lvl>
    <w:lvl w:ilvl="7">
      <w:start w:val="1"/>
      <w:numFmt w:val="decimal"/>
      <w:lvlText w:val="%1.%2.%3.%4.%5.%6.%7.%8"/>
      <w:lvlJc w:val="left"/>
      <w:pPr>
        <w:ind w:left="2686" w:hanging="1440"/>
      </w:pPr>
      <w:rPr>
        <w:rFonts w:hint="default"/>
        <w:i w:val="0"/>
      </w:rPr>
    </w:lvl>
    <w:lvl w:ilvl="8">
      <w:start w:val="1"/>
      <w:numFmt w:val="decimal"/>
      <w:lvlText w:val="%1.%2.%3.%4.%5.%6.%7.%8.%9"/>
      <w:lvlJc w:val="left"/>
      <w:pPr>
        <w:ind w:left="3224" w:hanging="1800"/>
      </w:pPr>
      <w:rPr>
        <w:rFonts w:hint="default"/>
        <w:i w:val="0"/>
      </w:rPr>
    </w:lvl>
  </w:abstractNum>
  <w:abstractNum w:abstractNumId="11" w15:restartNumberingAfterBreak="0">
    <w:nsid w:val="2A164B46"/>
    <w:multiLevelType w:val="hybridMultilevel"/>
    <w:tmpl w:val="A50A14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644"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764C4C"/>
    <w:multiLevelType w:val="multilevel"/>
    <w:tmpl w:val="B0540340"/>
    <w:lvl w:ilvl="0">
      <w:start w:val="2"/>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146" w:hanging="720"/>
      </w:pPr>
      <w:rPr>
        <w:rFonts w:hint="default"/>
        <w:b w:val="0"/>
        <w:i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D76A78"/>
    <w:multiLevelType w:val="multilevel"/>
    <w:tmpl w:val="E8606D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0B7DE3"/>
    <w:multiLevelType w:val="multilevel"/>
    <w:tmpl w:val="F522D6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932E36"/>
    <w:multiLevelType w:val="multilevel"/>
    <w:tmpl w:val="DA1E4EA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244963"/>
    <w:multiLevelType w:val="multilevel"/>
    <w:tmpl w:val="2B70E486"/>
    <w:lvl w:ilvl="0">
      <w:start w:val="6"/>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2" w15:restartNumberingAfterBreak="0">
    <w:nsid w:val="55DC0F42"/>
    <w:multiLevelType w:val="hybridMultilevel"/>
    <w:tmpl w:val="588C6C3E"/>
    <w:lvl w:ilvl="0" w:tplc="FFB0AEE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4"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0A5C38"/>
    <w:multiLevelType w:val="multilevel"/>
    <w:tmpl w:val="51E8BC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F027D81"/>
    <w:multiLevelType w:val="hybridMultilevel"/>
    <w:tmpl w:val="BD307DC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347ED7"/>
    <w:multiLevelType w:val="multilevel"/>
    <w:tmpl w:val="1700A366"/>
    <w:lvl w:ilvl="0">
      <w:start w:val="1"/>
      <w:numFmt w:val="decimal"/>
      <w:lvlText w:val="%1."/>
      <w:lvlJc w:val="left"/>
      <w:pPr>
        <w:ind w:left="717" w:hanging="360"/>
      </w:pPr>
      <w:rPr>
        <w:rFonts w:ascii="Segoe UI" w:hAnsi="Segoe UI" w:hint="default"/>
        <w:b w:val="0"/>
        <w:i w:val="0"/>
        <w:sz w:val="20"/>
      </w:rPr>
    </w:lvl>
    <w:lvl w:ilvl="1">
      <w:start w:val="1"/>
      <w:numFmt w:val="decimal"/>
      <w:lvlText w:val="%1.%2."/>
      <w:lvlJc w:val="left"/>
      <w:pPr>
        <w:ind w:left="1149" w:hanging="432"/>
      </w:pPr>
      <w:rPr>
        <w:rFonts w:ascii="Segoe UI" w:hAnsi="Segoe UI" w:hint="default"/>
        <w:b w:val="0"/>
        <w:i w:val="0"/>
        <w:sz w:val="20"/>
      </w:rPr>
    </w:lvl>
    <w:lvl w:ilvl="2">
      <w:start w:val="1"/>
      <w:numFmt w:val="decimal"/>
      <w:lvlText w:val="%1.%2.%3."/>
      <w:lvlJc w:val="left"/>
      <w:pPr>
        <w:ind w:left="1581" w:hanging="504"/>
      </w:pPr>
      <w:rPr>
        <w:rFonts w:ascii="Segoe UI" w:hAnsi="Segoe UI" w:hint="default"/>
        <w:b w:val="0"/>
        <w:i w:val="0"/>
        <w:sz w:val="20"/>
      </w:rPr>
    </w:lvl>
    <w:lvl w:ilvl="3">
      <w:start w:val="1"/>
      <w:numFmt w:val="decimal"/>
      <w:lvlText w:val="%1.%2.%3.%4."/>
      <w:lvlJc w:val="left"/>
      <w:pPr>
        <w:ind w:left="2085" w:hanging="648"/>
      </w:pPr>
      <w:rPr>
        <w:rFonts w:ascii="Segoe UI" w:hAnsi="Segoe UI" w:hint="default"/>
        <w:b w:val="0"/>
        <w:i w:val="0"/>
        <w:sz w:val="20"/>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1"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14"/>
  </w:num>
  <w:num w:numId="3">
    <w:abstractNumId w:val="28"/>
  </w:num>
  <w:num w:numId="4">
    <w:abstractNumId w:val="7"/>
  </w:num>
  <w:num w:numId="5">
    <w:abstractNumId w:val="8"/>
  </w:num>
  <w:num w:numId="6">
    <w:abstractNumId w:val="0"/>
  </w:num>
  <w:num w:numId="7">
    <w:abstractNumId w:val="31"/>
  </w:num>
  <w:num w:numId="8">
    <w:abstractNumId w:val="27"/>
  </w:num>
  <w:num w:numId="9">
    <w:abstractNumId w:val="17"/>
  </w:num>
  <w:num w:numId="10">
    <w:abstractNumId w:val="20"/>
  </w:num>
  <w:num w:numId="11">
    <w:abstractNumId w:val="2"/>
  </w:num>
  <w:num w:numId="12">
    <w:abstractNumId w:val="26"/>
  </w:num>
  <w:num w:numId="13">
    <w:abstractNumId w:val="12"/>
  </w:num>
  <w:num w:numId="14">
    <w:abstractNumId w:val="9"/>
  </w:num>
  <w:num w:numId="15">
    <w:abstractNumId w:val="18"/>
  </w:num>
  <w:num w:numId="16">
    <w:abstractNumId w:val="24"/>
  </w:num>
  <w:num w:numId="17">
    <w:abstractNumId w:val="23"/>
  </w:num>
  <w:num w:numId="18">
    <w:abstractNumId w:val="5"/>
  </w:num>
  <w:num w:numId="19">
    <w:abstractNumId w:val="13"/>
  </w:num>
  <w:num w:numId="20">
    <w:abstractNumId w:val="11"/>
  </w:num>
  <w:num w:numId="21">
    <w:abstractNumId w:val="29"/>
  </w:num>
  <w:num w:numId="22">
    <w:abstractNumId w:val="21"/>
  </w:num>
  <w:num w:numId="23">
    <w:abstractNumId w:val="22"/>
  </w:num>
  <w:num w:numId="24">
    <w:abstractNumId w:val="3"/>
  </w:num>
  <w:num w:numId="25">
    <w:abstractNumId w:val="10"/>
  </w:num>
  <w:num w:numId="26">
    <w:abstractNumId w:val="6"/>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9"/>
  </w:num>
  <w:num w:numId="31">
    <w:abstractNumId w:val="1"/>
  </w:num>
  <w:num w:numId="32">
    <w:abstractNumId w:val="16"/>
  </w:num>
  <w:num w:numId="33">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5077"/>
    <w:rsid w:val="000151CB"/>
    <w:rsid w:val="00015307"/>
    <w:rsid w:val="000170DB"/>
    <w:rsid w:val="00023118"/>
    <w:rsid w:val="000253D0"/>
    <w:rsid w:val="00026555"/>
    <w:rsid w:val="00027469"/>
    <w:rsid w:val="000276CB"/>
    <w:rsid w:val="00027C50"/>
    <w:rsid w:val="00030763"/>
    <w:rsid w:val="00033186"/>
    <w:rsid w:val="00033933"/>
    <w:rsid w:val="000366CD"/>
    <w:rsid w:val="00037C63"/>
    <w:rsid w:val="00040C22"/>
    <w:rsid w:val="000414C6"/>
    <w:rsid w:val="00042ADC"/>
    <w:rsid w:val="0004332C"/>
    <w:rsid w:val="00043C16"/>
    <w:rsid w:val="000442C7"/>
    <w:rsid w:val="00046E74"/>
    <w:rsid w:val="0004728A"/>
    <w:rsid w:val="00047B54"/>
    <w:rsid w:val="0005045B"/>
    <w:rsid w:val="00050CA6"/>
    <w:rsid w:val="00051A1C"/>
    <w:rsid w:val="00051CB7"/>
    <w:rsid w:val="00052E08"/>
    <w:rsid w:val="0005319A"/>
    <w:rsid w:val="000554EC"/>
    <w:rsid w:val="00056247"/>
    <w:rsid w:val="00056A75"/>
    <w:rsid w:val="00057B90"/>
    <w:rsid w:val="00060518"/>
    <w:rsid w:val="000617D3"/>
    <w:rsid w:val="00062479"/>
    <w:rsid w:val="0006336A"/>
    <w:rsid w:val="00064A55"/>
    <w:rsid w:val="00067BC3"/>
    <w:rsid w:val="00071091"/>
    <w:rsid w:val="0007233A"/>
    <w:rsid w:val="00072640"/>
    <w:rsid w:val="00072731"/>
    <w:rsid w:val="00072BF0"/>
    <w:rsid w:val="00073360"/>
    <w:rsid w:val="00073C5E"/>
    <w:rsid w:val="00074125"/>
    <w:rsid w:val="00074B48"/>
    <w:rsid w:val="00075812"/>
    <w:rsid w:val="00075E8E"/>
    <w:rsid w:val="00076437"/>
    <w:rsid w:val="00076520"/>
    <w:rsid w:val="0007659C"/>
    <w:rsid w:val="00076871"/>
    <w:rsid w:val="0008307F"/>
    <w:rsid w:val="00083998"/>
    <w:rsid w:val="00083C91"/>
    <w:rsid w:val="00084A5A"/>
    <w:rsid w:val="00085B8D"/>
    <w:rsid w:val="00086544"/>
    <w:rsid w:val="0008677C"/>
    <w:rsid w:val="0008704B"/>
    <w:rsid w:val="00087214"/>
    <w:rsid w:val="00087C8B"/>
    <w:rsid w:val="00090225"/>
    <w:rsid w:val="0009131E"/>
    <w:rsid w:val="00091B92"/>
    <w:rsid w:val="00092BDB"/>
    <w:rsid w:val="00094BC2"/>
    <w:rsid w:val="0009564F"/>
    <w:rsid w:val="00095CB9"/>
    <w:rsid w:val="000A0FEE"/>
    <w:rsid w:val="000A3303"/>
    <w:rsid w:val="000A4483"/>
    <w:rsid w:val="000A5B0F"/>
    <w:rsid w:val="000A6434"/>
    <w:rsid w:val="000A692C"/>
    <w:rsid w:val="000B01C1"/>
    <w:rsid w:val="000B14F4"/>
    <w:rsid w:val="000B1691"/>
    <w:rsid w:val="000B18AD"/>
    <w:rsid w:val="000B2C16"/>
    <w:rsid w:val="000B33B1"/>
    <w:rsid w:val="000B3D60"/>
    <w:rsid w:val="000B75C5"/>
    <w:rsid w:val="000C1FC3"/>
    <w:rsid w:val="000C248C"/>
    <w:rsid w:val="000C2FEC"/>
    <w:rsid w:val="000C3130"/>
    <w:rsid w:val="000C31B5"/>
    <w:rsid w:val="000C3781"/>
    <w:rsid w:val="000C3E19"/>
    <w:rsid w:val="000C5268"/>
    <w:rsid w:val="000C6AC9"/>
    <w:rsid w:val="000D042B"/>
    <w:rsid w:val="000D0922"/>
    <w:rsid w:val="000D3F43"/>
    <w:rsid w:val="000D6FD8"/>
    <w:rsid w:val="000D737D"/>
    <w:rsid w:val="000D7856"/>
    <w:rsid w:val="000E176F"/>
    <w:rsid w:val="000E234D"/>
    <w:rsid w:val="000E49EF"/>
    <w:rsid w:val="000E4FF0"/>
    <w:rsid w:val="000E5C27"/>
    <w:rsid w:val="000E5F2F"/>
    <w:rsid w:val="000E78C8"/>
    <w:rsid w:val="000F028E"/>
    <w:rsid w:val="000F1225"/>
    <w:rsid w:val="000F1EE8"/>
    <w:rsid w:val="000F409E"/>
    <w:rsid w:val="000F4407"/>
    <w:rsid w:val="000F5C63"/>
    <w:rsid w:val="000F5DB2"/>
    <w:rsid w:val="000F5E30"/>
    <w:rsid w:val="000F5E45"/>
    <w:rsid w:val="000F5FAF"/>
    <w:rsid w:val="000F63E9"/>
    <w:rsid w:val="000F6495"/>
    <w:rsid w:val="00103850"/>
    <w:rsid w:val="001038D1"/>
    <w:rsid w:val="0010639D"/>
    <w:rsid w:val="00106E8F"/>
    <w:rsid w:val="001106F4"/>
    <w:rsid w:val="00114C20"/>
    <w:rsid w:val="00116AD2"/>
    <w:rsid w:val="0012029F"/>
    <w:rsid w:val="0012311C"/>
    <w:rsid w:val="00125784"/>
    <w:rsid w:val="001260D0"/>
    <w:rsid w:val="00126608"/>
    <w:rsid w:val="0012787E"/>
    <w:rsid w:val="00130B8B"/>
    <w:rsid w:val="001316D0"/>
    <w:rsid w:val="00132B10"/>
    <w:rsid w:val="00133406"/>
    <w:rsid w:val="00133610"/>
    <w:rsid w:val="00134692"/>
    <w:rsid w:val="00137DB7"/>
    <w:rsid w:val="00140186"/>
    <w:rsid w:val="0014153C"/>
    <w:rsid w:val="00141DB2"/>
    <w:rsid w:val="001423C5"/>
    <w:rsid w:val="001431C7"/>
    <w:rsid w:val="001443B9"/>
    <w:rsid w:val="00145DF1"/>
    <w:rsid w:val="00146CD7"/>
    <w:rsid w:val="0014768B"/>
    <w:rsid w:val="001509B5"/>
    <w:rsid w:val="001512B4"/>
    <w:rsid w:val="00151FF4"/>
    <w:rsid w:val="00154CC7"/>
    <w:rsid w:val="0015531B"/>
    <w:rsid w:val="00155A87"/>
    <w:rsid w:val="00155D2E"/>
    <w:rsid w:val="00160447"/>
    <w:rsid w:val="00162504"/>
    <w:rsid w:val="0016258A"/>
    <w:rsid w:val="001627AB"/>
    <w:rsid w:val="0016481E"/>
    <w:rsid w:val="0016541B"/>
    <w:rsid w:val="001655A4"/>
    <w:rsid w:val="00165F80"/>
    <w:rsid w:val="00166799"/>
    <w:rsid w:val="001667CF"/>
    <w:rsid w:val="00166EE5"/>
    <w:rsid w:val="00167DA9"/>
    <w:rsid w:val="001715E6"/>
    <w:rsid w:val="00172BFB"/>
    <w:rsid w:val="001730AF"/>
    <w:rsid w:val="00174AED"/>
    <w:rsid w:val="00174C08"/>
    <w:rsid w:val="00175386"/>
    <w:rsid w:val="00176437"/>
    <w:rsid w:val="00176DE1"/>
    <w:rsid w:val="001771BF"/>
    <w:rsid w:val="00182602"/>
    <w:rsid w:val="0018339C"/>
    <w:rsid w:val="00184596"/>
    <w:rsid w:val="00185198"/>
    <w:rsid w:val="0018534E"/>
    <w:rsid w:val="00187EC8"/>
    <w:rsid w:val="001907CA"/>
    <w:rsid w:val="001930CA"/>
    <w:rsid w:val="001930F0"/>
    <w:rsid w:val="00193880"/>
    <w:rsid w:val="00194002"/>
    <w:rsid w:val="00194EB3"/>
    <w:rsid w:val="0019567D"/>
    <w:rsid w:val="00197697"/>
    <w:rsid w:val="00197A8B"/>
    <w:rsid w:val="001A07A6"/>
    <w:rsid w:val="001A07DC"/>
    <w:rsid w:val="001A252C"/>
    <w:rsid w:val="001A2A3C"/>
    <w:rsid w:val="001A31CB"/>
    <w:rsid w:val="001A356B"/>
    <w:rsid w:val="001A3ABD"/>
    <w:rsid w:val="001A426A"/>
    <w:rsid w:val="001A456C"/>
    <w:rsid w:val="001A58C0"/>
    <w:rsid w:val="001A59F5"/>
    <w:rsid w:val="001A5D60"/>
    <w:rsid w:val="001A7CF7"/>
    <w:rsid w:val="001A7D05"/>
    <w:rsid w:val="001B12DE"/>
    <w:rsid w:val="001B4540"/>
    <w:rsid w:val="001B4B7F"/>
    <w:rsid w:val="001B5222"/>
    <w:rsid w:val="001B675A"/>
    <w:rsid w:val="001B724C"/>
    <w:rsid w:val="001B7286"/>
    <w:rsid w:val="001C033C"/>
    <w:rsid w:val="001C09D9"/>
    <w:rsid w:val="001C0FEC"/>
    <w:rsid w:val="001C1264"/>
    <w:rsid w:val="001C1525"/>
    <w:rsid w:val="001C1EFB"/>
    <w:rsid w:val="001C3BC4"/>
    <w:rsid w:val="001C4674"/>
    <w:rsid w:val="001C4992"/>
    <w:rsid w:val="001C4A70"/>
    <w:rsid w:val="001C4EA1"/>
    <w:rsid w:val="001C6825"/>
    <w:rsid w:val="001C7388"/>
    <w:rsid w:val="001D049E"/>
    <w:rsid w:val="001D1034"/>
    <w:rsid w:val="001D3827"/>
    <w:rsid w:val="001D3E08"/>
    <w:rsid w:val="001D42BC"/>
    <w:rsid w:val="001D478D"/>
    <w:rsid w:val="001D52BC"/>
    <w:rsid w:val="001D575B"/>
    <w:rsid w:val="001D6D09"/>
    <w:rsid w:val="001D7C75"/>
    <w:rsid w:val="001E2D2F"/>
    <w:rsid w:val="001E2D7A"/>
    <w:rsid w:val="001E37D4"/>
    <w:rsid w:val="001E3BDB"/>
    <w:rsid w:val="001E480C"/>
    <w:rsid w:val="001E4E1C"/>
    <w:rsid w:val="001E56A2"/>
    <w:rsid w:val="001E5B25"/>
    <w:rsid w:val="001E67DB"/>
    <w:rsid w:val="001E69D3"/>
    <w:rsid w:val="001F0E64"/>
    <w:rsid w:val="001F0E70"/>
    <w:rsid w:val="001F1F21"/>
    <w:rsid w:val="001F2380"/>
    <w:rsid w:val="001F2E57"/>
    <w:rsid w:val="001F5523"/>
    <w:rsid w:val="001F5E84"/>
    <w:rsid w:val="001F621F"/>
    <w:rsid w:val="001F675E"/>
    <w:rsid w:val="0020016F"/>
    <w:rsid w:val="00203387"/>
    <w:rsid w:val="00203CCB"/>
    <w:rsid w:val="00205008"/>
    <w:rsid w:val="002108F0"/>
    <w:rsid w:val="002114D3"/>
    <w:rsid w:val="00211762"/>
    <w:rsid w:val="00211FF0"/>
    <w:rsid w:val="0021243C"/>
    <w:rsid w:val="00212F04"/>
    <w:rsid w:val="00213392"/>
    <w:rsid w:val="002145F2"/>
    <w:rsid w:val="00215459"/>
    <w:rsid w:val="0021585C"/>
    <w:rsid w:val="00215F13"/>
    <w:rsid w:val="002160BC"/>
    <w:rsid w:val="002163EE"/>
    <w:rsid w:val="002166C0"/>
    <w:rsid w:val="00217CF2"/>
    <w:rsid w:val="0022192C"/>
    <w:rsid w:val="00222247"/>
    <w:rsid w:val="00222356"/>
    <w:rsid w:val="00222EA7"/>
    <w:rsid w:val="00223486"/>
    <w:rsid w:val="00223F13"/>
    <w:rsid w:val="00227C53"/>
    <w:rsid w:val="002305F9"/>
    <w:rsid w:val="00230F05"/>
    <w:rsid w:val="00232044"/>
    <w:rsid w:val="002327CF"/>
    <w:rsid w:val="00233298"/>
    <w:rsid w:val="002337F3"/>
    <w:rsid w:val="00234504"/>
    <w:rsid w:val="00234F8F"/>
    <w:rsid w:val="00236FEF"/>
    <w:rsid w:val="0023731F"/>
    <w:rsid w:val="00241062"/>
    <w:rsid w:val="00242CED"/>
    <w:rsid w:val="002447B1"/>
    <w:rsid w:val="002447D6"/>
    <w:rsid w:val="00244E8C"/>
    <w:rsid w:val="0024554A"/>
    <w:rsid w:val="0024557F"/>
    <w:rsid w:val="002456C5"/>
    <w:rsid w:val="0024706D"/>
    <w:rsid w:val="002471C3"/>
    <w:rsid w:val="002500E5"/>
    <w:rsid w:val="00250407"/>
    <w:rsid w:val="0025176A"/>
    <w:rsid w:val="00253981"/>
    <w:rsid w:val="00254E10"/>
    <w:rsid w:val="0026034C"/>
    <w:rsid w:val="002603FC"/>
    <w:rsid w:val="00260F01"/>
    <w:rsid w:val="00263716"/>
    <w:rsid w:val="00263E12"/>
    <w:rsid w:val="002642B1"/>
    <w:rsid w:val="00266DA5"/>
    <w:rsid w:val="00270A67"/>
    <w:rsid w:val="002719AB"/>
    <w:rsid w:val="00271A3D"/>
    <w:rsid w:val="00271ADE"/>
    <w:rsid w:val="00271DAC"/>
    <w:rsid w:val="00272CBB"/>
    <w:rsid w:val="00274934"/>
    <w:rsid w:val="00274DE1"/>
    <w:rsid w:val="00274FE5"/>
    <w:rsid w:val="002758C8"/>
    <w:rsid w:val="00276030"/>
    <w:rsid w:val="002769EC"/>
    <w:rsid w:val="00280404"/>
    <w:rsid w:val="00280429"/>
    <w:rsid w:val="0028149A"/>
    <w:rsid w:val="00284E63"/>
    <w:rsid w:val="00285EB5"/>
    <w:rsid w:val="00285F5A"/>
    <w:rsid w:val="0029128D"/>
    <w:rsid w:val="00291EB3"/>
    <w:rsid w:val="00294A23"/>
    <w:rsid w:val="00294CB7"/>
    <w:rsid w:val="00295562"/>
    <w:rsid w:val="002A0089"/>
    <w:rsid w:val="002A0632"/>
    <w:rsid w:val="002A08A9"/>
    <w:rsid w:val="002A423E"/>
    <w:rsid w:val="002A4A82"/>
    <w:rsid w:val="002A5077"/>
    <w:rsid w:val="002A715D"/>
    <w:rsid w:val="002B0B10"/>
    <w:rsid w:val="002B0B5E"/>
    <w:rsid w:val="002B1766"/>
    <w:rsid w:val="002B4531"/>
    <w:rsid w:val="002B467D"/>
    <w:rsid w:val="002B5231"/>
    <w:rsid w:val="002C034E"/>
    <w:rsid w:val="002C32D5"/>
    <w:rsid w:val="002C38B1"/>
    <w:rsid w:val="002C3984"/>
    <w:rsid w:val="002C5642"/>
    <w:rsid w:val="002C56B8"/>
    <w:rsid w:val="002C65D0"/>
    <w:rsid w:val="002C6EF0"/>
    <w:rsid w:val="002D132A"/>
    <w:rsid w:val="002D4B5D"/>
    <w:rsid w:val="002E0294"/>
    <w:rsid w:val="002E10EA"/>
    <w:rsid w:val="002E12AF"/>
    <w:rsid w:val="002E24C0"/>
    <w:rsid w:val="002E24E7"/>
    <w:rsid w:val="002E320A"/>
    <w:rsid w:val="002E3543"/>
    <w:rsid w:val="002E3F27"/>
    <w:rsid w:val="002E5D9E"/>
    <w:rsid w:val="002E634F"/>
    <w:rsid w:val="002F0CE7"/>
    <w:rsid w:val="002F3052"/>
    <w:rsid w:val="002F58F5"/>
    <w:rsid w:val="002F5900"/>
    <w:rsid w:val="002F74C6"/>
    <w:rsid w:val="00300DF5"/>
    <w:rsid w:val="00300F3B"/>
    <w:rsid w:val="003016F6"/>
    <w:rsid w:val="003020F9"/>
    <w:rsid w:val="00302409"/>
    <w:rsid w:val="00303831"/>
    <w:rsid w:val="0030408D"/>
    <w:rsid w:val="003070E7"/>
    <w:rsid w:val="003071C9"/>
    <w:rsid w:val="003071CD"/>
    <w:rsid w:val="0030751C"/>
    <w:rsid w:val="00311739"/>
    <w:rsid w:val="00312460"/>
    <w:rsid w:val="00313156"/>
    <w:rsid w:val="00314A73"/>
    <w:rsid w:val="003151BD"/>
    <w:rsid w:val="00316904"/>
    <w:rsid w:val="003169B4"/>
    <w:rsid w:val="00317C1E"/>
    <w:rsid w:val="00317CA2"/>
    <w:rsid w:val="00317CF5"/>
    <w:rsid w:val="00321FF4"/>
    <w:rsid w:val="00322E61"/>
    <w:rsid w:val="003246C2"/>
    <w:rsid w:val="00325BEE"/>
    <w:rsid w:val="00325DE7"/>
    <w:rsid w:val="003278B1"/>
    <w:rsid w:val="00327C07"/>
    <w:rsid w:val="00327DB0"/>
    <w:rsid w:val="00331A21"/>
    <w:rsid w:val="003330BC"/>
    <w:rsid w:val="003356F5"/>
    <w:rsid w:val="00336141"/>
    <w:rsid w:val="00346A04"/>
    <w:rsid w:val="00346F83"/>
    <w:rsid w:val="00351A15"/>
    <w:rsid w:val="00351E97"/>
    <w:rsid w:val="00352CF7"/>
    <w:rsid w:val="00353130"/>
    <w:rsid w:val="00353BD3"/>
    <w:rsid w:val="00353CA5"/>
    <w:rsid w:val="00353DE3"/>
    <w:rsid w:val="00355463"/>
    <w:rsid w:val="003558EF"/>
    <w:rsid w:val="0035616E"/>
    <w:rsid w:val="00356CB9"/>
    <w:rsid w:val="00357E3F"/>
    <w:rsid w:val="00361EEF"/>
    <w:rsid w:val="00363138"/>
    <w:rsid w:val="00367C8B"/>
    <w:rsid w:val="003717C6"/>
    <w:rsid w:val="00371AB8"/>
    <w:rsid w:val="00371BF2"/>
    <w:rsid w:val="003730E3"/>
    <w:rsid w:val="00374170"/>
    <w:rsid w:val="003741ED"/>
    <w:rsid w:val="00375728"/>
    <w:rsid w:val="0037576B"/>
    <w:rsid w:val="003765A7"/>
    <w:rsid w:val="003800D1"/>
    <w:rsid w:val="00380DE6"/>
    <w:rsid w:val="00380F33"/>
    <w:rsid w:val="0038100D"/>
    <w:rsid w:val="00382A2A"/>
    <w:rsid w:val="00382F54"/>
    <w:rsid w:val="00384DC9"/>
    <w:rsid w:val="00385067"/>
    <w:rsid w:val="00385404"/>
    <w:rsid w:val="00385FBB"/>
    <w:rsid w:val="00386313"/>
    <w:rsid w:val="00387805"/>
    <w:rsid w:val="00387A6F"/>
    <w:rsid w:val="00387E10"/>
    <w:rsid w:val="00387EE4"/>
    <w:rsid w:val="003915AD"/>
    <w:rsid w:val="003919E9"/>
    <w:rsid w:val="00392400"/>
    <w:rsid w:val="003924DE"/>
    <w:rsid w:val="00392AE9"/>
    <w:rsid w:val="003933D5"/>
    <w:rsid w:val="00393776"/>
    <w:rsid w:val="003937EE"/>
    <w:rsid w:val="00393801"/>
    <w:rsid w:val="00394614"/>
    <w:rsid w:val="00394A29"/>
    <w:rsid w:val="00396715"/>
    <w:rsid w:val="0039748A"/>
    <w:rsid w:val="003A0C77"/>
    <w:rsid w:val="003A0CE9"/>
    <w:rsid w:val="003A21D3"/>
    <w:rsid w:val="003A63C7"/>
    <w:rsid w:val="003A7942"/>
    <w:rsid w:val="003A7DDF"/>
    <w:rsid w:val="003B0E80"/>
    <w:rsid w:val="003B32FE"/>
    <w:rsid w:val="003B33AC"/>
    <w:rsid w:val="003B45A7"/>
    <w:rsid w:val="003B4DEF"/>
    <w:rsid w:val="003B7680"/>
    <w:rsid w:val="003B7923"/>
    <w:rsid w:val="003B7B61"/>
    <w:rsid w:val="003C0DAE"/>
    <w:rsid w:val="003C238E"/>
    <w:rsid w:val="003C36A6"/>
    <w:rsid w:val="003C3E82"/>
    <w:rsid w:val="003C493C"/>
    <w:rsid w:val="003C6230"/>
    <w:rsid w:val="003C646A"/>
    <w:rsid w:val="003D2544"/>
    <w:rsid w:val="003D286C"/>
    <w:rsid w:val="003D2988"/>
    <w:rsid w:val="003D41D8"/>
    <w:rsid w:val="003D4F3E"/>
    <w:rsid w:val="003E04B2"/>
    <w:rsid w:val="003E2110"/>
    <w:rsid w:val="003E3919"/>
    <w:rsid w:val="003E3961"/>
    <w:rsid w:val="003E4833"/>
    <w:rsid w:val="003E5730"/>
    <w:rsid w:val="003E7298"/>
    <w:rsid w:val="003E7477"/>
    <w:rsid w:val="003E74A7"/>
    <w:rsid w:val="003E7EA8"/>
    <w:rsid w:val="003F01BC"/>
    <w:rsid w:val="003F10DA"/>
    <w:rsid w:val="003F1631"/>
    <w:rsid w:val="003F20DE"/>
    <w:rsid w:val="003F2B72"/>
    <w:rsid w:val="003F4BEA"/>
    <w:rsid w:val="003F4E82"/>
    <w:rsid w:val="003F4FE2"/>
    <w:rsid w:val="003F5EDA"/>
    <w:rsid w:val="003F5F71"/>
    <w:rsid w:val="003F724F"/>
    <w:rsid w:val="00400C26"/>
    <w:rsid w:val="00401220"/>
    <w:rsid w:val="00401424"/>
    <w:rsid w:val="0040202A"/>
    <w:rsid w:val="00405B24"/>
    <w:rsid w:val="00405BC2"/>
    <w:rsid w:val="00407F9E"/>
    <w:rsid w:val="004105E1"/>
    <w:rsid w:val="00411350"/>
    <w:rsid w:val="0041405A"/>
    <w:rsid w:val="0041485A"/>
    <w:rsid w:val="00415334"/>
    <w:rsid w:val="00415F99"/>
    <w:rsid w:val="0042188A"/>
    <w:rsid w:val="00431ECE"/>
    <w:rsid w:val="00433C0A"/>
    <w:rsid w:val="004358B7"/>
    <w:rsid w:val="00435A70"/>
    <w:rsid w:val="00435ABD"/>
    <w:rsid w:val="00435D09"/>
    <w:rsid w:val="0043657C"/>
    <w:rsid w:val="00440E65"/>
    <w:rsid w:val="00440FE2"/>
    <w:rsid w:val="00441BE3"/>
    <w:rsid w:val="00441FC0"/>
    <w:rsid w:val="004427D3"/>
    <w:rsid w:val="00442B01"/>
    <w:rsid w:val="0044569D"/>
    <w:rsid w:val="00447AC1"/>
    <w:rsid w:val="00450F32"/>
    <w:rsid w:val="004519AF"/>
    <w:rsid w:val="00453CF8"/>
    <w:rsid w:val="00453D2B"/>
    <w:rsid w:val="004546EA"/>
    <w:rsid w:val="00454CFF"/>
    <w:rsid w:val="0045616F"/>
    <w:rsid w:val="004575DE"/>
    <w:rsid w:val="00460C8D"/>
    <w:rsid w:val="004613A7"/>
    <w:rsid w:val="00463497"/>
    <w:rsid w:val="00463694"/>
    <w:rsid w:val="00464935"/>
    <w:rsid w:val="00465293"/>
    <w:rsid w:val="00471803"/>
    <w:rsid w:val="00471EFD"/>
    <w:rsid w:val="00472083"/>
    <w:rsid w:val="00472480"/>
    <w:rsid w:val="00472D29"/>
    <w:rsid w:val="0047472E"/>
    <w:rsid w:val="0047491B"/>
    <w:rsid w:val="004767E8"/>
    <w:rsid w:val="0047720A"/>
    <w:rsid w:val="00477A61"/>
    <w:rsid w:val="00480299"/>
    <w:rsid w:val="00480526"/>
    <w:rsid w:val="004805AB"/>
    <w:rsid w:val="004809AC"/>
    <w:rsid w:val="00480E52"/>
    <w:rsid w:val="00481F9B"/>
    <w:rsid w:val="00482C80"/>
    <w:rsid w:val="004830E6"/>
    <w:rsid w:val="00483BF6"/>
    <w:rsid w:val="004841F9"/>
    <w:rsid w:val="004843FD"/>
    <w:rsid w:val="004851E0"/>
    <w:rsid w:val="004869E3"/>
    <w:rsid w:val="00486A3B"/>
    <w:rsid w:val="0048724F"/>
    <w:rsid w:val="00490218"/>
    <w:rsid w:val="00490302"/>
    <w:rsid w:val="0049114B"/>
    <w:rsid w:val="00491880"/>
    <w:rsid w:val="0049246D"/>
    <w:rsid w:val="00492BFC"/>
    <w:rsid w:val="004A2800"/>
    <w:rsid w:val="004A2948"/>
    <w:rsid w:val="004A375F"/>
    <w:rsid w:val="004A47E1"/>
    <w:rsid w:val="004A6373"/>
    <w:rsid w:val="004A6784"/>
    <w:rsid w:val="004A6BAD"/>
    <w:rsid w:val="004B0803"/>
    <w:rsid w:val="004B1B61"/>
    <w:rsid w:val="004B1F49"/>
    <w:rsid w:val="004B4A0E"/>
    <w:rsid w:val="004B506C"/>
    <w:rsid w:val="004B54A2"/>
    <w:rsid w:val="004B55E6"/>
    <w:rsid w:val="004B5BD6"/>
    <w:rsid w:val="004B70FC"/>
    <w:rsid w:val="004B7695"/>
    <w:rsid w:val="004C1023"/>
    <w:rsid w:val="004C40EC"/>
    <w:rsid w:val="004C5BEC"/>
    <w:rsid w:val="004D3D58"/>
    <w:rsid w:val="004D4837"/>
    <w:rsid w:val="004D4E61"/>
    <w:rsid w:val="004D70B7"/>
    <w:rsid w:val="004E03D6"/>
    <w:rsid w:val="004E1062"/>
    <w:rsid w:val="004E14CA"/>
    <w:rsid w:val="004E21F3"/>
    <w:rsid w:val="004E2810"/>
    <w:rsid w:val="004E60D7"/>
    <w:rsid w:val="004E7EAC"/>
    <w:rsid w:val="004F0E10"/>
    <w:rsid w:val="004F1DA0"/>
    <w:rsid w:val="004F2905"/>
    <w:rsid w:val="004F3746"/>
    <w:rsid w:val="004F3DA9"/>
    <w:rsid w:val="004F40DB"/>
    <w:rsid w:val="004F4273"/>
    <w:rsid w:val="004F5833"/>
    <w:rsid w:val="004F59BC"/>
    <w:rsid w:val="004F720A"/>
    <w:rsid w:val="005008D4"/>
    <w:rsid w:val="00501011"/>
    <w:rsid w:val="00501AE7"/>
    <w:rsid w:val="00501BFC"/>
    <w:rsid w:val="005020F3"/>
    <w:rsid w:val="00502AFB"/>
    <w:rsid w:val="00502FC4"/>
    <w:rsid w:val="00503A9F"/>
    <w:rsid w:val="00504C73"/>
    <w:rsid w:val="00505425"/>
    <w:rsid w:val="005058F4"/>
    <w:rsid w:val="00505A1E"/>
    <w:rsid w:val="005060DF"/>
    <w:rsid w:val="00507D47"/>
    <w:rsid w:val="00510802"/>
    <w:rsid w:val="00512988"/>
    <w:rsid w:val="00513B14"/>
    <w:rsid w:val="00513BBB"/>
    <w:rsid w:val="00514195"/>
    <w:rsid w:val="00515BCE"/>
    <w:rsid w:val="00515DE0"/>
    <w:rsid w:val="00517EC0"/>
    <w:rsid w:val="005209C4"/>
    <w:rsid w:val="00520ACE"/>
    <w:rsid w:val="00522331"/>
    <w:rsid w:val="00523089"/>
    <w:rsid w:val="00523765"/>
    <w:rsid w:val="00523B6B"/>
    <w:rsid w:val="00524A85"/>
    <w:rsid w:val="00526078"/>
    <w:rsid w:val="005276A9"/>
    <w:rsid w:val="005303E4"/>
    <w:rsid w:val="005307EA"/>
    <w:rsid w:val="005326C5"/>
    <w:rsid w:val="00532736"/>
    <w:rsid w:val="0053273A"/>
    <w:rsid w:val="00534848"/>
    <w:rsid w:val="00534B0A"/>
    <w:rsid w:val="005372FD"/>
    <w:rsid w:val="00540065"/>
    <w:rsid w:val="005414B1"/>
    <w:rsid w:val="005420D6"/>
    <w:rsid w:val="00542FC9"/>
    <w:rsid w:val="005431C4"/>
    <w:rsid w:val="00544D56"/>
    <w:rsid w:val="0054527F"/>
    <w:rsid w:val="0054533E"/>
    <w:rsid w:val="0054589D"/>
    <w:rsid w:val="005468BB"/>
    <w:rsid w:val="00546E61"/>
    <w:rsid w:val="00547F38"/>
    <w:rsid w:val="0055194C"/>
    <w:rsid w:val="00551F01"/>
    <w:rsid w:val="00552D07"/>
    <w:rsid w:val="00553195"/>
    <w:rsid w:val="0055361E"/>
    <w:rsid w:val="0055376C"/>
    <w:rsid w:val="005543A1"/>
    <w:rsid w:val="00555EF1"/>
    <w:rsid w:val="00556E98"/>
    <w:rsid w:val="00561AC5"/>
    <w:rsid w:val="005629E0"/>
    <w:rsid w:val="00570116"/>
    <w:rsid w:val="00570FC9"/>
    <w:rsid w:val="00571C21"/>
    <w:rsid w:val="0057384F"/>
    <w:rsid w:val="005745F9"/>
    <w:rsid w:val="00575120"/>
    <w:rsid w:val="00575474"/>
    <w:rsid w:val="00577D97"/>
    <w:rsid w:val="0058063A"/>
    <w:rsid w:val="0058134A"/>
    <w:rsid w:val="00581914"/>
    <w:rsid w:val="00581D93"/>
    <w:rsid w:val="00582808"/>
    <w:rsid w:val="00582FE2"/>
    <w:rsid w:val="00583835"/>
    <w:rsid w:val="005846C0"/>
    <w:rsid w:val="005850CF"/>
    <w:rsid w:val="00586EE1"/>
    <w:rsid w:val="00587BE9"/>
    <w:rsid w:val="00590728"/>
    <w:rsid w:val="00590D2F"/>
    <w:rsid w:val="005931E5"/>
    <w:rsid w:val="005934E1"/>
    <w:rsid w:val="0059430C"/>
    <w:rsid w:val="00594B26"/>
    <w:rsid w:val="0059684E"/>
    <w:rsid w:val="005A0A44"/>
    <w:rsid w:val="005A0B3D"/>
    <w:rsid w:val="005A1416"/>
    <w:rsid w:val="005A2174"/>
    <w:rsid w:val="005A243E"/>
    <w:rsid w:val="005A2B33"/>
    <w:rsid w:val="005A4E0C"/>
    <w:rsid w:val="005A60C5"/>
    <w:rsid w:val="005A7E46"/>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3AE8"/>
    <w:rsid w:val="005C529E"/>
    <w:rsid w:val="005C5985"/>
    <w:rsid w:val="005C6ED6"/>
    <w:rsid w:val="005D0195"/>
    <w:rsid w:val="005D0BA8"/>
    <w:rsid w:val="005D122F"/>
    <w:rsid w:val="005D191C"/>
    <w:rsid w:val="005D209C"/>
    <w:rsid w:val="005D24B8"/>
    <w:rsid w:val="005D25A8"/>
    <w:rsid w:val="005D25F4"/>
    <w:rsid w:val="005D3E53"/>
    <w:rsid w:val="005D5A27"/>
    <w:rsid w:val="005D5B95"/>
    <w:rsid w:val="005D5D55"/>
    <w:rsid w:val="005D7D59"/>
    <w:rsid w:val="005E0116"/>
    <w:rsid w:val="005E1DB5"/>
    <w:rsid w:val="005E4EE7"/>
    <w:rsid w:val="005E4EED"/>
    <w:rsid w:val="005E5F23"/>
    <w:rsid w:val="005E6944"/>
    <w:rsid w:val="005E75D6"/>
    <w:rsid w:val="005F3878"/>
    <w:rsid w:val="005F4C7A"/>
    <w:rsid w:val="005F50DB"/>
    <w:rsid w:val="00600383"/>
    <w:rsid w:val="00600481"/>
    <w:rsid w:val="00600A86"/>
    <w:rsid w:val="00602ED0"/>
    <w:rsid w:val="00603229"/>
    <w:rsid w:val="00603E98"/>
    <w:rsid w:val="00604439"/>
    <w:rsid w:val="00604ABC"/>
    <w:rsid w:val="00604C20"/>
    <w:rsid w:val="0060585E"/>
    <w:rsid w:val="00605E1B"/>
    <w:rsid w:val="00606B39"/>
    <w:rsid w:val="00607537"/>
    <w:rsid w:val="00607C50"/>
    <w:rsid w:val="00612465"/>
    <w:rsid w:val="006131F0"/>
    <w:rsid w:val="00620B87"/>
    <w:rsid w:val="0062175E"/>
    <w:rsid w:val="006221BB"/>
    <w:rsid w:val="006229F9"/>
    <w:rsid w:val="0062307C"/>
    <w:rsid w:val="006253F7"/>
    <w:rsid w:val="00625492"/>
    <w:rsid w:val="00625594"/>
    <w:rsid w:val="00626511"/>
    <w:rsid w:val="00630935"/>
    <w:rsid w:val="0063136F"/>
    <w:rsid w:val="006318F1"/>
    <w:rsid w:val="0063257A"/>
    <w:rsid w:val="00633F23"/>
    <w:rsid w:val="00633FD2"/>
    <w:rsid w:val="00636831"/>
    <w:rsid w:val="00636C8E"/>
    <w:rsid w:val="00637EFF"/>
    <w:rsid w:val="00640DDB"/>
    <w:rsid w:val="00641285"/>
    <w:rsid w:val="00641619"/>
    <w:rsid w:val="00642A9E"/>
    <w:rsid w:val="00644586"/>
    <w:rsid w:val="00644B75"/>
    <w:rsid w:val="00645225"/>
    <w:rsid w:val="006518A2"/>
    <w:rsid w:val="006530A4"/>
    <w:rsid w:val="006534EA"/>
    <w:rsid w:val="006539EE"/>
    <w:rsid w:val="00655730"/>
    <w:rsid w:val="00660293"/>
    <w:rsid w:val="006616CE"/>
    <w:rsid w:val="00661746"/>
    <w:rsid w:val="00665B8B"/>
    <w:rsid w:val="00665BC4"/>
    <w:rsid w:val="0066616A"/>
    <w:rsid w:val="006662B8"/>
    <w:rsid w:val="00667336"/>
    <w:rsid w:val="00667A93"/>
    <w:rsid w:val="00671E4E"/>
    <w:rsid w:val="0067265F"/>
    <w:rsid w:val="00675FCE"/>
    <w:rsid w:val="00677B51"/>
    <w:rsid w:val="00680D4C"/>
    <w:rsid w:val="00681277"/>
    <w:rsid w:val="006828F4"/>
    <w:rsid w:val="00682ABF"/>
    <w:rsid w:val="00682FA1"/>
    <w:rsid w:val="00683229"/>
    <w:rsid w:val="00683791"/>
    <w:rsid w:val="00684513"/>
    <w:rsid w:val="0068587D"/>
    <w:rsid w:val="00685C50"/>
    <w:rsid w:val="0068621D"/>
    <w:rsid w:val="006869F6"/>
    <w:rsid w:val="00687C6E"/>
    <w:rsid w:val="00690FE6"/>
    <w:rsid w:val="00694D26"/>
    <w:rsid w:val="006954B6"/>
    <w:rsid w:val="0069684A"/>
    <w:rsid w:val="006A186E"/>
    <w:rsid w:val="006A2C72"/>
    <w:rsid w:val="006A35F4"/>
    <w:rsid w:val="006A648F"/>
    <w:rsid w:val="006A64EC"/>
    <w:rsid w:val="006A67CB"/>
    <w:rsid w:val="006A712B"/>
    <w:rsid w:val="006B0EB9"/>
    <w:rsid w:val="006B1422"/>
    <w:rsid w:val="006B142B"/>
    <w:rsid w:val="006B19CB"/>
    <w:rsid w:val="006B326E"/>
    <w:rsid w:val="006B34F6"/>
    <w:rsid w:val="006B35DD"/>
    <w:rsid w:val="006B4051"/>
    <w:rsid w:val="006B46B0"/>
    <w:rsid w:val="006B78E2"/>
    <w:rsid w:val="006C2290"/>
    <w:rsid w:val="006C3350"/>
    <w:rsid w:val="006C3C65"/>
    <w:rsid w:val="006C47D8"/>
    <w:rsid w:val="006C616F"/>
    <w:rsid w:val="006C639C"/>
    <w:rsid w:val="006C6822"/>
    <w:rsid w:val="006D0EFC"/>
    <w:rsid w:val="006D2D99"/>
    <w:rsid w:val="006D31A7"/>
    <w:rsid w:val="006D494F"/>
    <w:rsid w:val="006D6F85"/>
    <w:rsid w:val="006E025E"/>
    <w:rsid w:val="006E0A85"/>
    <w:rsid w:val="006E1BB7"/>
    <w:rsid w:val="006E2F75"/>
    <w:rsid w:val="006E3097"/>
    <w:rsid w:val="006E3D58"/>
    <w:rsid w:val="006E5467"/>
    <w:rsid w:val="006E5EB2"/>
    <w:rsid w:val="006E7875"/>
    <w:rsid w:val="006F1215"/>
    <w:rsid w:val="006F21DE"/>
    <w:rsid w:val="006F442D"/>
    <w:rsid w:val="006F46D8"/>
    <w:rsid w:val="006F5CEF"/>
    <w:rsid w:val="007011F6"/>
    <w:rsid w:val="00701892"/>
    <w:rsid w:val="00702B2C"/>
    <w:rsid w:val="007035D8"/>
    <w:rsid w:val="0070429D"/>
    <w:rsid w:val="007050EE"/>
    <w:rsid w:val="00710CDF"/>
    <w:rsid w:val="007120A6"/>
    <w:rsid w:val="00712F2F"/>
    <w:rsid w:val="00713126"/>
    <w:rsid w:val="007131C0"/>
    <w:rsid w:val="0071477E"/>
    <w:rsid w:val="00714ADB"/>
    <w:rsid w:val="00715F2F"/>
    <w:rsid w:val="00717FD5"/>
    <w:rsid w:val="00722260"/>
    <w:rsid w:val="00723A52"/>
    <w:rsid w:val="00724036"/>
    <w:rsid w:val="007251BC"/>
    <w:rsid w:val="00725414"/>
    <w:rsid w:val="00725478"/>
    <w:rsid w:val="007258AD"/>
    <w:rsid w:val="00725B6A"/>
    <w:rsid w:val="00731089"/>
    <w:rsid w:val="00731D80"/>
    <w:rsid w:val="00733493"/>
    <w:rsid w:val="00734BC0"/>
    <w:rsid w:val="00735A27"/>
    <w:rsid w:val="00735FFD"/>
    <w:rsid w:val="00736075"/>
    <w:rsid w:val="0073786D"/>
    <w:rsid w:val="00737A47"/>
    <w:rsid w:val="0074066E"/>
    <w:rsid w:val="00740740"/>
    <w:rsid w:val="00740827"/>
    <w:rsid w:val="00743B25"/>
    <w:rsid w:val="00744F07"/>
    <w:rsid w:val="00745CF7"/>
    <w:rsid w:val="0074617B"/>
    <w:rsid w:val="00746B4C"/>
    <w:rsid w:val="00746BB0"/>
    <w:rsid w:val="00750C65"/>
    <w:rsid w:val="00751375"/>
    <w:rsid w:val="00751655"/>
    <w:rsid w:val="00752058"/>
    <w:rsid w:val="0075267F"/>
    <w:rsid w:val="00754E9A"/>
    <w:rsid w:val="00754EAD"/>
    <w:rsid w:val="007562FF"/>
    <w:rsid w:val="00756844"/>
    <w:rsid w:val="007568B8"/>
    <w:rsid w:val="0075739B"/>
    <w:rsid w:val="00760E24"/>
    <w:rsid w:val="0076198B"/>
    <w:rsid w:val="00761A4B"/>
    <w:rsid w:val="00762F1E"/>
    <w:rsid w:val="00764E38"/>
    <w:rsid w:val="007664D6"/>
    <w:rsid w:val="00766917"/>
    <w:rsid w:val="00766BCA"/>
    <w:rsid w:val="00771562"/>
    <w:rsid w:val="00773530"/>
    <w:rsid w:val="00773D54"/>
    <w:rsid w:val="0077451F"/>
    <w:rsid w:val="00774B8A"/>
    <w:rsid w:val="00774E8F"/>
    <w:rsid w:val="00774F9F"/>
    <w:rsid w:val="00775301"/>
    <w:rsid w:val="00777CA7"/>
    <w:rsid w:val="00781144"/>
    <w:rsid w:val="007817CB"/>
    <w:rsid w:val="007819EA"/>
    <w:rsid w:val="007825DF"/>
    <w:rsid w:val="007827E8"/>
    <w:rsid w:val="00782D21"/>
    <w:rsid w:val="007831D6"/>
    <w:rsid w:val="00784269"/>
    <w:rsid w:val="00784589"/>
    <w:rsid w:val="0078501B"/>
    <w:rsid w:val="007850E4"/>
    <w:rsid w:val="00786EB2"/>
    <w:rsid w:val="0078753B"/>
    <w:rsid w:val="00792111"/>
    <w:rsid w:val="007923F1"/>
    <w:rsid w:val="00792CD4"/>
    <w:rsid w:val="00792ED9"/>
    <w:rsid w:val="00792EDC"/>
    <w:rsid w:val="00795373"/>
    <w:rsid w:val="00795EEC"/>
    <w:rsid w:val="00796E41"/>
    <w:rsid w:val="007979D0"/>
    <w:rsid w:val="00797B94"/>
    <w:rsid w:val="007A0F53"/>
    <w:rsid w:val="007A22E0"/>
    <w:rsid w:val="007A2794"/>
    <w:rsid w:val="007A4E73"/>
    <w:rsid w:val="007A7713"/>
    <w:rsid w:val="007B0270"/>
    <w:rsid w:val="007B02D2"/>
    <w:rsid w:val="007B0CD9"/>
    <w:rsid w:val="007B37DB"/>
    <w:rsid w:val="007B4598"/>
    <w:rsid w:val="007B731A"/>
    <w:rsid w:val="007B766E"/>
    <w:rsid w:val="007B7F84"/>
    <w:rsid w:val="007C0FAB"/>
    <w:rsid w:val="007C180A"/>
    <w:rsid w:val="007C1FEC"/>
    <w:rsid w:val="007C24EB"/>
    <w:rsid w:val="007C274A"/>
    <w:rsid w:val="007C3BAD"/>
    <w:rsid w:val="007C3DC4"/>
    <w:rsid w:val="007C53B5"/>
    <w:rsid w:val="007C56E2"/>
    <w:rsid w:val="007C5A77"/>
    <w:rsid w:val="007C7371"/>
    <w:rsid w:val="007D0125"/>
    <w:rsid w:val="007D3C15"/>
    <w:rsid w:val="007D4DCF"/>
    <w:rsid w:val="007D5223"/>
    <w:rsid w:val="007D67BC"/>
    <w:rsid w:val="007D6C3D"/>
    <w:rsid w:val="007E1985"/>
    <w:rsid w:val="007E2991"/>
    <w:rsid w:val="007E2D0C"/>
    <w:rsid w:val="007E2DC8"/>
    <w:rsid w:val="007E3370"/>
    <w:rsid w:val="007E36CA"/>
    <w:rsid w:val="007E3C7D"/>
    <w:rsid w:val="007E44FB"/>
    <w:rsid w:val="007E4C96"/>
    <w:rsid w:val="007E5216"/>
    <w:rsid w:val="007E560F"/>
    <w:rsid w:val="007E6D83"/>
    <w:rsid w:val="007E7B7B"/>
    <w:rsid w:val="007E7CF8"/>
    <w:rsid w:val="007E7FB9"/>
    <w:rsid w:val="007F12FB"/>
    <w:rsid w:val="007F1827"/>
    <w:rsid w:val="007F1C8F"/>
    <w:rsid w:val="007F22C4"/>
    <w:rsid w:val="007F2635"/>
    <w:rsid w:val="007F2AC1"/>
    <w:rsid w:val="007F4577"/>
    <w:rsid w:val="007F529F"/>
    <w:rsid w:val="007F5D73"/>
    <w:rsid w:val="007F6E67"/>
    <w:rsid w:val="007F6F0E"/>
    <w:rsid w:val="00800B28"/>
    <w:rsid w:val="00801679"/>
    <w:rsid w:val="00801AB2"/>
    <w:rsid w:val="008020FA"/>
    <w:rsid w:val="00804512"/>
    <w:rsid w:val="0080483E"/>
    <w:rsid w:val="00807018"/>
    <w:rsid w:val="00807D75"/>
    <w:rsid w:val="00807DA7"/>
    <w:rsid w:val="0081085B"/>
    <w:rsid w:val="008132DD"/>
    <w:rsid w:val="00816CCF"/>
    <w:rsid w:val="0081704A"/>
    <w:rsid w:val="00817CED"/>
    <w:rsid w:val="00820359"/>
    <w:rsid w:val="00821C93"/>
    <w:rsid w:val="008227BC"/>
    <w:rsid w:val="0082286E"/>
    <w:rsid w:val="00824AA7"/>
    <w:rsid w:val="00824ADF"/>
    <w:rsid w:val="00824B9D"/>
    <w:rsid w:val="00825E8C"/>
    <w:rsid w:val="00827B39"/>
    <w:rsid w:val="00831481"/>
    <w:rsid w:val="0083150A"/>
    <w:rsid w:val="00831A5B"/>
    <w:rsid w:val="00831F24"/>
    <w:rsid w:val="00832763"/>
    <w:rsid w:val="00837D2F"/>
    <w:rsid w:val="00840A14"/>
    <w:rsid w:val="00840BB5"/>
    <w:rsid w:val="008447E3"/>
    <w:rsid w:val="00846469"/>
    <w:rsid w:val="0084785F"/>
    <w:rsid w:val="00850729"/>
    <w:rsid w:val="00853C90"/>
    <w:rsid w:val="00854402"/>
    <w:rsid w:val="0085490B"/>
    <w:rsid w:val="008569E6"/>
    <w:rsid w:val="00861EB5"/>
    <w:rsid w:val="00862B9E"/>
    <w:rsid w:val="00862BC9"/>
    <w:rsid w:val="00864684"/>
    <w:rsid w:val="00865520"/>
    <w:rsid w:val="00865CF5"/>
    <w:rsid w:val="00867370"/>
    <w:rsid w:val="00867769"/>
    <w:rsid w:val="008718AC"/>
    <w:rsid w:val="008737C7"/>
    <w:rsid w:val="00874156"/>
    <w:rsid w:val="00874C46"/>
    <w:rsid w:val="00876966"/>
    <w:rsid w:val="00876AC0"/>
    <w:rsid w:val="00880B7E"/>
    <w:rsid w:val="008819A7"/>
    <w:rsid w:val="00881A64"/>
    <w:rsid w:val="00881F32"/>
    <w:rsid w:val="008836F6"/>
    <w:rsid w:val="00883A2D"/>
    <w:rsid w:val="00884AB6"/>
    <w:rsid w:val="00884C34"/>
    <w:rsid w:val="00887206"/>
    <w:rsid w:val="00887311"/>
    <w:rsid w:val="0089123C"/>
    <w:rsid w:val="00892B5E"/>
    <w:rsid w:val="00893625"/>
    <w:rsid w:val="0089387A"/>
    <w:rsid w:val="008956D1"/>
    <w:rsid w:val="00897CD4"/>
    <w:rsid w:val="008A2A12"/>
    <w:rsid w:val="008A3922"/>
    <w:rsid w:val="008A400E"/>
    <w:rsid w:val="008A6409"/>
    <w:rsid w:val="008B17E7"/>
    <w:rsid w:val="008B34DA"/>
    <w:rsid w:val="008B3561"/>
    <w:rsid w:val="008B42C1"/>
    <w:rsid w:val="008B4A66"/>
    <w:rsid w:val="008C17BE"/>
    <w:rsid w:val="008C5059"/>
    <w:rsid w:val="008C6222"/>
    <w:rsid w:val="008C63DE"/>
    <w:rsid w:val="008C7CFC"/>
    <w:rsid w:val="008C7F88"/>
    <w:rsid w:val="008D00E0"/>
    <w:rsid w:val="008D0A20"/>
    <w:rsid w:val="008D0D46"/>
    <w:rsid w:val="008D1069"/>
    <w:rsid w:val="008D2D48"/>
    <w:rsid w:val="008D5B87"/>
    <w:rsid w:val="008D77EF"/>
    <w:rsid w:val="008E069D"/>
    <w:rsid w:val="008E2521"/>
    <w:rsid w:val="008E2A73"/>
    <w:rsid w:val="008E4A40"/>
    <w:rsid w:val="008E4CC3"/>
    <w:rsid w:val="008F34C8"/>
    <w:rsid w:val="008F45FD"/>
    <w:rsid w:val="008F4DE9"/>
    <w:rsid w:val="008F57FB"/>
    <w:rsid w:val="008F603B"/>
    <w:rsid w:val="00901440"/>
    <w:rsid w:val="009028B5"/>
    <w:rsid w:val="00902C8A"/>
    <w:rsid w:val="00907210"/>
    <w:rsid w:val="009079AE"/>
    <w:rsid w:val="00907DAE"/>
    <w:rsid w:val="009106EC"/>
    <w:rsid w:val="009109F6"/>
    <w:rsid w:val="00910CC6"/>
    <w:rsid w:val="00912C46"/>
    <w:rsid w:val="00912DC0"/>
    <w:rsid w:val="00913115"/>
    <w:rsid w:val="0091320A"/>
    <w:rsid w:val="0091499B"/>
    <w:rsid w:val="00914C92"/>
    <w:rsid w:val="00914EA3"/>
    <w:rsid w:val="009168DC"/>
    <w:rsid w:val="00916ED3"/>
    <w:rsid w:val="00922A6B"/>
    <w:rsid w:val="00923EFE"/>
    <w:rsid w:val="00926D46"/>
    <w:rsid w:val="009271DE"/>
    <w:rsid w:val="00930139"/>
    <w:rsid w:val="00930A86"/>
    <w:rsid w:val="00931AF7"/>
    <w:rsid w:val="009321CF"/>
    <w:rsid w:val="00934435"/>
    <w:rsid w:val="00934441"/>
    <w:rsid w:val="00934473"/>
    <w:rsid w:val="009417DE"/>
    <w:rsid w:val="00942B06"/>
    <w:rsid w:val="0094376D"/>
    <w:rsid w:val="009449FE"/>
    <w:rsid w:val="009460FF"/>
    <w:rsid w:val="009479F0"/>
    <w:rsid w:val="00947CC8"/>
    <w:rsid w:val="00951618"/>
    <w:rsid w:val="00951A58"/>
    <w:rsid w:val="00951BFB"/>
    <w:rsid w:val="00952E39"/>
    <w:rsid w:val="00960948"/>
    <w:rsid w:val="00960C9E"/>
    <w:rsid w:val="00961413"/>
    <w:rsid w:val="0096336D"/>
    <w:rsid w:val="009640F8"/>
    <w:rsid w:val="0096442A"/>
    <w:rsid w:val="00965614"/>
    <w:rsid w:val="00966E18"/>
    <w:rsid w:val="009679BA"/>
    <w:rsid w:val="0097038B"/>
    <w:rsid w:val="00970A4C"/>
    <w:rsid w:val="00971E56"/>
    <w:rsid w:val="00972F00"/>
    <w:rsid w:val="00973449"/>
    <w:rsid w:val="009749FB"/>
    <w:rsid w:val="009759AF"/>
    <w:rsid w:val="009772CB"/>
    <w:rsid w:val="009779A2"/>
    <w:rsid w:val="009801DF"/>
    <w:rsid w:val="0098547C"/>
    <w:rsid w:val="00985EF1"/>
    <w:rsid w:val="00986139"/>
    <w:rsid w:val="00991C62"/>
    <w:rsid w:val="00993056"/>
    <w:rsid w:val="00994A2E"/>
    <w:rsid w:val="00995BCA"/>
    <w:rsid w:val="00996DD1"/>
    <w:rsid w:val="009A104B"/>
    <w:rsid w:val="009A1CA5"/>
    <w:rsid w:val="009A2FA5"/>
    <w:rsid w:val="009A45AF"/>
    <w:rsid w:val="009A6FB3"/>
    <w:rsid w:val="009A7A59"/>
    <w:rsid w:val="009B0D83"/>
    <w:rsid w:val="009B0E0F"/>
    <w:rsid w:val="009B33D4"/>
    <w:rsid w:val="009B359B"/>
    <w:rsid w:val="009B4086"/>
    <w:rsid w:val="009B4750"/>
    <w:rsid w:val="009B4ABC"/>
    <w:rsid w:val="009B4ECD"/>
    <w:rsid w:val="009B4F58"/>
    <w:rsid w:val="009B507B"/>
    <w:rsid w:val="009B7220"/>
    <w:rsid w:val="009B7B34"/>
    <w:rsid w:val="009C28B8"/>
    <w:rsid w:val="009C4534"/>
    <w:rsid w:val="009C4D1D"/>
    <w:rsid w:val="009C5505"/>
    <w:rsid w:val="009C73A7"/>
    <w:rsid w:val="009D0098"/>
    <w:rsid w:val="009D19FB"/>
    <w:rsid w:val="009D29ED"/>
    <w:rsid w:val="009D2B19"/>
    <w:rsid w:val="009D3065"/>
    <w:rsid w:val="009D4672"/>
    <w:rsid w:val="009D4889"/>
    <w:rsid w:val="009E0088"/>
    <w:rsid w:val="009E0299"/>
    <w:rsid w:val="009E0DCD"/>
    <w:rsid w:val="009E0E63"/>
    <w:rsid w:val="009E1089"/>
    <w:rsid w:val="009E1ACD"/>
    <w:rsid w:val="009E2442"/>
    <w:rsid w:val="009E25B4"/>
    <w:rsid w:val="009E298D"/>
    <w:rsid w:val="009E4427"/>
    <w:rsid w:val="009E5E38"/>
    <w:rsid w:val="009E76F7"/>
    <w:rsid w:val="009E7A81"/>
    <w:rsid w:val="009F0744"/>
    <w:rsid w:val="009F22C6"/>
    <w:rsid w:val="009F33AD"/>
    <w:rsid w:val="009F3D05"/>
    <w:rsid w:val="009F42AC"/>
    <w:rsid w:val="009F5257"/>
    <w:rsid w:val="009F5318"/>
    <w:rsid w:val="009F5AEB"/>
    <w:rsid w:val="009F5B16"/>
    <w:rsid w:val="009F7416"/>
    <w:rsid w:val="009F78BC"/>
    <w:rsid w:val="009F7F0C"/>
    <w:rsid w:val="00A003CC"/>
    <w:rsid w:val="00A006E9"/>
    <w:rsid w:val="00A0187D"/>
    <w:rsid w:val="00A0352E"/>
    <w:rsid w:val="00A03934"/>
    <w:rsid w:val="00A039AE"/>
    <w:rsid w:val="00A043BB"/>
    <w:rsid w:val="00A04992"/>
    <w:rsid w:val="00A07534"/>
    <w:rsid w:val="00A0785F"/>
    <w:rsid w:val="00A10A7F"/>
    <w:rsid w:val="00A1105C"/>
    <w:rsid w:val="00A127AE"/>
    <w:rsid w:val="00A12DD5"/>
    <w:rsid w:val="00A1339B"/>
    <w:rsid w:val="00A15CF8"/>
    <w:rsid w:val="00A15DBF"/>
    <w:rsid w:val="00A17CAF"/>
    <w:rsid w:val="00A20A2B"/>
    <w:rsid w:val="00A21595"/>
    <w:rsid w:val="00A23CC3"/>
    <w:rsid w:val="00A243AF"/>
    <w:rsid w:val="00A24B58"/>
    <w:rsid w:val="00A252E8"/>
    <w:rsid w:val="00A27F55"/>
    <w:rsid w:val="00A30BA6"/>
    <w:rsid w:val="00A31501"/>
    <w:rsid w:val="00A32D48"/>
    <w:rsid w:val="00A34C0F"/>
    <w:rsid w:val="00A36A25"/>
    <w:rsid w:val="00A37F32"/>
    <w:rsid w:val="00A40960"/>
    <w:rsid w:val="00A446F8"/>
    <w:rsid w:val="00A45BF3"/>
    <w:rsid w:val="00A507DE"/>
    <w:rsid w:val="00A50C1D"/>
    <w:rsid w:val="00A51F92"/>
    <w:rsid w:val="00A5217F"/>
    <w:rsid w:val="00A52FA2"/>
    <w:rsid w:val="00A53386"/>
    <w:rsid w:val="00A561CD"/>
    <w:rsid w:val="00A579E9"/>
    <w:rsid w:val="00A602F7"/>
    <w:rsid w:val="00A6139D"/>
    <w:rsid w:val="00A6197F"/>
    <w:rsid w:val="00A61E44"/>
    <w:rsid w:val="00A65092"/>
    <w:rsid w:val="00A67F66"/>
    <w:rsid w:val="00A70EA2"/>
    <w:rsid w:val="00A713BB"/>
    <w:rsid w:val="00A72081"/>
    <w:rsid w:val="00A7230F"/>
    <w:rsid w:val="00A72DFB"/>
    <w:rsid w:val="00A74050"/>
    <w:rsid w:val="00A765DF"/>
    <w:rsid w:val="00A7702F"/>
    <w:rsid w:val="00A802E2"/>
    <w:rsid w:val="00A807EC"/>
    <w:rsid w:val="00A81112"/>
    <w:rsid w:val="00A8211A"/>
    <w:rsid w:val="00A8251B"/>
    <w:rsid w:val="00A82DB4"/>
    <w:rsid w:val="00A831CA"/>
    <w:rsid w:val="00A840FB"/>
    <w:rsid w:val="00A85F53"/>
    <w:rsid w:val="00A86695"/>
    <w:rsid w:val="00A86779"/>
    <w:rsid w:val="00A87500"/>
    <w:rsid w:val="00A90A4F"/>
    <w:rsid w:val="00A91D07"/>
    <w:rsid w:val="00A929FF"/>
    <w:rsid w:val="00A93E92"/>
    <w:rsid w:val="00A93FC8"/>
    <w:rsid w:val="00A94A0B"/>
    <w:rsid w:val="00A96748"/>
    <w:rsid w:val="00A973E4"/>
    <w:rsid w:val="00AA02D5"/>
    <w:rsid w:val="00AA0336"/>
    <w:rsid w:val="00AA14B1"/>
    <w:rsid w:val="00AA185B"/>
    <w:rsid w:val="00AA5FA7"/>
    <w:rsid w:val="00AA68E9"/>
    <w:rsid w:val="00AA6E76"/>
    <w:rsid w:val="00AA7962"/>
    <w:rsid w:val="00AA7D39"/>
    <w:rsid w:val="00AB08C9"/>
    <w:rsid w:val="00AB0C2C"/>
    <w:rsid w:val="00AB13D1"/>
    <w:rsid w:val="00AB1D4C"/>
    <w:rsid w:val="00AB22BC"/>
    <w:rsid w:val="00AB343E"/>
    <w:rsid w:val="00AB3CDF"/>
    <w:rsid w:val="00AB3F29"/>
    <w:rsid w:val="00AB5C3E"/>
    <w:rsid w:val="00AB66F4"/>
    <w:rsid w:val="00AC0543"/>
    <w:rsid w:val="00AC1624"/>
    <w:rsid w:val="00AC24E6"/>
    <w:rsid w:val="00AC2EE8"/>
    <w:rsid w:val="00AC3D8C"/>
    <w:rsid w:val="00AC5836"/>
    <w:rsid w:val="00AC5B81"/>
    <w:rsid w:val="00AC63D4"/>
    <w:rsid w:val="00AC66BC"/>
    <w:rsid w:val="00AC7F69"/>
    <w:rsid w:val="00AD176B"/>
    <w:rsid w:val="00AD1BC7"/>
    <w:rsid w:val="00AD2F59"/>
    <w:rsid w:val="00AD39FC"/>
    <w:rsid w:val="00AD4485"/>
    <w:rsid w:val="00AD4E9D"/>
    <w:rsid w:val="00AD5C55"/>
    <w:rsid w:val="00AD6D8B"/>
    <w:rsid w:val="00AE0217"/>
    <w:rsid w:val="00AE02CA"/>
    <w:rsid w:val="00AE0BC2"/>
    <w:rsid w:val="00AE20C0"/>
    <w:rsid w:val="00AE245C"/>
    <w:rsid w:val="00AE4BD9"/>
    <w:rsid w:val="00AE4E86"/>
    <w:rsid w:val="00AE5A5C"/>
    <w:rsid w:val="00AE6B8D"/>
    <w:rsid w:val="00AF05BD"/>
    <w:rsid w:val="00AF2EBA"/>
    <w:rsid w:val="00AF5800"/>
    <w:rsid w:val="00AF6EAE"/>
    <w:rsid w:val="00AF6F95"/>
    <w:rsid w:val="00AF7B53"/>
    <w:rsid w:val="00AF7DD1"/>
    <w:rsid w:val="00B035CF"/>
    <w:rsid w:val="00B03C65"/>
    <w:rsid w:val="00B045E4"/>
    <w:rsid w:val="00B04FE1"/>
    <w:rsid w:val="00B062A7"/>
    <w:rsid w:val="00B1041D"/>
    <w:rsid w:val="00B1273A"/>
    <w:rsid w:val="00B14B52"/>
    <w:rsid w:val="00B155D8"/>
    <w:rsid w:val="00B167AF"/>
    <w:rsid w:val="00B20B7C"/>
    <w:rsid w:val="00B325BF"/>
    <w:rsid w:val="00B352BF"/>
    <w:rsid w:val="00B378E4"/>
    <w:rsid w:val="00B3797F"/>
    <w:rsid w:val="00B37E53"/>
    <w:rsid w:val="00B402C4"/>
    <w:rsid w:val="00B4067B"/>
    <w:rsid w:val="00B40944"/>
    <w:rsid w:val="00B41EF2"/>
    <w:rsid w:val="00B4255F"/>
    <w:rsid w:val="00B430E9"/>
    <w:rsid w:val="00B43A82"/>
    <w:rsid w:val="00B45D39"/>
    <w:rsid w:val="00B469F5"/>
    <w:rsid w:val="00B500FE"/>
    <w:rsid w:val="00B52DAB"/>
    <w:rsid w:val="00B53E92"/>
    <w:rsid w:val="00B55425"/>
    <w:rsid w:val="00B55B4A"/>
    <w:rsid w:val="00B56097"/>
    <w:rsid w:val="00B5723A"/>
    <w:rsid w:val="00B60EC1"/>
    <w:rsid w:val="00B62237"/>
    <w:rsid w:val="00B632FC"/>
    <w:rsid w:val="00B64F67"/>
    <w:rsid w:val="00B66A4B"/>
    <w:rsid w:val="00B7115F"/>
    <w:rsid w:val="00B74174"/>
    <w:rsid w:val="00B742F5"/>
    <w:rsid w:val="00B74688"/>
    <w:rsid w:val="00B749BB"/>
    <w:rsid w:val="00B7662C"/>
    <w:rsid w:val="00B775B4"/>
    <w:rsid w:val="00B80519"/>
    <w:rsid w:val="00B83CA6"/>
    <w:rsid w:val="00B852D4"/>
    <w:rsid w:val="00B85A69"/>
    <w:rsid w:val="00B85B3B"/>
    <w:rsid w:val="00B871F3"/>
    <w:rsid w:val="00B87A05"/>
    <w:rsid w:val="00B9011E"/>
    <w:rsid w:val="00B936A1"/>
    <w:rsid w:val="00B94EFF"/>
    <w:rsid w:val="00B95803"/>
    <w:rsid w:val="00B967D7"/>
    <w:rsid w:val="00BA0402"/>
    <w:rsid w:val="00BA054F"/>
    <w:rsid w:val="00BA2B74"/>
    <w:rsid w:val="00BA313C"/>
    <w:rsid w:val="00BA53E3"/>
    <w:rsid w:val="00BA654C"/>
    <w:rsid w:val="00BA78C9"/>
    <w:rsid w:val="00BB0162"/>
    <w:rsid w:val="00BB2388"/>
    <w:rsid w:val="00BB272B"/>
    <w:rsid w:val="00BB28C4"/>
    <w:rsid w:val="00BB35C8"/>
    <w:rsid w:val="00BB3DD7"/>
    <w:rsid w:val="00BB44F0"/>
    <w:rsid w:val="00BB5831"/>
    <w:rsid w:val="00BB5A7F"/>
    <w:rsid w:val="00BB6670"/>
    <w:rsid w:val="00BB7360"/>
    <w:rsid w:val="00BC082C"/>
    <w:rsid w:val="00BC0BE6"/>
    <w:rsid w:val="00BC0DA5"/>
    <w:rsid w:val="00BC2FEF"/>
    <w:rsid w:val="00BC5A3C"/>
    <w:rsid w:val="00BD07B7"/>
    <w:rsid w:val="00BD1062"/>
    <w:rsid w:val="00BD26EA"/>
    <w:rsid w:val="00BD48C0"/>
    <w:rsid w:val="00BD4F0C"/>
    <w:rsid w:val="00BD554B"/>
    <w:rsid w:val="00BD5D05"/>
    <w:rsid w:val="00BD65F8"/>
    <w:rsid w:val="00BD6B03"/>
    <w:rsid w:val="00BD7239"/>
    <w:rsid w:val="00BE46D2"/>
    <w:rsid w:val="00BE5BA7"/>
    <w:rsid w:val="00BE60DD"/>
    <w:rsid w:val="00BE70C8"/>
    <w:rsid w:val="00BF22B2"/>
    <w:rsid w:val="00BF2C14"/>
    <w:rsid w:val="00BF4E27"/>
    <w:rsid w:val="00BF4F37"/>
    <w:rsid w:val="00BF5465"/>
    <w:rsid w:val="00BF6241"/>
    <w:rsid w:val="00C00C26"/>
    <w:rsid w:val="00C01B99"/>
    <w:rsid w:val="00C0222D"/>
    <w:rsid w:val="00C0278F"/>
    <w:rsid w:val="00C0281F"/>
    <w:rsid w:val="00C029C1"/>
    <w:rsid w:val="00C03084"/>
    <w:rsid w:val="00C0387D"/>
    <w:rsid w:val="00C040E5"/>
    <w:rsid w:val="00C06FCE"/>
    <w:rsid w:val="00C10E0F"/>
    <w:rsid w:val="00C12368"/>
    <w:rsid w:val="00C161C2"/>
    <w:rsid w:val="00C1702E"/>
    <w:rsid w:val="00C2225C"/>
    <w:rsid w:val="00C23890"/>
    <w:rsid w:val="00C23B76"/>
    <w:rsid w:val="00C2478B"/>
    <w:rsid w:val="00C247AB"/>
    <w:rsid w:val="00C25207"/>
    <w:rsid w:val="00C26DB0"/>
    <w:rsid w:val="00C3086C"/>
    <w:rsid w:val="00C31AA0"/>
    <w:rsid w:val="00C32CB7"/>
    <w:rsid w:val="00C3322D"/>
    <w:rsid w:val="00C3326E"/>
    <w:rsid w:val="00C33B55"/>
    <w:rsid w:val="00C33F78"/>
    <w:rsid w:val="00C34600"/>
    <w:rsid w:val="00C37F93"/>
    <w:rsid w:val="00C409CD"/>
    <w:rsid w:val="00C44593"/>
    <w:rsid w:val="00C44850"/>
    <w:rsid w:val="00C44BD1"/>
    <w:rsid w:val="00C46492"/>
    <w:rsid w:val="00C46A9F"/>
    <w:rsid w:val="00C475C0"/>
    <w:rsid w:val="00C47849"/>
    <w:rsid w:val="00C5031C"/>
    <w:rsid w:val="00C50692"/>
    <w:rsid w:val="00C50F55"/>
    <w:rsid w:val="00C517A2"/>
    <w:rsid w:val="00C51B9C"/>
    <w:rsid w:val="00C526E0"/>
    <w:rsid w:val="00C52703"/>
    <w:rsid w:val="00C56DDE"/>
    <w:rsid w:val="00C56F03"/>
    <w:rsid w:val="00C57BA6"/>
    <w:rsid w:val="00C610A7"/>
    <w:rsid w:val="00C61395"/>
    <w:rsid w:val="00C61964"/>
    <w:rsid w:val="00C61AAB"/>
    <w:rsid w:val="00C62ACF"/>
    <w:rsid w:val="00C6413E"/>
    <w:rsid w:val="00C64247"/>
    <w:rsid w:val="00C65A5B"/>
    <w:rsid w:val="00C6660B"/>
    <w:rsid w:val="00C6734D"/>
    <w:rsid w:val="00C70001"/>
    <w:rsid w:val="00C74235"/>
    <w:rsid w:val="00C7423A"/>
    <w:rsid w:val="00C74303"/>
    <w:rsid w:val="00C74426"/>
    <w:rsid w:val="00C74903"/>
    <w:rsid w:val="00C763EA"/>
    <w:rsid w:val="00C76E9F"/>
    <w:rsid w:val="00C81378"/>
    <w:rsid w:val="00C824FA"/>
    <w:rsid w:val="00C828F2"/>
    <w:rsid w:val="00C83C4F"/>
    <w:rsid w:val="00C84596"/>
    <w:rsid w:val="00C85F52"/>
    <w:rsid w:val="00C8649E"/>
    <w:rsid w:val="00C86E5A"/>
    <w:rsid w:val="00C87813"/>
    <w:rsid w:val="00C87AF5"/>
    <w:rsid w:val="00C90453"/>
    <w:rsid w:val="00C90ED4"/>
    <w:rsid w:val="00C91338"/>
    <w:rsid w:val="00C91631"/>
    <w:rsid w:val="00C91F80"/>
    <w:rsid w:val="00C936BA"/>
    <w:rsid w:val="00C93D74"/>
    <w:rsid w:val="00C94D19"/>
    <w:rsid w:val="00C95DF2"/>
    <w:rsid w:val="00CA0472"/>
    <w:rsid w:val="00CA0D58"/>
    <w:rsid w:val="00CA1B75"/>
    <w:rsid w:val="00CA6BA1"/>
    <w:rsid w:val="00CA6D2E"/>
    <w:rsid w:val="00CA7689"/>
    <w:rsid w:val="00CA7972"/>
    <w:rsid w:val="00CB28F9"/>
    <w:rsid w:val="00CB33E6"/>
    <w:rsid w:val="00CB34B5"/>
    <w:rsid w:val="00CB3522"/>
    <w:rsid w:val="00CB4503"/>
    <w:rsid w:val="00CB5E5C"/>
    <w:rsid w:val="00CB6AEE"/>
    <w:rsid w:val="00CC00E1"/>
    <w:rsid w:val="00CC0664"/>
    <w:rsid w:val="00CC0B3B"/>
    <w:rsid w:val="00CC1DD6"/>
    <w:rsid w:val="00CC215A"/>
    <w:rsid w:val="00CC2874"/>
    <w:rsid w:val="00CC2C54"/>
    <w:rsid w:val="00CC2C9A"/>
    <w:rsid w:val="00CC2E84"/>
    <w:rsid w:val="00CC3FD9"/>
    <w:rsid w:val="00CC46FE"/>
    <w:rsid w:val="00CC4D15"/>
    <w:rsid w:val="00CD00D9"/>
    <w:rsid w:val="00CD0315"/>
    <w:rsid w:val="00CD1B7A"/>
    <w:rsid w:val="00CD32B8"/>
    <w:rsid w:val="00CD35CC"/>
    <w:rsid w:val="00CD37BE"/>
    <w:rsid w:val="00CD47B8"/>
    <w:rsid w:val="00CD4ED8"/>
    <w:rsid w:val="00CD545A"/>
    <w:rsid w:val="00CD67C0"/>
    <w:rsid w:val="00CD73AA"/>
    <w:rsid w:val="00CD78AB"/>
    <w:rsid w:val="00CE12A1"/>
    <w:rsid w:val="00CE14E7"/>
    <w:rsid w:val="00CE1A52"/>
    <w:rsid w:val="00CE1B97"/>
    <w:rsid w:val="00CE255A"/>
    <w:rsid w:val="00CE3923"/>
    <w:rsid w:val="00CE3ECD"/>
    <w:rsid w:val="00CE4C17"/>
    <w:rsid w:val="00CF0F4E"/>
    <w:rsid w:val="00CF1736"/>
    <w:rsid w:val="00CF26EF"/>
    <w:rsid w:val="00CF2B9D"/>
    <w:rsid w:val="00CF3277"/>
    <w:rsid w:val="00CF4A20"/>
    <w:rsid w:val="00CF50C1"/>
    <w:rsid w:val="00D006C4"/>
    <w:rsid w:val="00D01C46"/>
    <w:rsid w:val="00D047D1"/>
    <w:rsid w:val="00D058E6"/>
    <w:rsid w:val="00D06EC7"/>
    <w:rsid w:val="00D06FB8"/>
    <w:rsid w:val="00D0748D"/>
    <w:rsid w:val="00D10990"/>
    <w:rsid w:val="00D12357"/>
    <w:rsid w:val="00D14DD5"/>
    <w:rsid w:val="00D14E43"/>
    <w:rsid w:val="00D164AA"/>
    <w:rsid w:val="00D16533"/>
    <w:rsid w:val="00D17188"/>
    <w:rsid w:val="00D2150F"/>
    <w:rsid w:val="00D21A08"/>
    <w:rsid w:val="00D25888"/>
    <w:rsid w:val="00D2596E"/>
    <w:rsid w:val="00D30792"/>
    <w:rsid w:val="00D32A97"/>
    <w:rsid w:val="00D33972"/>
    <w:rsid w:val="00D34AF0"/>
    <w:rsid w:val="00D34C95"/>
    <w:rsid w:val="00D34FF8"/>
    <w:rsid w:val="00D35AC7"/>
    <w:rsid w:val="00D35B33"/>
    <w:rsid w:val="00D36364"/>
    <w:rsid w:val="00D368EF"/>
    <w:rsid w:val="00D36B3B"/>
    <w:rsid w:val="00D37E34"/>
    <w:rsid w:val="00D40742"/>
    <w:rsid w:val="00D4158D"/>
    <w:rsid w:val="00D430FA"/>
    <w:rsid w:val="00D4586F"/>
    <w:rsid w:val="00D46A45"/>
    <w:rsid w:val="00D50BEA"/>
    <w:rsid w:val="00D51AE7"/>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079C"/>
    <w:rsid w:val="00D719FE"/>
    <w:rsid w:val="00D7363F"/>
    <w:rsid w:val="00D73D53"/>
    <w:rsid w:val="00D765C3"/>
    <w:rsid w:val="00D7676E"/>
    <w:rsid w:val="00D76AA1"/>
    <w:rsid w:val="00D8078D"/>
    <w:rsid w:val="00D8192F"/>
    <w:rsid w:val="00D81DC7"/>
    <w:rsid w:val="00D824B9"/>
    <w:rsid w:val="00D85761"/>
    <w:rsid w:val="00D85C42"/>
    <w:rsid w:val="00D90CF5"/>
    <w:rsid w:val="00D91598"/>
    <w:rsid w:val="00D9254D"/>
    <w:rsid w:val="00D92B76"/>
    <w:rsid w:val="00D93434"/>
    <w:rsid w:val="00D93B6B"/>
    <w:rsid w:val="00D95135"/>
    <w:rsid w:val="00D97FBA"/>
    <w:rsid w:val="00DA025B"/>
    <w:rsid w:val="00DA13AA"/>
    <w:rsid w:val="00DA2231"/>
    <w:rsid w:val="00DA4503"/>
    <w:rsid w:val="00DA47F0"/>
    <w:rsid w:val="00DA4AF2"/>
    <w:rsid w:val="00DA51E7"/>
    <w:rsid w:val="00DA5C14"/>
    <w:rsid w:val="00DA6480"/>
    <w:rsid w:val="00DA68E9"/>
    <w:rsid w:val="00DA6B24"/>
    <w:rsid w:val="00DA7A67"/>
    <w:rsid w:val="00DA7E4D"/>
    <w:rsid w:val="00DB223B"/>
    <w:rsid w:val="00DB24F6"/>
    <w:rsid w:val="00DB367C"/>
    <w:rsid w:val="00DB4943"/>
    <w:rsid w:val="00DB599C"/>
    <w:rsid w:val="00DB658A"/>
    <w:rsid w:val="00DB78EC"/>
    <w:rsid w:val="00DC0874"/>
    <w:rsid w:val="00DC0F83"/>
    <w:rsid w:val="00DC16F4"/>
    <w:rsid w:val="00DC3109"/>
    <w:rsid w:val="00DC5571"/>
    <w:rsid w:val="00DC563A"/>
    <w:rsid w:val="00DC56C0"/>
    <w:rsid w:val="00DC7729"/>
    <w:rsid w:val="00DD1682"/>
    <w:rsid w:val="00DD1C5C"/>
    <w:rsid w:val="00DD1EC2"/>
    <w:rsid w:val="00DD20F6"/>
    <w:rsid w:val="00DD26B6"/>
    <w:rsid w:val="00DD26EB"/>
    <w:rsid w:val="00DD46A3"/>
    <w:rsid w:val="00DD48A4"/>
    <w:rsid w:val="00DD5C9D"/>
    <w:rsid w:val="00DD685C"/>
    <w:rsid w:val="00DD6F4F"/>
    <w:rsid w:val="00DD7366"/>
    <w:rsid w:val="00DD7D7A"/>
    <w:rsid w:val="00DE2BEE"/>
    <w:rsid w:val="00DE2C7B"/>
    <w:rsid w:val="00DE2F68"/>
    <w:rsid w:val="00DE3AB4"/>
    <w:rsid w:val="00DE439D"/>
    <w:rsid w:val="00DE4D80"/>
    <w:rsid w:val="00DE4EC9"/>
    <w:rsid w:val="00DE55E0"/>
    <w:rsid w:val="00DE7A50"/>
    <w:rsid w:val="00DE7DAF"/>
    <w:rsid w:val="00DF0989"/>
    <w:rsid w:val="00DF1059"/>
    <w:rsid w:val="00DF2916"/>
    <w:rsid w:val="00DF39CC"/>
    <w:rsid w:val="00DF3AE9"/>
    <w:rsid w:val="00DF5F27"/>
    <w:rsid w:val="00DF6B04"/>
    <w:rsid w:val="00E02398"/>
    <w:rsid w:val="00E04632"/>
    <w:rsid w:val="00E04D76"/>
    <w:rsid w:val="00E04F91"/>
    <w:rsid w:val="00E06F3E"/>
    <w:rsid w:val="00E1052B"/>
    <w:rsid w:val="00E11448"/>
    <w:rsid w:val="00E121C6"/>
    <w:rsid w:val="00E146DA"/>
    <w:rsid w:val="00E14B29"/>
    <w:rsid w:val="00E15C32"/>
    <w:rsid w:val="00E17A62"/>
    <w:rsid w:val="00E17F05"/>
    <w:rsid w:val="00E20C2E"/>
    <w:rsid w:val="00E214C1"/>
    <w:rsid w:val="00E21C49"/>
    <w:rsid w:val="00E22948"/>
    <w:rsid w:val="00E25088"/>
    <w:rsid w:val="00E2522F"/>
    <w:rsid w:val="00E25978"/>
    <w:rsid w:val="00E2719D"/>
    <w:rsid w:val="00E3131A"/>
    <w:rsid w:val="00E3172A"/>
    <w:rsid w:val="00E32DF2"/>
    <w:rsid w:val="00E34A6D"/>
    <w:rsid w:val="00E36E6E"/>
    <w:rsid w:val="00E400A9"/>
    <w:rsid w:val="00E40C3F"/>
    <w:rsid w:val="00E4256E"/>
    <w:rsid w:val="00E42AF2"/>
    <w:rsid w:val="00E42B29"/>
    <w:rsid w:val="00E43E06"/>
    <w:rsid w:val="00E4514B"/>
    <w:rsid w:val="00E45392"/>
    <w:rsid w:val="00E4668D"/>
    <w:rsid w:val="00E4691C"/>
    <w:rsid w:val="00E47CA2"/>
    <w:rsid w:val="00E5139F"/>
    <w:rsid w:val="00E51CF7"/>
    <w:rsid w:val="00E52131"/>
    <w:rsid w:val="00E53009"/>
    <w:rsid w:val="00E532EC"/>
    <w:rsid w:val="00E53759"/>
    <w:rsid w:val="00E53FF3"/>
    <w:rsid w:val="00E54EAA"/>
    <w:rsid w:val="00E55885"/>
    <w:rsid w:val="00E55CE5"/>
    <w:rsid w:val="00E55E9B"/>
    <w:rsid w:val="00E56938"/>
    <w:rsid w:val="00E578D2"/>
    <w:rsid w:val="00E57F27"/>
    <w:rsid w:val="00E610CC"/>
    <w:rsid w:val="00E6125D"/>
    <w:rsid w:val="00E6206D"/>
    <w:rsid w:val="00E62571"/>
    <w:rsid w:val="00E66012"/>
    <w:rsid w:val="00E66D93"/>
    <w:rsid w:val="00E70280"/>
    <w:rsid w:val="00E70C8B"/>
    <w:rsid w:val="00E73D00"/>
    <w:rsid w:val="00E7455B"/>
    <w:rsid w:val="00E809FD"/>
    <w:rsid w:val="00E80C88"/>
    <w:rsid w:val="00E818A3"/>
    <w:rsid w:val="00E82C24"/>
    <w:rsid w:val="00E8376F"/>
    <w:rsid w:val="00E841E9"/>
    <w:rsid w:val="00E86692"/>
    <w:rsid w:val="00E86C89"/>
    <w:rsid w:val="00E90766"/>
    <w:rsid w:val="00E959EF"/>
    <w:rsid w:val="00E9780D"/>
    <w:rsid w:val="00EA1E5D"/>
    <w:rsid w:val="00EA2FB7"/>
    <w:rsid w:val="00EA3E3D"/>
    <w:rsid w:val="00EA4FDF"/>
    <w:rsid w:val="00EA6ED4"/>
    <w:rsid w:val="00EA6EE3"/>
    <w:rsid w:val="00EA7D9B"/>
    <w:rsid w:val="00EB1150"/>
    <w:rsid w:val="00EB1525"/>
    <w:rsid w:val="00EB3CC4"/>
    <w:rsid w:val="00EB5474"/>
    <w:rsid w:val="00EB65B4"/>
    <w:rsid w:val="00EC01B1"/>
    <w:rsid w:val="00EC029C"/>
    <w:rsid w:val="00EC170D"/>
    <w:rsid w:val="00EC186B"/>
    <w:rsid w:val="00EC1A20"/>
    <w:rsid w:val="00EC37B2"/>
    <w:rsid w:val="00EC3C88"/>
    <w:rsid w:val="00EC7317"/>
    <w:rsid w:val="00EC7E5A"/>
    <w:rsid w:val="00ED2C47"/>
    <w:rsid w:val="00ED76A4"/>
    <w:rsid w:val="00EE068C"/>
    <w:rsid w:val="00EE07A8"/>
    <w:rsid w:val="00EE0CC2"/>
    <w:rsid w:val="00EE317D"/>
    <w:rsid w:val="00EE5ABD"/>
    <w:rsid w:val="00EE606C"/>
    <w:rsid w:val="00EE665A"/>
    <w:rsid w:val="00EE7438"/>
    <w:rsid w:val="00EF0504"/>
    <w:rsid w:val="00EF11FC"/>
    <w:rsid w:val="00EF3724"/>
    <w:rsid w:val="00EF372D"/>
    <w:rsid w:val="00EF3BA3"/>
    <w:rsid w:val="00EF455D"/>
    <w:rsid w:val="00EF5FAB"/>
    <w:rsid w:val="00EF6B9E"/>
    <w:rsid w:val="00F006E0"/>
    <w:rsid w:val="00F007D7"/>
    <w:rsid w:val="00F01315"/>
    <w:rsid w:val="00F026A2"/>
    <w:rsid w:val="00F026EA"/>
    <w:rsid w:val="00F03627"/>
    <w:rsid w:val="00F06F8C"/>
    <w:rsid w:val="00F104BB"/>
    <w:rsid w:val="00F104F4"/>
    <w:rsid w:val="00F10982"/>
    <w:rsid w:val="00F11A37"/>
    <w:rsid w:val="00F125BD"/>
    <w:rsid w:val="00F13A84"/>
    <w:rsid w:val="00F13B6C"/>
    <w:rsid w:val="00F140CD"/>
    <w:rsid w:val="00F14D9D"/>
    <w:rsid w:val="00F15A48"/>
    <w:rsid w:val="00F15CA1"/>
    <w:rsid w:val="00F166F7"/>
    <w:rsid w:val="00F16E46"/>
    <w:rsid w:val="00F17BAD"/>
    <w:rsid w:val="00F17BC4"/>
    <w:rsid w:val="00F17D4A"/>
    <w:rsid w:val="00F20883"/>
    <w:rsid w:val="00F20F7F"/>
    <w:rsid w:val="00F20F84"/>
    <w:rsid w:val="00F21786"/>
    <w:rsid w:val="00F22159"/>
    <w:rsid w:val="00F22429"/>
    <w:rsid w:val="00F229F3"/>
    <w:rsid w:val="00F22C3B"/>
    <w:rsid w:val="00F26696"/>
    <w:rsid w:val="00F27279"/>
    <w:rsid w:val="00F27E61"/>
    <w:rsid w:val="00F3008E"/>
    <w:rsid w:val="00F30862"/>
    <w:rsid w:val="00F3099B"/>
    <w:rsid w:val="00F31238"/>
    <w:rsid w:val="00F325B1"/>
    <w:rsid w:val="00F32976"/>
    <w:rsid w:val="00F36B23"/>
    <w:rsid w:val="00F40E90"/>
    <w:rsid w:val="00F427A9"/>
    <w:rsid w:val="00F433A9"/>
    <w:rsid w:val="00F435CB"/>
    <w:rsid w:val="00F43931"/>
    <w:rsid w:val="00F453D1"/>
    <w:rsid w:val="00F4547A"/>
    <w:rsid w:val="00F47739"/>
    <w:rsid w:val="00F50536"/>
    <w:rsid w:val="00F507CA"/>
    <w:rsid w:val="00F514D5"/>
    <w:rsid w:val="00F5215B"/>
    <w:rsid w:val="00F52DC1"/>
    <w:rsid w:val="00F534E8"/>
    <w:rsid w:val="00F5479A"/>
    <w:rsid w:val="00F54DEA"/>
    <w:rsid w:val="00F55304"/>
    <w:rsid w:val="00F5769F"/>
    <w:rsid w:val="00F6045C"/>
    <w:rsid w:val="00F60A70"/>
    <w:rsid w:val="00F6453E"/>
    <w:rsid w:val="00F65E17"/>
    <w:rsid w:val="00F65F34"/>
    <w:rsid w:val="00F703F2"/>
    <w:rsid w:val="00F73E0F"/>
    <w:rsid w:val="00F74E81"/>
    <w:rsid w:val="00F76670"/>
    <w:rsid w:val="00F76B23"/>
    <w:rsid w:val="00F77773"/>
    <w:rsid w:val="00F77B7B"/>
    <w:rsid w:val="00F77FF0"/>
    <w:rsid w:val="00F8036F"/>
    <w:rsid w:val="00F82DED"/>
    <w:rsid w:val="00F83042"/>
    <w:rsid w:val="00F8330E"/>
    <w:rsid w:val="00F83C47"/>
    <w:rsid w:val="00F84BD3"/>
    <w:rsid w:val="00F873CC"/>
    <w:rsid w:val="00F90876"/>
    <w:rsid w:val="00F92116"/>
    <w:rsid w:val="00F92579"/>
    <w:rsid w:val="00F92B8E"/>
    <w:rsid w:val="00F94E08"/>
    <w:rsid w:val="00F95509"/>
    <w:rsid w:val="00F964C2"/>
    <w:rsid w:val="00F97B70"/>
    <w:rsid w:val="00FA01A9"/>
    <w:rsid w:val="00FA0BB0"/>
    <w:rsid w:val="00FA192B"/>
    <w:rsid w:val="00FA3AAC"/>
    <w:rsid w:val="00FA491F"/>
    <w:rsid w:val="00FA5C88"/>
    <w:rsid w:val="00FA7239"/>
    <w:rsid w:val="00FA7396"/>
    <w:rsid w:val="00FA739D"/>
    <w:rsid w:val="00FA7F9E"/>
    <w:rsid w:val="00FB06B1"/>
    <w:rsid w:val="00FB40C6"/>
    <w:rsid w:val="00FB54B4"/>
    <w:rsid w:val="00FB5598"/>
    <w:rsid w:val="00FB6A35"/>
    <w:rsid w:val="00FC0798"/>
    <w:rsid w:val="00FC131A"/>
    <w:rsid w:val="00FC2C36"/>
    <w:rsid w:val="00FC3B11"/>
    <w:rsid w:val="00FC3C13"/>
    <w:rsid w:val="00FC7A56"/>
    <w:rsid w:val="00FD0559"/>
    <w:rsid w:val="00FD0AFB"/>
    <w:rsid w:val="00FD10B3"/>
    <w:rsid w:val="00FD18CA"/>
    <w:rsid w:val="00FD2A65"/>
    <w:rsid w:val="00FD2BA3"/>
    <w:rsid w:val="00FD2CCC"/>
    <w:rsid w:val="00FD52E1"/>
    <w:rsid w:val="00FD6E72"/>
    <w:rsid w:val="00FD6FD1"/>
    <w:rsid w:val="00FE0206"/>
    <w:rsid w:val="00FE3F56"/>
    <w:rsid w:val="00FE42E5"/>
    <w:rsid w:val="00FE44F8"/>
    <w:rsid w:val="00FE5759"/>
    <w:rsid w:val="00FE63B1"/>
    <w:rsid w:val="00FF0A43"/>
    <w:rsid w:val="00FF0E00"/>
    <w:rsid w:val="00FF111D"/>
    <w:rsid w:val="00FF2040"/>
    <w:rsid w:val="00FF2B40"/>
    <w:rsid w:val="00FF2D00"/>
    <w:rsid w:val="00FF3484"/>
    <w:rsid w:val="00FF359E"/>
    <w:rsid w:val="00FF4332"/>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E7C6F4"/>
  <w15:docId w15:val="{FCC18240-4793-4F18-85EA-F8442D1A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BC0"/>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7469"/>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5195">
      <w:bodyDiv w:val="1"/>
      <w:marLeft w:val="0"/>
      <w:marRight w:val="0"/>
      <w:marTop w:val="0"/>
      <w:marBottom w:val="0"/>
      <w:divBdr>
        <w:top w:val="none" w:sz="0" w:space="0" w:color="auto"/>
        <w:left w:val="none" w:sz="0" w:space="0" w:color="auto"/>
        <w:bottom w:val="none" w:sz="0" w:space="0" w:color="auto"/>
        <w:right w:val="none" w:sz="0" w:space="0" w:color="auto"/>
      </w:divBdr>
    </w:div>
    <w:div w:id="96103107">
      <w:bodyDiv w:val="1"/>
      <w:marLeft w:val="0"/>
      <w:marRight w:val="0"/>
      <w:marTop w:val="0"/>
      <w:marBottom w:val="0"/>
      <w:divBdr>
        <w:top w:val="none" w:sz="0" w:space="0" w:color="auto"/>
        <w:left w:val="none" w:sz="0" w:space="0" w:color="auto"/>
        <w:bottom w:val="none" w:sz="0" w:space="0" w:color="auto"/>
        <w:right w:val="none" w:sz="0" w:space="0" w:color="auto"/>
      </w:divBdr>
    </w:div>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59540772">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196307026">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95840972">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9808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B5297489EE463385F7CCFE10352872"/>
        <w:category>
          <w:name w:val="General"/>
          <w:gallery w:val="placeholder"/>
        </w:category>
        <w:types>
          <w:type w:val="bbPlcHdr"/>
        </w:types>
        <w:behaviors>
          <w:behavior w:val="content"/>
        </w:behaviors>
        <w:guid w:val="{C880AFAA-0E24-4603-8432-29CF797E3844}"/>
      </w:docPartPr>
      <w:docPartBody>
        <w:p w:rsidR="00EF67DD" w:rsidRDefault="00386DB6">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7" w:usb1="00000000" w:usb2="00000000"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E1616"/>
    <w:multiLevelType w:val="multilevel"/>
    <w:tmpl w:val="21DA0F76"/>
    <w:lvl w:ilvl="0">
      <w:start w:val="1"/>
      <w:numFmt w:val="decimal"/>
      <w:lvlText w:val="%1."/>
      <w:lvlJc w:val="left"/>
      <w:pPr>
        <w:tabs>
          <w:tab w:val="num" w:pos="720"/>
        </w:tabs>
        <w:ind w:left="720" w:hanging="720"/>
      </w:pPr>
    </w:lvl>
    <w:lvl w:ilvl="1">
      <w:start w:val="1"/>
      <w:numFmt w:val="decimal"/>
      <w:pStyle w:val="1A6D2A7AD87142B8AA412929C9D053EA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BD6"/>
    <w:rsid w:val="0000406E"/>
    <w:rsid w:val="00012437"/>
    <w:rsid w:val="00024244"/>
    <w:rsid w:val="00042994"/>
    <w:rsid w:val="000467F2"/>
    <w:rsid w:val="0008396F"/>
    <w:rsid w:val="0008479C"/>
    <w:rsid w:val="00091F2C"/>
    <w:rsid w:val="00096D87"/>
    <w:rsid w:val="000A4D2A"/>
    <w:rsid w:val="000C4F55"/>
    <w:rsid w:val="000D49E4"/>
    <w:rsid w:val="00116FD6"/>
    <w:rsid w:val="001235DB"/>
    <w:rsid w:val="00123FF1"/>
    <w:rsid w:val="00126904"/>
    <w:rsid w:val="00136EE6"/>
    <w:rsid w:val="00142743"/>
    <w:rsid w:val="00151C4C"/>
    <w:rsid w:val="001719A6"/>
    <w:rsid w:val="00174F3E"/>
    <w:rsid w:val="00182862"/>
    <w:rsid w:val="001959BD"/>
    <w:rsid w:val="001B15FF"/>
    <w:rsid w:val="001B5BD6"/>
    <w:rsid w:val="001E0CED"/>
    <w:rsid w:val="001E59F5"/>
    <w:rsid w:val="002425FB"/>
    <w:rsid w:val="00252BFE"/>
    <w:rsid w:val="00263A5B"/>
    <w:rsid w:val="00295DDF"/>
    <w:rsid w:val="002B32D1"/>
    <w:rsid w:val="002B6967"/>
    <w:rsid w:val="002C6CCD"/>
    <w:rsid w:val="002D75BF"/>
    <w:rsid w:val="002E1BEF"/>
    <w:rsid w:val="002F1EAD"/>
    <w:rsid w:val="002F29C5"/>
    <w:rsid w:val="002F4989"/>
    <w:rsid w:val="00322F30"/>
    <w:rsid w:val="003232E7"/>
    <w:rsid w:val="00351CD6"/>
    <w:rsid w:val="00357EC5"/>
    <w:rsid w:val="00367B0F"/>
    <w:rsid w:val="0038341D"/>
    <w:rsid w:val="00383DE9"/>
    <w:rsid w:val="003867D3"/>
    <w:rsid w:val="00386DB6"/>
    <w:rsid w:val="003B2474"/>
    <w:rsid w:val="003C40F4"/>
    <w:rsid w:val="003D49AD"/>
    <w:rsid w:val="003E2061"/>
    <w:rsid w:val="003F01E2"/>
    <w:rsid w:val="003F22DA"/>
    <w:rsid w:val="003F4269"/>
    <w:rsid w:val="00403A87"/>
    <w:rsid w:val="0040453D"/>
    <w:rsid w:val="00424A94"/>
    <w:rsid w:val="00432C92"/>
    <w:rsid w:val="0043401D"/>
    <w:rsid w:val="004477F4"/>
    <w:rsid w:val="00454768"/>
    <w:rsid w:val="00457233"/>
    <w:rsid w:val="00466C0B"/>
    <w:rsid w:val="00471BDE"/>
    <w:rsid w:val="004721EC"/>
    <w:rsid w:val="0047773C"/>
    <w:rsid w:val="00493817"/>
    <w:rsid w:val="004940C3"/>
    <w:rsid w:val="004C1143"/>
    <w:rsid w:val="004E2028"/>
    <w:rsid w:val="004F204F"/>
    <w:rsid w:val="00506F1D"/>
    <w:rsid w:val="00533CB1"/>
    <w:rsid w:val="00554720"/>
    <w:rsid w:val="005712A2"/>
    <w:rsid w:val="00577042"/>
    <w:rsid w:val="00581364"/>
    <w:rsid w:val="005A1323"/>
    <w:rsid w:val="005B1B58"/>
    <w:rsid w:val="005D068B"/>
    <w:rsid w:val="005D3910"/>
    <w:rsid w:val="005D6818"/>
    <w:rsid w:val="005D6F7E"/>
    <w:rsid w:val="005E07FC"/>
    <w:rsid w:val="005E3034"/>
    <w:rsid w:val="005E359A"/>
    <w:rsid w:val="005F09FD"/>
    <w:rsid w:val="006158F4"/>
    <w:rsid w:val="00630FFD"/>
    <w:rsid w:val="00637CEF"/>
    <w:rsid w:val="00686AD5"/>
    <w:rsid w:val="00687CFB"/>
    <w:rsid w:val="006C4284"/>
    <w:rsid w:val="006C7E57"/>
    <w:rsid w:val="006D4B51"/>
    <w:rsid w:val="006E173B"/>
    <w:rsid w:val="006E5F36"/>
    <w:rsid w:val="00703A6E"/>
    <w:rsid w:val="0071163E"/>
    <w:rsid w:val="00731E5F"/>
    <w:rsid w:val="0079058C"/>
    <w:rsid w:val="007925AF"/>
    <w:rsid w:val="007B1112"/>
    <w:rsid w:val="007C367F"/>
    <w:rsid w:val="007D11CA"/>
    <w:rsid w:val="007E27CA"/>
    <w:rsid w:val="008032A6"/>
    <w:rsid w:val="00823D9C"/>
    <w:rsid w:val="008403E5"/>
    <w:rsid w:val="00846587"/>
    <w:rsid w:val="00861BD0"/>
    <w:rsid w:val="00871801"/>
    <w:rsid w:val="008738C5"/>
    <w:rsid w:val="00883D09"/>
    <w:rsid w:val="00887592"/>
    <w:rsid w:val="00895F44"/>
    <w:rsid w:val="00895F9D"/>
    <w:rsid w:val="008A6369"/>
    <w:rsid w:val="008E2748"/>
    <w:rsid w:val="008F51D0"/>
    <w:rsid w:val="00901D44"/>
    <w:rsid w:val="009204AA"/>
    <w:rsid w:val="009219AC"/>
    <w:rsid w:val="009353AF"/>
    <w:rsid w:val="00954114"/>
    <w:rsid w:val="00955C3A"/>
    <w:rsid w:val="009720FB"/>
    <w:rsid w:val="0099448F"/>
    <w:rsid w:val="009A5924"/>
    <w:rsid w:val="009B5D76"/>
    <w:rsid w:val="009C34FE"/>
    <w:rsid w:val="009C759D"/>
    <w:rsid w:val="009E4D6D"/>
    <w:rsid w:val="009E5C40"/>
    <w:rsid w:val="009F4714"/>
    <w:rsid w:val="009F7572"/>
    <w:rsid w:val="00A37E74"/>
    <w:rsid w:val="00A6425B"/>
    <w:rsid w:val="00A67DAF"/>
    <w:rsid w:val="00A873AD"/>
    <w:rsid w:val="00AA455C"/>
    <w:rsid w:val="00AB3BEE"/>
    <w:rsid w:val="00AC39F7"/>
    <w:rsid w:val="00AC3A6B"/>
    <w:rsid w:val="00AD038F"/>
    <w:rsid w:val="00AF1F72"/>
    <w:rsid w:val="00AF3F18"/>
    <w:rsid w:val="00B07B4A"/>
    <w:rsid w:val="00B121E9"/>
    <w:rsid w:val="00BA1C7B"/>
    <w:rsid w:val="00BB3660"/>
    <w:rsid w:val="00BB7D13"/>
    <w:rsid w:val="00BD74E2"/>
    <w:rsid w:val="00BE584D"/>
    <w:rsid w:val="00BE62F6"/>
    <w:rsid w:val="00C2790B"/>
    <w:rsid w:val="00C44E5A"/>
    <w:rsid w:val="00C6289F"/>
    <w:rsid w:val="00C70731"/>
    <w:rsid w:val="00C75671"/>
    <w:rsid w:val="00C9640C"/>
    <w:rsid w:val="00C96E35"/>
    <w:rsid w:val="00CB21D2"/>
    <w:rsid w:val="00CD7CF9"/>
    <w:rsid w:val="00D6300F"/>
    <w:rsid w:val="00D81DBD"/>
    <w:rsid w:val="00D830D9"/>
    <w:rsid w:val="00D94C4C"/>
    <w:rsid w:val="00DC7BE6"/>
    <w:rsid w:val="00E07295"/>
    <w:rsid w:val="00E50B9A"/>
    <w:rsid w:val="00E60B9F"/>
    <w:rsid w:val="00E836B0"/>
    <w:rsid w:val="00E8781F"/>
    <w:rsid w:val="00E91D6A"/>
    <w:rsid w:val="00EA5AC8"/>
    <w:rsid w:val="00EB2DB2"/>
    <w:rsid w:val="00ED132C"/>
    <w:rsid w:val="00EE721F"/>
    <w:rsid w:val="00EF2A3F"/>
    <w:rsid w:val="00EF67DD"/>
    <w:rsid w:val="00F107E2"/>
    <w:rsid w:val="00F115E2"/>
    <w:rsid w:val="00F152A5"/>
    <w:rsid w:val="00F415C0"/>
    <w:rsid w:val="00F5272B"/>
    <w:rsid w:val="00F56E3F"/>
    <w:rsid w:val="00F72354"/>
    <w:rsid w:val="00F753DD"/>
    <w:rsid w:val="00F76B8B"/>
    <w:rsid w:val="00F77DB5"/>
    <w:rsid w:val="00F929A1"/>
    <w:rsid w:val="00FA3ABD"/>
    <w:rsid w:val="00FC2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DB6"/>
  </w:style>
  <w:style w:type="paragraph" w:customStyle="1" w:styleId="124F629E43BD4757B51F3A9EC6D7D7DF">
    <w:name w:val="124F629E43BD4757B51F3A9EC6D7D7DF"/>
    <w:rsid w:val="001B5BD6"/>
  </w:style>
  <w:style w:type="paragraph" w:customStyle="1" w:styleId="81BDD7E1848D4612B3A4CEB0105DD5AE">
    <w:name w:val="81BDD7E1848D4612B3A4CEB0105DD5AE"/>
    <w:rsid w:val="001B5BD6"/>
    <w:pPr>
      <w:spacing w:after="0" w:line="240" w:lineRule="auto"/>
      <w:ind w:firstLine="357"/>
    </w:pPr>
    <w:rPr>
      <w:rFonts w:ascii="Arial" w:eastAsiaTheme="minorHAnsi" w:hAnsi="Arial"/>
      <w:lang w:eastAsia="en-US"/>
    </w:rPr>
  </w:style>
  <w:style w:type="paragraph" w:customStyle="1" w:styleId="81BDD7E1848D4612B3A4CEB0105DD5AE1">
    <w:name w:val="81BDD7E1848D4612B3A4CEB0105DD5AE1"/>
    <w:rsid w:val="001B5BD6"/>
    <w:pPr>
      <w:spacing w:after="0" w:line="240" w:lineRule="auto"/>
      <w:ind w:firstLine="357"/>
    </w:pPr>
    <w:rPr>
      <w:rFonts w:ascii="Arial" w:eastAsiaTheme="minorHAnsi" w:hAnsi="Arial"/>
      <w:lang w:eastAsia="en-US"/>
    </w:rPr>
  </w:style>
  <w:style w:type="paragraph" w:customStyle="1" w:styleId="81BDD7E1848D4612B3A4CEB0105DD5AE2">
    <w:name w:val="81BDD7E1848D4612B3A4CEB0105DD5AE2"/>
    <w:rsid w:val="001B5BD6"/>
    <w:pPr>
      <w:spacing w:after="0" w:line="240" w:lineRule="auto"/>
      <w:ind w:firstLine="357"/>
    </w:pPr>
    <w:rPr>
      <w:rFonts w:ascii="Arial" w:eastAsiaTheme="minorHAnsi" w:hAnsi="Arial"/>
      <w:lang w:eastAsia="en-US"/>
    </w:rPr>
  </w:style>
  <w:style w:type="paragraph" w:customStyle="1" w:styleId="777168F05CE64EDFB9E4EB60306D0CED">
    <w:name w:val="777168F05CE64EDFB9E4EB60306D0CED"/>
    <w:rsid w:val="001B5BD6"/>
    <w:pPr>
      <w:spacing w:after="0" w:line="240" w:lineRule="auto"/>
      <w:ind w:firstLine="357"/>
    </w:pPr>
    <w:rPr>
      <w:rFonts w:ascii="Arial" w:eastAsiaTheme="minorHAnsi" w:hAnsi="Arial"/>
      <w:lang w:eastAsia="en-US"/>
    </w:rPr>
  </w:style>
  <w:style w:type="paragraph" w:customStyle="1" w:styleId="81BDD7E1848D4612B3A4CEB0105DD5AE3">
    <w:name w:val="81BDD7E1848D4612B3A4CEB0105DD5AE3"/>
    <w:rsid w:val="001B5BD6"/>
    <w:pPr>
      <w:spacing w:after="0" w:line="240" w:lineRule="auto"/>
      <w:ind w:firstLine="357"/>
    </w:pPr>
    <w:rPr>
      <w:rFonts w:ascii="Arial" w:eastAsiaTheme="minorHAnsi" w:hAnsi="Arial"/>
      <w:lang w:eastAsia="en-US"/>
    </w:rPr>
  </w:style>
  <w:style w:type="paragraph" w:customStyle="1" w:styleId="777168F05CE64EDFB9E4EB60306D0CED1">
    <w:name w:val="777168F05CE64EDFB9E4EB60306D0CED1"/>
    <w:rsid w:val="001B5BD6"/>
    <w:pPr>
      <w:spacing w:after="0" w:line="240" w:lineRule="auto"/>
      <w:ind w:firstLine="357"/>
    </w:pPr>
    <w:rPr>
      <w:rFonts w:ascii="Arial" w:eastAsiaTheme="minorHAnsi" w:hAnsi="Arial"/>
      <w:lang w:eastAsia="en-US"/>
    </w:rPr>
  </w:style>
  <w:style w:type="paragraph" w:customStyle="1" w:styleId="81BDD7E1848D4612B3A4CEB0105DD5AE4">
    <w:name w:val="81BDD7E1848D4612B3A4CEB0105DD5AE4"/>
    <w:rsid w:val="001B5BD6"/>
    <w:pPr>
      <w:spacing w:after="0" w:line="240" w:lineRule="auto"/>
      <w:ind w:firstLine="357"/>
    </w:pPr>
    <w:rPr>
      <w:rFonts w:ascii="Arial" w:eastAsiaTheme="minorHAnsi" w:hAnsi="Arial"/>
      <w:lang w:eastAsia="en-US"/>
    </w:rPr>
  </w:style>
  <w:style w:type="paragraph" w:customStyle="1" w:styleId="777168F05CE64EDFB9E4EB60306D0CED2">
    <w:name w:val="777168F05CE64EDFB9E4EB60306D0CED2"/>
    <w:rsid w:val="001B5BD6"/>
    <w:pPr>
      <w:spacing w:after="0" w:line="240" w:lineRule="auto"/>
      <w:ind w:firstLine="357"/>
    </w:pPr>
    <w:rPr>
      <w:rFonts w:ascii="Arial" w:eastAsiaTheme="minorHAnsi" w:hAnsi="Arial"/>
      <w:lang w:eastAsia="en-US"/>
    </w:rPr>
  </w:style>
  <w:style w:type="paragraph" w:customStyle="1" w:styleId="81BDD7E1848D4612B3A4CEB0105DD5AE5">
    <w:name w:val="81BDD7E1848D4612B3A4CEB0105DD5AE5"/>
    <w:rsid w:val="001B5BD6"/>
    <w:pPr>
      <w:spacing w:after="0" w:line="240" w:lineRule="auto"/>
      <w:ind w:firstLine="357"/>
    </w:pPr>
    <w:rPr>
      <w:rFonts w:ascii="Arial" w:eastAsiaTheme="minorHAnsi" w:hAnsi="Arial"/>
      <w:lang w:eastAsia="en-US"/>
    </w:rPr>
  </w:style>
  <w:style w:type="paragraph" w:customStyle="1" w:styleId="777168F05CE64EDFB9E4EB60306D0CED3">
    <w:name w:val="777168F05CE64EDFB9E4EB60306D0CED3"/>
    <w:rsid w:val="001B5BD6"/>
    <w:pPr>
      <w:spacing w:after="0" w:line="240" w:lineRule="auto"/>
      <w:ind w:firstLine="357"/>
    </w:pPr>
    <w:rPr>
      <w:rFonts w:ascii="Arial" w:eastAsiaTheme="minorHAnsi" w:hAnsi="Arial"/>
      <w:lang w:eastAsia="en-US"/>
    </w:rPr>
  </w:style>
  <w:style w:type="paragraph" w:customStyle="1" w:styleId="81BDD7E1848D4612B3A4CEB0105DD5AE6">
    <w:name w:val="81BDD7E1848D4612B3A4CEB0105DD5AE6"/>
    <w:rsid w:val="001B5BD6"/>
    <w:pPr>
      <w:spacing w:after="0" w:line="240" w:lineRule="auto"/>
      <w:ind w:firstLine="357"/>
    </w:pPr>
    <w:rPr>
      <w:rFonts w:ascii="Arial" w:eastAsiaTheme="minorHAnsi" w:hAnsi="Arial"/>
      <w:lang w:eastAsia="en-US"/>
    </w:rPr>
  </w:style>
  <w:style w:type="paragraph" w:customStyle="1" w:styleId="777168F05CE64EDFB9E4EB60306D0CED4">
    <w:name w:val="777168F05CE64EDFB9E4EB60306D0CED4"/>
    <w:rsid w:val="001B5BD6"/>
    <w:pPr>
      <w:spacing w:after="0" w:line="240" w:lineRule="auto"/>
      <w:ind w:firstLine="357"/>
    </w:pPr>
    <w:rPr>
      <w:rFonts w:ascii="Arial" w:eastAsiaTheme="minorHAnsi" w:hAnsi="Arial"/>
      <w:lang w:eastAsia="en-US"/>
    </w:rPr>
  </w:style>
  <w:style w:type="paragraph" w:customStyle="1" w:styleId="81BDD7E1848D4612B3A4CEB0105DD5AE7">
    <w:name w:val="81BDD7E1848D4612B3A4CEB0105DD5AE7"/>
    <w:rsid w:val="001B5BD6"/>
    <w:pPr>
      <w:spacing w:after="0" w:line="240" w:lineRule="auto"/>
      <w:ind w:firstLine="357"/>
    </w:pPr>
    <w:rPr>
      <w:rFonts w:ascii="Arial" w:eastAsiaTheme="minorHAnsi" w:hAnsi="Arial"/>
      <w:lang w:eastAsia="en-US"/>
    </w:rPr>
  </w:style>
  <w:style w:type="paragraph" w:customStyle="1" w:styleId="777168F05CE64EDFB9E4EB60306D0CED5">
    <w:name w:val="777168F05CE64EDFB9E4EB60306D0CED5"/>
    <w:rsid w:val="001B5BD6"/>
    <w:pPr>
      <w:spacing w:after="0" w:line="240" w:lineRule="auto"/>
      <w:ind w:firstLine="357"/>
    </w:pPr>
    <w:rPr>
      <w:rFonts w:ascii="Arial" w:eastAsiaTheme="minorHAnsi" w:hAnsi="Arial"/>
      <w:lang w:eastAsia="en-US"/>
    </w:rPr>
  </w:style>
  <w:style w:type="paragraph" w:customStyle="1" w:styleId="86328FADC81E4B94A77B9DC57F83D2C2">
    <w:name w:val="86328FADC81E4B94A77B9DC57F83D2C2"/>
    <w:rsid w:val="001B5BD6"/>
    <w:pPr>
      <w:spacing w:after="0" w:line="240" w:lineRule="auto"/>
      <w:ind w:firstLine="357"/>
    </w:pPr>
    <w:rPr>
      <w:rFonts w:ascii="Arial" w:eastAsiaTheme="minorHAnsi" w:hAnsi="Arial"/>
      <w:lang w:eastAsia="en-US"/>
    </w:rPr>
  </w:style>
  <w:style w:type="paragraph" w:customStyle="1" w:styleId="81BDD7E1848D4612B3A4CEB0105DD5AE8">
    <w:name w:val="81BDD7E1848D4612B3A4CEB0105DD5AE8"/>
    <w:rsid w:val="001B5BD6"/>
    <w:pPr>
      <w:spacing w:after="0" w:line="240" w:lineRule="auto"/>
      <w:ind w:firstLine="357"/>
    </w:pPr>
    <w:rPr>
      <w:rFonts w:ascii="Arial" w:eastAsiaTheme="minorHAnsi" w:hAnsi="Arial"/>
      <w:lang w:eastAsia="en-US"/>
    </w:rPr>
  </w:style>
  <w:style w:type="paragraph" w:customStyle="1" w:styleId="777168F05CE64EDFB9E4EB60306D0CED6">
    <w:name w:val="777168F05CE64EDFB9E4EB60306D0CED6"/>
    <w:rsid w:val="001B5BD6"/>
    <w:pPr>
      <w:spacing w:after="0" w:line="240" w:lineRule="auto"/>
      <w:ind w:firstLine="357"/>
    </w:pPr>
    <w:rPr>
      <w:rFonts w:ascii="Arial" w:eastAsiaTheme="minorHAnsi" w:hAnsi="Arial"/>
      <w:lang w:eastAsia="en-US"/>
    </w:rPr>
  </w:style>
  <w:style w:type="paragraph" w:customStyle="1" w:styleId="86328FADC81E4B94A77B9DC57F83D2C21">
    <w:name w:val="86328FADC81E4B94A77B9DC57F83D2C21"/>
    <w:rsid w:val="001B5BD6"/>
    <w:pPr>
      <w:spacing w:after="0" w:line="240" w:lineRule="auto"/>
      <w:ind w:firstLine="357"/>
    </w:pPr>
    <w:rPr>
      <w:rFonts w:ascii="Arial" w:eastAsiaTheme="minorHAnsi" w:hAnsi="Arial"/>
      <w:lang w:eastAsia="en-US"/>
    </w:rPr>
  </w:style>
  <w:style w:type="paragraph" w:customStyle="1" w:styleId="81BDD7E1848D4612B3A4CEB0105DD5AE9">
    <w:name w:val="81BDD7E1848D4612B3A4CEB0105DD5AE9"/>
    <w:rsid w:val="001B5BD6"/>
    <w:pPr>
      <w:spacing w:after="0" w:line="240" w:lineRule="auto"/>
      <w:ind w:firstLine="357"/>
    </w:pPr>
    <w:rPr>
      <w:rFonts w:ascii="Arial" w:eastAsiaTheme="minorHAnsi" w:hAnsi="Arial"/>
      <w:lang w:eastAsia="en-US"/>
    </w:rPr>
  </w:style>
  <w:style w:type="paragraph" w:customStyle="1" w:styleId="777168F05CE64EDFB9E4EB60306D0CED7">
    <w:name w:val="777168F05CE64EDFB9E4EB60306D0CED7"/>
    <w:rsid w:val="001B5BD6"/>
    <w:pPr>
      <w:spacing w:after="0" w:line="240" w:lineRule="auto"/>
      <w:ind w:firstLine="357"/>
    </w:pPr>
    <w:rPr>
      <w:rFonts w:ascii="Arial" w:eastAsiaTheme="minorHAnsi" w:hAnsi="Arial"/>
      <w:lang w:eastAsia="en-US"/>
    </w:rPr>
  </w:style>
  <w:style w:type="paragraph" w:customStyle="1" w:styleId="81BDD7E1848D4612B3A4CEB0105DD5AE10">
    <w:name w:val="81BDD7E1848D4612B3A4CEB0105DD5AE10"/>
    <w:rsid w:val="001B5BD6"/>
    <w:pPr>
      <w:spacing w:after="0" w:line="240" w:lineRule="auto"/>
      <w:ind w:firstLine="357"/>
    </w:pPr>
    <w:rPr>
      <w:rFonts w:ascii="Arial" w:eastAsiaTheme="minorHAnsi" w:hAnsi="Arial"/>
      <w:lang w:eastAsia="en-US"/>
    </w:rPr>
  </w:style>
  <w:style w:type="paragraph" w:customStyle="1" w:styleId="2321CD65BEA648AEB5BE5A0FDAA6A4D9">
    <w:name w:val="2321CD65BEA648AEB5BE5A0FDAA6A4D9"/>
    <w:rsid w:val="001B5BD6"/>
  </w:style>
  <w:style w:type="paragraph" w:customStyle="1" w:styleId="5874ACBD2E494150B3D211F1011030A4">
    <w:name w:val="5874ACBD2E494150B3D211F1011030A4"/>
    <w:rsid w:val="001B5BD6"/>
  </w:style>
  <w:style w:type="paragraph" w:customStyle="1" w:styleId="777168F05CE64EDFB9E4EB60306D0CED8">
    <w:name w:val="777168F05CE64EDFB9E4EB60306D0CED8"/>
    <w:rsid w:val="001B5BD6"/>
    <w:pPr>
      <w:spacing w:after="0" w:line="240" w:lineRule="auto"/>
      <w:ind w:firstLine="357"/>
    </w:pPr>
    <w:rPr>
      <w:rFonts w:ascii="Arial" w:eastAsiaTheme="minorHAnsi" w:hAnsi="Arial"/>
      <w:lang w:eastAsia="en-US"/>
    </w:rPr>
  </w:style>
  <w:style w:type="paragraph" w:customStyle="1" w:styleId="5874ACBD2E494150B3D211F1011030A41">
    <w:name w:val="5874ACBD2E494150B3D211F1011030A41"/>
    <w:rsid w:val="001B5BD6"/>
    <w:pPr>
      <w:spacing w:after="0" w:line="240" w:lineRule="auto"/>
      <w:ind w:firstLine="357"/>
    </w:pPr>
    <w:rPr>
      <w:rFonts w:ascii="Arial" w:eastAsiaTheme="minorHAnsi" w:hAnsi="Arial"/>
      <w:lang w:eastAsia="en-US"/>
    </w:rPr>
  </w:style>
  <w:style w:type="paragraph" w:customStyle="1" w:styleId="81BDD7E1848D4612B3A4CEB0105DD5AE11">
    <w:name w:val="81BDD7E1848D4612B3A4CEB0105DD5AE11"/>
    <w:rsid w:val="001B5BD6"/>
    <w:pPr>
      <w:spacing w:after="0" w:line="240" w:lineRule="auto"/>
      <w:ind w:firstLine="357"/>
    </w:pPr>
    <w:rPr>
      <w:rFonts w:ascii="Arial" w:eastAsiaTheme="minorHAnsi" w:hAnsi="Arial"/>
      <w:lang w:eastAsia="en-US"/>
    </w:rPr>
  </w:style>
  <w:style w:type="paragraph" w:customStyle="1" w:styleId="777168F05CE64EDFB9E4EB60306D0CED9">
    <w:name w:val="777168F05CE64EDFB9E4EB60306D0CED9"/>
    <w:rsid w:val="001B5BD6"/>
    <w:pPr>
      <w:spacing w:after="0" w:line="240" w:lineRule="auto"/>
      <w:ind w:firstLine="357"/>
    </w:pPr>
    <w:rPr>
      <w:rFonts w:ascii="Arial" w:eastAsiaTheme="minorHAnsi" w:hAnsi="Arial"/>
      <w:lang w:eastAsia="en-US"/>
    </w:rPr>
  </w:style>
  <w:style w:type="paragraph" w:customStyle="1" w:styleId="5874ACBD2E494150B3D211F1011030A42">
    <w:name w:val="5874ACBD2E494150B3D211F1011030A42"/>
    <w:rsid w:val="001B5BD6"/>
    <w:pPr>
      <w:spacing w:after="0" w:line="240" w:lineRule="auto"/>
      <w:ind w:firstLine="357"/>
    </w:pPr>
    <w:rPr>
      <w:rFonts w:ascii="Arial" w:eastAsiaTheme="minorHAnsi" w:hAnsi="Arial"/>
      <w:lang w:eastAsia="en-US"/>
    </w:rPr>
  </w:style>
  <w:style w:type="paragraph" w:customStyle="1" w:styleId="ED529B138A7343058CAE3F16A1BBC8F4">
    <w:name w:val="ED529B138A7343058CAE3F16A1BBC8F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
    <w:name w:val="1C2638DCC9374A36894AC1C1A387DC1E"/>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2">
    <w:name w:val="81BDD7E1848D4612B3A4CEB0105DD5AE12"/>
    <w:rsid w:val="001B5BD6"/>
    <w:pPr>
      <w:spacing w:after="0" w:line="240" w:lineRule="auto"/>
      <w:ind w:firstLine="357"/>
    </w:pPr>
    <w:rPr>
      <w:rFonts w:ascii="Arial" w:eastAsiaTheme="minorHAnsi" w:hAnsi="Arial"/>
      <w:lang w:eastAsia="en-US"/>
    </w:rPr>
  </w:style>
  <w:style w:type="paragraph" w:customStyle="1" w:styleId="777168F05CE64EDFB9E4EB60306D0CED10">
    <w:name w:val="777168F05CE64EDFB9E4EB60306D0CED10"/>
    <w:rsid w:val="001B5BD6"/>
    <w:pPr>
      <w:spacing w:after="0" w:line="240" w:lineRule="auto"/>
      <w:ind w:firstLine="357"/>
    </w:pPr>
    <w:rPr>
      <w:rFonts w:ascii="Arial" w:eastAsiaTheme="minorHAnsi" w:hAnsi="Arial"/>
      <w:lang w:eastAsia="en-US"/>
    </w:rPr>
  </w:style>
  <w:style w:type="paragraph" w:customStyle="1" w:styleId="5874ACBD2E494150B3D211F1011030A43">
    <w:name w:val="5874ACBD2E494150B3D211F1011030A43"/>
    <w:rsid w:val="001B5BD6"/>
    <w:pPr>
      <w:spacing w:after="0" w:line="240" w:lineRule="auto"/>
      <w:ind w:firstLine="357"/>
    </w:pPr>
    <w:rPr>
      <w:rFonts w:ascii="Arial" w:eastAsiaTheme="minorHAnsi" w:hAnsi="Arial"/>
      <w:lang w:eastAsia="en-US"/>
    </w:rPr>
  </w:style>
  <w:style w:type="paragraph" w:customStyle="1" w:styleId="ED529B138A7343058CAE3F16A1BBC8F41">
    <w:name w:val="ED529B138A7343058CAE3F16A1BBC8F41"/>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1">
    <w:name w:val="1C2638DCC9374A36894AC1C1A387DC1E1"/>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3">
    <w:name w:val="81BDD7E1848D4612B3A4CEB0105DD5AE13"/>
    <w:rsid w:val="001B5BD6"/>
    <w:pPr>
      <w:spacing w:after="0" w:line="240" w:lineRule="auto"/>
      <w:ind w:firstLine="357"/>
    </w:pPr>
    <w:rPr>
      <w:rFonts w:ascii="Arial" w:eastAsiaTheme="minorHAnsi" w:hAnsi="Arial"/>
      <w:lang w:eastAsia="en-US"/>
    </w:rPr>
  </w:style>
  <w:style w:type="paragraph" w:customStyle="1" w:styleId="5874ACBD2E494150B3D211F1011030A44">
    <w:name w:val="5874ACBD2E494150B3D211F1011030A44"/>
    <w:rsid w:val="001B5BD6"/>
    <w:pPr>
      <w:spacing w:after="0" w:line="240" w:lineRule="auto"/>
      <w:ind w:firstLine="357"/>
    </w:pPr>
    <w:rPr>
      <w:rFonts w:ascii="Arial" w:eastAsiaTheme="minorHAnsi" w:hAnsi="Arial"/>
      <w:lang w:eastAsia="en-US"/>
    </w:rPr>
  </w:style>
  <w:style w:type="paragraph" w:customStyle="1" w:styleId="ED529B138A7343058CAE3F16A1BBC8F42">
    <w:name w:val="ED529B138A7343058CAE3F16A1BBC8F42"/>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2">
    <w:name w:val="1C2638DCC9374A36894AC1C1A387DC1E2"/>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4">
    <w:name w:val="81BDD7E1848D4612B3A4CEB0105DD5AE14"/>
    <w:rsid w:val="001B5BD6"/>
    <w:pPr>
      <w:spacing w:after="0" w:line="240" w:lineRule="auto"/>
      <w:ind w:firstLine="357"/>
    </w:pPr>
    <w:rPr>
      <w:rFonts w:ascii="Arial" w:eastAsiaTheme="minorHAnsi" w:hAnsi="Arial"/>
      <w:lang w:eastAsia="en-US"/>
    </w:rPr>
  </w:style>
  <w:style w:type="paragraph" w:customStyle="1" w:styleId="9F41E8A2AA1B44AAA36A906CB89BAACA">
    <w:name w:val="9F41E8A2AA1B44AAA36A906CB89BAACA"/>
    <w:rsid w:val="001B5BD6"/>
    <w:pPr>
      <w:spacing w:after="0" w:line="240" w:lineRule="auto"/>
      <w:ind w:firstLine="357"/>
    </w:pPr>
    <w:rPr>
      <w:rFonts w:ascii="Arial" w:eastAsiaTheme="minorHAnsi" w:hAnsi="Arial"/>
      <w:lang w:eastAsia="en-US"/>
    </w:rPr>
  </w:style>
  <w:style w:type="paragraph" w:customStyle="1" w:styleId="5874ACBD2E494150B3D211F1011030A45">
    <w:name w:val="5874ACBD2E494150B3D211F1011030A45"/>
    <w:rsid w:val="001B5BD6"/>
    <w:pPr>
      <w:spacing w:after="0" w:line="240" w:lineRule="auto"/>
      <w:ind w:firstLine="357"/>
    </w:pPr>
    <w:rPr>
      <w:rFonts w:ascii="Arial" w:eastAsiaTheme="minorHAnsi" w:hAnsi="Arial"/>
      <w:lang w:eastAsia="en-US"/>
    </w:rPr>
  </w:style>
  <w:style w:type="paragraph" w:customStyle="1" w:styleId="ED529B138A7343058CAE3F16A1BBC8F43">
    <w:name w:val="ED529B138A7343058CAE3F16A1BBC8F43"/>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3">
    <w:name w:val="1C2638DCC9374A36894AC1C1A387DC1E3"/>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5">
    <w:name w:val="81BDD7E1848D4612B3A4CEB0105DD5AE15"/>
    <w:rsid w:val="001B5BD6"/>
    <w:pPr>
      <w:spacing w:after="0" w:line="240" w:lineRule="auto"/>
      <w:ind w:firstLine="357"/>
    </w:pPr>
    <w:rPr>
      <w:rFonts w:ascii="Arial" w:eastAsiaTheme="minorHAnsi" w:hAnsi="Arial"/>
      <w:lang w:eastAsia="en-US"/>
    </w:rPr>
  </w:style>
  <w:style w:type="paragraph" w:customStyle="1" w:styleId="5874ACBD2E494150B3D211F1011030A46">
    <w:name w:val="5874ACBD2E494150B3D211F1011030A46"/>
    <w:rsid w:val="001B5BD6"/>
    <w:pPr>
      <w:spacing w:after="0" w:line="240" w:lineRule="auto"/>
      <w:ind w:firstLine="357"/>
    </w:pPr>
    <w:rPr>
      <w:rFonts w:ascii="Arial" w:eastAsiaTheme="minorHAnsi" w:hAnsi="Arial"/>
      <w:lang w:eastAsia="en-US"/>
    </w:rPr>
  </w:style>
  <w:style w:type="paragraph" w:customStyle="1" w:styleId="ED529B138A7343058CAE3F16A1BBC8F44">
    <w:name w:val="ED529B138A7343058CAE3F16A1BBC8F4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4">
    <w:name w:val="1C2638DCC9374A36894AC1C1A387DC1E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6">
    <w:name w:val="81BDD7E1848D4612B3A4CEB0105DD5AE16"/>
    <w:rsid w:val="001B5BD6"/>
    <w:pPr>
      <w:spacing w:after="0" w:line="240" w:lineRule="auto"/>
      <w:ind w:firstLine="357"/>
    </w:pPr>
    <w:rPr>
      <w:rFonts w:ascii="Arial" w:eastAsiaTheme="minorHAnsi" w:hAnsi="Arial"/>
      <w:lang w:eastAsia="en-US"/>
    </w:rPr>
  </w:style>
  <w:style w:type="paragraph" w:customStyle="1" w:styleId="5874ACBD2E494150B3D211F1011030A47">
    <w:name w:val="5874ACBD2E494150B3D211F1011030A47"/>
    <w:rsid w:val="001B5BD6"/>
    <w:pPr>
      <w:spacing w:after="0" w:line="240" w:lineRule="auto"/>
      <w:ind w:firstLine="357"/>
    </w:pPr>
    <w:rPr>
      <w:rFonts w:ascii="Arial" w:eastAsiaTheme="minorHAnsi" w:hAnsi="Arial"/>
      <w:lang w:eastAsia="en-US"/>
    </w:rPr>
  </w:style>
  <w:style w:type="paragraph" w:customStyle="1" w:styleId="ED529B138A7343058CAE3F16A1BBC8F45">
    <w:name w:val="ED529B138A7343058CAE3F16A1BBC8F45"/>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5">
    <w:name w:val="1C2638DCC9374A36894AC1C1A387DC1E5"/>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7">
    <w:name w:val="81BDD7E1848D4612B3A4CEB0105DD5AE17"/>
    <w:rsid w:val="001B5BD6"/>
    <w:pPr>
      <w:spacing w:after="0" w:line="240" w:lineRule="auto"/>
      <w:ind w:firstLine="357"/>
    </w:pPr>
    <w:rPr>
      <w:rFonts w:ascii="Arial" w:eastAsiaTheme="minorHAnsi" w:hAnsi="Arial"/>
      <w:lang w:eastAsia="en-US"/>
    </w:rPr>
  </w:style>
  <w:style w:type="paragraph" w:customStyle="1" w:styleId="9F41E8A2AA1B44AAA36A906CB89BAACA1">
    <w:name w:val="9F41E8A2AA1B44AAA36A906CB89BAACA1"/>
    <w:rsid w:val="001B5BD6"/>
    <w:pPr>
      <w:spacing w:after="0" w:line="240" w:lineRule="auto"/>
      <w:ind w:firstLine="357"/>
    </w:pPr>
    <w:rPr>
      <w:rFonts w:ascii="Arial" w:eastAsiaTheme="minorHAnsi" w:hAnsi="Arial"/>
      <w:lang w:eastAsia="en-US"/>
    </w:rPr>
  </w:style>
  <w:style w:type="paragraph" w:customStyle="1" w:styleId="5874ACBD2E494150B3D211F1011030A48">
    <w:name w:val="5874ACBD2E494150B3D211F1011030A48"/>
    <w:rsid w:val="001B5BD6"/>
    <w:pPr>
      <w:spacing w:after="0" w:line="240" w:lineRule="auto"/>
      <w:ind w:firstLine="357"/>
    </w:pPr>
    <w:rPr>
      <w:rFonts w:ascii="Arial" w:eastAsiaTheme="minorHAnsi" w:hAnsi="Arial"/>
      <w:lang w:eastAsia="en-US"/>
    </w:rPr>
  </w:style>
  <w:style w:type="paragraph" w:customStyle="1" w:styleId="ED529B138A7343058CAE3F16A1BBC8F46">
    <w:name w:val="ED529B138A7343058CAE3F16A1BBC8F46"/>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6">
    <w:name w:val="1C2638DCC9374A36894AC1C1A387DC1E6"/>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8">
    <w:name w:val="81BDD7E1848D4612B3A4CEB0105DD5AE18"/>
    <w:rsid w:val="001B5BD6"/>
    <w:pPr>
      <w:spacing w:after="0" w:line="240" w:lineRule="auto"/>
      <w:ind w:firstLine="357"/>
    </w:pPr>
    <w:rPr>
      <w:rFonts w:ascii="Arial" w:eastAsiaTheme="minorHAnsi" w:hAnsi="Arial"/>
      <w:lang w:eastAsia="en-US"/>
    </w:rPr>
  </w:style>
  <w:style w:type="paragraph" w:customStyle="1" w:styleId="9F41E8A2AA1B44AAA36A906CB89BAACA2">
    <w:name w:val="9F41E8A2AA1B44AAA36A906CB89BAACA2"/>
    <w:rsid w:val="001B5BD6"/>
    <w:pPr>
      <w:spacing w:after="0" w:line="240" w:lineRule="auto"/>
      <w:ind w:firstLine="357"/>
    </w:pPr>
    <w:rPr>
      <w:rFonts w:ascii="Arial" w:eastAsiaTheme="minorHAnsi" w:hAnsi="Arial"/>
      <w:lang w:eastAsia="en-US"/>
    </w:rPr>
  </w:style>
  <w:style w:type="paragraph" w:customStyle="1" w:styleId="6E2F6915A74443D0B6CB9C6B7421B803">
    <w:name w:val="6E2F6915A74443D0B6CB9C6B7421B803"/>
    <w:rsid w:val="00AC39F7"/>
  </w:style>
  <w:style w:type="paragraph" w:customStyle="1" w:styleId="ADFF6BD6E2A940E9B6CC96DC4EB1B347">
    <w:name w:val="ADFF6BD6E2A940E9B6CC96DC4EB1B347"/>
    <w:rsid w:val="00AC39F7"/>
  </w:style>
  <w:style w:type="paragraph" w:customStyle="1" w:styleId="16A6EF3F9E124FE4BE4B26E4B241B756">
    <w:name w:val="16A6EF3F9E124FE4BE4B26E4B241B756"/>
    <w:rsid w:val="00AC39F7"/>
  </w:style>
  <w:style w:type="paragraph" w:customStyle="1" w:styleId="55E4EB0035004FA3A468FB12327E8A7C">
    <w:name w:val="55E4EB0035004FA3A468FB12327E8A7C"/>
    <w:rsid w:val="00AC39F7"/>
  </w:style>
  <w:style w:type="paragraph" w:customStyle="1" w:styleId="7E2ABA00DB7B4E1089E822F252ACBFE5">
    <w:name w:val="7E2ABA00DB7B4E1089E822F252ACBFE5"/>
    <w:rsid w:val="00AC39F7"/>
  </w:style>
  <w:style w:type="paragraph" w:customStyle="1" w:styleId="14C71105AB6A475C98CEC67410C3E1F4">
    <w:name w:val="14C71105AB6A475C98CEC67410C3E1F4"/>
    <w:rsid w:val="00AC39F7"/>
  </w:style>
  <w:style w:type="paragraph" w:customStyle="1" w:styleId="5BE91F02AFA84808B9D5D1C16E76E3CC">
    <w:name w:val="5BE91F02AFA84808B9D5D1C16E76E3CC"/>
    <w:rsid w:val="00AC39F7"/>
  </w:style>
  <w:style w:type="paragraph" w:customStyle="1" w:styleId="504372C88F0042D58F43892A6DEC97B0">
    <w:name w:val="504372C88F0042D58F43892A6DEC97B0"/>
    <w:rsid w:val="00AC39F7"/>
  </w:style>
  <w:style w:type="paragraph" w:customStyle="1" w:styleId="B8E1F7CF17C04FB1A30C6BBEA484FE8E">
    <w:name w:val="B8E1F7CF17C04FB1A30C6BBEA484FE8E"/>
    <w:rsid w:val="00AC39F7"/>
  </w:style>
  <w:style w:type="paragraph" w:customStyle="1" w:styleId="CC2525F938444C04B0E0946F477A7DCC">
    <w:name w:val="CC2525F938444C04B0E0946F477A7DCC"/>
    <w:rsid w:val="00AC39F7"/>
  </w:style>
  <w:style w:type="paragraph" w:customStyle="1" w:styleId="AC93CA7E177D4084B4480467703810DE">
    <w:name w:val="AC93CA7E177D4084B4480467703810DE"/>
    <w:rsid w:val="00AC39F7"/>
  </w:style>
  <w:style w:type="paragraph" w:customStyle="1" w:styleId="9E8838CE43FA4F318E4BB58725D68E15">
    <w:name w:val="9E8838CE43FA4F318E4BB58725D68E15"/>
    <w:rsid w:val="00AC39F7"/>
  </w:style>
  <w:style w:type="paragraph" w:customStyle="1" w:styleId="21B0D675B0E642A2BF74D96D051388AF">
    <w:name w:val="21B0D675B0E642A2BF74D96D051388AF"/>
    <w:rsid w:val="00AC39F7"/>
  </w:style>
  <w:style w:type="paragraph" w:customStyle="1" w:styleId="FE0EE15CB30B4E5F838EE015AA668D1A">
    <w:name w:val="FE0EE15CB30B4E5F838EE015AA668D1A"/>
    <w:rsid w:val="00AC39F7"/>
  </w:style>
  <w:style w:type="paragraph" w:customStyle="1" w:styleId="19FC9437D8F04DA188D72F967E5D8320">
    <w:name w:val="19FC9437D8F04DA188D72F967E5D8320"/>
    <w:rsid w:val="00AC39F7"/>
  </w:style>
  <w:style w:type="paragraph" w:customStyle="1" w:styleId="7F27B86793D34AC78387EF85E98671CC">
    <w:name w:val="7F27B86793D34AC78387EF85E98671CC"/>
    <w:rsid w:val="00AC39F7"/>
  </w:style>
  <w:style w:type="paragraph" w:customStyle="1" w:styleId="648221391B1244B0A4C300E7723013DF">
    <w:name w:val="648221391B1244B0A4C300E7723013DF"/>
    <w:rsid w:val="0038341D"/>
  </w:style>
  <w:style w:type="paragraph" w:customStyle="1" w:styleId="1FBCDD8C5B5F44CD800FF67801EAD444">
    <w:name w:val="1FBCDD8C5B5F44CD800FF67801EAD444"/>
    <w:rsid w:val="0038341D"/>
  </w:style>
  <w:style w:type="paragraph" w:customStyle="1" w:styleId="A2EC1220DD1D45128CD1404AEDBD7F8E">
    <w:name w:val="A2EC1220DD1D45128CD1404AEDBD7F8E"/>
    <w:rsid w:val="0038341D"/>
  </w:style>
  <w:style w:type="paragraph" w:customStyle="1" w:styleId="07FBAAA3657641CE8DA57A6AEA4D3D69">
    <w:name w:val="07FBAAA3657641CE8DA57A6AEA4D3D69"/>
    <w:rsid w:val="0038341D"/>
  </w:style>
  <w:style w:type="paragraph" w:customStyle="1" w:styleId="9406AA9E1A5D4641AAE17B8F84B4BE55">
    <w:name w:val="9406AA9E1A5D4641AAE17B8F84B4BE55"/>
    <w:rsid w:val="0038341D"/>
  </w:style>
  <w:style w:type="paragraph" w:customStyle="1" w:styleId="F8B966B787834228BD516D7273DBF27D">
    <w:name w:val="F8B966B787834228BD516D7273DBF27D"/>
    <w:rsid w:val="0038341D"/>
  </w:style>
  <w:style w:type="paragraph" w:customStyle="1" w:styleId="3848CD8D93EA420FADF23F77E6958468">
    <w:name w:val="3848CD8D93EA420FADF23F77E6958468"/>
    <w:rsid w:val="0038341D"/>
  </w:style>
  <w:style w:type="paragraph" w:customStyle="1" w:styleId="648221391B1244B0A4C300E7723013DF1">
    <w:name w:val="648221391B1244B0A4C300E7723013DF1"/>
    <w:rsid w:val="0038341D"/>
    <w:pPr>
      <w:spacing w:after="0" w:line="240" w:lineRule="auto"/>
      <w:ind w:firstLine="357"/>
    </w:pPr>
    <w:rPr>
      <w:rFonts w:ascii="Arial" w:eastAsiaTheme="minorHAnsi" w:hAnsi="Arial"/>
      <w:lang w:eastAsia="en-US"/>
    </w:rPr>
  </w:style>
  <w:style w:type="paragraph" w:customStyle="1" w:styleId="3848CD8D93EA420FADF23F77E69584681">
    <w:name w:val="3848CD8D93EA420FADF23F77E69584681"/>
    <w:rsid w:val="0038341D"/>
    <w:pPr>
      <w:spacing w:after="0" w:line="240" w:lineRule="auto"/>
      <w:ind w:firstLine="357"/>
    </w:pPr>
    <w:rPr>
      <w:rFonts w:ascii="Arial" w:eastAsiaTheme="minorHAnsi" w:hAnsi="Arial"/>
      <w:lang w:eastAsia="en-US"/>
    </w:rPr>
  </w:style>
  <w:style w:type="paragraph" w:customStyle="1" w:styleId="9F41E8A2AA1B44AAA36A906CB89BAACA3">
    <w:name w:val="9F41E8A2AA1B44AAA36A906CB89BAACA3"/>
    <w:rsid w:val="0038341D"/>
    <w:pPr>
      <w:spacing w:after="0" w:line="240" w:lineRule="auto"/>
      <w:ind w:firstLine="357"/>
    </w:pPr>
    <w:rPr>
      <w:rFonts w:ascii="Arial" w:eastAsiaTheme="minorHAnsi" w:hAnsi="Arial"/>
      <w:lang w:eastAsia="en-US"/>
    </w:rPr>
  </w:style>
  <w:style w:type="paragraph" w:customStyle="1" w:styleId="648221391B1244B0A4C300E7723013DF2">
    <w:name w:val="648221391B1244B0A4C300E7723013DF2"/>
    <w:rsid w:val="0038341D"/>
    <w:pPr>
      <w:spacing w:after="0" w:line="240" w:lineRule="auto"/>
      <w:ind w:firstLine="357"/>
    </w:pPr>
    <w:rPr>
      <w:rFonts w:ascii="Arial" w:eastAsiaTheme="minorHAnsi" w:hAnsi="Arial"/>
      <w:lang w:eastAsia="en-US"/>
    </w:rPr>
  </w:style>
  <w:style w:type="paragraph" w:customStyle="1" w:styleId="3848CD8D93EA420FADF23F77E69584682">
    <w:name w:val="3848CD8D93EA420FADF23F77E69584682"/>
    <w:rsid w:val="0038341D"/>
    <w:pPr>
      <w:spacing w:after="0" w:line="240" w:lineRule="auto"/>
      <w:ind w:firstLine="357"/>
    </w:pPr>
    <w:rPr>
      <w:rFonts w:ascii="Arial" w:eastAsiaTheme="minorHAnsi" w:hAnsi="Arial"/>
      <w:lang w:eastAsia="en-US"/>
    </w:rPr>
  </w:style>
  <w:style w:type="character" w:customStyle="1" w:styleId="Standartinisdidiosiomis">
    <w:name w:val="Standartinis didžiosiomis"/>
    <w:basedOn w:val="DefaultParagraphFont"/>
    <w:uiPriority w:val="1"/>
    <w:rsid w:val="0038341D"/>
    <w:rPr>
      <w:rFonts w:ascii="Arial" w:eastAsia="Times New Roman" w:hAnsi="Arial" w:cs="Arial"/>
      <w:b w:val="0"/>
      <w:bCs/>
      <w:caps/>
      <w:color w:val="auto"/>
      <w:sz w:val="20"/>
      <w:szCs w:val="32"/>
      <w:lang w:val="en-GB" w:eastAsia="da-DK"/>
    </w:rPr>
  </w:style>
  <w:style w:type="paragraph" w:customStyle="1" w:styleId="7E2ABA00DB7B4E1089E822F252ACBFE51">
    <w:name w:val="7E2ABA00DB7B4E1089E822F252ACBFE5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4">
    <w:name w:val="9F41E8A2AA1B44AAA36A906CB89BAACA4"/>
    <w:rsid w:val="0038341D"/>
    <w:pPr>
      <w:spacing w:after="0" w:line="240" w:lineRule="auto"/>
      <w:ind w:firstLine="357"/>
    </w:pPr>
    <w:rPr>
      <w:rFonts w:ascii="Arial" w:eastAsiaTheme="minorHAnsi" w:hAnsi="Arial"/>
      <w:lang w:eastAsia="en-US"/>
    </w:rPr>
  </w:style>
  <w:style w:type="character" w:customStyle="1" w:styleId="Laukeliai">
    <w:name w:val="Laukeliai"/>
    <w:basedOn w:val="DefaultParagraphFont"/>
    <w:uiPriority w:val="1"/>
    <w:rsid w:val="006E5F36"/>
    <w:rPr>
      <w:rFonts w:ascii="Arial" w:hAnsi="Arial" w:cs="Arial"/>
      <w:sz w:val="20"/>
      <w:szCs w:val="20"/>
    </w:rPr>
  </w:style>
  <w:style w:type="paragraph" w:customStyle="1" w:styleId="648221391B1244B0A4C300E7723013DF3">
    <w:name w:val="648221391B1244B0A4C300E7723013DF3"/>
    <w:rsid w:val="0038341D"/>
    <w:pPr>
      <w:spacing w:after="0" w:line="240" w:lineRule="auto"/>
      <w:ind w:firstLine="357"/>
    </w:pPr>
    <w:rPr>
      <w:rFonts w:ascii="Arial" w:eastAsiaTheme="minorHAnsi" w:hAnsi="Arial"/>
      <w:lang w:eastAsia="en-US"/>
    </w:rPr>
  </w:style>
  <w:style w:type="paragraph" w:customStyle="1" w:styleId="3848CD8D93EA420FADF23F77E69584683">
    <w:name w:val="3848CD8D93EA420FADF23F77E69584683"/>
    <w:rsid w:val="0038341D"/>
    <w:pPr>
      <w:spacing w:after="0" w:line="240" w:lineRule="auto"/>
      <w:ind w:firstLine="357"/>
    </w:pPr>
    <w:rPr>
      <w:rFonts w:ascii="Arial" w:eastAsiaTheme="minorHAnsi" w:hAnsi="Arial"/>
      <w:lang w:eastAsia="en-US"/>
    </w:rPr>
  </w:style>
  <w:style w:type="paragraph" w:customStyle="1" w:styleId="7E2ABA00DB7B4E1089E822F252ACBFE52">
    <w:name w:val="7E2ABA00DB7B4E1089E822F252ACBFE5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5">
    <w:name w:val="9F41E8A2AA1B44AAA36A906CB89BAACA5"/>
    <w:rsid w:val="0038341D"/>
    <w:pPr>
      <w:spacing w:after="0" w:line="240" w:lineRule="auto"/>
      <w:ind w:firstLine="357"/>
    </w:pPr>
    <w:rPr>
      <w:rFonts w:ascii="Arial" w:eastAsiaTheme="minorHAnsi" w:hAnsi="Arial"/>
      <w:lang w:eastAsia="en-US"/>
    </w:rPr>
  </w:style>
  <w:style w:type="paragraph" w:customStyle="1" w:styleId="51823D51DD1E4CCFA5A8CA21AEF06F9D">
    <w:name w:val="51823D51DD1E4CCFA5A8CA21AEF06F9D"/>
    <w:rsid w:val="0038341D"/>
  </w:style>
  <w:style w:type="paragraph" w:customStyle="1" w:styleId="0AF599CBC2234D97B18028043BDB861E">
    <w:name w:val="0AF599CBC2234D97B18028043BDB861E"/>
    <w:rsid w:val="0038341D"/>
  </w:style>
  <w:style w:type="paragraph" w:customStyle="1" w:styleId="648221391B1244B0A4C300E7723013DF4">
    <w:name w:val="648221391B1244B0A4C300E7723013DF4"/>
    <w:rsid w:val="0038341D"/>
    <w:pPr>
      <w:spacing w:after="0" w:line="240" w:lineRule="auto"/>
      <w:ind w:firstLine="357"/>
    </w:pPr>
    <w:rPr>
      <w:rFonts w:ascii="Arial" w:eastAsiaTheme="minorHAnsi" w:hAnsi="Arial"/>
      <w:lang w:eastAsia="en-US"/>
    </w:rPr>
  </w:style>
  <w:style w:type="paragraph" w:customStyle="1" w:styleId="0AF599CBC2234D97B18028043BDB861E1">
    <w:name w:val="0AF599CBC2234D97B18028043BDB861E1"/>
    <w:rsid w:val="0038341D"/>
    <w:pPr>
      <w:spacing w:after="0" w:line="240" w:lineRule="auto"/>
      <w:ind w:firstLine="357"/>
    </w:pPr>
    <w:rPr>
      <w:rFonts w:ascii="Arial" w:eastAsiaTheme="minorHAnsi" w:hAnsi="Arial"/>
      <w:lang w:eastAsia="en-US"/>
    </w:rPr>
  </w:style>
  <w:style w:type="paragraph" w:customStyle="1" w:styleId="7E2ABA00DB7B4E1089E822F252ACBFE53">
    <w:name w:val="7E2ABA00DB7B4E1089E822F252ACBFE5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6">
    <w:name w:val="9F41E8A2AA1B44AAA36A906CB89BAACA6"/>
    <w:rsid w:val="0038341D"/>
    <w:pPr>
      <w:spacing w:after="0" w:line="240" w:lineRule="auto"/>
      <w:ind w:firstLine="357"/>
    </w:pPr>
    <w:rPr>
      <w:rFonts w:ascii="Arial" w:eastAsiaTheme="minorHAnsi" w:hAnsi="Arial"/>
      <w:lang w:eastAsia="en-US"/>
    </w:rPr>
  </w:style>
  <w:style w:type="paragraph" w:customStyle="1" w:styleId="648221391B1244B0A4C300E7723013DF5">
    <w:name w:val="648221391B1244B0A4C300E7723013DF5"/>
    <w:rsid w:val="0038341D"/>
    <w:pPr>
      <w:spacing w:after="0" w:line="240" w:lineRule="auto"/>
      <w:ind w:firstLine="357"/>
    </w:pPr>
    <w:rPr>
      <w:rFonts w:ascii="Arial" w:eastAsiaTheme="minorHAnsi" w:hAnsi="Arial"/>
      <w:lang w:eastAsia="en-US"/>
    </w:rPr>
  </w:style>
  <w:style w:type="paragraph" w:customStyle="1" w:styleId="0AF599CBC2234D97B18028043BDB861E2">
    <w:name w:val="0AF599CBC2234D97B18028043BDB861E2"/>
    <w:rsid w:val="0038341D"/>
    <w:pPr>
      <w:spacing w:after="0" w:line="240" w:lineRule="auto"/>
      <w:ind w:firstLine="357"/>
    </w:pPr>
    <w:rPr>
      <w:rFonts w:ascii="Arial" w:eastAsiaTheme="minorHAnsi" w:hAnsi="Arial"/>
      <w:lang w:eastAsia="en-US"/>
    </w:rPr>
  </w:style>
  <w:style w:type="paragraph" w:customStyle="1" w:styleId="7E2ABA00DB7B4E1089E822F252ACBFE54">
    <w:name w:val="7E2ABA00DB7B4E1089E822F252ACBFE5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7">
    <w:name w:val="9F41E8A2AA1B44AAA36A906CB89BAACA7"/>
    <w:rsid w:val="0038341D"/>
    <w:pPr>
      <w:spacing w:after="0" w:line="240" w:lineRule="auto"/>
      <w:ind w:firstLine="357"/>
    </w:pPr>
    <w:rPr>
      <w:rFonts w:ascii="Arial" w:eastAsiaTheme="minorHAnsi" w:hAnsi="Arial"/>
      <w:lang w:eastAsia="en-US"/>
    </w:rPr>
  </w:style>
  <w:style w:type="paragraph" w:customStyle="1" w:styleId="6E67273FF20D4C2AAB809FCFF68D1863">
    <w:name w:val="6E67273FF20D4C2AAB809FCFF68D1863"/>
    <w:rsid w:val="0038341D"/>
  </w:style>
  <w:style w:type="paragraph" w:customStyle="1" w:styleId="E57FF4B9965E47EAB0B80210A315E60F">
    <w:name w:val="E57FF4B9965E47EAB0B80210A315E60F"/>
    <w:rsid w:val="0038341D"/>
  </w:style>
  <w:style w:type="paragraph" w:customStyle="1" w:styleId="EF4432A2679E4A00BF8CE3A51E5CB05F">
    <w:name w:val="EF4432A2679E4A00BF8CE3A51E5CB05F"/>
    <w:rsid w:val="0038341D"/>
  </w:style>
  <w:style w:type="paragraph" w:customStyle="1" w:styleId="C594AF5EB94D47A388C39E94C9B97DE9">
    <w:name w:val="C594AF5EB94D47A388C39E94C9B97DE9"/>
    <w:rsid w:val="0038341D"/>
  </w:style>
  <w:style w:type="paragraph" w:customStyle="1" w:styleId="648221391B1244B0A4C300E7723013DF6">
    <w:name w:val="648221391B1244B0A4C300E7723013DF6"/>
    <w:rsid w:val="0038341D"/>
    <w:pPr>
      <w:spacing w:after="0" w:line="240" w:lineRule="auto"/>
      <w:ind w:firstLine="357"/>
    </w:pPr>
    <w:rPr>
      <w:rFonts w:ascii="Arial" w:eastAsiaTheme="minorHAnsi" w:hAnsi="Arial"/>
      <w:lang w:eastAsia="en-US"/>
    </w:rPr>
  </w:style>
  <w:style w:type="paragraph" w:customStyle="1" w:styleId="0AF599CBC2234D97B18028043BDB861E3">
    <w:name w:val="0AF599CBC2234D97B18028043BDB861E3"/>
    <w:rsid w:val="0038341D"/>
    <w:pPr>
      <w:spacing w:after="0" w:line="240" w:lineRule="auto"/>
      <w:ind w:firstLine="357"/>
    </w:pPr>
    <w:rPr>
      <w:rFonts w:ascii="Arial" w:eastAsiaTheme="minorHAnsi" w:hAnsi="Arial"/>
      <w:lang w:eastAsia="en-US"/>
    </w:rPr>
  </w:style>
  <w:style w:type="paragraph" w:customStyle="1" w:styleId="E57FF4B9965E47EAB0B80210A315E60F1">
    <w:name w:val="E57FF4B9965E47EAB0B80210A315E60F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1">
    <w:name w:val="C594AF5EB94D47A388C39E94C9B97DE9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8">
    <w:name w:val="9F41E8A2AA1B44AAA36A906CB89BAACA8"/>
    <w:rsid w:val="0038341D"/>
    <w:pPr>
      <w:spacing w:after="0" w:line="240" w:lineRule="auto"/>
      <w:ind w:firstLine="357"/>
    </w:pPr>
    <w:rPr>
      <w:rFonts w:ascii="Arial" w:eastAsiaTheme="minorHAnsi" w:hAnsi="Arial"/>
      <w:lang w:eastAsia="en-US"/>
    </w:rPr>
  </w:style>
  <w:style w:type="paragraph" w:customStyle="1" w:styleId="648221391B1244B0A4C300E7723013DF7">
    <w:name w:val="648221391B1244B0A4C300E7723013DF7"/>
    <w:rsid w:val="0038341D"/>
    <w:pPr>
      <w:spacing w:after="0" w:line="240" w:lineRule="auto"/>
      <w:ind w:firstLine="357"/>
    </w:pPr>
    <w:rPr>
      <w:rFonts w:ascii="Arial" w:eastAsiaTheme="minorHAnsi" w:hAnsi="Arial"/>
      <w:lang w:eastAsia="en-US"/>
    </w:rPr>
  </w:style>
  <w:style w:type="paragraph" w:customStyle="1" w:styleId="0AF599CBC2234D97B18028043BDB861E4">
    <w:name w:val="0AF599CBC2234D97B18028043BDB861E4"/>
    <w:rsid w:val="0038341D"/>
    <w:pPr>
      <w:spacing w:after="0" w:line="240" w:lineRule="auto"/>
      <w:ind w:firstLine="357"/>
    </w:pPr>
    <w:rPr>
      <w:rFonts w:ascii="Arial" w:eastAsiaTheme="minorHAnsi" w:hAnsi="Arial"/>
      <w:lang w:eastAsia="en-US"/>
    </w:rPr>
  </w:style>
  <w:style w:type="paragraph" w:customStyle="1" w:styleId="E57FF4B9965E47EAB0B80210A315E60F2">
    <w:name w:val="E57FF4B9965E47EAB0B80210A315E60F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2">
    <w:name w:val="C594AF5EB94D47A388C39E94C9B97DE9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9">
    <w:name w:val="9F41E8A2AA1B44AAA36A906CB89BAACA9"/>
    <w:rsid w:val="0038341D"/>
    <w:pPr>
      <w:spacing w:after="0" w:line="240" w:lineRule="auto"/>
      <w:ind w:firstLine="357"/>
    </w:pPr>
    <w:rPr>
      <w:rFonts w:ascii="Arial" w:eastAsiaTheme="minorHAnsi" w:hAnsi="Arial"/>
      <w:lang w:eastAsia="en-US"/>
    </w:rPr>
  </w:style>
  <w:style w:type="paragraph" w:customStyle="1" w:styleId="511C8C491AE145C79F129204537EA34C">
    <w:name w:val="511C8C491AE145C79F129204537EA34C"/>
    <w:rsid w:val="0038341D"/>
  </w:style>
  <w:style w:type="paragraph" w:customStyle="1" w:styleId="B0561FCDBB0543028AB1EE460A90D404">
    <w:name w:val="B0561FCDBB0543028AB1EE460A90D404"/>
    <w:rsid w:val="0038341D"/>
  </w:style>
  <w:style w:type="paragraph" w:customStyle="1" w:styleId="57996D0FC1BF46BCAD4890A09D7C91CD">
    <w:name w:val="57996D0FC1BF46BCAD4890A09D7C91CD"/>
    <w:rsid w:val="0038341D"/>
  </w:style>
  <w:style w:type="paragraph" w:customStyle="1" w:styleId="62E0A0FEACAC4088BB99A918B3574D48">
    <w:name w:val="62E0A0FEACAC4088BB99A918B3574D48"/>
    <w:rsid w:val="0038341D"/>
  </w:style>
  <w:style w:type="paragraph" w:customStyle="1" w:styleId="14CA948CEF56453C9B8E05E505BC4A47">
    <w:name w:val="14CA948CEF56453C9B8E05E505BC4A47"/>
    <w:rsid w:val="0038341D"/>
  </w:style>
  <w:style w:type="paragraph" w:customStyle="1" w:styleId="B486873F21954630AE03E19957594CC0">
    <w:name w:val="B486873F21954630AE03E19957594CC0"/>
    <w:rsid w:val="0038341D"/>
  </w:style>
  <w:style w:type="paragraph" w:customStyle="1" w:styleId="BB9B47593201416DBB00BCE4C68AA926">
    <w:name w:val="BB9B47593201416DBB00BCE4C68AA926"/>
    <w:rsid w:val="0038341D"/>
  </w:style>
  <w:style w:type="paragraph" w:customStyle="1" w:styleId="1EFF2EE6F1C942599C507BD3AC7EC387">
    <w:name w:val="1EFF2EE6F1C942599C507BD3AC7EC387"/>
    <w:rsid w:val="0038341D"/>
  </w:style>
  <w:style w:type="paragraph" w:customStyle="1" w:styleId="32F82ACD33584D5EBF5B3F0576F9056B">
    <w:name w:val="32F82ACD33584D5EBF5B3F0576F9056B"/>
    <w:rsid w:val="0038341D"/>
  </w:style>
  <w:style w:type="paragraph" w:customStyle="1" w:styleId="B163924D022849C8824B4736F663CDD9">
    <w:name w:val="B163924D022849C8824B4736F663CDD9"/>
    <w:rsid w:val="0038341D"/>
  </w:style>
  <w:style w:type="paragraph" w:customStyle="1" w:styleId="648221391B1244B0A4C300E7723013DF8">
    <w:name w:val="648221391B1244B0A4C300E7723013DF8"/>
    <w:rsid w:val="0038341D"/>
    <w:pPr>
      <w:spacing w:after="0" w:line="240" w:lineRule="auto"/>
      <w:ind w:firstLine="357"/>
    </w:pPr>
    <w:rPr>
      <w:rFonts w:ascii="Arial" w:eastAsiaTheme="minorHAnsi" w:hAnsi="Arial"/>
      <w:lang w:eastAsia="en-US"/>
    </w:rPr>
  </w:style>
  <w:style w:type="paragraph" w:customStyle="1" w:styleId="0AF599CBC2234D97B18028043BDB861E5">
    <w:name w:val="0AF599CBC2234D97B18028043BDB861E5"/>
    <w:rsid w:val="0038341D"/>
    <w:pPr>
      <w:spacing w:after="0" w:line="240" w:lineRule="auto"/>
      <w:ind w:firstLine="357"/>
    </w:pPr>
    <w:rPr>
      <w:rFonts w:ascii="Arial" w:eastAsiaTheme="minorHAnsi" w:hAnsi="Arial"/>
      <w:lang w:eastAsia="en-US"/>
    </w:rPr>
  </w:style>
  <w:style w:type="paragraph" w:customStyle="1" w:styleId="E57FF4B9965E47EAB0B80210A315E60F3">
    <w:name w:val="E57FF4B9965E47EAB0B80210A315E60F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3">
    <w:name w:val="C594AF5EB94D47A388C39E94C9B97DE9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1">
    <w:name w:val="B0561FCDBB0543028AB1EE460A90D4041"/>
    <w:rsid w:val="0038341D"/>
    <w:pPr>
      <w:spacing w:after="0" w:line="240" w:lineRule="auto"/>
      <w:ind w:firstLine="357"/>
    </w:pPr>
    <w:rPr>
      <w:rFonts w:ascii="Arial" w:eastAsiaTheme="minorHAnsi" w:hAnsi="Arial"/>
      <w:lang w:eastAsia="en-US"/>
    </w:rPr>
  </w:style>
  <w:style w:type="paragraph" w:customStyle="1" w:styleId="62E0A0FEACAC4088BB99A918B3574D481">
    <w:name w:val="62E0A0FEACAC4088BB99A918B3574D481"/>
    <w:rsid w:val="0038341D"/>
    <w:pPr>
      <w:spacing w:after="0" w:line="240" w:lineRule="auto"/>
      <w:ind w:firstLine="357"/>
    </w:pPr>
    <w:rPr>
      <w:rFonts w:ascii="Arial" w:eastAsiaTheme="minorHAnsi" w:hAnsi="Arial"/>
      <w:lang w:eastAsia="en-US"/>
    </w:rPr>
  </w:style>
  <w:style w:type="paragraph" w:customStyle="1" w:styleId="B486873F21954630AE03E19957594CC01">
    <w:name w:val="B486873F21954630AE03E19957594CC01"/>
    <w:rsid w:val="0038341D"/>
    <w:pPr>
      <w:spacing w:after="0" w:line="240" w:lineRule="auto"/>
      <w:ind w:firstLine="357"/>
    </w:pPr>
    <w:rPr>
      <w:rFonts w:ascii="Arial" w:eastAsiaTheme="minorHAnsi" w:hAnsi="Arial"/>
      <w:lang w:eastAsia="en-US"/>
    </w:rPr>
  </w:style>
  <w:style w:type="paragraph" w:customStyle="1" w:styleId="B163924D022849C8824B4736F663CDD91">
    <w:name w:val="B163924D022849C8824B4736F663CDD91"/>
    <w:rsid w:val="0038341D"/>
    <w:pPr>
      <w:spacing w:after="0" w:line="240" w:lineRule="auto"/>
      <w:ind w:firstLine="357"/>
    </w:pPr>
    <w:rPr>
      <w:rFonts w:ascii="Arial" w:eastAsiaTheme="minorHAnsi" w:hAnsi="Arial"/>
      <w:lang w:eastAsia="en-US"/>
    </w:rPr>
  </w:style>
  <w:style w:type="paragraph" w:customStyle="1" w:styleId="9F41E8A2AA1B44AAA36A906CB89BAACA10">
    <w:name w:val="9F41E8A2AA1B44AAA36A906CB89BAACA10"/>
    <w:rsid w:val="0038341D"/>
    <w:pPr>
      <w:spacing w:after="0" w:line="240" w:lineRule="auto"/>
      <w:ind w:firstLine="357"/>
    </w:pPr>
    <w:rPr>
      <w:rFonts w:ascii="Arial" w:eastAsiaTheme="minorHAnsi" w:hAnsi="Arial"/>
      <w:lang w:eastAsia="en-US"/>
    </w:rPr>
  </w:style>
  <w:style w:type="paragraph" w:customStyle="1" w:styleId="648221391B1244B0A4C300E7723013DF9">
    <w:name w:val="648221391B1244B0A4C300E7723013DF9"/>
    <w:rsid w:val="0038341D"/>
    <w:pPr>
      <w:spacing w:after="0" w:line="240" w:lineRule="auto"/>
      <w:ind w:firstLine="357"/>
    </w:pPr>
    <w:rPr>
      <w:rFonts w:ascii="Arial" w:eastAsiaTheme="minorHAnsi" w:hAnsi="Arial"/>
      <w:lang w:eastAsia="en-US"/>
    </w:rPr>
  </w:style>
  <w:style w:type="paragraph" w:customStyle="1" w:styleId="0AF599CBC2234D97B18028043BDB861E6">
    <w:name w:val="0AF599CBC2234D97B18028043BDB861E6"/>
    <w:rsid w:val="0038341D"/>
    <w:pPr>
      <w:spacing w:after="0" w:line="240" w:lineRule="auto"/>
      <w:ind w:firstLine="357"/>
    </w:pPr>
    <w:rPr>
      <w:rFonts w:ascii="Arial" w:eastAsiaTheme="minorHAnsi" w:hAnsi="Arial"/>
      <w:lang w:eastAsia="en-US"/>
    </w:rPr>
  </w:style>
  <w:style w:type="paragraph" w:customStyle="1" w:styleId="E57FF4B9965E47EAB0B80210A315E60F4">
    <w:name w:val="E57FF4B9965E47EAB0B80210A315E60F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4">
    <w:name w:val="C594AF5EB94D47A388C39E94C9B97DE9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2">
    <w:name w:val="B0561FCDBB0543028AB1EE460A90D4042"/>
    <w:rsid w:val="0038341D"/>
    <w:pPr>
      <w:spacing w:after="0" w:line="240" w:lineRule="auto"/>
      <w:ind w:firstLine="357"/>
    </w:pPr>
    <w:rPr>
      <w:rFonts w:ascii="Arial" w:eastAsiaTheme="minorHAnsi" w:hAnsi="Arial"/>
      <w:lang w:eastAsia="en-US"/>
    </w:rPr>
  </w:style>
  <w:style w:type="paragraph" w:customStyle="1" w:styleId="62E0A0FEACAC4088BB99A918B3574D482">
    <w:name w:val="62E0A0FEACAC4088BB99A918B3574D482"/>
    <w:rsid w:val="0038341D"/>
    <w:pPr>
      <w:spacing w:after="0" w:line="240" w:lineRule="auto"/>
      <w:ind w:firstLine="357"/>
    </w:pPr>
    <w:rPr>
      <w:rFonts w:ascii="Arial" w:eastAsiaTheme="minorHAnsi" w:hAnsi="Arial"/>
      <w:lang w:eastAsia="en-US"/>
    </w:rPr>
  </w:style>
  <w:style w:type="paragraph" w:customStyle="1" w:styleId="B486873F21954630AE03E19957594CC02">
    <w:name w:val="B486873F21954630AE03E19957594CC02"/>
    <w:rsid w:val="0038341D"/>
    <w:pPr>
      <w:spacing w:after="0" w:line="240" w:lineRule="auto"/>
      <w:ind w:firstLine="357"/>
    </w:pPr>
    <w:rPr>
      <w:rFonts w:ascii="Arial" w:eastAsiaTheme="minorHAnsi" w:hAnsi="Arial"/>
      <w:lang w:eastAsia="en-US"/>
    </w:rPr>
  </w:style>
  <w:style w:type="paragraph" w:customStyle="1" w:styleId="B163924D022849C8824B4736F663CDD92">
    <w:name w:val="B163924D022849C8824B4736F663CDD92"/>
    <w:rsid w:val="0038341D"/>
    <w:pPr>
      <w:spacing w:after="0" w:line="240" w:lineRule="auto"/>
      <w:ind w:firstLine="357"/>
    </w:pPr>
    <w:rPr>
      <w:rFonts w:ascii="Arial" w:eastAsiaTheme="minorHAnsi" w:hAnsi="Arial"/>
      <w:lang w:eastAsia="en-US"/>
    </w:rPr>
  </w:style>
  <w:style w:type="paragraph" w:customStyle="1" w:styleId="9F41E8A2AA1B44AAA36A906CB89BAACA11">
    <w:name w:val="9F41E8A2AA1B44AAA36A906CB89BAACA11"/>
    <w:rsid w:val="0038341D"/>
    <w:pPr>
      <w:spacing w:after="0" w:line="240" w:lineRule="auto"/>
      <w:ind w:firstLine="357"/>
    </w:pPr>
    <w:rPr>
      <w:rFonts w:ascii="Arial" w:eastAsiaTheme="minorHAnsi" w:hAnsi="Arial"/>
      <w:lang w:eastAsia="en-US"/>
    </w:rPr>
  </w:style>
  <w:style w:type="paragraph" w:customStyle="1" w:styleId="C4DDF5D9A8E645EBA9EB71D54CE77A7E">
    <w:name w:val="C4DDF5D9A8E645EBA9EB71D54CE77A7E"/>
    <w:rsid w:val="0038341D"/>
  </w:style>
  <w:style w:type="paragraph" w:customStyle="1" w:styleId="FEEC92C181AF47D6B69081F6FE0A8646">
    <w:name w:val="FEEC92C181AF47D6B69081F6FE0A8646"/>
    <w:rsid w:val="0038341D"/>
  </w:style>
  <w:style w:type="paragraph" w:customStyle="1" w:styleId="F8F3B6148E8C4688B0B194816A0C5ED1">
    <w:name w:val="F8F3B6148E8C4688B0B194816A0C5ED1"/>
    <w:rsid w:val="0038341D"/>
  </w:style>
  <w:style w:type="paragraph" w:customStyle="1" w:styleId="F648487F04C642BEAD07B60E4C671495">
    <w:name w:val="F648487F04C642BEAD07B60E4C671495"/>
    <w:rsid w:val="0038341D"/>
  </w:style>
  <w:style w:type="paragraph" w:customStyle="1" w:styleId="B1592103862B48BF9FE1D3ECACBE7C6E">
    <w:name w:val="B1592103862B48BF9FE1D3ECACBE7C6E"/>
    <w:rsid w:val="0038341D"/>
  </w:style>
  <w:style w:type="paragraph" w:customStyle="1" w:styleId="F743A094C2084CEBAB61F3B5A5F6AA4C">
    <w:name w:val="F743A094C2084CEBAB61F3B5A5F6AA4C"/>
    <w:rsid w:val="0038341D"/>
  </w:style>
  <w:style w:type="paragraph" w:customStyle="1" w:styleId="33C4335D43DB4804BE6FA12F6315D6B7">
    <w:name w:val="33C4335D43DB4804BE6FA12F6315D6B7"/>
    <w:rsid w:val="0038341D"/>
  </w:style>
  <w:style w:type="paragraph" w:customStyle="1" w:styleId="648221391B1244B0A4C300E7723013DF10">
    <w:name w:val="648221391B1244B0A4C300E7723013DF10"/>
    <w:rsid w:val="0038341D"/>
    <w:pPr>
      <w:spacing w:after="0" w:line="240" w:lineRule="auto"/>
      <w:ind w:firstLine="357"/>
    </w:pPr>
    <w:rPr>
      <w:rFonts w:ascii="Arial" w:eastAsiaTheme="minorHAnsi" w:hAnsi="Arial"/>
      <w:lang w:eastAsia="en-US"/>
    </w:rPr>
  </w:style>
  <w:style w:type="paragraph" w:customStyle="1" w:styleId="0AF599CBC2234D97B18028043BDB861E7">
    <w:name w:val="0AF599CBC2234D97B18028043BDB861E7"/>
    <w:rsid w:val="0038341D"/>
    <w:pPr>
      <w:spacing w:after="0" w:line="240" w:lineRule="auto"/>
      <w:ind w:firstLine="357"/>
    </w:pPr>
    <w:rPr>
      <w:rFonts w:ascii="Arial" w:eastAsiaTheme="minorHAnsi" w:hAnsi="Arial"/>
      <w:lang w:eastAsia="en-US"/>
    </w:rPr>
  </w:style>
  <w:style w:type="paragraph" w:customStyle="1" w:styleId="E57FF4B9965E47EAB0B80210A315E60F5">
    <w:name w:val="E57FF4B9965E47EAB0B80210A315E60F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5">
    <w:name w:val="C594AF5EB94D47A388C39E94C9B97DE9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3">
    <w:name w:val="B0561FCDBB0543028AB1EE460A90D4043"/>
    <w:rsid w:val="0038341D"/>
    <w:pPr>
      <w:spacing w:after="0" w:line="240" w:lineRule="auto"/>
      <w:ind w:firstLine="357"/>
    </w:pPr>
    <w:rPr>
      <w:rFonts w:ascii="Arial" w:eastAsiaTheme="minorHAnsi" w:hAnsi="Arial"/>
      <w:lang w:eastAsia="en-US"/>
    </w:rPr>
  </w:style>
  <w:style w:type="paragraph" w:customStyle="1" w:styleId="62E0A0FEACAC4088BB99A918B3574D483">
    <w:name w:val="62E0A0FEACAC4088BB99A918B3574D483"/>
    <w:rsid w:val="0038341D"/>
    <w:pPr>
      <w:spacing w:after="0" w:line="240" w:lineRule="auto"/>
      <w:ind w:firstLine="357"/>
    </w:pPr>
    <w:rPr>
      <w:rFonts w:ascii="Arial" w:eastAsiaTheme="minorHAnsi" w:hAnsi="Arial"/>
      <w:lang w:eastAsia="en-US"/>
    </w:rPr>
  </w:style>
  <w:style w:type="paragraph" w:customStyle="1" w:styleId="B486873F21954630AE03E19957594CC03">
    <w:name w:val="B486873F21954630AE03E19957594CC03"/>
    <w:rsid w:val="0038341D"/>
    <w:pPr>
      <w:spacing w:after="0" w:line="240" w:lineRule="auto"/>
      <w:ind w:firstLine="357"/>
    </w:pPr>
    <w:rPr>
      <w:rFonts w:ascii="Arial" w:eastAsiaTheme="minorHAnsi" w:hAnsi="Arial"/>
      <w:lang w:eastAsia="en-US"/>
    </w:rPr>
  </w:style>
  <w:style w:type="paragraph" w:customStyle="1" w:styleId="B163924D022849C8824B4736F663CDD93">
    <w:name w:val="B163924D022849C8824B4736F663CDD93"/>
    <w:rsid w:val="0038341D"/>
    <w:pPr>
      <w:spacing w:after="0" w:line="240" w:lineRule="auto"/>
      <w:ind w:firstLine="357"/>
    </w:pPr>
    <w:rPr>
      <w:rFonts w:ascii="Arial" w:eastAsiaTheme="minorHAnsi" w:hAnsi="Arial"/>
      <w:lang w:eastAsia="en-US"/>
    </w:rPr>
  </w:style>
  <w:style w:type="paragraph" w:customStyle="1" w:styleId="F8F3B6148E8C4688B0B194816A0C5ED11">
    <w:name w:val="F8F3B6148E8C4688B0B194816A0C5ED11"/>
    <w:rsid w:val="0038341D"/>
    <w:pPr>
      <w:spacing w:after="0" w:line="240" w:lineRule="auto"/>
      <w:ind w:firstLine="357"/>
    </w:pPr>
    <w:rPr>
      <w:rFonts w:ascii="Arial" w:eastAsiaTheme="minorHAnsi" w:hAnsi="Arial"/>
      <w:lang w:eastAsia="en-US"/>
    </w:rPr>
  </w:style>
  <w:style w:type="paragraph" w:customStyle="1" w:styleId="B1592103862B48BF9FE1D3ECACBE7C6E1">
    <w:name w:val="B1592103862B48BF9FE1D3ECACBE7C6E1"/>
    <w:rsid w:val="0038341D"/>
    <w:pPr>
      <w:spacing w:after="0" w:line="240" w:lineRule="auto"/>
      <w:ind w:firstLine="357"/>
    </w:pPr>
    <w:rPr>
      <w:rFonts w:ascii="Arial" w:eastAsiaTheme="minorHAnsi" w:hAnsi="Arial"/>
      <w:lang w:eastAsia="en-US"/>
    </w:rPr>
  </w:style>
  <w:style w:type="paragraph" w:customStyle="1" w:styleId="33C4335D43DB4804BE6FA12F6315D6B71">
    <w:name w:val="33C4335D43DB4804BE6FA12F6315D6B71"/>
    <w:rsid w:val="0038341D"/>
    <w:pPr>
      <w:spacing w:after="0" w:line="240" w:lineRule="auto"/>
      <w:ind w:firstLine="357"/>
    </w:pPr>
    <w:rPr>
      <w:rFonts w:ascii="Arial" w:eastAsiaTheme="minorHAnsi" w:hAnsi="Arial"/>
      <w:lang w:eastAsia="en-US"/>
    </w:rPr>
  </w:style>
  <w:style w:type="paragraph" w:customStyle="1" w:styleId="9F41E8A2AA1B44AAA36A906CB89BAACA12">
    <w:name w:val="9F41E8A2AA1B44AAA36A906CB89BAACA12"/>
    <w:rsid w:val="0038341D"/>
    <w:pPr>
      <w:spacing w:after="0" w:line="240" w:lineRule="auto"/>
      <w:ind w:firstLine="357"/>
    </w:pPr>
    <w:rPr>
      <w:rFonts w:ascii="Arial" w:eastAsiaTheme="minorHAnsi" w:hAnsi="Arial"/>
      <w:lang w:eastAsia="en-US"/>
    </w:rPr>
  </w:style>
  <w:style w:type="paragraph" w:customStyle="1" w:styleId="53CC4194CD934DD880EFAE6839AA1AD1">
    <w:name w:val="53CC4194CD934DD880EFAE6839AA1AD1"/>
    <w:rsid w:val="0038341D"/>
  </w:style>
  <w:style w:type="paragraph" w:customStyle="1" w:styleId="74B26A14B2DD432A931286B9A6ABC633">
    <w:name w:val="74B26A14B2DD432A931286B9A6ABC633"/>
    <w:rsid w:val="0038341D"/>
  </w:style>
  <w:style w:type="paragraph" w:customStyle="1" w:styleId="648221391B1244B0A4C300E7723013DF11">
    <w:name w:val="648221391B1244B0A4C300E7723013DF11"/>
    <w:rsid w:val="0038341D"/>
    <w:pPr>
      <w:spacing w:after="0" w:line="240" w:lineRule="auto"/>
      <w:ind w:firstLine="357"/>
    </w:pPr>
    <w:rPr>
      <w:rFonts w:ascii="Arial" w:eastAsiaTheme="minorHAnsi" w:hAnsi="Arial"/>
      <w:lang w:eastAsia="en-US"/>
    </w:rPr>
  </w:style>
  <w:style w:type="paragraph" w:customStyle="1" w:styleId="0AF599CBC2234D97B18028043BDB861E8">
    <w:name w:val="0AF599CBC2234D97B18028043BDB861E8"/>
    <w:rsid w:val="0038341D"/>
    <w:pPr>
      <w:spacing w:after="0" w:line="240" w:lineRule="auto"/>
      <w:ind w:firstLine="357"/>
    </w:pPr>
    <w:rPr>
      <w:rFonts w:ascii="Arial" w:eastAsiaTheme="minorHAnsi" w:hAnsi="Arial"/>
      <w:lang w:eastAsia="en-US"/>
    </w:rPr>
  </w:style>
  <w:style w:type="paragraph" w:customStyle="1" w:styleId="E57FF4B9965E47EAB0B80210A315E60F6">
    <w:name w:val="E57FF4B9965E47EAB0B80210A315E60F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6">
    <w:name w:val="C594AF5EB94D47A388C39E94C9B97DE9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4">
    <w:name w:val="B0561FCDBB0543028AB1EE460A90D4044"/>
    <w:rsid w:val="0038341D"/>
    <w:pPr>
      <w:spacing w:after="0" w:line="240" w:lineRule="auto"/>
      <w:ind w:firstLine="357"/>
    </w:pPr>
    <w:rPr>
      <w:rFonts w:ascii="Arial" w:eastAsiaTheme="minorHAnsi" w:hAnsi="Arial"/>
      <w:lang w:eastAsia="en-US"/>
    </w:rPr>
  </w:style>
  <w:style w:type="paragraph" w:customStyle="1" w:styleId="62E0A0FEACAC4088BB99A918B3574D484">
    <w:name w:val="62E0A0FEACAC4088BB99A918B3574D484"/>
    <w:rsid w:val="0038341D"/>
    <w:pPr>
      <w:spacing w:after="0" w:line="240" w:lineRule="auto"/>
      <w:ind w:firstLine="357"/>
    </w:pPr>
    <w:rPr>
      <w:rFonts w:ascii="Arial" w:eastAsiaTheme="minorHAnsi" w:hAnsi="Arial"/>
      <w:lang w:eastAsia="en-US"/>
    </w:rPr>
  </w:style>
  <w:style w:type="paragraph" w:customStyle="1" w:styleId="B486873F21954630AE03E19957594CC04">
    <w:name w:val="B486873F21954630AE03E19957594CC04"/>
    <w:rsid w:val="0038341D"/>
    <w:pPr>
      <w:spacing w:after="0" w:line="240" w:lineRule="auto"/>
      <w:ind w:firstLine="357"/>
    </w:pPr>
    <w:rPr>
      <w:rFonts w:ascii="Arial" w:eastAsiaTheme="minorHAnsi" w:hAnsi="Arial"/>
      <w:lang w:eastAsia="en-US"/>
    </w:rPr>
  </w:style>
  <w:style w:type="paragraph" w:customStyle="1" w:styleId="B163924D022849C8824B4736F663CDD94">
    <w:name w:val="B163924D022849C8824B4736F663CDD94"/>
    <w:rsid w:val="0038341D"/>
    <w:pPr>
      <w:spacing w:after="0" w:line="240" w:lineRule="auto"/>
      <w:ind w:firstLine="357"/>
    </w:pPr>
    <w:rPr>
      <w:rFonts w:ascii="Arial" w:eastAsiaTheme="minorHAnsi" w:hAnsi="Arial"/>
      <w:lang w:eastAsia="en-US"/>
    </w:rPr>
  </w:style>
  <w:style w:type="paragraph" w:customStyle="1" w:styleId="F8F3B6148E8C4688B0B194816A0C5ED12">
    <w:name w:val="F8F3B6148E8C4688B0B194816A0C5ED12"/>
    <w:rsid w:val="0038341D"/>
    <w:pPr>
      <w:spacing w:after="0" w:line="240" w:lineRule="auto"/>
      <w:ind w:firstLine="357"/>
    </w:pPr>
    <w:rPr>
      <w:rFonts w:ascii="Arial" w:eastAsiaTheme="minorHAnsi" w:hAnsi="Arial"/>
      <w:lang w:eastAsia="en-US"/>
    </w:rPr>
  </w:style>
  <w:style w:type="paragraph" w:customStyle="1" w:styleId="B1592103862B48BF9FE1D3ECACBE7C6E2">
    <w:name w:val="B1592103862B48BF9FE1D3ECACBE7C6E2"/>
    <w:rsid w:val="0038341D"/>
    <w:pPr>
      <w:spacing w:after="0" w:line="240" w:lineRule="auto"/>
      <w:ind w:firstLine="357"/>
    </w:pPr>
    <w:rPr>
      <w:rFonts w:ascii="Arial" w:eastAsiaTheme="minorHAnsi" w:hAnsi="Arial"/>
      <w:lang w:eastAsia="en-US"/>
    </w:rPr>
  </w:style>
  <w:style w:type="paragraph" w:customStyle="1" w:styleId="33C4335D43DB4804BE6FA12F6315D6B72">
    <w:name w:val="33C4335D43DB4804BE6FA12F6315D6B72"/>
    <w:rsid w:val="0038341D"/>
    <w:pPr>
      <w:spacing w:after="0" w:line="240" w:lineRule="auto"/>
      <w:ind w:firstLine="357"/>
    </w:pPr>
    <w:rPr>
      <w:rFonts w:ascii="Arial" w:eastAsiaTheme="minorHAnsi" w:hAnsi="Arial"/>
      <w:lang w:eastAsia="en-US"/>
    </w:rPr>
  </w:style>
  <w:style w:type="paragraph" w:customStyle="1" w:styleId="74B26A14B2DD432A931286B9A6ABC6331">
    <w:name w:val="74B26A14B2DD432A931286B9A6ABC633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3">
    <w:name w:val="9F41E8A2AA1B44AAA36A906CB89BAACA13"/>
    <w:rsid w:val="0038341D"/>
    <w:pPr>
      <w:spacing w:after="0" w:line="240" w:lineRule="auto"/>
      <w:ind w:firstLine="357"/>
    </w:pPr>
    <w:rPr>
      <w:rFonts w:ascii="Arial" w:eastAsiaTheme="minorHAnsi" w:hAnsi="Arial"/>
      <w:lang w:eastAsia="en-US"/>
    </w:rPr>
  </w:style>
  <w:style w:type="paragraph" w:customStyle="1" w:styleId="AA01887B8CE9471387BAE889875B2E9E">
    <w:name w:val="AA01887B8CE9471387BAE889875B2E9E"/>
    <w:rsid w:val="0038341D"/>
  </w:style>
  <w:style w:type="paragraph" w:customStyle="1" w:styleId="509D584F939E4FAB88CF2A95C87B145B">
    <w:name w:val="509D584F939E4FAB88CF2A95C87B145B"/>
    <w:rsid w:val="0038341D"/>
  </w:style>
  <w:style w:type="paragraph" w:customStyle="1" w:styleId="5694C871FDB04EEABD9356A73932860B">
    <w:name w:val="5694C871FDB04EEABD9356A73932860B"/>
    <w:rsid w:val="0038341D"/>
  </w:style>
  <w:style w:type="paragraph" w:customStyle="1" w:styleId="23A4E56D8D9F45709F51534B0E9F6D78">
    <w:name w:val="23A4E56D8D9F45709F51534B0E9F6D78"/>
    <w:rsid w:val="0038341D"/>
  </w:style>
  <w:style w:type="paragraph" w:customStyle="1" w:styleId="DF489FA53B2742959680E743855C9972">
    <w:name w:val="DF489FA53B2742959680E743855C9972"/>
    <w:rsid w:val="0038341D"/>
  </w:style>
  <w:style w:type="paragraph" w:customStyle="1" w:styleId="7E020B06CF8A4F0CBB3B02F08AFA6511">
    <w:name w:val="7E020B06CF8A4F0CBB3B02F08AFA6511"/>
    <w:rsid w:val="0038341D"/>
  </w:style>
  <w:style w:type="paragraph" w:customStyle="1" w:styleId="7296F9A5E9D64E3787638344F60BE716">
    <w:name w:val="7296F9A5E9D64E3787638344F60BE716"/>
    <w:rsid w:val="0038341D"/>
  </w:style>
  <w:style w:type="paragraph" w:customStyle="1" w:styleId="31A0C1AEC79942189F310F6CB4771DB8">
    <w:name w:val="31A0C1AEC79942189F310F6CB4771DB8"/>
    <w:rsid w:val="0038341D"/>
  </w:style>
  <w:style w:type="paragraph" w:customStyle="1" w:styleId="2B5BEBE2962F45F58794849FD35D1031">
    <w:name w:val="2B5BEBE2962F45F58794849FD35D1031"/>
    <w:rsid w:val="0038341D"/>
  </w:style>
  <w:style w:type="paragraph" w:customStyle="1" w:styleId="6B650D6FD149432BB73F59F3363AA73F">
    <w:name w:val="6B650D6FD149432BB73F59F3363AA73F"/>
    <w:rsid w:val="0038341D"/>
  </w:style>
  <w:style w:type="paragraph" w:customStyle="1" w:styleId="648221391B1244B0A4C300E7723013DF12">
    <w:name w:val="648221391B1244B0A4C300E7723013DF12"/>
    <w:rsid w:val="0038341D"/>
    <w:pPr>
      <w:spacing w:after="0" w:line="240" w:lineRule="auto"/>
      <w:ind w:firstLine="357"/>
    </w:pPr>
    <w:rPr>
      <w:rFonts w:ascii="Arial" w:eastAsiaTheme="minorHAnsi" w:hAnsi="Arial"/>
      <w:lang w:eastAsia="en-US"/>
    </w:rPr>
  </w:style>
  <w:style w:type="paragraph" w:customStyle="1" w:styleId="0AF599CBC2234D97B18028043BDB861E9">
    <w:name w:val="0AF599CBC2234D97B18028043BDB861E9"/>
    <w:rsid w:val="0038341D"/>
    <w:pPr>
      <w:spacing w:after="0" w:line="240" w:lineRule="auto"/>
      <w:ind w:firstLine="357"/>
    </w:pPr>
    <w:rPr>
      <w:rFonts w:ascii="Arial" w:eastAsiaTheme="minorHAnsi" w:hAnsi="Arial"/>
      <w:lang w:eastAsia="en-US"/>
    </w:rPr>
  </w:style>
  <w:style w:type="paragraph" w:customStyle="1" w:styleId="E57FF4B9965E47EAB0B80210A315E60F7">
    <w:name w:val="E57FF4B9965E47EAB0B80210A315E60F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7">
    <w:name w:val="C594AF5EB94D47A388C39E94C9B97DE9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5">
    <w:name w:val="B0561FCDBB0543028AB1EE460A90D4045"/>
    <w:rsid w:val="0038341D"/>
    <w:pPr>
      <w:spacing w:after="0" w:line="240" w:lineRule="auto"/>
      <w:ind w:firstLine="357"/>
    </w:pPr>
    <w:rPr>
      <w:rFonts w:ascii="Arial" w:eastAsiaTheme="minorHAnsi" w:hAnsi="Arial"/>
      <w:lang w:eastAsia="en-US"/>
    </w:rPr>
  </w:style>
  <w:style w:type="paragraph" w:customStyle="1" w:styleId="62E0A0FEACAC4088BB99A918B3574D485">
    <w:name w:val="62E0A0FEACAC4088BB99A918B3574D485"/>
    <w:rsid w:val="0038341D"/>
    <w:pPr>
      <w:spacing w:after="0" w:line="240" w:lineRule="auto"/>
      <w:ind w:firstLine="357"/>
    </w:pPr>
    <w:rPr>
      <w:rFonts w:ascii="Arial" w:eastAsiaTheme="minorHAnsi" w:hAnsi="Arial"/>
      <w:lang w:eastAsia="en-US"/>
    </w:rPr>
  </w:style>
  <w:style w:type="paragraph" w:customStyle="1" w:styleId="B486873F21954630AE03E19957594CC05">
    <w:name w:val="B486873F21954630AE03E19957594CC05"/>
    <w:rsid w:val="0038341D"/>
    <w:pPr>
      <w:spacing w:after="0" w:line="240" w:lineRule="auto"/>
      <w:ind w:firstLine="357"/>
    </w:pPr>
    <w:rPr>
      <w:rFonts w:ascii="Arial" w:eastAsiaTheme="minorHAnsi" w:hAnsi="Arial"/>
      <w:lang w:eastAsia="en-US"/>
    </w:rPr>
  </w:style>
  <w:style w:type="paragraph" w:customStyle="1" w:styleId="B163924D022849C8824B4736F663CDD95">
    <w:name w:val="B163924D022849C8824B4736F663CDD95"/>
    <w:rsid w:val="0038341D"/>
    <w:pPr>
      <w:spacing w:after="0" w:line="240" w:lineRule="auto"/>
      <w:ind w:firstLine="357"/>
    </w:pPr>
    <w:rPr>
      <w:rFonts w:ascii="Arial" w:eastAsiaTheme="minorHAnsi" w:hAnsi="Arial"/>
      <w:lang w:eastAsia="en-US"/>
    </w:rPr>
  </w:style>
  <w:style w:type="paragraph" w:customStyle="1" w:styleId="F8F3B6148E8C4688B0B194816A0C5ED13">
    <w:name w:val="F8F3B6148E8C4688B0B194816A0C5ED13"/>
    <w:rsid w:val="0038341D"/>
    <w:pPr>
      <w:spacing w:after="0" w:line="240" w:lineRule="auto"/>
      <w:ind w:firstLine="357"/>
    </w:pPr>
    <w:rPr>
      <w:rFonts w:ascii="Arial" w:eastAsiaTheme="minorHAnsi" w:hAnsi="Arial"/>
      <w:lang w:eastAsia="en-US"/>
    </w:rPr>
  </w:style>
  <w:style w:type="paragraph" w:customStyle="1" w:styleId="B1592103862B48BF9FE1D3ECACBE7C6E3">
    <w:name w:val="B1592103862B48BF9FE1D3ECACBE7C6E3"/>
    <w:rsid w:val="0038341D"/>
    <w:pPr>
      <w:spacing w:after="0" w:line="240" w:lineRule="auto"/>
      <w:ind w:firstLine="357"/>
    </w:pPr>
    <w:rPr>
      <w:rFonts w:ascii="Arial" w:eastAsiaTheme="minorHAnsi" w:hAnsi="Arial"/>
      <w:lang w:eastAsia="en-US"/>
    </w:rPr>
  </w:style>
  <w:style w:type="paragraph" w:customStyle="1" w:styleId="33C4335D43DB4804BE6FA12F6315D6B73">
    <w:name w:val="33C4335D43DB4804BE6FA12F6315D6B73"/>
    <w:rsid w:val="0038341D"/>
    <w:pPr>
      <w:spacing w:after="0" w:line="240" w:lineRule="auto"/>
      <w:ind w:firstLine="357"/>
    </w:pPr>
    <w:rPr>
      <w:rFonts w:ascii="Arial" w:eastAsiaTheme="minorHAnsi" w:hAnsi="Arial"/>
      <w:lang w:eastAsia="en-US"/>
    </w:rPr>
  </w:style>
  <w:style w:type="paragraph" w:customStyle="1" w:styleId="74B26A14B2DD432A931286B9A6ABC6332">
    <w:name w:val="74B26A14B2DD432A931286B9A6ABC6332"/>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
    <w:name w:val="509D584F939E4FAB88CF2A95C87B145B1"/>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
    <w:name w:val="23A4E56D8D9F45709F51534B0E9F6D78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
    <w:name w:val="7E020B06CF8A4F0CBB3B02F08AFA651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
    <w:name w:val="31A0C1AEC79942189F310F6CB4771DB81"/>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
    <w:name w:val="6B650D6FD149432BB73F59F3363AA73F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4">
    <w:name w:val="9F41E8A2AA1B44AAA36A906CB89BAACA14"/>
    <w:rsid w:val="0038341D"/>
    <w:pPr>
      <w:spacing w:after="0" w:line="240" w:lineRule="auto"/>
      <w:ind w:firstLine="357"/>
    </w:pPr>
    <w:rPr>
      <w:rFonts w:ascii="Arial" w:eastAsiaTheme="minorHAnsi" w:hAnsi="Arial"/>
      <w:lang w:eastAsia="en-US"/>
    </w:rPr>
  </w:style>
  <w:style w:type="paragraph" w:customStyle="1" w:styleId="0357567969CF4883958D4BC02475DF1E">
    <w:name w:val="0357567969CF4883958D4BC02475DF1E"/>
    <w:rsid w:val="0038341D"/>
  </w:style>
  <w:style w:type="paragraph" w:customStyle="1" w:styleId="21C48DEDBCF2438EB2F3A99754B17B7E">
    <w:name w:val="21C48DEDBCF2438EB2F3A99754B17B7E"/>
    <w:rsid w:val="0038341D"/>
  </w:style>
  <w:style w:type="paragraph" w:customStyle="1" w:styleId="FB013B042B2D4C33A3346F85D3DED5F3">
    <w:name w:val="FB013B042B2D4C33A3346F85D3DED5F3"/>
    <w:rsid w:val="0038341D"/>
  </w:style>
  <w:style w:type="paragraph" w:customStyle="1" w:styleId="129A05B136B14CD9ACB07D334FCDEFAA">
    <w:name w:val="129A05B136B14CD9ACB07D334FCDEFAA"/>
    <w:rsid w:val="0038341D"/>
  </w:style>
  <w:style w:type="paragraph" w:customStyle="1" w:styleId="648221391B1244B0A4C300E7723013DF13">
    <w:name w:val="648221391B1244B0A4C300E7723013DF13"/>
    <w:rsid w:val="0038341D"/>
    <w:pPr>
      <w:spacing w:after="0" w:line="240" w:lineRule="auto"/>
      <w:ind w:firstLine="357"/>
    </w:pPr>
    <w:rPr>
      <w:rFonts w:ascii="Arial" w:eastAsiaTheme="minorHAnsi" w:hAnsi="Arial"/>
      <w:lang w:eastAsia="en-US"/>
    </w:rPr>
  </w:style>
  <w:style w:type="paragraph" w:customStyle="1" w:styleId="0AF599CBC2234D97B18028043BDB861E10">
    <w:name w:val="0AF599CBC2234D97B18028043BDB861E10"/>
    <w:rsid w:val="0038341D"/>
    <w:pPr>
      <w:spacing w:after="0" w:line="240" w:lineRule="auto"/>
      <w:ind w:firstLine="357"/>
    </w:pPr>
    <w:rPr>
      <w:rFonts w:ascii="Arial" w:eastAsiaTheme="minorHAnsi" w:hAnsi="Arial"/>
      <w:lang w:eastAsia="en-US"/>
    </w:rPr>
  </w:style>
  <w:style w:type="paragraph" w:customStyle="1" w:styleId="E57FF4B9965E47EAB0B80210A315E60F8">
    <w:name w:val="E57FF4B9965E47EAB0B80210A315E60F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8">
    <w:name w:val="C594AF5EB94D47A388C39E94C9B97DE9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6">
    <w:name w:val="B0561FCDBB0543028AB1EE460A90D4046"/>
    <w:rsid w:val="0038341D"/>
    <w:pPr>
      <w:spacing w:after="0" w:line="240" w:lineRule="auto"/>
      <w:ind w:firstLine="357"/>
    </w:pPr>
    <w:rPr>
      <w:rFonts w:ascii="Arial" w:eastAsiaTheme="minorHAnsi" w:hAnsi="Arial"/>
      <w:lang w:eastAsia="en-US"/>
    </w:rPr>
  </w:style>
  <w:style w:type="paragraph" w:customStyle="1" w:styleId="62E0A0FEACAC4088BB99A918B3574D486">
    <w:name w:val="62E0A0FEACAC4088BB99A918B3574D486"/>
    <w:rsid w:val="0038341D"/>
    <w:pPr>
      <w:spacing w:after="0" w:line="240" w:lineRule="auto"/>
      <w:ind w:firstLine="357"/>
    </w:pPr>
    <w:rPr>
      <w:rFonts w:ascii="Arial" w:eastAsiaTheme="minorHAnsi" w:hAnsi="Arial"/>
      <w:lang w:eastAsia="en-US"/>
    </w:rPr>
  </w:style>
  <w:style w:type="paragraph" w:customStyle="1" w:styleId="B486873F21954630AE03E19957594CC06">
    <w:name w:val="B486873F21954630AE03E19957594CC06"/>
    <w:rsid w:val="0038341D"/>
    <w:pPr>
      <w:spacing w:after="0" w:line="240" w:lineRule="auto"/>
      <w:ind w:firstLine="357"/>
    </w:pPr>
    <w:rPr>
      <w:rFonts w:ascii="Arial" w:eastAsiaTheme="minorHAnsi" w:hAnsi="Arial"/>
      <w:lang w:eastAsia="en-US"/>
    </w:rPr>
  </w:style>
  <w:style w:type="paragraph" w:customStyle="1" w:styleId="B163924D022849C8824B4736F663CDD96">
    <w:name w:val="B163924D022849C8824B4736F663CDD96"/>
    <w:rsid w:val="0038341D"/>
    <w:pPr>
      <w:spacing w:after="0" w:line="240" w:lineRule="auto"/>
      <w:ind w:firstLine="357"/>
    </w:pPr>
    <w:rPr>
      <w:rFonts w:ascii="Arial" w:eastAsiaTheme="minorHAnsi" w:hAnsi="Arial"/>
      <w:lang w:eastAsia="en-US"/>
    </w:rPr>
  </w:style>
  <w:style w:type="paragraph" w:customStyle="1" w:styleId="F8F3B6148E8C4688B0B194816A0C5ED14">
    <w:name w:val="F8F3B6148E8C4688B0B194816A0C5ED14"/>
    <w:rsid w:val="0038341D"/>
    <w:pPr>
      <w:spacing w:after="0" w:line="240" w:lineRule="auto"/>
      <w:ind w:firstLine="357"/>
    </w:pPr>
    <w:rPr>
      <w:rFonts w:ascii="Arial" w:eastAsiaTheme="minorHAnsi" w:hAnsi="Arial"/>
      <w:lang w:eastAsia="en-US"/>
    </w:rPr>
  </w:style>
  <w:style w:type="paragraph" w:customStyle="1" w:styleId="B1592103862B48BF9FE1D3ECACBE7C6E4">
    <w:name w:val="B1592103862B48BF9FE1D3ECACBE7C6E4"/>
    <w:rsid w:val="0038341D"/>
    <w:pPr>
      <w:spacing w:after="0" w:line="240" w:lineRule="auto"/>
      <w:ind w:firstLine="357"/>
    </w:pPr>
    <w:rPr>
      <w:rFonts w:ascii="Arial" w:eastAsiaTheme="minorHAnsi" w:hAnsi="Arial"/>
      <w:lang w:eastAsia="en-US"/>
    </w:rPr>
  </w:style>
  <w:style w:type="paragraph" w:customStyle="1" w:styleId="33C4335D43DB4804BE6FA12F6315D6B74">
    <w:name w:val="33C4335D43DB4804BE6FA12F6315D6B74"/>
    <w:rsid w:val="0038341D"/>
    <w:pPr>
      <w:spacing w:after="0" w:line="240" w:lineRule="auto"/>
      <w:ind w:firstLine="357"/>
    </w:pPr>
    <w:rPr>
      <w:rFonts w:ascii="Arial" w:eastAsiaTheme="minorHAnsi" w:hAnsi="Arial"/>
      <w:lang w:eastAsia="en-US"/>
    </w:rPr>
  </w:style>
  <w:style w:type="paragraph" w:customStyle="1" w:styleId="74B26A14B2DD432A931286B9A6ABC6333">
    <w:name w:val="74B26A14B2DD432A931286B9A6ABC6333"/>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2">
    <w:name w:val="509D584F939E4FAB88CF2A95C87B145B2"/>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2">
    <w:name w:val="23A4E56D8D9F45709F51534B0E9F6D78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
    <w:name w:val="7E020B06CF8A4F0CBB3B02F08AFA651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
    <w:name w:val="31A0C1AEC79942189F310F6CB4771DB82"/>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2">
    <w:name w:val="6B650D6FD149432BB73F59F3363AA73F2"/>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
    <w:name w:val="21C48DEDBCF2438EB2F3A99754B17B7E1"/>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
    <w:name w:val="129A05B136B14CD9ACB07D334FCDEFAA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5">
    <w:name w:val="9F41E8A2AA1B44AAA36A906CB89BAACA15"/>
    <w:rsid w:val="0038341D"/>
    <w:pPr>
      <w:spacing w:after="0" w:line="240" w:lineRule="auto"/>
      <w:ind w:firstLine="357"/>
    </w:pPr>
    <w:rPr>
      <w:rFonts w:ascii="Arial" w:eastAsiaTheme="minorHAnsi" w:hAnsi="Arial"/>
      <w:lang w:eastAsia="en-US"/>
    </w:rPr>
  </w:style>
  <w:style w:type="paragraph" w:customStyle="1" w:styleId="A901FDC521BE49159F617577E0F39BDC">
    <w:name w:val="A901FDC521BE49159F617577E0F39BDC"/>
    <w:rsid w:val="0038341D"/>
  </w:style>
  <w:style w:type="paragraph" w:customStyle="1" w:styleId="D9C39AB1FBD84A60BED6290536E0021A">
    <w:name w:val="D9C39AB1FBD84A60BED6290536E0021A"/>
    <w:rsid w:val="0038341D"/>
  </w:style>
  <w:style w:type="paragraph" w:customStyle="1" w:styleId="648221391B1244B0A4C300E7723013DF14">
    <w:name w:val="648221391B1244B0A4C300E7723013DF14"/>
    <w:rsid w:val="0038341D"/>
    <w:pPr>
      <w:spacing w:after="0" w:line="240" w:lineRule="auto"/>
      <w:ind w:firstLine="357"/>
    </w:pPr>
    <w:rPr>
      <w:rFonts w:ascii="Arial" w:eastAsiaTheme="minorHAnsi" w:hAnsi="Arial"/>
      <w:lang w:eastAsia="en-US"/>
    </w:rPr>
  </w:style>
  <w:style w:type="paragraph" w:customStyle="1" w:styleId="0AF599CBC2234D97B18028043BDB861E11">
    <w:name w:val="0AF599CBC2234D97B18028043BDB861E11"/>
    <w:rsid w:val="0038341D"/>
    <w:pPr>
      <w:spacing w:after="0" w:line="240" w:lineRule="auto"/>
      <w:ind w:firstLine="357"/>
    </w:pPr>
    <w:rPr>
      <w:rFonts w:ascii="Arial" w:eastAsiaTheme="minorHAnsi" w:hAnsi="Arial"/>
      <w:lang w:eastAsia="en-US"/>
    </w:rPr>
  </w:style>
  <w:style w:type="paragraph" w:customStyle="1" w:styleId="D9C39AB1FBD84A60BED6290536E0021A1">
    <w:name w:val="D9C39AB1FBD84A60BED6290536E0021A1"/>
    <w:rsid w:val="0038341D"/>
    <w:pPr>
      <w:spacing w:after="0" w:line="240" w:lineRule="auto"/>
      <w:ind w:firstLine="357"/>
    </w:pPr>
    <w:rPr>
      <w:rFonts w:ascii="Arial" w:eastAsiaTheme="minorHAnsi" w:hAnsi="Arial"/>
      <w:lang w:eastAsia="en-US"/>
    </w:rPr>
  </w:style>
  <w:style w:type="paragraph" w:customStyle="1" w:styleId="B0561FCDBB0543028AB1EE460A90D4047">
    <w:name w:val="B0561FCDBB0543028AB1EE460A90D4047"/>
    <w:rsid w:val="0038341D"/>
    <w:pPr>
      <w:spacing w:after="0" w:line="240" w:lineRule="auto"/>
      <w:ind w:firstLine="357"/>
    </w:pPr>
    <w:rPr>
      <w:rFonts w:ascii="Arial" w:eastAsiaTheme="minorHAnsi" w:hAnsi="Arial"/>
      <w:lang w:eastAsia="en-US"/>
    </w:rPr>
  </w:style>
  <w:style w:type="paragraph" w:customStyle="1" w:styleId="62E0A0FEACAC4088BB99A918B3574D487">
    <w:name w:val="62E0A0FEACAC4088BB99A918B3574D487"/>
    <w:rsid w:val="0038341D"/>
    <w:pPr>
      <w:spacing w:after="0" w:line="240" w:lineRule="auto"/>
      <w:ind w:firstLine="357"/>
    </w:pPr>
    <w:rPr>
      <w:rFonts w:ascii="Arial" w:eastAsiaTheme="minorHAnsi" w:hAnsi="Arial"/>
      <w:lang w:eastAsia="en-US"/>
    </w:rPr>
  </w:style>
  <w:style w:type="paragraph" w:customStyle="1" w:styleId="B486873F21954630AE03E19957594CC07">
    <w:name w:val="B486873F21954630AE03E19957594CC07"/>
    <w:rsid w:val="0038341D"/>
    <w:pPr>
      <w:spacing w:after="0" w:line="240" w:lineRule="auto"/>
      <w:ind w:firstLine="357"/>
    </w:pPr>
    <w:rPr>
      <w:rFonts w:ascii="Arial" w:eastAsiaTheme="minorHAnsi" w:hAnsi="Arial"/>
      <w:lang w:eastAsia="en-US"/>
    </w:rPr>
  </w:style>
  <w:style w:type="paragraph" w:customStyle="1" w:styleId="B163924D022849C8824B4736F663CDD97">
    <w:name w:val="B163924D022849C8824B4736F663CDD97"/>
    <w:rsid w:val="0038341D"/>
    <w:pPr>
      <w:spacing w:after="0" w:line="240" w:lineRule="auto"/>
      <w:ind w:firstLine="357"/>
    </w:pPr>
    <w:rPr>
      <w:rFonts w:ascii="Arial" w:eastAsiaTheme="minorHAnsi" w:hAnsi="Arial"/>
      <w:lang w:eastAsia="en-US"/>
    </w:rPr>
  </w:style>
  <w:style w:type="paragraph" w:customStyle="1" w:styleId="F8F3B6148E8C4688B0B194816A0C5ED15">
    <w:name w:val="F8F3B6148E8C4688B0B194816A0C5ED15"/>
    <w:rsid w:val="0038341D"/>
    <w:pPr>
      <w:spacing w:after="0" w:line="240" w:lineRule="auto"/>
      <w:ind w:firstLine="357"/>
    </w:pPr>
    <w:rPr>
      <w:rFonts w:ascii="Arial" w:eastAsiaTheme="minorHAnsi" w:hAnsi="Arial"/>
      <w:lang w:eastAsia="en-US"/>
    </w:rPr>
  </w:style>
  <w:style w:type="paragraph" w:customStyle="1" w:styleId="B1592103862B48BF9FE1D3ECACBE7C6E5">
    <w:name w:val="B1592103862B48BF9FE1D3ECACBE7C6E5"/>
    <w:rsid w:val="0038341D"/>
    <w:pPr>
      <w:spacing w:after="0" w:line="240" w:lineRule="auto"/>
      <w:ind w:firstLine="357"/>
    </w:pPr>
    <w:rPr>
      <w:rFonts w:ascii="Arial" w:eastAsiaTheme="minorHAnsi" w:hAnsi="Arial"/>
      <w:lang w:eastAsia="en-US"/>
    </w:rPr>
  </w:style>
  <w:style w:type="paragraph" w:customStyle="1" w:styleId="33C4335D43DB4804BE6FA12F6315D6B75">
    <w:name w:val="33C4335D43DB4804BE6FA12F6315D6B75"/>
    <w:rsid w:val="0038341D"/>
    <w:pPr>
      <w:spacing w:after="0" w:line="240" w:lineRule="auto"/>
      <w:ind w:firstLine="357"/>
    </w:pPr>
    <w:rPr>
      <w:rFonts w:ascii="Arial" w:eastAsiaTheme="minorHAnsi" w:hAnsi="Arial"/>
      <w:lang w:eastAsia="en-US"/>
    </w:rPr>
  </w:style>
  <w:style w:type="paragraph" w:customStyle="1" w:styleId="74B26A14B2DD432A931286B9A6ABC6334">
    <w:name w:val="74B26A14B2DD432A931286B9A6ABC6334"/>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3">
    <w:name w:val="509D584F939E4FAB88CF2A95C87B145B3"/>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3">
    <w:name w:val="23A4E56D8D9F45709F51534B0E9F6D78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
    <w:name w:val="7E020B06CF8A4F0CBB3B02F08AFA651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
    <w:name w:val="31A0C1AEC79942189F310F6CB4771DB83"/>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3">
    <w:name w:val="6B650D6FD149432BB73F59F3363AA73F3"/>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2">
    <w:name w:val="21C48DEDBCF2438EB2F3A99754B17B7E2"/>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2">
    <w:name w:val="129A05B136B14CD9ACB07D334FCDEFAA2"/>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6">
    <w:name w:val="9F41E8A2AA1B44AAA36A906CB89BAACA16"/>
    <w:rsid w:val="0038341D"/>
    <w:pPr>
      <w:spacing w:after="0" w:line="240" w:lineRule="auto"/>
      <w:ind w:firstLine="357"/>
    </w:pPr>
    <w:rPr>
      <w:rFonts w:ascii="Arial" w:eastAsiaTheme="minorHAnsi" w:hAnsi="Arial"/>
      <w:lang w:eastAsia="en-US"/>
    </w:rPr>
  </w:style>
  <w:style w:type="paragraph" w:customStyle="1" w:styleId="648221391B1244B0A4C300E7723013DF15">
    <w:name w:val="648221391B1244B0A4C300E7723013DF15"/>
    <w:rsid w:val="0038341D"/>
    <w:pPr>
      <w:spacing w:after="0" w:line="240" w:lineRule="auto"/>
      <w:ind w:firstLine="357"/>
    </w:pPr>
    <w:rPr>
      <w:rFonts w:ascii="Arial" w:eastAsiaTheme="minorHAnsi" w:hAnsi="Arial"/>
      <w:lang w:eastAsia="en-US"/>
    </w:rPr>
  </w:style>
  <w:style w:type="paragraph" w:customStyle="1" w:styleId="0AF599CBC2234D97B18028043BDB861E12">
    <w:name w:val="0AF599CBC2234D97B18028043BDB861E12"/>
    <w:rsid w:val="0038341D"/>
    <w:pPr>
      <w:spacing w:after="0" w:line="240" w:lineRule="auto"/>
      <w:ind w:firstLine="357"/>
    </w:pPr>
    <w:rPr>
      <w:rFonts w:ascii="Arial" w:eastAsiaTheme="minorHAnsi" w:hAnsi="Arial"/>
      <w:lang w:eastAsia="en-US"/>
    </w:rPr>
  </w:style>
  <w:style w:type="paragraph" w:customStyle="1" w:styleId="D9C39AB1FBD84A60BED6290536E0021A2">
    <w:name w:val="D9C39AB1FBD84A60BED6290536E0021A2"/>
    <w:rsid w:val="0038341D"/>
    <w:pPr>
      <w:spacing w:after="0" w:line="240" w:lineRule="auto"/>
      <w:ind w:firstLine="357"/>
    </w:pPr>
    <w:rPr>
      <w:rFonts w:ascii="Arial" w:eastAsiaTheme="minorHAnsi" w:hAnsi="Arial"/>
      <w:lang w:eastAsia="en-US"/>
    </w:rPr>
  </w:style>
  <w:style w:type="paragraph" w:customStyle="1" w:styleId="B0561FCDBB0543028AB1EE460A90D4048">
    <w:name w:val="B0561FCDBB0543028AB1EE460A90D4048"/>
    <w:rsid w:val="0038341D"/>
    <w:pPr>
      <w:spacing w:after="0" w:line="240" w:lineRule="auto"/>
      <w:ind w:firstLine="357"/>
    </w:pPr>
    <w:rPr>
      <w:rFonts w:ascii="Arial" w:eastAsiaTheme="minorHAnsi" w:hAnsi="Arial"/>
      <w:lang w:eastAsia="en-US"/>
    </w:rPr>
  </w:style>
  <w:style w:type="paragraph" w:customStyle="1" w:styleId="62E0A0FEACAC4088BB99A918B3574D488">
    <w:name w:val="62E0A0FEACAC4088BB99A918B3574D488"/>
    <w:rsid w:val="0038341D"/>
    <w:pPr>
      <w:spacing w:after="0" w:line="240" w:lineRule="auto"/>
      <w:ind w:firstLine="357"/>
    </w:pPr>
    <w:rPr>
      <w:rFonts w:ascii="Arial" w:eastAsiaTheme="minorHAnsi" w:hAnsi="Arial"/>
      <w:lang w:eastAsia="en-US"/>
    </w:rPr>
  </w:style>
  <w:style w:type="paragraph" w:customStyle="1" w:styleId="B486873F21954630AE03E19957594CC08">
    <w:name w:val="B486873F21954630AE03E19957594CC08"/>
    <w:rsid w:val="0038341D"/>
    <w:pPr>
      <w:spacing w:after="0" w:line="240" w:lineRule="auto"/>
      <w:ind w:firstLine="357"/>
    </w:pPr>
    <w:rPr>
      <w:rFonts w:ascii="Arial" w:eastAsiaTheme="minorHAnsi" w:hAnsi="Arial"/>
      <w:lang w:eastAsia="en-US"/>
    </w:rPr>
  </w:style>
  <w:style w:type="paragraph" w:customStyle="1" w:styleId="B163924D022849C8824B4736F663CDD98">
    <w:name w:val="B163924D022849C8824B4736F663CDD98"/>
    <w:rsid w:val="0038341D"/>
    <w:pPr>
      <w:spacing w:after="0" w:line="240" w:lineRule="auto"/>
      <w:ind w:firstLine="357"/>
    </w:pPr>
    <w:rPr>
      <w:rFonts w:ascii="Arial" w:eastAsiaTheme="minorHAnsi" w:hAnsi="Arial"/>
      <w:lang w:eastAsia="en-US"/>
    </w:rPr>
  </w:style>
  <w:style w:type="paragraph" w:customStyle="1" w:styleId="F8F3B6148E8C4688B0B194816A0C5ED16">
    <w:name w:val="F8F3B6148E8C4688B0B194816A0C5ED16"/>
    <w:rsid w:val="0038341D"/>
    <w:pPr>
      <w:spacing w:after="0" w:line="240" w:lineRule="auto"/>
      <w:ind w:firstLine="357"/>
    </w:pPr>
    <w:rPr>
      <w:rFonts w:ascii="Arial" w:eastAsiaTheme="minorHAnsi" w:hAnsi="Arial"/>
      <w:lang w:eastAsia="en-US"/>
    </w:rPr>
  </w:style>
  <w:style w:type="paragraph" w:customStyle="1" w:styleId="B1592103862B48BF9FE1D3ECACBE7C6E6">
    <w:name w:val="B1592103862B48BF9FE1D3ECACBE7C6E6"/>
    <w:rsid w:val="0038341D"/>
    <w:pPr>
      <w:spacing w:after="0" w:line="240" w:lineRule="auto"/>
      <w:ind w:firstLine="357"/>
    </w:pPr>
    <w:rPr>
      <w:rFonts w:ascii="Arial" w:eastAsiaTheme="minorHAnsi" w:hAnsi="Arial"/>
      <w:lang w:eastAsia="en-US"/>
    </w:rPr>
  </w:style>
  <w:style w:type="paragraph" w:customStyle="1" w:styleId="33C4335D43DB4804BE6FA12F6315D6B76">
    <w:name w:val="33C4335D43DB4804BE6FA12F6315D6B76"/>
    <w:rsid w:val="0038341D"/>
    <w:pPr>
      <w:spacing w:after="0" w:line="240" w:lineRule="auto"/>
      <w:ind w:firstLine="357"/>
    </w:pPr>
    <w:rPr>
      <w:rFonts w:ascii="Arial" w:eastAsiaTheme="minorHAnsi" w:hAnsi="Arial"/>
      <w:lang w:eastAsia="en-US"/>
    </w:rPr>
  </w:style>
  <w:style w:type="paragraph" w:customStyle="1" w:styleId="74B26A14B2DD432A931286B9A6ABC6335">
    <w:name w:val="74B26A14B2DD432A931286B9A6ABC6335"/>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4">
    <w:name w:val="509D584F939E4FAB88CF2A95C87B145B4"/>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4">
    <w:name w:val="23A4E56D8D9F45709F51534B0E9F6D78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
    <w:name w:val="7E020B06CF8A4F0CBB3B02F08AFA651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
    <w:name w:val="31A0C1AEC79942189F310F6CB4771DB84"/>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4">
    <w:name w:val="6B650D6FD149432BB73F59F3363AA73F4"/>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3">
    <w:name w:val="21C48DEDBCF2438EB2F3A99754B17B7E3"/>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3">
    <w:name w:val="129A05B136B14CD9ACB07D334FCDEFAA3"/>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7">
    <w:name w:val="9F41E8A2AA1B44AAA36A906CB89BAACA17"/>
    <w:rsid w:val="0038341D"/>
    <w:pPr>
      <w:spacing w:after="0" w:line="240" w:lineRule="auto"/>
      <w:ind w:firstLine="357"/>
    </w:pPr>
    <w:rPr>
      <w:rFonts w:ascii="Arial" w:eastAsiaTheme="minorHAnsi" w:hAnsi="Arial"/>
      <w:lang w:eastAsia="en-US"/>
    </w:rPr>
  </w:style>
  <w:style w:type="paragraph" w:customStyle="1" w:styleId="2463DF80758241529EB7591D0202533C">
    <w:name w:val="2463DF80758241529EB7591D0202533C"/>
    <w:rsid w:val="0038341D"/>
  </w:style>
  <w:style w:type="paragraph" w:customStyle="1" w:styleId="1E8EB199B1D7428FAE7D9CB89B474375">
    <w:name w:val="1E8EB199B1D7428FAE7D9CB89B474375"/>
    <w:rsid w:val="0038341D"/>
  </w:style>
  <w:style w:type="paragraph" w:customStyle="1" w:styleId="648221391B1244B0A4C300E7723013DF16">
    <w:name w:val="648221391B1244B0A4C300E7723013DF16"/>
    <w:rsid w:val="0038341D"/>
    <w:pPr>
      <w:spacing w:after="0" w:line="240" w:lineRule="auto"/>
      <w:ind w:firstLine="357"/>
    </w:pPr>
    <w:rPr>
      <w:rFonts w:ascii="Arial" w:eastAsiaTheme="minorHAnsi" w:hAnsi="Arial"/>
      <w:lang w:eastAsia="en-US"/>
    </w:rPr>
  </w:style>
  <w:style w:type="paragraph" w:customStyle="1" w:styleId="0AF599CBC2234D97B18028043BDB861E13">
    <w:name w:val="0AF599CBC2234D97B18028043BDB861E13"/>
    <w:rsid w:val="0038341D"/>
    <w:pPr>
      <w:spacing w:after="0" w:line="240" w:lineRule="auto"/>
      <w:ind w:firstLine="357"/>
    </w:pPr>
    <w:rPr>
      <w:rFonts w:ascii="Arial" w:eastAsiaTheme="minorHAnsi" w:hAnsi="Arial"/>
      <w:lang w:eastAsia="en-US"/>
    </w:rPr>
  </w:style>
  <w:style w:type="paragraph" w:customStyle="1" w:styleId="D9C39AB1FBD84A60BED6290536E0021A3">
    <w:name w:val="D9C39AB1FBD84A60BED6290536E0021A3"/>
    <w:rsid w:val="0038341D"/>
    <w:pPr>
      <w:spacing w:after="0" w:line="240" w:lineRule="auto"/>
      <w:ind w:firstLine="357"/>
    </w:pPr>
    <w:rPr>
      <w:rFonts w:ascii="Arial" w:eastAsiaTheme="minorHAnsi" w:hAnsi="Arial"/>
      <w:lang w:eastAsia="en-US"/>
    </w:rPr>
  </w:style>
  <w:style w:type="paragraph" w:customStyle="1" w:styleId="B0561FCDBB0543028AB1EE460A90D4049">
    <w:name w:val="B0561FCDBB0543028AB1EE460A90D4049"/>
    <w:rsid w:val="0038341D"/>
    <w:pPr>
      <w:spacing w:after="0" w:line="240" w:lineRule="auto"/>
      <w:ind w:firstLine="357"/>
    </w:pPr>
    <w:rPr>
      <w:rFonts w:ascii="Arial" w:eastAsiaTheme="minorHAnsi" w:hAnsi="Arial"/>
      <w:lang w:eastAsia="en-US"/>
    </w:rPr>
  </w:style>
  <w:style w:type="paragraph" w:customStyle="1" w:styleId="62E0A0FEACAC4088BB99A918B3574D489">
    <w:name w:val="62E0A0FEACAC4088BB99A918B3574D489"/>
    <w:rsid w:val="0038341D"/>
    <w:pPr>
      <w:spacing w:after="0" w:line="240" w:lineRule="auto"/>
      <w:ind w:firstLine="357"/>
    </w:pPr>
    <w:rPr>
      <w:rFonts w:ascii="Arial" w:eastAsiaTheme="minorHAnsi" w:hAnsi="Arial"/>
      <w:lang w:eastAsia="en-US"/>
    </w:rPr>
  </w:style>
  <w:style w:type="paragraph" w:customStyle="1" w:styleId="B486873F21954630AE03E19957594CC09">
    <w:name w:val="B486873F21954630AE03E19957594CC09"/>
    <w:rsid w:val="0038341D"/>
    <w:pPr>
      <w:spacing w:after="0" w:line="240" w:lineRule="auto"/>
      <w:ind w:firstLine="357"/>
    </w:pPr>
    <w:rPr>
      <w:rFonts w:ascii="Arial" w:eastAsiaTheme="minorHAnsi" w:hAnsi="Arial"/>
      <w:lang w:eastAsia="en-US"/>
    </w:rPr>
  </w:style>
  <w:style w:type="paragraph" w:customStyle="1" w:styleId="B163924D022849C8824B4736F663CDD99">
    <w:name w:val="B163924D022849C8824B4736F663CDD99"/>
    <w:rsid w:val="0038341D"/>
    <w:pPr>
      <w:spacing w:after="0" w:line="240" w:lineRule="auto"/>
      <w:ind w:firstLine="357"/>
    </w:pPr>
    <w:rPr>
      <w:rFonts w:ascii="Arial" w:eastAsiaTheme="minorHAnsi" w:hAnsi="Arial"/>
      <w:lang w:eastAsia="en-US"/>
    </w:rPr>
  </w:style>
  <w:style w:type="paragraph" w:customStyle="1" w:styleId="F8F3B6148E8C4688B0B194816A0C5ED17">
    <w:name w:val="F8F3B6148E8C4688B0B194816A0C5ED17"/>
    <w:rsid w:val="0038341D"/>
    <w:pPr>
      <w:spacing w:after="0" w:line="240" w:lineRule="auto"/>
      <w:ind w:firstLine="357"/>
    </w:pPr>
    <w:rPr>
      <w:rFonts w:ascii="Arial" w:eastAsiaTheme="minorHAnsi" w:hAnsi="Arial"/>
      <w:lang w:eastAsia="en-US"/>
    </w:rPr>
  </w:style>
  <w:style w:type="paragraph" w:customStyle="1" w:styleId="B1592103862B48BF9FE1D3ECACBE7C6E7">
    <w:name w:val="B1592103862B48BF9FE1D3ECACBE7C6E7"/>
    <w:rsid w:val="0038341D"/>
    <w:pPr>
      <w:spacing w:after="0" w:line="240" w:lineRule="auto"/>
      <w:ind w:firstLine="357"/>
    </w:pPr>
    <w:rPr>
      <w:rFonts w:ascii="Arial" w:eastAsiaTheme="minorHAnsi" w:hAnsi="Arial"/>
      <w:lang w:eastAsia="en-US"/>
    </w:rPr>
  </w:style>
  <w:style w:type="paragraph" w:customStyle="1" w:styleId="33C4335D43DB4804BE6FA12F6315D6B77">
    <w:name w:val="33C4335D43DB4804BE6FA12F6315D6B77"/>
    <w:rsid w:val="0038341D"/>
    <w:pPr>
      <w:spacing w:after="0" w:line="240" w:lineRule="auto"/>
      <w:ind w:firstLine="357"/>
    </w:pPr>
    <w:rPr>
      <w:rFonts w:ascii="Arial" w:eastAsiaTheme="minorHAnsi" w:hAnsi="Arial"/>
      <w:lang w:eastAsia="en-US"/>
    </w:rPr>
  </w:style>
  <w:style w:type="paragraph" w:customStyle="1" w:styleId="74B26A14B2DD432A931286B9A6ABC6336">
    <w:name w:val="74B26A14B2DD432A931286B9A6ABC6336"/>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5">
    <w:name w:val="509D584F939E4FAB88CF2A95C87B145B5"/>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5">
    <w:name w:val="23A4E56D8D9F45709F51534B0E9F6D78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
    <w:name w:val="7E020B06CF8A4F0CBB3B02F08AFA6511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
    <w:name w:val="31A0C1AEC79942189F310F6CB4771DB85"/>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5">
    <w:name w:val="6B650D6FD149432BB73F59F3363AA73F5"/>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4">
    <w:name w:val="21C48DEDBCF2438EB2F3A99754B17B7E4"/>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4">
    <w:name w:val="129A05B136B14CD9ACB07D334FCDEFAA4"/>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1">
    <w:name w:val="1E8EB199B1D7428FAE7D9CB89B4743751"/>
    <w:rsid w:val="0038341D"/>
    <w:pPr>
      <w:spacing w:after="0" w:line="240" w:lineRule="auto"/>
      <w:ind w:firstLine="357"/>
    </w:pPr>
    <w:rPr>
      <w:rFonts w:ascii="Arial" w:eastAsiaTheme="minorHAnsi" w:hAnsi="Arial"/>
      <w:lang w:eastAsia="en-US"/>
    </w:rPr>
  </w:style>
  <w:style w:type="paragraph" w:customStyle="1" w:styleId="9F41E8A2AA1B44AAA36A906CB89BAACA18">
    <w:name w:val="9F41E8A2AA1B44AAA36A906CB89BAACA18"/>
    <w:rsid w:val="0038341D"/>
    <w:pPr>
      <w:spacing w:after="0" w:line="240" w:lineRule="auto"/>
      <w:ind w:firstLine="357"/>
    </w:pPr>
    <w:rPr>
      <w:rFonts w:ascii="Arial" w:eastAsiaTheme="minorHAnsi" w:hAnsi="Arial"/>
      <w:lang w:eastAsia="en-US"/>
    </w:rPr>
  </w:style>
  <w:style w:type="paragraph" w:customStyle="1" w:styleId="50352EAFA0B9406E95A1A17915F2CD2E">
    <w:name w:val="50352EAFA0B9406E95A1A17915F2CD2E"/>
    <w:rsid w:val="0038341D"/>
  </w:style>
  <w:style w:type="paragraph" w:customStyle="1" w:styleId="627BE5A25CFF4992899AEDA31EB0825A">
    <w:name w:val="627BE5A25CFF4992899AEDA31EB0825A"/>
    <w:rsid w:val="0038341D"/>
  </w:style>
  <w:style w:type="paragraph" w:customStyle="1" w:styleId="648221391B1244B0A4C300E7723013DF17">
    <w:name w:val="648221391B1244B0A4C300E7723013DF17"/>
    <w:rsid w:val="0038341D"/>
    <w:pPr>
      <w:spacing w:after="0" w:line="240" w:lineRule="auto"/>
      <w:ind w:firstLine="357"/>
    </w:pPr>
    <w:rPr>
      <w:rFonts w:ascii="Arial" w:eastAsiaTheme="minorHAnsi" w:hAnsi="Arial"/>
      <w:lang w:eastAsia="en-US"/>
    </w:rPr>
  </w:style>
  <w:style w:type="paragraph" w:customStyle="1" w:styleId="0AF599CBC2234D97B18028043BDB861E14">
    <w:name w:val="0AF599CBC2234D97B18028043BDB861E14"/>
    <w:rsid w:val="0038341D"/>
    <w:pPr>
      <w:spacing w:after="0" w:line="240" w:lineRule="auto"/>
      <w:ind w:firstLine="357"/>
    </w:pPr>
    <w:rPr>
      <w:rFonts w:ascii="Arial" w:eastAsiaTheme="minorHAnsi" w:hAnsi="Arial"/>
      <w:lang w:eastAsia="en-US"/>
    </w:rPr>
  </w:style>
  <w:style w:type="paragraph" w:customStyle="1" w:styleId="D9C39AB1FBD84A60BED6290536E0021A4">
    <w:name w:val="D9C39AB1FBD84A60BED6290536E0021A4"/>
    <w:rsid w:val="0038341D"/>
    <w:pPr>
      <w:spacing w:after="0" w:line="240" w:lineRule="auto"/>
      <w:ind w:firstLine="357"/>
    </w:pPr>
    <w:rPr>
      <w:rFonts w:ascii="Arial" w:eastAsiaTheme="minorHAnsi" w:hAnsi="Arial"/>
      <w:lang w:eastAsia="en-US"/>
    </w:rPr>
  </w:style>
  <w:style w:type="paragraph" w:customStyle="1" w:styleId="B0561FCDBB0543028AB1EE460A90D40410">
    <w:name w:val="B0561FCDBB0543028AB1EE460A90D40410"/>
    <w:rsid w:val="0038341D"/>
    <w:pPr>
      <w:spacing w:after="0" w:line="240" w:lineRule="auto"/>
      <w:ind w:firstLine="357"/>
    </w:pPr>
    <w:rPr>
      <w:rFonts w:ascii="Arial" w:eastAsiaTheme="minorHAnsi" w:hAnsi="Arial"/>
      <w:lang w:eastAsia="en-US"/>
    </w:rPr>
  </w:style>
  <w:style w:type="paragraph" w:customStyle="1" w:styleId="62E0A0FEACAC4088BB99A918B3574D4810">
    <w:name w:val="62E0A0FEACAC4088BB99A918B3574D4810"/>
    <w:rsid w:val="0038341D"/>
    <w:pPr>
      <w:spacing w:after="0" w:line="240" w:lineRule="auto"/>
      <w:ind w:firstLine="357"/>
    </w:pPr>
    <w:rPr>
      <w:rFonts w:ascii="Arial" w:eastAsiaTheme="minorHAnsi" w:hAnsi="Arial"/>
      <w:lang w:eastAsia="en-US"/>
    </w:rPr>
  </w:style>
  <w:style w:type="paragraph" w:customStyle="1" w:styleId="B486873F21954630AE03E19957594CC010">
    <w:name w:val="B486873F21954630AE03E19957594CC010"/>
    <w:rsid w:val="0038341D"/>
    <w:pPr>
      <w:spacing w:after="0" w:line="240" w:lineRule="auto"/>
      <w:ind w:firstLine="357"/>
    </w:pPr>
    <w:rPr>
      <w:rFonts w:ascii="Arial" w:eastAsiaTheme="minorHAnsi" w:hAnsi="Arial"/>
      <w:lang w:eastAsia="en-US"/>
    </w:rPr>
  </w:style>
  <w:style w:type="paragraph" w:customStyle="1" w:styleId="B163924D022849C8824B4736F663CDD910">
    <w:name w:val="B163924D022849C8824B4736F663CDD910"/>
    <w:rsid w:val="0038341D"/>
    <w:pPr>
      <w:spacing w:after="0" w:line="240" w:lineRule="auto"/>
      <w:ind w:firstLine="357"/>
    </w:pPr>
    <w:rPr>
      <w:rFonts w:ascii="Arial" w:eastAsiaTheme="minorHAnsi" w:hAnsi="Arial"/>
      <w:lang w:eastAsia="en-US"/>
    </w:rPr>
  </w:style>
  <w:style w:type="paragraph" w:customStyle="1" w:styleId="F8F3B6148E8C4688B0B194816A0C5ED18">
    <w:name w:val="F8F3B6148E8C4688B0B194816A0C5ED18"/>
    <w:rsid w:val="0038341D"/>
    <w:pPr>
      <w:spacing w:after="0" w:line="240" w:lineRule="auto"/>
      <w:ind w:firstLine="357"/>
    </w:pPr>
    <w:rPr>
      <w:rFonts w:ascii="Arial" w:eastAsiaTheme="minorHAnsi" w:hAnsi="Arial"/>
      <w:lang w:eastAsia="en-US"/>
    </w:rPr>
  </w:style>
  <w:style w:type="paragraph" w:customStyle="1" w:styleId="B1592103862B48BF9FE1D3ECACBE7C6E8">
    <w:name w:val="B1592103862B48BF9FE1D3ECACBE7C6E8"/>
    <w:rsid w:val="0038341D"/>
    <w:pPr>
      <w:spacing w:after="0" w:line="240" w:lineRule="auto"/>
      <w:ind w:firstLine="357"/>
    </w:pPr>
    <w:rPr>
      <w:rFonts w:ascii="Arial" w:eastAsiaTheme="minorHAnsi" w:hAnsi="Arial"/>
      <w:lang w:eastAsia="en-US"/>
    </w:rPr>
  </w:style>
  <w:style w:type="paragraph" w:customStyle="1" w:styleId="33C4335D43DB4804BE6FA12F6315D6B78">
    <w:name w:val="33C4335D43DB4804BE6FA12F6315D6B78"/>
    <w:rsid w:val="0038341D"/>
    <w:pPr>
      <w:spacing w:after="0" w:line="240" w:lineRule="auto"/>
      <w:ind w:firstLine="357"/>
    </w:pPr>
    <w:rPr>
      <w:rFonts w:ascii="Arial" w:eastAsiaTheme="minorHAnsi" w:hAnsi="Arial"/>
      <w:lang w:eastAsia="en-US"/>
    </w:rPr>
  </w:style>
  <w:style w:type="paragraph" w:customStyle="1" w:styleId="74B26A14B2DD432A931286B9A6ABC6337">
    <w:name w:val="74B26A14B2DD432A931286B9A6ABC6337"/>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6">
    <w:name w:val="509D584F939E4FAB88CF2A95C87B145B6"/>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6">
    <w:name w:val="23A4E56D8D9F45709F51534B0E9F6D78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
    <w:name w:val="7E020B06CF8A4F0CBB3B02F08AFA6511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
    <w:name w:val="627BE5A25CFF4992899AEDA31EB0825A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
    <w:name w:val="31A0C1AEC79942189F310F6CB4771DB86"/>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6">
    <w:name w:val="6B650D6FD149432BB73F59F3363AA73F6"/>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5">
    <w:name w:val="21C48DEDBCF2438EB2F3A99754B17B7E5"/>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5">
    <w:name w:val="129A05B136B14CD9ACB07D334FCDEFAA5"/>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2">
    <w:name w:val="1E8EB199B1D7428FAE7D9CB89B4743752"/>
    <w:rsid w:val="0038341D"/>
    <w:pPr>
      <w:spacing w:after="0" w:line="240" w:lineRule="auto"/>
      <w:ind w:firstLine="357"/>
    </w:pPr>
    <w:rPr>
      <w:rFonts w:ascii="Arial" w:eastAsiaTheme="minorHAnsi" w:hAnsi="Arial"/>
      <w:lang w:eastAsia="en-US"/>
    </w:rPr>
  </w:style>
  <w:style w:type="paragraph" w:customStyle="1" w:styleId="9F41E8A2AA1B44AAA36A906CB89BAACA19">
    <w:name w:val="9F41E8A2AA1B44AAA36A906CB89BAACA19"/>
    <w:rsid w:val="0038341D"/>
    <w:pPr>
      <w:spacing w:after="0" w:line="240" w:lineRule="auto"/>
      <w:ind w:firstLine="357"/>
    </w:pPr>
    <w:rPr>
      <w:rFonts w:ascii="Arial" w:eastAsiaTheme="minorHAnsi" w:hAnsi="Arial"/>
      <w:lang w:eastAsia="en-US"/>
    </w:rPr>
  </w:style>
  <w:style w:type="paragraph" w:customStyle="1" w:styleId="0BA95F74CAE649E39BBDC3BB32E204A5">
    <w:name w:val="0BA95F74CAE649E39BBDC3BB32E204A5"/>
    <w:rsid w:val="0038341D"/>
  </w:style>
  <w:style w:type="paragraph" w:customStyle="1" w:styleId="E94A7C93CACB47E0B909BFE20617F1D3">
    <w:name w:val="E94A7C93CACB47E0B909BFE20617F1D3"/>
    <w:rsid w:val="0038341D"/>
  </w:style>
  <w:style w:type="paragraph" w:customStyle="1" w:styleId="648221391B1244B0A4C300E7723013DF18">
    <w:name w:val="648221391B1244B0A4C300E7723013DF18"/>
    <w:rsid w:val="0038341D"/>
    <w:pPr>
      <w:spacing w:after="0" w:line="240" w:lineRule="auto"/>
      <w:ind w:firstLine="357"/>
    </w:pPr>
    <w:rPr>
      <w:rFonts w:ascii="Arial" w:eastAsiaTheme="minorHAnsi" w:hAnsi="Arial"/>
      <w:lang w:eastAsia="en-US"/>
    </w:rPr>
  </w:style>
  <w:style w:type="paragraph" w:customStyle="1" w:styleId="0AF599CBC2234D97B18028043BDB861E15">
    <w:name w:val="0AF599CBC2234D97B18028043BDB861E15"/>
    <w:rsid w:val="0038341D"/>
    <w:pPr>
      <w:spacing w:after="0" w:line="240" w:lineRule="auto"/>
      <w:ind w:firstLine="357"/>
    </w:pPr>
    <w:rPr>
      <w:rFonts w:ascii="Arial" w:eastAsiaTheme="minorHAnsi" w:hAnsi="Arial"/>
      <w:lang w:eastAsia="en-US"/>
    </w:rPr>
  </w:style>
  <w:style w:type="paragraph" w:customStyle="1" w:styleId="D9C39AB1FBD84A60BED6290536E0021A5">
    <w:name w:val="D9C39AB1FBD84A60BED6290536E0021A5"/>
    <w:rsid w:val="0038341D"/>
    <w:pPr>
      <w:spacing w:after="0" w:line="240" w:lineRule="auto"/>
      <w:ind w:firstLine="357"/>
    </w:pPr>
    <w:rPr>
      <w:rFonts w:ascii="Arial" w:eastAsiaTheme="minorHAnsi" w:hAnsi="Arial"/>
      <w:lang w:eastAsia="en-US"/>
    </w:rPr>
  </w:style>
  <w:style w:type="paragraph" w:customStyle="1" w:styleId="B0561FCDBB0543028AB1EE460A90D40411">
    <w:name w:val="B0561FCDBB0543028AB1EE460A90D40411"/>
    <w:rsid w:val="0038341D"/>
    <w:pPr>
      <w:spacing w:after="0" w:line="240" w:lineRule="auto"/>
      <w:ind w:firstLine="357"/>
    </w:pPr>
    <w:rPr>
      <w:rFonts w:ascii="Arial" w:eastAsiaTheme="minorHAnsi" w:hAnsi="Arial"/>
      <w:lang w:eastAsia="en-US"/>
    </w:rPr>
  </w:style>
  <w:style w:type="paragraph" w:customStyle="1" w:styleId="62E0A0FEACAC4088BB99A918B3574D4811">
    <w:name w:val="62E0A0FEACAC4088BB99A918B3574D4811"/>
    <w:rsid w:val="0038341D"/>
    <w:pPr>
      <w:spacing w:after="0" w:line="240" w:lineRule="auto"/>
      <w:ind w:firstLine="357"/>
    </w:pPr>
    <w:rPr>
      <w:rFonts w:ascii="Arial" w:eastAsiaTheme="minorHAnsi" w:hAnsi="Arial"/>
      <w:lang w:eastAsia="en-US"/>
    </w:rPr>
  </w:style>
  <w:style w:type="paragraph" w:customStyle="1" w:styleId="B486873F21954630AE03E19957594CC011">
    <w:name w:val="B486873F21954630AE03E19957594CC011"/>
    <w:rsid w:val="0038341D"/>
    <w:pPr>
      <w:spacing w:after="0" w:line="240" w:lineRule="auto"/>
      <w:ind w:firstLine="357"/>
    </w:pPr>
    <w:rPr>
      <w:rFonts w:ascii="Arial" w:eastAsiaTheme="minorHAnsi" w:hAnsi="Arial"/>
      <w:lang w:eastAsia="en-US"/>
    </w:rPr>
  </w:style>
  <w:style w:type="paragraph" w:customStyle="1" w:styleId="B163924D022849C8824B4736F663CDD911">
    <w:name w:val="B163924D022849C8824B4736F663CDD911"/>
    <w:rsid w:val="0038341D"/>
    <w:pPr>
      <w:spacing w:after="0" w:line="240" w:lineRule="auto"/>
      <w:ind w:firstLine="357"/>
    </w:pPr>
    <w:rPr>
      <w:rFonts w:ascii="Arial" w:eastAsiaTheme="minorHAnsi" w:hAnsi="Arial"/>
      <w:lang w:eastAsia="en-US"/>
    </w:rPr>
  </w:style>
  <w:style w:type="paragraph" w:customStyle="1" w:styleId="F8F3B6148E8C4688B0B194816A0C5ED19">
    <w:name w:val="F8F3B6148E8C4688B0B194816A0C5ED19"/>
    <w:rsid w:val="0038341D"/>
    <w:pPr>
      <w:spacing w:after="0" w:line="240" w:lineRule="auto"/>
      <w:ind w:firstLine="357"/>
    </w:pPr>
    <w:rPr>
      <w:rFonts w:ascii="Arial" w:eastAsiaTheme="minorHAnsi" w:hAnsi="Arial"/>
      <w:lang w:eastAsia="en-US"/>
    </w:rPr>
  </w:style>
  <w:style w:type="paragraph" w:customStyle="1" w:styleId="B1592103862B48BF9FE1D3ECACBE7C6E9">
    <w:name w:val="B1592103862B48BF9FE1D3ECACBE7C6E9"/>
    <w:rsid w:val="0038341D"/>
    <w:pPr>
      <w:spacing w:after="0" w:line="240" w:lineRule="auto"/>
      <w:ind w:firstLine="357"/>
    </w:pPr>
    <w:rPr>
      <w:rFonts w:ascii="Arial" w:eastAsiaTheme="minorHAnsi" w:hAnsi="Arial"/>
      <w:lang w:eastAsia="en-US"/>
    </w:rPr>
  </w:style>
  <w:style w:type="paragraph" w:customStyle="1" w:styleId="33C4335D43DB4804BE6FA12F6315D6B79">
    <w:name w:val="33C4335D43DB4804BE6FA12F6315D6B79"/>
    <w:rsid w:val="0038341D"/>
    <w:pPr>
      <w:spacing w:after="0" w:line="240" w:lineRule="auto"/>
      <w:ind w:firstLine="357"/>
    </w:pPr>
    <w:rPr>
      <w:rFonts w:ascii="Arial" w:eastAsiaTheme="minorHAnsi" w:hAnsi="Arial"/>
      <w:lang w:eastAsia="en-US"/>
    </w:rPr>
  </w:style>
  <w:style w:type="paragraph" w:customStyle="1" w:styleId="74B26A14B2DD432A931286B9A6ABC6338">
    <w:name w:val="74B26A14B2DD432A931286B9A6ABC6338"/>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7">
    <w:name w:val="509D584F939E4FAB88CF2A95C87B145B7"/>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7">
    <w:name w:val="23A4E56D8D9F45709F51534B0E9F6D78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
    <w:name w:val="7E020B06CF8A4F0CBB3B02F08AFA6511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
    <w:name w:val="627BE5A25CFF4992899AEDA31EB0825A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7">
    <w:name w:val="31A0C1AEC79942189F310F6CB4771DB87"/>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7">
    <w:name w:val="6B650D6FD149432BB73F59F3363AA73F7"/>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6">
    <w:name w:val="21C48DEDBCF2438EB2F3A99754B17B7E6"/>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6">
    <w:name w:val="129A05B136B14CD9ACB07D334FCDEFAA6"/>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3">
    <w:name w:val="1E8EB199B1D7428FAE7D9CB89B4743753"/>
    <w:rsid w:val="0038341D"/>
    <w:pPr>
      <w:spacing w:after="0" w:line="240" w:lineRule="auto"/>
      <w:ind w:firstLine="357"/>
    </w:pPr>
    <w:rPr>
      <w:rFonts w:ascii="Arial" w:eastAsiaTheme="minorHAnsi" w:hAnsi="Arial"/>
      <w:lang w:eastAsia="en-US"/>
    </w:rPr>
  </w:style>
  <w:style w:type="paragraph" w:customStyle="1" w:styleId="E94A7C93CACB47E0B909BFE20617F1D31">
    <w:name w:val="E94A7C93CACB47E0B909BFE20617F1D31"/>
    <w:rsid w:val="0038341D"/>
    <w:pPr>
      <w:spacing w:after="0" w:line="240" w:lineRule="auto"/>
      <w:ind w:firstLine="357"/>
    </w:pPr>
    <w:rPr>
      <w:rFonts w:ascii="Arial" w:eastAsiaTheme="minorHAnsi" w:hAnsi="Arial"/>
      <w:lang w:eastAsia="en-US"/>
    </w:rPr>
  </w:style>
  <w:style w:type="paragraph" w:customStyle="1" w:styleId="9F41E8A2AA1B44AAA36A906CB89BAACA20">
    <w:name w:val="9F41E8A2AA1B44AAA36A906CB89BAACA20"/>
    <w:rsid w:val="0038341D"/>
    <w:pPr>
      <w:spacing w:after="0" w:line="240" w:lineRule="auto"/>
      <w:ind w:firstLine="357"/>
    </w:pPr>
    <w:rPr>
      <w:rFonts w:ascii="Arial" w:eastAsiaTheme="minorHAnsi" w:hAnsi="Arial"/>
      <w:lang w:eastAsia="en-US"/>
    </w:rPr>
  </w:style>
  <w:style w:type="paragraph" w:customStyle="1" w:styleId="E440A8C675A8494FBCE3CED2227ADD44">
    <w:name w:val="E440A8C675A8494FBCE3CED2227ADD44"/>
    <w:rsid w:val="0038341D"/>
  </w:style>
  <w:style w:type="paragraph" w:customStyle="1" w:styleId="D96BC8E730BF478A82310226CC80A46B">
    <w:name w:val="D96BC8E730BF478A82310226CC80A46B"/>
    <w:rsid w:val="0038341D"/>
  </w:style>
  <w:style w:type="paragraph" w:customStyle="1" w:styleId="648221391B1244B0A4C300E7723013DF19">
    <w:name w:val="648221391B1244B0A4C300E7723013DF19"/>
    <w:rsid w:val="0038341D"/>
    <w:pPr>
      <w:spacing w:after="0" w:line="240" w:lineRule="auto"/>
      <w:ind w:firstLine="357"/>
    </w:pPr>
    <w:rPr>
      <w:rFonts w:ascii="Arial" w:eastAsiaTheme="minorHAnsi" w:hAnsi="Arial"/>
      <w:lang w:eastAsia="en-US"/>
    </w:rPr>
  </w:style>
  <w:style w:type="paragraph" w:customStyle="1" w:styleId="0AF599CBC2234D97B18028043BDB861E16">
    <w:name w:val="0AF599CBC2234D97B18028043BDB861E16"/>
    <w:rsid w:val="0038341D"/>
    <w:pPr>
      <w:spacing w:after="0" w:line="240" w:lineRule="auto"/>
      <w:ind w:firstLine="357"/>
    </w:pPr>
    <w:rPr>
      <w:rFonts w:ascii="Arial" w:eastAsiaTheme="minorHAnsi" w:hAnsi="Arial"/>
      <w:lang w:eastAsia="en-US"/>
    </w:rPr>
  </w:style>
  <w:style w:type="paragraph" w:customStyle="1" w:styleId="D9C39AB1FBD84A60BED6290536E0021A6">
    <w:name w:val="D9C39AB1FBD84A60BED6290536E0021A6"/>
    <w:rsid w:val="0038341D"/>
    <w:pPr>
      <w:spacing w:after="0" w:line="240" w:lineRule="auto"/>
      <w:ind w:firstLine="357"/>
    </w:pPr>
    <w:rPr>
      <w:rFonts w:ascii="Arial" w:eastAsiaTheme="minorHAnsi" w:hAnsi="Arial"/>
      <w:lang w:eastAsia="en-US"/>
    </w:rPr>
  </w:style>
  <w:style w:type="paragraph" w:customStyle="1" w:styleId="B0561FCDBB0543028AB1EE460A90D40412">
    <w:name w:val="B0561FCDBB0543028AB1EE460A90D40412"/>
    <w:rsid w:val="0038341D"/>
    <w:pPr>
      <w:spacing w:after="0" w:line="240" w:lineRule="auto"/>
      <w:ind w:firstLine="357"/>
    </w:pPr>
    <w:rPr>
      <w:rFonts w:ascii="Arial" w:eastAsiaTheme="minorHAnsi" w:hAnsi="Arial"/>
      <w:lang w:eastAsia="en-US"/>
    </w:rPr>
  </w:style>
  <w:style w:type="paragraph" w:customStyle="1" w:styleId="62E0A0FEACAC4088BB99A918B3574D4812">
    <w:name w:val="62E0A0FEACAC4088BB99A918B3574D4812"/>
    <w:rsid w:val="0038341D"/>
    <w:pPr>
      <w:spacing w:after="0" w:line="240" w:lineRule="auto"/>
      <w:ind w:firstLine="357"/>
    </w:pPr>
    <w:rPr>
      <w:rFonts w:ascii="Arial" w:eastAsiaTheme="minorHAnsi" w:hAnsi="Arial"/>
      <w:lang w:eastAsia="en-US"/>
    </w:rPr>
  </w:style>
  <w:style w:type="paragraph" w:customStyle="1" w:styleId="B486873F21954630AE03E19957594CC012">
    <w:name w:val="B486873F21954630AE03E19957594CC012"/>
    <w:rsid w:val="0038341D"/>
    <w:pPr>
      <w:spacing w:after="0" w:line="240" w:lineRule="auto"/>
      <w:ind w:firstLine="357"/>
    </w:pPr>
    <w:rPr>
      <w:rFonts w:ascii="Arial" w:eastAsiaTheme="minorHAnsi" w:hAnsi="Arial"/>
      <w:lang w:eastAsia="en-US"/>
    </w:rPr>
  </w:style>
  <w:style w:type="paragraph" w:customStyle="1" w:styleId="B163924D022849C8824B4736F663CDD912">
    <w:name w:val="B163924D022849C8824B4736F663CDD912"/>
    <w:rsid w:val="0038341D"/>
    <w:pPr>
      <w:spacing w:after="0" w:line="240" w:lineRule="auto"/>
      <w:ind w:firstLine="357"/>
    </w:pPr>
    <w:rPr>
      <w:rFonts w:ascii="Arial" w:eastAsiaTheme="minorHAnsi" w:hAnsi="Arial"/>
      <w:lang w:eastAsia="en-US"/>
    </w:rPr>
  </w:style>
  <w:style w:type="paragraph" w:customStyle="1" w:styleId="F8F3B6148E8C4688B0B194816A0C5ED110">
    <w:name w:val="F8F3B6148E8C4688B0B194816A0C5ED110"/>
    <w:rsid w:val="0038341D"/>
    <w:pPr>
      <w:spacing w:after="0" w:line="240" w:lineRule="auto"/>
      <w:ind w:firstLine="357"/>
    </w:pPr>
    <w:rPr>
      <w:rFonts w:ascii="Arial" w:eastAsiaTheme="minorHAnsi" w:hAnsi="Arial"/>
      <w:lang w:eastAsia="en-US"/>
    </w:rPr>
  </w:style>
  <w:style w:type="paragraph" w:customStyle="1" w:styleId="B1592103862B48BF9FE1D3ECACBE7C6E10">
    <w:name w:val="B1592103862B48BF9FE1D3ECACBE7C6E10"/>
    <w:rsid w:val="0038341D"/>
    <w:pPr>
      <w:spacing w:after="0" w:line="240" w:lineRule="auto"/>
      <w:ind w:firstLine="357"/>
    </w:pPr>
    <w:rPr>
      <w:rFonts w:ascii="Arial" w:eastAsiaTheme="minorHAnsi" w:hAnsi="Arial"/>
      <w:lang w:eastAsia="en-US"/>
    </w:rPr>
  </w:style>
  <w:style w:type="paragraph" w:customStyle="1" w:styleId="33C4335D43DB4804BE6FA12F6315D6B710">
    <w:name w:val="33C4335D43DB4804BE6FA12F6315D6B710"/>
    <w:rsid w:val="0038341D"/>
    <w:pPr>
      <w:spacing w:after="0" w:line="240" w:lineRule="auto"/>
      <w:ind w:firstLine="357"/>
    </w:pPr>
    <w:rPr>
      <w:rFonts w:ascii="Arial" w:eastAsiaTheme="minorHAnsi" w:hAnsi="Arial"/>
      <w:lang w:eastAsia="en-US"/>
    </w:rPr>
  </w:style>
  <w:style w:type="paragraph" w:customStyle="1" w:styleId="74B26A14B2DD432A931286B9A6ABC6339">
    <w:name w:val="74B26A14B2DD432A931286B9A6ABC6339"/>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8">
    <w:name w:val="509D584F939E4FAB88CF2A95C87B145B8"/>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8">
    <w:name w:val="23A4E56D8D9F45709F51534B0E9F6D78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
    <w:name w:val="7E020B06CF8A4F0CBB3B02F08AFA6511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3">
    <w:name w:val="627BE5A25CFF4992899AEDA31EB0825A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8">
    <w:name w:val="31A0C1AEC79942189F310F6CB4771DB88"/>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8">
    <w:name w:val="6B650D6FD149432BB73F59F3363AA73F8"/>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7">
    <w:name w:val="21C48DEDBCF2438EB2F3A99754B17B7E7"/>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7">
    <w:name w:val="129A05B136B14CD9ACB07D334FCDEFAA7"/>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4">
    <w:name w:val="1E8EB199B1D7428FAE7D9CB89B4743754"/>
    <w:rsid w:val="0038341D"/>
    <w:pPr>
      <w:spacing w:after="0" w:line="240" w:lineRule="auto"/>
      <w:ind w:firstLine="357"/>
    </w:pPr>
    <w:rPr>
      <w:rFonts w:ascii="Arial" w:eastAsiaTheme="minorHAnsi" w:hAnsi="Arial"/>
      <w:lang w:eastAsia="en-US"/>
    </w:rPr>
  </w:style>
  <w:style w:type="paragraph" w:customStyle="1" w:styleId="E94A7C93CACB47E0B909BFE20617F1D32">
    <w:name w:val="E94A7C93CACB47E0B909BFE20617F1D32"/>
    <w:rsid w:val="0038341D"/>
    <w:pPr>
      <w:spacing w:after="0" w:line="240" w:lineRule="auto"/>
      <w:ind w:firstLine="357"/>
    </w:pPr>
    <w:rPr>
      <w:rFonts w:ascii="Arial" w:eastAsiaTheme="minorHAnsi" w:hAnsi="Arial"/>
      <w:lang w:eastAsia="en-US"/>
    </w:rPr>
  </w:style>
  <w:style w:type="paragraph" w:customStyle="1" w:styleId="9F41E8A2AA1B44AAA36A906CB89BAACA21">
    <w:name w:val="9F41E8A2AA1B44AAA36A906CB89BAACA21"/>
    <w:rsid w:val="0038341D"/>
    <w:pPr>
      <w:spacing w:after="0" w:line="240" w:lineRule="auto"/>
      <w:ind w:firstLine="357"/>
    </w:pPr>
    <w:rPr>
      <w:rFonts w:ascii="Arial" w:eastAsiaTheme="minorHAnsi" w:hAnsi="Arial"/>
      <w:lang w:eastAsia="en-US"/>
    </w:rPr>
  </w:style>
  <w:style w:type="paragraph" w:customStyle="1" w:styleId="D96BC8E730BF478A82310226CC80A46B1">
    <w:name w:val="D96BC8E730BF478A82310226CC80A46B1"/>
    <w:rsid w:val="0038341D"/>
    <w:pPr>
      <w:spacing w:after="0" w:line="240" w:lineRule="auto"/>
      <w:ind w:firstLine="357"/>
    </w:pPr>
    <w:rPr>
      <w:rFonts w:ascii="Arial" w:eastAsiaTheme="minorHAnsi" w:hAnsi="Arial"/>
      <w:lang w:eastAsia="en-US"/>
    </w:rPr>
  </w:style>
  <w:style w:type="paragraph" w:customStyle="1" w:styleId="648221391B1244B0A4C300E7723013DF20">
    <w:name w:val="648221391B1244B0A4C300E7723013DF20"/>
    <w:rsid w:val="0038341D"/>
    <w:pPr>
      <w:spacing w:after="0" w:line="240" w:lineRule="auto"/>
      <w:ind w:firstLine="357"/>
    </w:pPr>
    <w:rPr>
      <w:rFonts w:ascii="Arial" w:eastAsiaTheme="minorHAnsi" w:hAnsi="Arial"/>
      <w:lang w:eastAsia="en-US"/>
    </w:rPr>
  </w:style>
  <w:style w:type="paragraph" w:customStyle="1" w:styleId="0AF599CBC2234D97B18028043BDB861E17">
    <w:name w:val="0AF599CBC2234D97B18028043BDB861E17"/>
    <w:rsid w:val="0038341D"/>
    <w:pPr>
      <w:spacing w:after="0" w:line="240" w:lineRule="auto"/>
      <w:ind w:firstLine="357"/>
    </w:pPr>
    <w:rPr>
      <w:rFonts w:ascii="Arial" w:eastAsiaTheme="minorHAnsi" w:hAnsi="Arial"/>
      <w:lang w:eastAsia="en-US"/>
    </w:rPr>
  </w:style>
  <w:style w:type="paragraph" w:customStyle="1" w:styleId="D9C39AB1FBD84A60BED6290536E0021A7">
    <w:name w:val="D9C39AB1FBD84A60BED6290536E0021A7"/>
    <w:rsid w:val="0038341D"/>
    <w:pPr>
      <w:spacing w:after="0" w:line="240" w:lineRule="auto"/>
      <w:ind w:firstLine="357"/>
    </w:pPr>
    <w:rPr>
      <w:rFonts w:ascii="Arial" w:eastAsiaTheme="minorHAnsi" w:hAnsi="Arial"/>
      <w:lang w:eastAsia="en-US"/>
    </w:rPr>
  </w:style>
  <w:style w:type="paragraph" w:customStyle="1" w:styleId="B0561FCDBB0543028AB1EE460A90D40413">
    <w:name w:val="B0561FCDBB0543028AB1EE460A90D40413"/>
    <w:rsid w:val="0038341D"/>
    <w:pPr>
      <w:spacing w:after="0" w:line="240" w:lineRule="auto"/>
      <w:ind w:firstLine="357"/>
    </w:pPr>
    <w:rPr>
      <w:rFonts w:ascii="Arial" w:eastAsiaTheme="minorHAnsi" w:hAnsi="Arial"/>
      <w:lang w:eastAsia="en-US"/>
    </w:rPr>
  </w:style>
  <w:style w:type="paragraph" w:customStyle="1" w:styleId="62E0A0FEACAC4088BB99A918B3574D4813">
    <w:name w:val="62E0A0FEACAC4088BB99A918B3574D4813"/>
    <w:rsid w:val="0038341D"/>
    <w:pPr>
      <w:spacing w:after="0" w:line="240" w:lineRule="auto"/>
      <w:ind w:firstLine="357"/>
    </w:pPr>
    <w:rPr>
      <w:rFonts w:ascii="Arial" w:eastAsiaTheme="minorHAnsi" w:hAnsi="Arial"/>
      <w:lang w:eastAsia="en-US"/>
    </w:rPr>
  </w:style>
  <w:style w:type="paragraph" w:customStyle="1" w:styleId="B486873F21954630AE03E19957594CC013">
    <w:name w:val="B486873F21954630AE03E19957594CC013"/>
    <w:rsid w:val="0038341D"/>
    <w:pPr>
      <w:spacing w:after="0" w:line="240" w:lineRule="auto"/>
      <w:ind w:firstLine="357"/>
    </w:pPr>
    <w:rPr>
      <w:rFonts w:ascii="Arial" w:eastAsiaTheme="minorHAnsi" w:hAnsi="Arial"/>
      <w:lang w:eastAsia="en-US"/>
    </w:rPr>
  </w:style>
  <w:style w:type="paragraph" w:customStyle="1" w:styleId="B163924D022849C8824B4736F663CDD913">
    <w:name w:val="B163924D022849C8824B4736F663CDD913"/>
    <w:rsid w:val="0038341D"/>
    <w:pPr>
      <w:spacing w:after="0" w:line="240" w:lineRule="auto"/>
      <w:ind w:firstLine="357"/>
    </w:pPr>
    <w:rPr>
      <w:rFonts w:ascii="Arial" w:eastAsiaTheme="minorHAnsi" w:hAnsi="Arial"/>
      <w:lang w:eastAsia="en-US"/>
    </w:rPr>
  </w:style>
  <w:style w:type="paragraph" w:customStyle="1" w:styleId="F8F3B6148E8C4688B0B194816A0C5ED111">
    <w:name w:val="F8F3B6148E8C4688B0B194816A0C5ED111"/>
    <w:rsid w:val="0038341D"/>
    <w:pPr>
      <w:spacing w:after="0" w:line="240" w:lineRule="auto"/>
      <w:ind w:firstLine="357"/>
    </w:pPr>
    <w:rPr>
      <w:rFonts w:ascii="Arial" w:eastAsiaTheme="minorHAnsi" w:hAnsi="Arial"/>
      <w:lang w:eastAsia="en-US"/>
    </w:rPr>
  </w:style>
  <w:style w:type="paragraph" w:customStyle="1" w:styleId="B1592103862B48BF9FE1D3ECACBE7C6E11">
    <w:name w:val="B1592103862B48BF9FE1D3ECACBE7C6E11"/>
    <w:rsid w:val="0038341D"/>
    <w:pPr>
      <w:spacing w:after="0" w:line="240" w:lineRule="auto"/>
      <w:ind w:firstLine="357"/>
    </w:pPr>
    <w:rPr>
      <w:rFonts w:ascii="Arial" w:eastAsiaTheme="minorHAnsi" w:hAnsi="Arial"/>
      <w:lang w:eastAsia="en-US"/>
    </w:rPr>
  </w:style>
  <w:style w:type="paragraph" w:customStyle="1" w:styleId="33C4335D43DB4804BE6FA12F6315D6B711">
    <w:name w:val="33C4335D43DB4804BE6FA12F6315D6B711"/>
    <w:rsid w:val="0038341D"/>
    <w:pPr>
      <w:spacing w:after="0" w:line="240" w:lineRule="auto"/>
      <w:ind w:firstLine="357"/>
    </w:pPr>
    <w:rPr>
      <w:rFonts w:ascii="Arial" w:eastAsiaTheme="minorHAnsi" w:hAnsi="Arial"/>
      <w:lang w:eastAsia="en-US"/>
    </w:rPr>
  </w:style>
  <w:style w:type="paragraph" w:customStyle="1" w:styleId="74B26A14B2DD432A931286B9A6ABC63310">
    <w:name w:val="74B26A14B2DD432A931286B9A6ABC63310"/>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9">
    <w:name w:val="509D584F939E4FAB88CF2A95C87B145B9"/>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9">
    <w:name w:val="23A4E56D8D9F45709F51534B0E9F6D78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
    <w:name w:val="7E020B06CF8A4F0CBB3B02F08AFA6511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4">
    <w:name w:val="627BE5A25CFF4992899AEDA31EB0825A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9">
    <w:name w:val="31A0C1AEC79942189F310F6CB4771DB89"/>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9">
    <w:name w:val="6B650D6FD149432BB73F59F3363AA73F9"/>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8">
    <w:name w:val="21C48DEDBCF2438EB2F3A99754B17B7E8"/>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8">
    <w:name w:val="129A05B136B14CD9ACB07D334FCDEFAA8"/>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5">
    <w:name w:val="1E8EB199B1D7428FAE7D9CB89B4743755"/>
    <w:rsid w:val="0038341D"/>
    <w:pPr>
      <w:spacing w:after="0" w:line="240" w:lineRule="auto"/>
      <w:ind w:firstLine="357"/>
    </w:pPr>
    <w:rPr>
      <w:rFonts w:ascii="Arial" w:eastAsiaTheme="minorHAnsi" w:hAnsi="Arial"/>
      <w:lang w:eastAsia="en-US"/>
    </w:rPr>
  </w:style>
  <w:style w:type="paragraph" w:customStyle="1" w:styleId="E94A7C93CACB47E0B909BFE20617F1D33">
    <w:name w:val="E94A7C93CACB47E0B909BFE20617F1D33"/>
    <w:rsid w:val="0038341D"/>
    <w:pPr>
      <w:spacing w:after="0" w:line="240" w:lineRule="auto"/>
      <w:ind w:firstLine="357"/>
    </w:pPr>
    <w:rPr>
      <w:rFonts w:ascii="Arial" w:eastAsiaTheme="minorHAnsi" w:hAnsi="Arial"/>
      <w:lang w:eastAsia="en-US"/>
    </w:rPr>
  </w:style>
  <w:style w:type="paragraph" w:customStyle="1" w:styleId="9F41E8A2AA1B44AAA36A906CB89BAACA22">
    <w:name w:val="9F41E8A2AA1B44AAA36A906CB89BAACA22"/>
    <w:rsid w:val="0038341D"/>
    <w:pPr>
      <w:spacing w:after="0" w:line="240" w:lineRule="auto"/>
      <w:ind w:firstLine="357"/>
    </w:pPr>
    <w:rPr>
      <w:rFonts w:ascii="Arial" w:eastAsiaTheme="minorHAnsi" w:hAnsi="Arial"/>
      <w:lang w:eastAsia="en-US"/>
    </w:rPr>
  </w:style>
  <w:style w:type="paragraph" w:customStyle="1" w:styleId="D96BC8E730BF478A82310226CC80A46B2">
    <w:name w:val="D96BC8E730BF478A82310226CC80A46B2"/>
    <w:rsid w:val="0038341D"/>
    <w:pPr>
      <w:spacing w:after="0" w:line="240" w:lineRule="auto"/>
      <w:ind w:firstLine="357"/>
    </w:pPr>
    <w:rPr>
      <w:rFonts w:ascii="Arial" w:eastAsiaTheme="minorHAnsi" w:hAnsi="Arial"/>
      <w:lang w:eastAsia="en-US"/>
    </w:rPr>
  </w:style>
  <w:style w:type="paragraph" w:customStyle="1" w:styleId="648221391B1244B0A4C300E7723013DF21">
    <w:name w:val="648221391B1244B0A4C300E7723013DF21"/>
    <w:rsid w:val="0038341D"/>
    <w:pPr>
      <w:spacing w:after="0" w:line="240" w:lineRule="auto"/>
      <w:ind w:firstLine="357"/>
    </w:pPr>
    <w:rPr>
      <w:rFonts w:ascii="Arial" w:eastAsiaTheme="minorHAnsi" w:hAnsi="Arial"/>
      <w:lang w:eastAsia="en-US"/>
    </w:rPr>
  </w:style>
  <w:style w:type="paragraph" w:customStyle="1" w:styleId="0AF599CBC2234D97B18028043BDB861E18">
    <w:name w:val="0AF599CBC2234D97B18028043BDB861E18"/>
    <w:rsid w:val="0038341D"/>
    <w:pPr>
      <w:spacing w:after="0" w:line="240" w:lineRule="auto"/>
      <w:ind w:firstLine="357"/>
    </w:pPr>
    <w:rPr>
      <w:rFonts w:ascii="Arial" w:eastAsiaTheme="minorHAnsi" w:hAnsi="Arial"/>
      <w:lang w:eastAsia="en-US"/>
    </w:rPr>
  </w:style>
  <w:style w:type="paragraph" w:customStyle="1" w:styleId="D9C39AB1FBD84A60BED6290536E0021A8">
    <w:name w:val="D9C39AB1FBD84A60BED6290536E0021A8"/>
    <w:rsid w:val="0038341D"/>
    <w:pPr>
      <w:spacing w:after="0" w:line="240" w:lineRule="auto"/>
      <w:ind w:firstLine="357"/>
    </w:pPr>
    <w:rPr>
      <w:rFonts w:ascii="Arial" w:eastAsiaTheme="minorHAnsi" w:hAnsi="Arial"/>
      <w:lang w:eastAsia="en-US"/>
    </w:rPr>
  </w:style>
  <w:style w:type="paragraph" w:customStyle="1" w:styleId="B0561FCDBB0543028AB1EE460A90D40414">
    <w:name w:val="B0561FCDBB0543028AB1EE460A90D40414"/>
    <w:rsid w:val="0038341D"/>
    <w:pPr>
      <w:spacing w:after="0" w:line="240" w:lineRule="auto"/>
      <w:ind w:firstLine="357"/>
    </w:pPr>
    <w:rPr>
      <w:rFonts w:ascii="Arial" w:eastAsiaTheme="minorHAnsi" w:hAnsi="Arial"/>
      <w:lang w:eastAsia="en-US"/>
    </w:rPr>
  </w:style>
  <w:style w:type="paragraph" w:customStyle="1" w:styleId="62E0A0FEACAC4088BB99A918B3574D4814">
    <w:name w:val="62E0A0FEACAC4088BB99A918B3574D4814"/>
    <w:rsid w:val="0038341D"/>
    <w:pPr>
      <w:spacing w:after="0" w:line="240" w:lineRule="auto"/>
      <w:ind w:firstLine="357"/>
    </w:pPr>
    <w:rPr>
      <w:rFonts w:ascii="Arial" w:eastAsiaTheme="minorHAnsi" w:hAnsi="Arial"/>
      <w:lang w:eastAsia="en-US"/>
    </w:rPr>
  </w:style>
  <w:style w:type="paragraph" w:customStyle="1" w:styleId="B486873F21954630AE03E19957594CC014">
    <w:name w:val="B486873F21954630AE03E19957594CC014"/>
    <w:rsid w:val="0038341D"/>
    <w:pPr>
      <w:spacing w:after="0" w:line="240" w:lineRule="auto"/>
      <w:ind w:firstLine="357"/>
    </w:pPr>
    <w:rPr>
      <w:rFonts w:ascii="Arial" w:eastAsiaTheme="minorHAnsi" w:hAnsi="Arial"/>
      <w:lang w:eastAsia="en-US"/>
    </w:rPr>
  </w:style>
  <w:style w:type="paragraph" w:customStyle="1" w:styleId="B163924D022849C8824B4736F663CDD914">
    <w:name w:val="B163924D022849C8824B4736F663CDD914"/>
    <w:rsid w:val="0038341D"/>
    <w:pPr>
      <w:spacing w:after="0" w:line="240" w:lineRule="auto"/>
      <w:ind w:firstLine="357"/>
    </w:pPr>
    <w:rPr>
      <w:rFonts w:ascii="Arial" w:eastAsiaTheme="minorHAnsi" w:hAnsi="Arial"/>
      <w:lang w:eastAsia="en-US"/>
    </w:rPr>
  </w:style>
  <w:style w:type="paragraph" w:customStyle="1" w:styleId="F8F3B6148E8C4688B0B194816A0C5ED112">
    <w:name w:val="F8F3B6148E8C4688B0B194816A0C5ED112"/>
    <w:rsid w:val="0038341D"/>
    <w:pPr>
      <w:spacing w:after="0" w:line="240" w:lineRule="auto"/>
      <w:ind w:firstLine="357"/>
    </w:pPr>
    <w:rPr>
      <w:rFonts w:ascii="Arial" w:eastAsiaTheme="minorHAnsi" w:hAnsi="Arial"/>
      <w:lang w:eastAsia="en-US"/>
    </w:rPr>
  </w:style>
  <w:style w:type="paragraph" w:customStyle="1" w:styleId="B1592103862B48BF9FE1D3ECACBE7C6E12">
    <w:name w:val="B1592103862B48BF9FE1D3ECACBE7C6E12"/>
    <w:rsid w:val="0038341D"/>
    <w:pPr>
      <w:spacing w:after="0" w:line="240" w:lineRule="auto"/>
      <w:ind w:firstLine="357"/>
    </w:pPr>
    <w:rPr>
      <w:rFonts w:ascii="Arial" w:eastAsiaTheme="minorHAnsi" w:hAnsi="Arial"/>
      <w:lang w:eastAsia="en-US"/>
    </w:rPr>
  </w:style>
  <w:style w:type="paragraph" w:customStyle="1" w:styleId="33C4335D43DB4804BE6FA12F6315D6B712">
    <w:name w:val="33C4335D43DB4804BE6FA12F6315D6B712"/>
    <w:rsid w:val="0038341D"/>
    <w:pPr>
      <w:spacing w:after="0" w:line="240" w:lineRule="auto"/>
      <w:ind w:firstLine="357"/>
    </w:pPr>
    <w:rPr>
      <w:rFonts w:ascii="Arial" w:eastAsiaTheme="minorHAnsi" w:hAnsi="Arial"/>
      <w:lang w:eastAsia="en-US"/>
    </w:rPr>
  </w:style>
  <w:style w:type="paragraph" w:customStyle="1" w:styleId="74B26A14B2DD432A931286B9A6ABC63311">
    <w:name w:val="74B26A14B2DD432A931286B9A6ABC63311"/>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0">
    <w:name w:val="509D584F939E4FAB88CF2A95C87B145B10"/>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0">
    <w:name w:val="23A4E56D8D9F45709F51534B0E9F6D7810"/>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
    <w:name w:val="7E020B06CF8A4F0CBB3B02F08AFA651110"/>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5">
    <w:name w:val="627BE5A25CFF4992899AEDA31EB0825A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0">
    <w:name w:val="31A0C1AEC79942189F310F6CB4771DB810"/>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0">
    <w:name w:val="6B650D6FD149432BB73F59F3363AA73F10"/>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9">
    <w:name w:val="21C48DEDBCF2438EB2F3A99754B17B7E9"/>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9">
    <w:name w:val="129A05B136B14CD9ACB07D334FCDEFAA9"/>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6">
    <w:name w:val="1E8EB199B1D7428FAE7D9CB89B4743756"/>
    <w:rsid w:val="0038341D"/>
    <w:pPr>
      <w:spacing w:after="0" w:line="240" w:lineRule="auto"/>
      <w:ind w:firstLine="357"/>
    </w:pPr>
    <w:rPr>
      <w:rFonts w:ascii="Arial" w:eastAsiaTheme="minorHAnsi" w:hAnsi="Arial"/>
      <w:lang w:eastAsia="en-US"/>
    </w:rPr>
  </w:style>
  <w:style w:type="paragraph" w:customStyle="1" w:styleId="E94A7C93CACB47E0B909BFE20617F1D34">
    <w:name w:val="E94A7C93CACB47E0B909BFE20617F1D34"/>
    <w:rsid w:val="0038341D"/>
    <w:pPr>
      <w:spacing w:after="0" w:line="240" w:lineRule="auto"/>
      <w:ind w:firstLine="357"/>
    </w:pPr>
    <w:rPr>
      <w:rFonts w:ascii="Arial" w:eastAsiaTheme="minorHAnsi" w:hAnsi="Arial"/>
      <w:lang w:eastAsia="en-US"/>
    </w:rPr>
  </w:style>
  <w:style w:type="paragraph" w:customStyle="1" w:styleId="9F41E8A2AA1B44AAA36A906CB89BAACA23">
    <w:name w:val="9F41E8A2AA1B44AAA36A906CB89BAACA23"/>
    <w:rsid w:val="0038341D"/>
    <w:pPr>
      <w:spacing w:after="0" w:line="240" w:lineRule="auto"/>
      <w:ind w:firstLine="357"/>
    </w:pPr>
    <w:rPr>
      <w:rFonts w:ascii="Arial" w:eastAsiaTheme="minorHAnsi" w:hAnsi="Arial"/>
      <w:lang w:eastAsia="en-US"/>
    </w:rPr>
  </w:style>
  <w:style w:type="paragraph" w:customStyle="1" w:styleId="D96BC8E730BF478A82310226CC80A46B3">
    <w:name w:val="D96BC8E730BF478A82310226CC80A46B3"/>
    <w:rsid w:val="0038341D"/>
    <w:pPr>
      <w:spacing w:after="0" w:line="240" w:lineRule="auto"/>
      <w:ind w:firstLine="357"/>
    </w:pPr>
    <w:rPr>
      <w:rFonts w:ascii="Arial" w:eastAsiaTheme="minorHAnsi" w:hAnsi="Arial"/>
      <w:lang w:eastAsia="en-US"/>
    </w:rPr>
  </w:style>
  <w:style w:type="paragraph" w:customStyle="1" w:styleId="648221391B1244B0A4C300E7723013DF22">
    <w:name w:val="648221391B1244B0A4C300E7723013DF22"/>
    <w:rsid w:val="0038341D"/>
    <w:pPr>
      <w:spacing w:after="0" w:line="240" w:lineRule="auto"/>
      <w:ind w:firstLine="357"/>
    </w:pPr>
    <w:rPr>
      <w:rFonts w:ascii="Arial" w:eastAsiaTheme="minorHAnsi" w:hAnsi="Arial"/>
      <w:lang w:eastAsia="en-US"/>
    </w:rPr>
  </w:style>
  <w:style w:type="paragraph" w:customStyle="1" w:styleId="0AF599CBC2234D97B18028043BDB861E19">
    <w:name w:val="0AF599CBC2234D97B18028043BDB861E19"/>
    <w:rsid w:val="0038341D"/>
    <w:pPr>
      <w:spacing w:after="0" w:line="240" w:lineRule="auto"/>
      <w:ind w:firstLine="357"/>
    </w:pPr>
    <w:rPr>
      <w:rFonts w:ascii="Arial" w:eastAsiaTheme="minorHAnsi" w:hAnsi="Arial"/>
      <w:lang w:eastAsia="en-US"/>
    </w:rPr>
  </w:style>
  <w:style w:type="paragraph" w:customStyle="1" w:styleId="D9C39AB1FBD84A60BED6290536E0021A9">
    <w:name w:val="D9C39AB1FBD84A60BED6290536E0021A9"/>
    <w:rsid w:val="0038341D"/>
    <w:pPr>
      <w:spacing w:after="0" w:line="240" w:lineRule="auto"/>
      <w:ind w:firstLine="357"/>
    </w:pPr>
    <w:rPr>
      <w:rFonts w:ascii="Arial" w:eastAsiaTheme="minorHAnsi" w:hAnsi="Arial"/>
      <w:lang w:eastAsia="en-US"/>
    </w:rPr>
  </w:style>
  <w:style w:type="paragraph" w:customStyle="1" w:styleId="B0561FCDBB0543028AB1EE460A90D40415">
    <w:name w:val="B0561FCDBB0543028AB1EE460A90D40415"/>
    <w:rsid w:val="0038341D"/>
    <w:pPr>
      <w:spacing w:after="0" w:line="240" w:lineRule="auto"/>
      <w:ind w:firstLine="357"/>
    </w:pPr>
    <w:rPr>
      <w:rFonts w:ascii="Arial" w:eastAsiaTheme="minorHAnsi" w:hAnsi="Arial"/>
      <w:lang w:eastAsia="en-US"/>
    </w:rPr>
  </w:style>
  <w:style w:type="paragraph" w:customStyle="1" w:styleId="62E0A0FEACAC4088BB99A918B3574D4815">
    <w:name w:val="62E0A0FEACAC4088BB99A918B3574D4815"/>
    <w:rsid w:val="0038341D"/>
    <w:pPr>
      <w:spacing w:after="0" w:line="240" w:lineRule="auto"/>
      <w:ind w:firstLine="357"/>
    </w:pPr>
    <w:rPr>
      <w:rFonts w:ascii="Arial" w:eastAsiaTheme="minorHAnsi" w:hAnsi="Arial"/>
      <w:lang w:eastAsia="en-US"/>
    </w:rPr>
  </w:style>
  <w:style w:type="paragraph" w:customStyle="1" w:styleId="B486873F21954630AE03E19957594CC015">
    <w:name w:val="B486873F21954630AE03E19957594CC015"/>
    <w:rsid w:val="0038341D"/>
    <w:pPr>
      <w:spacing w:after="0" w:line="240" w:lineRule="auto"/>
      <w:ind w:firstLine="357"/>
    </w:pPr>
    <w:rPr>
      <w:rFonts w:ascii="Arial" w:eastAsiaTheme="minorHAnsi" w:hAnsi="Arial"/>
      <w:lang w:eastAsia="en-US"/>
    </w:rPr>
  </w:style>
  <w:style w:type="paragraph" w:customStyle="1" w:styleId="B163924D022849C8824B4736F663CDD915">
    <w:name w:val="B163924D022849C8824B4736F663CDD915"/>
    <w:rsid w:val="0038341D"/>
    <w:pPr>
      <w:spacing w:after="0" w:line="240" w:lineRule="auto"/>
      <w:ind w:firstLine="357"/>
    </w:pPr>
    <w:rPr>
      <w:rFonts w:ascii="Arial" w:eastAsiaTheme="minorHAnsi" w:hAnsi="Arial"/>
      <w:lang w:eastAsia="en-US"/>
    </w:rPr>
  </w:style>
  <w:style w:type="paragraph" w:customStyle="1" w:styleId="F8F3B6148E8C4688B0B194816A0C5ED113">
    <w:name w:val="F8F3B6148E8C4688B0B194816A0C5ED113"/>
    <w:rsid w:val="0038341D"/>
    <w:pPr>
      <w:spacing w:after="0" w:line="240" w:lineRule="auto"/>
      <w:ind w:firstLine="357"/>
    </w:pPr>
    <w:rPr>
      <w:rFonts w:ascii="Arial" w:eastAsiaTheme="minorHAnsi" w:hAnsi="Arial"/>
      <w:lang w:eastAsia="en-US"/>
    </w:rPr>
  </w:style>
  <w:style w:type="paragraph" w:customStyle="1" w:styleId="B1592103862B48BF9FE1D3ECACBE7C6E13">
    <w:name w:val="B1592103862B48BF9FE1D3ECACBE7C6E13"/>
    <w:rsid w:val="0038341D"/>
    <w:pPr>
      <w:spacing w:after="0" w:line="240" w:lineRule="auto"/>
      <w:ind w:firstLine="357"/>
    </w:pPr>
    <w:rPr>
      <w:rFonts w:ascii="Arial" w:eastAsiaTheme="minorHAnsi" w:hAnsi="Arial"/>
      <w:lang w:eastAsia="en-US"/>
    </w:rPr>
  </w:style>
  <w:style w:type="paragraph" w:customStyle="1" w:styleId="33C4335D43DB4804BE6FA12F6315D6B713">
    <w:name w:val="33C4335D43DB4804BE6FA12F6315D6B713"/>
    <w:rsid w:val="0038341D"/>
    <w:pPr>
      <w:spacing w:after="0" w:line="240" w:lineRule="auto"/>
      <w:ind w:firstLine="357"/>
    </w:pPr>
    <w:rPr>
      <w:rFonts w:ascii="Arial" w:eastAsiaTheme="minorHAnsi" w:hAnsi="Arial"/>
      <w:lang w:eastAsia="en-US"/>
    </w:rPr>
  </w:style>
  <w:style w:type="paragraph" w:customStyle="1" w:styleId="74B26A14B2DD432A931286B9A6ABC63312">
    <w:name w:val="74B26A14B2DD432A931286B9A6ABC63312"/>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1">
    <w:name w:val="509D584F939E4FAB88CF2A95C87B145B11"/>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1">
    <w:name w:val="23A4E56D8D9F45709F51534B0E9F6D78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1">
    <w:name w:val="7E020B06CF8A4F0CBB3B02F08AFA6511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6">
    <w:name w:val="627BE5A25CFF4992899AEDA31EB0825A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1">
    <w:name w:val="31A0C1AEC79942189F310F6CB4771DB811"/>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1">
    <w:name w:val="6B650D6FD149432BB73F59F3363AA73F11"/>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0">
    <w:name w:val="21C48DEDBCF2438EB2F3A99754B17B7E10"/>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0">
    <w:name w:val="129A05B136B14CD9ACB07D334FCDEFAA10"/>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7">
    <w:name w:val="1E8EB199B1D7428FAE7D9CB89B4743757"/>
    <w:rsid w:val="0038341D"/>
    <w:pPr>
      <w:spacing w:after="0" w:line="240" w:lineRule="auto"/>
      <w:ind w:firstLine="357"/>
    </w:pPr>
    <w:rPr>
      <w:rFonts w:ascii="Arial" w:eastAsiaTheme="minorHAnsi" w:hAnsi="Arial"/>
      <w:lang w:eastAsia="en-US"/>
    </w:rPr>
  </w:style>
  <w:style w:type="paragraph" w:customStyle="1" w:styleId="E94A7C93CACB47E0B909BFE20617F1D35">
    <w:name w:val="E94A7C93CACB47E0B909BFE20617F1D35"/>
    <w:rsid w:val="0038341D"/>
    <w:pPr>
      <w:spacing w:after="0" w:line="240" w:lineRule="auto"/>
      <w:ind w:firstLine="357"/>
    </w:pPr>
    <w:rPr>
      <w:rFonts w:ascii="Arial" w:eastAsiaTheme="minorHAnsi" w:hAnsi="Arial"/>
      <w:lang w:eastAsia="en-US"/>
    </w:rPr>
  </w:style>
  <w:style w:type="paragraph" w:customStyle="1" w:styleId="9F41E8A2AA1B44AAA36A906CB89BAACA24">
    <w:name w:val="9F41E8A2AA1B44AAA36A906CB89BAACA24"/>
    <w:rsid w:val="0038341D"/>
    <w:pPr>
      <w:spacing w:after="0" w:line="240" w:lineRule="auto"/>
      <w:ind w:firstLine="357"/>
    </w:pPr>
    <w:rPr>
      <w:rFonts w:ascii="Arial" w:eastAsiaTheme="minorHAnsi" w:hAnsi="Arial"/>
      <w:lang w:eastAsia="en-US"/>
    </w:rPr>
  </w:style>
  <w:style w:type="paragraph" w:customStyle="1" w:styleId="D96BC8E730BF478A82310226CC80A46B4">
    <w:name w:val="D96BC8E730BF478A82310226CC80A46B4"/>
    <w:rsid w:val="0038341D"/>
    <w:pPr>
      <w:spacing w:after="0" w:line="240" w:lineRule="auto"/>
      <w:ind w:firstLine="357"/>
    </w:pPr>
    <w:rPr>
      <w:rFonts w:ascii="Arial" w:eastAsiaTheme="minorHAnsi" w:hAnsi="Arial"/>
      <w:lang w:eastAsia="en-US"/>
    </w:rPr>
  </w:style>
  <w:style w:type="paragraph" w:customStyle="1" w:styleId="648221391B1244B0A4C300E7723013DF23">
    <w:name w:val="648221391B1244B0A4C300E7723013DF23"/>
    <w:rsid w:val="0038341D"/>
    <w:pPr>
      <w:spacing w:after="0" w:line="240" w:lineRule="auto"/>
      <w:ind w:firstLine="357"/>
    </w:pPr>
    <w:rPr>
      <w:rFonts w:ascii="Arial" w:eastAsiaTheme="minorHAnsi" w:hAnsi="Arial"/>
      <w:lang w:eastAsia="en-US"/>
    </w:rPr>
  </w:style>
  <w:style w:type="paragraph" w:customStyle="1" w:styleId="0AF599CBC2234D97B18028043BDB861E20">
    <w:name w:val="0AF599CBC2234D97B18028043BDB861E20"/>
    <w:rsid w:val="0038341D"/>
    <w:pPr>
      <w:spacing w:after="0" w:line="240" w:lineRule="auto"/>
      <w:ind w:firstLine="357"/>
    </w:pPr>
    <w:rPr>
      <w:rFonts w:ascii="Arial" w:eastAsiaTheme="minorHAnsi" w:hAnsi="Arial"/>
      <w:lang w:eastAsia="en-US"/>
    </w:rPr>
  </w:style>
  <w:style w:type="paragraph" w:customStyle="1" w:styleId="D9C39AB1FBD84A60BED6290536E0021A10">
    <w:name w:val="D9C39AB1FBD84A60BED6290536E0021A10"/>
    <w:rsid w:val="0038341D"/>
    <w:pPr>
      <w:spacing w:after="0" w:line="240" w:lineRule="auto"/>
      <w:ind w:firstLine="357"/>
    </w:pPr>
    <w:rPr>
      <w:rFonts w:ascii="Arial" w:eastAsiaTheme="minorHAnsi" w:hAnsi="Arial"/>
      <w:lang w:eastAsia="en-US"/>
    </w:rPr>
  </w:style>
  <w:style w:type="paragraph" w:customStyle="1" w:styleId="B0561FCDBB0543028AB1EE460A90D40416">
    <w:name w:val="B0561FCDBB0543028AB1EE460A90D40416"/>
    <w:rsid w:val="0038341D"/>
    <w:pPr>
      <w:spacing w:after="0" w:line="240" w:lineRule="auto"/>
      <w:ind w:firstLine="357"/>
    </w:pPr>
    <w:rPr>
      <w:rFonts w:ascii="Arial" w:eastAsiaTheme="minorHAnsi" w:hAnsi="Arial"/>
      <w:lang w:eastAsia="en-US"/>
    </w:rPr>
  </w:style>
  <w:style w:type="paragraph" w:customStyle="1" w:styleId="62E0A0FEACAC4088BB99A918B3574D4816">
    <w:name w:val="62E0A0FEACAC4088BB99A918B3574D4816"/>
    <w:rsid w:val="0038341D"/>
    <w:pPr>
      <w:spacing w:after="0" w:line="240" w:lineRule="auto"/>
      <w:ind w:firstLine="357"/>
    </w:pPr>
    <w:rPr>
      <w:rFonts w:ascii="Arial" w:eastAsiaTheme="minorHAnsi" w:hAnsi="Arial"/>
      <w:lang w:eastAsia="en-US"/>
    </w:rPr>
  </w:style>
  <w:style w:type="paragraph" w:customStyle="1" w:styleId="B486873F21954630AE03E19957594CC016">
    <w:name w:val="B486873F21954630AE03E19957594CC016"/>
    <w:rsid w:val="0038341D"/>
    <w:pPr>
      <w:spacing w:after="0" w:line="240" w:lineRule="auto"/>
      <w:ind w:firstLine="357"/>
    </w:pPr>
    <w:rPr>
      <w:rFonts w:ascii="Arial" w:eastAsiaTheme="minorHAnsi" w:hAnsi="Arial"/>
      <w:lang w:eastAsia="en-US"/>
    </w:rPr>
  </w:style>
  <w:style w:type="paragraph" w:customStyle="1" w:styleId="B163924D022849C8824B4736F663CDD916">
    <w:name w:val="B163924D022849C8824B4736F663CDD916"/>
    <w:rsid w:val="0038341D"/>
    <w:pPr>
      <w:spacing w:after="0" w:line="240" w:lineRule="auto"/>
      <w:ind w:firstLine="357"/>
    </w:pPr>
    <w:rPr>
      <w:rFonts w:ascii="Arial" w:eastAsiaTheme="minorHAnsi" w:hAnsi="Arial"/>
      <w:lang w:eastAsia="en-US"/>
    </w:rPr>
  </w:style>
  <w:style w:type="paragraph" w:customStyle="1" w:styleId="F8F3B6148E8C4688B0B194816A0C5ED114">
    <w:name w:val="F8F3B6148E8C4688B0B194816A0C5ED114"/>
    <w:rsid w:val="0038341D"/>
    <w:pPr>
      <w:spacing w:after="0" w:line="240" w:lineRule="auto"/>
      <w:ind w:firstLine="357"/>
    </w:pPr>
    <w:rPr>
      <w:rFonts w:ascii="Arial" w:eastAsiaTheme="minorHAnsi" w:hAnsi="Arial"/>
      <w:lang w:eastAsia="en-US"/>
    </w:rPr>
  </w:style>
  <w:style w:type="paragraph" w:customStyle="1" w:styleId="B1592103862B48BF9FE1D3ECACBE7C6E14">
    <w:name w:val="B1592103862B48BF9FE1D3ECACBE7C6E14"/>
    <w:rsid w:val="0038341D"/>
    <w:pPr>
      <w:spacing w:after="0" w:line="240" w:lineRule="auto"/>
      <w:ind w:firstLine="357"/>
    </w:pPr>
    <w:rPr>
      <w:rFonts w:ascii="Arial" w:eastAsiaTheme="minorHAnsi" w:hAnsi="Arial"/>
      <w:lang w:eastAsia="en-US"/>
    </w:rPr>
  </w:style>
  <w:style w:type="paragraph" w:customStyle="1" w:styleId="33C4335D43DB4804BE6FA12F6315D6B714">
    <w:name w:val="33C4335D43DB4804BE6FA12F6315D6B714"/>
    <w:rsid w:val="0038341D"/>
    <w:pPr>
      <w:spacing w:after="0" w:line="240" w:lineRule="auto"/>
      <w:ind w:firstLine="357"/>
    </w:pPr>
    <w:rPr>
      <w:rFonts w:ascii="Arial" w:eastAsiaTheme="minorHAnsi" w:hAnsi="Arial"/>
      <w:lang w:eastAsia="en-US"/>
    </w:rPr>
  </w:style>
  <w:style w:type="paragraph" w:customStyle="1" w:styleId="74B26A14B2DD432A931286B9A6ABC63313">
    <w:name w:val="74B26A14B2DD432A931286B9A6ABC63313"/>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2">
    <w:name w:val="509D584F939E4FAB88CF2A95C87B145B12"/>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2">
    <w:name w:val="23A4E56D8D9F45709F51534B0E9F6D78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2">
    <w:name w:val="7E020B06CF8A4F0CBB3B02F08AFA6511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7">
    <w:name w:val="627BE5A25CFF4992899AEDA31EB0825A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2">
    <w:name w:val="31A0C1AEC79942189F310F6CB4771DB812"/>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2">
    <w:name w:val="6B650D6FD149432BB73F59F3363AA73F12"/>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1">
    <w:name w:val="21C48DEDBCF2438EB2F3A99754B17B7E11"/>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1">
    <w:name w:val="129A05B136B14CD9ACB07D334FCDEFAA11"/>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8">
    <w:name w:val="1E8EB199B1D7428FAE7D9CB89B4743758"/>
    <w:rsid w:val="0038341D"/>
    <w:pPr>
      <w:spacing w:after="0" w:line="240" w:lineRule="auto"/>
      <w:ind w:firstLine="357"/>
    </w:pPr>
    <w:rPr>
      <w:rFonts w:ascii="Arial" w:eastAsiaTheme="minorHAnsi" w:hAnsi="Arial"/>
      <w:lang w:eastAsia="en-US"/>
    </w:rPr>
  </w:style>
  <w:style w:type="paragraph" w:customStyle="1" w:styleId="E94A7C93CACB47E0B909BFE20617F1D36">
    <w:name w:val="E94A7C93CACB47E0B909BFE20617F1D36"/>
    <w:rsid w:val="0038341D"/>
    <w:pPr>
      <w:spacing w:after="0" w:line="240" w:lineRule="auto"/>
      <w:ind w:firstLine="357"/>
    </w:pPr>
    <w:rPr>
      <w:rFonts w:ascii="Arial" w:eastAsiaTheme="minorHAnsi" w:hAnsi="Arial"/>
      <w:lang w:eastAsia="en-US"/>
    </w:rPr>
  </w:style>
  <w:style w:type="paragraph" w:customStyle="1" w:styleId="9F41E8A2AA1B44AAA36A906CB89BAACA25">
    <w:name w:val="9F41E8A2AA1B44AAA36A906CB89BAACA25"/>
    <w:rsid w:val="0038341D"/>
    <w:pPr>
      <w:spacing w:after="0" w:line="240" w:lineRule="auto"/>
      <w:ind w:firstLine="357"/>
    </w:pPr>
    <w:rPr>
      <w:rFonts w:ascii="Arial" w:eastAsiaTheme="minorHAnsi" w:hAnsi="Arial"/>
      <w:lang w:eastAsia="en-US"/>
    </w:rPr>
  </w:style>
  <w:style w:type="paragraph" w:customStyle="1" w:styleId="2406182996D2453B9FE91848D58D55E9">
    <w:name w:val="2406182996D2453B9FE91848D58D55E9"/>
    <w:rsid w:val="0038341D"/>
    <w:pPr>
      <w:spacing w:after="0" w:line="240" w:lineRule="auto"/>
      <w:ind w:firstLine="357"/>
    </w:pPr>
    <w:rPr>
      <w:rFonts w:ascii="Arial" w:eastAsiaTheme="minorHAnsi" w:hAnsi="Arial"/>
      <w:lang w:eastAsia="en-US"/>
    </w:rPr>
  </w:style>
  <w:style w:type="paragraph" w:customStyle="1" w:styleId="D96BC8E730BF478A82310226CC80A46B5">
    <w:name w:val="D96BC8E730BF478A82310226CC80A46B5"/>
    <w:rsid w:val="0038341D"/>
    <w:pPr>
      <w:spacing w:after="0" w:line="240" w:lineRule="auto"/>
      <w:ind w:firstLine="357"/>
    </w:pPr>
    <w:rPr>
      <w:rFonts w:ascii="Arial" w:eastAsiaTheme="minorHAnsi" w:hAnsi="Arial"/>
      <w:lang w:eastAsia="en-US"/>
    </w:rPr>
  </w:style>
  <w:style w:type="paragraph" w:customStyle="1" w:styleId="648221391B1244B0A4C300E7723013DF24">
    <w:name w:val="648221391B1244B0A4C300E7723013DF24"/>
    <w:rsid w:val="0038341D"/>
    <w:pPr>
      <w:spacing w:after="0" w:line="240" w:lineRule="auto"/>
      <w:ind w:firstLine="357"/>
    </w:pPr>
    <w:rPr>
      <w:rFonts w:ascii="Arial" w:eastAsiaTheme="minorHAnsi" w:hAnsi="Arial"/>
      <w:lang w:eastAsia="en-US"/>
    </w:rPr>
  </w:style>
  <w:style w:type="paragraph" w:customStyle="1" w:styleId="0AF599CBC2234D97B18028043BDB861E21">
    <w:name w:val="0AF599CBC2234D97B18028043BDB861E21"/>
    <w:rsid w:val="0038341D"/>
    <w:pPr>
      <w:spacing w:after="0" w:line="240" w:lineRule="auto"/>
      <w:ind w:firstLine="357"/>
    </w:pPr>
    <w:rPr>
      <w:rFonts w:ascii="Arial" w:eastAsiaTheme="minorHAnsi" w:hAnsi="Arial"/>
      <w:lang w:eastAsia="en-US"/>
    </w:rPr>
  </w:style>
  <w:style w:type="paragraph" w:customStyle="1" w:styleId="D9C39AB1FBD84A60BED6290536E0021A11">
    <w:name w:val="D9C39AB1FBD84A60BED6290536E0021A11"/>
    <w:rsid w:val="0038341D"/>
    <w:pPr>
      <w:spacing w:after="0" w:line="240" w:lineRule="auto"/>
      <w:ind w:firstLine="357"/>
    </w:pPr>
    <w:rPr>
      <w:rFonts w:ascii="Arial" w:eastAsiaTheme="minorHAnsi" w:hAnsi="Arial"/>
      <w:lang w:eastAsia="en-US"/>
    </w:rPr>
  </w:style>
  <w:style w:type="paragraph" w:customStyle="1" w:styleId="B0561FCDBB0543028AB1EE460A90D40417">
    <w:name w:val="B0561FCDBB0543028AB1EE460A90D40417"/>
    <w:rsid w:val="0038341D"/>
    <w:pPr>
      <w:spacing w:after="0" w:line="240" w:lineRule="auto"/>
      <w:ind w:firstLine="357"/>
    </w:pPr>
    <w:rPr>
      <w:rFonts w:ascii="Arial" w:eastAsiaTheme="minorHAnsi" w:hAnsi="Arial"/>
      <w:lang w:eastAsia="en-US"/>
    </w:rPr>
  </w:style>
  <w:style w:type="paragraph" w:customStyle="1" w:styleId="62E0A0FEACAC4088BB99A918B3574D4817">
    <w:name w:val="62E0A0FEACAC4088BB99A918B3574D4817"/>
    <w:rsid w:val="0038341D"/>
    <w:pPr>
      <w:spacing w:after="0" w:line="240" w:lineRule="auto"/>
      <w:ind w:firstLine="357"/>
    </w:pPr>
    <w:rPr>
      <w:rFonts w:ascii="Arial" w:eastAsiaTheme="minorHAnsi" w:hAnsi="Arial"/>
      <w:lang w:eastAsia="en-US"/>
    </w:rPr>
  </w:style>
  <w:style w:type="paragraph" w:customStyle="1" w:styleId="B486873F21954630AE03E19957594CC017">
    <w:name w:val="B486873F21954630AE03E19957594CC017"/>
    <w:rsid w:val="0038341D"/>
    <w:pPr>
      <w:spacing w:after="0" w:line="240" w:lineRule="auto"/>
      <w:ind w:firstLine="357"/>
    </w:pPr>
    <w:rPr>
      <w:rFonts w:ascii="Arial" w:eastAsiaTheme="minorHAnsi" w:hAnsi="Arial"/>
      <w:lang w:eastAsia="en-US"/>
    </w:rPr>
  </w:style>
  <w:style w:type="paragraph" w:customStyle="1" w:styleId="B163924D022849C8824B4736F663CDD917">
    <w:name w:val="B163924D022849C8824B4736F663CDD917"/>
    <w:rsid w:val="0038341D"/>
    <w:pPr>
      <w:spacing w:after="0" w:line="240" w:lineRule="auto"/>
      <w:ind w:firstLine="357"/>
    </w:pPr>
    <w:rPr>
      <w:rFonts w:ascii="Arial" w:eastAsiaTheme="minorHAnsi" w:hAnsi="Arial"/>
      <w:lang w:eastAsia="en-US"/>
    </w:rPr>
  </w:style>
  <w:style w:type="paragraph" w:customStyle="1" w:styleId="F8F3B6148E8C4688B0B194816A0C5ED115">
    <w:name w:val="F8F3B6148E8C4688B0B194816A0C5ED115"/>
    <w:rsid w:val="0038341D"/>
    <w:pPr>
      <w:spacing w:after="0" w:line="240" w:lineRule="auto"/>
      <w:ind w:firstLine="357"/>
    </w:pPr>
    <w:rPr>
      <w:rFonts w:ascii="Arial" w:eastAsiaTheme="minorHAnsi" w:hAnsi="Arial"/>
      <w:lang w:eastAsia="en-US"/>
    </w:rPr>
  </w:style>
  <w:style w:type="paragraph" w:customStyle="1" w:styleId="B1592103862B48BF9FE1D3ECACBE7C6E15">
    <w:name w:val="B1592103862B48BF9FE1D3ECACBE7C6E15"/>
    <w:rsid w:val="0038341D"/>
    <w:pPr>
      <w:spacing w:after="0" w:line="240" w:lineRule="auto"/>
      <w:ind w:firstLine="357"/>
    </w:pPr>
    <w:rPr>
      <w:rFonts w:ascii="Arial" w:eastAsiaTheme="minorHAnsi" w:hAnsi="Arial"/>
      <w:lang w:eastAsia="en-US"/>
    </w:rPr>
  </w:style>
  <w:style w:type="paragraph" w:customStyle="1" w:styleId="33C4335D43DB4804BE6FA12F6315D6B715">
    <w:name w:val="33C4335D43DB4804BE6FA12F6315D6B715"/>
    <w:rsid w:val="0038341D"/>
    <w:pPr>
      <w:spacing w:after="0" w:line="240" w:lineRule="auto"/>
      <w:ind w:firstLine="357"/>
    </w:pPr>
    <w:rPr>
      <w:rFonts w:ascii="Arial" w:eastAsiaTheme="minorHAnsi" w:hAnsi="Arial"/>
      <w:lang w:eastAsia="en-US"/>
    </w:rPr>
  </w:style>
  <w:style w:type="paragraph" w:customStyle="1" w:styleId="74B26A14B2DD432A931286B9A6ABC63314">
    <w:name w:val="74B26A14B2DD432A931286B9A6ABC63314"/>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3">
    <w:name w:val="509D584F939E4FAB88CF2A95C87B145B13"/>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3">
    <w:name w:val="23A4E56D8D9F45709F51534B0E9F6D78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3">
    <w:name w:val="7E020B06CF8A4F0CBB3B02F08AFA6511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8">
    <w:name w:val="627BE5A25CFF4992899AEDA31EB0825A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3">
    <w:name w:val="31A0C1AEC79942189F310F6CB4771DB813"/>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3">
    <w:name w:val="6B650D6FD149432BB73F59F3363AA73F13"/>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2">
    <w:name w:val="21C48DEDBCF2438EB2F3A99754B17B7E12"/>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2">
    <w:name w:val="129A05B136B14CD9ACB07D334FCDEFAA12"/>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9">
    <w:name w:val="1E8EB199B1D7428FAE7D9CB89B4743759"/>
    <w:rsid w:val="0038341D"/>
    <w:pPr>
      <w:spacing w:after="0" w:line="240" w:lineRule="auto"/>
      <w:ind w:firstLine="357"/>
    </w:pPr>
    <w:rPr>
      <w:rFonts w:ascii="Arial" w:eastAsiaTheme="minorHAnsi" w:hAnsi="Arial"/>
      <w:lang w:eastAsia="en-US"/>
    </w:rPr>
  </w:style>
  <w:style w:type="paragraph" w:customStyle="1" w:styleId="E94A7C93CACB47E0B909BFE20617F1D37">
    <w:name w:val="E94A7C93CACB47E0B909BFE20617F1D37"/>
    <w:rsid w:val="0038341D"/>
    <w:pPr>
      <w:spacing w:after="0" w:line="240" w:lineRule="auto"/>
      <w:ind w:firstLine="357"/>
    </w:pPr>
    <w:rPr>
      <w:rFonts w:ascii="Arial" w:eastAsiaTheme="minorHAnsi" w:hAnsi="Arial"/>
      <w:lang w:eastAsia="en-US"/>
    </w:rPr>
  </w:style>
  <w:style w:type="paragraph" w:customStyle="1" w:styleId="9F41E8A2AA1B44AAA36A906CB89BAACA26">
    <w:name w:val="9F41E8A2AA1B44AAA36A906CB89BAACA26"/>
    <w:rsid w:val="0038341D"/>
    <w:pPr>
      <w:spacing w:after="0" w:line="240" w:lineRule="auto"/>
      <w:ind w:firstLine="357"/>
    </w:pPr>
    <w:rPr>
      <w:rFonts w:ascii="Arial" w:eastAsiaTheme="minorHAnsi" w:hAnsi="Arial"/>
      <w:lang w:eastAsia="en-US"/>
    </w:rPr>
  </w:style>
  <w:style w:type="paragraph" w:customStyle="1" w:styleId="D96BC8E730BF478A82310226CC80A46B6">
    <w:name w:val="D96BC8E730BF478A82310226CC80A46B6"/>
    <w:rsid w:val="0038341D"/>
    <w:pPr>
      <w:spacing w:after="0" w:line="240" w:lineRule="auto"/>
      <w:ind w:firstLine="357"/>
    </w:pPr>
    <w:rPr>
      <w:rFonts w:ascii="Arial" w:eastAsiaTheme="minorHAnsi" w:hAnsi="Arial"/>
      <w:lang w:eastAsia="en-US"/>
    </w:rPr>
  </w:style>
  <w:style w:type="paragraph" w:customStyle="1" w:styleId="648221391B1244B0A4C300E7723013DF25">
    <w:name w:val="648221391B1244B0A4C300E7723013DF25"/>
    <w:rsid w:val="0038341D"/>
    <w:pPr>
      <w:spacing w:after="0" w:line="240" w:lineRule="auto"/>
      <w:ind w:firstLine="357"/>
    </w:pPr>
    <w:rPr>
      <w:rFonts w:ascii="Arial" w:eastAsiaTheme="minorHAnsi" w:hAnsi="Arial"/>
      <w:lang w:eastAsia="en-US"/>
    </w:rPr>
  </w:style>
  <w:style w:type="paragraph" w:customStyle="1" w:styleId="0AF599CBC2234D97B18028043BDB861E22">
    <w:name w:val="0AF599CBC2234D97B18028043BDB861E22"/>
    <w:rsid w:val="0038341D"/>
    <w:pPr>
      <w:spacing w:after="0" w:line="240" w:lineRule="auto"/>
      <w:ind w:firstLine="357"/>
    </w:pPr>
    <w:rPr>
      <w:rFonts w:ascii="Arial" w:eastAsiaTheme="minorHAnsi" w:hAnsi="Arial"/>
      <w:lang w:eastAsia="en-US"/>
    </w:rPr>
  </w:style>
  <w:style w:type="paragraph" w:customStyle="1" w:styleId="D9C39AB1FBD84A60BED6290536E0021A12">
    <w:name w:val="D9C39AB1FBD84A60BED6290536E0021A12"/>
    <w:rsid w:val="0038341D"/>
    <w:pPr>
      <w:spacing w:after="0" w:line="240" w:lineRule="auto"/>
      <w:ind w:firstLine="357"/>
    </w:pPr>
    <w:rPr>
      <w:rFonts w:ascii="Arial" w:eastAsiaTheme="minorHAnsi" w:hAnsi="Arial"/>
      <w:lang w:eastAsia="en-US"/>
    </w:rPr>
  </w:style>
  <w:style w:type="paragraph" w:customStyle="1" w:styleId="B0561FCDBB0543028AB1EE460A90D40418">
    <w:name w:val="B0561FCDBB0543028AB1EE460A90D40418"/>
    <w:rsid w:val="0038341D"/>
    <w:pPr>
      <w:spacing w:after="0" w:line="240" w:lineRule="auto"/>
      <w:ind w:firstLine="357"/>
    </w:pPr>
    <w:rPr>
      <w:rFonts w:ascii="Arial" w:eastAsiaTheme="minorHAnsi" w:hAnsi="Arial"/>
      <w:lang w:eastAsia="en-US"/>
    </w:rPr>
  </w:style>
  <w:style w:type="paragraph" w:customStyle="1" w:styleId="62E0A0FEACAC4088BB99A918B3574D4818">
    <w:name w:val="62E0A0FEACAC4088BB99A918B3574D4818"/>
    <w:rsid w:val="0038341D"/>
    <w:pPr>
      <w:spacing w:after="0" w:line="240" w:lineRule="auto"/>
      <w:ind w:firstLine="357"/>
    </w:pPr>
    <w:rPr>
      <w:rFonts w:ascii="Arial" w:eastAsiaTheme="minorHAnsi" w:hAnsi="Arial"/>
      <w:lang w:eastAsia="en-US"/>
    </w:rPr>
  </w:style>
  <w:style w:type="paragraph" w:customStyle="1" w:styleId="B486873F21954630AE03E19957594CC018">
    <w:name w:val="B486873F21954630AE03E19957594CC018"/>
    <w:rsid w:val="0038341D"/>
    <w:pPr>
      <w:spacing w:after="0" w:line="240" w:lineRule="auto"/>
      <w:ind w:firstLine="357"/>
    </w:pPr>
    <w:rPr>
      <w:rFonts w:ascii="Arial" w:eastAsiaTheme="minorHAnsi" w:hAnsi="Arial"/>
      <w:lang w:eastAsia="en-US"/>
    </w:rPr>
  </w:style>
  <w:style w:type="paragraph" w:customStyle="1" w:styleId="B163924D022849C8824B4736F663CDD918">
    <w:name w:val="B163924D022849C8824B4736F663CDD918"/>
    <w:rsid w:val="0038341D"/>
    <w:pPr>
      <w:spacing w:after="0" w:line="240" w:lineRule="auto"/>
      <w:ind w:firstLine="357"/>
    </w:pPr>
    <w:rPr>
      <w:rFonts w:ascii="Arial" w:eastAsiaTheme="minorHAnsi" w:hAnsi="Arial"/>
      <w:lang w:eastAsia="en-US"/>
    </w:rPr>
  </w:style>
  <w:style w:type="paragraph" w:customStyle="1" w:styleId="F8F3B6148E8C4688B0B194816A0C5ED116">
    <w:name w:val="F8F3B6148E8C4688B0B194816A0C5ED116"/>
    <w:rsid w:val="0038341D"/>
    <w:pPr>
      <w:spacing w:after="0" w:line="240" w:lineRule="auto"/>
      <w:ind w:firstLine="357"/>
    </w:pPr>
    <w:rPr>
      <w:rFonts w:ascii="Arial" w:eastAsiaTheme="minorHAnsi" w:hAnsi="Arial"/>
      <w:lang w:eastAsia="en-US"/>
    </w:rPr>
  </w:style>
  <w:style w:type="paragraph" w:customStyle="1" w:styleId="B1592103862B48BF9FE1D3ECACBE7C6E16">
    <w:name w:val="B1592103862B48BF9FE1D3ECACBE7C6E16"/>
    <w:rsid w:val="0038341D"/>
    <w:pPr>
      <w:spacing w:after="0" w:line="240" w:lineRule="auto"/>
      <w:ind w:firstLine="357"/>
    </w:pPr>
    <w:rPr>
      <w:rFonts w:ascii="Arial" w:eastAsiaTheme="minorHAnsi" w:hAnsi="Arial"/>
      <w:lang w:eastAsia="en-US"/>
    </w:rPr>
  </w:style>
  <w:style w:type="paragraph" w:customStyle="1" w:styleId="33C4335D43DB4804BE6FA12F6315D6B716">
    <w:name w:val="33C4335D43DB4804BE6FA12F6315D6B716"/>
    <w:rsid w:val="0038341D"/>
    <w:pPr>
      <w:spacing w:after="0" w:line="240" w:lineRule="auto"/>
      <w:ind w:firstLine="357"/>
    </w:pPr>
    <w:rPr>
      <w:rFonts w:ascii="Arial" w:eastAsiaTheme="minorHAnsi" w:hAnsi="Arial"/>
      <w:lang w:eastAsia="en-US"/>
    </w:rPr>
  </w:style>
  <w:style w:type="paragraph" w:customStyle="1" w:styleId="74B26A14B2DD432A931286B9A6ABC63315">
    <w:name w:val="74B26A14B2DD432A931286B9A6ABC63315"/>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4">
    <w:name w:val="509D584F939E4FAB88CF2A95C87B145B14"/>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4">
    <w:name w:val="23A4E56D8D9F45709F51534B0E9F6D78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4">
    <w:name w:val="7E020B06CF8A4F0CBB3B02F08AFA6511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9">
    <w:name w:val="627BE5A25CFF4992899AEDA31EB0825A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4">
    <w:name w:val="31A0C1AEC79942189F310F6CB4771DB814"/>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4">
    <w:name w:val="6B650D6FD149432BB73F59F3363AA73F14"/>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3">
    <w:name w:val="21C48DEDBCF2438EB2F3A99754B17B7E13"/>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3">
    <w:name w:val="129A05B136B14CD9ACB07D334FCDEFAA13"/>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10">
    <w:name w:val="1E8EB199B1D7428FAE7D9CB89B47437510"/>
    <w:rsid w:val="0038341D"/>
    <w:pPr>
      <w:spacing w:after="0" w:line="240" w:lineRule="auto"/>
      <w:ind w:firstLine="357"/>
    </w:pPr>
    <w:rPr>
      <w:rFonts w:ascii="Arial" w:eastAsiaTheme="minorHAnsi" w:hAnsi="Arial"/>
      <w:lang w:eastAsia="en-US"/>
    </w:rPr>
  </w:style>
  <w:style w:type="paragraph" w:customStyle="1" w:styleId="E94A7C93CACB47E0B909BFE20617F1D38">
    <w:name w:val="E94A7C93CACB47E0B909BFE20617F1D38"/>
    <w:rsid w:val="0038341D"/>
    <w:pPr>
      <w:spacing w:after="0" w:line="240" w:lineRule="auto"/>
      <w:ind w:firstLine="357"/>
    </w:pPr>
    <w:rPr>
      <w:rFonts w:ascii="Arial" w:eastAsiaTheme="minorHAnsi" w:hAnsi="Arial"/>
      <w:lang w:eastAsia="en-US"/>
    </w:rPr>
  </w:style>
  <w:style w:type="paragraph" w:customStyle="1" w:styleId="9F41E8A2AA1B44AAA36A906CB89BAACA27">
    <w:name w:val="9F41E8A2AA1B44AAA36A906CB89BAACA27"/>
    <w:rsid w:val="0038341D"/>
    <w:pPr>
      <w:spacing w:after="0" w:line="240" w:lineRule="auto"/>
      <w:ind w:firstLine="357"/>
    </w:pPr>
    <w:rPr>
      <w:rFonts w:ascii="Arial" w:eastAsiaTheme="minorHAnsi" w:hAnsi="Arial"/>
      <w:lang w:eastAsia="en-US"/>
    </w:rPr>
  </w:style>
  <w:style w:type="paragraph" w:customStyle="1" w:styleId="D96BC8E730BF478A82310226CC80A46B7">
    <w:name w:val="D96BC8E730BF478A82310226CC80A46B7"/>
    <w:rsid w:val="0038341D"/>
    <w:pPr>
      <w:spacing w:after="0" w:line="240" w:lineRule="auto"/>
      <w:ind w:firstLine="357"/>
    </w:pPr>
    <w:rPr>
      <w:rFonts w:ascii="Arial" w:eastAsiaTheme="minorHAnsi" w:hAnsi="Arial"/>
      <w:lang w:eastAsia="en-US"/>
    </w:rPr>
  </w:style>
  <w:style w:type="paragraph" w:customStyle="1" w:styleId="648221391B1244B0A4C300E7723013DF26">
    <w:name w:val="648221391B1244B0A4C300E7723013DF26"/>
    <w:rsid w:val="001B15FF"/>
    <w:pPr>
      <w:spacing w:after="0" w:line="240" w:lineRule="auto"/>
      <w:ind w:firstLine="357"/>
    </w:pPr>
    <w:rPr>
      <w:rFonts w:ascii="Arial" w:eastAsiaTheme="minorHAnsi" w:hAnsi="Arial"/>
      <w:lang w:eastAsia="en-US"/>
    </w:rPr>
  </w:style>
  <w:style w:type="paragraph" w:customStyle="1" w:styleId="0AF599CBC2234D97B18028043BDB861E23">
    <w:name w:val="0AF599CBC2234D97B18028043BDB861E23"/>
    <w:rsid w:val="001B15FF"/>
    <w:pPr>
      <w:spacing w:after="0" w:line="240" w:lineRule="auto"/>
      <w:ind w:firstLine="357"/>
    </w:pPr>
    <w:rPr>
      <w:rFonts w:ascii="Arial" w:eastAsiaTheme="minorHAnsi" w:hAnsi="Arial"/>
      <w:lang w:eastAsia="en-US"/>
    </w:rPr>
  </w:style>
  <w:style w:type="paragraph" w:customStyle="1" w:styleId="D9C39AB1FBD84A60BED6290536E0021A13">
    <w:name w:val="D9C39AB1FBD84A60BED6290536E0021A13"/>
    <w:rsid w:val="001B15FF"/>
    <w:pPr>
      <w:spacing w:after="0" w:line="240" w:lineRule="auto"/>
      <w:ind w:firstLine="357"/>
    </w:pPr>
    <w:rPr>
      <w:rFonts w:ascii="Arial" w:eastAsiaTheme="minorHAnsi" w:hAnsi="Arial"/>
      <w:lang w:eastAsia="en-US"/>
    </w:rPr>
  </w:style>
  <w:style w:type="paragraph" w:customStyle="1" w:styleId="B0561FCDBB0543028AB1EE460A90D40419">
    <w:name w:val="B0561FCDBB0543028AB1EE460A90D40419"/>
    <w:rsid w:val="001B15FF"/>
    <w:pPr>
      <w:spacing w:after="0" w:line="240" w:lineRule="auto"/>
      <w:ind w:firstLine="357"/>
    </w:pPr>
    <w:rPr>
      <w:rFonts w:ascii="Arial" w:eastAsiaTheme="minorHAnsi" w:hAnsi="Arial"/>
      <w:lang w:eastAsia="en-US"/>
    </w:rPr>
  </w:style>
  <w:style w:type="paragraph" w:customStyle="1" w:styleId="62E0A0FEACAC4088BB99A918B3574D4819">
    <w:name w:val="62E0A0FEACAC4088BB99A918B3574D4819"/>
    <w:rsid w:val="001B15FF"/>
    <w:pPr>
      <w:spacing w:after="0" w:line="240" w:lineRule="auto"/>
      <w:ind w:firstLine="357"/>
    </w:pPr>
    <w:rPr>
      <w:rFonts w:ascii="Arial" w:eastAsiaTheme="minorHAnsi" w:hAnsi="Arial"/>
      <w:lang w:eastAsia="en-US"/>
    </w:rPr>
  </w:style>
  <w:style w:type="paragraph" w:customStyle="1" w:styleId="B486873F21954630AE03E19957594CC019">
    <w:name w:val="B486873F21954630AE03E19957594CC019"/>
    <w:rsid w:val="001B15FF"/>
    <w:pPr>
      <w:spacing w:after="0" w:line="240" w:lineRule="auto"/>
      <w:ind w:firstLine="357"/>
    </w:pPr>
    <w:rPr>
      <w:rFonts w:ascii="Arial" w:eastAsiaTheme="minorHAnsi" w:hAnsi="Arial"/>
      <w:lang w:eastAsia="en-US"/>
    </w:rPr>
  </w:style>
  <w:style w:type="paragraph" w:customStyle="1" w:styleId="B163924D022849C8824B4736F663CDD919">
    <w:name w:val="B163924D022849C8824B4736F663CDD919"/>
    <w:rsid w:val="001B15FF"/>
    <w:pPr>
      <w:spacing w:after="0" w:line="240" w:lineRule="auto"/>
      <w:ind w:firstLine="357"/>
    </w:pPr>
    <w:rPr>
      <w:rFonts w:ascii="Arial" w:eastAsiaTheme="minorHAnsi" w:hAnsi="Arial"/>
      <w:lang w:eastAsia="en-US"/>
    </w:rPr>
  </w:style>
  <w:style w:type="paragraph" w:customStyle="1" w:styleId="F8F3B6148E8C4688B0B194816A0C5ED117">
    <w:name w:val="F8F3B6148E8C4688B0B194816A0C5ED117"/>
    <w:rsid w:val="001B15FF"/>
    <w:pPr>
      <w:spacing w:after="0" w:line="240" w:lineRule="auto"/>
      <w:ind w:firstLine="357"/>
    </w:pPr>
    <w:rPr>
      <w:rFonts w:ascii="Arial" w:eastAsiaTheme="minorHAnsi" w:hAnsi="Arial"/>
      <w:lang w:eastAsia="en-US"/>
    </w:rPr>
  </w:style>
  <w:style w:type="paragraph" w:customStyle="1" w:styleId="B1592103862B48BF9FE1D3ECACBE7C6E17">
    <w:name w:val="B1592103862B48BF9FE1D3ECACBE7C6E17"/>
    <w:rsid w:val="001B15FF"/>
    <w:pPr>
      <w:spacing w:after="0" w:line="240" w:lineRule="auto"/>
      <w:ind w:firstLine="357"/>
    </w:pPr>
    <w:rPr>
      <w:rFonts w:ascii="Arial" w:eastAsiaTheme="minorHAnsi" w:hAnsi="Arial"/>
      <w:lang w:eastAsia="en-US"/>
    </w:rPr>
  </w:style>
  <w:style w:type="paragraph" w:customStyle="1" w:styleId="33C4335D43DB4804BE6FA12F6315D6B717">
    <w:name w:val="33C4335D43DB4804BE6FA12F6315D6B717"/>
    <w:rsid w:val="001B15FF"/>
    <w:pPr>
      <w:spacing w:after="0" w:line="240" w:lineRule="auto"/>
      <w:ind w:firstLine="357"/>
    </w:pPr>
    <w:rPr>
      <w:rFonts w:ascii="Arial" w:eastAsiaTheme="minorHAnsi" w:hAnsi="Arial"/>
      <w:lang w:eastAsia="en-US"/>
    </w:rPr>
  </w:style>
  <w:style w:type="paragraph" w:customStyle="1" w:styleId="74B26A14B2DD432A931286B9A6ABC63316">
    <w:name w:val="74B26A14B2DD432A931286B9A6ABC63316"/>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5">
    <w:name w:val="509D584F939E4FAB88CF2A95C87B145B15"/>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5">
    <w:name w:val="23A4E56D8D9F45709F51534B0E9F6D78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5">
    <w:name w:val="7E020B06CF8A4F0CBB3B02F08AFA6511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0">
    <w:name w:val="627BE5A25CFF4992899AEDA31EB0825A1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5">
    <w:name w:val="31A0C1AEC79942189F310F6CB4771DB815"/>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5">
    <w:name w:val="6B650D6FD149432BB73F59F3363AA73F15"/>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4">
    <w:name w:val="21C48DEDBCF2438EB2F3A99754B17B7E14"/>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4">
    <w:name w:val="129A05B136B14CD9ACB07D334FCDEFAA14"/>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1">
    <w:name w:val="1E8EB199B1D7428FAE7D9CB89B47437511"/>
    <w:rsid w:val="001B15FF"/>
    <w:pPr>
      <w:spacing w:after="0" w:line="240" w:lineRule="auto"/>
      <w:ind w:firstLine="357"/>
    </w:pPr>
    <w:rPr>
      <w:rFonts w:ascii="Arial" w:eastAsiaTheme="minorHAnsi" w:hAnsi="Arial"/>
      <w:lang w:eastAsia="en-US"/>
    </w:rPr>
  </w:style>
  <w:style w:type="paragraph" w:customStyle="1" w:styleId="E94A7C93CACB47E0B909BFE20617F1D39">
    <w:name w:val="E94A7C93CACB47E0B909BFE20617F1D39"/>
    <w:rsid w:val="001B15FF"/>
    <w:pPr>
      <w:spacing w:after="0" w:line="240" w:lineRule="auto"/>
      <w:ind w:firstLine="357"/>
    </w:pPr>
    <w:rPr>
      <w:rFonts w:ascii="Arial" w:eastAsiaTheme="minorHAnsi" w:hAnsi="Arial"/>
      <w:lang w:eastAsia="en-US"/>
    </w:rPr>
  </w:style>
  <w:style w:type="paragraph" w:customStyle="1" w:styleId="9F41E8A2AA1B44AAA36A906CB89BAACA28">
    <w:name w:val="9F41E8A2AA1B44AAA36A906CB89BAACA28"/>
    <w:rsid w:val="001B15FF"/>
    <w:pPr>
      <w:spacing w:after="0" w:line="240" w:lineRule="auto"/>
      <w:ind w:firstLine="357"/>
    </w:pPr>
    <w:rPr>
      <w:rFonts w:ascii="Arial" w:eastAsiaTheme="minorHAnsi" w:hAnsi="Arial"/>
      <w:lang w:eastAsia="en-US"/>
    </w:rPr>
  </w:style>
  <w:style w:type="paragraph" w:customStyle="1" w:styleId="D96BC8E730BF478A82310226CC80A46B8">
    <w:name w:val="D96BC8E730BF478A82310226CC80A46B8"/>
    <w:rsid w:val="001B15FF"/>
    <w:pPr>
      <w:spacing w:after="0" w:line="240" w:lineRule="auto"/>
      <w:ind w:firstLine="357"/>
    </w:pPr>
    <w:rPr>
      <w:rFonts w:ascii="Arial" w:eastAsiaTheme="minorHAnsi" w:hAnsi="Arial"/>
      <w:lang w:eastAsia="en-US"/>
    </w:rPr>
  </w:style>
  <w:style w:type="paragraph" w:customStyle="1" w:styleId="648221391B1244B0A4C300E7723013DF27">
    <w:name w:val="648221391B1244B0A4C300E7723013DF27"/>
    <w:rsid w:val="001B15FF"/>
    <w:pPr>
      <w:spacing w:after="0" w:line="240" w:lineRule="auto"/>
      <w:ind w:firstLine="357"/>
    </w:pPr>
    <w:rPr>
      <w:rFonts w:ascii="Arial" w:eastAsiaTheme="minorHAnsi" w:hAnsi="Arial"/>
      <w:lang w:eastAsia="en-US"/>
    </w:rPr>
  </w:style>
  <w:style w:type="paragraph" w:customStyle="1" w:styleId="0AF599CBC2234D97B18028043BDB861E24">
    <w:name w:val="0AF599CBC2234D97B18028043BDB861E24"/>
    <w:rsid w:val="001B15FF"/>
    <w:pPr>
      <w:spacing w:after="0" w:line="240" w:lineRule="auto"/>
      <w:ind w:firstLine="357"/>
    </w:pPr>
    <w:rPr>
      <w:rFonts w:ascii="Arial" w:eastAsiaTheme="minorHAnsi" w:hAnsi="Arial"/>
      <w:lang w:eastAsia="en-US"/>
    </w:rPr>
  </w:style>
  <w:style w:type="paragraph" w:customStyle="1" w:styleId="D9C39AB1FBD84A60BED6290536E0021A14">
    <w:name w:val="D9C39AB1FBD84A60BED6290536E0021A14"/>
    <w:rsid w:val="001B15FF"/>
    <w:pPr>
      <w:spacing w:after="0" w:line="240" w:lineRule="auto"/>
      <w:ind w:firstLine="357"/>
    </w:pPr>
    <w:rPr>
      <w:rFonts w:ascii="Arial" w:eastAsiaTheme="minorHAnsi" w:hAnsi="Arial"/>
      <w:lang w:eastAsia="en-US"/>
    </w:rPr>
  </w:style>
  <w:style w:type="paragraph" w:customStyle="1" w:styleId="B0561FCDBB0543028AB1EE460A90D40420">
    <w:name w:val="B0561FCDBB0543028AB1EE460A90D40420"/>
    <w:rsid w:val="001B15FF"/>
    <w:pPr>
      <w:spacing w:after="0" w:line="240" w:lineRule="auto"/>
      <w:ind w:firstLine="357"/>
    </w:pPr>
    <w:rPr>
      <w:rFonts w:ascii="Arial" w:eastAsiaTheme="minorHAnsi" w:hAnsi="Arial"/>
      <w:lang w:eastAsia="en-US"/>
    </w:rPr>
  </w:style>
  <w:style w:type="paragraph" w:customStyle="1" w:styleId="62E0A0FEACAC4088BB99A918B3574D4820">
    <w:name w:val="62E0A0FEACAC4088BB99A918B3574D4820"/>
    <w:rsid w:val="001B15FF"/>
    <w:pPr>
      <w:spacing w:after="0" w:line="240" w:lineRule="auto"/>
      <w:ind w:firstLine="357"/>
    </w:pPr>
    <w:rPr>
      <w:rFonts w:ascii="Arial" w:eastAsiaTheme="minorHAnsi" w:hAnsi="Arial"/>
      <w:lang w:eastAsia="en-US"/>
    </w:rPr>
  </w:style>
  <w:style w:type="paragraph" w:customStyle="1" w:styleId="B486873F21954630AE03E19957594CC020">
    <w:name w:val="B486873F21954630AE03E19957594CC020"/>
    <w:rsid w:val="001B15FF"/>
    <w:pPr>
      <w:spacing w:after="0" w:line="240" w:lineRule="auto"/>
      <w:ind w:firstLine="357"/>
    </w:pPr>
    <w:rPr>
      <w:rFonts w:ascii="Arial" w:eastAsiaTheme="minorHAnsi" w:hAnsi="Arial"/>
      <w:lang w:eastAsia="en-US"/>
    </w:rPr>
  </w:style>
  <w:style w:type="paragraph" w:customStyle="1" w:styleId="B163924D022849C8824B4736F663CDD920">
    <w:name w:val="B163924D022849C8824B4736F663CDD920"/>
    <w:rsid w:val="001B15FF"/>
    <w:pPr>
      <w:spacing w:after="0" w:line="240" w:lineRule="auto"/>
      <w:ind w:firstLine="357"/>
    </w:pPr>
    <w:rPr>
      <w:rFonts w:ascii="Arial" w:eastAsiaTheme="minorHAnsi" w:hAnsi="Arial"/>
      <w:lang w:eastAsia="en-US"/>
    </w:rPr>
  </w:style>
  <w:style w:type="paragraph" w:customStyle="1" w:styleId="F8F3B6148E8C4688B0B194816A0C5ED118">
    <w:name w:val="F8F3B6148E8C4688B0B194816A0C5ED118"/>
    <w:rsid w:val="001B15FF"/>
    <w:pPr>
      <w:spacing w:after="0" w:line="240" w:lineRule="auto"/>
      <w:ind w:firstLine="357"/>
    </w:pPr>
    <w:rPr>
      <w:rFonts w:ascii="Arial" w:eastAsiaTheme="minorHAnsi" w:hAnsi="Arial"/>
      <w:lang w:eastAsia="en-US"/>
    </w:rPr>
  </w:style>
  <w:style w:type="paragraph" w:customStyle="1" w:styleId="B1592103862B48BF9FE1D3ECACBE7C6E18">
    <w:name w:val="B1592103862B48BF9FE1D3ECACBE7C6E18"/>
    <w:rsid w:val="001B15FF"/>
    <w:pPr>
      <w:spacing w:after="0" w:line="240" w:lineRule="auto"/>
      <w:ind w:firstLine="357"/>
    </w:pPr>
    <w:rPr>
      <w:rFonts w:ascii="Arial" w:eastAsiaTheme="minorHAnsi" w:hAnsi="Arial"/>
      <w:lang w:eastAsia="en-US"/>
    </w:rPr>
  </w:style>
  <w:style w:type="paragraph" w:customStyle="1" w:styleId="33C4335D43DB4804BE6FA12F6315D6B718">
    <w:name w:val="33C4335D43DB4804BE6FA12F6315D6B718"/>
    <w:rsid w:val="001B15FF"/>
    <w:pPr>
      <w:spacing w:after="0" w:line="240" w:lineRule="auto"/>
      <w:ind w:firstLine="357"/>
    </w:pPr>
    <w:rPr>
      <w:rFonts w:ascii="Arial" w:eastAsiaTheme="minorHAnsi" w:hAnsi="Arial"/>
      <w:lang w:eastAsia="en-US"/>
    </w:rPr>
  </w:style>
  <w:style w:type="paragraph" w:customStyle="1" w:styleId="74B26A14B2DD432A931286B9A6ABC63317">
    <w:name w:val="74B26A14B2DD432A931286B9A6ABC63317"/>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6">
    <w:name w:val="509D584F939E4FAB88CF2A95C87B145B16"/>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6">
    <w:name w:val="23A4E56D8D9F45709F51534B0E9F6D78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6">
    <w:name w:val="7E020B06CF8A4F0CBB3B02F08AFA6511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1">
    <w:name w:val="627BE5A25CFF4992899AEDA31EB0825A1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6">
    <w:name w:val="31A0C1AEC79942189F310F6CB4771DB816"/>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6">
    <w:name w:val="6B650D6FD149432BB73F59F3363AA73F16"/>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5">
    <w:name w:val="21C48DEDBCF2438EB2F3A99754B17B7E15"/>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5">
    <w:name w:val="129A05B136B14CD9ACB07D334FCDEFAA15"/>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2">
    <w:name w:val="1E8EB199B1D7428FAE7D9CB89B47437512"/>
    <w:rsid w:val="001B15FF"/>
    <w:pPr>
      <w:spacing w:after="0" w:line="240" w:lineRule="auto"/>
      <w:ind w:firstLine="357"/>
    </w:pPr>
    <w:rPr>
      <w:rFonts w:ascii="Arial" w:eastAsiaTheme="minorHAnsi" w:hAnsi="Arial"/>
      <w:lang w:eastAsia="en-US"/>
    </w:rPr>
  </w:style>
  <w:style w:type="paragraph" w:customStyle="1" w:styleId="E94A7C93CACB47E0B909BFE20617F1D310">
    <w:name w:val="E94A7C93CACB47E0B909BFE20617F1D310"/>
    <w:rsid w:val="001B15FF"/>
    <w:pPr>
      <w:spacing w:after="0" w:line="240" w:lineRule="auto"/>
      <w:ind w:firstLine="357"/>
    </w:pPr>
    <w:rPr>
      <w:rFonts w:ascii="Arial" w:eastAsiaTheme="minorHAnsi" w:hAnsi="Arial"/>
      <w:lang w:eastAsia="en-US"/>
    </w:rPr>
  </w:style>
  <w:style w:type="paragraph" w:customStyle="1" w:styleId="9F41E8A2AA1B44AAA36A906CB89BAACA29">
    <w:name w:val="9F41E8A2AA1B44AAA36A906CB89BAACA29"/>
    <w:rsid w:val="001B15FF"/>
    <w:pPr>
      <w:spacing w:after="0" w:line="240" w:lineRule="auto"/>
      <w:ind w:firstLine="357"/>
    </w:pPr>
    <w:rPr>
      <w:rFonts w:ascii="Arial" w:eastAsiaTheme="minorHAnsi" w:hAnsi="Arial"/>
      <w:lang w:eastAsia="en-US"/>
    </w:rPr>
  </w:style>
  <w:style w:type="paragraph" w:customStyle="1" w:styleId="D96BC8E730BF478A82310226CC80A46B9">
    <w:name w:val="D96BC8E730BF478A82310226CC80A46B9"/>
    <w:rsid w:val="001B15FF"/>
    <w:pPr>
      <w:spacing w:after="0" w:line="240" w:lineRule="auto"/>
      <w:ind w:firstLine="357"/>
    </w:pPr>
    <w:rPr>
      <w:rFonts w:ascii="Arial" w:eastAsiaTheme="minorHAnsi" w:hAnsi="Arial"/>
      <w:lang w:eastAsia="en-US"/>
    </w:rPr>
  </w:style>
  <w:style w:type="paragraph" w:customStyle="1" w:styleId="648221391B1244B0A4C300E7723013DF28">
    <w:name w:val="648221391B1244B0A4C300E7723013DF28"/>
    <w:rsid w:val="001B15FF"/>
    <w:pPr>
      <w:spacing w:after="0" w:line="240" w:lineRule="auto"/>
      <w:ind w:firstLine="357"/>
    </w:pPr>
    <w:rPr>
      <w:rFonts w:ascii="Arial" w:eastAsiaTheme="minorHAnsi" w:hAnsi="Arial"/>
      <w:lang w:eastAsia="en-US"/>
    </w:rPr>
  </w:style>
  <w:style w:type="paragraph" w:customStyle="1" w:styleId="0AF599CBC2234D97B18028043BDB861E25">
    <w:name w:val="0AF599CBC2234D97B18028043BDB861E25"/>
    <w:rsid w:val="001B15FF"/>
    <w:pPr>
      <w:spacing w:after="0" w:line="240" w:lineRule="auto"/>
      <w:ind w:firstLine="357"/>
    </w:pPr>
    <w:rPr>
      <w:rFonts w:ascii="Arial" w:eastAsiaTheme="minorHAnsi" w:hAnsi="Arial"/>
      <w:lang w:eastAsia="en-US"/>
    </w:rPr>
  </w:style>
  <w:style w:type="paragraph" w:customStyle="1" w:styleId="D9C39AB1FBD84A60BED6290536E0021A15">
    <w:name w:val="D9C39AB1FBD84A60BED6290536E0021A15"/>
    <w:rsid w:val="001B15FF"/>
    <w:pPr>
      <w:spacing w:after="0" w:line="240" w:lineRule="auto"/>
      <w:ind w:firstLine="357"/>
    </w:pPr>
    <w:rPr>
      <w:rFonts w:ascii="Arial" w:eastAsiaTheme="minorHAnsi" w:hAnsi="Arial"/>
      <w:lang w:eastAsia="en-US"/>
    </w:rPr>
  </w:style>
  <w:style w:type="paragraph" w:customStyle="1" w:styleId="B0561FCDBB0543028AB1EE460A90D40421">
    <w:name w:val="B0561FCDBB0543028AB1EE460A90D40421"/>
    <w:rsid w:val="001B15FF"/>
    <w:pPr>
      <w:spacing w:after="0" w:line="240" w:lineRule="auto"/>
      <w:ind w:firstLine="357"/>
    </w:pPr>
    <w:rPr>
      <w:rFonts w:ascii="Arial" w:eastAsiaTheme="minorHAnsi" w:hAnsi="Arial"/>
      <w:lang w:eastAsia="en-US"/>
    </w:rPr>
  </w:style>
  <w:style w:type="paragraph" w:customStyle="1" w:styleId="62E0A0FEACAC4088BB99A918B3574D4821">
    <w:name w:val="62E0A0FEACAC4088BB99A918B3574D4821"/>
    <w:rsid w:val="001B15FF"/>
    <w:pPr>
      <w:spacing w:after="0" w:line="240" w:lineRule="auto"/>
      <w:ind w:firstLine="357"/>
    </w:pPr>
    <w:rPr>
      <w:rFonts w:ascii="Arial" w:eastAsiaTheme="minorHAnsi" w:hAnsi="Arial"/>
      <w:lang w:eastAsia="en-US"/>
    </w:rPr>
  </w:style>
  <w:style w:type="paragraph" w:customStyle="1" w:styleId="B486873F21954630AE03E19957594CC021">
    <w:name w:val="B486873F21954630AE03E19957594CC021"/>
    <w:rsid w:val="001B15FF"/>
    <w:pPr>
      <w:spacing w:after="0" w:line="240" w:lineRule="auto"/>
      <w:ind w:firstLine="357"/>
    </w:pPr>
    <w:rPr>
      <w:rFonts w:ascii="Arial" w:eastAsiaTheme="minorHAnsi" w:hAnsi="Arial"/>
      <w:lang w:eastAsia="en-US"/>
    </w:rPr>
  </w:style>
  <w:style w:type="paragraph" w:customStyle="1" w:styleId="B163924D022849C8824B4736F663CDD921">
    <w:name w:val="B163924D022849C8824B4736F663CDD921"/>
    <w:rsid w:val="001B15FF"/>
    <w:pPr>
      <w:spacing w:after="0" w:line="240" w:lineRule="auto"/>
      <w:ind w:firstLine="357"/>
    </w:pPr>
    <w:rPr>
      <w:rFonts w:ascii="Arial" w:eastAsiaTheme="minorHAnsi" w:hAnsi="Arial"/>
      <w:lang w:eastAsia="en-US"/>
    </w:rPr>
  </w:style>
  <w:style w:type="paragraph" w:customStyle="1" w:styleId="F8F3B6148E8C4688B0B194816A0C5ED119">
    <w:name w:val="F8F3B6148E8C4688B0B194816A0C5ED119"/>
    <w:rsid w:val="001B15FF"/>
    <w:pPr>
      <w:spacing w:after="0" w:line="240" w:lineRule="auto"/>
      <w:ind w:firstLine="357"/>
    </w:pPr>
    <w:rPr>
      <w:rFonts w:ascii="Arial" w:eastAsiaTheme="minorHAnsi" w:hAnsi="Arial"/>
      <w:lang w:eastAsia="en-US"/>
    </w:rPr>
  </w:style>
  <w:style w:type="paragraph" w:customStyle="1" w:styleId="B1592103862B48BF9FE1D3ECACBE7C6E19">
    <w:name w:val="B1592103862B48BF9FE1D3ECACBE7C6E19"/>
    <w:rsid w:val="001B15FF"/>
    <w:pPr>
      <w:spacing w:after="0" w:line="240" w:lineRule="auto"/>
      <w:ind w:firstLine="357"/>
    </w:pPr>
    <w:rPr>
      <w:rFonts w:ascii="Arial" w:eastAsiaTheme="minorHAnsi" w:hAnsi="Arial"/>
      <w:lang w:eastAsia="en-US"/>
    </w:rPr>
  </w:style>
  <w:style w:type="paragraph" w:customStyle="1" w:styleId="33C4335D43DB4804BE6FA12F6315D6B719">
    <w:name w:val="33C4335D43DB4804BE6FA12F6315D6B719"/>
    <w:rsid w:val="001B15FF"/>
    <w:pPr>
      <w:spacing w:after="0" w:line="240" w:lineRule="auto"/>
      <w:ind w:firstLine="357"/>
    </w:pPr>
    <w:rPr>
      <w:rFonts w:ascii="Arial" w:eastAsiaTheme="minorHAnsi" w:hAnsi="Arial"/>
      <w:lang w:eastAsia="en-US"/>
    </w:rPr>
  </w:style>
  <w:style w:type="paragraph" w:customStyle="1" w:styleId="74B26A14B2DD432A931286B9A6ABC63318">
    <w:name w:val="74B26A14B2DD432A931286B9A6ABC63318"/>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7">
    <w:name w:val="509D584F939E4FAB88CF2A95C87B145B17"/>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7">
    <w:name w:val="23A4E56D8D9F45709F51534B0E9F6D78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7">
    <w:name w:val="7E020B06CF8A4F0CBB3B02F08AFA6511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2">
    <w:name w:val="627BE5A25CFF4992899AEDA31EB0825A1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7">
    <w:name w:val="31A0C1AEC79942189F310F6CB4771DB817"/>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7">
    <w:name w:val="6B650D6FD149432BB73F59F3363AA73F17"/>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6">
    <w:name w:val="21C48DEDBCF2438EB2F3A99754B17B7E16"/>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6">
    <w:name w:val="129A05B136B14CD9ACB07D334FCDEFAA16"/>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3">
    <w:name w:val="1E8EB199B1D7428FAE7D9CB89B47437513"/>
    <w:rsid w:val="001B15FF"/>
    <w:pPr>
      <w:spacing w:after="0" w:line="240" w:lineRule="auto"/>
      <w:ind w:firstLine="357"/>
    </w:pPr>
    <w:rPr>
      <w:rFonts w:ascii="Arial" w:eastAsiaTheme="minorHAnsi" w:hAnsi="Arial"/>
      <w:lang w:eastAsia="en-US"/>
    </w:rPr>
  </w:style>
  <w:style w:type="paragraph" w:customStyle="1" w:styleId="E94A7C93CACB47E0B909BFE20617F1D311">
    <w:name w:val="E94A7C93CACB47E0B909BFE20617F1D311"/>
    <w:rsid w:val="001B15FF"/>
    <w:pPr>
      <w:spacing w:after="0" w:line="240" w:lineRule="auto"/>
      <w:ind w:firstLine="357"/>
    </w:pPr>
    <w:rPr>
      <w:rFonts w:ascii="Arial" w:eastAsiaTheme="minorHAnsi" w:hAnsi="Arial"/>
      <w:lang w:eastAsia="en-US"/>
    </w:rPr>
  </w:style>
  <w:style w:type="paragraph" w:customStyle="1" w:styleId="9F41E8A2AA1B44AAA36A906CB89BAACA30">
    <w:name w:val="9F41E8A2AA1B44AAA36A906CB89BAACA30"/>
    <w:rsid w:val="001B15FF"/>
    <w:pPr>
      <w:spacing w:after="0" w:line="240" w:lineRule="auto"/>
      <w:ind w:firstLine="357"/>
    </w:pPr>
    <w:rPr>
      <w:rFonts w:ascii="Arial" w:eastAsiaTheme="minorHAnsi" w:hAnsi="Arial"/>
      <w:lang w:eastAsia="en-US"/>
    </w:rPr>
  </w:style>
  <w:style w:type="paragraph" w:customStyle="1" w:styleId="D96BC8E730BF478A82310226CC80A46B10">
    <w:name w:val="D96BC8E730BF478A82310226CC80A46B10"/>
    <w:rsid w:val="001B15FF"/>
    <w:pPr>
      <w:spacing w:after="0" w:line="240" w:lineRule="auto"/>
      <w:ind w:firstLine="357"/>
    </w:pPr>
    <w:rPr>
      <w:rFonts w:ascii="Arial" w:eastAsiaTheme="minorHAnsi" w:hAnsi="Arial"/>
      <w:lang w:eastAsia="en-US"/>
    </w:rPr>
  </w:style>
  <w:style w:type="paragraph" w:customStyle="1" w:styleId="648221391B1244B0A4C300E7723013DF29">
    <w:name w:val="648221391B1244B0A4C300E7723013DF29"/>
    <w:rsid w:val="001B15FF"/>
    <w:pPr>
      <w:spacing w:after="0" w:line="240" w:lineRule="auto"/>
      <w:ind w:firstLine="357"/>
    </w:pPr>
    <w:rPr>
      <w:rFonts w:ascii="Arial" w:eastAsiaTheme="minorHAnsi" w:hAnsi="Arial"/>
      <w:lang w:eastAsia="en-US"/>
    </w:rPr>
  </w:style>
  <w:style w:type="paragraph" w:customStyle="1" w:styleId="0AF599CBC2234D97B18028043BDB861E26">
    <w:name w:val="0AF599CBC2234D97B18028043BDB861E26"/>
    <w:rsid w:val="001B15FF"/>
    <w:pPr>
      <w:spacing w:after="0" w:line="240" w:lineRule="auto"/>
      <w:ind w:firstLine="357"/>
    </w:pPr>
    <w:rPr>
      <w:rFonts w:ascii="Arial" w:eastAsiaTheme="minorHAnsi" w:hAnsi="Arial"/>
      <w:lang w:eastAsia="en-US"/>
    </w:rPr>
  </w:style>
  <w:style w:type="paragraph" w:customStyle="1" w:styleId="D9C39AB1FBD84A60BED6290536E0021A16">
    <w:name w:val="D9C39AB1FBD84A60BED6290536E0021A16"/>
    <w:rsid w:val="001B15FF"/>
    <w:pPr>
      <w:spacing w:after="0" w:line="240" w:lineRule="auto"/>
      <w:ind w:firstLine="357"/>
    </w:pPr>
    <w:rPr>
      <w:rFonts w:ascii="Arial" w:eastAsiaTheme="minorHAnsi" w:hAnsi="Arial"/>
      <w:lang w:eastAsia="en-US"/>
    </w:rPr>
  </w:style>
  <w:style w:type="paragraph" w:customStyle="1" w:styleId="B0561FCDBB0543028AB1EE460A90D40422">
    <w:name w:val="B0561FCDBB0543028AB1EE460A90D40422"/>
    <w:rsid w:val="001B15FF"/>
    <w:pPr>
      <w:spacing w:after="0" w:line="240" w:lineRule="auto"/>
      <w:ind w:firstLine="357"/>
    </w:pPr>
    <w:rPr>
      <w:rFonts w:ascii="Arial" w:eastAsiaTheme="minorHAnsi" w:hAnsi="Arial"/>
      <w:lang w:eastAsia="en-US"/>
    </w:rPr>
  </w:style>
  <w:style w:type="paragraph" w:customStyle="1" w:styleId="62E0A0FEACAC4088BB99A918B3574D4822">
    <w:name w:val="62E0A0FEACAC4088BB99A918B3574D4822"/>
    <w:rsid w:val="001B15FF"/>
    <w:pPr>
      <w:spacing w:after="0" w:line="240" w:lineRule="auto"/>
      <w:ind w:firstLine="357"/>
    </w:pPr>
    <w:rPr>
      <w:rFonts w:ascii="Arial" w:eastAsiaTheme="minorHAnsi" w:hAnsi="Arial"/>
      <w:lang w:eastAsia="en-US"/>
    </w:rPr>
  </w:style>
  <w:style w:type="paragraph" w:customStyle="1" w:styleId="B486873F21954630AE03E19957594CC022">
    <w:name w:val="B486873F21954630AE03E19957594CC022"/>
    <w:rsid w:val="001B15FF"/>
    <w:pPr>
      <w:spacing w:after="0" w:line="240" w:lineRule="auto"/>
      <w:ind w:firstLine="357"/>
    </w:pPr>
    <w:rPr>
      <w:rFonts w:ascii="Arial" w:eastAsiaTheme="minorHAnsi" w:hAnsi="Arial"/>
      <w:lang w:eastAsia="en-US"/>
    </w:rPr>
  </w:style>
  <w:style w:type="paragraph" w:customStyle="1" w:styleId="B163924D022849C8824B4736F663CDD922">
    <w:name w:val="B163924D022849C8824B4736F663CDD922"/>
    <w:rsid w:val="001B15FF"/>
    <w:pPr>
      <w:spacing w:after="0" w:line="240" w:lineRule="auto"/>
      <w:ind w:firstLine="357"/>
    </w:pPr>
    <w:rPr>
      <w:rFonts w:ascii="Arial" w:eastAsiaTheme="minorHAnsi" w:hAnsi="Arial"/>
      <w:lang w:eastAsia="en-US"/>
    </w:rPr>
  </w:style>
  <w:style w:type="paragraph" w:customStyle="1" w:styleId="F8F3B6148E8C4688B0B194816A0C5ED120">
    <w:name w:val="F8F3B6148E8C4688B0B194816A0C5ED120"/>
    <w:rsid w:val="001B15FF"/>
    <w:pPr>
      <w:spacing w:after="0" w:line="240" w:lineRule="auto"/>
      <w:ind w:firstLine="357"/>
    </w:pPr>
    <w:rPr>
      <w:rFonts w:ascii="Arial" w:eastAsiaTheme="minorHAnsi" w:hAnsi="Arial"/>
      <w:lang w:eastAsia="en-US"/>
    </w:rPr>
  </w:style>
  <w:style w:type="paragraph" w:customStyle="1" w:styleId="B1592103862B48BF9FE1D3ECACBE7C6E20">
    <w:name w:val="B1592103862B48BF9FE1D3ECACBE7C6E20"/>
    <w:rsid w:val="001B15FF"/>
    <w:pPr>
      <w:spacing w:after="0" w:line="240" w:lineRule="auto"/>
      <w:ind w:firstLine="357"/>
    </w:pPr>
    <w:rPr>
      <w:rFonts w:ascii="Arial" w:eastAsiaTheme="minorHAnsi" w:hAnsi="Arial"/>
      <w:lang w:eastAsia="en-US"/>
    </w:rPr>
  </w:style>
  <w:style w:type="paragraph" w:customStyle="1" w:styleId="33C4335D43DB4804BE6FA12F6315D6B720">
    <w:name w:val="33C4335D43DB4804BE6FA12F6315D6B720"/>
    <w:rsid w:val="001B15FF"/>
    <w:pPr>
      <w:spacing w:after="0" w:line="240" w:lineRule="auto"/>
      <w:ind w:firstLine="357"/>
    </w:pPr>
    <w:rPr>
      <w:rFonts w:ascii="Arial" w:eastAsiaTheme="minorHAnsi" w:hAnsi="Arial"/>
      <w:lang w:eastAsia="en-US"/>
    </w:rPr>
  </w:style>
  <w:style w:type="paragraph" w:customStyle="1" w:styleId="74B26A14B2DD432A931286B9A6ABC63319">
    <w:name w:val="74B26A14B2DD432A931286B9A6ABC63319"/>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8">
    <w:name w:val="509D584F939E4FAB88CF2A95C87B145B18"/>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8">
    <w:name w:val="23A4E56D8D9F45709F51534B0E9F6D78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8">
    <w:name w:val="7E020B06CF8A4F0CBB3B02F08AFA6511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3">
    <w:name w:val="627BE5A25CFF4992899AEDA31EB0825A1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8">
    <w:name w:val="31A0C1AEC79942189F310F6CB4771DB818"/>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8">
    <w:name w:val="6B650D6FD149432BB73F59F3363AA73F18"/>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7">
    <w:name w:val="21C48DEDBCF2438EB2F3A99754B17B7E17"/>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7">
    <w:name w:val="129A05B136B14CD9ACB07D334FCDEFAA17"/>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4">
    <w:name w:val="1E8EB199B1D7428FAE7D9CB89B47437514"/>
    <w:rsid w:val="001B15FF"/>
    <w:pPr>
      <w:spacing w:after="0" w:line="240" w:lineRule="auto"/>
      <w:ind w:firstLine="357"/>
    </w:pPr>
    <w:rPr>
      <w:rFonts w:ascii="Arial" w:eastAsiaTheme="minorHAnsi" w:hAnsi="Arial"/>
      <w:lang w:eastAsia="en-US"/>
    </w:rPr>
  </w:style>
  <w:style w:type="paragraph" w:customStyle="1" w:styleId="E94A7C93CACB47E0B909BFE20617F1D312">
    <w:name w:val="E94A7C93CACB47E0B909BFE20617F1D312"/>
    <w:rsid w:val="001B15FF"/>
    <w:pPr>
      <w:spacing w:after="0" w:line="240" w:lineRule="auto"/>
      <w:ind w:firstLine="357"/>
    </w:pPr>
    <w:rPr>
      <w:rFonts w:ascii="Arial" w:eastAsiaTheme="minorHAnsi" w:hAnsi="Arial"/>
      <w:lang w:eastAsia="en-US"/>
    </w:rPr>
  </w:style>
  <w:style w:type="paragraph" w:customStyle="1" w:styleId="9F41E8A2AA1B44AAA36A906CB89BAACA31">
    <w:name w:val="9F41E8A2AA1B44AAA36A906CB89BAACA31"/>
    <w:rsid w:val="001B15FF"/>
    <w:pPr>
      <w:spacing w:after="0" w:line="240" w:lineRule="auto"/>
      <w:ind w:firstLine="357"/>
    </w:pPr>
    <w:rPr>
      <w:rFonts w:ascii="Arial" w:eastAsiaTheme="minorHAnsi" w:hAnsi="Arial"/>
      <w:lang w:eastAsia="en-US"/>
    </w:rPr>
  </w:style>
  <w:style w:type="paragraph" w:customStyle="1" w:styleId="D96BC8E730BF478A82310226CC80A46B11">
    <w:name w:val="D96BC8E730BF478A82310226CC80A46B11"/>
    <w:rsid w:val="001B15FF"/>
    <w:pPr>
      <w:spacing w:after="0" w:line="240" w:lineRule="auto"/>
      <w:ind w:firstLine="357"/>
    </w:pPr>
    <w:rPr>
      <w:rFonts w:ascii="Arial" w:eastAsiaTheme="minorHAnsi" w:hAnsi="Arial"/>
      <w:lang w:eastAsia="en-US"/>
    </w:rPr>
  </w:style>
  <w:style w:type="paragraph" w:customStyle="1" w:styleId="648221391B1244B0A4C300E7723013DF30">
    <w:name w:val="648221391B1244B0A4C300E7723013DF30"/>
    <w:rsid w:val="001B15FF"/>
    <w:pPr>
      <w:spacing w:after="0" w:line="240" w:lineRule="auto"/>
      <w:ind w:firstLine="357"/>
    </w:pPr>
    <w:rPr>
      <w:rFonts w:ascii="Arial" w:eastAsiaTheme="minorHAnsi" w:hAnsi="Arial"/>
      <w:lang w:eastAsia="en-US"/>
    </w:rPr>
  </w:style>
  <w:style w:type="paragraph" w:customStyle="1" w:styleId="0AF599CBC2234D97B18028043BDB861E27">
    <w:name w:val="0AF599CBC2234D97B18028043BDB861E27"/>
    <w:rsid w:val="001B15FF"/>
    <w:pPr>
      <w:spacing w:after="0" w:line="240" w:lineRule="auto"/>
      <w:ind w:firstLine="357"/>
    </w:pPr>
    <w:rPr>
      <w:rFonts w:ascii="Arial" w:eastAsiaTheme="minorHAnsi" w:hAnsi="Arial"/>
      <w:lang w:eastAsia="en-US"/>
    </w:rPr>
  </w:style>
  <w:style w:type="paragraph" w:customStyle="1" w:styleId="D9C39AB1FBD84A60BED6290536E0021A17">
    <w:name w:val="D9C39AB1FBD84A60BED6290536E0021A17"/>
    <w:rsid w:val="001B15FF"/>
    <w:pPr>
      <w:spacing w:after="0" w:line="240" w:lineRule="auto"/>
      <w:ind w:firstLine="357"/>
    </w:pPr>
    <w:rPr>
      <w:rFonts w:ascii="Arial" w:eastAsiaTheme="minorHAnsi" w:hAnsi="Arial"/>
      <w:lang w:eastAsia="en-US"/>
    </w:rPr>
  </w:style>
  <w:style w:type="paragraph" w:customStyle="1" w:styleId="B0561FCDBB0543028AB1EE460A90D40423">
    <w:name w:val="B0561FCDBB0543028AB1EE460A90D40423"/>
    <w:rsid w:val="001B15FF"/>
    <w:pPr>
      <w:spacing w:after="0" w:line="240" w:lineRule="auto"/>
      <w:ind w:firstLine="357"/>
    </w:pPr>
    <w:rPr>
      <w:rFonts w:ascii="Arial" w:eastAsiaTheme="minorHAnsi" w:hAnsi="Arial"/>
      <w:lang w:eastAsia="en-US"/>
    </w:rPr>
  </w:style>
  <w:style w:type="paragraph" w:customStyle="1" w:styleId="62E0A0FEACAC4088BB99A918B3574D4823">
    <w:name w:val="62E0A0FEACAC4088BB99A918B3574D4823"/>
    <w:rsid w:val="001B15FF"/>
    <w:pPr>
      <w:spacing w:after="0" w:line="240" w:lineRule="auto"/>
      <w:ind w:firstLine="357"/>
    </w:pPr>
    <w:rPr>
      <w:rFonts w:ascii="Arial" w:eastAsiaTheme="minorHAnsi" w:hAnsi="Arial"/>
      <w:lang w:eastAsia="en-US"/>
    </w:rPr>
  </w:style>
  <w:style w:type="paragraph" w:customStyle="1" w:styleId="B486873F21954630AE03E19957594CC023">
    <w:name w:val="B486873F21954630AE03E19957594CC023"/>
    <w:rsid w:val="001B15FF"/>
    <w:pPr>
      <w:spacing w:after="0" w:line="240" w:lineRule="auto"/>
      <w:ind w:firstLine="357"/>
    </w:pPr>
    <w:rPr>
      <w:rFonts w:ascii="Arial" w:eastAsiaTheme="minorHAnsi" w:hAnsi="Arial"/>
      <w:lang w:eastAsia="en-US"/>
    </w:rPr>
  </w:style>
  <w:style w:type="paragraph" w:customStyle="1" w:styleId="B163924D022849C8824B4736F663CDD923">
    <w:name w:val="B163924D022849C8824B4736F663CDD923"/>
    <w:rsid w:val="001B15FF"/>
    <w:pPr>
      <w:spacing w:after="0" w:line="240" w:lineRule="auto"/>
      <w:ind w:firstLine="357"/>
    </w:pPr>
    <w:rPr>
      <w:rFonts w:ascii="Arial" w:eastAsiaTheme="minorHAnsi" w:hAnsi="Arial"/>
      <w:lang w:eastAsia="en-US"/>
    </w:rPr>
  </w:style>
  <w:style w:type="paragraph" w:customStyle="1" w:styleId="F8F3B6148E8C4688B0B194816A0C5ED121">
    <w:name w:val="F8F3B6148E8C4688B0B194816A0C5ED121"/>
    <w:rsid w:val="001B15FF"/>
    <w:pPr>
      <w:spacing w:after="0" w:line="240" w:lineRule="auto"/>
      <w:ind w:firstLine="357"/>
    </w:pPr>
    <w:rPr>
      <w:rFonts w:ascii="Arial" w:eastAsiaTheme="minorHAnsi" w:hAnsi="Arial"/>
      <w:lang w:eastAsia="en-US"/>
    </w:rPr>
  </w:style>
  <w:style w:type="paragraph" w:customStyle="1" w:styleId="B1592103862B48BF9FE1D3ECACBE7C6E21">
    <w:name w:val="B1592103862B48BF9FE1D3ECACBE7C6E21"/>
    <w:rsid w:val="001B15FF"/>
    <w:pPr>
      <w:spacing w:after="0" w:line="240" w:lineRule="auto"/>
      <w:ind w:firstLine="357"/>
    </w:pPr>
    <w:rPr>
      <w:rFonts w:ascii="Arial" w:eastAsiaTheme="minorHAnsi" w:hAnsi="Arial"/>
      <w:lang w:eastAsia="en-US"/>
    </w:rPr>
  </w:style>
  <w:style w:type="paragraph" w:customStyle="1" w:styleId="33C4335D43DB4804BE6FA12F6315D6B721">
    <w:name w:val="33C4335D43DB4804BE6FA12F6315D6B721"/>
    <w:rsid w:val="001B15FF"/>
    <w:pPr>
      <w:spacing w:after="0" w:line="240" w:lineRule="auto"/>
      <w:ind w:firstLine="357"/>
    </w:pPr>
    <w:rPr>
      <w:rFonts w:ascii="Arial" w:eastAsiaTheme="minorHAnsi" w:hAnsi="Arial"/>
      <w:lang w:eastAsia="en-US"/>
    </w:rPr>
  </w:style>
  <w:style w:type="paragraph" w:customStyle="1" w:styleId="74B26A14B2DD432A931286B9A6ABC63320">
    <w:name w:val="74B26A14B2DD432A931286B9A6ABC63320"/>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9">
    <w:name w:val="509D584F939E4FAB88CF2A95C87B145B19"/>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9">
    <w:name w:val="23A4E56D8D9F45709F51534B0E9F6D78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9">
    <w:name w:val="7E020B06CF8A4F0CBB3B02F08AFA6511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4">
    <w:name w:val="627BE5A25CFF4992899AEDA31EB0825A1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9">
    <w:name w:val="31A0C1AEC79942189F310F6CB4771DB819"/>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9">
    <w:name w:val="6B650D6FD149432BB73F59F3363AA73F19"/>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8">
    <w:name w:val="21C48DEDBCF2438EB2F3A99754B17B7E18"/>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8">
    <w:name w:val="129A05B136B14CD9ACB07D334FCDEFAA18"/>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5">
    <w:name w:val="1E8EB199B1D7428FAE7D9CB89B47437515"/>
    <w:rsid w:val="001B15FF"/>
    <w:pPr>
      <w:spacing w:after="0" w:line="240" w:lineRule="auto"/>
      <w:ind w:firstLine="357"/>
    </w:pPr>
    <w:rPr>
      <w:rFonts w:ascii="Arial" w:eastAsiaTheme="minorHAnsi" w:hAnsi="Arial"/>
      <w:lang w:eastAsia="en-US"/>
    </w:rPr>
  </w:style>
  <w:style w:type="paragraph" w:customStyle="1" w:styleId="E94A7C93CACB47E0B909BFE20617F1D313">
    <w:name w:val="E94A7C93CACB47E0B909BFE20617F1D313"/>
    <w:rsid w:val="001B15FF"/>
    <w:pPr>
      <w:spacing w:after="0" w:line="240" w:lineRule="auto"/>
      <w:ind w:firstLine="357"/>
    </w:pPr>
    <w:rPr>
      <w:rFonts w:ascii="Arial" w:eastAsiaTheme="minorHAnsi" w:hAnsi="Arial"/>
      <w:lang w:eastAsia="en-US"/>
    </w:rPr>
  </w:style>
  <w:style w:type="paragraph" w:customStyle="1" w:styleId="9F41E8A2AA1B44AAA36A906CB89BAACA32">
    <w:name w:val="9F41E8A2AA1B44AAA36A906CB89BAACA32"/>
    <w:rsid w:val="001B15FF"/>
    <w:pPr>
      <w:spacing w:after="0" w:line="240" w:lineRule="auto"/>
      <w:ind w:firstLine="357"/>
    </w:pPr>
    <w:rPr>
      <w:rFonts w:ascii="Arial" w:eastAsiaTheme="minorHAnsi" w:hAnsi="Arial"/>
      <w:lang w:eastAsia="en-US"/>
    </w:rPr>
  </w:style>
  <w:style w:type="paragraph" w:customStyle="1" w:styleId="D96BC8E730BF478A82310226CC80A46B12">
    <w:name w:val="D96BC8E730BF478A82310226CC80A46B12"/>
    <w:rsid w:val="001B15FF"/>
    <w:pPr>
      <w:spacing w:after="0" w:line="240" w:lineRule="auto"/>
      <w:ind w:firstLine="357"/>
    </w:pPr>
    <w:rPr>
      <w:rFonts w:ascii="Arial" w:eastAsiaTheme="minorHAnsi" w:hAnsi="Arial"/>
      <w:lang w:eastAsia="en-US"/>
    </w:rPr>
  </w:style>
  <w:style w:type="paragraph" w:customStyle="1" w:styleId="8672662C2F6E4E80B38A76C99967EFBC">
    <w:name w:val="8672662C2F6E4E80B38A76C99967EFBC"/>
    <w:rsid w:val="001B15FF"/>
  </w:style>
  <w:style w:type="paragraph" w:customStyle="1" w:styleId="38FFC1B6FF0F4700B8ABA887881B9F15">
    <w:name w:val="38FFC1B6FF0F4700B8ABA887881B9F15"/>
    <w:rsid w:val="001B15FF"/>
  </w:style>
  <w:style w:type="paragraph" w:customStyle="1" w:styleId="648221391B1244B0A4C300E7723013DF31">
    <w:name w:val="648221391B1244B0A4C300E7723013DF31"/>
    <w:rsid w:val="001B15FF"/>
    <w:pPr>
      <w:spacing w:after="0" w:line="240" w:lineRule="auto"/>
      <w:ind w:firstLine="357"/>
    </w:pPr>
    <w:rPr>
      <w:rFonts w:ascii="Arial" w:eastAsiaTheme="minorHAnsi" w:hAnsi="Arial"/>
      <w:lang w:eastAsia="en-US"/>
    </w:rPr>
  </w:style>
  <w:style w:type="paragraph" w:customStyle="1" w:styleId="0AF599CBC2234D97B18028043BDB861E28">
    <w:name w:val="0AF599CBC2234D97B18028043BDB861E28"/>
    <w:rsid w:val="001B15FF"/>
    <w:pPr>
      <w:spacing w:after="0" w:line="240" w:lineRule="auto"/>
      <w:ind w:firstLine="357"/>
    </w:pPr>
    <w:rPr>
      <w:rFonts w:ascii="Arial" w:eastAsiaTheme="minorHAnsi" w:hAnsi="Arial"/>
      <w:lang w:eastAsia="en-US"/>
    </w:rPr>
  </w:style>
  <w:style w:type="paragraph" w:customStyle="1" w:styleId="D9C39AB1FBD84A60BED6290536E0021A18">
    <w:name w:val="D9C39AB1FBD84A60BED6290536E0021A18"/>
    <w:rsid w:val="001B15FF"/>
    <w:pPr>
      <w:spacing w:after="0" w:line="240" w:lineRule="auto"/>
      <w:ind w:firstLine="357"/>
    </w:pPr>
    <w:rPr>
      <w:rFonts w:ascii="Arial" w:eastAsiaTheme="minorHAnsi" w:hAnsi="Arial"/>
      <w:lang w:eastAsia="en-US"/>
    </w:rPr>
  </w:style>
  <w:style w:type="paragraph" w:customStyle="1" w:styleId="B0561FCDBB0543028AB1EE460A90D40424">
    <w:name w:val="B0561FCDBB0543028AB1EE460A90D40424"/>
    <w:rsid w:val="001B15FF"/>
    <w:pPr>
      <w:spacing w:after="0" w:line="240" w:lineRule="auto"/>
      <w:ind w:firstLine="357"/>
    </w:pPr>
    <w:rPr>
      <w:rFonts w:ascii="Arial" w:eastAsiaTheme="minorHAnsi" w:hAnsi="Arial"/>
      <w:lang w:eastAsia="en-US"/>
    </w:rPr>
  </w:style>
  <w:style w:type="paragraph" w:customStyle="1" w:styleId="62E0A0FEACAC4088BB99A918B3574D4824">
    <w:name w:val="62E0A0FEACAC4088BB99A918B3574D4824"/>
    <w:rsid w:val="001B15FF"/>
    <w:pPr>
      <w:spacing w:after="0" w:line="240" w:lineRule="auto"/>
      <w:ind w:firstLine="357"/>
    </w:pPr>
    <w:rPr>
      <w:rFonts w:ascii="Arial" w:eastAsiaTheme="minorHAnsi" w:hAnsi="Arial"/>
      <w:lang w:eastAsia="en-US"/>
    </w:rPr>
  </w:style>
  <w:style w:type="paragraph" w:customStyle="1" w:styleId="B486873F21954630AE03E19957594CC024">
    <w:name w:val="B486873F21954630AE03E19957594CC024"/>
    <w:rsid w:val="001B15FF"/>
    <w:pPr>
      <w:spacing w:after="0" w:line="240" w:lineRule="auto"/>
      <w:ind w:firstLine="357"/>
    </w:pPr>
    <w:rPr>
      <w:rFonts w:ascii="Arial" w:eastAsiaTheme="minorHAnsi" w:hAnsi="Arial"/>
      <w:lang w:eastAsia="en-US"/>
    </w:rPr>
  </w:style>
  <w:style w:type="paragraph" w:customStyle="1" w:styleId="B163924D022849C8824B4736F663CDD924">
    <w:name w:val="B163924D022849C8824B4736F663CDD924"/>
    <w:rsid w:val="001B15FF"/>
    <w:pPr>
      <w:spacing w:after="0" w:line="240" w:lineRule="auto"/>
      <w:ind w:firstLine="357"/>
    </w:pPr>
    <w:rPr>
      <w:rFonts w:ascii="Arial" w:eastAsiaTheme="minorHAnsi" w:hAnsi="Arial"/>
      <w:lang w:eastAsia="en-US"/>
    </w:rPr>
  </w:style>
  <w:style w:type="paragraph" w:customStyle="1" w:styleId="F8F3B6148E8C4688B0B194816A0C5ED122">
    <w:name w:val="F8F3B6148E8C4688B0B194816A0C5ED122"/>
    <w:rsid w:val="001B15FF"/>
    <w:pPr>
      <w:spacing w:after="0" w:line="240" w:lineRule="auto"/>
      <w:ind w:firstLine="357"/>
    </w:pPr>
    <w:rPr>
      <w:rFonts w:ascii="Arial" w:eastAsiaTheme="minorHAnsi" w:hAnsi="Arial"/>
      <w:lang w:eastAsia="en-US"/>
    </w:rPr>
  </w:style>
  <w:style w:type="paragraph" w:customStyle="1" w:styleId="B1592103862B48BF9FE1D3ECACBE7C6E22">
    <w:name w:val="B1592103862B48BF9FE1D3ECACBE7C6E22"/>
    <w:rsid w:val="001B15FF"/>
    <w:pPr>
      <w:spacing w:after="0" w:line="240" w:lineRule="auto"/>
      <w:ind w:firstLine="357"/>
    </w:pPr>
    <w:rPr>
      <w:rFonts w:ascii="Arial" w:eastAsiaTheme="minorHAnsi" w:hAnsi="Arial"/>
      <w:lang w:eastAsia="en-US"/>
    </w:rPr>
  </w:style>
  <w:style w:type="paragraph" w:customStyle="1" w:styleId="33C4335D43DB4804BE6FA12F6315D6B722">
    <w:name w:val="33C4335D43DB4804BE6FA12F6315D6B722"/>
    <w:rsid w:val="001B15FF"/>
    <w:pPr>
      <w:spacing w:after="0" w:line="240" w:lineRule="auto"/>
      <w:ind w:firstLine="357"/>
    </w:pPr>
    <w:rPr>
      <w:rFonts w:ascii="Arial" w:eastAsiaTheme="minorHAnsi" w:hAnsi="Arial"/>
      <w:lang w:eastAsia="en-US"/>
    </w:rPr>
  </w:style>
  <w:style w:type="paragraph" w:customStyle="1" w:styleId="74B26A14B2DD432A931286B9A6ABC63321">
    <w:name w:val="74B26A14B2DD432A931286B9A6ABC63321"/>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0">
    <w:name w:val="509D584F939E4FAB88CF2A95C87B145B20"/>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0">
    <w:name w:val="23A4E56D8D9F45709F51534B0E9F6D78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0">
    <w:name w:val="7E020B06CF8A4F0CBB3B02F08AFA6511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5">
    <w:name w:val="627BE5A25CFF4992899AEDA31EB0825A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0">
    <w:name w:val="31A0C1AEC79942189F310F6CB4771DB820"/>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0">
    <w:name w:val="6B650D6FD149432BB73F59F3363AA73F20"/>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9">
    <w:name w:val="21C48DEDBCF2438EB2F3A99754B17B7E19"/>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9">
    <w:name w:val="129A05B136B14CD9ACB07D334FCDEFAA19"/>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6">
    <w:name w:val="1E8EB199B1D7428FAE7D9CB89B47437516"/>
    <w:rsid w:val="001B15FF"/>
    <w:pPr>
      <w:spacing w:after="0" w:line="240" w:lineRule="auto"/>
      <w:ind w:firstLine="357"/>
    </w:pPr>
    <w:rPr>
      <w:rFonts w:ascii="Arial" w:eastAsiaTheme="minorHAnsi" w:hAnsi="Arial"/>
      <w:lang w:eastAsia="en-US"/>
    </w:rPr>
  </w:style>
  <w:style w:type="paragraph" w:customStyle="1" w:styleId="E94A7C93CACB47E0B909BFE20617F1D314">
    <w:name w:val="E94A7C93CACB47E0B909BFE20617F1D314"/>
    <w:rsid w:val="001B15FF"/>
    <w:pPr>
      <w:spacing w:after="0" w:line="240" w:lineRule="auto"/>
      <w:ind w:firstLine="357"/>
    </w:pPr>
    <w:rPr>
      <w:rFonts w:ascii="Arial" w:eastAsiaTheme="minorHAnsi" w:hAnsi="Arial"/>
      <w:lang w:eastAsia="en-US"/>
    </w:rPr>
  </w:style>
  <w:style w:type="paragraph" w:customStyle="1" w:styleId="38FFC1B6FF0F4700B8ABA887881B9F151">
    <w:name w:val="38FFC1B6FF0F4700B8ABA887881B9F151"/>
    <w:rsid w:val="001B15FF"/>
    <w:pPr>
      <w:spacing w:after="0" w:line="240" w:lineRule="auto"/>
      <w:ind w:firstLine="357"/>
    </w:pPr>
    <w:rPr>
      <w:rFonts w:ascii="Arial" w:eastAsiaTheme="minorHAnsi" w:hAnsi="Arial"/>
      <w:lang w:eastAsia="en-US"/>
    </w:rPr>
  </w:style>
  <w:style w:type="paragraph" w:customStyle="1" w:styleId="D96BC8E730BF478A82310226CC80A46B13">
    <w:name w:val="D96BC8E730BF478A82310226CC80A46B13"/>
    <w:rsid w:val="001B15FF"/>
    <w:pPr>
      <w:spacing w:after="0" w:line="240" w:lineRule="auto"/>
      <w:ind w:firstLine="357"/>
    </w:pPr>
    <w:rPr>
      <w:rFonts w:ascii="Arial" w:eastAsiaTheme="minorHAnsi" w:hAnsi="Arial"/>
      <w:lang w:eastAsia="en-US"/>
    </w:rPr>
  </w:style>
  <w:style w:type="paragraph" w:customStyle="1" w:styleId="4CB6149A03034D1EB9868035310E2FBF">
    <w:name w:val="4CB6149A03034D1EB9868035310E2FBF"/>
    <w:rsid w:val="001B15FF"/>
  </w:style>
  <w:style w:type="paragraph" w:customStyle="1" w:styleId="300C5C520A864574BAE1E4BD0E9D2205">
    <w:name w:val="300C5C520A864574BAE1E4BD0E9D2205"/>
    <w:rsid w:val="001B15FF"/>
  </w:style>
  <w:style w:type="paragraph" w:customStyle="1" w:styleId="648221391B1244B0A4C300E7723013DF32">
    <w:name w:val="648221391B1244B0A4C300E7723013DF32"/>
    <w:rsid w:val="001B15FF"/>
    <w:pPr>
      <w:spacing w:after="0" w:line="240" w:lineRule="auto"/>
      <w:ind w:firstLine="357"/>
    </w:pPr>
    <w:rPr>
      <w:rFonts w:ascii="Arial" w:eastAsiaTheme="minorHAnsi" w:hAnsi="Arial"/>
      <w:lang w:eastAsia="en-US"/>
    </w:rPr>
  </w:style>
  <w:style w:type="paragraph" w:customStyle="1" w:styleId="0AF599CBC2234D97B18028043BDB861E29">
    <w:name w:val="0AF599CBC2234D97B18028043BDB861E29"/>
    <w:rsid w:val="001B15FF"/>
    <w:pPr>
      <w:spacing w:after="0" w:line="240" w:lineRule="auto"/>
      <w:ind w:firstLine="357"/>
    </w:pPr>
    <w:rPr>
      <w:rFonts w:ascii="Arial" w:eastAsiaTheme="minorHAnsi" w:hAnsi="Arial"/>
      <w:lang w:eastAsia="en-US"/>
    </w:rPr>
  </w:style>
  <w:style w:type="paragraph" w:customStyle="1" w:styleId="D9C39AB1FBD84A60BED6290536E0021A19">
    <w:name w:val="D9C39AB1FBD84A60BED6290536E0021A19"/>
    <w:rsid w:val="001B15FF"/>
    <w:pPr>
      <w:spacing w:after="0" w:line="240" w:lineRule="auto"/>
      <w:ind w:firstLine="357"/>
    </w:pPr>
    <w:rPr>
      <w:rFonts w:ascii="Arial" w:eastAsiaTheme="minorHAnsi" w:hAnsi="Arial"/>
      <w:lang w:eastAsia="en-US"/>
    </w:rPr>
  </w:style>
  <w:style w:type="paragraph" w:customStyle="1" w:styleId="B0561FCDBB0543028AB1EE460A90D40425">
    <w:name w:val="B0561FCDBB0543028AB1EE460A90D40425"/>
    <w:rsid w:val="001B15FF"/>
    <w:pPr>
      <w:spacing w:after="0" w:line="240" w:lineRule="auto"/>
      <w:ind w:firstLine="357"/>
    </w:pPr>
    <w:rPr>
      <w:rFonts w:ascii="Arial" w:eastAsiaTheme="minorHAnsi" w:hAnsi="Arial"/>
      <w:lang w:eastAsia="en-US"/>
    </w:rPr>
  </w:style>
  <w:style w:type="paragraph" w:customStyle="1" w:styleId="62E0A0FEACAC4088BB99A918B3574D4825">
    <w:name w:val="62E0A0FEACAC4088BB99A918B3574D4825"/>
    <w:rsid w:val="001B15FF"/>
    <w:pPr>
      <w:spacing w:after="0" w:line="240" w:lineRule="auto"/>
      <w:ind w:firstLine="357"/>
    </w:pPr>
    <w:rPr>
      <w:rFonts w:ascii="Arial" w:eastAsiaTheme="minorHAnsi" w:hAnsi="Arial"/>
      <w:lang w:eastAsia="en-US"/>
    </w:rPr>
  </w:style>
  <w:style w:type="paragraph" w:customStyle="1" w:styleId="B486873F21954630AE03E19957594CC025">
    <w:name w:val="B486873F21954630AE03E19957594CC025"/>
    <w:rsid w:val="001B15FF"/>
    <w:pPr>
      <w:spacing w:after="0" w:line="240" w:lineRule="auto"/>
      <w:ind w:firstLine="357"/>
    </w:pPr>
    <w:rPr>
      <w:rFonts w:ascii="Arial" w:eastAsiaTheme="minorHAnsi" w:hAnsi="Arial"/>
      <w:lang w:eastAsia="en-US"/>
    </w:rPr>
  </w:style>
  <w:style w:type="paragraph" w:customStyle="1" w:styleId="B163924D022849C8824B4736F663CDD925">
    <w:name w:val="B163924D022849C8824B4736F663CDD925"/>
    <w:rsid w:val="001B15FF"/>
    <w:pPr>
      <w:spacing w:after="0" w:line="240" w:lineRule="auto"/>
      <w:ind w:firstLine="357"/>
    </w:pPr>
    <w:rPr>
      <w:rFonts w:ascii="Arial" w:eastAsiaTheme="minorHAnsi" w:hAnsi="Arial"/>
      <w:lang w:eastAsia="en-US"/>
    </w:rPr>
  </w:style>
  <w:style w:type="paragraph" w:customStyle="1" w:styleId="F8F3B6148E8C4688B0B194816A0C5ED123">
    <w:name w:val="F8F3B6148E8C4688B0B194816A0C5ED123"/>
    <w:rsid w:val="001B15FF"/>
    <w:pPr>
      <w:spacing w:after="0" w:line="240" w:lineRule="auto"/>
      <w:ind w:firstLine="357"/>
    </w:pPr>
    <w:rPr>
      <w:rFonts w:ascii="Arial" w:eastAsiaTheme="minorHAnsi" w:hAnsi="Arial"/>
      <w:lang w:eastAsia="en-US"/>
    </w:rPr>
  </w:style>
  <w:style w:type="paragraph" w:customStyle="1" w:styleId="B1592103862B48BF9FE1D3ECACBE7C6E23">
    <w:name w:val="B1592103862B48BF9FE1D3ECACBE7C6E23"/>
    <w:rsid w:val="001B15FF"/>
    <w:pPr>
      <w:spacing w:after="0" w:line="240" w:lineRule="auto"/>
      <w:ind w:firstLine="357"/>
    </w:pPr>
    <w:rPr>
      <w:rFonts w:ascii="Arial" w:eastAsiaTheme="minorHAnsi" w:hAnsi="Arial"/>
      <w:lang w:eastAsia="en-US"/>
    </w:rPr>
  </w:style>
  <w:style w:type="paragraph" w:customStyle="1" w:styleId="33C4335D43DB4804BE6FA12F6315D6B723">
    <w:name w:val="33C4335D43DB4804BE6FA12F6315D6B723"/>
    <w:rsid w:val="001B15FF"/>
    <w:pPr>
      <w:spacing w:after="0" w:line="240" w:lineRule="auto"/>
      <w:ind w:firstLine="357"/>
    </w:pPr>
    <w:rPr>
      <w:rFonts w:ascii="Arial" w:eastAsiaTheme="minorHAnsi" w:hAnsi="Arial"/>
      <w:lang w:eastAsia="en-US"/>
    </w:rPr>
  </w:style>
  <w:style w:type="paragraph" w:customStyle="1" w:styleId="74B26A14B2DD432A931286B9A6ABC63322">
    <w:name w:val="74B26A14B2DD432A931286B9A6ABC63322"/>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1">
    <w:name w:val="509D584F939E4FAB88CF2A95C87B145B21"/>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1">
    <w:name w:val="23A4E56D8D9F45709F51534B0E9F6D78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1">
    <w:name w:val="7E020B06CF8A4F0CBB3B02F08AFA6511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6">
    <w:name w:val="627BE5A25CFF4992899AEDA31EB0825A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1">
    <w:name w:val="31A0C1AEC79942189F310F6CB4771DB821"/>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1">
    <w:name w:val="6B650D6FD149432BB73F59F3363AA73F21"/>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0">
    <w:name w:val="21C48DEDBCF2438EB2F3A99754B17B7E20"/>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0">
    <w:name w:val="129A05B136B14CD9ACB07D334FCDEFAA20"/>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7">
    <w:name w:val="1E8EB199B1D7428FAE7D9CB89B47437517"/>
    <w:rsid w:val="001B15FF"/>
    <w:pPr>
      <w:spacing w:after="0" w:line="240" w:lineRule="auto"/>
      <w:ind w:firstLine="357"/>
    </w:pPr>
    <w:rPr>
      <w:rFonts w:ascii="Arial" w:eastAsiaTheme="minorHAnsi" w:hAnsi="Arial"/>
      <w:lang w:eastAsia="en-US"/>
    </w:rPr>
  </w:style>
  <w:style w:type="paragraph" w:customStyle="1" w:styleId="E94A7C93CACB47E0B909BFE20617F1D315">
    <w:name w:val="E94A7C93CACB47E0B909BFE20617F1D315"/>
    <w:rsid w:val="001B15FF"/>
    <w:pPr>
      <w:spacing w:after="0" w:line="240" w:lineRule="auto"/>
      <w:ind w:firstLine="357"/>
    </w:pPr>
    <w:rPr>
      <w:rFonts w:ascii="Arial" w:eastAsiaTheme="minorHAnsi" w:hAnsi="Arial"/>
      <w:lang w:eastAsia="en-US"/>
    </w:rPr>
  </w:style>
  <w:style w:type="paragraph" w:customStyle="1" w:styleId="648221391B1244B0A4C300E7723013DF33">
    <w:name w:val="648221391B1244B0A4C300E7723013DF33"/>
    <w:rsid w:val="001B15FF"/>
    <w:pPr>
      <w:spacing w:after="0" w:line="240" w:lineRule="auto"/>
      <w:ind w:firstLine="357"/>
    </w:pPr>
    <w:rPr>
      <w:rFonts w:ascii="Arial" w:eastAsiaTheme="minorHAnsi" w:hAnsi="Arial"/>
      <w:lang w:eastAsia="en-US"/>
    </w:rPr>
  </w:style>
  <w:style w:type="paragraph" w:customStyle="1" w:styleId="0AF599CBC2234D97B18028043BDB861E30">
    <w:name w:val="0AF599CBC2234D97B18028043BDB861E30"/>
    <w:rsid w:val="001B15FF"/>
    <w:pPr>
      <w:spacing w:after="0" w:line="240" w:lineRule="auto"/>
      <w:ind w:firstLine="357"/>
    </w:pPr>
    <w:rPr>
      <w:rFonts w:ascii="Arial" w:eastAsiaTheme="minorHAnsi" w:hAnsi="Arial"/>
      <w:lang w:eastAsia="en-US"/>
    </w:rPr>
  </w:style>
  <w:style w:type="paragraph" w:customStyle="1" w:styleId="D9C39AB1FBD84A60BED6290536E0021A20">
    <w:name w:val="D9C39AB1FBD84A60BED6290536E0021A20"/>
    <w:rsid w:val="001B15FF"/>
    <w:pPr>
      <w:spacing w:after="0" w:line="240" w:lineRule="auto"/>
      <w:ind w:firstLine="357"/>
    </w:pPr>
    <w:rPr>
      <w:rFonts w:ascii="Arial" w:eastAsiaTheme="minorHAnsi" w:hAnsi="Arial"/>
      <w:lang w:eastAsia="en-US"/>
    </w:rPr>
  </w:style>
  <w:style w:type="paragraph" w:customStyle="1" w:styleId="B0561FCDBB0543028AB1EE460A90D40426">
    <w:name w:val="B0561FCDBB0543028AB1EE460A90D40426"/>
    <w:rsid w:val="001B15FF"/>
    <w:pPr>
      <w:spacing w:after="0" w:line="240" w:lineRule="auto"/>
      <w:ind w:firstLine="357"/>
    </w:pPr>
    <w:rPr>
      <w:rFonts w:ascii="Arial" w:eastAsiaTheme="minorHAnsi" w:hAnsi="Arial"/>
      <w:lang w:eastAsia="en-US"/>
    </w:rPr>
  </w:style>
  <w:style w:type="paragraph" w:customStyle="1" w:styleId="62E0A0FEACAC4088BB99A918B3574D4826">
    <w:name w:val="62E0A0FEACAC4088BB99A918B3574D4826"/>
    <w:rsid w:val="001B15FF"/>
    <w:pPr>
      <w:spacing w:after="0" w:line="240" w:lineRule="auto"/>
      <w:ind w:firstLine="357"/>
    </w:pPr>
    <w:rPr>
      <w:rFonts w:ascii="Arial" w:eastAsiaTheme="minorHAnsi" w:hAnsi="Arial"/>
      <w:lang w:eastAsia="en-US"/>
    </w:rPr>
  </w:style>
  <w:style w:type="paragraph" w:customStyle="1" w:styleId="B486873F21954630AE03E19957594CC026">
    <w:name w:val="B486873F21954630AE03E19957594CC026"/>
    <w:rsid w:val="001B15FF"/>
    <w:pPr>
      <w:spacing w:after="0" w:line="240" w:lineRule="auto"/>
      <w:ind w:firstLine="357"/>
    </w:pPr>
    <w:rPr>
      <w:rFonts w:ascii="Arial" w:eastAsiaTheme="minorHAnsi" w:hAnsi="Arial"/>
      <w:lang w:eastAsia="en-US"/>
    </w:rPr>
  </w:style>
  <w:style w:type="paragraph" w:customStyle="1" w:styleId="B163924D022849C8824B4736F663CDD926">
    <w:name w:val="B163924D022849C8824B4736F663CDD926"/>
    <w:rsid w:val="001B15FF"/>
    <w:pPr>
      <w:spacing w:after="0" w:line="240" w:lineRule="auto"/>
      <w:ind w:firstLine="357"/>
    </w:pPr>
    <w:rPr>
      <w:rFonts w:ascii="Arial" w:eastAsiaTheme="minorHAnsi" w:hAnsi="Arial"/>
      <w:lang w:eastAsia="en-US"/>
    </w:rPr>
  </w:style>
  <w:style w:type="paragraph" w:customStyle="1" w:styleId="F8F3B6148E8C4688B0B194816A0C5ED124">
    <w:name w:val="F8F3B6148E8C4688B0B194816A0C5ED124"/>
    <w:rsid w:val="001B15FF"/>
    <w:pPr>
      <w:spacing w:after="0" w:line="240" w:lineRule="auto"/>
      <w:ind w:firstLine="357"/>
    </w:pPr>
    <w:rPr>
      <w:rFonts w:ascii="Arial" w:eastAsiaTheme="minorHAnsi" w:hAnsi="Arial"/>
      <w:lang w:eastAsia="en-US"/>
    </w:rPr>
  </w:style>
  <w:style w:type="paragraph" w:customStyle="1" w:styleId="B1592103862B48BF9FE1D3ECACBE7C6E24">
    <w:name w:val="B1592103862B48BF9FE1D3ECACBE7C6E24"/>
    <w:rsid w:val="001B15FF"/>
    <w:pPr>
      <w:spacing w:after="0" w:line="240" w:lineRule="auto"/>
      <w:ind w:firstLine="357"/>
    </w:pPr>
    <w:rPr>
      <w:rFonts w:ascii="Arial" w:eastAsiaTheme="minorHAnsi" w:hAnsi="Arial"/>
      <w:lang w:eastAsia="en-US"/>
    </w:rPr>
  </w:style>
  <w:style w:type="paragraph" w:customStyle="1" w:styleId="33C4335D43DB4804BE6FA12F6315D6B724">
    <w:name w:val="33C4335D43DB4804BE6FA12F6315D6B724"/>
    <w:rsid w:val="001B15FF"/>
    <w:pPr>
      <w:spacing w:after="0" w:line="240" w:lineRule="auto"/>
      <w:ind w:firstLine="357"/>
    </w:pPr>
    <w:rPr>
      <w:rFonts w:ascii="Arial" w:eastAsiaTheme="minorHAnsi" w:hAnsi="Arial"/>
      <w:lang w:eastAsia="en-US"/>
    </w:rPr>
  </w:style>
  <w:style w:type="paragraph" w:customStyle="1" w:styleId="74B26A14B2DD432A931286B9A6ABC63323">
    <w:name w:val="74B26A14B2DD432A931286B9A6ABC63323"/>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2">
    <w:name w:val="509D584F939E4FAB88CF2A95C87B145B22"/>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2">
    <w:name w:val="23A4E56D8D9F45709F51534B0E9F6D78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2">
    <w:name w:val="7E020B06CF8A4F0CBB3B02F08AFA6511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7">
    <w:name w:val="627BE5A25CFF4992899AEDA31EB0825A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2">
    <w:name w:val="31A0C1AEC79942189F310F6CB4771DB822"/>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2">
    <w:name w:val="6B650D6FD149432BB73F59F3363AA73F22"/>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1">
    <w:name w:val="21C48DEDBCF2438EB2F3A99754B17B7E21"/>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1">
    <w:name w:val="129A05B136B14CD9ACB07D334FCDEFAA21"/>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8">
    <w:name w:val="1E8EB199B1D7428FAE7D9CB89B47437518"/>
    <w:rsid w:val="001B15FF"/>
    <w:pPr>
      <w:spacing w:after="0" w:line="240" w:lineRule="auto"/>
      <w:ind w:firstLine="357"/>
    </w:pPr>
    <w:rPr>
      <w:rFonts w:ascii="Arial" w:eastAsiaTheme="minorHAnsi" w:hAnsi="Arial"/>
      <w:lang w:eastAsia="en-US"/>
    </w:rPr>
  </w:style>
  <w:style w:type="paragraph" w:customStyle="1" w:styleId="E94A7C93CACB47E0B909BFE20617F1D316">
    <w:name w:val="E94A7C93CACB47E0B909BFE20617F1D316"/>
    <w:rsid w:val="001B15FF"/>
    <w:pPr>
      <w:spacing w:after="0" w:line="240" w:lineRule="auto"/>
      <w:ind w:firstLine="357"/>
    </w:pPr>
    <w:rPr>
      <w:rFonts w:ascii="Arial" w:eastAsiaTheme="minorHAnsi" w:hAnsi="Arial"/>
      <w:lang w:eastAsia="en-US"/>
    </w:rPr>
  </w:style>
  <w:style w:type="paragraph" w:customStyle="1" w:styleId="648221391B1244B0A4C300E7723013DF34">
    <w:name w:val="648221391B1244B0A4C300E7723013DF34"/>
    <w:rsid w:val="001B15FF"/>
    <w:pPr>
      <w:spacing w:after="0" w:line="240" w:lineRule="auto"/>
      <w:ind w:firstLine="357"/>
    </w:pPr>
    <w:rPr>
      <w:rFonts w:ascii="Arial" w:eastAsiaTheme="minorHAnsi" w:hAnsi="Arial"/>
      <w:lang w:eastAsia="en-US"/>
    </w:rPr>
  </w:style>
  <w:style w:type="paragraph" w:customStyle="1" w:styleId="0AF599CBC2234D97B18028043BDB861E31">
    <w:name w:val="0AF599CBC2234D97B18028043BDB861E31"/>
    <w:rsid w:val="001B15FF"/>
    <w:pPr>
      <w:spacing w:after="0" w:line="240" w:lineRule="auto"/>
      <w:ind w:firstLine="357"/>
    </w:pPr>
    <w:rPr>
      <w:rFonts w:ascii="Arial" w:eastAsiaTheme="minorHAnsi" w:hAnsi="Arial"/>
      <w:lang w:eastAsia="en-US"/>
    </w:rPr>
  </w:style>
  <w:style w:type="paragraph" w:customStyle="1" w:styleId="D9C39AB1FBD84A60BED6290536E0021A21">
    <w:name w:val="D9C39AB1FBD84A60BED6290536E0021A21"/>
    <w:rsid w:val="001B15FF"/>
    <w:pPr>
      <w:spacing w:after="0" w:line="240" w:lineRule="auto"/>
      <w:ind w:firstLine="357"/>
    </w:pPr>
    <w:rPr>
      <w:rFonts w:ascii="Arial" w:eastAsiaTheme="minorHAnsi" w:hAnsi="Arial"/>
      <w:lang w:eastAsia="en-US"/>
    </w:rPr>
  </w:style>
  <w:style w:type="paragraph" w:customStyle="1" w:styleId="B0561FCDBB0543028AB1EE460A90D40427">
    <w:name w:val="B0561FCDBB0543028AB1EE460A90D40427"/>
    <w:rsid w:val="001B15FF"/>
    <w:pPr>
      <w:spacing w:after="0" w:line="240" w:lineRule="auto"/>
      <w:ind w:firstLine="357"/>
    </w:pPr>
    <w:rPr>
      <w:rFonts w:ascii="Arial" w:eastAsiaTheme="minorHAnsi" w:hAnsi="Arial"/>
      <w:lang w:eastAsia="en-US"/>
    </w:rPr>
  </w:style>
  <w:style w:type="paragraph" w:customStyle="1" w:styleId="62E0A0FEACAC4088BB99A918B3574D4827">
    <w:name w:val="62E0A0FEACAC4088BB99A918B3574D4827"/>
    <w:rsid w:val="001B15FF"/>
    <w:pPr>
      <w:spacing w:after="0" w:line="240" w:lineRule="auto"/>
      <w:ind w:firstLine="357"/>
    </w:pPr>
    <w:rPr>
      <w:rFonts w:ascii="Arial" w:eastAsiaTheme="minorHAnsi" w:hAnsi="Arial"/>
      <w:lang w:eastAsia="en-US"/>
    </w:rPr>
  </w:style>
  <w:style w:type="paragraph" w:customStyle="1" w:styleId="B486873F21954630AE03E19957594CC027">
    <w:name w:val="B486873F21954630AE03E19957594CC027"/>
    <w:rsid w:val="001B15FF"/>
    <w:pPr>
      <w:spacing w:after="0" w:line="240" w:lineRule="auto"/>
      <w:ind w:firstLine="357"/>
    </w:pPr>
    <w:rPr>
      <w:rFonts w:ascii="Arial" w:eastAsiaTheme="minorHAnsi" w:hAnsi="Arial"/>
      <w:lang w:eastAsia="en-US"/>
    </w:rPr>
  </w:style>
  <w:style w:type="paragraph" w:customStyle="1" w:styleId="B163924D022849C8824B4736F663CDD927">
    <w:name w:val="B163924D022849C8824B4736F663CDD927"/>
    <w:rsid w:val="001B15FF"/>
    <w:pPr>
      <w:spacing w:after="0" w:line="240" w:lineRule="auto"/>
      <w:ind w:firstLine="357"/>
    </w:pPr>
    <w:rPr>
      <w:rFonts w:ascii="Arial" w:eastAsiaTheme="minorHAnsi" w:hAnsi="Arial"/>
      <w:lang w:eastAsia="en-US"/>
    </w:rPr>
  </w:style>
  <w:style w:type="paragraph" w:customStyle="1" w:styleId="F8F3B6148E8C4688B0B194816A0C5ED125">
    <w:name w:val="F8F3B6148E8C4688B0B194816A0C5ED125"/>
    <w:rsid w:val="001B15FF"/>
    <w:pPr>
      <w:spacing w:after="0" w:line="240" w:lineRule="auto"/>
      <w:ind w:firstLine="357"/>
    </w:pPr>
    <w:rPr>
      <w:rFonts w:ascii="Arial" w:eastAsiaTheme="minorHAnsi" w:hAnsi="Arial"/>
      <w:lang w:eastAsia="en-US"/>
    </w:rPr>
  </w:style>
  <w:style w:type="paragraph" w:customStyle="1" w:styleId="B1592103862B48BF9FE1D3ECACBE7C6E25">
    <w:name w:val="B1592103862B48BF9FE1D3ECACBE7C6E25"/>
    <w:rsid w:val="001B15FF"/>
    <w:pPr>
      <w:spacing w:after="0" w:line="240" w:lineRule="auto"/>
      <w:ind w:firstLine="357"/>
    </w:pPr>
    <w:rPr>
      <w:rFonts w:ascii="Arial" w:eastAsiaTheme="minorHAnsi" w:hAnsi="Arial"/>
      <w:lang w:eastAsia="en-US"/>
    </w:rPr>
  </w:style>
  <w:style w:type="paragraph" w:customStyle="1" w:styleId="33C4335D43DB4804BE6FA12F6315D6B725">
    <w:name w:val="33C4335D43DB4804BE6FA12F6315D6B725"/>
    <w:rsid w:val="001B15FF"/>
    <w:pPr>
      <w:spacing w:after="0" w:line="240" w:lineRule="auto"/>
      <w:ind w:firstLine="357"/>
    </w:pPr>
    <w:rPr>
      <w:rFonts w:ascii="Arial" w:eastAsiaTheme="minorHAnsi" w:hAnsi="Arial"/>
      <w:lang w:eastAsia="en-US"/>
    </w:rPr>
  </w:style>
  <w:style w:type="paragraph" w:customStyle="1" w:styleId="74B26A14B2DD432A931286B9A6ABC63324">
    <w:name w:val="74B26A14B2DD432A931286B9A6ABC63324"/>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3">
    <w:name w:val="509D584F939E4FAB88CF2A95C87B145B23"/>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3">
    <w:name w:val="23A4E56D8D9F45709F51534B0E9F6D78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3">
    <w:name w:val="7E020B06CF8A4F0CBB3B02F08AFA6511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8">
    <w:name w:val="627BE5A25CFF4992899AEDA31EB0825A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3">
    <w:name w:val="31A0C1AEC79942189F310F6CB4771DB823"/>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3">
    <w:name w:val="6B650D6FD149432BB73F59F3363AA73F23"/>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2">
    <w:name w:val="21C48DEDBCF2438EB2F3A99754B17B7E22"/>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2">
    <w:name w:val="129A05B136B14CD9ACB07D334FCDEFAA22"/>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9">
    <w:name w:val="1E8EB199B1D7428FAE7D9CB89B47437519"/>
    <w:rsid w:val="001B15FF"/>
    <w:pPr>
      <w:spacing w:after="0" w:line="240" w:lineRule="auto"/>
      <w:ind w:firstLine="357"/>
    </w:pPr>
    <w:rPr>
      <w:rFonts w:ascii="Arial" w:eastAsiaTheme="minorHAnsi" w:hAnsi="Arial"/>
      <w:lang w:eastAsia="en-US"/>
    </w:rPr>
  </w:style>
  <w:style w:type="paragraph" w:customStyle="1" w:styleId="E94A7C93CACB47E0B909BFE20617F1D317">
    <w:name w:val="E94A7C93CACB47E0B909BFE20617F1D317"/>
    <w:rsid w:val="001B15FF"/>
    <w:pPr>
      <w:spacing w:after="0" w:line="240" w:lineRule="auto"/>
      <w:ind w:firstLine="357"/>
    </w:pPr>
    <w:rPr>
      <w:rFonts w:ascii="Arial" w:eastAsiaTheme="minorHAnsi" w:hAnsi="Arial"/>
      <w:lang w:eastAsia="en-US"/>
    </w:rPr>
  </w:style>
  <w:style w:type="paragraph" w:customStyle="1" w:styleId="648221391B1244B0A4C300E7723013DF35">
    <w:name w:val="648221391B1244B0A4C300E7723013DF35"/>
    <w:rsid w:val="001B15FF"/>
    <w:pPr>
      <w:spacing w:after="0" w:line="240" w:lineRule="auto"/>
      <w:ind w:firstLine="357"/>
    </w:pPr>
    <w:rPr>
      <w:rFonts w:ascii="Arial" w:eastAsiaTheme="minorHAnsi" w:hAnsi="Arial"/>
      <w:lang w:eastAsia="en-US"/>
    </w:rPr>
  </w:style>
  <w:style w:type="paragraph" w:customStyle="1" w:styleId="0AF599CBC2234D97B18028043BDB861E32">
    <w:name w:val="0AF599CBC2234D97B18028043BDB861E32"/>
    <w:rsid w:val="001B15FF"/>
    <w:pPr>
      <w:spacing w:after="0" w:line="240" w:lineRule="auto"/>
      <w:ind w:firstLine="357"/>
    </w:pPr>
    <w:rPr>
      <w:rFonts w:ascii="Arial" w:eastAsiaTheme="minorHAnsi" w:hAnsi="Arial"/>
      <w:lang w:eastAsia="en-US"/>
    </w:rPr>
  </w:style>
  <w:style w:type="paragraph" w:customStyle="1" w:styleId="D9C39AB1FBD84A60BED6290536E0021A22">
    <w:name w:val="D9C39AB1FBD84A60BED6290536E0021A22"/>
    <w:rsid w:val="001B15FF"/>
    <w:pPr>
      <w:spacing w:after="0" w:line="240" w:lineRule="auto"/>
      <w:ind w:firstLine="357"/>
    </w:pPr>
    <w:rPr>
      <w:rFonts w:ascii="Arial" w:eastAsiaTheme="minorHAnsi" w:hAnsi="Arial"/>
      <w:lang w:eastAsia="en-US"/>
    </w:rPr>
  </w:style>
  <w:style w:type="paragraph" w:customStyle="1" w:styleId="B0561FCDBB0543028AB1EE460A90D40428">
    <w:name w:val="B0561FCDBB0543028AB1EE460A90D40428"/>
    <w:rsid w:val="001B15FF"/>
    <w:pPr>
      <w:spacing w:after="0" w:line="240" w:lineRule="auto"/>
      <w:ind w:firstLine="357"/>
    </w:pPr>
    <w:rPr>
      <w:rFonts w:ascii="Arial" w:eastAsiaTheme="minorHAnsi" w:hAnsi="Arial"/>
      <w:lang w:eastAsia="en-US"/>
    </w:rPr>
  </w:style>
  <w:style w:type="paragraph" w:customStyle="1" w:styleId="62E0A0FEACAC4088BB99A918B3574D4828">
    <w:name w:val="62E0A0FEACAC4088BB99A918B3574D4828"/>
    <w:rsid w:val="001B15FF"/>
    <w:pPr>
      <w:spacing w:after="0" w:line="240" w:lineRule="auto"/>
      <w:ind w:firstLine="357"/>
    </w:pPr>
    <w:rPr>
      <w:rFonts w:ascii="Arial" w:eastAsiaTheme="minorHAnsi" w:hAnsi="Arial"/>
      <w:lang w:eastAsia="en-US"/>
    </w:rPr>
  </w:style>
  <w:style w:type="paragraph" w:customStyle="1" w:styleId="B486873F21954630AE03E19957594CC028">
    <w:name w:val="B486873F21954630AE03E19957594CC028"/>
    <w:rsid w:val="001B15FF"/>
    <w:pPr>
      <w:spacing w:after="0" w:line="240" w:lineRule="auto"/>
      <w:ind w:firstLine="357"/>
    </w:pPr>
    <w:rPr>
      <w:rFonts w:ascii="Arial" w:eastAsiaTheme="minorHAnsi" w:hAnsi="Arial"/>
      <w:lang w:eastAsia="en-US"/>
    </w:rPr>
  </w:style>
  <w:style w:type="paragraph" w:customStyle="1" w:styleId="B163924D022849C8824B4736F663CDD928">
    <w:name w:val="B163924D022849C8824B4736F663CDD928"/>
    <w:rsid w:val="001B15FF"/>
    <w:pPr>
      <w:spacing w:after="0" w:line="240" w:lineRule="auto"/>
      <w:ind w:firstLine="357"/>
    </w:pPr>
    <w:rPr>
      <w:rFonts w:ascii="Arial" w:eastAsiaTheme="minorHAnsi" w:hAnsi="Arial"/>
      <w:lang w:eastAsia="en-US"/>
    </w:rPr>
  </w:style>
  <w:style w:type="paragraph" w:customStyle="1" w:styleId="F8F3B6148E8C4688B0B194816A0C5ED126">
    <w:name w:val="F8F3B6148E8C4688B0B194816A0C5ED126"/>
    <w:rsid w:val="001B15FF"/>
    <w:pPr>
      <w:spacing w:after="0" w:line="240" w:lineRule="auto"/>
      <w:ind w:firstLine="357"/>
    </w:pPr>
    <w:rPr>
      <w:rFonts w:ascii="Arial" w:eastAsiaTheme="minorHAnsi" w:hAnsi="Arial"/>
      <w:lang w:eastAsia="en-US"/>
    </w:rPr>
  </w:style>
  <w:style w:type="paragraph" w:customStyle="1" w:styleId="B1592103862B48BF9FE1D3ECACBE7C6E26">
    <w:name w:val="B1592103862B48BF9FE1D3ECACBE7C6E26"/>
    <w:rsid w:val="001B15FF"/>
    <w:pPr>
      <w:spacing w:after="0" w:line="240" w:lineRule="auto"/>
      <w:ind w:firstLine="357"/>
    </w:pPr>
    <w:rPr>
      <w:rFonts w:ascii="Arial" w:eastAsiaTheme="minorHAnsi" w:hAnsi="Arial"/>
      <w:lang w:eastAsia="en-US"/>
    </w:rPr>
  </w:style>
  <w:style w:type="paragraph" w:customStyle="1" w:styleId="33C4335D43DB4804BE6FA12F6315D6B726">
    <w:name w:val="33C4335D43DB4804BE6FA12F6315D6B726"/>
    <w:rsid w:val="001B15FF"/>
    <w:pPr>
      <w:spacing w:after="0" w:line="240" w:lineRule="auto"/>
      <w:ind w:firstLine="357"/>
    </w:pPr>
    <w:rPr>
      <w:rFonts w:ascii="Arial" w:eastAsiaTheme="minorHAnsi" w:hAnsi="Arial"/>
      <w:lang w:eastAsia="en-US"/>
    </w:rPr>
  </w:style>
  <w:style w:type="paragraph" w:customStyle="1" w:styleId="74B26A14B2DD432A931286B9A6ABC63325">
    <w:name w:val="74B26A14B2DD432A931286B9A6ABC63325"/>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4">
    <w:name w:val="509D584F939E4FAB88CF2A95C87B145B24"/>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4">
    <w:name w:val="23A4E56D8D9F45709F51534B0E9F6D78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4">
    <w:name w:val="7E020B06CF8A4F0CBB3B02F08AFA6511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9">
    <w:name w:val="627BE5A25CFF4992899AEDA31EB0825A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4">
    <w:name w:val="31A0C1AEC79942189F310F6CB4771DB824"/>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4">
    <w:name w:val="6B650D6FD149432BB73F59F3363AA73F24"/>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3">
    <w:name w:val="21C48DEDBCF2438EB2F3A99754B17B7E23"/>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3">
    <w:name w:val="129A05B136B14CD9ACB07D334FCDEFAA23"/>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0">
    <w:name w:val="1E8EB199B1D7428FAE7D9CB89B47437520"/>
    <w:rsid w:val="001B15FF"/>
    <w:pPr>
      <w:spacing w:after="0" w:line="240" w:lineRule="auto"/>
      <w:ind w:firstLine="357"/>
    </w:pPr>
    <w:rPr>
      <w:rFonts w:ascii="Arial" w:eastAsiaTheme="minorHAnsi" w:hAnsi="Arial"/>
      <w:lang w:eastAsia="en-US"/>
    </w:rPr>
  </w:style>
  <w:style w:type="paragraph" w:customStyle="1" w:styleId="E94A7C93CACB47E0B909BFE20617F1D318">
    <w:name w:val="E94A7C93CACB47E0B909BFE20617F1D318"/>
    <w:rsid w:val="001B15FF"/>
    <w:pPr>
      <w:spacing w:after="0" w:line="240" w:lineRule="auto"/>
      <w:ind w:firstLine="357"/>
    </w:pPr>
    <w:rPr>
      <w:rFonts w:ascii="Arial" w:eastAsiaTheme="minorHAnsi" w:hAnsi="Arial"/>
      <w:lang w:eastAsia="en-US"/>
    </w:rPr>
  </w:style>
  <w:style w:type="paragraph" w:customStyle="1" w:styleId="38FFC1B6FF0F4700B8ABA887881B9F152">
    <w:name w:val="38FFC1B6FF0F4700B8ABA887881B9F152"/>
    <w:rsid w:val="001B15FF"/>
    <w:pPr>
      <w:spacing w:after="0" w:line="240" w:lineRule="auto"/>
      <w:ind w:firstLine="357"/>
    </w:pPr>
    <w:rPr>
      <w:rFonts w:ascii="Arial" w:eastAsiaTheme="minorHAnsi" w:hAnsi="Arial"/>
      <w:lang w:eastAsia="en-US"/>
    </w:rPr>
  </w:style>
  <w:style w:type="paragraph" w:customStyle="1" w:styleId="D96BC8E730BF478A82310226CC80A46B14">
    <w:name w:val="D96BC8E730BF478A82310226CC80A46B14"/>
    <w:rsid w:val="001B15FF"/>
    <w:pPr>
      <w:spacing w:after="0" w:line="240" w:lineRule="auto"/>
      <w:ind w:firstLine="357"/>
    </w:pPr>
    <w:rPr>
      <w:rFonts w:ascii="Arial" w:eastAsiaTheme="minorHAnsi" w:hAnsi="Arial"/>
      <w:lang w:eastAsia="en-US"/>
    </w:rPr>
  </w:style>
  <w:style w:type="paragraph" w:customStyle="1" w:styleId="648221391B1244B0A4C300E7723013DF36">
    <w:name w:val="648221391B1244B0A4C300E7723013DF36"/>
    <w:rsid w:val="001B15FF"/>
    <w:pPr>
      <w:spacing w:after="0" w:line="240" w:lineRule="auto"/>
      <w:ind w:firstLine="357"/>
    </w:pPr>
    <w:rPr>
      <w:rFonts w:ascii="Arial" w:eastAsiaTheme="minorHAnsi" w:hAnsi="Arial"/>
      <w:lang w:eastAsia="en-US"/>
    </w:rPr>
  </w:style>
  <w:style w:type="paragraph" w:customStyle="1" w:styleId="0AF599CBC2234D97B18028043BDB861E33">
    <w:name w:val="0AF599CBC2234D97B18028043BDB861E33"/>
    <w:rsid w:val="001B15FF"/>
    <w:pPr>
      <w:spacing w:after="0" w:line="240" w:lineRule="auto"/>
      <w:ind w:firstLine="357"/>
    </w:pPr>
    <w:rPr>
      <w:rFonts w:ascii="Arial" w:eastAsiaTheme="minorHAnsi" w:hAnsi="Arial"/>
      <w:lang w:eastAsia="en-US"/>
    </w:rPr>
  </w:style>
  <w:style w:type="paragraph" w:customStyle="1" w:styleId="D9C39AB1FBD84A60BED6290536E0021A23">
    <w:name w:val="D9C39AB1FBD84A60BED6290536E0021A23"/>
    <w:rsid w:val="001B15FF"/>
    <w:pPr>
      <w:spacing w:after="0" w:line="240" w:lineRule="auto"/>
      <w:ind w:firstLine="357"/>
    </w:pPr>
    <w:rPr>
      <w:rFonts w:ascii="Arial" w:eastAsiaTheme="minorHAnsi" w:hAnsi="Arial"/>
      <w:lang w:eastAsia="en-US"/>
    </w:rPr>
  </w:style>
  <w:style w:type="paragraph" w:customStyle="1" w:styleId="B0561FCDBB0543028AB1EE460A90D40429">
    <w:name w:val="B0561FCDBB0543028AB1EE460A90D40429"/>
    <w:rsid w:val="001B15FF"/>
    <w:pPr>
      <w:spacing w:after="0" w:line="240" w:lineRule="auto"/>
      <w:ind w:firstLine="357"/>
    </w:pPr>
    <w:rPr>
      <w:rFonts w:ascii="Arial" w:eastAsiaTheme="minorHAnsi" w:hAnsi="Arial"/>
      <w:lang w:eastAsia="en-US"/>
    </w:rPr>
  </w:style>
  <w:style w:type="paragraph" w:customStyle="1" w:styleId="62E0A0FEACAC4088BB99A918B3574D4829">
    <w:name w:val="62E0A0FEACAC4088BB99A918B3574D4829"/>
    <w:rsid w:val="001B15FF"/>
    <w:pPr>
      <w:spacing w:after="0" w:line="240" w:lineRule="auto"/>
      <w:ind w:firstLine="357"/>
    </w:pPr>
    <w:rPr>
      <w:rFonts w:ascii="Arial" w:eastAsiaTheme="minorHAnsi" w:hAnsi="Arial"/>
      <w:lang w:eastAsia="en-US"/>
    </w:rPr>
  </w:style>
  <w:style w:type="paragraph" w:customStyle="1" w:styleId="B486873F21954630AE03E19957594CC029">
    <w:name w:val="B486873F21954630AE03E19957594CC029"/>
    <w:rsid w:val="001B15FF"/>
    <w:pPr>
      <w:spacing w:after="0" w:line="240" w:lineRule="auto"/>
      <w:ind w:firstLine="357"/>
    </w:pPr>
    <w:rPr>
      <w:rFonts w:ascii="Arial" w:eastAsiaTheme="minorHAnsi" w:hAnsi="Arial"/>
      <w:lang w:eastAsia="en-US"/>
    </w:rPr>
  </w:style>
  <w:style w:type="paragraph" w:customStyle="1" w:styleId="B163924D022849C8824B4736F663CDD929">
    <w:name w:val="B163924D022849C8824B4736F663CDD929"/>
    <w:rsid w:val="001B15FF"/>
    <w:pPr>
      <w:spacing w:after="0" w:line="240" w:lineRule="auto"/>
      <w:ind w:firstLine="357"/>
    </w:pPr>
    <w:rPr>
      <w:rFonts w:ascii="Arial" w:eastAsiaTheme="minorHAnsi" w:hAnsi="Arial"/>
      <w:lang w:eastAsia="en-US"/>
    </w:rPr>
  </w:style>
  <w:style w:type="paragraph" w:customStyle="1" w:styleId="F8F3B6148E8C4688B0B194816A0C5ED127">
    <w:name w:val="F8F3B6148E8C4688B0B194816A0C5ED127"/>
    <w:rsid w:val="001B15FF"/>
    <w:pPr>
      <w:spacing w:after="0" w:line="240" w:lineRule="auto"/>
      <w:ind w:firstLine="357"/>
    </w:pPr>
    <w:rPr>
      <w:rFonts w:ascii="Arial" w:eastAsiaTheme="minorHAnsi" w:hAnsi="Arial"/>
      <w:lang w:eastAsia="en-US"/>
    </w:rPr>
  </w:style>
  <w:style w:type="paragraph" w:customStyle="1" w:styleId="B1592103862B48BF9FE1D3ECACBE7C6E27">
    <w:name w:val="B1592103862B48BF9FE1D3ECACBE7C6E27"/>
    <w:rsid w:val="001B15FF"/>
    <w:pPr>
      <w:spacing w:after="0" w:line="240" w:lineRule="auto"/>
      <w:ind w:firstLine="357"/>
    </w:pPr>
    <w:rPr>
      <w:rFonts w:ascii="Arial" w:eastAsiaTheme="minorHAnsi" w:hAnsi="Arial"/>
      <w:lang w:eastAsia="en-US"/>
    </w:rPr>
  </w:style>
  <w:style w:type="paragraph" w:customStyle="1" w:styleId="33C4335D43DB4804BE6FA12F6315D6B727">
    <w:name w:val="33C4335D43DB4804BE6FA12F6315D6B727"/>
    <w:rsid w:val="001B15FF"/>
    <w:pPr>
      <w:spacing w:after="0" w:line="240" w:lineRule="auto"/>
      <w:ind w:firstLine="357"/>
    </w:pPr>
    <w:rPr>
      <w:rFonts w:ascii="Arial" w:eastAsiaTheme="minorHAnsi" w:hAnsi="Arial"/>
      <w:lang w:eastAsia="en-US"/>
    </w:rPr>
  </w:style>
  <w:style w:type="paragraph" w:customStyle="1" w:styleId="74B26A14B2DD432A931286B9A6ABC63326">
    <w:name w:val="74B26A14B2DD432A931286B9A6ABC63326"/>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5">
    <w:name w:val="509D584F939E4FAB88CF2A95C87B145B25"/>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5">
    <w:name w:val="23A4E56D8D9F45709F51534B0E9F6D78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5">
    <w:name w:val="7E020B06CF8A4F0CBB3B02F08AFA6511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0">
    <w:name w:val="627BE5A25CFF4992899AEDA31EB0825A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5">
    <w:name w:val="31A0C1AEC79942189F310F6CB4771DB825"/>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5">
    <w:name w:val="6B650D6FD149432BB73F59F3363AA73F25"/>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4">
    <w:name w:val="21C48DEDBCF2438EB2F3A99754B17B7E24"/>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4">
    <w:name w:val="129A05B136B14CD9ACB07D334FCDEFAA24"/>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1">
    <w:name w:val="1E8EB199B1D7428FAE7D9CB89B47437521"/>
    <w:rsid w:val="001B15FF"/>
    <w:pPr>
      <w:spacing w:after="0" w:line="240" w:lineRule="auto"/>
      <w:ind w:firstLine="357"/>
    </w:pPr>
    <w:rPr>
      <w:rFonts w:ascii="Arial" w:eastAsiaTheme="minorHAnsi" w:hAnsi="Arial"/>
      <w:lang w:eastAsia="en-US"/>
    </w:rPr>
  </w:style>
  <w:style w:type="paragraph" w:customStyle="1" w:styleId="E94A7C93CACB47E0B909BFE20617F1D319">
    <w:name w:val="E94A7C93CACB47E0B909BFE20617F1D319"/>
    <w:rsid w:val="001B15FF"/>
    <w:pPr>
      <w:spacing w:after="0" w:line="240" w:lineRule="auto"/>
      <w:ind w:firstLine="357"/>
    </w:pPr>
    <w:rPr>
      <w:rFonts w:ascii="Arial" w:eastAsiaTheme="minorHAnsi" w:hAnsi="Arial"/>
      <w:lang w:eastAsia="en-US"/>
    </w:rPr>
  </w:style>
  <w:style w:type="paragraph" w:customStyle="1" w:styleId="38FFC1B6FF0F4700B8ABA887881B9F153">
    <w:name w:val="38FFC1B6FF0F4700B8ABA887881B9F153"/>
    <w:rsid w:val="001B15FF"/>
    <w:pPr>
      <w:spacing w:after="0" w:line="240" w:lineRule="auto"/>
      <w:ind w:firstLine="357"/>
    </w:pPr>
    <w:rPr>
      <w:rFonts w:ascii="Arial" w:eastAsiaTheme="minorHAnsi" w:hAnsi="Arial"/>
      <w:lang w:eastAsia="en-US"/>
    </w:rPr>
  </w:style>
  <w:style w:type="paragraph" w:customStyle="1" w:styleId="D96BC8E730BF478A82310226CC80A46B15">
    <w:name w:val="D96BC8E730BF478A82310226CC80A46B15"/>
    <w:rsid w:val="001B15FF"/>
    <w:pPr>
      <w:spacing w:after="0" w:line="240" w:lineRule="auto"/>
      <w:ind w:firstLine="357"/>
    </w:pPr>
    <w:rPr>
      <w:rFonts w:ascii="Arial" w:eastAsiaTheme="minorHAnsi" w:hAnsi="Arial"/>
      <w:lang w:eastAsia="en-US"/>
    </w:rPr>
  </w:style>
  <w:style w:type="paragraph" w:customStyle="1" w:styleId="648221391B1244B0A4C300E7723013DF37">
    <w:name w:val="648221391B1244B0A4C300E7723013DF37"/>
    <w:rsid w:val="001B15FF"/>
    <w:pPr>
      <w:spacing w:after="0" w:line="240" w:lineRule="auto"/>
      <w:ind w:firstLine="357"/>
    </w:pPr>
    <w:rPr>
      <w:rFonts w:ascii="Arial" w:eastAsiaTheme="minorHAnsi" w:hAnsi="Arial"/>
      <w:lang w:eastAsia="en-US"/>
    </w:rPr>
  </w:style>
  <w:style w:type="paragraph" w:customStyle="1" w:styleId="0AF599CBC2234D97B18028043BDB861E34">
    <w:name w:val="0AF599CBC2234D97B18028043BDB861E34"/>
    <w:rsid w:val="001B15FF"/>
    <w:pPr>
      <w:spacing w:after="0" w:line="240" w:lineRule="auto"/>
      <w:ind w:firstLine="357"/>
    </w:pPr>
    <w:rPr>
      <w:rFonts w:ascii="Arial" w:eastAsiaTheme="minorHAnsi" w:hAnsi="Arial"/>
      <w:lang w:eastAsia="en-US"/>
    </w:rPr>
  </w:style>
  <w:style w:type="paragraph" w:customStyle="1" w:styleId="D9C39AB1FBD84A60BED6290536E0021A24">
    <w:name w:val="D9C39AB1FBD84A60BED6290536E0021A24"/>
    <w:rsid w:val="001B15FF"/>
    <w:pPr>
      <w:spacing w:after="0" w:line="240" w:lineRule="auto"/>
      <w:ind w:firstLine="357"/>
    </w:pPr>
    <w:rPr>
      <w:rFonts w:ascii="Arial" w:eastAsiaTheme="minorHAnsi" w:hAnsi="Arial"/>
      <w:lang w:eastAsia="en-US"/>
    </w:rPr>
  </w:style>
  <w:style w:type="paragraph" w:customStyle="1" w:styleId="B0561FCDBB0543028AB1EE460A90D40430">
    <w:name w:val="B0561FCDBB0543028AB1EE460A90D40430"/>
    <w:rsid w:val="001B15FF"/>
    <w:pPr>
      <w:spacing w:after="0" w:line="240" w:lineRule="auto"/>
      <w:ind w:firstLine="357"/>
    </w:pPr>
    <w:rPr>
      <w:rFonts w:ascii="Arial" w:eastAsiaTheme="minorHAnsi" w:hAnsi="Arial"/>
      <w:lang w:eastAsia="en-US"/>
    </w:rPr>
  </w:style>
  <w:style w:type="paragraph" w:customStyle="1" w:styleId="62E0A0FEACAC4088BB99A918B3574D4830">
    <w:name w:val="62E0A0FEACAC4088BB99A918B3574D4830"/>
    <w:rsid w:val="001B15FF"/>
    <w:pPr>
      <w:spacing w:after="0" w:line="240" w:lineRule="auto"/>
      <w:ind w:firstLine="357"/>
    </w:pPr>
    <w:rPr>
      <w:rFonts w:ascii="Arial" w:eastAsiaTheme="minorHAnsi" w:hAnsi="Arial"/>
      <w:lang w:eastAsia="en-US"/>
    </w:rPr>
  </w:style>
  <w:style w:type="paragraph" w:customStyle="1" w:styleId="B486873F21954630AE03E19957594CC030">
    <w:name w:val="B486873F21954630AE03E19957594CC030"/>
    <w:rsid w:val="001B15FF"/>
    <w:pPr>
      <w:spacing w:after="0" w:line="240" w:lineRule="auto"/>
      <w:ind w:firstLine="357"/>
    </w:pPr>
    <w:rPr>
      <w:rFonts w:ascii="Arial" w:eastAsiaTheme="minorHAnsi" w:hAnsi="Arial"/>
      <w:lang w:eastAsia="en-US"/>
    </w:rPr>
  </w:style>
  <w:style w:type="paragraph" w:customStyle="1" w:styleId="B163924D022849C8824B4736F663CDD930">
    <w:name w:val="B163924D022849C8824B4736F663CDD930"/>
    <w:rsid w:val="001B15FF"/>
    <w:pPr>
      <w:spacing w:after="0" w:line="240" w:lineRule="auto"/>
      <w:ind w:firstLine="357"/>
    </w:pPr>
    <w:rPr>
      <w:rFonts w:ascii="Arial" w:eastAsiaTheme="minorHAnsi" w:hAnsi="Arial"/>
      <w:lang w:eastAsia="en-US"/>
    </w:rPr>
  </w:style>
  <w:style w:type="paragraph" w:customStyle="1" w:styleId="F8F3B6148E8C4688B0B194816A0C5ED128">
    <w:name w:val="F8F3B6148E8C4688B0B194816A0C5ED128"/>
    <w:rsid w:val="001B15FF"/>
    <w:pPr>
      <w:spacing w:after="0" w:line="240" w:lineRule="auto"/>
      <w:ind w:firstLine="357"/>
    </w:pPr>
    <w:rPr>
      <w:rFonts w:ascii="Arial" w:eastAsiaTheme="minorHAnsi" w:hAnsi="Arial"/>
      <w:lang w:eastAsia="en-US"/>
    </w:rPr>
  </w:style>
  <w:style w:type="paragraph" w:customStyle="1" w:styleId="B1592103862B48BF9FE1D3ECACBE7C6E28">
    <w:name w:val="B1592103862B48BF9FE1D3ECACBE7C6E28"/>
    <w:rsid w:val="001B15FF"/>
    <w:pPr>
      <w:spacing w:after="0" w:line="240" w:lineRule="auto"/>
      <w:ind w:firstLine="357"/>
    </w:pPr>
    <w:rPr>
      <w:rFonts w:ascii="Arial" w:eastAsiaTheme="minorHAnsi" w:hAnsi="Arial"/>
      <w:lang w:eastAsia="en-US"/>
    </w:rPr>
  </w:style>
  <w:style w:type="paragraph" w:customStyle="1" w:styleId="33C4335D43DB4804BE6FA12F6315D6B728">
    <w:name w:val="33C4335D43DB4804BE6FA12F6315D6B728"/>
    <w:rsid w:val="001B15FF"/>
    <w:pPr>
      <w:spacing w:after="0" w:line="240" w:lineRule="auto"/>
      <w:ind w:firstLine="357"/>
    </w:pPr>
    <w:rPr>
      <w:rFonts w:ascii="Arial" w:eastAsiaTheme="minorHAnsi" w:hAnsi="Arial"/>
      <w:lang w:eastAsia="en-US"/>
    </w:rPr>
  </w:style>
  <w:style w:type="paragraph" w:customStyle="1" w:styleId="74B26A14B2DD432A931286B9A6ABC63327">
    <w:name w:val="74B26A14B2DD432A931286B9A6ABC63327"/>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6">
    <w:name w:val="509D584F939E4FAB88CF2A95C87B145B26"/>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6">
    <w:name w:val="23A4E56D8D9F45709F51534B0E9F6D78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6">
    <w:name w:val="7E020B06CF8A4F0CBB3B02F08AFA6511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1">
    <w:name w:val="627BE5A25CFF4992899AEDA31EB0825A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6">
    <w:name w:val="31A0C1AEC79942189F310F6CB4771DB826"/>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6">
    <w:name w:val="6B650D6FD149432BB73F59F3363AA73F26"/>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5">
    <w:name w:val="21C48DEDBCF2438EB2F3A99754B17B7E25"/>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5">
    <w:name w:val="129A05B136B14CD9ACB07D334FCDEFAA25"/>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2">
    <w:name w:val="1E8EB199B1D7428FAE7D9CB89B47437522"/>
    <w:rsid w:val="001B15FF"/>
    <w:pPr>
      <w:spacing w:after="0" w:line="240" w:lineRule="auto"/>
      <w:ind w:firstLine="357"/>
    </w:pPr>
    <w:rPr>
      <w:rFonts w:ascii="Arial" w:eastAsiaTheme="minorHAnsi" w:hAnsi="Arial"/>
      <w:lang w:eastAsia="en-US"/>
    </w:rPr>
  </w:style>
  <w:style w:type="paragraph" w:customStyle="1" w:styleId="E94A7C93CACB47E0B909BFE20617F1D320">
    <w:name w:val="E94A7C93CACB47E0B909BFE20617F1D320"/>
    <w:rsid w:val="001B15FF"/>
    <w:pPr>
      <w:spacing w:after="0" w:line="240" w:lineRule="auto"/>
      <w:ind w:firstLine="357"/>
    </w:pPr>
    <w:rPr>
      <w:rFonts w:ascii="Arial" w:eastAsiaTheme="minorHAnsi" w:hAnsi="Arial"/>
      <w:lang w:eastAsia="en-US"/>
    </w:rPr>
  </w:style>
  <w:style w:type="paragraph" w:customStyle="1" w:styleId="38FFC1B6FF0F4700B8ABA887881B9F154">
    <w:name w:val="38FFC1B6FF0F4700B8ABA887881B9F154"/>
    <w:rsid w:val="001B15FF"/>
    <w:pPr>
      <w:spacing w:after="0" w:line="240" w:lineRule="auto"/>
      <w:ind w:firstLine="357"/>
    </w:pPr>
    <w:rPr>
      <w:rFonts w:ascii="Arial" w:eastAsiaTheme="minorHAnsi" w:hAnsi="Arial"/>
      <w:lang w:eastAsia="en-US"/>
    </w:rPr>
  </w:style>
  <w:style w:type="paragraph" w:customStyle="1" w:styleId="D96BC8E730BF478A82310226CC80A46B16">
    <w:name w:val="D96BC8E730BF478A82310226CC80A46B16"/>
    <w:rsid w:val="001B15FF"/>
    <w:pPr>
      <w:spacing w:after="0" w:line="240" w:lineRule="auto"/>
      <w:ind w:firstLine="357"/>
    </w:pPr>
    <w:rPr>
      <w:rFonts w:ascii="Arial" w:eastAsiaTheme="minorHAnsi" w:hAnsi="Arial"/>
      <w:lang w:eastAsia="en-US"/>
    </w:rPr>
  </w:style>
  <w:style w:type="paragraph" w:customStyle="1" w:styleId="7995C201C32D44B5AD1AAF7FB77F6A8F">
    <w:name w:val="7995C201C32D44B5AD1AAF7FB77F6A8F"/>
    <w:rsid w:val="001B15FF"/>
  </w:style>
  <w:style w:type="paragraph" w:customStyle="1" w:styleId="05997666BD0846C599949304F925061B">
    <w:name w:val="05997666BD0846C599949304F925061B"/>
    <w:rsid w:val="001B15FF"/>
  </w:style>
  <w:style w:type="paragraph" w:customStyle="1" w:styleId="648221391B1244B0A4C300E7723013DF38">
    <w:name w:val="648221391B1244B0A4C300E7723013DF38"/>
    <w:rsid w:val="001B15FF"/>
    <w:pPr>
      <w:spacing w:after="0" w:line="240" w:lineRule="auto"/>
      <w:ind w:firstLine="357"/>
    </w:pPr>
    <w:rPr>
      <w:rFonts w:ascii="Arial" w:eastAsiaTheme="minorHAnsi" w:hAnsi="Arial"/>
      <w:lang w:eastAsia="en-US"/>
    </w:rPr>
  </w:style>
  <w:style w:type="paragraph" w:customStyle="1" w:styleId="0AF599CBC2234D97B18028043BDB861E35">
    <w:name w:val="0AF599CBC2234D97B18028043BDB861E35"/>
    <w:rsid w:val="001B15FF"/>
    <w:pPr>
      <w:spacing w:after="0" w:line="240" w:lineRule="auto"/>
      <w:ind w:firstLine="357"/>
    </w:pPr>
    <w:rPr>
      <w:rFonts w:ascii="Arial" w:eastAsiaTheme="minorHAnsi" w:hAnsi="Arial"/>
      <w:lang w:eastAsia="en-US"/>
    </w:rPr>
  </w:style>
  <w:style w:type="paragraph" w:customStyle="1" w:styleId="D9C39AB1FBD84A60BED6290536E0021A25">
    <w:name w:val="D9C39AB1FBD84A60BED6290536E0021A25"/>
    <w:rsid w:val="001B15FF"/>
    <w:pPr>
      <w:spacing w:after="0" w:line="240" w:lineRule="auto"/>
      <w:ind w:firstLine="357"/>
    </w:pPr>
    <w:rPr>
      <w:rFonts w:ascii="Arial" w:eastAsiaTheme="minorHAnsi" w:hAnsi="Arial"/>
      <w:lang w:eastAsia="en-US"/>
    </w:rPr>
  </w:style>
  <w:style w:type="paragraph" w:customStyle="1" w:styleId="B0561FCDBB0543028AB1EE460A90D40431">
    <w:name w:val="B0561FCDBB0543028AB1EE460A90D40431"/>
    <w:rsid w:val="001B15FF"/>
    <w:pPr>
      <w:spacing w:after="0" w:line="240" w:lineRule="auto"/>
      <w:ind w:firstLine="357"/>
    </w:pPr>
    <w:rPr>
      <w:rFonts w:ascii="Arial" w:eastAsiaTheme="minorHAnsi" w:hAnsi="Arial"/>
      <w:lang w:eastAsia="en-US"/>
    </w:rPr>
  </w:style>
  <w:style w:type="paragraph" w:customStyle="1" w:styleId="62E0A0FEACAC4088BB99A918B3574D4831">
    <w:name w:val="62E0A0FEACAC4088BB99A918B3574D4831"/>
    <w:rsid w:val="001B15FF"/>
    <w:pPr>
      <w:spacing w:after="0" w:line="240" w:lineRule="auto"/>
      <w:ind w:firstLine="357"/>
    </w:pPr>
    <w:rPr>
      <w:rFonts w:ascii="Arial" w:eastAsiaTheme="minorHAnsi" w:hAnsi="Arial"/>
      <w:lang w:eastAsia="en-US"/>
    </w:rPr>
  </w:style>
  <w:style w:type="paragraph" w:customStyle="1" w:styleId="B486873F21954630AE03E19957594CC031">
    <w:name w:val="B486873F21954630AE03E19957594CC031"/>
    <w:rsid w:val="001B15FF"/>
    <w:pPr>
      <w:spacing w:after="0" w:line="240" w:lineRule="auto"/>
      <w:ind w:firstLine="357"/>
    </w:pPr>
    <w:rPr>
      <w:rFonts w:ascii="Arial" w:eastAsiaTheme="minorHAnsi" w:hAnsi="Arial"/>
      <w:lang w:eastAsia="en-US"/>
    </w:rPr>
  </w:style>
  <w:style w:type="paragraph" w:customStyle="1" w:styleId="B163924D022849C8824B4736F663CDD931">
    <w:name w:val="B163924D022849C8824B4736F663CDD931"/>
    <w:rsid w:val="001B15FF"/>
    <w:pPr>
      <w:spacing w:after="0" w:line="240" w:lineRule="auto"/>
      <w:ind w:firstLine="357"/>
    </w:pPr>
    <w:rPr>
      <w:rFonts w:ascii="Arial" w:eastAsiaTheme="minorHAnsi" w:hAnsi="Arial"/>
      <w:lang w:eastAsia="en-US"/>
    </w:rPr>
  </w:style>
  <w:style w:type="paragraph" w:customStyle="1" w:styleId="F8F3B6148E8C4688B0B194816A0C5ED129">
    <w:name w:val="F8F3B6148E8C4688B0B194816A0C5ED129"/>
    <w:rsid w:val="001B15FF"/>
    <w:pPr>
      <w:spacing w:after="0" w:line="240" w:lineRule="auto"/>
      <w:ind w:firstLine="357"/>
    </w:pPr>
    <w:rPr>
      <w:rFonts w:ascii="Arial" w:eastAsiaTheme="minorHAnsi" w:hAnsi="Arial"/>
      <w:lang w:eastAsia="en-US"/>
    </w:rPr>
  </w:style>
  <w:style w:type="paragraph" w:customStyle="1" w:styleId="B1592103862B48BF9FE1D3ECACBE7C6E29">
    <w:name w:val="B1592103862B48BF9FE1D3ECACBE7C6E29"/>
    <w:rsid w:val="001B15FF"/>
    <w:pPr>
      <w:spacing w:after="0" w:line="240" w:lineRule="auto"/>
      <w:ind w:firstLine="357"/>
    </w:pPr>
    <w:rPr>
      <w:rFonts w:ascii="Arial" w:eastAsiaTheme="minorHAnsi" w:hAnsi="Arial"/>
      <w:lang w:eastAsia="en-US"/>
    </w:rPr>
  </w:style>
  <w:style w:type="paragraph" w:customStyle="1" w:styleId="33C4335D43DB4804BE6FA12F6315D6B729">
    <w:name w:val="33C4335D43DB4804BE6FA12F6315D6B729"/>
    <w:rsid w:val="001B15FF"/>
    <w:pPr>
      <w:spacing w:after="0" w:line="240" w:lineRule="auto"/>
      <w:ind w:firstLine="357"/>
    </w:pPr>
    <w:rPr>
      <w:rFonts w:ascii="Arial" w:eastAsiaTheme="minorHAnsi" w:hAnsi="Arial"/>
      <w:lang w:eastAsia="en-US"/>
    </w:rPr>
  </w:style>
  <w:style w:type="paragraph" w:customStyle="1" w:styleId="74B26A14B2DD432A931286B9A6ABC63328">
    <w:name w:val="74B26A14B2DD432A931286B9A6ABC63328"/>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7">
    <w:name w:val="509D584F939E4FAB88CF2A95C87B145B27"/>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7">
    <w:name w:val="23A4E56D8D9F45709F51534B0E9F6D78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7">
    <w:name w:val="7E020B06CF8A4F0CBB3B02F08AFA6511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2">
    <w:name w:val="627BE5A25CFF4992899AEDA31EB0825A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7">
    <w:name w:val="31A0C1AEC79942189F310F6CB4771DB827"/>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7">
    <w:name w:val="6B650D6FD149432BB73F59F3363AA73F27"/>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6">
    <w:name w:val="21C48DEDBCF2438EB2F3A99754B17B7E26"/>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6">
    <w:name w:val="129A05B136B14CD9ACB07D334FCDEFAA26"/>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3">
    <w:name w:val="1E8EB199B1D7428FAE7D9CB89B47437523"/>
    <w:rsid w:val="001B15FF"/>
    <w:pPr>
      <w:spacing w:after="0" w:line="240" w:lineRule="auto"/>
      <w:ind w:firstLine="357"/>
    </w:pPr>
    <w:rPr>
      <w:rFonts w:ascii="Arial" w:eastAsiaTheme="minorHAnsi" w:hAnsi="Arial"/>
      <w:lang w:eastAsia="en-US"/>
    </w:rPr>
  </w:style>
  <w:style w:type="paragraph" w:customStyle="1" w:styleId="E94A7C93CACB47E0B909BFE20617F1D321">
    <w:name w:val="E94A7C93CACB47E0B909BFE20617F1D321"/>
    <w:rsid w:val="001B15FF"/>
    <w:pPr>
      <w:spacing w:after="0" w:line="240" w:lineRule="auto"/>
      <w:ind w:firstLine="357"/>
    </w:pPr>
    <w:rPr>
      <w:rFonts w:ascii="Arial" w:eastAsiaTheme="minorHAnsi" w:hAnsi="Arial"/>
      <w:lang w:eastAsia="en-US"/>
    </w:rPr>
  </w:style>
  <w:style w:type="paragraph" w:customStyle="1" w:styleId="38FFC1B6FF0F4700B8ABA887881B9F155">
    <w:name w:val="38FFC1B6FF0F4700B8ABA887881B9F155"/>
    <w:rsid w:val="001B15FF"/>
    <w:pPr>
      <w:spacing w:after="0" w:line="240" w:lineRule="auto"/>
      <w:ind w:firstLine="357"/>
    </w:pPr>
    <w:rPr>
      <w:rFonts w:ascii="Arial" w:eastAsiaTheme="minorHAnsi" w:hAnsi="Arial"/>
      <w:lang w:eastAsia="en-US"/>
    </w:rPr>
  </w:style>
  <w:style w:type="paragraph" w:customStyle="1" w:styleId="05997666BD0846C599949304F925061B1">
    <w:name w:val="05997666BD0846C599949304F925061B1"/>
    <w:rsid w:val="001B15FF"/>
    <w:pPr>
      <w:spacing w:after="0" w:line="240" w:lineRule="auto"/>
      <w:ind w:firstLine="357"/>
    </w:pPr>
    <w:rPr>
      <w:rFonts w:ascii="Arial" w:eastAsiaTheme="minorHAnsi" w:hAnsi="Arial"/>
      <w:lang w:eastAsia="en-US"/>
    </w:rPr>
  </w:style>
  <w:style w:type="paragraph" w:customStyle="1" w:styleId="D96BC8E730BF478A82310226CC80A46B17">
    <w:name w:val="D96BC8E730BF478A82310226CC80A46B17"/>
    <w:rsid w:val="001B15FF"/>
    <w:pPr>
      <w:spacing w:after="0" w:line="240" w:lineRule="auto"/>
      <w:ind w:firstLine="357"/>
    </w:pPr>
    <w:rPr>
      <w:rFonts w:ascii="Arial" w:eastAsiaTheme="minorHAnsi" w:hAnsi="Arial"/>
      <w:lang w:eastAsia="en-US"/>
    </w:rPr>
  </w:style>
  <w:style w:type="paragraph" w:customStyle="1" w:styleId="648221391B1244B0A4C300E7723013DF39">
    <w:name w:val="648221391B1244B0A4C300E7723013DF39"/>
    <w:rsid w:val="001B15FF"/>
    <w:pPr>
      <w:spacing w:after="0" w:line="240" w:lineRule="auto"/>
      <w:ind w:firstLine="357"/>
    </w:pPr>
    <w:rPr>
      <w:rFonts w:ascii="Arial" w:eastAsiaTheme="minorHAnsi" w:hAnsi="Arial"/>
      <w:lang w:eastAsia="en-US"/>
    </w:rPr>
  </w:style>
  <w:style w:type="paragraph" w:customStyle="1" w:styleId="0AF599CBC2234D97B18028043BDB861E36">
    <w:name w:val="0AF599CBC2234D97B18028043BDB861E36"/>
    <w:rsid w:val="001B15FF"/>
    <w:pPr>
      <w:spacing w:after="0" w:line="240" w:lineRule="auto"/>
      <w:ind w:firstLine="357"/>
    </w:pPr>
    <w:rPr>
      <w:rFonts w:ascii="Arial" w:eastAsiaTheme="minorHAnsi" w:hAnsi="Arial"/>
      <w:lang w:eastAsia="en-US"/>
    </w:rPr>
  </w:style>
  <w:style w:type="paragraph" w:customStyle="1" w:styleId="D9C39AB1FBD84A60BED6290536E0021A26">
    <w:name w:val="D9C39AB1FBD84A60BED6290536E0021A26"/>
    <w:rsid w:val="001B15FF"/>
    <w:pPr>
      <w:spacing w:after="0" w:line="240" w:lineRule="auto"/>
      <w:ind w:firstLine="357"/>
    </w:pPr>
    <w:rPr>
      <w:rFonts w:ascii="Arial" w:eastAsiaTheme="minorHAnsi" w:hAnsi="Arial"/>
      <w:lang w:eastAsia="en-US"/>
    </w:rPr>
  </w:style>
  <w:style w:type="paragraph" w:customStyle="1" w:styleId="B0561FCDBB0543028AB1EE460A90D40432">
    <w:name w:val="B0561FCDBB0543028AB1EE460A90D40432"/>
    <w:rsid w:val="001B15FF"/>
    <w:pPr>
      <w:spacing w:after="0" w:line="240" w:lineRule="auto"/>
      <w:ind w:firstLine="357"/>
    </w:pPr>
    <w:rPr>
      <w:rFonts w:ascii="Arial" w:eastAsiaTheme="minorHAnsi" w:hAnsi="Arial"/>
      <w:lang w:eastAsia="en-US"/>
    </w:rPr>
  </w:style>
  <w:style w:type="paragraph" w:customStyle="1" w:styleId="62E0A0FEACAC4088BB99A918B3574D4832">
    <w:name w:val="62E0A0FEACAC4088BB99A918B3574D4832"/>
    <w:rsid w:val="001B15FF"/>
    <w:pPr>
      <w:spacing w:after="0" w:line="240" w:lineRule="auto"/>
      <w:ind w:firstLine="357"/>
    </w:pPr>
    <w:rPr>
      <w:rFonts w:ascii="Arial" w:eastAsiaTheme="minorHAnsi" w:hAnsi="Arial"/>
      <w:lang w:eastAsia="en-US"/>
    </w:rPr>
  </w:style>
  <w:style w:type="paragraph" w:customStyle="1" w:styleId="B486873F21954630AE03E19957594CC032">
    <w:name w:val="B486873F21954630AE03E19957594CC032"/>
    <w:rsid w:val="001B15FF"/>
    <w:pPr>
      <w:spacing w:after="0" w:line="240" w:lineRule="auto"/>
      <w:ind w:firstLine="357"/>
    </w:pPr>
    <w:rPr>
      <w:rFonts w:ascii="Arial" w:eastAsiaTheme="minorHAnsi" w:hAnsi="Arial"/>
      <w:lang w:eastAsia="en-US"/>
    </w:rPr>
  </w:style>
  <w:style w:type="paragraph" w:customStyle="1" w:styleId="B163924D022849C8824B4736F663CDD932">
    <w:name w:val="B163924D022849C8824B4736F663CDD932"/>
    <w:rsid w:val="001B15FF"/>
    <w:pPr>
      <w:spacing w:after="0" w:line="240" w:lineRule="auto"/>
      <w:ind w:firstLine="357"/>
    </w:pPr>
    <w:rPr>
      <w:rFonts w:ascii="Arial" w:eastAsiaTheme="minorHAnsi" w:hAnsi="Arial"/>
      <w:lang w:eastAsia="en-US"/>
    </w:rPr>
  </w:style>
  <w:style w:type="paragraph" w:customStyle="1" w:styleId="F8F3B6148E8C4688B0B194816A0C5ED130">
    <w:name w:val="F8F3B6148E8C4688B0B194816A0C5ED130"/>
    <w:rsid w:val="001B15FF"/>
    <w:pPr>
      <w:spacing w:after="0" w:line="240" w:lineRule="auto"/>
      <w:ind w:firstLine="357"/>
    </w:pPr>
    <w:rPr>
      <w:rFonts w:ascii="Arial" w:eastAsiaTheme="minorHAnsi" w:hAnsi="Arial"/>
      <w:lang w:eastAsia="en-US"/>
    </w:rPr>
  </w:style>
  <w:style w:type="paragraph" w:customStyle="1" w:styleId="B1592103862B48BF9FE1D3ECACBE7C6E30">
    <w:name w:val="B1592103862B48BF9FE1D3ECACBE7C6E30"/>
    <w:rsid w:val="001B15FF"/>
    <w:pPr>
      <w:spacing w:after="0" w:line="240" w:lineRule="auto"/>
      <w:ind w:firstLine="357"/>
    </w:pPr>
    <w:rPr>
      <w:rFonts w:ascii="Arial" w:eastAsiaTheme="minorHAnsi" w:hAnsi="Arial"/>
      <w:lang w:eastAsia="en-US"/>
    </w:rPr>
  </w:style>
  <w:style w:type="paragraph" w:customStyle="1" w:styleId="33C4335D43DB4804BE6FA12F6315D6B730">
    <w:name w:val="33C4335D43DB4804BE6FA12F6315D6B730"/>
    <w:rsid w:val="001B15FF"/>
    <w:pPr>
      <w:spacing w:after="0" w:line="240" w:lineRule="auto"/>
      <w:ind w:firstLine="357"/>
    </w:pPr>
    <w:rPr>
      <w:rFonts w:ascii="Arial" w:eastAsiaTheme="minorHAnsi" w:hAnsi="Arial"/>
      <w:lang w:eastAsia="en-US"/>
    </w:rPr>
  </w:style>
  <w:style w:type="paragraph" w:customStyle="1" w:styleId="74B26A14B2DD432A931286B9A6ABC63329">
    <w:name w:val="74B26A14B2DD432A931286B9A6ABC63329"/>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8">
    <w:name w:val="509D584F939E4FAB88CF2A95C87B145B28"/>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8">
    <w:name w:val="23A4E56D8D9F45709F51534B0E9F6D78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8">
    <w:name w:val="7E020B06CF8A4F0CBB3B02F08AFA6511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3">
    <w:name w:val="627BE5A25CFF4992899AEDA31EB0825A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8">
    <w:name w:val="31A0C1AEC79942189F310F6CB4771DB828"/>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8">
    <w:name w:val="6B650D6FD149432BB73F59F3363AA73F28"/>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7">
    <w:name w:val="21C48DEDBCF2438EB2F3A99754B17B7E27"/>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7">
    <w:name w:val="129A05B136B14CD9ACB07D334FCDEFAA27"/>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4">
    <w:name w:val="1E8EB199B1D7428FAE7D9CB89B47437524"/>
    <w:rsid w:val="001B15FF"/>
    <w:pPr>
      <w:spacing w:after="0" w:line="240" w:lineRule="auto"/>
      <w:ind w:firstLine="357"/>
    </w:pPr>
    <w:rPr>
      <w:rFonts w:ascii="Arial" w:eastAsiaTheme="minorHAnsi" w:hAnsi="Arial"/>
      <w:lang w:eastAsia="en-US"/>
    </w:rPr>
  </w:style>
  <w:style w:type="paragraph" w:customStyle="1" w:styleId="E94A7C93CACB47E0B909BFE20617F1D322">
    <w:name w:val="E94A7C93CACB47E0B909BFE20617F1D322"/>
    <w:rsid w:val="001B15FF"/>
    <w:pPr>
      <w:spacing w:after="0" w:line="240" w:lineRule="auto"/>
      <w:ind w:firstLine="357"/>
    </w:pPr>
    <w:rPr>
      <w:rFonts w:ascii="Arial" w:eastAsiaTheme="minorHAnsi" w:hAnsi="Arial"/>
      <w:lang w:eastAsia="en-US"/>
    </w:rPr>
  </w:style>
  <w:style w:type="paragraph" w:customStyle="1" w:styleId="38FFC1B6FF0F4700B8ABA887881B9F156">
    <w:name w:val="38FFC1B6FF0F4700B8ABA887881B9F156"/>
    <w:rsid w:val="001B15FF"/>
    <w:pPr>
      <w:spacing w:after="0" w:line="240" w:lineRule="auto"/>
      <w:ind w:firstLine="357"/>
    </w:pPr>
    <w:rPr>
      <w:rFonts w:ascii="Arial" w:eastAsiaTheme="minorHAnsi" w:hAnsi="Arial"/>
      <w:lang w:eastAsia="en-US"/>
    </w:rPr>
  </w:style>
  <w:style w:type="paragraph" w:customStyle="1" w:styleId="05997666BD0846C599949304F925061B2">
    <w:name w:val="05997666BD0846C599949304F925061B2"/>
    <w:rsid w:val="001B15FF"/>
    <w:pPr>
      <w:spacing w:after="0" w:line="240" w:lineRule="auto"/>
      <w:ind w:firstLine="357"/>
    </w:pPr>
    <w:rPr>
      <w:rFonts w:ascii="Arial" w:eastAsiaTheme="minorHAnsi" w:hAnsi="Arial"/>
      <w:lang w:eastAsia="en-US"/>
    </w:rPr>
  </w:style>
  <w:style w:type="paragraph" w:customStyle="1" w:styleId="D96BC8E730BF478A82310226CC80A46B18">
    <w:name w:val="D96BC8E730BF478A82310226CC80A46B18"/>
    <w:rsid w:val="001B15FF"/>
    <w:pPr>
      <w:spacing w:after="0" w:line="240" w:lineRule="auto"/>
      <w:ind w:firstLine="357"/>
    </w:pPr>
    <w:rPr>
      <w:rFonts w:ascii="Arial" w:eastAsiaTheme="minorHAnsi" w:hAnsi="Arial"/>
      <w:lang w:eastAsia="en-US"/>
    </w:rPr>
  </w:style>
  <w:style w:type="paragraph" w:customStyle="1" w:styleId="A16EAC4C80CB4D61B47A9DFDBFB6AD66">
    <w:name w:val="A16EAC4C80CB4D61B47A9DFDBFB6AD66"/>
    <w:rsid w:val="001B15FF"/>
  </w:style>
  <w:style w:type="paragraph" w:customStyle="1" w:styleId="3A8CA2A3AFE443B08D0D6BE3BC08BF16">
    <w:name w:val="3A8CA2A3AFE443B08D0D6BE3BC08BF16"/>
    <w:rsid w:val="001B15FF"/>
  </w:style>
  <w:style w:type="paragraph" w:customStyle="1" w:styleId="648221391B1244B0A4C300E7723013DF40">
    <w:name w:val="648221391B1244B0A4C300E7723013DF40"/>
    <w:rsid w:val="001B15FF"/>
    <w:pPr>
      <w:spacing w:after="0" w:line="240" w:lineRule="auto"/>
      <w:ind w:firstLine="357"/>
    </w:pPr>
    <w:rPr>
      <w:rFonts w:ascii="Arial" w:eastAsiaTheme="minorHAnsi" w:hAnsi="Arial"/>
      <w:lang w:eastAsia="en-US"/>
    </w:rPr>
  </w:style>
  <w:style w:type="paragraph" w:customStyle="1" w:styleId="0AF599CBC2234D97B18028043BDB861E37">
    <w:name w:val="0AF599CBC2234D97B18028043BDB861E37"/>
    <w:rsid w:val="001B15FF"/>
    <w:pPr>
      <w:spacing w:after="0" w:line="240" w:lineRule="auto"/>
      <w:ind w:firstLine="357"/>
    </w:pPr>
    <w:rPr>
      <w:rFonts w:ascii="Arial" w:eastAsiaTheme="minorHAnsi" w:hAnsi="Arial"/>
      <w:lang w:eastAsia="en-US"/>
    </w:rPr>
  </w:style>
  <w:style w:type="paragraph" w:customStyle="1" w:styleId="D9C39AB1FBD84A60BED6290536E0021A27">
    <w:name w:val="D9C39AB1FBD84A60BED6290536E0021A27"/>
    <w:rsid w:val="001B15FF"/>
    <w:pPr>
      <w:spacing w:after="0" w:line="240" w:lineRule="auto"/>
      <w:ind w:firstLine="357"/>
    </w:pPr>
    <w:rPr>
      <w:rFonts w:ascii="Arial" w:eastAsiaTheme="minorHAnsi" w:hAnsi="Arial"/>
      <w:lang w:eastAsia="en-US"/>
    </w:rPr>
  </w:style>
  <w:style w:type="paragraph" w:customStyle="1" w:styleId="B0561FCDBB0543028AB1EE460A90D40433">
    <w:name w:val="B0561FCDBB0543028AB1EE460A90D40433"/>
    <w:rsid w:val="001B15FF"/>
    <w:pPr>
      <w:spacing w:after="0" w:line="240" w:lineRule="auto"/>
      <w:ind w:firstLine="357"/>
    </w:pPr>
    <w:rPr>
      <w:rFonts w:ascii="Arial" w:eastAsiaTheme="minorHAnsi" w:hAnsi="Arial"/>
      <w:lang w:eastAsia="en-US"/>
    </w:rPr>
  </w:style>
  <w:style w:type="paragraph" w:customStyle="1" w:styleId="62E0A0FEACAC4088BB99A918B3574D4833">
    <w:name w:val="62E0A0FEACAC4088BB99A918B3574D4833"/>
    <w:rsid w:val="001B15FF"/>
    <w:pPr>
      <w:spacing w:after="0" w:line="240" w:lineRule="auto"/>
      <w:ind w:firstLine="357"/>
    </w:pPr>
    <w:rPr>
      <w:rFonts w:ascii="Arial" w:eastAsiaTheme="minorHAnsi" w:hAnsi="Arial"/>
      <w:lang w:eastAsia="en-US"/>
    </w:rPr>
  </w:style>
  <w:style w:type="paragraph" w:customStyle="1" w:styleId="B486873F21954630AE03E19957594CC033">
    <w:name w:val="B486873F21954630AE03E19957594CC033"/>
    <w:rsid w:val="001B15FF"/>
    <w:pPr>
      <w:spacing w:after="0" w:line="240" w:lineRule="auto"/>
      <w:ind w:firstLine="357"/>
    </w:pPr>
    <w:rPr>
      <w:rFonts w:ascii="Arial" w:eastAsiaTheme="minorHAnsi" w:hAnsi="Arial"/>
      <w:lang w:eastAsia="en-US"/>
    </w:rPr>
  </w:style>
  <w:style w:type="paragraph" w:customStyle="1" w:styleId="B163924D022849C8824B4736F663CDD933">
    <w:name w:val="B163924D022849C8824B4736F663CDD933"/>
    <w:rsid w:val="001B15FF"/>
    <w:pPr>
      <w:spacing w:after="0" w:line="240" w:lineRule="auto"/>
      <w:ind w:firstLine="357"/>
    </w:pPr>
    <w:rPr>
      <w:rFonts w:ascii="Arial" w:eastAsiaTheme="minorHAnsi" w:hAnsi="Arial"/>
      <w:lang w:eastAsia="en-US"/>
    </w:rPr>
  </w:style>
  <w:style w:type="paragraph" w:customStyle="1" w:styleId="F8F3B6148E8C4688B0B194816A0C5ED131">
    <w:name w:val="F8F3B6148E8C4688B0B194816A0C5ED131"/>
    <w:rsid w:val="001B15FF"/>
    <w:pPr>
      <w:spacing w:after="0" w:line="240" w:lineRule="auto"/>
      <w:ind w:firstLine="357"/>
    </w:pPr>
    <w:rPr>
      <w:rFonts w:ascii="Arial" w:eastAsiaTheme="minorHAnsi" w:hAnsi="Arial"/>
      <w:lang w:eastAsia="en-US"/>
    </w:rPr>
  </w:style>
  <w:style w:type="paragraph" w:customStyle="1" w:styleId="B1592103862B48BF9FE1D3ECACBE7C6E31">
    <w:name w:val="B1592103862B48BF9FE1D3ECACBE7C6E31"/>
    <w:rsid w:val="001B15FF"/>
    <w:pPr>
      <w:spacing w:after="0" w:line="240" w:lineRule="auto"/>
      <w:ind w:firstLine="357"/>
    </w:pPr>
    <w:rPr>
      <w:rFonts w:ascii="Arial" w:eastAsiaTheme="minorHAnsi" w:hAnsi="Arial"/>
      <w:lang w:eastAsia="en-US"/>
    </w:rPr>
  </w:style>
  <w:style w:type="paragraph" w:customStyle="1" w:styleId="33C4335D43DB4804BE6FA12F6315D6B731">
    <w:name w:val="33C4335D43DB4804BE6FA12F6315D6B731"/>
    <w:rsid w:val="001B15FF"/>
    <w:pPr>
      <w:spacing w:after="0" w:line="240" w:lineRule="auto"/>
      <w:ind w:firstLine="357"/>
    </w:pPr>
    <w:rPr>
      <w:rFonts w:ascii="Arial" w:eastAsiaTheme="minorHAnsi" w:hAnsi="Arial"/>
      <w:lang w:eastAsia="en-US"/>
    </w:rPr>
  </w:style>
  <w:style w:type="paragraph" w:customStyle="1" w:styleId="74B26A14B2DD432A931286B9A6ABC63330">
    <w:name w:val="74B26A14B2DD432A931286B9A6ABC63330"/>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9">
    <w:name w:val="509D584F939E4FAB88CF2A95C87B145B29"/>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9">
    <w:name w:val="23A4E56D8D9F45709F51534B0E9F6D782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9">
    <w:name w:val="7E020B06CF8A4F0CBB3B02F08AFA65112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4">
    <w:name w:val="627BE5A25CFF4992899AEDA31EB0825A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9">
    <w:name w:val="31A0C1AEC79942189F310F6CB4771DB829"/>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9">
    <w:name w:val="6B650D6FD149432BB73F59F3363AA73F29"/>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8">
    <w:name w:val="21C48DEDBCF2438EB2F3A99754B17B7E28"/>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8">
    <w:name w:val="129A05B136B14CD9ACB07D334FCDEFAA28"/>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5">
    <w:name w:val="1E8EB199B1D7428FAE7D9CB89B47437525"/>
    <w:rsid w:val="001B15FF"/>
    <w:pPr>
      <w:spacing w:after="0" w:line="240" w:lineRule="auto"/>
      <w:ind w:firstLine="357"/>
    </w:pPr>
    <w:rPr>
      <w:rFonts w:ascii="Arial" w:eastAsiaTheme="minorHAnsi" w:hAnsi="Arial"/>
      <w:lang w:eastAsia="en-US"/>
    </w:rPr>
  </w:style>
  <w:style w:type="paragraph" w:customStyle="1" w:styleId="E94A7C93CACB47E0B909BFE20617F1D323">
    <w:name w:val="E94A7C93CACB47E0B909BFE20617F1D323"/>
    <w:rsid w:val="001B15FF"/>
    <w:pPr>
      <w:spacing w:after="0" w:line="240" w:lineRule="auto"/>
      <w:ind w:firstLine="357"/>
    </w:pPr>
    <w:rPr>
      <w:rFonts w:ascii="Arial" w:eastAsiaTheme="minorHAnsi" w:hAnsi="Arial"/>
      <w:lang w:eastAsia="en-US"/>
    </w:rPr>
  </w:style>
  <w:style w:type="paragraph" w:customStyle="1" w:styleId="38FFC1B6FF0F4700B8ABA887881B9F157">
    <w:name w:val="38FFC1B6FF0F4700B8ABA887881B9F157"/>
    <w:rsid w:val="001B15FF"/>
    <w:pPr>
      <w:spacing w:after="0" w:line="240" w:lineRule="auto"/>
      <w:ind w:firstLine="357"/>
    </w:pPr>
    <w:rPr>
      <w:rFonts w:ascii="Arial" w:eastAsiaTheme="minorHAnsi" w:hAnsi="Arial"/>
      <w:lang w:eastAsia="en-US"/>
    </w:rPr>
  </w:style>
  <w:style w:type="paragraph" w:customStyle="1" w:styleId="05997666BD0846C599949304F925061B3">
    <w:name w:val="05997666BD0846C599949304F925061B3"/>
    <w:rsid w:val="001B15FF"/>
    <w:pPr>
      <w:spacing w:after="0" w:line="240" w:lineRule="auto"/>
      <w:ind w:firstLine="357"/>
    </w:pPr>
    <w:rPr>
      <w:rFonts w:ascii="Arial" w:eastAsiaTheme="minorHAnsi" w:hAnsi="Arial"/>
      <w:lang w:eastAsia="en-US"/>
    </w:rPr>
  </w:style>
  <w:style w:type="paragraph" w:customStyle="1" w:styleId="D96BC8E730BF478A82310226CC80A46B19">
    <w:name w:val="D96BC8E730BF478A82310226CC80A46B19"/>
    <w:rsid w:val="001B15FF"/>
    <w:pPr>
      <w:spacing w:after="0" w:line="240" w:lineRule="auto"/>
      <w:ind w:firstLine="357"/>
    </w:pPr>
    <w:rPr>
      <w:rFonts w:ascii="Arial" w:eastAsiaTheme="minorHAnsi" w:hAnsi="Arial"/>
      <w:lang w:eastAsia="en-US"/>
    </w:rPr>
  </w:style>
  <w:style w:type="paragraph" w:customStyle="1" w:styleId="3A8CA2A3AFE443B08D0D6BE3BC08BF161">
    <w:name w:val="3A8CA2A3AFE443B08D0D6BE3BC08BF161"/>
    <w:rsid w:val="001B15FF"/>
    <w:pPr>
      <w:spacing w:after="0" w:line="240" w:lineRule="auto"/>
      <w:ind w:firstLine="357"/>
    </w:pPr>
    <w:rPr>
      <w:rFonts w:ascii="Arial" w:eastAsiaTheme="minorHAnsi" w:hAnsi="Arial"/>
      <w:lang w:eastAsia="en-US"/>
    </w:rPr>
  </w:style>
  <w:style w:type="paragraph" w:customStyle="1" w:styleId="D6CE93A00C084F7985A838248D5F6B0D">
    <w:name w:val="D6CE93A00C084F7985A838248D5F6B0D"/>
    <w:rsid w:val="001B15FF"/>
  </w:style>
  <w:style w:type="paragraph" w:customStyle="1" w:styleId="447BA89B127346CE8716036E769D82AA">
    <w:name w:val="447BA89B127346CE8716036E769D82AA"/>
    <w:rsid w:val="001B15FF"/>
  </w:style>
  <w:style w:type="paragraph" w:customStyle="1" w:styleId="AB4A0CA3F6174A228776CCB9508DC56E">
    <w:name w:val="AB4A0CA3F6174A228776CCB9508DC56E"/>
    <w:rsid w:val="001B15FF"/>
  </w:style>
  <w:style w:type="paragraph" w:customStyle="1" w:styleId="B41543F7ED5E4354BA7BE12E613C77DF">
    <w:name w:val="B41543F7ED5E4354BA7BE12E613C77DF"/>
    <w:rsid w:val="001B15FF"/>
  </w:style>
  <w:style w:type="paragraph" w:customStyle="1" w:styleId="6982A5BCAB664ED4A8F7AF2141F2A40B">
    <w:name w:val="6982A5BCAB664ED4A8F7AF2141F2A40B"/>
    <w:rsid w:val="001B15FF"/>
  </w:style>
  <w:style w:type="paragraph" w:customStyle="1" w:styleId="B5DAAF5F629548FBB8614D162F764566">
    <w:name w:val="B5DAAF5F629548FBB8614D162F764566"/>
    <w:rsid w:val="001B15FF"/>
  </w:style>
  <w:style w:type="paragraph" w:customStyle="1" w:styleId="648221391B1244B0A4C300E7723013DF41">
    <w:name w:val="648221391B1244B0A4C300E7723013DF41"/>
    <w:rsid w:val="001B15FF"/>
    <w:pPr>
      <w:spacing w:after="0" w:line="240" w:lineRule="auto"/>
      <w:ind w:firstLine="357"/>
    </w:pPr>
    <w:rPr>
      <w:rFonts w:ascii="Arial" w:eastAsiaTheme="minorHAnsi" w:hAnsi="Arial"/>
      <w:lang w:eastAsia="en-US"/>
    </w:rPr>
  </w:style>
  <w:style w:type="paragraph" w:customStyle="1" w:styleId="0AF599CBC2234D97B18028043BDB861E38">
    <w:name w:val="0AF599CBC2234D97B18028043BDB861E38"/>
    <w:rsid w:val="001B15FF"/>
    <w:pPr>
      <w:spacing w:after="0" w:line="240" w:lineRule="auto"/>
      <w:ind w:firstLine="357"/>
    </w:pPr>
    <w:rPr>
      <w:rFonts w:ascii="Arial" w:eastAsiaTheme="minorHAnsi" w:hAnsi="Arial"/>
      <w:lang w:eastAsia="en-US"/>
    </w:rPr>
  </w:style>
  <w:style w:type="paragraph" w:customStyle="1" w:styleId="D9C39AB1FBD84A60BED6290536E0021A28">
    <w:name w:val="D9C39AB1FBD84A60BED6290536E0021A28"/>
    <w:rsid w:val="001B15FF"/>
    <w:pPr>
      <w:spacing w:after="0" w:line="240" w:lineRule="auto"/>
      <w:ind w:firstLine="357"/>
    </w:pPr>
    <w:rPr>
      <w:rFonts w:ascii="Arial" w:eastAsiaTheme="minorHAnsi" w:hAnsi="Arial"/>
      <w:lang w:eastAsia="en-US"/>
    </w:rPr>
  </w:style>
  <w:style w:type="paragraph" w:customStyle="1" w:styleId="B0561FCDBB0543028AB1EE460A90D40434">
    <w:name w:val="B0561FCDBB0543028AB1EE460A90D40434"/>
    <w:rsid w:val="001B15FF"/>
    <w:pPr>
      <w:spacing w:after="0" w:line="240" w:lineRule="auto"/>
      <w:ind w:firstLine="357"/>
    </w:pPr>
    <w:rPr>
      <w:rFonts w:ascii="Arial" w:eastAsiaTheme="minorHAnsi" w:hAnsi="Arial"/>
      <w:lang w:eastAsia="en-US"/>
    </w:rPr>
  </w:style>
  <w:style w:type="paragraph" w:customStyle="1" w:styleId="62E0A0FEACAC4088BB99A918B3574D4834">
    <w:name w:val="62E0A0FEACAC4088BB99A918B3574D4834"/>
    <w:rsid w:val="001B15FF"/>
    <w:pPr>
      <w:spacing w:after="0" w:line="240" w:lineRule="auto"/>
      <w:ind w:firstLine="357"/>
    </w:pPr>
    <w:rPr>
      <w:rFonts w:ascii="Arial" w:eastAsiaTheme="minorHAnsi" w:hAnsi="Arial"/>
      <w:lang w:eastAsia="en-US"/>
    </w:rPr>
  </w:style>
  <w:style w:type="paragraph" w:customStyle="1" w:styleId="B486873F21954630AE03E19957594CC034">
    <w:name w:val="B486873F21954630AE03E19957594CC034"/>
    <w:rsid w:val="001B15FF"/>
    <w:pPr>
      <w:spacing w:after="0" w:line="240" w:lineRule="auto"/>
      <w:ind w:firstLine="357"/>
    </w:pPr>
    <w:rPr>
      <w:rFonts w:ascii="Arial" w:eastAsiaTheme="minorHAnsi" w:hAnsi="Arial"/>
      <w:lang w:eastAsia="en-US"/>
    </w:rPr>
  </w:style>
  <w:style w:type="paragraph" w:customStyle="1" w:styleId="B163924D022849C8824B4736F663CDD934">
    <w:name w:val="B163924D022849C8824B4736F663CDD934"/>
    <w:rsid w:val="001B15FF"/>
    <w:pPr>
      <w:spacing w:after="0" w:line="240" w:lineRule="auto"/>
      <w:ind w:firstLine="357"/>
    </w:pPr>
    <w:rPr>
      <w:rFonts w:ascii="Arial" w:eastAsiaTheme="minorHAnsi" w:hAnsi="Arial"/>
      <w:lang w:eastAsia="en-US"/>
    </w:rPr>
  </w:style>
  <w:style w:type="paragraph" w:customStyle="1" w:styleId="F8F3B6148E8C4688B0B194816A0C5ED132">
    <w:name w:val="F8F3B6148E8C4688B0B194816A0C5ED132"/>
    <w:rsid w:val="001B15FF"/>
    <w:pPr>
      <w:spacing w:after="0" w:line="240" w:lineRule="auto"/>
      <w:ind w:firstLine="357"/>
    </w:pPr>
    <w:rPr>
      <w:rFonts w:ascii="Arial" w:eastAsiaTheme="minorHAnsi" w:hAnsi="Arial"/>
      <w:lang w:eastAsia="en-US"/>
    </w:rPr>
  </w:style>
  <w:style w:type="paragraph" w:customStyle="1" w:styleId="B1592103862B48BF9FE1D3ECACBE7C6E32">
    <w:name w:val="B1592103862B48BF9FE1D3ECACBE7C6E32"/>
    <w:rsid w:val="001B15FF"/>
    <w:pPr>
      <w:spacing w:after="0" w:line="240" w:lineRule="auto"/>
      <w:ind w:firstLine="357"/>
    </w:pPr>
    <w:rPr>
      <w:rFonts w:ascii="Arial" w:eastAsiaTheme="minorHAnsi" w:hAnsi="Arial"/>
      <w:lang w:eastAsia="en-US"/>
    </w:rPr>
  </w:style>
  <w:style w:type="paragraph" w:customStyle="1" w:styleId="33C4335D43DB4804BE6FA12F6315D6B732">
    <w:name w:val="33C4335D43DB4804BE6FA12F6315D6B732"/>
    <w:rsid w:val="001B15FF"/>
    <w:pPr>
      <w:spacing w:after="0" w:line="240" w:lineRule="auto"/>
      <w:ind w:firstLine="357"/>
    </w:pPr>
    <w:rPr>
      <w:rFonts w:ascii="Arial" w:eastAsiaTheme="minorHAnsi" w:hAnsi="Arial"/>
      <w:lang w:eastAsia="en-US"/>
    </w:rPr>
  </w:style>
  <w:style w:type="paragraph" w:customStyle="1" w:styleId="74B26A14B2DD432A931286B9A6ABC63331">
    <w:name w:val="74B26A14B2DD432A931286B9A6ABC63331"/>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0">
    <w:name w:val="509D584F939E4FAB88CF2A95C87B145B30"/>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0">
    <w:name w:val="23A4E56D8D9F45709F51534B0E9F6D783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0">
    <w:name w:val="7E020B06CF8A4F0CBB3B02F08AFA65113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5">
    <w:name w:val="627BE5A25CFF4992899AEDA31EB0825A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0">
    <w:name w:val="31A0C1AEC79942189F310F6CB4771DB830"/>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0">
    <w:name w:val="6B650D6FD149432BB73F59F3363AA73F30"/>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9">
    <w:name w:val="21C48DEDBCF2438EB2F3A99754B17B7E29"/>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9">
    <w:name w:val="129A05B136B14CD9ACB07D334FCDEFAA29"/>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6">
    <w:name w:val="1E8EB199B1D7428FAE7D9CB89B47437526"/>
    <w:rsid w:val="001B15FF"/>
    <w:pPr>
      <w:spacing w:after="0" w:line="240" w:lineRule="auto"/>
      <w:ind w:firstLine="357"/>
    </w:pPr>
    <w:rPr>
      <w:rFonts w:ascii="Arial" w:eastAsiaTheme="minorHAnsi" w:hAnsi="Arial"/>
      <w:lang w:eastAsia="en-US"/>
    </w:rPr>
  </w:style>
  <w:style w:type="paragraph" w:customStyle="1" w:styleId="E94A7C93CACB47E0B909BFE20617F1D324">
    <w:name w:val="E94A7C93CACB47E0B909BFE20617F1D324"/>
    <w:rsid w:val="001B15FF"/>
    <w:pPr>
      <w:spacing w:after="0" w:line="240" w:lineRule="auto"/>
      <w:ind w:firstLine="357"/>
    </w:pPr>
    <w:rPr>
      <w:rFonts w:ascii="Arial" w:eastAsiaTheme="minorHAnsi" w:hAnsi="Arial"/>
      <w:lang w:eastAsia="en-US"/>
    </w:rPr>
  </w:style>
  <w:style w:type="paragraph" w:customStyle="1" w:styleId="B41543F7ED5E4354BA7BE12E613C77DF1">
    <w:name w:val="B41543F7ED5E4354BA7BE12E613C77DF1"/>
    <w:rsid w:val="001B15FF"/>
    <w:pPr>
      <w:spacing w:after="0" w:line="240" w:lineRule="auto"/>
      <w:ind w:firstLine="357"/>
    </w:pPr>
    <w:rPr>
      <w:rFonts w:ascii="Arial" w:eastAsiaTheme="minorHAnsi" w:hAnsi="Arial"/>
      <w:lang w:eastAsia="en-US"/>
    </w:rPr>
  </w:style>
  <w:style w:type="paragraph" w:customStyle="1" w:styleId="38FFC1B6FF0F4700B8ABA887881B9F158">
    <w:name w:val="38FFC1B6FF0F4700B8ABA887881B9F158"/>
    <w:rsid w:val="001B15FF"/>
    <w:pPr>
      <w:spacing w:after="0" w:line="240" w:lineRule="auto"/>
      <w:ind w:firstLine="357"/>
    </w:pPr>
    <w:rPr>
      <w:rFonts w:ascii="Arial" w:eastAsiaTheme="minorHAnsi" w:hAnsi="Arial"/>
      <w:lang w:eastAsia="en-US"/>
    </w:rPr>
  </w:style>
  <w:style w:type="paragraph" w:customStyle="1" w:styleId="05997666BD0846C599949304F925061B4">
    <w:name w:val="05997666BD0846C599949304F925061B4"/>
    <w:rsid w:val="001B15FF"/>
    <w:pPr>
      <w:spacing w:after="0" w:line="240" w:lineRule="auto"/>
      <w:ind w:firstLine="357"/>
    </w:pPr>
    <w:rPr>
      <w:rFonts w:ascii="Arial" w:eastAsiaTheme="minorHAnsi" w:hAnsi="Arial"/>
      <w:lang w:eastAsia="en-US"/>
    </w:rPr>
  </w:style>
  <w:style w:type="paragraph" w:customStyle="1" w:styleId="3A8CA2A3AFE443B08D0D6BE3BC08BF162">
    <w:name w:val="3A8CA2A3AFE443B08D0D6BE3BC08BF162"/>
    <w:rsid w:val="001B15FF"/>
    <w:pPr>
      <w:spacing w:after="0" w:line="240" w:lineRule="auto"/>
      <w:ind w:firstLine="357"/>
    </w:pPr>
    <w:rPr>
      <w:rFonts w:ascii="Arial" w:eastAsiaTheme="minorHAnsi" w:hAnsi="Arial"/>
      <w:lang w:eastAsia="en-US"/>
    </w:rPr>
  </w:style>
  <w:style w:type="paragraph" w:customStyle="1" w:styleId="B5DAAF5F629548FBB8614D162F7645661">
    <w:name w:val="B5DAAF5F629548FBB8614D162F7645661"/>
    <w:rsid w:val="001B15FF"/>
    <w:pPr>
      <w:spacing w:after="0" w:line="240" w:lineRule="auto"/>
      <w:ind w:firstLine="357"/>
    </w:pPr>
    <w:rPr>
      <w:rFonts w:ascii="Arial" w:eastAsiaTheme="minorHAnsi" w:hAnsi="Arial"/>
      <w:lang w:eastAsia="en-US"/>
    </w:rPr>
  </w:style>
  <w:style w:type="paragraph" w:customStyle="1" w:styleId="CFF2DD8CC8914EAEAEBE74912DE604F5">
    <w:name w:val="CFF2DD8CC8914EAEAEBE74912DE604F5"/>
    <w:rsid w:val="001B15FF"/>
  </w:style>
  <w:style w:type="paragraph" w:customStyle="1" w:styleId="17BAC772FFF24101AF29E212E3A1D1FB">
    <w:name w:val="17BAC772FFF24101AF29E212E3A1D1FB"/>
    <w:rsid w:val="001B15FF"/>
  </w:style>
  <w:style w:type="paragraph" w:customStyle="1" w:styleId="135D586A7BF74718A6DEB12526ECC9BA">
    <w:name w:val="135D586A7BF74718A6DEB12526ECC9BA"/>
    <w:rsid w:val="001B15FF"/>
  </w:style>
  <w:style w:type="paragraph" w:customStyle="1" w:styleId="DFB5369B56074797BAF298E9A50B5659">
    <w:name w:val="DFB5369B56074797BAF298E9A50B5659"/>
    <w:rsid w:val="001B15FF"/>
  </w:style>
  <w:style w:type="paragraph" w:customStyle="1" w:styleId="6147D4FA835E499AB8DA972BEC2DCA69">
    <w:name w:val="6147D4FA835E499AB8DA972BEC2DCA69"/>
    <w:rsid w:val="001B15FF"/>
  </w:style>
  <w:style w:type="paragraph" w:customStyle="1" w:styleId="6A876A35A37548048C9509721B4E1C3F">
    <w:name w:val="6A876A35A37548048C9509721B4E1C3F"/>
    <w:rsid w:val="001B15FF"/>
  </w:style>
  <w:style w:type="paragraph" w:customStyle="1" w:styleId="C07C5F486EA340229CDE03A67BD21D68">
    <w:name w:val="C07C5F486EA340229CDE03A67BD21D68"/>
    <w:rsid w:val="001B15FF"/>
  </w:style>
  <w:style w:type="paragraph" w:customStyle="1" w:styleId="2761FFF59F2248318A432DBC3D239EE6">
    <w:name w:val="2761FFF59F2248318A432DBC3D239EE6"/>
    <w:rsid w:val="001B15FF"/>
  </w:style>
  <w:style w:type="paragraph" w:customStyle="1" w:styleId="3ABD048761A547A9B92745DC65FC0525">
    <w:name w:val="3ABD048761A547A9B92745DC65FC0525"/>
    <w:rsid w:val="001B15FF"/>
  </w:style>
  <w:style w:type="paragraph" w:customStyle="1" w:styleId="648221391B1244B0A4C300E7723013DF42">
    <w:name w:val="648221391B1244B0A4C300E7723013DF42"/>
    <w:rsid w:val="001B15FF"/>
    <w:pPr>
      <w:spacing w:after="0" w:line="240" w:lineRule="auto"/>
      <w:ind w:firstLine="357"/>
    </w:pPr>
    <w:rPr>
      <w:rFonts w:ascii="Arial" w:eastAsiaTheme="minorHAnsi" w:hAnsi="Arial"/>
      <w:lang w:eastAsia="en-US"/>
    </w:rPr>
  </w:style>
  <w:style w:type="paragraph" w:customStyle="1" w:styleId="0AF599CBC2234D97B18028043BDB861E39">
    <w:name w:val="0AF599CBC2234D97B18028043BDB861E39"/>
    <w:rsid w:val="001B15FF"/>
    <w:pPr>
      <w:spacing w:after="0" w:line="240" w:lineRule="auto"/>
      <w:ind w:firstLine="357"/>
    </w:pPr>
    <w:rPr>
      <w:rFonts w:ascii="Arial" w:eastAsiaTheme="minorHAnsi" w:hAnsi="Arial"/>
      <w:lang w:eastAsia="en-US"/>
    </w:rPr>
  </w:style>
  <w:style w:type="paragraph" w:customStyle="1" w:styleId="D9C39AB1FBD84A60BED6290536E0021A29">
    <w:name w:val="D9C39AB1FBD84A60BED6290536E0021A29"/>
    <w:rsid w:val="001B15FF"/>
    <w:pPr>
      <w:spacing w:after="0" w:line="240" w:lineRule="auto"/>
      <w:ind w:firstLine="357"/>
    </w:pPr>
    <w:rPr>
      <w:rFonts w:ascii="Arial" w:eastAsiaTheme="minorHAnsi" w:hAnsi="Arial"/>
      <w:lang w:eastAsia="en-US"/>
    </w:rPr>
  </w:style>
  <w:style w:type="paragraph" w:customStyle="1" w:styleId="B0561FCDBB0543028AB1EE460A90D40435">
    <w:name w:val="B0561FCDBB0543028AB1EE460A90D40435"/>
    <w:rsid w:val="001B15FF"/>
    <w:pPr>
      <w:spacing w:after="0" w:line="240" w:lineRule="auto"/>
      <w:ind w:firstLine="357"/>
    </w:pPr>
    <w:rPr>
      <w:rFonts w:ascii="Arial" w:eastAsiaTheme="minorHAnsi" w:hAnsi="Arial"/>
      <w:lang w:eastAsia="en-US"/>
    </w:rPr>
  </w:style>
  <w:style w:type="paragraph" w:customStyle="1" w:styleId="62E0A0FEACAC4088BB99A918B3574D4835">
    <w:name w:val="62E0A0FEACAC4088BB99A918B3574D4835"/>
    <w:rsid w:val="001B15FF"/>
    <w:pPr>
      <w:spacing w:after="0" w:line="240" w:lineRule="auto"/>
      <w:ind w:firstLine="357"/>
    </w:pPr>
    <w:rPr>
      <w:rFonts w:ascii="Arial" w:eastAsiaTheme="minorHAnsi" w:hAnsi="Arial"/>
      <w:lang w:eastAsia="en-US"/>
    </w:rPr>
  </w:style>
  <w:style w:type="paragraph" w:customStyle="1" w:styleId="B486873F21954630AE03E19957594CC035">
    <w:name w:val="B486873F21954630AE03E19957594CC035"/>
    <w:rsid w:val="001B15FF"/>
    <w:pPr>
      <w:spacing w:after="0" w:line="240" w:lineRule="auto"/>
      <w:ind w:firstLine="357"/>
    </w:pPr>
    <w:rPr>
      <w:rFonts w:ascii="Arial" w:eastAsiaTheme="minorHAnsi" w:hAnsi="Arial"/>
      <w:lang w:eastAsia="en-US"/>
    </w:rPr>
  </w:style>
  <w:style w:type="paragraph" w:customStyle="1" w:styleId="B163924D022849C8824B4736F663CDD935">
    <w:name w:val="B163924D022849C8824B4736F663CDD935"/>
    <w:rsid w:val="001B15FF"/>
    <w:pPr>
      <w:spacing w:after="0" w:line="240" w:lineRule="auto"/>
      <w:ind w:firstLine="357"/>
    </w:pPr>
    <w:rPr>
      <w:rFonts w:ascii="Arial" w:eastAsiaTheme="minorHAnsi" w:hAnsi="Arial"/>
      <w:lang w:eastAsia="en-US"/>
    </w:rPr>
  </w:style>
  <w:style w:type="paragraph" w:customStyle="1" w:styleId="F8F3B6148E8C4688B0B194816A0C5ED133">
    <w:name w:val="F8F3B6148E8C4688B0B194816A0C5ED133"/>
    <w:rsid w:val="001B15FF"/>
    <w:pPr>
      <w:spacing w:after="0" w:line="240" w:lineRule="auto"/>
      <w:ind w:firstLine="357"/>
    </w:pPr>
    <w:rPr>
      <w:rFonts w:ascii="Arial" w:eastAsiaTheme="minorHAnsi" w:hAnsi="Arial"/>
      <w:lang w:eastAsia="en-US"/>
    </w:rPr>
  </w:style>
  <w:style w:type="paragraph" w:customStyle="1" w:styleId="B1592103862B48BF9FE1D3ECACBE7C6E33">
    <w:name w:val="B1592103862B48BF9FE1D3ECACBE7C6E33"/>
    <w:rsid w:val="001B15FF"/>
    <w:pPr>
      <w:spacing w:after="0" w:line="240" w:lineRule="auto"/>
      <w:ind w:firstLine="357"/>
    </w:pPr>
    <w:rPr>
      <w:rFonts w:ascii="Arial" w:eastAsiaTheme="minorHAnsi" w:hAnsi="Arial"/>
      <w:lang w:eastAsia="en-US"/>
    </w:rPr>
  </w:style>
  <w:style w:type="paragraph" w:customStyle="1" w:styleId="33C4335D43DB4804BE6FA12F6315D6B733">
    <w:name w:val="33C4335D43DB4804BE6FA12F6315D6B733"/>
    <w:rsid w:val="001B15FF"/>
    <w:pPr>
      <w:spacing w:after="0" w:line="240" w:lineRule="auto"/>
      <w:ind w:firstLine="357"/>
    </w:pPr>
    <w:rPr>
      <w:rFonts w:ascii="Arial" w:eastAsiaTheme="minorHAnsi" w:hAnsi="Arial"/>
      <w:lang w:eastAsia="en-US"/>
    </w:rPr>
  </w:style>
  <w:style w:type="paragraph" w:customStyle="1" w:styleId="74B26A14B2DD432A931286B9A6ABC63332">
    <w:name w:val="74B26A14B2DD432A931286B9A6ABC63332"/>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1">
    <w:name w:val="509D584F939E4FAB88CF2A95C87B145B31"/>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1">
    <w:name w:val="23A4E56D8D9F45709F51534B0E9F6D783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1">
    <w:name w:val="7E020B06CF8A4F0CBB3B02F08AFA65113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6">
    <w:name w:val="627BE5A25CFF4992899AEDA31EB0825A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1">
    <w:name w:val="31A0C1AEC79942189F310F6CB4771DB831"/>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1">
    <w:name w:val="6B650D6FD149432BB73F59F3363AA73F31"/>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0">
    <w:name w:val="21C48DEDBCF2438EB2F3A99754B17B7E30"/>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0">
    <w:name w:val="129A05B136B14CD9ACB07D334FCDEFAA30"/>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7">
    <w:name w:val="1E8EB199B1D7428FAE7D9CB89B47437527"/>
    <w:rsid w:val="001B15FF"/>
    <w:pPr>
      <w:spacing w:after="0" w:line="240" w:lineRule="auto"/>
      <w:ind w:firstLine="357"/>
    </w:pPr>
    <w:rPr>
      <w:rFonts w:ascii="Arial" w:eastAsiaTheme="minorHAnsi" w:hAnsi="Arial"/>
      <w:lang w:eastAsia="en-US"/>
    </w:rPr>
  </w:style>
  <w:style w:type="paragraph" w:customStyle="1" w:styleId="6147D4FA835E499AB8DA972BEC2DCA691">
    <w:name w:val="6147D4FA835E499AB8DA972BEC2DCA691"/>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5">
    <w:name w:val="E94A7C93CACB47E0B909BFE20617F1D325"/>
    <w:rsid w:val="001B15FF"/>
    <w:pPr>
      <w:spacing w:after="0" w:line="240" w:lineRule="auto"/>
      <w:ind w:firstLine="357"/>
    </w:pPr>
    <w:rPr>
      <w:rFonts w:ascii="Arial" w:eastAsiaTheme="minorHAnsi" w:hAnsi="Arial"/>
      <w:lang w:eastAsia="en-US"/>
    </w:rPr>
  </w:style>
  <w:style w:type="paragraph" w:customStyle="1" w:styleId="B41543F7ED5E4354BA7BE12E613C77DF2">
    <w:name w:val="B41543F7ED5E4354BA7BE12E613C77DF2"/>
    <w:rsid w:val="001B15FF"/>
    <w:pPr>
      <w:spacing w:after="0" w:line="240" w:lineRule="auto"/>
      <w:ind w:firstLine="357"/>
    </w:pPr>
    <w:rPr>
      <w:rFonts w:ascii="Arial" w:eastAsiaTheme="minorHAnsi" w:hAnsi="Arial"/>
      <w:lang w:eastAsia="en-US"/>
    </w:rPr>
  </w:style>
  <w:style w:type="paragraph" w:customStyle="1" w:styleId="38FFC1B6FF0F4700B8ABA887881B9F159">
    <w:name w:val="38FFC1B6FF0F4700B8ABA887881B9F159"/>
    <w:rsid w:val="001B15FF"/>
    <w:pPr>
      <w:spacing w:after="0" w:line="240" w:lineRule="auto"/>
      <w:ind w:firstLine="357"/>
    </w:pPr>
    <w:rPr>
      <w:rFonts w:ascii="Arial" w:eastAsiaTheme="minorHAnsi" w:hAnsi="Arial"/>
      <w:lang w:eastAsia="en-US"/>
    </w:rPr>
  </w:style>
  <w:style w:type="paragraph" w:customStyle="1" w:styleId="05997666BD0846C599949304F925061B5">
    <w:name w:val="05997666BD0846C599949304F925061B5"/>
    <w:rsid w:val="001B15FF"/>
    <w:pPr>
      <w:spacing w:after="0" w:line="240" w:lineRule="auto"/>
      <w:ind w:firstLine="357"/>
    </w:pPr>
    <w:rPr>
      <w:rFonts w:ascii="Arial" w:eastAsiaTheme="minorHAnsi" w:hAnsi="Arial"/>
      <w:lang w:eastAsia="en-US"/>
    </w:rPr>
  </w:style>
  <w:style w:type="paragraph" w:customStyle="1" w:styleId="3A8CA2A3AFE443B08D0D6BE3BC08BF163">
    <w:name w:val="3A8CA2A3AFE443B08D0D6BE3BC08BF163"/>
    <w:rsid w:val="001B15FF"/>
    <w:pPr>
      <w:spacing w:after="0" w:line="240" w:lineRule="auto"/>
      <w:ind w:firstLine="357"/>
    </w:pPr>
    <w:rPr>
      <w:rFonts w:ascii="Arial" w:eastAsiaTheme="minorHAnsi" w:hAnsi="Arial"/>
      <w:lang w:eastAsia="en-US"/>
    </w:rPr>
  </w:style>
  <w:style w:type="paragraph" w:customStyle="1" w:styleId="135D586A7BF74718A6DEB12526ECC9BA1">
    <w:name w:val="135D586A7BF74718A6DEB12526ECC9BA1"/>
    <w:rsid w:val="001B15FF"/>
    <w:pPr>
      <w:spacing w:after="0" w:line="240" w:lineRule="auto"/>
      <w:ind w:firstLine="357"/>
    </w:pPr>
    <w:rPr>
      <w:rFonts w:ascii="Arial" w:eastAsiaTheme="minorHAnsi" w:hAnsi="Arial"/>
      <w:lang w:eastAsia="en-US"/>
    </w:rPr>
  </w:style>
  <w:style w:type="paragraph" w:customStyle="1" w:styleId="648221391B1244B0A4C300E7723013DF43">
    <w:name w:val="648221391B1244B0A4C300E7723013DF43"/>
    <w:rsid w:val="001B15FF"/>
    <w:pPr>
      <w:spacing w:after="0" w:line="240" w:lineRule="auto"/>
      <w:ind w:firstLine="357"/>
    </w:pPr>
    <w:rPr>
      <w:rFonts w:ascii="Arial" w:eastAsiaTheme="minorHAnsi" w:hAnsi="Arial"/>
      <w:lang w:eastAsia="en-US"/>
    </w:rPr>
  </w:style>
  <w:style w:type="paragraph" w:customStyle="1" w:styleId="0AF599CBC2234D97B18028043BDB861E40">
    <w:name w:val="0AF599CBC2234D97B18028043BDB861E40"/>
    <w:rsid w:val="001B15FF"/>
    <w:pPr>
      <w:spacing w:after="0" w:line="240" w:lineRule="auto"/>
      <w:ind w:firstLine="357"/>
    </w:pPr>
    <w:rPr>
      <w:rFonts w:ascii="Arial" w:eastAsiaTheme="minorHAnsi" w:hAnsi="Arial"/>
      <w:lang w:eastAsia="en-US"/>
    </w:rPr>
  </w:style>
  <w:style w:type="paragraph" w:customStyle="1" w:styleId="D9C39AB1FBD84A60BED6290536E0021A30">
    <w:name w:val="D9C39AB1FBD84A60BED6290536E0021A30"/>
    <w:rsid w:val="001B15FF"/>
    <w:pPr>
      <w:spacing w:after="0" w:line="240" w:lineRule="auto"/>
      <w:ind w:firstLine="357"/>
    </w:pPr>
    <w:rPr>
      <w:rFonts w:ascii="Arial" w:eastAsiaTheme="minorHAnsi" w:hAnsi="Arial"/>
      <w:lang w:eastAsia="en-US"/>
    </w:rPr>
  </w:style>
  <w:style w:type="paragraph" w:customStyle="1" w:styleId="B0561FCDBB0543028AB1EE460A90D40436">
    <w:name w:val="B0561FCDBB0543028AB1EE460A90D40436"/>
    <w:rsid w:val="001B15FF"/>
    <w:pPr>
      <w:spacing w:after="0" w:line="240" w:lineRule="auto"/>
      <w:ind w:firstLine="357"/>
    </w:pPr>
    <w:rPr>
      <w:rFonts w:ascii="Arial" w:eastAsiaTheme="minorHAnsi" w:hAnsi="Arial"/>
      <w:lang w:eastAsia="en-US"/>
    </w:rPr>
  </w:style>
  <w:style w:type="paragraph" w:customStyle="1" w:styleId="62E0A0FEACAC4088BB99A918B3574D4836">
    <w:name w:val="62E0A0FEACAC4088BB99A918B3574D4836"/>
    <w:rsid w:val="001B15FF"/>
    <w:pPr>
      <w:spacing w:after="0" w:line="240" w:lineRule="auto"/>
      <w:ind w:firstLine="357"/>
    </w:pPr>
    <w:rPr>
      <w:rFonts w:ascii="Arial" w:eastAsiaTheme="minorHAnsi" w:hAnsi="Arial"/>
      <w:lang w:eastAsia="en-US"/>
    </w:rPr>
  </w:style>
  <w:style w:type="paragraph" w:customStyle="1" w:styleId="B486873F21954630AE03E19957594CC036">
    <w:name w:val="B486873F21954630AE03E19957594CC036"/>
    <w:rsid w:val="001B15FF"/>
    <w:pPr>
      <w:spacing w:after="0" w:line="240" w:lineRule="auto"/>
      <w:ind w:firstLine="357"/>
    </w:pPr>
    <w:rPr>
      <w:rFonts w:ascii="Arial" w:eastAsiaTheme="minorHAnsi" w:hAnsi="Arial"/>
      <w:lang w:eastAsia="en-US"/>
    </w:rPr>
  </w:style>
  <w:style w:type="paragraph" w:customStyle="1" w:styleId="B163924D022849C8824B4736F663CDD936">
    <w:name w:val="B163924D022849C8824B4736F663CDD936"/>
    <w:rsid w:val="001B15FF"/>
    <w:pPr>
      <w:spacing w:after="0" w:line="240" w:lineRule="auto"/>
      <w:ind w:firstLine="357"/>
    </w:pPr>
    <w:rPr>
      <w:rFonts w:ascii="Arial" w:eastAsiaTheme="minorHAnsi" w:hAnsi="Arial"/>
      <w:lang w:eastAsia="en-US"/>
    </w:rPr>
  </w:style>
  <w:style w:type="paragraph" w:customStyle="1" w:styleId="F8F3B6148E8C4688B0B194816A0C5ED134">
    <w:name w:val="F8F3B6148E8C4688B0B194816A0C5ED134"/>
    <w:rsid w:val="001B15FF"/>
    <w:pPr>
      <w:spacing w:after="0" w:line="240" w:lineRule="auto"/>
      <w:ind w:firstLine="357"/>
    </w:pPr>
    <w:rPr>
      <w:rFonts w:ascii="Arial" w:eastAsiaTheme="minorHAnsi" w:hAnsi="Arial"/>
      <w:lang w:eastAsia="en-US"/>
    </w:rPr>
  </w:style>
  <w:style w:type="paragraph" w:customStyle="1" w:styleId="B1592103862B48BF9FE1D3ECACBE7C6E34">
    <w:name w:val="B1592103862B48BF9FE1D3ECACBE7C6E34"/>
    <w:rsid w:val="001B15FF"/>
    <w:pPr>
      <w:spacing w:after="0" w:line="240" w:lineRule="auto"/>
      <w:ind w:firstLine="357"/>
    </w:pPr>
    <w:rPr>
      <w:rFonts w:ascii="Arial" w:eastAsiaTheme="minorHAnsi" w:hAnsi="Arial"/>
      <w:lang w:eastAsia="en-US"/>
    </w:rPr>
  </w:style>
  <w:style w:type="paragraph" w:customStyle="1" w:styleId="33C4335D43DB4804BE6FA12F6315D6B734">
    <w:name w:val="33C4335D43DB4804BE6FA12F6315D6B734"/>
    <w:rsid w:val="001B15FF"/>
    <w:pPr>
      <w:spacing w:after="0" w:line="240" w:lineRule="auto"/>
      <w:ind w:firstLine="357"/>
    </w:pPr>
    <w:rPr>
      <w:rFonts w:ascii="Arial" w:eastAsiaTheme="minorHAnsi" w:hAnsi="Arial"/>
      <w:lang w:eastAsia="en-US"/>
    </w:rPr>
  </w:style>
  <w:style w:type="paragraph" w:customStyle="1" w:styleId="74B26A14B2DD432A931286B9A6ABC63333">
    <w:name w:val="74B26A14B2DD432A931286B9A6ABC63333"/>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2">
    <w:name w:val="509D584F939E4FAB88CF2A95C87B145B32"/>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2">
    <w:name w:val="23A4E56D8D9F45709F51534B0E9F6D783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2">
    <w:name w:val="7E020B06CF8A4F0CBB3B02F08AFA65113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7">
    <w:name w:val="627BE5A25CFF4992899AEDA31EB0825A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2">
    <w:name w:val="31A0C1AEC79942189F310F6CB4771DB832"/>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2">
    <w:name w:val="6B650D6FD149432BB73F59F3363AA73F32"/>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1">
    <w:name w:val="21C48DEDBCF2438EB2F3A99754B17B7E31"/>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1">
    <w:name w:val="129A05B136B14CD9ACB07D334FCDEFAA31"/>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8">
    <w:name w:val="1E8EB199B1D7428FAE7D9CB89B47437528"/>
    <w:rsid w:val="001B15FF"/>
    <w:pPr>
      <w:spacing w:after="0" w:line="240" w:lineRule="auto"/>
      <w:ind w:firstLine="357"/>
    </w:pPr>
    <w:rPr>
      <w:rFonts w:ascii="Arial" w:eastAsiaTheme="minorHAnsi" w:hAnsi="Arial"/>
      <w:lang w:eastAsia="en-US"/>
    </w:rPr>
  </w:style>
  <w:style w:type="paragraph" w:customStyle="1" w:styleId="6147D4FA835E499AB8DA972BEC2DCA692">
    <w:name w:val="6147D4FA835E499AB8DA972BEC2DCA692"/>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6">
    <w:name w:val="E94A7C93CACB47E0B909BFE20617F1D326"/>
    <w:rsid w:val="001B15FF"/>
    <w:pPr>
      <w:spacing w:after="0" w:line="240" w:lineRule="auto"/>
      <w:ind w:firstLine="357"/>
    </w:pPr>
    <w:rPr>
      <w:rFonts w:ascii="Arial" w:eastAsiaTheme="minorHAnsi" w:hAnsi="Arial"/>
      <w:lang w:eastAsia="en-US"/>
    </w:rPr>
  </w:style>
  <w:style w:type="paragraph" w:customStyle="1" w:styleId="B41543F7ED5E4354BA7BE12E613C77DF3">
    <w:name w:val="B41543F7ED5E4354BA7BE12E613C77DF3"/>
    <w:rsid w:val="001B15FF"/>
    <w:pPr>
      <w:spacing w:after="0" w:line="240" w:lineRule="auto"/>
      <w:ind w:firstLine="357"/>
    </w:pPr>
    <w:rPr>
      <w:rFonts w:ascii="Arial" w:eastAsiaTheme="minorHAnsi" w:hAnsi="Arial"/>
      <w:lang w:eastAsia="en-US"/>
    </w:rPr>
  </w:style>
  <w:style w:type="paragraph" w:customStyle="1" w:styleId="38FFC1B6FF0F4700B8ABA887881B9F1510">
    <w:name w:val="38FFC1B6FF0F4700B8ABA887881B9F1510"/>
    <w:rsid w:val="001B15FF"/>
    <w:pPr>
      <w:spacing w:after="0" w:line="240" w:lineRule="auto"/>
      <w:ind w:firstLine="357"/>
    </w:pPr>
    <w:rPr>
      <w:rFonts w:ascii="Arial" w:eastAsiaTheme="minorHAnsi" w:hAnsi="Arial"/>
      <w:lang w:eastAsia="en-US"/>
    </w:rPr>
  </w:style>
  <w:style w:type="paragraph" w:customStyle="1" w:styleId="05997666BD0846C599949304F925061B6">
    <w:name w:val="05997666BD0846C599949304F925061B6"/>
    <w:rsid w:val="001B15FF"/>
    <w:pPr>
      <w:spacing w:after="0" w:line="240" w:lineRule="auto"/>
      <w:ind w:firstLine="357"/>
    </w:pPr>
    <w:rPr>
      <w:rFonts w:ascii="Arial" w:eastAsiaTheme="minorHAnsi" w:hAnsi="Arial"/>
      <w:lang w:eastAsia="en-US"/>
    </w:rPr>
  </w:style>
  <w:style w:type="paragraph" w:customStyle="1" w:styleId="3A8CA2A3AFE443B08D0D6BE3BC08BF164">
    <w:name w:val="3A8CA2A3AFE443B08D0D6BE3BC08BF164"/>
    <w:rsid w:val="001B15FF"/>
    <w:pPr>
      <w:spacing w:after="0" w:line="240" w:lineRule="auto"/>
      <w:ind w:firstLine="357"/>
    </w:pPr>
    <w:rPr>
      <w:rFonts w:ascii="Arial" w:eastAsiaTheme="minorHAnsi" w:hAnsi="Arial"/>
      <w:lang w:eastAsia="en-US"/>
    </w:rPr>
  </w:style>
  <w:style w:type="paragraph" w:customStyle="1" w:styleId="135D586A7BF74718A6DEB12526ECC9BA2">
    <w:name w:val="135D586A7BF74718A6DEB12526ECC9BA2"/>
    <w:rsid w:val="001B15FF"/>
    <w:pPr>
      <w:spacing w:after="0" w:line="240" w:lineRule="auto"/>
      <w:ind w:firstLine="357"/>
    </w:pPr>
    <w:rPr>
      <w:rFonts w:ascii="Arial" w:eastAsiaTheme="minorHAnsi" w:hAnsi="Arial"/>
      <w:lang w:eastAsia="en-US"/>
    </w:rPr>
  </w:style>
  <w:style w:type="paragraph" w:customStyle="1" w:styleId="4194295638934F159898B5FE10BF391D">
    <w:name w:val="4194295638934F159898B5FE10BF391D"/>
    <w:rsid w:val="001B15FF"/>
  </w:style>
  <w:style w:type="paragraph" w:customStyle="1" w:styleId="6902FCCA338549D585DE3616121B8C85">
    <w:name w:val="6902FCCA338549D585DE3616121B8C85"/>
    <w:rsid w:val="001B15FF"/>
  </w:style>
  <w:style w:type="paragraph" w:customStyle="1" w:styleId="15E70949A9034CE38FD41CF0AF5E03DE">
    <w:name w:val="15E70949A9034CE38FD41CF0AF5E03DE"/>
    <w:rsid w:val="001B15FF"/>
  </w:style>
  <w:style w:type="paragraph" w:customStyle="1" w:styleId="52AB3DA7161B4828ACBED93C4FE0BB60">
    <w:name w:val="52AB3DA7161B4828ACBED93C4FE0BB60"/>
    <w:rsid w:val="001B15FF"/>
  </w:style>
  <w:style w:type="paragraph" w:customStyle="1" w:styleId="3181F732FF5D4C8D8C281D5626278FDF">
    <w:name w:val="3181F732FF5D4C8D8C281D5626278FDF"/>
    <w:rsid w:val="001B15FF"/>
  </w:style>
  <w:style w:type="paragraph" w:customStyle="1" w:styleId="C5DF6CB67C074AD4A0EC656011B24C19">
    <w:name w:val="C5DF6CB67C074AD4A0EC656011B24C19"/>
    <w:rsid w:val="001B15FF"/>
  </w:style>
  <w:style w:type="paragraph" w:customStyle="1" w:styleId="65BA1DD75F6C48888DC31364CC296BA4">
    <w:name w:val="65BA1DD75F6C48888DC31364CC296BA4"/>
    <w:rsid w:val="001B15FF"/>
  </w:style>
  <w:style w:type="paragraph" w:customStyle="1" w:styleId="D5F2706CA36E433381106D2A094971DB">
    <w:name w:val="D5F2706CA36E433381106D2A094971DB"/>
    <w:rsid w:val="001B15FF"/>
  </w:style>
  <w:style w:type="paragraph" w:customStyle="1" w:styleId="1E0C5D3FEC584C709FFC888FC257787D">
    <w:name w:val="1E0C5D3FEC584C709FFC888FC257787D"/>
    <w:rsid w:val="001B15FF"/>
  </w:style>
  <w:style w:type="paragraph" w:customStyle="1" w:styleId="2C320397EE2A45B4A3C2B8CAAD8D440A">
    <w:name w:val="2C320397EE2A45B4A3C2B8CAAD8D440A"/>
    <w:rsid w:val="001B15FF"/>
  </w:style>
  <w:style w:type="paragraph" w:customStyle="1" w:styleId="BDBFDFAEF87241078E485C41F1FEA64E">
    <w:name w:val="BDBFDFAEF87241078E485C41F1FEA64E"/>
    <w:rsid w:val="001B15FF"/>
  </w:style>
  <w:style w:type="paragraph" w:customStyle="1" w:styleId="A99E0B10BBA541EF9296FE3AF4788F37">
    <w:name w:val="A99E0B10BBA541EF9296FE3AF4788F37"/>
    <w:rsid w:val="001B15FF"/>
  </w:style>
  <w:style w:type="paragraph" w:customStyle="1" w:styleId="04465FCF01134CBEB30350F31CA7CE90">
    <w:name w:val="04465FCF01134CBEB30350F31CA7CE90"/>
    <w:rsid w:val="001B15FF"/>
  </w:style>
  <w:style w:type="paragraph" w:customStyle="1" w:styleId="1480A42468D74A96A6033937E62FD962">
    <w:name w:val="1480A42468D74A96A6033937E62FD962"/>
    <w:rsid w:val="001B15FF"/>
  </w:style>
  <w:style w:type="paragraph" w:customStyle="1" w:styleId="1FAF8A516C2540F8BE0FC55369C909F1">
    <w:name w:val="1FAF8A516C2540F8BE0FC55369C909F1"/>
    <w:rsid w:val="001B15FF"/>
  </w:style>
  <w:style w:type="paragraph" w:customStyle="1" w:styleId="EE9D32D146054CF4B38D31327F0906BC">
    <w:name w:val="EE9D32D146054CF4B38D31327F0906BC"/>
    <w:rsid w:val="001B15FF"/>
  </w:style>
  <w:style w:type="paragraph" w:customStyle="1" w:styleId="33C823D33DA5422FAA68C61920A2CA9F">
    <w:name w:val="33C823D33DA5422FAA68C61920A2CA9F"/>
    <w:rsid w:val="001B15FF"/>
  </w:style>
  <w:style w:type="paragraph" w:customStyle="1" w:styleId="718D5BC0099446FFAD03437086043C87">
    <w:name w:val="718D5BC0099446FFAD03437086043C87"/>
    <w:rsid w:val="001B15FF"/>
  </w:style>
  <w:style w:type="paragraph" w:customStyle="1" w:styleId="77A20FF246D44B82BE28A2608EE218F5">
    <w:name w:val="77A20FF246D44B82BE28A2608EE218F5"/>
    <w:rsid w:val="001B15FF"/>
  </w:style>
  <w:style w:type="paragraph" w:customStyle="1" w:styleId="3022C911C7DD4E44A12F2447D55B1E00">
    <w:name w:val="3022C911C7DD4E44A12F2447D55B1E00"/>
    <w:rsid w:val="001B15FF"/>
  </w:style>
  <w:style w:type="paragraph" w:customStyle="1" w:styleId="428CF4312C564595A432D17280E8B086">
    <w:name w:val="428CF4312C564595A432D17280E8B086"/>
    <w:rsid w:val="001B15FF"/>
  </w:style>
  <w:style w:type="paragraph" w:customStyle="1" w:styleId="CD59DE16338844D08D86BDDDC564E546">
    <w:name w:val="CD59DE16338844D08D86BDDDC564E546"/>
    <w:rsid w:val="001B15FF"/>
  </w:style>
  <w:style w:type="paragraph" w:customStyle="1" w:styleId="5143FE70163A41398672F2F5D86A1310">
    <w:name w:val="5143FE70163A41398672F2F5D86A1310"/>
    <w:rsid w:val="001B15FF"/>
  </w:style>
  <w:style w:type="paragraph" w:customStyle="1" w:styleId="22C82253E3324196B4DD0BD63D173F62">
    <w:name w:val="22C82253E3324196B4DD0BD63D173F62"/>
    <w:rsid w:val="001B15FF"/>
  </w:style>
  <w:style w:type="paragraph" w:customStyle="1" w:styleId="2711EF708E2E499EB8183C903901E8D4">
    <w:name w:val="2711EF708E2E499EB8183C903901E8D4"/>
    <w:rsid w:val="001B15FF"/>
  </w:style>
  <w:style w:type="paragraph" w:customStyle="1" w:styleId="A661289D347D4C0E932C805AD50CF33A">
    <w:name w:val="A661289D347D4C0E932C805AD50CF33A"/>
    <w:rsid w:val="001B15FF"/>
  </w:style>
  <w:style w:type="paragraph" w:customStyle="1" w:styleId="819C2FACC8DA41B185D00CC3A154F882">
    <w:name w:val="819C2FACC8DA41B185D00CC3A154F882"/>
    <w:rsid w:val="001B15FF"/>
  </w:style>
  <w:style w:type="paragraph" w:customStyle="1" w:styleId="3A8418C400B1494896E93190CD02BC16">
    <w:name w:val="3A8418C400B1494896E93190CD02BC16"/>
    <w:rsid w:val="001B15FF"/>
  </w:style>
  <w:style w:type="paragraph" w:customStyle="1" w:styleId="B732F533619F460E872FDD35F14FC2FF">
    <w:name w:val="B732F533619F460E872FDD35F14FC2FF"/>
    <w:rsid w:val="001B15FF"/>
  </w:style>
  <w:style w:type="paragraph" w:customStyle="1" w:styleId="58BB5E846321472B9CD056F2E98F42C2">
    <w:name w:val="58BB5E846321472B9CD056F2E98F42C2"/>
    <w:rsid w:val="001B15FF"/>
  </w:style>
  <w:style w:type="paragraph" w:customStyle="1" w:styleId="7B1667F716FC4AD2BF4DAEA6C58E6954">
    <w:name w:val="7B1667F716FC4AD2BF4DAEA6C58E6954"/>
    <w:rsid w:val="001B15FF"/>
  </w:style>
  <w:style w:type="paragraph" w:customStyle="1" w:styleId="7A7EFB2ED9BA4D77BE02E1E35719A79E">
    <w:name w:val="7A7EFB2ED9BA4D77BE02E1E35719A79E"/>
    <w:rsid w:val="001B15FF"/>
  </w:style>
  <w:style w:type="paragraph" w:customStyle="1" w:styleId="1B97FBA1E8904D7293478FFA7BEC53A6">
    <w:name w:val="1B97FBA1E8904D7293478FFA7BEC53A6"/>
    <w:rsid w:val="001B15FF"/>
  </w:style>
  <w:style w:type="paragraph" w:customStyle="1" w:styleId="515541FCD046465DAD5F118B668F3F6C">
    <w:name w:val="515541FCD046465DAD5F118B668F3F6C"/>
    <w:rsid w:val="001B15FF"/>
  </w:style>
  <w:style w:type="paragraph" w:customStyle="1" w:styleId="C66AE5EA658741D3AE9923516D466BA7">
    <w:name w:val="C66AE5EA658741D3AE9923516D466BA7"/>
    <w:rsid w:val="001B15FF"/>
  </w:style>
  <w:style w:type="paragraph" w:customStyle="1" w:styleId="4999A1E1C48C4E468C0B715E898B5B75">
    <w:name w:val="4999A1E1C48C4E468C0B715E898B5B75"/>
    <w:rsid w:val="001B15FF"/>
  </w:style>
  <w:style w:type="paragraph" w:customStyle="1" w:styleId="605BE557445E49F380B97965FC5BEF02">
    <w:name w:val="605BE557445E49F380B97965FC5BEF02"/>
    <w:rsid w:val="001B15FF"/>
  </w:style>
  <w:style w:type="paragraph" w:customStyle="1" w:styleId="FE35686698744A81B23416ADFC31C606">
    <w:name w:val="FE35686698744A81B23416ADFC31C606"/>
    <w:rsid w:val="001B15FF"/>
  </w:style>
  <w:style w:type="paragraph" w:customStyle="1" w:styleId="95AFE52E61284B3BA4478741E79D6104">
    <w:name w:val="95AFE52E61284B3BA4478741E79D6104"/>
    <w:rsid w:val="001B15FF"/>
  </w:style>
  <w:style w:type="paragraph" w:customStyle="1" w:styleId="3423C2DA960A4C3BA16A3B157623D256">
    <w:name w:val="3423C2DA960A4C3BA16A3B157623D256"/>
    <w:rsid w:val="001B15FF"/>
  </w:style>
  <w:style w:type="paragraph" w:customStyle="1" w:styleId="B2DE7810151041E8A7E079949140CB21">
    <w:name w:val="B2DE7810151041E8A7E079949140CB21"/>
    <w:rsid w:val="001B15FF"/>
  </w:style>
  <w:style w:type="paragraph" w:customStyle="1" w:styleId="7D7D4E8D447D499A80C2BACE563CFCEC">
    <w:name w:val="7D7D4E8D447D499A80C2BACE563CFCEC"/>
    <w:rsid w:val="001B15FF"/>
  </w:style>
  <w:style w:type="paragraph" w:customStyle="1" w:styleId="4CD1C8BE500243C5B5663BBBC844799D">
    <w:name w:val="4CD1C8BE500243C5B5663BBBC844799D"/>
    <w:rsid w:val="001B15FF"/>
  </w:style>
  <w:style w:type="paragraph" w:customStyle="1" w:styleId="6C146D1375084F20839889E61C1D6572">
    <w:name w:val="6C146D1375084F20839889E61C1D6572"/>
    <w:rsid w:val="001B15FF"/>
  </w:style>
  <w:style w:type="paragraph" w:customStyle="1" w:styleId="D6266090051A46659F54C3EA27A4623C">
    <w:name w:val="D6266090051A46659F54C3EA27A4623C"/>
    <w:rsid w:val="001B15FF"/>
  </w:style>
  <w:style w:type="paragraph" w:customStyle="1" w:styleId="5A3129FC16224830940A016591EC6F50">
    <w:name w:val="5A3129FC16224830940A016591EC6F50"/>
    <w:rsid w:val="001B15FF"/>
  </w:style>
  <w:style w:type="paragraph" w:customStyle="1" w:styleId="9C4FECEC30854765AB7A8244DC34286C">
    <w:name w:val="9C4FECEC30854765AB7A8244DC34286C"/>
    <w:rsid w:val="001B15FF"/>
  </w:style>
  <w:style w:type="paragraph" w:customStyle="1" w:styleId="5E975303F39E490C80C3B0B1D83A12CD">
    <w:name w:val="5E975303F39E490C80C3B0B1D83A12CD"/>
    <w:rsid w:val="001B15FF"/>
  </w:style>
  <w:style w:type="paragraph" w:customStyle="1" w:styleId="648221391B1244B0A4C300E7723013DF44">
    <w:name w:val="648221391B1244B0A4C300E7723013DF44"/>
    <w:rsid w:val="001B15FF"/>
    <w:pPr>
      <w:spacing w:after="0" w:line="240" w:lineRule="auto"/>
      <w:ind w:firstLine="357"/>
    </w:pPr>
    <w:rPr>
      <w:rFonts w:ascii="Arial" w:eastAsiaTheme="minorHAnsi" w:hAnsi="Arial"/>
      <w:lang w:eastAsia="en-US"/>
    </w:rPr>
  </w:style>
  <w:style w:type="paragraph" w:customStyle="1" w:styleId="0AF599CBC2234D97B18028043BDB861E41">
    <w:name w:val="0AF599CBC2234D97B18028043BDB861E41"/>
    <w:rsid w:val="001B15FF"/>
    <w:pPr>
      <w:spacing w:after="0" w:line="240" w:lineRule="auto"/>
      <w:ind w:firstLine="357"/>
    </w:pPr>
    <w:rPr>
      <w:rFonts w:ascii="Arial" w:eastAsiaTheme="minorHAnsi" w:hAnsi="Arial"/>
      <w:lang w:eastAsia="en-US"/>
    </w:rPr>
  </w:style>
  <w:style w:type="paragraph" w:customStyle="1" w:styleId="D9C39AB1FBD84A60BED6290536E0021A31">
    <w:name w:val="D9C39AB1FBD84A60BED6290536E0021A31"/>
    <w:rsid w:val="001B15FF"/>
    <w:pPr>
      <w:spacing w:after="0" w:line="240" w:lineRule="auto"/>
      <w:ind w:firstLine="357"/>
    </w:pPr>
    <w:rPr>
      <w:rFonts w:ascii="Arial" w:eastAsiaTheme="minorHAnsi" w:hAnsi="Arial"/>
      <w:lang w:eastAsia="en-US"/>
    </w:rPr>
  </w:style>
  <w:style w:type="paragraph" w:customStyle="1" w:styleId="B0561FCDBB0543028AB1EE460A90D40437">
    <w:name w:val="B0561FCDBB0543028AB1EE460A90D40437"/>
    <w:rsid w:val="001B15FF"/>
    <w:pPr>
      <w:spacing w:after="0" w:line="240" w:lineRule="auto"/>
      <w:ind w:firstLine="357"/>
    </w:pPr>
    <w:rPr>
      <w:rFonts w:ascii="Arial" w:eastAsiaTheme="minorHAnsi" w:hAnsi="Arial"/>
      <w:lang w:eastAsia="en-US"/>
    </w:rPr>
  </w:style>
  <w:style w:type="paragraph" w:customStyle="1" w:styleId="62E0A0FEACAC4088BB99A918B3574D4837">
    <w:name w:val="62E0A0FEACAC4088BB99A918B3574D4837"/>
    <w:rsid w:val="001B15FF"/>
    <w:pPr>
      <w:spacing w:after="0" w:line="240" w:lineRule="auto"/>
      <w:ind w:firstLine="357"/>
    </w:pPr>
    <w:rPr>
      <w:rFonts w:ascii="Arial" w:eastAsiaTheme="minorHAnsi" w:hAnsi="Arial"/>
      <w:lang w:eastAsia="en-US"/>
    </w:rPr>
  </w:style>
  <w:style w:type="paragraph" w:customStyle="1" w:styleId="B486873F21954630AE03E19957594CC037">
    <w:name w:val="B486873F21954630AE03E19957594CC037"/>
    <w:rsid w:val="001B15FF"/>
    <w:pPr>
      <w:spacing w:after="0" w:line="240" w:lineRule="auto"/>
      <w:ind w:firstLine="357"/>
    </w:pPr>
    <w:rPr>
      <w:rFonts w:ascii="Arial" w:eastAsiaTheme="minorHAnsi" w:hAnsi="Arial"/>
      <w:lang w:eastAsia="en-US"/>
    </w:rPr>
  </w:style>
  <w:style w:type="paragraph" w:customStyle="1" w:styleId="B163924D022849C8824B4736F663CDD937">
    <w:name w:val="B163924D022849C8824B4736F663CDD937"/>
    <w:rsid w:val="001B15FF"/>
    <w:pPr>
      <w:spacing w:after="0" w:line="240" w:lineRule="auto"/>
      <w:ind w:firstLine="357"/>
    </w:pPr>
    <w:rPr>
      <w:rFonts w:ascii="Arial" w:eastAsiaTheme="minorHAnsi" w:hAnsi="Arial"/>
      <w:lang w:eastAsia="en-US"/>
    </w:rPr>
  </w:style>
  <w:style w:type="paragraph" w:customStyle="1" w:styleId="F8F3B6148E8C4688B0B194816A0C5ED135">
    <w:name w:val="F8F3B6148E8C4688B0B194816A0C5ED135"/>
    <w:rsid w:val="001B15FF"/>
    <w:pPr>
      <w:spacing w:after="0" w:line="240" w:lineRule="auto"/>
      <w:ind w:firstLine="357"/>
    </w:pPr>
    <w:rPr>
      <w:rFonts w:ascii="Arial" w:eastAsiaTheme="minorHAnsi" w:hAnsi="Arial"/>
      <w:lang w:eastAsia="en-US"/>
    </w:rPr>
  </w:style>
  <w:style w:type="paragraph" w:customStyle="1" w:styleId="B1592103862B48BF9FE1D3ECACBE7C6E35">
    <w:name w:val="B1592103862B48BF9FE1D3ECACBE7C6E35"/>
    <w:rsid w:val="001B15FF"/>
    <w:pPr>
      <w:spacing w:after="0" w:line="240" w:lineRule="auto"/>
      <w:ind w:firstLine="357"/>
    </w:pPr>
    <w:rPr>
      <w:rFonts w:ascii="Arial" w:eastAsiaTheme="minorHAnsi" w:hAnsi="Arial"/>
      <w:lang w:eastAsia="en-US"/>
    </w:rPr>
  </w:style>
  <w:style w:type="paragraph" w:customStyle="1" w:styleId="33C4335D43DB4804BE6FA12F6315D6B735">
    <w:name w:val="33C4335D43DB4804BE6FA12F6315D6B735"/>
    <w:rsid w:val="001B15FF"/>
    <w:pPr>
      <w:spacing w:after="0" w:line="240" w:lineRule="auto"/>
      <w:ind w:firstLine="357"/>
    </w:pPr>
    <w:rPr>
      <w:rFonts w:ascii="Arial" w:eastAsiaTheme="minorHAnsi" w:hAnsi="Arial"/>
      <w:lang w:eastAsia="en-US"/>
    </w:rPr>
  </w:style>
  <w:style w:type="paragraph" w:customStyle="1" w:styleId="74B26A14B2DD432A931286B9A6ABC63334">
    <w:name w:val="74B26A14B2DD432A931286B9A6ABC63334"/>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3">
    <w:name w:val="509D584F939E4FAB88CF2A95C87B145B33"/>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3">
    <w:name w:val="23A4E56D8D9F45709F51534B0E9F6D783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3">
    <w:name w:val="7E020B06CF8A4F0CBB3B02F08AFA65113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8">
    <w:name w:val="627BE5A25CFF4992899AEDA31EB0825A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3">
    <w:name w:val="31A0C1AEC79942189F310F6CB4771DB833"/>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3">
    <w:name w:val="6B650D6FD149432BB73F59F3363AA73F33"/>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2">
    <w:name w:val="21C48DEDBCF2438EB2F3A99754B17B7E32"/>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2">
    <w:name w:val="129A05B136B14CD9ACB07D334FCDEFAA32"/>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9">
    <w:name w:val="1E8EB199B1D7428FAE7D9CB89B47437529"/>
    <w:rsid w:val="001B15FF"/>
    <w:pPr>
      <w:spacing w:after="0" w:line="240" w:lineRule="auto"/>
      <w:ind w:firstLine="357"/>
    </w:pPr>
    <w:rPr>
      <w:rFonts w:ascii="Arial" w:eastAsiaTheme="minorHAnsi" w:hAnsi="Arial"/>
      <w:lang w:eastAsia="en-US"/>
    </w:rPr>
  </w:style>
  <w:style w:type="paragraph" w:customStyle="1" w:styleId="6147D4FA835E499AB8DA972BEC2DCA693">
    <w:name w:val="6147D4FA835E499AB8DA972BEC2DCA693"/>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7">
    <w:name w:val="E94A7C93CACB47E0B909BFE20617F1D327"/>
    <w:rsid w:val="001B15FF"/>
    <w:pPr>
      <w:spacing w:after="0" w:line="240" w:lineRule="auto"/>
      <w:ind w:firstLine="357"/>
    </w:pPr>
    <w:rPr>
      <w:rFonts w:ascii="Arial" w:eastAsiaTheme="minorHAnsi" w:hAnsi="Arial"/>
      <w:lang w:eastAsia="en-US"/>
    </w:rPr>
  </w:style>
  <w:style w:type="paragraph" w:customStyle="1" w:styleId="B41543F7ED5E4354BA7BE12E613C77DF4">
    <w:name w:val="B41543F7ED5E4354BA7BE12E613C77DF4"/>
    <w:rsid w:val="001B15FF"/>
    <w:pPr>
      <w:spacing w:after="0" w:line="240" w:lineRule="auto"/>
      <w:ind w:firstLine="357"/>
    </w:pPr>
    <w:rPr>
      <w:rFonts w:ascii="Arial" w:eastAsiaTheme="minorHAnsi" w:hAnsi="Arial"/>
      <w:lang w:eastAsia="en-US"/>
    </w:rPr>
  </w:style>
  <w:style w:type="paragraph" w:customStyle="1" w:styleId="38FFC1B6FF0F4700B8ABA887881B9F1511">
    <w:name w:val="38FFC1B6FF0F4700B8ABA887881B9F1511"/>
    <w:rsid w:val="001B15FF"/>
    <w:pPr>
      <w:spacing w:after="0" w:line="240" w:lineRule="auto"/>
      <w:ind w:firstLine="357"/>
    </w:pPr>
    <w:rPr>
      <w:rFonts w:ascii="Arial" w:eastAsiaTheme="minorHAnsi" w:hAnsi="Arial"/>
      <w:lang w:eastAsia="en-US"/>
    </w:rPr>
  </w:style>
  <w:style w:type="paragraph" w:customStyle="1" w:styleId="05997666BD0846C599949304F925061B7">
    <w:name w:val="05997666BD0846C599949304F925061B7"/>
    <w:rsid w:val="001B15FF"/>
    <w:pPr>
      <w:spacing w:after="0" w:line="240" w:lineRule="auto"/>
      <w:ind w:firstLine="357"/>
    </w:pPr>
    <w:rPr>
      <w:rFonts w:ascii="Arial" w:eastAsiaTheme="minorHAnsi" w:hAnsi="Arial"/>
      <w:lang w:eastAsia="en-US"/>
    </w:rPr>
  </w:style>
  <w:style w:type="paragraph" w:customStyle="1" w:styleId="3A8CA2A3AFE443B08D0D6BE3BC08BF165">
    <w:name w:val="3A8CA2A3AFE443B08D0D6BE3BC08BF165"/>
    <w:rsid w:val="001B15FF"/>
    <w:pPr>
      <w:spacing w:after="0" w:line="240" w:lineRule="auto"/>
      <w:ind w:firstLine="357"/>
    </w:pPr>
    <w:rPr>
      <w:rFonts w:ascii="Arial" w:eastAsiaTheme="minorHAnsi" w:hAnsi="Arial"/>
      <w:lang w:eastAsia="en-US"/>
    </w:rPr>
  </w:style>
  <w:style w:type="paragraph" w:customStyle="1" w:styleId="135D586A7BF74718A6DEB12526ECC9BA3">
    <w:name w:val="135D586A7BF74718A6DEB12526ECC9BA3"/>
    <w:rsid w:val="001B15FF"/>
    <w:pPr>
      <w:spacing w:after="0" w:line="240" w:lineRule="auto"/>
      <w:ind w:firstLine="357"/>
    </w:pPr>
    <w:rPr>
      <w:rFonts w:ascii="Arial" w:eastAsiaTheme="minorHAnsi" w:hAnsi="Arial"/>
      <w:lang w:eastAsia="en-US"/>
    </w:rPr>
  </w:style>
  <w:style w:type="paragraph" w:customStyle="1" w:styleId="6902FCCA338549D585DE3616121B8C851">
    <w:name w:val="6902FCCA338549D585DE3616121B8C851"/>
    <w:rsid w:val="001B15FF"/>
    <w:pPr>
      <w:spacing w:after="0" w:line="240" w:lineRule="auto"/>
      <w:ind w:firstLine="357"/>
    </w:pPr>
    <w:rPr>
      <w:rFonts w:ascii="Arial" w:eastAsiaTheme="minorHAnsi" w:hAnsi="Arial"/>
      <w:lang w:eastAsia="en-US"/>
    </w:rPr>
  </w:style>
  <w:style w:type="paragraph" w:customStyle="1" w:styleId="718D5BC0099446FFAD03437086043C871">
    <w:name w:val="718D5BC0099446FFAD03437086043C871"/>
    <w:rsid w:val="001B15FF"/>
    <w:pPr>
      <w:spacing w:after="0" w:line="240" w:lineRule="auto"/>
      <w:ind w:firstLine="357"/>
    </w:pPr>
    <w:rPr>
      <w:rFonts w:ascii="Arial" w:eastAsiaTheme="minorHAnsi" w:hAnsi="Arial"/>
      <w:lang w:eastAsia="en-US"/>
    </w:rPr>
  </w:style>
  <w:style w:type="paragraph" w:customStyle="1" w:styleId="C912F774637144C99C108E7301B96BC7">
    <w:name w:val="C912F774637144C99C108E7301B96BC7"/>
    <w:rsid w:val="009C759D"/>
  </w:style>
  <w:style w:type="paragraph" w:customStyle="1" w:styleId="9529E8C6DCF948DAB782D0021CC3089F">
    <w:name w:val="9529E8C6DCF948DAB782D0021CC3089F"/>
    <w:rsid w:val="009C759D"/>
  </w:style>
  <w:style w:type="paragraph" w:customStyle="1" w:styleId="14EEF4D5B64C4A658EDEB6A61011DD60">
    <w:name w:val="14EEF4D5B64C4A658EDEB6A61011DD60"/>
    <w:rsid w:val="009C759D"/>
  </w:style>
  <w:style w:type="paragraph" w:customStyle="1" w:styleId="E600B2762BB84E889A719D8FE1F6B1B1">
    <w:name w:val="E600B2762BB84E889A719D8FE1F6B1B1"/>
    <w:rsid w:val="009C759D"/>
  </w:style>
  <w:style w:type="paragraph" w:customStyle="1" w:styleId="C95EB22610244C41A1C397C6E18E817D">
    <w:name w:val="C95EB22610244C41A1C397C6E18E817D"/>
    <w:rsid w:val="009C759D"/>
  </w:style>
  <w:style w:type="paragraph" w:customStyle="1" w:styleId="648221391B1244B0A4C300E7723013DF45">
    <w:name w:val="648221391B1244B0A4C300E7723013DF45"/>
    <w:rsid w:val="009C759D"/>
    <w:pPr>
      <w:spacing w:after="0" w:line="240" w:lineRule="auto"/>
      <w:ind w:firstLine="357"/>
    </w:pPr>
    <w:rPr>
      <w:rFonts w:ascii="Arial" w:eastAsiaTheme="minorHAnsi" w:hAnsi="Arial"/>
      <w:lang w:eastAsia="en-US"/>
    </w:rPr>
  </w:style>
  <w:style w:type="paragraph" w:customStyle="1" w:styleId="0AF599CBC2234D97B18028043BDB861E42">
    <w:name w:val="0AF599CBC2234D97B18028043BDB861E42"/>
    <w:rsid w:val="009C759D"/>
    <w:pPr>
      <w:spacing w:after="0" w:line="240" w:lineRule="auto"/>
      <w:ind w:firstLine="357"/>
    </w:pPr>
    <w:rPr>
      <w:rFonts w:ascii="Arial" w:eastAsiaTheme="minorHAnsi" w:hAnsi="Arial"/>
      <w:lang w:eastAsia="en-US"/>
    </w:rPr>
  </w:style>
  <w:style w:type="paragraph" w:customStyle="1" w:styleId="D9C39AB1FBD84A60BED6290536E0021A32">
    <w:name w:val="D9C39AB1FBD84A60BED6290536E0021A32"/>
    <w:rsid w:val="009C759D"/>
    <w:pPr>
      <w:spacing w:after="0" w:line="240" w:lineRule="auto"/>
      <w:ind w:firstLine="357"/>
    </w:pPr>
    <w:rPr>
      <w:rFonts w:ascii="Arial" w:eastAsiaTheme="minorHAnsi" w:hAnsi="Arial"/>
      <w:lang w:eastAsia="en-US"/>
    </w:rPr>
  </w:style>
  <w:style w:type="paragraph" w:customStyle="1" w:styleId="B0561FCDBB0543028AB1EE460A90D40438">
    <w:name w:val="B0561FCDBB0543028AB1EE460A90D40438"/>
    <w:rsid w:val="009C759D"/>
    <w:pPr>
      <w:spacing w:after="0" w:line="240" w:lineRule="auto"/>
      <w:ind w:firstLine="357"/>
    </w:pPr>
    <w:rPr>
      <w:rFonts w:ascii="Arial" w:eastAsiaTheme="minorHAnsi" w:hAnsi="Arial"/>
      <w:lang w:eastAsia="en-US"/>
    </w:rPr>
  </w:style>
  <w:style w:type="paragraph" w:customStyle="1" w:styleId="62E0A0FEACAC4088BB99A918B3574D4838">
    <w:name w:val="62E0A0FEACAC4088BB99A918B3574D4838"/>
    <w:rsid w:val="009C759D"/>
    <w:pPr>
      <w:spacing w:after="0" w:line="240" w:lineRule="auto"/>
      <w:ind w:firstLine="357"/>
    </w:pPr>
    <w:rPr>
      <w:rFonts w:ascii="Arial" w:eastAsiaTheme="minorHAnsi" w:hAnsi="Arial"/>
      <w:lang w:eastAsia="en-US"/>
    </w:rPr>
  </w:style>
  <w:style w:type="paragraph" w:customStyle="1" w:styleId="B486873F21954630AE03E19957594CC038">
    <w:name w:val="B486873F21954630AE03E19957594CC038"/>
    <w:rsid w:val="009C759D"/>
    <w:pPr>
      <w:spacing w:after="0" w:line="240" w:lineRule="auto"/>
      <w:ind w:firstLine="357"/>
    </w:pPr>
    <w:rPr>
      <w:rFonts w:ascii="Arial" w:eastAsiaTheme="minorHAnsi" w:hAnsi="Arial"/>
      <w:lang w:eastAsia="en-US"/>
    </w:rPr>
  </w:style>
  <w:style w:type="paragraph" w:customStyle="1" w:styleId="B163924D022849C8824B4736F663CDD938">
    <w:name w:val="B163924D022849C8824B4736F663CDD938"/>
    <w:rsid w:val="009C759D"/>
    <w:pPr>
      <w:spacing w:after="0" w:line="240" w:lineRule="auto"/>
      <w:ind w:firstLine="357"/>
    </w:pPr>
    <w:rPr>
      <w:rFonts w:ascii="Arial" w:eastAsiaTheme="minorHAnsi" w:hAnsi="Arial"/>
      <w:lang w:eastAsia="en-US"/>
    </w:rPr>
  </w:style>
  <w:style w:type="paragraph" w:customStyle="1" w:styleId="F8F3B6148E8C4688B0B194816A0C5ED136">
    <w:name w:val="F8F3B6148E8C4688B0B194816A0C5ED136"/>
    <w:rsid w:val="009C759D"/>
    <w:pPr>
      <w:spacing w:after="0" w:line="240" w:lineRule="auto"/>
      <w:ind w:firstLine="357"/>
    </w:pPr>
    <w:rPr>
      <w:rFonts w:ascii="Arial" w:eastAsiaTheme="minorHAnsi" w:hAnsi="Arial"/>
      <w:lang w:eastAsia="en-US"/>
    </w:rPr>
  </w:style>
  <w:style w:type="paragraph" w:customStyle="1" w:styleId="B1592103862B48BF9FE1D3ECACBE7C6E36">
    <w:name w:val="B1592103862B48BF9FE1D3ECACBE7C6E36"/>
    <w:rsid w:val="009C759D"/>
    <w:pPr>
      <w:spacing w:after="0" w:line="240" w:lineRule="auto"/>
      <w:ind w:firstLine="357"/>
    </w:pPr>
    <w:rPr>
      <w:rFonts w:ascii="Arial" w:eastAsiaTheme="minorHAnsi" w:hAnsi="Arial"/>
      <w:lang w:eastAsia="en-US"/>
    </w:rPr>
  </w:style>
  <w:style w:type="paragraph" w:customStyle="1" w:styleId="33C4335D43DB4804BE6FA12F6315D6B736">
    <w:name w:val="33C4335D43DB4804BE6FA12F6315D6B736"/>
    <w:rsid w:val="009C759D"/>
    <w:pPr>
      <w:spacing w:after="0" w:line="240" w:lineRule="auto"/>
      <w:ind w:firstLine="357"/>
    </w:pPr>
    <w:rPr>
      <w:rFonts w:ascii="Arial" w:eastAsiaTheme="minorHAnsi" w:hAnsi="Arial"/>
      <w:lang w:eastAsia="en-US"/>
    </w:rPr>
  </w:style>
  <w:style w:type="paragraph" w:customStyle="1" w:styleId="74B26A14B2DD432A931286B9A6ABC63335">
    <w:name w:val="74B26A14B2DD432A931286B9A6ABC63335"/>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4">
    <w:name w:val="509D584F939E4FAB88CF2A95C87B145B34"/>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4">
    <w:name w:val="23A4E56D8D9F45709F51534B0E9F6D783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4">
    <w:name w:val="7E020B06CF8A4F0CBB3B02F08AFA65113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4">
    <w:name w:val="31A0C1AEC79942189F310F6CB4771DB834"/>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4">
    <w:name w:val="6B650D6FD149432BB73F59F3363AA73F34"/>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3">
    <w:name w:val="21C48DEDBCF2438EB2F3A99754B17B7E33"/>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3">
    <w:name w:val="129A05B136B14CD9ACB07D334FCDEFAA33"/>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0">
    <w:name w:val="1E8EB199B1D7428FAE7D9CB89B47437530"/>
    <w:rsid w:val="009C759D"/>
    <w:pPr>
      <w:spacing w:after="0" w:line="240" w:lineRule="auto"/>
      <w:ind w:firstLine="357"/>
    </w:pPr>
    <w:rPr>
      <w:rFonts w:ascii="Arial" w:eastAsiaTheme="minorHAnsi" w:hAnsi="Arial"/>
      <w:lang w:eastAsia="en-US"/>
    </w:rPr>
  </w:style>
  <w:style w:type="paragraph" w:customStyle="1" w:styleId="6147D4FA835E499AB8DA972BEC2DCA694">
    <w:name w:val="6147D4FA835E499AB8DA972BEC2DCA694"/>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28">
    <w:name w:val="E94A7C93CACB47E0B909BFE20617F1D328"/>
    <w:rsid w:val="009C759D"/>
    <w:pPr>
      <w:spacing w:after="0" w:line="240" w:lineRule="auto"/>
      <w:ind w:firstLine="357"/>
    </w:pPr>
    <w:rPr>
      <w:rFonts w:ascii="Arial" w:eastAsiaTheme="minorHAnsi" w:hAnsi="Arial"/>
      <w:lang w:eastAsia="en-US"/>
    </w:rPr>
  </w:style>
  <w:style w:type="paragraph" w:customStyle="1" w:styleId="B41543F7ED5E4354BA7BE12E613C77DF5">
    <w:name w:val="B41543F7ED5E4354BA7BE12E613C77DF5"/>
    <w:rsid w:val="009C759D"/>
    <w:pPr>
      <w:spacing w:after="0" w:line="240" w:lineRule="auto"/>
      <w:ind w:firstLine="357"/>
    </w:pPr>
    <w:rPr>
      <w:rFonts w:ascii="Arial" w:eastAsiaTheme="minorHAnsi" w:hAnsi="Arial"/>
      <w:lang w:eastAsia="en-US"/>
    </w:rPr>
  </w:style>
  <w:style w:type="paragraph" w:customStyle="1" w:styleId="38FFC1B6FF0F4700B8ABA887881B9F1512">
    <w:name w:val="38FFC1B6FF0F4700B8ABA887881B9F1512"/>
    <w:rsid w:val="009C759D"/>
    <w:pPr>
      <w:spacing w:after="0" w:line="240" w:lineRule="auto"/>
      <w:ind w:firstLine="357"/>
    </w:pPr>
    <w:rPr>
      <w:rFonts w:ascii="Arial" w:eastAsiaTheme="minorHAnsi" w:hAnsi="Arial"/>
      <w:lang w:eastAsia="en-US"/>
    </w:rPr>
  </w:style>
  <w:style w:type="paragraph" w:customStyle="1" w:styleId="05997666BD0846C599949304F925061B8">
    <w:name w:val="05997666BD0846C599949304F925061B8"/>
    <w:rsid w:val="009C759D"/>
    <w:pPr>
      <w:spacing w:after="0" w:line="240" w:lineRule="auto"/>
      <w:ind w:firstLine="357"/>
    </w:pPr>
    <w:rPr>
      <w:rFonts w:ascii="Arial" w:eastAsiaTheme="minorHAnsi" w:hAnsi="Arial"/>
      <w:lang w:eastAsia="en-US"/>
    </w:rPr>
  </w:style>
  <w:style w:type="paragraph" w:customStyle="1" w:styleId="3A8CA2A3AFE443B08D0D6BE3BC08BF166">
    <w:name w:val="3A8CA2A3AFE443B08D0D6BE3BC08BF166"/>
    <w:rsid w:val="009C759D"/>
    <w:pPr>
      <w:spacing w:after="0" w:line="240" w:lineRule="auto"/>
      <w:ind w:firstLine="357"/>
    </w:pPr>
    <w:rPr>
      <w:rFonts w:ascii="Arial" w:eastAsiaTheme="minorHAnsi" w:hAnsi="Arial"/>
      <w:lang w:eastAsia="en-US"/>
    </w:rPr>
  </w:style>
  <w:style w:type="paragraph" w:customStyle="1" w:styleId="135D586A7BF74718A6DEB12526ECC9BA4">
    <w:name w:val="135D586A7BF74718A6DEB12526ECC9BA4"/>
    <w:rsid w:val="009C759D"/>
    <w:pPr>
      <w:spacing w:after="0" w:line="240" w:lineRule="auto"/>
      <w:ind w:firstLine="357"/>
    </w:pPr>
    <w:rPr>
      <w:rFonts w:ascii="Arial" w:eastAsiaTheme="minorHAnsi" w:hAnsi="Arial"/>
      <w:lang w:eastAsia="en-US"/>
    </w:rPr>
  </w:style>
  <w:style w:type="paragraph" w:customStyle="1" w:styleId="6902FCCA338549D585DE3616121B8C852">
    <w:name w:val="6902FCCA338549D585DE3616121B8C852"/>
    <w:rsid w:val="009C759D"/>
    <w:pPr>
      <w:spacing w:after="0" w:line="240" w:lineRule="auto"/>
      <w:ind w:firstLine="357"/>
    </w:pPr>
    <w:rPr>
      <w:rFonts w:ascii="Arial" w:eastAsiaTheme="minorHAnsi" w:hAnsi="Arial"/>
      <w:lang w:eastAsia="en-US"/>
    </w:rPr>
  </w:style>
  <w:style w:type="paragraph" w:customStyle="1" w:styleId="718D5BC0099446FFAD03437086043C872">
    <w:name w:val="718D5BC0099446FFAD03437086043C872"/>
    <w:rsid w:val="009C759D"/>
    <w:pPr>
      <w:spacing w:after="0" w:line="240" w:lineRule="auto"/>
      <w:ind w:firstLine="357"/>
    </w:pPr>
    <w:rPr>
      <w:rFonts w:ascii="Arial" w:eastAsiaTheme="minorHAnsi" w:hAnsi="Arial"/>
      <w:lang w:eastAsia="en-US"/>
    </w:rPr>
  </w:style>
  <w:style w:type="paragraph" w:customStyle="1" w:styleId="648221391B1244B0A4C300E7723013DF46">
    <w:name w:val="648221391B1244B0A4C300E7723013DF46"/>
    <w:rsid w:val="009C759D"/>
    <w:pPr>
      <w:spacing w:after="0" w:line="240" w:lineRule="auto"/>
      <w:ind w:firstLine="357"/>
    </w:pPr>
    <w:rPr>
      <w:rFonts w:ascii="Arial" w:eastAsiaTheme="minorHAnsi" w:hAnsi="Arial"/>
      <w:lang w:eastAsia="en-US"/>
    </w:rPr>
  </w:style>
  <w:style w:type="paragraph" w:customStyle="1" w:styleId="0AF599CBC2234D97B18028043BDB861E43">
    <w:name w:val="0AF599CBC2234D97B18028043BDB861E43"/>
    <w:rsid w:val="009C759D"/>
    <w:pPr>
      <w:spacing w:after="0" w:line="240" w:lineRule="auto"/>
      <w:ind w:firstLine="357"/>
    </w:pPr>
    <w:rPr>
      <w:rFonts w:ascii="Arial" w:eastAsiaTheme="minorHAnsi" w:hAnsi="Arial"/>
      <w:lang w:eastAsia="en-US"/>
    </w:rPr>
  </w:style>
  <w:style w:type="paragraph" w:customStyle="1" w:styleId="D9C39AB1FBD84A60BED6290536E0021A33">
    <w:name w:val="D9C39AB1FBD84A60BED6290536E0021A33"/>
    <w:rsid w:val="009C759D"/>
    <w:pPr>
      <w:spacing w:after="0" w:line="240" w:lineRule="auto"/>
      <w:ind w:firstLine="357"/>
    </w:pPr>
    <w:rPr>
      <w:rFonts w:ascii="Arial" w:eastAsiaTheme="minorHAnsi" w:hAnsi="Arial"/>
      <w:lang w:eastAsia="en-US"/>
    </w:rPr>
  </w:style>
  <w:style w:type="paragraph" w:customStyle="1" w:styleId="B0561FCDBB0543028AB1EE460A90D40439">
    <w:name w:val="B0561FCDBB0543028AB1EE460A90D40439"/>
    <w:rsid w:val="009C759D"/>
    <w:pPr>
      <w:spacing w:after="0" w:line="240" w:lineRule="auto"/>
      <w:ind w:firstLine="357"/>
    </w:pPr>
    <w:rPr>
      <w:rFonts w:ascii="Arial" w:eastAsiaTheme="minorHAnsi" w:hAnsi="Arial"/>
      <w:lang w:eastAsia="en-US"/>
    </w:rPr>
  </w:style>
  <w:style w:type="paragraph" w:customStyle="1" w:styleId="62E0A0FEACAC4088BB99A918B3574D4839">
    <w:name w:val="62E0A0FEACAC4088BB99A918B3574D4839"/>
    <w:rsid w:val="009C759D"/>
    <w:pPr>
      <w:spacing w:after="0" w:line="240" w:lineRule="auto"/>
      <w:ind w:firstLine="357"/>
    </w:pPr>
    <w:rPr>
      <w:rFonts w:ascii="Arial" w:eastAsiaTheme="minorHAnsi" w:hAnsi="Arial"/>
      <w:lang w:eastAsia="en-US"/>
    </w:rPr>
  </w:style>
  <w:style w:type="paragraph" w:customStyle="1" w:styleId="B486873F21954630AE03E19957594CC039">
    <w:name w:val="B486873F21954630AE03E19957594CC039"/>
    <w:rsid w:val="009C759D"/>
    <w:pPr>
      <w:spacing w:after="0" w:line="240" w:lineRule="auto"/>
      <w:ind w:firstLine="357"/>
    </w:pPr>
    <w:rPr>
      <w:rFonts w:ascii="Arial" w:eastAsiaTheme="minorHAnsi" w:hAnsi="Arial"/>
      <w:lang w:eastAsia="en-US"/>
    </w:rPr>
  </w:style>
  <w:style w:type="paragraph" w:customStyle="1" w:styleId="B163924D022849C8824B4736F663CDD939">
    <w:name w:val="B163924D022849C8824B4736F663CDD939"/>
    <w:rsid w:val="009C759D"/>
    <w:pPr>
      <w:spacing w:after="0" w:line="240" w:lineRule="auto"/>
      <w:ind w:firstLine="357"/>
    </w:pPr>
    <w:rPr>
      <w:rFonts w:ascii="Arial" w:eastAsiaTheme="minorHAnsi" w:hAnsi="Arial"/>
      <w:lang w:eastAsia="en-US"/>
    </w:rPr>
  </w:style>
  <w:style w:type="paragraph" w:customStyle="1" w:styleId="F8F3B6148E8C4688B0B194816A0C5ED137">
    <w:name w:val="F8F3B6148E8C4688B0B194816A0C5ED137"/>
    <w:rsid w:val="009C759D"/>
    <w:pPr>
      <w:spacing w:after="0" w:line="240" w:lineRule="auto"/>
      <w:ind w:firstLine="357"/>
    </w:pPr>
    <w:rPr>
      <w:rFonts w:ascii="Arial" w:eastAsiaTheme="minorHAnsi" w:hAnsi="Arial"/>
      <w:lang w:eastAsia="en-US"/>
    </w:rPr>
  </w:style>
  <w:style w:type="paragraph" w:customStyle="1" w:styleId="B1592103862B48BF9FE1D3ECACBE7C6E37">
    <w:name w:val="B1592103862B48BF9FE1D3ECACBE7C6E37"/>
    <w:rsid w:val="009C759D"/>
    <w:pPr>
      <w:spacing w:after="0" w:line="240" w:lineRule="auto"/>
      <w:ind w:firstLine="357"/>
    </w:pPr>
    <w:rPr>
      <w:rFonts w:ascii="Arial" w:eastAsiaTheme="minorHAnsi" w:hAnsi="Arial"/>
      <w:lang w:eastAsia="en-US"/>
    </w:rPr>
  </w:style>
  <w:style w:type="paragraph" w:customStyle="1" w:styleId="33C4335D43DB4804BE6FA12F6315D6B737">
    <w:name w:val="33C4335D43DB4804BE6FA12F6315D6B737"/>
    <w:rsid w:val="009C759D"/>
    <w:pPr>
      <w:spacing w:after="0" w:line="240" w:lineRule="auto"/>
      <w:ind w:firstLine="357"/>
    </w:pPr>
    <w:rPr>
      <w:rFonts w:ascii="Arial" w:eastAsiaTheme="minorHAnsi" w:hAnsi="Arial"/>
      <w:lang w:eastAsia="en-US"/>
    </w:rPr>
  </w:style>
  <w:style w:type="paragraph" w:customStyle="1" w:styleId="74B26A14B2DD432A931286B9A6ABC63336">
    <w:name w:val="74B26A14B2DD432A931286B9A6ABC63336"/>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5">
    <w:name w:val="509D584F939E4FAB88CF2A95C87B145B35"/>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5">
    <w:name w:val="23A4E56D8D9F45709F51534B0E9F6D783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5">
    <w:name w:val="7E020B06CF8A4F0CBB3B02F08AFA65113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5">
    <w:name w:val="31A0C1AEC79942189F310F6CB4771DB835"/>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5">
    <w:name w:val="6B650D6FD149432BB73F59F3363AA73F35"/>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4">
    <w:name w:val="21C48DEDBCF2438EB2F3A99754B17B7E34"/>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4">
    <w:name w:val="129A05B136B14CD9ACB07D334FCDEFAA34"/>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1">
    <w:name w:val="1E8EB199B1D7428FAE7D9CB89B47437531"/>
    <w:rsid w:val="009C759D"/>
    <w:pPr>
      <w:spacing w:after="0" w:line="240" w:lineRule="auto"/>
      <w:ind w:firstLine="357"/>
    </w:pPr>
    <w:rPr>
      <w:rFonts w:ascii="Arial" w:eastAsiaTheme="minorHAnsi" w:hAnsi="Arial"/>
      <w:lang w:eastAsia="en-US"/>
    </w:rPr>
  </w:style>
  <w:style w:type="paragraph" w:customStyle="1" w:styleId="6147D4FA835E499AB8DA972BEC2DCA695">
    <w:name w:val="6147D4FA835E499AB8DA972BEC2DCA695"/>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29">
    <w:name w:val="E94A7C93CACB47E0B909BFE20617F1D329"/>
    <w:rsid w:val="009C759D"/>
    <w:pPr>
      <w:spacing w:after="0" w:line="240" w:lineRule="auto"/>
      <w:ind w:firstLine="357"/>
    </w:pPr>
    <w:rPr>
      <w:rFonts w:ascii="Arial" w:eastAsiaTheme="minorHAnsi" w:hAnsi="Arial"/>
      <w:lang w:eastAsia="en-US"/>
    </w:rPr>
  </w:style>
  <w:style w:type="paragraph" w:customStyle="1" w:styleId="B41543F7ED5E4354BA7BE12E613C77DF6">
    <w:name w:val="B41543F7ED5E4354BA7BE12E613C77DF6"/>
    <w:rsid w:val="009C759D"/>
    <w:pPr>
      <w:spacing w:after="0" w:line="240" w:lineRule="auto"/>
      <w:ind w:firstLine="357"/>
    </w:pPr>
    <w:rPr>
      <w:rFonts w:ascii="Arial" w:eastAsiaTheme="minorHAnsi" w:hAnsi="Arial"/>
      <w:lang w:eastAsia="en-US"/>
    </w:rPr>
  </w:style>
  <w:style w:type="paragraph" w:customStyle="1" w:styleId="38FFC1B6FF0F4700B8ABA887881B9F1513">
    <w:name w:val="38FFC1B6FF0F4700B8ABA887881B9F1513"/>
    <w:rsid w:val="009C759D"/>
    <w:pPr>
      <w:spacing w:after="0" w:line="240" w:lineRule="auto"/>
      <w:ind w:firstLine="357"/>
    </w:pPr>
    <w:rPr>
      <w:rFonts w:ascii="Arial" w:eastAsiaTheme="minorHAnsi" w:hAnsi="Arial"/>
      <w:lang w:eastAsia="en-US"/>
    </w:rPr>
  </w:style>
  <w:style w:type="paragraph" w:customStyle="1" w:styleId="05997666BD0846C599949304F925061B9">
    <w:name w:val="05997666BD0846C599949304F925061B9"/>
    <w:rsid w:val="009C759D"/>
    <w:pPr>
      <w:spacing w:after="0" w:line="240" w:lineRule="auto"/>
      <w:ind w:firstLine="357"/>
    </w:pPr>
    <w:rPr>
      <w:rFonts w:ascii="Arial" w:eastAsiaTheme="minorHAnsi" w:hAnsi="Arial"/>
      <w:lang w:eastAsia="en-US"/>
    </w:rPr>
  </w:style>
  <w:style w:type="paragraph" w:customStyle="1" w:styleId="3A8CA2A3AFE443B08D0D6BE3BC08BF167">
    <w:name w:val="3A8CA2A3AFE443B08D0D6BE3BC08BF167"/>
    <w:rsid w:val="009C759D"/>
    <w:pPr>
      <w:spacing w:after="0" w:line="240" w:lineRule="auto"/>
      <w:ind w:firstLine="357"/>
    </w:pPr>
    <w:rPr>
      <w:rFonts w:ascii="Arial" w:eastAsiaTheme="minorHAnsi" w:hAnsi="Arial"/>
      <w:lang w:eastAsia="en-US"/>
    </w:rPr>
  </w:style>
  <w:style w:type="paragraph" w:customStyle="1" w:styleId="135D586A7BF74718A6DEB12526ECC9BA5">
    <w:name w:val="135D586A7BF74718A6DEB12526ECC9BA5"/>
    <w:rsid w:val="009C759D"/>
    <w:pPr>
      <w:spacing w:after="0" w:line="240" w:lineRule="auto"/>
      <w:ind w:firstLine="357"/>
    </w:pPr>
    <w:rPr>
      <w:rFonts w:ascii="Arial" w:eastAsiaTheme="minorHAnsi" w:hAnsi="Arial"/>
      <w:lang w:eastAsia="en-US"/>
    </w:rPr>
  </w:style>
  <w:style w:type="paragraph" w:customStyle="1" w:styleId="6902FCCA338549D585DE3616121B8C853">
    <w:name w:val="6902FCCA338549D585DE3616121B8C853"/>
    <w:rsid w:val="009C759D"/>
    <w:pPr>
      <w:spacing w:after="0" w:line="240" w:lineRule="auto"/>
      <w:ind w:firstLine="357"/>
    </w:pPr>
    <w:rPr>
      <w:rFonts w:ascii="Arial" w:eastAsiaTheme="minorHAnsi" w:hAnsi="Arial"/>
      <w:lang w:eastAsia="en-US"/>
    </w:rPr>
  </w:style>
  <w:style w:type="paragraph" w:customStyle="1" w:styleId="718D5BC0099446FFAD03437086043C873">
    <w:name w:val="718D5BC0099446FFAD03437086043C873"/>
    <w:rsid w:val="009C759D"/>
    <w:pPr>
      <w:spacing w:after="0" w:line="240" w:lineRule="auto"/>
      <w:ind w:firstLine="357"/>
    </w:pPr>
    <w:rPr>
      <w:rFonts w:ascii="Arial" w:eastAsiaTheme="minorHAnsi" w:hAnsi="Arial"/>
      <w:lang w:eastAsia="en-US"/>
    </w:rPr>
  </w:style>
  <w:style w:type="paragraph" w:customStyle="1" w:styleId="648221391B1244B0A4C300E7723013DF47">
    <w:name w:val="648221391B1244B0A4C300E7723013DF47"/>
    <w:rsid w:val="009C759D"/>
    <w:pPr>
      <w:spacing w:after="0" w:line="240" w:lineRule="auto"/>
      <w:ind w:firstLine="357"/>
    </w:pPr>
    <w:rPr>
      <w:rFonts w:ascii="Arial" w:eastAsiaTheme="minorHAnsi" w:hAnsi="Arial"/>
      <w:lang w:eastAsia="en-US"/>
    </w:rPr>
  </w:style>
  <w:style w:type="paragraph" w:customStyle="1" w:styleId="0AF599CBC2234D97B18028043BDB861E44">
    <w:name w:val="0AF599CBC2234D97B18028043BDB861E44"/>
    <w:rsid w:val="009C759D"/>
    <w:pPr>
      <w:spacing w:after="0" w:line="240" w:lineRule="auto"/>
      <w:ind w:firstLine="357"/>
    </w:pPr>
    <w:rPr>
      <w:rFonts w:ascii="Arial" w:eastAsiaTheme="minorHAnsi" w:hAnsi="Arial"/>
      <w:lang w:eastAsia="en-US"/>
    </w:rPr>
  </w:style>
  <w:style w:type="paragraph" w:customStyle="1" w:styleId="D9C39AB1FBD84A60BED6290536E0021A34">
    <w:name w:val="D9C39AB1FBD84A60BED6290536E0021A34"/>
    <w:rsid w:val="009C759D"/>
    <w:pPr>
      <w:spacing w:after="0" w:line="240" w:lineRule="auto"/>
      <w:ind w:firstLine="357"/>
    </w:pPr>
    <w:rPr>
      <w:rFonts w:ascii="Arial" w:eastAsiaTheme="minorHAnsi" w:hAnsi="Arial"/>
      <w:lang w:eastAsia="en-US"/>
    </w:rPr>
  </w:style>
  <w:style w:type="paragraph" w:customStyle="1" w:styleId="B0561FCDBB0543028AB1EE460A90D40440">
    <w:name w:val="B0561FCDBB0543028AB1EE460A90D40440"/>
    <w:rsid w:val="009C759D"/>
    <w:pPr>
      <w:spacing w:after="0" w:line="240" w:lineRule="auto"/>
      <w:ind w:firstLine="357"/>
    </w:pPr>
    <w:rPr>
      <w:rFonts w:ascii="Arial" w:eastAsiaTheme="minorHAnsi" w:hAnsi="Arial"/>
      <w:lang w:eastAsia="en-US"/>
    </w:rPr>
  </w:style>
  <w:style w:type="paragraph" w:customStyle="1" w:styleId="62E0A0FEACAC4088BB99A918B3574D4840">
    <w:name w:val="62E0A0FEACAC4088BB99A918B3574D4840"/>
    <w:rsid w:val="009C759D"/>
    <w:pPr>
      <w:spacing w:after="0" w:line="240" w:lineRule="auto"/>
      <w:ind w:firstLine="357"/>
    </w:pPr>
    <w:rPr>
      <w:rFonts w:ascii="Arial" w:eastAsiaTheme="minorHAnsi" w:hAnsi="Arial"/>
      <w:lang w:eastAsia="en-US"/>
    </w:rPr>
  </w:style>
  <w:style w:type="paragraph" w:customStyle="1" w:styleId="B486873F21954630AE03E19957594CC040">
    <w:name w:val="B486873F21954630AE03E19957594CC040"/>
    <w:rsid w:val="009C759D"/>
    <w:pPr>
      <w:spacing w:after="0" w:line="240" w:lineRule="auto"/>
      <w:ind w:firstLine="357"/>
    </w:pPr>
    <w:rPr>
      <w:rFonts w:ascii="Arial" w:eastAsiaTheme="minorHAnsi" w:hAnsi="Arial"/>
      <w:lang w:eastAsia="en-US"/>
    </w:rPr>
  </w:style>
  <w:style w:type="paragraph" w:customStyle="1" w:styleId="B163924D022849C8824B4736F663CDD940">
    <w:name w:val="B163924D022849C8824B4736F663CDD940"/>
    <w:rsid w:val="009C759D"/>
    <w:pPr>
      <w:spacing w:after="0" w:line="240" w:lineRule="auto"/>
      <w:ind w:firstLine="357"/>
    </w:pPr>
    <w:rPr>
      <w:rFonts w:ascii="Arial" w:eastAsiaTheme="minorHAnsi" w:hAnsi="Arial"/>
      <w:lang w:eastAsia="en-US"/>
    </w:rPr>
  </w:style>
  <w:style w:type="paragraph" w:customStyle="1" w:styleId="F8F3B6148E8C4688B0B194816A0C5ED138">
    <w:name w:val="F8F3B6148E8C4688B0B194816A0C5ED138"/>
    <w:rsid w:val="009C759D"/>
    <w:pPr>
      <w:spacing w:after="0" w:line="240" w:lineRule="auto"/>
      <w:ind w:firstLine="357"/>
    </w:pPr>
    <w:rPr>
      <w:rFonts w:ascii="Arial" w:eastAsiaTheme="minorHAnsi" w:hAnsi="Arial"/>
      <w:lang w:eastAsia="en-US"/>
    </w:rPr>
  </w:style>
  <w:style w:type="paragraph" w:customStyle="1" w:styleId="B1592103862B48BF9FE1D3ECACBE7C6E38">
    <w:name w:val="B1592103862B48BF9FE1D3ECACBE7C6E38"/>
    <w:rsid w:val="009C759D"/>
    <w:pPr>
      <w:spacing w:after="0" w:line="240" w:lineRule="auto"/>
      <w:ind w:firstLine="357"/>
    </w:pPr>
    <w:rPr>
      <w:rFonts w:ascii="Arial" w:eastAsiaTheme="minorHAnsi" w:hAnsi="Arial"/>
      <w:lang w:eastAsia="en-US"/>
    </w:rPr>
  </w:style>
  <w:style w:type="paragraph" w:customStyle="1" w:styleId="33C4335D43DB4804BE6FA12F6315D6B738">
    <w:name w:val="33C4335D43DB4804BE6FA12F6315D6B738"/>
    <w:rsid w:val="009C759D"/>
    <w:pPr>
      <w:spacing w:after="0" w:line="240" w:lineRule="auto"/>
      <w:ind w:firstLine="357"/>
    </w:pPr>
    <w:rPr>
      <w:rFonts w:ascii="Arial" w:eastAsiaTheme="minorHAnsi" w:hAnsi="Arial"/>
      <w:lang w:eastAsia="en-US"/>
    </w:rPr>
  </w:style>
  <w:style w:type="paragraph" w:customStyle="1" w:styleId="74B26A14B2DD432A931286B9A6ABC63337">
    <w:name w:val="74B26A14B2DD432A931286B9A6ABC63337"/>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6">
    <w:name w:val="509D584F939E4FAB88CF2A95C87B145B36"/>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6">
    <w:name w:val="23A4E56D8D9F45709F51534B0E9F6D783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6">
    <w:name w:val="7E020B06CF8A4F0CBB3B02F08AFA65113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6">
    <w:name w:val="31A0C1AEC79942189F310F6CB4771DB836"/>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6">
    <w:name w:val="6B650D6FD149432BB73F59F3363AA73F36"/>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5">
    <w:name w:val="21C48DEDBCF2438EB2F3A99754B17B7E35"/>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5">
    <w:name w:val="129A05B136B14CD9ACB07D334FCDEFAA35"/>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2">
    <w:name w:val="1E8EB199B1D7428FAE7D9CB89B47437532"/>
    <w:rsid w:val="009C759D"/>
    <w:pPr>
      <w:spacing w:after="0" w:line="240" w:lineRule="auto"/>
      <w:ind w:firstLine="357"/>
    </w:pPr>
    <w:rPr>
      <w:rFonts w:ascii="Arial" w:eastAsiaTheme="minorHAnsi" w:hAnsi="Arial"/>
      <w:lang w:eastAsia="en-US"/>
    </w:rPr>
  </w:style>
  <w:style w:type="paragraph" w:customStyle="1" w:styleId="6147D4FA835E499AB8DA972BEC2DCA696">
    <w:name w:val="6147D4FA835E499AB8DA972BEC2DCA696"/>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0">
    <w:name w:val="E94A7C93CACB47E0B909BFE20617F1D330"/>
    <w:rsid w:val="009C759D"/>
    <w:pPr>
      <w:spacing w:after="0" w:line="240" w:lineRule="auto"/>
      <w:ind w:firstLine="357"/>
    </w:pPr>
    <w:rPr>
      <w:rFonts w:ascii="Arial" w:eastAsiaTheme="minorHAnsi" w:hAnsi="Arial"/>
      <w:lang w:eastAsia="en-US"/>
    </w:rPr>
  </w:style>
  <w:style w:type="paragraph" w:customStyle="1" w:styleId="B41543F7ED5E4354BA7BE12E613C77DF7">
    <w:name w:val="B41543F7ED5E4354BA7BE12E613C77DF7"/>
    <w:rsid w:val="009C759D"/>
    <w:pPr>
      <w:spacing w:after="0" w:line="240" w:lineRule="auto"/>
      <w:ind w:firstLine="357"/>
    </w:pPr>
    <w:rPr>
      <w:rFonts w:ascii="Arial" w:eastAsiaTheme="minorHAnsi" w:hAnsi="Arial"/>
      <w:lang w:eastAsia="en-US"/>
    </w:rPr>
  </w:style>
  <w:style w:type="paragraph" w:customStyle="1" w:styleId="38FFC1B6FF0F4700B8ABA887881B9F1514">
    <w:name w:val="38FFC1B6FF0F4700B8ABA887881B9F1514"/>
    <w:rsid w:val="009C759D"/>
    <w:pPr>
      <w:spacing w:after="0" w:line="240" w:lineRule="auto"/>
      <w:ind w:firstLine="357"/>
    </w:pPr>
    <w:rPr>
      <w:rFonts w:ascii="Arial" w:eastAsiaTheme="minorHAnsi" w:hAnsi="Arial"/>
      <w:lang w:eastAsia="en-US"/>
    </w:rPr>
  </w:style>
  <w:style w:type="paragraph" w:customStyle="1" w:styleId="05997666BD0846C599949304F925061B10">
    <w:name w:val="05997666BD0846C599949304F925061B10"/>
    <w:rsid w:val="009C759D"/>
    <w:pPr>
      <w:spacing w:after="0" w:line="240" w:lineRule="auto"/>
      <w:ind w:firstLine="357"/>
    </w:pPr>
    <w:rPr>
      <w:rFonts w:ascii="Arial" w:eastAsiaTheme="minorHAnsi" w:hAnsi="Arial"/>
      <w:lang w:eastAsia="en-US"/>
    </w:rPr>
  </w:style>
  <w:style w:type="paragraph" w:customStyle="1" w:styleId="3A8CA2A3AFE443B08D0D6BE3BC08BF168">
    <w:name w:val="3A8CA2A3AFE443B08D0D6BE3BC08BF168"/>
    <w:rsid w:val="009C759D"/>
    <w:pPr>
      <w:spacing w:after="0" w:line="240" w:lineRule="auto"/>
      <w:ind w:firstLine="357"/>
    </w:pPr>
    <w:rPr>
      <w:rFonts w:ascii="Arial" w:eastAsiaTheme="minorHAnsi" w:hAnsi="Arial"/>
      <w:lang w:eastAsia="en-US"/>
    </w:rPr>
  </w:style>
  <w:style w:type="paragraph" w:customStyle="1" w:styleId="135D586A7BF74718A6DEB12526ECC9BA6">
    <w:name w:val="135D586A7BF74718A6DEB12526ECC9BA6"/>
    <w:rsid w:val="009C759D"/>
    <w:pPr>
      <w:spacing w:after="0" w:line="240" w:lineRule="auto"/>
      <w:ind w:firstLine="357"/>
    </w:pPr>
    <w:rPr>
      <w:rFonts w:ascii="Arial" w:eastAsiaTheme="minorHAnsi" w:hAnsi="Arial"/>
      <w:lang w:eastAsia="en-US"/>
    </w:rPr>
  </w:style>
  <w:style w:type="paragraph" w:customStyle="1" w:styleId="6902FCCA338549D585DE3616121B8C854">
    <w:name w:val="6902FCCA338549D585DE3616121B8C854"/>
    <w:rsid w:val="009C759D"/>
    <w:pPr>
      <w:spacing w:after="0" w:line="240" w:lineRule="auto"/>
      <w:ind w:firstLine="357"/>
    </w:pPr>
    <w:rPr>
      <w:rFonts w:ascii="Arial" w:eastAsiaTheme="minorHAnsi" w:hAnsi="Arial"/>
      <w:lang w:eastAsia="en-US"/>
    </w:rPr>
  </w:style>
  <w:style w:type="paragraph" w:customStyle="1" w:styleId="718D5BC0099446FFAD03437086043C874">
    <w:name w:val="718D5BC0099446FFAD03437086043C874"/>
    <w:rsid w:val="009C759D"/>
    <w:pPr>
      <w:spacing w:after="0" w:line="240" w:lineRule="auto"/>
      <w:ind w:firstLine="357"/>
    </w:pPr>
    <w:rPr>
      <w:rFonts w:ascii="Arial" w:eastAsiaTheme="minorHAnsi" w:hAnsi="Arial"/>
      <w:lang w:eastAsia="en-US"/>
    </w:rPr>
  </w:style>
  <w:style w:type="paragraph" w:customStyle="1" w:styleId="87B30EF1369246449F7F82644821D525">
    <w:name w:val="87B30EF1369246449F7F82644821D525"/>
    <w:rsid w:val="009C759D"/>
  </w:style>
  <w:style w:type="paragraph" w:customStyle="1" w:styleId="F343FF442FA043CB945AD658A16D35AB">
    <w:name w:val="F343FF442FA043CB945AD658A16D35AB"/>
    <w:rsid w:val="009C759D"/>
  </w:style>
  <w:style w:type="paragraph" w:customStyle="1" w:styleId="0BFD2C7F78DE449499666C15BBC54032">
    <w:name w:val="0BFD2C7F78DE449499666C15BBC54032"/>
    <w:rsid w:val="009C759D"/>
  </w:style>
  <w:style w:type="paragraph" w:customStyle="1" w:styleId="A126BA595C8440F587AA27828BF828E1">
    <w:name w:val="A126BA595C8440F587AA27828BF828E1"/>
    <w:rsid w:val="009C759D"/>
  </w:style>
  <w:style w:type="paragraph" w:customStyle="1" w:styleId="4733E7719C954153AF01792D49438621">
    <w:name w:val="4733E7719C954153AF01792D49438621"/>
    <w:rsid w:val="009C759D"/>
  </w:style>
  <w:style w:type="paragraph" w:customStyle="1" w:styleId="3F38956EB9F641DFBDCE901C4AF9B563">
    <w:name w:val="3F38956EB9F641DFBDCE901C4AF9B563"/>
    <w:rsid w:val="009C759D"/>
  </w:style>
  <w:style w:type="paragraph" w:customStyle="1" w:styleId="F910EC13BB7A40BEB667C4B3853A9B21">
    <w:name w:val="F910EC13BB7A40BEB667C4B3853A9B21"/>
    <w:rsid w:val="009C759D"/>
  </w:style>
  <w:style w:type="paragraph" w:customStyle="1" w:styleId="A5842636C5C14E468E9D4680AF184E1D">
    <w:name w:val="A5842636C5C14E468E9D4680AF184E1D"/>
    <w:rsid w:val="009C759D"/>
  </w:style>
  <w:style w:type="paragraph" w:customStyle="1" w:styleId="648221391B1244B0A4C300E7723013DF48">
    <w:name w:val="648221391B1244B0A4C300E7723013DF48"/>
    <w:rsid w:val="009C759D"/>
    <w:pPr>
      <w:spacing w:after="0" w:line="240" w:lineRule="auto"/>
      <w:ind w:firstLine="357"/>
    </w:pPr>
    <w:rPr>
      <w:rFonts w:ascii="Arial" w:eastAsiaTheme="minorHAnsi" w:hAnsi="Arial"/>
      <w:lang w:eastAsia="en-US"/>
    </w:rPr>
  </w:style>
  <w:style w:type="paragraph" w:customStyle="1" w:styleId="0AF599CBC2234D97B18028043BDB861E45">
    <w:name w:val="0AF599CBC2234D97B18028043BDB861E45"/>
    <w:rsid w:val="009C759D"/>
    <w:pPr>
      <w:spacing w:after="0" w:line="240" w:lineRule="auto"/>
      <w:ind w:firstLine="357"/>
    </w:pPr>
    <w:rPr>
      <w:rFonts w:ascii="Arial" w:eastAsiaTheme="minorHAnsi" w:hAnsi="Arial"/>
      <w:lang w:eastAsia="en-US"/>
    </w:rPr>
  </w:style>
  <w:style w:type="paragraph" w:customStyle="1" w:styleId="D9C39AB1FBD84A60BED6290536E0021A35">
    <w:name w:val="D9C39AB1FBD84A60BED6290536E0021A35"/>
    <w:rsid w:val="009C759D"/>
    <w:pPr>
      <w:spacing w:after="0" w:line="240" w:lineRule="auto"/>
      <w:ind w:firstLine="357"/>
    </w:pPr>
    <w:rPr>
      <w:rFonts w:ascii="Arial" w:eastAsiaTheme="minorHAnsi" w:hAnsi="Arial"/>
      <w:lang w:eastAsia="en-US"/>
    </w:rPr>
  </w:style>
  <w:style w:type="paragraph" w:customStyle="1" w:styleId="B0561FCDBB0543028AB1EE460A90D40441">
    <w:name w:val="B0561FCDBB0543028AB1EE460A90D40441"/>
    <w:rsid w:val="009C759D"/>
    <w:pPr>
      <w:spacing w:after="0" w:line="240" w:lineRule="auto"/>
      <w:ind w:firstLine="357"/>
    </w:pPr>
    <w:rPr>
      <w:rFonts w:ascii="Arial" w:eastAsiaTheme="minorHAnsi" w:hAnsi="Arial"/>
      <w:lang w:eastAsia="en-US"/>
    </w:rPr>
  </w:style>
  <w:style w:type="paragraph" w:customStyle="1" w:styleId="62E0A0FEACAC4088BB99A918B3574D4841">
    <w:name w:val="62E0A0FEACAC4088BB99A918B3574D4841"/>
    <w:rsid w:val="009C759D"/>
    <w:pPr>
      <w:spacing w:after="0" w:line="240" w:lineRule="auto"/>
      <w:ind w:firstLine="357"/>
    </w:pPr>
    <w:rPr>
      <w:rFonts w:ascii="Arial" w:eastAsiaTheme="minorHAnsi" w:hAnsi="Arial"/>
      <w:lang w:eastAsia="en-US"/>
    </w:rPr>
  </w:style>
  <w:style w:type="paragraph" w:customStyle="1" w:styleId="B486873F21954630AE03E19957594CC041">
    <w:name w:val="B486873F21954630AE03E19957594CC041"/>
    <w:rsid w:val="009C759D"/>
    <w:pPr>
      <w:spacing w:after="0" w:line="240" w:lineRule="auto"/>
      <w:ind w:firstLine="357"/>
    </w:pPr>
    <w:rPr>
      <w:rFonts w:ascii="Arial" w:eastAsiaTheme="minorHAnsi" w:hAnsi="Arial"/>
      <w:lang w:eastAsia="en-US"/>
    </w:rPr>
  </w:style>
  <w:style w:type="paragraph" w:customStyle="1" w:styleId="B163924D022849C8824B4736F663CDD941">
    <w:name w:val="B163924D022849C8824B4736F663CDD941"/>
    <w:rsid w:val="009C759D"/>
    <w:pPr>
      <w:spacing w:after="0" w:line="240" w:lineRule="auto"/>
      <w:ind w:firstLine="357"/>
    </w:pPr>
    <w:rPr>
      <w:rFonts w:ascii="Arial" w:eastAsiaTheme="minorHAnsi" w:hAnsi="Arial"/>
      <w:lang w:eastAsia="en-US"/>
    </w:rPr>
  </w:style>
  <w:style w:type="paragraph" w:customStyle="1" w:styleId="F8F3B6148E8C4688B0B194816A0C5ED139">
    <w:name w:val="F8F3B6148E8C4688B0B194816A0C5ED139"/>
    <w:rsid w:val="009C759D"/>
    <w:pPr>
      <w:spacing w:after="0" w:line="240" w:lineRule="auto"/>
      <w:ind w:firstLine="357"/>
    </w:pPr>
    <w:rPr>
      <w:rFonts w:ascii="Arial" w:eastAsiaTheme="minorHAnsi" w:hAnsi="Arial"/>
      <w:lang w:eastAsia="en-US"/>
    </w:rPr>
  </w:style>
  <w:style w:type="paragraph" w:customStyle="1" w:styleId="B1592103862B48BF9FE1D3ECACBE7C6E39">
    <w:name w:val="B1592103862B48BF9FE1D3ECACBE7C6E39"/>
    <w:rsid w:val="009C759D"/>
    <w:pPr>
      <w:spacing w:after="0" w:line="240" w:lineRule="auto"/>
      <w:ind w:firstLine="357"/>
    </w:pPr>
    <w:rPr>
      <w:rFonts w:ascii="Arial" w:eastAsiaTheme="minorHAnsi" w:hAnsi="Arial"/>
      <w:lang w:eastAsia="en-US"/>
    </w:rPr>
  </w:style>
  <w:style w:type="paragraph" w:customStyle="1" w:styleId="33C4335D43DB4804BE6FA12F6315D6B739">
    <w:name w:val="33C4335D43DB4804BE6FA12F6315D6B739"/>
    <w:rsid w:val="009C759D"/>
    <w:pPr>
      <w:spacing w:after="0" w:line="240" w:lineRule="auto"/>
      <w:ind w:firstLine="357"/>
    </w:pPr>
    <w:rPr>
      <w:rFonts w:ascii="Arial" w:eastAsiaTheme="minorHAnsi" w:hAnsi="Arial"/>
      <w:lang w:eastAsia="en-US"/>
    </w:rPr>
  </w:style>
  <w:style w:type="paragraph" w:customStyle="1" w:styleId="74B26A14B2DD432A931286B9A6ABC63338">
    <w:name w:val="74B26A14B2DD432A931286B9A6ABC63338"/>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7">
    <w:name w:val="509D584F939E4FAB88CF2A95C87B145B37"/>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7">
    <w:name w:val="23A4E56D8D9F45709F51534B0E9F6D783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7">
    <w:name w:val="7E020B06CF8A4F0CBB3B02F08AFA65113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7">
    <w:name w:val="31A0C1AEC79942189F310F6CB4771DB837"/>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7">
    <w:name w:val="6B650D6FD149432BB73F59F3363AA73F37"/>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6">
    <w:name w:val="21C48DEDBCF2438EB2F3A99754B17B7E36"/>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6">
    <w:name w:val="129A05B136B14CD9ACB07D334FCDEFAA36"/>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3">
    <w:name w:val="1E8EB199B1D7428FAE7D9CB89B47437533"/>
    <w:rsid w:val="009C759D"/>
    <w:pPr>
      <w:spacing w:after="0" w:line="240" w:lineRule="auto"/>
      <w:ind w:firstLine="357"/>
    </w:pPr>
    <w:rPr>
      <w:rFonts w:ascii="Arial" w:eastAsiaTheme="minorHAnsi" w:hAnsi="Arial"/>
      <w:lang w:eastAsia="en-US"/>
    </w:rPr>
  </w:style>
  <w:style w:type="paragraph" w:customStyle="1" w:styleId="6147D4FA835E499AB8DA972BEC2DCA697">
    <w:name w:val="6147D4FA835E499AB8DA972BEC2DCA697"/>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1">
    <w:name w:val="E94A7C93CACB47E0B909BFE20617F1D331"/>
    <w:rsid w:val="009C759D"/>
    <w:pPr>
      <w:spacing w:after="0" w:line="240" w:lineRule="auto"/>
      <w:ind w:firstLine="357"/>
    </w:pPr>
    <w:rPr>
      <w:rFonts w:ascii="Arial" w:eastAsiaTheme="minorHAnsi" w:hAnsi="Arial"/>
      <w:lang w:eastAsia="en-US"/>
    </w:rPr>
  </w:style>
  <w:style w:type="paragraph" w:customStyle="1" w:styleId="B41543F7ED5E4354BA7BE12E613C77DF8">
    <w:name w:val="B41543F7ED5E4354BA7BE12E613C77DF8"/>
    <w:rsid w:val="009C759D"/>
    <w:pPr>
      <w:spacing w:after="0" w:line="240" w:lineRule="auto"/>
      <w:ind w:firstLine="357"/>
    </w:pPr>
    <w:rPr>
      <w:rFonts w:ascii="Arial" w:eastAsiaTheme="minorHAnsi" w:hAnsi="Arial"/>
      <w:lang w:eastAsia="en-US"/>
    </w:rPr>
  </w:style>
  <w:style w:type="paragraph" w:customStyle="1" w:styleId="38FFC1B6FF0F4700B8ABA887881B9F1515">
    <w:name w:val="38FFC1B6FF0F4700B8ABA887881B9F1515"/>
    <w:rsid w:val="009C759D"/>
    <w:pPr>
      <w:spacing w:after="0" w:line="240" w:lineRule="auto"/>
      <w:ind w:firstLine="357"/>
    </w:pPr>
    <w:rPr>
      <w:rFonts w:ascii="Arial" w:eastAsiaTheme="minorHAnsi" w:hAnsi="Arial"/>
      <w:lang w:eastAsia="en-US"/>
    </w:rPr>
  </w:style>
  <w:style w:type="paragraph" w:customStyle="1" w:styleId="05997666BD0846C599949304F925061B11">
    <w:name w:val="05997666BD0846C599949304F925061B11"/>
    <w:rsid w:val="009C759D"/>
    <w:pPr>
      <w:spacing w:after="0" w:line="240" w:lineRule="auto"/>
      <w:ind w:firstLine="357"/>
    </w:pPr>
    <w:rPr>
      <w:rFonts w:ascii="Arial" w:eastAsiaTheme="minorHAnsi" w:hAnsi="Arial"/>
      <w:lang w:eastAsia="en-US"/>
    </w:rPr>
  </w:style>
  <w:style w:type="paragraph" w:customStyle="1" w:styleId="3A8CA2A3AFE443B08D0D6BE3BC08BF169">
    <w:name w:val="3A8CA2A3AFE443B08D0D6BE3BC08BF169"/>
    <w:rsid w:val="009C759D"/>
    <w:pPr>
      <w:spacing w:after="0" w:line="240" w:lineRule="auto"/>
      <w:ind w:firstLine="357"/>
    </w:pPr>
    <w:rPr>
      <w:rFonts w:ascii="Arial" w:eastAsiaTheme="minorHAnsi" w:hAnsi="Arial"/>
      <w:lang w:eastAsia="en-US"/>
    </w:rPr>
  </w:style>
  <w:style w:type="paragraph" w:customStyle="1" w:styleId="135D586A7BF74718A6DEB12526ECC9BA7">
    <w:name w:val="135D586A7BF74718A6DEB12526ECC9BA7"/>
    <w:rsid w:val="009C759D"/>
    <w:pPr>
      <w:spacing w:after="0" w:line="240" w:lineRule="auto"/>
      <w:ind w:firstLine="357"/>
    </w:pPr>
    <w:rPr>
      <w:rFonts w:ascii="Arial" w:eastAsiaTheme="minorHAnsi" w:hAnsi="Arial"/>
      <w:lang w:eastAsia="en-US"/>
    </w:rPr>
  </w:style>
  <w:style w:type="paragraph" w:customStyle="1" w:styleId="6902FCCA338549D585DE3616121B8C855">
    <w:name w:val="6902FCCA338549D585DE3616121B8C855"/>
    <w:rsid w:val="009C759D"/>
    <w:pPr>
      <w:spacing w:after="0" w:line="240" w:lineRule="auto"/>
      <w:ind w:firstLine="357"/>
    </w:pPr>
    <w:rPr>
      <w:rFonts w:ascii="Arial" w:eastAsiaTheme="minorHAnsi" w:hAnsi="Arial"/>
      <w:lang w:eastAsia="en-US"/>
    </w:rPr>
  </w:style>
  <w:style w:type="paragraph" w:customStyle="1" w:styleId="718D5BC0099446FFAD03437086043C875">
    <w:name w:val="718D5BC0099446FFAD03437086043C875"/>
    <w:rsid w:val="009C759D"/>
    <w:pPr>
      <w:spacing w:after="0" w:line="240" w:lineRule="auto"/>
      <w:ind w:firstLine="357"/>
    </w:pPr>
    <w:rPr>
      <w:rFonts w:ascii="Arial" w:eastAsiaTheme="minorHAnsi" w:hAnsi="Arial"/>
      <w:lang w:eastAsia="en-US"/>
    </w:rPr>
  </w:style>
  <w:style w:type="paragraph" w:customStyle="1" w:styleId="67A03E1CDBCA4B6A8E1A5694C15E28CD">
    <w:name w:val="67A03E1CDBCA4B6A8E1A5694C15E28CD"/>
    <w:rsid w:val="009C759D"/>
  </w:style>
  <w:style w:type="paragraph" w:customStyle="1" w:styleId="599E75DC0D8A485DAAB2F3008BC4B261">
    <w:name w:val="599E75DC0D8A485DAAB2F3008BC4B261"/>
    <w:rsid w:val="009C759D"/>
  </w:style>
  <w:style w:type="paragraph" w:customStyle="1" w:styleId="EDB5121E141A443E90B3F5B39C85C8CB">
    <w:name w:val="EDB5121E141A443E90B3F5B39C85C8CB"/>
    <w:rsid w:val="009C759D"/>
  </w:style>
  <w:style w:type="paragraph" w:customStyle="1" w:styleId="35803CE15D044DD88A9852317AC4820A">
    <w:name w:val="35803CE15D044DD88A9852317AC4820A"/>
    <w:rsid w:val="009C759D"/>
  </w:style>
  <w:style w:type="paragraph" w:customStyle="1" w:styleId="CECECBDEED6E4CE19A04B42602D8AD5D">
    <w:name w:val="CECECBDEED6E4CE19A04B42602D8AD5D"/>
    <w:rsid w:val="009C759D"/>
  </w:style>
  <w:style w:type="paragraph" w:customStyle="1" w:styleId="5F63F622F2B94A6490832D088C9B2581">
    <w:name w:val="5F63F622F2B94A6490832D088C9B2581"/>
    <w:rsid w:val="009C759D"/>
  </w:style>
  <w:style w:type="paragraph" w:customStyle="1" w:styleId="648221391B1244B0A4C300E7723013DF49">
    <w:name w:val="648221391B1244B0A4C300E7723013DF49"/>
    <w:rsid w:val="009C759D"/>
    <w:pPr>
      <w:spacing w:after="0" w:line="240" w:lineRule="auto"/>
      <w:ind w:firstLine="357"/>
    </w:pPr>
    <w:rPr>
      <w:rFonts w:ascii="Arial" w:eastAsiaTheme="minorHAnsi" w:hAnsi="Arial"/>
      <w:lang w:eastAsia="en-US"/>
    </w:rPr>
  </w:style>
  <w:style w:type="paragraph" w:customStyle="1" w:styleId="0AF599CBC2234D97B18028043BDB861E46">
    <w:name w:val="0AF599CBC2234D97B18028043BDB861E46"/>
    <w:rsid w:val="009C759D"/>
    <w:pPr>
      <w:spacing w:after="0" w:line="240" w:lineRule="auto"/>
      <w:ind w:firstLine="357"/>
    </w:pPr>
    <w:rPr>
      <w:rFonts w:ascii="Arial" w:eastAsiaTheme="minorHAnsi" w:hAnsi="Arial"/>
      <w:lang w:eastAsia="en-US"/>
    </w:rPr>
  </w:style>
  <w:style w:type="paragraph" w:customStyle="1" w:styleId="D9C39AB1FBD84A60BED6290536E0021A36">
    <w:name w:val="D9C39AB1FBD84A60BED6290536E0021A36"/>
    <w:rsid w:val="009C759D"/>
    <w:pPr>
      <w:spacing w:after="0" w:line="240" w:lineRule="auto"/>
      <w:ind w:firstLine="357"/>
    </w:pPr>
    <w:rPr>
      <w:rFonts w:ascii="Arial" w:eastAsiaTheme="minorHAnsi" w:hAnsi="Arial"/>
      <w:lang w:eastAsia="en-US"/>
    </w:rPr>
  </w:style>
  <w:style w:type="paragraph" w:customStyle="1" w:styleId="B0561FCDBB0543028AB1EE460A90D40442">
    <w:name w:val="B0561FCDBB0543028AB1EE460A90D40442"/>
    <w:rsid w:val="009C759D"/>
    <w:pPr>
      <w:spacing w:after="0" w:line="240" w:lineRule="auto"/>
      <w:ind w:firstLine="357"/>
    </w:pPr>
    <w:rPr>
      <w:rFonts w:ascii="Arial" w:eastAsiaTheme="minorHAnsi" w:hAnsi="Arial"/>
      <w:lang w:eastAsia="en-US"/>
    </w:rPr>
  </w:style>
  <w:style w:type="paragraph" w:customStyle="1" w:styleId="62E0A0FEACAC4088BB99A918B3574D4842">
    <w:name w:val="62E0A0FEACAC4088BB99A918B3574D4842"/>
    <w:rsid w:val="009C759D"/>
    <w:pPr>
      <w:spacing w:after="0" w:line="240" w:lineRule="auto"/>
      <w:ind w:firstLine="357"/>
    </w:pPr>
    <w:rPr>
      <w:rFonts w:ascii="Arial" w:eastAsiaTheme="minorHAnsi" w:hAnsi="Arial"/>
      <w:lang w:eastAsia="en-US"/>
    </w:rPr>
  </w:style>
  <w:style w:type="paragraph" w:customStyle="1" w:styleId="B486873F21954630AE03E19957594CC042">
    <w:name w:val="B486873F21954630AE03E19957594CC042"/>
    <w:rsid w:val="009C759D"/>
    <w:pPr>
      <w:spacing w:after="0" w:line="240" w:lineRule="auto"/>
      <w:ind w:firstLine="357"/>
    </w:pPr>
    <w:rPr>
      <w:rFonts w:ascii="Arial" w:eastAsiaTheme="minorHAnsi" w:hAnsi="Arial"/>
      <w:lang w:eastAsia="en-US"/>
    </w:rPr>
  </w:style>
  <w:style w:type="paragraph" w:customStyle="1" w:styleId="B163924D022849C8824B4736F663CDD942">
    <w:name w:val="B163924D022849C8824B4736F663CDD942"/>
    <w:rsid w:val="009C759D"/>
    <w:pPr>
      <w:spacing w:after="0" w:line="240" w:lineRule="auto"/>
      <w:ind w:firstLine="357"/>
    </w:pPr>
    <w:rPr>
      <w:rFonts w:ascii="Arial" w:eastAsiaTheme="minorHAnsi" w:hAnsi="Arial"/>
      <w:lang w:eastAsia="en-US"/>
    </w:rPr>
  </w:style>
  <w:style w:type="paragraph" w:customStyle="1" w:styleId="F8F3B6148E8C4688B0B194816A0C5ED140">
    <w:name w:val="F8F3B6148E8C4688B0B194816A0C5ED140"/>
    <w:rsid w:val="009C759D"/>
    <w:pPr>
      <w:spacing w:after="0" w:line="240" w:lineRule="auto"/>
      <w:ind w:firstLine="357"/>
    </w:pPr>
    <w:rPr>
      <w:rFonts w:ascii="Arial" w:eastAsiaTheme="minorHAnsi" w:hAnsi="Arial"/>
      <w:lang w:eastAsia="en-US"/>
    </w:rPr>
  </w:style>
  <w:style w:type="paragraph" w:customStyle="1" w:styleId="B1592103862B48BF9FE1D3ECACBE7C6E40">
    <w:name w:val="B1592103862B48BF9FE1D3ECACBE7C6E40"/>
    <w:rsid w:val="009C759D"/>
    <w:pPr>
      <w:spacing w:after="0" w:line="240" w:lineRule="auto"/>
      <w:ind w:firstLine="357"/>
    </w:pPr>
    <w:rPr>
      <w:rFonts w:ascii="Arial" w:eastAsiaTheme="minorHAnsi" w:hAnsi="Arial"/>
      <w:lang w:eastAsia="en-US"/>
    </w:rPr>
  </w:style>
  <w:style w:type="paragraph" w:customStyle="1" w:styleId="33C4335D43DB4804BE6FA12F6315D6B740">
    <w:name w:val="33C4335D43DB4804BE6FA12F6315D6B740"/>
    <w:rsid w:val="009C759D"/>
    <w:pPr>
      <w:spacing w:after="0" w:line="240" w:lineRule="auto"/>
      <w:ind w:firstLine="357"/>
    </w:pPr>
    <w:rPr>
      <w:rFonts w:ascii="Arial" w:eastAsiaTheme="minorHAnsi" w:hAnsi="Arial"/>
      <w:lang w:eastAsia="en-US"/>
    </w:rPr>
  </w:style>
  <w:style w:type="paragraph" w:customStyle="1" w:styleId="74B26A14B2DD432A931286B9A6ABC63339">
    <w:name w:val="74B26A14B2DD432A931286B9A6ABC63339"/>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8">
    <w:name w:val="509D584F939E4FAB88CF2A95C87B145B38"/>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8">
    <w:name w:val="23A4E56D8D9F45709F51534B0E9F6D7838"/>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8">
    <w:name w:val="7E020B06CF8A4F0CBB3B02F08AFA651138"/>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8">
    <w:name w:val="31A0C1AEC79942189F310F6CB4771DB838"/>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8">
    <w:name w:val="6B650D6FD149432BB73F59F3363AA73F38"/>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7">
    <w:name w:val="21C48DEDBCF2438EB2F3A99754B17B7E37"/>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7">
    <w:name w:val="129A05B136B14CD9ACB07D334FCDEFAA37"/>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4">
    <w:name w:val="1E8EB199B1D7428FAE7D9CB89B47437534"/>
    <w:rsid w:val="009C759D"/>
    <w:pPr>
      <w:spacing w:after="0" w:line="240" w:lineRule="auto"/>
      <w:ind w:firstLine="357"/>
    </w:pPr>
    <w:rPr>
      <w:rFonts w:ascii="Arial" w:eastAsiaTheme="minorHAnsi" w:hAnsi="Arial"/>
      <w:lang w:eastAsia="en-US"/>
    </w:rPr>
  </w:style>
  <w:style w:type="paragraph" w:customStyle="1" w:styleId="6147D4FA835E499AB8DA972BEC2DCA698">
    <w:name w:val="6147D4FA835E499AB8DA972BEC2DCA698"/>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2">
    <w:name w:val="E94A7C93CACB47E0B909BFE20617F1D332"/>
    <w:rsid w:val="009C759D"/>
    <w:pPr>
      <w:spacing w:after="0" w:line="240" w:lineRule="auto"/>
      <w:ind w:firstLine="357"/>
    </w:pPr>
    <w:rPr>
      <w:rFonts w:ascii="Arial" w:eastAsiaTheme="minorHAnsi" w:hAnsi="Arial"/>
      <w:lang w:eastAsia="en-US"/>
    </w:rPr>
  </w:style>
  <w:style w:type="paragraph" w:customStyle="1" w:styleId="B41543F7ED5E4354BA7BE12E613C77DF9">
    <w:name w:val="B41543F7ED5E4354BA7BE12E613C77DF9"/>
    <w:rsid w:val="009C759D"/>
    <w:pPr>
      <w:spacing w:after="0" w:line="240" w:lineRule="auto"/>
      <w:ind w:firstLine="357"/>
    </w:pPr>
    <w:rPr>
      <w:rFonts w:ascii="Arial" w:eastAsiaTheme="minorHAnsi" w:hAnsi="Arial"/>
      <w:lang w:eastAsia="en-US"/>
    </w:rPr>
  </w:style>
  <w:style w:type="paragraph" w:customStyle="1" w:styleId="38FFC1B6FF0F4700B8ABA887881B9F1516">
    <w:name w:val="38FFC1B6FF0F4700B8ABA887881B9F1516"/>
    <w:rsid w:val="009C759D"/>
    <w:pPr>
      <w:spacing w:after="0" w:line="240" w:lineRule="auto"/>
      <w:ind w:firstLine="357"/>
    </w:pPr>
    <w:rPr>
      <w:rFonts w:ascii="Arial" w:eastAsiaTheme="minorHAnsi" w:hAnsi="Arial"/>
      <w:lang w:eastAsia="en-US"/>
    </w:rPr>
  </w:style>
  <w:style w:type="paragraph" w:customStyle="1" w:styleId="05997666BD0846C599949304F925061B12">
    <w:name w:val="05997666BD0846C599949304F925061B12"/>
    <w:rsid w:val="009C759D"/>
    <w:pPr>
      <w:spacing w:after="0" w:line="240" w:lineRule="auto"/>
      <w:ind w:firstLine="357"/>
    </w:pPr>
    <w:rPr>
      <w:rFonts w:ascii="Arial" w:eastAsiaTheme="minorHAnsi" w:hAnsi="Arial"/>
      <w:lang w:eastAsia="en-US"/>
    </w:rPr>
  </w:style>
  <w:style w:type="paragraph" w:customStyle="1" w:styleId="3A8CA2A3AFE443B08D0D6BE3BC08BF1610">
    <w:name w:val="3A8CA2A3AFE443B08D0D6BE3BC08BF1610"/>
    <w:rsid w:val="009C759D"/>
    <w:pPr>
      <w:spacing w:after="0" w:line="240" w:lineRule="auto"/>
      <w:ind w:firstLine="357"/>
    </w:pPr>
    <w:rPr>
      <w:rFonts w:ascii="Arial" w:eastAsiaTheme="minorHAnsi" w:hAnsi="Arial"/>
      <w:lang w:eastAsia="en-US"/>
    </w:rPr>
  </w:style>
  <w:style w:type="paragraph" w:customStyle="1" w:styleId="599E75DC0D8A485DAAB2F3008BC4B2611">
    <w:name w:val="599E75DC0D8A485DAAB2F3008BC4B2611"/>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6">
    <w:name w:val="6902FCCA338549D585DE3616121B8C856"/>
    <w:rsid w:val="009C759D"/>
    <w:pPr>
      <w:spacing w:after="0" w:line="240" w:lineRule="auto"/>
      <w:ind w:firstLine="357"/>
    </w:pPr>
    <w:rPr>
      <w:rFonts w:ascii="Arial" w:eastAsiaTheme="minorHAnsi" w:hAnsi="Arial"/>
      <w:lang w:eastAsia="en-US"/>
    </w:rPr>
  </w:style>
  <w:style w:type="paragraph" w:customStyle="1" w:styleId="718D5BC0099446FFAD03437086043C876">
    <w:name w:val="718D5BC0099446FFAD03437086043C876"/>
    <w:rsid w:val="009C759D"/>
    <w:pPr>
      <w:spacing w:after="0" w:line="240" w:lineRule="auto"/>
      <w:ind w:firstLine="357"/>
    </w:pPr>
    <w:rPr>
      <w:rFonts w:ascii="Arial" w:eastAsiaTheme="minorHAnsi" w:hAnsi="Arial"/>
      <w:lang w:eastAsia="en-US"/>
    </w:rPr>
  </w:style>
  <w:style w:type="paragraph" w:customStyle="1" w:styleId="648221391B1244B0A4C300E7723013DF50">
    <w:name w:val="648221391B1244B0A4C300E7723013DF50"/>
    <w:rsid w:val="009C759D"/>
    <w:pPr>
      <w:spacing w:after="0" w:line="240" w:lineRule="auto"/>
      <w:ind w:firstLine="357"/>
    </w:pPr>
    <w:rPr>
      <w:rFonts w:ascii="Arial" w:eastAsiaTheme="minorHAnsi" w:hAnsi="Arial"/>
      <w:lang w:eastAsia="en-US"/>
    </w:rPr>
  </w:style>
  <w:style w:type="paragraph" w:customStyle="1" w:styleId="0AF599CBC2234D97B18028043BDB861E47">
    <w:name w:val="0AF599CBC2234D97B18028043BDB861E47"/>
    <w:rsid w:val="009C759D"/>
    <w:pPr>
      <w:spacing w:after="0" w:line="240" w:lineRule="auto"/>
      <w:ind w:firstLine="357"/>
    </w:pPr>
    <w:rPr>
      <w:rFonts w:ascii="Arial" w:eastAsiaTheme="minorHAnsi" w:hAnsi="Arial"/>
      <w:lang w:eastAsia="en-US"/>
    </w:rPr>
  </w:style>
  <w:style w:type="paragraph" w:customStyle="1" w:styleId="D9C39AB1FBD84A60BED6290536E0021A37">
    <w:name w:val="D9C39AB1FBD84A60BED6290536E0021A37"/>
    <w:rsid w:val="009C759D"/>
    <w:pPr>
      <w:spacing w:after="0" w:line="240" w:lineRule="auto"/>
      <w:ind w:firstLine="357"/>
    </w:pPr>
    <w:rPr>
      <w:rFonts w:ascii="Arial" w:eastAsiaTheme="minorHAnsi" w:hAnsi="Arial"/>
      <w:lang w:eastAsia="en-US"/>
    </w:rPr>
  </w:style>
  <w:style w:type="paragraph" w:customStyle="1" w:styleId="B0561FCDBB0543028AB1EE460A90D40443">
    <w:name w:val="B0561FCDBB0543028AB1EE460A90D40443"/>
    <w:rsid w:val="009C759D"/>
    <w:pPr>
      <w:spacing w:after="0" w:line="240" w:lineRule="auto"/>
      <w:ind w:firstLine="357"/>
    </w:pPr>
    <w:rPr>
      <w:rFonts w:ascii="Arial" w:eastAsiaTheme="minorHAnsi" w:hAnsi="Arial"/>
      <w:lang w:eastAsia="en-US"/>
    </w:rPr>
  </w:style>
  <w:style w:type="paragraph" w:customStyle="1" w:styleId="62E0A0FEACAC4088BB99A918B3574D4843">
    <w:name w:val="62E0A0FEACAC4088BB99A918B3574D4843"/>
    <w:rsid w:val="009C759D"/>
    <w:pPr>
      <w:spacing w:after="0" w:line="240" w:lineRule="auto"/>
      <w:ind w:firstLine="357"/>
    </w:pPr>
    <w:rPr>
      <w:rFonts w:ascii="Arial" w:eastAsiaTheme="minorHAnsi" w:hAnsi="Arial"/>
      <w:lang w:eastAsia="en-US"/>
    </w:rPr>
  </w:style>
  <w:style w:type="paragraph" w:customStyle="1" w:styleId="B486873F21954630AE03E19957594CC043">
    <w:name w:val="B486873F21954630AE03E19957594CC043"/>
    <w:rsid w:val="009C759D"/>
    <w:pPr>
      <w:spacing w:after="0" w:line="240" w:lineRule="auto"/>
      <w:ind w:firstLine="357"/>
    </w:pPr>
    <w:rPr>
      <w:rFonts w:ascii="Arial" w:eastAsiaTheme="minorHAnsi" w:hAnsi="Arial"/>
      <w:lang w:eastAsia="en-US"/>
    </w:rPr>
  </w:style>
  <w:style w:type="paragraph" w:customStyle="1" w:styleId="B163924D022849C8824B4736F663CDD943">
    <w:name w:val="B163924D022849C8824B4736F663CDD943"/>
    <w:rsid w:val="009C759D"/>
    <w:pPr>
      <w:spacing w:after="0" w:line="240" w:lineRule="auto"/>
      <w:ind w:firstLine="357"/>
    </w:pPr>
    <w:rPr>
      <w:rFonts w:ascii="Arial" w:eastAsiaTheme="minorHAnsi" w:hAnsi="Arial"/>
      <w:lang w:eastAsia="en-US"/>
    </w:rPr>
  </w:style>
  <w:style w:type="paragraph" w:customStyle="1" w:styleId="F8F3B6148E8C4688B0B194816A0C5ED141">
    <w:name w:val="F8F3B6148E8C4688B0B194816A0C5ED141"/>
    <w:rsid w:val="009C759D"/>
    <w:pPr>
      <w:spacing w:after="0" w:line="240" w:lineRule="auto"/>
      <w:ind w:firstLine="357"/>
    </w:pPr>
    <w:rPr>
      <w:rFonts w:ascii="Arial" w:eastAsiaTheme="minorHAnsi" w:hAnsi="Arial"/>
      <w:lang w:eastAsia="en-US"/>
    </w:rPr>
  </w:style>
  <w:style w:type="paragraph" w:customStyle="1" w:styleId="B1592103862B48BF9FE1D3ECACBE7C6E41">
    <w:name w:val="B1592103862B48BF9FE1D3ECACBE7C6E41"/>
    <w:rsid w:val="009C759D"/>
    <w:pPr>
      <w:spacing w:after="0" w:line="240" w:lineRule="auto"/>
      <w:ind w:firstLine="357"/>
    </w:pPr>
    <w:rPr>
      <w:rFonts w:ascii="Arial" w:eastAsiaTheme="minorHAnsi" w:hAnsi="Arial"/>
      <w:lang w:eastAsia="en-US"/>
    </w:rPr>
  </w:style>
  <w:style w:type="paragraph" w:customStyle="1" w:styleId="33C4335D43DB4804BE6FA12F6315D6B741">
    <w:name w:val="33C4335D43DB4804BE6FA12F6315D6B741"/>
    <w:rsid w:val="009C759D"/>
    <w:pPr>
      <w:spacing w:after="0" w:line="240" w:lineRule="auto"/>
      <w:ind w:firstLine="357"/>
    </w:pPr>
    <w:rPr>
      <w:rFonts w:ascii="Arial" w:eastAsiaTheme="minorHAnsi" w:hAnsi="Arial"/>
      <w:lang w:eastAsia="en-US"/>
    </w:rPr>
  </w:style>
  <w:style w:type="paragraph" w:customStyle="1" w:styleId="74B26A14B2DD432A931286B9A6ABC63340">
    <w:name w:val="74B26A14B2DD432A931286B9A6ABC63340"/>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9">
    <w:name w:val="509D584F939E4FAB88CF2A95C87B145B39"/>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9">
    <w:name w:val="23A4E56D8D9F45709F51534B0E9F6D7839"/>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9">
    <w:name w:val="7E020B06CF8A4F0CBB3B02F08AFA651139"/>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9">
    <w:name w:val="31A0C1AEC79942189F310F6CB4771DB839"/>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9">
    <w:name w:val="6B650D6FD149432BB73F59F3363AA73F39"/>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8">
    <w:name w:val="21C48DEDBCF2438EB2F3A99754B17B7E38"/>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8">
    <w:name w:val="129A05B136B14CD9ACB07D334FCDEFAA38"/>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5">
    <w:name w:val="1E8EB199B1D7428FAE7D9CB89B47437535"/>
    <w:rsid w:val="009C759D"/>
    <w:pPr>
      <w:spacing w:after="0" w:line="240" w:lineRule="auto"/>
      <w:ind w:firstLine="357"/>
    </w:pPr>
    <w:rPr>
      <w:rFonts w:ascii="Arial" w:eastAsiaTheme="minorHAnsi" w:hAnsi="Arial"/>
      <w:lang w:eastAsia="en-US"/>
    </w:rPr>
  </w:style>
  <w:style w:type="paragraph" w:customStyle="1" w:styleId="6147D4FA835E499AB8DA972BEC2DCA699">
    <w:name w:val="6147D4FA835E499AB8DA972BEC2DCA699"/>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3">
    <w:name w:val="E94A7C93CACB47E0B909BFE20617F1D333"/>
    <w:rsid w:val="009C759D"/>
    <w:pPr>
      <w:spacing w:after="0" w:line="240" w:lineRule="auto"/>
      <w:ind w:firstLine="357"/>
    </w:pPr>
    <w:rPr>
      <w:rFonts w:ascii="Arial" w:eastAsiaTheme="minorHAnsi" w:hAnsi="Arial"/>
      <w:lang w:eastAsia="en-US"/>
    </w:rPr>
  </w:style>
  <w:style w:type="paragraph" w:customStyle="1" w:styleId="B41543F7ED5E4354BA7BE12E613C77DF10">
    <w:name w:val="B41543F7ED5E4354BA7BE12E613C77DF10"/>
    <w:rsid w:val="009C759D"/>
    <w:pPr>
      <w:spacing w:after="0" w:line="240" w:lineRule="auto"/>
      <w:ind w:firstLine="357"/>
    </w:pPr>
    <w:rPr>
      <w:rFonts w:ascii="Arial" w:eastAsiaTheme="minorHAnsi" w:hAnsi="Arial"/>
      <w:lang w:eastAsia="en-US"/>
    </w:rPr>
  </w:style>
  <w:style w:type="paragraph" w:customStyle="1" w:styleId="38FFC1B6FF0F4700B8ABA887881B9F1517">
    <w:name w:val="38FFC1B6FF0F4700B8ABA887881B9F1517"/>
    <w:rsid w:val="009C759D"/>
    <w:pPr>
      <w:spacing w:after="0" w:line="240" w:lineRule="auto"/>
      <w:ind w:firstLine="357"/>
    </w:pPr>
    <w:rPr>
      <w:rFonts w:ascii="Arial" w:eastAsiaTheme="minorHAnsi" w:hAnsi="Arial"/>
      <w:lang w:eastAsia="en-US"/>
    </w:rPr>
  </w:style>
  <w:style w:type="paragraph" w:customStyle="1" w:styleId="05997666BD0846C599949304F925061B13">
    <w:name w:val="05997666BD0846C599949304F925061B13"/>
    <w:rsid w:val="009C759D"/>
    <w:pPr>
      <w:spacing w:after="0" w:line="240" w:lineRule="auto"/>
      <w:ind w:firstLine="357"/>
    </w:pPr>
    <w:rPr>
      <w:rFonts w:ascii="Arial" w:eastAsiaTheme="minorHAnsi" w:hAnsi="Arial"/>
      <w:lang w:eastAsia="en-US"/>
    </w:rPr>
  </w:style>
  <w:style w:type="paragraph" w:customStyle="1" w:styleId="3A8CA2A3AFE443B08D0D6BE3BC08BF1611">
    <w:name w:val="3A8CA2A3AFE443B08D0D6BE3BC08BF1611"/>
    <w:rsid w:val="009C759D"/>
    <w:pPr>
      <w:spacing w:after="0" w:line="240" w:lineRule="auto"/>
      <w:ind w:firstLine="357"/>
    </w:pPr>
    <w:rPr>
      <w:rFonts w:ascii="Arial" w:eastAsiaTheme="minorHAnsi" w:hAnsi="Arial"/>
      <w:lang w:eastAsia="en-US"/>
    </w:rPr>
  </w:style>
  <w:style w:type="paragraph" w:customStyle="1" w:styleId="599E75DC0D8A485DAAB2F3008BC4B2612">
    <w:name w:val="599E75DC0D8A485DAAB2F3008BC4B2612"/>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7">
    <w:name w:val="6902FCCA338549D585DE3616121B8C857"/>
    <w:rsid w:val="009C759D"/>
    <w:pPr>
      <w:spacing w:after="0" w:line="240" w:lineRule="auto"/>
      <w:ind w:firstLine="357"/>
    </w:pPr>
    <w:rPr>
      <w:rFonts w:ascii="Arial" w:eastAsiaTheme="minorHAnsi" w:hAnsi="Arial"/>
      <w:lang w:eastAsia="en-US"/>
    </w:rPr>
  </w:style>
  <w:style w:type="paragraph" w:customStyle="1" w:styleId="718D5BC0099446FFAD03437086043C877">
    <w:name w:val="718D5BC0099446FFAD03437086043C877"/>
    <w:rsid w:val="009C759D"/>
    <w:pPr>
      <w:spacing w:after="0" w:line="240" w:lineRule="auto"/>
      <w:ind w:firstLine="357"/>
    </w:pPr>
    <w:rPr>
      <w:rFonts w:ascii="Arial" w:eastAsiaTheme="minorHAnsi" w:hAnsi="Arial"/>
      <w:lang w:eastAsia="en-US"/>
    </w:rPr>
  </w:style>
  <w:style w:type="paragraph" w:customStyle="1" w:styleId="648221391B1244B0A4C300E7723013DF51">
    <w:name w:val="648221391B1244B0A4C300E7723013DF51"/>
    <w:rsid w:val="009C759D"/>
    <w:pPr>
      <w:spacing w:after="0" w:line="240" w:lineRule="auto"/>
      <w:ind w:firstLine="357"/>
    </w:pPr>
    <w:rPr>
      <w:rFonts w:ascii="Arial" w:eastAsiaTheme="minorHAnsi" w:hAnsi="Arial"/>
      <w:lang w:eastAsia="en-US"/>
    </w:rPr>
  </w:style>
  <w:style w:type="paragraph" w:customStyle="1" w:styleId="0AF599CBC2234D97B18028043BDB861E48">
    <w:name w:val="0AF599CBC2234D97B18028043BDB861E48"/>
    <w:rsid w:val="009C759D"/>
    <w:pPr>
      <w:spacing w:after="0" w:line="240" w:lineRule="auto"/>
      <w:ind w:firstLine="357"/>
    </w:pPr>
    <w:rPr>
      <w:rFonts w:ascii="Arial" w:eastAsiaTheme="minorHAnsi" w:hAnsi="Arial"/>
      <w:lang w:eastAsia="en-US"/>
    </w:rPr>
  </w:style>
  <w:style w:type="paragraph" w:customStyle="1" w:styleId="D9C39AB1FBD84A60BED6290536E0021A38">
    <w:name w:val="D9C39AB1FBD84A60BED6290536E0021A38"/>
    <w:rsid w:val="009C759D"/>
    <w:pPr>
      <w:spacing w:after="0" w:line="240" w:lineRule="auto"/>
      <w:ind w:firstLine="357"/>
    </w:pPr>
    <w:rPr>
      <w:rFonts w:ascii="Arial" w:eastAsiaTheme="minorHAnsi" w:hAnsi="Arial"/>
      <w:lang w:eastAsia="en-US"/>
    </w:rPr>
  </w:style>
  <w:style w:type="paragraph" w:customStyle="1" w:styleId="B0561FCDBB0543028AB1EE460A90D40444">
    <w:name w:val="B0561FCDBB0543028AB1EE460A90D40444"/>
    <w:rsid w:val="009C759D"/>
    <w:pPr>
      <w:spacing w:after="0" w:line="240" w:lineRule="auto"/>
      <w:ind w:firstLine="357"/>
    </w:pPr>
    <w:rPr>
      <w:rFonts w:ascii="Arial" w:eastAsiaTheme="minorHAnsi" w:hAnsi="Arial"/>
      <w:lang w:eastAsia="en-US"/>
    </w:rPr>
  </w:style>
  <w:style w:type="paragraph" w:customStyle="1" w:styleId="62E0A0FEACAC4088BB99A918B3574D4844">
    <w:name w:val="62E0A0FEACAC4088BB99A918B3574D4844"/>
    <w:rsid w:val="009C759D"/>
    <w:pPr>
      <w:spacing w:after="0" w:line="240" w:lineRule="auto"/>
      <w:ind w:firstLine="357"/>
    </w:pPr>
    <w:rPr>
      <w:rFonts w:ascii="Arial" w:eastAsiaTheme="minorHAnsi" w:hAnsi="Arial"/>
      <w:lang w:eastAsia="en-US"/>
    </w:rPr>
  </w:style>
  <w:style w:type="paragraph" w:customStyle="1" w:styleId="B486873F21954630AE03E19957594CC044">
    <w:name w:val="B486873F21954630AE03E19957594CC044"/>
    <w:rsid w:val="009C759D"/>
    <w:pPr>
      <w:spacing w:after="0" w:line="240" w:lineRule="auto"/>
      <w:ind w:firstLine="357"/>
    </w:pPr>
    <w:rPr>
      <w:rFonts w:ascii="Arial" w:eastAsiaTheme="minorHAnsi" w:hAnsi="Arial"/>
      <w:lang w:eastAsia="en-US"/>
    </w:rPr>
  </w:style>
  <w:style w:type="paragraph" w:customStyle="1" w:styleId="B163924D022849C8824B4736F663CDD944">
    <w:name w:val="B163924D022849C8824B4736F663CDD944"/>
    <w:rsid w:val="009C759D"/>
    <w:pPr>
      <w:spacing w:after="0" w:line="240" w:lineRule="auto"/>
      <w:ind w:firstLine="357"/>
    </w:pPr>
    <w:rPr>
      <w:rFonts w:ascii="Arial" w:eastAsiaTheme="minorHAnsi" w:hAnsi="Arial"/>
      <w:lang w:eastAsia="en-US"/>
    </w:rPr>
  </w:style>
  <w:style w:type="paragraph" w:customStyle="1" w:styleId="F8F3B6148E8C4688B0B194816A0C5ED142">
    <w:name w:val="F8F3B6148E8C4688B0B194816A0C5ED142"/>
    <w:rsid w:val="009C759D"/>
    <w:pPr>
      <w:spacing w:after="0" w:line="240" w:lineRule="auto"/>
      <w:ind w:firstLine="357"/>
    </w:pPr>
    <w:rPr>
      <w:rFonts w:ascii="Arial" w:eastAsiaTheme="minorHAnsi" w:hAnsi="Arial"/>
      <w:lang w:eastAsia="en-US"/>
    </w:rPr>
  </w:style>
  <w:style w:type="paragraph" w:customStyle="1" w:styleId="B1592103862B48BF9FE1D3ECACBE7C6E42">
    <w:name w:val="B1592103862B48BF9FE1D3ECACBE7C6E42"/>
    <w:rsid w:val="009C759D"/>
    <w:pPr>
      <w:spacing w:after="0" w:line="240" w:lineRule="auto"/>
      <w:ind w:firstLine="357"/>
    </w:pPr>
    <w:rPr>
      <w:rFonts w:ascii="Arial" w:eastAsiaTheme="minorHAnsi" w:hAnsi="Arial"/>
      <w:lang w:eastAsia="en-US"/>
    </w:rPr>
  </w:style>
  <w:style w:type="paragraph" w:customStyle="1" w:styleId="33C4335D43DB4804BE6FA12F6315D6B742">
    <w:name w:val="33C4335D43DB4804BE6FA12F6315D6B742"/>
    <w:rsid w:val="009C759D"/>
    <w:pPr>
      <w:spacing w:after="0" w:line="240" w:lineRule="auto"/>
      <w:ind w:firstLine="357"/>
    </w:pPr>
    <w:rPr>
      <w:rFonts w:ascii="Arial" w:eastAsiaTheme="minorHAnsi" w:hAnsi="Arial"/>
      <w:lang w:eastAsia="en-US"/>
    </w:rPr>
  </w:style>
  <w:style w:type="paragraph" w:customStyle="1" w:styleId="74B26A14B2DD432A931286B9A6ABC63341">
    <w:name w:val="74B26A14B2DD432A931286B9A6ABC63341"/>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0">
    <w:name w:val="509D584F939E4FAB88CF2A95C87B145B40"/>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0">
    <w:name w:val="23A4E56D8D9F45709F51534B0E9F6D7840"/>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0">
    <w:name w:val="7E020B06CF8A4F0CBB3B02F08AFA651140"/>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0">
    <w:name w:val="31A0C1AEC79942189F310F6CB4771DB840"/>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0">
    <w:name w:val="6B650D6FD149432BB73F59F3363AA73F40"/>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9">
    <w:name w:val="21C48DEDBCF2438EB2F3A99754B17B7E39"/>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9">
    <w:name w:val="129A05B136B14CD9ACB07D334FCDEFAA39"/>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6">
    <w:name w:val="1E8EB199B1D7428FAE7D9CB89B47437536"/>
    <w:rsid w:val="009C759D"/>
    <w:pPr>
      <w:spacing w:after="0" w:line="240" w:lineRule="auto"/>
      <w:ind w:firstLine="357"/>
    </w:pPr>
    <w:rPr>
      <w:rFonts w:ascii="Arial" w:eastAsiaTheme="minorHAnsi" w:hAnsi="Arial"/>
      <w:lang w:eastAsia="en-US"/>
    </w:rPr>
  </w:style>
  <w:style w:type="paragraph" w:customStyle="1" w:styleId="6147D4FA835E499AB8DA972BEC2DCA6910">
    <w:name w:val="6147D4FA835E499AB8DA972BEC2DCA6910"/>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4">
    <w:name w:val="E94A7C93CACB47E0B909BFE20617F1D334"/>
    <w:rsid w:val="009C759D"/>
    <w:pPr>
      <w:spacing w:after="0" w:line="240" w:lineRule="auto"/>
      <w:ind w:firstLine="357"/>
    </w:pPr>
    <w:rPr>
      <w:rFonts w:ascii="Arial" w:eastAsiaTheme="minorHAnsi" w:hAnsi="Arial"/>
      <w:lang w:eastAsia="en-US"/>
    </w:rPr>
  </w:style>
  <w:style w:type="paragraph" w:customStyle="1" w:styleId="B41543F7ED5E4354BA7BE12E613C77DF11">
    <w:name w:val="B41543F7ED5E4354BA7BE12E613C77DF11"/>
    <w:rsid w:val="009C759D"/>
    <w:pPr>
      <w:spacing w:after="0" w:line="240" w:lineRule="auto"/>
      <w:ind w:firstLine="357"/>
    </w:pPr>
    <w:rPr>
      <w:rFonts w:ascii="Arial" w:eastAsiaTheme="minorHAnsi" w:hAnsi="Arial"/>
      <w:lang w:eastAsia="en-US"/>
    </w:rPr>
  </w:style>
  <w:style w:type="paragraph" w:customStyle="1" w:styleId="38FFC1B6FF0F4700B8ABA887881B9F1518">
    <w:name w:val="38FFC1B6FF0F4700B8ABA887881B9F1518"/>
    <w:rsid w:val="009C759D"/>
    <w:pPr>
      <w:spacing w:after="0" w:line="240" w:lineRule="auto"/>
      <w:ind w:firstLine="357"/>
    </w:pPr>
    <w:rPr>
      <w:rFonts w:ascii="Arial" w:eastAsiaTheme="minorHAnsi" w:hAnsi="Arial"/>
      <w:lang w:eastAsia="en-US"/>
    </w:rPr>
  </w:style>
  <w:style w:type="paragraph" w:customStyle="1" w:styleId="05997666BD0846C599949304F925061B14">
    <w:name w:val="05997666BD0846C599949304F925061B14"/>
    <w:rsid w:val="009C759D"/>
    <w:pPr>
      <w:spacing w:after="0" w:line="240" w:lineRule="auto"/>
      <w:ind w:firstLine="357"/>
    </w:pPr>
    <w:rPr>
      <w:rFonts w:ascii="Arial" w:eastAsiaTheme="minorHAnsi" w:hAnsi="Arial"/>
      <w:lang w:eastAsia="en-US"/>
    </w:rPr>
  </w:style>
  <w:style w:type="paragraph" w:customStyle="1" w:styleId="3A8CA2A3AFE443B08D0D6BE3BC08BF1612">
    <w:name w:val="3A8CA2A3AFE443B08D0D6BE3BC08BF1612"/>
    <w:rsid w:val="009C759D"/>
    <w:pPr>
      <w:spacing w:after="0" w:line="240" w:lineRule="auto"/>
      <w:ind w:firstLine="357"/>
    </w:pPr>
    <w:rPr>
      <w:rFonts w:ascii="Arial" w:eastAsiaTheme="minorHAnsi" w:hAnsi="Arial"/>
      <w:lang w:eastAsia="en-US"/>
    </w:rPr>
  </w:style>
  <w:style w:type="paragraph" w:customStyle="1" w:styleId="599E75DC0D8A485DAAB2F3008BC4B2613">
    <w:name w:val="599E75DC0D8A485DAAB2F3008BC4B2613"/>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8">
    <w:name w:val="6902FCCA338549D585DE3616121B8C858"/>
    <w:rsid w:val="009C759D"/>
    <w:pPr>
      <w:spacing w:after="0" w:line="240" w:lineRule="auto"/>
      <w:ind w:firstLine="357"/>
    </w:pPr>
    <w:rPr>
      <w:rFonts w:ascii="Arial" w:eastAsiaTheme="minorHAnsi" w:hAnsi="Arial"/>
      <w:lang w:eastAsia="en-US"/>
    </w:rPr>
  </w:style>
  <w:style w:type="paragraph" w:customStyle="1" w:styleId="718D5BC0099446FFAD03437086043C878">
    <w:name w:val="718D5BC0099446FFAD03437086043C878"/>
    <w:rsid w:val="009C759D"/>
    <w:pPr>
      <w:spacing w:after="0" w:line="240" w:lineRule="auto"/>
      <w:ind w:firstLine="357"/>
    </w:pPr>
    <w:rPr>
      <w:rFonts w:ascii="Arial" w:eastAsiaTheme="minorHAnsi" w:hAnsi="Arial"/>
      <w:lang w:eastAsia="en-US"/>
    </w:rPr>
  </w:style>
  <w:style w:type="paragraph" w:customStyle="1" w:styleId="D1799FBBFD1C431ABDB0F57F30729937">
    <w:name w:val="D1799FBBFD1C431ABDB0F57F30729937"/>
    <w:rsid w:val="009C759D"/>
  </w:style>
  <w:style w:type="paragraph" w:customStyle="1" w:styleId="D0005E9C954142A0A4E7C0E5812F5F6C">
    <w:name w:val="D0005E9C954142A0A4E7C0E5812F5F6C"/>
    <w:rsid w:val="009C759D"/>
  </w:style>
  <w:style w:type="paragraph" w:customStyle="1" w:styleId="648221391B1244B0A4C300E7723013DF52">
    <w:name w:val="648221391B1244B0A4C300E7723013DF52"/>
    <w:rsid w:val="009C759D"/>
    <w:pPr>
      <w:spacing w:after="0" w:line="240" w:lineRule="auto"/>
      <w:ind w:firstLine="357"/>
    </w:pPr>
    <w:rPr>
      <w:rFonts w:ascii="Arial" w:eastAsiaTheme="minorHAnsi" w:hAnsi="Arial"/>
      <w:lang w:eastAsia="en-US"/>
    </w:rPr>
  </w:style>
  <w:style w:type="paragraph" w:customStyle="1" w:styleId="0AF599CBC2234D97B18028043BDB861E49">
    <w:name w:val="0AF599CBC2234D97B18028043BDB861E49"/>
    <w:rsid w:val="009C759D"/>
    <w:pPr>
      <w:spacing w:after="0" w:line="240" w:lineRule="auto"/>
      <w:ind w:firstLine="357"/>
    </w:pPr>
    <w:rPr>
      <w:rFonts w:ascii="Arial" w:eastAsiaTheme="minorHAnsi" w:hAnsi="Arial"/>
      <w:lang w:eastAsia="en-US"/>
    </w:rPr>
  </w:style>
  <w:style w:type="paragraph" w:customStyle="1" w:styleId="D9C39AB1FBD84A60BED6290536E0021A39">
    <w:name w:val="D9C39AB1FBD84A60BED6290536E0021A39"/>
    <w:rsid w:val="009C759D"/>
    <w:pPr>
      <w:spacing w:after="0" w:line="240" w:lineRule="auto"/>
      <w:ind w:firstLine="357"/>
    </w:pPr>
    <w:rPr>
      <w:rFonts w:ascii="Arial" w:eastAsiaTheme="minorHAnsi" w:hAnsi="Arial"/>
      <w:lang w:eastAsia="en-US"/>
    </w:rPr>
  </w:style>
  <w:style w:type="paragraph" w:customStyle="1" w:styleId="B0561FCDBB0543028AB1EE460A90D40445">
    <w:name w:val="B0561FCDBB0543028AB1EE460A90D40445"/>
    <w:rsid w:val="009C759D"/>
    <w:pPr>
      <w:spacing w:after="0" w:line="240" w:lineRule="auto"/>
      <w:ind w:firstLine="357"/>
    </w:pPr>
    <w:rPr>
      <w:rFonts w:ascii="Arial" w:eastAsiaTheme="minorHAnsi" w:hAnsi="Arial"/>
      <w:lang w:eastAsia="en-US"/>
    </w:rPr>
  </w:style>
  <w:style w:type="paragraph" w:customStyle="1" w:styleId="62E0A0FEACAC4088BB99A918B3574D4845">
    <w:name w:val="62E0A0FEACAC4088BB99A918B3574D4845"/>
    <w:rsid w:val="009C759D"/>
    <w:pPr>
      <w:spacing w:after="0" w:line="240" w:lineRule="auto"/>
      <w:ind w:firstLine="357"/>
    </w:pPr>
    <w:rPr>
      <w:rFonts w:ascii="Arial" w:eastAsiaTheme="minorHAnsi" w:hAnsi="Arial"/>
      <w:lang w:eastAsia="en-US"/>
    </w:rPr>
  </w:style>
  <w:style w:type="paragraph" w:customStyle="1" w:styleId="B486873F21954630AE03E19957594CC045">
    <w:name w:val="B486873F21954630AE03E19957594CC045"/>
    <w:rsid w:val="009C759D"/>
    <w:pPr>
      <w:spacing w:after="0" w:line="240" w:lineRule="auto"/>
      <w:ind w:firstLine="357"/>
    </w:pPr>
    <w:rPr>
      <w:rFonts w:ascii="Arial" w:eastAsiaTheme="minorHAnsi" w:hAnsi="Arial"/>
      <w:lang w:eastAsia="en-US"/>
    </w:rPr>
  </w:style>
  <w:style w:type="paragraph" w:customStyle="1" w:styleId="B163924D022849C8824B4736F663CDD945">
    <w:name w:val="B163924D022849C8824B4736F663CDD945"/>
    <w:rsid w:val="009C759D"/>
    <w:pPr>
      <w:spacing w:after="0" w:line="240" w:lineRule="auto"/>
      <w:ind w:firstLine="357"/>
    </w:pPr>
    <w:rPr>
      <w:rFonts w:ascii="Arial" w:eastAsiaTheme="minorHAnsi" w:hAnsi="Arial"/>
      <w:lang w:eastAsia="en-US"/>
    </w:rPr>
  </w:style>
  <w:style w:type="paragraph" w:customStyle="1" w:styleId="F8F3B6148E8C4688B0B194816A0C5ED143">
    <w:name w:val="F8F3B6148E8C4688B0B194816A0C5ED143"/>
    <w:rsid w:val="009C759D"/>
    <w:pPr>
      <w:spacing w:after="0" w:line="240" w:lineRule="auto"/>
      <w:ind w:firstLine="357"/>
    </w:pPr>
    <w:rPr>
      <w:rFonts w:ascii="Arial" w:eastAsiaTheme="minorHAnsi" w:hAnsi="Arial"/>
      <w:lang w:eastAsia="en-US"/>
    </w:rPr>
  </w:style>
  <w:style w:type="paragraph" w:customStyle="1" w:styleId="B1592103862B48BF9FE1D3ECACBE7C6E43">
    <w:name w:val="B1592103862B48BF9FE1D3ECACBE7C6E43"/>
    <w:rsid w:val="009C759D"/>
    <w:pPr>
      <w:spacing w:after="0" w:line="240" w:lineRule="auto"/>
      <w:ind w:firstLine="357"/>
    </w:pPr>
    <w:rPr>
      <w:rFonts w:ascii="Arial" w:eastAsiaTheme="minorHAnsi" w:hAnsi="Arial"/>
      <w:lang w:eastAsia="en-US"/>
    </w:rPr>
  </w:style>
  <w:style w:type="paragraph" w:customStyle="1" w:styleId="33C4335D43DB4804BE6FA12F6315D6B743">
    <w:name w:val="33C4335D43DB4804BE6FA12F6315D6B743"/>
    <w:rsid w:val="009C759D"/>
    <w:pPr>
      <w:spacing w:after="0" w:line="240" w:lineRule="auto"/>
      <w:ind w:firstLine="357"/>
    </w:pPr>
    <w:rPr>
      <w:rFonts w:ascii="Arial" w:eastAsiaTheme="minorHAnsi" w:hAnsi="Arial"/>
      <w:lang w:eastAsia="en-US"/>
    </w:rPr>
  </w:style>
  <w:style w:type="paragraph" w:customStyle="1" w:styleId="74B26A14B2DD432A931286B9A6ABC63342">
    <w:name w:val="74B26A14B2DD432A931286B9A6ABC63342"/>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1">
    <w:name w:val="509D584F939E4FAB88CF2A95C87B145B41"/>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1">
    <w:name w:val="23A4E56D8D9F45709F51534B0E9F6D7841"/>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1">
    <w:name w:val="7E020B06CF8A4F0CBB3B02F08AFA651141"/>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1">
    <w:name w:val="31A0C1AEC79942189F310F6CB4771DB841"/>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1">
    <w:name w:val="6B650D6FD149432BB73F59F3363AA73F41"/>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0">
    <w:name w:val="21C48DEDBCF2438EB2F3A99754B17B7E40"/>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0">
    <w:name w:val="129A05B136B14CD9ACB07D334FCDEFAA40"/>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7">
    <w:name w:val="1E8EB199B1D7428FAE7D9CB89B47437537"/>
    <w:rsid w:val="009C759D"/>
    <w:pPr>
      <w:spacing w:after="0" w:line="240" w:lineRule="auto"/>
      <w:ind w:firstLine="357"/>
    </w:pPr>
    <w:rPr>
      <w:rFonts w:ascii="Arial" w:eastAsiaTheme="minorHAnsi" w:hAnsi="Arial"/>
      <w:lang w:eastAsia="en-US"/>
    </w:rPr>
  </w:style>
  <w:style w:type="paragraph" w:customStyle="1" w:styleId="6147D4FA835E499AB8DA972BEC2DCA6911">
    <w:name w:val="6147D4FA835E499AB8DA972BEC2DCA6911"/>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5">
    <w:name w:val="E94A7C93CACB47E0B909BFE20617F1D335"/>
    <w:rsid w:val="009C759D"/>
    <w:pPr>
      <w:spacing w:after="0" w:line="240" w:lineRule="auto"/>
      <w:ind w:firstLine="357"/>
    </w:pPr>
    <w:rPr>
      <w:rFonts w:ascii="Arial" w:eastAsiaTheme="minorHAnsi" w:hAnsi="Arial"/>
      <w:lang w:eastAsia="en-US"/>
    </w:rPr>
  </w:style>
  <w:style w:type="paragraph" w:customStyle="1" w:styleId="B41543F7ED5E4354BA7BE12E613C77DF12">
    <w:name w:val="B41543F7ED5E4354BA7BE12E613C77DF12"/>
    <w:rsid w:val="009C759D"/>
    <w:pPr>
      <w:spacing w:after="0" w:line="240" w:lineRule="auto"/>
      <w:ind w:firstLine="357"/>
    </w:pPr>
    <w:rPr>
      <w:rFonts w:ascii="Arial" w:eastAsiaTheme="minorHAnsi" w:hAnsi="Arial"/>
      <w:lang w:eastAsia="en-US"/>
    </w:rPr>
  </w:style>
  <w:style w:type="paragraph" w:customStyle="1" w:styleId="38FFC1B6FF0F4700B8ABA887881B9F1519">
    <w:name w:val="38FFC1B6FF0F4700B8ABA887881B9F1519"/>
    <w:rsid w:val="009C759D"/>
    <w:pPr>
      <w:spacing w:after="0" w:line="240" w:lineRule="auto"/>
      <w:ind w:firstLine="357"/>
    </w:pPr>
    <w:rPr>
      <w:rFonts w:ascii="Arial" w:eastAsiaTheme="minorHAnsi" w:hAnsi="Arial"/>
      <w:lang w:eastAsia="en-US"/>
    </w:rPr>
  </w:style>
  <w:style w:type="paragraph" w:customStyle="1" w:styleId="05997666BD0846C599949304F925061B15">
    <w:name w:val="05997666BD0846C599949304F925061B15"/>
    <w:rsid w:val="009C759D"/>
    <w:pPr>
      <w:spacing w:after="0" w:line="240" w:lineRule="auto"/>
      <w:ind w:firstLine="357"/>
    </w:pPr>
    <w:rPr>
      <w:rFonts w:ascii="Arial" w:eastAsiaTheme="minorHAnsi" w:hAnsi="Arial"/>
      <w:lang w:eastAsia="en-US"/>
    </w:rPr>
  </w:style>
  <w:style w:type="paragraph" w:customStyle="1" w:styleId="3A8CA2A3AFE443B08D0D6BE3BC08BF1613">
    <w:name w:val="3A8CA2A3AFE443B08D0D6BE3BC08BF1613"/>
    <w:rsid w:val="009C759D"/>
    <w:pPr>
      <w:spacing w:after="0" w:line="240" w:lineRule="auto"/>
      <w:ind w:firstLine="357"/>
    </w:pPr>
    <w:rPr>
      <w:rFonts w:ascii="Arial" w:eastAsiaTheme="minorHAnsi" w:hAnsi="Arial"/>
      <w:lang w:eastAsia="en-US"/>
    </w:rPr>
  </w:style>
  <w:style w:type="paragraph" w:customStyle="1" w:styleId="599E75DC0D8A485DAAB2F3008BC4B2614">
    <w:name w:val="599E75DC0D8A485DAAB2F3008BC4B2614"/>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9">
    <w:name w:val="6902FCCA338549D585DE3616121B8C859"/>
    <w:rsid w:val="009C759D"/>
    <w:pPr>
      <w:spacing w:after="0" w:line="240" w:lineRule="auto"/>
      <w:ind w:firstLine="357"/>
    </w:pPr>
    <w:rPr>
      <w:rFonts w:ascii="Arial" w:eastAsiaTheme="minorHAnsi" w:hAnsi="Arial"/>
      <w:lang w:eastAsia="en-US"/>
    </w:rPr>
  </w:style>
  <w:style w:type="paragraph" w:customStyle="1" w:styleId="718D5BC0099446FFAD03437086043C879">
    <w:name w:val="718D5BC0099446FFAD03437086043C879"/>
    <w:rsid w:val="009C759D"/>
    <w:pPr>
      <w:spacing w:after="0" w:line="240" w:lineRule="auto"/>
      <w:ind w:firstLine="357"/>
    </w:pPr>
    <w:rPr>
      <w:rFonts w:ascii="Arial" w:eastAsiaTheme="minorHAnsi" w:hAnsi="Arial"/>
      <w:lang w:eastAsia="en-US"/>
    </w:rPr>
  </w:style>
  <w:style w:type="paragraph" w:customStyle="1" w:styleId="648221391B1244B0A4C300E7723013DF53">
    <w:name w:val="648221391B1244B0A4C300E7723013DF53"/>
    <w:rsid w:val="009C759D"/>
    <w:pPr>
      <w:spacing w:after="0" w:line="240" w:lineRule="auto"/>
      <w:ind w:firstLine="357"/>
    </w:pPr>
    <w:rPr>
      <w:rFonts w:ascii="Arial" w:eastAsiaTheme="minorHAnsi" w:hAnsi="Arial"/>
      <w:lang w:eastAsia="en-US"/>
    </w:rPr>
  </w:style>
  <w:style w:type="paragraph" w:customStyle="1" w:styleId="0AF599CBC2234D97B18028043BDB861E50">
    <w:name w:val="0AF599CBC2234D97B18028043BDB861E50"/>
    <w:rsid w:val="009C759D"/>
    <w:pPr>
      <w:spacing w:after="0" w:line="240" w:lineRule="auto"/>
      <w:ind w:firstLine="357"/>
    </w:pPr>
    <w:rPr>
      <w:rFonts w:ascii="Arial" w:eastAsiaTheme="minorHAnsi" w:hAnsi="Arial"/>
      <w:lang w:eastAsia="en-US"/>
    </w:rPr>
  </w:style>
  <w:style w:type="paragraph" w:customStyle="1" w:styleId="D9C39AB1FBD84A60BED6290536E0021A40">
    <w:name w:val="D9C39AB1FBD84A60BED6290536E0021A40"/>
    <w:rsid w:val="009C759D"/>
    <w:pPr>
      <w:spacing w:after="0" w:line="240" w:lineRule="auto"/>
      <w:ind w:firstLine="357"/>
    </w:pPr>
    <w:rPr>
      <w:rFonts w:ascii="Arial" w:eastAsiaTheme="minorHAnsi" w:hAnsi="Arial"/>
      <w:lang w:eastAsia="en-US"/>
    </w:rPr>
  </w:style>
  <w:style w:type="paragraph" w:customStyle="1" w:styleId="B0561FCDBB0543028AB1EE460A90D40446">
    <w:name w:val="B0561FCDBB0543028AB1EE460A90D40446"/>
    <w:rsid w:val="009C759D"/>
    <w:pPr>
      <w:spacing w:after="0" w:line="240" w:lineRule="auto"/>
      <w:ind w:firstLine="357"/>
    </w:pPr>
    <w:rPr>
      <w:rFonts w:ascii="Arial" w:eastAsiaTheme="minorHAnsi" w:hAnsi="Arial"/>
      <w:lang w:eastAsia="en-US"/>
    </w:rPr>
  </w:style>
  <w:style w:type="paragraph" w:customStyle="1" w:styleId="62E0A0FEACAC4088BB99A918B3574D4846">
    <w:name w:val="62E0A0FEACAC4088BB99A918B3574D4846"/>
    <w:rsid w:val="009C759D"/>
    <w:pPr>
      <w:spacing w:after="0" w:line="240" w:lineRule="auto"/>
      <w:ind w:firstLine="357"/>
    </w:pPr>
    <w:rPr>
      <w:rFonts w:ascii="Arial" w:eastAsiaTheme="minorHAnsi" w:hAnsi="Arial"/>
      <w:lang w:eastAsia="en-US"/>
    </w:rPr>
  </w:style>
  <w:style w:type="paragraph" w:customStyle="1" w:styleId="B486873F21954630AE03E19957594CC046">
    <w:name w:val="B486873F21954630AE03E19957594CC046"/>
    <w:rsid w:val="009C759D"/>
    <w:pPr>
      <w:spacing w:after="0" w:line="240" w:lineRule="auto"/>
      <w:ind w:firstLine="357"/>
    </w:pPr>
    <w:rPr>
      <w:rFonts w:ascii="Arial" w:eastAsiaTheme="minorHAnsi" w:hAnsi="Arial"/>
      <w:lang w:eastAsia="en-US"/>
    </w:rPr>
  </w:style>
  <w:style w:type="paragraph" w:customStyle="1" w:styleId="B163924D022849C8824B4736F663CDD946">
    <w:name w:val="B163924D022849C8824B4736F663CDD946"/>
    <w:rsid w:val="009C759D"/>
    <w:pPr>
      <w:spacing w:after="0" w:line="240" w:lineRule="auto"/>
      <w:ind w:firstLine="357"/>
    </w:pPr>
    <w:rPr>
      <w:rFonts w:ascii="Arial" w:eastAsiaTheme="minorHAnsi" w:hAnsi="Arial"/>
      <w:lang w:eastAsia="en-US"/>
    </w:rPr>
  </w:style>
  <w:style w:type="paragraph" w:customStyle="1" w:styleId="F8F3B6148E8C4688B0B194816A0C5ED144">
    <w:name w:val="F8F3B6148E8C4688B0B194816A0C5ED144"/>
    <w:rsid w:val="009C759D"/>
    <w:pPr>
      <w:spacing w:after="0" w:line="240" w:lineRule="auto"/>
      <w:ind w:firstLine="357"/>
    </w:pPr>
    <w:rPr>
      <w:rFonts w:ascii="Arial" w:eastAsiaTheme="minorHAnsi" w:hAnsi="Arial"/>
      <w:lang w:eastAsia="en-US"/>
    </w:rPr>
  </w:style>
  <w:style w:type="paragraph" w:customStyle="1" w:styleId="B1592103862B48BF9FE1D3ECACBE7C6E44">
    <w:name w:val="B1592103862B48BF9FE1D3ECACBE7C6E44"/>
    <w:rsid w:val="009C759D"/>
    <w:pPr>
      <w:spacing w:after="0" w:line="240" w:lineRule="auto"/>
      <w:ind w:firstLine="357"/>
    </w:pPr>
    <w:rPr>
      <w:rFonts w:ascii="Arial" w:eastAsiaTheme="minorHAnsi" w:hAnsi="Arial"/>
      <w:lang w:eastAsia="en-US"/>
    </w:rPr>
  </w:style>
  <w:style w:type="paragraph" w:customStyle="1" w:styleId="33C4335D43DB4804BE6FA12F6315D6B744">
    <w:name w:val="33C4335D43DB4804BE6FA12F6315D6B744"/>
    <w:rsid w:val="009C759D"/>
    <w:pPr>
      <w:spacing w:after="0" w:line="240" w:lineRule="auto"/>
      <w:ind w:firstLine="357"/>
    </w:pPr>
    <w:rPr>
      <w:rFonts w:ascii="Arial" w:eastAsiaTheme="minorHAnsi" w:hAnsi="Arial"/>
      <w:lang w:eastAsia="en-US"/>
    </w:rPr>
  </w:style>
  <w:style w:type="paragraph" w:customStyle="1" w:styleId="74B26A14B2DD432A931286B9A6ABC63343">
    <w:name w:val="74B26A14B2DD432A931286B9A6ABC63343"/>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2">
    <w:name w:val="509D584F939E4FAB88CF2A95C87B145B42"/>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2">
    <w:name w:val="23A4E56D8D9F45709F51534B0E9F6D7842"/>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2">
    <w:name w:val="7E020B06CF8A4F0CBB3B02F08AFA651142"/>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2">
    <w:name w:val="31A0C1AEC79942189F310F6CB4771DB842"/>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2">
    <w:name w:val="6B650D6FD149432BB73F59F3363AA73F42"/>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1">
    <w:name w:val="21C48DEDBCF2438EB2F3A99754B17B7E41"/>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1">
    <w:name w:val="129A05B136B14CD9ACB07D334FCDEFAA41"/>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8">
    <w:name w:val="1E8EB199B1D7428FAE7D9CB89B47437538"/>
    <w:rsid w:val="009C759D"/>
    <w:pPr>
      <w:spacing w:after="0" w:line="240" w:lineRule="auto"/>
      <w:ind w:firstLine="357"/>
    </w:pPr>
    <w:rPr>
      <w:rFonts w:ascii="Arial" w:eastAsiaTheme="minorHAnsi" w:hAnsi="Arial"/>
      <w:lang w:eastAsia="en-US"/>
    </w:rPr>
  </w:style>
  <w:style w:type="paragraph" w:customStyle="1" w:styleId="6147D4FA835E499AB8DA972BEC2DCA6912">
    <w:name w:val="6147D4FA835E499AB8DA972BEC2DCA6912"/>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6">
    <w:name w:val="E94A7C93CACB47E0B909BFE20617F1D336"/>
    <w:rsid w:val="009C759D"/>
    <w:pPr>
      <w:spacing w:after="0" w:line="240" w:lineRule="auto"/>
      <w:ind w:firstLine="357"/>
    </w:pPr>
    <w:rPr>
      <w:rFonts w:ascii="Arial" w:eastAsiaTheme="minorHAnsi" w:hAnsi="Arial"/>
      <w:lang w:eastAsia="en-US"/>
    </w:rPr>
  </w:style>
  <w:style w:type="paragraph" w:customStyle="1" w:styleId="B41543F7ED5E4354BA7BE12E613C77DF13">
    <w:name w:val="B41543F7ED5E4354BA7BE12E613C77DF13"/>
    <w:rsid w:val="009C759D"/>
    <w:pPr>
      <w:spacing w:after="0" w:line="240" w:lineRule="auto"/>
      <w:ind w:firstLine="357"/>
    </w:pPr>
    <w:rPr>
      <w:rFonts w:ascii="Arial" w:eastAsiaTheme="minorHAnsi" w:hAnsi="Arial"/>
      <w:lang w:eastAsia="en-US"/>
    </w:rPr>
  </w:style>
  <w:style w:type="paragraph" w:customStyle="1" w:styleId="38FFC1B6FF0F4700B8ABA887881B9F1520">
    <w:name w:val="38FFC1B6FF0F4700B8ABA887881B9F1520"/>
    <w:rsid w:val="009C759D"/>
    <w:pPr>
      <w:spacing w:after="0" w:line="240" w:lineRule="auto"/>
      <w:ind w:firstLine="357"/>
    </w:pPr>
    <w:rPr>
      <w:rFonts w:ascii="Arial" w:eastAsiaTheme="minorHAnsi" w:hAnsi="Arial"/>
      <w:lang w:eastAsia="en-US"/>
    </w:rPr>
  </w:style>
  <w:style w:type="paragraph" w:customStyle="1" w:styleId="05997666BD0846C599949304F925061B16">
    <w:name w:val="05997666BD0846C599949304F925061B16"/>
    <w:rsid w:val="009C759D"/>
    <w:pPr>
      <w:spacing w:after="0" w:line="240" w:lineRule="auto"/>
      <w:ind w:firstLine="357"/>
    </w:pPr>
    <w:rPr>
      <w:rFonts w:ascii="Arial" w:eastAsiaTheme="minorHAnsi" w:hAnsi="Arial"/>
      <w:lang w:eastAsia="en-US"/>
    </w:rPr>
  </w:style>
  <w:style w:type="paragraph" w:customStyle="1" w:styleId="3A8CA2A3AFE443B08D0D6BE3BC08BF1614">
    <w:name w:val="3A8CA2A3AFE443B08D0D6BE3BC08BF1614"/>
    <w:rsid w:val="009C759D"/>
    <w:pPr>
      <w:spacing w:after="0" w:line="240" w:lineRule="auto"/>
      <w:ind w:firstLine="357"/>
    </w:pPr>
    <w:rPr>
      <w:rFonts w:ascii="Arial" w:eastAsiaTheme="minorHAnsi" w:hAnsi="Arial"/>
      <w:lang w:eastAsia="en-US"/>
    </w:rPr>
  </w:style>
  <w:style w:type="paragraph" w:customStyle="1" w:styleId="599E75DC0D8A485DAAB2F3008BC4B2615">
    <w:name w:val="599E75DC0D8A485DAAB2F3008BC4B2615"/>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0">
    <w:name w:val="6902FCCA338549D585DE3616121B8C8510"/>
    <w:rsid w:val="009C759D"/>
    <w:pPr>
      <w:spacing w:after="0" w:line="240" w:lineRule="auto"/>
      <w:ind w:firstLine="357"/>
    </w:pPr>
    <w:rPr>
      <w:rFonts w:ascii="Arial" w:eastAsiaTheme="minorHAnsi" w:hAnsi="Arial"/>
      <w:lang w:eastAsia="en-US"/>
    </w:rPr>
  </w:style>
  <w:style w:type="paragraph" w:customStyle="1" w:styleId="718D5BC0099446FFAD03437086043C8710">
    <w:name w:val="718D5BC0099446FFAD03437086043C8710"/>
    <w:rsid w:val="009C759D"/>
    <w:pPr>
      <w:spacing w:after="0" w:line="240" w:lineRule="auto"/>
      <w:ind w:firstLine="357"/>
    </w:pPr>
    <w:rPr>
      <w:rFonts w:ascii="Arial" w:eastAsiaTheme="minorHAnsi" w:hAnsi="Arial"/>
      <w:lang w:eastAsia="en-US"/>
    </w:rPr>
  </w:style>
  <w:style w:type="paragraph" w:customStyle="1" w:styleId="648221391B1244B0A4C300E7723013DF54">
    <w:name w:val="648221391B1244B0A4C300E7723013DF54"/>
    <w:rsid w:val="009C759D"/>
    <w:pPr>
      <w:spacing w:after="0" w:line="240" w:lineRule="auto"/>
      <w:ind w:firstLine="357"/>
    </w:pPr>
    <w:rPr>
      <w:rFonts w:ascii="Arial" w:eastAsiaTheme="minorHAnsi" w:hAnsi="Arial"/>
      <w:lang w:eastAsia="en-US"/>
    </w:rPr>
  </w:style>
  <w:style w:type="paragraph" w:customStyle="1" w:styleId="0AF599CBC2234D97B18028043BDB861E51">
    <w:name w:val="0AF599CBC2234D97B18028043BDB861E51"/>
    <w:rsid w:val="009C759D"/>
    <w:pPr>
      <w:spacing w:after="0" w:line="240" w:lineRule="auto"/>
      <w:ind w:firstLine="357"/>
    </w:pPr>
    <w:rPr>
      <w:rFonts w:ascii="Arial" w:eastAsiaTheme="minorHAnsi" w:hAnsi="Arial"/>
      <w:lang w:eastAsia="en-US"/>
    </w:rPr>
  </w:style>
  <w:style w:type="paragraph" w:customStyle="1" w:styleId="D9C39AB1FBD84A60BED6290536E0021A41">
    <w:name w:val="D9C39AB1FBD84A60BED6290536E0021A41"/>
    <w:rsid w:val="009C759D"/>
    <w:pPr>
      <w:spacing w:after="0" w:line="240" w:lineRule="auto"/>
      <w:ind w:firstLine="357"/>
    </w:pPr>
    <w:rPr>
      <w:rFonts w:ascii="Arial" w:eastAsiaTheme="minorHAnsi" w:hAnsi="Arial"/>
      <w:lang w:eastAsia="en-US"/>
    </w:rPr>
  </w:style>
  <w:style w:type="paragraph" w:customStyle="1" w:styleId="B0561FCDBB0543028AB1EE460A90D40447">
    <w:name w:val="B0561FCDBB0543028AB1EE460A90D40447"/>
    <w:rsid w:val="009C759D"/>
    <w:pPr>
      <w:spacing w:after="0" w:line="240" w:lineRule="auto"/>
      <w:ind w:firstLine="357"/>
    </w:pPr>
    <w:rPr>
      <w:rFonts w:ascii="Arial" w:eastAsiaTheme="minorHAnsi" w:hAnsi="Arial"/>
      <w:lang w:eastAsia="en-US"/>
    </w:rPr>
  </w:style>
  <w:style w:type="paragraph" w:customStyle="1" w:styleId="62E0A0FEACAC4088BB99A918B3574D4847">
    <w:name w:val="62E0A0FEACAC4088BB99A918B3574D4847"/>
    <w:rsid w:val="009C759D"/>
    <w:pPr>
      <w:spacing w:after="0" w:line="240" w:lineRule="auto"/>
      <w:ind w:firstLine="357"/>
    </w:pPr>
    <w:rPr>
      <w:rFonts w:ascii="Arial" w:eastAsiaTheme="minorHAnsi" w:hAnsi="Arial"/>
      <w:lang w:eastAsia="en-US"/>
    </w:rPr>
  </w:style>
  <w:style w:type="paragraph" w:customStyle="1" w:styleId="B486873F21954630AE03E19957594CC047">
    <w:name w:val="B486873F21954630AE03E19957594CC047"/>
    <w:rsid w:val="009C759D"/>
    <w:pPr>
      <w:spacing w:after="0" w:line="240" w:lineRule="auto"/>
      <w:ind w:firstLine="357"/>
    </w:pPr>
    <w:rPr>
      <w:rFonts w:ascii="Arial" w:eastAsiaTheme="minorHAnsi" w:hAnsi="Arial"/>
      <w:lang w:eastAsia="en-US"/>
    </w:rPr>
  </w:style>
  <w:style w:type="paragraph" w:customStyle="1" w:styleId="B163924D022849C8824B4736F663CDD947">
    <w:name w:val="B163924D022849C8824B4736F663CDD947"/>
    <w:rsid w:val="009C759D"/>
    <w:pPr>
      <w:spacing w:after="0" w:line="240" w:lineRule="auto"/>
      <w:ind w:firstLine="357"/>
    </w:pPr>
    <w:rPr>
      <w:rFonts w:ascii="Arial" w:eastAsiaTheme="minorHAnsi" w:hAnsi="Arial"/>
      <w:lang w:eastAsia="en-US"/>
    </w:rPr>
  </w:style>
  <w:style w:type="paragraph" w:customStyle="1" w:styleId="F8F3B6148E8C4688B0B194816A0C5ED145">
    <w:name w:val="F8F3B6148E8C4688B0B194816A0C5ED145"/>
    <w:rsid w:val="009C759D"/>
    <w:pPr>
      <w:spacing w:after="0" w:line="240" w:lineRule="auto"/>
      <w:ind w:firstLine="357"/>
    </w:pPr>
    <w:rPr>
      <w:rFonts w:ascii="Arial" w:eastAsiaTheme="minorHAnsi" w:hAnsi="Arial"/>
      <w:lang w:eastAsia="en-US"/>
    </w:rPr>
  </w:style>
  <w:style w:type="paragraph" w:customStyle="1" w:styleId="B1592103862B48BF9FE1D3ECACBE7C6E45">
    <w:name w:val="B1592103862B48BF9FE1D3ECACBE7C6E45"/>
    <w:rsid w:val="009C759D"/>
    <w:pPr>
      <w:spacing w:after="0" w:line="240" w:lineRule="auto"/>
      <w:ind w:firstLine="357"/>
    </w:pPr>
    <w:rPr>
      <w:rFonts w:ascii="Arial" w:eastAsiaTheme="minorHAnsi" w:hAnsi="Arial"/>
      <w:lang w:eastAsia="en-US"/>
    </w:rPr>
  </w:style>
  <w:style w:type="paragraph" w:customStyle="1" w:styleId="33C4335D43DB4804BE6FA12F6315D6B745">
    <w:name w:val="33C4335D43DB4804BE6FA12F6315D6B745"/>
    <w:rsid w:val="009C759D"/>
    <w:pPr>
      <w:spacing w:after="0" w:line="240" w:lineRule="auto"/>
      <w:ind w:firstLine="357"/>
    </w:pPr>
    <w:rPr>
      <w:rFonts w:ascii="Arial" w:eastAsiaTheme="minorHAnsi" w:hAnsi="Arial"/>
      <w:lang w:eastAsia="en-US"/>
    </w:rPr>
  </w:style>
  <w:style w:type="paragraph" w:customStyle="1" w:styleId="74B26A14B2DD432A931286B9A6ABC63344">
    <w:name w:val="74B26A14B2DD432A931286B9A6ABC63344"/>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3">
    <w:name w:val="509D584F939E4FAB88CF2A95C87B145B43"/>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3">
    <w:name w:val="23A4E56D8D9F45709F51534B0E9F6D7843"/>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3">
    <w:name w:val="7E020B06CF8A4F0CBB3B02F08AFA651143"/>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3">
    <w:name w:val="31A0C1AEC79942189F310F6CB4771DB843"/>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3">
    <w:name w:val="6B650D6FD149432BB73F59F3363AA73F43"/>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2">
    <w:name w:val="21C48DEDBCF2438EB2F3A99754B17B7E42"/>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2">
    <w:name w:val="129A05B136B14CD9ACB07D334FCDEFAA42"/>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9">
    <w:name w:val="1E8EB199B1D7428FAE7D9CB89B47437539"/>
    <w:rsid w:val="009C759D"/>
    <w:pPr>
      <w:spacing w:after="0" w:line="240" w:lineRule="auto"/>
      <w:ind w:firstLine="357"/>
    </w:pPr>
    <w:rPr>
      <w:rFonts w:ascii="Arial" w:eastAsiaTheme="minorHAnsi" w:hAnsi="Arial"/>
      <w:lang w:eastAsia="en-US"/>
    </w:rPr>
  </w:style>
  <w:style w:type="paragraph" w:customStyle="1" w:styleId="6147D4FA835E499AB8DA972BEC2DCA6913">
    <w:name w:val="6147D4FA835E499AB8DA972BEC2DCA6913"/>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7">
    <w:name w:val="E94A7C93CACB47E0B909BFE20617F1D337"/>
    <w:rsid w:val="009C759D"/>
    <w:pPr>
      <w:spacing w:after="0" w:line="240" w:lineRule="auto"/>
      <w:ind w:firstLine="357"/>
    </w:pPr>
    <w:rPr>
      <w:rFonts w:ascii="Arial" w:eastAsiaTheme="minorHAnsi" w:hAnsi="Arial"/>
      <w:lang w:eastAsia="en-US"/>
    </w:rPr>
  </w:style>
  <w:style w:type="paragraph" w:customStyle="1" w:styleId="B41543F7ED5E4354BA7BE12E613C77DF14">
    <w:name w:val="B41543F7ED5E4354BA7BE12E613C77DF14"/>
    <w:rsid w:val="009C759D"/>
    <w:pPr>
      <w:spacing w:after="0" w:line="240" w:lineRule="auto"/>
      <w:ind w:firstLine="357"/>
    </w:pPr>
    <w:rPr>
      <w:rFonts w:ascii="Arial" w:eastAsiaTheme="minorHAnsi" w:hAnsi="Arial"/>
      <w:lang w:eastAsia="en-US"/>
    </w:rPr>
  </w:style>
  <w:style w:type="paragraph" w:customStyle="1" w:styleId="38FFC1B6FF0F4700B8ABA887881B9F1521">
    <w:name w:val="38FFC1B6FF0F4700B8ABA887881B9F1521"/>
    <w:rsid w:val="009C759D"/>
    <w:pPr>
      <w:spacing w:after="0" w:line="240" w:lineRule="auto"/>
      <w:ind w:firstLine="357"/>
    </w:pPr>
    <w:rPr>
      <w:rFonts w:ascii="Arial" w:eastAsiaTheme="minorHAnsi" w:hAnsi="Arial"/>
      <w:lang w:eastAsia="en-US"/>
    </w:rPr>
  </w:style>
  <w:style w:type="paragraph" w:customStyle="1" w:styleId="05997666BD0846C599949304F925061B17">
    <w:name w:val="05997666BD0846C599949304F925061B17"/>
    <w:rsid w:val="009C759D"/>
    <w:pPr>
      <w:spacing w:after="0" w:line="240" w:lineRule="auto"/>
      <w:ind w:firstLine="357"/>
    </w:pPr>
    <w:rPr>
      <w:rFonts w:ascii="Arial" w:eastAsiaTheme="minorHAnsi" w:hAnsi="Arial"/>
      <w:lang w:eastAsia="en-US"/>
    </w:rPr>
  </w:style>
  <w:style w:type="paragraph" w:customStyle="1" w:styleId="3A8CA2A3AFE443B08D0D6BE3BC08BF1615">
    <w:name w:val="3A8CA2A3AFE443B08D0D6BE3BC08BF1615"/>
    <w:rsid w:val="009C759D"/>
    <w:pPr>
      <w:spacing w:after="0" w:line="240" w:lineRule="auto"/>
      <w:ind w:firstLine="357"/>
    </w:pPr>
    <w:rPr>
      <w:rFonts w:ascii="Arial" w:eastAsiaTheme="minorHAnsi" w:hAnsi="Arial"/>
      <w:lang w:eastAsia="en-US"/>
    </w:rPr>
  </w:style>
  <w:style w:type="paragraph" w:customStyle="1" w:styleId="599E75DC0D8A485DAAB2F3008BC4B2616">
    <w:name w:val="599E75DC0D8A485DAAB2F3008BC4B2616"/>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1">
    <w:name w:val="6902FCCA338549D585DE3616121B8C8511"/>
    <w:rsid w:val="009C759D"/>
    <w:pPr>
      <w:spacing w:after="0" w:line="240" w:lineRule="auto"/>
      <w:ind w:firstLine="357"/>
    </w:pPr>
    <w:rPr>
      <w:rFonts w:ascii="Arial" w:eastAsiaTheme="minorHAnsi" w:hAnsi="Arial"/>
      <w:lang w:eastAsia="en-US"/>
    </w:rPr>
  </w:style>
  <w:style w:type="paragraph" w:customStyle="1" w:styleId="718D5BC0099446FFAD03437086043C8711">
    <w:name w:val="718D5BC0099446FFAD03437086043C8711"/>
    <w:rsid w:val="009C759D"/>
    <w:pPr>
      <w:spacing w:after="0" w:line="240" w:lineRule="auto"/>
      <w:ind w:firstLine="357"/>
    </w:pPr>
    <w:rPr>
      <w:rFonts w:ascii="Arial" w:eastAsiaTheme="minorHAnsi" w:hAnsi="Arial"/>
      <w:lang w:eastAsia="en-US"/>
    </w:rPr>
  </w:style>
  <w:style w:type="paragraph" w:customStyle="1" w:styleId="500810AFBDCB4B43B10AB5D90D6759ED">
    <w:name w:val="500810AFBDCB4B43B10AB5D90D6759ED"/>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5">
    <w:name w:val="648221391B1244B0A4C300E7723013DF55"/>
    <w:rsid w:val="009C759D"/>
    <w:pPr>
      <w:spacing w:after="0" w:line="240" w:lineRule="auto"/>
      <w:ind w:firstLine="357"/>
    </w:pPr>
    <w:rPr>
      <w:rFonts w:ascii="Arial" w:eastAsiaTheme="minorHAnsi" w:hAnsi="Arial"/>
      <w:lang w:eastAsia="en-US"/>
    </w:rPr>
  </w:style>
  <w:style w:type="paragraph" w:customStyle="1" w:styleId="0AF599CBC2234D97B18028043BDB861E52">
    <w:name w:val="0AF599CBC2234D97B18028043BDB861E52"/>
    <w:rsid w:val="009C759D"/>
    <w:pPr>
      <w:spacing w:after="0" w:line="240" w:lineRule="auto"/>
      <w:ind w:firstLine="357"/>
    </w:pPr>
    <w:rPr>
      <w:rFonts w:ascii="Arial" w:eastAsiaTheme="minorHAnsi" w:hAnsi="Arial"/>
      <w:lang w:eastAsia="en-US"/>
    </w:rPr>
  </w:style>
  <w:style w:type="paragraph" w:customStyle="1" w:styleId="D9C39AB1FBD84A60BED6290536E0021A42">
    <w:name w:val="D9C39AB1FBD84A60BED6290536E0021A42"/>
    <w:rsid w:val="009C759D"/>
    <w:pPr>
      <w:spacing w:after="0" w:line="240" w:lineRule="auto"/>
      <w:ind w:firstLine="357"/>
    </w:pPr>
    <w:rPr>
      <w:rFonts w:ascii="Arial" w:eastAsiaTheme="minorHAnsi" w:hAnsi="Arial"/>
      <w:lang w:eastAsia="en-US"/>
    </w:rPr>
  </w:style>
  <w:style w:type="paragraph" w:customStyle="1" w:styleId="B0561FCDBB0543028AB1EE460A90D40448">
    <w:name w:val="B0561FCDBB0543028AB1EE460A90D40448"/>
    <w:rsid w:val="009C759D"/>
    <w:pPr>
      <w:spacing w:after="0" w:line="240" w:lineRule="auto"/>
      <w:ind w:firstLine="357"/>
    </w:pPr>
    <w:rPr>
      <w:rFonts w:ascii="Arial" w:eastAsiaTheme="minorHAnsi" w:hAnsi="Arial"/>
      <w:lang w:eastAsia="en-US"/>
    </w:rPr>
  </w:style>
  <w:style w:type="paragraph" w:customStyle="1" w:styleId="62E0A0FEACAC4088BB99A918B3574D4848">
    <w:name w:val="62E0A0FEACAC4088BB99A918B3574D4848"/>
    <w:rsid w:val="009C759D"/>
    <w:pPr>
      <w:spacing w:after="0" w:line="240" w:lineRule="auto"/>
      <w:ind w:firstLine="357"/>
    </w:pPr>
    <w:rPr>
      <w:rFonts w:ascii="Arial" w:eastAsiaTheme="minorHAnsi" w:hAnsi="Arial"/>
      <w:lang w:eastAsia="en-US"/>
    </w:rPr>
  </w:style>
  <w:style w:type="paragraph" w:customStyle="1" w:styleId="B486873F21954630AE03E19957594CC048">
    <w:name w:val="B486873F21954630AE03E19957594CC048"/>
    <w:rsid w:val="009C759D"/>
    <w:pPr>
      <w:spacing w:after="0" w:line="240" w:lineRule="auto"/>
      <w:ind w:firstLine="357"/>
    </w:pPr>
    <w:rPr>
      <w:rFonts w:ascii="Arial" w:eastAsiaTheme="minorHAnsi" w:hAnsi="Arial"/>
      <w:lang w:eastAsia="en-US"/>
    </w:rPr>
  </w:style>
  <w:style w:type="paragraph" w:customStyle="1" w:styleId="B163924D022849C8824B4736F663CDD948">
    <w:name w:val="B163924D022849C8824B4736F663CDD948"/>
    <w:rsid w:val="009C759D"/>
    <w:pPr>
      <w:spacing w:after="0" w:line="240" w:lineRule="auto"/>
      <w:ind w:firstLine="357"/>
    </w:pPr>
    <w:rPr>
      <w:rFonts w:ascii="Arial" w:eastAsiaTheme="minorHAnsi" w:hAnsi="Arial"/>
      <w:lang w:eastAsia="en-US"/>
    </w:rPr>
  </w:style>
  <w:style w:type="paragraph" w:customStyle="1" w:styleId="F8F3B6148E8C4688B0B194816A0C5ED146">
    <w:name w:val="F8F3B6148E8C4688B0B194816A0C5ED146"/>
    <w:rsid w:val="009C759D"/>
    <w:pPr>
      <w:spacing w:after="0" w:line="240" w:lineRule="auto"/>
      <w:ind w:firstLine="357"/>
    </w:pPr>
    <w:rPr>
      <w:rFonts w:ascii="Arial" w:eastAsiaTheme="minorHAnsi" w:hAnsi="Arial"/>
      <w:lang w:eastAsia="en-US"/>
    </w:rPr>
  </w:style>
  <w:style w:type="paragraph" w:customStyle="1" w:styleId="B1592103862B48BF9FE1D3ECACBE7C6E46">
    <w:name w:val="B1592103862B48BF9FE1D3ECACBE7C6E46"/>
    <w:rsid w:val="009C759D"/>
    <w:pPr>
      <w:spacing w:after="0" w:line="240" w:lineRule="auto"/>
      <w:ind w:firstLine="357"/>
    </w:pPr>
    <w:rPr>
      <w:rFonts w:ascii="Arial" w:eastAsiaTheme="minorHAnsi" w:hAnsi="Arial"/>
      <w:lang w:eastAsia="en-US"/>
    </w:rPr>
  </w:style>
  <w:style w:type="paragraph" w:customStyle="1" w:styleId="33C4335D43DB4804BE6FA12F6315D6B746">
    <w:name w:val="33C4335D43DB4804BE6FA12F6315D6B746"/>
    <w:rsid w:val="009C759D"/>
    <w:pPr>
      <w:spacing w:after="0" w:line="240" w:lineRule="auto"/>
      <w:ind w:firstLine="357"/>
    </w:pPr>
    <w:rPr>
      <w:rFonts w:ascii="Arial" w:eastAsiaTheme="minorHAnsi" w:hAnsi="Arial"/>
      <w:lang w:eastAsia="en-US"/>
    </w:rPr>
  </w:style>
  <w:style w:type="paragraph" w:customStyle="1" w:styleId="74B26A14B2DD432A931286B9A6ABC63345">
    <w:name w:val="74B26A14B2DD432A931286B9A6ABC63345"/>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4">
    <w:name w:val="509D584F939E4FAB88CF2A95C87B145B44"/>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4">
    <w:name w:val="23A4E56D8D9F45709F51534B0E9F6D784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4">
    <w:name w:val="7E020B06CF8A4F0CBB3B02F08AFA65114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4">
    <w:name w:val="31A0C1AEC79942189F310F6CB4771DB844"/>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4">
    <w:name w:val="6B650D6FD149432BB73F59F3363AA73F44"/>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3">
    <w:name w:val="21C48DEDBCF2438EB2F3A99754B17B7E43"/>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3">
    <w:name w:val="129A05B136B14CD9ACB07D334FCDEFAA43"/>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0">
    <w:name w:val="1E8EB199B1D7428FAE7D9CB89B47437540"/>
    <w:rsid w:val="009C759D"/>
    <w:pPr>
      <w:spacing w:after="0" w:line="240" w:lineRule="auto"/>
      <w:ind w:firstLine="357"/>
    </w:pPr>
    <w:rPr>
      <w:rFonts w:ascii="Arial" w:eastAsiaTheme="minorHAnsi" w:hAnsi="Arial"/>
      <w:lang w:eastAsia="en-US"/>
    </w:rPr>
  </w:style>
  <w:style w:type="paragraph" w:customStyle="1" w:styleId="6147D4FA835E499AB8DA972BEC2DCA6914">
    <w:name w:val="6147D4FA835E499AB8DA972BEC2DCA6914"/>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8">
    <w:name w:val="E94A7C93CACB47E0B909BFE20617F1D338"/>
    <w:rsid w:val="009C759D"/>
    <w:pPr>
      <w:spacing w:after="0" w:line="240" w:lineRule="auto"/>
      <w:ind w:firstLine="357"/>
    </w:pPr>
    <w:rPr>
      <w:rFonts w:ascii="Arial" w:eastAsiaTheme="minorHAnsi" w:hAnsi="Arial"/>
      <w:lang w:eastAsia="en-US"/>
    </w:rPr>
  </w:style>
  <w:style w:type="paragraph" w:customStyle="1" w:styleId="B41543F7ED5E4354BA7BE12E613C77DF15">
    <w:name w:val="B41543F7ED5E4354BA7BE12E613C77DF15"/>
    <w:rsid w:val="009C759D"/>
    <w:pPr>
      <w:spacing w:after="0" w:line="240" w:lineRule="auto"/>
      <w:ind w:firstLine="357"/>
    </w:pPr>
    <w:rPr>
      <w:rFonts w:ascii="Arial" w:eastAsiaTheme="minorHAnsi" w:hAnsi="Arial"/>
      <w:lang w:eastAsia="en-US"/>
    </w:rPr>
  </w:style>
  <w:style w:type="paragraph" w:customStyle="1" w:styleId="38FFC1B6FF0F4700B8ABA887881B9F1522">
    <w:name w:val="38FFC1B6FF0F4700B8ABA887881B9F1522"/>
    <w:rsid w:val="009C759D"/>
    <w:pPr>
      <w:spacing w:after="0" w:line="240" w:lineRule="auto"/>
      <w:ind w:firstLine="357"/>
    </w:pPr>
    <w:rPr>
      <w:rFonts w:ascii="Arial" w:eastAsiaTheme="minorHAnsi" w:hAnsi="Arial"/>
      <w:lang w:eastAsia="en-US"/>
    </w:rPr>
  </w:style>
  <w:style w:type="paragraph" w:customStyle="1" w:styleId="05997666BD0846C599949304F925061B18">
    <w:name w:val="05997666BD0846C599949304F925061B18"/>
    <w:rsid w:val="009C759D"/>
    <w:pPr>
      <w:spacing w:after="0" w:line="240" w:lineRule="auto"/>
      <w:ind w:firstLine="357"/>
    </w:pPr>
    <w:rPr>
      <w:rFonts w:ascii="Arial" w:eastAsiaTheme="minorHAnsi" w:hAnsi="Arial"/>
      <w:lang w:eastAsia="en-US"/>
    </w:rPr>
  </w:style>
  <w:style w:type="paragraph" w:customStyle="1" w:styleId="3A8CA2A3AFE443B08D0D6BE3BC08BF1616">
    <w:name w:val="3A8CA2A3AFE443B08D0D6BE3BC08BF1616"/>
    <w:rsid w:val="009C759D"/>
    <w:pPr>
      <w:spacing w:after="0" w:line="240" w:lineRule="auto"/>
      <w:ind w:firstLine="357"/>
    </w:pPr>
    <w:rPr>
      <w:rFonts w:ascii="Arial" w:eastAsiaTheme="minorHAnsi" w:hAnsi="Arial"/>
      <w:lang w:eastAsia="en-US"/>
    </w:rPr>
  </w:style>
  <w:style w:type="paragraph" w:customStyle="1" w:styleId="599E75DC0D8A485DAAB2F3008BC4B2617">
    <w:name w:val="599E75DC0D8A485DAAB2F3008BC4B2617"/>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2">
    <w:name w:val="6902FCCA338549D585DE3616121B8C8512"/>
    <w:rsid w:val="009C759D"/>
    <w:pPr>
      <w:spacing w:after="0" w:line="240" w:lineRule="auto"/>
      <w:ind w:firstLine="357"/>
    </w:pPr>
    <w:rPr>
      <w:rFonts w:ascii="Arial" w:eastAsiaTheme="minorHAnsi" w:hAnsi="Arial"/>
      <w:lang w:eastAsia="en-US"/>
    </w:rPr>
  </w:style>
  <w:style w:type="paragraph" w:customStyle="1" w:styleId="718D5BC0099446FFAD03437086043C8712">
    <w:name w:val="718D5BC0099446FFAD03437086043C8712"/>
    <w:rsid w:val="009C759D"/>
    <w:pPr>
      <w:spacing w:after="0" w:line="240" w:lineRule="auto"/>
      <w:ind w:firstLine="357"/>
    </w:pPr>
    <w:rPr>
      <w:rFonts w:ascii="Arial" w:eastAsiaTheme="minorHAnsi" w:hAnsi="Arial"/>
      <w:lang w:eastAsia="en-US"/>
    </w:rPr>
  </w:style>
  <w:style w:type="paragraph" w:customStyle="1" w:styleId="648221391B1244B0A4C300E7723013DF56">
    <w:name w:val="648221391B1244B0A4C300E7723013DF56"/>
    <w:rsid w:val="009C759D"/>
    <w:pPr>
      <w:spacing w:after="0" w:line="240" w:lineRule="auto"/>
      <w:ind w:firstLine="357"/>
    </w:pPr>
    <w:rPr>
      <w:rFonts w:ascii="Arial" w:eastAsiaTheme="minorHAnsi" w:hAnsi="Arial"/>
      <w:lang w:eastAsia="en-US"/>
    </w:rPr>
  </w:style>
  <w:style w:type="paragraph" w:customStyle="1" w:styleId="0AF599CBC2234D97B18028043BDB861E53">
    <w:name w:val="0AF599CBC2234D97B18028043BDB861E53"/>
    <w:rsid w:val="009C759D"/>
    <w:pPr>
      <w:spacing w:after="0" w:line="240" w:lineRule="auto"/>
      <w:ind w:firstLine="357"/>
    </w:pPr>
    <w:rPr>
      <w:rFonts w:ascii="Arial" w:eastAsiaTheme="minorHAnsi" w:hAnsi="Arial"/>
      <w:lang w:eastAsia="en-US"/>
    </w:rPr>
  </w:style>
  <w:style w:type="paragraph" w:customStyle="1" w:styleId="D9C39AB1FBD84A60BED6290536E0021A43">
    <w:name w:val="D9C39AB1FBD84A60BED6290536E0021A43"/>
    <w:rsid w:val="009C759D"/>
    <w:pPr>
      <w:spacing w:after="0" w:line="240" w:lineRule="auto"/>
      <w:ind w:firstLine="357"/>
    </w:pPr>
    <w:rPr>
      <w:rFonts w:ascii="Arial" w:eastAsiaTheme="minorHAnsi" w:hAnsi="Arial"/>
      <w:lang w:eastAsia="en-US"/>
    </w:rPr>
  </w:style>
  <w:style w:type="paragraph" w:customStyle="1" w:styleId="B0561FCDBB0543028AB1EE460A90D40449">
    <w:name w:val="B0561FCDBB0543028AB1EE460A90D40449"/>
    <w:rsid w:val="009C759D"/>
    <w:pPr>
      <w:spacing w:after="0" w:line="240" w:lineRule="auto"/>
      <w:ind w:firstLine="357"/>
    </w:pPr>
    <w:rPr>
      <w:rFonts w:ascii="Arial" w:eastAsiaTheme="minorHAnsi" w:hAnsi="Arial"/>
      <w:lang w:eastAsia="en-US"/>
    </w:rPr>
  </w:style>
  <w:style w:type="paragraph" w:customStyle="1" w:styleId="62E0A0FEACAC4088BB99A918B3574D4849">
    <w:name w:val="62E0A0FEACAC4088BB99A918B3574D4849"/>
    <w:rsid w:val="009C759D"/>
    <w:pPr>
      <w:spacing w:after="0" w:line="240" w:lineRule="auto"/>
      <w:ind w:firstLine="357"/>
    </w:pPr>
    <w:rPr>
      <w:rFonts w:ascii="Arial" w:eastAsiaTheme="minorHAnsi" w:hAnsi="Arial"/>
      <w:lang w:eastAsia="en-US"/>
    </w:rPr>
  </w:style>
  <w:style w:type="paragraph" w:customStyle="1" w:styleId="B486873F21954630AE03E19957594CC049">
    <w:name w:val="B486873F21954630AE03E19957594CC049"/>
    <w:rsid w:val="009C759D"/>
    <w:pPr>
      <w:spacing w:after="0" w:line="240" w:lineRule="auto"/>
      <w:ind w:firstLine="357"/>
    </w:pPr>
    <w:rPr>
      <w:rFonts w:ascii="Arial" w:eastAsiaTheme="minorHAnsi" w:hAnsi="Arial"/>
      <w:lang w:eastAsia="en-US"/>
    </w:rPr>
  </w:style>
  <w:style w:type="paragraph" w:customStyle="1" w:styleId="B163924D022849C8824B4736F663CDD949">
    <w:name w:val="B163924D022849C8824B4736F663CDD949"/>
    <w:rsid w:val="009C759D"/>
    <w:pPr>
      <w:spacing w:after="0" w:line="240" w:lineRule="auto"/>
      <w:ind w:firstLine="357"/>
    </w:pPr>
    <w:rPr>
      <w:rFonts w:ascii="Arial" w:eastAsiaTheme="minorHAnsi" w:hAnsi="Arial"/>
      <w:lang w:eastAsia="en-US"/>
    </w:rPr>
  </w:style>
  <w:style w:type="paragraph" w:customStyle="1" w:styleId="F8F3B6148E8C4688B0B194816A0C5ED147">
    <w:name w:val="F8F3B6148E8C4688B0B194816A0C5ED147"/>
    <w:rsid w:val="009C759D"/>
    <w:pPr>
      <w:spacing w:after="0" w:line="240" w:lineRule="auto"/>
      <w:ind w:firstLine="357"/>
    </w:pPr>
    <w:rPr>
      <w:rFonts w:ascii="Arial" w:eastAsiaTheme="minorHAnsi" w:hAnsi="Arial"/>
      <w:lang w:eastAsia="en-US"/>
    </w:rPr>
  </w:style>
  <w:style w:type="paragraph" w:customStyle="1" w:styleId="B1592103862B48BF9FE1D3ECACBE7C6E47">
    <w:name w:val="B1592103862B48BF9FE1D3ECACBE7C6E47"/>
    <w:rsid w:val="009C759D"/>
    <w:pPr>
      <w:spacing w:after="0" w:line="240" w:lineRule="auto"/>
      <w:ind w:firstLine="357"/>
    </w:pPr>
    <w:rPr>
      <w:rFonts w:ascii="Arial" w:eastAsiaTheme="minorHAnsi" w:hAnsi="Arial"/>
      <w:lang w:eastAsia="en-US"/>
    </w:rPr>
  </w:style>
  <w:style w:type="paragraph" w:customStyle="1" w:styleId="33C4335D43DB4804BE6FA12F6315D6B747">
    <w:name w:val="33C4335D43DB4804BE6FA12F6315D6B747"/>
    <w:rsid w:val="009C759D"/>
    <w:pPr>
      <w:spacing w:after="0" w:line="240" w:lineRule="auto"/>
      <w:ind w:firstLine="357"/>
    </w:pPr>
    <w:rPr>
      <w:rFonts w:ascii="Arial" w:eastAsiaTheme="minorHAnsi" w:hAnsi="Arial"/>
      <w:lang w:eastAsia="en-US"/>
    </w:rPr>
  </w:style>
  <w:style w:type="paragraph" w:customStyle="1" w:styleId="74B26A14B2DD432A931286B9A6ABC63346">
    <w:name w:val="74B26A14B2DD432A931286B9A6ABC63346"/>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5">
    <w:name w:val="509D584F939E4FAB88CF2A95C87B145B45"/>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5">
    <w:name w:val="23A4E56D8D9F45709F51534B0E9F6D784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5">
    <w:name w:val="7E020B06CF8A4F0CBB3B02F08AFA65114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5">
    <w:name w:val="31A0C1AEC79942189F310F6CB4771DB845"/>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5">
    <w:name w:val="6B650D6FD149432BB73F59F3363AA73F45"/>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4">
    <w:name w:val="21C48DEDBCF2438EB2F3A99754B17B7E44"/>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4">
    <w:name w:val="129A05B136B14CD9ACB07D334FCDEFAA44"/>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1">
    <w:name w:val="1E8EB199B1D7428FAE7D9CB89B47437541"/>
    <w:rsid w:val="009C759D"/>
    <w:pPr>
      <w:spacing w:after="0" w:line="240" w:lineRule="auto"/>
      <w:ind w:firstLine="357"/>
    </w:pPr>
    <w:rPr>
      <w:rFonts w:ascii="Arial" w:eastAsiaTheme="minorHAnsi" w:hAnsi="Arial"/>
      <w:lang w:eastAsia="en-US"/>
    </w:rPr>
  </w:style>
  <w:style w:type="paragraph" w:customStyle="1" w:styleId="6147D4FA835E499AB8DA972BEC2DCA6915">
    <w:name w:val="6147D4FA835E499AB8DA972BEC2DCA6915"/>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9">
    <w:name w:val="E94A7C93CACB47E0B909BFE20617F1D339"/>
    <w:rsid w:val="009C759D"/>
    <w:pPr>
      <w:spacing w:after="0" w:line="240" w:lineRule="auto"/>
      <w:ind w:firstLine="357"/>
    </w:pPr>
    <w:rPr>
      <w:rFonts w:ascii="Arial" w:eastAsiaTheme="minorHAnsi" w:hAnsi="Arial"/>
      <w:lang w:eastAsia="en-US"/>
    </w:rPr>
  </w:style>
  <w:style w:type="paragraph" w:customStyle="1" w:styleId="B41543F7ED5E4354BA7BE12E613C77DF16">
    <w:name w:val="B41543F7ED5E4354BA7BE12E613C77DF16"/>
    <w:rsid w:val="009C759D"/>
    <w:pPr>
      <w:spacing w:after="0" w:line="240" w:lineRule="auto"/>
      <w:ind w:firstLine="357"/>
    </w:pPr>
    <w:rPr>
      <w:rFonts w:ascii="Arial" w:eastAsiaTheme="minorHAnsi" w:hAnsi="Arial"/>
      <w:lang w:eastAsia="en-US"/>
    </w:rPr>
  </w:style>
  <w:style w:type="paragraph" w:customStyle="1" w:styleId="38FFC1B6FF0F4700B8ABA887881B9F1523">
    <w:name w:val="38FFC1B6FF0F4700B8ABA887881B9F1523"/>
    <w:rsid w:val="009C759D"/>
    <w:pPr>
      <w:spacing w:after="0" w:line="240" w:lineRule="auto"/>
      <w:ind w:firstLine="357"/>
    </w:pPr>
    <w:rPr>
      <w:rFonts w:ascii="Arial" w:eastAsiaTheme="minorHAnsi" w:hAnsi="Arial"/>
      <w:lang w:eastAsia="en-US"/>
    </w:rPr>
  </w:style>
  <w:style w:type="paragraph" w:customStyle="1" w:styleId="05997666BD0846C599949304F925061B19">
    <w:name w:val="05997666BD0846C599949304F925061B19"/>
    <w:rsid w:val="009C759D"/>
    <w:pPr>
      <w:spacing w:after="0" w:line="240" w:lineRule="auto"/>
      <w:ind w:firstLine="357"/>
    </w:pPr>
    <w:rPr>
      <w:rFonts w:ascii="Arial" w:eastAsiaTheme="minorHAnsi" w:hAnsi="Arial"/>
      <w:lang w:eastAsia="en-US"/>
    </w:rPr>
  </w:style>
  <w:style w:type="paragraph" w:customStyle="1" w:styleId="3A8CA2A3AFE443B08D0D6BE3BC08BF1617">
    <w:name w:val="3A8CA2A3AFE443B08D0D6BE3BC08BF1617"/>
    <w:rsid w:val="009C759D"/>
    <w:pPr>
      <w:spacing w:after="0" w:line="240" w:lineRule="auto"/>
      <w:ind w:firstLine="357"/>
    </w:pPr>
    <w:rPr>
      <w:rFonts w:ascii="Arial" w:eastAsiaTheme="minorHAnsi" w:hAnsi="Arial"/>
      <w:lang w:eastAsia="en-US"/>
    </w:rPr>
  </w:style>
  <w:style w:type="paragraph" w:customStyle="1" w:styleId="599E75DC0D8A485DAAB2F3008BC4B2618">
    <w:name w:val="599E75DC0D8A485DAAB2F3008BC4B2618"/>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3">
    <w:name w:val="6902FCCA338549D585DE3616121B8C8513"/>
    <w:rsid w:val="009C759D"/>
    <w:pPr>
      <w:spacing w:after="0" w:line="240" w:lineRule="auto"/>
      <w:ind w:firstLine="357"/>
    </w:pPr>
    <w:rPr>
      <w:rFonts w:ascii="Arial" w:eastAsiaTheme="minorHAnsi" w:hAnsi="Arial"/>
      <w:lang w:eastAsia="en-US"/>
    </w:rPr>
  </w:style>
  <w:style w:type="paragraph" w:customStyle="1" w:styleId="718D5BC0099446FFAD03437086043C8713">
    <w:name w:val="718D5BC0099446FFAD03437086043C8713"/>
    <w:rsid w:val="009C759D"/>
    <w:pPr>
      <w:spacing w:after="0" w:line="240" w:lineRule="auto"/>
      <w:ind w:firstLine="357"/>
    </w:pPr>
    <w:rPr>
      <w:rFonts w:ascii="Arial" w:eastAsiaTheme="minorHAnsi" w:hAnsi="Arial"/>
      <w:lang w:eastAsia="en-US"/>
    </w:rPr>
  </w:style>
  <w:style w:type="paragraph" w:customStyle="1" w:styleId="500810AFBDCB4B43B10AB5D90D6759ED1">
    <w:name w:val="500810AFBDCB4B43B10AB5D90D6759ED1"/>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7">
    <w:name w:val="648221391B1244B0A4C300E7723013DF57"/>
    <w:rsid w:val="009C759D"/>
    <w:pPr>
      <w:spacing w:after="0" w:line="240" w:lineRule="auto"/>
      <w:ind w:firstLine="357"/>
    </w:pPr>
    <w:rPr>
      <w:rFonts w:ascii="Arial" w:eastAsiaTheme="minorHAnsi" w:hAnsi="Arial"/>
      <w:lang w:eastAsia="en-US"/>
    </w:rPr>
  </w:style>
  <w:style w:type="paragraph" w:customStyle="1" w:styleId="0AF599CBC2234D97B18028043BDB861E54">
    <w:name w:val="0AF599CBC2234D97B18028043BDB861E54"/>
    <w:rsid w:val="009C759D"/>
    <w:pPr>
      <w:spacing w:after="0" w:line="240" w:lineRule="auto"/>
      <w:ind w:firstLine="357"/>
    </w:pPr>
    <w:rPr>
      <w:rFonts w:ascii="Arial" w:eastAsiaTheme="minorHAnsi" w:hAnsi="Arial"/>
      <w:lang w:eastAsia="en-US"/>
    </w:rPr>
  </w:style>
  <w:style w:type="paragraph" w:customStyle="1" w:styleId="D9C39AB1FBD84A60BED6290536E0021A44">
    <w:name w:val="D9C39AB1FBD84A60BED6290536E0021A44"/>
    <w:rsid w:val="009C759D"/>
    <w:pPr>
      <w:spacing w:after="0" w:line="240" w:lineRule="auto"/>
      <w:ind w:firstLine="357"/>
    </w:pPr>
    <w:rPr>
      <w:rFonts w:ascii="Arial" w:eastAsiaTheme="minorHAnsi" w:hAnsi="Arial"/>
      <w:lang w:eastAsia="en-US"/>
    </w:rPr>
  </w:style>
  <w:style w:type="paragraph" w:customStyle="1" w:styleId="B0561FCDBB0543028AB1EE460A90D40450">
    <w:name w:val="B0561FCDBB0543028AB1EE460A90D40450"/>
    <w:rsid w:val="009C759D"/>
    <w:pPr>
      <w:spacing w:after="0" w:line="240" w:lineRule="auto"/>
      <w:ind w:firstLine="357"/>
    </w:pPr>
    <w:rPr>
      <w:rFonts w:ascii="Arial" w:eastAsiaTheme="minorHAnsi" w:hAnsi="Arial"/>
      <w:lang w:eastAsia="en-US"/>
    </w:rPr>
  </w:style>
  <w:style w:type="paragraph" w:customStyle="1" w:styleId="62E0A0FEACAC4088BB99A918B3574D4850">
    <w:name w:val="62E0A0FEACAC4088BB99A918B3574D4850"/>
    <w:rsid w:val="009C759D"/>
    <w:pPr>
      <w:spacing w:after="0" w:line="240" w:lineRule="auto"/>
      <w:ind w:firstLine="357"/>
    </w:pPr>
    <w:rPr>
      <w:rFonts w:ascii="Arial" w:eastAsiaTheme="minorHAnsi" w:hAnsi="Arial"/>
      <w:lang w:eastAsia="en-US"/>
    </w:rPr>
  </w:style>
  <w:style w:type="paragraph" w:customStyle="1" w:styleId="B486873F21954630AE03E19957594CC050">
    <w:name w:val="B486873F21954630AE03E19957594CC050"/>
    <w:rsid w:val="009C759D"/>
    <w:pPr>
      <w:spacing w:after="0" w:line="240" w:lineRule="auto"/>
      <w:ind w:firstLine="357"/>
    </w:pPr>
    <w:rPr>
      <w:rFonts w:ascii="Arial" w:eastAsiaTheme="minorHAnsi" w:hAnsi="Arial"/>
      <w:lang w:eastAsia="en-US"/>
    </w:rPr>
  </w:style>
  <w:style w:type="paragraph" w:customStyle="1" w:styleId="B163924D022849C8824B4736F663CDD950">
    <w:name w:val="B163924D022849C8824B4736F663CDD950"/>
    <w:rsid w:val="009C759D"/>
    <w:pPr>
      <w:spacing w:after="0" w:line="240" w:lineRule="auto"/>
      <w:ind w:firstLine="357"/>
    </w:pPr>
    <w:rPr>
      <w:rFonts w:ascii="Arial" w:eastAsiaTheme="minorHAnsi" w:hAnsi="Arial"/>
      <w:lang w:eastAsia="en-US"/>
    </w:rPr>
  </w:style>
  <w:style w:type="paragraph" w:customStyle="1" w:styleId="F8F3B6148E8C4688B0B194816A0C5ED148">
    <w:name w:val="F8F3B6148E8C4688B0B194816A0C5ED148"/>
    <w:rsid w:val="009C759D"/>
    <w:pPr>
      <w:spacing w:after="0" w:line="240" w:lineRule="auto"/>
      <w:ind w:firstLine="357"/>
    </w:pPr>
    <w:rPr>
      <w:rFonts w:ascii="Arial" w:eastAsiaTheme="minorHAnsi" w:hAnsi="Arial"/>
      <w:lang w:eastAsia="en-US"/>
    </w:rPr>
  </w:style>
  <w:style w:type="paragraph" w:customStyle="1" w:styleId="B1592103862B48BF9FE1D3ECACBE7C6E48">
    <w:name w:val="B1592103862B48BF9FE1D3ECACBE7C6E48"/>
    <w:rsid w:val="009C759D"/>
    <w:pPr>
      <w:spacing w:after="0" w:line="240" w:lineRule="auto"/>
      <w:ind w:firstLine="357"/>
    </w:pPr>
    <w:rPr>
      <w:rFonts w:ascii="Arial" w:eastAsiaTheme="minorHAnsi" w:hAnsi="Arial"/>
      <w:lang w:eastAsia="en-US"/>
    </w:rPr>
  </w:style>
  <w:style w:type="paragraph" w:customStyle="1" w:styleId="33C4335D43DB4804BE6FA12F6315D6B748">
    <w:name w:val="33C4335D43DB4804BE6FA12F6315D6B748"/>
    <w:rsid w:val="009C759D"/>
    <w:pPr>
      <w:spacing w:after="0" w:line="240" w:lineRule="auto"/>
      <w:ind w:firstLine="357"/>
    </w:pPr>
    <w:rPr>
      <w:rFonts w:ascii="Arial" w:eastAsiaTheme="minorHAnsi" w:hAnsi="Arial"/>
      <w:lang w:eastAsia="en-US"/>
    </w:rPr>
  </w:style>
  <w:style w:type="paragraph" w:customStyle="1" w:styleId="74B26A14B2DD432A931286B9A6ABC63347">
    <w:name w:val="74B26A14B2DD432A931286B9A6ABC63347"/>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6">
    <w:name w:val="509D584F939E4FAB88CF2A95C87B145B46"/>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6">
    <w:name w:val="23A4E56D8D9F45709F51534B0E9F6D784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6">
    <w:name w:val="7E020B06CF8A4F0CBB3B02F08AFA65114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6">
    <w:name w:val="31A0C1AEC79942189F310F6CB4771DB846"/>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6">
    <w:name w:val="6B650D6FD149432BB73F59F3363AA73F46"/>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5">
    <w:name w:val="21C48DEDBCF2438EB2F3A99754B17B7E45"/>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5">
    <w:name w:val="129A05B136B14CD9ACB07D334FCDEFAA45"/>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2">
    <w:name w:val="1E8EB199B1D7428FAE7D9CB89B47437542"/>
    <w:rsid w:val="009C759D"/>
    <w:pPr>
      <w:spacing w:after="0" w:line="240" w:lineRule="auto"/>
      <w:ind w:firstLine="357"/>
    </w:pPr>
    <w:rPr>
      <w:rFonts w:ascii="Arial" w:eastAsiaTheme="minorHAnsi" w:hAnsi="Arial"/>
      <w:lang w:eastAsia="en-US"/>
    </w:rPr>
  </w:style>
  <w:style w:type="paragraph" w:customStyle="1" w:styleId="6147D4FA835E499AB8DA972BEC2DCA6916">
    <w:name w:val="6147D4FA835E499AB8DA972BEC2DCA6916"/>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40">
    <w:name w:val="E94A7C93CACB47E0B909BFE20617F1D340"/>
    <w:rsid w:val="009C759D"/>
    <w:pPr>
      <w:spacing w:after="0" w:line="240" w:lineRule="auto"/>
      <w:ind w:firstLine="357"/>
    </w:pPr>
    <w:rPr>
      <w:rFonts w:ascii="Arial" w:eastAsiaTheme="minorHAnsi" w:hAnsi="Arial"/>
      <w:lang w:eastAsia="en-US"/>
    </w:rPr>
  </w:style>
  <w:style w:type="paragraph" w:customStyle="1" w:styleId="B41543F7ED5E4354BA7BE12E613C77DF17">
    <w:name w:val="B41543F7ED5E4354BA7BE12E613C77DF17"/>
    <w:rsid w:val="009C759D"/>
    <w:pPr>
      <w:spacing w:after="0" w:line="240" w:lineRule="auto"/>
      <w:ind w:firstLine="357"/>
    </w:pPr>
    <w:rPr>
      <w:rFonts w:ascii="Arial" w:eastAsiaTheme="minorHAnsi" w:hAnsi="Arial"/>
      <w:lang w:eastAsia="en-US"/>
    </w:rPr>
  </w:style>
  <w:style w:type="paragraph" w:customStyle="1" w:styleId="38FFC1B6FF0F4700B8ABA887881B9F1524">
    <w:name w:val="38FFC1B6FF0F4700B8ABA887881B9F1524"/>
    <w:rsid w:val="009C759D"/>
    <w:pPr>
      <w:spacing w:after="0" w:line="240" w:lineRule="auto"/>
      <w:ind w:firstLine="357"/>
    </w:pPr>
    <w:rPr>
      <w:rFonts w:ascii="Arial" w:eastAsiaTheme="minorHAnsi" w:hAnsi="Arial"/>
      <w:lang w:eastAsia="en-US"/>
    </w:rPr>
  </w:style>
  <w:style w:type="paragraph" w:customStyle="1" w:styleId="05997666BD0846C599949304F925061B20">
    <w:name w:val="05997666BD0846C599949304F925061B20"/>
    <w:rsid w:val="009C759D"/>
    <w:pPr>
      <w:spacing w:after="0" w:line="240" w:lineRule="auto"/>
      <w:ind w:firstLine="357"/>
    </w:pPr>
    <w:rPr>
      <w:rFonts w:ascii="Arial" w:eastAsiaTheme="minorHAnsi" w:hAnsi="Arial"/>
      <w:lang w:eastAsia="en-US"/>
    </w:rPr>
  </w:style>
  <w:style w:type="paragraph" w:customStyle="1" w:styleId="3A8CA2A3AFE443B08D0D6BE3BC08BF1618">
    <w:name w:val="3A8CA2A3AFE443B08D0D6BE3BC08BF1618"/>
    <w:rsid w:val="009C759D"/>
    <w:pPr>
      <w:spacing w:after="0" w:line="240" w:lineRule="auto"/>
      <w:ind w:firstLine="357"/>
    </w:pPr>
    <w:rPr>
      <w:rFonts w:ascii="Arial" w:eastAsiaTheme="minorHAnsi" w:hAnsi="Arial"/>
      <w:lang w:eastAsia="en-US"/>
    </w:rPr>
  </w:style>
  <w:style w:type="paragraph" w:customStyle="1" w:styleId="599E75DC0D8A485DAAB2F3008BC4B2619">
    <w:name w:val="599E75DC0D8A485DAAB2F3008BC4B2619"/>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4">
    <w:name w:val="6902FCCA338549D585DE3616121B8C8514"/>
    <w:rsid w:val="009C759D"/>
    <w:pPr>
      <w:spacing w:after="0" w:line="240" w:lineRule="auto"/>
      <w:ind w:firstLine="357"/>
    </w:pPr>
    <w:rPr>
      <w:rFonts w:ascii="Arial" w:eastAsiaTheme="minorHAnsi" w:hAnsi="Arial"/>
      <w:lang w:eastAsia="en-US"/>
    </w:rPr>
  </w:style>
  <w:style w:type="paragraph" w:customStyle="1" w:styleId="718D5BC0099446FFAD03437086043C8714">
    <w:name w:val="718D5BC0099446FFAD03437086043C8714"/>
    <w:rsid w:val="009C759D"/>
    <w:pPr>
      <w:spacing w:after="0" w:line="240" w:lineRule="auto"/>
      <w:ind w:firstLine="357"/>
    </w:pPr>
    <w:rPr>
      <w:rFonts w:ascii="Arial" w:eastAsiaTheme="minorHAnsi" w:hAnsi="Arial"/>
      <w:lang w:eastAsia="en-US"/>
    </w:rPr>
  </w:style>
  <w:style w:type="paragraph" w:customStyle="1" w:styleId="500810AFBDCB4B43B10AB5D90D6759ED2">
    <w:name w:val="500810AFBDCB4B43B10AB5D90D6759ED2"/>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8">
    <w:name w:val="648221391B1244B0A4C300E7723013DF58"/>
    <w:rsid w:val="009C759D"/>
    <w:pPr>
      <w:spacing w:after="0" w:line="240" w:lineRule="auto"/>
      <w:ind w:firstLine="357"/>
    </w:pPr>
    <w:rPr>
      <w:rFonts w:ascii="Arial" w:eastAsiaTheme="minorHAnsi" w:hAnsi="Arial"/>
      <w:lang w:eastAsia="en-US"/>
    </w:rPr>
  </w:style>
  <w:style w:type="paragraph" w:customStyle="1" w:styleId="0AF599CBC2234D97B18028043BDB861E55">
    <w:name w:val="0AF599CBC2234D97B18028043BDB861E55"/>
    <w:rsid w:val="009C759D"/>
    <w:pPr>
      <w:spacing w:after="0" w:line="240" w:lineRule="auto"/>
      <w:ind w:firstLine="357"/>
    </w:pPr>
    <w:rPr>
      <w:rFonts w:ascii="Arial" w:eastAsiaTheme="minorHAnsi" w:hAnsi="Arial"/>
      <w:lang w:eastAsia="en-US"/>
    </w:rPr>
  </w:style>
  <w:style w:type="paragraph" w:customStyle="1" w:styleId="D9C39AB1FBD84A60BED6290536E0021A45">
    <w:name w:val="D9C39AB1FBD84A60BED6290536E0021A45"/>
    <w:rsid w:val="009C759D"/>
    <w:pPr>
      <w:spacing w:after="0" w:line="240" w:lineRule="auto"/>
      <w:ind w:firstLine="357"/>
    </w:pPr>
    <w:rPr>
      <w:rFonts w:ascii="Arial" w:eastAsiaTheme="minorHAnsi" w:hAnsi="Arial"/>
      <w:lang w:eastAsia="en-US"/>
    </w:rPr>
  </w:style>
  <w:style w:type="paragraph" w:customStyle="1" w:styleId="B0561FCDBB0543028AB1EE460A90D40451">
    <w:name w:val="B0561FCDBB0543028AB1EE460A90D40451"/>
    <w:rsid w:val="009C759D"/>
    <w:pPr>
      <w:spacing w:after="0" w:line="240" w:lineRule="auto"/>
      <w:ind w:firstLine="357"/>
    </w:pPr>
    <w:rPr>
      <w:rFonts w:ascii="Arial" w:eastAsiaTheme="minorHAnsi" w:hAnsi="Arial"/>
      <w:lang w:eastAsia="en-US"/>
    </w:rPr>
  </w:style>
  <w:style w:type="paragraph" w:customStyle="1" w:styleId="62E0A0FEACAC4088BB99A918B3574D4851">
    <w:name w:val="62E0A0FEACAC4088BB99A918B3574D4851"/>
    <w:rsid w:val="009C759D"/>
    <w:pPr>
      <w:spacing w:after="0" w:line="240" w:lineRule="auto"/>
      <w:ind w:firstLine="357"/>
    </w:pPr>
    <w:rPr>
      <w:rFonts w:ascii="Arial" w:eastAsiaTheme="minorHAnsi" w:hAnsi="Arial"/>
      <w:lang w:eastAsia="en-US"/>
    </w:rPr>
  </w:style>
  <w:style w:type="paragraph" w:customStyle="1" w:styleId="B486873F21954630AE03E19957594CC051">
    <w:name w:val="B486873F21954630AE03E19957594CC051"/>
    <w:rsid w:val="009C759D"/>
    <w:pPr>
      <w:spacing w:after="0" w:line="240" w:lineRule="auto"/>
      <w:ind w:firstLine="357"/>
    </w:pPr>
    <w:rPr>
      <w:rFonts w:ascii="Arial" w:eastAsiaTheme="minorHAnsi" w:hAnsi="Arial"/>
      <w:lang w:eastAsia="en-US"/>
    </w:rPr>
  </w:style>
  <w:style w:type="paragraph" w:customStyle="1" w:styleId="B163924D022849C8824B4736F663CDD951">
    <w:name w:val="B163924D022849C8824B4736F663CDD951"/>
    <w:rsid w:val="009C759D"/>
    <w:pPr>
      <w:spacing w:after="0" w:line="240" w:lineRule="auto"/>
      <w:ind w:firstLine="357"/>
    </w:pPr>
    <w:rPr>
      <w:rFonts w:ascii="Arial" w:eastAsiaTheme="minorHAnsi" w:hAnsi="Arial"/>
      <w:lang w:eastAsia="en-US"/>
    </w:rPr>
  </w:style>
  <w:style w:type="paragraph" w:customStyle="1" w:styleId="F8F3B6148E8C4688B0B194816A0C5ED149">
    <w:name w:val="F8F3B6148E8C4688B0B194816A0C5ED149"/>
    <w:rsid w:val="009C759D"/>
    <w:pPr>
      <w:spacing w:after="0" w:line="240" w:lineRule="auto"/>
      <w:ind w:firstLine="357"/>
    </w:pPr>
    <w:rPr>
      <w:rFonts w:ascii="Arial" w:eastAsiaTheme="minorHAnsi" w:hAnsi="Arial"/>
      <w:lang w:eastAsia="en-US"/>
    </w:rPr>
  </w:style>
  <w:style w:type="paragraph" w:customStyle="1" w:styleId="B1592103862B48BF9FE1D3ECACBE7C6E49">
    <w:name w:val="B1592103862B48BF9FE1D3ECACBE7C6E49"/>
    <w:rsid w:val="009C759D"/>
    <w:pPr>
      <w:spacing w:after="0" w:line="240" w:lineRule="auto"/>
      <w:ind w:firstLine="357"/>
    </w:pPr>
    <w:rPr>
      <w:rFonts w:ascii="Arial" w:eastAsiaTheme="minorHAnsi" w:hAnsi="Arial"/>
      <w:lang w:eastAsia="en-US"/>
    </w:rPr>
  </w:style>
  <w:style w:type="paragraph" w:customStyle="1" w:styleId="33C4335D43DB4804BE6FA12F6315D6B749">
    <w:name w:val="33C4335D43DB4804BE6FA12F6315D6B749"/>
    <w:rsid w:val="009C759D"/>
    <w:pPr>
      <w:spacing w:after="0" w:line="240" w:lineRule="auto"/>
      <w:ind w:firstLine="357"/>
    </w:pPr>
    <w:rPr>
      <w:rFonts w:ascii="Arial" w:eastAsiaTheme="minorHAnsi" w:hAnsi="Arial"/>
      <w:lang w:eastAsia="en-US"/>
    </w:rPr>
  </w:style>
  <w:style w:type="paragraph" w:customStyle="1" w:styleId="74B26A14B2DD432A931286B9A6ABC63348">
    <w:name w:val="74B26A14B2DD432A931286B9A6ABC63348"/>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7">
    <w:name w:val="509D584F939E4FAB88CF2A95C87B145B47"/>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7">
    <w:name w:val="23A4E56D8D9F45709F51534B0E9F6D784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7">
    <w:name w:val="7E020B06CF8A4F0CBB3B02F08AFA65114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7">
    <w:name w:val="31A0C1AEC79942189F310F6CB4771DB847"/>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7">
    <w:name w:val="6B650D6FD149432BB73F59F3363AA73F47"/>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6">
    <w:name w:val="21C48DEDBCF2438EB2F3A99754B17B7E46"/>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6">
    <w:name w:val="129A05B136B14CD9ACB07D334FCDEFAA46"/>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3">
    <w:name w:val="1E8EB199B1D7428FAE7D9CB89B47437543"/>
    <w:rsid w:val="009C759D"/>
    <w:pPr>
      <w:spacing w:after="0" w:line="240" w:lineRule="auto"/>
      <w:ind w:firstLine="357"/>
    </w:pPr>
    <w:rPr>
      <w:rFonts w:ascii="Arial" w:eastAsiaTheme="minorHAnsi" w:hAnsi="Arial"/>
      <w:lang w:eastAsia="en-US"/>
    </w:rPr>
  </w:style>
  <w:style w:type="paragraph" w:customStyle="1" w:styleId="6147D4FA835E499AB8DA972BEC2DCA6917">
    <w:name w:val="6147D4FA835E499AB8DA972BEC2DCA6917"/>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41">
    <w:name w:val="E94A7C93CACB47E0B909BFE20617F1D341"/>
    <w:rsid w:val="009C759D"/>
    <w:pPr>
      <w:spacing w:after="0" w:line="240" w:lineRule="auto"/>
      <w:ind w:firstLine="357"/>
    </w:pPr>
    <w:rPr>
      <w:rFonts w:ascii="Arial" w:eastAsiaTheme="minorHAnsi" w:hAnsi="Arial"/>
      <w:lang w:eastAsia="en-US"/>
    </w:rPr>
  </w:style>
  <w:style w:type="paragraph" w:customStyle="1" w:styleId="B41543F7ED5E4354BA7BE12E613C77DF18">
    <w:name w:val="B41543F7ED5E4354BA7BE12E613C77DF18"/>
    <w:rsid w:val="009C759D"/>
    <w:pPr>
      <w:spacing w:after="0" w:line="240" w:lineRule="auto"/>
      <w:ind w:firstLine="357"/>
    </w:pPr>
    <w:rPr>
      <w:rFonts w:ascii="Arial" w:eastAsiaTheme="minorHAnsi" w:hAnsi="Arial"/>
      <w:lang w:eastAsia="en-US"/>
    </w:rPr>
  </w:style>
  <w:style w:type="paragraph" w:customStyle="1" w:styleId="38FFC1B6FF0F4700B8ABA887881B9F1525">
    <w:name w:val="38FFC1B6FF0F4700B8ABA887881B9F1525"/>
    <w:rsid w:val="009C759D"/>
    <w:pPr>
      <w:spacing w:after="0" w:line="240" w:lineRule="auto"/>
      <w:ind w:firstLine="357"/>
    </w:pPr>
    <w:rPr>
      <w:rFonts w:ascii="Arial" w:eastAsiaTheme="minorHAnsi" w:hAnsi="Arial"/>
      <w:lang w:eastAsia="en-US"/>
    </w:rPr>
  </w:style>
  <w:style w:type="paragraph" w:customStyle="1" w:styleId="05997666BD0846C599949304F925061B21">
    <w:name w:val="05997666BD0846C599949304F925061B21"/>
    <w:rsid w:val="009C759D"/>
    <w:pPr>
      <w:spacing w:after="0" w:line="240" w:lineRule="auto"/>
      <w:ind w:firstLine="357"/>
    </w:pPr>
    <w:rPr>
      <w:rFonts w:ascii="Arial" w:eastAsiaTheme="minorHAnsi" w:hAnsi="Arial"/>
      <w:lang w:eastAsia="en-US"/>
    </w:rPr>
  </w:style>
  <w:style w:type="paragraph" w:customStyle="1" w:styleId="3A8CA2A3AFE443B08D0D6BE3BC08BF1619">
    <w:name w:val="3A8CA2A3AFE443B08D0D6BE3BC08BF1619"/>
    <w:rsid w:val="009C759D"/>
    <w:pPr>
      <w:spacing w:after="0" w:line="240" w:lineRule="auto"/>
      <w:ind w:firstLine="357"/>
    </w:pPr>
    <w:rPr>
      <w:rFonts w:ascii="Arial" w:eastAsiaTheme="minorHAnsi" w:hAnsi="Arial"/>
      <w:lang w:eastAsia="en-US"/>
    </w:rPr>
  </w:style>
  <w:style w:type="paragraph" w:customStyle="1" w:styleId="599E75DC0D8A485DAAB2F3008BC4B26110">
    <w:name w:val="599E75DC0D8A485DAAB2F3008BC4B26110"/>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5">
    <w:name w:val="6902FCCA338549D585DE3616121B8C8515"/>
    <w:rsid w:val="009C759D"/>
    <w:pPr>
      <w:spacing w:after="0" w:line="240" w:lineRule="auto"/>
      <w:ind w:firstLine="357"/>
    </w:pPr>
    <w:rPr>
      <w:rFonts w:ascii="Arial" w:eastAsiaTheme="minorHAnsi" w:hAnsi="Arial"/>
      <w:lang w:eastAsia="en-US"/>
    </w:rPr>
  </w:style>
  <w:style w:type="paragraph" w:customStyle="1" w:styleId="718D5BC0099446FFAD03437086043C8715">
    <w:name w:val="718D5BC0099446FFAD03437086043C8715"/>
    <w:rsid w:val="009C759D"/>
    <w:pPr>
      <w:spacing w:after="0" w:line="240" w:lineRule="auto"/>
      <w:ind w:firstLine="357"/>
    </w:pPr>
    <w:rPr>
      <w:rFonts w:ascii="Arial" w:eastAsiaTheme="minorHAnsi" w:hAnsi="Arial"/>
      <w:lang w:eastAsia="en-US"/>
    </w:rPr>
  </w:style>
  <w:style w:type="paragraph" w:customStyle="1" w:styleId="500810AFBDCB4B43B10AB5D90D6759ED3">
    <w:name w:val="500810AFBDCB4B43B10AB5D90D6759ED3"/>
    <w:rsid w:val="009C759D"/>
    <w:pPr>
      <w:spacing w:after="0" w:line="240" w:lineRule="auto"/>
      <w:ind w:left="720" w:firstLine="357"/>
      <w:contextualSpacing/>
    </w:pPr>
    <w:rPr>
      <w:rFonts w:ascii="Arial" w:eastAsiaTheme="minorHAnsi" w:hAnsi="Arial"/>
      <w:lang w:eastAsia="en-US"/>
    </w:rPr>
  </w:style>
  <w:style w:type="paragraph" w:customStyle="1" w:styleId="C0F565AC044A437DA260895D3A0C2455">
    <w:name w:val="C0F565AC044A437DA260895D3A0C2455"/>
    <w:rsid w:val="009C759D"/>
  </w:style>
  <w:style w:type="paragraph" w:customStyle="1" w:styleId="35BF7760E2E145E29947375CADA66DE7">
    <w:name w:val="35BF7760E2E145E29947375CADA66DE7"/>
    <w:rsid w:val="009C759D"/>
  </w:style>
  <w:style w:type="paragraph" w:customStyle="1" w:styleId="648221391B1244B0A4C300E7723013DF59">
    <w:name w:val="648221391B1244B0A4C300E7723013DF59"/>
    <w:rsid w:val="00E8781F"/>
    <w:pPr>
      <w:spacing w:after="0" w:line="240" w:lineRule="auto"/>
      <w:ind w:firstLine="357"/>
    </w:pPr>
    <w:rPr>
      <w:rFonts w:ascii="Arial" w:eastAsiaTheme="minorHAnsi" w:hAnsi="Arial"/>
      <w:lang w:eastAsia="en-US"/>
    </w:rPr>
  </w:style>
  <w:style w:type="paragraph" w:customStyle="1" w:styleId="0AF599CBC2234D97B18028043BDB861E56">
    <w:name w:val="0AF599CBC2234D97B18028043BDB861E56"/>
    <w:rsid w:val="00E8781F"/>
    <w:pPr>
      <w:spacing w:after="0" w:line="240" w:lineRule="auto"/>
      <w:ind w:firstLine="357"/>
    </w:pPr>
    <w:rPr>
      <w:rFonts w:ascii="Arial" w:eastAsiaTheme="minorHAnsi" w:hAnsi="Arial"/>
      <w:lang w:eastAsia="en-US"/>
    </w:rPr>
  </w:style>
  <w:style w:type="paragraph" w:customStyle="1" w:styleId="D9C39AB1FBD84A60BED6290536E0021A46">
    <w:name w:val="D9C39AB1FBD84A60BED6290536E0021A46"/>
    <w:rsid w:val="00E8781F"/>
    <w:pPr>
      <w:spacing w:after="0" w:line="240" w:lineRule="auto"/>
      <w:ind w:firstLine="357"/>
    </w:pPr>
    <w:rPr>
      <w:rFonts w:ascii="Arial" w:eastAsiaTheme="minorHAnsi" w:hAnsi="Arial"/>
      <w:lang w:eastAsia="en-US"/>
    </w:rPr>
  </w:style>
  <w:style w:type="paragraph" w:customStyle="1" w:styleId="B0561FCDBB0543028AB1EE460A90D40452">
    <w:name w:val="B0561FCDBB0543028AB1EE460A90D40452"/>
    <w:rsid w:val="00E8781F"/>
    <w:pPr>
      <w:spacing w:after="0" w:line="240" w:lineRule="auto"/>
      <w:ind w:firstLine="357"/>
    </w:pPr>
    <w:rPr>
      <w:rFonts w:ascii="Arial" w:eastAsiaTheme="minorHAnsi" w:hAnsi="Arial"/>
      <w:lang w:eastAsia="en-US"/>
    </w:rPr>
  </w:style>
  <w:style w:type="paragraph" w:customStyle="1" w:styleId="62E0A0FEACAC4088BB99A918B3574D4852">
    <w:name w:val="62E0A0FEACAC4088BB99A918B3574D4852"/>
    <w:rsid w:val="00E8781F"/>
    <w:pPr>
      <w:spacing w:after="0" w:line="240" w:lineRule="auto"/>
      <w:ind w:firstLine="357"/>
    </w:pPr>
    <w:rPr>
      <w:rFonts w:ascii="Arial" w:eastAsiaTheme="minorHAnsi" w:hAnsi="Arial"/>
      <w:lang w:eastAsia="en-US"/>
    </w:rPr>
  </w:style>
  <w:style w:type="paragraph" w:customStyle="1" w:styleId="B486873F21954630AE03E19957594CC052">
    <w:name w:val="B486873F21954630AE03E19957594CC052"/>
    <w:rsid w:val="00E8781F"/>
    <w:pPr>
      <w:spacing w:after="0" w:line="240" w:lineRule="auto"/>
      <w:ind w:firstLine="357"/>
    </w:pPr>
    <w:rPr>
      <w:rFonts w:ascii="Arial" w:eastAsiaTheme="minorHAnsi" w:hAnsi="Arial"/>
      <w:lang w:eastAsia="en-US"/>
    </w:rPr>
  </w:style>
  <w:style w:type="paragraph" w:customStyle="1" w:styleId="B163924D022849C8824B4736F663CDD952">
    <w:name w:val="B163924D022849C8824B4736F663CDD952"/>
    <w:rsid w:val="00E8781F"/>
    <w:pPr>
      <w:spacing w:after="0" w:line="240" w:lineRule="auto"/>
      <w:ind w:firstLine="357"/>
    </w:pPr>
    <w:rPr>
      <w:rFonts w:ascii="Arial" w:eastAsiaTheme="minorHAnsi" w:hAnsi="Arial"/>
      <w:lang w:eastAsia="en-US"/>
    </w:rPr>
  </w:style>
  <w:style w:type="paragraph" w:customStyle="1" w:styleId="F8F3B6148E8C4688B0B194816A0C5ED150">
    <w:name w:val="F8F3B6148E8C4688B0B194816A0C5ED150"/>
    <w:rsid w:val="00E8781F"/>
    <w:pPr>
      <w:spacing w:after="0" w:line="240" w:lineRule="auto"/>
      <w:ind w:firstLine="357"/>
    </w:pPr>
    <w:rPr>
      <w:rFonts w:ascii="Arial" w:eastAsiaTheme="minorHAnsi" w:hAnsi="Arial"/>
      <w:lang w:eastAsia="en-US"/>
    </w:rPr>
  </w:style>
  <w:style w:type="paragraph" w:customStyle="1" w:styleId="B1592103862B48BF9FE1D3ECACBE7C6E50">
    <w:name w:val="B1592103862B48BF9FE1D3ECACBE7C6E50"/>
    <w:rsid w:val="00E8781F"/>
    <w:pPr>
      <w:spacing w:after="0" w:line="240" w:lineRule="auto"/>
      <w:ind w:firstLine="357"/>
    </w:pPr>
    <w:rPr>
      <w:rFonts w:ascii="Arial" w:eastAsiaTheme="minorHAnsi" w:hAnsi="Arial"/>
      <w:lang w:eastAsia="en-US"/>
    </w:rPr>
  </w:style>
  <w:style w:type="paragraph" w:customStyle="1" w:styleId="33C4335D43DB4804BE6FA12F6315D6B750">
    <w:name w:val="33C4335D43DB4804BE6FA12F6315D6B750"/>
    <w:rsid w:val="00E8781F"/>
    <w:pPr>
      <w:spacing w:after="0" w:line="240" w:lineRule="auto"/>
      <w:ind w:firstLine="357"/>
    </w:pPr>
    <w:rPr>
      <w:rFonts w:ascii="Arial" w:eastAsiaTheme="minorHAnsi" w:hAnsi="Arial"/>
      <w:lang w:eastAsia="en-US"/>
    </w:rPr>
  </w:style>
  <w:style w:type="paragraph" w:customStyle="1" w:styleId="74B26A14B2DD432A931286B9A6ABC63349">
    <w:name w:val="74B26A14B2DD432A931286B9A6ABC63349"/>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48">
    <w:name w:val="509D584F939E4FAB88CF2A95C87B145B48"/>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48">
    <w:name w:val="23A4E56D8D9F45709F51534B0E9F6D7848"/>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8">
    <w:name w:val="7E020B06CF8A4F0CBB3B02F08AFA651148"/>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8">
    <w:name w:val="31A0C1AEC79942189F310F6CB4771DB848"/>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48">
    <w:name w:val="6B650D6FD149432BB73F59F3363AA73F48"/>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7">
    <w:name w:val="21C48DEDBCF2438EB2F3A99754B17B7E47"/>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7">
    <w:name w:val="129A05B136B14CD9ACB07D334FCDEFAA47"/>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4">
    <w:name w:val="1E8EB199B1D7428FAE7D9CB89B47437544"/>
    <w:rsid w:val="00E8781F"/>
    <w:pPr>
      <w:spacing w:after="0" w:line="240" w:lineRule="auto"/>
      <w:ind w:firstLine="357"/>
    </w:pPr>
    <w:rPr>
      <w:rFonts w:ascii="Arial" w:eastAsiaTheme="minorHAnsi" w:hAnsi="Arial"/>
      <w:lang w:eastAsia="en-US"/>
    </w:rPr>
  </w:style>
  <w:style w:type="paragraph" w:customStyle="1" w:styleId="6147D4FA835E499AB8DA972BEC2DCA6918">
    <w:name w:val="6147D4FA835E499AB8DA972BEC2DCA6918"/>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2">
    <w:name w:val="E94A7C93CACB47E0B909BFE20617F1D342"/>
    <w:rsid w:val="00E8781F"/>
    <w:pPr>
      <w:spacing w:after="0" w:line="240" w:lineRule="auto"/>
      <w:ind w:firstLine="357"/>
    </w:pPr>
    <w:rPr>
      <w:rFonts w:ascii="Arial" w:eastAsiaTheme="minorHAnsi" w:hAnsi="Arial"/>
      <w:lang w:eastAsia="en-US"/>
    </w:rPr>
  </w:style>
  <w:style w:type="paragraph" w:customStyle="1" w:styleId="B41543F7ED5E4354BA7BE12E613C77DF19">
    <w:name w:val="B41543F7ED5E4354BA7BE12E613C77DF19"/>
    <w:rsid w:val="00E8781F"/>
    <w:pPr>
      <w:spacing w:after="0" w:line="240" w:lineRule="auto"/>
      <w:ind w:firstLine="357"/>
    </w:pPr>
    <w:rPr>
      <w:rFonts w:ascii="Arial" w:eastAsiaTheme="minorHAnsi" w:hAnsi="Arial"/>
      <w:lang w:eastAsia="en-US"/>
    </w:rPr>
  </w:style>
  <w:style w:type="paragraph" w:customStyle="1" w:styleId="38FFC1B6FF0F4700B8ABA887881B9F1526">
    <w:name w:val="38FFC1B6FF0F4700B8ABA887881B9F1526"/>
    <w:rsid w:val="00E8781F"/>
    <w:pPr>
      <w:spacing w:after="0" w:line="240" w:lineRule="auto"/>
      <w:ind w:firstLine="357"/>
    </w:pPr>
    <w:rPr>
      <w:rFonts w:ascii="Arial" w:eastAsiaTheme="minorHAnsi" w:hAnsi="Arial"/>
      <w:lang w:eastAsia="en-US"/>
    </w:rPr>
  </w:style>
  <w:style w:type="paragraph" w:customStyle="1" w:styleId="05997666BD0846C599949304F925061B22">
    <w:name w:val="05997666BD0846C599949304F925061B22"/>
    <w:rsid w:val="00E8781F"/>
    <w:pPr>
      <w:spacing w:after="0" w:line="240" w:lineRule="auto"/>
      <w:ind w:firstLine="357"/>
    </w:pPr>
    <w:rPr>
      <w:rFonts w:ascii="Arial" w:eastAsiaTheme="minorHAnsi" w:hAnsi="Arial"/>
      <w:lang w:eastAsia="en-US"/>
    </w:rPr>
  </w:style>
  <w:style w:type="paragraph" w:customStyle="1" w:styleId="3A8CA2A3AFE443B08D0D6BE3BC08BF1620">
    <w:name w:val="3A8CA2A3AFE443B08D0D6BE3BC08BF1620"/>
    <w:rsid w:val="00E8781F"/>
    <w:pPr>
      <w:spacing w:after="0" w:line="240" w:lineRule="auto"/>
      <w:ind w:firstLine="357"/>
    </w:pPr>
    <w:rPr>
      <w:rFonts w:ascii="Arial" w:eastAsiaTheme="minorHAnsi" w:hAnsi="Arial"/>
      <w:lang w:eastAsia="en-US"/>
    </w:rPr>
  </w:style>
  <w:style w:type="paragraph" w:customStyle="1" w:styleId="599E75DC0D8A485DAAB2F3008BC4B26111">
    <w:name w:val="599E75DC0D8A485DAAB2F3008BC4B26111"/>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6">
    <w:name w:val="6902FCCA338549D585DE3616121B8C8516"/>
    <w:rsid w:val="00E8781F"/>
    <w:pPr>
      <w:spacing w:after="0" w:line="240" w:lineRule="auto"/>
      <w:ind w:firstLine="357"/>
    </w:pPr>
    <w:rPr>
      <w:rFonts w:ascii="Arial" w:eastAsiaTheme="minorHAnsi" w:hAnsi="Arial"/>
      <w:lang w:eastAsia="en-US"/>
    </w:rPr>
  </w:style>
  <w:style w:type="paragraph" w:customStyle="1" w:styleId="718D5BC0099446FFAD03437086043C8716">
    <w:name w:val="718D5BC0099446FFAD03437086043C8716"/>
    <w:rsid w:val="00E8781F"/>
    <w:pPr>
      <w:spacing w:after="0" w:line="240" w:lineRule="auto"/>
      <w:ind w:firstLine="357"/>
    </w:pPr>
    <w:rPr>
      <w:rFonts w:ascii="Arial" w:eastAsiaTheme="minorHAnsi" w:hAnsi="Arial"/>
      <w:lang w:eastAsia="en-US"/>
    </w:rPr>
  </w:style>
  <w:style w:type="paragraph" w:customStyle="1" w:styleId="500810AFBDCB4B43B10AB5D90D6759ED4">
    <w:name w:val="500810AFBDCB4B43B10AB5D90D6759ED4"/>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1">
    <w:name w:val="35BF7760E2E145E29947375CADA66DE71"/>
    <w:rsid w:val="00E8781F"/>
    <w:pPr>
      <w:spacing w:after="0" w:line="240" w:lineRule="auto"/>
      <w:ind w:firstLine="357"/>
    </w:pPr>
    <w:rPr>
      <w:rFonts w:ascii="Arial" w:eastAsiaTheme="minorHAnsi" w:hAnsi="Arial"/>
      <w:lang w:eastAsia="en-US"/>
    </w:rPr>
  </w:style>
  <w:style w:type="paragraph" w:customStyle="1" w:styleId="648221391B1244B0A4C300E7723013DF60">
    <w:name w:val="648221391B1244B0A4C300E7723013DF60"/>
    <w:rsid w:val="00E8781F"/>
    <w:pPr>
      <w:spacing w:after="0" w:line="240" w:lineRule="auto"/>
      <w:ind w:firstLine="357"/>
    </w:pPr>
    <w:rPr>
      <w:rFonts w:ascii="Arial" w:eastAsiaTheme="minorHAnsi" w:hAnsi="Arial"/>
      <w:lang w:eastAsia="en-US"/>
    </w:rPr>
  </w:style>
  <w:style w:type="paragraph" w:customStyle="1" w:styleId="0AF599CBC2234D97B18028043BDB861E57">
    <w:name w:val="0AF599CBC2234D97B18028043BDB861E57"/>
    <w:rsid w:val="00E8781F"/>
    <w:pPr>
      <w:spacing w:after="0" w:line="240" w:lineRule="auto"/>
      <w:ind w:firstLine="357"/>
    </w:pPr>
    <w:rPr>
      <w:rFonts w:ascii="Arial" w:eastAsiaTheme="minorHAnsi" w:hAnsi="Arial"/>
      <w:lang w:eastAsia="en-US"/>
    </w:rPr>
  </w:style>
  <w:style w:type="paragraph" w:customStyle="1" w:styleId="D9C39AB1FBD84A60BED6290536E0021A47">
    <w:name w:val="D9C39AB1FBD84A60BED6290536E0021A47"/>
    <w:rsid w:val="00E8781F"/>
    <w:pPr>
      <w:spacing w:after="0" w:line="240" w:lineRule="auto"/>
      <w:ind w:firstLine="357"/>
    </w:pPr>
    <w:rPr>
      <w:rFonts w:ascii="Arial" w:eastAsiaTheme="minorHAnsi" w:hAnsi="Arial"/>
      <w:lang w:eastAsia="en-US"/>
    </w:rPr>
  </w:style>
  <w:style w:type="paragraph" w:customStyle="1" w:styleId="B0561FCDBB0543028AB1EE460A90D40453">
    <w:name w:val="B0561FCDBB0543028AB1EE460A90D40453"/>
    <w:rsid w:val="00E8781F"/>
    <w:pPr>
      <w:spacing w:after="0" w:line="240" w:lineRule="auto"/>
      <w:ind w:firstLine="357"/>
    </w:pPr>
    <w:rPr>
      <w:rFonts w:ascii="Arial" w:eastAsiaTheme="minorHAnsi" w:hAnsi="Arial"/>
      <w:lang w:eastAsia="en-US"/>
    </w:rPr>
  </w:style>
  <w:style w:type="paragraph" w:customStyle="1" w:styleId="62E0A0FEACAC4088BB99A918B3574D4853">
    <w:name w:val="62E0A0FEACAC4088BB99A918B3574D4853"/>
    <w:rsid w:val="00E8781F"/>
    <w:pPr>
      <w:spacing w:after="0" w:line="240" w:lineRule="auto"/>
      <w:ind w:firstLine="357"/>
    </w:pPr>
    <w:rPr>
      <w:rFonts w:ascii="Arial" w:eastAsiaTheme="minorHAnsi" w:hAnsi="Arial"/>
      <w:lang w:eastAsia="en-US"/>
    </w:rPr>
  </w:style>
  <w:style w:type="paragraph" w:customStyle="1" w:styleId="B486873F21954630AE03E19957594CC053">
    <w:name w:val="B486873F21954630AE03E19957594CC053"/>
    <w:rsid w:val="00E8781F"/>
    <w:pPr>
      <w:spacing w:after="0" w:line="240" w:lineRule="auto"/>
      <w:ind w:firstLine="357"/>
    </w:pPr>
    <w:rPr>
      <w:rFonts w:ascii="Arial" w:eastAsiaTheme="minorHAnsi" w:hAnsi="Arial"/>
      <w:lang w:eastAsia="en-US"/>
    </w:rPr>
  </w:style>
  <w:style w:type="paragraph" w:customStyle="1" w:styleId="B163924D022849C8824B4736F663CDD953">
    <w:name w:val="B163924D022849C8824B4736F663CDD953"/>
    <w:rsid w:val="00E8781F"/>
    <w:pPr>
      <w:spacing w:after="0" w:line="240" w:lineRule="auto"/>
      <w:ind w:firstLine="357"/>
    </w:pPr>
    <w:rPr>
      <w:rFonts w:ascii="Arial" w:eastAsiaTheme="minorHAnsi" w:hAnsi="Arial"/>
      <w:lang w:eastAsia="en-US"/>
    </w:rPr>
  </w:style>
  <w:style w:type="paragraph" w:customStyle="1" w:styleId="F8F3B6148E8C4688B0B194816A0C5ED151">
    <w:name w:val="F8F3B6148E8C4688B0B194816A0C5ED151"/>
    <w:rsid w:val="00E8781F"/>
    <w:pPr>
      <w:spacing w:after="0" w:line="240" w:lineRule="auto"/>
      <w:ind w:firstLine="357"/>
    </w:pPr>
    <w:rPr>
      <w:rFonts w:ascii="Arial" w:eastAsiaTheme="minorHAnsi" w:hAnsi="Arial"/>
      <w:lang w:eastAsia="en-US"/>
    </w:rPr>
  </w:style>
  <w:style w:type="paragraph" w:customStyle="1" w:styleId="B1592103862B48BF9FE1D3ECACBE7C6E51">
    <w:name w:val="B1592103862B48BF9FE1D3ECACBE7C6E51"/>
    <w:rsid w:val="00E8781F"/>
    <w:pPr>
      <w:spacing w:after="0" w:line="240" w:lineRule="auto"/>
      <w:ind w:firstLine="357"/>
    </w:pPr>
    <w:rPr>
      <w:rFonts w:ascii="Arial" w:eastAsiaTheme="minorHAnsi" w:hAnsi="Arial"/>
      <w:lang w:eastAsia="en-US"/>
    </w:rPr>
  </w:style>
  <w:style w:type="paragraph" w:customStyle="1" w:styleId="33C4335D43DB4804BE6FA12F6315D6B751">
    <w:name w:val="33C4335D43DB4804BE6FA12F6315D6B751"/>
    <w:rsid w:val="00E8781F"/>
    <w:pPr>
      <w:spacing w:after="0" w:line="240" w:lineRule="auto"/>
      <w:ind w:firstLine="357"/>
    </w:pPr>
    <w:rPr>
      <w:rFonts w:ascii="Arial" w:eastAsiaTheme="minorHAnsi" w:hAnsi="Arial"/>
      <w:lang w:eastAsia="en-US"/>
    </w:rPr>
  </w:style>
  <w:style w:type="paragraph" w:customStyle="1" w:styleId="74B26A14B2DD432A931286B9A6ABC63350">
    <w:name w:val="74B26A14B2DD432A931286B9A6ABC63350"/>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49">
    <w:name w:val="509D584F939E4FAB88CF2A95C87B145B49"/>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49">
    <w:name w:val="23A4E56D8D9F45709F51534B0E9F6D7849"/>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9">
    <w:name w:val="7E020B06CF8A4F0CBB3B02F08AFA651149"/>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9">
    <w:name w:val="31A0C1AEC79942189F310F6CB4771DB849"/>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49">
    <w:name w:val="6B650D6FD149432BB73F59F3363AA73F49"/>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8">
    <w:name w:val="21C48DEDBCF2438EB2F3A99754B17B7E48"/>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8">
    <w:name w:val="129A05B136B14CD9ACB07D334FCDEFAA48"/>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5">
    <w:name w:val="1E8EB199B1D7428FAE7D9CB89B47437545"/>
    <w:rsid w:val="00E8781F"/>
    <w:pPr>
      <w:spacing w:after="0" w:line="240" w:lineRule="auto"/>
      <w:ind w:firstLine="357"/>
    </w:pPr>
    <w:rPr>
      <w:rFonts w:ascii="Arial" w:eastAsiaTheme="minorHAnsi" w:hAnsi="Arial"/>
      <w:lang w:eastAsia="en-US"/>
    </w:rPr>
  </w:style>
  <w:style w:type="paragraph" w:customStyle="1" w:styleId="6147D4FA835E499AB8DA972BEC2DCA6919">
    <w:name w:val="6147D4FA835E499AB8DA972BEC2DCA6919"/>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3">
    <w:name w:val="E94A7C93CACB47E0B909BFE20617F1D343"/>
    <w:rsid w:val="00E8781F"/>
    <w:pPr>
      <w:spacing w:after="0" w:line="240" w:lineRule="auto"/>
      <w:ind w:firstLine="357"/>
    </w:pPr>
    <w:rPr>
      <w:rFonts w:ascii="Arial" w:eastAsiaTheme="minorHAnsi" w:hAnsi="Arial"/>
      <w:lang w:eastAsia="en-US"/>
    </w:rPr>
  </w:style>
  <w:style w:type="paragraph" w:customStyle="1" w:styleId="B41543F7ED5E4354BA7BE12E613C77DF20">
    <w:name w:val="B41543F7ED5E4354BA7BE12E613C77DF20"/>
    <w:rsid w:val="00E8781F"/>
    <w:pPr>
      <w:spacing w:after="0" w:line="240" w:lineRule="auto"/>
      <w:ind w:firstLine="357"/>
    </w:pPr>
    <w:rPr>
      <w:rFonts w:ascii="Arial" w:eastAsiaTheme="minorHAnsi" w:hAnsi="Arial"/>
      <w:lang w:eastAsia="en-US"/>
    </w:rPr>
  </w:style>
  <w:style w:type="paragraph" w:customStyle="1" w:styleId="38FFC1B6FF0F4700B8ABA887881B9F1527">
    <w:name w:val="38FFC1B6FF0F4700B8ABA887881B9F1527"/>
    <w:rsid w:val="00E8781F"/>
    <w:pPr>
      <w:spacing w:after="0" w:line="240" w:lineRule="auto"/>
      <w:ind w:firstLine="357"/>
    </w:pPr>
    <w:rPr>
      <w:rFonts w:ascii="Arial" w:eastAsiaTheme="minorHAnsi" w:hAnsi="Arial"/>
      <w:lang w:eastAsia="en-US"/>
    </w:rPr>
  </w:style>
  <w:style w:type="paragraph" w:customStyle="1" w:styleId="05997666BD0846C599949304F925061B23">
    <w:name w:val="05997666BD0846C599949304F925061B23"/>
    <w:rsid w:val="00E8781F"/>
    <w:pPr>
      <w:spacing w:after="0" w:line="240" w:lineRule="auto"/>
      <w:ind w:firstLine="357"/>
    </w:pPr>
    <w:rPr>
      <w:rFonts w:ascii="Arial" w:eastAsiaTheme="minorHAnsi" w:hAnsi="Arial"/>
      <w:lang w:eastAsia="en-US"/>
    </w:rPr>
  </w:style>
  <w:style w:type="paragraph" w:customStyle="1" w:styleId="3A8CA2A3AFE443B08D0D6BE3BC08BF1621">
    <w:name w:val="3A8CA2A3AFE443B08D0D6BE3BC08BF1621"/>
    <w:rsid w:val="00E8781F"/>
    <w:pPr>
      <w:spacing w:after="0" w:line="240" w:lineRule="auto"/>
      <w:ind w:firstLine="357"/>
    </w:pPr>
    <w:rPr>
      <w:rFonts w:ascii="Arial" w:eastAsiaTheme="minorHAnsi" w:hAnsi="Arial"/>
      <w:lang w:eastAsia="en-US"/>
    </w:rPr>
  </w:style>
  <w:style w:type="paragraph" w:customStyle="1" w:styleId="599E75DC0D8A485DAAB2F3008BC4B26112">
    <w:name w:val="599E75DC0D8A485DAAB2F3008BC4B26112"/>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7">
    <w:name w:val="6902FCCA338549D585DE3616121B8C8517"/>
    <w:rsid w:val="00E8781F"/>
    <w:pPr>
      <w:spacing w:after="0" w:line="240" w:lineRule="auto"/>
      <w:ind w:firstLine="357"/>
    </w:pPr>
    <w:rPr>
      <w:rFonts w:ascii="Arial" w:eastAsiaTheme="minorHAnsi" w:hAnsi="Arial"/>
      <w:lang w:eastAsia="en-US"/>
    </w:rPr>
  </w:style>
  <w:style w:type="paragraph" w:customStyle="1" w:styleId="718D5BC0099446FFAD03437086043C8717">
    <w:name w:val="718D5BC0099446FFAD03437086043C8717"/>
    <w:rsid w:val="00E8781F"/>
    <w:pPr>
      <w:spacing w:after="0" w:line="240" w:lineRule="auto"/>
      <w:ind w:firstLine="357"/>
    </w:pPr>
    <w:rPr>
      <w:rFonts w:ascii="Arial" w:eastAsiaTheme="minorHAnsi" w:hAnsi="Arial"/>
      <w:lang w:eastAsia="en-US"/>
    </w:rPr>
  </w:style>
  <w:style w:type="paragraph" w:customStyle="1" w:styleId="500810AFBDCB4B43B10AB5D90D6759ED5">
    <w:name w:val="500810AFBDCB4B43B10AB5D90D6759ED5"/>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2">
    <w:name w:val="35BF7760E2E145E29947375CADA66DE72"/>
    <w:rsid w:val="00E8781F"/>
    <w:pPr>
      <w:spacing w:after="0" w:line="240" w:lineRule="auto"/>
      <w:ind w:firstLine="357"/>
    </w:pPr>
    <w:rPr>
      <w:rFonts w:ascii="Arial" w:eastAsiaTheme="minorHAnsi" w:hAnsi="Arial"/>
      <w:lang w:eastAsia="en-US"/>
    </w:rPr>
  </w:style>
  <w:style w:type="paragraph" w:customStyle="1" w:styleId="502F629CD2F94CD59FCB1FAA23094473">
    <w:name w:val="502F629CD2F94CD59FCB1FAA23094473"/>
    <w:rsid w:val="00E8781F"/>
  </w:style>
  <w:style w:type="paragraph" w:customStyle="1" w:styleId="6A52BC63B0824BBC86646542E15511E2">
    <w:name w:val="6A52BC63B0824BBC86646542E15511E2"/>
    <w:rsid w:val="00E8781F"/>
  </w:style>
  <w:style w:type="paragraph" w:customStyle="1" w:styleId="F97709C18FD94A5CA2528D7A2CFF8595">
    <w:name w:val="F97709C18FD94A5CA2528D7A2CFF8595"/>
    <w:rsid w:val="00E8781F"/>
  </w:style>
  <w:style w:type="paragraph" w:customStyle="1" w:styleId="27AC8F4373B748D597BD0E990612C1F9">
    <w:name w:val="27AC8F4373B748D597BD0E990612C1F9"/>
    <w:rsid w:val="00E8781F"/>
  </w:style>
  <w:style w:type="paragraph" w:customStyle="1" w:styleId="648221391B1244B0A4C300E7723013DF61">
    <w:name w:val="648221391B1244B0A4C300E7723013DF61"/>
    <w:rsid w:val="00E8781F"/>
    <w:pPr>
      <w:spacing w:after="0" w:line="240" w:lineRule="auto"/>
      <w:ind w:firstLine="357"/>
    </w:pPr>
    <w:rPr>
      <w:rFonts w:ascii="Arial" w:eastAsiaTheme="minorHAnsi" w:hAnsi="Arial"/>
      <w:lang w:eastAsia="en-US"/>
    </w:rPr>
  </w:style>
  <w:style w:type="paragraph" w:customStyle="1" w:styleId="0AF599CBC2234D97B18028043BDB861E58">
    <w:name w:val="0AF599CBC2234D97B18028043BDB861E58"/>
    <w:rsid w:val="00E8781F"/>
    <w:pPr>
      <w:spacing w:after="0" w:line="240" w:lineRule="auto"/>
      <w:ind w:firstLine="357"/>
    </w:pPr>
    <w:rPr>
      <w:rFonts w:ascii="Arial" w:eastAsiaTheme="minorHAnsi" w:hAnsi="Arial"/>
      <w:lang w:eastAsia="en-US"/>
    </w:rPr>
  </w:style>
  <w:style w:type="paragraph" w:customStyle="1" w:styleId="D9C39AB1FBD84A60BED6290536E0021A48">
    <w:name w:val="D9C39AB1FBD84A60BED6290536E0021A48"/>
    <w:rsid w:val="00E8781F"/>
    <w:pPr>
      <w:spacing w:after="0" w:line="240" w:lineRule="auto"/>
      <w:ind w:firstLine="357"/>
    </w:pPr>
    <w:rPr>
      <w:rFonts w:ascii="Arial" w:eastAsiaTheme="minorHAnsi" w:hAnsi="Arial"/>
      <w:lang w:eastAsia="en-US"/>
    </w:rPr>
  </w:style>
  <w:style w:type="paragraph" w:customStyle="1" w:styleId="B0561FCDBB0543028AB1EE460A90D40454">
    <w:name w:val="B0561FCDBB0543028AB1EE460A90D40454"/>
    <w:rsid w:val="00E8781F"/>
    <w:pPr>
      <w:spacing w:after="0" w:line="240" w:lineRule="auto"/>
      <w:ind w:firstLine="357"/>
    </w:pPr>
    <w:rPr>
      <w:rFonts w:ascii="Arial" w:eastAsiaTheme="minorHAnsi" w:hAnsi="Arial"/>
      <w:lang w:eastAsia="en-US"/>
    </w:rPr>
  </w:style>
  <w:style w:type="paragraph" w:customStyle="1" w:styleId="62E0A0FEACAC4088BB99A918B3574D4854">
    <w:name w:val="62E0A0FEACAC4088BB99A918B3574D4854"/>
    <w:rsid w:val="00E8781F"/>
    <w:pPr>
      <w:spacing w:after="0" w:line="240" w:lineRule="auto"/>
      <w:ind w:firstLine="357"/>
    </w:pPr>
    <w:rPr>
      <w:rFonts w:ascii="Arial" w:eastAsiaTheme="minorHAnsi" w:hAnsi="Arial"/>
      <w:lang w:eastAsia="en-US"/>
    </w:rPr>
  </w:style>
  <w:style w:type="paragraph" w:customStyle="1" w:styleId="B486873F21954630AE03E19957594CC054">
    <w:name w:val="B486873F21954630AE03E19957594CC054"/>
    <w:rsid w:val="00E8781F"/>
    <w:pPr>
      <w:spacing w:after="0" w:line="240" w:lineRule="auto"/>
      <w:ind w:firstLine="357"/>
    </w:pPr>
    <w:rPr>
      <w:rFonts w:ascii="Arial" w:eastAsiaTheme="minorHAnsi" w:hAnsi="Arial"/>
      <w:lang w:eastAsia="en-US"/>
    </w:rPr>
  </w:style>
  <w:style w:type="paragraph" w:customStyle="1" w:styleId="B163924D022849C8824B4736F663CDD954">
    <w:name w:val="B163924D022849C8824B4736F663CDD954"/>
    <w:rsid w:val="00E8781F"/>
    <w:pPr>
      <w:spacing w:after="0" w:line="240" w:lineRule="auto"/>
      <w:ind w:firstLine="357"/>
    </w:pPr>
    <w:rPr>
      <w:rFonts w:ascii="Arial" w:eastAsiaTheme="minorHAnsi" w:hAnsi="Arial"/>
      <w:lang w:eastAsia="en-US"/>
    </w:rPr>
  </w:style>
  <w:style w:type="paragraph" w:customStyle="1" w:styleId="F8F3B6148E8C4688B0B194816A0C5ED152">
    <w:name w:val="F8F3B6148E8C4688B0B194816A0C5ED152"/>
    <w:rsid w:val="00E8781F"/>
    <w:pPr>
      <w:spacing w:after="0" w:line="240" w:lineRule="auto"/>
      <w:ind w:firstLine="357"/>
    </w:pPr>
    <w:rPr>
      <w:rFonts w:ascii="Arial" w:eastAsiaTheme="minorHAnsi" w:hAnsi="Arial"/>
      <w:lang w:eastAsia="en-US"/>
    </w:rPr>
  </w:style>
  <w:style w:type="paragraph" w:customStyle="1" w:styleId="B1592103862B48BF9FE1D3ECACBE7C6E52">
    <w:name w:val="B1592103862B48BF9FE1D3ECACBE7C6E52"/>
    <w:rsid w:val="00E8781F"/>
    <w:pPr>
      <w:spacing w:after="0" w:line="240" w:lineRule="auto"/>
      <w:ind w:firstLine="357"/>
    </w:pPr>
    <w:rPr>
      <w:rFonts w:ascii="Arial" w:eastAsiaTheme="minorHAnsi" w:hAnsi="Arial"/>
      <w:lang w:eastAsia="en-US"/>
    </w:rPr>
  </w:style>
  <w:style w:type="paragraph" w:customStyle="1" w:styleId="33C4335D43DB4804BE6FA12F6315D6B752">
    <w:name w:val="33C4335D43DB4804BE6FA12F6315D6B752"/>
    <w:rsid w:val="00E8781F"/>
    <w:pPr>
      <w:spacing w:after="0" w:line="240" w:lineRule="auto"/>
      <w:ind w:firstLine="357"/>
    </w:pPr>
    <w:rPr>
      <w:rFonts w:ascii="Arial" w:eastAsiaTheme="minorHAnsi" w:hAnsi="Arial"/>
      <w:lang w:eastAsia="en-US"/>
    </w:rPr>
  </w:style>
  <w:style w:type="paragraph" w:customStyle="1" w:styleId="74B26A14B2DD432A931286B9A6ABC63351">
    <w:name w:val="74B26A14B2DD432A931286B9A6ABC63351"/>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0">
    <w:name w:val="509D584F939E4FAB88CF2A95C87B145B50"/>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0">
    <w:name w:val="23A4E56D8D9F45709F51534B0E9F6D7850"/>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0">
    <w:name w:val="7E020B06CF8A4F0CBB3B02F08AFA651150"/>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0">
    <w:name w:val="31A0C1AEC79942189F310F6CB4771DB850"/>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0">
    <w:name w:val="6B650D6FD149432BB73F59F3363AA73F50"/>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9">
    <w:name w:val="21C48DEDBCF2438EB2F3A99754B17B7E49"/>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9">
    <w:name w:val="129A05B136B14CD9ACB07D334FCDEFAA49"/>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6">
    <w:name w:val="1E8EB199B1D7428FAE7D9CB89B47437546"/>
    <w:rsid w:val="00E8781F"/>
    <w:pPr>
      <w:spacing w:after="0" w:line="240" w:lineRule="auto"/>
      <w:ind w:firstLine="357"/>
    </w:pPr>
    <w:rPr>
      <w:rFonts w:ascii="Arial" w:eastAsiaTheme="minorHAnsi" w:hAnsi="Arial"/>
      <w:lang w:eastAsia="en-US"/>
    </w:rPr>
  </w:style>
  <w:style w:type="paragraph" w:customStyle="1" w:styleId="6147D4FA835E499AB8DA972BEC2DCA6920">
    <w:name w:val="6147D4FA835E499AB8DA972BEC2DCA6920"/>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4">
    <w:name w:val="E94A7C93CACB47E0B909BFE20617F1D344"/>
    <w:rsid w:val="00E8781F"/>
    <w:pPr>
      <w:spacing w:after="0" w:line="240" w:lineRule="auto"/>
      <w:ind w:firstLine="357"/>
    </w:pPr>
    <w:rPr>
      <w:rFonts w:ascii="Arial" w:eastAsiaTheme="minorHAnsi" w:hAnsi="Arial"/>
      <w:lang w:eastAsia="en-US"/>
    </w:rPr>
  </w:style>
  <w:style w:type="paragraph" w:customStyle="1" w:styleId="6A52BC63B0824BBC86646542E15511E21">
    <w:name w:val="6A52BC63B0824BBC86646542E15511E21"/>
    <w:rsid w:val="00E8781F"/>
    <w:pPr>
      <w:spacing w:after="0" w:line="240" w:lineRule="auto"/>
      <w:ind w:firstLine="357"/>
    </w:pPr>
    <w:rPr>
      <w:rFonts w:ascii="Arial" w:eastAsiaTheme="minorHAnsi" w:hAnsi="Arial"/>
      <w:lang w:eastAsia="en-US"/>
    </w:rPr>
  </w:style>
  <w:style w:type="paragraph" w:customStyle="1" w:styleId="38FFC1B6FF0F4700B8ABA887881B9F1528">
    <w:name w:val="38FFC1B6FF0F4700B8ABA887881B9F1528"/>
    <w:rsid w:val="00E8781F"/>
    <w:pPr>
      <w:spacing w:after="0" w:line="240" w:lineRule="auto"/>
      <w:ind w:firstLine="357"/>
    </w:pPr>
    <w:rPr>
      <w:rFonts w:ascii="Arial" w:eastAsiaTheme="minorHAnsi" w:hAnsi="Arial"/>
      <w:lang w:eastAsia="en-US"/>
    </w:rPr>
  </w:style>
  <w:style w:type="paragraph" w:customStyle="1" w:styleId="05997666BD0846C599949304F925061B24">
    <w:name w:val="05997666BD0846C599949304F925061B24"/>
    <w:rsid w:val="00E8781F"/>
    <w:pPr>
      <w:spacing w:after="0" w:line="240" w:lineRule="auto"/>
      <w:ind w:firstLine="357"/>
    </w:pPr>
    <w:rPr>
      <w:rFonts w:ascii="Arial" w:eastAsiaTheme="minorHAnsi" w:hAnsi="Arial"/>
      <w:lang w:eastAsia="en-US"/>
    </w:rPr>
  </w:style>
  <w:style w:type="paragraph" w:customStyle="1" w:styleId="3A8CA2A3AFE443B08D0D6BE3BC08BF1622">
    <w:name w:val="3A8CA2A3AFE443B08D0D6BE3BC08BF1622"/>
    <w:rsid w:val="00E8781F"/>
    <w:pPr>
      <w:spacing w:after="0" w:line="240" w:lineRule="auto"/>
      <w:ind w:firstLine="357"/>
    </w:pPr>
    <w:rPr>
      <w:rFonts w:ascii="Arial" w:eastAsiaTheme="minorHAnsi" w:hAnsi="Arial"/>
      <w:lang w:eastAsia="en-US"/>
    </w:rPr>
  </w:style>
  <w:style w:type="paragraph" w:customStyle="1" w:styleId="599E75DC0D8A485DAAB2F3008BC4B26113">
    <w:name w:val="599E75DC0D8A485DAAB2F3008BC4B26113"/>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8">
    <w:name w:val="6902FCCA338549D585DE3616121B8C8518"/>
    <w:rsid w:val="00E8781F"/>
    <w:pPr>
      <w:spacing w:after="0" w:line="240" w:lineRule="auto"/>
      <w:ind w:firstLine="357"/>
    </w:pPr>
    <w:rPr>
      <w:rFonts w:ascii="Arial" w:eastAsiaTheme="minorHAnsi" w:hAnsi="Arial"/>
      <w:lang w:eastAsia="en-US"/>
    </w:rPr>
  </w:style>
  <w:style w:type="paragraph" w:customStyle="1" w:styleId="718D5BC0099446FFAD03437086043C8718">
    <w:name w:val="718D5BC0099446FFAD03437086043C8718"/>
    <w:rsid w:val="00E8781F"/>
    <w:pPr>
      <w:spacing w:after="0" w:line="240" w:lineRule="auto"/>
      <w:ind w:firstLine="357"/>
    </w:pPr>
    <w:rPr>
      <w:rFonts w:ascii="Arial" w:eastAsiaTheme="minorHAnsi" w:hAnsi="Arial"/>
      <w:lang w:eastAsia="en-US"/>
    </w:rPr>
  </w:style>
  <w:style w:type="paragraph" w:customStyle="1" w:styleId="500810AFBDCB4B43B10AB5D90D6759ED6">
    <w:name w:val="500810AFBDCB4B43B10AB5D90D6759ED6"/>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3">
    <w:name w:val="35BF7760E2E145E29947375CADA66DE73"/>
    <w:rsid w:val="00E8781F"/>
    <w:pPr>
      <w:spacing w:after="0" w:line="240" w:lineRule="auto"/>
      <w:ind w:firstLine="357"/>
    </w:pPr>
    <w:rPr>
      <w:rFonts w:ascii="Arial" w:eastAsiaTheme="minorHAnsi" w:hAnsi="Arial"/>
      <w:lang w:eastAsia="en-US"/>
    </w:rPr>
  </w:style>
  <w:style w:type="paragraph" w:customStyle="1" w:styleId="648221391B1244B0A4C300E7723013DF62">
    <w:name w:val="648221391B1244B0A4C300E7723013DF62"/>
    <w:rsid w:val="00E8781F"/>
    <w:pPr>
      <w:spacing w:after="0" w:line="240" w:lineRule="auto"/>
      <w:ind w:firstLine="357"/>
    </w:pPr>
    <w:rPr>
      <w:rFonts w:ascii="Arial" w:eastAsiaTheme="minorHAnsi" w:hAnsi="Arial"/>
      <w:lang w:eastAsia="en-US"/>
    </w:rPr>
  </w:style>
  <w:style w:type="paragraph" w:customStyle="1" w:styleId="0AF599CBC2234D97B18028043BDB861E59">
    <w:name w:val="0AF599CBC2234D97B18028043BDB861E59"/>
    <w:rsid w:val="00E8781F"/>
    <w:pPr>
      <w:spacing w:after="0" w:line="240" w:lineRule="auto"/>
      <w:ind w:firstLine="357"/>
    </w:pPr>
    <w:rPr>
      <w:rFonts w:ascii="Arial" w:eastAsiaTheme="minorHAnsi" w:hAnsi="Arial"/>
      <w:lang w:eastAsia="en-US"/>
    </w:rPr>
  </w:style>
  <w:style w:type="paragraph" w:customStyle="1" w:styleId="D9C39AB1FBD84A60BED6290536E0021A49">
    <w:name w:val="D9C39AB1FBD84A60BED6290536E0021A49"/>
    <w:rsid w:val="00E8781F"/>
    <w:pPr>
      <w:spacing w:after="0" w:line="240" w:lineRule="auto"/>
      <w:ind w:firstLine="357"/>
    </w:pPr>
    <w:rPr>
      <w:rFonts w:ascii="Arial" w:eastAsiaTheme="minorHAnsi" w:hAnsi="Arial"/>
      <w:lang w:eastAsia="en-US"/>
    </w:rPr>
  </w:style>
  <w:style w:type="paragraph" w:customStyle="1" w:styleId="B0561FCDBB0543028AB1EE460A90D40455">
    <w:name w:val="B0561FCDBB0543028AB1EE460A90D40455"/>
    <w:rsid w:val="00E8781F"/>
    <w:pPr>
      <w:spacing w:after="0" w:line="240" w:lineRule="auto"/>
      <w:ind w:firstLine="357"/>
    </w:pPr>
    <w:rPr>
      <w:rFonts w:ascii="Arial" w:eastAsiaTheme="minorHAnsi" w:hAnsi="Arial"/>
      <w:lang w:eastAsia="en-US"/>
    </w:rPr>
  </w:style>
  <w:style w:type="paragraph" w:customStyle="1" w:styleId="62E0A0FEACAC4088BB99A918B3574D4855">
    <w:name w:val="62E0A0FEACAC4088BB99A918B3574D4855"/>
    <w:rsid w:val="00E8781F"/>
    <w:pPr>
      <w:spacing w:after="0" w:line="240" w:lineRule="auto"/>
      <w:ind w:firstLine="357"/>
    </w:pPr>
    <w:rPr>
      <w:rFonts w:ascii="Arial" w:eastAsiaTheme="minorHAnsi" w:hAnsi="Arial"/>
      <w:lang w:eastAsia="en-US"/>
    </w:rPr>
  </w:style>
  <w:style w:type="paragraph" w:customStyle="1" w:styleId="B486873F21954630AE03E19957594CC055">
    <w:name w:val="B486873F21954630AE03E19957594CC055"/>
    <w:rsid w:val="00E8781F"/>
    <w:pPr>
      <w:spacing w:after="0" w:line="240" w:lineRule="auto"/>
      <w:ind w:firstLine="357"/>
    </w:pPr>
    <w:rPr>
      <w:rFonts w:ascii="Arial" w:eastAsiaTheme="minorHAnsi" w:hAnsi="Arial"/>
      <w:lang w:eastAsia="en-US"/>
    </w:rPr>
  </w:style>
  <w:style w:type="paragraph" w:customStyle="1" w:styleId="B163924D022849C8824B4736F663CDD955">
    <w:name w:val="B163924D022849C8824B4736F663CDD955"/>
    <w:rsid w:val="00E8781F"/>
    <w:pPr>
      <w:spacing w:after="0" w:line="240" w:lineRule="auto"/>
      <w:ind w:firstLine="357"/>
    </w:pPr>
    <w:rPr>
      <w:rFonts w:ascii="Arial" w:eastAsiaTheme="minorHAnsi" w:hAnsi="Arial"/>
      <w:lang w:eastAsia="en-US"/>
    </w:rPr>
  </w:style>
  <w:style w:type="paragraph" w:customStyle="1" w:styleId="F8F3B6148E8C4688B0B194816A0C5ED153">
    <w:name w:val="F8F3B6148E8C4688B0B194816A0C5ED153"/>
    <w:rsid w:val="00E8781F"/>
    <w:pPr>
      <w:spacing w:after="0" w:line="240" w:lineRule="auto"/>
      <w:ind w:firstLine="357"/>
    </w:pPr>
    <w:rPr>
      <w:rFonts w:ascii="Arial" w:eastAsiaTheme="minorHAnsi" w:hAnsi="Arial"/>
      <w:lang w:eastAsia="en-US"/>
    </w:rPr>
  </w:style>
  <w:style w:type="paragraph" w:customStyle="1" w:styleId="B1592103862B48BF9FE1D3ECACBE7C6E53">
    <w:name w:val="B1592103862B48BF9FE1D3ECACBE7C6E53"/>
    <w:rsid w:val="00E8781F"/>
    <w:pPr>
      <w:spacing w:after="0" w:line="240" w:lineRule="auto"/>
      <w:ind w:firstLine="357"/>
    </w:pPr>
    <w:rPr>
      <w:rFonts w:ascii="Arial" w:eastAsiaTheme="minorHAnsi" w:hAnsi="Arial"/>
      <w:lang w:eastAsia="en-US"/>
    </w:rPr>
  </w:style>
  <w:style w:type="paragraph" w:customStyle="1" w:styleId="33C4335D43DB4804BE6FA12F6315D6B753">
    <w:name w:val="33C4335D43DB4804BE6FA12F6315D6B753"/>
    <w:rsid w:val="00E8781F"/>
    <w:pPr>
      <w:spacing w:after="0" w:line="240" w:lineRule="auto"/>
      <w:ind w:firstLine="357"/>
    </w:pPr>
    <w:rPr>
      <w:rFonts w:ascii="Arial" w:eastAsiaTheme="minorHAnsi" w:hAnsi="Arial"/>
      <w:lang w:eastAsia="en-US"/>
    </w:rPr>
  </w:style>
  <w:style w:type="paragraph" w:customStyle="1" w:styleId="74B26A14B2DD432A931286B9A6ABC63352">
    <w:name w:val="74B26A14B2DD432A931286B9A6ABC63352"/>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1">
    <w:name w:val="509D584F939E4FAB88CF2A95C87B145B51"/>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1">
    <w:name w:val="23A4E56D8D9F45709F51534B0E9F6D7851"/>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1">
    <w:name w:val="7E020B06CF8A4F0CBB3B02F08AFA651151"/>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1">
    <w:name w:val="31A0C1AEC79942189F310F6CB4771DB851"/>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1">
    <w:name w:val="6B650D6FD149432BB73F59F3363AA73F51"/>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0">
    <w:name w:val="21C48DEDBCF2438EB2F3A99754B17B7E50"/>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0">
    <w:name w:val="129A05B136B14CD9ACB07D334FCDEFAA50"/>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7">
    <w:name w:val="1E8EB199B1D7428FAE7D9CB89B47437547"/>
    <w:rsid w:val="00E8781F"/>
    <w:pPr>
      <w:spacing w:after="0" w:line="240" w:lineRule="auto"/>
      <w:ind w:firstLine="357"/>
    </w:pPr>
    <w:rPr>
      <w:rFonts w:ascii="Arial" w:eastAsiaTheme="minorHAnsi" w:hAnsi="Arial"/>
      <w:lang w:eastAsia="en-US"/>
    </w:rPr>
  </w:style>
  <w:style w:type="paragraph" w:customStyle="1" w:styleId="6147D4FA835E499AB8DA972BEC2DCA6921">
    <w:name w:val="6147D4FA835E499AB8DA972BEC2DCA6921"/>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5">
    <w:name w:val="E94A7C93CACB47E0B909BFE20617F1D345"/>
    <w:rsid w:val="00E8781F"/>
    <w:pPr>
      <w:spacing w:after="0" w:line="240" w:lineRule="auto"/>
      <w:ind w:firstLine="357"/>
    </w:pPr>
    <w:rPr>
      <w:rFonts w:ascii="Arial" w:eastAsiaTheme="minorHAnsi" w:hAnsi="Arial"/>
      <w:lang w:eastAsia="en-US"/>
    </w:rPr>
  </w:style>
  <w:style w:type="paragraph" w:customStyle="1" w:styleId="6A52BC63B0824BBC86646542E15511E22">
    <w:name w:val="6A52BC63B0824BBC86646542E15511E22"/>
    <w:rsid w:val="00E8781F"/>
    <w:pPr>
      <w:spacing w:after="0" w:line="240" w:lineRule="auto"/>
      <w:ind w:firstLine="357"/>
    </w:pPr>
    <w:rPr>
      <w:rFonts w:ascii="Arial" w:eastAsiaTheme="minorHAnsi" w:hAnsi="Arial"/>
      <w:lang w:eastAsia="en-US"/>
    </w:rPr>
  </w:style>
  <w:style w:type="paragraph" w:customStyle="1" w:styleId="38FFC1B6FF0F4700B8ABA887881B9F1529">
    <w:name w:val="38FFC1B6FF0F4700B8ABA887881B9F1529"/>
    <w:rsid w:val="00E8781F"/>
    <w:pPr>
      <w:spacing w:after="0" w:line="240" w:lineRule="auto"/>
      <w:ind w:firstLine="357"/>
    </w:pPr>
    <w:rPr>
      <w:rFonts w:ascii="Arial" w:eastAsiaTheme="minorHAnsi" w:hAnsi="Arial"/>
      <w:lang w:eastAsia="en-US"/>
    </w:rPr>
  </w:style>
  <w:style w:type="paragraph" w:customStyle="1" w:styleId="05997666BD0846C599949304F925061B25">
    <w:name w:val="05997666BD0846C599949304F925061B25"/>
    <w:rsid w:val="00E8781F"/>
    <w:pPr>
      <w:spacing w:after="0" w:line="240" w:lineRule="auto"/>
      <w:ind w:firstLine="357"/>
    </w:pPr>
    <w:rPr>
      <w:rFonts w:ascii="Arial" w:eastAsiaTheme="minorHAnsi" w:hAnsi="Arial"/>
      <w:lang w:eastAsia="en-US"/>
    </w:rPr>
  </w:style>
  <w:style w:type="paragraph" w:customStyle="1" w:styleId="3A8CA2A3AFE443B08D0D6BE3BC08BF1623">
    <w:name w:val="3A8CA2A3AFE443B08D0D6BE3BC08BF1623"/>
    <w:rsid w:val="00E8781F"/>
    <w:pPr>
      <w:spacing w:after="0" w:line="240" w:lineRule="auto"/>
      <w:ind w:firstLine="357"/>
    </w:pPr>
    <w:rPr>
      <w:rFonts w:ascii="Arial" w:eastAsiaTheme="minorHAnsi" w:hAnsi="Arial"/>
      <w:lang w:eastAsia="en-US"/>
    </w:rPr>
  </w:style>
  <w:style w:type="paragraph" w:customStyle="1" w:styleId="599E75DC0D8A485DAAB2F3008BC4B26114">
    <w:name w:val="599E75DC0D8A485DAAB2F3008BC4B26114"/>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9">
    <w:name w:val="6902FCCA338549D585DE3616121B8C8519"/>
    <w:rsid w:val="00E8781F"/>
    <w:pPr>
      <w:spacing w:after="0" w:line="240" w:lineRule="auto"/>
      <w:ind w:firstLine="357"/>
    </w:pPr>
    <w:rPr>
      <w:rFonts w:ascii="Arial" w:eastAsiaTheme="minorHAnsi" w:hAnsi="Arial"/>
      <w:lang w:eastAsia="en-US"/>
    </w:rPr>
  </w:style>
  <w:style w:type="paragraph" w:customStyle="1" w:styleId="718D5BC0099446FFAD03437086043C8719">
    <w:name w:val="718D5BC0099446FFAD03437086043C8719"/>
    <w:rsid w:val="00E8781F"/>
    <w:pPr>
      <w:spacing w:after="0" w:line="240" w:lineRule="auto"/>
      <w:ind w:firstLine="357"/>
    </w:pPr>
    <w:rPr>
      <w:rFonts w:ascii="Arial" w:eastAsiaTheme="minorHAnsi" w:hAnsi="Arial"/>
      <w:lang w:eastAsia="en-US"/>
    </w:rPr>
  </w:style>
  <w:style w:type="paragraph" w:customStyle="1" w:styleId="500810AFBDCB4B43B10AB5D90D6759ED7">
    <w:name w:val="500810AFBDCB4B43B10AB5D90D6759ED7"/>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4">
    <w:name w:val="35BF7760E2E145E29947375CADA66DE74"/>
    <w:rsid w:val="00E8781F"/>
    <w:pPr>
      <w:spacing w:after="0" w:line="240" w:lineRule="auto"/>
      <w:ind w:firstLine="357"/>
    </w:pPr>
    <w:rPr>
      <w:rFonts w:ascii="Arial" w:eastAsiaTheme="minorHAnsi" w:hAnsi="Arial"/>
      <w:lang w:eastAsia="en-US"/>
    </w:rPr>
  </w:style>
  <w:style w:type="paragraph" w:customStyle="1" w:styleId="648221391B1244B0A4C300E7723013DF63">
    <w:name w:val="648221391B1244B0A4C300E7723013DF63"/>
    <w:rsid w:val="00E8781F"/>
    <w:pPr>
      <w:spacing w:after="0" w:line="240" w:lineRule="auto"/>
      <w:ind w:firstLine="357"/>
    </w:pPr>
    <w:rPr>
      <w:rFonts w:ascii="Arial" w:eastAsiaTheme="minorHAnsi" w:hAnsi="Arial"/>
      <w:lang w:eastAsia="en-US"/>
    </w:rPr>
  </w:style>
  <w:style w:type="paragraph" w:customStyle="1" w:styleId="0AF599CBC2234D97B18028043BDB861E60">
    <w:name w:val="0AF599CBC2234D97B18028043BDB861E60"/>
    <w:rsid w:val="00E8781F"/>
    <w:pPr>
      <w:spacing w:after="0" w:line="240" w:lineRule="auto"/>
      <w:ind w:firstLine="357"/>
    </w:pPr>
    <w:rPr>
      <w:rFonts w:ascii="Arial" w:eastAsiaTheme="minorHAnsi" w:hAnsi="Arial"/>
      <w:lang w:eastAsia="en-US"/>
    </w:rPr>
  </w:style>
  <w:style w:type="paragraph" w:customStyle="1" w:styleId="D9C39AB1FBD84A60BED6290536E0021A50">
    <w:name w:val="D9C39AB1FBD84A60BED6290536E0021A50"/>
    <w:rsid w:val="00E8781F"/>
    <w:pPr>
      <w:spacing w:after="0" w:line="240" w:lineRule="auto"/>
      <w:ind w:firstLine="357"/>
    </w:pPr>
    <w:rPr>
      <w:rFonts w:ascii="Arial" w:eastAsiaTheme="minorHAnsi" w:hAnsi="Arial"/>
      <w:lang w:eastAsia="en-US"/>
    </w:rPr>
  </w:style>
  <w:style w:type="paragraph" w:customStyle="1" w:styleId="B0561FCDBB0543028AB1EE460A90D40456">
    <w:name w:val="B0561FCDBB0543028AB1EE460A90D40456"/>
    <w:rsid w:val="00E8781F"/>
    <w:pPr>
      <w:spacing w:after="0" w:line="240" w:lineRule="auto"/>
      <w:ind w:firstLine="357"/>
    </w:pPr>
    <w:rPr>
      <w:rFonts w:ascii="Arial" w:eastAsiaTheme="minorHAnsi" w:hAnsi="Arial"/>
      <w:lang w:eastAsia="en-US"/>
    </w:rPr>
  </w:style>
  <w:style w:type="paragraph" w:customStyle="1" w:styleId="62E0A0FEACAC4088BB99A918B3574D4856">
    <w:name w:val="62E0A0FEACAC4088BB99A918B3574D4856"/>
    <w:rsid w:val="00E8781F"/>
    <w:pPr>
      <w:spacing w:after="0" w:line="240" w:lineRule="auto"/>
      <w:ind w:firstLine="357"/>
    </w:pPr>
    <w:rPr>
      <w:rFonts w:ascii="Arial" w:eastAsiaTheme="minorHAnsi" w:hAnsi="Arial"/>
      <w:lang w:eastAsia="en-US"/>
    </w:rPr>
  </w:style>
  <w:style w:type="paragraph" w:customStyle="1" w:styleId="B486873F21954630AE03E19957594CC056">
    <w:name w:val="B486873F21954630AE03E19957594CC056"/>
    <w:rsid w:val="00E8781F"/>
    <w:pPr>
      <w:spacing w:after="0" w:line="240" w:lineRule="auto"/>
      <w:ind w:firstLine="357"/>
    </w:pPr>
    <w:rPr>
      <w:rFonts w:ascii="Arial" w:eastAsiaTheme="minorHAnsi" w:hAnsi="Arial"/>
      <w:lang w:eastAsia="en-US"/>
    </w:rPr>
  </w:style>
  <w:style w:type="paragraph" w:customStyle="1" w:styleId="B163924D022849C8824B4736F663CDD956">
    <w:name w:val="B163924D022849C8824B4736F663CDD956"/>
    <w:rsid w:val="00E8781F"/>
    <w:pPr>
      <w:spacing w:after="0" w:line="240" w:lineRule="auto"/>
      <w:ind w:firstLine="357"/>
    </w:pPr>
    <w:rPr>
      <w:rFonts w:ascii="Arial" w:eastAsiaTheme="minorHAnsi" w:hAnsi="Arial"/>
      <w:lang w:eastAsia="en-US"/>
    </w:rPr>
  </w:style>
  <w:style w:type="paragraph" w:customStyle="1" w:styleId="F8F3B6148E8C4688B0B194816A0C5ED154">
    <w:name w:val="F8F3B6148E8C4688B0B194816A0C5ED154"/>
    <w:rsid w:val="00E8781F"/>
    <w:pPr>
      <w:spacing w:after="0" w:line="240" w:lineRule="auto"/>
      <w:ind w:firstLine="357"/>
    </w:pPr>
    <w:rPr>
      <w:rFonts w:ascii="Arial" w:eastAsiaTheme="minorHAnsi" w:hAnsi="Arial"/>
      <w:lang w:eastAsia="en-US"/>
    </w:rPr>
  </w:style>
  <w:style w:type="paragraph" w:customStyle="1" w:styleId="B1592103862B48BF9FE1D3ECACBE7C6E54">
    <w:name w:val="B1592103862B48BF9FE1D3ECACBE7C6E54"/>
    <w:rsid w:val="00E8781F"/>
    <w:pPr>
      <w:spacing w:after="0" w:line="240" w:lineRule="auto"/>
      <w:ind w:firstLine="357"/>
    </w:pPr>
    <w:rPr>
      <w:rFonts w:ascii="Arial" w:eastAsiaTheme="minorHAnsi" w:hAnsi="Arial"/>
      <w:lang w:eastAsia="en-US"/>
    </w:rPr>
  </w:style>
  <w:style w:type="paragraph" w:customStyle="1" w:styleId="33C4335D43DB4804BE6FA12F6315D6B754">
    <w:name w:val="33C4335D43DB4804BE6FA12F6315D6B754"/>
    <w:rsid w:val="00E8781F"/>
    <w:pPr>
      <w:spacing w:after="0" w:line="240" w:lineRule="auto"/>
      <w:ind w:firstLine="357"/>
    </w:pPr>
    <w:rPr>
      <w:rFonts w:ascii="Arial" w:eastAsiaTheme="minorHAnsi" w:hAnsi="Arial"/>
      <w:lang w:eastAsia="en-US"/>
    </w:rPr>
  </w:style>
  <w:style w:type="paragraph" w:customStyle="1" w:styleId="74B26A14B2DD432A931286B9A6ABC63353">
    <w:name w:val="74B26A14B2DD432A931286B9A6ABC63353"/>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2">
    <w:name w:val="509D584F939E4FAB88CF2A95C87B145B52"/>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2">
    <w:name w:val="23A4E56D8D9F45709F51534B0E9F6D7852"/>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2">
    <w:name w:val="7E020B06CF8A4F0CBB3B02F08AFA651152"/>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2">
    <w:name w:val="31A0C1AEC79942189F310F6CB4771DB852"/>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2">
    <w:name w:val="6B650D6FD149432BB73F59F3363AA73F52"/>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1">
    <w:name w:val="21C48DEDBCF2438EB2F3A99754B17B7E51"/>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1">
    <w:name w:val="129A05B136B14CD9ACB07D334FCDEFAA51"/>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8">
    <w:name w:val="1E8EB199B1D7428FAE7D9CB89B47437548"/>
    <w:rsid w:val="00E8781F"/>
    <w:pPr>
      <w:spacing w:after="0" w:line="240" w:lineRule="auto"/>
      <w:ind w:firstLine="357"/>
    </w:pPr>
    <w:rPr>
      <w:rFonts w:ascii="Arial" w:eastAsiaTheme="minorHAnsi" w:hAnsi="Arial"/>
      <w:lang w:eastAsia="en-US"/>
    </w:rPr>
  </w:style>
  <w:style w:type="paragraph" w:customStyle="1" w:styleId="6147D4FA835E499AB8DA972BEC2DCA6922">
    <w:name w:val="6147D4FA835E499AB8DA972BEC2DCA6922"/>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6">
    <w:name w:val="E94A7C93CACB47E0B909BFE20617F1D346"/>
    <w:rsid w:val="00E8781F"/>
    <w:pPr>
      <w:spacing w:after="0" w:line="240" w:lineRule="auto"/>
      <w:ind w:firstLine="357"/>
    </w:pPr>
    <w:rPr>
      <w:rFonts w:ascii="Arial" w:eastAsiaTheme="minorHAnsi" w:hAnsi="Arial"/>
      <w:lang w:eastAsia="en-US"/>
    </w:rPr>
  </w:style>
  <w:style w:type="paragraph" w:customStyle="1" w:styleId="6A52BC63B0824BBC86646542E15511E23">
    <w:name w:val="6A52BC63B0824BBC86646542E15511E23"/>
    <w:rsid w:val="00E8781F"/>
    <w:pPr>
      <w:spacing w:after="0" w:line="240" w:lineRule="auto"/>
      <w:ind w:firstLine="357"/>
    </w:pPr>
    <w:rPr>
      <w:rFonts w:ascii="Arial" w:eastAsiaTheme="minorHAnsi" w:hAnsi="Arial"/>
      <w:lang w:eastAsia="en-US"/>
    </w:rPr>
  </w:style>
  <w:style w:type="paragraph" w:customStyle="1" w:styleId="38FFC1B6FF0F4700B8ABA887881B9F1530">
    <w:name w:val="38FFC1B6FF0F4700B8ABA887881B9F1530"/>
    <w:rsid w:val="00E8781F"/>
    <w:pPr>
      <w:spacing w:after="0" w:line="240" w:lineRule="auto"/>
      <w:ind w:firstLine="357"/>
    </w:pPr>
    <w:rPr>
      <w:rFonts w:ascii="Arial" w:eastAsiaTheme="minorHAnsi" w:hAnsi="Arial"/>
      <w:lang w:eastAsia="en-US"/>
    </w:rPr>
  </w:style>
  <w:style w:type="paragraph" w:customStyle="1" w:styleId="05997666BD0846C599949304F925061B26">
    <w:name w:val="05997666BD0846C599949304F925061B26"/>
    <w:rsid w:val="00E8781F"/>
    <w:pPr>
      <w:spacing w:after="0" w:line="240" w:lineRule="auto"/>
      <w:ind w:firstLine="357"/>
    </w:pPr>
    <w:rPr>
      <w:rFonts w:ascii="Arial" w:eastAsiaTheme="minorHAnsi" w:hAnsi="Arial"/>
      <w:lang w:eastAsia="en-US"/>
    </w:rPr>
  </w:style>
  <w:style w:type="paragraph" w:customStyle="1" w:styleId="3A8CA2A3AFE443B08D0D6BE3BC08BF1624">
    <w:name w:val="3A8CA2A3AFE443B08D0D6BE3BC08BF1624"/>
    <w:rsid w:val="00E8781F"/>
    <w:pPr>
      <w:spacing w:after="0" w:line="240" w:lineRule="auto"/>
      <w:ind w:firstLine="357"/>
    </w:pPr>
    <w:rPr>
      <w:rFonts w:ascii="Arial" w:eastAsiaTheme="minorHAnsi" w:hAnsi="Arial"/>
      <w:lang w:eastAsia="en-US"/>
    </w:rPr>
  </w:style>
  <w:style w:type="paragraph" w:customStyle="1" w:styleId="599E75DC0D8A485DAAB2F3008BC4B26115">
    <w:name w:val="599E75DC0D8A485DAAB2F3008BC4B26115"/>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20">
    <w:name w:val="6902FCCA338549D585DE3616121B8C8520"/>
    <w:rsid w:val="00E8781F"/>
    <w:pPr>
      <w:spacing w:after="0" w:line="240" w:lineRule="auto"/>
      <w:ind w:firstLine="357"/>
    </w:pPr>
    <w:rPr>
      <w:rFonts w:ascii="Arial" w:eastAsiaTheme="minorHAnsi" w:hAnsi="Arial"/>
      <w:lang w:eastAsia="en-US"/>
    </w:rPr>
  </w:style>
  <w:style w:type="paragraph" w:customStyle="1" w:styleId="718D5BC0099446FFAD03437086043C8720">
    <w:name w:val="718D5BC0099446FFAD03437086043C8720"/>
    <w:rsid w:val="00E8781F"/>
    <w:pPr>
      <w:spacing w:after="0" w:line="240" w:lineRule="auto"/>
      <w:ind w:firstLine="357"/>
    </w:pPr>
    <w:rPr>
      <w:rFonts w:ascii="Arial" w:eastAsiaTheme="minorHAnsi" w:hAnsi="Arial"/>
      <w:lang w:eastAsia="en-US"/>
    </w:rPr>
  </w:style>
  <w:style w:type="paragraph" w:customStyle="1" w:styleId="500810AFBDCB4B43B10AB5D90D6759ED8">
    <w:name w:val="500810AFBDCB4B43B10AB5D90D6759ED8"/>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5">
    <w:name w:val="35BF7760E2E145E29947375CADA66DE75"/>
    <w:rsid w:val="00E8781F"/>
    <w:pPr>
      <w:spacing w:after="0" w:line="240" w:lineRule="auto"/>
      <w:ind w:firstLine="357"/>
    </w:pPr>
    <w:rPr>
      <w:rFonts w:ascii="Arial" w:eastAsiaTheme="minorHAnsi" w:hAnsi="Arial"/>
      <w:lang w:eastAsia="en-US"/>
    </w:rPr>
  </w:style>
  <w:style w:type="paragraph" w:customStyle="1" w:styleId="B3EF1458CA384F20A064AF20B3E5BB7A">
    <w:name w:val="B3EF1458CA384F20A064AF20B3E5BB7A"/>
    <w:rsid w:val="00E8781F"/>
  </w:style>
  <w:style w:type="paragraph" w:customStyle="1" w:styleId="D0C074A4DBB749F3ADF375C68EFD1643">
    <w:name w:val="D0C074A4DBB749F3ADF375C68EFD1643"/>
    <w:rsid w:val="00E8781F"/>
  </w:style>
  <w:style w:type="paragraph" w:customStyle="1" w:styleId="648221391B1244B0A4C300E7723013DF64">
    <w:name w:val="648221391B1244B0A4C300E7723013DF64"/>
    <w:rsid w:val="00E8781F"/>
    <w:pPr>
      <w:spacing w:after="0" w:line="240" w:lineRule="auto"/>
      <w:ind w:firstLine="357"/>
    </w:pPr>
    <w:rPr>
      <w:rFonts w:ascii="Arial" w:eastAsiaTheme="minorHAnsi" w:hAnsi="Arial"/>
      <w:lang w:eastAsia="en-US"/>
    </w:rPr>
  </w:style>
  <w:style w:type="paragraph" w:customStyle="1" w:styleId="0AF599CBC2234D97B18028043BDB861E61">
    <w:name w:val="0AF599CBC2234D97B18028043BDB861E61"/>
    <w:rsid w:val="00E8781F"/>
    <w:pPr>
      <w:spacing w:after="0" w:line="240" w:lineRule="auto"/>
      <w:ind w:firstLine="357"/>
    </w:pPr>
    <w:rPr>
      <w:rFonts w:ascii="Arial" w:eastAsiaTheme="minorHAnsi" w:hAnsi="Arial"/>
      <w:lang w:eastAsia="en-US"/>
    </w:rPr>
  </w:style>
  <w:style w:type="paragraph" w:customStyle="1" w:styleId="D9C39AB1FBD84A60BED6290536E0021A51">
    <w:name w:val="D9C39AB1FBD84A60BED6290536E0021A51"/>
    <w:rsid w:val="00E8781F"/>
    <w:pPr>
      <w:spacing w:after="0" w:line="240" w:lineRule="auto"/>
      <w:ind w:firstLine="357"/>
    </w:pPr>
    <w:rPr>
      <w:rFonts w:ascii="Arial" w:eastAsiaTheme="minorHAnsi" w:hAnsi="Arial"/>
      <w:lang w:eastAsia="en-US"/>
    </w:rPr>
  </w:style>
  <w:style w:type="paragraph" w:customStyle="1" w:styleId="B0561FCDBB0543028AB1EE460A90D40457">
    <w:name w:val="B0561FCDBB0543028AB1EE460A90D40457"/>
    <w:rsid w:val="00E8781F"/>
    <w:pPr>
      <w:spacing w:after="0" w:line="240" w:lineRule="auto"/>
      <w:ind w:firstLine="357"/>
    </w:pPr>
    <w:rPr>
      <w:rFonts w:ascii="Arial" w:eastAsiaTheme="minorHAnsi" w:hAnsi="Arial"/>
      <w:lang w:eastAsia="en-US"/>
    </w:rPr>
  </w:style>
  <w:style w:type="paragraph" w:customStyle="1" w:styleId="62E0A0FEACAC4088BB99A918B3574D4857">
    <w:name w:val="62E0A0FEACAC4088BB99A918B3574D4857"/>
    <w:rsid w:val="00E8781F"/>
    <w:pPr>
      <w:spacing w:after="0" w:line="240" w:lineRule="auto"/>
      <w:ind w:firstLine="357"/>
    </w:pPr>
    <w:rPr>
      <w:rFonts w:ascii="Arial" w:eastAsiaTheme="minorHAnsi" w:hAnsi="Arial"/>
      <w:lang w:eastAsia="en-US"/>
    </w:rPr>
  </w:style>
  <w:style w:type="paragraph" w:customStyle="1" w:styleId="B486873F21954630AE03E19957594CC057">
    <w:name w:val="B486873F21954630AE03E19957594CC057"/>
    <w:rsid w:val="00E8781F"/>
    <w:pPr>
      <w:spacing w:after="0" w:line="240" w:lineRule="auto"/>
      <w:ind w:firstLine="357"/>
    </w:pPr>
    <w:rPr>
      <w:rFonts w:ascii="Arial" w:eastAsiaTheme="minorHAnsi" w:hAnsi="Arial"/>
      <w:lang w:eastAsia="en-US"/>
    </w:rPr>
  </w:style>
  <w:style w:type="paragraph" w:customStyle="1" w:styleId="B163924D022849C8824B4736F663CDD957">
    <w:name w:val="B163924D022849C8824B4736F663CDD957"/>
    <w:rsid w:val="00E8781F"/>
    <w:pPr>
      <w:spacing w:after="0" w:line="240" w:lineRule="auto"/>
      <w:ind w:firstLine="357"/>
    </w:pPr>
    <w:rPr>
      <w:rFonts w:ascii="Arial" w:eastAsiaTheme="minorHAnsi" w:hAnsi="Arial"/>
      <w:lang w:eastAsia="en-US"/>
    </w:rPr>
  </w:style>
  <w:style w:type="paragraph" w:customStyle="1" w:styleId="F8F3B6148E8C4688B0B194816A0C5ED155">
    <w:name w:val="F8F3B6148E8C4688B0B194816A0C5ED155"/>
    <w:rsid w:val="00E8781F"/>
    <w:pPr>
      <w:spacing w:after="0" w:line="240" w:lineRule="auto"/>
      <w:ind w:firstLine="357"/>
    </w:pPr>
    <w:rPr>
      <w:rFonts w:ascii="Arial" w:eastAsiaTheme="minorHAnsi" w:hAnsi="Arial"/>
      <w:lang w:eastAsia="en-US"/>
    </w:rPr>
  </w:style>
  <w:style w:type="paragraph" w:customStyle="1" w:styleId="B1592103862B48BF9FE1D3ECACBE7C6E55">
    <w:name w:val="B1592103862B48BF9FE1D3ECACBE7C6E55"/>
    <w:rsid w:val="00E8781F"/>
    <w:pPr>
      <w:spacing w:after="0" w:line="240" w:lineRule="auto"/>
      <w:ind w:firstLine="357"/>
    </w:pPr>
    <w:rPr>
      <w:rFonts w:ascii="Arial" w:eastAsiaTheme="minorHAnsi" w:hAnsi="Arial"/>
      <w:lang w:eastAsia="en-US"/>
    </w:rPr>
  </w:style>
  <w:style w:type="paragraph" w:customStyle="1" w:styleId="33C4335D43DB4804BE6FA12F6315D6B755">
    <w:name w:val="33C4335D43DB4804BE6FA12F6315D6B755"/>
    <w:rsid w:val="00E8781F"/>
    <w:pPr>
      <w:spacing w:after="0" w:line="240" w:lineRule="auto"/>
      <w:ind w:firstLine="357"/>
    </w:pPr>
    <w:rPr>
      <w:rFonts w:ascii="Arial" w:eastAsiaTheme="minorHAnsi" w:hAnsi="Arial"/>
      <w:lang w:eastAsia="en-US"/>
    </w:rPr>
  </w:style>
  <w:style w:type="paragraph" w:customStyle="1" w:styleId="74B26A14B2DD432A931286B9A6ABC63354">
    <w:name w:val="74B26A14B2DD432A931286B9A6ABC63354"/>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3">
    <w:name w:val="509D584F939E4FAB88CF2A95C87B145B53"/>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3">
    <w:name w:val="23A4E56D8D9F45709F51534B0E9F6D7853"/>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3">
    <w:name w:val="7E020B06CF8A4F0CBB3B02F08AFA651153"/>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3">
    <w:name w:val="31A0C1AEC79942189F310F6CB4771DB853"/>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3">
    <w:name w:val="6B650D6FD149432BB73F59F3363AA73F53"/>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2">
    <w:name w:val="21C48DEDBCF2438EB2F3A99754B17B7E52"/>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2">
    <w:name w:val="129A05B136B14CD9ACB07D334FCDEFAA52"/>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9">
    <w:name w:val="1E8EB199B1D7428FAE7D9CB89B47437549"/>
    <w:rsid w:val="00E8781F"/>
    <w:pPr>
      <w:spacing w:after="0" w:line="240" w:lineRule="auto"/>
      <w:ind w:firstLine="357"/>
    </w:pPr>
    <w:rPr>
      <w:rFonts w:ascii="Arial" w:eastAsiaTheme="minorHAnsi" w:hAnsi="Arial"/>
      <w:lang w:eastAsia="en-US"/>
    </w:rPr>
  </w:style>
  <w:style w:type="paragraph" w:customStyle="1" w:styleId="6147D4FA835E499AB8DA972BEC2DCA6923">
    <w:name w:val="6147D4FA835E499AB8DA972BEC2DCA6923"/>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7">
    <w:name w:val="E94A7C93CACB47E0B909BFE20617F1D347"/>
    <w:rsid w:val="00E8781F"/>
    <w:pPr>
      <w:spacing w:after="0" w:line="240" w:lineRule="auto"/>
      <w:ind w:firstLine="357"/>
    </w:pPr>
    <w:rPr>
      <w:rFonts w:ascii="Arial" w:eastAsiaTheme="minorHAnsi" w:hAnsi="Arial"/>
      <w:lang w:eastAsia="en-US"/>
    </w:rPr>
  </w:style>
  <w:style w:type="paragraph" w:customStyle="1" w:styleId="6A52BC63B0824BBC86646542E15511E24">
    <w:name w:val="6A52BC63B0824BBC86646542E15511E24"/>
    <w:rsid w:val="00E8781F"/>
    <w:pPr>
      <w:spacing w:after="0" w:line="240" w:lineRule="auto"/>
      <w:ind w:firstLine="357"/>
    </w:pPr>
    <w:rPr>
      <w:rFonts w:ascii="Arial" w:eastAsiaTheme="minorHAnsi" w:hAnsi="Arial"/>
      <w:lang w:eastAsia="en-US"/>
    </w:rPr>
  </w:style>
  <w:style w:type="paragraph" w:customStyle="1" w:styleId="38FFC1B6FF0F4700B8ABA887881B9F1531">
    <w:name w:val="38FFC1B6FF0F4700B8ABA887881B9F1531"/>
    <w:rsid w:val="00E8781F"/>
    <w:pPr>
      <w:spacing w:after="0" w:line="240" w:lineRule="auto"/>
      <w:ind w:firstLine="357"/>
    </w:pPr>
    <w:rPr>
      <w:rFonts w:ascii="Arial" w:eastAsiaTheme="minorHAnsi" w:hAnsi="Arial"/>
      <w:lang w:eastAsia="en-US"/>
    </w:rPr>
  </w:style>
  <w:style w:type="paragraph" w:customStyle="1" w:styleId="05997666BD0846C599949304F925061B27">
    <w:name w:val="05997666BD0846C599949304F925061B27"/>
    <w:rsid w:val="00E8781F"/>
    <w:pPr>
      <w:spacing w:after="0" w:line="240" w:lineRule="auto"/>
      <w:ind w:firstLine="357"/>
    </w:pPr>
    <w:rPr>
      <w:rFonts w:ascii="Arial" w:eastAsiaTheme="minorHAnsi" w:hAnsi="Arial"/>
      <w:lang w:eastAsia="en-US"/>
    </w:rPr>
  </w:style>
  <w:style w:type="paragraph" w:customStyle="1" w:styleId="3A8CA2A3AFE443B08D0D6BE3BC08BF1625">
    <w:name w:val="3A8CA2A3AFE443B08D0D6BE3BC08BF1625"/>
    <w:rsid w:val="00E8781F"/>
    <w:pPr>
      <w:spacing w:after="0" w:line="240" w:lineRule="auto"/>
      <w:ind w:firstLine="357"/>
    </w:pPr>
    <w:rPr>
      <w:rFonts w:ascii="Arial" w:eastAsiaTheme="minorHAnsi" w:hAnsi="Arial"/>
      <w:lang w:eastAsia="en-US"/>
    </w:rPr>
  </w:style>
  <w:style w:type="paragraph" w:customStyle="1" w:styleId="599E75DC0D8A485DAAB2F3008BC4B26116">
    <w:name w:val="599E75DC0D8A485DAAB2F3008BC4B26116"/>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21">
    <w:name w:val="6902FCCA338549D585DE3616121B8C8521"/>
    <w:rsid w:val="00E8781F"/>
    <w:pPr>
      <w:spacing w:after="0" w:line="240" w:lineRule="auto"/>
      <w:ind w:firstLine="357"/>
    </w:pPr>
    <w:rPr>
      <w:rFonts w:ascii="Arial" w:eastAsiaTheme="minorHAnsi" w:hAnsi="Arial"/>
      <w:lang w:eastAsia="en-US"/>
    </w:rPr>
  </w:style>
  <w:style w:type="paragraph" w:customStyle="1" w:styleId="718D5BC0099446FFAD03437086043C8721">
    <w:name w:val="718D5BC0099446FFAD03437086043C8721"/>
    <w:rsid w:val="00E8781F"/>
    <w:pPr>
      <w:spacing w:after="0" w:line="240" w:lineRule="auto"/>
      <w:ind w:firstLine="357"/>
    </w:pPr>
    <w:rPr>
      <w:rFonts w:ascii="Arial" w:eastAsiaTheme="minorHAnsi" w:hAnsi="Arial"/>
      <w:lang w:eastAsia="en-US"/>
    </w:rPr>
  </w:style>
  <w:style w:type="paragraph" w:customStyle="1" w:styleId="500810AFBDCB4B43B10AB5D90D6759ED9">
    <w:name w:val="500810AFBDCB4B43B10AB5D90D6759ED9"/>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6">
    <w:name w:val="35BF7760E2E145E29947375CADA66DE76"/>
    <w:rsid w:val="00E8781F"/>
    <w:pPr>
      <w:spacing w:after="0" w:line="240" w:lineRule="auto"/>
      <w:ind w:firstLine="357"/>
    </w:pPr>
    <w:rPr>
      <w:rFonts w:ascii="Arial" w:eastAsiaTheme="minorHAnsi" w:hAnsi="Arial"/>
      <w:lang w:eastAsia="en-US"/>
    </w:rPr>
  </w:style>
  <w:style w:type="paragraph" w:customStyle="1" w:styleId="648221391B1244B0A4C300E7723013DF65">
    <w:name w:val="648221391B1244B0A4C300E7723013DF65"/>
    <w:rsid w:val="00E60B9F"/>
    <w:pPr>
      <w:spacing w:after="0" w:line="240" w:lineRule="auto"/>
      <w:ind w:firstLine="357"/>
    </w:pPr>
    <w:rPr>
      <w:rFonts w:ascii="Arial" w:eastAsiaTheme="minorHAnsi" w:hAnsi="Arial"/>
      <w:lang w:eastAsia="en-US"/>
    </w:rPr>
  </w:style>
  <w:style w:type="paragraph" w:customStyle="1" w:styleId="0AF599CBC2234D97B18028043BDB861E62">
    <w:name w:val="0AF599CBC2234D97B18028043BDB861E62"/>
    <w:rsid w:val="00E60B9F"/>
    <w:pPr>
      <w:spacing w:after="0" w:line="240" w:lineRule="auto"/>
      <w:ind w:firstLine="357"/>
    </w:pPr>
    <w:rPr>
      <w:rFonts w:ascii="Arial" w:eastAsiaTheme="minorHAnsi" w:hAnsi="Arial"/>
      <w:lang w:eastAsia="en-US"/>
    </w:rPr>
  </w:style>
  <w:style w:type="paragraph" w:customStyle="1" w:styleId="D9C39AB1FBD84A60BED6290536E0021A52">
    <w:name w:val="D9C39AB1FBD84A60BED6290536E0021A52"/>
    <w:rsid w:val="00E60B9F"/>
    <w:pPr>
      <w:spacing w:after="0" w:line="240" w:lineRule="auto"/>
      <w:ind w:firstLine="357"/>
    </w:pPr>
    <w:rPr>
      <w:rFonts w:ascii="Arial" w:eastAsiaTheme="minorHAnsi" w:hAnsi="Arial"/>
      <w:lang w:eastAsia="en-US"/>
    </w:rPr>
  </w:style>
  <w:style w:type="paragraph" w:customStyle="1" w:styleId="B0561FCDBB0543028AB1EE460A90D40458">
    <w:name w:val="B0561FCDBB0543028AB1EE460A90D40458"/>
    <w:rsid w:val="00E60B9F"/>
    <w:pPr>
      <w:spacing w:after="0" w:line="240" w:lineRule="auto"/>
      <w:ind w:firstLine="357"/>
    </w:pPr>
    <w:rPr>
      <w:rFonts w:ascii="Arial" w:eastAsiaTheme="minorHAnsi" w:hAnsi="Arial"/>
      <w:lang w:eastAsia="en-US"/>
    </w:rPr>
  </w:style>
  <w:style w:type="paragraph" w:customStyle="1" w:styleId="62E0A0FEACAC4088BB99A918B3574D4858">
    <w:name w:val="62E0A0FEACAC4088BB99A918B3574D4858"/>
    <w:rsid w:val="00E60B9F"/>
    <w:pPr>
      <w:spacing w:after="0" w:line="240" w:lineRule="auto"/>
      <w:ind w:firstLine="357"/>
    </w:pPr>
    <w:rPr>
      <w:rFonts w:ascii="Arial" w:eastAsiaTheme="minorHAnsi" w:hAnsi="Arial"/>
      <w:lang w:eastAsia="en-US"/>
    </w:rPr>
  </w:style>
  <w:style w:type="paragraph" w:customStyle="1" w:styleId="B486873F21954630AE03E19957594CC058">
    <w:name w:val="B486873F21954630AE03E19957594CC058"/>
    <w:rsid w:val="00E60B9F"/>
    <w:pPr>
      <w:spacing w:after="0" w:line="240" w:lineRule="auto"/>
      <w:ind w:firstLine="357"/>
    </w:pPr>
    <w:rPr>
      <w:rFonts w:ascii="Arial" w:eastAsiaTheme="minorHAnsi" w:hAnsi="Arial"/>
      <w:lang w:eastAsia="en-US"/>
    </w:rPr>
  </w:style>
  <w:style w:type="paragraph" w:customStyle="1" w:styleId="B163924D022849C8824B4736F663CDD958">
    <w:name w:val="B163924D022849C8824B4736F663CDD958"/>
    <w:rsid w:val="00E60B9F"/>
    <w:pPr>
      <w:spacing w:after="0" w:line="240" w:lineRule="auto"/>
      <w:ind w:firstLine="357"/>
    </w:pPr>
    <w:rPr>
      <w:rFonts w:ascii="Arial" w:eastAsiaTheme="minorHAnsi" w:hAnsi="Arial"/>
      <w:lang w:eastAsia="en-US"/>
    </w:rPr>
  </w:style>
  <w:style w:type="paragraph" w:customStyle="1" w:styleId="F8F3B6148E8C4688B0B194816A0C5ED156">
    <w:name w:val="F8F3B6148E8C4688B0B194816A0C5ED156"/>
    <w:rsid w:val="00E60B9F"/>
    <w:pPr>
      <w:spacing w:after="0" w:line="240" w:lineRule="auto"/>
      <w:ind w:firstLine="357"/>
    </w:pPr>
    <w:rPr>
      <w:rFonts w:ascii="Arial" w:eastAsiaTheme="minorHAnsi" w:hAnsi="Arial"/>
      <w:lang w:eastAsia="en-US"/>
    </w:rPr>
  </w:style>
  <w:style w:type="paragraph" w:customStyle="1" w:styleId="B1592103862B48BF9FE1D3ECACBE7C6E56">
    <w:name w:val="B1592103862B48BF9FE1D3ECACBE7C6E56"/>
    <w:rsid w:val="00E60B9F"/>
    <w:pPr>
      <w:spacing w:after="0" w:line="240" w:lineRule="auto"/>
      <w:ind w:firstLine="357"/>
    </w:pPr>
    <w:rPr>
      <w:rFonts w:ascii="Arial" w:eastAsiaTheme="minorHAnsi" w:hAnsi="Arial"/>
      <w:lang w:eastAsia="en-US"/>
    </w:rPr>
  </w:style>
  <w:style w:type="paragraph" w:customStyle="1" w:styleId="33C4335D43DB4804BE6FA12F6315D6B756">
    <w:name w:val="33C4335D43DB4804BE6FA12F6315D6B756"/>
    <w:rsid w:val="00E60B9F"/>
    <w:pPr>
      <w:spacing w:after="0" w:line="240" w:lineRule="auto"/>
      <w:ind w:firstLine="357"/>
    </w:pPr>
    <w:rPr>
      <w:rFonts w:ascii="Arial" w:eastAsiaTheme="minorHAnsi" w:hAnsi="Arial"/>
      <w:lang w:eastAsia="en-US"/>
    </w:rPr>
  </w:style>
  <w:style w:type="paragraph" w:customStyle="1" w:styleId="74B26A14B2DD432A931286B9A6ABC63355">
    <w:name w:val="74B26A14B2DD432A931286B9A6ABC63355"/>
    <w:rsid w:val="00E60B9F"/>
    <w:pPr>
      <w:spacing w:after="0" w:line="240" w:lineRule="auto"/>
      <w:ind w:left="720" w:firstLine="357"/>
      <w:contextualSpacing/>
    </w:pPr>
    <w:rPr>
      <w:rFonts w:ascii="Arial" w:eastAsiaTheme="minorHAnsi" w:hAnsi="Arial"/>
      <w:lang w:eastAsia="en-US"/>
    </w:rPr>
  </w:style>
  <w:style w:type="paragraph" w:customStyle="1" w:styleId="509D584F939E4FAB88CF2A95C87B145B54">
    <w:name w:val="509D584F939E4FAB88CF2A95C87B145B54"/>
    <w:rsid w:val="00E60B9F"/>
    <w:pPr>
      <w:spacing w:after="0" w:line="240" w:lineRule="auto"/>
      <w:ind w:left="720" w:firstLine="357"/>
      <w:contextualSpacing/>
    </w:pPr>
    <w:rPr>
      <w:rFonts w:ascii="Arial" w:eastAsiaTheme="minorHAnsi" w:hAnsi="Arial"/>
      <w:lang w:eastAsia="en-US"/>
    </w:rPr>
  </w:style>
  <w:style w:type="paragraph" w:customStyle="1" w:styleId="23A4E56D8D9F45709F51534B0E9F6D7854">
    <w:name w:val="23A4E56D8D9F45709F51534B0E9F6D7854"/>
    <w:rsid w:val="00E60B9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4">
    <w:name w:val="7E020B06CF8A4F0CBB3B02F08AFA651154"/>
    <w:rsid w:val="00E60B9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4">
    <w:name w:val="31A0C1AEC79942189F310F6CB4771DB854"/>
    <w:rsid w:val="00E60B9F"/>
    <w:pPr>
      <w:spacing w:after="0" w:line="240" w:lineRule="auto"/>
      <w:ind w:left="720" w:firstLine="357"/>
      <w:contextualSpacing/>
    </w:pPr>
    <w:rPr>
      <w:rFonts w:ascii="Arial" w:eastAsiaTheme="minorHAnsi" w:hAnsi="Arial"/>
      <w:lang w:eastAsia="en-US"/>
    </w:rPr>
  </w:style>
  <w:style w:type="paragraph" w:customStyle="1" w:styleId="6B650D6FD149432BB73F59F3363AA73F54">
    <w:name w:val="6B650D6FD149432BB73F59F3363AA73F54"/>
    <w:rsid w:val="00E60B9F"/>
    <w:pPr>
      <w:spacing w:after="0" w:line="240" w:lineRule="auto"/>
      <w:ind w:left="720" w:firstLine="357"/>
      <w:contextualSpacing/>
    </w:pPr>
    <w:rPr>
      <w:rFonts w:ascii="Arial" w:eastAsiaTheme="minorHAnsi" w:hAnsi="Arial"/>
      <w:lang w:eastAsia="en-US"/>
    </w:rPr>
  </w:style>
  <w:style w:type="paragraph" w:customStyle="1" w:styleId="21C48DEDBCF2438EB2F3A99754B17B7E53">
    <w:name w:val="21C48DEDBCF2438EB2F3A99754B17B7E53"/>
    <w:rsid w:val="00E60B9F"/>
    <w:pPr>
      <w:spacing w:after="0" w:line="240" w:lineRule="auto"/>
      <w:ind w:left="720" w:firstLine="357"/>
      <w:contextualSpacing/>
    </w:pPr>
    <w:rPr>
      <w:rFonts w:ascii="Arial" w:eastAsiaTheme="minorHAnsi" w:hAnsi="Arial"/>
      <w:lang w:eastAsia="en-US"/>
    </w:rPr>
  </w:style>
  <w:style w:type="paragraph" w:customStyle="1" w:styleId="129A05B136B14CD9ACB07D334FCDEFAA53">
    <w:name w:val="129A05B136B14CD9ACB07D334FCDEFAA53"/>
    <w:rsid w:val="00E60B9F"/>
    <w:pPr>
      <w:spacing w:after="0" w:line="240" w:lineRule="auto"/>
      <w:ind w:left="720" w:firstLine="357"/>
      <w:contextualSpacing/>
    </w:pPr>
    <w:rPr>
      <w:rFonts w:ascii="Arial" w:eastAsiaTheme="minorHAnsi" w:hAnsi="Arial"/>
      <w:lang w:eastAsia="en-US"/>
    </w:rPr>
  </w:style>
  <w:style w:type="paragraph" w:customStyle="1" w:styleId="1E8EB199B1D7428FAE7D9CB89B47437550">
    <w:name w:val="1E8EB199B1D7428FAE7D9CB89B47437550"/>
    <w:rsid w:val="00E60B9F"/>
    <w:pPr>
      <w:spacing w:after="0" w:line="240" w:lineRule="auto"/>
      <w:ind w:firstLine="357"/>
    </w:pPr>
    <w:rPr>
      <w:rFonts w:ascii="Arial" w:eastAsiaTheme="minorHAnsi" w:hAnsi="Arial"/>
      <w:lang w:eastAsia="en-US"/>
    </w:rPr>
  </w:style>
  <w:style w:type="paragraph" w:customStyle="1" w:styleId="6147D4FA835E499AB8DA972BEC2DCA6924">
    <w:name w:val="6147D4FA835E499AB8DA972BEC2DCA6924"/>
    <w:rsid w:val="00E60B9F"/>
    <w:pPr>
      <w:spacing w:after="0" w:line="240" w:lineRule="auto"/>
      <w:ind w:left="720" w:firstLine="357"/>
      <w:contextualSpacing/>
    </w:pPr>
    <w:rPr>
      <w:rFonts w:ascii="Arial" w:eastAsiaTheme="minorHAnsi" w:hAnsi="Arial"/>
      <w:lang w:eastAsia="en-US"/>
    </w:rPr>
  </w:style>
  <w:style w:type="paragraph" w:customStyle="1" w:styleId="E94A7C93CACB47E0B909BFE20617F1D348">
    <w:name w:val="E94A7C93CACB47E0B909BFE20617F1D348"/>
    <w:rsid w:val="00E60B9F"/>
    <w:pPr>
      <w:spacing w:after="0" w:line="240" w:lineRule="auto"/>
      <w:ind w:firstLine="357"/>
    </w:pPr>
    <w:rPr>
      <w:rFonts w:ascii="Arial" w:eastAsiaTheme="minorHAnsi" w:hAnsi="Arial"/>
      <w:lang w:eastAsia="en-US"/>
    </w:rPr>
  </w:style>
  <w:style w:type="paragraph" w:customStyle="1" w:styleId="6A52BC63B0824BBC86646542E15511E25">
    <w:name w:val="6A52BC63B0824BBC86646542E15511E25"/>
    <w:rsid w:val="00E60B9F"/>
    <w:pPr>
      <w:spacing w:after="0" w:line="240" w:lineRule="auto"/>
      <w:ind w:firstLine="357"/>
    </w:pPr>
    <w:rPr>
      <w:rFonts w:ascii="Arial" w:eastAsiaTheme="minorHAnsi" w:hAnsi="Arial"/>
      <w:lang w:eastAsia="en-US"/>
    </w:rPr>
  </w:style>
  <w:style w:type="paragraph" w:customStyle="1" w:styleId="38FFC1B6FF0F4700B8ABA887881B9F1532">
    <w:name w:val="38FFC1B6FF0F4700B8ABA887881B9F1532"/>
    <w:rsid w:val="00E60B9F"/>
    <w:pPr>
      <w:spacing w:after="0" w:line="240" w:lineRule="auto"/>
      <w:ind w:firstLine="357"/>
    </w:pPr>
    <w:rPr>
      <w:rFonts w:ascii="Arial" w:eastAsiaTheme="minorHAnsi" w:hAnsi="Arial"/>
      <w:lang w:eastAsia="en-US"/>
    </w:rPr>
  </w:style>
  <w:style w:type="paragraph" w:customStyle="1" w:styleId="05997666BD0846C599949304F925061B28">
    <w:name w:val="05997666BD0846C599949304F925061B28"/>
    <w:rsid w:val="00E60B9F"/>
    <w:pPr>
      <w:spacing w:after="0" w:line="240" w:lineRule="auto"/>
      <w:ind w:firstLine="357"/>
    </w:pPr>
    <w:rPr>
      <w:rFonts w:ascii="Arial" w:eastAsiaTheme="minorHAnsi" w:hAnsi="Arial"/>
      <w:lang w:eastAsia="en-US"/>
    </w:rPr>
  </w:style>
  <w:style w:type="paragraph" w:customStyle="1" w:styleId="3A8CA2A3AFE443B08D0D6BE3BC08BF1626">
    <w:name w:val="3A8CA2A3AFE443B08D0D6BE3BC08BF1626"/>
    <w:rsid w:val="00E60B9F"/>
    <w:pPr>
      <w:spacing w:after="0" w:line="240" w:lineRule="auto"/>
      <w:ind w:firstLine="357"/>
    </w:pPr>
    <w:rPr>
      <w:rFonts w:ascii="Arial" w:eastAsiaTheme="minorHAnsi" w:hAnsi="Arial"/>
      <w:lang w:eastAsia="en-US"/>
    </w:rPr>
  </w:style>
  <w:style w:type="paragraph" w:customStyle="1" w:styleId="599E75DC0D8A485DAAB2F3008BC4B26117">
    <w:name w:val="599E75DC0D8A485DAAB2F3008BC4B26117"/>
    <w:rsid w:val="00E60B9F"/>
    <w:pPr>
      <w:spacing w:after="0" w:line="240" w:lineRule="auto"/>
      <w:ind w:left="720" w:firstLine="357"/>
      <w:contextualSpacing/>
    </w:pPr>
    <w:rPr>
      <w:rFonts w:ascii="Arial" w:eastAsiaTheme="minorHAnsi" w:hAnsi="Arial"/>
      <w:lang w:eastAsia="en-US"/>
    </w:rPr>
  </w:style>
  <w:style w:type="paragraph" w:customStyle="1" w:styleId="6902FCCA338549D585DE3616121B8C8522">
    <w:name w:val="6902FCCA338549D585DE3616121B8C8522"/>
    <w:rsid w:val="00E60B9F"/>
    <w:pPr>
      <w:spacing w:after="0" w:line="240" w:lineRule="auto"/>
      <w:ind w:firstLine="357"/>
    </w:pPr>
    <w:rPr>
      <w:rFonts w:ascii="Arial" w:eastAsiaTheme="minorHAnsi" w:hAnsi="Arial"/>
      <w:lang w:eastAsia="en-US"/>
    </w:rPr>
  </w:style>
  <w:style w:type="paragraph" w:customStyle="1" w:styleId="718D5BC0099446FFAD03437086043C8722">
    <w:name w:val="718D5BC0099446FFAD03437086043C8722"/>
    <w:rsid w:val="00E60B9F"/>
    <w:pPr>
      <w:spacing w:after="0" w:line="240" w:lineRule="auto"/>
      <w:ind w:firstLine="357"/>
    </w:pPr>
    <w:rPr>
      <w:rFonts w:ascii="Arial" w:eastAsiaTheme="minorHAnsi" w:hAnsi="Arial"/>
      <w:lang w:eastAsia="en-US"/>
    </w:rPr>
  </w:style>
  <w:style w:type="paragraph" w:customStyle="1" w:styleId="500810AFBDCB4B43B10AB5D90D6759ED10">
    <w:name w:val="500810AFBDCB4B43B10AB5D90D6759ED10"/>
    <w:rsid w:val="00E60B9F"/>
    <w:pPr>
      <w:spacing w:after="0" w:line="240" w:lineRule="auto"/>
      <w:ind w:left="720" w:firstLine="357"/>
      <w:contextualSpacing/>
    </w:pPr>
    <w:rPr>
      <w:rFonts w:ascii="Arial" w:eastAsiaTheme="minorHAnsi" w:hAnsi="Arial"/>
      <w:lang w:eastAsia="en-US"/>
    </w:rPr>
  </w:style>
  <w:style w:type="paragraph" w:customStyle="1" w:styleId="35BF7760E2E145E29947375CADA66DE77">
    <w:name w:val="35BF7760E2E145E29947375CADA66DE77"/>
    <w:rsid w:val="00E60B9F"/>
    <w:pPr>
      <w:spacing w:after="0" w:line="240" w:lineRule="auto"/>
      <w:ind w:firstLine="357"/>
    </w:pPr>
    <w:rPr>
      <w:rFonts w:ascii="Arial" w:eastAsiaTheme="minorHAnsi" w:hAnsi="Arial"/>
      <w:lang w:eastAsia="en-US"/>
    </w:rPr>
  </w:style>
  <w:style w:type="paragraph" w:customStyle="1" w:styleId="648221391B1244B0A4C300E7723013DF66">
    <w:name w:val="648221391B1244B0A4C300E7723013DF66"/>
    <w:rsid w:val="008403E5"/>
    <w:pPr>
      <w:spacing w:after="0" w:line="240" w:lineRule="auto"/>
      <w:ind w:firstLine="357"/>
    </w:pPr>
    <w:rPr>
      <w:rFonts w:ascii="Arial" w:eastAsiaTheme="minorHAnsi" w:hAnsi="Arial"/>
      <w:lang w:eastAsia="en-US"/>
    </w:rPr>
  </w:style>
  <w:style w:type="paragraph" w:customStyle="1" w:styleId="0AF599CBC2234D97B18028043BDB861E63">
    <w:name w:val="0AF599CBC2234D97B18028043BDB861E63"/>
    <w:rsid w:val="008403E5"/>
    <w:pPr>
      <w:spacing w:after="0" w:line="240" w:lineRule="auto"/>
      <w:ind w:firstLine="357"/>
    </w:pPr>
    <w:rPr>
      <w:rFonts w:ascii="Arial" w:eastAsiaTheme="minorHAnsi" w:hAnsi="Arial"/>
      <w:lang w:eastAsia="en-US"/>
    </w:rPr>
  </w:style>
  <w:style w:type="paragraph" w:customStyle="1" w:styleId="D9C39AB1FBD84A60BED6290536E0021A53">
    <w:name w:val="D9C39AB1FBD84A60BED6290536E0021A53"/>
    <w:rsid w:val="008403E5"/>
    <w:pPr>
      <w:spacing w:after="0" w:line="240" w:lineRule="auto"/>
      <w:ind w:firstLine="357"/>
    </w:pPr>
    <w:rPr>
      <w:rFonts w:ascii="Arial" w:eastAsiaTheme="minorHAnsi" w:hAnsi="Arial"/>
      <w:lang w:eastAsia="en-US"/>
    </w:rPr>
  </w:style>
  <w:style w:type="paragraph" w:customStyle="1" w:styleId="B0561FCDBB0543028AB1EE460A90D40459">
    <w:name w:val="B0561FCDBB0543028AB1EE460A90D40459"/>
    <w:rsid w:val="008403E5"/>
    <w:pPr>
      <w:spacing w:after="0" w:line="240" w:lineRule="auto"/>
      <w:ind w:firstLine="357"/>
    </w:pPr>
    <w:rPr>
      <w:rFonts w:ascii="Arial" w:eastAsiaTheme="minorHAnsi" w:hAnsi="Arial"/>
      <w:lang w:eastAsia="en-US"/>
    </w:rPr>
  </w:style>
  <w:style w:type="paragraph" w:customStyle="1" w:styleId="62E0A0FEACAC4088BB99A918B3574D4859">
    <w:name w:val="62E0A0FEACAC4088BB99A918B3574D4859"/>
    <w:rsid w:val="008403E5"/>
    <w:pPr>
      <w:spacing w:after="0" w:line="240" w:lineRule="auto"/>
      <w:ind w:firstLine="357"/>
    </w:pPr>
    <w:rPr>
      <w:rFonts w:ascii="Arial" w:eastAsiaTheme="minorHAnsi" w:hAnsi="Arial"/>
      <w:lang w:eastAsia="en-US"/>
    </w:rPr>
  </w:style>
  <w:style w:type="paragraph" w:customStyle="1" w:styleId="B486873F21954630AE03E19957594CC059">
    <w:name w:val="B486873F21954630AE03E19957594CC059"/>
    <w:rsid w:val="008403E5"/>
    <w:pPr>
      <w:spacing w:after="0" w:line="240" w:lineRule="auto"/>
      <w:ind w:firstLine="357"/>
    </w:pPr>
    <w:rPr>
      <w:rFonts w:ascii="Arial" w:eastAsiaTheme="minorHAnsi" w:hAnsi="Arial"/>
      <w:lang w:eastAsia="en-US"/>
    </w:rPr>
  </w:style>
  <w:style w:type="paragraph" w:customStyle="1" w:styleId="B163924D022849C8824B4736F663CDD959">
    <w:name w:val="B163924D022849C8824B4736F663CDD959"/>
    <w:rsid w:val="008403E5"/>
    <w:pPr>
      <w:spacing w:after="0" w:line="240" w:lineRule="auto"/>
      <w:ind w:firstLine="357"/>
    </w:pPr>
    <w:rPr>
      <w:rFonts w:ascii="Arial" w:eastAsiaTheme="minorHAnsi" w:hAnsi="Arial"/>
      <w:lang w:eastAsia="en-US"/>
    </w:rPr>
  </w:style>
  <w:style w:type="paragraph" w:customStyle="1" w:styleId="F8F3B6148E8C4688B0B194816A0C5ED157">
    <w:name w:val="F8F3B6148E8C4688B0B194816A0C5ED157"/>
    <w:rsid w:val="008403E5"/>
    <w:pPr>
      <w:spacing w:after="0" w:line="240" w:lineRule="auto"/>
      <w:ind w:firstLine="357"/>
    </w:pPr>
    <w:rPr>
      <w:rFonts w:ascii="Arial" w:eastAsiaTheme="minorHAnsi" w:hAnsi="Arial"/>
      <w:lang w:eastAsia="en-US"/>
    </w:rPr>
  </w:style>
  <w:style w:type="paragraph" w:customStyle="1" w:styleId="B1592103862B48BF9FE1D3ECACBE7C6E57">
    <w:name w:val="B1592103862B48BF9FE1D3ECACBE7C6E57"/>
    <w:rsid w:val="008403E5"/>
    <w:pPr>
      <w:spacing w:after="0" w:line="240" w:lineRule="auto"/>
      <w:ind w:firstLine="357"/>
    </w:pPr>
    <w:rPr>
      <w:rFonts w:ascii="Arial" w:eastAsiaTheme="minorHAnsi" w:hAnsi="Arial"/>
      <w:lang w:eastAsia="en-US"/>
    </w:rPr>
  </w:style>
  <w:style w:type="paragraph" w:customStyle="1" w:styleId="33C4335D43DB4804BE6FA12F6315D6B757">
    <w:name w:val="33C4335D43DB4804BE6FA12F6315D6B757"/>
    <w:rsid w:val="008403E5"/>
    <w:pPr>
      <w:spacing w:after="0" w:line="240" w:lineRule="auto"/>
      <w:ind w:firstLine="357"/>
    </w:pPr>
    <w:rPr>
      <w:rFonts w:ascii="Arial" w:eastAsiaTheme="minorHAnsi" w:hAnsi="Arial"/>
      <w:lang w:eastAsia="en-US"/>
    </w:rPr>
  </w:style>
  <w:style w:type="paragraph" w:customStyle="1" w:styleId="74B26A14B2DD432A931286B9A6ABC63356">
    <w:name w:val="74B26A14B2DD432A931286B9A6ABC63356"/>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5">
    <w:name w:val="509D584F939E4FAB88CF2A95C87B145B55"/>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5">
    <w:name w:val="23A4E56D8D9F45709F51534B0E9F6D785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5">
    <w:name w:val="7E020B06CF8A4F0CBB3B02F08AFA65115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5">
    <w:name w:val="31A0C1AEC79942189F310F6CB4771DB855"/>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5">
    <w:name w:val="6B650D6FD149432BB73F59F3363AA73F55"/>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4">
    <w:name w:val="21C48DEDBCF2438EB2F3A99754B17B7E54"/>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4">
    <w:name w:val="129A05B136B14CD9ACB07D334FCDEFAA54"/>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1">
    <w:name w:val="1E8EB199B1D7428FAE7D9CB89B47437551"/>
    <w:rsid w:val="008403E5"/>
    <w:pPr>
      <w:spacing w:after="0" w:line="240" w:lineRule="auto"/>
      <w:ind w:firstLine="357"/>
    </w:pPr>
    <w:rPr>
      <w:rFonts w:ascii="Arial" w:eastAsiaTheme="minorHAnsi" w:hAnsi="Arial"/>
      <w:lang w:eastAsia="en-US"/>
    </w:rPr>
  </w:style>
  <w:style w:type="paragraph" w:customStyle="1" w:styleId="6147D4FA835E499AB8DA972BEC2DCA6925">
    <w:name w:val="6147D4FA835E499AB8DA972BEC2DCA6925"/>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49">
    <w:name w:val="E94A7C93CACB47E0B909BFE20617F1D349"/>
    <w:rsid w:val="008403E5"/>
    <w:pPr>
      <w:spacing w:after="0" w:line="240" w:lineRule="auto"/>
      <w:ind w:firstLine="357"/>
    </w:pPr>
    <w:rPr>
      <w:rFonts w:ascii="Arial" w:eastAsiaTheme="minorHAnsi" w:hAnsi="Arial"/>
      <w:lang w:eastAsia="en-US"/>
    </w:rPr>
  </w:style>
  <w:style w:type="paragraph" w:customStyle="1" w:styleId="6A52BC63B0824BBC86646542E15511E26">
    <w:name w:val="6A52BC63B0824BBC86646542E15511E26"/>
    <w:rsid w:val="008403E5"/>
    <w:pPr>
      <w:spacing w:after="0" w:line="240" w:lineRule="auto"/>
      <w:ind w:firstLine="357"/>
    </w:pPr>
    <w:rPr>
      <w:rFonts w:ascii="Arial" w:eastAsiaTheme="minorHAnsi" w:hAnsi="Arial"/>
      <w:lang w:eastAsia="en-US"/>
    </w:rPr>
  </w:style>
  <w:style w:type="paragraph" w:customStyle="1" w:styleId="38FFC1B6FF0F4700B8ABA887881B9F1533">
    <w:name w:val="38FFC1B6FF0F4700B8ABA887881B9F1533"/>
    <w:rsid w:val="008403E5"/>
    <w:pPr>
      <w:spacing w:after="0" w:line="240" w:lineRule="auto"/>
      <w:ind w:firstLine="357"/>
    </w:pPr>
    <w:rPr>
      <w:rFonts w:ascii="Arial" w:eastAsiaTheme="minorHAnsi" w:hAnsi="Arial"/>
      <w:lang w:eastAsia="en-US"/>
    </w:rPr>
  </w:style>
  <w:style w:type="paragraph" w:customStyle="1" w:styleId="05997666BD0846C599949304F925061B29">
    <w:name w:val="05997666BD0846C599949304F925061B29"/>
    <w:rsid w:val="008403E5"/>
    <w:pPr>
      <w:spacing w:after="0" w:line="240" w:lineRule="auto"/>
      <w:ind w:firstLine="357"/>
    </w:pPr>
    <w:rPr>
      <w:rFonts w:ascii="Arial" w:eastAsiaTheme="minorHAnsi" w:hAnsi="Arial"/>
      <w:lang w:eastAsia="en-US"/>
    </w:rPr>
  </w:style>
  <w:style w:type="paragraph" w:customStyle="1" w:styleId="3A8CA2A3AFE443B08D0D6BE3BC08BF1627">
    <w:name w:val="3A8CA2A3AFE443B08D0D6BE3BC08BF1627"/>
    <w:rsid w:val="008403E5"/>
    <w:pPr>
      <w:spacing w:after="0" w:line="240" w:lineRule="auto"/>
      <w:ind w:firstLine="357"/>
    </w:pPr>
    <w:rPr>
      <w:rFonts w:ascii="Arial" w:eastAsiaTheme="minorHAnsi" w:hAnsi="Arial"/>
      <w:lang w:eastAsia="en-US"/>
    </w:rPr>
  </w:style>
  <w:style w:type="paragraph" w:customStyle="1" w:styleId="599E75DC0D8A485DAAB2F3008BC4B26118">
    <w:name w:val="599E75DC0D8A485DAAB2F3008BC4B26118"/>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3">
    <w:name w:val="6902FCCA338549D585DE3616121B8C8523"/>
    <w:rsid w:val="008403E5"/>
    <w:pPr>
      <w:spacing w:after="0" w:line="240" w:lineRule="auto"/>
      <w:ind w:firstLine="357"/>
    </w:pPr>
    <w:rPr>
      <w:rFonts w:ascii="Arial" w:eastAsiaTheme="minorHAnsi" w:hAnsi="Arial"/>
      <w:lang w:eastAsia="en-US"/>
    </w:rPr>
  </w:style>
  <w:style w:type="paragraph" w:customStyle="1" w:styleId="2F61A14E59FE44EA8D0BE13DD7B14232">
    <w:name w:val="2F61A14E59FE44EA8D0BE13DD7B14232"/>
    <w:rsid w:val="008403E5"/>
    <w:pPr>
      <w:spacing w:after="0" w:line="240" w:lineRule="auto"/>
      <w:ind w:firstLine="357"/>
    </w:pPr>
    <w:rPr>
      <w:rFonts w:ascii="Arial" w:eastAsiaTheme="minorHAnsi" w:hAnsi="Arial"/>
      <w:lang w:eastAsia="en-US"/>
    </w:rPr>
  </w:style>
  <w:style w:type="paragraph" w:customStyle="1" w:styleId="5AB9A7211CE44017B08DE79201148587">
    <w:name w:val="5AB9A7211CE44017B08DE79201148587"/>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
    <w:name w:val="13A02040C9E54514A8E7DA5587759A71"/>
    <w:rsid w:val="008403E5"/>
    <w:pPr>
      <w:spacing w:after="0" w:line="240" w:lineRule="auto"/>
      <w:ind w:firstLine="357"/>
    </w:pPr>
    <w:rPr>
      <w:rFonts w:ascii="Arial" w:eastAsiaTheme="minorHAnsi" w:hAnsi="Arial"/>
      <w:lang w:eastAsia="en-US"/>
    </w:rPr>
  </w:style>
  <w:style w:type="paragraph" w:customStyle="1" w:styleId="B5577D268CCE448E9E0E90A7F627F8DC">
    <w:name w:val="B5577D268CCE448E9E0E90A7F627F8DC"/>
    <w:rsid w:val="008403E5"/>
  </w:style>
  <w:style w:type="paragraph" w:customStyle="1" w:styleId="D450C32A45E24070B708CB3AC8713030">
    <w:name w:val="D450C32A45E24070B708CB3AC8713030"/>
    <w:rsid w:val="008403E5"/>
  </w:style>
  <w:style w:type="paragraph" w:customStyle="1" w:styleId="2205CA1C484E44E9B501A903899186B8">
    <w:name w:val="2205CA1C484E44E9B501A903899186B8"/>
    <w:rsid w:val="008403E5"/>
  </w:style>
  <w:style w:type="paragraph" w:customStyle="1" w:styleId="59B9DAF12D2E44A8BA850BD448167CEB">
    <w:name w:val="59B9DAF12D2E44A8BA850BD448167CEB"/>
    <w:rsid w:val="008403E5"/>
  </w:style>
  <w:style w:type="paragraph" w:customStyle="1" w:styleId="9E91A5B748FF43F3A3F11987392DCEA8">
    <w:name w:val="9E91A5B748FF43F3A3F11987392DCEA8"/>
    <w:rsid w:val="008403E5"/>
  </w:style>
  <w:style w:type="paragraph" w:customStyle="1" w:styleId="7F0CCAE567194213812CDEBB65866E0E">
    <w:name w:val="7F0CCAE567194213812CDEBB65866E0E"/>
    <w:rsid w:val="008403E5"/>
  </w:style>
  <w:style w:type="paragraph" w:customStyle="1" w:styleId="648221391B1244B0A4C300E7723013DF67">
    <w:name w:val="648221391B1244B0A4C300E7723013DF67"/>
    <w:rsid w:val="008403E5"/>
    <w:pPr>
      <w:spacing w:after="0" w:line="240" w:lineRule="auto"/>
      <w:ind w:firstLine="357"/>
    </w:pPr>
    <w:rPr>
      <w:rFonts w:ascii="Arial" w:eastAsiaTheme="minorHAnsi" w:hAnsi="Arial"/>
      <w:lang w:eastAsia="en-US"/>
    </w:rPr>
  </w:style>
  <w:style w:type="paragraph" w:customStyle="1" w:styleId="0AF599CBC2234D97B18028043BDB861E64">
    <w:name w:val="0AF599CBC2234D97B18028043BDB861E64"/>
    <w:rsid w:val="008403E5"/>
    <w:pPr>
      <w:spacing w:after="0" w:line="240" w:lineRule="auto"/>
      <w:ind w:firstLine="357"/>
    </w:pPr>
    <w:rPr>
      <w:rFonts w:ascii="Arial" w:eastAsiaTheme="minorHAnsi" w:hAnsi="Arial"/>
      <w:lang w:eastAsia="en-US"/>
    </w:rPr>
  </w:style>
  <w:style w:type="paragraph" w:customStyle="1" w:styleId="D9C39AB1FBD84A60BED6290536E0021A54">
    <w:name w:val="D9C39AB1FBD84A60BED6290536E0021A54"/>
    <w:rsid w:val="008403E5"/>
    <w:pPr>
      <w:spacing w:after="0" w:line="240" w:lineRule="auto"/>
      <w:ind w:firstLine="357"/>
    </w:pPr>
    <w:rPr>
      <w:rFonts w:ascii="Arial" w:eastAsiaTheme="minorHAnsi" w:hAnsi="Arial"/>
      <w:lang w:eastAsia="en-US"/>
    </w:rPr>
  </w:style>
  <w:style w:type="paragraph" w:customStyle="1" w:styleId="B0561FCDBB0543028AB1EE460A90D40460">
    <w:name w:val="B0561FCDBB0543028AB1EE460A90D40460"/>
    <w:rsid w:val="008403E5"/>
    <w:pPr>
      <w:spacing w:after="0" w:line="240" w:lineRule="auto"/>
      <w:ind w:firstLine="357"/>
    </w:pPr>
    <w:rPr>
      <w:rFonts w:ascii="Arial" w:eastAsiaTheme="minorHAnsi" w:hAnsi="Arial"/>
      <w:lang w:eastAsia="en-US"/>
    </w:rPr>
  </w:style>
  <w:style w:type="paragraph" w:customStyle="1" w:styleId="62E0A0FEACAC4088BB99A918B3574D4860">
    <w:name w:val="62E0A0FEACAC4088BB99A918B3574D4860"/>
    <w:rsid w:val="008403E5"/>
    <w:pPr>
      <w:spacing w:after="0" w:line="240" w:lineRule="auto"/>
      <w:ind w:firstLine="357"/>
    </w:pPr>
    <w:rPr>
      <w:rFonts w:ascii="Arial" w:eastAsiaTheme="minorHAnsi" w:hAnsi="Arial"/>
      <w:lang w:eastAsia="en-US"/>
    </w:rPr>
  </w:style>
  <w:style w:type="paragraph" w:customStyle="1" w:styleId="B486873F21954630AE03E19957594CC060">
    <w:name w:val="B486873F21954630AE03E19957594CC060"/>
    <w:rsid w:val="008403E5"/>
    <w:pPr>
      <w:spacing w:after="0" w:line="240" w:lineRule="auto"/>
      <w:ind w:firstLine="357"/>
    </w:pPr>
    <w:rPr>
      <w:rFonts w:ascii="Arial" w:eastAsiaTheme="minorHAnsi" w:hAnsi="Arial"/>
      <w:lang w:eastAsia="en-US"/>
    </w:rPr>
  </w:style>
  <w:style w:type="paragraph" w:customStyle="1" w:styleId="B163924D022849C8824B4736F663CDD960">
    <w:name w:val="B163924D022849C8824B4736F663CDD960"/>
    <w:rsid w:val="008403E5"/>
    <w:pPr>
      <w:spacing w:after="0" w:line="240" w:lineRule="auto"/>
      <w:ind w:firstLine="357"/>
    </w:pPr>
    <w:rPr>
      <w:rFonts w:ascii="Arial" w:eastAsiaTheme="minorHAnsi" w:hAnsi="Arial"/>
      <w:lang w:eastAsia="en-US"/>
    </w:rPr>
  </w:style>
  <w:style w:type="paragraph" w:customStyle="1" w:styleId="F8F3B6148E8C4688B0B194816A0C5ED158">
    <w:name w:val="F8F3B6148E8C4688B0B194816A0C5ED158"/>
    <w:rsid w:val="008403E5"/>
    <w:pPr>
      <w:spacing w:after="0" w:line="240" w:lineRule="auto"/>
      <w:ind w:firstLine="357"/>
    </w:pPr>
    <w:rPr>
      <w:rFonts w:ascii="Arial" w:eastAsiaTheme="minorHAnsi" w:hAnsi="Arial"/>
      <w:lang w:eastAsia="en-US"/>
    </w:rPr>
  </w:style>
  <w:style w:type="paragraph" w:customStyle="1" w:styleId="B1592103862B48BF9FE1D3ECACBE7C6E58">
    <w:name w:val="B1592103862B48BF9FE1D3ECACBE7C6E58"/>
    <w:rsid w:val="008403E5"/>
    <w:pPr>
      <w:spacing w:after="0" w:line="240" w:lineRule="auto"/>
      <w:ind w:firstLine="357"/>
    </w:pPr>
    <w:rPr>
      <w:rFonts w:ascii="Arial" w:eastAsiaTheme="minorHAnsi" w:hAnsi="Arial"/>
      <w:lang w:eastAsia="en-US"/>
    </w:rPr>
  </w:style>
  <w:style w:type="paragraph" w:customStyle="1" w:styleId="33C4335D43DB4804BE6FA12F6315D6B758">
    <w:name w:val="33C4335D43DB4804BE6FA12F6315D6B758"/>
    <w:rsid w:val="008403E5"/>
    <w:pPr>
      <w:spacing w:after="0" w:line="240" w:lineRule="auto"/>
      <w:ind w:firstLine="357"/>
    </w:pPr>
    <w:rPr>
      <w:rFonts w:ascii="Arial" w:eastAsiaTheme="minorHAnsi" w:hAnsi="Arial"/>
      <w:lang w:eastAsia="en-US"/>
    </w:rPr>
  </w:style>
  <w:style w:type="paragraph" w:customStyle="1" w:styleId="74B26A14B2DD432A931286B9A6ABC63357">
    <w:name w:val="74B26A14B2DD432A931286B9A6ABC63357"/>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6">
    <w:name w:val="509D584F939E4FAB88CF2A95C87B145B56"/>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6">
    <w:name w:val="23A4E56D8D9F45709F51534B0E9F6D785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6">
    <w:name w:val="7E020B06CF8A4F0CBB3B02F08AFA65115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6">
    <w:name w:val="31A0C1AEC79942189F310F6CB4771DB856"/>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6">
    <w:name w:val="6B650D6FD149432BB73F59F3363AA73F56"/>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5">
    <w:name w:val="21C48DEDBCF2438EB2F3A99754B17B7E55"/>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5">
    <w:name w:val="129A05B136B14CD9ACB07D334FCDEFAA55"/>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2">
    <w:name w:val="1E8EB199B1D7428FAE7D9CB89B47437552"/>
    <w:rsid w:val="008403E5"/>
    <w:pPr>
      <w:spacing w:after="0" w:line="240" w:lineRule="auto"/>
      <w:ind w:firstLine="357"/>
    </w:pPr>
    <w:rPr>
      <w:rFonts w:ascii="Arial" w:eastAsiaTheme="minorHAnsi" w:hAnsi="Arial"/>
      <w:lang w:eastAsia="en-US"/>
    </w:rPr>
  </w:style>
  <w:style w:type="paragraph" w:customStyle="1" w:styleId="6147D4FA835E499AB8DA972BEC2DCA6926">
    <w:name w:val="6147D4FA835E499AB8DA972BEC2DCA6926"/>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0">
    <w:name w:val="E94A7C93CACB47E0B909BFE20617F1D350"/>
    <w:rsid w:val="008403E5"/>
    <w:pPr>
      <w:spacing w:after="0" w:line="240" w:lineRule="auto"/>
      <w:ind w:firstLine="357"/>
    </w:pPr>
    <w:rPr>
      <w:rFonts w:ascii="Arial" w:eastAsiaTheme="minorHAnsi" w:hAnsi="Arial"/>
      <w:lang w:eastAsia="en-US"/>
    </w:rPr>
  </w:style>
  <w:style w:type="paragraph" w:customStyle="1" w:styleId="6A52BC63B0824BBC86646542E15511E27">
    <w:name w:val="6A52BC63B0824BBC86646542E15511E27"/>
    <w:rsid w:val="008403E5"/>
    <w:pPr>
      <w:spacing w:after="0" w:line="240" w:lineRule="auto"/>
      <w:ind w:firstLine="357"/>
    </w:pPr>
    <w:rPr>
      <w:rFonts w:ascii="Arial" w:eastAsiaTheme="minorHAnsi" w:hAnsi="Arial"/>
      <w:lang w:eastAsia="en-US"/>
    </w:rPr>
  </w:style>
  <w:style w:type="paragraph" w:customStyle="1" w:styleId="38FFC1B6FF0F4700B8ABA887881B9F1534">
    <w:name w:val="38FFC1B6FF0F4700B8ABA887881B9F1534"/>
    <w:rsid w:val="008403E5"/>
    <w:pPr>
      <w:spacing w:after="0" w:line="240" w:lineRule="auto"/>
      <w:ind w:firstLine="357"/>
    </w:pPr>
    <w:rPr>
      <w:rFonts w:ascii="Arial" w:eastAsiaTheme="minorHAnsi" w:hAnsi="Arial"/>
      <w:lang w:eastAsia="en-US"/>
    </w:rPr>
  </w:style>
  <w:style w:type="paragraph" w:customStyle="1" w:styleId="05997666BD0846C599949304F925061B30">
    <w:name w:val="05997666BD0846C599949304F925061B30"/>
    <w:rsid w:val="008403E5"/>
    <w:pPr>
      <w:spacing w:after="0" w:line="240" w:lineRule="auto"/>
      <w:ind w:firstLine="357"/>
    </w:pPr>
    <w:rPr>
      <w:rFonts w:ascii="Arial" w:eastAsiaTheme="minorHAnsi" w:hAnsi="Arial"/>
      <w:lang w:eastAsia="en-US"/>
    </w:rPr>
  </w:style>
  <w:style w:type="paragraph" w:customStyle="1" w:styleId="3A8CA2A3AFE443B08D0D6BE3BC08BF1628">
    <w:name w:val="3A8CA2A3AFE443B08D0D6BE3BC08BF1628"/>
    <w:rsid w:val="008403E5"/>
    <w:pPr>
      <w:spacing w:after="0" w:line="240" w:lineRule="auto"/>
      <w:ind w:firstLine="357"/>
    </w:pPr>
    <w:rPr>
      <w:rFonts w:ascii="Arial" w:eastAsiaTheme="minorHAnsi" w:hAnsi="Arial"/>
      <w:lang w:eastAsia="en-US"/>
    </w:rPr>
  </w:style>
  <w:style w:type="paragraph" w:customStyle="1" w:styleId="648221391B1244B0A4C300E7723013DF68">
    <w:name w:val="648221391B1244B0A4C300E7723013DF68"/>
    <w:rsid w:val="008403E5"/>
    <w:pPr>
      <w:spacing w:after="0" w:line="240" w:lineRule="auto"/>
      <w:ind w:firstLine="357"/>
    </w:pPr>
    <w:rPr>
      <w:rFonts w:ascii="Arial" w:eastAsiaTheme="minorHAnsi" w:hAnsi="Arial"/>
      <w:lang w:eastAsia="en-US"/>
    </w:rPr>
  </w:style>
  <w:style w:type="paragraph" w:customStyle="1" w:styleId="0AF599CBC2234D97B18028043BDB861E65">
    <w:name w:val="0AF599CBC2234D97B18028043BDB861E65"/>
    <w:rsid w:val="008403E5"/>
    <w:pPr>
      <w:spacing w:after="0" w:line="240" w:lineRule="auto"/>
      <w:ind w:firstLine="357"/>
    </w:pPr>
    <w:rPr>
      <w:rFonts w:ascii="Arial" w:eastAsiaTheme="minorHAnsi" w:hAnsi="Arial"/>
      <w:lang w:eastAsia="en-US"/>
    </w:rPr>
  </w:style>
  <w:style w:type="paragraph" w:customStyle="1" w:styleId="D9C39AB1FBD84A60BED6290536E0021A55">
    <w:name w:val="D9C39AB1FBD84A60BED6290536E0021A55"/>
    <w:rsid w:val="008403E5"/>
    <w:pPr>
      <w:spacing w:after="0" w:line="240" w:lineRule="auto"/>
      <w:ind w:firstLine="357"/>
    </w:pPr>
    <w:rPr>
      <w:rFonts w:ascii="Arial" w:eastAsiaTheme="minorHAnsi" w:hAnsi="Arial"/>
      <w:lang w:eastAsia="en-US"/>
    </w:rPr>
  </w:style>
  <w:style w:type="paragraph" w:customStyle="1" w:styleId="B0561FCDBB0543028AB1EE460A90D40461">
    <w:name w:val="B0561FCDBB0543028AB1EE460A90D40461"/>
    <w:rsid w:val="008403E5"/>
    <w:pPr>
      <w:spacing w:after="0" w:line="240" w:lineRule="auto"/>
      <w:ind w:firstLine="357"/>
    </w:pPr>
    <w:rPr>
      <w:rFonts w:ascii="Arial" w:eastAsiaTheme="minorHAnsi" w:hAnsi="Arial"/>
      <w:lang w:eastAsia="en-US"/>
    </w:rPr>
  </w:style>
  <w:style w:type="paragraph" w:customStyle="1" w:styleId="62E0A0FEACAC4088BB99A918B3574D4861">
    <w:name w:val="62E0A0FEACAC4088BB99A918B3574D4861"/>
    <w:rsid w:val="008403E5"/>
    <w:pPr>
      <w:spacing w:after="0" w:line="240" w:lineRule="auto"/>
      <w:ind w:firstLine="357"/>
    </w:pPr>
    <w:rPr>
      <w:rFonts w:ascii="Arial" w:eastAsiaTheme="minorHAnsi" w:hAnsi="Arial"/>
      <w:lang w:eastAsia="en-US"/>
    </w:rPr>
  </w:style>
  <w:style w:type="paragraph" w:customStyle="1" w:styleId="B486873F21954630AE03E19957594CC061">
    <w:name w:val="B486873F21954630AE03E19957594CC061"/>
    <w:rsid w:val="008403E5"/>
    <w:pPr>
      <w:spacing w:after="0" w:line="240" w:lineRule="auto"/>
      <w:ind w:firstLine="357"/>
    </w:pPr>
    <w:rPr>
      <w:rFonts w:ascii="Arial" w:eastAsiaTheme="minorHAnsi" w:hAnsi="Arial"/>
      <w:lang w:eastAsia="en-US"/>
    </w:rPr>
  </w:style>
  <w:style w:type="paragraph" w:customStyle="1" w:styleId="B163924D022849C8824B4736F663CDD961">
    <w:name w:val="B163924D022849C8824B4736F663CDD961"/>
    <w:rsid w:val="008403E5"/>
    <w:pPr>
      <w:spacing w:after="0" w:line="240" w:lineRule="auto"/>
      <w:ind w:firstLine="357"/>
    </w:pPr>
    <w:rPr>
      <w:rFonts w:ascii="Arial" w:eastAsiaTheme="minorHAnsi" w:hAnsi="Arial"/>
      <w:lang w:eastAsia="en-US"/>
    </w:rPr>
  </w:style>
  <w:style w:type="paragraph" w:customStyle="1" w:styleId="F8F3B6148E8C4688B0B194816A0C5ED159">
    <w:name w:val="F8F3B6148E8C4688B0B194816A0C5ED159"/>
    <w:rsid w:val="008403E5"/>
    <w:pPr>
      <w:spacing w:after="0" w:line="240" w:lineRule="auto"/>
      <w:ind w:firstLine="357"/>
    </w:pPr>
    <w:rPr>
      <w:rFonts w:ascii="Arial" w:eastAsiaTheme="minorHAnsi" w:hAnsi="Arial"/>
      <w:lang w:eastAsia="en-US"/>
    </w:rPr>
  </w:style>
  <w:style w:type="paragraph" w:customStyle="1" w:styleId="B1592103862B48BF9FE1D3ECACBE7C6E59">
    <w:name w:val="B1592103862B48BF9FE1D3ECACBE7C6E59"/>
    <w:rsid w:val="008403E5"/>
    <w:pPr>
      <w:spacing w:after="0" w:line="240" w:lineRule="auto"/>
      <w:ind w:firstLine="357"/>
    </w:pPr>
    <w:rPr>
      <w:rFonts w:ascii="Arial" w:eastAsiaTheme="minorHAnsi" w:hAnsi="Arial"/>
      <w:lang w:eastAsia="en-US"/>
    </w:rPr>
  </w:style>
  <w:style w:type="paragraph" w:customStyle="1" w:styleId="33C4335D43DB4804BE6FA12F6315D6B759">
    <w:name w:val="33C4335D43DB4804BE6FA12F6315D6B759"/>
    <w:rsid w:val="008403E5"/>
    <w:pPr>
      <w:spacing w:after="0" w:line="240" w:lineRule="auto"/>
      <w:ind w:firstLine="357"/>
    </w:pPr>
    <w:rPr>
      <w:rFonts w:ascii="Arial" w:eastAsiaTheme="minorHAnsi" w:hAnsi="Arial"/>
      <w:lang w:eastAsia="en-US"/>
    </w:rPr>
  </w:style>
  <w:style w:type="paragraph" w:customStyle="1" w:styleId="74B26A14B2DD432A931286B9A6ABC63358">
    <w:name w:val="74B26A14B2DD432A931286B9A6ABC63358"/>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7">
    <w:name w:val="509D584F939E4FAB88CF2A95C87B145B57"/>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7">
    <w:name w:val="23A4E56D8D9F45709F51534B0E9F6D785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7">
    <w:name w:val="7E020B06CF8A4F0CBB3B02F08AFA65115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7">
    <w:name w:val="31A0C1AEC79942189F310F6CB4771DB857"/>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7">
    <w:name w:val="6B650D6FD149432BB73F59F3363AA73F57"/>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6">
    <w:name w:val="21C48DEDBCF2438EB2F3A99754B17B7E56"/>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6">
    <w:name w:val="129A05B136B14CD9ACB07D334FCDEFAA56"/>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3">
    <w:name w:val="1E8EB199B1D7428FAE7D9CB89B47437553"/>
    <w:rsid w:val="008403E5"/>
    <w:pPr>
      <w:spacing w:after="0" w:line="240" w:lineRule="auto"/>
      <w:ind w:firstLine="357"/>
    </w:pPr>
    <w:rPr>
      <w:rFonts w:ascii="Arial" w:eastAsiaTheme="minorHAnsi" w:hAnsi="Arial"/>
      <w:lang w:eastAsia="en-US"/>
    </w:rPr>
  </w:style>
  <w:style w:type="paragraph" w:customStyle="1" w:styleId="6147D4FA835E499AB8DA972BEC2DCA6927">
    <w:name w:val="6147D4FA835E499AB8DA972BEC2DCA6927"/>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1">
    <w:name w:val="E94A7C93CACB47E0B909BFE20617F1D351"/>
    <w:rsid w:val="008403E5"/>
    <w:pPr>
      <w:spacing w:after="0" w:line="240" w:lineRule="auto"/>
      <w:ind w:firstLine="357"/>
    </w:pPr>
    <w:rPr>
      <w:rFonts w:ascii="Arial" w:eastAsiaTheme="minorHAnsi" w:hAnsi="Arial"/>
      <w:lang w:eastAsia="en-US"/>
    </w:rPr>
  </w:style>
  <w:style w:type="paragraph" w:customStyle="1" w:styleId="6A52BC63B0824BBC86646542E15511E28">
    <w:name w:val="6A52BC63B0824BBC86646542E15511E28"/>
    <w:rsid w:val="008403E5"/>
    <w:pPr>
      <w:spacing w:after="0" w:line="240" w:lineRule="auto"/>
      <w:ind w:firstLine="357"/>
    </w:pPr>
    <w:rPr>
      <w:rFonts w:ascii="Arial" w:eastAsiaTheme="minorHAnsi" w:hAnsi="Arial"/>
      <w:lang w:eastAsia="en-US"/>
    </w:rPr>
  </w:style>
  <w:style w:type="paragraph" w:customStyle="1" w:styleId="38FFC1B6FF0F4700B8ABA887881B9F1535">
    <w:name w:val="38FFC1B6FF0F4700B8ABA887881B9F1535"/>
    <w:rsid w:val="008403E5"/>
    <w:pPr>
      <w:spacing w:after="0" w:line="240" w:lineRule="auto"/>
      <w:ind w:firstLine="357"/>
    </w:pPr>
    <w:rPr>
      <w:rFonts w:ascii="Arial" w:eastAsiaTheme="minorHAnsi" w:hAnsi="Arial"/>
      <w:lang w:eastAsia="en-US"/>
    </w:rPr>
  </w:style>
  <w:style w:type="paragraph" w:customStyle="1" w:styleId="05997666BD0846C599949304F925061B31">
    <w:name w:val="05997666BD0846C599949304F925061B31"/>
    <w:rsid w:val="008403E5"/>
    <w:pPr>
      <w:spacing w:after="0" w:line="240" w:lineRule="auto"/>
      <w:ind w:firstLine="357"/>
    </w:pPr>
    <w:rPr>
      <w:rFonts w:ascii="Arial" w:eastAsiaTheme="minorHAnsi" w:hAnsi="Arial"/>
      <w:lang w:eastAsia="en-US"/>
    </w:rPr>
  </w:style>
  <w:style w:type="paragraph" w:customStyle="1" w:styleId="3A8CA2A3AFE443B08D0D6BE3BC08BF1629">
    <w:name w:val="3A8CA2A3AFE443B08D0D6BE3BC08BF1629"/>
    <w:rsid w:val="008403E5"/>
    <w:pPr>
      <w:spacing w:after="0" w:line="240" w:lineRule="auto"/>
      <w:ind w:firstLine="357"/>
    </w:pPr>
    <w:rPr>
      <w:rFonts w:ascii="Arial" w:eastAsiaTheme="minorHAnsi" w:hAnsi="Arial"/>
      <w:lang w:eastAsia="en-US"/>
    </w:rPr>
  </w:style>
  <w:style w:type="paragraph" w:customStyle="1" w:styleId="39F05499B6FE468CA3063C978E6013E3">
    <w:name w:val="39F05499B6FE468CA3063C978E6013E3"/>
    <w:rsid w:val="008403E5"/>
  </w:style>
  <w:style w:type="paragraph" w:customStyle="1" w:styleId="FCEA3C0F49824B82B27AA7755A9884F1">
    <w:name w:val="FCEA3C0F49824B82B27AA7755A9884F1"/>
    <w:rsid w:val="008403E5"/>
  </w:style>
  <w:style w:type="paragraph" w:customStyle="1" w:styleId="648221391B1244B0A4C300E7723013DF69">
    <w:name w:val="648221391B1244B0A4C300E7723013DF69"/>
    <w:rsid w:val="008403E5"/>
    <w:pPr>
      <w:spacing w:after="0" w:line="240" w:lineRule="auto"/>
      <w:ind w:firstLine="357"/>
    </w:pPr>
    <w:rPr>
      <w:rFonts w:ascii="Arial" w:eastAsiaTheme="minorHAnsi" w:hAnsi="Arial"/>
      <w:lang w:eastAsia="en-US"/>
    </w:rPr>
  </w:style>
  <w:style w:type="paragraph" w:customStyle="1" w:styleId="0AF599CBC2234D97B18028043BDB861E66">
    <w:name w:val="0AF599CBC2234D97B18028043BDB861E66"/>
    <w:rsid w:val="008403E5"/>
    <w:pPr>
      <w:spacing w:after="0" w:line="240" w:lineRule="auto"/>
      <w:ind w:firstLine="357"/>
    </w:pPr>
    <w:rPr>
      <w:rFonts w:ascii="Arial" w:eastAsiaTheme="minorHAnsi" w:hAnsi="Arial"/>
      <w:lang w:eastAsia="en-US"/>
    </w:rPr>
  </w:style>
  <w:style w:type="paragraph" w:customStyle="1" w:styleId="D9C39AB1FBD84A60BED6290536E0021A56">
    <w:name w:val="D9C39AB1FBD84A60BED6290536E0021A56"/>
    <w:rsid w:val="008403E5"/>
    <w:pPr>
      <w:spacing w:after="0" w:line="240" w:lineRule="auto"/>
      <w:ind w:firstLine="357"/>
    </w:pPr>
    <w:rPr>
      <w:rFonts w:ascii="Arial" w:eastAsiaTheme="minorHAnsi" w:hAnsi="Arial"/>
      <w:lang w:eastAsia="en-US"/>
    </w:rPr>
  </w:style>
  <w:style w:type="paragraph" w:customStyle="1" w:styleId="B0561FCDBB0543028AB1EE460A90D40462">
    <w:name w:val="B0561FCDBB0543028AB1EE460A90D40462"/>
    <w:rsid w:val="008403E5"/>
    <w:pPr>
      <w:spacing w:after="0" w:line="240" w:lineRule="auto"/>
      <w:ind w:firstLine="357"/>
    </w:pPr>
    <w:rPr>
      <w:rFonts w:ascii="Arial" w:eastAsiaTheme="minorHAnsi" w:hAnsi="Arial"/>
      <w:lang w:eastAsia="en-US"/>
    </w:rPr>
  </w:style>
  <w:style w:type="paragraph" w:customStyle="1" w:styleId="62E0A0FEACAC4088BB99A918B3574D4862">
    <w:name w:val="62E0A0FEACAC4088BB99A918B3574D4862"/>
    <w:rsid w:val="008403E5"/>
    <w:pPr>
      <w:spacing w:after="0" w:line="240" w:lineRule="auto"/>
      <w:ind w:firstLine="357"/>
    </w:pPr>
    <w:rPr>
      <w:rFonts w:ascii="Arial" w:eastAsiaTheme="minorHAnsi" w:hAnsi="Arial"/>
      <w:lang w:eastAsia="en-US"/>
    </w:rPr>
  </w:style>
  <w:style w:type="paragraph" w:customStyle="1" w:styleId="B486873F21954630AE03E19957594CC062">
    <w:name w:val="B486873F21954630AE03E19957594CC062"/>
    <w:rsid w:val="008403E5"/>
    <w:pPr>
      <w:spacing w:after="0" w:line="240" w:lineRule="auto"/>
      <w:ind w:firstLine="357"/>
    </w:pPr>
    <w:rPr>
      <w:rFonts w:ascii="Arial" w:eastAsiaTheme="minorHAnsi" w:hAnsi="Arial"/>
      <w:lang w:eastAsia="en-US"/>
    </w:rPr>
  </w:style>
  <w:style w:type="paragraph" w:customStyle="1" w:styleId="B163924D022849C8824B4736F663CDD962">
    <w:name w:val="B163924D022849C8824B4736F663CDD962"/>
    <w:rsid w:val="008403E5"/>
    <w:pPr>
      <w:spacing w:after="0" w:line="240" w:lineRule="auto"/>
      <w:ind w:firstLine="357"/>
    </w:pPr>
    <w:rPr>
      <w:rFonts w:ascii="Arial" w:eastAsiaTheme="minorHAnsi" w:hAnsi="Arial"/>
      <w:lang w:eastAsia="en-US"/>
    </w:rPr>
  </w:style>
  <w:style w:type="paragraph" w:customStyle="1" w:styleId="F8F3B6148E8C4688B0B194816A0C5ED160">
    <w:name w:val="F8F3B6148E8C4688B0B194816A0C5ED160"/>
    <w:rsid w:val="008403E5"/>
    <w:pPr>
      <w:spacing w:after="0" w:line="240" w:lineRule="auto"/>
      <w:ind w:firstLine="357"/>
    </w:pPr>
    <w:rPr>
      <w:rFonts w:ascii="Arial" w:eastAsiaTheme="minorHAnsi" w:hAnsi="Arial"/>
      <w:lang w:eastAsia="en-US"/>
    </w:rPr>
  </w:style>
  <w:style w:type="paragraph" w:customStyle="1" w:styleId="B1592103862B48BF9FE1D3ECACBE7C6E60">
    <w:name w:val="B1592103862B48BF9FE1D3ECACBE7C6E60"/>
    <w:rsid w:val="008403E5"/>
    <w:pPr>
      <w:spacing w:after="0" w:line="240" w:lineRule="auto"/>
      <w:ind w:firstLine="357"/>
    </w:pPr>
    <w:rPr>
      <w:rFonts w:ascii="Arial" w:eastAsiaTheme="minorHAnsi" w:hAnsi="Arial"/>
      <w:lang w:eastAsia="en-US"/>
    </w:rPr>
  </w:style>
  <w:style w:type="paragraph" w:customStyle="1" w:styleId="33C4335D43DB4804BE6FA12F6315D6B760">
    <w:name w:val="33C4335D43DB4804BE6FA12F6315D6B760"/>
    <w:rsid w:val="008403E5"/>
    <w:pPr>
      <w:spacing w:after="0" w:line="240" w:lineRule="auto"/>
      <w:ind w:firstLine="357"/>
    </w:pPr>
    <w:rPr>
      <w:rFonts w:ascii="Arial" w:eastAsiaTheme="minorHAnsi" w:hAnsi="Arial"/>
      <w:lang w:eastAsia="en-US"/>
    </w:rPr>
  </w:style>
  <w:style w:type="paragraph" w:customStyle="1" w:styleId="74B26A14B2DD432A931286B9A6ABC63359">
    <w:name w:val="74B26A14B2DD432A931286B9A6ABC63359"/>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8">
    <w:name w:val="509D584F939E4FAB88CF2A95C87B145B58"/>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8">
    <w:name w:val="23A4E56D8D9F45709F51534B0E9F6D785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8">
    <w:name w:val="7E020B06CF8A4F0CBB3B02F08AFA65115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8">
    <w:name w:val="31A0C1AEC79942189F310F6CB4771DB858"/>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8">
    <w:name w:val="6B650D6FD149432BB73F59F3363AA73F58"/>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7">
    <w:name w:val="21C48DEDBCF2438EB2F3A99754B17B7E57"/>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7">
    <w:name w:val="129A05B136B14CD9ACB07D334FCDEFAA57"/>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4">
    <w:name w:val="1E8EB199B1D7428FAE7D9CB89B47437554"/>
    <w:rsid w:val="008403E5"/>
    <w:pPr>
      <w:spacing w:after="0" w:line="240" w:lineRule="auto"/>
      <w:ind w:firstLine="357"/>
    </w:pPr>
    <w:rPr>
      <w:rFonts w:ascii="Arial" w:eastAsiaTheme="minorHAnsi" w:hAnsi="Arial"/>
      <w:lang w:eastAsia="en-US"/>
    </w:rPr>
  </w:style>
  <w:style w:type="paragraph" w:customStyle="1" w:styleId="6147D4FA835E499AB8DA972BEC2DCA6928">
    <w:name w:val="6147D4FA835E499AB8DA972BEC2DCA6928"/>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2">
    <w:name w:val="E94A7C93CACB47E0B909BFE20617F1D352"/>
    <w:rsid w:val="008403E5"/>
    <w:pPr>
      <w:spacing w:after="0" w:line="240" w:lineRule="auto"/>
      <w:ind w:firstLine="357"/>
    </w:pPr>
    <w:rPr>
      <w:rFonts w:ascii="Arial" w:eastAsiaTheme="minorHAnsi" w:hAnsi="Arial"/>
      <w:lang w:eastAsia="en-US"/>
    </w:rPr>
  </w:style>
  <w:style w:type="paragraph" w:customStyle="1" w:styleId="6A52BC63B0824BBC86646542E15511E29">
    <w:name w:val="6A52BC63B0824BBC86646542E15511E29"/>
    <w:rsid w:val="008403E5"/>
    <w:pPr>
      <w:spacing w:after="0" w:line="240" w:lineRule="auto"/>
      <w:ind w:firstLine="357"/>
    </w:pPr>
    <w:rPr>
      <w:rFonts w:ascii="Arial" w:eastAsiaTheme="minorHAnsi" w:hAnsi="Arial"/>
      <w:lang w:eastAsia="en-US"/>
    </w:rPr>
  </w:style>
  <w:style w:type="paragraph" w:customStyle="1" w:styleId="38FFC1B6FF0F4700B8ABA887881B9F1536">
    <w:name w:val="38FFC1B6FF0F4700B8ABA887881B9F1536"/>
    <w:rsid w:val="008403E5"/>
    <w:pPr>
      <w:spacing w:after="0" w:line="240" w:lineRule="auto"/>
      <w:ind w:firstLine="357"/>
    </w:pPr>
    <w:rPr>
      <w:rFonts w:ascii="Arial" w:eastAsiaTheme="minorHAnsi" w:hAnsi="Arial"/>
      <w:lang w:eastAsia="en-US"/>
    </w:rPr>
  </w:style>
  <w:style w:type="paragraph" w:customStyle="1" w:styleId="05997666BD0846C599949304F925061B32">
    <w:name w:val="05997666BD0846C599949304F925061B32"/>
    <w:rsid w:val="008403E5"/>
    <w:pPr>
      <w:spacing w:after="0" w:line="240" w:lineRule="auto"/>
      <w:ind w:firstLine="357"/>
    </w:pPr>
    <w:rPr>
      <w:rFonts w:ascii="Arial" w:eastAsiaTheme="minorHAnsi" w:hAnsi="Arial"/>
      <w:lang w:eastAsia="en-US"/>
    </w:rPr>
  </w:style>
  <w:style w:type="paragraph" w:customStyle="1" w:styleId="3A8CA2A3AFE443B08D0D6BE3BC08BF1630">
    <w:name w:val="3A8CA2A3AFE443B08D0D6BE3BC08BF1630"/>
    <w:rsid w:val="008403E5"/>
    <w:pPr>
      <w:spacing w:after="0" w:line="240" w:lineRule="auto"/>
      <w:ind w:firstLine="357"/>
    </w:pPr>
    <w:rPr>
      <w:rFonts w:ascii="Arial" w:eastAsiaTheme="minorHAnsi" w:hAnsi="Arial"/>
      <w:lang w:eastAsia="en-US"/>
    </w:rPr>
  </w:style>
  <w:style w:type="paragraph" w:customStyle="1" w:styleId="3475E9EE64774517926F9D4CD84EFE2D">
    <w:name w:val="3475E9EE64774517926F9D4CD84EFE2D"/>
    <w:rsid w:val="008403E5"/>
  </w:style>
  <w:style w:type="paragraph" w:customStyle="1" w:styleId="2B625230AAE643C3A94634412164BE63">
    <w:name w:val="2B625230AAE643C3A94634412164BE63"/>
    <w:rsid w:val="008403E5"/>
  </w:style>
  <w:style w:type="paragraph" w:customStyle="1" w:styleId="648221391B1244B0A4C300E7723013DF70">
    <w:name w:val="648221391B1244B0A4C300E7723013DF70"/>
    <w:rsid w:val="008403E5"/>
    <w:pPr>
      <w:spacing w:after="0" w:line="240" w:lineRule="auto"/>
      <w:ind w:firstLine="357"/>
    </w:pPr>
    <w:rPr>
      <w:rFonts w:ascii="Arial" w:eastAsiaTheme="minorHAnsi" w:hAnsi="Arial"/>
      <w:lang w:eastAsia="en-US"/>
    </w:rPr>
  </w:style>
  <w:style w:type="paragraph" w:customStyle="1" w:styleId="0AF599CBC2234D97B18028043BDB861E67">
    <w:name w:val="0AF599CBC2234D97B18028043BDB861E67"/>
    <w:rsid w:val="008403E5"/>
    <w:pPr>
      <w:spacing w:after="0" w:line="240" w:lineRule="auto"/>
      <w:ind w:firstLine="357"/>
    </w:pPr>
    <w:rPr>
      <w:rFonts w:ascii="Arial" w:eastAsiaTheme="minorHAnsi" w:hAnsi="Arial"/>
      <w:lang w:eastAsia="en-US"/>
    </w:rPr>
  </w:style>
  <w:style w:type="paragraph" w:customStyle="1" w:styleId="D9C39AB1FBD84A60BED6290536E0021A57">
    <w:name w:val="D9C39AB1FBD84A60BED6290536E0021A57"/>
    <w:rsid w:val="008403E5"/>
    <w:pPr>
      <w:spacing w:after="0" w:line="240" w:lineRule="auto"/>
      <w:ind w:firstLine="357"/>
    </w:pPr>
    <w:rPr>
      <w:rFonts w:ascii="Arial" w:eastAsiaTheme="minorHAnsi" w:hAnsi="Arial"/>
      <w:lang w:eastAsia="en-US"/>
    </w:rPr>
  </w:style>
  <w:style w:type="paragraph" w:customStyle="1" w:styleId="B0561FCDBB0543028AB1EE460A90D40463">
    <w:name w:val="B0561FCDBB0543028AB1EE460A90D40463"/>
    <w:rsid w:val="008403E5"/>
    <w:pPr>
      <w:spacing w:after="0" w:line="240" w:lineRule="auto"/>
      <w:ind w:firstLine="357"/>
    </w:pPr>
    <w:rPr>
      <w:rFonts w:ascii="Arial" w:eastAsiaTheme="minorHAnsi" w:hAnsi="Arial"/>
      <w:lang w:eastAsia="en-US"/>
    </w:rPr>
  </w:style>
  <w:style w:type="paragraph" w:customStyle="1" w:styleId="62E0A0FEACAC4088BB99A918B3574D4863">
    <w:name w:val="62E0A0FEACAC4088BB99A918B3574D4863"/>
    <w:rsid w:val="008403E5"/>
    <w:pPr>
      <w:spacing w:after="0" w:line="240" w:lineRule="auto"/>
      <w:ind w:firstLine="357"/>
    </w:pPr>
    <w:rPr>
      <w:rFonts w:ascii="Arial" w:eastAsiaTheme="minorHAnsi" w:hAnsi="Arial"/>
      <w:lang w:eastAsia="en-US"/>
    </w:rPr>
  </w:style>
  <w:style w:type="paragraph" w:customStyle="1" w:styleId="B486873F21954630AE03E19957594CC063">
    <w:name w:val="B486873F21954630AE03E19957594CC063"/>
    <w:rsid w:val="008403E5"/>
    <w:pPr>
      <w:spacing w:after="0" w:line="240" w:lineRule="auto"/>
      <w:ind w:firstLine="357"/>
    </w:pPr>
    <w:rPr>
      <w:rFonts w:ascii="Arial" w:eastAsiaTheme="minorHAnsi" w:hAnsi="Arial"/>
      <w:lang w:eastAsia="en-US"/>
    </w:rPr>
  </w:style>
  <w:style w:type="paragraph" w:customStyle="1" w:styleId="B163924D022849C8824B4736F663CDD963">
    <w:name w:val="B163924D022849C8824B4736F663CDD963"/>
    <w:rsid w:val="008403E5"/>
    <w:pPr>
      <w:spacing w:after="0" w:line="240" w:lineRule="auto"/>
      <w:ind w:firstLine="357"/>
    </w:pPr>
    <w:rPr>
      <w:rFonts w:ascii="Arial" w:eastAsiaTheme="minorHAnsi" w:hAnsi="Arial"/>
      <w:lang w:eastAsia="en-US"/>
    </w:rPr>
  </w:style>
  <w:style w:type="paragraph" w:customStyle="1" w:styleId="F8F3B6148E8C4688B0B194816A0C5ED161">
    <w:name w:val="F8F3B6148E8C4688B0B194816A0C5ED161"/>
    <w:rsid w:val="008403E5"/>
    <w:pPr>
      <w:spacing w:after="0" w:line="240" w:lineRule="auto"/>
      <w:ind w:firstLine="357"/>
    </w:pPr>
    <w:rPr>
      <w:rFonts w:ascii="Arial" w:eastAsiaTheme="minorHAnsi" w:hAnsi="Arial"/>
      <w:lang w:eastAsia="en-US"/>
    </w:rPr>
  </w:style>
  <w:style w:type="paragraph" w:customStyle="1" w:styleId="B1592103862B48BF9FE1D3ECACBE7C6E61">
    <w:name w:val="B1592103862B48BF9FE1D3ECACBE7C6E61"/>
    <w:rsid w:val="008403E5"/>
    <w:pPr>
      <w:spacing w:after="0" w:line="240" w:lineRule="auto"/>
      <w:ind w:firstLine="357"/>
    </w:pPr>
    <w:rPr>
      <w:rFonts w:ascii="Arial" w:eastAsiaTheme="minorHAnsi" w:hAnsi="Arial"/>
      <w:lang w:eastAsia="en-US"/>
    </w:rPr>
  </w:style>
  <w:style w:type="paragraph" w:customStyle="1" w:styleId="33C4335D43DB4804BE6FA12F6315D6B761">
    <w:name w:val="33C4335D43DB4804BE6FA12F6315D6B761"/>
    <w:rsid w:val="008403E5"/>
    <w:pPr>
      <w:spacing w:after="0" w:line="240" w:lineRule="auto"/>
      <w:ind w:firstLine="357"/>
    </w:pPr>
    <w:rPr>
      <w:rFonts w:ascii="Arial" w:eastAsiaTheme="minorHAnsi" w:hAnsi="Arial"/>
      <w:lang w:eastAsia="en-US"/>
    </w:rPr>
  </w:style>
  <w:style w:type="paragraph" w:customStyle="1" w:styleId="74B26A14B2DD432A931286B9A6ABC63360">
    <w:name w:val="74B26A14B2DD432A931286B9A6ABC63360"/>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9">
    <w:name w:val="509D584F939E4FAB88CF2A95C87B145B59"/>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9">
    <w:name w:val="23A4E56D8D9F45709F51534B0E9F6D785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9">
    <w:name w:val="7E020B06CF8A4F0CBB3B02F08AFA65115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9">
    <w:name w:val="31A0C1AEC79942189F310F6CB4771DB859"/>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9">
    <w:name w:val="6B650D6FD149432BB73F59F3363AA73F59"/>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8">
    <w:name w:val="21C48DEDBCF2438EB2F3A99754B17B7E58"/>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8">
    <w:name w:val="129A05B136B14CD9ACB07D334FCDEFAA58"/>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5">
    <w:name w:val="1E8EB199B1D7428FAE7D9CB89B47437555"/>
    <w:rsid w:val="008403E5"/>
    <w:pPr>
      <w:spacing w:after="0" w:line="240" w:lineRule="auto"/>
      <w:ind w:firstLine="357"/>
    </w:pPr>
    <w:rPr>
      <w:rFonts w:ascii="Arial" w:eastAsiaTheme="minorHAnsi" w:hAnsi="Arial"/>
      <w:lang w:eastAsia="en-US"/>
    </w:rPr>
  </w:style>
  <w:style w:type="paragraph" w:customStyle="1" w:styleId="6147D4FA835E499AB8DA972BEC2DCA6929">
    <w:name w:val="6147D4FA835E499AB8DA972BEC2DCA6929"/>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3">
    <w:name w:val="E94A7C93CACB47E0B909BFE20617F1D353"/>
    <w:rsid w:val="008403E5"/>
    <w:pPr>
      <w:spacing w:after="0" w:line="240" w:lineRule="auto"/>
      <w:ind w:firstLine="357"/>
    </w:pPr>
    <w:rPr>
      <w:rFonts w:ascii="Arial" w:eastAsiaTheme="minorHAnsi" w:hAnsi="Arial"/>
      <w:lang w:eastAsia="en-US"/>
    </w:rPr>
  </w:style>
  <w:style w:type="paragraph" w:customStyle="1" w:styleId="6A52BC63B0824BBC86646542E15511E210">
    <w:name w:val="6A52BC63B0824BBC86646542E15511E210"/>
    <w:rsid w:val="008403E5"/>
    <w:pPr>
      <w:spacing w:after="0" w:line="240" w:lineRule="auto"/>
      <w:ind w:firstLine="357"/>
    </w:pPr>
    <w:rPr>
      <w:rFonts w:ascii="Arial" w:eastAsiaTheme="minorHAnsi" w:hAnsi="Arial"/>
      <w:lang w:eastAsia="en-US"/>
    </w:rPr>
  </w:style>
  <w:style w:type="paragraph" w:customStyle="1" w:styleId="38FFC1B6FF0F4700B8ABA887881B9F1537">
    <w:name w:val="38FFC1B6FF0F4700B8ABA887881B9F1537"/>
    <w:rsid w:val="008403E5"/>
    <w:pPr>
      <w:spacing w:after="0" w:line="240" w:lineRule="auto"/>
      <w:ind w:firstLine="357"/>
    </w:pPr>
    <w:rPr>
      <w:rFonts w:ascii="Arial" w:eastAsiaTheme="minorHAnsi" w:hAnsi="Arial"/>
      <w:lang w:eastAsia="en-US"/>
    </w:rPr>
  </w:style>
  <w:style w:type="paragraph" w:customStyle="1" w:styleId="05997666BD0846C599949304F925061B33">
    <w:name w:val="05997666BD0846C599949304F925061B33"/>
    <w:rsid w:val="008403E5"/>
    <w:pPr>
      <w:spacing w:after="0" w:line="240" w:lineRule="auto"/>
      <w:ind w:firstLine="357"/>
    </w:pPr>
    <w:rPr>
      <w:rFonts w:ascii="Arial" w:eastAsiaTheme="minorHAnsi" w:hAnsi="Arial"/>
      <w:lang w:eastAsia="en-US"/>
    </w:rPr>
  </w:style>
  <w:style w:type="paragraph" w:customStyle="1" w:styleId="3A8CA2A3AFE443B08D0D6BE3BC08BF1631">
    <w:name w:val="3A8CA2A3AFE443B08D0D6BE3BC08BF1631"/>
    <w:rsid w:val="008403E5"/>
    <w:pPr>
      <w:spacing w:after="0" w:line="240" w:lineRule="auto"/>
      <w:ind w:firstLine="357"/>
    </w:pPr>
    <w:rPr>
      <w:rFonts w:ascii="Arial" w:eastAsiaTheme="minorHAnsi" w:hAnsi="Arial"/>
      <w:lang w:eastAsia="en-US"/>
    </w:rPr>
  </w:style>
  <w:style w:type="paragraph" w:customStyle="1" w:styleId="2B625230AAE643C3A94634412164BE631">
    <w:name w:val="2B625230AAE643C3A94634412164BE631"/>
    <w:rsid w:val="008403E5"/>
    <w:pPr>
      <w:spacing w:after="0" w:line="240" w:lineRule="auto"/>
      <w:ind w:firstLine="357"/>
    </w:pPr>
    <w:rPr>
      <w:rFonts w:ascii="Arial" w:eastAsiaTheme="minorHAnsi" w:hAnsi="Arial"/>
      <w:lang w:eastAsia="en-US"/>
    </w:rPr>
  </w:style>
  <w:style w:type="paragraph" w:customStyle="1" w:styleId="599E75DC0D8A485DAAB2F3008BC4B26119">
    <w:name w:val="599E75DC0D8A485DAAB2F3008BC4B26119"/>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4">
    <w:name w:val="6902FCCA338549D585DE3616121B8C8524"/>
    <w:rsid w:val="008403E5"/>
    <w:pPr>
      <w:spacing w:after="0" w:line="240" w:lineRule="auto"/>
      <w:ind w:firstLine="357"/>
    </w:pPr>
    <w:rPr>
      <w:rFonts w:ascii="Arial" w:eastAsiaTheme="minorHAnsi" w:hAnsi="Arial"/>
      <w:lang w:eastAsia="en-US"/>
    </w:rPr>
  </w:style>
  <w:style w:type="paragraph" w:customStyle="1" w:styleId="2F61A14E59FE44EA8D0BE13DD7B142321">
    <w:name w:val="2F61A14E59FE44EA8D0BE13DD7B142321"/>
    <w:rsid w:val="008403E5"/>
    <w:pPr>
      <w:spacing w:after="0" w:line="240" w:lineRule="auto"/>
      <w:ind w:firstLine="357"/>
    </w:pPr>
    <w:rPr>
      <w:rFonts w:ascii="Arial" w:eastAsiaTheme="minorHAnsi" w:hAnsi="Arial"/>
      <w:lang w:eastAsia="en-US"/>
    </w:rPr>
  </w:style>
  <w:style w:type="paragraph" w:customStyle="1" w:styleId="5AB9A7211CE44017B08DE792011485871">
    <w:name w:val="5AB9A7211CE44017B08DE792011485871"/>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
    <w:name w:val="13A02040C9E54514A8E7DA5587759A711"/>
    <w:rsid w:val="008403E5"/>
    <w:pPr>
      <w:spacing w:after="0" w:line="240" w:lineRule="auto"/>
      <w:ind w:firstLine="357"/>
    </w:pPr>
    <w:rPr>
      <w:rFonts w:ascii="Arial" w:eastAsiaTheme="minorHAnsi" w:hAnsi="Arial"/>
      <w:lang w:eastAsia="en-US"/>
    </w:rPr>
  </w:style>
  <w:style w:type="paragraph" w:customStyle="1" w:styleId="44C784E489784C21821E6A2056C235C6">
    <w:name w:val="44C784E489784C21821E6A2056C235C6"/>
    <w:rsid w:val="008403E5"/>
  </w:style>
  <w:style w:type="paragraph" w:customStyle="1" w:styleId="884D97C914614C6B8A55354B8E96296E">
    <w:name w:val="884D97C914614C6B8A55354B8E96296E"/>
    <w:rsid w:val="008403E5"/>
  </w:style>
  <w:style w:type="paragraph" w:customStyle="1" w:styleId="648221391B1244B0A4C300E7723013DF71">
    <w:name w:val="648221391B1244B0A4C300E7723013DF71"/>
    <w:rsid w:val="008403E5"/>
    <w:pPr>
      <w:spacing w:after="0" w:line="240" w:lineRule="auto"/>
      <w:ind w:firstLine="357"/>
    </w:pPr>
    <w:rPr>
      <w:rFonts w:ascii="Arial" w:eastAsiaTheme="minorHAnsi" w:hAnsi="Arial"/>
      <w:lang w:eastAsia="en-US"/>
    </w:rPr>
  </w:style>
  <w:style w:type="paragraph" w:customStyle="1" w:styleId="0AF599CBC2234D97B18028043BDB861E68">
    <w:name w:val="0AF599CBC2234D97B18028043BDB861E68"/>
    <w:rsid w:val="008403E5"/>
    <w:pPr>
      <w:spacing w:after="0" w:line="240" w:lineRule="auto"/>
      <w:ind w:firstLine="357"/>
    </w:pPr>
    <w:rPr>
      <w:rFonts w:ascii="Arial" w:eastAsiaTheme="minorHAnsi" w:hAnsi="Arial"/>
      <w:lang w:eastAsia="en-US"/>
    </w:rPr>
  </w:style>
  <w:style w:type="paragraph" w:customStyle="1" w:styleId="D9C39AB1FBD84A60BED6290536E0021A58">
    <w:name w:val="D9C39AB1FBD84A60BED6290536E0021A58"/>
    <w:rsid w:val="008403E5"/>
    <w:pPr>
      <w:spacing w:after="0" w:line="240" w:lineRule="auto"/>
      <w:ind w:firstLine="357"/>
    </w:pPr>
    <w:rPr>
      <w:rFonts w:ascii="Arial" w:eastAsiaTheme="minorHAnsi" w:hAnsi="Arial"/>
      <w:lang w:eastAsia="en-US"/>
    </w:rPr>
  </w:style>
  <w:style w:type="paragraph" w:customStyle="1" w:styleId="B0561FCDBB0543028AB1EE460A90D40464">
    <w:name w:val="B0561FCDBB0543028AB1EE460A90D40464"/>
    <w:rsid w:val="008403E5"/>
    <w:pPr>
      <w:spacing w:after="0" w:line="240" w:lineRule="auto"/>
      <w:ind w:firstLine="357"/>
    </w:pPr>
    <w:rPr>
      <w:rFonts w:ascii="Arial" w:eastAsiaTheme="minorHAnsi" w:hAnsi="Arial"/>
      <w:lang w:eastAsia="en-US"/>
    </w:rPr>
  </w:style>
  <w:style w:type="paragraph" w:customStyle="1" w:styleId="62E0A0FEACAC4088BB99A918B3574D4864">
    <w:name w:val="62E0A0FEACAC4088BB99A918B3574D4864"/>
    <w:rsid w:val="008403E5"/>
    <w:pPr>
      <w:spacing w:after="0" w:line="240" w:lineRule="auto"/>
      <w:ind w:firstLine="357"/>
    </w:pPr>
    <w:rPr>
      <w:rFonts w:ascii="Arial" w:eastAsiaTheme="minorHAnsi" w:hAnsi="Arial"/>
      <w:lang w:eastAsia="en-US"/>
    </w:rPr>
  </w:style>
  <w:style w:type="paragraph" w:customStyle="1" w:styleId="B486873F21954630AE03E19957594CC064">
    <w:name w:val="B486873F21954630AE03E19957594CC064"/>
    <w:rsid w:val="008403E5"/>
    <w:pPr>
      <w:spacing w:after="0" w:line="240" w:lineRule="auto"/>
      <w:ind w:firstLine="357"/>
    </w:pPr>
    <w:rPr>
      <w:rFonts w:ascii="Arial" w:eastAsiaTheme="minorHAnsi" w:hAnsi="Arial"/>
      <w:lang w:eastAsia="en-US"/>
    </w:rPr>
  </w:style>
  <w:style w:type="paragraph" w:customStyle="1" w:styleId="B163924D022849C8824B4736F663CDD964">
    <w:name w:val="B163924D022849C8824B4736F663CDD964"/>
    <w:rsid w:val="008403E5"/>
    <w:pPr>
      <w:spacing w:after="0" w:line="240" w:lineRule="auto"/>
      <w:ind w:firstLine="357"/>
    </w:pPr>
    <w:rPr>
      <w:rFonts w:ascii="Arial" w:eastAsiaTheme="minorHAnsi" w:hAnsi="Arial"/>
      <w:lang w:eastAsia="en-US"/>
    </w:rPr>
  </w:style>
  <w:style w:type="paragraph" w:customStyle="1" w:styleId="F8F3B6148E8C4688B0B194816A0C5ED162">
    <w:name w:val="F8F3B6148E8C4688B0B194816A0C5ED162"/>
    <w:rsid w:val="008403E5"/>
    <w:pPr>
      <w:spacing w:after="0" w:line="240" w:lineRule="auto"/>
      <w:ind w:firstLine="357"/>
    </w:pPr>
    <w:rPr>
      <w:rFonts w:ascii="Arial" w:eastAsiaTheme="minorHAnsi" w:hAnsi="Arial"/>
      <w:lang w:eastAsia="en-US"/>
    </w:rPr>
  </w:style>
  <w:style w:type="paragraph" w:customStyle="1" w:styleId="B1592103862B48BF9FE1D3ECACBE7C6E62">
    <w:name w:val="B1592103862B48BF9FE1D3ECACBE7C6E62"/>
    <w:rsid w:val="008403E5"/>
    <w:pPr>
      <w:spacing w:after="0" w:line="240" w:lineRule="auto"/>
      <w:ind w:firstLine="357"/>
    </w:pPr>
    <w:rPr>
      <w:rFonts w:ascii="Arial" w:eastAsiaTheme="minorHAnsi" w:hAnsi="Arial"/>
      <w:lang w:eastAsia="en-US"/>
    </w:rPr>
  </w:style>
  <w:style w:type="paragraph" w:customStyle="1" w:styleId="33C4335D43DB4804BE6FA12F6315D6B762">
    <w:name w:val="33C4335D43DB4804BE6FA12F6315D6B762"/>
    <w:rsid w:val="008403E5"/>
    <w:pPr>
      <w:spacing w:after="0" w:line="240" w:lineRule="auto"/>
      <w:ind w:firstLine="357"/>
    </w:pPr>
    <w:rPr>
      <w:rFonts w:ascii="Arial" w:eastAsiaTheme="minorHAnsi" w:hAnsi="Arial"/>
      <w:lang w:eastAsia="en-US"/>
    </w:rPr>
  </w:style>
  <w:style w:type="paragraph" w:customStyle="1" w:styleId="74B26A14B2DD432A931286B9A6ABC63361">
    <w:name w:val="74B26A14B2DD432A931286B9A6ABC63361"/>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0">
    <w:name w:val="509D584F939E4FAB88CF2A95C87B145B60"/>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0">
    <w:name w:val="23A4E56D8D9F45709F51534B0E9F6D786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0">
    <w:name w:val="7E020B06CF8A4F0CBB3B02F08AFA65116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0">
    <w:name w:val="31A0C1AEC79942189F310F6CB4771DB860"/>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0">
    <w:name w:val="6B650D6FD149432BB73F59F3363AA73F60"/>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9">
    <w:name w:val="21C48DEDBCF2438EB2F3A99754B17B7E59"/>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9">
    <w:name w:val="129A05B136B14CD9ACB07D334FCDEFAA59"/>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6">
    <w:name w:val="1E8EB199B1D7428FAE7D9CB89B47437556"/>
    <w:rsid w:val="008403E5"/>
    <w:pPr>
      <w:spacing w:after="0" w:line="240" w:lineRule="auto"/>
      <w:ind w:firstLine="357"/>
    </w:pPr>
    <w:rPr>
      <w:rFonts w:ascii="Arial" w:eastAsiaTheme="minorHAnsi" w:hAnsi="Arial"/>
      <w:lang w:eastAsia="en-US"/>
    </w:rPr>
  </w:style>
  <w:style w:type="paragraph" w:customStyle="1" w:styleId="6147D4FA835E499AB8DA972BEC2DCA6930">
    <w:name w:val="6147D4FA835E499AB8DA972BEC2DCA6930"/>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4">
    <w:name w:val="E94A7C93CACB47E0B909BFE20617F1D354"/>
    <w:rsid w:val="008403E5"/>
    <w:pPr>
      <w:spacing w:after="0" w:line="240" w:lineRule="auto"/>
      <w:ind w:firstLine="357"/>
    </w:pPr>
    <w:rPr>
      <w:rFonts w:ascii="Arial" w:eastAsiaTheme="minorHAnsi" w:hAnsi="Arial"/>
      <w:lang w:eastAsia="en-US"/>
    </w:rPr>
  </w:style>
  <w:style w:type="paragraph" w:customStyle="1" w:styleId="6A52BC63B0824BBC86646542E15511E211">
    <w:name w:val="6A52BC63B0824BBC86646542E15511E211"/>
    <w:rsid w:val="008403E5"/>
    <w:pPr>
      <w:spacing w:after="0" w:line="240" w:lineRule="auto"/>
      <w:ind w:firstLine="357"/>
    </w:pPr>
    <w:rPr>
      <w:rFonts w:ascii="Arial" w:eastAsiaTheme="minorHAnsi" w:hAnsi="Arial"/>
      <w:lang w:eastAsia="en-US"/>
    </w:rPr>
  </w:style>
  <w:style w:type="paragraph" w:customStyle="1" w:styleId="38FFC1B6FF0F4700B8ABA887881B9F1538">
    <w:name w:val="38FFC1B6FF0F4700B8ABA887881B9F1538"/>
    <w:rsid w:val="008403E5"/>
    <w:pPr>
      <w:spacing w:after="0" w:line="240" w:lineRule="auto"/>
      <w:ind w:firstLine="357"/>
    </w:pPr>
    <w:rPr>
      <w:rFonts w:ascii="Arial" w:eastAsiaTheme="minorHAnsi" w:hAnsi="Arial"/>
      <w:lang w:eastAsia="en-US"/>
    </w:rPr>
  </w:style>
  <w:style w:type="paragraph" w:customStyle="1" w:styleId="05997666BD0846C599949304F925061B34">
    <w:name w:val="05997666BD0846C599949304F925061B34"/>
    <w:rsid w:val="008403E5"/>
    <w:pPr>
      <w:spacing w:after="0" w:line="240" w:lineRule="auto"/>
      <w:ind w:firstLine="357"/>
    </w:pPr>
    <w:rPr>
      <w:rFonts w:ascii="Arial" w:eastAsiaTheme="minorHAnsi" w:hAnsi="Arial"/>
      <w:lang w:eastAsia="en-US"/>
    </w:rPr>
  </w:style>
  <w:style w:type="paragraph" w:customStyle="1" w:styleId="3A8CA2A3AFE443B08D0D6BE3BC08BF1632">
    <w:name w:val="3A8CA2A3AFE443B08D0D6BE3BC08BF1632"/>
    <w:rsid w:val="008403E5"/>
    <w:pPr>
      <w:spacing w:after="0" w:line="240" w:lineRule="auto"/>
      <w:ind w:firstLine="357"/>
    </w:pPr>
    <w:rPr>
      <w:rFonts w:ascii="Arial" w:eastAsiaTheme="minorHAnsi" w:hAnsi="Arial"/>
      <w:lang w:eastAsia="en-US"/>
    </w:rPr>
  </w:style>
  <w:style w:type="paragraph" w:customStyle="1" w:styleId="2B625230AAE643C3A94634412164BE632">
    <w:name w:val="2B625230AAE643C3A94634412164BE632"/>
    <w:rsid w:val="008403E5"/>
    <w:pPr>
      <w:spacing w:after="0" w:line="240" w:lineRule="auto"/>
      <w:ind w:firstLine="357"/>
    </w:pPr>
    <w:rPr>
      <w:rFonts w:ascii="Arial" w:eastAsiaTheme="minorHAnsi" w:hAnsi="Arial"/>
      <w:lang w:eastAsia="en-US"/>
    </w:rPr>
  </w:style>
  <w:style w:type="paragraph" w:customStyle="1" w:styleId="884D97C914614C6B8A55354B8E96296E1">
    <w:name w:val="884D97C914614C6B8A55354B8E96296E1"/>
    <w:rsid w:val="008403E5"/>
    <w:pPr>
      <w:spacing w:after="0" w:line="240" w:lineRule="auto"/>
      <w:ind w:left="720" w:firstLine="357"/>
      <w:contextualSpacing/>
    </w:pPr>
    <w:rPr>
      <w:rFonts w:ascii="Arial" w:eastAsiaTheme="minorHAnsi" w:hAnsi="Arial"/>
      <w:lang w:eastAsia="en-US"/>
    </w:rPr>
  </w:style>
  <w:style w:type="paragraph" w:customStyle="1" w:styleId="599E75DC0D8A485DAAB2F3008BC4B26120">
    <w:name w:val="599E75DC0D8A485DAAB2F3008BC4B26120"/>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5">
    <w:name w:val="6902FCCA338549D585DE3616121B8C8525"/>
    <w:rsid w:val="008403E5"/>
    <w:pPr>
      <w:spacing w:after="0" w:line="240" w:lineRule="auto"/>
      <w:ind w:firstLine="357"/>
    </w:pPr>
    <w:rPr>
      <w:rFonts w:ascii="Arial" w:eastAsiaTheme="minorHAnsi" w:hAnsi="Arial"/>
      <w:lang w:eastAsia="en-US"/>
    </w:rPr>
  </w:style>
  <w:style w:type="paragraph" w:customStyle="1" w:styleId="2F61A14E59FE44EA8D0BE13DD7B142322">
    <w:name w:val="2F61A14E59FE44EA8D0BE13DD7B142322"/>
    <w:rsid w:val="008403E5"/>
    <w:pPr>
      <w:spacing w:after="0" w:line="240" w:lineRule="auto"/>
      <w:ind w:firstLine="357"/>
    </w:pPr>
    <w:rPr>
      <w:rFonts w:ascii="Arial" w:eastAsiaTheme="minorHAnsi" w:hAnsi="Arial"/>
      <w:lang w:eastAsia="en-US"/>
    </w:rPr>
  </w:style>
  <w:style w:type="paragraph" w:customStyle="1" w:styleId="5AB9A7211CE44017B08DE792011485872">
    <w:name w:val="5AB9A7211CE44017B08DE792011485872"/>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2">
    <w:name w:val="13A02040C9E54514A8E7DA5587759A712"/>
    <w:rsid w:val="008403E5"/>
    <w:pPr>
      <w:spacing w:after="0" w:line="240" w:lineRule="auto"/>
      <w:ind w:firstLine="357"/>
    </w:pPr>
    <w:rPr>
      <w:rFonts w:ascii="Arial" w:eastAsiaTheme="minorHAnsi" w:hAnsi="Arial"/>
      <w:lang w:eastAsia="en-US"/>
    </w:rPr>
  </w:style>
  <w:style w:type="paragraph" w:customStyle="1" w:styleId="8D8E06F7E802461DAAE45DCDA95E8DA3">
    <w:name w:val="8D8E06F7E802461DAAE45DCDA95E8DA3"/>
    <w:rsid w:val="008403E5"/>
  </w:style>
  <w:style w:type="paragraph" w:customStyle="1" w:styleId="7971E383E3594848BC1E339127E2725B">
    <w:name w:val="7971E383E3594848BC1E339127E2725B"/>
    <w:rsid w:val="008403E5"/>
  </w:style>
  <w:style w:type="paragraph" w:customStyle="1" w:styleId="FEFDFE60077C44639775F880AA4E074C">
    <w:name w:val="FEFDFE60077C44639775F880AA4E074C"/>
    <w:rsid w:val="008403E5"/>
  </w:style>
  <w:style w:type="paragraph" w:customStyle="1" w:styleId="BD74D02CF8A8499EBEB6974E6FD8798E">
    <w:name w:val="BD74D02CF8A8499EBEB6974E6FD8798E"/>
    <w:rsid w:val="008403E5"/>
  </w:style>
  <w:style w:type="paragraph" w:customStyle="1" w:styleId="32826FFE68C945B691E11CC4E6E0481A">
    <w:name w:val="32826FFE68C945B691E11CC4E6E0481A"/>
    <w:rsid w:val="008403E5"/>
  </w:style>
  <w:style w:type="paragraph" w:customStyle="1" w:styleId="E4BB30252F964F7A8D5480C0657F01B8">
    <w:name w:val="E4BB30252F964F7A8D5480C0657F01B8"/>
    <w:rsid w:val="008403E5"/>
  </w:style>
  <w:style w:type="paragraph" w:customStyle="1" w:styleId="45B607FE080342A2833339D6E28A44CC">
    <w:name w:val="45B607FE080342A2833339D6E28A44CC"/>
    <w:rsid w:val="008403E5"/>
  </w:style>
  <w:style w:type="paragraph" w:customStyle="1" w:styleId="F37ABE14F2F2477EBA28208065ECC47D">
    <w:name w:val="F37ABE14F2F2477EBA28208065ECC47D"/>
    <w:rsid w:val="008403E5"/>
  </w:style>
  <w:style w:type="paragraph" w:customStyle="1" w:styleId="9A8E4AFAFE0D41009C6CD055D895C81A">
    <w:name w:val="9A8E4AFAFE0D41009C6CD055D895C81A"/>
    <w:rsid w:val="008403E5"/>
  </w:style>
  <w:style w:type="paragraph" w:customStyle="1" w:styleId="B772B069ED8B4B3BA08954DD068DBBBC">
    <w:name w:val="B772B069ED8B4B3BA08954DD068DBBBC"/>
    <w:rsid w:val="008403E5"/>
  </w:style>
  <w:style w:type="paragraph" w:customStyle="1" w:styleId="74AEF01F8BAE4FD7819AF691338E0B68">
    <w:name w:val="74AEF01F8BAE4FD7819AF691338E0B68"/>
    <w:rsid w:val="008403E5"/>
  </w:style>
  <w:style w:type="paragraph" w:customStyle="1" w:styleId="BA5BB15B5F314D73800761601990F471">
    <w:name w:val="BA5BB15B5F314D73800761601990F471"/>
    <w:rsid w:val="008403E5"/>
  </w:style>
  <w:style w:type="paragraph" w:customStyle="1" w:styleId="F0B748B56BCA47ACA645B61B001059BC">
    <w:name w:val="F0B748B56BCA47ACA645B61B001059BC"/>
    <w:rsid w:val="008403E5"/>
  </w:style>
  <w:style w:type="paragraph" w:customStyle="1" w:styleId="B181BB6CA089437BADFBFD2EB82C3E42">
    <w:name w:val="B181BB6CA089437BADFBFD2EB82C3E42"/>
    <w:rsid w:val="008403E5"/>
  </w:style>
  <w:style w:type="paragraph" w:customStyle="1" w:styleId="3E0F7C69DE08479087CAF829A5B5E646">
    <w:name w:val="3E0F7C69DE08479087CAF829A5B5E646"/>
    <w:rsid w:val="008403E5"/>
  </w:style>
  <w:style w:type="paragraph" w:customStyle="1" w:styleId="648221391B1244B0A4C300E7723013DF72">
    <w:name w:val="648221391B1244B0A4C300E7723013DF72"/>
    <w:rsid w:val="008403E5"/>
    <w:pPr>
      <w:spacing w:after="0" w:line="240" w:lineRule="auto"/>
      <w:ind w:firstLine="357"/>
    </w:pPr>
    <w:rPr>
      <w:rFonts w:ascii="Arial" w:eastAsiaTheme="minorHAnsi" w:hAnsi="Arial"/>
      <w:lang w:eastAsia="en-US"/>
    </w:rPr>
  </w:style>
  <w:style w:type="paragraph" w:customStyle="1" w:styleId="0AF599CBC2234D97B18028043BDB861E69">
    <w:name w:val="0AF599CBC2234D97B18028043BDB861E69"/>
    <w:rsid w:val="008403E5"/>
    <w:pPr>
      <w:spacing w:after="0" w:line="240" w:lineRule="auto"/>
      <w:ind w:firstLine="357"/>
    </w:pPr>
    <w:rPr>
      <w:rFonts w:ascii="Arial" w:eastAsiaTheme="minorHAnsi" w:hAnsi="Arial"/>
      <w:lang w:eastAsia="en-US"/>
    </w:rPr>
  </w:style>
  <w:style w:type="paragraph" w:customStyle="1" w:styleId="D9C39AB1FBD84A60BED6290536E0021A59">
    <w:name w:val="D9C39AB1FBD84A60BED6290536E0021A59"/>
    <w:rsid w:val="008403E5"/>
    <w:pPr>
      <w:spacing w:after="0" w:line="240" w:lineRule="auto"/>
      <w:ind w:firstLine="357"/>
    </w:pPr>
    <w:rPr>
      <w:rFonts w:ascii="Arial" w:eastAsiaTheme="minorHAnsi" w:hAnsi="Arial"/>
      <w:lang w:eastAsia="en-US"/>
    </w:rPr>
  </w:style>
  <w:style w:type="paragraph" w:customStyle="1" w:styleId="B0561FCDBB0543028AB1EE460A90D40465">
    <w:name w:val="B0561FCDBB0543028AB1EE460A90D40465"/>
    <w:rsid w:val="008403E5"/>
    <w:pPr>
      <w:spacing w:after="0" w:line="240" w:lineRule="auto"/>
      <w:ind w:firstLine="357"/>
    </w:pPr>
    <w:rPr>
      <w:rFonts w:ascii="Arial" w:eastAsiaTheme="minorHAnsi" w:hAnsi="Arial"/>
      <w:lang w:eastAsia="en-US"/>
    </w:rPr>
  </w:style>
  <w:style w:type="paragraph" w:customStyle="1" w:styleId="62E0A0FEACAC4088BB99A918B3574D4865">
    <w:name w:val="62E0A0FEACAC4088BB99A918B3574D4865"/>
    <w:rsid w:val="008403E5"/>
    <w:pPr>
      <w:spacing w:after="0" w:line="240" w:lineRule="auto"/>
      <w:ind w:firstLine="357"/>
    </w:pPr>
    <w:rPr>
      <w:rFonts w:ascii="Arial" w:eastAsiaTheme="minorHAnsi" w:hAnsi="Arial"/>
      <w:lang w:eastAsia="en-US"/>
    </w:rPr>
  </w:style>
  <w:style w:type="paragraph" w:customStyle="1" w:styleId="B486873F21954630AE03E19957594CC065">
    <w:name w:val="B486873F21954630AE03E19957594CC065"/>
    <w:rsid w:val="008403E5"/>
    <w:pPr>
      <w:spacing w:after="0" w:line="240" w:lineRule="auto"/>
      <w:ind w:firstLine="357"/>
    </w:pPr>
    <w:rPr>
      <w:rFonts w:ascii="Arial" w:eastAsiaTheme="minorHAnsi" w:hAnsi="Arial"/>
      <w:lang w:eastAsia="en-US"/>
    </w:rPr>
  </w:style>
  <w:style w:type="paragraph" w:customStyle="1" w:styleId="B163924D022849C8824B4736F663CDD965">
    <w:name w:val="B163924D022849C8824B4736F663CDD965"/>
    <w:rsid w:val="008403E5"/>
    <w:pPr>
      <w:spacing w:after="0" w:line="240" w:lineRule="auto"/>
      <w:ind w:firstLine="357"/>
    </w:pPr>
    <w:rPr>
      <w:rFonts w:ascii="Arial" w:eastAsiaTheme="minorHAnsi" w:hAnsi="Arial"/>
      <w:lang w:eastAsia="en-US"/>
    </w:rPr>
  </w:style>
  <w:style w:type="paragraph" w:customStyle="1" w:styleId="F8F3B6148E8C4688B0B194816A0C5ED163">
    <w:name w:val="F8F3B6148E8C4688B0B194816A0C5ED163"/>
    <w:rsid w:val="008403E5"/>
    <w:pPr>
      <w:spacing w:after="0" w:line="240" w:lineRule="auto"/>
      <w:ind w:firstLine="357"/>
    </w:pPr>
    <w:rPr>
      <w:rFonts w:ascii="Arial" w:eastAsiaTheme="minorHAnsi" w:hAnsi="Arial"/>
      <w:lang w:eastAsia="en-US"/>
    </w:rPr>
  </w:style>
  <w:style w:type="paragraph" w:customStyle="1" w:styleId="B1592103862B48BF9FE1D3ECACBE7C6E63">
    <w:name w:val="B1592103862B48BF9FE1D3ECACBE7C6E63"/>
    <w:rsid w:val="008403E5"/>
    <w:pPr>
      <w:spacing w:after="0" w:line="240" w:lineRule="auto"/>
      <w:ind w:firstLine="357"/>
    </w:pPr>
    <w:rPr>
      <w:rFonts w:ascii="Arial" w:eastAsiaTheme="minorHAnsi" w:hAnsi="Arial"/>
      <w:lang w:eastAsia="en-US"/>
    </w:rPr>
  </w:style>
  <w:style w:type="paragraph" w:customStyle="1" w:styleId="33C4335D43DB4804BE6FA12F6315D6B763">
    <w:name w:val="33C4335D43DB4804BE6FA12F6315D6B763"/>
    <w:rsid w:val="008403E5"/>
    <w:pPr>
      <w:spacing w:after="0" w:line="240" w:lineRule="auto"/>
      <w:ind w:firstLine="357"/>
    </w:pPr>
    <w:rPr>
      <w:rFonts w:ascii="Arial" w:eastAsiaTheme="minorHAnsi" w:hAnsi="Arial"/>
      <w:lang w:eastAsia="en-US"/>
    </w:rPr>
  </w:style>
  <w:style w:type="paragraph" w:customStyle="1" w:styleId="74B26A14B2DD432A931286B9A6ABC63362">
    <w:name w:val="74B26A14B2DD432A931286B9A6ABC63362"/>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1">
    <w:name w:val="509D584F939E4FAB88CF2A95C87B145B61"/>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1">
    <w:name w:val="23A4E56D8D9F45709F51534B0E9F6D7861"/>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1">
    <w:name w:val="7E020B06CF8A4F0CBB3B02F08AFA651161"/>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1">
    <w:name w:val="31A0C1AEC79942189F310F6CB4771DB861"/>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1">
    <w:name w:val="6B650D6FD149432BB73F59F3363AA73F61"/>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0">
    <w:name w:val="21C48DEDBCF2438EB2F3A99754B17B7E60"/>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0">
    <w:name w:val="129A05B136B14CD9ACB07D334FCDEFAA60"/>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7">
    <w:name w:val="1E8EB199B1D7428FAE7D9CB89B47437557"/>
    <w:rsid w:val="008403E5"/>
    <w:pPr>
      <w:spacing w:after="0" w:line="240" w:lineRule="auto"/>
      <w:ind w:firstLine="357"/>
    </w:pPr>
    <w:rPr>
      <w:rFonts w:ascii="Arial" w:eastAsiaTheme="minorHAnsi" w:hAnsi="Arial"/>
      <w:lang w:eastAsia="en-US"/>
    </w:rPr>
  </w:style>
  <w:style w:type="paragraph" w:customStyle="1" w:styleId="6147D4FA835E499AB8DA972BEC2DCA6931">
    <w:name w:val="6147D4FA835E499AB8DA972BEC2DCA6931"/>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5">
    <w:name w:val="E94A7C93CACB47E0B909BFE20617F1D355"/>
    <w:rsid w:val="008403E5"/>
    <w:pPr>
      <w:spacing w:after="0" w:line="240" w:lineRule="auto"/>
      <w:ind w:firstLine="357"/>
    </w:pPr>
    <w:rPr>
      <w:rFonts w:ascii="Arial" w:eastAsiaTheme="minorHAnsi" w:hAnsi="Arial"/>
      <w:lang w:eastAsia="en-US"/>
    </w:rPr>
  </w:style>
  <w:style w:type="paragraph" w:customStyle="1" w:styleId="6A52BC63B0824BBC86646542E15511E212">
    <w:name w:val="6A52BC63B0824BBC86646542E15511E212"/>
    <w:rsid w:val="008403E5"/>
    <w:pPr>
      <w:spacing w:after="0" w:line="240" w:lineRule="auto"/>
      <w:ind w:firstLine="357"/>
    </w:pPr>
    <w:rPr>
      <w:rFonts w:ascii="Arial" w:eastAsiaTheme="minorHAnsi" w:hAnsi="Arial"/>
      <w:lang w:eastAsia="en-US"/>
    </w:rPr>
  </w:style>
  <w:style w:type="paragraph" w:customStyle="1" w:styleId="38FFC1B6FF0F4700B8ABA887881B9F1539">
    <w:name w:val="38FFC1B6FF0F4700B8ABA887881B9F1539"/>
    <w:rsid w:val="008403E5"/>
    <w:pPr>
      <w:spacing w:after="0" w:line="240" w:lineRule="auto"/>
      <w:ind w:firstLine="357"/>
    </w:pPr>
    <w:rPr>
      <w:rFonts w:ascii="Arial" w:eastAsiaTheme="minorHAnsi" w:hAnsi="Arial"/>
      <w:lang w:eastAsia="en-US"/>
    </w:rPr>
  </w:style>
  <w:style w:type="paragraph" w:customStyle="1" w:styleId="05997666BD0846C599949304F925061B35">
    <w:name w:val="05997666BD0846C599949304F925061B35"/>
    <w:rsid w:val="008403E5"/>
    <w:pPr>
      <w:spacing w:after="0" w:line="240" w:lineRule="auto"/>
      <w:ind w:firstLine="357"/>
    </w:pPr>
    <w:rPr>
      <w:rFonts w:ascii="Arial" w:eastAsiaTheme="minorHAnsi" w:hAnsi="Arial"/>
      <w:lang w:eastAsia="en-US"/>
    </w:rPr>
  </w:style>
  <w:style w:type="paragraph" w:customStyle="1" w:styleId="3A8CA2A3AFE443B08D0D6BE3BC08BF1633">
    <w:name w:val="3A8CA2A3AFE443B08D0D6BE3BC08BF1633"/>
    <w:rsid w:val="008403E5"/>
    <w:pPr>
      <w:spacing w:after="0" w:line="240" w:lineRule="auto"/>
      <w:ind w:firstLine="357"/>
    </w:pPr>
    <w:rPr>
      <w:rFonts w:ascii="Arial" w:eastAsiaTheme="minorHAnsi" w:hAnsi="Arial"/>
      <w:lang w:eastAsia="en-US"/>
    </w:rPr>
  </w:style>
  <w:style w:type="paragraph" w:customStyle="1" w:styleId="2B625230AAE643C3A94634412164BE633">
    <w:name w:val="2B625230AAE643C3A94634412164BE633"/>
    <w:rsid w:val="008403E5"/>
    <w:pPr>
      <w:spacing w:after="0" w:line="240" w:lineRule="auto"/>
      <w:ind w:firstLine="357"/>
    </w:pPr>
    <w:rPr>
      <w:rFonts w:ascii="Arial" w:eastAsiaTheme="minorHAnsi" w:hAnsi="Arial"/>
      <w:lang w:eastAsia="en-US"/>
    </w:rPr>
  </w:style>
  <w:style w:type="paragraph" w:customStyle="1" w:styleId="884D97C914614C6B8A55354B8E96296E2">
    <w:name w:val="884D97C914614C6B8A55354B8E96296E2"/>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1">
    <w:name w:val="7971E383E3594848BC1E339127E2725B1"/>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1">
    <w:name w:val="BD74D02CF8A8499EBEB6974E6FD8798E1"/>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1">
    <w:name w:val="45B607FE080342A2833339D6E28A44CC1"/>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1">
    <w:name w:val="9A8E4AFAFE0D41009C6CD055D895C81A1"/>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1">
    <w:name w:val="74AEF01F8BAE4FD7819AF691338E0B681"/>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1">
    <w:name w:val="F0B748B56BCA47ACA645B61B001059BC1"/>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6">
    <w:name w:val="6902FCCA338549D585DE3616121B8C8526"/>
    <w:rsid w:val="008403E5"/>
    <w:pPr>
      <w:spacing w:after="0" w:line="240" w:lineRule="auto"/>
      <w:ind w:firstLine="357"/>
    </w:pPr>
    <w:rPr>
      <w:rFonts w:ascii="Arial" w:eastAsiaTheme="minorHAnsi" w:hAnsi="Arial"/>
      <w:lang w:eastAsia="en-US"/>
    </w:rPr>
  </w:style>
  <w:style w:type="paragraph" w:customStyle="1" w:styleId="2F61A14E59FE44EA8D0BE13DD7B142323">
    <w:name w:val="2F61A14E59FE44EA8D0BE13DD7B142323"/>
    <w:rsid w:val="008403E5"/>
    <w:pPr>
      <w:spacing w:after="0" w:line="240" w:lineRule="auto"/>
      <w:ind w:firstLine="357"/>
    </w:pPr>
    <w:rPr>
      <w:rFonts w:ascii="Arial" w:eastAsiaTheme="minorHAnsi" w:hAnsi="Arial"/>
      <w:lang w:eastAsia="en-US"/>
    </w:rPr>
  </w:style>
  <w:style w:type="paragraph" w:customStyle="1" w:styleId="5AB9A7211CE44017B08DE792011485873">
    <w:name w:val="5AB9A7211CE44017B08DE792011485873"/>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3">
    <w:name w:val="13A02040C9E54514A8E7DA5587759A713"/>
    <w:rsid w:val="008403E5"/>
    <w:pPr>
      <w:spacing w:after="0" w:line="240" w:lineRule="auto"/>
      <w:ind w:firstLine="357"/>
    </w:pPr>
    <w:rPr>
      <w:rFonts w:ascii="Arial" w:eastAsiaTheme="minorHAnsi" w:hAnsi="Arial"/>
      <w:lang w:eastAsia="en-US"/>
    </w:rPr>
  </w:style>
  <w:style w:type="paragraph" w:customStyle="1" w:styleId="D67622428A1D4FA49E69BC454A011850">
    <w:name w:val="D67622428A1D4FA49E69BC454A011850"/>
    <w:rsid w:val="008403E5"/>
  </w:style>
  <w:style w:type="paragraph" w:customStyle="1" w:styleId="5B7E2593F72E4EA7901D5F7285E337BB">
    <w:name w:val="5B7E2593F72E4EA7901D5F7285E337BB"/>
    <w:rsid w:val="008403E5"/>
  </w:style>
  <w:style w:type="paragraph" w:customStyle="1" w:styleId="9C56A58E5AC54D758E2079093F232E40">
    <w:name w:val="9C56A58E5AC54D758E2079093F232E40"/>
    <w:rsid w:val="008403E5"/>
  </w:style>
  <w:style w:type="paragraph" w:customStyle="1" w:styleId="BA58431153B0488BAE298ECC74968D69">
    <w:name w:val="BA58431153B0488BAE298ECC74968D69"/>
    <w:rsid w:val="008403E5"/>
  </w:style>
  <w:style w:type="paragraph" w:customStyle="1" w:styleId="9B293651777449C9840240DBA6B9BFC8">
    <w:name w:val="9B293651777449C9840240DBA6B9BFC8"/>
    <w:rsid w:val="008403E5"/>
  </w:style>
  <w:style w:type="paragraph" w:customStyle="1" w:styleId="F9D879D1B04348A28F3ED9D25F9936C3">
    <w:name w:val="F9D879D1B04348A28F3ED9D25F9936C3"/>
    <w:rsid w:val="008403E5"/>
  </w:style>
  <w:style w:type="paragraph" w:customStyle="1" w:styleId="648221391B1244B0A4C300E7723013DF73">
    <w:name w:val="648221391B1244B0A4C300E7723013DF73"/>
    <w:rsid w:val="008403E5"/>
    <w:pPr>
      <w:spacing w:after="0" w:line="240" w:lineRule="auto"/>
      <w:ind w:firstLine="357"/>
    </w:pPr>
    <w:rPr>
      <w:rFonts w:ascii="Arial" w:eastAsiaTheme="minorHAnsi" w:hAnsi="Arial"/>
      <w:lang w:eastAsia="en-US"/>
    </w:rPr>
  </w:style>
  <w:style w:type="paragraph" w:customStyle="1" w:styleId="0AF599CBC2234D97B18028043BDB861E70">
    <w:name w:val="0AF599CBC2234D97B18028043BDB861E70"/>
    <w:rsid w:val="008403E5"/>
    <w:pPr>
      <w:spacing w:after="0" w:line="240" w:lineRule="auto"/>
      <w:ind w:firstLine="357"/>
    </w:pPr>
    <w:rPr>
      <w:rFonts w:ascii="Arial" w:eastAsiaTheme="minorHAnsi" w:hAnsi="Arial"/>
      <w:lang w:eastAsia="en-US"/>
    </w:rPr>
  </w:style>
  <w:style w:type="paragraph" w:customStyle="1" w:styleId="D9C39AB1FBD84A60BED6290536E0021A60">
    <w:name w:val="D9C39AB1FBD84A60BED6290536E0021A60"/>
    <w:rsid w:val="008403E5"/>
    <w:pPr>
      <w:spacing w:after="0" w:line="240" w:lineRule="auto"/>
      <w:ind w:firstLine="357"/>
    </w:pPr>
    <w:rPr>
      <w:rFonts w:ascii="Arial" w:eastAsiaTheme="minorHAnsi" w:hAnsi="Arial"/>
      <w:lang w:eastAsia="en-US"/>
    </w:rPr>
  </w:style>
  <w:style w:type="paragraph" w:customStyle="1" w:styleId="B0561FCDBB0543028AB1EE460A90D40466">
    <w:name w:val="B0561FCDBB0543028AB1EE460A90D40466"/>
    <w:rsid w:val="008403E5"/>
    <w:pPr>
      <w:spacing w:after="0" w:line="240" w:lineRule="auto"/>
      <w:ind w:firstLine="357"/>
    </w:pPr>
    <w:rPr>
      <w:rFonts w:ascii="Arial" w:eastAsiaTheme="minorHAnsi" w:hAnsi="Arial"/>
      <w:lang w:eastAsia="en-US"/>
    </w:rPr>
  </w:style>
  <w:style w:type="paragraph" w:customStyle="1" w:styleId="62E0A0FEACAC4088BB99A918B3574D4866">
    <w:name w:val="62E0A0FEACAC4088BB99A918B3574D4866"/>
    <w:rsid w:val="008403E5"/>
    <w:pPr>
      <w:spacing w:after="0" w:line="240" w:lineRule="auto"/>
      <w:ind w:firstLine="357"/>
    </w:pPr>
    <w:rPr>
      <w:rFonts w:ascii="Arial" w:eastAsiaTheme="minorHAnsi" w:hAnsi="Arial"/>
      <w:lang w:eastAsia="en-US"/>
    </w:rPr>
  </w:style>
  <w:style w:type="paragraph" w:customStyle="1" w:styleId="B486873F21954630AE03E19957594CC066">
    <w:name w:val="B486873F21954630AE03E19957594CC066"/>
    <w:rsid w:val="008403E5"/>
    <w:pPr>
      <w:spacing w:after="0" w:line="240" w:lineRule="auto"/>
      <w:ind w:firstLine="357"/>
    </w:pPr>
    <w:rPr>
      <w:rFonts w:ascii="Arial" w:eastAsiaTheme="minorHAnsi" w:hAnsi="Arial"/>
      <w:lang w:eastAsia="en-US"/>
    </w:rPr>
  </w:style>
  <w:style w:type="paragraph" w:customStyle="1" w:styleId="B163924D022849C8824B4736F663CDD966">
    <w:name w:val="B163924D022849C8824B4736F663CDD966"/>
    <w:rsid w:val="008403E5"/>
    <w:pPr>
      <w:spacing w:after="0" w:line="240" w:lineRule="auto"/>
      <w:ind w:firstLine="357"/>
    </w:pPr>
    <w:rPr>
      <w:rFonts w:ascii="Arial" w:eastAsiaTheme="minorHAnsi" w:hAnsi="Arial"/>
      <w:lang w:eastAsia="en-US"/>
    </w:rPr>
  </w:style>
  <w:style w:type="paragraph" w:customStyle="1" w:styleId="F8F3B6148E8C4688B0B194816A0C5ED164">
    <w:name w:val="F8F3B6148E8C4688B0B194816A0C5ED164"/>
    <w:rsid w:val="008403E5"/>
    <w:pPr>
      <w:spacing w:after="0" w:line="240" w:lineRule="auto"/>
      <w:ind w:firstLine="357"/>
    </w:pPr>
    <w:rPr>
      <w:rFonts w:ascii="Arial" w:eastAsiaTheme="minorHAnsi" w:hAnsi="Arial"/>
      <w:lang w:eastAsia="en-US"/>
    </w:rPr>
  </w:style>
  <w:style w:type="paragraph" w:customStyle="1" w:styleId="B1592103862B48BF9FE1D3ECACBE7C6E64">
    <w:name w:val="B1592103862B48BF9FE1D3ECACBE7C6E64"/>
    <w:rsid w:val="008403E5"/>
    <w:pPr>
      <w:spacing w:after="0" w:line="240" w:lineRule="auto"/>
      <w:ind w:firstLine="357"/>
    </w:pPr>
    <w:rPr>
      <w:rFonts w:ascii="Arial" w:eastAsiaTheme="minorHAnsi" w:hAnsi="Arial"/>
      <w:lang w:eastAsia="en-US"/>
    </w:rPr>
  </w:style>
  <w:style w:type="paragraph" w:customStyle="1" w:styleId="33C4335D43DB4804BE6FA12F6315D6B764">
    <w:name w:val="33C4335D43DB4804BE6FA12F6315D6B764"/>
    <w:rsid w:val="008403E5"/>
    <w:pPr>
      <w:spacing w:after="0" w:line="240" w:lineRule="auto"/>
      <w:ind w:firstLine="357"/>
    </w:pPr>
    <w:rPr>
      <w:rFonts w:ascii="Arial" w:eastAsiaTheme="minorHAnsi" w:hAnsi="Arial"/>
      <w:lang w:eastAsia="en-US"/>
    </w:rPr>
  </w:style>
  <w:style w:type="paragraph" w:customStyle="1" w:styleId="74B26A14B2DD432A931286B9A6ABC63363">
    <w:name w:val="74B26A14B2DD432A931286B9A6ABC63363"/>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2">
    <w:name w:val="509D584F939E4FAB88CF2A95C87B145B62"/>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2">
    <w:name w:val="23A4E56D8D9F45709F51534B0E9F6D7862"/>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2">
    <w:name w:val="7E020B06CF8A4F0CBB3B02F08AFA651162"/>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2">
    <w:name w:val="31A0C1AEC79942189F310F6CB4771DB862"/>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2">
    <w:name w:val="6B650D6FD149432BB73F59F3363AA73F62"/>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1">
    <w:name w:val="21C48DEDBCF2438EB2F3A99754B17B7E61"/>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1">
    <w:name w:val="129A05B136B14CD9ACB07D334FCDEFAA61"/>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8">
    <w:name w:val="1E8EB199B1D7428FAE7D9CB89B47437558"/>
    <w:rsid w:val="008403E5"/>
    <w:pPr>
      <w:spacing w:after="0" w:line="240" w:lineRule="auto"/>
      <w:ind w:firstLine="357"/>
    </w:pPr>
    <w:rPr>
      <w:rFonts w:ascii="Arial" w:eastAsiaTheme="minorHAnsi" w:hAnsi="Arial"/>
      <w:lang w:eastAsia="en-US"/>
    </w:rPr>
  </w:style>
  <w:style w:type="paragraph" w:customStyle="1" w:styleId="6147D4FA835E499AB8DA972BEC2DCA6932">
    <w:name w:val="6147D4FA835E499AB8DA972BEC2DCA6932"/>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6">
    <w:name w:val="E94A7C93CACB47E0B909BFE20617F1D356"/>
    <w:rsid w:val="008403E5"/>
    <w:pPr>
      <w:spacing w:after="0" w:line="240" w:lineRule="auto"/>
      <w:ind w:firstLine="357"/>
    </w:pPr>
    <w:rPr>
      <w:rFonts w:ascii="Arial" w:eastAsiaTheme="minorHAnsi" w:hAnsi="Arial"/>
      <w:lang w:eastAsia="en-US"/>
    </w:rPr>
  </w:style>
  <w:style w:type="paragraph" w:customStyle="1" w:styleId="6A52BC63B0824BBC86646542E15511E213">
    <w:name w:val="6A52BC63B0824BBC86646542E15511E213"/>
    <w:rsid w:val="008403E5"/>
    <w:pPr>
      <w:spacing w:after="0" w:line="240" w:lineRule="auto"/>
      <w:ind w:firstLine="357"/>
    </w:pPr>
    <w:rPr>
      <w:rFonts w:ascii="Arial" w:eastAsiaTheme="minorHAnsi" w:hAnsi="Arial"/>
      <w:lang w:eastAsia="en-US"/>
    </w:rPr>
  </w:style>
  <w:style w:type="paragraph" w:customStyle="1" w:styleId="38FFC1B6FF0F4700B8ABA887881B9F1540">
    <w:name w:val="38FFC1B6FF0F4700B8ABA887881B9F1540"/>
    <w:rsid w:val="008403E5"/>
    <w:pPr>
      <w:spacing w:after="0" w:line="240" w:lineRule="auto"/>
      <w:ind w:firstLine="357"/>
    </w:pPr>
    <w:rPr>
      <w:rFonts w:ascii="Arial" w:eastAsiaTheme="minorHAnsi" w:hAnsi="Arial"/>
      <w:lang w:eastAsia="en-US"/>
    </w:rPr>
  </w:style>
  <w:style w:type="paragraph" w:customStyle="1" w:styleId="05997666BD0846C599949304F925061B36">
    <w:name w:val="05997666BD0846C599949304F925061B36"/>
    <w:rsid w:val="008403E5"/>
    <w:pPr>
      <w:spacing w:after="0" w:line="240" w:lineRule="auto"/>
      <w:ind w:firstLine="357"/>
    </w:pPr>
    <w:rPr>
      <w:rFonts w:ascii="Arial" w:eastAsiaTheme="minorHAnsi" w:hAnsi="Arial"/>
      <w:lang w:eastAsia="en-US"/>
    </w:rPr>
  </w:style>
  <w:style w:type="paragraph" w:customStyle="1" w:styleId="3A8CA2A3AFE443B08D0D6BE3BC08BF1634">
    <w:name w:val="3A8CA2A3AFE443B08D0D6BE3BC08BF1634"/>
    <w:rsid w:val="008403E5"/>
    <w:pPr>
      <w:spacing w:after="0" w:line="240" w:lineRule="auto"/>
      <w:ind w:firstLine="357"/>
    </w:pPr>
    <w:rPr>
      <w:rFonts w:ascii="Arial" w:eastAsiaTheme="minorHAnsi" w:hAnsi="Arial"/>
      <w:lang w:eastAsia="en-US"/>
    </w:rPr>
  </w:style>
  <w:style w:type="paragraph" w:customStyle="1" w:styleId="2B625230AAE643C3A94634412164BE634">
    <w:name w:val="2B625230AAE643C3A94634412164BE634"/>
    <w:rsid w:val="008403E5"/>
    <w:pPr>
      <w:spacing w:after="0" w:line="240" w:lineRule="auto"/>
      <w:ind w:firstLine="357"/>
    </w:pPr>
    <w:rPr>
      <w:rFonts w:ascii="Arial" w:eastAsiaTheme="minorHAnsi" w:hAnsi="Arial"/>
      <w:lang w:eastAsia="en-US"/>
    </w:rPr>
  </w:style>
  <w:style w:type="paragraph" w:customStyle="1" w:styleId="884D97C914614C6B8A55354B8E96296E3">
    <w:name w:val="884D97C914614C6B8A55354B8E96296E3"/>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2">
    <w:name w:val="7971E383E3594848BC1E339127E2725B2"/>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2">
    <w:name w:val="BD74D02CF8A8499EBEB6974E6FD8798E2"/>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2">
    <w:name w:val="45B607FE080342A2833339D6E28A44CC2"/>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2">
    <w:name w:val="9A8E4AFAFE0D41009C6CD055D895C81A2"/>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2">
    <w:name w:val="74AEF01F8BAE4FD7819AF691338E0B682"/>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2">
    <w:name w:val="F0B748B56BCA47ACA645B61B001059BC2"/>
    <w:rsid w:val="008403E5"/>
    <w:pPr>
      <w:spacing w:after="0" w:line="240" w:lineRule="auto"/>
      <w:ind w:left="720" w:firstLine="357"/>
      <w:contextualSpacing/>
    </w:pPr>
    <w:rPr>
      <w:rFonts w:ascii="Arial" w:eastAsiaTheme="minorHAnsi" w:hAnsi="Arial"/>
      <w:lang w:eastAsia="en-US"/>
    </w:rPr>
  </w:style>
  <w:style w:type="character" w:styleId="Hyperlink">
    <w:name w:val="Hyperlink"/>
    <w:basedOn w:val="DefaultParagraphFont"/>
    <w:uiPriority w:val="99"/>
    <w:rsid w:val="008403E5"/>
    <w:rPr>
      <w:color w:val="auto"/>
      <w:u w:val="none"/>
    </w:rPr>
  </w:style>
  <w:style w:type="paragraph" w:customStyle="1" w:styleId="5B7E2593F72E4EA7901D5F7285E337BB1">
    <w:name w:val="5B7E2593F72E4EA7901D5F7285E337BB1"/>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1">
    <w:name w:val="BA58431153B0488BAE298ECC74968D691"/>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1">
    <w:name w:val="F9D879D1B04348A28F3ED9D25F9936C31"/>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7">
    <w:name w:val="6902FCCA338549D585DE3616121B8C8527"/>
    <w:rsid w:val="008403E5"/>
    <w:pPr>
      <w:spacing w:after="0" w:line="240" w:lineRule="auto"/>
      <w:ind w:firstLine="357"/>
    </w:pPr>
    <w:rPr>
      <w:rFonts w:ascii="Arial" w:eastAsiaTheme="minorHAnsi" w:hAnsi="Arial"/>
      <w:lang w:eastAsia="en-US"/>
    </w:rPr>
  </w:style>
  <w:style w:type="paragraph" w:customStyle="1" w:styleId="2F61A14E59FE44EA8D0BE13DD7B142324">
    <w:name w:val="2F61A14E59FE44EA8D0BE13DD7B142324"/>
    <w:rsid w:val="008403E5"/>
    <w:pPr>
      <w:spacing w:after="0" w:line="240" w:lineRule="auto"/>
      <w:ind w:firstLine="357"/>
    </w:pPr>
    <w:rPr>
      <w:rFonts w:ascii="Arial" w:eastAsiaTheme="minorHAnsi" w:hAnsi="Arial"/>
      <w:lang w:eastAsia="en-US"/>
    </w:rPr>
  </w:style>
  <w:style w:type="paragraph" w:customStyle="1" w:styleId="5AB9A7211CE44017B08DE792011485874">
    <w:name w:val="5AB9A7211CE44017B08DE792011485874"/>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4">
    <w:name w:val="13A02040C9E54514A8E7DA5587759A714"/>
    <w:rsid w:val="008403E5"/>
    <w:pPr>
      <w:spacing w:after="0" w:line="240" w:lineRule="auto"/>
      <w:ind w:firstLine="357"/>
    </w:pPr>
    <w:rPr>
      <w:rFonts w:ascii="Arial" w:eastAsiaTheme="minorHAnsi" w:hAnsi="Arial"/>
      <w:lang w:eastAsia="en-US"/>
    </w:rPr>
  </w:style>
  <w:style w:type="paragraph" w:customStyle="1" w:styleId="648221391B1244B0A4C300E7723013DF74">
    <w:name w:val="648221391B1244B0A4C300E7723013DF74"/>
    <w:rsid w:val="008403E5"/>
    <w:pPr>
      <w:spacing w:after="0" w:line="240" w:lineRule="auto"/>
      <w:ind w:firstLine="357"/>
    </w:pPr>
    <w:rPr>
      <w:rFonts w:ascii="Arial" w:eastAsiaTheme="minorHAnsi" w:hAnsi="Arial"/>
      <w:lang w:eastAsia="en-US"/>
    </w:rPr>
  </w:style>
  <w:style w:type="paragraph" w:customStyle="1" w:styleId="0AF599CBC2234D97B18028043BDB861E71">
    <w:name w:val="0AF599CBC2234D97B18028043BDB861E71"/>
    <w:rsid w:val="008403E5"/>
    <w:pPr>
      <w:spacing w:after="0" w:line="240" w:lineRule="auto"/>
      <w:ind w:firstLine="357"/>
    </w:pPr>
    <w:rPr>
      <w:rFonts w:ascii="Arial" w:eastAsiaTheme="minorHAnsi" w:hAnsi="Arial"/>
      <w:lang w:eastAsia="en-US"/>
    </w:rPr>
  </w:style>
  <w:style w:type="paragraph" w:customStyle="1" w:styleId="D9C39AB1FBD84A60BED6290536E0021A61">
    <w:name w:val="D9C39AB1FBD84A60BED6290536E0021A61"/>
    <w:rsid w:val="008403E5"/>
    <w:pPr>
      <w:spacing w:after="0" w:line="240" w:lineRule="auto"/>
      <w:ind w:firstLine="357"/>
    </w:pPr>
    <w:rPr>
      <w:rFonts w:ascii="Arial" w:eastAsiaTheme="minorHAnsi" w:hAnsi="Arial"/>
      <w:lang w:eastAsia="en-US"/>
    </w:rPr>
  </w:style>
  <w:style w:type="paragraph" w:customStyle="1" w:styleId="B0561FCDBB0543028AB1EE460A90D40467">
    <w:name w:val="B0561FCDBB0543028AB1EE460A90D40467"/>
    <w:rsid w:val="008403E5"/>
    <w:pPr>
      <w:spacing w:after="0" w:line="240" w:lineRule="auto"/>
      <w:ind w:firstLine="357"/>
    </w:pPr>
    <w:rPr>
      <w:rFonts w:ascii="Arial" w:eastAsiaTheme="minorHAnsi" w:hAnsi="Arial"/>
      <w:lang w:eastAsia="en-US"/>
    </w:rPr>
  </w:style>
  <w:style w:type="paragraph" w:customStyle="1" w:styleId="62E0A0FEACAC4088BB99A918B3574D4867">
    <w:name w:val="62E0A0FEACAC4088BB99A918B3574D4867"/>
    <w:rsid w:val="008403E5"/>
    <w:pPr>
      <w:spacing w:after="0" w:line="240" w:lineRule="auto"/>
      <w:ind w:firstLine="357"/>
    </w:pPr>
    <w:rPr>
      <w:rFonts w:ascii="Arial" w:eastAsiaTheme="minorHAnsi" w:hAnsi="Arial"/>
      <w:lang w:eastAsia="en-US"/>
    </w:rPr>
  </w:style>
  <w:style w:type="paragraph" w:customStyle="1" w:styleId="B486873F21954630AE03E19957594CC067">
    <w:name w:val="B486873F21954630AE03E19957594CC067"/>
    <w:rsid w:val="008403E5"/>
    <w:pPr>
      <w:spacing w:after="0" w:line="240" w:lineRule="auto"/>
      <w:ind w:firstLine="357"/>
    </w:pPr>
    <w:rPr>
      <w:rFonts w:ascii="Arial" w:eastAsiaTheme="minorHAnsi" w:hAnsi="Arial"/>
      <w:lang w:eastAsia="en-US"/>
    </w:rPr>
  </w:style>
  <w:style w:type="paragraph" w:customStyle="1" w:styleId="B163924D022849C8824B4736F663CDD967">
    <w:name w:val="B163924D022849C8824B4736F663CDD967"/>
    <w:rsid w:val="008403E5"/>
    <w:pPr>
      <w:spacing w:after="0" w:line="240" w:lineRule="auto"/>
      <w:ind w:firstLine="357"/>
    </w:pPr>
    <w:rPr>
      <w:rFonts w:ascii="Arial" w:eastAsiaTheme="minorHAnsi" w:hAnsi="Arial"/>
      <w:lang w:eastAsia="en-US"/>
    </w:rPr>
  </w:style>
  <w:style w:type="paragraph" w:customStyle="1" w:styleId="F8F3B6148E8C4688B0B194816A0C5ED165">
    <w:name w:val="F8F3B6148E8C4688B0B194816A0C5ED165"/>
    <w:rsid w:val="008403E5"/>
    <w:pPr>
      <w:spacing w:after="0" w:line="240" w:lineRule="auto"/>
      <w:ind w:firstLine="357"/>
    </w:pPr>
    <w:rPr>
      <w:rFonts w:ascii="Arial" w:eastAsiaTheme="minorHAnsi" w:hAnsi="Arial"/>
      <w:lang w:eastAsia="en-US"/>
    </w:rPr>
  </w:style>
  <w:style w:type="paragraph" w:customStyle="1" w:styleId="B1592103862B48BF9FE1D3ECACBE7C6E65">
    <w:name w:val="B1592103862B48BF9FE1D3ECACBE7C6E65"/>
    <w:rsid w:val="008403E5"/>
    <w:pPr>
      <w:spacing w:after="0" w:line="240" w:lineRule="auto"/>
      <w:ind w:firstLine="357"/>
    </w:pPr>
    <w:rPr>
      <w:rFonts w:ascii="Arial" w:eastAsiaTheme="minorHAnsi" w:hAnsi="Arial"/>
      <w:lang w:eastAsia="en-US"/>
    </w:rPr>
  </w:style>
  <w:style w:type="paragraph" w:customStyle="1" w:styleId="33C4335D43DB4804BE6FA12F6315D6B765">
    <w:name w:val="33C4335D43DB4804BE6FA12F6315D6B765"/>
    <w:rsid w:val="008403E5"/>
    <w:pPr>
      <w:spacing w:after="0" w:line="240" w:lineRule="auto"/>
      <w:ind w:firstLine="357"/>
    </w:pPr>
    <w:rPr>
      <w:rFonts w:ascii="Arial" w:eastAsiaTheme="minorHAnsi" w:hAnsi="Arial"/>
      <w:lang w:eastAsia="en-US"/>
    </w:rPr>
  </w:style>
  <w:style w:type="paragraph" w:customStyle="1" w:styleId="74B26A14B2DD432A931286B9A6ABC63364">
    <w:name w:val="74B26A14B2DD432A931286B9A6ABC63364"/>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3">
    <w:name w:val="509D584F939E4FAB88CF2A95C87B145B63"/>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3">
    <w:name w:val="23A4E56D8D9F45709F51534B0E9F6D7863"/>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3">
    <w:name w:val="7E020B06CF8A4F0CBB3B02F08AFA651163"/>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3">
    <w:name w:val="31A0C1AEC79942189F310F6CB4771DB863"/>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3">
    <w:name w:val="6B650D6FD149432BB73F59F3363AA73F63"/>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2">
    <w:name w:val="21C48DEDBCF2438EB2F3A99754B17B7E62"/>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2">
    <w:name w:val="129A05B136B14CD9ACB07D334FCDEFAA62"/>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9">
    <w:name w:val="1E8EB199B1D7428FAE7D9CB89B47437559"/>
    <w:rsid w:val="008403E5"/>
    <w:pPr>
      <w:spacing w:after="0" w:line="240" w:lineRule="auto"/>
      <w:ind w:firstLine="357"/>
    </w:pPr>
    <w:rPr>
      <w:rFonts w:ascii="Arial" w:eastAsiaTheme="minorHAnsi" w:hAnsi="Arial"/>
      <w:lang w:eastAsia="en-US"/>
    </w:rPr>
  </w:style>
  <w:style w:type="paragraph" w:customStyle="1" w:styleId="6147D4FA835E499AB8DA972BEC2DCA6933">
    <w:name w:val="6147D4FA835E499AB8DA972BEC2DCA6933"/>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7">
    <w:name w:val="E94A7C93CACB47E0B909BFE20617F1D357"/>
    <w:rsid w:val="008403E5"/>
    <w:pPr>
      <w:spacing w:after="0" w:line="240" w:lineRule="auto"/>
      <w:ind w:firstLine="357"/>
    </w:pPr>
    <w:rPr>
      <w:rFonts w:ascii="Arial" w:eastAsiaTheme="minorHAnsi" w:hAnsi="Arial"/>
      <w:lang w:eastAsia="en-US"/>
    </w:rPr>
  </w:style>
  <w:style w:type="paragraph" w:customStyle="1" w:styleId="6A52BC63B0824BBC86646542E15511E214">
    <w:name w:val="6A52BC63B0824BBC86646542E15511E214"/>
    <w:rsid w:val="008403E5"/>
    <w:pPr>
      <w:spacing w:after="0" w:line="240" w:lineRule="auto"/>
      <w:ind w:firstLine="357"/>
    </w:pPr>
    <w:rPr>
      <w:rFonts w:ascii="Arial" w:eastAsiaTheme="minorHAnsi" w:hAnsi="Arial"/>
      <w:lang w:eastAsia="en-US"/>
    </w:rPr>
  </w:style>
  <w:style w:type="paragraph" w:customStyle="1" w:styleId="38FFC1B6FF0F4700B8ABA887881B9F1541">
    <w:name w:val="38FFC1B6FF0F4700B8ABA887881B9F1541"/>
    <w:rsid w:val="008403E5"/>
    <w:pPr>
      <w:spacing w:after="0" w:line="240" w:lineRule="auto"/>
      <w:ind w:firstLine="357"/>
    </w:pPr>
    <w:rPr>
      <w:rFonts w:ascii="Arial" w:eastAsiaTheme="minorHAnsi" w:hAnsi="Arial"/>
      <w:lang w:eastAsia="en-US"/>
    </w:rPr>
  </w:style>
  <w:style w:type="paragraph" w:customStyle="1" w:styleId="05997666BD0846C599949304F925061B37">
    <w:name w:val="05997666BD0846C599949304F925061B37"/>
    <w:rsid w:val="008403E5"/>
    <w:pPr>
      <w:spacing w:after="0" w:line="240" w:lineRule="auto"/>
      <w:ind w:firstLine="357"/>
    </w:pPr>
    <w:rPr>
      <w:rFonts w:ascii="Arial" w:eastAsiaTheme="minorHAnsi" w:hAnsi="Arial"/>
      <w:lang w:eastAsia="en-US"/>
    </w:rPr>
  </w:style>
  <w:style w:type="paragraph" w:customStyle="1" w:styleId="3A8CA2A3AFE443B08D0D6BE3BC08BF1635">
    <w:name w:val="3A8CA2A3AFE443B08D0D6BE3BC08BF1635"/>
    <w:rsid w:val="008403E5"/>
    <w:pPr>
      <w:spacing w:after="0" w:line="240" w:lineRule="auto"/>
      <w:ind w:firstLine="357"/>
    </w:pPr>
    <w:rPr>
      <w:rFonts w:ascii="Arial" w:eastAsiaTheme="minorHAnsi" w:hAnsi="Arial"/>
      <w:lang w:eastAsia="en-US"/>
    </w:rPr>
  </w:style>
  <w:style w:type="paragraph" w:customStyle="1" w:styleId="2B625230AAE643C3A94634412164BE635">
    <w:name w:val="2B625230AAE643C3A94634412164BE635"/>
    <w:rsid w:val="008403E5"/>
    <w:pPr>
      <w:spacing w:after="0" w:line="240" w:lineRule="auto"/>
      <w:ind w:firstLine="357"/>
    </w:pPr>
    <w:rPr>
      <w:rFonts w:ascii="Arial" w:eastAsiaTheme="minorHAnsi" w:hAnsi="Arial"/>
      <w:lang w:eastAsia="en-US"/>
    </w:rPr>
  </w:style>
  <w:style w:type="paragraph" w:customStyle="1" w:styleId="884D97C914614C6B8A55354B8E96296E4">
    <w:name w:val="884D97C914614C6B8A55354B8E96296E4"/>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3">
    <w:name w:val="7971E383E3594848BC1E339127E2725B3"/>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3">
    <w:name w:val="BD74D02CF8A8499EBEB6974E6FD8798E3"/>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3">
    <w:name w:val="45B607FE080342A2833339D6E28A44CC3"/>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3">
    <w:name w:val="9A8E4AFAFE0D41009C6CD055D895C81A3"/>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3">
    <w:name w:val="74AEF01F8BAE4FD7819AF691338E0B683"/>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3">
    <w:name w:val="F0B748B56BCA47ACA645B61B001059BC3"/>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2">
    <w:name w:val="5B7E2593F72E4EA7901D5F7285E337BB2"/>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2">
    <w:name w:val="BA58431153B0488BAE298ECC74968D692"/>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2">
    <w:name w:val="F9D879D1B04348A28F3ED9D25F9936C32"/>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8">
    <w:name w:val="6902FCCA338549D585DE3616121B8C8528"/>
    <w:rsid w:val="008403E5"/>
    <w:pPr>
      <w:spacing w:after="0" w:line="240" w:lineRule="auto"/>
      <w:ind w:firstLine="357"/>
    </w:pPr>
    <w:rPr>
      <w:rFonts w:ascii="Arial" w:eastAsiaTheme="minorHAnsi" w:hAnsi="Arial"/>
      <w:lang w:eastAsia="en-US"/>
    </w:rPr>
  </w:style>
  <w:style w:type="paragraph" w:customStyle="1" w:styleId="2F61A14E59FE44EA8D0BE13DD7B142325">
    <w:name w:val="2F61A14E59FE44EA8D0BE13DD7B142325"/>
    <w:rsid w:val="008403E5"/>
    <w:pPr>
      <w:spacing w:after="0" w:line="240" w:lineRule="auto"/>
      <w:ind w:firstLine="357"/>
    </w:pPr>
    <w:rPr>
      <w:rFonts w:ascii="Arial" w:eastAsiaTheme="minorHAnsi" w:hAnsi="Arial"/>
      <w:lang w:eastAsia="en-US"/>
    </w:rPr>
  </w:style>
  <w:style w:type="paragraph" w:customStyle="1" w:styleId="5AB9A7211CE44017B08DE792011485875">
    <w:name w:val="5AB9A7211CE44017B08DE792011485875"/>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5">
    <w:name w:val="13A02040C9E54514A8E7DA5587759A715"/>
    <w:rsid w:val="008403E5"/>
    <w:pPr>
      <w:spacing w:after="0" w:line="240" w:lineRule="auto"/>
      <w:ind w:firstLine="357"/>
    </w:pPr>
    <w:rPr>
      <w:rFonts w:ascii="Arial" w:eastAsiaTheme="minorHAnsi" w:hAnsi="Arial"/>
      <w:lang w:eastAsia="en-US"/>
    </w:rPr>
  </w:style>
  <w:style w:type="paragraph" w:customStyle="1" w:styleId="648221391B1244B0A4C300E7723013DF75">
    <w:name w:val="648221391B1244B0A4C300E7723013DF75"/>
    <w:rsid w:val="008403E5"/>
    <w:pPr>
      <w:spacing w:after="0" w:line="240" w:lineRule="auto"/>
      <w:ind w:firstLine="357"/>
    </w:pPr>
    <w:rPr>
      <w:rFonts w:ascii="Arial" w:eastAsiaTheme="minorHAnsi" w:hAnsi="Arial"/>
      <w:lang w:eastAsia="en-US"/>
    </w:rPr>
  </w:style>
  <w:style w:type="paragraph" w:customStyle="1" w:styleId="0AF599CBC2234D97B18028043BDB861E72">
    <w:name w:val="0AF599CBC2234D97B18028043BDB861E72"/>
    <w:rsid w:val="008403E5"/>
    <w:pPr>
      <w:spacing w:after="0" w:line="240" w:lineRule="auto"/>
      <w:ind w:firstLine="357"/>
    </w:pPr>
    <w:rPr>
      <w:rFonts w:ascii="Arial" w:eastAsiaTheme="minorHAnsi" w:hAnsi="Arial"/>
      <w:lang w:eastAsia="en-US"/>
    </w:rPr>
  </w:style>
  <w:style w:type="paragraph" w:customStyle="1" w:styleId="D9C39AB1FBD84A60BED6290536E0021A62">
    <w:name w:val="D9C39AB1FBD84A60BED6290536E0021A62"/>
    <w:rsid w:val="008403E5"/>
    <w:pPr>
      <w:spacing w:after="0" w:line="240" w:lineRule="auto"/>
      <w:ind w:firstLine="357"/>
    </w:pPr>
    <w:rPr>
      <w:rFonts w:ascii="Arial" w:eastAsiaTheme="minorHAnsi" w:hAnsi="Arial"/>
      <w:lang w:eastAsia="en-US"/>
    </w:rPr>
  </w:style>
  <w:style w:type="paragraph" w:customStyle="1" w:styleId="B0561FCDBB0543028AB1EE460A90D40468">
    <w:name w:val="B0561FCDBB0543028AB1EE460A90D40468"/>
    <w:rsid w:val="008403E5"/>
    <w:pPr>
      <w:spacing w:after="0" w:line="240" w:lineRule="auto"/>
      <w:ind w:firstLine="357"/>
    </w:pPr>
    <w:rPr>
      <w:rFonts w:ascii="Arial" w:eastAsiaTheme="minorHAnsi" w:hAnsi="Arial"/>
      <w:lang w:eastAsia="en-US"/>
    </w:rPr>
  </w:style>
  <w:style w:type="paragraph" w:customStyle="1" w:styleId="62E0A0FEACAC4088BB99A918B3574D4868">
    <w:name w:val="62E0A0FEACAC4088BB99A918B3574D4868"/>
    <w:rsid w:val="008403E5"/>
    <w:pPr>
      <w:spacing w:after="0" w:line="240" w:lineRule="auto"/>
      <w:ind w:firstLine="357"/>
    </w:pPr>
    <w:rPr>
      <w:rFonts w:ascii="Arial" w:eastAsiaTheme="minorHAnsi" w:hAnsi="Arial"/>
      <w:lang w:eastAsia="en-US"/>
    </w:rPr>
  </w:style>
  <w:style w:type="paragraph" w:customStyle="1" w:styleId="B486873F21954630AE03E19957594CC068">
    <w:name w:val="B486873F21954630AE03E19957594CC068"/>
    <w:rsid w:val="008403E5"/>
    <w:pPr>
      <w:spacing w:after="0" w:line="240" w:lineRule="auto"/>
      <w:ind w:firstLine="357"/>
    </w:pPr>
    <w:rPr>
      <w:rFonts w:ascii="Arial" w:eastAsiaTheme="minorHAnsi" w:hAnsi="Arial"/>
      <w:lang w:eastAsia="en-US"/>
    </w:rPr>
  </w:style>
  <w:style w:type="paragraph" w:customStyle="1" w:styleId="B163924D022849C8824B4736F663CDD968">
    <w:name w:val="B163924D022849C8824B4736F663CDD968"/>
    <w:rsid w:val="008403E5"/>
    <w:pPr>
      <w:spacing w:after="0" w:line="240" w:lineRule="auto"/>
      <w:ind w:firstLine="357"/>
    </w:pPr>
    <w:rPr>
      <w:rFonts w:ascii="Arial" w:eastAsiaTheme="minorHAnsi" w:hAnsi="Arial"/>
      <w:lang w:eastAsia="en-US"/>
    </w:rPr>
  </w:style>
  <w:style w:type="paragraph" w:customStyle="1" w:styleId="F8F3B6148E8C4688B0B194816A0C5ED166">
    <w:name w:val="F8F3B6148E8C4688B0B194816A0C5ED166"/>
    <w:rsid w:val="008403E5"/>
    <w:pPr>
      <w:spacing w:after="0" w:line="240" w:lineRule="auto"/>
      <w:ind w:firstLine="357"/>
    </w:pPr>
    <w:rPr>
      <w:rFonts w:ascii="Arial" w:eastAsiaTheme="minorHAnsi" w:hAnsi="Arial"/>
      <w:lang w:eastAsia="en-US"/>
    </w:rPr>
  </w:style>
  <w:style w:type="paragraph" w:customStyle="1" w:styleId="B1592103862B48BF9FE1D3ECACBE7C6E66">
    <w:name w:val="B1592103862B48BF9FE1D3ECACBE7C6E66"/>
    <w:rsid w:val="008403E5"/>
    <w:pPr>
      <w:spacing w:after="0" w:line="240" w:lineRule="auto"/>
      <w:ind w:firstLine="357"/>
    </w:pPr>
    <w:rPr>
      <w:rFonts w:ascii="Arial" w:eastAsiaTheme="minorHAnsi" w:hAnsi="Arial"/>
      <w:lang w:eastAsia="en-US"/>
    </w:rPr>
  </w:style>
  <w:style w:type="paragraph" w:customStyle="1" w:styleId="33C4335D43DB4804BE6FA12F6315D6B766">
    <w:name w:val="33C4335D43DB4804BE6FA12F6315D6B766"/>
    <w:rsid w:val="008403E5"/>
    <w:pPr>
      <w:spacing w:after="0" w:line="240" w:lineRule="auto"/>
      <w:ind w:firstLine="357"/>
    </w:pPr>
    <w:rPr>
      <w:rFonts w:ascii="Arial" w:eastAsiaTheme="minorHAnsi" w:hAnsi="Arial"/>
      <w:lang w:eastAsia="en-US"/>
    </w:rPr>
  </w:style>
  <w:style w:type="paragraph" w:customStyle="1" w:styleId="74B26A14B2DD432A931286B9A6ABC63365">
    <w:name w:val="74B26A14B2DD432A931286B9A6ABC63365"/>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4">
    <w:name w:val="509D584F939E4FAB88CF2A95C87B145B64"/>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4">
    <w:name w:val="23A4E56D8D9F45709F51534B0E9F6D7864"/>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4">
    <w:name w:val="7E020B06CF8A4F0CBB3B02F08AFA651164"/>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4">
    <w:name w:val="31A0C1AEC79942189F310F6CB4771DB864"/>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4">
    <w:name w:val="6B650D6FD149432BB73F59F3363AA73F64"/>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3">
    <w:name w:val="21C48DEDBCF2438EB2F3A99754B17B7E63"/>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3">
    <w:name w:val="129A05B136B14CD9ACB07D334FCDEFAA63"/>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0">
    <w:name w:val="1E8EB199B1D7428FAE7D9CB89B47437560"/>
    <w:rsid w:val="008403E5"/>
    <w:pPr>
      <w:spacing w:after="0" w:line="240" w:lineRule="auto"/>
      <w:ind w:firstLine="357"/>
    </w:pPr>
    <w:rPr>
      <w:rFonts w:ascii="Arial" w:eastAsiaTheme="minorHAnsi" w:hAnsi="Arial"/>
      <w:lang w:eastAsia="en-US"/>
    </w:rPr>
  </w:style>
  <w:style w:type="paragraph" w:customStyle="1" w:styleId="6147D4FA835E499AB8DA972BEC2DCA6934">
    <w:name w:val="6147D4FA835E499AB8DA972BEC2DCA6934"/>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8">
    <w:name w:val="E94A7C93CACB47E0B909BFE20617F1D358"/>
    <w:rsid w:val="008403E5"/>
    <w:pPr>
      <w:spacing w:after="0" w:line="240" w:lineRule="auto"/>
      <w:ind w:firstLine="357"/>
    </w:pPr>
    <w:rPr>
      <w:rFonts w:ascii="Arial" w:eastAsiaTheme="minorHAnsi" w:hAnsi="Arial"/>
      <w:lang w:eastAsia="en-US"/>
    </w:rPr>
  </w:style>
  <w:style w:type="paragraph" w:customStyle="1" w:styleId="6A52BC63B0824BBC86646542E15511E215">
    <w:name w:val="6A52BC63B0824BBC86646542E15511E215"/>
    <w:rsid w:val="008403E5"/>
    <w:pPr>
      <w:spacing w:after="0" w:line="240" w:lineRule="auto"/>
      <w:ind w:firstLine="357"/>
    </w:pPr>
    <w:rPr>
      <w:rFonts w:ascii="Arial" w:eastAsiaTheme="minorHAnsi" w:hAnsi="Arial"/>
      <w:lang w:eastAsia="en-US"/>
    </w:rPr>
  </w:style>
  <w:style w:type="paragraph" w:customStyle="1" w:styleId="38FFC1B6FF0F4700B8ABA887881B9F1542">
    <w:name w:val="38FFC1B6FF0F4700B8ABA887881B9F1542"/>
    <w:rsid w:val="008403E5"/>
    <w:pPr>
      <w:spacing w:after="0" w:line="240" w:lineRule="auto"/>
      <w:ind w:firstLine="357"/>
    </w:pPr>
    <w:rPr>
      <w:rFonts w:ascii="Arial" w:eastAsiaTheme="minorHAnsi" w:hAnsi="Arial"/>
      <w:lang w:eastAsia="en-US"/>
    </w:rPr>
  </w:style>
  <w:style w:type="paragraph" w:customStyle="1" w:styleId="05997666BD0846C599949304F925061B38">
    <w:name w:val="05997666BD0846C599949304F925061B38"/>
    <w:rsid w:val="008403E5"/>
    <w:pPr>
      <w:spacing w:after="0" w:line="240" w:lineRule="auto"/>
      <w:ind w:firstLine="357"/>
    </w:pPr>
    <w:rPr>
      <w:rFonts w:ascii="Arial" w:eastAsiaTheme="minorHAnsi" w:hAnsi="Arial"/>
      <w:lang w:eastAsia="en-US"/>
    </w:rPr>
  </w:style>
  <w:style w:type="paragraph" w:customStyle="1" w:styleId="3A8CA2A3AFE443B08D0D6BE3BC08BF1636">
    <w:name w:val="3A8CA2A3AFE443B08D0D6BE3BC08BF1636"/>
    <w:rsid w:val="008403E5"/>
    <w:pPr>
      <w:spacing w:after="0" w:line="240" w:lineRule="auto"/>
      <w:ind w:firstLine="357"/>
    </w:pPr>
    <w:rPr>
      <w:rFonts w:ascii="Arial" w:eastAsiaTheme="minorHAnsi" w:hAnsi="Arial"/>
      <w:lang w:eastAsia="en-US"/>
    </w:rPr>
  </w:style>
  <w:style w:type="paragraph" w:customStyle="1" w:styleId="2B625230AAE643C3A94634412164BE636">
    <w:name w:val="2B625230AAE643C3A94634412164BE636"/>
    <w:rsid w:val="008403E5"/>
    <w:pPr>
      <w:spacing w:after="0" w:line="240" w:lineRule="auto"/>
      <w:ind w:firstLine="357"/>
    </w:pPr>
    <w:rPr>
      <w:rFonts w:ascii="Arial" w:eastAsiaTheme="minorHAnsi" w:hAnsi="Arial"/>
      <w:lang w:eastAsia="en-US"/>
    </w:rPr>
  </w:style>
  <w:style w:type="paragraph" w:customStyle="1" w:styleId="884D97C914614C6B8A55354B8E96296E5">
    <w:name w:val="884D97C914614C6B8A55354B8E96296E5"/>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4">
    <w:name w:val="7971E383E3594848BC1E339127E2725B4"/>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4">
    <w:name w:val="BD74D02CF8A8499EBEB6974E6FD8798E4"/>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4">
    <w:name w:val="45B607FE080342A2833339D6E28A44CC4"/>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4">
    <w:name w:val="9A8E4AFAFE0D41009C6CD055D895C81A4"/>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4">
    <w:name w:val="74AEF01F8BAE4FD7819AF691338E0B684"/>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4">
    <w:name w:val="F0B748B56BCA47ACA645B61B001059BC4"/>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3">
    <w:name w:val="5B7E2593F72E4EA7901D5F7285E337BB3"/>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3">
    <w:name w:val="BA58431153B0488BAE298ECC74968D693"/>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3">
    <w:name w:val="F9D879D1B04348A28F3ED9D25F9936C33"/>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9">
    <w:name w:val="6902FCCA338549D585DE3616121B8C8529"/>
    <w:rsid w:val="008403E5"/>
    <w:pPr>
      <w:spacing w:after="0" w:line="240" w:lineRule="auto"/>
      <w:ind w:firstLine="357"/>
    </w:pPr>
    <w:rPr>
      <w:rFonts w:ascii="Arial" w:eastAsiaTheme="minorHAnsi" w:hAnsi="Arial"/>
      <w:lang w:eastAsia="en-US"/>
    </w:rPr>
  </w:style>
  <w:style w:type="paragraph" w:customStyle="1" w:styleId="2F61A14E59FE44EA8D0BE13DD7B142326">
    <w:name w:val="2F61A14E59FE44EA8D0BE13DD7B142326"/>
    <w:rsid w:val="008403E5"/>
    <w:pPr>
      <w:spacing w:after="0" w:line="240" w:lineRule="auto"/>
      <w:ind w:firstLine="357"/>
    </w:pPr>
    <w:rPr>
      <w:rFonts w:ascii="Arial" w:eastAsiaTheme="minorHAnsi" w:hAnsi="Arial"/>
      <w:lang w:eastAsia="en-US"/>
    </w:rPr>
  </w:style>
  <w:style w:type="paragraph" w:customStyle="1" w:styleId="5AB9A7211CE44017B08DE792011485876">
    <w:name w:val="5AB9A7211CE44017B08DE792011485876"/>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6">
    <w:name w:val="13A02040C9E54514A8E7DA5587759A716"/>
    <w:rsid w:val="008403E5"/>
    <w:pPr>
      <w:spacing w:after="0" w:line="240" w:lineRule="auto"/>
      <w:ind w:firstLine="357"/>
    </w:pPr>
    <w:rPr>
      <w:rFonts w:ascii="Arial" w:eastAsiaTheme="minorHAnsi" w:hAnsi="Arial"/>
      <w:lang w:eastAsia="en-US"/>
    </w:rPr>
  </w:style>
  <w:style w:type="paragraph" w:customStyle="1" w:styleId="24076117D88D45419DE497AB26035049">
    <w:name w:val="24076117D88D45419DE497AB26035049"/>
    <w:rsid w:val="008403E5"/>
  </w:style>
  <w:style w:type="paragraph" w:customStyle="1" w:styleId="21C0EE2365384047BD2A40A49910081C">
    <w:name w:val="21C0EE2365384047BD2A40A49910081C"/>
    <w:rsid w:val="008403E5"/>
  </w:style>
  <w:style w:type="paragraph" w:customStyle="1" w:styleId="0FBA779929764CABBCC8E4EDAF5363B1">
    <w:name w:val="0FBA779929764CABBCC8E4EDAF5363B1"/>
    <w:rsid w:val="008403E5"/>
  </w:style>
  <w:style w:type="paragraph" w:customStyle="1" w:styleId="107D7F183A7B4F99AAC69990FD2D07A7">
    <w:name w:val="107D7F183A7B4F99AAC69990FD2D07A7"/>
    <w:rsid w:val="008403E5"/>
  </w:style>
  <w:style w:type="paragraph" w:customStyle="1" w:styleId="648221391B1244B0A4C300E7723013DF76">
    <w:name w:val="648221391B1244B0A4C300E7723013DF76"/>
    <w:rsid w:val="008403E5"/>
    <w:pPr>
      <w:spacing w:after="0" w:line="240" w:lineRule="auto"/>
      <w:ind w:firstLine="357"/>
    </w:pPr>
    <w:rPr>
      <w:rFonts w:ascii="Arial" w:eastAsiaTheme="minorHAnsi" w:hAnsi="Arial"/>
      <w:lang w:eastAsia="en-US"/>
    </w:rPr>
  </w:style>
  <w:style w:type="paragraph" w:customStyle="1" w:styleId="0AF599CBC2234D97B18028043BDB861E73">
    <w:name w:val="0AF599CBC2234D97B18028043BDB861E73"/>
    <w:rsid w:val="008403E5"/>
    <w:pPr>
      <w:spacing w:after="0" w:line="240" w:lineRule="auto"/>
      <w:ind w:firstLine="357"/>
    </w:pPr>
    <w:rPr>
      <w:rFonts w:ascii="Arial" w:eastAsiaTheme="minorHAnsi" w:hAnsi="Arial"/>
      <w:lang w:eastAsia="en-US"/>
    </w:rPr>
  </w:style>
  <w:style w:type="paragraph" w:customStyle="1" w:styleId="D9C39AB1FBD84A60BED6290536E0021A63">
    <w:name w:val="D9C39AB1FBD84A60BED6290536E0021A63"/>
    <w:rsid w:val="008403E5"/>
    <w:pPr>
      <w:spacing w:after="0" w:line="240" w:lineRule="auto"/>
      <w:ind w:firstLine="357"/>
    </w:pPr>
    <w:rPr>
      <w:rFonts w:ascii="Arial" w:eastAsiaTheme="minorHAnsi" w:hAnsi="Arial"/>
      <w:lang w:eastAsia="en-US"/>
    </w:rPr>
  </w:style>
  <w:style w:type="paragraph" w:customStyle="1" w:styleId="B0561FCDBB0543028AB1EE460A90D40469">
    <w:name w:val="B0561FCDBB0543028AB1EE460A90D40469"/>
    <w:rsid w:val="008403E5"/>
    <w:pPr>
      <w:spacing w:after="0" w:line="240" w:lineRule="auto"/>
      <w:ind w:firstLine="357"/>
    </w:pPr>
    <w:rPr>
      <w:rFonts w:ascii="Arial" w:eastAsiaTheme="minorHAnsi" w:hAnsi="Arial"/>
      <w:lang w:eastAsia="en-US"/>
    </w:rPr>
  </w:style>
  <w:style w:type="paragraph" w:customStyle="1" w:styleId="62E0A0FEACAC4088BB99A918B3574D4869">
    <w:name w:val="62E0A0FEACAC4088BB99A918B3574D4869"/>
    <w:rsid w:val="008403E5"/>
    <w:pPr>
      <w:spacing w:after="0" w:line="240" w:lineRule="auto"/>
      <w:ind w:firstLine="357"/>
    </w:pPr>
    <w:rPr>
      <w:rFonts w:ascii="Arial" w:eastAsiaTheme="minorHAnsi" w:hAnsi="Arial"/>
      <w:lang w:eastAsia="en-US"/>
    </w:rPr>
  </w:style>
  <w:style w:type="paragraph" w:customStyle="1" w:styleId="B486873F21954630AE03E19957594CC069">
    <w:name w:val="B486873F21954630AE03E19957594CC069"/>
    <w:rsid w:val="008403E5"/>
    <w:pPr>
      <w:spacing w:after="0" w:line="240" w:lineRule="auto"/>
      <w:ind w:firstLine="357"/>
    </w:pPr>
    <w:rPr>
      <w:rFonts w:ascii="Arial" w:eastAsiaTheme="minorHAnsi" w:hAnsi="Arial"/>
      <w:lang w:eastAsia="en-US"/>
    </w:rPr>
  </w:style>
  <w:style w:type="paragraph" w:customStyle="1" w:styleId="B163924D022849C8824B4736F663CDD969">
    <w:name w:val="B163924D022849C8824B4736F663CDD969"/>
    <w:rsid w:val="008403E5"/>
    <w:pPr>
      <w:spacing w:after="0" w:line="240" w:lineRule="auto"/>
      <w:ind w:firstLine="357"/>
    </w:pPr>
    <w:rPr>
      <w:rFonts w:ascii="Arial" w:eastAsiaTheme="minorHAnsi" w:hAnsi="Arial"/>
      <w:lang w:eastAsia="en-US"/>
    </w:rPr>
  </w:style>
  <w:style w:type="paragraph" w:customStyle="1" w:styleId="F8F3B6148E8C4688B0B194816A0C5ED167">
    <w:name w:val="F8F3B6148E8C4688B0B194816A0C5ED167"/>
    <w:rsid w:val="008403E5"/>
    <w:pPr>
      <w:spacing w:after="0" w:line="240" w:lineRule="auto"/>
      <w:ind w:firstLine="357"/>
    </w:pPr>
    <w:rPr>
      <w:rFonts w:ascii="Arial" w:eastAsiaTheme="minorHAnsi" w:hAnsi="Arial"/>
      <w:lang w:eastAsia="en-US"/>
    </w:rPr>
  </w:style>
  <w:style w:type="paragraph" w:customStyle="1" w:styleId="B1592103862B48BF9FE1D3ECACBE7C6E67">
    <w:name w:val="B1592103862B48BF9FE1D3ECACBE7C6E67"/>
    <w:rsid w:val="008403E5"/>
    <w:pPr>
      <w:spacing w:after="0" w:line="240" w:lineRule="auto"/>
      <w:ind w:firstLine="357"/>
    </w:pPr>
    <w:rPr>
      <w:rFonts w:ascii="Arial" w:eastAsiaTheme="minorHAnsi" w:hAnsi="Arial"/>
      <w:lang w:eastAsia="en-US"/>
    </w:rPr>
  </w:style>
  <w:style w:type="paragraph" w:customStyle="1" w:styleId="33C4335D43DB4804BE6FA12F6315D6B767">
    <w:name w:val="33C4335D43DB4804BE6FA12F6315D6B767"/>
    <w:rsid w:val="008403E5"/>
    <w:pPr>
      <w:spacing w:after="0" w:line="240" w:lineRule="auto"/>
      <w:ind w:firstLine="357"/>
    </w:pPr>
    <w:rPr>
      <w:rFonts w:ascii="Arial" w:eastAsiaTheme="minorHAnsi" w:hAnsi="Arial"/>
      <w:lang w:eastAsia="en-US"/>
    </w:rPr>
  </w:style>
  <w:style w:type="paragraph" w:customStyle="1" w:styleId="74B26A14B2DD432A931286B9A6ABC63366">
    <w:name w:val="74B26A14B2DD432A931286B9A6ABC63366"/>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5">
    <w:name w:val="509D584F939E4FAB88CF2A95C87B145B65"/>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5">
    <w:name w:val="23A4E56D8D9F45709F51534B0E9F6D786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5">
    <w:name w:val="7E020B06CF8A4F0CBB3B02F08AFA65116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5">
    <w:name w:val="31A0C1AEC79942189F310F6CB4771DB865"/>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5">
    <w:name w:val="6B650D6FD149432BB73F59F3363AA73F65"/>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4">
    <w:name w:val="21C48DEDBCF2438EB2F3A99754B17B7E64"/>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4">
    <w:name w:val="129A05B136B14CD9ACB07D334FCDEFAA64"/>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1">
    <w:name w:val="1E8EB199B1D7428FAE7D9CB89B47437561"/>
    <w:rsid w:val="008403E5"/>
    <w:pPr>
      <w:spacing w:after="0" w:line="240" w:lineRule="auto"/>
      <w:ind w:firstLine="357"/>
    </w:pPr>
    <w:rPr>
      <w:rFonts w:ascii="Arial" w:eastAsiaTheme="minorHAnsi" w:hAnsi="Arial"/>
      <w:lang w:eastAsia="en-US"/>
    </w:rPr>
  </w:style>
  <w:style w:type="paragraph" w:customStyle="1" w:styleId="6147D4FA835E499AB8DA972BEC2DCA6935">
    <w:name w:val="6147D4FA835E499AB8DA972BEC2DCA6935"/>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9">
    <w:name w:val="E94A7C93CACB47E0B909BFE20617F1D359"/>
    <w:rsid w:val="008403E5"/>
    <w:pPr>
      <w:spacing w:after="0" w:line="240" w:lineRule="auto"/>
      <w:ind w:firstLine="357"/>
    </w:pPr>
    <w:rPr>
      <w:rFonts w:ascii="Arial" w:eastAsiaTheme="minorHAnsi" w:hAnsi="Arial"/>
      <w:lang w:eastAsia="en-US"/>
    </w:rPr>
  </w:style>
  <w:style w:type="paragraph" w:customStyle="1" w:styleId="6A52BC63B0824BBC86646542E15511E216">
    <w:name w:val="6A52BC63B0824BBC86646542E15511E216"/>
    <w:rsid w:val="008403E5"/>
    <w:pPr>
      <w:spacing w:after="0" w:line="240" w:lineRule="auto"/>
      <w:ind w:firstLine="357"/>
    </w:pPr>
    <w:rPr>
      <w:rFonts w:ascii="Arial" w:eastAsiaTheme="minorHAnsi" w:hAnsi="Arial"/>
      <w:lang w:eastAsia="en-US"/>
    </w:rPr>
  </w:style>
  <w:style w:type="paragraph" w:customStyle="1" w:styleId="38FFC1B6FF0F4700B8ABA887881B9F1543">
    <w:name w:val="38FFC1B6FF0F4700B8ABA887881B9F1543"/>
    <w:rsid w:val="008403E5"/>
    <w:pPr>
      <w:spacing w:after="0" w:line="240" w:lineRule="auto"/>
      <w:ind w:firstLine="357"/>
    </w:pPr>
    <w:rPr>
      <w:rFonts w:ascii="Arial" w:eastAsiaTheme="minorHAnsi" w:hAnsi="Arial"/>
      <w:lang w:eastAsia="en-US"/>
    </w:rPr>
  </w:style>
  <w:style w:type="paragraph" w:customStyle="1" w:styleId="05997666BD0846C599949304F925061B39">
    <w:name w:val="05997666BD0846C599949304F925061B39"/>
    <w:rsid w:val="008403E5"/>
    <w:pPr>
      <w:spacing w:after="0" w:line="240" w:lineRule="auto"/>
      <w:ind w:firstLine="357"/>
    </w:pPr>
    <w:rPr>
      <w:rFonts w:ascii="Arial" w:eastAsiaTheme="minorHAnsi" w:hAnsi="Arial"/>
      <w:lang w:eastAsia="en-US"/>
    </w:rPr>
  </w:style>
  <w:style w:type="paragraph" w:customStyle="1" w:styleId="3A8CA2A3AFE443B08D0D6BE3BC08BF1637">
    <w:name w:val="3A8CA2A3AFE443B08D0D6BE3BC08BF1637"/>
    <w:rsid w:val="008403E5"/>
    <w:pPr>
      <w:spacing w:after="0" w:line="240" w:lineRule="auto"/>
      <w:ind w:firstLine="357"/>
    </w:pPr>
    <w:rPr>
      <w:rFonts w:ascii="Arial" w:eastAsiaTheme="minorHAnsi" w:hAnsi="Arial"/>
      <w:lang w:eastAsia="en-US"/>
    </w:rPr>
  </w:style>
  <w:style w:type="paragraph" w:customStyle="1" w:styleId="2B625230AAE643C3A94634412164BE637">
    <w:name w:val="2B625230AAE643C3A94634412164BE637"/>
    <w:rsid w:val="008403E5"/>
    <w:pPr>
      <w:spacing w:after="0" w:line="240" w:lineRule="auto"/>
      <w:ind w:firstLine="357"/>
    </w:pPr>
    <w:rPr>
      <w:rFonts w:ascii="Arial" w:eastAsiaTheme="minorHAnsi" w:hAnsi="Arial"/>
      <w:lang w:eastAsia="en-US"/>
    </w:rPr>
  </w:style>
  <w:style w:type="paragraph" w:customStyle="1" w:styleId="884D97C914614C6B8A55354B8E96296E6">
    <w:name w:val="884D97C914614C6B8A55354B8E96296E6"/>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5">
    <w:name w:val="7971E383E3594848BC1E339127E2725B5"/>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5">
    <w:name w:val="BD74D02CF8A8499EBEB6974E6FD8798E5"/>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5">
    <w:name w:val="45B607FE080342A2833339D6E28A44CC5"/>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5">
    <w:name w:val="9A8E4AFAFE0D41009C6CD055D895C81A5"/>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5">
    <w:name w:val="74AEF01F8BAE4FD7819AF691338E0B685"/>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5">
    <w:name w:val="F0B748B56BCA47ACA645B61B001059BC5"/>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4">
    <w:name w:val="5B7E2593F72E4EA7901D5F7285E337BB4"/>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1">
    <w:name w:val="21C0EE2365384047BD2A40A49910081C1"/>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1">
    <w:name w:val="107D7F183A7B4F99AAC69990FD2D07A71"/>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4">
    <w:name w:val="F9D879D1B04348A28F3ED9D25F9936C34"/>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0">
    <w:name w:val="6902FCCA338549D585DE3616121B8C8530"/>
    <w:rsid w:val="008403E5"/>
    <w:pPr>
      <w:spacing w:after="0" w:line="240" w:lineRule="auto"/>
      <w:ind w:firstLine="357"/>
    </w:pPr>
    <w:rPr>
      <w:rFonts w:ascii="Arial" w:eastAsiaTheme="minorHAnsi" w:hAnsi="Arial"/>
      <w:lang w:eastAsia="en-US"/>
    </w:rPr>
  </w:style>
  <w:style w:type="paragraph" w:customStyle="1" w:styleId="2F61A14E59FE44EA8D0BE13DD7B142327">
    <w:name w:val="2F61A14E59FE44EA8D0BE13DD7B142327"/>
    <w:rsid w:val="008403E5"/>
    <w:pPr>
      <w:spacing w:after="0" w:line="240" w:lineRule="auto"/>
      <w:ind w:firstLine="357"/>
    </w:pPr>
    <w:rPr>
      <w:rFonts w:ascii="Arial" w:eastAsiaTheme="minorHAnsi" w:hAnsi="Arial"/>
      <w:lang w:eastAsia="en-US"/>
    </w:rPr>
  </w:style>
  <w:style w:type="paragraph" w:customStyle="1" w:styleId="5AB9A7211CE44017B08DE792011485877">
    <w:name w:val="5AB9A7211CE44017B08DE792011485877"/>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7">
    <w:name w:val="13A02040C9E54514A8E7DA5587759A717"/>
    <w:rsid w:val="008403E5"/>
    <w:pPr>
      <w:spacing w:after="0" w:line="240" w:lineRule="auto"/>
      <w:ind w:firstLine="357"/>
    </w:pPr>
    <w:rPr>
      <w:rFonts w:ascii="Arial" w:eastAsiaTheme="minorHAnsi" w:hAnsi="Arial"/>
      <w:lang w:eastAsia="en-US"/>
    </w:rPr>
  </w:style>
  <w:style w:type="paragraph" w:customStyle="1" w:styleId="648221391B1244B0A4C300E7723013DF77">
    <w:name w:val="648221391B1244B0A4C300E7723013DF77"/>
    <w:rsid w:val="008403E5"/>
    <w:pPr>
      <w:spacing w:after="0" w:line="240" w:lineRule="auto"/>
      <w:ind w:firstLine="357"/>
    </w:pPr>
    <w:rPr>
      <w:rFonts w:ascii="Arial" w:eastAsiaTheme="minorHAnsi" w:hAnsi="Arial"/>
      <w:lang w:eastAsia="en-US"/>
    </w:rPr>
  </w:style>
  <w:style w:type="paragraph" w:customStyle="1" w:styleId="0AF599CBC2234D97B18028043BDB861E74">
    <w:name w:val="0AF599CBC2234D97B18028043BDB861E74"/>
    <w:rsid w:val="008403E5"/>
    <w:pPr>
      <w:spacing w:after="0" w:line="240" w:lineRule="auto"/>
      <w:ind w:firstLine="357"/>
    </w:pPr>
    <w:rPr>
      <w:rFonts w:ascii="Arial" w:eastAsiaTheme="minorHAnsi" w:hAnsi="Arial"/>
      <w:lang w:eastAsia="en-US"/>
    </w:rPr>
  </w:style>
  <w:style w:type="paragraph" w:customStyle="1" w:styleId="D9C39AB1FBD84A60BED6290536E0021A64">
    <w:name w:val="D9C39AB1FBD84A60BED6290536E0021A64"/>
    <w:rsid w:val="008403E5"/>
    <w:pPr>
      <w:spacing w:after="0" w:line="240" w:lineRule="auto"/>
      <w:ind w:firstLine="357"/>
    </w:pPr>
    <w:rPr>
      <w:rFonts w:ascii="Arial" w:eastAsiaTheme="minorHAnsi" w:hAnsi="Arial"/>
      <w:lang w:eastAsia="en-US"/>
    </w:rPr>
  </w:style>
  <w:style w:type="paragraph" w:customStyle="1" w:styleId="B0561FCDBB0543028AB1EE460A90D40470">
    <w:name w:val="B0561FCDBB0543028AB1EE460A90D40470"/>
    <w:rsid w:val="008403E5"/>
    <w:pPr>
      <w:spacing w:after="0" w:line="240" w:lineRule="auto"/>
      <w:ind w:firstLine="357"/>
    </w:pPr>
    <w:rPr>
      <w:rFonts w:ascii="Arial" w:eastAsiaTheme="minorHAnsi" w:hAnsi="Arial"/>
      <w:lang w:eastAsia="en-US"/>
    </w:rPr>
  </w:style>
  <w:style w:type="paragraph" w:customStyle="1" w:styleId="62E0A0FEACAC4088BB99A918B3574D4870">
    <w:name w:val="62E0A0FEACAC4088BB99A918B3574D4870"/>
    <w:rsid w:val="008403E5"/>
    <w:pPr>
      <w:spacing w:after="0" w:line="240" w:lineRule="auto"/>
      <w:ind w:firstLine="357"/>
    </w:pPr>
    <w:rPr>
      <w:rFonts w:ascii="Arial" w:eastAsiaTheme="minorHAnsi" w:hAnsi="Arial"/>
      <w:lang w:eastAsia="en-US"/>
    </w:rPr>
  </w:style>
  <w:style w:type="paragraph" w:customStyle="1" w:styleId="B486873F21954630AE03E19957594CC070">
    <w:name w:val="B486873F21954630AE03E19957594CC070"/>
    <w:rsid w:val="008403E5"/>
    <w:pPr>
      <w:spacing w:after="0" w:line="240" w:lineRule="auto"/>
      <w:ind w:firstLine="357"/>
    </w:pPr>
    <w:rPr>
      <w:rFonts w:ascii="Arial" w:eastAsiaTheme="minorHAnsi" w:hAnsi="Arial"/>
      <w:lang w:eastAsia="en-US"/>
    </w:rPr>
  </w:style>
  <w:style w:type="paragraph" w:customStyle="1" w:styleId="B163924D022849C8824B4736F663CDD970">
    <w:name w:val="B163924D022849C8824B4736F663CDD970"/>
    <w:rsid w:val="008403E5"/>
    <w:pPr>
      <w:spacing w:after="0" w:line="240" w:lineRule="auto"/>
      <w:ind w:firstLine="357"/>
    </w:pPr>
    <w:rPr>
      <w:rFonts w:ascii="Arial" w:eastAsiaTheme="minorHAnsi" w:hAnsi="Arial"/>
      <w:lang w:eastAsia="en-US"/>
    </w:rPr>
  </w:style>
  <w:style w:type="paragraph" w:customStyle="1" w:styleId="F8F3B6148E8C4688B0B194816A0C5ED168">
    <w:name w:val="F8F3B6148E8C4688B0B194816A0C5ED168"/>
    <w:rsid w:val="008403E5"/>
    <w:pPr>
      <w:spacing w:after="0" w:line="240" w:lineRule="auto"/>
      <w:ind w:firstLine="357"/>
    </w:pPr>
    <w:rPr>
      <w:rFonts w:ascii="Arial" w:eastAsiaTheme="minorHAnsi" w:hAnsi="Arial"/>
      <w:lang w:eastAsia="en-US"/>
    </w:rPr>
  </w:style>
  <w:style w:type="paragraph" w:customStyle="1" w:styleId="B1592103862B48BF9FE1D3ECACBE7C6E68">
    <w:name w:val="B1592103862B48BF9FE1D3ECACBE7C6E68"/>
    <w:rsid w:val="008403E5"/>
    <w:pPr>
      <w:spacing w:after="0" w:line="240" w:lineRule="auto"/>
      <w:ind w:firstLine="357"/>
    </w:pPr>
    <w:rPr>
      <w:rFonts w:ascii="Arial" w:eastAsiaTheme="minorHAnsi" w:hAnsi="Arial"/>
      <w:lang w:eastAsia="en-US"/>
    </w:rPr>
  </w:style>
  <w:style w:type="paragraph" w:customStyle="1" w:styleId="33C4335D43DB4804BE6FA12F6315D6B768">
    <w:name w:val="33C4335D43DB4804BE6FA12F6315D6B768"/>
    <w:rsid w:val="008403E5"/>
    <w:pPr>
      <w:spacing w:after="0" w:line="240" w:lineRule="auto"/>
      <w:ind w:firstLine="357"/>
    </w:pPr>
    <w:rPr>
      <w:rFonts w:ascii="Arial" w:eastAsiaTheme="minorHAnsi" w:hAnsi="Arial"/>
      <w:lang w:eastAsia="en-US"/>
    </w:rPr>
  </w:style>
  <w:style w:type="paragraph" w:customStyle="1" w:styleId="74B26A14B2DD432A931286B9A6ABC63367">
    <w:name w:val="74B26A14B2DD432A931286B9A6ABC63367"/>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6">
    <w:name w:val="509D584F939E4FAB88CF2A95C87B145B66"/>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6">
    <w:name w:val="23A4E56D8D9F45709F51534B0E9F6D786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6">
    <w:name w:val="7E020B06CF8A4F0CBB3B02F08AFA65116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6">
    <w:name w:val="31A0C1AEC79942189F310F6CB4771DB866"/>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6">
    <w:name w:val="6B650D6FD149432BB73F59F3363AA73F66"/>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5">
    <w:name w:val="21C48DEDBCF2438EB2F3A99754B17B7E65"/>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5">
    <w:name w:val="129A05B136B14CD9ACB07D334FCDEFAA65"/>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2">
    <w:name w:val="1E8EB199B1D7428FAE7D9CB89B47437562"/>
    <w:rsid w:val="008403E5"/>
    <w:pPr>
      <w:spacing w:after="0" w:line="240" w:lineRule="auto"/>
      <w:ind w:firstLine="357"/>
    </w:pPr>
    <w:rPr>
      <w:rFonts w:ascii="Arial" w:eastAsiaTheme="minorHAnsi" w:hAnsi="Arial"/>
      <w:lang w:eastAsia="en-US"/>
    </w:rPr>
  </w:style>
  <w:style w:type="paragraph" w:customStyle="1" w:styleId="6147D4FA835E499AB8DA972BEC2DCA6936">
    <w:name w:val="6147D4FA835E499AB8DA972BEC2DCA6936"/>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0">
    <w:name w:val="E94A7C93CACB47E0B909BFE20617F1D360"/>
    <w:rsid w:val="008403E5"/>
    <w:pPr>
      <w:spacing w:after="0" w:line="240" w:lineRule="auto"/>
      <w:ind w:firstLine="357"/>
    </w:pPr>
    <w:rPr>
      <w:rFonts w:ascii="Arial" w:eastAsiaTheme="minorHAnsi" w:hAnsi="Arial"/>
      <w:lang w:eastAsia="en-US"/>
    </w:rPr>
  </w:style>
  <w:style w:type="paragraph" w:customStyle="1" w:styleId="6A52BC63B0824BBC86646542E15511E217">
    <w:name w:val="6A52BC63B0824BBC86646542E15511E217"/>
    <w:rsid w:val="008403E5"/>
    <w:pPr>
      <w:spacing w:after="0" w:line="240" w:lineRule="auto"/>
      <w:ind w:firstLine="357"/>
    </w:pPr>
    <w:rPr>
      <w:rFonts w:ascii="Arial" w:eastAsiaTheme="minorHAnsi" w:hAnsi="Arial"/>
      <w:lang w:eastAsia="en-US"/>
    </w:rPr>
  </w:style>
  <w:style w:type="paragraph" w:customStyle="1" w:styleId="38FFC1B6FF0F4700B8ABA887881B9F1544">
    <w:name w:val="38FFC1B6FF0F4700B8ABA887881B9F1544"/>
    <w:rsid w:val="008403E5"/>
    <w:pPr>
      <w:spacing w:after="0" w:line="240" w:lineRule="auto"/>
      <w:ind w:firstLine="357"/>
    </w:pPr>
    <w:rPr>
      <w:rFonts w:ascii="Arial" w:eastAsiaTheme="minorHAnsi" w:hAnsi="Arial"/>
      <w:lang w:eastAsia="en-US"/>
    </w:rPr>
  </w:style>
  <w:style w:type="paragraph" w:customStyle="1" w:styleId="05997666BD0846C599949304F925061B40">
    <w:name w:val="05997666BD0846C599949304F925061B40"/>
    <w:rsid w:val="008403E5"/>
    <w:pPr>
      <w:spacing w:after="0" w:line="240" w:lineRule="auto"/>
      <w:ind w:firstLine="357"/>
    </w:pPr>
    <w:rPr>
      <w:rFonts w:ascii="Arial" w:eastAsiaTheme="minorHAnsi" w:hAnsi="Arial"/>
      <w:lang w:eastAsia="en-US"/>
    </w:rPr>
  </w:style>
  <w:style w:type="paragraph" w:customStyle="1" w:styleId="3A8CA2A3AFE443B08D0D6BE3BC08BF1638">
    <w:name w:val="3A8CA2A3AFE443B08D0D6BE3BC08BF1638"/>
    <w:rsid w:val="008403E5"/>
    <w:pPr>
      <w:spacing w:after="0" w:line="240" w:lineRule="auto"/>
      <w:ind w:firstLine="357"/>
    </w:pPr>
    <w:rPr>
      <w:rFonts w:ascii="Arial" w:eastAsiaTheme="minorHAnsi" w:hAnsi="Arial"/>
      <w:lang w:eastAsia="en-US"/>
    </w:rPr>
  </w:style>
  <w:style w:type="paragraph" w:customStyle="1" w:styleId="2B625230AAE643C3A94634412164BE638">
    <w:name w:val="2B625230AAE643C3A94634412164BE638"/>
    <w:rsid w:val="008403E5"/>
    <w:pPr>
      <w:spacing w:after="0" w:line="240" w:lineRule="auto"/>
      <w:ind w:firstLine="357"/>
    </w:pPr>
    <w:rPr>
      <w:rFonts w:ascii="Arial" w:eastAsiaTheme="minorHAnsi" w:hAnsi="Arial"/>
      <w:lang w:eastAsia="en-US"/>
    </w:rPr>
  </w:style>
  <w:style w:type="paragraph" w:customStyle="1" w:styleId="884D97C914614C6B8A55354B8E96296E7">
    <w:name w:val="884D97C914614C6B8A55354B8E96296E7"/>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6">
    <w:name w:val="7971E383E3594848BC1E339127E2725B6"/>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6">
    <w:name w:val="BD74D02CF8A8499EBEB6974E6FD8798E6"/>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6">
    <w:name w:val="45B607FE080342A2833339D6E28A44CC6"/>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6">
    <w:name w:val="9A8E4AFAFE0D41009C6CD055D895C81A6"/>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6">
    <w:name w:val="74AEF01F8BAE4FD7819AF691338E0B686"/>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6">
    <w:name w:val="F0B748B56BCA47ACA645B61B001059BC6"/>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5">
    <w:name w:val="5B7E2593F72E4EA7901D5F7285E337BB5"/>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2">
    <w:name w:val="21C0EE2365384047BD2A40A49910081C2"/>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2">
    <w:name w:val="107D7F183A7B4F99AAC69990FD2D07A72"/>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5">
    <w:name w:val="F9D879D1B04348A28F3ED9D25F9936C35"/>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1">
    <w:name w:val="6902FCCA338549D585DE3616121B8C8531"/>
    <w:rsid w:val="008403E5"/>
    <w:pPr>
      <w:spacing w:after="0" w:line="240" w:lineRule="auto"/>
      <w:ind w:firstLine="357"/>
    </w:pPr>
    <w:rPr>
      <w:rFonts w:ascii="Arial" w:eastAsiaTheme="minorHAnsi" w:hAnsi="Arial"/>
      <w:lang w:eastAsia="en-US"/>
    </w:rPr>
  </w:style>
  <w:style w:type="paragraph" w:customStyle="1" w:styleId="2F61A14E59FE44EA8D0BE13DD7B142328">
    <w:name w:val="2F61A14E59FE44EA8D0BE13DD7B142328"/>
    <w:rsid w:val="008403E5"/>
    <w:pPr>
      <w:spacing w:after="0" w:line="240" w:lineRule="auto"/>
      <w:ind w:firstLine="357"/>
    </w:pPr>
    <w:rPr>
      <w:rFonts w:ascii="Arial" w:eastAsiaTheme="minorHAnsi" w:hAnsi="Arial"/>
      <w:lang w:eastAsia="en-US"/>
    </w:rPr>
  </w:style>
  <w:style w:type="paragraph" w:customStyle="1" w:styleId="5AB9A7211CE44017B08DE792011485878">
    <w:name w:val="5AB9A7211CE44017B08DE792011485878"/>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8">
    <w:name w:val="13A02040C9E54514A8E7DA5587759A718"/>
    <w:rsid w:val="008403E5"/>
    <w:pPr>
      <w:spacing w:after="0" w:line="240" w:lineRule="auto"/>
      <w:ind w:firstLine="357"/>
    </w:pPr>
    <w:rPr>
      <w:rFonts w:ascii="Arial" w:eastAsiaTheme="minorHAnsi" w:hAnsi="Arial"/>
      <w:lang w:eastAsia="en-US"/>
    </w:rPr>
  </w:style>
  <w:style w:type="paragraph" w:customStyle="1" w:styleId="34777A358D0E458FA08F72B2367F3CC7">
    <w:name w:val="34777A358D0E458FA08F72B2367F3CC7"/>
    <w:rsid w:val="008403E5"/>
  </w:style>
  <w:style w:type="paragraph" w:customStyle="1" w:styleId="4FF3770EC90A47B0B05B7D05EFAE1ED8">
    <w:name w:val="4FF3770EC90A47B0B05B7D05EFAE1ED8"/>
    <w:rsid w:val="008403E5"/>
  </w:style>
  <w:style w:type="paragraph" w:customStyle="1" w:styleId="D048E50453064804989248853AA44B48">
    <w:name w:val="D048E50453064804989248853AA44B48"/>
    <w:rsid w:val="008403E5"/>
  </w:style>
  <w:style w:type="paragraph" w:customStyle="1" w:styleId="37F5F9A546C849A38EE0BE32D4762D16">
    <w:name w:val="37F5F9A546C849A38EE0BE32D4762D16"/>
    <w:rsid w:val="008403E5"/>
  </w:style>
  <w:style w:type="paragraph" w:customStyle="1" w:styleId="46AA3D0787C74BD6A88DC469CCB466C1">
    <w:name w:val="46AA3D0787C74BD6A88DC469CCB466C1"/>
    <w:rsid w:val="008403E5"/>
  </w:style>
  <w:style w:type="paragraph" w:customStyle="1" w:styleId="9D1E410AC68E4B748864C2D09AFB56EF">
    <w:name w:val="9D1E410AC68E4B748864C2D09AFB56EF"/>
    <w:rsid w:val="008403E5"/>
  </w:style>
  <w:style w:type="paragraph" w:customStyle="1" w:styleId="AF980DD2CB99466D832A1F471901E9F2">
    <w:name w:val="AF980DD2CB99466D832A1F471901E9F2"/>
    <w:rsid w:val="008403E5"/>
  </w:style>
  <w:style w:type="paragraph" w:customStyle="1" w:styleId="51F140F7133E4F99B4CC5CEDF783F3F4">
    <w:name w:val="51F140F7133E4F99B4CC5CEDF783F3F4"/>
    <w:rsid w:val="008403E5"/>
  </w:style>
  <w:style w:type="paragraph" w:customStyle="1" w:styleId="D2F90A99689A401C80AA8805406946CA">
    <w:name w:val="D2F90A99689A401C80AA8805406946CA"/>
    <w:rsid w:val="008403E5"/>
  </w:style>
  <w:style w:type="paragraph" w:customStyle="1" w:styleId="234E89EABAA54EEBADC79186C7AFE5A4">
    <w:name w:val="234E89EABAA54EEBADC79186C7AFE5A4"/>
    <w:rsid w:val="008403E5"/>
  </w:style>
  <w:style w:type="paragraph" w:customStyle="1" w:styleId="40790593B0D046BFB186FBFC5917F2BC">
    <w:name w:val="40790593B0D046BFB186FBFC5917F2BC"/>
    <w:rsid w:val="008403E5"/>
  </w:style>
  <w:style w:type="paragraph" w:customStyle="1" w:styleId="BB807823D871440D907C12D7881B67C6">
    <w:name w:val="BB807823D871440D907C12D7881B67C6"/>
    <w:rsid w:val="008403E5"/>
  </w:style>
  <w:style w:type="paragraph" w:customStyle="1" w:styleId="557C4E50932A46E283FE526C2D00FC2F">
    <w:name w:val="557C4E50932A46E283FE526C2D00FC2F"/>
    <w:rsid w:val="008403E5"/>
  </w:style>
  <w:style w:type="paragraph" w:customStyle="1" w:styleId="E8267EF15B9D48FB9350E4A59819AB18">
    <w:name w:val="E8267EF15B9D48FB9350E4A59819AB18"/>
    <w:rsid w:val="008403E5"/>
  </w:style>
  <w:style w:type="paragraph" w:customStyle="1" w:styleId="E027BD7CB6114ED8B968B3855DADA189">
    <w:name w:val="E027BD7CB6114ED8B968B3855DADA189"/>
    <w:rsid w:val="008403E5"/>
  </w:style>
  <w:style w:type="paragraph" w:customStyle="1" w:styleId="9E68BBF9C46A47898BE440D66011CA72">
    <w:name w:val="9E68BBF9C46A47898BE440D66011CA72"/>
    <w:rsid w:val="008403E5"/>
  </w:style>
  <w:style w:type="paragraph" w:customStyle="1" w:styleId="8FE14372FB0846C18034734FA74BEB5E">
    <w:name w:val="8FE14372FB0846C18034734FA74BEB5E"/>
    <w:rsid w:val="008403E5"/>
  </w:style>
  <w:style w:type="paragraph" w:customStyle="1" w:styleId="DBD6786AEC2E466A8624032DD9D6A913">
    <w:name w:val="DBD6786AEC2E466A8624032DD9D6A913"/>
    <w:rsid w:val="008403E5"/>
  </w:style>
  <w:style w:type="paragraph" w:customStyle="1" w:styleId="DBF704882D5C405992CB38C989014841">
    <w:name w:val="DBF704882D5C405992CB38C989014841"/>
    <w:rsid w:val="008403E5"/>
  </w:style>
  <w:style w:type="paragraph" w:customStyle="1" w:styleId="042176B039EE4B7EB4585EE338B16F49">
    <w:name w:val="042176B039EE4B7EB4585EE338B16F49"/>
    <w:rsid w:val="008403E5"/>
  </w:style>
  <w:style w:type="paragraph" w:customStyle="1" w:styleId="BDE6A44C828A45E7993CB95508DDAF2D">
    <w:name w:val="BDE6A44C828A45E7993CB95508DDAF2D"/>
    <w:rsid w:val="008403E5"/>
  </w:style>
  <w:style w:type="paragraph" w:customStyle="1" w:styleId="383DA27593CC4EF3B7938FF37E37BEF4">
    <w:name w:val="383DA27593CC4EF3B7938FF37E37BEF4"/>
    <w:rsid w:val="008403E5"/>
  </w:style>
  <w:style w:type="paragraph" w:customStyle="1" w:styleId="0AE374B7D8324D36AFEDF97689A03AE6">
    <w:name w:val="0AE374B7D8324D36AFEDF97689A03AE6"/>
    <w:rsid w:val="008403E5"/>
  </w:style>
  <w:style w:type="paragraph" w:customStyle="1" w:styleId="05E6948D161643DB931C179AABE615F2">
    <w:name w:val="05E6948D161643DB931C179AABE615F2"/>
    <w:rsid w:val="008403E5"/>
  </w:style>
  <w:style w:type="paragraph" w:customStyle="1" w:styleId="648221391B1244B0A4C300E7723013DF78">
    <w:name w:val="648221391B1244B0A4C300E7723013DF78"/>
    <w:rsid w:val="008403E5"/>
    <w:pPr>
      <w:spacing w:after="0" w:line="240" w:lineRule="auto"/>
      <w:ind w:firstLine="357"/>
    </w:pPr>
    <w:rPr>
      <w:rFonts w:ascii="Arial" w:eastAsiaTheme="minorHAnsi" w:hAnsi="Arial"/>
      <w:lang w:eastAsia="en-US"/>
    </w:rPr>
  </w:style>
  <w:style w:type="paragraph" w:customStyle="1" w:styleId="0AF599CBC2234D97B18028043BDB861E75">
    <w:name w:val="0AF599CBC2234D97B18028043BDB861E75"/>
    <w:rsid w:val="008403E5"/>
    <w:pPr>
      <w:spacing w:after="0" w:line="240" w:lineRule="auto"/>
      <w:ind w:firstLine="357"/>
    </w:pPr>
    <w:rPr>
      <w:rFonts w:ascii="Arial" w:eastAsiaTheme="minorHAnsi" w:hAnsi="Arial"/>
      <w:lang w:eastAsia="en-US"/>
    </w:rPr>
  </w:style>
  <w:style w:type="paragraph" w:customStyle="1" w:styleId="D9C39AB1FBD84A60BED6290536E0021A65">
    <w:name w:val="D9C39AB1FBD84A60BED6290536E0021A65"/>
    <w:rsid w:val="008403E5"/>
    <w:pPr>
      <w:spacing w:after="0" w:line="240" w:lineRule="auto"/>
      <w:ind w:firstLine="357"/>
    </w:pPr>
    <w:rPr>
      <w:rFonts w:ascii="Arial" w:eastAsiaTheme="minorHAnsi" w:hAnsi="Arial"/>
      <w:lang w:eastAsia="en-US"/>
    </w:rPr>
  </w:style>
  <w:style w:type="paragraph" w:customStyle="1" w:styleId="B0561FCDBB0543028AB1EE460A90D40471">
    <w:name w:val="B0561FCDBB0543028AB1EE460A90D40471"/>
    <w:rsid w:val="008403E5"/>
    <w:pPr>
      <w:spacing w:after="0" w:line="240" w:lineRule="auto"/>
      <w:ind w:firstLine="357"/>
    </w:pPr>
    <w:rPr>
      <w:rFonts w:ascii="Arial" w:eastAsiaTheme="minorHAnsi" w:hAnsi="Arial"/>
      <w:lang w:eastAsia="en-US"/>
    </w:rPr>
  </w:style>
  <w:style w:type="paragraph" w:customStyle="1" w:styleId="62E0A0FEACAC4088BB99A918B3574D4871">
    <w:name w:val="62E0A0FEACAC4088BB99A918B3574D4871"/>
    <w:rsid w:val="008403E5"/>
    <w:pPr>
      <w:spacing w:after="0" w:line="240" w:lineRule="auto"/>
      <w:ind w:firstLine="357"/>
    </w:pPr>
    <w:rPr>
      <w:rFonts w:ascii="Arial" w:eastAsiaTheme="minorHAnsi" w:hAnsi="Arial"/>
      <w:lang w:eastAsia="en-US"/>
    </w:rPr>
  </w:style>
  <w:style w:type="paragraph" w:customStyle="1" w:styleId="B486873F21954630AE03E19957594CC071">
    <w:name w:val="B486873F21954630AE03E19957594CC071"/>
    <w:rsid w:val="008403E5"/>
    <w:pPr>
      <w:spacing w:after="0" w:line="240" w:lineRule="auto"/>
      <w:ind w:firstLine="357"/>
    </w:pPr>
    <w:rPr>
      <w:rFonts w:ascii="Arial" w:eastAsiaTheme="minorHAnsi" w:hAnsi="Arial"/>
      <w:lang w:eastAsia="en-US"/>
    </w:rPr>
  </w:style>
  <w:style w:type="paragraph" w:customStyle="1" w:styleId="B163924D022849C8824B4736F663CDD971">
    <w:name w:val="B163924D022849C8824B4736F663CDD971"/>
    <w:rsid w:val="008403E5"/>
    <w:pPr>
      <w:spacing w:after="0" w:line="240" w:lineRule="auto"/>
      <w:ind w:firstLine="357"/>
    </w:pPr>
    <w:rPr>
      <w:rFonts w:ascii="Arial" w:eastAsiaTheme="minorHAnsi" w:hAnsi="Arial"/>
      <w:lang w:eastAsia="en-US"/>
    </w:rPr>
  </w:style>
  <w:style w:type="paragraph" w:customStyle="1" w:styleId="F8F3B6148E8C4688B0B194816A0C5ED169">
    <w:name w:val="F8F3B6148E8C4688B0B194816A0C5ED169"/>
    <w:rsid w:val="008403E5"/>
    <w:pPr>
      <w:spacing w:after="0" w:line="240" w:lineRule="auto"/>
      <w:ind w:firstLine="357"/>
    </w:pPr>
    <w:rPr>
      <w:rFonts w:ascii="Arial" w:eastAsiaTheme="minorHAnsi" w:hAnsi="Arial"/>
      <w:lang w:eastAsia="en-US"/>
    </w:rPr>
  </w:style>
  <w:style w:type="paragraph" w:customStyle="1" w:styleId="B1592103862B48BF9FE1D3ECACBE7C6E69">
    <w:name w:val="B1592103862B48BF9FE1D3ECACBE7C6E69"/>
    <w:rsid w:val="008403E5"/>
    <w:pPr>
      <w:spacing w:after="0" w:line="240" w:lineRule="auto"/>
      <w:ind w:firstLine="357"/>
    </w:pPr>
    <w:rPr>
      <w:rFonts w:ascii="Arial" w:eastAsiaTheme="minorHAnsi" w:hAnsi="Arial"/>
      <w:lang w:eastAsia="en-US"/>
    </w:rPr>
  </w:style>
  <w:style w:type="paragraph" w:customStyle="1" w:styleId="33C4335D43DB4804BE6FA12F6315D6B769">
    <w:name w:val="33C4335D43DB4804BE6FA12F6315D6B769"/>
    <w:rsid w:val="008403E5"/>
    <w:pPr>
      <w:spacing w:after="0" w:line="240" w:lineRule="auto"/>
      <w:ind w:firstLine="357"/>
    </w:pPr>
    <w:rPr>
      <w:rFonts w:ascii="Arial" w:eastAsiaTheme="minorHAnsi" w:hAnsi="Arial"/>
      <w:lang w:eastAsia="en-US"/>
    </w:rPr>
  </w:style>
  <w:style w:type="paragraph" w:customStyle="1" w:styleId="74B26A14B2DD432A931286B9A6ABC63368">
    <w:name w:val="74B26A14B2DD432A931286B9A6ABC63368"/>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7">
    <w:name w:val="509D584F939E4FAB88CF2A95C87B145B67"/>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7">
    <w:name w:val="23A4E56D8D9F45709F51534B0E9F6D786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7">
    <w:name w:val="7E020B06CF8A4F0CBB3B02F08AFA65116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7">
    <w:name w:val="31A0C1AEC79942189F310F6CB4771DB867"/>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7">
    <w:name w:val="6B650D6FD149432BB73F59F3363AA73F67"/>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6">
    <w:name w:val="21C48DEDBCF2438EB2F3A99754B17B7E66"/>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6">
    <w:name w:val="129A05B136B14CD9ACB07D334FCDEFAA66"/>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3">
    <w:name w:val="1E8EB199B1D7428FAE7D9CB89B47437563"/>
    <w:rsid w:val="008403E5"/>
    <w:pPr>
      <w:spacing w:after="0" w:line="240" w:lineRule="auto"/>
      <w:ind w:firstLine="357"/>
    </w:pPr>
    <w:rPr>
      <w:rFonts w:ascii="Arial" w:eastAsiaTheme="minorHAnsi" w:hAnsi="Arial"/>
      <w:lang w:eastAsia="en-US"/>
    </w:rPr>
  </w:style>
  <w:style w:type="paragraph" w:customStyle="1" w:styleId="6147D4FA835E499AB8DA972BEC2DCA6937">
    <w:name w:val="6147D4FA835E499AB8DA972BEC2DCA6937"/>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1">
    <w:name w:val="E94A7C93CACB47E0B909BFE20617F1D361"/>
    <w:rsid w:val="008403E5"/>
    <w:pPr>
      <w:spacing w:after="0" w:line="240" w:lineRule="auto"/>
      <w:ind w:firstLine="357"/>
    </w:pPr>
    <w:rPr>
      <w:rFonts w:ascii="Arial" w:eastAsiaTheme="minorHAnsi" w:hAnsi="Arial"/>
      <w:lang w:eastAsia="en-US"/>
    </w:rPr>
  </w:style>
  <w:style w:type="paragraph" w:customStyle="1" w:styleId="6A52BC63B0824BBC86646542E15511E218">
    <w:name w:val="6A52BC63B0824BBC86646542E15511E218"/>
    <w:rsid w:val="008403E5"/>
    <w:pPr>
      <w:spacing w:after="0" w:line="240" w:lineRule="auto"/>
      <w:ind w:firstLine="357"/>
    </w:pPr>
    <w:rPr>
      <w:rFonts w:ascii="Arial" w:eastAsiaTheme="minorHAnsi" w:hAnsi="Arial"/>
      <w:lang w:eastAsia="en-US"/>
    </w:rPr>
  </w:style>
  <w:style w:type="paragraph" w:customStyle="1" w:styleId="38FFC1B6FF0F4700B8ABA887881B9F1545">
    <w:name w:val="38FFC1B6FF0F4700B8ABA887881B9F1545"/>
    <w:rsid w:val="008403E5"/>
    <w:pPr>
      <w:spacing w:after="0" w:line="240" w:lineRule="auto"/>
      <w:ind w:firstLine="357"/>
    </w:pPr>
    <w:rPr>
      <w:rFonts w:ascii="Arial" w:eastAsiaTheme="minorHAnsi" w:hAnsi="Arial"/>
      <w:lang w:eastAsia="en-US"/>
    </w:rPr>
  </w:style>
  <w:style w:type="paragraph" w:customStyle="1" w:styleId="05997666BD0846C599949304F925061B41">
    <w:name w:val="05997666BD0846C599949304F925061B41"/>
    <w:rsid w:val="008403E5"/>
    <w:pPr>
      <w:spacing w:after="0" w:line="240" w:lineRule="auto"/>
      <w:ind w:firstLine="357"/>
    </w:pPr>
    <w:rPr>
      <w:rFonts w:ascii="Arial" w:eastAsiaTheme="minorHAnsi" w:hAnsi="Arial"/>
      <w:lang w:eastAsia="en-US"/>
    </w:rPr>
  </w:style>
  <w:style w:type="paragraph" w:customStyle="1" w:styleId="3A8CA2A3AFE443B08D0D6BE3BC08BF1639">
    <w:name w:val="3A8CA2A3AFE443B08D0D6BE3BC08BF1639"/>
    <w:rsid w:val="008403E5"/>
    <w:pPr>
      <w:spacing w:after="0" w:line="240" w:lineRule="auto"/>
      <w:ind w:firstLine="357"/>
    </w:pPr>
    <w:rPr>
      <w:rFonts w:ascii="Arial" w:eastAsiaTheme="minorHAnsi" w:hAnsi="Arial"/>
      <w:lang w:eastAsia="en-US"/>
    </w:rPr>
  </w:style>
  <w:style w:type="paragraph" w:customStyle="1" w:styleId="2B625230AAE643C3A94634412164BE639">
    <w:name w:val="2B625230AAE643C3A94634412164BE639"/>
    <w:rsid w:val="008403E5"/>
    <w:pPr>
      <w:spacing w:after="0" w:line="240" w:lineRule="auto"/>
      <w:ind w:firstLine="357"/>
    </w:pPr>
    <w:rPr>
      <w:rFonts w:ascii="Arial" w:eastAsiaTheme="minorHAnsi" w:hAnsi="Arial"/>
      <w:lang w:eastAsia="en-US"/>
    </w:rPr>
  </w:style>
  <w:style w:type="paragraph" w:customStyle="1" w:styleId="884D97C914614C6B8A55354B8E96296E8">
    <w:name w:val="884D97C914614C6B8A55354B8E96296E8"/>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7">
    <w:name w:val="7971E383E3594848BC1E339127E2725B7"/>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7">
    <w:name w:val="BD74D02CF8A8499EBEB6974E6FD8798E7"/>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7">
    <w:name w:val="45B607FE080342A2833339D6E28A44CC7"/>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7">
    <w:name w:val="9A8E4AFAFE0D41009C6CD055D895C81A7"/>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7">
    <w:name w:val="74AEF01F8BAE4FD7819AF691338E0B687"/>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7">
    <w:name w:val="F0B748B56BCA47ACA645B61B001059BC7"/>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6">
    <w:name w:val="5B7E2593F72E4EA7901D5F7285E337BB6"/>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3">
    <w:name w:val="21C0EE2365384047BD2A40A49910081C3"/>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3">
    <w:name w:val="107D7F183A7B4F99AAC69990FD2D07A73"/>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6">
    <w:name w:val="F9D879D1B04348A28F3ED9D25F9936C36"/>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2">
    <w:name w:val="6902FCCA338549D585DE3616121B8C8532"/>
    <w:rsid w:val="008403E5"/>
    <w:pPr>
      <w:spacing w:after="0" w:line="240" w:lineRule="auto"/>
      <w:ind w:firstLine="357"/>
    </w:pPr>
    <w:rPr>
      <w:rFonts w:ascii="Arial" w:eastAsiaTheme="minorHAnsi" w:hAnsi="Arial"/>
      <w:lang w:eastAsia="en-US"/>
    </w:rPr>
  </w:style>
  <w:style w:type="paragraph" w:customStyle="1" w:styleId="E8267EF15B9D48FB9350E4A59819AB181">
    <w:name w:val="E8267EF15B9D48FB9350E4A59819AB181"/>
    <w:rsid w:val="008403E5"/>
    <w:pPr>
      <w:spacing w:after="0" w:line="240" w:lineRule="auto"/>
      <w:ind w:firstLine="357"/>
    </w:pPr>
    <w:rPr>
      <w:rFonts w:ascii="Arial" w:eastAsiaTheme="minorHAnsi" w:hAnsi="Arial"/>
      <w:lang w:eastAsia="en-US"/>
    </w:rPr>
  </w:style>
  <w:style w:type="paragraph" w:customStyle="1" w:styleId="9E68BBF9C46A47898BE440D66011CA721">
    <w:name w:val="9E68BBF9C46A47898BE440D66011CA721"/>
    <w:rsid w:val="008403E5"/>
    <w:pPr>
      <w:spacing w:after="0" w:line="240" w:lineRule="auto"/>
      <w:ind w:firstLine="357"/>
    </w:pPr>
    <w:rPr>
      <w:rFonts w:ascii="Arial" w:eastAsiaTheme="minorHAnsi" w:hAnsi="Arial"/>
      <w:lang w:eastAsia="en-US"/>
    </w:rPr>
  </w:style>
  <w:style w:type="paragraph" w:customStyle="1" w:styleId="DBD6786AEC2E466A8624032DD9D6A9131">
    <w:name w:val="DBD6786AEC2E466A8624032DD9D6A9131"/>
    <w:rsid w:val="008403E5"/>
    <w:pPr>
      <w:spacing w:after="0" w:line="240" w:lineRule="auto"/>
      <w:ind w:firstLine="357"/>
    </w:pPr>
    <w:rPr>
      <w:rFonts w:ascii="Arial" w:eastAsiaTheme="minorHAnsi" w:hAnsi="Arial"/>
      <w:lang w:eastAsia="en-US"/>
    </w:rPr>
  </w:style>
  <w:style w:type="paragraph" w:customStyle="1" w:styleId="042176B039EE4B7EB4585EE338B16F491">
    <w:name w:val="042176B039EE4B7EB4585EE338B16F491"/>
    <w:rsid w:val="008403E5"/>
    <w:pPr>
      <w:spacing w:after="0" w:line="240" w:lineRule="auto"/>
      <w:ind w:firstLine="357"/>
    </w:pPr>
    <w:rPr>
      <w:rFonts w:ascii="Arial" w:eastAsiaTheme="minorHAnsi" w:hAnsi="Arial"/>
      <w:lang w:eastAsia="en-US"/>
    </w:rPr>
  </w:style>
  <w:style w:type="paragraph" w:customStyle="1" w:styleId="383DA27593CC4EF3B7938FF37E37BEF41">
    <w:name w:val="383DA27593CC4EF3B7938FF37E37BEF41"/>
    <w:rsid w:val="008403E5"/>
    <w:pPr>
      <w:spacing w:after="0" w:line="240" w:lineRule="auto"/>
      <w:ind w:firstLine="357"/>
    </w:pPr>
    <w:rPr>
      <w:rFonts w:ascii="Arial" w:eastAsiaTheme="minorHAnsi" w:hAnsi="Arial"/>
      <w:lang w:eastAsia="en-US"/>
    </w:rPr>
  </w:style>
  <w:style w:type="paragraph" w:customStyle="1" w:styleId="05E6948D161643DB931C179AABE615F21">
    <w:name w:val="05E6948D161643DB931C179AABE615F21"/>
    <w:rsid w:val="008403E5"/>
    <w:pPr>
      <w:spacing w:after="0" w:line="240" w:lineRule="auto"/>
      <w:ind w:firstLine="357"/>
    </w:pPr>
    <w:rPr>
      <w:rFonts w:ascii="Arial" w:eastAsiaTheme="minorHAnsi" w:hAnsi="Arial"/>
      <w:lang w:eastAsia="en-US"/>
    </w:rPr>
  </w:style>
  <w:style w:type="paragraph" w:customStyle="1" w:styleId="2F61A14E59FE44EA8D0BE13DD7B142329">
    <w:name w:val="2F61A14E59FE44EA8D0BE13DD7B142329"/>
    <w:rsid w:val="008403E5"/>
    <w:pPr>
      <w:spacing w:after="0" w:line="240" w:lineRule="auto"/>
      <w:ind w:firstLine="357"/>
    </w:pPr>
    <w:rPr>
      <w:rFonts w:ascii="Arial" w:eastAsiaTheme="minorHAnsi" w:hAnsi="Arial"/>
      <w:lang w:eastAsia="en-US"/>
    </w:rPr>
  </w:style>
  <w:style w:type="paragraph" w:customStyle="1" w:styleId="5AB9A7211CE44017B08DE792011485879">
    <w:name w:val="5AB9A7211CE44017B08DE792011485879"/>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9">
    <w:name w:val="13A02040C9E54514A8E7DA5587759A719"/>
    <w:rsid w:val="008403E5"/>
    <w:pPr>
      <w:spacing w:after="0" w:line="240" w:lineRule="auto"/>
      <w:ind w:firstLine="357"/>
    </w:pPr>
    <w:rPr>
      <w:rFonts w:ascii="Arial" w:eastAsiaTheme="minorHAnsi" w:hAnsi="Arial"/>
      <w:lang w:eastAsia="en-US"/>
    </w:rPr>
  </w:style>
  <w:style w:type="paragraph" w:customStyle="1" w:styleId="0BC11AAAE1FE42FD8598AE8BC5AC6886">
    <w:name w:val="0BC11AAAE1FE42FD8598AE8BC5AC6886"/>
    <w:rsid w:val="008403E5"/>
  </w:style>
  <w:style w:type="paragraph" w:customStyle="1" w:styleId="61FADDD5BE7E4694B42AD4F4D763A563">
    <w:name w:val="61FADDD5BE7E4694B42AD4F4D763A563"/>
    <w:rsid w:val="008403E5"/>
  </w:style>
  <w:style w:type="paragraph" w:customStyle="1" w:styleId="3EFEF792442C4690BCD48C412DA50871">
    <w:name w:val="3EFEF792442C4690BCD48C412DA50871"/>
    <w:rsid w:val="008403E5"/>
  </w:style>
  <w:style w:type="paragraph" w:customStyle="1" w:styleId="1B519A92DCE340FF9174037DAF457887">
    <w:name w:val="1B519A92DCE340FF9174037DAF457887"/>
    <w:rsid w:val="008403E5"/>
  </w:style>
  <w:style w:type="paragraph" w:customStyle="1" w:styleId="21BA4D1B090141D1844906F98193D6E7">
    <w:name w:val="21BA4D1B090141D1844906F98193D6E7"/>
    <w:rsid w:val="008403E5"/>
  </w:style>
  <w:style w:type="paragraph" w:customStyle="1" w:styleId="D80C77A25ACB439F9273F1EF1453972E">
    <w:name w:val="D80C77A25ACB439F9273F1EF1453972E"/>
    <w:rsid w:val="008403E5"/>
  </w:style>
  <w:style w:type="paragraph" w:customStyle="1" w:styleId="EBFAB7FBFE5B42A2845795BDAADE1869">
    <w:name w:val="EBFAB7FBFE5B42A2845795BDAADE1869"/>
    <w:rsid w:val="008403E5"/>
  </w:style>
  <w:style w:type="paragraph" w:customStyle="1" w:styleId="103031CB926E4A29B11998D1F89B0805">
    <w:name w:val="103031CB926E4A29B11998D1F89B0805"/>
    <w:rsid w:val="008403E5"/>
  </w:style>
  <w:style w:type="paragraph" w:customStyle="1" w:styleId="97721FA841554DC5A97F9CE555495C1B">
    <w:name w:val="97721FA841554DC5A97F9CE555495C1B"/>
    <w:rsid w:val="008403E5"/>
  </w:style>
  <w:style w:type="paragraph" w:customStyle="1" w:styleId="882C7120EC5648B69C37C1BA766B4EDC">
    <w:name w:val="882C7120EC5648B69C37C1BA766B4EDC"/>
    <w:rsid w:val="008403E5"/>
  </w:style>
  <w:style w:type="paragraph" w:customStyle="1" w:styleId="10D496B4F53149A9A64D691CAD223F90">
    <w:name w:val="10D496B4F53149A9A64D691CAD223F90"/>
    <w:rsid w:val="008403E5"/>
  </w:style>
  <w:style w:type="paragraph" w:customStyle="1" w:styleId="DBB9664E647D48EAA007B8DA840B348B">
    <w:name w:val="DBB9664E647D48EAA007B8DA840B348B"/>
    <w:rsid w:val="008403E5"/>
  </w:style>
  <w:style w:type="paragraph" w:customStyle="1" w:styleId="8D6DCE5D49CF48AFB3C5C24867A271E2">
    <w:name w:val="8D6DCE5D49CF48AFB3C5C24867A271E2"/>
    <w:rsid w:val="008403E5"/>
  </w:style>
  <w:style w:type="paragraph" w:customStyle="1" w:styleId="32B0DED0534448D68B9BD45C3A42FA52">
    <w:name w:val="32B0DED0534448D68B9BD45C3A42FA52"/>
    <w:rsid w:val="008403E5"/>
  </w:style>
  <w:style w:type="paragraph" w:customStyle="1" w:styleId="A727BB039E264FE7AB70091F6B3AA3AB">
    <w:name w:val="A727BB039E264FE7AB70091F6B3AA3AB"/>
    <w:rsid w:val="008403E5"/>
  </w:style>
  <w:style w:type="paragraph" w:customStyle="1" w:styleId="36D56A215B264806A75E07350B50888C">
    <w:name w:val="36D56A215B264806A75E07350B50888C"/>
    <w:rsid w:val="008403E5"/>
  </w:style>
  <w:style w:type="paragraph" w:customStyle="1" w:styleId="676B6BE2346A44E5A95365EA8F717955">
    <w:name w:val="676B6BE2346A44E5A95365EA8F717955"/>
    <w:rsid w:val="008403E5"/>
  </w:style>
  <w:style w:type="paragraph" w:customStyle="1" w:styleId="A9CC7126B00243AC8483CEAE47AAE699">
    <w:name w:val="A9CC7126B00243AC8483CEAE47AAE699"/>
    <w:rsid w:val="008403E5"/>
  </w:style>
  <w:style w:type="paragraph" w:customStyle="1" w:styleId="648221391B1244B0A4C300E7723013DF79">
    <w:name w:val="648221391B1244B0A4C300E7723013DF79"/>
    <w:rsid w:val="008403E5"/>
    <w:pPr>
      <w:spacing w:after="0" w:line="240" w:lineRule="auto"/>
      <w:ind w:firstLine="357"/>
    </w:pPr>
    <w:rPr>
      <w:rFonts w:ascii="Arial" w:eastAsiaTheme="minorHAnsi" w:hAnsi="Arial"/>
      <w:lang w:eastAsia="en-US"/>
    </w:rPr>
  </w:style>
  <w:style w:type="paragraph" w:customStyle="1" w:styleId="0AF599CBC2234D97B18028043BDB861E76">
    <w:name w:val="0AF599CBC2234D97B18028043BDB861E76"/>
    <w:rsid w:val="008403E5"/>
    <w:pPr>
      <w:spacing w:after="0" w:line="240" w:lineRule="auto"/>
      <w:ind w:firstLine="357"/>
    </w:pPr>
    <w:rPr>
      <w:rFonts w:ascii="Arial" w:eastAsiaTheme="minorHAnsi" w:hAnsi="Arial"/>
      <w:lang w:eastAsia="en-US"/>
    </w:rPr>
  </w:style>
  <w:style w:type="paragraph" w:customStyle="1" w:styleId="D9C39AB1FBD84A60BED6290536E0021A66">
    <w:name w:val="D9C39AB1FBD84A60BED6290536E0021A66"/>
    <w:rsid w:val="008403E5"/>
    <w:pPr>
      <w:spacing w:after="0" w:line="240" w:lineRule="auto"/>
      <w:ind w:firstLine="357"/>
    </w:pPr>
    <w:rPr>
      <w:rFonts w:ascii="Arial" w:eastAsiaTheme="minorHAnsi" w:hAnsi="Arial"/>
      <w:lang w:eastAsia="en-US"/>
    </w:rPr>
  </w:style>
  <w:style w:type="paragraph" w:customStyle="1" w:styleId="B0561FCDBB0543028AB1EE460A90D40472">
    <w:name w:val="B0561FCDBB0543028AB1EE460A90D40472"/>
    <w:rsid w:val="008403E5"/>
    <w:pPr>
      <w:spacing w:after="0" w:line="240" w:lineRule="auto"/>
      <w:ind w:firstLine="357"/>
    </w:pPr>
    <w:rPr>
      <w:rFonts w:ascii="Arial" w:eastAsiaTheme="minorHAnsi" w:hAnsi="Arial"/>
      <w:lang w:eastAsia="en-US"/>
    </w:rPr>
  </w:style>
  <w:style w:type="paragraph" w:customStyle="1" w:styleId="62E0A0FEACAC4088BB99A918B3574D4872">
    <w:name w:val="62E0A0FEACAC4088BB99A918B3574D4872"/>
    <w:rsid w:val="008403E5"/>
    <w:pPr>
      <w:spacing w:after="0" w:line="240" w:lineRule="auto"/>
      <w:ind w:firstLine="357"/>
    </w:pPr>
    <w:rPr>
      <w:rFonts w:ascii="Arial" w:eastAsiaTheme="minorHAnsi" w:hAnsi="Arial"/>
      <w:lang w:eastAsia="en-US"/>
    </w:rPr>
  </w:style>
  <w:style w:type="paragraph" w:customStyle="1" w:styleId="B486873F21954630AE03E19957594CC072">
    <w:name w:val="B486873F21954630AE03E19957594CC072"/>
    <w:rsid w:val="008403E5"/>
    <w:pPr>
      <w:spacing w:after="0" w:line="240" w:lineRule="auto"/>
      <w:ind w:firstLine="357"/>
    </w:pPr>
    <w:rPr>
      <w:rFonts w:ascii="Arial" w:eastAsiaTheme="minorHAnsi" w:hAnsi="Arial"/>
      <w:lang w:eastAsia="en-US"/>
    </w:rPr>
  </w:style>
  <w:style w:type="paragraph" w:customStyle="1" w:styleId="B163924D022849C8824B4736F663CDD972">
    <w:name w:val="B163924D022849C8824B4736F663CDD972"/>
    <w:rsid w:val="008403E5"/>
    <w:pPr>
      <w:spacing w:after="0" w:line="240" w:lineRule="auto"/>
      <w:ind w:firstLine="357"/>
    </w:pPr>
    <w:rPr>
      <w:rFonts w:ascii="Arial" w:eastAsiaTheme="minorHAnsi" w:hAnsi="Arial"/>
      <w:lang w:eastAsia="en-US"/>
    </w:rPr>
  </w:style>
  <w:style w:type="paragraph" w:customStyle="1" w:styleId="F8F3B6148E8C4688B0B194816A0C5ED170">
    <w:name w:val="F8F3B6148E8C4688B0B194816A0C5ED170"/>
    <w:rsid w:val="008403E5"/>
    <w:pPr>
      <w:spacing w:after="0" w:line="240" w:lineRule="auto"/>
      <w:ind w:firstLine="357"/>
    </w:pPr>
    <w:rPr>
      <w:rFonts w:ascii="Arial" w:eastAsiaTheme="minorHAnsi" w:hAnsi="Arial"/>
      <w:lang w:eastAsia="en-US"/>
    </w:rPr>
  </w:style>
  <w:style w:type="paragraph" w:customStyle="1" w:styleId="B1592103862B48BF9FE1D3ECACBE7C6E70">
    <w:name w:val="B1592103862B48BF9FE1D3ECACBE7C6E70"/>
    <w:rsid w:val="008403E5"/>
    <w:pPr>
      <w:spacing w:after="0" w:line="240" w:lineRule="auto"/>
      <w:ind w:firstLine="357"/>
    </w:pPr>
    <w:rPr>
      <w:rFonts w:ascii="Arial" w:eastAsiaTheme="minorHAnsi" w:hAnsi="Arial"/>
      <w:lang w:eastAsia="en-US"/>
    </w:rPr>
  </w:style>
  <w:style w:type="paragraph" w:customStyle="1" w:styleId="33C4335D43DB4804BE6FA12F6315D6B770">
    <w:name w:val="33C4335D43DB4804BE6FA12F6315D6B770"/>
    <w:rsid w:val="008403E5"/>
    <w:pPr>
      <w:spacing w:after="0" w:line="240" w:lineRule="auto"/>
      <w:ind w:firstLine="357"/>
    </w:pPr>
    <w:rPr>
      <w:rFonts w:ascii="Arial" w:eastAsiaTheme="minorHAnsi" w:hAnsi="Arial"/>
      <w:lang w:eastAsia="en-US"/>
    </w:rPr>
  </w:style>
  <w:style w:type="paragraph" w:customStyle="1" w:styleId="74B26A14B2DD432A931286B9A6ABC63369">
    <w:name w:val="74B26A14B2DD432A931286B9A6ABC63369"/>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8">
    <w:name w:val="509D584F939E4FAB88CF2A95C87B145B68"/>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8">
    <w:name w:val="23A4E56D8D9F45709F51534B0E9F6D786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8">
    <w:name w:val="7E020B06CF8A4F0CBB3B02F08AFA65116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8">
    <w:name w:val="31A0C1AEC79942189F310F6CB4771DB868"/>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8">
    <w:name w:val="6B650D6FD149432BB73F59F3363AA73F68"/>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7">
    <w:name w:val="21C48DEDBCF2438EB2F3A99754B17B7E67"/>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7">
    <w:name w:val="129A05B136B14CD9ACB07D334FCDEFAA67"/>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4">
    <w:name w:val="1E8EB199B1D7428FAE7D9CB89B47437564"/>
    <w:rsid w:val="008403E5"/>
    <w:pPr>
      <w:spacing w:after="0" w:line="240" w:lineRule="auto"/>
      <w:ind w:firstLine="357"/>
    </w:pPr>
    <w:rPr>
      <w:rFonts w:ascii="Arial" w:eastAsiaTheme="minorHAnsi" w:hAnsi="Arial"/>
      <w:lang w:eastAsia="en-US"/>
    </w:rPr>
  </w:style>
  <w:style w:type="paragraph" w:customStyle="1" w:styleId="6147D4FA835E499AB8DA972BEC2DCA6938">
    <w:name w:val="6147D4FA835E499AB8DA972BEC2DCA6938"/>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2">
    <w:name w:val="E94A7C93CACB47E0B909BFE20617F1D362"/>
    <w:rsid w:val="008403E5"/>
    <w:pPr>
      <w:spacing w:after="0" w:line="240" w:lineRule="auto"/>
      <w:ind w:firstLine="357"/>
    </w:pPr>
    <w:rPr>
      <w:rFonts w:ascii="Arial" w:eastAsiaTheme="minorHAnsi" w:hAnsi="Arial"/>
      <w:lang w:eastAsia="en-US"/>
    </w:rPr>
  </w:style>
  <w:style w:type="paragraph" w:customStyle="1" w:styleId="6A52BC63B0824BBC86646542E15511E219">
    <w:name w:val="6A52BC63B0824BBC86646542E15511E219"/>
    <w:rsid w:val="008403E5"/>
    <w:pPr>
      <w:spacing w:after="0" w:line="240" w:lineRule="auto"/>
      <w:ind w:firstLine="357"/>
    </w:pPr>
    <w:rPr>
      <w:rFonts w:ascii="Arial" w:eastAsiaTheme="minorHAnsi" w:hAnsi="Arial"/>
      <w:lang w:eastAsia="en-US"/>
    </w:rPr>
  </w:style>
  <w:style w:type="paragraph" w:customStyle="1" w:styleId="38FFC1B6FF0F4700B8ABA887881B9F1546">
    <w:name w:val="38FFC1B6FF0F4700B8ABA887881B9F1546"/>
    <w:rsid w:val="008403E5"/>
    <w:pPr>
      <w:spacing w:after="0" w:line="240" w:lineRule="auto"/>
      <w:ind w:firstLine="357"/>
    </w:pPr>
    <w:rPr>
      <w:rFonts w:ascii="Arial" w:eastAsiaTheme="minorHAnsi" w:hAnsi="Arial"/>
      <w:lang w:eastAsia="en-US"/>
    </w:rPr>
  </w:style>
  <w:style w:type="paragraph" w:customStyle="1" w:styleId="05997666BD0846C599949304F925061B42">
    <w:name w:val="05997666BD0846C599949304F925061B42"/>
    <w:rsid w:val="008403E5"/>
    <w:pPr>
      <w:spacing w:after="0" w:line="240" w:lineRule="auto"/>
      <w:ind w:firstLine="357"/>
    </w:pPr>
    <w:rPr>
      <w:rFonts w:ascii="Arial" w:eastAsiaTheme="minorHAnsi" w:hAnsi="Arial"/>
      <w:lang w:eastAsia="en-US"/>
    </w:rPr>
  </w:style>
  <w:style w:type="paragraph" w:customStyle="1" w:styleId="3A8CA2A3AFE443B08D0D6BE3BC08BF1640">
    <w:name w:val="3A8CA2A3AFE443B08D0D6BE3BC08BF1640"/>
    <w:rsid w:val="008403E5"/>
    <w:pPr>
      <w:spacing w:after="0" w:line="240" w:lineRule="auto"/>
      <w:ind w:firstLine="357"/>
    </w:pPr>
    <w:rPr>
      <w:rFonts w:ascii="Arial" w:eastAsiaTheme="minorHAnsi" w:hAnsi="Arial"/>
      <w:lang w:eastAsia="en-US"/>
    </w:rPr>
  </w:style>
  <w:style w:type="paragraph" w:customStyle="1" w:styleId="2B625230AAE643C3A94634412164BE6310">
    <w:name w:val="2B625230AAE643C3A94634412164BE6310"/>
    <w:rsid w:val="008403E5"/>
    <w:pPr>
      <w:spacing w:after="0" w:line="240" w:lineRule="auto"/>
      <w:ind w:firstLine="357"/>
    </w:pPr>
    <w:rPr>
      <w:rFonts w:ascii="Arial" w:eastAsiaTheme="minorHAnsi" w:hAnsi="Arial"/>
      <w:lang w:eastAsia="en-US"/>
    </w:rPr>
  </w:style>
  <w:style w:type="paragraph" w:customStyle="1" w:styleId="884D97C914614C6B8A55354B8E96296E9">
    <w:name w:val="884D97C914614C6B8A55354B8E96296E9"/>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8">
    <w:name w:val="7971E383E3594848BC1E339127E2725B8"/>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8">
    <w:name w:val="BD74D02CF8A8499EBEB6974E6FD8798E8"/>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8">
    <w:name w:val="45B607FE080342A2833339D6E28A44CC8"/>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8">
    <w:name w:val="9A8E4AFAFE0D41009C6CD055D895C81A8"/>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8">
    <w:name w:val="74AEF01F8BAE4FD7819AF691338E0B688"/>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8">
    <w:name w:val="F0B748B56BCA47ACA645B61B001059BC8"/>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7">
    <w:name w:val="5B7E2593F72E4EA7901D5F7285E337BB7"/>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4">
    <w:name w:val="21C0EE2365384047BD2A40A49910081C4"/>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4">
    <w:name w:val="107D7F183A7B4F99AAC69990FD2D07A74"/>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7">
    <w:name w:val="F9D879D1B04348A28F3ED9D25F9936C37"/>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3">
    <w:name w:val="6902FCCA338549D585DE3616121B8C8533"/>
    <w:rsid w:val="008403E5"/>
    <w:pPr>
      <w:spacing w:after="0" w:line="240" w:lineRule="auto"/>
      <w:ind w:firstLine="357"/>
    </w:pPr>
    <w:rPr>
      <w:rFonts w:ascii="Arial" w:eastAsiaTheme="minorHAnsi" w:hAnsi="Arial"/>
      <w:lang w:eastAsia="en-US"/>
    </w:rPr>
  </w:style>
  <w:style w:type="paragraph" w:customStyle="1" w:styleId="E8267EF15B9D48FB9350E4A59819AB182">
    <w:name w:val="E8267EF15B9D48FB9350E4A59819AB182"/>
    <w:rsid w:val="008403E5"/>
    <w:pPr>
      <w:spacing w:after="0" w:line="240" w:lineRule="auto"/>
      <w:ind w:firstLine="357"/>
    </w:pPr>
    <w:rPr>
      <w:rFonts w:ascii="Arial" w:eastAsiaTheme="minorHAnsi" w:hAnsi="Arial"/>
      <w:lang w:eastAsia="en-US"/>
    </w:rPr>
  </w:style>
  <w:style w:type="paragraph" w:customStyle="1" w:styleId="9E68BBF9C46A47898BE440D66011CA722">
    <w:name w:val="9E68BBF9C46A47898BE440D66011CA722"/>
    <w:rsid w:val="008403E5"/>
    <w:pPr>
      <w:spacing w:after="0" w:line="240" w:lineRule="auto"/>
      <w:ind w:firstLine="357"/>
    </w:pPr>
    <w:rPr>
      <w:rFonts w:ascii="Arial" w:eastAsiaTheme="minorHAnsi" w:hAnsi="Arial"/>
      <w:lang w:eastAsia="en-US"/>
    </w:rPr>
  </w:style>
  <w:style w:type="paragraph" w:customStyle="1" w:styleId="DBD6786AEC2E466A8624032DD9D6A9132">
    <w:name w:val="DBD6786AEC2E466A8624032DD9D6A9132"/>
    <w:rsid w:val="008403E5"/>
    <w:pPr>
      <w:spacing w:after="0" w:line="240" w:lineRule="auto"/>
      <w:ind w:firstLine="357"/>
    </w:pPr>
    <w:rPr>
      <w:rFonts w:ascii="Arial" w:eastAsiaTheme="minorHAnsi" w:hAnsi="Arial"/>
      <w:lang w:eastAsia="en-US"/>
    </w:rPr>
  </w:style>
  <w:style w:type="paragraph" w:customStyle="1" w:styleId="042176B039EE4B7EB4585EE338B16F492">
    <w:name w:val="042176B039EE4B7EB4585EE338B16F492"/>
    <w:rsid w:val="008403E5"/>
    <w:pPr>
      <w:spacing w:after="0" w:line="240" w:lineRule="auto"/>
      <w:ind w:firstLine="357"/>
    </w:pPr>
    <w:rPr>
      <w:rFonts w:ascii="Arial" w:eastAsiaTheme="minorHAnsi" w:hAnsi="Arial"/>
      <w:lang w:eastAsia="en-US"/>
    </w:rPr>
  </w:style>
  <w:style w:type="paragraph" w:customStyle="1" w:styleId="383DA27593CC4EF3B7938FF37E37BEF42">
    <w:name w:val="383DA27593CC4EF3B7938FF37E37BEF42"/>
    <w:rsid w:val="008403E5"/>
    <w:pPr>
      <w:spacing w:after="0" w:line="240" w:lineRule="auto"/>
      <w:ind w:firstLine="357"/>
    </w:pPr>
    <w:rPr>
      <w:rFonts w:ascii="Arial" w:eastAsiaTheme="minorHAnsi" w:hAnsi="Arial"/>
      <w:lang w:eastAsia="en-US"/>
    </w:rPr>
  </w:style>
  <w:style w:type="paragraph" w:customStyle="1" w:styleId="05E6948D161643DB931C179AABE615F22">
    <w:name w:val="05E6948D161643DB931C179AABE615F22"/>
    <w:rsid w:val="008403E5"/>
    <w:pPr>
      <w:spacing w:after="0" w:line="240" w:lineRule="auto"/>
      <w:ind w:firstLine="357"/>
    </w:pPr>
    <w:rPr>
      <w:rFonts w:ascii="Arial" w:eastAsiaTheme="minorHAnsi" w:hAnsi="Arial"/>
      <w:lang w:eastAsia="en-US"/>
    </w:rPr>
  </w:style>
  <w:style w:type="paragraph" w:customStyle="1" w:styleId="2F61A14E59FE44EA8D0BE13DD7B1423210">
    <w:name w:val="2F61A14E59FE44EA8D0BE13DD7B1423210"/>
    <w:rsid w:val="008403E5"/>
    <w:pPr>
      <w:spacing w:after="0" w:line="240" w:lineRule="auto"/>
      <w:ind w:firstLine="357"/>
    </w:pPr>
    <w:rPr>
      <w:rFonts w:ascii="Arial" w:eastAsiaTheme="minorHAnsi" w:hAnsi="Arial"/>
      <w:lang w:eastAsia="en-US"/>
    </w:rPr>
  </w:style>
  <w:style w:type="paragraph" w:customStyle="1" w:styleId="61FADDD5BE7E4694B42AD4F4D763A5631">
    <w:name w:val="61FADDD5BE7E4694B42AD4F4D763A5631"/>
    <w:rsid w:val="008403E5"/>
    <w:pPr>
      <w:spacing w:after="0" w:line="240" w:lineRule="auto"/>
      <w:ind w:firstLine="357"/>
    </w:pPr>
    <w:rPr>
      <w:rFonts w:ascii="Arial" w:eastAsiaTheme="minorHAnsi" w:hAnsi="Arial"/>
      <w:lang w:eastAsia="en-US"/>
    </w:rPr>
  </w:style>
  <w:style w:type="paragraph" w:customStyle="1" w:styleId="5AB9A7211CE44017B08DE7920114858710">
    <w:name w:val="5AB9A7211CE44017B08DE7920114858710"/>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1">
    <w:name w:val="1B519A92DCE340FF9174037DAF4578871"/>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1">
    <w:name w:val="D80C77A25ACB439F9273F1EF1453972E1"/>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0">
    <w:name w:val="13A02040C9E54514A8E7DA5587759A7110"/>
    <w:rsid w:val="008403E5"/>
    <w:pPr>
      <w:spacing w:after="0" w:line="240" w:lineRule="auto"/>
      <w:ind w:firstLine="357"/>
    </w:pPr>
    <w:rPr>
      <w:rFonts w:ascii="Arial" w:eastAsiaTheme="minorHAnsi" w:hAnsi="Arial"/>
      <w:lang w:eastAsia="en-US"/>
    </w:rPr>
  </w:style>
  <w:style w:type="paragraph" w:customStyle="1" w:styleId="103031CB926E4A29B11998D1F89B08051">
    <w:name w:val="103031CB926E4A29B11998D1F89B08051"/>
    <w:rsid w:val="008403E5"/>
    <w:pPr>
      <w:spacing w:after="0" w:line="240" w:lineRule="auto"/>
      <w:ind w:firstLine="357"/>
    </w:pPr>
    <w:rPr>
      <w:rFonts w:ascii="Arial" w:eastAsiaTheme="minorHAnsi" w:hAnsi="Arial"/>
      <w:lang w:eastAsia="en-US"/>
    </w:rPr>
  </w:style>
  <w:style w:type="paragraph" w:customStyle="1" w:styleId="882C7120EC5648B69C37C1BA766B4EDC1">
    <w:name w:val="882C7120EC5648B69C37C1BA766B4EDC1"/>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1">
    <w:name w:val="DBB9664E647D48EAA007B8DA840B348B1"/>
    <w:rsid w:val="008403E5"/>
    <w:pPr>
      <w:spacing w:after="0" w:line="240" w:lineRule="auto"/>
      <w:ind w:firstLine="357"/>
    </w:pPr>
    <w:rPr>
      <w:rFonts w:ascii="Arial" w:eastAsiaTheme="minorHAnsi" w:hAnsi="Arial"/>
      <w:lang w:eastAsia="en-US"/>
    </w:rPr>
  </w:style>
  <w:style w:type="paragraph" w:customStyle="1" w:styleId="32B0DED0534448D68B9BD45C3A42FA521">
    <w:name w:val="32B0DED0534448D68B9BD45C3A42FA521"/>
    <w:rsid w:val="008403E5"/>
    <w:pPr>
      <w:spacing w:after="0" w:line="240" w:lineRule="auto"/>
      <w:ind w:left="720" w:firstLine="357"/>
      <w:contextualSpacing/>
    </w:pPr>
    <w:rPr>
      <w:rFonts w:ascii="Arial" w:eastAsiaTheme="minorHAnsi" w:hAnsi="Arial"/>
      <w:lang w:eastAsia="en-US"/>
    </w:rPr>
  </w:style>
  <w:style w:type="paragraph" w:customStyle="1" w:styleId="36D56A215B264806A75E07350B50888C1">
    <w:name w:val="36D56A215B264806A75E07350B50888C1"/>
    <w:rsid w:val="008403E5"/>
    <w:pPr>
      <w:spacing w:after="0" w:line="240" w:lineRule="auto"/>
      <w:ind w:left="720" w:firstLine="357"/>
      <w:contextualSpacing/>
    </w:pPr>
    <w:rPr>
      <w:rFonts w:ascii="Arial" w:eastAsiaTheme="minorHAnsi" w:hAnsi="Arial"/>
      <w:lang w:eastAsia="en-US"/>
    </w:rPr>
  </w:style>
  <w:style w:type="paragraph" w:customStyle="1" w:styleId="A9CC7126B00243AC8483CEAE47AAE6991">
    <w:name w:val="A9CC7126B00243AC8483CEAE47AAE6991"/>
    <w:rsid w:val="008403E5"/>
    <w:pPr>
      <w:spacing w:after="0" w:line="240" w:lineRule="auto"/>
      <w:ind w:left="720" w:firstLine="357"/>
      <w:contextualSpacing/>
    </w:pPr>
    <w:rPr>
      <w:rFonts w:ascii="Arial" w:eastAsiaTheme="minorHAnsi" w:hAnsi="Arial"/>
      <w:lang w:eastAsia="en-US"/>
    </w:rPr>
  </w:style>
  <w:style w:type="paragraph" w:customStyle="1" w:styleId="BF7DFA8A8CF94A95B4E98672FDFC5006">
    <w:name w:val="BF7DFA8A8CF94A95B4E98672FDFC5006"/>
    <w:rsid w:val="008403E5"/>
  </w:style>
  <w:style w:type="paragraph" w:customStyle="1" w:styleId="D9635AA97C0E4563BD46F78DAED3F917">
    <w:name w:val="D9635AA97C0E4563BD46F78DAED3F917"/>
    <w:rsid w:val="008403E5"/>
  </w:style>
  <w:style w:type="paragraph" w:customStyle="1" w:styleId="DAA3C6BA06494B86B51E4F6ED70C1531">
    <w:name w:val="DAA3C6BA06494B86B51E4F6ED70C1531"/>
    <w:rsid w:val="008403E5"/>
  </w:style>
  <w:style w:type="paragraph" w:customStyle="1" w:styleId="C9C875F6DB72432F9257E3E73ABE9852">
    <w:name w:val="C9C875F6DB72432F9257E3E73ABE9852"/>
    <w:rsid w:val="008403E5"/>
  </w:style>
  <w:style w:type="paragraph" w:customStyle="1" w:styleId="6DB7C892EB3C42339D9CA82F9136F430">
    <w:name w:val="6DB7C892EB3C42339D9CA82F9136F430"/>
    <w:rsid w:val="008403E5"/>
  </w:style>
  <w:style w:type="paragraph" w:customStyle="1" w:styleId="F7596AA7BD3F4DDC89FD14B96AFF1F04">
    <w:name w:val="F7596AA7BD3F4DDC89FD14B96AFF1F04"/>
    <w:rsid w:val="008403E5"/>
  </w:style>
  <w:style w:type="paragraph" w:customStyle="1" w:styleId="648221391B1244B0A4C300E7723013DF80">
    <w:name w:val="648221391B1244B0A4C300E7723013DF80"/>
    <w:rsid w:val="008403E5"/>
    <w:pPr>
      <w:spacing w:after="0" w:line="240" w:lineRule="auto"/>
      <w:ind w:firstLine="357"/>
    </w:pPr>
    <w:rPr>
      <w:rFonts w:ascii="Arial" w:eastAsiaTheme="minorHAnsi" w:hAnsi="Arial"/>
      <w:lang w:eastAsia="en-US"/>
    </w:rPr>
  </w:style>
  <w:style w:type="paragraph" w:customStyle="1" w:styleId="0AF599CBC2234D97B18028043BDB861E77">
    <w:name w:val="0AF599CBC2234D97B18028043BDB861E77"/>
    <w:rsid w:val="008403E5"/>
    <w:pPr>
      <w:spacing w:after="0" w:line="240" w:lineRule="auto"/>
      <w:ind w:firstLine="357"/>
    </w:pPr>
    <w:rPr>
      <w:rFonts w:ascii="Arial" w:eastAsiaTheme="minorHAnsi" w:hAnsi="Arial"/>
      <w:lang w:eastAsia="en-US"/>
    </w:rPr>
  </w:style>
  <w:style w:type="paragraph" w:customStyle="1" w:styleId="D9C39AB1FBD84A60BED6290536E0021A67">
    <w:name w:val="D9C39AB1FBD84A60BED6290536E0021A67"/>
    <w:rsid w:val="008403E5"/>
    <w:pPr>
      <w:spacing w:after="0" w:line="240" w:lineRule="auto"/>
      <w:ind w:firstLine="357"/>
    </w:pPr>
    <w:rPr>
      <w:rFonts w:ascii="Arial" w:eastAsiaTheme="minorHAnsi" w:hAnsi="Arial"/>
      <w:lang w:eastAsia="en-US"/>
    </w:rPr>
  </w:style>
  <w:style w:type="paragraph" w:customStyle="1" w:styleId="B0561FCDBB0543028AB1EE460A90D40473">
    <w:name w:val="B0561FCDBB0543028AB1EE460A90D40473"/>
    <w:rsid w:val="008403E5"/>
    <w:pPr>
      <w:spacing w:after="0" w:line="240" w:lineRule="auto"/>
      <w:ind w:firstLine="357"/>
    </w:pPr>
    <w:rPr>
      <w:rFonts w:ascii="Arial" w:eastAsiaTheme="minorHAnsi" w:hAnsi="Arial"/>
      <w:lang w:eastAsia="en-US"/>
    </w:rPr>
  </w:style>
  <w:style w:type="paragraph" w:customStyle="1" w:styleId="62E0A0FEACAC4088BB99A918B3574D4873">
    <w:name w:val="62E0A0FEACAC4088BB99A918B3574D4873"/>
    <w:rsid w:val="008403E5"/>
    <w:pPr>
      <w:spacing w:after="0" w:line="240" w:lineRule="auto"/>
      <w:ind w:firstLine="357"/>
    </w:pPr>
    <w:rPr>
      <w:rFonts w:ascii="Arial" w:eastAsiaTheme="minorHAnsi" w:hAnsi="Arial"/>
      <w:lang w:eastAsia="en-US"/>
    </w:rPr>
  </w:style>
  <w:style w:type="paragraph" w:customStyle="1" w:styleId="B486873F21954630AE03E19957594CC073">
    <w:name w:val="B486873F21954630AE03E19957594CC073"/>
    <w:rsid w:val="008403E5"/>
    <w:pPr>
      <w:spacing w:after="0" w:line="240" w:lineRule="auto"/>
      <w:ind w:firstLine="357"/>
    </w:pPr>
    <w:rPr>
      <w:rFonts w:ascii="Arial" w:eastAsiaTheme="minorHAnsi" w:hAnsi="Arial"/>
      <w:lang w:eastAsia="en-US"/>
    </w:rPr>
  </w:style>
  <w:style w:type="paragraph" w:customStyle="1" w:styleId="B163924D022849C8824B4736F663CDD973">
    <w:name w:val="B163924D022849C8824B4736F663CDD973"/>
    <w:rsid w:val="008403E5"/>
    <w:pPr>
      <w:spacing w:after="0" w:line="240" w:lineRule="auto"/>
      <w:ind w:firstLine="357"/>
    </w:pPr>
    <w:rPr>
      <w:rFonts w:ascii="Arial" w:eastAsiaTheme="minorHAnsi" w:hAnsi="Arial"/>
      <w:lang w:eastAsia="en-US"/>
    </w:rPr>
  </w:style>
  <w:style w:type="paragraph" w:customStyle="1" w:styleId="F8F3B6148E8C4688B0B194816A0C5ED171">
    <w:name w:val="F8F3B6148E8C4688B0B194816A0C5ED171"/>
    <w:rsid w:val="008403E5"/>
    <w:pPr>
      <w:spacing w:after="0" w:line="240" w:lineRule="auto"/>
      <w:ind w:firstLine="357"/>
    </w:pPr>
    <w:rPr>
      <w:rFonts w:ascii="Arial" w:eastAsiaTheme="minorHAnsi" w:hAnsi="Arial"/>
      <w:lang w:eastAsia="en-US"/>
    </w:rPr>
  </w:style>
  <w:style w:type="paragraph" w:customStyle="1" w:styleId="B1592103862B48BF9FE1D3ECACBE7C6E71">
    <w:name w:val="B1592103862B48BF9FE1D3ECACBE7C6E71"/>
    <w:rsid w:val="008403E5"/>
    <w:pPr>
      <w:spacing w:after="0" w:line="240" w:lineRule="auto"/>
      <w:ind w:firstLine="357"/>
    </w:pPr>
    <w:rPr>
      <w:rFonts w:ascii="Arial" w:eastAsiaTheme="minorHAnsi" w:hAnsi="Arial"/>
      <w:lang w:eastAsia="en-US"/>
    </w:rPr>
  </w:style>
  <w:style w:type="paragraph" w:customStyle="1" w:styleId="33C4335D43DB4804BE6FA12F6315D6B771">
    <w:name w:val="33C4335D43DB4804BE6FA12F6315D6B771"/>
    <w:rsid w:val="008403E5"/>
    <w:pPr>
      <w:spacing w:after="0" w:line="240" w:lineRule="auto"/>
      <w:ind w:firstLine="357"/>
    </w:pPr>
    <w:rPr>
      <w:rFonts w:ascii="Arial" w:eastAsiaTheme="minorHAnsi" w:hAnsi="Arial"/>
      <w:lang w:eastAsia="en-US"/>
    </w:rPr>
  </w:style>
  <w:style w:type="paragraph" w:customStyle="1" w:styleId="74B26A14B2DD432A931286B9A6ABC63370">
    <w:name w:val="74B26A14B2DD432A931286B9A6ABC63370"/>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9">
    <w:name w:val="509D584F939E4FAB88CF2A95C87B145B69"/>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9">
    <w:name w:val="23A4E56D8D9F45709F51534B0E9F6D786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9">
    <w:name w:val="7E020B06CF8A4F0CBB3B02F08AFA65116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9">
    <w:name w:val="31A0C1AEC79942189F310F6CB4771DB869"/>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9">
    <w:name w:val="6B650D6FD149432BB73F59F3363AA73F69"/>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8">
    <w:name w:val="21C48DEDBCF2438EB2F3A99754B17B7E68"/>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8">
    <w:name w:val="129A05B136B14CD9ACB07D334FCDEFAA68"/>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5">
    <w:name w:val="1E8EB199B1D7428FAE7D9CB89B47437565"/>
    <w:rsid w:val="008403E5"/>
    <w:pPr>
      <w:spacing w:after="0" w:line="240" w:lineRule="auto"/>
      <w:ind w:firstLine="357"/>
    </w:pPr>
    <w:rPr>
      <w:rFonts w:ascii="Arial" w:eastAsiaTheme="minorHAnsi" w:hAnsi="Arial"/>
      <w:lang w:eastAsia="en-US"/>
    </w:rPr>
  </w:style>
  <w:style w:type="paragraph" w:customStyle="1" w:styleId="6147D4FA835E499AB8DA972BEC2DCA6939">
    <w:name w:val="6147D4FA835E499AB8DA972BEC2DCA6939"/>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3">
    <w:name w:val="E94A7C93CACB47E0B909BFE20617F1D363"/>
    <w:rsid w:val="008403E5"/>
    <w:pPr>
      <w:spacing w:after="0" w:line="240" w:lineRule="auto"/>
      <w:ind w:firstLine="357"/>
    </w:pPr>
    <w:rPr>
      <w:rFonts w:ascii="Arial" w:eastAsiaTheme="minorHAnsi" w:hAnsi="Arial"/>
      <w:lang w:eastAsia="en-US"/>
    </w:rPr>
  </w:style>
  <w:style w:type="paragraph" w:customStyle="1" w:styleId="6A52BC63B0824BBC86646542E15511E220">
    <w:name w:val="6A52BC63B0824BBC86646542E15511E220"/>
    <w:rsid w:val="008403E5"/>
    <w:pPr>
      <w:spacing w:after="0" w:line="240" w:lineRule="auto"/>
      <w:ind w:firstLine="357"/>
    </w:pPr>
    <w:rPr>
      <w:rFonts w:ascii="Arial" w:eastAsiaTheme="minorHAnsi" w:hAnsi="Arial"/>
      <w:lang w:eastAsia="en-US"/>
    </w:rPr>
  </w:style>
  <w:style w:type="paragraph" w:customStyle="1" w:styleId="38FFC1B6FF0F4700B8ABA887881B9F1547">
    <w:name w:val="38FFC1B6FF0F4700B8ABA887881B9F1547"/>
    <w:rsid w:val="008403E5"/>
    <w:pPr>
      <w:spacing w:after="0" w:line="240" w:lineRule="auto"/>
      <w:ind w:firstLine="357"/>
    </w:pPr>
    <w:rPr>
      <w:rFonts w:ascii="Arial" w:eastAsiaTheme="minorHAnsi" w:hAnsi="Arial"/>
      <w:lang w:eastAsia="en-US"/>
    </w:rPr>
  </w:style>
  <w:style w:type="paragraph" w:customStyle="1" w:styleId="05997666BD0846C599949304F925061B43">
    <w:name w:val="05997666BD0846C599949304F925061B43"/>
    <w:rsid w:val="008403E5"/>
    <w:pPr>
      <w:spacing w:after="0" w:line="240" w:lineRule="auto"/>
      <w:ind w:firstLine="357"/>
    </w:pPr>
    <w:rPr>
      <w:rFonts w:ascii="Arial" w:eastAsiaTheme="minorHAnsi" w:hAnsi="Arial"/>
      <w:lang w:eastAsia="en-US"/>
    </w:rPr>
  </w:style>
  <w:style w:type="paragraph" w:customStyle="1" w:styleId="3A8CA2A3AFE443B08D0D6BE3BC08BF1641">
    <w:name w:val="3A8CA2A3AFE443B08D0D6BE3BC08BF1641"/>
    <w:rsid w:val="008403E5"/>
    <w:pPr>
      <w:spacing w:after="0" w:line="240" w:lineRule="auto"/>
      <w:ind w:firstLine="357"/>
    </w:pPr>
    <w:rPr>
      <w:rFonts w:ascii="Arial" w:eastAsiaTheme="minorHAnsi" w:hAnsi="Arial"/>
      <w:lang w:eastAsia="en-US"/>
    </w:rPr>
  </w:style>
  <w:style w:type="paragraph" w:customStyle="1" w:styleId="2B625230AAE643C3A94634412164BE6311">
    <w:name w:val="2B625230AAE643C3A94634412164BE6311"/>
    <w:rsid w:val="008403E5"/>
    <w:pPr>
      <w:spacing w:after="0" w:line="240" w:lineRule="auto"/>
      <w:ind w:firstLine="357"/>
    </w:pPr>
    <w:rPr>
      <w:rFonts w:ascii="Arial" w:eastAsiaTheme="minorHAnsi" w:hAnsi="Arial"/>
      <w:lang w:eastAsia="en-US"/>
    </w:rPr>
  </w:style>
  <w:style w:type="paragraph" w:customStyle="1" w:styleId="884D97C914614C6B8A55354B8E96296E10">
    <w:name w:val="884D97C914614C6B8A55354B8E96296E10"/>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9">
    <w:name w:val="7971E383E3594848BC1E339127E2725B9"/>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9">
    <w:name w:val="BD74D02CF8A8499EBEB6974E6FD8798E9"/>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9">
    <w:name w:val="45B607FE080342A2833339D6E28A44CC9"/>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9">
    <w:name w:val="9A8E4AFAFE0D41009C6CD055D895C81A9"/>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9">
    <w:name w:val="74AEF01F8BAE4FD7819AF691338E0B689"/>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9">
    <w:name w:val="F0B748B56BCA47ACA645B61B001059BC9"/>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8">
    <w:name w:val="5B7E2593F72E4EA7901D5F7285E337BB8"/>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5">
    <w:name w:val="21C0EE2365384047BD2A40A49910081C5"/>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5">
    <w:name w:val="107D7F183A7B4F99AAC69990FD2D07A75"/>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8">
    <w:name w:val="F9D879D1B04348A28F3ED9D25F9936C38"/>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4">
    <w:name w:val="6902FCCA338549D585DE3616121B8C8534"/>
    <w:rsid w:val="008403E5"/>
    <w:pPr>
      <w:spacing w:after="0" w:line="240" w:lineRule="auto"/>
      <w:ind w:firstLine="357"/>
    </w:pPr>
    <w:rPr>
      <w:rFonts w:ascii="Arial" w:eastAsiaTheme="minorHAnsi" w:hAnsi="Arial"/>
      <w:lang w:eastAsia="en-US"/>
    </w:rPr>
  </w:style>
  <w:style w:type="paragraph" w:customStyle="1" w:styleId="E8267EF15B9D48FB9350E4A59819AB183">
    <w:name w:val="E8267EF15B9D48FB9350E4A59819AB183"/>
    <w:rsid w:val="008403E5"/>
    <w:pPr>
      <w:spacing w:after="0" w:line="240" w:lineRule="auto"/>
      <w:ind w:firstLine="357"/>
    </w:pPr>
    <w:rPr>
      <w:rFonts w:ascii="Arial" w:eastAsiaTheme="minorHAnsi" w:hAnsi="Arial"/>
      <w:lang w:eastAsia="en-US"/>
    </w:rPr>
  </w:style>
  <w:style w:type="paragraph" w:customStyle="1" w:styleId="9E68BBF9C46A47898BE440D66011CA723">
    <w:name w:val="9E68BBF9C46A47898BE440D66011CA723"/>
    <w:rsid w:val="008403E5"/>
    <w:pPr>
      <w:spacing w:after="0" w:line="240" w:lineRule="auto"/>
      <w:ind w:firstLine="357"/>
    </w:pPr>
    <w:rPr>
      <w:rFonts w:ascii="Arial" w:eastAsiaTheme="minorHAnsi" w:hAnsi="Arial"/>
      <w:lang w:eastAsia="en-US"/>
    </w:rPr>
  </w:style>
  <w:style w:type="paragraph" w:customStyle="1" w:styleId="DBD6786AEC2E466A8624032DD9D6A9133">
    <w:name w:val="DBD6786AEC2E466A8624032DD9D6A9133"/>
    <w:rsid w:val="008403E5"/>
    <w:pPr>
      <w:spacing w:after="0" w:line="240" w:lineRule="auto"/>
      <w:ind w:firstLine="357"/>
    </w:pPr>
    <w:rPr>
      <w:rFonts w:ascii="Arial" w:eastAsiaTheme="minorHAnsi" w:hAnsi="Arial"/>
      <w:lang w:eastAsia="en-US"/>
    </w:rPr>
  </w:style>
  <w:style w:type="paragraph" w:customStyle="1" w:styleId="042176B039EE4B7EB4585EE338B16F493">
    <w:name w:val="042176B039EE4B7EB4585EE338B16F493"/>
    <w:rsid w:val="008403E5"/>
    <w:pPr>
      <w:spacing w:after="0" w:line="240" w:lineRule="auto"/>
      <w:ind w:firstLine="357"/>
    </w:pPr>
    <w:rPr>
      <w:rFonts w:ascii="Arial" w:eastAsiaTheme="minorHAnsi" w:hAnsi="Arial"/>
      <w:lang w:eastAsia="en-US"/>
    </w:rPr>
  </w:style>
  <w:style w:type="paragraph" w:customStyle="1" w:styleId="383DA27593CC4EF3B7938FF37E37BEF43">
    <w:name w:val="383DA27593CC4EF3B7938FF37E37BEF43"/>
    <w:rsid w:val="008403E5"/>
    <w:pPr>
      <w:spacing w:after="0" w:line="240" w:lineRule="auto"/>
      <w:ind w:firstLine="357"/>
    </w:pPr>
    <w:rPr>
      <w:rFonts w:ascii="Arial" w:eastAsiaTheme="minorHAnsi" w:hAnsi="Arial"/>
      <w:lang w:eastAsia="en-US"/>
    </w:rPr>
  </w:style>
  <w:style w:type="paragraph" w:customStyle="1" w:styleId="05E6948D161643DB931C179AABE615F23">
    <w:name w:val="05E6948D161643DB931C179AABE615F23"/>
    <w:rsid w:val="008403E5"/>
    <w:pPr>
      <w:spacing w:after="0" w:line="240" w:lineRule="auto"/>
      <w:ind w:firstLine="357"/>
    </w:pPr>
    <w:rPr>
      <w:rFonts w:ascii="Arial" w:eastAsiaTheme="minorHAnsi" w:hAnsi="Arial"/>
      <w:lang w:eastAsia="en-US"/>
    </w:rPr>
  </w:style>
  <w:style w:type="paragraph" w:customStyle="1" w:styleId="2F61A14E59FE44EA8D0BE13DD7B1423211">
    <w:name w:val="2F61A14E59FE44EA8D0BE13DD7B1423211"/>
    <w:rsid w:val="008403E5"/>
    <w:pPr>
      <w:spacing w:after="0" w:line="240" w:lineRule="auto"/>
      <w:ind w:firstLine="357"/>
    </w:pPr>
    <w:rPr>
      <w:rFonts w:ascii="Arial" w:eastAsiaTheme="minorHAnsi" w:hAnsi="Arial"/>
      <w:lang w:eastAsia="en-US"/>
    </w:rPr>
  </w:style>
  <w:style w:type="paragraph" w:customStyle="1" w:styleId="61FADDD5BE7E4694B42AD4F4D763A5632">
    <w:name w:val="61FADDD5BE7E4694B42AD4F4D763A5632"/>
    <w:rsid w:val="008403E5"/>
    <w:pPr>
      <w:spacing w:after="0" w:line="240" w:lineRule="auto"/>
      <w:ind w:firstLine="357"/>
    </w:pPr>
    <w:rPr>
      <w:rFonts w:ascii="Arial" w:eastAsiaTheme="minorHAnsi" w:hAnsi="Arial"/>
      <w:lang w:eastAsia="en-US"/>
    </w:rPr>
  </w:style>
  <w:style w:type="paragraph" w:customStyle="1" w:styleId="5AB9A7211CE44017B08DE7920114858711">
    <w:name w:val="5AB9A7211CE44017B08DE7920114858711"/>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2">
    <w:name w:val="1B519A92DCE340FF9174037DAF4578872"/>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2">
    <w:name w:val="D80C77A25ACB439F9273F1EF1453972E2"/>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1">
    <w:name w:val="13A02040C9E54514A8E7DA5587759A7111"/>
    <w:rsid w:val="008403E5"/>
    <w:pPr>
      <w:spacing w:after="0" w:line="240" w:lineRule="auto"/>
      <w:ind w:firstLine="357"/>
    </w:pPr>
    <w:rPr>
      <w:rFonts w:ascii="Arial" w:eastAsiaTheme="minorHAnsi" w:hAnsi="Arial"/>
      <w:lang w:eastAsia="en-US"/>
    </w:rPr>
  </w:style>
  <w:style w:type="paragraph" w:customStyle="1" w:styleId="103031CB926E4A29B11998D1F89B08052">
    <w:name w:val="103031CB926E4A29B11998D1F89B08052"/>
    <w:rsid w:val="008403E5"/>
    <w:pPr>
      <w:spacing w:after="0" w:line="240" w:lineRule="auto"/>
      <w:ind w:firstLine="357"/>
    </w:pPr>
    <w:rPr>
      <w:rFonts w:ascii="Arial" w:eastAsiaTheme="minorHAnsi" w:hAnsi="Arial"/>
      <w:lang w:eastAsia="en-US"/>
    </w:rPr>
  </w:style>
  <w:style w:type="paragraph" w:customStyle="1" w:styleId="D9635AA97C0E4563BD46F78DAED3F9171">
    <w:name w:val="D9635AA97C0E4563BD46F78DAED3F9171"/>
    <w:rsid w:val="008403E5"/>
    <w:pPr>
      <w:spacing w:after="0" w:line="240" w:lineRule="auto"/>
      <w:ind w:firstLine="357"/>
    </w:pPr>
    <w:rPr>
      <w:rFonts w:ascii="Arial" w:eastAsiaTheme="minorHAnsi" w:hAnsi="Arial"/>
      <w:lang w:eastAsia="en-US"/>
    </w:rPr>
  </w:style>
  <w:style w:type="paragraph" w:customStyle="1" w:styleId="882C7120EC5648B69C37C1BA766B4EDC2">
    <w:name w:val="882C7120EC5648B69C37C1BA766B4EDC2"/>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2">
    <w:name w:val="DBB9664E647D48EAA007B8DA840B348B2"/>
    <w:rsid w:val="008403E5"/>
    <w:pPr>
      <w:spacing w:after="0" w:line="240" w:lineRule="auto"/>
      <w:ind w:firstLine="357"/>
    </w:pPr>
    <w:rPr>
      <w:rFonts w:ascii="Arial" w:eastAsiaTheme="minorHAnsi" w:hAnsi="Arial"/>
      <w:lang w:eastAsia="en-US"/>
    </w:rPr>
  </w:style>
  <w:style w:type="paragraph" w:customStyle="1" w:styleId="32B0DED0534448D68B9BD45C3A42FA522">
    <w:name w:val="32B0DED0534448D68B9BD45C3A42FA522"/>
    <w:rsid w:val="008403E5"/>
    <w:pPr>
      <w:spacing w:after="0" w:line="240" w:lineRule="auto"/>
      <w:ind w:left="720" w:firstLine="357"/>
      <w:contextualSpacing/>
    </w:pPr>
    <w:rPr>
      <w:rFonts w:ascii="Arial" w:eastAsiaTheme="minorHAnsi" w:hAnsi="Arial"/>
      <w:lang w:eastAsia="en-US"/>
    </w:rPr>
  </w:style>
  <w:style w:type="paragraph" w:customStyle="1" w:styleId="C9C875F6DB72432F9257E3E73ABE98521">
    <w:name w:val="C9C875F6DB72432F9257E3E73ABE98521"/>
    <w:rsid w:val="008403E5"/>
    <w:pPr>
      <w:spacing w:after="0" w:line="240" w:lineRule="auto"/>
      <w:ind w:left="720" w:firstLine="357"/>
      <w:contextualSpacing/>
    </w:pPr>
    <w:rPr>
      <w:rFonts w:ascii="Arial" w:eastAsiaTheme="minorHAnsi" w:hAnsi="Arial"/>
      <w:lang w:eastAsia="en-US"/>
    </w:rPr>
  </w:style>
  <w:style w:type="paragraph" w:customStyle="1" w:styleId="F7596AA7BD3F4DDC89FD14B96AFF1F041">
    <w:name w:val="F7596AA7BD3F4DDC89FD14B96AFF1F041"/>
    <w:rsid w:val="008403E5"/>
    <w:pPr>
      <w:spacing w:after="0" w:line="240" w:lineRule="auto"/>
      <w:ind w:left="720" w:firstLine="357"/>
      <w:contextualSpacing/>
    </w:pPr>
    <w:rPr>
      <w:rFonts w:ascii="Arial" w:eastAsiaTheme="minorHAnsi" w:hAnsi="Arial"/>
      <w:lang w:eastAsia="en-US"/>
    </w:rPr>
  </w:style>
  <w:style w:type="paragraph" w:customStyle="1" w:styleId="648221391B1244B0A4C300E7723013DF81">
    <w:name w:val="648221391B1244B0A4C300E7723013DF81"/>
    <w:rsid w:val="008403E5"/>
    <w:pPr>
      <w:spacing w:after="0" w:line="240" w:lineRule="auto"/>
      <w:ind w:firstLine="357"/>
    </w:pPr>
    <w:rPr>
      <w:rFonts w:ascii="Arial" w:eastAsiaTheme="minorHAnsi" w:hAnsi="Arial"/>
      <w:lang w:eastAsia="en-US"/>
    </w:rPr>
  </w:style>
  <w:style w:type="paragraph" w:customStyle="1" w:styleId="0AF599CBC2234D97B18028043BDB861E78">
    <w:name w:val="0AF599CBC2234D97B18028043BDB861E78"/>
    <w:rsid w:val="008403E5"/>
    <w:pPr>
      <w:spacing w:after="0" w:line="240" w:lineRule="auto"/>
      <w:ind w:firstLine="357"/>
    </w:pPr>
    <w:rPr>
      <w:rFonts w:ascii="Arial" w:eastAsiaTheme="minorHAnsi" w:hAnsi="Arial"/>
      <w:lang w:eastAsia="en-US"/>
    </w:rPr>
  </w:style>
  <w:style w:type="paragraph" w:customStyle="1" w:styleId="D9C39AB1FBD84A60BED6290536E0021A68">
    <w:name w:val="D9C39AB1FBD84A60BED6290536E0021A68"/>
    <w:rsid w:val="008403E5"/>
    <w:pPr>
      <w:spacing w:after="0" w:line="240" w:lineRule="auto"/>
      <w:ind w:firstLine="357"/>
    </w:pPr>
    <w:rPr>
      <w:rFonts w:ascii="Arial" w:eastAsiaTheme="minorHAnsi" w:hAnsi="Arial"/>
      <w:lang w:eastAsia="en-US"/>
    </w:rPr>
  </w:style>
  <w:style w:type="paragraph" w:customStyle="1" w:styleId="B0561FCDBB0543028AB1EE460A90D40474">
    <w:name w:val="B0561FCDBB0543028AB1EE460A90D40474"/>
    <w:rsid w:val="008403E5"/>
    <w:pPr>
      <w:spacing w:after="0" w:line="240" w:lineRule="auto"/>
      <w:ind w:firstLine="357"/>
    </w:pPr>
    <w:rPr>
      <w:rFonts w:ascii="Arial" w:eastAsiaTheme="minorHAnsi" w:hAnsi="Arial"/>
      <w:lang w:eastAsia="en-US"/>
    </w:rPr>
  </w:style>
  <w:style w:type="paragraph" w:customStyle="1" w:styleId="62E0A0FEACAC4088BB99A918B3574D4874">
    <w:name w:val="62E0A0FEACAC4088BB99A918B3574D4874"/>
    <w:rsid w:val="008403E5"/>
    <w:pPr>
      <w:spacing w:after="0" w:line="240" w:lineRule="auto"/>
      <w:ind w:firstLine="357"/>
    </w:pPr>
    <w:rPr>
      <w:rFonts w:ascii="Arial" w:eastAsiaTheme="minorHAnsi" w:hAnsi="Arial"/>
      <w:lang w:eastAsia="en-US"/>
    </w:rPr>
  </w:style>
  <w:style w:type="paragraph" w:customStyle="1" w:styleId="B486873F21954630AE03E19957594CC074">
    <w:name w:val="B486873F21954630AE03E19957594CC074"/>
    <w:rsid w:val="008403E5"/>
    <w:pPr>
      <w:spacing w:after="0" w:line="240" w:lineRule="auto"/>
      <w:ind w:firstLine="357"/>
    </w:pPr>
    <w:rPr>
      <w:rFonts w:ascii="Arial" w:eastAsiaTheme="minorHAnsi" w:hAnsi="Arial"/>
      <w:lang w:eastAsia="en-US"/>
    </w:rPr>
  </w:style>
  <w:style w:type="paragraph" w:customStyle="1" w:styleId="B163924D022849C8824B4736F663CDD974">
    <w:name w:val="B163924D022849C8824B4736F663CDD974"/>
    <w:rsid w:val="008403E5"/>
    <w:pPr>
      <w:spacing w:after="0" w:line="240" w:lineRule="auto"/>
      <w:ind w:firstLine="357"/>
    </w:pPr>
    <w:rPr>
      <w:rFonts w:ascii="Arial" w:eastAsiaTheme="minorHAnsi" w:hAnsi="Arial"/>
      <w:lang w:eastAsia="en-US"/>
    </w:rPr>
  </w:style>
  <w:style w:type="paragraph" w:customStyle="1" w:styleId="F8F3B6148E8C4688B0B194816A0C5ED172">
    <w:name w:val="F8F3B6148E8C4688B0B194816A0C5ED172"/>
    <w:rsid w:val="008403E5"/>
    <w:pPr>
      <w:spacing w:after="0" w:line="240" w:lineRule="auto"/>
      <w:ind w:firstLine="357"/>
    </w:pPr>
    <w:rPr>
      <w:rFonts w:ascii="Arial" w:eastAsiaTheme="minorHAnsi" w:hAnsi="Arial"/>
      <w:lang w:eastAsia="en-US"/>
    </w:rPr>
  </w:style>
  <w:style w:type="paragraph" w:customStyle="1" w:styleId="B1592103862B48BF9FE1D3ECACBE7C6E72">
    <w:name w:val="B1592103862B48BF9FE1D3ECACBE7C6E72"/>
    <w:rsid w:val="008403E5"/>
    <w:pPr>
      <w:spacing w:after="0" w:line="240" w:lineRule="auto"/>
      <w:ind w:firstLine="357"/>
    </w:pPr>
    <w:rPr>
      <w:rFonts w:ascii="Arial" w:eastAsiaTheme="minorHAnsi" w:hAnsi="Arial"/>
      <w:lang w:eastAsia="en-US"/>
    </w:rPr>
  </w:style>
  <w:style w:type="paragraph" w:customStyle="1" w:styleId="33C4335D43DB4804BE6FA12F6315D6B772">
    <w:name w:val="33C4335D43DB4804BE6FA12F6315D6B772"/>
    <w:rsid w:val="008403E5"/>
    <w:pPr>
      <w:spacing w:after="0" w:line="240" w:lineRule="auto"/>
      <w:ind w:firstLine="357"/>
    </w:pPr>
    <w:rPr>
      <w:rFonts w:ascii="Arial" w:eastAsiaTheme="minorHAnsi" w:hAnsi="Arial"/>
      <w:lang w:eastAsia="en-US"/>
    </w:rPr>
  </w:style>
  <w:style w:type="paragraph" w:customStyle="1" w:styleId="74B26A14B2DD432A931286B9A6ABC63371">
    <w:name w:val="74B26A14B2DD432A931286B9A6ABC63371"/>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70">
    <w:name w:val="509D584F939E4FAB88CF2A95C87B145B70"/>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70">
    <w:name w:val="23A4E56D8D9F45709F51534B0E9F6D787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0">
    <w:name w:val="7E020B06CF8A4F0CBB3B02F08AFA65117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70">
    <w:name w:val="31A0C1AEC79942189F310F6CB4771DB870"/>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70">
    <w:name w:val="6B650D6FD149432BB73F59F3363AA73F70"/>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9">
    <w:name w:val="21C48DEDBCF2438EB2F3A99754B17B7E69"/>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9">
    <w:name w:val="129A05B136B14CD9ACB07D334FCDEFAA69"/>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6">
    <w:name w:val="1E8EB199B1D7428FAE7D9CB89B47437566"/>
    <w:rsid w:val="008403E5"/>
    <w:pPr>
      <w:spacing w:after="0" w:line="240" w:lineRule="auto"/>
      <w:ind w:firstLine="357"/>
    </w:pPr>
    <w:rPr>
      <w:rFonts w:ascii="Arial" w:eastAsiaTheme="minorHAnsi" w:hAnsi="Arial"/>
      <w:lang w:eastAsia="en-US"/>
    </w:rPr>
  </w:style>
  <w:style w:type="paragraph" w:customStyle="1" w:styleId="6147D4FA835E499AB8DA972BEC2DCA6940">
    <w:name w:val="6147D4FA835E499AB8DA972BEC2DCA6940"/>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4">
    <w:name w:val="E94A7C93CACB47E0B909BFE20617F1D364"/>
    <w:rsid w:val="008403E5"/>
    <w:pPr>
      <w:spacing w:after="0" w:line="240" w:lineRule="auto"/>
      <w:ind w:firstLine="357"/>
    </w:pPr>
    <w:rPr>
      <w:rFonts w:ascii="Arial" w:eastAsiaTheme="minorHAnsi" w:hAnsi="Arial"/>
      <w:lang w:eastAsia="en-US"/>
    </w:rPr>
  </w:style>
  <w:style w:type="paragraph" w:customStyle="1" w:styleId="6A52BC63B0824BBC86646542E15511E221">
    <w:name w:val="6A52BC63B0824BBC86646542E15511E221"/>
    <w:rsid w:val="008403E5"/>
    <w:pPr>
      <w:spacing w:after="0" w:line="240" w:lineRule="auto"/>
      <w:ind w:firstLine="357"/>
    </w:pPr>
    <w:rPr>
      <w:rFonts w:ascii="Arial" w:eastAsiaTheme="minorHAnsi" w:hAnsi="Arial"/>
      <w:lang w:eastAsia="en-US"/>
    </w:rPr>
  </w:style>
  <w:style w:type="paragraph" w:customStyle="1" w:styleId="38FFC1B6FF0F4700B8ABA887881B9F1548">
    <w:name w:val="38FFC1B6FF0F4700B8ABA887881B9F1548"/>
    <w:rsid w:val="008403E5"/>
    <w:pPr>
      <w:spacing w:after="0" w:line="240" w:lineRule="auto"/>
      <w:ind w:firstLine="357"/>
    </w:pPr>
    <w:rPr>
      <w:rFonts w:ascii="Arial" w:eastAsiaTheme="minorHAnsi" w:hAnsi="Arial"/>
      <w:lang w:eastAsia="en-US"/>
    </w:rPr>
  </w:style>
  <w:style w:type="paragraph" w:customStyle="1" w:styleId="05997666BD0846C599949304F925061B44">
    <w:name w:val="05997666BD0846C599949304F925061B44"/>
    <w:rsid w:val="008403E5"/>
    <w:pPr>
      <w:spacing w:after="0" w:line="240" w:lineRule="auto"/>
      <w:ind w:firstLine="357"/>
    </w:pPr>
    <w:rPr>
      <w:rFonts w:ascii="Arial" w:eastAsiaTheme="minorHAnsi" w:hAnsi="Arial"/>
      <w:lang w:eastAsia="en-US"/>
    </w:rPr>
  </w:style>
  <w:style w:type="paragraph" w:customStyle="1" w:styleId="3A8CA2A3AFE443B08D0D6BE3BC08BF1642">
    <w:name w:val="3A8CA2A3AFE443B08D0D6BE3BC08BF1642"/>
    <w:rsid w:val="008403E5"/>
    <w:pPr>
      <w:spacing w:after="0" w:line="240" w:lineRule="auto"/>
      <w:ind w:firstLine="357"/>
    </w:pPr>
    <w:rPr>
      <w:rFonts w:ascii="Arial" w:eastAsiaTheme="minorHAnsi" w:hAnsi="Arial"/>
      <w:lang w:eastAsia="en-US"/>
    </w:rPr>
  </w:style>
  <w:style w:type="paragraph" w:customStyle="1" w:styleId="2B625230AAE643C3A94634412164BE6312">
    <w:name w:val="2B625230AAE643C3A94634412164BE6312"/>
    <w:rsid w:val="008403E5"/>
    <w:pPr>
      <w:spacing w:after="0" w:line="240" w:lineRule="auto"/>
      <w:ind w:firstLine="357"/>
    </w:pPr>
    <w:rPr>
      <w:rFonts w:ascii="Arial" w:eastAsiaTheme="minorHAnsi" w:hAnsi="Arial"/>
      <w:lang w:eastAsia="en-US"/>
    </w:rPr>
  </w:style>
  <w:style w:type="paragraph" w:customStyle="1" w:styleId="884D97C914614C6B8A55354B8E96296E11">
    <w:name w:val="884D97C914614C6B8A55354B8E96296E11"/>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10">
    <w:name w:val="7971E383E3594848BC1E339127E2725B10"/>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10">
    <w:name w:val="BD74D02CF8A8499EBEB6974E6FD8798E10"/>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10">
    <w:name w:val="45B607FE080342A2833339D6E28A44CC10"/>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10">
    <w:name w:val="9A8E4AFAFE0D41009C6CD055D895C81A10"/>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10">
    <w:name w:val="74AEF01F8BAE4FD7819AF691338E0B6810"/>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10">
    <w:name w:val="F0B748B56BCA47ACA645B61B001059BC10"/>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9">
    <w:name w:val="5B7E2593F72E4EA7901D5F7285E337BB9"/>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6">
    <w:name w:val="21C0EE2365384047BD2A40A49910081C6"/>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6">
    <w:name w:val="107D7F183A7B4F99AAC69990FD2D07A76"/>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9">
    <w:name w:val="F9D879D1B04348A28F3ED9D25F9936C39"/>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5">
    <w:name w:val="6902FCCA338549D585DE3616121B8C8535"/>
    <w:rsid w:val="008403E5"/>
    <w:pPr>
      <w:spacing w:after="0" w:line="240" w:lineRule="auto"/>
      <w:ind w:firstLine="357"/>
    </w:pPr>
    <w:rPr>
      <w:rFonts w:ascii="Arial" w:eastAsiaTheme="minorHAnsi" w:hAnsi="Arial"/>
      <w:lang w:eastAsia="en-US"/>
    </w:rPr>
  </w:style>
  <w:style w:type="paragraph" w:customStyle="1" w:styleId="E8267EF15B9D48FB9350E4A59819AB184">
    <w:name w:val="E8267EF15B9D48FB9350E4A59819AB184"/>
    <w:rsid w:val="008403E5"/>
    <w:pPr>
      <w:spacing w:after="0" w:line="240" w:lineRule="auto"/>
      <w:ind w:firstLine="357"/>
    </w:pPr>
    <w:rPr>
      <w:rFonts w:ascii="Arial" w:eastAsiaTheme="minorHAnsi" w:hAnsi="Arial"/>
      <w:lang w:eastAsia="en-US"/>
    </w:rPr>
  </w:style>
  <w:style w:type="paragraph" w:customStyle="1" w:styleId="9E68BBF9C46A47898BE440D66011CA724">
    <w:name w:val="9E68BBF9C46A47898BE440D66011CA724"/>
    <w:rsid w:val="008403E5"/>
    <w:pPr>
      <w:spacing w:after="0" w:line="240" w:lineRule="auto"/>
      <w:ind w:firstLine="357"/>
    </w:pPr>
    <w:rPr>
      <w:rFonts w:ascii="Arial" w:eastAsiaTheme="minorHAnsi" w:hAnsi="Arial"/>
      <w:lang w:eastAsia="en-US"/>
    </w:rPr>
  </w:style>
  <w:style w:type="paragraph" w:customStyle="1" w:styleId="DBD6786AEC2E466A8624032DD9D6A9134">
    <w:name w:val="DBD6786AEC2E466A8624032DD9D6A9134"/>
    <w:rsid w:val="008403E5"/>
    <w:pPr>
      <w:spacing w:after="0" w:line="240" w:lineRule="auto"/>
      <w:ind w:firstLine="357"/>
    </w:pPr>
    <w:rPr>
      <w:rFonts w:ascii="Arial" w:eastAsiaTheme="minorHAnsi" w:hAnsi="Arial"/>
      <w:lang w:eastAsia="en-US"/>
    </w:rPr>
  </w:style>
  <w:style w:type="paragraph" w:customStyle="1" w:styleId="042176B039EE4B7EB4585EE338B16F494">
    <w:name w:val="042176B039EE4B7EB4585EE338B16F494"/>
    <w:rsid w:val="008403E5"/>
    <w:pPr>
      <w:spacing w:after="0" w:line="240" w:lineRule="auto"/>
      <w:ind w:firstLine="357"/>
    </w:pPr>
    <w:rPr>
      <w:rFonts w:ascii="Arial" w:eastAsiaTheme="minorHAnsi" w:hAnsi="Arial"/>
      <w:lang w:eastAsia="en-US"/>
    </w:rPr>
  </w:style>
  <w:style w:type="paragraph" w:customStyle="1" w:styleId="383DA27593CC4EF3B7938FF37E37BEF44">
    <w:name w:val="383DA27593CC4EF3B7938FF37E37BEF44"/>
    <w:rsid w:val="008403E5"/>
    <w:pPr>
      <w:spacing w:after="0" w:line="240" w:lineRule="auto"/>
      <w:ind w:firstLine="357"/>
    </w:pPr>
    <w:rPr>
      <w:rFonts w:ascii="Arial" w:eastAsiaTheme="minorHAnsi" w:hAnsi="Arial"/>
      <w:lang w:eastAsia="en-US"/>
    </w:rPr>
  </w:style>
  <w:style w:type="paragraph" w:customStyle="1" w:styleId="05E6948D161643DB931C179AABE615F24">
    <w:name w:val="05E6948D161643DB931C179AABE615F24"/>
    <w:rsid w:val="008403E5"/>
    <w:pPr>
      <w:spacing w:after="0" w:line="240" w:lineRule="auto"/>
      <w:ind w:firstLine="357"/>
    </w:pPr>
    <w:rPr>
      <w:rFonts w:ascii="Arial" w:eastAsiaTheme="minorHAnsi" w:hAnsi="Arial"/>
      <w:lang w:eastAsia="en-US"/>
    </w:rPr>
  </w:style>
  <w:style w:type="paragraph" w:customStyle="1" w:styleId="2F61A14E59FE44EA8D0BE13DD7B1423212">
    <w:name w:val="2F61A14E59FE44EA8D0BE13DD7B1423212"/>
    <w:rsid w:val="008403E5"/>
    <w:pPr>
      <w:spacing w:after="0" w:line="240" w:lineRule="auto"/>
      <w:ind w:firstLine="357"/>
    </w:pPr>
    <w:rPr>
      <w:rFonts w:ascii="Arial" w:eastAsiaTheme="minorHAnsi" w:hAnsi="Arial"/>
      <w:lang w:eastAsia="en-US"/>
    </w:rPr>
  </w:style>
  <w:style w:type="paragraph" w:customStyle="1" w:styleId="61FADDD5BE7E4694B42AD4F4D763A5633">
    <w:name w:val="61FADDD5BE7E4694B42AD4F4D763A5633"/>
    <w:rsid w:val="008403E5"/>
    <w:pPr>
      <w:spacing w:after="0" w:line="240" w:lineRule="auto"/>
      <w:ind w:firstLine="357"/>
    </w:pPr>
    <w:rPr>
      <w:rFonts w:ascii="Arial" w:eastAsiaTheme="minorHAnsi" w:hAnsi="Arial"/>
      <w:lang w:eastAsia="en-US"/>
    </w:rPr>
  </w:style>
  <w:style w:type="paragraph" w:customStyle="1" w:styleId="5AB9A7211CE44017B08DE7920114858712">
    <w:name w:val="5AB9A7211CE44017B08DE7920114858712"/>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3">
    <w:name w:val="1B519A92DCE340FF9174037DAF4578873"/>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3">
    <w:name w:val="D80C77A25ACB439F9273F1EF1453972E3"/>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2">
    <w:name w:val="13A02040C9E54514A8E7DA5587759A7112"/>
    <w:rsid w:val="008403E5"/>
    <w:pPr>
      <w:spacing w:after="0" w:line="240" w:lineRule="auto"/>
      <w:ind w:firstLine="357"/>
    </w:pPr>
    <w:rPr>
      <w:rFonts w:ascii="Arial" w:eastAsiaTheme="minorHAnsi" w:hAnsi="Arial"/>
      <w:lang w:eastAsia="en-US"/>
    </w:rPr>
  </w:style>
  <w:style w:type="paragraph" w:customStyle="1" w:styleId="103031CB926E4A29B11998D1F89B08053">
    <w:name w:val="103031CB926E4A29B11998D1F89B08053"/>
    <w:rsid w:val="008403E5"/>
    <w:pPr>
      <w:spacing w:after="0" w:line="240" w:lineRule="auto"/>
      <w:ind w:firstLine="357"/>
    </w:pPr>
    <w:rPr>
      <w:rFonts w:ascii="Arial" w:eastAsiaTheme="minorHAnsi" w:hAnsi="Arial"/>
      <w:lang w:eastAsia="en-US"/>
    </w:rPr>
  </w:style>
  <w:style w:type="paragraph" w:customStyle="1" w:styleId="D9635AA97C0E4563BD46F78DAED3F9172">
    <w:name w:val="D9635AA97C0E4563BD46F78DAED3F9172"/>
    <w:rsid w:val="008403E5"/>
    <w:pPr>
      <w:spacing w:after="0" w:line="240" w:lineRule="auto"/>
      <w:ind w:firstLine="357"/>
    </w:pPr>
    <w:rPr>
      <w:rFonts w:ascii="Arial" w:eastAsiaTheme="minorHAnsi" w:hAnsi="Arial"/>
      <w:lang w:eastAsia="en-US"/>
    </w:rPr>
  </w:style>
  <w:style w:type="paragraph" w:customStyle="1" w:styleId="882C7120EC5648B69C37C1BA766B4EDC3">
    <w:name w:val="882C7120EC5648B69C37C1BA766B4EDC3"/>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3">
    <w:name w:val="DBB9664E647D48EAA007B8DA840B348B3"/>
    <w:rsid w:val="008403E5"/>
    <w:pPr>
      <w:spacing w:after="0" w:line="240" w:lineRule="auto"/>
      <w:ind w:firstLine="357"/>
    </w:pPr>
    <w:rPr>
      <w:rFonts w:ascii="Arial" w:eastAsiaTheme="minorHAnsi" w:hAnsi="Arial"/>
      <w:lang w:eastAsia="en-US"/>
    </w:rPr>
  </w:style>
  <w:style w:type="paragraph" w:customStyle="1" w:styleId="32B0DED0534448D68B9BD45C3A42FA523">
    <w:name w:val="32B0DED0534448D68B9BD45C3A42FA523"/>
    <w:rsid w:val="008403E5"/>
    <w:pPr>
      <w:spacing w:after="0" w:line="240" w:lineRule="auto"/>
      <w:ind w:left="720" w:firstLine="357"/>
      <w:contextualSpacing/>
    </w:pPr>
    <w:rPr>
      <w:rFonts w:ascii="Arial" w:eastAsiaTheme="minorHAnsi" w:hAnsi="Arial"/>
      <w:lang w:eastAsia="en-US"/>
    </w:rPr>
  </w:style>
  <w:style w:type="paragraph" w:customStyle="1" w:styleId="C9C875F6DB72432F9257E3E73ABE98522">
    <w:name w:val="C9C875F6DB72432F9257E3E73ABE98522"/>
    <w:rsid w:val="008403E5"/>
    <w:pPr>
      <w:spacing w:after="0" w:line="240" w:lineRule="auto"/>
      <w:ind w:left="720" w:firstLine="357"/>
      <w:contextualSpacing/>
    </w:pPr>
    <w:rPr>
      <w:rFonts w:ascii="Arial" w:eastAsiaTheme="minorHAnsi" w:hAnsi="Arial"/>
      <w:lang w:eastAsia="en-US"/>
    </w:rPr>
  </w:style>
  <w:style w:type="paragraph" w:customStyle="1" w:styleId="F7596AA7BD3F4DDC89FD14B96AFF1F042">
    <w:name w:val="F7596AA7BD3F4DDC89FD14B96AFF1F042"/>
    <w:rsid w:val="008403E5"/>
    <w:pPr>
      <w:spacing w:after="0" w:line="240" w:lineRule="auto"/>
      <w:ind w:left="720" w:firstLine="357"/>
      <w:contextualSpacing/>
    </w:pPr>
    <w:rPr>
      <w:rFonts w:ascii="Arial" w:eastAsiaTheme="minorHAnsi" w:hAnsi="Arial"/>
      <w:lang w:eastAsia="en-US"/>
    </w:rPr>
  </w:style>
  <w:style w:type="paragraph" w:customStyle="1" w:styleId="26E9A97520B247FEBDC409321DDBD077">
    <w:name w:val="26E9A97520B247FEBDC409321DDBD077"/>
    <w:rsid w:val="005B1B58"/>
  </w:style>
  <w:style w:type="paragraph" w:customStyle="1" w:styleId="2DEA6F2AC9A544A588ECACB868DD41FE">
    <w:name w:val="2DEA6F2AC9A544A588ECACB868DD41FE"/>
    <w:rsid w:val="005B1B58"/>
  </w:style>
  <w:style w:type="paragraph" w:customStyle="1" w:styleId="37DC8B20F47E4CFF9A13AB116D674426">
    <w:name w:val="37DC8B20F47E4CFF9A13AB116D674426"/>
    <w:rsid w:val="005B1B58"/>
  </w:style>
  <w:style w:type="paragraph" w:customStyle="1" w:styleId="2A85711AC8134D4F845AFBD9FE4B47C0">
    <w:name w:val="2A85711AC8134D4F845AFBD9FE4B47C0"/>
    <w:rsid w:val="005B1B58"/>
  </w:style>
  <w:style w:type="paragraph" w:customStyle="1" w:styleId="9F04EF6D8364427496CEB0C94453BABC">
    <w:name w:val="9F04EF6D8364427496CEB0C94453BABC"/>
    <w:rsid w:val="005B1B58"/>
  </w:style>
  <w:style w:type="paragraph" w:customStyle="1" w:styleId="DD8BC33B4D0F41278D29C175382FF93B">
    <w:name w:val="DD8BC33B4D0F41278D29C175382FF93B"/>
    <w:rsid w:val="005B1B58"/>
  </w:style>
  <w:style w:type="paragraph" w:customStyle="1" w:styleId="2ABD09B23A7F48C88AD354D48F50D298">
    <w:name w:val="2ABD09B23A7F48C88AD354D48F50D298"/>
    <w:rsid w:val="005B1B58"/>
  </w:style>
  <w:style w:type="paragraph" w:customStyle="1" w:styleId="62666ABA4B924317815CD4E9A3A0B13B">
    <w:name w:val="62666ABA4B924317815CD4E9A3A0B13B"/>
    <w:rsid w:val="005B1B58"/>
  </w:style>
  <w:style w:type="paragraph" w:customStyle="1" w:styleId="1D788F11A94F494A8209280797862E2D">
    <w:name w:val="1D788F11A94F494A8209280797862E2D"/>
    <w:rsid w:val="005B1B58"/>
  </w:style>
  <w:style w:type="paragraph" w:customStyle="1" w:styleId="AE864BB5E1E34B0D824394A2EF4E9D9E">
    <w:name w:val="AE864BB5E1E34B0D824394A2EF4E9D9E"/>
    <w:rsid w:val="005B1B58"/>
  </w:style>
  <w:style w:type="paragraph" w:customStyle="1" w:styleId="B2BA0433D7574A8DA86830A3933CCDA6">
    <w:name w:val="B2BA0433D7574A8DA86830A3933CCDA6"/>
    <w:rsid w:val="005B1B58"/>
  </w:style>
  <w:style w:type="paragraph" w:customStyle="1" w:styleId="CD391E7644974923BD504F1B9BD525F9">
    <w:name w:val="CD391E7644974923BD504F1B9BD525F9"/>
    <w:rsid w:val="005B1B58"/>
  </w:style>
  <w:style w:type="paragraph" w:customStyle="1" w:styleId="59436C9615C64C609DBA40B2D38521FA">
    <w:name w:val="59436C9615C64C609DBA40B2D38521FA"/>
    <w:rsid w:val="005B1B58"/>
  </w:style>
  <w:style w:type="paragraph" w:customStyle="1" w:styleId="E0F0BA93ACE742CEBC117310913E96D4">
    <w:name w:val="E0F0BA93ACE742CEBC117310913E96D4"/>
    <w:rsid w:val="005B1B58"/>
  </w:style>
  <w:style w:type="paragraph" w:customStyle="1" w:styleId="7F6F7E8DF2654BEA940289A5D02B6174">
    <w:name w:val="7F6F7E8DF2654BEA940289A5D02B6174"/>
    <w:rsid w:val="005B1B58"/>
  </w:style>
  <w:style w:type="paragraph" w:customStyle="1" w:styleId="7F3BB6534BC342A38FECA6847764A0AC">
    <w:name w:val="7F3BB6534BC342A38FECA6847764A0AC"/>
    <w:rsid w:val="005B1B58"/>
  </w:style>
  <w:style w:type="paragraph" w:customStyle="1" w:styleId="D836BC997CD94701803C737AC4ED5B1F">
    <w:name w:val="D836BC997CD94701803C737AC4ED5B1F"/>
    <w:rsid w:val="005B1B58"/>
  </w:style>
  <w:style w:type="paragraph" w:customStyle="1" w:styleId="DB3373060F304A23A543FD1CE5CA1151">
    <w:name w:val="DB3373060F304A23A543FD1CE5CA1151"/>
    <w:rsid w:val="005B1B58"/>
  </w:style>
  <w:style w:type="paragraph" w:customStyle="1" w:styleId="4B040B2EEF0F49029BE5F6C9C2F25AD8">
    <w:name w:val="4B040B2EEF0F49029BE5F6C9C2F25AD8"/>
    <w:rsid w:val="00554720"/>
  </w:style>
  <w:style w:type="paragraph" w:customStyle="1" w:styleId="2ADC9CACEFD74B9080A2ABC6B217C94E">
    <w:name w:val="2ADC9CACEFD74B9080A2ABC6B217C94E"/>
    <w:rsid w:val="00554720"/>
  </w:style>
  <w:style w:type="paragraph" w:customStyle="1" w:styleId="0873C59F0DCF41FF90453F0BFE2F704C">
    <w:name w:val="0873C59F0DCF41FF90453F0BFE2F704C"/>
    <w:rsid w:val="00554720"/>
  </w:style>
  <w:style w:type="paragraph" w:customStyle="1" w:styleId="648221391B1244B0A4C300E7723013DF82">
    <w:name w:val="648221391B1244B0A4C300E7723013DF82"/>
    <w:rsid w:val="00554720"/>
    <w:pPr>
      <w:spacing w:after="0" w:line="240" w:lineRule="auto"/>
      <w:ind w:firstLine="357"/>
    </w:pPr>
    <w:rPr>
      <w:rFonts w:ascii="Arial" w:eastAsiaTheme="minorHAnsi" w:hAnsi="Arial"/>
      <w:lang w:eastAsia="en-US"/>
    </w:rPr>
  </w:style>
  <w:style w:type="paragraph" w:customStyle="1" w:styleId="0AF599CBC2234D97B18028043BDB861E79">
    <w:name w:val="0AF599CBC2234D97B18028043BDB861E79"/>
    <w:rsid w:val="00554720"/>
    <w:pPr>
      <w:spacing w:after="0" w:line="240" w:lineRule="auto"/>
      <w:ind w:firstLine="357"/>
    </w:pPr>
    <w:rPr>
      <w:rFonts w:ascii="Arial" w:eastAsiaTheme="minorHAnsi" w:hAnsi="Arial"/>
      <w:lang w:eastAsia="en-US"/>
    </w:rPr>
  </w:style>
  <w:style w:type="paragraph" w:customStyle="1" w:styleId="D9C39AB1FBD84A60BED6290536E0021A69">
    <w:name w:val="D9C39AB1FBD84A60BED6290536E0021A69"/>
    <w:rsid w:val="00554720"/>
    <w:pPr>
      <w:spacing w:after="0" w:line="240" w:lineRule="auto"/>
      <w:ind w:firstLine="357"/>
    </w:pPr>
    <w:rPr>
      <w:rFonts w:ascii="Arial" w:eastAsiaTheme="minorHAnsi" w:hAnsi="Arial"/>
      <w:lang w:eastAsia="en-US"/>
    </w:rPr>
  </w:style>
  <w:style w:type="paragraph" w:customStyle="1" w:styleId="B0561FCDBB0543028AB1EE460A90D40475">
    <w:name w:val="B0561FCDBB0543028AB1EE460A90D40475"/>
    <w:rsid w:val="00554720"/>
    <w:pPr>
      <w:spacing w:after="0" w:line="240" w:lineRule="auto"/>
      <w:ind w:firstLine="357"/>
    </w:pPr>
    <w:rPr>
      <w:rFonts w:ascii="Arial" w:eastAsiaTheme="minorHAnsi" w:hAnsi="Arial"/>
      <w:lang w:eastAsia="en-US"/>
    </w:rPr>
  </w:style>
  <w:style w:type="paragraph" w:customStyle="1" w:styleId="62E0A0FEACAC4088BB99A918B3574D4875">
    <w:name w:val="62E0A0FEACAC4088BB99A918B3574D4875"/>
    <w:rsid w:val="00554720"/>
    <w:pPr>
      <w:spacing w:after="0" w:line="240" w:lineRule="auto"/>
      <w:ind w:firstLine="357"/>
    </w:pPr>
    <w:rPr>
      <w:rFonts w:ascii="Arial" w:eastAsiaTheme="minorHAnsi" w:hAnsi="Arial"/>
      <w:lang w:eastAsia="en-US"/>
    </w:rPr>
  </w:style>
  <w:style w:type="paragraph" w:customStyle="1" w:styleId="B486873F21954630AE03E19957594CC075">
    <w:name w:val="B486873F21954630AE03E19957594CC075"/>
    <w:rsid w:val="00554720"/>
    <w:pPr>
      <w:spacing w:after="0" w:line="240" w:lineRule="auto"/>
      <w:ind w:firstLine="357"/>
    </w:pPr>
    <w:rPr>
      <w:rFonts w:ascii="Arial" w:eastAsiaTheme="minorHAnsi" w:hAnsi="Arial"/>
      <w:lang w:eastAsia="en-US"/>
    </w:rPr>
  </w:style>
  <w:style w:type="paragraph" w:customStyle="1" w:styleId="B163924D022849C8824B4736F663CDD975">
    <w:name w:val="B163924D022849C8824B4736F663CDD975"/>
    <w:rsid w:val="00554720"/>
    <w:pPr>
      <w:spacing w:after="0" w:line="240" w:lineRule="auto"/>
      <w:ind w:firstLine="357"/>
    </w:pPr>
    <w:rPr>
      <w:rFonts w:ascii="Arial" w:eastAsiaTheme="minorHAnsi" w:hAnsi="Arial"/>
      <w:lang w:eastAsia="en-US"/>
    </w:rPr>
  </w:style>
  <w:style w:type="paragraph" w:customStyle="1" w:styleId="74B26A14B2DD432A931286B9A6ABC63372">
    <w:name w:val="74B26A14B2DD432A931286B9A6ABC6337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1">
    <w:name w:val="509D584F939E4FAB88CF2A95C87B145B71"/>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1">
    <w:name w:val="23A4E56D8D9F45709F51534B0E9F6D787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1">
    <w:name w:val="7E020B06CF8A4F0CBB3B02F08AFA65117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7">
    <w:name w:val="1E8EB199B1D7428FAE7D9CB89B47437567"/>
    <w:rsid w:val="00554720"/>
    <w:pPr>
      <w:spacing w:after="0" w:line="240" w:lineRule="auto"/>
      <w:ind w:firstLine="357"/>
    </w:pPr>
    <w:rPr>
      <w:rFonts w:ascii="Arial" w:eastAsiaTheme="minorHAnsi" w:hAnsi="Arial"/>
      <w:lang w:eastAsia="en-US"/>
    </w:rPr>
  </w:style>
  <w:style w:type="paragraph" w:customStyle="1" w:styleId="6147D4FA835E499AB8DA972BEC2DCA6941">
    <w:name w:val="6147D4FA835E499AB8DA972BEC2DCA6941"/>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1">
    <w:name w:val="0BA95F74CAE649E39BBDC3BB32E204A51"/>
    <w:rsid w:val="00554720"/>
    <w:pPr>
      <w:spacing w:after="0" w:line="240" w:lineRule="auto"/>
      <w:ind w:firstLine="357"/>
    </w:pPr>
    <w:rPr>
      <w:rFonts w:ascii="Arial" w:eastAsiaTheme="minorHAnsi" w:hAnsi="Arial"/>
      <w:lang w:eastAsia="en-US"/>
    </w:rPr>
  </w:style>
  <w:style w:type="paragraph" w:customStyle="1" w:styleId="6A52BC63B0824BBC86646542E15511E222">
    <w:name w:val="6A52BC63B0824BBC86646542E15511E222"/>
    <w:rsid w:val="00554720"/>
    <w:pPr>
      <w:spacing w:after="0" w:line="240" w:lineRule="auto"/>
      <w:ind w:firstLine="357"/>
    </w:pPr>
    <w:rPr>
      <w:rFonts w:ascii="Arial" w:eastAsiaTheme="minorHAnsi" w:hAnsi="Arial"/>
      <w:lang w:eastAsia="en-US"/>
    </w:rPr>
  </w:style>
  <w:style w:type="paragraph" w:customStyle="1" w:styleId="38FFC1B6FF0F4700B8ABA887881B9F1549">
    <w:name w:val="38FFC1B6FF0F4700B8ABA887881B9F1549"/>
    <w:rsid w:val="00554720"/>
    <w:pPr>
      <w:spacing w:after="0" w:line="240" w:lineRule="auto"/>
      <w:ind w:firstLine="357"/>
    </w:pPr>
    <w:rPr>
      <w:rFonts w:ascii="Arial" w:eastAsiaTheme="minorHAnsi" w:hAnsi="Arial"/>
      <w:lang w:eastAsia="en-US"/>
    </w:rPr>
  </w:style>
  <w:style w:type="paragraph" w:customStyle="1" w:styleId="05997666BD0846C599949304F925061B45">
    <w:name w:val="05997666BD0846C599949304F925061B45"/>
    <w:rsid w:val="00554720"/>
    <w:pPr>
      <w:spacing w:after="0" w:line="240" w:lineRule="auto"/>
      <w:ind w:firstLine="357"/>
    </w:pPr>
    <w:rPr>
      <w:rFonts w:ascii="Arial" w:eastAsiaTheme="minorHAnsi" w:hAnsi="Arial"/>
      <w:lang w:eastAsia="en-US"/>
    </w:rPr>
  </w:style>
  <w:style w:type="paragraph" w:customStyle="1" w:styleId="3A8CA2A3AFE443B08D0D6BE3BC08BF1643">
    <w:name w:val="3A8CA2A3AFE443B08D0D6BE3BC08BF1643"/>
    <w:rsid w:val="00554720"/>
    <w:pPr>
      <w:spacing w:after="0" w:line="240" w:lineRule="auto"/>
      <w:ind w:firstLine="357"/>
    </w:pPr>
    <w:rPr>
      <w:rFonts w:ascii="Arial" w:eastAsiaTheme="minorHAnsi" w:hAnsi="Arial"/>
      <w:lang w:eastAsia="en-US"/>
    </w:rPr>
  </w:style>
  <w:style w:type="paragraph" w:customStyle="1" w:styleId="2B625230AAE643C3A94634412164BE6313">
    <w:name w:val="2B625230AAE643C3A94634412164BE6313"/>
    <w:rsid w:val="00554720"/>
    <w:pPr>
      <w:spacing w:after="0" w:line="240" w:lineRule="auto"/>
      <w:ind w:firstLine="357"/>
    </w:pPr>
    <w:rPr>
      <w:rFonts w:ascii="Arial" w:eastAsiaTheme="minorHAnsi" w:hAnsi="Arial"/>
      <w:lang w:eastAsia="en-US"/>
    </w:rPr>
  </w:style>
  <w:style w:type="paragraph" w:customStyle="1" w:styleId="884D97C914614C6B8A55354B8E96296E12">
    <w:name w:val="884D97C914614C6B8A55354B8E96296E1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1">
    <w:name w:val="7971E383E3594848BC1E339127E2725B1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1">
    <w:name w:val="BD74D02CF8A8499EBEB6974E6FD8798E1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1">
    <w:name w:val="45B607FE080342A2833339D6E28A44CC1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1">
    <w:name w:val="9A8E4AFAFE0D41009C6CD055D895C81A1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1">
    <w:name w:val="74AEF01F8BAE4FD7819AF691338E0B681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1">
    <w:name w:val="F0B748B56BCA47ACA645B61B001059BC1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0">
    <w:name w:val="5B7E2593F72E4EA7901D5F7285E337BB1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
    <w:name w:val="6650A668C6EB45B4B0010A803D2F5A8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
    <w:name w:val="6BD79346EAAD40D6BC6BFCDE5AC63BF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
    <w:name w:val="5232E53C6B2644DEAD8D70010A4C4DC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
    <w:name w:val="5065F01EE7094D7BB5E5A8588A90FFC2"/>
    <w:rsid w:val="00554720"/>
    <w:pPr>
      <w:spacing w:after="0" w:line="240" w:lineRule="auto"/>
      <w:ind w:firstLine="357"/>
    </w:pPr>
    <w:rPr>
      <w:rFonts w:ascii="Arial" w:eastAsiaTheme="minorHAnsi" w:hAnsi="Arial"/>
      <w:lang w:eastAsia="en-US"/>
    </w:rPr>
  </w:style>
  <w:style w:type="paragraph" w:customStyle="1" w:styleId="810BD4C06B6A4B9FAB08BFE7B53E50F3">
    <w:name w:val="810BD4C06B6A4B9FAB08BFE7B53E50F3"/>
    <w:rsid w:val="00554720"/>
    <w:pPr>
      <w:spacing w:after="0" w:line="240" w:lineRule="auto"/>
      <w:ind w:firstLine="357"/>
    </w:pPr>
    <w:rPr>
      <w:rFonts w:ascii="Arial" w:eastAsiaTheme="minorHAnsi" w:hAnsi="Arial"/>
      <w:lang w:eastAsia="en-US"/>
    </w:rPr>
  </w:style>
  <w:style w:type="paragraph" w:customStyle="1" w:styleId="59A4F06F057E4C22A53CB9CF88CD01C1">
    <w:name w:val="59A4F06F057E4C22A53CB9CF88CD01C1"/>
    <w:rsid w:val="00554720"/>
    <w:pPr>
      <w:spacing w:after="0" w:line="240" w:lineRule="auto"/>
      <w:ind w:firstLine="357"/>
    </w:pPr>
    <w:rPr>
      <w:rFonts w:ascii="Arial" w:eastAsiaTheme="minorHAnsi" w:hAnsi="Arial"/>
      <w:lang w:eastAsia="en-US"/>
    </w:rPr>
  </w:style>
  <w:style w:type="paragraph" w:customStyle="1" w:styleId="75B2BBF005734691B36382E20AF783B7">
    <w:name w:val="75B2BBF005734691B36382E20AF783B7"/>
    <w:rsid w:val="00554720"/>
    <w:pPr>
      <w:spacing w:after="0" w:line="240" w:lineRule="auto"/>
      <w:ind w:firstLine="357"/>
    </w:pPr>
    <w:rPr>
      <w:rFonts w:ascii="Arial" w:eastAsiaTheme="minorHAnsi" w:hAnsi="Arial"/>
      <w:lang w:eastAsia="en-US"/>
    </w:rPr>
  </w:style>
  <w:style w:type="paragraph" w:customStyle="1" w:styleId="CC5351E5FE484FB59DE85512F0979D4A">
    <w:name w:val="CC5351E5FE484FB59DE85512F0979D4A"/>
    <w:rsid w:val="00554720"/>
    <w:pPr>
      <w:spacing w:after="0" w:line="240" w:lineRule="auto"/>
      <w:ind w:firstLine="357"/>
    </w:pPr>
    <w:rPr>
      <w:rFonts w:ascii="Arial" w:eastAsiaTheme="minorHAnsi" w:hAnsi="Arial"/>
      <w:lang w:eastAsia="en-US"/>
    </w:rPr>
  </w:style>
  <w:style w:type="paragraph" w:customStyle="1" w:styleId="9272CFBBAC394C10BFBFB828AFC2CCC5">
    <w:name w:val="9272CFBBAC394C10BFBFB828AFC2CCC5"/>
    <w:rsid w:val="00554720"/>
    <w:pPr>
      <w:spacing w:after="0" w:line="240" w:lineRule="auto"/>
      <w:ind w:firstLine="357"/>
    </w:pPr>
    <w:rPr>
      <w:rFonts w:ascii="Arial" w:eastAsiaTheme="minorHAnsi" w:hAnsi="Arial"/>
      <w:lang w:eastAsia="en-US"/>
    </w:rPr>
  </w:style>
  <w:style w:type="paragraph" w:customStyle="1" w:styleId="9ABDC806846D49738A94DDC781BB7581">
    <w:name w:val="9ABDC806846D49738A94DDC781BB7581"/>
    <w:rsid w:val="00554720"/>
    <w:pPr>
      <w:spacing w:after="0" w:line="240" w:lineRule="auto"/>
      <w:ind w:firstLine="357"/>
    </w:pPr>
    <w:rPr>
      <w:rFonts w:ascii="Arial" w:eastAsiaTheme="minorHAnsi" w:hAnsi="Arial"/>
      <w:lang w:eastAsia="en-US"/>
    </w:rPr>
  </w:style>
  <w:style w:type="paragraph" w:customStyle="1" w:styleId="C5B5EC8690B94AAB81980ECCD2A5C1BC">
    <w:name w:val="C5B5EC8690B94AAB81980ECCD2A5C1BC"/>
    <w:rsid w:val="00554720"/>
    <w:pPr>
      <w:spacing w:after="0" w:line="240" w:lineRule="auto"/>
      <w:ind w:firstLine="357"/>
    </w:pPr>
    <w:rPr>
      <w:rFonts w:ascii="Arial" w:eastAsiaTheme="minorHAnsi" w:hAnsi="Arial"/>
      <w:lang w:eastAsia="en-US"/>
    </w:rPr>
  </w:style>
  <w:style w:type="paragraph" w:customStyle="1" w:styleId="09AC98B317AB45FDA32C4A7F73AC21DD">
    <w:name w:val="09AC98B317AB45FDA32C4A7F73AC21DD"/>
    <w:rsid w:val="00554720"/>
    <w:pPr>
      <w:spacing w:after="0" w:line="240" w:lineRule="auto"/>
      <w:ind w:firstLine="357"/>
    </w:pPr>
    <w:rPr>
      <w:rFonts w:ascii="Arial" w:eastAsiaTheme="minorHAnsi" w:hAnsi="Arial"/>
      <w:lang w:eastAsia="en-US"/>
    </w:rPr>
  </w:style>
  <w:style w:type="paragraph" w:customStyle="1" w:styleId="E8BD9B908941426CA0A8D2676DA9055E">
    <w:name w:val="E8BD9B908941426CA0A8D2676DA9055E"/>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
    <w:name w:val="6547A6A4A43B44C89643996C42BDD11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
    <w:name w:val="97599472E8FC4BCC9F7090D7F195D0B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
    <w:name w:val="DC4A2271EE2F479D81E9AC855FC52E62"/>
    <w:rsid w:val="00554720"/>
    <w:pPr>
      <w:spacing w:after="0" w:line="240" w:lineRule="auto"/>
      <w:ind w:firstLine="357"/>
    </w:pPr>
    <w:rPr>
      <w:rFonts w:ascii="Arial" w:eastAsiaTheme="minorHAnsi" w:hAnsi="Arial"/>
      <w:lang w:eastAsia="en-US"/>
    </w:rPr>
  </w:style>
  <w:style w:type="paragraph" w:customStyle="1" w:styleId="3BE7C7BEBCA746A2B09CF7A3B72B94D0">
    <w:name w:val="3BE7C7BEBCA746A2B09CF7A3B72B94D0"/>
    <w:rsid w:val="00554720"/>
    <w:pPr>
      <w:spacing w:after="0" w:line="240" w:lineRule="auto"/>
      <w:ind w:firstLine="357"/>
    </w:pPr>
    <w:rPr>
      <w:rFonts w:ascii="Arial" w:eastAsiaTheme="minorHAnsi" w:hAnsi="Arial"/>
      <w:lang w:eastAsia="en-US"/>
    </w:rPr>
  </w:style>
  <w:style w:type="paragraph" w:customStyle="1" w:styleId="ECA0C046B5864345BB59F7BBC0A29CC0">
    <w:name w:val="ECA0C046B5864345BB59F7BBC0A29CC0"/>
    <w:rsid w:val="00554720"/>
    <w:pPr>
      <w:spacing w:after="0" w:line="240" w:lineRule="auto"/>
      <w:ind w:firstLine="357"/>
    </w:pPr>
    <w:rPr>
      <w:rFonts w:ascii="Arial" w:eastAsiaTheme="minorHAnsi" w:hAnsi="Arial"/>
      <w:lang w:eastAsia="en-US"/>
    </w:rPr>
  </w:style>
  <w:style w:type="paragraph" w:customStyle="1" w:styleId="436EDF2FE461490A9D866024C6CDB698">
    <w:name w:val="436EDF2FE461490A9D866024C6CDB69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
    <w:name w:val="5E7AA8233F2C4AE3BDA0C16264E6E6DB"/>
    <w:rsid w:val="00554720"/>
    <w:pPr>
      <w:spacing w:after="0" w:line="240" w:lineRule="auto"/>
      <w:ind w:firstLine="357"/>
    </w:pPr>
    <w:rPr>
      <w:rFonts w:ascii="Arial" w:eastAsiaTheme="minorHAnsi" w:hAnsi="Arial"/>
      <w:lang w:eastAsia="en-US"/>
    </w:rPr>
  </w:style>
  <w:style w:type="paragraph" w:customStyle="1" w:styleId="87AB8567614C4ABFB10DA1289CC6A226">
    <w:name w:val="87AB8567614C4ABFB10DA1289CC6A22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
    <w:name w:val="79241804589A428F8B1F32FE60227B7F"/>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
    <w:name w:val="B97161CC1B8F4569A55F705AEFBF6B39"/>
    <w:rsid w:val="00554720"/>
    <w:pPr>
      <w:spacing w:after="0" w:line="240" w:lineRule="auto"/>
      <w:ind w:left="720" w:firstLine="357"/>
      <w:contextualSpacing/>
    </w:pPr>
    <w:rPr>
      <w:rFonts w:ascii="Arial" w:eastAsiaTheme="minorHAnsi" w:hAnsi="Arial"/>
      <w:lang w:eastAsia="en-US"/>
    </w:rPr>
  </w:style>
  <w:style w:type="paragraph" w:customStyle="1" w:styleId="0AF599CBC2234D97B18028043BDB861E80">
    <w:name w:val="0AF599CBC2234D97B18028043BDB861E80"/>
    <w:rsid w:val="00554720"/>
    <w:pPr>
      <w:spacing w:after="0" w:line="240" w:lineRule="auto"/>
      <w:ind w:firstLine="357"/>
    </w:pPr>
    <w:rPr>
      <w:rFonts w:ascii="Arial" w:eastAsiaTheme="minorHAnsi" w:hAnsi="Arial"/>
      <w:lang w:eastAsia="en-US"/>
    </w:rPr>
  </w:style>
  <w:style w:type="paragraph" w:customStyle="1" w:styleId="D9C39AB1FBD84A60BED6290536E0021A70">
    <w:name w:val="D9C39AB1FBD84A60BED6290536E0021A70"/>
    <w:rsid w:val="00554720"/>
    <w:pPr>
      <w:spacing w:after="0" w:line="240" w:lineRule="auto"/>
      <w:ind w:firstLine="357"/>
    </w:pPr>
    <w:rPr>
      <w:rFonts w:ascii="Arial" w:eastAsiaTheme="minorHAnsi" w:hAnsi="Arial"/>
      <w:lang w:eastAsia="en-US"/>
    </w:rPr>
  </w:style>
  <w:style w:type="paragraph" w:customStyle="1" w:styleId="B0561FCDBB0543028AB1EE460A90D40476">
    <w:name w:val="B0561FCDBB0543028AB1EE460A90D40476"/>
    <w:rsid w:val="00554720"/>
    <w:pPr>
      <w:spacing w:after="0" w:line="240" w:lineRule="auto"/>
      <w:ind w:firstLine="357"/>
    </w:pPr>
    <w:rPr>
      <w:rFonts w:ascii="Arial" w:eastAsiaTheme="minorHAnsi" w:hAnsi="Arial"/>
      <w:lang w:eastAsia="en-US"/>
    </w:rPr>
  </w:style>
  <w:style w:type="paragraph" w:customStyle="1" w:styleId="62E0A0FEACAC4088BB99A918B3574D4876">
    <w:name w:val="62E0A0FEACAC4088BB99A918B3574D4876"/>
    <w:rsid w:val="00554720"/>
    <w:pPr>
      <w:spacing w:after="0" w:line="240" w:lineRule="auto"/>
      <w:ind w:firstLine="357"/>
    </w:pPr>
    <w:rPr>
      <w:rFonts w:ascii="Arial" w:eastAsiaTheme="minorHAnsi" w:hAnsi="Arial"/>
      <w:lang w:eastAsia="en-US"/>
    </w:rPr>
  </w:style>
  <w:style w:type="paragraph" w:customStyle="1" w:styleId="B486873F21954630AE03E19957594CC076">
    <w:name w:val="B486873F21954630AE03E19957594CC076"/>
    <w:rsid w:val="00554720"/>
    <w:pPr>
      <w:spacing w:after="0" w:line="240" w:lineRule="auto"/>
      <w:ind w:firstLine="357"/>
    </w:pPr>
    <w:rPr>
      <w:rFonts w:ascii="Arial" w:eastAsiaTheme="minorHAnsi" w:hAnsi="Arial"/>
      <w:lang w:eastAsia="en-US"/>
    </w:rPr>
  </w:style>
  <w:style w:type="paragraph" w:customStyle="1" w:styleId="B163924D022849C8824B4736F663CDD976">
    <w:name w:val="B163924D022849C8824B4736F663CDD976"/>
    <w:rsid w:val="00554720"/>
    <w:pPr>
      <w:spacing w:after="0" w:line="240" w:lineRule="auto"/>
      <w:ind w:firstLine="357"/>
    </w:pPr>
    <w:rPr>
      <w:rFonts w:ascii="Arial" w:eastAsiaTheme="minorHAnsi" w:hAnsi="Arial"/>
      <w:lang w:eastAsia="en-US"/>
    </w:rPr>
  </w:style>
  <w:style w:type="paragraph" w:customStyle="1" w:styleId="74B26A14B2DD432A931286B9A6ABC63373">
    <w:name w:val="74B26A14B2DD432A931286B9A6ABC6337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2">
    <w:name w:val="509D584F939E4FAB88CF2A95C87B145B72"/>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2">
    <w:name w:val="23A4E56D8D9F45709F51534B0E9F6D787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2">
    <w:name w:val="7E020B06CF8A4F0CBB3B02F08AFA65117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8">
    <w:name w:val="1E8EB199B1D7428FAE7D9CB89B47437568"/>
    <w:rsid w:val="00554720"/>
    <w:pPr>
      <w:spacing w:after="0" w:line="240" w:lineRule="auto"/>
      <w:ind w:firstLine="357"/>
    </w:pPr>
    <w:rPr>
      <w:rFonts w:ascii="Arial" w:eastAsiaTheme="minorHAnsi" w:hAnsi="Arial"/>
      <w:lang w:eastAsia="en-US"/>
    </w:rPr>
  </w:style>
  <w:style w:type="paragraph" w:customStyle="1" w:styleId="6147D4FA835E499AB8DA972BEC2DCA6942">
    <w:name w:val="6147D4FA835E499AB8DA972BEC2DCA6942"/>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2">
    <w:name w:val="0BA95F74CAE649E39BBDC3BB32E204A52"/>
    <w:rsid w:val="00554720"/>
    <w:pPr>
      <w:spacing w:after="0" w:line="240" w:lineRule="auto"/>
      <w:ind w:firstLine="357"/>
    </w:pPr>
    <w:rPr>
      <w:rFonts w:ascii="Arial" w:eastAsiaTheme="minorHAnsi" w:hAnsi="Arial"/>
      <w:lang w:eastAsia="en-US"/>
    </w:rPr>
  </w:style>
  <w:style w:type="paragraph" w:customStyle="1" w:styleId="6A52BC63B0824BBC86646542E15511E223">
    <w:name w:val="6A52BC63B0824BBC86646542E15511E223"/>
    <w:rsid w:val="00554720"/>
    <w:pPr>
      <w:spacing w:after="0" w:line="240" w:lineRule="auto"/>
      <w:ind w:firstLine="357"/>
    </w:pPr>
    <w:rPr>
      <w:rFonts w:ascii="Arial" w:eastAsiaTheme="minorHAnsi" w:hAnsi="Arial"/>
      <w:lang w:eastAsia="en-US"/>
    </w:rPr>
  </w:style>
  <w:style w:type="paragraph" w:customStyle="1" w:styleId="38FFC1B6FF0F4700B8ABA887881B9F1550">
    <w:name w:val="38FFC1B6FF0F4700B8ABA887881B9F1550"/>
    <w:rsid w:val="00554720"/>
    <w:pPr>
      <w:spacing w:after="0" w:line="240" w:lineRule="auto"/>
      <w:ind w:firstLine="357"/>
    </w:pPr>
    <w:rPr>
      <w:rFonts w:ascii="Arial" w:eastAsiaTheme="minorHAnsi" w:hAnsi="Arial"/>
      <w:lang w:eastAsia="en-US"/>
    </w:rPr>
  </w:style>
  <w:style w:type="paragraph" w:customStyle="1" w:styleId="05997666BD0846C599949304F925061B46">
    <w:name w:val="05997666BD0846C599949304F925061B46"/>
    <w:rsid w:val="00554720"/>
    <w:pPr>
      <w:spacing w:after="0" w:line="240" w:lineRule="auto"/>
      <w:ind w:firstLine="357"/>
    </w:pPr>
    <w:rPr>
      <w:rFonts w:ascii="Arial" w:eastAsiaTheme="minorHAnsi" w:hAnsi="Arial"/>
      <w:lang w:eastAsia="en-US"/>
    </w:rPr>
  </w:style>
  <w:style w:type="paragraph" w:customStyle="1" w:styleId="3A8CA2A3AFE443B08D0D6BE3BC08BF1644">
    <w:name w:val="3A8CA2A3AFE443B08D0D6BE3BC08BF1644"/>
    <w:rsid w:val="00554720"/>
    <w:pPr>
      <w:spacing w:after="0" w:line="240" w:lineRule="auto"/>
      <w:ind w:firstLine="357"/>
    </w:pPr>
    <w:rPr>
      <w:rFonts w:ascii="Arial" w:eastAsiaTheme="minorHAnsi" w:hAnsi="Arial"/>
      <w:lang w:eastAsia="en-US"/>
    </w:rPr>
  </w:style>
  <w:style w:type="paragraph" w:customStyle="1" w:styleId="2B625230AAE643C3A94634412164BE6314">
    <w:name w:val="2B625230AAE643C3A94634412164BE6314"/>
    <w:rsid w:val="00554720"/>
    <w:pPr>
      <w:spacing w:after="0" w:line="240" w:lineRule="auto"/>
      <w:ind w:firstLine="357"/>
    </w:pPr>
    <w:rPr>
      <w:rFonts w:ascii="Arial" w:eastAsiaTheme="minorHAnsi" w:hAnsi="Arial"/>
      <w:lang w:eastAsia="en-US"/>
    </w:rPr>
  </w:style>
  <w:style w:type="paragraph" w:customStyle="1" w:styleId="884D97C914614C6B8A55354B8E96296E13">
    <w:name w:val="884D97C914614C6B8A55354B8E96296E1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2">
    <w:name w:val="7971E383E3594848BC1E339127E2725B1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2">
    <w:name w:val="BD74D02CF8A8499EBEB6974E6FD8798E1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2">
    <w:name w:val="45B607FE080342A2833339D6E28A44CC1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2">
    <w:name w:val="9A8E4AFAFE0D41009C6CD055D895C81A1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2">
    <w:name w:val="74AEF01F8BAE4FD7819AF691338E0B681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2">
    <w:name w:val="F0B748B56BCA47ACA645B61B001059BC1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1">
    <w:name w:val="5B7E2593F72E4EA7901D5F7285E337BB1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
    <w:name w:val="6650A668C6EB45B4B0010A803D2F5A89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
    <w:name w:val="6BD79346EAAD40D6BC6BFCDE5AC63BF0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
    <w:name w:val="5232E53C6B2644DEAD8D70010A4C4DC6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
    <w:name w:val="5065F01EE7094D7BB5E5A8588A90FFC21"/>
    <w:rsid w:val="00554720"/>
    <w:pPr>
      <w:spacing w:after="0" w:line="240" w:lineRule="auto"/>
      <w:ind w:firstLine="357"/>
    </w:pPr>
    <w:rPr>
      <w:rFonts w:ascii="Arial" w:eastAsiaTheme="minorHAnsi" w:hAnsi="Arial"/>
      <w:lang w:eastAsia="en-US"/>
    </w:rPr>
  </w:style>
  <w:style w:type="paragraph" w:customStyle="1" w:styleId="810BD4C06B6A4B9FAB08BFE7B53E50F31">
    <w:name w:val="810BD4C06B6A4B9FAB08BFE7B53E50F31"/>
    <w:rsid w:val="00554720"/>
    <w:pPr>
      <w:spacing w:after="0" w:line="240" w:lineRule="auto"/>
      <w:ind w:firstLine="357"/>
    </w:pPr>
    <w:rPr>
      <w:rFonts w:ascii="Arial" w:eastAsiaTheme="minorHAnsi" w:hAnsi="Arial"/>
      <w:lang w:eastAsia="en-US"/>
    </w:rPr>
  </w:style>
  <w:style w:type="paragraph" w:customStyle="1" w:styleId="59A4F06F057E4C22A53CB9CF88CD01C11">
    <w:name w:val="59A4F06F057E4C22A53CB9CF88CD01C11"/>
    <w:rsid w:val="00554720"/>
    <w:pPr>
      <w:spacing w:after="0" w:line="240" w:lineRule="auto"/>
      <w:ind w:firstLine="357"/>
    </w:pPr>
    <w:rPr>
      <w:rFonts w:ascii="Arial" w:eastAsiaTheme="minorHAnsi" w:hAnsi="Arial"/>
      <w:lang w:eastAsia="en-US"/>
    </w:rPr>
  </w:style>
  <w:style w:type="paragraph" w:customStyle="1" w:styleId="75B2BBF005734691B36382E20AF783B71">
    <w:name w:val="75B2BBF005734691B36382E20AF783B71"/>
    <w:rsid w:val="00554720"/>
    <w:pPr>
      <w:spacing w:after="0" w:line="240" w:lineRule="auto"/>
      <w:ind w:firstLine="357"/>
    </w:pPr>
    <w:rPr>
      <w:rFonts w:ascii="Arial" w:eastAsiaTheme="minorHAnsi" w:hAnsi="Arial"/>
      <w:lang w:eastAsia="en-US"/>
    </w:rPr>
  </w:style>
  <w:style w:type="paragraph" w:customStyle="1" w:styleId="CC5351E5FE484FB59DE85512F0979D4A1">
    <w:name w:val="CC5351E5FE484FB59DE85512F0979D4A1"/>
    <w:rsid w:val="00554720"/>
    <w:pPr>
      <w:spacing w:after="0" w:line="240" w:lineRule="auto"/>
      <w:ind w:firstLine="357"/>
    </w:pPr>
    <w:rPr>
      <w:rFonts w:ascii="Arial" w:eastAsiaTheme="minorHAnsi" w:hAnsi="Arial"/>
      <w:lang w:eastAsia="en-US"/>
    </w:rPr>
  </w:style>
  <w:style w:type="paragraph" w:customStyle="1" w:styleId="9272CFBBAC394C10BFBFB828AFC2CCC51">
    <w:name w:val="9272CFBBAC394C10BFBFB828AFC2CCC51"/>
    <w:rsid w:val="00554720"/>
    <w:pPr>
      <w:spacing w:after="0" w:line="240" w:lineRule="auto"/>
      <w:ind w:firstLine="357"/>
    </w:pPr>
    <w:rPr>
      <w:rFonts w:ascii="Arial" w:eastAsiaTheme="minorHAnsi" w:hAnsi="Arial"/>
      <w:lang w:eastAsia="en-US"/>
    </w:rPr>
  </w:style>
  <w:style w:type="paragraph" w:customStyle="1" w:styleId="9ABDC806846D49738A94DDC781BB75811">
    <w:name w:val="9ABDC806846D49738A94DDC781BB75811"/>
    <w:rsid w:val="00554720"/>
    <w:pPr>
      <w:spacing w:after="0" w:line="240" w:lineRule="auto"/>
      <w:ind w:firstLine="357"/>
    </w:pPr>
    <w:rPr>
      <w:rFonts w:ascii="Arial" w:eastAsiaTheme="minorHAnsi" w:hAnsi="Arial"/>
      <w:lang w:eastAsia="en-US"/>
    </w:rPr>
  </w:style>
  <w:style w:type="paragraph" w:customStyle="1" w:styleId="C5B5EC8690B94AAB81980ECCD2A5C1BC1">
    <w:name w:val="C5B5EC8690B94AAB81980ECCD2A5C1BC1"/>
    <w:rsid w:val="00554720"/>
    <w:pPr>
      <w:spacing w:after="0" w:line="240" w:lineRule="auto"/>
      <w:ind w:firstLine="357"/>
    </w:pPr>
    <w:rPr>
      <w:rFonts w:ascii="Arial" w:eastAsiaTheme="minorHAnsi" w:hAnsi="Arial"/>
      <w:lang w:eastAsia="en-US"/>
    </w:rPr>
  </w:style>
  <w:style w:type="paragraph" w:customStyle="1" w:styleId="09AC98B317AB45FDA32C4A7F73AC21DD1">
    <w:name w:val="09AC98B317AB45FDA32C4A7F73AC21DD1"/>
    <w:rsid w:val="00554720"/>
    <w:pPr>
      <w:spacing w:after="0" w:line="240" w:lineRule="auto"/>
      <w:ind w:firstLine="357"/>
    </w:pPr>
    <w:rPr>
      <w:rFonts w:ascii="Arial" w:eastAsiaTheme="minorHAnsi" w:hAnsi="Arial"/>
      <w:lang w:eastAsia="en-US"/>
    </w:rPr>
  </w:style>
  <w:style w:type="paragraph" w:customStyle="1" w:styleId="E8BD9B908941426CA0A8D2676DA9055E1">
    <w:name w:val="E8BD9B908941426CA0A8D2676DA9055E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
    <w:name w:val="6547A6A4A43B44C89643996C42BDD112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
    <w:name w:val="97599472E8FC4BCC9F7090D7F195D0B0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
    <w:name w:val="DC4A2271EE2F479D81E9AC855FC52E621"/>
    <w:rsid w:val="00554720"/>
    <w:pPr>
      <w:spacing w:after="0" w:line="240" w:lineRule="auto"/>
      <w:ind w:firstLine="357"/>
    </w:pPr>
    <w:rPr>
      <w:rFonts w:ascii="Arial" w:eastAsiaTheme="minorHAnsi" w:hAnsi="Arial"/>
      <w:lang w:eastAsia="en-US"/>
    </w:rPr>
  </w:style>
  <w:style w:type="paragraph" w:customStyle="1" w:styleId="3BE7C7BEBCA746A2B09CF7A3B72B94D01">
    <w:name w:val="3BE7C7BEBCA746A2B09CF7A3B72B94D01"/>
    <w:rsid w:val="00554720"/>
    <w:pPr>
      <w:spacing w:after="0" w:line="240" w:lineRule="auto"/>
      <w:ind w:firstLine="357"/>
    </w:pPr>
    <w:rPr>
      <w:rFonts w:ascii="Arial" w:eastAsiaTheme="minorHAnsi" w:hAnsi="Arial"/>
      <w:lang w:eastAsia="en-US"/>
    </w:rPr>
  </w:style>
  <w:style w:type="paragraph" w:customStyle="1" w:styleId="ECA0C046B5864345BB59F7BBC0A29CC01">
    <w:name w:val="ECA0C046B5864345BB59F7BBC0A29CC01"/>
    <w:rsid w:val="00554720"/>
    <w:pPr>
      <w:spacing w:after="0" w:line="240" w:lineRule="auto"/>
      <w:ind w:firstLine="357"/>
    </w:pPr>
    <w:rPr>
      <w:rFonts w:ascii="Arial" w:eastAsiaTheme="minorHAnsi" w:hAnsi="Arial"/>
      <w:lang w:eastAsia="en-US"/>
    </w:rPr>
  </w:style>
  <w:style w:type="paragraph" w:customStyle="1" w:styleId="436EDF2FE461490A9D866024C6CDB6981">
    <w:name w:val="436EDF2FE461490A9D866024C6CDB698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
    <w:name w:val="5E7AA8233F2C4AE3BDA0C16264E6E6DB1"/>
    <w:rsid w:val="00554720"/>
    <w:pPr>
      <w:spacing w:after="0" w:line="240" w:lineRule="auto"/>
      <w:ind w:firstLine="357"/>
    </w:pPr>
    <w:rPr>
      <w:rFonts w:ascii="Arial" w:eastAsiaTheme="minorHAnsi" w:hAnsi="Arial"/>
      <w:lang w:eastAsia="en-US"/>
    </w:rPr>
  </w:style>
  <w:style w:type="paragraph" w:customStyle="1" w:styleId="87AB8567614C4ABFB10DA1289CC6A2261">
    <w:name w:val="87AB8567614C4ABFB10DA1289CC6A226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
    <w:name w:val="79241804589A428F8B1F32FE60227B7F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
    <w:name w:val="B97161CC1B8F4569A55F705AEFBF6B391"/>
    <w:rsid w:val="00554720"/>
    <w:pPr>
      <w:spacing w:after="0" w:line="240" w:lineRule="auto"/>
      <w:ind w:left="720" w:firstLine="357"/>
      <w:contextualSpacing/>
    </w:pPr>
    <w:rPr>
      <w:rFonts w:ascii="Arial" w:eastAsiaTheme="minorHAnsi" w:hAnsi="Arial"/>
      <w:lang w:eastAsia="en-US"/>
    </w:rPr>
  </w:style>
  <w:style w:type="paragraph" w:customStyle="1" w:styleId="D4632B17297F42378431586959F9C84A">
    <w:name w:val="D4632B17297F42378431586959F9C84A"/>
    <w:rsid w:val="00554720"/>
  </w:style>
  <w:style w:type="paragraph" w:customStyle="1" w:styleId="3B4A11FBE1B043D48F162E19760E54F0">
    <w:name w:val="3B4A11FBE1B043D48F162E19760E54F0"/>
    <w:rsid w:val="00554720"/>
  </w:style>
  <w:style w:type="paragraph" w:customStyle="1" w:styleId="22176AE4C3C846A698443491FCEB610C">
    <w:name w:val="22176AE4C3C846A698443491FCEB610C"/>
    <w:rsid w:val="00554720"/>
  </w:style>
  <w:style w:type="paragraph" w:customStyle="1" w:styleId="ACB1A41134474D308459F30754A2AC40">
    <w:name w:val="ACB1A41134474D308459F30754A2AC40"/>
    <w:rsid w:val="00554720"/>
  </w:style>
  <w:style w:type="paragraph" w:customStyle="1" w:styleId="0AF599CBC2234D97B18028043BDB861E81">
    <w:name w:val="0AF599CBC2234D97B18028043BDB861E81"/>
    <w:rsid w:val="00554720"/>
    <w:pPr>
      <w:spacing w:after="0" w:line="240" w:lineRule="auto"/>
      <w:ind w:firstLine="357"/>
    </w:pPr>
    <w:rPr>
      <w:rFonts w:ascii="Arial" w:eastAsiaTheme="minorHAnsi" w:hAnsi="Arial"/>
      <w:lang w:eastAsia="en-US"/>
    </w:rPr>
  </w:style>
  <w:style w:type="paragraph" w:customStyle="1" w:styleId="D9C39AB1FBD84A60BED6290536E0021A71">
    <w:name w:val="D9C39AB1FBD84A60BED6290536E0021A71"/>
    <w:rsid w:val="00554720"/>
    <w:pPr>
      <w:spacing w:after="0" w:line="240" w:lineRule="auto"/>
      <w:ind w:firstLine="357"/>
    </w:pPr>
    <w:rPr>
      <w:rFonts w:ascii="Arial" w:eastAsiaTheme="minorHAnsi" w:hAnsi="Arial"/>
      <w:lang w:eastAsia="en-US"/>
    </w:rPr>
  </w:style>
  <w:style w:type="paragraph" w:customStyle="1" w:styleId="B0561FCDBB0543028AB1EE460A90D40477">
    <w:name w:val="B0561FCDBB0543028AB1EE460A90D40477"/>
    <w:rsid w:val="00554720"/>
    <w:pPr>
      <w:spacing w:after="0" w:line="240" w:lineRule="auto"/>
      <w:ind w:firstLine="357"/>
    </w:pPr>
    <w:rPr>
      <w:rFonts w:ascii="Arial" w:eastAsiaTheme="minorHAnsi" w:hAnsi="Arial"/>
      <w:lang w:eastAsia="en-US"/>
    </w:rPr>
  </w:style>
  <w:style w:type="paragraph" w:customStyle="1" w:styleId="62E0A0FEACAC4088BB99A918B3574D4877">
    <w:name w:val="62E0A0FEACAC4088BB99A918B3574D4877"/>
    <w:rsid w:val="00554720"/>
    <w:pPr>
      <w:spacing w:after="0" w:line="240" w:lineRule="auto"/>
      <w:ind w:firstLine="357"/>
    </w:pPr>
    <w:rPr>
      <w:rFonts w:ascii="Arial" w:eastAsiaTheme="minorHAnsi" w:hAnsi="Arial"/>
      <w:lang w:eastAsia="en-US"/>
    </w:rPr>
  </w:style>
  <w:style w:type="paragraph" w:customStyle="1" w:styleId="B486873F21954630AE03E19957594CC077">
    <w:name w:val="B486873F21954630AE03E19957594CC077"/>
    <w:rsid w:val="00554720"/>
    <w:pPr>
      <w:spacing w:after="0" w:line="240" w:lineRule="auto"/>
      <w:ind w:firstLine="357"/>
    </w:pPr>
    <w:rPr>
      <w:rFonts w:ascii="Arial" w:eastAsiaTheme="minorHAnsi" w:hAnsi="Arial"/>
      <w:lang w:eastAsia="en-US"/>
    </w:rPr>
  </w:style>
  <w:style w:type="paragraph" w:customStyle="1" w:styleId="B163924D022849C8824B4736F663CDD977">
    <w:name w:val="B163924D022849C8824B4736F663CDD977"/>
    <w:rsid w:val="00554720"/>
    <w:pPr>
      <w:spacing w:after="0" w:line="240" w:lineRule="auto"/>
      <w:ind w:firstLine="357"/>
    </w:pPr>
    <w:rPr>
      <w:rFonts w:ascii="Arial" w:eastAsiaTheme="minorHAnsi" w:hAnsi="Arial"/>
      <w:lang w:eastAsia="en-US"/>
    </w:rPr>
  </w:style>
  <w:style w:type="paragraph" w:customStyle="1" w:styleId="74B26A14B2DD432A931286B9A6ABC63374">
    <w:name w:val="74B26A14B2DD432A931286B9A6ABC6337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3">
    <w:name w:val="509D584F939E4FAB88CF2A95C87B145B73"/>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3">
    <w:name w:val="23A4E56D8D9F45709F51534B0E9F6D787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3">
    <w:name w:val="7E020B06CF8A4F0CBB3B02F08AFA65117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9">
    <w:name w:val="1E8EB199B1D7428FAE7D9CB89B47437569"/>
    <w:rsid w:val="00554720"/>
    <w:pPr>
      <w:spacing w:after="0" w:line="240" w:lineRule="auto"/>
      <w:ind w:firstLine="357"/>
    </w:pPr>
    <w:rPr>
      <w:rFonts w:ascii="Arial" w:eastAsiaTheme="minorHAnsi" w:hAnsi="Arial"/>
      <w:lang w:eastAsia="en-US"/>
    </w:rPr>
  </w:style>
  <w:style w:type="paragraph" w:customStyle="1" w:styleId="6147D4FA835E499AB8DA972BEC2DCA6943">
    <w:name w:val="6147D4FA835E499AB8DA972BEC2DCA6943"/>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3">
    <w:name w:val="0BA95F74CAE649E39BBDC3BB32E204A53"/>
    <w:rsid w:val="00554720"/>
    <w:pPr>
      <w:spacing w:after="0" w:line="240" w:lineRule="auto"/>
      <w:ind w:firstLine="357"/>
    </w:pPr>
    <w:rPr>
      <w:rFonts w:ascii="Arial" w:eastAsiaTheme="minorHAnsi" w:hAnsi="Arial"/>
      <w:lang w:eastAsia="en-US"/>
    </w:rPr>
  </w:style>
  <w:style w:type="paragraph" w:customStyle="1" w:styleId="6A52BC63B0824BBC86646542E15511E224">
    <w:name w:val="6A52BC63B0824BBC86646542E15511E224"/>
    <w:rsid w:val="00554720"/>
    <w:pPr>
      <w:spacing w:after="0" w:line="240" w:lineRule="auto"/>
      <w:ind w:firstLine="357"/>
    </w:pPr>
    <w:rPr>
      <w:rFonts w:ascii="Arial" w:eastAsiaTheme="minorHAnsi" w:hAnsi="Arial"/>
      <w:lang w:eastAsia="en-US"/>
    </w:rPr>
  </w:style>
  <w:style w:type="paragraph" w:customStyle="1" w:styleId="38FFC1B6FF0F4700B8ABA887881B9F1551">
    <w:name w:val="38FFC1B6FF0F4700B8ABA887881B9F1551"/>
    <w:rsid w:val="00554720"/>
    <w:pPr>
      <w:spacing w:after="0" w:line="240" w:lineRule="auto"/>
      <w:ind w:firstLine="357"/>
    </w:pPr>
    <w:rPr>
      <w:rFonts w:ascii="Arial" w:eastAsiaTheme="minorHAnsi" w:hAnsi="Arial"/>
      <w:lang w:eastAsia="en-US"/>
    </w:rPr>
  </w:style>
  <w:style w:type="paragraph" w:customStyle="1" w:styleId="05997666BD0846C599949304F925061B47">
    <w:name w:val="05997666BD0846C599949304F925061B47"/>
    <w:rsid w:val="00554720"/>
    <w:pPr>
      <w:spacing w:after="0" w:line="240" w:lineRule="auto"/>
      <w:ind w:firstLine="357"/>
    </w:pPr>
    <w:rPr>
      <w:rFonts w:ascii="Arial" w:eastAsiaTheme="minorHAnsi" w:hAnsi="Arial"/>
      <w:lang w:eastAsia="en-US"/>
    </w:rPr>
  </w:style>
  <w:style w:type="paragraph" w:customStyle="1" w:styleId="3A8CA2A3AFE443B08D0D6BE3BC08BF1645">
    <w:name w:val="3A8CA2A3AFE443B08D0D6BE3BC08BF1645"/>
    <w:rsid w:val="00554720"/>
    <w:pPr>
      <w:spacing w:after="0" w:line="240" w:lineRule="auto"/>
      <w:ind w:firstLine="357"/>
    </w:pPr>
    <w:rPr>
      <w:rFonts w:ascii="Arial" w:eastAsiaTheme="minorHAnsi" w:hAnsi="Arial"/>
      <w:lang w:eastAsia="en-US"/>
    </w:rPr>
  </w:style>
  <w:style w:type="paragraph" w:customStyle="1" w:styleId="2B625230AAE643C3A94634412164BE6315">
    <w:name w:val="2B625230AAE643C3A94634412164BE6315"/>
    <w:rsid w:val="00554720"/>
    <w:pPr>
      <w:spacing w:after="0" w:line="240" w:lineRule="auto"/>
      <w:ind w:firstLine="357"/>
    </w:pPr>
    <w:rPr>
      <w:rFonts w:ascii="Arial" w:eastAsiaTheme="minorHAnsi" w:hAnsi="Arial"/>
      <w:lang w:eastAsia="en-US"/>
    </w:rPr>
  </w:style>
  <w:style w:type="paragraph" w:customStyle="1" w:styleId="884D97C914614C6B8A55354B8E96296E14">
    <w:name w:val="884D97C914614C6B8A55354B8E96296E1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3">
    <w:name w:val="7971E383E3594848BC1E339127E2725B1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3">
    <w:name w:val="BD74D02CF8A8499EBEB6974E6FD8798E1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3">
    <w:name w:val="45B607FE080342A2833339D6E28A44CC1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3">
    <w:name w:val="9A8E4AFAFE0D41009C6CD055D895C81A1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3">
    <w:name w:val="74AEF01F8BAE4FD7819AF691338E0B681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3">
    <w:name w:val="F0B748B56BCA47ACA645B61B001059BC1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2">
    <w:name w:val="5B7E2593F72E4EA7901D5F7285E337BB1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
    <w:name w:val="6650A668C6EB45B4B0010A803D2F5A89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
    <w:name w:val="6BD79346EAAD40D6BC6BFCDE5AC63BF0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
    <w:name w:val="5232E53C6B2644DEAD8D70010A4C4DC6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
    <w:name w:val="5065F01EE7094D7BB5E5A8588A90FFC22"/>
    <w:rsid w:val="00554720"/>
    <w:pPr>
      <w:spacing w:after="0" w:line="240" w:lineRule="auto"/>
      <w:ind w:firstLine="357"/>
    </w:pPr>
    <w:rPr>
      <w:rFonts w:ascii="Arial" w:eastAsiaTheme="minorHAnsi" w:hAnsi="Arial"/>
      <w:lang w:eastAsia="en-US"/>
    </w:rPr>
  </w:style>
  <w:style w:type="paragraph" w:customStyle="1" w:styleId="810BD4C06B6A4B9FAB08BFE7B53E50F32">
    <w:name w:val="810BD4C06B6A4B9FAB08BFE7B53E50F32"/>
    <w:rsid w:val="00554720"/>
    <w:pPr>
      <w:spacing w:after="0" w:line="240" w:lineRule="auto"/>
      <w:ind w:firstLine="357"/>
    </w:pPr>
    <w:rPr>
      <w:rFonts w:ascii="Arial" w:eastAsiaTheme="minorHAnsi" w:hAnsi="Arial"/>
      <w:lang w:eastAsia="en-US"/>
    </w:rPr>
  </w:style>
  <w:style w:type="paragraph" w:customStyle="1" w:styleId="59A4F06F057E4C22A53CB9CF88CD01C12">
    <w:name w:val="59A4F06F057E4C22A53CB9CF88CD01C12"/>
    <w:rsid w:val="00554720"/>
    <w:pPr>
      <w:spacing w:after="0" w:line="240" w:lineRule="auto"/>
      <w:ind w:firstLine="357"/>
    </w:pPr>
    <w:rPr>
      <w:rFonts w:ascii="Arial" w:eastAsiaTheme="minorHAnsi" w:hAnsi="Arial"/>
      <w:lang w:eastAsia="en-US"/>
    </w:rPr>
  </w:style>
  <w:style w:type="paragraph" w:customStyle="1" w:styleId="75B2BBF005734691B36382E20AF783B72">
    <w:name w:val="75B2BBF005734691B36382E20AF783B72"/>
    <w:rsid w:val="00554720"/>
    <w:pPr>
      <w:spacing w:after="0" w:line="240" w:lineRule="auto"/>
      <w:ind w:firstLine="357"/>
    </w:pPr>
    <w:rPr>
      <w:rFonts w:ascii="Arial" w:eastAsiaTheme="minorHAnsi" w:hAnsi="Arial"/>
      <w:lang w:eastAsia="en-US"/>
    </w:rPr>
  </w:style>
  <w:style w:type="paragraph" w:customStyle="1" w:styleId="CC5351E5FE484FB59DE85512F0979D4A2">
    <w:name w:val="CC5351E5FE484FB59DE85512F0979D4A2"/>
    <w:rsid w:val="00554720"/>
    <w:pPr>
      <w:spacing w:after="0" w:line="240" w:lineRule="auto"/>
      <w:ind w:firstLine="357"/>
    </w:pPr>
    <w:rPr>
      <w:rFonts w:ascii="Arial" w:eastAsiaTheme="minorHAnsi" w:hAnsi="Arial"/>
      <w:lang w:eastAsia="en-US"/>
    </w:rPr>
  </w:style>
  <w:style w:type="paragraph" w:customStyle="1" w:styleId="9272CFBBAC394C10BFBFB828AFC2CCC52">
    <w:name w:val="9272CFBBAC394C10BFBFB828AFC2CCC52"/>
    <w:rsid w:val="00554720"/>
    <w:pPr>
      <w:spacing w:after="0" w:line="240" w:lineRule="auto"/>
      <w:ind w:firstLine="357"/>
    </w:pPr>
    <w:rPr>
      <w:rFonts w:ascii="Arial" w:eastAsiaTheme="minorHAnsi" w:hAnsi="Arial"/>
      <w:lang w:eastAsia="en-US"/>
    </w:rPr>
  </w:style>
  <w:style w:type="paragraph" w:customStyle="1" w:styleId="9ABDC806846D49738A94DDC781BB75812">
    <w:name w:val="9ABDC806846D49738A94DDC781BB75812"/>
    <w:rsid w:val="00554720"/>
    <w:pPr>
      <w:spacing w:after="0" w:line="240" w:lineRule="auto"/>
      <w:ind w:firstLine="357"/>
    </w:pPr>
    <w:rPr>
      <w:rFonts w:ascii="Arial" w:eastAsiaTheme="minorHAnsi" w:hAnsi="Arial"/>
      <w:lang w:eastAsia="en-US"/>
    </w:rPr>
  </w:style>
  <w:style w:type="paragraph" w:customStyle="1" w:styleId="C5B5EC8690B94AAB81980ECCD2A5C1BC2">
    <w:name w:val="C5B5EC8690B94AAB81980ECCD2A5C1BC2"/>
    <w:rsid w:val="00554720"/>
    <w:pPr>
      <w:spacing w:after="0" w:line="240" w:lineRule="auto"/>
      <w:ind w:firstLine="357"/>
    </w:pPr>
    <w:rPr>
      <w:rFonts w:ascii="Arial" w:eastAsiaTheme="minorHAnsi" w:hAnsi="Arial"/>
      <w:lang w:eastAsia="en-US"/>
    </w:rPr>
  </w:style>
  <w:style w:type="paragraph" w:customStyle="1" w:styleId="09AC98B317AB45FDA32C4A7F73AC21DD2">
    <w:name w:val="09AC98B317AB45FDA32C4A7F73AC21DD2"/>
    <w:rsid w:val="00554720"/>
    <w:pPr>
      <w:spacing w:after="0" w:line="240" w:lineRule="auto"/>
      <w:ind w:firstLine="357"/>
    </w:pPr>
    <w:rPr>
      <w:rFonts w:ascii="Arial" w:eastAsiaTheme="minorHAnsi" w:hAnsi="Arial"/>
      <w:lang w:eastAsia="en-US"/>
    </w:rPr>
  </w:style>
  <w:style w:type="paragraph" w:customStyle="1" w:styleId="E8BD9B908941426CA0A8D2676DA9055E2">
    <w:name w:val="E8BD9B908941426CA0A8D2676DA9055E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
    <w:name w:val="6547A6A4A43B44C89643996C42BDD112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
    <w:name w:val="97599472E8FC4BCC9F7090D7F195D0B0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
    <w:name w:val="DC4A2271EE2F479D81E9AC855FC52E622"/>
    <w:rsid w:val="00554720"/>
    <w:pPr>
      <w:spacing w:after="0" w:line="240" w:lineRule="auto"/>
      <w:ind w:firstLine="357"/>
    </w:pPr>
    <w:rPr>
      <w:rFonts w:ascii="Arial" w:eastAsiaTheme="minorHAnsi" w:hAnsi="Arial"/>
      <w:lang w:eastAsia="en-US"/>
    </w:rPr>
  </w:style>
  <w:style w:type="paragraph" w:customStyle="1" w:styleId="3BE7C7BEBCA746A2B09CF7A3B72B94D02">
    <w:name w:val="3BE7C7BEBCA746A2B09CF7A3B72B94D02"/>
    <w:rsid w:val="00554720"/>
    <w:pPr>
      <w:spacing w:after="0" w:line="240" w:lineRule="auto"/>
      <w:ind w:firstLine="357"/>
    </w:pPr>
    <w:rPr>
      <w:rFonts w:ascii="Arial" w:eastAsiaTheme="minorHAnsi" w:hAnsi="Arial"/>
      <w:lang w:eastAsia="en-US"/>
    </w:rPr>
  </w:style>
  <w:style w:type="paragraph" w:customStyle="1" w:styleId="ECA0C046B5864345BB59F7BBC0A29CC02">
    <w:name w:val="ECA0C046B5864345BB59F7BBC0A29CC02"/>
    <w:rsid w:val="00554720"/>
    <w:pPr>
      <w:spacing w:after="0" w:line="240" w:lineRule="auto"/>
      <w:ind w:firstLine="357"/>
    </w:pPr>
    <w:rPr>
      <w:rFonts w:ascii="Arial" w:eastAsiaTheme="minorHAnsi" w:hAnsi="Arial"/>
      <w:lang w:eastAsia="en-US"/>
    </w:rPr>
  </w:style>
  <w:style w:type="paragraph" w:customStyle="1" w:styleId="436EDF2FE461490A9D866024C6CDB6982">
    <w:name w:val="436EDF2FE461490A9D866024C6CDB698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
    <w:name w:val="5E7AA8233F2C4AE3BDA0C16264E6E6DB2"/>
    <w:rsid w:val="00554720"/>
    <w:pPr>
      <w:spacing w:after="0" w:line="240" w:lineRule="auto"/>
      <w:ind w:firstLine="357"/>
    </w:pPr>
    <w:rPr>
      <w:rFonts w:ascii="Arial" w:eastAsiaTheme="minorHAnsi" w:hAnsi="Arial"/>
      <w:lang w:eastAsia="en-US"/>
    </w:rPr>
  </w:style>
  <w:style w:type="paragraph" w:customStyle="1" w:styleId="87AB8567614C4ABFB10DA1289CC6A2262">
    <w:name w:val="87AB8567614C4ABFB10DA1289CC6A226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
    <w:name w:val="79241804589A428F8B1F32FE60227B7F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
    <w:name w:val="B97161CC1B8F4569A55F705AEFBF6B392"/>
    <w:rsid w:val="00554720"/>
    <w:pPr>
      <w:spacing w:after="0" w:line="240" w:lineRule="auto"/>
      <w:ind w:left="720" w:firstLine="357"/>
      <w:contextualSpacing/>
    </w:pPr>
    <w:rPr>
      <w:rFonts w:ascii="Arial" w:eastAsiaTheme="minorHAnsi" w:hAnsi="Arial"/>
      <w:lang w:eastAsia="en-US"/>
    </w:rPr>
  </w:style>
  <w:style w:type="paragraph" w:customStyle="1" w:styleId="49C7A37A7B7D4BCCBDC5345FEE8CC0DA">
    <w:name w:val="49C7A37A7B7D4BCCBDC5345FEE8CC0DA"/>
    <w:rsid w:val="00554720"/>
  </w:style>
  <w:style w:type="paragraph" w:customStyle="1" w:styleId="9F7F1183C6A34BB69E5F994C286ECB00">
    <w:name w:val="9F7F1183C6A34BB69E5F994C286ECB00"/>
    <w:rsid w:val="00554720"/>
  </w:style>
  <w:style w:type="paragraph" w:customStyle="1" w:styleId="0AF599CBC2234D97B18028043BDB861E82">
    <w:name w:val="0AF599CBC2234D97B18028043BDB861E82"/>
    <w:rsid w:val="00554720"/>
    <w:pPr>
      <w:spacing w:after="0" w:line="240" w:lineRule="auto"/>
      <w:ind w:firstLine="357"/>
    </w:pPr>
    <w:rPr>
      <w:rFonts w:ascii="Arial" w:eastAsiaTheme="minorHAnsi" w:hAnsi="Arial"/>
      <w:lang w:eastAsia="en-US"/>
    </w:rPr>
  </w:style>
  <w:style w:type="paragraph" w:customStyle="1" w:styleId="D9C39AB1FBD84A60BED6290536E0021A72">
    <w:name w:val="D9C39AB1FBD84A60BED6290536E0021A72"/>
    <w:rsid w:val="00554720"/>
    <w:pPr>
      <w:spacing w:after="0" w:line="240" w:lineRule="auto"/>
      <w:ind w:firstLine="357"/>
    </w:pPr>
    <w:rPr>
      <w:rFonts w:ascii="Arial" w:eastAsiaTheme="minorHAnsi" w:hAnsi="Arial"/>
      <w:lang w:eastAsia="en-US"/>
    </w:rPr>
  </w:style>
  <w:style w:type="paragraph" w:customStyle="1" w:styleId="B0561FCDBB0543028AB1EE460A90D40478">
    <w:name w:val="B0561FCDBB0543028AB1EE460A90D40478"/>
    <w:rsid w:val="00554720"/>
    <w:pPr>
      <w:spacing w:after="0" w:line="240" w:lineRule="auto"/>
      <w:ind w:firstLine="357"/>
    </w:pPr>
    <w:rPr>
      <w:rFonts w:ascii="Arial" w:eastAsiaTheme="minorHAnsi" w:hAnsi="Arial"/>
      <w:lang w:eastAsia="en-US"/>
    </w:rPr>
  </w:style>
  <w:style w:type="paragraph" w:customStyle="1" w:styleId="62E0A0FEACAC4088BB99A918B3574D4878">
    <w:name w:val="62E0A0FEACAC4088BB99A918B3574D4878"/>
    <w:rsid w:val="00554720"/>
    <w:pPr>
      <w:spacing w:after="0" w:line="240" w:lineRule="auto"/>
      <w:ind w:firstLine="357"/>
    </w:pPr>
    <w:rPr>
      <w:rFonts w:ascii="Arial" w:eastAsiaTheme="minorHAnsi" w:hAnsi="Arial"/>
      <w:lang w:eastAsia="en-US"/>
    </w:rPr>
  </w:style>
  <w:style w:type="paragraph" w:customStyle="1" w:styleId="B486873F21954630AE03E19957594CC078">
    <w:name w:val="B486873F21954630AE03E19957594CC078"/>
    <w:rsid w:val="00554720"/>
    <w:pPr>
      <w:spacing w:after="0" w:line="240" w:lineRule="auto"/>
      <w:ind w:firstLine="357"/>
    </w:pPr>
    <w:rPr>
      <w:rFonts w:ascii="Arial" w:eastAsiaTheme="minorHAnsi" w:hAnsi="Arial"/>
      <w:lang w:eastAsia="en-US"/>
    </w:rPr>
  </w:style>
  <w:style w:type="paragraph" w:customStyle="1" w:styleId="B163924D022849C8824B4736F663CDD978">
    <w:name w:val="B163924D022849C8824B4736F663CDD978"/>
    <w:rsid w:val="00554720"/>
    <w:pPr>
      <w:spacing w:after="0" w:line="240" w:lineRule="auto"/>
      <w:ind w:firstLine="357"/>
    </w:pPr>
    <w:rPr>
      <w:rFonts w:ascii="Arial" w:eastAsiaTheme="minorHAnsi" w:hAnsi="Arial"/>
      <w:lang w:eastAsia="en-US"/>
    </w:rPr>
  </w:style>
  <w:style w:type="paragraph" w:customStyle="1" w:styleId="74B26A14B2DD432A931286B9A6ABC63375">
    <w:name w:val="74B26A14B2DD432A931286B9A6ABC63375"/>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4">
    <w:name w:val="509D584F939E4FAB88CF2A95C87B145B74"/>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4">
    <w:name w:val="23A4E56D8D9F45709F51534B0E9F6D787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4">
    <w:name w:val="7E020B06CF8A4F0CBB3B02F08AFA65117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0">
    <w:name w:val="1E8EB199B1D7428FAE7D9CB89B47437570"/>
    <w:rsid w:val="00554720"/>
    <w:pPr>
      <w:spacing w:after="0" w:line="240" w:lineRule="auto"/>
      <w:ind w:firstLine="357"/>
    </w:pPr>
    <w:rPr>
      <w:rFonts w:ascii="Arial" w:eastAsiaTheme="minorHAnsi" w:hAnsi="Arial"/>
      <w:lang w:eastAsia="en-US"/>
    </w:rPr>
  </w:style>
  <w:style w:type="paragraph" w:customStyle="1" w:styleId="6147D4FA835E499AB8DA972BEC2DCA6944">
    <w:name w:val="6147D4FA835E499AB8DA972BEC2DCA6944"/>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4">
    <w:name w:val="0BA95F74CAE649E39BBDC3BB32E204A54"/>
    <w:rsid w:val="00554720"/>
    <w:pPr>
      <w:spacing w:after="0" w:line="240" w:lineRule="auto"/>
      <w:ind w:firstLine="357"/>
    </w:pPr>
    <w:rPr>
      <w:rFonts w:ascii="Arial" w:eastAsiaTheme="minorHAnsi" w:hAnsi="Arial"/>
      <w:lang w:eastAsia="en-US"/>
    </w:rPr>
  </w:style>
  <w:style w:type="paragraph" w:customStyle="1" w:styleId="6A52BC63B0824BBC86646542E15511E225">
    <w:name w:val="6A52BC63B0824BBC86646542E15511E225"/>
    <w:rsid w:val="00554720"/>
    <w:pPr>
      <w:spacing w:after="0" w:line="240" w:lineRule="auto"/>
      <w:ind w:firstLine="357"/>
    </w:pPr>
    <w:rPr>
      <w:rFonts w:ascii="Arial" w:eastAsiaTheme="minorHAnsi" w:hAnsi="Arial"/>
      <w:lang w:eastAsia="en-US"/>
    </w:rPr>
  </w:style>
  <w:style w:type="paragraph" w:customStyle="1" w:styleId="38FFC1B6FF0F4700B8ABA887881B9F1552">
    <w:name w:val="38FFC1B6FF0F4700B8ABA887881B9F1552"/>
    <w:rsid w:val="00554720"/>
    <w:pPr>
      <w:spacing w:after="0" w:line="240" w:lineRule="auto"/>
      <w:ind w:firstLine="357"/>
    </w:pPr>
    <w:rPr>
      <w:rFonts w:ascii="Arial" w:eastAsiaTheme="minorHAnsi" w:hAnsi="Arial"/>
      <w:lang w:eastAsia="en-US"/>
    </w:rPr>
  </w:style>
  <w:style w:type="paragraph" w:customStyle="1" w:styleId="05997666BD0846C599949304F925061B48">
    <w:name w:val="05997666BD0846C599949304F925061B48"/>
    <w:rsid w:val="00554720"/>
    <w:pPr>
      <w:spacing w:after="0" w:line="240" w:lineRule="auto"/>
      <w:ind w:firstLine="357"/>
    </w:pPr>
    <w:rPr>
      <w:rFonts w:ascii="Arial" w:eastAsiaTheme="minorHAnsi" w:hAnsi="Arial"/>
      <w:lang w:eastAsia="en-US"/>
    </w:rPr>
  </w:style>
  <w:style w:type="paragraph" w:customStyle="1" w:styleId="3A8CA2A3AFE443B08D0D6BE3BC08BF1646">
    <w:name w:val="3A8CA2A3AFE443B08D0D6BE3BC08BF1646"/>
    <w:rsid w:val="00554720"/>
    <w:pPr>
      <w:spacing w:after="0" w:line="240" w:lineRule="auto"/>
      <w:ind w:firstLine="357"/>
    </w:pPr>
    <w:rPr>
      <w:rFonts w:ascii="Arial" w:eastAsiaTheme="minorHAnsi" w:hAnsi="Arial"/>
      <w:lang w:eastAsia="en-US"/>
    </w:rPr>
  </w:style>
  <w:style w:type="paragraph" w:customStyle="1" w:styleId="2B625230AAE643C3A94634412164BE6316">
    <w:name w:val="2B625230AAE643C3A94634412164BE6316"/>
    <w:rsid w:val="00554720"/>
    <w:pPr>
      <w:spacing w:after="0" w:line="240" w:lineRule="auto"/>
      <w:ind w:firstLine="357"/>
    </w:pPr>
    <w:rPr>
      <w:rFonts w:ascii="Arial" w:eastAsiaTheme="minorHAnsi" w:hAnsi="Arial"/>
      <w:lang w:eastAsia="en-US"/>
    </w:rPr>
  </w:style>
  <w:style w:type="paragraph" w:customStyle="1" w:styleId="884D97C914614C6B8A55354B8E96296E15">
    <w:name w:val="884D97C914614C6B8A55354B8E96296E15"/>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4">
    <w:name w:val="7971E383E3594848BC1E339127E2725B14"/>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4">
    <w:name w:val="BD74D02CF8A8499EBEB6974E6FD8798E14"/>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4">
    <w:name w:val="45B607FE080342A2833339D6E28A44CC14"/>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4">
    <w:name w:val="9A8E4AFAFE0D41009C6CD055D895C81A14"/>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4">
    <w:name w:val="74AEF01F8BAE4FD7819AF691338E0B6814"/>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4">
    <w:name w:val="F0B748B56BCA47ACA645B61B001059BC14"/>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3">
    <w:name w:val="5B7E2593F72E4EA7901D5F7285E337BB13"/>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3">
    <w:name w:val="6650A668C6EB45B4B0010A803D2F5A893"/>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3">
    <w:name w:val="6BD79346EAAD40D6BC6BFCDE5AC63BF03"/>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3">
    <w:name w:val="5232E53C6B2644DEAD8D70010A4C4DC63"/>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3">
    <w:name w:val="5065F01EE7094D7BB5E5A8588A90FFC23"/>
    <w:rsid w:val="00554720"/>
    <w:pPr>
      <w:spacing w:after="0" w:line="240" w:lineRule="auto"/>
      <w:ind w:firstLine="357"/>
    </w:pPr>
    <w:rPr>
      <w:rFonts w:ascii="Arial" w:eastAsiaTheme="minorHAnsi" w:hAnsi="Arial"/>
      <w:lang w:eastAsia="en-US"/>
    </w:rPr>
  </w:style>
  <w:style w:type="paragraph" w:customStyle="1" w:styleId="810BD4C06B6A4B9FAB08BFE7B53E50F33">
    <w:name w:val="810BD4C06B6A4B9FAB08BFE7B53E50F33"/>
    <w:rsid w:val="00554720"/>
    <w:pPr>
      <w:spacing w:after="0" w:line="240" w:lineRule="auto"/>
      <w:ind w:firstLine="357"/>
    </w:pPr>
    <w:rPr>
      <w:rFonts w:ascii="Arial" w:eastAsiaTheme="minorHAnsi" w:hAnsi="Arial"/>
      <w:lang w:eastAsia="en-US"/>
    </w:rPr>
  </w:style>
  <w:style w:type="paragraph" w:customStyle="1" w:styleId="59A4F06F057E4C22A53CB9CF88CD01C13">
    <w:name w:val="59A4F06F057E4C22A53CB9CF88CD01C13"/>
    <w:rsid w:val="00554720"/>
    <w:pPr>
      <w:spacing w:after="0" w:line="240" w:lineRule="auto"/>
      <w:ind w:firstLine="357"/>
    </w:pPr>
    <w:rPr>
      <w:rFonts w:ascii="Arial" w:eastAsiaTheme="minorHAnsi" w:hAnsi="Arial"/>
      <w:lang w:eastAsia="en-US"/>
    </w:rPr>
  </w:style>
  <w:style w:type="paragraph" w:customStyle="1" w:styleId="75B2BBF005734691B36382E20AF783B73">
    <w:name w:val="75B2BBF005734691B36382E20AF783B73"/>
    <w:rsid w:val="00554720"/>
    <w:pPr>
      <w:spacing w:after="0" w:line="240" w:lineRule="auto"/>
      <w:ind w:firstLine="357"/>
    </w:pPr>
    <w:rPr>
      <w:rFonts w:ascii="Arial" w:eastAsiaTheme="minorHAnsi" w:hAnsi="Arial"/>
      <w:lang w:eastAsia="en-US"/>
    </w:rPr>
  </w:style>
  <w:style w:type="paragraph" w:customStyle="1" w:styleId="CC5351E5FE484FB59DE85512F0979D4A3">
    <w:name w:val="CC5351E5FE484FB59DE85512F0979D4A3"/>
    <w:rsid w:val="00554720"/>
    <w:pPr>
      <w:spacing w:after="0" w:line="240" w:lineRule="auto"/>
      <w:ind w:firstLine="357"/>
    </w:pPr>
    <w:rPr>
      <w:rFonts w:ascii="Arial" w:eastAsiaTheme="minorHAnsi" w:hAnsi="Arial"/>
      <w:lang w:eastAsia="en-US"/>
    </w:rPr>
  </w:style>
  <w:style w:type="paragraph" w:customStyle="1" w:styleId="9272CFBBAC394C10BFBFB828AFC2CCC53">
    <w:name w:val="9272CFBBAC394C10BFBFB828AFC2CCC53"/>
    <w:rsid w:val="00554720"/>
    <w:pPr>
      <w:spacing w:after="0" w:line="240" w:lineRule="auto"/>
      <w:ind w:firstLine="357"/>
    </w:pPr>
    <w:rPr>
      <w:rFonts w:ascii="Arial" w:eastAsiaTheme="minorHAnsi" w:hAnsi="Arial"/>
      <w:lang w:eastAsia="en-US"/>
    </w:rPr>
  </w:style>
  <w:style w:type="paragraph" w:customStyle="1" w:styleId="9ABDC806846D49738A94DDC781BB75813">
    <w:name w:val="9ABDC806846D49738A94DDC781BB75813"/>
    <w:rsid w:val="00554720"/>
    <w:pPr>
      <w:spacing w:after="0" w:line="240" w:lineRule="auto"/>
      <w:ind w:firstLine="357"/>
    </w:pPr>
    <w:rPr>
      <w:rFonts w:ascii="Arial" w:eastAsiaTheme="minorHAnsi" w:hAnsi="Arial"/>
      <w:lang w:eastAsia="en-US"/>
    </w:rPr>
  </w:style>
  <w:style w:type="paragraph" w:customStyle="1" w:styleId="C5B5EC8690B94AAB81980ECCD2A5C1BC3">
    <w:name w:val="C5B5EC8690B94AAB81980ECCD2A5C1BC3"/>
    <w:rsid w:val="00554720"/>
    <w:pPr>
      <w:spacing w:after="0" w:line="240" w:lineRule="auto"/>
      <w:ind w:firstLine="357"/>
    </w:pPr>
    <w:rPr>
      <w:rFonts w:ascii="Arial" w:eastAsiaTheme="minorHAnsi" w:hAnsi="Arial"/>
      <w:lang w:eastAsia="en-US"/>
    </w:rPr>
  </w:style>
  <w:style w:type="paragraph" w:customStyle="1" w:styleId="09AC98B317AB45FDA32C4A7F73AC21DD3">
    <w:name w:val="09AC98B317AB45FDA32C4A7F73AC21DD3"/>
    <w:rsid w:val="00554720"/>
    <w:pPr>
      <w:spacing w:after="0" w:line="240" w:lineRule="auto"/>
      <w:ind w:firstLine="357"/>
    </w:pPr>
    <w:rPr>
      <w:rFonts w:ascii="Arial" w:eastAsiaTheme="minorHAnsi" w:hAnsi="Arial"/>
      <w:lang w:eastAsia="en-US"/>
    </w:rPr>
  </w:style>
  <w:style w:type="paragraph" w:customStyle="1" w:styleId="E8BD9B908941426CA0A8D2676DA9055E3">
    <w:name w:val="E8BD9B908941426CA0A8D2676DA9055E3"/>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3">
    <w:name w:val="6547A6A4A43B44C89643996C42BDD1123"/>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3">
    <w:name w:val="97599472E8FC4BCC9F7090D7F195D0B03"/>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3">
    <w:name w:val="DC4A2271EE2F479D81E9AC855FC52E623"/>
    <w:rsid w:val="00554720"/>
    <w:pPr>
      <w:spacing w:after="0" w:line="240" w:lineRule="auto"/>
      <w:ind w:firstLine="357"/>
    </w:pPr>
    <w:rPr>
      <w:rFonts w:ascii="Arial" w:eastAsiaTheme="minorHAnsi" w:hAnsi="Arial"/>
      <w:lang w:eastAsia="en-US"/>
    </w:rPr>
  </w:style>
  <w:style w:type="paragraph" w:customStyle="1" w:styleId="3BE7C7BEBCA746A2B09CF7A3B72B94D03">
    <w:name w:val="3BE7C7BEBCA746A2B09CF7A3B72B94D03"/>
    <w:rsid w:val="00554720"/>
    <w:pPr>
      <w:spacing w:after="0" w:line="240" w:lineRule="auto"/>
      <w:ind w:firstLine="357"/>
    </w:pPr>
    <w:rPr>
      <w:rFonts w:ascii="Arial" w:eastAsiaTheme="minorHAnsi" w:hAnsi="Arial"/>
      <w:lang w:eastAsia="en-US"/>
    </w:rPr>
  </w:style>
  <w:style w:type="paragraph" w:customStyle="1" w:styleId="ECA0C046B5864345BB59F7BBC0A29CC03">
    <w:name w:val="ECA0C046B5864345BB59F7BBC0A29CC03"/>
    <w:rsid w:val="00554720"/>
    <w:pPr>
      <w:spacing w:after="0" w:line="240" w:lineRule="auto"/>
      <w:ind w:firstLine="357"/>
    </w:pPr>
    <w:rPr>
      <w:rFonts w:ascii="Arial" w:eastAsiaTheme="minorHAnsi" w:hAnsi="Arial"/>
      <w:lang w:eastAsia="en-US"/>
    </w:rPr>
  </w:style>
  <w:style w:type="paragraph" w:customStyle="1" w:styleId="436EDF2FE461490A9D866024C6CDB6983">
    <w:name w:val="436EDF2FE461490A9D866024C6CDB6983"/>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3">
    <w:name w:val="5E7AA8233F2C4AE3BDA0C16264E6E6DB3"/>
    <w:rsid w:val="00554720"/>
    <w:pPr>
      <w:spacing w:after="0" w:line="240" w:lineRule="auto"/>
      <w:ind w:firstLine="357"/>
    </w:pPr>
    <w:rPr>
      <w:rFonts w:ascii="Arial" w:eastAsiaTheme="minorHAnsi" w:hAnsi="Arial"/>
      <w:lang w:eastAsia="en-US"/>
    </w:rPr>
  </w:style>
  <w:style w:type="paragraph" w:customStyle="1" w:styleId="87AB8567614C4ABFB10DA1289CC6A2263">
    <w:name w:val="87AB8567614C4ABFB10DA1289CC6A2263"/>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3">
    <w:name w:val="79241804589A428F8B1F32FE60227B7F3"/>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3">
    <w:name w:val="B97161CC1B8F4569A55F705AEFBF6B393"/>
    <w:rsid w:val="00554720"/>
    <w:pPr>
      <w:spacing w:after="0" w:line="240" w:lineRule="auto"/>
      <w:ind w:left="720" w:firstLine="357"/>
      <w:contextualSpacing/>
    </w:pPr>
    <w:rPr>
      <w:rFonts w:ascii="Arial" w:eastAsiaTheme="minorHAnsi" w:hAnsi="Arial"/>
      <w:lang w:eastAsia="en-US"/>
    </w:rPr>
  </w:style>
  <w:style w:type="paragraph" w:customStyle="1" w:styleId="B7D68FA8814746BFB8221DB3106CC10C">
    <w:name w:val="B7D68FA8814746BFB8221DB3106CC10C"/>
    <w:rsid w:val="00554720"/>
  </w:style>
  <w:style w:type="paragraph" w:customStyle="1" w:styleId="26F5A6C856D24338A3B7E0D7353D270C">
    <w:name w:val="26F5A6C856D24338A3B7E0D7353D270C"/>
    <w:rsid w:val="00554720"/>
  </w:style>
  <w:style w:type="paragraph" w:customStyle="1" w:styleId="26F5A6C856D24338A3B7E0D7353D270C1">
    <w:name w:val="26F5A6C856D24338A3B7E0D7353D270C1"/>
    <w:rsid w:val="00554720"/>
    <w:pPr>
      <w:spacing w:after="0" w:line="240" w:lineRule="auto"/>
      <w:ind w:firstLine="357"/>
    </w:pPr>
    <w:rPr>
      <w:rFonts w:ascii="Arial" w:eastAsiaTheme="minorHAnsi" w:hAnsi="Arial"/>
      <w:lang w:eastAsia="en-US"/>
    </w:rPr>
  </w:style>
  <w:style w:type="paragraph" w:customStyle="1" w:styleId="0AF599CBC2234D97B18028043BDB861E83">
    <w:name w:val="0AF599CBC2234D97B18028043BDB861E83"/>
    <w:rsid w:val="00554720"/>
    <w:pPr>
      <w:spacing w:after="0" w:line="240" w:lineRule="auto"/>
      <w:ind w:firstLine="357"/>
    </w:pPr>
    <w:rPr>
      <w:rFonts w:ascii="Arial" w:eastAsiaTheme="minorHAnsi" w:hAnsi="Arial"/>
      <w:lang w:eastAsia="en-US"/>
    </w:rPr>
  </w:style>
  <w:style w:type="paragraph" w:customStyle="1" w:styleId="D9C39AB1FBD84A60BED6290536E0021A73">
    <w:name w:val="D9C39AB1FBD84A60BED6290536E0021A73"/>
    <w:rsid w:val="00554720"/>
    <w:pPr>
      <w:spacing w:after="0" w:line="240" w:lineRule="auto"/>
      <w:ind w:firstLine="357"/>
    </w:pPr>
    <w:rPr>
      <w:rFonts w:ascii="Arial" w:eastAsiaTheme="minorHAnsi" w:hAnsi="Arial"/>
      <w:lang w:eastAsia="en-US"/>
    </w:rPr>
  </w:style>
  <w:style w:type="paragraph" w:customStyle="1" w:styleId="B0561FCDBB0543028AB1EE460A90D40479">
    <w:name w:val="B0561FCDBB0543028AB1EE460A90D40479"/>
    <w:rsid w:val="00554720"/>
    <w:pPr>
      <w:spacing w:after="0" w:line="240" w:lineRule="auto"/>
      <w:ind w:firstLine="357"/>
    </w:pPr>
    <w:rPr>
      <w:rFonts w:ascii="Arial" w:eastAsiaTheme="minorHAnsi" w:hAnsi="Arial"/>
      <w:lang w:eastAsia="en-US"/>
    </w:rPr>
  </w:style>
  <w:style w:type="paragraph" w:customStyle="1" w:styleId="62E0A0FEACAC4088BB99A918B3574D4879">
    <w:name w:val="62E0A0FEACAC4088BB99A918B3574D4879"/>
    <w:rsid w:val="00554720"/>
    <w:pPr>
      <w:spacing w:after="0" w:line="240" w:lineRule="auto"/>
      <w:ind w:firstLine="357"/>
    </w:pPr>
    <w:rPr>
      <w:rFonts w:ascii="Arial" w:eastAsiaTheme="minorHAnsi" w:hAnsi="Arial"/>
      <w:lang w:eastAsia="en-US"/>
    </w:rPr>
  </w:style>
  <w:style w:type="paragraph" w:customStyle="1" w:styleId="B486873F21954630AE03E19957594CC079">
    <w:name w:val="B486873F21954630AE03E19957594CC079"/>
    <w:rsid w:val="00554720"/>
    <w:pPr>
      <w:spacing w:after="0" w:line="240" w:lineRule="auto"/>
      <w:ind w:firstLine="357"/>
    </w:pPr>
    <w:rPr>
      <w:rFonts w:ascii="Arial" w:eastAsiaTheme="minorHAnsi" w:hAnsi="Arial"/>
      <w:lang w:eastAsia="en-US"/>
    </w:rPr>
  </w:style>
  <w:style w:type="paragraph" w:customStyle="1" w:styleId="B163924D022849C8824B4736F663CDD979">
    <w:name w:val="B163924D022849C8824B4736F663CDD979"/>
    <w:rsid w:val="00554720"/>
    <w:pPr>
      <w:spacing w:after="0" w:line="240" w:lineRule="auto"/>
      <w:ind w:firstLine="357"/>
    </w:pPr>
    <w:rPr>
      <w:rFonts w:ascii="Arial" w:eastAsiaTheme="minorHAnsi" w:hAnsi="Arial"/>
      <w:lang w:eastAsia="en-US"/>
    </w:rPr>
  </w:style>
  <w:style w:type="paragraph" w:customStyle="1" w:styleId="74B26A14B2DD432A931286B9A6ABC63376">
    <w:name w:val="74B26A14B2DD432A931286B9A6ABC63376"/>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5">
    <w:name w:val="509D584F939E4FAB88CF2A95C87B145B75"/>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5">
    <w:name w:val="23A4E56D8D9F45709F51534B0E9F6D787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5">
    <w:name w:val="7E020B06CF8A4F0CBB3B02F08AFA65117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1">
    <w:name w:val="1E8EB199B1D7428FAE7D9CB89B47437571"/>
    <w:rsid w:val="00554720"/>
    <w:pPr>
      <w:spacing w:after="0" w:line="240" w:lineRule="auto"/>
      <w:ind w:firstLine="357"/>
    </w:pPr>
    <w:rPr>
      <w:rFonts w:ascii="Arial" w:eastAsiaTheme="minorHAnsi" w:hAnsi="Arial"/>
      <w:lang w:eastAsia="en-US"/>
    </w:rPr>
  </w:style>
  <w:style w:type="paragraph" w:customStyle="1" w:styleId="6147D4FA835E499AB8DA972BEC2DCA6945">
    <w:name w:val="6147D4FA835E499AB8DA972BEC2DCA6945"/>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5">
    <w:name w:val="0BA95F74CAE649E39BBDC3BB32E204A55"/>
    <w:rsid w:val="00554720"/>
    <w:pPr>
      <w:spacing w:after="0" w:line="240" w:lineRule="auto"/>
      <w:ind w:firstLine="357"/>
    </w:pPr>
    <w:rPr>
      <w:rFonts w:ascii="Arial" w:eastAsiaTheme="minorHAnsi" w:hAnsi="Arial"/>
      <w:lang w:eastAsia="en-US"/>
    </w:rPr>
  </w:style>
  <w:style w:type="paragraph" w:customStyle="1" w:styleId="6A52BC63B0824BBC86646542E15511E226">
    <w:name w:val="6A52BC63B0824BBC86646542E15511E226"/>
    <w:rsid w:val="00554720"/>
    <w:pPr>
      <w:spacing w:after="0" w:line="240" w:lineRule="auto"/>
      <w:ind w:firstLine="357"/>
    </w:pPr>
    <w:rPr>
      <w:rFonts w:ascii="Arial" w:eastAsiaTheme="minorHAnsi" w:hAnsi="Arial"/>
      <w:lang w:eastAsia="en-US"/>
    </w:rPr>
  </w:style>
  <w:style w:type="paragraph" w:customStyle="1" w:styleId="38FFC1B6FF0F4700B8ABA887881B9F1553">
    <w:name w:val="38FFC1B6FF0F4700B8ABA887881B9F1553"/>
    <w:rsid w:val="00554720"/>
    <w:pPr>
      <w:spacing w:after="0" w:line="240" w:lineRule="auto"/>
      <w:ind w:firstLine="357"/>
    </w:pPr>
    <w:rPr>
      <w:rFonts w:ascii="Arial" w:eastAsiaTheme="minorHAnsi" w:hAnsi="Arial"/>
      <w:lang w:eastAsia="en-US"/>
    </w:rPr>
  </w:style>
  <w:style w:type="paragraph" w:customStyle="1" w:styleId="05997666BD0846C599949304F925061B49">
    <w:name w:val="05997666BD0846C599949304F925061B49"/>
    <w:rsid w:val="00554720"/>
    <w:pPr>
      <w:spacing w:after="0" w:line="240" w:lineRule="auto"/>
      <w:ind w:firstLine="357"/>
    </w:pPr>
    <w:rPr>
      <w:rFonts w:ascii="Arial" w:eastAsiaTheme="minorHAnsi" w:hAnsi="Arial"/>
      <w:lang w:eastAsia="en-US"/>
    </w:rPr>
  </w:style>
  <w:style w:type="paragraph" w:customStyle="1" w:styleId="3A8CA2A3AFE443B08D0D6BE3BC08BF1647">
    <w:name w:val="3A8CA2A3AFE443B08D0D6BE3BC08BF1647"/>
    <w:rsid w:val="00554720"/>
    <w:pPr>
      <w:spacing w:after="0" w:line="240" w:lineRule="auto"/>
      <w:ind w:firstLine="357"/>
    </w:pPr>
    <w:rPr>
      <w:rFonts w:ascii="Arial" w:eastAsiaTheme="minorHAnsi" w:hAnsi="Arial"/>
      <w:lang w:eastAsia="en-US"/>
    </w:rPr>
  </w:style>
  <w:style w:type="paragraph" w:customStyle="1" w:styleId="2B625230AAE643C3A94634412164BE6317">
    <w:name w:val="2B625230AAE643C3A94634412164BE6317"/>
    <w:rsid w:val="00554720"/>
    <w:pPr>
      <w:spacing w:after="0" w:line="240" w:lineRule="auto"/>
      <w:ind w:firstLine="357"/>
    </w:pPr>
    <w:rPr>
      <w:rFonts w:ascii="Arial" w:eastAsiaTheme="minorHAnsi" w:hAnsi="Arial"/>
      <w:lang w:eastAsia="en-US"/>
    </w:rPr>
  </w:style>
  <w:style w:type="paragraph" w:customStyle="1" w:styleId="884D97C914614C6B8A55354B8E96296E16">
    <w:name w:val="884D97C914614C6B8A55354B8E96296E16"/>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5">
    <w:name w:val="7971E383E3594848BC1E339127E2725B15"/>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5">
    <w:name w:val="BD74D02CF8A8499EBEB6974E6FD8798E15"/>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5">
    <w:name w:val="45B607FE080342A2833339D6E28A44CC15"/>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5">
    <w:name w:val="9A8E4AFAFE0D41009C6CD055D895C81A15"/>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5">
    <w:name w:val="74AEF01F8BAE4FD7819AF691338E0B6815"/>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5">
    <w:name w:val="F0B748B56BCA47ACA645B61B001059BC15"/>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4">
    <w:name w:val="5B7E2593F72E4EA7901D5F7285E337BB14"/>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4">
    <w:name w:val="6650A668C6EB45B4B0010A803D2F5A894"/>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4">
    <w:name w:val="6BD79346EAAD40D6BC6BFCDE5AC63BF04"/>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4">
    <w:name w:val="5232E53C6B2644DEAD8D70010A4C4DC64"/>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4">
    <w:name w:val="5065F01EE7094D7BB5E5A8588A90FFC24"/>
    <w:rsid w:val="00554720"/>
    <w:pPr>
      <w:spacing w:after="0" w:line="240" w:lineRule="auto"/>
      <w:ind w:firstLine="357"/>
    </w:pPr>
    <w:rPr>
      <w:rFonts w:ascii="Arial" w:eastAsiaTheme="minorHAnsi" w:hAnsi="Arial"/>
      <w:lang w:eastAsia="en-US"/>
    </w:rPr>
  </w:style>
  <w:style w:type="paragraph" w:customStyle="1" w:styleId="810BD4C06B6A4B9FAB08BFE7B53E50F34">
    <w:name w:val="810BD4C06B6A4B9FAB08BFE7B53E50F34"/>
    <w:rsid w:val="00554720"/>
    <w:pPr>
      <w:spacing w:after="0" w:line="240" w:lineRule="auto"/>
      <w:ind w:firstLine="357"/>
    </w:pPr>
    <w:rPr>
      <w:rFonts w:ascii="Arial" w:eastAsiaTheme="minorHAnsi" w:hAnsi="Arial"/>
      <w:lang w:eastAsia="en-US"/>
    </w:rPr>
  </w:style>
  <w:style w:type="paragraph" w:customStyle="1" w:styleId="59A4F06F057E4C22A53CB9CF88CD01C14">
    <w:name w:val="59A4F06F057E4C22A53CB9CF88CD01C14"/>
    <w:rsid w:val="00554720"/>
    <w:pPr>
      <w:spacing w:after="0" w:line="240" w:lineRule="auto"/>
      <w:ind w:firstLine="357"/>
    </w:pPr>
    <w:rPr>
      <w:rFonts w:ascii="Arial" w:eastAsiaTheme="minorHAnsi" w:hAnsi="Arial"/>
      <w:lang w:eastAsia="en-US"/>
    </w:rPr>
  </w:style>
  <w:style w:type="paragraph" w:customStyle="1" w:styleId="75B2BBF005734691B36382E20AF783B74">
    <w:name w:val="75B2BBF005734691B36382E20AF783B74"/>
    <w:rsid w:val="00554720"/>
    <w:pPr>
      <w:spacing w:after="0" w:line="240" w:lineRule="auto"/>
      <w:ind w:firstLine="357"/>
    </w:pPr>
    <w:rPr>
      <w:rFonts w:ascii="Arial" w:eastAsiaTheme="minorHAnsi" w:hAnsi="Arial"/>
      <w:lang w:eastAsia="en-US"/>
    </w:rPr>
  </w:style>
  <w:style w:type="paragraph" w:customStyle="1" w:styleId="CC5351E5FE484FB59DE85512F0979D4A4">
    <w:name w:val="CC5351E5FE484FB59DE85512F0979D4A4"/>
    <w:rsid w:val="00554720"/>
    <w:pPr>
      <w:spacing w:after="0" w:line="240" w:lineRule="auto"/>
      <w:ind w:firstLine="357"/>
    </w:pPr>
    <w:rPr>
      <w:rFonts w:ascii="Arial" w:eastAsiaTheme="minorHAnsi" w:hAnsi="Arial"/>
      <w:lang w:eastAsia="en-US"/>
    </w:rPr>
  </w:style>
  <w:style w:type="paragraph" w:customStyle="1" w:styleId="9272CFBBAC394C10BFBFB828AFC2CCC54">
    <w:name w:val="9272CFBBAC394C10BFBFB828AFC2CCC54"/>
    <w:rsid w:val="00554720"/>
    <w:pPr>
      <w:spacing w:after="0" w:line="240" w:lineRule="auto"/>
      <w:ind w:firstLine="357"/>
    </w:pPr>
    <w:rPr>
      <w:rFonts w:ascii="Arial" w:eastAsiaTheme="minorHAnsi" w:hAnsi="Arial"/>
      <w:lang w:eastAsia="en-US"/>
    </w:rPr>
  </w:style>
  <w:style w:type="paragraph" w:customStyle="1" w:styleId="9ABDC806846D49738A94DDC781BB75814">
    <w:name w:val="9ABDC806846D49738A94DDC781BB75814"/>
    <w:rsid w:val="00554720"/>
    <w:pPr>
      <w:spacing w:after="0" w:line="240" w:lineRule="auto"/>
      <w:ind w:firstLine="357"/>
    </w:pPr>
    <w:rPr>
      <w:rFonts w:ascii="Arial" w:eastAsiaTheme="minorHAnsi" w:hAnsi="Arial"/>
      <w:lang w:eastAsia="en-US"/>
    </w:rPr>
  </w:style>
  <w:style w:type="paragraph" w:customStyle="1" w:styleId="C5B5EC8690B94AAB81980ECCD2A5C1BC4">
    <w:name w:val="C5B5EC8690B94AAB81980ECCD2A5C1BC4"/>
    <w:rsid w:val="00554720"/>
    <w:pPr>
      <w:spacing w:after="0" w:line="240" w:lineRule="auto"/>
      <w:ind w:firstLine="357"/>
    </w:pPr>
    <w:rPr>
      <w:rFonts w:ascii="Arial" w:eastAsiaTheme="minorHAnsi" w:hAnsi="Arial"/>
      <w:lang w:eastAsia="en-US"/>
    </w:rPr>
  </w:style>
  <w:style w:type="paragraph" w:customStyle="1" w:styleId="09AC98B317AB45FDA32C4A7F73AC21DD4">
    <w:name w:val="09AC98B317AB45FDA32C4A7F73AC21DD4"/>
    <w:rsid w:val="00554720"/>
    <w:pPr>
      <w:spacing w:after="0" w:line="240" w:lineRule="auto"/>
      <w:ind w:firstLine="357"/>
    </w:pPr>
    <w:rPr>
      <w:rFonts w:ascii="Arial" w:eastAsiaTheme="minorHAnsi" w:hAnsi="Arial"/>
      <w:lang w:eastAsia="en-US"/>
    </w:rPr>
  </w:style>
  <w:style w:type="paragraph" w:customStyle="1" w:styleId="E8BD9B908941426CA0A8D2676DA9055E4">
    <w:name w:val="E8BD9B908941426CA0A8D2676DA9055E4"/>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4">
    <w:name w:val="6547A6A4A43B44C89643996C42BDD1124"/>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4">
    <w:name w:val="97599472E8FC4BCC9F7090D7F195D0B04"/>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4">
    <w:name w:val="DC4A2271EE2F479D81E9AC855FC52E624"/>
    <w:rsid w:val="00554720"/>
    <w:pPr>
      <w:spacing w:after="0" w:line="240" w:lineRule="auto"/>
      <w:ind w:firstLine="357"/>
    </w:pPr>
    <w:rPr>
      <w:rFonts w:ascii="Arial" w:eastAsiaTheme="minorHAnsi" w:hAnsi="Arial"/>
      <w:lang w:eastAsia="en-US"/>
    </w:rPr>
  </w:style>
  <w:style w:type="paragraph" w:customStyle="1" w:styleId="3BE7C7BEBCA746A2B09CF7A3B72B94D04">
    <w:name w:val="3BE7C7BEBCA746A2B09CF7A3B72B94D04"/>
    <w:rsid w:val="00554720"/>
    <w:pPr>
      <w:spacing w:after="0" w:line="240" w:lineRule="auto"/>
      <w:ind w:firstLine="357"/>
    </w:pPr>
    <w:rPr>
      <w:rFonts w:ascii="Arial" w:eastAsiaTheme="minorHAnsi" w:hAnsi="Arial"/>
      <w:lang w:eastAsia="en-US"/>
    </w:rPr>
  </w:style>
  <w:style w:type="paragraph" w:customStyle="1" w:styleId="ECA0C046B5864345BB59F7BBC0A29CC04">
    <w:name w:val="ECA0C046B5864345BB59F7BBC0A29CC04"/>
    <w:rsid w:val="00554720"/>
    <w:pPr>
      <w:spacing w:after="0" w:line="240" w:lineRule="auto"/>
      <w:ind w:firstLine="357"/>
    </w:pPr>
    <w:rPr>
      <w:rFonts w:ascii="Arial" w:eastAsiaTheme="minorHAnsi" w:hAnsi="Arial"/>
      <w:lang w:eastAsia="en-US"/>
    </w:rPr>
  </w:style>
  <w:style w:type="paragraph" w:customStyle="1" w:styleId="436EDF2FE461490A9D866024C6CDB6984">
    <w:name w:val="436EDF2FE461490A9D866024C6CDB6984"/>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4">
    <w:name w:val="5E7AA8233F2C4AE3BDA0C16264E6E6DB4"/>
    <w:rsid w:val="00554720"/>
    <w:pPr>
      <w:spacing w:after="0" w:line="240" w:lineRule="auto"/>
      <w:ind w:firstLine="357"/>
    </w:pPr>
    <w:rPr>
      <w:rFonts w:ascii="Arial" w:eastAsiaTheme="minorHAnsi" w:hAnsi="Arial"/>
      <w:lang w:eastAsia="en-US"/>
    </w:rPr>
  </w:style>
  <w:style w:type="paragraph" w:customStyle="1" w:styleId="87AB8567614C4ABFB10DA1289CC6A2264">
    <w:name w:val="87AB8567614C4ABFB10DA1289CC6A2264"/>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4">
    <w:name w:val="79241804589A428F8B1F32FE60227B7F4"/>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4">
    <w:name w:val="B97161CC1B8F4569A55F705AEFBF6B394"/>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2">
    <w:name w:val="26F5A6C856D24338A3B7E0D7353D270C2"/>
    <w:rsid w:val="00554720"/>
    <w:pPr>
      <w:spacing w:after="0" w:line="240" w:lineRule="auto"/>
      <w:ind w:firstLine="357"/>
    </w:pPr>
    <w:rPr>
      <w:rFonts w:ascii="Arial" w:eastAsiaTheme="minorHAnsi" w:hAnsi="Arial"/>
      <w:lang w:eastAsia="en-US"/>
    </w:rPr>
  </w:style>
  <w:style w:type="paragraph" w:customStyle="1" w:styleId="0AF599CBC2234D97B18028043BDB861E84">
    <w:name w:val="0AF599CBC2234D97B18028043BDB861E84"/>
    <w:rsid w:val="00554720"/>
    <w:pPr>
      <w:spacing w:after="0" w:line="240" w:lineRule="auto"/>
      <w:ind w:firstLine="357"/>
    </w:pPr>
    <w:rPr>
      <w:rFonts w:ascii="Arial" w:eastAsiaTheme="minorHAnsi" w:hAnsi="Arial"/>
      <w:lang w:eastAsia="en-US"/>
    </w:rPr>
  </w:style>
  <w:style w:type="paragraph" w:customStyle="1" w:styleId="D9C39AB1FBD84A60BED6290536E0021A74">
    <w:name w:val="D9C39AB1FBD84A60BED6290536E0021A74"/>
    <w:rsid w:val="00554720"/>
    <w:pPr>
      <w:spacing w:after="0" w:line="240" w:lineRule="auto"/>
      <w:ind w:firstLine="357"/>
    </w:pPr>
    <w:rPr>
      <w:rFonts w:ascii="Arial" w:eastAsiaTheme="minorHAnsi" w:hAnsi="Arial"/>
      <w:lang w:eastAsia="en-US"/>
    </w:rPr>
  </w:style>
  <w:style w:type="paragraph" w:customStyle="1" w:styleId="B0561FCDBB0543028AB1EE460A90D40480">
    <w:name w:val="B0561FCDBB0543028AB1EE460A90D40480"/>
    <w:rsid w:val="00554720"/>
    <w:pPr>
      <w:spacing w:after="0" w:line="240" w:lineRule="auto"/>
      <w:ind w:firstLine="357"/>
    </w:pPr>
    <w:rPr>
      <w:rFonts w:ascii="Arial" w:eastAsiaTheme="minorHAnsi" w:hAnsi="Arial"/>
      <w:lang w:eastAsia="en-US"/>
    </w:rPr>
  </w:style>
  <w:style w:type="paragraph" w:customStyle="1" w:styleId="62E0A0FEACAC4088BB99A918B3574D4880">
    <w:name w:val="62E0A0FEACAC4088BB99A918B3574D4880"/>
    <w:rsid w:val="00554720"/>
    <w:pPr>
      <w:spacing w:after="0" w:line="240" w:lineRule="auto"/>
      <w:ind w:firstLine="357"/>
    </w:pPr>
    <w:rPr>
      <w:rFonts w:ascii="Arial" w:eastAsiaTheme="minorHAnsi" w:hAnsi="Arial"/>
      <w:lang w:eastAsia="en-US"/>
    </w:rPr>
  </w:style>
  <w:style w:type="paragraph" w:customStyle="1" w:styleId="B486873F21954630AE03E19957594CC080">
    <w:name w:val="B486873F21954630AE03E19957594CC080"/>
    <w:rsid w:val="00554720"/>
    <w:pPr>
      <w:spacing w:after="0" w:line="240" w:lineRule="auto"/>
      <w:ind w:firstLine="357"/>
    </w:pPr>
    <w:rPr>
      <w:rFonts w:ascii="Arial" w:eastAsiaTheme="minorHAnsi" w:hAnsi="Arial"/>
      <w:lang w:eastAsia="en-US"/>
    </w:rPr>
  </w:style>
  <w:style w:type="paragraph" w:customStyle="1" w:styleId="B163924D022849C8824B4736F663CDD980">
    <w:name w:val="B163924D022849C8824B4736F663CDD980"/>
    <w:rsid w:val="00554720"/>
    <w:pPr>
      <w:spacing w:after="0" w:line="240" w:lineRule="auto"/>
      <w:ind w:firstLine="357"/>
    </w:pPr>
    <w:rPr>
      <w:rFonts w:ascii="Arial" w:eastAsiaTheme="minorHAnsi" w:hAnsi="Arial"/>
      <w:lang w:eastAsia="en-US"/>
    </w:rPr>
  </w:style>
  <w:style w:type="paragraph" w:customStyle="1" w:styleId="74B26A14B2DD432A931286B9A6ABC63377">
    <w:name w:val="74B26A14B2DD432A931286B9A6ABC63377"/>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6">
    <w:name w:val="509D584F939E4FAB88CF2A95C87B145B76"/>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6">
    <w:name w:val="23A4E56D8D9F45709F51534B0E9F6D787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6">
    <w:name w:val="7E020B06CF8A4F0CBB3B02F08AFA65117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2">
    <w:name w:val="1E8EB199B1D7428FAE7D9CB89B47437572"/>
    <w:rsid w:val="00554720"/>
    <w:pPr>
      <w:spacing w:after="0" w:line="240" w:lineRule="auto"/>
      <w:ind w:firstLine="357"/>
    </w:pPr>
    <w:rPr>
      <w:rFonts w:ascii="Arial" w:eastAsiaTheme="minorHAnsi" w:hAnsi="Arial"/>
      <w:lang w:eastAsia="en-US"/>
    </w:rPr>
  </w:style>
  <w:style w:type="paragraph" w:customStyle="1" w:styleId="6147D4FA835E499AB8DA972BEC2DCA6946">
    <w:name w:val="6147D4FA835E499AB8DA972BEC2DCA6946"/>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6">
    <w:name w:val="0BA95F74CAE649E39BBDC3BB32E204A56"/>
    <w:rsid w:val="00554720"/>
    <w:pPr>
      <w:spacing w:after="0" w:line="240" w:lineRule="auto"/>
      <w:ind w:firstLine="357"/>
    </w:pPr>
    <w:rPr>
      <w:rFonts w:ascii="Arial" w:eastAsiaTheme="minorHAnsi" w:hAnsi="Arial"/>
      <w:lang w:eastAsia="en-US"/>
    </w:rPr>
  </w:style>
  <w:style w:type="paragraph" w:customStyle="1" w:styleId="6A52BC63B0824BBC86646542E15511E227">
    <w:name w:val="6A52BC63B0824BBC86646542E15511E227"/>
    <w:rsid w:val="00554720"/>
    <w:pPr>
      <w:spacing w:after="0" w:line="240" w:lineRule="auto"/>
      <w:ind w:firstLine="357"/>
    </w:pPr>
    <w:rPr>
      <w:rFonts w:ascii="Arial" w:eastAsiaTheme="minorHAnsi" w:hAnsi="Arial"/>
      <w:lang w:eastAsia="en-US"/>
    </w:rPr>
  </w:style>
  <w:style w:type="paragraph" w:customStyle="1" w:styleId="38FFC1B6FF0F4700B8ABA887881B9F1554">
    <w:name w:val="38FFC1B6FF0F4700B8ABA887881B9F1554"/>
    <w:rsid w:val="00554720"/>
    <w:pPr>
      <w:spacing w:after="0" w:line="240" w:lineRule="auto"/>
      <w:ind w:firstLine="357"/>
    </w:pPr>
    <w:rPr>
      <w:rFonts w:ascii="Arial" w:eastAsiaTheme="minorHAnsi" w:hAnsi="Arial"/>
      <w:lang w:eastAsia="en-US"/>
    </w:rPr>
  </w:style>
  <w:style w:type="paragraph" w:customStyle="1" w:styleId="05997666BD0846C599949304F925061B50">
    <w:name w:val="05997666BD0846C599949304F925061B50"/>
    <w:rsid w:val="00554720"/>
    <w:pPr>
      <w:spacing w:after="0" w:line="240" w:lineRule="auto"/>
      <w:ind w:firstLine="357"/>
    </w:pPr>
    <w:rPr>
      <w:rFonts w:ascii="Arial" w:eastAsiaTheme="minorHAnsi" w:hAnsi="Arial"/>
      <w:lang w:eastAsia="en-US"/>
    </w:rPr>
  </w:style>
  <w:style w:type="paragraph" w:customStyle="1" w:styleId="3A8CA2A3AFE443B08D0D6BE3BC08BF1648">
    <w:name w:val="3A8CA2A3AFE443B08D0D6BE3BC08BF1648"/>
    <w:rsid w:val="00554720"/>
    <w:pPr>
      <w:spacing w:after="0" w:line="240" w:lineRule="auto"/>
      <w:ind w:firstLine="357"/>
    </w:pPr>
    <w:rPr>
      <w:rFonts w:ascii="Arial" w:eastAsiaTheme="minorHAnsi" w:hAnsi="Arial"/>
      <w:lang w:eastAsia="en-US"/>
    </w:rPr>
  </w:style>
  <w:style w:type="paragraph" w:customStyle="1" w:styleId="2B625230AAE643C3A94634412164BE6318">
    <w:name w:val="2B625230AAE643C3A94634412164BE6318"/>
    <w:rsid w:val="00554720"/>
    <w:pPr>
      <w:spacing w:after="0" w:line="240" w:lineRule="auto"/>
      <w:ind w:firstLine="357"/>
    </w:pPr>
    <w:rPr>
      <w:rFonts w:ascii="Arial" w:eastAsiaTheme="minorHAnsi" w:hAnsi="Arial"/>
      <w:lang w:eastAsia="en-US"/>
    </w:rPr>
  </w:style>
  <w:style w:type="paragraph" w:customStyle="1" w:styleId="884D97C914614C6B8A55354B8E96296E17">
    <w:name w:val="884D97C914614C6B8A55354B8E96296E17"/>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6">
    <w:name w:val="7971E383E3594848BC1E339127E2725B16"/>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6">
    <w:name w:val="BD74D02CF8A8499EBEB6974E6FD8798E16"/>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6">
    <w:name w:val="45B607FE080342A2833339D6E28A44CC16"/>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6">
    <w:name w:val="9A8E4AFAFE0D41009C6CD055D895C81A16"/>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6">
    <w:name w:val="74AEF01F8BAE4FD7819AF691338E0B6816"/>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6">
    <w:name w:val="F0B748B56BCA47ACA645B61B001059BC16"/>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5">
    <w:name w:val="5B7E2593F72E4EA7901D5F7285E337BB15"/>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5">
    <w:name w:val="6650A668C6EB45B4B0010A803D2F5A895"/>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5">
    <w:name w:val="6BD79346EAAD40D6BC6BFCDE5AC63BF05"/>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5">
    <w:name w:val="5232E53C6B2644DEAD8D70010A4C4DC65"/>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5">
    <w:name w:val="5065F01EE7094D7BB5E5A8588A90FFC25"/>
    <w:rsid w:val="00554720"/>
    <w:pPr>
      <w:spacing w:after="0" w:line="240" w:lineRule="auto"/>
      <w:ind w:firstLine="357"/>
    </w:pPr>
    <w:rPr>
      <w:rFonts w:ascii="Arial" w:eastAsiaTheme="minorHAnsi" w:hAnsi="Arial"/>
      <w:lang w:eastAsia="en-US"/>
    </w:rPr>
  </w:style>
  <w:style w:type="paragraph" w:customStyle="1" w:styleId="810BD4C06B6A4B9FAB08BFE7B53E50F35">
    <w:name w:val="810BD4C06B6A4B9FAB08BFE7B53E50F35"/>
    <w:rsid w:val="00554720"/>
    <w:pPr>
      <w:spacing w:after="0" w:line="240" w:lineRule="auto"/>
      <w:ind w:firstLine="357"/>
    </w:pPr>
    <w:rPr>
      <w:rFonts w:ascii="Arial" w:eastAsiaTheme="minorHAnsi" w:hAnsi="Arial"/>
      <w:lang w:eastAsia="en-US"/>
    </w:rPr>
  </w:style>
  <w:style w:type="paragraph" w:customStyle="1" w:styleId="59A4F06F057E4C22A53CB9CF88CD01C15">
    <w:name w:val="59A4F06F057E4C22A53CB9CF88CD01C15"/>
    <w:rsid w:val="00554720"/>
    <w:pPr>
      <w:spacing w:after="0" w:line="240" w:lineRule="auto"/>
      <w:ind w:firstLine="357"/>
    </w:pPr>
    <w:rPr>
      <w:rFonts w:ascii="Arial" w:eastAsiaTheme="minorHAnsi" w:hAnsi="Arial"/>
      <w:lang w:eastAsia="en-US"/>
    </w:rPr>
  </w:style>
  <w:style w:type="paragraph" w:customStyle="1" w:styleId="75B2BBF005734691B36382E20AF783B75">
    <w:name w:val="75B2BBF005734691B36382E20AF783B75"/>
    <w:rsid w:val="00554720"/>
    <w:pPr>
      <w:spacing w:after="0" w:line="240" w:lineRule="auto"/>
      <w:ind w:firstLine="357"/>
    </w:pPr>
    <w:rPr>
      <w:rFonts w:ascii="Arial" w:eastAsiaTheme="minorHAnsi" w:hAnsi="Arial"/>
      <w:lang w:eastAsia="en-US"/>
    </w:rPr>
  </w:style>
  <w:style w:type="paragraph" w:customStyle="1" w:styleId="CC5351E5FE484FB59DE85512F0979D4A5">
    <w:name w:val="CC5351E5FE484FB59DE85512F0979D4A5"/>
    <w:rsid w:val="00554720"/>
    <w:pPr>
      <w:spacing w:after="0" w:line="240" w:lineRule="auto"/>
      <w:ind w:firstLine="357"/>
    </w:pPr>
    <w:rPr>
      <w:rFonts w:ascii="Arial" w:eastAsiaTheme="minorHAnsi" w:hAnsi="Arial"/>
      <w:lang w:eastAsia="en-US"/>
    </w:rPr>
  </w:style>
  <w:style w:type="paragraph" w:customStyle="1" w:styleId="9272CFBBAC394C10BFBFB828AFC2CCC55">
    <w:name w:val="9272CFBBAC394C10BFBFB828AFC2CCC55"/>
    <w:rsid w:val="00554720"/>
    <w:pPr>
      <w:spacing w:after="0" w:line="240" w:lineRule="auto"/>
      <w:ind w:firstLine="357"/>
    </w:pPr>
    <w:rPr>
      <w:rFonts w:ascii="Arial" w:eastAsiaTheme="minorHAnsi" w:hAnsi="Arial"/>
      <w:lang w:eastAsia="en-US"/>
    </w:rPr>
  </w:style>
  <w:style w:type="paragraph" w:customStyle="1" w:styleId="9ABDC806846D49738A94DDC781BB75815">
    <w:name w:val="9ABDC806846D49738A94DDC781BB75815"/>
    <w:rsid w:val="00554720"/>
    <w:pPr>
      <w:spacing w:after="0" w:line="240" w:lineRule="auto"/>
      <w:ind w:firstLine="357"/>
    </w:pPr>
    <w:rPr>
      <w:rFonts w:ascii="Arial" w:eastAsiaTheme="minorHAnsi" w:hAnsi="Arial"/>
      <w:lang w:eastAsia="en-US"/>
    </w:rPr>
  </w:style>
  <w:style w:type="paragraph" w:customStyle="1" w:styleId="C5B5EC8690B94AAB81980ECCD2A5C1BC5">
    <w:name w:val="C5B5EC8690B94AAB81980ECCD2A5C1BC5"/>
    <w:rsid w:val="00554720"/>
    <w:pPr>
      <w:spacing w:after="0" w:line="240" w:lineRule="auto"/>
      <w:ind w:firstLine="357"/>
    </w:pPr>
    <w:rPr>
      <w:rFonts w:ascii="Arial" w:eastAsiaTheme="minorHAnsi" w:hAnsi="Arial"/>
      <w:lang w:eastAsia="en-US"/>
    </w:rPr>
  </w:style>
  <w:style w:type="paragraph" w:customStyle="1" w:styleId="09AC98B317AB45FDA32C4A7F73AC21DD5">
    <w:name w:val="09AC98B317AB45FDA32C4A7F73AC21DD5"/>
    <w:rsid w:val="00554720"/>
    <w:pPr>
      <w:spacing w:after="0" w:line="240" w:lineRule="auto"/>
      <w:ind w:firstLine="357"/>
    </w:pPr>
    <w:rPr>
      <w:rFonts w:ascii="Arial" w:eastAsiaTheme="minorHAnsi" w:hAnsi="Arial"/>
      <w:lang w:eastAsia="en-US"/>
    </w:rPr>
  </w:style>
  <w:style w:type="paragraph" w:customStyle="1" w:styleId="E8BD9B908941426CA0A8D2676DA9055E5">
    <w:name w:val="E8BD9B908941426CA0A8D2676DA9055E5"/>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5">
    <w:name w:val="6547A6A4A43B44C89643996C42BDD1125"/>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5">
    <w:name w:val="97599472E8FC4BCC9F7090D7F195D0B05"/>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5">
    <w:name w:val="DC4A2271EE2F479D81E9AC855FC52E625"/>
    <w:rsid w:val="00554720"/>
    <w:pPr>
      <w:spacing w:after="0" w:line="240" w:lineRule="auto"/>
      <w:ind w:firstLine="357"/>
    </w:pPr>
    <w:rPr>
      <w:rFonts w:ascii="Arial" w:eastAsiaTheme="minorHAnsi" w:hAnsi="Arial"/>
      <w:lang w:eastAsia="en-US"/>
    </w:rPr>
  </w:style>
  <w:style w:type="paragraph" w:customStyle="1" w:styleId="3BE7C7BEBCA746A2B09CF7A3B72B94D05">
    <w:name w:val="3BE7C7BEBCA746A2B09CF7A3B72B94D05"/>
    <w:rsid w:val="00554720"/>
    <w:pPr>
      <w:spacing w:after="0" w:line="240" w:lineRule="auto"/>
      <w:ind w:firstLine="357"/>
    </w:pPr>
    <w:rPr>
      <w:rFonts w:ascii="Arial" w:eastAsiaTheme="minorHAnsi" w:hAnsi="Arial"/>
      <w:lang w:eastAsia="en-US"/>
    </w:rPr>
  </w:style>
  <w:style w:type="paragraph" w:customStyle="1" w:styleId="ECA0C046B5864345BB59F7BBC0A29CC05">
    <w:name w:val="ECA0C046B5864345BB59F7BBC0A29CC05"/>
    <w:rsid w:val="00554720"/>
    <w:pPr>
      <w:spacing w:after="0" w:line="240" w:lineRule="auto"/>
      <w:ind w:firstLine="357"/>
    </w:pPr>
    <w:rPr>
      <w:rFonts w:ascii="Arial" w:eastAsiaTheme="minorHAnsi" w:hAnsi="Arial"/>
      <w:lang w:eastAsia="en-US"/>
    </w:rPr>
  </w:style>
  <w:style w:type="paragraph" w:customStyle="1" w:styleId="436EDF2FE461490A9D866024C6CDB6985">
    <w:name w:val="436EDF2FE461490A9D866024C6CDB6985"/>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5">
    <w:name w:val="5E7AA8233F2C4AE3BDA0C16264E6E6DB5"/>
    <w:rsid w:val="00554720"/>
    <w:pPr>
      <w:spacing w:after="0" w:line="240" w:lineRule="auto"/>
      <w:ind w:firstLine="357"/>
    </w:pPr>
    <w:rPr>
      <w:rFonts w:ascii="Arial" w:eastAsiaTheme="minorHAnsi" w:hAnsi="Arial"/>
      <w:lang w:eastAsia="en-US"/>
    </w:rPr>
  </w:style>
  <w:style w:type="paragraph" w:customStyle="1" w:styleId="87AB8567614C4ABFB10DA1289CC6A2265">
    <w:name w:val="87AB8567614C4ABFB10DA1289CC6A2265"/>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5">
    <w:name w:val="79241804589A428F8B1F32FE60227B7F5"/>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5">
    <w:name w:val="B97161CC1B8F4569A55F705AEFBF6B395"/>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3">
    <w:name w:val="26F5A6C856D24338A3B7E0D7353D270C3"/>
    <w:rsid w:val="00554720"/>
    <w:pPr>
      <w:spacing w:after="0" w:line="240" w:lineRule="auto"/>
      <w:ind w:firstLine="357"/>
    </w:pPr>
    <w:rPr>
      <w:rFonts w:ascii="Arial" w:eastAsiaTheme="minorHAnsi" w:hAnsi="Arial"/>
      <w:lang w:eastAsia="en-US"/>
    </w:rPr>
  </w:style>
  <w:style w:type="paragraph" w:customStyle="1" w:styleId="0AF599CBC2234D97B18028043BDB861E85">
    <w:name w:val="0AF599CBC2234D97B18028043BDB861E85"/>
    <w:rsid w:val="00554720"/>
    <w:pPr>
      <w:spacing w:after="0" w:line="240" w:lineRule="auto"/>
      <w:ind w:firstLine="357"/>
    </w:pPr>
    <w:rPr>
      <w:rFonts w:ascii="Arial" w:eastAsiaTheme="minorHAnsi" w:hAnsi="Arial"/>
      <w:lang w:eastAsia="en-US"/>
    </w:rPr>
  </w:style>
  <w:style w:type="paragraph" w:customStyle="1" w:styleId="D9C39AB1FBD84A60BED6290536E0021A75">
    <w:name w:val="D9C39AB1FBD84A60BED6290536E0021A75"/>
    <w:rsid w:val="00554720"/>
    <w:pPr>
      <w:spacing w:after="0" w:line="240" w:lineRule="auto"/>
      <w:ind w:firstLine="357"/>
    </w:pPr>
    <w:rPr>
      <w:rFonts w:ascii="Arial" w:eastAsiaTheme="minorHAnsi" w:hAnsi="Arial"/>
      <w:lang w:eastAsia="en-US"/>
    </w:rPr>
  </w:style>
  <w:style w:type="paragraph" w:customStyle="1" w:styleId="B0561FCDBB0543028AB1EE460A90D40481">
    <w:name w:val="B0561FCDBB0543028AB1EE460A90D40481"/>
    <w:rsid w:val="00554720"/>
    <w:pPr>
      <w:spacing w:after="0" w:line="240" w:lineRule="auto"/>
      <w:ind w:firstLine="357"/>
    </w:pPr>
    <w:rPr>
      <w:rFonts w:ascii="Arial" w:eastAsiaTheme="minorHAnsi" w:hAnsi="Arial"/>
      <w:lang w:eastAsia="en-US"/>
    </w:rPr>
  </w:style>
  <w:style w:type="paragraph" w:customStyle="1" w:styleId="62E0A0FEACAC4088BB99A918B3574D4881">
    <w:name w:val="62E0A0FEACAC4088BB99A918B3574D4881"/>
    <w:rsid w:val="00554720"/>
    <w:pPr>
      <w:spacing w:after="0" w:line="240" w:lineRule="auto"/>
      <w:ind w:firstLine="357"/>
    </w:pPr>
    <w:rPr>
      <w:rFonts w:ascii="Arial" w:eastAsiaTheme="minorHAnsi" w:hAnsi="Arial"/>
      <w:lang w:eastAsia="en-US"/>
    </w:rPr>
  </w:style>
  <w:style w:type="paragraph" w:customStyle="1" w:styleId="B486873F21954630AE03E19957594CC081">
    <w:name w:val="B486873F21954630AE03E19957594CC081"/>
    <w:rsid w:val="00554720"/>
    <w:pPr>
      <w:spacing w:after="0" w:line="240" w:lineRule="auto"/>
      <w:ind w:firstLine="357"/>
    </w:pPr>
    <w:rPr>
      <w:rFonts w:ascii="Arial" w:eastAsiaTheme="minorHAnsi" w:hAnsi="Arial"/>
      <w:lang w:eastAsia="en-US"/>
    </w:rPr>
  </w:style>
  <w:style w:type="paragraph" w:customStyle="1" w:styleId="B163924D022849C8824B4736F663CDD981">
    <w:name w:val="B163924D022849C8824B4736F663CDD981"/>
    <w:rsid w:val="00554720"/>
    <w:pPr>
      <w:spacing w:after="0" w:line="240" w:lineRule="auto"/>
      <w:ind w:firstLine="357"/>
    </w:pPr>
    <w:rPr>
      <w:rFonts w:ascii="Arial" w:eastAsiaTheme="minorHAnsi" w:hAnsi="Arial"/>
      <w:lang w:eastAsia="en-US"/>
    </w:rPr>
  </w:style>
  <w:style w:type="paragraph" w:customStyle="1" w:styleId="74B26A14B2DD432A931286B9A6ABC63378">
    <w:name w:val="74B26A14B2DD432A931286B9A6ABC63378"/>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7">
    <w:name w:val="509D584F939E4FAB88CF2A95C87B145B77"/>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7">
    <w:name w:val="23A4E56D8D9F45709F51534B0E9F6D787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7">
    <w:name w:val="7E020B06CF8A4F0CBB3B02F08AFA65117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3">
    <w:name w:val="1E8EB199B1D7428FAE7D9CB89B47437573"/>
    <w:rsid w:val="00554720"/>
    <w:pPr>
      <w:spacing w:after="0" w:line="240" w:lineRule="auto"/>
      <w:ind w:firstLine="357"/>
    </w:pPr>
    <w:rPr>
      <w:rFonts w:ascii="Arial" w:eastAsiaTheme="minorHAnsi" w:hAnsi="Arial"/>
      <w:lang w:eastAsia="en-US"/>
    </w:rPr>
  </w:style>
  <w:style w:type="paragraph" w:customStyle="1" w:styleId="6147D4FA835E499AB8DA972BEC2DCA6947">
    <w:name w:val="6147D4FA835E499AB8DA972BEC2DCA6947"/>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7">
    <w:name w:val="0BA95F74CAE649E39BBDC3BB32E204A57"/>
    <w:rsid w:val="00554720"/>
    <w:pPr>
      <w:spacing w:after="0" w:line="240" w:lineRule="auto"/>
      <w:ind w:firstLine="357"/>
    </w:pPr>
    <w:rPr>
      <w:rFonts w:ascii="Arial" w:eastAsiaTheme="minorHAnsi" w:hAnsi="Arial"/>
      <w:lang w:eastAsia="en-US"/>
    </w:rPr>
  </w:style>
  <w:style w:type="paragraph" w:customStyle="1" w:styleId="6A52BC63B0824BBC86646542E15511E228">
    <w:name w:val="6A52BC63B0824BBC86646542E15511E228"/>
    <w:rsid w:val="00554720"/>
    <w:pPr>
      <w:spacing w:after="0" w:line="240" w:lineRule="auto"/>
      <w:ind w:firstLine="357"/>
    </w:pPr>
    <w:rPr>
      <w:rFonts w:ascii="Arial" w:eastAsiaTheme="minorHAnsi" w:hAnsi="Arial"/>
      <w:lang w:eastAsia="en-US"/>
    </w:rPr>
  </w:style>
  <w:style w:type="paragraph" w:customStyle="1" w:styleId="38FFC1B6FF0F4700B8ABA887881B9F1555">
    <w:name w:val="38FFC1B6FF0F4700B8ABA887881B9F1555"/>
    <w:rsid w:val="00554720"/>
    <w:pPr>
      <w:spacing w:after="0" w:line="240" w:lineRule="auto"/>
      <w:ind w:firstLine="357"/>
    </w:pPr>
    <w:rPr>
      <w:rFonts w:ascii="Arial" w:eastAsiaTheme="minorHAnsi" w:hAnsi="Arial"/>
      <w:lang w:eastAsia="en-US"/>
    </w:rPr>
  </w:style>
  <w:style w:type="paragraph" w:customStyle="1" w:styleId="05997666BD0846C599949304F925061B51">
    <w:name w:val="05997666BD0846C599949304F925061B51"/>
    <w:rsid w:val="00554720"/>
    <w:pPr>
      <w:spacing w:after="0" w:line="240" w:lineRule="auto"/>
      <w:ind w:firstLine="357"/>
    </w:pPr>
    <w:rPr>
      <w:rFonts w:ascii="Arial" w:eastAsiaTheme="minorHAnsi" w:hAnsi="Arial"/>
      <w:lang w:eastAsia="en-US"/>
    </w:rPr>
  </w:style>
  <w:style w:type="paragraph" w:customStyle="1" w:styleId="3A8CA2A3AFE443B08D0D6BE3BC08BF1649">
    <w:name w:val="3A8CA2A3AFE443B08D0D6BE3BC08BF1649"/>
    <w:rsid w:val="00554720"/>
    <w:pPr>
      <w:spacing w:after="0" w:line="240" w:lineRule="auto"/>
      <w:ind w:firstLine="357"/>
    </w:pPr>
    <w:rPr>
      <w:rFonts w:ascii="Arial" w:eastAsiaTheme="minorHAnsi" w:hAnsi="Arial"/>
      <w:lang w:eastAsia="en-US"/>
    </w:rPr>
  </w:style>
  <w:style w:type="paragraph" w:customStyle="1" w:styleId="2B625230AAE643C3A94634412164BE6319">
    <w:name w:val="2B625230AAE643C3A94634412164BE6319"/>
    <w:rsid w:val="00554720"/>
    <w:pPr>
      <w:spacing w:after="0" w:line="240" w:lineRule="auto"/>
      <w:ind w:firstLine="357"/>
    </w:pPr>
    <w:rPr>
      <w:rFonts w:ascii="Arial" w:eastAsiaTheme="minorHAnsi" w:hAnsi="Arial"/>
      <w:lang w:eastAsia="en-US"/>
    </w:rPr>
  </w:style>
  <w:style w:type="paragraph" w:customStyle="1" w:styleId="884D97C914614C6B8A55354B8E96296E18">
    <w:name w:val="884D97C914614C6B8A55354B8E96296E18"/>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7">
    <w:name w:val="7971E383E3594848BC1E339127E2725B17"/>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7">
    <w:name w:val="BD74D02CF8A8499EBEB6974E6FD8798E17"/>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7">
    <w:name w:val="45B607FE080342A2833339D6E28A44CC17"/>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7">
    <w:name w:val="9A8E4AFAFE0D41009C6CD055D895C81A17"/>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7">
    <w:name w:val="74AEF01F8BAE4FD7819AF691338E0B6817"/>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7">
    <w:name w:val="F0B748B56BCA47ACA645B61B001059BC17"/>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6">
    <w:name w:val="5B7E2593F72E4EA7901D5F7285E337BB16"/>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6">
    <w:name w:val="6650A668C6EB45B4B0010A803D2F5A896"/>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6">
    <w:name w:val="6BD79346EAAD40D6BC6BFCDE5AC63BF06"/>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6">
    <w:name w:val="5232E53C6B2644DEAD8D70010A4C4DC6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6">
    <w:name w:val="5065F01EE7094D7BB5E5A8588A90FFC26"/>
    <w:rsid w:val="00554720"/>
    <w:pPr>
      <w:spacing w:after="0" w:line="240" w:lineRule="auto"/>
      <w:ind w:firstLine="357"/>
    </w:pPr>
    <w:rPr>
      <w:rFonts w:ascii="Arial" w:eastAsiaTheme="minorHAnsi" w:hAnsi="Arial"/>
      <w:lang w:eastAsia="en-US"/>
    </w:rPr>
  </w:style>
  <w:style w:type="paragraph" w:customStyle="1" w:styleId="810BD4C06B6A4B9FAB08BFE7B53E50F36">
    <w:name w:val="810BD4C06B6A4B9FAB08BFE7B53E50F36"/>
    <w:rsid w:val="00554720"/>
    <w:pPr>
      <w:spacing w:after="0" w:line="240" w:lineRule="auto"/>
      <w:ind w:firstLine="357"/>
    </w:pPr>
    <w:rPr>
      <w:rFonts w:ascii="Arial" w:eastAsiaTheme="minorHAnsi" w:hAnsi="Arial"/>
      <w:lang w:eastAsia="en-US"/>
    </w:rPr>
  </w:style>
  <w:style w:type="paragraph" w:customStyle="1" w:styleId="59A4F06F057E4C22A53CB9CF88CD01C16">
    <w:name w:val="59A4F06F057E4C22A53CB9CF88CD01C16"/>
    <w:rsid w:val="00554720"/>
    <w:pPr>
      <w:spacing w:after="0" w:line="240" w:lineRule="auto"/>
      <w:ind w:firstLine="357"/>
    </w:pPr>
    <w:rPr>
      <w:rFonts w:ascii="Arial" w:eastAsiaTheme="minorHAnsi" w:hAnsi="Arial"/>
      <w:lang w:eastAsia="en-US"/>
    </w:rPr>
  </w:style>
  <w:style w:type="paragraph" w:customStyle="1" w:styleId="75B2BBF005734691B36382E20AF783B76">
    <w:name w:val="75B2BBF005734691B36382E20AF783B76"/>
    <w:rsid w:val="00554720"/>
    <w:pPr>
      <w:spacing w:after="0" w:line="240" w:lineRule="auto"/>
      <w:ind w:firstLine="357"/>
    </w:pPr>
    <w:rPr>
      <w:rFonts w:ascii="Arial" w:eastAsiaTheme="minorHAnsi" w:hAnsi="Arial"/>
      <w:lang w:eastAsia="en-US"/>
    </w:rPr>
  </w:style>
  <w:style w:type="paragraph" w:customStyle="1" w:styleId="CC5351E5FE484FB59DE85512F0979D4A6">
    <w:name w:val="CC5351E5FE484FB59DE85512F0979D4A6"/>
    <w:rsid w:val="00554720"/>
    <w:pPr>
      <w:spacing w:after="0" w:line="240" w:lineRule="auto"/>
      <w:ind w:firstLine="357"/>
    </w:pPr>
    <w:rPr>
      <w:rFonts w:ascii="Arial" w:eastAsiaTheme="minorHAnsi" w:hAnsi="Arial"/>
      <w:lang w:eastAsia="en-US"/>
    </w:rPr>
  </w:style>
  <w:style w:type="paragraph" w:customStyle="1" w:styleId="9272CFBBAC394C10BFBFB828AFC2CCC56">
    <w:name w:val="9272CFBBAC394C10BFBFB828AFC2CCC56"/>
    <w:rsid w:val="00554720"/>
    <w:pPr>
      <w:spacing w:after="0" w:line="240" w:lineRule="auto"/>
      <w:ind w:firstLine="357"/>
    </w:pPr>
    <w:rPr>
      <w:rFonts w:ascii="Arial" w:eastAsiaTheme="minorHAnsi" w:hAnsi="Arial"/>
      <w:lang w:eastAsia="en-US"/>
    </w:rPr>
  </w:style>
  <w:style w:type="paragraph" w:customStyle="1" w:styleId="9ABDC806846D49738A94DDC781BB75816">
    <w:name w:val="9ABDC806846D49738A94DDC781BB75816"/>
    <w:rsid w:val="00554720"/>
    <w:pPr>
      <w:spacing w:after="0" w:line="240" w:lineRule="auto"/>
      <w:ind w:firstLine="357"/>
    </w:pPr>
    <w:rPr>
      <w:rFonts w:ascii="Arial" w:eastAsiaTheme="minorHAnsi" w:hAnsi="Arial"/>
      <w:lang w:eastAsia="en-US"/>
    </w:rPr>
  </w:style>
  <w:style w:type="paragraph" w:customStyle="1" w:styleId="C5B5EC8690B94AAB81980ECCD2A5C1BC6">
    <w:name w:val="C5B5EC8690B94AAB81980ECCD2A5C1BC6"/>
    <w:rsid w:val="00554720"/>
    <w:pPr>
      <w:spacing w:after="0" w:line="240" w:lineRule="auto"/>
      <w:ind w:firstLine="357"/>
    </w:pPr>
    <w:rPr>
      <w:rFonts w:ascii="Arial" w:eastAsiaTheme="minorHAnsi" w:hAnsi="Arial"/>
      <w:lang w:eastAsia="en-US"/>
    </w:rPr>
  </w:style>
  <w:style w:type="paragraph" w:customStyle="1" w:styleId="09AC98B317AB45FDA32C4A7F73AC21DD6">
    <w:name w:val="09AC98B317AB45FDA32C4A7F73AC21DD6"/>
    <w:rsid w:val="00554720"/>
    <w:pPr>
      <w:spacing w:after="0" w:line="240" w:lineRule="auto"/>
      <w:ind w:firstLine="357"/>
    </w:pPr>
    <w:rPr>
      <w:rFonts w:ascii="Arial" w:eastAsiaTheme="minorHAnsi" w:hAnsi="Arial"/>
      <w:lang w:eastAsia="en-US"/>
    </w:rPr>
  </w:style>
  <w:style w:type="paragraph" w:customStyle="1" w:styleId="E8BD9B908941426CA0A8D2676DA9055E6">
    <w:name w:val="E8BD9B908941426CA0A8D2676DA9055E6"/>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6">
    <w:name w:val="6547A6A4A43B44C89643996C42BDD1126"/>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6">
    <w:name w:val="97599472E8FC4BCC9F7090D7F195D0B06"/>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6">
    <w:name w:val="DC4A2271EE2F479D81E9AC855FC52E626"/>
    <w:rsid w:val="00554720"/>
    <w:pPr>
      <w:spacing w:after="0" w:line="240" w:lineRule="auto"/>
      <w:ind w:firstLine="357"/>
    </w:pPr>
    <w:rPr>
      <w:rFonts w:ascii="Arial" w:eastAsiaTheme="minorHAnsi" w:hAnsi="Arial"/>
      <w:lang w:eastAsia="en-US"/>
    </w:rPr>
  </w:style>
  <w:style w:type="paragraph" w:customStyle="1" w:styleId="3BE7C7BEBCA746A2B09CF7A3B72B94D06">
    <w:name w:val="3BE7C7BEBCA746A2B09CF7A3B72B94D06"/>
    <w:rsid w:val="00554720"/>
    <w:pPr>
      <w:spacing w:after="0" w:line="240" w:lineRule="auto"/>
      <w:ind w:firstLine="357"/>
    </w:pPr>
    <w:rPr>
      <w:rFonts w:ascii="Arial" w:eastAsiaTheme="minorHAnsi" w:hAnsi="Arial"/>
      <w:lang w:eastAsia="en-US"/>
    </w:rPr>
  </w:style>
  <w:style w:type="paragraph" w:customStyle="1" w:styleId="ECA0C046B5864345BB59F7BBC0A29CC06">
    <w:name w:val="ECA0C046B5864345BB59F7BBC0A29CC06"/>
    <w:rsid w:val="00554720"/>
    <w:pPr>
      <w:spacing w:after="0" w:line="240" w:lineRule="auto"/>
      <w:ind w:firstLine="357"/>
    </w:pPr>
    <w:rPr>
      <w:rFonts w:ascii="Arial" w:eastAsiaTheme="minorHAnsi" w:hAnsi="Arial"/>
      <w:lang w:eastAsia="en-US"/>
    </w:rPr>
  </w:style>
  <w:style w:type="paragraph" w:customStyle="1" w:styleId="436EDF2FE461490A9D866024C6CDB6986">
    <w:name w:val="436EDF2FE461490A9D866024C6CDB6986"/>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6">
    <w:name w:val="5E7AA8233F2C4AE3BDA0C16264E6E6DB6"/>
    <w:rsid w:val="00554720"/>
    <w:pPr>
      <w:spacing w:after="0" w:line="240" w:lineRule="auto"/>
      <w:ind w:firstLine="357"/>
    </w:pPr>
    <w:rPr>
      <w:rFonts w:ascii="Arial" w:eastAsiaTheme="minorHAnsi" w:hAnsi="Arial"/>
      <w:lang w:eastAsia="en-US"/>
    </w:rPr>
  </w:style>
  <w:style w:type="paragraph" w:customStyle="1" w:styleId="87AB8567614C4ABFB10DA1289CC6A2266">
    <w:name w:val="87AB8567614C4ABFB10DA1289CC6A226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6">
    <w:name w:val="79241804589A428F8B1F32FE60227B7F6"/>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6">
    <w:name w:val="B97161CC1B8F4569A55F705AEFBF6B396"/>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4">
    <w:name w:val="26F5A6C856D24338A3B7E0D7353D270C4"/>
    <w:rsid w:val="00554720"/>
    <w:pPr>
      <w:spacing w:after="0" w:line="240" w:lineRule="auto"/>
      <w:ind w:firstLine="357"/>
    </w:pPr>
    <w:rPr>
      <w:rFonts w:ascii="Arial" w:eastAsiaTheme="minorHAnsi" w:hAnsi="Arial"/>
      <w:lang w:eastAsia="en-US"/>
    </w:rPr>
  </w:style>
  <w:style w:type="paragraph" w:customStyle="1" w:styleId="0AF599CBC2234D97B18028043BDB861E86">
    <w:name w:val="0AF599CBC2234D97B18028043BDB861E86"/>
    <w:rsid w:val="00554720"/>
    <w:pPr>
      <w:spacing w:after="0" w:line="240" w:lineRule="auto"/>
      <w:ind w:firstLine="357"/>
    </w:pPr>
    <w:rPr>
      <w:rFonts w:ascii="Arial" w:eastAsiaTheme="minorHAnsi" w:hAnsi="Arial"/>
      <w:lang w:eastAsia="en-US"/>
    </w:rPr>
  </w:style>
  <w:style w:type="paragraph" w:customStyle="1" w:styleId="D9C39AB1FBD84A60BED6290536E0021A76">
    <w:name w:val="D9C39AB1FBD84A60BED6290536E0021A76"/>
    <w:rsid w:val="00554720"/>
    <w:pPr>
      <w:spacing w:after="0" w:line="240" w:lineRule="auto"/>
      <w:ind w:firstLine="357"/>
    </w:pPr>
    <w:rPr>
      <w:rFonts w:ascii="Arial" w:eastAsiaTheme="minorHAnsi" w:hAnsi="Arial"/>
      <w:lang w:eastAsia="en-US"/>
    </w:rPr>
  </w:style>
  <w:style w:type="paragraph" w:customStyle="1" w:styleId="B0561FCDBB0543028AB1EE460A90D40482">
    <w:name w:val="B0561FCDBB0543028AB1EE460A90D40482"/>
    <w:rsid w:val="00554720"/>
    <w:pPr>
      <w:spacing w:after="0" w:line="240" w:lineRule="auto"/>
      <w:ind w:firstLine="357"/>
    </w:pPr>
    <w:rPr>
      <w:rFonts w:ascii="Arial" w:eastAsiaTheme="minorHAnsi" w:hAnsi="Arial"/>
      <w:lang w:eastAsia="en-US"/>
    </w:rPr>
  </w:style>
  <w:style w:type="paragraph" w:customStyle="1" w:styleId="62E0A0FEACAC4088BB99A918B3574D4882">
    <w:name w:val="62E0A0FEACAC4088BB99A918B3574D4882"/>
    <w:rsid w:val="00554720"/>
    <w:pPr>
      <w:spacing w:after="0" w:line="240" w:lineRule="auto"/>
      <w:ind w:firstLine="357"/>
    </w:pPr>
    <w:rPr>
      <w:rFonts w:ascii="Arial" w:eastAsiaTheme="minorHAnsi" w:hAnsi="Arial"/>
      <w:lang w:eastAsia="en-US"/>
    </w:rPr>
  </w:style>
  <w:style w:type="paragraph" w:customStyle="1" w:styleId="B486873F21954630AE03E19957594CC082">
    <w:name w:val="B486873F21954630AE03E19957594CC082"/>
    <w:rsid w:val="00554720"/>
    <w:pPr>
      <w:spacing w:after="0" w:line="240" w:lineRule="auto"/>
      <w:ind w:firstLine="357"/>
    </w:pPr>
    <w:rPr>
      <w:rFonts w:ascii="Arial" w:eastAsiaTheme="minorHAnsi" w:hAnsi="Arial"/>
      <w:lang w:eastAsia="en-US"/>
    </w:rPr>
  </w:style>
  <w:style w:type="paragraph" w:customStyle="1" w:styleId="B163924D022849C8824B4736F663CDD982">
    <w:name w:val="B163924D022849C8824B4736F663CDD982"/>
    <w:rsid w:val="00554720"/>
    <w:pPr>
      <w:spacing w:after="0" w:line="240" w:lineRule="auto"/>
      <w:ind w:firstLine="357"/>
    </w:pPr>
    <w:rPr>
      <w:rFonts w:ascii="Arial" w:eastAsiaTheme="minorHAnsi" w:hAnsi="Arial"/>
      <w:lang w:eastAsia="en-US"/>
    </w:rPr>
  </w:style>
  <w:style w:type="paragraph" w:customStyle="1" w:styleId="74B26A14B2DD432A931286B9A6ABC63379">
    <w:name w:val="74B26A14B2DD432A931286B9A6ABC63379"/>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8">
    <w:name w:val="509D584F939E4FAB88CF2A95C87B145B78"/>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8">
    <w:name w:val="23A4E56D8D9F45709F51534B0E9F6D787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8">
    <w:name w:val="7E020B06CF8A4F0CBB3B02F08AFA65117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4">
    <w:name w:val="1E8EB199B1D7428FAE7D9CB89B47437574"/>
    <w:rsid w:val="00554720"/>
    <w:pPr>
      <w:spacing w:after="0" w:line="240" w:lineRule="auto"/>
      <w:ind w:firstLine="357"/>
    </w:pPr>
    <w:rPr>
      <w:rFonts w:ascii="Arial" w:eastAsiaTheme="minorHAnsi" w:hAnsi="Arial"/>
      <w:lang w:eastAsia="en-US"/>
    </w:rPr>
  </w:style>
  <w:style w:type="paragraph" w:customStyle="1" w:styleId="6147D4FA835E499AB8DA972BEC2DCA6948">
    <w:name w:val="6147D4FA835E499AB8DA972BEC2DCA6948"/>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8">
    <w:name w:val="0BA95F74CAE649E39BBDC3BB32E204A58"/>
    <w:rsid w:val="00554720"/>
    <w:pPr>
      <w:spacing w:after="0" w:line="240" w:lineRule="auto"/>
      <w:ind w:firstLine="357"/>
    </w:pPr>
    <w:rPr>
      <w:rFonts w:ascii="Arial" w:eastAsiaTheme="minorHAnsi" w:hAnsi="Arial"/>
      <w:lang w:eastAsia="en-US"/>
    </w:rPr>
  </w:style>
  <w:style w:type="paragraph" w:customStyle="1" w:styleId="6A52BC63B0824BBC86646542E15511E229">
    <w:name w:val="6A52BC63B0824BBC86646542E15511E229"/>
    <w:rsid w:val="00554720"/>
    <w:pPr>
      <w:spacing w:after="0" w:line="240" w:lineRule="auto"/>
      <w:ind w:firstLine="357"/>
    </w:pPr>
    <w:rPr>
      <w:rFonts w:ascii="Arial" w:eastAsiaTheme="minorHAnsi" w:hAnsi="Arial"/>
      <w:lang w:eastAsia="en-US"/>
    </w:rPr>
  </w:style>
  <w:style w:type="paragraph" w:customStyle="1" w:styleId="38FFC1B6FF0F4700B8ABA887881B9F1556">
    <w:name w:val="38FFC1B6FF0F4700B8ABA887881B9F1556"/>
    <w:rsid w:val="00554720"/>
    <w:pPr>
      <w:spacing w:after="0" w:line="240" w:lineRule="auto"/>
      <w:ind w:firstLine="357"/>
    </w:pPr>
    <w:rPr>
      <w:rFonts w:ascii="Arial" w:eastAsiaTheme="minorHAnsi" w:hAnsi="Arial"/>
      <w:lang w:eastAsia="en-US"/>
    </w:rPr>
  </w:style>
  <w:style w:type="paragraph" w:customStyle="1" w:styleId="05997666BD0846C599949304F925061B52">
    <w:name w:val="05997666BD0846C599949304F925061B52"/>
    <w:rsid w:val="00554720"/>
    <w:pPr>
      <w:spacing w:after="0" w:line="240" w:lineRule="auto"/>
      <w:ind w:firstLine="357"/>
    </w:pPr>
    <w:rPr>
      <w:rFonts w:ascii="Arial" w:eastAsiaTheme="minorHAnsi" w:hAnsi="Arial"/>
      <w:lang w:eastAsia="en-US"/>
    </w:rPr>
  </w:style>
  <w:style w:type="paragraph" w:customStyle="1" w:styleId="3A8CA2A3AFE443B08D0D6BE3BC08BF1650">
    <w:name w:val="3A8CA2A3AFE443B08D0D6BE3BC08BF1650"/>
    <w:rsid w:val="00554720"/>
    <w:pPr>
      <w:spacing w:after="0" w:line="240" w:lineRule="auto"/>
      <w:ind w:firstLine="357"/>
    </w:pPr>
    <w:rPr>
      <w:rFonts w:ascii="Arial" w:eastAsiaTheme="minorHAnsi" w:hAnsi="Arial"/>
      <w:lang w:eastAsia="en-US"/>
    </w:rPr>
  </w:style>
  <w:style w:type="paragraph" w:customStyle="1" w:styleId="2B625230AAE643C3A94634412164BE6320">
    <w:name w:val="2B625230AAE643C3A94634412164BE6320"/>
    <w:rsid w:val="00554720"/>
    <w:pPr>
      <w:spacing w:after="0" w:line="240" w:lineRule="auto"/>
      <w:ind w:firstLine="357"/>
    </w:pPr>
    <w:rPr>
      <w:rFonts w:ascii="Arial" w:eastAsiaTheme="minorHAnsi" w:hAnsi="Arial"/>
      <w:lang w:eastAsia="en-US"/>
    </w:rPr>
  </w:style>
  <w:style w:type="paragraph" w:customStyle="1" w:styleId="884D97C914614C6B8A55354B8E96296E19">
    <w:name w:val="884D97C914614C6B8A55354B8E96296E19"/>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8">
    <w:name w:val="7971E383E3594848BC1E339127E2725B18"/>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8">
    <w:name w:val="BD74D02CF8A8499EBEB6974E6FD8798E18"/>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8">
    <w:name w:val="45B607FE080342A2833339D6E28A44CC18"/>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8">
    <w:name w:val="9A8E4AFAFE0D41009C6CD055D895C81A18"/>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8">
    <w:name w:val="74AEF01F8BAE4FD7819AF691338E0B6818"/>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8">
    <w:name w:val="F0B748B56BCA47ACA645B61B001059BC18"/>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7">
    <w:name w:val="5B7E2593F72E4EA7901D5F7285E337BB17"/>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7">
    <w:name w:val="6650A668C6EB45B4B0010A803D2F5A897"/>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7">
    <w:name w:val="6BD79346EAAD40D6BC6BFCDE5AC63BF07"/>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7">
    <w:name w:val="5232E53C6B2644DEAD8D70010A4C4DC67"/>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7">
    <w:name w:val="5065F01EE7094D7BB5E5A8588A90FFC27"/>
    <w:rsid w:val="00554720"/>
    <w:pPr>
      <w:spacing w:after="0" w:line="240" w:lineRule="auto"/>
      <w:ind w:firstLine="357"/>
    </w:pPr>
    <w:rPr>
      <w:rFonts w:ascii="Arial" w:eastAsiaTheme="minorHAnsi" w:hAnsi="Arial"/>
      <w:lang w:eastAsia="en-US"/>
    </w:rPr>
  </w:style>
  <w:style w:type="paragraph" w:customStyle="1" w:styleId="810BD4C06B6A4B9FAB08BFE7B53E50F37">
    <w:name w:val="810BD4C06B6A4B9FAB08BFE7B53E50F37"/>
    <w:rsid w:val="00554720"/>
    <w:pPr>
      <w:spacing w:after="0" w:line="240" w:lineRule="auto"/>
      <w:ind w:firstLine="357"/>
    </w:pPr>
    <w:rPr>
      <w:rFonts w:ascii="Arial" w:eastAsiaTheme="minorHAnsi" w:hAnsi="Arial"/>
      <w:lang w:eastAsia="en-US"/>
    </w:rPr>
  </w:style>
  <w:style w:type="paragraph" w:customStyle="1" w:styleId="59A4F06F057E4C22A53CB9CF88CD01C17">
    <w:name w:val="59A4F06F057E4C22A53CB9CF88CD01C17"/>
    <w:rsid w:val="00554720"/>
    <w:pPr>
      <w:spacing w:after="0" w:line="240" w:lineRule="auto"/>
      <w:ind w:firstLine="357"/>
    </w:pPr>
    <w:rPr>
      <w:rFonts w:ascii="Arial" w:eastAsiaTheme="minorHAnsi" w:hAnsi="Arial"/>
      <w:lang w:eastAsia="en-US"/>
    </w:rPr>
  </w:style>
  <w:style w:type="paragraph" w:customStyle="1" w:styleId="75B2BBF005734691B36382E20AF783B77">
    <w:name w:val="75B2BBF005734691B36382E20AF783B77"/>
    <w:rsid w:val="00554720"/>
    <w:pPr>
      <w:spacing w:after="0" w:line="240" w:lineRule="auto"/>
      <w:ind w:firstLine="357"/>
    </w:pPr>
    <w:rPr>
      <w:rFonts w:ascii="Arial" w:eastAsiaTheme="minorHAnsi" w:hAnsi="Arial"/>
      <w:lang w:eastAsia="en-US"/>
    </w:rPr>
  </w:style>
  <w:style w:type="paragraph" w:customStyle="1" w:styleId="CC5351E5FE484FB59DE85512F0979D4A7">
    <w:name w:val="CC5351E5FE484FB59DE85512F0979D4A7"/>
    <w:rsid w:val="00554720"/>
    <w:pPr>
      <w:spacing w:after="0" w:line="240" w:lineRule="auto"/>
      <w:ind w:firstLine="357"/>
    </w:pPr>
    <w:rPr>
      <w:rFonts w:ascii="Arial" w:eastAsiaTheme="minorHAnsi" w:hAnsi="Arial"/>
      <w:lang w:eastAsia="en-US"/>
    </w:rPr>
  </w:style>
  <w:style w:type="paragraph" w:customStyle="1" w:styleId="9272CFBBAC394C10BFBFB828AFC2CCC57">
    <w:name w:val="9272CFBBAC394C10BFBFB828AFC2CCC57"/>
    <w:rsid w:val="00554720"/>
    <w:pPr>
      <w:spacing w:after="0" w:line="240" w:lineRule="auto"/>
      <w:ind w:firstLine="357"/>
    </w:pPr>
    <w:rPr>
      <w:rFonts w:ascii="Arial" w:eastAsiaTheme="minorHAnsi" w:hAnsi="Arial"/>
      <w:lang w:eastAsia="en-US"/>
    </w:rPr>
  </w:style>
  <w:style w:type="paragraph" w:customStyle="1" w:styleId="9ABDC806846D49738A94DDC781BB75817">
    <w:name w:val="9ABDC806846D49738A94DDC781BB75817"/>
    <w:rsid w:val="00554720"/>
    <w:pPr>
      <w:spacing w:after="0" w:line="240" w:lineRule="auto"/>
      <w:ind w:firstLine="357"/>
    </w:pPr>
    <w:rPr>
      <w:rFonts w:ascii="Arial" w:eastAsiaTheme="minorHAnsi" w:hAnsi="Arial"/>
      <w:lang w:eastAsia="en-US"/>
    </w:rPr>
  </w:style>
  <w:style w:type="paragraph" w:customStyle="1" w:styleId="C5B5EC8690B94AAB81980ECCD2A5C1BC7">
    <w:name w:val="C5B5EC8690B94AAB81980ECCD2A5C1BC7"/>
    <w:rsid w:val="00554720"/>
    <w:pPr>
      <w:spacing w:after="0" w:line="240" w:lineRule="auto"/>
      <w:ind w:firstLine="357"/>
    </w:pPr>
    <w:rPr>
      <w:rFonts w:ascii="Arial" w:eastAsiaTheme="minorHAnsi" w:hAnsi="Arial"/>
      <w:lang w:eastAsia="en-US"/>
    </w:rPr>
  </w:style>
  <w:style w:type="paragraph" w:customStyle="1" w:styleId="09AC98B317AB45FDA32C4A7F73AC21DD7">
    <w:name w:val="09AC98B317AB45FDA32C4A7F73AC21DD7"/>
    <w:rsid w:val="00554720"/>
    <w:pPr>
      <w:spacing w:after="0" w:line="240" w:lineRule="auto"/>
      <w:ind w:firstLine="357"/>
    </w:pPr>
    <w:rPr>
      <w:rFonts w:ascii="Arial" w:eastAsiaTheme="minorHAnsi" w:hAnsi="Arial"/>
      <w:lang w:eastAsia="en-US"/>
    </w:rPr>
  </w:style>
  <w:style w:type="paragraph" w:customStyle="1" w:styleId="E8BD9B908941426CA0A8D2676DA9055E7">
    <w:name w:val="E8BD9B908941426CA0A8D2676DA9055E7"/>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7">
    <w:name w:val="6547A6A4A43B44C89643996C42BDD1127"/>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7">
    <w:name w:val="97599472E8FC4BCC9F7090D7F195D0B07"/>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7">
    <w:name w:val="DC4A2271EE2F479D81E9AC855FC52E627"/>
    <w:rsid w:val="00554720"/>
    <w:pPr>
      <w:spacing w:after="0" w:line="240" w:lineRule="auto"/>
      <w:ind w:firstLine="357"/>
    </w:pPr>
    <w:rPr>
      <w:rFonts w:ascii="Arial" w:eastAsiaTheme="minorHAnsi" w:hAnsi="Arial"/>
      <w:lang w:eastAsia="en-US"/>
    </w:rPr>
  </w:style>
  <w:style w:type="paragraph" w:customStyle="1" w:styleId="3BE7C7BEBCA746A2B09CF7A3B72B94D07">
    <w:name w:val="3BE7C7BEBCA746A2B09CF7A3B72B94D07"/>
    <w:rsid w:val="00554720"/>
    <w:pPr>
      <w:spacing w:after="0" w:line="240" w:lineRule="auto"/>
      <w:ind w:firstLine="357"/>
    </w:pPr>
    <w:rPr>
      <w:rFonts w:ascii="Arial" w:eastAsiaTheme="minorHAnsi" w:hAnsi="Arial"/>
      <w:lang w:eastAsia="en-US"/>
    </w:rPr>
  </w:style>
  <w:style w:type="paragraph" w:customStyle="1" w:styleId="ECA0C046B5864345BB59F7BBC0A29CC07">
    <w:name w:val="ECA0C046B5864345BB59F7BBC0A29CC07"/>
    <w:rsid w:val="00554720"/>
    <w:pPr>
      <w:spacing w:after="0" w:line="240" w:lineRule="auto"/>
      <w:ind w:firstLine="357"/>
    </w:pPr>
    <w:rPr>
      <w:rFonts w:ascii="Arial" w:eastAsiaTheme="minorHAnsi" w:hAnsi="Arial"/>
      <w:lang w:eastAsia="en-US"/>
    </w:rPr>
  </w:style>
  <w:style w:type="paragraph" w:customStyle="1" w:styleId="436EDF2FE461490A9D866024C6CDB6987">
    <w:name w:val="436EDF2FE461490A9D866024C6CDB6987"/>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7">
    <w:name w:val="5E7AA8233F2C4AE3BDA0C16264E6E6DB7"/>
    <w:rsid w:val="00554720"/>
    <w:pPr>
      <w:spacing w:after="0" w:line="240" w:lineRule="auto"/>
      <w:ind w:firstLine="357"/>
    </w:pPr>
    <w:rPr>
      <w:rFonts w:ascii="Arial" w:eastAsiaTheme="minorHAnsi" w:hAnsi="Arial"/>
      <w:lang w:eastAsia="en-US"/>
    </w:rPr>
  </w:style>
  <w:style w:type="paragraph" w:customStyle="1" w:styleId="87AB8567614C4ABFB10DA1289CC6A2267">
    <w:name w:val="87AB8567614C4ABFB10DA1289CC6A2267"/>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7">
    <w:name w:val="79241804589A428F8B1F32FE60227B7F7"/>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7">
    <w:name w:val="B97161CC1B8F4569A55F705AEFBF6B397"/>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5">
    <w:name w:val="26F5A6C856D24338A3B7E0D7353D270C5"/>
    <w:rsid w:val="00554720"/>
    <w:pPr>
      <w:spacing w:after="0" w:line="240" w:lineRule="auto"/>
      <w:ind w:firstLine="357"/>
    </w:pPr>
    <w:rPr>
      <w:rFonts w:ascii="Arial" w:eastAsiaTheme="minorHAnsi" w:hAnsi="Arial"/>
      <w:lang w:eastAsia="en-US"/>
    </w:rPr>
  </w:style>
  <w:style w:type="paragraph" w:customStyle="1" w:styleId="0AF599CBC2234D97B18028043BDB861E87">
    <w:name w:val="0AF599CBC2234D97B18028043BDB861E87"/>
    <w:rsid w:val="00554720"/>
    <w:pPr>
      <w:spacing w:after="0" w:line="240" w:lineRule="auto"/>
      <w:ind w:firstLine="357"/>
    </w:pPr>
    <w:rPr>
      <w:rFonts w:ascii="Arial" w:eastAsiaTheme="minorHAnsi" w:hAnsi="Arial"/>
      <w:lang w:eastAsia="en-US"/>
    </w:rPr>
  </w:style>
  <w:style w:type="paragraph" w:customStyle="1" w:styleId="D9C39AB1FBD84A60BED6290536E0021A77">
    <w:name w:val="D9C39AB1FBD84A60BED6290536E0021A77"/>
    <w:rsid w:val="00554720"/>
    <w:pPr>
      <w:spacing w:after="0" w:line="240" w:lineRule="auto"/>
      <w:ind w:firstLine="357"/>
    </w:pPr>
    <w:rPr>
      <w:rFonts w:ascii="Arial" w:eastAsiaTheme="minorHAnsi" w:hAnsi="Arial"/>
      <w:lang w:eastAsia="en-US"/>
    </w:rPr>
  </w:style>
  <w:style w:type="paragraph" w:customStyle="1" w:styleId="B0561FCDBB0543028AB1EE460A90D40483">
    <w:name w:val="B0561FCDBB0543028AB1EE460A90D40483"/>
    <w:rsid w:val="00554720"/>
    <w:pPr>
      <w:spacing w:after="0" w:line="240" w:lineRule="auto"/>
      <w:ind w:firstLine="357"/>
    </w:pPr>
    <w:rPr>
      <w:rFonts w:ascii="Arial" w:eastAsiaTheme="minorHAnsi" w:hAnsi="Arial"/>
      <w:lang w:eastAsia="en-US"/>
    </w:rPr>
  </w:style>
  <w:style w:type="paragraph" w:customStyle="1" w:styleId="62E0A0FEACAC4088BB99A918B3574D4883">
    <w:name w:val="62E0A0FEACAC4088BB99A918B3574D4883"/>
    <w:rsid w:val="00554720"/>
    <w:pPr>
      <w:spacing w:after="0" w:line="240" w:lineRule="auto"/>
      <w:ind w:firstLine="357"/>
    </w:pPr>
    <w:rPr>
      <w:rFonts w:ascii="Arial" w:eastAsiaTheme="minorHAnsi" w:hAnsi="Arial"/>
      <w:lang w:eastAsia="en-US"/>
    </w:rPr>
  </w:style>
  <w:style w:type="paragraph" w:customStyle="1" w:styleId="B486873F21954630AE03E19957594CC083">
    <w:name w:val="B486873F21954630AE03E19957594CC083"/>
    <w:rsid w:val="00554720"/>
    <w:pPr>
      <w:spacing w:after="0" w:line="240" w:lineRule="auto"/>
      <w:ind w:firstLine="357"/>
    </w:pPr>
    <w:rPr>
      <w:rFonts w:ascii="Arial" w:eastAsiaTheme="minorHAnsi" w:hAnsi="Arial"/>
      <w:lang w:eastAsia="en-US"/>
    </w:rPr>
  </w:style>
  <w:style w:type="paragraph" w:customStyle="1" w:styleId="B163924D022849C8824B4736F663CDD983">
    <w:name w:val="B163924D022849C8824B4736F663CDD983"/>
    <w:rsid w:val="00554720"/>
    <w:pPr>
      <w:spacing w:after="0" w:line="240" w:lineRule="auto"/>
      <w:ind w:firstLine="357"/>
    </w:pPr>
    <w:rPr>
      <w:rFonts w:ascii="Arial" w:eastAsiaTheme="minorHAnsi" w:hAnsi="Arial"/>
      <w:lang w:eastAsia="en-US"/>
    </w:rPr>
  </w:style>
  <w:style w:type="paragraph" w:customStyle="1" w:styleId="74B26A14B2DD432A931286B9A6ABC63380">
    <w:name w:val="74B26A14B2DD432A931286B9A6ABC63380"/>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9">
    <w:name w:val="509D584F939E4FAB88CF2A95C87B145B79"/>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9">
    <w:name w:val="23A4E56D8D9F45709F51534B0E9F6D787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9">
    <w:name w:val="7E020B06CF8A4F0CBB3B02F08AFA65117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5">
    <w:name w:val="1E8EB199B1D7428FAE7D9CB89B47437575"/>
    <w:rsid w:val="00554720"/>
    <w:pPr>
      <w:spacing w:after="0" w:line="240" w:lineRule="auto"/>
      <w:ind w:firstLine="357"/>
    </w:pPr>
    <w:rPr>
      <w:rFonts w:ascii="Arial" w:eastAsiaTheme="minorHAnsi" w:hAnsi="Arial"/>
      <w:lang w:eastAsia="en-US"/>
    </w:rPr>
  </w:style>
  <w:style w:type="paragraph" w:customStyle="1" w:styleId="6147D4FA835E499AB8DA972BEC2DCA6949">
    <w:name w:val="6147D4FA835E499AB8DA972BEC2DCA6949"/>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9">
    <w:name w:val="0BA95F74CAE649E39BBDC3BB32E204A59"/>
    <w:rsid w:val="00554720"/>
    <w:pPr>
      <w:spacing w:after="0" w:line="240" w:lineRule="auto"/>
      <w:ind w:firstLine="357"/>
    </w:pPr>
    <w:rPr>
      <w:rFonts w:ascii="Arial" w:eastAsiaTheme="minorHAnsi" w:hAnsi="Arial"/>
      <w:lang w:eastAsia="en-US"/>
    </w:rPr>
  </w:style>
  <w:style w:type="paragraph" w:customStyle="1" w:styleId="6A52BC63B0824BBC86646542E15511E230">
    <w:name w:val="6A52BC63B0824BBC86646542E15511E230"/>
    <w:rsid w:val="00554720"/>
    <w:pPr>
      <w:spacing w:after="0" w:line="240" w:lineRule="auto"/>
      <w:ind w:firstLine="357"/>
    </w:pPr>
    <w:rPr>
      <w:rFonts w:ascii="Arial" w:eastAsiaTheme="minorHAnsi" w:hAnsi="Arial"/>
      <w:lang w:eastAsia="en-US"/>
    </w:rPr>
  </w:style>
  <w:style w:type="paragraph" w:customStyle="1" w:styleId="38FFC1B6FF0F4700B8ABA887881B9F1557">
    <w:name w:val="38FFC1B6FF0F4700B8ABA887881B9F1557"/>
    <w:rsid w:val="00554720"/>
    <w:pPr>
      <w:spacing w:after="0" w:line="240" w:lineRule="auto"/>
      <w:ind w:firstLine="357"/>
    </w:pPr>
    <w:rPr>
      <w:rFonts w:ascii="Arial" w:eastAsiaTheme="minorHAnsi" w:hAnsi="Arial"/>
      <w:lang w:eastAsia="en-US"/>
    </w:rPr>
  </w:style>
  <w:style w:type="paragraph" w:customStyle="1" w:styleId="05997666BD0846C599949304F925061B53">
    <w:name w:val="05997666BD0846C599949304F925061B53"/>
    <w:rsid w:val="00554720"/>
    <w:pPr>
      <w:spacing w:after="0" w:line="240" w:lineRule="auto"/>
      <w:ind w:firstLine="357"/>
    </w:pPr>
    <w:rPr>
      <w:rFonts w:ascii="Arial" w:eastAsiaTheme="minorHAnsi" w:hAnsi="Arial"/>
      <w:lang w:eastAsia="en-US"/>
    </w:rPr>
  </w:style>
  <w:style w:type="paragraph" w:customStyle="1" w:styleId="3A8CA2A3AFE443B08D0D6BE3BC08BF1651">
    <w:name w:val="3A8CA2A3AFE443B08D0D6BE3BC08BF1651"/>
    <w:rsid w:val="00554720"/>
    <w:pPr>
      <w:spacing w:after="0" w:line="240" w:lineRule="auto"/>
      <w:ind w:firstLine="357"/>
    </w:pPr>
    <w:rPr>
      <w:rFonts w:ascii="Arial" w:eastAsiaTheme="minorHAnsi" w:hAnsi="Arial"/>
      <w:lang w:eastAsia="en-US"/>
    </w:rPr>
  </w:style>
  <w:style w:type="paragraph" w:customStyle="1" w:styleId="2B625230AAE643C3A94634412164BE6321">
    <w:name w:val="2B625230AAE643C3A94634412164BE6321"/>
    <w:rsid w:val="00554720"/>
    <w:pPr>
      <w:spacing w:after="0" w:line="240" w:lineRule="auto"/>
      <w:ind w:firstLine="357"/>
    </w:pPr>
    <w:rPr>
      <w:rFonts w:ascii="Arial" w:eastAsiaTheme="minorHAnsi" w:hAnsi="Arial"/>
      <w:lang w:eastAsia="en-US"/>
    </w:rPr>
  </w:style>
  <w:style w:type="paragraph" w:customStyle="1" w:styleId="884D97C914614C6B8A55354B8E96296E20">
    <w:name w:val="884D97C914614C6B8A55354B8E96296E20"/>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9">
    <w:name w:val="7971E383E3594848BC1E339127E2725B19"/>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9">
    <w:name w:val="BD74D02CF8A8499EBEB6974E6FD8798E19"/>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9">
    <w:name w:val="45B607FE080342A2833339D6E28A44CC19"/>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9">
    <w:name w:val="9A8E4AFAFE0D41009C6CD055D895C81A19"/>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9">
    <w:name w:val="74AEF01F8BAE4FD7819AF691338E0B6819"/>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9">
    <w:name w:val="F0B748B56BCA47ACA645B61B001059BC19"/>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8">
    <w:name w:val="5B7E2593F72E4EA7901D5F7285E337BB18"/>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8">
    <w:name w:val="6650A668C6EB45B4B0010A803D2F5A898"/>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8">
    <w:name w:val="6BD79346EAAD40D6BC6BFCDE5AC63BF08"/>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8">
    <w:name w:val="5232E53C6B2644DEAD8D70010A4C4DC68"/>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8">
    <w:name w:val="5065F01EE7094D7BB5E5A8588A90FFC28"/>
    <w:rsid w:val="00554720"/>
    <w:pPr>
      <w:spacing w:after="0" w:line="240" w:lineRule="auto"/>
      <w:ind w:firstLine="357"/>
    </w:pPr>
    <w:rPr>
      <w:rFonts w:ascii="Arial" w:eastAsiaTheme="minorHAnsi" w:hAnsi="Arial"/>
      <w:lang w:eastAsia="en-US"/>
    </w:rPr>
  </w:style>
  <w:style w:type="paragraph" w:customStyle="1" w:styleId="810BD4C06B6A4B9FAB08BFE7B53E50F38">
    <w:name w:val="810BD4C06B6A4B9FAB08BFE7B53E50F38"/>
    <w:rsid w:val="00554720"/>
    <w:pPr>
      <w:spacing w:after="0" w:line="240" w:lineRule="auto"/>
      <w:ind w:firstLine="357"/>
    </w:pPr>
    <w:rPr>
      <w:rFonts w:ascii="Arial" w:eastAsiaTheme="minorHAnsi" w:hAnsi="Arial"/>
      <w:lang w:eastAsia="en-US"/>
    </w:rPr>
  </w:style>
  <w:style w:type="paragraph" w:customStyle="1" w:styleId="59A4F06F057E4C22A53CB9CF88CD01C18">
    <w:name w:val="59A4F06F057E4C22A53CB9CF88CD01C18"/>
    <w:rsid w:val="00554720"/>
    <w:pPr>
      <w:spacing w:after="0" w:line="240" w:lineRule="auto"/>
      <w:ind w:firstLine="357"/>
    </w:pPr>
    <w:rPr>
      <w:rFonts w:ascii="Arial" w:eastAsiaTheme="minorHAnsi" w:hAnsi="Arial"/>
      <w:lang w:eastAsia="en-US"/>
    </w:rPr>
  </w:style>
  <w:style w:type="paragraph" w:customStyle="1" w:styleId="75B2BBF005734691B36382E20AF783B78">
    <w:name w:val="75B2BBF005734691B36382E20AF783B78"/>
    <w:rsid w:val="00554720"/>
    <w:pPr>
      <w:spacing w:after="0" w:line="240" w:lineRule="auto"/>
      <w:ind w:firstLine="357"/>
    </w:pPr>
    <w:rPr>
      <w:rFonts w:ascii="Arial" w:eastAsiaTheme="minorHAnsi" w:hAnsi="Arial"/>
      <w:lang w:eastAsia="en-US"/>
    </w:rPr>
  </w:style>
  <w:style w:type="paragraph" w:customStyle="1" w:styleId="CC5351E5FE484FB59DE85512F0979D4A8">
    <w:name w:val="CC5351E5FE484FB59DE85512F0979D4A8"/>
    <w:rsid w:val="00554720"/>
    <w:pPr>
      <w:spacing w:after="0" w:line="240" w:lineRule="auto"/>
      <w:ind w:firstLine="357"/>
    </w:pPr>
    <w:rPr>
      <w:rFonts w:ascii="Arial" w:eastAsiaTheme="minorHAnsi" w:hAnsi="Arial"/>
      <w:lang w:eastAsia="en-US"/>
    </w:rPr>
  </w:style>
  <w:style w:type="paragraph" w:customStyle="1" w:styleId="9272CFBBAC394C10BFBFB828AFC2CCC58">
    <w:name w:val="9272CFBBAC394C10BFBFB828AFC2CCC58"/>
    <w:rsid w:val="00554720"/>
    <w:pPr>
      <w:spacing w:after="0" w:line="240" w:lineRule="auto"/>
      <w:ind w:firstLine="357"/>
    </w:pPr>
    <w:rPr>
      <w:rFonts w:ascii="Arial" w:eastAsiaTheme="minorHAnsi" w:hAnsi="Arial"/>
      <w:lang w:eastAsia="en-US"/>
    </w:rPr>
  </w:style>
  <w:style w:type="paragraph" w:customStyle="1" w:styleId="9ABDC806846D49738A94DDC781BB75818">
    <w:name w:val="9ABDC806846D49738A94DDC781BB75818"/>
    <w:rsid w:val="00554720"/>
    <w:pPr>
      <w:spacing w:after="0" w:line="240" w:lineRule="auto"/>
      <w:ind w:firstLine="357"/>
    </w:pPr>
    <w:rPr>
      <w:rFonts w:ascii="Arial" w:eastAsiaTheme="minorHAnsi" w:hAnsi="Arial"/>
      <w:lang w:eastAsia="en-US"/>
    </w:rPr>
  </w:style>
  <w:style w:type="paragraph" w:customStyle="1" w:styleId="C5B5EC8690B94AAB81980ECCD2A5C1BC8">
    <w:name w:val="C5B5EC8690B94AAB81980ECCD2A5C1BC8"/>
    <w:rsid w:val="00554720"/>
    <w:pPr>
      <w:spacing w:after="0" w:line="240" w:lineRule="auto"/>
      <w:ind w:firstLine="357"/>
    </w:pPr>
    <w:rPr>
      <w:rFonts w:ascii="Arial" w:eastAsiaTheme="minorHAnsi" w:hAnsi="Arial"/>
      <w:lang w:eastAsia="en-US"/>
    </w:rPr>
  </w:style>
  <w:style w:type="paragraph" w:customStyle="1" w:styleId="09AC98B317AB45FDA32C4A7F73AC21DD8">
    <w:name w:val="09AC98B317AB45FDA32C4A7F73AC21DD8"/>
    <w:rsid w:val="00554720"/>
    <w:pPr>
      <w:spacing w:after="0" w:line="240" w:lineRule="auto"/>
      <w:ind w:firstLine="357"/>
    </w:pPr>
    <w:rPr>
      <w:rFonts w:ascii="Arial" w:eastAsiaTheme="minorHAnsi" w:hAnsi="Arial"/>
      <w:lang w:eastAsia="en-US"/>
    </w:rPr>
  </w:style>
  <w:style w:type="paragraph" w:customStyle="1" w:styleId="E8BD9B908941426CA0A8D2676DA9055E8">
    <w:name w:val="E8BD9B908941426CA0A8D2676DA9055E8"/>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8">
    <w:name w:val="6547A6A4A43B44C89643996C42BDD1128"/>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8">
    <w:name w:val="97599472E8FC4BCC9F7090D7F195D0B08"/>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8">
    <w:name w:val="DC4A2271EE2F479D81E9AC855FC52E628"/>
    <w:rsid w:val="00554720"/>
    <w:pPr>
      <w:spacing w:after="0" w:line="240" w:lineRule="auto"/>
      <w:ind w:firstLine="357"/>
    </w:pPr>
    <w:rPr>
      <w:rFonts w:ascii="Arial" w:eastAsiaTheme="minorHAnsi" w:hAnsi="Arial"/>
      <w:lang w:eastAsia="en-US"/>
    </w:rPr>
  </w:style>
  <w:style w:type="paragraph" w:customStyle="1" w:styleId="3BE7C7BEBCA746A2B09CF7A3B72B94D08">
    <w:name w:val="3BE7C7BEBCA746A2B09CF7A3B72B94D08"/>
    <w:rsid w:val="00554720"/>
    <w:pPr>
      <w:spacing w:after="0" w:line="240" w:lineRule="auto"/>
      <w:ind w:firstLine="357"/>
    </w:pPr>
    <w:rPr>
      <w:rFonts w:ascii="Arial" w:eastAsiaTheme="minorHAnsi" w:hAnsi="Arial"/>
      <w:lang w:eastAsia="en-US"/>
    </w:rPr>
  </w:style>
  <w:style w:type="paragraph" w:customStyle="1" w:styleId="ECA0C046B5864345BB59F7BBC0A29CC08">
    <w:name w:val="ECA0C046B5864345BB59F7BBC0A29CC08"/>
    <w:rsid w:val="00554720"/>
    <w:pPr>
      <w:spacing w:after="0" w:line="240" w:lineRule="auto"/>
      <w:ind w:firstLine="357"/>
    </w:pPr>
    <w:rPr>
      <w:rFonts w:ascii="Arial" w:eastAsiaTheme="minorHAnsi" w:hAnsi="Arial"/>
      <w:lang w:eastAsia="en-US"/>
    </w:rPr>
  </w:style>
  <w:style w:type="paragraph" w:customStyle="1" w:styleId="436EDF2FE461490A9D866024C6CDB6988">
    <w:name w:val="436EDF2FE461490A9D866024C6CDB698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8">
    <w:name w:val="5E7AA8233F2C4AE3BDA0C16264E6E6DB8"/>
    <w:rsid w:val="00554720"/>
    <w:pPr>
      <w:spacing w:after="0" w:line="240" w:lineRule="auto"/>
      <w:ind w:firstLine="357"/>
    </w:pPr>
    <w:rPr>
      <w:rFonts w:ascii="Arial" w:eastAsiaTheme="minorHAnsi" w:hAnsi="Arial"/>
      <w:lang w:eastAsia="en-US"/>
    </w:rPr>
  </w:style>
  <w:style w:type="paragraph" w:customStyle="1" w:styleId="87AB8567614C4ABFB10DA1289CC6A2268">
    <w:name w:val="87AB8567614C4ABFB10DA1289CC6A2268"/>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8">
    <w:name w:val="79241804589A428F8B1F32FE60227B7F8"/>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8">
    <w:name w:val="B97161CC1B8F4569A55F705AEFBF6B398"/>
    <w:rsid w:val="00554720"/>
    <w:pPr>
      <w:spacing w:after="0" w:line="240" w:lineRule="auto"/>
      <w:ind w:left="720" w:firstLine="357"/>
      <w:contextualSpacing/>
    </w:pPr>
    <w:rPr>
      <w:rFonts w:ascii="Arial" w:eastAsiaTheme="minorHAnsi" w:hAnsi="Arial"/>
      <w:lang w:eastAsia="en-US"/>
    </w:rPr>
  </w:style>
  <w:style w:type="paragraph" w:customStyle="1" w:styleId="221D0872D395461C9EA1709FA8649508">
    <w:name w:val="221D0872D395461C9EA1709FA8649508"/>
    <w:rsid w:val="00554720"/>
  </w:style>
  <w:style w:type="paragraph" w:customStyle="1" w:styleId="AB1CCEF5980C449CB9075794BCAF115E">
    <w:name w:val="AB1CCEF5980C449CB9075794BCAF115E"/>
    <w:rsid w:val="00554720"/>
  </w:style>
  <w:style w:type="paragraph" w:customStyle="1" w:styleId="BC5CBF9BB5DD456DBCAFECC102A42E8F">
    <w:name w:val="BC5CBF9BB5DD456DBCAFECC102A42E8F"/>
    <w:rsid w:val="00554720"/>
  </w:style>
  <w:style w:type="paragraph" w:customStyle="1" w:styleId="B6EA7FEB9F984741A4FC1C9A426BF8B0">
    <w:name w:val="B6EA7FEB9F984741A4FC1C9A426BF8B0"/>
    <w:rsid w:val="00554720"/>
  </w:style>
  <w:style w:type="paragraph" w:customStyle="1" w:styleId="26F5A6C856D24338A3B7E0D7353D270C6">
    <w:name w:val="26F5A6C856D24338A3B7E0D7353D270C6"/>
    <w:rsid w:val="00554720"/>
    <w:pPr>
      <w:spacing w:after="0" w:line="240" w:lineRule="auto"/>
      <w:ind w:firstLine="357"/>
    </w:pPr>
    <w:rPr>
      <w:rFonts w:ascii="Arial" w:eastAsiaTheme="minorHAnsi" w:hAnsi="Arial"/>
      <w:lang w:eastAsia="en-US"/>
    </w:rPr>
  </w:style>
  <w:style w:type="paragraph" w:customStyle="1" w:styleId="0AF599CBC2234D97B18028043BDB861E88">
    <w:name w:val="0AF599CBC2234D97B18028043BDB861E88"/>
    <w:rsid w:val="00554720"/>
    <w:pPr>
      <w:spacing w:after="0" w:line="240" w:lineRule="auto"/>
      <w:ind w:firstLine="357"/>
    </w:pPr>
    <w:rPr>
      <w:rFonts w:ascii="Arial" w:eastAsiaTheme="minorHAnsi" w:hAnsi="Arial"/>
      <w:lang w:eastAsia="en-US"/>
    </w:rPr>
  </w:style>
  <w:style w:type="paragraph" w:customStyle="1" w:styleId="D9C39AB1FBD84A60BED6290536E0021A78">
    <w:name w:val="D9C39AB1FBD84A60BED6290536E0021A78"/>
    <w:rsid w:val="00554720"/>
    <w:pPr>
      <w:spacing w:after="0" w:line="240" w:lineRule="auto"/>
      <w:ind w:firstLine="357"/>
    </w:pPr>
    <w:rPr>
      <w:rFonts w:ascii="Arial" w:eastAsiaTheme="minorHAnsi" w:hAnsi="Arial"/>
      <w:lang w:eastAsia="en-US"/>
    </w:rPr>
  </w:style>
  <w:style w:type="paragraph" w:customStyle="1" w:styleId="B0561FCDBB0543028AB1EE460A90D40484">
    <w:name w:val="B0561FCDBB0543028AB1EE460A90D40484"/>
    <w:rsid w:val="00554720"/>
    <w:pPr>
      <w:spacing w:after="0" w:line="240" w:lineRule="auto"/>
      <w:ind w:firstLine="357"/>
    </w:pPr>
    <w:rPr>
      <w:rFonts w:ascii="Arial" w:eastAsiaTheme="minorHAnsi" w:hAnsi="Arial"/>
      <w:lang w:eastAsia="en-US"/>
    </w:rPr>
  </w:style>
  <w:style w:type="paragraph" w:customStyle="1" w:styleId="62E0A0FEACAC4088BB99A918B3574D4884">
    <w:name w:val="62E0A0FEACAC4088BB99A918B3574D4884"/>
    <w:rsid w:val="00554720"/>
    <w:pPr>
      <w:spacing w:after="0" w:line="240" w:lineRule="auto"/>
      <w:ind w:firstLine="357"/>
    </w:pPr>
    <w:rPr>
      <w:rFonts w:ascii="Arial" w:eastAsiaTheme="minorHAnsi" w:hAnsi="Arial"/>
      <w:lang w:eastAsia="en-US"/>
    </w:rPr>
  </w:style>
  <w:style w:type="paragraph" w:customStyle="1" w:styleId="B486873F21954630AE03E19957594CC084">
    <w:name w:val="B486873F21954630AE03E19957594CC084"/>
    <w:rsid w:val="00554720"/>
    <w:pPr>
      <w:spacing w:after="0" w:line="240" w:lineRule="auto"/>
      <w:ind w:firstLine="357"/>
    </w:pPr>
    <w:rPr>
      <w:rFonts w:ascii="Arial" w:eastAsiaTheme="minorHAnsi" w:hAnsi="Arial"/>
      <w:lang w:eastAsia="en-US"/>
    </w:rPr>
  </w:style>
  <w:style w:type="paragraph" w:customStyle="1" w:styleId="B163924D022849C8824B4736F663CDD984">
    <w:name w:val="B163924D022849C8824B4736F663CDD984"/>
    <w:rsid w:val="00554720"/>
    <w:pPr>
      <w:spacing w:after="0" w:line="240" w:lineRule="auto"/>
      <w:ind w:firstLine="357"/>
    </w:pPr>
    <w:rPr>
      <w:rFonts w:ascii="Arial" w:eastAsiaTheme="minorHAnsi" w:hAnsi="Arial"/>
      <w:lang w:eastAsia="en-US"/>
    </w:rPr>
  </w:style>
  <w:style w:type="paragraph" w:customStyle="1" w:styleId="74B26A14B2DD432A931286B9A6ABC63381">
    <w:name w:val="74B26A14B2DD432A931286B9A6ABC63381"/>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0">
    <w:name w:val="509D584F939E4FAB88CF2A95C87B145B80"/>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
    <w:name w:val="AB1CCEF5980C449CB9075794BCAF115E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0">
    <w:name w:val="7E020B06CF8A4F0CBB3B02F08AFA65118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6">
    <w:name w:val="1E8EB199B1D7428FAE7D9CB89B47437576"/>
    <w:rsid w:val="00554720"/>
    <w:pPr>
      <w:spacing w:after="0" w:line="240" w:lineRule="auto"/>
      <w:ind w:firstLine="357"/>
    </w:pPr>
    <w:rPr>
      <w:rFonts w:ascii="Arial" w:eastAsiaTheme="minorHAnsi" w:hAnsi="Arial"/>
      <w:lang w:eastAsia="en-US"/>
    </w:rPr>
  </w:style>
  <w:style w:type="paragraph" w:customStyle="1" w:styleId="6147D4FA835E499AB8DA972BEC2DCA6950">
    <w:name w:val="6147D4FA835E499AB8DA972BEC2DCA6950"/>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
    <w:name w:val="B6EA7FEB9F984741A4FC1C9A426BF8B01"/>
    <w:rsid w:val="00554720"/>
    <w:pPr>
      <w:spacing w:after="0" w:line="240" w:lineRule="auto"/>
      <w:ind w:firstLine="357"/>
    </w:pPr>
    <w:rPr>
      <w:rFonts w:ascii="Arial" w:eastAsiaTheme="minorHAnsi" w:hAnsi="Arial"/>
      <w:lang w:eastAsia="en-US"/>
    </w:rPr>
  </w:style>
  <w:style w:type="paragraph" w:customStyle="1" w:styleId="6A52BC63B0824BBC86646542E15511E231">
    <w:name w:val="6A52BC63B0824BBC86646542E15511E231"/>
    <w:rsid w:val="00554720"/>
    <w:pPr>
      <w:spacing w:after="0" w:line="240" w:lineRule="auto"/>
      <w:ind w:firstLine="357"/>
    </w:pPr>
    <w:rPr>
      <w:rFonts w:ascii="Arial" w:eastAsiaTheme="minorHAnsi" w:hAnsi="Arial"/>
      <w:lang w:eastAsia="en-US"/>
    </w:rPr>
  </w:style>
  <w:style w:type="paragraph" w:customStyle="1" w:styleId="38FFC1B6FF0F4700B8ABA887881B9F1558">
    <w:name w:val="38FFC1B6FF0F4700B8ABA887881B9F1558"/>
    <w:rsid w:val="00554720"/>
    <w:pPr>
      <w:spacing w:after="0" w:line="240" w:lineRule="auto"/>
      <w:ind w:firstLine="357"/>
    </w:pPr>
    <w:rPr>
      <w:rFonts w:ascii="Arial" w:eastAsiaTheme="minorHAnsi" w:hAnsi="Arial"/>
      <w:lang w:eastAsia="en-US"/>
    </w:rPr>
  </w:style>
  <w:style w:type="paragraph" w:customStyle="1" w:styleId="05997666BD0846C599949304F925061B54">
    <w:name w:val="05997666BD0846C599949304F925061B54"/>
    <w:rsid w:val="00554720"/>
    <w:pPr>
      <w:spacing w:after="0" w:line="240" w:lineRule="auto"/>
      <w:ind w:firstLine="357"/>
    </w:pPr>
    <w:rPr>
      <w:rFonts w:ascii="Arial" w:eastAsiaTheme="minorHAnsi" w:hAnsi="Arial"/>
      <w:lang w:eastAsia="en-US"/>
    </w:rPr>
  </w:style>
  <w:style w:type="paragraph" w:customStyle="1" w:styleId="3A8CA2A3AFE443B08D0D6BE3BC08BF1652">
    <w:name w:val="3A8CA2A3AFE443B08D0D6BE3BC08BF1652"/>
    <w:rsid w:val="00554720"/>
    <w:pPr>
      <w:spacing w:after="0" w:line="240" w:lineRule="auto"/>
      <w:ind w:firstLine="357"/>
    </w:pPr>
    <w:rPr>
      <w:rFonts w:ascii="Arial" w:eastAsiaTheme="minorHAnsi" w:hAnsi="Arial"/>
      <w:lang w:eastAsia="en-US"/>
    </w:rPr>
  </w:style>
  <w:style w:type="paragraph" w:customStyle="1" w:styleId="2B625230AAE643C3A94634412164BE6322">
    <w:name w:val="2B625230AAE643C3A94634412164BE6322"/>
    <w:rsid w:val="00554720"/>
    <w:pPr>
      <w:spacing w:after="0" w:line="240" w:lineRule="auto"/>
      <w:ind w:firstLine="357"/>
    </w:pPr>
    <w:rPr>
      <w:rFonts w:ascii="Arial" w:eastAsiaTheme="minorHAnsi" w:hAnsi="Arial"/>
      <w:lang w:eastAsia="en-US"/>
    </w:rPr>
  </w:style>
  <w:style w:type="paragraph" w:customStyle="1" w:styleId="884D97C914614C6B8A55354B8E96296E21">
    <w:name w:val="884D97C914614C6B8A55354B8E96296E21"/>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0">
    <w:name w:val="7971E383E3594848BC1E339127E2725B20"/>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0">
    <w:name w:val="BD74D02CF8A8499EBEB6974E6FD8798E20"/>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0">
    <w:name w:val="45B607FE080342A2833339D6E28A44CC20"/>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0">
    <w:name w:val="9A8E4AFAFE0D41009C6CD055D895C81A20"/>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0">
    <w:name w:val="74AEF01F8BAE4FD7819AF691338E0B6820"/>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0">
    <w:name w:val="F0B748B56BCA47ACA645B61B001059BC20"/>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9">
    <w:name w:val="5B7E2593F72E4EA7901D5F7285E337BB19"/>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9">
    <w:name w:val="6650A668C6EB45B4B0010A803D2F5A89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9">
    <w:name w:val="6BD79346EAAD40D6BC6BFCDE5AC63BF09"/>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9">
    <w:name w:val="5232E53C6B2644DEAD8D70010A4C4DC69"/>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9">
    <w:name w:val="5065F01EE7094D7BB5E5A8588A90FFC29"/>
    <w:rsid w:val="00554720"/>
    <w:pPr>
      <w:spacing w:after="0" w:line="240" w:lineRule="auto"/>
      <w:ind w:firstLine="357"/>
    </w:pPr>
    <w:rPr>
      <w:rFonts w:ascii="Arial" w:eastAsiaTheme="minorHAnsi" w:hAnsi="Arial"/>
      <w:lang w:eastAsia="en-US"/>
    </w:rPr>
  </w:style>
  <w:style w:type="paragraph" w:customStyle="1" w:styleId="810BD4C06B6A4B9FAB08BFE7B53E50F39">
    <w:name w:val="810BD4C06B6A4B9FAB08BFE7B53E50F39"/>
    <w:rsid w:val="00554720"/>
    <w:pPr>
      <w:spacing w:after="0" w:line="240" w:lineRule="auto"/>
      <w:ind w:firstLine="357"/>
    </w:pPr>
    <w:rPr>
      <w:rFonts w:ascii="Arial" w:eastAsiaTheme="minorHAnsi" w:hAnsi="Arial"/>
      <w:lang w:eastAsia="en-US"/>
    </w:rPr>
  </w:style>
  <w:style w:type="paragraph" w:customStyle="1" w:styleId="59A4F06F057E4C22A53CB9CF88CD01C19">
    <w:name w:val="59A4F06F057E4C22A53CB9CF88CD01C19"/>
    <w:rsid w:val="00554720"/>
    <w:pPr>
      <w:spacing w:after="0" w:line="240" w:lineRule="auto"/>
      <w:ind w:firstLine="357"/>
    </w:pPr>
    <w:rPr>
      <w:rFonts w:ascii="Arial" w:eastAsiaTheme="minorHAnsi" w:hAnsi="Arial"/>
      <w:lang w:eastAsia="en-US"/>
    </w:rPr>
  </w:style>
  <w:style w:type="paragraph" w:customStyle="1" w:styleId="75B2BBF005734691B36382E20AF783B79">
    <w:name w:val="75B2BBF005734691B36382E20AF783B79"/>
    <w:rsid w:val="00554720"/>
    <w:pPr>
      <w:spacing w:after="0" w:line="240" w:lineRule="auto"/>
      <w:ind w:firstLine="357"/>
    </w:pPr>
    <w:rPr>
      <w:rFonts w:ascii="Arial" w:eastAsiaTheme="minorHAnsi" w:hAnsi="Arial"/>
      <w:lang w:eastAsia="en-US"/>
    </w:rPr>
  </w:style>
  <w:style w:type="paragraph" w:customStyle="1" w:styleId="CC5351E5FE484FB59DE85512F0979D4A9">
    <w:name w:val="CC5351E5FE484FB59DE85512F0979D4A9"/>
    <w:rsid w:val="00554720"/>
    <w:pPr>
      <w:spacing w:after="0" w:line="240" w:lineRule="auto"/>
      <w:ind w:firstLine="357"/>
    </w:pPr>
    <w:rPr>
      <w:rFonts w:ascii="Arial" w:eastAsiaTheme="minorHAnsi" w:hAnsi="Arial"/>
      <w:lang w:eastAsia="en-US"/>
    </w:rPr>
  </w:style>
  <w:style w:type="paragraph" w:customStyle="1" w:styleId="9272CFBBAC394C10BFBFB828AFC2CCC59">
    <w:name w:val="9272CFBBAC394C10BFBFB828AFC2CCC59"/>
    <w:rsid w:val="00554720"/>
    <w:pPr>
      <w:spacing w:after="0" w:line="240" w:lineRule="auto"/>
      <w:ind w:firstLine="357"/>
    </w:pPr>
    <w:rPr>
      <w:rFonts w:ascii="Arial" w:eastAsiaTheme="minorHAnsi" w:hAnsi="Arial"/>
      <w:lang w:eastAsia="en-US"/>
    </w:rPr>
  </w:style>
  <w:style w:type="paragraph" w:customStyle="1" w:styleId="9ABDC806846D49738A94DDC781BB75819">
    <w:name w:val="9ABDC806846D49738A94DDC781BB75819"/>
    <w:rsid w:val="00554720"/>
    <w:pPr>
      <w:spacing w:after="0" w:line="240" w:lineRule="auto"/>
      <w:ind w:firstLine="357"/>
    </w:pPr>
    <w:rPr>
      <w:rFonts w:ascii="Arial" w:eastAsiaTheme="minorHAnsi" w:hAnsi="Arial"/>
      <w:lang w:eastAsia="en-US"/>
    </w:rPr>
  </w:style>
  <w:style w:type="paragraph" w:customStyle="1" w:styleId="C5B5EC8690B94AAB81980ECCD2A5C1BC9">
    <w:name w:val="C5B5EC8690B94AAB81980ECCD2A5C1BC9"/>
    <w:rsid w:val="00554720"/>
    <w:pPr>
      <w:spacing w:after="0" w:line="240" w:lineRule="auto"/>
      <w:ind w:firstLine="357"/>
    </w:pPr>
    <w:rPr>
      <w:rFonts w:ascii="Arial" w:eastAsiaTheme="minorHAnsi" w:hAnsi="Arial"/>
      <w:lang w:eastAsia="en-US"/>
    </w:rPr>
  </w:style>
  <w:style w:type="paragraph" w:customStyle="1" w:styleId="09AC98B317AB45FDA32C4A7F73AC21DD9">
    <w:name w:val="09AC98B317AB45FDA32C4A7F73AC21DD9"/>
    <w:rsid w:val="00554720"/>
    <w:pPr>
      <w:spacing w:after="0" w:line="240" w:lineRule="auto"/>
      <w:ind w:firstLine="357"/>
    </w:pPr>
    <w:rPr>
      <w:rFonts w:ascii="Arial" w:eastAsiaTheme="minorHAnsi" w:hAnsi="Arial"/>
      <w:lang w:eastAsia="en-US"/>
    </w:rPr>
  </w:style>
  <w:style w:type="paragraph" w:customStyle="1" w:styleId="E8BD9B908941426CA0A8D2676DA9055E9">
    <w:name w:val="E8BD9B908941426CA0A8D2676DA9055E9"/>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9">
    <w:name w:val="6547A6A4A43B44C89643996C42BDD1129"/>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9">
    <w:name w:val="97599472E8FC4BCC9F7090D7F195D0B09"/>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9">
    <w:name w:val="DC4A2271EE2F479D81E9AC855FC52E629"/>
    <w:rsid w:val="00554720"/>
    <w:pPr>
      <w:spacing w:after="0" w:line="240" w:lineRule="auto"/>
      <w:ind w:firstLine="357"/>
    </w:pPr>
    <w:rPr>
      <w:rFonts w:ascii="Arial" w:eastAsiaTheme="minorHAnsi" w:hAnsi="Arial"/>
      <w:lang w:eastAsia="en-US"/>
    </w:rPr>
  </w:style>
  <w:style w:type="paragraph" w:customStyle="1" w:styleId="3BE7C7BEBCA746A2B09CF7A3B72B94D09">
    <w:name w:val="3BE7C7BEBCA746A2B09CF7A3B72B94D09"/>
    <w:rsid w:val="00554720"/>
    <w:pPr>
      <w:spacing w:after="0" w:line="240" w:lineRule="auto"/>
      <w:ind w:firstLine="357"/>
    </w:pPr>
    <w:rPr>
      <w:rFonts w:ascii="Arial" w:eastAsiaTheme="minorHAnsi" w:hAnsi="Arial"/>
      <w:lang w:eastAsia="en-US"/>
    </w:rPr>
  </w:style>
  <w:style w:type="paragraph" w:customStyle="1" w:styleId="ECA0C046B5864345BB59F7BBC0A29CC09">
    <w:name w:val="ECA0C046B5864345BB59F7BBC0A29CC09"/>
    <w:rsid w:val="00554720"/>
    <w:pPr>
      <w:spacing w:after="0" w:line="240" w:lineRule="auto"/>
      <w:ind w:firstLine="357"/>
    </w:pPr>
    <w:rPr>
      <w:rFonts w:ascii="Arial" w:eastAsiaTheme="minorHAnsi" w:hAnsi="Arial"/>
      <w:lang w:eastAsia="en-US"/>
    </w:rPr>
  </w:style>
  <w:style w:type="paragraph" w:customStyle="1" w:styleId="436EDF2FE461490A9D866024C6CDB6989">
    <w:name w:val="436EDF2FE461490A9D866024C6CDB6989"/>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9">
    <w:name w:val="5E7AA8233F2C4AE3BDA0C16264E6E6DB9"/>
    <w:rsid w:val="00554720"/>
    <w:pPr>
      <w:spacing w:after="0" w:line="240" w:lineRule="auto"/>
      <w:ind w:firstLine="357"/>
    </w:pPr>
    <w:rPr>
      <w:rFonts w:ascii="Arial" w:eastAsiaTheme="minorHAnsi" w:hAnsi="Arial"/>
      <w:lang w:eastAsia="en-US"/>
    </w:rPr>
  </w:style>
  <w:style w:type="paragraph" w:customStyle="1" w:styleId="87AB8567614C4ABFB10DA1289CC6A2269">
    <w:name w:val="87AB8567614C4ABFB10DA1289CC6A2269"/>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9">
    <w:name w:val="79241804589A428F8B1F32FE60227B7F9"/>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9">
    <w:name w:val="B97161CC1B8F4569A55F705AEFBF6B399"/>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7">
    <w:name w:val="26F5A6C856D24338A3B7E0D7353D270C7"/>
    <w:rsid w:val="00554720"/>
    <w:pPr>
      <w:spacing w:after="0" w:line="240" w:lineRule="auto"/>
      <w:ind w:firstLine="357"/>
    </w:pPr>
    <w:rPr>
      <w:rFonts w:ascii="Arial" w:eastAsiaTheme="minorHAnsi" w:hAnsi="Arial"/>
      <w:lang w:eastAsia="en-US"/>
    </w:rPr>
  </w:style>
  <w:style w:type="paragraph" w:customStyle="1" w:styleId="0AF599CBC2234D97B18028043BDB861E89">
    <w:name w:val="0AF599CBC2234D97B18028043BDB861E89"/>
    <w:rsid w:val="00554720"/>
    <w:pPr>
      <w:spacing w:after="0" w:line="240" w:lineRule="auto"/>
      <w:ind w:firstLine="357"/>
    </w:pPr>
    <w:rPr>
      <w:rFonts w:ascii="Arial" w:eastAsiaTheme="minorHAnsi" w:hAnsi="Arial"/>
      <w:lang w:eastAsia="en-US"/>
    </w:rPr>
  </w:style>
  <w:style w:type="paragraph" w:customStyle="1" w:styleId="D9C39AB1FBD84A60BED6290536E0021A79">
    <w:name w:val="D9C39AB1FBD84A60BED6290536E0021A79"/>
    <w:rsid w:val="00554720"/>
    <w:pPr>
      <w:spacing w:after="0" w:line="240" w:lineRule="auto"/>
      <w:ind w:firstLine="357"/>
    </w:pPr>
    <w:rPr>
      <w:rFonts w:ascii="Arial" w:eastAsiaTheme="minorHAnsi" w:hAnsi="Arial"/>
      <w:lang w:eastAsia="en-US"/>
    </w:rPr>
  </w:style>
  <w:style w:type="paragraph" w:customStyle="1" w:styleId="B0561FCDBB0543028AB1EE460A90D40485">
    <w:name w:val="B0561FCDBB0543028AB1EE460A90D40485"/>
    <w:rsid w:val="00554720"/>
    <w:pPr>
      <w:spacing w:after="0" w:line="240" w:lineRule="auto"/>
      <w:ind w:firstLine="357"/>
    </w:pPr>
    <w:rPr>
      <w:rFonts w:ascii="Arial" w:eastAsiaTheme="minorHAnsi" w:hAnsi="Arial"/>
      <w:lang w:eastAsia="en-US"/>
    </w:rPr>
  </w:style>
  <w:style w:type="paragraph" w:customStyle="1" w:styleId="62E0A0FEACAC4088BB99A918B3574D4885">
    <w:name w:val="62E0A0FEACAC4088BB99A918B3574D4885"/>
    <w:rsid w:val="00554720"/>
    <w:pPr>
      <w:spacing w:after="0" w:line="240" w:lineRule="auto"/>
      <w:ind w:firstLine="357"/>
    </w:pPr>
    <w:rPr>
      <w:rFonts w:ascii="Arial" w:eastAsiaTheme="minorHAnsi" w:hAnsi="Arial"/>
      <w:lang w:eastAsia="en-US"/>
    </w:rPr>
  </w:style>
  <w:style w:type="paragraph" w:customStyle="1" w:styleId="B486873F21954630AE03E19957594CC085">
    <w:name w:val="B486873F21954630AE03E19957594CC085"/>
    <w:rsid w:val="00554720"/>
    <w:pPr>
      <w:spacing w:after="0" w:line="240" w:lineRule="auto"/>
      <w:ind w:firstLine="357"/>
    </w:pPr>
    <w:rPr>
      <w:rFonts w:ascii="Arial" w:eastAsiaTheme="minorHAnsi" w:hAnsi="Arial"/>
      <w:lang w:eastAsia="en-US"/>
    </w:rPr>
  </w:style>
  <w:style w:type="paragraph" w:customStyle="1" w:styleId="B163924D022849C8824B4736F663CDD985">
    <w:name w:val="B163924D022849C8824B4736F663CDD985"/>
    <w:rsid w:val="00554720"/>
    <w:pPr>
      <w:spacing w:after="0" w:line="240" w:lineRule="auto"/>
      <w:ind w:firstLine="357"/>
    </w:pPr>
    <w:rPr>
      <w:rFonts w:ascii="Arial" w:eastAsiaTheme="minorHAnsi" w:hAnsi="Arial"/>
      <w:lang w:eastAsia="en-US"/>
    </w:rPr>
  </w:style>
  <w:style w:type="paragraph" w:customStyle="1" w:styleId="74B26A14B2DD432A931286B9A6ABC63382">
    <w:name w:val="74B26A14B2DD432A931286B9A6ABC6338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1">
    <w:name w:val="509D584F939E4FAB88CF2A95C87B145B81"/>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2">
    <w:name w:val="AB1CCEF5980C449CB9075794BCAF115E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1">
    <w:name w:val="7E020B06CF8A4F0CBB3B02F08AFA65118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7">
    <w:name w:val="1E8EB199B1D7428FAE7D9CB89B47437577"/>
    <w:rsid w:val="00554720"/>
    <w:pPr>
      <w:spacing w:after="0" w:line="240" w:lineRule="auto"/>
      <w:ind w:firstLine="357"/>
    </w:pPr>
    <w:rPr>
      <w:rFonts w:ascii="Arial" w:eastAsiaTheme="minorHAnsi" w:hAnsi="Arial"/>
      <w:lang w:eastAsia="en-US"/>
    </w:rPr>
  </w:style>
  <w:style w:type="paragraph" w:customStyle="1" w:styleId="6147D4FA835E499AB8DA972BEC2DCA6951">
    <w:name w:val="6147D4FA835E499AB8DA972BEC2DCA6951"/>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2">
    <w:name w:val="B6EA7FEB9F984741A4FC1C9A426BF8B02"/>
    <w:rsid w:val="00554720"/>
    <w:pPr>
      <w:spacing w:after="0" w:line="240" w:lineRule="auto"/>
      <w:ind w:firstLine="357"/>
    </w:pPr>
    <w:rPr>
      <w:rFonts w:ascii="Arial" w:eastAsiaTheme="minorHAnsi" w:hAnsi="Arial"/>
      <w:lang w:eastAsia="en-US"/>
    </w:rPr>
  </w:style>
  <w:style w:type="paragraph" w:customStyle="1" w:styleId="6A52BC63B0824BBC86646542E15511E232">
    <w:name w:val="6A52BC63B0824BBC86646542E15511E232"/>
    <w:rsid w:val="00554720"/>
    <w:pPr>
      <w:spacing w:after="0" w:line="240" w:lineRule="auto"/>
      <w:ind w:firstLine="357"/>
    </w:pPr>
    <w:rPr>
      <w:rFonts w:ascii="Arial" w:eastAsiaTheme="minorHAnsi" w:hAnsi="Arial"/>
      <w:lang w:eastAsia="en-US"/>
    </w:rPr>
  </w:style>
  <w:style w:type="paragraph" w:customStyle="1" w:styleId="38FFC1B6FF0F4700B8ABA887881B9F1559">
    <w:name w:val="38FFC1B6FF0F4700B8ABA887881B9F1559"/>
    <w:rsid w:val="00554720"/>
    <w:pPr>
      <w:spacing w:after="0" w:line="240" w:lineRule="auto"/>
      <w:ind w:firstLine="357"/>
    </w:pPr>
    <w:rPr>
      <w:rFonts w:ascii="Arial" w:eastAsiaTheme="minorHAnsi" w:hAnsi="Arial"/>
      <w:lang w:eastAsia="en-US"/>
    </w:rPr>
  </w:style>
  <w:style w:type="paragraph" w:customStyle="1" w:styleId="05997666BD0846C599949304F925061B55">
    <w:name w:val="05997666BD0846C599949304F925061B55"/>
    <w:rsid w:val="00554720"/>
    <w:pPr>
      <w:spacing w:after="0" w:line="240" w:lineRule="auto"/>
      <w:ind w:firstLine="357"/>
    </w:pPr>
    <w:rPr>
      <w:rFonts w:ascii="Arial" w:eastAsiaTheme="minorHAnsi" w:hAnsi="Arial"/>
      <w:lang w:eastAsia="en-US"/>
    </w:rPr>
  </w:style>
  <w:style w:type="paragraph" w:customStyle="1" w:styleId="3A8CA2A3AFE443B08D0D6BE3BC08BF1653">
    <w:name w:val="3A8CA2A3AFE443B08D0D6BE3BC08BF1653"/>
    <w:rsid w:val="00554720"/>
    <w:pPr>
      <w:spacing w:after="0" w:line="240" w:lineRule="auto"/>
      <w:ind w:firstLine="357"/>
    </w:pPr>
    <w:rPr>
      <w:rFonts w:ascii="Arial" w:eastAsiaTheme="minorHAnsi" w:hAnsi="Arial"/>
      <w:lang w:eastAsia="en-US"/>
    </w:rPr>
  </w:style>
  <w:style w:type="paragraph" w:customStyle="1" w:styleId="2B625230AAE643C3A94634412164BE6323">
    <w:name w:val="2B625230AAE643C3A94634412164BE6323"/>
    <w:rsid w:val="00554720"/>
    <w:pPr>
      <w:spacing w:after="0" w:line="240" w:lineRule="auto"/>
      <w:ind w:firstLine="357"/>
    </w:pPr>
    <w:rPr>
      <w:rFonts w:ascii="Arial" w:eastAsiaTheme="minorHAnsi" w:hAnsi="Arial"/>
      <w:lang w:eastAsia="en-US"/>
    </w:rPr>
  </w:style>
  <w:style w:type="paragraph" w:customStyle="1" w:styleId="884D97C914614C6B8A55354B8E96296E22">
    <w:name w:val="884D97C914614C6B8A55354B8E96296E2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1">
    <w:name w:val="7971E383E3594848BC1E339127E2725B2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1">
    <w:name w:val="BD74D02CF8A8499EBEB6974E6FD8798E2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1">
    <w:name w:val="45B607FE080342A2833339D6E28A44CC2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1">
    <w:name w:val="9A8E4AFAFE0D41009C6CD055D895C81A2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1">
    <w:name w:val="74AEF01F8BAE4FD7819AF691338E0B682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1">
    <w:name w:val="F0B748B56BCA47ACA645B61B001059BC2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0">
    <w:name w:val="5B7E2593F72E4EA7901D5F7285E337BB2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0">
    <w:name w:val="6650A668C6EB45B4B0010A803D2F5A8910"/>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0">
    <w:name w:val="6BD79346EAAD40D6BC6BFCDE5AC63BF01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0">
    <w:name w:val="5232E53C6B2644DEAD8D70010A4C4DC610"/>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0">
    <w:name w:val="5065F01EE7094D7BB5E5A8588A90FFC210"/>
    <w:rsid w:val="00554720"/>
    <w:pPr>
      <w:spacing w:after="0" w:line="240" w:lineRule="auto"/>
      <w:ind w:firstLine="357"/>
    </w:pPr>
    <w:rPr>
      <w:rFonts w:ascii="Arial" w:eastAsiaTheme="minorHAnsi" w:hAnsi="Arial"/>
      <w:lang w:eastAsia="en-US"/>
    </w:rPr>
  </w:style>
  <w:style w:type="paragraph" w:customStyle="1" w:styleId="810BD4C06B6A4B9FAB08BFE7B53E50F310">
    <w:name w:val="810BD4C06B6A4B9FAB08BFE7B53E50F310"/>
    <w:rsid w:val="00554720"/>
    <w:pPr>
      <w:spacing w:after="0" w:line="240" w:lineRule="auto"/>
      <w:ind w:firstLine="357"/>
    </w:pPr>
    <w:rPr>
      <w:rFonts w:ascii="Arial" w:eastAsiaTheme="minorHAnsi" w:hAnsi="Arial"/>
      <w:lang w:eastAsia="en-US"/>
    </w:rPr>
  </w:style>
  <w:style w:type="paragraph" w:customStyle="1" w:styleId="59A4F06F057E4C22A53CB9CF88CD01C110">
    <w:name w:val="59A4F06F057E4C22A53CB9CF88CD01C110"/>
    <w:rsid w:val="00554720"/>
    <w:pPr>
      <w:spacing w:after="0" w:line="240" w:lineRule="auto"/>
      <w:ind w:firstLine="357"/>
    </w:pPr>
    <w:rPr>
      <w:rFonts w:ascii="Arial" w:eastAsiaTheme="minorHAnsi" w:hAnsi="Arial"/>
      <w:lang w:eastAsia="en-US"/>
    </w:rPr>
  </w:style>
  <w:style w:type="paragraph" w:customStyle="1" w:styleId="75B2BBF005734691B36382E20AF783B710">
    <w:name w:val="75B2BBF005734691B36382E20AF783B710"/>
    <w:rsid w:val="00554720"/>
    <w:pPr>
      <w:spacing w:after="0" w:line="240" w:lineRule="auto"/>
      <w:ind w:firstLine="357"/>
    </w:pPr>
    <w:rPr>
      <w:rFonts w:ascii="Arial" w:eastAsiaTheme="minorHAnsi" w:hAnsi="Arial"/>
      <w:lang w:eastAsia="en-US"/>
    </w:rPr>
  </w:style>
  <w:style w:type="paragraph" w:customStyle="1" w:styleId="CC5351E5FE484FB59DE85512F0979D4A10">
    <w:name w:val="CC5351E5FE484FB59DE85512F0979D4A10"/>
    <w:rsid w:val="00554720"/>
    <w:pPr>
      <w:spacing w:after="0" w:line="240" w:lineRule="auto"/>
      <w:ind w:firstLine="357"/>
    </w:pPr>
    <w:rPr>
      <w:rFonts w:ascii="Arial" w:eastAsiaTheme="minorHAnsi" w:hAnsi="Arial"/>
      <w:lang w:eastAsia="en-US"/>
    </w:rPr>
  </w:style>
  <w:style w:type="paragraph" w:customStyle="1" w:styleId="9272CFBBAC394C10BFBFB828AFC2CCC510">
    <w:name w:val="9272CFBBAC394C10BFBFB828AFC2CCC510"/>
    <w:rsid w:val="00554720"/>
    <w:pPr>
      <w:spacing w:after="0" w:line="240" w:lineRule="auto"/>
      <w:ind w:firstLine="357"/>
    </w:pPr>
    <w:rPr>
      <w:rFonts w:ascii="Arial" w:eastAsiaTheme="minorHAnsi" w:hAnsi="Arial"/>
      <w:lang w:eastAsia="en-US"/>
    </w:rPr>
  </w:style>
  <w:style w:type="paragraph" w:customStyle="1" w:styleId="9ABDC806846D49738A94DDC781BB758110">
    <w:name w:val="9ABDC806846D49738A94DDC781BB758110"/>
    <w:rsid w:val="00554720"/>
    <w:pPr>
      <w:spacing w:after="0" w:line="240" w:lineRule="auto"/>
      <w:ind w:firstLine="357"/>
    </w:pPr>
    <w:rPr>
      <w:rFonts w:ascii="Arial" w:eastAsiaTheme="minorHAnsi" w:hAnsi="Arial"/>
      <w:lang w:eastAsia="en-US"/>
    </w:rPr>
  </w:style>
  <w:style w:type="paragraph" w:customStyle="1" w:styleId="C5B5EC8690B94AAB81980ECCD2A5C1BC10">
    <w:name w:val="C5B5EC8690B94AAB81980ECCD2A5C1BC10"/>
    <w:rsid w:val="00554720"/>
    <w:pPr>
      <w:spacing w:after="0" w:line="240" w:lineRule="auto"/>
      <w:ind w:firstLine="357"/>
    </w:pPr>
    <w:rPr>
      <w:rFonts w:ascii="Arial" w:eastAsiaTheme="minorHAnsi" w:hAnsi="Arial"/>
      <w:lang w:eastAsia="en-US"/>
    </w:rPr>
  </w:style>
  <w:style w:type="paragraph" w:customStyle="1" w:styleId="09AC98B317AB45FDA32C4A7F73AC21DD10">
    <w:name w:val="09AC98B317AB45FDA32C4A7F73AC21DD10"/>
    <w:rsid w:val="00554720"/>
    <w:pPr>
      <w:spacing w:after="0" w:line="240" w:lineRule="auto"/>
      <w:ind w:firstLine="357"/>
    </w:pPr>
    <w:rPr>
      <w:rFonts w:ascii="Arial" w:eastAsiaTheme="minorHAnsi" w:hAnsi="Arial"/>
      <w:lang w:eastAsia="en-US"/>
    </w:rPr>
  </w:style>
  <w:style w:type="paragraph" w:customStyle="1" w:styleId="E8BD9B908941426CA0A8D2676DA9055E10">
    <w:name w:val="E8BD9B908941426CA0A8D2676DA9055E10"/>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0">
    <w:name w:val="6547A6A4A43B44C89643996C42BDD11210"/>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0">
    <w:name w:val="97599472E8FC4BCC9F7090D7F195D0B01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0">
    <w:name w:val="DC4A2271EE2F479D81E9AC855FC52E6210"/>
    <w:rsid w:val="00554720"/>
    <w:pPr>
      <w:spacing w:after="0" w:line="240" w:lineRule="auto"/>
      <w:ind w:firstLine="357"/>
    </w:pPr>
    <w:rPr>
      <w:rFonts w:ascii="Arial" w:eastAsiaTheme="minorHAnsi" w:hAnsi="Arial"/>
      <w:lang w:eastAsia="en-US"/>
    </w:rPr>
  </w:style>
  <w:style w:type="paragraph" w:customStyle="1" w:styleId="3BE7C7BEBCA746A2B09CF7A3B72B94D010">
    <w:name w:val="3BE7C7BEBCA746A2B09CF7A3B72B94D010"/>
    <w:rsid w:val="00554720"/>
    <w:pPr>
      <w:spacing w:after="0" w:line="240" w:lineRule="auto"/>
      <w:ind w:firstLine="357"/>
    </w:pPr>
    <w:rPr>
      <w:rFonts w:ascii="Arial" w:eastAsiaTheme="minorHAnsi" w:hAnsi="Arial"/>
      <w:lang w:eastAsia="en-US"/>
    </w:rPr>
  </w:style>
  <w:style w:type="paragraph" w:customStyle="1" w:styleId="ECA0C046B5864345BB59F7BBC0A29CC010">
    <w:name w:val="ECA0C046B5864345BB59F7BBC0A29CC010"/>
    <w:rsid w:val="00554720"/>
    <w:pPr>
      <w:spacing w:after="0" w:line="240" w:lineRule="auto"/>
      <w:ind w:firstLine="357"/>
    </w:pPr>
    <w:rPr>
      <w:rFonts w:ascii="Arial" w:eastAsiaTheme="minorHAnsi" w:hAnsi="Arial"/>
      <w:lang w:eastAsia="en-US"/>
    </w:rPr>
  </w:style>
  <w:style w:type="paragraph" w:customStyle="1" w:styleId="436EDF2FE461490A9D866024C6CDB69810">
    <w:name w:val="436EDF2FE461490A9D866024C6CDB69810"/>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0">
    <w:name w:val="5E7AA8233F2C4AE3BDA0C16264E6E6DB10"/>
    <w:rsid w:val="00554720"/>
    <w:pPr>
      <w:spacing w:after="0" w:line="240" w:lineRule="auto"/>
      <w:ind w:firstLine="357"/>
    </w:pPr>
    <w:rPr>
      <w:rFonts w:ascii="Arial" w:eastAsiaTheme="minorHAnsi" w:hAnsi="Arial"/>
      <w:lang w:eastAsia="en-US"/>
    </w:rPr>
  </w:style>
  <w:style w:type="paragraph" w:customStyle="1" w:styleId="87AB8567614C4ABFB10DA1289CC6A22610">
    <w:name w:val="87AB8567614C4ABFB10DA1289CC6A22610"/>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0">
    <w:name w:val="79241804589A428F8B1F32FE60227B7F10"/>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0">
    <w:name w:val="B97161CC1B8F4569A55F705AEFBF6B3910"/>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8">
    <w:name w:val="26F5A6C856D24338A3B7E0D7353D270C8"/>
    <w:rsid w:val="00554720"/>
    <w:pPr>
      <w:spacing w:after="0" w:line="240" w:lineRule="auto"/>
      <w:ind w:firstLine="357"/>
    </w:pPr>
    <w:rPr>
      <w:rFonts w:ascii="Arial" w:eastAsiaTheme="minorHAnsi" w:hAnsi="Arial"/>
      <w:lang w:eastAsia="en-US"/>
    </w:rPr>
  </w:style>
  <w:style w:type="paragraph" w:customStyle="1" w:styleId="0AF599CBC2234D97B18028043BDB861E90">
    <w:name w:val="0AF599CBC2234D97B18028043BDB861E90"/>
    <w:rsid w:val="00554720"/>
    <w:pPr>
      <w:spacing w:after="0" w:line="240" w:lineRule="auto"/>
      <w:ind w:firstLine="357"/>
    </w:pPr>
    <w:rPr>
      <w:rFonts w:ascii="Arial" w:eastAsiaTheme="minorHAnsi" w:hAnsi="Arial"/>
      <w:lang w:eastAsia="en-US"/>
    </w:rPr>
  </w:style>
  <w:style w:type="paragraph" w:customStyle="1" w:styleId="D9C39AB1FBD84A60BED6290536E0021A80">
    <w:name w:val="D9C39AB1FBD84A60BED6290536E0021A80"/>
    <w:rsid w:val="00554720"/>
    <w:pPr>
      <w:spacing w:after="0" w:line="240" w:lineRule="auto"/>
      <w:ind w:firstLine="357"/>
    </w:pPr>
    <w:rPr>
      <w:rFonts w:ascii="Arial" w:eastAsiaTheme="minorHAnsi" w:hAnsi="Arial"/>
      <w:lang w:eastAsia="en-US"/>
    </w:rPr>
  </w:style>
  <w:style w:type="paragraph" w:customStyle="1" w:styleId="B0561FCDBB0543028AB1EE460A90D40486">
    <w:name w:val="B0561FCDBB0543028AB1EE460A90D40486"/>
    <w:rsid w:val="00554720"/>
    <w:pPr>
      <w:spacing w:after="0" w:line="240" w:lineRule="auto"/>
      <w:ind w:firstLine="357"/>
    </w:pPr>
    <w:rPr>
      <w:rFonts w:ascii="Arial" w:eastAsiaTheme="minorHAnsi" w:hAnsi="Arial"/>
      <w:lang w:eastAsia="en-US"/>
    </w:rPr>
  </w:style>
  <w:style w:type="paragraph" w:customStyle="1" w:styleId="62E0A0FEACAC4088BB99A918B3574D4886">
    <w:name w:val="62E0A0FEACAC4088BB99A918B3574D4886"/>
    <w:rsid w:val="00554720"/>
    <w:pPr>
      <w:spacing w:after="0" w:line="240" w:lineRule="auto"/>
      <w:ind w:firstLine="357"/>
    </w:pPr>
    <w:rPr>
      <w:rFonts w:ascii="Arial" w:eastAsiaTheme="minorHAnsi" w:hAnsi="Arial"/>
      <w:lang w:eastAsia="en-US"/>
    </w:rPr>
  </w:style>
  <w:style w:type="paragraph" w:customStyle="1" w:styleId="B486873F21954630AE03E19957594CC086">
    <w:name w:val="B486873F21954630AE03E19957594CC086"/>
    <w:rsid w:val="00554720"/>
    <w:pPr>
      <w:spacing w:after="0" w:line="240" w:lineRule="auto"/>
      <w:ind w:firstLine="357"/>
    </w:pPr>
    <w:rPr>
      <w:rFonts w:ascii="Arial" w:eastAsiaTheme="minorHAnsi" w:hAnsi="Arial"/>
      <w:lang w:eastAsia="en-US"/>
    </w:rPr>
  </w:style>
  <w:style w:type="paragraph" w:customStyle="1" w:styleId="B163924D022849C8824B4736F663CDD986">
    <w:name w:val="B163924D022849C8824B4736F663CDD986"/>
    <w:rsid w:val="00554720"/>
    <w:pPr>
      <w:spacing w:after="0" w:line="240" w:lineRule="auto"/>
      <w:ind w:firstLine="357"/>
    </w:pPr>
    <w:rPr>
      <w:rFonts w:ascii="Arial" w:eastAsiaTheme="minorHAnsi" w:hAnsi="Arial"/>
      <w:lang w:eastAsia="en-US"/>
    </w:rPr>
  </w:style>
  <w:style w:type="paragraph" w:customStyle="1" w:styleId="74B26A14B2DD432A931286B9A6ABC63383">
    <w:name w:val="74B26A14B2DD432A931286B9A6ABC6338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2">
    <w:name w:val="509D584F939E4FAB88CF2A95C87B145B82"/>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3">
    <w:name w:val="AB1CCEF5980C449CB9075794BCAF115E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2">
    <w:name w:val="7E020B06CF8A4F0CBB3B02F08AFA65118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8">
    <w:name w:val="1E8EB199B1D7428FAE7D9CB89B47437578"/>
    <w:rsid w:val="00554720"/>
    <w:pPr>
      <w:spacing w:after="0" w:line="240" w:lineRule="auto"/>
      <w:ind w:firstLine="357"/>
    </w:pPr>
    <w:rPr>
      <w:rFonts w:ascii="Arial" w:eastAsiaTheme="minorHAnsi" w:hAnsi="Arial"/>
      <w:lang w:eastAsia="en-US"/>
    </w:rPr>
  </w:style>
  <w:style w:type="paragraph" w:customStyle="1" w:styleId="6147D4FA835E499AB8DA972BEC2DCA6952">
    <w:name w:val="6147D4FA835E499AB8DA972BEC2DCA6952"/>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3">
    <w:name w:val="B6EA7FEB9F984741A4FC1C9A426BF8B03"/>
    <w:rsid w:val="00554720"/>
    <w:pPr>
      <w:spacing w:after="0" w:line="240" w:lineRule="auto"/>
      <w:ind w:firstLine="357"/>
    </w:pPr>
    <w:rPr>
      <w:rFonts w:ascii="Arial" w:eastAsiaTheme="minorHAnsi" w:hAnsi="Arial"/>
      <w:lang w:eastAsia="en-US"/>
    </w:rPr>
  </w:style>
  <w:style w:type="paragraph" w:customStyle="1" w:styleId="6A52BC63B0824BBC86646542E15511E233">
    <w:name w:val="6A52BC63B0824BBC86646542E15511E233"/>
    <w:rsid w:val="00554720"/>
    <w:pPr>
      <w:spacing w:after="0" w:line="240" w:lineRule="auto"/>
      <w:ind w:firstLine="357"/>
    </w:pPr>
    <w:rPr>
      <w:rFonts w:ascii="Arial" w:eastAsiaTheme="minorHAnsi" w:hAnsi="Arial"/>
      <w:lang w:eastAsia="en-US"/>
    </w:rPr>
  </w:style>
  <w:style w:type="paragraph" w:customStyle="1" w:styleId="38FFC1B6FF0F4700B8ABA887881B9F1560">
    <w:name w:val="38FFC1B6FF0F4700B8ABA887881B9F1560"/>
    <w:rsid w:val="00554720"/>
    <w:pPr>
      <w:spacing w:after="0" w:line="240" w:lineRule="auto"/>
      <w:ind w:firstLine="357"/>
    </w:pPr>
    <w:rPr>
      <w:rFonts w:ascii="Arial" w:eastAsiaTheme="minorHAnsi" w:hAnsi="Arial"/>
      <w:lang w:eastAsia="en-US"/>
    </w:rPr>
  </w:style>
  <w:style w:type="paragraph" w:customStyle="1" w:styleId="05997666BD0846C599949304F925061B56">
    <w:name w:val="05997666BD0846C599949304F925061B56"/>
    <w:rsid w:val="00554720"/>
    <w:pPr>
      <w:spacing w:after="0" w:line="240" w:lineRule="auto"/>
      <w:ind w:firstLine="357"/>
    </w:pPr>
    <w:rPr>
      <w:rFonts w:ascii="Arial" w:eastAsiaTheme="minorHAnsi" w:hAnsi="Arial"/>
      <w:lang w:eastAsia="en-US"/>
    </w:rPr>
  </w:style>
  <w:style w:type="paragraph" w:customStyle="1" w:styleId="3A8CA2A3AFE443B08D0D6BE3BC08BF1654">
    <w:name w:val="3A8CA2A3AFE443B08D0D6BE3BC08BF1654"/>
    <w:rsid w:val="00554720"/>
    <w:pPr>
      <w:spacing w:after="0" w:line="240" w:lineRule="auto"/>
      <w:ind w:firstLine="357"/>
    </w:pPr>
    <w:rPr>
      <w:rFonts w:ascii="Arial" w:eastAsiaTheme="minorHAnsi" w:hAnsi="Arial"/>
      <w:lang w:eastAsia="en-US"/>
    </w:rPr>
  </w:style>
  <w:style w:type="paragraph" w:customStyle="1" w:styleId="2B625230AAE643C3A94634412164BE6324">
    <w:name w:val="2B625230AAE643C3A94634412164BE6324"/>
    <w:rsid w:val="00554720"/>
    <w:pPr>
      <w:spacing w:after="0" w:line="240" w:lineRule="auto"/>
      <w:ind w:firstLine="357"/>
    </w:pPr>
    <w:rPr>
      <w:rFonts w:ascii="Arial" w:eastAsiaTheme="minorHAnsi" w:hAnsi="Arial"/>
      <w:lang w:eastAsia="en-US"/>
    </w:rPr>
  </w:style>
  <w:style w:type="paragraph" w:customStyle="1" w:styleId="884D97C914614C6B8A55354B8E96296E23">
    <w:name w:val="884D97C914614C6B8A55354B8E96296E2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2">
    <w:name w:val="7971E383E3594848BC1E339127E2725B2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2">
    <w:name w:val="BD74D02CF8A8499EBEB6974E6FD8798E2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2">
    <w:name w:val="45B607FE080342A2833339D6E28A44CC2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2">
    <w:name w:val="9A8E4AFAFE0D41009C6CD055D895C81A2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2">
    <w:name w:val="74AEF01F8BAE4FD7819AF691338E0B682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2">
    <w:name w:val="F0B748B56BCA47ACA645B61B001059BC2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1">
    <w:name w:val="5B7E2593F72E4EA7901D5F7285E337BB2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1">
    <w:name w:val="6650A668C6EB45B4B0010A803D2F5A891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1">
    <w:name w:val="6BD79346EAAD40D6BC6BFCDE5AC63BF01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1">
    <w:name w:val="5232E53C6B2644DEAD8D70010A4C4DC61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1">
    <w:name w:val="5065F01EE7094D7BB5E5A8588A90FFC211"/>
    <w:rsid w:val="00554720"/>
    <w:pPr>
      <w:spacing w:after="0" w:line="240" w:lineRule="auto"/>
      <w:ind w:firstLine="357"/>
    </w:pPr>
    <w:rPr>
      <w:rFonts w:ascii="Arial" w:eastAsiaTheme="minorHAnsi" w:hAnsi="Arial"/>
      <w:lang w:eastAsia="en-US"/>
    </w:rPr>
  </w:style>
  <w:style w:type="paragraph" w:customStyle="1" w:styleId="810BD4C06B6A4B9FAB08BFE7B53E50F311">
    <w:name w:val="810BD4C06B6A4B9FAB08BFE7B53E50F311"/>
    <w:rsid w:val="00554720"/>
    <w:pPr>
      <w:spacing w:after="0" w:line="240" w:lineRule="auto"/>
      <w:ind w:firstLine="357"/>
    </w:pPr>
    <w:rPr>
      <w:rFonts w:ascii="Arial" w:eastAsiaTheme="minorHAnsi" w:hAnsi="Arial"/>
      <w:lang w:eastAsia="en-US"/>
    </w:rPr>
  </w:style>
  <w:style w:type="paragraph" w:customStyle="1" w:styleId="59A4F06F057E4C22A53CB9CF88CD01C111">
    <w:name w:val="59A4F06F057E4C22A53CB9CF88CD01C111"/>
    <w:rsid w:val="00554720"/>
    <w:pPr>
      <w:spacing w:after="0" w:line="240" w:lineRule="auto"/>
      <w:ind w:firstLine="357"/>
    </w:pPr>
    <w:rPr>
      <w:rFonts w:ascii="Arial" w:eastAsiaTheme="minorHAnsi" w:hAnsi="Arial"/>
      <w:lang w:eastAsia="en-US"/>
    </w:rPr>
  </w:style>
  <w:style w:type="paragraph" w:customStyle="1" w:styleId="75B2BBF005734691B36382E20AF783B711">
    <w:name w:val="75B2BBF005734691B36382E20AF783B711"/>
    <w:rsid w:val="00554720"/>
    <w:pPr>
      <w:spacing w:after="0" w:line="240" w:lineRule="auto"/>
      <w:ind w:firstLine="357"/>
    </w:pPr>
    <w:rPr>
      <w:rFonts w:ascii="Arial" w:eastAsiaTheme="minorHAnsi" w:hAnsi="Arial"/>
      <w:lang w:eastAsia="en-US"/>
    </w:rPr>
  </w:style>
  <w:style w:type="paragraph" w:customStyle="1" w:styleId="CC5351E5FE484FB59DE85512F0979D4A11">
    <w:name w:val="CC5351E5FE484FB59DE85512F0979D4A11"/>
    <w:rsid w:val="00554720"/>
    <w:pPr>
      <w:spacing w:after="0" w:line="240" w:lineRule="auto"/>
      <w:ind w:firstLine="357"/>
    </w:pPr>
    <w:rPr>
      <w:rFonts w:ascii="Arial" w:eastAsiaTheme="minorHAnsi" w:hAnsi="Arial"/>
      <w:lang w:eastAsia="en-US"/>
    </w:rPr>
  </w:style>
  <w:style w:type="paragraph" w:customStyle="1" w:styleId="9272CFBBAC394C10BFBFB828AFC2CCC511">
    <w:name w:val="9272CFBBAC394C10BFBFB828AFC2CCC511"/>
    <w:rsid w:val="00554720"/>
    <w:pPr>
      <w:spacing w:after="0" w:line="240" w:lineRule="auto"/>
      <w:ind w:firstLine="357"/>
    </w:pPr>
    <w:rPr>
      <w:rFonts w:ascii="Arial" w:eastAsiaTheme="minorHAnsi" w:hAnsi="Arial"/>
      <w:lang w:eastAsia="en-US"/>
    </w:rPr>
  </w:style>
  <w:style w:type="paragraph" w:customStyle="1" w:styleId="9ABDC806846D49738A94DDC781BB758111">
    <w:name w:val="9ABDC806846D49738A94DDC781BB758111"/>
    <w:rsid w:val="00554720"/>
    <w:pPr>
      <w:spacing w:after="0" w:line="240" w:lineRule="auto"/>
      <w:ind w:firstLine="357"/>
    </w:pPr>
    <w:rPr>
      <w:rFonts w:ascii="Arial" w:eastAsiaTheme="minorHAnsi" w:hAnsi="Arial"/>
      <w:lang w:eastAsia="en-US"/>
    </w:rPr>
  </w:style>
  <w:style w:type="paragraph" w:customStyle="1" w:styleId="C5B5EC8690B94AAB81980ECCD2A5C1BC11">
    <w:name w:val="C5B5EC8690B94AAB81980ECCD2A5C1BC11"/>
    <w:rsid w:val="00554720"/>
    <w:pPr>
      <w:spacing w:after="0" w:line="240" w:lineRule="auto"/>
      <w:ind w:firstLine="357"/>
    </w:pPr>
    <w:rPr>
      <w:rFonts w:ascii="Arial" w:eastAsiaTheme="minorHAnsi" w:hAnsi="Arial"/>
      <w:lang w:eastAsia="en-US"/>
    </w:rPr>
  </w:style>
  <w:style w:type="paragraph" w:customStyle="1" w:styleId="09AC98B317AB45FDA32C4A7F73AC21DD11">
    <w:name w:val="09AC98B317AB45FDA32C4A7F73AC21DD11"/>
    <w:rsid w:val="00554720"/>
    <w:pPr>
      <w:spacing w:after="0" w:line="240" w:lineRule="auto"/>
      <w:ind w:firstLine="357"/>
    </w:pPr>
    <w:rPr>
      <w:rFonts w:ascii="Arial" w:eastAsiaTheme="minorHAnsi" w:hAnsi="Arial"/>
      <w:lang w:eastAsia="en-US"/>
    </w:rPr>
  </w:style>
  <w:style w:type="paragraph" w:customStyle="1" w:styleId="E8BD9B908941426CA0A8D2676DA9055E11">
    <w:name w:val="E8BD9B908941426CA0A8D2676DA9055E1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1">
    <w:name w:val="6547A6A4A43B44C89643996C42BDD1121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1">
    <w:name w:val="97599472E8FC4BCC9F7090D7F195D0B01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1">
    <w:name w:val="DC4A2271EE2F479D81E9AC855FC52E6211"/>
    <w:rsid w:val="00554720"/>
    <w:pPr>
      <w:spacing w:after="0" w:line="240" w:lineRule="auto"/>
      <w:ind w:firstLine="357"/>
    </w:pPr>
    <w:rPr>
      <w:rFonts w:ascii="Arial" w:eastAsiaTheme="minorHAnsi" w:hAnsi="Arial"/>
      <w:lang w:eastAsia="en-US"/>
    </w:rPr>
  </w:style>
  <w:style w:type="paragraph" w:customStyle="1" w:styleId="3BE7C7BEBCA746A2B09CF7A3B72B94D011">
    <w:name w:val="3BE7C7BEBCA746A2B09CF7A3B72B94D011"/>
    <w:rsid w:val="00554720"/>
    <w:pPr>
      <w:spacing w:after="0" w:line="240" w:lineRule="auto"/>
      <w:ind w:firstLine="357"/>
    </w:pPr>
    <w:rPr>
      <w:rFonts w:ascii="Arial" w:eastAsiaTheme="minorHAnsi" w:hAnsi="Arial"/>
      <w:lang w:eastAsia="en-US"/>
    </w:rPr>
  </w:style>
  <w:style w:type="paragraph" w:customStyle="1" w:styleId="ECA0C046B5864345BB59F7BBC0A29CC011">
    <w:name w:val="ECA0C046B5864345BB59F7BBC0A29CC011"/>
    <w:rsid w:val="00554720"/>
    <w:pPr>
      <w:spacing w:after="0" w:line="240" w:lineRule="auto"/>
      <w:ind w:firstLine="357"/>
    </w:pPr>
    <w:rPr>
      <w:rFonts w:ascii="Arial" w:eastAsiaTheme="minorHAnsi" w:hAnsi="Arial"/>
      <w:lang w:eastAsia="en-US"/>
    </w:rPr>
  </w:style>
  <w:style w:type="paragraph" w:customStyle="1" w:styleId="436EDF2FE461490A9D866024C6CDB69811">
    <w:name w:val="436EDF2FE461490A9D866024C6CDB6981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1">
    <w:name w:val="5E7AA8233F2C4AE3BDA0C16264E6E6DB11"/>
    <w:rsid w:val="00554720"/>
    <w:pPr>
      <w:spacing w:after="0" w:line="240" w:lineRule="auto"/>
      <w:ind w:firstLine="357"/>
    </w:pPr>
    <w:rPr>
      <w:rFonts w:ascii="Arial" w:eastAsiaTheme="minorHAnsi" w:hAnsi="Arial"/>
      <w:lang w:eastAsia="en-US"/>
    </w:rPr>
  </w:style>
  <w:style w:type="paragraph" w:customStyle="1" w:styleId="87AB8567614C4ABFB10DA1289CC6A22611">
    <w:name w:val="87AB8567614C4ABFB10DA1289CC6A2261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1">
    <w:name w:val="79241804589A428F8B1F32FE60227B7F1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1">
    <w:name w:val="B97161CC1B8F4569A55F705AEFBF6B3911"/>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9">
    <w:name w:val="26F5A6C856D24338A3B7E0D7353D270C9"/>
    <w:rsid w:val="00554720"/>
    <w:pPr>
      <w:spacing w:after="0" w:line="240" w:lineRule="auto"/>
      <w:ind w:firstLine="357"/>
    </w:pPr>
    <w:rPr>
      <w:rFonts w:ascii="Arial" w:eastAsiaTheme="minorHAnsi" w:hAnsi="Arial"/>
      <w:lang w:eastAsia="en-US"/>
    </w:rPr>
  </w:style>
  <w:style w:type="paragraph" w:customStyle="1" w:styleId="0AF599CBC2234D97B18028043BDB861E91">
    <w:name w:val="0AF599CBC2234D97B18028043BDB861E91"/>
    <w:rsid w:val="00554720"/>
    <w:pPr>
      <w:spacing w:after="0" w:line="240" w:lineRule="auto"/>
      <w:ind w:firstLine="357"/>
    </w:pPr>
    <w:rPr>
      <w:rFonts w:ascii="Arial" w:eastAsiaTheme="minorHAnsi" w:hAnsi="Arial"/>
      <w:lang w:eastAsia="en-US"/>
    </w:rPr>
  </w:style>
  <w:style w:type="paragraph" w:customStyle="1" w:styleId="D9C39AB1FBD84A60BED6290536E0021A81">
    <w:name w:val="D9C39AB1FBD84A60BED6290536E0021A81"/>
    <w:rsid w:val="00554720"/>
    <w:pPr>
      <w:spacing w:after="0" w:line="240" w:lineRule="auto"/>
      <w:ind w:firstLine="357"/>
    </w:pPr>
    <w:rPr>
      <w:rFonts w:ascii="Arial" w:eastAsiaTheme="minorHAnsi" w:hAnsi="Arial"/>
      <w:lang w:eastAsia="en-US"/>
    </w:rPr>
  </w:style>
  <w:style w:type="paragraph" w:customStyle="1" w:styleId="B0561FCDBB0543028AB1EE460A90D40487">
    <w:name w:val="B0561FCDBB0543028AB1EE460A90D40487"/>
    <w:rsid w:val="00554720"/>
    <w:pPr>
      <w:spacing w:after="0" w:line="240" w:lineRule="auto"/>
      <w:ind w:firstLine="357"/>
    </w:pPr>
    <w:rPr>
      <w:rFonts w:ascii="Arial" w:eastAsiaTheme="minorHAnsi" w:hAnsi="Arial"/>
      <w:lang w:eastAsia="en-US"/>
    </w:rPr>
  </w:style>
  <w:style w:type="paragraph" w:customStyle="1" w:styleId="62E0A0FEACAC4088BB99A918B3574D4887">
    <w:name w:val="62E0A0FEACAC4088BB99A918B3574D4887"/>
    <w:rsid w:val="00554720"/>
    <w:pPr>
      <w:spacing w:after="0" w:line="240" w:lineRule="auto"/>
      <w:ind w:firstLine="357"/>
    </w:pPr>
    <w:rPr>
      <w:rFonts w:ascii="Arial" w:eastAsiaTheme="minorHAnsi" w:hAnsi="Arial"/>
      <w:lang w:eastAsia="en-US"/>
    </w:rPr>
  </w:style>
  <w:style w:type="paragraph" w:customStyle="1" w:styleId="B486873F21954630AE03E19957594CC087">
    <w:name w:val="B486873F21954630AE03E19957594CC087"/>
    <w:rsid w:val="00554720"/>
    <w:pPr>
      <w:spacing w:after="0" w:line="240" w:lineRule="auto"/>
      <w:ind w:firstLine="357"/>
    </w:pPr>
    <w:rPr>
      <w:rFonts w:ascii="Arial" w:eastAsiaTheme="minorHAnsi" w:hAnsi="Arial"/>
      <w:lang w:eastAsia="en-US"/>
    </w:rPr>
  </w:style>
  <w:style w:type="paragraph" w:customStyle="1" w:styleId="B163924D022849C8824B4736F663CDD987">
    <w:name w:val="B163924D022849C8824B4736F663CDD987"/>
    <w:rsid w:val="00554720"/>
    <w:pPr>
      <w:spacing w:after="0" w:line="240" w:lineRule="auto"/>
      <w:ind w:firstLine="357"/>
    </w:pPr>
    <w:rPr>
      <w:rFonts w:ascii="Arial" w:eastAsiaTheme="minorHAnsi" w:hAnsi="Arial"/>
      <w:lang w:eastAsia="en-US"/>
    </w:rPr>
  </w:style>
  <w:style w:type="paragraph" w:customStyle="1" w:styleId="74B26A14B2DD432A931286B9A6ABC63384">
    <w:name w:val="74B26A14B2DD432A931286B9A6ABC6338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3">
    <w:name w:val="509D584F939E4FAB88CF2A95C87B145B83"/>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4">
    <w:name w:val="AB1CCEF5980C449CB9075794BCAF115E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3">
    <w:name w:val="7E020B06CF8A4F0CBB3B02F08AFA65118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9">
    <w:name w:val="1E8EB199B1D7428FAE7D9CB89B47437579"/>
    <w:rsid w:val="00554720"/>
    <w:pPr>
      <w:spacing w:after="0" w:line="240" w:lineRule="auto"/>
      <w:ind w:firstLine="357"/>
    </w:pPr>
    <w:rPr>
      <w:rFonts w:ascii="Arial" w:eastAsiaTheme="minorHAnsi" w:hAnsi="Arial"/>
      <w:lang w:eastAsia="en-US"/>
    </w:rPr>
  </w:style>
  <w:style w:type="paragraph" w:customStyle="1" w:styleId="6147D4FA835E499AB8DA972BEC2DCA6953">
    <w:name w:val="6147D4FA835E499AB8DA972BEC2DCA6953"/>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4">
    <w:name w:val="B6EA7FEB9F984741A4FC1C9A426BF8B04"/>
    <w:rsid w:val="00554720"/>
    <w:pPr>
      <w:spacing w:after="0" w:line="240" w:lineRule="auto"/>
      <w:ind w:firstLine="357"/>
    </w:pPr>
    <w:rPr>
      <w:rFonts w:ascii="Arial" w:eastAsiaTheme="minorHAnsi" w:hAnsi="Arial"/>
      <w:lang w:eastAsia="en-US"/>
    </w:rPr>
  </w:style>
  <w:style w:type="paragraph" w:customStyle="1" w:styleId="6A52BC63B0824BBC86646542E15511E234">
    <w:name w:val="6A52BC63B0824BBC86646542E15511E234"/>
    <w:rsid w:val="00554720"/>
    <w:pPr>
      <w:spacing w:after="0" w:line="240" w:lineRule="auto"/>
      <w:ind w:firstLine="357"/>
    </w:pPr>
    <w:rPr>
      <w:rFonts w:ascii="Arial" w:eastAsiaTheme="minorHAnsi" w:hAnsi="Arial"/>
      <w:lang w:eastAsia="en-US"/>
    </w:rPr>
  </w:style>
  <w:style w:type="paragraph" w:customStyle="1" w:styleId="38FFC1B6FF0F4700B8ABA887881B9F1561">
    <w:name w:val="38FFC1B6FF0F4700B8ABA887881B9F1561"/>
    <w:rsid w:val="00554720"/>
    <w:pPr>
      <w:spacing w:after="0" w:line="240" w:lineRule="auto"/>
      <w:ind w:firstLine="357"/>
    </w:pPr>
    <w:rPr>
      <w:rFonts w:ascii="Arial" w:eastAsiaTheme="minorHAnsi" w:hAnsi="Arial"/>
      <w:lang w:eastAsia="en-US"/>
    </w:rPr>
  </w:style>
  <w:style w:type="paragraph" w:customStyle="1" w:styleId="05997666BD0846C599949304F925061B57">
    <w:name w:val="05997666BD0846C599949304F925061B57"/>
    <w:rsid w:val="00554720"/>
    <w:pPr>
      <w:spacing w:after="0" w:line="240" w:lineRule="auto"/>
      <w:ind w:firstLine="357"/>
    </w:pPr>
    <w:rPr>
      <w:rFonts w:ascii="Arial" w:eastAsiaTheme="minorHAnsi" w:hAnsi="Arial"/>
      <w:lang w:eastAsia="en-US"/>
    </w:rPr>
  </w:style>
  <w:style w:type="paragraph" w:customStyle="1" w:styleId="3A8CA2A3AFE443B08D0D6BE3BC08BF1655">
    <w:name w:val="3A8CA2A3AFE443B08D0D6BE3BC08BF1655"/>
    <w:rsid w:val="00554720"/>
    <w:pPr>
      <w:spacing w:after="0" w:line="240" w:lineRule="auto"/>
      <w:ind w:firstLine="357"/>
    </w:pPr>
    <w:rPr>
      <w:rFonts w:ascii="Arial" w:eastAsiaTheme="minorHAnsi" w:hAnsi="Arial"/>
      <w:lang w:eastAsia="en-US"/>
    </w:rPr>
  </w:style>
  <w:style w:type="paragraph" w:customStyle="1" w:styleId="2B625230AAE643C3A94634412164BE6325">
    <w:name w:val="2B625230AAE643C3A94634412164BE6325"/>
    <w:rsid w:val="00554720"/>
    <w:pPr>
      <w:spacing w:after="0" w:line="240" w:lineRule="auto"/>
      <w:ind w:firstLine="357"/>
    </w:pPr>
    <w:rPr>
      <w:rFonts w:ascii="Arial" w:eastAsiaTheme="minorHAnsi" w:hAnsi="Arial"/>
      <w:lang w:eastAsia="en-US"/>
    </w:rPr>
  </w:style>
  <w:style w:type="paragraph" w:customStyle="1" w:styleId="884D97C914614C6B8A55354B8E96296E24">
    <w:name w:val="884D97C914614C6B8A55354B8E96296E2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3">
    <w:name w:val="7971E383E3594848BC1E339127E2725B2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3">
    <w:name w:val="BD74D02CF8A8499EBEB6974E6FD8798E2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3">
    <w:name w:val="45B607FE080342A2833339D6E28A44CC2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3">
    <w:name w:val="9A8E4AFAFE0D41009C6CD055D895C81A2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3">
    <w:name w:val="74AEF01F8BAE4FD7819AF691338E0B682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3">
    <w:name w:val="F0B748B56BCA47ACA645B61B001059BC2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2">
    <w:name w:val="5B7E2593F72E4EA7901D5F7285E337BB2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2">
    <w:name w:val="6650A668C6EB45B4B0010A803D2F5A891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2">
    <w:name w:val="6BD79346EAAD40D6BC6BFCDE5AC63BF01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2">
    <w:name w:val="5232E53C6B2644DEAD8D70010A4C4DC61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2">
    <w:name w:val="5065F01EE7094D7BB5E5A8588A90FFC212"/>
    <w:rsid w:val="00554720"/>
    <w:pPr>
      <w:spacing w:after="0" w:line="240" w:lineRule="auto"/>
      <w:ind w:firstLine="357"/>
    </w:pPr>
    <w:rPr>
      <w:rFonts w:ascii="Arial" w:eastAsiaTheme="minorHAnsi" w:hAnsi="Arial"/>
      <w:lang w:eastAsia="en-US"/>
    </w:rPr>
  </w:style>
  <w:style w:type="paragraph" w:customStyle="1" w:styleId="810BD4C06B6A4B9FAB08BFE7B53E50F312">
    <w:name w:val="810BD4C06B6A4B9FAB08BFE7B53E50F312"/>
    <w:rsid w:val="00554720"/>
    <w:pPr>
      <w:spacing w:after="0" w:line="240" w:lineRule="auto"/>
      <w:ind w:firstLine="357"/>
    </w:pPr>
    <w:rPr>
      <w:rFonts w:ascii="Arial" w:eastAsiaTheme="minorHAnsi" w:hAnsi="Arial"/>
      <w:lang w:eastAsia="en-US"/>
    </w:rPr>
  </w:style>
  <w:style w:type="paragraph" w:customStyle="1" w:styleId="59A4F06F057E4C22A53CB9CF88CD01C112">
    <w:name w:val="59A4F06F057E4C22A53CB9CF88CD01C112"/>
    <w:rsid w:val="00554720"/>
    <w:pPr>
      <w:spacing w:after="0" w:line="240" w:lineRule="auto"/>
      <w:ind w:firstLine="357"/>
    </w:pPr>
    <w:rPr>
      <w:rFonts w:ascii="Arial" w:eastAsiaTheme="minorHAnsi" w:hAnsi="Arial"/>
      <w:lang w:eastAsia="en-US"/>
    </w:rPr>
  </w:style>
  <w:style w:type="paragraph" w:customStyle="1" w:styleId="75B2BBF005734691B36382E20AF783B712">
    <w:name w:val="75B2BBF005734691B36382E20AF783B712"/>
    <w:rsid w:val="00554720"/>
    <w:pPr>
      <w:spacing w:after="0" w:line="240" w:lineRule="auto"/>
      <w:ind w:firstLine="357"/>
    </w:pPr>
    <w:rPr>
      <w:rFonts w:ascii="Arial" w:eastAsiaTheme="minorHAnsi" w:hAnsi="Arial"/>
      <w:lang w:eastAsia="en-US"/>
    </w:rPr>
  </w:style>
  <w:style w:type="paragraph" w:customStyle="1" w:styleId="CC5351E5FE484FB59DE85512F0979D4A12">
    <w:name w:val="CC5351E5FE484FB59DE85512F0979D4A12"/>
    <w:rsid w:val="00554720"/>
    <w:pPr>
      <w:spacing w:after="0" w:line="240" w:lineRule="auto"/>
      <w:ind w:firstLine="357"/>
    </w:pPr>
    <w:rPr>
      <w:rFonts w:ascii="Arial" w:eastAsiaTheme="minorHAnsi" w:hAnsi="Arial"/>
      <w:lang w:eastAsia="en-US"/>
    </w:rPr>
  </w:style>
  <w:style w:type="paragraph" w:customStyle="1" w:styleId="9272CFBBAC394C10BFBFB828AFC2CCC512">
    <w:name w:val="9272CFBBAC394C10BFBFB828AFC2CCC512"/>
    <w:rsid w:val="00554720"/>
    <w:pPr>
      <w:spacing w:after="0" w:line="240" w:lineRule="auto"/>
      <w:ind w:firstLine="357"/>
    </w:pPr>
    <w:rPr>
      <w:rFonts w:ascii="Arial" w:eastAsiaTheme="minorHAnsi" w:hAnsi="Arial"/>
      <w:lang w:eastAsia="en-US"/>
    </w:rPr>
  </w:style>
  <w:style w:type="paragraph" w:customStyle="1" w:styleId="9ABDC806846D49738A94DDC781BB758112">
    <w:name w:val="9ABDC806846D49738A94DDC781BB758112"/>
    <w:rsid w:val="00554720"/>
    <w:pPr>
      <w:spacing w:after="0" w:line="240" w:lineRule="auto"/>
      <w:ind w:firstLine="357"/>
    </w:pPr>
    <w:rPr>
      <w:rFonts w:ascii="Arial" w:eastAsiaTheme="minorHAnsi" w:hAnsi="Arial"/>
      <w:lang w:eastAsia="en-US"/>
    </w:rPr>
  </w:style>
  <w:style w:type="paragraph" w:customStyle="1" w:styleId="C5B5EC8690B94AAB81980ECCD2A5C1BC12">
    <w:name w:val="C5B5EC8690B94AAB81980ECCD2A5C1BC12"/>
    <w:rsid w:val="00554720"/>
    <w:pPr>
      <w:spacing w:after="0" w:line="240" w:lineRule="auto"/>
      <w:ind w:firstLine="357"/>
    </w:pPr>
    <w:rPr>
      <w:rFonts w:ascii="Arial" w:eastAsiaTheme="minorHAnsi" w:hAnsi="Arial"/>
      <w:lang w:eastAsia="en-US"/>
    </w:rPr>
  </w:style>
  <w:style w:type="paragraph" w:customStyle="1" w:styleId="09AC98B317AB45FDA32C4A7F73AC21DD12">
    <w:name w:val="09AC98B317AB45FDA32C4A7F73AC21DD12"/>
    <w:rsid w:val="00554720"/>
    <w:pPr>
      <w:spacing w:after="0" w:line="240" w:lineRule="auto"/>
      <w:ind w:firstLine="357"/>
    </w:pPr>
    <w:rPr>
      <w:rFonts w:ascii="Arial" w:eastAsiaTheme="minorHAnsi" w:hAnsi="Arial"/>
      <w:lang w:eastAsia="en-US"/>
    </w:rPr>
  </w:style>
  <w:style w:type="paragraph" w:customStyle="1" w:styleId="E8BD9B908941426CA0A8D2676DA9055E12">
    <w:name w:val="E8BD9B908941426CA0A8D2676DA9055E1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2">
    <w:name w:val="6547A6A4A43B44C89643996C42BDD1121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2">
    <w:name w:val="97599472E8FC4BCC9F7090D7F195D0B01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2">
    <w:name w:val="DC4A2271EE2F479D81E9AC855FC52E6212"/>
    <w:rsid w:val="00554720"/>
    <w:pPr>
      <w:spacing w:after="0" w:line="240" w:lineRule="auto"/>
      <w:ind w:firstLine="357"/>
    </w:pPr>
    <w:rPr>
      <w:rFonts w:ascii="Arial" w:eastAsiaTheme="minorHAnsi" w:hAnsi="Arial"/>
      <w:lang w:eastAsia="en-US"/>
    </w:rPr>
  </w:style>
  <w:style w:type="paragraph" w:customStyle="1" w:styleId="3BE7C7BEBCA746A2B09CF7A3B72B94D012">
    <w:name w:val="3BE7C7BEBCA746A2B09CF7A3B72B94D012"/>
    <w:rsid w:val="00554720"/>
    <w:pPr>
      <w:spacing w:after="0" w:line="240" w:lineRule="auto"/>
      <w:ind w:firstLine="357"/>
    </w:pPr>
    <w:rPr>
      <w:rFonts w:ascii="Arial" w:eastAsiaTheme="minorHAnsi" w:hAnsi="Arial"/>
      <w:lang w:eastAsia="en-US"/>
    </w:rPr>
  </w:style>
  <w:style w:type="paragraph" w:customStyle="1" w:styleId="ECA0C046B5864345BB59F7BBC0A29CC012">
    <w:name w:val="ECA0C046B5864345BB59F7BBC0A29CC012"/>
    <w:rsid w:val="00554720"/>
    <w:pPr>
      <w:spacing w:after="0" w:line="240" w:lineRule="auto"/>
      <w:ind w:firstLine="357"/>
    </w:pPr>
    <w:rPr>
      <w:rFonts w:ascii="Arial" w:eastAsiaTheme="minorHAnsi" w:hAnsi="Arial"/>
      <w:lang w:eastAsia="en-US"/>
    </w:rPr>
  </w:style>
  <w:style w:type="paragraph" w:customStyle="1" w:styleId="436EDF2FE461490A9D866024C6CDB69812">
    <w:name w:val="436EDF2FE461490A9D866024C6CDB6981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2">
    <w:name w:val="5E7AA8233F2C4AE3BDA0C16264E6E6DB12"/>
    <w:rsid w:val="00554720"/>
    <w:pPr>
      <w:spacing w:after="0" w:line="240" w:lineRule="auto"/>
      <w:ind w:firstLine="357"/>
    </w:pPr>
    <w:rPr>
      <w:rFonts w:ascii="Arial" w:eastAsiaTheme="minorHAnsi" w:hAnsi="Arial"/>
      <w:lang w:eastAsia="en-US"/>
    </w:rPr>
  </w:style>
  <w:style w:type="paragraph" w:customStyle="1" w:styleId="87AB8567614C4ABFB10DA1289CC6A22612">
    <w:name w:val="87AB8567614C4ABFB10DA1289CC6A2261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2">
    <w:name w:val="79241804589A428F8B1F32FE60227B7F1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2">
    <w:name w:val="B97161CC1B8F4569A55F705AEFBF6B3912"/>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0">
    <w:name w:val="26F5A6C856D24338A3B7E0D7353D270C10"/>
    <w:rsid w:val="00554720"/>
    <w:pPr>
      <w:spacing w:after="0" w:line="240" w:lineRule="auto"/>
      <w:ind w:firstLine="357"/>
    </w:pPr>
    <w:rPr>
      <w:rFonts w:ascii="Arial" w:eastAsiaTheme="minorHAnsi" w:hAnsi="Arial"/>
      <w:lang w:eastAsia="en-US"/>
    </w:rPr>
  </w:style>
  <w:style w:type="paragraph" w:customStyle="1" w:styleId="0AF599CBC2234D97B18028043BDB861E92">
    <w:name w:val="0AF599CBC2234D97B18028043BDB861E92"/>
    <w:rsid w:val="00554720"/>
    <w:pPr>
      <w:spacing w:after="0" w:line="240" w:lineRule="auto"/>
      <w:ind w:firstLine="357"/>
    </w:pPr>
    <w:rPr>
      <w:rFonts w:ascii="Arial" w:eastAsiaTheme="minorHAnsi" w:hAnsi="Arial"/>
      <w:lang w:eastAsia="en-US"/>
    </w:rPr>
  </w:style>
  <w:style w:type="paragraph" w:customStyle="1" w:styleId="D9C39AB1FBD84A60BED6290536E0021A82">
    <w:name w:val="D9C39AB1FBD84A60BED6290536E0021A82"/>
    <w:rsid w:val="00554720"/>
    <w:pPr>
      <w:spacing w:after="0" w:line="240" w:lineRule="auto"/>
      <w:ind w:firstLine="357"/>
    </w:pPr>
    <w:rPr>
      <w:rFonts w:ascii="Arial" w:eastAsiaTheme="minorHAnsi" w:hAnsi="Arial"/>
      <w:lang w:eastAsia="en-US"/>
    </w:rPr>
  </w:style>
  <w:style w:type="paragraph" w:customStyle="1" w:styleId="B0561FCDBB0543028AB1EE460A90D40488">
    <w:name w:val="B0561FCDBB0543028AB1EE460A90D40488"/>
    <w:rsid w:val="00554720"/>
    <w:pPr>
      <w:spacing w:after="0" w:line="240" w:lineRule="auto"/>
      <w:ind w:firstLine="357"/>
    </w:pPr>
    <w:rPr>
      <w:rFonts w:ascii="Arial" w:eastAsiaTheme="minorHAnsi" w:hAnsi="Arial"/>
      <w:lang w:eastAsia="en-US"/>
    </w:rPr>
  </w:style>
  <w:style w:type="paragraph" w:customStyle="1" w:styleId="62E0A0FEACAC4088BB99A918B3574D4888">
    <w:name w:val="62E0A0FEACAC4088BB99A918B3574D4888"/>
    <w:rsid w:val="00554720"/>
    <w:pPr>
      <w:spacing w:after="0" w:line="240" w:lineRule="auto"/>
      <w:ind w:firstLine="357"/>
    </w:pPr>
    <w:rPr>
      <w:rFonts w:ascii="Arial" w:eastAsiaTheme="minorHAnsi" w:hAnsi="Arial"/>
      <w:lang w:eastAsia="en-US"/>
    </w:rPr>
  </w:style>
  <w:style w:type="paragraph" w:customStyle="1" w:styleId="B486873F21954630AE03E19957594CC088">
    <w:name w:val="B486873F21954630AE03E19957594CC088"/>
    <w:rsid w:val="00554720"/>
    <w:pPr>
      <w:spacing w:after="0" w:line="240" w:lineRule="auto"/>
      <w:ind w:firstLine="357"/>
    </w:pPr>
    <w:rPr>
      <w:rFonts w:ascii="Arial" w:eastAsiaTheme="minorHAnsi" w:hAnsi="Arial"/>
      <w:lang w:eastAsia="en-US"/>
    </w:rPr>
  </w:style>
  <w:style w:type="paragraph" w:customStyle="1" w:styleId="B163924D022849C8824B4736F663CDD988">
    <w:name w:val="B163924D022849C8824B4736F663CDD988"/>
    <w:rsid w:val="00554720"/>
    <w:pPr>
      <w:spacing w:after="0" w:line="240" w:lineRule="auto"/>
      <w:ind w:firstLine="357"/>
    </w:pPr>
    <w:rPr>
      <w:rFonts w:ascii="Arial" w:eastAsiaTheme="minorHAnsi" w:hAnsi="Arial"/>
      <w:lang w:eastAsia="en-US"/>
    </w:rPr>
  </w:style>
  <w:style w:type="paragraph" w:customStyle="1" w:styleId="74B26A14B2DD432A931286B9A6ABC63385">
    <w:name w:val="74B26A14B2DD432A931286B9A6ABC63385"/>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4">
    <w:name w:val="509D584F939E4FAB88CF2A95C87B145B84"/>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5">
    <w:name w:val="AB1CCEF5980C449CB9075794BCAF115E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4">
    <w:name w:val="7E020B06CF8A4F0CBB3B02F08AFA65118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0">
    <w:name w:val="1E8EB199B1D7428FAE7D9CB89B47437580"/>
    <w:rsid w:val="00554720"/>
    <w:pPr>
      <w:spacing w:after="0" w:line="240" w:lineRule="auto"/>
      <w:ind w:firstLine="357"/>
    </w:pPr>
    <w:rPr>
      <w:rFonts w:ascii="Arial" w:eastAsiaTheme="minorHAnsi" w:hAnsi="Arial"/>
      <w:lang w:eastAsia="en-US"/>
    </w:rPr>
  </w:style>
  <w:style w:type="paragraph" w:customStyle="1" w:styleId="6147D4FA835E499AB8DA972BEC2DCA6954">
    <w:name w:val="6147D4FA835E499AB8DA972BEC2DCA6954"/>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5">
    <w:name w:val="B6EA7FEB9F984741A4FC1C9A426BF8B05"/>
    <w:rsid w:val="00554720"/>
    <w:pPr>
      <w:spacing w:after="0" w:line="240" w:lineRule="auto"/>
      <w:ind w:firstLine="357"/>
    </w:pPr>
    <w:rPr>
      <w:rFonts w:ascii="Arial" w:eastAsiaTheme="minorHAnsi" w:hAnsi="Arial"/>
      <w:lang w:eastAsia="en-US"/>
    </w:rPr>
  </w:style>
  <w:style w:type="paragraph" w:customStyle="1" w:styleId="6A52BC63B0824BBC86646542E15511E235">
    <w:name w:val="6A52BC63B0824BBC86646542E15511E235"/>
    <w:rsid w:val="00554720"/>
    <w:pPr>
      <w:spacing w:after="0" w:line="240" w:lineRule="auto"/>
      <w:ind w:firstLine="357"/>
    </w:pPr>
    <w:rPr>
      <w:rFonts w:ascii="Arial" w:eastAsiaTheme="minorHAnsi" w:hAnsi="Arial"/>
      <w:lang w:eastAsia="en-US"/>
    </w:rPr>
  </w:style>
  <w:style w:type="paragraph" w:customStyle="1" w:styleId="38FFC1B6FF0F4700B8ABA887881B9F1562">
    <w:name w:val="38FFC1B6FF0F4700B8ABA887881B9F1562"/>
    <w:rsid w:val="00554720"/>
    <w:pPr>
      <w:spacing w:after="0" w:line="240" w:lineRule="auto"/>
      <w:ind w:firstLine="357"/>
    </w:pPr>
    <w:rPr>
      <w:rFonts w:ascii="Arial" w:eastAsiaTheme="minorHAnsi" w:hAnsi="Arial"/>
      <w:lang w:eastAsia="en-US"/>
    </w:rPr>
  </w:style>
  <w:style w:type="paragraph" w:customStyle="1" w:styleId="05997666BD0846C599949304F925061B58">
    <w:name w:val="05997666BD0846C599949304F925061B58"/>
    <w:rsid w:val="00554720"/>
    <w:pPr>
      <w:spacing w:after="0" w:line="240" w:lineRule="auto"/>
      <w:ind w:firstLine="357"/>
    </w:pPr>
    <w:rPr>
      <w:rFonts w:ascii="Arial" w:eastAsiaTheme="minorHAnsi" w:hAnsi="Arial"/>
      <w:lang w:eastAsia="en-US"/>
    </w:rPr>
  </w:style>
  <w:style w:type="paragraph" w:customStyle="1" w:styleId="3A8CA2A3AFE443B08D0D6BE3BC08BF1656">
    <w:name w:val="3A8CA2A3AFE443B08D0D6BE3BC08BF1656"/>
    <w:rsid w:val="00554720"/>
    <w:pPr>
      <w:spacing w:after="0" w:line="240" w:lineRule="auto"/>
      <w:ind w:firstLine="357"/>
    </w:pPr>
    <w:rPr>
      <w:rFonts w:ascii="Arial" w:eastAsiaTheme="minorHAnsi" w:hAnsi="Arial"/>
      <w:lang w:eastAsia="en-US"/>
    </w:rPr>
  </w:style>
  <w:style w:type="paragraph" w:customStyle="1" w:styleId="2B625230AAE643C3A94634412164BE6326">
    <w:name w:val="2B625230AAE643C3A94634412164BE6326"/>
    <w:rsid w:val="00554720"/>
    <w:pPr>
      <w:spacing w:after="0" w:line="240" w:lineRule="auto"/>
      <w:ind w:firstLine="357"/>
    </w:pPr>
    <w:rPr>
      <w:rFonts w:ascii="Arial" w:eastAsiaTheme="minorHAnsi" w:hAnsi="Arial"/>
      <w:lang w:eastAsia="en-US"/>
    </w:rPr>
  </w:style>
  <w:style w:type="paragraph" w:customStyle="1" w:styleId="884D97C914614C6B8A55354B8E96296E25">
    <w:name w:val="884D97C914614C6B8A55354B8E96296E25"/>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4">
    <w:name w:val="7971E383E3594848BC1E339127E2725B24"/>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4">
    <w:name w:val="BD74D02CF8A8499EBEB6974E6FD8798E24"/>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4">
    <w:name w:val="45B607FE080342A2833339D6E28A44CC24"/>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4">
    <w:name w:val="9A8E4AFAFE0D41009C6CD055D895C81A24"/>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4">
    <w:name w:val="74AEF01F8BAE4FD7819AF691338E0B6824"/>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4">
    <w:name w:val="F0B748B56BCA47ACA645B61B001059BC24"/>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3">
    <w:name w:val="5B7E2593F72E4EA7901D5F7285E337BB23"/>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3">
    <w:name w:val="6650A668C6EB45B4B0010A803D2F5A8913"/>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3">
    <w:name w:val="6BD79346EAAD40D6BC6BFCDE5AC63BF013"/>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3">
    <w:name w:val="5232E53C6B2644DEAD8D70010A4C4DC613"/>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3">
    <w:name w:val="5065F01EE7094D7BB5E5A8588A90FFC213"/>
    <w:rsid w:val="00554720"/>
    <w:pPr>
      <w:spacing w:after="0" w:line="240" w:lineRule="auto"/>
      <w:ind w:firstLine="357"/>
    </w:pPr>
    <w:rPr>
      <w:rFonts w:ascii="Arial" w:eastAsiaTheme="minorHAnsi" w:hAnsi="Arial"/>
      <w:lang w:eastAsia="en-US"/>
    </w:rPr>
  </w:style>
  <w:style w:type="paragraph" w:customStyle="1" w:styleId="810BD4C06B6A4B9FAB08BFE7B53E50F313">
    <w:name w:val="810BD4C06B6A4B9FAB08BFE7B53E50F313"/>
    <w:rsid w:val="00554720"/>
    <w:pPr>
      <w:spacing w:after="0" w:line="240" w:lineRule="auto"/>
      <w:ind w:firstLine="357"/>
    </w:pPr>
    <w:rPr>
      <w:rFonts w:ascii="Arial" w:eastAsiaTheme="minorHAnsi" w:hAnsi="Arial"/>
      <w:lang w:eastAsia="en-US"/>
    </w:rPr>
  </w:style>
  <w:style w:type="paragraph" w:customStyle="1" w:styleId="59A4F06F057E4C22A53CB9CF88CD01C113">
    <w:name w:val="59A4F06F057E4C22A53CB9CF88CD01C113"/>
    <w:rsid w:val="00554720"/>
    <w:pPr>
      <w:spacing w:after="0" w:line="240" w:lineRule="auto"/>
      <w:ind w:firstLine="357"/>
    </w:pPr>
    <w:rPr>
      <w:rFonts w:ascii="Arial" w:eastAsiaTheme="minorHAnsi" w:hAnsi="Arial"/>
      <w:lang w:eastAsia="en-US"/>
    </w:rPr>
  </w:style>
  <w:style w:type="paragraph" w:customStyle="1" w:styleId="75B2BBF005734691B36382E20AF783B713">
    <w:name w:val="75B2BBF005734691B36382E20AF783B713"/>
    <w:rsid w:val="00554720"/>
    <w:pPr>
      <w:spacing w:after="0" w:line="240" w:lineRule="auto"/>
      <w:ind w:firstLine="357"/>
    </w:pPr>
    <w:rPr>
      <w:rFonts w:ascii="Arial" w:eastAsiaTheme="minorHAnsi" w:hAnsi="Arial"/>
      <w:lang w:eastAsia="en-US"/>
    </w:rPr>
  </w:style>
  <w:style w:type="paragraph" w:customStyle="1" w:styleId="CC5351E5FE484FB59DE85512F0979D4A13">
    <w:name w:val="CC5351E5FE484FB59DE85512F0979D4A13"/>
    <w:rsid w:val="00554720"/>
    <w:pPr>
      <w:spacing w:after="0" w:line="240" w:lineRule="auto"/>
      <w:ind w:firstLine="357"/>
    </w:pPr>
    <w:rPr>
      <w:rFonts w:ascii="Arial" w:eastAsiaTheme="minorHAnsi" w:hAnsi="Arial"/>
      <w:lang w:eastAsia="en-US"/>
    </w:rPr>
  </w:style>
  <w:style w:type="paragraph" w:customStyle="1" w:styleId="9272CFBBAC394C10BFBFB828AFC2CCC513">
    <w:name w:val="9272CFBBAC394C10BFBFB828AFC2CCC513"/>
    <w:rsid w:val="00554720"/>
    <w:pPr>
      <w:spacing w:after="0" w:line="240" w:lineRule="auto"/>
      <w:ind w:firstLine="357"/>
    </w:pPr>
    <w:rPr>
      <w:rFonts w:ascii="Arial" w:eastAsiaTheme="minorHAnsi" w:hAnsi="Arial"/>
      <w:lang w:eastAsia="en-US"/>
    </w:rPr>
  </w:style>
  <w:style w:type="paragraph" w:customStyle="1" w:styleId="9ABDC806846D49738A94DDC781BB758113">
    <w:name w:val="9ABDC806846D49738A94DDC781BB758113"/>
    <w:rsid w:val="00554720"/>
    <w:pPr>
      <w:spacing w:after="0" w:line="240" w:lineRule="auto"/>
      <w:ind w:firstLine="357"/>
    </w:pPr>
    <w:rPr>
      <w:rFonts w:ascii="Arial" w:eastAsiaTheme="minorHAnsi" w:hAnsi="Arial"/>
      <w:lang w:eastAsia="en-US"/>
    </w:rPr>
  </w:style>
  <w:style w:type="paragraph" w:customStyle="1" w:styleId="C5B5EC8690B94AAB81980ECCD2A5C1BC13">
    <w:name w:val="C5B5EC8690B94AAB81980ECCD2A5C1BC13"/>
    <w:rsid w:val="00554720"/>
    <w:pPr>
      <w:spacing w:after="0" w:line="240" w:lineRule="auto"/>
      <w:ind w:firstLine="357"/>
    </w:pPr>
    <w:rPr>
      <w:rFonts w:ascii="Arial" w:eastAsiaTheme="minorHAnsi" w:hAnsi="Arial"/>
      <w:lang w:eastAsia="en-US"/>
    </w:rPr>
  </w:style>
  <w:style w:type="paragraph" w:customStyle="1" w:styleId="09AC98B317AB45FDA32C4A7F73AC21DD13">
    <w:name w:val="09AC98B317AB45FDA32C4A7F73AC21DD13"/>
    <w:rsid w:val="00554720"/>
    <w:pPr>
      <w:spacing w:after="0" w:line="240" w:lineRule="auto"/>
      <w:ind w:firstLine="357"/>
    </w:pPr>
    <w:rPr>
      <w:rFonts w:ascii="Arial" w:eastAsiaTheme="minorHAnsi" w:hAnsi="Arial"/>
      <w:lang w:eastAsia="en-US"/>
    </w:rPr>
  </w:style>
  <w:style w:type="paragraph" w:customStyle="1" w:styleId="E8BD9B908941426CA0A8D2676DA9055E13">
    <w:name w:val="E8BD9B908941426CA0A8D2676DA9055E13"/>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3">
    <w:name w:val="6547A6A4A43B44C89643996C42BDD11213"/>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3">
    <w:name w:val="97599472E8FC4BCC9F7090D7F195D0B013"/>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3">
    <w:name w:val="DC4A2271EE2F479D81E9AC855FC52E6213"/>
    <w:rsid w:val="00554720"/>
    <w:pPr>
      <w:spacing w:after="0" w:line="240" w:lineRule="auto"/>
      <w:ind w:firstLine="357"/>
    </w:pPr>
    <w:rPr>
      <w:rFonts w:ascii="Arial" w:eastAsiaTheme="minorHAnsi" w:hAnsi="Arial"/>
      <w:lang w:eastAsia="en-US"/>
    </w:rPr>
  </w:style>
  <w:style w:type="paragraph" w:customStyle="1" w:styleId="3BE7C7BEBCA746A2B09CF7A3B72B94D013">
    <w:name w:val="3BE7C7BEBCA746A2B09CF7A3B72B94D013"/>
    <w:rsid w:val="00554720"/>
    <w:pPr>
      <w:spacing w:after="0" w:line="240" w:lineRule="auto"/>
      <w:ind w:firstLine="357"/>
    </w:pPr>
    <w:rPr>
      <w:rFonts w:ascii="Arial" w:eastAsiaTheme="minorHAnsi" w:hAnsi="Arial"/>
      <w:lang w:eastAsia="en-US"/>
    </w:rPr>
  </w:style>
  <w:style w:type="paragraph" w:customStyle="1" w:styleId="ECA0C046B5864345BB59F7BBC0A29CC013">
    <w:name w:val="ECA0C046B5864345BB59F7BBC0A29CC013"/>
    <w:rsid w:val="00554720"/>
    <w:pPr>
      <w:spacing w:after="0" w:line="240" w:lineRule="auto"/>
      <w:ind w:firstLine="357"/>
    </w:pPr>
    <w:rPr>
      <w:rFonts w:ascii="Arial" w:eastAsiaTheme="minorHAnsi" w:hAnsi="Arial"/>
      <w:lang w:eastAsia="en-US"/>
    </w:rPr>
  </w:style>
  <w:style w:type="paragraph" w:customStyle="1" w:styleId="436EDF2FE461490A9D866024C6CDB69813">
    <w:name w:val="436EDF2FE461490A9D866024C6CDB69813"/>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3">
    <w:name w:val="5E7AA8233F2C4AE3BDA0C16264E6E6DB13"/>
    <w:rsid w:val="00554720"/>
    <w:pPr>
      <w:spacing w:after="0" w:line="240" w:lineRule="auto"/>
      <w:ind w:firstLine="357"/>
    </w:pPr>
    <w:rPr>
      <w:rFonts w:ascii="Arial" w:eastAsiaTheme="minorHAnsi" w:hAnsi="Arial"/>
      <w:lang w:eastAsia="en-US"/>
    </w:rPr>
  </w:style>
  <w:style w:type="paragraph" w:customStyle="1" w:styleId="87AB8567614C4ABFB10DA1289CC6A22613">
    <w:name w:val="87AB8567614C4ABFB10DA1289CC6A22613"/>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3">
    <w:name w:val="79241804589A428F8B1F32FE60227B7F13"/>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3">
    <w:name w:val="B97161CC1B8F4569A55F705AEFBF6B3913"/>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1">
    <w:name w:val="26F5A6C856D24338A3B7E0D7353D270C11"/>
    <w:rsid w:val="00554720"/>
    <w:pPr>
      <w:spacing w:after="0" w:line="240" w:lineRule="auto"/>
      <w:ind w:firstLine="357"/>
    </w:pPr>
    <w:rPr>
      <w:rFonts w:ascii="Arial" w:eastAsiaTheme="minorHAnsi" w:hAnsi="Arial"/>
      <w:lang w:eastAsia="en-US"/>
    </w:rPr>
  </w:style>
  <w:style w:type="paragraph" w:customStyle="1" w:styleId="0AF599CBC2234D97B18028043BDB861E93">
    <w:name w:val="0AF599CBC2234D97B18028043BDB861E93"/>
    <w:rsid w:val="00554720"/>
    <w:pPr>
      <w:spacing w:after="0" w:line="240" w:lineRule="auto"/>
      <w:ind w:firstLine="357"/>
    </w:pPr>
    <w:rPr>
      <w:rFonts w:ascii="Arial" w:eastAsiaTheme="minorHAnsi" w:hAnsi="Arial"/>
      <w:lang w:eastAsia="en-US"/>
    </w:rPr>
  </w:style>
  <w:style w:type="paragraph" w:customStyle="1" w:styleId="D9C39AB1FBD84A60BED6290536E0021A83">
    <w:name w:val="D9C39AB1FBD84A60BED6290536E0021A83"/>
    <w:rsid w:val="00554720"/>
    <w:pPr>
      <w:spacing w:after="0" w:line="240" w:lineRule="auto"/>
      <w:ind w:firstLine="357"/>
    </w:pPr>
    <w:rPr>
      <w:rFonts w:ascii="Arial" w:eastAsiaTheme="minorHAnsi" w:hAnsi="Arial"/>
      <w:lang w:eastAsia="en-US"/>
    </w:rPr>
  </w:style>
  <w:style w:type="paragraph" w:customStyle="1" w:styleId="B0561FCDBB0543028AB1EE460A90D40489">
    <w:name w:val="B0561FCDBB0543028AB1EE460A90D40489"/>
    <w:rsid w:val="00554720"/>
    <w:pPr>
      <w:spacing w:after="0" w:line="240" w:lineRule="auto"/>
      <w:ind w:firstLine="357"/>
    </w:pPr>
    <w:rPr>
      <w:rFonts w:ascii="Arial" w:eastAsiaTheme="minorHAnsi" w:hAnsi="Arial"/>
      <w:lang w:eastAsia="en-US"/>
    </w:rPr>
  </w:style>
  <w:style w:type="paragraph" w:customStyle="1" w:styleId="62E0A0FEACAC4088BB99A918B3574D4889">
    <w:name w:val="62E0A0FEACAC4088BB99A918B3574D4889"/>
    <w:rsid w:val="00554720"/>
    <w:pPr>
      <w:spacing w:after="0" w:line="240" w:lineRule="auto"/>
      <w:ind w:firstLine="357"/>
    </w:pPr>
    <w:rPr>
      <w:rFonts w:ascii="Arial" w:eastAsiaTheme="minorHAnsi" w:hAnsi="Arial"/>
      <w:lang w:eastAsia="en-US"/>
    </w:rPr>
  </w:style>
  <w:style w:type="paragraph" w:customStyle="1" w:styleId="B486873F21954630AE03E19957594CC089">
    <w:name w:val="B486873F21954630AE03E19957594CC089"/>
    <w:rsid w:val="00554720"/>
    <w:pPr>
      <w:spacing w:after="0" w:line="240" w:lineRule="auto"/>
      <w:ind w:firstLine="357"/>
    </w:pPr>
    <w:rPr>
      <w:rFonts w:ascii="Arial" w:eastAsiaTheme="minorHAnsi" w:hAnsi="Arial"/>
      <w:lang w:eastAsia="en-US"/>
    </w:rPr>
  </w:style>
  <w:style w:type="paragraph" w:customStyle="1" w:styleId="B163924D022849C8824B4736F663CDD989">
    <w:name w:val="B163924D022849C8824B4736F663CDD989"/>
    <w:rsid w:val="00554720"/>
    <w:pPr>
      <w:spacing w:after="0" w:line="240" w:lineRule="auto"/>
      <w:ind w:firstLine="357"/>
    </w:pPr>
    <w:rPr>
      <w:rFonts w:ascii="Arial" w:eastAsiaTheme="minorHAnsi" w:hAnsi="Arial"/>
      <w:lang w:eastAsia="en-US"/>
    </w:rPr>
  </w:style>
  <w:style w:type="paragraph" w:customStyle="1" w:styleId="74B26A14B2DD432A931286B9A6ABC63386">
    <w:name w:val="74B26A14B2DD432A931286B9A6ABC63386"/>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5">
    <w:name w:val="509D584F939E4FAB88CF2A95C87B145B85"/>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6">
    <w:name w:val="AB1CCEF5980C449CB9075794BCAF115E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5">
    <w:name w:val="7E020B06CF8A4F0CBB3B02F08AFA65118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1">
    <w:name w:val="1E8EB199B1D7428FAE7D9CB89B47437581"/>
    <w:rsid w:val="00554720"/>
    <w:pPr>
      <w:spacing w:after="0" w:line="240" w:lineRule="auto"/>
      <w:ind w:firstLine="357"/>
    </w:pPr>
    <w:rPr>
      <w:rFonts w:ascii="Arial" w:eastAsiaTheme="minorHAnsi" w:hAnsi="Arial"/>
      <w:lang w:eastAsia="en-US"/>
    </w:rPr>
  </w:style>
  <w:style w:type="paragraph" w:customStyle="1" w:styleId="6147D4FA835E499AB8DA972BEC2DCA6955">
    <w:name w:val="6147D4FA835E499AB8DA972BEC2DCA6955"/>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6">
    <w:name w:val="B6EA7FEB9F984741A4FC1C9A426BF8B06"/>
    <w:rsid w:val="00554720"/>
    <w:pPr>
      <w:spacing w:after="0" w:line="240" w:lineRule="auto"/>
      <w:ind w:firstLine="357"/>
    </w:pPr>
    <w:rPr>
      <w:rFonts w:ascii="Arial" w:eastAsiaTheme="minorHAnsi" w:hAnsi="Arial"/>
      <w:lang w:eastAsia="en-US"/>
    </w:rPr>
  </w:style>
  <w:style w:type="paragraph" w:customStyle="1" w:styleId="6A52BC63B0824BBC86646542E15511E236">
    <w:name w:val="6A52BC63B0824BBC86646542E15511E236"/>
    <w:rsid w:val="00554720"/>
    <w:pPr>
      <w:spacing w:after="0" w:line="240" w:lineRule="auto"/>
      <w:ind w:firstLine="357"/>
    </w:pPr>
    <w:rPr>
      <w:rFonts w:ascii="Arial" w:eastAsiaTheme="minorHAnsi" w:hAnsi="Arial"/>
      <w:lang w:eastAsia="en-US"/>
    </w:rPr>
  </w:style>
  <w:style w:type="paragraph" w:customStyle="1" w:styleId="38FFC1B6FF0F4700B8ABA887881B9F1563">
    <w:name w:val="38FFC1B6FF0F4700B8ABA887881B9F1563"/>
    <w:rsid w:val="00554720"/>
    <w:pPr>
      <w:spacing w:after="0" w:line="240" w:lineRule="auto"/>
      <w:ind w:firstLine="357"/>
    </w:pPr>
    <w:rPr>
      <w:rFonts w:ascii="Arial" w:eastAsiaTheme="minorHAnsi" w:hAnsi="Arial"/>
      <w:lang w:eastAsia="en-US"/>
    </w:rPr>
  </w:style>
  <w:style w:type="paragraph" w:customStyle="1" w:styleId="05997666BD0846C599949304F925061B59">
    <w:name w:val="05997666BD0846C599949304F925061B59"/>
    <w:rsid w:val="00554720"/>
    <w:pPr>
      <w:spacing w:after="0" w:line="240" w:lineRule="auto"/>
      <w:ind w:firstLine="357"/>
    </w:pPr>
    <w:rPr>
      <w:rFonts w:ascii="Arial" w:eastAsiaTheme="minorHAnsi" w:hAnsi="Arial"/>
      <w:lang w:eastAsia="en-US"/>
    </w:rPr>
  </w:style>
  <w:style w:type="paragraph" w:customStyle="1" w:styleId="3A8CA2A3AFE443B08D0D6BE3BC08BF1657">
    <w:name w:val="3A8CA2A3AFE443B08D0D6BE3BC08BF1657"/>
    <w:rsid w:val="00554720"/>
    <w:pPr>
      <w:spacing w:after="0" w:line="240" w:lineRule="auto"/>
      <w:ind w:firstLine="357"/>
    </w:pPr>
    <w:rPr>
      <w:rFonts w:ascii="Arial" w:eastAsiaTheme="minorHAnsi" w:hAnsi="Arial"/>
      <w:lang w:eastAsia="en-US"/>
    </w:rPr>
  </w:style>
  <w:style w:type="paragraph" w:customStyle="1" w:styleId="2B625230AAE643C3A94634412164BE6327">
    <w:name w:val="2B625230AAE643C3A94634412164BE6327"/>
    <w:rsid w:val="00554720"/>
    <w:pPr>
      <w:spacing w:after="0" w:line="240" w:lineRule="auto"/>
      <w:ind w:firstLine="357"/>
    </w:pPr>
    <w:rPr>
      <w:rFonts w:ascii="Arial" w:eastAsiaTheme="minorHAnsi" w:hAnsi="Arial"/>
      <w:lang w:eastAsia="en-US"/>
    </w:rPr>
  </w:style>
  <w:style w:type="paragraph" w:customStyle="1" w:styleId="884D97C914614C6B8A55354B8E96296E26">
    <w:name w:val="884D97C914614C6B8A55354B8E96296E26"/>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5">
    <w:name w:val="7971E383E3594848BC1E339127E2725B25"/>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5">
    <w:name w:val="BD74D02CF8A8499EBEB6974E6FD8798E25"/>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5">
    <w:name w:val="45B607FE080342A2833339D6E28A44CC25"/>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5">
    <w:name w:val="9A8E4AFAFE0D41009C6CD055D895C81A25"/>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5">
    <w:name w:val="74AEF01F8BAE4FD7819AF691338E0B6825"/>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5">
    <w:name w:val="F0B748B56BCA47ACA645B61B001059BC25"/>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4">
    <w:name w:val="5B7E2593F72E4EA7901D5F7285E337BB24"/>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4">
    <w:name w:val="6650A668C6EB45B4B0010A803D2F5A8914"/>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4">
    <w:name w:val="6BD79346EAAD40D6BC6BFCDE5AC63BF014"/>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4">
    <w:name w:val="5232E53C6B2644DEAD8D70010A4C4DC614"/>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4">
    <w:name w:val="5065F01EE7094D7BB5E5A8588A90FFC214"/>
    <w:rsid w:val="00554720"/>
    <w:pPr>
      <w:spacing w:after="0" w:line="240" w:lineRule="auto"/>
      <w:ind w:firstLine="357"/>
    </w:pPr>
    <w:rPr>
      <w:rFonts w:ascii="Arial" w:eastAsiaTheme="minorHAnsi" w:hAnsi="Arial"/>
      <w:lang w:eastAsia="en-US"/>
    </w:rPr>
  </w:style>
  <w:style w:type="paragraph" w:customStyle="1" w:styleId="810BD4C06B6A4B9FAB08BFE7B53E50F314">
    <w:name w:val="810BD4C06B6A4B9FAB08BFE7B53E50F314"/>
    <w:rsid w:val="00554720"/>
    <w:pPr>
      <w:spacing w:after="0" w:line="240" w:lineRule="auto"/>
      <w:ind w:firstLine="357"/>
    </w:pPr>
    <w:rPr>
      <w:rFonts w:ascii="Arial" w:eastAsiaTheme="minorHAnsi" w:hAnsi="Arial"/>
      <w:lang w:eastAsia="en-US"/>
    </w:rPr>
  </w:style>
  <w:style w:type="paragraph" w:customStyle="1" w:styleId="59A4F06F057E4C22A53CB9CF88CD01C114">
    <w:name w:val="59A4F06F057E4C22A53CB9CF88CD01C114"/>
    <w:rsid w:val="00554720"/>
    <w:pPr>
      <w:spacing w:after="0" w:line="240" w:lineRule="auto"/>
      <w:ind w:firstLine="357"/>
    </w:pPr>
    <w:rPr>
      <w:rFonts w:ascii="Arial" w:eastAsiaTheme="minorHAnsi" w:hAnsi="Arial"/>
      <w:lang w:eastAsia="en-US"/>
    </w:rPr>
  </w:style>
  <w:style w:type="paragraph" w:customStyle="1" w:styleId="75B2BBF005734691B36382E20AF783B714">
    <w:name w:val="75B2BBF005734691B36382E20AF783B714"/>
    <w:rsid w:val="00554720"/>
    <w:pPr>
      <w:spacing w:after="0" w:line="240" w:lineRule="auto"/>
      <w:ind w:firstLine="357"/>
    </w:pPr>
    <w:rPr>
      <w:rFonts w:ascii="Arial" w:eastAsiaTheme="minorHAnsi" w:hAnsi="Arial"/>
      <w:lang w:eastAsia="en-US"/>
    </w:rPr>
  </w:style>
  <w:style w:type="paragraph" w:customStyle="1" w:styleId="CC5351E5FE484FB59DE85512F0979D4A14">
    <w:name w:val="CC5351E5FE484FB59DE85512F0979D4A14"/>
    <w:rsid w:val="00554720"/>
    <w:pPr>
      <w:spacing w:after="0" w:line="240" w:lineRule="auto"/>
      <w:ind w:firstLine="357"/>
    </w:pPr>
    <w:rPr>
      <w:rFonts w:ascii="Arial" w:eastAsiaTheme="minorHAnsi" w:hAnsi="Arial"/>
      <w:lang w:eastAsia="en-US"/>
    </w:rPr>
  </w:style>
  <w:style w:type="paragraph" w:customStyle="1" w:styleId="9272CFBBAC394C10BFBFB828AFC2CCC514">
    <w:name w:val="9272CFBBAC394C10BFBFB828AFC2CCC514"/>
    <w:rsid w:val="00554720"/>
    <w:pPr>
      <w:spacing w:after="0" w:line="240" w:lineRule="auto"/>
      <w:ind w:firstLine="357"/>
    </w:pPr>
    <w:rPr>
      <w:rFonts w:ascii="Arial" w:eastAsiaTheme="minorHAnsi" w:hAnsi="Arial"/>
      <w:lang w:eastAsia="en-US"/>
    </w:rPr>
  </w:style>
  <w:style w:type="paragraph" w:customStyle="1" w:styleId="9ABDC806846D49738A94DDC781BB758114">
    <w:name w:val="9ABDC806846D49738A94DDC781BB758114"/>
    <w:rsid w:val="00554720"/>
    <w:pPr>
      <w:spacing w:after="0" w:line="240" w:lineRule="auto"/>
      <w:ind w:firstLine="357"/>
    </w:pPr>
    <w:rPr>
      <w:rFonts w:ascii="Arial" w:eastAsiaTheme="minorHAnsi" w:hAnsi="Arial"/>
      <w:lang w:eastAsia="en-US"/>
    </w:rPr>
  </w:style>
  <w:style w:type="paragraph" w:customStyle="1" w:styleId="C5B5EC8690B94AAB81980ECCD2A5C1BC14">
    <w:name w:val="C5B5EC8690B94AAB81980ECCD2A5C1BC14"/>
    <w:rsid w:val="00554720"/>
    <w:pPr>
      <w:spacing w:after="0" w:line="240" w:lineRule="auto"/>
      <w:ind w:firstLine="357"/>
    </w:pPr>
    <w:rPr>
      <w:rFonts w:ascii="Arial" w:eastAsiaTheme="minorHAnsi" w:hAnsi="Arial"/>
      <w:lang w:eastAsia="en-US"/>
    </w:rPr>
  </w:style>
  <w:style w:type="paragraph" w:customStyle="1" w:styleId="09AC98B317AB45FDA32C4A7F73AC21DD14">
    <w:name w:val="09AC98B317AB45FDA32C4A7F73AC21DD14"/>
    <w:rsid w:val="00554720"/>
    <w:pPr>
      <w:spacing w:after="0" w:line="240" w:lineRule="auto"/>
      <w:ind w:firstLine="357"/>
    </w:pPr>
    <w:rPr>
      <w:rFonts w:ascii="Arial" w:eastAsiaTheme="minorHAnsi" w:hAnsi="Arial"/>
      <w:lang w:eastAsia="en-US"/>
    </w:rPr>
  </w:style>
  <w:style w:type="paragraph" w:customStyle="1" w:styleId="E8BD9B908941426CA0A8D2676DA9055E14">
    <w:name w:val="E8BD9B908941426CA0A8D2676DA9055E14"/>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4">
    <w:name w:val="6547A6A4A43B44C89643996C42BDD11214"/>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4">
    <w:name w:val="97599472E8FC4BCC9F7090D7F195D0B014"/>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4">
    <w:name w:val="DC4A2271EE2F479D81E9AC855FC52E6214"/>
    <w:rsid w:val="00554720"/>
    <w:pPr>
      <w:spacing w:after="0" w:line="240" w:lineRule="auto"/>
      <w:ind w:firstLine="357"/>
    </w:pPr>
    <w:rPr>
      <w:rFonts w:ascii="Arial" w:eastAsiaTheme="minorHAnsi" w:hAnsi="Arial"/>
      <w:lang w:eastAsia="en-US"/>
    </w:rPr>
  </w:style>
  <w:style w:type="paragraph" w:customStyle="1" w:styleId="3BE7C7BEBCA746A2B09CF7A3B72B94D014">
    <w:name w:val="3BE7C7BEBCA746A2B09CF7A3B72B94D014"/>
    <w:rsid w:val="00554720"/>
    <w:pPr>
      <w:spacing w:after="0" w:line="240" w:lineRule="auto"/>
      <w:ind w:firstLine="357"/>
    </w:pPr>
    <w:rPr>
      <w:rFonts w:ascii="Arial" w:eastAsiaTheme="minorHAnsi" w:hAnsi="Arial"/>
      <w:lang w:eastAsia="en-US"/>
    </w:rPr>
  </w:style>
  <w:style w:type="paragraph" w:customStyle="1" w:styleId="ECA0C046B5864345BB59F7BBC0A29CC014">
    <w:name w:val="ECA0C046B5864345BB59F7BBC0A29CC014"/>
    <w:rsid w:val="00554720"/>
    <w:pPr>
      <w:spacing w:after="0" w:line="240" w:lineRule="auto"/>
      <w:ind w:firstLine="357"/>
    </w:pPr>
    <w:rPr>
      <w:rFonts w:ascii="Arial" w:eastAsiaTheme="minorHAnsi" w:hAnsi="Arial"/>
      <w:lang w:eastAsia="en-US"/>
    </w:rPr>
  </w:style>
  <w:style w:type="paragraph" w:customStyle="1" w:styleId="436EDF2FE461490A9D866024C6CDB69814">
    <w:name w:val="436EDF2FE461490A9D866024C6CDB69814"/>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4">
    <w:name w:val="5E7AA8233F2C4AE3BDA0C16264E6E6DB14"/>
    <w:rsid w:val="00554720"/>
    <w:pPr>
      <w:spacing w:after="0" w:line="240" w:lineRule="auto"/>
      <w:ind w:firstLine="357"/>
    </w:pPr>
    <w:rPr>
      <w:rFonts w:ascii="Arial" w:eastAsiaTheme="minorHAnsi" w:hAnsi="Arial"/>
      <w:lang w:eastAsia="en-US"/>
    </w:rPr>
  </w:style>
  <w:style w:type="paragraph" w:customStyle="1" w:styleId="87AB8567614C4ABFB10DA1289CC6A22614">
    <w:name w:val="87AB8567614C4ABFB10DA1289CC6A22614"/>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4">
    <w:name w:val="79241804589A428F8B1F32FE60227B7F14"/>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4">
    <w:name w:val="B97161CC1B8F4569A55F705AEFBF6B3914"/>
    <w:rsid w:val="00554720"/>
    <w:pPr>
      <w:spacing w:after="0" w:line="240" w:lineRule="auto"/>
      <w:ind w:left="720" w:firstLine="357"/>
      <w:contextualSpacing/>
    </w:pPr>
    <w:rPr>
      <w:rFonts w:ascii="Arial" w:eastAsiaTheme="minorHAnsi" w:hAnsi="Arial"/>
      <w:lang w:eastAsia="en-US"/>
    </w:rPr>
  </w:style>
  <w:style w:type="paragraph" w:customStyle="1" w:styleId="706A7E7CA60741A29EA2EAEED3024AC9">
    <w:name w:val="706A7E7CA60741A29EA2EAEED3024AC9"/>
    <w:rsid w:val="00554720"/>
  </w:style>
  <w:style w:type="paragraph" w:customStyle="1" w:styleId="26F5A6C856D24338A3B7E0D7353D270C12">
    <w:name w:val="26F5A6C856D24338A3B7E0D7353D270C12"/>
    <w:rsid w:val="00554720"/>
    <w:pPr>
      <w:spacing w:after="0" w:line="240" w:lineRule="auto"/>
      <w:ind w:firstLine="357"/>
    </w:pPr>
    <w:rPr>
      <w:rFonts w:ascii="Arial" w:eastAsiaTheme="minorHAnsi" w:hAnsi="Arial"/>
      <w:lang w:eastAsia="en-US"/>
    </w:rPr>
  </w:style>
  <w:style w:type="paragraph" w:customStyle="1" w:styleId="0AF599CBC2234D97B18028043BDB861E94">
    <w:name w:val="0AF599CBC2234D97B18028043BDB861E94"/>
    <w:rsid w:val="00554720"/>
    <w:pPr>
      <w:spacing w:after="0" w:line="240" w:lineRule="auto"/>
      <w:ind w:firstLine="357"/>
    </w:pPr>
    <w:rPr>
      <w:rFonts w:ascii="Arial" w:eastAsiaTheme="minorHAnsi" w:hAnsi="Arial"/>
      <w:lang w:eastAsia="en-US"/>
    </w:rPr>
  </w:style>
  <w:style w:type="paragraph" w:customStyle="1" w:styleId="D9C39AB1FBD84A60BED6290536E0021A84">
    <w:name w:val="D9C39AB1FBD84A60BED6290536E0021A84"/>
    <w:rsid w:val="00554720"/>
    <w:pPr>
      <w:spacing w:after="0" w:line="240" w:lineRule="auto"/>
      <w:ind w:firstLine="357"/>
    </w:pPr>
    <w:rPr>
      <w:rFonts w:ascii="Arial" w:eastAsiaTheme="minorHAnsi" w:hAnsi="Arial"/>
      <w:lang w:eastAsia="en-US"/>
    </w:rPr>
  </w:style>
  <w:style w:type="paragraph" w:customStyle="1" w:styleId="B0561FCDBB0543028AB1EE460A90D40490">
    <w:name w:val="B0561FCDBB0543028AB1EE460A90D40490"/>
    <w:rsid w:val="00554720"/>
    <w:pPr>
      <w:spacing w:after="0" w:line="240" w:lineRule="auto"/>
      <w:ind w:firstLine="357"/>
    </w:pPr>
    <w:rPr>
      <w:rFonts w:ascii="Arial" w:eastAsiaTheme="minorHAnsi" w:hAnsi="Arial"/>
      <w:lang w:eastAsia="en-US"/>
    </w:rPr>
  </w:style>
  <w:style w:type="paragraph" w:customStyle="1" w:styleId="62E0A0FEACAC4088BB99A918B3574D4890">
    <w:name w:val="62E0A0FEACAC4088BB99A918B3574D4890"/>
    <w:rsid w:val="00554720"/>
    <w:pPr>
      <w:spacing w:after="0" w:line="240" w:lineRule="auto"/>
      <w:ind w:firstLine="357"/>
    </w:pPr>
    <w:rPr>
      <w:rFonts w:ascii="Arial" w:eastAsiaTheme="minorHAnsi" w:hAnsi="Arial"/>
      <w:lang w:eastAsia="en-US"/>
    </w:rPr>
  </w:style>
  <w:style w:type="paragraph" w:customStyle="1" w:styleId="B486873F21954630AE03E19957594CC090">
    <w:name w:val="B486873F21954630AE03E19957594CC090"/>
    <w:rsid w:val="00554720"/>
    <w:pPr>
      <w:spacing w:after="0" w:line="240" w:lineRule="auto"/>
      <w:ind w:firstLine="357"/>
    </w:pPr>
    <w:rPr>
      <w:rFonts w:ascii="Arial" w:eastAsiaTheme="minorHAnsi" w:hAnsi="Arial"/>
      <w:lang w:eastAsia="en-US"/>
    </w:rPr>
  </w:style>
  <w:style w:type="paragraph" w:customStyle="1" w:styleId="B163924D022849C8824B4736F663CDD990">
    <w:name w:val="B163924D022849C8824B4736F663CDD990"/>
    <w:rsid w:val="00554720"/>
    <w:pPr>
      <w:spacing w:after="0" w:line="240" w:lineRule="auto"/>
      <w:ind w:firstLine="357"/>
    </w:pPr>
    <w:rPr>
      <w:rFonts w:ascii="Arial" w:eastAsiaTheme="minorHAnsi" w:hAnsi="Arial"/>
      <w:lang w:eastAsia="en-US"/>
    </w:rPr>
  </w:style>
  <w:style w:type="paragraph" w:customStyle="1" w:styleId="74B26A14B2DD432A931286B9A6ABC63387">
    <w:name w:val="74B26A14B2DD432A931286B9A6ABC63387"/>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6">
    <w:name w:val="509D584F939E4FAB88CF2A95C87B145B86"/>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7">
    <w:name w:val="AB1CCEF5980C449CB9075794BCAF115E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6">
    <w:name w:val="7E020B06CF8A4F0CBB3B02F08AFA65118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2">
    <w:name w:val="1E8EB199B1D7428FAE7D9CB89B47437582"/>
    <w:rsid w:val="00554720"/>
    <w:pPr>
      <w:spacing w:after="0" w:line="240" w:lineRule="auto"/>
      <w:ind w:firstLine="357"/>
    </w:pPr>
    <w:rPr>
      <w:rFonts w:ascii="Arial" w:eastAsiaTheme="minorHAnsi" w:hAnsi="Arial"/>
      <w:lang w:eastAsia="en-US"/>
    </w:rPr>
  </w:style>
  <w:style w:type="paragraph" w:customStyle="1" w:styleId="6147D4FA835E499AB8DA972BEC2DCA6956">
    <w:name w:val="6147D4FA835E499AB8DA972BEC2DCA6956"/>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7">
    <w:name w:val="B6EA7FEB9F984741A4FC1C9A426BF8B07"/>
    <w:rsid w:val="00554720"/>
    <w:pPr>
      <w:spacing w:after="0" w:line="240" w:lineRule="auto"/>
      <w:ind w:firstLine="357"/>
    </w:pPr>
    <w:rPr>
      <w:rFonts w:ascii="Arial" w:eastAsiaTheme="minorHAnsi" w:hAnsi="Arial"/>
      <w:lang w:eastAsia="en-US"/>
    </w:rPr>
  </w:style>
  <w:style w:type="paragraph" w:customStyle="1" w:styleId="6A52BC63B0824BBC86646542E15511E237">
    <w:name w:val="6A52BC63B0824BBC86646542E15511E237"/>
    <w:rsid w:val="00554720"/>
    <w:pPr>
      <w:spacing w:after="0" w:line="240" w:lineRule="auto"/>
      <w:ind w:firstLine="357"/>
    </w:pPr>
    <w:rPr>
      <w:rFonts w:ascii="Arial" w:eastAsiaTheme="minorHAnsi" w:hAnsi="Arial"/>
      <w:lang w:eastAsia="en-US"/>
    </w:rPr>
  </w:style>
  <w:style w:type="paragraph" w:customStyle="1" w:styleId="38FFC1B6FF0F4700B8ABA887881B9F1564">
    <w:name w:val="38FFC1B6FF0F4700B8ABA887881B9F1564"/>
    <w:rsid w:val="00554720"/>
    <w:pPr>
      <w:spacing w:after="0" w:line="240" w:lineRule="auto"/>
      <w:ind w:firstLine="357"/>
    </w:pPr>
    <w:rPr>
      <w:rFonts w:ascii="Arial" w:eastAsiaTheme="minorHAnsi" w:hAnsi="Arial"/>
      <w:lang w:eastAsia="en-US"/>
    </w:rPr>
  </w:style>
  <w:style w:type="paragraph" w:customStyle="1" w:styleId="05997666BD0846C599949304F925061B60">
    <w:name w:val="05997666BD0846C599949304F925061B60"/>
    <w:rsid w:val="00554720"/>
    <w:pPr>
      <w:spacing w:after="0" w:line="240" w:lineRule="auto"/>
      <w:ind w:firstLine="357"/>
    </w:pPr>
    <w:rPr>
      <w:rFonts w:ascii="Arial" w:eastAsiaTheme="minorHAnsi" w:hAnsi="Arial"/>
      <w:lang w:eastAsia="en-US"/>
    </w:rPr>
  </w:style>
  <w:style w:type="paragraph" w:customStyle="1" w:styleId="3A8CA2A3AFE443B08D0D6BE3BC08BF1658">
    <w:name w:val="3A8CA2A3AFE443B08D0D6BE3BC08BF1658"/>
    <w:rsid w:val="00554720"/>
    <w:pPr>
      <w:spacing w:after="0" w:line="240" w:lineRule="auto"/>
      <w:ind w:firstLine="357"/>
    </w:pPr>
    <w:rPr>
      <w:rFonts w:ascii="Arial" w:eastAsiaTheme="minorHAnsi" w:hAnsi="Arial"/>
      <w:lang w:eastAsia="en-US"/>
    </w:rPr>
  </w:style>
  <w:style w:type="paragraph" w:customStyle="1" w:styleId="2B625230AAE643C3A94634412164BE6328">
    <w:name w:val="2B625230AAE643C3A94634412164BE6328"/>
    <w:rsid w:val="00554720"/>
    <w:pPr>
      <w:spacing w:after="0" w:line="240" w:lineRule="auto"/>
      <w:ind w:firstLine="357"/>
    </w:pPr>
    <w:rPr>
      <w:rFonts w:ascii="Arial" w:eastAsiaTheme="minorHAnsi" w:hAnsi="Arial"/>
      <w:lang w:eastAsia="en-US"/>
    </w:rPr>
  </w:style>
  <w:style w:type="paragraph" w:customStyle="1" w:styleId="884D97C914614C6B8A55354B8E96296E27">
    <w:name w:val="884D97C914614C6B8A55354B8E96296E27"/>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6">
    <w:name w:val="7971E383E3594848BC1E339127E2725B26"/>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6">
    <w:name w:val="BD74D02CF8A8499EBEB6974E6FD8798E26"/>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6">
    <w:name w:val="45B607FE080342A2833339D6E28A44CC26"/>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6">
    <w:name w:val="9A8E4AFAFE0D41009C6CD055D895C81A26"/>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6">
    <w:name w:val="74AEF01F8BAE4FD7819AF691338E0B6826"/>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6">
    <w:name w:val="F0B748B56BCA47ACA645B61B001059BC26"/>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5">
    <w:name w:val="5B7E2593F72E4EA7901D5F7285E337BB25"/>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5">
    <w:name w:val="6650A668C6EB45B4B0010A803D2F5A8915"/>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5">
    <w:name w:val="6BD79346EAAD40D6BC6BFCDE5AC63BF015"/>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5">
    <w:name w:val="5232E53C6B2644DEAD8D70010A4C4DC615"/>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5">
    <w:name w:val="5065F01EE7094D7BB5E5A8588A90FFC215"/>
    <w:rsid w:val="00554720"/>
    <w:pPr>
      <w:spacing w:after="0" w:line="240" w:lineRule="auto"/>
      <w:ind w:firstLine="357"/>
    </w:pPr>
    <w:rPr>
      <w:rFonts w:ascii="Arial" w:eastAsiaTheme="minorHAnsi" w:hAnsi="Arial"/>
      <w:lang w:eastAsia="en-US"/>
    </w:rPr>
  </w:style>
  <w:style w:type="paragraph" w:customStyle="1" w:styleId="810BD4C06B6A4B9FAB08BFE7B53E50F315">
    <w:name w:val="810BD4C06B6A4B9FAB08BFE7B53E50F315"/>
    <w:rsid w:val="00554720"/>
    <w:pPr>
      <w:spacing w:after="0" w:line="240" w:lineRule="auto"/>
      <w:ind w:firstLine="357"/>
    </w:pPr>
    <w:rPr>
      <w:rFonts w:ascii="Arial" w:eastAsiaTheme="minorHAnsi" w:hAnsi="Arial"/>
      <w:lang w:eastAsia="en-US"/>
    </w:rPr>
  </w:style>
  <w:style w:type="paragraph" w:customStyle="1" w:styleId="59A4F06F057E4C22A53CB9CF88CD01C115">
    <w:name w:val="59A4F06F057E4C22A53CB9CF88CD01C115"/>
    <w:rsid w:val="00554720"/>
    <w:pPr>
      <w:spacing w:after="0" w:line="240" w:lineRule="auto"/>
      <w:ind w:firstLine="357"/>
    </w:pPr>
    <w:rPr>
      <w:rFonts w:ascii="Arial" w:eastAsiaTheme="minorHAnsi" w:hAnsi="Arial"/>
      <w:lang w:eastAsia="en-US"/>
    </w:rPr>
  </w:style>
  <w:style w:type="paragraph" w:customStyle="1" w:styleId="75B2BBF005734691B36382E20AF783B715">
    <w:name w:val="75B2BBF005734691B36382E20AF783B715"/>
    <w:rsid w:val="00554720"/>
    <w:pPr>
      <w:spacing w:after="0" w:line="240" w:lineRule="auto"/>
      <w:ind w:firstLine="357"/>
    </w:pPr>
    <w:rPr>
      <w:rFonts w:ascii="Arial" w:eastAsiaTheme="minorHAnsi" w:hAnsi="Arial"/>
      <w:lang w:eastAsia="en-US"/>
    </w:rPr>
  </w:style>
  <w:style w:type="paragraph" w:customStyle="1" w:styleId="CC5351E5FE484FB59DE85512F0979D4A15">
    <w:name w:val="CC5351E5FE484FB59DE85512F0979D4A15"/>
    <w:rsid w:val="00554720"/>
    <w:pPr>
      <w:spacing w:after="0" w:line="240" w:lineRule="auto"/>
      <w:ind w:firstLine="357"/>
    </w:pPr>
    <w:rPr>
      <w:rFonts w:ascii="Arial" w:eastAsiaTheme="minorHAnsi" w:hAnsi="Arial"/>
      <w:lang w:eastAsia="en-US"/>
    </w:rPr>
  </w:style>
  <w:style w:type="paragraph" w:customStyle="1" w:styleId="9272CFBBAC394C10BFBFB828AFC2CCC515">
    <w:name w:val="9272CFBBAC394C10BFBFB828AFC2CCC515"/>
    <w:rsid w:val="00554720"/>
    <w:pPr>
      <w:spacing w:after="0" w:line="240" w:lineRule="auto"/>
      <w:ind w:firstLine="357"/>
    </w:pPr>
    <w:rPr>
      <w:rFonts w:ascii="Arial" w:eastAsiaTheme="minorHAnsi" w:hAnsi="Arial"/>
      <w:lang w:eastAsia="en-US"/>
    </w:rPr>
  </w:style>
  <w:style w:type="paragraph" w:customStyle="1" w:styleId="9ABDC806846D49738A94DDC781BB758115">
    <w:name w:val="9ABDC806846D49738A94DDC781BB758115"/>
    <w:rsid w:val="00554720"/>
    <w:pPr>
      <w:spacing w:after="0" w:line="240" w:lineRule="auto"/>
      <w:ind w:firstLine="357"/>
    </w:pPr>
    <w:rPr>
      <w:rFonts w:ascii="Arial" w:eastAsiaTheme="minorHAnsi" w:hAnsi="Arial"/>
      <w:lang w:eastAsia="en-US"/>
    </w:rPr>
  </w:style>
  <w:style w:type="paragraph" w:customStyle="1" w:styleId="C5B5EC8690B94AAB81980ECCD2A5C1BC15">
    <w:name w:val="C5B5EC8690B94AAB81980ECCD2A5C1BC15"/>
    <w:rsid w:val="00554720"/>
    <w:pPr>
      <w:spacing w:after="0" w:line="240" w:lineRule="auto"/>
      <w:ind w:firstLine="357"/>
    </w:pPr>
    <w:rPr>
      <w:rFonts w:ascii="Arial" w:eastAsiaTheme="minorHAnsi" w:hAnsi="Arial"/>
      <w:lang w:eastAsia="en-US"/>
    </w:rPr>
  </w:style>
  <w:style w:type="paragraph" w:customStyle="1" w:styleId="09AC98B317AB45FDA32C4A7F73AC21DD15">
    <w:name w:val="09AC98B317AB45FDA32C4A7F73AC21DD15"/>
    <w:rsid w:val="00554720"/>
    <w:pPr>
      <w:spacing w:after="0" w:line="240" w:lineRule="auto"/>
      <w:ind w:firstLine="357"/>
    </w:pPr>
    <w:rPr>
      <w:rFonts w:ascii="Arial" w:eastAsiaTheme="minorHAnsi" w:hAnsi="Arial"/>
      <w:lang w:eastAsia="en-US"/>
    </w:rPr>
  </w:style>
  <w:style w:type="paragraph" w:customStyle="1" w:styleId="E8BD9B908941426CA0A8D2676DA9055E15">
    <w:name w:val="E8BD9B908941426CA0A8D2676DA9055E15"/>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5">
    <w:name w:val="6547A6A4A43B44C89643996C42BDD11215"/>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5">
    <w:name w:val="97599472E8FC4BCC9F7090D7F195D0B015"/>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5">
    <w:name w:val="DC4A2271EE2F479D81E9AC855FC52E6215"/>
    <w:rsid w:val="00554720"/>
    <w:pPr>
      <w:spacing w:after="0" w:line="240" w:lineRule="auto"/>
      <w:ind w:firstLine="357"/>
    </w:pPr>
    <w:rPr>
      <w:rFonts w:ascii="Arial" w:eastAsiaTheme="minorHAnsi" w:hAnsi="Arial"/>
      <w:lang w:eastAsia="en-US"/>
    </w:rPr>
  </w:style>
  <w:style w:type="paragraph" w:customStyle="1" w:styleId="3BE7C7BEBCA746A2B09CF7A3B72B94D015">
    <w:name w:val="3BE7C7BEBCA746A2B09CF7A3B72B94D015"/>
    <w:rsid w:val="00554720"/>
    <w:pPr>
      <w:spacing w:after="0" w:line="240" w:lineRule="auto"/>
      <w:ind w:firstLine="357"/>
    </w:pPr>
    <w:rPr>
      <w:rFonts w:ascii="Arial" w:eastAsiaTheme="minorHAnsi" w:hAnsi="Arial"/>
      <w:lang w:eastAsia="en-US"/>
    </w:rPr>
  </w:style>
  <w:style w:type="paragraph" w:customStyle="1" w:styleId="ECA0C046B5864345BB59F7BBC0A29CC015">
    <w:name w:val="ECA0C046B5864345BB59F7BBC0A29CC015"/>
    <w:rsid w:val="00554720"/>
    <w:pPr>
      <w:spacing w:after="0" w:line="240" w:lineRule="auto"/>
      <w:ind w:firstLine="357"/>
    </w:pPr>
    <w:rPr>
      <w:rFonts w:ascii="Arial" w:eastAsiaTheme="minorHAnsi" w:hAnsi="Arial"/>
      <w:lang w:eastAsia="en-US"/>
    </w:rPr>
  </w:style>
  <w:style w:type="paragraph" w:customStyle="1" w:styleId="706A7E7CA60741A29EA2EAEED3024AC91">
    <w:name w:val="706A7E7CA60741A29EA2EAEED3024AC91"/>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5">
    <w:name w:val="436EDF2FE461490A9D866024C6CDB69815"/>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5">
    <w:name w:val="5E7AA8233F2C4AE3BDA0C16264E6E6DB15"/>
    <w:rsid w:val="00554720"/>
    <w:pPr>
      <w:spacing w:after="0" w:line="240" w:lineRule="auto"/>
      <w:ind w:firstLine="357"/>
    </w:pPr>
    <w:rPr>
      <w:rFonts w:ascii="Arial" w:eastAsiaTheme="minorHAnsi" w:hAnsi="Arial"/>
      <w:lang w:eastAsia="en-US"/>
    </w:rPr>
  </w:style>
  <w:style w:type="paragraph" w:customStyle="1" w:styleId="87AB8567614C4ABFB10DA1289CC6A22615">
    <w:name w:val="87AB8567614C4ABFB10DA1289CC6A22615"/>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5">
    <w:name w:val="79241804589A428F8B1F32FE60227B7F15"/>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5">
    <w:name w:val="B97161CC1B8F4569A55F705AEFBF6B3915"/>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3">
    <w:name w:val="26F5A6C856D24338A3B7E0D7353D270C13"/>
    <w:rsid w:val="00554720"/>
    <w:pPr>
      <w:spacing w:after="0" w:line="240" w:lineRule="auto"/>
      <w:ind w:firstLine="357"/>
    </w:pPr>
    <w:rPr>
      <w:rFonts w:ascii="Arial" w:eastAsiaTheme="minorHAnsi" w:hAnsi="Arial"/>
      <w:lang w:eastAsia="en-US"/>
    </w:rPr>
  </w:style>
  <w:style w:type="paragraph" w:customStyle="1" w:styleId="0AF599CBC2234D97B18028043BDB861E95">
    <w:name w:val="0AF599CBC2234D97B18028043BDB861E95"/>
    <w:rsid w:val="00554720"/>
    <w:pPr>
      <w:spacing w:after="0" w:line="240" w:lineRule="auto"/>
      <w:ind w:firstLine="357"/>
    </w:pPr>
    <w:rPr>
      <w:rFonts w:ascii="Arial" w:eastAsiaTheme="minorHAnsi" w:hAnsi="Arial"/>
      <w:lang w:eastAsia="en-US"/>
    </w:rPr>
  </w:style>
  <w:style w:type="paragraph" w:customStyle="1" w:styleId="D9C39AB1FBD84A60BED6290536E0021A85">
    <w:name w:val="D9C39AB1FBD84A60BED6290536E0021A85"/>
    <w:rsid w:val="00554720"/>
    <w:pPr>
      <w:spacing w:after="0" w:line="240" w:lineRule="auto"/>
      <w:ind w:firstLine="357"/>
    </w:pPr>
    <w:rPr>
      <w:rFonts w:ascii="Arial" w:eastAsiaTheme="minorHAnsi" w:hAnsi="Arial"/>
      <w:lang w:eastAsia="en-US"/>
    </w:rPr>
  </w:style>
  <w:style w:type="paragraph" w:customStyle="1" w:styleId="B0561FCDBB0543028AB1EE460A90D40491">
    <w:name w:val="B0561FCDBB0543028AB1EE460A90D40491"/>
    <w:rsid w:val="00554720"/>
    <w:pPr>
      <w:spacing w:after="0" w:line="240" w:lineRule="auto"/>
      <w:ind w:firstLine="357"/>
    </w:pPr>
    <w:rPr>
      <w:rFonts w:ascii="Arial" w:eastAsiaTheme="minorHAnsi" w:hAnsi="Arial"/>
      <w:lang w:eastAsia="en-US"/>
    </w:rPr>
  </w:style>
  <w:style w:type="paragraph" w:customStyle="1" w:styleId="62E0A0FEACAC4088BB99A918B3574D4891">
    <w:name w:val="62E0A0FEACAC4088BB99A918B3574D4891"/>
    <w:rsid w:val="00554720"/>
    <w:pPr>
      <w:spacing w:after="0" w:line="240" w:lineRule="auto"/>
      <w:ind w:firstLine="357"/>
    </w:pPr>
    <w:rPr>
      <w:rFonts w:ascii="Arial" w:eastAsiaTheme="minorHAnsi" w:hAnsi="Arial"/>
      <w:lang w:eastAsia="en-US"/>
    </w:rPr>
  </w:style>
  <w:style w:type="paragraph" w:customStyle="1" w:styleId="B486873F21954630AE03E19957594CC091">
    <w:name w:val="B486873F21954630AE03E19957594CC091"/>
    <w:rsid w:val="00554720"/>
    <w:pPr>
      <w:spacing w:after="0" w:line="240" w:lineRule="auto"/>
      <w:ind w:firstLine="357"/>
    </w:pPr>
    <w:rPr>
      <w:rFonts w:ascii="Arial" w:eastAsiaTheme="minorHAnsi" w:hAnsi="Arial"/>
      <w:lang w:eastAsia="en-US"/>
    </w:rPr>
  </w:style>
  <w:style w:type="paragraph" w:customStyle="1" w:styleId="B163924D022849C8824B4736F663CDD991">
    <w:name w:val="B163924D022849C8824B4736F663CDD991"/>
    <w:rsid w:val="00554720"/>
    <w:pPr>
      <w:spacing w:after="0" w:line="240" w:lineRule="auto"/>
      <w:ind w:firstLine="357"/>
    </w:pPr>
    <w:rPr>
      <w:rFonts w:ascii="Arial" w:eastAsiaTheme="minorHAnsi" w:hAnsi="Arial"/>
      <w:lang w:eastAsia="en-US"/>
    </w:rPr>
  </w:style>
  <w:style w:type="paragraph" w:customStyle="1" w:styleId="74B26A14B2DD432A931286B9A6ABC63388">
    <w:name w:val="74B26A14B2DD432A931286B9A6ABC63388"/>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7">
    <w:name w:val="509D584F939E4FAB88CF2A95C87B145B87"/>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8">
    <w:name w:val="AB1CCEF5980C449CB9075794BCAF115E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7">
    <w:name w:val="7E020B06CF8A4F0CBB3B02F08AFA65118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3">
    <w:name w:val="1E8EB199B1D7428FAE7D9CB89B47437583"/>
    <w:rsid w:val="00554720"/>
    <w:pPr>
      <w:spacing w:after="0" w:line="240" w:lineRule="auto"/>
      <w:ind w:firstLine="357"/>
    </w:pPr>
    <w:rPr>
      <w:rFonts w:ascii="Arial" w:eastAsiaTheme="minorHAnsi" w:hAnsi="Arial"/>
      <w:lang w:eastAsia="en-US"/>
    </w:rPr>
  </w:style>
  <w:style w:type="paragraph" w:customStyle="1" w:styleId="6147D4FA835E499AB8DA972BEC2DCA6957">
    <w:name w:val="6147D4FA835E499AB8DA972BEC2DCA6957"/>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8">
    <w:name w:val="B6EA7FEB9F984741A4FC1C9A426BF8B08"/>
    <w:rsid w:val="00554720"/>
    <w:pPr>
      <w:spacing w:after="0" w:line="240" w:lineRule="auto"/>
      <w:ind w:firstLine="357"/>
    </w:pPr>
    <w:rPr>
      <w:rFonts w:ascii="Arial" w:eastAsiaTheme="minorHAnsi" w:hAnsi="Arial"/>
      <w:lang w:eastAsia="en-US"/>
    </w:rPr>
  </w:style>
  <w:style w:type="paragraph" w:customStyle="1" w:styleId="6A52BC63B0824BBC86646542E15511E238">
    <w:name w:val="6A52BC63B0824BBC86646542E15511E238"/>
    <w:rsid w:val="00554720"/>
    <w:pPr>
      <w:spacing w:after="0" w:line="240" w:lineRule="auto"/>
      <w:ind w:firstLine="357"/>
    </w:pPr>
    <w:rPr>
      <w:rFonts w:ascii="Arial" w:eastAsiaTheme="minorHAnsi" w:hAnsi="Arial"/>
      <w:lang w:eastAsia="en-US"/>
    </w:rPr>
  </w:style>
  <w:style w:type="paragraph" w:customStyle="1" w:styleId="38FFC1B6FF0F4700B8ABA887881B9F1565">
    <w:name w:val="38FFC1B6FF0F4700B8ABA887881B9F1565"/>
    <w:rsid w:val="00554720"/>
    <w:pPr>
      <w:spacing w:after="0" w:line="240" w:lineRule="auto"/>
      <w:ind w:firstLine="357"/>
    </w:pPr>
    <w:rPr>
      <w:rFonts w:ascii="Arial" w:eastAsiaTheme="minorHAnsi" w:hAnsi="Arial"/>
      <w:lang w:eastAsia="en-US"/>
    </w:rPr>
  </w:style>
  <w:style w:type="paragraph" w:customStyle="1" w:styleId="05997666BD0846C599949304F925061B61">
    <w:name w:val="05997666BD0846C599949304F925061B61"/>
    <w:rsid w:val="00554720"/>
    <w:pPr>
      <w:spacing w:after="0" w:line="240" w:lineRule="auto"/>
      <w:ind w:firstLine="357"/>
    </w:pPr>
    <w:rPr>
      <w:rFonts w:ascii="Arial" w:eastAsiaTheme="minorHAnsi" w:hAnsi="Arial"/>
      <w:lang w:eastAsia="en-US"/>
    </w:rPr>
  </w:style>
  <w:style w:type="paragraph" w:customStyle="1" w:styleId="3A8CA2A3AFE443B08D0D6BE3BC08BF1659">
    <w:name w:val="3A8CA2A3AFE443B08D0D6BE3BC08BF1659"/>
    <w:rsid w:val="00554720"/>
    <w:pPr>
      <w:spacing w:after="0" w:line="240" w:lineRule="auto"/>
      <w:ind w:firstLine="357"/>
    </w:pPr>
    <w:rPr>
      <w:rFonts w:ascii="Arial" w:eastAsiaTheme="minorHAnsi" w:hAnsi="Arial"/>
      <w:lang w:eastAsia="en-US"/>
    </w:rPr>
  </w:style>
  <w:style w:type="paragraph" w:customStyle="1" w:styleId="2B625230AAE643C3A94634412164BE6329">
    <w:name w:val="2B625230AAE643C3A94634412164BE6329"/>
    <w:rsid w:val="00554720"/>
    <w:pPr>
      <w:spacing w:after="0" w:line="240" w:lineRule="auto"/>
      <w:ind w:firstLine="357"/>
    </w:pPr>
    <w:rPr>
      <w:rFonts w:ascii="Arial" w:eastAsiaTheme="minorHAnsi" w:hAnsi="Arial"/>
      <w:lang w:eastAsia="en-US"/>
    </w:rPr>
  </w:style>
  <w:style w:type="paragraph" w:customStyle="1" w:styleId="884D97C914614C6B8A55354B8E96296E28">
    <w:name w:val="884D97C914614C6B8A55354B8E96296E28"/>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7">
    <w:name w:val="7971E383E3594848BC1E339127E2725B27"/>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7">
    <w:name w:val="BD74D02CF8A8499EBEB6974E6FD8798E27"/>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7">
    <w:name w:val="45B607FE080342A2833339D6E28A44CC27"/>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7">
    <w:name w:val="9A8E4AFAFE0D41009C6CD055D895C81A27"/>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7">
    <w:name w:val="74AEF01F8BAE4FD7819AF691338E0B6827"/>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7">
    <w:name w:val="F0B748B56BCA47ACA645B61B001059BC27"/>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6">
    <w:name w:val="5B7E2593F72E4EA7901D5F7285E337BB26"/>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6">
    <w:name w:val="6650A668C6EB45B4B0010A803D2F5A8916"/>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6">
    <w:name w:val="6BD79346EAAD40D6BC6BFCDE5AC63BF016"/>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6">
    <w:name w:val="5232E53C6B2644DEAD8D70010A4C4DC61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6">
    <w:name w:val="5065F01EE7094D7BB5E5A8588A90FFC216"/>
    <w:rsid w:val="00554720"/>
    <w:pPr>
      <w:spacing w:after="0" w:line="240" w:lineRule="auto"/>
      <w:ind w:firstLine="357"/>
    </w:pPr>
    <w:rPr>
      <w:rFonts w:ascii="Arial" w:eastAsiaTheme="minorHAnsi" w:hAnsi="Arial"/>
      <w:lang w:eastAsia="en-US"/>
    </w:rPr>
  </w:style>
  <w:style w:type="paragraph" w:customStyle="1" w:styleId="810BD4C06B6A4B9FAB08BFE7B53E50F316">
    <w:name w:val="810BD4C06B6A4B9FAB08BFE7B53E50F316"/>
    <w:rsid w:val="00554720"/>
    <w:pPr>
      <w:spacing w:after="0" w:line="240" w:lineRule="auto"/>
      <w:ind w:firstLine="357"/>
    </w:pPr>
    <w:rPr>
      <w:rFonts w:ascii="Arial" w:eastAsiaTheme="minorHAnsi" w:hAnsi="Arial"/>
      <w:lang w:eastAsia="en-US"/>
    </w:rPr>
  </w:style>
  <w:style w:type="paragraph" w:customStyle="1" w:styleId="59A4F06F057E4C22A53CB9CF88CD01C116">
    <w:name w:val="59A4F06F057E4C22A53CB9CF88CD01C116"/>
    <w:rsid w:val="00554720"/>
    <w:pPr>
      <w:spacing w:after="0" w:line="240" w:lineRule="auto"/>
      <w:ind w:firstLine="357"/>
    </w:pPr>
    <w:rPr>
      <w:rFonts w:ascii="Arial" w:eastAsiaTheme="minorHAnsi" w:hAnsi="Arial"/>
      <w:lang w:eastAsia="en-US"/>
    </w:rPr>
  </w:style>
  <w:style w:type="paragraph" w:customStyle="1" w:styleId="75B2BBF005734691B36382E20AF783B716">
    <w:name w:val="75B2BBF005734691B36382E20AF783B716"/>
    <w:rsid w:val="00554720"/>
    <w:pPr>
      <w:spacing w:after="0" w:line="240" w:lineRule="auto"/>
      <w:ind w:firstLine="357"/>
    </w:pPr>
    <w:rPr>
      <w:rFonts w:ascii="Arial" w:eastAsiaTheme="minorHAnsi" w:hAnsi="Arial"/>
      <w:lang w:eastAsia="en-US"/>
    </w:rPr>
  </w:style>
  <w:style w:type="paragraph" w:customStyle="1" w:styleId="CC5351E5FE484FB59DE85512F0979D4A16">
    <w:name w:val="CC5351E5FE484FB59DE85512F0979D4A16"/>
    <w:rsid w:val="00554720"/>
    <w:pPr>
      <w:spacing w:after="0" w:line="240" w:lineRule="auto"/>
      <w:ind w:firstLine="357"/>
    </w:pPr>
    <w:rPr>
      <w:rFonts w:ascii="Arial" w:eastAsiaTheme="minorHAnsi" w:hAnsi="Arial"/>
      <w:lang w:eastAsia="en-US"/>
    </w:rPr>
  </w:style>
  <w:style w:type="paragraph" w:customStyle="1" w:styleId="9272CFBBAC394C10BFBFB828AFC2CCC516">
    <w:name w:val="9272CFBBAC394C10BFBFB828AFC2CCC516"/>
    <w:rsid w:val="00554720"/>
    <w:pPr>
      <w:spacing w:after="0" w:line="240" w:lineRule="auto"/>
      <w:ind w:firstLine="357"/>
    </w:pPr>
    <w:rPr>
      <w:rFonts w:ascii="Arial" w:eastAsiaTheme="minorHAnsi" w:hAnsi="Arial"/>
      <w:lang w:eastAsia="en-US"/>
    </w:rPr>
  </w:style>
  <w:style w:type="paragraph" w:customStyle="1" w:styleId="9ABDC806846D49738A94DDC781BB758116">
    <w:name w:val="9ABDC806846D49738A94DDC781BB758116"/>
    <w:rsid w:val="00554720"/>
    <w:pPr>
      <w:spacing w:after="0" w:line="240" w:lineRule="auto"/>
      <w:ind w:firstLine="357"/>
    </w:pPr>
    <w:rPr>
      <w:rFonts w:ascii="Arial" w:eastAsiaTheme="minorHAnsi" w:hAnsi="Arial"/>
      <w:lang w:eastAsia="en-US"/>
    </w:rPr>
  </w:style>
  <w:style w:type="paragraph" w:customStyle="1" w:styleId="C5B5EC8690B94AAB81980ECCD2A5C1BC16">
    <w:name w:val="C5B5EC8690B94AAB81980ECCD2A5C1BC16"/>
    <w:rsid w:val="00554720"/>
    <w:pPr>
      <w:spacing w:after="0" w:line="240" w:lineRule="auto"/>
      <w:ind w:firstLine="357"/>
    </w:pPr>
    <w:rPr>
      <w:rFonts w:ascii="Arial" w:eastAsiaTheme="minorHAnsi" w:hAnsi="Arial"/>
      <w:lang w:eastAsia="en-US"/>
    </w:rPr>
  </w:style>
  <w:style w:type="paragraph" w:customStyle="1" w:styleId="09AC98B317AB45FDA32C4A7F73AC21DD16">
    <w:name w:val="09AC98B317AB45FDA32C4A7F73AC21DD16"/>
    <w:rsid w:val="00554720"/>
    <w:pPr>
      <w:spacing w:after="0" w:line="240" w:lineRule="auto"/>
      <w:ind w:firstLine="357"/>
    </w:pPr>
    <w:rPr>
      <w:rFonts w:ascii="Arial" w:eastAsiaTheme="minorHAnsi" w:hAnsi="Arial"/>
      <w:lang w:eastAsia="en-US"/>
    </w:rPr>
  </w:style>
  <w:style w:type="paragraph" w:customStyle="1" w:styleId="E8BD9B908941426CA0A8D2676DA9055E16">
    <w:name w:val="E8BD9B908941426CA0A8D2676DA9055E16"/>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6">
    <w:name w:val="6547A6A4A43B44C89643996C42BDD11216"/>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6">
    <w:name w:val="97599472E8FC4BCC9F7090D7F195D0B016"/>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6">
    <w:name w:val="DC4A2271EE2F479D81E9AC855FC52E6216"/>
    <w:rsid w:val="00554720"/>
    <w:pPr>
      <w:spacing w:after="0" w:line="240" w:lineRule="auto"/>
      <w:ind w:firstLine="357"/>
    </w:pPr>
    <w:rPr>
      <w:rFonts w:ascii="Arial" w:eastAsiaTheme="minorHAnsi" w:hAnsi="Arial"/>
      <w:lang w:eastAsia="en-US"/>
    </w:rPr>
  </w:style>
  <w:style w:type="paragraph" w:customStyle="1" w:styleId="3BE7C7BEBCA746A2B09CF7A3B72B94D016">
    <w:name w:val="3BE7C7BEBCA746A2B09CF7A3B72B94D016"/>
    <w:rsid w:val="00554720"/>
    <w:pPr>
      <w:spacing w:after="0" w:line="240" w:lineRule="auto"/>
      <w:ind w:firstLine="357"/>
    </w:pPr>
    <w:rPr>
      <w:rFonts w:ascii="Arial" w:eastAsiaTheme="minorHAnsi" w:hAnsi="Arial"/>
      <w:lang w:eastAsia="en-US"/>
    </w:rPr>
  </w:style>
  <w:style w:type="paragraph" w:customStyle="1" w:styleId="ECA0C046B5864345BB59F7BBC0A29CC016">
    <w:name w:val="ECA0C046B5864345BB59F7BBC0A29CC016"/>
    <w:rsid w:val="00554720"/>
    <w:pPr>
      <w:spacing w:after="0" w:line="240" w:lineRule="auto"/>
      <w:ind w:firstLine="357"/>
    </w:pPr>
    <w:rPr>
      <w:rFonts w:ascii="Arial" w:eastAsiaTheme="minorHAnsi" w:hAnsi="Arial"/>
      <w:lang w:eastAsia="en-US"/>
    </w:rPr>
  </w:style>
  <w:style w:type="paragraph" w:customStyle="1" w:styleId="706A7E7CA60741A29EA2EAEED3024AC92">
    <w:name w:val="706A7E7CA60741A29EA2EAEED3024AC92"/>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6">
    <w:name w:val="436EDF2FE461490A9D866024C6CDB69816"/>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6">
    <w:name w:val="5E7AA8233F2C4AE3BDA0C16264E6E6DB16"/>
    <w:rsid w:val="00554720"/>
    <w:pPr>
      <w:spacing w:after="0" w:line="240" w:lineRule="auto"/>
      <w:ind w:firstLine="357"/>
    </w:pPr>
    <w:rPr>
      <w:rFonts w:ascii="Arial" w:eastAsiaTheme="minorHAnsi" w:hAnsi="Arial"/>
      <w:lang w:eastAsia="en-US"/>
    </w:rPr>
  </w:style>
  <w:style w:type="paragraph" w:customStyle="1" w:styleId="87AB8567614C4ABFB10DA1289CC6A22616">
    <w:name w:val="87AB8567614C4ABFB10DA1289CC6A2261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6">
    <w:name w:val="79241804589A428F8B1F32FE60227B7F16"/>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6">
    <w:name w:val="B97161CC1B8F4569A55F705AEFBF6B3916"/>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4">
    <w:name w:val="26F5A6C856D24338A3B7E0D7353D270C14"/>
    <w:rsid w:val="00554720"/>
    <w:pPr>
      <w:spacing w:after="0" w:line="240" w:lineRule="auto"/>
      <w:ind w:firstLine="357"/>
    </w:pPr>
    <w:rPr>
      <w:rFonts w:ascii="Arial" w:eastAsiaTheme="minorHAnsi" w:hAnsi="Arial"/>
      <w:lang w:eastAsia="en-US"/>
    </w:rPr>
  </w:style>
  <w:style w:type="paragraph" w:customStyle="1" w:styleId="0AF599CBC2234D97B18028043BDB861E96">
    <w:name w:val="0AF599CBC2234D97B18028043BDB861E96"/>
    <w:rsid w:val="00554720"/>
    <w:pPr>
      <w:spacing w:after="0" w:line="240" w:lineRule="auto"/>
      <w:ind w:firstLine="357"/>
    </w:pPr>
    <w:rPr>
      <w:rFonts w:ascii="Arial" w:eastAsiaTheme="minorHAnsi" w:hAnsi="Arial"/>
      <w:lang w:eastAsia="en-US"/>
    </w:rPr>
  </w:style>
  <w:style w:type="paragraph" w:customStyle="1" w:styleId="D9C39AB1FBD84A60BED6290536E0021A86">
    <w:name w:val="D9C39AB1FBD84A60BED6290536E0021A86"/>
    <w:rsid w:val="00554720"/>
    <w:pPr>
      <w:spacing w:after="0" w:line="240" w:lineRule="auto"/>
      <w:ind w:firstLine="357"/>
    </w:pPr>
    <w:rPr>
      <w:rFonts w:ascii="Arial" w:eastAsiaTheme="minorHAnsi" w:hAnsi="Arial"/>
      <w:lang w:eastAsia="en-US"/>
    </w:rPr>
  </w:style>
  <w:style w:type="paragraph" w:customStyle="1" w:styleId="B0561FCDBB0543028AB1EE460A90D40492">
    <w:name w:val="B0561FCDBB0543028AB1EE460A90D40492"/>
    <w:rsid w:val="00554720"/>
    <w:pPr>
      <w:spacing w:after="0" w:line="240" w:lineRule="auto"/>
      <w:ind w:firstLine="357"/>
    </w:pPr>
    <w:rPr>
      <w:rFonts w:ascii="Arial" w:eastAsiaTheme="minorHAnsi" w:hAnsi="Arial"/>
      <w:lang w:eastAsia="en-US"/>
    </w:rPr>
  </w:style>
  <w:style w:type="paragraph" w:customStyle="1" w:styleId="62E0A0FEACAC4088BB99A918B3574D4892">
    <w:name w:val="62E0A0FEACAC4088BB99A918B3574D4892"/>
    <w:rsid w:val="00554720"/>
    <w:pPr>
      <w:spacing w:after="0" w:line="240" w:lineRule="auto"/>
      <w:ind w:firstLine="357"/>
    </w:pPr>
    <w:rPr>
      <w:rFonts w:ascii="Arial" w:eastAsiaTheme="minorHAnsi" w:hAnsi="Arial"/>
      <w:lang w:eastAsia="en-US"/>
    </w:rPr>
  </w:style>
  <w:style w:type="paragraph" w:customStyle="1" w:styleId="B486873F21954630AE03E19957594CC092">
    <w:name w:val="B486873F21954630AE03E19957594CC092"/>
    <w:rsid w:val="00554720"/>
    <w:pPr>
      <w:spacing w:after="0" w:line="240" w:lineRule="auto"/>
      <w:ind w:firstLine="357"/>
    </w:pPr>
    <w:rPr>
      <w:rFonts w:ascii="Arial" w:eastAsiaTheme="minorHAnsi" w:hAnsi="Arial"/>
      <w:lang w:eastAsia="en-US"/>
    </w:rPr>
  </w:style>
  <w:style w:type="paragraph" w:customStyle="1" w:styleId="B163924D022849C8824B4736F663CDD992">
    <w:name w:val="B163924D022849C8824B4736F663CDD992"/>
    <w:rsid w:val="00554720"/>
    <w:pPr>
      <w:spacing w:after="0" w:line="240" w:lineRule="auto"/>
      <w:ind w:firstLine="357"/>
    </w:pPr>
    <w:rPr>
      <w:rFonts w:ascii="Arial" w:eastAsiaTheme="minorHAnsi" w:hAnsi="Arial"/>
      <w:lang w:eastAsia="en-US"/>
    </w:rPr>
  </w:style>
  <w:style w:type="paragraph" w:customStyle="1" w:styleId="74B26A14B2DD432A931286B9A6ABC63389">
    <w:name w:val="74B26A14B2DD432A931286B9A6ABC63389"/>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8">
    <w:name w:val="509D584F939E4FAB88CF2A95C87B145B88"/>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9">
    <w:name w:val="AB1CCEF5980C449CB9075794BCAF115E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8">
    <w:name w:val="7E020B06CF8A4F0CBB3B02F08AFA65118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4">
    <w:name w:val="1E8EB199B1D7428FAE7D9CB89B47437584"/>
    <w:rsid w:val="00554720"/>
    <w:pPr>
      <w:spacing w:after="0" w:line="240" w:lineRule="auto"/>
      <w:ind w:firstLine="357"/>
    </w:pPr>
    <w:rPr>
      <w:rFonts w:ascii="Arial" w:eastAsiaTheme="minorHAnsi" w:hAnsi="Arial"/>
      <w:lang w:eastAsia="en-US"/>
    </w:rPr>
  </w:style>
  <w:style w:type="paragraph" w:customStyle="1" w:styleId="6147D4FA835E499AB8DA972BEC2DCA6958">
    <w:name w:val="6147D4FA835E499AB8DA972BEC2DCA6958"/>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9">
    <w:name w:val="B6EA7FEB9F984741A4FC1C9A426BF8B09"/>
    <w:rsid w:val="00554720"/>
    <w:pPr>
      <w:spacing w:after="0" w:line="240" w:lineRule="auto"/>
      <w:ind w:firstLine="357"/>
    </w:pPr>
    <w:rPr>
      <w:rFonts w:ascii="Arial" w:eastAsiaTheme="minorHAnsi" w:hAnsi="Arial"/>
      <w:lang w:eastAsia="en-US"/>
    </w:rPr>
  </w:style>
  <w:style w:type="paragraph" w:customStyle="1" w:styleId="6A52BC63B0824BBC86646542E15511E239">
    <w:name w:val="6A52BC63B0824BBC86646542E15511E239"/>
    <w:rsid w:val="00554720"/>
    <w:pPr>
      <w:spacing w:after="0" w:line="240" w:lineRule="auto"/>
      <w:ind w:firstLine="357"/>
    </w:pPr>
    <w:rPr>
      <w:rFonts w:ascii="Arial" w:eastAsiaTheme="minorHAnsi" w:hAnsi="Arial"/>
      <w:lang w:eastAsia="en-US"/>
    </w:rPr>
  </w:style>
  <w:style w:type="paragraph" w:customStyle="1" w:styleId="38FFC1B6FF0F4700B8ABA887881B9F1566">
    <w:name w:val="38FFC1B6FF0F4700B8ABA887881B9F1566"/>
    <w:rsid w:val="00554720"/>
    <w:pPr>
      <w:spacing w:after="0" w:line="240" w:lineRule="auto"/>
      <w:ind w:firstLine="357"/>
    </w:pPr>
    <w:rPr>
      <w:rFonts w:ascii="Arial" w:eastAsiaTheme="minorHAnsi" w:hAnsi="Arial"/>
      <w:lang w:eastAsia="en-US"/>
    </w:rPr>
  </w:style>
  <w:style w:type="paragraph" w:customStyle="1" w:styleId="05997666BD0846C599949304F925061B62">
    <w:name w:val="05997666BD0846C599949304F925061B62"/>
    <w:rsid w:val="00554720"/>
    <w:pPr>
      <w:spacing w:after="0" w:line="240" w:lineRule="auto"/>
      <w:ind w:firstLine="357"/>
    </w:pPr>
    <w:rPr>
      <w:rFonts w:ascii="Arial" w:eastAsiaTheme="minorHAnsi" w:hAnsi="Arial"/>
      <w:lang w:eastAsia="en-US"/>
    </w:rPr>
  </w:style>
  <w:style w:type="paragraph" w:customStyle="1" w:styleId="3A8CA2A3AFE443B08D0D6BE3BC08BF1660">
    <w:name w:val="3A8CA2A3AFE443B08D0D6BE3BC08BF1660"/>
    <w:rsid w:val="00554720"/>
    <w:pPr>
      <w:spacing w:after="0" w:line="240" w:lineRule="auto"/>
      <w:ind w:firstLine="357"/>
    </w:pPr>
    <w:rPr>
      <w:rFonts w:ascii="Arial" w:eastAsiaTheme="minorHAnsi" w:hAnsi="Arial"/>
      <w:lang w:eastAsia="en-US"/>
    </w:rPr>
  </w:style>
  <w:style w:type="paragraph" w:customStyle="1" w:styleId="2B625230AAE643C3A94634412164BE6330">
    <w:name w:val="2B625230AAE643C3A94634412164BE6330"/>
    <w:rsid w:val="00554720"/>
    <w:pPr>
      <w:spacing w:after="0" w:line="240" w:lineRule="auto"/>
      <w:ind w:firstLine="357"/>
    </w:pPr>
    <w:rPr>
      <w:rFonts w:ascii="Arial" w:eastAsiaTheme="minorHAnsi" w:hAnsi="Arial"/>
      <w:lang w:eastAsia="en-US"/>
    </w:rPr>
  </w:style>
  <w:style w:type="paragraph" w:customStyle="1" w:styleId="884D97C914614C6B8A55354B8E96296E29">
    <w:name w:val="884D97C914614C6B8A55354B8E96296E29"/>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8">
    <w:name w:val="7971E383E3594848BC1E339127E2725B28"/>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8">
    <w:name w:val="BD74D02CF8A8499EBEB6974E6FD8798E28"/>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8">
    <w:name w:val="45B607FE080342A2833339D6E28A44CC28"/>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8">
    <w:name w:val="9A8E4AFAFE0D41009C6CD055D895C81A28"/>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8">
    <w:name w:val="74AEF01F8BAE4FD7819AF691338E0B6828"/>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8">
    <w:name w:val="F0B748B56BCA47ACA645B61B001059BC28"/>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7">
    <w:name w:val="5B7E2593F72E4EA7901D5F7285E337BB27"/>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7">
    <w:name w:val="6650A668C6EB45B4B0010A803D2F5A8917"/>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7">
    <w:name w:val="6BD79346EAAD40D6BC6BFCDE5AC63BF017"/>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7">
    <w:name w:val="5232E53C6B2644DEAD8D70010A4C4DC617"/>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7">
    <w:name w:val="5065F01EE7094D7BB5E5A8588A90FFC217"/>
    <w:rsid w:val="00554720"/>
    <w:pPr>
      <w:spacing w:after="0" w:line="240" w:lineRule="auto"/>
      <w:ind w:firstLine="357"/>
    </w:pPr>
    <w:rPr>
      <w:rFonts w:ascii="Arial" w:eastAsiaTheme="minorHAnsi" w:hAnsi="Arial"/>
      <w:lang w:eastAsia="en-US"/>
    </w:rPr>
  </w:style>
  <w:style w:type="paragraph" w:customStyle="1" w:styleId="810BD4C06B6A4B9FAB08BFE7B53E50F317">
    <w:name w:val="810BD4C06B6A4B9FAB08BFE7B53E50F317"/>
    <w:rsid w:val="00554720"/>
    <w:pPr>
      <w:spacing w:after="0" w:line="240" w:lineRule="auto"/>
      <w:ind w:firstLine="357"/>
    </w:pPr>
    <w:rPr>
      <w:rFonts w:ascii="Arial" w:eastAsiaTheme="minorHAnsi" w:hAnsi="Arial"/>
      <w:lang w:eastAsia="en-US"/>
    </w:rPr>
  </w:style>
  <w:style w:type="paragraph" w:customStyle="1" w:styleId="59A4F06F057E4C22A53CB9CF88CD01C117">
    <w:name w:val="59A4F06F057E4C22A53CB9CF88CD01C117"/>
    <w:rsid w:val="00554720"/>
    <w:pPr>
      <w:spacing w:after="0" w:line="240" w:lineRule="auto"/>
      <w:ind w:firstLine="357"/>
    </w:pPr>
    <w:rPr>
      <w:rFonts w:ascii="Arial" w:eastAsiaTheme="minorHAnsi" w:hAnsi="Arial"/>
      <w:lang w:eastAsia="en-US"/>
    </w:rPr>
  </w:style>
  <w:style w:type="paragraph" w:customStyle="1" w:styleId="75B2BBF005734691B36382E20AF783B717">
    <w:name w:val="75B2BBF005734691B36382E20AF783B717"/>
    <w:rsid w:val="00554720"/>
    <w:pPr>
      <w:spacing w:after="0" w:line="240" w:lineRule="auto"/>
      <w:ind w:firstLine="357"/>
    </w:pPr>
    <w:rPr>
      <w:rFonts w:ascii="Arial" w:eastAsiaTheme="minorHAnsi" w:hAnsi="Arial"/>
      <w:lang w:eastAsia="en-US"/>
    </w:rPr>
  </w:style>
  <w:style w:type="paragraph" w:customStyle="1" w:styleId="CC5351E5FE484FB59DE85512F0979D4A17">
    <w:name w:val="CC5351E5FE484FB59DE85512F0979D4A17"/>
    <w:rsid w:val="00554720"/>
    <w:pPr>
      <w:spacing w:after="0" w:line="240" w:lineRule="auto"/>
      <w:ind w:firstLine="357"/>
    </w:pPr>
    <w:rPr>
      <w:rFonts w:ascii="Arial" w:eastAsiaTheme="minorHAnsi" w:hAnsi="Arial"/>
      <w:lang w:eastAsia="en-US"/>
    </w:rPr>
  </w:style>
  <w:style w:type="paragraph" w:customStyle="1" w:styleId="9272CFBBAC394C10BFBFB828AFC2CCC517">
    <w:name w:val="9272CFBBAC394C10BFBFB828AFC2CCC517"/>
    <w:rsid w:val="00554720"/>
    <w:pPr>
      <w:spacing w:after="0" w:line="240" w:lineRule="auto"/>
      <w:ind w:firstLine="357"/>
    </w:pPr>
    <w:rPr>
      <w:rFonts w:ascii="Arial" w:eastAsiaTheme="minorHAnsi" w:hAnsi="Arial"/>
      <w:lang w:eastAsia="en-US"/>
    </w:rPr>
  </w:style>
  <w:style w:type="paragraph" w:customStyle="1" w:styleId="9ABDC806846D49738A94DDC781BB758117">
    <w:name w:val="9ABDC806846D49738A94DDC781BB758117"/>
    <w:rsid w:val="00554720"/>
    <w:pPr>
      <w:spacing w:after="0" w:line="240" w:lineRule="auto"/>
      <w:ind w:firstLine="357"/>
    </w:pPr>
    <w:rPr>
      <w:rFonts w:ascii="Arial" w:eastAsiaTheme="minorHAnsi" w:hAnsi="Arial"/>
      <w:lang w:eastAsia="en-US"/>
    </w:rPr>
  </w:style>
  <w:style w:type="paragraph" w:customStyle="1" w:styleId="C5B5EC8690B94AAB81980ECCD2A5C1BC17">
    <w:name w:val="C5B5EC8690B94AAB81980ECCD2A5C1BC17"/>
    <w:rsid w:val="00554720"/>
    <w:pPr>
      <w:spacing w:after="0" w:line="240" w:lineRule="auto"/>
      <w:ind w:firstLine="357"/>
    </w:pPr>
    <w:rPr>
      <w:rFonts w:ascii="Arial" w:eastAsiaTheme="minorHAnsi" w:hAnsi="Arial"/>
      <w:lang w:eastAsia="en-US"/>
    </w:rPr>
  </w:style>
  <w:style w:type="paragraph" w:customStyle="1" w:styleId="09AC98B317AB45FDA32C4A7F73AC21DD17">
    <w:name w:val="09AC98B317AB45FDA32C4A7F73AC21DD17"/>
    <w:rsid w:val="00554720"/>
    <w:pPr>
      <w:spacing w:after="0" w:line="240" w:lineRule="auto"/>
      <w:ind w:firstLine="357"/>
    </w:pPr>
    <w:rPr>
      <w:rFonts w:ascii="Arial" w:eastAsiaTheme="minorHAnsi" w:hAnsi="Arial"/>
      <w:lang w:eastAsia="en-US"/>
    </w:rPr>
  </w:style>
  <w:style w:type="paragraph" w:customStyle="1" w:styleId="E8BD9B908941426CA0A8D2676DA9055E17">
    <w:name w:val="E8BD9B908941426CA0A8D2676DA9055E17"/>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7">
    <w:name w:val="6547A6A4A43B44C89643996C42BDD11217"/>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7">
    <w:name w:val="97599472E8FC4BCC9F7090D7F195D0B017"/>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7">
    <w:name w:val="DC4A2271EE2F479D81E9AC855FC52E6217"/>
    <w:rsid w:val="00554720"/>
    <w:pPr>
      <w:spacing w:after="0" w:line="240" w:lineRule="auto"/>
      <w:ind w:firstLine="357"/>
    </w:pPr>
    <w:rPr>
      <w:rFonts w:ascii="Arial" w:eastAsiaTheme="minorHAnsi" w:hAnsi="Arial"/>
      <w:lang w:eastAsia="en-US"/>
    </w:rPr>
  </w:style>
  <w:style w:type="paragraph" w:customStyle="1" w:styleId="3BE7C7BEBCA746A2B09CF7A3B72B94D017">
    <w:name w:val="3BE7C7BEBCA746A2B09CF7A3B72B94D017"/>
    <w:rsid w:val="00554720"/>
    <w:pPr>
      <w:spacing w:after="0" w:line="240" w:lineRule="auto"/>
      <w:ind w:firstLine="357"/>
    </w:pPr>
    <w:rPr>
      <w:rFonts w:ascii="Arial" w:eastAsiaTheme="minorHAnsi" w:hAnsi="Arial"/>
      <w:lang w:eastAsia="en-US"/>
    </w:rPr>
  </w:style>
  <w:style w:type="paragraph" w:customStyle="1" w:styleId="ECA0C046B5864345BB59F7BBC0A29CC017">
    <w:name w:val="ECA0C046B5864345BB59F7BBC0A29CC017"/>
    <w:rsid w:val="00554720"/>
    <w:pPr>
      <w:spacing w:after="0" w:line="240" w:lineRule="auto"/>
      <w:ind w:firstLine="357"/>
    </w:pPr>
    <w:rPr>
      <w:rFonts w:ascii="Arial" w:eastAsiaTheme="minorHAnsi" w:hAnsi="Arial"/>
      <w:lang w:eastAsia="en-US"/>
    </w:rPr>
  </w:style>
  <w:style w:type="paragraph" w:customStyle="1" w:styleId="706A7E7CA60741A29EA2EAEED3024AC93">
    <w:name w:val="706A7E7CA60741A29EA2EAEED3024AC93"/>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7">
    <w:name w:val="436EDF2FE461490A9D866024C6CDB69817"/>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7">
    <w:name w:val="5E7AA8233F2C4AE3BDA0C16264E6E6DB17"/>
    <w:rsid w:val="00554720"/>
    <w:pPr>
      <w:spacing w:after="0" w:line="240" w:lineRule="auto"/>
      <w:ind w:firstLine="357"/>
    </w:pPr>
    <w:rPr>
      <w:rFonts w:ascii="Arial" w:eastAsiaTheme="minorHAnsi" w:hAnsi="Arial"/>
      <w:lang w:eastAsia="en-US"/>
    </w:rPr>
  </w:style>
  <w:style w:type="paragraph" w:customStyle="1" w:styleId="87AB8567614C4ABFB10DA1289CC6A22617">
    <w:name w:val="87AB8567614C4ABFB10DA1289CC6A22617"/>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7">
    <w:name w:val="79241804589A428F8B1F32FE60227B7F17"/>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7">
    <w:name w:val="B97161CC1B8F4569A55F705AEFBF6B3917"/>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5">
    <w:name w:val="26F5A6C856D24338A3B7E0D7353D270C15"/>
    <w:rsid w:val="00554720"/>
    <w:pPr>
      <w:spacing w:after="0" w:line="240" w:lineRule="auto"/>
      <w:ind w:firstLine="357"/>
    </w:pPr>
    <w:rPr>
      <w:rFonts w:ascii="Arial" w:eastAsiaTheme="minorHAnsi" w:hAnsi="Arial"/>
      <w:lang w:eastAsia="en-US"/>
    </w:rPr>
  </w:style>
  <w:style w:type="paragraph" w:customStyle="1" w:styleId="0AF599CBC2234D97B18028043BDB861E97">
    <w:name w:val="0AF599CBC2234D97B18028043BDB861E97"/>
    <w:rsid w:val="00554720"/>
    <w:pPr>
      <w:spacing w:after="0" w:line="240" w:lineRule="auto"/>
      <w:ind w:firstLine="357"/>
    </w:pPr>
    <w:rPr>
      <w:rFonts w:ascii="Arial" w:eastAsiaTheme="minorHAnsi" w:hAnsi="Arial"/>
      <w:lang w:eastAsia="en-US"/>
    </w:rPr>
  </w:style>
  <w:style w:type="paragraph" w:customStyle="1" w:styleId="D9C39AB1FBD84A60BED6290536E0021A87">
    <w:name w:val="D9C39AB1FBD84A60BED6290536E0021A87"/>
    <w:rsid w:val="00554720"/>
    <w:pPr>
      <w:spacing w:after="0" w:line="240" w:lineRule="auto"/>
      <w:ind w:firstLine="357"/>
    </w:pPr>
    <w:rPr>
      <w:rFonts w:ascii="Arial" w:eastAsiaTheme="minorHAnsi" w:hAnsi="Arial"/>
      <w:lang w:eastAsia="en-US"/>
    </w:rPr>
  </w:style>
  <w:style w:type="paragraph" w:customStyle="1" w:styleId="B0561FCDBB0543028AB1EE460A90D40493">
    <w:name w:val="B0561FCDBB0543028AB1EE460A90D40493"/>
    <w:rsid w:val="00554720"/>
    <w:pPr>
      <w:spacing w:after="0" w:line="240" w:lineRule="auto"/>
      <w:ind w:firstLine="357"/>
    </w:pPr>
    <w:rPr>
      <w:rFonts w:ascii="Arial" w:eastAsiaTheme="minorHAnsi" w:hAnsi="Arial"/>
      <w:lang w:eastAsia="en-US"/>
    </w:rPr>
  </w:style>
  <w:style w:type="paragraph" w:customStyle="1" w:styleId="62E0A0FEACAC4088BB99A918B3574D4893">
    <w:name w:val="62E0A0FEACAC4088BB99A918B3574D4893"/>
    <w:rsid w:val="00554720"/>
    <w:pPr>
      <w:spacing w:after="0" w:line="240" w:lineRule="auto"/>
      <w:ind w:firstLine="357"/>
    </w:pPr>
    <w:rPr>
      <w:rFonts w:ascii="Arial" w:eastAsiaTheme="minorHAnsi" w:hAnsi="Arial"/>
      <w:lang w:eastAsia="en-US"/>
    </w:rPr>
  </w:style>
  <w:style w:type="paragraph" w:customStyle="1" w:styleId="B486873F21954630AE03E19957594CC093">
    <w:name w:val="B486873F21954630AE03E19957594CC093"/>
    <w:rsid w:val="00554720"/>
    <w:pPr>
      <w:spacing w:after="0" w:line="240" w:lineRule="auto"/>
      <w:ind w:firstLine="357"/>
    </w:pPr>
    <w:rPr>
      <w:rFonts w:ascii="Arial" w:eastAsiaTheme="minorHAnsi" w:hAnsi="Arial"/>
      <w:lang w:eastAsia="en-US"/>
    </w:rPr>
  </w:style>
  <w:style w:type="paragraph" w:customStyle="1" w:styleId="B163924D022849C8824B4736F663CDD993">
    <w:name w:val="B163924D022849C8824B4736F663CDD993"/>
    <w:rsid w:val="00554720"/>
    <w:pPr>
      <w:spacing w:after="0" w:line="240" w:lineRule="auto"/>
      <w:ind w:firstLine="357"/>
    </w:pPr>
    <w:rPr>
      <w:rFonts w:ascii="Arial" w:eastAsiaTheme="minorHAnsi" w:hAnsi="Arial"/>
      <w:lang w:eastAsia="en-US"/>
    </w:rPr>
  </w:style>
  <w:style w:type="paragraph" w:customStyle="1" w:styleId="74B26A14B2DD432A931286B9A6ABC63390">
    <w:name w:val="74B26A14B2DD432A931286B9A6ABC63390"/>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9">
    <w:name w:val="509D584F939E4FAB88CF2A95C87B145B89"/>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0">
    <w:name w:val="AB1CCEF5980C449CB9075794BCAF115E1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9">
    <w:name w:val="7E020B06CF8A4F0CBB3B02F08AFA65118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5">
    <w:name w:val="1E8EB199B1D7428FAE7D9CB89B47437585"/>
    <w:rsid w:val="00554720"/>
    <w:pPr>
      <w:spacing w:after="0" w:line="240" w:lineRule="auto"/>
      <w:ind w:firstLine="357"/>
    </w:pPr>
    <w:rPr>
      <w:rFonts w:ascii="Arial" w:eastAsiaTheme="minorHAnsi" w:hAnsi="Arial"/>
      <w:lang w:eastAsia="en-US"/>
    </w:rPr>
  </w:style>
  <w:style w:type="paragraph" w:customStyle="1" w:styleId="6147D4FA835E499AB8DA972BEC2DCA6959">
    <w:name w:val="6147D4FA835E499AB8DA972BEC2DCA6959"/>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0">
    <w:name w:val="B6EA7FEB9F984741A4FC1C9A426BF8B010"/>
    <w:rsid w:val="00554720"/>
    <w:pPr>
      <w:spacing w:after="0" w:line="240" w:lineRule="auto"/>
      <w:ind w:firstLine="357"/>
    </w:pPr>
    <w:rPr>
      <w:rFonts w:ascii="Arial" w:eastAsiaTheme="minorHAnsi" w:hAnsi="Arial"/>
      <w:lang w:eastAsia="en-US"/>
    </w:rPr>
  </w:style>
  <w:style w:type="paragraph" w:customStyle="1" w:styleId="6A52BC63B0824BBC86646542E15511E240">
    <w:name w:val="6A52BC63B0824BBC86646542E15511E240"/>
    <w:rsid w:val="00554720"/>
    <w:pPr>
      <w:spacing w:after="0" w:line="240" w:lineRule="auto"/>
      <w:ind w:firstLine="357"/>
    </w:pPr>
    <w:rPr>
      <w:rFonts w:ascii="Arial" w:eastAsiaTheme="minorHAnsi" w:hAnsi="Arial"/>
      <w:lang w:eastAsia="en-US"/>
    </w:rPr>
  </w:style>
  <w:style w:type="paragraph" w:customStyle="1" w:styleId="38FFC1B6FF0F4700B8ABA887881B9F1567">
    <w:name w:val="38FFC1B6FF0F4700B8ABA887881B9F1567"/>
    <w:rsid w:val="00554720"/>
    <w:pPr>
      <w:spacing w:after="0" w:line="240" w:lineRule="auto"/>
      <w:ind w:firstLine="357"/>
    </w:pPr>
    <w:rPr>
      <w:rFonts w:ascii="Arial" w:eastAsiaTheme="minorHAnsi" w:hAnsi="Arial"/>
      <w:lang w:eastAsia="en-US"/>
    </w:rPr>
  </w:style>
  <w:style w:type="paragraph" w:customStyle="1" w:styleId="05997666BD0846C599949304F925061B63">
    <w:name w:val="05997666BD0846C599949304F925061B63"/>
    <w:rsid w:val="00554720"/>
    <w:pPr>
      <w:spacing w:after="0" w:line="240" w:lineRule="auto"/>
      <w:ind w:firstLine="357"/>
    </w:pPr>
    <w:rPr>
      <w:rFonts w:ascii="Arial" w:eastAsiaTheme="minorHAnsi" w:hAnsi="Arial"/>
      <w:lang w:eastAsia="en-US"/>
    </w:rPr>
  </w:style>
  <w:style w:type="paragraph" w:customStyle="1" w:styleId="3A8CA2A3AFE443B08D0D6BE3BC08BF1661">
    <w:name w:val="3A8CA2A3AFE443B08D0D6BE3BC08BF1661"/>
    <w:rsid w:val="00554720"/>
    <w:pPr>
      <w:spacing w:after="0" w:line="240" w:lineRule="auto"/>
      <w:ind w:firstLine="357"/>
    </w:pPr>
    <w:rPr>
      <w:rFonts w:ascii="Arial" w:eastAsiaTheme="minorHAnsi" w:hAnsi="Arial"/>
      <w:lang w:eastAsia="en-US"/>
    </w:rPr>
  </w:style>
  <w:style w:type="paragraph" w:customStyle="1" w:styleId="2B625230AAE643C3A94634412164BE6331">
    <w:name w:val="2B625230AAE643C3A94634412164BE6331"/>
    <w:rsid w:val="00554720"/>
    <w:pPr>
      <w:spacing w:after="0" w:line="240" w:lineRule="auto"/>
      <w:ind w:firstLine="357"/>
    </w:pPr>
    <w:rPr>
      <w:rFonts w:ascii="Arial" w:eastAsiaTheme="minorHAnsi" w:hAnsi="Arial"/>
      <w:lang w:eastAsia="en-US"/>
    </w:rPr>
  </w:style>
  <w:style w:type="paragraph" w:customStyle="1" w:styleId="884D97C914614C6B8A55354B8E96296E30">
    <w:name w:val="884D97C914614C6B8A55354B8E96296E30"/>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9">
    <w:name w:val="7971E383E3594848BC1E339127E2725B29"/>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9">
    <w:name w:val="BD74D02CF8A8499EBEB6974E6FD8798E29"/>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9">
    <w:name w:val="45B607FE080342A2833339D6E28A44CC29"/>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9">
    <w:name w:val="9A8E4AFAFE0D41009C6CD055D895C81A29"/>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9">
    <w:name w:val="74AEF01F8BAE4FD7819AF691338E0B6829"/>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9">
    <w:name w:val="F0B748B56BCA47ACA645B61B001059BC29"/>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8">
    <w:name w:val="5B7E2593F72E4EA7901D5F7285E337BB28"/>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8">
    <w:name w:val="6650A668C6EB45B4B0010A803D2F5A8918"/>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8">
    <w:name w:val="6BD79346EAAD40D6BC6BFCDE5AC63BF018"/>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8">
    <w:name w:val="5232E53C6B2644DEAD8D70010A4C4DC618"/>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8">
    <w:name w:val="5065F01EE7094D7BB5E5A8588A90FFC218"/>
    <w:rsid w:val="00554720"/>
    <w:pPr>
      <w:spacing w:after="0" w:line="240" w:lineRule="auto"/>
      <w:ind w:firstLine="357"/>
    </w:pPr>
    <w:rPr>
      <w:rFonts w:ascii="Arial" w:eastAsiaTheme="minorHAnsi" w:hAnsi="Arial"/>
      <w:lang w:eastAsia="en-US"/>
    </w:rPr>
  </w:style>
  <w:style w:type="paragraph" w:customStyle="1" w:styleId="810BD4C06B6A4B9FAB08BFE7B53E50F318">
    <w:name w:val="810BD4C06B6A4B9FAB08BFE7B53E50F318"/>
    <w:rsid w:val="00554720"/>
    <w:pPr>
      <w:spacing w:after="0" w:line="240" w:lineRule="auto"/>
      <w:ind w:firstLine="357"/>
    </w:pPr>
    <w:rPr>
      <w:rFonts w:ascii="Arial" w:eastAsiaTheme="minorHAnsi" w:hAnsi="Arial"/>
      <w:lang w:eastAsia="en-US"/>
    </w:rPr>
  </w:style>
  <w:style w:type="paragraph" w:customStyle="1" w:styleId="59A4F06F057E4C22A53CB9CF88CD01C118">
    <w:name w:val="59A4F06F057E4C22A53CB9CF88CD01C118"/>
    <w:rsid w:val="00554720"/>
    <w:pPr>
      <w:spacing w:after="0" w:line="240" w:lineRule="auto"/>
      <w:ind w:firstLine="357"/>
    </w:pPr>
    <w:rPr>
      <w:rFonts w:ascii="Arial" w:eastAsiaTheme="minorHAnsi" w:hAnsi="Arial"/>
      <w:lang w:eastAsia="en-US"/>
    </w:rPr>
  </w:style>
  <w:style w:type="paragraph" w:customStyle="1" w:styleId="75B2BBF005734691B36382E20AF783B718">
    <w:name w:val="75B2BBF005734691B36382E20AF783B718"/>
    <w:rsid w:val="00554720"/>
    <w:pPr>
      <w:spacing w:after="0" w:line="240" w:lineRule="auto"/>
      <w:ind w:firstLine="357"/>
    </w:pPr>
    <w:rPr>
      <w:rFonts w:ascii="Arial" w:eastAsiaTheme="minorHAnsi" w:hAnsi="Arial"/>
      <w:lang w:eastAsia="en-US"/>
    </w:rPr>
  </w:style>
  <w:style w:type="paragraph" w:customStyle="1" w:styleId="CC5351E5FE484FB59DE85512F0979D4A18">
    <w:name w:val="CC5351E5FE484FB59DE85512F0979D4A18"/>
    <w:rsid w:val="00554720"/>
    <w:pPr>
      <w:spacing w:after="0" w:line="240" w:lineRule="auto"/>
      <w:ind w:firstLine="357"/>
    </w:pPr>
    <w:rPr>
      <w:rFonts w:ascii="Arial" w:eastAsiaTheme="minorHAnsi" w:hAnsi="Arial"/>
      <w:lang w:eastAsia="en-US"/>
    </w:rPr>
  </w:style>
  <w:style w:type="paragraph" w:customStyle="1" w:styleId="9272CFBBAC394C10BFBFB828AFC2CCC518">
    <w:name w:val="9272CFBBAC394C10BFBFB828AFC2CCC518"/>
    <w:rsid w:val="00554720"/>
    <w:pPr>
      <w:spacing w:after="0" w:line="240" w:lineRule="auto"/>
      <w:ind w:firstLine="357"/>
    </w:pPr>
    <w:rPr>
      <w:rFonts w:ascii="Arial" w:eastAsiaTheme="minorHAnsi" w:hAnsi="Arial"/>
      <w:lang w:eastAsia="en-US"/>
    </w:rPr>
  </w:style>
  <w:style w:type="paragraph" w:customStyle="1" w:styleId="9ABDC806846D49738A94DDC781BB758118">
    <w:name w:val="9ABDC806846D49738A94DDC781BB758118"/>
    <w:rsid w:val="00554720"/>
    <w:pPr>
      <w:spacing w:after="0" w:line="240" w:lineRule="auto"/>
      <w:ind w:firstLine="357"/>
    </w:pPr>
    <w:rPr>
      <w:rFonts w:ascii="Arial" w:eastAsiaTheme="minorHAnsi" w:hAnsi="Arial"/>
      <w:lang w:eastAsia="en-US"/>
    </w:rPr>
  </w:style>
  <w:style w:type="paragraph" w:customStyle="1" w:styleId="C5B5EC8690B94AAB81980ECCD2A5C1BC18">
    <w:name w:val="C5B5EC8690B94AAB81980ECCD2A5C1BC18"/>
    <w:rsid w:val="00554720"/>
    <w:pPr>
      <w:spacing w:after="0" w:line="240" w:lineRule="auto"/>
      <w:ind w:firstLine="357"/>
    </w:pPr>
    <w:rPr>
      <w:rFonts w:ascii="Arial" w:eastAsiaTheme="minorHAnsi" w:hAnsi="Arial"/>
      <w:lang w:eastAsia="en-US"/>
    </w:rPr>
  </w:style>
  <w:style w:type="paragraph" w:customStyle="1" w:styleId="09AC98B317AB45FDA32C4A7F73AC21DD18">
    <w:name w:val="09AC98B317AB45FDA32C4A7F73AC21DD18"/>
    <w:rsid w:val="00554720"/>
    <w:pPr>
      <w:spacing w:after="0" w:line="240" w:lineRule="auto"/>
      <w:ind w:firstLine="357"/>
    </w:pPr>
    <w:rPr>
      <w:rFonts w:ascii="Arial" w:eastAsiaTheme="minorHAnsi" w:hAnsi="Arial"/>
      <w:lang w:eastAsia="en-US"/>
    </w:rPr>
  </w:style>
  <w:style w:type="paragraph" w:customStyle="1" w:styleId="E8BD9B908941426CA0A8D2676DA9055E18">
    <w:name w:val="E8BD9B908941426CA0A8D2676DA9055E18"/>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8">
    <w:name w:val="6547A6A4A43B44C89643996C42BDD11218"/>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8">
    <w:name w:val="97599472E8FC4BCC9F7090D7F195D0B018"/>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8">
    <w:name w:val="DC4A2271EE2F479D81E9AC855FC52E6218"/>
    <w:rsid w:val="00554720"/>
    <w:pPr>
      <w:spacing w:after="0" w:line="240" w:lineRule="auto"/>
      <w:ind w:firstLine="357"/>
    </w:pPr>
    <w:rPr>
      <w:rFonts w:ascii="Arial" w:eastAsiaTheme="minorHAnsi" w:hAnsi="Arial"/>
      <w:lang w:eastAsia="en-US"/>
    </w:rPr>
  </w:style>
  <w:style w:type="paragraph" w:customStyle="1" w:styleId="3BE7C7BEBCA746A2B09CF7A3B72B94D018">
    <w:name w:val="3BE7C7BEBCA746A2B09CF7A3B72B94D018"/>
    <w:rsid w:val="00554720"/>
    <w:pPr>
      <w:spacing w:after="0" w:line="240" w:lineRule="auto"/>
      <w:ind w:firstLine="357"/>
    </w:pPr>
    <w:rPr>
      <w:rFonts w:ascii="Arial" w:eastAsiaTheme="minorHAnsi" w:hAnsi="Arial"/>
      <w:lang w:eastAsia="en-US"/>
    </w:rPr>
  </w:style>
  <w:style w:type="paragraph" w:customStyle="1" w:styleId="ECA0C046B5864345BB59F7BBC0A29CC018">
    <w:name w:val="ECA0C046B5864345BB59F7BBC0A29CC018"/>
    <w:rsid w:val="00554720"/>
    <w:pPr>
      <w:spacing w:after="0" w:line="240" w:lineRule="auto"/>
      <w:ind w:firstLine="357"/>
    </w:pPr>
    <w:rPr>
      <w:rFonts w:ascii="Arial" w:eastAsiaTheme="minorHAnsi" w:hAnsi="Arial"/>
      <w:lang w:eastAsia="en-US"/>
    </w:rPr>
  </w:style>
  <w:style w:type="paragraph" w:customStyle="1" w:styleId="706A7E7CA60741A29EA2EAEED3024AC94">
    <w:name w:val="706A7E7CA60741A29EA2EAEED3024AC94"/>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8">
    <w:name w:val="436EDF2FE461490A9D866024C6CDB6981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8">
    <w:name w:val="5E7AA8233F2C4AE3BDA0C16264E6E6DB18"/>
    <w:rsid w:val="00554720"/>
    <w:pPr>
      <w:spacing w:after="0" w:line="240" w:lineRule="auto"/>
      <w:ind w:firstLine="357"/>
    </w:pPr>
    <w:rPr>
      <w:rFonts w:ascii="Arial" w:eastAsiaTheme="minorHAnsi" w:hAnsi="Arial"/>
      <w:lang w:eastAsia="en-US"/>
    </w:rPr>
  </w:style>
  <w:style w:type="paragraph" w:customStyle="1" w:styleId="87AB8567614C4ABFB10DA1289CC6A22618">
    <w:name w:val="87AB8567614C4ABFB10DA1289CC6A22618"/>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8">
    <w:name w:val="79241804589A428F8B1F32FE60227B7F18"/>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8">
    <w:name w:val="B97161CC1B8F4569A55F705AEFBF6B3918"/>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6">
    <w:name w:val="26F5A6C856D24338A3B7E0D7353D270C16"/>
    <w:rsid w:val="00554720"/>
    <w:pPr>
      <w:spacing w:after="0" w:line="240" w:lineRule="auto"/>
      <w:ind w:firstLine="357"/>
    </w:pPr>
    <w:rPr>
      <w:rFonts w:ascii="Arial" w:eastAsiaTheme="minorHAnsi" w:hAnsi="Arial"/>
      <w:lang w:eastAsia="en-US"/>
    </w:rPr>
  </w:style>
  <w:style w:type="paragraph" w:customStyle="1" w:styleId="0AF599CBC2234D97B18028043BDB861E98">
    <w:name w:val="0AF599CBC2234D97B18028043BDB861E98"/>
    <w:rsid w:val="00554720"/>
    <w:pPr>
      <w:spacing w:after="0" w:line="240" w:lineRule="auto"/>
      <w:ind w:firstLine="357"/>
    </w:pPr>
    <w:rPr>
      <w:rFonts w:ascii="Arial" w:eastAsiaTheme="minorHAnsi" w:hAnsi="Arial"/>
      <w:lang w:eastAsia="en-US"/>
    </w:rPr>
  </w:style>
  <w:style w:type="paragraph" w:customStyle="1" w:styleId="D9C39AB1FBD84A60BED6290536E0021A88">
    <w:name w:val="D9C39AB1FBD84A60BED6290536E0021A88"/>
    <w:rsid w:val="00554720"/>
    <w:pPr>
      <w:spacing w:after="0" w:line="240" w:lineRule="auto"/>
      <w:ind w:firstLine="357"/>
    </w:pPr>
    <w:rPr>
      <w:rFonts w:ascii="Arial" w:eastAsiaTheme="minorHAnsi" w:hAnsi="Arial"/>
      <w:lang w:eastAsia="en-US"/>
    </w:rPr>
  </w:style>
  <w:style w:type="paragraph" w:customStyle="1" w:styleId="B0561FCDBB0543028AB1EE460A90D40494">
    <w:name w:val="B0561FCDBB0543028AB1EE460A90D40494"/>
    <w:rsid w:val="00554720"/>
    <w:pPr>
      <w:spacing w:after="0" w:line="240" w:lineRule="auto"/>
      <w:ind w:firstLine="357"/>
    </w:pPr>
    <w:rPr>
      <w:rFonts w:ascii="Arial" w:eastAsiaTheme="minorHAnsi" w:hAnsi="Arial"/>
      <w:lang w:eastAsia="en-US"/>
    </w:rPr>
  </w:style>
  <w:style w:type="paragraph" w:customStyle="1" w:styleId="62E0A0FEACAC4088BB99A918B3574D4894">
    <w:name w:val="62E0A0FEACAC4088BB99A918B3574D4894"/>
    <w:rsid w:val="00554720"/>
    <w:pPr>
      <w:spacing w:after="0" w:line="240" w:lineRule="auto"/>
      <w:ind w:firstLine="357"/>
    </w:pPr>
    <w:rPr>
      <w:rFonts w:ascii="Arial" w:eastAsiaTheme="minorHAnsi" w:hAnsi="Arial"/>
      <w:lang w:eastAsia="en-US"/>
    </w:rPr>
  </w:style>
  <w:style w:type="paragraph" w:customStyle="1" w:styleId="B486873F21954630AE03E19957594CC094">
    <w:name w:val="B486873F21954630AE03E19957594CC094"/>
    <w:rsid w:val="00554720"/>
    <w:pPr>
      <w:spacing w:after="0" w:line="240" w:lineRule="auto"/>
      <w:ind w:firstLine="357"/>
    </w:pPr>
    <w:rPr>
      <w:rFonts w:ascii="Arial" w:eastAsiaTheme="minorHAnsi" w:hAnsi="Arial"/>
      <w:lang w:eastAsia="en-US"/>
    </w:rPr>
  </w:style>
  <w:style w:type="paragraph" w:customStyle="1" w:styleId="B163924D022849C8824B4736F663CDD994">
    <w:name w:val="B163924D022849C8824B4736F663CDD994"/>
    <w:rsid w:val="00554720"/>
    <w:pPr>
      <w:spacing w:after="0" w:line="240" w:lineRule="auto"/>
      <w:ind w:firstLine="357"/>
    </w:pPr>
    <w:rPr>
      <w:rFonts w:ascii="Arial" w:eastAsiaTheme="minorHAnsi" w:hAnsi="Arial"/>
      <w:lang w:eastAsia="en-US"/>
    </w:rPr>
  </w:style>
  <w:style w:type="paragraph" w:customStyle="1" w:styleId="74B26A14B2DD432A931286B9A6ABC63391">
    <w:name w:val="74B26A14B2DD432A931286B9A6ABC63391"/>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0">
    <w:name w:val="509D584F939E4FAB88CF2A95C87B145B90"/>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1">
    <w:name w:val="AB1CCEF5980C449CB9075794BCAF115E1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0">
    <w:name w:val="7E020B06CF8A4F0CBB3B02F08AFA65119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6">
    <w:name w:val="1E8EB199B1D7428FAE7D9CB89B47437586"/>
    <w:rsid w:val="00554720"/>
    <w:pPr>
      <w:spacing w:after="0" w:line="240" w:lineRule="auto"/>
      <w:ind w:firstLine="357"/>
    </w:pPr>
    <w:rPr>
      <w:rFonts w:ascii="Arial" w:eastAsiaTheme="minorHAnsi" w:hAnsi="Arial"/>
      <w:lang w:eastAsia="en-US"/>
    </w:rPr>
  </w:style>
  <w:style w:type="paragraph" w:customStyle="1" w:styleId="6147D4FA835E499AB8DA972BEC2DCA6960">
    <w:name w:val="6147D4FA835E499AB8DA972BEC2DCA6960"/>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1">
    <w:name w:val="B6EA7FEB9F984741A4FC1C9A426BF8B011"/>
    <w:rsid w:val="00554720"/>
    <w:pPr>
      <w:spacing w:after="0" w:line="240" w:lineRule="auto"/>
      <w:ind w:firstLine="357"/>
    </w:pPr>
    <w:rPr>
      <w:rFonts w:ascii="Arial" w:eastAsiaTheme="minorHAnsi" w:hAnsi="Arial"/>
      <w:lang w:eastAsia="en-US"/>
    </w:rPr>
  </w:style>
  <w:style w:type="paragraph" w:customStyle="1" w:styleId="6A52BC63B0824BBC86646542E15511E241">
    <w:name w:val="6A52BC63B0824BBC86646542E15511E241"/>
    <w:rsid w:val="00554720"/>
    <w:pPr>
      <w:spacing w:after="0" w:line="240" w:lineRule="auto"/>
      <w:ind w:firstLine="357"/>
    </w:pPr>
    <w:rPr>
      <w:rFonts w:ascii="Arial" w:eastAsiaTheme="minorHAnsi" w:hAnsi="Arial"/>
      <w:lang w:eastAsia="en-US"/>
    </w:rPr>
  </w:style>
  <w:style w:type="paragraph" w:customStyle="1" w:styleId="38FFC1B6FF0F4700B8ABA887881B9F1568">
    <w:name w:val="38FFC1B6FF0F4700B8ABA887881B9F1568"/>
    <w:rsid w:val="00554720"/>
    <w:pPr>
      <w:spacing w:after="0" w:line="240" w:lineRule="auto"/>
      <w:ind w:firstLine="357"/>
    </w:pPr>
    <w:rPr>
      <w:rFonts w:ascii="Arial" w:eastAsiaTheme="minorHAnsi" w:hAnsi="Arial"/>
      <w:lang w:eastAsia="en-US"/>
    </w:rPr>
  </w:style>
  <w:style w:type="paragraph" w:customStyle="1" w:styleId="05997666BD0846C599949304F925061B64">
    <w:name w:val="05997666BD0846C599949304F925061B64"/>
    <w:rsid w:val="00554720"/>
    <w:pPr>
      <w:spacing w:after="0" w:line="240" w:lineRule="auto"/>
      <w:ind w:firstLine="357"/>
    </w:pPr>
    <w:rPr>
      <w:rFonts w:ascii="Arial" w:eastAsiaTheme="minorHAnsi" w:hAnsi="Arial"/>
      <w:lang w:eastAsia="en-US"/>
    </w:rPr>
  </w:style>
  <w:style w:type="paragraph" w:customStyle="1" w:styleId="3A8CA2A3AFE443B08D0D6BE3BC08BF1662">
    <w:name w:val="3A8CA2A3AFE443B08D0D6BE3BC08BF1662"/>
    <w:rsid w:val="00554720"/>
    <w:pPr>
      <w:spacing w:after="0" w:line="240" w:lineRule="auto"/>
      <w:ind w:firstLine="357"/>
    </w:pPr>
    <w:rPr>
      <w:rFonts w:ascii="Arial" w:eastAsiaTheme="minorHAnsi" w:hAnsi="Arial"/>
      <w:lang w:eastAsia="en-US"/>
    </w:rPr>
  </w:style>
  <w:style w:type="paragraph" w:customStyle="1" w:styleId="2B625230AAE643C3A94634412164BE6332">
    <w:name w:val="2B625230AAE643C3A94634412164BE6332"/>
    <w:rsid w:val="00554720"/>
    <w:pPr>
      <w:spacing w:after="0" w:line="240" w:lineRule="auto"/>
      <w:ind w:firstLine="357"/>
    </w:pPr>
    <w:rPr>
      <w:rFonts w:ascii="Arial" w:eastAsiaTheme="minorHAnsi" w:hAnsi="Arial"/>
      <w:lang w:eastAsia="en-US"/>
    </w:rPr>
  </w:style>
  <w:style w:type="paragraph" w:customStyle="1" w:styleId="884D97C914614C6B8A55354B8E96296E31">
    <w:name w:val="884D97C914614C6B8A55354B8E96296E31"/>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0">
    <w:name w:val="7971E383E3594848BC1E339127E2725B30"/>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0">
    <w:name w:val="BD74D02CF8A8499EBEB6974E6FD8798E30"/>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0">
    <w:name w:val="45B607FE080342A2833339D6E28A44CC30"/>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0">
    <w:name w:val="9A8E4AFAFE0D41009C6CD055D895C81A30"/>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0">
    <w:name w:val="74AEF01F8BAE4FD7819AF691338E0B6830"/>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0">
    <w:name w:val="F0B748B56BCA47ACA645B61B001059BC30"/>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9">
    <w:name w:val="5B7E2593F72E4EA7901D5F7285E337BB29"/>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9">
    <w:name w:val="6650A668C6EB45B4B0010A803D2F5A891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9">
    <w:name w:val="6BD79346EAAD40D6BC6BFCDE5AC63BF019"/>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9">
    <w:name w:val="5232E53C6B2644DEAD8D70010A4C4DC619"/>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9">
    <w:name w:val="5065F01EE7094D7BB5E5A8588A90FFC219"/>
    <w:rsid w:val="00554720"/>
    <w:pPr>
      <w:spacing w:after="0" w:line="240" w:lineRule="auto"/>
      <w:ind w:firstLine="357"/>
    </w:pPr>
    <w:rPr>
      <w:rFonts w:ascii="Arial" w:eastAsiaTheme="minorHAnsi" w:hAnsi="Arial"/>
      <w:lang w:eastAsia="en-US"/>
    </w:rPr>
  </w:style>
  <w:style w:type="paragraph" w:customStyle="1" w:styleId="810BD4C06B6A4B9FAB08BFE7B53E50F319">
    <w:name w:val="810BD4C06B6A4B9FAB08BFE7B53E50F319"/>
    <w:rsid w:val="00554720"/>
    <w:pPr>
      <w:spacing w:after="0" w:line="240" w:lineRule="auto"/>
      <w:ind w:firstLine="357"/>
    </w:pPr>
    <w:rPr>
      <w:rFonts w:ascii="Arial" w:eastAsiaTheme="minorHAnsi" w:hAnsi="Arial"/>
      <w:lang w:eastAsia="en-US"/>
    </w:rPr>
  </w:style>
  <w:style w:type="paragraph" w:customStyle="1" w:styleId="59A4F06F057E4C22A53CB9CF88CD01C119">
    <w:name w:val="59A4F06F057E4C22A53CB9CF88CD01C119"/>
    <w:rsid w:val="00554720"/>
    <w:pPr>
      <w:spacing w:after="0" w:line="240" w:lineRule="auto"/>
      <w:ind w:firstLine="357"/>
    </w:pPr>
    <w:rPr>
      <w:rFonts w:ascii="Arial" w:eastAsiaTheme="minorHAnsi" w:hAnsi="Arial"/>
      <w:lang w:eastAsia="en-US"/>
    </w:rPr>
  </w:style>
  <w:style w:type="paragraph" w:customStyle="1" w:styleId="75B2BBF005734691B36382E20AF783B719">
    <w:name w:val="75B2BBF005734691B36382E20AF783B719"/>
    <w:rsid w:val="00554720"/>
    <w:pPr>
      <w:spacing w:after="0" w:line="240" w:lineRule="auto"/>
      <w:ind w:firstLine="357"/>
    </w:pPr>
    <w:rPr>
      <w:rFonts w:ascii="Arial" w:eastAsiaTheme="minorHAnsi" w:hAnsi="Arial"/>
      <w:lang w:eastAsia="en-US"/>
    </w:rPr>
  </w:style>
  <w:style w:type="paragraph" w:customStyle="1" w:styleId="CC5351E5FE484FB59DE85512F0979D4A19">
    <w:name w:val="CC5351E5FE484FB59DE85512F0979D4A19"/>
    <w:rsid w:val="00554720"/>
    <w:pPr>
      <w:spacing w:after="0" w:line="240" w:lineRule="auto"/>
      <w:ind w:firstLine="357"/>
    </w:pPr>
    <w:rPr>
      <w:rFonts w:ascii="Arial" w:eastAsiaTheme="minorHAnsi" w:hAnsi="Arial"/>
      <w:lang w:eastAsia="en-US"/>
    </w:rPr>
  </w:style>
  <w:style w:type="paragraph" w:customStyle="1" w:styleId="9272CFBBAC394C10BFBFB828AFC2CCC519">
    <w:name w:val="9272CFBBAC394C10BFBFB828AFC2CCC519"/>
    <w:rsid w:val="00554720"/>
    <w:pPr>
      <w:spacing w:after="0" w:line="240" w:lineRule="auto"/>
      <w:ind w:firstLine="357"/>
    </w:pPr>
    <w:rPr>
      <w:rFonts w:ascii="Arial" w:eastAsiaTheme="minorHAnsi" w:hAnsi="Arial"/>
      <w:lang w:eastAsia="en-US"/>
    </w:rPr>
  </w:style>
  <w:style w:type="paragraph" w:customStyle="1" w:styleId="9ABDC806846D49738A94DDC781BB758119">
    <w:name w:val="9ABDC806846D49738A94DDC781BB758119"/>
    <w:rsid w:val="00554720"/>
    <w:pPr>
      <w:spacing w:after="0" w:line="240" w:lineRule="auto"/>
      <w:ind w:firstLine="357"/>
    </w:pPr>
    <w:rPr>
      <w:rFonts w:ascii="Arial" w:eastAsiaTheme="minorHAnsi" w:hAnsi="Arial"/>
      <w:lang w:eastAsia="en-US"/>
    </w:rPr>
  </w:style>
  <w:style w:type="paragraph" w:customStyle="1" w:styleId="C5B5EC8690B94AAB81980ECCD2A5C1BC19">
    <w:name w:val="C5B5EC8690B94AAB81980ECCD2A5C1BC19"/>
    <w:rsid w:val="00554720"/>
    <w:pPr>
      <w:spacing w:after="0" w:line="240" w:lineRule="auto"/>
      <w:ind w:firstLine="357"/>
    </w:pPr>
    <w:rPr>
      <w:rFonts w:ascii="Arial" w:eastAsiaTheme="minorHAnsi" w:hAnsi="Arial"/>
      <w:lang w:eastAsia="en-US"/>
    </w:rPr>
  </w:style>
  <w:style w:type="paragraph" w:customStyle="1" w:styleId="09AC98B317AB45FDA32C4A7F73AC21DD19">
    <w:name w:val="09AC98B317AB45FDA32C4A7F73AC21DD19"/>
    <w:rsid w:val="00554720"/>
    <w:pPr>
      <w:spacing w:after="0" w:line="240" w:lineRule="auto"/>
      <w:ind w:firstLine="357"/>
    </w:pPr>
    <w:rPr>
      <w:rFonts w:ascii="Arial" w:eastAsiaTheme="minorHAnsi" w:hAnsi="Arial"/>
      <w:lang w:eastAsia="en-US"/>
    </w:rPr>
  </w:style>
  <w:style w:type="paragraph" w:customStyle="1" w:styleId="E8BD9B908941426CA0A8D2676DA9055E19">
    <w:name w:val="E8BD9B908941426CA0A8D2676DA9055E19"/>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9">
    <w:name w:val="6547A6A4A43B44C89643996C42BDD11219"/>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9">
    <w:name w:val="97599472E8FC4BCC9F7090D7F195D0B019"/>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9">
    <w:name w:val="DC4A2271EE2F479D81E9AC855FC52E6219"/>
    <w:rsid w:val="00554720"/>
    <w:pPr>
      <w:spacing w:after="0" w:line="240" w:lineRule="auto"/>
      <w:ind w:firstLine="357"/>
    </w:pPr>
    <w:rPr>
      <w:rFonts w:ascii="Arial" w:eastAsiaTheme="minorHAnsi" w:hAnsi="Arial"/>
      <w:lang w:eastAsia="en-US"/>
    </w:rPr>
  </w:style>
  <w:style w:type="paragraph" w:customStyle="1" w:styleId="3BE7C7BEBCA746A2B09CF7A3B72B94D019">
    <w:name w:val="3BE7C7BEBCA746A2B09CF7A3B72B94D019"/>
    <w:rsid w:val="00554720"/>
    <w:pPr>
      <w:spacing w:after="0" w:line="240" w:lineRule="auto"/>
      <w:ind w:firstLine="357"/>
    </w:pPr>
    <w:rPr>
      <w:rFonts w:ascii="Arial" w:eastAsiaTheme="minorHAnsi" w:hAnsi="Arial"/>
      <w:lang w:eastAsia="en-US"/>
    </w:rPr>
  </w:style>
  <w:style w:type="paragraph" w:customStyle="1" w:styleId="ECA0C046B5864345BB59F7BBC0A29CC019">
    <w:name w:val="ECA0C046B5864345BB59F7BBC0A29CC019"/>
    <w:rsid w:val="00554720"/>
    <w:pPr>
      <w:spacing w:after="0" w:line="240" w:lineRule="auto"/>
      <w:ind w:firstLine="357"/>
    </w:pPr>
    <w:rPr>
      <w:rFonts w:ascii="Arial" w:eastAsiaTheme="minorHAnsi" w:hAnsi="Arial"/>
      <w:lang w:eastAsia="en-US"/>
    </w:rPr>
  </w:style>
  <w:style w:type="paragraph" w:customStyle="1" w:styleId="706A7E7CA60741A29EA2EAEED3024AC95">
    <w:name w:val="706A7E7CA60741A29EA2EAEED3024AC95"/>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9">
    <w:name w:val="436EDF2FE461490A9D866024C6CDB69819"/>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9">
    <w:name w:val="5E7AA8233F2C4AE3BDA0C16264E6E6DB19"/>
    <w:rsid w:val="00554720"/>
    <w:pPr>
      <w:spacing w:after="0" w:line="240" w:lineRule="auto"/>
      <w:ind w:firstLine="357"/>
    </w:pPr>
    <w:rPr>
      <w:rFonts w:ascii="Arial" w:eastAsiaTheme="minorHAnsi" w:hAnsi="Arial"/>
      <w:lang w:eastAsia="en-US"/>
    </w:rPr>
  </w:style>
  <w:style w:type="paragraph" w:customStyle="1" w:styleId="87AB8567614C4ABFB10DA1289CC6A22619">
    <w:name w:val="87AB8567614C4ABFB10DA1289CC6A22619"/>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9">
    <w:name w:val="79241804589A428F8B1F32FE60227B7F19"/>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9">
    <w:name w:val="B97161CC1B8F4569A55F705AEFBF6B3919"/>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7">
    <w:name w:val="26F5A6C856D24338A3B7E0D7353D270C17"/>
    <w:rsid w:val="00554720"/>
    <w:pPr>
      <w:spacing w:after="0" w:line="240" w:lineRule="auto"/>
      <w:ind w:firstLine="357"/>
    </w:pPr>
    <w:rPr>
      <w:rFonts w:ascii="Arial" w:eastAsiaTheme="minorHAnsi" w:hAnsi="Arial"/>
      <w:lang w:eastAsia="en-US"/>
    </w:rPr>
  </w:style>
  <w:style w:type="paragraph" w:customStyle="1" w:styleId="0AF599CBC2234D97B18028043BDB861E99">
    <w:name w:val="0AF599CBC2234D97B18028043BDB861E99"/>
    <w:rsid w:val="00554720"/>
    <w:pPr>
      <w:spacing w:after="0" w:line="240" w:lineRule="auto"/>
      <w:ind w:firstLine="357"/>
    </w:pPr>
    <w:rPr>
      <w:rFonts w:ascii="Arial" w:eastAsiaTheme="minorHAnsi" w:hAnsi="Arial"/>
      <w:lang w:eastAsia="en-US"/>
    </w:rPr>
  </w:style>
  <w:style w:type="paragraph" w:customStyle="1" w:styleId="D9C39AB1FBD84A60BED6290536E0021A89">
    <w:name w:val="D9C39AB1FBD84A60BED6290536E0021A89"/>
    <w:rsid w:val="00554720"/>
    <w:pPr>
      <w:spacing w:after="0" w:line="240" w:lineRule="auto"/>
      <w:ind w:firstLine="357"/>
    </w:pPr>
    <w:rPr>
      <w:rFonts w:ascii="Arial" w:eastAsiaTheme="minorHAnsi" w:hAnsi="Arial"/>
      <w:lang w:eastAsia="en-US"/>
    </w:rPr>
  </w:style>
  <w:style w:type="paragraph" w:customStyle="1" w:styleId="B0561FCDBB0543028AB1EE460A90D40495">
    <w:name w:val="B0561FCDBB0543028AB1EE460A90D40495"/>
    <w:rsid w:val="00554720"/>
    <w:pPr>
      <w:spacing w:after="0" w:line="240" w:lineRule="auto"/>
      <w:ind w:firstLine="357"/>
    </w:pPr>
    <w:rPr>
      <w:rFonts w:ascii="Arial" w:eastAsiaTheme="minorHAnsi" w:hAnsi="Arial"/>
      <w:lang w:eastAsia="en-US"/>
    </w:rPr>
  </w:style>
  <w:style w:type="paragraph" w:customStyle="1" w:styleId="62E0A0FEACAC4088BB99A918B3574D4895">
    <w:name w:val="62E0A0FEACAC4088BB99A918B3574D4895"/>
    <w:rsid w:val="00554720"/>
    <w:pPr>
      <w:spacing w:after="0" w:line="240" w:lineRule="auto"/>
      <w:ind w:firstLine="357"/>
    </w:pPr>
    <w:rPr>
      <w:rFonts w:ascii="Arial" w:eastAsiaTheme="minorHAnsi" w:hAnsi="Arial"/>
      <w:lang w:eastAsia="en-US"/>
    </w:rPr>
  </w:style>
  <w:style w:type="paragraph" w:customStyle="1" w:styleId="B486873F21954630AE03E19957594CC095">
    <w:name w:val="B486873F21954630AE03E19957594CC095"/>
    <w:rsid w:val="00554720"/>
    <w:pPr>
      <w:spacing w:after="0" w:line="240" w:lineRule="auto"/>
      <w:ind w:firstLine="357"/>
    </w:pPr>
    <w:rPr>
      <w:rFonts w:ascii="Arial" w:eastAsiaTheme="minorHAnsi" w:hAnsi="Arial"/>
      <w:lang w:eastAsia="en-US"/>
    </w:rPr>
  </w:style>
  <w:style w:type="paragraph" w:customStyle="1" w:styleId="B163924D022849C8824B4736F663CDD995">
    <w:name w:val="B163924D022849C8824B4736F663CDD995"/>
    <w:rsid w:val="00554720"/>
    <w:pPr>
      <w:spacing w:after="0" w:line="240" w:lineRule="auto"/>
      <w:ind w:firstLine="357"/>
    </w:pPr>
    <w:rPr>
      <w:rFonts w:ascii="Arial" w:eastAsiaTheme="minorHAnsi" w:hAnsi="Arial"/>
      <w:lang w:eastAsia="en-US"/>
    </w:rPr>
  </w:style>
  <w:style w:type="paragraph" w:customStyle="1" w:styleId="74B26A14B2DD432A931286B9A6ABC63392">
    <w:name w:val="74B26A14B2DD432A931286B9A6ABC6339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1">
    <w:name w:val="509D584F939E4FAB88CF2A95C87B145B91"/>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2">
    <w:name w:val="AB1CCEF5980C449CB9075794BCAF115E1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1">
    <w:name w:val="7E020B06CF8A4F0CBB3B02F08AFA65119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7">
    <w:name w:val="1E8EB199B1D7428FAE7D9CB89B47437587"/>
    <w:rsid w:val="00554720"/>
    <w:pPr>
      <w:spacing w:after="0" w:line="240" w:lineRule="auto"/>
      <w:ind w:firstLine="357"/>
    </w:pPr>
    <w:rPr>
      <w:rFonts w:ascii="Arial" w:eastAsiaTheme="minorHAnsi" w:hAnsi="Arial"/>
      <w:lang w:eastAsia="en-US"/>
    </w:rPr>
  </w:style>
  <w:style w:type="paragraph" w:customStyle="1" w:styleId="6147D4FA835E499AB8DA972BEC2DCA6961">
    <w:name w:val="6147D4FA835E499AB8DA972BEC2DCA6961"/>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2">
    <w:name w:val="B6EA7FEB9F984741A4FC1C9A426BF8B012"/>
    <w:rsid w:val="00554720"/>
    <w:pPr>
      <w:spacing w:after="0" w:line="240" w:lineRule="auto"/>
      <w:ind w:firstLine="357"/>
    </w:pPr>
    <w:rPr>
      <w:rFonts w:ascii="Arial" w:eastAsiaTheme="minorHAnsi" w:hAnsi="Arial"/>
      <w:lang w:eastAsia="en-US"/>
    </w:rPr>
  </w:style>
  <w:style w:type="paragraph" w:customStyle="1" w:styleId="6A52BC63B0824BBC86646542E15511E242">
    <w:name w:val="6A52BC63B0824BBC86646542E15511E242"/>
    <w:rsid w:val="00554720"/>
    <w:pPr>
      <w:spacing w:after="0" w:line="240" w:lineRule="auto"/>
      <w:ind w:firstLine="357"/>
    </w:pPr>
    <w:rPr>
      <w:rFonts w:ascii="Arial" w:eastAsiaTheme="minorHAnsi" w:hAnsi="Arial"/>
      <w:lang w:eastAsia="en-US"/>
    </w:rPr>
  </w:style>
  <w:style w:type="paragraph" w:customStyle="1" w:styleId="38FFC1B6FF0F4700B8ABA887881B9F1569">
    <w:name w:val="38FFC1B6FF0F4700B8ABA887881B9F1569"/>
    <w:rsid w:val="00554720"/>
    <w:pPr>
      <w:spacing w:after="0" w:line="240" w:lineRule="auto"/>
      <w:ind w:firstLine="357"/>
    </w:pPr>
    <w:rPr>
      <w:rFonts w:ascii="Arial" w:eastAsiaTheme="minorHAnsi" w:hAnsi="Arial"/>
      <w:lang w:eastAsia="en-US"/>
    </w:rPr>
  </w:style>
  <w:style w:type="paragraph" w:customStyle="1" w:styleId="05997666BD0846C599949304F925061B65">
    <w:name w:val="05997666BD0846C599949304F925061B65"/>
    <w:rsid w:val="00554720"/>
    <w:pPr>
      <w:spacing w:after="0" w:line="240" w:lineRule="auto"/>
      <w:ind w:firstLine="357"/>
    </w:pPr>
    <w:rPr>
      <w:rFonts w:ascii="Arial" w:eastAsiaTheme="minorHAnsi" w:hAnsi="Arial"/>
      <w:lang w:eastAsia="en-US"/>
    </w:rPr>
  </w:style>
  <w:style w:type="paragraph" w:customStyle="1" w:styleId="3A8CA2A3AFE443B08D0D6BE3BC08BF1663">
    <w:name w:val="3A8CA2A3AFE443B08D0D6BE3BC08BF1663"/>
    <w:rsid w:val="00554720"/>
    <w:pPr>
      <w:spacing w:after="0" w:line="240" w:lineRule="auto"/>
      <w:ind w:firstLine="357"/>
    </w:pPr>
    <w:rPr>
      <w:rFonts w:ascii="Arial" w:eastAsiaTheme="minorHAnsi" w:hAnsi="Arial"/>
      <w:lang w:eastAsia="en-US"/>
    </w:rPr>
  </w:style>
  <w:style w:type="paragraph" w:customStyle="1" w:styleId="2B625230AAE643C3A94634412164BE6333">
    <w:name w:val="2B625230AAE643C3A94634412164BE6333"/>
    <w:rsid w:val="00554720"/>
    <w:pPr>
      <w:spacing w:after="0" w:line="240" w:lineRule="auto"/>
      <w:ind w:firstLine="357"/>
    </w:pPr>
    <w:rPr>
      <w:rFonts w:ascii="Arial" w:eastAsiaTheme="minorHAnsi" w:hAnsi="Arial"/>
      <w:lang w:eastAsia="en-US"/>
    </w:rPr>
  </w:style>
  <w:style w:type="paragraph" w:customStyle="1" w:styleId="884D97C914614C6B8A55354B8E96296E32">
    <w:name w:val="884D97C914614C6B8A55354B8E96296E3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1">
    <w:name w:val="7971E383E3594848BC1E339127E2725B3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1">
    <w:name w:val="BD74D02CF8A8499EBEB6974E6FD8798E3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1">
    <w:name w:val="45B607FE080342A2833339D6E28A44CC3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1">
    <w:name w:val="9A8E4AFAFE0D41009C6CD055D895C81A3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1">
    <w:name w:val="74AEF01F8BAE4FD7819AF691338E0B683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1">
    <w:name w:val="F0B748B56BCA47ACA645B61B001059BC3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0">
    <w:name w:val="5B7E2593F72E4EA7901D5F7285E337BB3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0">
    <w:name w:val="6650A668C6EB45B4B0010A803D2F5A8920"/>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0">
    <w:name w:val="6BD79346EAAD40D6BC6BFCDE5AC63BF02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0">
    <w:name w:val="5232E53C6B2644DEAD8D70010A4C4DC620"/>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0">
    <w:name w:val="5065F01EE7094D7BB5E5A8588A90FFC220"/>
    <w:rsid w:val="00554720"/>
    <w:pPr>
      <w:spacing w:after="0" w:line="240" w:lineRule="auto"/>
      <w:ind w:firstLine="357"/>
    </w:pPr>
    <w:rPr>
      <w:rFonts w:ascii="Arial" w:eastAsiaTheme="minorHAnsi" w:hAnsi="Arial"/>
      <w:lang w:eastAsia="en-US"/>
    </w:rPr>
  </w:style>
  <w:style w:type="paragraph" w:customStyle="1" w:styleId="810BD4C06B6A4B9FAB08BFE7B53E50F320">
    <w:name w:val="810BD4C06B6A4B9FAB08BFE7B53E50F320"/>
    <w:rsid w:val="00554720"/>
    <w:pPr>
      <w:spacing w:after="0" w:line="240" w:lineRule="auto"/>
      <w:ind w:firstLine="357"/>
    </w:pPr>
    <w:rPr>
      <w:rFonts w:ascii="Arial" w:eastAsiaTheme="minorHAnsi" w:hAnsi="Arial"/>
      <w:lang w:eastAsia="en-US"/>
    </w:rPr>
  </w:style>
  <w:style w:type="paragraph" w:customStyle="1" w:styleId="59A4F06F057E4C22A53CB9CF88CD01C120">
    <w:name w:val="59A4F06F057E4C22A53CB9CF88CD01C120"/>
    <w:rsid w:val="00554720"/>
    <w:pPr>
      <w:spacing w:after="0" w:line="240" w:lineRule="auto"/>
      <w:ind w:firstLine="357"/>
    </w:pPr>
    <w:rPr>
      <w:rFonts w:ascii="Arial" w:eastAsiaTheme="minorHAnsi" w:hAnsi="Arial"/>
      <w:lang w:eastAsia="en-US"/>
    </w:rPr>
  </w:style>
  <w:style w:type="paragraph" w:customStyle="1" w:styleId="75B2BBF005734691B36382E20AF783B720">
    <w:name w:val="75B2BBF005734691B36382E20AF783B720"/>
    <w:rsid w:val="00554720"/>
    <w:pPr>
      <w:spacing w:after="0" w:line="240" w:lineRule="auto"/>
      <w:ind w:firstLine="357"/>
    </w:pPr>
    <w:rPr>
      <w:rFonts w:ascii="Arial" w:eastAsiaTheme="minorHAnsi" w:hAnsi="Arial"/>
      <w:lang w:eastAsia="en-US"/>
    </w:rPr>
  </w:style>
  <w:style w:type="paragraph" w:customStyle="1" w:styleId="CC5351E5FE484FB59DE85512F0979D4A20">
    <w:name w:val="CC5351E5FE484FB59DE85512F0979D4A20"/>
    <w:rsid w:val="00554720"/>
    <w:pPr>
      <w:spacing w:after="0" w:line="240" w:lineRule="auto"/>
      <w:ind w:firstLine="357"/>
    </w:pPr>
    <w:rPr>
      <w:rFonts w:ascii="Arial" w:eastAsiaTheme="minorHAnsi" w:hAnsi="Arial"/>
      <w:lang w:eastAsia="en-US"/>
    </w:rPr>
  </w:style>
  <w:style w:type="paragraph" w:customStyle="1" w:styleId="9272CFBBAC394C10BFBFB828AFC2CCC520">
    <w:name w:val="9272CFBBAC394C10BFBFB828AFC2CCC520"/>
    <w:rsid w:val="00554720"/>
    <w:pPr>
      <w:spacing w:after="0" w:line="240" w:lineRule="auto"/>
      <w:ind w:firstLine="357"/>
    </w:pPr>
    <w:rPr>
      <w:rFonts w:ascii="Arial" w:eastAsiaTheme="minorHAnsi" w:hAnsi="Arial"/>
      <w:lang w:eastAsia="en-US"/>
    </w:rPr>
  </w:style>
  <w:style w:type="paragraph" w:customStyle="1" w:styleId="9ABDC806846D49738A94DDC781BB758120">
    <w:name w:val="9ABDC806846D49738A94DDC781BB758120"/>
    <w:rsid w:val="00554720"/>
    <w:pPr>
      <w:spacing w:after="0" w:line="240" w:lineRule="auto"/>
      <w:ind w:firstLine="357"/>
    </w:pPr>
    <w:rPr>
      <w:rFonts w:ascii="Arial" w:eastAsiaTheme="minorHAnsi" w:hAnsi="Arial"/>
      <w:lang w:eastAsia="en-US"/>
    </w:rPr>
  </w:style>
  <w:style w:type="paragraph" w:customStyle="1" w:styleId="C5B5EC8690B94AAB81980ECCD2A5C1BC20">
    <w:name w:val="C5B5EC8690B94AAB81980ECCD2A5C1BC20"/>
    <w:rsid w:val="00554720"/>
    <w:pPr>
      <w:spacing w:after="0" w:line="240" w:lineRule="auto"/>
      <w:ind w:firstLine="357"/>
    </w:pPr>
    <w:rPr>
      <w:rFonts w:ascii="Arial" w:eastAsiaTheme="minorHAnsi" w:hAnsi="Arial"/>
      <w:lang w:eastAsia="en-US"/>
    </w:rPr>
  </w:style>
  <w:style w:type="paragraph" w:customStyle="1" w:styleId="09AC98B317AB45FDA32C4A7F73AC21DD20">
    <w:name w:val="09AC98B317AB45FDA32C4A7F73AC21DD20"/>
    <w:rsid w:val="00554720"/>
    <w:pPr>
      <w:spacing w:after="0" w:line="240" w:lineRule="auto"/>
      <w:ind w:firstLine="357"/>
    </w:pPr>
    <w:rPr>
      <w:rFonts w:ascii="Arial" w:eastAsiaTheme="minorHAnsi" w:hAnsi="Arial"/>
      <w:lang w:eastAsia="en-US"/>
    </w:rPr>
  </w:style>
  <w:style w:type="paragraph" w:customStyle="1" w:styleId="E8BD9B908941426CA0A8D2676DA9055E20">
    <w:name w:val="E8BD9B908941426CA0A8D2676DA9055E20"/>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0">
    <w:name w:val="6547A6A4A43B44C89643996C42BDD11220"/>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0">
    <w:name w:val="97599472E8FC4BCC9F7090D7F195D0B02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0">
    <w:name w:val="DC4A2271EE2F479D81E9AC855FC52E6220"/>
    <w:rsid w:val="00554720"/>
    <w:pPr>
      <w:spacing w:after="0" w:line="240" w:lineRule="auto"/>
      <w:ind w:firstLine="357"/>
    </w:pPr>
    <w:rPr>
      <w:rFonts w:ascii="Arial" w:eastAsiaTheme="minorHAnsi" w:hAnsi="Arial"/>
      <w:lang w:eastAsia="en-US"/>
    </w:rPr>
  </w:style>
  <w:style w:type="paragraph" w:customStyle="1" w:styleId="3BE7C7BEBCA746A2B09CF7A3B72B94D020">
    <w:name w:val="3BE7C7BEBCA746A2B09CF7A3B72B94D020"/>
    <w:rsid w:val="00554720"/>
    <w:pPr>
      <w:spacing w:after="0" w:line="240" w:lineRule="auto"/>
      <w:ind w:firstLine="357"/>
    </w:pPr>
    <w:rPr>
      <w:rFonts w:ascii="Arial" w:eastAsiaTheme="minorHAnsi" w:hAnsi="Arial"/>
      <w:lang w:eastAsia="en-US"/>
    </w:rPr>
  </w:style>
  <w:style w:type="paragraph" w:customStyle="1" w:styleId="ECA0C046B5864345BB59F7BBC0A29CC020">
    <w:name w:val="ECA0C046B5864345BB59F7BBC0A29CC020"/>
    <w:rsid w:val="00554720"/>
    <w:pPr>
      <w:spacing w:after="0" w:line="240" w:lineRule="auto"/>
      <w:ind w:firstLine="357"/>
    </w:pPr>
    <w:rPr>
      <w:rFonts w:ascii="Arial" w:eastAsiaTheme="minorHAnsi" w:hAnsi="Arial"/>
      <w:lang w:eastAsia="en-US"/>
    </w:rPr>
  </w:style>
  <w:style w:type="paragraph" w:customStyle="1" w:styleId="706A7E7CA60741A29EA2EAEED3024AC96">
    <w:name w:val="706A7E7CA60741A29EA2EAEED3024AC96"/>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0">
    <w:name w:val="436EDF2FE461490A9D866024C6CDB69820"/>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0">
    <w:name w:val="5E7AA8233F2C4AE3BDA0C16264E6E6DB20"/>
    <w:rsid w:val="00554720"/>
    <w:pPr>
      <w:spacing w:after="0" w:line="240" w:lineRule="auto"/>
      <w:ind w:firstLine="357"/>
    </w:pPr>
    <w:rPr>
      <w:rFonts w:ascii="Arial" w:eastAsiaTheme="minorHAnsi" w:hAnsi="Arial"/>
      <w:lang w:eastAsia="en-US"/>
    </w:rPr>
  </w:style>
  <w:style w:type="paragraph" w:customStyle="1" w:styleId="87AB8567614C4ABFB10DA1289CC6A22620">
    <w:name w:val="87AB8567614C4ABFB10DA1289CC6A22620"/>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0">
    <w:name w:val="79241804589A428F8B1F32FE60227B7F20"/>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0">
    <w:name w:val="B97161CC1B8F4569A55F705AEFBF6B3920"/>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8">
    <w:name w:val="26F5A6C856D24338A3B7E0D7353D270C18"/>
    <w:rsid w:val="00554720"/>
    <w:pPr>
      <w:spacing w:after="0" w:line="240" w:lineRule="auto"/>
      <w:ind w:firstLine="357"/>
    </w:pPr>
    <w:rPr>
      <w:rFonts w:ascii="Arial" w:eastAsiaTheme="minorHAnsi" w:hAnsi="Arial"/>
      <w:lang w:eastAsia="en-US"/>
    </w:rPr>
  </w:style>
  <w:style w:type="paragraph" w:customStyle="1" w:styleId="0AF599CBC2234D97B18028043BDB861E100">
    <w:name w:val="0AF599CBC2234D97B18028043BDB861E100"/>
    <w:rsid w:val="00554720"/>
    <w:pPr>
      <w:spacing w:after="0" w:line="240" w:lineRule="auto"/>
      <w:ind w:firstLine="357"/>
    </w:pPr>
    <w:rPr>
      <w:rFonts w:ascii="Arial" w:eastAsiaTheme="minorHAnsi" w:hAnsi="Arial"/>
      <w:lang w:eastAsia="en-US"/>
    </w:rPr>
  </w:style>
  <w:style w:type="paragraph" w:customStyle="1" w:styleId="D9C39AB1FBD84A60BED6290536E0021A90">
    <w:name w:val="D9C39AB1FBD84A60BED6290536E0021A90"/>
    <w:rsid w:val="00554720"/>
    <w:pPr>
      <w:spacing w:after="0" w:line="240" w:lineRule="auto"/>
      <w:ind w:firstLine="357"/>
    </w:pPr>
    <w:rPr>
      <w:rFonts w:ascii="Arial" w:eastAsiaTheme="minorHAnsi" w:hAnsi="Arial"/>
      <w:lang w:eastAsia="en-US"/>
    </w:rPr>
  </w:style>
  <w:style w:type="paragraph" w:customStyle="1" w:styleId="B0561FCDBB0543028AB1EE460A90D40496">
    <w:name w:val="B0561FCDBB0543028AB1EE460A90D40496"/>
    <w:rsid w:val="00554720"/>
    <w:pPr>
      <w:spacing w:after="0" w:line="240" w:lineRule="auto"/>
      <w:ind w:firstLine="357"/>
    </w:pPr>
    <w:rPr>
      <w:rFonts w:ascii="Arial" w:eastAsiaTheme="minorHAnsi" w:hAnsi="Arial"/>
      <w:lang w:eastAsia="en-US"/>
    </w:rPr>
  </w:style>
  <w:style w:type="paragraph" w:customStyle="1" w:styleId="62E0A0FEACAC4088BB99A918B3574D4896">
    <w:name w:val="62E0A0FEACAC4088BB99A918B3574D4896"/>
    <w:rsid w:val="00554720"/>
    <w:pPr>
      <w:spacing w:after="0" w:line="240" w:lineRule="auto"/>
      <w:ind w:firstLine="357"/>
    </w:pPr>
    <w:rPr>
      <w:rFonts w:ascii="Arial" w:eastAsiaTheme="minorHAnsi" w:hAnsi="Arial"/>
      <w:lang w:eastAsia="en-US"/>
    </w:rPr>
  </w:style>
  <w:style w:type="paragraph" w:customStyle="1" w:styleId="B486873F21954630AE03E19957594CC096">
    <w:name w:val="B486873F21954630AE03E19957594CC096"/>
    <w:rsid w:val="00554720"/>
    <w:pPr>
      <w:spacing w:after="0" w:line="240" w:lineRule="auto"/>
      <w:ind w:firstLine="357"/>
    </w:pPr>
    <w:rPr>
      <w:rFonts w:ascii="Arial" w:eastAsiaTheme="minorHAnsi" w:hAnsi="Arial"/>
      <w:lang w:eastAsia="en-US"/>
    </w:rPr>
  </w:style>
  <w:style w:type="paragraph" w:customStyle="1" w:styleId="B163924D022849C8824B4736F663CDD996">
    <w:name w:val="B163924D022849C8824B4736F663CDD996"/>
    <w:rsid w:val="00554720"/>
    <w:pPr>
      <w:spacing w:after="0" w:line="240" w:lineRule="auto"/>
      <w:ind w:firstLine="357"/>
    </w:pPr>
    <w:rPr>
      <w:rFonts w:ascii="Arial" w:eastAsiaTheme="minorHAnsi" w:hAnsi="Arial"/>
      <w:lang w:eastAsia="en-US"/>
    </w:rPr>
  </w:style>
  <w:style w:type="paragraph" w:customStyle="1" w:styleId="74B26A14B2DD432A931286B9A6ABC63393">
    <w:name w:val="74B26A14B2DD432A931286B9A6ABC6339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2">
    <w:name w:val="509D584F939E4FAB88CF2A95C87B145B92"/>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3">
    <w:name w:val="AB1CCEF5980C449CB9075794BCAF115E1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2">
    <w:name w:val="7E020B06CF8A4F0CBB3B02F08AFA65119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8">
    <w:name w:val="1E8EB199B1D7428FAE7D9CB89B47437588"/>
    <w:rsid w:val="00554720"/>
    <w:pPr>
      <w:spacing w:after="0" w:line="240" w:lineRule="auto"/>
      <w:ind w:firstLine="357"/>
    </w:pPr>
    <w:rPr>
      <w:rFonts w:ascii="Arial" w:eastAsiaTheme="minorHAnsi" w:hAnsi="Arial"/>
      <w:lang w:eastAsia="en-US"/>
    </w:rPr>
  </w:style>
  <w:style w:type="paragraph" w:customStyle="1" w:styleId="6147D4FA835E499AB8DA972BEC2DCA6962">
    <w:name w:val="6147D4FA835E499AB8DA972BEC2DCA6962"/>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3">
    <w:name w:val="B6EA7FEB9F984741A4FC1C9A426BF8B013"/>
    <w:rsid w:val="00554720"/>
    <w:pPr>
      <w:spacing w:after="0" w:line="240" w:lineRule="auto"/>
      <w:ind w:firstLine="357"/>
    </w:pPr>
    <w:rPr>
      <w:rFonts w:ascii="Arial" w:eastAsiaTheme="minorHAnsi" w:hAnsi="Arial"/>
      <w:lang w:eastAsia="en-US"/>
    </w:rPr>
  </w:style>
  <w:style w:type="paragraph" w:customStyle="1" w:styleId="6A52BC63B0824BBC86646542E15511E243">
    <w:name w:val="6A52BC63B0824BBC86646542E15511E243"/>
    <w:rsid w:val="00554720"/>
    <w:pPr>
      <w:spacing w:after="0" w:line="240" w:lineRule="auto"/>
      <w:ind w:firstLine="357"/>
    </w:pPr>
    <w:rPr>
      <w:rFonts w:ascii="Arial" w:eastAsiaTheme="minorHAnsi" w:hAnsi="Arial"/>
      <w:lang w:eastAsia="en-US"/>
    </w:rPr>
  </w:style>
  <w:style w:type="paragraph" w:customStyle="1" w:styleId="38FFC1B6FF0F4700B8ABA887881B9F1570">
    <w:name w:val="38FFC1B6FF0F4700B8ABA887881B9F1570"/>
    <w:rsid w:val="00554720"/>
    <w:pPr>
      <w:spacing w:after="0" w:line="240" w:lineRule="auto"/>
      <w:ind w:firstLine="357"/>
    </w:pPr>
    <w:rPr>
      <w:rFonts w:ascii="Arial" w:eastAsiaTheme="minorHAnsi" w:hAnsi="Arial"/>
      <w:lang w:eastAsia="en-US"/>
    </w:rPr>
  </w:style>
  <w:style w:type="paragraph" w:customStyle="1" w:styleId="05997666BD0846C599949304F925061B66">
    <w:name w:val="05997666BD0846C599949304F925061B66"/>
    <w:rsid w:val="00554720"/>
    <w:pPr>
      <w:spacing w:after="0" w:line="240" w:lineRule="auto"/>
      <w:ind w:firstLine="357"/>
    </w:pPr>
    <w:rPr>
      <w:rFonts w:ascii="Arial" w:eastAsiaTheme="minorHAnsi" w:hAnsi="Arial"/>
      <w:lang w:eastAsia="en-US"/>
    </w:rPr>
  </w:style>
  <w:style w:type="paragraph" w:customStyle="1" w:styleId="3A8CA2A3AFE443B08D0D6BE3BC08BF1664">
    <w:name w:val="3A8CA2A3AFE443B08D0D6BE3BC08BF1664"/>
    <w:rsid w:val="00554720"/>
    <w:pPr>
      <w:spacing w:after="0" w:line="240" w:lineRule="auto"/>
      <w:ind w:firstLine="357"/>
    </w:pPr>
    <w:rPr>
      <w:rFonts w:ascii="Arial" w:eastAsiaTheme="minorHAnsi" w:hAnsi="Arial"/>
      <w:lang w:eastAsia="en-US"/>
    </w:rPr>
  </w:style>
  <w:style w:type="paragraph" w:customStyle="1" w:styleId="2B625230AAE643C3A94634412164BE6334">
    <w:name w:val="2B625230AAE643C3A94634412164BE6334"/>
    <w:rsid w:val="00554720"/>
    <w:pPr>
      <w:spacing w:after="0" w:line="240" w:lineRule="auto"/>
      <w:ind w:firstLine="357"/>
    </w:pPr>
    <w:rPr>
      <w:rFonts w:ascii="Arial" w:eastAsiaTheme="minorHAnsi" w:hAnsi="Arial"/>
      <w:lang w:eastAsia="en-US"/>
    </w:rPr>
  </w:style>
  <w:style w:type="paragraph" w:customStyle="1" w:styleId="884D97C914614C6B8A55354B8E96296E33">
    <w:name w:val="884D97C914614C6B8A55354B8E96296E3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2">
    <w:name w:val="7971E383E3594848BC1E339127E2725B3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2">
    <w:name w:val="BD74D02CF8A8499EBEB6974E6FD8798E3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2">
    <w:name w:val="45B607FE080342A2833339D6E28A44CC3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2">
    <w:name w:val="9A8E4AFAFE0D41009C6CD055D895C81A3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2">
    <w:name w:val="74AEF01F8BAE4FD7819AF691338E0B683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2">
    <w:name w:val="F0B748B56BCA47ACA645B61B001059BC3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1">
    <w:name w:val="5B7E2593F72E4EA7901D5F7285E337BB3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1">
    <w:name w:val="6650A668C6EB45B4B0010A803D2F5A892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1">
    <w:name w:val="6BD79346EAAD40D6BC6BFCDE5AC63BF02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1">
    <w:name w:val="5232E53C6B2644DEAD8D70010A4C4DC62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1">
    <w:name w:val="5065F01EE7094D7BB5E5A8588A90FFC221"/>
    <w:rsid w:val="00554720"/>
    <w:pPr>
      <w:spacing w:after="0" w:line="240" w:lineRule="auto"/>
      <w:ind w:firstLine="357"/>
    </w:pPr>
    <w:rPr>
      <w:rFonts w:ascii="Arial" w:eastAsiaTheme="minorHAnsi" w:hAnsi="Arial"/>
      <w:lang w:eastAsia="en-US"/>
    </w:rPr>
  </w:style>
  <w:style w:type="paragraph" w:customStyle="1" w:styleId="810BD4C06B6A4B9FAB08BFE7B53E50F321">
    <w:name w:val="810BD4C06B6A4B9FAB08BFE7B53E50F321"/>
    <w:rsid w:val="00554720"/>
    <w:pPr>
      <w:spacing w:after="0" w:line="240" w:lineRule="auto"/>
      <w:ind w:firstLine="357"/>
    </w:pPr>
    <w:rPr>
      <w:rFonts w:ascii="Arial" w:eastAsiaTheme="minorHAnsi" w:hAnsi="Arial"/>
      <w:lang w:eastAsia="en-US"/>
    </w:rPr>
  </w:style>
  <w:style w:type="paragraph" w:customStyle="1" w:styleId="59A4F06F057E4C22A53CB9CF88CD01C121">
    <w:name w:val="59A4F06F057E4C22A53CB9CF88CD01C121"/>
    <w:rsid w:val="00554720"/>
    <w:pPr>
      <w:spacing w:after="0" w:line="240" w:lineRule="auto"/>
      <w:ind w:firstLine="357"/>
    </w:pPr>
    <w:rPr>
      <w:rFonts w:ascii="Arial" w:eastAsiaTheme="minorHAnsi" w:hAnsi="Arial"/>
      <w:lang w:eastAsia="en-US"/>
    </w:rPr>
  </w:style>
  <w:style w:type="paragraph" w:customStyle="1" w:styleId="75B2BBF005734691B36382E20AF783B721">
    <w:name w:val="75B2BBF005734691B36382E20AF783B721"/>
    <w:rsid w:val="00554720"/>
    <w:pPr>
      <w:spacing w:after="0" w:line="240" w:lineRule="auto"/>
      <w:ind w:firstLine="357"/>
    </w:pPr>
    <w:rPr>
      <w:rFonts w:ascii="Arial" w:eastAsiaTheme="minorHAnsi" w:hAnsi="Arial"/>
      <w:lang w:eastAsia="en-US"/>
    </w:rPr>
  </w:style>
  <w:style w:type="paragraph" w:customStyle="1" w:styleId="CC5351E5FE484FB59DE85512F0979D4A21">
    <w:name w:val="CC5351E5FE484FB59DE85512F0979D4A21"/>
    <w:rsid w:val="00554720"/>
    <w:pPr>
      <w:spacing w:after="0" w:line="240" w:lineRule="auto"/>
      <w:ind w:firstLine="357"/>
    </w:pPr>
    <w:rPr>
      <w:rFonts w:ascii="Arial" w:eastAsiaTheme="minorHAnsi" w:hAnsi="Arial"/>
      <w:lang w:eastAsia="en-US"/>
    </w:rPr>
  </w:style>
  <w:style w:type="paragraph" w:customStyle="1" w:styleId="9272CFBBAC394C10BFBFB828AFC2CCC521">
    <w:name w:val="9272CFBBAC394C10BFBFB828AFC2CCC521"/>
    <w:rsid w:val="00554720"/>
    <w:pPr>
      <w:spacing w:after="0" w:line="240" w:lineRule="auto"/>
      <w:ind w:firstLine="357"/>
    </w:pPr>
    <w:rPr>
      <w:rFonts w:ascii="Arial" w:eastAsiaTheme="minorHAnsi" w:hAnsi="Arial"/>
      <w:lang w:eastAsia="en-US"/>
    </w:rPr>
  </w:style>
  <w:style w:type="paragraph" w:customStyle="1" w:styleId="9ABDC806846D49738A94DDC781BB758121">
    <w:name w:val="9ABDC806846D49738A94DDC781BB758121"/>
    <w:rsid w:val="00554720"/>
    <w:pPr>
      <w:spacing w:after="0" w:line="240" w:lineRule="auto"/>
      <w:ind w:firstLine="357"/>
    </w:pPr>
    <w:rPr>
      <w:rFonts w:ascii="Arial" w:eastAsiaTheme="minorHAnsi" w:hAnsi="Arial"/>
      <w:lang w:eastAsia="en-US"/>
    </w:rPr>
  </w:style>
  <w:style w:type="paragraph" w:customStyle="1" w:styleId="C5B5EC8690B94AAB81980ECCD2A5C1BC21">
    <w:name w:val="C5B5EC8690B94AAB81980ECCD2A5C1BC21"/>
    <w:rsid w:val="00554720"/>
    <w:pPr>
      <w:spacing w:after="0" w:line="240" w:lineRule="auto"/>
      <w:ind w:firstLine="357"/>
    </w:pPr>
    <w:rPr>
      <w:rFonts w:ascii="Arial" w:eastAsiaTheme="minorHAnsi" w:hAnsi="Arial"/>
      <w:lang w:eastAsia="en-US"/>
    </w:rPr>
  </w:style>
  <w:style w:type="paragraph" w:customStyle="1" w:styleId="09AC98B317AB45FDA32C4A7F73AC21DD21">
    <w:name w:val="09AC98B317AB45FDA32C4A7F73AC21DD21"/>
    <w:rsid w:val="00554720"/>
    <w:pPr>
      <w:spacing w:after="0" w:line="240" w:lineRule="auto"/>
      <w:ind w:firstLine="357"/>
    </w:pPr>
    <w:rPr>
      <w:rFonts w:ascii="Arial" w:eastAsiaTheme="minorHAnsi" w:hAnsi="Arial"/>
      <w:lang w:eastAsia="en-US"/>
    </w:rPr>
  </w:style>
  <w:style w:type="paragraph" w:customStyle="1" w:styleId="E8BD9B908941426CA0A8D2676DA9055E21">
    <w:name w:val="E8BD9B908941426CA0A8D2676DA9055E2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1">
    <w:name w:val="6547A6A4A43B44C89643996C42BDD1122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1">
    <w:name w:val="97599472E8FC4BCC9F7090D7F195D0B02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1">
    <w:name w:val="DC4A2271EE2F479D81E9AC855FC52E6221"/>
    <w:rsid w:val="00554720"/>
    <w:pPr>
      <w:spacing w:after="0" w:line="240" w:lineRule="auto"/>
      <w:ind w:firstLine="357"/>
    </w:pPr>
    <w:rPr>
      <w:rFonts w:ascii="Arial" w:eastAsiaTheme="minorHAnsi" w:hAnsi="Arial"/>
      <w:lang w:eastAsia="en-US"/>
    </w:rPr>
  </w:style>
  <w:style w:type="paragraph" w:customStyle="1" w:styleId="3BE7C7BEBCA746A2B09CF7A3B72B94D021">
    <w:name w:val="3BE7C7BEBCA746A2B09CF7A3B72B94D021"/>
    <w:rsid w:val="00554720"/>
    <w:pPr>
      <w:spacing w:after="0" w:line="240" w:lineRule="auto"/>
      <w:ind w:firstLine="357"/>
    </w:pPr>
    <w:rPr>
      <w:rFonts w:ascii="Arial" w:eastAsiaTheme="minorHAnsi" w:hAnsi="Arial"/>
      <w:lang w:eastAsia="en-US"/>
    </w:rPr>
  </w:style>
  <w:style w:type="paragraph" w:customStyle="1" w:styleId="ECA0C046B5864345BB59F7BBC0A29CC021">
    <w:name w:val="ECA0C046B5864345BB59F7BBC0A29CC021"/>
    <w:rsid w:val="00554720"/>
    <w:pPr>
      <w:spacing w:after="0" w:line="240" w:lineRule="auto"/>
      <w:ind w:firstLine="357"/>
    </w:pPr>
    <w:rPr>
      <w:rFonts w:ascii="Arial" w:eastAsiaTheme="minorHAnsi" w:hAnsi="Arial"/>
      <w:lang w:eastAsia="en-US"/>
    </w:rPr>
  </w:style>
  <w:style w:type="paragraph" w:customStyle="1" w:styleId="706A7E7CA60741A29EA2EAEED3024AC97">
    <w:name w:val="706A7E7CA60741A29EA2EAEED3024AC97"/>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1">
    <w:name w:val="436EDF2FE461490A9D866024C6CDB6982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1">
    <w:name w:val="5E7AA8233F2C4AE3BDA0C16264E6E6DB21"/>
    <w:rsid w:val="00554720"/>
    <w:pPr>
      <w:spacing w:after="0" w:line="240" w:lineRule="auto"/>
      <w:ind w:firstLine="357"/>
    </w:pPr>
    <w:rPr>
      <w:rFonts w:ascii="Arial" w:eastAsiaTheme="minorHAnsi" w:hAnsi="Arial"/>
      <w:lang w:eastAsia="en-US"/>
    </w:rPr>
  </w:style>
  <w:style w:type="paragraph" w:customStyle="1" w:styleId="87AB8567614C4ABFB10DA1289CC6A22621">
    <w:name w:val="87AB8567614C4ABFB10DA1289CC6A2262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1">
    <w:name w:val="79241804589A428F8B1F32FE60227B7F2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1">
    <w:name w:val="B97161CC1B8F4569A55F705AEFBF6B3921"/>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9">
    <w:name w:val="26F5A6C856D24338A3B7E0D7353D270C19"/>
    <w:rsid w:val="00554720"/>
    <w:pPr>
      <w:spacing w:after="0" w:line="240" w:lineRule="auto"/>
      <w:ind w:firstLine="357"/>
    </w:pPr>
    <w:rPr>
      <w:rFonts w:ascii="Arial" w:eastAsiaTheme="minorHAnsi" w:hAnsi="Arial"/>
      <w:lang w:eastAsia="en-US"/>
    </w:rPr>
  </w:style>
  <w:style w:type="paragraph" w:customStyle="1" w:styleId="0AF599CBC2234D97B18028043BDB861E101">
    <w:name w:val="0AF599CBC2234D97B18028043BDB861E101"/>
    <w:rsid w:val="00554720"/>
    <w:pPr>
      <w:spacing w:after="0" w:line="240" w:lineRule="auto"/>
      <w:ind w:firstLine="357"/>
    </w:pPr>
    <w:rPr>
      <w:rFonts w:ascii="Arial" w:eastAsiaTheme="minorHAnsi" w:hAnsi="Arial"/>
      <w:lang w:eastAsia="en-US"/>
    </w:rPr>
  </w:style>
  <w:style w:type="paragraph" w:customStyle="1" w:styleId="D9C39AB1FBD84A60BED6290536E0021A91">
    <w:name w:val="D9C39AB1FBD84A60BED6290536E0021A91"/>
    <w:rsid w:val="00554720"/>
    <w:pPr>
      <w:spacing w:after="0" w:line="240" w:lineRule="auto"/>
      <w:ind w:firstLine="357"/>
    </w:pPr>
    <w:rPr>
      <w:rFonts w:ascii="Arial" w:eastAsiaTheme="minorHAnsi" w:hAnsi="Arial"/>
      <w:lang w:eastAsia="en-US"/>
    </w:rPr>
  </w:style>
  <w:style w:type="paragraph" w:customStyle="1" w:styleId="B0561FCDBB0543028AB1EE460A90D40497">
    <w:name w:val="B0561FCDBB0543028AB1EE460A90D40497"/>
    <w:rsid w:val="00554720"/>
    <w:pPr>
      <w:spacing w:after="0" w:line="240" w:lineRule="auto"/>
      <w:ind w:firstLine="357"/>
    </w:pPr>
    <w:rPr>
      <w:rFonts w:ascii="Arial" w:eastAsiaTheme="minorHAnsi" w:hAnsi="Arial"/>
      <w:lang w:eastAsia="en-US"/>
    </w:rPr>
  </w:style>
  <w:style w:type="paragraph" w:customStyle="1" w:styleId="62E0A0FEACAC4088BB99A918B3574D4897">
    <w:name w:val="62E0A0FEACAC4088BB99A918B3574D4897"/>
    <w:rsid w:val="00554720"/>
    <w:pPr>
      <w:spacing w:after="0" w:line="240" w:lineRule="auto"/>
      <w:ind w:firstLine="357"/>
    </w:pPr>
    <w:rPr>
      <w:rFonts w:ascii="Arial" w:eastAsiaTheme="minorHAnsi" w:hAnsi="Arial"/>
      <w:lang w:eastAsia="en-US"/>
    </w:rPr>
  </w:style>
  <w:style w:type="paragraph" w:customStyle="1" w:styleId="B486873F21954630AE03E19957594CC097">
    <w:name w:val="B486873F21954630AE03E19957594CC097"/>
    <w:rsid w:val="00554720"/>
    <w:pPr>
      <w:spacing w:after="0" w:line="240" w:lineRule="auto"/>
      <w:ind w:firstLine="357"/>
    </w:pPr>
    <w:rPr>
      <w:rFonts w:ascii="Arial" w:eastAsiaTheme="minorHAnsi" w:hAnsi="Arial"/>
      <w:lang w:eastAsia="en-US"/>
    </w:rPr>
  </w:style>
  <w:style w:type="paragraph" w:customStyle="1" w:styleId="B163924D022849C8824B4736F663CDD997">
    <w:name w:val="B163924D022849C8824B4736F663CDD997"/>
    <w:rsid w:val="00554720"/>
    <w:pPr>
      <w:spacing w:after="0" w:line="240" w:lineRule="auto"/>
      <w:ind w:firstLine="357"/>
    </w:pPr>
    <w:rPr>
      <w:rFonts w:ascii="Arial" w:eastAsiaTheme="minorHAnsi" w:hAnsi="Arial"/>
      <w:lang w:eastAsia="en-US"/>
    </w:rPr>
  </w:style>
  <w:style w:type="paragraph" w:customStyle="1" w:styleId="74B26A14B2DD432A931286B9A6ABC63394">
    <w:name w:val="74B26A14B2DD432A931286B9A6ABC6339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3">
    <w:name w:val="509D584F939E4FAB88CF2A95C87B145B93"/>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4">
    <w:name w:val="AB1CCEF5980C449CB9075794BCAF115E1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3">
    <w:name w:val="7E020B06CF8A4F0CBB3B02F08AFA65119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9">
    <w:name w:val="1E8EB199B1D7428FAE7D9CB89B47437589"/>
    <w:rsid w:val="00554720"/>
    <w:pPr>
      <w:spacing w:after="0" w:line="240" w:lineRule="auto"/>
      <w:ind w:firstLine="357"/>
    </w:pPr>
    <w:rPr>
      <w:rFonts w:ascii="Arial" w:eastAsiaTheme="minorHAnsi" w:hAnsi="Arial"/>
      <w:lang w:eastAsia="en-US"/>
    </w:rPr>
  </w:style>
  <w:style w:type="paragraph" w:customStyle="1" w:styleId="6147D4FA835E499AB8DA972BEC2DCA6963">
    <w:name w:val="6147D4FA835E499AB8DA972BEC2DCA6963"/>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4">
    <w:name w:val="B6EA7FEB9F984741A4FC1C9A426BF8B014"/>
    <w:rsid w:val="00554720"/>
    <w:pPr>
      <w:spacing w:after="0" w:line="240" w:lineRule="auto"/>
      <w:ind w:firstLine="357"/>
    </w:pPr>
    <w:rPr>
      <w:rFonts w:ascii="Arial" w:eastAsiaTheme="minorHAnsi" w:hAnsi="Arial"/>
      <w:lang w:eastAsia="en-US"/>
    </w:rPr>
  </w:style>
  <w:style w:type="paragraph" w:customStyle="1" w:styleId="6A52BC63B0824BBC86646542E15511E244">
    <w:name w:val="6A52BC63B0824BBC86646542E15511E244"/>
    <w:rsid w:val="00554720"/>
    <w:pPr>
      <w:spacing w:after="0" w:line="240" w:lineRule="auto"/>
      <w:ind w:firstLine="357"/>
    </w:pPr>
    <w:rPr>
      <w:rFonts w:ascii="Arial" w:eastAsiaTheme="minorHAnsi" w:hAnsi="Arial"/>
      <w:lang w:eastAsia="en-US"/>
    </w:rPr>
  </w:style>
  <w:style w:type="paragraph" w:customStyle="1" w:styleId="38FFC1B6FF0F4700B8ABA887881B9F1571">
    <w:name w:val="38FFC1B6FF0F4700B8ABA887881B9F1571"/>
    <w:rsid w:val="00554720"/>
    <w:pPr>
      <w:spacing w:after="0" w:line="240" w:lineRule="auto"/>
      <w:ind w:firstLine="357"/>
    </w:pPr>
    <w:rPr>
      <w:rFonts w:ascii="Arial" w:eastAsiaTheme="minorHAnsi" w:hAnsi="Arial"/>
      <w:lang w:eastAsia="en-US"/>
    </w:rPr>
  </w:style>
  <w:style w:type="paragraph" w:customStyle="1" w:styleId="05997666BD0846C599949304F925061B67">
    <w:name w:val="05997666BD0846C599949304F925061B67"/>
    <w:rsid w:val="00554720"/>
    <w:pPr>
      <w:spacing w:after="0" w:line="240" w:lineRule="auto"/>
      <w:ind w:firstLine="357"/>
    </w:pPr>
    <w:rPr>
      <w:rFonts w:ascii="Arial" w:eastAsiaTheme="minorHAnsi" w:hAnsi="Arial"/>
      <w:lang w:eastAsia="en-US"/>
    </w:rPr>
  </w:style>
  <w:style w:type="paragraph" w:customStyle="1" w:styleId="3A8CA2A3AFE443B08D0D6BE3BC08BF1665">
    <w:name w:val="3A8CA2A3AFE443B08D0D6BE3BC08BF1665"/>
    <w:rsid w:val="00554720"/>
    <w:pPr>
      <w:spacing w:after="0" w:line="240" w:lineRule="auto"/>
      <w:ind w:firstLine="357"/>
    </w:pPr>
    <w:rPr>
      <w:rFonts w:ascii="Arial" w:eastAsiaTheme="minorHAnsi" w:hAnsi="Arial"/>
      <w:lang w:eastAsia="en-US"/>
    </w:rPr>
  </w:style>
  <w:style w:type="paragraph" w:customStyle="1" w:styleId="2B625230AAE643C3A94634412164BE6335">
    <w:name w:val="2B625230AAE643C3A94634412164BE6335"/>
    <w:rsid w:val="00554720"/>
    <w:pPr>
      <w:spacing w:after="0" w:line="240" w:lineRule="auto"/>
      <w:ind w:firstLine="357"/>
    </w:pPr>
    <w:rPr>
      <w:rFonts w:ascii="Arial" w:eastAsiaTheme="minorHAnsi" w:hAnsi="Arial"/>
      <w:lang w:eastAsia="en-US"/>
    </w:rPr>
  </w:style>
  <w:style w:type="paragraph" w:customStyle="1" w:styleId="884D97C914614C6B8A55354B8E96296E34">
    <w:name w:val="884D97C914614C6B8A55354B8E96296E3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3">
    <w:name w:val="7971E383E3594848BC1E339127E2725B3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3">
    <w:name w:val="BD74D02CF8A8499EBEB6974E6FD8798E3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3">
    <w:name w:val="45B607FE080342A2833339D6E28A44CC3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3">
    <w:name w:val="9A8E4AFAFE0D41009C6CD055D895C81A3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3">
    <w:name w:val="74AEF01F8BAE4FD7819AF691338E0B683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3">
    <w:name w:val="F0B748B56BCA47ACA645B61B001059BC3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2">
    <w:name w:val="5B7E2593F72E4EA7901D5F7285E337BB3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2">
    <w:name w:val="6650A668C6EB45B4B0010A803D2F5A892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2">
    <w:name w:val="6BD79346EAAD40D6BC6BFCDE5AC63BF02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2">
    <w:name w:val="5232E53C6B2644DEAD8D70010A4C4DC62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2">
    <w:name w:val="5065F01EE7094D7BB5E5A8588A90FFC222"/>
    <w:rsid w:val="00554720"/>
    <w:pPr>
      <w:spacing w:after="0" w:line="240" w:lineRule="auto"/>
      <w:ind w:firstLine="357"/>
    </w:pPr>
    <w:rPr>
      <w:rFonts w:ascii="Arial" w:eastAsiaTheme="minorHAnsi" w:hAnsi="Arial"/>
      <w:lang w:eastAsia="en-US"/>
    </w:rPr>
  </w:style>
  <w:style w:type="paragraph" w:customStyle="1" w:styleId="810BD4C06B6A4B9FAB08BFE7B53E50F322">
    <w:name w:val="810BD4C06B6A4B9FAB08BFE7B53E50F322"/>
    <w:rsid w:val="00554720"/>
    <w:pPr>
      <w:spacing w:after="0" w:line="240" w:lineRule="auto"/>
      <w:ind w:firstLine="357"/>
    </w:pPr>
    <w:rPr>
      <w:rFonts w:ascii="Arial" w:eastAsiaTheme="minorHAnsi" w:hAnsi="Arial"/>
      <w:lang w:eastAsia="en-US"/>
    </w:rPr>
  </w:style>
  <w:style w:type="paragraph" w:customStyle="1" w:styleId="59A4F06F057E4C22A53CB9CF88CD01C122">
    <w:name w:val="59A4F06F057E4C22A53CB9CF88CD01C122"/>
    <w:rsid w:val="00554720"/>
    <w:pPr>
      <w:spacing w:after="0" w:line="240" w:lineRule="auto"/>
      <w:ind w:firstLine="357"/>
    </w:pPr>
    <w:rPr>
      <w:rFonts w:ascii="Arial" w:eastAsiaTheme="minorHAnsi" w:hAnsi="Arial"/>
      <w:lang w:eastAsia="en-US"/>
    </w:rPr>
  </w:style>
  <w:style w:type="paragraph" w:customStyle="1" w:styleId="75B2BBF005734691B36382E20AF783B722">
    <w:name w:val="75B2BBF005734691B36382E20AF783B722"/>
    <w:rsid w:val="00554720"/>
    <w:pPr>
      <w:spacing w:after="0" w:line="240" w:lineRule="auto"/>
      <w:ind w:firstLine="357"/>
    </w:pPr>
    <w:rPr>
      <w:rFonts w:ascii="Arial" w:eastAsiaTheme="minorHAnsi" w:hAnsi="Arial"/>
      <w:lang w:eastAsia="en-US"/>
    </w:rPr>
  </w:style>
  <w:style w:type="paragraph" w:customStyle="1" w:styleId="CC5351E5FE484FB59DE85512F0979D4A22">
    <w:name w:val="CC5351E5FE484FB59DE85512F0979D4A22"/>
    <w:rsid w:val="00554720"/>
    <w:pPr>
      <w:spacing w:after="0" w:line="240" w:lineRule="auto"/>
      <w:ind w:firstLine="357"/>
    </w:pPr>
    <w:rPr>
      <w:rFonts w:ascii="Arial" w:eastAsiaTheme="minorHAnsi" w:hAnsi="Arial"/>
      <w:lang w:eastAsia="en-US"/>
    </w:rPr>
  </w:style>
  <w:style w:type="paragraph" w:customStyle="1" w:styleId="9272CFBBAC394C10BFBFB828AFC2CCC522">
    <w:name w:val="9272CFBBAC394C10BFBFB828AFC2CCC522"/>
    <w:rsid w:val="00554720"/>
    <w:pPr>
      <w:spacing w:after="0" w:line="240" w:lineRule="auto"/>
      <w:ind w:firstLine="357"/>
    </w:pPr>
    <w:rPr>
      <w:rFonts w:ascii="Arial" w:eastAsiaTheme="minorHAnsi" w:hAnsi="Arial"/>
      <w:lang w:eastAsia="en-US"/>
    </w:rPr>
  </w:style>
  <w:style w:type="paragraph" w:customStyle="1" w:styleId="9ABDC806846D49738A94DDC781BB758122">
    <w:name w:val="9ABDC806846D49738A94DDC781BB758122"/>
    <w:rsid w:val="00554720"/>
    <w:pPr>
      <w:spacing w:after="0" w:line="240" w:lineRule="auto"/>
      <w:ind w:firstLine="357"/>
    </w:pPr>
    <w:rPr>
      <w:rFonts w:ascii="Arial" w:eastAsiaTheme="minorHAnsi" w:hAnsi="Arial"/>
      <w:lang w:eastAsia="en-US"/>
    </w:rPr>
  </w:style>
  <w:style w:type="paragraph" w:customStyle="1" w:styleId="C5B5EC8690B94AAB81980ECCD2A5C1BC22">
    <w:name w:val="C5B5EC8690B94AAB81980ECCD2A5C1BC22"/>
    <w:rsid w:val="00554720"/>
    <w:pPr>
      <w:spacing w:after="0" w:line="240" w:lineRule="auto"/>
      <w:ind w:firstLine="357"/>
    </w:pPr>
    <w:rPr>
      <w:rFonts w:ascii="Arial" w:eastAsiaTheme="minorHAnsi" w:hAnsi="Arial"/>
      <w:lang w:eastAsia="en-US"/>
    </w:rPr>
  </w:style>
  <w:style w:type="paragraph" w:customStyle="1" w:styleId="09AC98B317AB45FDA32C4A7F73AC21DD22">
    <w:name w:val="09AC98B317AB45FDA32C4A7F73AC21DD22"/>
    <w:rsid w:val="00554720"/>
    <w:pPr>
      <w:spacing w:after="0" w:line="240" w:lineRule="auto"/>
      <w:ind w:firstLine="357"/>
    </w:pPr>
    <w:rPr>
      <w:rFonts w:ascii="Arial" w:eastAsiaTheme="minorHAnsi" w:hAnsi="Arial"/>
      <w:lang w:eastAsia="en-US"/>
    </w:rPr>
  </w:style>
  <w:style w:type="paragraph" w:customStyle="1" w:styleId="E8BD9B908941426CA0A8D2676DA9055E22">
    <w:name w:val="E8BD9B908941426CA0A8D2676DA9055E2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2">
    <w:name w:val="6547A6A4A43B44C89643996C42BDD1122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2">
    <w:name w:val="97599472E8FC4BCC9F7090D7F195D0B02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2">
    <w:name w:val="DC4A2271EE2F479D81E9AC855FC52E6222"/>
    <w:rsid w:val="00554720"/>
    <w:pPr>
      <w:spacing w:after="0" w:line="240" w:lineRule="auto"/>
      <w:ind w:firstLine="357"/>
    </w:pPr>
    <w:rPr>
      <w:rFonts w:ascii="Arial" w:eastAsiaTheme="minorHAnsi" w:hAnsi="Arial"/>
      <w:lang w:eastAsia="en-US"/>
    </w:rPr>
  </w:style>
  <w:style w:type="paragraph" w:customStyle="1" w:styleId="3BE7C7BEBCA746A2B09CF7A3B72B94D022">
    <w:name w:val="3BE7C7BEBCA746A2B09CF7A3B72B94D022"/>
    <w:rsid w:val="00554720"/>
    <w:pPr>
      <w:spacing w:after="0" w:line="240" w:lineRule="auto"/>
      <w:ind w:firstLine="357"/>
    </w:pPr>
    <w:rPr>
      <w:rFonts w:ascii="Arial" w:eastAsiaTheme="minorHAnsi" w:hAnsi="Arial"/>
      <w:lang w:eastAsia="en-US"/>
    </w:rPr>
  </w:style>
  <w:style w:type="paragraph" w:customStyle="1" w:styleId="ECA0C046B5864345BB59F7BBC0A29CC022">
    <w:name w:val="ECA0C046B5864345BB59F7BBC0A29CC022"/>
    <w:rsid w:val="00554720"/>
    <w:pPr>
      <w:spacing w:after="0" w:line="240" w:lineRule="auto"/>
      <w:ind w:firstLine="357"/>
    </w:pPr>
    <w:rPr>
      <w:rFonts w:ascii="Arial" w:eastAsiaTheme="minorHAnsi" w:hAnsi="Arial"/>
      <w:lang w:eastAsia="en-US"/>
    </w:rPr>
  </w:style>
  <w:style w:type="paragraph" w:customStyle="1" w:styleId="706A7E7CA60741A29EA2EAEED3024AC98">
    <w:name w:val="706A7E7CA60741A29EA2EAEED3024AC98"/>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2">
    <w:name w:val="436EDF2FE461490A9D866024C6CDB6982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2">
    <w:name w:val="5E7AA8233F2C4AE3BDA0C16264E6E6DB22"/>
    <w:rsid w:val="00554720"/>
    <w:pPr>
      <w:spacing w:after="0" w:line="240" w:lineRule="auto"/>
      <w:ind w:firstLine="357"/>
    </w:pPr>
    <w:rPr>
      <w:rFonts w:ascii="Arial" w:eastAsiaTheme="minorHAnsi" w:hAnsi="Arial"/>
      <w:lang w:eastAsia="en-US"/>
    </w:rPr>
  </w:style>
  <w:style w:type="paragraph" w:customStyle="1" w:styleId="87AB8567614C4ABFB10DA1289CC6A22622">
    <w:name w:val="87AB8567614C4ABFB10DA1289CC6A2262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2">
    <w:name w:val="79241804589A428F8B1F32FE60227B7F2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2">
    <w:name w:val="B97161CC1B8F4569A55F705AEFBF6B3922"/>
    <w:rsid w:val="00554720"/>
    <w:pPr>
      <w:spacing w:after="0" w:line="240" w:lineRule="auto"/>
      <w:ind w:left="720" w:firstLine="357"/>
      <w:contextualSpacing/>
    </w:pPr>
    <w:rPr>
      <w:rFonts w:ascii="Arial" w:eastAsiaTheme="minorHAnsi" w:hAnsi="Arial"/>
      <w:lang w:eastAsia="en-US"/>
    </w:rPr>
  </w:style>
  <w:style w:type="paragraph" w:customStyle="1" w:styleId="C92A25AC7C38456B857FC39167399A34">
    <w:name w:val="C92A25AC7C38456B857FC39167399A34"/>
    <w:rsid w:val="00554720"/>
  </w:style>
  <w:style w:type="paragraph" w:customStyle="1" w:styleId="26F5A6C856D24338A3B7E0D7353D270C20">
    <w:name w:val="26F5A6C856D24338A3B7E0D7353D270C20"/>
    <w:rsid w:val="00EE721F"/>
    <w:pPr>
      <w:spacing w:after="0" w:line="240" w:lineRule="auto"/>
      <w:ind w:firstLine="357"/>
    </w:pPr>
    <w:rPr>
      <w:rFonts w:ascii="Arial" w:eastAsiaTheme="minorHAnsi" w:hAnsi="Arial"/>
      <w:lang w:eastAsia="en-US"/>
    </w:rPr>
  </w:style>
  <w:style w:type="paragraph" w:customStyle="1" w:styleId="0AF599CBC2234D97B18028043BDB861E102">
    <w:name w:val="0AF599CBC2234D97B18028043BDB861E102"/>
    <w:rsid w:val="00EE721F"/>
    <w:pPr>
      <w:spacing w:after="0" w:line="240" w:lineRule="auto"/>
      <w:ind w:firstLine="357"/>
    </w:pPr>
    <w:rPr>
      <w:rFonts w:ascii="Arial" w:eastAsiaTheme="minorHAnsi" w:hAnsi="Arial"/>
      <w:lang w:eastAsia="en-US"/>
    </w:rPr>
  </w:style>
  <w:style w:type="paragraph" w:customStyle="1" w:styleId="D9C39AB1FBD84A60BED6290536E0021A92">
    <w:name w:val="D9C39AB1FBD84A60BED6290536E0021A92"/>
    <w:rsid w:val="00EE721F"/>
    <w:pPr>
      <w:spacing w:after="0" w:line="240" w:lineRule="auto"/>
      <w:ind w:firstLine="357"/>
    </w:pPr>
    <w:rPr>
      <w:rFonts w:ascii="Arial" w:eastAsiaTheme="minorHAnsi" w:hAnsi="Arial"/>
      <w:lang w:eastAsia="en-US"/>
    </w:rPr>
  </w:style>
  <w:style w:type="paragraph" w:customStyle="1" w:styleId="B0561FCDBB0543028AB1EE460A90D40498">
    <w:name w:val="B0561FCDBB0543028AB1EE460A90D40498"/>
    <w:rsid w:val="00EE721F"/>
    <w:pPr>
      <w:spacing w:after="0" w:line="240" w:lineRule="auto"/>
      <w:ind w:firstLine="357"/>
    </w:pPr>
    <w:rPr>
      <w:rFonts w:ascii="Arial" w:eastAsiaTheme="minorHAnsi" w:hAnsi="Arial"/>
      <w:lang w:eastAsia="en-US"/>
    </w:rPr>
  </w:style>
  <w:style w:type="paragraph" w:customStyle="1" w:styleId="62E0A0FEACAC4088BB99A918B3574D4898">
    <w:name w:val="62E0A0FEACAC4088BB99A918B3574D4898"/>
    <w:rsid w:val="00EE721F"/>
    <w:pPr>
      <w:spacing w:after="0" w:line="240" w:lineRule="auto"/>
      <w:ind w:firstLine="357"/>
    </w:pPr>
    <w:rPr>
      <w:rFonts w:ascii="Arial" w:eastAsiaTheme="minorHAnsi" w:hAnsi="Arial"/>
      <w:lang w:eastAsia="en-US"/>
    </w:rPr>
  </w:style>
  <w:style w:type="paragraph" w:customStyle="1" w:styleId="B486873F21954630AE03E19957594CC098">
    <w:name w:val="B486873F21954630AE03E19957594CC098"/>
    <w:rsid w:val="00EE721F"/>
    <w:pPr>
      <w:spacing w:after="0" w:line="240" w:lineRule="auto"/>
      <w:ind w:firstLine="357"/>
    </w:pPr>
    <w:rPr>
      <w:rFonts w:ascii="Arial" w:eastAsiaTheme="minorHAnsi" w:hAnsi="Arial"/>
      <w:lang w:eastAsia="en-US"/>
    </w:rPr>
  </w:style>
  <w:style w:type="paragraph" w:customStyle="1" w:styleId="B163924D022849C8824B4736F663CDD998">
    <w:name w:val="B163924D022849C8824B4736F663CDD998"/>
    <w:rsid w:val="00EE721F"/>
    <w:pPr>
      <w:spacing w:after="0" w:line="240" w:lineRule="auto"/>
      <w:ind w:firstLine="357"/>
    </w:pPr>
    <w:rPr>
      <w:rFonts w:ascii="Arial" w:eastAsiaTheme="minorHAnsi" w:hAnsi="Arial"/>
      <w:lang w:eastAsia="en-US"/>
    </w:rPr>
  </w:style>
  <w:style w:type="paragraph" w:customStyle="1" w:styleId="74B26A14B2DD432A931286B9A6ABC63395">
    <w:name w:val="74B26A14B2DD432A931286B9A6ABC63395"/>
    <w:rsid w:val="00EE721F"/>
    <w:pPr>
      <w:spacing w:after="0" w:line="240" w:lineRule="auto"/>
      <w:ind w:left="720" w:firstLine="357"/>
      <w:contextualSpacing/>
    </w:pPr>
    <w:rPr>
      <w:rFonts w:ascii="Arial" w:eastAsiaTheme="minorHAnsi" w:hAnsi="Arial"/>
      <w:lang w:eastAsia="en-US"/>
    </w:rPr>
  </w:style>
  <w:style w:type="paragraph" w:customStyle="1" w:styleId="509D584F939E4FAB88CF2A95C87B145B94">
    <w:name w:val="509D584F939E4FAB88CF2A95C87B145B94"/>
    <w:rsid w:val="00EE721F"/>
    <w:pPr>
      <w:spacing w:after="0" w:line="240" w:lineRule="auto"/>
      <w:ind w:left="720" w:firstLine="357"/>
      <w:contextualSpacing/>
    </w:pPr>
    <w:rPr>
      <w:rFonts w:ascii="Arial" w:eastAsiaTheme="minorHAnsi" w:hAnsi="Arial"/>
      <w:lang w:eastAsia="en-US"/>
    </w:rPr>
  </w:style>
  <w:style w:type="paragraph" w:customStyle="1" w:styleId="AB1CCEF5980C449CB9075794BCAF115E15">
    <w:name w:val="AB1CCEF5980C449CB9075794BCAF115E15"/>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4">
    <w:name w:val="7E020B06CF8A4F0CBB3B02F08AFA651194"/>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0">
    <w:name w:val="1E8EB199B1D7428FAE7D9CB89B47437590"/>
    <w:rsid w:val="00EE721F"/>
    <w:pPr>
      <w:spacing w:after="0" w:line="240" w:lineRule="auto"/>
      <w:ind w:firstLine="357"/>
    </w:pPr>
    <w:rPr>
      <w:rFonts w:ascii="Arial" w:eastAsiaTheme="minorHAnsi" w:hAnsi="Arial"/>
      <w:lang w:eastAsia="en-US"/>
    </w:rPr>
  </w:style>
  <w:style w:type="paragraph" w:customStyle="1" w:styleId="6147D4FA835E499AB8DA972BEC2DCA6964">
    <w:name w:val="6147D4FA835E499AB8DA972BEC2DCA6964"/>
    <w:rsid w:val="00EE721F"/>
    <w:pPr>
      <w:spacing w:after="0" w:line="240" w:lineRule="auto"/>
      <w:ind w:left="720" w:firstLine="357"/>
      <w:contextualSpacing/>
    </w:pPr>
    <w:rPr>
      <w:rFonts w:ascii="Arial" w:eastAsiaTheme="minorHAnsi" w:hAnsi="Arial"/>
      <w:lang w:eastAsia="en-US"/>
    </w:rPr>
  </w:style>
  <w:style w:type="paragraph" w:customStyle="1" w:styleId="B6EA7FEB9F984741A4FC1C9A426BF8B015">
    <w:name w:val="B6EA7FEB9F984741A4FC1C9A426BF8B015"/>
    <w:rsid w:val="00EE721F"/>
    <w:pPr>
      <w:spacing w:after="0" w:line="240" w:lineRule="auto"/>
      <w:ind w:firstLine="357"/>
    </w:pPr>
    <w:rPr>
      <w:rFonts w:ascii="Arial" w:eastAsiaTheme="minorHAnsi" w:hAnsi="Arial"/>
      <w:lang w:eastAsia="en-US"/>
    </w:rPr>
  </w:style>
  <w:style w:type="paragraph" w:customStyle="1" w:styleId="6A52BC63B0824BBC86646542E15511E245">
    <w:name w:val="6A52BC63B0824BBC86646542E15511E245"/>
    <w:rsid w:val="00EE721F"/>
    <w:pPr>
      <w:spacing w:after="0" w:line="240" w:lineRule="auto"/>
      <w:ind w:firstLine="357"/>
    </w:pPr>
    <w:rPr>
      <w:rFonts w:ascii="Arial" w:eastAsiaTheme="minorHAnsi" w:hAnsi="Arial"/>
      <w:lang w:eastAsia="en-US"/>
    </w:rPr>
  </w:style>
  <w:style w:type="paragraph" w:customStyle="1" w:styleId="38FFC1B6FF0F4700B8ABA887881B9F1572">
    <w:name w:val="38FFC1B6FF0F4700B8ABA887881B9F1572"/>
    <w:rsid w:val="00EE721F"/>
    <w:pPr>
      <w:spacing w:after="0" w:line="240" w:lineRule="auto"/>
      <w:ind w:firstLine="357"/>
    </w:pPr>
    <w:rPr>
      <w:rFonts w:ascii="Arial" w:eastAsiaTheme="minorHAnsi" w:hAnsi="Arial"/>
      <w:lang w:eastAsia="en-US"/>
    </w:rPr>
  </w:style>
  <w:style w:type="paragraph" w:customStyle="1" w:styleId="05997666BD0846C599949304F925061B68">
    <w:name w:val="05997666BD0846C599949304F925061B68"/>
    <w:rsid w:val="00EE721F"/>
    <w:pPr>
      <w:spacing w:after="0" w:line="240" w:lineRule="auto"/>
      <w:ind w:firstLine="357"/>
    </w:pPr>
    <w:rPr>
      <w:rFonts w:ascii="Arial" w:eastAsiaTheme="minorHAnsi" w:hAnsi="Arial"/>
      <w:lang w:eastAsia="en-US"/>
    </w:rPr>
  </w:style>
  <w:style w:type="paragraph" w:customStyle="1" w:styleId="3A8CA2A3AFE443B08D0D6BE3BC08BF1666">
    <w:name w:val="3A8CA2A3AFE443B08D0D6BE3BC08BF1666"/>
    <w:rsid w:val="00EE721F"/>
    <w:pPr>
      <w:spacing w:after="0" w:line="240" w:lineRule="auto"/>
      <w:ind w:firstLine="357"/>
    </w:pPr>
    <w:rPr>
      <w:rFonts w:ascii="Arial" w:eastAsiaTheme="minorHAnsi" w:hAnsi="Arial"/>
      <w:lang w:eastAsia="en-US"/>
    </w:rPr>
  </w:style>
  <w:style w:type="paragraph" w:customStyle="1" w:styleId="2B625230AAE643C3A94634412164BE6336">
    <w:name w:val="2B625230AAE643C3A94634412164BE6336"/>
    <w:rsid w:val="00EE721F"/>
    <w:pPr>
      <w:spacing w:after="0" w:line="240" w:lineRule="auto"/>
      <w:ind w:firstLine="357"/>
    </w:pPr>
    <w:rPr>
      <w:rFonts w:ascii="Arial" w:eastAsiaTheme="minorHAnsi" w:hAnsi="Arial"/>
      <w:lang w:eastAsia="en-US"/>
    </w:rPr>
  </w:style>
  <w:style w:type="paragraph" w:customStyle="1" w:styleId="884D97C914614C6B8A55354B8E96296E35">
    <w:name w:val="884D97C914614C6B8A55354B8E96296E35"/>
    <w:rsid w:val="00EE721F"/>
    <w:pPr>
      <w:spacing w:after="0" w:line="240" w:lineRule="auto"/>
      <w:ind w:left="720" w:firstLine="357"/>
      <w:contextualSpacing/>
    </w:pPr>
    <w:rPr>
      <w:rFonts w:ascii="Arial" w:eastAsiaTheme="minorHAnsi" w:hAnsi="Arial"/>
      <w:lang w:eastAsia="en-US"/>
    </w:rPr>
  </w:style>
  <w:style w:type="paragraph" w:customStyle="1" w:styleId="7971E383E3594848BC1E339127E2725B34">
    <w:name w:val="7971E383E3594848BC1E339127E2725B34"/>
    <w:rsid w:val="00EE721F"/>
    <w:pPr>
      <w:spacing w:after="0" w:line="240" w:lineRule="auto"/>
      <w:ind w:left="720" w:firstLine="357"/>
      <w:contextualSpacing/>
    </w:pPr>
    <w:rPr>
      <w:rFonts w:ascii="Arial" w:eastAsiaTheme="minorHAnsi" w:hAnsi="Arial"/>
      <w:lang w:eastAsia="en-US"/>
    </w:rPr>
  </w:style>
  <w:style w:type="paragraph" w:customStyle="1" w:styleId="BD74D02CF8A8499EBEB6974E6FD8798E34">
    <w:name w:val="BD74D02CF8A8499EBEB6974E6FD8798E34"/>
    <w:rsid w:val="00EE721F"/>
    <w:pPr>
      <w:spacing w:after="0" w:line="240" w:lineRule="auto"/>
      <w:ind w:left="720" w:firstLine="357"/>
      <w:contextualSpacing/>
    </w:pPr>
    <w:rPr>
      <w:rFonts w:ascii="Arial" w:eastAsiaTheme="minorHAnsi" w:hAnsi="Arial"/>
      <w:lang w:eastAsia="en-US"/>
    </w:rPr>
  </w:style>
  <w:style w:type="paragraph" w:customStyle="1" w:styleId="45B607FE080342A2833339D6E28A44CC34">
    <w:name w:val="45B607FE080342A2833339D6E28A44CC34"/>
    <w:rsid w:val="00EE721F"/>
    <w:pPr>
      <w:spacing w:after="0" w:line="240" w:lineRule="auto"/>
      <w:ind w:left="720" w:firstLine="357"/>
      <w:contextualSpacing/>
    </w:pPr>
    <w:rPr>
      <w:rFonts w:ascii="Arial" w:eastAsiaTheme="minorHAnsi" w:hAnsi="Arial"/>
      <w:lang w:eastAsia="en-US"/>
    </w:rPr>
  </w:style>
  <w:style w:type="paragraph" w:customStyle="1" w:styleId="9A8E4AFAFE0D41009C6CD055D895C81A34">
    <w:name w:val="9A8E4AFAFE0D41009C6CD055D895C81A34"/>
    <w:rsid w:val="00EE721F"/>
    <w:pPr>
      <w:spacing w:after="0" w:line="240" w:lineRule="auto"/>
      <w:ind w:left="720" w:firstLine="357"/>
      <w:contextualSpacing/>
    </w:pPr>
    <w:rPr>
      <w:rFonts w:ascii="Arial" w:eastAsiaTheme="minorHAnsi" w:hAnsi="Arial"/>
      <w:lang w:eastAsia="en-US"/>
    </w:rPr>
  </w:style>
  <w:style w:type="paragraph" w:customStyle="1" w:styleId="74AEF01F8BAE4FD7819AF691338E0B6834">
    <w:name w:val="74AEF01F8BAE4FD7819AF691338E0B6834"/>
    <w:rsid w:val="00EE721F"/>
    <w:pPr>
      <w:spacing w:after="0" w:line="240" w:lineRule="auto"/>
      <w:ind w:left="720" w:firstLine="357"/>
      <w:contextualSpacing/>
    </w:pPr>
    <w:rPr>
      <w:rFonts w:ascii="Arial" w:eastAsiaTheme="minorHAnsi" w:hAnsi="Arial"/>
      <w:lang w:eastAsia="en-US"/>
    </w:rPr>
  </w:style>
  <w:style w:type="paragraph" w:customStyle="1" w:styleId="F0B748B56BCA47ACA645B61B001059BC34">
    <w:name w:val="F0B748B56BCA47ACA645B61B001059BC34"/>
    <w:rsid w:val="00EE721F"/>
    <w:pPr>
      <w:spacing w:after="0" w:line="240" w:lineRule="auto"/>
      <w:ind w:left="720" w:firstLine="357"/>
      <w:contextualSpacing/>
    </w:pPr>
    <w:rPr>
      <w:rFonts w:ascii="Arial" w:eastAsiaTheme="minorHAnsi" w:hAnsi="Arial"/>
      <w:lang w:eastAsia="en-US"/>
    </w:rPr>
  </w:style>
  <w:style w:type="paragraph" w:customStyle="1" w:styleId="5B7E2593F72E4EA7901D5F7285E337BB33">
    <w:name w:val="5B7E2593F72E4EA7901D5F7285E337BB33"/>
    <w:rsid w:val="00EE721F"/>
    <w:pPr>
      <w:spacing w:after="0" w:line="240" w:lineRule="auto"/>
      <w:ind w:left="720" w:firstLine="357"/>
      <w:contextualSpacing/>
    </w:pPr>
    <w:rPr>
      <w:rFonts w:ascii="Arial" w:eastAsiaTheme="minorHAnsi" w:hAnsi="Arial"/>
      <w:lang w:eastAsia="en-US"/>
    </w:rPr>
  </w:style>
  <w:style w:type="paragraph" w:customStyle="1" w:styleId="6650A668C6EB45B4B0010A803D2F5A8923">
    <w:name w:val="6650A668C6EB45B4B0010A803D2F5A8923"/>
    <w:rsid w:val="00EE721F"/>
    <w:pPr>
      <w:spacing w:after="0" w:line="240" w:lineRule="auto"/>
      <w:ind w:left="720" w:firstLine="357"/>
      <w:contextualSpacing/>
    </w:pPr>
    <w:rPr>
      <w:rFonts w:ascii="Arial" w:eastAsiaTheme="minorHAnsi" w:hAnsi="Arial"/>
      <w:lang w:eastAsia="en-US"/>
    </w:rPr>
  </w:style>
  <w:style w:type="paragraph" w:customStyle="1" w:styleId="6BD79346EAAD40D6BC6BFCDE5AC63BF023">
    <w:name w:val="6BD79346EAAD40D6BC6BFCDE5AC63BF023"/>
    <w:rsid w:val="00EE721F"/>
    <w:pPr>
      <w:spacing w:after="0" w:line="240" w:lineRule="auto"/>
      <w:ind w:left="720" w:firstLine="357"/>
      <w:contextualSpacing/>
    </w:pPr>
    <w:rPr>
      <w:rFonts w:ascii="Arial" w:eastAsiaTheme="minorHAnsi" w:hAnsi="Arial"/>
      <w:lang w:eastAsia="en-US"/>
    </w:rPr>
  </w:style>
  <w:style w:type="paragraph" w:customStyle="1" w:styleId="5232E53C6B2644DEAD8D70010A4C4DC623">
    <w:name w:val="5232E53C6B2644DEAD8D70010A4C4DC623"/>
    <w:rsid w:val="00EE721F"/>
    <w:pPr>
      <w:spacing w:after="0" w:line="240" w:lineRule="auto"/>
      <w:ind w:left="720" w:firstLine="357"/>
      <w:contextualSpacing/>
    </w:pPr>
    <w:rPr>
      <w:rFonts w:ascii="Arial" w:eastAsiaTheme="minorHAnsi" w:hAnsi="Arial"/>
      <w:lang w:eastAsia="en-US"/>
    </w:rPr>
  </w:style>
  <w:style w:type="paragraph" w:customStyle="1" w:styleId="5065F01EE7094D7BB5E5A8588A90FFC223">
    <w:name w:val="5065F01EE7094D7BB5E5A8588A90FFC223"/>
    <w:rsid w:val="00EE721F"/>
    <w:pPr>
      <w:spacing w:after="0" w:line="240" w:lineRule="auto"/>
      <w:ind w:firstLine="357"/>
    </w:pPr>
    <w:rPr>
      <w:rFonts w:ascii="Arial" w:eastAsiaTheme="minorHAnsi" w:hAnsi="Arial"/>
      <w:lang w:eastAsia="en-US"/>
    </w:rPr>
  </w:style>
  <w:style w:type="paragraph" w:customStyle="1" w:styleId="810BD4C06B6A4B9FAB08BFE7B53E50F323">
    <w:name w:val="810BD4C06B6A4B9FAB08BFE7B53E50F323"/>
    <w:rsid w:val="00EE721F"/>
    <w:pPr>
      <w:spacing w:after="0" w:line="240" w:lineRule="auto"/>
      <w:ind w:firstLine="357"/>
    </w:pPr>
    <w:rPr>
      <w:rFonts w:ascii="Arial" w:eastAsiaTheme="minorHAnsi" w:hAnsi="Arial"/>
      <w:lang w:eastAsia="en-US"/>
    </w:rPr>
  </w:style>
  <w:style w:type="paragraph" w:customStyle="1" w:styleId="59A4F06F057E4C22A53CB9CF88CD01C123">
    <w:name w:val="59A4F06F057E4C22A53CB9CF88CD01C123"/>
    <w:rsid w:val="00EE721F"/>
    <w:pPr>
      <w:spacing w:after="0" w:line="240" w:lineRule="auto"/>
      <w:ind w:firstLine="357"/>
    </w:pPr>
    <w:rPr>
      <w:rFonts w:ascii="Arial" w:eastAsiaTheme="minorHAnsi" w:hAnsi="Arial"/>
      <w:lang w:eastAsia="en-US"/>
    </w:rPr>
  </w:style>
  <w:style w:type="paragraph" w:customStyle="1" w:styleId="75B2BBF005734691B36382E20AF783B723">
    <w:name w:val="75B2BBF005734691B36382E20AF783B723"/>
    <w:rsid w:val="00EE721F"/>
    <w:pPr>
      <w:spacing w:after="0" w:line="240" w:lineRule="auto"/>
      <w:ind w:firstLine="357"/>
    </w:pPr>
    <w:rPr>
      <w:rFonts w:ascii="Arial" w:eastAsiaTheme="minorHAnsi" w:hAnsi="Arial"/>
      <w:lang w:eastAsia="en-US"/>
    </w:rPr>
  </w:style>
  <w:style w:type="paragraph" w:customStyle="1" w:styleId="CC5351E5FE484FB59DE85512F0979D4A23">
    <w:name w:val="CC5351E5FE484FB59DE85512F0979D4A23"/>
    <w:rsid w:val="00EE721F"/>
    <w:pPr>
      <w:spacing w:after="0" w:line="240" w:lineRule="auto"/>
      <w:ind w:firstLine="357"/>
    </w:pPr>
    <w:rPr>
      <w:rFonts w:ascii="Arial" w:eastAsiaTheme="minorHAnsi" w:hAnsi="Arial"/>
      <w:lang w:eastAsia="en-US"/>
    </w:rPr>
  </w:style>
  <w:style w:type="paragraph" w:customStyle="1" w:styleId="9272CFBBAC394C10BFBFB828AFC2CCC523">
    <w:name w:val="9272CFBBAC394C10BFBFB828AFC2CCC523"/>
    <w:rsid w:val="00EE721F"/>
    <w:pPr>
      <w:spacing w:after="0" w:line="240" w:lineRule="auto"/>
      <w:ind w:firstLine="357"/>
    </w:pPr>
    <w:rPr>
      <w:rFonts w:ascii="Arial" w:eastAsiaTheme="minorHAnsi" w:hAnsi="Arial"/>
      <w:lang w:eastAsia="en-US"/>
    </w:rPr>
  </w:style>
  <w:style w:type="paragraph" w:customStyle="1" w:styleId="9ABDC806846D49738A94DDC781BB758123">
    <w:name w:val="9ABDC806846D49738A94DDC781BB758123"/>
    <w:rsid w:val="00EE721F"/>
    <w:pPr>
      <w:spacing w:after="0" w:line="240" w:lineRule="auto"/>
      <w:ind w:firstLine="357"/>
    </w:pPr>
    <w:rPr>
      <w:rFonts w:ascii="Arial" w:eastAsiaTheme="minorHAnsi" w:hAnsi="Arial"/>
      <w:lang w:eastAsia="en-US"/>
    </w:rPr>
  </w:style>
  <w:style w:type="paragraph" w:customStyle="1" w:styleId="C5B5EC8690B94AAB81980ECCD2A5C1BC23">
    <w:name w:val="C5B5EC8690B94AAB81980ECCD2A5C1BC23"/>
    <w:rsid w:val="00EE721F"/>
    <w:pPr>
      <w:spacing w:after="0" w:line="240" w:lineRule="auto"/>
      <w:ind w:firstLine="357"/>
    </w:pPr>
    <w:rPr>
      <w:rFonts w:ascii="Arial" w:eastAsiaTheme="minorHAnsi" w:hAnsi="Arial"/>
      <w:lang w:eastAsia="en-US"/>
    </w:rPr>
  </w:style>
  <w:style w:type="paragraph" w:customStyle="1" w:styleId="09AC98B317AB45FDA32C4A7F73AC21DD23">
    <w:name w:val="09AC98B317AB45FDA32C4A7F73AC21DD23"/>
    <w:rsid w:val="00EE721F"/>
    <w:pPr>
      <w:spacing w:after="0" w:line="240" w:lineRule="auto"/>
      <w:ind w:firstLine="357"/>
    </w:pPr>
    <w:rPr>
      <w:rFonts w:ascii="Arial" w:eastAsiaTheme="minorHAnsi" w:hAnsi="Arial"/>
      <w:lang w:eastAsia="en-US"/>
    </w:rPr>
  </w:style>
  <w:style w:type="paragraph" w:customStyle="1" w:styleId="E8BD9B908941426CA0A8D2676DA9055E23">
    <w:name w:val="E8BD9B908941426CA0A8D2676DA9055E23"/>
    <w:rsid w:val="00EE721F"/>
    <w:pPr>
      <w:spacing w:after="0" w:line="240" w:lineRule="auto"/>
      <w:ind w:left="720" w:firstLine="357"/>
      <w:contextualSpacing/>
    </w:pPr>
    <w:rPr>
      <w:rFonts w:ascii="Arial" w:eastAsiaTheme="minorHAnsi" w:hAnsi="Arial"/>
      <w:lang w:eastAsia="en-US"/>
    </w:rPr>
  </w:style>
  <w:style w:type="paragraph" w:customStyle="1" w:styleId="6547A6A4A43B44C89643996C42BDD11223">
    <w:name w:val="6547A6A4A43B44C89643996C42BDD11223"/>
    <w:rsid w:val="00EE721F"/>
    <w:pPr>
      <w:spacing w:after="0" w:line="240" w:lineRule="auto"/>
      <w:ind w:left="720" w:firstLine="357"/>
      <w:contextualSpacing/>
    </w:pPr>
    <w:rPr>
      <w:rFonts w:ascii="Arial" w:eastAsiaTheme="minorHAnsi" w:hAnsi="Arial"/>
      <w:lang w:eastAsia="en-US"/>
    </w:rPr>
  </w:style>
  <w:style w:type="paragraph" w:customStyle="1" w:styleId="97599472E8FC4BCC9F7090D7F195D0B023">
    <w:name w:val="97599472E8FC4BCC9F7090D7F195D0B023"/>
    <w:rsid w:val="00EE721F"/>
    <w:pPr>
      <w:spacing w:after="0" w:line="240" w:lineRule="auto"/>
      <w:ind w:left="720" w:firstLine="357"/>
      <w:contextualSpacing/>
    </w:pPr>
    <w:rPr>
      <w:rFonts w:ascii="Arial" w:eastAsiaTheme="minorHAnsi" w:hAnsi="Arial"/>
      <w:lang w:eastAsia="en-US"/>
    </w:rPr>
  </w:style>
  <w:style w:type="paragraph" w:customStyle="1" w:styleId="DC4A2271EE2F479D81E9AC855FC52E6223">
    <w:name w:val="DC4A2271EE2F479D81E9AC855FC52E6223"/>
    <w:rsid w:val="00EE721F"/>
    <w:pPr>
      <w:spacing w:after="0" w:line="240" w:lineRule="auto"/>
      <w:ind w:firstLine="357"/>
    </w:pPr>
    <w:rPr>
      <w:rFonts w:ascii="Arial" w:eastAsiaTheme="minorHAnsi" w:hAnsi="Arial"/>
      <w:lang w:eastAsia="en-US"/>
    </w:rPr>
  </w:style>
  <w:style w:type="paragraph" w:customStyle="1" w:styleId="3BE7C7BEBCA746A2B09CF7A3B72B94D023">
    <w:name w:val="3BE7C7BEBCA746A2B09CF7A3B72B94D023"/>
    <w:rsid w:val="00EE721F"/>
    <w:pPr>
      <w:spacing w:after="0" w:line="240" w:lineRule="auto"/>
      <w:ind w:firstLine="357"/>
    </w:pPr>
    <w:rPr>
      <w:rFonts w:ascii="Arial" w:eastAsiaTheme="minorHAnsi" w:hAnsi="Arial"/>
      <w:lang w:eastAsia="en-US"/>
    </w:rPr>
  </w:style>
  <w:style w:type="paragraph" w:customStyle="1" w:styleId="ECA0C046B5864345BB59F7BBC0A29CC023">
    <w:name w:val="ECA0C046B5864345BB59F7BBC0A29CC023"/>
    <w:rsid w:val="00EE721F"/>
    <w:pPr>
      <w:spacing w:after="0" w:line="240" w:lineRule="auto"/>
      <w:ind w:firstLine="357"/>
    </w:pPr>
    <w:rPr>
      <w:rFonts w:ascii="Arial" w:eastAsiaTheme="minorHAnsi" w:hAnsi="Arial"/>
      <w:lang w:eastAsia="en-US"/>
    </w:rPr>
  </w:style>
  <w:style w:type="paragraph" w:customStyle="1" w:styleId="5D1A857F89094792A38689E7E42740EF">
    <w:name w:val="5D1A857F89094792A38689E7E42740EF"/>
    <w:rsid w:val="00EE721F"/>
    <w:pPr>
      <w:spacing w:after="0" w:line="240" w:lineRule="auto"/>
      <w:ind w:left="720" w:firstLine="357"/>
      <w:contextualSpacing/>
    </w:pPr>
    <w:rPr>
      <w:rFonts w:ascii="Arial" w:eastAsiaTheme="minorHAnsi" w:hAnsi="Arial"/>
      <w:lang w:eastAsia="en-US"/>
    </w:rPr>
  </w:style>
  <w:style w:type="paragraph" w:customStyle="1" w:styleId="8544A68E8EB44926AF62C58156D51FA9">
    <w:name w:val="8544A68E8EB44926AF62C58156D51FA9"/>
    <w:rsid w:val="00EE721F"/>
    <w:pPr>
      <w:spacing w:after="0" w:line="240" w:lineRule="auto"/>
      <w:ind w:left="720" w:firstLine="357"/>
      <w:contextualSpacing/>
    </w:pPr>
    <w:rPr>
      <w:rFonts w:ascii="Arial" w:eastAsiaTheme="minorHAnsi" w:hAnsi="Arial"/>
      <w:lang w:eastAsia="en-US"/>
    </w:rPr>
  </w:style>
  <w:style w:type="paragraph" w:customStyle="1" w:styleId="0D31B94C8ECD4EAEBFC127D59496666A">
    <w:name w:val="0D31B94C8ECD4EAEBFC127D59496666A"/>
    <w:rsid w:val="00EE721F"/>
    <w:pPr>
      <w:spacing w:after="0" w:line="240" w:lineRule="auto"/>
      <w:ind w:left="720" w:firstLine="357"/>
      <w:contextualSpacing/>
    </w:pPr>
    <w:rPr>
      <w:rFonts w:ascii="Arial" w:eastAsiaTheme="minorHAnsi" w:hAnsi="Arial"/>
      <w:lang w:eastAsia="en-US"/>
    </w:rPr>
  </w:style>
  <w:style w:type="paragraph" w:customStyle="1" w:styleId="FE6C43545F1D499F888FEDBFE12161B5">
    <w:name w:val="FE6C43545F1D499F888FEDBFE12161B5"/>
    <w:rsid w:val="00EE721F"/>
    <w:pPr>
      <w:spacing w:after="0" w:line="240" w:lineRule="auto"/>
      <w:ind w:firstLine="357"/>
    </w:pPr>
    <w:rPr>
      <w:rFonts w:ascii="Arial" w:eastAsiaTheme="minorHAnsi" w:hAnsi="Arial"/>
      <w:lang w:eastAsia="en-US"/>
    </w:rPr>
  </w:style>
  <w:style w:type="paragraph" w:customStyle="1" w:styleId="5B2945AA5ADA478281EDE10FD3B46899">
    <w:name w:val="5B2945AA5ADA478281EDE10FD3B46899"/>
    <w:rsid w:val="00EE721F"/>
    <w:pPr>
      <w:spacing w:after="0" w:line="240" w:lineRule="auto"/>
      <w:ind w:left="720" w:firstLine="357"/>
      <w:contextualSpacing/>
    </w:pPr>
    <w:rPr>
      <w:rFonts w:ascii="Arial" w:eastAsiaTheme="minorHAnsi" w:hAnsi="Arial"/>
      <w:lang w:eastAsia="en-US"/>
    </w:rPr>
  </w:style>
  <w:style w:type="paragraph" w:customStyle="1" w:styleId="FABBAC4BA57146FB964313F2EF3C8855">
    <w:name w:val="FABBAC4BA57146FB964313F2EF3C8855"/>
    <w:rsid w:val="00EE721F"/>
    <w:pPr>
      <w:spacing w:after="0" w:line="240" w:lineRule="auto"/>
      <w:ind w:left="720" w:firstLine="357"/>
      <w:contextualSpacing/>
    </w:pPr>
    <w:rPr>
      <w:rFonts w:ascii="Arial" w:eastAsiaTheme="minorHAnsi" w:hAnsi="Arial"/>
      <w:lang w:eastAsia="en-US"/>
    </w:rPr>
  </w:style>
  <w:style w:type="paragraph" w:customStyle="1" w:styleId="35399B8C2AE849E88B08D49D90B28FE9">
    <w:name w:val="35399B8C2AE849E88B08D49D90B28FE9"/>
    <w:rsid w:val="00EE721F"/>
    <w:pPr>
      <w:spacing w:after="0" w:line="240" w:lineRule="auto"/>
      <w:ind w:left="720" w:firstLine="357"/>
      <w:contextualSpacing/>
    </w:pPr>
    <w:rPr>
      <w:rFonts w:ascii="Arial" w:eastAsiaTheme="minorHAnsi" w:hAnsi="Arial"/>
      <w:lang w:eastAsia="en-US"/>
    </w:rPr>
  </w:style>
  <w:style w:type="paragraph" w:customStyle="1" w:styleId="824FA2B55B504EFA82424ADEFFF92556">
    <w:name w:val="824FA2B55B504EFA82424ADEFFF92556"/>
    <w:rsid w:val="00EE721F"/>
  </w:style>
  <w:style w:type="paragraph" w:customStyle="1" w:styleId="C786B4B4A1B44CACACEB46EADA1AF4B2">
    <w:name w:val="C786B4B4A1B44CACACEB46EADA1AF4B2"/>
    <w:rsid w:val="00EE721F"/>
  </w:style>
  <w:style w:type="paragraph" w:customStyle="1" w:styleId="A338B7836F06499CA0272CDF56A9FAF7">
    <w:name w:val="A338B7836F06499CA0272CDF56A9FAF7"/>
    <w:rsid w:val="00EE721F"/>
  </w:style>
  <w:style w:type="paragraph" w:customStyle="1" w:styleId="EB27CBC9C2714A18B1A337CDA6CCF5D5">
    <w:name w:val="EB27CBC9C2714A18B1A337CDA6CCF5D5"/>
    <w:rsid w:val="00EE721F"/>
  </w:style>
  <w:style w:type="paragraph" w:customStyle="1" w:styleId="8C576D33E0194C51A844619E0FA01D34">
    <w:name w:val="8C576D33E0194C51A844619E0FA01D34"/>
    <w:rsid w:val="00EE721F"/>
  </w:style>
  <w:style w:type="paragraph" w:customStyle="1" w:styleId="BF4CFC823FC84BD483AA99BF6A9D869E">
    <w:name w:val="BF4CFC823FC84BD483AA99BF6A9D869E"/>
    <w:rsid w:val="00EE721F"/>
  </w:style>
  <w:style w:type="paragraph" w:customStyle="1" w:styleId="95586FDBFA5742F5905603FC671192D4">
    <w:name w:val="95586FDBFA5742F5905603FC671192D4"/>
    <w:rsid w:val="00EE721F"/>
  </w:style>
  <w:style w:type="paragraph" w:customStyle="1" w:styleId="95298B631E6743E1A3410730D012185F">
    <w:name w:val="95298B631E6743E1A3410730D012185F"/>
    <w:rsid w:val="00EE721F"/>
  </w:style>
  <w:style w:type="paragraph" w:customStyle="1" w:styleId="26F5A6C856D24338A3B7E0D7353D270C21">
    <w:name w:val="26F5A6C856D24338A3B7E0D7353D270C21"/>
    <w:rsid w:val="00EE721F"/>
    <w:pPr>
      <w:spacing w:after="0" w:line="240" w:lineRule="auto"/>
      <w:ind w:firstLine="357"/>
    </w:pPr>
    <w:rPr>
      <w:rFonts w:ascii="Arial" w:eastAsiaTheme="minorHAnsi" w:hAnsi="Arial"/>
      <w:lang w:eastAsia="en-US"/>
    </w:rPr>
  </w:style>
  <w:style w:type="paragraph" w:customStyle="1" w:styleId="0AF599CBC2234D97B18028043BDB861E103">
    <w:name w:val="0AF599CBC2234D97B18028043BDB861E103"/>
    <w:rsid w:val="00EE721F"/>
    <w:pPr>
      <w:spacing w:after="0" w:line="240" w:lineRule="auto"/>
      <w:ind w:firstLine="357"/>
    </w:pPr>
    <w:rPr>
      <w:rFonts w:ascii="Arial" w:eastAsiaTheme="minorHAnsi" w:hAnsi="Arial"/>
      <w:lang w:eastAsia="en-US"/>
    </w:rPr>
  </w:style>
  <w:style w:type="paragraph" w:customStyle="1" w:styleId="D9C39AB1FBD84A60BED6290536E0021A93">
    <w:name w:val="D9C39AB1FBD84A60BED6290536E0021A93"/>
    <w:rsid w:val="00EE721F"/>
    <w:pPr>
      <w:spacing w:after="0" w:line="240" w:lineRule="auto"/>
      <w:ind w:firstLine="357"/>
    </w:pPr>
    <w:rPr>
      <w:rFonts w:ascii="Arial" w:eastAsiaTheme="minorHAnsi" w:hAnsi="Arial"/>
      <w:lang w:eastAsia="en-US"/>
    </w:rPr>
  </w:style>
  <w:style w:type="paragraph" w:customStyle="1" w:styleId="B0561FCDBB0543028AB1EE460A90D40499">
    <w:name w:val="B0561FCDBB0543028AB1EE460A90D40499"/>
    <w:rsid w:val="00EE721F"/>
    <w:pPr>
      <w:spacing w:after="0" w:line="240" w:lineRule="auto"/>
      <w:ind w:firstLine="357"/>
    </w:pPr>
    <w:rPr>
      <w:rFonts w:ascii="Arial" w:eastAsiaTheme="minorHAnsi" w:hAnsi="Arial"/>
      <w:lang w:eastAsia="en-US"/>
    </w:rPr>
  </w:style>
  <w:style w:type="paragraph" w:customStyle="1" w:styleId="62E0A0FEACAC4088BB99A918B3574D4899">
    <w:name w:val="62E0A0FEACAC4088BB99A918B3574D4899"/>
    <w:rsid w:val="00EE721F"/>
    <w:pPr>
      <w:spacing w:after="0" w:line="240" w:lineRule="auto"/>
      <w:ind w:firstLine="357"/>
    </w:pPr>
    <w:rPr>
      <w:rFonts w:ascii="Arial" w:eastAsiaTheme="minorHAnsi" w:hAnsi="Arial"/>
      <w:lang w:eastAsia="en-US"/>
    </w:rPr>
  </w:style>
  <w:style w:type="paragraph" w:customStyle="1" w:styleId="B486873F21954630AE03E19957594CC099">
    <w:name w:val="B486873F21954630AE03E19957594CC099"/>
    <w:rsid w:val="00EE721F"/>
    <w:pPr>
      <w:spacing w:after="0" w:line="240" w:lineRule="auto"/>
      <w:ind w:firstLine="357"/>
    </w:pPr>
    <w:rPr>
      <w:rFonts w:ascii="Arial" w:eastAsiaTheme="minorHAnsi" w:hAnsi="Arial"/>
      <w:lang w:eastAsia="en-US"/>
    </w:rPr>
  </w:style>
  <w:style w:type="paragraph" w:customStyle="1" w:styleId="B163924D022849C8824B4736F663CDD999">
    <w:name w:val="B163924D022849C8824B4736F663CDD999"/>
    <w:rsid w:val="00EE721F"/>
    <w:pPr>
      <w:spacing w:after="0" w:line="240" w:lineRule="auto"/>
      <w:ind w:firstLine="357"/>
    </w:pPr>
    <w:rPr>
      <w:rFonts w:ascii="Arial" w:eastAsiaTheme="minorHAnsi" w:hAnsi="Arial"/>
      <w:lang w:eastAsia="en-US"/>
    </w:rPr>
  </w:style>
  <w:style w:type="paragraph" w:customStyle="1" w:styleId="74B26A14B2DD432A931286B9A6ABC63396">
    <w:name w:val="74B26A14B2DD432A931286B9A6ABC63396"/>
    <w:rsid w:val="00EE721F"/>
    <w:pPr>
      <w:spacing w:after="0" w:line="240" w:lineRule="auto"/>
      <w:ind w:left="720" w:firstLine="357"/>
      <w:contextualSpacing/>
    </w:pPr>
    <w:rPr>
      <w:rFonts w:ascii="Arial" w:eastAsiaTheme="minorHAnsi" w:hAnsi="Arial"/>
      <w:lang w:eastAsia="en-US"/>
    </w:rPr>
  </w:style>
  <w:style w:type="paragraph" w:customStyle="1" w:styleId="509D584F939E4FAB88CF2A95C87B145B95">
    <w:name w:val="509D584F939E4FAB88CF2A95C87B145B95"/>
    <w:rsid w:val="00EE721F"/>
    <w:pPr>
      <w:spacing w:after="0" w:line="240" w:lineRule="auto"/>
      <w:ind w:left="720" w:firstLine="357"/>
      <w:contextualSpacing/>
    </w:pPr>
    <w:rPr>
      <w:rFonts w:ascii="Arial" w:eastAsiaTheme="minorHAnsi" w:hAnsi="Arial"/>
      <w:lang w:eastAsia="en-US"/>
    </w:rPr>
  </w:style>
  <w:style w:type="paragraph" w:customStyle="1" w:styleId="AB1CCEF5980C449CB9075794BCAF115E16">
    <w:name w:val="AB1CCEF5980C449CB9075794BCAF115E16"/>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5">
    <w:name w:val="7E020B06CF8A4F0CBB3B02F08AFA651195"/>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1">
    <w:name w:val="1E8EB199B1D7428FAE7D9CB89B47437591"/>
    <w:rsid w:val="00EE721F"/>
    <w:pPr>
      <w:spacing w:after="0" w:line="240" w:lineRule="auto"/>
      <w:ind w:firstLine="357"/>
    </w:pPr>
    <w:rPr>
      <w:rFonts w:ascii="Arial" w:eastAsiaTheme="minorHAnsi" w:hAnsi="Arial"/>
      <w:lang w:eastAsia="en-US"/>
    </w:rPr>
  </w:style>
  <w:style w:type="paragraph" w:customStyle="1" w:styleId="6147D4FA835E499AB8DA972BEC2DCA6965">
    <w:name w:val="6147D4FA835E499AB8DA972BEC2DCA6965"/>
    <w:rsid w:val="00EE721F"/>
    <w:pPr>
      <w:spacing w:after="0" w:line="240" w:lineRule="auto"/>
      <w:ind w:left="720" w:firstLine="357"/>
      <w:contextualSpacing/>
    </w:pPr>
    <w:rPr>
      <w:rFonts w:ascii="Arial" w:eastAsiaTheme="minorHAnsi" w:hAnsi="Arial"/>
      <w:lang w:eastAsia="en-US"/>
    </w:rPr>
  </w:style>
  <w:style w:type="paragraph" w:customStyle="1" w:styleId="B6EA7FEB9F984741A4FC1C9A426BF8B016">
    <w:name w:val="B6EA7FEB9F984741A4FC1C9A426BF8B016"/>
    <w:rsid w:val="00EE721F"/>
    <w:pPr>
      <w:spacing w:after="0" w:line="240" w:lineRule="auto"/>
      <w:ind w:firstLine="357"/>
    </w:pPr>
    <w:rPr>
      <w:rFonts w:ascii="Arial" w:eastAsiaTheme="minorHAnsi" w:hAnsi="Arial"/>
      <w:lang w:eastAsia="en-US"/>
    </w:rPr>
  </w:style>
  <w:style w:type="paragraph" w:customStyle="1" w:styleId="6A52BC63B0824BBC86646542E15511E246">
    <w:name w:val="6A52BC63B0824BBC86646542E15511E246"/>
    <w:rsid w:val="00EE721F"/>
    <w:pPr>
      <w:spacing w:after="0" w:line="240" w:lineRule="auto"/>
      <w:ind w:firstLine="357"/>
    </w:pPr>
    <w:rPr>
      <w:rFonts w:ascii="Arial" w:eastAsiaTheme="minorHAnsi" w:hAnsi="Arial"/>
      <w:lang w:eastAsia="en-US"/>
    </w:rPr>
  </w:style>
  <w:style w:type="paragraph" w:customStyle="1" w:styleId="38FFC1B6FF0F4700B8ABA887881B9F1573">
    <w:name w:val="38FFC1B6FF0F4700B8ABA887881B9F1573"/>
    <w:rsid w:val="00EE721F"/>
    <w:pPr>
      <w:spacing w:after="0" w:line="240" w:lineRule="auto"/>
      <w:ind w:firstLine="357"/>
    </w:pPr>
    <w:rPr>
      <w:rFonts w:ascii="Arial" w:eastAsiaTheme="minorHAnsi" w:hAnsi="Arial"/>
      <w:lang w:eastAsia="en-US"/>
    </w:rPr>
  </w:style>
  <w:style w:type="paragraph" w:customStyle="1" w:styleId="05997666BD0846C599949304F925061B69">
    <w:name w:val="05997666BD0846C599949304F925061B69"/>
    <w:rsid w:val="00EE721F"/>
    <w:pPr>
      <w:spacing w:after="0" w:line="240" w:lineRule="auto"/>
      <w:ind w:firstLine="357"/>
    </w:pPr>
    <w:rPr>
      <w:rFonts w:ascii="Arial" w:eastAsiaTheme="minorHAnsi" w:hAnsi="Arial"/>
      <w:lang w:eastAsia="en-US"/>
    </w:rPr>
  </w:style>
  <w:style w:type="paragraph" w:customStyle="1" w:styleId="3A8CA2A3AFE443B08D0D6BE3BC08BF1667">
    <w:name w:val="3A8CA2A3AFE443B08D0D6BE3BC08BF1667"/>
    <w:rsid w:val="00EE721F"/>
    <w:pPr>
      <w:spacing w:after="0" w:line="240" w:lineRule="auto"/>
      <w:ind w:firstLine="357"/>
    </w:pPr>
    <w:rPr>
      <w:rFonts w:ascii="Arial" w:eastAsiaTheme="minorHAnsi" w:hAnsi="Arial"/>
      <w:lang w:eastAsia="en-US"/>
    </w:rPr>
  </w:style>
  <w:style w:type="paragraph" w:customStyle="1" w:styleId="2B625230AAE643C3A94634412164BE6337">
    <w:name w:val="2B625230AAE643C3A94634412164BE6337"/>
    <w:rsid w:val="00EE721F"/>
    <w:pPr>
      <w:spacing w:after="0" w:line="240" w:lineRule="auto"/>
      <w:ind w:firstLine="357"/>
    </w:pPr>
    <w:rPr>
      <w:rFonts w:ascii="Arial" w:eastAsiaTheme="minorHAnsi" w:hAnsi="Arial"/>
      <w:lang w:eastAsia="en-US"/>
    </w:rPr>
  </w:style>
  <w:style w:type="paragraph" w:customStyle="1" w:styleId="884D97C914614C6B8A55354B8E96296E36">
    <w:name w:val="884D97C914614C6B8A55354B8E96296E36"/>
    <w:rsid w:val="00EE721F"/>
    <w:pPr>
      <w:spacing w:after="0" w:line="240" w:lineRule="auto"/>
      <w:ind w:left="720" w:firstLine="357"/>
      <w:contextualSpacing/>
    </w:pPr>
    <w:rPr>
      <w:rFonts w:ascii="Arial" w:eastAsiaTheme="minorHAnsi" w:hAnsi="Arial"/>
      <w:lang w:eastAsia="en-US"/>
    </w:rPr>
  </w:style>
  <w:style w:type="paragraph" w:customStyle="1" w:styleId="7971E383E3594848BC1E339127E2725B35">
    <w:name w:val="7971E383E3594848BC1E339127E2725B35"/>
    <w:rsid w:val="00EE721F"/>
    <w:pPr>
      <w:spacing w:after="0" w:line="240" w:lineRule="auto"/>
      <w:ind w:left="720" w:firstLine="357"/>
      <w:contextualSpacing/>
    </w:pPr>
    <w:rPr>
      <w:rFonts w:ascii="Arial" w:eastAsiaTheme="minorHAnsi" w:hAnsi="Arial"/>
      <w:lang w:eastAsia="en-US"/>
    </w:rPr>
  </w:style>
  <w:style w:type="paragraph" w:customStyle="1" w:styleId="BD74D02CF8A8499EBEB6974E6FD8798E35">
    <w:name w:val="BD74D02CF8A8499EBEB6974E6FD8798E35"/>
    <w:rsid w:val="00EE721F"/>
    <w:pPr>
      <w:spacing w:after="0" w:line="240" w:lineRule="auto"/>
      <w:ind w:left="720" w:firstLine="357"/>
      <w:contextualSpacing/>
    </w:pPr>
    <w:rPr>
      <w:rFonts w:ascii="Arial" w:eastAsiaTheme="minorHAnsi" w:hAnsi="Arial"/>
      <w:lang w:eastAsia="en-US"/>
    </w:rPr>
  </w:style>
  <w:style w:type="paragraph" w:customStyle="1" w:styleId="45B607FE080342A2833339D6E28A44CC35">
    <w:name w:val="45B607FE080342A2833339D6E28A44CC35"/>
    <w:rsid w:val="00EE721F"/>
    <w:pPr>
      <w:spacing w:after="0" w:line="240" w:lineRule="auto"/>
      <w:ind w:left="720" w:firstLine="357"/>
      <w:contextualSpacing/>
    </w:pPr>
    <w:rPr>
      <w:rFonts w:ascii="Arial" w:eastAsiaTheme="minorHAnsi" w:hAnsi="Arial"/>
      <w:lang w:eastAsia="en-US"/>
    </w:rPr>
  </w:style>
  <w:style w:type="paragraph" w:customStyle="1" w:styleId="9A8E4AFAFE0D41009C6CD055D895C81A35">
    <w:name w:val="9A8E4AFAFE0D41009C6CD055D895C81A35"/>
    <w:rsid w:val="00EE721F"/>
    <w:pPr>
      <w:spacing w:after="0" w:line="240" w:lineRule="auto"/>
      <w:ind w:left="720" w:firstLine="357"/>
      <w:contextualSpacing/>
    </w:pPr>
    <w:rPr>
      <w:rFonts w:ascii="Arial" w:eastAsiaTheme="minorHAnsi" w:hAnsi="Arial"/>
      <w:lang w:eastAsia="en-US"/>
    </w:rPr>
  </w:style>
  <w:style w:type="paragraph" w:customStyle="1" w:styleId="74AEF01F8BAE4FD7819AF691338E0B6835">
    <w:name w:val="74AEF01F8BAE4FD7819AF691338E0B6835"/>
    <w:rsid w:val="00EE721F"/>
    <w:pPr>
      <w:spacing w:after="0" w:line="240" w:lineRule="auto"/>
      <w:ind w:left="720" w:firstLine="357"/>
      <w:contextualSpacing/>
    </w:pPr>
    <w:rPr>
      <w:rFonts w:ascii="Arial" w:eastAsiaTheme="minorHAnsi" w:hAnsi="Arial"/>
      <w:lang w:eastAsia="en-US"/>
    </w:rPr>
  </w:style>
  <w:style w:type="paragraph" w:customStyle="1" w:styleId="F0B748B56BCA47ACA645B61B001059BC35">
    <w:name w:val="F0B748B56BCA47ACA645B61B001059BC35"/>
    <w:rsid w:val="00EE721F"/>
    <w:pPr>
      <w:spacing w:after="0" w:line="240" w:lineRule="auto"/>
      <w:ind w:left="720" w:firstLine="357"/>
      <w:contextualSpacing/>
    </w:pPr>
    <w:rPr>
      <w:rFonts w:ascii="Arial" w:eastAsiaTheme="minorHAnsi" w:hAnsi="Arial"/>
      <w:lang w:eastAsia="en-US"/>
    </w:rPr>
  </w:style>
  <w:style w:type="paragraph" w:customStyle="1" w:styleId="5B7E2593F72E4EA7901D5F7285E337BB34">
    <w:name w:val="5B7E2593F72E4EA7901D5F7285E337BB34"/>
    <w:rsid w:val="00EE721F"/>
    <w:pPr>
      <w:spacing w:after="0" w:line="240" w:lineRule="auto"/>
      <w:ind w:left="720" w:firstLine="357"/>
      <w:contextualSpacing/>
    </w:pPr>
    <w:rPr>
      <w:rFonts w:ascii="Arial" w:eastAsiaTheme="minorHAnsi" w:hAnsi="Arial"/>
      <w:lang w:eastAsia="en-US"/>
    </w:rPr>
  </w:style>
  <w:style w:type="paragraph" w:customStyle="1" w:styleId="6650A668C6EB45B4B0010A803D2F5A8924">
    <w:name w:val="6650A668C6EB45B4B0010A803D2F5A8924"/>
    <w:rsid w:val="00EE721F"/>
    <w:pPr>
      <w:spacing w:after="0" w:line="240" w:lineRule="auto"/>
      <w:ind w:left="720" w:firstLine="357"/>
      <w:contextualSpacing/>
    </w:pPr>
    <w:rPr>
      <w:rFonts w:ascii="Arial" w:eastAsiaTheme="minorHAnsi" w:hAnsi="Arial"/>
      <w:lang w:eastAsia="en-US"/>
    </w:rPr>
  </w:style>
  <w:style w:type="paragraph" w:customStyle="1" w:styleId="6BD79346EAAD40D6BC6BFCDE5AC63BF024">
    <w:name w:val="6BD79346EAAD40D6BC6BFCDE5AC63BF024"/>
    <w:rsid w:val="00EE721F"/>
    <w:pPr>
      <w:spacing w:after="0" w:line="240" w:lineRule="auto"/>
      <w:ind w:left="720" w:firstLine="357"/>
      <w:contextualSpacing/>
    </w:pPr>
    <w:rPr>
      <w:rFonts w:ascii="Arial" w:eastAsiaTheme="minorHAnsi" w:hAnsi="Arial"/>
      <w:lang w:eastAsia="en-US"/>
    </w:rPr>
  </w:style>
  <w:style w:type="paragraph" w:customStyle="1" w:styleId="5232E53C6B2644DEAD8D70010A4C4DC624">
    <w:name w:val="5232E53C6B2644DEAD8D70010A4C4DC624"/>
    <w:rsid w:val="00EE721F"/>
    <w:pPr>
      <w:spacing w:after="0" w:line="240" w:lineRule="auto"/>
      <w:ind w:left="720" w:firstLine="357"/>
      <w:contextualSpacing/>
    </w:pPr>
    <w:rPr>
      <w:rFonts w:ascii="Arial" w:eastAsiaTheme="minorHAnsi" w:hAnsi="Arial"/>
      <w:lang w:eastAsia="en-US"/>
    </w:rPr>
  </w:style>
  <w:style w:type="paragraph" w:customStyle="1" w:styleId="5065F01EE7094D7BB5E5A8588A90FFC224">
    <w:name w:val="5065F01EE7094D7BB5E5A8588A90FFC224"/>
    <w:rsid w:val="00EE721F"/>
    <w:pPr>
      <w:spacing w:after="0" w:line="240" w:lineRule="auto"/>
      <w:ind w:firstLine="357"/>
    </w:pPr>
    <w:rPr>
      <w:rFonts w:ascii="Arial" w:eastAsiaTheme="minorHAnsi" w:hAnsi="Arial"/>
      <w:lang w:eastAsia="en-US"/>
    </w:rPr>
  </w:style>
  <w:style w:type="paragraph" w:customStyle="1" w:styleId="810BD4C06B6A4B9FAB08BFE7B53E50F324">
    <w:name w:val="810BD4C06B6A4B9FAB08BFE7B53E50F324"/>
    <w:rsid w:val="00EE721F"/>
    <w:pPr>
      <w:spacing w:after="0" w:line="240" w:lineRule="auto"/>
      <w:ind w:firstLine="357"/>
    </w:pPr>
    <w:rPr>
      <w:rFonts w:ascii="Arial" w:eastAsiaTheme="minorHAnsi" w:hAnsi="Arial"/>
      <w:lang w:eastAsia="en-US"/>
    </w:rPr>
  </w:style>
  <w:style w:type="paragraph" w:customStyle="1" w:styleId="59A4F06F057E4C22A53CB9CF88CD01C124">
    <w:name w:val="59A4F06F057E4C22A53CB9CF88CD01C124"/>
    <w:rsid w:val="00EE721F"/>
    <w:pPr>
      <w:spacing w:after="0" w:line="240" w:lineRule="auto"/>
      <w:ind w:firstLine="357"/>
    </w:pPr>
    <w:rPr>
      <w:rFonts w:ascii="Arial" w:eastAsiaTheme="minorHAnsi" w:hAnsi="Arial"/>
      <w:lang w:eastAsia="en-US"/>
    </w:rPr>
  </w:style>
  <w:style w:type="paragraph" w:customStyle="1" w:styleId="75B2BBF005734691B36382E20AF783B724">
    <w:name w:val="75B2BBF005734691B36382E20AF783B724"/>
    <w:rsid w:val="00EE721F"/>
    <w:pPr>
      <w:spacing w:after="0" w:line="240" w:lineRule="auto"/>
      <w:ind w:firstLine="357"/>
    </w:pPr>
    <w:rPr>
      <w:rFonts w:ascii="Arial" w:eastAsiaTheme="minorHAnsi" w:hAnsi="Arial"/>
      <w:lang w:eastAsia="en-US"/>
    </w:rPr>
  </w:style>
  <w:style w:type="paragraph" w:customStyle="1" w:styleId="CC5351E5FE484FB59DE85512F0979D4A24">
    <w:name w:val="CC5351E5FE484FB59DE85512F0979D4A24"/>
    <w:rsid w:val="00EE721F"/>
    <w:pPr>
      <w:spacing w:after="0" w:line="240" w:lineRule="auto"/>
      <w:ind w:firstLine="357"/>
    </w:pPr>
    <w:rPr>
      <w:rFonts w:ascii="Arial" w:eastAsiaTheme="minorHAnsi" w:hAnsi="Arial"/>
      <w:lang w:eastAsia="en-US"/>
    </w:rPr>
  </w:style>
  <w:style w:type="paragraph" w:customStyle="1" w:styleId="9272CFBBAC394C10BFBFB828AFC2CCC524">
    <w:name w:val="9272CFBBAC394C10BFBFB828AFC2CCC524"/>
    <w:rsid w:val="00EE721F"/>
    <w:pPr>
      <w:spacing w:after="0" w:line="240" w:lineRule="auto"/>
      <w:ind w:firstLine="357"/>
    </w:pPr>
    <w:rPr>
      <w:rFonts w:ascii="Arial" w:eastAsiaTheme="minorHAnsi" w:hAnsi="Arial"/>
      <w:lang w:eastAsia="en-US"/>
    </w:rPr>
  </w:style>
  <w:style w:type="paragraph" w:customStyle="1" w:styleId="9ABDC806846D49738A94DDC781BB758124">
    <w:name w:val="9ABDC806846D49738A94DDC781BB758124"/>
    <w:rsid w:val="00EE721F"/>
    <w:pPr>
      <w:spacing w:after="0" w:line="240" w:lineRule="auto"/>
      <w:ind w:firstLine="357"/>
    </w:pPr>
    <w:rPr>
      <w:rFonts w:ascii="Arial" w:eastAsiaTheme="minorHAnsi" w:hAnsi="Arial"/>
      <w:lang w:eastAsia="en-US"/>
    </w:rPr>
  </w:style>
  <w:style w:type="paragraph" w:customStyle="1" w:styleId="C5B5EC8690B94AAB81980ECCD2A5C1BC24">
    <w:name w:val="C5B5EC8690B94AAB81980ECCD2A5C1BC24"/>
    <w:rsid w:val="00EE721F"/>
    <w:pPr>
      <w:spacing w:after="0" w:line="240" w:lineRule="auto"/>
      <w:ind w:firstLine="357"/>
    </w:pPr>
    <w:rPr>
      <w:rFonts w:ascii="Arial" w:eastAsiaTheme="minorHAnsi" w:hAnsi="Arial"/>
      <w:lang w:eastAsia="en-US"/>
    </w:rPr>
  </w:style>
  <w:style w:type="paragraph" w:customStyle="1" w:styleId="97599472E8FC4BCC9F7090D7F195D0B024">
    <w:name w:val="97599472E8FC4BCC9F7090D7F195D0B024"/>
    <w:rsid w:val="00EE721F"/>
    <w:pPr>
      <w:spacing w:after="0" w:line="240" w:lineRule="auto"/>
      <w:ind w:left="720" w:firstLine="357"/>
      <w:contextualSpacing/>
    </w:pPr>
    <w:rPr>
      <w:rFonts w:ascii="Arial" w:eastAsiaTheme="minorHAnsi" w:hAnsi="Arial"/>
      <w:lang w:eastAsia="en-US"/>
    </w:rPr>
  </w:style>
  <w:style w:type="paragraph" w:customStyle="1" w:styleId="DC4A2271EE2F479D81E9AC855FC52E6224">
    <w:name w:val="DC4A2271EE2F479D81E9AC855FC52E6224"/>
    <w:rsid w:val="00EE721F"/>
    <w:pPr>
      <w:spacing w:after="0" w:line="240" w:lineRule="auto"/>
      <w:ind w:firstLine="357"/>
    </w:pPr>
    <w:rPr>
      <w:rFonts w:ascii="Arial" w:eastAsiaTheme="minorHAnsi" w:hAnsi="Arial"/>
      <w:lang w:eastAsia="en-US"/>
    </w:rPr>
  </w:style>
  <w:style w:type="paragraph" w:customStyle="1" w:styleId="95586FDBFA5742F5905603FC671192D41">
    <w:name w:val="95586FDBFA5742F5905603FC671192D41"/>
    <w:rsid w:val="00EE721F"/>
    <w:pPr>
      <w:spacing w:after="0" w:line="240" w:lineRule="auto"/>
      <w:ind w:left="720" w:firstLine="357"/>
      <w:contextualSpacing/>
    </w:pPr>
    <w:rPr>
      <w:rFonts w:ascii="Arial" w:eastAsiaTheme="minorHAnsi" w:hAnsi="Arial"/>
      <w:lang w:eastAsia="en-US"/>
    </w:rPr>
  </w:style>
  <w:style w:type="paragraph" w:customStyle="1" w:styleId="95298B631E6743E1A3410730D012185F1">
    <w:name w:val="95298B631E6743E1A3410730D012185F1"/>
    <w:rsid w:val="00EE721F"/>
    <w:pPr>
      <w:spacing w:after="0" w:line="240" w:lineRule="auto"/>
      <w:ind w:firstLine="357"/>
    </w:pPr>
    <w:rPr>
      <w:rFonts w:ascii="Arial" w:eastAsiaTheme="minorHAnsi" w:hAnsi="Arial"/>
      <w:lang w:eastAsia="en-US"/>
    </w:rPr>
  </w:style>
  <w:style w:type="paragraph" w:customStyle="1" w:styleId="A338B7836F06499CA0272CDF56A9FAF71">
    <w:name w:val="A338B7836F06499CA0272CDF56A9FAF71"/>
    <w:rsid w:val="00EE721F"/>
    <w:pPr>
      <w:spacing w:after="0" w:line="240" w:lineRule="auto"/>
      <w:ind w:firstLine="357"/>
    </w:pPr>
    <w:rPr>
      <w:rFonts w:ascii="Arial" w:eastAsiaTheme="minorHAnsi" w:hAnsi="Arial"/>
      <w:lang w:eastAsia="en-US"/>
    </w:rPr>
  </w:style>
  <w:style w:type="paragraph" w:customStyle="1" w:styleId="EB27CBC9C2714A18B1A337CDA6CCF5D51">
    <w:name w:val="EB27CBC9C2714A18B1A337CDA6CCF5D51"/>
    <w:rsid w:val="00EE721F"/>
    <w:pPr>
      <w:spacing w:after="0" w:line="240" w:lineRule="auto"/>
      <w:ind w:firstLine="357"/>
    </w:pPr>
    <w:rPr>
      <w:rFonts w:ascii="Arial" w:eastAsiaTheme="minorHAnsi" w:hAnsi="Arial"/>
      <w:lang w:eastAsia="en-US"/>
    </w:rPr>
  </w:style>
  <w:style w:type="paragraph" w:customStyle="1" w:styleId="824FA2B55B504EFA82424ADEFFF925561">
    <w:name w:val="824FA2B55B504EFA82424ADEFFF925561"/>
    <w:rsid w:val="00EE721F"/>
    <w:pPr>
      <w:spacing w:after="0" w:line="240" w:lineRule="auto"/>
      <w:ind w:left="720" w:firstLine="357"/>
      <w:contextualSpacing/>
    </w:pPr>
    <w:rPr>
      <w:rFonts w:ascii="Arial" w:eastAsiaTheme="minorHAnsi" w:hAnsi="Arial"/>
      <w:lang w:eastAsia="en-US"/>
    </w:rPr>
  </w:style>
  <w:style w:type="paragraph" w:customStyle="1" w:styleId="C786B4B4A1B44CACACEB46EADA1AF4B21">
    <w:name w:val="C786B4B4A1B44CACACEB46EADA1AF4B21"/>
    <w:rsid w:val="00EE721F"/>
    <w:pPr>
      <w:spacing w:after="0" w:line="240" w:lineRule="auto"/>
      <w:ind w:firstLine="357"/>
    </w:pPr>
    <w:rPr>
      <w:rFonts w:ascii="Arial" w:eastAsiaTheme="minorHAnsi" w:hAnsi="Arial"/>
      <w:lang w:eastAsia="en-US"/>
    </w:rPr>
  </w:style>
  <w:style w:type="paragraph" w:customStyle="1" w:styleId="0D31B94C8ECD4EAEBFC127D59496666A1">
    <w:name w:val="0D31B94C8ECD4EAEBFC127D59496666A1"/>
    <w:rsid w:val="00EE721F"/>
    <w:pPr>
      <w:spacing w:after="0" w:line="240" w:lineRule="auto"/>
      <w:ind w:left="720" w:firstLine="357"/>
      <w:contextualSpacing/>
    </w:pPr>
    <w:rPr>
      <w:rFonts w:ascii="Arial" w:eastAsiaTheme="minorHAnsi" w:hAnsi="Arial"/>
      <w:lang w:eastAsia="en-US"/>
    </w:rPr>
  </w:style>
  <w:style w:type="paragraph" w:customStyle="1" w:styleId="FE6C43545F1D499F888FEDBFE12161B51">
    <w:name w:val="FE6C43545F1D499F888FEDBFE12161B51"/>
    <w:rsid w:val="00EE721F"/>
    <w:pPr>
      <w:spacing w:after="0" w:line="240" w:lineRule="auto"/>
      <w:ind w:firstLine="357"/>
    </w:pPr>
    <w:rPr>
      <w:rFonts w:ascii="Arial" w:eastAsiaTheme="minorHAnsi" w:hAnsi="Arial"/>
      <w:lang w:eastAsia="en-US"/>
    </w:rPr>
  </w:style>
  <w:style w:type="paragraph" w:customStyle="1" w:styleId="5B2945AA5ADA478281EDE10FD3B468991">
    <w:name w:val="5B2945AA5ADA478281EDE10FD3B468991"/>
    <w:rsid w:val="00EE721F"/>
    <w:pPr>
      <w:spacing w:after="0" w:line="240" w:lineRule="auto"/>
      <w:ind w:left="720" w:firstLine="357"/>
      <w:contextualSpacing/>
    </w:pPr>
    <w:rPr>
      <w:rFonts w:ascii="Arial" w:eastAsiaTheme="minorHAnsi" w:hAnsi="Arial"/>
      <w:lang w:eastAsia="en-US"/>
    </w:rPr>
  </w:style>
  <w:style w:type="paragraph" w:customStyle="1" w:styleId="FABBAC4BA57146FB964313F2EF3C88551">
    <w:name w:val="FABBAC4BA57146FB964313F2EF3C88551"/>
    <w:rsid w:val="00EE721F"/>
    <w:pPr>
      <w:spacing w:after="0" w:line="240" w:lineRule="auto"/>
      <w:ind w:left="720" w:firstLine="357"/>
      <w:contextualSpacing/>
    </w:pPr>
    <w:rPr>
      <w:rFonts w:ascii="Arial" w:eastAsiaTheme="minorHAnsi" w:hAnsi="Arial"/>
      <w:lang w:eastAsia="en-US"/>
    </w:rPr>
  </w:style>
  <w:style w:type="paragraph" w:customStyle="1" w:styleId="35399B8C2AE849E88B08D49D90B28FE91">
    <w:name w:val="35399B8C2AE849E88B08D49D90B28FE91"/>
    <w:rsid w:val="00EE721F"/>
    <w:pPr>
      <w:spacing w:after="0" w:line="240" w:lineRule="auto"/>
      <w:ind w:left="720" w:firstLine="357"/>
      <w:contextualSpacing/>
    </w:pPr>
    <w:rPr>
      <w:rFonts w:ascii="Arial" w:eastAsiaTheme="minorHAnsi" w:hAnsi="Arial"/>
      <w:lang w:eastAsia="en-US"/>
    </w:rPr>
  </w:style>
  <w:style w:type="paragraph" w:customStyle="1" w:styleId="15AEE2F9B3FF4C229C82326A9B41C8DB">
    <w:name w:val="15AEE2F9B3FF4C229C82326A9B41C8DB"/>
    <w:rsid w:val="00EE721F"/>
  </w:style>
  <w:style w:type="paragraph" w:customStyle="1" w:styleId="00F965648D10499E8FF306EA939CAC3A">
    <w:name w:val="00F965648D10499E8FF306EA939CAC3A"/>
    <w:rsid w:val="00EE721F"/>
  </w:style>
  <w:style w:type="paragraph" w:customStyle="1" w:styleId="26F5A6C856D24338A3B7E0D7353D270C22">
    <w:name w:val="26F5A6C856D24338A3B7E0D7353D270C22"/>
    <w:rsid w:val="003F4269"/>
    <w:pPr>
      <w:spacing w:after="0" w:line="240" w:lineRule="auto"/>
      <w:ind w:firstLine="357"/>
    </w:pPr>
    <w:rPr>
      <w:rFonts w:ascii="Arial" w:eastAsiaTheme="minorHAnsi" w:hAnsi="Arial"/>
      <w:lang w:eastAsia="en-US"/>
    </w:rPr>
  </w:style>
  <w:style w:type="paragraph" w:customStyle="1" w:styleId="0AF599CBC2234D97B18028043BDB861E104">
    <w:name w:val="0AF599CBC2234D97B18028043BDB861E104"/>
    <w:rsid w:val="003F4269"/>
    <w:pPr>
      <w:spacing w:after="0" w:line="240" w:lineRule="auto"/>
      <w:ind w:firstLine="357"/>
    </w:pPr>
    <w:rPr>
      <w:rFonts w:ascii="Arial" w:eastAsiaTheme="minorHAnsi" w:hAnsi="Arial"/>
      <w:lang w:eastAsia="en-US"/>
    </w:rPr>
  </w:style>
  <w:style w:type="paragraph" w:customStyle="1" w:styleId="D9C39AB1FBD84A60BED6290536E0021A94">
    <w:name w:val="D9C39AB1FBD84A60BED6290536E0021A94"/>
    <w:rsid w:val="003F4269"/>
    <w:pPr>
      <w:spacing w:after="0" w:line="240" w:lineRule="auto"/>
      <w:ind w:firstLine="357"/>
    </w:pPr>
    <w:rPr>
      <w:rFonts w:ascii="Arial" w:eastAsiaTheme="minorHAnsi" w:hAnsi="Arial"/>
      <w:lang w:eastAsia="en-US"/>
    </w:rPr>
  </w:style>
  <w:style w:type="paragraph" w:customStyle="1" w:styleId="B0561FCDBB0543028AB1EE460A90D404100">
    <w:name w:val="B0561FCDBB0543028AB1EE460A90D404100"/>
    <w:rsid w:val="003F4269"/>
    <w:pPr>
      <w:spacing w:after="0" w:line="240" w:lineRule="auto"/>
      <w:ind w:firstLine="357"/>
    </w:pPr>
    <w:rPr>
      <w:rFonts w:ascii="Arial" w:eastAsiaTheme="minorHAnsi" w:hAnsi="Arial"/>
      <w:lang w:eastAsia="en-US"/>
    </w:rPr>
  </w:style>
  <w:style w:type="paragraph" w:customStyle="1" w:styleId="62E0A0FEACAC4088BB99A918B3574D48100">
    <w:name w:val="62E0A0FEACAC4088BB99A918B3574D48100"/>
    <w:rsid w:val="003F4269"/>
    <w:pPr>
      <w:spacing w:after="0" w:line="240" w:lineRule="auto"/>
      <w:ind w:firstLine="357"/>
    </w:pPr>
    <w:rPr>
      <w:rFonts w:ascii="Arial" w:eastAsiaTheme="minorHAnsi" w:hAnsi="Arial"/>
      <w:lang w:eastAsia="en-US"/>
    </w:rPr>
  </w:style>
  <w:style w:type="paragraph" w:customStyle="1" w:styleId="B486873F21954630AE03E19957594CC0100">
    <w:name w:val="B486873F21954630AE03E19957594CC0100"/>
    <w:rsid w:val="003F4269"/>
    <w:pPr>
      <w:spacing w:after="0" w:line="240" w:lineRule="auto"/>
      <w:ind w:firstLine="357"/>
    </w:pPr>
    <w:rPr>
      <w:rFonts w:ascii="Arial" w:eastAsiaTheme="minorHAnsi" w:hAnsi="Arial"/>
      <w:lang w:eastAsia="en-US"/>
    </w:rPr>
  </w:style>
  <w:style w:type="paragraph" w:customStyle="1" w:styleId="B163924D022849C8824B4736F663CDD9100">
    <w:name w:val="B163924D022849C8824B4736F663CDD9100"/>
    <w:rsid w:val="003F4269"/>
    <w:pPr>
      <w:spacing w:after="0" w:line="240" w:lineRule="auto"/>
      <w:ind w:firstLine="357"/>
    </w:pPr>
    <w:rPr>
      <w:rFonts w:ascii="Arial" w:eastAsiaTheme="minorHAnsi" w:hAnsi="Arial"/>
      <w:lang w:eastAsia="en-US"/>
    </w:rPr>
  </w:style>
  <w:style w:type="paragraph" w:customStyle="1" w:styleId="74B26A14B2DD432A931286B9A6ABC63397">
    <w:name w:val="74B26A14B2DD432A931286B9A6ABC63397"/>
    <w:rsid w:val="003F4269"/>
    <w:pPr>
      <w:spacing w:after="0" w:line="240" w:lineRule="auto"/>
      <w:ind w:left="720" w:firstLine="357"/>
      <w:contextualSpacing/>
    </w:pPr>
    <w:rPr>
      <w:rFonts w:ascii="Arial" w:eastAsiaTheme="minorHAnsi" w:hAnsi="Arial"/>
      <w:lang w:eastAsia="en-US"/>
    </w:rPr>
  </w:style>
  <w:style w:type="paragraph" w:customStyle="1" w:styleId="509D584F939E4FAB88CF2A95C87B145B96">
    <w:name w:val="509D584F939E4FAB88CF2A95C87B145B96"/>
    <w:rsid w:val="003F4269"/>
    <w:pPr>
      <w:spacing w:after="0" w:line="240" w:lineRule="auto"/>
      <w:ind w:left="720" w:firstLine="357"/>
      <w:contextualSpacing/>
    </w:pPr>
    <w:rPr>
      <w:rFonts w:ascii="Arial" w:eastAsiaTheme="minorHAnsi" w:hAnsi="Arial"/>
      <w:lang w:eastAsia="en-US"/>
    </w:rPr>
  </w:style>
  <w:style w:type="paragraph" w:customStyle="1" w:styleId="AB1CCEF5980C449CB9075794BCAF115E17">
    <w:name w:val="AB1CCEF5980C449CB9075794BCAF115E17"/>
    <w:rsid w:val="003F4269"/>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6">
    <w:name w:val="7E020B06CF8A4F0CBB3B02F08AFA651196"/>
    <w:rsid w:val="003F4269"/>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2">
    <w:name w:val="1E8EB199B1D7428FAE7D9CB89B47437592"/>
    <w:rsid w:val="003F4269"/>
    <w:pPr>
      <w:spacing w:after="0" w:line="240" w:lineRule="auto"/>
      <w:ind w:firstLine="357"/>
    </w:pPr>
    <w:rPr>
      <w:rFonts w:ascii="Arial" w:eastAsiaTheme="minorHAnsi" w:hAnsi="Arial"/>
      <w:lang w:eastAsia="en-US"/>
    </w:rPr>
  </w:style>
  <w:style w:type="paragraph" w:customStyle="1" w:styleId="6147D4FA835E499AB8DA972BEC2DCA6966">
    <w:name w:val="6147D4FA835E499AB8DA972BEC2DCA6966"/>
    <w:rsid w:val="003F4269"/>
    <w:pPr>
      <w:spacing w:after="0" w:line="240" w:lineRule="auto"/>
      <w:ind w:left="720" w:firstLine="357"/>
      <w:contextualSpacing/>
    </w:pPr>
    <w:rPr>
      <w:rFonts w:ascii="Arial" w:eastAsiaTheme="minorHAnsi" w:hAnsi="Arial"/>
      <w:lang w:eastAsia="en-US"/>
    </w:rPr>
  </w:style>
  <w:style w:type="paragraph" w:customStyle="1" w:styleId="B6EA7FEB9F984741A4FC1C9A426BF8B017">
    <w:name w:val="B6EA7FEB9F984741A4FC1C9A426BF8B017"/>
    <w:rsid w:val="003F4269"/>
    <w:pPr>
      <w:spacing w:after="0" w:line="240" w:lineRule="auto"/>
      <w:ind w:firstLine="357"/>
    </w:pPr>
    <w:rPr>
      <w:rFonts w:ascii="Arial" w:eastAsiaTheme="minorHAnsi" w:hAnsi="Arial"/>
      <w:lang w:eastAsia="en-US"/>
    </w:rPr>
  </w:style>
  <w:style w:type="paragraph" w:customStyle="1" w:styleId="6A52BC63B0824BBC86646542E15511E247">
    <w:name w:val="6A52BC63B0824BBC86646542E15511E247"/>
    <w:rsid w:val="003F4269"/>
    <w:pPr>
      <w:spacing w:after="0" w:line="240" w:lineRule="auto"/>
      <w:ind w:firstLine="357"/>
    </w:pPr>
    <w:rPr>
      <w:rFonts w:ascii="Arial" w:eastAsiaTheme="minorHAnsi" w:hAnsi="Arial"/>
      <w:lang w:eastAsia="en-US"/>
    </w:rPr>
  </w:style>
  <w:style w:type="paragraph" w:customStyle="1" w:styleId="38FFC1B6FF0F4700B8ABA887881B9F1574">
    <w:name w:val="38FFC1B6FF0F4700B8ABA887881B9F1574"/>
    <w:rsid w:val="003F4269"/>
    <w:pPr>
      <w:spacing w:after="0" w:line="240" w:lineRule="auto"/>
      <w:ind w:firstLine="357"/>
    </w:pPr>
    <w:rPr>
      <w:rFonts w:ascii="Arial" w:eastAsiaTheme="minorHAnsi" w:hAnsi="Arial"/>
      <w:lang w:eastAsia="en-US"/>
    </w:rPr>
  </w:style>
  <w:style w:type="paragraph" w:customStyle="1" w:styleId="05997666BD0846C599949304F925061B70">
    <w:name w:val="05997666BD0846C599949304F925061B70"/>
    <w:rsid w:val="003F4269"/>
    <w:pPr>
      <w:spacing w:after="0" w:line="240" w:lineRule="auto"/>
      <w:ind w:firstLine="357"/>
    </w:pPr>
    <w:rPr>
      <w:rFonts w:ascii="Arial" w:eastAsiaTheme="minorHAnsi" w:hAnsi="Arial"/>
      <w:lang w:eastAsia="en-US"/>
    </w:rPr>
  </w:style>
  <w:style w:type="paragraph" w:customStyle="1" w:styleId="3A8CA2A3AFE443B08D0D6BE3BC08BF1668">
    <w:name w:val="3A8CA2A3AFE443B08D0D6BE3BC08BF1668"/>
    <w:rsid w:val="003F4269"/>
    <w:pPr>
      <w:spacing w:after="0" w:line="240" w:lineRule="auto"/>
      <w:ind w:firstLine="357"/>
    </w:pPr>
    <w:rPr>
      <w:rFonts w:ascii="Arial" w:eastAsiaTheme="minorHAnsi" w:hAnsi="Arial"/>
      <w:lang w:eastAsia="en-US"/>
    </w:rPr>
  </w:style>
  <w:style w:type="paragraph" w:customStyle="1" w:styleId="2B625230AAE643C3A94634412164BE6338">
    <w:name w:val="2B625230AAE643C3A94634412164BE6338"/>
    <w:rsid w:val="003F4269"/>
    <w:pPr>
      <w:spacing w:after="0" w:line="240" w:lineRule="auto"/>
      <w:ind w:firstLine="357"/>
    </w:pPr>
    <w:rPr>
      <w:rFonts w:ascii="Arial" w:eastAsiaTheme="minorHAnsi" w:hAnsi="Arial"/>
      <w:lang w:eastAsia="en-US"/>
    </w:rPr>
  </w:style>
  <w:style w:type="paragraph" w:customStyle="1" w:styleId="884D97C914614C6B8A55354B8E96296E37">
    <w:name w:val="884D97C914614C6B8A55354B8E96296E37"/>
    <w:rsid w:val="003F4269"/>
    <w:pPr>
      <w:spacing w:after="0" w:line="240" w:lineRule="auto"/>
      <w:ind w:left="720" w:firstLine="357"/>
      <w:contextualSpacing/>
    </w:pPr>
    <w:rPr>
      <w:rFonts w:ascii="Arial" w:eastAsiaTheme="minorHAnsi" w:hAnsi="Arial"/>
      <w:lang w:eastAsia="en-US"/>
    </w:rPr>
  </w:style>
  <w:style w:type="paragraph" w:customStyle="1" w:styleId="7971E383E3594848BC1E339127E2725B36">
    <w:name w:val="7971E383E3594848BC1E339127E2725B36"/>
    <w:rsid w:val="003F4269"/>
    <w:pPr>
      <w:spacing w:after="0" w:line="240" w:lineRule="auto"/>
      <w:ind w:left="720" w:firstLine="357"/>
      <w:contextualSpacing/>
    </w:pPr>
    <w:rPr>
      <w:rFonts w:ascii="Arial" w:eastAsiaTheme="minorHAnsi" w:hAnsi="Arial"/>
      <w:lang w:eastAsia="en-US"/>
    </w:rPr>
  </w:style>
  <w:style w:type="paragraph" w:customStyle="1" w:styleId="BD74D02CF8A8499EBEB6974E6FD8798E36">
    <w:name w:val="BD74D02CF8A8499EBEB6974E6FD8798E36"/>
    <w:rsid w:val="003F4269"/>
    <w:pPr>
      <w:spacing w:after="0" w:line="240" w:lineRule="auto"/>
      <w:ind w:left="720" w:firstLine="357"/>
      <w:contextualSpacing/>
    </w:pPr>
    <w:rPr>
      <w:rFonts w:ascii="Arial" w:eastAsiaTheme="minorHAnsi" w:hAnsi="Arial"/>
      <w:lang w:eastAsia="en-US"/>
    </w:rPr>
  </w:style>
  <w:style w:type="paragraph" w:customStyle="1" w:styleId="45B607FE080342A2833339D6E28A44CC36">
    <w:name w:val="45B607FE080342A2833339D6E28A44CC36"/>
    <w:rsid w:val="003F4269"/>
    <w:pPr>
      <w:spacing w:after="0" w:line="240" w:lineRule="auto"/>
      <w:ind w:left="720" w:firstLine="357"/>
      <w:contextualSpacing/>
    </w:pPr>
    <w:rPr>
      <w:rFonts w:ascii="Arial" w:eastAsiaTheme="minorHAnsi" w:hAnsi="Arial"/>
      <w:lang w:eastAsia="en-US"/>
    </w:rPr>
  </w:style>
  <w:style w:type="paragraph" w:customStyle="1" w:styleId="9A8E4AFAFE0D41009C6CD055D895C81A36">
    <w:name w:val="9A8E4AFAFE0D41009C6CD055D895C81A36"/>
    <w:rsid w:val="003F4269"/>
    <w:pPr>
      <w:spacing w:after="0" w:line="240" w:lineRule="auto"/>
      <w:ind w:left="720" w:firstLine="357"/>
      <w:contextualSpacing/>
    </w:pPr>
    <w:rPr>
      <w:rFonts w:ascii="Arial" w:eastAsiaTheme="minorHAnsi" w:hAnsi="Arial"/>
      <w:lang w:eastAsia="en-US"/>
    </w:rPr>
  </w:style>
  <w:style w:type="paragraph" w:customStyle="1" w:styleId="74AEF01F8BAE4FD7819AF691338E0B6836">
    <w:name w:val="74AEF01F8BAE4FD7819AF691338E0B6836"/>
    <w:rsid w:val="003F4269"/>
    <w:pPr>
      <w:spacing w:after="0" w:line="240" w:lineRule="auto"/>
      <w:ind w:left="720" w:firstLine="357"/>
      <w:contextualSpacing/>
    </w:pPr>
    <w:rPr>
      <w:rFonts w:ascii="Arial" w:eastAsiaTheme="minorHAnsi" w:hAnsi="Arial"/>
      <w:lang w:eastAsia="en-US"/>
    </w:rPr>
  </w:style>
  <w:style w:type="paragraph" w:customStyle="1" w:styleId="F0B748B56BCA47ACA645B61B001059BC36">
    <w:name w:val="F0B748B56BCA47ACA645B61B001059BC36"/>
    <w:rsid w:val="003F4269"/>
    <w:pPr>
      <w:spacing w:after="0" w:line="240" w:lineRule="auto"/>
      <w:ind w:left="720" w:firstLine="357"/>
      <w:contextualSpacing/>
    </w:pPr>
    <w:rPr>
      <w:rFonts w:ascii="Arial" w:eastAsiaTheme="minorHAnsi" w:hAnsi="Arial"/>
      <w:lang w:eastAsia="en-US"/>
    </w:rPr>
  </w:style>
  <w:style w:type="paragraph" w:customStyle="1" w:styleId="5B7E2593F72E4EA7901D5F7285E337BB35">
    <w:name w:val="5B7E2593F72E4EA7901D5F7285E337BB35"/>
    <w:rsid w:val="003F4269"/>
    <w:pPr>
      <w:spacing w:after="0" w:line="240" w:lineRule="auto"/>
      <w:ind w:left="720" w:firstLine="357"/>
      <w:contextualSpacing/>
    </w:pPr>
    <w:rPr>
      <w:rFonts w:ascii="Arial" w:eastAsiaTheme="minorHAnsi" w:hAnsi="Arial"/>
      <w:lang w:eastAsia="en-US"/>
    </w:rPr>
  </w:style>
  <w:style w:type="paragraph" w:customStyle="1" w:styleId="6650A668C6EB45B4B0010A803D2F5A8925">
    <w:name w:val="6650A668C6EB45B4B0010A803D2F5A8925"/>
    <w:rsid w:val="003F4269"/>
    <w:pPr>
      <w:spacing w:after="0" w:line="240" w:lineRule="auto"/>
      <w:ind w:left="720" w:firstLine="357"/>
      <w:contextualSpacing/>
    </w:pPr>
    <w:rPr>
      <w:rFonts w:ascii="Arial" w:eastAsiaTheme="minorHAnsi" w:hAnsi="Arial"/>
      <w:lang w:eastAsia="en-US"/>
    </w:rPr>
  </w:style>
  <w:style w:type="paragraph" w:customStyle="1" w:styleId="6BD79346EAAD40D6BC6BFCDE5AC63BF025">
    <w:name w:val="6BD79346EAAD40D6BC6BFCDE5AC63BF025"/>
    <w:rsid w:val="003F4269"/>
    <w:pPr>
      <w:spacing w:after="0" w:line="240" w:lineRule="auto"/>
      <w:ind w:left="720" w:firstLine="357"/>
      <w:contextualSpacing/>
    </w:pPr>
    <w:rPr>
      <w:rFonts w:ascii="Arial" w:eastAsiaTheme="minorHAnsi" w:hAnsi="Arial"/>
      <w:lang w:eastAsia="en-US"/>
    </w:rPr>
  </w:style>
  <w:style w:type="paragraph" w:customStyle="1" w:styleId="5232E53C6B2644DEAD8D70010A4C4DC625">
    <w:name w:val="5232E53C6B2644DEAD8D70010A4C4DC625"/>
    <w:rsid w:val="003F4269"/>
    <w:pPr>
      <w:spacing w:after="0" w:line="240" w:lineRule="auto"/>
      <w:ind w:left="720" w:firstLine="357"/>
      <w:contextualSpacing/>
    </w:pPr>
    <w:rPr>
      <w:rFonts w:ascii="Arial" w:eastAsiaTheme="minorHAnsi" w:hAnsi="Arial"/>
      <w:lang w:eastAsia="en-US"/>
    </w:rPr>
  </w:style>
  <w:style w:type="paragraph" w:customStyle="1" w:styleId="5065F01EE7094D7BB5E5A8588A90FFC225">
    <w:name w:val="5065F01EE7094D7BB5E5A8588A90FFC225"/>
    <w:rsid w:val="003F4269"/>
    <w:pPr>
      <w:spacing w:after="0" w:line="240" w:lineRule="auto"/>
      <w:ind w:firstLine="357"/>
    </w:pPr>
    <w:rPr>
      <w:rFonts w:ascii="Arial" w:eastAsiaTheme="minorHAnsi" w:hAnsi="Arial"/>
      <w:lang w:eastAsia="en-US"/>
    </w:rPr>
  </w:style>
  <w:style w:type="paragraph" w:customStyle="1" w:styleId="810BD4C06B6A4B9FAB08BFE7B53E50F325">
    <w:name w:val="810BD4C06B6A4B9FAB08BFE7B53E50F325"/>
    <w:rsid w:val="003F4269"/>
    <w:pPr>
      <w:spacing w:after="0" w:line="240" w:lineRule="auto"/>
      <w:ind w:firstLine="357"/>
    </w:pPr>
    <w:rPr>
      <w:rFonts w:ascii="Arial" w:eastAsiaTheme="minorHAnsi" w:hAnsi="Arial"/>
      <w:lang w:eastAsia="en-US"/>
    </w:rPr>
  </w:style>
  <w:style w:type="paragraph" w:customStyle="1" w:styleId="59A4F06F057E4C22A53CB9CF88CD01C125">
    <w:name w:val="59A4F06F057E4C22A53CB9CF88CD01C125"/>
    <w:rsid w:val="003F4269"/>
    <w:pPr>
      <w:spacing w:after="0" w:line="240" w:lineRule="auto"/>
      <w:ind w:firstLine="357"/>
    </w:pPr>
    <w:rPr>
      <w:rFonts w:ascii="Arial" w:eastAsiaTheme="minorHAnsi" w:hAnsi="Arial"/>
      <w:lang w:eastAsia="en-US"/>
    </w:rPr>
  </w:style>
  <w:style w:type="paragraph" w:customStyle="1" w:styleId="75B2BBF005734691B36382E20AF783B725">
    <w:name w:val="75B2BBF005734691B36382E20AF783B725"/>
    <w:rsid w:val="003F4269"/>
    <w:pPr>
      <w:spacing w:after="0" w:line="240" w:lineRule="auto"/>
      <w:ind w:firstLine="357"/>
    </w:pPr>
    <w:rPr>
      <w:rFonts w:ascii="Arial" w:eastAsiaTheme="minorHAnsi" w:hAnsi="Arial"/>
      <w:lang w:eastAsia="en-US"/>
    </w:rPr>
  </w:style>
  <w:style w:type="paragraph" w:customStyle="1" w:styleId="CC5351E5FE484FB59DE85512F0979D4A25">
    <w:name w:val="CC5351E5FE484FB59DE85512F0979D4A25"/>
    <w:rsid w:val="003F4269"/>
    <w:pPr>
      <w:spacing w:after="0" w:line="240" w:lineRule="auto"/>
      <w:ind w:firstLine="357"/>
    </w:pPr>
    <w:rPr>
      <w:rFonts w:ascii="Arial" w:eastAsiaTheme="minorHAnsi" w:hAnsi="Arial"/>
      <w:lang w:eastAsia="en-US"/>
    </w:rPr>
  </w:style>
  <w:style w:type="paragraph" w:customStyle="1" w:styleId="9272CFBBAC394C10BFBFB828AFC2CCC525">
    <w:name w:val="9272CFBBAC394C10BFBFB828AFC2CCC525"/>
    <w:rsid w:val="003F4269"/>
    <w:pPr>
      <w:spacing w:after="0" w:line="240" w:lineRule="auto"/>
      <w:ind w:firstLine="357"/>
    </w:pPr>
    <w:rPr>
      <w:rFonts w:ascii="Arial" w:eastAsiaTheme="minorHAnsi" w:hAnsi="Arial"/>
      <w:lang w:eastAsia="en-US"/>
    </w:rPr>
  </w:style>
  <w:style w:type="paragraph" w:customStyle="1" w:styleId="9ABDC806846D49738A94DDC781BB758125">
    <w:name w:val="9ABDC806846D49738A94DDC781BB758125"/>
    <w:rsid w:val="003F4269"/>
    <w:pPr>
      <w:spacing w:after="0" w:line="240" w:lineRule="auto"/>
      <w:ind w:firstLine="357"/>
    </w:pPr>
    <w:rPr>
      <w:rFonts w:ascii="Arial" w:eastAsiaTheme="minorHAnsi" w:hAnsi="Arial"/>
      <w:lang w:eastAsia="en-US"/>
    </w:rPr>
  </w:style>
  <w:style w:type="paragraph" w:customStyle="1" w:styleId="C5B5EC8690B94AAB81980ECCD2A5C1BC25">
    <w:name w:val="C5B5EC8690B94AAB81980ECCD2A5C1BC25"/>
    <w:rsid w:val="003F4269"/>
    <w:pPr>
      <w:spacing w:after="0" w:line="240" w:lineRule="auto"/>
      <w:ind w:firstLine="357"/>
    </w:pPr>
    <w:rPr>
      <w:rFonts w:ascii="Arial" w:eastAsiaTheme="minorHAnsi" w:hAnsi="Arial"/>
      <w:lang w:eastAsia="en-US"/>
    </w:rPr>
  </w:style>
  <w:style w:type="paragraph" w:customStyle="1" w:styleId="97599472E8FC4BCC9F7090D7F195D0B025">
    <w:name w:val="97599472E8FC4BCC9F7090D7F195D0B025"/>
    <w:rsid w:val="003F4269"/>
    <w:pPr>
      <w:spacing w:after="0" w:line="240" w:lineRule="auto"/>
      <w:ind w:left="720" w:firstLine="357"/>
      <w:contextualSpacing/>
    </w:pPr>
    <w:rPr>
      <w:rFonts w:ascii="Arial" w:eastAsiaTheme="minorHAnsi" w:hAnsi="Arial"/>
      <w:lang w:eastAsia="en-US"/>
    </w:rPr>
  </w:style>
  <w:style w:type="paragraph" w:customStyle="1" w:styleId="9081F9B052DD4EFEAAE1CCFD739059B1">
    <w:name w:val="9081F9B052DD4EFEAAE1CCFD739059B1"/>
    <w:rsid w:val="003F4269"/>
    <w:pPr>
      <w:spacing w:after="0" w:line="240" w:lineRule="auto"/>
      <w:ind w:firstLine="357"/>
    </w:pPr>
    <w:rPr>
      <w:rFonts w:ascii="Arial" w:eastAsiaTheme="minorHAnsi" w:hAnsi="Arial"/>
      <w:lang w:eastAsia="en-US"/>
    </w:rPr>
  </w:style>
  <w:style w:type="paragraph" w:customStyle="1" w:styleId="CA50B0097FBB4886BE281C320E197A4B">
    <w:name w:val="CA50B0097FBB4886BE281C320E197A4B"/>
    <w:rsid w:val="003F4269"/>
    <w:pPr>
      <w:spacing w:after="0" w:line="240" w:lineRule="auto"/>
      <w:ind w:left="720" w:firstLine="357"/>
      <w:contextualSpacing/>
    </w:pPr>
    <w:rPr>
      <w:rFonts w:ascii="Arial" w:eastAsiaTheme="minorHAnsi" w:hAnsi="Arial"/>
      <w:lang w:eastAsia="en-US"/>
    </w:rPr>
  </w:style>
  <w:style w:type="paragraph" w:customStyle="1" w:styleId="15BCF118CF4C44B2A8DE0BA4D1F61674">
    <w:name w:val="15BCF118CF4C44B2A8DE0BA4D1F61674"/>
    <w:rsid w:val="003F4269"/>
    <w:pPr>
      <w:spacing w:after="0" w:line="240" w:lineRule="auto"/>
      <w:ind w:left="720" w:firstLine="357"/>
      <w:contextualSpacing/>
    </w:pPr>
    <w:rPr>
      <w:rFonts w:ascii="Arial" w:eastAsiaTheme="minorHAnsi" w:hAnsi="Arial"/>
      <w:lang w:eastAsia="en-US"/>
    </w:rPr>
  </w:style>
  <w:style w:type="paragraph" w:customStyle="1" w:styleId="134AEE8A85E341C081E73ADB658C1423">
    <w:name w:val="134AEE8A85E341C081E73ADB658C1423"/>
    <w:rsid w:val="003F4269"/>
    <w:pPr>
      <w:spacing w:after="0" w:line="240" w:lineRule="auto"/>
      <w:ind w:firstLine="357"/>
    </w:pPr>
    <w:rPr>
      <w:rFonts w:ascii="Arial" w:eastAsiaTheme="minorHAnsi" w:hAnsi="Arial"/>
      <w:lang w:eastAsia="en-US"/>
    </w:rPr>
  </w:style>
  <w:style w:type="paragraph" w:customStyle="1" w:styleId="60045E384BEC424CAAC5D16C013731BE">
    <w:name w:val="60045E384BEC424CAAC5D16C013731BE"/>
    <w:rsid w:val="003F4269"/>
    <w:pPr>
      <w:spacing w:after="0" w:line="240" w:lineRule="auto"/>
      <w:ind w:left="720" w:firstLine="357"/>
      <w:contextualSpacing/>
    </w:pPr>
    <w:rPr>
      <w:rFonts w:ascii="Arial" w:eastAsiaTheme="minorHAnsi" w:hAnsi="Arial"/>
      <w:lang w:eastAsia="en-US"/>
    </w:rPr>
  </w:style>
  <w:style w:type="paragraph" w:customStyle="1" w:styleId="4E90B37A1C3C47E58B5E214EB40F74F9">
    <w:name w:val="4E90B37A1C3C47E58B5E214EB40F74F9"/>
    <w:rsid w:val="003F4269"/>
    <w:pPr>
      <w:spacing w:after="0" w:line="240" w:lineRule="auto"/>
      <w:ind w:firstLine="357"/>
    </w:pPr>
    <w:rPr>
      <w:rFonts w:ascii="Arial" w:eastAsiaTheme="minorHAnsi" w:hAnsi="Arial"/>
      <w:lang w:eastAsia="en-US"/>
    </w:rPr>
  </w:style>
  <w:style w:type="paragraph" w:customStyle="1" w:styleId="086BFE427D8348218B7896101AD0F8C0">
    <w:name w:val="086BFE427D8348218B7896101AD0F8C0"/>
    <w:rsid w:val="003F4269"/>
    <w:pPr>
      <w:spacing w:after="0" w:line="240" w:lineRule="auto"/>
      <w:ind w:left="720" w:firstLine="357"/>
      <w:contextualSpacing/>
    </w:pPr>
    <w:rPr>
      <w:rFonts w:ascii="Arial" w:eastAsiaTheme="minorHAnsi" w:hAnsi="Arial"/>
      <w:lang w:eastAsia="en-US"/>
    </w:rPr>
  </w:style>
  <w:style w:type="paragraph" w:customStyle="1" w:styleId="3A6B853C197C42C3811CFB50C4122043">
    <w:name w:val="3A6B853C197C42C3811CFB50C4122043"/>
    <w:rsid w:val="003F4269"/>
    <w:pPr>
      <w:spacing w:after="0" w:line="240" w:lineRule="auto"/>
      <w:ind w:left="720" w:firstLine="357"/>
      <w:contextualSpacing/>
    </w:pPr>
    <w:rPr>
      <w:rFonts w:ascii="Arial" w:eastAsiaTheme="minorHAnsi" w:hAnsi="Arial"/>
      <w:lang w:eastAsia="en-US"/>
    </w:rPr>
  </w:style>
  <w:style w:type="paragraph" w:customStyle="1" w:styleId="ABBC267DDC24403DA010901AADF1903F">
    <w:name w:val="ABBC267DDC24403DA010901AADF1903F"/>
    <w:rsid w:val="003F4269"/>
    <w:pPr>
      <w:spacing w:after="0" w:line="240" w:lineRule="auto"/>
      <w:ind w:left="720" w:firstLine="357"/>
      <w:contextualSpacing/>
    </w:pPr>
    <w:rPr>
      <w:rFonts w:ascii="Arial" w:eastAsiaTheme="minorHAnsi" w:hAnsi="Arial"/>
      <w:lang w:eastAsia="en-US"/>
    </w:rPr>
  </w:style>
  <w:style w:type="paragraph" w:customStyle="1" w:styleId="26F5A6C856D24338A3B7E0D7353D270C23">
    <w:name w:val="26F5A6C856D24338A3B7E0D7353D270C23"/>
    <w:rsid w:val="00EB2DB2"/>
    <w:pPr>
      <w:spacing w:after="0" w:line="240" w:lineRule="auto"/>
      <w:ind w:firstLine="357"/>
    </w:pPr>
    <w:rPr>
      <w:rFonts w:ascii="Arial" w:eastAsiaTheme="minorHAnsi" w:hAnsi="Arial"/>
      <w:lang w:eastAsia="en-US"/>
    </w:rPr>
  </w:style>
  <w:style w:type="paragraph" w:customStyle="1" w:styleId="0AF599CBC2234D97B18028043BDB861E105">
    <w:name w:val="0AF599CBC2234D97B18028043BDB861E105"/>
    <w:rsid w:val="00EB2DB2"/>
    <w:pPr>
      <w:spacing w:after="0" w:line="240" w:lineRule="auto"/>
      <w:ind w:firstLine="357"/>
    </w:pPr>
    <w:rPr>
      <w:rFonts w:ascii="Arial" w:eastAsiaTheme="minorHAnsi" w:hAnsi="Arial"/>
      <w:lang w:eastAsia="en-US"/>
    </w:rPr>
  </w:style>
  <w:style w:type="paragraph" w:customStyle="1" w:styleId="D9C39AB1FBD84A60BED6290536E0021A95">
    <w:name w:val="D9C39AB1FBD84A60BED6290536E0021A95"/>
    <w:rsid w:val="00EB2DB2"/>
    <w:pPr>
      <w:spacing w:after="0" w:line="240" w:lineRule="auto"/>
      <w:ind w:firstLine="357"/>
    </w:pPr>
    <w:rPr>
      <w:rFonts w:ascii="Arial" w:eastAsiaTheme="minorHAnsi" w:hAnsi="Arial"/>
      <w:lang w:eastAsia="en-US"/>
    </w:rPr>
  </w:style>
  <w:style w:type="paragraph" w:customStyle="1" w:styleId="B0561FCDBB0543028AB1EE460A90D404101">
    <w:name w:val="B0561FCDBB0543028AB1EE460A90D404101"/>
    <w:rsid w:val="00EB2DB2"/>
    <w:pPr>
      <w:spacing w:after="0" w:line="240" w:lineRule="auto"/>
      <w:ind w:firstLine="357"/>
    </w:pPr>
    <w:rPr>
      <w:rFonts w:ascii="Arial" w:eastAsiaTheme="minorHAnsi" w:hAnsi="Arial"/>
      <w:lang w:eastAsia="en-US"/>
    </w:rPr>
  </w:style>
  <w:style w:type="paragraph" w:customStyle="1" w:styleId="62E0A0FEACAC4088BB99A918B3574D48101">
    <w:name w:val="62E0A0FEACAC4088BB99A918B3574D48101"/>
    <w:rsid w:val="00EB2DB2"/>
    <w:pPr>
      <w:spacing w:after="0" w:line="240" w:lineRule="auto"/>
      <w:ind w:firstLine="357"/>
    </w:pPr>
    <w:rPr>
      <w:rFonts w:ascii="Arial" w:eastAsiaTheme="minorHAnsi" w:hAnsi="Arial"/>
      <w:lang w:eastAsia="en-US"/>
    </w:rPr>
  </w:style>
  <w:style w:type="paragraph" w:customStyle="1" w:styleId="B486873F21954630AE03E19957594CC0101">
    <w:name w:val="B486873F21954630AE03E19957594CC0101"/>
    <w:rsid w:val="00EB2DB2"/>
    <w:pPr>
      <w:spacing w:after="0" w:line="240" w:lineRule="auto"/>
      <w:ind w:firstLine="357"/>
    </w:pPr>
    <w:rPr>
      <w:rFonts w:ascii="Arial" w:eastAsiaTheme="minorHAnsi" w:hAnsi="Arial"/>
      <w:lang w:eastAsia="en-US"/>
    </w:rPr>
  </w:style>
  <w:style w:type="paragraph" w:customStyle="1" w:styleId="B163924D022849C8824B4736F663CDD9101">
    <w:name w:val="B163924D022849C8824B4736F663CDD9101"/>
    <w:rsid w:val="00EB2DB2"/>
    <w:pPr>
      <w:spacing w:after="0" w:line="240" w:lineRule="auto"/>
      <w:ind w:firstLine="357"/>
    </w:pPr>
    <w:rPr>
      <w:rFonts w:ascii="Arial" w:eastAsiaTheme="minorHAnsi" w:hAnsi="Arial"/>
      <w:lang w:eastAsia="en-US"/>
    </w:rPr>
  </w:style>
  <w:style w:type="paragraph" w:customStyle="1" w:styleId="74B26A14B2DD432A931286B9A6ABC63398">
    <w:name w:val="74B26A14B2DD432A931286B9A6ABC63398"/>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7">
    <w:name w:val="509D584F939E4FAB88CF2A95C87B145B97"/>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18">
    <w:name w:val="AB1CCEF5980C449CB9075794BCAF115E18"/>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7">
    <w:name w:val="7E020B06CF8A4F0CBB3B02F08AFA651197"/>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3">
    <w:name w:val="1E8EB199B1D7428FAE7D9CB89B47437593"/>
    <w:rsid w:val="00EB2DB2"/>
    <w:pPr>
      <w:spacing w:after="0" w:line="240" w:lineRule="auto"/>
      <w:ind w:firstLine="357"/>
    </w:pPr>
    <w:rPr>
      <w:rFonts w:ascii="Arial" w:eastAsiaTheme="minorHAnsi" w:hAnsi="Arial"/>
      <w:lang w:eastAsia="en-US"/>
    </w:rPr>
  </w:style>
  <w:style w:type="paragraph" w:customStyle="1" w:styleId="6147D4FA835E499AB8DA972BEC2DCA6967">
    <w:name w:val="6147D4FA835E499AB8DA972BEC2DCA6967"/>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18">
    <w:name w:val="B6EA7FEB9F984741A4FC1C9A426BF8B018"/>
    <w:rsid w:val="00EB2DB2"/>
    <w:pPr>
      <w:spacing w:after="0" w:line="240" w:lineRule="auto"/>
      <w:ind w:firstLine="357"/>
    </w:pPr>
    <w:rPr>
      <w:rFonts w:ascii="Arial" w:eastAsiaTheme="minorHAnsi" w:hAnsi="Arial"/>
      <w:lang w:eastAsia="en-US"/>
    </w:rPr>
  </w:style>
  <w:style w:type="paragraph" w:customStyle="1" w:styleId="6A52BC63B0824BBC86646542E15511E248">
    <w:name w:val="6A52BC63B0824BBC86646542E15511E248"/>
    <w:rsid w:val="00EB2DB2"/>
    <w:pPr>
      <w:spacing w:after="0" w:line="240" w:lineRule="auto"/>
      <w:ind w:firstLine="357"/>
    </w:pPr>
    <w:rPr>
      <w:rFonts w:ascii="Arial" w:eastAsiaTheme="minorHAnsi" w:hAnsi="Arial"/>
      <w:lang w:eastAsia="en-US"/>
    </w:rPr>
  </w:style>
  <w:style w:type="paragraph" w:customStyle="1" w:styleId="38FFC1B6FF0F4700B8ABA887881B9F1575">
    <w:name w:val="38FFC1B6FF0F4700B8ABA887881B9F1575"/>
    <w:rsid w:val="00EB2DB2"/>
    <w:pPr>
      <w:spacing w:after="0" w:line="240" w:lineRule="auto"/>
      <w:ind w:firstLine="357"/>
    </w:pPr>
    <w:rPr>
      <w:rFonts w:ascii="Arial" w:eastAsiaTheme="minorHAnsi" w:hAnsi="Arial"/>
      <w:lang w:eastAsia="en-US"/>
    </w:rPr>
  </w:style>
  <w:style w:type="paragraph" w:customStyle="1" w:styleId="05997666BD0846C599949304F925061B71">
    <w:name w:val="05997666BD0846C599949304F925061B71"/>
    <w:rsid w:val="00EB2DB2"/>
    <w:pPr>
      <w:spacing w:after="0" w:line="240" w:lineRule="auto"/>
      <w:ind w:firstLine="357"/>
    </w:pPr>
    <w:rPr>
      <w:rFonts w:ascii="Arial" w:eastAsiaTheme="minorHAnsi" w:hAnsi="Arial"/>
      <w:lang w:eastAsia="en-US"/>
    </w:rPr>
  </w:style>
  <w:style w:type="paragraph" w:customStyle="1" w:styleId="3A8CA2A3AFE443B08D0D6BE3BC08BF1669">
    <w:name w:val="3A8CA2A3AFE443B08D0D6BE3BC08BF1669"/>
    <w:rsid w:val="00EB2DB2"/>
    <w:pPr>
      <w:spacing w:after="0" w:line="240" w:lineRule="auto"/>
      <w:ind w:firstLine="357"/>
    </w:pPr>
    <w:rPr>
      <w:rFonts w:ascii="Arial" w:eastAsiaTheme="minorHAnsi" w:hAnsi="Arial"/>
      <w:lang w:eastAsia="en-US"/>
    </w:rPr>
  </w:style>
  <w:style w:type="paragraph" w:customStyle="1" w:styleId="2B625230AAE643C3A94634412164BE6339">
    <w:name w:val="2B625230AAE643C3A94634412164BE6339"/>
    <w:rsid w:val="00EB2DB2"/>
    <w:pPr>
      <w:spacing w:after="0" w:line="240" w:lineRule="auto"/>
      <w:ind w:firstLine="357"/>
    </w:pPr>
    <w:rPr>
      <w:rFonts w:ascii="Arial" w:eastAsiaTheme="minorHAnsi" w:hAnsi="Arial"/>
      <w:lang w:eastAsia="en-US"/>
    </w:rPr>
  </w:style>
  <w:style w:type="paragraph" w:customStyle="1" w:styleId="884D97C914614C6B8A55354B8E96296E38">
    <w:name w:val="884D97C914614C6B8A55354B8E96296E38"/>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7">
    <w:name w:val="7971E383E3594848BC1E339127E2725B37"/>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7">
    <w:name w:val="BD74D02CF8A8499EBEB6974E6FD8798E37"/>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7">
    <w:name w:val="45B607FE080342A2833339D6E28A44CC37"/>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7">
    <w:name w:val="9A8E4AFAFE0D41009C6CD055D895C81A37"/>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7">
    <w:name w:val="74AEF01F8BAE4FD7819AF691338E0B6837"/>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7">
    <w:name w:val="F0B748B56BCA47ACA645B61B001059BC37"/>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6">
    <w:name w:val="5B7E2593F72E4EA7901D5F7285E337BB36"/>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6">
    <w:name w:val="6650A668C6EB45B4B0010A803D2F5A8926"/>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6">
    <w:name w:val="6BD79346EAAD40D6BC6BFCDE5AC63BF026"/>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6">
    <w:name w:val="5232E53C6B2644DEAD8D70010A4C4DC626"/>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6">
    <w:name w:val="5065F01EE7094D7BB5E5A8588A90FFC226"/>
    <w:rsid w:val="00EB2DB2"/>
    <w:pPr>
      <w:spacing w:after="0" w:line="240" w:lineRule="auto"/>
      <w:ind w:firstLine="357"/>
    </w:pPr>
    <w:rPr>
      <w:rFonts w:ascii="Arial" w:eastAsiaTheme="minorHAnsi" w:hAnsi="Arial"/>
      <w:lang w:eastAsia="en-US"/>
    </w:rPr>
  </w:style>
  <w:style w:type="paragraph" w:customStyle="1" w:styleId="810BD4C06B6A4B9FAB08BFE7B53E50F326">
    <w:name w:val="810BD4C06B6A4B9FAB08BFE7B53E50F326"/>
    <w:rsid w:val="00EB2DB2"/>
    <w:pPr>
      <w:spacing w:after="0" w:line="240" w:lineRule="auto"/>
      <w:ind w:firstLine="357"/>
    </w:pPr>
    <w:rPr>
      <w:rFonts w:ascii="Arial" w:eastAsiaTheme="minorHAnsi" w:hAnsi="Arial"/>
      <w:lang w:eastAsia="en-US"/>
    </w:rPr>
  </w:style>
  <w:style w:type="paragraph" w:customStyle="1" w:styleId="59A4F06F057E4C22A53CB9CF88CD01C126">
    <w:name w:val="59A4F06F057E4C22A53CB9CF88CD01C126"/>
    <w:rsid w:val="00EB2DB2"/>
    <w:pPr>
      <w:spacing w:after="0" w:line="240" w:lineRule="auto"/>
      <w:ind w:firstLine="357"/>
    </w:pPr>
    <w:rPr>
      <w:rFonts w:ascii="Arial" w:eastAsiaTheme="minorHAnsi" w:hAnsi="Arial"/>
      <w:lang w:eastAsia="en-US"/>
    </w:rPr>
  </w:style>
  <w:style w:type="paragraph" w:customStyle="1" w:styleId="75B2BBF005734691B36382E20AF783B726">
    <w:name w:val="75B2BBF005734691B36382E20AF783B726"/>
    <w:rsid w:val="00EB2DB2"/>
    <w:pPr>
      <w:spacing w:after="0" w:line="240" w:lineRule="auto"/>
      <w:ind w:firstLine="357"/>
    </w:pPr>
    <w:rPr>
      <w:rFonts w:ascii="Arial" w:eastAsiaTheme="minorHAnsi" w:hAnsi="Arial"/>
      <w:lang w:eastAsia="en-US"/>
    </w:rPr>
  </w:style>
  <w:style w:type="paragraph" w:customStyle="1" w:styleId="CC5351E5FE484FB59DE85512F0979D4A26">
    <w:name w:val="CC5351E5FE484FB59DE85512F0979D4A26"/>
    <w:rsid w:val="00EB2DB2"/>
    <w:pPr>
      <w:spacing w:after="0" w:line="240" w:lineRule="auto"/>
      <w:ind w:firstLine="357"/>
    </w:pPr>
    <w:rPr>
      <w:rFonts w:ascii="Arial" w:eastAsiaTheme="minorHAnsi" w:hAnsi="Arial"/>
      <w:lang w:eastAsia="en-US"/>
    </w:rPr>
  </w:style>
  <w:style w:type="paragraph" w:customStyle="1" w:styleId="FDF922454CC64DC5A105942DAFEECB65">
    <w:name w:val="FDF922454CC64DC5A105942DAFEECB65"/>
    <w:rsid w:val="00EB2DB2"/>
    <w:pPr>
      <w:spacing w:after="0" w:line="240" w:lineRule="auto"/>
      <w:ind w:firstLine="357"/>
    </w:pPr>
    <w:rPr>
      <w:rFonts w:ascii="Arial" w:eastAsiaTheme="minorHAnsi" w:hAnsi="Arial"/>
      <w:lang w:eastAsia="en-US"/>
    </w:rPr>
  </w:style>
  <w:style w:type="paragraph" w:customStyle="1" w:styleId="7E3E928323E64623BAD01FED585A8C6B">
    <w:name w:val="7E3E928323E64623BAD01FED585A8C6B"/>
    <w:rsid w:val="00EB2DB2"/>
    <w:pPr>
      <w:spacing w:after="0" w:line="240" w:lineRule="auto"/>
      <w:ind w:firstLine="357"/>
    </w:pPr>
    <w:rPr>
      <w:rFonts w:ascii="Arial" w:eastAsiaTheme="minorHAnsi" w:hAnsi="Arial"/>
      <w:lang w:eastAsia="en-US"/>
    </w:rPr>
  </w:style>
  <w:style w:type="paragraph" w:customStyle="1" w:styleId="58427832A80F4AB99545701EBBBE2DF5">
    <w:name w:val="58427832A80F4AB99545701EBBBE2DF5"/>
    <w:rsid w:val="00EB2DB2"/>
    <w:pPr>
      <w:spacing w:after="0" w:line="240" w:lineRule="auto"/>
      <w:ind w:firstLine="357"/>
    </w:pPr>
    <w:rPr>
      <w:rFonts w:ascii="Arial" w:eastAsiaTheme="minorHAnsi" w:hAnsi="Arial"/>
      <w:lang w:eastAsia="en-US"/>
    </w:rPr>
  </w:style>
  <w:style w:type="paragraph" w:customStyle="1" w:styleId="208AA18F39FC44FCAEA7F323ED0D3171">
    <w:name w:val="208AA18F39FC44FCAEA7F323ED0D3171"/>
    <w:rsid w:val="00EB2DB2"/>
    <w:pPr>
      <w:spacing w:after="0" w:line="240" w:lineRule="auto"/>
      <w:ind w:left="720" w:firstLine="357"/>
      <w:contextualSpacing/>
    </w:pPr>
    <w:rPr>
      <w:rFonts w:ascii="Arial" w:eastAsiaTheme="minorHAnsi" w:hAnsi="Arial"/>
      <w:lang w:eastAsia="en-US"/>
    </w:rPr>
  </w:style>
  <w:style w:type="paragraph" w:customStyle="1" w:styleId="101C4BAE217E4379982FCB2D0C7870DC">
    <w:name w:val="101C4BAE217E4379982FCB2D0C7870DC"/>
    <w:rsid w:val="00EB2DB2"/>
    <w:pPr>
      <w:spacing w:after="0" w:line="240" w:lineRule="auto"/>
      <w:ind w:firstLine="357"/>
    </w:pPr>
    <w:rPr>
      <w:rFonts w:ascii="Arial" w:eastAsiaTheme="minorHAnsi" w:hAnsi="Arial"/>
      <w:lang w:eastAsia="en-US"/>
    </w:rPr>
  </w:style>
  <w:style w:type="paragraph" w:customStyle="1" w:styleId="B44C83255A3640AFBCB12E424A5B5D00">
    <w:name w:val="B44C83255A3640AFBCB12E424A5B5D00"/>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
    <w:name w:val="447FBF1A474841559F0AE03C08B1B337"/>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
    <w:name w:val="E4BBD85526DF477BAF09DDE506D0BD71"/>
    <w:rsid w:val="00EB2DB2"/>
    <w:pPr>
      <w:spacing w:after="0" w:line="240" w:lineRule="auto"/>
      <w:ind w:firstLine="357"/>
    </w:pPr>
    <w:rPr>
      <w:rFonts w:ascii="Arial" w:eastAsiaTheme="minorHAnsi" w:hAnsi="Arial"/>
      <w:lang w:eastAsia="en-US"/>
    </w:rPr>
  </w:style>
  <w:style w:type="paragraph" w:customStyle="1" w:styleId="9078EC2A6AF1445EB681B1AD5F8364E7">
    <w:name w:val="9078EC2A6AF1445EB681B1AD5F8364E7"/>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
    <w:name w:val="8ED554DEE5B74C22A00D43DA616C2AEB"/>
    <w:rsid w:val="00EB2DB2"/>
    <w:pPr>
      <w:spacing w:after="0" w:line="240" w:lineRule="auto"/>
      <w:ind w:firstLine="357"/>
    </w:pPr>
    <w:rPr>
      <w:rFonts w:ascii="Arial" w:eastAsiaTheme="minorHAnsi" w:hAnsi="Arial"/>
      <w:lang w:eastAsia="en-US"/>
    </w:rPr>
  </w:style>
  <w:style w:type="paragraph" w:customStyle="1" w:styleId="027227D362574A6CA87E7446D21BA318">
    <w:name w:val="027227D362574A6CA87E7446D21BA318"/>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
    <w:name w:val="16FAD3448E5943CB9EED4190D020BA33"/>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
    <w:name w:val="4E25C713D39C4969B866C69FDB5DFAE5"/>
    <w:rsid w:val="00EB2DB2"/>
    <w:pPr>
      <w:spacing w:after="0" w:line="240" w:lineRule="auto"/>
      <w:ind w:left="720" w:firstLine="357"/>
      <w:contextualSpacing/>
    </w:pPr>
    <w:rPr>
      <w:rFonts w:ascii="Arial" w:eastAsiaTheme="minorHAnsi" w:hAnsi="Arial"/>
      <w:lang w:eastAsia="en-US"/>
    </w:rPr>
  </w:style>
  <w:style w:type="paragraph" w:customStyle="1" w:styleId="3592302C98DD4CE792585785E0786EDE">
    <w:name w:val="3592302C98DD4CE792585785E0786EDE"/>
    <w:rsid w:val="00EB2DB2"/>
  </w:style>
  <w:style w:type="paragraph" w:customStyle="1" w:styleId="26F5A6C856D24338A3B7E0D7353D270C24">
    <w:name w:val="26F5A6C856D24338A3B7E0D7353D270C24"/>
    <w:rsid w:val="00EB2DB2"/>
    <w:pPr>
      <w:spacing w:after="0" w:line="240" w:lineRule="auto"/>
      <w:ind w:firstLine="357"/>
    </w:pPr>
    <w:rPr>
      <w:rFonts w:ascii="Arial" w:eastAsiaTheme="minorHAnsi" w:hAnsi="Arial"/>
      <w:lang w:eastAsia="en-US"/>
    </w:rPr>
  </w:style>
  <w:style w:type="paragraph" w:customStyle="1" w:styleId="0AF599CBC2234D97B18028043BDB861E106">
    <w:name w:val="0AF599CBC2234D97B18028043BDB861E106"/>
    <w:rsid w:val="00EB2DB2"/>
    <w:pPr>
      <w:spacing w:after="0" w:line="240" w:lineRule="auto"/>
      <w:ind w:firstLine="357"/>
    </w:pPr>
    <w:rPr>
      <w:rFonts w:ascii="Arial" w:eastAsiaTheme="minorHAnsi" w:hAnsi="Arial"/>
      <w:lang w:eastAsia="en-US"/>
    </w:rPr>
  </w:style>
  <w:style w:type="paragraph" w:customStyle="1" w:styleId="D9C39AB1FBD84A60BED6290536E0021A96">
    <w:name w:val="D9C39AB1FBD84A60BED6290536E0021A96"/>
    <w:rsid w:val="00EB2DB2"/>
    <w:pPr>
      <w:spacing w:after="0" w:line="240" w:lineRule="auto"/>
      <w:ind w:firstLine="357"/>
    </w:pPr>
    <w:rPr>
      <w:rFonts w:ascii="Arial" w:eastAsiaTheme="minorHAnsi" w:hAnsi="Arial"/>
      <w:lang w:eastAsia="en-US"/>
    </w:rPr>
  </w:style>
  <w:style w:type="paragraph" w:customStyle="1" w:styleId="B0561FCDBB0543028AB1EE460A90D404102">
    <w:name w:val="B0561FCDBB0543028AB1EE460A90D404102"/>
    <w:rsid w:val="00EB2DB2"/>
    <w:pPr>
      <w:spacing w:after="0" w:line="240" w:lineRule="auto"/>
      <w:ind w:firstLine="357"/>
    </w:pPr>
    <w:rPr>
      <w:rFonts w:ascii="Arial" w:eastAsiaTheme="minorHAnsi" w:hAnsi="Arial"/>
      <w:lang w:eastAsia="en-US"/>
    </w:rPr>
  </w:style>
  <w:style w:type="paragraph" w:customStyle="1" w:styleId="62E0A0FEACAC4088BB99A918B3574D48102">
    <w:name w:val="62E0A0FEACAC4088BB99A918B3574D48102"/>
    <w:rsid w:val="00EB2DB2"/>
    <w:pPr>
      <w:spacing w:after="0" w:line="240" w:lineRule="auto"/>
      <w:ind w:firstLine="357"/>
    </w:pPr>
    <w:rPr>
      <w:rFonts w:ascii="Arial" w:eastAsiaTheme="minorHAnsi" w:hAnsi="Arial"/>
      <w:lang w:eastAsia="en-US"/>
    </w:rPr>
  </w:style>
  <w:style w:type="paragraph" w:customStyle="1" w:styleId="B486873F21954630AE03E19957594CC0102">
    <w:name w:val="B486873F21954630AE03E19957594CC0102"/>
    <w:rsid w:val="00EB2DB2"/>
    <w:pPr>
      <w:spacing w:after="0" w:line="240" w:lineRule="auto"/>
      <w:ind w:firstLine="357"/>
    </w:pPr>
    <w:rPr>
      <w:rFonts w:ascii="Arial" w:eastAsiaTheme="minorHAnsi" w:hAnsi="Arial"/>
      <w:lang w:eastAsia="en-US"/>
    </w:rPr>
  </w:style>
  <w:style w:type="paragraph" w:customStyle="1" w:styleId="B163924D022849C8824B4736F663CDD9102">
    <w:name w:val="B163924D022849C8824B4736F663CDD9102"/>
    <w:rsid w:val="00EB2DB2"/>
    <w:pPr>
      <w:spacing w:after="0" w:line="240" w:lineRule="auto"/>
      <w:ind w:firstLine="357"/>
    </w:pPr>
    <w:rPr>
      <w:rFonts w:ascii="Arial" w:eastAsiaTheme="minorHAnsi" w:hAnsi="Arial"/>
      <w:lang w:eastAsia="en-US"/>
    </w:rPr>
  </w:style>
  <w:style w:type="paragraph" w:customStyle="1" w:styleId="74B26A14B2DD432A931286B9A6ABC63399">
    <w:name w:val="74B26A14B2DD432A931286B9A6ABC63399"/>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8">
    <w:name w:val="509D584F939E4FAB88CF2A95C87B145B98"/>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19">
    <w:name w:val="AB1CCEF5980C449CB9075794BCAF115E19"/>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8">
    <w:name w:val="7E020B06CF8A4F0CBB3B02F08AFA651198"/>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4">
    <w:name w:val="1E8EB199B1D7428FAE7D9CB89B47437594"/>
    <w:rsid w:val="00EB2DB2"/>
    <w:pPr>
      <w:spacing w:after="0" w:line="240" w:lineRule="auto"/>
      <w:ind w:firstLine="357"/>
    </w:pPr>
    <w:rPr>
      <w:rFonts w:ascii="Arial" w:eastAsiaTheme="minorHAnsi" w:hAnsi="Arial"/>
      <w:lang w:eastAsia="en-US"/>
    </w:rPr>
  </w:style>
  <w:style w:type="paragraph" w:customStyle="1" w:styleId="6147D4FA835E499AB8DA972BEC2DCA6968">
    <w:name w:val="6147D4FA835E499AB8DA972BEC2DCA6968"/>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19">
    <w:name w:val="B6EA7FEB9F984741A4FC1C9A426BF8B019"/>
    <w:rsid w:val="00EB2DB2"/>
    <w:pPr>
      <w:spacing w:after="0" w:line="240" w:lineRule="auto"/>
      <w:ind w:firstLine="357"/>
    </w:pPr>
    <w:rPr>
      <w:rFonts w:ascii="Arial" w:eastAsiaTheme="minorHAnsi" w:hAnsi="Arial"/>
      <w:lang w:eastAsia="en-US"/>
    </w:rPr>
  </w:style>
  <w:style w:type="paragraph" w:customStyle="1" w:styleId="6A52BC63B0824BBC86646542E15511E249">
    <w:name w:val="6A52BC63B0824BBC86646542E15511E249"/>
    <w:rsid w:val="00EB2DB2"/>
    <w:pPr>
      <w:spacing w:after="0" w:line="240" w:lineRule="auto"/>
      <w:ind w:firstLine="357"/>
    </w:pPr>
    <w:rPr>
      <w:rFonts w:ascii="Arial" w:eastAsiaTheme="minorHAnsi" w:hAnsi="Arial"/>
      <w:lang w:eastAsia="en-US"/>
    </w:rPr>
  </w:style>
  <w:style w:type="paragraph" w:customStyle="1" w:styleId="38FFC1B6FF0F4700B8ABA887881B9F1576">
    <w:name w:val="38FFC1B6FF0F4700B8ABA887881B9F1576"/>
    <w:rsid w:val="00EB2DB2"/>
    <w:pPr>
      <w:spacing w:after="0" w:line="240" w:lineRule="auto"/>
      <w:ind w:firstLine="357"/>
    </w:pPr>
    <w:rPr>
      <w:rFonts w:ascii="Arial" w:eastAsiaTheme="minorHAnsi" w:hAnsi="Arial"/>
      <w:lang w:eastAsia="en-US"/>
    </w:rPr>
  </w:style>
  <w:style w:type="paragraph" w:customStyle="1" w:styleId="05997666BD0846C599949304F925061B72">
    <w:name w:val="05997666BD0846C599949304F925061B72"/>
    <w:rsid w:val="00EB2DB2"/>
    <w:pPr>
      <w:spacing w:after="0" w:line="240" w:lineRule="auto"/>
      <w:ind w:firstLine="357"/>
    </w:pPr>
    <w:rPr>
      <w:rFonts w:ascii="Arial" w:eastAsiaTheme="minorHAnsi" w:hAnsi="Arial"/>
      <w:lang w:eastAsia="en-US"/>
    </w:rPr>
  </w:style>
  <w:style w:type="paragraph" w:customStyle="1" w:styleId="3A8CA2A3AFE443B08D0D6BE3BC08BF1670">
    <w:name w:val="3A8CA2A3AFE443B08D0D6BE3BC08BF1670"/>
    <w:rsid w:val="00EB2DB2"/>
    <w:pPr>
      <w:spacing w:after="0" w:line="240" w:lineRule="auto"/>
      <w:ind w:firstLine="357"/>
    </w:pPr>
    <w:rPr>
      <w:rFonts w:ascii="Arial" w:eastAsiaTheme="minorHAnsi" w:hAnsi="Arial"/>
      <w:lang w:eastAsia="en-US"/>
    </w:rPr>
  </w:style>
  <w:style w:type="paragraph" w:customStyle="1" w:styleId="2B625230AAE643C3A94634412164BE6340">
    <w:name w:val="2B625230AAE643C3A94634412164BE6340"/>
    <w:rsid w:val="00EB2DB2"/>
    <w:pPr>
      <w:spacing w:after="0" w:line="240" w:lineRule="auto"/>
      <w:ind w:firstLine="357"/>
    </w:pPr>
    <w:rPr>
      <w:rFonts w:ascii="Arial" w:eastAsiaTheme="minorHAnsi" w:hAnsi="Arial"/>
      <w:lang w:eastAsia="en-US"/>
    </w:rPr>
  </w:style>
  <w:style w:type="paragraph" w:customStyle="1" w:styleId="884D97C914614C6B8A55354B8E96296E39">
    <w:name w:val="884D97C914614C6B8A55354B8E96296E39"/>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8">
    <w:name w:val="7971E383E3594848BC1E339127E2725B38"/>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8">
    <w:name w:val="BD74D02CF8A8499EBEB6974E6FD8798E38"/>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8">
    <w:name w:val="45B607FE080342A2833339D6E28A44CC38"/>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8">
    <w:name w:val="9A8E4AFAFE0D41009C6CD055D895C81A38"/>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8">
    <w:name w:val="74AEF01F8BAE4FD7819AF691338E0B6838"/>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8">
    <w:name w:val="F0B748B56BCA47ACA645B61B001059BC38"/>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7">
    <w:name w:val="5B7E2593F72E4EA7901D5F7285E337BB37"/>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7">
    <w:name w:val="6650A668C6EB45B4B0010A803D2F5A8927"/>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7">
    <w:name w:val="6BD79346EAAD40D6BC6BFCDE5AC63BF027"/>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7">
    <w:name w:val="5232E53C6B2644DEAD8D70010A4C4DC627"/>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7">
    <w:name w:val="5065F01EE7094D7BB5E5A8588A90FFC227"/>
    <w:rsid w:val="00EB2DB2"/>
    <w:pPr>
      <w:spacing w:after="0" w:line="240" w:lineRule="auto"/>
      <w:ind w:firstLine="357"/>
    </w:pPr>
    <w:rPr>
      <w:rFonts w:ascii="Arial" w:eastAsiaTheme="minorHAnsi" w:hAnsi="Arial"/>
      <w:lang w:eastAsia="en-US"/>
    </w:rPr>
  </w:style>
  <w:style w:type="paragraph" w:customStyle="1" w:styleId="810BD4C06B6A4B9FAB08BFE7B53E50F327">
    <w:name w:val="810BD4C06B6A4B9FAB08BFE7B53E50F327"/>
    <w:rsid w:val="00EB2DB2"/>
    <w:pPr>
      <w:spacing w:after="0" w:line="240" w:lineRule="auto"/>
      <w:ind w:firstLine="357"/>
    </w:pPr>
    <w:rPr>
      <w:rFonts w:ascii="Arial" w:eastAsiaTheme="minorHAnsi" w:hAnsi="Arial"/>
      <w:lang w:eastAsia="en-US"/>
    </w:rPr>
  </w:style>
  <w:style w:type="paragraph" w:customStyle="1" w:styleId="59A4F06F057E4C22A53CB9CF88CD01C127">
    <w:name w:val="59A4F06F057E4C22A53CB9CF88CD01C127"/>
    <w:rsid w:val="00EB2DB2"/>
    <w:pPr>
      <w:spacing w:after="0" w:line="240" w:lineRule="auto"/>
      <w:ind w:firstLine="357"/>
    </w:pPr>
    <w:rPr>
      <w:rFonts w:ascii="Arial" w:eastAsiaTheme="minorHAnsi" w:hAnsi="Arial"/>
      <w:lang w:eastAsia="en-US"/>
    </w:rPr>
  </w:style>
  <w:style w:type="paragraph" w:customStyle="1" w:styleId="75B2BBF005734691B36382E20AF783B727">
    <w:name w:val="75B2BBF005734691B36382E20AF783B727"/>
    <w:rsid w:val="00EB2DB2"/>
    <w:pPr>
      <w:spacing w:after="0" w:line="240" w:lineRule="auto"/>
      <w:ind w:firstLine="357"/>
    </w:pPr>
    <w:rPr>
      <w:rFonts w:ascii="Arial" w:eastAsiaTheme="minorHAnsi" w:hAnsi="Arial"/>
      <w:lang w:eastAsia="en-US"/>
    </w:rPr>
  </w:style>
  <w:style w:type="paragraph" w:customStyle="1" w:styleId="CC5351E5FE484FB59DE85512F0979D4A27">
    <w:name w:val="CC5351E5FE484FB59DE85512F0979D4A27"/>
    <w:rsid w:val="00EB2DB2"/>
    <w:pPr>
      <w:spacing w:after="0" w:line="240" w:lineRule="auto"/>
      <w:ind w:firstLine="357"/>
    </w:pPr>
    <w:rPr>
      <w:rFonts w:ascii="Arial" w:eastAsiaTheme="minorHAnsi" w:hAnsi="Arial"/>
      <w:lang w:eastAsia="en-US"/>
    </w:rPr>
  </w:style>
  <w:style w:type="paragraph" w:customStyle="1" w:styleId="FDF922454CC64DC5A105942DAFEECB651">
    <w:name w:val="FDF922454CC64DC5A105942DAFEECB651"/>
    <w:rsid w:val="00EB2DB2"/>
    <w:pPr>
      <w:spacing w:after="0" w:line="240" w:lineRule="auto"/>
      <w:ind w:firstLine="357"/>
    </w:pPr>
    <w:rPr>
      <w:rFonts w:ascii="Arial" w:eastAsiaTheme="minorHAnsi" w:hAnsi="Arial"/>
      <w:lang w:eastAsia="en-US"/>
    </w:rPr>
  </w:style>
  <w:style w:type="paragraph" w:customStyle="1" w:styleId="7E3E928323E64623BAD01FED585A8C6B1">
    <w:name w:val="7E3E928323E64623BAD01FED585A8C6B1"/>
    <w:rsid w:val="00EB2DB2"/>
    <w:pPr>
      <w:spacing w:after="0" w:line="240" w:lineRule="auto"/>
      <w:ind w:firstLine="357"/>
    </w:pPr>
    <w:rPr>
      <w:rFonts w:ascii="Arial" w:eastAsiaTheme="minorHAnsi" w:hAnsi="Arial"/>
      <w:lang w:eastAsia="en-US"/>
    </w:rPr>
  </w:style>
  <w:style w:type="paragraph" w:customStyle="1" w:styleId="58427832A80F4AB99545701EBBBE2DF51">
    <w:name w:val="58427832A80F4AB99545701EBBBE2DF51"/>
    <w:rsid w:val="00EB2DB2"/>
    <w:pPr>
      <w:spacing w:after="0" w:line="240" w:lineRule="auto"/>
      <w:ind w:firstLine="357"/>
    </w:pPr>
    <w:rPr>
      <w:rFonts w:ascii="Arial" w:eastAsiaTheme="minorHAnsi" w:hAnsi="Arial"/>
      <w:lang w:eastAsia="en-US"/>
    </w:rPr>
  </w:style>
  <w:style w:type="paragraph" w:customStyle="1" w:styleId="208AA18F39FC44FCAEA7F323ED0D31711">
    <w:name w:val="208AA18F39FC44FCAEA7F323ED0D31711"/>
    <w:rsid w:val="00EB2DB2"/>
    <w:pPr>
      <w:spacing w:after="0" w:line="240" w:lineRule="auto"/>
      <w:ind w:left="720" w:firstLine="357"/>
      <w:contextualSpacing/>
    </w:pPr>
    <w:rPr>
      <w:rFonts w:ascii="Arial" w:eastAsiaTheme="minorHAnsi" w:hAnsi="Arial"/>
      <w:lang w:eastAsia="en-US"/>
    </w:rPr>
  </w:style>
  <w:style w:type="paragraph" w:customStyle="1" w:styleId="3592302C98DD4CE792585785E0786EDE1">
    <w:name w:val="3592302C98DD4CE792585785E0786EDE1"/>
    <w:rsid w:val="00EB2DB2"/>
    <w:pPr>
      <w:spacing w:after="0" w:line="240" w:lineRule="auto"/>
      <w:ind w:left="720" w:firstLine="357"/>
      <w:contextualSpacing/>
    </w:pPr>
    <w:rPr>
      <w:rFonts w:ascii="Arial" w:eastAsiaTheme="minorHAnsi" w:hAnsi="Arial"/>
      <w:lang w:eastAsia="en-US"/>
    </w:rPr>
  </w:style>
  <w:style w:type="paragraph" w:customStyle="1" w:styleId="B44C83255A3640AFBCB12E424A5B5D001">
    <w:name w:val="B44C83255A3640AFBCB12E424A5B5D001"/>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1">
    <w:name w:val="447FBF1A474841559F0AE03C08B1B3371"/>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1">
    <w:name w:val="E4BBD85526DF477BAF09DDE506D0BD711"/>
    <w:rsid w:val="00EB2DB2"/>
    <w:pPr>
      <w:spacing w:after="0" w:line="240" w:lineRule="auto"/>
      <w:ind w:firstLine="357"/>
    </w:pPr>
    <w:rPr>
      <w:rFonts w:ascii="Arial" w:eastAsiaTheme="minorHAnsi" w:hAnsi="Arial"/>
      <w:lang w:eastAsia="en-US"/>
    </w:rPr>
  </w:style>
  <w:style w:type="paragraph" w:customStyle="1" w:styleId="9078EC2A6AF1445EB681B1AD5F8364E71">
    <w:name w:val="9078EC2A6AF1445EB681B1AD5F8364E71"/>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1">
    <w:name w:val="8ED554DEE5B74C22A00D43DA616C2AEB1"/>
    <w:rsid w:val="00EB2DB2"/>
    <w:pPr>
      <w:spacing w:after="0" w:line="240" w:lineRule="auto"/>
      <w:ind w:firstLine="357"/>
    </w:pPr>
    <w:rPr>
      <w:rFonts w:ascii="Arial" w:eastAsiaTheme="minorHAnsi" w:hAnsi="Arial"/>
      <w:lang w:eastAsia="en-US"/>
    </w:rPr>
  </w:style>
  <w:style w:type="paragraph" w:customStyle="1" w:styleId="027227D362574A6CA87E7446D21BA3181">
    <w:name w:val="027227D362574A6CA87E7446D21BA3181"/>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1">
    <w:name w:val="16FAD3448E5943CB9EED4190D020BA331"/>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1">
    <w:name w:val="4E25C713D39C4969B866C69FDB5DFAE51"/>
    <w:rsid w:val="00EB2DB2"/>
    <w:pPr>
      <w:spacing w:after="0" w:line="240" w:lineRule="auto"/>
      <w:ind w:left="720" w:firstLine="357"/>
      <w:contextualSpacing/>
    </w:pPr>
    <w:rPr>
      <w:rFonts w:ascii="Arial" w:eastAsiaTheme="minorHAnsi" w:hAnsi="Arial"/>
      <w:lang w:eastAsia="en-US"/>
    </w:rPr>
  </w:style>
  <w:style w:type="paragraph" w:customStyle="1" w:styleId="2CCB385A003C43A78A45B21700F3A19E">
    <w:name w:val="2CCB385A003C43A78A45B21700F3A19E"/>
    <w:rsid w:val="00EB2DB2"/>
  </w:style>
  <w:style w:type="paragraph" w:customStyle="1" w:styleId="EB91442D38C349789C309AEB892F93D2">
    <w:name w:val="EB91442D38C349789C309AEB892F93D2"/>
    <w:rsid w:val="00EB2DB2"/>
  </w:style>
  <w:style w:type="paragraph" w:customStyle="1" w:styleId="9BCC3BA93078448AAD806A57EA177967">
    <w:name w:val="9BCC3BA93078448AAD806A57EA177967"/>
    <w:rsid w:val="00EB2DB2"/>
  </w:style>
  <w:style w:type="paragraph" w:customStyle="1" w:styleId="BC887DA28A6F4547BDB63666996DB705">
    <w:name w:val="BC887DA28A6F4547BDB63666996DB705"/>
    <w:rsid w:val="00EB2DB2"/>
  </w:style>
  <w:style w:type="paragraph" w:customStyle="1" w:styleId="89FD002721634305BAA9AABAB14FCBBC">
    <w:name w:val="89FD002721634305BAA9AABAB14FCBBC"/>
    <w:rsid w:val="00EB2DB2"/>
  </w:style>
  <w:style w:type="paragraph" w:customStyle="1" w:styleId="4AA3B7277C0143A8800E463FE2FED054">
    <w:name w:val="4AA3B7277C0143A8800E463FE2FED054"/>
    <w:rsid w:val="00EB2DB2"/>
  </w:style>
  <w:style w:type="paragraph" w:customStyle="1" w:styleId="C7822F7911A645F4A704249A8B4B9826">
    <w:name w:val="C7822F7911A645F4A704249A8B4B9826"/>
    <w:rsid w:val="00EB2DB2"/>
  </w:style>
  <w:style w:type="paragraph" w:customStyle="1" w:styleId="0D7E092520BC4B2DBACF9D5E96F4A56A">
    <w:name w:val="0D7E092520BC4B2DBACF9D5E96F4A56A"/>
    <w:rsid w:val="00EB2DB2"/>
  </w:style>
  <w:style w:type="paragraph" w:customStyle="1" w:styleId="26F5A6C856D24338A3B7E0D7353D270C25">
    <w:name w:val="26F5A6C856D24338A3B7E0D7353D270C25"/>
    <w:rsid w:val="00EB2DB2"/>
    <w:pPr>
      <w:spacing w:after="0" w:line="240" w:lineRule="auto"/>
      <w:ind w:firstLine="357"/>
    </w:pPr>
    <w:rPr>
      <w:rFonts w:ascii="Arial" w:eastAsiaTheme="minorHAnsi" w:hAnsi="Arial"/>
      <w:lang w:eastAsia="en-US"/>
    </w:rPr>
  </w:style>
  <w:style w:type="paragraph" w:customStyle="1" w:styleId="0AF599CBC2234D97B18028043BDB861E107">
    <w:name w:val="0AF599CBC2234D97B18028043BDB861E107"/>
    <w:rsid w:val="00EB2DB2"/>
    <w:pPr>
      <w:spacing w:after="0" w:line="240" w:lineRule="auto"/>
      <w:ind w:firstLine="357"/>
    </w:pPr>
    <w:rPr>
      <w:rFonts w:ascii="Arial" w:eastAsiaTheme="minorHAnsi" w:hAnsi="Arial"/>
      <w:lang w:eastAsia="en-US"/>
    </w:rPr>
  </w:style>
  <w:style w:type="paragraph" w:customStyle="1" w:styleId="D9C39AB1FBD84A60BED6290536E0021A97">
    <w:name w:val="D9C39AB1FBD84A60BED6290536E0021A97"/>
    <w:rsid w:val="00EB2DB2"/>
    <w:pPr>
      <w:spacing w:after="0" w:line="240" w:lineRule="auto"/>
      <w:ind w:firstLine="357"/>
    </w:pPr>
    <w:rPr>
      <w:rFonts w:ascii="Arial" w:eastAsiaTheme="minorHAnsi" w:hAnsi="Arial"/>
      <w:lang w:eastAsia="en-US"/>
    </w:rPr>
  </w:style>
  <w:style w:type="paragraph" w:customStyle="1" w:styleId="B0561FCDBB0543028AB1EE460A90D404103">
    <w:name w:val="B0561FCDBB0543028AB1EE460A90D404103"/>
    <w:rsid w:val="00EB2DB2"/>
    <w:pPr>
      <w:spacing w:after="0" w:line="240" w:lineRule="auto"/>
      <w:ind w:firstLine="357"/>
    </w:pPr>
    <w:rPr>
      <w:rFonts w:ascii="Arial" w:eastAsiaTheme="minorHAnsi" w:hAnsi="Arial"/>
      <w:lang w:eastAsia="en-US"/>
    </w:rPr>
  </w:style>
  <w:style w:type="paragraph" w:customStyle="1" w:styleId="62E0A0FEACAC4088BB99A918B3574D48103">
    <w:name w:val="62E0A0FEACAC4088BB99A918B3574D48103"/>
    <w:rsid w:val="00EB2DB2"/>
    <w:pPr>
      <w:spacing w:after="0" w:line="240" w:lineRule="auto"/>
      <w:ind w:firstLine="357"/>
    </w:pPr>
    <w:rPr>
      <w:rFonts w:ascii="Arial" w:eastAsiaTheme="minorHAnsi" w:hAnsi="Arial"/>
      <w:lang w:eastAsia="en-US"/>
    </w:rPr>
  </w:style>
  <w:style w:type="paragraph" w:customStyle="1" w:styleId="B486873F21954630AE03E19957594CC0103">
    <w:name w:val="B486873F21954630AE03E19957594CC0103"/>
    <w:rsid w:val="00EB2DB2"/>
    <w:pPr>
      <w:spacing w:after="0" w:line="240" w:lineRule="auto"/>
      <w:ind w:firstLine="357"/>
    </w:pPr>
    <w:rPr>
      <w:rFonts w:ascii="Arial" w:eastAsiaTheme="minorHAnsi" w:hAnsi="Arial"/>
      <w:lang w:eastAsia="en-US"/>
    </w:rPr>
  </w:style>
  <w:style w:type="paragraph" w:customStyle="1" w:styleId="B163924D022849C8824B4736F663CDD9103">
    <w:name w:val="B163924D022849C8824B4736F663CDD9103"/>
    <w:rsid w:val="00EB2DB2"/>
    <w:pPr>
      <w:spacing w:after="0" w:line="240" w:lineRule="auto"/>
      <w:ind w:firstLine="357"/>
    </w:pPr>
    <w:rPr>
      <w:rFonts w:ascii="Arial" w:eastAsiaTheme="minorHAnsi" w:hAnsi="Arial"/>
      <w:lang w:eastAsia="en-US"/>
    </w:rPr>
  </w:style>
  <w:style w:type="paragraph" w:customStyle="1" w:styleId="74B26A14B2DD432A931286B9A6ABC633100">
    <w:name w:val="74B26A14B2DD432A931286B9A6ABC633100"/>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9">
    <w:name w:val="509D584F939E4FAB88CF2A95C87B145B99"/>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0">
    <w:name w:val="AB1CCEF5980C449CB9075794BCAF115E20"/>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9">
    <w:name w:val="7E020B06CF8A4F0CBB3B02F08AFA651199"/>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5">
    <w:name w:val="1E8EB199B1D7428FAE7D9CB89B47437595"/>
    <w:rsid w:val="00EB2DB2"/>
    <w:pPr>
      <w:spacing w:after="0" w:line="240" w:lineRule="auto"/>
      <w:ind w:firstLine="357"/>
    </w:pPr>
    <w:rPr>
      <w:rFonts w:ascii="Arial" w:eastAsiaTheme="minorHAnsi" w:hAnsi="Arial"/>
      <w:lang w:eastAsia="en-US"/>
    </w:rPr>
  </w:style>
  <w:style w:type="paragraph" w:customStyle="1" w:styleId="6147D4FA835E499AB8DA972BEC2DCA6969">
    <w:name w:val="6147D4FA835E499AB8DA972BEC2DCA6969"/>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0">
    <w:name w:val="B6EA7FEB9F984741A4FC1C9A426BF8B020"/>
    <w:rsid w:val="00EB2DB2"/>
    <w:pPr>
      <w:spacing w:after="0" w:line="240" w:lineRule="auto"/>
      <w:ind w:firstLine="357"/>
    </w:pPr>
    <w:rPr>
      <w:rFonts w:ascii="Arial" w:eastAsiaTheme="minorHAnsi" w:hAnsi="Arial"/>
      <w:lang w:eastAsia="en-US"/>
    </w:rPr>
  </w:style>
  <w:style w:type="paragraph" w:customStyle="1" w:styleId="6A52BC63B0824BBC86646542E15511E250">
    <w:name w:val="6A52BC63B0824BBC86646542E15511E250"/>
    <w:rsid w:val="00EB2DB2"/>
    <w:pPr>
      <w:spacing w:after="0" w:line="240" w:lineRule="auto"/>
      <w:ind w:firstLine="357"/>
    </w:pPr>
    <w:rPr>
      <w:rFonts w:ascii="Arial" w:eastAsiaTheme="minorHAnsi" w:hAnsi="Arial"/>
      <w:lang w:eastAsia="en-US"/>
    </w:rPr>
  </w:style>
  <w:style w:type="paragraph" w:customStyle="1" w:styleId="38FFC1B6FF0F4700B8ABA887881B9F1577">
    <w:name w:val="38FFC1B6FF0F4700B8ABA887881B9F1577"/>
    <w:rsid w:val="00EB2DB2"/>
    <w:pPr>
      <w:spacing w:after="0" w:line="240" w:lineRule="auto"/>
      <w:ind w:firstLine="357"/>
    </w:pPr>
    <w:rPr>
      <w:rFonts w:ascii="Arial" w:eastAsiaTheme="minorHAnsi" w:hAnsi="Arial"/>
      <w:lang w:eastAsia="en-US"/>
    </w:rPr>
  </w:style>
  <w:style w:type="paragraph" w:customStyle="1" w:styleId="05997666BD0846C599949304F925061B73">
    <w:name w:val="05997666BD0846C599949304F925061B73"/>
    <w:rsid w:val="00EB2DB2"/>
    <w:pPr>
      <w:spacing w:after="0" w:line="240" w:lineRule="auto"/>
      <w:ind w:firstLine="357"/>
    </w:pPr>
    <w:rPr>
      <w:rFonts w:ascii="Arial" w:eastAsiaTheme="minorHAnsi" w:hAnsi="Arial"/>
      <w:lang w:eastAsia="en-US"/>
    </w:rPr>
  </w:style>
  <w:style w:type="paragraph" w:customStyle="1" w:styleId="3A8CA2A3AFE443B08D0D6BE3BC08BF1671">
    <w:name w:val="3A8CA2A3AFE443B08D0D6BE3BC08BF1671"/>
    <w:rsid w:val="00EB2DB2"/>
    <w:pPr>
      <w:spacing w:after="0" w:line="240" w:lineRule="auto"/>
      <w:ind w:firstLine="357"/>
    </w:pPr>
    <w:rPr>
      <w:rFonts w:ascii="Arial" w:eastAsiaTheme="minorHAnsi" w:hAnsi="Arial"/>
      <w:lang w:eastAsia="en-US"/>
    </w:rPr>
  </w:style>
  <w:style w:type="paragraph" w:customStyle="1" w:styleId="2B625230AAE643C3A94634412164BE6341">
    <w:name w:val="2B625230AAE643C3A94634412164BE6341"/>
    <w:rsid w:val="00EB2DB2"/>
    <w:pPr>
      <w:spacing w:after="0" w:line="240" w:lineRule="auto"/>
      <w:ind w:firstLine="357"/>
    </w:pPr>
    <w:rPr>
      <w:rFonts w:ascii="Arial" w:eastAsiaTheme="minorHAnsi" w:hAnsi="Arial"/>
      <w:lang w:eastAsia="en-US"/>
    </w:rPr>
  </w:style>
  <w:style w:type="paragraph" w:customStyle="1" w:styleId="884D97C914614C6B8A55354B8E96296E40">
    <w:name w:val="884D97C914614C6B8A55354B8E96296E40"/>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9">
    <w:name w:val="7971E383E3594848BC1E339127E2725B39"/>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9">
    <w:name w:val="BD74D02CF8A8499EBEB6974E6FD8798E39"/>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9">
    <w:name w:val="45B607FE080342A2833339D6E28A44CC39"/>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9">
    <w:name w:val="9A8E4AFAFE0D41009C6CD055D895C81A39"/>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9">
    <w:name w:val="74AEF01F8BAE4FD7819AF691338E0B6839"/>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9">
    <w:name w:val="F0B748B56BCA47ACA645B61B001059BC39"/>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8">
    <w:name w:val="5B7E2593F72E4EA7901D5F7285E337BB38"/>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8">
    <w:name w:val="6650A668C6EB45B4B0010A803D2F5A8928"/>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8">
    <w:name w:val="6BD79346EAAD40D6BC6BFCDE5AC63BF028"/>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8">
    <w:name w:val="5232E53C6B2644DEAD8D70010A4C4DC628"/>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8">
    <w:name w:val="5065F01EE7094D7BB5E5A8588A90FFC228"/>
    <w:rsid w:val="00EB2DB2"/>
    <w:pPr>
      <w:spacing w:after="0" w:line="240" w:lineRule="auto"/>
      <w:ind w:firstLine="357"/>
    </w:pPr>
    <w:rPr>
      <w:rFonts w:ascii="Arial" w:eastAsiaTheme="minorHAnsi" w:hAnsi="Arial"/>
      <w:lang w:eastAsia="en-US"/>
    </w:rPr>
  </w:style>
  <w:style w:type="paragraph" w:customStyle="1" w:styleId="810BD4C06B6A4B9FAB08BFE7B53E50F328">
    <w:name w:val="810BD4C06B6A4B9FAB08BFE7B53E50F328"/>
    <w:rsid w:val="00EB2DB2"/>
    <w:pPr>
      <w:spacing w:after="0" w:line="240" w:lineRule="auto"/>
      <w:ind w:firstLine="357"/>
    </w:pPr>
    <w:rPr>
      <w:rFonts w:ascii="Arial" w:eastAsiaTheme="minorHAnsi" w:hAnsi="Arial"/>
      <w:lang w:eastAsia="en-US"/>
    </w:rPr>
  </w:style>
  <w:style w:type="paragraph" w:customStyle="1" w:styleId="59A4F06F057E4C22A53CB9CF88CD01C128">
    <w:name w:val="59A4F06F057E4C22A53CB9CF88CD01C128"/>
    <w:rsid w:val="00EB2DB2"/>
    <w:pPr>
      <w:spacing w:after="0" w:line="240" w:lineRule="auto"/>
      <w:ind w:firstLine="357"/>
    </w:pPr>
    <w:rPr>
      <w:rFonts w:ascii="Arial" w:eastAsiaTheme="minorHAnsi" w:hAnsi="Arial"/>
      <w:lang w:eastAsia="en-US"/>
    </w:rPr>
  </w:style>
  <w:style w:type="paragraph" w:customStyle="1" w:styleId="75B2BBF005734691B36382E20AF783B728">
    <w:name w:val="75B2BBF005734691B36382E20AF783B728"/>
    <w:rsid w:val="00EB2DB2"/>
    <w:pPr>
      <w:spacing w:after="0" w:line="240" w:lineRule="auto"/>
      <w:ind w:firstLine="357"/>
    </w:pPr>
    <w:rPr>
      <w:rFonts w:ascii="Arial" w:eastAsiaTheme="minorHAnsi" w:hAnsi="Arial"/>
      <w:lang w:eastAsia="en-US"/>
    </w:rPr>
  </w:style>
  <w:style w:type="paragraph" w:customStyle="1" w:styleId="CC5351E5FE484FB59DE85512F0979D4A28">
    <w:name w:val="CC5351E5FE484FB59DE85512F0979D4A28"/>
    <w:rsid w:val="00EB2DB2"/>
    <w:pPr>
      <w:spacing w:after="0" w:line="240" w:lineRule="auto"/>
      <w:ind w:firstLine="357"/>
    </w:pPr>
    <w:rPr>
      <w:rFonts w:ascii="Arial" w:eastAsiaTheme="minorHAnsi" w:hAnsi="Arial"/>
      <w:lang w:eastAsia="en-US"/>
    </w:rPr>
  </w:style>
  <w:style w:type="paragraph" w:customStyle="1" w:styleId="FDF922454CC64DC5A105942DAFEECB652">
    <w:name w:val="FDF922454CC64DC5A105942DAFEECB652"/>
    <w:rsid w:val="00EB2DB2"/>
    <w:pPr>
      <w:spacing w:after="0" w:line="240" w:lineRule="auto"/>
      <w:ind w:firstLine="357"/>
    </w:pPr>
    <w:rPr>
      <w:rFonts w:ascii="Arial" w:eastAsiaTheme="minorHAnsi" w:hAnsi="Arial"/>
      <w:lang w:eastAsia="en-US"/>
    </w:rPr>
  </w:style>
  <w:style w:type="paragraph" w:customStyle="1" w:styleId="7E3E928323E64623BAD01FED585A8C6B2">
    <w:name w:val="7E3E928323E64623BAD01FED585A8C6B2"/>
    <w:rsid w:val="00EB2DB2"/>
    <w:pPr>
      <w:spacing w:after="0" w:line="240" w:lineRule="auto"/>
      <w:ind w:firstLine="357"/>
    </w:pPr>
    <w:rPr>
      <w:rFonts w:ascii="Arial" w:eastAsiaTheme="minorHAnsi" w:hAnsi="Arial"/>
      <w:lang w:eastAsia="en-US"/>
    </w:rPr>
  </w:style>
  <w:style w:type="paragraph" w:customStyle="1" w:styleId="58427832A80F4AB99545701EBBBE2DF52">
    <w:name w:val="58427832A80F4AB99545701EBBBE2DF52"/>
    <w:rsid w:val="00EB2DB2"/>
    <w:pPr>
      <w:spacing w:after="0" w:line="240" w:lineRule="auto"/>
      <w:ind w:firstLine="357"/>
    </w:pPr>
    <w:rPr>
      <w:rFonts w:ascii="Arial" w:eastAsiaTheme="minorHAnsi" w:hAnsi="Arial"/>
      <w:lang w:eastAsia="en-US"/>
    </w:rPr>
  </w:style>
  <w:style w:type="paragraph" w:customStyle="1" w:styleId="208AA18F39FC44FCAEA7F323ED0D31712">
    <w:name w:val="208AA18F39FC44FCAEA7F323ED0D31712"/>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1">
    <w:name w:val="0D7E092520BC4B2DBACF9D5E96F4A56A1"/>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2">
    <w:name w:val="447FBF1A474841559F0AE03C08B1B3372"/>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2">
    <w:name w:val="E4BBD85526DF477BAF09DDE506D0BD712"/>
    <w:rsid w:val="00EB2DB2"/>
    <w:pPr>
      <w:spacing w:after="0" w:line="240" w:lineRule="auto"/>
      <w:ind w:firstLine="357"/>
    </w:pPr>
    <w:rPr>
      <w:rFonts w:ascii="Arial" w:eastAsiaTheme="minorHAnsi" w:hAnsi="Arial"/>
      <w:lang w:eastAsia="en-US"/>
    </w:rPr>
  </w:style>
  <w:style w:type="paragraph" w:customStyle="1" w:styleId="9078EC2A6AF1445EB681B1AD5F8364E72">
    <w:name w:val="9078EC2A6AF1445EB681B1AD5F8364E72"/>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2">
    <w:name w:val="8ED554DEE5B74C22A00D43DA616C2AEB2"/>
    <w:rsid w:val="00EB2DB2"/>
    <w:pPr>
      <w:spacing w:after="0" w:line="240" w:lineRule="auto"/>
      <w:ind w:firstLine="357"/>
    </w:pPr>
    <w:rPr>
      <w:rFonts w:ascii="Arial" w:eastAsiaTheme="minorHAnsi" w:hAnsi="Arial"/>
      <w:lang w:eastAsia="en-US"/>
    </w:rPr>
  </w:style>
  <w:style w:type="paragraph" w:customStyle="1" w:styleId="027227D362574A6CA87E7446D21BA3182">
    <w:name w:val="027227D362574A6CA87E7446D21BA3182"/>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2">
    <w:name w:val="16FAD3448E5943CB9EED4190D020BA332"/>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2">
    <w:name w:val="4E25C713D39C4969B866C69FDB5DFAE52"/>
    <w:rsid w:val="00EB2DB2"/>
    <w:pPr>
      <w:spacing w:after="0" w:line="240" w:lineRule="auto"/>
      <w:ind w:left="720" w:firstLine="357"/>
      <w:contextualSpacing/>
    </w:pPr>
    <w:rPr>
      <w:rFonts w:ascii="Arial" w:eastAsiaTheme="minorHAnsi" w:hAnsi="Arial"/>
      <w:lang w:eastAsia="en-US"/>
    </w:rPr>
  </w:style>
  <w:style w:type="paragraph" w:customStyle="1" w:styleId="26F5A6C856D24338A3B7E0D7353D270C26">
    <w:name w:val="26F5A6C856D24338A3B7E0D7353D270C26"/>
    <w:rsid w:val="00EB2DB2"/>
    <w:pPr>
      <w:spacing w:after="0" w:line="240" w:lineRule="auto"/>
      <w:ind w:firstLine="357"/>
    </w:pPr>
    <w:rPr>
      <w:rFonts w:ascii="Arial" w:eastAsiaTheme="minorHAnsi" w:hAnsi="Arial"/>
      <w:lang w:eastAsia="en-US"/>
    </w:rPr>
  </w:style>
  <w:style w:type="paragraph" w:customStyle="1" w:styleId="0AF599CBC2234D97B18028043BDB861E108">
    <w:name w:val="0AF599CBC2234D97B18028043BDB861E108"/>
    <w:rsid w:val="00EB2DB2"/>
    <w:pPr>
      <w:spacing w:after="0" w:line="240" w:lineRule="auto"/>
      <w:ind w:firstLine="357"/>
    </w:pPr>
    <w:rPr>
      <w:rFonts w:ascii="Arial" w:eastAsiaTheme="minorHAnsi" w:hAnsi="Arial"/>
      <w:lang w:eastAsia="en-US"/>
    </w:rPr>
  </w:style>
  <w:style w:type="paragraph" w:customStyle="1" w:styleId="D9C39AB1FBD84A60BED6290536E0021A98">
    <w:name w:val="D9C39AB1FBD84A60BED6290536E0021A98"/>
    <w:rsid w:val="00EB2DB2"/>
    <w:pPr>
      <w:spacing w:after="0" w:line="240" w:lineRule="auto"/>
      <w:ind w:firstLine="357"/>
    </w:pPr>
    <w:rPr>
      <w:rFonts w:ascii="Arial" w:eastAsiaTheme="minorHAnsi" w:hAnsi="Arial"/>
      <w:lang w:eastAsia="en-US"/>
    </w:rPr>
  </w:style>
  <w:style w:type="paragraph" w:customStyle="1" w:styleId="B0561FCDBB0543028AB1EE460A90D404104">
    <w:name w:val="B0561FCDBB0543028AB1EE460A90D404104"/>
    <w:rsid w:val="00EB2DB2"/>
    <w:pPr>
      <w:spacing w:after="0" w:line="240" w:lineRule="auto"/>
      <w:ind w:firstLine="357"/>
    </w:pPr>
    <w:rPr>
      <w:rFonts w:ascii="Arial" w:eastAsiaTheme="minorHAnsi" w:hAnsi="Arial"/>
      <w:lang w:eastAsia="en-US"/>
    </w:rPr>
  </w:style>
  <w:style w:type="paragraph" w:customStyle="1" w:styleId="62E0A0FEACAC4088BB99A918B3574D48104">
    <w:name w:val="62E0A0FEACAC4088BB99A918B3574D48104"/>
    <w:rsid w:val="00EB2DB2"/>
    <w:pPr>
      <w:spacing w:after="0" w:line="240" w:lineRule="auto"/>
      <w:ind w:firstLine="357"/>
    </w:pPr>
    <w:rPr>
      <w:rFonts w:ascii="Arial" w:eastAsiaTheme="minorHAnsi" w:hAnsi="Arial"/>
      <w:lang w:eastAsia="en-US"/>
    </w:rPr>
  </w:style>
  <w:style w:type="paragraph" w:customStyle="1" w:styleId="B486873F21954630AE03E19957594CC0104">
    <w:name w:val="B486873F21954630AE03E19957594CC0104"/>
    <w:rsid w:val="00EB2DB2"/>
    <w:pPr>
      <w:spacing w:after="0" w:line="240" w:lineRule="auto"/>
      <w:ind w:firstLine="357"/>
    </w:pPr>
    <w:rPr>
      <w:rFonts w:ascii="Arial" w:eastAsiaTheme="minorHAnsi" w:hAnsi="Arial"/>
      <w:lang w:eastAsia="en-US"/>
    </w:rPr>
  </w:style>
  <w:style w:type="paragraph" w:customStyle="1" w:styleId="B163924D022849C8824B4736F663CDD9104">
    <w:name w:val="B163924D022849C8824B4736F663CDD9104"/>
    <w:rsid w:val="00EB2DB2"/>
    <w:pPr>
      <w:spacing w:after="0" w:line="240" w:lineRule="auto"/>
      <w:ind w:firstLine="357"/>
    </w:pPr>
    <w:rPr>
      <w:rFonts w:ascii="Arial" w:eastAsiaTheme="minorHAnsi" w:hAnsi="Arial"/>
      <w:lang w:eastAsia="en-US"/>
    </w:rPr>
  </w:style>
  <w:style w:type="paragraph" w:customStyle="1" w:styleId="74B26A14B2DD432A931286B9A6ABC633101">
    <w:name w:val="74B26A14B2DD432A931286B9A6ABC633101"/>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0">
    <w:name w:val="509D584F939E4FAB88CF2A95C87B145B100"/>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1">
    <w:name w:val="AB1CCEF5980C449CB9075794BCAF115E21"/>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0">
    <w:name w:val="7E020B06CF8A4F0CBB3B02F08AFA6511100"/>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6">
    <w:name w:val="1E8EB199B1D7428FAE7D9CB89B47437596"/>
    <w:rsid w:val="00EB2DB2"/>
    <w:pPr>
      <w:spacing w:after="0" w:line="240" w:lineRule="auto"/>
      <w:ind w:firstLine="357"/>
    </w:pPr>
    <w:rPr>
      <w:rFonts w:ascii="Arial" w:eastAsiaTheme="minorHAnsi" w:hAnsi="Arial"/>
      <w:lang w:eastAsia="en-US"/>
    </w:rPr>
  </w:style>
  <w:style w:type="paragraph" w:customStyle="1" w:styleId="6147D4FA835E499AB8DA972BEC2DCA6970">
    <w:name w:val="6147D4FA835E499AB8DA972BEC2DCA6970"/>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1">
    <w:name w:val="B6EA7FEB9F984741A4FC1C9A426BF8B021"/>
    <w:rsid w:val="00EB2DB2"/>
    <w:pPr>
      <w:spacing w:after="0" w:line="240" w:lineRule="auto"/>
      <w:ind w:firstLine="357"/>
    </w:pPr>
    <w:rPr>
      <w:rFonts w:ascii="Arial" w:eastAsiaTheme="minorHAnsi" w:hAnsi="Arial"/>
      <w:lang w:eastAsia="en-US"/>
    </w:rPr>
  </w:style>
  <w:style w:type="paragraph" w:customStyle="1" w:styleId="6A52BC63B0824BBC86646542E15511E251">
    <w:name w:val="6A52BC63B0824BBC86646542E15511E251"/>
    <w:rsid w:val="00EB2DB2"/>
    <w:pPr>
      <w:spacing w:after="0" w:line="240" w:lineRule="auto"/>
      <w:ind w:firstLine="357"/>
    </w:pPr>
    <w:rPr>
      <w:rFonts w:ascii="Arial" w:eastAsiaTheme="minorHAnsi" w:hAnsi="Arial"/>
      <w:lang w:eastAsia="en-US"/>
    </w:rPr>
  </w:style>
  <w:style w:type="paragraph" w:customStyle="1" w:styleId="38FFC1B6FF0F4700B8ABA887881B9F1578">
    <w:name w:val="38FFC1B6FF0F4700B8ABA887881B9F1578"/>
    <w:rsid w:val="00EB2DB2"/>
    <w:pPr>
      <w:spacing w:after="0" w:line="240" w:lineRule="auto"/>
      <w:ind w:firstLine="357"/>
    </w:pPr>
    <w:rPr>
      <w:rFonts w:ascii="Arial" w:eastAsiaTheme="minorHAnsi" w:hAnsi="Arial"/>
      <w:lang w:eastAsia="en-US"/>
    </w:rPr>
  </w:style>
  <w:style w:type="paragraph" w:customStyle="1" w:styleId="05997666BD0846C599949304F925061B74">
    <w:name w:val="05997666BD0846C599949304F925061B74"/>
    <w:rsid w:val="00EB2DB2"/>
    <w:pPr>
      <w:spacing w:after="0" w:line="240" w:lineRule="auto"/>
      <w:ind w:firstLine="357"/>
    </w:pPr>
    <w:rPr>
      <w:rFonts w:ascii="Arial" w:eastAsiaTheme="minorHAnsi" w:hAnsi="Arial"/>
      <w:lang w:eastAsia="en-US"/>
    </w:rPr>
  </w:style>
  <w:style w:type="paragraph" w:customStyle="1" w:styleId="3A8CA2A3AFE443B08D0D6BE3BC08BF1672">
    <w:name w:val="3A8CA2A3AFE443B08D0D6BE3BC08BF1672"/>
    <w:rsid w:val="00EB2DB2"/>
    <w:pPr>
      <w:spacing w:after="0" w:line="240" w:lineRule="auto"/>
      <w:ind w:firstLine="357"/>
    </w:pPr>
    <w:rPr>
      <w:rFonts w:ascii="Arial" w:eastAsiaTheme="minorHAnsi" w:hAnsi="Arial"/>
      <w:lang w:eastAsia="en-US"/>
    </w:rPr>
  </w:style>
  <w:style w:type="paragraph" w:customStyle="1" w:styleId="2B625230AAE643C3A94634412164BE6342">
    <w:name w:val="2B625230AAE643C3A94634412164BE6342"/>
    <w:rsid w:val="00EB2DB2"/>
    <w:pPr>
      <w:spacing w:after="0" w:line="240" w:lineRule="auto"/>
      <w:ind w:firstLine="357"/>
    </w:pPr>
    <w:rPr>
      <w:rFonts w:ascii="Arial" w:eastAsiaTheme="minorHAnsi" w:hAnsi="Arial"/>
      <w:lang w:eastAsia="en-US"/>
    </w:rPr>
  </w:style>
  <w:style w:type="paragraph" w:customStyle="1" w:styleId="884D97C914614C6B8A55354B8E96296E41">
    <w:name w:val="884D97C914614C6B8A55354B8E96296E41"/>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0">
    <w:name w:val="7971E383E3594848BC1E339127E2725B40"/>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0">
    <w:name w:val="BD74D02CF8A8499EBEB6974E6FD8798E40"/>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0">
    <w:name w:val="45B607FE080342A2833339D6E28A44CC40"/>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0">
    <w:name w:val="9A8E4AFAFE0D41009C6CD055D895C81A40"/>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0">
    <w:name w:val="74AEF01F8BAE4FD7819AF691338E0B6840"/>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0">
    <w:name w:val="F0B748B56BCA47ACA645B61B001059BC40"/>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9">
    <w:name w:val="5B7E2593F72E4EA7901D5F7285E337BB39"/>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9">
    <w:name w:val="6650A668C6EB45B4B0010A803D2F5A8929"/>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9">
    <w:name w:val="6BD79346EAAD40D6BC6BFCDE5AC63BF029"/>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9">
    <w:name w:val="5232E53C6B2644DEAD8D70010A4C4DC629"/>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9">
    <w:name w:val="5065F01EE7094D7BB5E5A8588A90FFC229"/>
    <w:rsid w:val="00EB2DB2"/>
    <w:pPr>
      <w:spacing w:after="0" w:line="240" w:lineRule="auto"/>
      <w:ind w:firstLine="357"/>
    </w:pPr>
    <w:rPr>
      <w:rFonts w:ascii="Arial" w:eastAsiaTheme="minorHAnsi" w:hAnsi="Arial"/>
      <w:lang w:eastAsia="en-US"/>
    </w:rPr>
  </w:style>
  <w:style w:type="paragraph" w:customStyle="1" w:styleId="810BD4C06B6A4B9FAB08BFE7B53E50F329">
    <w:name w:val="810BD4C06B6A4B9FAB08BFE7B53E50F329"/>
    <w:rsid w:val="00EB2DB2"/>
    <w:pPr>
      <w:spacing w:after="0" w:line="240" w:lineRule="auto"/>
      <w:ind w:firstLine="357"/>
    </w:pPr>
    <w:rPr>
      <w:rFonts w:ascii="Arial" w:eastAsiaTheme="minorHAnsi" w:hAnsi="Arial"/>
      <w:lang w:eastAsia="en-US"/>
    </w:rPr>
  </w:style>
  <w:style w:type="paragraph" w:customStyle="1" w:styleId="59A4F06F057E4C22A53CB9CF88CD01C129">
    <w:name w:val="59A4F06F057E4C22A53CB9CF88CD01C129"/>
    <w:rsid w:val="00EB2DB2"/>
    <w:pPr>
      <w:spacing w:after="0" w:line="240" w:lineRule="auto"/>
      <w:ind w:firstLine="357"/>
    </w:pPr>
    <w:rPr>
      <w:rFonts w:ascii="Arial" w:eastAsiaTheme="minorHAnsi" w:hAnsi="Arial"/>
      <w:lang w:eastAsia="en-US"/>
    </w:rPr>
  </w:style>
  <w:style w:type="paragraph" w:customStyle="1" w:styleId="75B2BBF005734691B36382E20AF783B729">
    <w:name w:val="75B2BBF005734691B36382E20AF783B729"/>
    <w:rsid w:val="00EB2DB2"/>
    <w:pPr>
      <w:spacing w:after="0" w:line="240" w:lineRule="auto"/>
      <w:ind w:firstLine="357"/>
    </w:pPr>
    <w:rPr>
      <w:rFonts w:ascii="Arial" w:eastAsiaTheme="minorHAnsi" w:hAnsi="Arial"/>
      <w:lang w:eastAsia="en-US"/>
    </w:rPr>
  </w:style>
  <w:style w:type="paragraph" w:customStyle="1" w:styleId="CC5351E5FE484FB59DE85512F0979D4A29">
    <w:name w:val="CC5351E5FE484FB59DE85512F0979D4A29"/>
    <w:rsid w:val="00EB2DB2"/>
    <w:pPr>
      <w:spacing w:after="0" w:line="240" w:lineRule="auto"/>
      <w:ind w:firstLine="357"/>
    </w:pPr>
    <w:rPr>
      <w:rFonts w:ascii="Arial" w:eastAsiaTheme="minorHAnsi" w:hAnsi="Arial"/>
      <w:lang w:eastAsia="en-US"/>
    </w:rPr>
  </w:style>
  <w:style w:type="paragraph" w:customStyle="1" w:styleId="FDF922454CC64DC5A105942DAFEECB653">
    <w:name w:val="FDF922454CC64DC5A105942DAFEECB653"/>
    <w:rsid w:val="00EB2DB2"/>
    <w:pPr>
      <w:spacing w:after="0" w:line="240" w:lineRule="auto"/>
      <w:ind w:firstLine="357"/>
    </w:pPr>
    <w:rPr>
      <w:rFonts w:ascii="Arial" w:eastAsiaTheme="minorHAnsi" w:hAnsi="Arial"/>
      <w:lang w:eastAsia="en-US"/>
    </w:rPr>
  </w:style>
  <w:style w:type="paragraph" w:customStyle="1" w:styleId="7E3E928323E64623BAD01FED585A8C6B3">
    <w:name w:val="7E3E928323E64623BAD01FED585A8C6B3"/>
    <w:rsid w:val="00EB2DB2"/>
    <w:pPr>
      <w:spacing w:after="0" w:line="240" w:lineRule="auto"/>
      <w:ind w:firstLine="357"/>
    </w:pPr>
    <w:rPr>
      <w:rFonts w:ascii="Arial" w:eastAsiaTheme="minorHAnsi" w:hAnsi="Arial"/>
      <w:lang w:eastAsia="en-US"/>
    </w:rPr>
  </w:style>
  <w:style w:type="paragraph" w:customStyle="1" w:styleId="58427832A80F4AB99545701EBBBE2DF53">
    <w:name w:val="58427832A80F4AB99545701EBBBE2DF53"/>
    <w:rsid w:val="00EB2DB2"/>
    <w:pPr>
      <w:spacing w:after="0" w:line="240" w:lineRule="auto"/>
      <w:ind w:firstLine="357"/>
    </w:pPr>
    <w:rPr>
      <w:rFonts w:ascii="Arial" w:eastAsiaTheme="minorHAnsi" w:hAnsi="Arial"/>
      <w:lang w:eastAsia="en-US"/>
    </w:rPr>
  </w:style>
  <w:style w:type="paragraph" w:customStyle="1" w:styleId="208AA18F39FC44FCAEA7F323ED0D31713">
    <w:name w:val="208AA18F39FC44FCAEA7F323ED0D31713"/>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2">
    <w:name w:val="0D7E092520BC4B2DBACF9D5E96F4A56A2"/>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3">
    <w:name w:val="447FBF1A474841559F0AE03C08B1B3373"/>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3">
    <w:name w:val="E4BBD85526DF477BAF09DDE506D0BD713"/>
    <w:rsid w:val="00EB2DB2"/>
    <w:pPr>
      <w:spacing w:after="0" w:line="240" w:lineRule="auto"/>
      <w:ind w:firstLine="357"/>
    </w:pPr>
    <w:rPr>
      <w:rFonts w:ascii="Arial" w:eastAsiaTheme="minorHAnsi" w:hAnsi="Arial"/>
      <w:lang w:eastAsia="en-US"/>
    </w:rPr>
  </w:style>
  <w:style w:type="paragraph" w:customStyle="1" w:styleId="9078EC2A6AF1445EB681B1AD5F8364E73">
    <w:name w:val="9078EC2A6AF1445EB681B1AD5F8364E73"/>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3">
    <w:name w:val="8ED554DEE5B74C22A00D43DA616C2AEB3"/>
    <w:rsid w:val="00EB2DB2"/>
    <w:pPr>
      <w:spacing w:after="0" w:line="240" w:lineRule="auto"/>
      <w:ind w:firstLine="357"/>
    </w:pPr>
    <w:rPr>
      <w:rFonts w:ascii="Arial" w:eastAsiaTheme="minorHAnsi" w:hAnsi="Arial"/>
      <w:lang w:eastAsia="en-US"/>
    </w:rPr>
  </w:style>
  <w:style w:type="paragraph" w:customStyle="1" w:styleId="027227D362574A6CA87E7446D21BA3183">
    <w:name w:val="027227D362574A6CA87E7446D21BA3183"/>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3">
    <w:name w:val="16FAD3448E5943CB9EED4190D020BA333"/>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3">
    <w:name w:val="4E25C713D39C4969B866C69FDB5DFAE53"/>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
    <w:name w:val="F079DA4DBA394AD9B59D22E30A9DCAA7"/>
    <w:rsid w:val="00EB2DB2"/>
  </w:style>
  <w:style w:type="paragraph" w:customStyle="1" w:styleId="1A6D2A7AD87142B8AA412929C9D053EA">
    <w:name w:val="1A6D2A7AD87142B8AA412929C9D053EA"/>
    <w:rsid w:val="00EB2DB2"/>
  </w:style>
  <w:style w:type="paragraph" w:customStyle="1" w:styleId="26F5A6C856D24338A3B7E0D7353D270C27">
    <w:name w:val="26F5A6C856D24338A3B7E0D7353D270C27"/>
    <w:rsid w:val="00EB2DB2"/>
    <w:pPr>
      <w:spacing w:after="0" w:line="240" w:lineRule="auto"/>
      <w:ind w:firstLine="357"/>
    </w:pPr>
    <w:rPr>
      <w:rFonts w:ascii="Arial" w:eastAsiaTheme="minorHAnsi" w:hAnsi="Arial"/>
      <w:lang w:eastAsia="en-US"/>
    </w:rPr>
  </w:style>
  <w:style w:type="paragraph" w:customStyle="1" w:styleId="0AF599CBC2234D97B18028043BDB861E109">
    <w:name w:val="0AF599CBC2234D97B18028043BDB861E109"/>
    <w:rsid w:val="00EB2DB2"/>
    <w:pPr>
      <w:spacing w:after="0" w:line="240" w:lineRule="auto"/>
      <w:ind w:firstLine="357"/>
    </w:pPr>
    <w:rPr>
      <w:rFonts w:ascii="Arial" w:eastAsiaTheme="minorHAnsi" w:hAnsi="Arial"/>
      <w:lang w:eastAsia="en-US"/>
    </w:rPr>
  </w:style>
  <w:style w:type="paragraph" w:customStyle="1" w:styleId="D9C39AB1FBD84A60BED6290536E0021A99">
    <w:name w:val="D9C39AB1FBD84A60BED6290536E0021A99"/>
    <w:rsid w:val="00EB2DB2"/>
    <w:pPr>
      <w:spacing w:after="0" w:line="240" w:lineRule="auto"/>
      <w:ind w:firstLine="357"/>
    </w:pPr>
    <w:rPr>
      <w:rFonts w:ascii="Arial" w:eastAsiaTheme="minorHAnsi" w:hAnsi="Arial"/>
      <w:lang w:eastAsia="en-US"/>
    </w:rPr>
  </w:style>
  <w:style w:type="paragraph" w:customStyle="1" w:styleId="B0561FCDBB0543028AB1EE460A90D404105">
    <w:name w:val="B0561FCDBB0543028AB1EE460A90D404105"/>
    <w:rsid w:val="00EB2DB2"/>
    <w:pPr>
      <w:spacing w:after="0" w:line="240" w:lineRule="auto"/>
      <w:ind w:firstLine="357"/>
    </w:pPr>
    <w:rPr>
      <w:rFonts w:ascii="Arial" w:eastAsiaTheme="minorHAnsi" w:hAnsi="Arial"/>
      <w:lang w:eastAsia="en-US"/>
    </w:rPr>
  </w:style>
  <w:style w:type="paragraph" w:customStyle="1" w:styleId="62E0A0FEACAC4088BB99A918B3574D48105">
    <w:name w:val="62E0A0FEACAC4088BB99A918B3574D48105"/>
    <w:rsid w:val="00EB2DB2"/>
    <w:pPr>
      <w:spacing w:after="0" w:line="240" w:lineRule="auto"/>
      <w:ind w:firstLine="357"/>
    </w:pPr>
    <w:rPr>
      <w:rFonts w:ascii="Arial" w:eastAsiaTheme="minorHAnsi" w:hAnsi="Arial"/>
      <w:lang w:eastAsia="en-US"/>
    </w:rPr>
  </w:style>
  <w:style w:type="paragraph" w:customStyle="1" w:styleId="B486873F21954630AE03E19957594CC0105">
    <w:name w:val="B486873F21954630AE03E19957594CC0105"/>
    <w:rsid w:val="00EB2DB2"/>
    <w:pPr>
      <w:spacing w:after="0" w:line="240" w:lineRule="auto"/>
      <w:ind w:firstLine="357"/>
    </w:pPr>
    <w:rPr>
      <w:rFonts w:ascii="Arial" w:eastAsiaTheme="minorHAnsi" w:hAnsi="Arial"/>
      <w:lang w:eastAsia="en-US"/>
    </w:rPr>
  </w:style>
  <w:style w:type="paragraph" w:customStyle="1" w:styleId="B163924D022849C8824B4736F663CDD9105">
    <w:name w:val="B163924D022849C8824B4736F663CDD9105"/>
    <w:rsid w:val="00EB2DB2"/>
    <w:pPr>
      <w:spacing w:after="0" w:line="240" w:lineRule="auto"/>
      <w:ind w:firstLine="357"/>
    </w:pPr>
    <w:rPr>
      <w:rFonts w:ascii="Arial" w:eastAsiaTheme="minorHAnsi" w:hAnsi="Arial"/>
      <w:lang w:eastAsia="en-US"/>
    </w:rPr>
  </w:style>
  <w:style w:type="paragraph" w:customStyle="1" w:styleId="74B26A14B2DD432A931286B9A6ABC633102">
    <w:name w:val="74B26A14B2DD432A931286B9A6ABC633102"/>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1">
    <w:name w:val="509D584F939E4FAB88CF2A95C87B145B101"/>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2">
    <w:name w:val="AB1CCEF5980C449CB9075794BCAF115E22"/>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1">
    <w:name w:val="7E020B06CF8A4F0CBB3B02F08AFA6511101"/>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7">
    <w:name w:val="1E8EB199B1D7428FAE7D9CB89B47437597"/>
    <w:rsid w:val="00EB2DB2"/>
    <w:pPr>
      <w:spacing w:after="0" w:line="240" w:lineRule="auto"/>
      <w:ind w:firstLine="357"/>
    </w:pPr>
    <w:rPr>
      <w:rFonts w:ascii="Arial" w:eastAsiaTheme="minorHAnsi" w:hAnsi="Arial"/>
      <w:lang w:eastAsia="en-US"/>
    </w:rPr>
  </w:style>
  <w:style w:type="paragraph" w:customStyle="1" w:styleId="6147D4FA835E499AB8DA972BEC2DCA6971">
    <w:name w:val="6147D4FA835E499AB8DA972BEC2DCA6971"/>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2">
    <w:name w:val="B6EA7FEB9F984741A4FC1C9A426BF8B022"/>
    <w:rsid w:val="00EB2DB2"/>
    <w:pPr>
      <w:spacing w:after="0" w:line="240" w:lineRule="auto"/>
      <w:ind w:firstLine="357"/>
    </w:pPr>
    <w:rPr>
      <w:rFonts w:ascii="Arial" w:eastAsiaTheme="minorHAnsi" w:hAnsi="Arial"/>
      <w:lang w:eastAsia="en-US"/>
    </w:rPr>
  </w:style>
  <w:style w:type="paragraph" w:customStyle="1" w:styleId="6A52BC63B0824BBC86646542E15511E252">
    <w:name w:val="6A52BC63B0824BBC86646542E15511E252"/>
    <w:rsid w:val="00EB2DB2"/>
    <w:pPr>
      <w:spacing w:after="0" w:line="240" w:lineRule="auto"/>
      <w:ind w:firstLine="357"/>
    </w:pPr>
    <w:rPr>
      <w:rFonts w:ascii="Arial" w:eastAsiaTheme="minorHAnsi" w:hAnsi="Arial"/>
      <w:lang w:eastAsia="en-US"/>
    </w:rPr>
  </w:style>
  <w:style w:type="paragraph" w:customStyle="1" w:styleId="38FFC1B6FF0F4700B8ABA887881B9F1579">
    <w:name w:val="38FFC1B6FF0F4700B8ABA887881B9F1579"/>
    <w:rsid w:val="00EB2DB2"/>
    <w:pPr>
      <w:spacing w:after="0" w:line="240" w:lineRule="auto"/>
      <w:ind w:firstLine="357"/>
    </w:pPr>
    <w:rPr>
      <w:rFonts w:ascii="Arial" w:eastAsiaTheme="minorHAnsi" w:hAnsi="Arial"/>
      <w:lang w:eastAsia="en-US"/>
    </w:rPr>
  </w:style>
  <w:style w:type="paragraph" w:customStyle="1" w:styleId="05997666BD0846C599949304F925061B75">
    <w:name w:val="05997666BD0846C599949304F925061B75"/>
    <w:rsid w:val="00EB2DB2"/>
    <w:pPr>
      <w:spacing w:after="0" w:line="240" w:lineRule="auto"/>
      <w:ind w:firstLine="357"/>
    </w:pPr>
    <w:rPr>
      <w:rFonts w:ascii="Arial" w:eastAsiaTheme="minorHAnsi" w:hAnsi="Arial"/>
      <w:lang w:eastAsia="en-US"/>
    </w:rPr>
  </w:style>
  <w:style w:type="paragraph" w:customStyle="1" w:styleId="3A8CA2A3AFE443B08D0D6BE3BC08BF1673">
    <w:name w:val="3A8CA2A3AFE443B08D0D6BE3BC08BF1673"/>
    <w:rsid w:val="00EB2DB2"/>
    <w:pPr>
      <w:spacing w:after="0" w:line="240" w:lineRule="auto"/>
      <w:ind w:firstLine="357"/>
    </w:pPr>
    <w:rPr>
      <w:rFonts w:ascii="Arial" w:eastAsiaTheme="minorHAnsi" w:hAnsi="Arial"/>
      <w:lang w:eastAsia="en-US"/>
    </w:rPr>
  </w:style>
  <w:style w:type="paragraph" w:customStyle="1" w:styleId="2B625230AAE643C3A94634412164BE6343">
    <w:name w:val="2B625230AAE643C3A94634412164BE6343"/>
    <w:rsid w:val="00EB2DB2"/>
    <w:pPr>
      <w:spacing w:after="0" w:line="240" w:lineRule="auto"/>
      <w:ind w:firstLine="357"/>
    </w:pPr>
    <w:rPr>
      <w:rFonts w:ascii="Arial" w:eastAsiaTheme="minorHAnsi" w:hAnsi="Arial"/>
      <w:lang w:eastAsia="en-US"/>
    </w:rPr>
  </w:style>
  <w:style w:type="paragraph" w:customStyle="1" w:styleId="884D97C914614C6B8A55354B8E96296E42">
    <w:name w:val="884D97C914614C6B8A55354B8E96296E42"/>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1">
    <w:name w:val="7971E383E3594848BC1E339127E2725B41"/>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1">
    <w:name w:val="BD74D02CF8A8499EBEB6974E6FD8798E41"/>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1">
    <w:name w:val="45B607FE080342A2833339D6E28A44CC41"/>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1">
    <w:name w:val="9A8E4AFAFE0D41009C6CD055D895C81A41"/>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1">
    <w:name w:val="74AEF01F8BAE4FD7819AF691338E0B6841"/>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1">
    <w:name w:val="F0B748B56BCA47ACA645B61B001059BC41"/>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0">
    <w:name w:val="5B7E2593F72E4EA7901D5F7285E337BB40"/>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0">
    <w:name w:val="6650A668C6EB45B4B0010A803D2F5A8930"/>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0">
    <w:name w:val="6BD79346EAAD40D6BC6BFCDE5AC63BF030"/>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0">
    <w:name w:val="5232E53C6B2644DEAD8D70010A4C4DC630"/>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0">
    <w:name w:val="5065F01EE7094D7BB5E5A8588A90FFC230"/>
    <w:rsid w:val="00EB2DB2"/>
    <w:pPr>
      <w:spacing w:after="0" w:line="240" w:lineRule="auto"/>
      <w:ind w:firstLine="357"/>
    </w:pPr>
    <w:rPr>
      <w:rFonts w:ascii="Arial" w:eastAsiaTheme="minorHAnsi" w:hAnsi="Arial"/>
      <w:lang w:eastAsia="en-US"/>
    </w:rPr>
  </w:style>
  <w:style w:type="paragraph" w:customStyle="1" w:styleId="810BD4C06B6A4B9FAB08BFE7B53E50F330">
    <w:name w:val="810BD4C06B6A4B9FAB08BFE7B53E50F330"/>
    <w:rsid w:val="00EB2DB2"/>
    <w:pPr>
      <w:spacing w:after="0" w:line="240" w:lineRule="auto"/>
      <w:ind w:firstLine="357"/>
    </w:pPr>
    <w:rPr>
      <w:rFonts w:ascii="Arial" w:eastAsiaTheme="minorHAnsi" w:hAnsi="Arial"/>
      <w:lang w:eastAsia="en-US"/>
    </w:rPr>
  </w:style>
  <w:style w:type="paragraph" w:customStyle="1" w:styleId="59A4F06F057E4C22A53CB9CF88CD01C130">
    <w:name w:val="59A4F06F057E4C22A53CB9CF88CD01C130"/>
    <w:rsid w:val="00EB2DB2"/>
    <w:pPr>
      <w:spacing w:after="0" w:line="240" w:lineRule="auto"/>
      <w:ind w:firstLine="357"/>
    </w:pPr>
    <w:rPr>
      <w:rFonts w:ascii="Arial" w:eastAsiaTheme="minorHAnsi" w:hAnsi="Arial"/>
      <w:lang w:eastAsia="en-US"/>
    </w:rPr>
  </w:style>
  <w:style w:type="paragraph" w:customStyle="1" w:styleId="75B2BBF005734691B36382E20AF783B730">
    <w:name w:val="75B2BBF005734691B36382E20AF783B730"/>
    <w:rsid w:val="00EB2DB2"/>
    <w:pPr>
      <w:spacing w:after="0" w:line="240" w:lineRule="auto"/>
      <w:ind w:firstLine="357"/>
    </w:pPr>
    <w:rPr>
      <w:rFonts w:ascii="Arial" w:eastAsiaTheme="minorHAnsi" w:hAnsi="Arial"/>
      <w:lang w:eastAsia="en-US"/>
    </w:rPr>
  </w:style>
  <w:style w:type="paragraph" w:customStyle="1" w:styleId="CC5351E5FE484FB59DE85512F0979D4A30">
    <w:name w:val="CC5351E5FE484FB59DE85512F0979D4A30"/>
    <w:rsid w:val="00EB2DB2"/>
    <w:pPr>
      <w:spacing w:after="0" w:line="240" w:lineRule="auto"/>
      <w:ind w:firstLine="357"/>
    </w:pPr>
    <w:rPr>
      <w:rFonts w:ascii="Arial" w:eastAsiaTheme="minorHAnsi" w:hAnsi="Arial"/>
      <w:lang w:eastAsia="en-US"/>
    </w:rPr>
  </w:style>
  <w:style w:type="paragraph" w:customStyle="1" w:styleId="FDF922454CC64DC5A105942DAFEECB654">
    <w:name w:val="FDF922454CC64DC5A105942DAFEECB654"/>
    <w:rsid w:val="00EB2DB2"/>
    <w:pPr>
      <w:spacing w:after="0" w:line="240" w:lineRule="auto"/>
      <w:ind w:firstLine="357"/>
    </w:pPr>
    <w:rPr>
      <w:rFonts w:ascii="Arial" w:eastAsiaTheme="minorHAnsi" w:hAnsi="Arial"/>
      <w:lang w:eastAsia="en-US"/>
    </w:rPr>
  </w:style>
  <w:style w:type="paragraph" w:customStyle="1" w:styleId="7E3E928323E64623BAD01FED585A8C6B4">
    <w:name w:val="7E3E928323E64623BAD01FED585A8C6B4"/>
    <w:rsid w:val="00EB2DB2"/>
    <w:pPr>
      <w:spacing w:after="0" w:line="240" w:lineRule="auto"/>
      <w:ind w:firstLine="357"/>
    </w:pPr>
    <w:rPr>
      <w:rFonts w:ascii="Arial" w:eastAsiaTheme="minorHAnsi" w:hAnsi="Arial"/>
      <w:lang w:eastAsia="en-US"/>
    </w:rPr>
  </w:style>
  <w:style w:type="paragraph" w:customStyle="1" w:styleId="58427832A80F4AB99545701EBBBE2DF54">
    <w:name w:val="58427832A80F4AB99545701EBBBE2DF54"/>
    <w:rsid w:val="00EB2DB2"/>
    <w:pPr>
      <w:spacing w:after="0" w:line="240" w:lineRule="auto"/>
      <w:ind w:firstLine="357"/>
    </w:pPr>
    <w:rPr>
      <w:rFonts w:ascii="Arial" w:eastAsiaTheme="minorHAnsi" w:hAnsi="Arial"/>
      <w:lang w:eastAsia="en-US"/>
    </w:rPr>
  </w:style>
  <w:style w:type="paragraph" w:customStyle="1" w:styleId="208AA18F39FC44FCAEA7F323ED0D31714">
    <w:name w:val="208AA18F39FC44FCAEA7F323ED0D31714"/>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3">
    <w:name w:val="0D7E092520BC4B2DBACF9D5E96F4A56A3"/>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1">
    <w:name w:val="F079DA4DBA394AD9B59D22E30A9DCAA71"/>
    <w:rsid w:val="00EB2DB2"/>
    <w:pPr>
      <w:spacing w:after="0" w:line="240" w:lineRule="auto"/>
      <w:ind w:left="720" w:firstLine="357"/>
      <w:contextualSpacing/>
    </w:pPr>
    <w:rPr>
      <w:rFonts w:ascii="Arial" w:eastAsiaTheme="minorHAnsi" w:hAnsi="Arial"/>
      <w:lang w:eastAsia="en-US"/>
    </w:rPr>
  </w:style>
  <w:style w:type="paragraph" w:customStyle="1" w:styleId="1A6D2A7AD87142B8AA412929C9D053EA1">
    <w:name w:val="1A6D2A7AD87142B8AA412929C9D053EA1"/>
    <w:rsid w:val="00EB2DB2"/>
    <w:pPr>
      <w:numPr>
        <w:ilvl w:val="1"/>
        <w:numId w:val="1"/>
      </w:numPr>
      <w:tabs>
        <w:tab w:val="num" w:pos="709"/>
      </w:tabs>
      <w:spacing w:before="120" w:after="120" w:line="240" w:lineRule="auto"/>
      <w:ind w:left="709" w:hanging="709"/>
      <w:jc w:val="both"/>
    </w:pPr>
    <w:rPr>
      <w:rFonts w:ascii="Times New Roman" w:eastAsia="Times New Roman" w:hAnsi="Times New Roman" w:cs="Times New Roman"/>
      <w:sz w:val="24"/>
      <w:szCs w:val="24"/>
      <w:lang w:eastAsia="en-US"/>
    </w:rPr>
  </w:style>
  <w:style w:type="paragraph" w:customStyle="1" w:styleId="8ED554DEE5B74C22A00D43DA616C2AEB4">
    <w:name w:val="8ED554DEE5B74C22A00D43DA616C2AEB4"/>
    <w:rsid w:val="00EB2DB2"/>
    <w:pPr>
      <w:spacing w:after="0" w:line="240" w:lineRule="auto"/>
      <w:ind w:firstLine="357"/>
    </w:pPr>
    <w:rPr>
      <w:rFonts w:ascii="Arial" w:eastAsiaTheme="minorHAnsi" w:hAnsi="Arial"/>
      <w:lang w:eastAsia="en-US"/>
    </w:rPr>
  </w:style>
  <w:style w:type="paragraph" w:customStyle="1" w:styleId="027227D362574A6CA87E7446D21BA3184">
    <w:name w:val="027227D362574A6CA87E7446D21BA3184"/>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4">
    <w:name w:val="16FAD3448E5943CB9EED4190D020BA334"/>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4">
    <w:name w:val="4E25C713D39C4969B866C69FDB5DFAE54"/>
    <w:rsid w:val="00EB2DB2"/>
    <w:pPr>
      <w:spacing w:after="0" w:line="240" w:lineRule="auto"/>
      <w:ind w:left="720" w:firstLine="357"/>
      <w:contextualSpacing/>
    </w:pPr>
    <w:rPr>
      <w:rFonts w:ascii="Arial" w:eastAsiaTheme="minorHAnsi" w:hAnsi="Arial"/>
      <w:lang w:eastAsia="en-US"/>
    </w:rPr>
  </w:style>
  <w:style w:type="paragraph" w:customStyle="1" w:styleId="B56F3925F3F5472B9DF4B46FBEEA862C">
    <w:name w:val="B56F3925F3F5472B9DF4B46FBEEA862C"/>
    <w:rsid w:val="00EB2DB2"/>
  </w:style>
  <w:style w:type="paragraph" w:customStyle="1" w:styleId="749D7287D03E47E98286D52CEC319D44">
    <w:name w:val="749D7287D03E47E98286D52CEC319D44"/>
    <w:rsid w:val="00EB2DB2"/>
  </w:style>
  <w:style w:type="paragraph" w:customStyle="1" w:styleId="BD9D5CA70A074DE5AAF4AA5C4660310A">
    <w:name w:val="BD9D5CA70A074DE5AAF4AA5C4660310A"/>
    <w:rsid w:val="00EB2DB2"/>
  </w:style>
  <w:style w:type="paragraph" w:customStyle="1" w:styleId="672E1998261647588835F752D3806A27">
    <w:name w:val="672E1998261647588835F752D3806A27"/>
    <w:rsid w:val="00EB2DB2"/>
  </w:style>
  <w:style w:type="paragraph" w:customStyle="1" w:styleId="CA90AAC7E3F6421A948B0E829E80E1C4">
    <w:name w:val="CA90AAC7E3F6421A948B0E829E80E1C4"/>
    <w:rsid w:val="00EB2DB2"/>
  </w:style>
  <w:style w:type="paragraph" w:customStyle="1" w:styleId="9AFD67DCD24E48D2A325A47FDFD022E4">
    <w:name w:val="9AFD67DCD24E48D2A325A47FDFD022E4"/>
    <w:rsid w:val="00EB2DB2"/>
  </w:style>
  <w:style w:type="paragraph" w:customStyle="1" w:styleId="26F5A6C856D24338A3B7E0D7353D270C28">
    <w:name w:val="26F5A6C856D24338A3B7E0D7353D270C28"/>
    <w:rsid w:val="00EB2DB2"/>
    <w:pPr>
      <w:spacing w:after="0" w:line="240" w:lineRule="auto"/>
      <w:ind w:firstLine="357"/>
    </w:pPr>
    <w:rPr>
      <w:rFonts w:ascii="Arial" w:eastAsiaTheme="minorHAnsi" w:hAnsi="Arial"/>
      <w:lang w:eastAsia="en-US"/>
    </w:rPr>
  </w:style>
  <w:style w:type="paragraph" w:customStyle="1" w:styleId="0AF599CBC2234D97B18028043BDB861E110">
    <w:name w:val="0AF599CBC2234D97B18028043BDB861E110"/>
    <w:rsid w:val="00EB2DB2"/>
    <w:pPr>
      <w:spacing w:after="0" w:line="240" w:lineRule="auto"/>
      <w:ind w:firstLine="357"/>
    </w:pPr>
    <w:rPr>
      <w:rFonts w:ascii="Arial" w:eastAsiaTheme="minorHAnsi" w:hAnsi="Arial"/>
      <w:lang w:eastAsia="en-US"/>
    </w:rPr>
  </w:style>
  <w:style w:type="paragraph" w:customStyle="1" w:styleId="D9C39AB1FBD84A60BED6290536E0021A100">
    <w:name w:val="D9C39AB1FBD84A60BED6290536E0021A100"/>
    <w:rsid w:val="00EB2DB2"/>
    <w:pPr>
      <w:spacing w:after="0" w:line="240" w:lineRule="auto"/>
      <w:ind w:firstLine="357"/>
    </w:pPr>
    <w:rPr>
      <w:rFonts w:ascii="Arial" w:eastAsiaTheme="minorHAnsi" w:hAnsi="Arial"/>
      <w:lang w:eastAsia="en-US"/>
    </w:rPr>
  </w:style>
  <w:style w:type="paragraph" w:customStyle="1" w:styleId="B0561FCDBB0543028AB1EE460A90D404106">
    <w:name w:val="B0561FCDBB0543028AB1EE460A90D404106"/>
    <w:rsid w:val="00EB2DB2"/>
    <w:pPr>
      <w:spacing w:after="0" w:line="240" w:lineRule="auto"/>
      <w:ind w:firstLine="357"/>
    </w:pPr>
    <w:rPr>
      <w:rFonts w:ascii="Arial" w:eastAsiaTheme="minorHAnsi" w:hAnsi="Arial"/>
      <w:lang w:eastAsia="en-US"/>
    </w:rPr>
  </w:style>
  <w:style w:type="paragraph" w:customStyle="1" w:styleId="62E0A0FEACAC4088BB99A918B3574D48106">
    <w:name w:val="62E0A0FEACAC4088BB99A918B3574D48106"/>
    <w:rsid w:val="00EB2DB2"/>
    <w:pPr>
      <w:spacing w:after="0" w:line="240" w:lineRule="auto"/>
      <w:ind w:firstLine="357"/>
    </w:pPr>
    <w:rPr>
      <w:rFonts w:ascii="Arial" w:eastAsiaTheme="minorHAnsi" w:hAnsi="Arial"/>
      <w:lang w:eastAsia="en-US"/>
    </w:rPr>
  </w:style>
  <w:style w:type="paragraph" w:customStyle="1" w:styleId="B486873F21954630AE03E19957594CC0106">
    <w:name w:val="B486873F21954630AE03E19957594CC0106"/>
    <w:rsid w:val="00EB2DB2"/>
    <w:pPr>
      <w:spacing w:after="0" w:line="240" w:lineRule="auto"/>
      <w:ind w:firstLine="357"/>
    </w:pPr>
    <w:rPr>
      <w:rFonts w:ascii="Arial" w:eastAsiaTheme="minorHAnsi" w:hAnsi="Arial"/>
      <w:lang w:eastAsia="en-US"/>
    </w:rPr>
  </w:style>
  <w:style w:type="paragraph" w:customStyle="1" w:styleId="B163924D022849C8824B4736F663CDD9106">
    <w:name w:val="B163924D022849C8824B4736F663CDD9106"/>
    <w:rsid w:val="00EB2DB2"/>
    <w:pPr>
      <w:spacing w:after="0" w:line="240" w:lineRule="auto"/>
      <w:ind w:firstLine="357"/>
    </w:pPr>
    <w:rPr>
      <w:rFonts w:ascii="Arial" w:eastAsiaTheme="minorHAnsi" w:hAnsi="Arial"/>
      <w:lang w:eastAsia="en-US"/>
    </w:rPr>
  </w:style>
  <w:style w:type="paragraph" w:customStyle="1" w:styleId="74B26A14B2DD432A931286B9A6ABC633103">
    <w:name w:val="74B26A14B2DD432A931286B9A6ABC633103"/>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2">
    <w:name w:val="509D584F939E4FAB88CF2A95C87B145B102"/>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3">
    <w:name w:val="AB1CCEF5980C449CB9075794BCAF115E23"/>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2">
    <w:name w:val="7E020B06CF8A4F0CBB3B02F08AFA6511102"/>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8">
    <w:name w:val="1E8EB199B1D7428FAE7D9CB89B47437598"/>
    <w:rsid w:val="00EB2DB2"/>
    <w:pPr>
      <w:spacing w:after="0" w:line="240" w:lineRule="auto"/>
      <w:ind w:firstLine="357"/>
    </w:pPr>
    <w:rPr>
      <w:rFonts w:ascii="Arial" w:eastAsiaTheme="minorHAnsi" w:hAnsi="Arial"/>
      <w:lang w:eastAsia="en-US"/>
    </w:rPr>
  </w:style>
  <w:style w:type="paragraph" w:customStyle="1" w:styleId="6147D4FA835E499AB8DA972BEC2DCA6972">
    <w:name w:val="6147D4FA835E499AB8DA972BEC2DCA6972"/>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3">
    <w:name w:val="B6EA7FEB9F984741A4FC1C9A426BF8B023"/>
    <w:rsid w:val="00EB2DB2"/>
    <w:pPr>
      <w:spacing w:after="0" w:line="240" w:lineRule="auto"/>
      <w:ind w:firstLine="357"/>
    </w:pPr>
    <w:rPr>
      <w:rFonts w:ascii="Arial" w:eastAsiaTheme="minorHAnsi" w:hAnsi="Arial"/>
      <w:lang w:eastAsia="en-US"/>
    </w:rPr>
  </w:style>
  <w:style w:type="paragraph" w:customStyle="1" w:styleId="6A52BC63B0824BBC86646542E15511E253">
    <w:name w:val="6A52BC63B0824BBC86646542E15511E253"/>
    <w:rsid w:val="00EB2DB2"/>
    <w:pPr>
      <w:spacing w:after="0" w:line="240" w:lineRule="auto"/>
      <w:ind w:firstLine="357"/>
    </w:pPr>
    <w:rPr>
      <w:rFonts w:ascii="Arial" w:eastAsiaTheme="minorHAnsi" w:hAnsi="Arial"/>
      <w:lang w:eastAsia="en-US"/>
    </w:rPr>
  </w:style>
  <w:style w:type="paragraph" w:customStyle="1" w:styleId="38FFC1B6FF0F4700B8ABA887881B9F1580">
    <w:name w:val="38FFC1B6FF0F4700B8ABA887881B9F1580"/>
    <w:rsid w:val="00EB2DB2"/>
    <w:pPr>
      <w:spacing w:after="0" w:line="240" w:lineRule="auto"/>
      <w:ind w:firstLine="357"/>
    </w:pPr>
    <w:rPr>
      <w:rFonts w:ascii="Arial" w:eastAsiaTheme="minorHAnsi" w:hAnsi="Arial"/>
      <w:lang w:eastAsia="en-US"/>
    </w:rPr>
  </w:style>
  <w:style w:type="paragraph" w:customStyle="1" w:styleId="05997666BD0846C599949304F925061B76">
    <w:name w:val="05997666BD0846C599949304F925061B76"/>
    <w:rsid w:val="00EB2DB2"/>
    <w:pPr>
      <w:spacing w:after="0" w:line="240" w:lineRule="auto"/>
      <w:ind w:firstLine="357"/>
    </w:pPr>
    <w:rPr>
      <w:rFonts w:ascii="Arial" w:eastAsiaTheme="minorHAnsi" w:hAnsi="Arial"/>
      <w:lang w:eastAsia="en-US"/>
    </w:rPr>
  </w:style>
  <w:style w:type="paragraph" w:customStyle="1" w:styleId="3A8CA2A3AFE443B08D0D6BE3BC08BF1674">
    <w:name w:val="3A8CA2A3AFE443B08D0D6BE3BC08BF1674"/>
    <w:rsid w:val="00EB2DB2"/>
    <w:pPr>
      <w:spacing w:after="0" w:line="240" w:lineRule="auto"/>
      <w:ind w:firstLine="357"/>
    </w:pPr>
    <w:rPr>
      <w:rFonts w:ascii="Arial" w:eastAsiaTheme="minorHAnsi" w:hAnsi="Arial"/>
      <w:lang w:eastAsia="en-US"/>
    </w:rPr>
  </w:style>
  <w:style w:type="paragraph" w:customStyle="1" w:styleId="2B625230AAE643C3A94634412164BE6344">
    <w:name w:val="2B625230AAE643C3A94634412164BE6344"/>
    <w:rsid w:val="00EB2DB2"/>
    <w:pPr>
      <w:spacing w:after="0" w:line="240" w:lineRule="auto"/>
      <w:ind w:firstLine="357"/>
    </w:pPr>
    <w:rPr>
      <w:rFonts w:ascii="Arial" w:eastAsiaTheme="minorHAnsi" w:hAnsi="Arial"/>
      <w:lang w:eastAsia="en-US"/>
    </w:rPr>
  </w:style>
  <w:style w:type="paragraph" w:customStyle="1" w:styleId="884D97C914614C6B8A55354B8E96296E43">
    <w:name w:val="884D97C914614C6B8A55354B8E96296E43"/>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2">
    <w:name w:val="7971E383E3594848BC1E339127E2725B42"/>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2">
    <w:name w:val="BD74D02CF8A8499EBEB6974E6FD8798E42"/>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2">
    <w:name w:val="45B607FE080342A2833339D6E28A44CC42"/>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2">
    <w:name w:val="9A8E4AFAFE0D41009C6CD055D895C81A42"/>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2">
    <w:name w:val="74AEF01F8BAE4FD7819AF691338E0B6842"/>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2">
    <w:name w:val="F0B748B56BCA47ACA645B61B001059BC42"/>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1">
    <w:name w:val="5B7E2593F72E4EA7901D5F7285E337BB41"/>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1">
    <w:name w:val="6650A668C6EB45B4B0010A803D2F5A8931"/>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1">
    <w:name w:val="6BD79346EAAD40D6BC6BFCDE5AC63BF031"/>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1">
    <w:name w:val="5232E53C6B2644DEAD8D70010A4C4DC631"/>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1">
    <w:name w:val="5065F01EE7094D7BB5E5A8588A90FFC231"/>
    <w:rsid w:val="00EB2DB2"/>
    <w:pPr>
      <w:spacing w:after="0" w:line="240" w:lineRule="auto"/>
      <w:ind w:firstLine="357"/>
    </w:pPr>
    <w:rPr>
      <w:rFonts w:ascii="Arial" w:eastAsiaTheme="minorHAnsi" w:hAnsi="Arial"/>
      <w:lang w:eastAsia="en-US"/>
    </w:rPr>
  </w:style>
  <w:style w:type="paragraph" w:customStyle="1" w:styleId="810BD4C06B6A4B9FAB08BFE7B53E50F331">
    <w:name w:val="810BD4C06B6A4B9FAB08BFE7B53E50F331"/>
    <w:rsid w:val="00EB2DB2"/>
    <w:pPr>
      <w:spacing w:after="0" w:line="240" w:lineRule="auto"/>
      <w:ind w:firstLine="357"/>
    </w:pPr>
    <w:rPr>
      <w:rFonts w:ascii="Arial" w:eastAsiaTheme="minorHAnsi" w:hAnsi="Arial"/>
      <w:lang w:eastAsia="en-US"/>
    </w:rPr>
  </w:style>
  <w:style w:type="paragraph" w:customStyle="1" w:styleId="59A4F06F057E4C22A53CB9CF88CD01C131">
    <w:name w:val="59A4F06F057E4C22A53CB9CF88CD01C131"/>
    <w:rsid w:val="00EB2DB2"/>
    <w:pPr>
      <w:spacing w:after="0" w:line="240" w:lineRule="auto"/>
      <w:ind w:firstLine="357"/>
    </w:pPr>
    <w:rPr>
      <w:rFonts w:ascii="Arial" w:eastAsiaTheme="minorHAnsi" w:hAnsi="Arial"/>
      <w:lang w:eastAsia="en-US"/>
    </w:rPr>
  </w:style>
  <w:style w:type="paragraph" w:customStyle="1" w:styleId="75B2BBF005734691B36382E20AF783B731">
    <w:name w:val="75B2BBF005734691B36382E20AF783B731"/>
    <w:rsid w:val="00EB2DB2"/>
    <w:pPr>
      <w:spacing w:after="0" w:line="240" w:lineRule="auto"/>
      <w:ind w:firstLine="357"/>
    </w:pPr>
    <w:rPr>
      <w:rFonts w:ascii="Arial" w:eastAsiaTheme="minorHAnsi" w:hAnsi="Arial"/>
      <w:lang w:eastAsia="en-US"/>
    </w:rPr>
  </w:style>
  <w:style w:type="paragraph" w:customStyle="1" w:styleId="CC5351E5FE484FB59DE85512F0979D4A31">
    <w:name w:val="CC5351E5FE484FB59DE85512F0979D4A31"/>
    <w:rsid w:val="00EB2DB2"/>
    <w:pPr>
      <w:spacing w:after="0" w:line="240" w:lineRule="auto"/>
      <w:ind w:firstLine="357"/>
    </w:pPr>
    <w:rPr>
      <w:rFonts w:ascii="Arial" w:eastAsiaTheme="minorHAnsi" w:hAnsi="Arial"/>
      <w:lang w:eastAsia="en-US"/>
    </w:rPr>
  </w:style>
  <w:style w:type="paragraph" w:customStyle="1" w:styleId="FDF922454CC64DC5A105942DAFEECB655">
    <w:name w:val="FDF922454CC64DC5A105942DAFEECB655"/>
    <w:rsid w:val="00EB2DB2"/>
    <w:pPr>
      <w:spacing w:after="0" w:line="240" w:lineRule="auto"/>
      <w:ind w:firstLine="357"/>
    </w:pPr>
    <w:rPr>
      <w:rFonts w:ascii="Arial" w:eastAsiaTheme="minorHAnsi" w:hAnsi="Arial"/>
      <w:lang w:eastAsia="en-US"/>
    </w:rPr>
  </w:style>
  <w:style w:type="paragraph" w:customStyle="1" w:styleId="7E3E928323E64623BAD01FED585A8C6B5">
    <w:name w:val="7E3E928323E64623BAD01FED585A8C6B5"/>
    <w:rsid w:val="00EB2DB2"/>
    <w:pPr>
      <w:spacing w:after="0" w:line="240" w:lineRule="auto"/>
      <w:ind w:firstLine="357"/>
    </w:pPr>
    <w:rPr>
      <w:rFonts w:ascii="Arial" w:eastAsiaTheme="minorHAnsi" w:hAnsi="Arial"/>
      <w:lang w:eastAsia="en-US"/>
    </w:rPr>
  </w:style>
  <w:style w:type="paragraph" w:customStyle="1" w:styleId="58427832A80F4AB99545701EBBBE2DF55">
    <w:name w:val="58427832A80F4AB99545701EBBBE2DF55"/>
    <w:rsid w:val="00EB2DB2"/>
    <w:pPr>
      <w:spacing w:after="0" w:line="240" w:lineRule="auto"/>
      <w:ind w:firstLine="357"/>
    </w:pPr>
    <w:rPr>
      <w:rFonts w:ascii="Arial" w:eastAsiaTheme="minorHAnsi" w:hAnsi="Arial"/>
      <w:lang w:eastAsia="en-US"/>
    </w:rPr>
  </w:style>
  <w:style w:type="paragraph" w:customStyle="1" w:styleId="208AA18F39FC44FCAEA7F323ED0D31715">
    <w:name w:val="208AA18F39FC44FCAEA7F323ED0D31715"/>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4">
    <w:name w:val="0D7E092520BC4B2DBACF9D5E96F4A56A4"/>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2">
    <w:name w:val="F079DA4DBA394AD9B59D22E30A9DCAA72"/>
    <w:rsid w:val="00EB2DB2"/>
    <w:pPr>
      <w:spacing w:after="0" w:line="240" w:lineRule="auto"/>
      <w:ind w:left="720" w:firstLine="357"/>
      <w:contextualSpacing/>
    </w:pPr>
    <w:rPr>
      <w:rFonts w:ascii="Arial" w:eastAsiaTheme="minorHAnsi" w:hAnsi="Arial"/>
      <w:lang w:eastAsia="en-US"/>
    </w:rPr>
  </w:style>
  <w:style w:type="paragraph" w:customStyle="1" w:styleId="027227D362574A6CA87E7446D21BA3185">
    <w:name w:val="027227D362574A6CA87E7446D21BA3185"/>
    <w:rsid w:val="00EB2DB2"/>
    <w:pPr>
      <w:spacing w:after="0" w:line="240" w:lineRule="auto"/>
      <w:ind w:left="720" w:firstLine="357"/>
      <w:contextualSpacing/>
    </w:pPr>
    <w:rPr>
      <w:rFonts w:ascii="Arial" w:eastAsiaTheme="minorHAnsi" w:hAnsi="Arial"/>
      <w:lang w:eastAsia="en-US"/>
    </w:rPr>
  </w:style>
  <w:style w:type="paragraph" w:customStyle="1" w:styleId="26F5A6C856D24338A3B7E0D7353D270C29">
    <w:name w:val="26F5A6C856D24338A3B7E0D7353D270C29"/>
    <w:rsid w:val="00EB2DB2"/>
    <w:pPr>
      <w:spacing w:after="0" w:line="240" w:lineRule="auto"/>
      <w:ind w:firstLine="357"/>
    </w:pPr>
    <w:rPr>
      <w:rFonts w:ascii="Arial" w:eastAsiaTheme="minorHAnsi" w:hAnsi="Arial"/>
      <w:lang w:eastAsia="en-US"/>
    </w:rPr>
  </w:style>
  <w:style w:type="paragraph" w:customStyle="1" w:styleId="0AF599CBC2234D97B18028043BDB861E111">
    <w:name w:val="0AF599CBC2234D97B18028043BDB861E111"/>
    <w:rsid w:val="00EB2DB2"/>
    <w:pPr>
      <w:spacing w:after="0" w:line="240" w:lineRule="auto"/>
      <w:ind w:firstLine="357"/>
    </w:pPr>
    <w:rPr>
      <w:rFonts w:ascii="Arial" w:eastAsiaTheme="minorHAnsi" w:hAnsi="Arial"/>
      <w:lang w:eastAsia="en-US"/>
    </w:rPr>
  </w:style>
  <w:style w:type="paragraph" w:customStyle="1" w:styleId="D9C39AB1FBD84A60BED6290536E0021A101">
    <w:name w:val="D9C39AB1FBD84A60BED6290536E0021A101"/>
    <w:rsid w:val="00EB2DB2"/>
    <w:pPr>
      <w:spacing w:after="0" w:line="240" w:lineRule="auto"/>
      <w:ind w:firstLine="357"/>
    </w:pPr>
    <w:rPr>
      <w:rFonts w:ascii="Arial" w:eastAsiaTheme="minorHAnsi" w:hAnsi="Arial"/>
      <w:lang w:eastAsia="en-US"/>
    </w:rPr>
  </w:style>
  <w:style w:type="paragraph" w:customStyle="1" w:styleId="B0561FCDBB0543028AB1EE460A90D404107">
    <w:name w:val="B0561FCDBB0543028AB1EE460A90D404107"/>
    <w:rsid w:val="00EB2DB2"/>
    <w:pPr>
      <w:spacing w:after="0" w:line="240" w:lineRule="auto"/>
      <w:ind w:firstLine="357"/>
    </w:pPr>
    <w:rPr>
      <w:rFonts w:ascii="Arial" w:eastAsiaTheme="minorHAnsi" w:hAnsi="Arial"/>
      <w:lang w:eastAsia="en-US"/>
    </w:rPr>
  </w:style>
  <w:style w:type="paragraph" w:customStyle="1" w:styleId="62E0A0FEACAC4088BB99A918B3574D48107">
    <w:name w:val="62E0A0FEACAC4088BB99A918B3574D48107"/>
    <w:rsid w:val="00EB2DB2"/>
    <w:pPr>
      <w:spacing w:after="0" w:line="240" w:lineRule="auto"/>
      <w:ind w:firstLine="357"/>
    </w:pPr>
    <w:rPr>
      <w:rFonts w:ascii="Arial" w:eastAsiaTheme="minorHAnsi" w:hAnsi="Arial"/>
      <w:lang w:eastAsia="en-US"/>
    </w:rPr>
  </w:style>
  <w:style w:type="paragraph" w:customStyle="1" w:styleId="B486873F21954630AE03E19957594CC0107">
    <w:name w:val="B486873F21954630AE03E19957594CC0107"/>
    <w:rsid w:val="00EB2DB2"/>
    <w:pPr>
      <w:spacing w:after="0" w:line="240" w:lineRule="auto"/>
      <w:ind w:firstLine="357"/>
    </w:pPr>
    <w:rPr>
      <w:rFonts w:ascii="Arial" w:eastAsiaTheme="minorHAnsi" w:hAnsi="Arial"/>
      <w:lang w:eastAsia="en-US"/>
    </w:rPr>
  </w:style>
  <w:style w:type="paragraph" w:customStyle="1" w:styleId="B163924D022849C8824B4736F663CDD9107">
    <w:name w:val="B163924D022849C8824B4736F663CDD9107"/>
    <w:rsid w:val="00EB2DB2"/>
    <w:pPr>
      <w:spacing w:after="0" w:line="240" w:lineRule="auto"/>
      <w:ind w:firstLine="357"/>
    </w:pPr>
    <w:rPr>
      <w:rFonts w:ascii="Arial" w:eastAsiaTheme="minorHAnsi" w:hAnsi="Arial"/>
      <w:lang w:eastAsia="en-US"/>
    </w:rPr>
  </w:style>
  <w:style w:type="paragraph" w:customStyle="1" w:styleId="74B26A14B2DD432A931286B9A6ABC633104">
    <w:name w:val="74B26A14B2DD432A931286B9A6ABC633104"/>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3">
    <w:name w:val="509D584F939E4FAB88CF2A95C87B145B103"/>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4">
    <w:name w:val="AB1CCEF5980C449CB9075794BCAF115E24"/>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3">
    <w:name w:val="7E020B06CF8A4F0CBB3B02F08AFA6511103"/>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9">
    <w:name w:val="1E8EB199B1D7428FAE7D9CB89B47437599"/>
    <w:rsid w:val="00EB2DB2"/>
    <w:pPr>
      <w:spacing w:after="0" w:line="240" w:lineRule="auto"/>
      <w:ind w:firstLine="357"/>
    </w:pPr>
    <w:rPr>
      <w:rFonts w:ascii="Arial" w:eastAsiaTheme="minorHAnsi" w:hAnsi="Arial"/>
      <w:lang w:eastAsia="en-US"/>
    </w:rPr>
  </w:style>
  <w:style w:type="paragraph" w:customStyle="1" w:styleId="6147D4FA835E499AB8DA972BEC2DCA6973">
    <w:name w:val="6147D4FA835E499AB8DA972BEC2DCA6973"/>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4">
    <w:name w:val="B6EA7FEB9F984741A4FC1C9A426BF8B024"/>
    <w:rsid w:val="00EB2DB2"/>
    <w:pPr>
      <w:spacing w:after="0" w:line="240" w:lineRule="auto"/>
      <w:ind w:firstLine="357"/>
    </w:pPr>
    <w:rPr>
      <w:rFonts w:ascii="Arial" w:eastAsiaTheme="minorHAnsi" w:hAnsi="Arial"/>
      <w:lang w:eastAsia="en-US"/>
    </w:rPr>
  </w:style>
  <w:style w:type="paragraph" w:customStyle="1" w:styleId="6A52BC63B0824BBC86646542E15511E254">
    <w:name w:val="6A52BC63B0824BBC86646542E15511E254"/>
    <w:rsid w:val="00EB2DB2"/>
    <w:pPr>
      <w:spacing w:after="0" w:line="240" w:lineRule="auto"/>
      <w:ind w:firstLine="357"/>
    </w:pPr>
    <w:rPr>
      <w:rFonts w:ascii="Arial" w:eastAsiaTheme="minorHAnsi" w:hAnsi="Arial"/>
      <w:lang w:eastAsia="en-US"/>
    </w:rPr>
  </w:style>
  <w:style w:type="paragraph" w:customStyle="1" w:styleId="38FFC1B6FF0F4700B8ABA887881B9F1581">
    <w:name w:val="38FFC1B6FF0F4700B8ABA887881B9F1581"/>
    <w:rsid w:val="00EB2DB2"/>
    <w:pPr>
      <w:spacing w:after="0" w:line="240" w:lineRule="auto"/>
      <w:ind w:firstLine="357"/>
    </w:pPr>
    <w:rPr>
      <w:rFonts w:ascii="Arial" w:eastAsiaTheme="minorHAnsi" w:hAnsi="Arial"/>
      <w:lang w:eastAsia="en-US"/>
    </w:rPr>
  </w:style>
  <w:style w:type="paragraph" w:customStyle="1" w:styleId="05997666BD0846C599949304F925061B77">
    <w:name w:val="05997666BD0846C599949304F925061B77"/>
    <w:rsid w:val="00EB2DB2"/>
    <w:pPr>
      <w:spacing w:after="0" w:line="240" w:lineRule="auto"/>
      <w:ind w:firstLine="357"/>
    </w:pPr>
    <w:rPr>
      <w:rFonts w:ascii="Arial" w:eastAsiaTheme="minorHAnsi" w:hAnsi="Arial"/>
      <w:lang w:eastAsia="en-US"/>
    </w:rPr>
  </w:style>
  <w:style w:type="paragraph" w:customStyle="1" w:styleId="3A8CA2A3AFE443B08D0D6BE3BC08BF1675">
    <w:name w:val="3A8CA2A3AFE443B08D0D6BE3BC08BF1675"/>
    <w:rsid w:val="00EB2DB2"/>
    <w:pPr>
      <w:spacing w:after="0" w:line="240" w:lineRule="auto"/>
      <w:ind w:firstLine="357"/>
    </w:pPr>
    <w:rPr>
      <w:rFonts w:ascii="Arial" w:eastAsiaTheme="minorHAnsi" w:hAnsi="Arial"/>
      <w:lang w:eastAsia="en-US"/>
    </w:rPr>
  </w:style>
  <w:style w:type="paragraph" w:customStyle="1" w:styleId="2B625230AAE643C3A94634412164BE6345">
    <w:name w:val="2B625230AAE643C3A94634412164BE6345"/>
    <w:rsid w:val="00EB2DB2"/>
    <w:pPr>
      <w:spacing w:after="0" w:line="240" w:lineRule="auto"/>
      <w:ind w:firstLine="357"/>
    </w:pPr>
    <w:rPr>
      <w:rFonts w:ascii="Arial" w:eastAsiaTheme="minorHAnsi" w:hAnsi="Arial"/>
      <w:lang w:eastAsia="en-US"/>
    </w:rPr>
  </w:style>
  <w:style w:type="paragraph" w:customStyle="1" w:styleId="884D97C914614C6B8A55354B8E96296E44">
    <w:name w:val="884D97C914614C6B8A55354B8E96296E44"/>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3">
    <w:name w:val="7971E383E3594848BC1E339127E2725B43"/>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3">
    <w:name w:val="BD74D02CF8A8499EBEB6974E6FD8798E43"/>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3">
    <w:name w:val="45B607FE080342A2833339D6E28A44CC43"/>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3">
    <w:name w:val="9A8E4AFAFE0D41009C6CD055D895C81A43"/>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3">
    <w:name w:val="74AEF01F8BAE4FD7819AF691338E0B6843"/>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3">
    <w:name w:val="F0B748B56BCA47ACA645B61B001059BC43"/>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2">
    <w:name w:val="5B7E2593F72E4EA7901D5F7285E337BB42"/>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2">
    <w:name w:val="6650A668C6EB45B4B0010A803D2F5A8932"/>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2">
    <w:name w:val="6BD79346EAAD40D6BC6BFCDE5AC63BF032"/>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2">
    <w:name w:val="5232E53C6B2644DEAD8D70010A4C4DC632"/>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2">
    <w:name w:val="5065F01EE7094D7BB5E5A8588A90FFC232"/>
    <w:rsid w:val="00EB2DB2"/>
    <w:pPr>
      <w:spacing w:after="0" w:line="240" w:lineRule="auto"/>
      <w:ind w:firstLine="357"/>
    </w:pPr>
    <w:rPr>
      <w:rFonts w:ascii="Arial" w:eastAsiaTheme="minorHAnsi" w:hAnsi="Arial"/>
      <w:lang w:eastAsia="en-US"/>
    </w:rPr>
  </w:style>
  <w:style w:type="paragraph" w:customStyle="1" w:styleId="810BD4C06B6A4B9FAB08BFE7B53E50F332">
    <w:name w:val="810BD4C06B6A4B9FAB08BFE7B53E50F332"/>
    <w:rsid w:val="00EB2DB2"/>
    <w:pPr>
      <w:spacing w:after="0" w:line="240" w:lineRule="auto"/>
      <w:ind w:firstLine="357"/>
    </w:pPr>
    <w:rPr>
      <w:rFonts w:ascii="Arial" w:eastAsiaTheme="minorHAnsi" w:hAnsi="Arial"/>
      <w:lang w:eastAsia="en-US"/>
    </w:rPr>
  </w:style>
  <w:style w:type="paragraph" w:customStyle="1" w:styleId="59A4F06F057E4C22A53CB9CF88CD01C132">
    <w:name w:val="59A4F06F057E4C22A53CB9CF88CD01C132"/>
    <w:rsid w:val="00EB2DB2"/>
    <w:pPr>
      <w:spacing w:after="0" w:line="240" w:lineRule="auto"/>
      <w:ind w:firstLine="357"/>
    </w:pPr>
    <w:rPr>
      <w:rFonts w:ascii="Arial" w:eastAsiaTheme="minorHAnsi" w:hAnsi="Arial"/>
      <w:lang w:eastAsia="en-US"/>
    </w:rPr>
  </w:style>
  <w:style w:type="paragraph" w:customStyle="1" w:styleId="75B2BBF005734691B36382E20AF783B732">
    <w:name w:val="75B2BBF005734691B36382E20AF783B732"/>
    <w:rsid w:val="00EB2DB2"/>
    <w:pPr>
      <w:spacing w:after="0" w:line="240" w:lineRule="auto"/>
      <w:ind w:firstLine="357"/>
    </w:pPr>
    <w:rPr>
      <w:rFonts w:ascii="Arial" w:eastAsiaTheme="minorHAnsi" w:hAnsi="Arial"/>
      <w:lang w:eastAsia="en-US"/>
    </w:rPr>
  </w:style>
  <w:style w:type="paragraph" w:customStyle="1" w:styleId="CC5351E5FE484FB59DE85512F0979D4A32">
    <w:name w:val="CC5351E5FE484FB59DE85512F0979D4A32"/>
    <w:rsid w:val="00EB2DB2"/>
    <w:pPr>
      <w:spacing w:after="0" w:line="240" w:lineRule="auto"/>
      <w:ind w:firstLine="357"/>
    </w:pPr>
    <w:rPr>
      <w:rFonts w:ascii="Arial" w:eastAsiaTheme="minorHAnsi" w:hAnsi="Arial"/>
      <w:lang w:eastAsia="en-US"/>
    </w:rPr>
  </w:style>
  <w:style w:type="paragraph" w:customStyle="1" w:styleId="FDF922454CC64DC5A105942DAFEECB656">
    <w:name w:val="FDF922454CC64DC5A105942DAFEECB656"/>
    <w:rsid w:val="00EB2DB2"/>
    <w:pPr>
      <w:spacing w:after="0" w:line="240" w:lineRule="auto"/>
      <w:ind w:firstLine="357"/>
    </w:pPr>
    <w:rPr>
      <w:rFonts w:ascii="Arial" w:eastAsiaTheme="minorHAnsi" w:hAnsi="Arial"/>
      <w:lang w:eastAsia="en-US"/>
    </w:rPr>
  </w:style>
  <w:style w:type="paragraph" w:customStyle="1" w:styleId="7E3E928323E64623BAD01FED585A8C6B6">
    <w:name w:val="7E3E928323E64623BAD01FED585A8C6B6"/>
    <w:rsid w:val="00EB2DB2"/>
    <w:pPr>
      <w:spacing w:after="0" w:line="240" w:lineRule="auto"/>
      <w:ind w:firstLine="357"/>
    </w:pPr>
    <w:rPr>
      <w:rFonts w:ascii="Arial" w:eastAsiaTheme="minorHAnsi" w:hAnsi="Arial"/>
      <w:lang w:eastAsia="en-US"/>
    </w:rPr>
  </w:style>
  <w:style w:type="paragraph" w:customStyle="1" w:styleId="58427832A80F4AB99545701EBBBE2DF56">
    <w:name w:val="58427832A80F4AB99545701EBBBE2DF56"/>
    <w:rsid w:val="00EB2DB2"/>
    <w:pPr>
      <w:spacing w:after="0" w:line="240" w:lineRule="auto"/>
      <w:ind w:firstLine="357"/>
    </w:pPr>
    <w:rPr>
      <w:rFonts w:ascii="Arial" w:eastAsiaTheme="minorHAnsi" w:hAnsi="Arial"/>
      <w:lang w:eastAsia="en-US"/>
    </w:rPr>
  </w:style>
  <w:style w:type="paragraph" w:customStyle="1" w:styleId="208AA18F39FC44FCAEA7F323ED0D31716">
    <w:name w:val="208AA18F39FC44FCAEA7F323ED0D31716"/>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5">
    <w:name w:val="0D7E092520BC4B2DBACF9D5E96F4A56A5"/>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3">
    <w:name w:val="F079DA4DBA394AD9B59D22E30A9DCAA73"/>
    <w:rsid w:val="00EB2DB2"/>
    <w:pPr>
      <w:spacing w:after="0" w:line="240" w:lineRule="auto"/>
      <w:ind w:left="720" w:firstLine="357"/>
      <w:contextualSpacing/>
    </w:pPr>
    <w:rPr>
      <w:rFonts w:ascii="Arial" w:eastAsiaTheme="minorHAnsi" w:hAnsi="Arial"/>
      <w:lang w:eastAsia="en-US"/>
    </w:rPr>
  </w:style>
  <w:style w:type="paragraph" w:customStyle="1" w:styleId="027227D362574A6CA87E7446D21BA3186">
    <w:name w:val="027227D362574A6CA87E7446D21BA3186"/>
    <w:rsid w:val="00EB2DB2"/>
    <w:pPr>
      <w:spacing w:after="0" w:line="240" w:lineRule="auto"/>
      <w:ind w:left="720" w:firstLine="357"/>
      <w:contextualSpacing/>
    </w:pPr>
    <w:rPr>
      <w:rFonts w:ascii="Arial" w:eastAsiaTheme="minorHAnsi" w:hAnsi="Arial"/>
      <w:lang w:eastAsia="en-US"/>
    </w:rPr>
  </w:style>
  <w:style w:type="paragraph" w:customStyle="1" w:styleId="3DBC758F553B47A8B9CEC0886D981D5B">
    <w:name w:val="3DBC758F553B47A8B9CEC0886D981D5B"/>
    <w:rsid w:val="00136EE6"/>
  </w:style>
  <w:style w:type="paragraph" w:customStyle="1" w:styleId="10B0E0BF57C5415292EC6D030425D244">
    <w:name w:val="10B0E0BF57C5415292EC6D030425D244"/>
    <w:rsid w:val="00136EE6"/>
  </w:style>
  <w:style w:type="paragraph" w:customStyle="1" w:styleId="26F5A6C856D24338A3B7E0D7353D270C30">
    <w:name w:val="26F5A6C856D24338A3B7E0D7353D270C30"/>
    <w:rsid w:val="00136EE6"/>
    <w:pPr>
      <w:spacing w:after="0" w:line="240" w:lineRule="auto"/>
      <w:ind w:firstLine="357"/>
    </w:pPr>
    <w:rPr>
      <w:rFonts w:ascii="Arial" w:eastAsiaTheme="minorHAnsi" w:hAnsi="Arial"/>
      <w:lang w:eastAsia="en-US"/>
    </w:rPr>
  </w:style>
  <w:style w:type="paragraph" w:customStyle="1" w:styleId="0AF599CBC2234D97B18028043BDB861E112">
    <w:name w:val="0AF599CBC2234D97B18028043BDB861E112"/>
    <w:rsid w:val="00136EE6"/>
    <w:pPr>
      <w:spacing w:after="0" w:line="240" w:lineRule="auto"/>
      <w:ind w:firstLine="357"/>
    </w:pPr>
    <w:rPr>
      <w:rFonts w:ascii="Arial" w:eastAsiaTheme="minorHAnsi" w:hAnsi="Arial"/>
      <w:lang w:eastAsia="en-US"/>
    </w:rPr>
  </w:style>
  <w:style w:type="paragraph" w:customStyle="1" w:styleId="10B0E0BF57C5415292EC6D030425D2441">
    <w:name w:val="10B0E0BF57C5415292EC6D030425D2441"/>
    <w:rsid w:val="00136EE6"/>
    <w:pPr>
      <w:spacing w:after="0" w:line="240" w:lineRule="auto"/>
      <w:ind w:firstLine="357"/>
    </w:pPr>
    <w:rPr>
      <w:rFonts w:ascii="Arial" w:eastAsiaTheme="minorHAnsi" w:hAnsi="Arial"/>
      <w:lang w:eastAsia="en-US"/>
    </w:rPr>
  </w:style>
  <w:style w:type="paragraph" w:customStyle="1" w:styleId="62E0A0FEACAC4088BB99A918B3574D48108">
    <w:name w:val="62E0A0FEACAC4088BB99A918B3574D48108"/>
    <w:rsid w:val="00136EE6"/>
    <w:pPr>
      <w:spacing w:after="0" w:line="240" w:lineRule="auto"/>
      <w:ind w:firstLine="357"/>
    </w:pPr>
    <w:rPr>
      <w:rFonts w:ascii="Arial" w:eastAsiaTheme="minorHAnsi" w:hAnsi="Arial"/>
      <w:lang w:eastAsia="en-US"/>
    </w:rPr>
  </w:style>
  <w:style w:type="paragraph" w:customStyle="1" w:styleId="B486873F21954630AE03E19957594CC0108">
    <w:name w:val="B486873F21954630AE03E19957594CC0108"/>
    <w:rsid w:val="00136EE6"/>
    <w:pPr>
      <w:spacing w:after="0" w:line="240" w:lineRule="auto"/>
      <w:ind w:firstLine="357"/>
    </w:pPr>
    <w:rPr>
      <w:rFonts w:ascii="Arial" w:eastAsiaTheme="minorHAnsi" w:hAnsi="Arial"/>
      <w:lang w:eastAsia="en-US"/>
    </w:rPr>
  </w:style>
  <w:style w:type="paragraph" w:customStyle="1" w:styleId="B163924D022849C8824B4736F663CDD9108">
    <w:name w:val="B163924D022849C8824B4736F663CDD9108"/>
    <w:rsid w:val="00136EE6"/>
    <w:pPr>
      <w:spacing w:after="0" w:line="240" w:lineRule="auto"/>
      <w:ind w:firstLine="357"/>
    </w:pPr>
    <w:rPr>
      <w:rFonts w:ascii="Arial" w:eastAsiaTheme="minorHAnsi" w:hAnsi="Arial"/>
      <w:lang w:eastAsia="en-US"/>
    </w:rPr>
  </w:style>
  <w:style w:type="paragraph" w:customStyle="1" w:styleId="6147D4FA835E499AB8DA972BEC2DCA6974">
    <w:name w:val="6147D4FA835E499AB8DA972BEC2DCA6974"/>
    <w:rsid w:val="00136EE6"/>
    <w:pPr>
      <w:spacing w:after="0" w:line="240" w:lineRule="auto"/>
      <w:ind w:left="720" w:firstLine="357"/>
      <w:contextualSpacing/>
    </w:pPr>
    <w:rPr>
      <w:rFonts w:ascii="Arial" w:eastAsiaTheme="minorHAnsi" w:hAnsi="Arial"/>
      <w:lang w:eastAsia="en-US"/>
    </w:rPr>
  </w:style>
  <w:style w:type="paragraph" w:customStyle="1" w:styleId="B6EA7FEB9F984741A4FC1C9A426BF8B025">
    <w:name w:val="B6EA7FEB9F984741A4FC1C9A426BF8B025"/>
    <w:rsid w:val="00136EE6"/>
    <w:pPr>
      <w:spacing w:after="0" w:line="240" w:lineRule="auto"/>
      <w:ind w:firstLine="357"/>
    </w:pPr>
    <w:rPr>
      <w:rFonts w:ascii="Arial" w:eastAsiaTheme="minorHAnsi" w:hAnsi="Arial"/>
      <w:lang w:eastAsia="en-US"/>
    </w:rPr>
  </w:style>
  <w:style w:type="paragraph" w:customStyle="1" w:styleId="6A52BC63B0824BBC86646542E15511E255">
    <w:name w:val="6A52BC63B0824BBC86646542E15511E255"/>
    <w:rsid w:val="00136EE6"/>
    <w:pPr>
      <w:spacing w:after="0" w:line="240" w:lineRule="auto"/>
      <w:ind w:firstLine="357"/>
    </w:pPr>
    <w:rPr>
      <w:rFonts w:ascii="Arial" w:eastAsiaTheme="minorHAnsi" w:hAnsi="Arial"/>
      <w:lang w:eastAsia="en-US"/>
    </w:rPr>
  </w:style>
  <w:style w:type="paragraph" w:customStyle="1" w:styleId="38FFC1B6FF0F4700B8ABA887881B9F1582">
    <w:name w:val="38FFC1B6FF0F4700B8ABA887881B9F1582"/>
    <w:rsid w:val="00136EE6"/>
    <w:pPr>
      <w:spacing w:after="0" w:line="240" w:lineRule="auto"/>
      <w:ind w:firstLine="357"/>
    </w:pPr>
    <w:rPr>
      <w:rFonts w:ascii="Arial" w:eastAsiaTheme="minorHAnsi" w:hAnsi="Arial"/>
      <w:lang w:eastAsia="en-US"/>
    </w:rPr>
  </w:style>
  <w:style w:type="paragraph" w:customStyle="1" w:styleId="05997666BD0846C599949304F925061B78">
    <w:name w:val="05997666BD0846C599949304F925061B78"/>
    <w:rsid w:val="00136EE6"/>
    <w:pPr>
      <w:spacing w:after="0" w:line="240" w:lineRule="auto"/>
      <w:ind w:firstLine="357"/>
    </w:pPr>
    <w:rPr>
      <w:rFonts w:ascii="Arial" w:eastAsiaTheme="minorHAnsi" w:hAnsi="Arial"/>
      <w:lang w:eastAsia="en-US"/>
    </w:rPr>
  </w:style>
  <w:style w:type="paragraph" w:customStyle="1" w:styleId="3A8CA2A3AFE443B08D0D6BE3BC08BF1676">
    <w:name w:val="3A8CA2A3AFE443B08D0D6BE3BC08BF1676"/>
    <w:rsid w:val="00136EE6"/>
    <w:pPr>
      <w:spacing w:after="0" w:line="240" w:lineRule="auto"/>
      <w:ind w:firstLine="357"/>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GeneratedDocument xmlns="http://amidus.lt/document-generator">
  <Id>194</Id>
  <Antraste>2018/12-203</Antraste>
  <URLAdresas>http://pde.corp.rst.lt/pirkimai/TIC2018/201812203/Purchase.aspx, /pirkimai/TIC2018/201812203/Purchase.aspx</URLAdresas>
  <RegistravimoNr>2018/12-203</RegistravimoNr>
  <RegistravimoData/>
  <MPPeilutesNr>07fdab3d-1b03-4ada-9661-b025b40f40e7</MPPeilutesNr>
  <BVPZKodasPagrindinis>72260000-5 Su programine įranga susijusios paslaugos|c2c1d42c-a812-44d4-af45-92b377131089</BVPZKodasPagrindinis>
  <BVPZKodasPagrindinisDisplay>72260000-5 Su programine įranga susijusios paslaugos</BVPZKodasPagrindinisDisplay>
  <BVPZKodasPagrindinisCode/>
  <BVPZKodaiPapildomi/>
  <BVPZKodaiPapildomiDisplay/>
  <BVPZKodaiPapildomiCode/>
  <Komisija/>
  <KomisijaDisplay/>
  <PirkimuSkyrius>Technologinių pirkimų grupė|4eb89a67-22a4-419a-b2a9-778cf2799033</PirkimuSkyrius>
  <PirkimuSkyriusDisplay>Technologinių pirkimų grupė</PirkimuSkyriusDisplay>
  <PirkimuOrganizatorius>156;#Viktorija Batkauskienė</PirkimuOrganizatorius>
  <PirkimuOrganizatoriusDisplay>Viktorija Batkauskienė</PirkimuOrganizatoriusDisplay>
  <PirkimoObjektoRusis>Paslaugos</PirkimoObjektoRusis>
  <PaslauguTipas/>
  <PaslauguTipasDisplay/>
  <PirkimoRusis>Supaprastintas pirkimas, kurio vertė viršija mažos vertės pirkimų ribą</PirkimoRusis>
  <PirkimoRusisDisplay>Supaprastintas pirkimas, kurio vertė viršija mažos vertės pirkimų ribą</PirkimoRusisDisplay>
  <Valiuta>EUR|78ec5a96-26b0-419a-8119-f4bb91d12eb2</Valiuta>
  <ValiutaDisplay>EUR</ValiutaDisplay>
  <Imone>TIC</Imone>
  <Uzsakovas>106;#Elena Paulauskė</Uzsakovas>
  <UzsakovasDisplay>Elena Paulauskė</UzsakovasDisplay>
  <UzsakovoVadovas>223;#Lina Adomonienė</UzsakovoVadovas>
  <UzsakovoVadovasDisplay>Lina Adomonienė</UzsakovoVadovasDisplay>
  <UzsakovoPadalinys>Plėtros skyrius|f0b24924-8d43-460b-8f8b-91935afd6a72</UzsakovoPadalinys>
  <UzsakovoPadalinysDisplay>Plėtros skyrius</UzsakovoPadalinysDisplay>
  <PirkimoObjektas>Informacinės sistemos Bilingas ir jo kopijos CDR aptarnavimo paslaugos.</PirkimoObjektas>
  <PirkimoObjektasSkaidomasIDalis>
    <ObjektoDalis>
      <Id>17</Id>
      <Pavadinimas>Informacinės sistemos Bilingas ir jo kopijos CDR tobulinimo, keitimo, vystymo ir priežiūros paslaugos</Pavadinimas>
      <ObjektoDalis>Informacinės sistemos Bilingas ir jo kopijos CDR tobulinimo, keitimo, vystymo ir priežiūros paslaugos</ObjektoDalis>
      <ObjektoDaliesSuma>79500</ObjektoDaliesSuma>
      <ParaiskuSkaicius/>
      <PasiulymuSkaicius/>
      <PasiulymusPateikeTiekejai/>
      <PasiulymusPateikeTiekejaiDisplay/>
      <AtmestiTiekejai/>
      <AtmestiTiekejaiDisplay/>
      <GalutiniuPasiulymuPateikimoData/>
      <LaimejesTiekejas/>
      <LaimejesTiekejasDisplay/>
      <LaimetojoPaskelbimoData/>
      <ProceduruPabaiga/>
      <PlanuojamaProcedPabaiga/>
      <SutartiesPaskelbimoData/>
      <PapildomaTrukme/>
      <KomentarasDelPapildomosTrukmes/>
      <SutartiesNumeris/>
      <SutarciuSkaicius/>
      <GalutiniuPasiulymuSkaicius/>
      <SutartiesVerteBePVM/>
      <SutartiesVerteSuPVM/>
      <Valiuta/>
      <ValiutaDisplay/>
      <Sutaupymas/>
      <NeiprastaiMazosKainosTikrinimas>Netikrinta</NeiprastaiMazosKainosTikrinimas>
      <GeriausioPirminioPasiulymoKaina/>
      <SutartiesIsipareigojimuDalisKuriaiPasitelkiamiSubrangovai/>
      <ArBuvoPateiktasIeskinysTeismui>False</ArBuvoPateiktasIeskinysTeismui>
      <PreliminariosVertesDalisKuriaiNesudaromaSutartis/>
      <PirkimoByla/>
      <Busena>Inicijavimas</Busena>
      <Vertinimai/>
      <ImonesKodas>TIC</ImonesKodas>
      <Metai>2018</Metai>
      <PirkimoPavadinimas>2018/12-203</PirkimoPavadinimas>
      <PirkimoNuoroda>http://pde.corp.rst.lt/pirkimai/TIC2018/201812203/Purchase.aspx</PirkimoNuoroda>
      <AtmetimoPriezastis/>
      <VykdymoPabaigosData/>
      <SutartiesViesinimoPabaigosData/>
      <ArchyvavimoPabaigosData/>
    </ObjektoDalis>
  </PirkimoObjektasSkaidomasIDalis>
  <PreliminariPirkimoVerteBePVM>79500</PreliminariPirkimoVerteBePVM>
  <SanaudosInvesticijos>600;#</SanaudosInvesticijos>
  <SanaudosInvesticijosDisplay>OPEX 610102 - Trečiųjų šalių paslaugos</SanaudosInvesticijosDisplay>
  <ArReikalingaSutartisRastu>False</ArReikalingaSutartisRastu>
  <TipinisPirkimas>False</TipinisPirkimas>
  <Ekspertai/>
  <EkspertaiDisplay/>
  <TvirtinantysAsmenys>106;#Elena Paulauskė;#223;#Lina Adomonienė;#157;#Mažvydas Januškevičius</TvirtinantysAsmenys>
  <TvirtinantysAsmenysDisplay>Elena Paulauskė;Lina Adomonienė;Mažvydas Januškevičius</TvirtinantysAsmenysDisplay>
  <EkspertoVadovas/>
  <EkspertoVadovasDisplay/>
  <Komentaras/>
  <KitiAsmenys/>
  <KitiAsmenysDisplay/>
  <Koordinatorius/>
  <KoordinatoriusDisplay/>
  <SkubusPirkimas>False</SkubusPirkimas>
  <ItinSkubusPirkimas>False</Itin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Nenurodyta|2682350d-ba0a-4c8c-828a-554c59ba8126</Kastucentras>
  <KastucentrasDisplay>Nenurodyta</KastucentrasDisplay>
  <SuinteresuotiTiekejai>72260|33fac6bb-4cf0-4eba-96c3-95d622b298a9</SuinteresuotiTiekejai>
  <SuinteresuotiTiekejaiDisplay>72260</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lanuojamaSkelbti/>
  <PirkimoBudas/>
  <PirkimoBudasDisplay/>
  <MPPeilutesID>362</MPPeilutesID>
  <PirkimoZymejimas>SP (KT)|4e0669f8-cfde-4844-982c-3d3f2054a350</PirkimoZymejimas>
  <PirkimoZymejimasDisplay>SP (KT)</PirkimoZymejimasDisplay>
  <PirkimoZymejimasCode/>
  <AtsakingasUzBiudzeta/>
  <AtsakingasUzBiudzetaDisplay/>
  <PirkimuOrganizatoriusDarbuotojas/>
  <PirkimuOrganizatoriusDarbuotojasDisplay/>
  <CentralizuotasPirkimas>False</CentralizuotasPirkimas>
  <PagrindinisCentralizuotasPirkimas>False</PagrindinisCentralizuotasPirkimas>
  <PirkimoBibliotekosGUID>cc8cc192-20c6-4677-8188-8f30b947a0fe</PirkimoBibliotekosGUID>
  <PirkimoBibliotekosURL>/pirkimai/TIC2018/201812203</PirkimoBibliotekosURL>
  <PirkimoUzduociuGUID>b704d002-a10e-44a4-b5f7-83853801a53d</PirkimoUzduociuGUID>
  <PirkimoUzduociuURL>/pirkimai/TIC2018/Lists/201812203 uduotys</PirkimoUzduociuURL>
  <PirkimoSvetainesRinkinioGUID>7fec7a7e-f4e5-4748-8f1d-5cea64e08a8a</PirkimoSvetainesRinkinioGUID>
  <PirkimoSvetainesRinkinioURL>/pirkimai/TIC2018</PirkimoSvetainesRinkinioURL>
  <PirkimoSvetainesGUID>53fce88e-f7b8-47a5-a366-5a164258eb42</PirkimoSvetainesGUID>
  <PirkimoSvetainesURL>/pirkimai/TIC2018</PirkimoSvetainesURL>
  <ImonesKodas>TIC</ImonesKodas>
  <Metai>2018</Metai>
  <ObjektoDaliuSkaicius>1</ObjektoDaliuSkaicius>
  <PirkimoNuoroda>http://pde.corp.rst.lt/pirkimai/TIC2018/pirkimai/TIC2018/201812203/Purchase.aspx</PirkimoNuoroda>
  <UzduociuNuoroda>http://pde.corp.rst.lt/pirkimai/TIC2018/pirkimai/TIC2018/Lists/201812203 uduotys</UzduociuNuoroda>
  <InicijavimoPabaigosData>2018-12-24T10:18:28Z</InicijavimoPabaigosData>
  <VykdymoPabaigosData>2019-03-22T10:18:28Z</VykdymoPabaigosData>
  <SutartiesViesinimoPabaigosData>2019-04-05T10:18:28Z</SutartiesViesinimoPabaigosData>
  <ArchyvavimoPabaigosData>2019-04-05T10:18:28Z</ArchyvavimoPabaigosData>
  <PateikimoDerinimuiData/>
  <GenerationDate>2018-12-03</GenerationDate>
  <GenerationDateLong>2018 m. gruodžio 3 d.</GenerationDateLong>
</GeneratedDocument>
</file>

<file path=customXml/item4.xml><?xml version="1.0" encoding="utf-8"?>
<ct:contentTypeSchema xmlns:ct="http://schemas.microsoft.com/office/2006/metadata/contentType" xmlns:ma="http://schemas.microsoft.com/office/2006/metadata/properties/metaAttributes" ct:_="" ma:_="" ma:contentTypeName="Document" ma:contentTypeID="0x01010040474DB68379FE4F8581BEB6D01E706E" ma:contentTypeVersion="4" ma:contentTypeDescription="Create a new document." ma:contentTypeScope="" ma:versionID="3ca28718d057fb59d80a4e2d79593031">
  <xsd:schema xmlns:xsd="http://www.w3.org/2001/XMLSchema" xmlns:xs="http://www.w3.org/2001/XMLSchema" xmlns:p="http://schemas.microsoft.com/office/2006/metadata/properties" xmlns:ns2="7d3ccfc8-0174-48be-b2c7-759d9617ea65" targetNamespace="http://schemas.microsoft.com/office/2006/metadata/properties" ma:root="true" ma:fieldsID="90b558dd2d3fd2e9a19f9a2da80c6829"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4Z6MPDUXFVQC-135-6</_dlc_DocId>
    <_dlc_DocIdUrl xmlns="7d3ccfc8-0174-48be-b2c7-759d9617ea65">
      <Url>http://vac.corp.rst.lt/pirkimai/uzsakovai/LESTO/_layouts/15/DocIdRedir.aspx?ID=4Z6MPDUXFVQC-135-6</Url>
      <Description>4Z6MPDUXFVQC-135-6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2.xml><?xml version="1.0" encoding="utf-8"?>
<ds:datastoreItem xmlns:ds="http://schemas.openxmlformats.org/officeDocument/2006/customXml" ds:itemID="{46C3188D-52B6-450D-AA24-D405ABF25B53}">
  <ds:schemaRefs>
    <ds:schemaRef ds:uri="http://schemas.microsoft.com/sharepoint/events"/>
  </ds:schemaRefs>
</ds:datastoreItem>
</file>

<file path=customXml/itemProps3.xml><?xml version="1.0" encoding="utf-8"?>
<ds:datastoreItem xmlns:ds="http://schemas.openxmlformats.org/officeDocument/2006/customXml" ds:itemID="{305863CE-9E76-4BFD-9E5B-BBB89302CC97}">
  <ds:schemaRefs>
    <ds:schemaRef ds:uri="http://amidus.lt/document-generator"/>
  </ds:schemaRefs>
</ds:datastoreItem>
</file>

<file path=customXml/itemProps4.xml><?xml version="1.0" encoding="utf-8"?>
<ds:datastoreItem xmlns:ds="http://schemas.openxmlformats.org/officeDocument/2006/customXml" ds:itemID="{5C9B4739-DEFC-4D46-A8FE-A98BE1AB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92C7A2-D82C-4F4C-A714-CE941EDE065B}">
  <ds:schemaRefs>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 ds:uri="7d3ccfc8-0174-48be-b2c7-759d9617ea65"/>
    <ds:schemaRef ds:uri="http://schemas.microsoft.com/office/2006/metadata/properties"/>
  </ds:schemaRefs>
</ds:datastoreItem>
</file>

<file path=customXml/itemProps6.xml><?xml version="1.0" encoding="utf-8"?>
<ds:datastoreItem xmlns:ds="http://schemas.openxmlformats.org/officeDocument/2006/customXml" ds:itemID="{4D2F5DC8-90AF-40B0-9AD9-B87197B5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16129</Words>
  <Characters>9194</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Alina Dralo</cp:lastModifiedBy>
  <cp:revision>3</cp:revision>
  <cp:lastPrinted>2014-07-11T09:12:00Z</cp:lastPrinted>
  <dcterms:created xsi:type="dcterms:W3CDTF">2019-10-28T10:41:00Z</dcterms:created>
  <dcterms:modified xsi:type="dcterms:W3CDTF">2019-11-12T07:14:00Z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0x01010040474DB68379FE4F8581BEB6D01E706E</vt:lpwstr>
  </property>
  <property fmtid="{D5CDD505-2E9C-101B-9397-08002B2CF9AE}" pid="3" name="_dlc_DocIdItemGuid">
    <vt:lpwstr>a36ca975-443f-4d5b-930d-8f421d05cee7</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Ilona.Kiseliene@ignitis.lt</vt:lpwstr>
  </property>
  <property fmtid="{D5CDD505-2E9C-101B-9397-08002B2CF9AE}" pid="7" name="MSIP_Label_320c693d-44b7-4e16-b3dd-4fcd87401cf5_SetDate">
    <vt:lpwstr>2019-10-09T10:48:36.2636884Z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188c3efa-25ef-4b69-94bb-9c887b739bc8</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Ilona.Kiseliene@ignitis.lt</vt:lpwstr>
  </property>
  <property fmtid="{D5CDD505-2E9C-101B-9397-08002B2CF9AE}" pid="15" name="MSIP_Label_190751af-2442-49a7-b7b9-9f0bcce858c9_SetDate">
    <vt:lpwstr>2019-10-09T10:48:36.2636884Z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188c3efa-25ef-4b69-94bb-9c887b739bc8</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Sensitivity">
    <vt:lpwstr>Viešo naudojimo Be žymos</vt:lpwstr>
  </property>
</Properties>
</file>