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E277C7" w14:textId="7CBBFB08" w:rsidR="0099074E" w:rsidRDefault="0099074E" w:rsidP="0099074E">
      <w:pPr>
        <w:tabs>
          <w:tab w:val="left" w:pos="993"/>
        </w:tabs>
        <w:spacing w:after="0" w:line="240" w:lineRule="auto"/>
        <w:ind w:firstLine="567"/>
        <w:jc w:val="right"/>
        <w:rPr>
          <w:rFonts w:ascii="Arial" w:hAnsi="Arial"/>
          <w:b/>
        </w:rPr>
      </w:pPr>
      <w:bookmarkStart w:id="0" w:name="_Hlk144967801"/>
      <w:r>
        <w:rPr>
          <w:rFonts w:ascii="Arial" w:hAnsi="Arial"/>
          <w:b/>
        </w:rPr>
        <w:t xml:space="preserve">Pasirašyta </w:t>
      </w:r>
      <w:proofErr w:type="spellStart"/>
      <w:r>
        <w:rPr>
          <w:rFonts w:ascii="Arial" w:hAnsi="Arial"/>
          <w:b/>
        </w:rPr>
        <w:t>el.parašais</w:t>
      </w:r>
      <w:proofErr w:type="spellEnd"/>
    </w:p>
    <w:p w14:paraId="695D2AEB" w14:textId="6E43A373" w:rsidR="00E844F3" w:rsidRPr="00657A05" w:rsidRDefault="00E844F3" w:rsidP="008E37D6">
      <w:pPr>
        <w:tabs>
          <w:tab w:val="left" w:pos="993"/>
        </w:tabs>
        <w:spacing w:after="0" w:line="240" w:lineRule="auto"/>
        <w:ind w:firstLine="567"/>
        <w:jc w:val="center"/>
        <w:rPr>
          <w:rFonts w:ascii="Arial" w:hAnsi="Arial"/>
          <w:b/>
        </w:rPr>
      </w:pPr>
      <w:r w:rsidRPr="00657A05">
        <w:rPr>
          <w:rFonts w:ascii="Arial" w:hAnsi="Arial"/>
          <w:b/>
        </w:rPr>
        <w:t>PREKIŲ VIEŠOJO PIRKIMO – PARDAVIMO SUTARTIS</w:t>
      </w:r>
    </w:p>
    <w:bookmarkEnd w:id="0"/>
    <w:p w14:paraId="3644681E" w14:textId="77777777" w:rsidR="00E844F3" w:rsidRPr="00657A05" w:rsidRDefault="00E844F3" w:rsidP="00E844F3">
      <w:pPr>
        <w:tabs>
          <w:tab w:val="left" w:pos="993"/>
        </w:tabs>
        <w:spacing w:after="0" w:line="240" w:lineRule="auto"/>
        <w:ind w:firstLine="567"/>
        <w:jc w:val="center"/>
        <w:rPr>
          <w:rFonts w:ascii="Arial" w:hAnsi="Arial"/>
        </w:rPr>
      </w:pPr>
    </w:p>
    <w:p w14:paraId="795B0C34" w14:textId="77777777" w:rsidR="00E844F3" w:rsidRPr="00657A05" w:rsidRDefault="00E844F3" w:rsidP="00E844F3">
      <w:pPr>
        <w:tabs>
          <w:tab w:val="left" w:pos="993"/>
        </w:tabs>
        <w:spacing w:after="0" w:line="240" w:lineRule="auto"/>
        <w:ind w:firstLine="567"/>
        <w:jc w:val="center"/>
        <w:rPr>
          <w:rFonts w:ascii="Arial" w:hAnsi="Arial"/>
        </w:rPr>
      </w:pPr>
      <w:r w:rsidRPr="00657A05">
        <w:rPr>
          <w:rFonts w:ascii="Arial" w:hAnsi="Arial"/>
        </w:rPr>
        <w:t>20</w:t>
      </w:r>
      <w:r w:rsidR="009132F2">
        <w:rPr>
          <w:rFonts w:ascii="Arial" w:hAnsi="Arial"/>
          <w:lang w:val="en-US"/>
        </w:rPr>
        <w:t>23</w:t>
      </w:r>
      <w:r w:rsidRPr="00657A05">
        <w:rPr>
          <w:rFonts w:ascii="Arial" w:hAnsi="Arial"/>
        </w:rPr>
        <w:t xml:space="preserve"> m.                                  d.   Nr. </w:t>
      </w:r>
    </w:p>
    <w:p w14:paraId="34F027C5" w14:textId="16F81FF5" w:rsidR="00E844F3" w:rsidRPr="00C275E7" w:rsidRDefault="00C275E7" w:rsidP="00E844F3">
      <w:pPr>
        <w:tabs>
          <w:tab w:val="left" w:pos="993"/>
        </w:tabs>
        <w:spacing w:after="0" w:line="240" w:lineRule="auto"/>
        <w:ind w:firstLine="567"/>
        <w:jc w:val="center"/>
        <w:rPr>
          <w:rFonts w:ascii="Arial" w:hAnsi="Arial"/>
          <w:iCs/>
        </w:rPr>
      </w:pPr>
      <w:r w:rsidRPr="00C275E7">
        <w:rPr>
          <w:rFonts w:ascii="Arial" w:hAnsi="Arial"/>
          <w:iCs/>
        </w:rPr>
        <w:t>Vilnius</w:t>
      </w:r>
    </w:p>
    <w:p w14:paraId="7C327439" w14:textId="77777777" w:rsidR="00E844F3" w:rsidRPr="00C275E7" w:rsidRDefault="00E844F3" w:rsidP="00E844F3">
      <w:pPr>
        <w:tabs>
          <w:tab w:val="left" w:pos="993"/>
        </w:tabs>
        <w:spacing w:after="0" w:line="240" w:lineRule="auto"/>
        <w:ind w:firstLine="567"/>
        <w:jc w:val="center"/>
        <w:rPr>
          <w:rFonts w:ascii="Arial" w:hAnsi="Arial"/>
          <w:iCs/>
        </w:rPr>
      </w:pPr>
    </w:p>
    <w:p w14:paraId="36A1AFBC" w14:textId="77777777" w:rsidR="00E844F3" w:rsidRPr="00657A05" w:rsidRDefault="00E844F3" w:rsidP="00B34D3E">
      <w:pPr>
        <w:keepNext/>
        <w:tabs>
          <w:tab w:val="left" w:pos="993"/>
        </w:tabs>
        <w:spacing w:after="0" w:line="240" w:lineRule="auto"/>
        <w:ind w:right="-82" w:firstLine="567"/>
        <w:jc w:val="center"/>
        <w:outlineLvl w:val="1"/>
        <w:rPr>
          <w:rFonts w:ascii="Arial" w:eastAsia="Times New Roman" w:hAnsi="Arial"/>
          <w:b/>
          <w:bCs/>
        </w:rPr>
      </w:pPr>
      <w:r w:rsidRPr="00657A05">
        <w:rPr>
          <w:rFonts w:ascii="Arial" w:eastAsia="Times New Roman" w:hAnsi="Arial"/>
          <w:b/>
          <w:bCs/>
        </w:rPr>
        <w:t>SPECIALIOSIOS SĄLYGOS</w:t>
      </w:r>
    </w:p>
    <w:p w14:paraId="73DF910A" w14:textId="77777777" w:rsidR="00B34D3E" w:rsidRPr="00657A05" w:rsidRDefault="00B34D3E" w:rsidP="00B34D3E">
      <w:pPr>
        <w:keepNext/>
        <w:tabs>
          <w:tab w:val="left" w:pos="993"/>
        </w:tabs>
        <w:spacing w:after="0" w:line="240" w:lineRule="auto"/>
        <w:ind w:right="-82" w:firstLine="567"/>
        <w:jc w:val="center"/>
        <w:outlineLvl w:val="1"/>
        <w:rPr>
          <w:rFonts w:ascii="Arial" w:eastAsia="Times New Roman" w:hAnsi="Arial"/>
          <w:b/>
          <w:bCs/>
        </w:rPr>
      </w:pPr>
    </w:p>
    <w:p w14:paraId="500D7829" w14:textId="77777777" w:rsidR="00C275E7" w:rsidRPr="00BD7C0A" w:rsidRDefault="00C275E7" w:rsidP="00C275E7">
      <w:pPr>
        <w:tabs>
          <w:tab w:val="left" w:pos="709"/>
          <w:tab w:val="left" w:pos="993"/>
        </w:tabs>
        <w:spacing w:after="0" w:line="240" w:lineRule="auto"/>
        <w:ind w:firstLine="567"/>
        <w:jc w:val="both"/>
        <w:rPr>
          <w:rFonts w:ascii="Arial" w:eastAsia="Times New Roman" w:hAnsi="Arial"/>
        </w:rPr>
      </w:pPr>
      <w:r w:rsidRPr="00BD7C0A">
        <w:rPr>
          <w:rFonts w:ascii="Arial" w:hAnsi="Arial"/>
          <w:b/>
          <w:iCs/>
          <w:color w:val="000000" w:themeColor="text1"/>
        </w:rPr>
        <w:t>V</w:t>
      </w:r>
      <w:r w:rsidRPr="00BD7C0A">
        <w:rPr>
          <w:rFonts w:ascii="Arial" w:hAnsi="Arial"/>
          <w:b/>
          <w:bCs/>
          <w:iCs/>
          <w:color w:val="000000" w:themeColor="text1"/>
        </w:rPr>
        <w:t>alstybės įmonė Valstybinių miškų urėdija</w:t>
      </w:r>
      <w:r w:rsidRPr="00BD7C0A">
        <w:rPr>
          <w:rFonts w:ascii="Arial" w:eastAsia="Times New Roman" w:hAnsi="Arial"/>
        </w:rPr>
        <w:t>,</w:t>
      </w:r>
      <w:r w:rsidRPr="00BD7C0A">
        <w:rPr>
          <w:rFonts w:ascii="Arial" w:eastAsia="Times New Roman" w:hAnsi="Arial"/>
          <w:b/>
        </w:rPr>
        <w:t xml:space="preserve"> </w:t>
      </w:r>
      <w:r w:rsidRPr="00BD7C0A">
        <w:rPr>
          <w:rFonts w:ascii="Arial" w:eastAsia="Times New Roman" w:hAnsi="Arial"/>
        </w:rPr>
        <w:t xml:space="preserve">įmonės kodas </w:t>
      </w:r>
      <w:r w:rsidRPr="00BD7C0A">
        <w:rPr>
          <w:rFonts w:ascii="Arial" w:eastAsia="Times New Roman" w:hAnsi="Arial"/>
          <w:color w:val="000000" w:themeColor="text1"/>
        </w:rPr>
        <w:t>132340880</w:t>
      </w:r>
      <w:r w:rsidRPr="00BD7C0A">
        <w:rPr>
          <w:rFonts w:ascii="Arial" w:eastAsia="Times New Roman" w:hAnsi="Arial"/>
          <w:iCs/>
          <w:color w:val="000000" w:themeColor="text1"/>
        </w:rPr>
        <w:t>, atstovaujama</w:t>
      </w:r>
      <w:r w:rsidRPr="00BD7C0A">
        <w:rPr>
          <w:rFonts w:ascii="Arial" w:eastAsia="Times New Roman" w:hAnsi="Arial"/>
          <w:color w:val="000000" w:themeColor="text1"/>
        </w:rPr>
        <w:t xml:space="preserve"> </w:t>
      </w:r>
      <w:r>
        <w:rPr>
          <w:rFonts w:ascii="Arial" w:eastAsia="Times New Roman" w:hAnsi="Arial"/>
          <w:color w:val="000000" w:themeColor="text1"/>
        </w:rPr>
        <w:t xml:space="preserve">generalinio </w:t>
      </w:r>
      <w:r>
        <w:rPr>
          <w:rFonts w:ascii="Arial" w:hAnsi="Arial"/>
          <w:iCs/>
          <w:color w:val="000000" w:themeColor="text1"/>
        </w:rPr>
        <w:t xml:space="preserve">direktoriaus Valdo </w:t>
      </w:r>
      <w:proofErr w:type="spellStart"/>
      <w:r>
        <w:rPr>
          <w:rFonts w:ascii="Arial" w:hAnsi="Arial"/>
          <w:iCs/>
          <w:color w:val="000000" w:themeColor="text1"/>
        </w:rPr>
        <w:t>Kaubrės</w:t>
      </w:r>
      <w:proofErr w:type="spellEnd"/>
      <w:r>
        <w:rPr>
          <w:rFonts w:ascii="Arial" w:hAnsi="Arial"/>
          <w:iCs/>
          <w:color w:val="000000" w:themeColor="text1"/>
        </w:rPr>
        <w:t>, veikiančio pagal įmonės įstatus</w:t>
      </w:r>
      <w:r w:rsidRPr="00BD7C0A">
        <w:rPr>
          <w:rFonts w:ascii="Arial" w:eastAsia="Times New Roman" w:hAnsi="Arial"/>
          <w:color w:val="70AD47" w:themeColor="accent6"/>
        </w:rPr>
        <w:t xml:space="preserve"> </w:t>
      </w:r>
      <w:r w:rsidRPr="00BD7C0A">
        <w:rPr>
          <w:rFonts w:ascii="Arial" w:eastAsia="Times New Roman" w:hAnsi="Arial"/>
          <w:color w:val="000000" w:themeColor="text1"/>
        </w:rPr>
        <w:t xml:space="preserve">(toliau </w:t>
      </w:r>
      <w:r w:rsidRPr="00BD7C0A">
        <w:rPr>
          <w:rFonts w:ascii="Arial" w:eastAsia="Times New Roman" w:hAnsi="Arial"/>
        </w:rPr>
        <w:t xml:space="preserve">– </w:t>
      </w:r>
      <w:r w:rsidRPr="00BD7C0A">
        <w:rPr>
          <w:rFonts w:ascii="Arial" w:eastAsia="Times New Roman" w:hAnsi="Arial"/>
          <w:b/>
        </w:rPr>
        <w:t>Pirkėjas</w:t>
      </w:r>
      <w:r w:rsidRPr="00BD7C0A">
        <w:rPr>
          <w:rFonts w:ascii="Arial" w:eastAsia="Times New Roman" w:hAnsi="Arial"/>
        </w:rPr>
        <w:t xml:space="preserve">), </w:t>
      </w:r>
    </w:p>
    <w:p w14:paraId="2FC7AC2A" w14:textId="77777777" w:rsidR="00C275E7" w:rsidRPr="00BD7C0A" w:rsidRDefault="00C275E7" w:rsidP="00C275E7">
      <w:pPr>
        <w:tabs>
          <w:tab w:val="left" w:pos="709"/>
          <w:tab w:val="left" w:pos="993"/>
        </w:tabs>
        <w:spacing w:after="0" w:line="240" w:lineRule="auto"/>
        <w:ind w:firstLine="567"/>
        <w:jc w:val="both"/>
        <w:rPr>
          <w:rFonts w:ascii="Arial" w:eastAsia="Times New Roman" w:hAnsi="Arial"/>
        </w:rPr>
      </w:pPr>
      <w:r w:rsidRPr="00BD7C0A">
        <w:rPr>
          <w:rFonts w:ascii="Arial" w:eastAsia="Times New Roman" w:hAnsi="Arial"/>
        </w:rPr>
        <w:t>ir</w:t>
      </w:r>
    </w:p>
    <w:p w14:paraId="1A2496FC" w14:textId="77777777" w:rsidR="00C275E7" w:rsidRPr="00BD7C0A" w:rsidRDefault="00C275E7" w:rsidP="00C275E7">
      <w:pPr>
        <w:tabs>
          <w:tab w:val="left" w:pos="709"/>
          <w:tab w:val="left" w:pos="993"/>
        </w:tabs>
        <w:spacing w:after="0" w:line="240" w:lineRule="auto"/>
        <w:ind w:firstLine="567"/>
        <w:jc w:val="both"/>
        <w:rPr>
          <w:rFonts w:ascii="Arial" w:eastAsia="Times New Roman" w:hAnsi="Arial"/>
        </w:rPr>
      </w:pPr>
      <w:r>
        <w:rPr>
          <w:rFonts w:ascii="Arial" w:hAnsi="Arial"/>
          <w:b/>
          <w:bCs/>
          <w:iCs/>
          <w:color w:val="000000" w:themeColor="text1"/>
        </w:rPr>
        <w:t>Uždaroji akcinė bendrovė „</w:t>
      </w:r>
      <w:proofErr w:type="spellStart"/>
      <w:r>
        <w:rPr>
          <w:rFonts w:ascii="Arial" w:hAnsi="Arial"/>
          <w:b/>
          <w:bCs/>
          <w:iCs/>
          <w:color w:val="000000" w:themeColor="text1"/>
        </w:rPr>
        <w:t>Graderlitas</w:t>
      </w:r>
      <w:proofErr w:type="spellEnd"/>
      <w:r>
        <w:rPr>
          <w:rFonts w:ascii="Arial" w:hAnsi="Arial"/>
          <w:b/>
          <w:bCs/>
          <w:iCs/>
          <w:color w:val="000000" w:themeColor="text1"/>
        </w:rPr>
        <w:t>“</w:t>
      </w:r>
      <w:r w:rsidRPr="00BD7C0A">
        <w:rPr>
          <w:rFonts w:ascii="Arial" w:eastAsia="Times New Roman" w:hAnsi="Arial"/>
        </w:rPr>
        <w:t>, juridinio asmens kodas</w:t>
      </w:r>
      <w:r>
        <w:rPr>
          <w:rFonts w:ascii="Arial" w:eastAsia="Times New Roman" w:hAnsi="Arial"/>
        </w:rPr>
        <w:t xml:space="preserve"> </w:t>
      </w:r>
      <w:r w:rsidRPr="00391F59">
        <w:rPr>
          <w:rFonts w:ascii="Arial" w:eastAsia="Times New Roman" w:hAnsi="Arial"/>
        </w:rPr>
        <w:t>125521389</w:t>
      </w:r>
      <w:r w:rsidRPr="00BD7C0A">
        <w:rPr>
          <w:rFonts w:ascii="Arial" w:eastAsia="Times New Roman" w:hAnsi="Arial"/>
        </w:rPr>
        <w:t xml:space="preserve">, atstovaujama </w:t>
      </w:r>
      <w:r>
        <w:rPr>
          <w:rFonts w:ascii="Arial" w:eastAsia="Times New Roman" w:hAnsi="Arial"/>
        </w:rPr>
        <w:t xml:space="preserve">direktoriaus Gražvydo </w:t>
      </w:r>
      <w:proofErr w:type="spellStart"/>
      <w:r>
        <w:rPr>
          <w:rFonts w:ascii="Arial" w:eastAsia="Times New Roman" w:hAnsi="Arial"/>
        </w:rPr>
        <w:t>Šiukščiaus</w:t>
      </w:r>
      <w:proofErr w:type="spellEnd"/>
      <w:r w:rsidRPr="00BD7C0A">
        <w:rPr>
          <w:rFonts w:ascii="Arial" w:eastAsia="Times New Roman" w:hAnsi="Arial"/>
        </w:rPr>
        <w:t xml:space="preserve">, veikiančio pagal </w:t>
      </w:r>
      <w:bookmarkStart w:id="1" w:name="_Hlk29278562"/>
      <w:r>
        <w:rPr>
          <w:rFonts w:ascii="Arial" w:eastAsia="Times New Roman" w:hAnsi="Arial"/>
        </w:rPr>
        <w:t>bendrovės įstatus</w:t>
      </w:r>
      <w:bookmarkEnd w:id="1"/>
      <w:r w:rsidRPr="00BD7C0A">
        <w:rPr>
          <w:rFonts w:ascii="Arial" w:eastAsia="Times New Roman" w:hAnsi="Arial"/>
          <w:color w:val="4472C4" w:themeColor="accent1"/>
        </w:rPr>
        <w:t xml:space="preserve"> </w:t>
      </w:r>
      <w:r w:rsidRPr="00BD7C0A">
        <w:rPr>
          <w:rFonts w:ascii="Arial" w:eastAsia="Times New Roman" w:hAnsi="Arial"/>
        </w:rPr>
        <w:t xml:space="preserve">(toliau – </w:t>
      </w:r>
      <w:r w:rsidRPr="00BD7C0A">
        <w:rPr>
          <w:rFonts w:ascii="Arial" w:eastAsia="Times New Roman" w:hAnsi="Arial"/>
          <w:b/>
        </w:rPr>
        <w:t>Tiekėjas</w:t>
      </w:r>
      <w:r w:rsidRPr="00BD7C0A">
        <w:rPr>
          <w:rFonts w:ascii="Arial" w:eastAsia="Times New Roman" w:hAnsi="Arial"/>
        </w:rPr>
        <w:t>),</w:t>
      </w:r>
    </w:p>
    <w:p w14:paraId="4C10D4EB" w14:textId="77777777" w:rsidR="00E844F3" w:rsidRPr="00657A05" w:rsidRDefault="00E844F3" w:rsidP="00E844F3">
      <w:pPr>
        <w:tabs>
          <w:tab w:val="left" w:pos="709"/>
          <w:tab w:val="left" w:pos="993"/>
        </w:tabs>
        <w:spacing w:after="0" w:line="240" w:lineRule="auto"/>
        <w:ind w:firstLine="567"/>
        <w:jc w:val="both"/>
        <w:rPr>
          <w:rFonts w:ascii="Arial" w:eastAsia="Times New Roman" w:hAnsi="Arial"/>
        </w:rPr>
      </w:pPr>
      <w:r w:rsidRPr="00657A05">
        <w:rPr>
          <w:rFonts w:ascii="Arial" w:eastAsia="Times New Roman" w:hAnsi="Arial"/>
        </w:rPr>
        <w:t>toliau kartu vadinami „</w:t>
      </w:r>
      <w:r w:rsidRPr="00657A05">
        <w:rPr>
          <w:rFonts w:ascii="Arial" w:eastAsia="Times New Roman" w:hAnsi="Arial"/>
          <w:b/>
        </w:rPr>
        <w:t>Šalimis</w:t>
      </w:r>
      <w:r w:rsidRPr="00657A05">
        <w:rPr>
          <w:rFonts w:ascii="Arial" w:eastAsia="Times New Roman" w:hAnsi="Arial"/>
        </w:rPr>
        <w:t>“, o kiekviena atskirai – „</w:t>
      </w:r>
      <w:r w:rsidRPr="00657A05">
        <w:rPr>
          <w:rFonts w:ascii="Arial" w:eastAsia="Times New Roman" w:hAnsi="Arial"/>
          <w:b/>
        </w:rPr>
        <w:t>Šalimi</w:t>
      </w:r>
      <w:r w:rsidRPr="00657A05">
        <w:rPr>
          <w:rFonts w:ascii="Arial" w:eastAsia="Times New Roman" w:hAnsi="Arial"/>
        </w:rPr>
        <w:t>“, sudarė šią Prekių viešojo pirkimo – pardavimo sutartį, toliau vadinamą „</w:t>
      </w:r>
      <w:r w:rsidRPr="00657A05">
        <w:rPr>
          <w:rFonts w:ascii="Arial" w:eastAsia="Times New Roman" w:hAnsi="Arial"/>
          <w:b/>
        </w:rPr>
        <w:t>Sutartimi</w:t>
      </w:r>
      <w:r w:rsidRPr="00657A05">
        <w:rPr>
          <w:rFonts w:ascii="Arial" w:eastAsia="Times New Roman" w:hAnsi="Arial"/>
        </w:rPr>
        <w:t>“, ir susitarė dėl toliau išvardintų sąlygų:</w:t>
      </w:r>
    </w:p>
    <w:p w14:paraId="3CC50AB8" w14:textId="77777777" w:rsidR="00E844F3" w:rsidRPr="00657A05" w:rsidRDefault="00E844F3" w:rsidP="00E844F3">
      <w:pPr>
        <w:tabs>
          <w:tab w:val="left" w:pos="993"/>
        </w:tabs>
        <w:spacing w:after="0" w:line="240" w:lineRule="auto"/>
        <w:ind w:firstLine="567"/>
        <w:jc w:val="both"/>
        <w:rPr>
          <w:rFonts w:ascii="Arial" w:hAnsi="Arial"/>
        </w:rPr>
      </w:pPr>
    </w:p>
    <w:p w14:paraId="6E391C64" w14:textId="77777777" w:rsidR="00E844F3" w:rsidRPr="00657A05" w:rsidRDefault="00E844F3" w:rsidP="00603D85">
      <w:pPr>
        <w:numPr>
          <w:ilvl w:val="0"/>
          <w:numId w:val="1"/>
        </w:numPr>
        <w:tabs>
          <w:tab w:val="left" w:pos="993"/>
        </w:tabs>
        <w:spacing w:after="0" w:line="240" w:lineRule="auto"/>
        <w:ind w:left="0" w:firstLine="567"/>
        <w:jc w:val="center"/>
        <w:rPr>
          <w:rFonts w:ascii="Arial" w:hAnsi="Arial"/>
          <w:b/>
        </w:rPr>
      </w:pPr>
      <w:r w:rsidRPr="00657A05">
        <w:rPr>
          <w:rFonts w:ascii="Arial" w:hAnsi="Arial"/>
          <w:b/>
        </w:rPr>
        <w:t>SUTARTIES DALYKAS</w:t>
      </w:r>
    </w:p>
    <w:p w14:paraId="20032995" w14:textId="44470E58" w:rsidR="00E844F3" w:rsidRPr="008E37D6" w:rsidRDefault="00E844F3" w:rsidP="005E5A8B">
      <w:pPr>
        <w:suppressAutoHyphens/>
        <w:autoSpaceDN w:val="0"/>
        <w:spacing w:after="60" w:line="240" w:lineRule="auto"/>
        <w:jc w:val="both"/>
        <w:rPr>
          <w:rFonts w:ascii="Arial" w:hAnsi="Arial"/>
          <w:i/>
        </w:rPr>
      </w:pPr>
      <w:r w:rsidRPr="00657A05">
        <w:rPr>
          <w:rFonts w:ascii="Arial" w:hAnsi="Arial"/>
        </w:rPr>
        <w:t xml:space="preserve">1.1. Sutarties dalykas yra </w:t>
      </w:r>
      <w:bookmarkStart w:id="2" w:name="_Hlk118100552"/>
      <w:r w:rsidR="00630494">
        <w:rPr>
          <w:rFonts w:ascii="Arial" w:hAnsi="Arial"/>
        </w:rPr>
        <w:t xml:space="preserve">5 vienetai </w:t>
      </w:r>
      <w:r w:rsidR="00630494">
        <w:rPr>
          <w:rFonts w:ascii="Arial" w:eastAsia="Times New Roman" w:hAnsi="Arial"/>
          <w:b/>
          <w:bCs/>
          <w:lang w:eastAsia="en-GB"/>
        </w:rPr>
        <w:t xml:space="preserve">traktorinių </w:t>
      </w:r>
      <w:proofErr w:type="spellStart"/>
      <w:r w:rsidR="00630494">
        <w:rPr>
          <w:rFonts w:ascii="Arial" w:eastAsia="Times New Roman" w:hAnsi="Arial"/>
          <w:b/>
          <w:bCs/>
          <w:lang w:eastAsia="en-GB"/>
        </w:rPr>
        <w:t>ventiliatorinių</w:t>
      </w:r>
      <w:proofErr w:type="spellEnd"/>
      <w:r w:rsidR="00630494">
        <w:rPr>
          <w:rFonts w:ascii="Arial" w:eastAsia="Times New Roman" w:hAnsi="Arial"/>
          <w:b/>
          <w:bCs/>
          <w:lang w:eastAsia="en-GB"/>
        </w:rPr>
        <w:t xml:space="preserve"> p</w:t>
      </w:r>
      <w:r w:rsidR="00630494" w:rsidRPr="00C275E7">
        <w:rPr>
          <w:rFonts w:ascii="Arial" w:eastAsia="Times New Roman" w:hAnsi="Arial"/>
          <w:b/>
          <w:bCs/>
          <w:lang w:eastAsia="en-GB"/>
        </w:rPr>
        <w:t>urkštuv</w:t>
      </w:r>
      <w:r w:rsidR="00630494">
        <w:rPr>
          <w:rFonts w:ascii="Arial" w:eastAsia="Times New Roman" w:hAnsi="Arial"/>
          <w:b/>
          <w:bCs/>
          <w:lang w:eastAsia="en-GB"/>
        </w:rPr>
        <w:t>ų</w:t>
      </w:r>
      <w:r w:rsidR="00630494" w:rsidRPr="00C275E7">
        <w:rPr>
          <w:rFonts w:ascii="Arial" w:eastAsia="Times New Roman" w:hAnsi="Arial"/>
          <w:b/>
          <w:bCs/>
          <w:lang w:eastAsia="en-GB"/>
        </w:rPr>
        <w:t xml:space="preserve"> MISTRAL LT1000</w:t>
      </w:r>
      <w:r w:rsidR="00630494">
        <w:rPr>
          <w:rFonts w:ascii="Arial" w:eastAsia="Times New Roman" w:hAnsi="Arial"/>
          <w:b/>
          <w:bCs/>
          <w:lang w:eastAsia="en-GB"/>
        </w:rPr>
        <w:t xml:space="preserve"> (gamintojas </w:t>
      </w:r>
      <w:proofErr w:type="spellStart"/>
      <w:r w:rsidR="00630494">
        <w:rPr>
          <w:rFonts w:ascii="Arial" w:eastAsia="Times New Roman" w:hAnsi="Arial"/>
          <w:b/>
          <w:bCs/>
          <w:lang w:eastAsia="en-GB"/>
        </w:rPr>
        <w:t>Ricosma</w:t>
      </w:r>
      <w:proofErr w:type="spellEnd"/>
      <w:r w:rsidR="00630494">
        <w:rPr>
          <w:rFonts w:ascii="Arial" w:eastAsia="Times New Roman" w:hAnsi="Arial"/>
          <w:b/>
          <w:bCs/>
          <w:lang w:eastAsia="en-GB"/>
        </w:rPr>
        <w:t xml:space="preserve"> S.N.C.) </w:t>
      </w:r>
      <w:bookmarkEnd w:id="2"/>
      <w:r w:rsidRPr="00657A05">
        <w:rPr>
          <w:rFonts w:ascii="Arial" w:hAnsi="Arial"/>
        </w:rPr>
        <w:t xml:space="preserve">(toliau – </w:t>
      </w:r>
      <w:r w:rsidRPr="00657A05">
        <w:rPr>
          <w:rFonts w:ascii="Arial" w:hAnsi="Arial"/>
          <w:b/>
        </w:rPr>
        <w:t>Prekės</w:t>
      </w:r>
      <w:r w:rsidRPr="00657A05">
        <w:rPr>
          <w:rFonts w:ascii="Arial" w:hAnsi="Arial"/>
        </w:rPr>
        <w:t xml:space="preserve">) </w:t>
      </w:r>
      <w:r w:rsidRPr="00657A05">
        <w:rPr>
          <w:rFonts w:ascii="Arial" w:hAnsi="Arial"/>
          <w:b/>
        </w:rPr>
        <w:t>pirkimas –pardavimas</w:t>
      </w:r>
      <w:r w:rsidR="009132F2">
        <w:rPr>
          <w:rFonts w:ascii="Arial" w:hAnsi="Arial"/>
        </w:rPr>
        <w:t>.</w:t>
      </w:r>
    </w:p>
    <w:p w14:paraId="345EF958" w14:textId="77777777" w:rsidR="00E844F3" w:rsidRPr="00657A05" w:rsidRDefault="00E844F3" w:rsidP="00E844F3">
      <w:pPr>
        <w:pStyle w:val="Komentarotekstas"/>
        <w:tabs>
          <w:tab w:val="left" w:pos="993"/>
        </w:tabs>
        <w:spacing w:after="0"/>
        <w:ind w:firstLine="567"/>
        <w:jc w:val="both"/>
        <w:rPr>
          <w:rFonts w:ascii="Arial" w:hAnsi="Arial"/>
          <w:sz w:val="22"/>
          <w:szCs w:val="22"/>
        </w:rPr>
      </w:pPr>
      <w:bookmarkStart w:id="3" w:name="_Hlk65825776"/>
      <w:r w:rsidRPr="00657A05">
        <w:rPr>
          <w:rFonts w:ascii="Arial" w:hAnsi="Arial"/>
          <w:sz w:val="22"/>
          <w:szCs w:val="22"/>
        </w:rPr>
        <w:t xml:space="preserve">Prekių techniniai reikalavimai nurodyti Sutarties Specialiųjų sąlygų 1 priede </w:t>
      </w:r>
      <w:bookmarkStart w:id="4" w:name="_Hlk118102056"/>
      <w:r w:rsidRPr="00657A05">
        <w:rPr>
          <w:rFonts w:ascii="Arial" w:hAnsi="Arial"/>
          <w:sz w:val="22"/>
          <w:szCs w:val="22"/>
        </w:rPr>
        <w:t>„</w:t>
      </w:r>
      <w:bookmarkStart w:id="5" w:name="_Hlk118100671"/>
      <w:r w:rsidR="008E37D6">
        <w:rPr>
          <w:rStyle w:val="fontstyle01"/>
          <w:rFonts w:ascii="Arial" w:hAnsi="Arial"/>
          <w:b w:val="0"/>
          <w:bCs w:val="0"/>
          <w:color w:val="auto"/>
        </w:rPr>
        <w:t>T</w:t>
      </w:r>
      <w:r w:rsidR="008E37D6" w:rsidRPr="008E37D6">
        <w:rPr>
          <w:rStyle w:val="fontstyle01"/>
          <w:rFonts w:ascii="Arial" w:hAnsi="Arial"/>
          <w:b w:val="0"/>
          <w:bCs w:val="0"/>
          <w:color w:val="auto"/>
        </w:rPr>
        <w:t xml:space="preserve">raktorinių </w:t>
      </w:r>
      <w:proofErr w:type="spellStart"/>
      <w:r w:rsidR="00C731DD">
        <w:rPr>
          <w:rStyle w:val="fontstyle01"/>
          <w:rFonts w:ascii="Arial" w:hAnsi="Arial"/>
          <w:b w:val="0"/>
          <w:bCs w:val="0"/>
          <w:color w:val="auto"/>
        </w:rPr>
        <w:t>ventiliatorinių</w:t>
      </w:r>
      <w:proofErr w:type="spellEnd"/>
      <w:r w:rsidR="00C731DD">
        <w:rPr>
          <w:rStyle w:val="fontstyle01"/>
          <w:rFonts w:ascii="Arial" w:hAnsi="Arial"/>
          <w:b w:val="0"/>
          <w:bCs w:val="0"/>
          <w:color w:val="auto"/>
        </w:rPr>
        <w:t xml:space="preserve"> </w:t>
      </w:r>
      <w:r w:rsidR="008E37D6" w:rsidRPr="008E37D6">
        <w:rPr>
          <w:rStyle w:val="fontstyle01"/>
          <w:rFonts w:ascii="Arial" w:hAnsi="Arial"/>
          <w:b w:val="0"/>
          <w:bCs w:val="0"/>
          <w:color w:val="auto"/>
        </w:rPr>
        <w:t xml:space="preserve">purkštuvų pirkimo </w:t>
      </w:r>
      <w:r w:rsidR="00DB2B3A" w:rsidRPr="00657A05">
        <w:rPr>
          <w:rFonts w:ascii="Arial" w:hAnsi="Arial"/>
          <w:sz w:val="22"/>
          <w:szCs w:val="22"/>
        </w:rPr>
        <w:t>techninė specifikacija</w:t>
      </w:r>
      <w:bookmarkEnd w:id="4"/>
      <w:bookmarkEnd w:id="5"/>
      <w:r w:rsidRPr="00657A05">
        <w:rPr>
          <w:rFonts w:ascii="Arial" w:hAnsi="Arial"/>
          <w:sz w:val="22"/>
          <w:szCs w:val="22"/>
        </w:rPr>
        <w:t>“</w:t>
      </w:r>
      <w:r w:rsidR="00E11237">
        <w:rPr>
          <w:rFonts w:ascii="Arial" w:hAnsi="Arial"/>
          <w:sz w:val="22"/>
          <w:szCs w:val="22"/>
        </w:rPr>
        <w:t xml:space="preserve"> (toliau – 1 priedas)</w:t>
      </w:r>
      <w:r w:rsidRPr="00657A05">
        <w:rPr>
          <w:rFonts w:ascii="Arial" w:hAnsi="Arial"/>
          <w:sz w:val="22"/>
          <w:szCs w:val="22"/>
        </w:rPr>
        <w:t xml:space="preserve">. </w:t>
      </w:r>
    </w:p>
    <w:bookmarkEnd w:id="3"/>
    <w:p w14:paraId="3A9071FF" w14:textId="77777777" w:rsidR="00E844F3" w:rsidRPr="00657A05" w:rsidRDefault="00E844F3" w:rsidP="008E37D6">
      <w:pPr>
        <w:tabs>
          <w:tab w:val="left" w:pos="567"/>
        </w:tabs>
        <w:spacing w:after="0" w:line="240" w:lineRule="auto"/>
        <w:ind w:firstLine="567"/>
        <w:jc w:val="both"/>
        <w:rPr>
          <w:rFonts w:ascii="Arial" w:hAnsi="Arial"/>
        </w:rPr>
      </w:pPr>
      <w:r w:rsidRPr="00657A05">
        <w:rPr>
          <w:rFonts w:ascii="Arial" w:hAnsi="Arial"/>
        </w:rPr>
        <w:t>1.2.</w:t>
      </w:r>
      <w:bookmarkStart w:id="6" w:name="_Hlk65829173"/>
      <w:r w:rsidR="001959B2" w:rsidRPr="00657A05">
        <w:rPr>
          <w:rFonts w:ascii="Arial" w:hAnsi="Arial"/>
        </w:rPr>
        <w:t xml:space="preserve"> Prekių pristatymo </w:t>
      </w:r>
      <w:bookmarkStart w:id="7" w:name="_Hlk144974761"/>
      <w:r w:rsidR="001959B2" w:rsidRPr="00657A05">
        <w:rPr>
          <w:rFonts w:ascii="Arial" w:hAnsi="Arial"/>
        </w:rPr>
        <w:t xml:space="preserve">adresai nurodyti </w:t>
      </w:r>
      <w:r w:rsidR="002B388D">
        <w:rPr>
          <w:rFonts w:ascii="Arial" w:hAnsi="Arial"/>
        </w:rPr>
        <w:t xml:space="preserve">Sutarties </w:t>
      </w:r>
      <w:r w:rsidR="001959B2" w:rsidRPr="00657A05">
        <w:rPr>
          <w:rFonts w:ascii="Arial" w:hAnsi="Arial"/>
        </w:rPr>
        <w:t>Specialiųjų sąlygų 1 pried</w:t>
      </w:r>
      <w:r w:rsidR="008E37D6">
        <w:rPr>
          <w:rFonts w:ascii="Arial" w:hAnsi="Arial"/>
        </w:rPr>
        <w:t>o</w:t>
      </w:r>
      <w:r w:rsidR="001959B2" w:rsidRPr="00657A05">
        <w:rPr>
          <w:rFonts w:ascii="Arial" w:hAnsi="Arial"/>
        </w:rPr>
        <w:t xml:space="preserve"> </w:t>
      </w:r>
      <w:r w:rsidR="009132F2">
        <w:rPr>
          <w:rFonts w:ascii="Arial" w:hAnsi="Arial"/>
        </w:rPr>
        <w:t>3.3</w:t>
      </w:r>
      <w:r w:rsidR="008E37D6">
        <w:rPr>
          <w:rFonts w:ascii="Arial" w:hAnsi="Arial"/>
        </w:rPr>
        <w:t xml:space="preserve"> punkte</w:t>
      </w:r>
      <w:r w:rsidR="001959B2" w:rsidRPr="00657A05">
        <w:rPr>
          <w:rFonts w:ascii="Arial" w:hAnsi="Arial"/>
        </w:rPr>
        <w:t>.</w:t>
      </w:r>
      <w:bookmarkEnd w:id="7"/>
    </w:p>
    <w:p w14:paraId="527212FC" w14:textId="77777777" w:rsidR="001959B2" w:rsidRPr="00657A05" w:rsidRDefault="001959B2" w:rsidP="008E37D6">
      <w:pPr>
        <w:tabs>
          <w:tab w:val="left" w:pos="567"/>
        </w:tabs>
        <w:spacing w:after="0" w:line="240" w:lineRule="auto"/>
        <w:ind w:firstLine="567"/>
        <w:jc w:val="both"/>
        <w:rPr>
          <w:rFonts w:ascii="Arial" w:eastAsia="Times New Roman" w:hAnsi="Arial"/>
          <w:i/>
        </w:rPr>
      </w:pPr>
      <w:r w:rsidRPr="00657A05">
        <w:rPr>
          <w:rFonts w:ascii="Arial" w:eastAsia="Times New Roman" w:hAnsi="Arial"/>
          <w:lang w:eastAsia="x-none"/>
        </w:rPr>
        <w:t xml:space="preserve">1.3. </w:t>
      </w:r>
      <w:r w:rsidRPr="00657A05">
        <w:rPr>
          <w:rFonts w:ascii="Arial" w:hAnsi="Arial"/>
        </w:rPr>
        <w:t>Tiekėjas turi pristatyti Prekes įspėjęs Sutarties Specialiųjų sąlygų 1.4. p. nurodytą Pirkėjo kontaktinį asmenį prieš 5</w:t>
      </w:r>
      <w:r w:rsidR="00512634" w:rsidRPr="00657A05">
        <w:rPr>
          <w:rFonts w:ascii="Arial" w:hAnsi="Arial"/>
        </w:rPr>
        <w:t xml:space="preserve"> (penkias)</w:t>
      </w:r>
      <w:r w:rsidRPr="00657A05">
        <w:rPr>
          <w:rFonts w:ascii="Arial" w:hAnsi="Arial"/>
          <w:i/>
        </w:rPr>
        <w:t xml:space="preserve"> </w:t>
      </w:r>
      <w:r w:rsidRPr="00657A05">
        <w:rPr>
          <w:rFonts w:ascii="Arial" w:hAnsi="Arial"/>
        </w:rPr>
        <w:t>kalendorines dienas</w:t>
      </w:r>
      <w:r w:rsidRPr="00657A05">
        <w:rPr>
          <w:rStyle w:val="Laukeliai"/>
          <w:i/>
          <w:sz w:val="22"/>
        </w:rPr>
        <w:t xml:space="preserve"> </w:t>
      </w:r>
      <w:r w:rsidRPr="00657A05">
        <w:rPr>
          <w:rFonts w:ascii="Arial" w:hAnsi="Arial"/>
          <w:iCs/>
        </w:rPr>
        <w:t>telefonu arba</w:t>
      </w:r>
      <w:r w:rsidRPr="00657A05">
        <w:rPr>
          <w:rStyle w:val="Laukeliai"/>
          <w:iCs/>
          <w:sz w:val="22"/>
        </w:rPr>
        <w:t xml:space="preserve"> </w:t>
      </w:r>
      <w:r w:rsidRPr="00657A05">
        <w:rPr>
          <w:rFonts w:ascii="Arial" w:hAnsi="Arial"/>
          <w:iCs/>
        </w:rPr>
        <w:t>elektroniniu paštu.</w:t>
      </w:r>
    </w:p>
    <w:bookmarkEnd w:id="6"/>
    <w:p w14:paraId="7D4F3518" w14:textId="72CC91BF" w:rsidR="00555558" w:rsidRPr="00657A05" w:rsidRDefault="00555558" w:rsidP="00555558">
      <w:pPr>
        <w:widowControl w:val="0"/>
        <w:tabs>
          <w:tab w:val="left" w:pos="1134"/>
        </w:tabs>
        <w:spacing w:after="0" w:line="240" w:lineRule="auto"/>
        <w:ind w:firstLine="567"/>
        <w:jc w:val="both"/>
        <w:outlineLvl w:val="1"/>
        <w:rPr>
          <w:rFonts w:ascii="Arial" w:hAnsi="Arial"/>
        </w:rPr>
      </w:pPr>
      <w:r w:rsidRPr="00657A05">
        <w:rPr>
          <w:rFonts w:ascii="Arial" w:hAnsi="Arial"/>
        </w:rPr>
        <w:t>1.4. Prekes priimti ir pasirašyti Prekių perdavimo – priėmimo aktą Pirkėjo įgaliot</w:t>
      </w:r>
      <w:r w:rsidR="00512634" w:rsidRPr="00657A05">
        <w:rPr>
          <w:rFonts w:ascii="Arial" w:hAnsi="Arial"/>
        </w:rPr>
        <w:t>ų</w:t>
      </w:r>
      <w:r w:rsidRPr="00657A05">
        <w:rPr>
          <w:rFonts w:ascii="Arial" w:hAnsi="Arial"/>
        </w:rPr>
        <w:t xml:space="preserve"> atsaking</w:t>
      </w:r>
      <w:r w:rsidR="00512634" w:rsidRPr="00657A05">
        <w:rPr>
          <w:rFonts w:ascii="Arial" w:hAnsi="Arial"/>
        </w:rPr>
        <w:t xml:space="preserve">ų </w:t>
      </w:r>
      <w:r w:rsidRPr="00657A05">
        <w:rPr>
          <w:rFonts w:ascii="Arial" w:hAnsi="Arial"/>
        </w:rPr>
        <w:t>asmen</w:t>
      </w:r>
      <w:r w:rsidR="00512634" w:rsidRPr="00657A05">
        <w:rPr>
          <w:rFonts w:ascii="Arial" w:hAnsi="Arial"/>
        </w:rPr>
        <w:t>ų</w:t>
      </w:r>
      <w:r w:rsidRPr="00657A05">
        <w:rPr>
          <w:rFonts w:ascii="Arial" w:hAnsi="Arial"/>
        </w:rPr>
        <w:t xml:space="preserve"> kontaktiniai duomenys</w:t>
      </w:r>
      <w:r w:rsidR="00792277">
        <w:rPr>
          <w:rFonts w:ascii="Arial" w:hAnsi="Arial"/>
        </w:rPr>
        <w:t xml:space="preserve"> </w:t>
      </w:r>
      <w:r w:rsidR="00792277" w:rsidRPr="00792277">
        <w:rPr>
          <w:rFonts w:ascii="Arial" w:hAnsi="Arial"/>
        </w:rPr>
        <w:t xml:space="preserve">nurodyti Sutarties Specialiųjų sąlygų 1 priedo </w:t>
      </w:r>
      <w:r w:rsidR="00792277">
        <w:rPr>
          <w:rFonts w:ascii="Arial" w:hAnsi="Arial"/>
        </w:rPr>
        <w:t>priede „ Atsakingų asmenų kontaktiniai duomenys“</w:t>
      </w:r>
      <w:r w:rsidR="00792277" w:rsidRPr="00792277">
        <w:rPr>
          <w:rFonts w:ascii="Arial" w:hAnsi="Arial"/>
        </w:rPr>
        <w:t>.</w:t>
      </w:r>
      <w:r w:rsidR="00792277">
        <w:rPr>
          <w:rFonts w:ascii="Arial" w:hAnsi="Arial"/>
        </w:rPr>
        <w:t xml:space="preserve"> </w:t>
      </w:r>
      <w:r w:rsidRPr="00657A05">
        <w:rPr>
          <w:rFonts w:ascii="Arial" w:hAnsi="Arial"/>
        </w:rPr>
        <w:t>Apie įgalioto asmens pasikeitimą Pirkėjas informuoja Tiekėją šios Sutarties rekvizituose nurodytu Tiekėjo el. paštu ir atskiras Sutarties pakeitimas ar atskiras įgaliojimų įforminimas dėl šios priežasties nėra atliekamas.</w:t>
      </w:r>
    </w:p>
    <w:p w14:paraId="62B4DAF8" w14:textId="529A566B" w:rsidR="00555558" w:rsidRPr="00657A05" w:rsidRDefault="00555558" w:rsidP="00E11237">
      <w:pPr>
        <w:widowControl w:val="0"/>
        <w:tabs>
          <w:tab w:val="left" w:pos="567"/>
          <w:tab w:val="left" w:pos="1134"/>
        </w:tabs>
        <w:spacing w:after="0" w:line="240" w:lineRule="auto"/>
        <w:ind w:firstLine="567"/>
        <w:jc w:val="both"/>
        <w:outlineLvl w:val="1"/>
        <w:rPr>
          <w:rFonts w:ascii="Arial" w:hAnsi="Arial"/>
        </w:rPr>
      </w:pPr>
      <w:bookmarkStart w:id="8" w:name="_Hlk65829642"/>
      <w:r w:rsidRPr="00657A05">
        <w:rPr>
          <w:rFonts w:ascii="Arial" w:hAnsi="Arial"/>
          <w:lang w:val="en-US"/>
        </w:rPr>
        <w:t xml:space="preserve">1.5. </w:t>
      </w:r>
      <w:r w:rsidR="00C275E7" w:rsidRPr="00C275E7">
        <w:rPr>
          <w:rFonts w:ascii="Arial" w:hAnsi="Arial"/>
        </w:rPr>
        <w:t>Už Sutarties vykdymą Tiekėjo atsakingas asmuo –Apie atsakingo asmens pasikeitimą Tiekėjas informuoja Pirkėją šios Sutarties Specialiųjų sąlygų 1.4 punkte ar Šalių rekvizituose nurodytu Pirkėjo el. paštu ir atskiras Sutarties pakeitimas ar atskiras įgaliojimų įforminimas dėl šios priežasties nėra atliekamas.</w:t>
      </w:r>
      <w:bookmarkEnd w:id="8"/>
    </w:p>
    <w:p w14:paraId="4F4142AC" w14:textId="77777777" w:rsidR="00E844F3" w:rsidRPr="00657A05" w:rsidRDefault="00E844F3" w:rsidP="00E844F3">
      <w:pPr>
        <w:widowControl w:val="0"/>
        <w:tabs>
          <w:tab w:val="left" w:pos="993"/>
          <w:tab w:val="left" w:pos="1134"/>
        </w:tabs>
        <w:spacing w:after="0" w:line="240" w:lineRule="auto"/>
        <w:ind w:firstLine="567"/>
        <w:jc w:val="both"/>
        <w:outlineLvl w:val="1"/>
        <w:rPr>
          <w:rFonts w:ascii="Arial" w:hAnsi="Arial"/>
        </w:rPr>
      </w:pPr>
    </w:p>
    <w:p w14:paraId="15A78D83" w14:textId="77777777" w:rsidR="00E844F3" w:rsidRPr="00657A05" w:rsidRDefault="00E844F3" w:rsidP="00E844F3">
      <w:pPr>
        <w:numPr>
          <w:ilvl w:val="0"/>
          <w:numId w:val="1"/>
        </w:numPr>
        <w:tabs>
          <w:tab w:val="left" w:pos="993"/>
        </w:tabs>
        <w:spacing w:after="0" w:line="240" w:lineRule="auto"/>
        <w:ind w:left="0" w:firstLine="567"/>
        <w:jc w:val="center"/>
        <w:rPr>
          <w:rFonts w:ascii="Arial" w:hAnsi="Arial"/>
          <w:b/>
        </w:rPr>
      </w:pPr>
      <w:r w:rsidRPr="00657A05">
        <w:rPr>
          <w:rFonts w:ascii="Arial" w:hAnsi="Arial"/>
          <w:b/>
        </w:rPr>
        <w:t>SUTARTIES KAINA IR / ARBA KAINODAROS TAISYKLĖS, MOKĖJIMO SĄLYGOS</w:t>
      </w:r>
    </w:p>
    <w:p w14:paraId="57ECA9F0" w14:textId="77777777" w:rsidR="007A3815" w:rsidRPr="002036FA" w:rsidRDefault="007A3815" w:rsidP="00E47BFF">
      <w:pPr>
        <w:pStyle w:val="Pagrindinistekstas"/>
        <w:tabs>
          <w:tab w:val="left" w:pos="993"/>
        </w:tabs>
        <w:ind w:firstLine="567"/>
        <w:rPr>
          <w:rFonts w:ascii="Arial" w:eastAsia="Calibri" w:hAnsi="Arial" w:cs="Arial"/>
          <w:sz w:val="22"/>
          <w:szCs w:val="22"/>
          <w:highlight w:val="yellow"/>
          <w:lang w:val="lt-LT"/>
        </w:rPr>
      </w:pPr>
    </w:p>
    <w:p w14:paraId="2D4043BD" w14:textId="77777777" w:rsidR="00EF71B1" w:rsidRPr="00B0520D" w:rsidRDefault="00E844F3" w:rsidP="00512634">
      <w:pPr>
        <w:pStyle w:val="Pagrindinistekstas"/>
        <w:tabs>
          <w:tab w:val="left" w:pos="993"/>
        </w:tabs>
        <w:ind w:firstLine="567"/>
        <w:rPr>
          <w:rFonts w:ascii="Arial" w:hAnsi="Arial" w:cs="Arial"/>
          <w:sz w:val="22"/>
          <w:szCs w:val="22"/>
          <w:lang w:val="lt-LT"/>
        </w:rPr>
      </w:pPr>
      <w:r w:rsidRPr="00B0520D">
        <w:rPr>
          <w:rFonts w:ascii="Arial" w:eastAsia="Calibri" w:hAnsi="Arial" w:cs="Arial"/>
          <w:sz w:val="22"/>
          <w:szCs w:val="22"/>
          <w:lang w:val="lt-LT"/>
        </w:rPr>
        <w:t>2.1.</w:t>
      </w:r>
      <w:r w:rsidR="00E47BFF" w:rsidRPr="00B0520D">
        <w:rPr>
          <w:rFonts w:ascii="Arial" w:hAnsi="Arial" w:cs="Arial"/>
          <w:b/>
          <w:bCs/>
          <w:color w:val="FF0000"/>
          <w:sz w:val="22"/>
          <w:szCs w:val="22"/>
          <w:lang w:val="lt-LT"/>
        </w:rPr>
        <w:t xml:space="preserve"> </w:t>
      </w:r>
      <w:r w:rsidR="0094122A" w:rsidRPr="00B0520D">
        <w:rPr>
          <w:rFonts w:ascii="Arial" w:eastAsia="Calibri" w:hAnsi="Arial" w:cs="Arial"/>
          <w:sz w:val="22"/>
          <w:szCs w:val="22"/>
          <w:lang w:val="lt-LT"/>
        </w:rPr>
        <w:t xml:space="preserve">Sutarčiai taikomas </w:t>
      </w:r>
      <w:r w:rsidR="0094122A" w:rsidRPr="00B0520D">
        <w:rPr>
          <w:rFonts w:ascii="Arial" w:hAnsi="Arial" w:cs="Arial"/>
          <w:sz w:val="22"/>
          <w:szCs w:val="22"/>
          <w:lang w:val="lt-LT"/>
        </w:rPr>
        <w:t>kainos apskaičiavimo būdas – fiksuota kaina</w:t>
      </w:r>
      <w:r w:rsidR="00F66658" w:rsidRPr="00B0520D">
        <w:rPr>
          <w:rFonts w:ascii="Arial" w:hAnsi="Arial" w:cs="Arial"/>
          <w:sz w:val="22"/>
          <w:szCs w:val="22"/>
          <w:lang w:val="lt-LT"/>
        </w:rPr>
        <w:t>.</w:t>
      </w:r>
      <w:r w:rsidR="00E47BFF" w:rsidRPr="00B0520D">
        <w:rPr>
          <w:rStyle w:val="Laukeliai"/>
          <w:rFonts w:cs="Arial"/>
          <w:sz w:val="22"/>
          <w:szCs w:val="22"/>
          <w:lang w:val="lt-LT"/>
        </w:rPr>
        <w:t xml:space="preserve"> </w:t>
      </w:r>
      <w:r w:rsidRPr="00B0520D">
        <w:rPr>
          <w:rFonts w:ascii="Arial" w:hAnsi="Arial" w:cs="Arial"/>
          <w:sz w:val="22"/>
          <w:szCs w:val="22"/>
          <w:lang w:val="lt-LT"/>
        </w:rPr>
        <w:t xml:space="preserve">Prekių kiekis, kurį už fiksuotą kainą įsigyja Pirkėjas, nurodytas Sutarties </w:t>
      </w:r>
      <w:r w:rsidR="002B388D">
        <w:rPr>
          <w:rFonts w:ascii="Arial" w:hAnsi="Arial" w:cs="Arial"/>
          <w:sz w:val="22"/>
          <w:szCs w:val="22"/>
          <w:lang w:val="lt-LT"/>
        </w:rPr>
        <w:t xml:space="preserve">Specialiųjų sąlygų </w:t>
      </w:r>
      <w:r w:rsidR="00E11237">
        <w:rPr>
          <w:rFonts w:ascii="Arial" w:eastAsia="Calibri" w:hAnsi="Arial" w:cs="Arial"/>
          <w:sz w:val="22"/>
          <w:szCs w:val="22"/>
          <w:lang w:val="lt-LT"/>
        </w:rPr>
        <w:t>2.2 papunktyje</w:t>
      </w:r>
      <w:r w:rsidR="00EF71B1" w:rsidRPr="00B0520D">
        <w:rPr>
          <w:rFonts w:ascii="Arial" w:hAnsi="Arial" w:cs="Arial"/>
          <w:i/>
          <w:sz w:val="22"/>
          <w:szCs w:val="22"/>
          <w:shd w:val="clear" w:color="auto" w:fill="FFFFFF"/>
          <w:lang w:val="lt-LT"/>
        </w:rPr>
        <w:t>.</w:t>
      </w:r>
    </w:p>
    <w:p w14:paraId="1573848D" w14:textId="77777777" w:rsidR="007A3815" w:rsidRPr="00657A05" w:rsidRDefault="007A3815" w:rsidP="007A3815">
      <w:pPr>
        <w:spacing w:after="0" w:line="240" w:lineRule="auto"/>
        <w:ind w:firstLine="567"/>
        <w:jc w:val="both"/>
        <w:rPr>
          <w:rFonts w:ascii="Arial" w:hAnsi="Arial"/>
        </w:rPr>
      </w:pPr>
      <w:r w:rsidRPr="00657A05">
        <w:rPr>
          <w:rFonts w:ascii="Arial" w:hAnsi="Arial"/>
        </w:rPr>
        <w:t>2.2. Sutarties kaina yra:</w:t>
      </w:r>
    </w:p>
    <w:tbl>
      <w:tblPr>
        <w:tblW w:w="9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43"/>
        <w:gridCol w:w="4639"/>
        <w:gridCol w:w="1342"/>
        <w:gridCol w:w="1564"/>
        <w:gridCol w:w="1360"/>
      </w:tblGrid>
      <w:tr w:rsidR="008E37D6" w:rsidRPr="009132F2" w14:paraId="6F390917" w14:textId="77777777" w:rsidTr="0093457B">
        <w:trPr>
          <w:trHeight w:val="113"/>
        </w:trPr>
        <w:tc>
          <w:tcPr>
            <w:tcW w:w="764" w:type="dxa"/>
            <w:shd w:val="clear" w:color="auto" w:fill="A8D08D"/>
            <w:vAlign w:val="center"/>
          </w:tcPr>
          <w:p w14:paraId="0BB0D55D" w14:textId="77777777" w:rsidR="008E37D6" w:rsidRPr="009132F2" w:rsidRDefault="008E37D6" w:rsidP="008E37D6">
            <w:pPr>
              <w:suppressAutoHyphens/>
              <w:autoSpaceDN w:val="0"/>
              <w:spacing w:before="60" w:after="60" w:line="240" w:lineRule="auto"/>
              <w:jc w:val="center"/>
              <w:rPr>
                <w:rFonts w:ascii="Arial" w:eastAsia="Times New Roman" w:hAnsi="Arial"/>
                <w:b/>
              </w:rPr>
            </w:pPr>
            <w:bookmarkStart w:id="9" w:name="_Hlk114166119"/>
            <w:r w:rsidRPr="009132F2">
              <w:rPr>
                <w:rFonts w:ascii="Arial" w:eastAsia="Times New Roman" w:hAnsi="Arial"/>
                <w:b/>
              </w:rPr>
              <w:t>Eil. Nr.</w:t>
            </w:r>
          </w:p>
        </w:tc>
        <w:tc>
          <w:tcPr>
            <w:tcW w:w="4968" w:type="dxa"/>
            <w:shd w:val="clear" w:color="auto" w:fill="A8D08D"/>
            <w:vAlign w:val="center"/>
          </w:tcPr>
          <w:p w14:paraId="19F616D9" w14:textId="77777777" w:rsidR="008E37D6" w:rsidRPr="009132F2" w:rsidRDefault="008E37D6" w:rsidP="008E37D6">
            <w:pPr>
              <w:suppressAutoHyphens/>
              <w:autoSpaceDN w:val="0"/>
              <w:spacing w:before="60" w:after="60" w:line="240" w:lineRule="auto"/>
              <w:jc w:val="center"/>
              <w:rPr>
                <w:rFonts w:ascii="Arial" w:eastAsia="Times New Roman" w:hAnsi="Arial"/>
                <w:b/>
                <w:iCs/>
              </w:rPr>
            </w:pPr>
            <w:r w:rsidRPr="009132F2">
              <w:rPr>
                <w:rFonts w:ascii="Arial" w:eastAsia="Times New Roman" w:hAnsi="Arial"/>
                <w:b/>
                <w:iCs/>
              </w:rPr>
              <w:t>Pirkimo objektas</w:t>
            </w:r>
          </w:p>
        </w:tc>
        <w:tc>
          <w:tcPr>
            <w:tcW w:w="926" w:type="dxa"/>
            <w:shd w:val="clear" w:color="auto" w:fill="A8D08D"/>
            <w:vAlign w:val="center"/>
          </w:tcPr>
          <w:p w14:paraId="10D72FF1" w14:textId="77777777" w:rsidR="008E37D6" w:rsidRPr="009132F2" w:rsidRDefault="008E37D6" w:rsidP="008E37D6">
            <w:pPr>
              <w:suppressAutoHyphens/>
              <w:autoSpaceDN w:val="0"/>
              <w:spacing w:before="60" w:after="60" w:line="240" w:lineRule="auto"/>
              <w:jc w:val="center"/>
              <w:rPr>
                <w:rFonts w:ascii="Arial" w:eastAsia="Times New Roman" w:hAnsi="Arial"/>
                <w:b/>
                <w:bCs/>
                <w:iCs/>
              </w:rPr>
            </w:pPr>
            <w:r w:rsidRPr="009132F2">
              <w:rPr>
                <w:rFonts w:ascii="Arial" w:eastAsia="Times New Roman" w:hAnsi="Arial"/>
                <w:b/>
                <w:bCs/>
                <w:iCs/>
              </w:rPr>
              <w:t>Įsigyjamas kiekis</w:t>
            </w:r>
          </w:p>
        </w:tc>
        <w:tc>
          <w:tcPr>
            <w:tcW w:w="1610" w:type="dxa"/>
            <w:shd w:val="clear" w:color="auto" w:fill="A8D08D"/>
            <w:vAlign w:val="center"/>
          </w:tcPr>
          <w:p w14:paraId="2A56F15E" w14:textId="77777777" w:rsidR="008E37D6" w:rsidRPr="009132F2" w:rsidRDefault="008E37D6" w:rsidP="008E37D6">
            <w:pPr>
              <w:spacing w:after="0" w:line="240" w:lineRule="auto"/>
              <w:jc w:val="center"/>
              <w:rPr>
                <w:rFonts w:ascii="Arial" w:eastAsia="Times New Roman" w:hAnsi="Arial"/>
                <w:b/>
                <w:bCs/>
              </w:rPr>
            </w:pPr>
            <w:r w:rsidRPr="009132F2">
              <w:rPr>
                <w:rFonts w:ascii="Arial" w:eastAsia="Times New Roman" w:hAnsi="Arial"/>
                <w:b/>
                <w:bCs/>
              </w:rPr>
              <w:t>Vieneto įkainis EUR</w:t>
            </w:r>
          </w:p>
          <w:p w14:paraId="64765B31" w14:textId="77777777" w:rsidR="008E37D6" w:rsidRPr="009132F2" w:rsidRDefault="008E37D6" w:rsidP="008E37D6">
            <w:pPr>
              <w:suppressAutoHyphens/>
              <w:autoSpaceDN w:val="0"/>
              <w:spacing w:before="60" w:after="60" w:line="240" w:lineRule="auto"/>
              <w:jc w:val="center"/>
              <w:rPr>
                <w:rFonts w:ascii="Arial" w:eastAsia="Times New Roman" w:hAnsi="Arial"/>
                <w:b/>
              </w:rPr>
            </w:pPr>
            <w:r w:rsidRPr="009132F2">
              <w:rPr>
                <w:rFonts w:ascii="Arial" w:eastAsia="Times New Roman" w:hAnsi="Arial"/>
                <w:b/>
                <w:bCs/>
              </w:rPr>
              <w:t>be PVM</w:t>
            </w:r>
          </w:p>
        </w:tc>
        <w:tc>
          <w:tcPr>
            <w:tcW w:w="1380" w:type="dxa"/>
            <w:shd w:val="clear" w:color="auto" w:fill="A8D08D"/>
            <w:vAlign w:val="center"/>
          </w:tcPr>
          <w:p w14:paraId="2B9561E9" w14:textId="77777777" w:rsidR="008E37D6" w:rsidRPr="009132F2" w:rsidRDefault="008E37D6" w:rsidP="008E37D6">
            <w:pPr>
              <w:suppressAutoHyphens/>
              <w:autoSpaceDN w:val="0"/>
              <w:spacing w:before="60" w:after="60" w:line="240" w:lineRule="auto"/>
              <w:jc w:val="center"/>
              <w:rPr>
                <w:rFonts w:ascii="Arial" w:eastAsia="Times New Roman" w:hAnsi="Arial"/>
                <w:b/>
              </w:rPr>
            </w:pPr>
            <w:r w:rsidRPr="009132F2">
              <w:rPr>
                <w:rFonts w:ascii="Arial" w:eastAsia="Times New Roman" w:hAnsi="Arial"/>
                <w:b/>
                <w:bCs/>
              </w:rPr>
              <w:t>Sutarties kaina</w:t>
            </w:r>
            <w:r w:rsidRPr="009132F2">
              <w:rPr>
                <w:rFonts w:ascii="Arial" w:eastAsia="Times New Roman" w:hAnsi="Arial"/>
                <w:b/>
              </w:rPr>
              <w:t xml:space="preserve"> EUR</w:t>
            </w:r>
            <w:r w:rsidRPr="009132F2">
              <w:rPr>
                <w:rFonts w:ascii="Arial" w:eastAsia="Times New Roman" w:hAnsi="Arial"/>
                <w:b/>
                <w:color w:val="FF0000"/>
              </w:rPr>
              <w:t xml:space="preserve"> </w:t>
            </w:r>
            <w:r w:rsidRPr="009132F2">
              <w:rPr>
                <w:rFonts w:ascii="Arial" w:eastAsia="Times New Roman" w:hAnsi="Arial"/>
                <w:b/>
              </w:rPr>
              <w:t>be PVM</w:t>
            </w:r>
          </w:p>
          <w:p w14:paraId="1CD9EBD5" w14:textId="77777777" w:rsidR="008E37D6" w:rsidRPr="009132F2" w:rsidRDefault="008E37D6" w:rsidP="008E37D6">
            <w:pPr>
              <w:suppressAutoHyphens/>
              <w:autoSpaceDN w:val="0"/>
              <w:spacing w:before="60" w:after="60" w:line="240" w:lineRule="auto"/>
              <w:jc w:val="center"/>
              <w:rPr>
                <w:rFonts w:ascii="Arial" w:eastAsia="Times New Roman" w:hAnsi="Arial"/>
                <w:i/>
              </w:rPr>
            </w:pPr>
            <w:r w:rsidRPr="009132F2">
              <w:rPr>
                <w:rFonts w:ascii="Arial" w:eastAsia="Times New Roman" w:hAnsi="Arial"/>
                <w:i/>
              </w:rPr>
              <w:t>(3x4)</w:t>
            </w:r>
          </w:p>
        </w:tc>
      </w:tr>
      <w:tr w:rsidR="008E37D6" w:rsidRPr="009132F2" w14:paraId="5EE769D1" w14:textId="77777777" w:rsidTr="0093457B">
        <w:trPr>
          <w:trHeight w:val="296"/>
        </w:trPr>
        <w:tc>
          <w:tcPr>
            <w:tcW w:w="764" w:type="dxa"/>
            <w:vAlign w:val="center"/>
          </w:tcPr>
          <w:p w14:paraId="7A1EB8D4" w14:textId="77777777" w:rsidR="008E37D6" w:rsidRPr="009132F2" w:rsidRDefault="008E37D6" w:rsidP="008E37D6">
            <w:pPr>
              <w:suppressAutoHyphens/>
              <w:autoSpaceDN w:val="0"/>
              <w:spacing w:before="60" w:after="60" w:line="240" w:lineRule="auto"/>
              <w:jc w:val="center"/>
              <w:rPr>
                <w:rFonts w:ascii="Arial" w:eastAsia="Times New Roman" w:hAnsi="Arial"/>
                <w:i/>
                <w:lang w:val="en-US"/>
              </w:rPr>
            </w:pPr>
            <w:r w:rsidRPr="009132F2">
              <w:rPr>
                <w:rFonts w:ascii="Arial" w:eastAsia="Times New Roman" w:hAnsi="Arial"/>
                <w:i/>
                <w:lang w:val="en-US"/>
              </w:rPr>
              <w:t>1</w:t>
            </w:r>
          </w:p>
        </w:tc>
        <w:tc>
          <w:tcPr>
            <w:tcW w:w="4968" w:type="dxa"/>
            <w:vAlign w:val="center"/>
          </w:tcPr>
          <w:p w14:paraId="07A5986D" w14:textId="77777777" w:rsidR="008E37D6" w:rsidRPr="009132F2" w:rsidRDefault="008E37D6" w:rsidP="008E37D6">
            <w:pPr>
              <w:suppressAutoHyphens/>
              <w:autoSpaceDN w:val="0"/>
              <w:spacing w:before="60" w:after="60" w:line="240" w:lineRule="auto"/>
              <w:jc w:val="center"/>
              <w:rPr>
                <w:rFonts w:ascii="Arial" w:eastAsia="Times New Roman" w:hAnsi="Arial"/>
                <w:i/>
                <w:iCs/>
              </w:rPr>
            </w:pPr>
            <w:r w:rsidRPr="009132F2">
              <w:rPr>
                <w:rFonts w:ascii="Arial" w:eastAsia="Times New Roman" w:hAnsi="Arial"/>
                <w:i/>
                <w:iCs/>
              </w:rPr>
              <w:t>2</w:t>
            </w:r>
          </w:p>
        </w:tc>
        <w:tc>
          <w:tcPr>
            <w:tcW w:w="926" w:type="dxa"/>
            <w:vAlign w:val="center"/>
          </w:tcPr>
          <w:p w14:paraId="76D5475D" w14:textId="77777777" w:rsidR="008E37D6" w:rsidRPr="009132F2" w:rsidRDefault="008E37D6" w:rsidP="008E37D6">
            <w:pPr>
              <w:suppressAutoHyphens/>
              <w:autoSpaceDN w:val="0"/>
              <w:spacing w:before="60" w:after="60" w:line="240" w:lineRule="auto"/>
              <w:jc w:val="center"/>
              <w:rPr>
                <w:rFonts w:ascii="Arial" w:eastAsia="Times New Roman" w:hAnsi="Arial"/>
                <w:i/>
              </w:rPr>
            </w:pPr>
            <w:r w:rsidRPr="009132F2">
              <w:rPr>
                <w:rFonts w:ascii="Arial" w:eastAsia="Times New Roman" w:hAnsi="Arial"/>
                <w:i/>
              </w:rPr>
              <w:t>3</w:t>
            </w:r>
          </w:p>
        </w:tc>
        <w:tc>
          <w:tcPr>
            <w:tcW w:w="1610" w:type="dxa"/>
            <w:vAlign w:val="center"/>
          </w:tcPr>
          <w:p w14:paraId="6F1FBCB5" w14:textId="77777777" w:rsidR="008E37D6" w:rsidRPr="009132F2" w:rsidRDefault="008E37D6" w:rsidP="008E37D6">
            <w:pPr>
              <w:suppressAutoHyphens/>
              <w:autoSpaceDN w:val="0"/>
              <w:spacing w:before="60" w:after="60" w:line="240" w:lineRule="auto"/>
              <w:jc w:val="center"/>
              <w:rPr>
                <w:rFonts w:ascii="Arial" w:eastAsia="Times New Roman" w:hAnsi="Arial"/>
                <w:i/>
              </w:rPr>
            </w:pPr>
            <w:r w:rsidRPr="009132F2">
              <w:rPr>
                <w:rFonts w:ascii="Arial" w:eastAsia="Times New Roman" w:hAnsi="Arial"/>
                <w:i/>
              </w:rPr>
              <w:t>4</w:t>
            </w:r>
          </w:p>
        </w:tc>
        <w:tc>
          <w:tcPr>
            <w:tcW w:w="1380" w:type="dxa"/>
            <w:vAlign w:val="center"/>
          </w:tcPr>
          <w:p w14:paraId="2F976AC2" w14:textId="77777777" w:rsidR="008E37D6" w:rsidRPr="009132F2" w:rsidRDefault="008E37D6" w:rsidP="008E37D6">
            <w:pPr>
              <w:suppressAutoHyphens/>
              <w:autoSpaceDN w:val="0"/>
              <w:spacing w:before="60" w:after="60" w:line="240" w:lineRule="auto"/>
              <w:jc w:val="center"/>
              <w:rPr>
                <w:rFonts w:ascii="Arial" w:eastAsia="Times New Roman" w:hAnsi="Arial"/>
                <w:i/>
              </w:rPr>
            </w:pPr>
            <w:r w:rsidRPr="009132F2">
              <w:rPr>
                <w:rFonts w:ascii="Arial" w:eastAsia="Times New Roman" w:hAnsi="Arial"/>
                <w:i/>
              </w:rPr>
              <w:t>5</w:t>
            </w:r>
          </w:p>
        </w:tc>
      </w:tr>
      <w:tr w:rsidR="008E37D6" w:rsidRPr="009132F2" w14:paraId="1E6B8909" w14:textId="77777777" w:rsidTr="0093457B">
        <w:tc>
          <w:tcPr>
            <w:tcW w:w="764" w:type="dxa"/>
            <w:vAlign w:val="center"/>
          </w:tcPr>
          <w:p w14:paraId="6ED372DB" w14:textId="77777777" w:rsidR="008E37D6" w:rsidRPr="009132F2" w:rsidRDefault="008E37D6" w:rsidP="008E37D6">
            <w:pPr>
              <w:suppressAutoHyphens/>
              <w:autoSpaceDN w:val="0"/>
              <w:spacing w:before="60" w:after="60" w:line="240" w:lineRule="auto"/>
              <w:jc w:val="center"/>
              <w:rPr>
                <w:rFonts w:ascii="Arial" w:eastAsia="Times New Roman" w:hAnsi="Arial"/>
                <w:b/>
              </w:rPr>
            </w:pPr>
            <w:r w:rsidRPr="009132F2">
              <w:rPr>
                <w:rFonts w:ascii="Arial" w:eastAsia="Times New Roman" w:hAnsi="Arial"/>
                <w:b/>
              </w:rPr>
              <w:t>1.</w:t>
            </w:r>
          </w:p>
        </w:tc>
        <w:tc>
          <w:tcPr>
            <w:tcW w:w="4968" w:type="dxa"/>
            <w:vAlign w:val="center"/>
          </w:tcPr>
          <w:p w14:paraId="40EA2608" w14:textId="77777777" w:rsidR="008E37D6" w:rsidRPr="00C275E7" w:rsidRDefault="008E37D6" w:rsidP="008E37D6">
            <w:pPr>
              <w:suppressAutoHyphens/>
              <w:autoSpaceDN w:val="0"/>
              <w:spacing w:after="60" w:line="240" w:lineRule="auto"/>
              <w:jc w:val="both"/>
              <w:rPr>
                <w:rFonts w:ascii="Arial" w:eastAsia="Arial" w:hAnsi="Arial"/>
                <w:lang w:eastAsia="lt-LT"/>
              </w:rPr>
            </w:pPr>
            <w:r w:rsidRPr="00C275E7">
              <w:rPr>
                <w:rFonts w:ascii="Arial" w:eastAsia="Arial" w:hAnsi="Arial"/>
                <w:lang w:eastAsia="lt-LT"/>
              </w:rPr>
              <w:t xml:space="preserve">Traktoriniai </w:t>
            </w:r>
            <w:proofErr w:type="spellStart"/>
            <w:r w:rsidR="00C731DD" w:rsidRPr="00C275E7">
              <w:rPr>
                <w:rFonts w:ascii="Arial" w:eastAsia="Arial" w:hAnsi="Arial"/>
                <w:lang w:eastAsia="lt-LT"/>
              </w:rPr>
              <w:t>ventiliatoriniai</w:t>
            </w:r>
            <w:proofErr w:type="spellEnd"/>
            <w:r w:rsidR="00C731DD" w:rsidRPr="00C275E7">
              <w:rPr>
                <w:rFonts w:ascii="Arial" w:eastAsia="Arial" w:hAnsi="Arial"/>
                <w:lang w:eastAsia="lt-LT"/>
              </w:rPr>
              <w:t xml:space="preserve"> </w:t>
            </w:r>
            <w:r w:rsidRPr="00C275E7">
              <w:rPr>
                <w:rFonts w:ascii="Arial" w:eastAsia="Arial" w:hAnsi="Arial"/>
                <w:lang w:eastAsia="lt-LT"/>
              </w:rPr>
              <w:t xml:space="preserve">purkštuvai </w:t>
            </w:r>
          </w:p>
          <w:p w14:paraId="50064CA6" w14:textId="77777777" w:rsidR="00C275E7" w:rsidRDefault="00C275E7" w:rsidP="00C275E7">
            <w:pPr>
              <w:suppressAutoHyphens/>
              <w:autoSpaceDN w:val="0"/>
              <w:spacing w:after="60" w:line="240" w:lineRule="auto"/>
              <w:jc w:val="both"/>
              <w:rPr>
                <w:rFonts w:ascii="Arial" w:eastAsia="Times New Roman" w:hAnsi="Arial"/>
                <w:b/>
                <w:bCs/>
                <w:lang w:eastAsia="en-GB"/>
              </w:rPr>
            </w:pPr>
            <w:r w:rsidRPr="00C275E7">
              <w:rPr>
                <w:rFonts w:ascii="Arial" w:eastAsia="Times New Roman" w:hAnsi="Arial"/>
                <w:b/>
                <w:bCs/>
                <w:lang w:eastAsia="en-GB"/>
              </w:rPr>
              <w:t xml:space="preserve">Gamintojas </w:t>
            </w:r>
            <w:proofErr w:type="spellStart"/>
            <w:r w:rsidRPr="00C275E7">
              <w:rPr>
                <w:rFonts w:ascii="Arial" w:eastAsia="Times New Roman" w:hAnsi="Arial"/>
                <w:b/>
                <w:bCs/>
                <w:lang w:eastAsia="en-GB"/>
              </w:rPr>
              <w:t>Ricosma</w:t>
            </w:r>
            <w:proofErr w:type="spellEnd"/>
            <w:r w:rsidRPr="00C275E7">
              <w:rPr>
                <w:rFonts w:ascii="Arial" w:eastAsia="Times New Roman" w:hAnsi="Arial"/>
                <w:b/>
                <w:bCs/>
                <w:lang w:eastAsia="en-GB"/>
              </w:rPr>
              <w:t xml:space="preserve"> S.N.C. </w:t>
            </w:r>
          </w:p>
          <w:p w14:paraId="71C1DF17" w14:textId="3E25ED1D" w:rsidR="008E37D6" w:rsidRPr="00C275E7" w:rsidRDefault="00C275E7" w:rsidP="00C275E7">
            <w:pPr>
              <w:suppressAutoHyphens/>
              <w:autoSpaceDN w:val="0"/>
              <w:spacing w:after="60" w:line="240" w:lineRule="auto"/>
              <w:jc w:val="both"/>
              <w:rPr>
                <w:rFonts w:ascii="Arial" w:eastAsia="Times New Roman" w:hAnsi="Arial"/>
                <w:b/>
                <w:bCs/>
                <w:color w:val="FF0000"/>
                <w:lang w:eastAsia="en-GB"/>
              </w:rPr>
            </w:pPr>
            <w:r w:rsidRPr="00C275E7">
              <w:rPr>
                <w:rFonts w:ascii="Arial" w:eastAsia="Times New Roman" w:hAnsi="Arial"/>
                <w:b/>
                <w:bCs/>
                <w:lang w:eastAsia="en-GB"/>
              </w:rPr>
              <w:t>Purkštuvas MISTRAL LT1000</w:t>
            </w:r>
          </w:p>
        </w:tc>
        <w:tc>
          <w:tcPr>
            <w:tcW w:w="926" w:type="dxa"/>
            <w:vAlign w:val="center"/>
          </w:tcPr>
          <w:p w14:paraId="35985B8F" w14:textId="77777777" w:rsidR="008E37D6" w:rsidRPr="009132F2" w:rsidRDefault="009132F2" w:rsidP="008E37D6">
            <w:pPr>
              <w:suppressAutoHyphens/>
              <w:autoSpaceDN w:val="0"/>
              <w:spacing w:before="60" w:after="60" w:line="240" w:lineRule="auto"/>
              <w:jc w:val="center"/>
              <w:rPr>
                <w:rFonts w:ascii="Arial" w:eastAsia="Times New Roman" w:hAnsi="Arial"/>
              </w:rPr>
            </w:pPr>
            <w:r w:rsidRPr="009132F2">
              <w:rPr>
                <w:rFonts w:ascii="Arial" w:eastAsia="Times New Roman" w:hAnsi="Arial"/>
              </w:rPr>
              <w:t>5</w:t>
            </w:r>
            <w:r w:rsidR="008E37D6" w:rsidRPr="009132F2">
              <w:rPr>
                <w:rFonts w:ascii="Arial" w:eastAsia="Times New Roman" w:hAnsi="Arial"/>
              </w:rPr>
              <w:t xml:space="preserve"> vnt.</w:t>
            </w:r>
          </w:p>
        </w:tc>
        <w:tc>
          <w:tcPr>
            <w:tcW w:w="1610" w:type="dxa"/>
            <w:vAlign w:val="center"/>
          </w:tcPr>
          <w:p w14:paraId="30FD4D80" w14:textId="042A2E2F" w:rsidR="008E37D6" w:rsidRPr="009132F2" w:rsidRDefault="00C275E7" w:rsidP="008E37D6">
            <w:pPr>
              <w:suppressAutoHyphens/>
              <w:autoSpaceDN w:val="0"/>
              <w:spacing w:before="60" w:after="60" w:line="240" w:lineRule="auto"/>
              <w:jc w:val="center"/>
              <w:rPr>
                <w:rFonts w:ascii="Arial" w:eastAsia="Times New Roman" w:hAnsi="Arial"/>
              </w:rPr>
            </w:pPr>
            <w:r>
              <w:rPr>
                <w:rFonts w:ascii="Arial" w:eastAsia="Times New Roman" w:hAnsi="Arial"/>
              </w:rPr>
              <w:t>11390,00</w:t>
            </w:r>
          </w:p>
        </w:tc>
        <w:tc>
          <w:tcPr>
            <w:tcW w:w="1380" w:type="dxa"/>
            <w:vAlign w:val="center"/>
          </w:tcPr>
          <w:p w14:paraId="0092E518" w14:textId="0DCFB583" w:rsidR="008E37D6" w:rsidRPr="009132F2" w:rsidRDefault="00C275E7" w:rsidP="008E37D6">
            <w:pPr>
              <w:suppressAutoHyphens/>
              <w:autoSpaceDN w:val="0"/>
              <w:spacing w:before="60" w:after="60" w:line="240" w:lineRule="auto"/>
              <w:ind w:firstLine="41"/>
              <w:rPr>
                <w:rFonts w:ascii="Arial" w:eastAsia="Times New Roman" w:hAnsi="Arial"/>
              </w:rPr>
            </w:pPr>
            <w:r>
              <w:rPr>
                <w:rFonts w:ascii="Arial" w:eastAsia="Times New Roman" w:hAnsi="Arial"/>
              </w:rPr>
              <w:t>56950,00</w:t>
            </w:r>
          </w:p>
        </w:tc>
      </w:tr>
      <w:tr w:rsidR="008E37D6" w:rsidRPr="009132F2" w14:paraId="5B320D09" w14:textId="77777777" w:rsidTr="0093457B">
        <w:tc>
          <w:tcPr>
            <w:tcW w:w="764" w:type="dxa"/>
            <w:vAlign w:val="center"/>
          </w:tcPr>
          <w:p w14:paraId="1E74E468" w14:textId="77777777" w:rsidR="008E37D6" w:rsidRPr="009132F2" w:rsidRDefault="008E37D6" w:rsidP="008E37D6">
            <w:pPr>
              <w:suppressAutoHyphens/>
              <w:autoSpaceDN w:val="0"/>
              <w:spacing w:before="60" w:after="60" w:line="240" w:lineRule="auto"/>
              <w:ind w:hanging="22"/>
              <w:jc w:val="center"/>
              <w:rPr>
                <w:rFonts w:ascii="Arial" w:eastAsia="Times New Roman" w:hAnsi="Arial"/>
                <w:b/>
              </w:rPr>
            </w:pPr>
            <w:r w:rsidRPr="009132F2">
              <w:rPr>
                <w:rFonts w:ascii="Arial" w:eastAsia="Times New Roman" w:hAnsi="Arial"/>
                <w:b/>
              </w:rPr>
              <w:t>2.</w:t>
            </w:r>
          </w:p>
        </w:tc>
        <w:tc>
          <w:tcPr>
            <w:tcW w:w="7504" w:type="dxa"/>
            <w:gridSpan w:val="3"/>
            <w:vAlign w:val="center"/>
          </w:tcPr>
          <w:p w14:paraId="056B295D" w14:textId="77777777" w:rsidR="008E37D6" w:rsidRPr="009132F2" w:rsidRDefault="008E37D6" w:rsidP="008E37D6">
            <w:pPr>
              <w:suppressAutoHyphens/>
              <w:autoSpaceDN w:val="0"/>
              <w:spacing w:before="60" w:after="60" w:line="240" w:lineRule="auto"/>
              <w:ind w:firstLine="41"/>
              <w:jc w:val="right"/>
              <w:rPr>
                <w:rFonts w:ascii="Arial" w:eastAsia="Times New Roman" w:hAnsi="Arial"/>
              </w:rPr>
            </w:pPr>
            <w:r w:rsidRPr="009132F2">
              <w:rPr>
                <w:rFonts w:ascii="Arial" w:eastAsia="Times New Roman" w:hAnsi="Arial"/>
                <w:b/>
              </w:rPr>
              <w:t xml:space="preserve">Sutarties kaina </w:t>
            </w:r>
            <w:r w:rsidRPr="009132F2">
              <w:rPr>
                <w:rFonts w:ascii="Arial" w:eastAsia="Times New Roman" w:hAnsi="Arial"/>
                <w:b/>
                <w:iCs/>
              </w:rPr>
              <w:t>EUR</w:t>
            </w:r>
            <w:r w:rsidRPr="009132F2">
              <w:rPr>
                <w:rFonts w:ascii="Arial" w:eastAsia="Times New Roman" w:hAnsi="Arial"/>
                <w:b/>
              </w:rPr>
              <w:t xml:space="preserve"> be PVM</w:t>
            </w:r>
          </w:p>
        </w:tc>
        <w:tc>
          <w:tcPr>
            <w:tcW w:w="1380" w:type="dxa"/>
            <w:vAlign w:val="center"/>
          </w:tcPr>
          <w:p w14:paraId="7B1E79C2" w14:textId="0AC6D08A" w:rsidR="008E37D6" w:rsidRPr="009132F2" w:rsidRDefault="00C275E7" w:rsidP="008E37D6">
            <w:pPr>
              <w:suppressAutoHyphens/>
              <w:autoSpaceDN w:val="0"/>
              <w:spacing w:before="60" w:after="60" w:line="240" w:lineRule="auto"/>
              <w:ind w:firstLine="41"/>
              <w:jc w:val="center"/>
              <w:rPr>
                <w:rFonts w:ascii="Arial" w:eastAsia="Times New Roman" w:hAnsi="Arial"/>
              </w:rPr>
            </w:pPr>
            <w:r>
              <w:rPr>
                <w:rFonts w:ascii="Arial" w:eastAsia="Times New Roman" w:hAnsi="Arial"/>
              </w:rPr>
              <w:t>56950,00</w:t>
            </w:r>
          </w:p>
        </w:tc>
      </w:tr>
      <w:tr w:rsidR="008E37D6" w:rsidRPr="009132F2" w14:paraId="70E234F0" w14:textId="77777777" w:rsidTr="0093457B">
        <w:tc>
          <w:tcPr>
            <w:tcW w:w="764" w:type="dxa"/>
            <w:vAlign w:val="center"/>
          </w:tcPr>
          <w:p w14:paraId="2A2AF6C0" w14:textId="77777777" w:rsidR="008E37D6" w:rsidRPr="009132F2" w:rsidRDefault="008E37D6" w:rsidP="008E37D6">
            <w:pPr>
              <w:suppressAutoHyphens/>
              <w:autoSpaceDN w:val="0"/>
              <w:spacing w:before="60" w:after="60" w:line="240" w:lineRule="auto"/>
              <w:ind w:hanging="22"/>
              <w:jc w:val="center"/>
              <w:rPr>
                <w:rFonts w:ascii="Arial" w:eastAsia="Times New Roman" w:hAnsi="Arial"/>
                <w:b/>
              </w:rPr>
            </w:pPr>
            <w:r w:rsidRPr="009132F2">
              <w:rPr>
                <w:rFonts w:ascii="Arial" w:eastAsia="Times New Roman" w:hAnsi="Arial"/>
                <w:b/>
              </w:rPr>
              <w:t>3.</w:t>
            </w:r>
          </w:p>
        </w:tc>
        <w:tc>
          <w:tcPr>
            <w:tcW w:w="7504" w:type="dxa"/>
            <w:gridSpan w:val="3"/>
            <w:vAlign w:val="center"/>
          </w:tcPr>
          <w:p w14:paraId="4D48ED7B" w14:textId="77777777" w:rsidR="008E37D6" w:rsidRPr="009132F2" w:rsidRDefault="008E37D6" w:rsidP="008E37D6">
            <w:pPr>
              <w:suppressAutoHyphens/>
              <w:autoSpaceDN w:val="0"/>
              <w:spacing w:before="60" w:after="60" w:line="240" w:lineRule="auto"/>
              <w:ind w:firstLine="41"/>
              <w:jc w:val="right"/>
              <w:rPr>
                <w:rFonts w:ascii="Arial" w:eastAsia="Times New Roman" w:hAnsi="Arial"/>
              </w:rPr>
            </w:pPr>
            <w:r w:rsidRPr="009132F2">
              <w:rPr>
                <w:rFonts w:ascii="Arial" w:eastAsia="Times New Roman" w:hAnsi="Arial"/>
                <w:b/>
              </w:rPr>
              <w:t xml:space="preserve">PVM </w:t>
            </w:r>
            <w:r w:rsidRPr="009132F2">
              <w:rPr>
                <w:rFonts w:ascii="Arial" w:eastAsia="Times New Roman" w:hAnsi="Arial"/>
                <w:i/>
              </w:rPr>
              <w:t xml:space="preserve">(pildoma, jei taikoma)* </w:t>
            </w:r>
          </w:p>
        </w:tc>
        <w:tc>
          <w:tcPr>
            <w:tcW w:w="1380" w:type="dxa"/>
            <w:vAlign w:val="center"/>
          </w:tcPr>
          <w:p w14:paraId="01CB5756" w14:textId="58455D1F" w:rsidR="008E37D6" w:rsidRPr="009132F2" w:rsidRDefault="00C275E7" w:rsidP="008E37D6">
            <w:pPr>
              <w:suppressAutoHyphens/>
              <w:autoSpaceDN w:val="0"/>
              <w:spacing w:before="60" w:after="60" w:line="240" w:lineRule="auto"/>
              <w:ind w:firstLine="41"/>
              <w:jc w:val="center"/>
              <w:rPr>
                <w:rFonts w:ascii="Arial" w:eastAsia="Times New Roman" w:hAnsi="Arial"/>
              </w:rPr>
            </w:pPr>
            <w:r>
              <w:rPr>
                <w:rFonts w:ascii="Arial" w:eastAsia="Times New Roman" w:hAnsi="Arial"/>
              </w:rPr>
              <w:t>11909,50</w:t>
            </w:r>
          </w:p>
        </w:tc>
      </w:tr>
      <w:tr w:rsidR="008E37D6" w:rsidRPr="009132F2" w14:paraId="79751737" w14:textId="77777777" w:rsidTr="0093457B">
        <w:tc>
          <w:tcPr>
            <w:tcW w:w="764" w:type="dxa"/>
            <w:vAlign w:val="center"/>
          </w:tcPr>
          <w:p w14:paraId="3115CBF5" w14:textId="77777777" w:rsidR="008E37D6" w:rsidRPr="009132F2" w:rsidRDefault="008E37D6" w:rsidP="008E37D6">
            <w:pPr>
              <w:suppressAutoHyphens/>
              <w:autoSpaceDN w:val="0"/>
              <w:spacing w:before="60" w:after="60" w:line="240" w:lineRule="auto"/>
              <w:ind w:hanging="22"/>
              <w:jc w:val="center"/>
              <w:rPr>
                <w:rFonts w:ascii="Arial" w:eastAsia="Times New Roman" w:hAnsi="Arial"/>
                <w:b/>
              </w:rPr>
            </w:pPr>
            <w:r w:rsidRPr="009132F2">
              <w:rPr>
                <w:rFonts w:ascii="Arial" w:eastAsia="Times New Roman" w:hAnsi="Arial"/>
                <w:b/>
              </w:rPr>
              <w:t>4.</w:t>
            </w:r>
          </w:p>
        </w:tc>
        <w:tc>
          <w:tcPr>
            <w:tcW w:w="7504" w:type="dxa"/>
            <w:gridSpan w:val="3"/>
            <w:vAlign w:val="center"/>
          </w:tcPr>
          <w:p w14:paraId="2C3E4EA5" w14:textId="77777777" w:rsidR="008E37D6" w:rsidRPr="009132F2" w:rsidRDefault="008E37D6" w:rsidP="008E37D6">
            <w:pPr>
              <w:suppressAutoHyphens/>
              <w:autoSpaceDN w:val="0"/>
              <w:spacing w:before="60" w:after="60" w:line="240" w:lineRule="auto"/>
              <w:jc w:val="right"/>
              <w:rPr>
                <w:rFonts w:ascii="Arial" w:eastAsia="Times New Roman" w:hAnsi="Arial"/>
                <w:b/>
              </w:rPr>
            </w:pPr>
            <w:r w:rsidRPr="009132F2">
              <w:rPr>
                <w:rFonts w:ascii="Arial" w:eastAsia="Times New Roman" w:hAnsi="Arial"/>
                <w:b/>
              </w:rPr>
              <w:t xml:space="preserve">Sutarties kaina </w:t>
            </w:r>
            <w:r w:rsidRPr="009132F2">
              <w:rPr>
                <w:rFonts w:ascii="Arial" w:eastAsia="Times New Roman" w:hAnsi="Arial"/>
                <w:b/>
                <w:iCs/>
              </w:rPr>
              <w:t>EUR</w:t>
            </w:r>
            <w:r w:rsidRPr="009132F2">
              <w:rPr>
                <w:rFonts w:ascii="Arial" w:eastAsia="Times New Roman" w:hAnsi="Arial"/>
                <w:b/>
              </w:rPr>
              <w:t xml:space="preserve"> su PVM</w:t>
            </w:r>
          </w:p>
        </w:tc>
        <w:tc>
          <w:tcPr>
            <w:tcW w:w="1380" w:type="dxa"/>
            <w:vAlign w:val="center"/>
          </w:tcPr>
          <w:p w14:paraId="6D5BE535" w14:textId="59AD210C" w:rsidR="008E37D6" w:rsidRPr="009132F2" w:rsidRDefault="00C275E7" w:rsidP="008E37D6">
            <w:pPr>
              <w:suppressAutoHyphens/>
              <w:autoSpaceDN w:val="0"/>
              <w:spacing w:before="60" w:after="60" w:line="240" w:lineRule="auto"/>
              <w:ind w:firstLine="41"/>
              <w:jc w:val="center"/>
              <w:rPr>
                <w:rFonts w:ascii="Arial" w:eastAsia="Times New Roman" w:hAnsi="Arial"/>
              </w:rPr>
            </w:pPr>
            <w:r>
              <w:rPr>
                <w:rFonts w:ascii="Arial" w:eastAsia="Times New Roman" w:hAnsi="Arial"/>
              </w:rPr>
              <w:t>68909,50</w:t>
            </w:r>
          </w:p>
        </w:tc>
      </w:tr>
      <w:bookmarkEnd w:id="9"/>
    </w:tbl>
    <w:p w14:paraId="1C0887A7" w14:textId="77777777" w:rsidR="008E37D6" w:rsidRDefault="008E37D6" w:rsidP="008E37D6">
      <w:pPr>
        <w:spacing w:after="0" w:line="240" w:lineRule="auto"/>
        <w:ind w:firstLine="567"/>
        <w:jc w:val="both"/>
        <w:rPr>
          <w:rFonts w:ascii="Arial" w:hAnsi="Arial"/>
          <w:b/>
          <w:bCs/>
          <w:lang w:eastAsia="x-none"/>
        </w:rPr>
      </w:pPr>
    </w:p>
    <w:p w14:paraId="0E48D016" w14:textId="2611063F" w:rsidR="00323156" w:rsidRDefault="0043198D" w:rsidP="008E37D6">
      <w:pPr>
        <w:spacing w:after="0" w:line="240" w:lineRule="auto"/>
        <w:ind w:firstLine="567"/>
        <w:jc w:val="both"/>
        <w:rPr>
          <w:rFonts w:ascii="Arial" w:hAnsi="Arial"/>
        </w:rPr>
      </w:pPr>
      <w:r w:rsidRPr="00657A05">
        <w:rPr>
          <w:rFonts w:ascii="Arial" w:hAnsi="Arial"/>
          <w:shd w:val="clear" w:color="auto" w:fill="FFFFFF"/>
          <w:lang w:eastAsia="x-none"/>
        </w:rPr>
        <w:t xml:space="preserve">2.3. </w:t>
      </w:r>
      <w:r w:rsidRPr="00657A05">
        <w:rPr>
          <w:rFonts w:ascii="Arial" w:hAnsi="Arial"/>
          <w:shd w:val="clear" w:color="auto" w:fill="FFFFFF"/>
        </w:rPr>
        <w:t xml:space="preserve">Tiekėjui tinkamai įvykdžius </w:t>
      </w:r>
      <w:r w:rsidRPr="00657A05">
        <w:rPr>
          <w:rFonts w:ascii="Arial" w:hAnsi="Arial"/>
        </w:rPr>
        <w:t>sutartinius įsipareigojimus</w:t>
      </w:r>
      <w:r w:rsidRPr="00657A05">
        <w:rPr>
          <w:rFonts w:ascii="Arial" w:hAnsi="Arial"/>
          <w:shd w:val="clear" w:color="auto" w:fill="FFFFFF"/>
        </w:rPr>
        <w:t xml:space="preserve">, </w:t>
      </w:r>
      <w:r w:rsidR="00AA2010">
        <w:rPr>
          <w:rFonts w:ascii="Arial" w:hAnsi="Arial"/>
          <w:shd w:val="clear" w:color="auto" w:fill="FFFFFF"/>
        </w:rPr>
        <w:t xml:space="preserve">laiku </w:t>
      </w:r>
      <w:r w:rsidRPr="00657A05">
        <w:rPr>
          <w:rFonts w:ascii="Arial" w:hAnsi="Arial"/>
          <w:shd w:val="clear" w:color="auto" w:fill="FFFFFF"/>
        </w:rPr>
        <w:t xml:space="preserve">pristačius </w:t>
      </w:r>
      <w:r w:rsidR="00AA2010">
        <w:rPr>
          <w:rFonts w:ascii="Arial" w:hAnsi="Arial"/>
          <w:shd w:val="clear" w:color="auto" w:fill="FFFFFF"/>
        </w:rPr>
        <w:t xml:space="preserve">Sutarties sąlygas atitinkančias </w:t>
      </w:r>
      <w:r w:rsidRPr="00657A05">
        <w:rPr>
          <w:rFonts w:ascii="Arial" w:hAnsi="Arial"/>
          <w:shd w:val="clear" w:color="auto" w:fill="FFFFFF"/>
        </w:rPr>
        <w:t xml:space="preserve">Prekes Sutarties Specialiųjų sąlygų </w:t>
      </w:r>
      <w:r w:rsidR="0093457B">
        <w:rPr>
          <w:rFonts w:ascii="Arial" w:hAnsi="Arial"/>
          <w:shd w:val="clear" w:color="auto" w:fill="FFFFFF"/>
        </w:rPr>
        <w:t>1.2 papunktyje</w:t>
      </w:r>
      <w:r w:rsidRPr="00657A05">
        <w:rPr>
          <w:rFonts w:ascii="Arial" w:hAnsi="Arial"/>
        </w:rPr>
        <w:t xml:space="preserve"> nurodytiems Prekių gavėjams - </w:t>
      </w:r>
      <w:r w:rsidRPr="00657A05">
        <w:rPr>
          <w:rFonts w:ascii="Arial" w:hAnsi="Arial"/>
        </w:rPr>
        <w:lastRenderedPageBreak/>
        <w:t xml:space="preserve">Pirkėjo regioniniams padaliniams (toliau – Pirkėjo RP), kiekvienas Pirkėjo RP sumoka Tiekėjui </w:t>
      </w:r>
      <w:r w:rsidR="003E1D68" w:rsidRPr="003E1D68">
        <w:rPr>
          <w:rFonts w:ascii="Arial" w:hAnsi="Arial"/>
        </w:rPr>
        <w:t>už konkre</w:t>
      </w:r>
      <w:r w:rsidR="003E1D68">
        <w:rPr>
          <w:rFonts w:ascii="Arial" w:hAnsi="Arial"/>
        </w:rPr>
        <w:t>tų Prekių</w:t>
      </w:r>
      <w:r w:rsidR="003E1D68" w:rsidRPr="003E1D68">
        <w:rPr>
          <w:rFonts w:ascii="Arial" w:hAnsi="Arial"/>
        </w:rPr>
        <w:t xml:space="preserve"> kiekį pagal Sutartyje nustatyt</w:t>
      </w:r>
      <w:r w:rsidR="003E1D68">
        <w:rPr>
          <w:rFonts w:ascii="Arial" w:hAnsi="Arial"/>
        </w:rPr>
        <w:t>as</w:t>
      </w:r>
      <w:r w:rsidR="003E1D68" w:rsidRPr="003E1D68">
        <w:rPr>
          <w:rFonts w:ascii="Arial" w:hAnsi="Arial"/>
        </w:rPr>
        <w:t xml:space="preserve"> </w:t>
      </w:r>
      <w:r w:rsidR="003E1D68">
        <w:rPr>
          <w:rFonts w:ascii="Arial" w:hAnsi="Arial"/>
        </w:rPr>
        <w:t>kainas,</w:t>
      </w:r>
      <w:r w:rsidR="003E1D68" w:rsidRPr="003E1D68">
        <w:rPr>
          <w:rFonts w:ascii="Arial" w:hAnsi="Arial"/>
        </w:rPr>
        <w:t xml:space="preserve"> </w:t>
      </w:r>
      <w:r w:rsidRPr="00657A05">
        <w:rPr>
          <w:rFonts w:ascii="Arial" w:hAnsi="Arial"/>
        </w:rPr>
        <w:t xml:space="preserve">pagal </w:t>
      </w:r>
      <w:r w:rsidR="00A46D78">
        <w:rPr>
          <w:rFonts w:ascii="Arial" w:hAnsi="Arial"/>
        </w:rPr>
        <w:t>informacinės sistemos „</w:t>
      </w:r>
      <w:proofErr w:type="spellStart"/>
      <w:r w:rsidR="00A46D78">
        <w:rPr>
          <w:rFonts w:ascii="Arial" w:hAnsi="Arial"/>
        </w:rPr>
        <w:t>E.sąskaita</w:t>
      </w:r>
      <w:proofErr w:type="spellEnd"/>
      <w:r w:rsidR="00A46D78">
        <w:rPr>
          <w:rFonts w:ascii="Arial" w:hAnsi="Arial"/>
        </w:rPr>
        <w:t xml:space="preserve">“ priemonėmis </w:t>
      </w:r>
      <w:r w:rsidRPr="00657A05">
        <w:rPr>
          <w:rFonts w:ascii="Arial" w:hAnsi="Arial"/>
        </w:rPr>
        <w:t xml:space="preserve">Tiekėjo kiekvienam Pirkėjo RP pateiktą e. Sąskaitą, </w:t>
      </w:r>
      <w:r w:rsidR="00323156" w:rsidRPr="00657A05">
        <w:rPr>
          <w:rFonts w:ascii="Arial" w:hAnsi="Arial"/>
        </w:rPr>
        <w:t xml:space="preserve">per </w:t>
      </w:r>
      <w:r w:rsidR="00323156" w:rsidRPr="0093457B">
        <w:rPr>
          <w:rFonts w:ascii="Arial" w:hAnsi="Arial"/>
          <w:b/>
          <w:bCs/>
        </w:rPr>
        <w:t xml:space="preserve">30 (trisdešimt) </w:t>
      </w:r>
      <w:r w:rsidR="00323156" w:rsidRPr="00657A05">
        <w:rPr>
          <w:rFonts w:ascii="Arial" w:hAnsi="Arial"/>
        </w:rPr>
        <w:t>kalendorinių dienų Sutarties Bendrųjų sąlygų 5 skyriuje nustatyta tvarka</w:t>
      </w:r>
      <w:r w:rsidR="00323156" w:rsidRPr="00657A05">
        <w:rPr>
          <w:rFonts w:ascii="Arial" w:hAnsi="Arial"/>
          <w:spacing w:val="-1"/>
        </w:rPr>
        <w:t xml:space="preserve">. </w:t>
      </w:r>
      <w:r w:rsidR="00A46D78">
        <w:rPr>
          <w:rFonts w:ascii="Arial" w:hAnsi="Arial"/>
          <w:spacing w:val="-1"/>
        </w:rPr>
        <w:t xml:space="preserve">Tiekėjo pateikiamoje </w:t>
      </w:r>
      <w:r w:rsidR="00323156" w:rsidRPr="00657A05">
        <w:rPr>
          <w:rFonts w:ascii="Arial" w:hAnsi="Arial"/>
          <w:spacing w:val="-1"/>
        </w:rPr>
        <w:t>S</w:t>
      </w:r>
      <w:r w:rsidR="00323156" w:rsidRPr="00657A05">
        <w:rPr>
          <w:rFonts w:ascii="Arial" w:hAnsi="Arial"/>
        </w:rPr>
        <w:t xml:space="preserve">ąskaitoje </w:t>
      </w:r>
      <w:r w:rsidR="00A46D78">
        <w:rPr>
          <w:rFonts w:ascii="Arial" w:hAnsi="Arial"/>
        </w:rPr>
        <w:t xml:space="preserve">kartu su kitais Sutarties Bendrųjų sąlygų 5.7 p. nurodytais duomenimis </w:t>
      </w:r>
      <w:r w:rsidR="001F3E5B">
        <w:rPr>
          <w:rFonts w:ascii="Arial" w:hAnsi="Arial"/>
        </w:rPr>
        <w:t xml:space="preserve">Tiekėjas privalo </w:t>
      </w:r>
      <w:r w:rsidR="00323156" w:rsidRPr="00657A05">
        <w:rPr>
          <w:rFonts w:ascii="Arial" w:hAnsi="Arial"/>
        </w:rPr>
        <w:t xml:space="preserve">nurodyti </w:t>
      </w:r>
      <w:r w:rsidR="001F3E5B">
        <w:rPr>
          <w:rFonts w:ascii="Arial" w:hAnsi="Arial"/>
        </w:rPr>
        <w:t xml:space="preserve">ir Pirkėjo RP, priėmusio Prekes, tikslų pavadinimą bei </w:t>
      </w:r>
      <w:r w:rsidR="00323156" w:rsidRPr="00657A05">
        <w:rPr>
          <w:rFonts w:ascii="Arial" w:hAnsi="Arial"/>
        </w:rPr>
        <w:t xml:space="preserve">Pirkėjo suteiktą šios Sutarties </w:t>
      </w:r>
      <w:r w:rsidR="00055CEB">
        <w:rPr>
          <w:rFonts w:ascii="Arial" w:hAnsi="Arial"/>
        </w:rPr>
        <w:t xml:space="preserve">datą ir </w:t>
      </w:r>
      <w:r w:rsidR="00323156" w:rsidRPr="00657A05">
        <w:rPr>
          <w:rFonts w:ascii="Arial" w:hAnsi="Arial"/>
        </w:rPr>
        <w:t>numerį</w:t>
      </w:r>
      <w:r w:rsidR="00C930E3" w:rsidRPr="00657A05">
        <w:rPr>
          <w:rFonts w:ascii="Arial" w:hAnsi="Arial"/>
        </w:rPr>
        <w:t>.</w:t>
      </w:r>
    </w:p>
    <w:p w14:paraId="1A639B3C" w14:textId="77777777" w:rsidR="00AA2010" w:rsidRPr="00657A05" w:rsidRDefault="00AA2010" w:rsidP="008E37D6">
      <w:pPr>
        <w:spacing w:after="0" w:line="240" w:lineRule="auto"/>
        <w:ind w:firstLine="567"/>
        <w:jc w:val="both"/>
        <w:rPr>
          <w:rFonts w:ascii="Arial" w:hAnsi="Arial"/>
        </w:rPr>
      </w:pPr>
    </w:p>
    <w:p w14:paraId="7A470BF5" w14:textId="77777777" w:rsidR="00E844F3" w:rsidRPr="00657A05" w:rsidRDefault="00E844F3" w:rsidP="00A9636B">
      <w:pPr>
        <w:tabs>
          <w:tab w:val="left" w:pos="709"/>
          <w:tab w:val="left" w:pos="993"/>
        </w:tabs>
        <w:spacing w:before="120" w:after="0" w:line="240" w:lineRule="auto"/>
        <w:ind w:firstLine="567"/>
        <w:jc w:val="center"/>
        <w:rPr>
          <w:rFonts w:ascii="Arial" w:hAnsi="Arial"/>
          <w:b/>
        </w:rPr>
      </w:pPr>
      <w:r w:rsidRPr="00657A05">
        <w:rPr>
          <w:rFonts w:ascii="Arial" w:hAnsi="Arial"/>
          <w:b/>
        </w:rPr>
        <w:t>3. PREKIŲ KOKYBĖ IR PATIEKIMO TVARKA</w:t>
      </w:r>
    </w:p>
    <w:p w14:paraId="12A2BAEE" w14:textId="77777777" w:rsidR="00E844F3" w:rsidRPr="00657A05" w:rsidRDefault="00E844F3" w:rsidP="00A9636B">
      <w:pPr>
        <w:tabs>
          <w:tab w:val="left" w:pos="993"/>
        </w:tabs>
        <w:spacing w:before="120" w:after="0" w:line="240" w:lineRule="auto"/>
        <w:ind w:firstLine="567"/>
        <w:jc w:val="both"/>
        <w:rPr>
          <w:rFonts w:ascii="Arial" w:hAnsi="Arial"/>
        </w:rPr>
      </w:pPr>
      <w:r w:rsidRPr="00657A05">
        <w:rPr>
          <w:rFonts w:ascii="Arial" w:hAnsi="Arial"/>
        </w:rPr>
        <w:t xml:space="preserve">3.1. Prekės turi būti patiektos kokybiškos pagal Sutartyje ir jos prieduose nustatytus reikalavimus. Pirkėjui, vadovaujantis Sutarties </w:t>
      </w:r>
      <w:r w:rsidRPr="00657A05">
        <w:rPr>
          <w:rFonts w:ascii="Arial" w:hAnsi="Arial"/>
          <w:spacing w:val="-1"/>
        </w:rPr>
        <w:t>Bendrųjų sąlygų 6 skyri</w:t>
      </w:r>
      <w:r w:rsidRPr="00657A05">
        <w:rPr>
          <w:rFonts w:ascii="Arial" w:hAnsi="Arial"/>
        </w:rPr>
        <w:t xml:space="preserve">aus nuostatomis, nustačius, kad Prekės turi trūkumų / defektų, Tiekėjas privalo ištaisyti Prekių trūkumus / defektus per </w:t>
      </w:r>
      <w:r w:rsidR="00037D16" w:rsidRPr="00657A05">
        <w:rPr>
          <w:rFonts w:ascii="Arial" w:hAnsi="Arial"/>
          <w:spacing w:val="-1"/>
        </w:rPr>
        <w:t>30 (trisdešimt) kalendorinių dienų</w:t>
      </w:r>
      <w:r w:rsidRPr="00657A05">
        <w:rPr>
          <w:rFonts w:ascii="Arial" w:hAnsi="Arial"/>
        </w:rPr>
        <w:t xml:space="preserve"> nuo Pirkėjo pranešimo gavimo dienos.</w:t>
      </w:r>
    </w:p>
    <w:p w14:paraId="07E9F8EF" w14:textId="698BB051" w:rsidR="00E844F3" w:rsidRPr="00657A05" w:rsidRDefault="00E844F3" w:rsidP="00E844F3">
      <w:pPr>
        <w:pStyle w:val="Pagrindinistekstas"/>
        <w:tabs>
          <w:tab w:val="left" w:pos="993"/>
        </w:tabs>
        <w:autoSpaceDN w:val="0"/>
        <w:ind w:firstLine="567"/>
        <w:rPr>
          <w:rFonts w:ascii="Arial" w:hAnsi="Arial" w:cs="Arial"/>
          <w:spacing w:val="-5"/>
          <w:sz w:val="22"/>
          <w:szCs w:val="22"/>
          <w:lang w:val="lt-LT"/>
        </w:rPr>
      </w:pPr>
      <w:r w:rsidRPr="00657A05">
        <w:rPr>
          <w:rFonts w:ascii="Arial" w:eastAsia="Calibri" w:hAnsi="Arial" w:cs="Arial"/>
          <w:sz w:val="22"/>
          <w:szCs w:val="22"/>
          <w:lang w:val="lt-LT"/>
        </w:rPr>
        <w:t xml:space="preserve">3.2. Prekės turi būti patiektos </w:t>
      </w:r>
      <w:r w:rsidRPr="00A9636B">
        <w:rPr>
          <w:rFonts w:ascii="Arial" w:eastAsia="Calibri" w:hAnsi="Arial" w:cs="Arial"/>
          <w:sz w:val="22"/>
          <w:szCs w:val="22"/>
          <w:lang w:val="lt-LT"/>
        </w:rPr>
        <w:t>per</w:t>
      </w:r>
      <w:r w:rsidR="00037D16" w:rsidRPr="00A9636B">
        <w:rPr>
          <w:rFonts w:ascii="Arial" w:eastAsia="Calibri" w:hAnsi="Arial" w:cs="Arial"/>
          <w:b/>
          <w:bCs/>
          <w:sz w:val="22"/>
          <w:szCs w:val="22"/>
          <w:lang w:val="lt-LT"/>
        </w:rPr>
        <w:t xml:space="preserve"> </w:t>
      </w:r>
      <w:r w:rsidR="0040598B">
        <w:rPr>
          <w:rFonts w:ascii="Arial" w:eastAsia="Calibri" w:hAnsi="Arial" w:cs="Arial"/>
          <w:b/>
          <w:bCs/>
          <w:sz w:val="22"/>
          <w:szCs w:val="22"/>
          <w:lang w:val="lt-LT"/>
        </w:rPr>
        <w:t xml:space="preserve">120 </w:t>
      </w:r>
      <w:r w:rsidR="0093457B">
        <w:rPr>
          <w:rFonts w:ascii="Arial" w:eastAsia="Calibri" w:hAnsi="Arial" w:cs="Arial"/>
          <w:b/>
          <w:bCs/>
          <w:sz w:val="22"/>
          <w:szCs w:val="22"/>
          <w:lang w:val="lt-LT"/>
        </w:rPr>
        <w:t xml:space="preserve">(šimtas dvidešimt) </w:t>
      </w:r>
      <w:r w:rsidR="0040598B">
        <w:rPr>
          <w:rFonts w:ascii="Arial" w:eastAsia="Calibri" w:hAnsi="Arial" w:cs="Arial"/>
          <w:b/>
          <w:bCs/>
          <w:sz w:val="22"/>
          <w:szCs w:val="22"/>
          <w:lang w:val="lt-LT"/>
        </w:rPr>
        <w:t>kalendorinių dienų</w:t>
      </w:r>
      <w:r w:rsidRPr="00657A05">
        <w:rPr>
          <w:rFonts w:ascii="Arial" w:eastAsia="Calibri" w:hAnsi="Arial" w:cs="Arial"/>
          <w:sz w:val="22"/>
          <w:szCs w:val="22"/>
          <w:lang w:val="lt-LT"/>
        </w:rPr>
        <w:t xml:space="preserve"> nuo</w:t>
      </w:r>
      <w:r w:rsidRPr="00657A05">
        <w:rPr>
          <w:rStyle w:val="Laukeliai"/>
          <w:rFonts w:cs="Arial"/>
          <w:sz w:val="22"/>
          <w:szCs w:val="22"/>
          <w:lang w:val="lt-LT"/>
        </w:rPr>
        <w:t xml:space="preserve"> Sutarties įsigaliojimo dienos. Jeigu Tiekėjui yra žinoma, kad Prekės gali būti nepatiektos šiame punkte nustatytu terminu, Tiekėjas</w:t>
      </w:r>
      <w:r w:rsidRPr="00657A05">
        <w:rPr>
          <w:rStyle w:val="FontStyle23"/>
          <w:rFonts w:ascii="Arial" w:hAnsi="Arial" w:cs="Arial"/>
          <w:sz w:val="22"/>
          <w:szCs w:val="22"/>
          <w:lang w:val="lt-LT" w:eastAsia="lt-LT"/>
        </w:rPr>
        <w:t xml:space="preserve"> turi teisę į Prekių patiekimo termino pratęsimą, tik tuomet, jei konkrečių aplinkybių, dėl kurių Prekių pristatymas Sutartyje nustatyta tvarka bei terminais nėra įmanomas, Tiekėjas objektyviai negalėjo iš anksto numatyti. Kiekvienu tokiu atveju, Tiekėjas </w:t>
      </w:r>
      <w:r w:rsidRPr="00657A05">
        <w:rPr>
          <w:rFonts w:ascii="Arial" w:hAnsi="Arial" w:cs="Arial"/>
          <w:spacing w:val="-3"/>
          <w:sz w:val="22"/>
          <w:szCs w:val="22"/>
          <w:lang w:val="lt-LT"/>
        </w:rPr>
        <w:t xml:space="preserve">raštu nedelsdamas, bet ne vėliau kaip per 1 (vieną) darbo dieną nuo tokių aplinkybių atsiradimo momento, </w:t>
      </w:r>
      <w:r w:rsidRPr="00657A05">
        <w:rPr>
          <w:rFonts w:ascii="Arial" w:hAnsi="Arial" w:cs="Arial"/>
          <w:spacing w:val="-5"/>
          <w:sz w:val="22"/>
          <w:szCs w:val="22"/>
          <w:lang w:val="lt-LT"/>
        </w:rPr>
        <w:t>apie tai praneša Pirkėjui, pateikdamas minėtų aplinkybių egzistavimo įrodymus.</w:t>
      </w:r>
      <w:r w:rsidRPr="00657A05">
        <w:rPr>
          <w:rStyle w:val="FontStyle23"/>
          <w:rFonts w:ascii="Arial" w:hAnsi="Arial" w:cs="Arial"/>
          <w:sz w:val="22"/>
          <w:szCs w:val="22"/>
          <w:lang w:val="lt-LT" w:eastAsia="lt-LT"/>
        </w:rPr>
        <w:t xml:space="preserve"> Tiekėjo nurodytas aplinkybes ir įrodymus vertina Pirkėjas. </w:t>
      </w:r>
      <w:r w:rsidRPr="00657A05">
        <w:rPr>
          <w:rFonts w:ascii="Arial" w:hAnsi="Arial" w:cs="Arial"/>
          <w:spacing w:val="-5"/>
          <w:sz w:val="22"/>
          <w:szCs w:val="22"/>
          <w:lang w:val="lt-LT"/>
        </w:rPr>
        <w:t xml:space="preserve">Pirkėjui sutikus pratęsti Prekių patiekimo terminą, Prekių patiekimo termino pratęsimas galimas tik minėtų pagrįstų aplinkybių egzistavimo laikotarpiui. </w:t>
      </w:r>
    </w:p>
    <w:p w14:paraId="35FF8C57" w14:textId="77777777" w:rsidR="00E844F3" w:rsidRPr="00657A05" w:rsidRDefault="00E844F3" w:rsidP="00E11237">
      <w:pPr>
        <w:pStyle w:val="Sraopastraipa"/>
        <w:tabs>
          <w:tab w:val="left" w:pos="567"/>
          <w:tab w:val="left" w:pos="993"/>
        </w:tabs>
        <w:spacing w:after="0" w:line="240" w:lineRule="auto"/>
        <w:ind w:left="0" w:firstLine="567"/>
        <w:jc w:val="both"/>
        <w:rPr>
          <w:rFonts w:ascii="Arial" w:hAnsi="Arial"/>
        </w:rPr>
      </w:pPr>
      <w:r w:rsidRPr="00657A05">
        <w:rPr>
          <w:rFonts w:ascii="Arial" w:hAnsi="Arial"/>
        </w:rPr>
        <w:t xml:space="preserve">3.3. Šalys susitaria, kad Prekių pristatymo terminas, Prekių defektų / trūkumų ištaisymo terminas (Sutarties Specialiųjų sąlygų 3.1, 3.2 p.) yra esminės Sutarties sąlygos. </w:t>
      </w:r>
    </w:p>
    <w:p w14:paraId="27B7C331" w14:textId="77777777" w:rsidR="00E844F3" w:rsidRPr="00EC5282" w:rsidRDefault="00E844F3" w:rsidP="00E844F3">
      <w:pPr>
        <w:pStyle w:val="Sraopastraipa"/>
        <w:tabs>
          <w:tab w:val="left" w:pos="567"/>
          <w:tab w:val="left" w:pos="993"/>
        </w:tabs>
        <w:spacing w:after="0" w:line="240" w:lineRule="auto"/>
        <w:ind w:left="0" w:firstLine="567"/>
        <w:jc w:val="both"/>
        <w:rPr>
          <w:rFonts w:ascii="Arial" w:hAnsi="Arial"/>
        </w:rPr>
      </w:pPr>
      <w:r w:rsidRPr="00EC5282">
        <w:rPr>
          <w:rFonts w:ascii="Arial" w:hAnsi="Arial"/>
        </w:rPr>
        <w:t xml:space="preserve">3.4. Prekių pristatymo vieta, Prekes įgalioti priimti ir pasirašyti Prekių perdavimo – priėmimo aktą Pirkėjo atstovai, jų įspėjimo prieš Prekių pristatymą tvarka nurodyta Sutarties Specialiųjų sąlygų 1 skyriuje. </w:t>
      </w:r>
    </w:p>
    <w:p w14:paraId="4FC8039E" w14:textId="77777777" w:rsidR="009E7BC1" w:rsidRPr="00657A05" w:rsidRDefault="00E844F3" w:rsidP="00E844F3">
      <w:pPr>
        <w:pStyle w:val="Sraopastraipa"/>
        <w:tabs>
          <w:tab w:val="left" w:pos="567"/>
          <w:tab w:val="left" w:pos="993"/>
        </w:tabs>
        <w:spacing w:after="0" w:line="240" w:lineRule="auto"/>
        <w:ind w:left="0" w:firstLine="567"/>
        <w:jc w:val="both"/>
        <w:rPr>
          <w:rFonts w:ascii="Arial" w:hAnsi="Arial"/>
        </w:rPr>
      </w:pPr>
      <w:r w:rsidRPr="00EC5282">
        <w:rPr>
          <w:rFonts w:ascii="Arial" w:hAnsi="Arial"/>
        </w:rPr>
        <w:t>3.5. Pristatydamas</w:t>
      </w:r>
      <w:r w:rsidRPr="00657A05">
        <w:rPr>
          <w:rFonts w:ascii="Arial" w:hAnsi="Arial"/>
        </w:rPr>
        <w:t xml:space="preserve"> Prekes Pirkėjui, Tiekėjas privalo pateikti Sutartyje ir jos Prieduose nurodytus dokumentus</w:t>
      </w:r>
      <w:r w:rsidR="009E7BC1" w:rsidRPr="00657A05">
        <w:rPr>
          <w:rFonts w:ascii="Arial" w:hAnsi="Arial"/>
        </w:rPr>
        <w:t>.</w:t>
      </w:r>
    </w:p>
    <w:p w14:paraId="473FB5EA" w14:textId="77777777" w:rsidR="009E7BC1" w:rsidRPr="00657A05" w:rsidRDefault="00E844F3" w:rsidP="00E11237">
      <w:pPr>
        <w:pStyle w:val="Sraopastraipa"/>
        <w:tabs>
          <w:tab w:val="left" w:pos="567"/>
          <w:tab w:val="left" w:pos="993"/>
        </w:tabs>
        <w:spacing w:after="0" w:line="240" w:lineRule="auto"/>
        <w:ind w:left="0" w:firstLine="567"/>
        <w:jc w:val="both"/>
        <w:rPr>
          <w:rFonts w:ascii="Arial" w:hAnsi="Arial"/>
          <w:i/>
        </w:rPr>
      </w:pPr>
      <w:r w:rsidRPr="00657A05">
        <w:rPr>
          <w:rFonts w:ascii="Arial" w:hAnsi="Arial"/>
        </w:rPr>
        <w:t xml:space="preserve">3.6. Prekių iškrovimas vykdomas </w:t>
      </w:r>
      <w:r w:rsidR="003E1D68">
        <w:rPr>
          <w:rStyle w:val="Laukeliai"/>
          <w:sz w:val="22"/>
        </w:rPr>
        <w:t>Tiekėjo</w:t>
      </w:r>
      <w:r w:rsidRPr="00657A05">
        <w:rPr>
          <w:rFonts w:ascii="Arial" w:hAnsi="Arial"/>
        </w:rPr>
        <w:t xml:space="preserve"> </w:t>
      </w:r>
      <w:r w:rsidRPr="00657A05">
        <w:rPr>
          <w:rStyle w:val="Laukeliai"/>
          <w:rFonts w:eastAsia="Times New Roman"/>
          <w:sz w:val="22"/>
        </w:rPr>
        <w:t>jėgomis ir sąskaita</w:t>
      </w:r>
      <w:r w:rsidRPr="00657A05">
        <w:rPr>
          <w:rFonts w:ascii="Arial" w:hAnsi="Arial"/>
          <w:i/>
        </w:rPr>
        <w:t xml:space="preserve">. </w:t>
      </w:r>
    </w:p>
    <w:p w14:paraId="7232B2F6" w14:textId="77777777" w:rsidR="00E844F3" w:rsidRPr="00657A05" w:rsidRDefault="00E844F3" w:rsidP="009E7BC1">
      <w:pPr>
        <w:widowControl w:val="0"/>
        <w:tabs>
          <w:tab w:val="left" w:pos="993"/>
          <w:tab w:val="left" w:pos="1134"/>
        </w:tabs>
        <w:spacing w:after="0" w:line="240" w:lineRule="auto"/>
        <w:ind w:firstLine="567"/>
        <w:jc w:val="both"/>
        <w:outlineLvl w:val="1"/>
        <w:rPr>
          <w:rFonts w:ascii="Arial" w:hAnsi="Arial"/>
          <w:i/>
        </w:rPr>
      </w:pPr>
      <w:r w:rsidRPr="00657A05">
        <w:rPr>
          <w:rFonts w:ascii="Arial" w:hAnsi="Arial"/>
        </w:rPr>
        <w:t>3.7.</w:t>
      </w:r>
      <w:r w:rsidRPr="00657A05">
        <w:rPr>
          <w:rFonts w:ascii="Arial" w:hAnsi="Arial"/>
          <w:i/>
        </w:rPr>
        <w:t xml:space="preserve"> </w:t>
      </w:r>
      <w:r w:rsidRPr="00657A05">
        <w:rPr>
          <w:rFonts w:ascii="Arial" w:hAnsi="Arial"/>
        </w:rPr>
        <w:t>Prekių montavimas vykdomas</w:t>
      </w:r>
      <w:r w:rsidRPr="00657A05">
        <w:rPr>
          <w:rFonts w:ascii="Arial" w:hAnsi="Arial"/>
          <w:i/>
        </w:rPr>
        <w:t xml:space="preserve"> </w:t>
      </w:r>
      <w:r w:rsidRPr="00657A05">
        <w:rPr>
          <w:rFonts w:ascii="Arial" w:hAnsi="Arial"/>
        </w:rPr>
        <w:t xml:space="preserve">Tiekėjo </w:t>
      </w:r>
      <w:r w:rsidRPr="00657A05">
        <w:rPr>
          <w:rStyle w:val="Laukeliai"/>
          <w:rFonts w:eastAsia="Times New Roman"/>
          <w:sz w:val="22"/>
        </w:rPr>
        <w:t>jėgomis ir sąskaita</w:t>
      </w:r>
      <w:r w:rsidRPr="00657A05">
        <w:rPr>
          <w:rFonts w:ascii="Arial" w:hAnsi="Arial"/>
          <w:i/>
        </w:rPr>
        <w:t>.</w:t>
      </w:r>
      <w:r w:rsidRPr="00657A05">
        <w:rPr>
          <w:rFonts w:ascii="Arial" w:hAnsi="Arial"/>
        </w:rPr>
        <w:t xml:space="preserve"> </w:t>
      </w:r>
    </w:p>
    <w:p w14:paraId="1E088938" w14:textId="77777777" w:rsidR="00E844F3" w:rsidRPr="00657A05" w:rsidRDefault="00E844F3" w:rsidP="00E844F3">
      <w:pPr>
        <w:widowControl w:val="0"/>
        <w:tabs>
          <w:tab w:val="left" w:pos="993"/>
          <w:tab w:val="left" w:pos="1134"/>
        </w:tabs>
        <w:spacing w:after="0" w:line="240" w:lineRule="auto"/>
        <w:ind w:firstLine="567"/>
        <w:jc w:val="both"/>
        <w:outlineLvl w:val="1"/>
        <w:rPr>
          <w:rFonts w:ascii="Arial" w:hAnsi="Arial"/>
          <w:i/>
          <w:color w:val="FF0000"/>
        </w:rPr>
      </w:pPr>
    </w:p>
    <w:p w14:paraId="4884FAF1" w14:textId="77777777" w:rsidR="00E844F3" w:rsidRPr="00657A05" w:rsidRDefault="00E844F3" w:rsidP="00E844F3">
      <w:pPr>
        <w:tabs>
          <w:tab w:val="left" w:pos="993"/>
        </w:tabs>
        <w:spacing w:after="0" w:line="240" w:lineRule="auto"/>
        <w:ind w:firstLine="567"/>
        <w:jc w:val="center"/>
        <w:rPr>
          <w:rFonts w:ascii="Arial" w:hAnsi="Arial"/>
          <w:b/>
        </w:rPr>
      </w:pPr>
      <w:r w:rsidRPr="00657A05">
        <w:rPr>
          <w:rFonts w:ascii="Arial" w:hAnsi="Arial"/>
          <w:b/>
        </w:rPr>
        <w:t>4. PREKIŲ KOKYBĖS GARANTIJA</w:t>
      </w:r>
    </w:p>
    <w:p w14:paraId="309BC1F9" w14:textId="3167620B" w:rsidR="003E1D68" w:rsidRPr="0093457B" w:rsidRDefault="00E844F3" w:rsidP="0093457B">
      <w:pPr>
        <w:shd w:val="clear" w:color="auto" w:fill="FFFFFF"/>
        <w:tabs>
          <w:tab w:val="left" w:pos="394"/>
          <w:tab w:val="left" w:pos="720"/>
          <w:tab w:val="left" w:pos="993"/>
        </w:tabs>
        <w:spacing w:after="0" w:line="240" w:lineRule="auto"/>
        <w:ind w:firstLine="567"/>
        <w:jc w:val="both"/>
        <w:rPr>
          <w:rFonts w:ascii="Arial" w:hAnsi="Arial"/>
          <w:b/>
          <w:bCs/>
          <w:iCs/>
          <w:spacing w:val="1"/>
        </w:rPr>
      </w:pPr>
      <w:r w:rsidRPr="00657A05">
        <w:rPr>
          <w:rFonts w:ascii="Arial" w:hAnsi="Arial"/>
        </w:rPr>
        <w:t>4.1. Prekių kokybės garantijos terminas</w:t>
      </w:r>
      <w:bookmarkStart w:id="10" w:name="_Hlk118368757"/>
      <w:r w:rsidR="009132F2">
        <w:rPr>
          <w:rFonts w:ascii="Arial" w:hAnsi="Arial"/>
        </w:rPr>
        <w:t xml:space="preserve"> </w:t>
      </w:r>
      <w:r w:rsidRPr="00F42DAB">
        <w:rPr>
          <w:rFonts w:ascii="Arial" w:hAnsi="Arial"/>
          <w:color w:val="70AD47"/>
        </w:rPr>
        <w:t>–</w:t>
      </w:r>
      <w:r w:rsidR="009E7BC1" w:rsidRPr="00F42DAB">
        <w:rPr>
          <w:rFonts w:ascii="Arial" w:hAnsi="Arial"/>
          <w:color w:val="70AD47"/>
        </w:rPr>
        <w:t xml:space="preserve"> </w:t>
      </w:r>
      <w:r w:rsidR="00C275E7" w:rsidRPr="0093457B">
        <w:rPr>
          <w:rFonts w:ascii="Arial" w:hAnsi="Arial"/>
          <w:b/>
          <w:bCs/>
          <w:iCs/>
          <w:spacing w:val="1"/>
        </w:rPr>
        <w:t>36 mėnesiai nuo priėmimo-perdavimo akto pasirašymo</w:t>
      </w:r>
      <w:r w:rsidR="0093457B" w:rsidRPr="0093457B">
        <w:rPr>
          <w:rFonts w:ascii="Arial" w:hAnsi="Arial"/>
          <w:b/>
          <w:bCs/>
          <w:iCs/>
          <w:spacing w:val="1"/>
        </w:rPr>
        <w:t xml:space="preserve"> </w:t>
      </w:r>
      <w:r w:rsidR="00C275E7" w:rsidRPr="0093457B">
        <w:rPr>
          <w:rFonts w:ascii="Arial" w:hAnsi="Arial"/>
          <w:b/>
          <w:bCs/>
          <w:iCs/>
          <w:spacing w:val="1"/>
        </w:rPr>
        <w:t>dienos</w:t>
      </w:r>
      <w:r w:rsidR="0093457B" w:rsidRPr="0093457B">
        <w:rPr>
          <w:rFonts w:ascii="Arial" w:hAnsi="Arial"/>
          <w:b/>
          <w:bCs/>
          <w:iCs/>
          <w:spacing w:val="1"/>
        </w:rPr>
        <w:t>.</w:t>
      </w:r>
      <w:r w:rsidR="002B388D" w:rsidRPr="0093457B">
        <w:rPr>
          <w:rFonts w:ascii="Arial" w:hAnsi="Arial"/>
          <w:b/>
          <w:bCs/>
          <w:iCs/>
          <w:spacing w:val="1"/>
        </w:rPr>
        <w:t xml:space="preserve"> </w:t>
      </w:r>
    </w:p>
    <w:bookmarkEnd w:id="10"/>
    <w:p w14:paraId="626D3FCD" w14:textId="77777777" w:rsidR="00E844F3" w:rsidRPr="00657A05" w:rsidRDefault="00E844F3" w:rsidP="00E844F3">
      <w:pPr>
        <w:shd w:val="clear" w:color="auto" w:fill="FFFFFF"/>
        <w:tabs>
          <w:tab w:val="left" w:pos="394"/>
          <w:tab w:val="left" w:pos="720"/>
          <w:tab w:val="left" w:pos="993"/>
        </w:tabs>
        <w:spacing w:after="0" w:line="240" w:lineRule="auto"/>
        <w:ind w:firstLine="567"/>
        <w:jc w:val="both"/>
        <w:rPr>
          <w:rFonts w:ascii="Arial" w:hAnsi="Arial"/>
        </w:rPr>
      </w:pPr>
      <w:r w:rsidRPr="00657A05">
        <w:rPr>
          <w:rFonts w:ascii="Arial" w:hAnsi="Arial"/>
        </w:rPr>
        <w:t>4.2. Prekių trūkumų / defektų nustatymo bei šalinimo tvarka, kokybės garantijos taikymo tvarka nustatyta Sutarties Bendrosiose sąlygose.</w:t>
      </w:r>
    </w:p>
    <w:p w14:paraId="14358D38" w14:textId="77777777" w:rsidR="00E844F3" w:rsidRPr="00657A05" w:rsidRDefault="00E844F3" w:rsidP="00E844F3">
      <w:pPr>
        <w:shd w:val="clear" w:color="auto" w:fill="FFFFFF"/>
        <w:tabs>
          <w:tab w:val="left" w:pos="394"/>
          <w:tab w:val="left" w:pos="720"/>
          <w:tab w:val="left" w:pos="993"/>
        </w:tabs>
        <w:spacing w:after="0" w:line="240" w:lineRule="auto"/>
        <w:ind w:firstLine="567"/>
        <w:jc w:val="both"/>
        <w:rPr>
          <w:rFonts w:ascii="Arial" w:hAnsi="Arial"/>
        </w:rPr>
      </w:pPr>
    </w:p>
    <w:p w14:paraId="6577467A" w14:textId="77777777" w:rsidR="00E844F3" w:rsidRPr="00657A05" w:rsidRDefault="00E844F3" w:rsidP="00E844F3">
      <w:pPr>
        <w:tabs>
          <w:tab w:val="left" w:pos="993"/>
        </w:tabs>
        <w:spacing w:after="0" w:line="240" w:lineRule="auto"/>
        <w:ind w:firstLine="567"/>
        <w:jc w:val="center"/>
        <w:rPr>
          <w:rFonts w:ascii="Arial" w:hAnsi="Arial"/>
          <w:b/>
        </w:rPr>
      </w:pPr>
      <w:r w:rsidRPr="00657A05">
        <w:rPr>
          <w:rFonts w:ascii="Arial" w:hAnsi="Arial"/>
          <w:b/>
        </w:rPr>
        <w:t>5. ŠALIŲ ATSAKOMYBĖ</w:t>
      </w:r>
    </w:p>
    <w:p w14:paraId="2BD7ABCF" w14:textId="77777777" w:rsidR="009E7BC1" w:rsidRPr="00657A05" w:rsidRDefault="009E7BC1" w:rsidP="00A9636B">
      <w:pPr>
        <w:shd w:val="clear" w:color="auto" w:fill="FFFFFF"/>
        <w:tabs>
          <w:tab w:val="left" w:pos="993"/>
        </w:tabs>
        <w:spacing w:before="120" w:after="0" w:line="240" w:lineRule="auto"/>
        <w:ind w:firstLine="567"/>
        <w:jc w:val="both"/>
        <w:rPr>
          <w:rFonts w:ascii="Arial" w:hAnsi="Arial"/>
        </w:rPr>
      </w:pPr>
      <w:r w:rsidRPr="00657A05">
        <w:rPr>
          <w:rFonts w:ascii="Arial" w:hAnsi="Arial"/>
        </w:rPr>
        <w:t xml:space="preserve">5.1. Jeigu Tiekėjas vėluoja patiekti, pakeisti Prekes ar ištaisyti jų trūkumus, Pirkėjas nuo kitos dienos Tiekėjui skaičiuoja 0,02 (dviejų šimtųjų) procento dydžio delspinigius už kiekvieną uždelstą kalendorinę dieną nuo laiku nepatiektų, nepakeistų ir (ar) Prekių su trūkumais kainos, įskaitant PVM, jei jis Sutarčiai taikomas, maksimalią delspinigių skaičiavimo ribą nustatant 20 (dvidešimt) procentų, skaičiuojamų nuo Sutarties kainos, įskaitant PVM, jei jis Sutarčiai taikomas. </w:t>
      </w:r>
    </w:p>
    <w:p w14:paraId="0BE6F6D9" w14:textId="23DF26F7" w:rsidR="009E7BC1" w:rsidRPr="00657A05" w:rsidRDefault="009E7BC1" w:rsidP="009E7BC1">
      <w:pPr>
        <w:shd w:val="clear" w:color="auto" w:fill="FFFFFF"/>
        <w:tabs>
          <w:tab w:val="left" w:pos="993"/>
        </w:tabs>
        <w:spacing w:after="0" w:line="240" w:lineRule="auto"/>
        <w:ind w:firstLine="567"/>
        <w:jc w:val="both"/>
        <w:rPr>
          <w:rFonts w:ascii="Arial" w:hAnsi="Arial"/>
        </w:rPr>
      </w:pPr>
      <w:r w:rsidRPr="00657A05">
        <w:rPr>
          <w:rFonts w:ascii="Arial" w:hAnsi="Arial"/>
        </w:rPr>
        <w:t>5.2. Jei Pirkėjas uždelsia atsiskaityti už tinkamai Tiekėjo patiektas ir perduotas kokybiškas Prekes per Sutartyje nurodytą terminą, Tiekėjas nuo kitos dienos skaičiuoja Pirkėjui 0,02 (dviejų šimtųjų) procento dydžio delspinigius nuo laiku neapmokėtos sumos, įskaitant PVM, maksimalią delspinigių skaičiavimo ribą nustatant 20 (dvidešimt) procentų, skaičiuojamų nuo Sutarties kainos, įskaitant PVM, jei jis Sutarčiai taikomas.</w:t>
      </w:r>
    </w:p>
    <w:p w14:paraId="3698A3B9" w14:textId="77777777" w:rsidR="009E7BC1" w:rsidRPr="00657A05" w:rsidRDefault="009E7BC1" w:rsidP="003532DB">
      <w:pPr>
        <w:tabs>
          <w:tab w:val="left" w:pos="993"/>
        </w:tabs>
        <w:spacing w:after="0" w:line="240" w:lineRule="auto"/>
        <w:rPr>
          <w:rFonts w:ascii="Arial" w:hAnsi="Arial"/>
          <w:b/>
        </w:rPr>
      </w:pPr>
    </w:p>
    <w:p w14:paraId="18CDAF39" w14:textId="77777777" w:rsidR="00E844F3" w:rsidRPr="00657A05" w:rsidRDefault="00E844F3" w:rsidP="00E844F3">
      <w:pPr>
        <w:tabs>
          <w:tab w:val="left" w:pos="993"/>
        </w:tabs>
        <w:spacing w:after="0" w:line="240" w:lineRule="auto"/>
        <w:ind w:firstLine="567"/>
        <w:jc w:val="center"/>
        <w:rPr>
          <w:rFonts w:ascii="Arial" w:hAnsi="Arial"/>
          <w:b/>
        </w:rPr>
      </w:pPr>
      <w:r w:rsidRPr="00657A05">
        <w:rPr>
          <w:rFonts w:ascii="Arial" w:hAnsi="Arial"/>
          <w:b/>
        </w:rPr>
        <w:t xml:space="preserve">6. SUTARTIES ĮVYKDYMO UŽTIKRINIMAS </w:t>
      </w:r>
    </w:p>
    <w:p w14:paraId="25C7EE55" w14:textId="77777777" w:rsidR="00E844F3" w:rsidRPr="00657A05" w:rsidRDefault="00E844F3" w:rsidP="00E1552E">
      <w:pPr>
        <w:pStyle w:val="Sraopastraipa"/>
        <w:tabs>
          <w:tab w:val="left" w:pos="567"/>
          <w:tab w:val="left" w:pos="993"/>
        </w:tabs>
        <w:spacing w:before="120" w:after="0" w:line="240" w:lineRule="auto"/>
        <w:ind w:left="0" w:firstLine="567"/>
        <w:jc w:val="both"/>
        <w:rPr>
          <w:rFonts w:ascii="Arial" w:hAnsi="Arial"/>
          <w:i/>
        </w:rPr>
      </w:pPr>
      <w:r w:rsidRPr="00657A05">
        <w:rPr>
          <w:rFonts w:ascii="Arial" w:hAnsi="Arial"/>
        </w:rPr>
        <w:t>6.1. Sutarties įvykdymas užtikrinamas vienu iš Sutarties Bendrosiose sąlygose nurodytų prievolių įvykdymo užtikrinimo būdų –</w:t>
      </w:r>
      <w:r w:rsidRPr="00657A05">
        <w:rPr>
          <w:rFonts w:ascii="Arial" w:hAnsi="Arial"/>
          <w:i/>
        </w:rPr>
        <w:t xml:space="preserve"> </w:t>
      </w:r>
      <w:r w:rsidR="00B81126" w:rsidRPr="00657A05">
        <w:rPr>
          <w:rFonts w:ascii="Arial" w:hAnsi="Arial"/>
          <w:b/>
          <w:bCs/>
        </w:rPr>
        <w:t xml:space="preserve">2 </w:t>
      </w:r>
      <w:r w:rsidR="00B81126" w:rsidRPr="00657A05">
        <w:rPr>
          <w:rFonts w:ascii="Arial" w:hAnsi="Arial"/>
          <w:b/>
          <w:bCs/>
          <w:iCs/>
        </w:rPr>
        <w:t>%</w:t>
      </w:r>
      <w:r w:rsidR="00B81126" w:rsidRPr="00657A05">
        <w:rPr>
          <w:rFonts w:ascii="Arial" w:hAnsi="Arial"/>
          <w:b/>
          <w:bCs/>
        </w:rPr>
        <w:t xml:space="preserve"> (du)</w:t>
      </w:r>
      <w:r w:rsidR="00B81126" w:rsidRPr="00657A05">
        <w:rPr>
          <w:rFonts w:ascii="Arial" w:hAnsi="Arial"/>
          <w:i/>
        </w:rPr>
        <w:t xml:space="preserve"> </w:t>
      </w:r>
      <w:r w:rsidR="00B81126" w:rsidRPr="00657A05">
        <w:rPr>
          <w:rFonts w:ascii="Arial" w:hAnsi="Arial"/>
          <w:i/>
          <w:color w:val="70AD47"/>
        </w:rPr>
        <w:t xml:space="preserve"> </w:t>
      </w:r>
      <w:r w:rsidR="00B81126" w:rsidRPr="00657A05">
        <w:rPr>
          <w:rFonts w:ascii="Arial" w:hAnsi="Arial"/>
          <w:b/>
          <w:bCs/>
          <w:iCs/>
        </w:rPr>
        <w:t>procentai</w:t>
      </w:r>
      <w:r w:rsidRPr="00657A05">
        <w:rPr>
          <w:rFonts w:ascii="Arial" w:hAnsi="Arial"/>
          <w:i/>
          <w:color w:val="2F5496"/>
        </w:rPr>
        <w:t xml:space="preserve"> </w:t>
      </w:r>
      <w:r w:rsidRPr="00657A05">
        <w:rPr>
          <w:rFonts w:ascii="Arial" w:hAnsi="Arial"/>
        </w:rPr>
        <w:t>nuo Sutarties kainos be PVM. Sutarties įvykdymo užtikrinimą įrodantis dokumentas pateikiamas</w:t>
      </w:r>
      <w:r w:rsidRPr="00657A05">
        <w:rPr>
          <w:rFonts w:ascii="Arial" w:hAnsi="Arial"/>
          <w:spacing w:val="1"/>
        </w:rPr>
        <w:t xml:space="preserve"> Pirkėjui / Pirkėjo atstovui Sutarties Bendrųjų sąlygų 10.4 punkte nurodytu būdu ne vėliau kaip per </w:t>
      </w:r>
      <w:r w:rsidRPr="00657A05">
        <w:rPr>
          <w:rFonts w:ascii="Arial" w:hAnsi="Arial"/>
        </w:rPr>
        <w:t xml:space="preserve">10 (dešimt) </w:t>
      </w:r>
      <w:r w:rsidRPr="00657A05">
        <w:rPr>
          <w:rFonts w:ascii="Arial" w:hAnsi="Arial"/>
          <w:spacing w:val="1"/>
        </w:rPr>
        <w:t>kalendorinių dienų nuo Sutarties pasirašymo.</w:t>
      </w:r>
    </w:p>
    <w:p w14:paraId="020EF771" w14:textId="77777777" w:rsidR="00E844F3" w:rsidRPr="00E1552E" w:rsidRDefault="00E844F3" w:rsidP="00E1552E">
      <w:pPr>
        <w:tabs>
          <w:tab w:val="left" w:pos="709"/>
          <w:tab w:val="left" w:pos="993"/>
        </w:tabs>
        <w:spacing w:after="0" w:line="240" w:lineRule="auto"/>
        <w:ind w:firstLine="567"/>
        <w:jc w:val="both"/>
        <w:rPr>
          <w:rFonts w:ascii="Arial" w:hAnsi="Arial"/>
        </w:rPr>
      </w:pPr>
      <w:r w:rsidRPr="00657A05">
        <w:rPr>
          <w:rFonts w:ascii="Arial" w:hAnsi="Arial"/>
          <w:spacing w:val="1"/>
        </w:rPr>
        <w:lastRenderedPageBreak/>
        <w:t xml:space="preserve">6.2. </w:t>
      </w:r>
      <w:r w:rsidRPr="00657A05">
        <w:rPr>
          <w:rFonts w:ascii="Arial" w:hAnsi="Arial"/>
        </w:rPr>
        <w:t>Sutarties įvykdymo užtikrinimo būdai ir taikymo tvarka nustatyta Sutarties Bendrosiose sąlygose.</w:t>
      </w:r>
    </w:p>
    <w:p w14:paraId="1337653F" w14:textId="77777777" w:rsidR="00E844F3" w:rsidRPr="00657A05" w:rsidRDefault="00E844F3" w:rsidP="00E02675">
      <w:pPr>
        <w:tabs>
          <w:tab w:val="left" w:pos="993"/>
        </w:tabs>
        <w:spacing w:after="0" w:line="240" w:lineRule="auto"/>
        <w:ind w:firstLine="567"/>
        <w:jc w:val="center"/>
        <w:rPr>
          <w:rFonts w:ascii="Arial" w:hAnsi="Arial"/>
          <w:i/>
          <w:color w:val="FF0000"/>
        </w:rPr>
      </w:pPr>
      <w:r w:rsidRPr="00657A05">
        <w:rPr>
          <w:rFonts w:ascii="Arial" w:hAnsi="Arial"/>
          <w:b/>
        </w:rPr>
        <w:t xml:space="preserve">7. SUTARTIES GALIOJIMO TERMINAS </w:t>
      </w:r>
      <w:bookmarkStart w:id="11" w:name="_Hlk28336466"/>
    </w:p>
    <w:p w14:paraId="4F33E865" w14:textId="77777777" w:rsidR="00E844F3" w:rsidRPr="00657A05" w:rsidRDefault="00E844F3" w:rsidP="00E1552E">
      <w:pPr>
        <w:pStyle w:val="Tekstas"/>
        <w:spacing w:before="120"/>
        <w:ind w:firstLine="567"/>
        <w:rPr>
          <w:rFonts w:ascii="Arial" w:hAnsi="Arial" w:cs="Arial"/>
          <w:i/>
          <w:iCs/>
          <w:color w:val="FF0000"/>
          <w:sz w:val="22"/>
          <w:szCs w:val="22"/>
        </w:rPr>
      </w:pPr>
      <w:r w:rsidRPr="00657A05">
        <w:rPr>
          <w:rFonts w:ascii="Arial" w:hAnsi="Arial" w:cs="Arial"/>
          <w:sz w:val="22"/>
          <w:szCs w:val="22"/>
        </w:rPr>
        <w:t>7.1. Sutartis laikoma sudaryta ir įsigalioja ją pasirašius įgaliotiems Šalių atstovams, nustatyta tvarka užregistravus</w:t>
      </w:r>
      <w:r w:rsidRPr="00657A05">
        <w:rPr>
          <w:rFonts w:ascii="Arial" w:eastAsia="Times New Roman" w:hAnsi="Arial" w:cs="Arial"/>
          <w:sz w:val="22"/>
          <w:szCs w:val="22"/>
        </w:rPr>
        <w:t xml:space="preserve"> ir Tiekėjui pateikus tinkamą Sutarties įvykdymo užtikrinimą įrodantį dokumentą, nustatytą Sutartyje. Sutartis</w:t>
      </w:r>
      <w:r w:rsidRPr="00657A05">
        <w:rPr>
          <w:rFonts w:ascii="Arial" w:hAnsi="Arial" w:cs="Arial"/>
          <w:sz w:val="22"/>
          <w:szCs w:val="22"/>
        </w:rPr>
        <w:t xml:space="preserve"> galioja iki visiško Sutartinių įsipareigojimų įvykdymo arba Sutarties nutraukimo, bet ne ilgiau nei </w:t>
      </w:r>
      <w:r w:rsidR="009132F2">
        <w:rPr>
          <w:rStyle w:val="Emfaz"/>
          <w:rFonts w:ascii="Arial" w:hAnsi="Arial" w:cs="Arial"/>
          <w:b w:val="0"/>
          <w:bCs w:val="0"/>
          <w:sz w:val="22"/>
          <w:szCs w:val="22"/>
        </w:rPr>
        <w:t>6</w:t>
      </w:r>
      <w:r w:rsidR="00E02675" w:rsidRPr="002036FA">
        <w:rPr>
          <w:rFonts w:ascii="Arial" w:hAnsi="Arial" w:cs="Arial"/>
          <w:sz w:val="22"/>
          <w:szCs w:val="22"/>
        </w:rPr>
        <w:t xml:space="preserve"> (</w:t>
      </w:r>
      <w:r w:rsidR="009132F2">
        <w:rPr>
          <w:rStyle w:val="Emfaz"/>
          <w:rFonts w:ascii="Arial" w:hAnsi="Arial" w:cs="Arial"/>
          <w:b w:val="0"/>
          <w:bCs w:val="0"/>
          <w:sz w:val="22"/>
          <w:szCs w:val="22"/>
        </w:rPr>
        <w:t>šeši</w:t>
      </w:r>
      <w:r w:rsidR="00E02675" w:rsidRPr="002036FA">
        <w:rPr>
          <w:rFonts w:ascii="Arial" w:hAnsi="Arial" w:cs="Arial"/>
          <w:sz w:val="22"/>
          <w:szCs w:val="22"/>
        </w:rPr>
        <w:t>)</w:t>
      </w:r>
      <w:r w:rsidR="00F733DE" w:rsidRPr="002036FA">
        <w:rPr>
          <w:rFonts w:ascii="Arial" w:hAnsi="Arial" w:cs="Arial"/>
          <w:sz w:val="22"/>
          <w:szCs w:val="22"/>
        </w:rPr>
        <w:t xml:space="preserve"> mėnesiai</w:t>
      </w:r>
      <w:r w:rsidR="00E02675" w:rsidRPr="00E1552E">
        <w:rPr>
          <w:rFonts w:ascii="Arial" w:hAnsi="Arial" w:cs="Arial"/>
          <w:b/>
          <w:bCs/>
          <w:sz w:val="22"/>
          <w:szCs w:val="22"/>
        </w:rPr>
        <w:t xml:space="preserve"> </w:t>
      </w:r>
      <w:r w:rsidRPr="00E1552E">
        <w:rPr>
          <w:rFonts w:ascii="Arial" w:hAnsi="Arial" w:cs="Arial"/>
          <w:sz w:val="22"/>
          <w:szCs w:val="22"/>
        </w:rPr>
        <w:t>nuo</w:t>
      </w:r>
      <w:r w:rsidRPr="00657A05">
        <w:rPr>
          <w:rFonts w:ascii="Arial" w:hAnsi="Arial" w:cs="Arial"/>
          <w:sz w:val="22"/>
          <w:szCs w:val="22"/>
        </w:rPr>
        <w:t xml:space="preserve"> Sutarties įsigaliojimo dienos. </w:t>
      </w:r>
    </w:p>
    <w:p w14:paraId="1567589D" w14:textId="77777777" w:rsidR="00E844F3" w:rsidRPr="00657A05" w:rsidRDefault="00E844F3" w:rsidP="00E844F3">
      <w:pPr>
        <w:tabs>
          <w:tab w:val="left" w:pos="993"/>
        </w:tabs>
        <w:spacing w:after="0" w:line="240" w:lineRule="auto"/>
        <w:ind w:firstLine="567"/>
        <w:jc w:val="both"/>
        <w:rPr>
          <w:rFonts w:ascii="Arial" w:eastAsia="Times New Roman" w:hAnsi="Arial"/>
        </w:rPr>
      </w:pPr>
      <w:r w:rsidRPr="00657A05">
        <w:rPr>
          <w:rFonts w:ascii="Arial" w:eastAsia="Times New Roman" w:hAnsi="Arial"/>
        </w:rPr>
        <w:t>7.</w:t>
      </w:r>
      <w:r w:rsidR="00E02675" w:rsidRPr="00657A05">
        <w:rPr>
          <w:rFonts w:ascii="Arial" w:eastAsia="Times New Roman" w:hAnsi="Arial"/>
        </w:rPr>
        <w:t>2</w:t>
      </w:r>
      <w:r w:rsidRPr="00657A05">
        <w:rPr>
          <w:rFonts w:ascii="Arial" w:eastAsia="Times New Roman" w:hAnsi="Arial"/>
        </w:rPr>
        <w:t xml:space="preserve">. Jei Šalis vėluoja, ar iš turimų duomenų akivaizdu, kad vėluos įvykdyti Sutartimi prisiimtus įsipareigojimus dėl aplinkybių, nulemtų koronaviruso (COVID-19) pandemijos, ji turi teisę kitos Šalies prašyti Sutarties pratęsimo. Jeigu Šalys sutaria, Sutartyje numatytų įsipareigojimų įvykdymo terminas gali būti pratęstas tokiam laikui, kuriuo Šalis negalėjo vykdyti savo įsipareigojimų. Pratęsimų skaičius neribojamas, tačiau negali būti ilgesnis nei </w:t>
      </w:r>
      <w:r w:rsidR="00E02675" w:rsidRPr="00657A05">
        <w:rPr>
          <w:rFonts w:ascii="Arial" w:eastAsia="Times New Roman" w:hAnsi="Arial"/>
        </w:rPr>
        <w:t xml:space="preserve"> 30 ( trisdešimt) </w:t>
      </w:r>
      <w:r w:rsidRPr="00657A05">
        <w:rPr>
          <w:rFonts w:ascii="Arial" w:eastAsia="Times New Roman" w:hAnsi="Arial"/>
        </w:rPr>
        <w:t xml:space="preserve"> kalendorinių dienų. Jei Šalis vėluoja įvykdyti savo įsipareigojimus pagal Sutartį ilgiau nei </w:t>
      </w:r>
      <w:r w:rsidR="002151AA" w:rsidRPr="00657A05">
        <w:rPr>
          <w:rFonts w:ascii="Arial" w:eastAsia="Times New Roman" w:hAnsi="Arial"/>
        </w:rPr>
        <w:t xml:space="preserve">30 ( trisdešimt) </w:t>
      </w:r>
      <w:r w:rsidRPr="00657A05">
        <w:rPr>
          <w:rFonts w:ascii="Arial" w:eastAsia="Times New Roman" w:hAnsi="Arial"/>
          <w:i/>
          <w:iCs/>
          <w:color w:val="70AD47"/>
        </w:rPr>
        <w:t xml:space="preserve"> </w:t>
      </w:r>
      <w:r w:rsidRPr="00657A05">
        <w:rPr>
          <w:rFonts w:ascii="Arial" w:eastAsia="Times New Roman" w:hAnsi="Arial"/>
        </w:rPr>
        <w:t>kalendorinių dienų, tai laikoma esminiu Sutarties pažeidimu. Koronaviruso (COVID-19) pandemijos nulemtomis aplinkybėmis besiremianti Šalis, turi pareigą:</w:t>
      </w:r>
    </w:p>
    <w:p w14:paraId="38BF446B" w14:textId="77777777" w:rsidR="00E844F3" w:rsidRPr="00657A05" w:rsidRDefault="00E844F3" w:rsidP="00E844F3">
      <w:pPr>
        <w:tabs>
          <w:tab w:val="left" w:pos="993"/>
        </w:tabs>
        <w:spacing w:after="0" w:line="240" w:lineRule="auto"/>
        <w:ind w:firstLine="567"/>
        <w:jc w:val="both"/>
        <w:rPr>
          <w:rFonts w:ascii="Arial" w:eastAsia="Times New Roman" w:hAnsi="Arial"/>
        </w:rPr>
      </w:pPr>
      <w:r w:rsidRPr="00657A05">
        <w:rPr>
          <w:rFonts w:ascii="Arial" w:eastAsia="Times New Roman" w:hAnsi="Arial"/>
        </w:rPr>
        <w:t>7.</w:t>
      </w:r>
      <w:r w:rsidR="002151AA" w:rsidRPr="00657A05">
        <w:rPr>
          <w:rFonts w:ascii="Arial" w:eastAsia="Times New Roman" w:hAnsi="Arial"/>
        </w:rPr>
        <w:t>2</w:t>
      </w:r>
      <w:r w:rsidRPr="00657A05">
        <w:rPr>
          <w:rFonts w:ascii="Arial" w:eastAsia="Times New Roman" w:hAnsi="Arial"/>
        </w:rPr>
        <w:t xml:space="preserve">.1. per </w:t>
      </w:r>
      <w:r w:rsidR="002151AA" w:rsidRPr="00657A05">
        <w:rPr>
          <w:rFonts w:ascii="Arial" w:hAnsi="Arial"/>
        </w:rPr>
        <w:t>3 (tris)</w:t>
      </w:r>
      <w:r w:rsidR="002151AA" w:rsidRPr="00657A05">
        <w:rPr>
          <w:rFonts w:ascii="Arial" w:eastAsia="Times New Roman" w:hAnsi="Arial"/>
        </w:rPr>
        <w:t xml:space="preserve"> </w:t>
      </w:r>
      <w:r w:rsidRPr="00657A05">
        <w:rPr>
          <w:rFonts w:ascii="Arial" w:eastAsia="Times New Roman" w:hAnsi="Arial"/>
        </w:rPr>
        <w:t>kalendorines dienas nuo jų atsiradimo, pranešti apie jas kitai Šaliai ir, jeigu įmanoma, nurodyti numatomą šių aplinkybių pasibaigimo laiką bei pateikti įrodymus, kurie patvirtintų, kad Šalis ėmėsi visų pagrįstų priemonių ir dėjo maksimalias pastangas, kad tų aplinkybių išvengtų.</w:t>
      </w:r>
    </w:p>
    <w:p w14:paraId="1CB09E5B" w14:textId="77777777" w:rsidR="00E844F3" w:rsidRPr="00657A05" w:rsidRDefault="00E844F3" w:rsidP="00E844F3">
      <w:pPr>
        <w:tabs>
          <w:tab w:val="left" w:pos="993"/>
        </w:tabs>
        <w:spacing w:after="0" w:line="240" w:lineRule="auto"/>
        <w:ind w:firstLine="567"/>
        <w:jc w:val="both"/>
        <w:rPr>
          <w:rFonts w:ascii="Arial" w:eastAsia="Times New Roman" w:hAnsi="Arial"/>
        </w:rPr>
      </w:pPr>
      <w:r w:rsidRPr="00657A05">
        <w:rPr>
          <w:rFonts w:ascii="Arial" w:eastAsia="Times New Roman" w:hAnsi="Arial"/>
        </w:rPr>
        <w:t>7.</w:t>
      </w:r>
      <w:r w:rsidR="002151AA" w:rsidRPr="00657A05">
        <w:rPr>
          <w:rFonts w:ascii="Arial" w:eastAsia="Times New Roman" w:hAnsi="Arial"/>
        </w:rPr>
        <w:t>2</w:t>
      </w:r>
      <w:r w:rsidRPr="00657A05">
        <w:rPr>
          <w:rFonts w:ascii="Arial" w:eastAsia="Times New Roman" w:hAnsi="Arial"/>
        </w:rPr>
        <w:t>.2. reguliariai teikti informaciją, kokių priemonių imamasi ar bus imtasi, kad aplinkybės, trukdančias vykdyti Sutartimi prisiimtus įsipareigojimus, būtų pašalintos. Šalys susitaria, kad tokia informacija bus teikiama raštu.</w:t>
      </w:r>
    </w:p>
    <w:p w14:paraId="3EB7C899" w14:textId="77777777" w:rsidR="00E844F3" w:rsidRPr="00657A05" w:rsidRDefault="00E844F3" w:rsidP="00E844F3">
      <w:pPr>
        <w:tabs>
          <w:tab w:val="left" w:pos="993"/>
        </w:tabs>
        <w:spacing w:after="0" w:line="240" w:lineRule="auto"/>
        <w:ind w:firstLine="567"/>
        <w:jc w:val="both"/>
        <w:rPr>
          <w:rFonts w:ascii="Arial" w:eastAsia="Times New Roman" w:hAnsi="Arial"/>
        </w:rPr>
      </w:pPr>
      <w:r w:rsidRPr="00657A05">
        <w:rPr>
          <w:rFonts w:ascii="Arial" w:eastAsia="Times New Roman" w:hAnsi="Arial"/>
        </w:rPr>
        <w:t>7.</w:t>
      </w:r>
      <w:r w:rsidR="002151AA" w:rsidRPr="00657A05">
        <w:rPr>
          <w:rFonts w:ascii="Arial" w:eastAsia="Times New Roman" w:hAnsi="Arial"/>
        </w:rPr>
        <w:t>3</w:t>
      </w:r>
      <w:r w:rsidRPr="00657A05">
        <w:rPr>
          <w:rFonts w:ascii="Arial" w:eastAsia="Times New Roman" w:hAnsi="Arial"/>
        </w:rPr>
        <w:t>. Jeigu dėl objektyvių priežasčių, nurodytų Sutarties Specialiųjų sąlygų 7.</w:t>
      </w:r>
      <w:r w:rsidR="002151AA" w:rsidRPr="00657A05">
        <w:rPr>
          <w:rFonts w:ascii="Arial" w:eastAsia="Times New Roman" w:hAnsi="Arial"/>
        </w:rPr>
        <w:t>2</w:t>
      </w:r>
      <w:r w:rsidRPr="00657A05">
        <w:rPr>
          <w:rFonts w:ascii="Arial" w:eastAsia="Times New Roman" w:hAnsi="Arial"/>
        </w:rPr>
        <w:t xml:space="preserve"> p. atveju, Pirkėjas vėluoja ar akivaizdu, kad vėluos, vykdyti savo atsiskaitymo prievoles Tiekėjui, Šalys susitaria, kad tuomet nustatomas toks mokėjimo laikotarpis pagal Sutartį, kuris yra ilgiausias leidžiamas pagal Lietuvos Respublikos mokėjimų, atliekamų pagal komercines sutartis, vėlavimo prevencijos įstatymą (5 str. 3 d.). Mokėjimo laikotarpio pagal Sutartį (nurodyto Sutarties Specialiųjų sąlygų 2.3 p.) pratęsimas įforminamas Sutarties Bendrųjų sąlygų 13 skyriuje nustatyta tvarka.     </w:t>
      </w:r>
    </w:p>
    <w:bookmarkEnd w:id="11"/>
    <w:p w14:paraId="2B97709F" w14:textId="77777777" w:rsidR="00E844F3" w:rsidRPr="00657A05" w:rsidRDefault="00E844F3" w:rsidP="002151AA">
      <w:pPr>
        <w:tabs>
          <w:tab w:val="left" w:pos="993"/>
        </w:tabs>
        <w:spacing w:after="0" w:line="240" w:lineRule="auto"/>
        <w:jc w:val="both"/>
        <w:rPr>
          <w:rFonts w:ascii="Arial" w:hAnsi="Arial"/>
        </w:rPr>
      </w:pPr>
    </w:p>
    <w:p w14:paraId="6BC851D6" w14:textId="77777777" w:rsidR="00E844F3" w:rsidRPr="00657A05" w:rsidRDefault="00E844F3" w:rsidP="00E844F3">
      <w:pPr>
        <w:pStyle w:val="Pagrindinistekstas"/>
        <w:tabs>
          <w:tab w:val="left" w:pos="0"/>
          <w:tab w:val="left" w:pos="426"/>
          <w:tab w:val="left" w:pos="709"/>
        </w:tabs>
        <w:suppressAutoHyphens w:val="0"/>
        <w:autoSpaceDE/>
        <w:spacing w:after="60"/>
        <w:ind w:left="360" w:firstLine="0"/>
        <w:jc w:val="center"/>
        <w:textAlignment w:val="auto"/>
        <w:rPr>
          <w:rFonts w:ascii="Arial" w:hAnsi="Arial" w:cs="Arial"/>
          <w:b/>
          <w:caps/>
          <w:sz w:val="22"/>
          <w:szCs w:val="22"/>
          <w:lang w:val="lt-LT"/>
        </w:rPr>
      </w:pPr>
      <w:r w:rsidRPr="00657A05">
        <w:rPr>
          <w:rFonts w:ascii="Arial" w:hAnsi="Arial" w:cs="Arial"/>
          <w:b/>
          <w:caps/>
          <w:sz w:val="22"/>
          <w:szCs w:val="22"/>
          <w:lang w:val="lt-LT"/>
        </w:rPr>
        <w:t>8. Rėmimasis kitų ūkio subjektų pajėgumais</w:t>
      </w:r>
    </w:p>
    <w:p w14:paraId="0A76E442" w14:textId="77777777" w:rsidR="00E844F3" w:rsidRPr="00657A05" w:rsidRDefault="00E844F3" w:rsidP="009132F2">
      <w:pPr>
        <w:pStyle w:val="Sraopastraipa"/>
        <w:spacing w:after="0" w:line="240" w:lineRule="auto"/>
        <w:ind w:left="0" w:firstLine="567"/>
        <w:jc w:val="both"/>
        <w:rPr>
          <w:rFonts w:ascii="Arial" w:hAnsi="Arial"/>
        </w:rPr>
      </w:pPr>
      <w:r w:rsidRPr="00657A05">
        <w:rPr>
          <w:rFonts w:ascii="Arial" w:hAnsi="Arial"/>
        </w:rPr>
        <w:t xml:space="preserve">8.1. Iki Sutarties vykdymo pradžios Tiekėjas įsipareigoja Pirkėjui pranešti tuo metu žinomo subtiekėjo pavadinimą, kontaktinius duomenis ir jo atstovus. Tiekėjas privalo Sutarties Bendrosiose sąlygose nustatyta tvarka ir terminais informuoti Pirkėją apie minėtos informacijos pasikeitimus visu Sutarties vykdymo metu. </w:t>
      </w:r>
    </w:p>
    <w:p w14:paraId="0E1F665C" w14:textId="77777777" w:rsidR="00E844F3" w:rsidRDefault="00E844F3" w:rsidP="009132F2">
      <w:pPr>
        <w:pStyle w:val="Sraopastraipa"/>
        <w:spacing w:after="0" w:line="240" w:lineRule="auto"/>
        <w:ind w:left="0" w:firstLine="567"/>
        <w:jc w:val="both"/>
        <w:rPr>
          <w:rFonts w:ascii="Arial" w:hAnsi="Arial"/>
          <w:color w:val="000000"/>
        </w:rPr>
      </w:pPr>
      <w:r w:rsidRPr="00657A05">
        <w:rPr>
          <w:rFonts w:ascii="Arial" w:hAnsi="Arial"/>
          <w:color w:val="000000"/>
        </w:rPr>
        <w:t>8.2. Subtiekėjui (-</w:t>
      </w:r>
      <w:proofErr w:type="spellStart"/>
      <w:r w:rsidRPr="00657A05">
        <w:rPr>
          <w:rFonts w:ascii="Arial" w:hAnsi="Arial"/>
          <w:color w:val="000000"/>
        </w:rPr>
        <w:t>ams</w:t>
      </w:r>
      <w:proofErr w:type="spellEnd"/>
      <w:r w:rsidRPr="00657A05">
        <w:rPr>
          <w:rFonts w:ascii="Arial" w:hAnsi="Arial"/>
          <w:color w:val="000000"/>
        </w:rPr>
        <w:t>) pageidaujant, Pirkėjas su juo (jais) atsiskaitys tiesiogiai. Apie šią galimybę Pirkėjas subtiekėją informuos atskiru pranešimu per 3 (tris) darbo dienas nuo Sutarties pasirašymo dienos arba informacijos iš Tiekėjo apie pasitelkiamą subtiekėją gavimo dienos. Norėdamas pasinaudoti tiesioginio atsiskaitymo galimybe, subtiekėjas turi apie tai raštu ne vėliau kaip per 2 (dvi) darbo dienas nuo šiame Sutarties punkte nurodyto Pirkėjo pranešimo gavimo dienos informuoti Pirkėją. Tokiu atveju su Pirkėju, Tiekėju ir subtiekėju bus sudaroma trišalė sutartis, kurioje nustatoma tiesioginio atsiskaitymo tvarka, įskaitant numatoma Tiekėjo teisė prieštarauti nepagrįstiems mokėjimams. Trišalės sutarties dėl tiesioginio atsiskaitymo su subtiekėju pasirašymas nekeičia Tiekėjo atsakomybės dėl Sutarties įvykdymo.</w:t>
      </w:r>
    </w:p>
    <w:p w14:paraId="65A69B9B" w14:textId="77777777" w:rsidR="009132F2" w:rsidRPr="00657A05" w:rsidRDefault="009132F2" w:rsidP="009132F2">
      <w:pPr>
        <w:pStyle w:val="Sraopastraipa"/>
        <w:spacing w:after="0" w:line="240" w:lineRule="auto"/>
        <w:ind w:left="0" w:firstLine="567"/>
        <w:jc w:val="both"/>
        <w:rPr>
          <w:rFonts w:ascii="Arial" w:hAnsi="Arial"/>
          <w:color w:val="000000"/>
        </w:rPr>
      </w:pPr>
    </w:p>
    <w:p w14:paraId="43AC6E63" w14:textId="77777777" w:rsidR="00E844F3" w:rsidRPr="00657A05" w:rsidRDefault="00E844F3" w:rsidP="00E844F3">
      <w:pPr>
        <w:tabs>
          <w:tab w:val="left" w:pos="993"/>
        </w:tabs>
        <w:spacing w:after="0" w:line="240" w:lineRule="auto"/>
        <w:ind w:firstLine="567"/>
        <w:jc w:val="center"/>
        <w:rPr>
          <w:rFonts w:ascii="Arial" w:hAnsi="Arial"/>
          <w:b/>
        </w:rPr>
      </w:pPr>
      <w:r w:rsidRPr="00657A05">
        <w:rPr>
          <w:rFonts w:ascii="Arial" w:hAnsi="Arial"/>
          <w:b/>
        </w:rPr>
        <w:t>9. KITOS NUOSTATOS</w:t>
      </w:r>
    </w:p>
    <w:p w14:paraId="4913A714" w14:textId="77777777" w:rsidR="00E844F3" w:rsidRPr="00657A05" w:rsidRDefault="00E844F3" w:rsidP="00E844F3">
      <w:pPr>
        <w:tabs>
          <w:tab w:val="left" w:pos="993"/>
        </w:tabs>
        <w:spacing w:after="0" w:line="240" w:lineRule="auto"/>
        <w:ind w:firstLine="567"/>
        <w:jc w:val="both"/>
        <w:rPr>
          <w:rFonts w:ascii="Arial" w:hAnsi="Arial"/>
          <w:lang w:eastAsia="x-none"/>
        </w:rPr>
      </w:pPr>
      <w:r w:rsidRPr="00657A05">
        <w:rPr>
          <w:rFonts w:ascii="Arial" w:hAnsi="Arial"/>
        </w:rPr>
        <w:t xml:space="preserve">9.1. Sutarties Bendrosios sąlygos yra sudėtinė, neatsiejama šios Sutarties dalis. Tiekėjas besąlygiškai patvirtina, kad, prieš sudarant šią Sutartį, jis turėjo galimybę susipažinti ir susipažino su Sutarties Bendrosiomis sąlygomis, todėl jam yra žinomas Sutarties Bendrųjų sąlygų turinys </w:t>
      </w:r>
      <w:r w:rsidRPr="00657A05">
        <w:rPr>
          <w:rFonts w:ascii="Arial" w:hAnsi="Arial"/>
          <w:lang w:eastAsia="x-none"/>
        </w:rPr>
        <w:t xml:space="preserve">ir Tiekėjas jas vykdys. </w:t>
      </w:r>
    </w:p>
    <w:p w14:paraId="11FD7F50" w14:textId="77777777" w:rsidR="00E844F3" w:rsidRPr="00657A05" w:rsidRDefault="00E844F3" w:rsidP="00E844F3">
      <w:pPr>
        <w:tabs>
          <w:tab w:val="left" w:pos="993"/>
        </w:tabs>
        <w:spacing w:after="0" w:line="240" w:lineRule="auto"/>
        <w:ind w:firstLine="567"/>
        <w:jc w:val="both"/>
        <w:rPr>
          <w:rFonts w:ascii="Arial" w:hAnsi="Arial"/>
          <w:color w:val="000000"/>
        </w:rPr>
      </w:pPr>
      <w:r w:rsidRPr="00657A05">
        <w:rPr>
          <w:rFonts w:ascii="Arial" w:hAnsi="Arial"/>
        </w:rPr>
        <w:t xml:space="preserve">9.2. </w:t>
      </w:r>
      <w:r w:rsidRPr="00657A05">
        <w:rPr>
          <w:rFonts w:ascii="Arial" w:hAnsi="Arial"/>
          <w:color w:val="000000"/>
        </w:rPr>
        <w:t>Sutartis laikoma neteisėta ir negaliojančia, jei paaiškėjo, kad, vadovaujantis Lietuvos Respublikos nacionaliniam saugumui užtikrinti svarbių objektų apsaugos įstatymo nuostatomis, Sutartis neatitinka nacionalinio saugumo interesų. Tokios Sutarties negaliojimo momentas nustatomas vadovaujantis minėtu įstatymu.</w:t>
      </w:r>
    </w:p>
    <w:p w14:paraId="411E2E20" w14:textId="7CA7576F" w:rsidR="00E844F3" w:rsidRPr="009132F2" w:rsidRDefault="00E844F3" w:rsidP="0093457B">
      <w:pPr>
        <w:tabs>
          <w:tab w:val="left" w:pos="993"/>
        </w:tabs>
        <w:spacing w:after="0" w:line="240" w:lineRule="auto"/>
        <w:ind w:firstLine="567"/>
        <w:jc w:val="both"/>
        <w:rPr>
          <w:rFonts w:ascii="Arial" w:hAnsi="Arial"/>
        </w:rPr>
      </w:pPr>
      <w:r w:rsidRPr="00657A05">
        <w:rPr>
          <w:rFonts w:ascii="Arial" w:hAnsi="Arial"/>
        </w:rPr>
        <w:t xml:space="preserve">9.3. </w:t>
      </w:r>
      <w:r w:rsidRPr="00657A05">
        <w:rPr>
          <w:rFonts w:ascii="Arial" w:hAnsi="Arial"/>
          <w:spacing w:val="-5"/>
        </w:rPr>
        <w:t>Tiekėjas</w:t>
      </w:r>
      <w:r w:rsidRPr="00657A05">
        <w:rPr>
          <w:rFonts w:ascii="Arial" w:hAnsi="Arial"/>
        </w:rPr>
        <w:t xml:space="preserve"> yra registruotas PVM mokėtoju Lietuvos Respublikoje. </w:t>
      </w:r>
    </w:p>
    <w:p w14:paraId="3DDC5BFD" w14:textId="77777777" w:rsidR="009132F2" w:rsidRPr="009132F2" w:rsidRDefault="00F733DE" w:rsidP="009132F2">
      <w:pPr>
        <w:pStyle w:val="Stilius1"/>
        <w:ind w:firstLine="567"/>
        <w:jc w:val="both"/>
        <w:rPr>
          <w:rFonts w:ascii="Arial" w:hAnsi="Arial" w:cs="Arial"/>
          <w:sz w:val="22"/>
          <w:szCs w:val="22"/>
        </w:rPr>
      </w:pPr>
      <w:r w:rsidRPr="009132F2">
        <w:rPr>
          <w:rFonts w:ascii="Arial" w:hAnsi="Arial" w:cs="Arial"/>
          <w:sz w:val="22"/>
          <w:szCs w:val="22"/>
        </w:rPr>
        <w:t>9.</w:t>
      </w:r>
      <w:r w:rsidR="00055CEB" w:rsidRPr="009132F2">
        <w:rPr>
          <w:rFonts w:ascii="Arial" w:hAnsi="Arial" w:cs="Arial"/>
          <w:sz w:val="22"/>
          <w:szCs w:val="22"/>
        </w:rPr>
        <w:t>4</w:t>
      </w:r>
      <w:r w:rsidRPr="009132F2">
        <w:rPr>
          <w:rFonts w:ascii="Arial" w:hAnsi="Arial" w:cs="Arial"/>
          <w:sz w:val="22"/>
          <w:szCs w:val="22"/>
        </w:rPr>
        <w:t>. Jeigu nenugalimos jėgos aplinkybės ir jų padariniai tęsiasi (t. y., jeigu pagrindas nevykdyti sutartinių įsipareigojimų išlieka) ilgiau nei 3 (</w:t>
      </w:r>
      <w:r w:rsidRPr="009132F2">
        <w:rPr>
          <w:rFonts w:ascii="Arial" w:eastAsia="Calibri" w:hAnsi="Arial" w:cs="Arial"/>
          <w:sz w:val="22"/>
          <w:szCs w:val="22"/>
          <w:lang w:eastAsia="x-none"/>
        </w:rPr>
        <w:t>trys) mėnesiai</w:t>
      </w:r>
      <w:r w:rsidRPr="009132F2">
        <w:rPr>
          <w:rFonts w:ascii="Arial" w:hAnsi="Arial" w:cs="Arial"/>
          <w:sz w:val="22"/>
          <w:szCs w:val="22"/>
        </w:rPr>
        <w:t xml:space="preserve">, kiekviena Šalis turi teisę atsisakyti vykdyti savo įsipareigojimus ir nutraukti Sutartį. </w:t>
      </w:r>
    </w:p>
    <w:p w14:paraId="49C1D4FF" w14:textId="77777777" w:rsidR="00E844F3" w:rsidRPr="009132F2" w:rsidRDefault="00E844F3" w:rsidP="009132F2">
      <w:pPr>
        <w:pStyle w:val="Stilius1"/>
        <w:ind w:firstLine="567"/>
        <w:jc w:val="both"/>
        <w:rPr>
          <w:rFonts w:ascii="Arial" w:hAnsi="Arial" w:cs="Arial"/>
          <w:sz w:val="22"/>
          <w:szCs w:val="22"/>
        </w:rPr>
      </w:pPr>
      <w:r w:rsidRPr="009132F2">
        <w:rPr>
          <w:rFonts w:ascii="Arial" w:hAnsi="Arial"/>
          <w:iCs/>
          <w:sz w:val="22"/>
          <w:szCs w:val="22"/>
        </w:rPr>
        <w:lastRenderedPageBreak/>
        <w:t>9.</w:t>
      </w:r>
      <w:r w:rsidR="00055CEB" w:rsidRPr="009132F2">
        <w:rPr>
          <w:rFonts w:ascii="Arial" w:hAnsi="Arial"/>
          <w:iCs/>
          <w:sz w:val="22"/>
          <w:szCs w:val="22"/>
        </w:rPr>
        <w:t>5</w:t>
      </w:r>
      <w:r w:rsidRPr="009132F2">
        <w:rPr>
          <w:rFonts w:ascii="Arial" w:hAnsi="Arial"/>
          <w:iCs/>
          <w:sz w:val="22"/>
          <w:szCs w:val="22"/>
        </w:rPr>
        <w:t>.</w:t>
      </w:r>
      <w:r w:rsidRPr="009132F2">
        <w:rPr>
          <w:rFonts w:ascii="Arial" w:hAnsi="Arial"/>
          <w:i/>
          <w:sz w:val="22"/>
          <w:szCs w:val="22"/>
        </w:rPr>
        <w:t xml:space="preserve"> </w:t>
      </w:r>
      <w:r w:rsidRPr="009132F2">
        <w:rPr>
          <w:rFonts w:ascii="Arial" w:hAnsi="Arial"/>
          <w:color w:val="000000"/>
          <w:sz w:val="22"/>
          <w:szCs w:val="22"/>
        </w:rPr>
        <w:t>Sutartis (sudaryta ir įsigaliojusi) privalomai nutraukiama, kai Lietuvos Respublikos Vyriausybė Lietuvos Respublikos nacionaliniam saugumui užtikrinti svarbių objektų apsaugos įstatymo nustatyta tvarka priima sprendimą, patvirtinantį, kad Sutartis neatitinka nacionalinio saugumo interesų. Tokiu atveju Pirkėjas (pirmos kategorijos nacionaliniam saugumui užtikrinti svarbi įmonė) nedelsiant raštu praneša Tiekėjui apie Sutarties nutraukimą. Taikomos Sutarties Specialiųjų sąlygų 9.2 p. ir Lietuvos Respublikos nacionaliniam saugumui užtikrinti svarbių objektų apsaugos įstatyme numatytos pasekmės.</w:t>
      </w:r>
    </w:p>
    <w:p w14:paraId="411B2E58" w14:textId="2D41C4CB" w:rsidR="00E844F3" w:rsidRPr="00657A05" w:rsidRDefault="00E844F3" w:rsidP="0093457B">
      <w:pPr>
        <w:pStyle w:val="BodyText1"/>
        <w:tabs>
          <w:tab w:val="left" w:pos="993"/>
        </w:tabs>
        <w:ind w:firstLine="567"/>
        <w:rPr>
          <w:rFonts w:ascii="Arial" w:hAnsi="Arial"/>
        </w:rPr>
      </w:pPr>
      <w:r w:rsidRPr="009132F2">
        <w:rPr>
          <w:rFonts w:ascii="Arial" w:eastAsia="Calibri" w:hAnsi="Arial" w:cs="Arial"/>
          <w:sz w:val="22"/>
          <w:szCs w:val="22"/>
          <w:lang w:val="lt-LT" w:eastAsia="x-none"/>
        </w:rPr>
        <w:t>9.</w:t>
      </w:r>
      <w:r w:rsidR="00055CEB" w:rsidRPr="009132F2">
        <w:rPr>
          <w:rFonts w:ascii="Arial" w:eastAsia="Calibri" w:hAnsi="Arial" w:cs="Arial"/>
          <w:sz w:val="22"/>
          <w:szCs w:val="22"/>
          <w:lang w:val="lt-LT" w:eastAsia="x-none"/>
        </w:rPr>
        <w:t>6</w:t>
      </w:r>
      <w:r w:rsidRPr="009132F2">
        <w:rPr>
          <w:rFonts w:ascii="Arial" w:eastAsia="Calibri" w:hAnsi="Arial" w:cs="Arial"/>
          <w:sz w:val="22"/>
          <w:szCs w:val="22"/>
          <w:lang w:val="lt-LT" w:eastAsia="x-none"/>
        </w:rPr>
        <w:t xml:space="preserve">. Ši Sutartis sudaryta lietuvių kalba 2 (dviem) egzemplioriais, turinčiais vienodą teisinę galią, po vieną kiekvienai Šaliai. </w:t>
      </w:r>
      <w:r w:rsidRPr="009132F2">
        <w:rPr>
          <w:rFonts w:ascii="Arial" w:hAnsi="Arial" w:cs="Arial"/>
          <w:color w:val="000000"/>
          <w:sz w:val="22"/>
          <w:szCs w:val="22"/>
          <w:lang w:val="lt-LT"/>
        </w:rPr>
        <w:t xml:space="preserve">Sutartis yra Šalių perskaityta ir suprasta. Sutarties autentiškumo ir (ar) vientisumo patvirtinimo būdai: abi Šalys Sutartį pasirašo rašytiniu parašu popieriuje arba kvalifikuotu elektroniniu parašu (kaip jis suprantamas </w:t>
      </w:r>
      <w:r w:rsidRPr="009132F2">
        <w:rPr>
          <w:rFonts w:ascii="Arial" w:hAnsi="Arial" w:cs="Arial"/>
          <w:sz w:val="22"/>
          <w:szCs w:val="22"/>
          <w:lang w:val="lt-LT"/>
        </w:rPr>
        <w:t>pagal 2014 m. liepos 23 d.</w:t>
      </w:r>
      <w:r w:rsidRPr="00657A05">
        <w:rPr>
          <w:rFonts w:ascii="Arial" w:hAnsi="Arial" w:cs="Arial"/>
          <w:sz w:val="22"/>
          <w:szCs w:val="22"/>
          <w:lang w:val="lt-LT"/>
        </w:rPr>
        <w:t xml:space="preserve"> Europos Parlamento ir Tarybos reglamentą Nr. 910/2014 dėl elektroninės atpažinties ir elektroninių operacijų patikimumo užtikrinimo paslaugų vidaus rinkoje, kuriuo panaikinama Direktyva 1999/93/EB)</w:t>
      </w:r>
      <w:r w:rsidRPr="00657A05">
        <w:rPr>
          <w:rFonts w:ascii="Arial" w:hAnsi="Arial" w:cs="Arial"/>
          <w:color w:val="000000"/>
          <w:sz w:val="22"/>
          <w:szCs w:val="22"/>
          <w:lang w:val="lt-LT"/>
        </w:rPr>
        <w:t xml:space="preserve">. Sutarties autentiškumas patvirtintas ant kiekvieno Sutarties lapo kiekvienos Šalies įgaliotų asmenų parašais arba Sutartis susiuvama ir pasirašoma paskutinio lapo antroje pusėje. </w:t>
      </w:r>
      <w:r w:rsidRPr="00657A05">
        <w:rPr>
          <w:rFonts w:ascii="Arial" w:hAnsi="Arial" w:cs="Arial"/>
          <w:sz w:val="22"/>
          <w:szCs w:val="22"/>
          <w:lang w:val="lt-LT"/>
        </w:rPr>
        <w:t xml:space="preserve">Šalis (jei ji juridinis asmuo) Sutartį patvirtina antspaudu, </w:t>
      </w:r>
      <w:r w:rsidRPr="00657A05">
        <w:rPr>
          <w:rFonts w:ascii="Arial" w:hAnsi="Arial" w:cs="Arial"/>
          <w:color w:val="000000"/>
          <w:sz w:val="22"/>
          <w:szCs w:val="22"/>
          <w:shd w:val="clear" w:color="auto" w:fill="FFFFFF"/>
          <w:lang w:val="lt-LT"/>
        </w:rPr>
        <w:t xml:space="preserve">kai pareiga turėti antspaudą nustatyta Šalies (juridinio asmens) steigimo dokumentuose arba įstatymuose. </w:t>
      </w:r>
      <w:r w:rsidRPr="00657A05">
        <w:rPr>
          <w:rFonts w:ascii="Arial" w:hAnsi="Arial" w:cs="Arial"/>
          <w:color w:val="000000"/>
          <w:sz w:val="22"/>
          <w:szCs w:val="22"/>
          <w:lang w:val="lt-LT"/>
        </w:rPr>
        <w:t xml:space="preserve">Jeigu Sutarties Šalys – juridiniai asmenys Sutartį pasirašo kvalifikuotu elektroniniu parašu, </w:t>
      </w:r>
      <w:r w:rsidRPr="00657A05">
        <w:rPr>
          <w:rFonts w:ascii="Arial" w:hAnsi="Arial" w:cs="Arial"/>
          <w:sz w:val="22"/>
          <w:szCs w:val="22"/>
          <w:lang w:val="lt-LT"/>
        </w:rPr>
        <w:t>juridinio asmens atstovo kvalifikuoto elektroninio parašo teisinė galia yra lygiavertė juridinio asmens atstovo rašytiniam parašui, patvirtintam juridinio asmens antspaudu, kai pareiga turėti antspaudą nustatyta juridinio asmens steigimo dokumentuose arba įstatymuose</w:t>
      </w:r>
      <w:r w:rsidRPr="00657A05">
        <w:rPr>
          <w:rFonts w:ascii="Arial" w:hAnsi="Arial" w:cs="Arial"/>
          <w:color w:val="000000"/>
          <w:sz w:val="22"/>
          <w:szCs w:val="22"/>
          <w:lang w:val="lt-LT"/>
        </w:rPr>
        <w:t xml:space="preserve">. </w:t>
      </w:r>
    </w:p>
    <w:p w14:paraId="4ACDBF6F" w14:textId="77777777" w:rsidR="00E844F3" w:rsidRPr="00657A05" w:rsidRDefault="00E844F3" w:rsidP="00E844F3">
      <w:pPr>
        <w:pStyle w:val="BodyText1"/>
        <w:tabs>
          <w:tab w:val="left" w:pos="993"/>
        </w:tabs>
        <w:ind w:firstLine="567"/>
        <w:rPr>
          <w:rFonts w:ascii="Arial" w:hAnsi="Arial" w:cs="Arial"/>
          <w:b/>
          <w:bCs/>
          <w:sz w:val="22"/>
          <w:szCs w:val="22"/>
          <w:lang w:val="lt-LT"/>
        </w:rPr>
      </w:pPr>
      <w:r w:rsidRPr="00657A05">
        <w:rPr>
          <w:rFonts w:ascii="Arial" w:hAnsi="Arial" w:cs="Arial"/>
          <w:b/>
          <w:bCs/>
          <w:color w:val="000000"/>
          <w:sz w:val="22"/>
          <w:szCs w:val="22"/>
          <w:lang w:val="lt-LT"/>
        </w:rPr>
        <w:t>PRIDEDAMA:</w:t>
      </w:r>
    </w:p>
    <w:p w14:paraId="5235DA84" w14:textId="5A551EDD" w:rsidR="00E844F3" w:rsidRPr="00657A05" w:rsidRDefault="00E844F3" w:rsidP="000D528E">
      <w:pPr>
        <w:pStyle w:val="Komentarotekstas"/>
        <w:tabs>
          <w:tab w:val="left" w:pos="993"/>
        </w:tabs>
        <w:spacing w:after="0"/>
        <w:ind w:firstLine="567"/>
        <w:jc w:val="both"/>
        <w:rPr>
          <w:rFonts w:ascii="Arial" w:hAnsi="Arial"/>
          <w:sz w:val="22"/>
          <w:szCs w:val="22"/>
        </w:rPr>
      </w:pPr>
      <w:bookmarkStart w:id="12" w:name="_Toc438559501"/>
      <w:bookmarkStart w:id="13" w:name="_Toc438559828"/>
      <w:r w:rsidRPr="00657A05">
        <w:rPr>
          <w:rFonts w:ascii="Arial" w:hAnsi="Arial"/>
          <w:sz w:val="22"/>
          <w:szCs w:val="22"/>
        </w:rPr>
        <w:t xml:space="preserve">1 priedas – </w:t>
      </w:r>
      <w:r w:rsidR="00265497" w:rsidRPr="00265497">
        <w:rPr>
          <w:rStyle w:val="fontstyle01"/>
          <w:rFonts w:ascii="Arial" w:hAnsi="Arial"/>
          <w:b w:val="0"/>
          <w:bCs w:val="0"/>
        </w:rPr>
        <w:t xml:space="preserve">Traktorinių </w:t>
      </w:r>
      <w:proofErr w:type="spellStart"/>
      <w:r w:rsidR="00EC5282">
        <w:rPr>
          <w:rStyle w:val="fontstyle01"/>
          <w:rFonts w:ascii="Arial" w:hAnsi="Arial"/>
          <w:b w:val="0"/>
          <w:bCs w:val="0"/>
        </w:rPr>
        <w:t>ventiliatorinių</w:t>
      </w:r>
      <w:proofErr w:type="spellEnd"/>
      <w:r w:rsidR="00EC5282">
        <w:rPr>
          <w:rStyle w:val="fontstyle01"/>
          <w:rFonts w:ascii="Arial" w:hAnsi="Arial"/>
          <w:b w:val="0"/>
          <w:bCs w:val="0"/>
        </w:rPr>
        <w:t xml:space="preserve"> </w:t>
      </w:r>
      <w:r w:rsidR="00265497" w:rsidRPr="00265497">
        <w:rPr>
          <w:rStyle w:val="fontstyle01"/>
          <w:rFonts w:ascii="Arial" w:hAnsi="Arial"/>
          <w:b w:val="0"/>
          <w:bCs w:val="0"/>
        </w:rPr>
        <w:t>purkštuvų pirkimo techninė specifikacija</w:t>
      </w:r>
      <w:r w:rsidR="00265497">
        <w:rPr>
          <w:rFonts w:ascii="Arial" w:hAnsi="Arial"/>
          <w:sz w:val="22"/>
          <w:szCs w:val="22"/>
        </w:rPr>
        <w:t>;</w:t>
      </w:r>
      <w:r w:rsidR="00DB2B3A" w:rsidRPr="00657A05">
        <w:rPr>
          <w:rFonts w:ascii="Arial" w:hAnsi="Arial"/>
          <w:sz w:val="22"/>
          <w:szCs w:val="22"/>
        </w:rPr>
        <w:t xml:space="preserve"> </w:t>
      </w:r>
    </w:p>
    <w:p w14:paraId="770CE7F2" w14:textId="77777777" w:rsidR="00EF71B1" w:rsidRDefault="00E844F3" w:rsidP="00EF71B1">
      <w:pPr>
        <w:pStyle w:val="Pagrindinistekstas"/>
        <w:tabs>
          <w:tab w:val="left" w:pos="993"/>
        </w:tabs>
        <w:ind w:firstLine="567"/>
        <w:rPr>
          <w:rFonts w:ascii="Arial" w:hAnsi="Arial" w:cs="Arial"/>
          <w:sz w:val="22"/>
          <w:szCs w:val="22"/>
          <w:lang w:val="lt-LT"/>
        </w:rPr>
      </w:pPr>
      <w:r w:rsidRPr="00657A05">
        <w:rPr>
          <w:rFonts w:ascii="Arial" w:hAnsi="Arial" w:cs="Arial"/>
          <w:sz w:val="22"/>
          <w:szCs w:val="22"/>
          <w:lang w:val="lt-LT"/>
        </w:rPr>
        <w:t>2 priedas –</w:t>
      </w:r>
      <w:r w:rsidRPr="00657A05">
        <w:rPr>
          <w:rFonts w:ascii="Arial" w:hAnsi="Arial" w:cs="Arial"/>
          <w:i/>
          <w:sz w:val="22"/>
          <w:szCs w:val="22"/>
          <w:lang w:val="lt-LT"/>
        </w:rPr>
        <w:t xml:space="preserve"> </w:t>
      </w:r>
      <w:r w:rsidR="00265497" w:rsidRPr="00265497">
        <w:rPr>
          <w:rFonts w:ascii="Arial" w:hAnsi="Arial" w:cs="Arial"/>
          <w:iCs/>
          <w:sz w:val="22"/>
          <w:szCs w:val="22"/>
          <w:lang w:val="lt-LT"/>
        </w:rPr>
        <w:t>Bendrosios sąlygos</w:t>
      </w:r>
      <w:r w:rsidR="00265497">
        <w:rPr>
          <w:rFonts w:ascii="Arial" w:hAnsi="Arial" w:cs="Arial"/>
          <w:iCs/>
          <w:sz w:val="22"/>
          <w:szCs w:val="22"/>
          <w:lang w:val="lt-LT"/>
        </w:rPr>
        <w:t>;</w:t>
      </w:r>
    </w:p>
    <w:p w14:paraId="452B21A1" w14:textId="77777777" w:rsidR="00E844F3" w:rsidRPr="00657A05" w:rsidRDefault="000D528E" w:rsidP="000D528E">
      <w:pPr>
        <w:widowControl w:val="0"/>
        <w:tabs>
          <w:tab w:val="left" w:pos="993"/>
        </w:tabs>
        <w:spacing w:after="0" w:line="240" w:lineRule="auto"/>
        <w:ind w:firstLine="567"/>
        <w:jc w:val="both"/>
        <w:rPr>
          <w:rFonts w:ascii="Arial" w:hAnsi="Arial"/>
          <w:iCs/>
        </w:rPr>
      </w:pPr>
      <w:r w:rsidRPr="00657A05">
        <w:rPr>
          <w:rFonts w:ascii="Arial" w:hAnsi="Arial"/>
        </w:rPr>
        <w:t>3</w:t>
      </w:r>
      <w:r w:rsidR="00E844F3" w:rsidRPr="00657A05">
        <w:rPr>
          <w:rFonts w:ascii="Arial" w:hAnsi="Arial"/>
        </w:rPr>
        <w:t xml:space="preserve"> priedas</w:t>
      </w:r>
      <w:r w:rsidR="00060B42" w:rsidRPr="00657A05">
        <w:rPr>
          <w:rFonts w:ascii="Arial" w:hAnsi="Arial"/>
        </w:rPr>
        <w:t xml:space="preserve"> – </w:t>
      </w:r>
      <w:r w:rsidR="00265497" w:rsidRPr="00265497">
        <w:rPr>
          <w:rFonts w:ascii="Arial" w:hAnsi="Arial"/>
        </w:rPr>
        <w:t>Prekių priėmimo-perdavimo aktas</w:t>
      </w:r>
      <w:r w:rsidR="00265497">
        <w:rPr>
          <w:rFonts w:ascii="Arial" w:hAnsi="Arial"/>
        </w:rPr>
        <w:t>;</w:t>
      </w:r>
    </w:p>
    <w:p w14:paraId="22B5FAED" w14:textId="77777777" w:rsidR="000D528E" w:rsidRPr="00657A05" w:rsidRDefault="000D528E" w:rsidP="00265497">
      <w:pPr>
        <w:widowControl w:val="0"/>
        <w:tabs>
          <w:tab w:val="left" w:pos="993"/>
        </w:tabs>
        <w:spacing w:after="0" w:line="240" w:lineRule="auto"/>
        <w:ind w:firstLine="567"/>
        <w:jc w:val="both"/>
        <w:rPr>
          <w:rFonts w:ascii="Arial" w:hAnsi="Arial"/>
        </w:rPr>
      </w:pPr>
      <w:r w:rsidRPr="00657A05">
        <w:rPr>
          <w:rFonts w:ascii="Arial" w:hAnsi="Arial"/>
        </w:rPr>
        <w:t>4 priedas –</w:t>
      </w:r>
      <w:r w:rsidR="00265497" w:rsidRPr="00265497">
        <w:t xml:space="preserve"> </w:t>
      </w:r>
      <w:r w:rsidR="00265497" w:rsidRPr="00265497">
        <w:rPr>
          <w:rFonts w:ascii="Arial" w:hAnsi="Arial"/>
        </w:rPr>
        <w:t>Sutarties įvykdymo užtikrinimas, pridedamas po Sutarties pasirašymo (originalas saugomas CVP IS).</w:t>
      </w:r>
    </w:p>
    <w:p w14:paraId="3A681CFB" w14:textId="77777777" w:rsidR="00265497" w:rsidRPr="0098247B" w:rsidRDefault="00265497" w:rsidP="000D528E">
      <w:pPr>
        <w:widowControl w:val="0"/>
        <w:tabs>
          <w:tab w:val="left" w:pos="993"/>
        </w:tabs>
        <w:spacing w:after="0" w:line="240" w:lineRule="auto"/>
        <w:ind w:firstLine="567"/>
        <w:jc w:val="both"/>
        <w:rPr>
          <w:rFonts w:ascii="Arial" w:hAnsi="Arial"/>
          <w:iCs/>
        </w:rPr>
      </w:pPr>
      <w:r w:rsidRPr="0098247B">
        <w:rPr>
          <w:rFonts w:ascii="Arial" w:hAnsi="Arial"/>
          <w:iCs/>
        </w:rPr>
        <w:t>Tiekėjo pasiūlymas Pirkimui prie Sutarties atskirai nepridedamas, originalas saugomas CVP IS.</w:t>
      </w:r>
    </w:p>
    <w:p w14:paraId="472C9C94" w14:textId="77777777" w:rsidR="00E844F3" w:rsidRPr="00657A05" w:rsidRDefault="00E844F3" w:rsidP="00E844F3">
      <w:pPr>
        <w:keepNext/>
        <w:tabs>
          <w:tab w:val="left" w:pos="993"/>
        </w:tabs>
        <w:spacing w:after="0" w:line="240" w:lineRule="auto"/>
        <w:ind w:firstLine="567"/>
        <w:jc w:val="center"/>
        <w:outlineLvl w:val="0"/>
        <w:rPr>
          <w:rFonts w:ascii="Arial" w:hAnsi="Arial"/>
          <w:b/>
        </w:rPr>
      </w:pPr>
    </w:p>
    <w:p w14:paraId="157FB9FA" w14:textId="77777777" w:rsidR="00E844F3" w:rsidRDefault="00E844F3" w:rsidP="00E844F3">
      <w:pPr>
        <w:keepNext/>
        <w:tabs>
          <w:tab w:val="left" w:pos="993"/>
        </w:tabs>
        <w:spacing w:after="0" w:line="240" w:lineRule="auto"/>
        <w:ind w:firstLine="567"/>
        <w:jc w:val="center"/>
        <w:outlineLvl w:val="0"/>
        <w:rPr>
          <w:rFonts w:ascii="Arial" w:hAnsi="Arial"/>
          <w:b/>
        </w:rPr>
      </w:pPr>
      <w:r w:rsidRPr="00657A05">
        <w:rPr>
          <w:rFonts w:ascii="Arial" w:hAnsi="Arial"/>
          <w:b/>
        </w:rPr>
        <w:t>10. ŠALIŲ ADRESAI IR REKVIZITAI</w:t>
      </w:r>
      <w:bookmarkEnd w:id="12"/>
      <w:bookmarkEnd w:id="13"/>
    </w:p>
    <w:tbl>
      <w:tblPr>
        <w:tblW w:w="9634" w:type="dxa"/>
        <w:tblLayout w:type="fixed"/>
        <w:tblLook w:val="0000" w:firstRow="0" w:lastRow="0" w:firstColumn="0" w:lastColumn="0" w:noHBand="0" w:noVBand="0"/>
      </w:tblPr>
      <w:tblGrid>
        <w:gridCol w:w="515"/>
        <w:gridCol w:w="518"/>
        <w:gridCol w:w="3498"/>
        <w:gridCol w:w="5103"/>
      </w:tblGrid>
      <w:tr w:rsidR="0093457B" w:rsidRPr="00CE76B7" w14:paraId="0F0E76B6" w14:textId="77777777" w:rsidTr="0093457B">
        <w:trPr>
          <w:trHeight w:val="25"/>
        </w:trPr>
        <w:tc>
          <w:tcPr>
            <w:tcW w:w="4531" w:type="dxa"/>
            <w:gridSpan w:val="3"/>
            <w:shd w:val="clear" w:color="auto" w:fill="auto"/>
          </w:tcPr>
          <w:p w14:paraId="356E8923" w14:textId="77777777" w:rsidR="0093457B" w:rsidRPr="00326E7C" w:rsidRDefault="0093457B" w:rsidP="0093457B">
            <w:pPr>
              <w:tabs>
                <w:tab w:val="left" w:pos="3060"/>
                <w:tab w:val="center" w:pos="4767"/>
                <w:tab w:val="right" w:pos="9638"/>
              </w:tabs>
              <w:suppressAutoHyphens/>
              <w:snapToGrid w:val="0"/>
              <w:spacing w:after="0" w:line="240" w:lineRule="auto"/>
              <w:rPr>
                <w:rFonts w:ascii="Arial" w:eastAsia="Times New Roman" w:hAnsi="Arial"/>
                <w:b/>
                <w:bCs/>
                <w:iCs/>
                <w:lang w:eastAsia="ar-SA"/>
              </w:rPr>
            </w:pPr>
            <w:bookmarkStart w:id="14" w:name="_Hlk112775773"/>
            <w:r>
              <w:rPr>
                <w:rFonts w:ascii="Arial" w:eastAsia="Times New Roman" w:hAnsi="Arial"/>
                <w:b/>
                <w:bCs/>
                <w:iCs/>
                <w:lang w:eastAsia="ar-SA"/>
              </w:rPr>
              <w:t>Pirkėjas</w:t>
            </w:r>
          </w:p>
          <w:p w14:paraId="6C8FD47C" w14:textId="77777777" w:rsidR="0093457B" w:rsidRPr="006A2F5E" w:rsidRDefault="0093457B" w:rsidP="0093457B">
            <w:pPr>
              <w:tabs>
                <w:tab w:val="left" w:pos="3060"/>
              </w:tabs>
              <w:suppressAutoHyphens/>
              <w:spacing w:after="0" w:line="240" w:lineRule="auto"/>
              <w:rPr>
                <w:rFonts w:ascii="Arial" w:eastAsia="Times New Roman" w:hAnsi="Arial"/>
                <w:b/>
                <w:iCs/>
                <w:lang w:eastAsia="ar-SA"/>
              </w:rPr>
            </w:pPr>
            <w:r w:rsidRPr="006A2F5E">
              <w:rPr>
                <w:rFonts w:ascii="Arial" w:eastAsia="Times New Roman" w:hAnsi="Arial"/>
                <w:b/>
                <w:iCs/>
                <w:lang w:eastAsia="ar-SA"/>
              </w:rPr>
              <w:t xml:space="preserve">VĮ Valstybinių miškų urėdija </w:t>
            </w:r>
          </w:p>
        </w:tc>
        <w:tc>
          <w:tcPr>
            <w:tcW w:w="5103" w:type="dxa"/>
            <w:shd w:val="clear" w:color="auto" w:fill="auto"/>
          </w:tcPr>
          <w:p w14:paraId="64D791E7" w14:textId="77777777" w:rsidR="0093457B" w:rsidRPr="00427E2B" w:rsidRDefault="0093457B" w:rsidP="0093457B">
            <w:pPr>
              <w:tabs>
                <w:tab w:val="left" w:pos="3060"/>
                <w:tab w:val="center" w:pos="4819"/>
                <w:tab w:val="right" w:pos="9638"/>
              </w:tabs>
              <w:suppressAutoHyphens/>
              <w:snapToGrid w:val="0"/>
              <w:spacing w:after="0" w:line="240" w:lineRule="auto"/>
              <w:rPr>
                <w:rFonts w:ascii="Arial" w:eastAsia="Times New Roman" w:hAnsi="Arial"/>
                <w:b/>
                <w:bCs/>
                <w:iCs/>
                <w:lang w:eastAsia="ar-SA"/>
              </w:rPr>
            </w:pPr>
            <w:r>
              <w:rPr>
                <w:rFonts w:ascii="Arial" w:eastAsia="Times New Roman" w:hAnsi="Arial"/>
                <w:b/>
                <w:bCs/>
                <w:iCs/>
                <w:lang w:eastAsia="ar-SA"/>
              </w:rPr>
              <w:t xml:space="preserve"> </w:t>
            </w:r>
            <w:r w:rsidRPr="00427E2B">
              <w:rPr>
                <w:rFonts w:ascii="Arial" w:eastAsia="Times New Roman" w:hAnsi="Arial"/>
                <w:b/>
                <w:bCs/>
                <w:iCs/>
                <w:lang w:eastAsia="ar-SA"/>
              </w:rPr>
              <w:t>Tiekėjas</w:t>
            </w:r>
          </w:p>
          <w:p w14:paraId="3D054AAC" w14:textId="77777777" w:rsidR="0093457B" w:rsidRPr="006A2F5E" w:rsidRDefault="0093457B" w:rsidP="0093457B">
            <w:pPr>
              <w:suppressAutoHyphens/>
              <w:spacing w:after="0" w:line="240" w:lineRule="auto"/>
              <w:rPr>
                <w:rFonts w:ascii="Arial" w:hAnsi="Arial"/>
                <w:b/>
                <w:bCs/>
                <w:lang w:eastAsia="ar-SA"/>
              </w:rPr>
            </w:pPr>
            <w:r w:rsidRPr="00E3468C">
              <w:rPr>
                <w:rFonts w:ascii="Arial" w:hAnsi="Arial"/>
                <w:b/>
                <w:bCs/>
                <w:lang w:eastAsia="ar-SA"/>
              </w:rPr>
              <w:t xml:space="preserve">UAB </w:t>
            </w:r>
            <w:r>
              <w:rPr>
                <w:rFonts w:ascii="Arial" w:hAnsi="Arial"/>
                <w:b/>
                <w:bCs/>
                <w:lang w:eastAsia="ar-SA"/>
              </w:rPr>
              <w:t>„</w:t>
            </w:r>
            <w:proofErr w:type="spellStart"/>
            <w:r>
              <w:rPr>
                <w:rFonts w:ascii="Arial" w:hAnsi="Arial"/>
                <w:b/>
                <w:bCs/>
                <w:lang w:eastAsia="ar-SA"/>
              </w:rPr>
              <w:t>Graderlitas</w:t>
            </w:r>
            <w:proofErr w:type="spellEnd"/>
            <w:r>
              <w:rPr>
                <w:rFonts w:ascii="Arial" w:hAnsi="Arial"/>
                <w:b/>
                <w:bCs/>
                <w:lang w:eastAsia="ar-SA"/>
              </w:rPr>
              <w:t>“</w:t>
            </w:r>
          </w:p>
        </w:tc>
      </w:tr>
      <w:tr w:rsidR="0093457B" w:rsidRPr="00CE76B7" w14:paraId="3D86D54A" w14:textId="77777777" w:rsidTr="0093457B">
        <w:trPr>
          <w:trHeight w:val="25"/>
        </w:trPr>
        <w:tc>
          <w:tcPr>
            <w:tcW w:w="4531" w:type="dxa"/>
            <w:gridSpan w:val="3"/>
            <w:shd w:val="clear" w:color="auto" w:fill="auto"/>
          </w:tcPr>
          <w:p w14:paraId="38ECEFDF" w14:textId="77777777" w:rsidR="0093457B" w:rsidRPr="00E965BF" w:rsidRDefault="0093457B" w:rsidP="0093457B">
            <w:pPr>
              <w:tabs>
                <w:tab w:val="left" w:pos="3060"/>
              </w:tabs>
              <w:suppressAutoHyphens/>
              <w:spacing w:after="0" w:line="240" w:lineRule="auto"/>
              <w:rPr>
                <w:rFonts w:ascii="Arial" w:eastAsia="Times New Roman" w:hAnsi="Arial"/>
                <w:bCs/>
                <w:iCs/>
                <w:lang w:eastAsia="ar-SA"/>
              </w:rPr>
            </w:pPr>
            <w:r w:rsidRPr="00E965BF">
              <w:rPr>
                <w:rFonts w:ascii="Arial" w:eastAsia="Times New Roman" w:hAnsi="Arial"/>
                <w:bCs/>
                <w:iCs/>
                <w:lang w:eastAsia="ar-SA"/>
              </w:rPr>
              <w:t>Įmonės kodas 132340880</w:t>
            </w:r>
          </w:p>
          <w:p w14:paraId="74BB09FC" w14:textId="77777777" w:rsidR="0093457B" w:rsidRPr="00E965BF" w:rsidRDefault="0093457B" w:rsidP="0093457B">
            <w:pPr>
              <w:tabs>
                <w:tab w:val="left" w:pos="3060"/>
              </w:tabs>
              <w:suppressAutoHyphens/>
              <w:spacing w:after="0" w:line="240" w:lineRule="auto"/>
              <w:rPr>
                <w:rFonts w:ascii="Arial" w:eastAsia="Times New Roman" w:hAnsi="Arial"/>
                <w:bCs/>
                <w:iCs/>
                <w:lang w:eastAsia="ar-SA"/>
              </w:rPr>
            </w:pPr>
            <w:r w:rsidRPr="00E965BF">
              <w:rPr>
                <w:rFonts w:ascii="Arial" w:eastAsia="Times New Roman" w:hAnsi="Arial"/>
                <w:bCs/>
                <w:iCs/>
                <w:lang w:eastAsia="ar-SA"/>
              </w:rPr>
              <w:t>PVM mokėtojo kodas LT323408811</w:t>
            </w:r>
          </w:p>
          <w:p w14:paraId="467B0FCB" w14:textId="77777777" w:rsidR="0093457B" w:rsidRPr="00E965BF" w:rsidRDefault="0093457B" w:rsidP="0093457B">
            <w:pPr>
              <w:tabs>
                <w:tab w:val="left" w:pos="3060"/>
              </w:tabs>
              <w:suppressAutoHyphens/>
              <w:spacing w:after="0" w:line="240" w:lineRule="auto"/>
              <w:rPr>
                <w:rFonts w:ascii="Arial" w:eastAsia="Times New Roman" w:hAnsi="Arial"/>
                <w:bCs/>
                <w:iCs/>
                <w:lang w:eastAsia="ar-SA"/>
              </w:rPr>
            </w:pPr>
            <w:r w:rsidRPr="00E965BF">
              <w:rPr>
                <w:rFonts w:ascii="Arial" w:eastAsia="Times New Roman" w:hAnsi="Arial"/>
                <w:bCs/>
                <w:iCs/>
                <w:lang w:eastAsia="ar-SA"/>
              </w:rPr>
              <w:t xml:space="preserve">Registracijos adresas: </w:t>
            </w:r>
          </w:p>
          <w:p w14:paraId="7A19B356" w14:textId="77777777" w:rsidR="0093457B" w:rsidRPr="00E965BF" w:rsidRDefault="0093457B" w:rsidP="0093457B">
            <w:pPr>
              <w:tabs>
                <w:tab w:val="left" w:pos="3060"/>
              </w:tabs>
              <w:suppressAutoHyphens/>
              <w:spacing w:after="0" w:line="240" w:lineRule="auto"/>
              <w:rPr>
                <w:rFonts w:ascii="Arial" w:eastAsia="Times New Roman" w:hAnsi="Arial"/>
                <w:bCs/>
                <w:iCs/>
                <w:lang w:eastAsia="ar-SA"/>
              </w:rPr>
            </w:pPr>
            <w:r w:rsidRPr="00E965BF">
              <w:rPr>
                <w:rFonts w:ascii="Arial" w:eastAsia="Times New Roman" w:hAnsi="Arial"/>
                <w:bCs/>
                <w:iCs/>
                <w:lang w:eastAsia="ar-SA"/>
              </w:rPr>
              <w:t>Pramonės pr. 11A</w:t>
            </w:r>
            <w:r>
              <w:rPr>
                <w:rFonts w:ascii="Arial" w:eastAsia="Times New Roman" w:hAnsi="Arial"/>
                <w:bCs/>
                <w:iCs/>
                <w:lang w:eastAsia="ar-SA"/>
              </w:rPr>
              <w:t>-9</w:t>
            </w:r>
            <w:r w:rsidRPr="00E965BF">
              <w:rPr>
                <w:rFonts w:ascii="Arial" w:eastAsia="Times New Roman" w:hAnsi="Arial"/>
                <w:bCs/>
                <w:iCs/>
                <w:lang w:eastAsia="ar-SA"/>
              </w:rPr>
              <w:t>, 51327 Kaunas</w:t>
            </w:r>
          </w:p>
          <w:p w14:paraId="4701ED37" w14:textId="77777777" w:rsidR="0093457B" w:rsidRPr="00E965BF" w:rsidRDefault="0093457B" w:rsidP="0093457B">
            <w:pPr>
              <w:tabs>
                <w:tab w:val="left" w:pos="3060"/>
              </w:tabs>
              <w:suppressAutoHyphens/>
              <w:spacing w:after="0" w:line="240" w:lineRule="auto"/>
              <w:rPr>
                <w:rFonts w:ascii="Arial" w:eastAsia="Times New Roman" w:hAnsi="Arial"/>
                <w:bCs/>
                <w:iCs/>
                <w:lang w:eastAsia="ar-SA"/>
              </w:rPr>
            </w:pPr>
            <w:r w:rsidRPr="00E965BF">
              <w:rPr>
                <w:rFonts w:ascii="Arial" w:eastAsia="Times New Roman" w:hAnsi="Arial"/>
                <w:bCs/>
                <w:iCs/>
                <w:lang w:eastAsia="ar-SA"/>
              </w:rPr>
              <w:t xml:space="preserve">Buveinės adresas: </w:t>
            </w:r>
          </w:p>
          <w:p w14:paraId="2FF6444D" w14:textId="77777777" w:rsidR="0093457B" w:rsidRPr="00E965BF" w:rsidRDefault="0093457B" w:rsidP="0093457B">
            <w:pPr>
              <w:tabs>
                <w:tab w:val="left" w:pos="3060"/>
              </w:tabs>
              <w:suppressAutoHyphens/>
              <w:spacing w:after="0" w:line="240" w:lineRule="auto"/>
              <w:rPr>
                <w:rFonts w:ascii="Arial" w:eastAsia="Times New Roman" w:hAnsi="Arial"/>
                <w:bCs/>
                <w:iCs/>
                <w:lang w:eastAsia="ar-SA"/>
              </w:rPr>
            </w:pPr>
            <w:r w:rsidRPr="00E965BF">
              <w:rPr>
                <w:rFonts w:ascii="Arial" w:eastAsia="Times New Roman" w:hAnsi="Arial"/>
                <w:bCs/>
                <w:iCs/>
                <w:lang w:eastAsia="ar-SA"/>
              </w:rPr>
              <w:t>Savanorių pr. 176, 03154 Vilnius</w:t>
            </w:r>
          </w:p>
          <w:p w14:paraId="15A71857" w14:textId="77777777" w:rsidR="0093457B" w:rsidRPr="00E965BF" w:rsidRDefault="0093457B" w:rsidP="0093457B">
            <w:pPr>
              <w:tabs>
                <w:tab w:val="left" w:pos="3060"/>
              </w:tabs>
              <w:suppressAutoHyphens/>
              <w:spacing w:after="0" w:line="240" w:lineRule="auto"/>
              <w:rPr>
                <w:rFonts w:ascii="Arial" w:eastAsia="Times New Roman" w:hAnsi="Arial"/>
                <w:bCs/>
                <w:iCs/>
                <w:lang w:eastAsia="ar-SA"/>
              </w:rPr>
            </w:pPr>
            <w:r w:rsidRPr="00E965BF">
              <w:rPr>
                <w:rFonts w:ascii="Arial" w:eastAsia="Times New Roman" w:hAnsi="Arial"/>
                <w:bCs/>
                <w:iCs/>
                <w:lang w:eastAsia="ar-SA"/>
              </w:rPr>
              <w:t>AB SEB bankas</w:t>
            </w:r>
          </w:p>
          <w:p w14:paraId="465D7754" w14:textId="77777777" w:rsidR="0093457B" w:rsidRPr="00E965BF" w:rsidRDefault="0093457B" w:rsidP="0093457B">
            <w:pPr>
              <w:tabs>
                <w:tab w:val="left" w:pos="3060"/>
              </w:tabs>
              <w:suppressAutoHyphens/>
              <w:spacing w:after="0" w:line="240" w:lineRule="auto"/>
              <w:rPr>
                <w:rFonts w:ascii="Arial" w:eastAsia="Times New Roman" w:hAnsi="Arial"/>
                <w:bCs/>
                <w:iCs/>
                <w:lang w:eastAsia="ar-SA"/>
              </w:rPr>
            </w:pPr>
            <w:proofErr w:type="spellStart"/>
            <w:r w:rsidRPr="00E965BF">
              <w:rPr>
                <w:rFonts w:ascii="Arial" w:eastAsia="Times New Roman" w:hAnsi="Arial"/>
                <w:bCs/>
                <w:iCs/>
                <w:lang w:eastAsia="ar-SA"/>
              </w:rPr>
              <w:t>A.s</w:t>
            </w:r>
            <w:proofErr w:type="spellEnd"/>
            <w:r w:rsidRPr="00E965BF">
              <w:rPr>
                <w:rFonts w:ascii="Arial" w:eastAsia="Times New Roman" w:hAnsi="Arial"/>
                <w:bCs/>
                <w:iCs/>
                <w:lang w:eastAsia="ar-SA"/>
              </w:rPr>
              <w:t>. LT84 7044 0600 0812 3597</w:t>
            </w:r>
          </w:p>
          <w:p w14:paraId="0AB7B46D" w14:textId="77777777" w:rsidR="0093457B" w:rsidRPr="00E965BF" w:rsidRDefault="0093457B" w:rsidP="0093457B">
            <w:pPr>
              <w:tabs>
                <w:tab w:val="left" w:pos="3060"/>
              </w:tabs>
              <w:suppressAutoHyphens/>
              <w:spacing w:after="0" w:line="240" w:lineRule="auto"/>
              <w:rPr>
                <w:rFonts w:ascii="Arial" w:eastAsia="Times New Roman" w:hAnsi="Arial"/>
                <w:bCs/>
                <w:iCs/>
                <w:lang w:eastAsia="ar-SA"/>
              </w:rPr>
            </w:pPr>
            <w:r w:rsidRPr="00E965BF">
              <w:rPr>
                <w:rFonts w:ascii="Arial" w:eastAsia="Times New Roman" w:hAnsi="Arial"/>
                <w:bCs/>
                <w:iCs/>
                <w:lang w:eastAsia="ar-SA"/>
              </w:rPr>
              <w:t>Tel. +370 5 273 4021</w:t>
            </w:r>
          </w:p>
          <w:p w14:paraId="44916415" w14:textId="77777777" w:rsidR="0093457B" w:rsidRPr="00E965BF" w:rsidRDefault="0093457B" w:rsidP="0093457B">
            <w:pPr>
              <w:tabs>
                <w:tab w:val="left" w:pos="3060"/>
              </w:tabs>
              <w:suppressAutoHyphens/>
              <w:spacing w:after="0" w:line="240" w:lineRule="auto"/>
              <w:rPr>
                <w:rFonts w:ascii="Arial" w:eastAsia="Times New Roman" w:hAnsi="Arial"/>
                <w:bCs/>
                <w:iCs/>
                <w:lang w:eastAsia="ar-SA"/>
              </w:rPr>
            </w:pPr>
            <w:r w:rsidRPr="00E965BF">
              <w:rPr>
                <w:rFonts w:ascii="Arial" w:eastAsia="Times New Roman" w:hAnsi="Arial"/>
                <w:bCs/>
                <w:iCs/>
                <w:lang w:eastAsia="ar-SA"/>
              </w:rPr>
              <w:t>El. p.: info@vmu.lt</w:t>
            </w:r>
          </w:p>
        </w:tc>
        <w:tc>
          <w:tcPr>
            <w:tcW w:w="5103" w:type="dxa"/>
            <w:shd w:val="clear" w:color="auto" w:fill="auto"/>
          </w:tcPr>
          <w:p w14:paraId="18B95319" w14:textId="77777777" w:rsidR="0093457B" w:rsidRPr="00CE76B7" w:rsidRDefault="0093457B" w:rsidP="0093457B">
            <w:pPr>
              <w:suppressAutoHyphens/>
              <w:spacing w:after="0" w:line="240" w:lineRule="auto"/>
              <w:jc w:val="both"/>
              <w:rPr>
                <w:rFonts w:ascii="Arial" w:hAnsi="Arial"/>
                <w:lang w:eastAsia="ar-SA"/>
              </w:rPr>
            </w:pPr>
            <w:r>
              <w:rPr>
                <w:rFonts w:ascii="Arial" w:hAnsi="Arial"/>
                <w:lang w:eastAsia="ar-SA"/>
              </w:rPr>
              <w:t xml:space="preserve">Įmonės kodas </w:t>
            </w:r>
            <w:r w:rsidRPr="00AF660E">
              <w:rPr>
                <w:rFonts w:ascii="Arial" w:hAnsi="Arial"/>
                <w:lang w:eastAsia="ar-SA"/>
              </w:rPr>
              <w:t>125521389</w:t>
            </w:r>
          </w:p>
          <w:p w14:paraId="18B594EA" w14:textId="77777777" w:rsidR="0093457B" w:rsidRDefault="0093457B" w:rsidP="0093457B">
            <w:pPr>
              <w:suppressAutoHyphens/>
              <w:spacing w:after="0" w:line="240" w:lineRule="auto"/>
              <w:jc w:val="both"/>
              <w:rPr>
                <w:rFonts w:ascii="Arial" w:hAnsi="Arial"/>
                <w:lang w:eastAsia="ar-SA"/>
              </w:rPr>
            </w:pPr>
            <w:r w:rsidRPr="00CE76B7">
              <w:rPr>
                <w:rFonts w:ascii="Arial" w:hAnsi="Arial"/>
                <w:lang w:eastAsia="ar-SA"/>
              </w:rPr>
              <w:t>PVM kodas</w:t>
            </w:r>
            <w:r>
              <w:rPr>
                <w:rFonts w:ascii="Arial" w:hAnsi="Arial"/>
                <w:lang w:eastAsia="ar-SA"/>
              </w:rPr>
              <w:t xml:space="preserve"> </w:t>
            </w:r>
            <w:r w:rsidRPr="00AF660E">
              <w:rPr>
                <w:rFonts w:ascii="Arial" w:hAnsi="Arial"/>
                <w:lang w:eastAsia="ar-SA"/>
              </w:rPr>
              <w:t>LT255213811</w:t>
            </w:r>
          </w:p>
          <w:p w14:paraId="091E9CA5" w14:textId="77777777" w:rsidR="0093457B" w:rsidRPr="0073725F" w:rsidRDefault="0093457B" w:rsidP="0093457B">
            <w:pPr>
              <w:suppressAutoHyphens/>
              <w:spacing w:after="0" w:line="240" w:lineRule="auto"/>
              <w:jc w:val="both"/>
              <w:rPr>
                <w:rFonts w:ascii="Arial" w:hAnsi="Arial"/>
                <w:lang w:eastAsia="ar-SA"/>
              </w:rPr>
            </w:pPr>
            <w:r w:rsidRPr="00AF660E">
              <w:rPr>
                <w:rFonts w:ascii="Arial" w:hAnsi="Arial"/>
                <w:lang w:eastAsia="ar-SA"/>
              </w:rPr>
              <w:t>Smolensko g. 6, 03201</w:t>
            </w:r>
            <w:r>
              <w:rPr>
                <w:rFonts w:ascii="Arial" w:hAnsi="Arial"/>
                <w:lang w:eastAsia="ar-SA"/>
              </w:rPr>
              <w:t xml:space="preserve"> </w:t>
            </w:r>
            <w:r w:rsidRPr="00AF660E">
              <w:rPr>
                <w:rFonts w:ascii="Arial" w:hAnsi="Arial"/>
                <w:lang w:eastAsia="ar-SA"/>
              </w:rPr>
              <w:t>Vilni</w:t>
            </w:r>
            <w:r>
              <w:rPr>
                <w:rFonts w:ascii="Arial" w:hAnsi="Arial"/>
                <w:lang w:eastAsia="ar-SA"/>
              </w:rPr>
              <w:t>us</w:t>
            </w:r>
            <w:r w:rsidRPr="00AF660E">
              <w:rPr>
                <w:rFonts w:ascii="Arial" w:hAnsi="Arial"/>
                <w:lang w:eastAsia="ar-SA"/>
              </w:rPr>
              <w:t xml:space="preserve"> </w:t>
            </w:r>
          </w:p>
          <w:p w14:paraId="766C0BED" w14:textId="77777777" w:rsidR="0093457B" w:rsidRDefault="0093457B" w:rsidP="0093457B">
            <w:pPr>
              <w:suppressAutoHyphens/>
              <w:spacing w:after="0" w:line="240" w:lineRule="auto"/>
              <w:jc w:val="both"/>
              <w:rPr>
                <w:rFonts w:ascii="Arial" w:hAnsi="Arial"/>
                <w:lang w:eastAsia="ar-SA"/>
              </w:rPr>
            </w:pPr>
          </w:p>
          <w:p w14:paraId="2A1286D3" w14:textId="77777777" w:rsidR="0093457B" w:rsidRDefault="0093457B" w:rsidP="0093457B">
            <w:pPr>
              <w:suppressAutoHyphens/>
              <w:spacing w:after="0" w:line="240" w:lineRule="auto"/>
              <w:rPr>
                <w:rFonts w:ascii="Arial" w:hAnsi="Arial"/>
                <w:lang w:eastAsia="ar-SA"/>
              </w:rPr>
            </w:pPr>
          </w:p>
          <w:p w14:paraId="23CB0CB8" w14:textId="77777777" w:rsidR="0093457B" w:rsidRDefault="0093457B" w:rsidP="0093457B">
            <w:pPr>
              <w:suppressAutoHyphens/>
              <w:spacing w:after="0" w:line="240" w:lineRule="auto"/>
              <w:rPr>
                <w:rFonts w:ascii="Arial" w:hAnsi="Arial"/>
                <w:lang w:eastAsia="ar-SA"/>
              </w:rPr>
            </w:pPr>
          </w:p>
          <w:p w14:paraId="3FB3ADEF" w14:textId="77777777" w:rsidR="0093457B" w:rsidRPr="00391862" w:rsidRDefault="0093457B" w:rsidP="0093457B">
            <w:pPr>
              <w:suppressAutoHyphens/>
              <w:spacing w:after="0" w:line="240" w:lineRule="auto"/>
              <w:rPr>
                <w:rFonts w:ascii="Arial" w:hAnsi="Arial"/>
                <w:lang w:eastAsia="ar-SA"/>
              </w:rPr>
            </w:pPr>
            <w:r w:rsidRPr="00391862">
              <w:rPr>
                <w:rFonts w:ascii="Arial" w:hAnsi="Arial"/>
                <w:lang w:eastAsia="ar-SA"/>
              </w:rPr>
              <w:t>AB</w:t>
            </w:r>
            <w:r>
              <w:rPr>
                <w:rFonts w:ascii="Arial" w:hAnsi="Arial"/>
                <w:lang w:eastAsia="ar-SA"/>
              </w:rPr>
              <w:t xml:space="preserve"> SEB </w:t>
            </w:r>
            <w:r w:rsidRPr="00391862">
              <w:rPr>
                <w:rFonts w:ascii="Arial" w:hAnsi="Arial"/>
                <w:lang w:eastAsia="ar-SA"/>
              </w:rPr>
              <w:t>bankas</w:t>
            </w:r>
          </w:p>
          <w:p w14:paraId="6B24816A" w14:textId="77777777" w:rsidR="0093457B" w:rsidRPr="00391862" w:rsidRDefault="0093457B" w:rsidP="0093457B">
            <w:pPr>
              <w:suppressAutoHyphens/>
              <w:spacing w:after="0" w:line="240" w:lineRule="auto"/>
              <w:rPr>
                <w:rFonts w:ascii="Arial" w:hAnsi="Arial"/>
                <w:lang w:eastAsia="ar-SA"/>
              </w:rPr>
            </w:pPr>
            <w:r w:rsidRPr="00391862">
              <w:rPr>
                <w:rFonts w:ascii="Arial" w:hAnsi="Arial"/>
                <w:lang w:eastAsia="ar-SA"/>
              </w:rPr>
              <w:t xml:space="preserve">A. s. </w:t>
            </w:r>
            <w:r w:rsidRPr="00FE1F31">
              <w:rPr>
                <w:rFonts w:ascii="Arial" w:hAnsi="Arial"/>
                <w:lang w:eastAsia="ar-SA"/>
              </w:rPr>
              <w:t>LT32</w:t>
            </w:r>
            <w:r>
              <w:rPr>
                <w:rFonts w:ascii="Arial" w:hAnsi="Arial"/>
                <w:lang w:eastAsia="ar-SA"/>
              </w:rPr>
              <w:t xml:space="preserve"> </w:t>
            </w:r>
            <w:r w:rsidRPr="00FE1F31">
              <w:rPr>
                <w:rFonts w:ascii="Arial" w:hAnsi="Arial"/>
                <w:lang w:eastAsia="ar-SA"/>
              </w:rPr>
              <w:t>7044</w:t>
            </w:r>
            <w:r>
              <w:rPr>
                <w:rFonts w:ascii="Arial" w:hAnsi="Arial"/>
                <w:lang w:eastAsia="ar-SA"/>
              </w:rPr>
              <w:t xml:space="preserve"> </w:t>
            </w:r>
            <w:r w:rsidRPr="00FE1F31">
              <w:rPr>
                <w:rFonts w:ascii="Arial" w:hAnsi="Arial"/>
                <w:lang w:eastAsia="ar-SA"/>
              </w:rPr>
              <w:t>0600</w:t>
            </w:r>
            <w:r>
              <w:rPr>
                <w:rFonts w:ascii="Arial" w:hAnsi="Arial"/>
                <w:lang w:eastAsia="ar-SA"/>
              </w:rPr>
              <w:t xml:space="preserve"> </w:t>
            </w:r>
            <w:r w:rsidRPr="00FE1F31">
              <w:rPr>
                <w:rFonts w:ascii="Arial" w:hAnsi="Arial"/>
                <w:lang w:eastAsia="ar-SA"/>
              </w:rPr>
              <w:t>0151</w:t>
            </w:r>
            <w:r>
              <w:rPr>
                <w:rFonts w:ascii="Arial" w:hAnsi="Arial"/>
                <w:lang w:eastAsia="ar-SA"/>
              </w:rPr>
              <w:t xml:space="preserve"> </w:t>
            </w:r>
            <w:r w:rsidRPr="00FE1F31">
              <w:rPr>
                <w:rFonts w:ascii="Arial" w:hAnsi="Arial"/>
                <w:lang w:eastAsia="ar-SA"/>
              </w:rPr>
              <w:t>1364</w:t>
            </w:r>
          </w:p>
          <w:p w14:paraId="7285A64F" w14:textId="77777777" w:rsidR="0093457B" w:rsidRPr="00FE1F31" w:rsidRDefault="0093457B" w:rsidP="0093457B">
            <w:pPr>
              <w:suppressAutoHyphens/>
              <w:spacing w:after="0" w:line="240" w:lineRule="auto"/>
              <w:rPr>
                <w:rFonts w:ascii="Arial" w:hAnsi="Arial"/>
                <w:lang w:eastAsia="ar-SA"/>
              </w:rPr>
            </w:pPr>
            <w:r w:rsidRPr="00391862">
              <w:rPr>
                <w:rFonts w:ascii="Arial" w:hAnsi="Arial"/>
                <w:lang w:eastAsia="ar-SA"/>
              </w:rPr>
              <w:t xml:space="preserve">Tel.: </w:t>
            </w:r>
            <w:r>
              <w:rPr>
                <w:rFonts w:ascii="Arial" w:hAnsi="Arial"/>
                <w:lang w:eastAsia="ar-SA"/>
              </w:rPr>
              <w:t>+370</w:t>
            </w:r>
            <w:r w:rsidRPr="00FE1F31">
              <w:rPr>
                <w:rFonts w:ascii="Arial" w:hAnsi="Arial"/>
                <w:lang w:eastAsia="ar-SA"/>
              </w:rPr>
              <w:t xml:space="preserve"> 685 21688</w:t>
            </w:r>
          </w:p>
          <w:p w14:paraId="0EED37EA" w14:textId="49FF2F61" w:rsidR="0093457B" w:rsidRPr="00E965BF" w:rsidRDefault="0093457B" w:rsidP="0093457B">
            <w:pPr>
              <w:suppressAutoHyphens/>
              <w:spacing w:after="0" w:line="240" w:lineRule="auto"/>
              <w:rPr>
                <w:rFonts w:ascii="Arial" w:hAnsi="Arial"/>
                <w:lang w:eastAsia="ar-SA"/>
              </w:rPr>
            </w:pPr>
            <w:r w:rsidRPr="00391862">
              <w:rPr>
                <w:rFonts w:ascii="Arial" w:hAnsi="Arial"/>
                <w:lang w:eastAsia="ar-SA"/>
              </w:rPr>
              <w:t>El. p.:</w:t>
            </w:r>
            <w:r>
              <w:rPr>
                <w:rFonts w:ascii="Arial" w:hAnsi="Arial"/>
                <w:lang w:eastAsia="ar-SA"/>
              </w:rPr>
              <w:t xml:space="preserve"> </w:t>
            </w:r>
            <w:r w:rsidRPr="00FE1F31">
              <w:rPr>
                <w:rFonts w:ascii="Arial" w:hAnsi="Arial"/>
                <w:lang w:eastAsia="ar-SA"/>
              </w:rPr>
              <w:t>info@graderlitas.lt</w:t>
            </w:r>
            <w:hyperlink r:id="rId7" w:history="1"/>
          </w:p>
        </w:tc>
      </w:tr>
      <w:tr w:rsidR="0093457B" w:rsidRPr="00CE76B7" w14:paraId="469F3358" w14:textId="77777777" w:rsidTr="0093457B">
        <w:trPr>
          <w:trHeight w:val="25"/>
        </w:trPr>
        <w:tc>
          <w:tcPr>
            <w:tcW w:w="4531" w:type="dxa"/>
            <w:gridSpan w:val="3"/>
            <w:shd w:val="clear" w:color="auto" w:fill="auto"/>
          </w:tcPr>
          <w:p w14:paraId="78B14415" w14:textId="77777777" w:rsidR="0093457B" w:rsidRDefault="0093457B" w:rsidP="0093457B">
            <w:pPr>
              <w:tabs>
                <w:tab w:val="left" w:pos="3060"/>
              </w:tabs>
              <w:suppressAutoHyphens/>
              <w:spacing w:after="0" w:line="240" w:lineRule="auto"/>
              <w:rPr>
                <w:rFonts w:ascii="Arial" w:eastAsia="Times New Roman" w:hAnsi="Arial"/>
                <w:bCs/>
                <w:iCs/>
                <w:lang w:eastAsia="ar-SA"/>
              </w:rPr>
            </w:pPr>
          </w:p>
          <w:p w14:paraId="438DCF6B" w14:textId="77777777" w:rsidR="0093457B" w:rsidRPr="00E965BF" w:rsidRDefault="0093457B" w:rsidP="0093457B">
            <w:pPr>
              <w:tabs>
                <w:tab w:val="left" w:pos="3060"/>
              </w:tabs>
              <w:suppressAutoHyphens/>
              <w:spacing w:after="0" w:line="240" w:lineRule="auto"/>
              <w:rPr>
                <w:rFonts w:ascii="Arial" w:eastAsia="Times New Roman" w:hAnsi="Arial"/>
                <w:bCs/>
                <w:iCs/>
                <w:lang w:eastAsia="ar-SA"/>
              </w:rPr>
            </w:pPr>
            <w:r>
              <w:rPr>
                <w:rFonts w:ascii="Arial" w:eastAsia="Times New Roman" w:hAnsi="Arial"/>
                <w:bCs/>
                <w:iCs/>
                <w:lang w:eastAsia="ar-SA"/>
              </w:rPr>
              <w:t>Generalinis d</w:t>
            </w:r>
            <w:r w:rsidRPr="00E965BF">
              <w:rPr>
                <w:rFonts w:ascii="Arial" w:eastAsia="Times New Roman" w:hAnsi="Arial"/>
                <w:bCs/>
                <w:iCs/>
                <w:lang w:eastAsia="ar-SA"/>
              </w:rPr>
              <w:t>irektorius</w:t>
            </w:r>
          </w:p>
          <w:p w14:paraId="325B0407" w14:textId="77777777" w:rsidR="0093457B" w:rsidRDefault="0093457B" w:rsidP="0093457B">
            <w:pPr>
              <w:tabs>
                <w:tab w:val="left" w:pos="3060"/>
              </w:tabs>
              <w:suppressAutoHyphens/>
              <w:spacing w:after="0" w:line="240" w:lineRule="auto"/>
              <w:rPr>
                <w:rFonts w:ascii="Arial" w:eastAsia="Times New Roman" w:hAnsi="Arial"/>
                <w:bCs/>
                <w:iCs/>
                <w:lang w:eastAsia="ar-SA"/>
              </w:rPr>
            </w:pPr>
            <w:r w:rsidRPr="00E965BF">
              <w:rPr>
                <w:rFonts w:ascii="Arial" w:eastAsia="Times New Roman" w:hAnsi="Arial"/>
                <w:bCs/>
                <w:iCs/>
                <w:lang w:eastAsia="ar-SA"/>
              </w:rPr>
              <w:t>Valdas Kaubrė</w:t>
            </w:r>
          </w:p>
          <w:p w14:paraId="68B6574F" w14:textId="77777777" w:rsidR="0093457B" w:rsidRDefault="0093457B" w:rsidP="0093457B">
            <w:pPr>
              <w:tabs>
                <w:tab w:val="left" w:pos="3060"/>
              </w:tabs>
              <w:suppressAutoHyphens/>
              <w:spacing w:after="0" w:line="240" w:lineRule="auto"/>
              <w:rPr>
                <w:rFonts w:ascii="Arial" w:eastAsia="Times New Roman" w:hAnsi="Arial"/>
                <w:bCs/>
                <w:iCs/>
                <w:lang w:eastAsia="ar-SA"/>
              </w:rPr>
            </w:pPr>
          </w:p>
          <w:p w14:paraId="36405894" w14:textId="77777777" w:rsidR="0093457B" w:rsidRDefault="0093457B" w:rsidP="0093457B">
            <w:pPr>
              <w:tabs>
                <w:tab w:val="left" w:pos="3060"/>
              </w:tabs>
              <w:suppressAutoHyphens/>
              <w:spacing w:after="0" w:line="240" w:lineRule="auto"/>
              <w:rPr>
                <w:rFonts w:ascii="Arial" w:eastAsia="Times New Roman" w:hAnsi="Arial"/>
                <w:bCs/>
                <w:iCs/>
                <w:lang w:eastAsia="ar-SA"/>
              </w:rPr>
            </w:pPr>
          </w:p>
          <w:p w14:paraId="1447239A" w14:textId="4718F9D9" w:rsidR="0093457B" w:rsidRPr="00E965BF" w:rsidRDefault="0093457B" w:rsidP="0093457B">
            <w:pPr>
              <w:tabs>
                <w:tab w:val="left" w:pos="993"/>
              </w:tabs>
              <w:spacing w:after="0" w:line="240" w:lineRule="auto"/>
              <w:jc w:val="both"/>
              <w:rPr>
                <w:rFonts w:ascii="Arial" w:eastAsia="Times New Roman" w:hAnsi="Arial"/>
                <w:bCs/>
                <w:iCs/>
                <w:lang w:eastAsia="ar-SA"/>
              </w:rPr>
            </w:pPr>
            <w:r>
              <w:rPr>
                <w:rFonts w:ascii="Arial" w:hAnsi="Arial"/>
                <w:sz w:val="20"/>
                <w:szCs w:val="20"/>
              </w:rPr>
              <w:t>pasirašyta el. parašu</w:t>
            </w:r>
          </w:p>
        </w:tc>
        <w:tc>
          <w:tcPr>
            <w:tcW w:w="5103" w:type="dxa"/>
            <w:shd w:val="clear" w:color="auto" w:fill="auto"/>
          </w:tcPr>
          <w:p w14:paraId="082D7E5A" w14:textId="77777777" w:rsidR="0093457B" w:rsidRPr="006A2F5E" w:rsidRDefault="0093457B" w:rsidP="0093457B">
            <w:pPr>
              <w:suppressAutoHyphens/>
              <w:spacing w:after="0" w:line="240" w:lineRule="auto"/>
              <w:rPr>
                <w:rFonts w:ascii="Arial" w:hAnsi="Arial"/>
                <w:lang w:eastAsia="ar-SA"/>
              </w:rPr>
            </w:pPr>
          </w:p>
          <w:p w14:paraId="5454E709" w14:textId="77777777" w:rsidR="0093457B" w:rsidRDefault="0093457B" w:rsidP="0093457B">
            <w:pPr>
              <w:suppressAutoHyphens/>
              <w:spacing w:after="0" w:line="240" w:lineRule="auto"/>
              <w:rPr>
                <w:rFonts w:ascii="Arial" w:hAnsi="Arial"/>
                <w:lang w:eastAsia="ar-SA"/>
              </w:rPr>
            </w:pPr>
            <w:r>
              <w:rPr>
                <w:rFonts w:ascii="Arial" w:hAnsi="Arial"/>
                <w:lang w:eastAsia="ar-SA"/>
              </w:rPr>
              <w:t xml:space="preserve">Direktorius </w:t>
            </w:r>
          </w:p>
          <w:p w14:paraId="583021C7" w14:textId="77777777" w:rsidR="0093457B" w:rsidRDefault="0093457B" w:rsidP="0093457B">
            <w:pPr>
              <w:suppressAutoHyphens/>
              <w:spacing w:after="0" w:line="240" w:lineRule="auto"/>
              <w:rPr>
                <w:rFonts w:ascii="Arial" w:hAnsi="Arial"/>
                <w:lang w:eastAsia="ar-SA"/>
              </w:rPr>
            </w:pPr>
            <w:r>
              <w:rPr>
                <w:rFonts w:ascii="Arial" w:hAnsi="Arial"/>
                <w:lang w:eastAsia="ar-SA"/>
              </w:rPr>
              <w:t>Gražvydas Šiukščius</w:t>
            </w:r>
          </w:p>
          <w:p w14:paraId="498CC382" w14:textId="77777777" w:rsidR="0093457B" w:rsidRDefault="0093457B" w:rsidP="0093457B">
            <w:pPr>
              <w:suppressAutoHyphens/>
              <w:spacing w:after="0" w:line="240" w:lineRule="auto"/>
              <w:rPr>
                <w:rFonts w:ascii="Arial" w:hAnsi="Arial"/>
                <w:lang w:eastAsia="ar-SA"/>
              </w:rPr>
            </w:pPr>
          </w:p>
          <w:p w14:paraId="38352180" w14:textId="77777777" w:rsidR="0093457B" w:rsidRDefault="0093457B" w:rsidP="0093457B">
            <w:pPr>
              <w:suppressAutoHyphens/>
              <w:spacing w:after="0" w:line="240" w:lineRule="auto"/>
              <w:rPr>
                <w:rFonts w:ascii="Arial" w:hAnsi="Arial"/>
                <w:lang w:eastAsia="ar-SA"/>
              </w:rPr>
            </w:pPr>
          </w:p>
          <w:p w14:paraId="320360A4" w14:textId="2435CC41" w:rsidR="0093457B" w:rsidRPr="00E965BF" w:rsidRDefault="0093457B" w:rsidP="0093457B">
            <w:pPr>
              <w:tabs>
                <w:tab w:val="left" w:pos="993"/>
              </w:tabs>
              <w:spacing w:after="0" w:line="240" w:lineRule="auto"/>
              <w:jc w:val="both"/>
              <w:rPr>
                <w:rFonts w:ascii="Arial" w:hAnsi="Arial"/>
                <w:lang w:eastAsia="ar-SA"/>
              </w:rPr>
            </w:pPr>
            <w:r>
              <w:rPr>
                <w:rFonts w:ascii="Arial" w:hAnsi="Arial"/>
                <w:sz w:val="20"/>
                <w:szCs w:val="20"/>
              </w:rPr>
              <w:t>pasirašyta el. parašu</w:t>
            </w:r>
          </w:p>
        </w:tc>
      </w:tr>
      <w:bookmarkEnd w:id="14"/>
      <w:tr w:rsidR="00E844F3" w:rsidRPr="00657A05" w14:paraId="3C0581A5" w14:textId="77777777" w:rsidTr="0093457B">
        <w:trPr>
          <w:gridBefore w:val="1"/>
          <w:gridAfter w:val="2"/>
          <w:wBefore w:w="515" w:type="dxa"/>
          <w:wAfter w:w="8601" w:type="dxa"/>
          <w:trHeight w:val="275"/>
        </w:trPr>
        <w:tc>
          <w:tcPr>
            <w:tcW w:w="518" w:type="dxa"/>
          </w:tcPr>
          <w:p w14:paraId="354BE7B9" w14:textId="77777777" w:rsidR="00E844F3" w:rsidRPr="00657A05" w:rsidRDefault="00E844F3" w:rsidP="0093457B">
            <w:pPr>
              <w:tabs>
                <w:tab w:val="left" w:pos="993"/>
              </w:tabs>
              <w:spacing w:after="0" w:line="240" w:lineRule="auto"/>
              <w:rPr>
                <w:rFonts w:ascii="Arial" w:hAnsi="Arial"/>
              </w:rPr>
            </w:pPr>
          </w:p>
        </w:tc>
      </w:tr>
    </w:tbl>
    <w:p w14:paraId="00AC19A4" w14:textId="77777777" w:rsidR="0093457B" w:rsidRDefault="0093457B" w:rsidP="00E844F3">
      <w:pPr>
        <w:tabs>
          <w:tab w:val="left" w:pos="993"/>
        </w:tabs>
        <w:spacing w:after="0" w:line="240" w:lineRule="auto"/>
        <w:ind w:firstLine="567"/>
        <w:jc w:val="both"/>
        <w:rPr>
          <w:rFonts w:ascii="Arial" w:hAnsi="Arial"/>
        </w:rPr>
      </w:pPr>
    </w:p>
    <w:p w14:paraId="51EE8797" w14:textId="0A28B337" w:rsidR="0093457B" w:rsidRDefault="0093457B" w:rsidP="0093457B">
      <w:pPr>
        <w:tabs>
          <w:tab w:val="left" w:pos="993"/>
        </w:tabs>
        <w:spacing w:after="0" w:line="240" w:lineRule="auto"/>
        <w:ind w:firstLine="567"/>
        <w:jc w:val="both"/>
        <w:rPr>
          <w:rFonts w:ascii="Arial" w:hAnsi="Arial"/>
        </w:rPr>
      </w:pPr>
      <w:bookmarkStart w:id="15" w:name="_Hlk486929429"/>
      <w:r w:rsidRPr="00625639">
        <w:rPr>
          <w:rFonts w:ascii="Arial" w:hAnsi="Arial"/>
        </w:rPr>
        <w:t xml:space="preserve">Sutarties rengėja ir už Sutarties, jos pakeitimų, ataskaitų paskelbimą teisės aktų nustatyta tvarka CVP IS atsakinga: </w:t>
      </w:r>
      <w:r>
        <w:rPr>
          <w:rFonts w:ascii="Arial" w:hAnsi="Arial"/>
        </w:rPr>
        <w:t>Pirkėjo</w:t>
      </w:r>
      <w:r w:rsidRPr="00625639">
        <w:rPr>
          <w:rFonts w:ascii="Arial" w:hAnsi="Arial"/>
        </w:rPr>
        <w:t xml:space="preserve"> </w:t>
      </w:r>
      <w:r w:rsidRPr="0093457B">
        <w:rPr>
          <w:rFonts w:ascii="Arial" w:hAnsi="Arial"/>
        </w:rPr>
        <w:t xml:space="preserve">Viešųjų pirkimų skyriaus 1 pirkimų grupės vyresnioji specialistė </w:t>
      </w:r>
      <w:r>
        <w:rPr>
          <w:rFonts w:ascii="Arial" w:hAnsi="Arial"/>
        </w:rPr>
        <w:t>Jurga Stonienė</w:t>
      </w:r>
      <w:r w:rsidRPr="00625639">
        <w:rPr>
          <w:rFonts w:ascii="Arial" w:hAnsi="Arial"/>
        </w:rPr>
        <w:t>, tel. +370</w:t>
      </w:r>
      <w:r>
        <w:rPr>
          <w:rFonts w:ascii="Arial" w:hAnsi="Arial"/>
        </w:rPr>
        <w:t> 608 45 521</w:t>
      </w:r>
      <w:r w:rsidRPr="00625639">
        <w:rPr>
          <w:rFonts w:ascii="Arial" w:hAnsi="Arial"/>
        </w:rPr>
        <w:t xml:space="preserve">, el. paštas </w:t>
      </w:r>
      <w:proofErr w:type="spellStart"/>
      <w:r>
        <w:rPr>
          <w:rFonts w:ascii="Arial" w:hAnsi="Arial"/>
        </w:rPr>
        <w:t>jurga.stoniene</w:t>
      </w:r>
      <w:r w:rsidRPr="00625639">
        <w:rPr>
          <w:rFonts w:ascii="Arial" w:hAnsi="Arial"/>
        </w:rPr>
        <w:t>@vmu.lt</w:t>
      </w:r>
      <w:proofErr w:type="spellEnd"/>
      <w:r w:rsidRPr="00625639">
        <w:rPr>
          <w:rFonts w:ascii="Arial" w:hAnsi="Arial"/>
        </w:rPr>
        <w:t>.</w:t>
      </w:r>
    </w:p>
    <w:p w14:paraId="46D498CD" w14:textId="747144DF" w:rsidR="0093457B" w:rsidRPr="00032B6C" w:rsidRDefault="0093457B" w:rsidP="0093457B">
      <w:pPr>
        <w:tabs>
          <w:tab w:val="left" w:pos="993"/>
        </w:tabs>
        <w:spacing w:after="0" w:line="240" w:lineRule="auto"/>
        <w:ind w:firstLine="567"/>
        <w:jc w:val="both"/>
        <w:rPr>
          <w:rFonts w:ascii="Arial" w:hAnsi="Arial"/>
          <w:lang w:val="en-US"/>
        </w:rPr>
      </w:pPr>
      <w:r w:rsidRPr="00326E7C">
        <w:rPr>
          <w:rFonts w:ascii="Arial" w:hAnsi="Arial"/>
        </w:rPr>
        <w:t xml:space="preserve">Už Sutarties vykdymą </w:t>
      </w:r>
      <w:r>
        <w:rPr>
          <w:rFonts w:ascii="Arial" w:hAnsi="Arial"/>
        </w:rPr>
        <w:t>ir s</w:t>
      </w:r>
      <w:r w:rsidRPr="00326E7C">
        <w:rPr>
          <w:rFonts w:ascii="Arial" w:hAnsi="Arial"/>
        </w:rPr>
        <w:t xml:space="preserve">ąskaitų </w:t>
      </w:r>
      <w:r w:rsidRPr="007641E4">
        <w:rPr>
          <w:rFonts w:ascii="Arial" w:hAnsi="Arial"/>
        </w:rPr>
        <w:t xml:space="preserve">priėmimą atsakingi asmenys nurodyti Sutarties Specialiųjų sąlygų </w:t>
      </w:r>
      <w:r>
        <w:rPr>
          <w:rFonts w:ascii="Arial" w:hAnsi="Arial"/>
        </w:rPr>
        <w:t>1.4 papunktyje</w:t>
      </w:r>
      <w:r w:rsidRPr="007641E4">
        <w:rPr>
          <w:rFonts w:ascii="Arial" w:hAnsi="Arial"/>
        </w:rPr>
        <w:t>.</w:t>
      </w:r>
    </w:p>
    <w:bookmarkEnd w:id="15"/>
    <w:p w14:paraId="425701A0" w14:textId="77777777" w:rsidR="00BE27FB" w:rsidRPr="000D528E" w:rsidRDefault="00BE27FB" w:rsidP="000D528E">
      <w:pPr>
        <w:tabs>
          <w:tab w:val="left" w:pos="993"/>
        </w:tabs>
        <w:spacing w:after="0" w:line="240" w:lineRule="auto"/>
        <w:ind w:firstLine="567"/>
        <w:rPr>
          <w:rFonts w:ascii="Arial" w:hAnsi="Arial"/>
          <w:bCs/>
          <w:i/>
          <w:iCs/>
          <w:color w:val="70AD47"/>
          <w:spacing w:val="-3"/>
        </w:rPr>
      </w:pPr>
    </w:p>
    <w:sectPr w:rsidR="00BE27FB" w:rsidRPr="000D528E">
      <w:headerReference w:type="default" r:id="rId8"/>
      <w:pgSz w:w="11906" w:h="16838"/>
      <w:pgMar w:top="1134" w:right="567" w:bottom="1134" w:left="1701" w:header="720" w:footer="72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6E0ABF" w14:textId="77777777" w:rsidR="00B93D27" w:rsidRDefault="00B93D27">
      <w:pPr>
        <w:spacing w:after="0" w:line="240" w:lineRule="auto"/>
      </w:pPr>
      <w:r>
        <w:separator/>
      </w:r>
    </w:p>
  </w:endnote>
  <w:endnote w:type="continuationSeparator" w:id="0">
    <w:p w14:paraId="7AD3C08E" w14:textId="77777777" w:rsidR="00B93D27" w:rsidRDefault="00B93D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BoldMT">
    <w:altName w:val="Times New Roman"/>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B724BB" w14:textId="77777777" w:rsidR="00B93D27" w:rsidRDefault="00B93D27">
      <w:pPr>
        <w:spacing w:after="0" w:line="240" w:lineRule="auto"/>
      </w:pPr>
      <w:r>
        <w:separator/>
      </w:r>
    </w:p>
  </w:footnote>
  <w:footnote w:type="continuationSeparator" w:id="0">
    <w:p w14:paraId="1FBCAFCC" w14:textId="77777777" w:rsidR="00B93D27" w:rsidRDefault="00B93D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EE72B" w14:textId="77777777" w:rsidR="006F3F4E" w:rsidRPr="000D6B9F" w:rsidRDefault="006F3F4E">
    <w:pPr>
      <w:pStyle w:val="Antrats"/>
      <w:jc w:val="center"/>
      <w:rPr>
        <w:rFonts w:ascii="Arial" w:hAnsi="Arial" w:cs="Arial"/>
        <w:sz w:val="22"/>
      </w:rPr>
    </w:pPr>
    <w:r w:rsidRPr="000D6B9F">
      <w:rPr>
        <w:rFonts w:ascii="Arial" w:hAnsi="Arial" w:cs="Arial"/>
        <w:sz w:val="22"/>
      </w:rPr>
      <w:fldChar w:fldCharType="begin"/>
    </w:r>
    <w:r w:rsidRPr="000D6B9F">
      <w:rPr>
        <w:rFonts w:ascii="Arial" w:hAnsi="Arial" w:cs="Arial"/>
        <w:sz w:val="22"/>
      </w:rPr>
      <w:instrText xml:space="preserve"> PAGE   \* MERGEFORMAT </w:instrText>
    </w:r>
    <w:r w:rsidRPr="000D6B9F">
      <w:rPr>
        <w:rFonts w:ascii="Arial" w:hAnsi="Arial" w:cs="Arial"/>
        <w:sz w:val="22"/>
      </w:rPr>
      <w:fldChar w:fldCharType="separate"/>
    </w:r>
    <w:r w:rsidRPr="000D6B9F">
      <w:rPr>
        <w:rFonts w:ascii="Arial" w:hAnsi="Arial" w:cs="Arial"/>
        <w:noProof/>
        <w:sz w:val="22"/>
      </w:rPr>
      <w:t>12</w:t>
    </w:r>
    <w:r w:rsidRPr="000D6B9F">
      <w:rPr>
        <w:rFonts w:ascii="Arial" w:hAnsi="Arial" w:cs="Arial"/>
        <w:noProof/>
        <w:sz w:val="22"/>
      </w:rPr>
      <w:fldChar w:fldCharType="end"/>
    </w:r>
  </w:p>
  <w:p w14:paraId="29D736FC" w14:textId="77777777" w:rsidR="006F3F4E" w:rsidRDefault="006F3F4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A23D0"/>
    <w:multiLevelType w:val="hybridMultilevel"/>
    <w:tmpl w:val="694E5E4E"/>
    <w:lvl w:ilvl="0" w:tplc="7070E582">
      <w:start w:val="1"/>
      <w:numFmt w:val="decimal"/>
      <w:lvlText w:val="%1)"/>
      <w:lvlJc w:val="left"/>
      <w:pPr>
        <w:ind w:left="4046" w:hanging="360"/>
      </w:pPr>
      <w:rPr>
        <w:rFonts w:eastAsia="Calibri" w:hint="default"/>
      </w:rPr>
    </w:lvl>
    <w:lvl w:ilvl="1" w:tplc="04090019" w:tentative="1">
      <w:start w:val="1"/>
      <w:numFmt w:val="lowerLetter"/>
      <w:lvlText w:val="%2."/>
      <w:lvlJc w:val="left"/>
      <w:pPr>
        <w:ind w:left="4766" w:hanging="360"/>
      </w:pPr>
    </w:lvl>
    <w:lvl w:ilvl="2" w:tplc="0409001B" w:tentative="1">
      <w:start w:val="1"/>
      <w:numFmt w:val="lowerRoman"/>
      <w:lvlText w:val="%3."/>
      <w:lvlJc w:val="right"/>
      <w:pPr>
        <w:ind w:left="5486" w:hanging="180"/>
      </w:pPr>
    </w:lvl>
    <w:lvl w:ilvl="3" w:tplc="0409000F" w:tentative="1">
      <w:start w:val="1"/>
      <w:numFmt w:val="decimal"/>
      <w:lvlText w:val="%4."/>
      <w:lvlJc w:val="left"/>
      <w:pPr>
        <w:ind w:left="6206" w:hanging="360"/>
      </w:pPr>
    </w:lvl>
    <w:lvl w:ilvl="4" w:tplc="04090019" w:tentative="1">
      <w:start w:val="1"/>
      <w:numFmt w:val="lowerLetter"/>
      <w:lvlText w:val="%5."/>
      <w:lvlJc w:val="left"/>
      <w:pPr>
        <w:ind w:left="6926" w:hanging="360"/>
      </w:pPr>
    </w:lvl>
    <w:lvl w:ilvl="5" w:tplc="0409001B" w:tentative="1">
      <w:start w:val="1"/>
      <w:numFmt w:val="lowerRoman"/>
      <w:lvlText w:val="%6."/>
      <w:lvlJc w:val="right"/>
      <w:pPr>
        <w:ind w:left="7646" w:hanging="180"/>
      </w:pPr>
    </w:lvl>
    <w:lvl w:ilvl="6" w:tplc="0409000F" w:tentative="1">
      <w:start w:val="1"/>
      <w:numFmt w:val="decimal"/>
      <w:lvlText w:val="%7."/>
      <w:lvlJc w:val="left"/>
      <w:pPr>
        <w:ind w:left="8366" w:hanging="360"/>
      </w:pPr>
    </w:lvl>
    <w:lvl w:ilvl="7" w:tplc="04090019" w:tentative="1">
      <w:start w:val="1"/>
      <w:numFmt w:val="lowerLetter"/>
      <w:lvlText w:val="%8."/>
      <w:lvlJc w:val="left"/>
      <w:pPr>
        <w:ind w:left="9086" w:hanging="360"/>
      </w:pPr>
    </w:lvl>
    <w:lvl w:ilvl="8" w:tplc="0409001B" w:tentative="1">
      <w:start w:val="1"/>
      <w:numFmt w:val="lowerRoman"/>
      <w:lvlText w:val="%9."/>
      <w:lvlJc w:val="right"/>
      <w:pPr>
        <w:ind w:left="9806" w:hanging="180"/>
      </w:pPr>
    </w:lvl>
  </w:abstractNum>
  <w:abstractNum w:abstractNumId="1" w15:restartNumberingAfterBreak="0">
    <w:nsid w:val="05C80527"/>
    <w:multiLevelType w:val="multilevel"/>
    <w:tmpl w:val="99C4884A"/>
    <w:lvl w:ilvl="0">
      <w:start w:val="1"/>
      <w:numFmt w:val="decimal"/>
      <w:lvlText w:val="%1."/>
      <w:lvlJc w:val="left"/>
      <w:pPr>
        <w:ind w:left="360" w:hanging="360"/>
      </w:pPr>
      <w:rPr>
        <w:b/>
      </w:rPr>
    </w:lvl>
    <w:lvl w:ilvl="1">
      <w:start w:val="1"/>
      <w:numFmt w:val="decimal"/>
      <w:isLgl/>
      <w:lvlText w:val="%1.%2."/>
      <w:lvlJc w:val="left"/>
      <w:pPr>
        <w:ind w:left="567" w:hanging="567"/>
      </w:pPr>
      <w:rPr>
        <w:b w:val="0"/>
      </w:r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2" w15:restartNumberingAfterBreak="0">
    <w:nsid w:val="1833217B"/>
    <w:multiLevelType w:val="hybridMultilevel"/>
    <w:tmpl w:val="5EFA0A10"/>
    <w:lvl w:ilvl="0" w:tplc="71FEA902">
      <w:start w:val="2"/>
      <w:numFmt w:val="decimal"/>
      <w:lvlText w:val="%1)"/>
      <w:lvlJc w:val="left"/>
      <w:rPr>
        <w:rFonts w:eastAsia="Calibri" w:hint="default"/>
        <w:i/>
        <w:color w:val="FF000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15:restartNumberingAfterBreak="0">
    <w:nsid w:val="31333B32"/>
    <w:multiLevelType w:val="multilevel"/>
    <w:tmpl w:val="916EA696"/>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4" w15:restartNumberingAfterBreak="0">
    <w:nsid w:val="3A7A0C83"/>
    <w:multiLevelType w:val="hybridMultilevel"/>
    <w:tmpl w:val="FDB2545E"/>
    <w:lvl w:ilvl="0" w:tplc="7708099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CFF3738"/>
    <w:multiLevelType w:val="hybridMultilevel"/>
    <w:tmpl w:val="A31A94E4"/>
    <w:lvl w:ilvl="0" w:tplc="E494BEF0">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34834BA"/>
    <w:multiLevelType w:val="hybridMultilevel"/>
    <w:tmpl w:val="36EAFB6E"/>
    <w:lvl w:ilvl="0" w:tplc="D6A8883E">
      <w:start w:val="1"/>
      <w:numFmt w:val="decimal"/>
      <w:lvlText w:val="%1)"/>
      <w:lvlJc w:val="left"/>
      <w:pPr>
        <w:ind w:left="786" w:hanging="360"/>
      </w:pPr>
      <w:rPr>
        <w:rFonts w:hint="default"/>
        <w:i/>
        <w:color w:val="FF000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 w15:restartNumberingAfterBreak="0">
    <w:nsid w:val="752D1849"/>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16cid:durableId="1771462277">
    <w:abstractNumId w:val="3"/>
  </w:num>
  <w:num w:numId="2" w16cid:durableId="1507330405">
    <w:abstractNumId w:val="4"/>
  </w:num>
  <w:num w:numId="3" w16cid:durableId="281500482">
    <w:abstractNumId w:val="6"/>
  </w:num>
  <w:num w:numId="4" w16cid:durableId="1130323985">
    <w:abstractNumId w:val="0"/>
  </w:num>
  <w:num w:numId="5" w16cid:durableId="1130631078">
    <w:abstractNumId w:val="2"/>
  </w:num>
  <w:num w:numId="6" w16cid:durableId="745059">
    <w:abstractNumId w:val="5"/>
  </w:num>
  <w:num w:numId="7" w16cid:durableId="940187597">
    <w:abstractNumId w:val="7"/>
  </w:num>
  <w:num w:numId="8" w16cid:durableId="8262891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4F3"/>
    <w:rsid w:val="00037D16"/>
    <w:rsid w:val="00055CEB"/>
    <w:rsid w:val="00060B42"/>
    <w:rsid w:val="000C343F"/>
    <w:rsid w:val="000D528E"/>
    <w:rsid w:val="001427CF"/>
    <w:rsid w:val="0017313B"/>
    <w:rsid w:val="001765B6"/>
    <w:rsid w:val="00183809"/>
    <w:rsid w:val="001905C0"/>
    <w:rsid w:val="001959B2"/>
    <w:rsid w:val="001C0A6D"/>
    <w:rsid w:val="001C2B2A"/>
    <w:rsid w:val="001F3E5B"/>
    <w:rsid w:val="002036FA"/>
    <w:rsid w:val="002151AA"/>
    <w:rsid w:val="00253D37"/>
    <w:rsid w:val="00265497"/>
    <w:rsid w:val="002B388D"/>
    <w:rsid w:val="002F5122"/>
    <w:rsid w:val="00323156"/>
    <w:rsid w:val="00333F7F"/>
    <w:rsid w:val="003532DB"/>
    <w:rsid w:val="003B2261"/>
    <w:rsid w:val="003C17B0"/>
    <w:rsid w:val="003E1D68"/>
    <w:rsid w:val="0040598B"/>
    <w:rsid w:val="0043198D"/>
    <w:rsid w:val="004654A5"/>
    <w:rsid w:val="0047147E"/>
    <w:rsid w:val="004A3217"/>
    <w:rsid w:val="004D4130"/>
    <w:rsid w:val="004D6EF8"/>
    <w:rsid w:val="004E2D8A"/>
    <w:rsid w:val="004F1AE1"/>
    <w:rsid w:val="00512634"/>
    <w:rsid w:val="00555558"/>
    <w:rsid w:val="00574C3B"/>
    <w:rsid w:val="00582619"/>
    <w:rsid w:val="005A3778"/>
    <w:rsid w:val="005E5A8B"/>
    <w:rsid w:val="005F1F7F"/>
    <w:rsid w:val="00603D85"/>
    <w:rsid w:val="00610572"/>
    <w:rsid w:val="00630494"/>
    <w:rsid w:val="00657A05"/>
    <w:rsid w:val="00662B47"/>
    <w:rsid w:val="0066514A"/>
    <w:rsid w:val="006A2520"/>
    <w:rsid w:val="006F3F4E"/>
    <w:rsid w:val="0072209C"/>
    <w:rsid w:val="007228F0"/>
    <w:rsid w:val="00734D2D"/>
    <w:rsid w:val="007502FB"/>
    <w:rsid w:val="00773232"/>
    <w:rsid w:val="00786E47"/>
    <w:rsid w:val="00792277"/>
    <w:rsid w:val="007A3815"/>
    <w:rsid w:val="008E37D6"/>
    <w:rsid w:val="009132F2"/>
    <w:rsid w:val="0093457B"/>
    <w:rsid w:val="0094122A"/>
    <w:rsid w:val="009577BF"/>
    <w:rsid w:val="0098247B"/>
    <w:rsid w:val="00983F1D"/>
    <w:rsid w:val="0099074E"/>
    <w:rsid w:val="009A2C30"/>
    <w:rsid w:val="009E5ED2"/>
    <w:rsid w:val="009E7BC1"/>
    <w:rsid w:val="00A2541E"/>
    <w:rsid w:val="00A46D78"/>
    <w:rsid w:val="00A637B3"/>
    <w:rsid w:val="00A657BA"/>
    <w:rsid w:val="00A9559F"/>
    <w:rsid w:val="00A9636B"/>
    <w:rsid w:val="00AA2010"/>
    <w:rsid w:val="00AA55E6"/>
    <w:rsid w:val="00B0520D"/>
    <w:rsid w:val="00B34D3E"/>
    <w:rsid w:val="00B52E83"/>
    <w:rsid w:val="00B55D13"/>
    <w:rsid w:val="00B81126"/>
    <w:rsid w:val="00B93D27"/>
    <w:rsid w:val="00B946AD"/>
    <w:rsid w:val="00BE27FB"/>
    <w:rsid w:val="00C041FA"/>
    <w:rsid w:val="00C275E7"/>
    <w:rsid w:val="00C731DD"/>
    <w:rsid w:val="00C930E3"/>
    <w:rsid w:val="00D4424D"/>
    <w:rsid w:val="00DB2B3A"/>
    <w:rsid w:val="00DE0979"/>
    <w:rsid w:val="00E02675"/>
    <w:rsid w:val="00E11237"/>
    <w:rsid w:val="00E1552E"/>
    <w:rsid w:val="00E431E3"/>
    <w:rsid w:val="00E47BFF"/>
    <w:rsid w:val="00E777EE"/>
    <w:rsid w:val="00E844F3"/>
    <w:rsid w:val="00EC5282"/>
    <w:rsid w:val="00EF71B1"/>
    <w:rsid w:val="00F42DAB"/>
    <w:rsid w:val="00F66658"/>
    <w:rsid w:val="00F733DE"/>
    <w:rsid w:val="00FA28AF"/>
    <w:rsid w:val="00FB303D"/>
    <w:rsid w:val="00FF452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7229E"/>
  <w15:chartTrackingRefBased/>
  <w15:docId w15:val="{DD2D7A20-A968-4EA7-B77B-52F47162F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844F3"/>
    <w:pPr>
      <w:spacing w:after="160" w:line="259"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844F3"/>
    <w:pPr>
      <w:tabs>
        <w:tab w:val="center" w:pos="4819"/>
        <w:tab w:val="right" w:pos="9638"/>
      </w:tabs>
      <w:spacing w:after="0" w:line="240" w:lineRule="auto"/>
    </w:pPr>
    <w:rPr>
      <w:rFonts w:ascii="Times New Roman" w:hAnsi="Times New Roman" w:cs="Times New Roman"/>
      <w:sz w:val="24"/>
    </w:rPr>
  </w:style>
  <w:style w:type="character" w:customStyle="1" w:styleId="AntratsDiagrama">
    <w:name w:val="Antraštės Diagrama"/>
    <w:link w:val="Antrats"/>
    <w:uiPriority w:val="99"/>
    <w:rsid w:val="00E844F3"/>
    <w:rPr>
      <w:rFonts w:ascii="Times New Roman" w:eastAsia="Calibri" w:hAnsi="Times New Roman" w:cs="Times New Roman"/>
      <w:sz w:val="24"/>
    </w:rPr>
  </w:style>
  <w:style w:type="paragraph" w:styleId="Komentarotekstas">
    <w:name w:val="annotation text"/>
    <w:basedOn w:val="prastasis"/>
    <w:link w:val="KomentarotekstasDiagrama"/>
    <w:uiPriority w:val="99"/>
    <w:unhideWhenUsed/>
    <w:rsid w:val="00E844F3"/>
    <w:pPr>
      <w:spacing w:line="240" w:lineRule="auto"/>
    </w:pPr>
    <w:rPr>
      <w:sz w:val="20"/>
      <w:szCs w:val="20"/>
    </w:rPr>
  </w:style>
  <w:style w:type="character" w:customStyle="1" w:styleId="KomentarotekstasDiagrama">
    <w:name w:val="Komentaro tekstas Diagrama"/>
    <w:link w:val="Komentarotekstas"/>
    <w:uiPriority w:val="99"/>
    <w:rsid w:val="00E844F3"/>
    <w:rPr>
      <w:sz w:val="20"/>
      <w:szCs w:val="20"/>
    </w:rPr>
  </w:style>
  <w:style w:type="paragraph" w:styleId="Sraopastraipa">
    <w:name w:val="List Paragraph"/>
    <w:aliases w:val="Bullet EY,Buletai,List Paragraph21,List Paragraph1,List Paragraph2,lp1,Bullet 1,Use Case List Paragraph,Numbering,ERP-List Paragraph,List Paragraph11,List Paragraph111,Paragraph,List Paragraph Red,List not in Table,Numbered List,Lentele"/>
    <w:basedOn w:val="prastasis"/>
    <w:link w:val="SraopastraipaDiagrama"/>
    <w:uiPriority w:val="34"/>
    <w:qFormat/>
    <w:rsid w:val="00E844F3"/>
    <w:pPr>
      <w:ind w:left="720"/>
      <w:contextualSpacing/>
    </w:p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locked/>
    <w:rsid w:val="00E844F3"/>
  </w:style>
  <w:style w:type="character" w:customStyle="1" w:styleId="Laukeliai">
    <w:name w:val="Laukeliai"/>
    <w:uiPriority w:val="1"/>
    <w:rsid w:val="00E844F3"/>
    <w:rPr>
      <w:rFonts w:ascii="Arial" w:hAnsi="Arial"/>
      <w:sz w:val="20"/>
    </w:rPr>
  </w:style>
  <w:style w:type="paragraph" w:customStyle="1" w:styleId="CentrBoldm">
    <w:name w:val="CentrBoldm"/>
    <w:basedOn w:val="prastasis"/>
    <w:rsid w:val="00E844F3"/>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character" w:styleId="Komentaronuoroda">
    <w:name w:val="annotation reference"/>
    <w:uiPriority w:val="99"/>
    <w:unhideWhenUsed/>
    <w:rsid w:val="00E844F3"/>
    <w:rPr>
      <w:sz w:val="16"/>
      <w:szCs w:val="16"/>
    </w:rPr>
  </w:style>
  <w:style w:type="paragraph" w:styleId="Komentarotema">
    <w:name w:val="annotation subject"/>
    <w:basedOn w:val="Komentarotekstas"/>
    <w:next w:val="Komentarotekstas"/>
    <w:link w:val="KomentarotemaDiagrama"/>
    <w:uiPriority w:val="99"/>
    <w:semiHidden/>
    <w:unhideWhenUsed/>
    <w:rsid w:val="00E844F3"/>
    <w:rPr>
      <w:b/>
      <w:bCs/>
    </w:rPr>
  </w:style>
  <w:style w:type="character" w:customStyle="1" w:styleId="KomentarotemaDiagrama">
    <w:name w:val="Komentaro tema Diagrama"/>
    <w:link w:val="Komentarotema"/>
    <w:uiPriority w:val="99"/>
    <w:semiHidden/>
    <w:rsid w:val="00E844F3"/>
    <w:rPr>
      <w:b/>
      <w:bCs/>
      <w:sz w:val="20"/>
      <w:szCs w:val="20"/>
    </w:rPr>
  </w:style>
  <w:style w:type="paragraph" w:styleId="Debesliotekstas">
    <w:name w:val="Balloon Text"/>
    <w:basedOn w:val="prastasis"/>
    <w:link w:val="DebesliotekstasDiagrama"/>
    <w:uiPriority w:val="99"/>
    <w:semiHidden/>
    <w:unhideWhenUsed/>
    <w:rsid w:val="00E844F3"/>
    <w:pPr>
      <w:spacing w:after="0" w:line="240" w:lineRule="auto"/>
    </w:pPr>
    <w:rPr>
      <w:rFonts w:ascii="Segoe UI" w:hAnsi="Segoe UI" w:cs="Segoe UI"/>
      <w:sz w:val="18"/>
      <w:szCs w:val="18"/>
    </w:rPr>
  </w:style>
  <w:style w:type="character" w:customStyle="1" w:styleId="DebesliotekstasDiagrama">
    <w:name w:val="Debesėlio tekstas Diagrama"/>
    <w:link w:val="Debesliotekstas"/>
    <w:uiPriority w:val="99"/>
    <w:semiHidden/>
    <w:rsid w:val="00E844F3"/>
    <w:rPr>
      <w:rFonts w:ascii="Segoe UI" w:hAnsi="Segoe UI" w:cs="Segoe UI"/>
      <w:sz w:val="18"/>
      <w:szCs w:val="18"/>
    </w:rPr>
  </w:style>
  <w:style w:type="paragraph" w:customStyle="1" w:styleId="BodyText1">
    <w:name w:val="Body Text1"/>
    <w:rsid w:val="00E844F3"/>
    <w:pPr>
      <w:autoSpaceDE w:val="0"/>
      <w:autoSpaceDN w:val="0"/>
      <w:adjustRightInd w:val="0"/>
      <w:ind w:firstLine="312"/>
      <w:jc w:val="both"/>
    </w:pPr>
    <w:rPr>
      <w:rFonts w:ascii="TimesLT" w:eastAsia="Times New Roman" w:hAnsi="TimesLT" w:cs="Times New Roman"/>
      <w:lang w:val="en-US" w:eastAsia="en-US"/>
    </w:rPr>
  </w:style>
  <w:style w:type="paragraph" w:styleId="Pataisymai">
    <w:name w:val="Revision"/>
    <w:hidden/>
    <w:uiPriority w:val="99"/>
    <w:semiHidden/>
    <w:rsid w:val="00E844F3"/>
    <w:rPr>
      <w:sz w:val="22"/>
      <w:szCs w:val="22"/>
      <w:lang w:eastAsia="en-US"/>
    </w:rPr>
  </w:style>
  <w:style w:type="paragraph" w:styleId="Pagrindinistekstas">
    <w:name w:val="Body Text"/>
    <w:link w:val="PagrindinistekstasDiagrama"/>
    <w:rsid w:val="00E844F3"/>
    <w:pPr>
      <w:suppressAutoHyphens/>
      <w:autoSpaceDE w:val="0"/>
      <w:ind w:firstLine="312"/>
      <w:jc w:val="both"/>
      <w:textAlignment w:val="baseline"/>
    </w:pPr>
    <w:rPr>
      <w:rFonts w:ascii="TimesLT" w:eastAsia="Times New Roman" w:hAnsi="TimesLT" w:cs="TimesLT"/>
      <w:kern w:val="1"/>
      <w:lang w:val="en-US" w:eastAsia="zh-CN"/>
    </w:rPr>
  </w:style>
  <w:style w:type="character" w:customStyle="1" w:styleId="PagrindinistekstasDiagrama">
    <w:name w:val="Pagrindinis tekstas Diagrama"/>
    <w:link w:val="Pagrindinistekstas"/>
    <w:rsid w:val="00E844F3"/>
    <w:rPr>
      <w:rFonts w:ascii="TimesLT" w:eastAsia="Times New Roman" w:hAnsi="TimesLT" w:cs="TimesLT"/>
      <w:kern w:val="1"/>
      <w:sz w:val="20"/>
      <w:szCs w:val="20"/>
      <w:lang w:val="en-US" w:eastAsia="zh-CN"/>
    </w:rPr>
  </w:style>
  <w:style w:type="paragraph" w:customStyle="1" w:styleId="Default">
    <w:name w:val="Default"/>
    <w:rsid w:val="00E844F3"/>
    <w:pPr>
      <w:autoSpaceDE w:val="0"/>
      <w:autoSpaceDN w:val="0"/>
      <w:adjustRightInd w:val="0"/>
    </w:pPr>
    <w:rPr>
      <w:rFonts w:ascii="Arial" w:hAnsi="Arial"/>
      <w:color w:val="000000"/>
      <w:sz w:val="24"/>
      <w:szCs w:val="24"/>
      <w:lang w:val="en-US" w:eastAsia="en-US"/>
    </w:rPr>
  </w:style>
  <w:style w:type="character" w:customStyle="1" w:styleId="FontStyle23">
    <w:name w:val="Font Style23"/>
    <w:rsid w:val="00E844F3"/>
    <w:rPr>
      <w:rFonts w:ascii="Times New Roman" w:hAnsi="Times New Roman" w:cs="Times New Roman"/>
      <w:sz w:val="20"/>
      <w:szCs w:val="20"/>
    </w:rPr>
  </w:style>
  <w:style w:type="paragraph" w:customStyle="1" w:styleId="Tekstas">
    <w:name w:val="Tekstas"/>
    <w:basedOn w:val="prastasis"/>
    <w:qFormat/>
    <w:rsid w:val="00E844F3"/>
    <w:pPr>
      <w:spacing w:after="0" w:line="240" w:lineRule="auto"/>
      <w:ind w:firstLine="720"/>
      <w:jc w:val="both"/>
    </w:pPr>
    <w:rPr>
      <w:rFonts w:ascii="Times New Roman" w:hAnsi="Times New Roman" w:cs="Times New Roman"/>
      <w:sz w:val="24"/>
      <w:szCs w:val="24"/>
    </w:rPr>
  </w:style>
  <w:style w:type="character" w:styleId="Hipersaitas">
    <w:name w:val="Hyperlink"/>
    <w:uiPriority w:val="99"/>
    <w:semiHidden/>
    <w:unhideWhenUsed/>
    <w:rsid w:val="00E844F3"/>
    <w:rPr>
      <w:color w:val="0563C1"/>
      <w:u w:val="single"/>
    </w:rPr>
  </w:style>
  <w:style w:type="paragraph" w:styleId="Porat">
    <w:name w:val="footer"/>
    <w:basedOn w:val="prastasis"/>
    <w:link w:val="PoratDiagrama"/>
    <w:uiPriority w:val="99"/>
    <w:unhideWhenUsed/>
    <w:rsid w:val="00E844F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844F3"/>
  </w:style>
  <w:style w:type="paragraph" w:customStyle="1" w:styleId="Stilius1">
    <w:name w:val="Stilius1"/>
    <w:basedOn w:val="prastasis"/>
    <w:link w:val="Stilius1Diagrama"/>
    <w:qFormat/>
    <w:rsid w:val="00E844F3"/>
    <w:pPr>
      <w:spacing w:after="0" w:line="240" w:lineRule="auto"/>
    </w:pPr>
    <w:rPr>
      <w:rFonts w:ascii="Times New Roman" w:eastAsia="Times New Roman" w:hAnsi="Times New Roman" w:cs="Times New Roman"/>
      <w:sz w:val="24"/>
      <w:szCs w:val="24"/>
    </w:rPr>
  </w:style>
  <w:style w:type="character" w:customStyle="1" w:styleId="Stilius1Diagrama">
    <w:name w:val="Stilius1 Diagrama"/>
    <w:link w:val="Stilius1"/>
    <w:rsid w:val="00E844F3"/>
    <w:rPr>
      <w:rFonts w:ascii="Times New Roman" w:eastAsia="Times New Roman" w:hAnsi="Times New Roman" w:cs="Times New Roman"/>
      <w:sz w:val="24"/>
      <w:szCs w:val="24"/>
    </w:rPr>
  </w:style>
  <w:style w:type="character" w:customStyle="1" w:styleId="fontstyle01">
    <w:name w:val="fontstyle01"/>
    <w:rsid w:val="004E2D8A"/>
    <w:rPr>
      <w:rFonts w:ascii="TimesNewRomanPS-BoldMT" w:hAnsi="TimesNewRomanPS-BoldMT" w:hint="default"/>
      <w:b/>
      <w:bCs/>
      <w:i w:val="0"/>
      <w:iCs w:val="0"/>
      <w:color w:val="000000"/>
      <w:sz w:val="22"/>
      <w:szCs w:val="22"/>
    </w:rPr>
  </w:style>
  <w:style w:type="paragraph" w:styleId="Betarp">
    <w:name w:val="No Spacing"/>
    <w:uiPriority w:val="1"/>
    <w:qFormat/>
    <w:rsid w:val="001C2B2A"/>
    <w:pPr>
      <w:suppressAutoHyphens/>
      <w:autoSpaceDN w:val="0"/>
    </w:pPr>
    <w:rPr>
      <w:sz w:val="22"/>
      <w:szCs w:val="22"/>
      <w:lang w:eastAsia="en-US"/>
    </w:rPr>
  </w:style>
  <w:style w:type="character" w:styleId="Emfaz">
    <w:name w:val="Emphasis"/>
    <w:uiPriority w:val="20"/>
    <w:qFormat/>
    <w:rsid w:val="00E02675"/>
    <w:rPr>
      <w:b/>
      <w:bCs/>
      <w:i w:val="0"/>
      <w:iCs w:val="0"/>
    </w:rPr>
  </w:style>
  <w:style w:type="paragraph" w:styleId="Puslapioinaostekstas">
    <w:name w:val="footnote text"/>
    <w:basedOn w:val="prastasis"/>
    <w:link w:val="PuslapioinaostekstasDiagrama"/>
    <w:unhideWhenUsed/>
    <w:rsid w:val="008E37D6"/>
    <w:pPr>
      <w:suppressAutoHyphens/>
      <w:autoSpaceDN w:val="0"/>
      <w:spacing w:after="0" w:line="240" w:lineRule="auto"/>
    </w:pPr>
    <w:rPr>
      <w:rFonts w:ascii="Times New Roman" w:eastAsia="Times New Roman" w:hAnsi="Times New Roman" w:cs="Times New Roman"/>
      <w:sz w:val="20"/>
      <w:szCs w:val="20"/>
    </w:rPr>
  </w:style>
  <w:style w:type="character" w:customStyle="1" w:styleId="PuslapioinaostekstasDiagrama">
    <w:name w:val="Puslapio išnašos tekstas Diagrama"/>
    <w:link w:val="Puslapioinaostekstas"/>
    <w:rsid w:val="008E37D6"/>
    <w:rPr>
      <w:rFonts w:ascii="Times New Roman" w:eastAsia="Times New Roman" w:hAnsi="Times New Roman" w:cs="Times New Roman"/>
      <w:lang w:eastAsia="en-US"/>
    </w:rPr>
  </w:style>
  <w:style w:type="character" w:styleId="Puslapioinaosnuoroda">
    <w:name w:val="footnote reference"/>
    <w:unhideWhenUsed/>
    <w:rsid w:val="008E37D6"/>
    <w:rPr>
      <w:position w:val="0"/>
      <w:vertAlign w:val="superscript"/>
    </w:rPr>
  </w:style>
  <w:style w:type="character" w:customStyle="1" w:styleId="KomentarotekstasDiagrama1">
    <w:name w:val="Komentaro tekstas Diagrama1"/>
    <w:uiPriority w:val="99"/>
    <w:rsid w:val="00AA201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6132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runas@lstudija.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9461</Words>
  <Characters>5393</Characters>
  <Application>Microsoft Office Word</Application>
  <DocSecurity>0</DocSecurity>
  <Lines>44</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 Pribylova</dc:creator>
  <cp:keywords/>
  <dc:description/>
  <cp:lastModifiedBy>Jurga Stonienė  | VMU</cp:lastModifiedBy>
  <cp:revision>3</cp:revision>
  <dcterms:created xsi:type="dcterms:W3CDTF">2023-09-07T13:25:00Z</dcterms:created>
  <dcterms:modified xsi:type="dcterms:W3CDTF">2023-09-29T13:18:00Z</dcterms:modified>
</cp:coreProperties>
</file>