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C45DD" w14:textId="6D1111F7" w:rsidR="00E00766" w:rsidRPr="009F0908" w:rsidRDefault="00E00766" w:rsidP="001E5323">
      <w:pPr>
        <w:tabs>
          <w:tab w:val="left" w:pos="426"/>
        </w:tabs>
        <w:rPr>
          <w:rFonts w:ascii="Arial" w:hAnsi="Arial" w:cs="Arial"/>
          <w:sz w:val="2"/>
          <w:szCs w:val="2"/>
        </w:rPr>
      </w:pPr>
    </w:p>
    <w:p w14:paraId="4F462619" w14:textId="10884AB3" w:rsidR="00E00766" w:rsidRPr="00220591" w:rsidRDefault="00E00766" w:rsidP="009F0908">
      <w:pPr>
        <w:pStyle w:val="Title"/>
        <w:tabs>
          <w:tab w:val="right" w:pos="10546"/>
        </w:tabs>
        <w:jc w:val="center"/>
        <w:rPr>
          <w:rFonts w:ascii="Arial" w:hAnsi="Arial" w:cs="Arial"/>
          <w:sz w:val="20"/>
          <w:szCs w:val="20"/>
        </w:rPr>
      </w:pPr>
      <w:r w:rsidRPr="00220591">
        <w:rPr>
          <w:rFonts w:ascii="Arial" w:hAnsi="Arial" w:cs="Arial"/>
          <w:sz w:val="20"/>
          <w:szCs w:val="20"/>
        </w:rPr>
        <w:t>Civilinės atsakomybės draudimas.</w:t>
      </w:r>
    </w:p>
    <w:p w14:paraId="51306127" w14:textId="0BECDA99" w:rsidR="00E00766" w:rsidRPr="00EF32A2" w:rsidRDefault="00580E29" w:rsidP="00EF32A2">
      <w:pPr>
        <w:pBdr>
          <w:top w:val="single" w:sz="8" w:space="1" w:color="auto"/>
          <w:bottom w:val="single" w:sz="8" w:space="1" w:color="auto"/>
        </w:pBdr>
        <w:rPr>
          <w:rFonts w:ascii="Arial" w:hAnsi="Arial" w:cs="Arial"/>
          <w:b/>
          <w:bCs/>
          <w:sz w:val="20"/>
          <w:szCs w:val="20"/>
        </w:rPr>
      </w:pPr>
      <w:r w:rsidRPr="00EF32A2">
        <w:rPr>
          <w:rFonts w:ascii="Arial" w:hAnsi="Arial" w:cs="Arial"/>
          <w:b/>
          <w:bCs/>
          <w:sz w:val="20"/>
          <w:szCs w:val="20"/>
        </w:rPr>
        <w:t xml:space="preserve">I. </w:t>
      </w:r>
      <w:r w:rsidR="00E00766" w:rsidRPr="00EF32A2">
        <w:rPr>
          <w:rFonts w:ascii="Arial" w:hAnsi="Arial" w:cs="Arial"/>
          <w:b/>
          <w:bCs/>
          <w:sz w:val="20"/>
          <w:szCs w:val="20"/>
        </w:rPr>
        <w:t>Sąvokos ir sutrumpinimai</w:t>
      </w:r>
    </w:p>
    <w:p w14:paraId="480BE75D" w14:textId="1CB797E4" w:rsidR="00E00766" w:rsidRPr="00220591" w:rsidRDefault="00E00766" w:rsidP="00D66E95">
      <w:pPr>
        <w:pStyle w:val="ListParagraph"/>
        <w:numPr>
          <w:ilvl w:val="1"/>
          <w:numId w:val="22"/>
        </w:numPr>
        <w:tabs>
          <w:tab w:val="left" w:pos="567"/>
        </w:tabs>
        <w:spacing w:before="60" w:after="60"/>
        <w:ind w:hanging="720"/>
        <w:contextualSpacing w:val="0"/>
        <w:rPr>
          <w:rFonts w:ascii="Arial" w:hAnsi="Arial" w:cs="Arial"/>
          <w:sz w:val="20"/>
          <w:szCs w:val="20"/>
        </w:rPr>
      </w:pPr>
      <w:r w:rsidRPr="00C461E3">
        <w:rPr>
          <w:rFonts w:ascii="Arial" w:hAnsi="Arial" w:cs="Arial"/>
          <w:b/>
          <w:bCs/>
          <w:sz w:val="20"/>
          <w:szCs w:val="20"/>
        </w:rPr>
        <w:t>Klientas/ Draudėjas–</w:t>
      </w:r>
      <w:r w:rsidRPr="00816F6C">
        <w:rPr>
          <w:rFonts w:ascii="Arial" w:hAnsi="Arial" w:cs="Arial"/>
          <w:sz w:val="20"/>
          <w:szCs w:val="20"/>
        </w:rPr>
        <w:t xml:space="preserve"> </w:t>
      </w:r>
      <w:r w:rsidR="002937B6" w:rsidRPr="00C27C69">
        <w:rPr>
          <w:rFonts w:ascii="Arial" w:hAnsi="Arial" w:cs="Arial"/>
          <w:sz w:val="20"/>
          <w:szCs w:val="20"/>
        </w:rPr>
        <w:t>Vėjo vatas</w:t>
      </w:r>
      <w:r w:rsidRPr="00C27C69">
        <w:rPr>
          <w:rFonts w:ascii="Arial" w:hAnsi="Arial" w:cs="Arial"/>
          <w:sz w:val="20"/>
          <w:szCs w:val="20"/>
        </w:rPr>
        <w:t>, UAB</w:t>
      </w:r>
      <w:r w:rsidR="002268B6" w:rsidRPr="001703F7">
        <w:rPr>
          <w:rFonts w:ascii="Arial" w:hAnsi="Arial" w:cs="Arial"/>
          <w:sz w:val="20"/>
          <w:szCs w:val="20"/>
        </w:rPr>
        <w:t>.</w:t>
      </w:r>
    </w:p>
    <w:p w14:paraId="0BB7BE98" w14:textId="77777777" w:rsidR="00E00766" w:rsidRPr="00220591" w:rsidRDefault="00E00766" w:rsidP="00725557">
      <w:pPr>
        <w:pStyle w:val="ListParagraph"/>
        <w:numPr>
          <w:ilvl w:val="1"/>
          <w:numId w:val="22"/>
        </w:numPr>
        <w:tabs>
          <w:tab w:val="left" w:pos="567"/>
        </w:tabs>
        <w:spacing w:before="60" w:after="60"/>
        <w:ind w:left="0" w:firstLine="0"/>
        <w:contextualSpacing w:val="0"/>
        <w:rPr>
          <w:rFonts w:ascii="Arial" w:hAnsi="Arial" w:cs="Arial"/>
          <w:sz w:val="20"/>
          <w:szCs w:val="20"/>
        </w:rPr>
      </w:pPr>
      <w:r w:rsidRPr="00220591">
        <w:rPr>
          <w:rFonts w:ascii="Arial" w:hAnsi="Arial" w:cs="Arial"/>
          <w:b/>
          <w:bCs/>
          <w:sz w:val="20"/>
          <w:szCs w:val="20"/>
        </w:rPr>
        <w:t>Paslaugų teikėjas/ Draudikas</w:t>
      </w:r>
      <w:r w:rsidRPr="00220591">
        <w:rPr>
          <w:rFonts w:ascii="Arial" w:hAnsi="Arial" w:cs="Arial"/>
          <w:sz w:val="20"/>
          <w:szCs w:val="20"/>
        </w:rPr>
        <w:t xml:space="preserve"> – ūkio subjektas – fizinis asmuo, privatusis juridinis asmuo, viešasis juridinis asmuo, kitos organizacijos ir jų padaliniai ar tokių asmenų grupė, su kuriuo Klientas sudaro Sutartį.</w:t>
      </w:r>
    </w:p>
    <w:p w14:paraId="23177E99" w14:textId="77777777" w:rsidR="00E00766" w:rsidRPr="00220591" w:rsidRDefault="00E00766" w:rsidP="00725557">
      <w:pPr>
        <w:pStyle w:val="ListParagraph"/>
        <w:numPr>
          <w:ilvl w:val="1"/>
          <w:numId w:val="22"/>
        </w:numPr>
        <w:tabs>
          <w:tab w:val="left" w:pos="567"/>
        </w:tabs>
        <w:spacing w:before="60" w:after="60"/>
        <w:ind w:left="0" w:firstLine="0"/>
        <w:contextualSpacing w:val="0"/>
        <w:rPr>
          <w:rFonts w:ascii="Arial" w:hAnsi="Arial" w:cs="Arial"/>
          <w:sz w:val="20"/>
          <w:szCs w:val="20"/>
        </w:rPr>
      </w:pPr>
      <w:r w:rsidRPr="00220591">
        <w:rPr>
          <w:rFonts w:ascii="Arial" w:hAnsi="Arial" w:cs="Arial"/>
          <w:b/>
          <w:bCs/>
          <w:sz w:val="20"/>
          <w:szCs w:val="20"/>
        </w:rPr>
        <w:t xml:space="preserve">Sutartis </w:t>
      </w:r>
      <w:r w:rsidRPr="00220591">
        <w:rPr>
          <w:rFonts w:ascii="Arial" w:hAnsi="Arial" w:cs="Arial"/>
          <w:sz w:val="20"/>
          <w:szCs w:val="20"/>
        </w:rPr>
        <w:t>– Sutartis, sudaroma tarp Kliento ir Paslaugų teikėjo dėl Pirkimo objekto.</w:t>
      </w:r>
    </w:p>
    <w:p w14:paraId="576081F5" w14:textId="5E7C0154" w:rsidR="00E00766" w:rsidRPr="00220591" w:rsidRDefault="00E00766" w:rsidP="00725557">
      <w:pPr>
        <w:pStyle w:val="ListParagraph"/>
        <w:numPr>
          <w:ilvl w:val="1"/>
          <w:numId w:val="22"/>
        </w:numPr>
        <w:tabs>
          <w:tab w:val="left" w:pos="567"/>
        </w:tabs>
        <w:spacing w:before="60" w:after="60"/>
        <w:ind w:left="0" w:firstLine="0"/>
        <w:contextualSpacing w:val="0"/>
        <w:rPr>
          <w:rFonts w:ascii="Arial" w:hAnsi="Arial" w:cs="Arial"/>
          <w:sz w:val="20"/>
          <w:szCs w:val="20"/>
        </w:rPr>
      </w:pPr>
      <w:r w:rsidRPr="00220591">
        <w:rPr>
          <w:rFonts w:ascii="Arial" w:hAnsi="Arial" w:cs="Arial"/>
          <w:b/>
          <w:bCs/>
          <w:sz w:val="20"/>
          <w:szCs w:val="20"/>
        </w:rPr>
        <w:t xml:space="preserve">Paslaugos </w:t>
      </w:r>
      <w:r w:rsidRPr="00220591">
        <w:rPr>
          <w:rFonts w:ascii="Arial" w:hAnsi="Arial" w:cs="Arial"/>
          <w:sz w:val="20"/>
          <w:szCs w:val="20"/>
        </w:rPr>
        <w:t>–</w:t>
      </w:r>
      <w:r w:rsidR="002268B6" w:rsidRPr="00220591">
        <w:rPr>
          <w:rFonts w:ascii="Arial" w:hAnsi="Arial" w:cs="Arial"/>
          <w:sz w:val="20"/>
          <w:szCs w:val="20"/>
        </w:rPr>
        <w:t xml:space="preserve"> </w:t>
      </w:r>
      <w:r w:rsidR="001703F7" w:rsidRPr="00220591">
        <w:rPr>
          <w:rFonts w:ascii="Arial" w:hAnsi="Arial" w:cs="Arial"/>
          <w:sz w:val="20"/>
          <w:szCs w:val="20"/>
        </w:rPr>
        <w:t>civilin</w:t>
      </w:r>
      <w:r w:rsidR="001703F7">
        <w:rPr>
          <w:rFonts w:ascii="Arial" w:hAnsi="Arial" w:cs="Arial"/>
          <w:sz w:val="20"/>
          <w:szCs w:val="20"/>
        </w:rPr>
        <w:t>ė</w:t>
      </w:r>
      <w:r w:rsidR="001703F7" w:rsidRPr="001703F7">
        <w:rPr>
          <w:rFonts w:ascii="Arial" w:hAnsi="Arial" w:cs="Arial"/>
          <w:sz w:val="20"/>
          <w:szCs w:val="20"/>
        </w:rPr>
        <w:t xml:space="preserve">s </w:t>
      </w:r>
      <w:r w:rsidRPr="00220591">
        <w:rPr>
          <w:rFonts w:ascii="Arial" w:hAnsi="Arial" w:cs="Arial"/>
          <w:sz w:val="20"/>
          <w:szCs w:val="20"/>
        </w:rPr>
        <w:t>atsakomybės draudimas</w:t>
      </w:r>
      <w:r w:rsidR="005A5113" w:rsidRPr="00220591">
        <w:rPr>
          <w:rFonts w:ascii="Arial" w:hAnsi="Arial" w:cs="Arial"/>
          <w:sz w:val="20"/>
          <w:szCs w:val="20"/>
        </w:rPr>
        <w:t>.</w:t>
      </w:r>
    </w:p>
    <w:p w14:paraId="2C666DB2" w14:textId="62C8E65E" w:rsidR="00E00766" w:rsidRPr="00220591" w:rsidRDefault="00E00766" w:rsidP="00725557">
      <w:pPr>
        <w:pStyle w:val="ListParagraph"/>
        <w:numPr>
          <w:ilvl w:val="1"/>
          <w:numId w:val="22"/>
        </w:numPr>
        <w:tabs>
          <w:tab w:val="left" w:pos="567"/>
        </w:tabs>
        <w:spacing w:before="60" w:after="60"/>
        <w:ind w:left="0" w:firstLine="0"/>
        <w:contextualSpacing w:val="0"/>
        <w:rPr>
          <w:rFonts w:ascii="Arial" w:hAnsi="Arial" w:cs="Arial"/>
          <w:sz w:val="20"/>
          <w:szCs w:val="20"/>
        </w:rPr>
      </w:pPr>
      <w:r w:rsidRPr="00220591">
        <w:rPr>
          <w:rFonts w:ascii="Arial" w:hAnsi="Arial" w:cs="Arial"/>
          <w:b/>
          <w:bCs/>
          <w:sz w:val="20"/>
          <w:szCs w:val="20"/>
        </w:rPr>
        <w:t>Draudžiamasis įvykis</w:t>
      </w:r>
      <w:r w:rsidRPr="00220591">
        <w:rPr>
          <w:rFonts w:ascii="Arial" w:hAnsi="Arial" w:cs="Arial"/>
          <w:sz w:val="20"/>
          <w:szCs w:val="20"/>
        </w:rPr>
        <w:t xml:space="preserve"> – reikalavimo </w:t>
      </w:r>
      <w:r w:rsidR="000D7A74" w:rsidRPr="00220591">
        <w:rPr>
          <w:rFonts w:ascii="Arial" w:hAnsi="Arial" w:cs="Arial"/>
          <w:sz w:val="20"/>
          <w:szCs w:val="20"/>
        </w:rPr>
        <w:t xml:space="preserve">Klientui </w:t>
      </w:r>
      <w:r w:rsidRPr="00220591">
        <w:rPr>
          <w:rFonts w:ascii="Arial" w:hAnsi="Arial" w:cs="Arial"/>
          <w:sz w:val="20"/>
          <w:szCs w:val="20"/>
        </w:rPr>
        <w:t xml:space="preserve">pateikimas dėl žalos trečiųjų asmenų kilnojamajam, nekilnojamajam turtui, sveikatai, gyvybei padarymo, neturtinės žalos, kylančios kaip žalos sveikatai ar gyvybei pasekmė vykdant </w:t>
      </w:r>
      <w:r w:rsidR="000D7A74" w:rsidRPr="00220591">
        <w:rPr>
          <w:rFonts w:ascii="Arial" w:hAnsi="Arial" w:cs="Arial"/>
          <w:sz w:val="20"/>
          <w:szCs w:val="20"/>
        </w:rPr>
        <w:t>šioje techninėje specifikacijoje</w:t>
      </w:r>
      <w:r w:rsidRPr="00220591">
        <w:rPr>
          <w:rFonts w:ascii="Arial" w:hAnsi="Arial" w:cs="Arial"/>
          <w:sz w:val="20"/>
          <w:szCs w:val="20"/>
        </w:rPr>
        <w:t xml:space="preserve"> aprašytų vėjo jėgainių eksploatavimą. Draudžiamuoju įvykiu taip pat laikomi reikalavimai dėl netiesioginių nuostolių, kurie susiję su žalos padarymu turtui, asmens sveikatai, gyvybei ir (ar) yra žalos turtui, asmens sveikatai, gyvybei pasekmė (žala turtui suvokiama kaip žala bet kurio asmens turtui). Neturtiniai ir netiesioginiai nuostoliai atlyginami bendros draudimo sumos ribose. </w:t>
      </w:r>
    </w:p>
    <w:p w14:paraId="708B0966" w14:textId="35C900A9" w:rsidR="00E00766" w:rsidRPr="00A06AF2" w:rsidRDefault="000D7A74" w:rsidP="00EF32A2">
      <w:pPr>
        <w:pBdr>
          <w:top w:val="single" w:sz="8" w:space="1" w:color="auto"/>
          <w:bottom w:val="single" w:sz="8" w:space="1" w:color="auto"/>
        </w:pBdr>
        <w:rPr>
          <w:rFonts w:ascii="Arial" w:hAnsi="Arial" w:cs="Arial"/>
          <w:bCs/>
          <w:sz w:val="20"/>
          <w:szCs w:val="20"/>
        </w:rPr>
      </w:pPr>
      <w:r w:rsidRPr="00EF32A2">
        <w:rPr>
          <w:rFonts w:ascii="Arial" w:hAnsi="Arial" w:cs="Arial"/>
          <w:b/>
          <w:bCs/>
          <w:sz w:val="20"/>
          <w:szCs w:val="20"/>
        </w:rPr>
        <w:t xml:space="preserve">II. </w:t>
      </w:r>
      <w:r w:rsidR="00E00766" w:rsidRPr="00EF32A2">
        <w:rPr>
          <w:rFonts w:ascii="Arial" w:hAnsi="Arial" w:cs="Arial"/>
          <w:b/>
          <w:bCs/>
          <w:sz w:val="20"/>
          <w:szCs w:val="20"/>
        </w:rPr>
        <w:t>Pirkimo objektas</w:t>
      </w:r>
    </w:p>
    <w:p w14:paraId="20F46FB0" w14:textId="564BD8BE" w:rsidR="00E00766" w:rsidRPr="00C461E3" w:rsidRDefault="00CF5C4C" w:rsidP="00725557">
      <w:pPr>
        <w:pStyle w:val="ListParagraph"/>
        <w:tabs>
          <w:tab w:val="left" w:pos="567"/>
        </w:tabs>
        <w:spacing w:before="60" w:after="60"/>
        <w:ind w:left="0"/>
        <w:contextualSpacing w:val="0"/>
        <w:rPr>
          <w:rFonts w:ascii="Arial" w:hAnsi="Arial" w:cs="Arial"/>
          <w:sz w:val="20"/>
          <w:szCs w:val="20"/>
        </w:rPr>
      </w:pPr>
      <w:r>
        <w:rPr>
          <w:rFonts w:ascii="Arial" w:hAnsi="Arial" w:cs="Arial"/>
          <w:sz w:val="20"/>
          <w:szCs w:val="20"/>
        </w:rPr>
        <w:t xml:space="preserve">2.1. </w:t>
      </w:r>
      <w:r w:rsidRPr="00220591">
        <w:rPr>
          <w:rFonts w:ascii="Arial" w:hAnsi="Arial" w:cs="Arial"/>
          <w:sz w:val="20"/>
          <w:szCs w:val="20"/>
        </w:rPr>
        <w:t>Civilin</w:t>
      </w:r>
      <w:r>
        <w:rPr>
          <w:rFonts w:ascii="Arial" w:hAnsi="Arial" w:cs="Arial"/>
          <w:sz w:val="20"/>
          <w:szCs w:val="20"/>
        </w:rPr>
        <w:t>ė</w:t>
      </w:r>
      <w:r w:rsidRPr="00220591">
        <w:rPr>
          <w:rFonts w:ascii="Arial" w:hAnsi="Arial" w:cs="Arial"/>
          <w:sz w:val="20"/>
          <w:szCs w:val="20"/>
        </w:rPr>
        <w:t xml:space="preserve">s </w:t>
      </w:r>
      <w:r w:rsidR="00E00766" w:rsidRPr="00220591">
        <w:rPr>
          <w:rFonts w:ascii="Arial" w:hAnsi="Arial" w:cs="Arial"/>
          <w:sz w:val="20"/>
          <w:szCs w:val="20"/>
        </w:rPr>
        <w:t>atsakomybės draudimas</w:t>
      </w:r>
      <w:r w:rsidR="002268B6" w:rsidRPr="00BD0532">
        <w:rPr>
          <w:rFonts w:ascii="Arial" w:hAnsi="Arial" w:cs="Arial"/>
          <w:sz w:val="20"/>
          <w:szCs w:val="20"/>
        </w:rPr>
        <w:t>.</w:t>
      </w:r>
    </w:p>
    <w:p w14:paraId="5C6D807D" w14:textId="2B8A2FA5" w:rsidR="00E00766" w:rsidRPr="00A06AF2" w:rsidRDefault="000D7A74" w:rsidP="00EF32A2">
      <w:pPr>
        <w:pBdr>
          <w:top w:val="single" w:sz="8" w:space="1" w:color="auto"/>
          <w:bottom w:val="single" w:sz="8" w:space="1" w:color="auto"/>
        </w:pBdr>
        <w:rPr>
          <w:rFonts w:ascii="Arial" w:hAnsi="Arial" w:cs="Arial"/>
          <w:bCs/>
          <w:sz w:val="20"/>
          <w:szCs w:val="20"/>
        </w:rPr>
      </w:pPr>
      <w:r w:rsidRPr="00EF32A2">
        <w:rPr>
          <w:rFonts w:ascii="Arial" w:hAnsi="Arial" w:cs="Arial"/>
          <w:b/>
          <w:bCs/>
          <w:sz w:val="20"/>
          <w:szCs w:val="20"/>
        </w:rPr>
        <w:t xml:space="preserve">III. </w:t>
      </w:r>
      <w:r w:rsidR="00E00766" w:rsidRPr="00EF32A2">
        <w:rPr>
          <w:rFonts w:ascii="Arial" w:hAnsi="Arial" w:cs="Arial"/>
          <w:b/>
          <w:bCs/>
          <w:sz w:val="20"/>
          <w:szCs w:val="20"/>
        </w:rPr>
        <w:t>Draudimo objektas:</w:t>
      </w:r>
    </w:p>
    <w:p w14:paraId="6FE7152C" w14:textId="77777777" w:rsidR="00E00766" w:rsidRPr="00C461E3" w:rsidRDefault="00E00766" w:rsidP="00E00766">
      <w:pPr>
        <w:pStyle w:val="ListParagraph"/>
        <w:tabs>
          <w:tab w:val="left" w:pos="709"/>
        </w:tabs>
        <w:spacing w:before="60" w:after="60"/>
        <w:ind w:left="0"/>
        <w:rPr>
          <w:rFonts w:ascii="Arial" w:hAnsi="Arial" w:cs="Arial"/>
          <w:sz w:val="20"/>
          <w:szCs w:val="20"/>
        </w:rPr>
      </w:pPr>
    </w:p>
    <w:tbl>
      <w:tblPr>
        <w:tblStyle w:val="TableGrid"/>
        <w:tblW w:w="5000" w:type="pct"/>
        <w:tblLook w:val="04A0" w:firstRow="1" w:lastRow="0" w:firstColumn="1" w:lastColumn="0" w:noHBand="0" w:noVBand="1"/>
      </w:tblPr>
      <w:tblGrid>
        <w:gridCol w:w="2320"/>
        <w:gridCol w:w="4797"/>
        <w:gridCol w:w="3248"/>
      </w:tblGrid>
      <w:tr w:rsidR="00E00766" w:rsidRPr="00220591" w14:paraId="252EFA79" w14:textId="77777777" w:rsidTr="00EF32A2">
        <w:trPr>
          <w:trHeight w:val="253"/>
        </w:trPr>
        <w:tc>
          <w:tcPr>
            <w:tcW w:w="1119" w:type="pct"/>
          </w:tcPr>
          <w:p w14:paraId="0F242A0E" w14:textId="77777777" w:rsidR="00E00766" w:rsidRPr="00C27C69" w:rsidRDefault="00E00766" w:rsidP="009C3DBC">
            <w:pPr>
              <w:rPr>
                <w:rFonts w:ascii="Arial" w:hAnsi="Arial" w:cs="Arial"/>
                <w:b/>
                <w:bCs/>
                <w:sz w:val="20"/>
                <w:szCs w:val="20"/>
              </w:rPr>
            </w:pPr>
            <w:r w:rsidRPr="00816F6C">
              <w:rPr>
                <w:rFonts w:ascii="Arial" w:hAnsi="Arial" w:cs="Arial"/>
                <w:b/>
                <w:bCs/>
                <w:sz w:val="20"/>
                <w:szCs w:val="20"/>
              </w:rPr>
              <w:t>Draudėjas</w:t>
            </w:r>
          </w:p>
        </w:tc>
        <w:tc>
          <w:tcPr>
            <w:tcW w:w="2314" w:type="pct"/>
          </w:tcPr>
          <w:p w14:paraId="796E124E" w14:textId="77777777" w:rsidR="00E00766" w:rsidRPr="00220591" w:rsidRDefault="00E00766" w:rsidP="009C3DBC">
            <w:pPr>
              <w:rPr>
                <w:rFonts w:ascii="Arial" w:hAnsi="Arial" w:cs="Arial"/>
                <w:b/>
                <w:bCs/>
                <w:sz w:val="20"/>
                <w:szCs w:val="20"/>
              </w:rPr>
            </w:pPr>
            <w:r w:rsidRPr="00220591">
              <w:rPr>
                <w:rFonts w:ascii="Arial" w:hAnsi="Arial" w:cs="Arial"/>
                <w:b/>
                <w:bCs/>
                <w:sz w:val="20"/>
                <w:szCs w:val="20"/>
              </w:rPr>
              <w:t>Objektas</w:t>
            </w:r>
          </w:p>
        </w:tc>
        <w:tc>
          <w:tcPr>
            <w:tcW w:w="1567" w:type="pct"/>
          </w:tcPr>
          <w:p w14:paraId="0EC13585" w14:textId="77777777" w:rsidR="00E00766" w:rsidRPr="00220591" w:rsidRDefault="00E00766" w:rsidP="009C3DBC">
            <w:pPr>
              <w:rPr>
                <w:rFonts w:ascii="Arial" w:hAnsi="Arial" w:cs="Arial"/>
                <w:b/>
                <w:bCs/>
                <w:sz w:val="20"/>
                <w:szCs w:val="20"/>
              </w:rPr>
            </w:pPr>
            <w:r w:rsidRPr="00220591">
              <w:rPr>
                <w:rFonts w:ascii="Arial" w:hAnsi="Arial" w:cs="Arial"/>
                <w:b/>
                <w:bCs/>
                <w:sz w:val="20"/>
                <w:szCs w:val="20"/>
              </w:rPr>
              <w:t>Adresas</w:t>
            </w:r>
          </w:p>
        </w:tc>
      </w:tr>
      <w:tr w:rsidR="00E00766" w:rsidRPr="00220591" w14:paraId="4E44FC08" w14:textId="77777777" w:rsidTr="00EF32A2">
        <w:trPr>
          <w:trHeight w:val="1136"/>
        </w:trPr>
        <w:tc>
          <w:tcPr>
            <w:tcW w:w="1119" w:type="pct"/>
          </w:tcPr>
          <w:p w14:paraId="164BAE8E" w14:textId="3D0CA0B3" w:rsidR="00E00766" w:rsidRPr="00220591" w:rsidRDefault="002937B6" w:rsidP="000A47E3">
            <w:pPr>
              <w:jc w:val="center"/>
              <w:rPr>
                <w:rFonts w:ascii="Arial" w:hAnsi="Arial" w:cs="Arial"/>
                <w:sz w:val="20"/>
                <w:szCs w:val="20"/>
              </w:rPr>
            </w:pPr>
            <w:r w:rsidRPr="00220591">
              <w:rPr>
                <w:rStyle w:val="normaltextrun"/>
                <w:rFonts w:ascii="Arial" w:hAnsi="Arial" w:cs="Arial"/>
                <w:sz w:val="20"/>
                <w:szCs w:val="20"/>
              </w:rPr>
              <w:t>Vėjo vatas</w:t>
            </w:r>
            <w:r w:rsidR="00E00766" w:rsidRPr="00220591">
              <w:rPr>
                <w:rStyle w:val="normaltextrun"/>
                <w:rFonts w:ascii="Arial" w:hAnsi="Arial" w:cs="Arial"/>
                <w:sz w:val="20"/>
                <w:szCs w:val="20"/>
              </w:rPr>
              <w:t>, UAB</w:t>
            </w:r>
          </w:p>
        </w:tc>
        <w:tc>
          <w:tcPr>
            <w:tcW w:w="2314" w:type="pct"/>
          </w:tcPr>
          <w:p w14:paraId="707432B5" w14:textId="1DC5251A" w:rsidR="00E00766" w:rsidRPr="00C27C69" w:rsidRDefault="00E00766" w:rsidP="000A47E3">
            <w:pPr>
              <w:jc w:val="center"/>
              <w:rPr>
                <w:rFonts w:ascii="Arial" w:hAnsi="Arial" w:cs="Arial"/>
                <w:sz w:val="20"/>
                <w:szCs w:val="20"/>
              </w:rPr>
            </w:pPr>
            <w:r w:rsidRPr="00C461E3">
              <w:rPr>
                <w:rFonts w:ascii="Arial" w:hAnsi="Arial" w:cs="Arial"/>
                <w:sz w:val="20"/>
                <w:szCs w:val="20"/>
              </w:rPr>
              <w:t>Vėjo elektrinių parkas (</w:t>
            </w:r>
            <w:proofErr w:type="spellStart"/>
            <w:r w:rsidR="002937B6" w:rsidRPr="00816F6C">
              <w:rPr>
                <w:rFonts w:ascii="Arial" w:hAnsi="Arial" w:cs="Arial"/>
                <w:sz w:val="20"/>
                <w:szCs w:val="20"/>
              </w:rPr>
              <w:t>Kreivėnai</w:t>
            </w:r>
            <w:proofErr w:type="spellEnd"/>
            <w:r w:rsidR="002937B6" w:rsidRPr="00816F6C">
              <w:rPr>
                <w:rFonts w:ascii="Arial" w:hAnsi="Arial" w:cs="Arial"/>
                <w:sz w:val="20"/>
                <w:szCs w:val="20"/>
              </w:rPr>
              <w:t xml:space="preserve"> - III</w:t>
            </w:r>
            <w:r w:rsidRPr="00C27C69">
              <w:rPr>
                <w:rFonts w:ascii="Arial" w:hAnsi="Arial" w:cs="Arial"/>
                <w:sz w:val="20"/>
                <w:szCs w:val="20"/>
              </w:rPr>
              <w:t>.)</w:t>
            </w:r>
          </w:p>
        </w:tc>
        <w:tc>
          <w:tcPr>
            <w:tcW w:w="1567" w:type="pct"/>
          </w:tcPr>
          <w:p w14:paraId="34CA41A4" w14:textId="455C3DA6" w:rsidR="00E00766" w:rsidRPr="00220591" w:rsidRDefault="002937B6" w:rsidP="000A47E3">
            <w:pPr>
              <w:jc w:val="center"/>
              <w:rPr>
                <w:rFonts w:ascii="Arial" w:hAnsi="Arial" w:cs="Arial"/>
                <w:sz w:val="20"/>
                <w:szCs w:val="20"/>
              </w:rPr>
            </w:pPr>
            <w:proofErr w:type="spellStart"/>
            <w:r w:rsidRPr="00EF32A2">
              <w:rPr>
                <w:rFonts w:ascii="Arial" w:hAnsi="Arial" w:cs="Arial"/>
                <w:sz w:val="20"/>
                <w:szCs w:val="20"/>
              </w:rPr>
              <w:t>Grie</w:t>
            </w:r>
            <w:r w:rsidRPr="00EF32A2">
              <w:rPr>
                <w:rFonts w:ascii="Arial" w:hAnsi="Arial" w:cs="Arial" w:hint="eastAsia"/>
                <w:sz w:val="20"/>
                <w:szCs w:val="20"/>
              </w:rPr>
              <w:t>ž</w:t>
            </w:r>
            <w:r w:rsidRPr="00EF32A2">
              <w:rPr>
                <w:rFonts w:ascii="Arial" w:hAnsi="Arial" w:cs="Arial"/>
                <w:sz w:val="20"/>
                <w:szCs w:val="20"/>
              </w:rPr>
              <w:t>pelki</w:t>
            </w:r>
            <w:r w:rsidRPr="00EF32A2">
              <w:rPr>
                <w:rFonts w:ascii="Arial" w:hAnsi="Arial" w:cs="Arial" w:hint="eastAsia"/>
                <w:sz w:val="20"/>
                <w:szCs w:val="20"/>
              </w:rPr>
              <w:t>ų</w:t>
            </w:r>
            <w:proofErr w:type="spellEnd"/>
            <w:r w:rsidRPr="00EF32A2">
              <w:rPr>
                <w:rFonts w:ascii="Arial" w:hAnsi="Arial" w:cs="Arial"/>
                <w:sz w:val="20"/>
                <w:szCs w:val="20"/>
              </w:rPr>
              <w:t xml:space="preserve"> II, Kam</w:t>
            </w:r>
            <w:r w:rsidRPr="00EF32A2">
              <w:rPr>
                <w:rFonts w:ascii="Arial" w:hAnsi="Arial" w:cs="Arial" w:hint="eastAsia"/>
                <w:sz w:val="20"/>
                <w:szCs w:val="20"/>
              </w:rPr>
              <w:t>šč</w:t>
            </w:r>
            <w:r w:rsidRPr="00EF32A2">
              <w:rPr>
                <w:rFonts w:ascii="Arial" w:hAnsi="Arial" w:cs="Arial"/>
                <w:sz w:val="20"/>
                <w:szCs w:val="20"/>
              </w:rPr>
              <w:t>i</w:t>
            </w:r>
            <w:r w:rsidRPr="00EF32A2">
              <w:rPr>
                <w:rFonts w:ascii="Arial" w:hAnsi="Arial" w:cs="Arial" w:hint="eastAsia"/>
                <w:sz w:val="20"/>
                <w:szCs w:val="20"/>
              </w:rPr>
              <w:t>ų</w:t>
            </w:r>
            <w:r w:rsidRPr="00EF32A2">
              <w:rPr>
                <w:rFonts w:ascii="Arial" w:hAnsi="Arial" w:cs="Arial"/>
                <w:sz w:val="20"/>
                <w:szCs w:val="20"/>
              </w:rPr>
              <w:t xml:space="preserve"> k., Nemeili</w:t>
            </w:r>
            <w:r w:rsidRPr="00EF32A2">
              <w:rPr>
                <w:rFonts w:ascii="Arial" w:hAnsi="Arial" w:cs="Arial" w:hint="eastAsia"/>
                <w:sz w:val="20"/>
                <w:szCs w:val="20"/>
              </w:rPr>
              <w:t>ų</w:t>
            </w:r>
            <w:r w:rsidRPr="00EF32A2">
              <w:rPr>
                <w:rFonts w:ascii="Arial" w:hAnsi="Arial" w:cs="Arial"/>
                <w:sz w:val="20"/>
                <w:szCs w:val="20"/>
              </w:rPr>
              <w:t xml:space="preserve"> </w:t>
            </w:r>
            <w:proofErr w:type="spellStart"/>
            <w:r w:rsidRPr="00EF32A2">
              <w:rPr>
                <w:rFonts w:ascii="Arial" w:hAnsi="Arial" w:cs="Arial"/>
                <w:sz w:val="20"/>
                <w:szCs w:val="20"/>
              </w:rPr>
              <w:t>k.,</w:t>
            </w:r>
            <w:r w:rsidRPr="00EF32A2">
              <w:rPr>
                <w:rFonts w:ascii="Arial" w:hAnsi="Arial" w:cs="Arial" w:hint="eastAsia"/>
                <w:sz w:val="20"/>
                <w:szCs w:val="20"/>
              </w:rPr>
              <w:t>Ž</w:t>
            </w:r>
            <w:r w:rsidRPr="00EF32A2">
              <w:rPr>
                <w:rFonts w:ascii="Arial" w:hAnsi="Arial" w:cs="Arial"/>
                <w:sz w:val="20"/>
                <w:szCs w:val="20"/>
              </w:rPr>
              <w:t>ilu</w:t>
            </w:r>
            <w:r w:rsidRPr="00EF32A2">
              <w:rPr>
                <w:rFonts w:ascii="Arial" w:hAnsi="Arial" w:cs="Arial" w:hint="eastAsia"/>
                <w:sz w:val="20"/>
                <w:szCs w:val="20"/>
              </w:rPr>
              <w:t>č</w:t>
            </w:r>
            <w:r w:rsidRPr="00EF32A2">
              <w:rPr>
                <w:rFonts w:ascii="Arial" w:hAnsi="Arial" w:cs="Arial"/>
                <w:sz w:val="20"/>
                <w:szCs w:val="20"/>
              </w:rPr>
              <w:t>i</w:t>
            </w:r>
            <w:r w:rsidRPr="00EF32A2">
              <w:rPr>
                <w:rFonts w:ascii="Arial" w:hAnsi="Arial" w:cs="Arial" w:hint="eastAsia"/>
                <w:sz w:val="20"/>
                <w:szCs w:val="20"/>
              </w:rPr>
              <w:t>ų</w:t>
            </w:r>
            <w:proofErr w:type="spellEnd"/>
            <w:r w:rsidRPr="00EF32A2">
              <w:rPr>
                <w:rFonts w:ascii="Arial" w:hAnsi="Arial" w:cs="Arial"/>
                <w:sz w:val="20"/>
                <w:szCs w:val="20"/>
              </w:rPr>
              <w:t xml:space="preserve"> k., Lauksargi</w:t>
            </w:r>
            <w:r w:rsidRPr="00EF32A2">
              <w:rPr>
                <w:rFonts w:ascii="Arial" w:hAnsi="Arial" w:cs="Arial" w:hint="eastAsia"/>
                <w:sz w:val="20"/>
                <w:szCs w:val="20"/>
              </w:rPr>
              <w:t>ų</w:t>
            </w:r>
            <w:r w:rsidRPr="00EF32A2">
              <w:rPr>
                <w:rFonts w:ascii="Arial" w:hAnsi="Arial" w:cs="Arial"/>
                <w:sz w:val="20"/>
                <w:szCs w:val="20"/>
              </w:rPr>
              <w:t xml:space="preserve"> k., Lauksargi</w:t>
            </w:r>
            <w:r w:rsidRPr="00EF32A2">
              <w:rPr>
                <w:rFonts w:ascii="Arial" w:hAnsi="Arial" w:cs="Arial" w:hint="eastAsia"/>
                <w:sz w:val="20"/>
                <w:szCs w:val="20"/>
              </w:rPr>
              <w:t>ų</w:t>
            </w:r>
            <w:r w:rsidRPr="00EF32A2">
              <w:rPr>
                <w:rFonts w:ascii="Arial" w:hAnsi="Arial" w:cs="Arial"/>
                <w:sz w:val="20"/>
                <w:szCs w:val="20"/>
              </w:rPr>
              <w:t xml:space="preserve"> sen.., Taurag</w:t>
            </w:r>
            <w:r w:rsidRPr="00EF32A2">
              <w:rPr>
                <w:rFonts w:ascii="Arial" w:hAnsi="Arial" w:cs="Arial" w:hint="eastAsia"/>
                <w:sz w:val="20"/>
                <w:szCs w:val="20"/>
              </w:rPr>
              <w:t>ė</w:t>
            </w:r>
            <w:r w:rsidRPr="00EF32A2">
              <w:rPr>
                <w:rFonts w:ascii="Arial" w:hAnsi="Arial" w:cs="Arial"/>
                <w:sz w:val="20"/>
                <w:szCs w:val="20"/>
              </w:rPr>
              <w:t>s r. sav.</w:t>
            </w:r>
          </w:p>
        </w:tc>
      </w:tr>
    </w:tbl>
    <w:p w14:paraId="47859560" w14:textId="77777777" w:rsidR="00E00766" w:rsidRPr="00220591" w:rsidRDefault="00E00766" w:rsidP="00E00766">
      <w:pPr>
        <w:pStyle w:val="ListParagraph"/>
        <w:tabs>
          <w:tab w:val="left" w:pos="709"/>
        </w:tabs>
        <w:spacing w:before="60" w:after="60"/>
        <w:ind w:left="0"/>
        <w:rPr>
          <w:rFonts w:ascii="Arial" w:hAnsi="Arial" w:cs="Arial"/>
          <w:sz w:val="20"/>
          <w:szCs w:val="20"/>
        </w:rPr>
      </w:pPr>
    </w:p>
    <w:p w14:paraId="6AC04EE0" w14:textId="3F48A17F" w:rsidR="00E00766" w:rsidRPr="00A06AF2" w:rsidRDefault="000D7A74" w:rsidP="00EF32A2">
      <w:pPr>
        <w:pBdr>
          <w:top w:val="single" w:sz="8" w:space="1" w:color="auto"/>
          <w:bottom w:val="single" w:sz="8" w:space="1" w:color="auto"/>
        </w:pBdr>
        <w:rPr>
          <w:rFonts w:ascii="Arial" w:hAnsi="Arial" w:cs="Arial"/>
          <w:bCs/>
          <w:sz w:val="20"/>
          <w:szCs w:val="20"/>
        </w:rPr>
      </w:pPr>
      <w:r w:rsidRPr="00EF32A2">
        <w:rPr>
          <w:rFonts w:ascii="Arial" w:hAnsi="Arial" w:cs="Arial"/>
          <w:b/>
          <w:bCs/>
          <w:sz w:val="20"/>
          <w:szCs w:val="20"/>
        </w:rPr>
        <w:t xml:space="preserve">IV. </w:t>
      </w:r>
      <w:r w:rsidR="00E00766" w:rsidRPr="00EF32A2">
        <w:rPr>
          <w:rFonts w:ascii="Arial" w:hAnsi="Arial" w:cs="Arial"/>
          <w:b/>
          <w:bCs/>
          <w:sz w:val="20"/>
          <w:szCs w:val="20"/>
        </w:rPr>
        <w:t>Draudimo apsauga pilna apimtimi turi apimti atvejus:</w:t>
      </w:r>
    </w:p>
    <w:p w14:paraId="6E9EE0C2" w14:textId="08932B55" w:rsidR="00E00766" w:rsidRPr="00220591" w:rsidRDefault="001715A0" w:rsidP="00725557">
      <w:pPr>
        <w:tabs>
          <w:tab w:val="left" w:pos="709"/>
        </w:tabs>
        <w:spacing w:before="60" w:after="60"/>
        <w:rPr>
          <w:rFonts w:ascii="Arial" w:hAnsi="Arial" w:cs="Arial"/>
          <w:sz w:val="20"/>
          <w:szCs w:val="20"/>
        </w:rPr>
      </w:pPr>
      <w:r w:rsidRPr="00220591">
        <w:rPr>
          <w:rFonts w:ascii="Arial" w:hAnsi="Arial" w:cs="Arial"/>
          <w:sz w:val="20"/>
          <w:szCs w:val="20"/>
        </w:rPr>
        <w:t xml:space="preserve">4.1. </w:t>
      </w:r>
      <w:r w:rsidR="00E00766" w:rsidRPr="00220591">
        <w:rPr>
          <w:rFonts w:ascii="Arial" w:hAnsi="Arial" w:cs="Arial" w:hint="eastAsia"/>
          <w:sz w:val="20"/>
          <w:szCs w:val="20"/>
        </w:rPr>
        <w:t>ž</w:t>
      </w:r>
      <w:r w:rsidR="00E00766" w:rsidRPr="00220591">
        <w:rPr>
          <w:rFonts w:ascii="Arial" w:hAnsi="Arial" w:cs="Arial"/>
          <w:sz w:val="20"/>
          <w:szCs w:val="20"/>
        </w:rPr>
        <w:t xml:space="preserve">ala kilo / buvo </w:t>
      </w:r>
      <w:r w:rsidR="00E00766" w:rsidRPr="00220591">
        <w:rPr>
          <w:rFonts w:ascii="Arial" w:hAnsi="Arial" w:cs="Arial" w:hint="eastAsia"/>
          <w:sz w:val="20"/>
          <w:szCs w:val="20"/>
        </w:rPr>
        <w:t>į</w:t>
      </w:r>
      <w:r w:rsidR="00E00766" w:rsidRPr="00220591">
        <w:rPr>
          <w:rFonts w:ascii="Arial" w:hAnsi="Arial" w:cs="Arial"/>
          <w:sz w:val="20"/>
          <w:szCs w:val="20"/>
        </w:rPr>
        <w:t>takota d</w:t>
      </w:r>
      <w:r w:rsidR="00E00766" w:rsidRPr="00220591">
        <w:rPr>
          <w:rFonts w:ascii="Arial" w:hAnsi="Arial" w:cs="Arial" w:hint="eastAsia"/>
          <w:sz w:val="20"/>
          <w:szCs w:val="20"/>
        </w:rPr>
        <w:t>ė</w:t>
      </w:r>
      <w:r w:rsidR="00E00766" w:rsidRPr="00220591">
        <w:rPr>
          <w:rFonts w:ascii="Arial" w:hAnsi="Arial" w:cs="Arial"/>
          <w:sz w:val="20"/>
          <w:szCs w:val="20"/>
        </w:rPr>
        <w:t xml:space="preserve">l </w:t>
      </w:r>
      <w:r w:rsidRPr="00220591">
        <w:rPr>
          <w:rFonts w:ascii="Arial" w:hAnsi="Arial" w:cs="Arial"/>
          <w:sz w:val="20"/>
          <w:szCs w:val="20"/>
        </w:rPr>
        <w:t xml:space="preserve">Kliento </w:t>
      </w:r>
      <w:r w:rsidR="00E00766" w:rsidRPr="00BD0532">
        <w:rPr>
          <w:rFonts w:ascii="Arial" w:hAnsi="Arial" w:cs="Arial"/>
          <w:sz w:val="20"/>
          <w:szCs w:val="20"/>
        </w:rPr>
        <w:t>nuosavyb</w:t>
      </w:r>
      <w:r w:rsidR="00E00766" w:rsidRPr="00220591">
        <w:rPr>
          <w:rFonts w:ascii="Arial" w:hAnsi="Arial" w:cs="Arial" w:hint="eastAsia"/>
          <w:sz w:val="20"/>
          <w:szCs w:val="20"/>
        </w:rPr>
        <w:t>ė</w:t>
      </w:r>
      <w:r w:rsidR="00E00766" w:rsidRPr="00220591">
        <w:rPr>
          <w:rFonts w:ascii="Arial" w:hAnsi="Arial" w:cs="Arial"/>
          <w:sz w:val="20"/>
          <w:szCs w:val="20"/>
        </w:rPr>
        <w:t>je ir valdyme esan</w:t>
      </w:r>
      <w:r w:rsidR="00E00766" w:rsidRPr="00220591">
        <w:rPr>
          <w:rFonts w:ascii="Arial" w:hAnsi="Arial" w:cs="Arial" w:hint="eastAsia"/>
          <w:sz w:val="20"/>
          <w:szCs w:val="20"/>
        </w:rPr>
        <w:t>č</w:t>
      </w:r>
      <w:r w:rsidR="00E00766" w:rsidRPr="00220591">
        <w:rPr>
          <w:rFonts w:ascii="Arial" w:hAnsi="Arial" w:cs="Arial"/>
          <w:sz w:val="20"/>
          <w:szCs w:val="20"/>
        </w:rPr>
        <w:t>i</w:t>
      </w:r>
      <w:r w:rsidR="00E00766" w:rsidRPr="00220591">
        <w:rPr>
          <w:rFonts w:ascii="Arial" w:hAnsi="Arial" w:cs="Arial" w:hint="eastAsia"/>
          <w:sz w:val="20"/>
          <w:szCs w:val="20"/>
        </w:rPr>
        <w:t>ų</w:t>
      </w:r>
      <w:r w:rsidR="00E00766" w:rsidRPr="00220591">
        <w:rPr>
          <w:rFonts w:ascii="Arial" w:hAnsi="Arial" w:cs="Arial"/>
          <w:sz w:val="20"/>
          <w:szCs w:val="20"/>
        </w:rPr>
        <w:t xml:space="preserve"> v</w:t>
      </w:r>
      <w:r w:rsidR="00E00766" w:rsidRPr="00220591">
        <w:rPr>
          <w:rFonts w:ascii="Arial" w:hAnsi="Arial" w:cs="Arial" w:hint="eastAsia"/>
          <w:sz w:val="20"/>
          <w:szCs w:val="20"/>
        </w:rPr>
        <w:t>ė</w:t>
      </w:r>
      <w:r w:rsidR="00E00766" w:rsidRPr="00220591">
        <w:rPr>
          <w:rFonts w:ascii="Arial" w:hAnsi="Arial" w:cs="Arial"/>
          <w:sz w:val="20"/>
          <w:szCs w:val="20"/>
        </w:rPr>
        <w:t>j</w:t>
      </w:r>
      <w:r w:rsidR="00E00766" w:rsidRPr="00220591">
        <w:rPr>
          <w:rFonts w:ascii="Arial" w:hAnsi="Arial" w:cs="Arial" w:hint="eastAsia"/>
          <w:sz w:val="20"/>
          <w:szCs w:val="20"/>
        </w:rPr>
        <w:t>ų</w:t>
      </w:r>
      <w:r w:rsidR="00E00766" w:rsidRPr="00220591">
        <w:rPr>
          <w:rFonts w:ascii="Arial" w:hAnsi="Arial" w:cs="Arial"/>
          <w:sz w:val="20"/>
          <w:szCs w:val="20"/>
        </w:rPr>
        <w:t xml:space="preserve"> j</w:t>
      </w:r>
      <w:r w:rsidR="00E00766" w:rsidRPr="00220591">
        <w:rPr>
          <w:rFonts w:ascii="Arial" w:hAnsi="Arial" w:cs="Arial" w:hint="eastAsia"/>
          <w:sz w:val="20"/>
          <w:szCs w:val="20"/>
        </w:rPr>
        <w:t>ė</w:t>
      </w:r>
      <w:r w:rsidR="00E00766" w:rsidRPr="00220591">
        <w:rPr>
          <w:rFonts w:ascii="Arial" w:hAnsi="Arial" w:cs="Arial"/>
          <w:sz w:val="20"/>
          <w:szCs w:val="20"/>
        </w:rPr>
        <w:t>gaini</w:t>
      </w:r>
      <w:r w:rsidR="00E00766" w:rsidRPr="00220591">
        <w:rPr>
          <w:rFonts w:ascii="Arial" w:hAnsi="Arial" w:cs="Arial" w:hint="eastAsia"/>
          <w:sz w:val="20"/>
          <w:szCs w:val="20"/>
        </w:rPr>
        <w:t>ų</w:t>
      </w:r>
      <w:r w:rsidR="00E00766" w:rsidRPr="00220591">
        <w:rPr>
          <w:rFonts w:ascii="Arial" w:hAnsi="Arial" w:cs="Arial"/>
          <w:sz w:val="20"/>
          <w:szCs w:val="20"/>
        </w:rPr>
        <w:t xml:space="preserve"> eksploatavimo ar eksploatavimo sutrikim</w:t>
      </w:r>
      <w:r w:rsidR="00E00766" w:rsidRPr="00220591">
        <w:rPr>
          <w:rFonts w:ascii="Arial" w:hAnsi="Arial" w:cs="Arial" w:hint="eastAsia"/>
          <w:sz w:val="20"/>
          <w:szCs w:val="20"/>
        </w:rPr>
        <w:t>ų</w:t>
      </w:r>
      <w:r w:rsidR="00E00766" w:rsidRPr="00220591">
        <w:rPr>
          <w:rFonts w:ascii="Arial" w:hAnsi="Arial" w:cs="Arial"/>
          <w:sz w:val="20"/>
          <w:szCs w:val="20"/>
        </w:rPr>
        <w:t xml:space="preserve">; </w:t>
      </w:r>
    </w:p>
    <w:p w14:paraId="60215634" w14:textId="59D05F13" w:rsidR="00E00766" w:rsidRPr="00220591" w:rsidRDefault="001715A0" w:rsidP="00725557">
      <w:pPr>
        <w:tabs>
          <w:tab w:val="left" w:pos="709"/>
        </w:tabs>
        <w:spacing w:before="60" w:after="60"/>
        <w:rPr>
          <w:rFonts w:ascii="Arial" w:hAnsi="Arial" w:cs="Arial"/>
          <w:sz w:val="20"/>
          <w:szCs w:val="20"/>
        </w:rPr>
      </w:pPr>
      <w:r w:rsidRPr="00220591">
        <w:rPr>
          <w:rFonts w:ascii="Arial" w:hAnsi="Arial" w:cs="Arial"/>
          <w:sz w:val="20"/>
          <w:szCs w:val="20"/>
        </w:rPr>
        <w:t xml:space="preserve">4.2. </w:t>
      </w:r>
      <w:r w:rsidR="00E00766" w:rsidRPr="00220591">
        <w:rPr>
          <w:rFonts w:ascii="Arial" w:hAnsi="Arial" w:cs="Arial" w:hint="eastAsia"/>
          <w:sz w:val="20"/>
          <w:szCs w:val="20"/>
        </w:rPr>
        <w:t>ž</w:t>
      </w:r>
      <w:r w:rsidR="00E00766" w:rsidRPr="00220591">
        <w:rPr>
          <w:rFonts w:ascii="Arial" w:hAnsi="Arial" w:cs="Arial"/>
          <w:sz w:val="20"/>
          <w:szCs w:val="20"/>
        </w:rPr>
        <w:t xml:space="preserve">ala gamtai, kai tokia </w:t>
      </w:r>
      <w:r w:rsidR="00E00766" w:rsidRPr="00220591">
        <w:rPr>
          <w:rFonts w:ascii="Arial" w:hAnsi="Arial" w:cs="Arial" w:hint="eastAsia"/>
          <w:sz w:val="20"/>
          <w:szCs w:val="20"/>
        </w:rPr>
        <w:t>ž</w:t>
      </w:r>
      <w:r w:rsidR="00E00766" w:rsidRPr="00220591">
        <w:rPr>
          <w:rFonts w:ascii="Arial" w:hAnsi="Arial" w:cs="Arial"/>
          <w:sz w:val="20"/>
          <w:szCs w:val="20"/>
        </w:rPr>
        <w:t>ala buvo nustatyta aplinkos apsaugos pareig</w:t>
      </w:r>
      <w:r w:rsidR="00E00766" w:rsidRPr="00220591">
        <w:rPr>
          <w:rFonts w:ascii="Arial" w:hAnsi="Arial" w:cs="Arial" w:hint="eastAsia"/>
          <w:sz w:val="20"/>
          <w:szCs w:val="20"/>
        </w:rPr>
        <w:t>ū</w:t>
      </w:r>
      <w:r w:rsidR="00E00766" w:rsidRPr="00220591">
        <w:rPr>
          <w:rFonts w:ascii="Arial" w:hAnsi="Arial" w:cs="Arial"/>
          <w:sz w:val="20"/>
          <w:szCs w:val="20"/>
        </w:rPr>
        <w:t>n</w:t>
      </w:r>
      <w:r w:rsidR="00E00766" w:rsidRPr="00220591">
        <w:rPr>
          <w:rFonts w:ascii="Arial" w:hAnsi="Arial" w:cs="Arial" w:hint="eastAsia"/>
          <w:sz w:val="20"/>
          <w:szCs w:val="20"/>
        </w:rPr>
        <w:t>ų</w:t>
      </w:r>
      <w:r w:rsidR="00E00766" w:rsidRPr="00220591">
        <w:rPr>
          <w:rFonts w:ascii="Arial" w:hAnsi="Arial" w:cs="Arial"/>
          <w:sz w:val="20"/>
          <w:szCs w:val="20"/>
        </w:rPr>
        <w:t xml:space="preserve"> teis</w:t>
      </w:r>
      <w:r w:rsidR="00E00766" w:rsidRPr="00220591">
        <w:rPr>
          <w:rFonts w:ascii="Arial" w:hAnsi="Arial" w:cs="Arial" w:hint="eastAsia"/>
          <w:sz w:val="20"/>
          <w:szCs w:val="20"/>
        </w:rPr>
        <w:t>ė</w:t>
      </w:r>
      <w:r w:rsidR="00E00766" w:rsidRPr="00220591">
        <w:rPr>
          <w:rFonts w:ascii="Arial" w:hAnsi="Arial" w:cs="Arial"/>
          <w:sz w:val="20"/>
          <w:szCs w:val="20"/>
        </w:rPr>
        <w:t>s akt</w:t>
      </w:r>
      <w:r w:rsidR="00E00766" w:rsidRPr="00220591">
        <w:rPr>
          <w:rFonts w:ascii="Arial" w:hAnsi="Arial" w:cs="Arial" w:hint="eastAsia"/>
          <w:sz w:val="20"/>
          <w:szCs w:val="20"/>
        </w:rPr>
        <w:t>ų</w:t>
      </w:r>
      <w:r w:rsidR="00E00766" w:rsidRPr="00220591">
        <w:rPr>
          <w:rFonts w:ascii="Arial" w:hAnsi="Arial" w:cs="Arial"/>
          <w:sz w:val="20"/>
          <w:szCs w:val="20"/>
        </w:rPr>
        <w:t xml:space="preserve"> nustatyta tvarka; </w:t>
      </w:r>
    </w:p>
    <w:p w14:paraId="79F50019" w14:textId="2D33979F" w:rsidR="00E00766" w:rsidRPr="00220591" w:rsidRDefault="001715A0" w:rsidP="00725557">
      <w:pPr>
        <w:tabs>
          <w:tab w:val="left" w:pos="709"/>
        </w:tabs>
        <w:spacing w:before="60" w:after="60"/>
        <w:rPr>
          <w:rFonts w:ascii="Arial" w:hAnsi="Arial" w:cs="Arial"/>
          <w:sz w:val="20"/>
          <w:szCs w:val="20"/>
        </w:rPr>
      </w:pPr>
      <w:r w:rsidRPr="00220591">
        <w:rPr>
          <w:rFonts w:ascii="Arial" w:hAnsi="Arial" w:cs="Arial"/>
          <w:sz w:val="20"/>
          <w:szCs w:val="20"/>
        </w:rPr>
        <w:t xml:space="preserve">4.3. Kliento </w:t>
      </w:r>
      <w:r w:rsidR="00E00766" w:rsidRPr="00BD0532">
        <w:rPr>
          <w:rFonts w:ascii="Arial" w:hAnsi="Arial" w:cs="Arial"/>
          <w:sz w:val="20"/>
          <w:szCs w:val="20"/>
        </w:rPr>
        <w:t>i</w:t>
      </w:r>
      <w:r w:rsidR="00E00766" w:rsidRPr="00220591">
        <w:rPr>
          <w:rFonts w:ascii="Arial" w:hAnsi="Arial" w:cs="Arial" w:hint="eastAsia"/>
          <w:sz w:val="20"/>
          <w:szCs w:val="20"/>
        </w:rPr>
        <w:t>š</w:t>
      </w:r>
      <w:r w:rsidR="00E00766" w:rsidRPr="00220591">
        <w:rPr>
          <w:rFonts w:ascii="Arial" w:hAnsi="Arial" w:cs="Arial"/>
          <w:sz w:val="20"/>
          <w:szCs w:val="20"/>
        </w:rPr>
        <w:t>laidas d</w:t>
      </w:r>
      <w:r w:rsidR="00E00766" w:rsidRPr="00220591">
        <w:rPr>
          <w:rFonts w:ascii="Arial" w:hAnsi="Arial" w:cs="Arial" w:hint="eastAsia"/>
          <w:sz w:val="20"/>
          <w:szCs w:val="20"/>
        </w:rPr>
        <w:t>ė</w:t>
      </w:r>
      <w:r w:rsidR="00E00766" w:rsidRPr="00220591">
        <w:rPr>
          <w:rFonts w:ascii="Arial" w:hAnsi="Arial" w:cs="Arial"/>
          <w:sz w:val="20"/>
          <w:szCs w:val="20"/>
        </w:rPr>
        <w:t xml:space="preserve">l to, kad </w:t>
      </w:r>
      <w:r w:rsidRPr="00220591">
        <w:rPr>
          <w:rFonts w:ascii="Arial" w:hAnsi="Arial" w:cs="Arial"/>
          <w:sz w:val="20"/>
          <w:szCs w:val="20"/>
        </w:rPr>
        <w:t xml:space="preserve">Klientas </w:t>
      </w:r>
      <w:r w:rsidR="00E00766" w:rsidRPr="00220591">
        <w:rPr>
          <w:rFonts w:ascii="Arial" w:hAnsi="Arial" w:cs="Arial" w:hint="eastAsia"/>
          <w:sz w:val="20"/>
          <w:szCs w:val="20"/>
        </w:rPr>
        <w:t>ė</w:t>
      </w:r>
      <w:r w:rsidR="00E00766" w:rsidRPr="00220591">
        <w:rPr>
          <w:rFonts w:ascii="Arial" w:hAnsi="Arial" w:cs="Arial"/>
          <w:sz w:val="20"/>
          <w:szCs w:val="20"/>
        </w:rPr>
        <w:t>m</w:t>
      </w:r>
      <w:r w:rsidR="00E00766" w:rsidRPr="00220591">
        <w:rPr>
          <w:rFonts w:ascii="Arial" w:hAnsi="Arial" w:cs="Arial" w:hint="eastAsia"/>
          <w:sz w:val="20"/>
          <w:szCs w:val="20"/>
        </w:rPr>
        <w:t>ė</w:t>
      </w:r>
      <w:r w:rsidR="00E00766" w:rsidRPr="00220591">
        <w:rPr>
          <w:rFonts w:ascii="Arial" w:hAnsi="Arial" w:cs="Arial"/>
          <w:sz w:val="20"/>
          <w:szCs w:val="20"/>
        </w:rPr>
        <w:t>si proting</w:t>
      </w:r>
      <w:r w:rsidR="00E00766" w:rsidRPr="00220591">
        <w:rPr>
          <w:rFonts w:ascii="Arial" w:hAnsi="Arial" w:cs="Arial" w:hint="eastAsia"/>
          <w:sz w:val="20"/>
          <w:szCs w:val="20"/>
        </w:rPr>
        <w:t>ų</w:t>
      </w:r>
      <w:r w:rsidR="00E00766" w:rsidRPr="00220591">
        <w:rPr>
          <w:rFonts w:ascii="Arial" w:hAnsi="Arial" w:cs="Arial"/>
          <w:sz w:val="20"/>
          <w:szCs w:val="20"/>
        </w:rPr>
        <w:t xml:space="preserve"> priemoni</w:t>
      </w:r>
      <w:r w:rsidR="00E00766" w:rsidRPr="00220591">
        <w:rPr>
          <w:rFonts w:ascii="Arial" w:hAnsi="Arial" w:cs="Arial" w:hint="eastAsia"/>
          <w:sz w:val="20"/>
          <w:szCs w:val="20"/>
        </w:rPr>
        <w:t>ų</w:t>
      </w:r>
      <w:r w:rsidR="00E00766" w:rsidRPr="00220591">
        <w:rPr>
          <w:rFonts w:ascii="Arial" w:hAnsi="Arial" w:cs="Arial"/>
          <w:sz w:val="20"/>
          <w:szCs w:val="20"/>
        </w:rPr>
        <w:t xml:space="preserve"> </w:t>
      </w:r>
      <w:r w:rsidR="00E00766" w:rsidRPr="00220591">
        <w:rPr>
          <w:rFonts w:ascii="Arial" w:hAnsi="Arial" w:cs="Arial" w:hint="eastAsia"/>
          <w:sz w:val="20"/>
          <w:szCs w:val="20"/>
        </w:rPr>
        <w:t>ž</w:t>
      </w:r>
      <w:r w:rsidR="00E00766" w:rsidRPr="00220591">
        <w:rPr>
          <w:rFonts w:ascii="Arial" w:hAnsi="Arial" w:cs="Arial"/>
          <w:sz w:val="20"/>
          <w:szCs w:val="20"/>
        </w:rPr>
        <w:t>alai i</w:t>
      </w:r>
      <w:r w:rsidR="00E00766" w:rsidRPr="00220591">
        <w:rPr>
          <w:rFonts w:ascii="Arial" w:hAnsi="Arial" w:cs="Arial" w:hint="eastAsia"/>
          <w:sz w:val="20"/>
          <w:szCs w:val="20"/>
        </w:rPr>
        <w:t>š</w:t>
      </w:r>
      <w:r w:rsidR="00E00766" w:rsidRPr="00220591">
        <w:rPr>
          <w:rFonts w:ascii="Arial" w:hAnsi="Arial" w:cs="Arial"/>
          <w:sz w:val="20"/>
          <w:szCs w:val="20"/>
        </w:rPr>
        <w:t>vengti ar suma</w:t>
      </w:r>
      <w:r w:rsidR="00E00766" w:rsidRPr="00220591">
        <w:rPr>
          <w:rFonts w:ascii="Arial" w:hAnsi="Arial" w:cs="Arial" w:hint="eastAsia"/>
          <w:sz w:val="20"/>
          <w:szCs w:val="20"/>
        </w:rPr>
        <w:t>ž</w:t>
      </w:r>
      <w:r w:rsidR="00E00766" w:rsidRPr="00220591">
        <w:rPr>
          <w:rFonts w:ascii="Arial" w:hAnsi="Arial" w:cs="Arial"/>
          <w:sz w:val="20"/>
          <w:szCs w:val="20"/>
        </w:rPr>
        <w:t xml:space="preserve">inti. </w:t>
      </w:r>
    </w:p>
    <w:p w14:paraId="4711BEE9" w14:textId="2F4C7293" w:rsidR="00E00766" w:rsidRPr="00EF32A2" w:rsidRDefault="00E00766" w:rsidP="00EF32A2">
      <w:pPr>
        <w:pBdr>
          <w:top w:val="single" w:sz="8" w:space="1" w:color="auto"/>
          <w:bottom w:val="single" w:sz="8" w:space="1" w:color="auto"/>
        </w:pBdr>
        <w:rPr>
          <w:rFonts w:ascii="Arial" w:hAnsi="Arial" w:cs="Arial"/>
          <w:b/>
          <w:bCs/>
          <w:sz w:val="20"/>
          <w:szCs w:val="20"/>
        </w:rPr>
      </w:pPr>
      <w:r w:rsidRPr="00220591">
        <w:rPr>
          <w:rFonts w:ascii="Arial" w:hAnsi="Arial" w:cs="Arial"/>
          <w:b/>
          <w:bCs/>
          <w:sz w:val="20"/>
          <w:szCs w:val="20"/>
        </w:rPr>
        <w:t>V</w:t>
      </w:r>
      <w:r w:rsidR="001715A0" w:rsidRPr="00220591">
        <w:rPr>
          <w:rFonts w:ascii="Arial" w:hAnsi="Arial" w:cs="Arial"/>
          <w:b/>
          <w:bCs/>
          <w:sz w:val="20"/>
          <w:szCs w:val="20"/>
        </w:rPr>
        <w:t>.</w:t>
      </w:r>
      <w:r w:rsidRPr="00220591">
        <w:rPr>
          <w:rFonts w:ascii="Arial" w:hAnsi="Arial" w:cs="Arial"/>
          <w:b/>
          <w:bCs/>
          <w:sz w:val="20"/>
          <w:szCs w:val="20"/>
        </w:rPr>
        <w:t xml:space="preserve"> Draudimo apsauga</w:t>
      </w:r>
      <w:r w:rsidRPr="00EF32A2">
        <w:rPr>
          <w:rFonts w:ascii="Arial" w:hAnsi="Arial" w:cs="Arial"/>
          <w:b/>
          <w:bCs/>
          <w:sz w:val="20"/>
          <w:szCs w:val="20"/>
        </w:rPr>
        <w:t xml:space="preserve"> neapima atvejų, kai:</w:t>
      </w:r>
    </w:p>
    <w:p w14:paraId="0ED5C5FE" w14:textId="3AF131F4" w:rsidR="00E00766" w:rsidRPr="00220591" w:rsidRDefault="001715A0" w:rsidP="00725557">
      <w:pPr>
        <w:tabs>
          <w:tab w:val="left" w:pos="709"/>
        </w:tabs>
        <w:spacing w:before="60" w:after="60"/>
        <w:rPr>
          <w:rFonts w:ascii="Arial" w:hAnsi="Arial" w:cs="Arial"/>
          <w:sz w:val="20"/>
          <w:szCs w:val="20"/>
        </w:rPr>
      </w:pPr>
      <w:r w:rsidRPr="00220591">
        <w:rPr>
          <w:rFonts w:ascii="Arial" w:hAnsi="Arial" w:cs="Arial"/>
          <w:sz w:val="20"/>
          <w:szCs w:val="20"/>
        </w:rPr>
        <w:t xml:space="preserve">5.1. </w:t>
      </w:r>
      <w:r w:rsidR="00E00766" w:rsidRPr="00220591">
        <w:rPr>
          <w:rFonts w:ascii="Arial" w:hAnsi="Arial" w:cs="Arial" w:hint="eastAsia"/>
          <w:sz w:val="20"/>
          <w:szCs w:val="20"/>
        </w:rPr>
        <w:t>ž</w:t>
      </w:r>
      <w:r w:rsidR="00E00766" w:rsidRPr="00220591">
        <w:rPr>
          <w:rFonts w:ascii="Arial" w:hAnsi="Arial" w:cs="Arial"/>
          <w:sz w:val="20"/>
          <w:szCs w:val="20"/>
        </w:rPr>
        <w:t>ala kilo d</w:t>
      </w:r>
      <w:r w:rsidR="00E00766" w:rsidRPr="00220591">
        <w:rPr>
          <w:rFonts w:ascii="Arial" w:hAnsi="Arial" w:cs="Arial" w:hint="eastAsia"/>
          <w:sz w:val="20"/>
          <w:szCs w:val="20"/>
        </w:rPr>
        <w:t>ė</w:t>
      </w:r>
      <w:r w:rsidR="00E00766" w:rsidRPr="00220591">
        <w:rPr>
          <w:rFonts w:ascii="Arial" w:hAnsi="Arial" w:cs="Arial"/>
          <w:sz w:val="20"/>
          <w:szCs w:val="20"/>
        </w:rPr>
        <w:t>l kabeli</w:t>
      </w:r>
      <w:r w:rsidR="00E00766" w:rsidRPr="00220591">
        <w:rPr>
          <w:rFonts w:ascii="Arial" w:hAnsi="Arial" w:cs="Arial" w:hint="eastAsia"/>
          <w:sz w:val="20"/>
          <w:szCs w:val="20"/>
        </w:rPr>
        <w:t>ų</w:t>
      </w:r>
      <w:r w:rsidR="00E00766" w:rsidRPr="00220591">
        <w:rPr>
          <w:rFonts w:ascii="Arial" w:hAnsi="Arial" w:cs="Arial"/>
          <w:sz w:val="20"/>
          <w:szCs w:val="20"/>
        </w:rPr>
        <w:t xml:space="preserve"> ir kitos infrastrukt</w:t>
      </w:r>
      <w:r w:rsidR="00E00766" w:rsidRPr="00220591">
        <w:rPr>
          <w:rFonts w:ascii="Arial" w:hAnsi="Arial" w:cs="Arial" w:hint="eastAsia"/>
          <w:sz w:val="20"/>
          <w:szCs w:val="20"/>
        </w:rPr>
        <w:t>ū</w:t>
      </w:r>
      <w:r w:rsidR="00E00766" w:rsidRPr="00220591">
        <w:rPr>
          <w:rFonts w:ascii="Arial" w:hAnsi="Arial" w:cs="Arial"/>
          <w:sz w:val="20"/>
          <w:szCs w:val="20"/>
        </w:rPr>
        <w:t>ros eksploatavimo;</w:t>
      </w:r>
    </w:p>
    <w:p w14:paraId="3A19507B" w14:textId="5EF54D31" w:rsidR="00E00766" w:rsidRPr="00220591" w:rsidRDefault="001715A0" w:rsidP="00725557">
      <w:pPr>
        <w:tabs>
          <w:tab w:val="left" w:pos="709"/>
        </w:tabs>
        <w:spacing w:before="60" w:after="60"/>
        <w:rPr>
          <w:rFonts w:ascii="Arial" w:hAnsi="Arial" w:cs="Arial"/>
          <w:sz w:val="20"/>
          <w:szCs w:val="20"/>
        </w:rPr>
      </w:pPr>
      <w:r w:rsidRPr="00220591">
        <w:rPr>
          <w:rFonts w:ascii="Arial" w:hAnsi="Arial" w:cs="Arial"/>
          <w:sz w:val="20"/>
          <w:szCs w:val="20"/>
        </w:rPr>
        <w:t xml:space="preserve">5.2. </w:t>
      </w:r>
      <w:r w:rsidR="00E00766" w:rsidRPr="00220591">
        <w:rPr>
          <w:rFonts w:ascii="Arial" w:hAnsi="Arial" w:cs="Arial" w:hint="eastAsia"/>
          <w:sz w:val="20"/>
          <w:szCs w:val="20"/>
        </w:rPr>
        <w:t>ž</w:t>
      </w:r>
      <w:r w:rsidR="00E00766" w:rsidRPr="00220591">
        <w:rPr>
          <w:rFonts w:ascii="Arial" w:hAnsi="Arial" w:cs="Arial"/>
          <w:sz w:val="20"/>
          <w:szCs w:val="20"/>
        </w:rPr>
        <w:t>ala kilo d</w:t>
      </w:r>
      <w:r w:rsidR="00E00766" w:rsidRPr="00220591">
        <w:rPr>
          <w:rFonts w:ascii="Arial" w:hAnsi="Arial" w:cs="Arial" w:hint="eastAsia"/>
          <w:sz w:val="20"/>
          <w:szCs w:val="20"/>
        </w:rPr>
        <w:t>ė</w:t>
      </w:r>
      <w:r w:rsidR="00E00766" w:rsidRPr="00220591">
        <w:rPr>
          <w:rFonts w:ascii="Arial" w:hAnsi="Arial" w:cs="Arial"/>
          <w:sz w:val="20"/>
          <w:szCs w:val="20"/>
        </w:rPr>
        <w:t>l darbdavio civilin</w:t>
      </w:r>
      <w:r w:rsidR="00E00766" w:rsidRPr="00220591">
        <w:rPr>
          <w:rFonts w:ascii="Arial" w:hAnsi="Arial" w:cs="Arial" w:hint="eastAsia"/>
          <w:sz w:val="20"/>
          <w:szCs w:val="20"/>
        </w:rPr>
        <w:t>ė</w:t>
      </w:r>
      <w:r w:rsidR="00E00766" w:rsidRPr="00220591">
        <w:rPr>
          <w:rFonts w:ascii="Arial" w:hAnsi="Arial" w:cs="Arial"/>
          <w:sz w:val="20"/>
          <w:szCs w:val="20"/>
        </w:rPr>
        <w:t>s atsakomyb</w:t>
      </w:r>
      <w:r w:rsidR="00E00766" w:rsidRPr="00220591">
        <w:rPr>
          <w:rFonts w:ascii="Arial" w:hAnsi="Arial" w:cs="Arial" w:hint="eastAsia"/>
          <w:sz w:val="20"/>
          <w:szCs w:val="20"/>
        </w:rPr>
        <w:t>ė</w:t>
      </w:r>
      <w:r w:rsidR="00E00766" w:rsidRPr="00220591">
        <w:rPr>
          <w:rFonts w:ascii="Arial" w:hAnsi="Arial" w:cs="Arial"/>
          <w:sz w:val="20"/>
          <w:szCs w:val="20"/>
        </w:rPr>
        <w:t xml:space="preserve">s. </w:t>
      </w:r>
    </w:p>
    <w:p w14:paraId="783142CA" w14:textId="2549A41A" w:rsidR="00E00766" w:rsidRPr="00220591" w:rsidRDefault="001715A0" w:rsidP="00725557">
      <w:pPr>
        <w:tabs>
          <w:tab w:val="left" w:pos="709"/>
        </w:tabs>
        <w:spacing w:before="60" w:after="60"/>
        <w:rPr>
          <w:rFonts w:ascii="Arial" w:hAnsi="Arial" w:cs="Arial"/>
          <w:sz w:val="20"/>
          <w:szCs w:val="20"/>
        </w:rPr>
      </w:pPr>
      <w:r w:rsidRPr="00220591">
        <w:rPr>
          <w:rFonts w:ascii="Arial" w:hAnsi="Arial" w:cs="Arial"/>
          <w:sz w:val="20"/>
          <w:szCs w:val="20"/>
        </w:rPr>
        <w:t xml:space="preserve">5.3. </w:t>
      </w:r>
      <w:r w:rsidR="00E00766" w:rsidRPr="00220591">
        <w:rPr>
          <w:rFonts w:ascii="Arial" w:hAnsi="Arial" w:cs="Arial"/>
          <w:sz w:val="20"/>
          <w:szCs w:val="20"/>
        </w:rPr>
        <w:t>nukent</w:t>
      </w:r>
      <w:r w:rsidR="00E00766" w:rsidRPr="00220591">
        <w:rPr>
          <w:rFonts w:ascii="Arial" w:hAnsi="Arial" w:cs="Arial" w:hint="eastAsia"/>
          <w:sz w:val="20"/>
          <w:szCs w:val="20"/>
        </w:rPr>
        <w:t>ė</w:t>
      </w:r>
      <w:r w:rsidR="00E00766" w:rsidRPr="00220591">
        <w:rPr>
          <w:rFonts w:ascii="Arial" w:hAnsi="Arial" w:cs="Arial"/>
          <w:sz w:val="20"/>
          <w:szCs w:val="20"/>
        </w:rPr>
        <w:t>j</w:t>
      </w:r>
      <w:r w:rsidR="00E00766" w:rsidRPr="00220591">
        <w:rPr>
          <w:rFonts w:ascii="Arial" w:hAnsi="Arial" w:cs="Arial" w:hint="eastAsia"/>
          <w:sz w:val="20"/>
          <w:szCs w:val="20"/>
        </w:rPr>
        <w:t>ę</w:t>
      </w:r>
      <w:r w:rsidR="00E00766" w:rsidRPr="00220591">
        <w:rPr>
          <w:rFonts w:ascii="Arial" w:hAnsi="Arial" w:cs="Arial"/>
          <w:sz w:val="20"/>
          <w:szCs w:val="20"/>
        </w:rPr>
        <w:t>s asmuo pretenzij</w:t>
      </w:r>
      <w:r w:rsidR="00E00766" w:rsidRPr="00220591">
        <w:rPr>
          <w:rFonts w:ascii="Arial" w:hAnsi="Arial" w:cs="Arial" w:hint="eastAsia"/>
          <w:sz w:val="20"/>
          <w:szCs w:val="20"/>
        </w:rPr>
        <w:t>ą</w:t>
      </w:r>
      <w:r w:rsidR="00E00766" w:rsidRPr="00220591">
        <w:rPr>
          <w:rFonts w:ascii="Arial" w:hAnsi="Arial" w:cs="Arial"/>
          <w:sz w:val="20"/>
          <w:szCs w:val="20"/>
        </w:rPr>
        <w:t xml:space="preserve"> </w:t>
      </w:r>
      <w:r w:rsidRPr="00220591">
        <w:rPr>
          <w:rFonts w:ascii="Arial" w:hAnsi="Arial" w:cs="Arial"/>
          <w:sz w:val="20"/>
          <w:szCs w:val="20"/>
        </w:rPr>
        <w:t xml:space="preserve">Klientui pateikia praėjus daugiau </w:t>
      </w:r>
      <w:r w:rsidR="00E00766" w:rsidRPr="00220591">
        <w:rPr>
          <w:rFonts w:ascii="Arial" w:hAnsi="Arial" w:cs="Arial"/>
          <w:sz w:val="20"/>
          <w:szCs w:val="20"/>
        </w:rPr>
        <w:t>kaip 3 m</w:t>
      </w:r>
      <w:r w:rsidR="00E00766" w:rsidRPr="00220591">
        <w:rPr>
          <w:rFonts w:ascii="Arial" w:hAnsi="Arial" w:cs="Arial" w:hint="eastAsia"/>
          <w:sz w:val="20"/>
          <w:szCs w:val="20"/>
        </w:rPr>
        <w:t>ė</w:t>
      </w:r>
      <w:r w:rsidR="00E00766" w:rsidRPr="00220591">
        <w:rPr>
          <w:rFonts w:ascii="Arial" w:hAnsi="Arial" w:cs="Arial"/>
          <w:sz w:val="20"/>
          <w:szCs w:val="20"/>
        </w:rPr>
        <w:t>n. po draudimo</w:t>
      </w:r>
      <w:r w:rsidRPr="00220591">
        <w:rPr>
          <w:rFonts w:ascii="Arial" w:hAnsi="Arial" w:cs="Arial"/>
          <w:sz w:val="20"/>
          <w:szCs w:val="20"/>
        </w:rPr>
        <w:t xml:space="preserve"> poliso galiojimo</w:t>
      </w:r>
      <w:r w:rsidR="00E00766" w:rsidRPr="00220591">
        <w:rPr>
          <w:rFonts w:ascii="Arial" w:hAnsi="Arial" w:cs="Arial"/>
          <w:sz w:val="20"/>
          <w:szCs w:val="20"/>
        </w:rPr>
        <w:t xml:space="preserve"> pasibaigimo.</w:t>
      </w:r>
    </w:p>
    <w:p w14:paraId="14DC43DC" w14:textId="17E9A008" w:rsidR="00E00766" w:rsidRPr="00EF32A2" w:rsidRDefault="001715A0" w:rsidP="00EF32A2">
      <w:pPr>
        <w:pBdr>
          <w:top w:val="single" w:sz="8" w:space="1" w:color="auto"/>
          <w:bottom w:val="single" w:sz="8" w:space="1" w:color="auto"/>
        </w:pBdr>
        <w:rPr>
          <w:rFonts w:ascii="Arial" w:hAnsi="Arial" w:cs="Arial"/>
          <w:bCs/>
          <w:sz w:val="20"/>
          <w:szCs w:val="20"/>
        </w:rPr>
      </w:pPr>
      <w:r w:rsidRPr="00220591">
        <w:rPr>
          <w:rFonts w:ascii="Arial" w:hAnsi="Arial" w:cs="Arial"/>
          <w:b/>
          <w:bCs/>
          <w:sz w:val="20"/>
          <w:szCs w:val="20"/>
        </w:rPr>
        <w:t>V</w:t>
      </w:r>
      <w:r w:rsidR="00BD0532">
        <w:rPr>
          <w:rFonts w:ascii="Arial" w:hAnsi="Arial" w:cs="Arial"/>
          <w:b/>
          <w:bCs/>
          <w:sz w:val="20"/>
          <w:szCs w:val="20"/>
        </w:rPr>
        <w:t>I</w:t>
      </w:r>
      <w:r w:rsidRPr="00220591">
        <w:rPr>
          <w:rFonts w:ascii="Arial" w:hAnsi="Arial" w:cs="Arial"/>
          <w:b/>
          <w:bCs/>
          <w:sz w:val="20"/>
          <w:szCs w:val="20"/>
        </w:rPr>
        <w:t xml:space="preserve">. </w:t>
      </w:r>
      <w:r w:rsidR="00E00766" w:rsidRPr="00220591">
        <w:rPr>
          <w:rFonts w:ascii="Arial" w:hAnsi="Arial" w:cs="Arial"/>
          <w:b/>
          <w:bCs/>
          <w:sz w:val="20"/>
          <w:szCs w:val="20"/>
        </w:rPr>
        <w:t>Draudimo suma</w:t>
      </w:r>
      <w:r w:rsidR="00E00766" w:rsidRPr="00EF32A2">
        <w:rPr>
          <w:rFonts w:ascii="Arial" w:hAnsi="Arial" w:cs="Arial"/>
          <w:b/>
          <w:bCs/>
          <w:sz w:val="20"/>
          <w:szCs w:val="20"/>
        </w:rPr>
        <w:t xml:space="preserve"> </w:t>
      </w:r>
      <w:r w:rsidR="00220591">
        <w:rPr>
          <w:rFonts w:ascii="Arial" w:hAnsi="Arial" w:cs="Arial"/>
          <w:b/>
          <w:bCs/>
          <w:sz w:val="20"/>
          <w:szCs w:val="20"/>
        </w:rPr>
        <w:t>ir galiojimo teritorija</w:t>
      </w:r>
    </w:p>
    <w:p w14:paraId="744C2497" w14:textId="477B3C32" w:rsidR="00220591" w:rsidRDefault="001715A0" w:rsidP="00EF32A2">
      <w:pPr>
        <w:tabs>
          <w:tab w:val="left" w:pos="709"/>
        </w:tabs>
        <w:ind w:left="360" w:hanging="360"/>
        <w:rPr>
          <w:rFonts w:ascii="Arial" w:hAnsi="Arial" w:cs="Arial"/>
          <w:sz w:val="20"/>
          <w:szCs w:val="20"/>
        </w:rPr>
      </w:pPr>
      <w:r w:rsidRPr="00220591">
        <w:rPr>
          <w:rFonts w:ascii="Arial" w:hAnsi="Arial" w:cs="Arial"/>
          <w:sz w:val="20"/>
          <w:szCs w:val="20"/>
        </w:rPr>
        <w:t>6.1.</w:t>
      </w:r>
      <w:r w:rsidR="00220591" w:rsidRPr="00220591">
        <w:t xml:space="preserve"> </w:t>
      </w:r>
      <w:r w:rsidR="00220591" w:rsidRPr="00220591">
        <w:rPr>
          <w:rFonts w:ascii="Arial" w:hAnsi="Arial" w:cs="Arial"/>
          <w:sz w:val="20"/>
          <w:szCs w:val="20"/>
        </w:rPr>
        <w:t xml:space="preserve">Draudimo suma </w:t>
      </w:r>
      <w:r w:rsidR="00220591" w:rsidRPr="00220591">
        <w:rPr>
          <w:rFonts w:ascii="Arial" w:hAnsi="Arial" w:cs="Arial" w:hint="eastAsia"/>
          <w:sz w:val="20"/>
          <w:szCs w:val="20"/>
        </w:rPr>
        <w:t>į</w:t>
      </w:r>
      <w:r w:rsidR="00220591" w:rsidRPr="00220591">
        <w:rPr>
          <w:rFonts w:ascii="Arial" w:hAnsi="Arial" w:cs="Arial"/>
          <w:sz w:val="20"/>
          <w:szCs w:val="20"/>
        </w:rPr>
        <w:t xml:space="preserve">skaitant (draudimo sumos ribose): 5.000.000 EUR vienam </w:t>
      </w:r>
      <w:r w:rsidR="00220591" w:rsidRPr="00220591">
        <w:rPr>
          <w:rFonts w:ascii="Arial" w:hAnsi="Arial" w:cs="Arial" w:hint="eastAsia"/>
          <w:sz w:val="20"/>
          <w:szCs w:val="20"/>
        </w:rPr>
        <w:t>į</w:t>
      </w:r>
      <w:r w:rsidR="00220591" w:rsidRPr="00220591">
        <w:rPr>
          <w:rFonts w:ascii="Arial" w:hAnsi="Arial" w:cs="Arial"/>
          <w:sz w:val="20"/>
          <w:szCs w:val="20"/>
        </w:rPr>
        <w:t>vykiui ir visam Sutarties laikotarpiui</w:t>
      </w:r>
      <w:r w:rsidR="00220591">
        <w:rPr>
          <w:rFonts w:ascii="Arial" w:hAnsi="Arial" w:cs="Arial"/>
          <w:sz w:val="20"/>
          <w:szCs w:val="20"/>
        </w:rPr>
        <w:t>.</w:t>
      </w:r>
    </w:p>
    <w:p w14:paraId="612407CA" w14:textId="36845512" w:rsidR="00E00766" w:rsidRPr="00220591" w:rsidRDefault="00E00766" w:rsidP="00EF32A2">
      <w:pPr>
        <w:tabs>
          <w:tab w:val="left" w:pos="709"/>
        </w:tabs>
        <w:rPr>
          <w:rFonts w:ascii="Arial" w:hAnsi="Arial" w:cs="Arial"/>
          <w:sz w:val="20"/>
          <w:szCs w:val="20"/>
        </w:rPr>
      </w:pPr>
      <w:r w:rsidRPr="00220591">
        <w:rPr>
          <w:rFonts w:ascii="Arial" w:hAnsi="Arial" w:cs="Arial"/>
          <w:sz w:val="20"/>
          <w:szCs w:val="20"/>
        </w:rPr>
        <w:t>I</w:t>
      </w:r>
      <w:r w:rsidRPr="00220591">
        <w:rPr>
          <w:rFonts w:ascii="Arial" w:hAnsi="Arial" w:cs="Arial" w:hint="eastAsia"/>
          <w:sz w:val="20"/>
          <w:szCs w:val="20"/>
        </w:rPr>
        <w:t>š</w:t>
      </w:r>
      <w:r w:rsidRPr="00220591">
        <w:rPr>
          <w:rFonts w:ascii="Arial" w:hAnsi="Arial" w:cs="Arial"/>
          <w:sz w:val="20"/>
          <w:szCs w:val="20"/>
        </w:rPr>
        <w:t xml:space="preserve">skaita </w:t>
      </w:r>
      <w:r w:rsidRPr="00220591">
        <w:rPr>
          <w:rFonts w:ascii="Arial" w:hAnsi="Arial" w:cs="Arial" w:hint="eastAsia"/>
          <w:sz w:val="20"/>
          <w:szCs w:val="20"/>
        </w:rPr>
        <w:t>–</w:t>
      </w:r>
      <w:r w:rsidRPr="00220591">
        <w:rPr>
          <w:rFonts w:ascii="Arial" w:hAnsi="Arial" w:cs="Arial"/>
          <w:sz w:val="20"/>
          <w:szCs w:val="20"/>
        </w:rPr>
        <w:t>5</w:t>
      </w:r>
      <w:r w:rsidRPr="00220591">
        <w:rPr>
          <w:rFonts w:ascii="Arial" w:hAnsi="Arial" w:cs="Arial" w:hint="eastAsia"/>
          <w:sz w:val="20"/>
          <w:szCs w:val="20"/>
        </w:rPr>
        <w:t> </w:t>
      </w:r>
      <w:r w:rsidRPr="00220591">
        <w:rPr>
          <w:rFonts w:ascii="Arial" w:hAnsi="Arial" w:cs="Arial"/>
          <w:sz w:val="20"/>
          <w:szCs w:val="20"/>
        </w:rPr>
        <w:t>000 EUR. Draudiko atsakomyb</w:t>
      </w:r>
      <w:r w:rsidRPr="00220591">
        <w:rPr>
          <w:rFonts w:ascii="Arial" w:hAnsi="Arial" w:cs="Arial" w:hint="eastAsia"/>
          <w:sz w:val="20"/>
          <w:szCs w:val="20"/>
        </w:rPr>
        <w:t>ė</w:t>
      </w:r>
      <w:r w:rsidRPr="00220591">
        <w:rPr>
          <w:rFonts w:ascii="Arial" w:hAnsi="Arial" w:cs="Arial"/>
          <w:sz w:val="20"/>
          <w:szCs w:val="20"/>
        </w:rPr>
        <w:t xml:space="preserve"> kiekvieno draudiminio </w:t>
      </w:r>
      <w:r w:rsidRPr="00220591">
        <w:rPr>
          <w:rFonts w:ascii="Arial" w:hAnsi="Arial" w:cs="Arial" w:hint="eastAsia"/>
          <w:sz w:val="20"/>
          <w:szCs w:val="20"/>
        </w:rPr>
        <w:t>į</w:t>
      </w:r>
      <w:r w:rsidRPr="00220591">
        <w:rPr>
          <w:rFonts w:ascii="Arial" w:hAnsi="Arial" w:cs="Arial"/>
          <w:sz w:val="20"/>
          <w:szCs w:val="20"/>
        </w:rPr>
        <w:t>vykio atveju lygi nuostolio dyd</w:t>
      </w:r>
      <w:r w:rsidRPr="00220591">
        <w:rPr>
          <w:rFonts w:ascii="Arial" w:hAnsi="Arial" w:cs="Arial" w:hint="eastAsia"/>
          <w:sz w:val="20"/>
          <w:szCs w:val="20"/>
        </w:rPr>
        <w:t>ž</w:t>
      </w:r>
      <w:r w:rsidRPr="00220591">
        <w:rPr>
          <w:rFonts w:ascii="Arial" w:hAnsi="Arial" w:cs="Arial"/>
          <w:sz w:val="20"/>
          <w:szCs w:val="20"/>
        </w:rPr>
        <w:t>iui, at</w:t>
      </w:r>
      <w:r w:rsidRPr="00220591">
        <w:rPr>
          <w:rFonts w:ascii="Arial" w:hAnsi="Arial" w:cs="Arial" w:hint="eastAsia"/>
          <w:sz w:val="20"/>
          <w:szCs w:val="20"/>
        </w:rPr>
        <w:t>ė</w:t>
      </w:r>
      <w:r w:rsidRPr="00220591">
        <w:rPr>
          <w:rFonts w:ascii="Arial" w:hAnsi="Arial" w:cs="Arial"/>
          <w:sz w:val="20"/>
          <w:szCs w:val="20"/>
        </w:rPr>
        <w:t>mus i</w:t>
      </w:r>
      <w:r w:rsidRPr="00220591">
        <w:rPr>
          <w:rFonts w:ascii="Arial" w:hAnsi="Arial" w:cs="Arial" w:hint="eastAsia"/>
          <w:sz w:val="20"/>
          <w:szCs w:val="20"/>
        </w:rPr>
        <w:t>š</w:t>
      </w:r>
      <w:r w:rsidRPr="00220591">
        <w:rPr>
          <w:rFonts w:ascii="Arial" w:hAnsi="Arial" w:cs="Arial"/>
          <w:sz w:val="20"/>
          <w:szCs w:val="20"/>
        </w:rPr>
        <w:t>skait</w:t>
      </w:r>
      <w:r w:rsidRPr="00220591">
        <w:rPr>
          <w:rFonts w:ascii="Arial" w:hAnsi="Arial" w:cs="Arial" w:hint="eastAsia"/>
          <w:sz w:val="20"/>
          <w:szCs w:val="20"/>
        </w:rPr>
        <w:t>ą</w:t>
      </w:r>
      <w:r w:rsidRPr="00220591">
        <w:rPr>
          <w:rFonts w:ascii="Arial" w:hAnsi="Arial" w:cs="Arial"/>
          <w:sz w:val="20"/>
          <w:szCs w:val="20"/>
        </w:rPr>
        <w:t>.</w:t>
      </w:r>
    </w:p>
    <w:p w14:paraId="7CC78516" w14:textId="490DDDB3" w:rsidR="00E00766" w:rsidRPr="00C461E3" w:rsidRDefault="001715A0" w:rsidP="00EF32A2">
      <w:pPr>
        <w:tabs>
          <w:tab w:val="left" w:pos="709"/>
        </w:tabs>
        <w:rPr>
          <w:rFonts w:ascii="Arial" w:hAnsi="Arial" w:cs="Arial"/>
          <w:sz w:val="20"/>
          <w:szCs w:val="20"/>
        </w:rPr>
      </w:pPr>
      <w:r w:rsidRPr="00220591">
        <w:rPr>
          <w:rFonts w:ascii="Arial" w:hAnsi="Arial" w:cs="Arial"/>
          <w:sz w:val="20"/>
          <w:szCs w:val="20"/>
        </w:rPr>
        <w:t xml:space="preserve">6.2. </w:t>
      </w:r>
      <w:r w:rsidR="00E00766" w:rsidRPr="00220591">
        <w:rPr>
          <w:rFonts w:ascii="Arial" w:hAnsi="Arial" w:cs="Arial"/>
          <w:sz w:val="20"/>
          <w:szCs w:val="20"/>
        </w:rPr>
        <w:t xml:space="preserve">Galiojimo teritorija </w:t>
      </w:r>
      <w:r w:rsidR="00E00766" w:rsidRPr="00220591">
        <w:rPr>
          <w:rFonts w:ascii="Arial" w:hAnsi="Arial" w:cs="Arial" w:hint="eastAsia"/>
          <w:sz w:val="20"/>
          <w:szCs w:val="20"/>
        </w:rPr>
        <w:t>–</w:t>
      </w:r>
      <w:r w:rsidR="00E00766" w:rsidRPr="00220591">
        <w:rPr>
          <w:rFonts w:ascii="Arial" w:hAnsi="Arial" w:cs="Arial"/>
          <w:sz w:val="20"/>
          <w:szCs w:val="20"/>
        </w:rPr>
        <w:t xml:space="preserve"> </w:t>
      </w:r>
      <w:proofErr w:type="spellStart"/>
      <w:r w:rsidR="002937B6" w:rsidRPr="00220591">
        <w:rPr>
          <w:rFonts w:ascii="Arial" w:hAnsi="Arial" w:cs="Arial"/>
          <w:sz w:val="20"/>
          <w:szCs w:val="20"/>
        </w:rPr>
        <w:t>Grie</w:t>
      </w:r>
      <w:r w:rsidR="002937B6" w:rsidRPr="00220591">
        <w:rPr>
          <w:rFonts w:ascii="Arial" w:hAnsi="Arial" w:cs="Arial" w:hint="eastAsia"/>
          <w:sz w:val="20"/>
          <w:szCs w:val="20"/>
        </w:rPr>
        <w:t>ž</w:t>
      </w:r>
      <w:r w:rsidR="002937B6" w:rsidRPr="00220591">
        <w:rPr>
          <w:rFonts w:ascii="Arial" w:hAnsi="Arial" w:cs="Arial"/>
          <w:sz w:val="20"/>
          <w:szCs w:val="20"/>
        </w:rPr>
        <w:t>pelki</w:t>
      </w:r>
      <w:r w:rsidR="002937B6" w:rsidRPr="00220591">
        <w:rPr>
          <w:rFonts w:ascii="Arial" w:hAnsi="Arial" w:cs="Arial" w:hint="eastAsia"/>
          <w:sz w:val="20"/>
          <w:szCs w:val="20"/>
        </w:rPr>
        <w:t>ų</w:t>
      </w:r>
      <w:proofErr w:type="spellEnd"/>
      <w:r w:rsidR="002937B6" w:rsidRPr="00220591">
        <w:rPr>
          <w:rFonts w:ascii="Arial" w:hAnsi="Arial" w:cs="Arial"/>
          <w:sz w:val="20"/>
          <w:szCs w:val="20"/>
        </w:rPr>
        <w:t xml:space="preserve"> II, Kam</w:t>
      </w:r>
      <w:r w:rsidR="002937B6" w:rsidRPr="00220591">
        <w:rPr>
          <w:rFonts w:ascii="Arial" w:hAnsi="Arial" w:cs="Arial" w:hint="eastAsia"/>
          <w:sz w:val="20"/>
          <w:szCs w:val="20"/>
        </w:rPr>
        <w:t>šč</w:t>
      </w:r>
      <w:r w:rsidR="002937B6" w:rsidRPr="00220591">
        <w:rPr>
          <w:rFonts w:ascii="Arial" w:hAnsi="Arial" w:cs="Arial"/>
          <w:sz w:val="20"/>
          <w:szCs w:val="20"/>
        </w:rPr>
        <w:t>i</w:t>
      </w:r>
      <w:r w:rsidR="002937B6" w:rsidRPr="00220591">
        <w:rPr>
          <w:rFonts w:ascii="Arial" w:hAnsi="Arial" w:cs="Arial" w:hint="eastAsia"/>
          <w:sz w:val="20"/>
          <w:szCs w:val="20"/>
        </w:rPr>
        <w:t>ų</w:t>
      </w:r>
      <w:r w:rsidR="002937B6" w:rsidRPr="00220591">
        <w:rPr>
          <w:rFonts w:ascii="Arial" w:hAnsi="Arial" w:cs="Arial"/>
          <w:sz w:val="20"/>
          <w:szCs w:val="20"/>
        </w:rPr>
        <w:t xml:space="preserve"> k., Nemeili</w:t>
      </w:r>
      <w:r w:rsidR="002937B6" w:rsidRPr="00220591">
        <w:rPr>
          <w:rFonts w:ascii="Arial" w:hAnsi="Arial" w:cs="Arial" w:hint="eastAsia"/>
          <w:sz w:val="20"/>
          <w:szCs w:val="20"/>
        </w:rPr>
        <w:t>ų</w:t>
      </w:r>
      <w:r w:rsidR="002937B6" w:rsidRPr="00220591">
        <w:rPr>
          <w:rFonts w:ascii="Arial" w:hAnsi="Arial" w:cs="Arial"/>
          <w:sz w:val="20"/>
          <w:szCs w:val="20"/>
        </w:rPr>
        <w:t xml:space="preserve"> </w:t>
      </w:r>
      <w:proofErr w:type="spellStart"/>
      <w:r w:rsidR="002937B6" w:rsidRPr="00220591">
        <w:rPr>
          <w:rFonts w:ascii="Arial" w:hAnsi="Arial" w:cs="Arial"/>
          <w:sz w:val="20"/>
          <w:szCs w:val="20"/>
        </w:rPr>
        <w:t>k.,</w:t>
      </w:r>
      <w:r w:rsidR="002937B6" w:rsidRPr="00220591">
        <w:rPr>
          <w:rFonts w:ascii="Arial" w:hAnsi="Arial" w:cs="Arial" w:hint="eastAsia"/>
          <w:sz w:val="20"/>
          <w:szCs w:val="20"/>
        </w:rPr>
        <w:t>Ž</w:t>
      </w:r>
      <w:r w:rsidR="002937B6" w:rsidRPr="00220591">
        <w:rPr>
          <w:rFonts w:ascii="Arial" w:hAnsi="Arial" w:cs="Arial"/>
          <w:sz w:val="20"/>
          <w:szCs w:val="20"/>
        </w:rPr>
        <w:t>ilu</w:t>
      </w:r>
      <w:r w:rsidR="002937B6" w:rsidRPr="00220591">
        <w:rPr>
          <w:rFonts w:ascii="Arial" w:hAnsi="Arial" w:cs="Arial" w:hint="eastAsia"/>
          <w:sz w:val="20"/>
          <w:szCs w:val="20"/>
        </w:rPr>
        <w:t>č</w:t>
      </w:r>
      <w:r w:rsidR="002937B6" w:rsidRPr="00220591">
        <w:rPr>
          <w:rFonts w:ascii="Arial" w:hAnsi="Arial" w:cs="Arial"/>
          <w:sz w:val="20"/>
          <w:szCs w:val="20"/>
        </w:rPr>
        <w:t>i</w:t>
      </w:r>
      <w:r w:rsidR="002937B6" w:rsidRPr="00220591">
        <w:rPr>
          <w:rFonts w:ascii="Arial" w:hAnsi="Arial" w:cs="Arial" w:hint="eastAsia"/>
          <w:sz w:val="20"/>
          <w:szCs w:val="20"/>
        </w:rPr>
        <w:t>ų</w:t>
      </w:r>
      <w:proofErr w:type="spellEnd"/>
      <w:r w:rsidR="002937B6" w:rsidRPr="00220591">
        <w:rPr>
          <w:rFonts w:ascii="Arial" w:hAnsi="Arial" w:cs="Arial"/>
          <w:sz w:val="20"/>
          <w:szCs w:val="20"/>
        </w:rPr>
        <w:t xml:space="preserve"> k., Lauksargi</w:t>
      </w:r>
      <w:r w:rsidR="002937B6" w:rsidRPr="00220591">
        <w:rPr>
          <w:rFonts w:ascii="Arial" w:hAnsi="Arial" w:cs="Arial" w:hint="eastAsia"/>
          <w:sz w:val="20"/>
          <w:szCs w:val="20"/>
        </w:rPr>
        <w:t>ų</w:t>
      </w:r>
      <w:r w:rsidR="002937B6" w:rsidRPr="00220591">
        <w:rPr>
          <w:rFonts w:ascii="Arial" w:hAnsi="Arial" w:cs="Arial"/>
          <w:sz w:val="20"/>
          <w:szCs w:val="20"/>
        </w:rPr>
        <w:t xml:space="preserve"> k., Lauksargi</w:t>
      </w:r>
      <w:r w:rsidR="002937B6" w:rsidRPr="00220591">
        <w:rPr>
          <w:rFonts w:ascii="Arial" w:hAnsi="Arial" w:cs="Arial" w:hint="eastAsia"/>
          <w:sz w:val="20"/>
          <w:szCs w:val="20"/>
        </w:rPr>
        <w:t>ų</w:t>
      </w:r>
      <w:r w:rsidR="002937B6" w:rsidRPr="00220591">
        <w:rPr>
          <w:rFonts w:ascii="Arial" w:hAnsi="Arial" w:cs="Arial"/>
          <w:sz w:val="20"/>
          <w:szCs w:val="20"/>
        </w:rPr>
        <w:t xml:space="preserve"> sen.., Taurag</w:t>
      </w:r>
      <w:r w:rsidR="002937B6" w:rsidRPr="00220591">
        <w:rPr>
          <w:rFonts w:ascii="Arial" w:hAnsi="Arial" w:cs="Arial" w:hint="eastAsia"/>
          <w:sz w:val="20"/>
          <w:szCs w:val="20"/>
        </w:rPr>
        <w:t>ė</w:t>
      </w:r>
      <w:r w:rsidR="002937B6" w:rsidRPr="00220591">
        <w:rPr>
          <w:rFonts w:ascii="Arial" w:hAnsi="Arial" w:cs="Arial"/>
          <w:sz w:val="20"/>
          <w:szCs w:val="20"/>
        </w:rPr>
        <w:t xml:space="preserve">s r. </w:t>
      </w:r>
      <w:r w:rsidR="002937B6" w:rsidRPr="00C461E3">
        <w:rPr>
          <w:rFonts w:ascii="Arial" w:hAnsi="Arial" w:cs="Arial"/>
          <w:sz w:val="20"/>
          <w:szCs w:val="20"/>
        </w:rPr>
        <w:t>sav.</w:t>
      </w:r>
    </w:p>
    <w:p w14:paraId="0D498632" w14:textId="224C6105" w:rsidR="00E00766" w:rsidRPr="00BD0532" w:rsidRDefault="001715A0" w:rsidP="00EF32A2">
      <w:pPr>
        <w:pBdr>
          <w:top w:val="single" w:sz="8" w:space="1" w:color="auto"/>
          <w:bottom w:val="single" w:sz="8" w:space="1" w:color="auto"/>
        </w:pBdr>
        <w:rPr>
          <w:rFonts w:ascii="Arial" w:hAnsi="Arial" w:cs="Arial"/>
          <w:bCs/>
          <w:sz w:val="20"/>
          <w:szCs w:val="20"/>
        </w:rPr>
      </w:pPr>
      <w:r w:rsidRPr="00BD0532">
        <w:rPr>
          <w:rFonts w:ascii="Arial" w:hAnsi="Arial" w:cs="Arial"/>
          <w:b/>
          <w:bCs/>
          <w:sz w:val="20"/>
          <w:szCs w:val="20"/>
        </w:rPr>
        <w:t xml:space="preserve">VII. </w:t>
      </w:r>
      <w:r w:rsidR="00E00766" w:rsidRPr="00BD0532">
        <w:rPr>
          <w:rFonts w:ascii="Arial" w:hAnsi="Arial" w:cs="Arial"/>
          <w:b/>
          <w:bCs/>
          <w:sz w:val="20"/>
          <w:szCs w:val="20"/>
        </w:rPr>
        <w:t>Kitos sąlygos:</w:t>
      </w:r>
    </w:p>
    <w:p w14:paraId="58ADE08A" w14:textId="6E430E7C" w:rsidR="00E00766" w:rsidRPr="00220591" w:rsidRDefault="001715A0" w:rsidP="00EF32A2">
      <w:pPr>
        <w:tabs>
          <w:tab w:val="left" w:pos="709"/>
        </w:tabs>
        <w:rPr>
          <w:rFonts w:ascii="Arial" w:hAnsi="Arial" w:cs="Arial"/>
          <w:sz w:val="20"/>
          <w:szCs w:val="20"/>
        </w:rPr>
      </w:pPr>
      <w:r w:rsidRPr="00BD0532">
        <w:rPr>
          <w:rFonts w:ascii="Arial" w:hAnsi="Arial" w:cs="Arial"/>
          <w:sz w:val="20"/>
          <w:szCs w:val="20"/>
        </w:rPr>
        <w:t>7.1. P</w:t>
      </w:r>
      <w:r w:rsidR="00E00766" w:rsidRPr="00C461E3">
        <w:rPr>
          <w:rFonts w:ascii="Arial" w:hAnsi="Arial" w:cs="Arial"/>
          <w:sz w:val="20"/>
          <w:szCs w:val="20"/>
        </w:rPr>
        <w:t>atvirtintos ir galiojan</w:t>
      </w:r>
      <w:r w:rsidR="00E00766" w:rsidRPr="00220591">
        <w:rPr>
          <w:rFonts w:ascii="Arial" w:hAnsi="Arial" w:cs="Arial" w:hint="eastAsia"/>
          <w:sz w:val="20"/>
          <w:szCs w:val="20"/>
        </w:rPr>
        <w:t>č</w:t>
      </w:r>
      <w:r w:rsidR="00E00766" w:rsidRPr="00220591">
        <w:rPr>
          <w:rFonts w:ascii="Arial" w:hAnsi="Arial" w:cs="Arial"/>
          <w:sz w:val="20"/>
          <w:szCs w:val="20"/>
        </w:rPr>
        <w:t xml:space="preserve">ios </w:t>
      </w:r>
      <w:r w:rsidRPr="00220591">
        <w:rPr>
          <w:rFonts w:ascii="Arial" w:hAnsi="Arial" w:cs="Arial"/>
          <w:sz w:val="20"/>
          <w:szCs w:val="20"/>
        </w:rPr>
        <w:t>Draudiko atitinkamos</w:t>
      </w:r>
      <w:r w:rsidR="00E00766" w:rsidRPr="00220591">
        <w:rPr>
          <w:rFonts w:ascii="Arial" w:hAnsi="Arial" w:cs="Arial"/>
          <w:sz w:val="20"/>
          <w:szCs w:val="20"/>
        </w:rPr>
        <w:t xml:space="preserve"> draudimo</w:t>
      </w:r>
      <w:r w:rsidRPr="00BD0532">
        <w:rPr>
          <w:rFonts w:ascii="Arial" w:hAnsi="Arial" w:cs="Arial"/>
          <w:sz w:val="20"/>
          <w:szCs w:val="20"/>
        </w:rPr>
        <w:t xml:space="preserve"> rūšies</w:t>
      </w:r>
      <w:r w:rsidR="00E00766" w:rsidRPr="00BD0532">
        <w:rPr>
          <w:rFonts w:ascii="Arial" w:hAnsi="Arial" w:cs="Arial"/>
          <w:sz w:val="20"/>
          <w:szCs w:val="20"/>
        </w:rPr>
        <w:t xml:space="preserve"> taisykl</w:t>
      </w:r>
      <w:r w:rsidR="00E00766" w:rsidRPr="00220591">
        <w:rPr>
          <w:rFonts w:ascii="Arial" w:hAnsi="Arial" w:cs="Arial" w:hint="eastAsia"/>
          <w:sz w:val="20"/>
          <w:szCs w:val="20"/>
        </w:rPr>
        <w:t>ė</w:t>
      </w:r>
      <w:r w:rsidR="00E00766" w:rsidRPr="00220591">
        <w:rPr>
          <w:rFonts w:ascii="Arial" w:hAnsi="Arial" w:cs="Arial"/>
          <w:sz w:val="20"/>
          <w:szCs w:val="20"/>
        </w:rPr>
        <w:t>s</w:t>
      </w:r>
      <w:r w:rsidRPr="00220591">
        <w:rPr>
          <w:rFonts w:ascii="Arial" w:hAnsi="Arial" w:cs="Arial"/>
          <w:sz w:val="20"/>
          <w:szCs w:val="20"/>
        </w:rPr>
        <w:t xml:space="preserve"> taikomos</w:t>
      </w:r>
      <w:r w:rsidR="00E00766" w:rsidRPr="00220591">
        <w:rPr>
          <w:rFonts w:ascii="Arial" w:hAnsi="Arial" w:cs="Arial"/>
          <w:sz w:val="20"/>
          <w:szCs w:val="20"/>
        </w:rPr>
        <w:t xml:space="preserve"> tiek</w:t>
      </w:r>
      <w:r w:rsidRPr="00BD0532">
        <w:rPr>
          <w:rFonts w:ascii="Arial" w:hAnsi="Arial" w:cs="Arial"/>
          <w:sz w:val="20"/>
          <w:szCs w:val="20"/>
        </w:rPr>
        <w:t>,</w:t>
      </w:r>
      <w:r w:rsidR="00E00766" w:rsidRPr="00BD0532">
        <w:rPr>
          <w:rFonts w:ascii="Arial" w:hAnsi="Arial" w:cs="Arial"/>
          <w:sz w:val="20"/>
          <w:szCs w:val="20"/>
        </w:rPr>
        <w:t xml:space="preserve"> kiek neprie</w:t>
      </w:r>
      <w:r w:rsidR="00E00766" w:rsidRPr="00220591">
        <w:rPr>
          <w:rFonts w:ascii="Arial" w:hAnsi="Arial" w:cs="Arial" w:hint="eastAsia"/>
          <w:sz w:val="20"/>
          <w:szCs w:val="20"/>
        </w:rPr>
        <w:t>š</w:t>
      </w:r>
      <w:r w:rsidR="00E00766" w:rsidRPr="00220591">
        <w:rPr>
          <w:rFonts w:ascii="Arial" w:hAnsi="Arial" w:cs="Arial"/>
          <w:sz w:val="20"/>
          <w:szCs w:val="20"/>
        </w:rPr>
        <w:t xml:space="preserve">tarauja </w:t>
      </w:r>
      <w:r w:rsidR="00E00766" w:rsidRPr="00220591">
        <w:rPr>
          <w:rFonts w:ascii="Arial" w:hAnsi="Arial" w:cs="Arial" w:hint="eastAsia"/>
          <w:sz w:val="20"/>
          <w:szCs w:val="20"/>
        </w:rPr>
        <w:t>š</w:t>
      </w:r>
      <w:r w:rsidR="00E00766" w:rsidRPr="00220591">
        <w:rPr>
          <w:rFonts w:ascii="Arial" w:hAnsi="Arial" w:cs="Arial"/>
          <w:sz w:val="20"/>
          <w:szCs w:val="20"/>
        </w:rPr>
        <w:t>ioje technin</w:t>
      </w:r>
      <w:r w:rsidR="00E00766" w:rsidRPr="00220591">
        <w:rPr>
          <w:rFonts w:ascii="Arial" w:hAnsi="Arial" w:cs="Arial" w:hint="eastAsia"/>
          <w:sz w:val="20"/>
          <w:szCs w:val="20"/>
        </w:rPr>
        <w:t>ė</w:t>
      </w:r>
      <w:r w:rsidR="00E00766" w:rsidRPr="00220591">
        <w:rPr>
          <w:rFonts w:ascii="Arial" w:hAnsi="Arial" w:cs="Arial"/>
          <w:sz w:val="20"/>
          <w:szCs w:val="20"/>
        </w:rPr>
        <w:t>je specifikacijoje</w:t>
      </w:r>
      <w:r w:rsidRPr="00220591">
        <w:rPr>
          <w:rFonts w:ascii="Arial" w:hAnsi="Arial" w:cs="Arial"/>
          <w:sz w:val="20"/>
          <w:szCs w:val="20"/>
        </w:rPr>
        <w:t xml:space="preserve"> ir Sutartyje</w:t>
      </w:r>
      <w:r w:rsidR="00E00766" w:rsidRPr="00220591">
        <w:rPr>
          <w:rFonts w:ascii="Arial" w:hAnsi="Arial" w:cs="Arial"/>
          <w:sz w:val="20"/>
          <w:szCs w:val="20"/>
        </w:rPr>
        <w:t xml:space="preserve"> nurodytoms s</w:t>
      </w:r>
      <w:r w:rsidR="00E00766" w:rsidRPr="00220591">
        <w:rPr>
          <w:rFonts w:ascii="Arial" w:hAnsi="Arial" w:cs="Arial" w:hint="eastAsia"/>
          <w:sz w:val="20"/>
          <w:szCs w:val="20"/>
        </w:rPr>
        <w:t>ą</w:t>
      </w:r>
      <w:r w:rsidR="00E00766" w:rsidRPr="00220591">
        <w:rPr>
          <w:rFonts w:ascii="Arial" w:hAnsi="Arial" w:cs="Arial"/>
          <w:sz w:val="20"/>
          <w:szCs w:val="20"/>
        </w:rPr>
        <w:t xml:space="preserve">lygoms. </w:t>
      </w:r>
    </w:p>
    <w:p w14:paraId="218BE6B3" w14:textId="61707C68" w:rsidR="00E00766" w:rsidRPr="00220591" w:rsidRDefault="001715A0" w:rsidP="00EF32A2">
      <w:pPr>
        <w:tabs>
          <w:tab w:val="left" w:pos="709"/>
        </w:tabs>
        <w:rPr>
          <w:rFonts w:ascii="Arial" w:hAnsi="Arial" w:cs="Arial"/>
          <w:sz w:val="20"/>
          <w:szCs w:val="20"/>
        </w:rPr>
      </w:pPr>
      <w:r w:rsidRPr="00220591">
        <w:rPr>
          <w:rFonts w:ascii="Arial" w:hAnsi="Arial" w:cs="Arial"/>
          <w:sz w:val="20"/>
          <w:szCs w:val="20"/>
        </w:rPr>
        <w:t xml:space="preserve">7.2. </w:t>
      </w:r>
      <w:r w:rsidR="00E00766" w:rsidRPr="00BD0532">
        <w:rPr>
          <w:rFonts w:ascii="Arial" w:hAnsi="Arial" w:cs="Arial"/>
          <w:sz w:val="20"/>
          <w:szCs w:val="20"/>
        </w:rPr>
        <w:t xml:space="preserve">Visos </w:t>
      </w:r>
      <w:r w:rsidR="00E00766" w:rsidRPr="00220591">
        <w:rPr>
          <w:rFonts w:ascii="Arial" w:hAnsi="Arial" w:cs="Arial" w:hint="eastAsia"/>
          <w:sz w:val="20"/>
          <w:szCs w:val="20"/>
        </w:rPr>
        <w:t>š</w:t>
      </w:r>
      <w:r w:rsidR="00E00766" w:rsidRPr="00220591">
        <w:rPr>
          <w:rFonts w:ascii="Arial" w:hAnsi="Arial" w:cs="Arial"/>
          <w:sz w:val="20"/>
          <w:szCs w:val="20"/>
        </w:rPr>
        <w:t>ioje technin</w:t>
      </w:r>
      <w:r w:rsidR="00E00766" w:rsidRPr="00220591">
        <w:rPr>
          <w:rFonts w:ascii="Arial" w:hAnsi="Arial" w:cs="Arial" w:hint="eastAsia"/>
          <w:sz w:val="20"/>
          <w:szCs w:val="20"/>
        </w:rPr>
        <w:t>ė</w:t>
      </w:r>
      <w:r w:rsidR="00E00766" w:rsidRPr="00220591">
        <w:rPr>
          <w:rFonts w:ascii="Arial" w:hAnsi="Arial" w:cs="Arial"/>
          <w:sz w:val="20"/>
          <w:szCs w:val="20"/>
        </w:rPr>
        <w:t xml:space="preserve">je specifikacijoje </w:t>
      </w:r>
      <w:r w:rsidRPr="00220591">
        <w:rPr>
          <w:rFonts w:ascii="Arial" w:hAnsi="Arial" w:cs="Arial"/>
          <w:sz w:val="20"/>
          <w:szCs w:val="20"/>
        </w:rPr>
        <w:t xml:space="preserve">ir Sutartyje </w:t>
      </w:r>
      <w:r w:rsidR="00E00766" w:rsidRPr="00220591">
        <w:rPr>
          <w:rFonts w:ascii="Arial" w:hAnsi="Arial" w:cs="Arial"/>
          <w:sz w:val="20"/>
          <w:szCs w:val="20"/>
        </w:rPr>
        <w:t>nurodytos s</w:t>
      </w:r>
      <w:r w:rsidR="00E00766" w:rsidRPr="00220591">
        <w:rPr>
          <w:rFonts w:ascii="Arial" w:hAnsi="Arial" w:cs="Arial" w:hint="eastAsia"/>
          <w:sz w:val="20"/>
          <w:szCs w:val="20"/>
        </w:rPr>
        <w:t>ą</w:t>
      </w:r>
      <w:r w:rsidR="00E00766" w:rsidRPr="00220591">
        <w:rPr>
          <w:rFonts w:ascii="Arial" w:hAnsi="Arial" w:cs="Arial"/>
          <w:sz w:val="20"/>
          <w:szCs w:val="20"/>
        </w:rPr>
        <w:t>lygos laikomos specialiosiomis ir turi taikymo pirmenyb</w:t>
      </w:r>
      <w:r w:rsidR="00E00766" w:rsidRPr="00220591">
        <w:rPr>
          <w:rFonts w:ascii="Arial" w:hAnsi="Arial" w:cs="Arial" w:hint="eastAsia"/>
          <w:sz w:val="20"/>
          <w:szCs w:val="20"/>
        </w:rPr>
        <w:t>ę</w:t>
      </w:r>
      <w:r w:rsidR="00E00766" w:rsidRPr="00220591">
        <w:rPr>
          <w:rFonts w:ascii="Arial" w:hAnsi="Arial" w:cs="Arial"/>
          <w:sz w:val="20"/>
          <w:szCs w:val="20"/>
        </w:rPr>
        <w:t xml:space="preserve"> draudimo r</w:t>
      </w:r>
      <w:r w:rsidR="00E00766" w:rsidRPr="00220591">
        <w:rPr>
          <w:rFonts w:ascii="Arial" w:hAnsi="Arial" w:cs="Arial" w:hint="eastAsia"/>
          <w:sz w:val="20"/>
          <w:szCs w:val="20"/>
        </w:rPr>
        <w:t>ūš</w:t>
      </w:r>
      <w:r w:rsidR="00E00766" w:rsidRPr="00220591">
        <w:rPr>
          <w:rFonts w:ascii="Arial" w:hAnsi="Arial" w:cs="Arial"/>
          <w:sz w:val="20"/>
          <w:szCs w:val="20"/>
        </w:rPr>
        <w:t>ies taisykli</w:t>
      </w:r>
      <w:r w:rsidR="00E00766" w:rsidRPr="00220591">
        <w:rPr>
          <w:rFonts w:ascii="Arial" w:hAnsi="Arial" w:cs="Arial" w:hint="eastAsia"/>
          <w:sz w:val="20"/>
          <w:szCs w:val="20"/>
        </w:rPr>
        <w:t>ų</w:t>
      </w:r>
      <w:r w:rsidR="00E00766" w:rsidRPr="00220591">
        <w:rPr>
          <w:rFonts w:ascii="Arial" w:hAnsi="Arial" w:cs="Arial"/>
          <w:sz w:val="20"/>
          <w:szCs w:val="20"/>
        </w:rPr>
        <w:t xml:space="preserve"> at</w:t>
      </w:r>
      <w:r w:rsidR="00E00766" w:rsidRPr="00220591">
        <w:rPr>
          <w:rFonts w:ascii="Arial" w:hAnsi="Arial" w:cs="Arial" w:hint="eastAsia"/>
          <w:sz w:val="20"/>
          <w:szCs w:val="20"/>
        </w:rPr>
        <w:t>ž</w:t>
      </w:r>
      <w:r w:rsidR="00E00766" w:rsidRPr="00220591">
        <w:rPr>
          <w:rFonts w:ascii="Arial" w:hAnsi="Arial" w:cs="Arial"/>
          <w:sz w:val="20"/>
          <w:szCs w:val="20"/>
        </w:rPr>
        <w:t>vilgiu. Draudimo r</w:t>
      </w:r>
      <w:r w:rsidR="00E00766" w:rsidRPr="00220591">
        <w:rPr>
          <w:rFonts w:ascii="Arial" w:hAnsi="Arial" w:cs="Arial" w:hint="eastAsia"/>
          <w:sz w:val="20"/>
          <w:szCs w:val="20"/>
        </w:rPr>
        <w:t>ūš</w:t>
      </w:r>
      <w:r w:rsidR="00E00766" w:rsidRPr="00220591">
        <w:rPr>
          <w:rFonts w:ascii="Arial" w:hAnsi="Arial" w:cs="Arial"/>
          <w:sz w:val="20"/>
          <w:szCs w:val="20"/>
        </w:rPr>
        <w:t>ies taisykli</w:t>
      </w:r>
      <w:r w:rsidR="00E00766" w:rsidRPr="00220591">
        <w:rPr>
          <w:rFonts w:ascii="Arial" w:hAnsi="Arial" w:cs="Arial" w:hint="eastAsia"/>
          <w:sz w:val="20"/>
          <w:szCs w:val="20"/>
        </w:rPr>
        <w:t>ų</w:t>
      </w:r>
      <w:r w:rsidR="00E00766" w:rsidRPr="00220591">
        <w:rPr>
          <w:rFonts w:ascii="Arial" w:hAnsi="Arial" w:cs="Arial"/>
          <w:sz w:val="20"/>
          <w:szCs w:val="20"/>
        </w:rPr>
        <w:t xml:space="preserve"> punktai, prie</w:t>
      </w:r>
      <w:r w:rsidR="00E00766" w:rsidRPr="00220591">
        <w:rPr>
          <w:rFonts w:ascii="Arial" w:hAnsi="Arial" w:cs="Arial" w:hint="eastAsia"/>
          <w:sz w:val="20"/>
          <w:szCs w:val="20"/>
        </w:rPr>
        <w:t>š</w:t>
      </w:r>
      <w:r w:rsidR="00E00766" w:rsidRPr="00220591">
        <w:rPr>
          <w:rFonts w:ascii="Arial" w:hAnsi="Arial" w:cs="Arial"/>
          <w:sz w:val="20"/>
          <w:szCs w:val="20"/>
        </w:rPr>
        <w:t xml:space="preserve">taraujantys ar siaurinantys </w:t>
      </w:r>
      <w:r w:rsidR="00E00766" w:rsidRPr="00220591">
        <w:rPr>
          <w:rFonts w:ascii="Arial" w:hAnsi="Arial" w:cs="Arial" w:hint="eastAsia"/>
          <w:sz w:val="20"/>
          <w:szCs w:val="20"/>
        </w:rPr>
        <w:t>š</w:t>
      </w:r>
      <w:r w:rsidR="00E00766" w:rsidRPr="00220591">
        <w:rPr>
          <w:rFonts w:ascii="Arial" w:hAnsi="Arial" w:cs="Arial"/>
          <w:sz w:val="20"/>
          <w:szCs w:val="20"/>
        </w:rPr>
        <w:t xml:space="preserve">ios </w:t>
      </w:r>
      <w:r w:rsidRPr="00220591">
        <w:rPr>
          <w:rFonts w:ascii="Arial" w:hAnsi="Arial" w:cs="Arial"/>
          <w:sz w:val="20"/>
          <w:szCs w:val="20"/>
        </w:rPr>
        <w:t xml:space="preserve">techninės </w:t>
      </w:r>
      <w:r w:rsidR="00E00766" w:rsidRPr="00BD0532">
        <w:rPr>
          <w:rFonts w:ascii="Arial" w:hAnsi="Arial" w:cs="Arial"/>
          <w:sz w:val="20"/>
          <w:szCs w:val="20"/>
        </w:rPr>
        <w:t xml:space="preserve">specifikacijos </w:t>
      </w:r>
      <w:r w:rsidRPr="00C461E3">
        <w:rPr>
          <w:rFonts w:ascii="Arial" w:hAnsi="Arial" w:cs="Arial"/>
          <w:sz w:val="20"/>
          <w:szCs w:val="20"/>
        </w:rPr>
        <w:t xml:space="preserve">ir (ar) Sutarties </w:t>
      </w:r>
      <w:r w:rsidR="00E00766" w:rsidRPr="00C461E3">
        <w:rPr>
          <w:rFonts w:ascii="Arial" w:hAnsi="Arial" w:cs="Arial"/>
          <w:sz w:val="20"/>
          <w:szCs w:val="20"/>
        </w:rPr>
        <w:t>nuostatas, laikomi negaliojan</w:t>
      </w:r>
      <w:r w:rsidR="00E00766" w:rsidRPr="00220591">
        <w:rPr>
          <w:rFonts w:ascii="Arial" w:hAnsi="Arial" w:cs="Arial" w:hint="eastAsia"/>
          <w:sz w:val="20"/>
          <w:szCs w:val="20"/>
        </w:rPr>
        <w:t>č</w:t>
      </w:r>
      <w:r w:rsidR="00E00766" w:rsidRPr="00220591">
        <w:rPr>
          <w:rFonts w:ascii="Arial" w:hAnsi="Arial" w:cs="Arial"/>
          <w:sz w:val="20"/>
          <w:szCs w:val="20"/>
        </w:rPr>
        <w:t>iais.</w:t>
      </w:r>
    </w:p>
    <w:p w14:paraId="0F1E2F55" w14:textId="0CF26E34" w:rsidR="00E00766" w:rsidRPr="00C27C69" w:rsidRDefault="001715A0" w:rsidP="00EF32A2">
      <w:pPr>
        <w:rPr>
          <w:rFonts w:ascii="Arial" w:hAnsi="Arial" w:cs="Arial"/>
          <w:sz w:val="20"/>
          <w:szCs w:val="20"/>
        </w:rPr>
      </w:pPr>
      <w:r w:rsidRPr="00220591">
        <w:rPr>
          <w:rFonts w:ascii="Arial" w:hAnsi="Arial" w:cs="Arial"/>
          <w:sz w:val="20"/>
          <w:szCs w:val="20"/>
        </w:rPr>
        <w:t>7.3. S</w:t>
      </w:r>
      <w:r w:rsidR="00E00766" w:rsidRPr="00220591">
        <w:rPr>
          <w:rFonts w:ascii="Arial" w:hAnsi="Arial" w:cs="Arial"/>
          <w:sz w:val="20"/>
          <w:szCs w:val="20"/>
        </w:rPr>
        <w:t>utar</w:t>
      </w:r>
      <w:r w:rsidR="00E00766" w:rsidRPr="00220591">
        <w:rPr>
          <w:rFonts w:ascii="Arial" w:hAnsi="Arial" w:cs="Arial" w:hint="eastAsia"/>
          <w:sz w:val="20"/>
          <w:szCs w:val="20"/>
        </w:rPr>
        <w:t>č</w:t>
      </w:r>
      <w:r w:rsidR="00E00766" w:rsidRPr="00220591">
        <w:rPr>
          <w:rFonts w:ascii="Arial" w:hAnsi="Arial" w:cs="Arial"/>
          <w:sz w:val="20"/>
          <w:szCs w:val="20"/>
        </w:rPr>
        <w:t>iai taikoma teis</w:t>
      </w:r>
      <w:r w:rsidR="00E00766" w:rsidRPr="00220591">
        <w:rPr>
          <w:rFonts w:ascii="Arial" w:hAnsi="Arial" w:cs="Arial" w:hint="eastAsia"/>
          <w:sz w:val="20"/>
          <w:szCs w:val="20"/>
        </w:rPr>
        <w:t>ė</w:t>
      </w:r>
      <w:r w:rsidR="00E00766" w:rsidRPr="00220591">
        <w:rPr>
          <w:rFonts w:ascii="Arial" w:hAnsi="Arial" w:cs="Arial"/>
          <w:sz w:val="20"/>
          <w:szCs w:val="20"/>
        </w:rPr>
        <w:t xml:space="preserve"> </w:t>
      </w:r>
      <w:r w:rsidR="00E00766" w:rsidRPr="00220591">
        <w:rPr>
          <w:rFonts w:ascii="Arial" w:hAnsi="Arial" w:cs="Arial" w:hint="eastAsia"/>
          <w:sz w:val="20"/>
          <w:szCs w:val="20"/>
        </w:rPr>
        <w:t>–</w:t>
      </w:r>
      <w:r w:rsidR="00E00766" w:rsidRPr="00220591">
        <w:rPr>
          <w:rFonts w:ascii="Arial" w:hAnsi="Arial" w:cs="Arial"/>
          <w:sz w:val="20"/>
          <w:szCs w:val="20"/>
        </w:rPr>
        <w:t xml:space="preserve"> Lietuvos Respublikos teis</w:t>
      </w:r>
      <w:r w:rsidR="00E00766" w:rsidRPr="00220591">
        <w:rPr>
          <w:rFonts w:ascii="Arial" w:hAnsi="Arial" w:cs="Arial" w:hint="eastAsia"/>
          <w:sz w:val="20"/>
          <w:szCs w:val="20"/>
        </w:rPr>
        <w:t>ė</w:t>
      </w:r>
      <w:r w:rsidR="00E00766" w:rsidRPr="00220591">
        <w:rPr>
          <w:rFonts w:ascii="Arial" w:hAnsi="Arial" w:cs="Arial"/>
          <w:sz w:val="20"/>
          <w:szCs w:val="20"/>
        </w:rPr>
        <w:t xml:space="preserve"> ir jurisdikcija</w:t>
      </w:r>
      <w:r w:rsidRPr="00220591">
        <w:rPr>
          <w:rFonts w:ascii="Arial" w:hAnsi="Arial" w:cs="Arial"/>
          <w:sz w:val="20"/>
          <w:szCs w:val="20"/>
        </w:rPr>
        <w:t>.</w:t>
      </w:r>
      <w:r w:rsidR="009C3DBC" w:rsidRPr="00220591">
        <w:rPr>
          <w:rFonts w:ascii="Arial" w:hAnsi="Arial" w:cs="Arial"/>
          <w:sz w:val="20"/>
          <w:szCs w:val="20"/>
        </w:rPr>
        <w:t xml:space="preserve"> </w:t>
      </w:r>
      <w:r w:rsidRPr="00220591">
        <w:rPr>
          <w:rFonts w:ascii="Arial" w:hAnsi="Arial" w:cs="Arial"/>
          <w:sz w:val="20"/>
          <w:szCs w:val="20"/>
        </w:rPr>
        <w:t>Ginčai sprendžiami</w:t>
      </w:r>
      <w:r w:rsidR="00E00766" w:rsidRPr="00220591">
        <w:rPr>
          <w:rFonts w:ascii="Arial" w:hAnsi="Arial" w:cs="Arial"/>
          <w:sz w:val="20"/>
          <w:szCs w:val="20"/>
        </w:rPr>
        <w:t xml:space="preserve"> Lietuvos Respublikos </w:t>
      </w:r>
      <w:r w:rsidRPr="00C461E3">
        <w:rPr>
          <w:rFonts w:ascii="Arial" w:hAnsi="Arial" w:cs="Arial"/>
          <w:sz w:val="20"/>
          <w:szCs w:val="20"/>
        </w:rPr>
        <w:t>teism</w:t>
      </w:r>
      <w:r w:rsidRPr="00816F6C">
        <w:rPr>
          <w:rFonts w:ascii="Arial" w:hAnsi="Arial" w:cs="Arial"/>
          <w:sz w:val="20"/>
          <w:szCs w:val="20"/>
        </w:rPr>
        <w:t>uose</w:t>
      </w:r>
      <w:r w:rsidR="00E00766" w:rsidRPr="00C27C69">
        <w:rPr>
          <w:rFonts w:ascii="Arial" w:hAnsi="Arial" w:cs="Arial"/>
          <w:sz w:val="20"/>
          <w:szCs w:val="20"/>
        </w:rPr>
        <w:t>.</w:t>
      </w:r>
    </w:p>
    <w:p w14:paraId="140A7C3D" w14:textId="5E40C23F" w:rsidR="00E00766" w:rsidRPr="00220591" w:rsidRDefault="001715A0" w:rsidP="00EF32A2">
      <w:pPr>
        <w:rPr>
          <w:rFonts w:ascii="Arial" w:hAnsi="Arial" w:cs="Arial"/>
          <w:sz w:val="20"/>
          <w:szCs w:val="20"/>
        </w:rPr>
      </w:pPr>
      <w:r w:rsidRPr="001703F7">
        <w:rPr>
          <w:rFonts w:ascii="Arial" w:hAnsi="Arial" w:cs="Arial"/>
          <w:sz w:val="20"/>
          <w:szCs w:val="20"/>
        </w:rPr>
        <w:t xml:space="preserve">7.4. </w:t>
      </w:r>
      <w:r w:rsidR="00E00766" w:rsidRPr="00220591">
        <w:rPr>
          <w:rFonts w:ascii="Arial" w:hAnsi="Arial" w:cs="Arial"/>
          <w:sz w:val="20"/>
          <w:szCs w:val="20"/>
        </w:rPr>
        <w:t>Draudikas privalo draudimo liudijimus pateikti Sutarties pasira</w:t>
      </w:r>
      <w:r w:rsidR="00E00766" w:rsidRPr="00220591">
        <w:rPr>
          <w:rFonts w:ascii="Arial" w:hAnsi="Arial" w:cs="Arial" w:hint="eastAsia"/>
          <w:sz w:val="20"/>
          <w:szCs w:val="20"/>
        </w:rPr>
        <w:t>š</w:t>
      </w:r>
      <w:r w:rsidR="00E00766" w:rsidRPr="00220591">
        <w:rPr>
          <w:rFonts w:ascii="Arial" w:hAnsi="Arial" w:cs="Arial"/>
          <w:sz w:val="20"/>
          <w:szCs w:val="20"/>
        </w:rPr>
        <w:t>ymo dien</w:t>
      </w:r>
      <w:r w:rsidR="00E00766" w:rsidRPr="00220591">
        <w:rPr>
          <w:rFonts w:ascii="Arial" w:hAnsi="Arial" w:cs="Arial" w:hint="eastAsia"/>
          <w:sz w:val="20"/>
          <w:szCs w:val="20"/>
        </w:rPr>
        <w:t>ą</w:t>
      </w:r>
      <w:r w:rsidR="00E00766" w:rsidRPr="00220591">
        <w:rPr>
          <w:rFonts w:ascii="Arial" w:hAnsi="Arial" w:cs="Arial"/>
          <w:sz w:val="20"/>
          <w:szCs w:val="20"/>
        </w:rPr>
        <w:t>.</w:t>
      </w:r>
    </w:p>
    <w:p w14:paraId="6C08AF2C" w14:textId="500D3003" w:rsidR="00C91D94" w:rsidRPr="00220591" w:rsidRDefault="001715A0" w:rsidP="00EF32A2">
      <w:pPr>
        <w:rPr>
          <w:rFonts w:ascii="Arial" w:hAnsi="Arial" w:cs="Arial"/>
          <w:sz w:val="20"/>
          <w:szCs w:val="20"/>
        </w:rPr>
      </w:pPr>
      <w:r w:rsidRPr="00220591">
        <w:rPr>
          <w:rFonts w:ascii="Arial" w:hAnsi="Arial" w:cs="Arial"/>
          <w:sz w:val="20"/>
          <w:szCs w:val="20"/>
        </w:rPr>
        <w:t xml:space="preserve">7.5. </w:t>
      </w:r>
      <w:r w:rsidR="000279EF" w:rsidRPr="00220591">
        <w:rPr>
          <w:rFonts w:ascii="Arial" w:hAnsi="Arial" w:cs="Arial"/>
          <w:sz w:val="20"/>
          <w:szCs w:val="20"/>
        </w:rPr>
        <w:t xml:space="preserve">Draudimo polisas privalo </w:t>
      </w:r>
      <w:r w:rsidR="000279EF" w:rsidRPr="00220591">
        <w:rPr>
          <w:rFonts w:ascii="Arial" w:hAnsi="Arial" w:cs="Arial" w:hint="eastAsia"/>
          <w:sz w:val="20"/>
          <w:szCs w:val="20"/>
        </w:rPr>
        <w:t>į</w:t>
      </w:r>
      <w:r w:rsidR="000279EF" w:rsidRPr="00220591">
        <w:rPr>
          <w:rFonts w:ascii="Arial" w:hAnsi="Arial" w:cs="Arial"/>
          <w:sz w:val="20"/>
          <w:szCs w:val="20"/>
        </w:rPr>
        <w:t xml:space="preserve">sigalioti </w:t>
      </w:r>
      <w:r w:rsidRPr="00220591">
        <w:rPr>
          <w:rFonts w:ascii="Arial" w:hAnsi="Arial" w:cs="Arial"/>
          <w:sz w:val="20"/>
          <w:szCs w:val="20"/>
        </w:rPr>
        <w:t xml:space="preserve">Sutarties įsigaliojimo dieną, bet ne anksčiau kaip </w:t>
      </w:r>
      <w:r w:rsidR="000279EF" w:rsidRPr="00220591">
        <w:rPr>
          <w:rFonts w:ascii="Arial" w:hAnsi="Arial" w:cs="Arial"/>
          <w:sz w:val="20"/>
          <w:szCs w:val="20"/>
        </w:rPr>
        <w:t>2022</w:t>
      </w:r>
      <w:r w:rsidRPr="00BD0532">
        <w:rPr>
          <w:rFonts w:ascii="Arial" w:hAnsi="Arial" w:cs="Arial"/>
          <w:sz w:val="20"/>
          <w:szCs w:val="20"/>
        </w:rPr>
        <w:t xml:space="preserve"> m</w:t>
      </w:r>
      <w:r w:rsidR="000279EF" w:rsidRPr="00BD0532">
        <w:rPr>
          <w:rFonts w:ascii="Arial" w:hAnsi="Arial" w:cs="Arial"/>
          <w:sz w:val="20"/>
          <w:szCs w:val="20"/>
        </w:rPr>
        <w:t>.</w:t>
      </w:r>
      <w:r w:rsidRPr="00C461E3">
        <w:rPr>
          <w:rFonts w:ascii="Arial" w:hAnsi="Arial" w:cs="Arial"/>
          <w:sz w:val="20"/>
          <w:szCs w:val="20"/>
        </w:rPr>
        <w:t xml:space="preserve"> sausio </w:t>
      </w:r>
      <w:r w:rsidR="000279EF" w:rsidRPr="00C461E3">
        <w:rPr>
          <w:rFonts w:ascii="Arial" w:hAnsi="Arial" w:cs="Arial"/>
          <w:sz w:val="20"/>
          <w:szCs w:val="20"/>
        </w:rPr>
        <w:t>10</w:t>
      </w:r>
      <w:r w:rsidRPr="00816F6C">
        <w:rPr>
          <w:rFonts w:ascii="Arial" w:hAnsi="Arial" w:cs="Arial"/>
          <w:sz w:val="20"/>
          <w:szCs w:val="20"/>
        </w:rPr>
        <w:t xml:space="preserve"> d</w:t>
      </w:r>
      <w:r w:rsidR="000279EF" w:rsidRPr="00C27C69">
        <w:rPr>
          <w:rFonts w:ascii="Arial" w:hAnsi="Arial" w:cs="Arial"/>
          <w:sz w:val="20"/>
          <w:szCs w:val="20"/>
        </w:rPr>
        <w:t xml:space="preserve">. </w:t>
      </w:r>
    </w:p>
    <w:p w14:paraId="714CF804" w14:textId="3575C078" w:rsidR="00E00766" w:rsidRPr="00BD0532" w:rsidRDefault="001715A0" w:rsidP="00EF32A2">
      <w:pPr>
        <w:rPr>
          <w:rFonts w:ascii="Arial" w:hAnsi="Arial" w:cs="Arial"/>
          <w:sz w:val="20"/>
          <w:szCs w:val="20"/>
        </w:rPr>
      </w:pPr>
      <w:r w:rsidRPr="00220591">
        <w:rPr>
          <w:rFonts w:ascii="Arial" w:hAnsi="Arial" w:cs="Arial"/>
          <w:sz w:val="20"/>
          <w:szCs w:val="20"/>
        </w:rPr>
        <w:t xml:space="preserve">7.6. </w:t>
      </w:r>
      <w:r w:rsidR="00E00766" w:rsidRPr="00220591">
        <w:rPr>
          <w:rFonts w:ascii="Arial" w:hAnsi="Arial" w:cs="Arial"/>
          <w:sz w:val="20"/>
          <w:szCs w:val="20"/>
        </w:rPr>
        <w:t>Draudimo polisas pateikiamas vieneriems metams. Polisas gali b</w:t>
      </w:r>
      <w:r w:rsidR="00E00766" w:rsidRPr="00220591">
        <w:rPr>
          <w:rFonts w:ascii="Arial" w:hAnsi="Arial" w:cs="Arial" w:hint="eastAsia"/>
          <w:sz w:val="20"/>
          <w:szCs w:val="20"/>
        </w:rPr>
        <w:t>ū</w:t>
      </w:r>
      <w:r w:rsidR="00E00766" w:rsidRPr="00220591">
        <w:rPr>
          <w:rFonts w:ascii="Arial" w:hAnsi="Arial" w:cs="Arial"/>
          <w:sz w:val="20"/>
          <w:szCs w:val="20"/>
        </w:rPr>
        <w:t xml:space="preserve">ti </w:t>
      </w:r>
      <w:r w:rsidR="000914F7" w:rsidRPr="00220591">
        <w:rPr>
          <w:rFonts w:ascii="Arial" w:hAnsi="Arial" w:cs="Arial"/>
          <w:sz w:val="20"/>
          <w:szCs w:val="20"/>
        </w:rPr>
        <w:t>pratęsiamas</w:t>
      </w:r>
      <w:r w:rsidR="00E00766" w:rsidRPr="00220591">
        <w:rPr>
          <w:rFonts w:ascii="Arial" w:hAnsi="Arial" w:cs="Arial"/>
          <w:sz w:val="20"/>
          <w:szCs w:val="20"/>
        </w:rPr>
        <w:t xml:space="preserve"> dar </w:t>
      </w:r>
      <w:r w:rsidR="000914F7" w:rsidRPr="00220591">
        <w:rPr>
          <w:rFonts w:ascii="Arial" w:hAnsi="Arial" w:cs="Arial"/>
          <w:sz w:val="20"/>
          <w:szCs w:val="20"/>
        </w:rPr>
        <w:t>vieneriems</w:t>
      </w:r>
      <w:r w:rsidR="00E00766" w:rsidRPr="00220591">
        <w:rPr>
          <w:rFonts w:ascii="Arial" w:hAnsi="Arial" w:cs="Arial"/>
          <w:sz w:val="20"/>
          <w:szCs w:val="20"/>
        </w:rPr>
        <w:t xml:space="preserve"> metams</w:t>
      </w:r>
      <w:r w:rsidRPr="00220591">
        <w:rPr>
          <w:rFonts w:ascii="Arial" w:hAnsi="Arial" w:cs="Arial"/>
          <w:sz w:val="20"/>
          <w:szCs w:val="20"/>
        </w:rPr>
        <w:t>,</w:t>
      </w:r>
      <w:r w:rsidR="00E00766" w:rsidRPr="00220591">
        <w:rPr>
          <w:rFonts w:ascii="Arial" w:hAnsi="Arial" w:cs="Arial"/>
          <w:sz w:val="20"/>
          <w:szCs w:val="20"/>
        </w:rPr>
        <w:t xml:space="preserve"> bet </w:t>
      </w:r>
      <w:r w:rsidR="00E00766" w:rsidRPr="00BD0532">
        <w:rPr>
          <w:rFonts w:ascii="Arial" w:hAnsi="Arial" w:cs="Arial"/>
          <w:sz w:val="20"/>
          <w:szCs w:val="20"/>
        </w:rPr>
        <w:t>nedaugiau negu du kartus.</w:t>
      </w:r>
    </w:p>
    <w:p w14:paraId="30D392B6" w14:textId="6986F946" w:rsidR="00E00766" w:rsidRPr="00220591" w:rsidRDefault="001715A0" w:rsidP="00EF32A2">
      <w:pPr>
        <w:rPr>
          <w:rFonts w:ascii="Arial" w:hAnsi="Arial" w:cs="Arial"/>
          <w:sz w:val="20"/>
          <w:szCs w:val="20"/>
        </w:rPr>
      </w:pPr>
      <w:r w:rsidRPr="00C461E3">
        <w:rPr>
          <w:rFonts w:ascii="Arial" w:hAnsi="Arial" w:cs="Arial"/>
          <w:sz w:val="20"/>
          <w:szCs w:val="20"/>
        </w:rPr>
        <w:lastRenderedPageBreak/>
        <w:t xml:space="preserve">7.7. </w:t>
      </w:r>
      <w:r w:rsidR="00E00766" w:rsidRPr="00C461E3">
        <w:rPr>
          <w:rFonts w:ascii="Arial" w:hAnsi="Arial" w:cs="Arial"/>
          <w:sz w:val="20"/>
          <w:szCs w:val="20"/>
        </w:rPr>
        <w:t>Sutartyje numatyti Paslaug</w:t>
      </w:r>
      <w:r w:rsidR="00E00766" w:rsidRPr="00220591">
        <w:rPr>
          <w:rFonts w:ascii="Arial" w:hAnsi="Arial" w:cs="Arial" w:hint="eastAsia"/>
          <w:sz w:val="20"/>
          <w:szCs w:val="20"/>
        </w:rPr>
        <w:t>ų</w:t>
      </w:r>
      <w:r w:rsidR="00E00766" w:rsidRPr="00220591">
        <w:rPr>
          <w:rFonts w:ascii="Arial" w:hAnsi="Arial" w:cs="Arial"/>
          <w:sz w:val="20"/>
          <w:szCs w:val="20"/>
        </w:rPr>
        <w:t xml:space="preserve"> </w:t>
      </w:r>
      <w:r w:rsidRPr="00220591">
        <w:rPr>
          <w:rFonts w:ascii="Arial" w:hAnsi="Arial" w:cs="Arial"/>
          <w:sz w:val="20"/>
          <w:szCs w:val="20"/>
        </w:rPr>
        <w:t>įkain</w:t>
      </w:r>
      <w:r w:rsidR="002268B6" w:rsidRPr="00220591">
        <w:rPr>
          <w:rFonts w:ascii="Arial" w:hAnsi="Arial" w:cs="Arial"/>
          <w:sz w:val="20"/>
          <w:szCs w:val="20"/>
        </w:rPr>
        <w:t>i</w:t>
      </w:r>
      <w:r w:rsidRPr="00BD0532">
        <w:rPr>
          <w:rFonts w:ascii="Arial" w:hAnsi="Arial" w:cs="Arial"/>
          <w:sz w:val="20"/>
          <w:szCs w:val="20"/>
        </w:rPr>
        <w:t>ai</w:t>
      </w:r>
      <w:r w:rsidRPr="00C461E3">
        <w:rPr>
          <w:rFonts w:ascii="Arial" w:hAnsi="Arial" w:cs="Arial"/>
          <w:sz w:val="20"/>
          <w:szCs w:val="20"/>
        </w:rPr>
        <w:t xml:space="preserve"> </w:t>
      </w:r>
      <w:r w:rsidR="00E00766" w:rsidRPr="00C461E3">
        <w:rPr>
          <w:rFonts w:ascii="Arial" w:hAnsi="Arial" w:cs="Arial"/>
          <w:sz w:val="20"/>
          <w:szCs w:val="20"/>
        </w:rPr>
        <w:t>negali b</w:t>
      </w:r>
      <w:r w:rsidR="00E00766" w:rsidRPr="00220591">
        <w:rPr>
          <w:rFonts w:ascii="Arial" w:hAnsi="Arial" w:cs="Arial" w:hint="eastAsia"/>
          <w:sz w:val="20"/>
          <w:szCs w:val="20"/>
        </w:rPr>
        <w:t>ū</w:t>
      </w:r>
      <w:r w:rsidR="00E00766" w:rsidRPr="00220591">
        <w:rPr>
          <w:rFonts w:ascii="Arial" w:hAnsi="Arial" w:cs="Arial"/>
          <w:sz w:val="20"/>
          <w:szCs w:val="20"/>
        </w:rPr>
        <w:t>ti kei</w:t>
      </w:r>
      <w:r w:rsidR="00E00766" w:rsidRPr="00220591">
        <w:rPr>
          <w:rFonts w:ascii="Arial" w:hAnsi="Arial" w:cs="Arial" w:hint="eastAsia"/>
          <w:sz w:val="20"/>
          <w:szCs w:val="20"/>
        </w:rPr>
        <w:t>č</w:t>
      </w:r>
      <w:r w:rsidR="00E00766" w:rsidRPr="00220591">
        <w:rPr>
          <w:rFonts w:ascii="Arial" w:hAnsi="Arial" w:cs="Arial"/>
          <w:sz w:val="20"/>
          <w:szCs w:val="20"/>
        </w:rPr>
        <w:t>iami vis</w:t>
      </w:r>
      <w:r w:rsidR="00E00766" w:rsidRPr="00220591">
        <w:rPr>
          <w:rFonts w:ascii="Arial" w:hAnsi="Arial" w:cs="Arial" w:hint="eastAsia"/>
          <w:sz w:val="20"/>
          <w:szCs w:val="20"/>
        </w:rPr>
        <w:t>ą</w:t>
      </w:r>
      <w:r w:rsidR="00E00766" w:rsidRPr="00220591">
        <w:rPr>
          <w:rFonts w:ascii="Arial" w:hAnsi="Arial" w:cs="Arial"/>
          <w:sz w:val="20"/>
          <w:szCs w:val="20"/>
        </w:rPr>
        <w:t xml:space="preserve"> Sutarties galiojimo laikotarp</w:t>
      </w:r>
      <w:r w:rsidR="00E00766" w:rsidRPr="00220591">
        <w:rPr>
          <w:rFonts w:ascii="Arial" w:hAnsi="Arial" w:cs="Arial" w:hint="eastAsia"/>
          <w:sz w:val="20"/>
          <w:szCs w:val="20"/>
        </w:rPr>
        <w:t>į</w:t>
      </w:r>
      <w:r w:rsidR="00477658" w:rsidRPr="00220591">
        <w:rPr>
          <w:rFonts w:ascii="Arial" w:hAnsi="Arial" w:cs="Arial"/>
          <w:sz w:val="20"/>
          <w:szCs w:val="20"/>
        </w:rPr>
        <w:t xml:space="preserve">, išskyrus esant Sutartyje </w:t>
      </w:r>
      <w:r w:rsidR="00477658" w:rsidRPr="00C461E3">
        <w:rPr>
          <w:rFonts w:ascii="Arial" w:hAnsi="Arial" w:cs="Arial"/>
          <w:sz w:val="20"/>
          <w:szCs w:val="20"/>
        </w:rPr>
        <w:t>nurodytoms apli</w:t>
      </w:r>
      <w:r w:rsidR="00477658" w:rsidRPr="00816F6C">
        <w:rPr>
          <w:rFonts w:ascii="Arial" w:hAnsi="Arial" w:cs="Arial"/>
          <w:sz w:val="20"/>
          <w:szCs w:val="20"/>
        </w:rPr>
        <w:t>nkybėms</w:t>
      </w:r>
      <w:r w:rsidR="00E00766" w:rsidRPr="00C27C69">
        <w:rPr>
          <w:rFonts w:ascii="Arial" w:hAnsi="Arial" w:cs="Arial"/>
          <w:sz w:val="20"/>
          <w:szCs w:val="20"/>
        </w:rPr>
        <w:t>.</w:t>
      </w:r>
    </w:p>
    <w:p w14:paraId="3FB02144" w14:textId="108A0AE1" w:rsidR="00E00766" w:rsidRPr="00220591" w:rsidRDefault="00477658" w:rsidP="00EF32A2">
      <w:pPr>
        <w:tabs>
          <w:tab w:val="left" w:pos="709"/>
        </w:tabs>
        <w:rPr>
          <w:rFonts w:ascii="Arial" w:hAnsi="Arial" w:cs="Arial"/>
          <w:sz w:val="20"/>
          <w:szCs w:val="20"/>
        </w:rPr>
      </w:pPr>
      <w:r w:rsidRPr="00220591">
        <w:rPr>
          <w:rFonts w:ascii="Arial" w:hAnsi="Arial" w:cs="Arial"/>
          <w:sz w:val="20"/>
          <w:szCs w:val="20"/>
        </w:rPr>
        <w:t xml:space="preserve">7.8. </w:t>
      </w:r>
      <w:r w:rsidR="00E00766" w:rsidRPr="00220591">
        <w:rPr>
          <w:rFonts w:ascii="Arial" w:hAnsi="Arial" w:cs="Arial"/>
          <w:sz w:val="20"/>
          <w:szCs w:val="20"/>
        </w:rPr>
        <w:t xml:space="preserve">Draudimo </w:t>
      </w:r>
      <w:r w:rsidR="00E00766" w:rsidRPr="00220591">
        <w:rPr>
          <w:rFonts w:ascii="Arial" w:hAnsi="Arial" w:cs="Arial" w:hint="eastAsia"/>
          <w:sz w:val="20"/>
          <w:szCs w:val="20"/>
        </w:rPr>
        <w:t>į</w:t>
      </w:r>
      <w:r w:rsidR="00E00766" w:rsidRPr="00220591">
        <w:rPr>
          <w:rFonts w:ascii="Arial" w:hAnsi="Arial" w:cs="Arial"/>
          <w:sz w:val="20"/>
          <w:szCs w:val="20"/>
        </w:rPr>
        <w:t>moka mokama ketvirtin</w:t>
      </w:r>
      <w:r w:rsidR="00E00766" w:rsidRPr="00220591">
        <w:rPr>
          <w:rFonts w:ascii="Arial" w:hAnsi="Arial" w:cs="Arial" w:hint="eastAsia"/>
          <w:sz w:val="20"/>
          <w:szCs w:val="20"/>
        </w:rPr>
        <w:t>ė</w:t>
      </w:r>
      <w:r w:rsidR="00E00766" w:rsidRPr="00220591">
        <w:rPr>
          <w:rFonts w:ascii="Arial" w:hAnsi="Arial" w:cs="Arial"/>
          <w:sz w:val="20"/>
          <w:szCs w:val="20"/>
        </w:rPr>
        <w:t xml:space="preserve">mis </w:t>
      </w:r>
      <w:r w:rsidR="00E00766" w:rsidRPr="00220591">
        <w:rPr>
          <w:rFonts w:ascii="Arial" w:hAnsi="Arial" w:cs="Arial" w:hint="eastAsia"/>
          <w:sz w:val="20"/>
          <w:szCs w:val="20"/>
        </w:rPr>
        <w:t>į</w:t>
      </w:r>
      <w:r w:rsidR="00E00766" w:rsidRPr="00220591">
        <w:rPr>
          <w:rFonts w:ascii="Arial" w:hAnsi="Arial" w:cs="Arial"/>
          <w:sz w:val="20"/>
          <w:szCs w:val="20"/>
        </w:rPr>
        <w:t>mokomis, nustatomas 30 dien</w:t>
      </w:r>
      <w:r w:rsidR="00E00766" w:rsidRPr="00220591">
        <w:rPr>
          <w:rFonts w:ascii="Arial" w:hAnsi="Arial" w:cs="Arial" w:hint="eastAsia"/>
          <w:sz w:val="20"/>
          <w:szCs w:val="20"/>
        </w:rPr>
        <w:t>ų</w:t>
      </w:r>
      <w:r w:rsidR="00E00766" w:rsidRPr="00220591">
        <w:rPr>
          <w:rFonts w:ascii="Arial" w:hAnsi="Arial" w:cs="Arial"/>
          <w:sz w:val="20"/>
          <w:szCs w:val="20"/>
        </w:rPr>
        <w:t xml:space="preserve"> mok</w:t>
      </w:r>
      <w:r w:rsidR="00E00766" w:rsidRPr="00220591">
        <w:rPr>
          <w:rFonts w:ascii="Arial" w:hAnsi="Arial" w:cs="Arial" w:hint="eastAsia"/>
          <w:sz w:val="20"/>
          <w:szCs w:val="20"/>
        </w:rPr>
        <w:t>ė</w:t>
      </w:r>
      <w:r w:rsidR="00E00766" w:rsidRPr="00220591">
        <w:rPr>
          <w:rFonts w:ascii="Arial" w:hAnsi="Arial" w:cs="Arial"/>
          <w:sz w:val="20"/>
          <w:szCs w:val="20"/>
        </w:rPr>
        <w:t>jimo atid</w:t>
      </w:r>
      <w:r w:rsidR="00E00766" w:rsidRPr="00220591">
        <w:rPr>
          <w:rFonts w:ascii="Arial" w:hAnsi="Arial" w:cs="Arial" w:hint="eastAsia"/>
          <w:sz w:val="20"/>
          <w:szCs w:val="20"/>
        </w:rPr>
        <w:t>ė</w:t>
      </w:r>
      <w:r w:rsidR="00E00766" w:rsidRPr="00220591">
        <w:rPr>
          <w:rFonts w:ascii="Arial" w:hAnsi="Arial" w:cs="Arial"/>
          <w:sz w:val="20"/>
          <w:szCs w:val="20"/>
        </w:rPr>
        <w:t>jimo terminas.</w:t>
      </w:r>
    </w:p>
    <w:p w14:paraId="10D0B2CD" w14:textId="05BB65CA" w:rsidR="00C72655" w:rsidRPr="00EF32A2" w:rsidRDefault="00477658">
      <w:pPr>
        <w:tabs>
          <w:tab w:val="left" w:pos="426"/>
        </w:tabs>
        <w:rPr>
          <w:rFonts w:ascii="Arial" w:hAnsi="Arial" w:cs="Arial"/>
          <w:b/>
          <w:bCs/>
          <w:sz w:val="20"/>
          <w:szCs w:val="20"/>
        </w:rPr>
      </w:pPr>
      <w:r w:rsidRPr="00220591">
        <w:rPr>
          <w:rFonts w:ascii="Arial" w:hAnsi="Arial" w:cs="Arial"/>
          <w:sz w:val="20"/>
          <w:szCs w:val="20"/>
        </w:rPr>
        <w:t xml:space="preserve">7.9. </w:t>
      </w:r>
      <w:r w:rsidR="00E00766" w:rsidRPr="00BD0532">
        <w:rPr>
          <w:rFonts w:ascii="Arial" w:hAnsi="Arial" w:cs="Arial"/>
          <w:sz w:val="20"/>
          <w:szCs w:val="20"/>
        </w:rPr>
        <w:t>Rizikos vertinimo, draudimo sutar</w:t>
      </w:r>
      <w:r w:rsidR="00E00766" w:rsidRPr="00220591">
        <w:rPr>
          <w:rFonts w:ascii="Arial" w:hAnsi="Arial" w:cs="Arial" w:hint="eastAsia"/>
          <w:sz w:val="20"/>
          <w:szCs w:val="20"/>
        </w:rPr>
        <w:t>č</w:t>
      </w:r>
      <w:r w:rsidR="00E00766" w:rsidRPr="00220591">
        <w:rPr>
          <w:rFonts w:ascii="Arial" w:hAnsi="Arial" w:cs="Arial"/>
          <w:sz w:val="20"/>
          <w:szCs w:val="20"/>
        </w:rPr>
        <w:t>i</w:t>
      </w:r>
      <w:r w:rsidR="00E00766" w:rsidRPr="00220591">
        <w:rPr>
          <w:rFonts w:ascii="Arial" w:hAnsi="Arial" w:cs="Arial" w:hint="eastAsia"/>
          <w:sz w:val="20"/>
          <w:szCs w:val="20"/>
        </w:rPr>
        <w:t>ų</w:t>
      </w:r>
      <w:r w:rsidR="00E00766" w:rsidRPr="00220591">
        <w:rPr>
          <w:rFonts w:ascii="Arial" w:hAnsi="Arial" w:cs="Arial"/>
          <w:sz w:val="20"/>
          <w:szCs w:val="20"/>
        </w:rPr>
        <w:t xml:space="preserve"> ir polis</w:t>
      </w:r>
      <w:r w:rsidR="00E00766" w:rsidRPr="00220591">
        <w:rPr>
          <w:rFonts w:ascii="Arial" w:hAnsi="Arial" w:cs="Arial" w:hint="eastAsia"/>
          <w:sz w:val="20"/>
          <w:szCs w:val="20"/>
        </w:rPr>
        <w:t>ų</w:t>
      </w:r>
      <w:r w:rsidR="00E00766" w:rsidRPr="00220591">
        <w:rPr>
          <w:rFonts w:ascii="Arial" w:hAnsi="Arial" w:cs="Arial"/>
          <w:sz w:val="20"/>
          <w:szCs w:val="20"/>
        </w:rPr>
        <w:t xml:space="preserve"> sudarymo tarpininkavimo, </w:t>
      </w:r>
      <w:r w:rsidR="00E00766" w:rsidRPr="00220591">
        <w:rPr>
          <w:rFonts w:ascii="Arial" w:hAnsi="Arial" w:cs="Arial" w:hint="eastAsia"/>
          <w:sz w:val="20"/>
          <w:szCs w:val="20"/>
        </w:rPr>
        <w:t>ž</w:t>
      </w:r>
      <w:r w:rsidR="00E00766" w:rsidRPr="00220591">
        <w:rPr>
          <w:rFonts w:ascii="Arial" w:hAnsi="Arial" w:cs="Arial"/>
          <w:sz w:val="20"/>
          <w:szCs w:val="20"/>
        </w:rPr>
        <w:t>al</w:t>
      </w:r>
      <w:r w:rsidR="00E00766" w:rsidRPr="00220591">
        <w:rPr>
          <w:rFonts w:ascii="Arial" w:hAnsi="Arial" w:cs="Arial" w:hint="eastAsia"/>
          <w:sz w:val="20"/>
          <w:szCs w:val="20"/>
        </w:rPr>
        <w:t>ų</w:t>
      </w:r>
      <w:r w:rsidR="00E00766" w:rsidRPr="00220591">
        <w:rPr>
          <w:rFonts w:ascii="Arial" w:hAnsi="Arial" w:cs="Arial"/>
          <w:sz w:val="20"/>
          <w:szCs w:val="20"/>
        </w:rPr>
        <w:t xml:space="preserve"> istorijos ir kitais draudimo klausimais Draud</w:t>
      </w:r>
      <w:r w:rsidR="00E00766" w:rsidRPr="00220591">
        <w:rPr>
          <w:rFonts w:ascii="Arial" w:hAnsi="Arial" w:cs="Arial" w:hint="eastAsia"/>
          <w:sz w:val="20"/>
          <w:szCs w:val="20"/>
        </w:rPr>
        <w:t>ė</w:t>
      </w:r>
      <w:r w:rsidR="00E00766" w:rsidRPr="00220591">
        <w:rPr>
          <w:rFonts w:ascii="Arial" w:hAnsi="Arial" w:cs="Arial"/>
          <w:sz w:val="20"/>
          <w:szCs w:val="20"/>
        </w:rPr>
        <w:t>j</w:t>
      </w:r>
      <w:r w:rsidR="00E00766" w:rsidRPr="00220591">
        <w:rPr>
          <w:rFonts w:ascii="Arial" w:hAnsi="Arial" w:cs="Arial" w:hint="eastAsia"/>
          <w:sz w:val="20"/>
          <w:szCs w:val="20"/>
        </w:rPr>
        <w:t>ą</w:t>
      </w:r>
      <w:r w:rsidR="00E00766" w:rsidRPr="00220591">
        <w:rPr>
          <w:rFonts w:ascii="Arial" w:hAnsi="Arial" w:cs="Arial"/>
          <w:sz w:val="20"/>
          <w:szCs w:val="20"/>
        </w:rPr>
        <w:t xml:space="preserve"> atstovauja UADBB </w:t>
      </w:r>
      <w:r w:rsidR="00E00766" w:rsidRPr="00220591">
        <w:rPr>
          <w:rFonts w:ascii="Arial" w:hAnsi="Arial" w:cs="Arial" w:hint="eastAsia"/>
          <w:sz w:val="20"/>
          <w:szCs w:val="20"/>
        </w:rPr>
        <w:t>„</w:t>
      </w:r>
      <w:r w:rsidR="00E00766" w:rsidRPr="00220591">
        <w:rPr>
          <w:rFonts w:ascii="Arial" w:hAnsi="Arial" w:cs="Arial"/>
          <w:sz w:val="20"/>
          <w:szCs w:val="20"/>
        </w:rPr>
        <w:t xml:space="preserve">MAI </w:t>
      </w:r>
      <w:proofErr w:type="spellStart"/>
      <w:r w:rsidR="00E00766" w:rsidRPr="00220591">
        <w:rPr>
          <w:rFonts w:ascii="Arial" w:hAnsi="Arial" w:cs="Arial"/>
          <w:sz w:val="20"/>
          <w:szCs w:val="20"/>
        </w:rPr>
        <w:t>Baltics</w:t>
      </w:r>
      <w:proofErr w:type="spellEnd"/>
      <w:r w:rsidR="00E00766" w:rsidRPr="00220591">
        <w:rPr>
          <w:rFonts w:ascii="Arial" w:hAnsi="Arial" w:cs="Arial" w:hint="eastAsia"/>
          <w:sz w:val="20"/>
          <w:szCs w:val="20"/>
        </w:rPr>
        <w:t>“</w:t>
      </w:r>
      <w:r w:rsidR="00E00766" w:rsidRPr="00220591">
        <w:rPr>
          <w:rFonts w:ascii="Arial" w:hAnsi="Arial" w:cs="Arial"/>
          <w:sz w:val="20"/>
          <w:szCs w:val="20"/>
        </w:rPr>
        <w:t xml:space="preserve">, </w:t>
      </w:r>
      <w:r w:rsidR="00E00766" w:rsidRPr="00220591">
        <w:rPr>
          <w:rFonts w:ascii="Arial" w:hAnsi="Arial" w:cs="Arial" w:hint="eastAsia"/>
          <w:sz w:val="20"/>
          <w:szCs w:val="20"/>
        </w:rPr>
        <w:t>į</w:t>
      </w:r>
      <w:r w:rsidR="00E00766" w:rsidRPr="00220591">
        <w:rPr>
          <w:rFonts w:ascii="Arial" w:hAnsi="Arial" w:cs="Arial"/>
          <w:sz w:val="20"/>
          <w:szCs w:val="20"/>
        </w:rPr>
        <w:t>mon</w:t>
      </w:r>
      <w:r w:rsidR="00E00766" w:rsidRPr="00220591">
        <w:rPr>
          <w:rFonts w:ascii="Arial" w:hAnsi="Arial" w:cs="Arial" w:hint="eastAsia"/>
          <w:sz w:val="20"/>
          <w:szCs w:val="20"/>
        </w:rPr>
        <w:t>ė</w:t>
      </w:r>
      <w:r w:rsidR="00E00766" w:rsidRPr="00220591">
        <w:rPr>
          <w:rFonts w:ascii="Arial" w:hAnsi="Arial" w:cs="Arial"/>
          <w:sz w:val="20"/>
          <w:szCs w:val="20"/>
        </w:rPr>
        <w:t>s kodas: 110801410. Pagal Draud</w:t>
      </w:r>
      <w:r w:rsidR="00E00766" w:rsidRPr="00220591">
        <w:rPr>
          <w:rFonts w:ascii="Arial" w:hAnsi="Arial" w:cs="Arial" w:hint="eastAsia"/>
          <w:sz w:val="20"/>
          <w:szCs w:val="20"/>
        </w:rPr>
        <w:t>ė</w:t>
      </w:r>
      <w:r w:rsidR="00E00766" w:rsidRPr="00220591">
        <w:rPr>
          <w:rFonts w:ascii="Arial" w:hAnsi="Arial" w:cs="Arial"/>
          <w:sz w:val="20"/>
          <w:szCs w:val="20"/>
        </w:rPr>
        <w:t xml:space="preserve">jo ir UADBB </w:t>
      </w:r>
      <w:r w:rsidR="00E00766" w:rsidRPr="00220591">
        <w:rPr>
          <w:rFonts w:ascii="Arial" w:hAnsi="Arial" w:cs="Arial" w:hint="eastAsia"/>
          <w:sz w:val="20"/>
          <w:szCs w:val="20"/>
        </w:rPr>
        <w:t>„</w:t>
      </w:r>
      <w:r w:rsidR="00E00766" w:rsidRPr="00220591">
        <w:rPr>
          <w:rFonts w:ascii="Arial" w:hAnsi="Arial" w:cs="Arial"/>
          <w:sz w:val="20"/>
          <w:szCs w:val="20"/>
        </w:rPr>
        <w:t xml:space="preserve">MAI </w:t>
      </w:r>
      <w:proofErr w:type="spellStart"/>
      <w:r w:rsidR="00E00766" w:rsidRPr="00220591">
        <w:rPr>
          <w:rFonts w:ascii="Arial" w:hAnsi="Arial" w:cs="Arial"/>
          <w:sz w:val="20"/>
          <w:szCs w:val="20"/>
        </w:rPr>
        <w:t>Baltics</w:t>
      </w:r>
      <w:proofErr w:type="spellEnd"/>
      <w:r w:rsidR="00E00766" w:rsidRPr="00220591">
        <w:rPr>
          <w:rFonts w:ascii="Arial" w:hAnsi="Arial" w:cs="Arial" w:hint="eastAsia"/>
          <w:sz w:val="20"/>
          <w:szCs w:val="20"/>
        </w:rPr>
        <w:t>“</w:t>
      </w:r>
      <w:r w:rsidR="00E00766" w:rsidRPr="00220591">
        <w:rPr>
          <w:rFonts w:ascii="Arial" w:hAnsi="Arial" w:cs="Arial"/>
          <w:sz w:val="20"/>
          <w:szCs w:val="20"/>
        </w:rPr>
        <w:t xml:space="preserve"> tarpininkavimo sutart</w:t>
      </w:r>
      <w:r w:rsidR="00E00766" w:rsidRPr="00220591">
        <w:rPr>
          <w:rFonts w:ascii="Arial" w:hAnsi="Arial" w:cs="Arial" w:hint="eastAsia"/>
          <w:sz w:val="20"/>
          <w:szCs w:val="20"/>
        </w:rPr>
        <w:t>į</w:t>
      </w:r>
      <w:r w:rsidR="00E00766" w:rsidRPr="00220591">
        <w:rPr>
          <w:rFonts w:ascii="Arial" w:hAnsi="Arial" w:cs="Arial"/>
          <w:sz w:val="20"/>
          <w:szCs w:val="20"/>
        </w:rPr>
        <w:t xml:space="preserve">, Draudikas moka 1 % draudimo </w:t>
      </w:r>
      <w:r w:rsidR="00E00766" w:rsidRPr="00220591">
        <w:rPr>
          <w:rFonts w:ascii="Arial" w:hAnsi="Arial" w:cs="Arial" w:hint="eastAsia"/>
          <w:sz w:val="20"/>
          <w:szCs w:val="20"/>
        </w:rPr>
        <w:t>į</w:t>
      </w:r>
      <w:r w:rsidR="00E00766" w:rsidRPr="00220591">
        <w:rPr>
          <w:rFonts w:ascii="Arial" w:hAnsi="Arial" w:cs="Arial"/>
          <w:sz w:val="20"/>
          <w:szCs w:val="20"/>
        </w:rPr>
        <w:t>mokos dyd</w:t>
      </w:r>
      <w:r w:rsidR="00E00766" w:rsidRPr="00220591">
        <w:rPr>
          <w:rFonts w:ascii="Arial" w:hAnsi="Arial" w:cs="Arial" w:hint="eastAsia"/>
          <w:sz w:val="20"/>
          <w:szCs w:val="20"/>
        </w:rPr>
        <w:t>ž</w:t>
      </w:r>
      <w:r w:rsidR="00E00766" w:rsidRPr="00220591">
        <w:rPr>
          <w:rFonts w:ascii="Arial" w:hAnsi="Arial" w:cs="Arial"/>
          <w:sz w:val="20"/>
          <w:szCs w:val="20"/>
        </w:rPr>
        <w:t>io tarpininkavimo mokest</w:t>
      </w:r>
      <w:r w:rsidR="00E00766" w:rsidRPr="00220591">
        <w:rPr>
          <w:rFonts w:ascii="Arial" w:hAnsi="Arial" w:cs="Arial" w:hint="eastAsia"/>
          <w:sz w:val="20"/>
          <w:szCs w:val="20"/>
        </w:rPr>
        <w:t>į</w:t>
      </w:r>
      <w:r w:rsidR="00E00766" w:rsidRPr="00220591">
        <w:rPr>
          <w:rFonts w:ascii="Arial" w:hAnsi="Arial" w:cs="Arial"/>
          <w:sz w:val="20"/>
          <w:szCs w:val="20"/>
        </w:rPr>
        <w:t xml:space="preserve"> UADBB </w:t>
      </w:r>
      <w:r w:rsidR="00E00766" w:rsidRPr="00220591">
        <w:rPr>
          <w:rFonts w:ascii="Arial" w:hAnsi="Arial" w:cs="Arial" w:hint="eastAsia"/>
          <w:sz w:val="20"/>
          <w:szCs w:val="20"/>
        </w:rPr>
        <w:t>„</w:t>
      </w:r>
      <w:r w:rsidR="00E00766" w:rsidRPr="00220591">
        <w:rPr>
          <w:rFonts w:ascii="Arial" w:hAnsi="Arial" w:cs="Arial"/>
          <w:sz w:val="20"/>
          <w:szCs w:val="20"/>
        </w:rPr>
        <w:t xml:space="preserve">MAI </w:t>
      </w:r>
      <w:proofErr w:type="spellStart"/>
      <w:r w:rsidR="00E00766" w:rsidRPr="00220591">
        <w:rPr>
          <w:rFonts w:ascii="Arial" w:hAnsi="Arial" w:cs="Arial"/>
          <w:sz w:val="20"/>
          <w:szCs w:val="20"/>
        </w:rPr>
        <w:t>Baltics</w:t>
      </w:r>
      <w:proofErr w:type="spellEnd"/>
      <w:r w:rsidR="00E00766" w:rsidRPr="00220591">
        <w:rPr>
          <w:rFonts w:ascii="Arial" w:hAnsi="Arial" w:cs="Arial" w:hint="eastAsia"/>
          <w:sz w:val="20"/>
          <w:szCs w:val="20"/>
        </w:rPr>
        <w:t>“</w:t>
      </w:r>
      <w:r w:rsidR="00E00766" w:rsidRPr="00220591">
        <w:rPr>
          <w:rFonts w:ascii="Arial" w:hAnsi="Arial" w:cs="Arial"/>
          <w:sz w:val="20"/>
          <w:szCs w:val="20"/>
        </w:rPr>
        <w:t>.</w:t>
      </w:r>
    </w:p>
    <w:sectPr w:rsidR="00C72655" w:rsidRPr="00EF32A2" w:rsidSect="00EF32A2">
      <w:headerReference w:type="even" r:id="rId11"/>
      <w:headerReference w:type="default" r:id="rId12"/>
      <w:footerReference w:type="even" r:id="rId13"/>
      <w:footerReference w:type="default" r:id="rId14"/>
      <w:headerReference w:type="first" r:id="rId15"/>
      <w:footerReference w:type="first" r:id="rId16"/>
      <w:pgSz w:w="11906" w:h="16838" w:code="9"/>
      <w:pgMar w:top="957" w:right="851" w:bottom="851" w:left="680" w:header="981" w:footer="68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F3EE9" w14:textId="77777777" w:rsidR="00706A8D" w:rsidRDefault="00706A8D">
      <w:r>
        <w:separator/>
      </w:r>
    </w:p>
  </w:endnote>
  <w:endnote w:type="continuationSeparator" w:id="0">
    <w:p w14:paraId="060F6E15" w14:textId="77777777" w:rsidR="00706A8D" w:rsidRDefault="00706A8D">
      <w:r>
        <w:continuationSeparator/>
      </w:r>
    </w:p>
  </w:endnote>
  <w:endnote w:type="continuationNotice" w:id="1">
    <w:p w14:paraId="018D19CC" w14:textId="77777777" w:rsidR="00706A8D" w:rsidRDefault="00706A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Myriad Pro">
    <w:altName w:val="Segoe UI"/>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B4FF0" w14:textId="77777777" w:rsidR="009C3DBC" w:rsidRDefault="009C3DBC" w:rsidP="006831D6">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B69E66" w14:textId="77777777" w:rsidR="009C3DBC" w:rsidRDefault="009C3DBC" w:rsidP="00E729CA">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6261036"/>
      <w:docPartObj>
        <w:docPartGallery w:val="Page Numbers (Bottom of Page)"/>
        <w:docPartUnique/>
      </w:docPartObj>
    </w:sdtPr>
    <w:sdtEndPr>
      <w:rPr>
        <w:noProof/>
        <w:sz w:val="18"/>
      </w:rPr>
    </w:sdtEndPr>
    <w:sdtContent>
      <w:p w14:paraId="25A8DAC2" w14:textId="77777777" w:rsidR="009C3DBC" w:rsidRPr="005144AA" w:rsidRDefault="009C3DBC" w:rsidP="005144AA">
        <w:pPr>
          <w:jc w:val="right"/>
          <w:rPr>
            <w:noProof/>
            <w:sz w:val="18"/>
          </w:rPr>
        </w:pPr>
        <w:r w:rsidRPr="001A327E">
          <w:rPr>
            <w:sz w:val="18"/>
          </w:rPr>
          <w:fldChar w:fldCharType="begin"/>
        </w:r>
        <w:r w:rsidRPr="001A327E">
          <w:rPr>
            <w:sz w:val="18"/>
          </w:rPr>
          <w:instrText xml:space="preserve"> PAGE   \* MERGEFORMAT </w:instrText>
        </w:r>
        <w:r w:rsidRPr="001A327E">
          <w:rPr>
            <w:sz w:val="18"/>
          </w:rPr>
          <w:fldChar w:fldCharType="separate"/>
        </w:r>
        <w:r>
          <w:rPr>
            <w:noProof/>
            <w:sz w:val="18"/>
          </w:rPr>
          <w:t>2</w:t>
        </w:r>
        <w:r w:rsidRPr="001A327E">
          <w:rPr>
            <w:noProof/>
            <w:sz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D1635" w14:textId="77777777" w:rsidR="009C3DBC" w:rsidRDefault="009C3DBC" w:rsidP="00D26DE4">
    <w:pPr>
      <w:spacing w:line="216" w:lineRule="auto"/>
      <w:rPr>
        <w:b/>
        <w:color w:val="BAB9B8"/>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D9F0E" w14:textId="77777777" w:rsidR="00706A8D" w:rsidRDefault="00706A8D">
      <w:r>
        <w:separator/>
      </w:r>
    </w:p>
  </w:footnote>
  <w:footnote w:type="continuationSeparator" w:id="0">
    <w:p w14:paraId="3BA118D7" w14:textId="77777777" w:rsidR="00706A8D" w:rsidRDefault="00706A8D">
      <w:r>
        <w:continuationSeparator/>
      </w:r>
    </w:p>
  </w:footnote>
  <w:footnote w:type="continuationNotice" w:id="1">
    <w:p w14:paraId="519AEDFC" w14:textId="77777777" w:rsidR="00706A8D" w:rsidRDefault="00706A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09504" w14:textId="77777777" w:rsidR="00A06AF2" w:rsidRDefault="00A06A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18D8B" w14:textId="77777777" w:rsidR="00A06AF2" w:rsidRDefault="00A06A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626D5" w14:textId="05162603" w:rsidR="009C3DBC" w:rsidRPr="00717A1B" w:rsidRDefault="009C3DBC" w:rsidP="00717A1B">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A30A5"/>
    <w:multiLevelType w:val="multilevel"/>
    <w:tmpl w:val="5FCC9BE6"/>
    <w:lvl w:ilvl="0">
      <w:start w:val="1"/>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3."/>
      <w:lvlJc w:val="left"/>
      <w:pPr>
        <w:ind w:left="1080" w:hanging="720"/>
      </w:pPr>
      <w:rPr>
        <w:rFonts w:ascii="Myriad Pro" w:eastAsia="Times New Roman" w:hAnsi="Myriad Pro" w:cs="Arial"/>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BD9318B"/>
    <w:multiLevelType w:val="hybridMultilevel"/>
    <w:tmpl w:val="2D94E84A"/>
    <w:lvl w:ilvl="0" w:tplc="E2E04D28">
      <w:start w:val="1"/>
      <w:numFmt w:val="upperRoman"/>
      <w:pStyle w:val="Heading1"/>
      <w:lvlText w:val="%1."/>
      <w:lvlJc w:val="left"/>
      <w:pPr>
        <w:tabs>
          <w:tab w:val="num" w:pos="357"/>
        </w:tabs>
        <w:ind w:left="0" w:firstLine="0"/>
      </w:pPr>
      <w:rPr>
        <w:rFonts w:hint="default"/>
        <w:color w:val="000000" w:themeColor="text1"/>
      </w:rPr>
    </w:lvl>
    <w:lvl w:ilvl="1" w:tplc="C1E88272">
      <w:start w:val="1"/>
      <w:numFmt w:val="upperLetter"/>
      <w:pStyle w:val="Heading2"/>
      <w:lvlText w:val="%2."/>
      <w:lvlJc w:val="left"/>
      <w:pPr>
        <w:tabs>
          <w:tab w:val="num" w:pos="357"/>
        </w:tabs>
        <w:ind w:left="0" w:firstLine="0"/>
      </w:pPr>
      <w:rPr>
        <w:rFonts w:hint="default"/>
      </w:rPr>
    </w:lvl>
    <w:lvl w:ilvl="2" w:tplc="FFFFFFFF">
      <w:start w:val="1"/>
      <w:numFmt w:val="decimal"/>
      <w:pStyle w:val="Heading3"/>
      <w:lvlText w:val="%3."/>
      <w:lvlJc w:val="left"/>
      <w:pPr>
        <w:tabs>
          <w:tab w:val="num" w:pos="357"/>
        </w:tabs>
        <w:ind w:left="0" w:firstLine="0"/>
      </w:pPr>
    </w:lvl>
    <w:lvl w:ilvl="3" w:tplc="BD1C61FE">
      <w:start w:val="1"/>
      <w:numFmt w:val="lowerLetter"/>
      <w:pStyle w:val="Heading4"/>
      <w:lvlText w:val="%4)"/>
      <w:lvlJc w:val="left"/>
      <w:pPr>
        <w:tabs>
          <w:tab w:val="num" w:pos="357"/>
        </w:tabs>
        <w:ind w:left="0" w:firstLine="0"/>
      </w:pPr>
      <w:rPr>
        <w:rFonts w:hint="default"/>
      </w:rPr>
    </w:lvl>
    <w:lvl w:ilvl="4" w:tplc="D4BA6092">
      <w:start w:val="1"/>
      <w:numFmt w:val="decimal"/>
      <w:pStyle w:val="Heading5"/>
      <w:lvlText w:val="(%5)"/>
      <w:lvlJc w:val="left"/>
      <w:pPr>
        <w:tabs>
          <w:tab w:val="num" w:pos="720"/>
        </w:tabs>
        <w:ind w:left="357" w:firstLine="0"/>
      </w:pPr>
      <w:rPr>
        <w:rFonts w:hint="default"/>
      </w:rPr>
    </w:lvl>
    <w:lvl w:ilvl="5" w:tplc="1BDE5D3E">
      <w:start w:val="1"/>
      <w:numFmt w:val="lowerLetter"/>
      <w:pStyle w:val="Heading6"/>
      <w:lvlText w:val="(%6)"/>
      <w:lvlJc w:val="left"/>
      <w:pPr>
        <w:tabs>
          <w:tab w:val="num" w:pos="720"/>
        </w:tabs>
        <w:ind w:left="357" w:firstLine="0"/>
      </w:pPr>
      <w:rPr>
        <w:rFonts w:hint="default"/>
      </w:rPr>
    </w:lvl>
    <w:lvl w:ilvl="6" w:tplc="AB148916">
      <w:start w:val="1"/>
      <w:numFmt w:val="lowerRoman"/>
      <w:pStyle w:val="Heading7"/>
      <w:lvlText w:val="(%7)"/>
      <w:lvlJc w:val="left"/>
      <w:pPr>
        <w:ind w:left="4320" w:firstLine="0"/>
      </w:pPr>
      <w:rPr>
        <w:rFonts w:hint="default"/>
      </w:rPr>
    </w:lvl>
    <w:lvl w:ilvl="7" w:tplc="9C5862E6">
      <w:start w:val="1"/>
      <w:numFmt w:val="lowerLetter"/>
      <w:pStyle w:val="Heading8"/>
      <w:lvlText w:val="(%8)"/>
      <w:lvlJc w:val="left"/>
      <w:pPr>
        <w:ind w:left="5040" w:firstLine="0"/>
      </w:pPr>
      <w:rPr>
        <w:rFonts w:hint="default"/>
      </w:rPr>
    </w:lvl>
    <w:lvl w:ilvl="8" w:tplc="A64A0B1A">
      <w:start w:val="1"/>
      <w:numFmt w:val="lowerRoman"/>
      <w:pStyle w:val="Heading9"/>
      <w:lvlText w:val="(%9)"/>
      <w:lvlJc w:val="left"/>
      <w:pPr>
        <w:ind w:left="5760" w:firstLine="0"/>
      </w:pPr>
      <w:rPr>
        <w:rFonts w:hint="default"/>
      </w:rPr>
    </w:lvl>
  </w:abstractNum>
  <w:abstractNum w:abstractNumId="2" w15:restartNumberingAfterBreak="0">
    <w:nsid w:val="0D5A758B"/>
    <w:multiLevelType w:val="hybridMultilevel"/>
    <w:tmpl w:val="3D9E5B90"/>
    <w:lvl w:ilvl="0" w:tplc="04270017">
      <w:start w:val="1"/>
      <w:numFmt w:val="lowerLetter"/>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178F7396"/>
    <w:multiLevelType w:val="multilevel"/>
    <w:tmpl w:val="0FC09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60249E"/>
    <w:multiLevelType w:val="hybridMultilevel"/>
    <w:tmpl w:val="1416E510"/>
    <w:lvl w:ilvl="0" w:tplc="E9726478">
      <w:start w:val="1"/>
      <w:numFmt w:val="lowerRoman"/>
      <w:lvlText w:val="%1."/>
      <w:lvlJc w:val="right"/>
      <w:pPr>
        <w:ind w:left="1080" w:hanging="360"/>
      </w:pPr>
      <w:rPr>
        <w:b/>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B2C2DEB"/>
    <w:multiLevelType w:val="hybridMultilevel"/>
    <w:tmpl w:val="860C0E06"/>
    <w:lvl w:ilvl="0" w:tplc="736C873C">
      <w:start w:val="1"/>
      <w:numFmt w:val="bullet"/>
      <w:lvlText w:val="-"/>
      <w:lvlJc w:val="left"/>
      <w:pPr>
        <w:ind w:left="1080" w:hanging="360"/>
      </w:pPr>
      <w:rPr>
        <w:rFonts w:ascii="Calibri" w:hAnsi="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1BA370CD"/>
    <w:multiLevelType w:val="hybridMultilevel"/>
    <w:tmpl w:val="4AA8812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2BB6A99"/>
    <w:multiLevelType w:val="multilevel"/>
    <w:tmpl w:val="8D124CC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1A381A"/>
    <w:multiLevelType w:val="hybridMultilevel"/>
    <w:tmpl w:val="F7B6C7BE"/>
    <w:lvl w:ilvl="0" w:tplc="4BBA7854">
      <w:start w:val="1"/>
      <w:numFmt w:val="lowerLetter"/>
      <w:lvlText w:val="%1)"/>
      <w:lvlJc w:val="left"/>
      <w:pPr>
        <w:ind w:left="360" w:hanging="360"/>
      </w:pPr>
      <w:rPr>
        <w:b w:val="0"/>
        <w:bCs/>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35E845B3"/>
    <w:multiLevelType w:val="multilevel"/>
    <w:tmpl w:val="472CED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5214E42"/>
    <w:multiLevelType w:val="multilevel"/>
    <w:tmpl w:val="470ADC8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713"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9517FB7"/>
    <w:multiLevelType w:val="hybridMultilevel"/>
    <w:tmpl w:val="628AD7A2"/>
    <w:lvl w:ilvl="0" w:tplc="F1D04E2C">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A932E36"/>
    <w:multiLevelType w:val="multilevel"/>
    <w:tmpl w:val="DDE6482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713"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CBC0562"/>
    <w:multiLevelType w:val="hybridMultilevel"/>
    <w:tmpl w:val="4338346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731C2F"/>
    <w:multiLevelType w:val="hybridMultilevel"/>
    <w:tmpl w:val="3C4A4632"/>
    <w:lvl w:ilvl="0" w:tplc="B95A485E">
      <w:start w:val="1"/>
      <w:numFmt w:val="decimal"/>
      <w:lvlText w:val="%1."/>
      <w:lvlJc w:val="left"/>
      <w:pPr>
        <w:ind w:left="720" w:hanging="360"/>
      </w:pPr>
      <w:rPr>
        <w:rFonts w:hint="default"/>
        <w:b/>
      </w:rPr>
    </w:lvl>
    <w:lvl w:ilvl="1" w:tplc="04270015">
      <w:start w:val="1"/>
      <w:numFmt w:val="upperLetter"/>
      <w:lvlText w:val="%2."/>
      <w:lvlJc w:val="left"/>
      <w:pPr>
        <w:ind w:left="1440" w:hanging="360"/>
      </w:pPr>
      <w:rPr>
        <w:b/>
      </w:rPr>
    </w:lvl>
    <w:lvl w:ilvl="2" w:tplc="E9726478">
      <w:start w:val="1"/>
      <w:numFmt w:val="lowerRoman"/>
      <w:lvlText w:val="%3."/>
      <w:lvlJc w:val="right"/>
      <w:pPr>
        <w:ind w:left="2160" w:hanging="180"/>
      </w:pPr>
      <w:rPr>
        <w:b/>
      </w:rPr>
    </w:lvl>
    <w:lvl w:ilvl="3" w:tplc="0E648602">
      <w:start w:val="1"/>
      <w:numFmt w:val="lowerLetter"/>
      <w:lvlText w:val="%4."/>
      <w:lvlJc w:val="left"/>
      <w:pPr>
        <w:ind w:left="2880" w:hanging="360"/>
      </w:pPr>
      <w:rPr>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B9221D"/>
    <w:multiLevelType w:val="multilevel"/>
    <w:tmpl w:val="D5B2A7E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E8D1680"/>
    <w:multiLevelType w:val="hybridMultilevel"/>
    <w:tmpl w:val="B5AC2BE2"/>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8362372"/>
    <w:multiLevelType w:val="hybridMultilevel"/>
    <w:tmpl w:val="05C819C0"/>
    <w:lvl w:ilvl="0" w:tplc="B1E059EE">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D1E722E"/>
    <w:multiLevelType w:val="hybridMultilevel"/>
    <w:tmpl w:val="3C4A4632"/>
    <w:lvl w:ilvl="0" w:tplc="B95A485E">
      <w:start w:val="1"/>
      <w:numFmt w:val="decimal"/>
      <w:lvlText w:val="%1."/>
      <w:lvlJc w:val="left"/>
      <w:pPr>
        <w:ind w:left="720" w:hanging="360"/>
      </w:pPr>
      <w:rPr>
        <w:rFonts w:hint="default"/>
        <w:b/>
      </w:rPr>
    </w:lvl>
    <w:lvl w:ilvl="1" w:tplc="04270015">
      <w:start w:val="1"/>
      <w:numFmt w:val="upperLetter"/>
      <w:lvlText w:val="%2."/>
      <w:lvlJc w:val="left"/>
      <w:pPr>
        <w:ind w:left="1440" w:hanging="360"/>
      </w:pPr>
      <w:rPr>
        <w:b/>
      </w:rPr>
    </w:lvl>
    <w:lvl w:ilvl="2" w:tplc="E9726478">
      <w:start w:val="1"/>
      <w:numFmt w:val="lowerRoman"/>
      <w:lvlText w:val="%3."/>
      <w:lvlJc w:val="right"/>
      <w:pPr>
        <w:ind w:left="2160" w:hanging="180"/>
      </w:pPr>
      <w:rPr>
        <w:b/>
      </w:rPr>
    </w:lvl>
    <w:lvl w:ilvl="3" w:tplc="0E648602">
      <w:start w:val="1"/>
      <w:numFmt w:val="lowerLetter"/>
      <w:lvlText w:val="%4."/>
      <w:lvlJc w:val="left"/>
      <w:pPr>
        <w:ind w:left="2880" w:hanging="360"/>
      </w:pPr>
      <w:rPr>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696AA1"/>
    <w:multiLevelType w:val="multilevel"/>
    <w:tmpl w:val="5FCC9BE6"/>
    <w:lvl w:ilvl="0">
      <w:start w:val="1"/>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3."/>
      <w:lvlJc w:val="left"/>
      <w:pPr>
        <w:ind w:left="1080" w:hanging="720"/>
      </w:pPr>
      <w:rPr>
        <w:rFonts w:ascii="Myriad Pro" w:eastAsia="Times New Roman" w:hAnsi="Myriad Pro" w:cs="Arial"/>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7E0D101F"/>
    <w:multiLevelType w:val="multilevel"/>
    <w:tmpl w:val="521C868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19"/>
  </w:num>
  <w:num w:numId="3">
    <w:abstractNumId w:val="4"/>
  </w:num>
  <w:num w:numId="4">
    <w:abstractNumId w:val="2"/>
  </w:num>
  <w:num w:numId="5">
    <w:abstractNumId w:val="5"/>
  </w:num>
  <w:num w:numId="6">
    <w:abstractNumId w:val="18"/>
  </w:num>
  <w:num w:numId="7">
    <w:abstractNumId w:val="8"/>
  </w:num>
  <w:num w:numId="8">
    <w:abstractNumId w:val="17"/>
  </w:num>
  <w:num w:numId="9">
    <w:abstractNumId w:val="13"/>
  </w:num>
  <w:num w:numId="10">
    <w:abstractNumId w:val="6"/>
  </w:num>
  <w:num w:numId="11">
    <w:abstractNumId w:val="3"/>
  </w:num>
  <w:num w:numId="12">
    <w:abstractNumId w:val="12"/>
  </w:num>
  <w:num w:numId="13">
    <w:abstractNumId w:val="16"/>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5"/>
  </w:num>
  <w:num w:numId="17">
    <w:abstractNumId w:val="21"/>
  </w:num>
  <w:num w:numId="18">
    <w:abstractNumId w:val="14"/>
  </w:num>
  <w:num w:numId="19">
    <w:abstractNumId w:val="1"/>
    <w:lvlOverride w:ilvl="0">
      <w:startOverride w:val="1"/>
    </w:lvlOverride>
  </w:num>
  <w:num w:numId="20">
    <w:abstractNumId w:val="1"/>
  </w:num>
  <w:num w:numId="21">
    <w:abstractNumId w:val="11"/>
  </w:num>
  <w:num w:numId="22">
    <w:abstractNumId w:val="10"/>
  </w:num>
  <w:num w:numId="23">
    <w:abstractNumId w:val="9"/>
  </w:num>
  <w:num w:numId="24">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298"/>
  <w:hyphenationZone w:val="396"/>
  <w:drawingGridHorizontalSpacing w:val="113"/>
  <w:drawingGridVerticalSpacing w:val="113"/>
  <w:doNotUseMarginsForDrawingGridOrigin/>
  <w:drawingGridHorizontalOrigin w:val="680"/>
  <w:drawingGridVerticalOrigin w:val="1871"/>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AA5"/>
    <w:rsid w:val="00002FE6"/>
    <w:rsid w:val="0000476D"/>
    <w:rsid w:val="000073EC"/>
    <w:rsid w:val="00013E3F"/>
    <w:rsid w:val="0001748F"/>
    <w:rsid w:val="000201AD"/>
    <w:rsid w:val="00020641"/>
    <w:rsid w:val="0002190E"/>
    <w:rsid w:val="00024968"/>
    <w:rsid w:val="0002564A"/>
    <w:rsid w:val="00025B4B"/>
    <w:rsid w:val="000266C3"/>
    <w:rsid w:val="00026C63"/>
    <w:rsid w:val="0002723E"/>
    <w:rsid w:val="000279EF"/>
    <w:rsid w:val="000308D5"/>
    <w:rsid w:val="00030A64"/>
    <w:rsid w:val="000313D0"/>
    <w:rsid w:val="0003181C"/>
    <w:rsid w:val="00032D4E"/>
    <w:rsid w:val="00047CF5"/>
    <w:rsid w:val="000509F2"/>
    <w:rsid w:val="000517EA"/>
    <w:rsid w:val="000560D0"/>
    <w:rsid w:val="000602FA"/>
    <w:rsid w:val="000626E8"/>
    <w:rsid w:val="00062ABD"/>
    <w:rsid w:val="00066E25"/>
    <w:rsid w:val="00067B05"/>
    <w:rsid w:val="00077A63"/>
    <w:rsid w:val="00077B1F"/>
    <w:rsid w:val="00077CE9"/>
    <w:rsid w:val="00083D97"/>
    <w:rsid w:val="000859D2"/>
    <w:rsid w:val="00090B7B"/>
    <w:rsid w:val="000914F7"/>
    <w:rsid w:val="00091932"/>
    <w:rsid w:val="000A47E3"/>
    <w:rsid w:val="000A531F"/>
    <w:rsid w:val="000A7171"/>
    <w:rsid w:val="000B1032"/>
    <w:rsid w:val="000B1048"/>
    <w:rsid w:val="000B19F2"/>
    <w:rsid w:val="000B1D8D"/>
    <w:rsid w:val="000B7FC9"/>
    <w:rsid w:val="000C0ED4"/>
    <w:rsid w:val="000C10A1"/>
    <w:rsid w:val="000C2985"/>
    <w:rsid w:val="000C2E24"/>
    <w:rsid w:val="000C3DBE"/>
    <w:rsid w:val="000C674B"/>
    <w:rsid w:val="000D1FD4"/>
    <w:rsid w:val="000D3AB7"/>
    <w:rsid w:val="000D485D"/>
    <w:rsid w:val="000D605B"/>
    <w:rsid w:val="000D6713"/>
    <w:rsid w:val="000D7A74"/>
    <w:rsid w:val="000D7BBB"/>
    <w:rsid w:val="000E0D57"/>
    <w:rsid w:val="000E5ACF"/>
    <w:rsid w:val="000F25B2"/>
    <w:rsid w:val="000F439B"/>
    <w:rsid w:val="000F5279"/>
    <w:rsid w:val="000F763A"/>
    <w:rsid w:val="00101032"/>
    <w:rsid w:val="00102879"/>
    <w:rsid w:val="00103861"/>
    <w:rsid w:val="00104A4D"/>
    <w:rsid w:val="001102A0"/>
    <w:rsid w:val="00112365"/>
    <w:rsid w:val="00117FFD"/>
    <w:rsid w:val="001225F0"/>
    <w:rsid w:val="001253C8"/>
    <w:rsid w:val="00131302"/>
    <w:rsid w:val="0013709F"/>
    <w:rsid w:val="00137D77"/>
    <w:rsid w:val="00143452"/>
    <w:rsid w:val="0014626A"/>
    <w:rsid w:val="001476F0"/>
    <w:rsid w:val="001477FB"/>
    <w:rsid w:val="0015981B"/>
    <w:rsid w:val="001622DE"/>
    <w:rsid w:val="001703F7"/>
    <w:rsid w:val="001715A0"/>
    <w:rsid w:val="001811E5"/>
    <w:rsid w:val="001838E0"/>
    <w:rsid w:val="00183EE1"/>
    <w:rsid w:val="00190643"/>
    <w:rsid w:val="00191793"/>
    <w:rsid w:val="00192D70"/>
    <w:rsid w:val="00193383"/>
    <w:rsid w:val="00193C38"/>
    <w:rsid w:val="00194964"/>
    <w:rsid w:val="001A24A0"/>
    <w:rsid w:val="001A327E"/>
    <w:rsid w:val="001A50A9"/>
    <w:rsid w:val="001A6201"/>
    <w:rsid w:val="001B079C"/>
    <w:rsid w:val="001B2C73"/>
    <w:rsid w:val="001B3345"/>
    <w:rsid w:val="001B5A89"/>
    <w:rsid w:val="001C1CD5"/>
    <w:rsid w:val="001C24C8"/>
    <w:rsid w:val="001C2DC6"/>
    <w:rsid w:val="001C3890"/>
    <w:rsid w:val="001C3F08"/>
    <w:rsid w:val="001C55A5"/>
    <w:rsid w:val="001C66F5"/>
    <w:rsid w:val="001C7F79"/>
    <w:rsid w:val="001D1E8C"/>
    <w:rsid w:val="001D44F6"/>
    <w:rsid w:val="001D4F12"/>
    <w:rsid w:val="001D5AD5"/>
    <w:rsid w:val="001E3096"/>
    <w:rsid w:val="001E3FE2"/>
    <w:rsid w:val="001E5323"/>
    <w:rsid w:val="001E633F"/>
    <w:rsid w:val="001F11AF"/>
    <w:rsid w:val="001F1494"/>
    <w:rsid w:val="001F15AC"/>
    <w:rsid w:val="001F1D41"/>
    <w:rsid w:val="001F219C"/>
    <w:rsid w:val="001F3A3E"/>
    <w:rsid w:val="001F681A"/>
    <w:rsid w:val="002014AE"/>
    <w:rsid w:val="00202E69"/>
    <w:rsid w:val="00202EF9"/>
    <w:rsid w:val="00203AD2"/>
    <w:rsid w:val="00204BCB"/>
    <w:rsid w:val="002116F0"/>
    <w:rsid w:val="00213941"/>
    <w:rsid w:val="002144AD"/>
    <w:rsid w:val="00216269"/>
    <w:rsid w:val="00216991"/>
    <w:rsid w:val="00220591"/>
    <w:rsid w:val="002268B6"/>
    <w:rsid w:val="00230669"/>
    <w:rsid w:val="00237226"/>
    <w:rsid w:val="002408E6"/>
    <w:rsid w:val="00241B96"/>
    <w:rsid w:val="00242811"/>
    <w:rsid w:val="00242DAE"/>
    <w:rsid w:val="00243317"/>
    <w:rsid w:val="00243479"/>
    <w:rsid w:val="00244682"/>
    <w:rsid w:val="00245289"/>
    <w:rsid w:val="00246D95"/>
    <w:rsid w:val="0025174A"/>
    <w:rsid w:val="00255157"/>
    <w:rsid w:val="002560E3"/>
    <w:rsid w:val="00260A28"/>
    <w:rsid w:val="002641E1"/>
    <w:rsid w:val="00264553"/>
    <w:rsid w:val="002709A3"/>
    <w:rsid w:val="00272D4F"/>
    <w:rsid w:val="00274E46"/>
    <w:rsid w:val="002755E6"/>
    <w:rsid w:val="002827CC"/>
    <w:rsid w:val="00286185"/>
    <w:rsid w:val="00287B6B"/>
    <w:rsid w:val="002937B6"/>
    <w:rsid w:val="002945F9"/>
    <w:rsid w:val="00295A32"/>
    <w:rsid w:val="002A0FE8"/>
    <w:rsid w:val="002A1A67"/>
    <w:rsid w:val="002A5313"/>
    <w:rsid w:val="002A7C0F"/>
    <w:rsid w:val="002A7C40"/>
    <w:rsid w:val="002B04BB"/>
    <w:rsid w:val="002B3781"/>
    <w:rsid w:val="002B6E97"/>
    <w:rsid w:val="002B7FD7"/>
    <w:rsid w:val="002C11C6"/>
    <w:rsid w:val="002C58D5"/>
    <w:rsid w:val="002C6585"/>
    <w:rsid w:val="002C6C77"/>
    <w:rsid w:val="002D27F1"/>
    <w:rsid w:val="002D47D2"/>
    <w:rsid w:val="002D5027"/>
    <w:rsid w:val="002D7901"/>
    <w:rsid w:val="002D7935"/>
    <w:rsid w:val="002E05F5"/>
    <w:rsid w:val="002E24FB"/>
    <w:rsid w:val="002E4A7B"/>
    <w:rsid w:val="002E4E5B"/>
    <w:rsid w:val="002E5105"/>
    <w:rsid w:val="002E65A8"/>
    <w:rsid w:val="002E6CBE"/>
    <w:rsid w:val="002F1348"/>
    <w:rsid w:val="002F1C8F"/>
    <w:rsid w:val="002F4B8F"/>
    <w:rsid w:val="002F6CCE"/>
    <w:rsid w:val="003008D8"/>
    <w:rsid w:val="00306722"/>
    <w:rsid w:val="0031377A"/>
    <w:rsid w:val="00315CCB"/>
    <w:rsid w:val="00317AAB"/>
    <w:rsid w:val="003269AA"/>
    <w:rsid w:val="003270D3"/>
    <w:rsid w:val="00327AB7"/>
    <w:rsid w:val="00336AF9"/>
    <w:rsid w:val="0034005B"/>
    <w:rsid w:val="00341297"/>
    <w:rsid w:val="003438EB"/>
    <w:rsid w:val="003518B1"/>
    <w:rsid w:val="0035646C"/>
    <w:rsid w:val="00356FEF"/>
    <w:rsid w:val="00357FF7"/>
    <w:rsid w:val="003604FD"/>
    <w:rsid w:val="003614F2"/>
    <w:rsid w:val="0036174F"/>
    <w:rsid w:val="003618D7"/>
    <w:rsid w:val="0036275F"/>
    <w:rsid w:val="00362C15"/>
    <w:rsid w:val="00363164"/>
    <w:rsid w:val="00372895"/>
    <w:rsid w:val="0037316C"/>
    <w:rsid w:val="00373A97"/>
    <w:rsid w:val="0037504D"/>
    <w:rsid w:val="003804C7"/>
    <w:rsid w:val="00382134"/>
    <w:rsid w:val="003823B5"/>
    <w:rsid w:val="00382996"/>
    <w:rsid w:val="0038601F"/>
    <w:rsid w:val="0038725D"/>
    <w:rsid w:val="00390012"/>
    <w:rsid w:val="003907FA"/>
    <w:rsid w:val="003918DD"/>
    <w:rsid w:val="003934C9"/>
    <w:rsid w:val="00395D77"/>
    <w:rsid w:val="003A1D28"/>
    <w:rsid w:val="003A29E5"/>
    <w:rsid w:val="003A3B6D"/>
    <w:rsid w:val="003A47A3"/>
    <w:rsid w:val="003B1799"/>
    <w:rsid w:val="003B3BCA"/>
    <w:rsid w:val="003B43E6"/>
    <w:rsid w:val="003B5383"/>
    <w:rsid w:val="003B6873"/>
    <w:rsid w:val="003D165F"/>
    <w:rsid w:val="003D3A25"/>
    <w:rsid w:val="003D5A9E"/>
    <w:rsid w:val="003E2C50"/>
    <w:rsid w:val="003E6DE5"/>
    <w:rsid w:val="003F0840"/>
    <w:rsid w:val="003F22B4"/>
    <w:rsid w:val="004024DB"/>
    <w:rsid w:val="00402ACB"/>
    <w:rsid w:val="004107BA"/>
    <w:rsid w:val="0041212F"/>
    <w:rsid w:val="00412D6C"/>
    <w:rsid w:val="00420FBC"/>
    <w:rsid w:val="004232B0"/>
    <w:rsid w:val="00425C86"/>
    <w:rsid w:val="00426CCC"/>
    <w:rsid w:val="00426E7B"/>
    <w:rsid w:val="00427E99"/>
    <w:rsid w:val="0043207B"/>
    <w:rsid w:val="00434D1A"/>
    <w:rsid w:val="00434E63"/>
    <w:rsid w:val="004350F2"/>
    <w:rsid w:val="0043677B"/>
    <w:rsid w:val="00436B95"/>
    <w:rsid w:val="004400C0"/>
    <w:rsid w:val="00442116"/>
    <w:rsid w:val="004436A2"/>
    <w:rsid w:val="00446B91"/>
    <w:rsid w:val="004500D1"/>
    <w:rsid w:val="0045187A"/>
    <w:rsid w:val="00454B32"/>
    <w:rsid w:val="00457256"/>
    <w:rsid w:val="00462F5B"/>
    <w:rsid w:val="0046386B"/>
    <w:rsid w:val="00464079"/>
    <w:rsid w:val="00467DCE"/>
    <w:rsid w:val="00472F95"/>
    <w:rsid w:val="00474678"/>
    <w:rsid w:val="0047608A"/>
    <w:rsid w:val="00477658"/>
    <w:rsid w:val="00486354"/>
    <w:rsid w:val="0048722F"/>
    <w:rsid w:val="00496412"/>
    <w:rsid w:val="004A05E7"/>
    <w:rsid w:val="004A7B9E"/>
    <w:rsid w:val="004B0531"/>
    <w:rsid w:val="004B1721"/>
    <w:rsid w:val="004B41A2"/>
    <w:rsid w:val="004B6F58"/>
    <w:rsid w:val="004B7734"/>
    <w:rsid w:val="004C240B"/>
    <w:rsid w:val="004C64D7"/>
    <w:rsid w:val="004D4887"/>
    <w:rsid w:val="004D6462"/>
    <w:rsid w:val="004D6C1D"/>
    <w:rsid w:val="004D7E76"/>
    <w:rsid w:val="004E1C96"/>
    <w:rsid w:val="004E1F10"/>
    <w:rsid w:val="004E4B1B"/>
    <w:rsid w:val="004E768C"/>
    <w:rsid w:val="004F04DE"/>
    <w:rsid w:val="004F06CF"/>
    <w:rsid w:val="004F3F8B"/>
    <w:rsid w:val="004F4CC4"/>
    <w:rsid w:val="00500D42"/>
    <w:rsid w:val="00501CCE"/>
    <w:rsid w:val="00502059"/>
    <w:rsid w:val="005062CC"/>
    <w:rsid w:val="00506F96"/>
    <w:rsid w:val="005070D0"/>
    <w:rsid w:val="00507291"/>
    <w:rsid w:val="0050729D"/>
    <w:rsid w:val="00510530"/>
    <w:rsid w:val="00510E95"/>
    <w:rsid w:val="00511581"/>
    <w:rsid w:val="005144AA"/>
    <w:rsid w:val="0052057D"/>
    <w:rsid w:val="0052240C"/>
    <w:rsid w:val="0052580D"/>
    <w:rsid w:val="00531484"/>
    <w:rsid w:val="00531A3F"/>
    <w:rsid w:val="00531F19"/>
    <w:rsid w:val="00536EE7"/>
    <w:rsid w:val="00544A1C"/>
    <w:rsid w:val="00545C72"/>
    <w:rsid w:val="00547BAB"/>
    <w:rsid w:val="00550FFB"/>
    <w:rsid w:val="00553495"/>
    <w:rsid w:val="00556B90"/>
    <w:rsid w:val="0056016D"/>
    <w:rsid w:val="0056051D"/>
    <w:rsid w:val="00561B31"/>
    <w:rsid w:val="00562D61"/>
    <w:rsid w:val="00564CD1"/>
    <w:rsid w:val="0057542C"/>
    <w:rsid w:val="005775D7"/>
    <w:rsid w:val="00580E29"/>
    <w:rsid w:val="0058181D"/>
    <w:rsid w:val="00586694"/>
    <w:rsid w:val="005925B1"/>
    <w:rsid w:val="00596C4A"/>
    <w:rsid w:val="005A0ECF"/>
    <w:rsid w:val="005A1AC2"/>
    <w:rsid w:val="005A26FA"/>
    <w:rsid w:val="005A5113"/>
    <w:rsid w:val="005A73B5"/>
    <w:rsid w:val="005B2190"/>
    <w:rsid w:val="005B2F73"/>
    <w:rsid w:val="005B3A3A"/>
    <w:rsid w:val="005B3E20"/>
    <w:rsid w:val="005B5335"/>
    <w:rsid w:val="005B5394"/>
    <w:rsid w:val="005C155E"/>
    <w:rsid w:val="005D0BD3"/>
    <w:rsid w:val="005D4DA2"/>
    <w:rsid w:val="005D5616"/>
    <w:rsid w:val="005E2924"/>
    <w:rsid w:val="005E44A9"/>
    <w:rsid w:val="005E61CF"/>
    <w:rsid w:val="005E76B9"/>
    <w:rsid w:val="005F3ECF"/>
    <w:rsid w:val="005F5D52"/>
    <w:rsid w:val="00612DC4"/>
    <w:rsid w:val="00613F78"/>
    <w:rsid w:val="00614617"/>
    <w:rsid w:val="00615823"/>
    <w:rsid w:val="00621A31"/>
    <w:rsid w:val="00623516"/>
    <w:rsid w:val="00627AA5"/>
    <w:rsid w:val="00635B4A"/>
    <w:rsid w:val="00637947"/>
    <w:rsid w:val="00640AA1"/>
    <w:rsid w:val="006425B6"/>
    <w:rsid w:val="00642899"/>
    <w:rsid w:val="006431EC"/>
    <w:rsid w:val="00646F13"/>
    <w:rsid w:val="006478DF"/>
    <w:rsid w:val="00651E4C"/>
    <w:rsid w:val="006536F4"/>
    <w:rsid w:val="00656062"/>
    <w:rsid w:val="00664174"/>
    <w:rsid w:val="006643BD"/>
    <w:rsid w:val="0066522C"/>
    <w:rsid w:val="00665601"/>
    <w:rsid w:val="0066741B"/>
    <w:rsid w:val="00670AB6"/>
    <w:rsid w:val="00670EDB"/>
    <w:rsid w:val="006718BF"/>
    <w:rsid w:val="00672169"/>
    <w:rsid w:val="006722A0"/>
    <w:rsid w:val="00675DA5"/>
    <w:rsid w:val="00680340"/>
    <w:rsid w:val="006820B0"/>
    <w:rsid w:val="0068252D"/>
    <w:rsid w:val="00682AA3"/>
    <w:rsid w:val="006831D6"/>
    <w:rsid w:val="006834AF"/>
    <w:rsid w:val="00684B76"/>
    <w:rsid w:val="006868F2"/>
    <w:rsid w:val="006876EB"/>
    <w:rsid w:val="0069458A"/>
    <w:rsid w:val="006A220B"/>
    <w:rsid w:val="006A5AB9"/>
    <w:rsid w:val="006A5F15"/>
    <w:rsid w:val="006B0E39"/>
    <w:rsid w:val="006B2CF3"/>
    <w:rsid w:val="006B3DE5"/>
    <w:rsid w:val="006B3EFF"/>
    <w:rsid w:val="006B66CF"/>
    <w:rsid w:val="006C12AD"/>
    <w:rsid w:val="006C14AA"/>
    <w:rsid w:val="006C2BBE"/>
    <w:rsid w:val="006D1518"/>
    <w:rsid w:val="006E0A03"/>
    <w:rsid w:val="006E1322"/>
    <w:rsid w:val="006E22C9"/>
    <w:rsid w:val="006E40E1"/>
    <w:rsid w:val="006E63E1"/>
    <w:rsid w:val="006E703A"/>
    <w:rsid w:val="006F02BF"/>
    <w:rsid w:val="00703F8C"/>
    <w:rsid w:val="007047A0"/>
    <w:rsid w:val="00706A8D"/>
    <w:rsid w:val="00710334"/>
    <w:rsid w:val="007106C4"/>
    <w:rsid w:val="007128C3"/>
    <w:rsid w:val="0071520B"/>
    <w:rsid w:val="00715D8D"/>
    <w:rsid w:val="00716BE1"/>
    <w:rsid w:val="00717A1B"/>
    <w:rsid w:val="00725557"/>
    <w:rsid w:val="0073713B"/>
    <w:rsid w:val="007374B4"/>
    <w:rsid w:val="007407ED"/>
    <w:rsid w:val="00744E25"/>
    <w:rsid w:val="007461EC"/>
    <w:rsid w:val="007473D0"/>
    <w:rsid w:val="00747727"/>
    <w:rsid w:val="00752120"/>
    <w:rsid w:val="00752C50"/>
    <w:rsid w:val="00753E64"/>
    <w:rsid w:val="00756DF6"/>
    <w:rsid w:val="0076240A"/>
    <w:rsid w:val="0076398F"/>
    <w:rsid w:val="00763AD7"/>
    <w:rsid w:val="0076413C"/>
    <w:rsid w:val="00765CC6"/>
    <w:rsid w:val="00765E12"/>
    <w:rsid w:val="007702F5"/>
    <w:rsid w:val="007725E0"/>
    <w:rsid w:val="00773AF3"/>
    <w:rsid w:val="00773BB8"/>
    <w:rsid w:val="00774512"/>
    <w:rsid w:val="007811C9"/>
    <w:rsid w:val="0078157E"/>
    <w:rsid w:val="0078280B"/>
    <w:rsid w:val="00783B03"/>
    <w:rsid w:val="00786D5A"/>
    <w:rsid w:val="00787208"/>
    <w:rsid w:val="00791210"/>
    <w:rsid w:val="007945CE"/>
    <w:rsid w:val="007A06B4"/>
    <w:rsid w:val="007A2B33"/>
    <w:rsid w:val="007A3B3C"/>
    <w:rsid w:val="007A4213"/>
    <w:rsid w:val="007B096B"/>
    <w:rsid w:val="007B0D0C"/>
    <w:rsid w:val="007B33F5"/>
    <w:rsid w:val="007B38DD"/>
    <w:rsid w:val="007B5F87"/>
    <w:rsid w:val="007C6EFA"/>
    <w:rsid w:val="007D25CD"/>
    <w:rsid w:val="007E0C63"/>
    <w:rsid w:val="007E1567"/>
    <w:rsid w:val="007E4CDB"/>
    <w:rsid w:val="007E563D"/>
    <w:rsid w:val="007E6598"/>
    <w:rsid w:val="007E7C5F"/>
    <w:rsid w:val="007F21E4"/>
    <w:rsid w:val="007F5722"/>
    <w:rsid w:val="008041B0"/>
    <w:rsid w:val="00807EF1"/>
    <w:rsid w:val="00812569"/>
    <w:rsid w:val="00816509"/>
    <w:rsid w:val="00816618"/>
    <w:rsid w:val="00816AB6"/>
    <w:rsid w:val="00816F6C"/>
    <w:rsid w:val="00817B20"/>
    <w:rsid w:val="00824E73"/>
    <w:rsid w:val="0082715D"/>
    <w:rsid w:val="008329C4"/>
    <w:rsid w:val="00836782"/>
    <w:rsid w:val="00845E37"/>
    <w:rsid w:val="00847BEC"/>
    <w:rsid w:val="0085150A"/>
    <w:rsid w:val="00851555"/>
    <w:rsid w:val="00860360"/>
    <w:rsid w:val="00861588"/>
    <w:rsid w:val="008637A7"/>
    <w:rsid w:val="00873A55"/>
    <w:rsid w:val="00874E6D"/>
    <w:rsid w:val="0089040A"/>
    <w:rsid w:val="00890844"/>
    <w:rsid w:val="00891AE0"/>
    <w:rsid w:val="008929D9"/>
    <w:rsid w:val="008939A0"/>
    <w:rsid w:val="00894300"/>
    <w:rsid w:val="00894486"/>
    <w:rsid w:val="00894DE0"/>
    <w:rsid w:val="008961B7"/>
    <w:rsid w:val="00896637"/>
    <w:rsid w:val="008B06FA"/>
    <w:rsid w:val="008B1268"/>
    <w:rsid w:val="008B1DA9"/>
    <w:rsid w:val="008B4D48"/>
    <w:rsid w:val="008C5F8E"/>
    <w:rsid w:val="008C6F2F"/>
    <w:rsid w:val="008D073E"/>
    <w:rsid w:val="008D3A91"/>
    <w:rsid w:val="008D3EE9"/>
    <w:rsid w:val="008D63FA"/>
    <w:rsid w:val="008D7467"/>
    <w:rsid w:val="008E1716"/>
    <w:rsid w:val="008E27E2"/>
    <w:rsid w:val="008E3FAA"/>
    <w:rsid w:val="008E4F7B"/>
    <w:rsid w:val="008F0278"/>
    <w:rsid w:val="008F08DB"/>
    <w:rsid w:val="008F64CD"/>
    <w:rsid w:val="008F73D6"/>
    <w:rsid w:val="00903774"/>
    <w:rsid w:val="00904E75"/>
    <w:rsid w:val="00905FD7"/>
    <w:rsid w:val="0091180B"/>
    <w:rsid w:val="00913733"/>
    <w:rsid w:val="009151CB"/>
    <w:rsid w:val="00920E47"/>
    <w:rsid w:val="00921E77"/>
    <w:rsid w:val="00922BD4"/>
    <w:rsid w:val="00923E5C"/>
    <w:rsid w:val="009278BA"/>
    <w:rsid w:val="009305F3"/>
    <w:rsid w:val="009318E4"/>
    <w:rsid w:val="00934609"/>
    <w:rsid w:val="009357E5"/>
    <w:rsid w:val="00937059"/>
    <w:rsid w:val="009405AF"/>
    <w:rsid w:val="00947612"/>
    <w:rsid w:val="00957C26"/>
    <w:rsid w:val="00960B23"/>
    <w:rsid w:val="00961254"/>
    <w:rsid w:val="0096446C"/>
    <w:rsid w:val="0096671D"/>
    <w:rsid w:val="00971AA8"/>
    <w:rsid w:val="009748C9"/>
    <w:rsid w:val="009769EA"/>
    <w:rsid w:val="0098036D"/>
    <w:rsid w:val="0098167F"/>
    <w:rsid w:val="00984B58"/>
    <w:rsid w:val="009851D1"/>
    <w:rsid w:val="00994300"/>
    <w:rsid w:val="00997621"/>
    <w:rsid w:val="009978B3"/>
    <w:rsid w:val="009A44BA"/>
    <w:rsid w:val="009B0BD2"/>
    <w:rsid w:val="009B1543"/>
    <w:rsid w:val="009B18AD"/>
    <w:rsid w:val="009B2C1D"/>
    <w:rsid w:val="009B2C67"/>
    <w:rsid w:val="009C0EE7"/>
    <w:rsid w:val="009C20FA"/>
    <w:rsid w:val="009C3DBC"/>
    <w:rsid w:val="009D0D0D"/>
    <w:rsid w:val="009D1D3C"/>
    <w:rsid w:val="009E04D7"/>
    <w:rsid w:val="009E54B2"/>
    <w:rsid w:val="009E5605"/>
    <w:rsid w:val="009E7FEA"/>
    <w:rsid w:val="009F0908"/>
    <w:rsid w:val="009F528D"/>
    <w:rsid w:val="009F6B35"/>
    <w:rsid w:val="00A0204C"/>
    <w:rsid w:val="00A03584"/>
    <w:rsid w:val="00A03817"/>
    <w:rsid w:val="00A05B8D"/>
    <w:rsid w:val="00A06AF2"/>
    <w:rsid w:val="00A107D8"/>
    <w:rsid w:val="00A11433"/>
    <w:rsid w:val="00A151C9"/>
    <w:rsid w:val="00A15760"/>
    <w:rsid w:val="00A20110"/>
    <w:rsid w:val="00A2383B"/>
    <w:rsid w:val="00A24DFA"/>
    <w:rsid w:val="00A30732"/>
    <w:rsid w:val="00A30CEA"/>
    <w:rsid w:val="00A31699"/>
    <w:rsid w:val="00A4147C"/>
    <w:rsid w:val="00A41CB2"/>
    <w:rsid w:val="00A437C0"/>
    <w:rsid w:val="00A4457D"/>
    <w:rsid w:val="00A44589"/>
    <w:rsid w:val="00A53D00"/>
    <w:rsid w:val="00A6108D"/>
    <w:rsid w:val="00A61D83"/>
    <w:rsid w:val="00A62ED3"/>
    <w:rsid w:val="00A70089"/>
    <w:rsid w:val="00A70416"/>
    <w:rsid w:val="00A70F40"/>
    <w:rsid w:val="00A76741"/>
    <w:rsid w:val="00A76B1A"/>
    <w:rsid w:val="00A77FD9"/>
    <w:rsid w:val="00A80FF0"/>
    <w:rsid w:val="00A85747"/>
    <w:rsid w:val="00A91470"/>
    <w:rsid w:val="00A9447D"/>
    <w:rsid w:val="00A94574"/>
    <w:rsid w:val="00A9622B"/>
    <w:rsid w:val="00A96DF4"/>
    <w:rsid w:val="00AA3034"/>
    <w:rsid w:val="00AA7E22"/>
    <w:rsid w:val="00AB284B"/>
    <w:rsid w:val="00AB288C"/>
    <w:rsid w:val="00AC0466"/>
    <w:rsid w:val="00AC1930"/>
    <w:rsid w:val="00AC19E1"/>
    <w:rsid w:val="00AD1C5F"/>
    <w:rsid w:val="00AD2265"/>
    <w:rsid w:val="00AD4CEB"/>
    <w:rsid w:val="00AD57E6"/>
    <w:rsid w:val="00AE0904"/>
    <w:rsid w:val="00AE73B3"/>
    <w:rsid w:val="00AF1B8E"/>
    <w:rsid w:val="00AF4A8D"/>
    <w:rsid w:val="00AF58A3"/>
    <w:rsid w:val="00AF58FF"/>
    <w:rsid w:val="00AF633B"/>
    <w:rsid w:val="00AF7BF7"/>
    <w:rsid w:val="00B039A3"/>
    <w:rsid w:val="00B12786"/>
    <w:rsid w:val="00B13903"/>
    <w:rsid w:val="00B1645F"/>
    <w:rsid w:val="00B17EC8"/>
    <w:rsid w:val="00B17FBB"/>
    <w:rsid w:val="00B20A77"/>
    <w:rsid w:val="00B23291"/>
    <w:rsid w:val="00B243A9"/>
    <w:rsid w:val="00B30E71"/>
    <w:rsid w:val="00B3207D"/>
    <w:rsid w:val="00B33653"/>
    <w:rsid w:val="00B41825"/>
    <w:rsid w:val="00B41CB5"/>
    <w:rsid w:val="00B41CF4"/>
    <w:rsid w:val="00B42881"/>
    <w:rsid w:val="00B43CD2"/>
    <w:rsid w:val="00B461D4"/>
    <w:rsid w:val="00B46867"/>
    <w:rsid w:val="00B4756E"/>
    <w:rsid w:val="00B547B6"/>
    <w:rsid w:val="00B57E57"/>
    <w:rsid w:val="00B61634"/>
    <w:rsid w:val="00B63088"/>
    <w:rsid w:val="00B64541"/>
    <w:rsid w:val="00B64EFD"/>
    <w:rsid w:val="00B712D5"/>
    <w:rsid w:val="00B73F37"/>
    <w:rsid w:val="00B74FAF"/>
    <w:rsid w:val="00B7582B"/>
    <w:rsid w:val="00B7662D"/>
    <w:rsid w:val="00B7760F"/>
    <w:rsid w:val="00B80241"/>
    <w:rsid w:val="00B808AA"/>
    <w:rsid w:val="00B84561"/>
    <w:rsid w:val="00B84D79"/>
    <w:rsid w:val="00B8563B"/>
    <w:rsid w:val="00B85F52"/>
    <w:rsid w:val="00B86B50"/>
    <w:rsid w:val="00B92681"/>
    <w:rsid w:val="00B940CD"/>
    <w:rsid w:val="00B94E33"/>
    <w:rsid w:val="00B959FC"/>
    <w:rsid w:val="00BA2E94"/>
    <w:rsid w:val="00BA2EC2"/>
    <w:rsid w:val="00BA4B38"/>
    <w:rsid w:val="00BA6419"/>
    <w:rsid w:val="00BB23A3"/>
    <w:rsid w:val="00BB49DB"/>
    <w:rsid w:val="00BB6E3B"/>
    <w:rsid w:val="00BC61EF"/>
    <w:rsid w:val="00BC69AA"/>
    <w:rsid w:val="00BD0532"/>
    <w:rsid w:val="00BD1C28"/>
    <w:rsid w:val="00BD524F"/>
    <w:rsid w:val="00BE1C4D"/>
    <w:rsid w:val="00BE54C8"/>
    <w:rsid w:val="00BE72DE"/>
    <w:rsid w:val="00BF08F9"/>
    <w:rsid w:val="00BF12BF"/>
    <w:rsid w:val="00BF4766"/>
    <w:rsid w:val="00C13846"/>
    <w:rsid w:val="00C1416E"/>
    <w:rsid w:val="00C15920"/>
    <w:rsid w:val="00C169C6"/>
    <w:rsid w:val="00C173A8"/>
    <w:rsid w:val="00C219A6"/>
    <w:rsid w:val="00C21FD9"/>
    <w:rsid w:val="00C27C69"/>
    <w:rsid w:val="00C302EC"/>
    <w:rsid w:val="00C3286B"/>
    <w:rsid w:val="00C341AD"/>
    <w:rsid w:val="00C404C4"/>
    <w:rsid w:val="00C40D4B"/>
    <w:rsid w:val="00C41A62"/>
    <w:rsid w:val="00C461E3"/>
    <w:rsid w:val="00C50CB4"/>
    <w:rsid w:val="00C52E01"/>
    <w:rsid w:val="00C531AE"/>
    <w:rsid w:val="00C56700"/>
    <w:rsid w:val="00C56DB9"/>
    <w:rsid w:val="00C60338"/>
    <w:rsid w:val="00C676CA"/>
    <w:rsid w:val="00C70881"/>
    <w:rsid w:val="00C72655"/>
    <w:rsid w:val="00C7576E"/>
    <w:rsid w:val="00C7B131"/>
    <w:rsid w:val="00C800FB"/>
    <w:rsid w:val="00C81E41"/>
    <w:rsid w:val="00C83F5B"/>
    <w:rsid w:val="00C85202"/>
    <w:rsid w:val="00C85F55"/>
    <w:rsid w:val="00C90157"/>
    <w:rsid w:val="00C914BF"/>
    <w:rsid w:val="00C91B8A"/>
    <w:rsid w:val="00C91D94"/>
    <w:rsid w:val="00C91EBB"/>
    <w:rsid w:val="00C93451"/>
    <w:rsid w:val="00CA18B0"/>
    <w:rsid w:val="00CA1A00"/>
    <w:rsid w:val="00CA2523"/>
    <w:rsid w:val="00CA2F71"/>
    <w:rsid w:val="00CA5497"/>
    <w:rsid w:val="00CB7D24"/>
    <w:rsid w:val="00CC0F41"/>
    <w:rsid w:val="00CC1F80"/>
    <w:rsid w:val="00CC6A37"/>
    <w:rsid w:val="00CC7BFF"/>
    <w:rsid w:val="00CC7CEC"/>
    <w:rsid w:val="00CD776D"/>
    <w:rsid w:val="00CD7E1C"/>
    <w:rsid w:val="00CE517D"/>
    <w:rsid w:val="00CF0FA8"/>
    <w:rsid w:val="00CF2966"/>
    <w:rsid w:val="00CF3F9B"/>
    <w:rsid w:val="00CF43E9"/>
    <w:rsid w:val="00CF5C4C"/>
    <w:rsid w:val="00CF6470"/>
    <w:rsid w:val="00D01080"/>
    <w:rsid w:val="00D0114E"/>
    <w:rsid w:val="00D01AE0"/>
    <w:rsid w:val="00D02D3D"/>
    <w:rsid w:val="00D05E6F"/>
    <w:rsid w:val="00D062C1"/>
    <w:rsid w:val="00D06E9B"/>
    <w:rsid w:val="00D10AA0"/>
    <w:rsid w:val="00D117D0"/>
    <w:rsid w:val="00D14972"/>
    <w:rsid w:val="00D14F0F"/>
    <w:rsid w:val="00D154BD"/>
    <w:rsid w:val="00D16708"/>
    <w:rsid w:val="00D2074F"/>
    <w:rsid w:val="00D264B3"/>
    <w:rsid w:val="00D26DE4"/>
    <w:rsid w:val="00D30FE6"/>
    <w:rsid w:val="00D3613E"/>
    <w:rsid w:val="00D36B30"/>
    <w:rsid w:val="00D40670"/>
    <w:rsid w:val="00D41435"/>
    <w:rsid w:val="00D457A5"/>
    <w:rsid w:val="00D46C2B"/>
    <w:rsid w:val="00D56857"/>
    <w:rsid w:val="00D5781C"/>
    <w:rsid w:val="00D622C0"/>
    <w:rsid w:val="00D62DC8"/>
    <w:rsid w:val="00D63067"/>
    <w:rsid w:val="00D63C62"/>
    <w:rsid w:val="00D6654B"/>
    <w:rsid w:val="00D66E95"/>
    <w:rsid w:val="00D71491"/>
    <w:rsid w:val="00D74ED1"/>
    <w:rsid w:val="00D75D4E"/>
    <w:rsid w:val="00D80503"/>
    <w:rsid w:val="00D86D7A"/>
    <w:rsid w:val="00D87913"/>
    <w:rsid w:val="00D913C5"/>
    <w:rsid w:val="00D93936"/>
    <w:rsid w:val="00D94D96"/>
    <w:rsid w:val="00D97D99"/>
    <w:rsid w:val="00DA2133"/>
    <w:rsid w:val="00DA2298"/>
    <w:rsid w:val="00DB03C6"/>
    <w:rsid w:val="00DB2C10"/>
    <w:rsid w:val="00DB5C65"/>
    <w:rsid w:val="00DB763B"/>
    <w:rsid w:val="00DC0766"/>
    <w:rsid w:val="00DC2758"/>
    <w:rsid w:val="00DD0112"/>
    <w:rsid w:val="00DD1396"/>
    <w:rsid w:val="00DD37AC"/>
    <w:rsid w:val="00DD423C"/>
    <w:rsid w:val="00DE4D77"/>
    <w:rsid w:val="00DE70E5"/>
    <w:rsid w:val="00DF05AF"/>
    <w:rsid w:val="00DF610F"/>
    <w:rsid w:val="00E00766"/>
    <w:rsid w:val="00E117AA"/>
    <w:rsid w:val="00E14D7C"/>
    <w:rsid w:val="00E17258"/>
    <w:rsid w:val="00E17602"/>
    <w:rsid w:val="00E17B07"/>
    <w:rsid w:val="00E201C1"/>
    <w:rsid w:val="00E2152D"/>
    <w:rsid w:val="00E2394C"/>
    <w:rsid w:val="00E272B8"/>
    <w:rsid w:val="00E31A57"/>
    <w:rsid w:val="00E34AF7"/>
    <w:rsid w:val="00E35307"/>
    <w:rsid w:val="00E35DB6"/>
    <w:rsid w:val="00E44B05"/>
    <w:rsid w:val="00E4501B"/>
    <w:rsid w:val="00E50C34"/>
    <w:rsid w:val="00E52432"/>
    <w:rsid w:val="00E55527"/>
    <w:rsid w:val="00E566CE"/>
    <w:rsid w:val="00E5772F"/>
    <w:rsid w:val="00E60F16"/>
    <w:rsid w:val="00E676B8"/>
    <w:rsid w:val="00E714A1"/>
    <w:rsid w:val="00E729CA"/>
    <w:rsid w:val="00E761BA"/>
    <w:rsid w:val="00E7709C"/>
    <w:rsid w:val="00E8641D"/>
    <w:rsid w:val="00E90560"/>
    <w:rsid w:val="00E9307F"/>
    <w:rsid w:val="00E931D7"/>
    <w:rsid w:val="00E95906"/>
    <w:rsid w:val="00E973CC"/>
    <w:rsid w:val="00EA6493"/>
    <w:rsid w:val="00EB0319"/>
    <w:rsid w:val="00EB1A72"/>
    <w:rsid w:val="00EB2ACF"/>
    <w:rsid w:val="00EB2C26"/>
    <w:rsid w:val="00EB53E5"/>
    <w:rsid w:val="00EC068C"/>
    <w:rsid w:val="00EC1B2A"/>
    <w:rsid w:val="00EC1C24"/>
    <w:rsid w:val="00EC251A"/>
    <w:rsid w:val="00EC49F4"/>
    <w:rsid w:val="00ED0CFA"/>
    <w:rsid w:val="00ED795D"/>
    <w:rsid w:val="00ED7B1C"/>
    <w:rsid w:val="00EE2CFA"/>
    <w:rsid w:val="00EE3800"/>
    <w:rsid w:val="00EE6EEA"/>
    <w:rsid w:val="00EF0011"/>
    <w:rsid w:val="00EF017B"/>
    <w:rsid w:val="00EF1051"/>
    <w:rsid w:val="00EF1CED"/>
    <w:rsid w:val="00EF2635"/>
    <w:rsid w:val="00EF311D"/>
    <w:rsid w:val="00EF32A2"/>
    <w:rsid w:val="00EF4F4F"/>
    <w:rsid w:val="00EF5078"/>
    <w:rsid w:val="00EF7BC5"/>
    <w:rsid w:val="00F00D1A"/>
    <w:rsid w:val="00F01EF1"/>
    <w:rsid w:val="00F06945"/>
    <w:rsid w:val="00F07E0F"/>
    <w:rsid w:val="00F1351D"/>
    <w:rsid w:val="00F20136"/>
    <w:rsid w:val="00F203D7"/>
    <w:rsid w:val="00F215A7"/>
    <w:rsid w:val="00F22A12"/>
    <w:rsid w:val="00F30793"/>
    <w:rsid w:val="00F30FAB"/>
    <w:rsid w:val="00F326C8"/>
    <w:rsid w:val="00F33443"/>
    <w:rsid w:val="00F35FC2"/>
    <w:rsid w:val="00F360F7"/>
    <w:rsid w:val="00F37A58"/>
    <w:rsid w:val="00F47171"/>
    <w:rsid w:val="00F51914"/>
    <w:rsid w:val="00F61013"/>
    <w:rsid w:val="00F62318"/>
    <w:rsid w:val="00F625C9"/>
    <w:rsid w:val="00F7094D"/>
    <w:rsid w:val="00F740B4"/>
    <w:rsid w:val="00F755C8"/>
    <w:rsid w:val="00F86405"/>
    <w:rsid w:val="00F8658F"/>
    <w:rsid w:val="00F87497"/>
    <w:rsid w:val="00F90653"/>
    <w:rsid w:val="00F956FF"/>
    <w:rsid w:val="00F96345"/>
    <w:rsid w:val="00F96797"/>
    <w:rsid w:val="00F96AAA"/>
    <w:rsid w:val="00F96E44"/>
    <w:rsid w:val="00FA06BB"/>
    <w:rsid w:val="00FA1F3E"/>
    <w:rsid w:val="00FA478A"/>
    <w:rsid w:val="00FA6EFE"/>
    <w:rsid w:val="00FA7860"/>
    <w:rsid w:val="00FB0B69"/>
    <w:rsid w:val="00FB4257"/>
    <w:rsid w:val="00FB68FD"/>
    <w:rsid w:val="00FB70CA"/>
    <w:rsid w:val="00FC1F96"/>
    <w:rsid w:val="00FC465F"/>
    <w:rsid w:val="00FC47F0"/>
    <w:rsid w:val="00FC59BA"/>
    <w:rsid w:val="00FC785D"/>
    <w:rsid w:val="00FD0DB9"/>
    <w:rsid w:val="00FD1AC2"/>
    <w:rsid w:val="00FD2545"/>
    <w:rsid w:val="00FD3A1B"/>
    <w:rsid w:val="00FD6403"/>
    <w:rsid w:val="00FD66A9"/>
    <w:rsid w:val="00FD711A"/>
    <w:rsid w:val="00FE0ACE"/>
    <w:rsid w:val="00FE1A59"/>
    <w:rsid w:val="00FE2428"/>
    <w:rsid w:val="00FE6BF6"/>
    <w:rsid w:val="012762CD"/>
    <w:rsid w:val="013EB2D3"/>
    <w:rsid w:val="018A29C4"/>
    <w:rsid w:val="01C06734"/>
    <w:rsid w:val="01C1D1DA"/>
    <w:rsid w:val="01FD0331"/>
    <w:rsid w:val="0292ECA0"/>
    <w:rsid w:val="02A0D00F"/>
    <w:rsid w:val="02C6ACE4"/>
    <w:rsid w:val="030AC928"/>
    <w:rsid w:val="032C2717"/>
    <w:rsid w:val="03AB3B83"/>
    <w:rsid w:val="03BD06E8"/>
    <w:rsid w:val="03FD6D8D"/>
    <w:rsid w:val="04627D45"/>
    <w:rsid w:val="04700AA1"/>
    <w:rsid w:val="05507DC1"/>
    <w:rsid w:val="0555C19D"/>
    <w:rsid w:val="05E52549"/>
    <w:rsid w:val="0651B4FF"/>
    <w:rsid w:val="06CAC40B"/>
    <w:rsid w:val="06D0BD4D"/>
    <w:rsid w:val="073DC188"/>
    <w:rsid w:val="087EACA6"/>
    <w:rsid w:val="089AD6C6"/>
    <w:rsid w:val="08AB1D3E"/>
    <w:rsid w:val="08B1C561"/>
    <w:rsid w:val="08C2DA36"/>
    <w:rsid w:val="09AF9312"/>
    <w:rsid w:val="0A04E46A"/>
    <w:rsid w:val="0A2D0A5F"/>
    <w:rsid w:val="0A398386"/>
    <w:rsid w:val="0ADE57B8"/>
    <w:rsid w:val="0BC59AF5"/>
    <w:rsid w:val="0BCD830C"/>
    <w:rsid w:val="0D042458"/>
    <w:rsid w:val="0E3D0522"/>
    <w:rsid w:val="0F6A861A"/>
    <w:rsid w:val="0FF50E6E"/>
    <w:rsid w:val="0FFD59F0"/>
    <w:rsid w:val="1048452C"/>
    <w:rsid w:val="1070962E"/>
    <w:rsid w:val="113F1158"/>
    <w:rsid w:val="1149BC9E"/>
    <w:rsid w:val="114D111A"/>
    <w:rsid w:val="118D16E0"/>
    <w:rsid w:val="1207C5BD"/>
    <w:rsid w:val="120EE66B"/>
    <w:rsid w:val="12E04BD5"/>
    <w:rsid w:val="13A00FCA"/>
    <w:rsid w:val="13F30C01"/>
    <w:rsid w:val="13F686C3"/>
    <w:rsid w:val="140F6ACD"/>
    <w:rsid w:val="1434E352"/>
    <w:rsid w:val="143DF73D"/>
    <w:rsid w:val="146FFE54"/>
    <w:rsid w:val="163337E3"/>
    <w:rsid w:val="168FE3B7"/>
    <w:rsid w:val="17124150"/>
    <w:rsid w:val="1733B5F7"/>
    <w:rsid w:val="17C28207"/>
    <w:rsid w:val="1808ED22"/>
    <w:rsid w:val="183CBC12"/>
    <w:rsid w:val="18702E02"/>
    <w:rsid w:val="1903F9A6"/>
    <w:rsid w:val="19AA2F0A"/>
    <w:rsid w:val="1A6E9BC1"/>
    <w:rsid w:val="1A993613"/>
    <w:rsid w:val="1AD1E164"/>
    <w:rsid w:val="1B224E01"/>
    <w:rsid w:val="1B571AF8"/>
    <w:rsid w:val="1BAFAA7D"/>
    <w:rsid w:val="1C340CF3"/>
    <w:rsid w:val="1C774E8D"/>
    <w:rsid w:val="1D0D9FD7"/>
    <w:rsid w:val="1D9C92D7"/>
    <w:rsid w:val="1DB8BC75"/>
    <w:rsid w:val="1E0A59BA"/>
    <w:rsid w:val="1E2358E8"/>
    <w:rsid w:val="1E85471E"/>
    <w:rsid w:val="1E90BCED"/>
    <w:rsid w:val="201E07EC"/>
    <w:rsid w:val="20286669"/>
    <w:rsid w:val="20469DC8"/>
    <w:rsid w:val="20750528"/>
    <w:rsid w:val="21331673"/>
    <w:rsid w:val="214ABFB0"/>
    <w:rsid w:val="214B6023"/>
    <w:rsid w:val="215D1E93"/>
    <w:rsid w:val="21B69345"/>
    <w:rsid w:val="21BEF55B"/>
    <w:rsid w:val="21DA2B26"/>
    <w:rsid w:val="22316CC2"/>
    <w:rsid w:val="227290BE"/>
    <w:rsid w:val="2335A392"/>
    <w:rsid w:val="23ABE889"/>
    <w:rsid w:val="23B11428"/>
    <w:rsid w:val="23C8C81C"/>
    <w:rsid w:val="245DB24F"/>
    <w:rsid w:val="248D1019"/>
    <w:rsid w:val="2574A5F9"/>
    <w:rsid w:val="25F7D8EE"/>
    <w:rsid w:val="260E20F9"/>
    <w:rsid w:val="2711D0BC"/>
    <w:rsid w:val="275FDBD2"/>
    <w:rsid w:val="27787518"/>
    <w:rsid w:val="279D4334"/>
    <w:rsid w:val="286AA1FC"/>
    <w:rsid w:val="28D0F425"/>
    <w:rsid w:val="28D381C6"/>
    <w:rsid w:val="290A1AA9"/>
    <w:rsid w:val="2A39F512"/>
    <w:rsid w:val="2A79E825"/>
    <w:rsid w:val="2A9537FF"/>
    <w:rsid w:val="2AE4DB62"/>
    <w:rsid w:val="2AF43A71"/>
    <w:rsid w:val="2B3D86B3"/>
    <w:rsid w:val="2B6671A1"/>
    <w:rsid w:val="2C26ED89"/>
    <w:rsid w:val="2CFAD43C"/>
    <w:rsid w:val="2D01FF43"/>
    <w:rsid w:val="2DEB6C38"/>
    <w:rsid w:val="2DF2E339"/>
    <w:rsid w:val="2F2A89A6"/>
    <w:rsid w:val="2FF29D7B"/>
    <w:rsid w:val="2FF92027"/>
    <w:rsid w:val="30210756"/>
    <w:rsid w:val="3066E16B"/>
    <w:rsid w:val="30C03348"/>
    <w:rsid w:val="30C0F2CA"/>
    <w:rsid w:val="31150B0E"/>
    <w:rsid w:val="31A7E6A8"/>
    <w:rsid w:val="3272485D"/>
    <w:rsid w:val="3294F8C2"/>
    <w:rsid w:val="33030237"/>
    <w:rsid w:val="33172A39"/>
    <w:rsid w:val="33E5F936"/>
    <w:rsid w:val="351C047A"/>
    <w:rsid w:val="353C5860"/>
    <w:rsid w:val="3541C09A"/>
    <w:rsid w:val="36210869"/>
    <w:rsid w:val="37D81284"/>
    <w:rsid w:val="37DBBA7C"/>
    <w:rsid w:val="37EB09AF"/>
    <w:rsid w:val="381E6875"/>
    <w:rsid w:val="382D7A01"/>
    <w:rsid w:val="3933D9B2"/>
    <w:rsid w:val="397BEE85"/>
    <w:rsid w:val="3A2958D3"/>
    <w:rsid w:val="3A4FF08D"/>
    <w:rsid w:val="3A9553AF"/>
    <w:rsid w:val="3AFEB0DE"/>
    <w:rsid w:val="3B1EB100"/>
    <w:rsid w:val="3C577CF0"/>
    <w:rsid w:val="3DB9B908"/>
    <w:rsid w:val="3E0B63E8"/>
    <w:rsid w:val="3E4FE924"/>
    <w:rsid w:val="3E6C5CF2"/>
    <w:rsid w:val="3E71725D"/>
    <w:rsid w:val="3E966BBD"/>
    <w:rsid w:val="3F86FE56"/>
    <w:rsid w:val="3F989DD4"/>
    <w:rsid w:val="3FF19221"/>
    <w:rsid w:val="40347063"/>
    <w:rsid w:val="41997DED"/>
    <w:rsid w:val="41A1AF10"/>
    <w:rsid w:val="41A584AC"/>
    <w:rsid w:val="41FD52E0"/>
    <w:rsid w:val="425811F4"/>
    <w:rsid w:val="42822194"/>
    <w:rsid w:val="42E5F56B"/>
    <w:rsid w:val="43020175"/>
    <w:rsid w:val="4335487C"/>
    <w:rsid w:val="4366A9E8"/>
    <w:rsid w:val="439A415E"/>
    <w:rsid w:val="43F3E255"/>
    <w:rsid w:val="44279D72"/>
    <w:rsid w:val="44A11527"/>
    <w:rsid w:val="44E57A39"/>
    <w:rsid w:val="463A1A57"/>
    <w:rsid w:val="4688014A"/>
    <w:rsid w:val="469EDB17"/>
    <w:rsid w:val="46F8C6CB"/>
    <w:rsid w:val="4752BE22"/>
    <w:rsid w:val="4786CED6"/>
    <w:rsid w:val="47935565"/>
    <w:rsid w:val="47A8DD15"/>
    <w:rsid w:val="47B44668"/>
    <w:rsid w:val="47F2C2A1"/>
    <w:rsid w:val="4849DD9C"/>
    <w:rsid w:val="485F72C4"/>
    <w:rsid w:val="4A171AC0"/>
    <w:rsid w:val="4B099B12"/>
    <w:rsid w:val="4B36C50D"/>
    <w:rsid w:val="4B6DC4FA"/>
    <w:rsid w:val="4B9F079B"/>
    <w:rsid w:val="4BFA155D"/>
    <w:rsid w:val="4C01C721"/>
    <w:rsid w:val="4CD892B1"/>
    <w:rsid w:val="4D0E5ADF"/>
    <w:rsid w:val="4DC0A6DA"/>
    <w:rsid w:val="4E960111"/>
    <w:rsid w:val="4EB91F20"/>
    <w:rsid w:val="4EFD49BB"/>
    <w:rsid w:val="4F27131C"/>
    <w:rsid w:val="4F546B19"/>
    <w:rsid w:val="4F7E1B80"/>
    <w:rsid w:val="50CA4601"/>
    <w:rsid w:val="50CBC36D"/>
    <w:rsid w:val="518F50CC"/>
    <w:rsid w:val="51F91B9A"/>
    <w:rsid w:val="5297C92F"/>
    <w:rsid w:val="52D9EA18"/>
    <w:rsid w:val="52FDEB96"/>
    <w:rsid w:val="53734030"/>
    <w:rsid w:val="53A76D54"/>
    <w:rsid w:val="54116388"/>
    <w:rsid w:val="543CC51D"/>
    <w:rsid w:val="5442A8F0"/>
    <w:rsid w:val="54631687"/>
    <w:rsid w:val="553A9D09"/>
    <w:rsid w:val="555DC976"/>
    <w:rsid w:val="559BA591"/>
    <w:rsid w:val="559F3490"/>
    <w:rsid w:val="5658ED4B"/>
    <w:rsid w:val="5666DD27"/>
    <w:rsid w:val="56CB5C52"/>
    <w:rsid w:val="5709B8BF"/>
    <w:rsid w:val="57947047"/>
    <w:rsid w:val="57C542CA"/>
    <w:rsid w:val="58178414"/>
    <w:rsid w:val="58A7CD84"/>
    <w:rsid w:val="58EB72B3"/>
    <w:rsid w:val="59DF5F81"/>
    <w:rsid w:val="59FCAB69"/>
    <w:rsid w:val="5B53FE9E"/>
    <w:rsid w:val="5C8804E7"/>
    <w:rsid w:val="5CA77052"/>
    <w:rsid w:val="5CA8EE58"/>
    <w:rsid w:val="5CABA596"/>
    <w:rsid w:val="5CADCCAE"/>
    <w:rsid w:val="5CC44EB2"/>
    <w:rsid w:val="5CC84CB8"/>
    <w:rsid w:val="5D2D4276"/>
    <w:rsid w:val="5D7C0652"/>
    <w:rsid w:val="5E206869"/>
    <w:rsid w:val="5E27357C"/>
    <w:rsid w:val="5E6F796C"/>
    <w:rsid w:val="5E92FC7E"/>
    <w:rsid w:val="5EAD39B6"/>
    <w:rsid w:val="5F00543B"/>
    <w:rsid w:val="5F1E2A5F"/>
    <w:rsid w:val="5F54848E"/>
    <w:rsid w:val="5FC7998E"/>
    <w:rsid w:val="5FD257BB"/>
    <w:rsid w:val="5FF49727"/>
    <w:rsid w:val="601A91FC"/>
    <w:rsid w:val="605F7738"/>
    <w:rsid w:val="606FA09D"/>
    <w:rsid w:val="6097904E"/>
    <w:rsid w:val="610687F4"/>
    <w:rsid w:val="6112B331"/>
    <w:rsid w:val="6170E844"/>
    <w:rsid w:val="61A53DFD"/>
    <w:rsid w:val="61BB06E9"/>
    <w:rsid w:val="628587D5"/>
    <w:rsid w:val="62C7F239"/>
    <w:rsid w:val="62E17E42"/>
    <w:rsid w:val="62F31927"/>
    <w:rsid w:val="6376C310"/>
    <w:rsid w:val="63BC0B2E"/>
    <w:rsid w:val="63E30062"/>
    <w:rsid w:val="642A4576"/>
    <w:rsid w:val="6440B1F1"/>
    <w:rsid w:val="648B46CB"/>
    <w:rsid w:val="64D63D6D"/>
    <w:rsid w:val="64D7C994"/>
    <w:rsid w:val="64EC8998"/>
    <w:rsid w:val="650D4AEC"/>
    <w:rsid w:val="65887B9B"/>
    <w:rsid w:val="67742CC8"/>
    <w:rsid w:val="68287D40"/>
    <w:rsid w:val="68C01C5D"/>
    <w:rsid w:val="68C65C58"/>
    <w:rsid w:val="696E4903"/>
    <w:rsid w:val="69AB787F"/>
    <w:rsid w:val="6A39E9FC"/>
    <w:rsid w:val="6A3DDEEF"/>
    <w:rsid w:val="6A5CE63F"/>
    <w:rsid w:val="6B4E4B52"/>
    <w:rsid w:val="6B6750B0"/>
    <w:rsid w:val="6B9C9CBF"/>
    <w:rsid w:val="6BCBEBEF"/>
    <w:rsid w:val="6C27962D"/>
    <w:rsid w:val="6C2B0CAA"/>
    <w:rsid w:val="6C4D8A3E"/>
    <w:rsid w:val="6CCF6B55"/>
    <w:rsid w:val="6E0DBB25"/>
    <w:rsid w:val="6E2AA12D"/>
    <w:rsid w:val="6E2DBF19"/>
    <w:rsid w:val="6E7A4381"/>
    <w:rsid w:val="6E87F524"/>
    <w:rsid w:val="6F273E85"/>
    <w:rsid w:val="6F38986B"/>
    <w:rsid w:val="6FA982C1"/>
    <w:rsid w:val="7143E650"/>
    <w:rsid w:val="71612135"/>
    <w:rsid w:val="71696CD8"/>
    <w:rsid w:val="7171DAEA"/>
    <w:rsid w:val="72810161"/>
    <w:rsid w:val="72C11055"/>
    <w:rsid w:val="72C84480"/>
    <w:rsid w:val="73341154"/>
    <w:rsid w:val="733AF8C8"/>
    <w:rsid w:val="73503D6F"/>
    <w:rsid w:val="746B08E2"/>
    <w:rsid w:val="7485D567"/>
    <w:rsid w:val="74871EDB"/>
    <w:rsid w:val="74A8AEC5"/>
    <w:rsid w:val="74FFD1E2"/>
    <w:rsid w:val="755C7939"/>
    <w:rsid w:val="757745F2"/>
    <w:rsid w:val="75997466"/>
    <w:rsid w:val="75DE525C"/>
    <w:rsid w:val="75E55D7E"/>
    <w:rsid w:val="762AEDD5"/>
    <w:rsid w:val="7631D6F6"/>
    <w:rsid w:val="7660541F"/>
    <w:rsid w:val="775F2901"/>
    <w:rsid w:val="7822302B"/>
    <w:rsid w:val="7902462D"/>
    <w:rsid w:val="794323E1"/>
    <w:rsid w:val="797AB685"/>
    <w:rsid w:val="79A65696"/>
    <w:rsid w:val="7A1245A7"/>
    <w:rsid w:val="7A356F92"/>
    <w:rsid w:val="7A6D38F5"/>
    <w:rsid w:val="7AAA2B66"/>
    <w:rsid w:val="7ABA7289"/>
    <w:rsid w:val="7AE71DC6"/>
    <w:rsid w:val="7B0AA177"/>
    <w:rsid w:val="7BC228A6"/>
    <w:rsid w:val="7C62B29D"/>
    <w:rsid w:val="7C643A9E"/>
    <w:rsid w:val="7C6CC983"/>
    <w:rsid w:val="7C7B4A29"/>
    <w:rsid w:val="7C94169C"/>
    <w:rsid w:val="7C9E2BEC"/>
    <w:rsid w:val="7CB3FE6F"/>
    <w:rsid w:val="7D1238DA"/>
    <w:rsid w:val="7D63EB72"/>
    <w:rsid w:val="7DBD7656"/>
    <w:rsid w:val="7E4A69A5"/>
    <w:rsid w:val="7EDF112D"/>
    <w:rsid w:val="7F524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8C80172"/>
  <w15:docId w15:val="{7E75EC56-953E-486E-AF6D-7F5873843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B4"/>
    <w:pPr>
      <w:jc w:val="both"/>
    </w:pPr>
    <w:rPr>
      <w:rFonts w:ascii="Myriad Pro" w:hAnsi="Myriad Pro"/>
      <w:kern w:val="18"/>
      <w:sz w:val="22"/>
      <w:szCs w:val="18"/>
      <w:lang w:val="lt-LT" w:eastAsia="lt-LT"/>
    </w:rPr>
  </w:style>
  <w:style w:type="paragraph" w:styleId="Heading1">
    <w:name w:val="heading 1"/>
    <w:basedOn w:val="Normal"/>
    <w:next w:val="Normal"/>
    <w:link w:val="Heading1Char"/>
    <w:uiPriority w:val="9"/>
    <w:qFormat/>
    <w:rsid w:val="007374B4"/>
    <w:pPr>
      <w:numPr>
        <w:numId w:val="1"/>
      </w:numPr>
      <w:spacing w:before="240" w:after="120"/>
      <w:outlineLvl w:val="0"/>
    </w:pPr>
    <w:rPr>
      <w:b/>
      <w:color w:val="DC2F34"/>
      <w:sz w:val="24"/>
    </w:rPr>
  </w:style>
  <w:style w:type="paragraph" w:styleId="Heading2">
    <w:name w:val="heading 2"/>
    <w:basedOn w:val="Normal"/>
    <w:next w:val="Normal"/>
    <w:link w:val="Heading2Char"/>
    <w:qFormat/>
    <w:rsid w:val="007374B4"/>
    <w:pPr>
      <w:keepNext/>
      <w:numPr>
        <w:ilvl w:val="1"/>
        <w:numId w:val="1"/>
      </w:numPr>
      <w:spacing w:before="180" w:after="120"/>
      <w:outlineLvl w:val="1"/>
    </w:pPr>
    <w:rPr>
      <w:b/>
      <w:color w:val="003457"/>
      <w:szCs w:val="20"/>
      <w:lang w:eastAsia="en-US"/>
    </w:rPr>
  </w:style>
  <w:style w:type="paragraph" w:styleId="Heading3">
    <w:name w:val="heading 3"/>
    <w:basedOn w:val="Normal"/>
    <w:next w:val="Normal"/>
    <w:link w:val="Heading3Char"/>
    <w:qFormat/>
    <w:rsid w:val="007374B4"/>
    <w:pPr>
      <w:keepNext/>
      <w:numPr>
        <w:ilvl w:val="2"/>
        <w:numId w:val="1"/>
      </w:numPr>
      <w:spacing w:before="120" w:after="60"/>
      <w:outlineLvl w:val="2"/>
    </w:pPr>
    <w:rPr>
      <w:rFonts w:cs="Arial"/>
      <w:b/>
      <w:bCs/>
      <w:szCs w:val="26"/>
      <w:lang w:val="en-US"/>
    </w:rPr>
  </w:style>
  <w:style w:type="paragraph" w:styleId="Heading4">
    <w:name w:val="heading 4"/>
    <w:basedOn w:val="Normal"/>
    <w:next w:val="Normal"/>
    <w:link w:val="Heading4Char"/>
    <w:unhideWhenUsed/>
    <w:qFormat/>
    <w:rsid w:val="007374B4"/>
    <w:pPr>
      <w:keepNext/>
      <w:keepLines/>
      <w:numPr>
        <w:ilvl w:val="3"/>
        <w:numId w:val="1"/>
      </w:numPr>
      <w:spacing w:before="120" w:after="60"/>
      <w:outlineLvl w:val="3"/>
    </w:pPr>
    <w:rPr>
      <w:rFonts w:asciiTheme="majorHAnsi" w:eastAsiaTheme="majorEastAsia" w:hAnsiTheme="majorHAnsi" w:cstheme="majorBidi"/>
      <w:bCs/>
      <w:iCs/>
      <w:color w:val="000000" w:themeColor="text1"/>
      <w:u w:val="single"/>
    </w:rPr>
  </w:style>
  <w:style w:type="paragraph" w:styleId="Heading5">
    <w:name w:val="heading 5"/>
    <w:basedOn w:val="Normal"/>
    <w:next w:val="Normal"/>
    <w:link w:val="Heading5Char"/>
    <w:unhideWhenUsed/>
    <w:qFormat/>
    <w:rsid w:val="00464079"/>
    <w:pPr>
      <w:keepNext/>
      <w:keepLines/>
      <w:numPr>
        <w:ilvl w:val="4"/>
        <w:numId w:val="1"/>
      </w:numPr>
      <w:spacing w:before="60" w:after="20"/>
      <w:outlineLvl w:val="4"/>
    </w:pPr>
    <w:rPr>
      <w:rFonts w:eastAsiaTheme="majorEastAsia" w:cstheme="majorBidi"/>
      <w:color w:val="003457"/>
    </w:rPr>
  </w:style>
  <w:style w:type="paragraph" w:styleId="Heading6">
    <w:name w:val="heading 6"/>
    <w:basedOn w:val="Normal"/>
    <w:next w:val="Normal"/>
    <w:link w:val="Heading6Char"/>
    <w:unhideWhenUsed/>
    <w:qFormat/>
    <w:rsid w:val="00464079"/>
    <w:pPr>
      <w:keepNext/>
      <w:keepLines/>
      <w:numPr>
        <w:ilvl w:val="5"/>
        <w:numId w:val="1"/>
      </w:numPr>
      <w:spacing w:before="60" w:after="20"/>
      <w:outlineLvl w:val="5"/>
    </w:pPr>
    <w:rPr>
      <w:rFonts w:eastAsiaTheme="majorEastAsia" w:cstheme="majorBidi"/>
      <w:i/>
      <w:iCs/>
      <w:color w:val="000000" w:themeColor="text1"/>
    </w:rPr>
  </w:style>
  <w:style w:type="paragraph" w:styleId="Heading7">
    <w:name w:val="heading 7"/>
    <w:basedOn w:val="Normal"/>
    <w:next w:val="Normal"/>
    <w:link w:val="Heading7Char"/>
    <w:unhideWhenUsed/>
    <w:qFormat/>
    <w:rsid w:val="00D02D3D"/>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D02D3D"/>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D02D3D"/>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2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17A1B"/>
    <w:pPr>
      <w:tabs>
        <w:tab w:val="center" w:pos="4986"/>
        <w:tab w:val="right" w:pos="9972"/>
      </w:tabs>
    </w:pPr>
  </w:style>
  <w:style w:type="character" w:customStyle="1" w:styleId="HeaderChar">
    <w:name w:val="Header Char"/>
    <w:basedOn w:val="DefaultParagraphFont"/>
    <w:link w:val="Header"/>
    <w:rsid w:val="00717A1B"/>
    <w:rPr>
      <w:rFonts w:asciiTheme="minorHAnsi" w:hAnsiTheme="minorHAnsi"/>
      <w:kern w:val="18"/>
      <w:szCs w:val="18"/>
      <w:lang w:val="lt-LT" w:eastAsia="lt-LT"/>
    </w:rPr>
  </w:style>
  <w:style w:type="paragraph" w:styleId="Footer">
    <w:name w:val="footer"/>
    <w:basedOn w:val="Normal"/>
    <w:link w:val="FooterChar"/>
    <w:uiPriority w:val="99"/>
    <w:qFormat/>
    <w:rsid w:val="00665601"/>
    <w:pPr>
      <w:spacing w:line="216" w:lineRule="auto"/>
    </w:pPr>
    <w:rPr>
      <w:b/>
      <w:color w:val="BAB9B8"/>
      <w:sz w:val="16"/>
      <w:szCs w:val="16"/>
    </w:rPr>
  </w:style>
  <w:style w:type="character" w:styleId="PageNumber">
    <w:name w:val="page number"/>
    <w:basedOn w:val="DefaultParagraphFont"/>
    <w:rsid w:val="00EA6493"/>
    <w:rPr>
      <w:rFonts w:asciiTheme="minorHAnsi" w:hAnsiTheme="minorHAnsi"/>
      <w:sz w:val="20"/>
    </w:rPr>
  </w:style>
  <w:style w:type="character" w:styleId="Hyperlink">
    <w:name w:val="Hyperlink"/>
    <w:basedOn w:val="DefaultParagraphFont"/>
    <w:rsid w:val="00EA6493"/>
    <w:rPr>
      <w:rFonts w:asciiTheme="minorHAnsi" w:hAnsiTheme="minorHAnsi"/>
      <w:color w:val="003457"/>
      <w:sz w:val="20"/>
      <w:u w:val="single"/>
    </w:rPr>
  </w:style>
  <w:style w:type="character" w:customStyle="1" w:styleId="msinkevicius">
    <w:name w:val="msinkevicius"/>
    <w:semiHidden/>
    <w:rsid w:val="008D7467"/>
    <w:rPr>
      <w:rFonts w:ascii="Arial" w:hAnsi="Arial" w:cs="Arial"/>
      <w:color w:val="000080"/>
      <w:sz w:val="20"/>
      <w:szCs w:val="20"/>
    </w:rPr>
  </w:style>
  <w:style w:type="character" w:customStyle="1" w:styleId="FooterChar">
    <w:name w:val="Footer Char"/>
    <w:link w:val="Footer"/>
    <w:uiPriority w:val="99"/>
    <w:rsid w:val="00665601"/>
    <w:rPr>
      <w:rFonts w:asciiTheme="minorHAnsi" w:hAnsiTheme="minorHAnsi"/>
      <w:b/>
      <w:color w:val="BAB9B8"/>
      <w:kern w:val="18"/>
      <w:sz w:val="16"/>
      <w:szCs w:val="16"/>
      <w:lang w:val="lt-LT" w:eastAsia="lt-LT"/>
    </w:rPr>
  </w:style>
  <w:style w:type="paragraph" w:styleId="ListParagraph">
    <w:name w:val="List Paragraph"/>
    <w:aliases w:val="Numbering,ERP-List Paragraph,List Paragraph11,List Paragraph111,Bullet EY,List Paragraph Red,Buletai,List Paragraph21,List Paragraph2,lp1,Bullet 1,Use Case List Paragraph,Paragraph,List Paragraph1,List not in Table,Sąrašo pastraipa"/>
    <w:basedOn w:val="Normal"/>
    <w:link w:val="ListParagraphChar"/>
    <w:uiPriority w:val="34"/>
    <w:qFormat/>
    <w:rsid w:val="00D01AE0"/>
    <w:pPr>
      <w:ind w:left="720"/>
      <w:contextualSpacing/>
    </w:pPr>
  </w:style>
  <w:style w:type="paragraph" w:styleId="BalloonText">
    <w:name w:val="Balloon Text"/>
    <w:basedOn w:val="Normal"/>
    <w:semiHidden/>
    <w:rsid w:val="001E633F"/>
    <w:rPr>
      <w:rFonts w:ascii="Tahoma" w:hAnsi="Tahoma" w:cs="Tahoma"/>
      <w:sz w:val="16"/>
      <w:szCs w:val="16"/>
    </w:rPr>
  </w:style>
  <w:style w:type="character" w:customStyle="1" w:styleId="Heading1Char">
    <w:name w:val="Heading 1 Char"/>
    <w:link w:val="Heading1"/>
    <w:uiPriority w:val="9"/>
    <w:rsid w:val="007374B4"/>
    <w:rPr>
      <w:rFonts w:ascii="Myriad Pro" w:hAnsi="Myriad Pro"/>
      <w:b/>
      <w:color w:val="DC2F34"/>
      <w:kern w:val="18"/>
      <w:sz w:val="24"/>
      <w:szCs w:val="18"/>
      <w:lang w:val="lt-LT" w:eastAsia="lt-LT"/>
    </w:rPr>
  </w:style>
  <w:style w:type="character" w:customStyle="1" w:styleId="Heading2Char">
    <w:name w:val="Heading 2 Char"/>
    <w:link w:val="Heading2"/>
    <w:rsid w:val="007374B4"/>
    <w:rPr>
      <w:rFonts w:ascii="Myriad Pro" w:hAnsi="Myriad Pro"/>
      <w:b/>
      <w:color w:val="003457"/>
      <w:kern w:val="18"/>
      <w:sz w:val="22"/>
      <w:lang w:val="lt-LT"/>
    </w:rPr>
  </w:style>
  <w:style w:type="character" w:customStyle="1" w:styleId="Heading3Char">
    <w:name w:val="Heading 3 Char"/>
    <w:link w:val="Heading3"/>
    <w:rsid w:val="007374B4"/>
    <w:rPr>
      <w:rFonts w:ascii="Myriad Pro" w:hAnsi="Myriad Pro" w:cs="Arial"/>
      <w:b/>
      <w:bCs/>
      <w:kern w:val="18"/>
      <w:sz w:val="22"/>
      <w:szCs w:val="26"/>
      <w:lang w:eastAsia="lt-LT"/>
    </w:rPr>
  </w:style>
  <w:style w:type="table" w:customStyle="1" w:styleId="MAItable">
    <w:name w:val="MAI table"/>
    <w:basedOn w:val="TableNormal"/>
    <w:uiPriority w:val="99"/>
    <w:rsid w:val="00D01AE0"/>
    <w:pPr>
      <w:jc w:val="right"/>
    </w:pPr>
    <w:rPr>
      <w:rFonts w:asciiTheme="minorHAnsi" w:hAnsiTheme="minorHAnsi"/>
    </w:rPr>
    <w:tblPr>
      <w:tblBorders>
        <w:top w:val="single" w:sz="8" w:space="0" w:color="003457"/>
        <w:left w:val="single" w:sz="8" w:space="0" w:color="003457"/>
        <w:bottom w:val="single" w:sz="8" w:space="0" w:color="003457"/>
        <w:right w:val="single" w:sz="8" w:space="0" w:color="003457"/>
        <w:insideH w:val="single" w:sz="8" w:space="0" w:color="003457"/>
        <w:insideV w:val="single" w:sz="8" w:space="0" w:color="003457"/>
      </w:tblBorders>
      <w:tblCellMar>
        <w:top w:w="57" w:type="dxa"/>
        <w:left w:w="57" w:type="dxa"/>
        <w:bottom w:w="57" w:type="dxa"/>
        <w:right w:w="57" w:type="dxa"/>
      </w:tblCellMar>
    </w:tblPr>
    <w:tcPr>
      <w:shd w:val="clear" w:color="auto" w:fill="auto"/>
      <w:tcMar>
        <w:top w:w="57" w:type="dxa"/>
        <w:left w:w="57" w:type="dxa"/>
        <w:bottom w:w="57" w:type="dxa"/>
        <w:right w:w="57" w:type="dxa"/>
      </w:tcMar>
    </w:tcPr>
    <w:tblStylePr w:type="firstRow">
      <w:pPr>
        <w:jc w:val="left"/>
      </w:pPr>
      <w:rPr>
        <w:rFonts w:ascii="Verdana" w:hAnsi="Verdana"/>
        <w:b/>
        <w:color w:val="FFFFFF" w:themeColor="background1"/>
        <w:sz w:val="16"/>
      </w:rPr>
      <w:tblPr/>
      <w:tcPr>
        <w:tcBorders>
          <w:top w:val="nil"/>
          <w:left w:val="nil"/>
          <w:bottom w:val="nil"/>
          <w:right w:val="nil"/>
          <w:insideH w:val="nil"/>
          <w:insideV w:val="nil"/>
          <w:tl2br w:val="nil"/>
          <w:tr2bl w:val="nil"/>
        </w:tcBorders>
        <w:shd w:val="clear" w:color="auto" w:fill="003457"/>
      </w:tcPr>
    </w:tblStylePr>
  </w:style>
  <w:style w:type="paragraph" w:styleId="Title">
    <w:name w:val="Title"/>
    <w:basedOn w:val="Normal"/>
    <w:next w:val="Normal"/>
    <w:link w:val="TitleChar"/>
    <w:qFormat/>
    <w:rsid w:val="00665601"/>
    <w:pPr>
      <w:spacing w:before="360" w:after="360"/>
      <w:contextualSpacing/>
    </w:pPr>
    <w:rPr>
      <w:rFonts w:eastAsiaTheme="majorEastAsia" w:cstheme="majorBidi"/>
      <w:b/>
      <w:caps/>
      <w:kern w:val="28"/>
      <w:szCs w:val="52"/>
    </w:rPr>
  </w:style>
  <w:style w:type="character" w:customStyle="1" w:styleId="TitleChar">
    <w:name w:val="Title Char"/>
    <w:basedOn w:val="DefaultParagraphFont"/>
    <w:link w:val="Title"/>
    <w:rsid w:val="00665601"/>
    <w:rPr>
      <w:rFonts w:asciiTheme="minorHAnsi" w:eastAsiaTheme="majorEastAsia" w:hAnsiTheme="minorHAnsi" w:cstheme="majorBidi"/>
      <w:b/>
      <w:caps/>
      <w:kern w:val="28"/>
      <w:sz w:val="22"/>
      <w:szCs w:val="52"/>
      <w:lang w:val="lt-LT" w:eastAsia="lt-LT"/>
    </w:rPr>
  </w:style>
  <w:style w:type="character" w:customStyle="1" w:styleId="Heading4Char">
    <w:name w:val="Heading 4 Char"/>
    <w:basedOn w:val="DefaultParagraphFont"/>
    <w:link w:val="Heading4"/>
    <w:rsid w:val="007374B4"/>
    <w:rPr>
      <w:rFonts w:asciiTheme="majorHAnsi" w:eastAsiaTheme="majorEastAsia" w:hAnsiTheme="majorHAnsi" w:cstheme="majorBidi"/>
      <w:bCs/>
      <w:iCs/>
      <w:color w:val="000000" w:themeColor="text1"/>
      <w:kern w:val="18"/>
      <w:sz w:val="22"/>
      <w:szCs w:val="18"/>
      <w:u w:val="single"/>
      <w:lang w:val="lt-LT" w:eastAsia="lt-LT"/>
    </w:rPr>
  </w:style>
  <w:style w:type="character" w:customStyle="1" w:styleId="Heading5Char">
    <w:name w:val="Heading 5 Char"/>
    <w:basedOn w:val="DefaultParagraphFont"/>
    <w:link w:val="Heading5"/>
    <w:rsid w:val="00464079"/>
    <w:rPr>
      <w:rFonts w:ascii="Myriad Pro" w:eastAsiaTheme="majorEastAsia" w:hAnsi="Myriad Pro" w:cstheme="majorBidi"/>
      <w:color w:val="003457"/>
      <w:kern w:val="18"/>
      <w:sz w:val="22"/>
      <w:szCs w:val="18"/>
      <w:lang w:val="lt-LT" w:eastAsia="lt-LT"/>
    </w:rPr>
  </w:style>
  <w:style w:type="character" w:customStyle="1" w:styleId="Heading6Char">
    <w:name w:val="Heading 6 Char"/>
    <w:basedOn w:val="DefaultParagraphFont"/>
    <w:link w:val="Heading6"/>
    <w:rsid w:val="00464079"/>
    <w:rPr>
      <w:rFonts w:ascii="Myriad Pro" w:eastAsiaTheme="majorEastAsia" w:hAnsi="Myriad Pro" w:cstheme="majorBidi"/>
      <w:i/>
      <w:iCs/>
      <w:color w:val="000000" w:themeColor="text1"/>
      <w:kern w:val="18"/>
      <w:sz w:val="22"/>
      <w:szCs w:val="18"/>
      <w:lang w:val="lt-LT" w:eastAsia="lt-LT"/>
    </w:rPr>
  </w:style>
  <w:style w:type="character" w:customStyle="1" w:styleId="Heading7Char">
    <w:name w:val="Heading 7 Char"/>
    <w:basedOn w:val="DefaultParagraphFont"/>
    <w:link w:val="Heading7"/>
    <w:rsid w:val="00D02D3D"/>
    <w:rPr>
      <w:rFonts w:asciiTheme="majorHAnsi" w:eastAsiaTheme="majorEastAsia" w:hAnsiTheme="majorHAnsi" w:cstheme="majorBidi"/>
      <w:i/>
      <w:iCs/>
      <w:color w:val="404040" w:themeColor="text1" w:themeTint="BF"/>
      <w:kern w:val="18"/>
      <w:sz w:val="22"/>
      <w:szCs w:val="18"/>
      <w:lang w:val="lt-LT" w:eastAsia="lt-LT"/>
    </w:rPr>
  </w:style>
  <w:style w:type="character" w:customStyle="1" w:styleId="Heading8Char">
    <w:name w:val="Heading 8 Char"/>
    <w:basedOn w:val="DefaultParagraphFont"/>
    <w:link w:val="Heading8"/>
    <w:semiHidden/>
    <w:rsid w:val="00D02D3D"/>
    <w:rPr>
      <w:rFonts w:asciiTheme="majorHAnsi" w:eastAsiaTheme="majorEastAsia" w:hAnsiTheme="majorHAnsi" w:cstheme="majorBidi"/>
      <w:color w:val="404040" w:themeColor="text1" w:themeTint="BF"/>
      <w:kern w:val="18"/>
      <w:sz w:val="22"/>
      <w:lang w:val="lt-LT" w:eastAsia="lt-LT"/>
    </w:rPr>
  </w:style>
  <w:style w:type="character" w:customStyle="1" w:styleId="Heading9Char">
    <w:name w:val="Heading 9 Char"/>
    <w:basedOn w:val="DefaultParagraphFont"/>
    <w:link w:val="Heading9"/>
    <w:semiHidden/>
    <w:rsid w:val="00D02D3D"/>
    <w:rPr>
      <w:rFonts w:asciiTheme="majorHAnsi" w:eastAsiaTheme="majorEastAsia" w:hAnsiTheme="majorHAnsi" w:cstheme="majorBidi"/>
      <w:i/>
      <w:iCs/>
      <w:color w:val="404040" w:themeColor="text1" w:themeTint="BF"/>
      <w:kern w:val="18"/>
      <w:sz w:val="22"/>
      <w:lang w:val="lt-LT" w:eastAsia="lt-LT"/>
    </w:rPr>
  </w:style>
  <w:style w:type="character" w:styleId="CommentReference">
    <w:name w:val="annotation reference"/>
    <w:basedOn w:val="DefaultParagraphFont"/>
    <w:semiHidden/>
    <w:unhideWhenUsed/>
    <w:rsid w:val="00627AA5"/>
    <w:rPr>
      <w:sz w:val="16"/>
      <w:szCs w:val="16"/>
    </w:rPr>
  </w:style>
  <w:style w:type="paragraph" w:styleId="CommentText">
    <w:name w:val="annotation text"/>
    <w:basedOn w:val="Normal"/>
    <w:link w:val="CommentTextChar"/>
    <w:semiHidden/>
    <w:unhideWhenUsed/>
    <w:rsid w:val="00627AA5"/>
    <w:rPr>
      <w:sz w:val="20"/>
      <w:szCs w:val="20"/>
    </w:rPr>
  </w:style>
  <w:style w:type="character" w:customStyle="1" w:styleId="CommentTextChar">
    <w:name w:val="Comment Text Char"/>
    <w:basedOn w:val="DefaultParagraphFont"/>
    <w:link w:val="CommentText"/>
    <w:semiHidden/>
    <w:rsid w:val="00627AA5"/>
    <w:rPr>
      <w:rFonts w:ascii="Myriad Pro" w:hAnsi="Myriad Pro"/>
      <w:kern w:val="18"/>
      <w:lang w:val="lt-LT" w:eastAsia="lt-LT"/>
    </w:rPr>
  </w:style>
  <w:style w:type="paragraph" w:styleId="CommentSubject">
    <w:name w:val="annotation subject"/>
    <w:basedOn w:val="CommentText"/>
    <w:next w:val="CommentText"/>
    <w:link w:val="CommentSubjectChar"/>
    <w:semiHidden/>
    <w:unhideWhenUsed/>
    <w:rsid w:val="00627AA5"/>
    <w:rPr>
      <w:b/>
      <w:bCs/>
    </w:rPr>
  </w:style>
  <w:style w:type="character" w:customStyle="1" w:styleId="CommentSubjectChar">
    <w:name w:val="Comment Subject Char"/>
    <w:basedOn w:val="CommentTextChar"/>
    <w:link w:val="CommentSubject"/>
    <w:semiHidden/>
    <w:rsid w:val="00627AA5"/>
    <w:rPr>
      <w:rFonts w:ascii="Myriad Pro" w:hAnsi="Myriad Pro"/>
      <w:b/>
      <w:bCs/>
      <w:kern w:val="18"/>
      <w:lang w:val="lt-LT" w:eastAsia="lt-LT"/>
    </w:rPr>
  </w:style>
  <w:style w:type="character" w:customStyle="1" w:styleId="ListParagraphChar">
    <w:name w:val="List Paragraph Char"/>
    <w:aliases w:val="Numbering Char,ERP-List Paragraph Char,List Paragraph11 Char,List Paragraph111 Char,Bullet EY Char,List Paragraph Red Char,Buletai Char,List Paragraph21 Char,List Paragraph2 Char,lp1 Char,Bullet 1 Char,Use Case List Paragraph Char"/>
    <w:link w:val="ListParagraph"/>
    <w:uiPriority w:val="34"/>
    <w:qFormat/>
    <w:locked/>
    <w:rsid w:val="001B079C"/>
    <w:rPr>
      <w:rFonts w:ascii="Myriad Pro" w:hAnsi="Myriad Pro"/>
      <w:kern w:val="18"/>
      <w:sz w:val="22"/>
      <w:szCs w:val="18"/>
      <w:lang w:val="lt-LT" w:eastAsia="lt-LT"/>
    </w:rPr>
  </w:style>
  <w:style w:type="paragraph" w:customStyle="1" w:styleId="paragraph">
    <w:name w:val="paragraph"/>
    <w:basedOn w:val="Normal"/>
    <w:rsid w:val="001F3A3E"/>
    <w:pPr>
      <w:spacing w:before="100" w:beforeAutospacing="1" w:after="100" w:afterAutospacing="1"/>
      <w:jc w:val="left"/>
    </w:pPr>
    <w:rPr>
      <w:rFonts w:ascii="Times New Roman" w:hAnsi="Times New Roman"/>
      <w:kern w:val="0"/>
      <w:sz w:val="24"/>
      <w:szCs w:val="24"/>
      <w:lang w:val="en-US" w:eastAsia="en-US"/>
    </w:rPr>
  </w:style>
  <w:style w:type="character" w:customStyle="1" w:styleId="normaltextrun">
    <w:name w:val="normaltextrun"/>
    <w:basedOn w:val="DefaultParagraphFont"/>
    <w:rsid w:val="001F3A3E"/>
  </w:style>
  <w:style w:type="character" w:customStyle="1" w:styleId="eop">
    <w:name w:val="eop"/>
    <w:basedOn w:val="DefaultParagraphFont"/>
    <w:rsid w:val="001F3A3E"/>
  </w:style>
  <w:style w:type="paragraph" w:styleId="NormalWeb">
    <w:name w:val="Normal (Web)"/>
    <w:basedOn w:val="Normal"/>
    <w:uiPriority w:val="99"/>
    <w:semiHidden/>
    <w:unhideWhenUsed/>
    <w:rsid w:val="00ED0CFA"/>
    <w:pPr>
      <w:spacing w:before="100" w:beforeAutospacing="1" w:after="100" w:afterAutospacing="1"/>
      <w:jc w:val="left"/>
    </w:pPr>
    <w:rPr>
      <w:rFonts w:ascii="Times New Roman" w:hAnsi="Times New Roman"/>
      <w:kern w:val="0"/>
      <w:sz w:val="24"/>
      <w:szCs w:val="24"/>
    </w:rPr>
  </w:style>
  <w:style w:type="paragraph" w:styleId="Revision">
    <w:name w:val="Revision"/>
    <w:hidden/>
    <w:uiPriority w:val="99"/>
    <w:semiHidden/>
    <w:rsid w:val="00725557"/>
    <w:rPr>
      <w:rFonts w:ascii="Myriad Pro" w:hAnsi="Myriad Pro"/>
      <w:kern w:val="18"/>
      <w:sz w:val="22"/>
      <w:szCs w:val="1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52040">
      <w:bodyDiv w:val="1"/>
      <w:marLeft w:val="0"/>
      <w:marRight w:val="0"/>
      <w:marTop w:val="0"/>
      <w:marBottom w:val="0"/>
      <w:divBdr>
        <w:top w:val="none" w:sz="0" w:space="0" w:color="auto"/>
        <w:left w:val="none" w:sz="0" w:space="0" w:color="auto"/>
        <w:bottom w:val="none" w:sz="0" w:space="0" w:color="auto"/>
        <w:right w:val="none" w:sz="0" w:space="0" w:color="auto"/>
      </w:divBdr>
    </w:div>
    <w:div w:id="103767006">
      <w:bodyDiv w:val="1"/>
      <w:marLeft w:val="0"/>
      <w:marRight w:val="0"/>
      <w:marTop w:val="0"/>
      <w:marBottom w:val="0"/>
      <w:divBdr>
        <w:top w:val="none" w:sz="0" w:space="0" w:color="auto"/>
        <w:left w:val="none" w:sz="0" w:space="0" w:color="auto"/>
        <w:bottom w:val="none" w:sz="0" w:space="0" w:color="auto"/>
        <w:right w:val="none" w:sz="0" w:space="0" w:color="auto"/>
      </w:divBdr>
    </w:div>
    <w:div w:id="269358611">
      <w:bodyDiv w:val="1"/>
      <w:marLeft w:val="0"/>
      <w:marRight w:val="0"/>
      <w:marTop w:val="0"/>
      <w:marBottom w:val="0"/>
      <w:divBdr>
        <w:top w:val="none" w:sz="0" w:space="0" w:color="auto"/>
        <w:left w:val="none" w:sz="0" w:space="0" w:color="auto"/>
        <w:bottom w:val="none" w:sz="0" w:space="0" w:color="auto"/>
        <w:right w:val="none" w:sz="0" w:space="0" w:color="auto"/>
      </w:divBdr>
      <w:divsChild>
        <w:div w:id="854224881">
          <w:marLeft w:val="0"/>
          <w:marRight w:val="0"/>
          <w:marTop w:val="0"/>
          <w:marBottom w:val="0"/>
          <w:divBdr>
            <w:top w:val="none" w:sz="0" w:space="0" w:color="auto"/>
            <w:left w:val="none" w:sz="0" w:space="0" w:color="auto"/>
            <w:bottom w:val="none" w:sz="0" w:space="0" w:color="auto"/>
            <w:right w:val="none" w:sz="0" w:space="0" w:color="auto"/>
          </w:divBdr>
          <w:divsChild>
            <w:div w:id="1079597554">
              <w:marLeft w:val="0"/>
              <w:marRight w:val="0"/>
              <w:marTop w:val="0"/>
              <w:marBottom w:val="0"/>
              <w:divBdr>
                <w:top w:val="none" w:sz="0" w:space="0" w:color="auto"/>
                <w:left w:val="none" w:sz="0" w:space="0" w:color="auto"/>
                <w:bottom w:val="none" w:sz="0" w:space="0" w:color="auto"/>
                <w:right w:val="none" w:sz="0" w:space="0" w:color="auto"/>
              </w:divBdr>
              <w:divsChild>
                <w:div w:id="628583733">
                  <w:marLeft w:val="0"/>
                  <w:marRight w:val="0"/>
                  <w:marTop w:val="0"/>
                  <w:marBottom w:val="0"/>
                  <w:divBdr>
                    <w:top w:val="none" w:sz="0" w:space="0" w:color="auto"/>
                    <w:left w:val="none" w:sz="0" w:space="0" w:color="auto"/>
                    <w:bottom w:val="none" w:sz="0" w:space="0" w:color="auto"/>
                    <w:right w:val="none" w:sz="0" w:space="0" w:color="auto"/>
                  </w:divBdr>
                  <w:divsChild>
                    <w:div w:id="1591816673">
                      <w:marLeft w:val="0"/>
                      <w:marRight w:val="0"/>
                      <w:marTop w:val="0"/>
                      <w:marBottom w:val="0"/>
                      <w:divBdr>
                        <w:top w:val="none" w:sz="0" w:space="0" w:color="auto"/>
                        <w:left w:val="none" w:sz="0" w:space="0" w:color="auto"/>
                        <w:bottom w:val="none" w:sz="0" w:space="0" w:color="auto"/>
                        <w:right w:val="none" w:sz="0" w:space="0" w:color="auto"/>
                      </w:divBdr>
                      <w:divsChild>
                        <w:div w:id="1502815270">
                          <w:marLeft w:val="0"/>
                          <w:marRight w:val="0"/>
                          <w:marTop w:val="0"/>
                          <w:marBottom w:val="0"/>
                          <w:divBdr>
                            <w:top w:val="none" w:sz="0" w:space="0" w:color="auto"/>
                            <w:left w:val="none" w:sz="0" w:space="0" w:color="auto"/>
                            <w:bottom w:val="none" w:sz="0" w:space="0" w:color="auto"/>
                            <w:right w:val="none" w:sz="0" w:space="0" w:color="auto"/>
                          </w:divBdr>
                          <w:divsChild>
                            <w:div w:id="112529370">
                              <w:marLeft w:val="0"/>
                              <w:marRight w:val="0"/>
                              <w:marTop w:val="0"/>
                              <w:marBottom w:val="0"/>
                              <w:divBdr>
                                <w:top w:val="none" w:sz="0" w:space="0" w:color="auto"/>
                                <w:left w:val="none" w:sz="0" w:space="0" w:color="auto"/>
                                <w:bottom w:val="none" w:sz="0" w:space="0" w:color="auto"/>
                                <w:right w:val="none" w:sz="0" w:space="0" w:color="auto"/>
                              </w:divBdr>
                              <w:divsChild>
                                <w:div w:id="90588869">
                                  <w:marLeft w:val="0"/>
                                  <w:marRight w:val="0"/>
                                  <w:marTop w:val="0"/>
                                  <w:marBottom w:val="0"/>
                                  <w:divBdr>
                                    <w:top w:val="none" w:sz="0" w:space="0" w:color="auto"/>
                                    <w:left w:val="none" w:sz="0" w:space="0" w:color="auto"/>
                                    <w:bottom w:val="none" w:sz="0" w:space="0" w:color="auto"/>
                                    <w:right w:val="none" w:sz="0" w:space="0" w:color="auto"/>
                                  </w:divBdr>
                                </w:div>
                              </w:divsChild>
                            </w:div>
                            <w:div w:id="338120208">
                              <w:marLeft w:val="0"/>
                              <w:marRight w:val="0"/>
                              <w:marTop w:val="480"/>
                              <w:marBottom w:val="0"/>
                              <w:divBdr>
                                <w:top w:val="none" w:sz="0" w:space="0" w:color="auto"/>
                                <w:left w:val="none" w:sz="0" w:space="0" w:color="auto"/>
                                <w:bottom w:val="none" w:sz="0" w:space="0" w:color="auto"/>
                                <w:right w:val="none" w:sz="0" w:space="0" w:color="auto"/>
                              </w:divBdr>
                            </w:div>
                            <w:div w:id="358285576">
                              <w:marLeft w:val="0"/>
                              <w:marRight w:val="0"/>
                              <w:marTop w:val="0"/>
                              <w:marBottom w:val="0"/>
                              <w:divBdr>
                                <w:top w:val="none" w:sz="0" w:space="0" w:color="auto"/>
                                <w:left w:val="none" w:sz="0" w:space="0" w:color="auto"/>
                                <w:bottom w:val="none" w:sz="0" w:space="0" w:color="auto"/>
                                <w:right w:val="none" w:sz="0" w:space="0" w:color="auto"/>
                              </w:divBdr>
                            </w:div>
                            <w:div w:id="1418362789">
                              <w:marLeft w:val="0"/>
                              <w:marRight w:val="0"/>
                              <w:marTop w:val="240"/>
                              <w:marBottom w:val="0"/>
                              <w:divBdr>
                                <w:top w:val="none" w:sz="0" w:space="0" w:color="auto"/>
                                <w:left w:val="none" w:sz="0" w:space="0" w:color="auto"/>
                                <w:bottom w:val="none" w:sz="0" w:space="0" w:color="auto"/>
                                <w:right w:val="none" w:sz="0" w:space="0" w:color="auto"/>
                              </w:divBdr>
                              <w:divsChild>
                                <w:div w:id="331421156">
                                  <w:marLeft w:val="0"/>
                                  <w:marRight w:val="240"/>
                                  <w:marTop w:val="0"/>
                                  <w:marBottom w:val="0"/>
                                  <w:divBdr>
                                    <w:top w:val="none" w:sz="0" w:space="0" w:color="auto"/>
                                    <w:left w:val="none" w:sz="0" w:space="0" w:color="auto"/>
                                    <w:bottom w:val="none" w:sz="0" w:space="0" w:color="auto"/>
                                    <w:right w:val="none" w:sz="0" w:space="0" w:color="auto"/>
                                  </w:divBdr>
                                </w:div>
                                <w:div w:id="71690037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846698">
      <w:bodyDiv w:val="1"/>
      <w:marLeft w:val="0"/>
      <w:marRight w:val="0"/>
      <w:marTop w:val="0"/>
      <w:marBottom w:val="0"/>
      <w:divBdr>
        <w:top w:val="none" w:sz="0" w:space="0" w:color="auto"/>
        <w:left w:val="none" w:sz="0" w:space="0" w:color="auto"/>
        <w:bottom w:val="none" w:sz="0" w:space="0" w:color="auto"/>
        <w:right w:val="none" w:sz="0" w:space="0" w:color="auto"/>
      </w:divBdr>
    </w:div>
    <w:div w:id="453408641">
      <w:bodyDiv w:val="1"/>
      <w:marLeft w:val="0"/>
      <w:marRight w:val="0"/>
      <w:marTop w:val="0"/>
      <w:marBottom w:val="0"/>
      <w:divBdr>
        <w:top w:val="none" w:sz="0" w:space="0" w:color="auto"/>
        <w:left w:val="none" w:sz="0" w:space="0" w:color="auto"/>
        <w:bottom w:val="none" w:sz="0" w:space="0" w:color="auto"/>
        <w:right w:val="none" w:sz="0" w:space="0" w:color="auto"/>
      </w:divBdr>
    </w:div>
    <w:div w:id="551356187">
      <w:bodyDiv w:val="1"/>
      <w:marLeft w:val="0"/>
      <w:marRight w:val="0"/>
      <w:marTop w:val="0"/>
      <w:marBottom w:val="0"/>
      <w:divBdr>
        <w:top w:val="none" w:sz="0" w:space="0" w:color="auto"/>
        <w:left w:val="none" w:sz="0" w:space="0" w:color="auto"/>
        <w:bottom w:val="none" w:sz="0" w:space="0" w:color="auto"/>
        <w:right w:val="none" w:sz="0" w:space="0" w:color="auto"/>
      </w:divBdr>
    </w:div>
    <w:div w:id="563103321">
      <w:bodyDiv w:val="1"/>
      <w:marLeft w:val="0"/>
      <w:marRight w:val="0"/>
      <w:marTop w:val="0"/>
      <w:marBottom w:val="0"/>
      <w:divBdr>
        <w:top w:val="none" w:sz="0" w:space="0" w:color="auto"/>
        <w:left w:val="none" w:sz="0" w:space="0" w:color="auto"/>
        <w:bottom w:val="none" w:sz="0" w:space="0" w:color="auto"/>
        <w:right w:val="none" w:sz="0" w:space="0" w:color="auto"/>
      </w:divBdr>
      <w:divsChild>
        <w:div w:id="73745577">
          <w:marLeft w:val="0"/>
          <w:marRight w:val="0"/>
          <w:marTop w:val="0"/>
          <w:marBottom w:val="0"/>
          <w:divBdr>
            <w:top w:val="none" w:sz="0" w:space="0" w:color="auto"/>
            <w:left w:val="none" w:sz="0" w:space="0" w:color="auto"/>
            <w:bottom w:val="none" w:sz="0" w:space="0" w:color="auto"/>
            <w:right w:val="none" w:sz="0" w:space="0" w:color="auto"/>
          </w:divBdr>
        </w:div>
        <w:div w:id="160242814">
          <w:marLeft w:val="0"/>
          <w:marRight w:val="0"/>
          <w:marTop w:val="0"/>
          <w:marBottom w:val="0"/>
          <w:divBdr>
            <w:top w:val="none" w:sz="0" w:space="0" w:color="auto"/>
            <w:left w:val="none" w:sz="0" w:space="0" w:color="auto"/>
            <w:bottom w:val="none" w:sz="0" w:space="0" w:color="auto"/>
            <w:right w:val="none" w:sz="0" w:space="0" w:color="auto"/>
          </w:divBdr>
        </w:div>
        <w:div w:id="515467554">
          <w:marLeft w:val="0"/>
          <w:marRight w:val="0"/>
          <w:marTop w:val="0"/>
          <w:marBottom w:val="0"/>
          <w:divBdr>
            <w:top w:val="none" w:sz="0" w:space="0" w:color="auto"/>
            <w:left w:val="none" w:sz="0" w:space="0" w:color="auto"/>
            <w:bottom w:val="none" w:sz="0" w:space="0" w:color="auto"/>
            <w:right w:val="none" w:sz="0" w:space="0" w:color="auto"/>
          </w:divBdr>
        </w:div>
        <w:div w:id="729496210">
          <w:marLeft w:val="0"/>
          <w:marRight w:val="0"/>
          <w:marTop w:val="0"/>
          <w:marBottom w:val="0"/>
          <w:divBdr>
            <w:top w:val="none" w:sz="0" w:space="0" w:color="auto"/>
            <w:left w:val="none" w:sz="0" w:space="0" w:color="auto"/>
            <w:bottom w:val="none" w:sz="0" w:space="0" w:color="auto"/>
            <w:right w:val="none" w:sz="0" w:space="0" w:color="auto"/>
          </w:divBdr>
        </w:div>
        <w:div w:id="975454818">
          <w:marLeft w:val="0"/>
          <w:marRight w:val="0"/>
          <w:marTop w:val="0"/>
          <w:marBottom w:val="0"/>
          <w:divBdr>
            <w:top w:val="none" w:sz="0" w:space="0" w:color="auto"/>
            <w:left w:val="none" w:sz="0" w:space="0" w:color="auto"/>
            <w:bottom w:val="none" w:sz="0" w:space="0" w:color="auto"/>
            <w:right w:val="none" w:sz="0" w:space="0" w:color="auto"/>
          </w:divBdr>
        </w:div>
        <w:div w:id="991324681">
          <w:marLeft w:val="0"/>
          <w:marRight w:val="0"/>
          <w:marTop w:val="0"/>
          <w:marBottom w:val="0"/>
          <w:divBdr>
            <w:top w:val="none" w:sz="0" w:space="0" w:color="auto"/>
            <w:left w:val="none" w:sz="0" w:space="0" w:color="auto"/>
            <w:bottom w:val="none" w:sz="0" w:space="0" w:color="auto"/>
            <w:right w:val="none" w:sz="0" w:space="0" w:color="auto"/>
          </w:divBdr>
        </w:div>
        <w:div w:id="1154880539">
          <w:marLeft w:val="0"/>
          <w:marRight w:val="0"/>
          <w:marTop w:val="0"/>
          <w:marBottom w:val="0"/>
          <w:divBdr>
            <w:top w:val="none" w:sz="0" w:space="0" w:color="auto"/>
            <w:left w:val="none" w:sz="0" w:space="0" w:color="auto"/>
            <w:bottom w:val="none" w:sz="0" w:space="0" w:color="auto"/>
            <w:right w:val="none" w:sz="0" w:space="0" w:color="auto"/>
          </w:divBdr>
        </w:div>
        <w:div w:id="1414930392">
          <w:marLeft w:val="0"/>
          <w:marRight w:val="0"/>
          <w:marTop w:val="0"/>
          <w:marBottom w:val="0"/>
          <w:divBdr>
            <w:top w:val="none" w:sz="0" w:space="0" w:color="auto"/>
            <w:left w:val="none" w:sz="0" w:space="0" w:color="auto"/>
            <w:bottom w:val="none" w:sz="0" w:space="0" w:color="auto"/>
            <w:right w:val="none" w:sz="0" w:space="0" w:color="auto"/>
          </w:divBdr>
        </w:div>
        <w:div w:id="1419518720">
          <w:marLeft w:val="0"/>
          <w:marRight w:val="0"/>
          <w:marTop w:val="0"/>
          <w:marBottom w:val="0"/>
          <w:divBdr>
            <w:top w:val="none" w:sz="0" w:space="0" w:color="auto"/>
            <w:left w:val="none" w:sz="0" w:space="0" w:color="auto"/>
            <w:bottom w:val="none" w:sz="0" w:space="0" w:color="auto"/>
            <w:right w:val="none" w:sz="0" w:space="0" w:color="auto"/>
          </w:divBdr>
        </w:div>
        <w:div w:id="1515999713">
          <w:marLeft w:val="0"/>
          <w:marRight w:val="0"/>
          <w:marTop w:val="0"/>
          <w:marBottom w:val="0"/>
          <w:divBdr>
            <w:top w:val="none" w:sz="0" w:space="0" w:color="auto"/>
            <w:left w:val="none" w:sz="0" w:space="0" w:color="auto"/>
            <w:bottom w:val="none" w:sz="0" w:space="0" w:color="auto"/>
            <w:right w:val="none" w:sz="0" w:space="0" w:color="auto"/>
          </w:divBdr>
        </w:div>
        <w:div w:id="1533223407">
          <w:marLeft w:val="0"/>
          <w:marRight w:val="0"/>
          <w:marTop w:val="0"/>
          <w:marBottom w:val="0"/>
          <w:divBdr>
            <w:top w:val="none" w:sz="0" w:space="0" w:color="auto"/>
            <w:left w:val="none" w:sz="0" w:space="0" w:color="auto"/>
            <w:bottom w:val="none" w:sz="0" w:space="0" w:color="auto"/>
            <w:right w:val="none" w:sz="0" w:space="0" w:color="auto"/>
          </w:divBdr>
        </w:div>
        <w:div w:id="1694726182">
          <w:marLeft w:val="0"/>
          <w:marRight w:val="0"/>
          <w:marTop w:val="0"/>
          <w:marBottom w:val="0"/>
          <w:divBdr>
            <w:top w:val="none" w:sz="0" w:space="0" w:color="auto"/>
            <w:left w:val="none" w:sz="0" w:space="0" w:color="auto"/>
            <w:bottom w:val="none" w:sz="0" w:space="0" w:color="auto"/>
            <w:right w:val="none" w:sz="0" w:space="0" w:color="auto"/>
          </w:divBdr>
        </w:div>
        <w:div w:id="1726372151">
          <w:marLeft w:val="0"/>
          <w:marRight w:val="0"/>
          <w:marTop w:val="0"/>
          <w:marBottom w:val="0"/>
          <w:divBdr>
            <w:top w:val="none" w:sz="0" w:space="0" w:color="auto"/>
            <w:left w:val="none" w:sz="0" w:space="0" w:color="auto"/>
            <w:bottom w:val="none" w:sz="0" w:space="0" w:color="auto"/>
            <w:right w:val="none" w:sz="0" w:space="0" w:color="auto"/>
          </w:divBdr>
        </w:div>
        <w:div w:id="1785925431">
          <w:marLeft w:val="0"/>
          <w:marRight w:val="0"/>
          <w:marTop w:val="0"/>
          <w:marBottom w:val="0"/>
          <w:divBdr>
            <w:top w:val="none" w:sz="0" w:space="0" w:color="auto"/>
            <w:left w:val="none" w:sz="0" w:space="0" w:color="auto"/>
            <w:bottom w:val="none" w:sz="0" w:space="0" w:color="auto"/>
            <w:right w:val="none" w:sz="0" w:space="0" w:color="auto"/>
          </w:divBdr>
        </w:div>
        <w:div w:id="1871214565">
          <w:marLeft w:val="0"/>
          <w:marRight w:val="0"/>
          <w:marTop w:val="0"/>
          <w:marBottom w:val="0"/>
          <w:divBdr>
            <w:top w:val="none" w:sz="0" w:space="0" w:color="auto"/>
            <w:left w:val="none" w:sz="0" w:space="0" w:color="auto"/>
            <w:bottom w:val="none" w:sz="0" w:space="0" w:color="auto"/>
            <w:right w:val="none" w:sz="0" w:space="0" w:color="auto"/>
          </w:divBdr>
        </w:div>
        <w:div w:id="1961839007">
          <w:marLeft w:val="0"/>
          <w:marRight w:val="0"/>
          <w:marTop w:val="0"/>
          <w:marBottom w:val="0"/>
          <w:divBdr>
            <w:top w:val="none" w:sz="0" w:space="0" w:color="auto"/>
            <w:left w:val="none" w:sz="0" w:space="0" w:color="auto"/>
            <w:bottom w:val="none" w:sz="0" w:space="0" w:color="auto"/>
            <w:right w:val="none" w:sz="0" w:space="0" w:color="auto"/>
          </w:divBdr>
        </w:div>
        <w:div w:id="1969237143">
          <w:marLeft w:val="0"/>
          <w:marRight w:val="0"/>
          <w:marTop w:val="0"/>
          <w:marBottom w:val="0"/>
          <w:divBdr>
            <w:top w:val="none" w:sz="0" w:space="0" w:color="auto"/>
            <w:left w:val="none" w:sz="0" w:space="0" w:color="auto"/>
            <w:bottom w:val="none" w:sz="0" w:space="0" w:color="auto"/>
            <w:right w:val="none" w:sz="0" w:space="0" w:color="auto"/>
          </w:divBdr>
        </w:div>
        <w:div w:id="2001420487">
          <w:marLeft w:val="0"/>
          <w:marRight w:val="0"/>
          <w:marTop w:val="0"/>
          <w:marBottom w:val="0"/>
          <w:divBdr>
            <w:top w:val="none" w:sz="0" w:space="0" w:color="auto"/>
            <w:left w:val="none" w:sz="0" w:space="0" w:color="auto"/>
            <w:bottom w:val="none" w:sz="0" w:space="0" w:color="auto"/>
            <w:right w:val="none" w:sz="0" w:space="0" w:color="auto"/>
          </w:divBdr>
        </w:div>
        <w:div w:id="2068451462">
          <w:marLeft w:val="0"/>
          <w:marRight w:val="0"/>
          <w:marTop w:val="0"/>
          <w:marBottom w:val="0"/>
          <w:divBdr>
            <w:top w:val="none" w:sz="0" w:space="0" w:color="auto"/>
            <w:left w:val="none" w:sz="0" w:space="0" w:color="auto"/>
            <w:bottom w:val="none" w:sz="0" w:space="0" w:color="auto"/>
            <w:right w:val="none" w:sz="0" w:space="0" w:color="auto"/>
          </w:divBdr>
        </w:div>
        <w:div w:id="2107730322">
          <w:marLeft w:val="0"/>
          <w:marRight w:val="0"/>
          <w:marTop w:val="0"/>
          <w:marBottom w:val="0"/>
          <w:divBdr>
            <w:top w:val="none" w:sz="0" w:space="0" w:color="auto"/>
            <w:left w:val="none" w:sz="0" w:space="0" w:color="auto"/>
            <w:bottom w:val="none" w:sz="0" w:space="0" w:color="auto"/>
            <w:right w:val="none" w:sz="0" w:space="0" w:color="auto"/>
          </w:divBdr>
        </w:div>
        <w:div w:id="2112701955">
          <w:marLeft w:val="0"/>
          <w:marRight w:val="0"/>
          <w:marTop w:val="0"/>
          <w:marBottom w:val="0"/>
          <w:divBdr>
            <w:top w:val="none" w:sz="0" w:space="0" w:color="auto"/>
            <w:left w:val="none" w:sz="0" w:space="0" w:color="auto"/>
            <w:bottom w:val="none" w:sz="0" w:space="0" w:color="auto"/>
            <w:right w:val="none" w:sz="0" w:space="0" w:color="auto"/>
          </w:divBdr>
        </w:div>
      </w:divsChild>
    </w:div>
    <w:div w:id="770511836">
      <w:bodyDiv w:val="1"/>
      <w:marLeft w:val="0"/>
      <w:marRight w:val="0"/>
      <w:marTop w:val="0"/>
      <w:marBottom w:val="0"/>
      <w:divBdr>
        <w:top w:val="none" w:sz="0" w:space="0" w:color="auto"/>
        <w:left w:val="none" w:sz="0" w:space="0" w:color="auto"/>
        <w:bottom w:val="none" w:sz="0" w:space="0" w:color="auto"/>
        <w:right w:val="none" w:sz="0" w:space="0" w:color="auto"/>
      </w:divBdr>
      <w:divsChild>
        <w:div w:id="1902671191">
          <w:marLeft w:val="0"/>
          <w:marRight w:val="0"/>
          <w:marTop w:val="0"/>
          <w:marBottom w:val="0"/>
          <w:divBdr>
            <w:top w:val="none" w:sz="0" w:space="0" w:color="auto"/>
            <w:left w:val="none" w:sz="0" w:space="0" w:color="auto"/>
            <w:bottom w:val="none" w:sz="0" w:space="0" w:color="auto"/>
            <w:right w:val="none" w:sz="0" w:space="0" w:color="auto"/>
          </w:divBdr>
          <w:divsChild>
            <w:div w:id="382024000">
              <w:marLeft w:val="0"/>
              <w:marRight w:val="0"/>
              <w:marTop w:val="0"/>
              <w:marBottom w:val="0"/>
              <w:divBdr>
                <w:top w:val="none" w:sz="0" w:space="0" w:color="auto"/>
                <w:left w:val="none" w:sz="0" w:space="0" w:color="auto"/>
                <w:bottom w:val="none" w:sz="0" w:space="0" w:color="auto"/>
                <w:right w:val="none" w:sz="0" w:space="0" w:color="auto"/>
              </w:divBdr>
              <w:divsChild>
                <w:div w:id="2049064234">
                  <w:marLeft w:val="0"/>
                  <w:marRight w:val="135"/>
                  <w:marTop w:val="0"/>
                  <w:marBottom w:val="150"/>
                  <w:divBdr>
                    <w:top w:val="none" w:sz="0" w:space="0" w:color="auto"/>
                    <w:left w:val="none" w:sz="0" w:space="0" w:color="auto"/>
                    <w:bottom w:val="none" w:sz="0" w:space="0" w:color="auto"/>
                    <w:right w:val="none" w:sz="0" w:space="0" w:color="auto"/>
                  </w:divBdr>
                  <w:divsChild>
                    <w:div w:id="11156013">
                      <w:marLeft w:val="0"/>
                      <w:marRight w:val="0"/>
                      <w:marTop w:val="0"/>
                      <w:marBottom w:val="450"/>
                      <w:divBdr>
                        <w:top w:val="none" w:sz="0" w:space="0" w:color="auto"/>
                        <w:left w:val="none" w:sz="0" w:space="0" w:color="auto"/>
                        <w:bottom w:val="none" w:sz="0" w:space="0" w:color="auto"/>
                        <w:right w:val="none" w:sz="0" w:space="0" w:color="auto"/>
                      </w:divBdr>
                      <w:divsChild>
                        <w:div w:id="1356031570">
                          <w:marLeft w:val="0"/>
                          <w:marRight w:val="0"/>
                          <w:marTop w:val="0"/>
                          <w:marBottom w:val="0"/>
                          <w:divBdr>
                            <w:top w:val="none" w:sz="0" w:space="0" w:color="auto"/>
                            <w:left w:val="none" w:sz="0" w:space="0" w:color="auto"/>
                            <w:bottom w:val="none" w:sz="0" w:space="0" w:color="auto"/>
                            <w:right w:val="none" w:sz="0" w:space="0" w:color="auto"/>
                          </w:divBdr>
                          <w:divsChild>
                            <w:div w:id="691568475">
                              <w:marLeft w:val="0"/>
                              <w:marRight w:val="0"/>
                              <w:marTop w:val="0"/>
                              <w:marBottom w:val="0"/>
                              <w:divBdr>
                                <w:top w:val="none" w:sz="0" w:space="0" w:color="auto"/>
                                <w:left w:val="none" w:sz="0" w:space="0" w:color="auto"/>
                                <w:bottom w:val="none" w:sz="0" w:space="0" w:color="auto"/>
                                <w:right w:val="none" w:sz="0" w:space="0" w:color="auto"/>
                              </w:divBdr>
                            </w:div>
                            <w:div w:id="960499475">
                              <w:marLeft w:val="0"/>
                              <w:marRight w:val="0"/>
                              <w:marTop w:val="0"/>
                              <w:marBottom w:val="0"/>
                              <w:divBdr>
                                <w:top w:val="none" w:sz="0" w:space="0" w:color="auto"/>
                                <w:left w:val="none" w:sz="0" w:space="0" w:color="auto"/>
                                <w:bottom w:val="none" w:sz="0" w:space="0" w:color="auto"/>
                                <w:right w:val="none" w:sz="0" w:space="0" w:color="auto"/>
                              </w:divBdr>
                            </w:div>
                            <w:div w:id="1733580429">
                              <w:marLeft w:val="0"/>
                              <w:marRight w:val="0"/>
                              <w:marTop w:val="0"/>
                              <w:marBottom w:val="0"/>
                              <w:divBdr>
                                <w:top w:val="none" w:sz="0" w:space="0" w:color="auto"/>
                                <w:left w:val="none" w:sz="0" w:space="0" w:color="auto"/>
                                <w:bottom w:val="none" w:sz="0" w:space="0" w:color="auto"/>
                                <w:right w:val="none" w:sz="0" w:space="0" w:color="auto"/>
                              </w:divBdr>
                            </w:div>
                            <w:div w:id="2008559121">
                              <w:marLeft w:val="0"/>
                              <w:marRight w:val="0"/>
                              <w:marTop w:val="0"/>
                              <w:marBottom w:val="0"/>
                              <w:divBdr>
                                <w:top w:val="none" w:sz="0" w:space="0" w:color="auto"/>
                                <w:left w:val="none" w:sz="0" w:space="0" w:color="auto"/>
                                <w:bottom w:val="none" w:sz="0" w:space="0" w:color="auto"/>
                                <w:right w:val="none" w:sz="0" w:space="0" w:color="auto"/>
                              </w:divBdr>
                            </w:div>
                            <w:div w:id="208112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868973">
      <w:bodyDiv w:val="1"/>
      <w:marLeft w:val="0"/>
      <w:marRight w:val="0"/>
      <w:marTop w:val="0"/>
      <w:marBottom w:val="0"/>
      <w:divBdr>
        <w:top w:val="none" w:sz="0" w:space="0" w:color="auto"/>
        <w:left w:val="none" w:sz="0" w:space="0" w:color="auto"/>
        <w:bottom w:val="none" w:sz="0" w:space="0" w:color="auto"/>
        <w:right w:val="none" w:sz="0" w:space="0" w:color="auto"/>
      </w:divBdr>
    </w:div>
    <w:div w:id="1041902780">
      <w:bodyDiv w:val="1"/>
      <w:marLeft w:val="0"/>
      <w:marRight w:val="0"/>
      <w:marTop w:val="0"/>
      <w:marBottom w:val="0"/>
      <w:divBdr>
        <w:top w:val="none" w:sz="0" w:space="0" w:color="auto"/>
        <w:left w:val="none" w:sz="0" w:space="0" w:color="auto"/>
        <w:bottom w:val="none" w:sz="0" w:space="0" w:color="auto"/>
        <w:right w:val="none" w:sz="0" w:space="0" w:color="auto"/>
      </w:divBdr>
    </w:div>
    <w:div w:id="1263563989">
      <w:bodyDiv w:val="1"/>
      <w:marLeft w:val="0"/>
      <w:marRight w:val="0"/>
      <w:marTop w:val="0"/>
      <w:marBottom w:val="0"/>
      <w:divBdr>
        <w:top w:val="none" w:sz="0" w:space="0" w:color="auto"/>
        <w:left w:val="none" w:sz="0" w:space="0" w:color="auto"/>
        <w:bottom w:val="none" w:sz="0" w:space="0" w:color="auto"/>
        <w:right w:val="none" w:sz="0" w:space="0" w:color="auto"/>
      </w:divBdr>
    </w:div>
    <w:div w:id="1297755801">
      <w:bodyDiv w:val="1"/>
      <w:marLeft w:val="0"/>
      <w:marRight w:val="0"/>
      <w:marTop w:val="0"/>
      <w:marBottom w:val="0"/>
      <w:divBdr>
        <w:top w:val="none" w:sz="0" w:space="0" w:color="auto"/>
        <w:left w:val="none" w:sz="0" w:space="0" w:color="auto"/>
        <w:bottom w:val="none" w:sz="0" w:space="0" w:color="auto"/>
        <w:right w:val="none" w:sz="0" w:space="0" w:color="auto"/>
      </w:divBdr>
      <w:divsChild>
        <w:div w:id="780758870">
          <w:marLeft w:val="0"/>
          <w:marRight w:val="0"/>
          <w:marTop w:val="0"/>
          <w:marBottom w:val="0"/>
          <w:divBdr>
            <w:top w:val="none" w:sz="0" w:space="0" w:color="auto"/>
            <w:left w:val="none" w:sz="0" w:space="0" w:color="auto"/>
            <w:bottom w:val="none" w:sz="0" w:space="0" w:color="auto"/>
            <w:right w:val="none" w:sz="0" w:space="0" w:color="auto"/>
          </w:divBdr>
        </w:div>
      </w:divsChild>
    </w:div>
    <w:div w:id="1607881432">
      <w:bodyDiv w:val="1"/>
      <w:marLeft w:val="0"/>
      <w:marRight w:val="0"/>
      <w:marTop w:val="0"/>
      <w:marBottom w:val="0"/>
      <w:divBdr>
        <w:top w:val="none" w:sz="0" w:space="0" w:color="auto"/>
        <w:left w:val="none" w:sz="0" w:space="0" w:color="auto"/>
        <w:bottom w:val="none" w:sz="0" w:space="0" w:color="auto"/>
        <w:right w:val="none" w:sz="0" w:space="0" w:color="auto"/>
      </w:divBdr>
    </w:div>
    <w:div w:id="1643925713">
      <w:bodyDiv w:val="1"/>
      <w:marLeft w:val="90"/>
      <w:marRight w:val="0"/>
      <w:marTop w:val="0"/>
      <w:marBottom w:val="0"/>
      <w:divBdr>
        <w:top w:val="none" w:sz="0" w:space="0" w:color="auto"/>
        <w:left w:val="none" w:sz="0" w:space="0" w:color="auto"/>
        <w:bottom w:val="none" w:sz="0" w:space="0" w:color="auto"/>
        <w:right w:val="none" w:sz="0" w:space="0" w:color="auto"/>
      </w:divBdr>
      <w:divsChild>
        <w:div w:id="770390503">
          <w:marLeft w:val="0"/>
          <w:marRight w:val="0"/>
          <w:marTop w:val="0"/>
          <w:marBottom w:val="0"/>
          <w:divBdr>
            <w:top w:val="none" w:sz="0" w:space="0" w:color="auto"/>
            <w:left w:val="none" w:sz="0" w:space="0" w:color="auto"/>
            <w:bottom w:val="none" w:sz="0" w:space="0" w:color="auto"/>
            <w:right w:val="none" w:sz="0" w:space="0" w:color="auto"/>
          </w:divBdr>
          <w:divsChild>
            <w:div w:id="1066147666">
              <w:marLeft w:val="0"/>
              <w:marRight w:val="0"/>
              <w:marTop w:val="0"/>
              <w:marBottom w:val="0"/>
              <w:divBdr>
                <w:top w:val="none" w:sz="0" w:space="0" w:color="auto"/>
                <w:left w:val="none" w:sz="0" w:space="0" w:color="auto"/>
                <w:bottom w:val="none" w:sz="0" w:space="0" w:color="auto"/>
                <w:right w:val="none" w:sz="0" w:space="0" w:color="auto"/>
              </w:divBdr>
              <w:divsChild>
                <w:div w:id="1746881700">
                  <w:marLeft w:val="0"/>
                  <w:marRight w:val="0"/>
                  <w:marTop w:val="0"/>
                  <w:marBottom w:val="150"/>
                  <w:divBdr>
                    <w:top w:val="none" w:sz="0" w:space="0" w:color="auto"/>
                    <w:left w:val="none" w:sz="0" w:space="0" w:color="auto"/>
                    <w:bottom w:val="none" w:sz="0" w:space="0" w:color="auto"/>
                    <w:right w:val="none" w:sz="0" w:space="0" w:color="auto"/>
                  </w:divBdr>
                  <w:divsChild>
                    <w:div w:id="1327592182">
                      <w:marLeft w:val="0"/>
                      <w:marRight w:val="0"/>
                      <w:marTop w:val="0"/>
                      <w:marBottom w:val="150"/>
                      <w:divBdr>
                        <w:top w:val="none" w:sz="0" w:space="0" w:color="auto"/>
                        <w:left w:val="none" w:sz="0" w:space="0" w:color="auto"/>
                        <w:bottom w:val="none" w:sz="0" w:space="0" w:color="auto"/>
                        <w:right w:val="none" w:sz="0" w:space="0" w:color="auto"/>
                      </w:divBdr>
                      <w:divsChild>
                        <w:div w:id="1616673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70208215">
      <w:bodyDiv w:val="1"/>
      <w:marLeft w:val="1860"/>
      <w:marRight w:val="0"/>
      <w:marTop w:val="0"/>
      <w:marBottom w:val="0"/>
      <w:divBdr>
        <w:top w:val="none" w:sz="0" w:space="0" w:color="auto"/>
        <w:left w:val="none" w:sz="0" w:space="0" w:color="auto"/>
        <w:bottom w:val="none" w:sz="0" w:space="0" w:color="auto"/>
        <w:right w:val="none" w:sz="0" w:space="0" w:color="auto"/>
      </w:divBdr>
      <w:divsChild>
        <w:div w:id="1033766124">
          <w:marLeft w:val="0"/>
          <w:marRight w:val="0"/>
          <w:marTop w:val="0"/>
          <w:marBottom w:val="0"/>
          <w:divBdr>
            <w:top w:val="none" w:sz="0" w:space="0" w:color="auto"/>
            <w:left w:val="none" w:sz="0" w:space="0" w:color="auto"/>
            <w:bottom w:val="none" w:sz="0" w:space="0" w:color="auto"/>
            <w:right w:val="none" w:sz="0" w:space="0" w:color="auto"/>
          </w:divBdr>
        </w:div>
        <w:div w:id="1040974313">
          <w:marLeft w:val="0"/>
          <w:marRight w:val="0"/>
          <w:marTop w:val="0"/>
          <w:marBottom w:val="0"/>
          <w:divBdr>
            <w:top w:val="none" w:sz="0" w:space="0" w:color="auto"/>
            <w:left w:val="none" w:sz="0" w:space="0" w:color="auto"/>
            <w:bottom w:val="none" w:sz="0" w:space="0" w:color="auto"/>
            <w:right w:val="none" w:sz="0" w:space="0" w:color="auto"/>
          </w:divBdr>
        </w:div>
      </w:divsChild>
    </w:div>
    <w:div w:id="1681349743">
      <w:bodyDiv w:val="1"/>
      <w:marLeft w:val="0"/>
      <w:marRight w:val="0"/>
      <w:marTop w:val="0"/>
      <w:marBottom w:val="0"/>
      <w:divBdr>
        <w:top w:val="none" w:sz="0" w:space="0" w:color="auto"/>
        <w:left w:val="none" w:sz="0" w:space="0" w:color="auto"/>
        <w:bottom w:val="none" w:sz="0" w:space="0" w:color="auto"/>
        <w:right w:val="none" w:sz="0" w:space="0" w:color="auto"/>
      </w:divBdr>
      <w:divsChild>
        <w:div w:id="433749193">
          <w:marLeft w:val="0"/>
          <w:marRight w:val="0"/>
          <w:marTop w:val="0"/>
          <w:marBottom w:val="0"/>
          <w:divBdr>
            <w:top w:val="none" w:sz="0" w:space="0" w:color="auto"/>
            <w:left w:val="none" w:sz="0" w:space="0" w:color="auto"/>
            <w:bottom w:val="none" w:sz="0" w:space="0" w:color="auto"/>
            <w:right w:val="none" w:sz="0" w:space="0" w:color="auto"/>
          </w:divBdr>
          <w:divsChild>
            <w:div w:id="1951165116">
              <w:marLeft w:val="0"/>
              <w:marRight w:val="0"/>
              <w:marTop w:val="0"/>
              <w:marBottom w:val="0"/>
              <w:divBdr>
                <w:top w:val="none" w:sz="0" w:space="0" w:color="auto"/>
                <w:left w:val="none" w:sz="0" w:space="0" w:color="auto"/>
                <w:bottom w:val="none" w:sz="0" w:space="0" w:color="auto"/>
                <w:right w:val="none" w:sz="0" w:space="0" w:color="auto"/>
              </w:divBdr>
            </w:div>
            <w:div w:id="155484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05746">
      <w:bodyDiv w:val="1"/>
      <w:marLeft w:val="0"/>
      <w:marRight w:val="0"/>
      <w:marTop w:val="0"/>
      <w:marBottom w:val="0"/>
      <w:divBdr>
        <w:top w:val="none" w:sz="0" w:space="0" w:color="auto"/>
        <w:left w:val="none" w:sz="0" w:space="0" w:color="auto"/>
        <w:bottom w:val="none" w:sz="0" w:space="0" w:color="auto"/>
        <w:right w:val="none" w:sz="0" w:space="0" w:color="auto"/>
      </w:divBdr>
    </w:div>
    <w:div w:id="1744722278">
      <w:bodyDiv w:val="1"/>
      <w:marLeft w:val="0"/>
      <w:marRight w:val="0"/>
      <w:marTop w:val="0"/>
      <w:marBottom w:val="0"/>
      <w:divBdr>
        <w:top w:val="none" w:sz="0" w:space="0" w:color="auto"/>
        <w:left w:val="none" w:sz="0" w:space="0" w:color="auto"/>
        <w:bottom w:val="none" w:sz="0" w:space="0" w:color="auto"/>
        <w:right w:val="none" w:sz="0" w:space="0" w:color="auto"/>
      </w:divBdr>
    </w:div>
    <w:div w:id="1756588355">
      <w:bodyDiv w:val="1"/>
      <w:marLeft w:val="0"/>
      <w:marRight w:val="0"/>
      <w:marTop w:val="0"/>
      <w:marBottom w:val="0"/>
      <w:divBdr>
        <w:top w:val="none" w:sz="0" w:space="0" w:color="auto"/>
        <w:left w:val="none" w:sz="0" w:space="0" w:color="auto"/>
        <w:bottom w:val="none" w:sz="0" w:space="0" w:color="auto"/>
        <w:right w:val="none" w:sz="0" w:space="0" w:color="auto"/>
      </w:divBdr>
    </w:div>
    <w:div w:id="1845506952">
      <w:bodyDiv w:val="1"/>
      <w:marLeft w:val="0"/>
      <w:marRight w:val="0"/>
      <w:marTop w:val="0"/>
      <w:marBottom w:val="0"/>
      <w:divBdr>
        <w:top w:val="none" w:sz="0" w:space="0" w:color="auto"/>
        <w:left w:val="none" w:sz="0" w:space="0" w:color="auto"/>
        <w:bottom w:val="none" w:sz="0" w:space="0" w:color="auto"/>
        <w:right w:val="none" w:sz="0" w:space="0" w:color="auto"/>
      </w:divBdr>
    </w:div>
    <w:div w:id="1949001908">
      <w:bodyDiv w:val="1"/>
      <w:marLeft w:val="0"/>
      <w:marRight w:val="0"/>
      <w:marTop w:val="0"/>
      <w:marBottom w:val="0"/>
      <w:divBdr>
        <w:top w:val="none" w:sz="0" w:space="0" w:color="auto"/>
        <w:left w:val="none" w:sz="0" w:space="0" w:color="auto"/>
        <w:bottom w:val="none" w:sz="0" w:space="0" w:color="auto"/>
        <w:right w:val="none" w:sz="0" w:space="0" w:color="auto"/>
      </w:divBdr>
    </w:div>
    <w:div w:id="1977953661">
      <w:bodyDiv w:val="1"/>
      <w:marLeft w:val="0"/>
      <w:marRight w:val="0"/>
      <w:marTop w:val="0"/>
      <w:marBottom w:val="0"/>
      <w:divBdr>
        <w:top w:val="none" w:sz="0" w:space="0" w:color="auto"/>
        <w:left w:val="none" w:sz="0" w:space="0" w:color="auto"/>
        <w:bottom w:val="none" w:sz="0" w:space="0" w:color="auto"/>
        <w:right w:val="none" w:sz="0" w:space="0" w:color="auto"/>
      </w:divBdr>
    </w:div>
    <w:div w:id="209682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aleisis\AppData\Roaming\Microsoft\Templates\MAI%20CEE%20new.dotx" TargetMode="External"/></Relationships>
</file>

<file path=word/theme/theme1.xml><?xml version="1.0" encoding="utf-8"?>
<a:theme xmlns:a="http://schemas.openxmlformats.org/drawingml/2006/main" name="Office Theme">
  <a:themeElements>
    <a:clrScheme name="MAI CEE">
      <a:dk1>
        <a:sysClr val="windowText" lastClr="000000"/>
      </a:dk1>
      <a:lt1>
        <a:sysClr val="window" lastClr="FFFFFF"/>
      </a:lt1>
      <a:dk2>
        <a:srgbClr val="003457"/>
      </a:dk2>
      <a:lt2>
        <a:srgbClr val="BAB9B8"/>
      </a:lt2>
      <a:accent1>
        <a:srgbClr val="003457"/>
      </a:accent1>
      <a:accent2>
        <a:srgbClr val="DC2F34"/>
      </a:accent2>
      <a:accent3>
        <a:srgbClr val="BAB9B8"/>
      </a:accent3>
      <a:accent4>
        <a:srgbClr val="0062A3"/>
      </a:accent4>
      <a:accent5>
        <a:srgbClr val="5C1416"/>
      </a:accent5>
      <a:accent6>
        <a:srgbClr val="3A3A3A"/>
      </a:accent6>
      <a:hlink>
        <a:srgbClr val="DC2F34"/>
      </a:hlink>
      <a:folHlink>
        <a:srgbClr val="DC2F34"/>
      </a:folHlink>
    </a:clrScheme>
    <a:fontScheme name="MAI CEE">
      <a:majorFont>
        <a:latin typeface="Myriad Pro"/>
        <a:ea typeface=""/>
        <a:cs typeface=""/>
      </a:majorFont>
      <a:minorFont>
        <a:latin typeface="Myriad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03C735A3F9A64380796FFE28FF7E50" ma:contentTypeVersion="11" ma:contentTypeDescription="Create a new document." ma:contentTypeScope="" ma:versionID="ce8ff6b2e36cdca6c75e3f36cff14228">
  <xsd:schema xmlns:xsd="http://www.w3.org/2001/XMLSchema" xmlns:xs="http://www.w3.org/2001/XMLSchema" xmlns:p="http://schemas.microsoft.com/office/2006/metadata/properties" xmlns:ns2="4c55ff1f-75c8-45bb-8556-8e71348bae5d" xmlns:ns3="b89dcf11-6370-4394-ba24-4400b710f114" targetNamespace="http://schemas.microsoft.com/office/2006/metadata/properties" ma:root="true" ma:fieldsID="acf377b38011c9895fa5dbaa2366d0e1" ns2:_="" ns3:_="">
    <xsd:import namespace="4c55ff1f-75c8-45bb-8556-8e71348bae5d"/>
    <xsd:import namespace="b89dcf11-6370-4394-ba24-4400b710f1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omme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55ff1f-75c8-45bb-8556-8e71348ba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s" ma:index="12" nillable="true" ma:displayName="Comments" ma:format="Dropdown" ma:internalName="Comments">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9dcf11-6370-4394-ba24-4400b710f11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4c55ff1f-75c8-45bb-8556-8e71348bae5d" xsi:nil="true"/>
  </documentManagement>
</p:properties>
</file>

<file path=customXml/itemProps1.xml><?xml version="1.0" encoding="utf-8"?>
<ds:datastoreItem xmlns:ds="http://schemas.openxmlformats.org/officeDocument/2006/customXml" ds:itemID="{B73DBCAF-AE1F-4E61-BFEB-1676158F0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55ff1f-75c8-45bb-8556-8e71348bae5d"/>
    <ds:schemaRef ds:uri="b89dcf11-6370-4394-ba24-4400b710f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E95CF6-DEFA-40F5-B8C8-1CAB97DA0916}">
  <ds:schemaRefs>
    <ds:schemaRef ds:uri="http://schemas.openxmlformats.org/officeDocument/2006/bibliography"/>
  </ds:schemaRefs>
</ds:datastoreItem>
</file>

<file path=customXml/itemProps3.xml><?xml version="1.0" encoding="utf-8"?>
<ds:datastoreItem xmlns:ds="http://schemas.openxmlformats.org/officeDocument/2006/customXml" ds:itemID="{F927B159-B8B9-44C2-BCBF-9A8FBD6ADCF7}">
  <ds:schemaRefs>
    <ds:schemaRef ds:uri="http://schemas.microsoft.com/sharepoint/v3/contenttype/forms"/>
  </ds:schemaRefs>
</ds:datastoreItem>
</file>

<file path=customXml/itemProps4.xml><?xml version="1.0" encoding="utf-8"?>
<ds:datastoreItem xmlns:ds="http://schemas.openxmlformats.org/officeDocument/2006/customXml" ds:itemID="{1386318E-0B43-41A6-97C5-BF6233F2A534}">
  <ds:schemaRefs>
    <ds:schemaRef ds:uri="http://schemas.openxmlformats.org/package/2006/metadata/core-properties"/>
    <ds:schemaRef ds:uri="http://purl.org/dc/dcmitype/"/>
    <ds:schemaRef ds:uri="b89dcf11-6370-4394-ba24-4400b710f114"/>
    <ds:schemaRef ds:uri="http://schemas.microsoft.com/office/2006/metadata/properties"/>
    <ds:schemaRef ds:uri="http://purl.org/dc/elements/1.1/"/>
    <ds:schemaRef ds:uri="4c55ff1f-75c8-45bb-8556-8e71348bae5d"/>
    <ds:schemaRef ds:uri="http://schemas.microsoft.com/office/2006/documentManagement/types"/>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MAI CEE new.dotx</Template>
  <TotalTime>114</TotalTime>
  <Pages>2</Pages>
  <Words>506</Words>
  <Characters>3491</Characters>
  <Application>Microsoft Office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
    </vt:vector>
  </TitlesOfParts>
  <Company>MAI CEE</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Butiakov, Maksim</dc:creator>
  <cp:keywords/>
  <dc:description/>
  <cp:lastModifiedBy>Inga Kovaitienė</cp:lastModifiedBy>
  <cp:revision>27</cp:revision>
  <cp:lastPrinted>2014-02-07T18:04:00Z</cp:lastPrinted>
  <dcterms:created xsi:type="dcterms:W3CDTF">2021-10-14T06:35:00Z</dcterms:created>
  <dcterms:modified xsi:type="dcterms:W3CDTF">2022-02-01T05:31:00Z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0x010100A003C735A3F9A64380796FFE28FF7E50</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Virginijus.Jagela@ignitis.lt</vt:lpwstr>
  </property>
  <property fmtid="{D5CDD505-2E9C-101B-9397-08002B2CF9AE}" pid="6" name="MSIP_Label_320c693d-44b7-4e16-b3dd-4fcd87401cf5_SetDate">
    <vt:lpwstr>2021-08-23T13:53:26.0017251Z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0cf4d616-914e-45f5-9e15-9c014eb11729</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2021-09-10T11:42:51Z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0cf4d616-914e-45f5-9e15-9c014eb11729</vt:lpwstr>
  </property>
  <property fmtid="{D5CDD505-2E9C-101B-9397-08002B2CF9AE}" pid="17" name="MSIP_Label_190751af-2442-49a7-b7b9-9f0bcce858c9_ContentBits">
    <vt:lpwstr>0</vt:lpwstr>
  </property>
</Properties>
</file>