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12D8F" w14:textId="690BEDFF" w:rsidR="00503D54" w:rsidRPr="00503D54" w:rsidRDefault="00503D54" w:rsidP="00503D54">
      <w:pPr>
        <w:jc w:val="right"/>
        <w:rPr>
          <w:bCs/>
        </w:rPr>
      </w:pPr>
      <w:bookmarkStart w:id="0" w:name="_GoBack"/>
      <w:bookmarkEnd w:id="0"/>
      <w:r w:rsidRPr="00B30F88">
        <w:rPr>
          <w:bCs/>
        </w:rPr>
        <w:t>TSD-</w:t>
      </w:r>
      <w:r>
        <w:rPr>
          <w:bCs/>
        </w:rPr>
        <w:t>506</w:t>
      </w:r>
      <w:r w:rsidRPr="00B30F88">
        <w:rPr>
          <w:bCs/>
        </w:rPr>
        <w:t>, VPP-</w:t>
      </w:r>
      <w:r>
        <w:rPr>
          <w:bCs/>
        </w:rPr>
        <w:t>5097</w:t>
      </w:r>
    </w:p>
    <w:p w14:paraId="0A4D867F" w14:textId="77777777" w:rsidR="00503D54" w:rsidRPr="00B30F88" w:rsidRDefault="00503D54" w:rsidP="00503D54">
      <w:pPr>
        <w:rPr>
          <w:b/>
          <w:bCs/>
        </w:rPr>
      </w:pPr>
      <w:r>
        <w:rPr>
          <w:b/>
          <w:bCs/>
        </w:rPr>
        <w:t xml:space="preserve">2 pirkimo dalis: </w:t>
      </w:r>
      <w:r w:rsidRPr="00B30F88">
        <w:rPr>
          <w:b/>
          <w:bCs/>
        </w:rPr>
        <w:t>Anestezijos MRT vežimėlis – orientacinis kiekis 2 vnt.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3715"/>
        <w:gridCol w:w="2835"/>
      </w:tblGrid>
      <w:tr w:rsidR="00503D54" w:rsidRPr="00B30F88" w14:paraId="583E4451" w14:textId="77777777" w:rsidTr="00503D54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5B71" w14:textId="77777777" w:rsidR="00503D54" w:rsidRPr="00B30F88" w:rsidRDefault="00503D54" w:rsidP="005B157B">
            <w:pPr>
              <w:jc w:val="center"/>
              <w:rPr>
                <w:b/>
              </w:rPr>
            </w:pPr>
            <w:r w:rsidRPr="00B30F88">
              <w:rPr>
                <w:b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A2A" w14:textId="77777777" w:rsidR="00503D54" w:rsidRPr="00B30F88" w:rsidRDefault="00503D54" w:rsidP="005B157B">
            <w:pPr>
              <w:jc w:val="center"/>
              <w:rPr>
                <w:b/>
              </w:rPr>
            </w:pPr>
            <w:r w:rsidRPr="00B30F88">
              <w:rPr>
                <w:b/>
              </w:rPr>
              <w:t>Parametrai (specifikacija)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6794" w14:textId="77777777" w:rsidR="00503D54" w:rsidRPr="00B30F88" w:rsidRDefault="00503D54" w:rsidP="005B157B">
            <w:pPr>
              <w:jc w:val="center"/>
              <w:rPr>
                <w:b/>
              </w:rPr>
            </w:pPr>
            <w:r w:rsidRPr="00B30F88">
              <w:rPr>
                <w:b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F61" w14:textId="77777777" w:rsidR="00503D54" w:rsidRPr="00B30F88" w:rsidRDefault="00503D54" w:rsidP="005B157B">
            <w:pPr>
              <w:jc w:val="center"/>
              <w:rPr>
                <w:b/>
              </w:rPr>
            </w:pPr>
            <w:r w:rsidRPr="00B30F88">
              <w:rPr>
                <w:b/>
              </w:rPr>
              <w:t>Siūlomos parametrų reikšmės</w:t>
            </w:r>
          </w:p>
        </w:tc>
      </w:tr>
      <w:tr w:rsidR="00503D54" w:rsidRPr="00B30F88" w14:paraId="653464B1" w14:textId="77777777" w:rsidTr="00503D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D96" w14:textId="77777777" w:rsidR="00503D54" w:rsidRPr="00B30F88" w:rsidRDefault="00503D54" w:rsidP="002219BE">
            <w:pPr>
              <w:pStyle w:val="NoSpacing"/>
            </w:pPr>
            <w:r>
              <w:t>2</w:t>
            </w:r>
            <w:r w:rsidRPr="00B30F88">
              <w:t>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E7E" w14:textId="77777777" w:rsidR="00503D54" w:rsidRPr="00B30F88" w:rsidRDefault="00503D54" w:rsidP="002219BE">
            <w:pPr>
              <w:pStyle w:val="NoSpacing"/>
            </w:pPr>
            <w:r w:rsidRPr="00B30F88">
              <w:t>Paskirtis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9F0" w14:textId="77777777" w:rsidR="00503D54" w:rsidRPr="00B30F88" w:rsidRDefault="00503D54" w:rsidP="002219BE">
            <w:pPr>
              <w:pStyle w:val="NoSpacing"/>
            </w:pPr>
            <w:r w:rsidRPr="00B30F88">
              <w:t>Vežimėlis tinkam</w:t>
            </w:r>
            <w:r>
              <w:t>a</w:t>
            </w:r>
            <w:r w:rsidRPr="00B30F88">
              <w:t>s darbui MRT aplinkoje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939" w14:textId="77777777" w:rsidR="00503D54" w:rsidRDefault="00503D54" w:rsidP="002219BE">
            <w:pPr>
              <w:pStyle w:val="NoSpacing"/>
            </w:pPr>
            <w:r w:rsidRPr="00B30F88">
              <w:t>Vežimėlis tinkam</w:t>
            </w:r>
            <w:r>
              <w:t>a</w:t>
            </w:r>
            <w:r w:rsidRPr="00B30F88">
              <w:t>s darbui MRT aplinkoje</w:t>
            </w:r>
          </w:p>
          <w:p w14:paraId="49733E93" w14:textId="3B858EE8" w:rsidR="002219BE" w:rsidRPr="00B30F88" w:rsidRDefault="005707D0" w:rsidP="002219BE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 xml:space="preserve">, </w:t>
            </w:r>
            <w:r w:rsidR="002219BE">
              <w:t>Psl.3</w:t>
            </w:r>
          </w:p>
        </w:tc>
      </w:tr>
      <w:tr w:rsidR="00503D54" w:rsidRPr="00B30F88" w14:paraId="57402E95" w14:textId="77777777" w:rsidTr="00503D5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B98" w14:textId="77777777" w:rsidR="00503D54" w:rsidRPr="00B30F88" w:rsidRDefault="00503D54" w:rsidP="002219BE">
            <w:pPr>
              <w:pStyle w:val="NoSpacing"/>
            </w:pPr>
            <w:r>
              <w:t>2</w:t>
            </w:r>
            <w:r w:rsidRPr="00B30F88">
              <w:t>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246" w14:textId="77777777" w:rsidR="00503D54" w:rsidRPr="001235C2" w:rsidRDefault="00503D54" w:rsidP="002219BE">
            <w:pPr>
              <w:pStyle w:val="NoSpacing"/>
            </w:pPr>
            <w:r w:rsidRPr="001235C2">
              <w:t>Vežimėlio medžiagos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8EB" w14:textId="77777777" w:rsidR="00503D54" w:rsidRPr="001235C2" w:rsidRDefault="00503D54" w:rsidP="002219BE">
            <w:pPr>
              <w:pStyle w:val="NoSpacing"/>
            </w:pPr>
            <w:r w:rsidRPr="001235C2">
              <w:t>Plastikas arba nerūdijantis plienas. Visos naudojamos medžiagos nemagnetinės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BC3" w14:textId="77777777" w:rsidR="00503D54" w:rsidRDefault="00503D54" w:rsidP="002219BE">
            <w:pPr>
              <w:pStyle w:val="NoSpacing"/>
            </w:pPr>
            <w:r w:rsidRPr="001235C2">
              <w:t>Plastikas</w:t>
            </w:r>
            <w:r>
              <w:t xml:space="preserve"> (poliuretanas)</w:t>
            </w:r>
            <w:r w:rsidRPr="001235C2">
              <w:t>. Visos naudojamos medžiagos nemagnetinės</w:t>
            </w:r>
          </w:p>
          <w:p w14:paraId="4B09EFC5" w14:textId="3D205096" w:rsidR="002219BE" w:rsidRPr="00B30F88" w:rsidRDefault="002219BE" w:rsidP="002219BE">
            <w:pPr>
              <w:pStyle w:val="NoSpacing"/>
            </w:pPr>
            <w:r>
              <w:t>Psl.4</w:t>
            </w:r>
          </w:p>
        </w:tc>
      </w:tr>
      <w:tr w:rsidR="00503D54" w:rsidRPr="00B30F88" w14:paraId="39A2F4DC" w14:textId="77777777" w:rsidTr="00503D5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F80C" w14:textId="77777777" w:rsidR="00503D54" w:rsidRPr="00B30F88" w:rsidRDefault="00503D54" w:rsidP="002219BE">
            <w:pPr>
              <w:pStyle w:val="NoSpacing"/>
            </w:pPr>
            <w:r>
              <w:t>2</w:t>
            </w:r>
            <w:r w:rsidRPr="00B30F88">
              <w:t>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01B" w14:textId="77777777" w:rsidR="00503D54" w:rsidRPr="00D52721" w:rsidRDefault="00503D54" w:rsidP="002219BE">
            <w:pPr>
              <w:pStyle w:val="NoSpacing"/>
            </w:pPr>
            <w:r w:rsidRPr="00D52721">
              <w:t>Vežimėlio gabaritiniai matmenys (be priedų)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D4A" w14:textId="77777777" w:rsidR="00503D54" w:rsidRPr="00D52721" w:rsidRDefault="00503D54" w:rsidP="002219BE">
            <w:pPr>
              <w:pStyle w:val="NoSpacing"/>
            </w:pPr>
            <w:r w:rsidRPr="00D52721">
              <w:t>Plotis 640 – 890 mm;</w:t>
            </w:r>
          </w:p>
          <w:p w14:paraId="1EFA65CA" w14:textId="77777777" w:rsidR="00503D54" w:rsidRPr="00D52721" w:rsidRDefault="00503D54" w:rsidP="002219BE">
            <w:pPr>
              <w:pStyle w:val="NoSpacing"/>
            </w:pPr>
            <w:r w:rsidRPr="00D52721">
              <w:t>Gylis 480 – 720 mm;</w:t>
            </w:r>
          </w:p>
          <w:p w14:paraId="071FAB10" w14:textId="77777777" w:rsidR="00503D54" w:rsidRPr="00D52721" w:rsidRDefault="00503D54" w:rsidP="002219BE">
            <w:pPr>
              <w:pStyle w:val="NoSpacing"/>
            </w:pPr>
            <w:r>
              <w:t xml:space="preserve">Aukštis ne daugiau kaip 1040 </w:t>
            </w:r>
            <w:r w:rsidRPr="00D52721">
              <w:t>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7B1" w14:textId="303D3104" w:rsidR="00503D54" w:rsidRPr="00D52721" w:rsidRDefault="00503D54" w:rsidP="002219BE">
            <w:pPr>
              <w:pStyle w:val="NoSpacing"/>
            </w:pPr>
            <w:r w:rsidRPr="00D52721">
              <w:t xml:space="preserve">Plotis </w:t>
            </w:r>
            <w:r>
              <w:t>83</w:t>
            </w:r>
            <w:r w:rsidRPr="00D52721">
              <w:t>0 mm;</w:t>
            </w:r>
          </w:p>
          <w:p w14:paraId="747F475A" w14:textId="4BFCC2E0" w:rsidR="00503D54" w:rsidRPr="00D52721" w:rsidRDefault="00503D54" w:rsidP="002219BE">
            <w:pPr>
              <w:pStyle w:val="NoSpacing"/>
            </w:pPr>
            <w:r w:rsidRPr="00D52721">
              <w:t xml:space="preserve">Gylis </w:t>
            </w:r>
            <w:r w:rsidR="002219BE">
              <w:t>715</w:t>
            </w:r>
            <w:r w:rsidRPr="00D52721">
              <w:t xml:space="preserve"> mm;</w:t>
            </w:r>
          </w:p>
          <w:p w14:paraId="76889A02" w14:textId="77777777" w:rsidR="00503D54" w:rsidRDefault="00503D54" w:rsidP="002219BE">
            <w:pPr>
              <w:pStyle w:val="NoSpacing"/>
            </w:pPr>
            <w:r>
              <w:t xml:space="preserve">Aukštis 910 </w:t>
            </w:r>
            <w:r w:rsidRPr="00D52721">
              <w:t>mm</w:t>
            </w:r>
          </w:p>
          <w:p w14:paraId="36B5CD3D" w14:textId="778F70ED" w:rsidR="005707D0" w:rsidRDefault="005707D0" w:rsidP="002219BE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64F22C86" w14:textId="5885D5E7" w:rsidR="002219BE" w:rsidRPr="00B30F88" w:rsidRDefault="002219BE" w:rsidP="002219BE">
            <w:pPr>
              <w:pStyle w:val="NoSpacing"/>
            </w:pPr>
            <w:r>
              <w:t>Psl.13</w:t>
            </w:r>
          </w:p>
        </w:tc>
      </w:tr>
      <w:tr w:rsidR="00503D54" w:rsidRPr="00B30F88" w14:paraId="68B15A2B" w14:textId="77777777" w:rsidTr="00503D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7024" w14:textId="77777777" w:rsidR="00503D54" w:rsidRPr="00B30F88" w:rsidRDefault="00503D54" w:rsidP="002219BE">
            <w:pPr>
              <w:pStyle w:val="NoSpacing"/>
            </w:pPr>
            <w:r>
              <w:t>2</w:t>
            </w:r>
            <w:r w:rsidRPr="00B30F88">
              <w:t>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536" w14:textId="77777777" w:rsidR="00503D54" w:rsidRPr="00B30F88" w:rsidRDefault="00503D54" w:rsidP="002219BE">
            <w:pPr>
              <w:pStyle w:val="NoSpacing"/>
            </w:pPr>
            <w:r w:rsidRPr="00B30F88">
              <w:t>Vežimėlio priedai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42F" w14:textId="77777777" w:rsidR="00503D54" w:rsidRDefault="00503D54" w:rsidP="002219BE">
            <w:pPr>
              <w:pStyle w:val="NoSpacing"/>
            </w:pPr>
            <w:r w:rsidRPr="00B30F88">
              <w:rPr>
                <w:color w:val="000000"/>
              </w:rPr>
              <w:t>1.</w:t>
            </w:r>
            <w:r w:rsidRPr="000D5477">
              <w:rPr>
                <w:color w:val="000000"/>
              </w:rPr>
              <w:t xml:space="preserve"> Virš stalviršio </w:t>
            </w:r>
            <w:r>
              <w:rPr>
                <w:color w:val="000000"/>
              </w:rPr>
              <w:t>plastiko arba nerūdijančio plieno vamzdžio</w:t>
            </w:r>
            <w:r w:rsidRPr="000D547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naudojamos medžiagos nemagnetinės</w:t>
            </w:r>
            <w:r w:rsidRPr="000D5477">
              <w:rPr>
                <w:color w:val="000000"/>
              </w:rPr>
              <w:t xml:space="preserve">) pritvirtintos </w:t>
            </w:r>
            <w:r>
              <w:rPr>
                <w:color w:val="000000"/>
              </w:rPr>
              <w:t xml:space="preserve">viena eilė </w:t>
            </w:r>
            <w:r w:rsidRPr="000D5477">
              <w:t>plastikinių dėtuvių įvairioms priemonėms susidėti</w:t>
            </w:r>
            <w:r>
              <w:t>;</w:t>
            </w:r>
          </w:p>
          <w:p w14:paraId="58856133" w14:textId="77777777" w:rsidR="00503D54" w:rsidRPr="00B30F88" w:rsidRDefault="00503D54" w:rsidP="002219B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30F88">
              <w:rPr>
                <w:color w:val="000000"/>
              </w:rPr>
              <w:t xml:space="preserve"> Panaudotų aštrių atliekų konteineris su laikikliu konteinerio tvirtinimui prie vežimėlio arba vežimėlio korpuse;</w:t>
            </w:r>
          </w:p>
          <w:p w14:paraId="0FEECF3A" w14:textId="77777777" w:rsidR="00503D54" w:rsidRPr="00B30F88" w:rsidRDefault="00503D54" w:rsidP="002219B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30F88">
              <w:rPr>
                <w:color w:val="000000"/>
              </w:rPr>
              <w:t xml:space="preserve">. </w:t>
            </w:r>
            <w:r w:rsidRPr="00B30F88">
              <w:t xml:space="preserve">Šiukšlių dėžė, tvirtinama vežimėlio šone, talpa ne mažiau kaip </w:t>
            </w:r>
            <w:r>
              <w:t>5 litrai</w:t>
            </w:r>
            <w:r w:rsidRPr="00B30F88">
              <w:rPr>
                <w:color w:val="000000"/>
              </w:rPr>
              <w:t>;</w:t>
            </w:r>
          </w:p>
          <w:p w14:paraId="5790948C" w14:textId="77777777" w:rsidR="00503D54" w:rsidRPr="00B30F88" w:rsidRDefault="00503D54" w:rsidP="002219BE">
            <w:pPr>
              <w:pStyle w:val="NoSpacing"/>
              <w:rPr>
                <w:color w:val="000000"/>
              </w:rPr>
            </w:pPr>
            <w:r w:rsidRPr="00B30F88">
              <w:rPr>
                <w:color w:val="000000"/>
              </w:rPr>
              <w:t xml:space="preserve">4. </w:t>
            </w:r>
            <w:r w:rsidRPr="00B30F88">
              <w:t>Su ištraukiamu papildomu šoniniu stalviršiu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100" w14:textId="03CFB977" w:rsidR="002219BE" w:rsidRDefault="002219BE" w:rsidP="002219BE">
            <w:pPr>
              <w:pStyle w:val="NoSpacing"/>
            </w:pPr>
            <w:r w:rsidRPr="00B30F88">
              <w:rPr>
                <w:color w:val="000000"/>
              </w:rPr>
              <w:t>1.</w:t>
            </w:r>
            <w:r w:rsidRPr="000D5477">
              <w:rPr>
                <w:color w:val="000000"/>
              </w:rPr>
              <w:t xml:space="preserve"> Virš stalviršio </w:t>
            </w:r>
            <w:r>
              <w:rPr>
                <w:color w:val="000000"/>
              </w:rPr>
              <w:t>nerūdijančio plieno vamzdžio</w:t>
            </w:r>
            <w:r w:rsidRPr="000D5477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naudojamos medžiagos nemagnetinės</w:t>
            </w:r>
            <w:r w:rsidRPr="000D5477">
              <w:rPr>
                <w:color w:val="000000"/>
              </w:rPr>
              <w:t xml:space="preserve">) pritvirtintos </w:t>
            </w:r>
            <w:r>
              <w:rPr>
                <w:color w:val="000000"/>
              </w:rPr>
              <w:t xml:space="preserve">viena eilė </w:t>
            </w:r>
            <w:r w:rsidRPr="000D5477">
              <w:t>plastikinių dėtuvių įvairioms priemonėms susidėti</w:t>
            </w:r>
            <w:r>
              <w:t>;</w:t>
            </w:r>
          </w:p>
          <w:p w14:paraId="050C7ACF" w14:textId="4AD00E0C" w:rsidR="005707D0" w:rsidRDefault="005707D0" w:rsidP="002219BE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25DA4189" w14:textId="010E7B3F" w:rsidR="002219BE" w:rsidRDefault="002219BE" w:rsidP="002219BE">
            <w:pPr>
              <w:pStyle w:val="NoSpacing"/>
            </w:pPr>
            <w:r>
              <w:t>Psl.15</w:t>
            </w:r>
          </w:p>
          <w:p w14:paraId="320B43C6" w14:textId="239AE07A" w:rsidR="002219BE" w:rsidRDefault="002219BE" w:rsidP="002219BE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30F88">
              <w:rPr>
                <w:color w:val="000000"/>
              </w:rPr>
              <w:t xml:space="preserve"> Panaudotų aštrių atliekų konteineris su laikikliu konteinerio tvirtinimui vežimėlio korpuse;</w:t>
            </w:r>
          </w:p>
          <w:p w14:paraId="658244C9" w14:textId="5195B21A" w:rsidR="005707D0" w:rsidRPr="00B30F88" w:rsidRDefault="005707D0" w:rsidP="002219BE">
            <w:pPr>
              <w:pStyle w:val="NoSpacing"/>
              <w:rPr>
                <w:color w:val="000000"/>
              </w:rPr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25D68724" w14:textId="28782D81" w:rsidR="002219BE" w:rsidRDefault="002219BE" w:rsidP="002219BE">
            <w:pPr>
              <w:pStyle w:val="NoSpacing"/>
            </w:pPr>
            <w:r>
              <w:t>Psl.</w:t>
            </w:r>
            <w:r w:rsidR="008B2F4C">
              <w:t>6</w:t>
            </w:r>
          </w:p>
          <w:p w14:paraId="3B245F45" w14:textId="54F2A753" w:rsidR="008B2F4C" w:rsidRDefault="008B2F4C" w:rsidP="008B2F4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30F88">
              <w:rPr>
                <w:color w:val="000000"/>
              </w:rPr>
              <w:t xml:space="preserve">. </w:t>
            </w:r>
            <w:r w:rsidRPr="00B30F88">
              <w:t xml:space="preserve">Šiukšlių dėžė, tvirtinama vežimėlio šone, talpa </w:t>
            </w:r>
            <w:r w:rsidR="00C46EDE">
              <w:t>1</w:t>
            </w:r>
            <w:r>
              <w:t>0 litrų</w:t>
            </w:r>
            <w:r w:rsidRPr="00B30F88">
              <w:rPr>
                <w:color w:val="000000"/>
              </w:rPr>
              <w:t>;</w:t>
            </w:r>
          </w:p>
          <w:p w14:paraId="505CA5F4" w14:textId="0D576A2B" w:rsidR="005707D0" w:rsidRPr="00B30F88" w:rsidRDefault="005707D0" w:rsidP="008B2F4C">
            <w:pPr>
              <w:pStyle w:val="NoSpacing"/>
              <w:rPr>
                <w:color w:val="000000"/>
              </w:rPr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4A29A825" w14:textId="4F0F58AB" w:rsidR="008B2F4C" w:rsidRDefault="008B2F4C" w:rsidP="002219BE">
            <w:pPr>
              <w:pStyle w:val="NoSpacing"/>
            </w:pPr>
            <w:r>
              <w:t>Psl.16</w:t>
            </w:r>
          </w:p>
          <w:p w14:paraId="76888760" w14:textId="7F028556" w:rsidR="008B2F4C" w:rsidRDefault="008B2F4C" w:rsidP="002219BE">
            <w:pPr>
              <w:pStyle w:val="NoSpacing"/>
            </w:pPr>
            <w:r w:rsidRPr="00B30F88">
              <w:rPr>
                <w:color w:val="000000"/>
              </w:rPr>
              <w:t xml:space="preserve">4. </w:t>
            </w:r>
            <w:r w:rsidRPr="00B30F88">
              <w:t>Su ištraukiamu papildomu šoniniu stal</w:t>
            </w:r>
            <w:r w:rsidR="00CB1BBD">
              <w:t>čiu</w:t>
            </w:r>
          </w:p>
          <w:p w14:paraId="63A34204" w14:textId="092884D3" w:rsidR="005707D0" w:rsidRDefault="005707D0" w:rsidP="002219BE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609FACB4" w14:textId="33CE87B3" w:rsidR="00503D54" w:rsidRPr="00B30F88" w:rsidRDefault="008B2F4C" w:rsidP="002219BE">
            <w:pPr>
              <w:pStyle w:val="NoSpacing"/>
            </w:pPr>
            <w:r>
              <w:t>Psl.</w:t>
            </w:r>
            <w:r w:rsidR="00CB1BBD">
              <w:t>6</w:t>
            </w:r>
          </w:p>
        </w:tc>
      </w:tr>
      <w:tr w:rsidR="00503D54" w:rsidRPr="002D52AB" w14:paraId="584C9BC2" w14:textId="77777777" w:rsidTr="00503D5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939" w14:textId="77777777" w:rsidR="00503D54" w:rsidRPr="002D52AB" w:rsidRDefault="00503D54" w:rsidP="002D52AB">
            <w:pPr>
              <w:pStyle w:val="NoSpacing"/>
            </w:pPr>
            <w:r w:rsidRPr="002D52AB">
              <w:t>2.5.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53D" w14:textId="77777777" w:rsidR="00503D54" w:rsidRPr="002D52AB" w:rsidRDefault="00503D54" w:rsidP="002D52AB">
            <w:pPr>
              <w:pStyle w:val="NoSpacing"/>
            </w:pPr>
            <w:r w:rsidRPr="002D52AB">
              <w:t>Reikalavimai stalviršiui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D6E" w14:textId="77777777" w:rsidR="00503D54" w:rsidRPr="002D52AB" w:rsidRDefault="00503D54" w:rsidP="002D52AB">
            <w:pPr>
              <w:pStyle w:val="NoSpacing"/>
            </w:pPr>
            <w:r w:rsidRPr="002D52AB">
              <w:t xml:space="preserve">1. Su apsauginiu borteliu (ne mažiau kaip iš trijų šonų), neleidžiančiu </w:t>
            </w:r>
            <w:r w:rsidRPr="002D52AB">
              <w:lastRenderedPageBreak/>
              <w:t>nukristi ant staliuko padėtiems daiktams ar nutekėti skysčiams;</w:t>
            </w:r>
          </w:p>
          <w:p w14:paraId="44946E9C" w14:textId="77777777" w:rsidR="00503D54" w:rsidRPr="002D52AB" w:rsidRDefault="00503D54" w:rsidP="002D52AB">
            <w:pPr>
              <w:pStyle w:val="NoSpacing"/>
            </w:pPr>
            <w:r w:rsidRPr="002D52AB">
              <w:t>2. Pagamintas iš nemagnetinio plastiko arba nerūdijančio plieno atsparaus dezinfekcinėms medžiagoms, plovikliams ir mechaniniams pažeidimams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758" w14:textId="40CDDEB4" w:rsidR="00CB1BBD" w:rsidRDefault="00CB1BBD" w:rsidP="002D52AB">
            <w:pPr>
              <w:pStyle w:val="NoSpacing"/>
            </w:pPr>
            <w:r w:rsidRPr="002D52AB">
              <w:lastRenderedPageBreak/>
              <w:t xml:space="preserve">1. Su apsauginiu </w:t>
            </w:r>
            <w:r w:rsidR="002D52AB" w:rsidRPr="002D52AB">
              <w:t xml:space="preserve">perimetriniu </w:t>
            </w:r>
            <w:r w:rsidRPr="002D52AB">
              <w:t xml:space="preserve">borteliu (iš </w:t>
            </w:r>
            <w:r w:rsidR="002D52AB" w:rsidRPr="002D52AB">
              <w:t xml:space="preserve">visų </w:t>
            </w:r>
            <w:r w:rsidRPr="002D52AB">
              <w:t xml:space="preserve">šonų), neleidžiančiu nukristi ant </w:t>
            </w:r>
            <w:r w:rsidRPr="002D52AB">
              <w:lastRenderedPageBreak/>
              <w:t>staliuko padėtiems daiktams ar nutekėti skysčiams;</w:t>
            </w:r>
          </w:p>
          <w:p w14:paraId="23959D6E" w14:textId="3DC555CF" w:rsidR="005707D0" w:rsidRPr="002D52AB" w:rsidRDefault="005707D0" w:rsidP="002D52AB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4CC0B2BF" w14:textId="3C2968A1" w:rsidR="002D52AB" w:rsidRPr="002D52AB" w:rsidRDefault="002D52AB" w:rsidP="002D52AB">
            <w:pPr>
              <w:pStyle w:val="NoSpacing"/>
            </w:pPr>
            <w:r w:rsidRPr="002D52AB">
              <w:t>Psl.4</w:t>
            </w:r>
          </w:p>
          <w:p w14:paraId="57DC7061" w14:textId="05653C38" w:rsidR="002D52AB" w:rsidRDefault="002D52AB" w:rsidP="002D52AB">
            <w:pPr>
              <w:pStyle w:val="NoSpacing"/>
            </w:pPr>
            <w:r w:rsidRPr="002D52AB">
              <w:t>2. Pagamintas iš nemagnetinio plastiko atsparaus dezinfekcinėms medžiagoms, plovikliams ir mechaniniams pažeidimams</w:t>
            </w:r>
          </w:p>
          <w:p w14:paraId="17BAB1F4" w14:textId="7049A545" w:rsidR="005707D0" w:rsidRDefault="005707D0" w:rsidP="002D52AB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0D6434DC" w14:textId="34A93752" w:rsidR="00503D54" w:rsidRPr="002D52AB" w:rsidRDefault="002D52AB" w:rsidP="002D52AB">
            <w:pPr>
              <w:pStyle w:val="NoSpacing"/>
            </w:pPr>
            <w:r>
              <w:t>Pl.4</w:t>
            </w:r>
          </w:p>
        </w:tc>
      </w:tr>
      <w:tr w:rsidR="00503D54" w:rsidRPr="00B30F88" w14:paraId="2295BEF5" w14:textId="77777777" w:rsidTr="00503D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864" w14:textId="77777777" w:rsidR="00503D54" w:rsidRPr="00B30F88" w:rsidRDefault="00503D54" w:rsidP="007A01AC">
            <w:pPr>
              <w:pStyle w:val="NoSpacing"/>
            </w:pPr>
            <w:r>
              <w:lastRenderedPageBreak/>
              <w:t>2</w:t>
            </w:r>
            <w:r w:rsidRPr="00B30F88">
              <w:t>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EB" w14:textId="77777777" w:rsidR="00503D54" w:rsidRPr="00B30F88" w:rsidRDefault="00503D54" w:rsidP="007A01AC">
            <w:pPr>
              <w:pStyle w:val="NoSpacing"/>
            </w:pPr>
            <w:r w:rsidRPr="00B30F88">
              <w:t>Reikalavimai stalčiams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A0C" w14:textId="77777777" w:rsidR="00503D54" w:rsidRPr="00E55A7B" w:rsidRDefault="00503D54" w:rsidP="007A01AC">
            <w:pPr>
              <w:pStyle w:val="NoSpacing"/>
            </w:pPr>
            <w:r w:rsidRPr="00B30F88">
              <w:t xml:space="preserve">1. </w:t>
            </w:r>
            <w:r w:rsidRPr="00E55A7B">
              <w:t xml:space="preserve">Po stalviršiu įrengti ≥ 4 stalčiai išdėstyti vienas po kitu;  </w:t>
            </w:r>
          </w:p>
          <w:p w14:paraId="79F23ADA" w14:textId="77777777" w:rsidR="00503D54" w:rsidRPr="00E55A7B" w:rsidRDefault="00503D54" w:rsidP="007A01AC">
            <w:pPr>
              <w:pStyle w:val="NoSpacing"/>
            </w:pPr>
            <w:r w:rsidRPr="00E55A7B">
              <w:t xml:space="preserve">2. Du viršutiniai stalčiai žemesni 120-150 mm aukščio (smulkiems daiktams), vienas apatinis stalčius aukštesnis ne mažiau </w:t>
            </w:r>
            <w:r>
              <w:t xml:space="preserve">kaip </w:t>
            </w:r>
            <w:r w:rsidRPr="00E55A7B">
              <w:t>200 mm aukščio;</w:t>
            </w:r>
          </w:p>
          <w:p w14:paraId="5CC8BDFF" w14:textId="77777777" w:rsidR="00503D54" w:rsidRPr="00B30F88" w:rsidRDefault="00503D54" w:rsidP="007A01AC">
            <w:pPr>
              <w:pStyle w:val="NoSpacing"/>
            </w:pPr>
            <w:r w:rsidRPr="00E55A7B">
              <w:t>3. Stalčiai su apsauga nuo iškritimo</w:t>
            </w:r>
            <w:r w:rsidRPr="00B30F88">
              <w:t xml:space="preserve"> esant pilnam stalčių ištraukimui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AFA" w14:textId="432BCDCA" w:rsidR="007A01AC" w:rsidRDefault="007A01AC" w:rsidP="007A01AC">
            <w:pPr>
              <w:pStyle w:val="NoSpacing"/>
            </w:pPr>
            <w:r w:rsidRPr="00B30F88">
              <w:t xml:space="preserve">1. </w:t>
            </w:r>
            <w:r w:rsidRPr="00E55A7B">
              <w:t xml:space="preserve">Po stalviršiu įrengti 4 stalčiai išdėstyti vienas po kitu;  </w:t>
            </w:r>
          </w:p>
          <w:p w14:paraId="0B19E818" w14:textId="7BE9A799" w:rsidR="005707D0" w:rsidRDefault="005707D0" w:rsidP="007A01AC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57DBD035" w14:textId="0282A437" w:rsidR="007A01AC" w:rsidRPr="00E55A7B" w:rsidRDefault="007A01AC" w:rsidP="007A01AC">
            <w:pPr>
              <w:pStyle w:val="NoSpacing"/>
            </w:pPr>
            <w:r>
              <w:t>Psl.</w:t>
            </w:r>
            <w:r w:rsidR="00C87882">
              <w:t>5</w:t>
            </w:r>
          </w:p>
          <w:p w14:paraId="44E592E1" w14:textId="0F5E5BE5" w:rsidR="007A01AC" w:rsidRDefault="007A01AC" w:rsidP="007A01AC">
            <w:pPr>
              <w:pStyle w:val="NoSpacing"/>
            </w:pPr>
            <w:r w:rsidRPr="00E55A7B">
              <w:t>2. Du viršutiniai stalčiai žemesni 150 mm aukščio (smulkiems daiktams), vienas apatinis stalčius aukštesnis</w:t>
            </w:r>
            <w:r>
              <w:t xml:space="preserve"> </w:t>
            </w:r>
            <w:r w:rsidRPr="00E55A7B">
              <w:t>200 mm aukščio;</w:t>
            </w:r>
          </w:p>
          <w:p w14:paraId="2F2DF3E4" w14:textId="10F234F8" w:rsidR="005707D0" w:rsidRDefault="005707D0" w:rsidP="007A01AC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3FDA14DC" w14:textId="31B75464" w:rsidR="00C87882" w:rsidRPr="00E55A7B" w:rsidRDefault="00C87882" w:rsidP="007A01AC">
            <w:pPr>
              <w:pStyle w:val="NoSpacing"/>
            </w:pPr>
            <w:r>
              <w:t>Psl.14</w:t>
            </w:r>
          </w:p>
          <w:p w14:paraId="22EEF22C" w14:textId="77777777" w:rsidR="00503D54" w:rsidRDefault="007A01AC" w:rsidP="007A01AC">
            <w:pPr>
              <w:pStyle w:val="NoSpacing"/>
            </w:pPr>
            <w:r w:rsidRPr="003B0607">
              <w:t>3. Stalčiai su apsauga nuo iškritimo esant pilnam stalčių ištraukimui</w:t>
            </w:r>
          </w:p>
          <w:p w14:paraId="4C2CE044" w14:textId="70A46080" w:rsidR="005707D0" w:rsidRPr="003B0607" w:rsidRDefault="005707D0" w:rsidP="007A01AC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1C2DC2C5" w14:textId="2EA23419" w:rsidR="00C87882" w:rsidRPr="00B30F88" w:rsidRDefault="00C87882" w:rsidP="007A01AC">
            <w:pPr>
              <w:pStyle w:val="NoSpacing"/>
            </w:pPr>
            <w:r>
              <w:t>Psl.</w:t>
            </w:r>
            <w:r w:rsidR="00082E73">
              <w:t>6</w:t>
            </w:r>
          </w:p>
        </w:tc>
      </w:tr>
      <w:tr w:rsidR="00503D54" w:rsidRPr="00B30F88" w14:paraId="456C5850" w14:textId="77777777" w:rsidTr="00503D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A1A" w14:textId="77777777" w:rsidR="00503D54" w:rsidRPr="00B30F88" w:rsidRDefault="00503D54" w:rsidP="00695615">
            <w:pPr>
              <w:pStyle w:val="NoSpacing"/>
            </w:pPr>
            <w:r>
              <w:t>2</w:t>
            </w:r>
            <w:r w:rsidRPr="00B30F88">
              <w:t>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420" w14:textId="77777777" w:rsidR="00503D54" w:rsidRPr="00977E80" w:rsidRDefault="00503D54" w:rsidP="00695615">
            <w:pPr>
              <w:pStyle w:val="NoSpacing"/>
            </w:pPr>
            <w:r w:rsidRPr="00977E80">
              <w:t>Vežimėlio spalva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30F" w14:textId="77777777" w:rsidR="00503D54" w:rsidRPr="00977E80" w:rsidRDefault="00503D54" w:rsidP="00695615">
            <w:pPr>
              <w:pStyle w:val="NoSpacing"/>
            </w:pPr>
            <w:r>
              <w:t>V</w:t>
            </w:r>
            <w:r w:rsidRPr="00977E80">
              <w:t>isas</w:t>
            </w:r>
            <w:r>
              <w:t xml:space="preserve"> vežimėlio</w:t>
            </w:r>
            <w:r w:rsidRPr="00977E80">
              <w:t xml:space="preserve"> korpusas, įskaitant stalčių išorines paneles, arba tik stalčių išorinės panelės</w:t>
            </w:r>
            <w:r>
              <w:t>, arba stalčių rankenos,</w:t>
            </w:r>
            <w:r w:rsidRPr="00977E80">
              <w:t xml:space="preserve"> geltonos spalvos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D0E" w14:textId="77777777" w:rsidR="00695615" w:rsidRDefault="00695615" w:rsidP="00695615">
            <w:pPr>
              <w:pStyle w:val="NoSpacing"/>
            </w:pPr>
            <w:r>
              <w:t>V</w:t>
            </w:r>
            <w:r w:rsidRPr="00977E80">
              <w:t>isas</w:t>
            </w:r>
            <w:r>
              <w:t xml:space="preserve"> vežimėlio</w:t>
            </w:r>
            <w:r w:rsidRPr="00977E80">
              <w:t xml:space="preserve"> korpusas</w:t>
            </w:r>
            <w:r>
              <w:t xml:space="preserve"> pilkos spalvos</w:t>
            </w:r>
            <w:r w:rsidRPr="00977E80">
              <w:t xml:space="preserve">, </w:t>
            </w:r>
          </w:p>
          <w:p w14:paraId="256E65AA" w14:textId="173EED39" w:rsidR="005707D0" w:rsidRDefault="005707D0" w:rsidP="00695615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18995601" w14:textId="6F19F221" w:rsidR="00695615" w:rsidRDefault="00695615" w:rsidP="00695615">
            <w:pPr>
              <w:pStyle w:val="NoSpacing"/>
            </w:pPr>
            <w:r>
              <w:t>Psl.13</w:t>
            </w:r>
          </w:p>
          <w:p w14:paraId="7768CE56" w14:textId="6796A087" w:rsidR="00503D54" w:rsidRDefault="00695615" w:rsidP="00695615">
            <w:pPr>
              <w:pStyle w:val="NoSpacing"/>
            </w:pPr>
            <w:r w:rsidRPr="00977E80">
              <w:t>stalčių išorinės panelės geltonos spalvos</w:t>
            </w:r>
            <w:r>
              <w:t>.</w:t>
            </w:r>
          </w:p>
          <w:p w14:paraId="220A101E" w14:textId="77191B52" w:rsidR="005707D0" w:rsidRDefault="005707D0" w:rsidP="00695615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245AAB5A" w14:textId="28CC4AB3" w:rsidR="00695615" w:rsidRPr="00B30F88" w:rsidRDefault="00695615" w:rsidP="00695615">
            <w:pPr>
              <w:pStyle w:val="NoSpacing"/>
            </w:pPr>
            <w:r>
              <w:t>Psl. 14</w:t>
            </w:r>
          </w:p>
        </w:tc>
      </w:tr>
      <w:tr w:rsidR="00503D54" w:rsidRPr="00B30F88" w14:paraId="29697354" w14:textId="77777777" w:rsidTr="00503D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CCE0" w14:textId="77777777" w:rsidR="00503D54" w:rsidRPr="00B30F88" w:rsidRDefault="00503D54" w:rsidP="009163D0">
            <w:pPr>
              <w:pStyle w:val="NoSpacing"/>
            </w:pPr>
            <w:r>
              <w:t>2</w:t>
            </w:r>
            <w:r w:rsidRPr="00B30F88">
              <w:t>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915" w14:textId="77777777" w:rsidR="00503D54" w:rsidRPr="001E2A20" w:rsidRDefault="00503D54" w:rsidP="009163D0">
            <w:pPr>
              <w:pStyle w:val="NoSpacing"/>
            </w:pPr>
            <w:r>
              <w:t>Apsauginis bamperis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033" w14:textId="77777777" w:rsidR="00503D54" w:rsidRPr="001E2A20" w:rsidRDefault="00503D54" w:rsidP="009163D0">
            <w:pPr>
              <w:pStyle w:val="NoSpacing"/>
            </w:pPr>
            <w:r>
              <w:t xml:space="preserve">Vežimėlio apačia su apsauginiu </w:t>
            </w:r>
            <w:r w:rsidRPr="001E2A20">
              <w:t xml:space="preserve">plastikiniu (arba lygiavertės medžiagos) </w:t>
            </w:r>
            <w:r>
              <w:t>bamperiu arba ratukai su apsauginiais plastikiniais</w:t>
            </w:r>
            <w:r w:rsidRPr="001E2A20">
              <w:t xml:space="preserve"> (arba</w:t>
            </w:r>
            <w:r>
              <w:t xml:space="preserve"> lygiavertės medžiagos) bamperiais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434" w14:textId="65B2FD7B" w:rsidR="009163D0" w:rsidRDefault="009163D0" w:rsidP="009163D0">
            <w:pPr>
              <w:pStyle w:val="NoSpacing"/>
            </w:pPr>
            <w:r>
              <w:t xml:space="preserve">Vežimėlio apačia su apsauginiu guminiu bamperiu </w:t>
            </w:r>
          </w:p>
          <w:p w14:paraId="667007EA" w14:textId="72EC7ADD" w:rsidR="005707D0" w:rsidRDefault="005707D0" w:rsidP="009163D0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25C248A4" w14:textId="1EB34036" w:rsidR="009163D0" w:rsidRPr="00B30F88" w:rsidRDefault="009163D0" w:rsidP="009163D0">
            <w:pPr>
              <w:pStyle w:val="NoSpacing"/>
            </w:pPr>
            <w:r>
              <w:t>Psl.6</w:t>
            </w:r>
          </w:p>
        </w:tc>
      </w:tr>
      <w:tr w:rsidR="00503D54" w:rsidRPr="00B30F88" w14:paraId="233F096B" w14:textId="77777777" w:rsidTr="00503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663" w14:textId="77777777" w:rsidR="00503D54" w:rsidRPr="00B30F88" w:rsidRDefault="00503D54" w:rsidP="009A5B52">
            <w:pPr>
              <w:pStyle w:val="NoSpacing"/>
            </w:pPr>
            <w:r>
              <w:t>2</w:t>
            </w:r>
            <w:r w:rsidRPr="00B30F88">
              <w:t>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8A2" w14:textId="77777777" w:rsidR="00503D54" w:rsidRPr="00977E80" w:rsidRDefault="00503D54" w:rsidP="009A5B52">
            <w:pPr>
              <w:pStyle w:val="NoSpacing"/>
            </w:pPr>
            <w:r w:rsidRPr="00977E80">
              <w:t>Reikalavimai ratukams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6E" w14:textId="77777777" w:rsidR="00503D54" w:rsidRPr="00977E80" w:rsidRDefault="00503D54" w:rsidP="009A5B52">
            <w:pPr>
              <w:pStyle w:val="NoSpacing"/>
            </w:pPr>
            <w:r w:rsidRPr="00977E80">
              <w:t>Keturi gumuoti arba lygiavertės medžiagos ratukai, ne mažiau kaip du iš jų su stabdžiais;</w:t>
            </w:r>
          </w:p>
          <w:p w14:paraId="0DA68F2A" w14:textId="77777777" w:rsidR="00503D54" w:rsidRPr="00977E80" w:rsidRDefault="00503D54" w:rsidP="009A5B52">
            <w:pPr>
              <w:pStyle w:val="NoSpacing"/>
            </w:pPr>
            <w:r w:rsidRPr="00977E80">
              <w:t>Ratukų skersmuo ≥100 mm;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FEE" w14:textId="71D10693" w:rsidR="009A5B52" w:rsidRDefault="009A5B52" w:rsidP="009A5B52">
            <w:pPr>
              <w:pStyle w:val="NoSpacing"/>
            </w:pPr>
            <w:r>
              <w:t xml:space="preserve">1. </w:t>
            </w:r>
            <w:r w:rsidRPr="00977E80">
              <w:t xml:space="preserve">Keturi gumuoti ratukai, </w:t>
            </w:r>
            <w:r>
              <w:t>trys</w:t>
            </w:r>
            <w:r w:rsidRPr="00977E80">
              <w:t xml:space="preserve"> iš jų su stabdžiais;</w:t>
            </w:r>
          </w:p>
          <w:p w14:paraId="2AD30001" w14:textId="67197AF5" w:rsidR="005707D0" w:rsidRDefault="005707D0" w:rsidP="009A5B52">
            <w:pPr>
              <w:pStyle w:val="NoSpacing"/>
            </w:pPr>
            <w:r w:rsidRPr="005707D0">
              <w:rPr>
                <w:lang w:val="en-US"/>
              </w:rPr>
              <w:t>Žr. Aurion katalogas-2023,</w:t>
            </w:r>
          </w:p>
          <w:p w14:paraId="2CA8EA01" w14:textId="7AF62EEF" w:rsidR="009A5B52" w:rsidRDefault="009A5B52" w:rsidP="009A5B52">
            <w:pPr>
              <w:pStyle w:val="NoSpacing"/>
            </w:pPr>
            <w:r>
              <w:t>Psl.4</w:t>
            </w:r>
          </w:p>
          <w:p w14:paraId="38ADD0DF" w14:textId="7172EB90" w:rsidR="009A5B52" w:rsidRPr="00977E80" w:rsidRDefault="009A5B52" w:rsidP="009A5B52">
            <w:pPr>
              <w:pStyle w:val="NoSpacing"/>
            </w:pPr>
            <w:r>
              <w:t xml:space="preserve">2. </w:t>
            </w:r>
            <w:r w:rsidRPr="00977E80">
              <w:t>Ratukų skersmuo 1</w:t>
            </w:r>
            <w:r>
              <w:t>25</w:t>
            </w:r>
            <w:r w:rsidRPr="00977E80">
              <w:t xml:space="preserve"> mm;</w:t>
            </w:r>
          </w:p>
          <w:p w14:paraId="49CEF2A2" w14:textId="15F57665" w:rsidR="00503D54" w:rsidRPr="00B30F88" w:rsidRDefault="005707D0" w:rsidP="009A5B52">
            <w:pPr>
              <w:pStyle w:val="NoSpacing"/>
            </w:pPr>
            <w:r w:rsidRPr="005707D0">
              <w:rPr>
                <w:lang w:val="en-US"/>
              </w:rPr>
              <w:lastRenderedPageBreak/>
              <w:t xml:space="preserve">Žr. Aurion katalogas-2023, </w:t>
            </w:r>
            <w:r w:rsidR="009A5B52">
              <w:t>Psl.13</w:t>
            </w:r>
          </w:p>
        </w:tc>
      </w:tr>
      <w:tr w:rsidR="00503D54" w:rsidRPr="00B30F88" w14:paraId="433F20E8" w14:textId="77777777" w:rsidTr="00503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C2C" w14:textId="77777777" w:rsidR="00503D54" w:rsidRPr="00B30F88" w:rsidRDefault="00503D54" w:rsidP="009A5B52">
            <w:pPr>
              <w:pStyle w:val="NoSpacing"/>
            </w:pPr>
            <w:r>
              <w:lastRenderedPageBreak/>
              <w:t>2</w:t>
            </w:r>
            <w:r w:rsidRPr="00B30F88">
              <w:t>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6B5" w14:textId="77777777" w:rsidR="00503D54" w:rsidRPr="00977E80" w:rsidRDefault="00503D54" w:rsidP="009A5B52">
            <w:pPr>
              <w:pStyle w:val="NoSpacing"/>
            </w:pPr>
            <w:r w:rsidRPr="00977E80">
              <w:t>Paviršių paruošimas bei padengimas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59D" w14:textId="77777777" w:rsidR="00503D54" w:rsidRPr="00977E80" w:rsidRDefault="00503D54" w:rsidP="009A5B52">
            <w:pPr>
              <w:pStyle w:val="NoSpacing"/>
            </w:pPr>
            <w:r w:rsidRPr="00977E80">
              <w:t>Visi paviršiai paruošti kokybiškai, nepaliekant aštrių kampų bei briaunų (tokių vietų, į kurias galima susižeisti valant vežimėlį, taip pat sunkiai išvalomų ertmių ir plyšių);</w:t>
            </w:r>
          </w:p>
          <w:p w14:paraId="1A0AF2EE" w14:textId="77777777" w:rsidR="00503D54" w:rsidRPr="00977E80" w:rsidRDefault="00503D54" w:rsidP="009A5B52">
            <w:pPr>
              <w:pStyle w:val="NoSpacing"/>
            </w:pPr>
            <w:r w:rsidRPr="00977E80">
              <w:t>Visi vežimėlio paviršiai lygūs (negrublėti)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C5D" w14:textId="77777777" w:rsidR="009A5B52" w:rsidRDefault="009A5B52" w:rsidP="009A5B52">
            <w:pPr>
              <w:pStyle w:val="NoSpacing"/>
            </w:pPr>
            <w:r>
              <w:t>1. Visi paviršiai paruošti kokybiškai, nepaliekant aštrių kampų bei briaunų (tokių vietų, į kurias galima susižeisti valant vežimėlį, taip pat sunkiai išvalomų ertmių ir plyšių);</w:t>
            </w:r>
          </w:p>
          <w:p w14:paraId="29133720" w14:textId="77777777" w:rsidR="00503D54" w:rsidRDefault="009A5B52" w:rsidP="009A5B52">
            <w:pPr>
              <w:pStyle w:val="NoSpacing"/>
            </w:pPr>
            <w:r>
              <w:t>2. Visi vežimėlio paviršiai lygūs (negrublėti)</w:t>
            </w:r>
          </w:p>
          <w:p w14:paraId="15FD82EB" w14:textId="39942B71" w:rsidR="005707D0" w:rsidRDefault="005707D0" w:rsidP="009A5B52">
            <w:pPr>
              <w:pStyle w:val="NoSpacing"/>
            </w:pPr>
            <w:r>
              <w:t xml:space="preserve">Žr. </w:t>
            </w:r>
            <w:r w:rsidRPr="005707D0">
              <w:t>Aurion katalogas-2023</w:t>
            </w:r>
            <w:r>
              <w:t>,</w:t>
            </w:r>
          </w:p>
          <w:p w14:paraId="31166576" w14:textId="16A030D2" w:rsidR="009A5B52" w:rsidRPr="00B30F88" w:rsidRDefault="009A5B52" w:rsidP="009A5B52">
            <w:pPr>
              <w:pStyle w:val="NoSpacing"/>
            </w:pPr>
            <w:r>
              <w:t>Psl.4</w:t>
            </w:r>
          </w:p>
        </w:tc>
      </w:tr>
      <w:tr w:rsidR="00503D54" w:rsidRPr="00B30F88" w14:paraId="1F12CB8B" w14:textId="77777777" w:rsidTr="00503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13B" w14:textId="77777777" w:rsidR="00503D54" w:rsidRPr="00B30F88" w:rsidRDefault="00503D54" w:rsidP="005B1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30F88">
              <w:rPr>
                <w:bCs/>
              </w:rPr>
              <w:t>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32D" w14:textId="77777777" w:rsidR="00503D54" w:rsidRPr="00B30F88" w:rsidRDefault="00503D54" w:rsidP="005B157B">
            <w:r w:rsidRPr="00B30F88">
              <w:t>Naudojimo instrukcija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105" w14:textId="77777777" w:rsidR="00503D54" w:rsidRPr="00B30F88" w:rsidRDefault="00503D54" w:rsidP="005B157B">
            <w:r w:rsidRPr="00B30F88">
              <w:t>Lietuvių kalba, pristatoma kartu su prekėmis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754" w14:textId="61DE6814" w:rsidR="00503D54" w:rsidRPr="00B30F88" w:rsidRDefault="009A5B52" w:rsidP="005B157B">
            <w:r w:rsidRPr="00B30F88">
              <w:t>Lietuvių kalba, pristatoma kartu su prekėmis</w:t>
            </w:r>
          </w:p>
        </w:tc>
      </w:tr>
      <w:tr w:rsidR="00503D54" w:rsidRPr="00B30F88" w14:paraId="730D8768" w14:textId="77777777" w:rsidTr="00503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7DF" w14:textId="77777777" w:rsidR="00503D54" w:rsidRPr="00B30F88" w:rsidRDefault="00503D54" w:rsidP="005B1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30F88">
              <w:rPr>
                <w:bCs/>
              </w:rPr>
              <w:t>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E94" w14:textId="77777777" w:rsidR="00503D54" w:rsidRPr="00B30F88" w:rsidRDefault="00503D54" w:rsidP="005B157B">
            <w:r w:rsidRPr="00B30F88">
              <w:t>Įrangos pristatymas ir instaliavimas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210" w14:textId="77777777" w:rsidR="00503D54" w:rsidRPr="00B30F88" w:rsidRDefault="00503D54" w:rsidP="005B157B">
            <w:r w:rsidRPr="00B30F88">
              <w:rPr>
                <w:rFonts w:eastAsia="SimSu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B30F88">
              <w:t>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8E6" w14:textId="48A7219C" w:rsidR="00503D54" w:rsidRPr="00B30F88" w:rsidRDefault="009A5B52" w:rsidP="005B157B">
            <w:r w:rsidRPr="00B30F88">
              <w:rPr>
                <w:rFonts w:eastAsia="SimSu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B30F88">
              <w:t>įskaičiuotos į pasiūlymo kainą.</w:t>
            </w:r>
          </w:p>
        </w:tc>
      </w:tr>
      <w:tr w:rsidR="00503D54" w:rsidRPr="00B30F88" w14:paraId="6BF90A5E" w14:textId="77777777" w:rsidTr="00503D5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866" w14:textId="77777777" w:rsidR="00503D54" w:rsidRPr="00B30F88" w:rsidRDefault="00503D54" w:rsidP="005B1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30F88">
              <w:rPr>
                <w:bCs/>
              </w:rPr>
              <w:t>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891" w14:textId="77777777" w:rsidR="00503D54" w:rsidRPr="00B30F88" w:rsidRDefault="00503D54" w:rsidP="005B157B">
            <w:pPr>
              <w:pStyle w:val="NoSpacing"/>
              <w:rPr>
                <w:rFonts w:eastAsia="Times New Roman"/>
              </w:rPr>
            </w:pPr>
            <w:r w:rsidRPr="00B30F88">
              <w:rPr>
                <w:rFonts w:eastAsia="Times New Roman"/>
              </w:rPr>
              <w:t>Vartotojų apmokymas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1A6" w14:textId="77777777" w:rsidR="00503D54" w:rsidRPr="00B30F88" w:rsidRDefault="00503D54" w:rsidP="005B157B">
            <w:pPr>
              <w:pStyle w:val="NoSpacing"/>
              <w:rPr>
                <w:rFonts w:eastAsia="SimSun"/>
                <w:kern w:val="1"/>
                <w:lang w:eastAsia="hi-IN" w:bidi="hi-IN"/>
              </w:rPr>
            </w:pPr>
            <w:r w:rsidRPr="00B30F88">
              <w:rPr>
                <w:rFonts w:eastAsia="Times New Roman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862" w14:textId="70DA2439" w:rsidR="00503D54" w:rsidRPr="00B30F88" w:rsidRDefault="009A5B52" w:rsidP="005B157B">
            <w:r w:rsidRPr="00B30F88">
              <w:rPr>
                <w:rFonts w:eastAsia="Times New Roman"/>
              </w:rPr>
              <w:t>Vartotojų apmokymas naudoti įrangą įskaičiuotas į pasiūlymo kainą.</w:t>
            </w:r>
          </w:p>
        </w:tc>
      </w:tr>
      <w:tr w:rsidR="00503D54" w:rsidRPr="00B30F88" w14:paraId="30ACBEAA" w14:textId="77777777" w:rsidTr="00503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CC7" w14:textId="77777777" w:rsidR="00503D54" w:rsidRPr="00B30F88" w:rsidRDefault="00503D54" w:rsidP="005B1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30F88">
              <w:rPr>
                <w:bCs/>
              </w:rPr>
              <w:t>.14.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60A" w14:textId="77777777" w:rsidR="00503D54" w:rsidRPr="00B30F88" w:rsidRDefault="00503D54" w:rsidP="005B157B">
            <w:pPr>
              <w:pStyle w:val="NoSpacing"/>
              <w:rPr>
                <w:rFonts w:eastAsia="Times New Roman"/>
              </w:rPr>
            </w:pPr>
            <w:r w:rsidRPr="00B30F88">
              <w:rPr>
                <w:rFonts w:eastAsia="Times New Roman"/>
              </w:rPr>
              <w:t>Techninio personalo apmokymas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5A4" w14:textId="77777777" w:rsidR="00503D54" w:rsidRPr="00B30F88" w:rsidRDefault="00503D54" w:rsidP="005B157B">
            <w:pPr>
              <w:pStyle w:val="NoSpacing"/>
              <w:rPr>
                <w:rFonts w:eastAsia="SimSun"/>
                <w:kern w:val="1"/>
                <w:lang w:eastAsia="hi-IN" w:bidi="hi-IN"/>
              </w:rPr>
            </w:pPr>
            <w:r w:rsidRPr="00B30F88">
              <w:rPr>
                <w:rFonts w:eastAsia="Times New Roman"/>
                <w:noProof/>
              </w:rPr>
              <w:t xml:space="preserve">LSMU ligoninės Kauno klinikų Medicininės technikos tarnybos inžinierių apmokymas atlikti įrangos pogarantinę techninę priežiūrą </w:t>
            </w:r>
            <w:r w:rsidRPr="00B30F88">
              <w:rPr>
                <w:rFonts w:eastAsia="Times New Roman"/>
              </w:rPr>
              <w:t>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4A1" w14:textId="02B17658" w:rsidR="00503D54" w:rsidRPr="00B30F88" w:rsidRDefault="009A5B52" w:rsidP="005B157B">
            <w:r w:rsidRPr="00B30F88">
              <w:rPr>
                <w:rFonts w:eastAsia="Times New Roman"/>
                <w:noProof/>
              </w:rPr>
              <w:t xml:space="preserve">LSMU ligoninės Kauno klinikų Medicininės technikos tarnybos inžinierių apmokymas atlikti įrangos pogarantinę techninę priežiūrą </w:t>
            </w:r>
            <w:r w:rsidRPr="00B30F88">
              <w:rPr>
                <w:rFonts w:eastAsia="Times New Roman"/>
              </w:rPr>
              <w:t>įskaičiuotas į pasiūlymo kainą.</w:t>
            </w:r>
          </w:p>
        </w:tc>
      </w:tr>
      <w:tr w:rsidR="00503D54" w:rsidRPr="00B30F88" w14:paraId="3C0CD9BE" w14:textId="77777777" w:rsidTr="00503D5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211" w14:textId="77777777" w:rsidR="00503D54" w:rsidRPr="00B30F88" w:rsidRDefault="00503D54" w:rsidP="005B157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B30F88">
              <w:rPr>
                <w:bCs/>
              </w:rPr>
              <w:t>.15.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7CDD" w14:textId="77777777" w:rsidR="00503D54" w:rsidRPr="00B30F88" w:rsidRDefault="00503D54" w:rsidP="005B157B">
            <w:r w:rsidRPr="00B30F88">
              <w:t>Garantinis laikotarpis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956" w14:textId="77777777" w:rsidR="00503D54" w:rsidRPr="00B30F88" w:rsidRDefault="00503D54" w:rsidP="005B157B">
            <w:r w:rsidRPr="00B30F88">
              <w:t>≥ 24 mėnesiai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3EB" w14:textId="0666706E" w:rsidR="00503D54" w:rsidRPr="00B30F88" w:rsidRDefault="009A5B52" w:rsidP="005B157B">
            <w:r w:rsidRPr="00B30F88">
              <w:t>24 mėnesiai</w:t>
            </w:r>
          </w:p>
        </w:tc>
      </w:tr>
    </w:tbl>
    <w:p w14:paraId="540A3307" w14:textId="77777777" w:rsidR="00503D54" w:rsidRPr="00B30F88" w:rsidRDefault="00503D54" w:rsidP="00503D54">
      <w:pPr>
        <w:tabs>
          <w:tab w:val="left" w:pos="142"/>
        </w:tabs>
        <w:spacing w:before="120"/>
        <w:rPr>
          <w:b/>
          <w:bCs/>
          <w:lang w:bidi="hi-IN"/>
        </w:rPr>
      </w:pPr>
      <w:r w:rsidRPr="00B30F88">
        <w:rPr>
          <w:b/>
          <w:bCs/>
          <w:lang w:bidi="hi-IN"/>
        </w:rPr>
        <w:t>Pastabos, papildomi reikalavimai:</w:t>
      </w:r>
    </w:p>
    <w:p w14:paraId="265467B0" w14:textId="77777777" w:rsidR="00503D54" w:rsidRPr="00B30F88" w:rsidRDefault="00503D54" w:rsidP="00503D54">
      <w:pPr>
        <w:overflowPunct w:val="0"/>
        <w:autoSpaceDE w:val="0"/>
        <w:autoSpaceDN w:val="0"/>
        <w:adjustRightInd w:val="0"/>
        <w:jc w:val="both"/>
        <w:textAlignment w:val="baseline"/>
      </w:pPr>
      <w:r w:rsidRPr="00B30F88">
        <w:t>1. Pasiūlymo priede turi būti pateiktas katalogas, prospektas ar kita</w:t>
      </w:r>
      <w:r>
        <w:t xml:space="preserve"> </w:t>
      </w:r>
      <w:r w:rsidRPr="00B30F88">
        <w:t>informacija su siūlom</w:t>
      </w:r>
      <w:r>
        <w:t>o</w:t>
      </w:r>
      <w:r w:rsidRPr="00B30F88">
        <w:t xml:space="preserve"> gamini</w:t>
      </w:r>
      <w:r>
        <w:t>o</w:t>
      </w:r>
      <w:r w:rsidRPr="00B30F88">
        <w:t xml:space="preserve"> eskizais – iliustracijomis</w:t>
      </w:r>
      <w:r>
        <w:t xml:space="preserve"> ir aprašymais</w:t>
      </w:r>
      <w:r w:rsidRPr="00B30F88">
        <w:t>.</w:t>
      </w:r>
    </w:p>
    <w:p w14:paraId="0F1AA41B" w14:textId="77777777" w:rsidR="00503D54" w:rsidRDefault="00503D54" w:rsidP="00503D54">
      <w:pPr>
        <w:overflowPunct w:val="0"/>
        <w:autoSpaceDE w:val="0"/>
        <w:autoSpaceDN w:val="0"/>
        <w:adjustRightInd w:val="0"/>
        <w:jc w:val="both"/>
        <w:textAlignment w:val="baseline"/>
      </w:pPr>
      <w:r w:rsidRPr="00B30F88">
        <w:t>2. Viešojo pirkimo komisijai pareikalavus, įvertinimui turi būti pateikt</w:t>
      </w:r>
      <w:r>
        <w:t>as</w:t>
      </w:r>
      <w:r w:rsidRPr="00B30F88">
        <w:t xml:space="preserve"> siūlom</w:t>
      </w:r>
      <w:r>
        <w:t xml:space="preserve">os </w:t>
      </w:r>
      <w:r w:rsidRPr="00B30F88">
        <w:t>prek</w:t>
      </w:r>
      <w:r>
        <w:t>ės</w:t>
      </w:r>
      <w:r w:rsidRPr="00B30F88">
        <w:t xml:space="preserve"> pavyzd</w:t>
      </w:r>
      <w:r>
        <w:t>ys</w:t>
      </w:r>
      <w:r w:rsidRPr="00B30F88">
        <w:t>.</w:t>
      </w:r>
    </w:p>
    <w:p w14:paraId="161953D8" w14:textId="77777777" w:rsidR="00503D54" w:rsidRPr="00DF4D99" w:rsidRDefault="00503D54" w:rsidP="005707D0">
      <w:pPr>
        <w:pStyle w:val="Default"/>
        <w:rPr>
          <w:color w:val="auto"/>
          <w:sz w:val="22"/>
          <w:szCs w:val="22"/>
          <w:lang w:val="lt-LT"/>
        </w:rPr>
      </w:pPr>
    </w:p>
    <w:sectPr w:rsidR="00503D54" w:rsidRPr="00DF4D99" w:rsidSect="00885CA9">
      <w:headerReference w:type="default" r:id="rId7"/>
      <w:footerReference w:type="default" r:id="rId8"/>
      <w:pgSz w:w="11906" w:h="16838"/>
      <w:pgMar w:top="1440" w:right="1440" w:bottom="1440" w:left="1440" w:header="567" w:footer="6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BC143" w14:textId="77777777" w:rsidR="00354B45" w:rsidRDefault="00354B45" w:rsidP="004352D5">
      <w:pPr>
        <w:spacing w:after="0" w:line="240" w:lineRule="auto"/>
      </w:pPr>
      <w:r>
        <w:separator/>
      </w:r>
    </w:p>
  </w:endnote>
  <w:endnote w:type="continuationSeparator" w:id="0">
    <w:p w14:paraId="2838EAEC" w14:textId="77777777" w:rsidR="00354B45" w:rsidRDefault="00354B45" w:rsidP="0043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artan MB Black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83" w:csb1="00000000"/>
  </w:font>
  <w:font w:name="Spartan MB Regular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0335" w14:textId="77777777" w:rsidR="004352D5" w:rsidRDefault="00885CA9" w:rsidP="00885CA9">
    <w:pPr>
      <w:pStyle w:val="Footer"/>
      <w:ind w:hanging="1418"/>
    </w:pPr>
    <w:r>
      <w:rPr>
        <w:noProof/>
      </w:rPr>
      <w:drawing>
        <wp:inline distT="0" distB="0" distL="0" distR="0" wp14:anchorId="25F026AB" wp14:editId="090830E3">
          <wp:extent cx="7635729" cy="1285875"/>
          <wp:effectExtent l="0" t="0" r="0" b="0"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164" cy="1295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E0289" w14:textId="77777777" w:rsidR="00354B45" w:rsidRDefault="00354B45" w:rsidP="004352D5">
      <w:pPr>
        <w:spacing w:after="0" w:line="240" w:lineRule="auto"/>
      </w:pPr>
      <w:r>
        <w:separator/>
      </w:r>
    </w:p>
  </w:footnote>
  <w:footnote w:type="continuationSeparator" w:id="0">
    <w:p w14:paraId="48411B52" w14:textId="77777777" w:rsidR="00354B45" w:rsidRDefault="00354B45" w:rsidP="0043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EA60" w14:textId="77777777" w:rsidR="00885CA9" w:rsidRDefault="00885CA9" w:rsidP="00885CA9">
    <w:pPr>
      <w:pStyle w:val="Header"/>
      <w:jc w:val="right"/>
    </w:pPr>
    <w:r>
      <w:rPr>
        <w:noProof/>
      </w:rPr>
      <w:drawing>
        <wp:inline distT="0" distB="0" distL="0" distR="0" wp14:anchorId="6B63CAE3" wp14:editId="6E6B5030">
          <wp:extent cx="1941377" cy="936000"/>
          <wp:effectExtent l="0" t="0" r="1905" b="0"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0" t="33061" r="24167" b="33036"/>
                  <a:stretch/>
                </pic:blipFill>
                <pic:spPr bwMode="auto">
                  <a:xfrm>
                    <a:off x="0" y="0"/>
                    <a:ext cx="1941377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F4D0D"/>
    <w:multiLevelType w:val="hybridMultilevel"/>
    <w:tmpl w:val="A87AE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CBF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471F8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850E0"/>
    <w:multiLevelType w:val="hybridMultilevel"/>
    <w:tmpl w:val="A87AE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AD"/>
    <w:rsid w:val="00082E73"/>
    <w:rsid w:val="001F0B45"/>
    <w:rsid w:val="00212200"/>
    <w:rsid w:val="002219BE"/>
    <w:rsid w:val="002D52AB"/>
    <w:rsid w:val="0031089C"/>
    <w:rsid w:val="00354B45"/>
    <w:rsid w:val="003B0607"/>
    <w:rsid w:val="00434556"/>
    <w:rsid w:val="004352D5"/>
    <w:rsid w:val="004376DF"/>
    <w:rsid w:val="004B6BAD"/>
    <w:rsid w:val="00503D54"/>
    <w:rsid w:val="005211F2"/>
    <w:rsid w:val="005707D0"/>
    <w:rsid w:val="00605487"/>
    <w:rsid w:val="006926BC"/>
    <w:rsid w:val="00695615"/>
    <w:rsid w:val="006C4EA8"/>
    <w:rsid w:val="006C6A23"/>
    <w:rsid w:val="006F6B1C"/>
    <w:rsid w:val="00700581"/>
    <w:rsid w:val="007A01AC"/>
    <w:rsid w:val="007C0F89"/>
    <w:rsid w:val="00885CA9"/>
    <w:rsid w:val="008B2F4C"/>
    <w:rsid w:val="009163D0"/>
    <w:rsid w:val="0094108C"/>
    <w:rsid w:val="00995B83"/>
    <w:rsid w:val="009A5B52"/>
    <w:rsid w:val="009D7DAE"/>
    <w:rsid w:val="00A55BC9"/>
    <w:rsid w:val="00AB2371"/>
    <w:rsid w:val="00AC6A12"/>
    <w:rsid w:val="00AC7BDD"/>
    <w:rsid w:val="00B24D62"/>
    <w:rsid w:val="00BB09B6"/>
    <w:rsid w:val="00BB70C8"/>
    <w:rsid w:val="00BD34D0"/>
    <w:rsid w:val="00C45D86"/>
    <w:rsid w:val="00C46EDE"/>
    <w:rsid w:val="00C87882"/>
    <w:rsid w:val="00CB1BBD"/>
    <w:rsid w:val="00CF5CCE"/>
    <w:rsid w:val="00D1245C"/>
    <w:rsid w:val="00D71D2F"/>
    <w:rsid w:val="00DC23B5"/>
    <w:rsid w:val="00DE74CA"/>
    <w:rsid w:val="00EA5BF1"/>
    <w:rsid w:val="00EE6A8C"/>
    <w:rsid w:val="00F25129"/>
    <w:rsid w:val="00F7659D"/>
    <w:rsid w:val="00FD6369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844B2"/>
  <w15:chartTrackingRefBased/>
  <w15:docId w15:val="{449F7779-EB73-4443-AFB9-99669E5D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1">
    <w:name w:val="Stilius1"/>
    <w:basedOn w:val="Heading1"/>
    <w:link w:val="Stilius1Diagrama"/>
    <w:autoRedefine/>
    <w:qFormat/>
    <w:rsid w:val="00B24D62"/>
    <w:rPr>
      <w:rFonts w:ascii="Spartan MB Black" w:hAnsi="Spartan MB Black"/>
      <w:b/>
      <w:color w:val="844508"/>
    </w:rPr>
  </w:style>
  <w:style w:type="character" w:customStyle="1" w:styleId="Stilius1Diagrama">
    <w:name w:val="Stilius1 Diagrama"/>
    <w:basedOn w:val="Heading1Char"/>
    <w:link w:val="Stilius1"/>
    <w:rsid w:val="00B24D62"/>
    <w:rPr>
      <w:rFonts w:ascii="Spartan MB Black" w:eastAsiaTheme="majorEastAsia" w:hAnsi="Spartan MB Black" w:cstheme="majorBidi"/>
      <w:b/>
      <w:color w:val="84450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24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ilius2">
    <w:name w:val="Stilius2"/>
    <w:basedOn w:val="NoSpacing"/>
    <w:link w:val="Stilius2Diagrama"/>
    <w:autoRedefine/>
    <w:qFormat/>
    <w:rsid w:val="00B24D62"/>
    <w:rPr>
      <w:rFonts w:ascii="Spartan MB Regular" w:hAnsi="Spartan MB Regular"/>
      <w:color w:val="844508"/>
      <w:sz w:val="18"/>
      <w:shd w:val="clear" w:color="auto" w:fill="FFFFFF"/>
    </w:rPr>
  </w:style>
  <w:style w:type="character" w:customStyle="1" w:styleId="Stilius2Diagrama">
    <w:name w:val="Stilius2 Diagrama"/>
    <w:basedOn w:val="DefaultParagraphFont"/>
    <w:link w:val="Stilius2"/>
    <w:rsid w:val="00B24D62"/>
    <w:rPr>
      <w:rFonts w:ascii="Spartan MB Regular" w:hAnsi="Spartan MB Regular"/>
      <w:color w:val="844508"/>
      <w:sz w:val="18"/>
    </w:rPr>
  </w:style>
  <w:style w:type="paragraph" w:styleId="NoSpacing">
    <w:name w:val="No Spacing"/>
    <w:link w:val="NoSpacingChar"/>
    <w:uiPriority w:val="1"/>
    <w:qFormat/>
    <w:rsid w:val="00B24D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5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D5"/>
    <w:rPr>
      <w:lang w:val="en-US"/>
    </w:rPr>
  </w:style>
  <w:style w:type="character" w:styleId="Strong">
    <w:name w:val="Strong"/>
    <w:qFormat/>
    <w:rsid w:val="009D7DAE"/>
    <w:rPr>
      <w:b/>
      <w:bCs/>
    </w:rPr>
  </w:style>
  <w:style w:type="paragraph" w:styleId="ListParagraph">
    <w:name w:val="List Paragraph"/>
    <w:basedOn w:val="Normal"/>
    <w:uiPriority w:val="34"/>
    <w:qFormat/>
    <w:rsid w:val="00503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503D54"/>
  </w:style>
  <w:style w:type="paragraph" w:customStyle="1" w:styleId="Default">
    <w:name w:val="Default"/>
    <w:rsid w:val="00503D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Lina Glebė</cp:lastModifiedBy>
  <cp:revision>2</cp:revision>
  <dcterms:created xsi:type="dcterms:W3CDTF">2023-10-25T12:21:00Z</dcterms:created>
  <dcterms:modified xsi:type="dcterms:W3CDTF">2023-10-25T12:21:00Z</dcterms:modified>
</cp:coreProperties>
</file>