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56BE8" w14:textId="5E280A82" w:rsidR="00561108" w:rsidRDefault="00C043F1" w:rsidP="00561108">
      <w:pPr>
        <w:pStyle w:val="Subtitle"/>
        <w:spacing w:before="60" w:after="60"/>
        <w:jc w:val="right"/>
        <w:rPr>
          <w:rFonts w:asciiTheme="minorHAnsi" w:hAnsiTheme="minorHAnsi"/>
          <w:bCs/>
          <w:sz w:val="22"/>
          <w:szCs w:val="22"/>
          <w:u w:val="none"/>
          <w:lang w:val="lt-LT"/>
        </w:rPr>
      </w:pPr>
      <w:r>
        <w:rPr>
          <w:rFonts w:asciiTheme="minorHAnsi" w:hAnsiTheme="minorHAnsi"/>
          <w:bCs/>
          <w:sz w:val="22"/>
          <w:szCs w:val="22"/>
          <w:u w:val="none"/>
          <w:lang w:val="lt-LT"/>
        </w:rPr>
        <w:t xml:space="preserve">SPS </w:t>
      </w:r>
      <w:r w:rsidR="007B4E15">
        <w:rPr>
          <w:rFonts w:asciiTheme="minorHAnsi" w:hAnsiTheme="minorHAnsi"/>
          <w:bCs/>
          <w:sz w:val="22"/>
          <w:szCs w:val="22"/>
          <w:u w:val="none"/>
          <w:lang w:val="lt-LT"/>
        </w:rPr>
        <w:t>1</w:t>
      </w:r>
      <w:r w:rsidR="00F67AAB" w:rsidRPr="00E42D88">
        <w:rPr>
          <w:rFonts w:asciiTheme="minorHAnsi" w:hAnsiTheme="minorHAnsi"/>
          <w:bCs/>
          <w:sz w:val="22"/>
          <w:szCs w:val="22"/>
          <w:u w:val="none"/>
          <w:lang w:val="lt-LT"/>
        </w:rPr>
        <w:t xml:space="preserve"> priedas</w:t>
      </w:r>
      <w:r w:rsidR="000C025D" w:rsidRPr="00E42D88">
        <w:rPr>
          <w:rFonts w:asciiTheme="minorHAnsi" w:hAnsiTheme="minorHAnsi"/>
          <w:bCs/>
          <w:sz w:val="22"/>
          <w:szCs w:val="22"/>
          <w:u w:val="none"/>
          <w:lang w:val="lt-LT"/>
        </w:rPr>
        <w:t xml:space="preserve"> </w:t>
      </w:r>
    </w:p>
    <w:p w14:paraId="4127FD23" w14:textId="77777777" w:rsidR="00810274" w:rsidRPr="00E42D88" w:rsidRDefault="00810274" w:rsidP="00561108">
      <w:pPr>
        <w:pStyle w:val="Subtitle"/>
        <w:spacing w:before="60" w:after="60"/>
        <w:jc w:val="right"/>
        <w:rPr>
          <w:rFonts w:asciiTheme="minorHAnsi" w:hAnsiTheme="minorHAnsi"/>
          <w:bCs/>
          <w:color w:val="FF0000"/>
          <w:sz w:val="22"/>
          <w:szCs w:val="22"/>
          <w:u w:val="none"/>
          <w:lang w:val="lt-LT"/>
        </w:rPr>
      </w:pPr>
    </w:p>
    <w:p w14:paraId="7CC97F11" w14:textId="00369BFF" w:rsidR="00561108" w:rsidRPr="00E42D88" w:rsidRDefault="00561108" w:rsidP="0004690B">
      <w:pPr>
        <w:pStyle w:val="Subtitle"/>
        <w:spacing w:before="60" w:after="60"/>
        <w:rPr>
          <w:rFonts w:asciiTheme="minorHAnsi" w:hAnsiTheme="minorHAnsi"/>
          <w:b/>
          <w:bCs/>
          <w:sz w:val="22"/>
          <w:szCs w:val="22"/>
          <w:u w:val="none"/>
          <w:lang w:val="lt-LT"/>
        </w:rPr>
      </w:pPr>
      <w:r w:rsidRPr="00E42D88">
        <w:rPr>
          <w:rFonts w:asciiTheme="minorHAnsi" w:hAnsiTheme="minorHAnsi"/>
          <w:b/>
          <w:bCs/>
          <w:sz w:val="22"/>
          <w:szCs w:val="22"/>
          <w:u w:val="none"/>
          <w:lang w:val="lt-LT"/>
        </w:rPr>
        <w:t xml:space="preserve"> </w:t>
      </w:r>
      <w:r w:rsidR="001B1271">
        <w:rPr>
          <w:rFonts w:asciiTheme="minorHAnsi" w:hAnsiTheme="minorHAnsi"/>
          <w:b/>
          <w:bCs/>
          <w:sz w:val="22"/>
          <w:szCs w:val="22"/>
          <w:u w:val="none"/>
          <w:lang w:val="lt-LT"/>
        </w:rPr>
        <w:t>Akcinei bendrovei</w:t>
      </w:r>
      <w:r w:rsidR="0004690B" w:rsidRPr="005C3D64">
        <w:rPr>
          <w:rFonts w:asciiTheme="minorHAnsi" w:hAnsiTheme="minorHAnsi"/>
          <w:b/>
          <w:bCs/>
          <w:sz w:val="22"/>
          <w:szCs w:val="22"/>
          <w:u w:val="none"/>
          <w:lang w:val="lt-LT"/>
        </w:rPr>
        <w:t xml:space="preserve"> ,,Oro navigacija“</w:t>
      </w:r>
    </w:p>
    <w:p w14:paraId="12060FAA" w14:textId="77777777" w:rsidR="00810274" w:rsidRDefault="00810274" w:rsidP="00561108">
      <w:pPr>
        <w:pStyle w:val="Subtitle"/>
        <w:spacing w:before="60" w:after="60"/>
        <w:jc w:val="center"/>
        <w:rPr>
          <w:rFonts w:asciiTheme="minorHAnsi" w:hAnsiTheme="minorHAnsi"/>
          <w:b/>
          <w:bCs/>
          <w:color w:val="404040" w:themeColor="text1" w:themeTint="BF"/>
          <w:szCs w:val="22"/>
          <w:u w:val="none"/>
          <w:lang w:val="lt-LT"/>
        </w:rPr>
      </w:pPr>
    </w:p>
    <w:p w14:paraId="591C9C92" w14:textId="36270560" w:rsidR="00561108" w:rsidRPr="0059203F" w:rsidRDefault="00561108" w:rsidP="00561108">
      <w:pPr>
        <w:pStyle w:val="Subtitle"/>
        <w:spacing w:before="60" w:after="60"/>
        <w:jc w:val="center"/>
        <w:rPr>
          <w:rFonts w:asciiTheme="minorHAnsi" w:hAnsiTheme="minorHAnsi"/>
          <w:b/>
          <w:bCs/>
          <w:color w:val="404040" w:themeColor="text1" w:themeTint="BF"/>
          <w:szCs w:val="22"/>
          <w:u w:val="none"/>
          <w:lang w:val="lt-LT"/>
        </w:rPr>
      </w:pPr>
      <w:r w:rsidRPr="0059203F">
        <w:rPr>
          <w:rFonts w:asciiTheme="minorHAnsi" w:hAnsiTheme="minorHAnsi"/>
          <w:b/>
          <w:bCs/>
          <w:color w:val="404040" w:themeColor="text1" w:themeTint="BF"/>
          <w:szCs w:val="22"/>
          <w:u w:val="none"/>
          <w:lang w:val="lt-LT"/>
        </w:rPr>
        <w:t xml:space="preserve">PASIŪLYMAS </w:t>
      </w:r>
    </w:p>
    <w:p w14:paraId="39AF6E5F" w14:textId="77777777" w:rsidR="00561108" w:rsidRPr="0059203F" w:rsidRDefault="00561108" w:rsidP="00561108">
      <w:pPr>
        <w:pStyle w:val="Subtitle"/>
        <w:spacing w:before="60" w:after="60"/>
        <w:jc w:val="center"/>
        <w:rPr>
          <w:rFonts w:asciiTheme="minorHAnsi" w:hAnsiTheme="minorHAnsi"/>
          <w:b/>
          <w:bCs/>
          <w:color w:val="404040" w:themeColor="text1" w:themeTint="BF"/>
          <w:szCs w:val="22"/>
          <w:u w:val="none"/>
          <w:lang w:val="lt-LT"/>
        </w:rPr>
      </w:pPr>
    </w:p>
    <w:p w14:paraId="59E0CD99" w14:textId="63966D53" w:rsidR="00561108" w:rsidRPr="0059203F" w:rsidRDefault="00A136A1" w:rsidP="00561108">
      <w:pPr>
        <w:pStyle w:val="Subtitle"/>
        <w:spacing w:before="60" w:after="60"/>
        <w:jc w:val="center"/>
        <w:rPr>
          <w:rFonts w:asciiTheme="minorHAnsi" w:hAnsiTheme="minorHAnsi" w:cstheme="minorHAnsi"/>
          <w:b/>
          <w:color w:val="404040" w:themeColor="text1" w:themeTint="BF"/>
          <w:szCs w:val="22"/>
          <w:u w:val="none"/>
          <w:lang w:val="lt-LT"/>
        </w:rPr>
      </w:pPr>
      <w:r w:rsidRPr="00A136A1">
        <w:rPr>
          <w:rFonts w:asciiTheme="minorHAnsi" w:hAnsiTheme="minorHAnsi" w:cstheme="minorHAnsi"/>
          <w:b/>
          <w:color w:val="404040" w:themeColor="text1" w:themeTint="BF"/>
          <w:szCs w:val="22"/>
          <w:u w:val="none"/>
          <w:lang w:val="lt-LT"/>
        </w:rPr>
        <w:t xml:space="preserve">STATYBOS, REMONTO, PRIEŽIŪROS IR APTARNAVIMO </w:t>
      </w:r>
      <w:r w:rsidR="007E6CE6">
        <w:rPr>
          <w:rFonts w:asciiTheme="minorHAnsi" w:hAnsiTheme="minorHAnsi" w:cstheme="minorHAnsi"/>
          <w:b/>
          <w:color w:val="404040" w:themeColor="text1" w:themeTint="BF"/>
          <w:szCs w:val="22"/>
          <w:u w:val="none"/>
          <w:lang w:val="lt-LT"/>
        </w:rPr>
        <w:t xml:space="preserve">DARBAI </w:t>
      </w:r>
    </w:p>
    <w:p w14:paraId="3D034CF3" w14:textId="63C4DB4C" w:rsidR="0004690B" w:rsidRDefault="0004690B" w:rsidP="00561108">
      <w:pPr>
        <w:pStyle w:val="Subtitle"/>
        <w:spacing w:before="60" w:after="60"/>
        <w:jc w:val="center"/>
        <w:rPr>
          <w:rFonts w:asciiTheme="minorHAnsi" w:hAnsiTheme="minorHAnsi"/>
          <w:b/>
          <w:bCs/>
          <w:sz w:val="22"/>
          <w:szCs w:val="22"/>
          <w:u w:val="none"/>
          <w:lang w:val="lt-LT"/>
        </w:rPr>
      </w:pPr>
    </w:p>
    <w:p w14:paraId="1BC07C1D" w14:textId="242D8D15" w:rsidR="00C043F1" w:rsidRDefault="00C043F1" w:rsidP="00C043F1">
      <w:pPr>
        <w:pStyle w:val="Heading1"/>
        <w:numPr>
          <w:ilvl w:val="0"/>
          <w:numId w:val="5"/>
        </w:numPr>
        <w:tabs>
          <w:tab w:val="left" w:pos="284"/>
        </w:tabs>
        <w:spacing w:before="60" w:after="60"/>
        <w:ind w:left="0" w:firstLine="0"/>
        <w:jc w:val="center"/>
        <w:rPr>
          <w:rFonts w:asciiTheme="minorHAnsi" w:hAnsiTheme="minorHAnsi"/>
          <w:b/>
          <w:bCs/>
          <w:sz w:val="22"/>
          <w:szCs w:val="22"/>
        </w:rPr>
      </w:pPr>
      <w:bookmarkStart w:id="0" w:name="_Toc329443224"/>
      <w:r w:rsidRPr="005C3D64">
        <w:rPr>
          <w:rFonts w:asciiTheme="minorHAnsi" w:hAnsiTheme="minorHAnsi"/>
          <w:b/>
          <w:bCs/>
          <w:sz w:val="22"/>
          <w:szCs w:val="22"/>
        </w:rPr>
        <w:t>INFORMACIJA APIE TIEKĖJĄ</w:t>
      </w:r>
      <w:bookmarkEnd w:id="0"/>
    </w:p>
    <w:p w14:paraId="028A32C7" w14:textId="77777777" w:rsidR="00341786" w:rsidRPr="00341786" w:rsidRDefault="00341786" w:rsidP="00341786"/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41786" w:rsidRPr="005C3D64" w14:paraId="315821F1" w14:textId="77777777" w:rsidTr="0034178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0C5B9" w14:textId="77777777" w:rsidR="00341786" w:rsidRPr="005C3D64" w:rsidRDefault="00341786" w:rsidP="00C33B52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Tiekėjo pavadinimas / Ūkio subjektų grupės Tiekėjų pavadinimai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1AD4" w14:textId="1CBAAB1B" w:rsidR="00341786" w:rsidRPr="005C3D64" w:rsidRDefault="006A10E7" w:rsidP="00C33B5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A10E7">
              <w:rPr>
                <w:rFonts w:asciiTheme="minorHAnsi" w:hAnsiTheme="minorHAnsi"/>
                <w:sz w:val="22"/>
                <w:szCs w:val="22"/>
              </w:rPr>
              <w:t>UAB „</w:t>
            </w:r>
            <w:proofErr w:type="spellStart"/>
            <w:r w:rsidRPr="006A10E7">
              <w:rPr>
                <w:rFonts w:asciiTheme="minorHAnsi" w:hAnsiTheme="minorHAnsi"/>
                <w:sz w:val="22"/>
                <w:szCs w:val="22"/>
              </w:rPr>
              <w:t>Corpus</w:t>
            </w:r>
            <w:proofErr w:type="spellEnd"/>
            <w:r w:rsidRPr="006A10E7">
              <w:rPr>
                <w:rFonts w:asciiTheme="minorHAnsi" w:hAnsiTheme="minorHAnsi"/>
                <w:sz w:val="22"/>
                <w:szCs w:val="22"/>
              </w:rPr>
              <w:t xml:space="preserve"> PRO“</w:t>
            </w:r>
          </w:p>
        </w:tc>
      </w:tr>
      <w:tr w:rsidR="00341786" w:rsidRPr="005C3D64" w14:paraId="20CF8000" w14:textId="77777777" w:rsidTr="0034178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AD5D2" w14:textId="77777777" w:rsidR="00341786" w:rsidRPr="005C3D64" w:rsidRDefault="00341786" w:rsidP="00C33B52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 xml:space="preserve">Ūkio subjektų grupės atsakingas partneris </w:t>
            </w:r>
            <w:r w:rsidRPr="005C3D64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(pildoma, jei pasiūlymą teikia ūkio subjektų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A6C4" w14:textId="77777777" w:rsidR="00341786" w:rsidRPr="005C3D64" w:rsidRDefault="00341786" w:rsidP="00C33B5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41786" w:rsidRPr="005C3D64" w14:paraId="37C703C1" w14:textId="77777777" w:rsidTr="0034178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E4ED3" w14:textId="77777777" w:rsidR="00341786" w:rsidRPr="005C3D64" w:rsidRDefault="00341786" w:rsidP="00C33B52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Tiekėjo adresas(-ai)</w:t>
            </w:r>
            <w:r w:rsidRPr="005C3D64">
              <w:rPr>
                <w:rStyle w:val="FootnoteReference"/>
                <w:rFonts w:asciiTheme="minorHAnsi" w:hAnsiTheme="minorHAnsi"/>
                <w:b/>
                <w:sz w:val="22"/>
                <w:szCs w:val="22"/>
              </w:rPr>
              <w:footnoteReference w:id="1"/>
            </w: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5C3D64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(jei skiriasi, taip pat nurodyti ir adresą korespondencijai)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D1CA" w14:textId="69D86368" w:rsidR="00341786" w:rsidRPr="005C3D64" w:rsidRDefault="006A10E7" w:rsidP="00C33B5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A10E7">
              <w:rPr>
                <w:rFonts w:asciiTheme="minorHAnsi" w:hAnsiTheme="minorHAnsi"/>
                <w:sz w:val="22"/>
                <w:szCs w:val="22"/>
              </w:rPr>
              <w:t>Gabijos g. 52, Vilnius LT-06157</w:t>
            </w:r>
          </w:p>
        </w:tc>
      </w:tr>
      <w:tr w:rsidR="00341786" w:rsidRPr="005C3D64" w14:paraId="38E899CD" w14:textId="77777777" w:rsidTr="0034178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7E6FE" w14:textId="77777777" w:rsidR="00341786" w:rsidRPr="005C3D64" w:rsidRDefault="00341786" w:rsidP="00C33B52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Juridinio asmens kodas(-ai)</w:t>
            </w:r>
            <w:r w:rsidRPr="005C3D64">
              <w:rPr>
                <w:rFonts w:asciiTheme="minorHAnsi" w:hAnsiTheme="minorHAnsi"/>
                <w:b/>
                <w:sz w:val="22"/>
                <w:szCs w:val="22"/>
                <w:vertAlign w:val="superscript"/>
              </w:rPr>
              <w:t>1</w:t>
            </w: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 xml:space="preserve"> (tuo atveju, jei Paraišką pateikia fizinis asmuo – verslo pažymėjimo Nr. ar pan.)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7CFC" w14:textId="364C13D1" w:rsidR="00341786" w:rsidRPr="005C3D64" w:rsidRDefault="006A10E7" w:rsidP="00C33B5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A10E7">
              <w:rPr>
                <w:rFonts w:asciiTheme="minorHAnsi" w:hAnsiTheme="minorHAnsi"/>
                <w:sz w:val="22"/>
                <w:szCs w:val="22"/>
              </w:rPr>
              <w:t>304865887</w:t>
            </w:r>
          </w:p>
        </w:tc>
      </w:tr>
      <w:tr w:rsidR="00341786" w:rsidRPr="005C3D64" w14:paraId="49A5B85C" w14:textId="77777777" w:rsidTr="0034178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12789" w14:textId="77777777" w:rsidR="00341786" w:rsidRPr="005C3D64" w:rsidRDefault="00341786" w:rsidP="00C33B52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Tiekėjo PVM mokėtojo kodas(-ai)</w:t>
            </w:r>
            <w:r w:rsidRPr="005C3D64">
              <w:rPr>
                <w:rFonts w:asciiTheme="minorHAnsi" w:hAnsiTheme="minorHAnsi"/>
                <w:b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995A" w14:textId="324B4D2E" w:rsidR="00341786" w:rsidRPr="005C3D64" w:rsidRDefault="006A10E7" w:rsidP="00C33B5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A10E7">
              <w:rPr>
                <w:rFonts w:asciiTheme="minorHAnsi" w:hAnsiTheme="minorHAnsi"/>
                <w:sz w:val="22"/>
                <w:szCs w:val="22"/>
              </w:rPr>
              <w:t>LT100011813914</w:t>
            </w:r>
          </w:p>
        </w:tc>
      </w:tr>
      <w:tr w:rsidR="00341786" w:rsidRPr="005C3D64" w14:paraId="29E6CA1B" w14:textId="77777777" w:rsidTr="0034178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E70C5" w14:textId="77777777" w:rsidR="00341786" w:rsidRPr="005C3D64" w:rsidRDefault="00341786" w:rsidP="00C33B52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Tiekėjo / Ūkio subjektų grupės atsakingo partnerio sąskaitos numeris ir banko pavadinimas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2B81" w14:textId="77777777" w:rsidR="00341786" w:rsidRPr="005C3D64" w:rsidRDefault="00341786" w:rsidP="00C33B5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41786" w:rsidRPr="005C3D64" w14:paraId="5570D662" w14:textId="77777777" w:rsidTr="0034178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44A46" w14:textId="77777777" w:rsidR="00341786" w:rsidRPr="005C3D64" w:rsidRDefault="00341786" w:rsidP="00C33B52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Tiekėjo / Ūkio subjektų grupės atsakingo partnerio telefono numeris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1873" w14:textId="77777777" w:rsidR="00341786" w:rsidRPr="005C3D64" w:rsidRDefault="00341786" w:rsidP="00C33B5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41786" w:rsidRPr="005C3D64" w14:paraId="051F576A" w14:textId="77777777" w:rsidTr="0034178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D48F0" w14:textId="77777777" w:rsidR="00341786" w:rsidRPr="005C3D64" w:rsidRDefault="00341786" w:rsidP="00C33B52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Pasiūlymo pasirašymui Tiekėjo / Ūkio subjektų grupės partnerio įgalioto asmens vardas, pavardė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0924" w14:textId="77777777" w:rsidR="00341786" w:rsidRPr="005C3D64" w:rsidRDefault="00341786" w:rsidP="00C33B5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0E18EEC" w14:textId="77777777" w:rsidR="007C7C93" w:rsidRDefault="007C7C93" w:rsidP="00C043F1">
      <w:pPr>
        <w:jc w:val="both"/>
        <w:rPr>
          <w:rFonts w:asciiTheme="minorHAnsi" w:hAnsiTheme="minorHAnsi"/>
          <w:sz w:val="22"/>
          <w:szCs w:val="22"/>
        </w:rPr>
      </w:pPr>
    </w:p>
    <w:p w14:paraId="0E1FE28E" w14:textId="77777777" w:rsidR="007C7C93" w:rsidRDefault="007C7C93" w:rsidP="007C7C93">
      <w:pPr>
        <w:spacing w:before="60" w:after="120"/>
        <w:jc w:val="both"/>
        <w:rPr>
          <w:rFonts w:asciiTheme="minorHAnsi" w:eastAsiaTheme="minorEastAsia" w:hAnsiTheme="minorHAnsi"/>
          <w:i/>
          <w:sz w:val="22"/>
          <w:szCs w:val="22"/>
          <w:lang w:eastAsia="ru-RU"/>
        </w:rPr>
      </w:pPr>
      <w:r w:rsidRPr="00384324">
        <w:rPr>
          <w:rFonts w:asciiTheme="minorHAnsi" w:eastAsiaTheme="minorEastAsia" w:hAnsiTheme="minorHAnsi"/>
          <w:sz w:val="22"/>
          <w:szCs w:val="22"/>
          <w:lang w:eastAsia="ru-RU"/>
        </w:rPr>
        <w:t xml:space="preserve">Informacija apie sutarties vykdymo metu numatomus pasitelkti subtiekėjus ar specialistus ir ekspertus: </w:t>
      </w:r>
      <w:r w:rsidRPr="00384324">
        <w:rPr>
          <w:rFonts w:asciiTheme="minorHAnsi" w:eastAsiaTheme="minorEastAsia" w:hAnsiTheme="minorHAnsi"/>
          <w:i/>
          <w:sz w:val="22"/>
          <w:szCs w:val="22"/>
          <w:lang w:eastAsia="ru-RU"/>
        </w:rPr>
        <w:t xml:space="preserve">(Pildoma, jei tiekėjas ketina sutarties vykdymui pasitelkti subtiekėją ar specialistus ir ekspertus, kurie pasiūlymo pateikimo metu nėra tiekėjo ar jo pasitelkiamo(-ų) subtiekėjo(-ų), darbuotojai, tačiau </w:t>
      </w:r>
      <w:r>
        <w:rPr>
          <w:rFonts w:asciiTheme="minorHAnsi" w:eastAsiaTheme="minorEastAsia" w:hAnsiTheme="minorHAnsi"/>
          <w:i/>
          <w:sz w:val="22"/>
          <w:szCs w:val="22"/>
          <w:lang w:eastAsia="ru-RU"/>
        </w:rPr>
        <w:t>laimėjimo atveju bus įdarbinti):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4"/>
        <w:gridCol w:w="2977"/>
        <w:gridCol w:w="5954"/>
      </w:tblGrid>
      <w:tr w:rsidR="007C7C93" w:rsidRPr="00944DEB" w14:paraId="10159CD3" w14:textId="77777777" w:rsidTr="00DF117B">
        <w:tc>
          <w:tcPr>
            <w:tcW w:w="365" w:type="pct"/>
            <w:shd w:val="clear" w:color="auto" w:fill="auto"/>
            <w:vAlign w:val="center"/>
          </w:tcPr>
          <w:p w14:paraId="47C95B45" w14:textId="77777777" w:rsidR="007C7C93" w:rsidRPr="002D368F" w:rsidRDefault="007C7C93" w:rsidP="0059079A">
            <w:pPr>
              <w:spacing w:after="60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2D368F">
              <w:rPr>
                <w:rFonts w:asciiTheme="minorHAnsi" w:hAnsiTheme="minorHAnsi"/>
                <w:i/>
                <w:sz w:val="22"/>
                <w:szCs w:val="22"/>
              </w:rPr>
              <w:t>Eil. Nr.</w:t>
            </w:r>
          </w:p>
        </w:tc>
        <w:tc>
          <w:tcPr>
            <w:tcW w:w="1545" w:type="pct"/>
            <w:shd w:val="clear" w:color="auto" w:fill="auto"/>
            <w:vAlign w:val="center"/>
          </w:tcPr>
          <w:p w14:paraId="12BF3724" w14:textId="77777777" w:rsidR="007C7C93" w:rsidRPr="002D368F" w:rsidRDefault="007C7C93" w:rsidP="0059079A">
            <w:pPr>
              <w:spacing w:after="60"/>
              <w:ind w:left="-107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2D368F">
              <w:rPr>
                <w:rFonts w:asciiTheme="minorHAnsi" w:eastAsia="Calibri" w:hAnsiTheme="minorHAnsi"/>
                <w:bCs/>
                <w:i/>
                <w:sz w:val="22"/>
                <w:szCs w:val="22"/>
              </w:rPr>
              <w:t>Subtiekėjo pavadinimas, specialistų ir/ar ekspertų vardas pavardė</w:t>
            </w:r>
          </w:p>
        </w:tc>
        <w:tc>
          <w:tcPr>
            <w:tcW w:w="3090" w:type="pct"/>
            <w:shd w:val="clear" w:color="auto" w:fill="auto"/>
            <w:vAlign w:val="center"/>
          </w:tcPr>
          <w:p w14:paraId="4CB32815" w14:textId="77777777" w:rsidR="007C7C93" w:rsidRPr="002D368F" w:rsidRDefault="007C7C93" w:rsidP="0059079A">
            <w:pPr>
              <w:tabs>
                <w:tab w:val="left" w:pos="0"/>
              </w:tabs>
              <w:spacing w:after="60"/>
              <w:ind w:left="-109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2D368F">
              <w:rPr>
                <w:rFonts w:asciiTheme="minorHAnsi" w:hAnsiTheme="minorHAnsi"/>
                <w:bCs/>
                <w:i/>
                <w:sz w:val="22"/>
                <w:szCs w:val="22"/>
              </w:rPr>
              <w:t>Įsipareigojimų dalis, nurodant konkrečius pagal sutartį prisiimamus įsipareigojimus, kuriai ketinama pasitelkti subtiekėją ir/ar kvalifikacijos reikalavimas (-ai), kuriam (-</w:t>
            </w:r>
            <w:proofErr w:type="spellStart"/>
            <w:r w:rsidRPr="002D368F">
              <w:rPr>
                <w:rFonts w:asciiTheme="minorHAnsi" w:hAnsiTheme="minorHAnsi"/>
                <w:bCs/>
                <w:i/>
                <w:sz w:val="22"/>
                <w:szCs w:val="22"/>
              </w:rPr>
              <w:t>iems</w:t>
            </w:r>
            <w:proofErr w:type="spellEnd"/>
            <w:r w:rsidRPr="002D368F">
              <w:rPr>
                <w:rFonts w:asciiTheme="minorHAnsi" w:hAnsiTheme="minorHAnsi"/>
                <w:bCs/>
                <w:i/>
                <w:sz w:val="22"/>
                <w:szCs w:val="22"/>
              </w:rPr>
              <w:t>) pagrįsti bus remiamasi nurodytu subtiekėju, specialistu ir/ar ekspertu</w:t>
            </w:r>
          </w:p>
        </w:tc>
      </w:tr>
      <w:tr w:rsidR="007C7C93" w:rsidRPr="00944DEB" w14:paraId="3778F3D5" w14:textId="77777777" w:rsidTr="00DF117B">
        <w:trPr>
          <w:trHeight w:val="199"/>
        </w:trPr>
        <w:tc>
          <w:tcPr>
            <w:tcW w:w="365" w:type="pct"/>
          </w:tcPr>
          <w:p w14:paraId="282E1369" w14:textId="1F1A6F5A" w:rsidR="007C7C93" w:rsidRPr="002639F4" w:rsidRDefault="002639F4" w:rsidP="00DF117B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1.</w:t>
            </w:r>
          </w:p>
        </w:tc>
        <w:tc>
          <w:tcPr>
            <w:tcW w:w="1545" w:type="pct"/>
          </w:tcPr>
          <w:p w14:paraId="0AAB64EF" w14:textId="77777777" w:rsidR="007C7C93" w:rsidRPr="00944DEB" w:rsidRDefault="007C7C93" w:rsidP="00DF117B">
            <w:pPr>
              <w:pStyle w:val="Subtitl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90" w:type="pct"/>
          </w:tcPr>
          <w:p w14:paraId="6C4BEABB" w14:textId="77777777" w:rsidR="007C7C93" w:rsidRPr="00944DEB" w:rsidRDefault="007C7C93" w:rsidP="00DF117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C7C93" w:rsidRPr="00944DEB" w14:paraId="76060B45" w14:textId="77777777" w:rsidTr="00DF117B">
        <w:tc>
          <w:tcPr>
            <w:tcW w:w="365" w:type="pct"/>
          </w:tcPr>
          <w:p w14:paraId="362EFB6F" w14:textId="557FD6B0" w:rsidR="007C7C93" w:rsidRPr="00944DEB" w:rsidRDefault="002639F4" w:rsidP="00DF117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...</w:t>
            </w:r>
          </w:p>
        </w:tc>
        <w:tc>
          <w:tcPr>
            <w:tcW w:w="1545" w:type="pct"/>
          </w:tcPr>
          <w:p w14:paraId="4370AEFC" w14:textId="77777777" w:rsidR="007C7C93" w:rsidRPr="00944DEB" w:rsidRDefault="007C7C93" w:rsidP="00DF117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90" w:type="pct"/>
          </w:tcPr>
          <w:p w14:paraId="54F5D555" w14:textId="77777777" w:rsidR="007C7C93" w:rsidRPr="00944DEB" w:rsidRDefault="007C7C93" w:rsidP="00DF117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04D58E4" w14:textId="6835FA89" w:rsidR="00130588" w:rsidRDefault="00294ACA" w:rsidP="007C7C93">
      <w:pPr>
        <w:spacing w:before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Kartu su</w:t>
      </w:r>
      <w:r w:rsidRPr="005C3D6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Pasiūlymu</w:t>
      </w:r>
      <w:r w:rsidRPr="005C3D64">
        <w:rPr>
          <w:rFonts w:asciiTheme="minorHAnsi" w:hAnsiTheme="minorHAnsi"/>
          <w:sz w:val="22"/>
          <w:szCs w:val="22"/>
        </w:rPr>
        <w:t xml:space="preserve"> pateikiame subtiekėjų d</w:t>
      </w:r>
      <w:r>
        <w:rPr>
          <w:rFonts w:asciiTheme="minorHAnsi" w:hAnsiTheme="minorHAnsi"/>
          <w:sz w:val="22"/>
          <w:szCs w:val="22"/>
        </w:rPr>
        <w:t>eklaracijų, užpildytų pagal šio</w:t>
      </w:r>
      <w:r w:rsidRPr="005C3D6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Pasiūlymo</w:t>
      </w:r>
      <w:r w:rsidRPr="005C3D6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</w:t>
      </w:r>
      <w:r w:rsidRPr="005C3D64">
        <w:rPr>
          <w:rFonts w:asciiTheme="minorHAnsi" w:hAnsiTheme="minorHAnsi"/>
          <w:sz w:val="22"/>
          <w:szCs w:val="22"/>
        </w:rPr>
        <w:t>riede Nr. 1 pateiktą formą, skaitmenines kopijas, patvirtinančiais sutikimą būti Tiekėjo subtiekėju Pirkėjo atliekamame Pirkime</w:t>
      </w:r>
      <w:r>
        <w:rPr>
          <w:rFonts w:asciiTheme="minorHAnsi" w:hAnsiTheme="minorHAnsi"/>
          <w:sz w:val="22"/>
          <w:szCs w:val="22"/>
        </w:rPr>
        <w:t>.</w:t>
      </w:r>
    </w:p>
    <w:p w14:paraId="79D950FA" w14:textId="77777777" w:rsidR="00294ACA" w:rsidRDefault="00294ACA" w:rsidP="007C7C93">
      <w:pPr>
        <w:spacing w:before="120"/>
        <w:jc w:val="both"/>
        <w:rPr>
          <w:rFonts w:asciiTheme="minorHAnsi" w:hAnsiTheme="minorHAnsi"/>
          <w:sz w:val="22"/>
          <w:szCs w:val="22"/>
        </w:rPr>
      </w:pPr>
    </w:p>
    <w:p w14:paraId="1D1C780B" w14:textId="684EB688" w:rsidR="00294ACA" w:rsidRPr="006A6DA3" w:rsidRDefault="00294ACA" w:rsidP="00B3646B">
      <w:pPr>
        <w:tabs>
          <w:tab w:val="left" w:pos="567"/>
          <w:tab w:val="left" w:pos="1134"/>
        </w:tabs>
        <w:spacing w:after="6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>
        <w:rPr>
          <w:rFonts w:asciiTheme="minorHAnsi" w:hAnsiTheme="minorHAnsi" w:cstheme="minorHAnsi"/>
          <w:sz w:val="22"/>
          <w:szCs w:val="22"/>
          <w:lang w:eastAsia="lt-LT"/>
        </w:rPr>
        <w:t>I</w:t>
      </w:r>
      <w:r w:rsidRPr="00294ACA">
        <w:rPr>
          <w:rFonts w:asciiTheme="minorHAnsi" w:hAnsiTheme="minorHAnsi" w:cstheme="minorHAnsi"/>
          <w:sz w:val="22"/>
          <w:szCs w:val="22"/>
          <w:lang w:eastAsia="lt-LT"/>
        </w:rPr>
        <w:t>nformacija apie kitus ūkio subjektus</w:t>
      </w:r>
      <w:r>
        <w:rPr>
          <w:rFonts w:asciiTheme="minorHAnsi" w:hAnsiTheme="minorHAnsi" w:cstheme="minorHAnsi"/>
          <w:sz w:val="22"/>
          <w:szCs w:val="22"/>
          <w:lang w:eastAsia="lt-LT"/>
        </w:rPr>
        <w:t>, kurių pajėgumais</w:t>
      </w:r>
      <w:r w:rsidRPr="006A6DA3">
        <w:rPr>
          <w:rFonts w:asciiTheme="minorHAnsi" w:hAnsiTheme="minorHAnsi" w:cstheme="minorHAnsi"/>
          <w:sz w:val="22"/>
          <w:szCs w:val="22"/>
          <w:lang w:eastAsia="lt-LT"/>
        </w:rPr>
        <w:t xml:space="preserve"> remiasi Tiekėjas, kad atiti</w:t>
      </w:r>
      <w:r>
        <w:rPr>
          <w:rFonts w:asciiTheme="minorHAnsi" w:hAnsiTheme="minorHAnsi" w:cstheme="minorHAnsi"/>
          <w:sz w:val="22"/>
          <w:szCs w:val="22"/>
          <w:lang w:eastAsia="lt-LT"/>
        </w:rPr>
        <w:t>ktų kvalifikacijos reikalavimus</w:t>
      </w:r>
      <w:r w:rsidRPr="006A6DA3">
        <w:rPr>
          <w:rFonts w:asciiTheme="minorHAnsi" w:hAnsiTheme="minorHAnsi" w:cstheme="minorHAnsi"/>
          <w:sz w:val="22"/>
          <w:szCs w:val="22"/>
          <w:lang w:eastAsia="lt-LT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8"/>
        <w:gridCol w:w="2176"/>
        <w:gridCol w:w="2416"/>
        <w:gridCol w:w="2134"/>
        <w:gridCol w:w="2134"/>
      </w:tblGrid>
      <w:tr w:rsidR="00294ACA" w:rsidRPr="005C3D64" w14:paraId="73FE4FF8" w14:textId="77777777" w:rsidTr="00294ACA">
        <w:tc>
          <w:tcPr>
            <w:tcW w:w="768" w:type="dxa"/>
            <w:shd w:val="clear" w:color="auto" w:fill="FFFFFF" w:themeFill="background1"/>
            <w:vAlign w:val="center"/>
          </w:tcPr>
          <w:p w14:paraId="6C87F16E" w14:textId="77777777" w:rsidR="00294ACA" w:rsidRPr="00294ACA" w:rsidRDefault="00294ACA" w:rsidP="00294ACA">
            <w:pPr>
              <w:tabs>
                <w:tab w:val="left" w:pos="567"/>
                <w:tab w:val="left" w:pos="1134"/>
              </w:tabs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94ACA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Eil. Nr.</w:t>
            </w:r>
          </w:p>
        </w:tc>
        <w:tc>
          <w:tcPr>
            <w:tcW w:w="2176" w:type="dxa"/>
            <w:shd w:val="clear" w:color="auto" w:fill="FFFFFF" w:themeFill="background1"/>
            <w:vAlign w:val="center"/>
          </w:tcPr>
          <w:p w14:paraId="3645ECB1" w14:textId="77777777" w:rsidR="00294ACA" w:rsidRPr="00294ACA" w:rsidRDefault="00294ACA" w:rsidP="00294ACA">
            <w:pPr>
              <w:tabs>
                <w:tab w:val="left" w:pos="567"/>
                <w:tab w:val="left" w:pos="1134"/>
              </w:tabs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94ACA">
              <w:rPr>
                <w:rFonts w:asciiTheme="minorHAnsi" w:hAnsiTheme="minorHAnsi" w:cstheme="minorHAnsi"/>
                <w:i/>
                <w:sz w:val="22"/>
                <w:szCs w:val="22"/>
              </w:rPr>
              <w:t>Ūkio subjekto, kurio pajėgumais remiamasi, pavadinimas</w:t>
            </w:r>
          </w:p>
        </w:tc>
        <w:tc>
          <w:tcPr>
            <w:tcW w:w="2416" w:type="dxa"/>
            <w:shd w:val="clear" w:color="auto" w:fill="FFFFFF" w:themeFill="background1"/>
            <w:vAlign w:val="center"/>
          </w:tcPr>
          <w:p w14:paraId="33961326" w14:textId="77777777" w:rsidR="00294ACA" w:rsidRPr="00294ACA" w:rsidRDefault="00294ACA" w:rsidP="00294ACA">
            <w:pPr>
              <w:tabs>
                <w:tab w:val="left" w:pos="567"/>
                <w:tab w:val="left" w:pos="1134"/>
              </w:tabs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94ACA">
              <w:rPr>
                <w:rFonts w:asciiTheme="minorHAnsi" w:hAnsiTheme="minorHAnsi" w:cstheme="minorHAnsi"/>
                <w:i/>
                <w:sz w:val="22"/>
                <w:szCs w:val="22"/>
              </w:rPr>
              <w:t>Kvalifikacijos reikalavimas, kuriam pasitelkiamas ūkio subjektas</w:t>
            </w:r>
          </w:p>
        </w:tc>
        <w:tc>
          <w:tcPr>
            <w:tcW w:w="2134" w:type="dxa"/>
            <w:shd w:val="clear" w:color="auto" w:fill="FFFFFF" w:themeFill="background1"/>
            <w:vAlign w:val="center"/>
          </w:tcPr>
          <w:p w14:paraId="1F697245" w14:textId="77777777" w:rsidR="00294ACA" w:rsidRPr="00294ACA" w:rsidRDefault="00294ACA" w:rsidP="00294ACA">
            <w:pPr>
              <w:tabs>
                <w:tab w:val="left" w:pos="567"/>
                <w:tab w:val="left" w:pos="1134"/>
              </w:tabs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94ACA">
              <w:rPr>
                <w:rFonts w:asciiTheme="minorHAnsi" w:hAnsiTheme="minorHAnsi" w:cs="Arial"/>
                <w:i/>
                <w:sz w:val="22"/>
                <w:szCs w:val="22"/>
              </w:rPr>
              <w:t>Perduodamos vykdyti ūkio subjektui pirkimo objekto dalis % ir aprašymas</w:t>
            </w:r>
          </w:p>
        </w:tc>
        <w:tc>
          <w:tcPr>
            <w:tcW w:w="2134" w:type="dxa"/>
            <w:shd w:val="clear" w:color="auto" w:fill="FFFFFF" w:themeFill="background1"/>
            <w:vAlign w:val="center"/>
          </w:tcPr>
          <w:p w14:paraId="2B519643" w14:textId="77777777" w:rsidR="00294ACA" w:rsidRPr="00294ACA" w:rsidRDefault="00294ACA" w:rsidP="00294ACA">
            <w:pPr>
              <w:jc w:val="center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294ACA">
              <w:rPr>
                <w:rFonts w:asciiTheme="minorHAnsi" w:hAnsiTheme="minorHAnsi" w:cs="Arial"/>
                <w:i/>
                <w:sz w:val="22"/>
                <w:szCs w:val="22"/>
              </w:rPr>
              <w:t>Pateikiamų įrodymų pavadinimas</w:t>
            </w:r>
            <w:r w:rsidRPr="00294ACA">
              <w:rPr>
                <w:rStyle w:val="FootnoteReference"/>
                <w:rFonts w:asciiTheme="minorHAnsi" w:hAnsiTheme="minorHAnsi" w:cs="Arial"/>
                <w:i/>
                <w:sz w:val="22"/>
                <w:szCs w:val="22"/>
              </w:rPr>
              <w:footnoteReference w:id="2"/>
            </w:r>
          </w:p>
        </w:tc>
      </w:tr>
      <w:tr w:rsidR="00294ACA" w:rsidRPr="005C3D64" w14:paraId="0E90C0DB" w14:textId="77777777" w:rsidTr="005521A2">
        <w:tc>
          <w:tcPr>
            <w:tcW w:w="768" w:type="dxa"/>
          </w:tcPr>
          <w:p w14:paraId="7E4ECFCE" w14:textId="675E4D0C" w:rsidR="00294ACA" w:rsidRPr="005C3D64" w:rsidRDefault="00294ACA" w:rsidP="00294ACA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1.</w:t>
            </w:r>
          </w:p>
        </w:tc>
        <w:tc>
          <w:tcPr>
            <w:tcW w:w="2176" w:type="dxa"/>
          </w:tcPr>
          <w:p w14:paraId="308715A3" w14:textId="77777777" w:rsidR="00294ACA" w:rsidRPr="005C3D64" w:rsidRDefault="00294ACA" w:rsidP="00294ACA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6" w:type="dxa"/>
          </w:tcPr>
          <w:p w14:paraId="4955D52C" w14:textId="77777777" w:rsidR="00294ACA" w:rsidRPr="005C3D64" w:rsidRDefault="00294ACA" w:rsidP="00294ACA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4" w:type="dxa"/>
          </w:tcPr>
          <w:p w14:paraId="7CDFD358" w14:textId="77777777" w:rsidR="00294ACA" w:rsidRPr="005C3D64" w:rsidRDefault="00294ACA" w:rsidP="00294ACA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4" w:type="dxa"/>
          </w:tcPr>
          <w:p w14:paraId="31BBD96C" w14:textId="77777777" w:rsidR="00294ACA" w:rsidRPr="005C3D64" w:rsidRDefault="00294ACA" w:rsidP="00294ACA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4ACA" w:rsidRPr="005C3D64" w14:paraId="4EAA6BDD" w14:textId="77777777" w:rsidTr="005521A2">
        <w:tc>
          <w:tcPr>
            <w:tcW w:w="768" w:type="dxa"/>
          </w:tcPr>
          <w:p w14:paraId="62434302" w14:textId="27BEA485" w:rsidR="00294ACA" w:rsidRPr="005C3D64" w:rsidRDefault="00294ACA" w:rsidP="00294ACA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...</w:t>
            </w:r>
          </w:p>
        </w:tc>
        <w:tc>
          <w:tcPr>
            <w:tcW w:w="2176" w:type="dxa"/>
          </w:tcPr>
          <w:p w14:paraId="496E9F6F" w14:textId="77777777" w:rsidR="00294ACA" w:rsidRPr="005C3D64" w:rsidRDefault="00294ACA" w:rsidP="00294ACA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6" w:type="dxa"/>
          </w:tcPr>
          <w:p w14:paraId="33E73AE5" w14:textId="77777777" w:rsidR="00294ACA" w:rsidRPr="005C3D64" w:rsidRDefault="00294ACA" w:rsidP="00294ACA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4" w:type="dxa"/>
          </w:tcPr>
          <w:p w14:paraId="48CB274D" w14:textId="77777777" w:rsidR="00294ACA" w:rsidRPr="005C3D64" w:rsidRDefault="00294ACA" w:rsidP="00294ACA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4" w:type="dxa"/>
          </w:tcPr>
          <w:p w14:paraId="34AF9315" w14:textId="77777777" w:rsidR="00294ACA" w:rsidRPr="005C3D64" w:rsidRDefault="00294ACA" w:rsidP="00294ACA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AAABBE5" w14:textId="581EDE1C" w:rsidR="00294ACA" w:rsidRDefault="009910FB" w:rsidP="007C7C93">
      <w:pPr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5C3D64">
        <w:rPr>
          <w:rFonts w:asciiTheme="minorHAnsi" w:hAnsiTheme="minorHAnsi" w:cs="Arial"/>
          <w:sz w:val="22"/>
          <w:szCs w:val="22"/>
        </w:rPr>
        <w:t xml:space="preserve">Kartu su </w:t>
      </w:r>
      <w:r>
        <w:rPr>
          <w:rFonts w:asciiTheme="minorHAnsi" w:hAnsiTheme="minorHAnsi" w:cs="Arial"/>
          <w:sz w:val="22"/>
          <w:szCs w:val="22"/>
        </w:rPr>
        <w:t>Pasiūlymu</w:t>
      </w:r>
      <w:r w:rsidRPr="005C3D64">
        <w:rPr>
          <w:rFonts w:asciiTheme="minorHAnsi" w:hAnsiTheme="minorHAnsi" w:cs="Arial"/>
          <w:sz w:val="22"/>
          <w:szCs w:val="22"/>
        </w:rPr>
        <w:t xml:space="preserve"> pateikiame ūkio subjektų </w:t>
      </w:r>
      <w:r w:rsidRPr="005C3D64">
        <w:rPr>
          <w:rFonts w:asciiTheme="minorHAnsi" w:hAnsiTheme="minorHAnsi" w:cs="Arial"/>
          <w:iCs/>
          <w:sz w:val="22"/>
          <w:szCs w:val="22"/>
        </w:rPr>
        <w:t>užpildyt</w:t>
      </w:r>
      <w:r w:rsidR="002E663A">
        <w:rPr>
          <w:rFonts w:asciiTheme="minorHAnsi" w:hAnsiTheme="minorHAnsi" w:cs="Arial"/>
          <w:iCs/>
          <w:sz w:val="22"/>
          <w:szCs w:val="22"/>
        </w:rPr>
        <w:t>u</w:t>
      </w:r>
      <w:r w:rsidRPr="005C3D64">
        <w:rPr>
          <w:rFonts w:asciiTheme="minorHAnsi" w:hAnsiTheme="minorHAnsi" w:cs="Arial"/>
          <w:iCs/>
          <w:sz w:val="22"/>
          <w:szCs w:val="22"/>
        </w:rPr>
        <w:t xml:space="preserve">s </w:t>
      </w:r>
      <w:r w:rsidRPr="005C3D64">
        <w:rPr>
          <w:rFonts w:asciiTheme="minorHAnsi" w:hAnsiTheme="minorHAnsi" w:cs="Arial"/>
          <w:sz w:val="22"/>
          <w:szCs w:val="22"/>
        </w:rPr>
        <w:t xml:space="preserve">EBVPD ir </w:t>
      </w:r>
      <w:r w:rsidRPr="009910FB">
        <w:rPr>
          <w:rFonts w:asciiTheme="minorHAnsi" w:hAnsiTheme="minorHAnsi" w:cs="Arial"/>
          <w:sz w:val="22"/>
          <w:szCs w:val="22"/>
        </w:rPr>
        <w:t>įrodymus,</w:t>
      </w:r>
      <w:r w:rsidRPr="005C3D64">
        <w:rPr>
          <w:rFonts w:asciiTheme="minorHAnsi" w:hAnsiTheme="minorHAnsi" w:cs="Arial"/>
          <w:sz w:val="22"/>
          <w:szCs w:val="22"/>
        </w:rPr>
        <w:t xml:space="preserve"> kad vykdant Sutartį mums bus prieinami lentelėje nurodytų ūkio subjektų pajėgumai</w:t>
      </w:r>
      <w:r>
        <w:rPr>
          <w:rFonts w:asciiTheme="minorHAnsi" w:hAnsiTheme="minorHAnsi" w:cs="Arial"/>
          <w:sz w:val="22"/>
          <w:szCs w:val="22"/>
        </w:rPr>
        <w:t>.</w:t>
      </w:r>
    </w:p>
    <w:p w14:paraId="68ECF492" w14:textId="77777777" w:rsidR="00F24C3A" w:rsidRDefault="00F24C3A" w:rsidP="007C7C93">
      <w:pPr>
        <w:spacing w:before="120"/>
        <w:jc w:val="both"/>
        <w:rPr>
          <w:rFonts w:asciiTheme="minorHAnsi" w:hAnsiTheme="minorHAnsi"/>
          <w:sz w:val="22"/>
          <w:szCs w:val="22"/>
        </w:rPr>
      </w:pPr>
    </w:p>
    <w:p w14:paraId="3644DAEA" w14:textId="4F614F45" w:rsidR="00C043F1" w:rsidRDefault="00C043F1" w:rsidP="00C043F1">
      <w:pPr>
        <w:pStyle w:val="Heading1"/>
        <w:numPr>
          <w:ilvl w:val="0"/>
          <w:numId w:val="5"/>
        </w:numPr>
        <w:spacing w:before="60" w:after="60"/>
        <w:ind w:left="720"/>
        <w:jc w:val="center"/>
        <w:rPr>
          <w:rFonts w:asciiTheme="minorHAnsi" w:hAnsiTheme="minorHAnsi"/>
          <w:b/>
          <w:bCs/>
          <w:sz w:val="22"/>
          <w:szCs w:val="22"/>
        </w:rPr>
      </w:pPr>
      <w:bookmarkStart w:id="1" w:name="_Toc329443226"/>
      <w:r w:rsidRPr="005C3D64">
        <w:rPr>
          <w:rFonts w:asciiTheme="minorHAnsi" w:hAnsiTheme="minorHAnsi"/>
          <w:b/>
          <w:bCs/>
          <w:sz w:val="22"/>
          <w:szCs w:val="22"/>
        </w:rPr>
        <w:t>SUTIKIMAS SU PIRKIMO SĄLYGOMIS</w:t>
      </w:r>
      <w:bookmarkEnd w:id="1"/>
    </w:p>
    <w:p w14:paraId="0A8F211F" w14:textId="50160954" w:rsidR="00C043F1" w:rsidRPr="005C3D64" w:rsidRDefault="00C043F1" w:rsidP="00C043F1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  <w:r w:rsidRPr="005C3D64">
        <w:rPr>
          <w:rFonts w:asciiTheme="minorHAnsi" w:hAnsiTheme="minorHAnsi"/>
          <w:sz w:val="22"/>
          <w:szCs w:val="22"/>
        </w:rPr>
        <w:t xml:space="preserve">Pažymime, kad pateikdami savo </w:t>
      </w:r>
      <w:r w:rsidR="00D10D9A">
        <w:rPr>
          <w:rFonts w:asciiTheme="minorHAnsi" w:hAnsiTheme="minorHAnsi"/>
          <w:sz w:val="22"/>
          <w:szCs w:val="22"/>
        </w:rPr>
        <w:t>p</w:t>
      </w:r>
      <w:r w:rsidR="003515B0">
        <w:rPr>
          <w:rFonts w:asciiTheme="minorHAnsi" w:hAnsiTheme="minorHAnsi"/>
          <w:sz w:val="22"/>
          <w:szCs w:val="22"/>
        </w:rPr>
        <w:t>asiūlymą</w:t>
      </w:r>
      <w:r>
        <w:rPr>
          <w:rFonts w:asciiTheme="minorHAnsi" w:hAnsiTheme="minorHAnsi"/>
          <w:sz w:val="22"/>
          <w:szCs w:val="22"/>
        </w:rPr>
        <w:t xml:space="preserve"> sutinkame su</w:t>
      </w:r>
      <w:r w:rsidRPr="005C3D64">
        <w:rPr>
          <w:rFonts w:asciiTheme="minorHAnsi" w:hAnsiTheme="minorHAnsi"/>
          <w:sz w:val="22"/>
          <w:szCs w:val="22"/>
        </w:rPr>
        <w:t xml:space="preserve"> Pirkimo sąlygose nustatytomis tolesnėmis Pirkimo procedū</w:t>
      </w:r>
      <w:r w:rsidR="003C1C5E">
        <w:rPr>
          <w:rFonts w:asciiTheme="minorHAnsi" w:hAnsiTheme="minorHAnsi"/>
          <w:sz w:val="22"/>
          <w:szCs w:val="22"/>
        </w:rPr>
        <w:t>romis ir pagrindinėmis būsimos s</w:t>
      </w:r>
      <w:r w:rsidRPr="005C3D64">
        <w:rPr>
          <w:rFonts w:asciiTheme="minorHAnsi" w:hAnsiTheme="minorHAnsi"/>
          <w:sz w:val="22"/>
          <w:szCs w:val="22"/>
        </w:rPr>
        <w:t xml:space="preserve">utarties </w:t>
      </w:r>
      <w:r w:rsidR="00D10D9A">
        <w:rPr>
          <w:rFonts w:asciiTheme="minorHAnsi" w:hAnsiTheme="minorHAnsi"/>
          <w:sz w:val="22"/>
          <w:szCs w:val="22"/>
        </w:rPr>
        <w:t xml:space="preserve">(preliminariosios sutarties) </w:t>
      </w:r>
      <w:r w:rsidRPr="005C3D64">
        <w:rPr>
          <w:rFonts w:asciiTheme="minorHAnsi" w:hAnsiTheme="minorHAnsi"/>
          <w:sz w:val="22"/>
          <w:szCs w:val="22"/>
        </w:rPr>
        <w:t xml:space="preserve">sąlygomis. </w:t>
      </w:r>
    </w:p>
    <w:p w14:paraId="2FF65B22" w14:textId="1DA79FA5" w:rsidR="00C043F1" w:rsidRPr="005C3D64" w:rsidRDefault="00C043F1" w:rsidP="00C043F1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  <w:r w:rsidRPr="005C3D64">
        <w:rPr>
          <w:rFonts w:asciiTheme="minorHAnsi" w:hAnsiTheme="minorHAnsi"/>
          <w:sz w:val="22"/>
          <w:szCs w:val="22"/>
        </w:rPr>
        <w:t>Patvirtiname, kad atidžiai perskaitėme visus Pirkimo sąlygų, taip pat Techninės</w:t>
      </w:r>
      <w:r w:rsidR="00D10D9A">
        <w:rPr>
          <w:rFonts w:asciiTheme="minorHAnsi" w:hAnsiTheme="minorHAnsi"/>
          <w:sz w:val="22"/>
          <w:szCs w:val="22"/>
        </w:rPr>
        <w:t>(-</w:t>
      </w:r>
      <w:proofErr w:type="spellStart"/>
      <w:r w:rsidR="00D10D9A">
        <w:rPr>
          <w:rFonts w:asciiTheme="minorHAnsi" w:hAnsiTheme="minorHAnsi"/>
          <w:sz w:val="22"/>
          <w:szCs w:val="22"/>
        </w:rPr>
        <w:t>ių</w:t>
      </w:r>
      <w:proofErr w:type="spellEnd"/>
      <w:r w:rsidR="00D10D9A">
        <w:rPr>
          <w:rFonts w:asciiTheme="minorHAnsi" w:hAnsiTheme="minorHAnsi"/>
          <w:sz w:val="22"/>
          <w:szCs w:val="22"/>
        </w:rPr>
        <w:t xml:space="preserve">) specifikacijos(-ų) </w:t>
      </w:r>
      <w:r w:rsidRPr="005C3D64">
        <w:rPr>
          <w:rFonts w:asciiTheme="minorHAnsi" w:hAnsiTheme="minorHAnsi"/>
          <w:sz w:val="22"/>
          <w:szCs w:val="22"/>
        </w:rPr>
        <w:t xml:space="preserve">reikalavimus, mūsų </w:t>
      </w:r>
      <w:r w:rsidR="003515B0">
        <w:rPr>
          <w:rFonts w:asciiTheme="minorHAnsi" w:hAnsiTheme="minorHAnsi"/>
          <w:sz w:val="22"/>
          <w:szCs w:val="22"/>
        </w:rPr>
        <w:t>Pasiūlymas</w:t>
      </w:r>
      <w:r w:rsidRPr="005C3D64">
        <w:rPr>
          <w:rFonts w:asciiTheme="minorHAnsi" w:hAnsiTheme="minorHAnsi"/>
          <w:sz w:val="22"/>
          <w:szCs w:val="22"/>
        </w:rPr>
        <w:t xml:space="preserve"> juos visiškai atitinka ir įsipar</w:t>
      </w:r>
      <w:r w:rsidR="003C1C5E">
        <w:rPr>
          <w:rFonts w:asciiTheme="minorHAnsi" w:hAnsiTheme="minorHAnsi"/>
          <w:sz w:val="22"/>
          <w:szCs w:val="22"/>
        </w:rPr>
        <w:t>eigojame jų laikytis vykdydami s</w:t>
      </w:r>
      <w:r w:rsidRPr="005C3D64">
        <w:rPr>
          <w:rFonts w:asciiTheme="minorHAnsi" w:hAnsiTheme="minorHAnsi"/>
          <w:sz w:val="22"/>
          <w:szCs w:val="22"/>
        </w:rPr>
        <w:t xml:space="preserve">utartį. Taip pat įsipareigojame laikytis ir kitų Lietuvos Respublikoje galiojančių ir Pirkimo objektui bei Sutarčiai taikomų teisės aktų reikalavimų. Rengdami </w:t>
      </w:r>
      <w:r w:rsidR="003515B0">
        <w:rPr>
          <w:rFonts w:asciiTheme="minorHAnsi" w:hAnsiTheme="minorHAnsi"/>
          <w:sz w:val="22"/>
          <w:szCs w:val="22"/>
        </w:rPr>
        <w:t>Pasiūlymą</w:t>
      </w:r>
      <w:r w:rsidRPr="005C3D64">
        <w:rPr>
          <w:rFonts w:asciiTheme="minorHAnsi" w:hAnsiTheme="minorHAnsi"/>
          <w:sz w:val="22"/>
          <w:szCs w:val="22"/>
        </w:rPr>
        <w:t>, atsižvelgėme į darbų saugos ir darbo sąlygų reikalavimus.</w:t>
      </w:r>
    </w:p>
    <w:p w14:paraId="1CAC0B68" w14:textId="565D306E" w:rsidR="00341786" w:rsidRPr="005C3D64" w:rsidRDefault="00341786" w:rsidP="00341786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  <w:r w:rsidRPr="005C3D64">
        <w:rPr>
          <w:rFonts w:asciiTheme="minorHAnsi" w:hAnsiTheme="minorHAnsi"/>
          <w:sz w:val="22"/>
          <w:szCs w:val="22"/>
        </w:rPr>
        <w:t xml:space="preserve">Patvirtiname, kad susipažinome su </w:t>
      </w:r>
      <w:r w:rsidR="00F24C3A">
        <w:rPr>
          <w:rFonts w:asciiTheme="minorHAnsi" w:hAnsiTheme="minorHAnsi"/>
          <w:sz w:val="22"/>
          <w:szCs w:val="22"/>
        </w:rPr>
        <w:t>akcinės bendrovės</w:t>
      </w:r>
      <w:r w:rsidRPr="005C3D64">
        <w:rPr>
          <w:rFonts w:asciiTheme="minorHAnsi" w:hAnsiTheme="minorHAnsi"/>
          <w:sz w:val="22"/>
          <w:szCs w:val="22"/>
        </w:rPr>
        <w:t xml:space="preserve"> ,,Oro navigacija“ Antikorupcijos politik</w:t>
      </w:r>
      <w:r w:rsidR="00031D86">
        <w:rPr>
          <w:rFonts w:asciiTheme="minorHAnsi" w:hAnsiTheme="minorHAnsi"/>
          <w:sz w:val="22"/>
          <w:szCs w:val="22"/>
        </w:rPr>
        <w:t>a</w:t>
      </w:r>
      <w:r w:rsidR="00F24C3A">
        <w:rPr>
          <w:rFonts w:asciiTheme="minorHAnsi" w:hAnsiTheme="minorHAnsi"/>
          <w:sz w:val="22"/>
          <w:szCs w:val="22"/>
        </w:rPr>
        <w:t xml:space="preserve"> </w:t>
      </w:r>
      <w:r w:rsidRPr="006F5CEF">
        <w:rPr>
          <w:rFonts w:asciiTheme="minorHAnsi" w:hAnsiTheme="minorHAnsi"/>
          <w:sz w:val="22"/>
          <w:szCs w:val="22"/>
        </w:rPr>
        <w:t>(</w:t>
      </w:r>
      <w:r w:rsidR="001F6259" w:rsidRPr="006F5CEF">
        <w:rPr>
          <w:rFonts w:asciiTheme="minorHAnsi" w:hAnsiTheme="minorHAnsi"/>
          <w:sz w:val="22"/>
          <w:szCs w:val="22"/>
        </w:rPr>
        <w:t>5</w:t>
      </w:r>
      <w:r w:rsidRPr="005C3D64">
        <w:rPr>
          <w:rFonts w:asciiTheme="minorHAnsi" w:hAnsiTheme="minorHAnsi"/>
          <w:sz w:val="22"/>
          <w:szCs w:val="22"/>
        </w:rPr>
        <w:t xml:space="preserve"> priedas),</w:t>
      </w:r>
      <w:r>
        <w:rPr>
          <w:rFonts w:asciiTheme="minorHAnsi" w:hAnsiTheme="minorHAnsi"/>
          <w:sz w:val="22"/>
          <w:szCs w:val="22"/>
        </w:rPr>
        <w:t xml:space="preserve"> Veiklos partnerių elgesio kodeksu (</w:t>
      </w:r>
      <w:r w:rsidRPr="006F5CEF">
        <w:rPr>
          <w:rFonts w:asciiTheme="minorHAnsi" w:hAnsiTheme="minorHAnsi"/>
          <w:sz w:val="22"/>
          <w:szCs w:val="22"/>
        </w:rPr>
        <w:t>10 priedas)</w:t>
      </w:r>
      <w:r>
        <w:rPr>
          <w:rFonts w:asciiTheme="minorHAnsi" w:hAnsiTheme="minorHAnsi"/>
          <w:sz w:val="22"/>
          <w:szCs w:val="22"/>
        </w:rPr>
        <w:t xml:space="preserve"> ir įsipareigojame nepažeisti jų</w:t>
      </w:r>
      <w:r w:rsidRPr="005C3D64">
        <w:rPr>
          <w:rFonts w:asciiTheme="minorHAnsi" w:hAnsiTheme="minorHAnsi"/>
          <w:sz w:val="22"/>
          <w:szCs w:val="22"/>
        </w:rPr>
        <w:t xml:space="preserve"> nuostatų.</w:t>
      </w:r>
    </w:p>
    <w:p w14:paraId="7BF094A0" w14:textId="77777777" w:rsidR="00EE31F1" w:rsidRPr="00E42D88" w:rsidRDefault="00EE31F1" w:rsidP="00561108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</w:p>
    <w:p w14:paraId="4FC65780" w14:textId="061B476C" w:rsidR="00561108" w:rsidRDefault="009910FB" w:rsidP="00941EAC">
      <w:pPr>
        <w:pStyle w:val="Heading1"/>
        <w:numPr>
          <w:ilvl w:val="0"/>
          <w:numId w:val="5"/>
        </w:numPr>
        <w:spacing w:before="60" w:after="60"/>
        <w:ind w:left="284" w:hanging="284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PASIŪLYMO</w:t>
      </w:r>
      <w:r w:rsidR="00561108" w:rsidRPr="00E42D88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F5385" w:rsidRPr="00E42D88">
        <w:rPr>
          <w:rFonts w:asciiTheme="minorHAnsi" w:hAnsiTheme="minorHAnsi"/>
          <w:b/>
          <w:bCs/>
          <w:sz w:val="22"/>
          <w:szCs w:val="22"/>
        </w:rPr>
        <w:t>KAINA</w:t>
      </w:r>
    </w:p>
    <w:p w14:paraId="6B5A7414" w14:textId="0E4AA4AA" w:rsidR="0067140F" w:rsidRDefault="009910FB" w:rsidP="00810274">
      <w:pPr>
        <w:numPr>
          <w:ilvl w:val="1"/>
          <w:numId w:val="5"/>
        </w:numPr>
        <w:tabs>
          <w:tab w:val="left" w:pos="426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9910FB">
        <w:rPr>
          <w:rFonts w:asciiTheme="minorHAnsi" w:hAnsiTheme="minorHAnsi"/>
          <w:sz w:val="22"/>
          <w:szCs w:val="22"/>
        </w:rPr>
        <w:t>Pasiūlymo kaina nurodoma užpildant pateiktą lentelę</w:t>
      </w:r>
      <w:r w:rsidR="00DF117B" w:rsidRPr="004C26DC">
        <w:rPr>
          <w:rFonts w:asciiTheme="minorHAnsi" w:hAnsiTheme="minorHAnsi"/>
          <w:sz w:val="22"/>
          <w:szCs w:val="22"/>
        </w:rPr>
        <w:t>:</w:t>
      </w:r>
    </w:p>
    <w:p w14:paraId="73FB015F" w14:textId="7F70924B" w:rsidR="00425E59" w:rsidRDefault="00425E59" w:rsidP="00425E59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38644332" w14:textId="0181B268" w:rsidR="00425E59" w:rsidRDefault="00A136A1" w:rsidP="00823A6B">
      <w:pPr>
        <w:pStyle w:val="ListParagraph"/>
        <w:spacing w:after="240"/>
        <w:ind w:left="0"/>
        <w:contextualSpacing w:val="0"/>
        <w:jc w:val="both"/>
        <w:rPr>
          <w:rFonts w:asciiTheme="minorHAnsi" w:hAnsiTheme="minorHAnsi"/>
          <w:b/>
          <w:sz w:val="22"/>
          <w:szCs w:val="22"/>
          <w:lang w:val="lt-LT"/>
        </w:rPr>
      </w:pPr>
      <w:proofErr w:type="spellStart"/>
      <w:r>
        <w:rPr>
          <w:rFonts w:asciiTheme="minorHAnsi" w:hAnsiTheme="minorHAnsi"/>
          <w:b/>
          <w:sz w:val="22"/>
          <w:szCs w:val="22"/>
          <w:lang w:eastAsia="lt-LT"/>
        </w:rPr>
        <w:t>S</w:t>
      </w:r>
      <w:r w:rsidRPr="00A136A1">
        <w:rPr>
          <w:rFonts w:asciiTheme="minorHAnsi" w:hAnsiTheme="minorHAnsi"/>
          <w:b/>
          <w:sz w:val="22"/>
          <w:szCs w:val="22"/>
          <w:lang w:eastAsia="lt-LT"/>
        </w:rPr>
        <w:t>tatybos</w:t>
      </w:r>
      <w:proofErr w:type="spellEnd"/>
      <w:r w:rsidRPr="00A136A1">
        <w:rPr>
          <w:rFonts w:asciiTheme="minorHAnsi" w:hAnsiTheme="minorHAnsi"/>
          <w:b/>
          <w:sz w:val="22"/>
          <w:szCs w:val="22"/>
          <w:lang w:eastAsia="lt-LT"/>
        </w:rPr>
        <w:t xml:space="preserve">, </w:t>
      </w:r>
      <w:proofErr w:type="spellStart"/>
      <w:r w:rsidRPr="00A136A1">
        <w:rPr>
          <w:rFonts w:asciiTheme="minorHAnsi" w:hAnsiTheme="minorHAnsi"/>
          <w:b/>
          <w:sz w:val="22"/>
          <w:szCs w:val="22"/>
          <w:lang w:eastAsia="lt-LT"/>
        </w:rPr>
        <w:t>remonto</w:t>
      </w:r>
      <w:proofErr w:type="spellEnd"/>
      <w:r w:rsidRPr="00A136A1">
        <w:rPr>
          <w:rFonts w:asciiTheme="minorHAnsi" w:hAnsiTheme="minorHAnsi"/>
          <w:b/>
          <w:sz w:val="22"/>
          <w:szCs w:val="22"/>
          <w:lang w:eastAsia="lt-LT"/>
        </w:rPr>
        <w:t xml:space="preserve">, </w:t>
      </w:r>
      <w:proofErr w:type="spellStart"/>
      <w:r w:rsidRPr="00A136A1">
        <w:rPr>
          <w:rFonts w:asciiTheme="minorHAnsi" w:hAnsiTheme="minorHAnsi"/>
          <w:b/>
          <w:sz w:val="22"/>
          <w:szCs w:val="22"/>
          <w:lang w:eastAsia="lt-LT"/>
        </w:rPr>
        <w:t>priežiūros</w:t>
      </w:r>
      <w:proofErr w:type="spellEnd"/>
      <w:r w:rsidRPr="00A136A1">
        <w:rPr>
          <w:rFonts w:asciiTheme="minorHAnsi" w:hAnsiTheme="minorHAnsi"/>
          <w:b/>
          <w:sz w:val="22"/>
          <w:szCs w:val="22"/>
          <w:lang w:eastAsia="lt-LT"/>
        </w:rPr>
        <w:t xml:space="preserve"> </w:t>
      </w:r>
      <w:proofErr w:type="spellStart"/>
      <w:r w:rsidRPr="00A136A1">
        <w:rPr>
          <w:rFonts w:asciiTheme="minorHAnsi" w:hAnsiTheme="minorHAnsi"/>
          <w:b/>
          <w:sz w:val="22"/>
          <w:szCs w:val="22"/>
          <w:lang w:eastAsia="lt-LT"/>
        </w:rPr>
        <w:t>ir</w:t>
      </w:r>
      <w:proofErr w:type="spellEnd"/>
      <w:r w:rsidRPr="00A136A1">
        <w:rPr>
          <w:rFonts w:asciiTheme="minorHAnsi" w:hAnsiTheme="minorHAnsi"/>
          <w:b/>
          <w:sz w:val="22"/>
          <w:szCs w:val="22"/>
          <w:lang w:eastAsia="lt-LT"/>
        </w:rPr>
        <w:t xml:space="preserve"> </w:t>
      </w:r>
      <w:proofErr w:type="spellStart"/>
      <w:r w:rsidRPr="00A136A1">
        <w:rPr>
          <w:rFonts w:asciiTheme="minorHAnsi" w:hAnsiTheme="minorHAnsi"/>
          <w:b/>
          <w:sz w:val="22"/>
          <w:szCs w:val="22"/>
          <w:lang w:eastAsia="lt-LT"/>
        </w:rPr>
        <w:t>aptarnavimo</w:t>
      </w:r>
      <w:proofErr w:type="spellEnd"/>
      <w:r w:rsidRPr="00A136A1">
        <w:rPr>
          <w:rFonts w:asciiTheme="minorHAnsi" w:hAnsiTheme="minorHAnsi"/>
          <w:b/>
          <w:sz w:val="22"/>
          <w:szCs w:val="22"/>
          <w:lang w:eastAsia="lt-LT"/>
        </w:rPr>
        <w:t xml:space="preserve"> </w:t>
      </w:r>
      <w:r w:rsidR="009910FB" w:rsidRPr="009910FB">
        <w:rPr>
          <w:rFonts w:asciiTheme="minorHAnsi" w:hAnsiTheme="minorHAnsi"/>
          <w:b/>
          <w:sz w:val="22"/>
          <w:szCs w:val="22"/>
          <w:lang w:val="lt-LT"/>
        </w:rPr>
        <w:t xml:space="preserve">darbai </w:t>
      </w:r>
    </w:p>
    <w:tbl>
      <w:tblPr>
        <w:tblStyle w:val="TableGrid1"/>
        <w:tblW w:w="5000" w:type="pct"/>
        <w:tblLayout w:type="fixed"/>
        <w:tblLook w:val="04A0" w:firstRow="1" w:lastRow="0" w:firstColumn="1" w:lastColumn="0" w:noHBand="0" w:noVBand="1"/>
      </w:tblPr>
      <w:tblGrid>
        <w:gridCol w:w="563"/>
        <w:gridCol w:w="5224"/>
        <w:gridCol w:w="3848"/>
      </w:tblGrid>
      <w:tr w:rsidR="009910FB" w:rsidRPr="009910FB" w14:paraId="79CDE389" w14:textId="77777777" w:rsidTr="00067FBF">
        <w:tc>
          <w:tcPr>
            <w:tcW w:w="292" w:type="pct"/>
            <w:vAlign w:val="center"/>
          </w:tcPr>
          <w:p w14:paraId="2D6A0362" w14:textId="77777777" w:rsidR="009910FB" w:rsidRPr="009910FB" w:rsidRDefault="009910FB" w:rsidP="009910FB">
            <w:pPr>
              <w:spacing w:line="240" w:lineRule="atLeast"/>
              <w:jc w:val="center"/>
              <w:rPr>
                <w:rFonts w:asciiTheme="minorHAnsi" w:eastAsiaTheme="minorHAnsi" w:hAnsiTheme="minorHAnsi" w:cstheme="minorHAnsi"/>
                <w:i/>
                <w:sz w:val="22"/>
                <w:szCs w:val="22"/>
              </w:rPr>
            </w:pPr>
            <w:r w:rsidRPr="009910FB">
              <w:rPr>
                <w:rFonts w:asciiTheme="minorHAnsi" w:eastAsiaTheme="minorHAnsi" w:hAnsiTheme="minorHAnsi" w:cstheme="minorHAnsi"/>
                <w:i/>
                <w:sz w:val="22"/>
                <w:szCs w:val="22"/>
              </w:rPr>
              <w:t>Eil. Nr.</w:t>
            </w:r>
          </w:p>
        </w:tc>
        <w:tc>
          <w:tcPr>
            <w:tcW w:w="2711" w:type="pct"/>
            <w:vAlign w:val="center"/>
          </w:tcPr>
          <w:p w14:paraId="57108B3C" w14:textId="77777777" w:rsidR="009910FB" w:rsidRPr="009910FB" w:rsidRDefault="009910FB" w:rsidP="009910FB">
            <w:pPr>
              <w:spacing w:line="240" w:lineRule="atLeast"/>
              <w:jc w:val="center"/>
              <w:rPr>
                <w:rFonts w:asciiTheme="minorHAnsi" w:eastAsiaTheme="minorHAnsi" w:hAnsiTheme="minorHAnsi" w:cstheme="minorHAnsi"/>
                <w:i/>
                <w:sz w:val="22"/>
                <w:szCs w:val="22"/>
              </w:rPr>
            </w:pPr>
            <w:r w:rsidRPr="009910FB">
              <w:rPr>
                <w:rFonts w:asciiTheme="minorHAnsi" w:eastAsiaTheme="minorHAnsi" w:hAnsiTheme="minorHAnsi" w:cstheme="minorHAnsi"/>
                <w:i/>
                <w:sz w:val="22"/>
                <w:szCs w:val="22"/>
              </w:rPr>
              <w:t>Pavadinimas</w:t>
            </w:r>
          </w:p>
        </w:tc>
        <w:tc>
          <w:tcPr>
            <w:tcW w:w="1997" w:type="pct"/>
            <w:vAlign w:val="center"/>
          </w:tcPr>
          <w:p w14:paraId="30BA6553" w14:textId="089946BB" w:rsidR="009910FB" w:rsidRPr="009910FB" w:rsidRDefault="009910FB" w:rsidP="009910FB">
            <w:pPr>
              <w:spacing w:line="240" w:lineRule="atLeast"/>
              <w:jc w:val="center"/>
              <w:rPr>
                <w:rFonts w:asciiTheme="minorHAnsi" w:eastAsia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910FB">
              <w:rPr>
                <w:rFonts w:asciiTheme="minorHAnsi" w:eastAsia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Nuolaidos / antkainio dydis, </w:t>
            </w:r>
            <w:r w:rsidRPr="009910FB">
              <w:rPr>
                <w:rFonts w:asciiTheme="minorHAnsi" w:eastAsiaTheme="minorHAnsi" w:hAnsiTheme="minorHAnsi" w:cstheme="minorHAnsi"/>
                <w:i/>
                <w:color w:val="000000" w:themeColor="text1"/>
                <w:sz w:val="22"/>
                <w:szCs w:val="22"/>
                <w:lang w:val="en-US"/>
              </w:rPr>
              <w:t>proc.</w:t>
            </w:r>
            <w:r w:rsidR="009E2ADB">
              <w:rPr>
                <w:rFonts w:asciiTheme="minorHAnsi" w:eastAsiaTheme="minorHAnsi" w:hAnsiTheme="minorHAnsi" w:cstheme="minorHAnsi"/>
                <w:i/>
                <w:color w:val="000000" w:themeColor="text1"/>
                <w:sz w:val="22"/>
                <w:szCs w:val="22"/>
                <w:lang w:val="en-US"/>
              </w:rPr>
              <w:t>*</w:t>
            </w:r>
          </w:p>
        </w:tc>
      </w:tr>
      <w:tr w:rsidR="009E2ADB" w:rsidRPr="009910FB" w14:paraId="6D3CE81B" w14:textId="77777777" w:rsidTr="009E2ADB">
        <w:tc>
          <w:tcPr>
            <w:tcW w:w="292" w:type="pct"/>
            <w:shd w:val="clear" w:color="auto" w:fill="F2F2F2" w:themeFill="background1" w:themeFillShade="F2"/>
            <w:vAlign w:val="center"/>
          </w:tcPr>
          <w:p w14:paraId="3800E01E" w14:textId="11340224" w:rsidR="009E2ADB" w:rsidRPr="009E2ADB" w:rsidRDefault="009E2ADB" w:rsidP="009910FB">
            <w:pPr>
              <w:spacing w:line="240" w:lineRule="atLeast"/>
              <w:jc w:val="center"/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en-US"/>
              </w:rPr>
            </w:pPr>
            <w:r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2711" w:type="pct"/>
            <w:shd w:val="clear" w:color="auto" w:fill="F2F2F2" w:themeFill="background1" w:themeFillShade="F2"/>
            <w:vAlign w:val="center"/>
          </w:tcPr>
          <w:p w14:paraId="14A2B1FF" w14:textId="1342E896" w:rsidR="009E2ADB" w:rsidRPr="009910FB" w:rsidRDefault="009E2ADB" w:rsidP="009910FB">
            <w:pPr>
              <w:spacing w:line="240" w:lineRule="atLeast"/>
              <w:jc w:val="center"/>
              <w:rPr>
                <w:rFonts w:asciiTheme="minorHAnsi" w:eastAsia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i/>
                <w:sz w:val="22"/>
                <w:szCs w:val="22"/>
              </w:rPr>
              <w:t>2</w:t>
            </w:r>
          </w:p>
        </w:tc>
        <w:tc>
          <w:tcPr>
            <w:tcW w:w="1997" w:type="pct"/>
            <w:shd w:val="clear" w:color="auto" w:fill="F2F2F2" w:themeFill="background1" w:themeFillShade="F2"/>
            <w:vAlign w:val="center"/>
          </w:tcPr>
          <w:p w14:paraId="409347F9" w14:textId="08E17D3D" w:rsidR="009E2ADB" w:rsidRPr="009910FB" w:rsidRDefault="009E2ADB" w:rsidP="009910FB">
            <w:pPr>
              <w:spacing w:line="240" w:lineRule="atLeast"/>
              <w:jc w:val="center"/>
              <w:rPr>
                <w:rFonts w:asciiTheme="minorHAnsi" w:eastAsia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i/>
                <w:color w:val="000000" w:themeColor="text1"/>
                <w:sz w:val="22"/>
                <w:szCs w:val="22"/>
              </w:rPr>
              <w:t>3</w:t>
            </w:r>
          </w:p>
        </w:tc>
      </w:tr>
      <w:tr w:rsidR="009910FB" w:rsidRPr="009910FB" w14:paraId="73D98175" w14:textId="77777777" w:rsidTr="00067FBF">
        <w:tc>
          <w:tcPr>
            <w:tcW w:w="292" w:type="pct"/>
          </w:tcPr>
          <w:p w14:paraId="6A9EFC6C" w14:textId="77777777" w:rsidR="009910FB" w:rsidRPr="009910FB" w:rsidRDefault="009910FB" w:rsidP="009910FB">
            <w:pPr>
              <w:spacing w:line="240" w:lineRule="atLeast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9910FB">
              <w:rPr>
                <w:rFonts w:asciiTheme="minorHAnsi" w:eastAsia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711" w:type="pct"/>
          </w:tcPr>
          <w:p w14:paraId="7046AC99" w14:textId="74E2252E" w:rsidR="009910FB" w:rsidRPr="009910FB" w:rsidRDefault="009B60E4" w:rsidP="009910FB">
            <w:pPr>
              <w:spacing w:line="240" w:lineRule="atLeast"/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9910FB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Nuolaida arba </w:t>
            </w: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a</w:t>
            </w:r>
            <w:r w:rsidRPr="009910FB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ntkainis nuo įkainių, nustatytų „Statybų resursų skaičiuojamųjų rinkos kainų“ (UAB „Sistela“)</w:t>
            </w:r>
            <w:r w:rsidRPr="009B60E4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kainininke</w:t>
            </w:r>
          </w:p>
        </w:tc>
        <w:tc>
          <w:tcPr>
            <w:tcW w:w="1997" w:type="pct"/>
            <w:vAlign w:val="center"/>
          </w:tcPr>
          <w:p w14:paraId="625862F7" w14:textId="639406E0" w:rsidR="009910FB" w:rsidRPr="009910FB" w:rsidRDefault="006A10E7" w:rsidP="00067FBF">
            <w:pPr>
              <w:spacing w:line="240" w:lineRule="atLeast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A10E7">
              <w:rPr>
                <w:rFonts w:asciiTheme="minorHAnsi" w:eastAsiaTheme="minorHAnsi" w:hAnsiTheme="minorHAnsi" w:cstheme="minorHAnsi"/>
                <w:sz w:val="22"/>
                <w:szCs w:val="22"/>
              </w:rPr>
              <w:t>+4.5</w:t>
            </w:r>
          </w:p>
        </w:tc>
      </w:tr>
    </w:tbl>
    <w:p w14:paraId="71025B58" w14:textId="33B6D686" w:rsidR="00067FBF" w:rsidRPr="00067FBF" w:rsidRDefault="009E2ADB" w:rsidP="009E2ADB">
      <w:pPr>
        <w:pStyle w:val="ListParagraph"/>
        <w:tabs>
          <w:tab w:val="left" w:pos="284"/>
        </w:tabs>
        <w:spacing w:before="120" w:after="60"/>
        <w:ind w:left="0"/>
        <w:mirrorIndents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>
        <w:rPr>
          <w:rFonts w:asciiTheme="minorHAnsi" w:hAnsiTheme="minorHAnsi" w:cstheme="minorHAnsi"/>
          <w:sz w:val="22"/>
          <w:szCs w:val="22"/>
          <w:lang w:val="lt-LT"/>
        </w:rPr>
        <w:t xml:space="preserve">* </w:t>
      </w:r>
      <w:r w:rsidR="00067FBF" w:rsidRPr="00A97076">
        <w:rPr>
          <w:rFonts w:asciiTheme="minorHAnsi" w:hAnsiTheme="minorHAnsi" w:cstheme="minorHAnsi"/>
          <w:sz w:val="20"/>
          <w:szCs w:val="20"/>
          <w:lang w:val="lt-LT"/>
        </w:rPr>
        <w:t>Jeigu siūloma nuolaida, rašoma „-„ ir nuolaidos dydi</w:t>
      </w:r>
      <w:r w:rsidRPr="00A97076">
        <w:rPr>
          <w:rFonts w:asciiTheme="minorHAnsi" w:hAnsiTheme="minorHAnsi" w:cstheme="minorHAnsi"/>
          <w:sz w:val="20"/>
          <w:szCs w:val="20"/>
          <w:lang w:val="lt-LT"/>
        </w:rPr>
        <w:t>s (pvz. jeigu Tiekėjas siūlo 10 proc.</w:t>
      </w:r>
      <w:r w:rsidR="00067FBF" w:rsidRPr="00A97076">
        <w:rPr>
          <w:rFonts w:asciiTheme="minorHAnsi" w:hAnsiTheme="minorHAnsi" w:cstheme="minorHAnsi"/>
          <w:sz w:val="20"/>
          <w:szCs w:val="20"/>
          <w:lang w:val="lt-LT"/>
        </w:rPr>
        <w:t xml:space="preserve"> nuolaidą nuo įkainių, nustatytų „Statybų resursų skaičiuojamųjų rinkos kainų“ kain</w:t>
      </w:r>
      <w:r w:rsidRPr="00A97076">
        <w:rPr>
          <w:rFonts w:asciiTheme="minorHAnsi" w:hAnsiTheme="minorHAnsi" w:cstheme="minorHAnsi"/>
          <w:sz w:val="20"/>
          <w:szCs w:val="20"/>
          <w:lang w:val="lt-LT"/>
        </w:rPr>
        <w:t xml:space="preserve">ininko (UAB „Sistela“), lentelės 3 stulpelyje rašoma „-10“). </w:t>
      </w:r>
      <w:r w:rsidR="00067FBF" w:rsidRPr="00A97076">
        <w:rPr>
          <w:rFonts w:asciiTheme="minorHAnsi" w:hAnsiTheme="minorHAnsi" w:cstheme="minorHAnsi"/>
          <w:sz w:val="20"/>
          <w:szCs w:val="20"/>
          <w:lang w:val="lt-LT"/>
        </w:rPr>
        <w:t xml:space="preserve">Jeigu siūlomas antkainis, rašoma „+„ </w:t>
      </w:r>
      <w:r w:rsidRPr="00A97076">
        <w:rPr>
          <w:rFonts w:asciiTheme="minorHAnsi" w:hAnsiTheme="minorHAnsi" w:cstheme="minorHAnsi"/>
          <w:sz w:val="20"/>
          <w:szCs w:val="20"/>
          <w:lang w:val="lt-LT"/>
        </w:rPr>
        <w:t>ir antkainio dydis (pvz. jeigu T</w:t>
      </w:r>
      <w:r w:rsidR="00067FBF" w:rsidRPr="00A97076">
        <w:rPr>
          <w:rFonts w:asciiTheme="minorHAnsi" w:hAnsiTheme="minorHAnsi" w:cstheme="minorHAnsi"/>
          <w:sz w:val="20"/>
          <w:szCs w:val="20"/>
          <w:lang w:val="lt-LT"/>
        </w:rPr>
        <w:t>iekėjas siūlo 10% antkainį nuo įkainių, nustatytų „Statybų resursų skaičiuojamųjų rinkos kainų“ kain</w:t>
      </w:r>
      <w:r w:rsidRPr="00A97076">
        <w:rPr>
          <w:rFonts w:asciiTheme="minorHAnsi" w:hAnsiTheme="minorHAnsi" w:cstheme="minorHAnsi"/>
          <w:sz w:val="20"/>
          <w:szCs w:val="20"/>
          <w:lang w:val="lt-LT"/>
        </w:rPr>
        <w:t xml:space="preserve">ininko (UAB „Sistela“), tuomet </w:t>
      </w:r>
      <w:r w:rsidR="00067FBF" w:rsidRPr="00A97076">
        <w:rPr>
          <w:rFonts w:asciiTheme="minorHAnsi" w:hAnsiTheme="minorHAnsi" w:cstheme="minorHAnsi"/>
          <w:sz w:val="20"/>
          <w:szCs w:val="20"/>
          <w:lang w:val="lt-LT"/>
        </w:rPr>
        <w:t xml:space="preserve"> </w:t>
      </w:r>
      <w:r w:rsidRPr="00A97076">
        <w:rPr>
          <w:rFonts w:asciiTheme="minorHAnsi" w:hAnsiTheme="minorHAnsi" w:cstheme="minorHAnsi"/>
          <w:sz w:val="20"/>
          <w:szCs w:val="20"/>
          <w:lang w:val="lt-LT"/>
        </w:rPr>
        <w:t xml:space="preserve">lentelės 3 stulpelyje </w:t>
      </w:r>
      <w:r w:rsidR="00067FBF" w:rsidRPr="00A97076">
        <w:rPr>
          <w:rFonts w:asciiTheme="minorHAnsi" w:hAnsiTheme="minorHAnsi" w:cstheme="minorHAnsi"/>
          <w:sz w:val="20"/>
          <w:szCs w:val="20"/>
          <w:lang w:val="lt-LT"/>
        </w:rPr>
        <w:t>rašo</w:t>
      </w:r>
      <w:r w:rsidRPr="00A97076">
        <w:rPr>
          <w:rFonts w:asciiTheme="minorHAnsi" w:hAnsiTheme="minorHAnsi" w:cstheme="minorHAnsi"/>
          <w:sz w:val="20"/>
          <w:szCs w:val="20"/>
          <w:lang w:val="lt-LT"/>
        </w:rPr>
        <w:t>ma</w:t>
      </w:r>
      <w:r w:rsidR="00067FBF" w:rsidRPr="00A97076">
        <w:rPr>
          <w:rFonts w:asciiTheme="minorHAnsi" w:hAnsiTheme="minorHAnsi" w:cstheme="minorHAnsi"/>
          <w:sz w:val="20"/>
          <w:szCs w:val="20"/>
          <w:lang w:val="lt-LT"/>
        </w:rPr>
        <w:t xml:space="preserve"> </w:t>
      </w:r>
      <w:r w:rsidRPr="00A97076">
        <w:rPr>
          <w:rFonts w:asciiTheme="minorHAnsi" w:hAnsiTheme="minorHAnsi" w:cstheme="minorHAnsi"/>
          <w:sz w:val="20"/>
          <w:szCs w:val="20"/>
          <w:lang w:val="lt-LT"/>
        </w:rPr>
        <w:t>„+10“</w:t>
      </w:r>
      <w:r w:rsidR="007B291D" w:rsidRPr="00A97076">
        <w:rPr>
          <w:rFonts w:asciiTheme="minorHAnsi" w:hAnsiTheme="minorHAnsi" w:cstheme="minorHAnsi"/>
          <w:sz w:val="20"/>
          <w:szCs w:val="20"/>
          <w:lang w:val="lt-LT"/>
        </w:rPr>
        <w:t>)</w:t>
      </w:r>
    </w:p>
    <w:p w14:paraId="4CF3C37F" w14:textId="3E9FCBA2" w:rsidR="00823A6B" w:rsidRDefault="00823A6B" w:rsidP="00425E59">
      <w:pPr>
        <w:pStyle w:val="ListParagraph"/>
        <w:spacing w:after="120"/>
        <w:ind w:left="0"/>
        <w:contextualSpacing w:val="0"/>
        <w:jc w:val="both"/>
        <w:rPr>
          <w:rFonts w:asciiTheme="minorHAnsi" w:hAnsiTheme="minorHAnsi"/>
          <w:b/>
          <w:sz w:val="22"/>
          <w:szCs w:val="22"/>
        </w:rPr>
      </w:pPr>
    </w:p>
    <w:p w14:paraId="2ACA2FBF" w14:textId="6B61AEE3" w:rsidR="00561108" w:rsidRPr="00E42D88" w:rsidRDefault="00561108" w:rsidP="00F722E5">
      <w:pPr>
        <w:pStyle w:val="Heading1"/>
        <w:numPr>
          <w:ilvl w:val="0"/>
          <w:numId w:val="5"/>
        </w:numPr>
        <w:spacing w:before="60" w:after="60"/>
        <w:ind w:left="720"/>
        <w:jc w:val="center"/>
        <w:rPr>
          <w:rFonts w:asciiTheme="minorHAnsi" w:hAnsiTheme="minorHAnsi"/>
          <w:b/>
          <w:bCs/>
          <w:sz w:val="22"/>
          <w:szCs w:val="22"/>
        </w:rPr>
      </w:pPr>
      <w:r w:rsidRPr="00E42D88">
        <w:rPr>
          <w:rFonts w:asciiTheme="minorHAnsi" w:hAnsiTheme="minorHAnsi"/>
          <w:b/>
          <w:bCs/>
          <w:sz w:val="22"/>
          <w:szCs w:val="22"/>
        </w:rPr>
        <w:t>PASIŪLYMO GALIOJIMO TERMINAS</w:t>
      </w:r>
    </w:p>
    <w:p w14:paraId="29967CDE" w14:textId="65D3EE2B" w:rsidR="00561108" w:rsidRPr="00E42D88" w:rsidRDefault="00561108" w:rsidP="00262E79">
      <w:pPr>
        <w:pStyle w:val="ListParagraph"/>
        <w:tabs>
          <w:tab w:val="left" w:pos="567"/>
        </w:tabs>
        <w:spacing w:before="60" w:after="60"/>
        <w:ind w:left="0" w:firstLine="709"/>
        <w:jc w:val="both"/>
        <w:rPr>
          <w:rFonts w:asciiTheme="minorHAnsi" w:hAnsiTheme="minorHAnsi"/>
          <w:iCs/>
          <w:sz w:val="22"/>
          <w:szCs w:val="22"/>
          <w:lang w:val="lt-LT"/>
        </w:rPr>
      </w:pPr>
      <w:r w:rsidRPr="00E42D88">
        <w:rPr>
          <w:rFonts w:asciiTheme="minorHAnsi" w:hAnsiTheme="minorHAnsi"/>
          <w:sz w:val="22"/>
          <w:szCs w:val="22"/>
          <w:lang w:val="lt-LT"/>
        </w:rPr>
        <w:t xml:space="preserve">Pasiūlymas galioja </w:t>
      </w:r>
      <w:r w:rsidR="00823A6B" w:rsidRPr="00823A6B">
        <w:rPr>
          <w:rFonts w:asciiTheme="minorHAnsi" w:hAnsiTheme="minorHAnsi"/>
          <w:bCs/>
          <w:sz w:val="22"/>
          <w:szCs w:val="22"/>
          <w:lang w:val="lt-LT"/>
        </w:rPr>
        <w:t>90 (devyniasdešimt) kalendorinių dienų</w:t>
      </w:r>
      <w:r w:rsidR="00823A6B" w:rsidRPr="00823A6B">
        <w:rPr>
          <w:rFonts w:asciiTheme="minorHAnsi" w:hAnsiTheme="minorHAnsi"/>
          <w:b/>
          <w:sz w:val="22"/>
          <w:szCs w:val="22"/>
          <w:lang w:val="lt-LT"/>
        </w:rPr>
        <w:t xml:space="preserve"> </w:t>
      </w:r>
      <w:r w:rsidRPr="00E42D88">
        <w:rPr>
          <w:rFonts w:asciiTheme="minorHAnsi" w:hAnsiTheme="minorHAnsi"/>
          <w:sz w:val="22"/>
          <w:szCs w:val="22"/>
          <w:lang w:val="lt-LT"/>
        </w:rPr>
        <w:t>nuo pasiūlymų pateikimo termino pabaigos</w:t>
      </w:r>
      <w:r w:rsidRPr="00E42D88">
        <w:rPr>
          <w:rFonts w:asciiTheme="minorHAnsi" w:hAnsiTheme="minorHAnsi"/>
          <w:iCs/>
          <w:sz w:val="22"/>
          <w:szCs w:val="22"/>
          <w:lang w:val="lt-LT"/>
        </w:rPr>
        <w:t>.</w:t>
      </w:r>
    </w:p>
    <w:p w14:paraId="0D411942" w14:textId="77777777" w:rsidR="00561108" w:rsidRPr="00E42D88" w:rsidRDefault="00561108" w:rsidP="00561108">
      <w:pPr>
        <w:pStyle w:val="ListParagraph"/>
        <w:tabs>
          <w:tab w:val="left" w:pos="567"/>
        </w:tabs>
        <w:spacing w:before="60" w:after="60"/>
        <w:ind w:left="0"/>
        <w:jc w:val="both"/>
        <w:rPr>
          <w:rFonts w:asciiTheme="minorHAnsi" w:hAnsiTheme="minorHAnsi"/>
          <w:sz w:val="22"/>
          <w:szCs w:val="22"/>
          <w:lang w:val="lt-LT"/>
        </w:rPr>
      </w:pPr>
    </w:p>
    <w:p w14:paraId="1572ACD4" w14:textId="77777777" w:rsidR="00561108" w:rsidRPr="00E42D88" w:rsidRDefault="00561108" w:rsidP="00F722E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60" w:after="60"/>
        <w:ind w:left="714" w:hanging="357"/>
        <w:jc w:val="center"/>
        <w:rPr>
          <w:rFonts w:asciiTheme="minorHAnsi" w:hAnsiTheme="minorHAnsi"/>
          <w:sz w:val="22"/>
          <w:szCs w:val="22"/>
        </w:rPr>
      </w:pPr>
      <w:r w:rsidRPr="00E42D88">
        <w:rPr>
          <w:rFonts w:asciiTheme="minorHAnsi" w:hAnsiTheme="minorHAnsi"/>
          <w:b/>
          <w:bCs/>
          <w:sz w:val="22"/>
          <w:szCs w:val="22"/>
        </w:rPr>
        <w:t>KONFIDENCIALI INFORMACIJA</w:t>
      </w:r>
    </w:p>
    <w:p w14:paraId="153C1FBC" w14:textId="7EBA5A57" w:rsidR="00262E79" w:rsidRPr="00262E79" w:rsidRDefault="00262E79" w:rsidP="00262E79">
      <w:pPr>
        <w:tabs>
          <w:tab w:val="left" w:pos="567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Theme="minorHAnsi" w:hAnsiTheme="minorHAnsi"/>
          <w:sz w:val="22"/>
          <w:szCs w:val="22"/>
        </w:rPr>
      </w:pPr>
      <w:r w:rsidRPr="00262E79">
        <w:rPr>
          <w:rFonts w:asciiTheme="minorHAnsi" w:hAnsiTheme="minorHAnsi"/>
          <w:sz w:val="22"/>
          <w:szCs w:val="22"/>
        </w:rPr>
        <w:t xml:space="preserve">Lentelėje žemiau pateikiama informacija apie </w:t>
      </w:r>
      <w:r w:rsidR="003B4A18">
        <w:rPr>
          <w:rFonts w:asciiTheme="minorHAnsi" w:hAnsiTheme="minorHAnsi"/>
          <w:sz w:val="22"/>
          <w:szCs w:val="22"/>
        </w:rPr>
        <w:t>Pasiūlyme</w:t>
      </w:r>
      <w:r w:rsidRPr="00262E79">
        <w:rPr>
          <w:rFonts w:asciiTheme="minorHAnsi" w:hAnsiTheme="minorHAnsi"/>
          <w:sz w:val="22"/>
          <w:szCs w:val="22"/>
        </w:rPr>
        <w:t xml:space="preserve"> nurodytos informacijos konfidencialumą. Tuo atveju, jei lentelė ar jos dalis nėra užpildoma, laikoma, kad visa </w:t>
      </w:r>
      <w:r w:rsidR="003B4A18">
        <w:rPr>
          <w:rFonts w:asciiTheme="minorHAnsi" w:hAnsiTheme="minorHAnsi"/>
          <w:sz w:val="22"/>
          <w:szCs w:val="22"/>
        </w:rPr>
        <w:t>Pasiūlymo</w:t>
      </w:r>
      <w:r w:rsidRPr="00262E79">
        <w:rPr>
          <w:rFonts w:asciiTheme="minorHAnsi" w:hAnsiTheme="minorHAnsi"/>
          <w:sz w:val="22"/>
          <w:szCs w:val="22"/>
        </w:rPr>
        <w:t xml:space="preserve"> informacija arba atitinkama jos dalis nėra laikoma konfidencialia. </w:t>
      </w:r>
    </w:p>
    <w:p w14:paraId="3E9A350E" w14:textId="651ADFF4" w:rsidR="00262E79" w:rsidRPr="00262E79" w:rsidRDefault="00262E79" w:rsidP="001E0B62">
      <w:pPr>
        <w:autoSpaceDE w:val="0"/>
        <w:autoSpaceDN w:val="0"/>
        <w:adjustRightInd w:val="0"/>
        <w:spacing w:before="60" w:after="100"/>
        <w:ind w:firstLine="709"/>
        <w:jc w:val="both"/>
        <w:rPr>
          <w:rFonts w:asciiTheme="minorHAnsi" w:hAnsiTheme="minorHAnsi" w:cs="Arial"/>
          <w:sz w:val="22"/>
          <w:szCs w:val="22"/>
        </w:rPr>
      </w:pPr>
      <w:r w:rsidRPr="00262E79">
        <w:rPr>
          <w:rFonts w:asciiTheme="minorHAnsi" w:hAnsiTheme="minorHAnsi" w:cs="Arial"/>
          <w:sz w:val="22"/>
          <w:szCs w:val="22"/>
        </w:rPr>
        <w:t>Konfidencialia negali būti laikoma informacija, kuri atitinka VPĮ 20 straipsnio 2 dalyje nustatytus požymius ir sąlygas</w:t>
      </w:r>
      <w:r w:rsidRPr="00262E79">
        <w:rPr>
          <w:rFonts w:asciiTheme="minorHAnsi" w:hAnsiTheme="minorHAnsi" w:cs="Arial"/>
          <w:sz w:val="22"/>
          <w:szCs w:val="22"/>
          <w:u w:val="single"/>
        </w:rPr>
        <w:t>, todėl ši informacija bus viešinama VPĮ numatyta tvarka, nepriklausomai nuo to, ar ši informacija bus nurodyta kaip konfidenciali.</w:t>
      </w:r>
      <w:r w:rsidRPr="00262E79">
        <w:rPr>
          <w:rFonts w:asciiTheme="minorHAnsi" w:hAnsiTheme="minorHAnsi" w:cs="Arial"/>
          <w:sz w:val="22"/>
          <w:szCs w:val="22"/>
        </w:rPr>
        <w:t xml:space="preserve"> Pirkėjui kilus abejonių dėl </w:t>
      </w:r>
      <w:r w:rsidR="003B4A18">
        <w:rPr>
          <w:rFonts w:asciiTheme="minorHAnsi" w:hAnsiTheme="minorHAnsi" w:cs="Arial"/>
          <w:sz w:val="22"/>
          <w:szCs w:val="22"/>
        </w:rPr>
        <w:t>Pasiūlyme</w:t>
      </w:r>
      <w:r w:rsidRPr="00262E79">
        <w:rPr>
          <w:rFonts w:asciiTheme="minorHAnsi" w:hAnsiTheme="minorHAnsi" w:cs="Arial"/>
          <w:sz w:val="22"/>
          <w:szCs w:val="22"/>
        </w:rPr>
        <w:t xml:space="preserve"> nurodytos informacijos konfidencialumo, jis  kreipiasi į tiekėją su prašymu įrodyti, kodėl nurodyta informacija yra konfidenciali. Per Pirkėjo nurodytą terminą (kuris negali būti trumpesnis kaip </w:t>
      </w:r>
      <w:r w:rsidR="002E663A">
        <w:rPr>
          <w:rFonts w:asciiTheme="minorHAnsi" w:hAnsiTheme="minorHAnsi" w:cs="Arial"/>
          <w:sz w:val="22"/>
          <w:szCs w:val="22"/>
          <w:lang w:val="en-US"/>
        </w:rPr>
        <w:t>3</w:t>
      </w:r>
      <w:r w:rsidRPr="00262E79">
        <w:rPr>
          <w:rFonts w:asciiTheme="minorHAnsi" w:hAnsiTheme="minorHAnsi" w:cs="Arial"/>
          <w:sz w:val="22"/>
          <w:szCs w:val="22"/>
        </w:rPr>
        <w:t xml:space="preserve"> darbo dienos) tiekėjui nepateikus tokių įrodymų arba pateikus netinkamus įrodymus, laikoma, kad tokia </w:t>
      </w:r>
      <w:r w:rsidR="003B4A18">
        <w:rPr>
          <w:rFonts w:asciiTheme="minorHAnsi" w:hAnsiTheme="minorHAnsi" w:cs="Arial"/>
          <w:sz w:val="22"/>
          <w:szCs w:val="22"/>
        </w:rPr>
        <w:t>Pasiūlyme</w:t>
      </w:r>
      <w:r w:rsidRPr="00262E79">
        <w:rPr>
          <w:rFonts w:asciiTheme="minorHAnsi" w:hAnsiTheme="minorHAnsi" w:cs="Arial"/>
          <w:sz w:val="22"/>
          <w:szCs w:val="22"/>
        </w:rPr>
        <w:t xml:space="preserve"> nurodyta informacija yra nekonfidenciali.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2"/>
        <w:gridCol w:w="4977"/>
        <w:gridCol w:w="1609"/>
        <w:gridCol w:w="2557"/>
      </w:tblGrid>
      <w:tr w:rsidR="005F3FD2" w:rsidRPr="00E42D88" w14:paraId="54B1CA83" w14:textId="36AD68CD" w:rsidTr="006F5385">
        <w:trPr>
          <w:trHeight w:val="848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C1BA967" w14:textId="77777777" w:rsidR="005F3FD2" w:rsidRPr="00B25832" w:rsidRDefault="005F3FD2" w:rsidP="002974F0">
            <w:pPr>
              <w:jc w:val="center"/>
              <w:rPr>
                <w:rFonts w:asciiTheme="minorHAnsi" w:hAnsiTheme="minorHAnsi"/>
                <w:bCs/>
                <w:i/>
                <w:sz w:val="22"/>
                <w:szCs w:val="22"/>
              </w:rPr>
            </w:pPr>
            <w:r w:rsidRPr="00B25832">
              <w:rPr>
                <w:rFonts w:asciiTheme="minorHAnsi" w:hAnsiTheme="minorHAnsi"/>
                <w:bCs/>
                <w:i/>
                <w:sz w:val="22"/>
                <w:szCs w:val="22"/>
              </w:rPr>
              <w:t>Eil. Nr.</w:t>
            </w:r>
          </w:p>
        </w:tc>
        <w:tc>
          <w:tcPr>
            <w:tcW w:w="2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C3ECB07" w14:textId="77777777" w:rsidR="005F3FD2" w:rsidRPr="00B25832" w:rsidRDefault="005F3FD2" w:rsidP="002974F0">
            <w:pPr>
              <w:jc w:val="center"/>
              <w:rPr>
                <w:rFonts w:asciiTheme="minorHAnsi" w:hAnsiTheme="minorHAnsi"/>
                <w:bCs/>
                <w:i/>
                <w:sz w:val="22"/>
                <w:szCs w:val="22"/>
              </w:rPr>
            </w:pPr>
            <w:r w:rsidRPr="00B25832">
              <w:rPr>
                <w:rFonts w:asciiTheme="minorHAnsi" w:hAnsiTheme="minorHAnsi"/>
                <w:bCs/>
                <w:i/>
                <w:sz w:val="22"/>
                <w:szCs w:val="22"/>
              </w:rPr>
              <w:t>Užpildytos formos ir kita pateikiama informacija</w:t>
            </w:r>
            <w:r w:rsidRPr="00B25832">
              <w:rPr>
                <w:rStyle w:val="FootnoteReference"/>
                <w:rFonts w:asciiTheme="minorHAnsi" w:hAnsiTheme="minorHAnsi"/>
                <w:bCs/>
                <w:i/>
                <w:sz w:val="22"/>
                <w:szCs w:val="22"/>
              </w:rPr>
              <w:footnoteReference w:id="3"/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FFFBA11" w14:textId="77777777" w:rsidR="005F3FD2" w:rsidRPr="00B25832" w:rsidRDefault="005F3FD2" w:rsidP="002974F0">
            <w:pPr>
              <w:jc w:val="center"/>
              <w:rPr>
                <w:rFonts w:asciiTheme="minorHAnsi" w:hAnsiTheme="minorHAnsi"/>
                <w:bCs/>
                <w:i/>
                <w:sz w:val="22"/>
                <w:szCs w:val="22"/>
              </w:rPr>
            </w:pPr>
            <w:r w:rsidRPr="00B25832">
              <w:rPr>
                <w:rFonts w:asciiTheme="minorHAnsi" w:hAnsiTheme="minorHAnsi"/>
                <w:bCs/>
                <w:i/>
                <w:sz w:val="22"/>
                <w:szCs w:val="22"/>
              </w:rPr>
              <w:t>Ar dokumentas konfidencialus?</w:t>
            </w:r>
          </w:p>
          <w:p w14:paraId="6091CEA7" w14:textId="77777777" w:rsidR="005F3FD2" w:rsidRPr="00B25832" w:rsidRDefault="005F3FD2" w:rsidP="002974F0">
            <w:pPr>
              <w:jc w:val="center"/>
              <w:rPr>
                <w:rFonts w:asciiTheme="minorHAnsi" w:hAnsiTheme="minorHAnsi"/>
                <w:bCs/>
                <w:i/>
                <w:sz w:val="22"/>
                <w:szCs w:val="22"/>
              </w:rPr>
            </w:pPr>
            <w:r w:rsidRPr="00B25832">
              <w:rPr>
                <w:rFonts w:asciiTheme="minorHAnsi" w:hAnsiTheme="minorHAnsi"/>
                <w:bCs/>
                <w:i/>
                <w:sz w:val="22"/>
                <w:szCs w:val="22"/>
              </w:rPr>
              <w:t>(Taip / Ne)</w:t>
            </w: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9A48A2" w14:textId="68607633" w:rsidR="005F3FD2" w:rsidRPr="00B25832" w:rsidRDefault="005F3FD2" w:rsidP="002974F0">
            <w:pPr>
              <w:jc w:val="center"/>
              <w:rPr>
                <w:rFonts w:asciiTheme="minorHAnsi" w:hAnsiTheme="minorHAnsi"/>
                <w:bCs/>
                <w:i/>
                <w:sz w:val="22"/>
                <w:szCs w:val="22"/>
              </w:rPr>
            </w:pPr>
            <w:r w:rsidRPr="00B25832">
              <w:rPr>
                <w:rFonts w:asciiTheme="minorHAnsi" w:hAnsiTheme="minorHAnsi"/>
                <w:bCs/>
                <w:i/>
                <w:sz w:val="22"/>
                <w:szCs w:val="22"/>
              </w:rPr>
              <w:t>Motyvuotas pagrindimas, kodėl dokumentas yra konfidencialus</w:t>
            </w:r>
          </w:p>
        </w:tc>
      </w:tr>
      <w:tr w:rsidR="005F3FD2" w:rsidRPr="00E42D88" w14:paraId="70D93C5A" w14:textId="7AE13641" w:rsidTr="006F5385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2E85E" w14:textId="77777777" w:rsidR="005F3FD2" w:rsidRPr="00E42D88" w:rsidRDefault="005F3FD2" w:rsidP="00485D84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Theme="minorHAnsi" w:hAnsiTheme="minorHAnsi"/>
                <w:sz w:val="22"/>
                <w:szCs w:val="22"/>
                <w:lang w:val="lt-LT"/>
              </w:rPr>
            </w:pPr>
          </w:p>
        </w:tc>
        <w:tc>
          <w:tcPr>
            <w:tcW w:w="2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943C0" w14:textId="2441D305" w:rsidR="005F3FD2" w:rsidRPr="008B397F" w:rsidRDefault="005F3FD2" w:rsidP="00B66CF6">
            <w:pPr>
              <w:pStyle w:val="Standard1"/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8B397F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Pasiūlymo forma su priedu (išskyrus </w:t>
            </w:r>
            <w:r w:rsidR="007B291D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pasiūlymo </w:t>
            </w:r>
            <w:r w:rsidRPr="008B397F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kainą, kuri bet kokiu atveju negali būti laikoma konfidencialia informacija)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90247" w14:textId="53AAFFEC" w:rsidR="005F3FD2" w:rsidRPr="00E42D88" w:rsidRDefault="006A10E7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ne</w:t>
            </w: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B5FCA" w14:textId="77777777" w:rsidR="005F3FD2" w:rsidRPr="00E42D88" w:rsidRDefault="005F3FD2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6CF6" w:rsidRPr="00E42D88" w14:paraId="1E7AF593" w14:textId="77777777" w:rsidTr="006F5385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8458E" w14:textId="77777777" w:rsidR="00B66CF6" w:rsidRPr="00E42D88" w:rsidRDefault="00B66CF6" w:rsidP="00485D84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Theme="minorHAnsi" w:hAnsiTheme="minorHAnsi"/>
                <w:sz w:val="22"/>
                <w:szCs w:val="22"/>
                <w:lang w:val="lt-LT"/>
              </w:rPr>
            </w:pPr>
          </w:p>
        </w:tc>
        <w:tc>
          <w:tcPr>
            <w:tcW w:w="2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28C2" w14:textId="6E2BCE15" w:rsidR="00B66CF6" w:rsidRPr="008B397F" w:rsidRDefault="00B66CF6" w:rsidP="00B66CF6">
            <w:pPr>
              <w:pStyle w:val="Standard1"/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EBVPD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581F4" w14:textId="57192B42" w:rsidR="00B66CF6" w:rsidRPr="00E42D88" w:rsidRDefault="006A10E7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ne</w:t>
            </w: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4190" w14:textId="77777777" w:rsidR="00B66CF6" w:rsidRPr="00E42D88" w:rsidRDefault="00B66CF6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F3FD2" w:rsidRPr="00E42D88" w14:paraId="2C285218" w14:textId="5CC68BBE" w:rsidTr="006F5385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D2B60" w14:textId="77777777" w:rsidR="005F3FD2" w:rsidRPr="00E42D88" w:rsidRDefault="005F3FD2" w:rsidP="00485D84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Theme="minorHAnsi" w:hAnsiTheme="minorHAnsi"/>
                <w:sz w:val="22"/>
                <w:szCs w:val="22"/>
                <w:lang w:val="lt-LT"/>
              </w:rPr>
            </w:pPr>
          </w:p>
        </w:tc>
        <w:tc>
          <w:tcPr>
            <w:tcW w:w="2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5E442" w14:textId="77777777" w:rsidR="005F3FD2" w:rsidRPr="008B397F" w:rsidRDefault="005F3FD2" w:rsidP="00F51485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397F">
              <w:rPr>
                <w:rFonts w:asciiTheme="minorHAnsi" w:hAnsiTheme="minorHAnsi" w:cstheme="minorHAnsi"/>
                <w:sz w:val="22"/>
                <w:szCs w:val="22"/>
              </w:rPr>
              <w:t>Rašytinis įgaliojimas arba kitas dokumentas, suteikiantis teisę pasirašyti Pasiūlymą (jei taikoma)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7E6A" w14:textId="32E64DD2" w:rsidR="005F3FD2" w:rsidRPr="00E42D88" w:rsidRDefault="006A10E7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taip</w:t>
            </w: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DD2D" w14:textId="11A05A99" w:rsidR="005F3FD2" w:rsidRPr="00E42D88" w:rsidRDefault="006A10E7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A10E7">
              <w:rPr>
                <w:rFonts w:asciiTheme="minorHAnsi" w:hAnsiTheme="minorHAnsi"/>
                <w:sz w:val="22"/>
                <w:szCs w:val="22"/>
              </w:rPr>
              <w:t>Asmens duomenys</w:t>
            </w:r>
          </w:p>
        </w:tc>
      </w:tr>
      <w:tr w:rsidR="009A106B" w:rsidRPr="00E42D88" w14:paraId="04E521A2" w14:textId="77777777" w:rsidTr="006F5385">
        <w:trPr>
          <w:trHeight w:val="465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541F5" w14:textId="77777777" w:rsidR="009A106B" w:rsidRPr="00E42D88" w:rsidRDefault="009A106B" w:rsidP="00485D84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Theme="minorHAnsi" w:hAnsiTheme="minorHAnsi"/>
                <w:sz w:val="22"/>
                <w:szCs w:val="22"/>
                <w:lang w:val="lt-LT"/>
              </w:rPr>
            </w:pPr>
          </w:p>
        </w:tc>
        <w:tc>
          <w:tcPr>
            <w:tcW w:w="2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01678" w14:textId="77777777" w:rsidR="009A106B" w:rsidRPr="008B397F" w:rsidRDefault="009A106B" w:rsidP="00F51485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AB17D" w14:textId="77777777" w:rsidR="009A106B" w:rsidRPr="00E42D88" w:rsidRDefault="009A106B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7F595" w14:textId="77777777" w:rsidR="009A106B" w:rsidRPr="00E42D88" w:rsidRDefault="009A106B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25B3650" w14:textId="77777777" w:rsidR="00561108" w:rsidRPr="00E42D88" w:rsidRDefault="00561108" w:rsidP="00561108">
      <w:pPr>
        <w:spacing w:before="60" w:after="60"/>
        <w:jc w:val="both"/>
        <w:rPr>
          <w:rStyle w:val="FontStyle15"/>
          <w:rFonts w:asciiTheme="minorHAnsi" w:hAnsiTheme="minorHAnsi"/>
          <w:sz w:val="22"/>
          <w:szCs w:val="22"/>
        </w:rPr>
      </w:pPr>
    </w:p>
    <w:p w14:paraId="7911D13A" w14:textId="02629754" w:rsidR="00717506" w:rsidRPr="00E42D88" w:rsidRDefault="00561108" w:rsidP="00717506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  <w:r w:rsidRPr="00E42D88">
        <w:rPr>
          <w:rStyle w:val="FontStyle15"/>
          <w:rFonts w:asciiTheme="minorHAnsi" w:hAnsiTheme="minorHAnsi"/>
          <w:sz w:val="22"/>
          <w:szCs w:val="22"/>
        </w:rPr>
        <w:t xml:space="preserve">Pasirašydamas šį Pasiūlymą, tvirtintu visų kartu su Pasiūlymu pateikiamų dokumentų tikrumą. </w:t>
      </w:r>
    </w:p>
    <w:p w14:paraId="1785E50F" w14:textId="12691F28" w:rsidR="009A106B" w:rsidRDefault="009A106B" w:rsidP="00561108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</w:p>
    <w:p w14:paraId="65DCF501" w14:textId="77777777" w:rsidR="00B871A1" w:rsidRDefault="00B871A1" w:rsidP="00561108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</w:p>
    <w:p w14:paraId="0FB12135" w14:textId="654808C9" w:rsidR="00561108" w:rsidRPr="00E42D88" w:rsidRDefault="00561108" w:rsidP="00561108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  <w:r w:rsidRPr="00E42D88">
        <w:rPr>
          <w:rFonts w:asciiTheme="minorHAnsi" w:hAnsiTheme="minorHAnsi"/>
          <w:sz w:val="22"/>
          <w:szCs w:val="22"/>
        </w:rPr>
        <w:t>______________________________________________________</w:t>
      </w:r>
    </w:p>
    <w:p w14:paraId="346CC635" w14:textId="25639454" w:rsidR="00561108" w:rsidRPr="007B291D" w:rsidRDefault="00561108" w:rsidP="008838BB">
      <w:pPr>
        <w:spacing w:before="60" w:after="60"/>
        <w:jc w:val="center"/>
        <w:rPr>
          <w:rFonts w:asciiTheme="minorHAnsi" w:hAnsiTheme="minorHAnsi"/>
          <w:sz w:val="20"/>
          <w:szCs w:val="20"/>
        </w:rPr>
      </w:pPr>
      <w:r w:rsidRPr="007B291D">
        <w:rPr>
          <w:rFonts w:asciiTheme="minorHAnsi" w:hAnsiTheme="minorHAnsi"/>
          <w:i/>
          <w:sz w:val="20"/>
          <w:szCs w:val="20"/>
        </w:rPr>
        <w:t>(Tiekėjo arba jo įgalioto asmens vardas, pavardė, parašas)</w:t>
      </w:r>
      <w:r w:rsidRPr="007B291D">
        <w:rPr>
          <w:rStyle w:val="FootnoteReference"/>
          <w:rFonts w:asciiTheme="minorHAnsi" w:hAnsiTheme="minorHAnsi"/>
          <w:sz w:val="20"/>
          <w:szCs w:val="20"/>
        </w:rPr>
        <w:footnoteReference w:id="4"/>
      </w:r>
    </w:p>
    <w:p w14:paraId="595ED292" w14:textId="77777777" w:rsidR="00573BE1" w:rsidRPr="007B291D" w:rsidRDefault="00573BE1" w:rsidP="008838BB">
      <w:pPr>
        <w:spacing w:before="60" w:after="60"/>
        <w:jc w:val="center"/>
        <w:rPr>
          <w:rFonts w:asciiTheme="minorHAnsi" w:hAnsiTheme="minorHAnsi"/>
          <w:sz w:val="20"/>
          <w:szCs w:val="20"/>
        </w:rPr>
      </w:pPr>
    </w:p>
    <w:p w14:paraId="25C10C86" w14:textId="77777777" w:rsidR="00573BE1" w:rsidRDefault="00573BE1" w:rsidP="008838BB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</w:p>
    <w:p w14:paraId="56656C63" w14:textId="77777777" w:rsidR="00573BE1" w:rsidRDefault="00573BE1" w:rsidP="008838BB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</w:p>
    <w:p w14:paraId="0BFBE30A" w14:textId="77777777" w:rsidR="00573BE1" w:rsidRDefault="00573BE1" w:rsidP="008838BB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</w:p>
    <w:p w14:paraId="5941BEA3" w14:textId="06B217AB" w:rsidR="00573BE1" w:rsidRDefault="00573BE1" w:rsidP="008838BB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</w:p>
    <w:p w14:paraId="7942A4DA" w14:textId="0CBB4612" w:rsidR="00A97076" w:rsidRDefault="00A97076" w:rsidP="008838BB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</w:p>
    <w:p w14:paraId="077BD238" w14:textId="343C723B" w:rsidR="00A97076" w:rsidRDefault="00A97076" w:rsidP="008838BB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</w:p>
    <w:p w14:paraId="0DF70AA4" w14:textId="595FFAD0" w:rsidR="00A97076" w:rsidRDefault="00A97076" w:rsidP="008838BB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</w:p>
    <w:p w14:paraId="5225D11B" w14:textId="2D0B6024" w:rsidR="00A97076" w:rsidRDefault="00A97076" w:rsidP="008838BB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</w:p>
    <w:p w14:paraId="2873FEB3" w14:textId="04FEE6A8" w:rsidR="00F24C3A" w:rsidRDefault="00F24C3A" w:rsidP="008838BB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</w:p>
    <w:p w14:paraId="41E37567" w14:textId="4E1BB700" w:rsidR="00F24C3A" w:rsidRDefault="00F24C3A" w:rsidP="008838BB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</w:p>
    <w:p w14:paraId="184858E3" w14:textId="2A86C6CC" w:rsidR="00F24C3A" w:rsidRDefault="00F24C3A" w:rsidP="008838BB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</w:p>
    <w:p w14:paraId="0F853AC8" w14:textId="052CC6C1" w:rsidR="00F24C3A" w:rsidRDefault="00F24C3A" w:rsidP="008838BB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</w:p>
    <w:p w14:paraId="21D18127" w14:textId="7D5480FE" w:rsidR="00F24C3A" w:rsidRDefault="00F24C3A" w:rsidP="008838BB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</w:p>
    <w:p w14:paraId="2DE58995" w14:textId="59DBF5F7" w:rsidR="00F24C3A" w:rsidRDefault="00F24C3A" w:rsidP="008838BB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</w:p>
    <w:p w14:paraId="6677E097" w14:textId="1FEFF539" w:rsidR="00F24C3A" w:rsidRDefault="00F24C3A" w:rsidP="008838BB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</w:p>
    <w:p w14:paraId="539F428E" w14:textId="1FC919EE" w:rsidR="00F24C3A" w:rsidRDefault="00F24C3A" w:rsidP="008838BB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</w:p>
    <w:p w14:paraId="00F478DC" w14:textId="3DCD48A5" w:rsidR="00F24C3A" w:rsidRDefault="00F24C3A" w:rsidP="008838BB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</w:p>
    <w:p w14:paraId="0768A8AE" w14:textId="551BC5C5" w:rsidR="00F24C3A" w:rsidRDefault="00F24C3A" w:rsidP="008838BB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</w:p>
    <w:p w14:paraId="257EF700" w14:textId="77777777" w:rsidR="00F24C3A" w:rsidRDefault="00F24C3A" w:rsidP="008838BB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</w:p>
    <w:p w14:paraId="4F4FF8EE" w14:textId="77777777" w:rsidR="00A97076" w:rsidRDefault="00A97076" w:rsidP="008838BB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</w:p>
    <w:p w14:paraId="4A3B6268" w14:textId="77777777" w:rsidR="00573BE1" w:rsidRDefault="00573BE1" w:rsidP="008838BB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</w:p>
    <w:p w14:paraId="6BEF74D4" w14:textId="77777777" w:rsidR="002E663A" w:rsidRDefault="002E663A" w:rsidP="008838BB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</w:p>
    <w:p w14:paraId="73E8AF61" w14:textId="1A1D4CAD" w:rsidR="00573BE1" w:rsidRDefault="00573BE1" w:rsidP="00573BE1">
      <w:pPr>
        <w:widowControl w:val="0"/>
        <w:spacing w:before="60" w:after="60"/>
        <w:ind w:left="5760"/>
        <w:jc w:val="right"/>
        <w:outlineLvl w:val="0"/>
        <w:rPr>
          <w:rFonts w:asciiTheme="minorHAnsi" w:hAnsiTheme="minorHAnsi"/>
          <w:sz w:val="22"/>
          <w:szCs w:val="22"/>
        </w:rPr>
      </w:pPr>
      <w:r w:rsidRPr="005C3D64">
        <w:rPr>
          <w:rFonts w:asciiTheme="minorHAnsi" w:hAnsiTheme="minorHAnsi"/>
          <w:sz w:val="22"/>
          <w:szCs w:val="22"/>
        </w:rPr>
        <w:t xml:space="preserve">1 priedas prie </w:t>
      </w:r>
      <w:r>
        <w:rPr>
          <w:rFonts w:asciiTheme="minorHAnsi" w:hAnsiTheme="minorHAnsi"/>
          <w:sz w:val="22"/>
          <w:szCs w:val="22"/>
        </w:rPr>
        <w:t>Pasiūlymo</w:t>
      </w:r>
      <w:r w:rsidRPr="005C3D64">
        <w:rPr>
          <w:rFonts w:asciiTheme="minorHAnsi" w:hAnsiTheme="minorHAnsi"/>
          <w:sz w:val="22"/>
          <w:szCs w:val="22"/>
        </w:rPr>
        <w:t xml:space="preserve"> formos</w:t>
      </w:r>
    </w:p>
    <w:p w14:paraId="711358CB" w14:textId="0E425CAF" w:rsidR="00B25832" w:rsidRDefault="00B25832" w:rsidP="00573BE1">
      <w:pPr>
        <w:widowControl w:val="0"/>
        <w:spacing w:before="60" w:after="60"/>
        <w:ind w:left="5760"/>
        <w:jc w:val="right"/>
        <w:outlineLvl w:val="0"/>
        <w:rPr>
          <w:rFonts w:asciiTheme="minorHAnsi" w:hAnsiTheme="minorHAnsi"/>
          <w:sz w:val="22"/>
          <w:szCs w:val="22"/>
        </w:rPr>
      </w:pPr>
    </w:p>
    <w:p w14:paraId="22EA5FA5" w14:textId="77777777" w:rsidR="00B25832" w:rsidRPr="005C3D64" w:rsidRDefault="00B25832" w:rsidP="00573BE1">
      <w:pPr>
        <w:widowControl w:val="0"/>
        <w:spacing w:before="60" w:after="60"/>
        <w:ind w:left="5760"/>
        <w:jc w:val="right"/>
        <w:outlineLvl w:val="0"/>
        <w:rPr>
          <w:rFonts w:asciiTheme="minorHAnsi" w:hAnsiTheme="minorHAnsi"/>
          <w:sz w:val="22"/>
          <w:szCs w:val="22"/>
        </w:rPr>
      </w:pPr>
    </w:p>
    <w:p w14:paraId="649880F8" w14:textId="77777777" w:rsidR="00573BE1" w:rsidRPr="005C3D64" w:rsidRDefault="00573BE1" w:rsidP="00573BE1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/>
          <w:b/>
          <w:bCs/>
          <w:sz w:val="22"/>
          <w:szCs w:val="22"/>
        </w:rPr>
      </w:pPr>
      <w:r w:rsidRPr="005C3D64">
        <w:rPr>
          <w:rFonts w:asciiTheme="minorHAnsi" w:hAnsiTheme="minorHAnsi"/>
          <w:b/>
          <w:bCs/>
          <w:sz w:val="22"/>
          <w:szCs w:val="22"/>
        </w:rPr>
        <w:t>DEKLARACIJA</w:t>
      </w:r>
    </w:p>
    <w:p w14:paraId="4998A786" w14:textId="77777777" w:rsidR="00573BE1" w:rsidRPr="005C3D64" w:rsidRDefault="00573BE1" w:rsidP="00573BE1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/>
          <w:b/>
          <w:bCs/>
          <w:sz w:val="22"/>
          <w:szCs w:val="22"/>
        </w:rPr>
      </w:pPr>
      <w:r w:rsidRPr="005C3D64">
        <w:rPr>
          <w:rFonts w:asciiTheme="minorHAnsi" w:hAnsiTheme="minorHAnsi"/>
          <w:b/>
          <w:bCs/>
          <w:sz w:val="22"/>
          <w:szCs w:val="22"/>
        </w:rPr>
        <w:t>DĖL SUTIKIMO BŪTI SUBTIEKĖJU</w:t>
      </w:r>
    </w:p>
    <w:p w14:paraId="005F9C12" w14:textId="77777777" w:rsidR="00573BE1" w:rsidRPr="005C3D64" w:rsidRDefault="00573BE1" w:rsidP="00573BE1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6EF31097" w14:textId="24B24A7A" w:rsidR="00573BE1" w:rsidRPr="005C3D64" w:rsidRDefault="00D52ECE" w:rsidP="00573BE1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202</w:t>
      </w:r>
      <w:r w:rsidR="00341786">
        <w:rPr>
          <w:rFonts w:asciiTheme="minorHAnsi" w:hAnsiTheme="minorHAnsi"/>
          <w:sz w:val="22"/>
          <w:szCs w:val="22"/>
          <w:lang w:val="en-US"/>
        </w:rPr>
        <w:t>2</w:t>
      </w:r>
      <w:r w:rsidR="00573BE1" w:rsidRPr="005C3D64">
        <w:rPr>
          <w:rFonts w:asciiTheme="minorHAnsi" w:hAnsiTheme="minorHAnsi"/>
          <w:sz w:val="22"/>
          <w:szCs w:val="22"/>
        </w:rPr>
        <w:t>-__-__</w:t>
      </w:r>
    </w:p>
    <w:p w14:paraId="7DD05795" w14:textId="77777777" w:rsidR="00573BE1" w:rsidRPr="005C3D64" w:rsidRDefault="00573BE1" w:rsidP="00573BE1">
      <w:pPr>
        <w:widowControl w:val="0"/>
        <w:tabs>
          <w:tab w:val="left" w:pos="480"/>
        </w:tabs>
        <w:spacing w:before="60" w:after="60"/>
        <w:rPr>
          <w:rFonts w:asciiTheme="minorHAnsi" w:hAnsiTheme="minorHAnsi"/>
          <w:sz w:val="22"/>
          <w:szCs w:val="22"/>
        </w:rPr>
      </w:pPr>
    </w:p>
    <w:p w14:paraId="3CBCD88E" w14:textId="097DFE66" w:rsidR="00573BE1" w:rsidRPr="005C3D64" w:rsidRDefault="00573BE1" w:rsidP="00573BE1">
      <w:pPr>
        <w:ind w:firstLine="1296"/>
        <w:jc w:val="both"/>
        <w:rPr>
          <w:rFonts w:asciiTheme="minorHAnsi" w:hAnsiTheme="minorHAnsi"/>
          <w:sz w:val="22"/>
          <w:szCs w:val="22"/>
        </w:rPr>
      </w:pPr>
      <w:r w:rsidRPr="005C3D64">
        <w:rPr>
          <w:rFonts w:asciiTheme="minorHAnsi" w:hAnsiTheme="minorHAnsi"/>
          <w:sz w:val="22"/>
          <w:szCs w:val="22"/>
        </w:rPr>
        <w:t>__________ (subtiekėjo pavadinimas) dalyvaujantis kaip _______ (tiekėjo pavadinimas) paskirtasis subtiekėjas</w:t>
      </w:r>
      <w:r w:rsidRPr="005C3D64">
        <w:rPr>
          <w:rFonts w:asciiTheme="minorHAnsi" w:hAnsiTheme="minorHAnsi"/>
          <w:color w:val="00B050"/>
          <w:sz w:val="22"/>
          <w:szCs w:val="22"/>
        </w:rPr>
        <w:t xml:space="preserve"> </w:t>
      </w:r>
      <w:r w:rsidR="00F24C3A">
        <w:rPr>
          <w:rFonts w:asciiTheme="minorHAnsi" w:hAnsiTheme="minorHAnsi"/>
          <w:sz w:val="22"/>
          <w:szCs w:val="22"/>
        </w:rPr>
        <w:t>akcinės bendrovės</w:t>
      </w:r>
      <w:r w:rsidRPr="005C3D64">
        <w:rPr>
          <w:rFonts w:asciiTheme="minorHAnsi" w:hAnsiTheme="minorHAnsi"/>
          <w:sz w:val="22"/>
          <w:szCs w:val="22"/>
        </w:rPr>
        <w:t xml:space="preserve"> „Oro navigacija“ atliekamame pirkime ___________(pirkimo pavadinimas) skelbtame CVP IS priemonėmis</w:t>
      </w:r>
      <w:r w:rsidRPr="005C3D64">
        <w:rPr>
          <w:rFonts w:asciiTheme="minorHAnsi" w:eastAsia="Arial" w:hAnsiTheme="minorHAnsi"/>
          <w:color w:val="000000"/>
          <w:sz w:val="22"/>
          <w:szCs w:val="22"/>
          <w:lang w:eastAsia="ar-SA"/>
        </w:rPr>
        <w:t xml:space="preserve">, </w:t>
      </w:r>
      <w:r w:rsidRPr="005C3D64">
        <w:rPr>
          <w:rFonts w:asciiTheme="minorHAnsi" w:hAnsiTheme="minorHAnsi"/>
          <w:sz w:val="22"/>
          <w:szCs w:val="22"/>
        </w:rPr>
        <w:t xml:space="preserve">sutinka / pasižada kartu su ______(tiekėjo pavadinimas) vykdyti sutartį, būti prieinamas visos sutarties vykdymo metu. </w:t>
      </w:r>
    </w:p>
    <w:p w14:paraId="33CC88F1" w14:textId="77777777" w:rsidR="00573BE1" w:rsidRPr="005C3D64" w:rsidRDefault="00573BE1" w:rsidP="00573BE1">
      <w:pPr>
        <w:widowControl w:val="0"/>
        <w:tabs>
          <w:tab w:val="left" w:pos="480"/>
        </w:tabs>
        <w:spacing w:before="60" w:after="60"/>
        <w:rPr>
          <w:rFonts w:asciiTheme="minorHAnsi" w:hAnsiTheme="minorHAnsi"/>
          <w:sz w:val="22"/>
          <w:szCs w:val="22"/>
        </w:rPr>
      </w:pPr>
    </w:p>
    <w:p w14:paraId="48AE58B9" w14:textId="77777777" w:rsidR="00573BE1" w:rsidRPr="005C3D64" w:rsidRDefault="00573BE1" w:rsidP="00573BE1">
      <w:pPr>
        <w:widowControl w:val="0"/>
        <w:tabs>
          <w:tab w:val="left" w:pos="480"/>
        </w:tabs>
        <w:spacing w:before="60" w:after="60"/>
        <w:rPr>
          <w:rFonts w:asciiTheme="minorHAnsi" w:hAnsiTheme="minorHAnsi"/>
          <w:sz w:val="22"/>
          <w:szCs w:val="22"/>
        </w:rPr>
      </w:pPr>
    </w:p>
    <w:p w14:paraId="638E7C82" w14:textId="77777777" w:rsidR="00573BE1" w:rsidRPr="005C3D64" w:rsidRDefault="00573BE1" w:rsidP="00573BE1">
      <w:pPr>
        <w:widowControl w:val="0"/>
        <w:tabs>
          <w:tab w:val="left" w:pos="480"/>
        </w:tabs>
        <w:spacing w:before="60" w:after="60"/>
        <w:rPr>
          <w:rFonts w:asciiTheme="minorHAnsi" w:hAnsiTheme="minorHAnsi"/>
          <w:sz w:val="22"/>
          <w:szCs w:val="22"/>
        </w:rPr>
      </w:pPr>
    </w:p>
    <w:p w14:paraId="6C4B761E" w14:textId="77777777" w:rsidR="00573BE1" w:rsidRPr="005C3D64" w:rsidRDefault="00573BE1" w:rsidP="00573BE1">
      <w:pPr>
        <w:widowControl w:val="0"/>
        <w:tabs>
          <w:tab w:val="left" w:pos="480"/>
        </w:tabs>
        <w:spacing w:before="60" w:after="60"/>
        <w:rPr>
          <w:rFonts w:asciiTheme="minorHAnsi" w:hAnsiTheme="minorHAnsi"/>
          <w:sz w:val="22"/>
          <w:szCs w:val="22"/>
        </w:rPr>
      </w:pPr>
    </w:p>
    <w:p w14:paraId="25FF5682" w14:textId="77777777" w:rsidR="00573BE1" w:rsidRPr="005C3D64" w:rsidRDefault="00573BE1" w:rsidP="00573BE1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  <w:r w:rsidRPr="005C3D64">
        <w:rPr>
          <w:rFonts w:asciiTheme="minorHAnsi" w:hAnsiTheme="minorHAnsi"/>
          <w:sz w:val="22"/>
          <w:szCs w:val="22"/>
        </w:rPr>
        <w:t>__________________________________________________________________</w:t>
      </w:r>
    </w:p>
    <w:p w14:paraId="4FA68B92" w14:textId="77777777" w:rsidR="00573BE1" w:rsidRPr="00D52ECE" w:rsidRDefault="00573BE1" w:rsidP="00573BE1">
      <w:pPr>
        <w:spacing w:before="60" w:after="60"/>
        <w:jc w:val="center"/>
        <w:rPr>
          <w:rFonts w:asciiTheme="minorHAnsi" w:hAnsiTheme="minorHAnsi"/>
          <w:i/>
          <w:sz w:val="22"/>
          <w:szCs w:val="22"/>
        </w:rPr>
      </w:pPr>
      <w:r w:rsidRPr="00470BAA">
        <w:rPr>
          <w:rFonts w:asciiTheme="minorHAnsi" w:hAnsiTheme="minorHAnsi"/>
          <w:i/>
          <w:sz w:val="20"/>
          <w:szCs w:val="20"/>
        </w:rPr>
        <w:t>(Subtiekėjo arba jo įgalioto asmens pareigos, vardas, pavardė, parašas)</w:t>
      </w:r>
      <w:r w:rsidRPr="00D52ECE">
        <w:rPr>
          <w:rStyle w:val="FootnoteReference"/>
          <w:rFonts w:asciiTheme="minorHAnsi" w:hAnsiTheme="minorHAnsi"/>
          <w:i/>
          <w:sz w:val="22"/>
          <w:szCs w:val="22"/>
        </w:rPr>
        <w:footnoteReference w:id="5"/>
      </w:r>
    </w:p>
    <w:p w14:paraId="434551C8" w14:textId="725BFAB7" w:rsidR="00573BE1" w:rsidRDefault="00573BE1" w:rsidP="00573BE1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sectPr w:rsidR="00573BE1" w:rsidSect="00D52ECE">
      <w:pgSz w:w="11906" w:h="16838"/>
      <w:pgMar w:top="1138" w:right="562" w:bottom="993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2BEC" w14:textId="77777777" w:rsidR="00370DB5" w:rsidRDefault="00370DB5" w:rsidP="00561108">
      <w:r>
        <w:separator/>
      </w:r>
    </w:p>
  </w:endnote>
  <w:endnote w:type="continuationSeparator" w:id="0">
    <w:p w14:paraId="15E1E7F2" w14:textId="77777777" w:rsidR="00370DB5" w:rsidRDefault="00370DB5" w:rsidP="00561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855CD" w14:textId="77777777" w:rsidR="00370DB5" w:rsidRDefault="00370DB5" w:rsidP="00561108">
      <w:r>
        <w:separator/>
      </w:r>
    </w:p>
  </w:footnote>
  <w:footnote w:type="continuationSeparator" w:id="0">
    <w:p w14:paraId="601B8A4C" w14:textId="77777777" w:rsidR="00370DB5" w:rsidRDefault="00370DB5" w:rsidP="00561108">
      <w:r>
        <w:continuationSeparator/>
      </w:r>
    </w:p>
  </w:footnote>
  <w:footnote w:id="1">
    <w:p w14:paraId="1E692CDD" w14:textId="77777777" w:rsidR="00341786" w:rsidRPr="00F8077D" w:rsidRDefault="00341786" w:rsidP="00341786">
      <w:pPr>
        <w:pStyle w:val="FootnoteText"/>
        <w:rPr>
          <w:rFonts w:asciiTheme="minorHAnsi" w:hAnsiTheme="minorHAnsi"/>
          <w:iCs/>
        </w:rPr>
      </w:pPr>
      <w:r w:rsidRPr="00F8077D">
        <w:rPr>
          <w:rStyle w:val="FootnoteReference"/>
          <w:rFonts w:asciiTheme="minorHAnsi" w:hAnsiTheme="minorHAnsi"/>
          <w:iCs/>
        </w:rPr>
        <w:footnoteRef/>
      </w:r>
      <w:r w:rsidRPr="00F8077D">
        <w:rPr>
          <w:rFonts w:asciiTheme="minorHAnsi" w:hAnsiTheme="minorHAnsi"/>
          <w:iCs/>
        </w:rPr>
        <w:t xml:space="preserve"> Tuo atveju, jei Pasiūlymą teikia ūkio subjektų grupė, pateikiama informacija apie visus ūkio subjektų grupės narius.</w:t>
      </w:r>
    </w:p>
  </w:footnote>
  <w:footnote w:id="2">
    <w:p w14:paraId="7AF8D1F3" w14:textId="77777777" w:rsidR="00294ACA" w:rsidRPr="00795F12" w:rsidRDefault="00294ACA" w:rsidP="00294ACA">
      <w:pPr>
        <w:pStyle w:val="FootnoteText"/>
        <w:jc w:val="both"/>
        <w:rPr>
          <w:rFonts w:asciiTheme="minorHAnsi" w:hAnsiTheme="minorHAnsi" w:cs="Arial"/>
        </w:rPr>
      </w:pPr>
      <w:r w:rsidRPr="00795F12">
        <w:rPr>
          <w:rStyle w:val="FootnoteReference"/>
          <w:rFonts w:asciiTheme="minorHAnsi" w:hAnsiTheme="minorHAnsi"/>
        </w:rPr>
        <w:footnoteRef/>
      </w:r>
      <w:r w:rsidRPr="00795F12">
        <w:rPr>
          <w:rFonts w:asciiTheme="minorHAnsi" w:hAnsiTheme="minorHAnsi"/>
        </w:rPr>
        <w:t xml:space="preserve"> </w:t>
      </w:r>
      <w:r w:rsidRPr="00795F12">
        <w:rPr>
          <w:rFonts w:asciiTheme="minorHAnsi" w:hAnsiTheme="minorHAnsi" w:cs="Arial"/>
        </w:rPr>
        <w:t>Kai Tiekėjas pageidauja remtis kitų ūkio subjektų pajėgumais, jis privalo įrodyti, kad ūkio subjektų, kurių pajėgumais jis remiasi, ištekliai jam bus prieinami (pvz. sutartis, ketinimų protokolas ir kt.).</w:t>
      </w:r>
    </w:p>
  </w:footnote>
  <w:footnote w:id="3">
    <w:p w14:paraId="698E4D22" w14:textId="77777777" w:rsidR="005F3FD2" w:rsidRPr="00E54B52" w:rsidRDefault="005F3FD2" w:rsidP="00561108">
      <w:pPr>
        <w:pStyle w:val="FootnoteText"/>
        <w:jc w:val="both"/>
        <w:rPr>
          <w:rFonts w:asciiTheme="minorHAnsi" w:hAnsiTheme="minorHAnsi" w:cstheme="minorHAnsi"/>
          <w:sz w:val="18"/>
          <w:szCs w:val="18"/>
        </w:rPr>
      </w:pPr>
      <w:r w:rsidRPr="00E54B5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E54B52">
        <w:rPr>
          <w:rFonts w:asciiTheme="minorHAnsi" w:hAnsiTheme="minorHAnsi" w:cstheme="minorHAnsi"/>
          <w:sz w:val="18"/>
          <w:szCs w:val="18"/>
        </w:rPr>
        <w:t xml:space="preserve"> Atskiri dokumentai ar šiuose dokumentuose pateikiama informacija gali būti nurodoma atskirose eilutėse, atsižvelgiant į informacijos konfidencialumą.</w:t>
      </w:r>
    </w:p>
  </w:footnote>
  <w:footnote w:id="4">
    <w:p w14:paraId="13320A10" w14:textId="0F323AE9" w:rsidR="00561108" w:rsidRPr="00B932F3" w:rsidRDefault="00561108" w:rsidP="00561108">
      <w:pPr>
        <w:pStyle w:val="FootnoteText"/>
        <w:jc w:val="both"/>
        <w:rPr>
          <w:rFonts w:asciiTheme="minorHAnsi" w:hAnsiTheme="minorHAnsi"/>
        </w:rPr>
      </w:pPr>
      <w:r w:rsidRPr="00E54B5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E54B52">
        <w:rPr>
          <w:rFonts w:asciiTheme="minorHAnsi" w:hAnsiTheme="minorHAnsi" w:cstheme="minorHAnsi"/>
          <w:sz w:val="18"/>
          <w:szCs w:val="18"/>
        </w:rPr>
        <w:t xml:space="preserve"> Jei Pasiūlymą Pirkimui pasirašo </w:t>
      </w:r>
      <w:r w:rsidR="0069654C" w:rsidRPr="00E54B52">
        <w:rPr>
          <w:rFonts w:asciiTheme="minorHAnsi" w:hAnsiTheme="minorHAnsi" w:cstheme="minorHAnsi"/>
          <w:sz w:val="18"/>
          <w:szCs w:val="18"/>
        </w:rPr>
        <w:t>vadovo įgaliotas asmuo, prie</w:t>
      </w:r>
      <w:r w:rsidRPr="00E54B52">
        <w:rPr>
          <w:rFonts w:asciiTheme="minorHAnsi" w:hAnsiTheme="minorHAnsi" w:cstheme="minorHAnsi"/>
          <w:sz w:val="18"/>
          <w:szCs w:val="18"/>
        </w:rPr>
        <w:t xml:space="preserve"> Pasiūlymo turi būti pridėtas rašytinis įgaliojimas arba kitas dokumentas, suteikiantis parašo teisę.</w:t>
      </w:r>
    </w:p>
  </w:footnote>
  <w:footnote w:id="5">
    <w:p w14:paraId="6CEA1C89" w14:textId="564FC437" w:rsidR="00573BE1" w:rsidRPr="009E390D" w:rsidRDefault="00573BE1" w:rsidP="00573BE1">
      <w:pPr>
        <w:pStyle w:val="FootnoteText"/>
        <w:jc w:val="both"/>
        <w:rPr>
          <w:rFonts w:asciiTheme="minorHAnsi" w:hAnsiTheme="minorHAnsi"/>
          <w:sz w:val="18"/>
          <w:szCs w:val="18"/>
        </w:rPr>
      </w:pPr>
      <w:r w:rsidRPr="009E390D">
        <w:rPr>
          <w:rStyle w:val="FootnoteReference"/>
          <w:rFonts w:asciiTheme="minorHAnsi" w:hAnsiTheme="minorHAnsi"/>
          <w:sz w:val="18"/>
          <w:szCs w:val="18"/>
        </w:rPr>
        <w:footnoteRef/>
      </w:r>
      <w:r w:rsidRPr="009E390D">
        <w:rPr>
          <w:rFonts w:asciiTheme="minorHAnsi" w:hAnsiTheme="minorHAnsi"/>
          <w:sz w:val="18"/>
          <w:szCs w:val="18"/>
        </w:rPr>
        <w:t xml:space="preserve"> Jei deklaraciją pasirašo subtiekėjo įmonės vadovo įgaliotas asmuo, prie </w:t>
      </w:r>
      <w:r w:rsidR="0069654C">
        <w:rPr>
          <w:rFonts w:asciiTheme="minorHAnsi" w:hAnsiTheme="minorHAnsi"/>
          <w:sz w:val="18"/>
          <w:szCs w:val="18"/>
        </w:rPr>
        <w:t>Pasiūlymo</w:t>
      </w:r>
      <w:r w:rsidRPr="009E390D">
        <w:rPr>
          <w:rFonts w:asciiTheme="minorHAnsi" w:hAnsiTheme="minorHAnsi"/>
          <w:sz w:val="18"/>
          <w:szCs w:val="18"/>
        </w:rPr>
        <w:t xml:space="preserve"> turi būti pridėtas rašytinis įgaliojimas arba kitas dokumentas, suteikiantis parašo teisę.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5D75"/>
    <w:multiLevelType w:val="hybridMultilevel"/>
    <w:tmpl w:val="D856D62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169BF"/>
    <w:multiLevelType w:val="multilevel"/>
    <w:tmpl w:val="0B8C71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1BA37272"/>
    <w:multiLevelType w:val="hybridMultilevel"/>
    <w:tmpl w:val="A0240F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B24A8"/>
    <w:multiLevelType w:val="multilevel"/>
    <w:tmpl w:val="68AAB950"/>
    <w:lvl w:ilvl="0">
      <w:start w:val="1"/>
      <w:numFmt w:val="decimal"/>
      <w:lvlText w:val="%1."/>
      <w:lvlJc w:val="left"/>
      <w:pPr>
        <w:ind w:left="4188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4FCF7D1A"/>
    <w:multiLevelType w:val="multilevel"/>
    <w:tmpl w:val="D85836E6"/>
    <w:lvl w:ilvl="0">
      <w:start w:val="1"/>
      <w:numFmt w:val="decimal"/>
      <w:lvlText w:val="%1."/>
      <w:lvlJc w:val="left"/>
      <w:pPr>
        <w:ind w:left="206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01311E7"/>
    <w:multiLevelType w:val="multilevel"/>
    <w:tmpl w:val="D85836E6"/>
    <w:lvl w:ilvl="0">
      <w:start w:val="1"/>
      <w:numFmt w:val="decimal"/>
      <w:lvlText w:val="%1."/>
      <w:lvlJc w:val="left"/>
      <w:pPr>
        <w:ind w:left="206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6E6D1F27"/>
    <w:multiLevelType w:val="hybridMultilevel"/>
    <w:tmpl w:val="76202ED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A1247"/>
    <w:multiLevelType w:val="multilevel"/>
    <w:tmpl w:val="50925F8A"/>
    <w:lvl w:ilvl="0">
      <w:start w:val="1"/>
      <w:numFmt w:val="decimal"/>
      <w:lvlText w:val="%1."/>
      <w:lvlJc w:val="left"/>
      <w:pPr>
        <w:ind w:left="4188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74356166"/>
    <w:multiLevelType w:val="multilevel"/>
    <w:tmpl w:val="11CADAD6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Theme="minorHAnsi" w:hAnsiTheme="minorHAnsi" w:hint="default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564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75895B8F"/>
    <w:multiLevelType w:val="hybridMultilevel"/>
    <w:tmpl w:val="4C966502"/>
    <w:lvl w:ilvl="0" w:tplc="6932FA0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B45E7"/>
    <w:multiLevelType w:val="hybridMultilevel"/>
    <w:tmpl w:val="C48CE6B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342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4309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232485">
    <w:abstractNumId w:val="7"/>
  </w:num>
  <w:num w:numId="4" w16cid:durableId="1711612057">
    <w:abstractNumId w:val="2"/>
  </w:num>
  <w:num w:numId="5" w16cid:durableId="10097151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9838676">
    <w:abstractNumId w:val="9"/>
  </w:num>
  <w:num w:numId="7" w16cid:durableId="724835215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4300106">
    <w:abstractNumId w:val="4"/>
  </w:num>
  <w:num w:numId="9" w16cid:durableId="1110586228">
    <w:abstractNumId w:val="1"/>
  </w:num>
  <w:num w:numId="10" w16cid:durableId="660234658">
    <w:abstractNumId w:val="10"/>
  </w:num>
  <w:num w:numId="11" w16cid:durableId="1312752145">
    <w:abstractNumId w:val="0"/>
  </w:num>
  <w:num w:numId="12" w16cid:durableId="4333315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8C4"/>
    <w:rsid w:val="000033B4"/>
    <w:rsid w:val="000138F8"/>
    <w:rsid w:val="0002340D"/>
    <w:rsid w:val="0003119D"/>
    <w:rsid w:val="00031D86"/>
    <w:rsid w:val="0003643E"/>
    <w:rsid w:val="0004223E"/>
    <w:rsid w:val="00045C77"/>
    <w:rsid w:val="0004690B"/>
    <w:rsid w:val="0005351E"/>
    <w:rsid w:val="000630E0"/>
    <w:rsid w:val="00067FBF"/>
    <w:rsid w:val="00070778"/>
    <w:rsid w:val="000752F1"/>
    <w:rsid w:val="00090906"/>
    <w:rsid w:val="000A4185"/>
    <w:rsid w:val="000A523D"/>
    <w:rsid w:val="000B0493"/>
    <w:rsid w:val="000C025D"/>
    <w:rsid w:val="000C3395"/>
    <w:rsid w:val="000C3AC7"/>
    <w:rsid w:val="000D050D"/>
    <w:rsid w:val="000D0721"/>
    <w:rsid w:val="000D3D80"/>
    <w:rsid w:val="000D60B0"/>
    <w:rsid w:val="000E7D4A"/>
    <w:rsid w:val="000F6A4B"/>
    <w:rsid w:val="001002EA"/>
    <w:rsid w:val="00130588"/>
    <w:rsid w:val="00140EE8"/>
    <w:rsid w:val="00146AFC"/>
    <w:rsid w:val="001521E6"/>
    <w:rsid w:val="001552CA"/>
    <w:rsid w:val="001620C7"/>
    <w:rsid w:val="00162BD4"/>
    <w:rsid w:val="00167546"/>
    <w:rsid w:val="00175B23"/>
    <w:rsid w:val="001767D5"/>
    <w:rsid w:val="00185B49"/>
    <w:rsid w:val="001A44DD"/>
    <w:rsid w:val="001B02ED"/>
    <w:rsid w:val="001B0EF8"/>
    <w:rsid w:val="001B11D5"/>
    <w:rsid w:val="001B1271"/>
    <w:rsid w:val="001B2590"/>
    <w:rsid w:val="001C4026"/>
    <w:rsid w:val="001D4041"/>
    <w:rsid w:val="001D73FF"/>
    <w:rsid w:val="001E0AF0"/>
    <w:rsid w:val="001E0B62"/>
    <w:rsid w:val="001F6259"/>
    <w:rsid w:val="00202928"/>
    <w:rsid w:val="002068A6"/>
    <w:rsid w:val="00221E88"/>
    <w:rsid w:val="00223164"/>
    <w:rsid w:val="0022447F"/>
    <w:rsid w:val="0022761A"/>
    <w:rsid w:val="002406B2"/>
    <w:rsid w:val="0025064E"/>
    <w:rsid w:val="002536EE"/>
    <w:rsid w:val="00254134"/>
    <w:rsid w:val="00262E79"/>
    <w:rsid w:val="002639F4"/>
    <w:rsid w:val="00264E77"/>
    <w:rsid w:val="002715C8"/>
    <w:rsid w:val="00284032"/>
    <w:rsid w:val="00285647"/>
    <w:rsid w:val="00290C70"/>
    <w:rsid w:val="00294ACA"/>
    <w:rsid w:val="00295A21"/>
    <w:rsid w:val="002974F0"/>
    <w:rsid w:val="002A23B8"/>
    <w:rsid w:val="002B0843"/>
    <w:rsid w:val="002B2153"/>
    <w:rsid w:val="002D1D51"/>
    <w:rsid w:val="002D217A"/>
    <w:rsid w:val="002D368F"/>
    <w:rsid w:val="002D3B63"/>
    <w:rsid w:val="002E663A"/>
    <w:rsid w:val="00314792"/>
    <w:rsid w:val="003169BC"/>
    <w:rsid w:val="00316E50"/>
    <w:rsid w:val="00341786"/>
    <w:rsid w:val="00344CDE"/>
    <w:rsid w:val="00350D15"/>
    <w:rsid w:val="003515B0"/>
    <w:rsid w:val="00365077"/>
    <w:rsid w:val="00370DB5"/>
    <w:rsid w:val="003835D2"/>
    <w:rsid w:val="00386EA6"/>
    <w:rsid w:val="00387B51"/>
    <w:rsid w:val="003934EC"/>
    <w:rsid w:val="003A3462"/>
    <w:rsid w:val="003A4D46"/>
    <w:rsid w:val="003A7B43"/>
    <w:rsid w:val="003B4A18"/>
    <w:rsid w:val="003C0E62"/>
    <w:rsid w:val="003C13DF"/>
    <w:rsid w:val="003C1C5E"/>
    <w:rsid w:val="003C27B4"/>
    <w:rsid w:val="003C31F5"/>
    <w:rsid w:val="003C4C3F"/>
    <w:rsid w:val="003C556E"/>
    <w:rsid w:val="003D4EDA"/>
    <w:rsid w:val="003D795F"/>
    <w:rsid w:val="003E690B"/>
    <w:rsid w:val="003F2C0B"/>
    <w:rsid w:val="00402BA0"/>
    <w:rsid w:val="00403D9A"/>
    <w:rsid w:val="00407E7F"/>
    <w:rsid w:val="00412C5F"/>
    <w:rsid w:val="00414592"/>
    <w:rsid w:val="00417F94"/>
    <w:rsid w:val="00422FF8"/>
    <w:rsid w:val="00425E59"/>
    <w:rsid w:val="00431B1C"/>
    <w:rsid w:val="004322E7"/>
    <w:rsid w:val="00432DBF"/>
    <w:rsid w:val="0044238C"/>
    <w:rsid w:val="00451E88"/>
    <w:rsid w:val="00470BAA"/>
    <w:rsid w:val="0047509C"/>
    <w:rsid w:val="00485D84"/>
    <w:rsid w:val="00493A37"/>
    <w:rsid w:val="00497EF0"/>
    <w:rsid w:val="004B66FB"/>
    <w:rsid w:val="004E2D2A"/>
    <w:rsid w:val="004F3DDC"/>
    <w:rsid w:val="004F6F4B"/>
    <w:rsid w:val="00500DEE"/>
    <w:rsid w:val="0050653C"/>
    <w:rsid w:val="005129BE"/>
    <w:rsid w:val="005216E3"/>
    <w:rsid w:val="00523AFB"/>
    <w:rsid w:val="00533421"/>
    <w:rsid w:val="005344C1"/>
    <w:rsid w:val="00536577"/>
    <w:rsid w:val="00540C0D"/>
    <w:rsid w:val="0054703E"/>
    <w:rsid w:val="00561108"/>
    <w:rsid w:val="00573BE1"/>
    <w:rsid w:val="00584E18"/>
    <w:rsid w:val="0059203F"/>
    <w:rsid w:val="005A0FF5"/>
    <w:rsid w:val="005A7686"/>
    <w:rsid w:val="005B0B4A"/>
    <w:rsid w:val="005B0F89"/>
    <w:rsid w:val="005B2F1C"/>
    <w:rsid w:val="005C3AC8"/>
    <w:rsid w:val="005C4E05"/>
    <w:rsid w:val="005D0C84"/>
    <w:rsid w:val="005D1F4B"/>
    <w:rsid w:val="005E2EA2"/>
    <w:rsid w:val="005F3FD2"/>
    <w:rsid w:val="005F517C"/>
    <w:rsid w:val="005F5B81"/>
    <w:rsid w:val="0060442D"/>
    <w:rsid w:val="00613DCB"/>
    <w:rsid w:val="00617741"/>
    <w:rsid w:val="00624DDA"/>
    <w:rsid w:val="00636495"/>
    <w:rsid w:val="006428FD"/>
    <w:rsid w:val="006507DD"/>
    <w:rsid w:val="00651AA4"/>
    <w:rsid w:val="0067140F"/>
    <w:rsid w:val="006751ED"/>
    <w:rsid w:val="00685804"/>
    <w:rsid w:val="0069654C"/>
    <w:rsid w:val="006A10E7"/>
    <w:rsid w:val="006D68B7"/>
    <w:rsid w:val="006D75D7"/>
    <w:rsid w:val="006D79CA"/>
    <w:rsid w:val="006E2E90"/>
    <w:rsid w:val="006F122B"/>
    <w:rsid w:val="006F5385"/>
    <w:rsid w:val="006F5CEF"/>
    <w:rsid w:val="006F7339"/>
    <w:rsid w:val="00702D30"/>
    <w:rsid w:val="00705351"/>
    <w:rsid w:val="0070698F"/>
    <w:rsid w:val="007164DB"/>
    <w:rsid w:val="00716D61"/>
    <w:rsid w:val="00717506"/>
    <w:rsid w:val="007266DF"/>
    <w:rsid w:val="00726EED"/>
    <w:rsid w:val="00727CD7"/>
    <w:rsid w:val="007361CC"/>
    <w:rsid w:val="007377F2"/>
    <w:rsid w:val="0074123B"/>
    <w:rsid w:val="00742049"/>
    <w:rsid w:val="00747A71"/>
    <w:rsid w:val="00752643"/>
    <w:rsid w:val="00752973"/>
    <w:rsid w:val="007530C6"/>
    <w:rsid w:val="00764D24"/>
    <w:rsid w:val="00767A5A"/>
    <w:rsid w:val="00773179"/>
    <w:rsid w:val="00776C68"/>
    <w:rsid w:val="00786195"/>
    <w:rsid w:val="00787248"/>
    <w:rsid w:val="007914B5"/>
    <w:rsid w:val="007A05A7"/>
    <w:rsid w:val="007B291D"/>
    <w:rsid w:val="007B4E15"/>
    <w:rsid w:val="007C7C93"/>
    <w:rsid w:val="007D36B5"/>
    <w:rsid w:val="007D39E1"/>
    <w:rsid w:val="007E6CE6"/>
    <w:rsid w:val="00805B73"/>
    <w:rsid w:val="00807AC6"/>
    <w:rsid w:val="00810274"/>
    <w:rsid w:val="00820E27"/>
    <w:rsid w:val="00821A5A"/>
    <w:rsid w:val="00823A6B"/>
    <w:rsid w:val="00825553"/>
    <w:rsid w:val="00826C13"/>
    <w:rsid w:val="00835F2C"/>
    <w:rsid w:val="00837F86"/>
    <w:rsid w:val="00846629"/>
    <w:rsid w:val="00847B14"/>
    <w:rsid w:val="0085213D"/>
    <w:rsid w:val="0086182F"/>
    <w:rsid w:val="008838BB"/>
    <w:rsid w:val="00884510"/>
    <w:rsid w:val="0088766A"/>
    <w:rsid w:val="00891F0B"/>
    <w:rsid w:val="0089407A"/>
    <w:rsid w:val="008A6815"/>
    <w:rsid w:val="008B397F"/>
    <w:rsid w:val="008B49DB"/>
    <w:rsid w:val="008C4581"/>
    <w:rsid w:val="008E0FC4"/>
    <w:rsid w:val="009115ED"/>
    <w:rsid w:val="00941EAC"/>
    <w:rsid w:val="00942CF2"/>
    <w:rsid w:val="00960A41"/>
    <w:rsid w:val="00963A79"/>
    <w:rsid w:val="009728E2"/>
    <w:rsid w:val="009844CA"/>
    <w:rsid w:val="009858A3"/>
    <w:rsid w:val="009910FB"/>
    <w:rsid w:val="00993F66"/>
    <w:rsid w:val="009975EF"/>
    <w:rsid w:val="009A106B"/>
    <w:rsid w:val="009A29B7"/>
    <w:rsid w:val="009B5431"/>
    <w:rsid w:val="009B56B8"/>
    <w:rsid w:val="009B60E4"/>
    <w:rsid w:val="009C269F"/>
    <w:rsid w:val="009C34E6"/>
    <w:rsid w:val="009D185C"/>
    <w:rsid w:val="009E1241"/>
    <w:rsid w:val="009E2ADB"/>
    <w:rsid w:val="009E5C26"/>
    <w:rsid w:val="009E77C7"/>
    <w:rsid w:val="009F5D30"/>
    <w:rsid w:val="00A136A1"/>
    <w:rsid w:val="00A16B03"/>
    <w:rsid w:val="00A22F22"/>
    <w:rsid w:val="00A54414"/>
    <w:rsid w:val="00A54781"/>
    <w:rsid w:val="00A55AB0"/>
    <w:rsid w:val="00A66C6A"/>
    <w:rsid w:val="00A715A2"/>
    <w:rsid w:val="00A747CF"/>
    <w:rsid w:val="00A768C4"/>
    <w:rsid w:val="00A82884"/>
    <w:rsid w:val="00A871BF"/>
    <w:rsid w:val="00A97076"/>
    <w:rsid w:val="00AA4B78"/>
    <w:rsid w:val="00AB38B1"/>
    <w:rsid w:val="00AB4AA6"/>
    <w:rsid w:val="00AC2A31"/>
    <w:rsid w:val="00AC546B"/>
    <w:rsid w:val="00AC62CA"/>
    <w:rsid w:val="00AF47AA"/>
    <w:rsid w:val="00B00F58"/>
    <w:rsid w:val="00B0346D"/>
    <w:rsid w:val="00B25832"/>
    <w:rsid w:val="00B303A3"/>
    <w:rsid w:val="00B3646B"/>
    <w:rsid w:val="00B42278"/>
    <w:rsid w:val="00B42CBE"/>
    <w:rsid w:val="00B53EB7"/>
    <w:rsid w:val="00B54465"/>
    <w:rsid w:val="00B55841"/>
    <w:rsid w:val="00B625B8"/>
    <w:rsid w:val="00B66CF6"/>
    <w:rsid w:val="00B72054"/>
    <w:rsid w:val="00B73141"/>
    <w:rsid w:val="00B73F5D"/>
    <w:rsid w:val="00B86437"/>
    <w:rsid w:val="00B871A1"/>
    <w:rsid w:val="00B91F8F"/>
    <w:rsid w:val="00B932F3"/>
    <w:rsid w:val="00BA28A0"/>
    <w:rsid w:val="00BB1AFB"/>
    <w:rsid w:val="00BB40C7"/>
    <w:rsid w:val="00BC7F87"/>
    <w:rsid w:val="00BD17A4"/>
    <w:rsid w:val="00BD55A7"/>
    <w:rsid w:val="00BD619E"/>
    <w:rsid w:val="00BE0B2B"/>
    <w:rsid w:val="00BF2656"/>
    <w:rsid w:val="00C043F1"/>
    <w:rsid w:val="00C1069C"/>
    <w:rsid w:val="00C10886"/>
    <w:rsid w:val="00C151E9"/>
    <w:rsid w:val="00C25D61"/>
    <w:rsid w:val="00C326AF"/>
    <w:rsid w:val="00C61BF0"/>
    <w:rsid w:val="00C62BA1"/>
    <w:rsid w:val="00C64DCC"/>
    <w:rsid w:val="00C77F78"/>
    <w:rsid w:val="00C80C65"/>
    <w:rsid w:val="00C91207"/>
    <w:rsid w:val="00C974D6"/>
    <w:rsid w:val="00CA415E"/>
    <w:rsid w:val="00CD0DD0"/>
    <w:rsid w:val="00CD4C8D"/>
    <w:rsid w:val="00CE2AB9"/>
    <w:rsid w:val="00CF6642"/>
    <w:rsid w:val="00D07AC3"/>
    <w:rsid w:val="00D10D9A"/>
    <w:rsid w:val="00D229D6"/>
    <w:rsid w:val="00D25DEF"/>
    <w:rsid w:val="00D314E9"/>
    <w:rsid w:val="00D462E0"/>
    <w:rsid w:val="00D52ECE"/>
    <w:rsid w:val="00D537C1"/>
    <w:rsid w:val="00D5583C"/>
    <w:rsid w:val="00D7772D"/>
    <w:rsid w:val="00D77CD3"/>
    <w:rsid w:val="00D921CD"/>
    <w:rsid w:val="00D9372A"/>
    <w:rsid w:val="00D956FA"/>
    <w:rsid w:val="00DD0A4E"/>
    <w:rsid w:val="00DD6AC8"/>
    <w:rsid w:val="00DE62E9"/>
    <w:rsid w:val="00DF117B"/>
    <w:rsid w:val="00DF3C06"/>
    <w:rsid w:val="00E04E23"/>
    <w:rsid w:val="00E113BF"/>
    <w:rsid w:val="00E11C70"/>
    <w:rsid w:val="00E22269"/>
    <w:rsid w:val="00E25CA0"/>
    <w:rsid w:val="00E42879"/>
    <w:rsid w:val="00E42D88"/>
    <w:rsid w:val="00E4574E"/>
    <w:rsid w:val="00E52560"/>
    <w:rsid w:val="00E54B52"/>
    <w:rsid w:val="00E61CFA"/>
    <w:rsid w:val="00E649D7"/>
    <w:rsid w:val="00E73F9A"/>
    <w:rsid w:val="00E773D1"/>
    <w:rsid w:val="00E83A9C"/>
    <w:rsid w:val="00E85151"/>
    <w:rsid w:val="00E965C4"/>
    <w:rsid w:val="00EA24A6"/>
    <w:rsid w:val="00EB4BE4"/>
    <w:rsid w:val="00EB50BD"/>
    <w:rsid w:val="00EB6545"/>
    <w:rsid w:val="00EC0A23"/>
    <w:rsid w:val="00EC10F2"/>
    <w:rsid w:val="00ED0636"/>
    <w:rsid w:val="00EE06C0"/>
    <w:rsid w:val="00EE31F1"/>
    <w:rsid w:val="00EF0E21"/>
    <w:rsid w:val="00F01BA0"/>
    <w:rsid w:val="00F130AE"/>
    <w:rsid w:val="00F24C3A"/>
    <w:rsid w:val="00F31795"/>
    <w:rsid w:val="00F34185"/>
    <w:rsid w:val="00F40B42"/>
    <w:rsid w:val="00F4731E"/>
    <w:rsid w:val="00F51485"/>
    <w:rsid w:val="00F62BFF"/>
    <w:rsid w:val="00F67AAB"/>
    <w:rsid w:val="00F722E5"/>
    <w:rsid w:val="00F751E1"/>
    <w:rsid w:val="00F84F2B"/>
    <w:rsid w:val="00F879D2"/>
    <w:rsid w:val="00F90915"/>
    <w:rsid w:val="00F90AB3"/>
    <w:rsid w:val="00F90F77"/>
    <w:rsid w:val="00FA299C"/>
    <w:rsid w:val="00FB5841"/>
    <w:rsid w:val="00FC4BCF"/>
    <w:rsid w:val="00FD79D8"/>
    <w:rsid w:val="00FE02F2"/>
    <w:rsid w:val="00FE4DAE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B884D"/>
  <w15:chartTrackingRefBased/>
  <w15:docId w15:val="{6F74C830-771D-4480-BFED-2DBFBC775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561108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1108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noteText">
    <w:name w:val="footnote text"/>
    <w:aliases w:val=" Char"/>
    <w:basedOn w:val="Normal"/>
    <w:link w:val="FootnoteTextChar"/>
    <w:unhideWhenUsed/>
    <w:rsid w:val="00561108"/>
    <w:rPr>
      <w:sz w:val="20"/>
      <w:szCs w:val="20"/>
    </w:rPr>
  </w:style>
  <w:style w:type="character" w:customStyle="1" w:styleId="FootnoteTextChar">
    <w:name w:val="Footnote Text Char"/>
    <w:aliases w:val=" Char Char"/>
    <w:basedOn w:val="DefaultParagraphFont"/>
    <w:link w:val="FootnoteText"/>
    <w:rsid w:val="00561108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Subtitle">
    <w:name w:val="Subtitle"/>
    <w:basedOn w:val="Normal"/>
    <w:link w:val="SubtitleChar"/>
    <w:uiPriority w:val="99"/>
    <w:qFormat/>
    <w:rsid w:val="00561108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561108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qFormat/>
    <w:locked/>
    <w:rsid w:val="0056110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Sąrašo pastraipa1,List Paragraph3"/>
    <w:basedOn w:val="Normal"/>
    <w:link w:val="ListParagraphChar"/>
    <w:uiPriority w:val="34"/>
    <w:qFormat/>
    <w:rsid w:val="00561108"/>
    <w:pPr>
      <w:ind w:left="720"/>
      <w:contextualSpacing/>
    </w:pPr>
    <w:rPr>
      <w:lang w:val="en-US"/>
    </w:rPr>
  </w:style>
  <w:style w:type="paragraph" w:customStyle="1" w:styleId="Standard1">
    <w:name w:val="Standard1"/>
    <w:rsid w:val="0056110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styleId="FootnoteReference">
    <w:name w:val="footnote reference"/>
    <w:aliases w:val="fr"/>
    <w:basedOn w:val="DefaultParagraphFont"/>
    <w:unhideWhenUsed/>
    <w:rsid w:val="00561108"/>
    <w:rPr>
      <w:vertAlign w:val="superscript"/>
    </w:rPr>
  </w:style>
  <w:style w:type="character" w:customStyle="1" w:styleId="FontStyle15">
    <w:name w:val="Font Style15"/>
    <w:basedOn w:val="DefaultParagraphFont"/>
    <w:uiPriority w:val="99"/>
    <w:rsid w:val="00561108"/>
    <w:rPr>
      <w:rFonts w:ascii="Times New Roman" w:hAnsi="Times New Roman" w:cs="Times New Roman" w:hint="default"/>
      <w:sz w:val="20"/>
      <w:szCs w:val="20"/>
    </w:rPr>
  </w:style>
  <w:style w:type="table" w:styleId="TableGrid">
    <w:name w:val="Table Grid"/>
    <w:basedOn w:val="TableNormal"/>
    <w:uiPriority w:val="59"/>
    <w:rsid w:val="005611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nhideWhenUsed/>
    <w:rsid w:val="007A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05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05A7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5A7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5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5A7"/>
    <w:rPr>
      <w:rFonts w:ascii="Segoe UI" w:eastAsia="Times New Roman" w:hAnsi="Segoe UI" w:cs="Segoe UI"/>
      <w:sz w:val="18"/>
      <w:szCs w:val="18"/>
      <w:lang w:val="lt-LT"/>
    </w:rPr>
  </w:style>
  <w:style w:type="character" w:styleId="PlaceholderText">
    <w:name w:val="Placeholder Text"/>
    <w:basedOn w:val="DefaultParagraphFont"/>
    <w:uiPriority w:val="99"/>
    <w:semiHidden/>
    <w:rsid w:val="00FF590C"/>
    <w:rPr>
      <w:color w:val="808080"/>
    </w:rPr>
  </w:style>
  <w:style w:type="paragraph" w:styleId="BodyText">
    <w:name w:val="Body Text"/>
    <w:basedOn w:val="Normal"/>
    <w:link w:val="BodyTextChar"/>
    <w:semiHidden/>
    <w:unhideWhenUsed/>
    <w:rsid w:val="00F722E5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722E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573BE1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BE1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573BE1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BE1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Strong">
    <w:name w:val="Strong"/>
    <w:basedOn w:val="DefaultParagraphFont"/>
    <w:uiPriority w:val="22"/>
    <w:qFormat/>
    <w:rsid w:val="009F5D30"/>
    <w:rPr>
      <w:b/>
      <w:bCs/>
    </w:rPr>
  </w:style>
  <w:style w:type="character" w:styleId="Emphasis">
    <w:name w:val="Emphasis"/>
    <w:basedOn w:val="DefaultParagraphFont"/>
    <w:uiPriority w:val="20"/>
    <w:qFormat/>
    <w:rsid w:val="009F5D30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9910FB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B6B79-E324-46D3-BF1E-7F2B317B6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1425</TotalTime>
  <Pages>4</Pages>
  <Words>3955</Words>
  <Characters>2255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 Virsilaite</dc:creator>
  <cp:keywords/>
  <dc:description/>
  <cp:lastModifiedBy>Božena Rokienė</cp:lastModifiedBy>
  <cp:revision>160</cp:revision>
  <cp:lastPrinted>2018-07-09T10:25:00Z</cp:lastPrinted>
  <dcterms:created xsi:type="dcterms:W3CDTF">2019-07-27T06:23:00Z</dcterms:created>
  <dcterms:modified xsi:type="dcterms:W3CDTF">2025-06-16T10:09:00Z</dcterms:modified>
</cp:coreProperties>
</file>