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CC538D" w:rsidRDefault="00D62122" w:rsidP="00824873">
      <w:pPr>
        <w:pStyle w:val="Stilius3"/>
        <w:spacing w:before="0"/>
        <w:jc w:val="center"/>
        <w:rPr>
          <w:rFonts w:ascii="Arial" w:hAnsi="Arial" w:cs="Arial"/>
          <w:b/>
        </w:rPr>
      </w:pPr>
    </w:p>
    <w:p w14:paraId="12194C5C" w14:textId="38DA6DD8" w:rsidR="00824873" w:rsidRPr="00CC538D" w:rsidRDefault="00824873" w:rsidP="00824873">
      <w:pPr>
        <w:pStyle w:val="Stilius3"/>
        <w:spacing w:before="0"/>
        <w:jc w:val="center"/>
        <w:rPr>
          <w:rFonts w:ascii="Arial" w:hAnsi="Arial" w:cs="Arial"/>
          <w:b/>
        </w:rPr>
      </w:pPr>
      <w:r w:rsidRPr="00CC538D">
        <w:rPr>
          <w:rFonts w:ascii="Arial" w:hAnsi="Arial" w:cs="Arial"/>
          <w:b/>
        </w:rPr>
        <w:t xml:space="preserve">SUSITARIMAS </w:t>
      </w:r>
      <w:r w:rsidR="005524F8" w:rsidRPr="00CC538D">
        <w:rPr>
          <w:rFonts w:ascii="Arial" w:hAnsi="Arial" w:cs="Arial"/>
          <w:b/>
          <w:bCs/>
          <w:lang w:eastAsia="lt-LT"/>
        </w:rPr>
        <w:t xml:space="preserve">Nr. </w:t>
      </w:r>
      <w:r w:rsidR="007545AB">
        <w:rPr>
          <w:rFonts w:ascii="Arial" w:hAnsi="Arial" w:cs="Arial"/>
          <w:b/>
          <w:bCs/>
          <w:lang w:eastAsia="lt-LT"/>
        </w:rPr>
        <w:t>4</w:t>
      </w:r>
      <w:r w:rsidR="005524F8" w:rsidRPr="00CC538D">
        <w:rPr>
          <w:rFonts w:ascii="Arial" w:hAnsi="Arial" w:cs="Arial"/>
          <w:b/>
        </w:rPr>
        <w:t xml:space="preserve"> </w:t>
      </w:r>
      <w:r w:rsidR="00713718" w:rsidRPr="00CC538D">
        <w:rPr>
          <w:rFonts w:ascii="Arial" w:hAnsi="Arial" w:cs="Arial"/>
          <w:b/>
        </w:rPr>
        <w:t>DĖL PAPILDOMŲ</w:t>
      </w:r>
      <w:r w:rsidR="007545AB">
        <w:rPr>
          <w:rFonts w:ascii="Arial" w:hAnsi="Arial" w:cs="Arial"/>
          <w:b/>
        </w:rPr>
        <w:t xml:space="preserve"> IR (AR) NEATLIEKAMŲ</w:t>
      </w:r>
      <w:r w:rsidR="00713718" w:rsidRPr="00CC538D">
        <w:rPr>
          <w:rFonts w:ascii="Arial" w:hAnsi="Arial" w:cs="Arial"/>
          <w:b/>
        </w:rPr>
        <w:t xml:space="preserve"> DARBŲ</w:t>
      </w:r>
    </w:p>
    <w:p w14:paraId="3251011E" w14:textId="355F3E70" w:rsidR="00824873" w:rsidRPr="00CC538D" w:rsidRDefault="00824873" w:rsidP="00824873">
      <w:pPr>
        <w:suppressAutoHyphens/>
        <w:jc w:val="center"/>
        <w:rPr>
          <w:rFonts w:ascii="Arial" w:hAnsi="Arial" w:cs="Arial"/>
          <w:b/>
          <w:strike/>
          <w:sz w:val="22"/>
          <w:szCs w:val="22"/>
        </w:rPr>
      </w:pPr>
      <w:r w:rsidRPr="00CC538D">
        <w:rPr>
          <w:rFonts w:ascii="Arial" w:hAnsi="Arial" w:cs="Arial"/>
          <w:b/>
          <w:sz w:val="22"/>
          <w:szCs w:val="22"/>
        </w:rPr>
        <w:t>PRIE</w:t>
      </w:r>
      <w:r w:rsidR="001C7AD0" w:rsidRPr="00CC538D">
        <w:rPr>
          <w:rFonts w:ascii="Arial" w:hAnsi="Arial" w:cs="Arial"/>
          <w:b/>
          <w:sz w:val="22"/>
          <w:szCs w:val="22"/>
        </w:rPr>
        <w:t xml:space="preserve"> SUTARTIES NR.</w:t>
      </w:r>
      <w:r w:rsidRPr="00CC538D">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EndPr/>
        <w:sdtContent>
          <w:r w:rsidR="005524F8" w:rsidRPr="00CC538D">
            <w:rPr>
              <w:rFonts w:ascii="Arial" w:hAnsi="Arial" w:cs="Arial"/>
              <w:b/>
              <w:bCs/>
              <w:sz w:val="22"/>
              <w:szCs w:val="22"/>
              <w:lang w:eastAsia="lt-LT"/>
            </w:rPr>
            <w:t>S-</w:t>
          </w:r>
          <w:r w:rsidR="00F50EF6">
            <w:rPr>
              <w:rFonts w:ascii="Arial" w:hAnsi="Arial" w:cs="Arial"/>
              <w:b/>
              <w:bCs/>
              <w:sz w:val="22"/>
              <w:szCs w:val="22"/>
              <w:lang w:eastAsia="lt-LT"/>
            </w:rPr>
            <w:t>378</w:t>
          </w:r>
          <w:r w:rsidR="005524F8" w:rsidRPr="00CC538D">
            <w:rPr>
              <w:rFonts w:ascii="Arial" w:hAnsi="Arial" w:cs="Arial"/>
              <w:b/>
              <w:bCs/>
              <w:sz w:val="22"/>
              <w:szCs w:val="22"/>
              <w:lang w:eastAsia="lt-LT"/>
            </w:rPr>
            <w:t xml:space="preserve"> </w:t>
          </w:r>
        </w:sdtContent>
      </w:sdt>
    </w:p>
    <w:p w14:paraId="16E50446" w14:textId="00408120" w:rsidR="00824873" w:rsidRPr="00CC538D" w:rsidRDefault="008B194E" w:rsidP="00824873">
      <w:pPr>
        <w:widowControl w:val="0"/>
        <w:suppressAutoHyphens/>
        <w:jc w:val="center"/>
        <w:rPr>
          <w:rFonts w:ascii="Arial" w:hAnsi="Arial" w:cs="Arial"/>
          <w:color w:val="FF0000"/>
          <w:sz w:val="22"/>
          <w:szCs w:val="22"/>
        </w:rPr>
      </w:pPr>
      <w:sdt>
        <w:sdtPr>
          <w:rPr>
            <w:rFonts w:ascii="Arial" w:hAnsi="Arial" w:cs="Arial"/>
            <w:sz w:val="22"/>
            <w:szCs w:val="22"/>
          </w:rPr>
          <w:alias w:val="Pasirinkite susitarimo sudarymo datą"/>
          <w:id w:val="-2046351976"/>
          <w:placeholder>
            <w:docPart w:val="4564A6085E9045F99CA886B5876871B7"/>
          </w:placeholder>
          <w15:color w:val="FF0000"/>
          <w:date w:fullDate="2025-01-15T00:00:00Z">
            <w:dateFormat w:val="yyyy-MM-dd"/>
            <w:lid w:val="lt-LT"/>
            <w:storeMappedDataAs w:val="dateTime"/>
            <w:calendar w:val="gregorian"/>
          </w:date>
        </w:sdtPr>
        <w:sdtEndPr/>
        <w:sdtContent>
          <w:r w:rsidR="0037091C" w:rsidRPr="0037091C">
            <w:rPr>
              <w:rFonts w:ascii="Arial" w:hAnsi="Arial" w:cs="Arial"/>
              <w:sz w:val="22"/>
              <w:szCs w:val="22"/>
            </w:rPr>
            <w:t>2025-01-</w:t>
          </w:r>
          <w:r w:rsidR="007545AB">
            <w:rPr>
              <w:rFonts w:ascii="Arial" w:hAnsi="Arial" w:cs="Arial"/>
              <w:sz w:val="22"/>
              <w:szCs w:val="22"/>
            </w:rPr>
            <w:t>1</w:t>
          </w:r>
          <w:r w:rsidR="00673F97">
            <w:rPr>
              <w:rFonts w:ascii="Arial" w:hAnsi="Arial" w:cs="Arial"/>
              <w:sz w:val="22"/>
              <w:szCs w:val="22"/>
            </w:rPr>
            <w:t>5</w:t>
          </w:r>
        </w:sdtContent>
      </w:sdt>
    </w:p>
    <w:p w14:paraId="100298C6" w14:textId="77777777" w:rsidR="00824873" w:rsidRPr="00CC538D" w:rsidRDefault="00824873" w:rsidP="00824873">
      <w:pPr>
        <w:widowControl w:val="0"/>
        <w:suppressAutoHyphens/>
        <w:spacing w:afterLines="60" w:after="144"/>
        <w:jc w:val="both"/>
        <w:rPr>
          <w:rFonts w:ascii="Arial" w:eastAsia="Lucida Sans Unicode" w:hAnsi="Arial" w:cs="Arial"/>
          <w:kern w:val="2"/>
          <w:sz w:val="22"/>
          <w:szCs w:val="22"/>
          <w:highlight w:val="yellow"/>
        </w:rPr>
      </w:pPr>
    </w:p>
    <w:p w14:paraId="4E23956A" w14:textId="5BD92C90" w:rsidR="00824873" w:rsidRPr="00E351D6" w:rsidRDefault="00824873" w:rsidP="00824873">
      <w:pPr>
        <w:suppressAutoHyphens/>
        <w:spacing w:after="60"/>
        <w:jc w:val="both"/>
        <w:rPr>
          <w:rFonts w:ascii="Arial" w:hAnsi="Arial" w:cs="Arial"/>
          <w:kern w:val="28"/>
          <w:sz w:val="22"/>
          <w:szCs w:val="22"/>
        </w:rPr>
      </w:pPr>
      <w:r w:rsidRPr="00E351D6">
        <w:rPr>
          <w:rFonts w:ascii="Arial" w:hAnsi="Arial" w:cs="Arial"/>
          <w:b/>
          <w:bCs/>
          <w:sz w:val="22"/>
          <w:szCs w:val="22"/>
        </w:rPr>
        <w:t>AB „Via Lietuva“</w:t>
      </w:r>
      <w:r w:rsidRPr="00E351D6">
        <w:rPr>
          <w:rFonts w:ascii="Arial" w:hAnsi="Arial" w:cs="Arial"/>
          <w:sz w:val="22"/>
          <w:szCs w:val="22"/>
        </w:rPr>
        <w:t>, (buvęs pavadinimas – akcinė bendrovė Lietuvos automobilių kelių direkcija</w:t>
      </w:r>
      <w:r w:rsidRPr="00E351D6">
        <w:rPr>
          <w:rFonts w:ascii="Arial" w:hAnsi="Arial" w:cs="Arial"/>
          <w:kern w:val="28"/>
          <w:sz w:val="22"/>
          <w:szCs w:val="22"/>
        </w:rPr>
        <w:t xml:space="preserve">) atstovaujama šį dokumentą pasirašančio įgalioto bendrovės darbuotojo </w:t>
      </w:r>
      <w:r w:rsidRPr="00E351D6">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E351D6">
            <w:rPr>
              <w:rFonts w:ascii="Arial" w:hAnsi="Arial" w:cs="Arial"/>
              <w:b/>
              <w:bCs/>
              <w:kern w:val="28"/>
              <w:sz w:val="22"/>
              <w:szCs w:val="22"/>
            </w:rPr>
            <w:t>Užsakovas</w:t>
          </w:r>
        </w:sdtContent>
      </w:sdt>
      <w:r w:rsidRPr="00E351D6">
        <w:rPr>
          <w:rFonts w:ascii="Arial" w:hAnsi="Arial" w:cs="Arial"/>
          <w:sz w:val="22"/>
          <w:szCs w:val="22"/>
        </w:rPr>
        <w:t>),</w:t>
      </w:r>
    </w:p>
    <w:p w14:paraId="20578B6A" w14:textId="77777777" w:rsidR="00824873" w:rsidRPr="00E351D6" w:rsidRDefault="00824873" w:rsidP="00824873">
      <w:pPr>
        <w:suppressAutoHyphens/>
        <w:spacing w:after="60"/>
        <w:jc w:val="both"/>
        <w:rPr>
          <w:rFonts w:ascii="Arial" w:hAnsi="Arial" w:cs="Arial"/>
          <w:kern w:val="28"/>
          <w:sz w:val="22"/>
          <w:szCs w:val="22"/>
        </w:rPr>
      </w:pPr>
      <w:r w:rsidRPr="00E351D6">
        <w:rPr>
          <w:rFonts w:ascii="Arial" w:hAnsi="Arial" w:cs="Arial"/>
          <w:kern w:val="28"/>
          <w:sz w:val="22"/>
          <w:szCs w:val="22"/>
        </w:rPr>
        <w:t>ir</w:t>
      </w:r>
    </w:p>
    <w:p w14:paraId="019D19EE" w14:textId="37A5E0F3" w:rsidR="00824873" w:rsidRPr="00E351D6" w:rsidRDefault="008B194E"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EndPr/>
        <w:sdtContent>
          <w:r w:rsidR="007D312E" w:rsidRPr="00E351D6">
            <w:rPr>
              <w:rFonts w:ascii="Arial" w:hAnsi="Arial" w:cs="Arial"/>
              <w:b/>
              <w:bCs/>
              <w:kern w:val="28"/>
              <w:sz w:val="22"/>
              <w:szCs w:val="22"/>
            </w:rPr>
            <w:t>AB „</w:t>
          </w:r>
          <w:r w:rsidR="00F50EF6">
            <w:rPr>
              <w:rFonts w:ascii="Arial" w:hAnsi="Arial" w:cs="Arial"/>
              <w:b/>
              <w:bCs/>
              <w:kern w:val="28"/>
              <w:sz w:val="22"/>
              <w:szCs w:val="22"/>
            </w:rPr>
            <w:t>Eurovia Lietuva</w:t>
          </w:r>
          <w:r w:rsidR="007D312E" w:rsidRPr="00E351D6">
            <w:rPr>
              <w:rFonts w:ascii="Arial" w:hAnsi="Arial" w:cs="Arial"/>
              <w:b/>
              <w:bCs/>
              <w:kern w:val="28"/>
              <w:sz w:val="22"/>
              <w:szCs w:val="22"/>
            </w:rPr>
            <w:t>“</w:t>
          </w:r>
          <w:r w:rsidR="00824873" w:rsidRPr="00E351D6">
            <w:rPr>
              <w:rFonts w:ascii="Arial" w:hAnsi="Arial" w:cs="Arial"/>
              <w:b/>
              <w:bCs/>
              <w:kern w:val="28"/>
              <w:sz w:val="22"/>
              <w:szCs w:val="22"/>
            </w:rPr>
            <w:t>,</w:t>
          </w:r>
        </w:sdtContent>
      </w:sdt>
      <w:r w:rsidR="00824873" w:rsidRPr="00E351D6">
        <w:rPr>
          <w:rFonts w:ascii="Arial" w:hAnsi="Arial" w:cs="Arial"/>
          <w:kern w:val="28"/>
          <w:sz w:val="22"/>
          <w:szCs w:val="22"/>
        </w:rPr>
        <w:t xml:space="preserve"> atstovaujama</w:t>
      </w:r>
      <w:r w:rsidR="00824873" w:rsidRPr="00E351D6">
        <w:rPr>
          <w:rStyle w:val="Komentaronuoroda"/>
          <w:rFonts w:ascii="Arial" w:hAnsi="Arial" w:cs="Arial"/>
          <w:sz w:val="22"/>
          <w:szCs w:val="22"/>
        </w:rPr>
        <w:t xml:space="preserve"> </w:t>
      </w:r>
      <w:r w:rsidR="00824873" w:rsidRPr="00E351D6">
        <w:rPr>
          <w:rFonts w:ascii="Arial" w:hAnsi="Arial" w:cs="Arial"/>
          <w:kern w:val="28"/>
          <w:sz w:val="22"/>
          <w:szCs w:val="22"/>
        </w:rPr>
        <w:t>šį dokumentą pasirašančio įgalioto bendrovės darbuotojo (toliau</w:t>
      </w:r>
      <w:r w:rsidR="0065284C" w:rsidRPr="00E351D6">
        <w:rPr>
          <w:rFonts w:ascii="Arial" w:hAnsi="Arial" w:cs="Arial"/>
          <w:kern w:val="28"/>
          <w:sz w:val="22"/>
          <w:szCs w:val="22"/>
        </w:rPr>
        <w:t xml:space="preserve"> -</w:t>
      </w:r>
      <w:r w:rsidR="00824873" w:rsidRPr="00E351D6">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EndPr/>
        <w:sdtContent>
          <w:r w:rsidR="0065284C" w:rsidRPr="00E351D6">
            <w:rPr>
              <w:rFonts w:ascii="Arial" w:hAnsi="Arial" w:cs="Arial"/>
              <w:b/>
              <w:bCs/>
              <w:kern w:val="28"/>
              <w:sz w:val="22"/>
              <w:szCs w:val="22"/>
            </w:rPr>
            <w:t>Rangovas</w:t>
          </w:r>
        </w:sdtContent>
      </w:sdt>
      <w:r w:rsidR="00824873" w:rsidRPr="00E351D6">
        <w:rPr>
          <w:rFonts w:ascii="Arial" w:hAnsi="Arial" w:cs="Arial"/>
          <w:kern w:val="28"/>
          <w:sz w:val="22"/>
          <w:szCs w:val="22"/>
        </w:rPr>
        <w:t>)</w:t>
      </w:r>
    </w:p>
    <w:p w14:paraId="02F8824D" w14:textId="18D0DA04" w:rsidR="00824873" w:rsidRPr="00E351D6" w:rsidRDefault="00824873" w:rsidP="00824873">
      <w:pPr>
        <w:spacing w:after="60"/>
        <w:jc w:val="both"/>
        <w:rPr>
          <w:rFonts w:ascii="Arial" w:hAnsi="Arial" w:cs="Arial"/>
          <w:sz w:val="22"/>
          <w:szCs w:val="22"/>
          <w:lang w:eastAsia="lt-LT"/>
        </w:rPr>
      </w:pPr>
      <w:r w:rsidRPr="00E351D6">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EndPr/>
        <w:sdtContent>
          <w:r w:rsidR="0065284C" w:rsidRPr="00E351D6">
            <w:rPr>
              <w:rFonts w:ascii="Arial" w:hAnsi="Arial" w:cs="Arial"/>
              <w:kern w:val="28"/>
              <w:sz w:val="22"/>
              <w:szCs w:val="22"/>
            </w:rPr>
            <w:t>Užsakovas</w:t>
          </w:r>
        </w:sdtContent>
      </w:sdt>
      <w:r w:rsidRPr="00E351D6">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EndPr/>
        <w:sdtContent>
          <w:r w:rsidR="0065284C" w:rsidRPr="00E351D6">
            <w:rPr>
              <w:rFonts w:ascii="Arial" w:hAnsi="Arial" w:cs="Arial"/>
              <w:kern w:val="28"/>
              <w:sz w:val="22"/>
              <w:szCs w:val="22"/>
            </w:rPr>
            <w:t>Rangovas</w:t>
          </w:r>
        </w:sdtContent>
      </w:sdt>
      <w:r w:rsidRPr="00E351D6">
        <w:rPr>
          <w:rFonts w:ascii="Arial" w:hAnsi="Arial" w:cs="Arial"/>
          <w:sz w:val="22"/>
          <w:szCs w:val="22"/>
          <w:lang w:eastAsia="lt-LT"/>
        </w:rPr>
        <w:t xml:space="preserve"> atskirai vadinami „</w:t>
      </w:r>
      <w:r w:rsidRPr="00E351D6">
        <w:rPr>
          <w:rFonts w:ascii="Arial" w:hAnsi="Arial" w:cs="Arial"/>
          <w:b/>
          <w:sz w:val="22"/>
          <w:szCs w:val="22"/>
          <w:lang w:eastAsia="lt-LT"/>
        </w:rPr>
        <w:t>Šalimi</w:t>
      </w:r>
      <w:r w:rsidRPr="00E351D6">
        <w:rPr>
          <w:rFonts w:ascii="Arial" w:hAnsi="Arial" w:cs="Arial"/>
          <w:sz w:val="22"/>
          <w:szCs w:val="22"/>
          <w:lang w:eastAsia="lt-LT"/>
        </w:rPr>
        <w:t>“, o kartu vadinami „</w:t>
      </w:r>
      <w:r w:rsidRPr="00E351D6">
        <w:rPr>
          <w:rFonts w:ascii="Arial" w:hAnsi="Arial" w:cs="Arial"/>
          <w:b/>
          <w:sz w:val="22"/>
          <w:szCs w:val="22"/>
          <w:lang w:eastAsia="lt-LT"/>
        </w:rPr>
        <w:t>Šalimis</w:t>
      </w:r>
      <w:r w:rsidRPr="00E351D6">
        <w:rPr>
          <w:rFonts w:ascii="Arial" w:hAnsi="Arial" w:cs="Arial"/>
          <w:sz w:val="22"/>
          <w:szCs w:val="22"/>
          <w:lang w:eastAsia="lt-LT"/>
        </w:rPr>
        <w:t xml:space="preserve">“, </w:t>
      </w:r>
    </w:p>
    <w:p w14:paraId="26244C80" w14:textId="77777777" w:rsidR="0048547C" w:rsidRPr="00E351D6" w:rsidRDefault="0048547C" w:rsidP="00756FEE">
      <w:pPr>
        <w:spacing w:after="120"/>
        <w:jc w:val="both"/>
        <w:rPr>
          <w:rFonts w:ascii="Arial" w:hAnsi="Arial" w:cs="Arial"/>
          <w:b/>
          <w:sz w:val="22"/>
          <w:szCs w:val="22"/>
        </w:rPr>
      </w:pPr>
    </w:p>
    <w:p w14:paraId="24AEA726" w14:textId="19063B85" w:rsidR="0048547C" w:rsidRPr="00E351D6" w:rsidRDefault="0048547C" w:rsidP="00841FC0">
      <w:pPr>
        <w:spacing w:after="60"/>
        <w:jc w:val="both"/>
        <w:rPr>
          <w:rFonts w:ascii="Arial" w:hAnsi="Arial" w:cs="Arial"/>
          <w:b/>
          <w:sz w:val="22"/>
          <w:szCs w:val="22"/>
        </w:rPr>
      </w:pPr>
      <w:r w:rsidRPr="00E351D6">
        <w:rPr>
          <w:rFonts w:ascii="Arial" w:hAnsi="Arial" w:cs="Arial"/>
          <w:b/>
          <w:sz w:val="22"/>
          <w:szCs w:val="22"/>
        </w:rPr>
        <w:t>Šalys, atsižvelgdamos į tai, kad:</w:t>
      </w:r>
    </w:p>
    <w:p w14:paraId="6C0C85FD" w14:textId="7D1FB472" w:rsidR="00BD7C31" w:rsidRPr="00E351D6" w:rsidRDefault="008B194E"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4-18T00:00:00Z">
            <w:dateFormat w:val="yyyy-MM-dd"/>
            <w:lid w:val="lt-LT"/>
            <w:storeMappedDataAs w:val="dateTime"/>
            <w:calendar w:val="gregorian"/>
          </w:date>
        </w:sdtPr>
        <w:sdtEndPr/>
        <w:sdtContent>
          <w:r w:rsidR="003870D8" w:rsidRPr="00E351D6">
            <w:rPr>
              <w:rFonts w:ascii="Arial" w:hAnsi="Arial" w:cs="Arial"/>
              <w:sz w:val="22"/>
              <w:szCs w:val="22"/>
            </w:rPr>
            <w:t>202</w:t>
          </w:r>
          <w:r w:rsidR="00F50EF6">
            <w:rPr>
              <w:rFonts w:ascii="Arial" w:hAnsi="Arial" w:cs="Arial"/>
              <w:sz w:val="22"/>
              <w:szCs w:val="22"/>
            </w:rPr>
            <w:t>4</w:t>
          </w:r>
          <w:r w:rsidR="003870D8" w:rsidRPr="00E351D6">
            <w:rPr>
              <w:rFonts w:ascii="Arial" w:hAnsi="Arial" w:cs="Arial"/>
              <w:sz w:val="22"/>
              <w:szCs w:val="22"/>
            </w:rPr>
            <w:t>-0</w:t>
          </w:r>
          <w:r w:rsidR="00F50EF6">
            <w:rPr>
              <w:rFonts w:ascii="Arial" w:hAnsi="Arial" w:cs="Arial"/>
              <w:sz w:val="22"/>
              <w:szCs w:val="22"/>
            </w:rPr>
            <w:t>4</w:t>
          </w:r>
          <w:r w:rsidR="003870D8" w:rsidRPr="00E351D6">
            <w:rPr>
              <w:rFonts w:ascii="Arial" w:hAnsi="Arial" w:cs="Arial"/>
              <w:sz w:val="22"/>
              <w:szCs w:val="22"/>
            </w:rPr>
            <w:t>-</w:t>
          </w:r>
          <w:r w:rsidR="000124D7">
            <w:rPr>
              <w:rFonts w:ascii="Arial" w:hAnsi="Arial" w:cs="Arial"/>
              <w:sz w:val="22"/>
              <w:szCs w:val="22"/>
            </w:rPr>
            <w:t>1</w:t>
          </w:r>
          <w:r w:rsidR="00F50EF6">
            <w:rPr>
              <w:rFonts w:ascii="Arial" w:hAnsi="Arial" w:cs="Arial"/>
              <w:sz w:val="22"/>
              <w:szCs w:val="22"/>
            </w:rPr>
            <w:t>8</w:t>
          </w:r>
        </w:sdtContent>
      </w:sdt>
      <w:r w:rsidR="00A93187" w:rsidRPr="00E351D6">
        <w:rPr>
          <w:rFonts w:ascii="Arial" w:hAnsi="Arial" w:cs="Arial"/>
          <w:sz w:val="22"/>
          <w:szCs w:val="22"/>
        </w:rPr>
        <w:t xml:space="preserve"> </w:t>
      </w:r>
      <w:r w:rsidR="008A5E15" w:rsidRPr="00E351D6">
        <w:rPr>
          <w:rFonts w:ascii="Arial" w:hAnsi="Arial" w:cs="Arial"/>
          <w:sz w:val="22"/>
          <w:szCs w:val="22"/>
        </w:rPr>
        <w:t>Šalys</w:t>
      </w:r>
      <w:r w:rsidR="00BD7C31" w:rsidRPr="00E351D6">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E351D6">
            <w:rPr>
              <w:rFonts w:ascii="Arial" w:hAnsi="Arial" w:cs="Arial"/>
              <w:sz w:val="22"/>
              <w:szCs w:val="22"/>
            </w:rPr>
            <w:t>pirkimo sutartį Nr. S-</w:t>
          </w:r>
          <w:r w:rsidR="00F50EF6">
            <w:rPr>
              <w:rFonts w:ascii="Arial" w:hAnsi="Arial" w:cs="Arial"/>
              <w:sz w:val="22"/>
              <w:szCs w:val="22"/>
            </w:rPr>
            <w:t>378</w:t>
          </w:r>
        </w:sdtContent>
      </w:sdt>
      <w:r w:rsidR="00BD7C31" w:rsidRPr="00E351D6">
        <w:rPr>
          <w:rFonts w:ascii="Arial" w:hAnsi="Arial" w:cs="Arial"/>
          <w:sz w:val="22"/>
          <w:szCs w:val="22"/>
        </w:rPr>
        <w:t xml:space="preserve"> (toliau – </w:t>
      </w:r>
      <w:r w:rsidR="00BD7C31" w:rsidRPr="00E351D6">
        <w:rPr>
          <w:rFonts w:ascii="Arial" w:hAnsi="Arial" w:cs="Arial"/>
          <w:b/>
          <w:sz w:val="22"/>
          <w:szCs w:val="22"/>
        </w:rPr>
        <w:t>Sutartis</w:t>
      </w:r>
      <w:r w:rsidR="00BD7C31" w:rsidRPr="00E351D6">
        <w:rPr>
          <w:rFonts w:ascii="Arial" w:hAnsi="Arial" w:cs="Arial"/>
          <w:sz w:val="22"/>
          <w:szCs w:val="22"/>
        </w:rPr>
        <w:t>)</w:t>
      </w:r>
      <w:r w:rsidR="0084071D" w:rsidRPr="00E351D6">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EndPr/>
        <w:sdtContent>
          <w:r w:rsidR="00F50EF6" w:rsidRPr="00F50EF6">
            <w:rPr>
              <w:rFonts w:ascii="Arial" w:hAnsi="Arial" w:cs="Arial"/>
              <w:sz w:val="22"/>
              <w:szCs w:val="22"/>
            </w:rPr>
            <w:t xml:space="preserve">Magistralinio kelio A6 Kaunas–Zarasai–Daugpilis, krašto kelio Nr. 143 Jonava–Žasliai–Kalniniai </w:t>
          </w:r>
          <w:proofErr w:type="spellStart"/>
          <w:r w:rsidR="00F50EF6" w:rsidRPr="00F50EF6">
            <w:rPr>
              <w:rFonts w:ascii="Arial" w:hAnsi="Arial" w:cs="Arial"/>
              <w:sz w:val="22"/>
              <w:szCs w:val="22"/>
            </w:rPr>
            <w:t>Mijaugonys</w:t>
          </w:r>
          <w:proofErr w:type="spellEnd"/>
          <w:r w:rsidR="00F50EF6" w:rsidRPr="00F50EF6">
            <w:rPr>
              <w:rFonts w:ascii="Arial" w:hAnsi="Arial" w:cs="Arial"/>
              <w:sz w:val="22"/>
              <w:szCs w:val="22"/>
            </w:rPr>
            <w:t xml:space="preserve"> rekonstravimas ir Jonavos aplinkkelio statyba (I etapas)</w:t>
          </w:r>
        </w:sdtContent>
      </w:sdt>
      <w:r w:rsidR="0084071D" w:rsidRPr="00E351D6">
        <w:rPr>
          <w:rFonts w:ascii="Arial" w:hAnsi="Arial" w:cs="Arial"/>
          <w:sz w:val="22"/>
          <w:szCs w:val="22"/>
        </w:rPr>
        <w:t>“;</w:t>
      </w:r>
    </w:p>
    <w:p w14:paraId="5C595221" w14:textId="530DC271" w:rsidR="008D6960" w:rsidRPr="00E351D6" w:rsidRDefault="00BD7C31" w:rsidP="004D73F1">
      <w:pPr>
        <w:pStyle w:val="Sraopastraipa"/>
        <w:numPr>
          <w:ilvl w:val="0"/>
          <w:numId w:val="10"/>
        </w:numPr>
        <w:spacing w:after="80"/>
        <w:ind w:left="567" w:right="-170" w:hanging="567"/>
        <w:contextualSpacing w:val="0"/>
        <w:jc w:val="both"/>
        <w:rPr>
          <w:rFonts w:ascii="Arial" w:hAnsi="Arial" w:cs="Arial"/>
          <w:sz w:val="22"/>
          <w:szCs w:val="22"/>
        </w:rPr>
      </w:pPr>
      <w:r w:rsidRPr="00E351D6">
        <w:rPr>
          <w:rFonts w:ascii="Arial" w:hAnsi="Arial" w:cs="Arial"/>
          <w:sz w:val="22"/>
          <w:szCs w:val="22"/>
        </w:rPr>
        <w:t>Sutarties pagrindu</w:t>
      </w:r>
      <w:r w:rsidR="0065284C" w:rsidRPr="00E351D6">
        <w:rPr>
          <w:rFonts w:ascii="Arial" w:hAnsi="Arial" w:cs="Arial"/>
          <w:sz w:val="22"/>
          <w:szCs w:val="22"/>
        </w:rPr>
        <w:t xml:space="preserve"> Rangovas</w:t>
      </w:r>
      <w:r w:rsidRPr="00E351D6">
        <w:rPr>
          <w:rFonts w:ascii="Arial" w:hAnsi="Arial" w:cs="Arial"/>
          <w:sz w:val="22"/>
          <w:szCs w:val="22"/>
        </w:rPr>
        <w:t xml:space="preserve"> </w:t>
      </w:r>
      <w:sdt>
        <w:sdtPr>
          <w:rPr>
            <w:rFonts w:ascii="Arial" w:hAnsi="Arial" w:cs="Arial"/>
            <w:kern w:val="28"/>
            <w:sz w:val="22"/>
            <w:szCs w:val="22"/>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EndPr/>
        <w:sdtContent>
          <w:r w:rsidR="001F070F" w:rsidRPr="00E351D6">
            <w:rPr>
              <w:rFonts w:ascii="Arial" w:hAnsi="Arial" w:cs="Arial"/>
              <w:kern w:val="28"/>
              <w:sz w:val="22"/>
              <w:szCs w:val="22"/>
            </w:rPr>
            <w:t>AB „</w:t>
          </w:r>
          <w:r w:rsidR="00F50EF6">
            <w:rPr>
              <w:rFonts w:ascii="Arial" w:hAnsi="Arial" w:cs="Arial"/>
              <w:kern w:val="28"/>
              <w:sz w:val="22"/>
              <w:szCs w:val="22"/>
            </w:rPr>
            <w:t>Eurovia Lietuva</w:t>
          </w:r>
          <w:r w:rsidR="001F070F" w:rsidRPr="00E351D6">
            <w:rPr>
              <w:rFonts w:ascii="Arial" w:hAnsi="Arial" w:cs="Arial"/>
              <w:kern w:val="28"/>
              <w:sz w:val="22"/>
              <w:szCs w:val="22"/>
            </w:rPr>
            <w:t>“</w:t>
          </w:r>
        </w:sdtContent>
      </w:sdt>
      <w:r w:rsidR="00040A9C" w:rsidRPr="00E351D6">
        <w:rPr>
          <w:rFonts w:ascii="Arial" w:hAnsi="Arial" w:cs="Arial"/>
          <w:sz w:val="22"/>
          <w:szCs w:val="22"/>
        </w:rPr>
        <w:t xml:space="preserve"> </w:t>
      </w:r>
      <w:r w:rsidR="00CD6017" w:rsidRPr="00E351D6">
        <w:rPr>
          <w:rFonts w:ascii="Arial" w:hAnsi="Arial" w:cs="Arial"/>
          <w:sz w:val="22"/>
          <w:szCs w:val="22"/>
        </w:rPr>
        <w:t>įsipareigojo</w:t>
      </w:r>
      <w:r w:rsidR="00F50EF6">
        <w:rPr>
          <w:rFonts w:ascii="Arial" w:hAnsi="Arial" w:cs="Arial"/>
          <w:sz w:val="22"/>
          <w:szCs w:val="22"/>
        </w:rPr>
        <w:t xml:space="preserve"> parengti darbo projektą ir atlikti paruošiamuosius rangos darbus, atlikti numatytus statybos darbus, perduoti Užsakovui parengtą išpildomąją dokumentaciją ir gauti statybos užbaigimo aktą</w:t>
      </w:r>
      <w:r w:rsidR="008C4756" w:rsidRPr="00E351D6">
        <w:rPr>
          <w:rFonts w:ascii="Arial" w:hAnsi="Arial" w:cs="Arial"/>
          <w:sz w:val="22"/>
          <w:szCs w:val="22"/>
        </w:rPr>
        <w:t xml:space="preserve"> </w:t>
      </w:r>
      <w:r w:rsidR="002255F6" w:rsidRPr="00E351D6">
        <w:rPr>
          <w:rFonts w:ascii="Arial" w:hAnsi="Arial" w:cs="Arial"/>
          <w:sz w:val="22"/>
          <w:szCs w:val="22"/>
        </w:rPr>
        <w:t>(toliau –</w:t>
      </w:r>
      <w:r w:rsidR="008C4756" w:rsidRPr="00E351D6">
        <w:rPr>
          <w:rFonts w:ascii="Arial" w:hAnsi="Arial" w:cs="Arial"/>
          <w:sz w:val="22"/>
          <w:szCs w:val="22"/>
        </w:rPr>
        <w:t xml:space="preserve"> </w:t>
      </w:r>
      <w:r w:rsidR="008C4756" w:rsidRPr="00E351D6">
        <w:rPr>
          <w:rFonts w:ascii="Arial" w:hAnsi="Arial" w:cs="Arial"/>
          <w:b/>
          <w:bCs/>
          <w:sz w:val="22"/>
          <w:szCs w:val="22"/>
        </w:rPr>
        <w:t>Darbai</w:t>
      </w:r>
      <w:r w:rsidR="002255F6" w:rsidRPr="00E351D6">
        <w:rPr>
          <w:rFonts w:ascii="Arial" w:hAnsi="Arial" w:cs="Arial"/>
          <w:sz w:val="22"/>
          <w:szCs w:val="22"/>
        </w:rPr>
        <w:t>), o</w:t>
      </w:r>
      <w:r w:rsidR="00CD6017" w:rsidRPr="00E351D6">
        <w:rPr>
          <w:rFonts w:ascii="Arial" w:hAnsi="Arial" w:cs="Arial"/>
          <w:sz w:val="22"/>
          <w:szCs w:val="22"/>
        </w:rPr>
        <w:t xml:space="preserve"> Užsakovas </w:t>
      </w:r>
      <w:r w:rsidR="002255F6" w:rsidRPr="00E351D6">
        <w:rPr>
          <w:rFonts w:ascii="Arial" w:hAnsi="Arial" w:cs="Arial"/>
          <w:sz w:val="22"/>
          <w:szCs w:val="22"/>
        </w:rPr>
        <w:t>– tinkamai ir laiku atsiskaityti</w:t>
      </w:r>
      <w:r w:rsidR="003855B8" w:rsidRPr="00E351D6">
        <w:rPr>
          <w:rFonts w:ascii="Arial" w:hAnsi="Arial" w:cs="Arial"/>
          <w:sz w:val="22"/>
          <w:szCs w:val="22"/>
        </w:rPr>
        <w:t>;</w:t>
      </w:r>
    </w:p>
    <w:p w14:paraId="41E7CAA3" w14:textId="1C47087B" w:rsidR="00CC7BFB" w:rsidRPr="005D20C8" w:rsidRDefault="00CC7BFB" w:rsidP="008B194E">
      <w:pPr>
        <w:pStyle w:val="Sraopastraipa"/>
        <w:numPr>
          <w:ilvl w:val="0"/>
          <w:numId w:val="10"/>
        </w:numPr>
        <w:spacing w:after="80"/>
        <w:ind w:left="567" w:right="-170" w:hanging="567"/>
        <w:contextualSpacing w:val="0"/>
        <w:jc w:val="both"/>
        <w:rPr>
          <w:rFonts w:ascii="Arial" w:hAnsi="Arial" w:cs="Arial"/>
          <w:sz w:val="22"/>
          <w:szCs w:val="22"/>
        </w:rPr>
      </w:pPr>
      <w:r w:rsidRPr="005D20C8">
        <w:rPr>
          <w:rFonts w:ascii="Arial" w:hAnsi="Arial" w:cs="Arial"/>
          <w:sz w:val="22"/>
          <w:szCs w:val="22"/>
        </w:rPr>
        <w:t>Sutarties vykdymo metu</w:t>
      </w:r>
      <w:r w:rsidR="00A95096" w:rsidRPr="005D20C8">
        <w:rPr>
          <w:rFonts w:ascii="Arial" w:hAnsi="Arial" w:cs="Arial"/>
          <w:sz w:val="22"/>
          <w:szCs w:val="22"/>
        </w:rPr>
        <w:t xml:space="preserve"> </w:t>
      </w:r>
      <w:sdt>
        <w:sdtPr>
          <w:rPr>
            <w:rFonts w:ascii="Arial" w:hAnsi="Arial" w:cs="Arial"/>
            <w:sz w:val="22"/>
            <w:szCs w:val="22"/>
          </w:rPr>
          <w:alias w:val="Įrašykite kokios aplinkybės atsirado, dėl kurių kilo poreikis papildomiems darbams"/>
          <w:tag w:val="Įrašykite kokios aplinkybės atsirado, dėl kurių kilo poreikis papildomiems darbams"/>
          <w:id w:val="493692059"/>
          <w:placeholder>
            <w:docPart w:val="DefaultPlaceholder_-1854013438"/>
          </w:placeholder>
          <w15:color w:val="FF0000"/>
          <w:comboBox>
            <w:listItem w:value="Pasirinkite elementą."/>
          </w:comboBox>
        </w:sdtPr>
        <w:sdtContent>
          <w:r w:rsidR="00333856" w:rsidRPr="005D20C8">
            <w:rPr>
              <w:rFonts w:ascii="Arial" w:hAnsi="Arial" w:cs="Arial"/>
              <w:sz w:val="22"/>
              <w:szCs w:val="22"/>
            </w:rPr>
            <w:t xml:space="preserve">išnagrinėjus magistralinio kelio A6 Kaunas–Zarasai–Daugpilis, krašto kelio Nr. 143 Jonava–Žasliai–Kalniniai </w:t>
          </w:r>
          <w:proofErr w:type="spellStart"/>
          <w:r w:rsidR="00333856" w:rsidRPr="005D20C8">
            <w:rPr>
              <w:rFonts w:ascii="Arial" w:hAnsi="Arial" w:cs="Arial"/>
              <w:sz w:val="22"/>
              <w:szCs w:val="22"/>
            </w:rPr>
            <w:t>Mijaugonys</w:t>
          </w:r>
          <w:proofErr w:type="spellEnd"/>
          <w:r w:rsidR="00333856" w:rsidRPr="005D20C8">
            <w:rPr>
              <w:rFonts w:ascii="Arial" w:hAnsi="Arial" w:cs="Arial"/>
              <w:sz w:val="22"/>
              <w:szCs w:val="22"/>
            </w:rPr>
            <w:t xml:space="preserve"> rekonstravimas ir Jonavos aplinkkelio statyba (I etapas) projektinę dokumentaciją, nustatyta, kad techninio projekto „Valstybinės reikšmės magistralinio kelio A6 Kaunas-Zarasai-Daugpilis, krašto kelio Nr. 143 Jonava-Žasliai-Kalniniai </w:t>
          </w:r>
          <w:proofErr w:type="spellStart"/>
          <w:r w:rsidR="00333856" w:rsidRPr="005D20C8">
            <w:rPr>
              <w:rFonts w:ascii="Arial" w:hAnsi="Arial" w:cs="Arial"/>
              <w:sz w:val="22"/>
              <w:szCs w:val="22"/>
            </w:rPr>
            <w:t>Mijaugonys</w:t>
          </w:r>
          <w:proofErr w:type="spellEnd"/>
          <w:r w:rsidR="00333856" w:rsidRPr="005D20C8">
            <w:rPr>
              <w:rFonts w:ascii="Arial" w:hAnsi="Arial" w:cs="Arial"/>
              <w:sz w:val="22"/>
              <w:szCs w:val="22"/>
            </w:rPr>
            <w:t xml:space="preserve"> rekonstravimas ir Jonavos aplinkkelio statyba (I etapas)“ Nr. 8911/A6/143-00-TP Vandentiekio ir nuotekų šalinimo dalyje Nr. VN-08.01 (toliau TP projektas) numatyta, jog pirmu Jonavos aplinkkelio statybos darbų etapu ties suprojektuota žiedine sankryžą Nr. 4 reikia perkloti/rekonstruoti esamus neįregistruotus vandentiekio bei nuotekų šalinimo slėginius tinklus, kurie priklauso AB „Achema“. Taip pat ties žiedine sankryža Nr. 4 yra numatyta esamo neįregistruoto lietaus kolektoriaus rekonstrukcija (toliau kartu – Tinklai), kuris priklauso UAB „Jonavos vandenys“.</w:t>
          </w:r>
          <w:r w:rsidR="00B72C19" w:rsidRPr="005D20C8">
            <w:rPr>
              <w:rFonts w:ascii="Arial" w:hAnsi="Arial" w:cs="Arial"/>
              <w:sz w:val="22"/>
              <w:szCs w:val="22"/>
            </w:rPr>
            <w:t xml:space="preserve"> </w:t>
          </w:r>
          <w:r w:rsidR="00333856" w:rsidRPr="005D20C8">
            <w:rPr>
              <w:rFonts w:ascii="Arial" w:hAnsi="Arial" w:cs="Arial"/>
              <w:sz w:val="22"/>
              <w:szCs w:val="22"/>
            </w:rPr>
            <w:t>Rangovui gavus Statybos leidimą tapo žinoma, kad iki Sutarties pasirašymo ir jos įsigaliojimo vis dar nebuvo įregistruoti AB „Achema“ ir UAB „Jonavos vandenys“ nuosavybės teise priklausantys Tinklai. Dėl šios priežasties, Statybos leidimas šių darbų rekonstrukcijai taip pat nėra išduotas ir Rangovui nėra perduotas</w:t>
          </w:r>
        </w:sdtContent>
      </w:sdt>
      <w:r w:rsidRPr="005D20C8">
        <w:rPr>
          <w:rFonts w:ascii="Arial" w:hAnsi="Arial" w:cs="Arial"/>
          <w:sz w:val="22"/>
          <w:szCs w:val="22"/>
        </w:rPr>
        <w:t>, dėl k</w:t>
      </w:r>
      <w:r w:rsidR="00187E84" w:rsidRPr="005D20C8">
        <w:rPr>
          <w:rFonts w:ascii="Arial" w:hAnsi="Arial" w:cs="Arial"/>
          <w:sz w:val="22"/>
          <w:szCs w:val="22"/>
        </w:rPr>
        <w:t>o</w:t>
      </w:r>
      <w:r w:rsidRPr="005D20C8">
        <w:rPr>
          <w:rFonts w:ascii="Arial" w:hAnsi="Arial" w:cs="Arial"/>
          <w:sz w:val="22"/>
          <w:szCs w:val="22"/>
        </w:rPr>
        <w:t xml:space="preserve"> atsirado poreikis atlikti papildomus darbus</w:t>
      </w:r>
      <w:r w:rsidR="00CF0C1D" w:rsidRPr="005D20C8">
        <w:rPr>
          <w:rFonts w:ascii="Arial" w:hAnsi="Arial" w:cs="Arial"/>
          <w:sz w:val="22"/>
          <w:szCs w:val="22"/>
        </w:rPr>
        <w:t>, kurių kaina</w:t>
      </w:r>
      <w:r w:rsidR="00087CD8" w:rsidRPr="005D20C8">
        <w:rPr>
          <w:rFonts w:ascii="Arial" w:hAnsi="Arial" w:cs="Arial"/>
          <w:sz w:val="22"/>
          <w:szCs w:val="22"/>
        </w:rPr>
        <w:t xml:space="preserve"> sudaro</w:t>
      </w:r>
      <w:r w:rsidR="00684D7C" w:rsidRPr="005D20C8">
        <w:rPr>
          <w:rFonts w:ascii="Arial" w:hAnsi="Arial" w:cs="Arial"/>
          <w:sz w:val="22"/>
          <w:szCs w:val="22"/>
        </w:rPr>
        <w:t xml:space="preserve"> </w:t>
      </w:r>
      <w:r w:rsidR="002778E7" w:rsidRPr="005D20C8">
        <w:rPr>
          <w:rFonts w:ascii="Arial" w:hAnsi="Arial" w:cs="Arial"/>
          <w:b/>
          <w:bCs/>
          <w:sz w:val="22"/>
          <w:szCs w:val="22"/>
        </w:rPr>
        <w:t>69.854,50 Eur</w:t>
      </w:r>
      <w:r w:rsidR="00DC4BA6" w:rsidRPr="005D20C8">
        <w:rPr>
          <w:rFonts w:ascii="Arial" w:hAnsi="Arial" w:cs="Arial"/>
          <w:b/>
          <w:bCs/>
          <w:sz w:val="22"/>
          <w:szCs w:val="22"/>
        </w:rPr>
        <w:t xml:space="preserve"> be PVM</w:t>
      </w:r>
      <w:r w:rsidR="00CF0C1D" w:rsidRPr="005D20C8">
        <w:rPr>
          <w:rFonts w:ascii="Arial" w:hAnsi="Arial" w:cs="Arial"/>
          <w:sz w:val="22"/>
          <w:szCs w:val="22"/>
        </w:rPr>
        <w:t xml:space="preserve"> </w:t>
      </w:r>
      <w:r w:rsidR="00087CD8" w:rsidRPr="005D20C8">
        <w:rPr>
          <w:rFonts w:ascii="Arial" w:hAnsi="Arial" w:cs="Arial"/>
          <w:sz w:val="22"/>
          <w:szCs w:val="22"/>
        </w:rPr>
        <w:t>bei poreikis neatliekamiems (nevykdomiems)</w:t>
      </w:r>
      <w:r w:rsidR="004A1FE1" w:rsidRPr="005D20C8">
        <w:rPr>
          <w:rFonts w:ascii="Arial" w:hAnsi="Arial" w:cs="Arial"/>
          <w:sz w:val="22"/>
          <w:szCs w:val="22"/>
        </w:rPr>
        <w:t xml:space="preserve"> darbams, kurių vertė</w:t>
      </w:r>
      <w:r w:rsidR="00DC4BA6" w:rsidRPr="005D20C8">
        <w:rPr>
          <w:rFonts w:ascii="Arial" w:hAnsi="Arial" w:cs="Arial"/>
          <w:sz w:val="22"/>
          <w:szCs w:val="22"/>
        </w:rPr>
        <w:t xml:space="preserve"> sudaro </w:t>
      </w:r>
      <w:r w:rsidR="00DC4BA6" w:rsidRPr="005D20C8">
        <w:rPr>
          <w:rFonts w:ascii="Arial" w:hAnsi="Arial" w:cs="Arial"/>
          <w:b/>
          <w:bCs/>
          <w:sz w:val="22"/>
          <w:szCs w:val="22"/>
        </w:rPr>
        <w:t>297.283,09 Eur be PVM</w:t>
      </w:r>
      <w:r w:rsidR="00A14934" w:rsidRPr="005D20C8">
        <w:rPr>
          <w:rFonts w:ascii="Arial" w:hAnsi="Arial" w:cs="Arial"/>
          <w:sz w:val="22"/>
          <w:szCs w:val="22"/>
        </w:rPr>
        <w:t xml:space="preserve"> </w:t>
      </w:r>
      <w:r w:rsidR="00774883" w:rsidRPr="005D20C8">
        <w:rPr>
          <w:rFonts w:ascii="Arial" w:hAnsi="Arial" w:cs="Arial"/>
          <w:sz w:val="22"/>
          <w:szCs w:val="22"/>
        </w:rPr>
        <w:t>(</w:t>
      </w:r>
      <w:r w:rsidR="00C46DA8" w:rsidRPr="005D20C8">
        <w:rPr>
          <w:rFonts w:ascii="Arial" w:hAnsi="Arial" w:cs="Arial"/>
          <w:sz w:val="22"/>
          <w:szCs w:val="22"/>
        </w:rPr>
        <w:t>p</w:t>
      </w:r>
      <w:r w:rsidR="00993A23" w:rsidRPr="005D20C8">
        <w:rPr>
          <w:rFonts w:ascii="Arial" w:hAnsi="Arial" w:cs="Arial"/>
          <w:sz w:val="22"/>
          <w:szCs w:val="22"/>
        </w:rPr>
        <w:t>apildomi ir neatliekami darbai detalizuoti</w:t>
      </w:r>
      <w:r w:rsidR="00C46DA8" w:rsidRPr="005D20C8">
        <w:rPr>
          <w:rFonts w:ascii="Arial" w:hAnsi="Arial" w:cs="Arial"/>
          <w:sz w:val="22"/>
          <w:szCs w:val="22"/>
        </w:rPr>
        <w:t xml:space="preserve"> Darbų pakeitimo akt</w:t>
      </w:r>
      <w:r w:rsidR="004D73F1" w:rsidRPr="005D20C8">
        <w:rPr>
          <w:rFonts w:ascii="Arial" w:hAnsi="Arial" w:cs="Arial"/>
          <w:sz w:val="22"/>
          <w:szCs w:val="22"/>
        </w:rPr>
        <w:t>e</w:t>
      </w:r>
      <w:r w:rsidR="00C46DA8" w:rsidRPr="005D20C8">
        <w:rPr>
          <w:rFonts w:ascii="Arial" w:hAnsi="Arial" w:cs="Arial"/>
          <w:sz w:val="22"/>
          <w:szCs w:val="22"/>
        </w:rPr>
        <w:t xml:space="preserve"> Nr. </w:t>
      </w:r>
      <w:r w:rsidR="007545AB" w:rsidRPr="005D20C8">
        <w:rPr>
          <w:rFonts w:ascii="Arial" w:hAnsi="Arial" w:cs="Arial"/>
          <w:sz w:val="22"/>
          <w:szCs w:val="22"/>
        </w:rPr>
        <w:t>4</w:t>
      </w:r>
      <w:r w:rsidR="004D73F1" w:rsidRPr="005D20C8">
        <w:rPr>
          <w:rFonts w:ascii="Arial" w:hAnsi="Arial" w:cs="Arial"/>
          <w:sz w:val="22"/>
          <w:szCs w:val="22"/>
        </w:rPr>
        <w:t>, Priede Nr. 1</w:t>
      </w:r>
      <w:r w:rsidR="008F612C" w:rsidRPr="005D20C8">
        <w:rPr>
          <w:rFonts w:ascii="Arial" w:hAnsi="Arial" w:cs="Arial"/>
          <w:sz w:val="22"/>
          <w:szCs w:val="22"/>
        </w:rPr>
        <w:t>0</w:t>
      </w:r>
      <w:r w:rsidR="004D73F1" w:rsidRPr="005D20C8">
        <w:rPr>
          <w:rFonts w:ascii="Arial" w:hAnsi="Arial" w:cs="Arial"/>
          <w:sz w:val="22"/>
          <w:szCs w:val="22"/>
        </w:rPr>
        <w:t>.1</w:t>
      </w:r>
      <w:r w:rsidR="00774883" w:rsidRPr="005D20C8">
        <w:rPr>
          <w:rFonts w:ascii="Arial" w:hAnsi="Arial" w:cs="Arial"/>
          <w:sz w:val="22"/>
          <w:szCs w:val="22"/>
        </w:rPr>
        <w:t>)</w:t>
      </w:r>
      <w:r w:rsidR="008B194E">
        <w:rPr>
          <w:rFonts w:ascii="Arial" w:hAnsi="Arial" w:cs="Arial"/>
          <w:sz w:val="22"/>
          <w:szCs w:val="22"/>
        </w:rPr>
        <w:t>;</w:t>
      </w:r>
      <w:r w:rsidR="004D73F1" w:rsidRPr="005D20C8">
        <w:rPr>
          <w:rFonts w:ascii="Arial" w:hAnsi="Arial" w:cs="Arial"/>
          <w:sz w:val="22"/>
          <w:szCs w:val="22"/>
        </w:rPr>
        <w:t xml:space="preserve"> </w:t>
      </w:r>
    </w:p>
    <w:p w14:paraId="48A9AC48" w14:textId="138BD600" w:rsidR="00C778A5" w:rsidRPr="002D3B7D" w:rsidRDefault="006219AE" w:rsidP="008F612C">
      <w:pPr>
        <w:pStyle w:val="Sraopastraipa"/>
        <w:numPr>
          <w:ilvl w:val="0"/>
          <w:numId w:val="10"/>
        </w:numPr>
        <w:spacing w:after="80"/>
        <w:ind w:left="567" w:hanging="567"/>
        <w:contextualSpacing w:val="0"/>
        <w:jc w:val="both"/>
        <w:rPr>
          <w:rFonts w:ascii="Arial" w:hAnsi="Arial" w:cs="Arial"/>
          <w:sz w:val="22"/>
          <w:szCs w:val="22"/>
        </w:rPr>
      </w:pPr>
      <w:r w:rsidRPr="002D3B7D">
        <w:rPr>
          <w:rFonts w:ascii="Arial" w:hAnsi="Arial" w:cs="Arial"/>
          <w:sz w:val="22"/>
          <w:szCs w:val="22"/>
        </w:rPr>
        <w:t xml:space="preserve">Vadovaudamosi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300305468"/>
          <w:placeholder>
            <w:docPart w:val="67DE39FA9A944CC3BA6E7E810F6CD8FA"/>
          </w:placeholder>
          <w15:color w:val="FF0000"/>
          <w:comboBox>
            <w:listItem w:value="Pasirinkite elementą."/>
          </w:comboBox>
        </w:sdtPr>
        <w:sdtEndPr/>
        <w:sdtContent>
          <w:r w:rsidR="004818B6" w:rsidRPr="002D3B7D">
            <w:rPr>
              <w:rFonts w:ascii="Arial" w:hAnsi="Arial" w:cs="Arial"/>
              <w:sz w:val="22"/>
              <w:szCs w:val="22"/>
            </w:rPr>
            <w:t>XII skyriumi „Papildomi darbai</w:t>
          </w:r>
          <w:r w:rsidR="000559AD" w:rsidRPr="002D3B7D">
            <w:rPr>
              <w:rFonts w:ascii="Arial" w:hAnsi="Arial" w:cs="Arial"/>
              <w:sz w:val="22"/>
              <w:szCs w:val="22"/>
            </w:rPr>
            <w:t xml:space="preserve"> ir neatliekami darbai. Sutarties keitimo tvarka</w:t>
          </w:r>
          <w:r w:rsidR="004818B6" w:rsidRPr="002D3B7D">
            <w:rPr>
              <w:rFonts w:ascii="Arial" w:hAnsi="Arial" w:cs="Arial"/>
              <w:sz w:val="22"/>
              <w:szCs w:val="22"/>
            </w:rPr>
            <w:t>“</w:t>
          </w:r>
        </w:sdtContent>
      </w:sdt>
      <w:r w:rsidRPr="002D3B7D">
        <w:rPr>
          <w:rFonts w:ascii="Arial" w:hAnsi="Arial" w:cs="Arial"/>
          <w:sz w:val="22"/>
          <w:szCs w:val="22"/>
        </w:rPr>
        <w:t>,</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13679602"/>
          <w:placeholder>
            <w:docPart w:val="07CE1E14A52B4365AA4BFA4752CE04C7"/>
          </w:placeholder>
          <w15:color w:val="FF0000"/>
          <w:comboBox>
            <w:listItem w:value="Pasirinkite elementą."/>
          </w:comboBox>
        </w:sdtPr>
        <w:sdtEndPr/>
        <w:sdtContent>
          <w:r w:rsidRPr="002D3B7D">
            <w:rPr>
              <w:rFonts w:ascii="Arial" w:hAnsi="Arial" w:cs="Arial"/>
              <w:sz w:val="22"/>
              <w:szCs w:val="22"/>
            </w:rPr>
            <w:t xml:space="preserve"> </w:t>
          </w:r>
        </w:sdtContent>
      </w:sdt>
      <w:r w:rsidRPr="002D3B7D">
        <w:rPr>
          <w:rFonts w:ascii="Arial" w:hAnsi="Arial" w:cs="Arial"/>
          <w:sz w:val="22"/>
          <w:szCs w:val="22"/>
        </w:rPr>
        <w:t>Šalys susitarė dėl galimybės pakeisti Sutarties kainą dėl atsiradusių papildomų</w:t>
      </w:r>
      <w:r w:rsidR="002D3B7D">
        <w:rPr>
          <w:rFonts w:ascii="Arial" w:hAnsi="Arial" w:cs="Arial"/>
          <w:sz w:val="22"/>
          <w:szCs w:val="22"/>
        </w:rPr>
        <w:t xml:space="preserve"> ir (ar) neatliekamų</w:t>
      </w:r>
      <w:r w:rsidRPr="002D3B7D">
        <w:rPr>
          <w:rFonts w:ascii="Arial" w:hAnsi="Arial" w:cs="Arial"/>
          <w:sz w:val="22"/>
          <w:szCs w:val="22"/>
        </w:rPr>
        <w:t xml:space="preserve"> darbų;</w:t>
      </w:r>
    </w:p>
    <w:p w14:paraId="32139C12" w14:textId="4561A506" w:rsidR="0047666F" w:rsidRPr="00E351D6" w:rsidRDefault="00BD7C31" w:rsidP="00FD6856">
      <w:pPr>
        <w:spacing w:after="80"/>
        <w:rPr>
          <w:rFonts w:ascii="Arial" w:hAnsi="Arial" w:cs="Arial"/>
          <w:sz w:val="22"/>
          <w:szCs w:val="22"/>
        </w:rPr>
      </w:pPr>
      <w:r w:rsidRPr="00E351D6">
        <w:rPr>
          <w:rFonts w:ascii="Arial" w:hAnsi="Arial" w:cs="Arial"/>
          <w:sz w:val="22"/>
          <w:szCs w:val="22"/>
        </w:rPr>
        <w:t xml:space="preserve">Šalys, remdamosi </w:t>
      </w:r>
      <w:r w:rsidR="00CD6017" w:rsidRPr="00E351D6">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EndPr/>
        <w:sdtContent>
          <w:r w:rsidR="004818B6">
            <w:rPr>
              <w:rFonts w:ascii="Arial" w:hAnsi="Arial" w:cs="Arial"/>
              <w:sz w:val="22"/>
              <w:szCs w:val="22"/>
            </w:rPr>
            <w:t>1</w:t>
          </w:r>
          <w:r w:rsidR="000627CA">
            <w:rPr>
              <w:rFonts w:ascii="Arial" w:hAnsi="Arial" w:cs="Arial"/>
              <w:sz w:val="22"/>
              <w:szCs w:val="22"/>
            </w:rPr>
            <w:t>39</w:t>
          </w:r>
          <w:r w:rsidR="004818B6">
            <w:rPr>
              <w:rFonts w:ascii="Arial" w:hAnsi="Arial" w:cs="Arial"/>
              <w:sz w:val="22"/>
              <w:szCs w:val="22"/>
            </w:rPr>
            <w:t>, 1</w:t>
          </w:r>
          <w:r w:rsidR="000627CA">
            <w:rPr>
              <w:rFonts w:ascii="Arial" w:hAnsi="Arial" w:cs="Arial"/>
              <w:sz w:val="22"/>
              <w:szCs w:val="22"/>
            </w:rPr>
            <w:t>43</w:t>
          </w:r>
          <w:r w:rsidR="004818B6" w:rsidRPr="00E351D6">
            <w:rPr>
              <w:rFonts w:ascii="Arial" w:hAnsi="Arial" w:cs="Arial"/>
              <w:sz w:val="22"/>
              <w:szCs w:val="22"/>
            </w:rPr>
            <w:t xml:space="preserve"> punktu bei Lietuvos Respublikos viešųjų pirkimų įstatymo 89 str. 2 d.,</w:t>
          </w:r>
        </w:sdtContent>
      </w:sdt>
      <w:r w:rsidR="0065284C" w:rsidRPr="00E351D6">
        <w:rPr>
          <w:rFonts w:ascii="Arial" w:hAnsi="Arial" w:cs="Arial"/>
          <w:sz w:val="22"/>
          <w:szCs w:val="22"/>
        </w:rPr>
        <w:t xml:space="preserve"> </w:t>
      </w:r>
      <w:r w:rsidRPr="00E351D6">
        <w:rPr>
          <w:rFonts w:ascii="Arial" w:hAnsi="Arial" w:cs="Arial"/>
          <w:sz w:val="22"/>
          <w:szCs w:val="22"/>
        </w:rPr>
        <w:t>sudaro šį susitarimą</w:t>
      </w:r>
      <w:r w:rsidR="00ED07E4" w:rsidRPr="00E351D6">
        <w:rPr>
          <w:rFonts w:ascii="Arial" w:hAnsi="Arial" w:cs="Arial"/>
          <w:sz w:val="22"/>
          <w:szCs w:val="22"/>
        </w:rPr>
        <w:t xml:space="preserve"> dėl </w:t>
      </w:r>
      <w:r w:rsidR="00D9246C" w:rsidRPr="00E351D6">
        <w:rPr>
          <w:rFonts w:ascii="Arial" w:hAnsi="Arial" w:cs="Arial"/>
          <w:sz w:val="22"/>
          <w:szCs w:val="22"/>
        </w:rPr>
        <w:t>papildomų</w:t>
      </w:r>
      <w:r w:rsidR="002D3B7D">
        <w:rPr>
          <w:rFonts w:ascii="Arial" w:hAnsi="Arial" w:cs="Arial"/>
          <w:sz w:val="22"/>
          <w:szCs w:val="22"/>
        </w:rPr>
        <w:t xml:space="preserve"> ir (ar) neatliekamų</w:t>
      </w:r>
      <w:r w:rsidR="00D9246C" w:rsidRPr="00E351D6">
        <w:rPr>
          <w:rFonts w:ascii="Arial" w:hAnsi="Arial" w:cs="Arial"/>
          <w:sz w:val="22"/>
          <w:szCs w:val="22"/>
        </w:rPr>
        <w:t xml:space="preserve"> darbų</w:t>
      </w:r>
      <w:r w:rsidRPr="00E351D6">
        <w:rPr>
          <w:rFonts w:ascii="Arial" w:hAnsi="Arial" w:cs="Arial"/>
          <w:sz w:val="22"/>
          <w:szCs w:val="22"/>
        </w:rPr>
        <w:t xml:space="preserve"> (toliau – </w:t>
      </w:r>
      <w:r w:rsidRPr="00E351D6">
        <w:rPr>
          <w:rFonts w:ascii="Arial" w:hAnsi="Arial" w:cs="Arial"/>
          <w:b/>
          <w:sz w:val="22"/>
          <w:szCs w:val="22"/>
        </w:rPr>
        <w:t>Susitarimas</w:t>
      </w:r>
      <w:r w:rsidRPr="00E351D6">
        <w:rPr>
          <w:rFonts w:ascii="Arial" w:hAnsi="Arial" w:cs="Arial"/>
          <w:sz w:val="22"/>
          <w:szCs w:val="22"/>
        </w:rPr>
        <w:t>),</w:t>
      </w:r>
      <w:r w:rsidR="008B7A3B" w:rsidRPr="00E351D6">
        <w:rPr>
          <w:rFonts w:ascii="Arial" w:hAnsi="Arial" w:cs="Arial"/>
          <w:sz w:val="22"/>
          <w:szCs w:val="22"/>
        </w:rPr>
        <w:t xml:space="preserve"> </w:t>
      </w:r>
      <w:r w:rsidRPr="00E351D6">
        <w:rPr>
          <w:rFonts w:ascii="Arial" w:hAnsi="Arial" w:cs="Arial"/>
          <w:sz w:val="22"/>
          <w:szCs w:val="22"/>
        </w:rPr>
        <w:t>kuriuo susitar</w:t>
      </w:r>
      <w:r w:rsidR="00CD6017" w:rsidRPr="00E351D6">
        <w:rPr>
          <w:rFonts w:ascii="Arial" w:hAnsi="Arial" w:cs="Arial"/>
          <w:sz w:val="22"/>
          <w:szCs w:val="22"/>
        </w:rPr>
        <w:t>ia</w:t>
      </w:r>
      <w:r w:rsidR="00F623CE" w:rsidRPr="00E351D6">
        <w:rPr>
          <w:rFonts w:ascii="Arial" w:hAnsi="Arial" w:cs="Arial"/>
          <w:sz w:val="22"/>
          <w:szCs w:val="22"/>
        </w:rPr>
        <w:t xml:space="preserve"> dėl toliau nurodytų sąlygų</w:t>
      </w:r>
      <w:r w:rsidRPr="00E351D6">
        <w:rPr>
          <w:rFonts w:ascii="Arial" w:hAnsi="Arial" w:cs="Arial"/>
          <w:sz w:val="22"/>
          <w:szCs w:val="22"/>
        </w:rPr>
        <w:t>:</w:t>
      </w:r>
    </w:p>
    <w:p w14:paraId="6A913BA5" w14:textId="77777777" w:rsidR="0047666F" w:rsidRPr="00E351D6"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E351D6" w:rsidRDefault="008B194E"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E351D6">
            <w:rPr>
              <w:rFonts w:ascii="Arial" w:hAnsi="Arial" w:cs="Arial"/>
              <w:sz w:val="22"/>
              <w:szCs w:val="22"/>
            </w:rPr>
            <w:t>Šalys</w:t>
          </w:r>
        </w:sdtContent>
      </w:sdt>
      <w:r w:rsidR="0047666F" w:rsidRPr="00E351D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E351D6">
            <w:rPr>
              <w:rFonts w:ascii="Arial" w:hAnsi="Arial" w:cs="Arial"/>
              <w:sz w:val="22"/>
              <w:szCs w:val="22"/>
            </w:rPr>
            <w:t>papildomų darbų</w:t>
          </w:r>
        </w:sdtContent>
      </w:sdt>
      <w:r w:rsidR="0047666F" w:rsidRPr="00E351D6">
        <w:rPr>
          <w:rFonts w:ascii="Arial" w:hAnsi="Arial" w:cs="Arial"/>
          <w:sz w:val="22"/>
          <w:szCs w:val="22"/>
        </w:rPr>
        <w:t xml:space="preserve"> atlikimo ir jų apmokėjimo:</w:t>
      </w:r>
    </w:p>
    <w:p w14:paraId="7AA893D8" w14:textId="6FBEFFE4" w:rsidR="0047666F" w:rsidRPr="00E351D6" w:rsidRDefault="0047666F" w:rsidP="008F612C">
      <w:pPr>
        <w:pStyle w:val="Pagrindinistekstas"/>
        <w:numPr>
          <w:ilvl w:val="1"/>
          <w:numId w:val="12"/>
        </w:numPr>
        <w:spacing w:after="60"/>
        <w:ind w:left="567" w:firstLine="0"/>
        <w:jc w:val="both"/>
        <w:rPr>
          <w:rFonts w:ascii="Arial" w:hAnsi="Arial" w:cs="Arial"/>
          <w:sz w:val="22"/>
          <w:szCs w:val="22"/>
        </w:rPr>
      </w:pPr>
      <w:r w:rsidRPr="00E351D6">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3238539036924486A42D68AAD4C946EC"/>
          </w:placeholder>
          <w15:color w:val="FF0000"/>
          <w:comboBox>
            <w:listItem w:value="Pasirinkite elementą."/>
          </w:comboBox>
        </w:sdtPr>
        <w:sdtEndPr/>
        <w:sdtContent>
          <w:r w:rsidR="007545AB">
            <w:rPr>
              <w:rFonts w:ascii="Arial" w:hAnsi="Arial" w:cs="Arial"/>
              <w:kern w:val="28"/>
              <w:sz w:val="22"/>
              <w:szCs w:val="22"/>
            </w:rPr>
            <w:t>84 523,94</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2068841473"/>
          <w:placeholder>
            <w:docPart w:val="D3B7D5FE80D540E78726A0F00FEC929C"/>
          </w:placeholder>
          <w15:color w:val="FF0000"/>
          <w:comboBox>
            <w:listItem w:value="Pasirinkite elementą."/>
          </w:comboBox>
        </w:sdtPr>
        <w:sdtEndPr/>
        <w:sdtContent>
          <w:r w:rsidR="007545AB" w:rsidRPr="007545AB">
            <w:rPr>
              <w:rFonts w:ascii="Arial" w:hAnsi="Arial" w:cs="Arial"/>
              <w:color w:val="111827"/>
              <w:sz w:val="22"/>
              <w:szCs w:val="22"/>
              <w:shd w:val="clear" w:color="auto" w:fill="FFFFFF"/>
            </w:rPr>
            <w:t>aštuoniasdešimt keturi tūkstančiai penki šimtai dvidešimt trys eurai 94</w:t>
          </w:r>
          <w:r w:rsidR="007545AB">
            <w:rPr>
              <w:rFonts w:ascii="Arial" w:hAnsi="Arial" w:cs="Arial"/>
              <w:color w:val="111827"/>
              <w:sz w:val="22"/>
              <w:szCs w:val="22"/>
              <w:shd w:val="clear" w:color="auto" w:fill="FFFFFF"/>
            </w:rPr>
            <w:t xml:space="preserve"> </w:t>
          </w:r>
          <w:r w:rsidR="007545AB" w:rsidRPr="007545AB">
            <w:rPr>
              <w:rFonts w:ascii="Arial" w:hAnsi="Arial" w:cs="Arial"/>
              <w:color w:val="111827"/>
              <w:sz w:val="22"/>
              <w:szCs w:val="22"/>
              <w:shd w:val="clear" w:color="auto" w:fill="FFFFFF"/>
            </w:rPr>
            <w:t>ct.</w:t>
          </w:r>
        </w:sdtContent>
      </w:sdt>
      <w:r w:rsidRPr="00E351D6">
        <w:rPr>
          <w:rFonts w:ascii="Arial" w:hAnsi="Arial" w:cs="Arial"/>
          <w:sz w:val="22"/>
          <w:szCs w:val="22"/>
        </w:rPr>
        <w:t>).</w:t>
      </w:r>
    </w:p>
    <w:p w14:paraId="303CB437" w14:textId="544DB4DA" w:rsidR="0047666F" w:rsidRPr="00E351D6" w:rsidRDefault="0047666F" w:rsidP="008F612C">
      <w:pPr>
        <w:pStyle w:val="Pagrindinistekstas"/>
        <w:numPr>
          <w:ilvl w:val="1"/>
          <w:numId w:val="12"/>
        </w:numPr>
        <w:spacing w:after="60"/>
        <w:ind w:left="567" w:firstLine="0"/>
        <w:jc w:val="both"/>
        <w:rPr>
          <w:rFonts w:ascii="Arial" w:hAnsi="Arial" w:cs="Arial"/>
          <w:sz w:val="22"/>
          <w:szCs w:val="22"/>
        </w:rPr>
      </w:pPr>
      <w:r w:rsidRPr="00E351D6">
        <w:rPr>
          <w:rFonts w:ascii="Arial" w:hAnsi="Arial" w:cs="Arial"/>
          <w:sz w:val="22"/>
          <w:szCs w:val="22"/>
        </w:rPr>
        <w:t xml:space="preserve">papildomų darbų kaina be PVM yra </w:t>
      </w:r>
      <w:sdt>
        <w:sdtPr>
          <w:rPr>
            <w:rFonts w:ascii="Arial" w:hAnsi="Arial" w:cs="Arial"/>
            <w:kern w:val="28"/>
            <w:sz w:val="22"/>
            <w:szCs w:val="22"/>
          </w:rPr>
          <w:alias w:val="Įrašykite sumą"/>
          <w:id w:val="-207423595"/>
          <w:placeholder>
            <w:docPart w:val="8E9B3CE8C90D48578CE9E1D204EFC55A"/>
          </w:placeholder>
          <w15:color w:val="FF0000"/>
          <w:comboBox>
            <w:listItem w:value="Pasirinkite elementą."/>
          </w:comboBox>
        </w:sdtPr>
        <w:sdtEndPr/>
        <w:sdtContent>
          <w:r w:rsidR="007545AB">
            <w:rPr>
              <w:rFonts w:ascii="Arial" w:hAnsi="Arial" w:cs="Arial"/>
              <w:kern w:val="28"/>
              <w:sz w:val="22"/>
              <w:szCs w:val="22"/>
            </w:rPr>
            <w:t>69 854,50</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1816057428"/>
          <w:placeholder>
            <w:docPart w:val="45AA0A2FF9784EA5A045935E4A667315"/>
          </w:placeholder>
          <w15:color w:val="FF0000"/>
          <w:comboBox>
            <w:listItem w:value="Pasirinkite elementą."/>
          </w:comboBox>
        </w:sdtPr>
        <w:sdtEndPr/>
        <w:sdtContent>
          <w:r w:rsidR="007545AB" w:rsidRPr="007545AB">
            <w:rPr>
              <w:rFonts w:ascii="Arial" w:hAnsi="Arial" w:cs="Arial"/>
              <w:color w:val="111827"/>
              <w:sz w:val="22"/>
              <w:szCs w:val="22"/>
              <w:shd w:val="clear" w:color="auto" w:fill="FFFFFF"/>
            </w:rPr>
            <w:t>šešiasdešimt devyni tūkstančiai aštuoni šimtai penkiasdešimt keturi eurai 5 ct.</w:t>
          </w:r>
        </w:sdtContent>
      </w:sdt>
      <w:r w:rsidRPr="00E351D6">
        <w:rPr>
          <w:rFonts w:ascii="Arial" w:hAnsi="Arial" w:cs="Arial"/>
          <w:sz w:val="22"/>
          <w:szCs w:val="22"/>
        </w:rPr>
        <w:t>)</w:t>
      </w:r>
      <w:r w:rsidR="0096245D" w:rsidRPr="00E351D6">
        <w:rPr>
          <w:rFonts w:ascii="Arial" w:hAnsi="Arial" w:cs="Arial"/>
          <w:sz w:val="22"/>
          <w:szCs w:val="22"/>
        </w:rPr>
        <w:t>.</w:t>
      </w:r>
    </w:p>
    <w:p w14:paraId="0E2D9BE6" w14:textId="7F81DAC5" w:rsidR="00DE7EB8" w:rsidRDefault="0047666F" w:rsidP="008F612C">
      <w:pPr>
        <w:pStyle w:val="Pagrindinistekstas"/>
        <w:numPr>
          <w:ilvl w:val="1"/>
          <w:numId w:val="12"/>
        </w:numPr>
        <w:spacing w:after="60"/>
        <w:ind w:left="567" w:firstLine="0"/>
        <w:jc w:val="both"/>
        <w:rPr>
          <w:rFonts w:ascii="Arial" w:hAnsi="Arial" w:cs="Arial"/>
          <w:sz w:val="22"/>
          <w:szCs w:val="22"/>
        </w:rPr>
      </w:pPr>
      <w:r w:rsidRPr="00E351D6">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9505899EEC42473D9E26D562BDDFDF86"/>
          </w:placeholder>
          <w15:color w:val="FF0000"/>
          <w:comboBox>
            <w:listItem w:value="Pasirinkite elementą."/>
          </w:comboBox>
        </w:sdtPr>
        <w:sdtEndPr/>
        <w:sdtContent>
          <w:r w:rsidR="007545AB">
            <w:rPr>
              <w:rFonts w:ascii="Arial" w:hAnsi="Arial" w:cs="Arial"/>
              <w:kern w:val="28"/>
              <w:sz w:val="22"/>
              <w:szCs w:val="22"/>
            </w:rPr>
            <w:t>14 669,44</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316995424"/>
          <w:placeholder>
            <w:docPart w:val="99580B584939487385BF8C92654BEFD1"/>
          </w:placeholder>
          <w15:color w:val="FF0000"/>
          <w:comboBox>
            <w:listItem w:value="Pasirinkite elementą."/>
          </w:comboBox>
        </w:sdtPr>
        <w:sdtEndPr/>
        <w:sdtContent>
          <w:r w:rsidR="007545AB" w:rsidRPr="007545AB">
            <w:rPr>
              <w:rFonts w:ascii="Arial" w:hAnsi="Arial" w:cs="Arial"/>
              <w:color w:val="111827"/>
              <w:sz w:val="22"/>
              <w:szCs w:val="22"/>
              <w:shd w:val="clear" w:color="auto" w:fill="FFFFFF"/>
            </w:rPr>
            <w:t>keturiolika tūkstančių šeši šimtai šešiasdešimt devyni eurai, 44 ct.</w:t>
          </w:r>
        </w:sdtContent>
      </w:sdt>
      <w:r w:rsidRPr="00E351D6">
        <w:rPr>
          <w:rFonts w:ascii="Arial" w:hAnsi="Arial" w:cs="Arial"/>
          <w:sz w:val="22"/>
          <w:szCs w:val="22"/>
        </w:rPr>
        <w:t>)</w:t>
      </w:r>
      <w:r w:rsidR="002D3B7D">
        <w:rPr>
          <w:rFonts w:ascii="Arial" w:hAnsi="Arial" w:cs="Arial"/>
          <w:sz w:val="22"/>
          <w:szCs w:val="22"/>
        </w:rPr>
        <w:t>;</w:t>
      </w:r>
    </w:p>
    <w:p w14:paraId="56C21B2D" w14:textId="436E2D9B" w:rsidR="002D3B7D" w:rsidRPr="002D3B7D" w:rsidRDefault="002D3B7D" w:rsidP="008F612C">
      <w:pPr>
        <w:pStyle w:val="Pagrindinistekstas"/>
        <w:numPr>
          <w:ilvl w:val="0"/>
          <w:numId w:val="12"/>
        </w:numPr>
        <w:tabs>
          <w:tab w:val="left" w:pos="1134"/>
        </w:tabs>
        <w:spacing w:after="60"/>
        <w:ind w:left="567" w:hanging="567"/>
        <w:jc w:val="both"/>
        <w:rPr>
          <w:rFonts w:ascii="Arial" w:hAnsi="Arial" w:cs="Arial"/>
          <w:sz w:val="22"/>
          <w:szCs w:val="22"/>
        </w:rPr>
      </w:pPr>
      <w:r w:rsidRPr="002D3B7D">
        <w:rPr>
          <w:rFonts w:ascii="Arial" w:hAnsi="Arial" w:cs="Arial"/>
          <w:sz w:val="22"/>
          <w:szCs w:val="22"/>
        </w:rPr>
        <w:t>Šalys susitaria dėl neatliekamų (atsisakomų) darbų kainos:</w:t>
      </w:r>
    </w:p>
    <w:p w14:paraId="6F996563" w14:textId="46861422" w:rsidR="002D3B7D" w:rsidRPr="002D3B7D" w:rsidRDefault="002D3B7D" w:rsidP="002D3B7D">
      <w:pPr>
        <w:pStyle w:val="Pagrindinistekstas"/>
        <w:tabs>
          <w:tab w:val="left" w:pos="1134"/>
        </w:tabs>
        <w:spacing w:after="60"/>
        <w:ind w:left="567"/>
        <w:jc w:val="both"/>
        <w:rPr>
          <w:rFonts w:ascii="Arial" w:hAnsi="Arial" w:cs="Arial"/>
          <w:sz w:val="22"/>
          <w:szCs w:val="22"/>
        </w:rPr>
      </w:pPr>
      <w:r w:rsidRPr="002D3B7D">
        <w:rPr>
          <w:rFonts w:ascii="Arial" w:hAnsi="Arial" w:cs="Arial"/>
          <w:sz w:val="22"/>
          <w:szCs w:val="22"/>
        </w:rPr>
        <w:lastRenderedPageBreak/>
        <w:t>2.1.</w:t>
      </w:r>
      <w:r w:rsidRPr="002D3B7D">
        <w:rPr>
          <w:rFonts w:ascii="Arial" w:hAnsi="Arial" w:cs="Arial"/>
          <w:sz w:val="22"/>
          <w:szCs w:val="22"/>
        </w:rPr>
        <w:tab/>
        <w:t xml:space="preserve">viso neatliekamų darbų kaina su PVM yra </w:t>
      </w:r>
      <w:r w:rsidR="007545AB">
        <w:rPr>
          <w:rFonts w:ascii="Arial" w:hAnsi="Arial" w:cs="Arial"/>
          <w:sz w:val="22"/>
          <w:szCs w:val="22"/>
        </w:rPr>
        <w:t>359 712,54</w:t>
      </w:r>
      <w:r w:rsidRPr="002D3B7D">
        <w:rPr>
          <w:rFonts w:ascii="Arial" w:hAnsi="Arial" w:cs="Arial"/>
          <w:sz w:val="22"/>
          <w:szCs w:val="22"/>
        </w:rPr>
        <w:t xml:space="preserve"> Eur (</w:t>
      </w:r>
      <w:r w:rsidR="007545AB" w:rsidRPr="007545AB">
        <w:rPr>
          <w:rFonts w:ascii="Arial" w:hAnsi="Arial" w:cs="Arial"/>
          <w:sz w:val="22"/>
          <w:szCs w:val="22"/>
        </w:rPr>
        <w:t>trys šimtai penkiasdešimt devyni tūkstančiai septyni šimtai dvylika eurų 54</w:t>
      </w:r>
      <w:r w:rsidRPr="002D3B7D">
        <w:rPr>
          <w:rFonts w:ascii="Arial" w:hAnsi="Arial" w:cs="Arial"/>
          <w:sz w:val="22"/>
          <w:szCs w:val="22"/>
        </w:rPr>
        <w:t xml:space="preserve">  ct.).</w:t>
      </w:r>
    </w:p>
    <w:p w14:paraId="6AD37136" w14:textId="77E5A626" w:rsidR="002D3B7D" w:rsidRPr="002D3B7D" w:rsidRDefault="002D3B7D" w:rsidP="002D3B7D">
      <w:pPr>
        <w:pStyle w:val="Pagrindinistekstas"/>
        <w:tabs>
          <w:tab w:val="left" w:pos="1134"/>
        </w:tabs>
        <w:spacing w:after="60"/>
        <w:ind w:left="567"/>
        <w:jc w:val="both"/>
        <w:rPr>
          <w:rFonts w:ascii="Arial" w:hAnsi="Arial" w:cs="Arial"/>
          <w:sz w:val="22"/>
          <w:szCs w:val="22"/>
        </w:rPr>
      </w:pPr>
      <w:r w:rsidRPr="002D3B7D">
        <w:rPr>
          <w:rFonts w:ascii="Arial" w:hAnsi="Arial" w:cs="Arial"/>
          <w:sz w:val="22"/>
          <w:szCs w:val="22"/>
        </w:rPr>
        <w:t>2.2.</w:t>
      </w:r>
      <w:r w:rsidRPr="002D3B7D">
        <w:rPr>
          <w:rFonts w:ascii="Arial" w:hAnsi="Arial" w:cs="Arial"/>
          <w:sz w:val="22"/>
          <w:szCs w:val="22"/>
        </w:rPr>
        <w:tab/>
        <w:t xml:space="preserve">neatliekamų darbų kaina be PVM yra </w:t>
      </w:r>
      <w:r w:rsidR="007545AB">
        <w:rPr>
          <w:rFonts w:ascii="Arial" w:hAnsi="Arial" w:cs="Arial"/>
          <w:sz w:val="22"/>
          <w:szCs w:val="22"/>
        </w:rPr>
        <w:t>297 283,09</w:t>
      </w:r>
      <w:r w:rsidRPr="002D3B7D">
        <w:rPr>
          <w:rFonts w:ascii="Arial" w:hAnsi="Arial" w:cs="Arial"/>
          <w:sz w:val="22"/>
          <w:szCs w:val="22"/>
        </w:rPr>
        <w:t xml:space="preserve"> Eur (</w:t>
      </w:r>
      <w:r w:rsidR="007545AB" w:rsidRPr="007545AB">
        <w:rPr>
          <w:rFonts w:ascii="Arial" w:hAnsi="Arial" w:cs="Arial"/>
          <w:sz w:val="22"/>
          <w:szCs w:val="22"/>
        </w:rPr>
        <w:t>du šimtai devyniasdešimt septyni tūkstančiai du šimtai aštuoniasdešimt trys eurai 09</w:t>
      </w:r>
      <w:r>
        <w:rPr>
          <w:rFonts w:ascii="Arial" w:hAnsi="Arial" w:cs="Arial"/>
          <w:sz w:val="22"/>
          <w:szCs w:val="22"/>
        </w:rPr>
        <w:t xml:space="preserve"> ct</w:t>
      </w:r>
      <w:r w:rsidRPr="002D3B7D">
        <w:rPr>
          <w:rFonts w:ascii="Arial" w:hAnsi="Arial" w:cs="Arial"/>
          <w:sz w:val="22"/>
          <w:szCs w:val="22"/>
        </w:rPr>
        <w:t>.).</w:t>
      </w:r>
    </w:p>
    <w:p w14:paraId="1831172B" w14:textId="1C5FB2C3" w:rsidR="002D3B7D" w:rsidRPr="002D3B7D" w:rsidRDefault="002D3B7D" w:rsidP="00505BC8">
      <w:pPr>
        <w:pStyle w:val="Pagrindinistekstas"/>
        <w:tabs>
          <w:tab w:val="left" w:pos="1134"/>
        </w:tabs>
        <w:spacing w:after="60"/>
        <w:ind w:left="567"/>
        <w:jc w:val="both"/>
        <w:rPr>
          <w:rFonts w:ascii="Arial" w:hAnsi="Arial" w:cs="Arial"/>
          <w:sz w:val="22"/>
          <w:szCs w:val="22"/>
        </w:rPr>
      </w:pPr>
      <w:r w:rsidRPr="002D3B7D">
        <w:rPr>
          <w:rFonts w:ascii="Arial" w:hAnsi="Arial" w:cs="Arial"/>
          <w:sz w:val="22"/>
          <w:szCs w:val="22"/>
        </w:rPr>
        <w:t>2.3.</w:t>
      </w:r>
      <w:r w:rsidRPr="002D3B7D">
        <w:rPr>
          <w:rFonts w:ascii="Arial" w:hAnsi="Arial" w:cs="Arial"/>
          <w:sz w:val="22"/>
          <w:szCs w:val="22"/>
        </w:rPr>
        <w:tab/>
        <w:t xml:space="preserve">21 proc. PVM yra </w:t>
      </w:r>
      <w:r w:rsidR="007545AB">
        <w:rPr>
          <w:rFonts w:ascii="Arial" w:hAnsi="Arial" w:cs="Arial"/>
          <w:sz w:val="22"/>
          <w:szCs w:val="22"/>
        </w:rPr>
        <w:t>62 429,45</w:t>
      </w:r>
      <w:r w:rsidRPr="002D3B7D">
        <w:rPr>
          <w:rFonts w:ascii="Arial" w:hAnsi="Arial" w:cs="Arial"/>
          <w:sz w:val="22"/>
          <w:szCs w:val="22"/>
        </w:rPr>
        <w:t xml:space="preserve"> Eur (</w:t>
      </w:r>
      <w:r w:rsidR="007545AB" w:rsidRPr="007545AB">
        <w:rPr>
          <w:rFonts w:ascii="Arial" w:hAnsi="Arial" w:cs="Arial"/>
          <w:sz w:val="22"/>
          <w:szCs w:val="22"/>
        </w:rPr>
        <w:t>šešiasdešimt du tūkstančiai keturi šimtai dvidešimt devyni eurai 45</w:t>
      </w:r>
      <w:r w:rsidR="007545AB">
        <w:rPr>
          <w:rFonts w:ascii="Arial" w:hAnsi="Arial" w:cs="Arial"/>
          <w:sz w:val="22"/>
          <w:szCs w:val="22"/>
        </w:rPr>
        <w:t xml:space="preserve"> </w:t>
      </w:r>
      <w:r w:rsidRPr="002D3B7D">
        <w:rPr>
          <w:rFonts w:ascii="Arial" w:hAnsi="Arial" w:cs="Arial"/>
          <w:sz w:val="22"/>
          <w:szCs w:val="22"/>
        </w:rPr>
        <w:t xml:space="preserve">ct.). </w:t>
      </w:r>
    </w:p>
    <w:p w14:paraId="1B7F5DCF" w14:textId="3397E6BE" w:rsidR="00BA14C1" w:rsidRPr="00F65F01" w:rsidRDefault="00F65F01" w:rsidP="008F612C">
      <w:pPr>
        <w:pStyle w:val="Pagrindinistekstas"/>
        <w:numPr>
          <w:ilvl w:val="0"/>
          <w:numId w:val="12"/>
        </w:numPr>
        <w:tabs>
          <w:tab w:val="left" w:pos="1134"/>
        </w:tabs>
        <w:spacing w:after="60"/>
        <w:ind w:left="567" w:hanging="567"/>
        <w:jc w:val="both"/>
        <w:rPr>
          <w:rFonts w:ascii="Arial" w:hAnsi="Arial" w:cs="Arial"/>
          <w:sz w:val="22"/>
          <w:szCs w:val="22"/>
        </w:rPr>
      </w:pPr>
      <w:r w:rsidRPr="00F65F01">
        <w:rPr>
          <w:rFonts w:ascii="Arial" w:hAnsi="Arial" w:cs="Arial"/>
          <w:sz w:val="22"/>
          <w:szCs w:val="22"/>
        </w:rPr>
        <w:t xml:space="preserve">Dėl aukščiau šiame Susitarime nurodytų sąlygų Sutarties kaina </w:t>
      </w:r>
      <w:r w:rsidR="007545AB">
        <w:rPr>
          <w:rFonts w:ascii="Arial" w:hAnsi="Arial" w:cs="Arial"/>
          <w:sz w:val="22"/>
          <w:szCs w:val="22"/>
        </w:rPr>
        <w:t>sumažėja</w:t>
      </w:r>
      <w:r w:rsidRPr="00F65F01">
        <w:rPr>
          <w:rFonts w:ascii="Arial" w:hAnsi="Arial" w:cs="Arial"/>
          <w:sz w:val="22"/>
          <w:szCs w:val="22"/>
        </w:rPr>
        <w:t xml:space="preserve"> toliau nurodyta suma:  </w:t>
      </w:r>
      <w:r w:rsidR="007545AB" w:rsidRPr="007545AB">
        <w:rPr>
          <w:rFonts w:ascii="Arial" w:hAnsi="Arial" w:cs="Arial"/>
          <w:b/>
          <w:bCs/>
          <w:sz w:val="22"/>
          <w:szCs w:val="22"/>
        </w:rPr>
        <w:t>275 188,59</w:t>
      </w:r>
      <w:r w:rsidR="0037091C" w:rsidRPr="007545AB">
        <w:rPr>
          <w:rFonts w:ascii="Arial" w:hAnsi="Arial" w:cs="Arial"/>
          <w:b/>
          <w:bCs/>
          <w:sz w:val="22"/>
          <w:szCs w:val="22"/>
        </w:rPr>
        <w:t xml:space="preserve"> </w:t>
      </w:r>
      <w:r w:rsidRPr="007545AB">
        <w:rPr>
          <w:rFonts w:ascii="Arial" w:hAnsi="Arial" w:cs="Arial"/>
          <w:b/>
          <w:bCs/>
          <w:sz w:val="22"/>
          <w:szCs w:val="22"/>
        </w:rPr>
        <w:t>Eur</w:t>
      </w:r>
      <w:r w:rsidRPr="00F65F01">
        <w:rPr>
          <w:rFonts w:ascii="Arial" w:hAnsi="Arial" w:cs="Arial"/>
          <w:sz w:val="22"/>
          <w:szCs w:val="22"/>
        </w:rPr>
        <w:t xml:space="preserve"> (su PVM). Galutinė Sutarties kaina yra</w:t>
      </w:r>
      <w:r w:rsidRPr="0037091C">
        <w:rPr>
          <w:rFonts w:ascii="Arial" w:hAnsi="Arial" w:cs="Arial"/>
          <w:sz w:val="22"/>
          <w:szCs w:val="22"/>
        </w:rPr>
        <w:t>:</w:t>
      </w:r>
      <w:r w:rsidR="0037091C" w:rsidRPr="008F612C">
        <w:rPr>
          <w:rFonts w:ascii="Arial" w:hAnsi="Arial" w:cs="Arial"/>
          <w:sz w:val="22"/>
          <w:szCs w:val="22"/>
        </w:rPr>
        <w:t xml:space="preserve"> </w:t>
      </w:r>
      <w:r w:rsidR="0037091C" w:rsidRPr="0046653C">
        <w:rPr>
          <w:rFonts w:ascii="Arial" w:hAnsi="Arial" w:cs="Arial"/>
          <w:b/>
          <w:bCs/>
          <w:sz w:val="22"/>
          <w:szCs w:val="22"/>
        </w:rPr>
        <w:t>4.</w:t>
      </w:r>
      <w:r w:rsidR="007545AB" w:rsidRPr="0046653C">
        <w:rPr>
          <w:rFonts w:ascii="Arial" w:hAnsi="Arial" w:cs="Arial"/>
          <w:b/>
          <w:bCs/>
          <w:sz w:val="22"/>
          <w:szCs w:val="22"/>
        </w:rPr>
        <w:t>719.720,57</w:t>
      </w:r>
      <w:r w:rsidR="007545AB">
        <w:rPr>
          <w:rFonts w:ascii="Arial" w:hAnsi="Arial" w:cs="Arial"/>
          <w:sz w:val="22"/>
          <w:szCs w:val="22"/>
        </w:rPr>
        <w:t xml:space="preserve"> </w:t>
      </w:r>
      <w:r w:rsidRPr="0037091C">
        <w:rPr>
          <w:rFonts w:ascii="Arial" w:hAnsi="Arial" w:cs="Arial"/>
          <w:sz w:val="22"/>
          <w:szCs w:val="22"/>
        </w:rPr>
        <w:t>Eur</w:t>
      </w:r>
      <w:r w:rsidRPr="00F65F01">
        <w:rPr>
          <w:rFonts w:ascii="Arial" w:hAnsi="Arial" w:cs="Arial"/>
          <w:sz w:val="22"/>
          <w:szCs w:val="22"/>
        </w:rPr>
        <w:t xml:space="preserve"> (su PVM).</w:t>
      </w:r>
    </w:p>
    <w:p w14:paraId="15285978" w14:textId="438FACC4" w:rsidR="00F65F01" w:rsidRDefault="001201EB" w:rsidP="001201EB">
      <w:pPr>
        <w:pStyle w:val="Pagrindinistekstas"/>
        <w:numPr>
          <w:ilvl w:val="0"/>
          <w:numId w:val="12"/>
        </w:numPr>
        <w:tabs>
          <w:tab w:val="left" w:pos="1134"/>
        </w:tabs>
        <w:spacing w:after="60"/>
        <w:ind w:left="567" w:hanging="567"/>
        <w:jc w:val="both"/>
        <w:rPr>
          <w:rFonts w:ascii="Arial" w:hAnsi="Arial" w:cs="Arial"/>
          <w:sz w:val="22"/>
          <w:szCs w:val="22"/>
        </w:rPr>
      </w:pPr>
      <w:r w:rsidRPr="001201EB">
        <w:rPr>
          <w:rFonts w:ascii="Arial" w:hAnsi="Arial" w:cs="Arial"/>
          <w:sz w:val="22"/>
          <w:szCs w:val="22"/>
        </w:rPr>
        <w:t>Šalys susitaria, kad dėl papildomų darbų nėra suteikiamas papildomas darbų atlikimo terminas.</w:t>
      </w:r>
    </w:p>
    <w:p w14:paraId="0F4D9257" w14:textId="7BBE2D15" w:rsidR="00782B57" w:rsidRPr="00E351D6" w:rsidRDefault="00782B57" w:rsidP="00853CC4">
      <w:pPr>
        <w:pStyle w:val="Pagrindinistekstas"/>
        <w:numPr>
          <w:ilvl w:val="0"/>
          <w:numId w:val="21"/>
        </w:numPr>
        <w:tabs>
          <w:tab w:val="left" w:pos="567"/>
        </w:tabs>
        <w:spacing w:after="60"/>
        <w:ind w:left="567" w:hanging="567"/>
        <w:jc w:val="both"/>
        <w:rPr>
          <w:rFonts w:ascii="Arial" w:hAnsi="Arial" w:cs="Arial"/>
          <w:sz w:val="22"/>
          <w:szCs w:val="22"/>
        </w:rPr>
      </w:pPr>
      <w:r w:rsidRPr="00E351D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E351D6" w:rsidRDefault="00782B57" w:rsidP="00853CC4">
      <w:pPr>
        <w:pStyle w:val="Pagrindinistekstas"/>
        <w:numPr>
          <w:ilvl w:val="0"/>
          <w:numId w:val="21"/>
        </w:numPr>
        <w:tabs>
          <w:tab w:val="left" w:pos="567"/>
        </w:tabs>
        <w:spacing w:after="60"/>
        <w:ind w:left="567" w:hanging="567"/>
        <w:jc w:val="both"/>
        <w:rPr>
          <w:rFonts w:ascii="Arial" w:hAnsi="Arial" w:cs="Arial"/>
          <w:sz w:val="22"/>
          <w:szCs w:val="22"/>
        </w:rPr>
      </w:pPr>
      <w:r w:rsidRPr="00E351D6">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595DA3D0" w:rsidR="00782B57" w:rsidRPr="00E351D6" w:rsidRDefault="00594FB3" w:rsidP="00853CC4">
      <w:pPr>
        <w:pStyle w:val="Sraopastraipa"/>
        <w:numPr>
          <w:ilvl w:val="0"/>
          <w:numId w:val="21"/>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 xml:space="preserve">Šis </w:t>
      </w:r>
      <w:r w:rsidR="00F010E7" w:rsidRPr="00E351D6">
        <w:rPr>
          <w:rFonts w:ascii="Arial" w:hAnsi="Arial" w:cs="Arial"/>
          <w:bCs/>
          <w:color w:val="000000" w:themeColor="text1"/>
          <w:sz w:val="22"/>
          <w:szCs w:val="22"/>
        </w:rPr>
        <w:t>S</w:t>
      </w:r>
      <w:r w:rsidRPr="00E351D6">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E351D6" w:rsidRDefault="00594FB3" w:rsidP="00853CC4">
      <w:pPr>
        <w:pStyle w:val="Sraopastraipa"/>
        <w:numPr>
          <w:ilvl w:val="0"/>
          <w:numId w:val="21"/>
        </w:numPr>
        <w:tabs>
          <w:tab w:val="left" w:pos="567"/>
        </w:tabs>
        <w:spacing w:after="60"/>
        <w:ind w:left="567" w:hanging="567"/>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S</w:t>
      </w:r>
      <w:r w:rsidR="00EB6C0E" w:rsidRPr="00E351D6">
        <w:rPr>
          <w:rFonts w:ascii="Arial" w:hAnsi="Arial" w:cs="Arial"/>
          <w:bCs/>
          <w:color w:val="000000" w:themeColor="text1"/>
          <w:sz w:val="22"/>
          <w:szCs w:val="22"/>
        </w:rPr>
        <w:t>usitarimas yra neatskiriama ir sudėtinė Sutarties dalis.</w:t>
      </w:r>
    </w:p>
    <w:p w14:paraId="0B0ED856" w14:textId="0837370E" w:rsidR="00DE5AEF" w:rsidRPr="00E351D6" w:rsidRDefault="00A05B91" w:rsidP="00853CC4">
      <w:pPr>
        <w:pStyle w:val="Sraopastraipa"/>
        <w:numPr>
          <w:ilvl w:val="0"/>
          <w:numId w:val="21"/>
        </w:numPr>
        <w:tabs>
          <w:tab w:val="left" w:pos="567"/>
        </w:tabs>
        <w:spacing w:after="60"/>
        <w:ind w:left="567" w:hanging="567"/>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 xml:space="preserve">Susitarimo </w:t>
      </w:r>
      <w:r w:rsidR="00DE5AEF" w:rsidRPr="00E351D6">
        <w:rPr>
          <w:rFonts w:ascii="Arial" w:hAnsi="Arial" w:cs="Arial"/>
          <w:bCs/>
          <w:color w:val="000000" w:themeColor="text1"/>
          <w:sz w:val="22"/>
          <w:szCs w:val="22"/>
        </w:rPr>
        <w:t>priedai:</w:t>
      </w:r>
    </w:p>
    <w:p w14:paraId="1CCAA906" w14:textId="5D710451" w:rsidR="00DE5AEF" w:rsidRPr="00E351D6" w:rsidRDefault="00853CC4"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r>
        <w:rPr>
          <w:rFonts w:ascii="Arial" w:hAnsi="Arial" w:cs="Arial"/>
          <w:bCs/>
          <w:color w:val="000000" w:themeColor="text1"/>
          <w:sz w:val="22"/>
          <w:szCs w:val="22"/>
        </w:rPr>
        <w:t>1</w:t>
      </w:r>
      <w:r w:rsidR="008F612C">
        <w:rPr>
          <w:rFonts w:ascii="Arial" w:hAnsi="Arial" w:cs="Arial"/>
          <w:bCs/>
          <w:color w:val="000000" w:themeColor="text1"/>
          <w:sz w:val="22"/>
          <w:szCs w:val="22"/>
        </w:rPr>
        <w:t>0</w:t>
      </w:r>
      <w:r w:rsidR="00DE5AEF" w:rsidRPr="00E351D6">
        <w:rPr>
          <w:rFonts w:ascii="Arial" w:hAnsi="Arial" w:cs="Arial"/>
          <w:bCs/>
          <w:color w:val="000000" w:themeColor="text1"/>
          <w:sz w:val="22"/>
          <w:szCs w:val="22"/>
        </w:rPr>
        <w:t xml:space="preserve">.1. Priedas Nr. 1 - </w:t>
      </w:r>
      <w:sdt>
        <w:sdtPr>
          <w:rPr>
            <w:rFonts w:ascii="Arial" w:hAnsi="Arial" w:cs="Arial"/>
            <w:bCs/>
            <w:color w:val="000000" w:themeColor="text1"/>
            <w:sz w:val="22"/>
            <w:szCs w:val="22"/>
          </w:rPr>
          <w:alias w:val="Įrašykite priedo pavadinimą"/>
          <w:tag w:val="Įrašykite sumą žodžiais"/>
          <w:id w:val="1470163447"/>
          <w:placeholder>
            <w:docPart w:val="07CA95D6E1314405990304A43999C05D"/>
          </w:placeholder>
          <w15:color w:val="FF0000"/>
          <w:comboBox>
            <w:listItem w:value="Pasirinkite elementą."/>
          </w:comboBox>
        </w:sdtPr>
        <w:sdtEndPr/>
        <w:sdtContent>
          <w:r w:rsidR="00D32914" w:rsidRPr="00E351D6">
            <w:rPr>
              <w:rFonts w:ascii="Arial" w:hAnsi="Arial" w:cs="Arial"/>
              <w:bCs/>
              <w:color w:val="000000" w:themeColor="text1"/>
              <w:sz w:val="22"/>
              <w:szCs w:val="22"/>
            </w:rPr>
            <w:t xml:space="preserve">Darbų pakeitimo aktas Nr. </w:t>
          </w:r>
          <w:r w:rsidR="007545AB">
            <w:rPr>
              <w:rFonts w:ascii="Arial" w:hAnsi="Arial" w:cs="Arial"/>
              <w:bCs/>
              <w:color w:val="000000" w:themeColor="text1"/>
              <w:sz w:val="22"/>
              <w:szCs w:val="22"/>
            </w:rPr>
            <w:t>4</w:t>
          </w:r>
        </w:sdtContent>
      </w:sdt>
    </w:p>
    <w:p w14:paraId="50B677E2" w14:textId="72D7A2D2" w:rsidR="002B2A7E" w:rsidRPr="00E351D6"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F1E9E" w:rsidRPr="00E351D6" w14:paraId="205FAB77" w14:textId="77777777">
        <w:trPr>
          <w:trHeight w:val="2160"/>
        </w:trPr>
        <w:tc>
          <w:tcPr>
            <w:tcW w:w="4537" w:type="dxa"/>
            <w:tcBorders>
              <w:top w:val="nil"/>
              <w:left w:val="nil"/>
              <w:bottom w:val="nil"/>
              <w:right w:val="nil"/>
            </w:tcBorders>
          </w:tcPr>
          <w:p w14:paraId="4EBC4747" w14:textId="00B0F69B" w:rsidR="001F1E9E" w:rsidRPr="00E351D6" w:rsidRDefault="008B194E">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D32914" w:rsidRPr="00E351D6">
                  <w:rPr>
                    <w:rFonts w:ascii="Arial" w:hAnsi="Arial" w:cs="Arial"/>
                    <w:kern w:val="28"/>
                    <w:sz w:val="22"/>
                    <w:szCs w:val="22"/>
                  </w:rPr>
                  <w:t>UŽSAKOVAS</w:t>
                </w:r>
              </w:sdtContent>
            </w:sdt>
            <w:r w:rsidR="001F1E9E" w:rsidRPr="00E351D6">
              <w:rPr>
                <w:rFonts w:ascii="Arial" w:hAnsi="Arial" w:cs="Arial"/>
                <w:b/>
                <w:bCs/>
                <w:sz w:val="22"/>
                <w:szCs w:val="22"/>
              </w:rPr>
              <w:t xml:space="preserve"> </w:t>
            </w:r>
          </w:p>
          <w:p w14:paraId="28074D5B" w14:textId="77777777" w:rsidR="001F1E9E" w:rsidRPr="00E351D6" w:rsidRDefault="001F1E9E">
            <w:pPr>
              <w:tabs>
                <w:tab w:val="left" w:pos="0"/>
              </w:tabs>
              <w:suppressAutoHyphens/>
              <w:ind w:firstLine="37"/>
              <w:jc w:val="both"/>
              <w:rPr>
                <w:rFonts w:ascii="Arial" w:hAnsi="Arial" w:cs="Arial"/>
                <w:b/>
                <w:bCs/>
                <w:sz w:val="22"/>
                <w:szCs w:val="22"/>
              </w:rPr>
            </w:pPr>
            <w:r w:rsidRPr="00E351D6">
              <w:rPr>
                <w:rFonts w:ascii="Arial" w:hAnsi="Arial" w:cs="Arial"/>
                <w:b/>
                <w:bCs/>
                <w:sz w:val="22"/>
                <w:szCs w:val="22"/>
              </w:rPr>
              <w:t>AB „Via Lietuva“</w:t>
            </w:r>
          </w:p>
          <w:p w14:paraId="3B2F5860"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Kauno g. 22-202, LT– 03212 Vilnius</w:t>
            </w:r>
          </w:p>
          <w:p w14:paraId="225E3D2F"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Įmonės kodas 188710638</w:t>
            </w:r>
          </w:p>
          <w:p w14:paraId="145DF38B"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 xml:space="preserve">Telefonas (8 5) 232 9600 </w:t>
            </w:r>
          </w:p>
          <w:p w14:paraId="7354C933"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El. paštas info@vialietuva.lt</w:t>
            </w:r>
          </w:p>
          <w:p w14:paraId="16B7A217" w14:textId="77777777" w:rsidR="001F1E9E" w:rsidRPr="00E351D6" w:rsidRDefault="001F1E9E">
            <w:pPr>
              <w:tabs>
                <w:tab w:val="left" w:pos="0"/>
              </w:tabs>
              <w:suppressAutoHyphens/>
              <w:ind w:firstLine="37"/>
              <w:jc w:val="both"/>
              <w:rPr>
                <w:rFonts w:ascii="Arial" w:hAnsi="Arial" w:cs="Arial"/>
                <w:sz w:val="22"/>
                <w:szCs w:val="22"/>
              </w:rPr>
            </w:pPr>
            <w:proofErr w:type="spellStart"/>
            <w:r w:rsidRPr="00E351D6">
              <w:rPr>
                <w:rFonts w:ascii="Arial" w:hAnsi="Arial" w:cs="Arial"/>
                <w:sz w:val="22"/>
                <w:szCs w:val="22"/>
              </w:rPr>
              <w:t>A.s</w:t>
            </w:r>
            <w:proofErr w:type="spellEnd"/>
            <w:r w:rsidRPr="00E351D6">
              <w:rPr>
                <w:rFonts w:ascii="Arial" w:hAnsi="Arial" w:cs="Arial"/>
                <w:sz w:val="22"/>
                <w:szCs w:val="22"/>
              </w:rPr>
              <w:t>. LT37 7300 0100 0245 6303</w:t>
            </w:r>
          </w:p>
          <w:p w14:paraId="1DD209E0" w14:textId="77777777" w:rsidR="001F1E9E" w:rsidRPr="00E351D6" w:rsidRDefault="001F1E9E">
            <w:pPr>
              <w:ind w:firstLine="37"/>
              <w:jc w:val="both"/>
              <w:rPr>
                <w:rFonts w:ascii="Arial" w:hAnsi="Arial" w:cs="Arial"/>
                <w:sz w:val="22"/>
                <w:szCs w:val="22"/>
              </w:rPr>
            </w:pPr>
            <w:r w:rsidRPr="00E351D6">
              <w:rPr>
                <w:rFonts w:ascii="Arial" w:hAnsi="Arial" w:cs="Arial"/>
                <w:sz w:val="22"/>
                <w:szCs w:val="22"/>
              </w:rPr>
              <w:t>AB „Swedbank“</w:t>
            </w:r>
          </w:p>
          <w:p w14:paraId="1DD18EB9" w14:textId="77777777" w:rsidR="001F1E9E" w:rsidRPr="00E351D6" w:rsidRDefault="001F1E9E">
            <w:pPr>
              <w:tabs>
                <w:tab w:val="num" w:pos="175"/>
              </w:tabs>
              <w:suppressAutoHyphens/>
              <w:jc w:val="both"/>
              <w:rPr>
                <w:rFonts w:ascii="Arial" w:hAnsi="Arial" w:cs="Arial"/>
                <w:sz w:val="22"/>
                <w:szCs w:val="22"/>
              </w:rPr>
            </w:pPr>
          </w:p>
          <w:p w14:paraId="0B5D1977" w14:textId="00DDA411" w:rsidR="001F1E9E" w:rsidRPr="00E351D6" w:rsidRDefault="001F1E9E">
            <w:pPr>
              <w:tabs>
                <w:tab w:val="left" w:pos="9214"/>
              </w:tabs>
              <w:suppressAutoHyphens/>
              <w:rPr>
                <w:rFonts w:ascii="Arial" w:hAnsi="Arial" w:cs="Arial"/>
                <w:sz w:val="22"/>
                <w:szCs w:val="22"/>
              </w:rPr>
            </w:pPr>
            <w:r w:rsidRPr="00E351D6">
              <w:rPr>
                <w:rFonts w:ascii="Arial" w:hAnsi="Arial" w:cs="Arial"/>
                <w:sz w:val="22"/>
                <w:szCs w:val="22"/>
              </w:rPr>
              <w:t xml:space="preserve">Dokumentą pasirašantis </w:t>
            </w:r>
            <w:r w:rsidRPr="00E351D6">
              <w:rPr>
                <w:rFonts w:ascii="Arial" w:hAnsi="Arial" w:cs="Arial"/>
                <w:kern w:val="28"/>
                <w:sz w:val="22"/>
                <w:szCs w:val="22"/>
              </w:rPr>
              <w:t>įgaliot</w:t>
            </w:r>
            <w:r w:rsidR="00D03350" w:rsidRPr="00E351D6">
              <w:rPr>
                <w:rFonts w:ascii="Arial" w:hAnsi="Arial" w:cs="Arial"/>
                <w:kern w:val="28"/>
                <w:sz w:val="22"/>
                <w:szCs w:val="22"/>
              </w:rPr>
              <w:t>as bendrovės</w:t>
            </w:r>
            <w:r w:rsidRPr="00E351D6">
              <w:rPr>
                <w:rFonts w:ascii="Arial" w:hAnsi="Arial" w:cs="Arial"/>
                <w:kern w:val="28"/>
                <w:sz w:val="22"/>
                <w:szCs w:val="22"/>
              </w:rPr>
              <w:t xml:space="preserve"> </w:t>
            </w:r>
            <w:r w:rsidRPr="00E351D6">
              <w:rPr>
                <w:rFonts w:ascii="Arial" w:hAnsi="Arial" w:cs="Arial"/>
                <w:sz w:val="22"/>
                <w:szCs w:val="22"/>
              </w:rPr>
              <w:t>darbuotojas</w:t>
            </w:r>
          </w:p>
        </w:tc>
        <w:tc>
          <w:tcPr>
            <w:tcW w:w="5386" w:type="dxa"/>
            <w:tcBorders>
              <w:top w:val="nil"/>
              <w:left w:val="nil"/>
              <w:bottom w:val="nil"/>
              <w:right w:val="nil"/>
            </w:tcBorders>
          </w:tcPr>
          <w:p w14:paraId="0DA69DEF" w14:textId="05518294" w:rsidR="001F1E9E" w:rsidRPr="00E351D6" w:rsidRDefault="008B194E">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D32914" w:rsidRPr="00E351D6">
                  <w:rPr>
                    <w:rFonts w:ascii="Arial" w:hAnsi="Arial" w:cs="Arial"/>
                    <w:kern w:val="28"/>
                    <w:sz w:val="22"/>
                    <w:szCs w:val="22"/>
                  </w:rPr>
                  <w:t>RANGOVAS</w:t>
                </w:r>
              </w:sdtContent>
            </w:sdt>
            <w:r w:rsidR="001F1E9E" w:rsidRPr="00E351D6">
              <w:rPr>
                <w:rFonts w:ascii="Arial" w:hAnsi="Arial" w:cs="Arial"/>
                <w:b/>
                <w:sz w:val="22"/>
                <w:szCs w:val="22"/>
                <w:lang w:eastAsia="lt-LT"/>
              </w:rPr>
              <w:t xml:space="preserve"> </w:t>
            </w:r>
          </w:p>
          <w:p w14:paraId="4C059A0A" w14:textId="4828136E" w:rsidR="001F1E9E" w:rsidRPr="00E351D6" w:rsidRDefault="008B194E">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D32914" w:rsidRPr="00E351D6">
                  <w:rPr>
                    <w:rFonts w:ascii="Arial" w:hAnsi="Arial" w:cs="Arial"/>
                    <w:b/>
                    <w:sz w:val="22"/>
                    <w:szCs w:val="22"/>
                    <w:lang w:eastAsia="lt-LT"/>
                  </w:rPr>
                  <w:t xml:space="preserve">AB </w:t>
                </w:r>
                <w:r w:rsidR="003208B4">
                  <w:rPr>
                    <w:rFonts w:ascii="Arial" w:hAnsi="Arial" w:cs="Arial"/>
                    <w:b/>
                    <w:sz w:val="22"/>
                    <w:szCs w:val="22"/>
                    <w:lang w:eastAsia="lt-LT"/>
                  </w:rPr>
                  <w:t>„Eurovia Lietuva</w:t>
                </w:r>
                <w:r w:rsidR="00D32914" w:rsidRPr="00E351D6">
                  <w:rPr>
                    <w:rFonts w:ascii="Arial" w:hAnsi="Arial" w:cs="Arial"/>
                    <w:b/>
                    <w:sz w:val="22"/>
                    <w:szCs w:val="22"/>
                    <w:lang w:eastAsia="lt-LT"/>
                  </w:rPr>
                  <w:t>“</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EndPr/>
            <w:sdtContent>
              <w:p w14:paraId="0DF33EAA" w14:textId="56AA7C28" w:rsidR="001F1E9E" w:rsidRPr="00E351D6" w:rsidRDefault="001955FF" w:rsidP="00D32914">
                <w:pPr>
                  <w:widowControl w:val="0"/>
                  <w:autoSpaceDE w:val="0"/>
                  <w:autoSpaceDN w:val="0"/>
                  <w:adjustRightInd w:val="0"/>
                  <w:ind w:left="1147"/>
                  <w:jc w:val="both"/>
                  <w:rPr>
                    <w:rFonts w:ascii="Arial" w:hAnsi="Arial" w:cs="Arial"/>
                    <w:bCs/>
                    <w:sz w:val="22"/>
                    <w:szCs w:val="22"/>
                    <w:lang w:eastAsia="lt-LT"/>
                  </w:rPr>
                </w:pPr>
                <w:r w:rsidRPr="001955FF">
                  <w:rPr>
                    <w:rFonts w:ascii="Arial" w:hAnsi="Arial" w:cs="Arial"/>
                    <w:sz w:val="22"/>
                    <w:szCs w:val="22"/>
                  </w:rPr>
                  <w:t>Liepkalnio g. 85, LT-02120 Vilnius</w:t>
                </w:r>
              </w:p>
            </w:sdtContent>
          </w:sdt>
          <w:p w14:paraId="47B7A8BE" w14:textId="5EEE17A8" w:rsidR="001F1E9E" w:rsidRPr="00E351D6" w:rsidRDefault="001F1E9E">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Įmonės kodas </w:t>
            </w:r>
            <w:sdt>
              <w:sdtPr>
                <w:rPr>
                  <w:rFonts w:ascii="Arial" w:hAnsi="Arial" w:cs="Arial"/>
                  <w:sz w:val="22"/>
                  <w:szCs w:val="22"/>
                </w:rPr>
                <w:alias w:val="Įrašykite įm. kodą"/>
                <w:id w:val="-1051230367"/>
                <w:placeholder>
                  <w:docPart w:val="F7A838276E0F4391A5EBAF2F477E3C4C"/>
                </w:placeholder>
                <w15:color w:val="FF0000"/>
                <w:comboBox>
                  <w:listItem w:value="Pasirinkite elementą."/>
                </w:comboBox>
              </w:sdtPr>
              <w:sdtEndPr/>
              <w:sdtContent>
                <w:r w:rsidR="001955FF" w:rsidRPr="001955FF">
                  <w:rPr>
                    <w:rFonts w:ascii="Arial" w:hAnsi="Arial" w:cs="Arial"/>
                    <w:sz w:val="22"/>
                    <w:szCs w:val="22"/>
                  </w:rPr>
                  <w:t>121949798</w:t>
                </w:r>
              </w:sdtContent>
            </w:sdt>
          </w:p>
          <w:p w14:paraId="6BD16892" w14:textId="32CCB571" w:rsidR="001F1E9E" w:rsidRPr="00E351D6" w:rsidRDefault="001F1E9E">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PVM kodas </w:t>
            </w:r>
            <w:sdt>
              <w:sdtPr>
                <w:rPr>
                  <w:rFonts w:ascii="Arial" w:hAnsi="Arial" w:cs="Arial"/>
                  <w:sz w:val="22"/>
                  <w:szCs w:val="22"/>
                </w:rPr>
                <w:alias w:val="Įrašykite PVM mokėtojo kodą"/>
                <w:id w:val="-1287346304"/>
                <w:placeholder>
                  <w:docPart w:val="E147A217B68F47FEA322FCC8BD1DBD10"/>
                </w:placeholder>
                <w15:color w:val="FF0000"/>
                <w:comboBox>
                  <w:listItem w:value="Pasirinkite elementą."/>
                </w:comboBox>
              </w:sdtPr>
              <w:sdtEndPr/>
              <w:sdtContent>
                <w:r w:rsidR="000A02DA" w:rsidRPr="000A02DA">
                  <w:rPr>
                    <w:rFonts w:ascii="Arial" w:hAnsi="Arial" w:cs="Arial"/>
                    <w:sz w:val="22"/>
                    <w:szCs w:val="22"/>
                  </w:rPr>
                  <w:t>LT</w:t>
                </w:r>
                <w:r w:rsidR="001955FF">
                  <w:rPr>
                    <w:rFonts w:ascii="Arial" w:hAnsi="Arial" w:cs="Arial"/>
                    <w:sz w:val="22"/>
                    <w:szCs w:val="22"/>
                  </w:rPr>
                  <w:t>219497917</w:t>
                </w:r>
              </w:sdtContent>
            </w:sdt>
          </w:p>
          <w:p w14:paraId="0185CAC8" w14:textId="23FC24EB" w:rsidR="001C0AF1" w:rsidRPr="00E351D6" w:rsidRDefault="001C0AF1" w:rsidP="001C0AF1">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El. p. </w:t>
            </w:r>
            <w:sdt>
              <w:sdtPr>
                <w:rPr>
                  <w:rFonts w:ascii="Arial" w:hAnsi="Arial" w:cs="Arial"/>
                  <w:sz w:val="22"/>
                  <w:szCs w:val="22"/>
                </w:rPr>
                <w:alias w:val="Įrašykite el. p."/>
                <w:id w:val="159578341"/>
                <w:placeholder>
                  <w:docPart w:val="0FC5A04984CB45C0955CB75F815AFE9F"/>
                </w:placeholder>
                <w15:color w:val="FF0000"/>
                <w:comboBox>
                  <w:listItem w:value="Pasirinkite elementą."/>
                </w:comboBox>
              </w:sdtPr>
              <w:sdtEndPr/>
              <w:sdtContent>
                <w:r w:rsidR="001955FF">
                  <w:rPr>
                    <w:rFonts w:ascii="Arial" w:hAnsi="Arial" w:cs="Arial"/>
                    <w:sz w:val="22"/>
                    <w:szCs w:val="22"/>
                  </w:rPr>
                  <w:t>eurovia</w:t>
                </w:r>
                <w:r w:rsidRPr="00E351D6">
                  <w:rPr>
                    <w:rFonts w:ascii="Arial" w:hAnsi="Arial" w:cs="Arial"/>
                    <w:sz w:val="22"/>
                    <w:szCs w:val="22"/>
                  </w:rPr>
                  <w:t>@</w:t>
                </w:r>
                <w:r w:rsidR="001955FF">
                  <w:rPr>
                    <w:rFonts w:ascii="Arial" w:hAnsi="Arial" w:cs="Arial"/>
                    <w:sz w:val="22"/>
                    <w:szCs w:val="22"/>
                  </w:rPr>
                  <w:t>eurovia</w:t>
                </w:r>
                <w:r w:rsidRPr="00E351D6">
                  <w:rPr>
                    <w:rFonts w:ascii="Arial" w:hAnsi="Arial" w:cs="Arial"/>
                    <w:sz w:val="22"/>
                    <w:szCs w:val="22"/>
                  </w:rPr>
                  <w:t>.lt</w:t>
                </w:r>
              </w:sdtContent>
            </w:sdt>
          </w:p>
          <w:p w14:paraId="5BA5AA4A" w14:textId="7F7C0912" w:rsidR="001F1E9E" w:rsidRPr="00E351D6" w:rsidRDefault="001F1E9E">
            <w:pPr>
              <w:widowControl w:val="0"/>
              <w:autoSpaceDE w:val="0"/>
              <w:autoSpaceDN w:val="0"/>
              <w:adjustRightInd w:val="0"/>
              <w:ind w:left="1147"/>
              <w:jc w:val="both"/>
              <w:rPr>
                <w:rFonts w:ascii="Arial" w:hAnsi="Arial" w:cs="Arial"/>
                <w:bCs/>
                <w:sz w:val="22"/>
                <w:szCs w:val="22"/>
                <w:lang w:eastAsia="lt-LT"/>
              </w:rPr>
            </w:pPr>
            <w:proofErr w:type="spellStart"/>
            <w:r w:rsidRPr="00E351D6">
              <w:rPr>
                <w:rFonts w:ascii="Arial" w:hAnsi="Arial" w:cs="Arial"/>
                <w:sz w:val="22"/>
                <w:szCs w:val="22"/>
                <w:lang w:eastAsia="lt-LT"/>
              </w:rPr>
              <w:t>A.s</w:t>
            </w:r>
            <w:proofErr w:type="spellEnd"/>
            <w:r w:rsidRPr="00E351D6">
              <w:rPr>
                <w:rFonts w:ascii="Arial" w:hAnsi="Arial" w:cs="Arial"/>
                <w:sz w:val="22"/>
                <w:szCs w:val="22"/>
                <w:lang w:eastAsia="lt-LT"/>
              </w:rPr>
              <w:t>. Nr.</w:t>
            </w:r>
            <w:r w:rsidR="000A02DA">
              <w:rPr>
                <w:rFonts w:ascii="Arial" w:hAnsi="Arial" w:cs="Arial"/>
                <w:sz w:val="22"/>
                <w:szCs w:val="22"/>
                <w:lang w:eastAsia="lt-LT"/>
              </w:rPr>
              <w:t xml:space="preserve"> </w:t>
            </w:r>
            <w:sdt>
              <w:sdtPr>
                <w:rPr>
                  <w:rFonts w:ascii="Arial" w:hAnsi="Arial" w:cs="Arial"/>
                  <w:sz w:val="22"/>
                  <w:szCs w:val="22"/>
                </w:rPr>
                <w:alias w:val="Įrašykite sąskaitą"/>
                <w:id w:val="-1843085155"/>
                <w:placeholder>
                  <w:docPart w:val="492FDD070BC64122B972722BB31AC064"/>
                </w:placeholder>
                <w15:color w:val="FF0000"/>
                <w:comboBox>
                  <w:listItem w:value="Pasirinkite elementą."/>
                </w:comboBox>
              </w:sdtPr>
              <w:sdtEndPr/>
              <w:sdtContent>
                <w:r w:rsidR="001955FF" w:rsidRPr="001955FF">
                  <w:rPr>
                    <w:rFonts w:ascii="Arial" w:hAnsi="Arial" w:cs="Arial"/>
                    <w:sz w:val="22"/>
                    <w:szCs w:val="22"/>
                  </w:rPr>
                  <w:t>LT36 2140 0300 0060 9614</w:t>
                </w:r>
              </w:sdtContent>
            </w:sdt>
          </w:p>
          <w:sdt>
            <w:sdtPr>
              <w:rPr>
                <w:rFonts w:ascii="Arial" w:hAnsi="Arial" w:cs="Arial"/>
                <w:sz w:val="22"/>
                <w:szCs w:val="22"/>
              </w:rPr>
              <w:alias w:val="Įrašykite banką"/>
              <w:id w:val="-132489248"/>
              <w:placeholder>
                <w:docPart w:val="40003109067C465DA46E145C34F43FB0"/>
              </w:placeholder>
              <w15:color w:val="FF0000"/>
              <w:comboBox>
                <w:listItem w:value="Pasirinkite elementą."/>
              </w:comboBox>
            </w:sdtPr>
            <w:sdtEndPr/>
            <w:sdtContent>
              <w:p w14:paraId="7D82BF75" w14:textId="7AA47A66" w:rsidR="001F1E9E" w:rsidRPr="00E351D6" w:rsidRDefault="00CC538D">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sz w:val="22"/>
                    <w:szCs w:val="22"/>
                  </w:rPr>
                  <w:t>A</w:t>
                </w:r>
                <w:r w:rsidR="000A02DA">
                  <w:rPr>
                    <w:rFonts w:ascii="Arial" w:hAnsi="Arial" w:cs="Arial"/>
                    <w:sz w:val="22"/>
                    <w:szCs w:val="22"/>
                  </w:rPr>
                  <w:t>S</w:t>
                </w:r>
                <w:r w:rsidRPr="00E351D6">
                  <w:rPr>
                    <w:rFonts w:ascii="Arial" w:hAnsi="Arial" w:cs="Arial"/>
                    <w:sz w:val="22"/>
                    <w:szCs w:val="22"/>
                  </w:rPr>
                  <w:t xml:space="preserve"> </w:t>
                </w:r>
                <w:proofErr w:type="spellStart"/>
                <w:r w:rsidR="000A02DA">
                  <w:rPr>
                    <w:rFonts w:ascii="Arial" w:hAnsi="Arial" w:cs="Arial"/>
                    <w:sz w:val="22"/>
                    <w:szCs w:val="22"/>
                  </w:rPr>
                  <w:t>Luminor</w:t>
                </w:r>
                <w:proofErr w:type="spellEnd"/>
                <w:r w:rsidR="000A02DA">
                  <w:rPr>
                    <w:rFonts w:ascii="Arial" w:hAnsi="Arial" w:cs="Arial"/>
                    <w:sz w:val="22"/>
                    <w:szCs w:val="22"/>
                  </w:rPr>
                  <w:t xml:space="preserve"> Bank</w:t>
                </w:r>
              </w:p>
            </w:sdtContent>
          </w:sdt>
          <w:p w14:paraId="0F2EC68B" w14:textId="77777777" w:rsidR="001F1E9E" w:rsidRPr="00E351D6"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E351D6" w:rsidRDefault="00D03350">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sz w:val="22"/>
                <w:szCs w:val="22"/>
              </w:rPr>
              <w:t xml:space="preserve">Dokumentą pasirašantis </w:t>
            </w:r>
            <w:r w:rsidRPr="00E351D6">
              <w:rPr>
                <w:rFonts w:ascii="Arial" w:hAnsi="Arial" w:cs="Arial"/>
                <w:kern w:val="28"/>
                <w:sz w:val="22"/>
                <w:szCs w:val="22"/>
              </w:rPr>
              <w:t xml:space="preserve">įgaliotas bendrovės </w:t>
            </w:r>
            <w:r w:rsidRPr="00E351D6">
              <w:rPr>
                <w:rFonts w:ascii="Arial" w:hAnsi="Arial" w:cs="Arial"/>
                <w:sz w:val="22"/>
                <w:szCs w:val="22"/>
              </w:rPr>
              <w:t>darbuotojas</w:t>
            </w:r>
          </w:p>
        </w:tc>
      </w:tr>
    </w:tbl>
    <w:p w14:paraId="0B787800" w14:textId="77777777" w:rsidR="00C9228B" w:rsidRPr="00CC538D" w:rsidRDefault="00C9228B" w:rsidP="001E6226">
      <w:pPr>
        <w:widowControl w:val="0"/>
        <w:autoSpaceDE w:val="0"/>
        <w:autoSpaceDN w:val="0"/>
        <w:adjustRightInd w:val="0"/>
        <w:jc w:val="both"/>
        <w:rPr>
          <w:rFonts w:ascii="Arial" w:hAnsi="Arial" w:cs="Arial"/>
          <w:sz w:val="22"/>
          <w:szCs w:val="22"/>
        </w:rPr>
      </w:pPr>
    </w:p>
    <w:sectPr w:rsidR="00C9228B" w:rsidRPr="00CC538D" w:rsidSect="00CB660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0765464"/>
    <w:multiLevelType w:val="multilevel"/>
    <w:tmpl w:val="E9D42C7A"/>
    <w:lvl w:ilvl="0">
      <w:start w:val="1"/>
      <w:numFmt w:val="decimal"/>
      <w:lvlText w:val="%1."/>
      <w:lvlJc w:val="left"/>
      <w:pPr>
        <w:ind w:left="3195" w:hanging="360"/>
      </w:pPr>
      <w:rPr>
        <w:b w:val="0"/>
        <w:bCs/>
        <w:i w:val="0"/>
        <w:iCs/>
        <w:strike w:val="0"/>
        <w:dstrike w:val="0"/>
        <w:color w:val="auto"/>
        <w:sz w:val="24"/>
        <w:szCs w:val="24"/>
        <w:u w:val="none"/>
        <w:effect w:val="none"/>
      </w:rPr>
    </w:lvl>
    <w:lvl w:ilvl="1">
      <w:start w:val="1"/>
      <w:numFmt w:val="decimal"/>
      <w:lvlText w:val="%1.%2."/>
      <w:lvlJc w:val="left"/>
      <w:pPr>
        <w:ind w:left="1068" w:hanging="360"/>
      </w:pPr>
      <w:rPr>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2563"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70F6EC0"/>
    <w:multiLevelType w:val="hybridMultilevel"/>
    <w:tmpl w:val="6AE8C34C"/>
    <w:lvl w:ilvl="0" w:tplc="0427000F">
      <w:start w:val="6"/>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AA852FA"/>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8"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42966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0"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A73F75"/>
    <w:multiLevelType w:val="hybridMultilevel"/>
    <w:tmpl w:val="F984E75C"/>
    <w:lvl w:ilvl="0" w:tplc="04270015">
      <w:start w:val="1"/>
      <w:numFmt w:val="upperLetter"/>
      <w:lvlText w:val="%1."/>
      <w:lvlJc w:val="left"/>
      <w:pPr>
        <w:ind w:left="72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CD32FA"/>
    <w:multiLevelType w:val="multilevel"/>
    <w:tmpl w:val="D7FA1FE4"/>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7"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8"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6"/>
  </w:num>
  <w:num w:numId="2" w16cid:durableId="208224673">
    <w:abstractNumId w:val="18"/>
  </w:num>
  <w:num w:numId="3" w16cid:durableId="245461080">
    <w:abstractNumId w:val="14"/>
  </w:num>
  <w:num w:numId="4" w16cid:durableId="1535576426">
    <w:abstractNumId w:val="12"/>
  </w:num>
  <w:num w:numId="5" w16cid:durableId="1940139735">
    <w:abstractNumId w:val="2"/>
  </w:num>
  <w:num w:numId="6" w16cid:durableId="1475835978">
    <w:abstractNumId w:val="10"/>
  </w:num>
  <w:num w:numId="7" w16cid:durableId="2064791523">
    <w:abstractNumId w:val="8"/>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11"/>
  </w:num>
  <w:num w:numId="11" w16cid:durableId="283124658">
    <w:abstractNumId w:val="6"/>
  </w:num>
  <w:num w:numId="12" w16cid:durableId="1637174377">
    <w:abstractNumId w:val="0"/>
  </w:num>
  <w:num w:numId="13" w16cid:durableId="1190024774">
    <w:abstractNumId w:val="17"/>
  </w:num>
  <w:num w:numId="14" w16cid:durableId="805974456">
    <w:abstractNumId w:val="10"/>
  </w:num>
  <w:num w:numId="15" w16cid:durableId="1459180577">
    <w:abstractNumId w:val="3"/>
  </w:num>
  <w:num w:numId="16" w16cid:durableId="386534278">
    <w:abstractNumId w:val="13"/>
  </w:num>
  <w:num w:numId="17" w16cid:durableId="360936365">
    <w:abstractNumId w:val="7"/>
  </w:num>
  <w:num w:numId="18" w16cid:durableId="191453987">
    <w:abstractNumId w:val="9"/>
  </w:num>
  <w:num w:numId="19" w16cid:durableId="1504127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987860">
    <w:abstractNumId w:val="15"/>
  </w:num>
  <w:num w:numId="21" w16cid:durableId="2089770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731A"/>
    <w:rsid w:val="000124D7"/>
    <w:rsid w:val="000136B2"/>
    <w:rsid w:val="00020190"/>
    <w:rsid w:val="000319FB"/>
    <w:rsid w:val="00032093"/>
    <w:rsid w:val="00040A9C"/>
    <w:rsid w:val="00041523"/>
    <w:rsid w:val="000559AD"/>
    <w:rsid w:val="0005722C"/>
    <w:rsid w:val="000627CA"/>
    <w:rsid w:val="00063B8A"/>
    <w:rsid w:val="00065453"/>
    <w:rsid w:val="00067DCF"/>
    <w:rsid w:val="000749EE"/>
    <w:rsid w:val="00077A94"/>
    <w:rsid w:val="00081BCC"/>
    <w:rsid w:val="000826FE"/>
    <w:rsid w:val="00087CD8"/>
    <w:rsid w:val="000A02DA"/>
    <w:rsid w:val="000A4B04"/>
    <w:rsid w:val="000A4B4C"/>
    <w:rsid w:val="000B259A"/>
    <w:rsid w:val="000B69DB"/>
    <w:rsid w:val="000B6DD2"/>
    <w:rsid w:val="000C762C"/>
    <w:rsid w:val="000D0058"/>
    <w:rsid w:val="000D1712"/>
    <w:rsid w:val="000D6E61"/>
    <w:rsid w:val="000E554E"/>
    <w:rsid w:val="000E5AF5"/>
    <w:rsid w:val="000E6828"/>
    <w:rsid w:val="000F50E8"/>
    <w:rsid w:val="000F6CC1"/>
    <w:rsid w:val="000F73FC"/>
    <w:rsid w:val="000F7B86"/>
    <w:rsid w:val="000F7BDA"/>
    <w:rsid w:val="00112FDF"/>
    <w:rsid w:val="00117AB4"/>
    <w:rsid w:val="001201EB"/>
    <w:rsid w:val="00127674"/>
    <w:rsid w:val="001320DD"/>
    <w:rsid w:val="00145809"/>
    <w:rsid w:val="00151161"/>
    <w:rsid w:val="0015324D"/>
    <w:rsid w:val="00166089"/>
    <w:rsid w:val="00170031"/>
    <w:rsid w:val="001725F5"/>
    <w:rsid w:val="001809D3"/>
    <w:rsid w:val="001836DF"/>
    <w:rsid w:val="001857E4"/>
    <w:rsid w:val="0018617F"/>
    <w:rsid w:val="00187E84"/>
    <w:rsid w:val="00192299"/>
    <w:rsid w:val="00193C28"/>
    <w:rsid w:val="001955FF"/>
    <w:rsid w:val="001A1E1E"/>
    <w:rsid w:val="001A20A7"/>
    <w:rsid w:val="001A5059"/>
    <w:rsid w:val="001A7BA4"/>
    <w:rsid w:val="001C0AF1"/>
    <w:rsid w:val="001C5067"/>
    <w:rsid w:val="001C7AD0"/>
    <w:rsid w:val="001D4CF3"/>
    <w:rsid w:val="001D7A6B"/>
    <w:rsid w:val="001E3032"/>
    <w:rsid w:val="001E3AAF"/>
    <w:rsid w:val="001E6226"/>
    <w:rsid w:val="001E6ED7"/>
    <w:rsid w:val="001F070F"/>
    <w:rsid w:val="001F1E9E"/>
    <w:rsid w:val="001F20E2"/>
    <w:rsid w:val="001F365B"/>
    <w:rsid w:val="001F6BFB"/>
    <w:rsid w:val="002014B7"/>
    <w:rsid w:val="00201D43"/>
    <w:rsid w:val="00201D4D"/>
    <w:rsid w:val="002255F6"/>
    <w:rsid w:val="00240D53"/>
    <w:rsid w:val="002446F2"/>
    <w:rsid w:val="0025122D"/>
    <w:rsid w:val="002569D0"/>
    <w:rsid w:val="00260594"/>
    <w:rsid w:val="002661B0"/>
    <w:rsid w:val="0027164B"/>
    <w:rsid w:val="002763B2"/>
    <w:rsid w:val="002778E7"/>
    <w:rsid w:val="00277F63"/>
    <w:rsid w:val="002801F7"/>
    <w:rsid w:val="00280F2D"/>
    <w:rsid w:val="00281006"/>
    <w:rsid w:val="00281F84"/>
    <w:rsid w:val="00284F3C"/>
    <w:rsid w:val="00294905"/>
    <w:rsid w:val="002A0652"/>
    <w:rsid w:val="002A095F"/>
    <w:rsid w:val="002A2994"/>
    <w:rsid w:val="002A52CE"/>
    <w:rsid w:val="002B2A7E"/>
    <w:rsid w:val="002D3B7D"/>
    <w:rsid w:val="002D77ED"/>
    <w:rsid w:val="002D7BA2"/>
    <w:rsid w:val="002E11FA"/>
    <w:rsid w:val="002E2A89"/>
    <w:rsid w:val="002F6673"/>
    <w:rsid w:val="00305267"/>
    <w:rsid w:val="00310212"/>
    <w:rsid w:val="003208B4"/>
    <w:rsid w:val="00324BB2"/>
    <w:rsid w:val="00325C49"/>
    <w:rsid w:val="00333856"/>
    <w:rsid w:val="00335C6E"/>
    <w:rsid w:val="003376CB"/>
    <w:rsid w:val="003434CE"/>
    <w:rsid w:val="003612F2"/>
    <w:rsid w:val="003637E5"/>
    <w:rsid w:val="0036599D"/>
    <w:rsid w:val="0037091C"/>
    <w:rsid w:val="00372FCD"/>
    <w:rsid w:val="00380E19"/>
    <w:rsid w:val="00383E3C"/>
    <w:rsid w:val="003855B8"/>
    <w:rsid w:val="003866E1"/>
    <w:rsid w:val="003870D8"/>
    <w:rsid w:val="0039207C"/>
    <w:rsid w:val="003931FD"/>
    <w:rsid w:val="00393630"/>
    <w:rsid w:val="00393B8E"/>
    <w:rsid w:val="00396128"/>
    <w:rsid w:val="0039674E"/>
    <w:rsid w:val="00397CB7"/>
    <w:rsid w:val="003A1132"/>
    <w:rsid w:val="003A1C82"/>
    <w:rsid w:val="003C2B37"/>
    <w:rsid w:val="003D18C0"/>
    <w:rsid w:val="003D36C7"/>
    <w:rsid w:val="003D3D77"/>
    <w:rsid w:val="003D7038"/>
    <w:rsid w:val="003D7372"/>
    <w:rsid w:val="003E1107"/>
    <w:rsid w:val="003E301D"/>
    <w:rsid w:val="003E6844"/>
    <w:rsid w:val="003F4FDA"/>
    <w:rsid w:val="003F6E16"/>
    <w:rsid w:val="00403C2C"/>
    <w:rsid w:val="00411562"/>
    <w:rsid w:val="00415C3C"/>
    <w:rsid w:val="0043683B"/>
    <w:rsid w:val="0044249B"/>
    <w:rsid w:val="00443C0A"/>
    <w:rsid w:val="0045315C"/>
    <w:rsid w:val="00453E8B"/>
    <w:rsid w:val="00457BA7"/>
    <w:rsid w:val="0046653C"/>
    <w:rsid w:val="0047666F"/>
    <w:rsid w:val="004818B6"/>
    <w:rsid w:val="00483706"/>
    <w:rsid w:val="004844D2"/>
    <w:rsid w:val="0048547C"/>
    <w:rsid w:val="00491840"/>
    <w:rsid w:val="00492747"/>
    <w:rsid w:val="00493C45"/>
    <w:rsid w:val="004A1DAF"/>
    <w:rsid w:val="004A1FE1"/>
    <w:rsid w:val="004A7B28"/>
    <w:rsid w:val="004B5DCF"/>
    <w:rsid w:val="004C1485"/>
    <w:rsid w:val="004C27AE"/>
    <w:rsid w:val="004C3982"/>
    <w:rsid w:val="004C60B1"/>
    <w:rsid w:val="004D6EAC"/>
    <w:rsid w:val="004D73F1"/>
    <w:rsid w:val="004E2AE5"/>
    <w:rsid w:val="004E39E7"/>
    <w:rsid w:val="004F045E"/>
    <w:rsid w:val="004F440B"/>
    <w:rsid w:val="00505BC8"/>
    <w:rsid w:val="00505D54"/>
    <w:rsid w:val="00506B4C"/>
    <w:rsid w:val="005075F3"/>
    <w:rsid w:val="00525B66"/>
    <w:rsid w:val="00534816"/>
    <w:rsid w:val="00537115"/>
    <w:rsid w:val="00540017"/>
    <w:rsid w:val="005462EB"/>
    <w:rsid w:val="005524F8"/>
    <w:rsid w:val="00560150"/>
    <w:rsid w:val="00560376"/>
    <w:rsid w:val="0056430D"/>
    <w:rsid w:val="00566D23"/>
    <w:rsid w:val="005726C3"/>
    <w:rsid w:val="00575234"/>
    <w:rsid w:val="0057762E"/>
    <w:rsid w:val="00581E5C"/>
    <w:rsid w:val="00582069"/>
    <w:rsid w:val="00584B52"/>
    <w:rsid w:val="00584CDB"/>
    <w:rsid w:val="00585BAD"/>
    <w:rsid w:val="00587A76"/>
    <w:rsid w:val="00591018"/>
    <w:rsid w:val="00594D46"/>
    <w:rsid w:val="00594FB3"/>
    <w:rsid w:val="005971C0"/>
    <w:rsid w:val="005A300C"/>
    <w:rsid w:val="005A571D"/>
    <w:rsid w:val="005A7C7C"/>
    <w:rsid w:val="005B1056"/>
    <w:rsid w:val="005B12B2"/>
    <w:rsid w:val="005B22AA"/>
    <w:rsid w:val="005C5DE2"/>
    <w:rsid w:val="005D10BC"/>
    <w:rsid w:val="005D20C8"/>
    <w:rsid w:val="005D3580"/>
    <w:rsid w:val="005D5E34"/>
    <w:rsid w:val="005E08CB"/>
    <w:rsid w:val="005E0913"/>
    <w:rsid w:val="005E1960"/>
    <w:rsid w:val="005E51C1"/>
    <w:rsid w:val="005F56E1"/>
    <w:rsid w:val="005F73B9"/>
    <w:rsid w:val="006026DD"/>
    <w:rsid w:val="00610D37"/>
    <w:rsid w:val="006219AE"/>
    <w:rsid w:val="00622AD8"/>
    <w:rsid w:val="006247EC"/>
    <w:rsid w:val="00624E42"/>
    <w:rsid w:val="006331BC"/>
    <w:rsid w:val="00647779"/>
    <w:rsid w:val="00651E18"/>
    <w:rsid w:val="0065284C"/>
    <w:rsid w:val="0065286D"/>
    <w:rsid w:val="00664CAE"/>
    <w:rsid w:val="00671959"/>
    <w:rsid w:val="00673F97"/>
    <w:rsid w:val="00684D7C"/>
    <w:rsid w:val="00685AE1"/>
    <w:rsid w:val="00685EA8"/>
    <w:rsid w:val="006869A7"/>
    <w:rsid w:val="00690F21"/>
    <w:rsid w:val="006928FB"/>
    <w:rsid w:val="006A33A4"/>
    <w:rsid w:val="006A3982"/>
    <w:rsid w:val="006B353F"/>
    <w:rsid w:val="006B3601"/>
    <w:rsid w:val="006B4F31"/>
    <w:rsid w:val="006D262E"/>
    <w:rsid w:val="006D3383"/>
    <w:rsid w:val="006D4560"/>
    <w:rsid w:val="006D5F4D"/>
    <w:rsid w:val="006D724D"/>
    <w:rsid w:val="006E3030"/>
    <w:rsid w:val="006E3279"/>
    <w:rsid w:val="006F208F"/>
    <w:rsid w:val="00707F61"/>
    <w:rsid w:val="007124BB"/>
    <w:rsid w:val="00713718"/>
    <w:rsid w:val="0072021F"/>
    <w:rsid w:val="00720420"/>
    <w:rsid w:val="007210D6"/>
    <w:rsid w:val="00721EAC"/>
    <w:rsid w:val="00725DDE"/>
    <w:rsid w:val="00726A0B"/>
    <w:rsid w:val="0073163C"/>
    <w:rsid w:val="00732F32"/>
    <w:rsid w:val="00734866"/>
    <w:rsid w:val="007545AB"/>
    <w:rsid w:val="00756DE4"/>
    <w:rsid w:val="00756FEE"/>
    <w:rsid w:val="00757340"/>
    <w:rsid w:val="00757840"/>
    <w:rsid w:val="00757E9B"/>
    <w:rsid w:val="00771A4C"/>
    <w:rsid w:val="00772BF3"/>
    <w:rsid w:val="00772F66"/>
    <w:rsid w:val="00774883"/>
    <w:rsid w:val="00776348"/>
    <w:rsid w:val="00777130"/>
    <w:rsid w:val="00781A41"/>
    <w:rsid w:val="00782B57"/>
    <w:rsid w:val="007852D1"/>
    <w:rsid w:val="00794374"/>
    <w:rsid w:val="007A24DB"/>
    <w:rsid w:val="007A48A4"/>
    <w:rsid w:val="007B4675"/>
    <w:rsid w:val="007C209F"/>
    <w:rsid w:val="007D312E"/>
    <w:rsid w:val="007E1028"/>
    <w:rsid w:val="007E13EB"/>
    <w:rsid w:val="007E3DAE"/>
    <w:rsid w:val="007F335C"/>
    <w:rsid w:val="0080764B"/>
    <w:rsid w:val="00812BBA"/>
    <w:rsid w:val="00814635"/>
    <w:rsid w:val="00815A7B"/>
    <w:rsid w:val="008243EF"/>
    <w:rsid w:val="00824873"/>
    <w:rsid w:val="00824ABE"/>
    <w:rsid w:val="00825D62"/>
    <w:rsid w:val="00826233"/>
    <w:rsid w:val="008318E0"/>
    <w:rsid w:val="00836247"/>
    <w:rsid w:val="0084071D"/>
    <w:rsid w:val="00841FC0"/>
    <w:rsid w:val="008464C5"/>
    <w:rsid w:val="00847B9E"/>
    <w:rsid w:val="008508D4"/>
    <w:rsid w:val="008518E9"/>
    <w:rsid w:val="00853CC4"/>
    <w:rsid w:val="00865F80"/>
    <w:rsid w:val="00875F2E"/>
    <w:rsid w:val="00894A15"/>
    <w:rsid w:val="00896FD6"/>
    <w:rsid w:val="008A331E"/>
    <w:rsid w:val="008A5E15"/>
    <w:rsid w:val="008B074B"/>
    <w:rsid w:val="008B194E"/>
    <w:rsid w:val="008B1EDA"/>
    <w:rsid w:val="008B4705"/>
    <w:rsid w:val="008B48B2"/>
    <w:rsid w:val="008B56CD"/>
    <w:rsid w:val="008B7A3B"/>
    <w:rsid w:val="008C3E91"/>
    <w:rsid w:val="008C4756"/>
    <w:rsid w:val="008C6093"/>
    <w:rsid w:val="008C644D"/>
    <w:rsid w:val="008C79BD"/>
    <w:rsid w:val="008D6960"/>
    <w:rsid w:val="008E7EE7"/>
    <w:rsid w:val="008F1A24"/>
    <w:rsid w:val="008F39B5"/>
    <w:rsid w:val="008F5087"/>
    <w:rsid w:val="008F612C"/>
    <w:rsid w:val="008F7C15"/>
    <w:rsid w:val="00903096"/>
    <w:rsid w:val="00903931"/>
    <w:rsid w:val="0090702E"/>
    <w:rsid w:val="00907B43"/>
    <w:rsid w:val="00914990"/>
    <w:rsid w:val="009149DB"/>
    <w:rsid w:val="00917F47"/>
    <w:rsid w:val="0092318F"/>
    <w:rsid w:val="0092773E"/>
    <w:rsid w:val="00932533"/>
    <w:rsid w:val="00932D76"/>
    <w:rsid w:val="009370BE"/>
    <w:rsid w:val="009438D9"/>
    <w:rsid w:val="0094608D"/>
    <w:rsid w:val="0095310C"/>
    <w:rsid w:val="00953CB3"/>
    <w:rsid w:val="009547C4"/>
    <w:rsid w:val="00961B34"/>
    <w:rsid w:val="0096245D"/>
    <w:rsid w:val="0097595F"/>
    <w:rsid w:val="00984D36"/>
    <w:rsid w:val="00986B32"/>
    <w:rsid w:val="0099040D"/>
    <w:rsid w:val="00993A23"/>
    <w:rsid w:val="009A3C50"/>
    <w:rsid w:val="009B03A5"/>
    <w:rsid w:val="009B56DF"/>
    <w:rsid w:val="009B5763"/>
    <w:rsid w:val="009C02D1"/>
    <w:rsid w:val="009C41CB"/>
    <w:rsid w:val="009C6F77"/>
    <w:rsid w:val="009C705F"/>
    <w:rsid w:val="009D11A4"/>
    <w:rsid w:val="009D170A"/>
    <w:rsid w:val="009E592C"/>
    <w:rsid w:val="009E6121"/>
    <w:rsid w:val="009E669B"/>
    <w:rsid w:val="009F4DD9"/>
    <w:rsid w:val="009F784C"/>
    <w:rsid w:val="00A05B91"/>
    <w:rsid w:val="00A06170"/>
    <w:rsid w:val="00A079F1"/>
    <w:rsid w:val="00A14934"/>
    <w:rsid w:val="00A16036"/>
    <w:rsid w:val="00A23CDC"/>
    <w:rsid w:val="00A40228"/>
    <w:rsid w:val="00A411EE"/>
    <w:rsid w:val="00A57A38"/>
    <w:rsid w:val="00A65451"/>
    <w:rsid w:val="00A657B3"/>
    <w:rsid w:val="00A71BB6"/>
    <w:rsid w:val="00A778B0"/>
    <w:rsid w:val="00A818EC"/>
    <w:rsid w:val="00A87B04"/>
    <w:rsid w:val="00A87E43"/>
    <w:rsid w:val="00A93187"/>
    <w:rsid w:val="00A93E05"/>
    <w:rsid w:val="00A95096"/>
    <w:rsid w:val="00A95290"/>
    <w:rsid w:val="00AA2B10"/>
    <w:rsid w:val="00AA5560"/>
    <w:rsid w:val="00AA57DE"/>
    <w:rsid w:val="00AB3927"/>
    <w:rsid w:val="00AB39F9"/>
    <w:rsid w:val="00AB55BF"/>
    <w:rsid w:val="00AC08DE"/>
    <w:rsid w:val="00AD00D0"/>
    <w:rsid w:val="00AD101C"/>
    <w:rsid w:val="00AD1E32"/>
    <w:rsid w:val="00AD207D"/>
    <w:rsid w:val="00AD64D8"/>
    <w:rsid w:val="00AD7A13"/>
    <w:rsid w:val="00AE05F8"/>
    <w:rsid w:val="00AF2790"/>
    <w:rsid w:val="00B020CA"/>
    <w:rsid w:val="00B23E99"/>
    <w:rsid w:val="00B25192"/>
    <w:rsid w:val="00B355FA"/>
    <w:rsid w:val="00B407D5"/>
    <w:rsid w:val="00B45EB9"/>
    <w:rsid w:val="00B47F79"/>
    <w:rsid w:val="00B53F46"/>
    <w:rsid w:val="00B55DCC"/>
    <w:rsid w:val="00B66D7F"/>
    <w:rsid w:val="00B728A2"/>
    <w:rsid w:val="00B72C19"/>
    <w:rsid w:val="00B738E5"/>
    <w:rsid w:val="00B7728E"/>
    <w:rsid w:val="00B81D52"/>
    <w:rsid w:val="00B8461A"/>
    <w:rsid w:val="00B91AF7"/>
    <w:rsid w:val="00B95A0C"/>
    <w:rsid w:val="00BA0AE5"/>
    <w:rsid w:val="00BA14C1"/>
    <w:rsid w:val="00BA2B61"/>
    <w:rsid w:val="00BA65E5"/>
    <w:rsid w:val="00BC2ED1"/>
    <w:rsid w:val="00BC3482"/>
    <w:rsid w:val="00BD0209"/>
    <w:rsid w:val="00BD02D1"/>
    <w:rsid w:val="00BD2FB3"/>
    <w:rsid w:val="00BD7C31"/>
    <w:rsid w:val="00BF11E5"/>
    <w:rsid w:val="00BF6C4C"/>
    <w:rsid w:val="00BF77B4"/>
    <w:rsid w:val="00BF7A6E"/>
    <w:rsid w:val="00C008DA"/>
    <w:rsid w:val="00C01B53"/>
    <w:rsid w:val="00C03EC8"/>
    <w:rsid w:val="00C0623F"/>
    <w:rsid w:val="00C13408"/>
    <w:rsid w:val="00C152EC"/>
    <w:rsid w:val="00C169B5"/>
    <w:rsid w:val="00C317C0"/>
    <w:rsid w:val="00C3449C"/>
    <w:rsid w:val="00C362D2"/>
    <w:rsid w:val="00C364C6"/>
    <w:rsid w:val="00C41AC2"/>
    <w:rsid w:val="00C46DA8"/>
    <w:rsid w:val="00C50FBB"/>
    <w:rsid w:val="00C54A95"/>
    <w:rsid w:val="00C61422"/>
    <w:rsid w:val="00C6415F"/>
    <w:rsid w:val="00C71281"/>
    <w:rsid w:val="00C73CB2"/>
    <w:rsid w:val="00C76BF5"/>
    <w:rsid w:val="00C77701"/>
    <w:rsid w:val="00C778A5"/>
    <w:rsid w:val="00C862CB"/>
    <w:rsid w:val="00C87277"/>
    <w:rsid w:val="00C9228B"/>
    <w:rsid w:val="00C96F0F"/>
    <w:rsid w:val="00CA4B7A"/>
    <w:rsid w:val="00CB1387"/>
    <w:rsid w:val="00CB1F7A"/>
    <w:rsid w:val="00CB6606"/>
    <w:rsid w:val="00CC538D"/>
    <w:rsid w:val="00CC7BFB"/>
    <w:rsid w:val="00CD2C4D"/>
    <w:rsid w:val="00CD6017"/>
    <w:rsid w:val="00CE2094"/>
    <w:rsid w:val="00CF0C1D"/>
    <w:rsid w:val="00CF167B"/>
    <w:rsid w:val="00CF1E26"/>
    <w:rsid w:val="00CF341E"/>
    <w:rsid w:val="00CF4EF6"/>
    <w:rsid w:val="00D03350"/>
    <w:rsid w:val="00D049C4"/>
    <w:rsid w:val="00D0504C"/>
    <w:rsid w:val="00D11664"/>
    <w:rsid w:val="00D1391D"/>
    <w:rsid w:val="00D226D2"/>
    <w:rsid w:val="00D319D8"/>
    <w:rsid w:val="00D321CF"/>
    <w:rsid w:val="00D32914"/>
    <w:rsid w:val="00D331CE"/>
    <w:rsid w:val="00D33D98"/>
    <w:rsid w:val="00D36884"/>
    <w:rsid w:val="00D411FD"/>
    <w:rsid w:val="00D43010"/>
    <w:rsid w:val="00D56676"/>
    <w:rsid w:val="00D61ADB"/>
    <w:rsid w:val="00D61B02"/>
    <w:rsid w:val="00D62122"/>
    <w:rsid w:val="00D640B4"/>
    <w:rsid w:val="00D65C2B"/>
    <w:rsid w:val="00D66FDE"/>
    <w:rsid w:val="00D71E89"/>
    <w:rsid w:val="00D7272E"/>
    <w:rsid w:val="00D734A6"/>
    <w:rsid w:val="00D7624A"/>
    <w:rsid w:val="00D7723A"/>
    <w:rsid w:val="00D77A78"/>
    <w:rsid w:val="00D8396F"/>
    <w:rsid w:val="00D86052"/>
    <w:rsid w:val="00D86D48"/>
    <w:rsid w:val="00D86D89"/>
    <w:rsid w:val="00D9246C"/>
    <w:rsid w:val="00DA5BFC"/>
    <w:rsid w:val="00DB2910"/>
    <w:rsid w:val="00DB2D5C"/>
    <w:rsid w:val="00DC3AB8"/>
    <w:rsid w:val="00DC3D61"/>
    <w:rsid w:val="00DC4BA6"/>
    <w:rsid w:val="00DD4D0E"/>
    <w:rsid w:val="00DE1783"/>
    <w:rsid w:val="00DE44D8"/>
    <w:rsid w:val="00DE5AEF"/>
    <w:rsid w:val="00DE5F26"/>
    <w:rsid w:val="00DE7EB8"/>
    <w:rsid w:val="00DF3969"/>
    <w:rsid w:val="00E00BD5"/>
    <w:rsid w:val="00E01CC6"/>
    <w:rsid w:val="00E04916"/>
    <w:rsid w:val="00E05323"/>
    <w:rsid w:val="00E1241E"/>
    <w:rsid w:val="00E13EFC"/>
    <w:rsid w:val="00E202AF"/>
    <w:rsid w:val="00E25F27"/>
    <w:rsid w:val="00E331E2"/>
    <w:rsid w:val="00E34B36"/>
    <w:rsid w:val="00E351D6"/>
    <w:rsid w:val="00E37CCC"/>
    <w:rsid w:val="00E42FD1"/>
    <w:rsid w:val="00E47998"/>
    <w:rsid w:val="00E5095D"/>
    <w:rsid w:val="00E55A0E"/>
    <w:rsid w:val="00E56555"/>
    <w:rsid w:val="00E57D84"/>
    <w:rsid w:val="00E63176"/>
    <w:rsid w:val="00E66FCB"/>
    <w:rsid w:val="00E71BA5"/>
    <w:rsid w:val="00E741B9"/>
    <w:rsid w:val="00E77EF5"/>
    <w:rsid w:val="00E83A51"/>
    <w:rsid w:val="00E9376B"/>
    <w:rsid w:val="00E979AF"/>
    <w:rsid w:val="00EA06E4"/>
    <w:rsid w:val="00EA39AE"/>
    <w:rsid w:val="00EA6907"/>
    <w:rsid w:val="00EB6C0E"/>
    <w:rsid w:val="00EC3BA1"/>
    <w:rsid w:val="00ED07E4"/>
    <w:rsid w:val="00ED2241"/>
    <w:rsid w:val="00EE1816"/>
    <w:rsid w:val="00EE214E"/>
    <w:rsid w:val="00EE3D83"/>
    <w:rsid w:val="00EF4DEC"/>
    <w:rsid w:val="00F010E7"/>
    <w:rsid w:val="00F02542"/>
    <w:rsid w:val="00F035D2"/>
    <w:rsid w:val="00F1312C"/>
    <w:rsid w:val="00F14EEB"/>
    <w:rsid w:val="00F15464"/>
    <w:rsid w:val="00F216BE"/>
    <w:rsid w:val="00F25F43"/>
    <w:rsid w:val="00F27412"/>
    <w:rsid w:val="00F509C4"/>
    <w:rsid w:val="00F50C29"/>
    <w:rsid w:val="00F50EF6"/>
    <w:rsid w:val="00F515BE"/>
    <w:rsid w:val="00F55EDC"/>
    <w:rsid w:val="00F566D5"/>
    <w:rsid w:val="00F623CE"/>
    <w:rsid w:val="00F65EF6"/>
    <w:rsid w:val="00F65F01"/>
    <w:rsid w:val="00F67BE2"/>
    <w:rsid w:val="00F713D3"/>
    <w:rsid w:val="00F71418"/>
    <w:rsid w:val="00F71637"/>
    <w:rsid w:val="00F77D55"/>
    <w:rsid w:val="00F802A1"/>
    <w:rsid w:val="00F81845"/>
    <w:rsid w:val="00F844B5"/>
    <w:rsid w:val="00FA10B5"/>
    <w:rsid w:val="00FA6E9F"/>
    <w:rsid w:val="00FB0953"/>
    <w:rsid w:val="00FC1633"/>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0626">
      <w:bodyDiv w:val="1"/>
      <w:marLeft w:val="0"/>
      <w:marRight w:val="0"/>
      <w:marTop w:val="0"/>
      <w:marBottom w:val="0"/>
      <w:divBdr>
        <w:top w:val="none" w:sz="0" w:space="0" w:color="auto"/>
        <w:left w:val="none" w:sz="0" w:space="0" w:color="auto"/>
        <w:bottom w:val="none" w:sz="0" w:space="0" w:color="auto"/>
        <w:right w:val="none" w:sz="0" w:space="0" w:color="auto"/>
      </w:divBdr>
      <w:divsChild>
        <w:div w:id="1318992423">
          <w:marLeft w:val="0"/>
          <w:marRight w:val="0"/>
          <w:marTop w:val="0"/>
          <w:marBottom w:val="0"/>
          <w:divBdr>
            <w:top w:val="none" w:sz="0" w:space="0" w:color="auto"/>
            <w:left w:val="none" w:sz="0" w:space="0" w:color="auto"/>
            <w:bottom w:val="none" w:sz="0" w:space="0" w:color="auto"/>
            <w:right w:val="none" w:sz="0" w:space="0" w:color="auto"/>
          </w:divBdr>
        </w:div>
        <w:div w:id="2139032984">
          <w:marLeft w:val="0"/>
          <w:marRight w:val="0"/>
          <w:marTop w:val="0"/>
          <w:marBottom w:val="0"/>
          <w:divBdr>
            <w:top w:val="none" w:sz="0" w:space="0" w:color="auto"/>
            <w:left w:val="none" w:sz="0" w:space="0" w:color="auto"/>
            <w:bottom w:val="none" w:sz="0" w:space="0" w:color="auto"/>
            <w:right w:val="none" w:sz="0" w:space="0" w:color="auto"/>
          </w:divBdr>
        </w:div>
      </w:divsChild>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950208979">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213691857">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3630C1" w:rsidRDefault="00B81D52" w:rsidP="00B81D52">
          <w:pPr>
            <w:pStyle w:val="916415009CD94584BF0F50A96D533B01"/>
          </w:pPr>
          <w:r w:rsidRPr="00DB2910">
            <w:rPr>
              <w:rStyle w:val="Vietosrezervavimoenklotekstas"/>
              <w:rFonts w:eastAsiaTheme="minorHAnsi"/>
              <w:color w:val="FF0000"/>
              <w:sz w:val="22"/>
              <w:szCs w:val="22"/>
            </w:rPr>
            <w:t>Pasirinkite elementą.</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0FC5A04984CB45C0955CB75F815AFE9F"/>
        <w:category>
          <w:name w:val="Bendrosios nuostatos"/>
          <w:gallery w:val="placeholder"/>
        </w:category>
        <w:types>
          <w:type w:val="bbPlcHdr"/>
        </w:types>
        <w:behaviors>
          <w:behavior w:val="content"/>
        </w:behaviors>
        <w:guid w:val="{BC40F6D1-4953-46A8-B7E0-7B50A77AD4DC}"/>
      </w:docPartPr>
      <w:docPartBody>
        <w:p w:rsidR="00D56534" w:rsidRDefault="00860876" w:rsidP="00860876">
          <w:pPr>
            <w:pStyle w:val="0FC5A04984CB45C0955CB75F815AFE9F"/>
          </w:pPr>
          <w:r w:rsidRPr="001E6226">
            <w:rPr>
              <w:rStyle w:val="Vietosrezervavimoenklotekstas"/>
              <w:rFonts w:eastAsiaTheme="minorHAnsi"/>
              <w:color w:val="FF0000"/>
              <w:sz w:val="22"/>
              <w:szCs w:val="22"/>
            </w:rPr>
            <w:t>Pasirinkite elementą.</w:t>
          </w:r>
        </w:p>
      </w:docPartBody>
    </w:docPart>
    <w:docPart>
      <w:docPartPr>
        <w:name w:val="67DE39FA9A944CC3BA6E7E810F6CD8FA"/>
        <w:category>
          <w:name w:val="General"/>
          <w:gallery w:val="placeholder"/>
        </w:category>
        <w:types>
          <w:type w:val="bbPlcHdr"/>
        </w:types>
        <w:behaviors>
          <w:behavior w:val="content"/>
        </w:behaviors>
        <w:guid w:val="{961B99A2-3D2F-4F35-A202-303CE658098B}"/>
      </w:docPartPr>
      <w:docPartBody>
        <w:p w:rsidR="000C7BE8" w:rsidRDefault="00D56534" w:rsidP="00D56534">
          <w:pPr>
            <w:pStyle w:val="67DE39FA9A944CC3BA6E7E810F6CD8FA"/>
          </w:pPr>
          <w:r w:rsidRPr="004B5DCF">
            <w:rPr>
              <w:rStyle w:val="Vietosrezervavimoenklotekstas"/>
              <w:rFonts w:eastAsiaTheme="minorHAnsi"/>
              <w:color w:val="FF0000"/>
            </w:rPr>
            <w:t>Pasirinkite elementą.</w:t>
          </w:r>
        </w:p>
      </w:docPartBody>
    </w:docPart>
    <w:docPart>
      <w:docPartPr>
        <w:name w:val="07CE1E14A52B4365AA4BFA4752CE04C7"/>
        <w:category>
          <w:name w:val="General"/>
          <w:gallery w:val="placeholder"/>
        </w:category>
        <w:types>
          <w:type w:val="bbPlcHdr"/>
        </w:types>
        <w:behaviors>
          <w:behavior w:val="content"/>
        </w:behaviors>
        <w:guid w:val="{08D846FB-98EB-43BC-A273-BD06C6DCE664}"/>
      </w:docPartPr>
      <w:docPartBody>
        <w:p w:rsidR="000C7BE8" w:rsidRDefault="00D56534" w:rsidP="00D56534">
          <w:pPr>
            <w:pStyle w:val="07CE1E14A52B4365AA4BFA4752CE04C7"/>
          </w:pPr>
          <w:r w:rsidRPr="004B5DCF">
            <w:rPr>
              <w:rStyle w:val="Vietosrezervavimoenklotekstas"/>
              <w:rFonts w:eastAsiaTheme="minorHAnsi"/>
              <w:color w:val="FF0000"/>
            </w:rPr>
            <w:t>Pasirinkite elementą.</w:t>
          </w:r>
        </w:p>
      </w:docPartBody>
    </w:docPart>
    <w:docPart>
      <w:docPartPr>
        <w:name w:val="4564A6085E9045F99CA886B5876871B7"/>
        <w:category>
          <w:name w:val="Bendrosios nuostatos"/>
          <w:gallery w:val="placeholder"/>
        </w:category>
        <w:types>
          <w:type w:val="bbPlcHdr"/>
        </w:types>
        <w:behaviors>
          <w:behavior w:val="content"/>
        </w:behaviors>
        <w:guid w:val="{8157AFAF-1ECE-4CEF-8132-05BE2E082B93}"/>
      </w:docPartPr>
      <w:docPartBody>
        <w:p w:rsidR="005D1B6C" w:rsidRDefault="005D1B6C" w:rsidP="005D1B6C">
          <w:pPr>
            <w:pStyle w:val="4564A6085E9045F99CA886B5876871B7"/>
          </w:pPr>
          <w:r w:rsidRPr="00B435EF">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0731A"/>
    <w:rsid w:val="00020190"/>
    <w:rsid w:val="000B3A5D"/>
    <w:rsid w:val="000C7BE8"/>
    <w:rsid w:val="00180764"/>
    <w:rsid w:val="00193C28"/>
    <w:rsid w:val="001E6C17"/>
    <w:rsid w:val="00216BA5"/>
    <w:rsid w:val="00227B60"/>
    <w:rsid w:val="002740D5"/>
    <w:rsid w:val="002D1CB2"/>
    <w:rsid w:val="00325C49"/>
    <w:rsid w:val="0033283A"/>
    <w:rsid w:val="003630C1"/>
    <w:rsid w:val="003A1132"/>
    <w:rsid w:val="004005FD"/>
    <w:rsid w:val="00492747"/>
    <w:rsid w:val="00581E4A"/>
    <w:rsid w:val="00583D73"/>
    <w:rsid w:val="00585BAD"/>
    <w:rsid w:val="005B4745"/>
    <w:rsid w:val="005D1B6C"/>
    <w:rsid w:val="00651E18"/>
    <w:rsid w:val="0069587C"/>
    <w:rsid w:val="0072021F"/>
    <w:rsid w:val="007225AD"/>
    <w:rsid w:val="0073163C"/>
    <w:rsid w:val="00771CC4"/>
    <w:rsid w:val="00772F66"/>
    <w:rsid w:val="007B6953"/>
    <w:rsid w:val="007E2290"/>
    <w:rsid w:val="007F335C"/>
    <w:rsid w:val="00860876"/>
    <w:rsid w:val="00875F2E"/>
    <w:rsid w:val="008B6B27"/>
    <w:rsid w:val="008E0E7D"/>
    <w:rsid w:val="008E5B34"/>
    <w:rsid w:val="00903931"/>
    <w:rsid w:val="00931ACA"/>
    <w:rsid w:val="00950A2B"/>
    <w:rsid w:val="00960F07"/>
    <w:rsid w:val="00A15B73"/>
    <w:rsid w:val="00A87E43"/>
    <w:rsid w:val="00B32935"/>
    <w:rsid w:val="00B81D52"/>
    <w:rsid w:val="00BE68FC"/>
    <w:rsid w:val="00C67FC2"/>
    <w:rsid w:val="00CE6DF2"/>
    <w:rsid w:val="00D56534"/>
    <w:rsid w:val="00DA7E71"/>
    <w:rsid w:val="00DE44D8"/>
    <w:rsid w:val="00E42FD1"/>
    <w:rsid w:val="00EC7B96"/>
    <w:rsid w:val="00F1312C"/>
    <w:rsid w:val="00F15464"/>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1B16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1B6C"/>
    <w:rPr>
      <w:color w:val="666666"/>
    </w:rPr>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07CA95D6E1314405990304A43999C05D">
    <w:name w:val="07CA95D6E1314405990304A43999C05D"/>
    <w:rsid w:val="00B81D52"/>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8C10D6372BA84B33B3C80F26B542D7F2">
    <w:name w:val="8C10D6372BA84B33B3C80F26B542D7F2"/>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CB2B0CC43A9D4217B4BEE08DAE558F71">
    <w:name w:val="CB2B0CC43A9D4217B4BEE08DAE558F71"/>
  </w:style>
  <w:style w:type="paragraph" w:customStyle="1" w:styleId="0FC5A04984CB45C0955CB75F815AFE9F">
    <w:name w:val="0FC5A04984CB45C0955CB75F815AFE9F"/>
    <w:rsid w:val="00860876"/>
  </w:style>
  <w:style w:type="paragraph" w:customStyle="1" w:styleId="67DE39FA9A944CC3BA6E7E810F6CD8FA">
    <w:name w:val="67DE39FA9A944CC3BA6E7E810F6CD8FA"/>
    <w:rsid w:val="00D56534"/>
  </w:style>
  <w:style w:type="paragraph" w:customStyle="1" w:styleId="07CE1E14A52B4365AA4BFA4752CE04C7">
    <w:name w:val="07CE1E14A52B4365AA4BFA4752CE04C7"/>
    <w:rsid w:val="00D56534"/>
  </w:style>
  <w:style w:type="paragraph" w:customStyle="1" w:styleId="4564A6085E9045F99CA886B5876871B7">
    <w:name w:val="4564A6085E9045F99CA886B5876871B7"/>
    <w:rsid w:val="005D1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2.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71094934-B410-4C4D-9F4D-D293E26A5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3410</Words>
  <Characters>1944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Vaiva Kuzavė</cp:lastModifiedBy>
  <cp:revision>16</cp:revision>
  <cp:lastPrinted>2022-05-21T03:11:00Z</cp:lastPrinted>
  <dcterms:created xsi:type="dcterms:W3CDTF">2025-01-10T13:53:00Z</dcterms:created>
  <dcterms:modified xsi:type="dcterms:W3CDTF">2025-01-15T12:34:00Z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