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AB56" w14:textId="77777777" w:rsidR="00726728" w:rsidRPr="001A605B" w:rsidRDefault="00726728" w:rsidP="00726728">
      <w:pPr>
        <w:tabs>
          <w:tab w:val="left" w:pos="993"/>
        </w:tabs>
        <w:spacing w:after="0" w:line="240" w:lineRule="auto"/>
        <w:ind w:firstLine="567"/>
        <w:jc w:val="center"/>
        <w:rPr>
          <w:rFonts w:eastAsia="Calibri" w:cstheme="minorHAnsi"/>
          <w:b/>
        </w:rPr>
      </w:pPr>
      <w:r w:rsidRPr="001A605B">
        <w:rPr>
          <w:rFonts w:eastAsia="Calibri" w:cstheme="minorHAnsi"/>
          <w:b/>
        </w:rPr>
        <w:t>PREKIŲ PIRKIMO–PARDAVIMO SUTARTIS</w:t>
      </w:r>
    </w:p>
    <w:p w14:paraId="721B072A" w14:textId="77777777" w:rsidR="00726728" w:rsidRPr="001A605B" w:rsidRDefault="00726728" w:rsidP="00726728">
      <w:pPr>
        <w:tabs>
          <w:tab w:val="left" w:pos="993"/>
        </w:tabs>
        <w:spacing w:after="0" w:line="240" w:lineRule="auto"/>
        <w:ind w:firstLine="567"/>
        <w:jc w:val="center"/>
        <w:rPr>
          <w:rFonts w:eastAsia="Calibri" w:cstheme="minorHAnsi"/>
          <w:b/>
        </w:rPr>
      </w:pPr>
      <w:r w:rsidRPr="001A605B">
        <w:rPr>
          <w:rFonts w:eastAsia="Calibri" w:cstheme="minorHAnsi"/>
          <w:b/>
        </w:rPr>
        <w:t xml:space="preserve"> </w:t>
      </w:r>
    </w:p>
    <w:p w14:paraId="11EEB917" w14:textId="77777777" w:rsidR="00726728" w:rsidRPr="001A605B" w:rsidRDefault="00726728" w:rsidP="00726728">
      <w:pPr>
        <w:keepNext/>
        <w:tabs>
          <w:tab w:val="left" w:pos="993"/>
        </w:tabs>
        <w:spacing w:after="0" w:line="240" w:lineRule="auto"/>
        <w:ind w:right="-82" w:firstLine="567"/>
        <w:jc w:val="center"/>
        <w:outlineLvl w:val="1"/>
        <w:rPr>
          <w:rFonts w:eastAsia="Times New Roman" w:cstheme="minorHAnsi"/>
          <w:b/>
          <w:bCs/>
        </w:rPr>
      </w:pPr>
      <w:r w:rsidRPr="001A605B">
        <w:rPr>
          <w:rFonts w:eastAsia="Times New Roman" w:cstheme="minorHAnsi"/>
          <w:b/>
          <w:bCs/>
        </w:rPr>
        <w:t>SPECIALIOSIOS SĄLYGOS</w:t>
      </w:r>
    </w:p>
    <w:p w14:paraId="0E3F7150" w14:textId="77777777" w:rsidR="00726728" w:rsidRPr="001A605B" w:rsidRDefault="00726728" w:rsidP="00726728">
      <w:pPr>
        <w:tabs>
          <w:tab w:val="left" w:pos="993"/>
        </w:tabs>
        <w:spacing w:after="0" w:line="240" w:lineRule="auto"/>
        <w:ind w:firstLine="567"/>
        <w:jc w:val="center"/>
        <w:rPr>
          <w:rFonts w:eastAsia="Calibri" w:cstheme="minorHAnsi"/>
        </w:rPr>
      </w:pPr>
    </w:p>
    <w:p w14:paraId="32EAC841" w14:textId="6D9683AA" w:rsidR="00726728" w:rsidRPr="001A605B" w:rsidRDefault="00726728" w:rsidP="00726728">
      <w:pPr>
        <w:tabs>
          <w:tab w:val="left" w:pos="993"/>
        </w:tabs>
        <w:spacing w:after="0" w:line="240" w:lineRule="auto"/>
        <w:ind w:firstLine="567"/>
        <w:jc w:val="center"/>
        <w:rPr>
          <w:rFonts w:eastAsia="Calibri" w:cstheme="minorHAnsi"/>
        </w:rPr>
      </w:pPr>
      <w:r w:rsidRPr="001A605B">
        <w:rPr>
          <w:rFonts w:eastAsia="Calibri" w:cstheme="minorHAnsi"/>
        </w:rPr>
        <w:t>20</w:t>
      </w:r>
      <w:r w:rsidR="00AA4CEA" w:rsidRPr="001A605B">
        <w:rPr>
          <w:rFonts w:eastAsia="Calibri" w:cstheme="minorHAnsi"/>
        </w:rPr>
        <w:t>2</w:t>
      </w:r>
      <w:r w:rsidR="000747D4">
        <w:rPr>
          <w:rFonts w:eastAsia="Calibri" w:cstheme="minorHAnsi"/>
        </w:rPr>
        <w:t>4</w:t>
      </w:r>
      <w:r w:rsidRPr="001A605B">
        <w:rPr>
          <w:rFonts w:eastAsia="Calibri" w:cstheme="minorHAnsi"/>
        </w:rPr>
        <w:t xml:space="preserve">  m. </w:t>
      </w:r>
      <w:r w:rsidR="000747D4">
        <w:rPr>
          <w:rFonts w:eastAsia="Calibri" w:cstheme="minorHAnsi"/>
        </w:rPr>
        <w:t>vasario</w:t>
      </w:r>
      <w:r w:rsidR="00B05F6A">
        <w:rPr>
          <w:rFonts w:eastAsia="Calibri" w:cstheme="minorHAnsi"/>
        </w:rPr>
        <w:t xml:space="preserve">       </w:t>
      </w:r>
      <w:r w:rsidRPr="001A605B">
        <w:rPr>
          <w:rFonts w:eastAsia="Calibri" w:cstheme="minorHAnsi"/>
        </w:rPr>
        <w:t xml:space="preserve">d.   Nr. </w:t>
      </w:r>
    </w:p>
    <w:p w14:paraId="7411364F" w14:textId="77777777" w:rsidR="00726728" w:rsidRPr="001A605B" w:rsidRDefault="00726728" w:rsidP="00726728">
      <w:pPr>
        <w:tabs>
          <w:tab w:val="left" w:pos="993"/>
        </w:tabs>
        <w:spacing w:after="0" w:line="240" w:lineRule="auto"/>
        <w:ind w:firstLine="567"/>
        <w:jc w:val="center"/>
        <w:rPr>
          <w:rFonts w:eastAsia="Calibri" w:cstheme="minorHAnsi"/>
        </w:rPr>
      </w:pPr>
      <w:r w:rsidRPr="001A605B">
        <w:rPr>
          <w:rFonts w:eastAsia="Calibri" w:cstheme="minorHAnsi"/>
        </w:rPr>
        <w:t>Vilnius</w:t>
      </w:r>
    </w:p>
    <w:p w14:paraId="535D6697" w14:textId="77777777" w:rsidR="00726728" w:rsidRPr="001A605B" w:rsidRDefault="00726728" w:rsidP="00726728">
      <w:pPr>
        <w:tabs>
          <w:tab w:val="left" w:pos="993"/>
        </w:tabs>
        <w:spacing w:after="0" w:line="240" w:lineRule="auto"/>
        <w:ind w:firstLine="567"/>
        <w:jc w:val="center"/>
        <w:rPr>
          <w:rFonts w:eastAsia="Calibri" w:cstheme="minorHAnsi"/>
        </w:rPr>
      </w:pPr>
    </w:p>
    <w:p w14:paraId="41358C4B" w14:textId="77777777" w:rsidR="00726728" w:rsidRPr="001A605B" w:rsidRDefault="00726728" w:rsidP="00726728">
      <w:pPr>
        <w:tabs>
          <w:tab w:val="left" w:pos="993"/>
        </w:tabs>
        <w:spacing w:after="0" w:line="240" w:lineRule="auto"/>
        <w:ind w:firstLine="567"/>
        <w:rPr>
          <w:rFonts w:eastAsia="Calibri" w:cstheme="minorHAnsi"/>
          <w:lang w:eastAsia="lt-LT"/>
        </w:rPr>
      </w:pPr>
    </w:p>
    <w:p w14:paraId="3E53E021" w14:textId="77777777" w:rsidR="00726728" w:rsidRPr="001A605B" w:rsidRDefault="00726728" w:rsidP="00726728">
      <w:pPr>
        <w:spacing w:after="0" w:line="240" w:lineRule="auto"/>
        <w:rPr>
          <w:rFonts w:cstheme="minorHAnsi"/>
        </w:rPr>
      </w:pPr>
      <w:r w:rsidRPr="001A605B">
        <w:rPr>
          <w:rFonts w:cstheme="minorHAnsi"/>
        </w:rPr>
        <w:t>Sutarties šalys:</w:t>
      </w:r>
    </w:p>
    <w:p w14:paraId="32CA2562" w14:textId="77777777" w:rsidR="00726728" w:rsidRPr="001A605B" w:rsidRDefault="00726728" w:rsidP="00726728">
      <w:pPr>
        <w:spacing w:after="0" w:line="240" w:lineRule="auto"/>
        <w:jc w:val="center"/>
        <w:rPr>
          <w:rFonts w:cstheme="minorHAnsi"/>
          <w:b/>
          <w:caps/>
        </w:rPr>
      </w:pPr>
      <w:r w:rsidRPr="001A605B">
        <w:rPr>
          <w:rFonts w:cstheme="minorHAnsi"/>
          <w:b/>
          <w:caps/>
        </w:rPr>
        <w:t>PIRKĖJAS</w:t>
      </w:r>
    </w:p>
    <w:p w14:paraId="100900D0" w14:textId="77777777" w:rsidR="00726728" w:rsidRPr="001A605B"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1A605B"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1A605B" w:rsidRDefault="00726728" w:rsidP="00263988">
            <w:pPr>
              <w:spacing w:after="0" w:line="240" w:lineRule="auto"/>
              <w:jc w:val="both"/>
              <w:rPr>
                <w:rFonts w:cstheme="minorHAnsi"/>
                <w:b/>
              </w:rPr>
            </w:pPr>
            <w:r w:rsidRPr="001A605B">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1A605B" w:rsidRDefault="00726728" w:rsidP="00263988">
            <w:pPr>
              <w:spacing w:after="0" w:line="240" w:lineRule="auto"/>
              <w:rPr>
                <w:rFonts w:cstheme="minorHAnsi"/>
                <w:b/>
              </w:rPr>
            </w:pPr>
            <w:r w:rsidRPr="001A605B">
              <w:rPr>
                <w:rFonts w:cstheme="minorHAnsi"/>
              </w:rPr>
              <w:t>A</w:t>
            </w:r>
            <w:r w:rsidR="006C3BC8" w:rsidRPr="001A605B">
              <w:rPr>
                <w:rFonts w:cstheme="minorHAnsi"/>
              </w:rPr>
              <w:t>B Vilniaus šilumos tinklai</w:t>
            </w:r>
          </w:p>
        </w:tc>
      </w:tr>
      <w:tr w:rsidR="00726728" w:rsidRPr="001A605B"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1A605B" w:rsidRDefault="00726728" w:rsidP="00263988">
            <w:pPr>
              <w:spacing w:after="0" w:line="240" w:lineRule="auto"/>
              <w:jc w:val="both"/>
              <w:rPr>
                <w:rFonts w:cstheme="minorHAnsi"/>
                <w:b/>
              </w:rPr>
            </w:pPr>
            <w:r w:rsidRPr="001A605B">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1AC4DB3A" w:rsidR="00726728" w:rsidRPr="001A605B" w:rsidRDefault="00726728" w:rsidP="00263988">
            <w:pPr>
              <w:spacing w:after="0" w:line="240" w:lineRule="auto"/>
              <w:rPr>
                <w:rFonts w:cstheme="minorHAnsi"/>
              </w:rPr>
            </w:pPr>
            <w:r w:rsidRPr="001A605B">
              <w:rPr>
                <w:rFonts w:cstheme="minorHAnsi"/>
              </w:rPr>
              <w:t>Elektrinės g. 2, 03150</w:t>
            </w:r>
            <w:r w:rsidR="004034D1">
              <w:rPr>
                <w:rFonts w:cstheme="minorHAnsi"/>
              </w:rPr>
              <w:t>,</w:t>
            </w:r>
            <w:r w:rsidRPr="001A605B">
              <w:rPr>
                <w:rFonts w:cstheme="minorHAnsi"/>
              </w:rPr>
              <w:t xml:space="preserve"> Vilnius</w:t>
            </w:r>
            <w:r w:rsidRPr="001A605B">
              <w:rPr>
                <w:rFonts w:cstheme="minorHAnsi"/>
                <w:lang w:val="en-US"/>
              </w:rPr>
              <w:t xml:space="preserve"> </w:t>
            </w:r>
          </w:p>
        </w:tc>
      </w:tr>
      <w:tr w:rsidR="00726728" w:rsidRPr="001A605B"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1A605B" w:rsidRDefault="00726728" w:rsidP="00263988">
            <w:pPr>
              <w:spacing w:after="0" w:line="240" w:lineRule="auto"/>
              <w:jc w:val="both"/>
              <w:rPr>
                <w:rFonts w:cstheme="minorHAnsi"/>
                <w:b/>
              </w:rPr>
            </w:pPr>
            <w:r w:rsidRPr="001A605B">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0D1AFCD7" w:rsidR="00726728" w:rsidRPr="001A605B" w:rsidRDefault="00726728" w:rsidP="00263988">
            <w:pPr>
              <w:spacing w:after="0" w:line="240" w:lineRule="auto"/>
              <w:rPr>
                <w:rFonts w:cstheme="minorHAnsi"/>
              </w:rPr>
            </w:pPr>
            <w:r w:rsidRPr="001A605B">
              <w:rPr>
                <w:rFonts w:cstheme="minorHAnsi"/>
              </w:rPr>
              <w:t>Spaudos g. 6-1, 05132</w:t>
            </w:r>
            <w:r w:rsidR="004034D1">
              <w:rPr>
                <w:rFonts w:cstheme="minorHAnsi"/>
              </w:rPr>
              <w:t>,</w:t>
            </w:r>
            <w:r w:rsidRPr="001A605B">
              <w:rPr>
                <w:rFonts w:cstheme="minorHAnsi"/>
              </w:rPr>
              <w:t xml:space="preserve"> Vilnius</w:t>
            </w:r>
          </w:p>
        </w:tc>
      </w:tr>
      <w:tr w:rsidR="00726728" w:rsidRPr="001A605B"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1A605B" w:rsidRDefault="00726728" w:rsidP="00263988">
            <w:pPr>
              <w:spacing w:after="0" w:line="240" w:lineRule="auto"/>
              <w:jc w:val="both"/>
              <w:rPr>
                <w:rFonts w:cstheme="minorHAnsi"/>
              </w:rPr>
            </w:pPr>
            <w:r w:rsidRPr="001A605B">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1A605B" w:rsidRDefault="00726728" w:rsidP="00263988">
            <w:pPr>
              <w:spacing w:after="0" w:line="240" w:lineRule="auto"/>
              <w:rPr>
                <w:rFonts w:cstheme="minorHAnsi"/>
              </w:rPr>
            </w:pPr>
            <w:r w:rsidRPr="001A605B">
              <w:rPr>
                <w:rFonts w:cstheme="minorHAnsi"/>
              </w:rPr>
              <w:t>124135580</w:t>
            </w:r>
          </w:p>
        </w:tc>
      </w:tr>
      <w:tr w:rsidR="00726728" w:rsidRPr="001A605B"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1A605B" w:rsidRDefault="00726728" w:rsidP="00263988">
            <w:pPr>
              <w:spacing w:after="0" w:line="240" w:lineRule="auto"/>
              <w:jc w:val="both"/>
              <w:rPr>
                <w:rFonts w:cstheme="minorHAnsi"/>
                <w:b/>
              </w:rPr>
            </w:pPr>
            <w:r w:rsidRPr="001A605B">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1A605B" w:rsidRDefault="00726728" w:rsidP="00263988">
            <w:pPr>
              <w:spacing w:after="0" w:line="240" w:lineRule="auto"/>
              <w:rPr>
                <w:rFonts w:cstheme="minorHAnsi"/>
              </w:rPr>
            </w:pPr>
            <w:r w:rsidRPr="001A605B">
              <w:rPr>
                <w:rFonts w:cstheme="minorHAnsi"/>
              </w:rPr>
              <w:t>LT241355811</w:t>
            </w:r>
          </w:p>
        </w:tc>
      </w:tr>
      <w:tr w:rsidR="00726728" w:rsidRPr="001A605B"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1A605B" w:rsidRDefault="00726728" w:rsidP="00263988">
            <w:pPr>
              <w:spacing w:after="0" w:line="240" w:lineRule="auto"/>
              <w:jc w:val="both"/>
              <w:rPr>
                <w:rFonts w:cstheme="minorHAnsi"/>
                <w:b/>
              </w:rPr>
            </w:pPr>
            <w:r w:rsidRPr="001A605B">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1A605B" w:rsidRDefault="00726728" w:rsidP="00263988">
            <w:pPr>
              <w:spacing w:after="0" w:line="240" w:lineRule="auto"/>
              <w:rPr>
                <w:rFonts w:cstheme="minorHAnsi"/>
              </w:rPr>
            </w:pPr>
            <w:r w:rsidRPr="001A605B">
              <w:rPr>
                <w:rFonts w:cstheme="minorHAnsi"/>
              </w:rPr>
              <w:t>LT537044060001219501</w:t>
            </w:r>
          </w:p>
        </w:tc>
      </w:tr>
      <w:tr w:rsidR="002F1E09" w:rsidRPr="001A605B" w14:paraId="3786B738" w14:textId="77777777" w:rsidTr="0078462E">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2F1E09" w:rsidRPr="001A605B" w:rsidRDefault="002F1E09" w:rsidP="002F1E09">
            <w:pPr>
              <w:spacing w:after="0" w:line="240" w:lineRule="auto"/>
              <w:jc w:val="both"/>
              <w:rPr>
                <w:rFonts w:cstheme="minorHAnsi"/>
                <w:b/>
              </w:rPr>
            </w:pPr>
            <w:r w:rsidRPr="001A605B">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FB03FA7" w14:textId="20CB670B" w:rsidR="002F1E09" w:rsidRPr="001A605B" w:rsidRDefault="002F1E09" w:rsidP="001C64D5">
            <w:pPr>
              <w:spacing w:after="0" w:line="240" w:lineRule="auto"/>
              <w:jc w:val="both"/>
              <w:rPr>
                <w:rFonts w:cstheme="minorHAnsi"/>
              </w:rPr>
            </w:pPr>
          </w:p>
        </w:tc>
      </w:tr>
      <w:tr w:rsidR="002F1E09" w:rsidRPr="001A605B"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2F1E09" w:rsidRPr="001A605B" w:rsidRDefault="002F1E09" w:rsidP="002F1E09">
            <w:pPr>
              <w:spacing w:after="0" w:line="240" w:lineRule="auto"/>
              <w:jc w:val="both"/>
              <w:rPr>
                <w:rFonts w:cstheme="minorHAnsi"/>
                <w:b/>
              </w:rPr>
            </w:pPr>
            <w:r w:rsidRPr="001A605B">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0E38A5C1" w:rsidR="002F1E09" w:rsidRPr="001A605B" w:rsidRDefault="002F1E09" w:rsidP="002F1E09">
            <w:pPr>
              <w:spacing w:after="0" w:line="240" w:lineRule="auto"/>
              <w:rPr>
                <w:rFonts w:cstheme="minorHAnsi"/>
                <w:lang w:val="en-US"/>
              </w:rPr>
            </w:pPr>
            <w:r w:rsidRPr="001A605B">
              <w:rPr>
                <w:rFonts w:cstheme="minorHAnsi"/>
                <w:lang w:val="en-US"/>
              </w:rPr>
              <w:t>19118</w:t>
            </w:r>
          </w:p>
        </w:tc>
      </w:tr>
      <w:tr w:rsidR="002F1E09" w:rsidRPr="001A605B"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2F1E09" w:rsidRPr="001A605B" w:rsidRDefault="002F1E09" w:rsidP="002F1E09">
            <w:pPr>
              <w:spacing w:after="0" w:line="240" w:lineRule="auto"/>
              <w:jc w:val="both"/>
              <w:rPr>
                <w:rFonts w:cstheme="minorHAnsi"/>
                <w:b/>
              </w:rPr>
            </w:pPr>
            <w:r w:rsidRPr="001A605B">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2F1E09" w:rsidRPr="001A605B" w:rsidRDefault="0078462E" w:rsidP="002F1E09">
            <w:pPr>
              <w:spacing w:after="0" w:line="240" w:lineRule="auto"/>
              <w:rPr>
                <w:rFonts w:cstheme="minorHAnsi"/>
                <w:lang w:val="en-US"/>
              </w:rPr>
            </w:pPr>
            <w:hyperlink r:id="rId7" w:history="1">
              <w:r w:rsidR="002F1E09" w:rsidRPr="001A605B">
                <w:rPr>
                  <w:rStyle w:val="Hipersaitas"/>
                  <w:rFonts w:cstheme="minorHAnsi"/>
                  <w:lang w:val="en-US"/>
                </w:rPr>
                <w:t>info@chc.lt</w:t>
              </w:r>
            </w:hyperlink>
          </w:p>
        </w:tc>
      </w:tr>
    </w:tbl>
    <w:p w14:paraId="7B488DAD" w14:textId="77777777" w:rsidR="00726728" w:rsidRPr="001A605B" w:rsidRDefault="00726728" w:rsidP="00726728">
      <w:pPr>
        <w:spacing w:after="0" w:line="240" w:lineRule="auto"/>
        <w:rPr>
          <w:rFonts w:cstheme="minorHAnsi"/>
        </w:rPr>
      </w:pPr>
    </w:p>
    <w:p w14:paraId="29703257" w14:textId="77777777" w:rsidR="00726728" w:rsidRPr="001A605B" w:rsidRDefault="00726728" w:rsidP="00726728">
      <w:pPr>
        <w:spacing w:after="0" w:line="240" w:lineRule="auto"/>
        <w:jc w:val="center"/>
        <w:rPr>
          <w:rFonts w:cstheme="minorHAnsi"/>
          <w:b/>
        </w:rPr>
      </w:pPr>
      <w:r w:rsidRPr="001A605B">
        <w:rPr>
          <w:rFonts w:cstheme="minorHAnsi"/>
          <w:b/>
        </w:rPr>
        <w:t>TIEKĖJAS</w:t>
      </w:r>
    </w:p>
    <w:p w14:paraId="5047FD42" w14:textId="77777777" w:rsidR="00726728" w:rsidRPr="001A605B"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1A605B" w14:paraId="56A8E31A" w14:textId="77777777" w:rsidTr="00A758B5">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74CBBC04" w14:textId="77777777" w:rsidR="00726728" w:rsidRPr="001A605B" w:rsidRDefault="00726728" w:rsidP="00263988">
            <w:pPr>
              <w:spacing w:after="0" w:line="240" w:lineRule="auto"/>
              <w:jc w:val="both"/>
              <w:rPr>
                <w:rFonts w:cstheme="minorHAnsi"/>
                <w:b/>
              </w:rPr>
            </w:pPr>
            <w:r w:rsidRPr="001A605B">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6F8ED00" w14:textId="348CE6DB" w:rsidR="00726728" w:rsidRPr="001A605B" w:rsidRDefault="000747D4" w:rsidP="00263988">
            <w:pPr>
              <w:spacing w:after="0" w:line="240" w:lineRule="auto"/>
              <w:rPr>
                <w:rFonts w:cstheme="minorHAnsi"/>
              </w:rPr>
            </w:pPr>
            <w:r>
              <w:rPr>
                <w:rFonts w:cstheme="minorHAnsi"/>
              </w:rPr>
              <w:t>UAB „Taiklu“</w:t>
            </w:r>
          </w:p>
        </w:tc>
      </w:tr>
      <w:tr w:rsidR="00726728" w:rsidRPr="001A605B" w14:paraId="0BCD2739" w14:textId="77777777" w:rsidTr="00A758B5">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281D4EF0" w14:textId="77777777" w:rsidR="00726728" w:rsidRPr="001A605B" w:rsidRDefault="00726728" w:rsidP="00263988">
            <w:pPr>
              <w:spacing w:after="0" w:line="240" w:lineRule="auto"/>
              <w:jc w:val="both"/>
              <w:rPr>
                <w:rFonts w:cstheme="minorHAnsi"/>
                <w:b/>
              </w:rPr>
            </w:pPr>
            <w:r w:rsidRPr="001A605B">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76A15A6" w14:textId="7689265B" w:rsidR="00F92391" w:rsidRPr="001A605B" w:rsidRDefault="000747D4" w:rsidP="00263988">
            <w:pPr>
              <w:spacing w:after="0" w:line="240" w:lineRule="auto"/>
              <w:rPr>
                <w:rFonts w:cstheme="minorHAnsi"/>
              </w:rPr>
            </w:pPr>
            <w:r>
              <w:rPr>
                <w:rFonts w:cstheme="minorHAnsi"/>
              </w:rPr>
              <w:t>Ukrainiečių g.4-6, 45234, Kaunas</w:t>
            </w:r>
          </w:p>
        </w:tc>
      </w:tr>
      <w:tr w:rsidR="00726728" w:rsidRPr="001A605B" w14:paraId="6E4ECECE" w14:textId="77777777" w:rsidTr="00A758B5">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586665BC" w14:textId="77777777" w:rsidR="00726728" w:rsidRPr="001A605B" w:rsidRDefault="00726728" w:rsidP="00263988">
            <w:pPr>
              <w:spacing w:after="0" w:line="240" w:lineRule="auto"/>
              <w:jc w:val="both"/>
              <w:rPr>
                <w:rFonts w:cstheme="minorHAnsi"/>
              </w:rPr>
            </w:pPr>
            <w:r w:rsidRPr="001A605B">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B59C7B1" w14:textId="7E7A34EE" w:rsidR="00726728" w:rsidRPr="001A605B" w:rsidRDefault="000747D4" w:rsidP="00263988">
            <w:pPr>
              <w:spacing w:after="0" w:line="240" w:lineRule="auto"/>
              <w:rPr>
                <w:rFonts w:cstheme="minorHAnsi"/>
              </w:rPr>
            </w:pPr>
            <w:r>
              <w:rPr>
                <w:rFonts w:cstheme="minorHAnsi"/>
              </w:rPr>
              <w:t>304437662</w:t>
            </w:r>
          </w:p>
        </w:tc>
      </w:tr>
      <w:tr w:rsidR="00726728" w:rsidRPr="001A605B" w14:paraId="42451D95" w14:textId="77777777" w:rsidTr="00A758B5">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tcPr>
          <w:p w14:paraId="60609844" w14:textId="77777777" w:rsidR="00726728" w:rsidRPr="001A605B" w:rsidRDefault="00726728" w:rsidP="00263988">
            <w:pPr>
              <w:spacing w:after="0" w:line="240" w:lineRule="auto"/>
              <w:jc w:val="both"/>
              <w:rPr>
                <w:rFonts w:cstheme="minorHAnsi"/>
                <w:b/>
              </w:rPr>
            </w:pPr>
            <w:r w:rsidRPr="001A605B">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4BE440A" w14:textId="6515DB33" w:rsidR="00726728" w:rsidRPr="001A605B" w:rsidRDefault="000747D4" w:rsidP="00263988">
            <w:pPr>
              <w:spacing w:after="0" w:line="240" w:lineRule="auto"/>
              <w:rPr>
                <w:rFonts w:cstheme="minorHAnsi"/>
              </w:rPr>
            </w:pPr>
            <w:r>
              <w:rPr>
                <w:rFonts w:cstheme="minorHAnsi"/>
              </w:rPr>
              <w:t>LT100010626312</w:t>
            </w:r>
          </w:p>
        </w:tc>
      </w:tr>
      <w:tr w:rsidR="00726728" w:rsidRPr="001A605B" w14:paraId="7C6C367C" w14:textId="77777777" w:rsidTr="00A758B5">
        <w:tc>
          <w:tcPr>
            <w:tcW w:w="1566" w:type="pct"/>
            <w:tcBorders>
              <w:top w:val="single" w:sz="4" w:space="0" w:color="auto"/>
              <w:left w:val="single" w:sz="4" w:space="0" w:color="auto"/>
              <w:bottom w:val="single" w:sz="4" w:space="0" w:color="auto"/>
              <w:right w:val="single" w:sz="4" w:space="0" w:color="auto"/>
            </w:tcBorders>
            <w:shd w:val="clear" w:color="auto" w:fill="auto"/>
          </w:tcPr>
          <w:p w14:paraId="708CB0F9" w14:textId="77777777" w:rsidR="00726728" w:rsidRPr="001A605B" w:rsidRDefault="00726728" w:rsidP="00263988">
            <w:pPr>
              <w:spacing w:after="0" w:line="240" w:lineRule="auto"/>
              <w:jc w:val="both"/>
              <w:rPr>
                <w:rFonts w:cstheme="minorHAnsi"/>
                <w:b/>
              </w:rPr>
            </w:pPr>
            <w:r w:rsidRPr="001A605B">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06E241C" w14:textId="1623F129" w:rsidR="00726728" w:rsidRPr="001A605B" w:rsidRDefault="000747D4" w:rsidP="00263988">
            <w:pPr>
              <w:spacing w:after="0" w:line="240" w:lineRule="auto"/>
              <w:rPr>
                <w:rFonts w:cstheme="minorHAnsi"/>
              </w:rPr>
            </w:pPr>
            <w:r>
              <w:rPr>
                <w:rFonts w:cstheme="minorHAnsi"/>
              </w:rPr>
              <w:t>LT987290000015467528</w:t>
            </w:r>
          </w:p>
        </w:tc>
      </w:tr>
      <w:tr w:rsidR="00726728" w:rsidRPr="001A605B" w14:paraId="2138F03B" w14:textId="77777777" w:rsidTr="00A758B5">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5E733DF6" w14:textId="77777777" w:rsidR="00726728" w:rsidRPr="001A605B" w:rsidRDefault="00726728" w:rsidP="00263988">
            <w:pPr>
              <w:spacing w:after="0" w:line="240" w:lineRule="auto"/>
              <w:jc w:val="both"/>
              <w:rPr>
                <w:rFonts w:cstheme="minorHAnsi"/>
                <w:b/>
              </w:rPr>
            </w:pPr>
            <w:r w:rsidRPr="001A605B">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61CFD95" w14:textId="363CC200" w:rsidR="00726728" w:rsidRPr="001A605B" w:rsidRDefault="00726728" w:rsidP="00263988">
            <w:pPr>
              <w:spacing w:after="0" w:line="240" w:lineRule="auto"/>
              <w:rPr>
                <w:rFonts w:cstheme="minorHAnsi"/>
              </w:rPr>
            </w:pPr>
          </w:p>
        </w:tc>
      </w:tr>
      <w:tr w:rsidR="00726728" w:rsidRPr="001A605B" w14:paraId="7B86759C" w14:textId="77777777" w:rsidTr="00A758B5">
        <w:trPr>
          <w:trHeight w:val="77"/>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2064DCA1" w14:textId="77777777" w:rsidR="00726728" w:rsidRPr="001A605B" w:rsidRDefault="00726728" w:rsidP="00263988">
            <w:pPr>
              <w:spacing w:after="0" w:line="240" w:lineRule="auto"/>
              <w:jc w:val="both"/>
              <w:rPr>
                <w:rFonts w:cstheme="minorHAnsi"/>
                <w:b/>
              </w:rPr>
            </w:pPr>
            <w:r w:rsidRPr="001A605B">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5870D41E" w14:textId="1EBFDB84" w:rsidR="00726728" w:rsidRPr="001A605B" w:rsidRDefault="000747D4" w:rsidP="00263988">
            <w:pPr>
              <w:spacing w:after="0" w:line="240" w:lineRule="auto"/>
              <w:rPr>
                <w:rFonts w:cstheme="minorHAnsi"/>
              </w:rPr>
            </w:pPr>
            <w:r w:rsidRPr="004D2E5B">
              <w:rPr>
                <w:rFonts w:cstheme="minorHAnsi"/>
              </w:rPr>
              <w:t>+370 609 96170</w:t>
            </w:r>
          </w:p>
        </w:tc>
      </w:tr>
      <w:tr w:rsidR="00726728" w:rsidRPr="001A605B" w14:paraId="4B05766D" w14:textId="77777777" w:rsidTr="00A758B5">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705AE565" w14:textId="77777777" w:rsidR="00726728" w:rsidRPr="001A605B" w:rsidRDefault="00726728" w:rsidP="00263988">
            <w:pPr>
              <w:spacing w:after="0" w:line="240" w:lineRule="auto"/>
              <w:jc w:val="both"/>
              <w:rPr>
                <w:rFonts w:cstheme="minorHAnsi"/>
                <w:b/>
              </w:rPr>
            </w:pPr>
            <w:r w:rsidRPr="001A605B">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A1F3A1E" w14:textId="5F6FE168" w:rsidR="00726728" w:rsidRPr="00F92391" w:rsidRDefault="0078462E" w:rsidP="00263988">
            <w:pPr>
              <w:spacing w:after="0" w:line="240" w:lineRule="auto"/>
              <w:rPr>
                <w:rFonts w:cstheme="minorHAnsi"/>
                <w:lang w:val="en-US"/>
              </w:rPr>
            </w:pPr>
            <w:hyperlink r:id="rId8" w:history="1">
              <w:r w:rsidR="000747D4" w:rsidRPr="00D80CF5">
                <w:rPr>
                  <w:rStyle w:val="Hipersaitas"/>
                  <w:rFonts w:cstheme="minorHAnsi"/>
                  <w:lang w:val="en-US"/>
                </w:rPr>
                <w:t>info@taiklu.lt</w:t>
              </w:r>
            </w:hyperlink>
          </w:p>
        </w:tc>
      </w:tr>
    </w:tbl>
    <w:p w14:paraId="2B9D1229" w14:textId="77777777" w:rsidR="00726728" w:rsidRPr="001A605B" w:rsidRDefault="00726728" w:rsidP="00726728">
      <w:pPr>
        <w:tabs>
          <w:tab w:val="left" w:pos="993"/>
        </w:tabs>
        <w:spacing w:after="0" w:line="240" w:lineRule="auto"/>
        <w:ind w:firstLine="567"/>
        <w:jc w:val="both"/>
        <w:rPr>
          <w:rFonts w:eastAsia="Calibri" w:cstheme="minorHAnsi"/>
        </w:rPr>
      </w:pPr>
    </w:p>
    <w:p w14:paraId="60F3D8EC" w14:textId="519E27B8" w:rsidR="00726728" w:rsidRPr="001A605B" w:rsidRDefault="00726728" w:rsidP="001C3E78">
      <w:pPr>
        <w:numPr>
          <w:ilvl w:val="0"/>
          <w:numId w:val="1"/>
        </w:numPr>
        <w:tabs>
          <w:tab w:val="left" w:pos="993"/>
        </w:tabs>
        <w:spacing w:after="0" w:line="240" w:lineRule="auto"/>
        <w:ind w:left="0" w:firstLine="567"/>
        <w:jc w:val="center"/>
        <w:rPr>
          <w:rFonts w:eastAsia="Calibri" w:cstheme="minorHAnsi"/>
          <w:b/>
        </w:rPr>
      </w:pPr>
      <w:r w:rsidRPr="001A605B">
        <w:rPr>
          <w:rFonts w:eastAsia="Calibri" w:cstheme="minorHAnsi"/>
          <w:b/>
        </w:rPr>
        <w:t>SUTARTIES DALYKAS</w:t>
      </w:r>
    </w:p>
    <w:p w14:paraId="73895761" w14:textId="2EB7F104" w:rsidR="00726728" w:rsidRPr="001A605B" w:rsidRDefault="00726728" w:rsidP="00726728">
      <w:pPr>
        <w:pStyle w:val="Komentarotekstas"/>
        <w:tabs>
          <w:tab w:val="left" w:pos="993"/>
        </w:tabs>
        <w:spacing w:after="0"/>
        <w:ind w:firstLine="567"/>
        <w:jc w:val="both"/>
        <w:rPr>
          <w:rFonts w:eastAsia="Calibri" w:cstheme="minorHAnsi"/>
          <w:sz w:val="22"/>
          <w:szCs w:val="22"/>
        </w:rPr>
      </w:pPr>
      <w:r w:rsidRPr="001A605B">
        <w:rPr>
          <w:rFonts w:eastAsia="Calibri" w:cstheme="minorHAnsi"/>
          <w:sz w:val="22"/>
          <w:szCs w:val="22"/>
        </w:rPr>
        <w:t xml:space="preserve">1.1. Sutarties dalykas yra </w:t>
      </w:r>
      <w:r w:rsidR="00A433D2" w:rsidRPr="00BA1A35">
        <w:rPr>
          <w:rFonts w:cs="Calibri"/>
          <w:b/>
          <w:bCs/>
          <w:sz w:val="22"/>
          <w:szCs w:val="22"/>
        </w:rPr>
        <w:t>Bu</w:t>
      </w:r>
      <w:r w:rsidR="00A6414C">
        <w:rPr>
          <w:rFonts w:cs="Calibri"/>
          <w:b/>
          <w:bCs/>
          <w:sz w:val="22"/>
          <w:szCs w:val="22"/>
        </w:rPr>
        <w:t xml:space="preserve">itinių šilumos skaitiklių (veikiančių NB-loT ryšio pagrindu) </w:t>
      </w:r>
      <w:r w:rsidRPr="001A605B">
        <w:rPr>
          <w:rFonts w:eastAsia="Calibri" w:cstheme="minorHAnsi"/>
          <w:sz w:val="22"/>
          <w:szCs w:val="22"/>
        </w:rPr>
        <w:t xml:space="preserve">(toliau – </w:t>
      </w:r>
      <w:r w:rsidRPr="001A605B">
        <w:rPr>
          <w:rFonts w:eastAsia="Calibri" w:cstheme="minorHAnsi"/>
          <w:b/>
          <w:sz w:val="22"/>
          <w:szCs w:val="22"/>
        </w:rPr>
        <w:t>Prekės</w:t>
      </w:r>
      <w:r w:rsidRPr="001A605B">
        <w:rPr>
          <w:rFonts w:eastAsia="Calibri" w:cstheme="minorHAnsi"/>
          <w:sz w:val="22"/>
          <w:szCs w:val="22"/>
        </w:rPr>
        <w:t xml:space="preserve">) </w:t>
      </w:r>
      <w:r w:rsidRPr="001A605B">
        <w:rPr>
          <w:rFonts w:eastAsia="Calibri" w:cstheme="minorHAnsi"/>
          <w:b/>
          <w:sz w:val="22"/>
          <w:szCs w:val="22"/>
        </w:rPr>
        <w:t>pirkimas–pardavimas</w:t>
      </w:r>
      <w:r w:rsidRPr="001A605B">
        <w:rPr>
          <w:rFonts w:eastAsia="Calibri" w:cstheme="minorHAnsi"/>
          <w:sz w:val="22"/>
          <w:szCs w:val="22"/>
        </w:rPr>
        <w:t>. Prekių techniniai reikalavimai nurodyti Specialiųjų sąlygų 1 priede „</w:t>
      </w:r>
      <w:r w:rsidR="00C637E7" w:rsidRPr="001A605B">
        <w:rPr>
          <w:rFonts w:eastAsia="Calibri" w:cstheme="minorHAnsi"/>
          <w:sz w:val="22"/>
          <w:szCs w:val="22"/>
        </w:rPr>
        <w:t>Techninė specifikacija</w:t>
      </w:r>
      <w:r w:rsidRPr="001A605B">
        <w:rPr>
          <w:rFonts w:eastAsia="Calibri" w:cstheme="minorHAnsi"/>
          <w:sz w:val="22"/>
          <w:szCs w:val="22"/>
        </w:rPr>
        <w:t xml:space="preserve">“. </w:t>
      </w:r>
    </w:p>
    <w:p w14:paraId="45C3F1CD" w14:textId="77777777" w:rsidR="00726728" w:rsidRPr="001A605B" w:rsidRDefault="00726728" w:rsidP="00726728">
      <w:pPr>
        <w:widowControl w:val="0"/>
        <w:tabs>
          <w:tab w:val="left" w:pos="993"/>
          <w:tab w:val="left" w:pos="1134"/>
        </w:tabs>
        <w:spacing w:after="0" w:line="240" w:lineRule="auto"/>
        <w:ind w:firstLine="567"/>
        <w:jc w:val="both"/>
        <w:outlineLvl w:val="1"/>
        <w:rPr>
          <w:rFonts w:cstheme="minorHAnsi"/>
        </w:rPr>
      </w:pPr>
    </w:p>
    <w:p w14:paraId="3174E531" w14:textId="1E26BA1C" w:rsidR="00726728" w:rsidRPr="001A605B" w:rsidRDefault="00726728" w:rsidP="00976FCE">
      <w:pPr>
        <w:numPr>
          <w:ilvl w:val="0"/>
          <w:numId w:val="1"/>
        </w:numPr>
        <w:tabs>
          <w:tab w:val="left" w:pos="993"/>
        </w:tabs>
        <w:spacing w:after="0" w:line="240" w:lineRule="auto"/>
        <w:ind w:left="0" w:firstLine="567"/>
        <w:jc w:val="center"/>
        <w:rPr>
          <w:rFonts w:eastAsia="Calibri" w:cstheme="minorHAnsi"/>
          <w:b/>
        </w:rPr>
      </w:pPr>
      <w:r w:rsidRPr="001A605B">
        <w:rPr>
          <w:rFonts w:eastAsia="Calibri" w:cstheme="minorHAnsi"/>
          <w:b/>
        </w:rPr>
        <w:t>SUTARTIES KAINA IR / ARBA KAINODAROS TAISYKLĖS, MOKĖJIMO SĄLYGOS</w:t>
      </w:r>
    </w:p>
    <w:p w14:paraId="298B1C7E" w14:textId="4FE70734" w:rsidR="008778C1" w:rsidRPr="00C637E7" w:rsidRDefault="008778C1" w:rsidP="008778C1">
      <w:pPr>
        <w:tabs>
          <w:tab w:val="left" w:pos="993"/>
        </w:tabs>
        <w:spacing w:after="0" w:line="240" w:lineRule="auto"/>
        <w:ind w:firstLine="567"/>
        <w:jc w:val="both"/>
        <w:rPr>
          <w:rFonts w:cstheme="minorHAnsi"/>
          <w:i/>
          <w:color w:val="FF0000"/>
        </w:rPr>
      </w:pPr>
      <w:r w:rsidRPr="00C637E7">
        <w:rPr>
          <w:rFonts w:eastAsia="Calibri" w:cstheme="minorHAnsi"/>
        </w:rPr>
        <w:t xml:space="preserve">2.1. Sutarčiai taikomas </w:t>
      </w:r>
      <w:r w:rsidRPr="00C637E7">
        <w:rPr>
          <w:rFonts w:cstheme="minorHAnsi"/>
        </w:rPr>
        <w:t xml:space="preserve">kainos apskaičiavimo būdas – fiksuota kaina. Prekių kiekis, kurį už fiksuotą kainą įsigyja Pirkėjas, nurodytas </w:t>
      </w:r>
      <w:r w:rsidRPr="00C637E7">
        <w:rPr>
          <w:rFonts w:eastAsia="Calibri" w:cstheme="minorHAnsi"/>
        </w:rPr>
        <w:t>Specialiųjų sąlygų 2 priede „</w:t>
      </w:r>
      <w:r>
        <w:rPr>
          <w:rFonts w:eastAsia="Calibri" w:cstheme="minorHAnsi"/>
        </w:rPr>
        <w:t xml:space="preserve">Prekių </w:t>
      </w:r>
      <w:r w:rsidR="00273193">
        <w:rPr>
          <w:rFonts w:eastAsia="Calibri" w:cstheme="minorHAnsi"/>
        </w:rPr>
        <w:t>kaina</w:t>
      </w:r>
      <w:r w:rsidRPr="00C637E7">
        <w:rPr>
          <w:rFonts w:eastAsia="Calibri" w:cstheme="minorHAnsi"/>
          <w:i/>
        </w:rPr>
        <w:t>“.</w:t>
      </w:r>
      <w:r w:rsidRPr="00C637E7">
        <w:rPr>
          <w:rFonts w:cstheme="minorHAnsi"/>
          <w:i/>
        </w:rPr>
        <w:t xml:space="preserve"> </w:t>
      </w:r>
    </w:p>
    <w:p w14:paraId="58D0E716" w14:textId="6A56D7C9" w:rsidR="008778C1" w:rsidRPr="00B80954" w:rsidRDefault="008778C1" w:rsidP="008778C1">
      <w:pPr>
        <w:shd w:val="clear" w:color="auto" w:fill="FFFFFF"/>
        <w:tabs>
          <w:tab w:val="left" w:pos="993"/>
        </w:tabs>
        <w:spacing w:after="0" w:line="240" w:lineRule="auto"/>
        <w:ind w:right="23" w:firstLine="567"/>
        <w:jc w:val="both"/>
        <w:rPr>
          <w:rFonts w:eastAsia="Calibri" w:cstheme="minorHAnsi"/>
          <w:iCs/>
          <w:lang w:eastAsia="x-none"/>
        </w:rPr>
      </w:pPr>
      <w:r w:rsidRPr="00C637E7">
        <w:rPr>
          <w:rFonts w:eastAsia="Calibri" w:cstheme="minorHAnsi"/>
          <w:lang w:eastAsia="x-none"/>
        </w:rPr>
        <w:t>2.2. Sutarties kaina yra</w:t>
      </w:r>
      <w:r w:rsidR="007B5876">
        <w:rPr>
          <w:rFonts w:eastAsia="Calibri" w:cstheme="minorHAnsi"/>
          <w:lang w:eastAsia="x-none"/>
        </w:rPr>
        <w:t xml:space="preserve"> </w:t>
      </w:r>
      <w:r w:rsidR="002126A9">
        <w:rPr>
          <w:rFonts w:eastAsia="Calibri" w:cstheme="minorHAnsi"/>
          <w:iCs/>
          <w:lang w:eastAsia="x-none"/>
        </w:rPr>
        <w:t>1.077.440,00</w:t>
      </w:r>
      <w:r w:rsidR="007B5876">
        <w:rPr>
          <w:rFonts w:eastAsia="Calibri" w:cstheme="minorHAnsi"/>
          <w:iCs/>
          <w:lang w:eastAsia="x-none"/>
        </w:rPr>
        <w:t xml:space="preserve"> Eur </w:t>
      </w:r>
      <w:r w:rsidR="00973632" w:rsidRPr="00B80954">
        <w:rPr>
          <w:rFonts w:eastAsia="Calibri" w:cstheme="minorHAnsi"/>
          <w:iCs/>
          <w:lang w:eastAsia="x-none"/>
        </w:rPr>
        <w:t>(</w:t>
      </w:r>
      <w:r w:rsidR="002126A9">
        <w:rPr>
          <w:rFonts w:eastAsia="Calibri" w:cstheme="minorHAnsi"/>
          <w:iCs/>
          <w:lang w:eastAsia="x-none"/>
        </w:rPr>
        <w:t xml:space="preserve">vienas milijonas septyniasdešimt septyni tūkstančiai keturi šimtai keturiasdešimt </w:t>
      </w:r>
      <w:r w:rsidR="00680664" w:rsidRPr="00B80954">
        <w:rPr>
          <w:rFonts w:eastAsia="Calibri" w:cstheme="minorHAnsi"/>
          <w:iCs/>
          <w:lang w:eastAsia="x-none"/>
        </w:rPr>
        <w:t>eur</w:t>
      </w:r>
      <w:r w:rsidR="002126A9">
        <w:rPr>
          <w:rFonts w:eastAsia="Calibri" w:cstheme="minorHAnsi"/>
          <w:iCs/>
          <w:lang w:eastAsia="x-none"/>
        </w:rPr>
        <w:t>ų 00</w:t>
      </w:r>
      <w:r w:rsidR="00680664" w:rsidRPr="00B80954">
        <w:rPr>
          <w:rFonts w:eastAsia="Calibri" w:cstheme="minorHAnsi"/>
          <w:iCs/>
          <w:lang w:eastAsia="x-none"/>
        </w:rPr>
        <w:t xml:space="preserve"> ct</w:t>
      </w:r>
      <w:r w:rsidR="00973632" w:rsidRPr="00B80954">
        <w:rPr>
          <w:rFonts w:eastAsia="Calibri" w:cstheme="minorHAnsi"/>
          <w:iCs/>
          <w:lang w:eastAsia="x-none"/>
        </w:rPr>
        <w:t>)</w:t>
      </w:r>
      <w:r w:rsidRPr="00E27CCF">
        <w:rPr>
          <w:rFonts w:eastAsia="Calibri" w:cstheme="minorHAnsi"/>
          <w:iCs/>
          <w:lang w:eastAsia="x-none"/>
        </w:rPr>
        <w:t xml:space="preserve"> EUR</w:t>
      </w:r>
      <w:r w:rsidRPr="00C637E7">
        <w:rPr>
          <w:rFonts w:eastAsia="Calibri" w:cstheme="minorHAnsi"/>
          <w:i/>
          <w:lang w:eastAsia="x-none"/>
        </w:rPr>
        <w:t xml:space="preserve">, </w:t>
      </w:r>
      <w:r w:rsidRPr="00C637E7">
        <w:rPr>
          <w:rFonts w:eastAsia="Calibri" w:cstheme="minorHAnsi"/>
          <w:lang w:eastAsia="x-none"/>
        </w:rPr>
        <w:t xml:space="preserve">neįskaitant pridėtinės vertės mokesčio (toliau – </w:t>
      </w:r>
      <w:r w:rsidRPr="00C637E7">
        <w:rPr>
          <w:rFonts w:eastAsia="Calibri" w:cstheme="minorHAnsi"/>
          <w:b/>
          <w:lang w:eastAsia="x-none"/>
        </w:rPr>
        <w:t>PVM</w:t>
      </w:r>
      <w:r w:rsidRPr="00C637E7">
        <w:rPr>
          <w:rFonts w:eastAsia="Calibri" w:cstheme="minorHAnsi"/>
          <w:lang w:eastAsia="x-none"/>
        </w:rPr>
        <w:t xml:space="preserve">). Sutarčiai taikomas </w:t>
      </w:r>
      <w:r w:rsidR="00973632" w:rsidRPr="00B80954">
        <w:rPr>
          <w:rFonts w:eastAsia="Calibri" w:cstheme="minorHAnsi"/>
          <w:lang w:eastAsia="x-none"/>
        </w:rPr>
        <w:t>21</w:t>
      </w:r>
      <w:r w:rsidRPr="00C637E7">
        <w:rPr>
          <w:rFonts w:eastAsia="Calibri" w:cstheme="minorHAnsi"/>
          <w:color w:val="4472C4" w:themeColor="accent1"/>
          <w:lang w:eastAsia="x-none"/>
        </w:rPr>
        <w:t xml:space="preserve"> </w:t>
      </w:r>
      <w:r w:rsidRPr="00C637E7">
        <w:rPr>
          <w:rFonts w:eastAsia="Calibri" w:cstheme="minorHAnsi"/>
          <w:lang w:eastAsia="x-none"/>
        </w:rPr>
        <w:t>proc</w:t>
      </w:r>
      <w:r w:rsidR="00B80954">
        <w:rPr>
          <w:rFonts w:eastAsia="Calibri" w:cstheme="minorHAnsi"/>
          <w:lang w:eastAsia="x-none"/>
        </w:rPr>
        <w:t>.</w:t>
      </w:r>
      <w:r w:rsidRPr="00C637E7">
        <w:rPr>
          <w:rFonts w:eastAsia="Calibri" w:cstheme="minorHAnsi"/>
          <w:lang w:eastAsia="x-none"/>
        </w:rPr>
        <w:t xml:space="preserve"> dydžio PVM. Sutarties kaina, įskaitant PVM – </w:t>
      </w:r>
      <w:r w:rsidR="002126A9">
        <w:rPr>
          <w:rFonts w:eastAsia="Calibri" w:cstheme="minorHAnsi"/>
          <w:lang w:eastAsia="x-none"/>
        </w:rPr>
        <w:t>1.303.702,40</w:t>
      </w:r>
      <w:r w:rsidR="00B80954">
        <w:rPr>
          <w:rFonts w:eastAsia="Calibri" w:cstheme="minorHAnsi"/>
          <w:iCs/>
          <w:lang w:eastAsia="x-none"/>
        </w:rPr>
        <w:t xml:space="preserve"> </w:t>
      </w:r>
      <w:r w:rsidR="00A8156D" w:rsidRPr="00B80954">
        <w:rPr>
          <w:rFonts w:eastAsia="Calibri" w:cstheme="minorHAnsi"/>
          <w:iCs/>
          <w:lang w:eastAsia="x-none"/>
        </w:rPr>
        <w:t>(</w:t>
      </w:r>
      <w:r w:rsidR="002126A9">
        <w:rPr>
          <w:rFonts w:eastAsia="Calibri" w:cstheme="minorHAnsi"/>
          <w:iCs/>
          <w:lang w:eastAsia="x-none"/>
        </w:rPr>
        <w:t>vienas milijonas trys šimtai trys tūkstančiai septyni šimtai du</w:t>
      </w:r>
      <w:r w:rsidR="00A8156D" w:rsidRPr="00B80954">
        <w:rPr>
          <w:rFonts w:eastAsia="Calibri" w:cstheme="minorHAnsi"/>
          <w:iCs/>
          <w:lang w:eastAsia="x-none"/>
        </w:rPr>
        <w:t xml:space="preserve"> eur</w:t>
      </w:r>
      <w:r w:rsidR="007B5876">
        <w:rPr>
          <w:rFonts w:eastAsia="Calibri" w:cstheme="minorHAnsi"/>
          <w:iCs/>
          <w:lang w:eastAsia="x-none"/>
        </w:rPr>
        <w:t>ai</w:t>
      </w:r>
      <w:r w:rsidR="002126A9">
        <w:rPr>
          <w:rFonts w:eastAsia="Calibri" w:cstheme="minorHAnsi"/>
          <w:iCs/>
          <w:lang w:eastAsia="x-none"/>
        </w:rPr>
        <w:t xml:space="preserve"> 40 </w:t>
      </w:r>
      <w:r w:rsidR="00A8156D" w:rsidRPr="00B80954">
        <w:rPr>
          <w:rFonts w:eastAsia="Calibri" w:cstheme="minorHAnsi"/>
          <w:iCs/>
          <w:lang w:eastAsia="x-none"/>
        </w:rPr>
        <w:t>ct)</w:t>
      </w:r>
      <w:r w:rsidRPr="00B80954">
        <w:rPr>
          <w:rFonts w:eastAsia="Calibri" w:cstheme="minorHAnsi"/>
          <w:iCs/>
          <w:lang w:eastAsia="x-none"/>
        </w:rPr>
        <w:t xml:space="preserve"> EUR. </w:t>
      </w:r>
    </w:p>
    <w:p w14:paraId="70C27F12" w14:textId="13E4C489" w:rsidR="00482924" w:rsidRPr="00482924" w:rsidRDefault="008778C1" w:rsidP="00482924">
      <w:pPr>
        <w:pStyle w:val="Sraopastraipa"/>
        <w:tabs>
          <w:tab w:val="left" w:pos="993"/>
        </w:tabs>
        <w:spacing w:after="0" w:line="240" w:lineRule="auto"/>
        <w:ind w:left="0" w:firstLine="567"/>
        <w:jc w:val="both"/>
        <w:rPr>
          <w:rFonts w:cstheme="minorHAnsi"/>
          <w:spacing w:val="-1"/>
        </w:rPr>
      </w:pPr>
      <w:r w:rsidRPr="00C637E7">
        <w:rPr>
          <w:rFonts w:eastAsia="Calibri" w:cstheme="minorHAnsi"/>
          <w:bCs/>
        </w:rPr>
        <w:t xml:space="preserve">2.3. </w:t>
      </w:r>
      <w:r w:rsidR="00C1734A" w:rsidRPr="00562AC7">
        <w:rPr>
          <w:rFonts w:eastAsia="Calibri" w:cstheme="minorHAnsi"/>
          <w:lang w:eastAsia="x-none"/>
        </w:rPr>
        <w:t xml:space="preserve">Tiekėjui </w:t>
      </w:r>
      <w:r w:rsidR="00C1734A" w:rsidRPr="00562AC7">
        <w:rPr>
          <w:rFonts w:eastAsia="Calibri" w:cstheme="minorHAnsi"/>
        </w:rPr>
        <w:t>tinkamai</w:t>
      </w:r>
      <w:r w:rsidR="00C1734A" w:rsidRPr="00562AC7">
        <w:rPr>
          <w:rFonts w:cstheme="minorHAnsi"/>
        </w:rPr>
        <w:t xml:space="preserve"> įvykdžius Pirkėjo užsakym</w:t>
      </w:r>
      <w:r w:rsidR="00C1734A">
        <w:rPr>
          <w:rFonts w:cstheme="minorHAnsi"/>
        </w:rPr>
        <w:t>o dalį</w:t>
      </w:r>
      <w:r w:rsidR="00C1734A" w:rsidRPr="00562AC7">
        <w:rPr>
          <w:rFonts w:cstheme="minorHAnsi"/>
        </w:rPr>
        <w:t>, Pirkėjas sumoka Tiekėjui už konkretų Prekių kiekį pagal Sutartyje atitinkamai nustatyt</w:t>
      </w:r>
      <w:r w:rsidR="00C1734A">
        <w:rPr>
          <w:rFonts w:cstheme="minorHAnsi"/>
        </w:rPr>
        <w:t>ą</w:t>
      </w:r>
      <w:r w:rsidR="00C1734A" w:rsidRPr="00562AC7">
        <w:rPr>
          <w:rFonts w:cstheme="minorHAnsi"/>
        </w:rPr>
        <w:t xml:space="preserve"> Prekių įkain</w:t>
      </w:r>
      <w:r w:rsidR="00C1734A">
        <w:rPr>
          <w:rFonts w:cstheme="minorHAnsi"/>
        </w:rPr>
        <w:t>į,</w:t>
      </w:r>
      <w:r w:rsidR="00C1734A" w:rsidRPr="00562AC7">
        <w:rPr>
          <w:rFonts w:eastAsia="Calibri" w:cstheme="minorHAnsi"/>
          <w:spacing w:val="-1"/>
        </w:rPr>
        <w:t xml:space="preserve"> per</w:t>
      </w:r>
      <w:r w:rsidR="00C1734A">
        <w:rPr>
          <w:rFonts w:eastAsia="Calibri" w:cstheme="minorHAnsi"/>
          <w:spacing w:val="-1"/>
        </w:rPr>
        <w:t xml:space="preserve"> </w:t>
      </w:r>
      <w:r w:rsidR="00C1734A" w:rsidRPr="00D114D0">
        <w:rPr>
          <w:rFonts w:cstheme="minorHAnsi"/>
          <w:spacing w:val="-1"/>
        </w:rPr>
        <w:t>Bendrųjų sąlygų 5.11 punkte nurodytą terminą.</w:t>
      </w:r>
    </w:p>
    <w:p w14:paraId="52804922" w14:textId="77777777" w:rsidR="00726728" w:rsidRPr="001A605B" w:rsidRDefault="00726728" w:rsidP="00B80954">
      <w:pPr>
        <w:tabs>
          <w:tab w:val="left" w:pos="993"/>
        </w:tabs>
        <w:spacing w:after="0" w:line="240" w:lineRule="auto"/>
        <w:jc w:val="both"/>
        <w:rPr>
          <w:rFonts w:eastAsia="Calibri" w:cstheme="minorHAnsi"/>
        </w:rPr>
      </w:pPr>
    </w:p>
    <w:p w14:paraId="113CC0C8" w14:textId="76D1D8C7" w:rsidR="00726728" w:rsidRPr="001A605B" w:rsidRDefault="00726728" w:rsidP="00726728">
      <w:pPr>
        <w:tabs>
          <w:tab w:val="left" w:pos="709"/>
          <w:tab w:val="left" w:pos="993"/>
        </w:tabs>
        <w:spacing w:after="0" w:line="240" w:lineRule="auto"/>
        <w:ind w:firstLine="567"/>
        <w:jc w:val="center"/>
        <w:rPr>
          <w:rFonts w:eastAsia="Calibri" w:cstheme="minorHAnsi"/>
          <w:b/>
        </w:rPr>
      </w:pPr>
      <w:r w:rsidRPr="001A605B">
        <w:rPr>
          <w:rFonts w:eastAsia="Calibri" w:cstheme="minorHAnsi"/>
          <w:b/>
        </w:rPr>
        <w:t>3. PREKIŲ KOKYBĖ IR PATIEKIMO TVARKA</w:t>
      </w:r>
    </w:p>
    <w:p w14:paraId="62BC792B" w14:textId="220A55B5" w:rsidR="00726728" w:rsidRPr="001A605B" w:rsidRDefault="00726728" w:rsidP="00726728">
      <w:pPr>
        <w:tabs>
          <w:tab w:val="left" w:pos="993"/>
        </w:tabs>
        <w:spacing w:after="0" w:line="240" w:lineRule="auto"/>
        <w:ind w:firstLine="567"/>
        <w:jc w:val="both"/>
        <w:rPr>
          <w:rFonts w:cstheme="minorHAnsi"/>
        </w:rPr>
      </w:pPr>
      <w:r w:rsidRPr="001A605B">
        <w:rPr>
          <w:rFonts w:eastAsia="Calibri" w:cstheme="minorHAnsi"/>
        </w:rPr>
        <w:t xml:space="preserve">3.1. </w:t>
      </w:r>
      <w:r w:rsidR="00842712" w:rsidRPr="00BE2668">
        <w:rPr>
          <w:rFonts w:eastAsia="Calibri" w:cstheme="minorHAnsi"/>
        </w:rPr>
        <w:t xml:space="preserve">Prekės turi būti patiektos kokybiškos pagal Sutartyje ir jos prieduose nustatytus reikalavimus. Pirkėjui, vadovaujantis </w:t>
      </w:r>
      <w:r w:rsidR="00842712" w:rsidRPr="00BE2668">
        <w:rPr>
          <w:rFonts w:cstheme="minorHAnsi"/>
          <w:spacing w:val="-1"/>
        </w:rPr>
        <w:t>Bendrųjų sąlygų 6 skyri</w:t>
      </w:r>
      <w:r w:rsidR="00842712" w:rsidRPr="00BE2668">
        <w:rPr>
          <w:rFonts w:eastAsia="Calibri" w:cstheme="minorHAnsi"/>
        </w:rPr>
        <w:t xml:space="preserve">aus nuostatomis, nustačius, kad Prekės turi trūkumų / defektų, Tiekėjas privalo ištaisyti Prekių trūkumus / defektus per </w:t>
      </w:r>
      <w:r w:rsidR="00842712" w:rsidRPr="00BE2668">
        <w:rPr>
          <w:rFonts w:cstheme="minorHAnsi"/>
        </w:rPr>
        <w:t xml:space="preserve">suderintą su Pirkėju terminą, bet ne ilgesnį kaip </w:t>
      </w:r>
      <w:r w:rsidR="00EE516E">
        <w:rPr>
          <w:rFonts w:cstheme="minorHAnsi"/>
        </w:rPr>
        <w:t>5 (penkias)</w:t>
      </w:r>
      <w:r w:rsidR="00E62069">
        <w:rPr>
          <w:rFonts w:cstheme="minorHAnsi"/>
        </w:rPr>
        <w:t xml:space="preserve"> </w:t>
      </w:r>
      <w:r w:rsidR="00842712" w:rsidRPr="00BE2668">
        <w:rPr>
          <w:rFonts w:cstheme="minorHAnsi"/>
        </w:rPr>
        <w:t>kalendorin</w:t>
      </w:r>
      <w:r w:rsidR="00EE516E">
        <w:rPr>
          <w:rFonts w:cstheme="minorHAnsi"/>
        </w:rPr>
        <w:t>es</w:t>
      </w:r>
      <w:r w:rsidR="00842712" w:rsidRPr="00BE2668">
        <w:rPr>
          <w:rFonts w:cstheme="minorHAnsi"/>
        </w:rPr>
        <w:t xml:space="preserve"> dien</w:t>
      </w:r>
      <w:r w:rsidR="00EE516E">
        <w:rPr>
          <w:rFonts w:cstheme="minorHAnsi"/>
        </w:rPr>
        <w:t>as</w:t>
      </w:r>
      <w:r w:rsidR="00842712" w:rsidRPr="00BE2668">
        <w:rPr>
          <w:rFonts w:eastAsia="Calibri" w:cstheme="minorHAnsi"/>
        </w:rPr>
        <w:t xml:space="preserve"> nuo Pirkėjo pranešimo gavimo dienos</w:t>
      </w:r>
      <w:r w:rsidR="00842712" w:rsidRPr="00BE2668">
        <w:rPr>
          <w:rFonts w:cstheme="minorHAnsi"/>
        </w:rPr>
        <w:t>.</w:t>
      </w:r>
    </w:p>
    <w:p w14:paraId="1243C8B1" w14:textId="77777777" w:rsidR="00C1734A" w:rsidRDefault="00726728" w:rsidP="00726728">
      <w:pPr>
        <w:pStyle w:val="Pagrindinistekstas"/>
        <w:tabs>
          <w:tab w:val="left" w:pos="993"/>
        </w:tabs>
        <w:autoSpaceDN w:val="0"/>
        <w:ind w:firstLine="567"/>
        <w:rPr>
          <w:rFonts w:asciiTheme="minorHAnsi" w:eastAsia="Calibri" w:hAnsiTheme="minorHAnsi" w:cstheme="minorHAnsi"/>
          <w:sz w:val="22"/>
          <w:szCs w:val="22"/>
          <w:lang w:val="lt-LT"/>
        </w:rPr>
      </w:pPr>
      <w:r w:rsidRPr="001A605B">
        <w:rPr>
          <w:rFonts w:asciiTheme="minorHAnsi" w:eastAsia="Calibri" w:hAnsiTheme="minorHAnsi" w:cstheme="minorHAnsi"/>
          <w:sz w:val="22"/>
          <w:szCs w:val="22"/>
          <w:lang w:val="lt-LT"/>
        </w:rPr>
        <w:t>3.2. Prekės</w:t>
      </w:r>
      <w:r w:rsidR="003025AC">
        <w:rPr>
          <w:rFonts w:asciiTheme="minorHAnsi" w:eastAsia="Calibri" w:hAnsiTheme="minorHAnsi" w:cstheme="minorHAnsi"/>
          <w:sz w:val="22"/>
          <w:szCs w:val="22"/>
          <w:lang w:val="lt-LT"/>
        </w:rPr>
        <w:t xml:space="preserve"> su integruotomis SIM kortelėmis</w:t>
      </w:r>
      <w:r w:rsidRPr="001A605B">
        <w:rPr>
          <w:rFonts w:asciiTheme="minorHAnsi" w:eastAsia="Calibri" w:hAnsiTheme="minorHAnsi" w:cstheme="minorHAnsi"/>
          <w:sz w:val="22"/>
          <w:szCs w:val="22"/>
          <w:lang w:val="lt-LT"/>
        </w:rPr>
        <w:t xml:space="preserve"> turi būti p</w:t>
      </w:r>
      <w:r w:rsidR="008631FA">
        <w:rPr>
          <w:rFonts w:asciiTheme="minorHAnsi" w:eastAsia="Calibri" w:hAnsiTheme="minorHAnsi" w:cstheme="minorHAnsi"/>
          <w:sz w:val="22"/>
          <w:szCs w:val="22"/>
          <w:lang w:val="lt-LT"/>
        </w:rPr>
        <w:t>ristatytos</w:t>
      </w:r>
      <w:r w:rsidR="003561B9" w:rsidRPr="001A605B">
        <w:rPr>
          <w:rFonts w:asciiTheme="minorHAnsi" w:eastAsia="Calibri" w:hAnsiTheme="minorHAnsi" w:cstheme="minorHAnsi"/>
          <w:sz w:val="22"/>
          <w:szCs w:val="22"/>
          <w:lang w:val="lt-LT"/>
        </w:rPr>
        <w:t xml:space="preserve"> ne vėliau kaip</w:t>
      </w:r>
      <w:r w:rsidR="00C1734A">
        <w:rPr>
          <w:rFonts w:asciiTheme="minorHAnsi" w:eastAsia="Calibri" w:hAnsiTheme="minorHAnsi" w:cstheme="minorHAnsi"/>
          <w:sz w:val="22"/>
          <w:szCs w:val="22"/>
          <w:lang w:val="lt-LT"/>
        </w:rPr>
        <w:t>:</w:t>
      </w:r>
    </w:p>
    <w:p w14:paraId="63E5EACB" w14:textId="7043699A" w:rsidR="00C1734A" w:rsidRDefault="004C3009" w:rsidP="00726728">
      <w:pPr>
        <w:pStyle w:val="Pagrindinistekstas"/>
        <w:tabs>
          <w:tab w:val="left" w:pos="993"/>
        </w:tabs>
        <w:autoSpaceDN w:val="0"/>
        <w:ind w:firstLine="567"/>
        <w:rPr>
          <w:rFonts w:asciiTheme="minorHAnsi" w:hAnsiTheme="minorHAnsi" w:cstheme="minorHAnsi"/>
          <w:bCs/>
          <w:sz w:val="22"/>
          <w:szCs w:val="22"/>
          <w:lang w:val="lt-LT"/>
        </w:rPr>
      </w:pPr>
      <w:r>
        <w:rPr>
          <w:rFonts w:asciiTheme="minorHAnsi" w:eastAsia="Calibri" w:hAnsiTheme="minorHAnsi" w:cstheme="minorHAnsi"/>
          <w:sz w:val="22"/>
          <w:szCs w:val="22"/>
          <w:lang w:val="lt-LT"/>
        </w:rPr>
        <w:lastRenderedPageBreak/>
        <w:t xml:space="preserve">3.2.1. </w:t>
      </w:r>
      <w:r w:rsidRPr="004C3009">
        <w:rPr>
          <w:rFonts w:asciiTheme="minorHAnsi" w:hAnsiTheme="minorHAnsi" w:cstheme="minorHAnsi"/>
          <w:bCs/>
          <w:sz w:val="22"/>
          <w:szCs w:val="22"/>
          <w:lang w:val="lt-LT"/>
        </w:rPr>
        <w:t>I prekių dalis – 1000 vnt. ne vėliau kaip per 60 (šešiasdešimt) dienų nuo SIM kortelių patikrinimo pabaigos</w:t>
      </w:r>
      <w:r>
        <w:rPr>
          <w:rFonts w:asciiTheme="minorHAnsi" w:hAnsiTheme="minorHAnsi" w:cstheme="minorHAnsi"/>
          <w:bCs/>
          <w:sz w:val="22"/>
          <w:szCs w:val="22"/>
          <w:lang w:val="lt-LT"/>
        </w:rPr>
        <w:t>;</w:t>
      </w:r>
    </w:p>
    <w:p w14:paraId="6E3A6B9E" w14:textId="195B1BAB" w:rsidR="00726728" w:rsidRPr="004C3009" w:rsidRDefault="004C3009" w:rsidP="004C3009">
      <w:pPr>
        <w:pStyle w:val="Pagrindinistekstas"/>
        <w:tabs>
          <w:tab w:val="left" w:pos="993"/>
        </w:tabs>
        <w:autoSpaceDN w:val="0"/>
        <w:ind w:firstLine="567"/>
        <w:rPr>
          <w:rStyle w:val="Laukeliai"/>
          <w:rFonts w:asciiTheme="minorHAnsi" w:eastAsia="Calibri" w:hAnsiTheme="minorHAnsi" w:cstheme="minorHAnsi"/>
          <w:sz w:val="22"/>
          <w:szCs w:val="22"/>
          <w:lang w:val="lt-LT"/>
        </w:rPr>
      </w:pPr>
      <w:r>
        <w:rPr>
          <w:rFonts w:asciiTheme="minorHAnsi" w:hAnsiTheme="minorHAnsi" w:cstheme="minorHAnsi"/>
          <w:bCs/>
          <w:sz w:val="22"/>
          <w:szCs w:val="22"/>
          <w:lang w:val="lt-LT"/>
        </w:rPr>
        <w:t>3.2.2.</w:t>
      </w:r>
      <w:r w:rsidRPr="004C3009">
        <w:rPr>
          <w:rFonts w:asciiTheme="minorHAnsi" w:hAnsiTheme="minorHAnsi" w:cstheme="minorHAnsi"/>
          <w:bCs/>
          <w:sz w:val="22"/>
          <w:szCs w:val="22"/>
          <w:lang w:val="lt-LT"/>
        </w:rPr>
        <w:t xml:space="preserve"> II prekių dalis – 3000 vnt., ne vėliau kaip per 120 (vieną šimtą dvidešimt) dienų nuo SIM kortelių patikrinimo pabaigos.</w:t>
      </w:r>
      <w:r w:rsidR="00112833">
        <w:rPr>
          <w:rStyle w:val="Laukeliai"/>
          <w:rFonts w:asciiTheme="minorHAnsi" w:hAnsiTheme="minorHAnsi" w:cstheme="minorHAnsi"/>
          <w:sz w:val="22"/>
          <w:szCs w:val="22"/>
          <w:lang w:val="lt-LT"/>
        </w:rPr>
        <w:t xml:space="preserve"> </w:t>
      </w:r>
      <w:r w:rsidR="00567121" w:rsidRPr="00112833">
        <w:rPr>
          <w:rFonts w:asciiTheme="minorHAnsi" w:hAnsiTheme="minorHAnsi" w:cstheme="minorHAnsi"/>
          <w:spacing w:val="-5"/>
          <w:sz w:val="22"/>
          <w:szCs w:val="22"/>
          <w:lang w:val="lt-LT"/>
        </w:rPr>
        <w:t xml:space="preserve">Bendras </w:t>
      </w:r>
      <w:r w:rsidR="00567121" w:rsidRPr="00112833">
        <w:rPr>
          <w:rFonts w:asciiTheme="minorHAnsi" w:eastAsia="Calibri" w:hAnsiTheme="minorHAnsi" w:cstheme="minorHAnsi"/>
          <w:bCs/>
          <w:sz w:val="22"/>
          <w:szCs w:val="22"/>
          <w:lang w:val="lt-LT"/>
        </w:rPr>
        <w:t>P</w:t>
      </w:r>
      <w:r w:rsidR="00567121" w:rsidRPr="00112833">
        <w:rPr>
          <w:rFonts w:asciiTheme="minorHAnsi" w:eastAsia="Calibri" w:hAnsiTheme="minorHAnsi" w:cstheme="minorHAnsi"/>
          <w:sz w:val="22"/>
          <w:szCs w:val="22"/>
          <w:lang w:val="lt-LT"/>
        </w:rPr>
        <w:t>rekių tiekimo terminas negali viršyti</w:t>
      </w:r>
      <w:r w:rsidR="00567121" w:rsidRPr="00696143">
        <w:rPr>
          <w:rFonts w:asciiTheme="minorHAnsi" w:eastAsia="Calibri" w:hAnsiTheme="minorHAnsi" w:cstheme="minorHAnsi"/>
          <w:color w:val="FF0000"/>
          <w:sz w:val="22"/>
          <w:szCs w:val="22"/>
          <w:lang w:val="lt-LT"/>
        </w:rPr>
        <w:t xml:space="preserve"> </w:t>
      </w:r>
      <w:r>
        <w:rPr>
          <w:rFonts w:asciiTheme="minorHAnsi" w:eastAsia="Calibri" w:hAnsiTheme="minorHAnsi" w:cstheme="minorHAnsi"/>
          <w:sz w:val="22"/>
          <w:szCs w:val="22"/>
          <w:lang w:val="lt-LT"/>
        </w:rPr>
        <w:t>120</w:t>
      </w:r>
      <w:r w:rsidR="00567121" w:rsidRPr="00696143">
        <w:rPr>
          <w:rFonts w:asciiTheme="minorHAnsi" w:eastAsia="Calibri" w:hAnsiTheme="minorHAnsi" w:cstheme="minorHAnsi"/>
          <w:color w:val="FF0000"/>
          <w:sz w:val="22"/>
          <w:szCs w:val="22"/>
          <w:lang w:val="lt-LT"/>
        </w:rPr>
        <w:t xml:space="preserve"> </w:t>
      </w:r>
      <w:r w:rsidR="00567121">
        <w:rPr>
          <w:rFonts w:asciiTheme="minorHAnsi" w:eastAsia="Calibri" w:hAnsiTheme="minorHAnsi" w:cstheme="minorHAnsi"/>
          <w:sz w:val="22"/>
          <w:szCs w:val="22"/>
          <w:lang w:val="lt-LT"/>
        </w:rPr>
        <w:t>(</w:t>
      </w:r>
      <w:r>
        <w:rPr>
          <w:rFonts w:asciiTheme="minorHAnsi" w:eastAsia="Calibri" w:hAnsiTheme="minorHAnsi" w:cstheme="minorHAnsi"/>
          <w:sz w:val="22"/>
          <w:szCs w:val="22"/>
          <w:lang w:val="lt-LT"/>
        </w:rPr>
        <w:t>vienas šimtas dvidešimt</w:t>
      </w:r>
      <w:r w:rsidR="00567121" w:rsidRPr="00112833">
        <w:rPr>
          <w:rFonts w:asciiTheme="minorHAnsi" w:eastAsia="Calibri" w:hAnsiTheme="minorHAnsi" w:cstheme="minorHAnsi"/>
          <w:sz w:val="22"/>
          <w:szCs w:val="22"/>
          <w:lang w:val="lt-LT"/>
        </w:rPr>
        <w:t xml:space="preserve">) </w:t>
      </w:r>
      <w:r w:rsidR="00567121">
        <w:rPr>
          <w:rFonts w:asciiTheme="minorHAnsi" w:eastAsia="Calibri" w:hAnsiTheme="minorHAnsi" w:cstheme="minorHAnsi"/>
          <w:sz w:val="22"/>
          <w:szCs w:val="22"/>
          <w:lang w:val="lt-LT"/>
        </w:rPr>
        <w:t>dienų nuo SIM kortelių patikrinimo termino pabaigos</w:t>
      </w:r>
      <w:r w:rsidR="00567121" w:rsidRPr="00112833">
        <w:rPr>
          <w:rFonts w:asciiTheme="minorHAnsi" w:eastAsia="Calibri" w:hAnsiTheme="minorHAnsi" w:cstheme="minorHAnsi"/>
          <w:sz w:val="22"/>
          <w:szCs w:val="22"/>
          <w:lang w:val="lt-LT"/>
        </w:rPr>
        <w:t>.</w:t>
      </w:r>
    </w:p>
    <w:p w14:paraId="4E7B5F57" w14:textId="2EE33500" w:rsidR="003025AC" w:rsidRPr="001A605B" w:rsidRDefault="003025AC" w:rsidP="00726728">
      <w:pPr>
        <w:pStyle w:val="Pagrindinistekstas"/>
        <w:tabs>
          <w:tab w:val="left" w:pos="993"/>
        </w:tabs>
        <w:autoSpaceDN w:val="0"/>
        <w:ind w:firstLine="567"/>
        <w:rPr>
          <w:rFonts w:asciiTheme="minorHAnsi" w:hAnsiTheme="minorHAnsi" w:cstheme="minorHAnsi"/>
          <w:sz w:val="22"/>
          <w:szCs w:val="22"/>
          <w:lang w:val="lt-LT"/>
        </w:rPr>
      </w:pPr>
      <w:r>
        <w:rPr>
          <w:rStyle w:val="Laukeliai"/>
          <w:rFonts w:asciiTheme="minorHAnsi" w:hAnsiTheme="minorHAnsi" w:cstheme="minorHAnsi"/>
          <w:sz w:val="22"/>
          <w:szCs w:val="22"/>
          <w:lang w:val="lt-LT"/>
        </w:rPr>
        <w:t>3.3. Tiekėjas pristato prekes</w:t>
      </w:r>
      <w:r w:rsidR="001F26E7">
        <w:rPr>
          <w:rStyle w:val="Laukeliai"/>
          <w:rFonts w:asciiTheme="minorHAnsi" w:hAnsiTheme="minorHAnsi" w:cstheme="minorHAnsi"/>
          <w:sz w:val="22"/>
          <w:szCs w:val="22"/>
          <w:lang w:val="lt-LT"/>
        </w:rPr>
        <w:t xml:space="preserve"> Spaudos g.6-1, Vilnius arba</w:t>
      </w:r>
      <w:r>
        <w:rPr>
          <w:rStyle w:val="Laukeliai"/>
          <w:rFonts w:asciiTheme="minorHAnsi" w:hAnsiTheme="minorHAnsi" w:cstheme="minorHAnsi"/>
          <w:sz w:val="22"/>
          <w:szCs w:val="22"/>
          <w:lang w:val="lt-LT"/>
        </w:rPr>
        <w:t xml:space="preserve"> į užsakymo metu suderintą vietą </w:t>
      </w:r>
      <w:r w:rsidR="0032177F">
        <w:rPr>
          <w:rStyle w:val="Laukeliai"/>
          <w:rFonts w:asciiTheme="minorHAnsi" w:hAnsiTheme="minorHAnsi" w:cstheme="minorHAnsi"/>
          <w:sz w:val="22"/>
          <w:szCs w:val="22"/>
          <w:lang w:val="lt-LT"/>
        </w:rPr>
        <w:t>(Vilniaus mieste).</w:t>
      </w:r>
    </w:p>
    <w:p w14:paraId="3CFD94D9" w14:textId="37B27550" w:rsidR="00726728" w:rsidRPr="001A605B" w:rsidRDefault="00726728" w:rsidP="00726728">
      <w:pPr>
        <w:widowControl w:val="0"/>
        <w:tabs>
          <w:tab w:val="left" w:pos="993"/>
          <w:tab w:val="left" w:pos="1134"/>
        </w:tabs>
        <w:spacing w:after="0" w:line="240" w:lineRule="auto"/>
        <w:ind w:firstLine="567"/>
        <w:jc w:val="both"/>
        <w:outlineLvl w:val="1"/>
        <w:rPr>
          <w:rFonts w:cstheme="minorHAnsi"/>
        </w:rPr>
      </w:pPr>
      <w:r w:rsidRPr="001A605B">
        <w:rPr>
          <w:rFonts w:cstheme="minorHAnsi"/>
        </w:rPr>
        <w:t>3.</w:t>
      </w:r>
      <w:r w:rsidR="0032177F">
        <w:rPr>
          <w:rFonts w:cstheme="minorHAnsi"/>
        </w:rPr>
        <w:t>4</w:t>
      </w:r>
      <w:r w:rsidRPr="001A605B">
        <w:rPr>
          <w:rFonts w:cstheme="minorHAnsi"/>
        </w:rPr>
        <w:t xml:space="preserve">. Prekes priimti ir pasirašyti Prekių priėmimo–perdavimo aktą </w:t>
      </w:r>
      <w:r w:rsidR="003C3F39" w:rsidRPr="001A605B">
        <w:rPr>
          <w:rFonts w:cstheme="minorHAnsi"/>
        </w:rPr>
        <w:t xml:space="preserve">turinčio teisę </w:t>
      </w:r>
      <w:r w:rsidRPr="001A605B">
        <w:rPr>
          <w:rFonts w:cstheme="minorHAnsi"/>
        </w:rPr>
        <w:t xml:space="preserve">Pirkėjo įgalioto asmens kontaktiniai duomenys: </w:t>
      </w:r>
      <w:r w:rsidRPr="001A605B">
        <w:rPr>
          <w:rFonts w:cstheme="minorHAnsi"/>
          <w:iCs/>
        </w:rPr>
        <w:t xml:space="preserve">įgaliotų asmenų kontaktiniai duomenys nurodomi Specialiųjų sąlygų </w:t>
      </w:r>
      <w:r w:rsidR="00732AEB" w:rsidRPr="001A605B">
        <w:rPr>
          <w:rFonts w:cstheme="minorHAnsi"/>
          <w:iCs/>
        </w:rPr>
        <w:t>3</w:t>
      </w:r>
      <w:r w:rsidRPr="001A605B">
        <w:rPr>
          <w:rFonts w:cstheme="minorHAnsi"/>
          <w:iCs/>
        </w:rPr>
        <w:t xml:space="preserve"> priede „</w:t>
      </w:r>
      <w:r w:rsidR="004B04F1" w:rsidRPr="001A605B">
        <w:rPr>
          <w:rFonts w:cstheme="minorHAnsi"/>
          <w:iCs/>
        </w:rPr>
        <w:t>Kontaktiniai asmenys</w:t>
      </w:r>
      <w:r w:rsidRPr="001A605B">
        <w:rPr>
          <w:rFonts w:cstheme="minorHAnsi"/>
          <w:iCs/>
        </w:rPr>
        <w:t>“.</w:t>
      </w:r>
      <w:r w:rsidRPr="001A605B">
        <w:rPr>
          <w:rFonts w:cstheme="minorHAnsi"/>
        </w:rPr>
        <w:t xml:space="preserve"> Apie Pirkėjo įgalioto asmens pasikeitimą Pirkėjas informuoja Tiekėją Specialiosiose sąlygose nurodytu Tiekėjo elektroniniu paštu ir atskiras Sutarties pakeitimas ar atskiras įgaliojimų įforminimas dėl šios priežasties nebus atliekamas.</w:t>
      </w:r>
    </w:p>
    <w:p w14:paraId="6744278A" w14:textId="6524039C" w:rsidR="00726728" w:rsidRPr="001A605B" w:rsidRDefault="00726728" w:rsidP="00726728">
      <w:pPr>
        <w:pStyle w:val="Sraopastraipa"/>
        <w:tabs>
          <w:tab w:val="left" w:pos="567"/>
          <w:tab w:val="left" w:pos="993"/>
        </w:tabs>
        <w:spacing w:after="0" w:line="240" w:lineRule="auto"/>
        <w:ind w:left="0" w:firstLine="567"/>
        <w:jc w:val="both"/>
        <w:rPr>
          <w:rFonts w:cstheme="minorHAnsi"/>
          <w:i/>
          <w:color w:val="FF0000"/>
        </w:rPr>
      </w:pPr>
      <w:r w:rsidRPr="001A605B">
        <w:rPr>
          <w:rFonts w:eastAsia="Calibri" w:cstheme="minorHAnsi"/>
        </w:rPr>
        <w:t>3.</w:t>
      </w:r>
      <w:r w:rsidR="0032177F">
        <w:rPr>
          <w:rFonts w:eastAsia="Calibri" w:cstheme="minorHAnsi"/>
        </w:rPr>
        <w:t>5</w:t>
      </w:r>
      <w:r w:rsidRPr="001A605B">
        <w:rPr>
          <w:rFonts w:eastAsia="Calibri" w:cstheme="minorHAnsi"/>
        </w:rPr>
        <w:t>. Pristatydamas Prekes Pirkėjui, Tiekėjas privalo pateikti Bendrosiose sąlygose (pridedamos 4 priede) nurodytus dokumentus</w:t>
      </w:r>
      <w:r w:rsidR="001F26E7">
        <w:rPr>
          <w:rFonts w:eastAsia="Calibri" w:cstheme="minorHAnsi"/>
        </w:rPr>
        <w:t>,</w:t>
      </w:r>
      <w:r w:rsidRPr="001A605B">
        <w:rPr>
          <w:rFonts w:eastAsia="Calibri" w:cstheme="minorHAnsi"/>
        </w:rPr>
        <w:t xml:space="preserve"> bei</w:t>
      </w:r>
      <w:r w:rsidR="001F26E7">
        <w:rPr>
          <w:rFonts w:eastAsia="Calibri" w:cstheme="minorHAnsi"/>
        </w:rPr>
        <w:t xml:space="preserve"> 1 priede</w:t>
      </w:r>
      <w:r w:rsidRPr="001A605B">
        <w:rPr>
          <w:rFonts w:eastAsia="Calibri" w:cstheme="minorHAnsi"/>
        </w:rPr>
        <w:t xml:space="preserve"> </w:t>
      </w:r>
      <w:r w:rsidR="001F26E7">
        <w:rPr>
          <w:rFonts w:eastAsia="Calibri" w:cstheme="minorHAnsi"/>
        </w:rPr>
        <w:t>„</w:t>
      </w:r>
      <w:r w:rsidR="00056E0F" w:rsidRPr="001A605B">
        <w:rPr>
          <w:rFonts w:cstheme="minorHAnsi"/>
          <w:iCs/>
        </w:rPr>
        <w:t>Techninė specifikacij</w:t>
      </w:r>
      <w:r w:rsidR="001F26E7">
        <w:rPr>
          <w:rFonts w:cstheme="minorHAnsi"/>
          <w:iCs/>
        </w:rPr>
        <w:t>a“</w:t>
      </w:r>
      <w:r w:rsidR="0032177F">
        <w:rPr>
          <w:rFonts w:cstheme="minorHAnsi"/>
          <w:iCs/>
        </w:rPr>
        <w:t xml:space="preserve"> </w:t>
      </w:r>
      <w:r w:rsidR="00374160" w:rsidRPr="00374160">
        <w:rPr>
          <w:rFonts w:cstheme="minorHAnsi"/>
          <w:iCs/>
        </w:rPr>
        <w:t>3</w:t>
      </w:r>
      <w:r w:rsidR="00C67B9C" w:rsidRPr="00374160">
        <w:rPr>
          <w:rFonts w:cstheme="minorHAnsi"/>
          <w:iCs/>
        </w:rPr>
        <w:t>.</w:t>
      </w:r>
      <w:r w:rsidR="00374160" w:rsidRPr="00374160">
        <w:rPr>
          <w:rFonts w:cstheme="minorHAnsi"/>
          <w:iCs/>
        </w:rPr>
        <w:t>2.2</w:t>
      </w:r>
      <w:r w:rsidR="00C67B9C" w:rsidRPr="00374160">
        <w:rPr>
          <w:rFonts w:cstheme="minorHAnsi"/>
          <w:iCs/>
        </w:rPr>
        <w:t xml:space="preserve"> punkte</w:t>
      </w:r>
      <w:r w:rsidR="0032177F" w:rsidRPr="00374160">
        <w:rPr>
          <w:rFonts w:cstheme="minorHAnsi"/>
          <w:iCs/>
        </w:rPr>
        <w:t xml:space="preserve"> </w:t>
      </w:r>
      <w:r w:rsidR="00CF38CA" w:rsidRPr="001A605B">
        <w:rPr>
          <w:rFonts w:cstheme="minorHAnsi"/>
          <w:iCs/>
        </w:rPr>
        <w:t>nurodytus dokumentus</w:t>
      </w:r>
      <w:r w:rsidRPr="001A605B">
        <w:rPr>
          <w:rFonts w:cstheme="minorHAnsi"/>
          <w:i/>
        </w:rPr>
        <w:t xml:space="preserve">. </w:t>
      </w:r>
    </w:p>
    <w:p w14:paraId="5876A8F4" w14:textId="4D6ECEB5" w:rsidR="00726728" w:rsidRDefault="00726728" w:rsidP="000367C7">
      <w:pPr>
        <w:widowControl w:val="0"/>
        <w:tabs>
          <w:tab w:val="left" w:pos="993"/>
          <w:tab w:val="left" w:pos="1134"/>
        </w:tabs>
        <w:spacing w:after="0" w:line="240" w:lineRule="auto"/>
        <w:ind w:firstLine="567"/>
        <w:jc w:val="both"/>
        <w:outlineLvl w:val="1"/>
        <w:rPr>
          <w:rFonts w:cstheme="minorHAnsi"/>
          <w:i/>
        </w:rPr>
      </w:pPr>
      <w:r w:rsidRPr="001A605B">
        <w:rPr>
          <w:rFonts w:cstheme="minorHAnsi"/>
        </w:rPr>
        <w:t>3.</w:t>
      </w:r>
      <w:r w:rsidR="0032177F">
        <w:rPr>
          <w:rFonts w:cstheme="minorHAnsi"/>
        </w:rPr>
        <w:t>6</w:t>
      </w:r>
      <w:r w:rsidRPr="001A605B">
        <w:rPr>
          <w:rFonts w:cstheme="minorHAnsi"/>
        </w:rPr>
        <w:t>. Prekių iškrovimas vykdomas</w:t>
      </w:r>
      <w:r w:rsidRPr="001A605B">
        <w:rPr>
          <w:rFonts w:cstheme="minorHAnsi"/>
          <w:i/>
        </w:rPr>
        <w:t xml:space="preserve"> </w:t>
      </w:r>
      <w:r w:rsidRPr="001A605B">
        <w:rPr>
          <w:rStyle w:val="Laukeliai"/>
          <w:rFonts w:asciiTheme="minorHAnsi" w:hAnsiTheme="minorHAnsi" w:cstheme="minorHAnsi"/>
          <w:sz w:val="22"/>
        </w:rPr>
        <w:t>T</w:t>
      </w:r>
      <w:r w:rsidRPr="001A605B">
        <w:rPr>
          <w:rFonts w:cstheme="minorHAnsi"/>
        </w:rPr>
        <w:t xml:space="preserve">iekėjo </w:t>
      </w:r>
      <w:r w:rsidRPr="001A605B">
        <w:rPr>
          <w:rStyle w:val="Laukeliai"/>
          <w:rFonts w:asciiTheme="minorHAnsi" w:eastAsia="Times New Roman" w:hAnsiTheme="minorHAnsi" w:cstheme="minorHAnsi"/>
          <w:sz w:val="22"/>
        </w:rPr>
        <w:t>jėgomis ir sąskaita</w:t>
      </w:r>
      <w:r w:rsidRPr="001A605B">
        <w:rPr>
          <w:rFonts w:cstheme="minorHAnsi"/>
          <w:i/>
        </w:rPr>
        <w:t xml:space="preserve">. </w:t>
      </w:r>
    </w:p>
    <w:p w14:paraId="56DF40BC" w14:textId="32FB0A2F" w:rsidR="004C3009" w:rsidRPr="004C3009" w:rsidRDefault="004C3009" w:rsidP="004C3009">
      <w:pPr>
        <w:shd w:val="clear" w:color="auto" w:fill="FFFFFF"/>
        <w:tabs>
          <w:tab w:val="left" w:pos="993"/>
        </w:tabs>
        <w:spacing w:after="0" w:line="240" w:lineRule="auto"/>
        <w:ind w:firstLine="567"/>
        <w:jc w:val="both"/>
        <w:rPr>
          <w:rFonts w:cstheme="minorHAnsi"/>
          <w:i/>
          <w:color w:val="FF0000"/>
        </w:rPr>
      </w:pPr>
      <w:r>
        <w:rPr>
          <w:rFonts w:cstheme="minorHAnsi"/>
          <w:iCs/>
        </w:rPr>
        <w:t xml:space="preserve">3.7. </w:t>
      </w:r>
      <w:r w:rsidRPr="004C3009">
        <w:rPr>
          <w:rFonts w:cstheme="minorHAnsi"/>
        </w:rPr>
        <w:t>Prekių priėmimo metu ar per jų garantijos terminą</w:t>
      </w:r>
      <w:r>
        <w:rPr>
          <w:rFonts w:cstheme="minorHAnsi"/>
        </w:rPr>
        <w:t xml:space="preserve"> </w:t>
      </w:r>
      <w:r w:rsidRPr="004C3009">
        <w:rPr>
          <w:rFonts w:cstheme="minorHAnsi"/>
        </w:rPr>
        <w:t xml:space="preserve">nustačius, kad daugiau kaip 10 (dešimt) % Prekių partijoje brokuotos, nekokybiškos, Pirkėjas įgyja teisę nepriimti ir / ar grąžinti visą Prekių partiją (arba jos dalį) ir vienašališkai nutraukti Sutartį. 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 Nutraukus Sutartį, Tiekėjui negrąžinama Sutarties įvykdymo užtikrinimo garantija, neatlyginami nuostoliai ir išlaidos, susiję su Sutarties nutraukimu. </w:t>
      </w:r>
      <w:r w:rsidRPr="004C3009">
        <w:rPr>
          <w:rFonts w:cstheme="minorHAnsi"/>
          <w:i/>
          <w:color w:val="FF0000"/>
        </w:rPr>
        <w:t xml:space="preserve"> </w:t>
      </w:r>
    </w:p>
    <w:p w14:paraId="5B3C8450" w14:textId="77777777" w:rsidR="00726728" w:rsidRPr="001A605B" w:rsidRDefault="00726728" w:rsidP="004C3009">
      <w:pPr>
        <w:widowControl w:val="0"/>
        <w:tabs>
          <w:tab w:val="left" w:pos="993"/>
          <w:tab w:val="left" w:pos="1134"/>
        </w:tabs>
        <w:spacing w:after="0" w:line="240" w:lineRule="auto"/>
        <w:jc w:val="both"/>
        <w:outlineLvl w:val="1"/>
        <w:rPr>
          <w:rFonts w:cstheme="minorHAnsi"/>
          <w:i/>
          <w:color w:val="FF0000"/>
        </w:rPr>
      </w:pPr>
    </w:p>
    <w:p w14:paraId="6F0AB06C" w14:textId="28072432" w:rsidR="00726728" w:rsidRPr="001A605B" w:rsidRDefault="00726728" w:rsidP="00726728">
      <w:pPr>
        <w:tabs>
          <w:tab w:val="left" w:pos="993"/>
        </w:tabs>
        <w:spacing w:after="0" w:line="240" w:lineRule="auto"/>
        <w:ind w:firstLine="567"/>
        <w:jc w:val="center"/>
        <w:rPr>
          <w:rFonts w:eastAsia="Calibri" w:cstheme="minorHAnsi"/>
          <w:b/>
        </w:rPr>
      </w:pPr>
      <w:r w:rsidRPr="00133400">
        <w:rPr>
          <w:rFonts w:eastAsia="Calibri" w:cstheme="minorHAnsi"/>
          <w:b/>
        </w:rPr>
        <w:t>4. PREKIŲ KOKYBĖS GARANTIJA</w:t>
      </w:r>
    </w:p>
    <w:p w14:paraId="081F2044" w14:textId="4C429EBB" w:rsidR="00726728" w:rsidRPr="00F401EF" w:rsidRDefault="00726728" w:rsidP="00662E3D">
      <w:pPr>
        <w:shd w:val="clear" w:color="auto" w:fill="FFFFFF"/>
        <w:tabs>
          <w:tab w:val="left" w:pos="394"/>
          <w:tab w:val="left" w:pos="720"/>
          <w:tab w:val="left" w:pos="993"/>
        </w:tabs>
        <w:spacing w:after="0" w:line="240" w:lineRule="auto"/>
        <w:ind w:firstLine="567"/>
        <w:jc w:val="both"/>
        <w:rPr>
          <w:rFonts w:eastAsia="Calibri" w:cstheme="minorHAnsi"/>
          <w:iCs/>
        </w:rPr>
      </w:pPr>
      <w:r w:rsidRPr="001A605B">
        <w:rPr>
          <w:rFonts w:eastAsia="Calibri" w:cstheme="minorHAnsi"/>
        </w:rPr>
        <w:t xml:space="preserve">4.1. </w:t>
      </w:r>
      <w:r w:rsidRPr="001A605B">
        <w:rPr>
          <w:rFonts w:cstheme="minorHAnsi"/>
        </w:rPr>
        <w:t xml:space="preserve">Prekių kokybės garantijos terminas </w:t>
      </w:r>
      <w:r w:rsidRPr="001A605B">
        <w:rPr>
          <w:rFonts w:eastAsia="Calibri" w:cstheme="minorHAnsi"/>
        </w:rPr>
        <w:t xml:space="preserve">– </w:t>
      </w:r>
      <w:r w:rsidR="002126A9">
        <w:rPr>
          <w:rFonts w:eastAsia="Calibri" w:cstheme="minorHAnsi"/>
        </w:rPr>
        <w:t>60</w:t>
      </w:r>
      <w:r w:rsidR="00133400">
        <w:rPr>
          <w:rFonts w:eastAsia="Calibri" w:cstheme="minorHAnsi"/>
        </w:rPr>
        <w:t xml:space="preserve"> (</w:t>
      </w:r>
      <w:r w:rsidR="002126A9">
        <w:rPr>
          <w:rFonts w:eastAsia="Calibri" w:cstheme="minorHAnsi"/>
        </w:rPr>
        <w:t>šešiasdešimt</w:t>
      </w:r>
      <w:r w:rsidR="00133400">
        <w:rPr>
          <w:rFonts w:eastAsia="Calibri" w:cstheme="minorHAnsi"/>
        </w:rPr>
        <w:t>) mėnesių nuo prekių perdavimo-priėmimo akto pasirašymo dienos</w:t>
      </w:r>
      <w:r w:rsidR="00133400" w:rsidRPr="00035A0F">
        <w:rPr>
          <w:rFonts w:eastAsia="Calibri" w:cstheme="minorHAnsi"/>
          <w:i/>
          <w:iCs/>
        </w:rPr>
        <w:t>.</w:t>
      </w:r>
    </w:p>
    <w:p w14:paraId="2D257C17" w14:textId="6A5E9A8C" w:rsidR="00726728" w:rsidRPr="001A605B" w:rsidRDefault="00726728">
      <w:pPr>
        <w:shd w:val="clear" w:color="auto" w:fill="FFFFFF"/>
        <w:tabs>
          <w:tab w:val="left" w:pos="394"/>
          <w:tab w:val="left" w:pos="720"/>
          <w:tab w:val="left" w:pos="993"/>
        </w:tabs>
        <w:spacing w:after="0" w:line="240" w:lineRule="auto"/>
        <w:ind w:firstLine="567"/>
        <w:jc w:val="both"/>
        <w:rPr>
          <w:rFonts w:eastAsia="Calibri" w:cstheme="minorHAnsi"/>
        </w:rPr>
      </w:pPr>
      <w:r w:rsidRPr="001A605B">
        <w:rPr>
          <w:rFonts w:eastAsia="Calibri" w:cstheme="minorHAnsi"/>
        </w:rPr>
        <w:t>4.2. Prekių kokybės garantijos taikymo tvarka nustatyta Bendrosiose sąlygose</w:t>
      </w:r>
      <w:r w:rsidR="004C0F18">
        <w:rPr>
          <w:rFonts w:eastAsia="Calibri" w:cstheme="minorHAnsi"/>
        </w:rPr>
        <w:t>.</w:t>
      </w:r>
    </w:p>
    <w:p w14:paraId="1216385A" w14:textId="77777777" w:rsidR="00726728" w:rsidRPr="001A605B"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p>
    <w:p w14:paraId="3CE4EA9A" w14:textId="248F3ABD" w:rsidR="00726728" w:rsidRPr="001A605B" w:rsidRDefault="00726728" w:rsidP="00726728">
      <w:pPr>
        <w:tabs>
          <w:tab w:val="left" w:pos="993"/>
        </w:tabs>
        <w:spacing w:after="0" w:line="240" w:lineRule="auto"/>
        <w:ind w:firstLine="567"/>
        <w:jc w:val="center"/>
        <w:rPr>
          <w:rFonts w:eastAsia="Calibri" w:cstheme="minorHAnsi"/>
          <w:b/>
        </w:rPr>
      </w:pPr>
      <w:r w:rsidRPr="001A605B">
        <w:rPr>
          <w:rFonts w:eastAsia="Calibri" w:cstheme="minorHAnsi"/>
          <w:b/>
        </w:rPr>
        <w:t>5. ŠALIŲ ATSAKOMYBĖ</w:t>
      </w:r>
    </w:p>
    <w:p w14:paraId="3048E1B2" w14:textId="441C57EC" w:rsidR="00726728" w:rsidRPr="001A605B" w:rsidRDefault="00726728" w:rsidP="00726728">
      <w:pPr>
        <w:shd w:val="clear" w:color="auto" w:fill="FFFFFF"/>
        <w:tabs>
          <w:tab w:val="left" w:pos="993"/>
        </w:tabs>
        <w:spacing w:after="0" w:line="240" w:lineRule="auto"/>
        <w:ind w:firstLine="567"/>
        <w:jc w:val="both"/>
        <w:rPr>
          <w:rFonts w:eastAsia="Calibri" w:cstheme="minorHAnsi"/>
        </w:rPr>
      </w:pPr>
      <w:r w:rsidRPr="001A605B">
        <w:rPr>
          <w:rFonts w:cstheme="minorHAnsi"/>
        </w:rPr>
        <w:t xml:space="preserve">5.1. </w:t>
      </w:r>
      <w:r w:rsidRPr="001A605B">
        <w:rPr>
          <w:rFonts w:eastAsia="Calibri" w:cstheme="minorHAnsi"/>
        </w:rPr>
        <w:t xml:space="preserve">Jeigu Tiekėjas vėluoja patiekti, pakeisti Prekes ar ištaisyti jų trūkumus, Pirkėjas nuo kitos dienos Tiekėjui skaičiuoja </w:t>
      </w:r>
      <w:r w:rsidR="00A20A8B" w:rsidRPr="001A605B">
        <w:rPr>
          <w:rFonts w:eastAsia="Calibri" w:cstheme="minorHAnsi"/>
        </w:rPr>
        <w:t>0,1 (vienos dešimtosios</w:t>
      </w:r>
      <w:r w:rsidRPr="001A605B">
        <w:rPr>
          <w:rFonts w:eastAsia="Calibri" w:cstheme="minorHAnsi"/>
        </w:rPr>
        <w:t xml:space="preserve"> procento dydžio delspinigius už kiekvieną uždelstą kalendorinę dieną nuo laiku nepatiektų, nepakeistų ar Prekių su trūkumais kainos, </w:t>
      </w:r>
      <w:r w:rsidR="00877A89" w:rsidRPr="001A605B">
        <w:rPr>
          <w:rFonts w:eastAsia="Calibri" w:cstheme="minorHAnsi"/>
        </w:rPr>
        <w:t>ne</w:t>
      </w:r>
      <w:r w:rsidRPr="001A605B">
        <w:rPr>
          <w:rFonts w:eastAsia="Calibri" w:cstheme="minorHAnsi"/>
        </w:rPr>
        <w:t xml:space="preserve">įskaitant PVM, maksimalią delspinigių skaičiavimo ribą nustatant 20 (dvidešimt) procentų, skaičiuojamų nuo Sutarties kainos, </w:t>
      </w:r>
      <w:r w:rsidR="008B06BB" w:rsidRPr="001A605B">
        <w:rPr>
          <w:rFonts w:eastAsia="Calibri" w:cstheme="minorHAnsi"/>
        </w:rPr>
        <w:t>ne</w:t>
      </w:r>
      <w:r w:rsidRPr="001A605B">
        <w:rPr>
          <w:rFonts w:eastAsia="Calibri" w:cstheme="minorHAnsi"/>
        </w:rPr>
        <w:t xml:space="preserve">įskaitant PVM. </w:t>
      </w:r>
    </w:p>
    <w:p w14:paraId="4E2866E9" w14:textId="2827788B" w:rsidR="00726728" w:rsidRPr="001A605B" w:rsidRDefault="00726728" w:rsidP="00726728">
      <w:pPr>
        <w:shd w:val="clear" w:color="auto" w:fill="FFFFFF"/>
        <w:tabs>
          <w:tab w:val="left" w:pos="993"/>
        </w:tabs>
        <w:spacing w:after="0" w:line="240" w:lineRule="auto"/>
        <w:ind w:firstLine="567"/>
        <w:jc w:val="both"/>
        <w:rPr>
          <w:rFonts w:eastAsia="Calibri" w:cstheme="minorHAnsi"/>
        </w:rPr>
      </w:pPr>
      <w:r w:rsidRPr="001A605B">
        <w:rPr>
          <w:rFonts w:eastAsia="Calibri" w:cstheme="minorHAnsi"/>
        </w:rPr>
        <w:t xml:space="preserve">5.2. Jei Pirkėjas uždelsia atsiskaityti už tinkamai Tiekėjo patiektas ir perduotas kokybiškas Prekes per Sutartyje nurodytą terminą, Tiekėjas nuo kitos dienos skaičiuoja </w:t>
      </w:r>
      <w:r w:rsidR="00460B2F" w:rsidRPr="001A605B">
        <w:rPr>
          <w:rFonts w:eastAsia="Calibri" w:cstheme="minorHAnsi"/>
        </w:rPr>
        <w:t>Pirkėjui 0,1 (vienos dešimtosios</w:t>
      </w:r>
      <w:r w:rsidRPr="001A605B">
        <w:rPr>
          <w:rFonts w:eastAsia="Calibri" w:cstheme="minorHAnsi"/>
        </w:rPr>
        <w:t xml:space="preserve"> procento dydžio delspinigius nuo neapmokėtos sumos, </w:t>
      </w:r>
      <w:r w:rsidR="00CE5FF5" w:rsidRPr="001A605B">
        <w:rPr>
          <w:rFonts w:eastAsia="Calibri" w:cstheme="minorHAnsi"/>
        </w:rPr>
        <w:t>ne</w:t>
      </w:r>
      <w:r w:rsidRPr="001A605B">
        <w:rPr>
          <w:rFonts w:eastAsia="Calibri" w:cstheme="minorHAnsi"/>
        </w:rPr>
        <w:t xml:space="preserve">įskaitant PVM, maksimalią delspinigių skaičiavimo ribą nustatant 20 (dvidešimt) procentų, skaičiuojamų nuo Sutarties kainos, </w:t>
      </w:r>
      <w:r w:rsidR="00CE5FF5" w:rsidRPr="001A605B">
        <w:rPr>
          <w:rFonts w:eastAsia="Calibri" w:cstheme="minorHAnsi"/>
        </w:rPr>
        <w:t>ne</w:t>
      </w:r>
      <w:r w:rsidRPr="001A605B">
        <w:rPr>
          <w:rFonts w:eastAsia="Calibri" w:cstheme="minorHAnsi"/>
        </w:rPr>
        <w:t>įskaitant PVM.</w:t>
      </w:r>
    </w:p>
    <w:p w14:paraId="3F8705A6" w14:textId="77777777" w:rsidR="00726728" w:rsidRPr="001A605B" w:rsidRDefault="00726728" w:rsidP="000367C7">
      <w:pPr>
        <w:tabs>
          <w:tab w:val="left" w:pos="993"/>
        </w:tabs>
        <w:spacing w:after="0" w:line="240" w:lineRule="auto"/>
        <w:jc w:val="both"/>
        <w:rPr>
          <w:rFonts w:eastAsia="Calibri" w:cstheme="minorHAnsi"/>
          <w:b/>
        </w:rPr>
      </w:pPr>
    </w:p>
    <w:p w14:paraId="75AFC7C6" w14:textId="16B02B51" w:rsidR="00726728" w:rsidRPr="001A605B" w:rsidRDefault="00726728" w:rsidP="00A57BA4">
      <w:pPr>
        <w:tabs>
          <w:tab w:val="left" w:pos="993"/>
        </w:tabs>
        <w:spacing w:after="0" w:line="240" w:lineRule="auto"/>
        <w:ind w:firstLine="567"/>
        <w:jc w:val="center"/>
        <w:rPr>
          <w:rFonts w:eastAsia="Calibri" w:cstheme="minorHAnsi"/>
          <w:b/>
          <w:color w:val="FF0000"/>
        </w:rPr>
      </w:pPr>
      <w:r w:rsidRPr="001A605B">
        <w:rPr>
          <w:rFonts w:eastAsia="Calibri" w:cstheme="minorHAnsi"/>
          <w:b/>
        </w:rPr>
        <w:t xml:space="preserve">6. SUTARTIES ĮVYKDYMO UŽTIKRINIMAS </w:t>
      </w:r>
    </w:p>
    <w:p w14:paraId="1CD58C3D" w14:textId="23B06D5E" w:rsidR="00133400" w:rsidRPr="00133400" w:rsidRDefault="00133400" w:rsidP="00133400">
      <w:pPr>
        <w:shd w:val="clear" w:color="auto" w:fill="FFFFFF"/>
        <w:spacing w:after="0" w:line="240" w:lineRule="auto"/>
        <w:ind w:firstLine="360"/>
        <w:jc w:val="both"/>
        <w:rPr>
          <w:rFonts w:eastAsia="Calibri" w:cstheme="minorHAnsi"/>
          <w:iCs/>
        </w:rPr>
      </w:pPr>
      <w:r>
        <w:rPr>
          <w:rFonts w:cstheme="minorHAnsi"/>
        </w:rPr>
        <w:t xml:space="preserve">      </w:t>
      </w:r>
      <w:r w:rsidRPr="00133400">
        <w:rPr>
          <w:rFonts w:cstheme="minorHAnsi"/>
        </w:rPr>
        <w:t xml:space="preserve">6.1. Sutarties įvykdymas užtikrinamas vienu iš Sutarties Bendrosiose sąlygose nurodytų prievolių įvykdymo užtikrinimo būdų – </w:t>
      </w:r>
      <w:r w:rsidRPr="00133400">
        <w:rPr>
          <w:rFonts w:eastAsia="Calibri" w:cstheme="minorHAnsi"/>
          <w:iCs/>
        </w:rPr>
        <w:t>besąlygine, neatšaukiama pirmo pareikalavimo banko garantija ar draudimo bendrovės išduotu laidavimu draudimu – 5 (penki) proc. nuo Sutarties kainos</w:t>
      </w:r>
      <w:r w:rsidR="003B592C">
        <w:rPr>
          <w:rFonts w:eastAsia="Calibri" w:cstheme="minorHAnsi"/>
          <w:iCs/>
        </w:rPr>
        <w:t xml:space="preserve"> Eur</w:t>
      </w:r>
      <w:r w:rsidRPr="00133400">
        <w:rPr>
          <w:rFonts w:eastAsia="Calibri" w:cstheme="minorHAnsi"/>
          <w:iCs/>
        </w:rPr>
        <w:t xml:space="preserve"> be PVM. </w:t>
      </w:r>
      <w:r w:rsidRPr="00133400">
        <w:rPr>
          <w:rFonts w:cstheme="minorHAnsi"/>
          <w:color w:val="242424"/>
          <w:shd w:val="clear" w:color="auto" w:fill="FFFFFF"/>
        </w:rPr>
        <w:t>Elektroninėmis priemonėmis suformuotas Sutarties įvykdymo užtikrinimą įrodantis dokumentas</w:t>
      </w:r>
      <w:r w:rsidRPr="00133400">
        <w:rPr>
          <w:rFonts w:eastAsia="Calibri" w:cstheme="minorHAnsi"/>
          <w:iCs/>
        </w:rPr>
        <w:t xml:space="preserve"> </w:t>
      </w:r>
      <w:r w:rsidRPr="00133400">
        <w:rPr>
          <w:rFonts w:cstheme="minorHAnsi"/>
        </w:rPr>
        <w:t xml:space="preserve">pateikiamas </w:t>
      </w:r>
      <w:r w:rsidRPr="00133400">
        <w:rPr>
          <w:rFonts w:cstheme="minorHAnsi"/>
          <w:spacing w:val="1"/>
        </w:rPr>
        <w:t xml:space="preserve">Užsakovui / Užsakovo atstovui </w:t>
      </w:r>
      <w:r w:rsidRPr="00133400">
        <w:rPr>
          <w:rFonts w:eastAsia="Calibri" w:cstheme="minorHAnsi"/>
          <w:spacing w:val="1"/>
        </w:rPr>
        <w:t xml:space="preserve">elektroniniu paštu </w:t>
      </w:r>
      <w:r w:rsidRPr="00133400">
        <w:rPr>
          <w:rFonts w:cstheme="minorHAnsi"/>
          <w:spacing w:val="1"/>
        </w:rPr>
        <w:t xml:space="preserve">ne vėliau kaip per </w:t>
      </w:r>
      <w:r w:rsidRPr="00133400">
        <w:rPr>
          <w:rFonts w:cstheme="minorHAnsi"/>
        </w:rPr>
        <w:t xml:space="preserve">10 (dešimt) </w:t>
      </w:r>
      <w:r w:rsidRPr="00133400">
        <w:rPr>
          <w:rFonts w:cstheme="minorHAnsi"/>
          <w:spacing w:val="1"/>
        </w:rPr>
        <w:t>kalendorinių dienų nuo Sutarties pasirašymo</w:t>
      </w:r>
      <w:r w:rsidRPr="00133400">
        <w:rPr>
          <w:rFonts w:eastAsia="Calibri" w:cstheme="minorHAnsi"/>
          <w:spacing w:val="1"/>
        </w:rPr>
        <w:t xml:space="preserve">. </w:t>
      </w:r>
    </w:p>
    <w:p w14:paraId="4771B5A9" w14:textId="0D18B657" w:rsidR="00133400" w:rsidRPr="00133400" w:rsidRDefault="00133400" w:rsidP="00133400">
      <w:pPr>
        <w:shd w:val="clear" w:color="auto" w:fill="FFFFFF"/>
        <w:spacing w:after="0" w:line="240" w:lineRule="auto"/>
        <w:ind w:firstLine="360"/>
        <w:jc w:val="both"/>
        <w:rPr>
          <w:rFonts w:eastAsia="Calibri" w:cstheme="minorHAnsi"/>
          <w:iCs/>
        </w:rPr>
      </w:pPr>
      <w:r>
        <w:rPr>
          <w:rFonts w:eastAsia="Calibri" w:cstheme="minorHAnsi"/>
          <w:iCs/>
        </w:rPr>
        <w:t xml:space="preserve">     </w:t>
      </w:r>
      <w:r w:rsidRPr="00133400">
        <w:rPr>
          <w:rFonts w:eastAsia="Calibri" w:cstheme="minorHAnsi"/>
          <w:iCs/>
        </w:rPr>
        <w:t>6.2. Sutarties įvykdymo užtikrinimo būdai ir taikymo tvarka nustatyta Sutarties Bendrosiose sąlygose.</w:t>
      </w:r>
    </w:p>
    <w:p w14:paraId="3885E9E2" w14:textId="77777777" w:rsidR="00726728" w:rsidRPr="001A605B" w:rsidRDefault="00726728" w:rsidP="001F26E7">
      <w:pPr>
        <w:tabs>
          <w:tab w:val="left" w:pos="709"/>
          <w:tab w:val="left" w:pos="993"/>
        </w:tabs>
        <w:spacing w:after="0" w:line="240" w:lineRule="auto"/>
        <w:jc w:val="both"/>
        <w:rPr>
          <w:rFonts w:eastAsia="Calibri" w:cstheme="minorHAnsi"/>
          <w:b/>
        </w:rPr>
      </w:pPr>
    </w:p>
    <w:p w14:paraId="7E292A7B" w14:textId="1B32E7FF" w:rsidR="00726728" w:rsidRPr="001A605B" w:rsidRDefault="00726728" w:rsidP="00726728">
      <w:pPr>
        <w:tabs>
          <w:tab w:val="left" w:pos="993"/>
        </w:tabs>
        <w:spacing w:after="0" w:line="240" w:lineRule="auto"/>
        <w:ind w:firstLine="567"/>
        <w:jc w:val="center"/>
        <w:rPr>
          <w:rFonts w:eastAsia="Calibri" w:cstheme="minorHAnsi"/>
          <w:i/>
          <w:color w:val="FF0000"/>
        </w:rPr>
      </w:pPr>
      <w:r w:rsidRPr="001A605B">
        <w:rPr>
          <w:rFonts w:eastAsia="Calibri" w:cstheme="minorHAnsi"/>
          <w:b/>
        </w:rPr>
        <w:t xml:space="preserve">7. SUTARTIES GALIOJIMO TERMINAS </w:t>
      </w:r>
    </w:p>
    <w:p w14:paraId="7C068F0C" w14:textId="75C5B387" w:rsidR="00726728" w:rsidRPr="001A605B" w:rsidRDefault="00726728" w:rsidP="00726728">
      <w:pPr>
        <w:tabs>
          <w:tab w:val="left" w:pos="993"/>
        </w:tabs>
        <w:spacing w:after="0" w:line="240" w:lineRule="auto"/>
        <w:ind w:firstLine="567"/>
        <w:jc w:val="both"/>
        <w:rPr>
          <w:rFonts w:eastAsia="Times New Roman" w:cstheme="minorHAnsi"/>
        </w:rPr>
      </w:pPr>
      <w:r w:rsidRPr="001A605B">
        <w:rPr>
          <w:rFonts w:eastAsia="Calibri" w:cstheme="minorHAnsi"/>
        </w:rPr>
        <w:t>7.1. Sutartis laikoma sudaryta ir įsigalioja ją pasirašius įgaliotiems Šalių atstovams</w:t>
      </w:r>
      <w:r w:rsidR="00302D11">
        <w:rPr>
          <w:rFonts w:eastAsia="Calibri" w:cstheme="minorHAnsi"/>
        </w:rPr>
        <w:t xml:space="preserve"> ir pateikus sutarties įvykdymo užtikrinimą</w:t>
      </w:r>
      <w:r w:rsidR="000C1933" w:rsidRPr="001A605B">
        <w:rPr>
          <w:rFonts w:eastAsia="Times New Roman" w:cstheme="minorHAnsi"/>
        </w:rPr>
        <w:t>.</w:t>
      </w:r>
    </w:p>
    <w:p w14:paraId="22AAA9C2" w14:textId="5E4A92A7" w:rsidR="00726728" w:rsidRPr="001A605B" w:rsidRDefault="00726728" w:rsidP="00726728">
      <w:pPr>
        <w:tabs>
          <w:tab w:val="left" w:pos="993"/>
        </w:tabs>
        <w:spacing w:after="0" w:line="240" w:lineRule="auto"/>
        <w:ind w:firstLine="567"/>
        <w:jc w:val="both"/>
        <w:rPr>
          <w:rFonts w:eastAsia="Calibri" w:cstheme="minorHAnsi"/>
        </w:rPr>
      </w:pPr>
      <w:r w:rsidRPr="001A605B">
        <w:rPr>
          <w:rFonts w:eastAsia="Calibri" w:cstheme="minorHAnsi"/>
        </w:rPr>
        <w:t>7.2. Sutartis galioja iki visiško Sutartinių įsipareigojimų įvykdymo</w:t>
      </w:r>
      <w:r w:rsidR="002728BF">
        <w:rPr>
          <w:rFonts w:eastAsia="Calibri" w:cstheme="minorHAnsi"/>
        </w:rPr>
        <w:t>.</w:t>
      </w:r>
    </w:p>
    <w:p w14:paraId="083F4E9F" w14:textId="77777777" w:rsidR="00726728" w:rsidRPr="001A605B" w:rsidRDefault="00726728" w:rsidP="00726728">
      <w:pPr>
        <w:tabs>
          <w:tab w:val="left" w:pos="993"/>
        </w:tabs>
        <w:spacing w:after="0" w:line="240" w:lineRule="auto"/>
        <w:ind w:firstLine="567"/>
        <w:jc w:val="center"/>
        <w:rPr>
          <w:rFonts w:eastAsia="Calibri" w:cstheme="minorHAnsi"/>
          <w:b/>
        </w:rPr>
      </w:pPr>
      <w:bookmarkStart w:id="0" w:name="part_8f4dadbdf27c4882b72f57a56c9631ad"/>
      <w:bookmarkStart w:id="1" w:name="part_9fd9687904354f69bb532178a7959ebe"/>
      <w:bookmarkEnd w:id="0"/>
      <w:bookmarkEnd w:id="1"/>
    </w:p>
    <w:p w14:paraId="4D1C4E68" w14:textId="7BDBB6B4" w:rsidR="00726728" w:rsidRPr="001A605B" w:rsidRDefault="00726728" w:rsidP="00726728">
      <w:pPr>
        <w:tabs>
          <w:tab w:val="left" w:pos="993"/>
        </w:tabs>
        <w:spacing w:after="0" w:line="240" w:lineRule="auto"/>
        <w:ind w:firstLine="567"/>
        <w:jc w:val="center"/>
        <w:rPr>
          <w:rFonts w:eastAsia="Calibri" w:cstheme="minorHAnsi"/>
          <w:b/>
        </w:rPr>
      </w:pPr>
      <w:r w:rsidRPr="001A605B">
        <w:rPr>
          <w:rFonts w:eastAsia="Calibri" w:cstheme="minorHAnsi"/>
          <w:b/>
        </w:rPr>
        <w:t>8. KITOS NUOSTATOS</w:t>
      </w:r>
    </w:p>
    <w:p w14:paraId="7017D57A" w14:textId="77777777" w:rsidR="001C6D06" w:rsidRPr="00C637E7" w:rsidRDefault="001C6D06" w:rsidP="001C6D06">
      <w:pPr>
        <w:tabs>
          <w:tab w:val="left" w:pos="993"/>
        </w:tabs>
        <w:spacing w:after="0" w:line="240" w:lineRule="auto"/>
        <w:ind w:firstLine="567"/>
        <w:jc w:val="both"/>
        <w:rPr>
          <w:rFonts w:eastAsia="Calibri" w:cstheme="minorHAnsi"/>
          <w:lang w:eastAsia="x-none"/>
        </w:rPr>
      </w:pPr>
      <w:r w:rsidRPr="00C637E7">
        <w:rPr>
          <w:rFonts w:eastAsia="Calibri" w:cstheme="minorHAnsi"/>
        </w:rPr>
        <w:t xml:space="preserve">8.1. </w:t>
      </w:r>
      <w:r w:rsidRPr="00C637E7">
        <w:rPr>
          <w:rFonts w:eastAsia="Calibri" w:cstheme="minorHAnsi"/>
          <w:lang w:eastAsia="x-none"/>
        </w:rPr>
        <w:t xml:space="preserve">Sutarčiai taikomos Bendrosios sąlygos, su kurių nuostatomis Tiekėjas yra susipažinęs ir jas vykdys. </w:t>
      </w:r>
    </w:p>
    <w:p w14:paraId="5D659C69" w14:textId="77777777" w:rsidR="001C6D06" w:rsidRPr="00C637E7" w:rsidRDefault="001C6D06" w:rsidP="001C6D06">
      <w:pPr>
        <w:tabs>
          <w:tab w:val="left" w:pos="993"/>
        </w:tabs>
        <w:spacing w:after="0" w:line="240" w:lineRule="auto"/>
        <w:ind w:firstLine="567"/>
        <w:jc w:val="both"/>
        <w:rPr>
          <w:rFonts w:eastAsia="Calibri" w:cstheme="minorHAnsi"/>
        </w:rPr>
      </w:pPr>
      <w:r w:rsidRPr="00C637E7">
        <w:rPr>
          <w:rFonts w:eastAsia="Calibri" w:cstheme="minorHAnsi"/>
        </w:rPr>
        <w:t xml:space="preserve">8.2. </w:t>
      </w:r>
      <w:r w:rsidRPr="00C637E7">
        <w:rPr>
          <w:rFonts w:eastAsia="Calibri" w:cstheme="minorHAnsi"/>
          <w:spacing w:val="-5"/>
        </w:rPr>
        <w:t>Tiekėjas</w:t>
      </w:r>
      <w:r w:rsidRPr="00C637E7">
        <w:rPr>
          <w:rFonts w:eastAsia="Calibri" w:cstheme="minorHAnsi"/>
        </w:rPr>
        <w:t xml:space="preserve"> yra registruotas PVM mokėtoju Lietuvos Respublikoje. </w:t>
      </w:r>
    </w:p>
    <w:p w14:paraId="1E2E41FC" w14:textId="77777777" w:rsidR="001C6D06" w:rsidRDefault="001C6D06" w:rsidP="001C6D06">
      <w:pPr>
        <w:pStyle w:val="BodyText1"/>
        <w:tabs>
          <w:tab w:val="left" w:pos="993"/>
        </w:tabs>
        <w:ind w:firstLine="567"/>
        <w:rPr>
          <w:rFonts w:asciiTheme="minorHAnsi" w:hAnsiTheme="minorHAnsi" w:cstheme="minorHAnsi"/>
          <w:color w:val="000000"/>
          <w:sz w:val="22"/>
          <w:szCs w:val="22"/>
          <w:lang w:val="lt-LT"/>
        </w:rPr>
      </w:pPr>
      <w:r w:rsidRPr="00C637E7">
        <w:rPr>
          <w:rFonts w:asciiTheme="minorHAnsi" w:eastAsia="Calibri" w:hAnsiTheme="minorHAnsi" w:cstheme="minorHAnsi"/>
          <w:sz w:val="22"/>
          <w:szCs w:val="22"/>
          <w:lang w:val="lt-LT" w:eastAsia="x-none"/>
        </w:rPr>
        <w:lastRenderedPageBreak/>
        <w:t xml:space="preserve">8.3. Ši Sutartis sudaryta lietuvių kalba 2 (dviem) egzemplioriais, turinčiais vienodą teisinę galią, po vieną kiekvienai Šaliai. </w:t>
      </w:r>
      <w:r w:rsidRPr="00C637E7">
        <w:rPr>
          <w:rFonts w:asciiTheme="minorHAnsi" w:hAnsiTheme="minorHAnsi" w:cstheme="minorHAnsi"/>
          <w:color w:val="000000"/>
          <w:sz w:val="22"/>
          <w:szCs w:val="22"/>
          <w:lang w:val="lt-LT"/>
        </w:rPr>
        <w:t xml:space="preserve">Sutartis sudaryta lietuvių kalba, yra Šalių perskaityta ir suprasta. </w:t>
      </w:r>
    </w:p>
    <w:p w14:paraId="6FA63237" w14:textId="77777777" w:rsidR="001C6D06" w:rsidRDefault="001C6D06" w:rsidP="001C6D06">
      <w:pPr>
        <w:pStyle w:val="BodyText1"/>
        <w:tabs>
          <w:tab w:val="left" w:pos="993"/>
        </w:tabs>
        <w:ind w:firstLine="567"/>
        <w:rPr>
          <w:rFonts w:asciiTheme="minorHAnsi" w:hAnsiTheme="minorHAnsi" w:cstheme="minorHAnsi"/>
          <w:color w:val="000000"/>
          <w:sz w:val="22"/>
          <w:szCs w:val="22"/>
          <w:lang w:val="lt-LT"/>
        </w:rPr>
      </w:pPr>
      <w:r>
        <w:rPr>
          <w:rFonts w:asciiTheme="minorHAnsi" w:hAnsiTheme="minorHAnsi" w:cstheme="minorHAnsi"/>
          <w:color w:val="000000"/>
          <w:sz w:val="22"/>
          <w:szCs w:val="22"/>
          <w:lang w:val="lt-LT"/>
        </w:rPr>
        <w:t xml:space="preserve">8.4. </w:t>
      </w:r>
      <w:r w:rsidRPr="004F0442">
        <w:rPr>
          <w:rFonts w:asciiTheme="minorHAnsi" w:hAnsiTheme="minorHAnsi" w:cstheme="minorHAnsi"/>
          <w:color w:val="000000"/>
          <w:sz w:val="22"/>
          <w:szCs w:val="22"/>
          <w:lang w:val="lt-LT"/>
        </w:rPr>
        <w:t>Sutarties vykdymo laikotarpiu taikyti priemones, susijusias su gamtos išteklių tausojimu ir laikytis šių aplinkosaugos reikalavimų: mažinti popieriaus sunaudojimą, atsisakyti nebūtino dokumentų kopijavimo ir spausdinimo. PVM sąskaitos faktūros ir (ar) kiti su Sutarties vykdymu susiję dokumentai Užsakovui turi būti pateikti tik elektroniniu formatu.</w:t>
      </w:r>
    </w:p>
    <w:p w14:paraId="55E167BB" w14:textId="77777777" w:rsidR="001C6D06" w:rsidRDefault="001C6D06" w:rsidP="001C6D06">
      <w:pPr>
        <w:pStyle w:val="BodyText1"/>
        <w:tabs>
          <w:tab w:val="left" w:pos="993"/>
        </w:tabs>
        <w:ind w:firstLine="567"/>
        <w:rPr>
          <w:rFonts w:asciiTheme="minorHAnsi" w:hAnsiTheme="minorHAnsi" w:cstheme="minorHAnsi"/>
          <w:color w:val="000000" w:themeColor="text1"/>
          <w:sz w:val="22"/>
          <w:szCs w:val="22"/>
          <w:lang w:val="lt-LT"/>
        </w:rPr>
      </w:pPr>
      <w:r>
        <w:rPr>
          <w:rFonts w:asciiTheme="minorHAnsi" w:hAnsiTheme="minorHAnsi" w:cstheme="minorHAnsi"/>
          <w:color w:val="000000"/>
          <w:sz w:val="22"/>
          <w:szCs w:val="22"/>
          <w:lang w:val="lt-LT"/>
        </w:rPr>
        <w:t xml:space="preserve">8.5. </w:t>
      </w:r>
      <w:r w:rsidRPr="00AE611B">
        <w:rPr>
          <w:rFonts w:asciiTheme="minorHAnsi" w:hAnsiTheme="minorHAnsi" w:cstheme="minorHAnsi"/>
          <w:color w:val="000000" w:themeColor="text1"/>
          <w:sz w:val="22"/>
          <w:szCs w:val="22"/>
          <w:lang w:val="lt-LT"/>
        </w:rPr>
        <w:t>Tiekėjas privalo užtikrinti, kad Prekės Sutarties vykdymo metu bus pristatomos darbo dienomis ne piko valandomis</w:t>
      </w:r>
      <w:r>
        <w:rPr>
          <w:rFonts w:asciiTheme="minorHAnsi" w:hAnsiTheme="minorHAnsi" w:cstheme="minorHAnsi"/>
          <w:color w:val="000000" w:themeColor="text1"/>
          <w:sz w:val="22"/>
          <w:szCs w:val="22"/>
          <w:lang w:val="lt-LT"/>
        </w:rPr>
        <w:t>,</w:t>
      </w:r>
      <w:r w:rsidRPr="00AE611B">
        <w:rPr>
          <w:rFonts w:asciiTheme="minorHAnsi" w:hAnsiTheme="minorHAnsi" w:cstheme="minorHAnsi"/>
          <w:color w:val="000000" w:themeColor="text1"/>
          <w:sz w:val="22"/>
          <w:szCs w:val="22"/>
          <w:lang w:val="lt-LT"/>
        </w:rPr>
        <w:t xml:space="preserve"> t. y. pristatymas nuo 10:00 val. iki 16:30 val. pirmadienį – ketvirtadienį"</w:t>
      </w:r>
      <w:r>
        <w:rPr>
          <w:rFonts w:asciiTheme="minorHAnsi" w:hAnsiTheme="minorHAnsi" w:cstheme="minorHAnsi"/>
          <w:color w:val="000000" w:themeColor="text1"/>
          <w:sz w:val="22"/>
          <w:szCs w:val="22"/>
          <w:lang w:val="lt-LT"/>
        </w:rPr>
        <w:t>.</w:t>
      </w:r>
    </w:p>
    <w:p w14:paraId="1979C509" w14:textId="77777777" w:rsidR="001C6D06" w:rsidRPr="00C637E7" w:rsidRDefault="001C6D06" w:rsidP="001C6D06">
      <w:pPr>
        <w:pStyle w:val="BodyText1"/>
        <w:tabs>
          <w:tab w:val="left" w:pos="993"/>
        </w:tabs>
        <w:ind w:firstLine="567"/>
        <w:rPr>
          <w:rFonts w:asciiTheme="minorHAnsi" w:hAnsiTheme="minorHAnsi" w:cstheme="minorHAnsi"/>
          <w:color w:val="000000"/>
          <w:sz w:val="22"/>
          <w:szCs w:val="22"/>
          <w:lang w:val="lt-LT"/>
        </w:rPr>
      </w:pPr>
    </w:p>
    <w:p w14:paraId="0151ECE8" w14:textId="77777777" w:rsidR="00726728" w:rsidRPr="001A605B" w:rsidRDefault="00726728" w:rsidP="00B46379">
      <w:pPr>
        <w:pStyle w:val="BodyText1"/>
        <w:tabs>
          <w:tab w:val="left" w:pos="993"/>
        </w:tabs>
        <w:ind w:firstLine="0"/>
        <w:rPr>
          <w:rFonts w:asciiTheme="minorHAnsi" w:hAnsiTheme="minorHAnsi" w:cstheme="minorHAnsi"/>
          <w:color w:val="000000"/>
          <w:sz w:val="22"/>
          <w:szCs w:val="22"/>
          <w:lang w:val="lt-LT"/>
        </w:rPr>
      </w:pPr>
    </w:p>
    <w:p w14:paraId="3EFA2812" w14:textId="77777777" w:rsidR="00726728" w:rsidRPr="001A605B" w:rsidRDefault="00726728" w:rsidP="00726728">
      <w:pPr>
        <w:pStyle w:val="BodyText1"/>
        <w:tabs>
          <w:tab w:val="left" w:pos="993"/>
        </w:tabs>
        <w:ind w:firstLine="567"/>
        <w:rPr>
          <w:rFonts w:asciiTheme="minorHAnsi" w:hAnsiTheme="minorHAnsi" w:cstheme="minorHAnsi"/>
          <w:b/>
          <w:bCs/>
          <w:sz w:val="22"/>
          <w:szCs w:val="22"/>
          <w:lang w:val="lt-LT"/>
        </w:rPr>
      </w:pPr>
      <w:r w:rsidRPr="001A605B">
        <w:rPr>
          <w:rFonts w:asciiTheme="minorHAnsi" w:hAnsiTheme="minorHAnsi" w:cstheme="minorHAnsi"/>
          <w:b/>
          <w:bCs/>
          <w:color w:val="000000"/>
          <w:sz w:val="22"/>
          <w:szCs w:val="22"/>
          <w:lang w:val="lt-LT"/>
        </w:rPr>
        <w:t>PRIDEDAMA:</w:t>
      </w:r>
    </w:p>
    <w:p w14:paraId="1DDFFF54" w14:textId="36166580" w:rsidR="00726728" w:rsidRPr="001A605B" w:rsidRDefault="00726728" w:rsidP="00726728">
      <w:pPr>
        <w:widowControl w:val="0"/>
        <w:tabs>
          <w:tab w:val="left" w:pos="993"/>
        </w:tabs>
        <w:spacing w:after="0" w:line="240" w:lineRule="auto"/>
        <w:ind w:firstLine="567"/>
        <w:jc w:val="both"/>
        <w:rPr>
          <w:rFonts w:eastAsia="Calibri" w:cstheme="minorHAnsi"/>
        </w:rPr>
      </w:pPr>
      <w:bookmarkStart w:id="2" w:name="_Toc438559501"/>
      <w:bookmarkStart w:id="3" w:name="_Toc438559828"/>
      <w:r w:rsidRPr="001A605B">
        <w:rPr>
          <w:rFonts w:eastAsia="Calibri" w:cstheme="minorHAnsi"/>
        </w:rPr>
        <w:t xml:space="preserve">1 priedas – </w:t>
      </w:r>
      <w:r w:rsidR="00D1541E" w:rsidRPr="001A605B">
        <w:rPr>
          <w:rFonts w:eastAsia="Calibri" w:cstheme="minorHAnsi"/>
        </w:rPr>
        <w:t>Techninė specifikacija</w:t>
      </w:r>
      <w:r w:rsidR="00046342" w:rsidRPr="001A605B">
        <w:rPr>
          <w:rFonts w:eastAsia="Calibri" w:cstheme="minorHAnsi"/>
        </w:rPr>
        <w:t>.</w:t>
      </w:r>
    </w:p>
    <w:p w14:paraId="3552EEB7" w14:textId="2278C5E5" w:rsidR="00726728" w:rsidRPr="001A605B" w:rsidRDefault="00726728" w:rsidP="00726728">
      <w:pPr>
        <w:widowControl w:val="0"/>
        <w:tabs>
          <w:tab w:val="left" w:pos="993"/>
        </w:tabs>
        <w:spacing w:after="0" w:line="240" w:lineRule="auto"/>
        <w:ind w:firstLine="567"/>
        <w:jc w:val="both"/>
        <w:rPr>
          <w:rFonts w:eastAsia="Calibri" w:cstheme="minorHAnsi"/>
        </w:rPr>
      </w:pPr>
      <w:r w:rsidRPr="001A605B">
        <w:rPr>
          <w:rFonts w:eastAsia="Calibri" w:cstheme="minorHAnsi"/>
        </w:rPr>
        <w:t xml:space="preserve">2 priedas – </w:t>
      </w:r>
      <w:r w:rsidR="00F177D6" w:rsidRPr="001A605B">
        <w:rPr>
          <w:rFonts w:eastAsia="Calibri" w:cstheme="minorHAnsi"/>
        </w:rPr>
        <w:t>Prek</w:t>
      </w:r>
      <w:r w:rsidR="001C6D06">
        <w:rPr>
          <w:rFonts w:eastAsia="Calibri" w:cstheme="minorHAnsi"/>
        </w:rPr>
        <w:t>ės</w:t>
      </w:r>
      <w:r w:rsidR="00F177D6" w:rsidRPr="001A605B">
        <w:rPr>
          <w:rFonts w:eastAsia="Calibri" w:cstheme="minorHAnsi"/>
        </w:rPr>
        <w:t xml:space="preserve"> </w:t>
      </w:r>
      <w:r w:rsidR="00273193">
        <w:rPr>
          <w:rFonts w:eastAsia="Calibri" w:cstheme="minorHAnsi"/>
        </w:rPr>
        <w:t>kaina</w:t>
      </w:r>
      <w:r w:rsidRPr="001A605B">
        <w:rPr>
          <w:rFonts w:eastAsia="Calibri" w:cstheme="minorHAnsi"/>
        </w:rPr>
        <w:t>.</w:t>
      </w:r>
    </w:p>
    <w:p w14:paraId="499CBAF8" w14:textId="0A4DF895" w:rsidR="00726728" w:rsidRPr="001A605B" w:rsidRDefault="00726728" w:rsidP="00726728">
      <w:pPr>
        <w:widowControl w:val="0"/>
        <w:tabs>
          <w:tab w:val="left" w:pos="993"/>
        </w:tabs>
        <w:spacing w:after="0" w:line="240" w:lineRule="auto"/>
        <w:ind w:firstLine="567"/>
        <w:jc w:val="both"/>
        <w:rPr>
          <w:rFonts w:eastAsia="Calibri" w:cstheme="minorHAnsi"/>
        </w:rPr>
      </w:pPr>
      <w:r w:rsidRPr="001A605B">
        <w:rPr>
          <w:rFonts w:eastAsia="Calibri" w:cstheme="minorHAnsi"/>
        </w:rPr>
        <w:t xml:space="preserve">3 priedas – </w:t>
      </w:r>
      <w:r w:rsidR="001B6A21" w:rsidRPr="001B6A21">
        <w:rPr>
          <w:rFonts w:eastAsia="Calibri" w:cstheme="minorHAnsi"/>
        </w:rPr>
        <w:t>Kontaktiniai adresai pranešimams siųsti ir asmenys, atsakingi už sutarties vykdymą</w:t>
      </w:r>
      <w:r w:rsidRPr="001A605B">
        <w:rPr>
          <w:rFonts w:eastAsia="Calibri" w:cstheme="minorHAnsi"/>
        </w:rPr>
        <w:t>.</w:t>
      </w:r>
    </w:p>
    <w:p w14:paraId="3327813A" w14:textId="78DF208E" w:rsidR="00726728" w:rsidRDefault="00726728" w:rsidP="00726728">
      <w:pPr>
        <w:widowControl w:val="0"/>
        <w:tabs>
          <w:tab w:val="left" w:pos="993"/>
        </w:tabs>
        <w:spacing w:after="0" w:line="240" w:lineRule="auto"/>
        <w:ind w:firstLine="567"/>
        <w:jc w:val="both"/>
        <w:rPr>
          <w:rFonts w:eastAsia="Calibri" w:cstheme="minorHAnsi"/>
          <w:iCs/>
        </w:rPr>
      </w:pPr>
      <w:r w:rsidRPr="001A605B">
        <w:rPr>
          <w:rFonts w:eastAsia="Calibri" w:cstheme="minorHAnsi"/>
        </w:rPr>
        <w:t>4 priedas –</w:t>
      </w:r>
      <w:r w:rsidRPr="001A605B">
        <w:rPr>
          <w:rFonts w:eastAsia="Calibri" w:cstheme="minorHAnsi"/>
          <w:i/>
        </w:rPr>
        <w:t xml:space="preserve"> </w:t>
      </w:r>
      <w:r w:rsidRPr="001A605B">
        <w:rPr>
          <w:rFonts w:eastAsia="Calibri" w:cstheme="minorHAnsi"/>
          <w:iCs/>
        </w:rPr>
        <w:t>Bendrosios sąlygos.</w:t>
      </w:r>
    </w:p>
    <w:p w14:paraId="1A6966B5" w14:textId="77777777" w:rsidR="0076200F" w:rsidRDefault="0076200F" w:rsidP="00726728">
      <w:pPr>
        <w:widowControl w:val="0"/>
        <w:tabs>
          <w:tab w:val="left" w:pos="993"/>
        </w:tabs>
        <w:spacing w:after="0" w:line="240" w:lineRule="auto"/>
        <w:ind w:firstLine="567"/>
        <w:jc w:val="both"/>
        <w:rPr>
          <w:rFonts w:eastAsia="Calibri" w:cstheme="minorHAnsi"/>
          <w:iCs/>
        </w:rPr>
      </w:pPr>
    </w:p>
    <w:p w14:paraId="092AC365" w14:textId="77777777" w:rsidR="0076200F" w:rsidRPr="001A605B" w:rsidRDefault="0076200F" w:rsidP="00726728">
      <w:pPr>
        <w:widowControl w:val="0"/>
        <w:tabs>
          <w:tab w:val="left" w:pos="993"/>
        </w:tabs>
        <w:spacing w:after="0" w:line="240" w:lineRule="auto"/>
        <w:ind w:firstLine="567"/>
        <w:jc w:val="both"/>
        <w:rPr>
          <w:rFonts w:eastAsia="Calibri" w:cstheme="minorHAnsi"/>
        </w:rPr>
      </w:pPr>
    </w:p>
    <w:p w14:paraId="584DD09A" w14:textId="77777777" w:rsidR="00726728" w:rsidRPr="001A605B" w:rsidRDefault="00726728" w:rsidP="00726728">
      <w:pPr>
        <w:keepNext/>
        <w:tabs>
          <w:tab w:val="left" w:pos="993"/>
        </w:tabs>
        <w:spacing w:after="0" w:line="240" w:lineRule="auto"/>
        <w:ind w:firstLine="567"/>
        <w:jc w:val="center"/>
        <w:outlineLvl w:val="0"/>
        <w:rPr>
          <w:rFonts w:eastAsia="Calibri" w:cstheme="minorHAnsi"/>
          <w:b/>
        </w:rPr>
      </w:pPr>
    </w:p>
    <w:p w14:paraId="3C488979" w14:textId="463971C1" w:rsidR="00726728" w:rsidRPr="001A605B" w:rsidRDefault="001C6D06" w:rsidP="00726728">
      <w:pPr>
        <w:keepNext/>
        <w:tabs>
          <w:tab w:val="left" w:pos="993"/>
        </w:tabs>
        <w:spacing w:after="0" w:line="240" w:lineRule="auto"/>
        <w:ind w:firstLine="567"/>
        <w:jc w:val="center"/>
        <w:outlineLvl w:val="0"/>
        <w:rPr>
          <w:rFonts w:eastAsia="Calibri" w:cstheme="minorHAnsi"/>
          <w:b/>
        </w:rPr>
      </w:pPr>
      <w:r>
        <w:rPr>
          <w:rFonts w:eastAsia="Calibri" w:cstheme="minorHAnsi"/>
          <w:b/>
        </w:rPr>
        <w:t>10</w:t>
      </w:r>
      <w:r w:rsidR="00726728" w:rsidRPr="001A605B">
        <w:rPr>
          <w:rFonts w:eastAsia="Calibri" w:cstheme="minorHAnsi"/>
          <w:b/>
        </w:rPr>
        <w:t>. ŠALIŲ ADRESAI IR REKVIZITAI</w:t>
      </w:r>
      <w:bookmarkEnd w:id="2"/>
      <w:bookmarkEnd w:id="3"/>
    </w:p>
    <w:p w14:paraId="45CEC584" w14:textId="77777777" w:rsidR="00726728" w:rsidRPr="001A605B" w:rsidRDefault="00726728" w:rsidP="00726728">
      <w:pPr>
        <w:keepNext/>
        <w:tabs>
          <w:tab w:val="left" w:pos="993"/>
        </w:tabs>
        <w:spacing w:after="0" w:line="240" w:lineRule="auto"/>
        <w:ind w:firstLine="567"/>
        <w:jc w:val="center"/>
        <w:outlineLvl w:val="0"/>
        <w:rPr>
          <w:rFonts w:eastAsia="Calibri" w:cstheme="minorHAnsi"/>
          <w:b/>
        </w:rPr>
      </w:pPr>
    </w:p>
    <w:tbl>
      <w:tblPr>
        <w:tblW w:w="9852" w:type="dxa"/>
        <w:tblLayout w:type="fixed"/>
        <w:tblLook w:val="0000" w:firstRow="0" w:lastRow="0" w:firstColumn="0" w:lastColumn="0" w:noHBand="0" w:noVBand="0"/>
      </w:tblPr>
      <w:tblGrid>
        <w:gridCol w:w="4182"/>
        <w:gridCol w:w="1488"/>
        <w:gridCol w:w="4182"/>
      </w:tblGrid>
      <w:tr w:rsidR="000747D4" w:rsidRPr="001A605B" w14:paraId="53B5E183" w14:textId="77777777" w:rsidTr="00F332D8">
        <w:trPr>
          <w:trHeight w:val="316"/>
        </w:trPr>
        <w:tc>
          <w:tcPr>
            <w:tcW w:w="5670" w:type="dxa"/>
            <w:gridSpan w:val="2"/>
            <w:shd w:val="clear" w:color="auto" w:fill="auto"/>
          </w:tcPr>
          <w:p w14:paraId="6C1F14D0" w14:textId="77777777" w:rsidR="000747D4" w:rsidRPr="001A605B" w:rsidRDefault="000747D4" w:rsidP="00F332D8">
            <w:pPr>
              <w:tabs>
                <w:tab w:val="left" w:pos="993"/>
                <w:tab w:val="left" w:pos="3060"/>
                <w:tab w:val="center" w:pos="4767"/>
                <w:tab w:val="left" w:pos="6521"/>
                <w:tab w:val="right" w:pos="9638"/>
              </w:tabs>
              <w:suppressAutoHyphens/>
              <w:snapToGrid w:val="0"/>
              <w:spacing w:after="0" w:line="240" w:lineRule="auto"/>
              <w:ind w:firstLine="567"/>
              <w:rPr>
                <w:rFonts w:eastAsia="Times New Roman" w:cstheme="minorHAnsi"/>
                <w:b/>
                <w:bCs/>
                <w:iCs/>
                <w:lang w:eastAsia="ar-SA"/>
              </w:rPr>
            </w:pPr>
            <w:r w:rsidRPr="001A605B">
              <w:rPr>
                <w:rFonts w:eastAsia="Times New Roman" w:cstheme="minorHAnsi"/>
                <w:b/>
                <w:bCs/>
                <w:iCs/>
                <w:lang w:eastAsia="ar-SA"/>
              </w:rPr>
              <w:t>Pirkėjas</w:t>
            </w:r>
          </w:p>
          <w:p w14:paraId="7F6E5756" w14:textId="77777777" w:rsidR="000747D4" w:rsidRPr="00B80954" w:rsidRDefault="000747D4" w:rsidP="00F332D8">
            <w:pPr>
              <w:tabs>
                <w:tab w:val="left" w:pos="993"/>
                <w:tab w:val="left" w:pos="3060"/>
                <w:tab w:val="center" w:pos="4767"/>
                <w:tab w:val="center" w:pos="4819"/>
                <w:tab w:val="left" w:pos="6521"/>
                <w:tab w:val="right" w:pos="9638"/>
              </w:tabs>
              <w:suppressAutoHyphens/>
              <w:spacing w:after="0" w:line="240" w:lineRule="auto"/>
              <w:ind w:firstLine="567"/>
              <w:rPr>
                <w:rFonts w:eastAsia="Times New Roman" w:cstheme="minorHAnsi"/>
                <w:b/>
                <w:bCs/>
                <w:lang w:eastAsia="ar-SA"/>
              </w:rPr>
            </w:pPr>
            <w:r>
              <w:rPr>
                <w:rFonts w:eastAsia="Times New Roman" w:cstheme="minorHAnsi"/>
                <w:b/>
                <w:bCs/>
                <w:lang w:eastAsia="ar-SA"/>
              </w:rPr>
              <w:t>AB Vilniaus šilumos tinklai</w:t>
            </w:r>
          </w:p>
        </w:tc>
        <w:tc>
          <w:tcPr>
            <w:tcW w:w="4182" w:type="dxa"/>
            <w:shd w:val="clear" w:color="auto" w:fill="auto"/>
          </w:tcPr>
          <w:p w14:paraId="47196E1C" w14:textId="77777777" w:rsidR="000747D4" w:rsidRPr="001A605B" w:rsidRDefault="000747D4" w:rsidP="00F332D8">
            <w:pPr>
              <w:tabs>
                <w:tab w:val="left" w:pos="993"/>
                <w:tab w:val="left" w:pos="3060"/>
                <w:tab w:val="center" w:pos="4767"/>
                <w:tab w:val="center" w:pos="4819"/>
                <w:tab w:val="left" w:pos="6521"/>
                <w:tab w:val="right" w:pos="9638"/>
              </w:tabs>
              <w:suppressAutoHyphens/>
              <w:snapToGrid w:val="0"/>
              <w:spacing w:after="0" w:line="240" w:lineRule="auto"/>
              <w:rPr>
                <w:rFonts w:eastAsia="Times New Roman" w:cstheme="minorHAnsi"/>
                <w:b/>
                <w:bCs/>
                <w:iCs/>
                <w:lang w:eastAsia="ar-SA"/>
              </w:rPr>
            </w:pPr>
            <w:r w:rsidRPr="001A605B">
              <w:rPr>
                <w:rFonts w:eastAsia="Times New Roman" w:cstheme="minorHAnsi"/>
                <w:b/>
                <w:bCs/>
                <w:iCs/>
                <w:lang w:eastAsia="ar-SA"/>
              </w:rPr>
              <w:t>Tiekėjas</w:t>
            </w:r>
          </w:p>
          <w:p w14:paraId="35A2095B" w14:textId="77777777" w:rsidR="000747D4" w:rsidRPr="00B80954" w:rsidRDefault="000747D4" w:rsidP="00F332D8">
            <w:pPr>
              <w:tabs>
                <w:tab w:val="left" w:pos="993"/>
                <w:tab w:val="left" w:pos="3060"/>
                <w:tab w:val="center" w:pos="4767"/>
                <w:tab w:val="center" w:pos="4819"/>
                <w:tab w:val="left" w:pos="6521"/>
                <w:tab w:val="right" w:pos="9638"/>
              </w:tabs>
              <w:suppressAutoHyphens/>
              <w:spacing w:after="0" w:line="240" w:lineRule="auto"/>
              <w:rPr>
                <w:rFonts w:eastAsia="Times New Roman" w:cstheme="minorHAnsi"/>
                <w:b/>
                <w:iCs/>
                <w:lang w:eastAsia="ar-SA"/>
              </w:rPr>
            </w:pPr>
            <w:r>
              <w:rPr>
                <w:rFonts w:eastAsia="Times New Roman" w:cstheme="minorHAnsi"/>
                <w:b/>
                <w:iCs/>
                <w:lang w:eastAsia="ar-SA"/>
              </w:rPr>
              <w:t>UAB „Taiklu“</w:t>
            </w:r>
          </w:p>
          <w:p w14:paraId="244DB217" w14:textId="77777777" w:rsidR="000747D4" w:rsidRPr="001A605B" w:rsidRDefault="000747D4" w:rsidP="00F332D8">
            <w:pPr>
              <w:tabs>
                <w:tab w:val="left" w:pos="993"/>
                <w:tab w:val="left" w:pos="3060"/>
                <w:tab w:val="center" w:pos="4767"/>
                <w:tab w:val="center" w:pos="4819"/>
                <w:tab w:val="left" w:pos="6521"/>
                <w:tab w:val="right" w:pos="9638"/>
              </w:tabs>
              <w:suppressAutoHyphens/>
              <w:spacing w:after="0" w:line="240" w:lineRule="auto"/>
              <w:rPr>
                <w:rFonts w:eastAsia="Times New Roman" w:cstheme="minorHAnsi"/>
                <w:bCs/>
                <w:iCs/>
                <w:lang w:eastAsia="ar-SA"/>
              </w:rPr>
            </w:pPr>
            <w:r w:rsidRPr="00F92391">
              <w:rPr>
                <w:rFonts w:eastAsia="Times New Roman" w:cstheme="minorHAnsi"/>
                <w:bCs/>
                <w:iCs/>
                <w:lang w:eastAsia="ar-SA"/>
              </w:rPr>
              <w:t xml:space="preserve"> </w:t>
            </w:r>
          </w:p>
        </w:tc>
      </w:tr>
      <w:tr w:rsidR="000747D4" w:rsidRPr="001A605B" w14:paraId="7759771D" w14:textId="77777777" w:rsidTr="00F332D8">
        <w:trPr>
          <w:trHeight w:val="629"/>
        </w:trPr>
        <w:tc>
          <w:tcPr>
            <w:tcW w:w="5670" w:type="dxa"/>
            <w:gridSpan w:val="2"/>
            <w:shd w:val="clear" w:color="auto" w:fill="auto"/>
          </w:tcPr>
          <w:p w14:paraId="03995189" w14:textId="77777777" w:rsidR="000747D4" w:rsidRDefault="000747D4" w:rsidP="00F332D8">
            <w:pPr>
              <w:tabs>
                <w:tab w:val="left" w:pos="993"/>
                <w:tab w:val="left" w:pos="3060"/>
                <w:tab w:val="center" w:pos="4767"/>
                <w:tab w:val="left" w:pos="6521"/>
              </w:tabs>
              <w:suppressAutoHyphens/>
              <w:spacing w:after="0" w:line="240" w:lineRule="auto"/>
              <w:rPr>
                <w:rFonts w:eastAsia="Times New Roman" w:cstheme="minorHAnsi"/>
                <w:bCs/>
                <w:iCs/>
                <w:lang w:eastAsia="ar-SA"/>
              </w:rPr>
            </w:pPr>
            <w:r>
              <w:rPr>
                <w:rFonts w:eastAsia="Times New Roman" w:cstheme="minorHAnsi"/>
                <w:bCs/>
                <w:iCs/>
                <w:lang w:eastAsia="ar-SA"/>
              </w:rPr>
              <w:t xml:space="preserve">           Generalinis direktorius                                                             </w:t>
            </w:r>
          </w:p>
          <w:p w14:paraId="2BD99A4F" w14:textId="096C0681" w:rsidR="000747D4" w:rsidRPr="001A605B" w:rsidRDefault="000747D4" w:rsidP="00F332D8">
            <w:pPr>
              <w:tabs>
                <w:tab w:val="left" w:pos="993"/>
                <w:tab w:val="left" w:pos="3060"/>
                <w:tab w:val="center" w:pos="4767"/>
                <w:tab w:val="left" w:pos="6521"/>
              </w:tabs>
              <w:suppressAutoHyphens/>
              <w:spacing w:after="0" w:line="240" w:lineRule="auto"/>
              <w:rPr>
                <w:rFonts w:eastAsia="Times New Roman" w:cstheme="minorHAnsi"/>
                <w:bCs/>
                <w:i/>
                <w:iCs/>
                <w:lang w:eastAsia="ar-SA"/>
              </w:rPr>
            </w:pPr>
            <w:r>
              <w:rPr>
                <w:rFonts w:eastAsia="Times New Roman" w:cstheme="minorHAnsi"/>
                <w:bCs/>
                <w:iCs/>
                <w:lang w:eastAsia="ar-SA"/>
              </w:rPr>
              <w:t xml:space="preserve">           </w:t>
            </w:r>
          </w:p>
        </w:tc>
        <w:tc>
          <w:tcPr>
            <w:tcW w:w="4182" w:type="dxa"/>
            <w:shd w:val="clear" w:color="auto" w:fill="auto"/>
          </w:tcPr>
          <w:p w14:paraId="5601A29D" w14:textId="77777777" w:rsidR="000747D4" w:rsidRDefault="000747D4" w:rsidP="00F332D8">
            <w:pPr>
              <w:widowControl w:val="0"/>
              <w:tabs>
                <w:tab w:val="left" w:pos="993"/>
                <w:tab w:val="left" w:pos="3060"/>
                <w:tab w:val="center" w:pos="4153"/>
                <w:tab w:val="center" w:pos="4767"/>
                <w:tab w:val="left" w:pos="6521"/>
                <w:tab w:val="right" w:pos="8306"/>
              </w:tabs>
              <w:suppressAutoHyphens/>
              <w:spacing w:after="0" w:line="240" w:lineRule="auto"/>
              <w:jc w:val="both"/>
              <w:rPr>
                <w:rFonts w:eastAsia="Times New Roman" w:cstheme="minorHAnsi"/>
                <w:bCs/>
                <w:iCs/>
                <w:lang w:eastAsia="ar-SA"/>
              </w:rPr>
            </w:pPr>
            <w:r>
              <w:rPr>
                <w:rFonts w:eastAsia="Times New Roman" w:cstheme="minorHAnsi"/>
                <w:bCs/>
                <w:iCs/>
                <w:lang w:eastAsia="ar-SA"/>
              </w:rPr>
              <w:t>Direktorius</w:t>
            </w:r>
          </w:p>
          <w:p w14:paraId="17C839AE" w14:textId="426074C2" w:rsidR="000747D4" w:rsidRPr="001A605B" w:rsidRDefault="000747D4" w:rsidP="00F332D8">
            <w:pPr>
              <w:widowControl w:val="0"/>
              <w:tabs>
                <w:tab w:val="left" w:pos="993"/>
                <w:tab w:val="left" w:pos="3060"/>
                <w:tab w:val="center" w:pos="4153"/>
                <w:tab w:val="center" w:pos="4767"/>
                <w:tab w:val="left" w:pos="6521"/>
                <w:tab w:val="right" w:pos="8306"/>
              </w:tabs>
              <w:suppressAutoHyphens/>
              <w:spacing w:after="0" w:line="240" w:lineRule="auto"/>
              <w:jc w:val="both"/>
              <w:rPr>
                <w:rFonts w:eastAsia="Times New Roman" w:cstheme="minorHAnsi"/>
                <w:bCs/>
                <w:iCs/>
                <w:lang w:eastAsia="ar-SA"/>
              </w:rPr>
            </w:pPr>
          </w:p>
        </w:tc>
      </w:tr>
      <w:tr w:rsidR="000747D4" w:rsidRPr="001A605B" w14:paraId="0CF05ECF" w14:textId="77777777" w:rsidTr="00F332D8">
        <w:trPr>
          <w:gridAfter w:val="2"/>
          <w:wAfter w:w="5670" w:type="dxa"/>
          <w:trHeight w:val="25"/>
        </w:trPr>
        <w:tc>
          <w:tcPr>
            <w:tcW w:w="4182" w:type="dxa"/>
            <w:shd w:val="clear" w:color="auto" w:fill="auto"/>
          </w:tcPr>
          <w:p w14:paraId="3E3B8880" w14:textId="77777777" w:rsidR="000747D4" w:rsidRPr="001A605B" w:rsidRDefault="000747D4" w:rsidP="00F332D8">
            <w:pPr>
              <w:tabs>
                <w:tab w:val="left" w:pos="993"/>
                <w:tab w:val="left" w:pos="3060"/>
                <w:tab w:val="center" w:pos="4767"/>
                <w:tab w:val="left" w:pos="6521"/>
              </w:tabs>
              <w:suppressAutoHyphens/>
              <w:spacing w:after="0" w:line="240" w:lineRule="auto"/>
              <w:rPr>
                <w:rFonts w:eastAsia="Calibri" w:cstheme="minorHAnsi"/>
                <w:lang w:eastAsia="ar-SA"/>
              </w:rPr>
            </w:pPr>
          </w:p>
        </w:tc>
      </w:tr>
      <w:tr w:rsidR="000747D4" w:rsidRPr="001A605B" w14:paraId="169715EE" w14:textId="77777777" w:rsidTr="00F332D8">
        <w:trPr>
          <w:trHeight w:val="40"/>
        </w:trPr>
        <w:tc>
          <w:tcPr>
            <w:tcW w:w="5670" w:type="dxa"/>
            <w:gridSpan w:val="2"/>
            <w:shd w:val="clear" w:color="auto" w:fill="auto"/>
          </w:tcPr>
          <w:p w14:paraId="7C71E989" w14:textId="77777777" w:rsidR="000747D4" w:rsidRPr="001A605B" w:rsidRDefault="000747D4" w:rsidP="00F332D8">
            <w:pPr>
              <w:tabs>
                <w:tab w:val="left" w:pos="993"/>
                <w:tab w:val="left" w:pos="3060"/>
                <w:tab w:val="center" w:pos="4767"/>
                <w:tab w:val="left" w:pos="6521"/>
              </w:tabs>
              <w:suppressAutoHyphens/>
              <w:spacing w:after="0" w:line="240" w:lineRule="auto"/>
              <w:rPr>
                <w:rFonts w:eastAsia="Times New Roman" w:cstheme="minorHAnsi"/>
                <w:bCs/>
                <w:iCs/>
                <w:lang w:eastAsia="ar-SA"/>
              </w:rPr>
            </w:pPr>
          </w:p>
        </w:tc>
        <w:tc>
          <w:tcPr>
            <w:tcW w:w="4182" w:type="dxa"/>
            <w:shd w:val="clear" w:color="auto" w:fill="auto"/>
          </w:tcPr>
          <w:p w14:paraId="391931C5" w14:textId="77777777" w:rsidR="000747D4" w:rsidRPr="001A605B" w:rsidRDefault="000747D4" w:rsidP="00F332D8">
            <w:pPr>
              <w:tabs>
                <w:tab w:val="left" w:pos="993"/>
                <w:tab w:val="left" w:pos="3060"/>
                <w:tab w:val="center" w:pos="4767"/>
                <w:tab w:val="left" w:pos="6521"/>
              </w:tabs>
              <w:suppressAutoHyphens/>
              <w:spacing w:after="0" w:line="240" w:lineRule="auto"/>
              <w:ind w:firstLine="567"/>
              <w:rPr>
                <w:rFonts w:eastAsia="Calibri" w:cstheme="minorHAnsi"/>
                <w:lang w:eastAsia="ar-SA"/>
              </w:rPr>
            </w:pPr>
          </w:p>
        </w:tc>
      </w:tr>
      <w:tr w:rsidR="000747D4" w:rsidRPr="001A605B" w14:paraId="7E1C5CCC" w14:textId="77777777" w:rsidTr="00F332D8">
        <w:trPr>
          <w:trHeight w:val="68"/>
        </w:trPr>
        <w:tc>
          <w:tcPr>
            <w:tcW w:w="5670" w:type="dxa"/>
            <w:gridSpan w:val="2"/>
            <w:shd w:val="clear" w:color="auto" w:fill="auto"/>
          </w:tcPr>
          <w:p w14:paraId="3D310A40" w14:textId="77777777" w:rsidR="000747D4" w:rsidRPr="001A605B" w:rsidRDefault="000747D4" w:rsidP="00F332D8">
            <w:pPr>
              <w:tabs>
                <w:tab w:val="left" w:pos="993"/>
                <w:tab w:val="left" w:pos="3060"/>
                <w:tab w:val="center" w:pos="4767"/>
                <w:tab w:val="left" w:pos="6521"/>
              </w:tabs>
              <w:suppressAutoHyphens/>
              <w:spacing w:after="0" w:line="240" w:lineRule="auto"/>
              <w:ind w:firstLine="567"/>
              <w:rPr>
                <w:rFonts w:eastAsia="Times New Roman" w:cstheme="minorHAnsi"/>
                <w:bCs/>
                <w:iCs/>
                <w:lang w:eastAsia="ar-SA"/>
              </w:rPr>
            </w:pPr>
          </w:p>
        </w:tc>
        <w:tc>
          <w:tcPr>
            <w:tcW w:w="4182" w:type="dxa"/>
            <w:shd w:val="clear" w:color="auto" w:fill="auto"/>
          </w:tcPr>
          <w:p w14:paraId="1D631B55" w14:textId="77777777" w:rsidR="000747D4" w:rsidRPr="001A605B" w:rsidRDefault="000747D4" w:rsidP="00F332D8">
            <w:pPr>
              <w:tabs>
                <w:tab w:val="left" w:pos="993"/>
                <w:tab w:val="left" w:pos="3060"/>
                <w:tab w:val="center" w:pos="4767"/>
                <w:tab w:val="left" w:pos="6521"/>
              </w:tabs>
              <w:suppressAutoHyphens/>
              <w:spacing w:after="0" w:line="240" w:lineRule="auto"/>
              <w:ind w:firstLine="567"/>
              <w:rPr>
                <w:rFonts w:eastAsia="Calibri" w:cstheme="minorHAnsi"/>
                <w:lang w:eastAsia="ar-SA"/>
              </w:rPr>
            </w:pPr>
          </w:p>
        </w:tc>
      </w:tr>
    </w:tbl>
    <w:p w14:paraId="34569040" w14:textId="77777777" w:rsidR="009B01ED" w:rsidRDefault="009B01ED" w:rsidP="00B80954">
      <w:pPr>
        <w:tabs>
          <w:tab w:val="left" w:pos="993"/>
          <w:tab w:val="left" w:pos="3060"/>
          <w:tab w:val="center" w:pos="4767"/>
          <w:tab w:val="left" w:pos="6521"/>
        </w:tabs>
        <w:spacing w:after="0" w:line="240" w:lineRule="auto"/>
        <w:jc w:val="both"/>
        <w:rPr>
          <w:rFonts w:eastAsia="Calibri" w:cstheme="minorHAnsi"/>
        </w:rPr>
      </w:pPr>
    </w:p>
    <w:p w14:paraId="353378D3" w14:textId="77777777" w:rsidR="009B01ED" w:rsidRDefault="009B01ED" w:rsidP="00B80954">
      <w:pPr>
        <w:tabs>
          <w:tab w:val="left" w:pos="993"/>
          <w:tab w:val="left" w:pos="3060"/>
          <w:tab w:val="center" w:pos="4767"/>
          <w:tab w:val="left" w:pos="6521"/>
        </w:tabs>
        <w:spacing w:after="0" w:line="240" w:lineRule="auto"/>
        <w:jc w:val="both"/>
        <w:rPr>
          <w:rFonts w:eastAsia="Calibri" w:cstheme="minorHAnsi"/>
        </w:rPr>
      </w:pPr>
    </w:p>
    <w:p w14:paraId="426BE7A3" w14:textId="77777777" w:rsidR="00B46379" w:rsidRDefault="00B46379" w:rsidP="00B80954">
      <w:pPr>
        <w:tabs>
          <w:tab w:val="left" w:pos="993"/>
          <w:tab w:val="left" w:pos="3060"/>
          <w:tab w:val="center" w:pos="4767"/>
          <w:tab w:val="left" w:pos="6521"/>
        </w:tabs>
        <w:spacing w:after="0" w:line="240" w:lineRule="auto"/>
        <w:jc w:val="both"/>
        <w:rPr>
          <w:rFonts w:eastAsia="Calibri" w:cstheme="minorHAnsi"/>
        </w:rPr>
      </w:pPr>
    </w:p>
    <w:p w14:paraId="2A024DC7" w14:textId="77777777" w:rsidR="00B46379" w:rsidRDefault="00B46379" w:rsidP="00B80954">
      <w:pPr>
        <w:tabs>
          <w:tab w:val="left" w:pos="993"/>
          <w:tab w:val="left" w:pos="3060"/>
          <w:tab w:val="center" w:pos="4767"/>
          <w:tab w:val="left" w:pos="6521"/>
        </w:tabs>
        <w:spacing w:after="0" w:line="240" w:lineRule="auto"/>
        <w:jc w:val="both"/>
        <w:rPr>
          <w:rFonts w:eastAsia="Calibri" w:cstheme="minorHAnsi"/>
        </w:rPr>
      </w:pPr>
    </w:p>
    <w:p w14:paraId="6C1610D2" w14:textId="77777777" w:rsidR="00B46379" w:rsidRDefault="00B46379" w:rsidP="00B80954">
      <w:pPr>
        <w:tabs>
          <w:tab w:val="left" w:pos="993"/>
          <w:tab w:val="left" w:pos="3060"/>
          <w:tab w:val="center" w:pos="4767"/>
          <w:tab w:val="left" w:pos="6521"/>
        </w:tabs>
        <w:spacing w:after="0" w:line="240" w:lineRule="auto"/>
        <w:jc w:val="both"/>
        <w:rPr>
          <w:rFonts w:eastAsia="Calibri" w:cstheme="minorHAnsi"/>
        </w:rPr>
      </w:pPr>
    </w:p>
    <w:p w14:paraId="295CB0FD" w14:textId="77777777" w:rsidR="00B46379" w:rsidRDefault="00B46379" w:rsidP="00B80954">
      <w:pPr>
        <w:tabs>
          <w:tab w:val="left" w:pos="993"/>
          <w:tab w:val="left" w:pos="3060"/>
          <w:tab w:val="center" w:pos="4767"/>
          <w:tab w:val="left" w:pos="6521"/>
        </w:tabs>
        <w:spacing w:after="0" w:line="240" w:lineRule="auto"/>
        <w:jc w:val="both"/>
        <w:rPr>
          <w:rFonts w:eastAsia="Calibri" w:cstheme="minorHAnsi"/>
        </w:rPr>
      </w:pPr>
    </w:p>
    <w:p w14:paraId="3D457E4B" w14:textId="77777777" w:rsidR="00B46379" w:rsidRDefault="00B46379" w:rsidP="00B80954">
      <w:pPr>
        <w:tabs>
          <w:tab w:val="left" w:pos="993"/>
          <w:tab w:val="left" w:pos="3060"/>
          <w:tab w:val="center" w:pos="4767"/>
          <w:tab w:val="left" w:pos="6521"/>
        </w:tabs>
        <w:spacing w:after="0" w:line="240" w:lineRule="auto"/>
        <w:jc w:val="both"/>
        <w:rPr>
          <w:rFonts w:eastAsia="Calibri" w:cstheme="minorHAnsi"/>
        </w:rPr>
      </w:pPr>
    </w:p>
    <w:p w14:paraId="71210E8D" w14:textId="77777777" w:rsidR="00B46379" w:rsidRDefault="00B46379" w:rsidP="00B80954">
      <w:pPr>
        <w:tabs>
          <w:tab w:val="left" w:pos="993"/>
          <w:tab w:val="left" w:pos="3060"/>
          <w:tab w:val="center" w:pos="4767"/>
          <w:tab w:val="left" w:pos="6521"/>
        </w:tabs>
        <w:spacing w:after="0" w:line="240" w:lineRule="auto"/>
        <w:jc w:val="both"/>
        <w:rPr>
          <w:rFonts w:eastAsia="Calibri" w:cstheme="minorHAnsi"/>
        </w:rPr>
      </w:pPr>
    </w:p>
    <w:p w14:paraId="310FA0AA" w14:textId="77777777" w:rsidR="00B46379" w:rsidRDefault="00B46379" w:rsidP="00B80954">
      <w:pPr>
        <w:tabs>
          <w:tab w:val="left" w:pos="993"/>
          <w:tab w:val="left" w:pos="3060"/>
          <w:tab w:val="center" w:pos="4767"/>
          <w:tab w:val="left" w:pos="6521"/>
        </w:tabs>
        <w:spacing w:after="0" w:line="240" w:lineRule="auto"/>
        <w:jc w:val="both"/>
        <w:rPr>
          <w:rFonts w:eastAsia="Calibri" w:cstheme="minorHAnsi"/>
        </w:rPr>
      </w:pPr>
    </w:p>
    <w:p w14:paraId="125CD915" w14:textId="77777777" w:rsidR="00B46379" w:rsidRDefault="00B46379" w:rsidP="00B80954">
      <w:pPr>
        <w:tabs>
          <w:tab w:val="left" w:pos="993"/>
          <w:tab w:val="left" w:pos="3060"/>
          <w:tab w:val="center" w:pos="4767"/>
          <w:tab w:val="left" w:pos="6521"/>
        </w:tabs>
        <w:spacing w:after="0" w:line="240" w:lineRule="auto"/>
        <w:jc w:val="both"/>
        <w:rPr>
          <w:rFonts w:eastAsia="Calibri" w:cstheme="minorHAnsi"/>
        </w:rPr>
      </w:pPr>
    </w:p>
    <w:p w14:paraId="2951E5E7" w14:textId="77777777" w:rsidR="00B46379" w:rsidRDefault="00B46379" w:rsidP="00B80954">
      <w:pPr>
        <w:tabs>
          <w:tab w:val="left" w:pos="993"/>
          <w:tab w:val="left" w:pos="3060"/>
          <w:tab w:val="center" w:pos="4767"/>
          <w:tab w:val="left" w:pos="6521"/>
        </w:tabs>
        <w:spacing w:after="0" w:line="240" w:lineRule="auto"/>
        <w:jc w:val="both"/>
        <w:rPr>
          <w:rFonts w:eastAsia="Calibri" w:cstheme="minorHAnsi"/>
        </w:rPr>
      </w:pPr>
    </w:p>
    <w:p w14:paraId="47C39F6B" w14:textId="77777777" w:rsidR="00B46379" w:rsidRDefault="00B46379" w:rsidP="00B80954">
      <w:pPr>
        <w:tabs>
          <w:tab w:val="left" w:pos="993"/>
          <w:tab w:val="left" w:pos="3060"/>
          <w:tab w:val="center" w:pos="4767"/>
          <w:tab w:val="left" w:pos="6521"/>
        </w:tabs>
        <w:spacing w:after="0" w:line="240" w:lineRule="auto"/>
        <w:jc w:val="both"/>
        <w:rPr>
          <w:rFonts w:eastAsia="Calibri" w:cstheme="minorHAnsi"/>
        </w:rPr>
      </w:pPr>
    </w:p>
    <w:p w14:paraId="2424692E" w14:textId="77777777" w:rsidR="00B46379" w:rsidRDefault="00B46379" w:rsidP="00B80954">
      <w:pPr>
        <w:tabs>
          <w:tab w:val="left" w:pos="993"/>
          <w:tab w:val="left" w:pos="3060"/>
          <w:tab w:val="center" w:pos="4767"/>
          <w:tab w:val="left" w:pos="6521"/>
        </w:tabs>
        <w:spacing w:after="0" w:line="240" w:lineRule="auto"/>
        <w:jc w:val="both"/>
        <w:rPr>
          <w:rFonts w:eastAsia="Calibri" w:cstheme="minorHAnsi"/>
        </w:rPr>
      </w:pPr>
    </w:p>
    <w:p w14:paraId="74A6B78B" w14:textId="77777777" w:rsidR="00B46379" w:rsidRDefault="00B46379" w:rsidP="00B80954">
      <w:pPr>
        <w:tabs>
          <w:tab w:val="left" w:pos="993"/>
          <w:tab w:val="left" w:pos="3060"/>
          <w:tab w:val="center" w:pos="4767"/>
          <w:tab w:val="left" w:pos="6521"/>
        </w:tabs>
        <w:spacing w:after="0" w:line="240" w:lineRule="auto"/>
        <w:jc w:val="both"/>
        <w:rPr>
          <w:rFonts w:eastAsia="Calibri" w:cstheme="minorHAnsi"/>
        </w:rPr>
      </w:pPr>
    </w:p>
    <w:p w14:paraId="30633DC7" w14:textId="77777777" w:rsidR="00B46379" w:rsidRDefault="00B46379" w:rsidP="00B80954">
      <w:pPr>
        <w:tabs>
          <w:tab w:val="left" w:pos="993"/>
          <w:tab w:val="left" w:pos="3060"/>
          <w:tab w:val="center" w:pos="4767"/>
          <w:tab w:val="left" w:pos="6521"/>
        </w:tabs>
        <w:spacing w:after="0" w:line="240" w:lineRule="auto"/>
        <w:jc w:val="both"/>
        <w:rPr>
          <w:rFonts w:eastAsia="Calibri" w:cstheme="minorHAnsi"/>
        </w:rPr>
      </w:pPr>
    </w:p>
    <w:p w14:paraId="1444E892" w14:textId="77777777" w:rsidR="00B46379" w:rsidRDefault="00B46379" w:rsidP="00B80954">
      <w:pPr>
        <w:tabs>
          <w:tab w:val="left" w:pos="993"/>
          <w:tab w:val="left" w:pos="3060"/>
          <w:tab w:val="center" w:pos="4767"/>
          <w:tab w:val="left" w:pos="6521"/>
        </w:tabs>
        <w:spacing w:after="0" w:line="240" w:lineRule="auto"/>
        <w:jc w:val="both"/>
        <w:rPr>
          <w:rFonts w:eastAsia="Calibri" w:cstheme="minorHAnsi"/>
        </w:rPr>
      </w:pPr>
    </w:p>
    <w:p w14:paraId="79BCE91D" w14:textId="77777777" w:rsidR="00B46379" w:rsidRDefault="00B46379" w:rsidP="00B80954">
      <w:pPr>
        <w:tabs>
          <w:tab w:val="left" w:pos="993"/>
          <w:tab w:val="left" w:pos="3060"/>
          <w:tab w:val="center" w:pos="4767"/>
          <w:tab w:val="left" w:pos="6521"/>
        </w:tabs>
        <w:spacing w:after="0" w:line="240" w:lineRule="auto"/>
        <w:jc w:val="both"/>
        <w:rPr>
          <w:rFonts w:eastAsia="Calibri" w:cstheme="minorHAnsi"/>
        </w:rPr>
      </w:pPr>
    </w:p>
    <w:p w14:paraId="673A34DA" w14:textId="77777777" w:rsidR="00B46379" w:rsidRDefault="00B46379" w:rsidP="00B80954">
      <w:pPr>
        <w:tabs>
          <w:tab w:val="left" w:pos="993"/>
          <w:tab w:val="left" w:pos="3060"/>
          <w:tab w:val="center" w:pos="4767"/>
          <w:tab w:val="left" w:pos="6521"/>
        </w:tabs>
        <w:spacing w:after="0" w:line="240" w:lineRule="auto"/>
        <w:jc w:val="both"/>
        <w:rPr>
          <w:rFonts w:eastAsia="Calibri" w:cstheme="minorHAnsi"/>
        </w:rPr>
      </w:pPr>
    </w:p>
    <w:p w14:paraId="1026D085" w14:textId="77777777" w:rsidR="00B46379" w:rsidRDefault="00B46379" w:rsidP="00B80954">
      <w:pPr>
        <w:tabs>
          <w:tab w:val="left" w:pos="993"/>
          <w:tab w:val="left" w:pos="3060"/>
          <w:tab w:val="center" w:pos="4767"/>
          <w:tab w:val="left" w:pos="6521"/>
        </w:tabs>
        <w:spacing w:after="0" w:line="240" w:lineRule="auto"/>
        <w:jc w:val="both"/>
        <w:rPr>
          <w:rFonts w:eastAsia="Calibri" w:cstheme="minorHAnsi"/>
        </w:rPr>
      </w:pPr>
    </w:p>
    <w:p w14:paraId="534B720C" w14:textId="77777777" w:rsidR="00B46379" w:rsidRDefault="00B46379" w:rsidP="00B80954">
      <w:pPr>
        <w:tabs>
          <w:tab w:val="left" w:pos="993"/>
          <w:tab w:val="left" w:pos="3060"/>
          <w:tab w:val="center" w:pos="4767"/>
          <w:tab w:val="left" w:pos="6521"/>
        </w:tabs>
        <w:spacing w:after="0" w:line="240" w:lineRule="auto"/>
        <w:jc w:val="both"/>
        <w:rPr>
          <w:rFonts w:eastAsia="Calibri" w:cstheme="minorHAnsi"/>
        </w:rPr>
      </w:pPr>
    </w:p>
    <w:p w14:paraId="4551509A" w14:textId="77777777" w:rsidR="00B46379" w:rsidRDefault="00B46379" w:rsidP="00B80954">
      <w:pPr>
        <w:tabs>
          <w:tab w:val="left" w:pos="993"/>
          <w:tab w:val="left" w:pos="3060"/>
          <w:tab w:val="center" w:pos="4767"/>
          <w:tab w:val="left" w:pos="6521"/>
        </w:tabs>
        <w:spacing w:after="0" w:line="240" w:lineRule="auto"/>
        <w:jc w:val="both"/>
        <w:rPr>
          <w:rFonts w:eastAsia="Calibri" w:cstheme="minorHAnsi"/>
        </w:rPr>
      </w:pPr>
    </w:p>
    <w:p w14:paraId="7195B675" w14:textId="77777777" w:rsidR="00B46379" w:rsidRDefault="00B46379" w:rsidP="00B80954">
      <w:pPr>
        <w:tabs>
          <w:tab w:val="left" w:pos="993"/>
          <w:tab w:val="left" w:pos="3060"/>
          <w:tab w:val="center" w:pos="4767"/>
          <w:tab w:val="left" w:pos="6521"/>
        </w:tabs>
        <w:spacing w:after="0" w:line="240" w:lineRule="auto"/>
        <w:jc w:val="both"/>
        <w:rPr>
          <w:rFonts w:eastAsia="Calibri" w:cstheme="minorHAnsi"/>
        </w:rPr>
      </w:pPr>
    </w:p>
    <w:p w14:paraId="18B12395" w14:textId="77777777" w:rsidR="000747D4" w:rsidRPr="001A605B" w:rsidRDefault="000747D4" w:rsidP="00B80954">
      <w:pPr>
        <w:tabs>
          <w:tab w:val="left" w:pos="993"/>
          <w:tab w:val="left" w:pos="3060"/>
          <w:tab w:val="center" w:pos="4767"/>
          <w:tab w:val="left" w:pos="6521"/>
        </w:tabs>
        <w:spacing w:after="0" w:line="240" w:lineRule="auto"/>
        <w:jc w:val="both"/>
        <w:rPr>
          <w:rFonts w:eastAsia="Calibri" w:cstheme="minorHAnsi"/>
        </w:rPr>
      </w:pPr>
    </w:p>
    <w:p w14:paraId="4F4B3085" w14:textId="1042360B" w:rsidR="000747D4" w:rsidRPr="009B01ED" w:rsidRDefault="000747D4" w:rsidP="000747D4">
      <w:pPr>
        <w:spacing w:after="0" w:line="240" w:lineRule="auto"/>
        <w:ind w:firstLine="360"/>
        <w:jc w:val="both"/>
        <w:rPr>
          <w:rFonts w:ascii="Calibri" w:eastAsia="Calibri" w:hAnsi="Calibri" w:cs="Calibri"/>
          <w:sz w:val="18"/>
          <w:szCs w:val="18"/>
        </w:rPr>
      </w:pPr>
      <w:r w:rsidRPr="009B01ED">
        <w:rPr>
          <w:rFonts w:ascii="Calibri" w:eastAsia="Calibri" w:hAnsi="Calibri" w:cs="Calibri"/>
          <w:sz w:val="18"/>
          <w:szCs w:val="18"/>
        </w:rPr>
        <w:t xml:space="preserve">Sutarties rengėjas ir už ataskaitų paskelbimą teisės aktų nustatyta tvarka CVP IS atsakingas: Pirkėjo Tiekimo grandinės komandos projektų vadovas </w:t>
      </w:r>
    </w:p>
    <w:p w14:paraId="129146B2" w14:textId="571FF9CB" w:rsidR="000747D4" w:rsidRPr="009B01ED" w:rsidRDefault="000747D4" w:rsidP="000747D4">
      <w:pPr>
        <w:tabs>
          <w:tab w:val="left" w:pos="993"/>
        </w:tabs>
        <w:spacing w:after="0" w:line="240" w:lineRule="auto"/>
        <w:jc w:val="both"/>
        <w:rPr>
          <w:rFonts w:ascii="Calibri" w:eastAsia="Calibri" w:hAnsi="Calibri" w:cs="Calibri"/>
          <w:sz w:val="18"/>
          <w:szCs w:val="18"/>
        </w:rPr>
      </w:pPr>
      <w:r>
        <w:rPr>
          <w:rFonts w:ascii="Calibri" w:eastAsia="Calibri" w:hAnsi="Calibri" w:cs="Calibri"/>
          <w:sz w:val="18"/>
          <w:szCs w:val="18"/>
        </w:rPr>
        <w:t xml:space="preserve">         </w:t>
      </w:r>
      <w:r w:rsidRPr="009B01ED">
        <w:rPr>
          <w:rFonts w:ascii="Calibri" w:eastAsia="Calibri" w:hAnsi="Calibri" w:cs="Calibri"/>
          <w:sz w:val="18"/>
          <w:szCs w:val="18"/>
        </w:rPr>
        <w:t>Už Sutarties vykdymą ir Sąskaitų priėmimą atsakingas:</w:t>
      </w:r>
      <w:r>
        <w:rPr>
          <w:rFonts w:ascii="Calibri" w:eastAsia="Calibri" w:hAnsi="Calibri" w:cs="Calibri"/>
          <w:sz w:val="18"/>
          <w:szCs w:val="18"/>
        </w:rPr>
        <w:t xml:space="preserve"> IT vystymo komandos projektų vadovė </w:t>
      </w:r>
    </w:p>
    <w:p w14:paraId="6A51CF1D" w14:textId="77777777" w:rsidR="000747D4" w:rsidRPr="00C845ED" w:rsidRDefault="000747D4" w:rsidP="000747D4">
      <w:pPr>
        <w:tabs>
          <w:tab w:val="left" w:pos="993"/>
        </w:tabs>
        <w:spacing w:after="0" w:line="240" w:lineRule="auto"/>
        <w:jc w:val="both"/>
        <w:rPr>
          <w:rFonts w:ascii="Calibri" w:eastAsia="Calibri" w:hAnsi="Calibri" w:cs="Calibri"/>
          <w:i/>
          <w:sz w:val="18"/>
          <w:szCs w:val="18"/>
        </w:rPr>
      </w:pPr>
      <w:r>
        <w:rPr>
          <w:rFonts w:ascii="Calibri" w:eastAsia="Calibri" w:hAnsi="Calibri" w:cs="Calibri"/>
          <w:bCs/>
          <w:iCs/>
          <w:sz w:val="18"/>
          <w:szCs w:val="18"/>
        </w:rPr>
        <w:t xml:space="preserve">         </w:t>
      </w:r>
      <w:r w:rsidRPr="009B01ED">
        <w:rPr>
          <w:rFonts w:ascii="Calibri" w:eastAsia="Calibri" w:hAnsi="Calibri" w:cs="Calibri"/>
          <w:bCs/>
          <w:iCs/>
          <w:sz w:val="18"/>
          <w:szCs w:val="18"/>
        </w:rPr>
        <w:t xml:space="preserve">Įteikti: </w:t>
      </w:r>
      <w:r>
        <w:rPr>
          <w:rFonts w:ascii="Calibri" w:eastAsia="Calibri" w:hAnsi="Calibri" w:cs="Calibri"/>
          <w:bCs/>
          <w:iCs/>
          <w:sz w:val="18"/>
          <w:szCs w:val="18"/>
        </w:rPr>
        <w:t>ITVK.</w:t>
      </w:r>
    </w:p>
    <w:p w14:paraId="454F9B35" w14:textId="33C7A9F9" w:rsidR="00C62A01" w:rsidRPr="001A605B" w:rsidRDefault="00F177D6" w:rsidP="001A605B">
      <w:pPr>
        <w:jc w:val="right"/>
        <w:rPr>
          <w:rFonts w:eastAsia="Calibri" w:cstheme="minorHAnsi"/>
        </w:rPr>
      </w:pPr>
      <w:r w:rsidRPr="001A605B">
        <w:rPr>
          <w:rFonts w:eastAsia="Calibri" w:cstheme="minorHAnsi"/>
        </w:rPr>
        <w:br w:type="page"/>
      </w:r>
      <w:r w:rsidR="00C62A01" w:rsidRPr="001A605B">
        <w:rPr>
          <w:rFonts w:eastAsia="Calibri" w:cstheme="minorHAnsi"/>
        </w:rPr>
        <w:lastRenderedPageBreak/>
        <w:t>2 priedas</w:t>
      </w:r>
    </w:p>
    <w:p w14:paraId="1A020E7B" w14:textId="77777777" w:rsidR="00C62A01" w:rsidRPr="001A605B" w:rsidRDefault="00C62A01" w:rsidP="00C62A01">
      <w:pPr>
        <w:tabs>
          <w:tab w:val="left" w:pos="993"/>
        </w:tabs>
        <w:spacing w:after="0" w:line="240" w:lineRule="auto"/>
        <w:ind w:firstLine="567"/>
        <w:rPr>
          <w:rFonts w:cstheme="minorHAnsi"/>
          <w:b/>
          <w:bCs/>
        </w:rPr>
      </w:pPr>
    </w:p>
    <w:p w14:paraId="7A04A4A9" w14:textId="6E053E4C" w:rsidR="00C62A01" w:rsidRPr="007351B4" w:rsidRDefault="00C62A01" w:rsidP="005F5653">
      <w:pPr>
        <w:tabs>
          <w:tab w:val="left" w:pos="3594"/>
        </w:tabs>
        <w:jc w:val="center"/>
        <w:rPr>
          <w:rFonts w:cstheme="minorHAnsi"/>
          <w:b/>
          <w:bCs/>
        </w:rPr>
      </w:pPr>
      <w:r w:rsidRPr="001A605B">
        <w:rPr>
          <w:rFonts w:cstheme="minorHAnsi"/>
          <w:b/>
          <w:bCs/>
        </w:rPr>
        <w:t>Prek</w:t>
      </w:r>
      <w:r w:rsidR="001C6D06">
        <w:rPr>
          <w:rFonts w:cstheme="minorHAnsi"/>
          <w:b/>
          <w:bCs/>
        </w:rPr>
        <w:t>ės</w:t>
      </w:r>
      <w:r w:rsidRPr="001A605B">
        <w:rPr>
          <w:rFonts w:cstheme="minorHAnsi"/>
          <w:b/>
          <w:bCs/>
        </w:rPr>
        <w:t xml:space="preserve"> kain</w:t>
      </w:r>
      <w:r w:rsidR="00273193">
        <w:rPr>
          <w:rFonts w:cstheme="minorHAnsi"/>
          <w:b/>
          <w:bCs/>
        </w:rPr>
        <w:t>a</w:t>
      </w:r>
    </w:p>
    <w:p w14:paraId="1F2DEEA4" w14:textId="77777777" w:rsidR="00C62A01" w:rsidRPr="001A605B" w:rsidRDefault="00C62A01" w:rsidP="00C62A01">
      <w:pPr>
        <w:rPr>
          <w:rFonts w:cstheme="minorHAnsi"/>
          <w:b/>
          <w:bCs/>
        </w:rPr>
      </w:pPr>
    </w:p>
    <w:tbl>
      <w:tblPr>
        <w:tblW w:w="9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3"/>
        <w:gridCol w:w="4118"/>
        <w:gridCol w:w="1343"/>
        <w:gridCol w:w="1788"/>
        <w:gridCol w:w="1788"/>
      </w:tblGrid>
      <w:tr w:rsidR="001A6ACA" w:rsidRPr="001A605B" w14:paraId="2A434882" w14:textId="39667884" w:rsidTr="001A6ACA">
        <w:trPr>
          <w:trHeight w:val="309"/>
        </w:trPr>
        <w:tc>
          <w:tcPr>
            <w:tcW w:w="543" w:type="dxa"/>
            <w:shd w:val="clear" w:color="auto" w:fill="auto"/>
            <w:vAlign w:val="center"/>
            <w:hideMark/>
          </w:tcPr>
          <w:p w14:paraId="4028DE2C" w14:textId="77777777" w:rsidR="001A6ACA" w:rsidRPr="001A605B" w:rsidRDefault="001A6ACA" w:rsidP="00AC0978">
            <w:pPr>
              <w:spacing w:before="60" w:after="60" w:line="256" w:lineRule="auto"/>
              <w:jc w:val="center"/>
              <w:rPr>
                <w:rFonts w:cstheme="minorHAnsi"/>
                <w:bCs/>
              </w:rPr>
            </w:pPr>
            <w:r w:rsidRPr="001A605B">
              <w:rPr>
                <w:rFonts w:cstheme="minorHAnsi"/>
                <w:bCs/>
              </w:rPr>
              <w:t>Eil. Nr.</w:t>
            </w:r>
          </w:p>
        </w:tc>
        <w:tc>
          <w:tcPr>
            <w:tcW w:w="4118" w:type="dxa"/>
            <w:shd w:val="clear" w:color="auto" w:fill="auto"/>
            <w:vAlign w:val="center"/>
            <w:hideMark/>
          </w:tcPr>
          <w:p w14:paraId="7AE01A98" w14:textId="77777777" w:rsidR="001A6ACA" w:rsidRPr="001A605B" w:rsidRDefault="001A6ACA" w:rsidP="00AC0978">
            <w:pPr>
              <w:spacing w:before="60" w:after="60" w:line="256" w:lineRule="auto"/>
              <w:jc w:val="center"/>
              <w:rPr>
                <w:rFonts w:cstheme="minorHAnsi"/>
                <w:bCs/>
                <w:iCs/>
              </w:rPr>
            </w:pPr>
            <w:r w:rsidRPr="001A605B">
              <w:rPr>
                <w:rFonts w:cstheme="minorHAnsi"/>
                <w:bCs/>
                <w:iCs/>
              </w:rPr>
              <w:t>Pirkimo objektas</w:t>
            </w:r>
          </w:p>
        </w:tc>
        <w:tc>
          <w:tcPr>
            <w:tcW w:w="1343" w:type="dxa"/>
            <w:shd w:val="clear" w:color="auto" w:fill="auto"/>
            <w:vAlign w:val="center"/>
          </w:tcPr>
          <w:p w14:paraId="0269268B" w14:textId="0BE8300B" w:rsidR="001A6ACA" w:rsidRPr="001A605B" w:rsidRDefault="001A6ACA" w:rsidP="004A1B93">
            <w:pPr>
              <w:spacing w:before="60" w:after="60" w:line="256" w:lineRule="auto"/>
              <w:jc w:val="center"/>
              <w:rPr>
                <w:rFonts w:cstheme="minorHAnsi"/>
                <w:bCs/>
                <w:iCs/>
              </w:rPr>
            </w:pPr>
            <w:r>
              <w:rPr>
                <w:rFonts w:cstheme="minorHAnsi"/>
                <w:bCs/>
                <w:iCs/>
              </w:rPr>
              <w:t>K</w:t>
            </w:r>
            <w:r w:rsidRPr="001A605B">
              <w:rPr>
                <w:rFonts w:cstheme="minorHAnsi"/>
                <w:bCs/>
                <w:iCs/>
              </w:rPr>
              <w:t xml:space="preserve">iekis, </w:t>
            </w:r>
            <w:r w:rsidR="005C7961">
              <w:rPr>
                <w:rFonts w:cstheme="minorHAnsi"/>
                <w:bCs/>
                <w:iCs/>
              </w:rPr>
              <w:t>kompl.</w:t>
            </w:r>
          </w:p>
        </w:tc>
        <w:tc>
          <w:tcPr>
            <w:tcW w:w="1788" w:type="dxa"/>
            <w:shd w:val="clear" w:color="auto" w:fill="auto"/>
            <w:vAlign w:val="center"/>
          </w:tcPr>
          <w:p w14:paraId="16F85693" w14:textId="77777777" w:rsidR="001A6ACA" w:rsidRPr="001A605B" w:rsidRDefault="001A6ACA" w:rsidP="00AC0978">
            <w:pPr>
              <w:spacing w:before="60" w:after="60" w:line="256" w:lineRule="auto"/>
              <w:jc w:val="center"/>
              <w:rPr>
                <w:rFonts w:cstheme="minorHAnsi"/>
                <w:bCs/>
                <w:iCs/>
              </w:rPr>
            </w:pPr>
            <w:r w:rsidRPr="001A605B">
              <w:rPr>
                <w:rFonts w:cstheme="minorHAnsi"/>
                <w:bCs/>
                <w:iCs/>
              </w:rPr>
              <w:t>1 vnt. įkainis, EUR be PVM</w:t>
            </w:r>
          </w:p>
        </w:tc>
        <w:tc>
          <w:tcPr>
            <w:tcW w:w="1788" w:type="dxa"/>
          </w:tcPr>
          <w:p w14:paraId="2B2A22B7" w14:textId="4ED044E5" w:rsidR="001A6ACA" w:rsidRPr="001A605B" w:rsidRDefault="001A6ACA" w:rsidP="00AC0978">
            <w:pPr>
              <w:spacing w:before="60" w:after="60" w:line="256" w:lineRule="auto"/>
              <w:jc w:val="center"/>
              <w:rPr>
                <w:rFonts w:cstheme="minorHAnsi"/>
                <w:bCs/>
                <w:iCs/>
              </w:rPr>
            </w:pPr>
            <w:r>
              <w:rPr>
                <w:rFonts w:cstheme="minorHAnsi"/>
                <w:bCs/>
                <w:iCs/>
              </w:rPr>
              <w:t>Viso Eur be PVM</w:t>
            </w:r>
          </w:p>
        </w:tc>
      </w:tr>
      <w:tr w:rsidR="001A6ACA" w:rsidRPr="001A605B" w14:paraId="56B62C3A" w14:textId="59A7761D" w:rsidTr="001A6ACA">
        <w:trPr>
          <w:trHeight w:val="309"/>
        </w:trPr>
        <w:tc>
          <w:tcPr>
            <w:tcW w:w="543" w:type="dxa"/>
            <w:shd w:val="clear" w:color="auto" w:fill="auto"/>
            <w:vAlign w:val="center"/>
          </w:tcPr>
          <w:p w14:paraId="72416B61" w14:textId="77777777" w:rsidR="001A6ACA" w:rsidRPr="001A605B" w:rsidRDefault="001A6ACA" w:rsidP="00AC0978">
            <w:pPr>
              <w:spacing w:before="60" w:after="60" w:line="256" w:lineRule="auto"/>
              <w:jc w:val="center"/>
              <w:rPr>
                <w:rFonts w:cstheme="minorHAnsi"/>
                <w:bCs/>
                <w:i/>
                <w:iCs/>
              </w:rPr>
            </w:pPr>
            <w:r w:rsidRPr="001A605B">
              <w:rPr>
                <w:rFonts w:cstheme="minorHAnsi"/>
                <w:bCs/>
                <w:i/>
                <w:iCs/>
              </w:rPr>
              <w:t>1</w:t>
            </w:r>
          </w:p>
        </w:tc>
        <w:tc>
          <w:tcPr>
            <w:tcW w:w="4118" w:type="dxa"/>
            <w:shd w:val="clear" w:color="auto" w:fill="auto"/>
            <w:vAlign w:val="center"/>
          </w:tcPr>
          <w:p w14:paraId="52C1655E" w14:textId="77777777" w:rsidR="001A6ACA" w:rsidRPr="001A605B" w:rsidRDefault="001A6ACA" w:rsidP="00AC0978">
            <w:pPr>
              <w:spacing w:before="60" w:after="60" w:line="256" w:lineRule="auto"/>
              <w:jc w:val="center"/>
              <w:rPr>
                <w:rFonts w:cstheme="minorHAnsi"/>
                <w:bCs/>
                <w:i/>
                <w:iCs/>
              </w:rPr>
            </w:pPr>
            <w:r w:rsidRPr="001A605B">
              <w:rPr>
                <w:rFonts w:cstheme="minorHAnsi"/>
                <w:bCs/>
                <w:i/>
                <w:iCs/>
              </w:rPr>
              <w:t>2</w:t>
            </w:r>
          </w:p>
        </w:tc>
        <w:tc>
          <w:tcPr>
            <w:tcW w:w="1343" w:type="dxa"/>
            <w:shd w:val="clear" w:color="auto" w:fill="auto"/>
            <w:vAlign w:val="center"/>
          </w:tcPr>
          <w:p w14:paraId="605AAE2C" w14:textId="77777777" w:rsidR="001A6ACA" w:rsidRPr="001A605B" w:rsidRDefault="001A6ACA" w:rsidP="00AC0978">
            <w:pPr>
              <w:spacing w:before="60" w:after="60" w:line="256" w:lineRule="auto"/>
              <w:jc w:val="center"/>
              <w:rPr>
                <w:rFonts w:cstheme="minorHAnsi"/>
                <w:bCs/>
                <w:i/>
                <w:iCs/>
              </w:rPr>
            </w:pPr>
            <w:r w:rsidRPr="001A605B">
              <w:rPr>
                <w:rFonts w:cstheme="minorHAnsi"/>
                <w:bCs/>
                <w:i/>
                <w:iCs/>
              </w:rPr>
              <w:t>3</w:t>
            </w:r>
          </w:p>
        </w:tc>
        <w:tc>
          <w:tcPr>
            <w:tcW w:w="1788" w:type="dxa"/>
            <w:shd w:val="clear" w:color="auto" w:fill="auto"/>
            <w:vAlign w:val="center"/>
          </w:tcPr>
          <w:p w14:paraId="11D8C4D3" w14:textId="77777777" w:rsidR="001A6ACA" w:rsidRPr="001A605B" w:rsidRDefault="001A6ACA" w:rsidP="00AC0978">
            <w:pPr>
              <w:spacing w:before="60" w:after="60" w:line="256" w:lineRule="auto"/>
              <w:jc w:val="center"/>
              <w:rPr>
                <w:rFonts w:cstheme="minorHAnsi"/>
                <w:bCs/>
                <w:i/>
                <w:iCs/>
              </w:rPr>
            </w:pPr>
            <w:r w:rsidRPr="001A605B">
              <w:rPr>
                <w:rFonts w:cstheme="minorHAnsi"/>
                <w:bCs/>
                <w:i/>
                <w:iCs/>
              </w:rPr>
              <w:t>4</w:t>
            </w:r>
          </w:p>
        </w:tc>
        <w:tc>
          <w:tcPr>
            <w:tcW w:w="1788" w:type="dxa"/>
          </w:tcPr>
          <w:p w14:paraId="086B0CC8" w14:textId="14CD9243" w:rsidR="001A6ACA" w:rsidRPr="001A605B" w:rsidRDefault="001A6ACA" w:rsidP="00AC0978">
            <w:pPr>
              <w:spacing w:before="60" w:after="60" w:line="256" w:lineRule="auto"/>
              <w:jc w:val="center"/>
              <w:rPr>
                <w:rFonts w:cstheme="minorHAnsi"/>
                <w:bCs/>
                <w:i/>
                <w:iCs/>
              </w:rPr>
            </w:pPr>
            <w:r>
              <w:rPr>
                <w:rFonts w:cstheme="minorHAnsi"/>
                <w:bCs/>
                <w:i/>
                <w:iCs/>
              </w:rPr>
              <w:t>5=4x3</w:t>
            </w:r>
          </w:p>
        </w:tc>
      </w:tr>
      <w:tr w:rsidR="001A6ACA" w:rsidRPr="001A605B" w14:paraId="2EB0BBE2" w14:textId="05E083BF" w:rsidTr="00157FD1">
        <w:tc>
          <w:tcPr>
            <w:tcW w:w="543" w:type="dxa"/>
            <w:shd w:val="clear" w:color="auto" w:fill="auto"/>
            <w:vAlign w:val="center"/>
            <w:hideMark/>
          </w:tcPr>
          <w:p w14:paraId="25CB9932" w14:textId="77777777" w:rsidR="001A6ACA" w:rsidRPr="001A605B" w:rsidRDefault="001A6ACA" w:rsidP="009A73AF">
            <w:pPr>
              <w:spacing w:before="60" w:after="60" w:line="256" w:lineRule="auto"/>
              <w:jc w:val="center"/>
              <w:rPr>
                <w:rFonts w:cstheme="minorHAnsi"/>
                <w:bCs/>
              </w:rPr>
            </w:pPr>
            <w:r w:rsidRPr="001A605B">
              <w:rPr>
                <w:rFonts w:cstheme="minorHAnsi"/>
                <w:bCs/>
              </w:rPr>
              <w:t>1.</w:t>
            </w:r>
          </w:p>
        </w:tc>
        <w:tc>
          <w:tcPr>
            <w:tcW w:w="4118" w:type="dxa"/>
            <w:shd w:val="clear" w:color="auto" w:fill="auto"/>
            <w:vAlign w:val="center"/>
          </w:tcPr>
          <w:p w14:paraId="0EC0CAC4" w14:textId="242C6510" w:rsidR="001C6D06" w:rsidRPr="00567121" w:rsidRDefault="00847196" w:rsidP="00157FD1">
            <w:pPr>
              <w:spacing w:after="0" w:line="256" w:lineRule="auto"/>
              <w:jc w:val="both"/>
            </w:pPr>
            <w:r>
              <w:rPr>
                <w:rFonts w:cs="Calibri"/>
              </w:rPr>
              <w:t>Buitiniai šilumos</w:t>
            </w:r>
            <w:r w:rsidR="00567121" w:rsidRPr="00567121">
              <w:rPr>
                <w:rFonts w:cs="Calibri"/>
              </w:rPr>
              <w:t xml:space="preserve"> skaitikli</w:t>
            </w:r>
            <w:r w:rsidR="00567121">
              <w:rPr>
                <w:rFonts w:cs="Calibri"/>
              </w:rPr>
              <w:t>ai</w:t>
            </w:r>
            <w:r w:rsidR="00567121" w:rsidRPr="00567121">
              <w:rPr>
                <w:rFonts w:eastAsia="Calibri" w:cstheme="minorHAnsi"/>
              </w:rPr>
              <w:t xml:space="preserve"> </w:t>
            </w:r>
            <w:r w:rsidR="00BB6F14">
              <w:rPr>
                <w:rFonts w:ascii="Calibri" w:eastAsia="Calibri" w:hAnsi="Calibri" w:cs="Calibri"/>
                <w:shd w:val="clear" w:color="auto" w:fill="FFFFFF"/>
              </w:rPr>
              <w:t>(veikiantys NB-loT ryšio pagrindu)</w:t>
            </w:r>
            <w:r w:rsidR="00BB6F14" w:rsidRPr="009836F8">
              <w:rPr>
                <w:rFonts w:ascii="Calibri" w:eastAsia="Calibri" w:hAnsi="Calibri" w:cs="Calibri"/>
              </w:rPr>
              <w:t xml:space="preserve"> </w:t>
            </w:r>
          </w:p>
        </w:tc>
        <w:tc>
          <w:tcPr>
            <w:tcW w:w="1343" w:type="dxa"/>
            <w:shd w:val="clear" w:color="auto" w:fill="auto"/>
            <w:vAlign w:val="center"/>
          </w:tcPr>
          <w:p w14:paraId="152F6C24" w14:textId="18551BBB" w:rsidR="001A6ACA" w:rsidRPr="001A605B" w:rsidRDefault="000926A5" w:rsidP="009A73AF">
            <w:pPr>
              <w:spacing w:before="60" w:after="60" w:line="256" w:lineRule="auto"/>
              <w:ind w:firstLine="41"/>
              <w:jc w:val="center"/>
              <w:rPr>
                <w:rFonts w:cstheme="minorHAnsi"/>
              </w:rPr>
            </w:pPr>
            <w:r>
              <w:rPr>
                <w:rFonts w:cstheme="minorHAnsi"/>
              </w:rPr>
              <w:t>4000</w:t>
            </w:r>
          </w:p>
        </w:tc>
        <w:tc>
          <w:tcPr>
            <w:tcW w:w="1788" w:type="dxa"/>
            <w:shd w:val="clear" w:color="auto" w:fill="auto"/>
            <w:vAlign w:val="center"/>
          </w:tcPr>
          <w:p w14:paraId="575457A0" w14:textId="51538188" w:rsidR="001A6ACA" w:rsidRPr="00CD62A4" w:rsidRDefault="005E37A1" w:rsidP="00CD62A4">
            <w:pPr>
              <w:spacing w:before="60" w:after="60" w:line="256" w:lineRule="auto"/>
              <w:ind w:firstLine="41"/>
              <w:jc w:val="center"/>
              <w:rPr>
                <w:rFonts w:cstheme="minorHAnsi"/>
              </w:rPr>
            </w:pPr>
            <w:r>
              <w:rPr>
                <w:rFonts w:cstheme="minorHAnsi"/>
              </w:rPr>
              <w:t>269,36</w:t>
            </w:r>
          </w:p>
        </w:tc>
        <w:tc>
          <w:tcPr>
            <w:tcW w:w="1788" w:type="dxa"/>
            <w:vAlign w:val="center"/>
          </w:tcPr>
          <w:p w14:paraId="112AEB5D" w14:textId="6669452B" w:rsidR="001A6ACA" w:rsidRPr="001A605B" w:rsidRDefault="005E37A1" w:rsidP="009A73AF">
            <w:pPr>
              <w:spacing w:before="60" w:after="60" w:line="256" w:lineRule="auto"/>
              <w:ind w:firstLine="41"/>
              <w:jc w:val="center"/>
              <w:rPr>
                <w:rFonts w:cstheme="minorHAnsi"/>
              </w:rPr>
            </w:pPr>
            <w:r>
              <w:rPr>
                <w:rFonts w:cstheme="minorHAnsi"/>
              </w:rPr>
              <w:t>1.077.440,00</w:t>
            </w:r>
          </w:p>
        </w:tc>
      </w:tr>
    </w:tbl>
    <w:p w14:paraId="37A62699" w14:textId="77777777" w:rsidR="00726728" w:rsidRDefault="00726728" w:rsidP="00726728">
      <w:pPr>
        <w:tabs>
          <w:tab w:val="left" w:pos="993"/>
        </w:tabs>
        <w:spacing w:after="0" w:line="240" w:lineRule="auto"/>
        <w:ind w:firstLine="567"/>
        <w:jc w:val="both"/>
        <w:rPr>
          <w:rFonts w:eastAsia="Calibri" w:cstheme="minorHAnsi"/>
        </w:rPr>
      </w:pPr>
    </w:p>
    <w:p w14:paraId="077EAB63" w14:textId="77777777" w:rsidR="00273193" w:rsidRPr="00273193" w:rsidRDefault="00273193" w:rsidP="00273193">
      <w:pPr>
        <w:rPr>
          <w:rFonts w:eastAsia="Calibri" w:cstheme="minorHAnsi"/>
        </w:rPr>
      </w:pPr>
    </w:p>
    <w:p w14:paraId="1CCCBF49" w14:textId="77777777" w:rsidR="00273193" w:rsidRPr="00273193" w:rsidRDefault="00273193" w:rsidP="00273193">
      <w:pPr>
        <w:rPr>
          <w:rFonts w:eastAsia="Calibri" w:cstheme="minorHAnsi"/>
        </w:rPr>
      </w:pPr>
    </w:p>
    <w:p w14:paraId="3CD14A06" w14:textId="441199C7" w:rsidR="00273193" w:rsidRDefault="00273193">
      <w:pPr>
        <w:rPr>
          <w:rFonts w:eastAsia="Calibri" w:cstheme="minorHAnsi"/>
        </w:rPr>
      </w:pPr>
      <w:r>
        <w:rPr>
          <w:rFonts w:eastAsia="Calibri" w:cstheme="minorHAnsi"/>
        </w:rPr>
        <w:br w:type="page"/>
      </w:r>
    </w:p>
    <w:p w14:paraId="20600F23" w14:textId="7EECC272" w:rsidR="00742339" w:rsidRPr="001129DF" w:rsidRDefault="00742339" w:rsidP="00742339">
      <w:pPr>
        <w:spacing w:after="60"/>
        <w:jc w:val="right"/>
        <w:rPr>
          <w:rFonts w:cstheme="minorHAnsi"/>
        </w:rPr>
      </w:pPr>
      <w:r w:rsidRPr="001129DF">
        <w:rPr>
          <w:rFonts w:cstheme="minorHAnsi"/>
        </w:rPr>
        <w:lastRenderedPageBreak/>
        <w:t xml:space="preserve">Priedas Nr. </w:t>
      </w:r>
      <w:r>
        <w:rPr>
          <w:rFonts w:cstheme="minorHAnsi"/>
        </w:rPr>
        <w:t>3</w:t>
      </w:r>
    </w:p>
    <w:p w14:paraId="4A2DDE57" w14:textId="58D9ED21" w:rsidR="001E7A3C" w:rsidRPr="000747D4" w:rsidRDefault="00742339" w:rsidP="000747D4">
      <w:pPr>
        <w:spacing w:after="60"/>
        <w:jc w:val="both"/>
        <w:rPr>
          <w:rFonts w:cstheme="minorHAnsi"/>
        </w:rPr>
      </w:pPr>
      <w:r w:rsidRPr="001129DF">
        <w:rPr>
          <w:rFonts w:cstheme="minorHAnsi"/>
          <w:b/>
        </w:rPr>
        <w:t>KONTAKTINIAI ADRESAI PRANEŠIMAMS SIŲSTI IR ASMENYS, ATSAKINGI UŽ SUTARTIES VYKDYMĄ</w:t>
      </w:r>
    </w:p>
    <w:p w14:paraId="3B4B2439" w14:textId="77777777" w:rsidR="000747D4" w:rsidRPr="001129DF" w:rsidRDefault="000747D4" w:rsidP="000747D4">
      <w:pPr>
        <w:spacing w:after="60"/>
        <w:jc w:val="both"/>
        <w:rPr>
          <w:rFonts w:cstheme="minorHAnsi"/>
          <w:b/>
        </w:rPr>
      </w:pPr>
    </w:p>
    <w:p w14:paraId="4CB970D4" w14:textId="77777777" w:rsidR="000747D4" w:rsidRPr="001129DF" w:rsidRDefault="000747D4" w:rsidP="000747D4">
      <w:pPr>
        <w:numPr>
          <w:ilvl w:val="0"/>
          <w:numId w:val="8"/>
        </w:numPr>
        <w:autoSpaceDN w:val="0"/>
        <w:spacing w:after="60" w:line="240" w:lineRule="auto"/>
        <w:ind w:left="0" w:firstLine="0"/>
        <w:jc w:val="center"/>
        <w:rPr>
          <w:rFonts w:cstheme="minorHAnsi"/>
        </w:rPr>
      </w:pPr>
      <w:r w:rsidRPr="001129DF">
        <w:rPr>
          <w:rFonts w:cstheme="minorHAnsi"/>
          <w:b/>
        </w:rPr>
        <w:t xml:space="preserve">PRANEŠIMAI </w:t>
      </w:r>
    </w:p>
    <w:p w14:paraId="012A51DB" w14:textId="77777777" w:rsidR="000747D4" w:rsidRPr="001129DF" w:rsidRDefault="000747D4" w:rsidP="000747D4">
      <w:pPr>
        <w:tabs>
          <w:tab w:val="left" w:pos="0"/>
          <w:tab w:val="left" w:pos="709"/>
          <w:tab w:val="left" w:pos="851"/>
        </w:tabs>
        <w:spacing w:after="60"/>
        <w:jc w:val="both"/>
        <w:rPr>
          <w:rFonts w:cstheme="minorHAnsi"/>
        </w:rPr>
      </w:pPr>
      <w:r w:rsidRPr="001129DF">
        <w:rPr>
          <w:rFonts w:cstheme="minorHAnsi"/>
        </w:rPr>
        <w:t xml:space="preserve">   a. Pirkėjo kontaktiniai adresai pranešimams siųsti: adresas - Spaudos g. 6-1, 05132 Vilnius, elektroninis paštas – </w:t>
      </w:r>
      <w:hyperlink r:id="rId9" w:history="1">
        <w:r w:rsidRPr="001129DF">
          <w:rPr>
            <w:rStyle w:val="Hipersaitas"/>
            <w:rFonts w:cstheme="minorHAnsi"/>
          </w:rPr>
          <w:t>info@chc.lt</w:t>
        </w:r>
      </w:hyperlink>
      <w:r w:rsidRPr="001129DF">
        <w:rPr>
          <w:rFonts w:cstheme="minorHAnsi"/>
        </w:rPr>
        <w:t>, telefono Nr. 19118</w:t>
      </w:r>
      <w:r w:rsidRPr="001129DF">
        <w:rPr>
          <w:rFonts w:cstheme="minorHAnsi"/>
          <w:i/>
        </w:rPr>
        <w:t xml:space="preserve">. </w:t>
      </w:r>
    </w:p>
    <w:p w14:paraId="4F92F40F" w14:textId="77777777" w:rsidR="000747D4" w:rsidRPr="008B7429" w:rsidRDefault="000747D4" w:rsidP="000747D4">
      <w:pPr>
        <w:spacing w:after="60"/>
        <w:jc w:val="both"/>
        <w:rPr>
          <w:rFonts w:cstheme="minorHAnsi"/>
        </w:rPr>
      </w:pPr>
      <w:r w:rsidRPr="001129DF">
        <w:rPr>
          <w:rFonts w:cstheme="minorHAnsi"/>
        </w:rPr>
        <w:t xml:space="preserve">   b. </w:t>
      </w:r>
      <w:r w:rsidRPr="000740AE">
        <w:rPr>
          <w:rFonts w:cstheme="minorHAnsi"/>
        </w:rPr>
        <w:t>Tiekėjo kontaktiniai adresai pranešimams siųsti:</w:t>
      </w:r>
      <w:r w:rsidRPr="00407AC1">
        <w:rPr>
          <w:rFonts w:cstheme="minorHAnsi"/>
        </w:rPr>
        <w:t xml:space="preserve"> </w:t>
      </w:r>
      <w:r>
        <w:rPr>
          <w:rFonts w:cstheme="minorHAnsi"/>
        </w:rPr>
        <w:t xml:space="preserve">adresas – Ukrainiečių g. 4-6, 45234, Kaunas, elektroninis paštas - </w:t>
      </w:r>
      <w:hyperlink r:id="rId10" w:history="1">
        <w:r w:rsidRPr="00D80CF5">
          <w:rPr>
            <w:rStyle w:val="Hipersaitas"/>
            <w:rFonts w:cstheme="minorHAnsi"/>
          </w:rPr>
          <w:t>info@taiklu.lt</w:t>
        </w:r>
      </w:hyperlink>
      <w:r>
        <w:rPr>
          <w:rFonts w:cstheme="minorHAnsi"/>
        </w:rPr>
        <w:t xml:space="preserve">, telefono Nr. </w:t>
      </w:r>
      <w:r w:rsidRPr="004D2E5B">
        <w:rPr>
          <w:rFonts w:cstheme="minorHAnsi"/>
        </w:rPr>
        <w:t>+370 609 96170</w:t>
      </w:r>
      <w:r>
        <w:rPr>
          <w:rFonts w:cstheme="minorHAnsi"/>
        </w:rPr>
        <w:t>.</w:t>
      </w:r>
    </w:p>
    <w:p w14:paraId="53A9B173" w14:textId="77777777" w:rsidR="000747D4" w:rsidRPr="001129DF" w:rsidRDefault="000747D4" w:rsidP="000747D4">
      <w:pPr>
        <w:spacing w:after="60"/>
        <w:jc w:val="both"/>
        <w:rPr>
          <w:rFonts w:cstheme="minorHAnsi"/>
        </w:rPr>
      </w:pPr>
    </w:p>
    <w:p w14:paraId="30097174" w14:textId="77777777" w:rsidR="000747D4" w:rsidRPr="001129DF" w:rsidRDefault="000747D4" w:rsidP="000747D4">
      <w:pPr>
        <w:numPr>
          <w:ilvl w:val="0"/>
          <w:numId w:val="7"/>
        </w:numPr>
        <w:autoSpaceDN w:val="0"/>
        <w:spacing w:after="60" w:line="240" w:lineRule="auto"/>
        <w:ind w:left="0" w:firstLine="0"/>
        <w:jc w:val="center"/>
        <w:rPr>
          <w:rFonts w:cstheme="minorHAnsi"/>
        </w:rPr>
      </w:pPr>
      <w:r w:rsidRPr="001129DF">
        <w:rPr>
          <w:rFonts w:cstheme="minorHAnsi"/>
          <w:b/>
        </w:rPr>
        <w:t xml:space="preserve">KONTAKTINIAI ASMENYS </w:t>
      </w:r>
    </w:p>
    <w:p w14:paraId="75523F76" w14:textId="3270027D" w:rsidR="000747D4" w:rsidRPr="00ED5BC2" w:rsidRDefault="000747D4" w:rsidP="000747D4">
      <w:pPr>
        <w:numPr>
          <w:ilvl w:val="1"/>
          <w:numId w:val="7"/>
        </w:numPr>
        <w:autoSpaceDN w:val="0"/>
        <w:spacing w:after="60" w:line="240" w:lineRule="auto"/>
        <w:ind w:left="709" w:hanging="567"/>
        <w:jc w:val="both"/>
        <w:rPr>
          <w:rFonts w:cstheme="minorHAnsi"/>
        </w:rPr>
      </w:pPr>
      <w:r w:rsidRPr="001129DF">
        <w:rPr>
          <w:rFonts w:cstheme="minorHAnsi"/>
        </w:rPr>
        <w:t xml:space="preserve">Pirkėjo atstovų, kurie bus atsakingi už šios Sutarties vykdymą, kontaktai: </w:t>
      </w:r>
      <w:r w:rsidRPr="00817B89">
        <w:rPr>
          <w:rFonts w:cstheme="minorHAnsi"/>
        </w:rPr>
        <w:t>IT vystymo komandos projektų vadov</w:t>
      </w:r>
      <w:r>
        <w:rPr>
          <w:rFonts w:cstheme="minorHAnsi"/>
        </w:rPr>
        <w:t>ė</w:t>
      </w:r>
      <w:r w:rsidRPr="00817B89">
        <w:rPr>
          <w:rFonts w:cstheme="minorHAnsi"/>
        </w:rPr>
        <w:t xml:space="preserve"> </w:t>
      </w:r>
      <w:r w:rsidR="007E0F1A" w:rsidRPr="007E0F1A">
        <w:rPr>
          <w:rFonts w:cstheme="minorHAnsi"/>
        </w:rPr>
        <w:t xml:space="preserve">Apskaitos prietaisų administravimo komandos vadovas </w:t>
      </w:r>
    </w:p>
    <w:p w14:paraId="6F598747" w14:textId="0E1C4F41" w:rsidR="000747D4" w:rsidRPr="008B7429" w:rsidRDefault="000747D4" w:rsidP="000747D4">
      <w:pPr>
        <w:pStyle w:val="Sraopastraipa"/>
        <w:numPr>
          <w:ilvl w:val="1"/>
          <w:numId w:val="7"/>
        </w:numPr>
        <w:spacing w:after="60"/>
        <w:ind w:left="709" w:hanging="567"/>
        <w:jc w:val="both"/>
        <w:rPr>
          <w:rFonts w:cstheme="minorHAnsi"/>
        </w:rPr>
      </w:pPr>
      <w:r w:rsidRPr="000740AE">
        <w:rPr>
          <w:rFonts w:cstheme="minorHAnsi"/>
        </w:rPr>
        <w:t>Tiekėjo atstovo, kuris bus atsakingas už šios Sutarties vykdymą, kontaktai:</w:t>
      </w:r>
      <w:r>
        <w:rPr>
          <w:rFonts w:cstheme="minorHAnsi"/>
        </w:rPr>
        <w:t xml:space="preserve"> </w:t>
      </w:r>
    </w:p>
    <w:p w14:paraId="58A7A0E8" w14:textId="0BD858F8" w:rsidR="000747D4" w:rsidRPr="00F64203" w:rsidRDefault="000747D4" w:rsidP="000747D4">
      <w:pPr>
        <w:numPr>
          <w:ilvl w:val="1"/>
          <w:numId w:val="7"/>
        </w:numPr>
        <w:autoSpaceDN w:val="0"/>
        <w:spacing w:after="60" w:line="240" w:lineRule="auto"/>
        <w:ind w:left="709" w:hanging="567"/>
        <w:jc w:val="both"/>
        <w:rPr>
          <w:rFonts w:cstheme="minorHAnsi"/>
        </w:rPr>
      </w:pPr>
      <w:r w:rsidRPr="00F64203">
        <w:rPr>
          <w:rFonts w:cstheme="minorHAnsi"/>
        </w:rPr>
        <w:t xml:space="preserve">Už Sutarties paviešinimą atsakingas Tiekimo grandinės komandos projektų </w:t>
      </w:r>
      <w:r w:rsidR="0078462E">
        <w:rPr>
          <w:rFonts w:cstheme="minorHAnsi"/>
        </w:rPr>
        <w:t>koordinatorė</w:t>
      </w:r>
    </w:p>
    <w:p w14:paraId="056F80EC" w14:textId="77777777" w:rsidR="001E7A3C" w:rsidRDefault="001E7A3C" w:rsidP="00273193">
      <w:pPr>
        <w:ind w:firstLine="1296"/>
        <w:rPr>
          <w:rFonts w:eastAsia="Calibri" w:cstheme="minorHAnsi"/>
        </w:rPr>
      </w:pPr>
    </w:p>
    <w:p w14:paraId="32594A98" w14:textId="77777777" w:rsidR="001E7A3C" w:rsidRDefault="001E7A3C" w:rsidP="00273193">
      <w:pPr>
        <w:ind w:firstLine="1296"/>
        <w:rPr>
          <w:rFonts w:eastAsia="Calibri" w:cstheme="minorHAnsi"/>
        </w:rPr>
      </w:pPr>
    </w:p>
    <w:p w14:paraId="69CC11D1" w14:textId="77777777" w:rsidR="001E7A3C" w:rsidRDefault="001E7A3C" w:rsidP="00273193">
      <w:pPr>
        <w:ind w:firstLine="1296"/>
        <w:rPr>
          <w:rFonts w:eastAsia="Calibri" w:cstheme="minorHAnsi"/>
        </w:rPr>
      </w:pPr>
    </w:p>
    <w:p w14:paraId="2675257B" w14:textId="77777777" w:rsidR="00DE7338" w:rsidRDefault="00DE7338" w:rsidP="00273193">
      <w:pPr>
        <w:ind w:firstLine="1296"/>
        <w:rPr>
          <w:rFonts w:eastAsia="Calibri" w:cstheme="minorHAnsi"/>
        </w:rPr>
      </w:pPr>
    </w:p>
    <w:p w14:paraId="2C271163" w14:textId="77777777" w:rsidR="00DE7338" w:rsidRDefault="00DE7338" w:rsidP="00273193">
      <w:pPr>
        <w:ind w:firstLine="1296"/>
        <w:rPr>
          <w:rFonts w:eastAsia="Calibri" w:cstheme="minorHAnsi"/>
        </w:rPr>
      </w:pPr>
    </w:p>
    <w:p w14:paraId="661AD428" w14:textId="77777777" w:rsidR="00DE7338" w:rsidRDefault="00DE7338" w:rsidP="00273193">
      <w:pPr>
        <w:ind w:firstLine="1296"/>
        <w:rPr>
          <w:rFonts w:eastAsia="Calibri" w:cstheme="minorHAnsi"/>
        </w:rPr>
      </w:pPr>
    </w:p>
    <w:p w14:paraId="3783822F" w14:textId="77777777" w:rsidR="00DE7338" w:rsidRDefault="00DE7338" w:rsidP="00273193">
      <w:pPr>
        <w:ind w:firstLine="1296"/>
        <w:rPr>
          <w:rFonts w:eastAsia="Calibri" w:cstheme="minorHAnsi"/>
        </w:rPr>
      </w:pPr>
    </w:p>
    <w:p w14:paraId="0B7F534C" w14:textId="77777777" w:rsidR="00DE7338" w:rsidRDefault="00DE7338" w:rsidP="00273193">
      <w:pPr>
        <w:ind w:firstLine="1296"/>
        <w:rPr>
          <w:rFonts w:eastAsia="Calibri" w:cstheme="minorHAnsi"/>
        </w:rPr>
      </w:pPr>
    </w:p>
    <w:p w14:paraId="2B843628" w14:textId="77777777" w:rsidR="00DE7338" w:rsidRDefault="00DE7338" w:rsidP="00273193">
      <w:pPr>
        <w:ind w:firstLine="1296"/>
        <w:rPr>
          <w:rFonts w:eastAsia="Calibri" w:cstheme="minorHAnsi"/>
        </w:rPr>
      </w:pPr>
    </w:p>
    <w:p w14:paraId="2851DF8F" w14:textId="77777777" w:rsidR="00DE7338" w:rsidRDefault="00DE7338" w:rsidP="00273193">
      <w:pPr>
        <w:ind w:firstLine="1296"/>
        <w:rPr>
          <w:rFonts w:eastAsia="Calibri" w:cstheme="minorHAnsi"/>
        </w:rPr>
      </w:pPr>
    </w:p>
    <w:p w14:paraId="3F94F03C" w14:textId="77777777" w:rsidR="00DE7338" w:rsidRDefault="00DE7338" w:rsidP="00273193">
      <w:pPr>
        <w:ind w:firstLine="1296"/>
        <w:rPr>
          <w:rFonts w:eastAsia="Calibri" w:cstheme="minorHAnsi"/>
        </w:rPr>
      </w:pPr>
    </w:p>
    <w:p w14:paraId="557CCC81" w14:textId="77777777" w:rsidR="00DE7338" w:rsidRDefault="00DE7338" w:rsidP="00273193">
      <w:pPr>
        <w:ind w:firstLine="1296"/>
        <w:rPr>
          <w:rFonts w:eastAsia="Calibri" w:cstheme="minorHAnsi"/>
        </w:rPr>
      </w:pPr>
    </w:p>
    <w:p w14:paraId="02805984" w14:textId="77777777" w:rsidR="00DE7338" w:rsidRDefault="00DE7338" w:rsidP="00273193">
      <w:pPr>
        <w:ind w:firstLine="1296"/>
        <w:rPr>
          <w:rFonts w:eastAsia="Calibri" w:cstheme="minorHAnsi"/>
        </w:rPr>
      </w:pPr>
    </w:p>
    <w:p w14:paraId="0D458E7D" w14:textId="77777777" w:rsidR="00DE7338" w:rsidRDefault="00DE7338" w:rsidP="00273193">
      <w:pPr>
        <w:ind w:firstLine="1296"/>
        <w:rPr>
          <w:rFonts w:eastAsia="Calibri" w:cstheme="minorHAnsi"/>
        </w:rPr>
      </w:pPr>
    </w:p>
    <w:p w14:paraId="281D5B54" w14:textId="77777777" w:rsidR="00DE7338" w:rsidRDefault="00DE7338" w:rsidP="00273193">
      <w:pPr>
        <w:ind w:firstLine="1296"/>
        <w:rPr>
          <w:rFonts w:eastAsia="Calibri" w:cstheme="minorHAnsi"/>
        </w:rPr>
      </w:pPr>
    </w:p>
    <w:p w14:paraId="29598F68" w14:textId="77777777" w:rsidR="00DE7338" w:rsidRDefault="00DE7338" w:rsidP="00273193">
      <w:pPr>
        <w:ind w:firstLine="1296"/>
        <w:rPr>
          <w:rFonts w:eastAsia="Calibri" w:cstheme="minorHAnsi"/>
        </w:rPr>
      </w:pPr>
    </w:p>
    <w:p w14:paraId="4B3CAAC3" w14:textId="77777777" w:rsidR="00DE7338" w:rsidRDefault="00DE7338" w:rsidP="00273193">
      <w:pPr>
        <w:ind w:firstLine="1296"/>
        <w:rPr>
          <w:rFonts w:eastAsia="Calibri" w:cstheme="minorHAnsi"/>
        </w:rPr>
      </w:pPr>
    </w:p>
    <w:p w14:paraId="232932B7" w14:textId="77777777" w:rsidR="00DE7338" w:rsidRDefault="00DE7338" w:rsidP="00273193">
      <w:pPr>
        <w:ind w:firstLine="1296"/>
        <w:rPr>
          <w:rFonts w:eastAsia="Calibri" w:cstheme="minorHAnsi"/>
        </w:rPr>
      </w:pPr>
    </w:p>
    <w:p w14:paraId="0EF36F7A" w14:textId="77777777" w:rsidR="00DE7338" w:rsidRDefault="00DE7338" w:rsidP="00273193">
      <w:pPr>
        <w:ind w:firstLine="1296"/>
        <w:rPr>
          <w:rFonts w:eastAsia="Calibri" w:cstheme="minorHAnsi"/>
        </w:rPr>
      </w:pPr>
    </w:p>
    <w:p w14:paraId="7402DA43" w14:textId="77777777" w:rsidR="00DE7338" w:rsidRDefault="00DE7338" w:rsidP="00273193">
      <w:pPr>
        <w:ind w:firstLine="1296"/>
        <w:rPr>
          <w:rFonts w:eastAsia="Calibri" w:cstheme="minorHAnsi"/>
        </w:rPr>
      </w:pPr>
    </w:p>
    <w:p w14:paraId="1764FA73" w14:textId="77777777" w:rsidR="001E7A3C" w:rsidRPr="00DE7338" w:rsidRDefault="001E7A3C" w:rsidP="001E7A3C">
      <w:pPr>
        <w:rPr>
          <w:rFonts w:eastAsia="Calibri" w:cstheme="minorHAnsi"/>
        </w:rPr>
      </w:pPr>
    </w:p>
    <w:sectPr w:rsidR="001E7A3C" w:rsidRPr="00DE7338" w:rsidSect="00594672">
      <w:headerReference w:type="default" r:id="rId11"/>
      <w:headerReference w:type="first" r:id="rId12"/>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A0C46" w14:textId="77777777" w:rsidR="00594672" w:rsidRDefault="00594672">
      <w:pPr>
        <w:spacing w:after="0" w:line="240" w:lineRule="auto"/>
      </w:pPr>
      <w:r>
        <w:separator/>
      </w:r>
    </w:p>
  </w:endnote>
  <w:endnote w:type="continuationSeparator" w:id="0">
    <w:p w14:paraId="043C9466" w14:textId="77777777" w:rsidR="00594672" w:rsidRDefault="0059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6DE97" w14:textId="77777777" w:rsidR="00594672" w:rsidRDefault="00594672">
      <w:pPr>
        <w:spacing w:after="0" w:line="240" w:lineRule="auto"/>
      </w:pPr>
      <w:r>
        <w:separator/>
      </w:r>
    </w:p>
  </w:footnote>
  <w:footnote w:type="continuationSeparator" w:id="0">
    <w:p w14:paraId="156F0BB7" w14:textId="77777777" w:rsidR="00594672" w:rsidRDefault="00594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17C2A434" w14:textId="77777777" w:rsidR="00FD0864" w:rsidRDefault="00726728">
        <w:pPr>
          <w:pStyle w:val="Antrats"/>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FD0864" w:rsidRDefault="00FD086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4385" w14:textId="41637525" w:rsidR="00482151" w:rsidRPr="008778C1" w:rsidRDefault="00482151" w:rsidP="008778C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E3B79"/>
    <w:multiLevelType w:val="hybridMultilevel"/>
    <w:tmpl w:val="74429F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3E05914"/>
    <w:multiLevelType w:val="hybridMultilevel"/>
    <w:tmpl w:val="A440A5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613E42"/>
    <w:multiLevelType w:val="multilevel"/>
    <w:tmpl w:val="C0761E64"/>
    <w:lvl w:ilvl="0">
      <w:start w:val="1"/>
      <w:numFmt w:val="decimal"/>
      <w:lvlText w:val="%1."/>
      <w:lvlJc w:val="left"/>
      <w:pPr>
        <w:ind w:left="480" w:hanging="480"/>
      </w:pPr>
      <w:rPr>
        <w:rFonts w:hint="default"/>
        <w:b/>
        <w:i w:val="0"/>
        <w:iCs w:val="0"/>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41874"/>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794E70EA"/>
    <w:multiLevelType w:val="multilevel"/>
    <w:tmpl w:val="D7C2C25A"/>
    <w:lvl w:ilvl="0">
      <w:start w:val="1"/>
      <w:numFmt w:val="decimal"/>
      <w:lvlText w:val="%1."/>
      <w:lvlJc w:val="left"/>
      <w:pPr>
        <w:ind w:left="1080" w:hanging="360"/>
      </w:pPr>
      <w:rPr>
        <w:b/>
        <w:bCs/>
      </w:rPr>
    </w:lvl>
    <w:lvl w:ilvl="1">
      <w:start w:val="1"/>
      <w:numFmt w:val="lowerLetter"/>
      <w:lvlText w:val="%2."/>
      <w:lvlJc w:val="left"/>
      <w:pPr>
        <w:ind w:left="1800" w:hanging="360"/>
      </w:pPr>
      <w:rPr>
        <w:color w:val="auto"/>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24050158">
    <w:abstractNumId w:val="3"/>
  </w:num>
  <w:num w:numId="2" w16cid:durableId="1518736356">
    <w:abstractNumId w:val="6"/>
  </w:num>
  <w:num w:numId="3" w16cid:durableId="736436319">
    <w:abstractNumId w:val="10"/>
  </w:num>
  <w:num w:numId="4" w16cid:durableId="1245412019">
    <w:abstractNumId w:val="0"/>
  </w:num>
  <w:num w:numId="5" w16cid:durableId="1234898896">
    <w:abstractNumId w:val="2"/>
  </w:num>
  <w:num w:numId="6" w16cid:durableId="1610433091">
    <w:abstractNumId w:val="7"/>
  </w:num>
  <w:num w:numId="7" w16cid:durableId="703097539">
    <w:abstractNumId w:val="11"/>
  </w:num>
  <w:num w:numId="8" w16cid:durableId="1320038409">
    <w:abstractNumId w:val="11"/>
    <w:lvlOverride w:ilvl="0">
      <w:startOverride w:val="1"/>
    </w:lvlOverride>
  </w:num>
  <w:num w:numId="9" w16cid:durableId="1385838068">
    <w:abstractNumId w:val="1"/>
  </w:num>
  <w:num w:numId="10" w16cid:durableId="798566994">
    <w:abstractNumId w:val="4"/>
  </w:num>
  <w:num w:numId="11" w16cid:durableId="289091874">
    <w:abstractNumId w:val="5"/>
  </w:num>
  <w:num w:numId="12" w16cid:durableId="770860489">
    <w:abstractNumId w:val="9"/>
  </w:num>
  <w:num w:numId="13" w16cid:durableId="10735475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25DFF"/>
    <w:rsid w:val="000367C7"/>
    <w:rsid w:val="00042CE1"/>
    <w:rsid w:val="00046342"/>
    <w:rsid w:val="00047654"/>
    <w:rsid w:val="000534C8"/>
    <w:rsid w:val="00056E0F"/>
    <w:rsid w:val="000603F3"/>
    <w:rsid w:val="000740AE"/>
    <w:rsid w:val="000747D4"/>
    <w:rsid w:val="000771E6"/>
    <w:rsid w:val="000926A5"/>
    <w:rsid w:val="000A7EA6"/>
    <w:rsid w:val="000B1CDE"/>
    <w:rsid w:val="000B2DE1"/>
    <w:rsid w:val="000B3D53"/>
    <w:rsid w:val="000B7640"/>
    <w:rsid w:val="000C1933"/>
    <w:rsid w:val="000E7839"/>
    <w:rsid w:val="000F286D"/>
    <w:rsid w:val="000F4008"/>
    <w:rsid w:val="00106038"/>
    <w:rsid w:val="00112833"/>
    <w:rsid w:val="00117005"/>
    <w:rsid w:val="00117D44"/>
    <w:rsid w:val="00133400"/>
    <w:rsid w:val="001429AC"/>
    <w:rsid w:val="00145408"/>
    <w:rsid w:val="00152001"/>
    <w:rsid w:val="00157FD1"/>
    <w:rsid w:val="00167F5A"/>
    <w:rsid w:val="00180652"/>
    <w:rsid w:val="00180791"/>
    <w:rsid w:val="0018094F"/>
    <w:rsid w:val="00186517"/>
    <w:rsid w:val="001A605B"/>
    <w:rsid w:val="001A6ACA"/>
    <w:rsid w:val="001A7324"/>
    <w:rsid w:val="001B6A21"/>
    <w:rsid w:val="001B7950"/>
    <w:rsid w:val="001C64D5"/>
    <w:rsid w:val="001C6D06"/>
    <w:rsid w:val="001D5CE6"/>
    <w:rsid w:val="001D6DE3"/>
    <w:rsid w:val="001E08C0"/>
    <w:rsid w:val="001E5E15"/>
    <w:rsid w:val="001E7A3C"/>
    <w:rsid w:val="001F1FD2"/>
    <w:rsid w:val="001F26E7"/>
    <w:rsid w:val="001F29B1"/>
    <w:rsid w:val="00200E5E"/>
    <w:rsid w:val="0020287C"/>
    <w:rsid w:val="002126A9"/>
    <w:rsid w:val="002172A7"/>
    <w:rsid w:val="00222654"/>
    <w:rsid w:val="00223DBF"/>
    <w:rsid w:val="0022798F"/>
    <w:rsid w:val="00237BE3"/>
    <w:rsid w:val="002728BF"/>
    <w:rsid w:val="00273193"/>
    <w:rsid w:val="00292227"/>
    <w:rsid w:val="002970EE"/>
    <w:rsid w:val="002A18CC"/>
    <w:rsid w:val="002A27BD"/>
    <w:rsid w:val="002A2C53"/>
    <w:rsid w:val="002A391E"/>
    <w:rsid w:val="002C0C7C"/>
    <w:rsid w:val="002C400D"/>
    <w:rsid w:val="002D0D2F"/>
    <w:rsid w:val="002D6AA5"/>
    <w:rsid w:val="002E0455"/>
    <w:rsid w:val="002E5226"/>
    <w:rsid w:val="002E68C8"/>
    <w:rsid w:val="002F0C45"/>
    <w:rsid w:val="002F1E09"/>
    <w:rsid w:val="003025AC"/>
    <w:rsid w:val="00302D11"/>
    <w:rsid w:val="00315614"/>
    <w:rsid w:val="00317CA5"/>
    <w:rsid w:val="0032047D"/>
    <w:rsid w:val="0032177F"/>
    <w:rsid w:val="00321D91"/>
    <w:rsid w:val="003326D1"/>
    <w:rsid w:val="003364A1"/>
    <w:rsid w:val="0034621C"/>
    <w:rsid w:val="003508FE"/>
    <w:rsid w:val="003561B9"/>
    <w:rsid w:val="003578DF"/>
    <w:rsid w:val="00374160"/>
    <w:rsid w:val="0037798F"/>
    <w:rsid w:val="003907E2"/>
    <w:rsid w:val="00393F69"/>
    <w:rsid w:val="00396AB4"/>
    <w:rsid w:val="003A3FD3"/>
    <w:rsid w:val="003B4C3E"/>
    <w:rsid w:val="003B592C"/>
    <w:rsid w:val="003C0DE9"/>
    <w:rsid w:val="003C3F39"/>
    <w:rsid w:val="003C6CC7"/>
    <w:rsid w:val="003D09F6"/>
    <w:rsid w:val="003E1218"/>
    <w:rsid w:val="003E4E74"/>
    <w:rsid w:val="003F2349"/>
    <w:rsid w:val="003F273C"/>
    <w:rsid w:val="003F5FFA"/>
    <w:rsid w:val="004034D1"/>
    <w:rsid w:val="00432983"/>
    <w:rsid w:val="00442D83"/>
    <w:rsid w:val="0045035F"/>
    <w:rsid w:val="00460B2F"/>
    <w:rsid w:val="00473B92"/>
    <w:rsid w:val="00482151"/>
    <w:rsid w:val="00482924"/>
    <w:rsid w:val="00497E16"/>
    <w:rsid w:val="004A1B93"/>
    <w:rsid w:val="004B04F1"/>
    <w:rsid w:val="004B2225"/>
    <w:rsid w:val="004C0F18"/>
    <w:rsid w:val="004C3009"/>
    <w:rsid w:val="004E474A"/>
    <w:rsid w:val="004F0442"/>
    <w:rsid w:val="00506BCC"/>
    <w:rsid w:val="005305E1"/>
    <w:rsid w:val="00532D90"/>
    <w:rsid w:val="005658C5"/>
    <w:rsid w:val="00567121"/>
    <w:rsid w:val="00570A7C"/>
    <w:rsid w:val="00582299"/>
    <w:rsid w:val="00591633"/>
    <w:rsid w:val="00594672"/>
    <w:rsid w:val="005B551D"/>
    <w:rsid w:val="005B5AB5"/>
    <w:rsid w:val="005B7690"/>
    <w:rsid w:val="005C31FD"/>
    <w:rsid w:val="005C5376"/>
    <w:rsid w:val="005C7961"/>
    <w:rsid w:val="005E37A1"/>
    <w:rsid w:val="005E5877"/>
    <w:rsid w:val="005E6C97"/>
    <w:rsid w:val="005F359C"/>
    <w:rsid w:val="005F4524"/>
    <w:rsid w:val="005F5653"/>
    <w:rsid w:val="00623ADA"/>
    <w:rsid w:val="0063021D"/>
    <w:rsid w:val="00651158"/>
    <w:rsid w:val="00654D3A"/>
    <w:rsid w:val="00662265"/>
    <w:rsid w:val="00662E3D"/>
    <w:rsid w:val="00663285"/>
    <w:rsid w:val="006666B9"/>
    <w:rsid w:val="00676F57"/>
    <w:rsid w:val="00680664"/>
    <w:rsid w:val="006851DD"/>
    <w:rsid w:val="006904A3"/>
    <w:rsid w:val="00693509"/>
    <w:rsid w:val="00696143"/>
    <w:rsid w:val="006B6FA8"/>
    <w:rsid w:val="006C2F79"/>
    <w:rsid w:val="006C3BC8"/>
    <w:rsid w:val="006F2678"/>
    <w:rsid w:val="00702A09"/>
    <w:rsid w:val="00706491"/>
    <w:rsid w:val="007120B5"/>
    <w:rsid w:val="00721ECB"/>
    <w:rsid w:val="00724349"/>
    <w:rsid w:val="00726728"/>
    <w:rsid w:val="007278D9"/>
    <w:rsid w:val="0073012E"/>
    <w:rsid w:val="00732AEB"/>
    <w:rsid w:val="007351B4"/>
    <w:rsid w:val="00741714"/>
    <w:rsid w:val="00742339"/>
    <w:rsid w:val="00754543"/>
    <w:rsid w:val="00754E6D"/>
    <w:rsid w:val="00755ADB"/>
    <w:rsid w:val="00756FAF"/>
    <w:rsid w:val="0076200F"/>
    <w:rsid w:val="00766391"/>
    <w:rsid w:val="0078295D"/>
    <w:rsid w:val="0078462E"/>
    <w:rsid w:val="00790A82"/>
    <w:rsid w:val="007B04D0"/>
    <w:rsid w:val="007B5876"/>
    <w:rsid w:val="007C69C7"/>
    <w:rsid w:val="007D5862"/>
    <w:rsid w:val="007E0F1A"/>
    <w:rsid w:val="00806B83"/>
    <w:rsid w:val="0081257B"/>
    <w:rsid w:val="008356BA"/>
    <w:rsid w:val="008361A0"/>
    <w:rsid w:val="00842712"/>
    <w:rsid w:val="00847196"/>
    <w:rsid w:val="008544CB"/>
    <w:rsid w:val="008631FA"/>
    <w:rsid w:val="00864032"/>
    <w:rsid w:val="00873954"/>
    <w:rsid w:val="008778C1"/>
    <w:rsid w:val="00877A89"/>
    <w:rsid w:val="008803CE"/>
    <w:rsid w:val="00886730"/>
    <w:rsid w:val="008967B3"/>
    <w:rsid w:val="008B06BB"/>
    <w:rsid w:val="008B6003"/>
    <w:rsid w:val="008C0036"/>
    <w:rsid w:val="008E4362"/>
    <w:rsid w:val="008E4CE8"/>
    <w:rsid w:val="008E5C13"/>
    <w:rsid w:val="008E6EF8"/>
    <w:rsid w:val="008E7277"/>
    <w:rsid w:val="008F6267"/>
    <w:rsid w:val="008F7129"/>
    <w:rsid w:val="00900E71"/>
    <w:rsid w:val="0090350C"/>
    <w:rsid w:val="00910F92"/>
    <w:rsid w:val="009130CE"/>
    <w:rsid w:val="0091793F"/>
    <w:rsid w:val="00917AEE"/>
    <w:rsid w:val="00920588"/>
    <w:rsid w:val="0092096B"/>
    <w:rsid w:val="009361F6"/>
    <w:rsid w:val="00947CA8"/>
    <w:rsid w:val="00973632"/>
    <w:rsid w:val="00975ABA"/>
    <w:rsid w:val="00976CED"/>
    <w:rsid w:val="0099275F"/>
    <w:rsid w:val="00995748"/>
    <w:rsid w:val="009A73AF"/>
    <w:rsid w:val="009B01ED"/>
    <w:rsid w:val="009B0809"/>
    <w:rsid w:val="009C4A0A"/>
    <w:rsid w:val="009E22D9"/>
    <w:rsid w:val="009E4F39"/>
    <w:rsid w:val="009F71F2"/>
    <w:rsid w:val="00A0422A"/>
    <w:rsid w:val="00A04584"/>
    <w:rsid w:val="00A049AC"/>
    <w:rsid w:val="00A20A8B"/>
    <w:rsid w:val="00A24CFE"/>
    <w:rsid w:val="00A26951"/>
    <w:rsid w:val="00A33552"/>
    <w:rsid w:val="00A36D85"/>
    <w:rsid w:val="00A403F5"/>
    <w:rsid w:val="00A433D2"/>
    <w:rsid w:val="00A43E84"/>
    <w:rsid w:val="00A50136"/>
    <w:rsid w:val="00A534FB"/>
    <w:rsid w:val="00A57BA4"/>
    <w:rsid w:val="00A6414C"/>
    <w:rsid w:val="00A64624"/>
    <w:rsid w:val="00A66833"/>
    <w:rsid w:val="00A731B1"/>
    <w:rsid w:val="00A745C8"/>
    <w:rsid w:val="00A758B5"/>
    <w:rsid w:val="00A8156D"/>
    <w:rsid w:val="00A82E62"/>
    <w:rsid w:val="00A86D07"/>
    <w:rsid w:val="00A94E05"/>
    <w:rsid w:val="00AA4CEA"/>
    <w:rsid w:val="00AC0AE7"/>
    <w:rsid w:val="00AC2D14"/>
    <w:rsid w:val="00AC47E8"/>
    <w:rsid w:val="00AD2074"/>
    <w:rsid w:val="00AE3103"/>
    <w:rsid w:val="00AF3FCD"/>
    <w:rsid w:val="00B002A3"/>
    <w:rsid w:val="00B05F6A"/>
    <w:rsid w:val="00B14E61"/>
    <w:rsid w:val="00B1677F"/>
    <w:rsid w:val="00B17B01"/>
    <w:rsid w:val="00B35D32"/>
    <w:rsid w:val="00B4197E"/>
    <w:rsid w:val="00B42ED0"/>
    <w:rsid w:val="00B43193"/>
    <w:rsid w:val="00B46379"/>
    <w:rsid w:val="00B73FB9"/>
    <w:rsid w:val="00B80954"/>
    <w:rsid w:val="00B80D39"/>
    <w:rsid w:val="00BA1A35"/>
    <w:rsid w:val="00BB02A6"/>
    <w:rsid w:val="00BB1235"/>
    <w:rsid w:val="00BB29E0"/>
    <w:rsid w:val="00BB6F14"/>
    <w:rsid w:val="00BC7320"/>
    <w:rsid w:val="00BD5B89"/>
    <w:rsid w:val="00BE7874"/>
    <w:rsid w:val="00BF289B"/>
    <w:rsid w:val="00BF5F03"/>
    <w:rsid w:val="00C03349"/>
    <w:rsid w:val="00C13EC8"/>
    <w:rsid w:val="00C1734A"/>
    <w:rsid w:val="00C21D48"/>
    <w:rsid w:val="00C24381"/>
    <w:rsid w:val="00C40105"/>
    <w:rsid w:val="00C520D1"/>
    <w:rsid w:val="00C529C8"/>
    <w:rsid w:val="00C62A01"/>
    <w:rsid w:val="00C631B3"/>
    <w:rsid w:val="00C637E7"/>
    <w:rsid w:val="00C67B9C"/>
    <w:rsid w:val="00C81E4C"/>
    <w:rsid w:val="00C859C1"/>
    <w:rsid w:val="00CA2139"/>
    <w:rsid w:val="00CC525A"/>
    <w:rsid w:val="00CC558A"/>
    <w:rsid w:val="00CC64A8"/>
    <w:rsid w:val="00CD2B70"/>
    <w:rsid w:val="00CD62A4"/>
    <w:rsid w:val="00CE2DB1"/>
    <w:rsid w:val="00CE36F6"/>
    <w:rsid w:val="00CE4FEB"/>
    <w:rsid w:val="00CE5FF5"/>
    <w:rsid w:val="00CE75B3"/>
    <w:rsid w:val="00CF38CA"/>
    <w:rsid w:val="00D00A35"/>
    <w:rsid w:val="00D01740"/>
    <w:rsid w:val="00D06896"/>
    <w:rsid w:val="00D114D0"/>
    <w:rsid w:val="00D12E74"/>
    <w:rsid w:val="00D1541E"/>
    <w:rsid w:val="00D15AA2"/>
    <w:rsid w:val="00D2156F"/>
    <w:rsid w:val="00D27A15"/>
    <w:rsid w:val="00D448E5"/>
    <w:rsid w:val="00D77371"/>
    <w:rsid w:val="00D77653"/>
    <w:rsid w:val="00D82C55"/>
    <w:rsid w:val="00D83672"/>
    <w:rsid w:val="00D955DC"/>
    <w:rsid w:val="00DA08F3"/>
    <w:rsid w:val="00DA5C2A"/>
    <w:rsid w:val="00DB5337"/>
    <w:rsid w:val="00DC1CF6"/>
    <w:rsid w:val="00DC68DA"/>
    <w:rsid w:val="00DD70BC"/>
    <w:rsid w:val="00DE1E70"/>
    <w:rsid w:val="00DE577D"/>
    <w:rsid w:val="00DE615F"/>
    <w:rsid w:val="00DE7338"/>
    <w:rsid w:val="00DF0628"/>
    <w:rsid w:val="00DF3B41"/>
    <w:rsid w:val="00DF5074"/>
    <w:rsid w:val="00E03923"/>
    <w:rsid w:val="00E05035"/>
    <w:rsid w:val="00E10417"/>
    <w:rsid w:val="00E11674"/>
    <w:rsid w:val="00E12475"/>
    <w:rsid w:val="00E25197"/>
    <w:rsid w:val="00E27CCF"/>
    <w:rsid w:val="00E36FA2"/>
    <w:rsid w:val="00E40DE8"/>
    <w:rsid w:val="00E45F88"/>
    <w:rsid w:val="00E62069"/>
    <w:rsid w:val="00E63C61"/>
    <w:rsid w:val="00E764FD"/>
    <w:rsid w:val="00E84B8D"/>
    <w:rsid w:val="00E859E8"/>
    <w:rsid w:val="00EB0B4E"/>
    <w:rsid w:val="00EB213D"/>
    <w:rsid w:val="00EC1325"/>
    <w:rsid w:val="00EC7F5E"/>
    <w:rsid w:val="00ED3614"/>
    <w:rsid w:val="00ED423F"/>
    <w:rsid w:val="00EE516E"/>
    <w:rsid w:val="00EE5A29"/>
    <w:rsid w:val="00F12E50"/>
    <w:rsid w:val="00F1423D"/>
    <w:rsid w:val="00F1680E"/>
    <w:rsid w:val="00F177D6"/>
    <w:rsid w:val="00F30B07"/>
    <w:rsid w:val="00F401EF"/>
    <w:rsid w:val="00F453E4"/>
    <w:rsid w:val="00F478E1"/>
    <w:rsid w:val="00F92391"/>
    <w:rsid w:val="00F96B90"/>
    <w:rsid w:val="00F96FDA"/>
    <w:rsid w:val="00FA3CAB"/>
    <w:rsid w:val="00FA5996"/>
    <w:rsid w:val="00FC39ED"/>
    <w:rsid w:val="00FC3A04"/>
    <w:rsid w:val="00FC3A73"/>
    <w:rsid w:val="00FC5E66"/>
    <w:rsid w:val="00FD0759"/>
    <w:rsid w:val="00FD0864"/>
    <w:rsid w:val="00FD08E4"/>
    <w:rsid w:val="00FE4B7F"/>
    <w:rsid w:val="00FE6506"/>
    <w:rsid w:val="00FF6B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67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26728"/>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7267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26728"/>
    <w:rPr>
      <w:sz w:val="20"/>
      <w:szCs w:val="20"/>
    </w:rPr>
  </w:style>
  <w:style w:type="paragraph" w:styleId="Sraopastraipa">
    <w:name w:val="List Paragraph"/>
    <w:aliases w:val="Bullet EY,List Paragraph Red,Buletai,List Paragraph21,List Paragraph1,List Paragraph2,lp1,Bullet 1,Use Case List Paragraph,Numbering,ERP-List Paragraph,List Paragraph11,List Paragraph111,Paragraph,List not in Table,SĄRAŠAS"/>
    <w:basedOn w:val="prastasis"/>
    <w:link w:val="SraopastraipaDiagrama"/>
    <w:uiPriority w:val="34"/>
    <w:qFormat/>
    <w:rsid w:val="00726728"/>
    <w:pPr>
      <w:ind w:left="720"/>
      <w:contextualSpacing/>
    </w:pPr>
  </w:style>
  <w:style w:type="character" w:customStyle="1" w:styleId="SraopastraipaDiagrama">
    <w:name w:val="Sąrašo pastraipa Diagrama"/>
    <w:aliases w:val="Bullet EY Diagrama,List Paragraph Red Diagrama,Buletai Diagrama,List Paragraph21 Diagrama,List Paragraph1 Diagrama,List Paragraph2 Diagrama,lp1 Diagrama,Bullet 1 Diagrama,Use Case List Paragraph Diagrama,Numbering Diagrama"/>
    <w:link w:val="Sraopastraipa"/>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prastasis"/>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semiHidden/>
    <w:unhideWhenUsed/>
    <w:rsid w:val="00726728"/>
    <w:rPr>
      <w:sz w:val="16"/>
      <w:szCs w:val="16"/>
    </w:rPr>
  </w:style>
  <w:style w:type="paragraph" w:styleId="Komentarotema">
    <w:name w:val="annotation subject"/>
    <w:basedOn w:val="Komentarotekstas"/>
    <w:next w:val="Komentarotekstas"/>
    <w:link w:val="KomentarotemaDiagrama"/>
    <w:uiPriority w:val="99"/>
    <w:semiHidden/>
    <w:unhideWhenUsed/>
    <w:rsid w:val="00726728"/>
    <w:rPr>
      <w:b/>
      <w:bCs/>
    </w:rPr>
  </w:style>
  <w:style w:type="character" w:customStyle="1" w:styleId="KomentarotemaDiagrama">
    <w:name w:val="Komentaro tema Diagrama"/>
    <w:basedOn w:val="KomentarotekstasDiagrama"/>
    <w:link w:val="Komentarotema"/>
    <w:uiPriority w:val="99"/>
    <w:semiHidden/>
    <w:rsid w:val="00726728"/>
    <w:rPr>
      <w:b/>
      <w:bCs/>
      <w:sz w:val="20"/>
      <w:szCs w:val="20"/>
    </w:rPr>
  </w:style>
  <w:style w:type="paragraph" w:styleId="Debesliotekstas">
    <w:name w:val="Balloon Text"/>
    <w:basedOn w:val="prastasis"/>
    <w:link w:val="DebesliotekstasDiagrama"/>
    <w:uiPriority w:val="99"/>
    <w:semiHidden/>
    <w:unhideWhenUsed/>
    <w:rsid w:val="007267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726728"/>
    <w:pPr>
      <w:spacing w:after="0" w:line="240" w:lineRule="auto"/>
    </w:pPr>
  </w:style>
  <w:style w:type="paragraph" w:styleId="Pagrindinistekstas">
    <w:name w:val="Body Text"/>
    <w:link w:val="PagrindinistekstasDiagrama"/>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ipersaitas">
    <w:name w:val="Hyperlink"/>
    <w:basedOn w:val="Numatytasispastraiposriftas"/>
    <w:uiPriority w:val="99"/>
    <w:unhideWhenUsed/>
    <w:rsid w:val="00726728"/>
    <w:rPr>
      <w:color w:val="0000FF"/>
      <w:u w:val="single"/>
    </w:rPr>
  </w:style>
  <w:style w:type="paragraph" w:styleId="Pagrindiniotekstotrauka">
    <w:name w:val="Body Text Indent"/>
    <w:basedOn w:val="prastasis"/>
    <w:link w:val="PagrindiniotekstotraukaDiagrama"/>
    <w:uiPriority w:val="99"/>
    <w:unhideWhenUsed/>
    <w:rsid w:val="00D7737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77371"/>
  </w:style>
  <w:style w:type="character" w:styleId="Neapdorotaspaminjimas">
    <w:name w:val="Unresolved Mention"/>
    <w:basedOn w:val="Numatytasispastraiposriftas"/>
    <w:uiPriority w:val="99"/>
    <w:semiHidden/>
    <w:unhideWhenUsed/>
    <w:rsid w:val="002D6AA5"/>
    <w:rPr>
      <w:color w:val="605E5C"/>
      <w:shd w:val="clear" w:color="auto" w:fill="E1DFDD"/>
    </w:rPr>
  </w:style>
  <w:style w:type="paragraph" w:styleId="Porat">
    <w:name w:val="footer"/>
    <w:basedOn w:val="prastasis"/>
    <w:link w:val="PoratDiagrama"/>
    <w:uiPriority w:val="99"/>
    <w:unhideWhenUsed/>
    <w:rsid w:val="00482151"/>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82151"/>
  </w:style>
  <w:style w:type="character" w:styleId="Vietosrezervavimoenklotekstas">
    <w:name w:val="Placeholder Text"/>
    <w:basedOn w:val="Numatytasispastraiposriftas"/>
    <w:uiPriority w:val="99"/>
    <w:semiHidden/>
    <w:rsid w:val="001A6ACA"/>
    <w:rPr>
      <w:color w:val="808080"/>
    </w:rPr>
  </w:style>
  <w:style w:type="table" w:styleId="Lentelstinklelis">
    <w:name w:val="Table Grid"/>
    <w:basedOn w:val="prastojilentel"/>
    <w:uiPriority w:val="39"/>
    <w:rsid w:val="00AC2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CD62A4"/>
    <w:rPr>
      <w:rFonts w:ascii="Calibri" w:hAnsi="Calibri" w:cs="Calibri" w:hint="default"/>
      <w:b w:val="0"/>
      <w:bCs w:val="0"/>
      <w:i w:val="0"/>
      <w:iCs w:val="0"/>
      <w:color w:val="000000"/>
      <w:sz w:val="16"/>
      <w:szCs w:val="16"/>
    </w:rPr>
  </w:style>
  <w:style w:type="table" w:customStyle="1" w:styleId="TableGrid1">
    <w:name w:val="Table Grid1"/>
    <w:basedOn w:val="prastojilentel"/>
    <w:next w:val="Lentelstinklelis"/>
    <w:uiPriority w:val="39"/>
    <w:rsid w:val="001E7A3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rsid w:val="001E7A3C"/>
    <w:rPr>
      <w:vertAlign w:val="superscript"/>
    </w:rPr>
  </w:style>
  <w:style w:type="character" w:customStyle="1" w:styleId="ui-provider">
    <w:name w:val="ui-provider"/>
    <w:basedOn w:val="Numatytasispastraiposriftas"/>
    <w:rsid w:val="0007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1065">
      <w:bodyDiv w:val="1"/>
      <w:marLeft w:val="0"/>
      <w:marRight w:val="0"/>
      <w:marTop w:val="0"/>
      <w:marBottom w:val="0"/>
      <w:divBdr>
        <w:top w:val="none" w:sz="0" w:space="0" w:color="auto"/>
        <w:left w:val="none" w:sz="0" w:space="0" w:color="auto"/>
        <w:bottom w:val="none" w:sz="0" w:space="0" w:color="auto"/>
        <w:right w:val="none" w:sz="0" w:space="0" w:color="auto"/>
      </w:divBdr>
    </w:div>
    <w:div w:id="408700459">
      <w:bodyDiv w:val="1"/>
      <w:marLeft w:val="0"/>
      <w:marRight w:val="0"/>
      <w:marTop w:val="0"/>
      <w:marBottom w:val="0"/>
      <w:divBdr>
        <w:top w:val="none" w:sz="0" w:space="0" w:color="auto"/>
        <w:left w:val="none" w:sz="0" w:space="0" w:color="auto"/>
        <w:bottom w:val="none" w:sz="0" w:space="0" w:color="auto"/>
        <w:right w:val="none" w:sz="0" w:space="0" w:color="auto"/>
      </w:divBdr>
    </w:div>
    <w:div w:id="473644297">
      <w:bodyDiv w:val="1"/>
      <w:marLeft w:val="0"/>
      <w:marRight w:val="0"/>
      <w:marTop w:val="0"/>
      <w:marBottom w:val="0"/>
      <w:divBdr>
        <w:top w:val="none" w:sz="0" w:space="0" w:color="auto"/>
        <w:left w:val="none" w:sz="0" w:space="0" w:color="auto"/>
        <w:bottom w:val="none" w:sz="0" w:space="0" w:color="auto"/>
        <w:right w:val="none" w:sz="0" w:space="0" w:color="auto"/>
      </w:divBdr>
    </w:div>
    <w:div w:id="567543639">
      <w:bodyDiv w:val="1"/>
      <w:marLeft w:val="0"/>
      <w:marRight w:val="0"/>
      <w:marTop w:val="0"/>
      <w:marBottom w:val="0"/>
      <w:divBdr>
        <w:top w:val="none" w:sz="0" w:space="0" w:color="auto"/>
        <w:left w:val="none" w:sz="0" w:space="0" w:color="auto"/>
        <w:bottom w:val="none" w:sz="0" w:space="0" w:color="auto"/>
        <w:right w:val="none" w:sz="0" w:space="0" w:color="auto"/>
      </w:divBdr>
    </w:div>
    <w:div w:id="792554327">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aiklu.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hc.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taiklu.lt" TargetMode="External"/><Relationship Id="rId4" Type="http://schemas.openxmlformats.org/officeDocument/2006/relationships/webSettings" Target="webSettings.xml"/><Relationship Id="rId9" Type="http://schemas.openxmlformats.org/officeDocument/2006/relationships/hyperlink" Target="mailto:info@ch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5</Pages>
  <Words>1347</Words>
  <Characters>7682</Characters>
  <Application>Microsoft Office Word</Application>
  <DocSecurity>0</DocSecurity>
  <Lines>64</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66</cp:revision>
  <dcterms:created xsi:type="dcterms:W3CDTF">2023-08-24T07:13:00Z</dcterms:created>
  <dcterms:modified xsi:type="dcterms:W3CDTF">2024-03-12T07:27:00Z</dcterms:modified>
</cp:coreProperties>
</file>