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189" w:type="dxa"/>
        <w:tblLook w:val="04A0" w:firstRow="1" w:lastRow="0" w:firstColumn="1" w:lastColumn="0" w:noHBand="0" w:noVBand="1"/>
      </w:tblPr>
      <w:tblGrid>
        <w:gridCol w:w="2875"/>
        <w:gridCol w:w="6314"/>
      </w:tblGrid>
      <w:tr w:rsidR="006859D6" w:rsidRPr="000C4FEE" w14:paraId="3BF419ED" w14:textId="77777777" w:rsidTr="007B089A">
        <w:tc>
          <w:tcPr>
            <w:tcW w:w="2875" w:type="dxa"/>
          </w:tcPr>
          <w:p w14:paraId="335F2A2B" w14:textId="2AAEF01E" w:rsidR="006859D6" w:rsidRPr="000C4FEE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0C4FE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 w:rsidRPr="000C4FE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0C4FE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6314" w:type="dxa"/>
          </w:tcPr>
          <w:p w14:paraId="1997D10B" w14:textId="5AEA2A2D" w:rsidR="00BB2BDD" w:rsidRPr="000C4FEE" w:rsidRDefault="00BB2BDD" w:rsidP="00BB2BDD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lang w:val="lt-LT"/>
              </w:rPr>
            </w:pPr>
            <w:r w:rsidRPr="000C4FE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VšĮ Respublikinės Panevėžio ligoninės </w:t>
            </w:r>
            <w:r w:rsidRPr="000C4FE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Akių ligų skyriaus vedėjas - gydytojas oftalmologas, tel.: +370, el. paštas: </w:t>
            </w:r>
            <w:hyperlink r:id="rId4" w:history="1">
              <w:r w:rsidRPr="000C4FEE">
                <w:rPr>
                  <w:rStyle w:val="Hyperlink"/>
                  <w:rFonts w:ascii="Times New Roman" w:hAnsi="Times New Roman" w:cs="Times New Roman"/>
                  <w:color w:val="1B678A"/>
                  <w:sz w:val="24"/>
                  <w:szCs w:val="24"/>
                  <w:lang w:val="lt-LT"/>
                </w:rPr>
                <w:t>@panevezioligonine.lt</w:t>
              </w:r>
            </w:hyperlink>
          </w:p>
          <w:p w14:paraId="64E18D3C" w14:textId="6D4A4EF0" w:rsidR="006859D6" w:rsidRPr="000C4FEE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0C4FEE" w14:paraId="2240BFEE" w14:textId="77777777" w:rsidTr="007B089A">
        <w:tc>
          <w:tcPr>
            <w:tcW w:w="2875" w:type="dxa"/>
          </w:tcPr>
          <w:p w14:paraId="1E937EDA" w14:textId="13F05AF9" w:rsidR="006859D6" w:rsidRPr="000C4FEE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0C4FE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6314" w:type="dxa"/>
          </w:tcPr>
          <w:p w14:paraId="1B763E4D" w14:textId="58673285" w:rsidR="006859D6" w:rsidRPr="000C4FEE" w:rsidRDefault="008C54DF" w:rsidP="007B089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379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UAB "Fox Vision" direktorius, tel.+370, el.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F1379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paštas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 w:rsidRPr="00F1379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hyperlink r:id="rId5" w:history="1">
              <w:r w:rsidRPr="00F1379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@foxvisiongroup.com</w:t>
              </w:r>
            </w:hyperlink>
          </w:p>
        </w:tc>
      </w:tr>
      <w:tr w:rsidR="006859D6" w:rsidRPr="000C4FEE" w14:paraId="7AE92B50" w14:textId="77777777" w:rsidTr="007B089A">
        <w:tc>
          <w:tcPr>
            <w:tcW w:w="2875" w:type="dxa"/>
          </w:tcPr>
          <w:p w14:paraId="290FCA87" w14:textId="262E1080" w:rsidR="006859D6" w:rsidRPr="000C4FEE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0C4FE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 w:rsidRPr="000C4FE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0C4FE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6314" w:type="dxa"/>
          </w:tcPr>
          <w:p w14:paraId="5DD9784E" w14:textId="5D8BCEAD" w:rsidR="006859D6" w:rsidRPr="000C4FEE" w:rsidRDefault="007B089A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0C4FEE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VšĮ CPO LT </w:t>
            </w:r>
            <w:r w:rsidRPr="000C4FE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Sveikatos srities pirkimų skyriaus Strateginių pirkimų grupės pirkimų vadovė, tel.: +370, el. paštas: @cpo.lt</w:t>
            </w:r>
          </w:p>
        </w:tc>
      </w:tr>
    </w:tbl>
    <w:p w14:paraId="7C26810B" w14:textId="1ABBA4D8" w:rsidR="006859D6" w:rsidRPr="000C4FEE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  <w:r w:rsidRPr="000C4FEE"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  <w:t xml:space="preserve">Specialiųjų sutarties sąlygų priedas Nr. </w:t>
      </w:r>
      <w:r w:rsidR="007B089A" w:rsidRPr="000C4FEE"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  <w:t>3</w:t>
      </w:r>
    </w:p>
    <w:p w14:paraId="6C31836C" w14:textId="77777777" w:rsidR="006859D6" w:rsidRPr="000C4FEE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1624A99" w:rsidR="006859D6" w:rsidRPr="000C4FEE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62D4CDE9" w14:textId="77777777" w:rsidR="000343F3" w:rsidRPr="000C4FEE" w:rsidRDefault="000343F3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Pr="000C4FEE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 w:rsidRPr="000C4FEE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0C4FEE" w:rsidRDefault="006859D6" w:rsidP="006859D6">
      <w:pPr>
        <w:rPr>
          <w:lang w:val="lt-LT"/>
        </w:rPr>
      </w:pPr>
    </w:p>
    <w:p w14:paraId="32A9ABE2" w14:textId="199B71D5" w:rsidR="006859D6" w:rsidRPr="000C4FEE" w:rsidRDefault="006859D6" w:rsidP="006859D6">
      <w:pPr>
        <w:tabs>
          <w:tab w:val="left" w:pos="7170"/>
        </w:tabs>
        <w:rPr>
          <w:lang w:val="lt-LT"/>
        </w:rPr>
      </w:pPr>
      <w:r w:rsidRPr="000C4FEE">
        <w:rPr>
          <w:lang w:val="lt-LT"/>
        </w:rPr>
        <w:tab/>
      </w:r>
    </w:p>
    <w:p w14:paraId="7B6AC541" w14:textId="77777777" w:rsidR="006859D6" w:rsidRPr="000C4FEE" w:rsidRDefault="006859D6" w:rsidP="006859D6">
      <w:pPr>
        <w:tabs>
          <w:tab w:val="left" w:pos="7170"/>
        </w:tabs>
        <w:rPr>
          <w:lang w:val="lt-LT"/>
        </w:rPr>
      </w:pPr>
    </w:p>
    <w:tbl>
      <w:tblPr>
        <w:tblStyle w:val="TableGrid"/>
        <w:tblW w:w="9209" w:type="dxa"/>
        <w:tblInd w:w="-34" w:type="dxa"/>
        <w:tblLook w:val="04A0" w:firstRow="1" w:lastRow="0" w:firstColumn="1" w:lastColumn="0" w:noHBand="0" w:noVBand="1"/>
      </w:tblPr>
      <w:tblGrid>
        <w:gridCol w:w="5249"/>
        <w:gridCol w:w="3960"/>
      </w:tblGrid>
      <w:tr w:rsidR="006859D6" w:rsidRPr="000C4FEE" w14:paraId="489E7057" w14:textId="77777777" w:rsidTr="000C4FEE">
        <w:tc>
          <w:tcPr>
            <w:tcW w:w="9209" w:type="dxa"/>
            <w:gridSpan w:val="2"/>
          </w:tcPr>
          <w:p w14:paraId="3233C9C1" w14:textId="77777777" w:rsidR="006859D6" w:rsidRPr="000C4FEE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0C4FE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0C4FEE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0C4FEE" w14:paraId="4FDA37F6" w14:textId="77777777" w:rsidTr="000C4FEE">
        <w:tc>
          <w:tcPr>
            <w:tcW w:w="5249" w:type="dxa"/>
          </w:tcPr>
          <w:p w14:paraId="6DFE73A1" w14:textId="77777777" w:rsidR="007B089A" w:rsidRPr="000C4FEE" w:rsidRDefault="007B089A" w:rsidP="007B089A">
            <w:pPr>
              <w:suppressAutoHyphens/>
              <w:spacing w:after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0C4FE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  <w:t>Viešoji įstaiga Respublikinė Panevėžio ligoninė</w:t>
            </w:r>
          </w:p>
          <w:p w14:paraId="55A6E0DF" w14:textId="77777777" w:rsidR="007B089A" w:rsidRPr="000C4FEE" w:rsidRDefault="007B089A" w:rsidP="007B089A">
            <w:pPr>
              <w:suppressAutoHyphens/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7E0DAEBD" w14:textId="77777777" w:rsidR="007B089A" w:rsidRPr="000C4FEE" w:rsidRDefault="007B089A" w:rsidP="007B089A">
            <w:pPr>
              <w:suppressAutoHyphens/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0C4FE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A77C60F" w14:textId="6DF57FCB" w:rsidR="006859D6" w:rsidRPr="000C4FEE" w:rsidRDefault="007B089A" w:rsidP="007B089A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0C4FE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Arvydas Skorupskas</w:t>
            </w:r>
          </w:p>
        </w:tc>
        <w:tc>
          <w:tcPr>
            <w:tcW w:w="3960" w:type="dxa"/>
          </w:tcPr>
          <w:p w14:paraId="6BAFF30E" w14:textId="77777777" w:rsidR="008C54DF" w:rsidRPr="00F13790" w:rsidRDefault="008C54DF" w:rsidP="008C54DF">
            <w:pPr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37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UAB „Fox Vision“</w:t>
            </w:r>
          </w:p>
          <w:p w14:paraId="533E9A9D" w14:textId="77777777" w:rsidR="008C54DF" w:rsidRDefault="008C54DF" w:rsidP="008C54DF">
            <w:pPr>
              <w:suppressAutoHyphens/>
              <w:spacing w:after="0"/>
              <w:rPr>
                <w:rFonts w:ascii="Times New Roman" w:hAnsi="Times New Roman" w:cs="Times New Roman"/>
                <w:spacing w:val="4"/>
                <w:sz w:val="24"/>
                <w:szCs w:val="24"/>
                <w:lang w:val="lt-LT"/>
              </w:rPr>
            </w:pPr>
          </w:p>
          <w:p w14:paraId="6B898337" w14:textId="23BE6037" w:rsidR="008C54DF" w:rsidRPr="00F13790" w:rsidRDefault="008C54DF" w:rsidP="008C54DF">
            <w:pPr>
              <w:suppressAutoHyphens/>
              <w:spacing w:after="0"/>
              <w:rPr>
                <w:rFonts w:ascii="Times New Roman" w:hAnsi="Times New Roman" w:cs="Times New Roman"/>
                <w:spacing w:val="4"/>
                <w:sz w:val="24"/>
                <w:szCs w:val="24"/>
                <w:lang w:val="lt-LT"/>
              </w:rPr>
            </w:pPr>
            <w:r w:rsidRPr="00F13790">
              <w:rPr>
                <w:rFonts w:ascii="Times New Roman" w:hAnsi="Times New Roman" w:cs="Times New Roman"/>
                <w:spacing w:val="4"/>
                <w:sz w:val="24"/>
                <w:szCs w:val="24"/>
                <w:lang w:val="lt-LT"/>
              </w:rPr>
              <w:t>Direktorius</w:t>
            </w:r>
          </w:p>
          <w:p w14:paraId="2CA84E8D" w14:textId="157BBD22" w:rsidR="000C4FEE" w:rsidRPr="000C4FEE" w:rsidRDefault="008C54DF" w:rsidP="008C54DF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spacing w:val="4"/>
                <w:sz w:val="24"/>
                <w:szCs w:val="24"/>
                <w:lang w:val="lt-LT" w:eastAsia="lt-LT"/>
              </w:rPr>
            </w:pPr>
            <w:r w:rsidRPr="00F13790">
              <w:rPr>
                <w:rFonts w:ascii="Times New Roman" w:hAnsi="Times New Roman" w:cs="Times New Roman"/>
                <w:spacing w:val="4"/>
                <w:sz w:val="24"/>
                <w:szCs w:val="24"/>
                <w:lang w:val="lt-LT"/>
              </w:rPr>
              <w:t>Aurimas Šumskis</w:t>
            </w:r>
          </w:p>
        </w:tc>
      </w:tr>
      <w:bookmarkEnd w:id="0"/>
    </w:tbl>
    <w:p w14:paraId="01A1AFD0" w14:textId="77777777" w:rsidR="006859D6" w:rsidRPr="000C4FEE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0C4FEE" w:rsidRDefault="006859D6" w:rsidP="006859D6">
      <w:pPr>
        <w:rPr>
          <w:lang w:val="lt-LT"/>
        </w:rPr>
      </w:pPr>
    </w:p>
    <w:sectPr w:rsidR="006859D6" w:rsidRPr="000C4FE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0726C"/>
    <w:rsid w:val="000343F3"/>
    <w:rsid w:val="000C4FEE"/>
    <w:rsid w:val="00326715"/>
    <w:rsid w:val="00416316"/>
    <w:rsid w:val="004C4E1B"/>
    <w:rsid w:val="005249E3"/>
    <w:rsid w:val="006859D6"/>
    <w:rsid w:val="00767BDB"/>
    <w:rsid w:val="007B089A"/>
    <w:rsid w:val="008C54DF"/>
    <w:rsid w:val="00AB4E65"/>
    <w:rsid w:val="00BB2BDD"/>
    <w:rsid w:val="00BF6AEF"/>
    <w:rsid w:val="00CD1FD2"/>
    <w:rsid w:val="00CD3AE2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B089A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0C4F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umskis@foxvisiongroup.com" TargetMode="External"/><Relationship Id="rId4" Type="http://schemas.openxmlformats.org/officeDocument/2006/relationships/hyperlink" Target="mailto:eugenijus.zvykas@panevezioligonin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Inesa Gliaudelienė</cp:lastModifiedBy>
  <cp:revision>3</cp:revision>
  <dcterms:created xsi:type="dcterms:W3CDTF">2023-06-27T10:41:00Z</dcterms:created>
  <dcterms:modified xsi:type="dcterms:W3CDTF">2023-06-27T10:42:00Z</dcterms:modified>
</cp:coreProperties>
</file>