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00DE" w14:textId="772AC3D5" w:rsidR="009067CB" w:rsidRPr="00184566" w:rsidRDefault="00AB2353" w:rsidP="00AF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184566">
        <w:rPr>
          <w:rFonts w:ascii="Times New Roman" w:eastAsia="Times New Roman" w:hAnsi="Times New Roman" w:cs="Times New Roman"/>
          <w:b/>
          <w:bCs/>
          <w:color w:val="333333"/>
        </w:rPr>
        <w:t>TECHNINĖ</w:t>
      </w:r>
      <w:r w:rsidR="009067CB" w:rsidRPr="00184566">
        <w:rPr>
          <w:rFonts w:ascii="Times New Roman" w:eastAsia="Times New Roman" w:hAnsi="Times New Roman" w:cs="Times New Roman"/>
          <w:b/>
          <w:bCs/>
          <w:color w:val="333333"/>
        </w:rPr>
        <w:t xml:space="preserve"> SPECIFIKACIJA</w:t>
      </w:r>
    </w:p>
    <w:p w14:paraId="27C88FCA" w14:textId="074D9D23" w:rsidR="00B40ECA" w:rsidRPr="00184566" w:rsidRDefault="00B40ECA" w:rsidP="000D76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6B7F7A12" w14:textId="20A9D4E5" w:rsidR="00AF708E" w:rsidRPr="00184566" w:rsidRDefault="00B40ECA" w:rsidP="000D7622">
      <w:pPr>
        <w:pStyle w:val="ListParagraph"/>
        <w:numPr>
          <w:ilvl w:val="0"/>
          <w:numId w:val="6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b/>
        </w:rPr>
      </w:pPr>
      <w:r w:rsidRPr="00184566">
        <w:rPr>
          <w:rFonts w:ascii="Times New Roman" w:eastAsia="Times New Roman" w:hAnsi="Times New Roman" w:cs="Times New Roman"/>
          <w:b/>
        </w:rPr>
        <w:t>1 lentelė. Siūlomas vaistinis preparatas ir kaina:</w:t>
      </w:r>
      <w:r w:rsidR="00AF708E" w:rsidRPr="00184566">
        <w:rPr>
          <w:rFonts w:ascii="Times New Roman" w:eastAsia="Times New Roman" w:hAnsi="Times New Roman" w:cs="Times New Roman"/>
          <w:b/>
        </w:rPr>
        <w:t xml:space="preserve"> </w:t>
      </w:r>
    </w:p>
    <w:p w14:paraId="0F7417D2" w14:textId="77777777" w:rsidR="00AF708E" w:rsidRPr="00184566" w:rsidRDefault="00AF708E" w:rsidP="000D7622">
      <w:pPr>
        <w:suppressAutoHyphens/>
        <w:autoSpaceDN w:val="0"/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Style w:val="Lentelstinklelis2"/>
        <w:tblpPr w:leftFromText="180" w:rightFromText="180" w:vertAnchor="text" w:horzAnchor="margin" w:tblpXSpec="center" w:tblpY="-30"/>
        <w:tblW w:w="14029" w:type="dxa"/>
        <w:tblLayout w:type="fixed"/>
        <w:tblLook w:val="04A0" w:firstRow="1" w:lastRow="0" w:firstColumn="1" w:lastColumn="0" w:noHBand="0" w:noVBand="1"/>
      </w:tblPr>
      <w:tblGrid>
        <w:gridCol w:w="1129"/>
        <w:gridCol w:w="2710"/>
        <w:gridCol w:w="3811"/>
        <w:gridCol w:w="2268"/>
        <w:gridCol w:w="2126"/>
        <w:gridCol w:w="1985"/>
      </w:tblGrid>
      <w:tr w:rsidR="00E52856" w:rsidRPr="00184566" w14:paraId="53FD69B5" w14:textId="77777777" w:rsidTr="00373BD1">
        <w:trPr>
          <w:trHeight w:val="1377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AAFC39B" w14:textId="77777777" w:rsidR="00E52856" w:rsidRPr="00184566" w:rsidRDefault="00E52856" w:rsidP="00D043DF">
            <w:pPr>
              <w:ind w:firstLine="32"/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lastRenderedPageBreak/>
              <w:t>Pirkimo dalies</w:t>
            </w:r>
          </w:p>
          <w:p w14:paraId="2CE4E7CF" w14:textId="5D290B9F" w:rsidR="00E52856" w:rsidRPr="00184566" w:rsidRDefault="00E52856" w:rsidP="00D043DF">
            <w:pPr>
              <w:ind w:firstLine="32"/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vAlign w:val="center"/>
          </w:tcPr>
          <w:p w14:paraId="649DCD2F" w14:textId="53356282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Peritoninės dializės tirpalų pavadinimas ir charakteristika</w:t>
            </w:r>
          </w:p>
        </w:tc>
        <w:tc>
          <w:tcPr>
            <w:tcW w:w="3811" w:type="dxa"/>
            <w:vAlign w:val="center"/>
          </w:tcPr>
          <w:p w14:paraId="25C315C4" w14:textId="77777777" w:rsidR="00E52856" w:rsidRDefault="00E52856" w:rsidP="00D043D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22">
              <w:rPr>
                <w:rFonts w:ascii="Times New Roman" w:hAnsi="Times New Roman" w:cs="Times New Roman"/>
                <w:b/>
                <w:sz w:val="23"/>
                <w:szCs w:val="23"/>
              </w:rPr>
              <w:t>Prekės pavadinimas,</w:t>
            </w:r>
          </w:p>
          <w:p w14:paraId="7529B6F9" w14:textId="77777777" w:rsidR="00E52856" w:rsidRDefault="00E52856" w:rsidP="00D043D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92B2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gliukozės koncentracijos kiekis, </w:t>
            </w:r>
          </w:p>
          <w:p w14:paraId="5AE4F022" w14:textId="143FF86A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B22">
              <w:rPr>
                <w:rFonts w:ascii="Times New Roman" w:hAnsi="Times New Roman" w:cs="Times New Roman"/>
                <w:b/>
                <w:sz w:val="23"/>
                <w:szCs w:val="23"/>
              </w:rPr>
              <w:t>kiekis pakuotėje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DD2650" w14:textId="4DB0951F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Numatomas pirkti preliminarus kiekis, litrais</w:t>
            </w:r>
          </w:p>
        </w:tc>
        <w:tc>
          <w:tcPr>
            <w:tcW w:w="2126" w:type="dxa"/>
            <w:vAlign w:val="center"/>
          </w:tcPr>
          <w:p w14:paraId="32880197" w14:textId="34A40E57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 xml:space="preserve">1 litro kaina, </w:t>
            </w:r>
          </w:p>
          <w:p w14:paraId="0E139C5D" w14:textId="46B83EC2" w:rsidR="00E52856" w:rsidRPr="00184566" w:rsidRDefault="00E52856" w:rsidP="00F77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Eur</w:t>
            </w:r>
            <w:r w:rsidR="00F7744E">
              <w:rPr>
                <w:rFonts w:ascii="Times New Roman" w:hAnsi="Times New Roman" w:cs="Times New Roman"/>
                <w:b/>
              </w:rPr>
              <w:t xml:space="preserve"> </w:t>
            </w:r>
            <w:r w:rsidRPr="00184566">
              <w:rPr>
                <w:rFonts w:ascii="Times New Roman" w:hAnsi="Times New Roman" w:cs="Times New Roman"/>
                <w:b/>
              </w:rPr>
              <w:t>be PVM</w:t>
            </w:r>
          </w:p>
        </w:tc>
        <w:tc>
          <w:tcPr>
            <w:tcW w:w="1985" w:type="dxa"/>
            <w:vAlign w:val="center"/>
          </w:tcPr>
          <w:p w14:paraId="4795ADF6" w14:textId="45A890B1" w:rsidR="00F7744E" w:rsidRDefault="00F7744E" w:rsidP="00D043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p</w:t>
            </w:r>
            <w:r w:rsidR="00E52856" w:rsidRPr="00184566">
              <w:rPr>
                <w:rFonts w:ascii="Times New Roman" w:hAnsi="Times New Roman" w:cs="Times New Roman"/>
                <w:b/>
              </w:rPr>
              <w:t xml:space="preserve">akuotės kaina, </w:t>
            </w:r>
          </w:p>
          <w:p w14:paraId="21625256" w14:textId="16512EEC" w:rsidR="00E52856" w:rsidRPr="00184566" w:rsidRDefault="00E52856" w:rsidP="00F774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Eur</w:t>
            </w:r>
            <w:r w:rsidR="00F7744E">
              <w:rPr>
                <w:rFonts w:ascii="Times New Roman" w:hAnsi="Times New Roman" w:cs="Times New Roman"/>
                <w:b/>
              </w:rPr>
              <w:t xml:space="preserve"> </w:t>
            </w:r>
            <w:r w:rsidRPr="00184566">
              <w:rPr>
                <w:rFonts w:ascii="Times New Roman" w:hAnsi="Times New Roman" w:cs="Times New Roman"/>
                <w:b/>
              </w:rPr>
              <w:t>be PVM</w:t>
            </w:r>
          </w:p>
        </w:tc>
      </w:tr>
      <w:tr w:rsidR="00E52856" w:rsidRPr="00184566" w14:paraId="34912FA1" w14:textId="77777777" w:rsidTr="00373BD1">
        <w:tc>
          <w:tcPr>
            <w:tcW w:w="1129" w:type="dxa"/>
          </w:tcPr>
          <w:p w14:paraId="294F10C7" w14:textId="40DCF55A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84566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</w:p>
        </w:tc>
        <w:tc>
          <w:tcPr>
            <w:tcW w:w="2710" w:type="dxa"/>
          </w:tcPr>
          <w:p w14:paraId="594377C9" w14:textId="77BD4A92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84566">
              <w:rPr>
                <w:rFonts w:ascii="Times New Roman" w:hAnsi="Times New Roman" w:cs="Times New Roman"/>
                <w:bCs/>
                <w:i/>
                <w:iCs/>
              </w:rPr>
              <w:t>2</w:t>
            </w:r>
          </w:p>
        </w:tc>
        <w:tc>
          <w:tcPr>
            <w:tcW w:w="3811" w:type="dxa"/>
            <w:vAlign w:val="center"/>
          </w:tcPr>
          <w:p w14:paraId="09E01FEA" w14:textId="25FA54E7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184566">
              <w:rPr>
                <w:rFonts w:ascii="Times New Roman" w:hAnsi="Times New Roman" w:cs="Times New Roman"/>
                <w:bCs/>
                <w:i/>
                <w:iCs/>
              </w:rPr>
              <w:t>3</w:t>
            </w:r>
          </w:p>
        </w:tc>
        <w:tc>
          <w:tcPr>
            <w:tcW w:w="2268" w:type="dxa"/>
            <w:vAlign w:val="center"/>
          </w:tcPr>
          <w:p w14:paraId="76350C80" w14:textId="6023A556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4</w:t>
            </w:r>
          </w:p>
        </w:tc>
        <w:tc>
          <w:tcPr>
            <w:tcW w:w="2126" w:type="dxa"/>
            <w:vAlign w:val="center"/>
          </w:tcPr>
          <w:p w14:paraId="29EFAFFC" w14:textId="30B1E5DC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5</w:t>
            </w:r>
          </w:p>
        </w:tc>
        <w:tc>
          <w:tcPr>
            <w:tcW w:w="1985" w:type="dxa"/>
            <w:vAlign w:val="center"/>
          </w:tcPr>
          <w:p w14:paraId="6F83F66A" w14:textId="301D97DB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6</w:t>
            </w:r>
          </w:p>
        </w:tc>
      </w:tr>
      <w:tr w:rsidR="00E52856" w:rsidRPr="00184566" w14:paraId="127F81B4" w14:textId="77777777" w:rsidTr="00373BD1">
        <w:trPr>
          <w:trHeight w:val="842"/>
        </w:trPr>
        <w:tc>
          <w:tcPr>
            <w:tcW w:w="1129" w:type="dxa"/>
            <w:vAlign w:val="center"/>
          </w:tcPr>
          <w:p w14:paraId="34F4E5A7" w14:textId="77777777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</w:rPr>
            </w:pPr>
            <w:r w:rsidRPr="001845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47C0" w14:textId="77777777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4566">
              <w:rPr>
                <w:rFonts w:ascii="Times New Roman" w:hAnsi="Times New Roman" w:cs="Times New Roman"/>
                <w:color w:val="000000"/>
              </w:rPr>
              <w:t>Neutralaus pH tirpalai* rankinei ir aparatinei peritoninei dializei 1,36-1,5%, 2.27-2.3%, 3.86-4.25% gliukozės koncentracijos</w:t>
            </w:r>
          </w:p>
          <w:p w14:paraId="76954359" w14:textId="77777777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C62BC94" w14:textId="77777777" w:rsidR="00E52856" w:rsidRPr="0037445E" w:rsidRDefault="00E52856" w:rsidP="00634AA0">
            <w:pPr>
              <w:ind w:firstLine="3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45E">
              <w:rPr>
                <w:rFonts w:ascii="Times New Roman" w:hAnsi="Times New Roman" w:cs="Times New Roman"/>
                <w:sz w:val="20"/>
                <w:szCs w:val="20"/>
              </w:rPr>
              <w:t>*nuo 7,0 pH iki 7,4 pH</w:t>
            </w:r>
          </w:p>
          <w:p w14:paraId="321B03B9" w14:textId="41C4B44A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vAlign w:val="center"/>
          </w:tcPr>
          <w:p w14:paraId="7EE86D1A" w14:textId="67576995" w:rsidR="007D0FE5" w:rsidRPr="00373BD1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  <w:r w:rsidRPr="002B4FB0">
              <w:rPr>
                <w:rFonts w:ascii="Times New Roman" w:hAnsi="Times New Roman" w:cs="Times New Roman"/>
              </w:rPr>
              <w:t xml:space="preserve">PHYSIONEAL 40 Glucose 1,36 % W/V Duo pilvaplėvės ertmės dializės tirpalas 2000 ml N5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  <w:p w14:paraId="35AE82D8" w14:textId="77777777" w:rsidR="007D0FE5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</w:p>
          <w:p w14:paraId="02DE70D0" w14:textId="6A8D553A" w:rsidR="007D0FE5" w:rsidRPr="00373BD1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  <w:r w:rsidRPr="002B4FB0">
              <w:rPr>
                <w:rFonts w:ascii="Times New Roman" w:hAnsi="Times New Roman" w:cs="Times New Roman"/>
              </w:rPr>
              <w:t xml:space="preserve">PHYSIONEAL 40 Clear-Flex Glucose 1,36 % W/V pilvaplėvės ertmės dializės tirpalas 5000 ml N2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  <w:p w14:paraId="2A9A94F6" w14:textId="77777777" w:rsidR="007D0FE5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</w:p>
          <w:p w14:paraId="07515A18" w14:textId="0EC4D6B8" w:rsidR="007D0FE5" w:rsidRPr="00373BD1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  <w:r w:rsidRPr="002B4FB0">
              <w:rPr>
                <w:rFonts w:ascii="Times New Roman" w:hAnsi="Times New Roman" w:cs="Times New Roman"/>
              </w:rPr>
              <w:t xml:space="preserve">PHYSIONEAL 40 Glucose 1,36 % W/V pilvaplėvės ertmės dializės tirpalas 2500 ml N4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  <w:p w14:paraId="56FA0217" w14:textId="77777777" w:rsidR="007D0FE5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</w:p>
          <w:p w14:paraId="502F0F1C" w14:textId="229E1653" w:rsidR="007D0FE5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  <w:r w:rsidRPr="002B4FB0">
              <w:rPr>
                <w:rFonts w:ascii="Times New Roman" w:hAnsi="Times New Roman" w:cs="Times New Roman"/>
              </w:rPr>
              <w:t>PHYSIONEAL 40 Glucose 2,27 % W/V Duo pilvaplėvės ertmės dializės tirpalas 2000 ml N5</w:t>
            </w:r>
            <w:r w:rsidR="00373BD1">
              <w:rPr>
                <w:rFonts w:ascii="Times New Roman" w:hAnsi="Times New Roman" w:cs="Times New Roman"/>
              </w:rPr>
              <w:t xml:space="preserve">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  <w:p w14:paraId="38638E72" w14:textId="77777777" w:rsidR="007D0FE5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</w:p>
          <w:p w14:paraId="5E5C8D1E" w14:textId="7BECBB0E" w:rsidR="007D0FE5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  <w:r w:rsidRPr="002B4FB0">
              <w:rPr>
                <w:rFonts w:ascii="Times New Roman" w:hAnsi="Times New Roman" w:cs="Times New Roman"/>
              </w:rPr>
              <w:t>PHYSIONEAL 40 Glucose 2,27 % W/V pilvaplėvės ertmės dializės tirpalas 2500 ml N4</w:t>
            </w:r>
            <w:r w:rsidR="00373BD1">
              <w:rPr>
                <w:rFonts w:ascii="Times New Roman" w:hAnsi="Times New Roman" w:cs="Times New Roman"/>
              </w:rPr>
              <w:t xml:space="preserve">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  <w:p w14:paraId="1F9EB2B5" w14:textId="77777777" w:rsidR="007D0FE5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</w:p>
          <w:p w14:paraId="263A986E" w14:textId="187420FF" w:rsidR="007D0FE5" w:rsidRPr="00373BD1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  <w:r w:rsidRPr="0022245A">
              <w:rPr>
                <w:rFonts w:ascii="Times New Roman" w:hAnsi="Times New Roman" w:cs="Times New Roman"/>
              </w:rPr>
              <w:t>PHYSIONEAL 40 Clear-Flex Glucose 2,27 % W/V pilvaplėvės ertmės dializės tirpalas 5000 ml N2</w:t>
            </w:r>
            <w:r w:rsidR="00373BD1">
              <w:rPr>
                <w:rFonts w:ascii="Times New Roman" w:hAnsi="Times New Roman" w:cs="Times New Roman"/>
              </w:rPr>
              <w:t xml:space="preserve">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  <w:p w14:paraId="30F68329" w14:textId="77777777" w:rsidR="007D0FE5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</w:p>
          <w:p w14:paraId="7C129581" w14:textId="17D864CB" w:rsidR="007D0FE5" w:rsidRPr="00373BD1" w:rsidRDefault="007D0FE5" w:rsidP="007D0FE5">
            <w:pPr>
              <w:jc w:val="both"/>
              <w:rPr>
                <w:rFonts w:ascii="Times New Roman" w:hAnsi="Times New Roman" w:cs="Times New Roman"/>
              </w:rPr>
            </w:pPr>
            <w:r w:rsidRPr="0022245A">
              <w:rPr>
                <w:rFonts w:ascii="Times New Roman" w:hAnsi="Times New Roman" w:cs="Times New Roman"/>
              </w:rPr>
              <w:t xml:space="preserve">PHYSIONEAL 40 Glucose 3,86 % W/V Duo pilvaplėvės ertmės dializės tirpalas 2000 ml N5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  <w:p w14:paraId="1DAE7DD5" w14:textId="19A32D1F" w:rsidR="00373BD1" w:rsidRPr="00184566" w:rsidRDefault="007D0FE5" w:rsidP="00373BD1">
            <w:pPr>
              <w:jc w:val="both"/>
              <w:rPr>
                <w:rFonts w:ascii="Times New Roman" w:hAnsi="Times New Roman" w:cs="Times New Roman"/>
              </w:rPr>
            </w:pPr>
            <w:r w:rsidRPr="0022245A">
              <w:rPr>
                <w:rFonts w:ascii="Times New Roman" w:hAnsi="Times New Roman" w:cs="Times New Roman"/>
              </w:rPr>
              <w:lastRenderedPageBreak/>
              <w:t>PHYSIONEAL 40 Glucose 3,86 % W/V pilvaplėvės ertmės dializės tirpalas 2500 ml N4</w:t>
            </w:r>
            <w:r w:rsidR="00373BD1">
              <w:rPr>
                <w:rFonts w:ascii="Times New Roman" w:hAnsi="Times New Roman" w:cs="Times New Roman"/>
              </w:rPr>
              <w:t xml:space="preserve">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1BF0" w14:textId="3C00B64F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</w:rPr>
              <w:lastRenderedPageBreak/>
              <w:t xml:space="preserve">iki </w:t>
            </w:r>
            <w:r w:rsidRPr="00184566">
              <w:rPr>
                <w:rFonts w:ascii="Times New Roman" w:hAnsi="Times New Roman" w:cs="Times New Roman"/>
                <w:color w:val="000000"/>
              </w:rPr>
              <w:t>736 800</w:t>
            </w:r>
          </w:p>
        </w:tc>
        <w:tc>
          <w:tcPr>
            <w:tcW w:w="2126" w:type="dxa"/>
            <w:vAlign w:val="center"/>
          </w:tcPr>
          <w:p w14:paraId="09CC79D6" w14:textId="7262536F" w:rsidR="00E52856" w:rsidRPr="00184566" w:rsidRDefault="007D0FE5" w:rsidP="00D04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4A485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  <w:vAlign w:val="center"/>
          </w:tcPr>
          <w:p w14:paraId="251ADC3B" w14:textId="51474805" w:rsidR="00E52856" w:rsidRPr="00184566" w:rsidRDefault="004A4857" w:rsidP="00D04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59,90</w:t>
            </w:r>
          </w:p>
        </w:tc>
      </w:tr>
      <w:tr w:rsidR="00E52856" w:rsidRPr="00184566" w14:paraId="3C5BC0E8" w14:textId="77777777" w:rsidTr="00373BD1">
        <w:tc>
          <w:tcPr>
            <w:tcW w:w="1129" w:type="dxa"/>
            <w:vAlign w:val="center"/>
          </w:tcPr>
          <w:p w14:paraId="409F87B2" w14:textId="77777777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</w:rPr>
            </w:pPr>
            <w:r w:rsidRPr="001845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D385" w14:textId="77777777" w:rsidR="00F55F7B" w:rsidRDefault="00E52856" w:rsidP="00634A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4566">
              <w:rPr>
                <w:rFonts w:ascii="Times New Roman" w:hAnsi="Times New Roman" w:cs="Times New Roman"/>
                <w:color w:val="000000"/>
              </w:rPr>
              <w:t xml:space="preserve">Pilvaplėvės ertmės </w:t>
            </w:r>
          </w:p>
          <w:p w14:paraId="43257F12" w14:textId="064A9041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</w:rPr>
            </w:pPr>
            <w:r w:rsidRPr="00184566">
              <w:rPr>
                <w:rFonts w:ascii="Times New Roman" w:hAnsi="Times New Roman" w:cs="Times New Roman"/>
                <w:color w:val="000000"/>
              </w:rPr>
              <w:t>dializės tirpalas (Ikodekstrinas+Natrio chloridas+Natrio (S)-laktatas+Kalcio chloridas dihidratas+Magnio chloridas heksahidratas)</w:t>
            </w:r>
          </w:p>
        </w:tc>
        <w:tc>
          <w:tcPr>
            <w:tcW w:w="3811" w:type="dxa"/>
          </w:tcPr>
          <w:p w14:paraId="6755470E" w14:textId="0EE2F25E" w:rsidR="00E52856" w:rsidRPr="00184566" w:rsidRDefault="007D0FE5" w:rsidP="00373BD1">
            <w:pPr>
              <w:rPr>
                <w:rFonts w:ascii="Times New Roman" w:hAnsi="Times New Roman" w:cs="Times New Roman"/>
              </w:rPr>
            </w:pPr>
            <w:r w:rsidRPr="002B4FB0">
              <w:rPr>
                <w:rFonts w:ascii="Times New Roman" w:hAnsi="Times New Roman" w:cs="Times New Roman"/>
              </w:rPr>
              <w:t>EXTRANEAL pilvaplėvės ertmės dializės tirpalas 2000 ml N5</w:t>
            </w:r>
            <w:r w:rsidR="00373BD1">
              <w:rPr>
                <w:rFonts w:ascii="Times New Roman" w:hAnsi="Times New Roman" w:cs="Times New Roman"/>
              </w:rPr>
              <w:t xml:space="preserve">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93D" w14:textId="08BC261A" w:rsidR="00E52856" w:rsidRPr="00184566" w:rsidRDefault="00E52856" w:rsidP="00D04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</w:rPr>
              <w:t xml:space="preserve">iki </w:t>
            </w:r>
            <w:r w:rsidRPr="00184566">
              <w:rPr>
                <w:rFonts w:ascii="Times New Roman" w:hAnsi="Times New Roman" w:cs="Times New Roman"/>
                <w:color w:val="000000"/>
              </w:rPr>
              <w:t>91 700</w:t>
            </w:r>
          </w:p>
        </w:tc>
        <w:tc>
          <w:tcPr>
            <w:tcW w:w="2126" w:type="dxa"/>
            <w:vAlign w:val="center"/>
          </w:tcPr>
          <w:p w14:paraId="41EA9FB3" w14:textId="2ED52484" w:rsidR="00E52856" w:rsidRPr="00184566" w:rsidRDefault="004A4857" w:rsidP="00D04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985" w:type="dxa"/>
            <w:vAlign w:val="center"/>
          </w:tcPr>
          <w:p w14:paraId="5ECB67D8" w14:textId="7DB91E20" w:rsidR="00E52856" w:rsidRPr="00184566" w:rsidRDefault="004A4857" w:rsidP="00D04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</w:tr>
      <w:tr w:rsidR="00E52856" w:rsidRPr="00184566" w14:paraId="3E1D6040" w14:textId="77777777" w:rsidTr="00373BD1">
        <w:tc>
          <w:tcPr>
            <w:tcW w:w="1129" w:type="dxa"/>
            <w:vAlign w:val="center"/>
          </w:tcPr>
          <w:p w14:paraId="50648FF4" w14:textId="77777777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</w:rPr>
            </w:pPr>
          </w:p>
          <w:p w14:paraId="3CF36CB1" w14:textId="77777777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</w:rPr>
            </w:pPr>
            <w:r w:rsidRPr="00184566">
              <w:rPr>
                <w:rFonts w:ascii="Times New Roman" w:hAnsi="Times New Roman" w:cs="Times New Roman"/>
              </w:rPr>
              <w:t>3.</w:t>
            </w:r>
          </w:p>
          <w:p w14:paraId="32579015" w14:textId="77777777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4A72" w14:textId="619D8F1A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4566">
              <w:rPr>
                <w:rFonts w:ascii="Times New Roman" w:hAnsi="Times New Roman" w:cs="Times New Roman"/>
              </w:rPr>
              <w:t>Aminorūgščių tirpalas</w:t>
            </w:r>
          </w:p>
        </w:tc>
        <w:tc>
          <w:tcPr>
            <w:tcW w:w="3811" w:type="dxa"/>
          </w:tcPr>
          <w:p w14:paraId="0F4FD36C" w14:textId="3C95BA2C" w:rsidR="00E52856" w:rsidRPr="00184566" w:rsidRDefault="007D0FE5" w:rsidP="00373BD1">
            <w:pPr>
              <w:rPr>
                <w:rFonts w:ascii="Times New Roman" w:hAnsi="Times New Roman" w:cs="Times New Roman"/>
              </w:rPr>
            </w:pPr>
            <w:r w:rsidRPr="002B4FB0">
              <w:rPr>
                <w:rFonts w:ascii="Times New Roman" w:hAnsi="Times New Roman" w:cs="Times New Roman"/>
              </w:rPr>
              <w:t>NUTRINEAL PD4 1,1 % AMINO ACIDS pilvaplėvės ertmės dializės tirpalas 2000 ml N5</w:t>
            </w:r>
            <w:r w:rsidR="00373BD1">
              <w:rPr>
                <w:rFonts w:ascii="Times New Roman" w:hAnsi="Times New Roman" w:cs="Times New Roman"/>
              </w:rPr>
              <w:t xml:space="preserve"> </w:t>
            </w:r>
            <w:r w:rsidR="00373BD1" w:rsidRPr="00373BD1">
              <w:rPr>
                <w:rFonts w:ascii="Times New Roman" w:eastAsia="Calibri" w:hAnsi="Times New Roman" w:cs="Times New Roman"/>
                <w:lang w:eastAsia="en-US" w:bidi="ar-SA"/>
              </w:rPr>
              <w:t>(Baxter Healthcare S.A.)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8B83" w14:textId="7487B940" w:rsidR="00E52856" w:rsidRPr="00184566" w:rsidRDefault="00E52856" w:rsidP="00634AA0">
            <w:pPr>
              <w:jc w:val="center"/>
              <w:rPr>
                <w:rFonts w:ascii="Times New Roman" w:hAnsi="Times New Roman" w:cs="Times New Roman"/>
              </w:rPr>
            </w:pPr>
            <w:r w:rsidRPr="00184566">
              <w:rPr>
                <w:rFonts w:ascii="Times New Roman" w:hAnsi="Times New Roman" w:cs="Times New Roman"/>
              </w:rPr>
              <w:t>iki 33 800</w:t>
            </w:r>
          </w:p>
        </w:tc>
        <w:tc>
          <w:tcPr>
            <w:tcW w:w="2126" w:type="dxa"/>
            <w:vAlign w:val="center"/>
          </w:tcPr>
          <w:p w14:paraId="0FADF827" w14:textId="5C191931" w:rsidR="00E52856" w:rsidRPr="00184566" w:rsidRDefault="004A4857" w:rsidP="007D0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985" w:type="dxa"/>
            <w:vAlign w:val="center"/>
          </w:tcPr>
          <w:p w14:paraId="78CF2723" w14:textId="0DB4B7EB" w:rsidR="00E52856" w:rsidRPr="00184566" w:rsidRDefault="004A4857" w:rsidP="007D0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</w:tr>
    </w:tbl>
    <w:p w14:paraId="1980BB4F" w14:textId="77777777" w:rsidR="00B502AB" w:rsidRPr="00184566" w:rsidRDefault="00B502AB" w:rsidP="00B502AB">
      <w:pPr>
        <w:spacing w:after="0" w:line="276" w:lineRule="auto"/>
        <w:ind w:left="720"/>
        <w:jc w:val="both"/>
        <w:rPr>
          <w:rFonts w:ascii="Times New Roman" w:eastAsiaTheme="minorEastAsia" w:hAnsi="Times New Roman" w:cs="Times New Roman"/>
          <w:b/>
          <w:bCs/>
          <w:lang w:eastAsia="lt-LT" w:bidi="lt-LT"/>
        </w:rPr>
      </w:pPr>
    </w:p>
    <w:p w14:paraId="6B4A91B5" w14:textId="72586F21" w:rsidR="00B502AB" w:rsidRPr="00184566" w:rsidRDefault="00B502AB" w:rsidP="007D0FE5">
      <w:pPr>
        <w:rPr>
          <w:rFonts w:ascii="Times New Roman" w:eastAsiaTheme="minorEastAsia" w:hAnsi="Times New Roman" w:cs="Times New Roman"/>
          <w:b/>
          <w:bCs/>
          <w:lang w:eastAsia="lt-LT" w:bidi="lt-LT"/>
        </w:rPr>
      </w:pPr>
      <w:r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br w:type="page"/>
      </w:r>
      <w:r w:rsidR="00B40ECA"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lastRenderedPageBreak/>
        <w:t xml:space="preserve">2. </w:t>
      </w:r>
      <w:r w:rsidR="00114CD5"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t>Pasiūlymų v</w:t>
      </w:r>
      <w:r w:rsidR="00B40ECA"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t>ertinimo tvarka:</w:t>
      </w:r>
      <w:r w:rsidR="006B6D8E"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t xml:space="preserve"> v</w:t>
      </w:r>
      <w:r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t xml:space="preserve">isose pirkimo objekto dalyse </w:t>
      </w:r>
      <w:r w:rsidR="006B6D8E"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t>siūlomos prekės</w:t>
      </w:r>
      <w:r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t xml:space="preserve"> bus vertinam</w:t>
      </w:r>
      <w:r w:rsidR="006B6D8E"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t>as</w:t>
      </w:r>
      <w:r w:rsidRPr="00184566">
        <w:rPr>
          <w:rFonts w:ascii="Times New Roman" w:eastAsiaTheme="minorEastAsia" w:hAnsi="Times New Roman" w:cs="Times New Roman"/>
          <w:b/>
          <w:bCs/>
          <w:lang w:eastAsia="lt-LT" w:bidi="lt-LT"/>
        </w:rPr>
        <w:t xml:space="preserve"> pagal mažiausią 1 litro kainą Eur be PVM.</w:t>
      </w:r>
    </w:p>
    <w:p w14:paraId="4DC608BC" w14:textId="355DE65C" w:rsidR="006B6D8E" w:rsidRPr="00106EDC" w:rsidRDefault="006B6D8E" w:rsidP="00B502AB">
      <w:pPr>
        <w:spacing w:after="0" w:line="276" w:lineRule="auto"/>
        <w:ind w:left="720"/>
        <w:jc w:val="both"/>
        <w:rPr>
          <w:rFonts w:ascii="Times New Roman" w:eastAsiaTheme="minorEastAsia" w:hAnsi="Times New Roman" w:cs="Times New Roman"/>
          <w:b/>
          <w:bCs/>
          <w:lang w:eastAsia="lt-LT" w:bidi="lt-LT"/>
        </w:rPr>
      </w:pPr>
      <w:r w:rsidRPr="00106EDC">
        <w:rPr>
          <w:rFonts w:ascii="Times New Roman" w:eastAsiaTheme="minorEastAsia" w:hAnsi="Times New Roman" w:cs="Times New Roman"/>
          <w:b/>
          <w:bCs/>
          <w:lang w:eastAsia="lt-LT" w:bidi="lt-LT"/>
        </w:rPr>
        <w:t>3. Pastabos:</w:t>
      </w:r>
    </w:p>
    <w:p w14:paraId="1D67678B" w14:textId="5F44EE0E" w:rsidR="00AB787B" w:rsidRPr="00106EDC" w:rsidRDefault="006B6D8E" w:rsidP="00970B5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000000"/>
          <w:lang w:eastAsia="lt-LT" w:bidi="lt-LT"/>
        </w:rPr>
      </w:pPr>
      <w:r w:rsidRPr="00106EDC">
        <w:rPr>
          <w:rFonts w:ascii="Times New Roman" w:eastAsiaTheme="minorEastAsia" w:hAnsi="Times New Roman" w:cs="Times New Roman"/>
          <w:lang w:eastAsia="lt-LT" w:bidi="lt-LT"/>
        </w:rPr>
        <w:t>3.1.</w:t>
      </w:r>
      <w:r w:rsidR="00B502AB" w:rsidRPr="00106EDC">
        <w:rPr>
          <w:rFonts w:ascii="Times New Roman" w:eastAsiaTheme="minorEastAsia" w:hAnsi="Times New Roman" w:cs="Times New Roman"/>
          <w:lang w:eastAsia="lt-LT" w:bidi="lt-LT"/>
        </w:rPr>
        <w:tab/>
      </w:r>
      <w:r w:rsidR="00AB787B" w:rsidRPr="00106EDC">
        <w:rPr>
          <w:rFonts w:ascii="Times New Roman" w:hAnsi="Times New Roman" w:cs="Times New Roman"/>
          <w:color w:val="000000"/>
        </w:rPr>
        <w:t xml:space="preserve">1 Pirkimo dalyje </w:t>
      </w:r>
      <w:r w:rsidR="00AB787B" w:rsidRPr="00106EDC">
        <w:rPr>
          <w:rFonts w:ascii="Times New Roman" w:eastAsiaTheme="minorEastAsia" w:hAnsi="Times New Roman" w:cs="Times New Roman"/>
          <w:color w:val="000000"/>
          <w:lang w:eastAsia="lt-LT" w:bidi="lt-LT"/>
        </w:rPr>
        <w:t>turi būti pasiūlytos visos gamintojo gaminamos pakuotės, kurių 1 l kaina (nepriklausomai nuo tirpalo koncentracijos) turi būti vienoda.</w:t>
      </w:r>
      <w:r w:rsidR="00AB787B" w:rsidRPr="00106EDC">
        <w:rPr>
          <w:rFonts w:eastAsiaTheme="minorEastAsia"/>
          <w:lang w:eastAsia="lt-LT" w:bidi="lt-LT"/>
        </w:rPr>
        <w:t xml:space="preserve"> </w:t>
      </w:r>
    </w:p>
    <w:p w14:paraId="12B736BF" w14:textId="2E9D77F0" w:rsidR="00B502AB" w:rsidRPr="00106EDC" w:rsidRDefault="00B502AB" w:rsidP="00AB787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lt-LT" w:bidi="lt-LT"/>
        </w:rPr>
      </w:pPr>
      <w:r w:rsidRPr="00106EDC">
        <w:rPr>
          <w:rFonts w:ascii="Times New Roman" w:eastAsiaTheme="minorEastAsia" w:hAnsi="Times New Roman" w:cs="Times New Roman"/>
          <w:lang w:eastAsia="lt-LT" w:bidi="lt-LT"/>
        </w:rPr>
        <w:t>3.</w:t>
      </w:r>
      <w:r w:rsidR="006B6D8E" w:rsidRPr="00106EDC">
        <w:rPr>
          <w:rFonts w:ascii="Times New Roman" w:eastAsiaTheme="minorEastAsia" w:hAnsi="Times New Roman" w:cs="Times New Roman"/>
          <w:lang w:eastAsia="lt-LT" w:bidi="lt-LT"/>
        </w:rPr>
        <w:t>2.</w:t>
      </w:r>
      <w:r w:rsidRPr="00106EDC">
        <w:rPr>
          <w:rFonts w:ascii="Times New Roman" w:eastAsiaTheme="minorEastAsia" w:hAnsi="Times New Roman" w:cs="Times New Roman"/>
          <w:lang w:eastAsia="lt-LT" w:bidi="lt-LT"/>
        </w:rPr>
        <w:tab/>
      </w:r>
      <w:r w:rsidR="00970B5F" w:rsidRPr="00106EDC">
        <w:rPr>
          <w:rFonts w:ascii="Times New Roman" w:eastAsiaTheme="minorEastAsia" w:hAnsi="Times New Roman" w:cs="Times New Roman"/>
          <w:lang w:eastAsia="lt-LT" w:bidi="lt-LT"/>
        </w:rPr>
        <w:t>A</w:t>
      </w:r>
      <w:r w:rsidR="006B6D8E" w:rsidRPr="00106EDC">
        <w:rPr>
          <w:rFonts w:ascii="Times New Roman" w:eastAsiaTheme="minorEastAsia" w:hAnsi="Times New Roman" w:cs="Times New Roman"/>
          <w:lang w:eastAsia="lt-LT" w:bidi="lt-LT"/>
        </w:rPr>
        <w:t>titinkamoje Pirkimo objekto dalyje k</w:t>
      </w:r>
      <w:r w:rsidRPr="00106EDC">
        <w:rPr>
          <w:rFonts w:ascii="Times New Roman" w:eastAsiaTheme="minorEastAsia" w:hAnsi="Times New Roman" w:cs="Times New Roman"/>
          <w:lang w:eastAsia="lt-LT" w:bidi="lt-LT"/>
        </w:rPr>
        <w:t>onkretus peritoninės dializės tirpalų kiekis bus perkamas vadovaujantis LR Sveikatos apsaugos ministro 2014 m. rugpjūčio 28 d. įsakymu Nr. V-910 ,,Dėl centralizuotai apmokamų vaistinių preparatų ir medicinos pagalbos priemonių sąrašo patvirtinimo“ gydymą tęsiantiems ir naujiems pacientams gydyti.</w:t>
      </w:r>
    </w:p>
    <w:p w14:paraId="19BBF5CF" w14:textId="693CC042" w:rsidR="00B502AB" w:rsidRPr="00106EDC" w:rsidRDefault="006B6D8E" w:rsidP="00970B5F">
      <w:pPr>
        <w:spacing w:after="0" w:line="276" w:lineRule="auto"/>
        <w:ind w:left="142" w:firstLine="709"/>
        <w:jc w:val="both"/>
        <w:rPr>
          <w:rFonts w:ascii="Times New Roman" w:eastAsiaTheme="minorEastAsia" w:hAnsi="Times New Roman" w:cs="Times New Roman"/>
          <w:lang w:eastAsia="lt-LT" w:bidi="lt-LT"/>
        </w:rPr>
      </w:pPr>
      <w:r w:rsidRPr="00106EDC">
        <w:rPr>
          <w:rFonts w:ascii="Times New Roman" w:eastAsiaTheme="minorEastAsia" w:hAnsi="Times New Roman" w:cs="Times New Roman"/>
          <w:lang w:eastAsia="lt-LT" w:bidi="lt-LT"/>
        </w:rPr>
        <w:t>3.3</w:t>
      </w:r>
      <w:r w:rsidR="00B502AB" w:rsidRPr="00106EDC">
        <w:rPr>
          <w:rFonts w:ascii="Times New Roman" w:eastAsiaTheme="minorEastAsia" w:hAnsi="Times New Roman" w:cs="Times New Roman"/>
          <w:lang w:eastAsia="lt-LT" w:bidi="lt-LT"/>
        </w:rPr>
        <w:t>.</w:t>
      </w:r>
      <w:r w:rsidR="00B502AB" w:rsidRPr="00106EDC">
        <w:rPr>
          <w:rFonts w:ascii="Times New Roman" w:eastAsiaTheme="minorEastAsia" w:hAnsi="Times New Roman" w:cs="Times New Roman"/>
          <w:lang w:eastAsia="lt-LT" w:bidi="lt-LT"/>
        </w:rPr>
        <w:tab/>
      </w:r>
      <w:r w:rsidRPr="00106EDC">
        <w:rPr>
          <w:rFonts w:ascii="Times New Roman" w:eastAsiaTheme="minorEastAsia" w:hAnsi="Times New Roman" w:cs="Times New Roman"/>
          <w:lang w:eastAsia="lt-LT" w:bidi="lt-LT"/>
        </w:rPr>
        <w:t>Techninėje specifikacijoje yra nurodytas</w:t>
      </w:r>
      <w:r w:rsidRPr="00106EDC">
        <w:rPr>
          <w:rFonts w:ascii="Times New Roman" w:hAnsi="Times New Roman" w:cs="Times New Roman"/>
        </w:rPr>
        <w:t xml:space="preserve"> </w:t>
      </w:r>
      <w:r w:rsidRPr="00106EDC">
        <w:rPr>
          <w:rFonts w:ascii="Times New Roman" w:eastAsiaTheme="minorEastAsia" w:hAnsi="Times New Roman" w:cs="Times New Roman"/>
          <w:lang w:eastAsia="lt-LT" w:bidi="lt-LT"/>
        </w:rPr>
        <w:t xml:space="preserve">preliminarus numatomas pirkti prekių kiekis. </w:t>
      </w:r>
      <w:r w:rsidR="00B502AB" w:rsidRPr="00106EDC">
        <w:rPr>
          <w:rFonts w:ascii="Times New Roman" w:eastAsiaTheme="minorEastAsia" w:hAnsi="Times New Roman" w:cs="Times New Roman"/>
          <w:lang w:eastAsia="lt-LT" w:bidi="lt-LT"/>
        </w:rPr>
        <w:t>Pasikeitus peritoninės dializės tirpalų kompensavimo būdui ir (ar) skyrimo sąlygoms ir (ar) teisiniam reglamentavimui</w:t>
      </w:r>
      <w:r w:rsidRPr="00106EDC">
        <w:rPr>
          <w:rFonts w:ascii="Times New Roman" w:eastAsiaTheme="minorEastAsia" w:hAnsi="Times New Roman" w:cs="Times New Roman"/>
          <w:lang w:eastAsia="lt-LT" w:bidi="lt-LT"/>
        </w:rPr>
        <w:t>,</w:t>
      </w:r>
      <w:r w:rsidR="00B502AB" w:rsidRPr="00106EDC">
        <w:rPr>
          <w:rFonts w:ascii="Times New Roman" w:eastAsiaTheme="minorEastAsia" w:hAnsi="Times New Roman" w:cs="Times New Roman"/>
          <w:lang w:eastAsia="lt-LT" w:bidi="lt-LT"/>
        </w:rPr>
        <w:t xml:space="preserve"> </w:t>
      </w:r>
      <w:r w:rsidR="005A4516" w:rsidRPr="00106EDC">
        <w:rPr>
          <w:rFonts w:ascii="Times New Roman" w:eastAsiaTheme="minorEastAsia" w:hAnsi="Times New Roman" w:cs="Times New Roman"/>
          <w:lang w:eastAsia="lt-LT" w:bidi="lt-LT"/>
        </w:rPr>
        <w:t>p</w:t>
      </w:r>
      <w:r w:rsidR="00B502AB" w:rsidRPr="00106EDC">
        <w:rPr>
          <w:rFonts w:ascii="Times New Roman" w:eastAsiaTheme="minorEastAsia" w:hAnsi="Times New Roman" w:cs="Times New Roman"/>
          <w:lang w:eastAsia="lt-LT" w:bidi="lt-LT"/>
        </w:rPr>
        <w:t xml:space="preserve">erkančioji organizacija neįsipareigoja įsigyti </w:t>
      </w:r>
      <w:r w:rsidRPr="00106EDC">
        <w:rPr>
          <w:rFonts w:ascii="Times New Roman" w:eastAsiaTheme="minorEastAsia" w:hAnsi="Times New Roman" w:cs="Times New Roman"/>
          <w:lang w:eastAsia="lt-LT" w:bidi="lt-LT"/>
        </w:rPr>
        <w:t xml:space="preserve">Techninėje </w:t>
      </w:r>
      <w:r w:rsidR="00B502AB" w:rsidRPr="00106EDC">
        <w:rPr>
          <w:rFonts w:ascii="Times New Roman" w:eastAsiaTheme="minorEastAsia" w:hAnsi="Times New Roman" w:cs="Times New Roman"/>
          <w:lang w:eastAsia="lt-LT" w:bidi="lt-LT"/>
        </w:rPr>
        <w:t xml:space="preserve">specifikacijoje nurodyto </w:t>
      </w:r>
      <w:r w:rsidRPr="00106EDC">
        <w:rPr>
          <w:rFonts w:ascii="Times New Roman" w:eastAsiaTheme="minorEastAsia" w:hAnsi="Times New Roman" w:cs="Times New Roman"/>
          <w:lang w:eastAsia="lt-LT" w:bidi="lt-LT"/>
        </w:rPr>
        <w:t xml:space="preserve">maksimalaus prekių </w:t>
      </w:r>
      <w:r w:rsidR="00B502AB" w:rsidRPr="00106EDC">
        <w:rPr>
          <w:rFonts w:ascii="Times New Roman" w:eastAsiaTheme="minorEastAsia" w:hAnsi="Times New Roman" w:cs="Times New Roman"/>
          <w:lang w:eastAsia="lt-LT" w:bidi="lt-LT"/>
        </w:rPr>
        <w:t>kiekio.</w:t>
      </w:r>
    </w:p>
    <w:p w14:paraId="2E394205" w14:textId="77777777" w:rsidR="00970B5F" w:rsidRPr="00106EDC" w:rsidRDefault="00970B5F" w:rsidP="00970B5F">
      <w:pPr>
        <w:pStyle w:val="ListParagraph"/>
        <w:suppressAutoHyphens/>
        <w:autoSpaceDN w:val="0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Theme="minorEastAsia" w:hAnsi="Times New Roman" w:cs="Times New Roman"/>
          <w:color w:val="000000"/>
          <w:lang w:eastAsia="lt-LT" w:bidi="lt-LT"/>
        </w:rPr>
      </w:pPr>
      <w:r w:rsidRPr="00106EDC">
        <w:rPr>
          <w:rFonts w:ascii="Times New Roman" w:eastAsiaTheme="minorEastAsia" w:hAnsi="Times New Roman" w:cs="Times New Roman"/>
          <w:lang w:eastAsia="lt-LT" w:bidi="lt-LT"/>
        </w:rPr>
        <w:t>3.4.</w:t>
      </w:r>
      <w:r w:rsidRPr="00106EDC">
        <w:rPr>
          <w:rFonts w:ascii="Times New Roman" w:eastAsiaTheme="minorEastAsia" w:hAnsi="Times New Roman" w:cs="Times New Roman"/>
          <w:lang w:eastAsia="lt-LT" w:bidi="lt-LT"/>
        </w:rPr>
        <w:tab/>
      </w:r>
      <w:r w:rsidRPr="00106EDC">
        <w:rPr>
          <w:rFonts w:ascii="Times New Roman" w:eastAsiaTheme="minorEastAsia" w:hAnsi="Times New Roman" w:cs="Times New Roman"/>
          <w:color w:val="000000" w:themeColor="text1"/>
          <w:lang w:eastAsia="lt-LT" w:bidi="lt-LT"/>
        </w:rPr>
        <w:t>Specifikacijoje nurodytas planuojamas įsigyti prekių kiekis yra numatytas pacientų, atliekančių rankinę bei aparatinę peritoninę dializę, gydymui užtikrinti iki 48 mėnesių.</w:t>
      </w:r>
    </w:p>
    <w:p w14:paraId="0FACDDCA" w14:textId="030C7FFA" w:rsidR="006B6D8E" w:rsidRPr="00106EDC" w:rsidRDefault="006B6D8E" w:rsidP="006B6D8E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106EDC">
        <w:rPr>
          <w:rFonts w:ascii="Times New Roman" w:eastAsiaTheme="minorEastAsia" w:hAnsi="Times New Roman" w:cs="Times New Roman"/>
          <w:b/>
          <w:bCs/>
          <w:lang w:eastAsia="lt-LT" w:bidi="lt-LT"/>
        </w:rPr>
        <w:t xml:space="preserve">4. </w:t>
      </w:r>
      <w:r w:rsidRPr="00106EDC">
        <w:rPr>
          <w:rFonts w:ascii="Times New Roman" w:eastAsia="Times New Roman" w:hAnsi="Times New Roman" w:cs="Times New Roman"/>
          <w:b/>
          <w:bCs/>
        </w:rPr>
        <w:t>Siūlomų prekių atitiktis</w:t>
      </w:r>
    </w:p>
    <w:p w14:paraId="51099569" w14:textId="50852A57" w:rsidR="00184566" w:rsidRPr="00106EDC" w:rsidRDefault="009067CB" w:rsidP="0018456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106EDC">
        <w:rPr>
          <w:rFonts w:ascii="Times New Roman" w:eastAsia="Times New Roman" w:hAnsi="Times New Roman" w:cs="Times New Roman"/>
          <w:b/>
          <w:bCs/>
        </w:rPr>
        <w:t xml:space="preserve">2 lentelė. </w:t>
      </w:r>
      <w:r w:rsidR="00184566" w:rsidRPr="00106EDC">
        <w:rPr>
          <w:rFonts w:ascii="Times New Roman" w:eastAsia="Times New Roman" w:hAnsi="Times New Roman" w:cs="Times New Roman"/>
          <w:b/>
          <w:bCs/>
          <w:lang w:eastAsia="lt-LT" w:bidi="lt-LT"/>
        </w:rPr>
        <w:t>Siūlomo (-ų) vaistinio (-o) preparato (-ų) atitiktis</w:t>
      </w:r>
    </w:p>
    <w:tbl>
      <w:tblPr>
        <w:tblStyle w:val="Lentelstinklelis3"/>
        <w:tblW w:w="14827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6410"/>
        <w:gridCol w:w="4694"/>
        <w:gridCol w:w="2783"/>
      </w:tblGrid>
      <w:tr w:rsidR="005E3CD7" w:rsidRPr="00184566" w14:paraId="78D78535" w14:textId="77777777" w:rsidTr="005A4516">
        <w:trPr>
          <w:jc w:val="center"/>
        </w:trPr>
        <w:tc>
          <w:tcPr>
            <w:tcW w:w="940" w:type="dxa"/>
            <w:vAlign w:val="center"/>
          </w:tcPr>
          <w:p w14:paraId="4EC6E4BD" w14:textId="77777777" w:rsidR="005E3CD7" w:rsidRPr="00184566" w:rsidRDefault="005E3CD7" w:rsidP="005E3C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410" w:type="dxa"/>
            <w:vAlign w:val="center"/>
          </w:tcPr>
          <w:p w14:paraId="3F420FEF" w14:textId="77777777" w:rsidR="005E3CD7" w:rsidRPr="00184566" w:rsidRDefault="005E3CD7" w:rsidP="005E3C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Reikalavimai</w:t>
            </w:r>
          </w:p>
        </w:tc>
        <w:tc>
          <w:tcPr>
            <w:tcW w:w="4694" w:type="dxa"/>
            <w:vAlign w:val="center"/>
          </w:tcPr>
          <w:p w14:paraId="646A2587" w14:textId="5D10E482" w:rsidR="005E3CD7" w:rsidRPr="00184566" w:rsidRDefault="005A4516" w:rsidP="005E3C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 dalis</w:t>
            </w:r>
          </w:p>
        </w:tc>
        <w:tc>
          <w:tcPr>
            <w:tcW w:w="2783" w:type="dxa"/>
            <w:vAlign w:val="center"/>
          </w:tcPr>
          <w:p w14:paraId="572EA6D9" w14:textId="77777777" w:rsidR="005E3CD7" w:rsidRPr="00184566" w:rsidRDefault="005E3CD7" w:rsidP="005E3C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Siūlomos reikšmės</w:t>
            </w:r>
          </w:p>
          <w:p w14:paraId="33C3C7DF" w14:textId="6FCBFD6C" w:rsidR="005E3CD7" w:rsidRPr="005A4516" w:rsidRDefault="005E3CD7" w:rsidP="005E3CD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451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(Pildo tiekėjas įrašydamas </w:t>
            </w:r>
            <w:r w:rsidR="0037445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siūlomoje Pirkimo dalyje </w:t>
            </w:r>
            <w:r w:rsidRPr="005A451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„Atitinka“ arba „Neatitinka“, arba atitinkamose skiltyse įrašo prašomą įrašyti </w:t>
            </w:r>
            <w:r w:rsidR="0037445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reikalavimą</w:t>
            </w:r>
            <w:r w:rsidRPr="005A451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5E3CD7" w:rsidRPr="00184566" w14:paraId="70498700" w14:textId="77777777" w:rsidTr="005A4516">
        <w:trPr>
          <w:jc w:val="center"/>
        </w:trPr>
        <w:tc>
          <w:tcPr>
            <w:tcW w:w="940" w:type="dxa"/>
            <w:vAlign w:val="center"/>
          </w:tcPr>
          <w:p w14:paraId="7F1E423A" w14:textId="77777777" w:rsidR="005E3CD7" w:rsidRPr="00184566" w:rsidRDefault="005E3CD7" w:rsidP="005E3C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10" w:type="dxa"/>
            <w:vAlign w:val="center"/>
          </w:tcPr>
          <w:p w14:paraId="46DFB490" w14:textId="77777777" w:rsidR="005E3CD7" w:rsidRPr="00184566" w:rsidRDefault="005E3CD7" w:rsidP="005E3C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94" w:type="dxa"/>
            <w:vAlign w:val="center"/>
          </w:tcPr>
          <w:p w14:paraId="0F1EDE25" w14:textId="77777777" w:rsidR="005E3CD7" w:rsidRPr="00184566" w:rsidRDefault="005E3CD7" w:rsidP="005E3C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83" w:type="dxa"/>
            <w:vAlign w:val="center"/>
          </w:tcPr>
          <w:p w14:paraId="2E3CDF26" w14:textId="77777777" w:rsidR="005E3CD7" w:rsidRPr="00184566" w:rsidRDefault="005E3CD7" w:rsidP="005E3C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56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184566" w:rsidRPr="00184566" w14:paraId="745F5679" w14:textId="77777777" w:rsidTr="005A4516">
        <w:trPr>
          <w:trHeight w:val="1078"/>
          <w:jc w:val="center"/>
        </w:trPr>
        <w:tc>
          <w:tcPr>
            <w:tcW w:w="940" w:type="dxa"/>
            <w:vMerge w:val="restart"/>
            <w:vAlign w:val="center"/>
          </w:tcPr>
          <w:p w14:paraId="4FCCEECE" w14:textId="77777777" w:rsidR="00184566" w:rsidRPr="00184566" w:rsidRDefault="00184566" w:rsidP="005E3CD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8456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410" w:type="dxa"/>
            <w:vMerge w:val="restart"/>
            <w:vAlign w:val="center"/>
          </w:tcPr>
          <w:p w14:paraId="57E58E20" w14:textId="186E901A" w:rsidR="00184566" w:rsidRPr="00184566" w:rsidRDefault="00184566" w:rsidP="005E3CD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566">
              <w:rPr>
                <w:rFonts w:ascii="Times New Roman" w:eastAsia="Times New Roman" w:hAnsi="Times New Roman" w:cs="Times New Roman"/>
              </w:rPr>
              <w:t>Vaistinis preparatas turi būti registruotas Lietuvos Respublikos vaistinių preparatų registre arba Bendrijos vaistinių preparatų registre (Europos vaistų agentūroje (EVA), bent vienoje Europos Sąjungos šalyje, arba Europos ekonominės erdvės (EEE) valstybėse</w:t>
            </w:r>
            <w:r w:rsidR="0037445E">
              <w:rPr>
                <w:rFonts w:ascii="Times New Roman" w:eastAsia="Times New Roman" w:hAnsi="Times New Roman" w:cs="Times New Roman"/>
              </w:rPr>
              <w:t>.</w:t>
            </w:r>
          </w:p>
          <w:p w14:paraId="1ED6CF0E" w14:textId="17F8D585" w:rsidR="00184566" w:rsidRPr="00184566" w:rsidRDefault="00184566" w:rsidP="00184566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8456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Tiekėjas pildo 4 stulpelį ir nurodo:</w:t>
            </w:r>
          </w:p>
          <w:p w14:paraId="1C8A55FE" w14:textId="364A0A09" w:rsidR="00184566" w:rsidRPr="00F1664C" w:rsidRDefault="00184566" w:rsidP="00F1664C">
            <w:pPr>
              <w:pStyle w:val="ListParagraph"/>
              <w:numPr>
                <w:ilvl w:val="0"/>
                <w:numId w:val="7"/>
              </w:numPr>
              <w:tabs>
                <w:tab w:val="left" w:pos="505"/>
              </w:tabs>
              <w:ind w:left="221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1664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LR vaistinių preparatų registro Nr. ir (ar) nuorod</w:t>
            </w:r>
            <w:r w:rsidR="00F1664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ą</w:t>
            </w:r>
            <w:r w:rsidRPr="00F1664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0211A820" w14:textId="77777777" w:rsidR="00184566" w:rsidRPr="00184566" w:rsidRDefault="00184566" w:rsidP="001845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845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arba</w:t>
            </w:r>
          </w:p>
          <w:p w14:paraId="7A6B8599" w14:textId="32A4DCE9" w:rsidR="00184566" w:rsidRPr="00184566" w:rsidRDefault="00184566" w:rsidP="00F1664C">
            <w:pPr>
              <w:ind w:left="22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45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2) Europos vaistų agentūroje (EMA) centrinės registracijos pažymėjimo Nr. ir (ar) nuorod</w:t>
            </w:r>
            <w:r w:rsidR="0037445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ą</w:t>
            </w:r>
            <w:r w:rsidRPr="001845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r w:rsidRPr="001845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9F144B6" w14:textId="77777777" w:rsidR="00184566" w:rsidRPr="00184566" w:rsidRDefault="00184566" w:rsidP="001845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845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arba</w:t>
            </w:r>
          </w:p>
          <w:p w14:paraId="2A994C26" w14:textId="1DFF444C" w:rsidR="00184566" w:rsidRPr="00F1664C" w:rsidRDefault="00184566" w:rsidP="00F1664C">
            <w:pPr>
              <w:pStyle w:val="ListParagraph"/>
              <w:numPr>
                <w:ilvl w:val="0"/>
                <w:numId w:val="8"/>
              </w:numPr>
              <w:tabs>
                <w:tab w:val="left" w:pos="505"/>
              </w:tabs>
              <w:ind w:left="221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16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Europos ekonominės erdvės (EEE) registracijos Nr.</w:t>
            </w:r>
            <w:r w:rsidRPr="00F1664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ir (ar) nuorod</w:t>
            </w:r>
            <w:r w:rsidR="0037445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ą</w:t>
            </w:r>
            <w:r w:rsidRPr="00F16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F1664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bei tiekėjo patvirtinim</w:t>
            </w:r>
            <w:r w:rsidR="0037445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ą</w:t>
            </w:r>
            <w:r w:rsidRPr="00F1664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kad jis įsipareigoja tiekti vaistinį preparatą laikydamasis Lietuvos Respublikos teisės aktų nustatytų reikalavimų</w:t>
            </w:r>
            <w:r w:rsidR="00F1664C" w:rsidRPr="00F1664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  <w:p w14:paraId="080874B2" w14:textId="0F6A7002" w:rsidR="00F1664C" w:rsidRDefault="00F1664C" w:rsidP="00F1664C">
            <w:pPr>
              <w:ind w:left="36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F16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rba</w:t>
            </w:r>
          </w:p>
          <w:p w14:paraId="0EA047C4" w14:textId="77777777" w:rsidR="00F1664C" w:rsidRPr="00F1664C" w:rsidRDefault="00F1664C" w:rsidP="005A4516">
            <w:pPr>
              <w:pStyle w:val="ListParagraph"/>
              <w:numPr>
                <w:ilvl w:val="0"/>
                <w:numId w:val="8"/>
              </w:numPr>
              <w:tabs>
                <w:tab w:val="left" w:pos="505"/>
              </w:tabs>
              <w:ind w:left="221" w:firstLine="0"/>
              <w:jc w:val="both"/>
              <w:rPr>
                <w:rFonts w:ascii="Times New Roman" w:hAnsi="Times New Roman" w:cs="Times New Roman"/>
                <w:bCs/>
              </w:rPr>
            </w:pPr>
            <w:r w:rsidRPr="00F16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pateikia dokumento kopiją</w:t>
            </w:r>
          </w:p>
          <w:p w14:paraId="03F22C95" w14:textId="36CD4A14" w:rsidR="00F1664C" w:rsidRPr="00F1664C" w:rsidRDefault="00F1664C" w:rsidP="00F1664C">
            <w:pPr>
              <w:pStyle w:val="ListParagraph"/>
              <w:ind w:left="79"/>
              <w:jc w:val="both"/>
              <w:rPr>
                <w:rFonts w:ascii="Times New Roman" w:hAnsi="Times New Roman" w:cs="Times New Roman"/>
                <w:bCs/>
              </w:rPr>
            </w:pPr>
            <w:r w:rsidRPr="001D1930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Pastaba</w:t>
            </w:r>
            <w:r w:rsidRPr="001D1930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 w:rsidRPr="001D1930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Perkančioji organizacija </w:t>
            </w:r>
            <w:r w:rsidRPr="001D1930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vaistinio preparato registracijos atitikties vertinimą atlieka </w:t>
            </w:r>
            <w:r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Specialiųjų</w:t>
            </w:r>
            <w:r w:rsidRPr="001D1930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 sąlygų</w:t>
            </w:r>
            <w:r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 (SS) 8.4</w:t>
            </w:r>
            <w:r w:rsidRPr="001D1930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 punkte nustatyta tvarka</w:t>
            </w:r>
          </w:p>
        </w:tc>
        <w:tc>
          <w:tcPr>
            <w:tcW w:w="4694" w:type="dxa"/>
            <w:vAlign w:val="center"/>
          </w:tcPr>
          <w:p w14:paraId="381A15E7" w14:textId="77777777" w:rsidR="00184566" w:rsidRDefault="00184566" w:rsidP="001845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Neutralaus pH tirpalai* rankinei ir aparatinei peritoninei dializei 1,36-1,5%, 2.27-2.3%, 3.86-4.25% gliukozės koncentracijos</w:t>
            </w:r>
          </w:p>
          <w:p w14:paraId="5FD056C4" w14:textId="26F616CD" w:rsidR="0037445E" w:rsidRPr="00184566" w:rsidRDefault="0037445E" w:rsidP="0037445E">
            <w:pPr>
              <w:ind w:firstLine="36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7445E">
              <w:rPr>
                <w:rFonts w:ascii="Times New Roman" w:hAnsi="Times New Roman" w:cs="Times New Roman"/>
                <w:sz w:val="20"/>
                <w:szCs w:val="20"/>
              </w:rPr>
              <w:t>*nuo 7,0 pH iki 7,4 pH</w:t>
            </w:r>
          </w:p>
        </w:tc>
        <w:tc>
          <w:tcPr>
            <w:tcW w:w="2783" w:type="dxa"/>
            <w:vAlign w:val="center"/>
          </w:tcPr>
          <w:p w14:paraId="1B0004E8" w14:textId="77777777" w:rsidR="00184566" w:rsidRDefault="00054F53" w:rsidP="005E3CD7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Atitinka . </w:t>
            </w:r>
            <w:r w:rsidRPr="00054F53">
              <w:rPr>
                <w:rFonts w:ascii="Times New Roman" w:hAnsi="Times New Roman" w:cs="Times New Roman"/>
                <w:bCs/>
                <w:i/>
                <w:iCs/>
              </w:rPr>
              <w:t>LR vaistinių preparatų registro Nr.</w:t>
            </w:r>
            <w:r w:rsidR="00E8228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11A287E1" w14:textId="77777777" w:rsidR="00373BD1" w:rsidRPr="00373BD1" w:rsidRDefault="00373BD1" w:rsidP="005E3CD7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LT/1/02/2782/004</w:t>
            </w:r>
          </w:p>
          <w:p w14:paraId="35ED88AF" w14:textId="77777777" w:rsidR="00373BD1" w:rsidRPr="00373BD1" w:rsidRDefault="00373BD1" w:rsidP="005E3CD7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LT/1/15/3696/009</w:t>
            </w:r>
          </w:p>
          <w:p w14:paraId="612232BD" w14:textId="77777777" w:rsidR="00373BD1" w:rsidRPr="00373BD1" w:rsidRDefault="00373BD1" w:rsidP="005E3CD7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LT/1/02/2782/005</w:t>
            </w:r>
          </w:p>
          <w:p w14:paraId="44D20D61" w14:textId="77777777" w:rsidR="00373BD1" w:rsidRPr="00373BD1" w:rsidRDefault="00373BD1" w:rsidP="005E3CD7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LT/1/02/2782/010</w:t>
            </w:r>
          </w:p>
          <w:p w14:paraId="7D6A6676" w14:textId="77777777" w:rsidR="00373BD1" w:rsidRPr="00373BD1" w:rsidRDefault="00373BD1" w:rsidP="005E3CD7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LT/1/15/3696/025</w:t>
            </w:r>
          </w:p>
          <w:p w14:paraId="756BAB3F" w14:textId="77777777" w:rsidR="00373BD1" w:rsidRPr="00373BD1" w:rsidRDefault="00373BD1" w:rsidP="005E3CD7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LT/1/02/2782/011</w:t>
            </w:r>
          </w:p>
          <w:p w14:paraId="176CEECA" w14:textId="77777777" w:rsidR="00373BD1" w:rsidRPr="00373BD1" w:rsidRDefault="00373BD1" w:rsidP="005E3CD7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LT/1/02/2782/016</w:t>
            </w:r>
          </w:p>
          <w:p w14:paraId="569D8760" w14:textId="048306E7" w:rsidR="00373BD1" w:rsidRPr="00184566" w:rsidRDefault="00373BD1" w:rsidP="005E3C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LT/1/02/2782/017</w:t>
            </w:r>
          </w:p>
        </w:tc>
      </w:tr>
      <w:tr w:rsidR="00184566" w:rsidRPr="00184566" w14:paraId="0F4D5202" w14:textId="77777777" w:rsidTr="005A4516">
        <w:trPr>
          <w:trHeight w:val="1301"/>
          <w:jc w:val="center"/>
        </w:trPr>
        <w:tc>
          <w:tcPr>
            <w:tcW w:w="940" w:type="dxa"/>
            <w:vMerge/>
            <w:vAlign w:val="center"/>
          </w:tcPr>
          <w:p w14:paraId="5859B249" w14:textId="77777777" w:rsidR="00184566" w:rsidRPr="00184566" w:rsidRDefault="00184566" w:rsidP="005E3CD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10" w:type="dxa"/>
            <w:vMerge/>
            <w:vAlign w:val="center"/>
          </w:tcPr>
          <w:p w14:paraId="04197496" w14:textId="77777777" w:rsidR="00184566" w:rsidRPr="00184566" w:rsidRDefault="00184566" w:rsidP="005E3C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4" w:type="dxa"/>
            <w:vAlign w:val="center"/>
          </w:tcPr>
          <w:p w14:paraId="5F9A5EB4" w14:textId="3DE1FD63" w:rsidR="00184566" w:rsidRPr="00184566" w:rsidRDefault="00184566" w:rsidP="00184566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2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Pilvaplėvės ertmės dializės tirpalas (Ikodekstrinas+Natrio chloridas+Natrio (S)-laktatas+Kalcio chloridas dihidratas+Magnio chloridas heksahidratas)</w:t>
            </w:r>
          </w:p>
        </w:tc>
        <w:tc>
          <w:tcPr>
            <w:tcW w:w="2783" w:type="dxa"/>
            <w:vAlign w:val="center"/>
          </w:tcPr>
          <w:p w14:paraId="14D1B6F1" w14:textId="77777777" w:rsidR="00184566" w:rsidRDefault="00054F53" w:rsidP="005E3CD7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54F53">
              <w:rPr>
                <w:rFonts w:ascii="Times New Roman" w:hAnsi="Times New Roman" w:cs="Times New Roman"/>
                <w:bCs/>
              </w:rPr>
              <w:t xml:space="preserve">Atitinka . </w:t>
            </w:r>
            <w:r w:rsidRPr="00054F53">
              <w:rPr>
                <w:rFonts w:ascii="Times New Roman" w:hAnsi="Times New Roman" w:cs="Times New Roman"/>
                <w:bCs/>
                <w:i/>
                <w:iCs/>
              </w:rPr>
              <w:t>LR vaistinių preparatų registro Nr.</w:t>
            </w:r>
          </w:p>
          <w:p w14:paraId="403012C8" w14:textId="26132419" w:rsidR="00373BD1" w:rsidRPr="00373BD1" w:rsidRDefault="00373BD1" w:rsidP="005E3C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73BD1">
              <w:rPr>
                <w:rFonts w:ascii="Times New Roman" w:eastAsia="Calibri" w:hAnsi="Times New Roman" w:cs="Times New Roman"/>
                <w:lang w:eastAsia="en-US" w:bidi="ar-SA"/>
              </w:rPr>
              <w:t>LT/1/01/1380/002</w:t>
            </w:r>
          </w:p>
        </w:tc>
      </w:tr>
      <w:tr w:rsidR="00184566" w:rsidRPr="00184566" w14:paraId="1FF4CB72" w14:textId="77777777" w:rsidTr="005A4516">
        <w:trPr>
          <w:jc w:val="center"/>
        </w:trPr>
        <w:tc>
          <w:tcPr>
            <w:tcW w:w="940" w:type="dxa"/>
            <w:vMerge/>
            <w:vAlign w:val="center"/>
          </w:tcPr>
          <w:p w14:paraId="5D4D43C0" w14:textId="77777777" w:rsidR="00184566" w:rsidRPr="00184566" w:rsidRDefault="00184566" w:rsidP="005E3CD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10" w:type="dxa"/>
            <w:vMerge/>
            <w:vAlign w:val="center"/>
          </w:tcPr>
          <w:p w14:paraId="782D0AE4" w14:textId="77777777" w:rsidR="00184566" w:rsidRPr="00184566" w:rsidRDefault="00184566" w:rsidP="005E3CD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4" w:type="dxa"/>
            <w:vAlign w:val="center"/>
          </w:tcPr>
          <w:p w14:paraId="7307CD7A" w14:textId="55704EB7" w:rsidR="00184566" w:rsidRPr="00184566" w:rsidRDefault="00184566" w:rsidP="00184566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3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4566">
              <w:rPr>
                <w:rFonts w:ascii="Times New Roman" w:hAnsi="Times New Roman" w:cs="Times New Roman"/>
              </w:rPr>
              <w:t>Aminorūgščių tirpalas</w:t>
            </w:r>
          </w:p>
        </w:tc>
        <w:tc>
          <w:tcPr>
            <w:tcW w:w="2783" w:type="dxa"/>
            <w:vAlign w:val="center"/>
          </w:tcPr>
          <w:p w14:paraId="763042EB" w14:textId="77777777" w:rsidR="00FE1FD8" w:rsidRDefault="00054F53" w:rsidP="005E3CD7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54F53">
              <w:rPr>
                <w:rFonts w:ascii="Times New Roman" w:hAnsi="Times New Roman" w:cs="Times New Roman"/>
                <w:bCs/>
              </w:rPr>
              <w:t xml:space="preserve">Atitinka . </w:t>
            </w:r>
            <w:r w:rsidRPr="00054F53">
              <w:rPr>
                <w:rFonts w:ascii="Times New Roman" w:hAnsi="Times New Roman" w:cs="Times New Roman"/>
                <w:bCs/>
                <w:i/>
                <w:iCs/>
              </w:rPr>
              <w:t>Europos ekonominės erdvės (EEE) registracijos Nr</w:t>
            </w:r>
            <w:r w:rsidR="00DC0DBE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="00FE1FD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E8228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FE1FD8">
              <w:rPr>
                <w:rFonts w:ascii="Times New Roman" w:hAnsi="Times New Roman" w:cs="Times New Roman"/>
                <w:bCs/>
                <w:i/>
                <w:iCs/>
              </w:rPr>
              <w:t xml:space="preserve">Airijos respublikoje </w:t>
            </w:r>
            <w:r w:rsidR="00FE1FD8">
              <w:t>PA2299/016/001</w:t>
            </w:r>
            <w:r w:rsidR="00DC0DBE">
              <w:rPr>
                <w:rFonts w:ascii="Times New Roman" w:hAnsi="Times New Roman" w:cs="Times New Roman"/>
                <w:bCs/>
                <w:i/>
                <w:iCs/>
              </w:rPr>
              <w:t>,</w:t>
            </w:r>
            <w:r w:rsidR="00FE1FD8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hyperlink r:id="rId8" w:history="1">
              <w:r w:rsidR="00FE1FD8" w:rsidRPr="00FE1FD8">
                <w:rPr>
                  <w:rFonts w:ascii="Calibri" w:eastAsia="Calibri" w:hAnsi="Calibri" w:cs="Times New Roman"/>
                  <w:color w:val="0563C1"/>
                  <w:u w:val="single"/>
                  <w:lang w:eastAsia="en-US" w:bidi="ar-SA"/>
                </w:rPr>
                <w:t>https://www.hpra.ie/homepage/medicines/medicines-information/find-a-medicine/results/item?pano=PA2299/016/001&amp;t=Nutrineal%20Solution%20for%20Peritoneal%20Dialysis%204%20with%201.1%%20Amino%20Acids</w:t>
              </w:r>
            </w:hyperlink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DC0DBE">
              <w:rPr>
                <w:rFonts w:ascii="Times New Roman" w:hAnsi="Times New Roman" w:cs="Times New Roman"/>
                <w:bCs/>
                <w:i/>
                <w:iCs/>
              </w:rPr>
              <w:t xml:space="preserve">ir </w:t>
            </w:r>
            <w:r w:rsidR="00FE1FD8">
              <w:rPr>
                <w:rFonts w:ascii="Times New Roman" w:hAnsi="Times New Roman" w:cs="Times New Roman"/>
                <w:bCs/>
                <w:i/>
                <w:iCs/>
              </w:rPr>
              <w:t xml:space="preserve">Italijos respublikoje </w:t>
            </w:r>
          </w:p>
          <w:p w14:paraId="4CDF180D" w14:textId="4DAC33FA" w:rsidR="00FE1FD8" w:rsidRDefault="00FE1FD8" w:rsidP="005E3CD7">
            <w:pPr>
              <w:jc w:val="center"/>
            </w:pPr>
            <w:r>
              <w:t>A.I.C. N. 029204017</w:t>
            </w:r>
          </w:p>
          <w:p w14:paraId="37C33D4A" w14:textId="78327C3F" w:rsidR="00FE1FD8" w:rsidRDefault="00FE1FD8" w:rsidP="005E3CD7">
            <w:pPr>
              <w:jc w:val="center"/>
            </w:pPr>
            <w:r>
              <w:t>A.I.C. N. 029204029</w:t>
            </w:r>
          </w:p>
          <w:p w14:paraId="5F11D52F" w14:textId="55698EF1" w:rsidR="00FE1FD8" w:rsidRDefault="00FE1FD8" w:rsidP="005E3CD7">
            <w:pPr>
              <w:jc w:val="center"/>
            </w:pPr>
            <w:r>
              <w:t>A.I.C. N. 029204031</w:t>
            </w:r>
          </w:p>
          <w:p w14:paraId="717D0938" w14:textId="5D367C2B" w:rsidR="00FE1FD8" w:rsidRDefault="00FE1FD8" w:rsidP="005E3CD7">
            <w:pPr>
              <w:jc w:val="center"/>
            </w:pPr>
            <w:r>
              <w:t>A.I.C. N. 029204043</w:t>
            </w:r>
          </w:p>
          <w:p w14:paraId="7A8C1704" w14:textId="77777777" w:rsidR="00FE1FD8" w:rsidRPr="00FE1FD8" w:rsidRDefault="00FE1FD8" w:rsidP="00FE1FD8">
            <w:pPr>
              <w:rPr>
                <w:rFonts w:ascii="Calibri" w:eastAsia="Calibri" w:hAnsi="Calibri" w:cs="Calibri"/>
                <w14:ligatures w14:val="standardContextual"/>
              </w:rPr>
            </w:pPr>
            <w:r>
              <w:t xml:space="preserve">A.I.C. N. 029204082, </w:t>
            </w:r>
            <w:hyperlink r:id="rId9" w:history="1">
              <w:r w:rsidRPr="00FE1FD8">
                <w:rPr>
                  <w:rFonts w:ascii="Calibri" w:eastAsia="Calibri" w:hAnsi="Calibri" w:cs="Calibri"/>
                  <w:color w:val="0563C1"/>
                  <w:u w:val="single"/>
                  <w14:ligatures w14:val="standardContextual"/>
                </w:rPr>
                <w:t>https://www.aifa.gov.it/en/web/guest/trova-farmaco</w:t>
              </w:r>
            </w:hyperlink>
            <w:r w:rsidRPr="00FE1FD8">
              <w:rPr>
                <w:rFonts w:ascii="Calibri" w:eastAsia="Calibri" w:hAnsi="Calibri" w:cs="Calibri"/>
                <w14:ligatures w14:val="standardContextual"/>
              </w:rPr>
              <w:t xml:space="preserve">  </w:t>
            </w:r>
          </w:p>
          <w:p w14:paraId="0D62BCE1" w14:textId="37C17552" w:rsidR="00184566" w:rsidRPr="00184566" w:rsidRDefault="00FE1FD8" w:rsidP="00FE1F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Patvirtinimas pridedamas</w:t>
            </w:r>
          </w:p>
        </w:tc>
      </w:tr>
      <w:tr w:rsidR="00184566" w:rsidRPr="00184566" w14:paraId="1B5EC69C" w14:textId="77777777" w:rsidTr="005A4516">
        <w:trPr>
          <w:trHeight w:val="629"/>
          <w:jc w:val="center"/>
        </w:trPr>
        <w:tc>
          <w:tcPr>
            <w:tcW w:w="940" w:type="dxa"/>
            <w:vMerge w:val="restart"/>
            <w:vAlign w:val="center"/>
          </w:tcPr>
          <w:p w14:paraId="08854FAE" w14:textId="77777777" w:rsidR="00184566" w:rsidRPr="00184566" w:rsidRDefault="00184566" w:rsidP="00184566">
            <w:pPr>
              <w:ind w:left="14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8456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6410" w:type="dxa"/>
            <w:vMerge w:val="restart"/>
            <w:vAlign w:val="center"/>
          </w:tcPr>
          <w:p w14:paraId="6094A54F" w14:textId="5489CD54" w:rsidR="00184566" w:rsidRPr="00300D17" w:rsidRDefault="00184566" w:rsidP="00B62CF9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F9">
              <w:rPr>
                <w:rFonts w:ascii="Times New Roman" w:hAnsi="Times New Roman" w:cs="Times New Roman"/>
                <w:b/>
                <w:sz w:val="23"/>
                <w:szCs w:val="23"/>
              </w:rPr>
              <w:t>Siūlomo vaistinio preparato įpakavimas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4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siūlomi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00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eritoninės dializės tirpalai turi būti įpakuoti dvigubuose maišuose, </w:t>
            </w:r>
            <w:r w:rsidR="00B62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kurie yra </w:t>
            </w:r>
            <w:r w:rsidRPr="00300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skaidrūs, sterilūs, apirogeniški.</w:t>
            </w:r>
          </w:p>
          <w:p w14:paraId="5830BD1D" w14:textId="4196A968" w:rsidR="00184566" w:rsidRDefault="00184566" w:rsidP="0018456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A149F1" w14:textId="54A078E0" w:rsidR="00184566" w:rsidRPr="00184566" w:rsidRDefault="00184566" w:rsidP="0018456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0D17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(tiekėjas pildo 4 stulpelį)</w:t>
            </w:r>
          </w:p>
        </w:tc>
        <w:tc>
          <w:tcPr>
            <w:tcW w:w="4694" w:type="dxa"/>
            <w:vAlign w:val="center"/>
          </w:tcPr>
          <w:p w14:paraId="20CC01B6" w14:textId="77777777" w:rsidR="00184566" w:rsidRDefault="00184566" w:rsidP="0018456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1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Neutralaus pH tirpalai* rankinei ir aparatinei peritoninei dializei 1,36-1,5%, 2.27-2.3%, 3.86-4.25% gliukozės koncentracijos</w:t>
            </w:r>
          </w:p>
          <w:p w14:paraId="3F5FE596" w14:textId="733D4C37" w:rsidR="0037445E" w:rsidRPr="00184566" w:rsidRDefault="0037445E" w:rsidP="0037445E">
            <w:pPr>
              <w:ind w:firstLine="36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7445E">
              <w:rPr>
                <w:rFonts w:ascii="Times New Roman" w:hAnsi="Times New Roman" w:cs="Times New Roman"/>
                <w:sz w:val="20"/>
                <w:szCs w:val="20"/>
              </w:rPr>
              <w:t>*nuo 7,0 pH iki 7,4 pH</w:t>
            </w:r>
          </w:p>
        </w:tc>
        <w:tc>
          <w:tcPr>
            <w:tcW w:w="2783" w:type="dxa"/>
            <w:vAlign w:val="center"/>
          </w:tcPr>
          <w:p w14:paraId="5CF76EB4" w14:textId="40E46637" w:rsidR="00184566" w:rsidRPr="00184566" w:rsidRDefault="00DC0DBE" w:rsidP="0018456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184566" w:rsidRPr="00184566" w14:paraId="36C8AFC9" w14:textId="77777777" w:rsidTr="005A4516">
        <w:trPr>
          <w:trHeight w:val="629"/>
          <w:jc w:val="center"/>
        </w:trPr>
        <w:tc>
          <w:tcPr>
            <w:tcW w:w="940" w:type="dxa"/>
            <w:vMerge/>
            <w:vAlign w:val="center"/>
          </w:tcPr>
          <w:p w14:paraId="1B5A2D14" w14:textId="77777777" w:rsidR="00184566" w:rsidRPr="00184566" w:rsidRDefault="00184566" w:rsidP="00184566">
            <w:pPr>
              <w:ind w:left="14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10" w:type="dxa"/>
            <w:vMerge/>
            <w:vAlign w:val="center"/>
          </w:tcPr>
          <w:p w14:paraId="6D800F56" w14:textId="77777777" w:rsidR="00184566" w:rsidRPr="00E6399B" w:rsidRDefault="00184566" w:rsidP="0018456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694" w:type="dxa"/>
            <w:vAlign w:val="center"/>
          </w:tcPr>
          <w:p w14:paraId="64D9437C" w14:textId="716EDA3F" w:rsidR="00184566" w:rsidRPr="00184566" w:rsidRDefault="00184566" w:rsidP="00184566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2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Pilvaplėvės ertmės dializės tirpalas (Ikodekstrinas+Natrio chloridas+Natrio </w:t>
            </w:r>
            <w:r w:rsidRPr="00184566">
              <w:rPr>
                <w:rFonts w:ascii="Times New Roman" w:hAnsi="Times New Roman" w:cs="Times New Roman"/>
                <w:color w:val="000000"/>
              </w:rPr>
              <w:lastRenderedPageBreak/>
              <w:t>(S)-laktatas+Kalcio chloridas dihidratas+Magnio chloridas heksahidratas)</w:t>
            </w:r>
          </w:p>
        </w:tc>
        <w:tc>
          <w:tcPr>
            <w:tcW w:w="2783" w:type="dxa"/>
            <w:vAlign w:val="center"/>
          </w:tcPr>
          <w:p w14:paraId="7DFEE5F4" w14:textId="3F9EEFC9" w:rsidR="00184566" w:rsidRPr="00184566" w:rsidRDefault="00DC0DBE" w:rsidP="0018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BE">
              <w:rPr>
                <w:rFonts w:ascii="Times New Roman" w:hAnsi="Times New Roman" w:cs="Times New Roman"/>
                <w:bCs/>
              </w:rPr>
              <w:lastRenderedPageBreak/>
              <w:t>Atitinka</w:t>
            </w:r>
          </w:p>
        </w:tc>
      </w:tr>
      <w:tr w:rsidR="00184566" w:rsidRPr="00184566" w14:paraId="600CC450" w14:textId="77777777" w:rsidTr="005A4516">
        <w:trPr>
          <w:trHeight w:val="629"/>
          <w:jc w:val="center"/>
        </w:trPr>
        <w:tc>
          <w:tcPr>
            <w:tcW w:w="940" w:type="dxa"/>
            <w:vMerge/>
            <w:vAlign w:val="center"/>
          </w:tcPr>
          <w:p w14:paraId="015EBC43" w14:textId="77777777" w:rsidR="00184566" w:rsidRPr="00184566" w:rsidRDefault="00184566" w:rsidP="00184566">
            <w:pPr>
              <w:ind w:left="14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10" w:type="dxa"/>
            <w:vMerge/>
            <w:vAlign w:val="center"/>
          </w:tcPr>
          <w:p w14:paraId="2A6916EE" w14:textId="77777777" w:rsidR="00184566" w:rsidRPr="00E6399B" w:rsidRDefault="00184566" w:rsidP="0018456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694" w:type="dxa"/>
            <w:vAlign w:val="center"/>
          </w:tcPr>
          <w:p w14:paraId="1CA171F8" w14:textId="6171A670" w:rsidR="00184566" w:rsidRPr="00184566" w:rsidRDefault="00184566" w:rsidP="00184566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3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4566">
              <w:rPr>
                <w:rFonts w:ascii="Times New Roman" w:hAnsi="Times New Roman" w:cs="Times New Roman"/>
              </w:rPr>
              <w:t>Aminorūgščių tirpalas</w:t>
            </w:r>
          </w:p>
        </w:tc>
        <w:tc>
          <w:tcPr>
            <w:tcW w:w="2783" w:type="dxa"/>
            <w:vAlign w:val="center"/>
          </w:tcPr>
          <w:p w14:paraId="789DFD56" w14:textId="4F61BCB9" w:rsidR="00184566" w:rsidRPr="00184566" w:rsidRDefault="00DC0DBE" w:rsidP="0018456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BE"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B62CF9" w:rsidRPr="00184566" w14:paraId="1765599B" w14:textId="77777777" w:rsidTr="005A4516">
        <w:trPr>
          <w:trHeight w:val="971"/>
          <w:jc w:val="center"/>
        </w:trPr>
        <w:tc>
          <w:tcPr>
            <w:tcW w:w="940" w:type="dxa"/>
            <w:vMerge w:val="restart"/>
            <w:vAlign w:val="center"/>
          </w:tcPr>
          <w:p w14:paraId="1DF612A2" w14:textId="77777777" w:rsidR="00B62CF9" w:rsidRPr="00184566" w:rsidRDefault="00B62CF9" w:rsidP="00B62CF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84566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6410" w:type="dxa"/>
            <w:vMerge w:val="restart"/>
            <w:vAlign w:val="center"/>
          </w:tcPr>
          <w:p w14:paraId="34AEFAD6" w14:textId="2EFD9D3F" w:rsidR="00B62CF9" w:rsidRPr="00B62CF9" w:rsidRDefault="00B62CF9" w:rsidP="00B62C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2CF9">
              <w:rPr>
                <w:rFonts w:ascii="Times New Roman" w:hAnsi="Times New Roman" w:cs="Times New Roman"/>
                <w:b/>
              </w:rPr>
              <w:t>Pacientų gydymui užtikrinti būtinų priemonių tiekimas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>t</w:t>
            </w:r>
            <w:r w:rsidRPr="00B62CF9">
              <w:rPr>
                <w:rFonts w:ascii="Times New Roman" w:hAnsi="Times New Roman" w:cs="Times New Roman"/>
                <w:bCs/>
              </w:rPr>
              <w:t>iekėjas įsipareigoja aprūpinti pacientus visą gydymosi laikotarpį visomis peritoninei dializei atlikti būtinomis priemonėmis (magistralėmis, kamšteliais, kateteriais, dezinfekcinėmis priemonėmis ir kitomis).</w:t>
            </w:r>
          </w:p>
          <w:p w14:paraId="37D9A1DC" w14:textId="2A60D97B" w:rsidR="00B62CF9" w:rsidRPr="00B62CF9" w:rsidRDefault="00B62CF9" w:rsidP="00B62C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0D17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(tiekėjas pildo 4 stulpelį)</w:t>
            </w:r>
          </w:p>
          <w:p w14:paraId="0435A107" w14:textId="608400E6" w:rsidR="00B62CF9" w:rsidRPr="00184566" w:rsidRDefault="00B62CF9" w:rsidP="00B62CF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94" w:type="dxa"/>
            <w:vAlign w:val="center"/>
          </w:tcPr>
          <w:p w14:paraId="09980AB0" w14:textId="77777777" w:rsidR="00B62CF9" w:rsidRDefault="00B62CF9" w:rsidP="00B62CF9">
            <w:pPr>
              <w:rPr>
                <w:rFonts w:ascii="Times New Roman" w:hAnsi="Times New Roman" w:cs="Times New Roman"/>
                <w:color w:val="000000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1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Neutralaus pH tirpalai* rankinei ir aparatinei peritoninei dializei 1,36-1,5%, 2.27-2.3%, 3.86-4.25% gliukozės koncentracijos</w:t>
            </w:r>
          </w:p>
          <w:p w14:paraId="008FE2F5" w14:textId="5AC8AAE4" w:rsidR="0037445E" w:rsidRPr="00184566" w:rsidRDefault="0037445E" w:rsidP="0037445E">
            <w:pPr>
              <w:ind w:firstLine="36"/>
              <w:jc w:val="both"/>
              <w:rPr>
                <w:rFonts w:ascii="Times New Roman" w:hAnsi="Times New Roman" w:cs="Times New Roman"/>
                <w:bCs/>
              </w:rPr>
            </w:pPr>
            <w:r w:rsidRPr="0037445E">
              <w:rPr>
                <w:rFonts w:ascii="Times New Roman" w:hAnsi="Times New Roman" w:cs="Times New Roman"/>
                <w:sz w:val="20"/>
                <w:szCs w:val="20"/>
              </w:rPr>
              <w:t>*nuo 7,0 pH iki 7,4 pH</w:t>
            </w:r>
          </w:p>
        </w:tc>
        <w:tc>
          <w:tcPr>
            <w:tcW w:w="2783" w:type="dxa"/>
            <w:vAlign w:val="center"/>
          </w:tcPr>
          <w:p w14:paraId="2B026EE7" w14:textId="7ABD3EF7" w:rsidR="00B62CF9" w:rsidRPr="00184566" w:rsidRDefault="00DC0DBE" w:rsidP="00B62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BE"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B62CF9" w:rsidRPr="00184566" w14:paraId="4758C9BA" w14:textId="77777777" w:rsidTr="005A4516">
        <w:trPr>
          <w:trHeight w:val="360"/>
          <w:jc w:val="center"/>
        </w:trPr>
        <w:tc>
          <w:tcPr>
            <w:tcW w:w="940" w:type="dxa"/>
            <w:vMerge/>
            <w:vAlign w:val="center"/>
          </w:tcPr>
          <w:p w14:paraId="262B4B71" w14:textId="77777777" w:rsidR="00B62CF9" w:rsidRPr="00184566" w:rsidRDefault="00B62CF9" w:rsidP="00B62CF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10" w:type="dxa"/>
            <w:vMerge/>
            <w:vAlign w:val="center"/>
          </w:tcPr>
          <w:p w14:paraId="65F9EBC1" w14:textId="77777777" w:rsidR="00B62CF9" w:rsidRPr="00184566" w:rsidRDefault="00B62CF9" w:rsidP="00B62C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4" w:type="dxa"/>
            <w:vAlign w:val="center"/>
          </w:tcPr>
          <w:p w14:paraId="15CBC0FC" w14:textId="575A6003" w:rsidR="00B62CF9" w:rsidRPr="00184566" w:rsidRDefault="00B62CF9" w:rsidP="00B62C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2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Pilvaplėvės ertmės dializės tirpalas (Ikodekstrinas+Natrio chloridas+Natrio (S)-laktatas+Kalcio chloridas dihidratas+Magnio chloridas heksahidratas)</w:t>
            </w:r>
          </w:p>
        </w:tc>
        <w:tc>
          <w:tcPr>
            <w:tcW w:w="2783" w:type="dxa"/>
            <w:vAlign w:val="center"/>
          </w:tcPr>
          <w:p w14:paraId="44B74EDA" w14:textId="3F2D3245" w:rsidR="00B62CF9" w:rsidRPr="00184566" w:rsidRDefault="00DC0DBE" w:rsidP="00B62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BE"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B62CF9" w:rsidRPr="00184566" w14:paraId="3D6B5872" w14:textId="77777777" w:rsidTr="005A4516">
        <w:trPr>
          <w:trHeight w:val="360"/>
          <w:jc w:val="center"/>
        </w:trPr>
        <w:tc>
          <w:tcPr>
            <w:tcW w:w="940" w:type="dxa"/>
            <w:vMerge/>
            <w:vAlign w:val="center"/>
          </w:tcPr>
          <w:p w14:paraId="343FB7D1" w14:textId="77777777" w:rsidR="00B62CF9" w:rsidRPr="00184566" w:rsidRDefault="00B62CF9" w:rsidP="00B62CF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10" w:type="dxa"/>
            <w:vMerge/>
            <w:vAlign w:val="center"/>
          </w:tcPr>
          <w:p w14:paraId="0B7B9F33" w14:textId="77777777" w:rsidR="00B62CF9" w:rsidRPr="00184566" w:rsidRDefault="00B62CF9" w:rsidP="00B62CF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4" w:type="dxa"/>
            <w:vAlign w:val="center"/>
          </w:tcPr>
          <w:p w14:paraId="627D69CE" w14:textId="5AA06FE9" w:rsidR="00B62CF9" w:rsidRPr="00184566" w:rsidRDefault="00B62CF9" w:rsidP="00B62C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3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4566">
              <w:rPr>
                <w:rFonts w:ascii="Times New Roman" w:hAnsi="Times New Roman" w:cs="Times New Roman"/>
              </w:rPr>
              <w:t>Aminorūgščių tirpalas</w:t>
            </w:r>
          </w:p>
        </w:tc>
        <w:tc>
          <w:tcPr>
            <w:tcW w:w="2783" w:type="dxa"/>
            <w:vAlign w:val="center"/>
          </w:tcPr>
          <w:p w14:paraId="0050F8F4" w14:textId="6B574EDC" w:rsidR="00B62CF9" w:rsidRPr="00184566" w:rsidRDefault="00DC0DBE" w:rsidP="00B62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BE"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F1664C" w:rsidRPr="00184566" w14:paraId="34796A5F" w14:textId="77777777" w:rsidTr="005A4516">
        <w:trPr>
          <w:trHeight w:val="892"/>
          <w:jc w:val="center"/>
        </w:trPr>
        <w:tc>
          <w:tcPr>
            <w:tcW w:w="940" w:type="dxa"/>
            <w:vMerge w:val="restart"/>
            <w:vAlign w:val="center"/>
          </w:tcPr>
          <w:p w14:paraId="643565E0" w14:textId="684B972B" w:rsidR="00F1664C" w:rsidRPr="00184566" w:rsidRDefault="00F1664C" w:rsidP="00B62C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5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10" w:type="dxa"/>
            <w:vMerge w:val="restart"/>
            <w:vAlign w:val="center"/>
          </w:tcPr>
          <w:p w14:paraId="2CEB942D" w14:textId="5A013D16" w:rsidR="00F1664C" w:rsidRPr="00B62CF9" w:rsidRDefault="00F1664C" w:rsidP="00B62CF9">
            <w:pPr>
              <w:jc w:val="both"/>
              <w:rPr>
                <w:rFonts w:ascii="Times New Roman" w:hAnsi="Times New Roman" w:cs="Times New Roman"/>
              </w:rPr>
            </w:pPr>
            <w:r w:rsidRPr="00B62CF9">
              <w:rPr>
                <w:rFonts w:ascii="Times New Roman" w:hAnsi="Times New Roman" w:cs="Times New Roman"/>
                <w:b/>
                <w:bCs/>
              </w:rPr>
              <w:t>Siūlomo vaistinio preparato galiojimo terminas: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B62CF9">
              <w:rPr>
                <w:rFonts w:ascii="Times New Roman" w:hAnsi="Times New Roman" w:cs="Times New Roman"/>
              </w:rPr>
              <w:t xml:space="preserve">rekių galiojimo terminas prekių pristatymo į gydymo įstaigas dieną turi būti ne trumpesnis kaip 50 procentų bendro galiojimo termino </w:t>
            </w:r>
          </w:p>
          <w:p w14:paraId="6F923D68" w14:textId="64A05DFC" w:rsidR="00F1664C" w:rsidRPr="00B62CF9" w:rsidRDefault="00F1664C" w:rsidP="00B62C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62CF9">
              <w:rPr>
                <w:rFonts w:ascii="Times New Roman" w:hAnsi="Times New Roman" w:cs="Times New Roman"/>
                <w:i/>
                <w:iCs/>
              </w:rPr>
              <w:t>(tiekėjas pildo 4 stulpelį)</w:t>
            </w:r>
          </w:p>
        </w:tc>
        <w:tc>
          <w:tcPr>
            <w:tcW w:w="4694" w:type="dxa"/>
            <w:vAlign w:val="center"/>
          </w:tcPr>
          <w:p w14:paraId="3BCDBE2B" w14:textId="77777777" w:rsidR="00F1664C" w:rsidRDefault="00F1664C" w:rsidP="00B62CF9">
            <w:pPr>
              <w:rPr>
                <w:rFonts w:ascii="Times New Roman" w:hAnsi="Times New Roman" w:cs="Times New Roman"/>
                <w:color w:val="000000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1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Neutralaus pH tirpalai* rankinei ir aparatinei peritoninei dializei 1,36-1,5%, 2.27-2.3%, 3.86-4.25% gliukozės koncentracijos</w:t>
            </w:r>
          </w:p>
          <w:p w14:paraId="584AA25C" w14:textId="681F68FC" w:rsidR="0037445E" w:rsidRPr="00184566" w:rsidRDefault="0037445E" w:rsidP="0037445E">
            <w:pPr>
              <w:ind w:firstLine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445E">
              <w:rPr>
                <w:rFonts w:ascii="Times New Roman" w:hAnsi="Times New Roman" w:cs="Times New Roman"/>
                <w:sz w:val="20"/>
                <w:szCs w:val="20"/>
              </w:rPr>
              <w:t>*nuo 7,0 pH iki 7,4 pH</w:t>
            </w:r>
          </w:p>
        </w:tc>
        <w:tc>
          <w:tcPr>
            <w:tcW w:w="2783" w:type="dxa"/>
            <w:vAlign w:val="center"/>
          </w:tcPr>
          <w:p w14:paraId="42438CB2" w14:textId="09ADA870" w:rsidR="00F1664C" w:rsidRPr="00184566" w:rsidRDefault="00DC0DBE" w:rsidP="00B62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BE"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F1664C" w:rsidRPr="00184566" w14:paraId="2A8BA620" w14:textId="77777777" w:rsidTr="005A4516">
        <w:trPr>
          <w:trHeight w:val="892"/>
          <w:jc w:val="center"/>
        </w:trPr>
        <w:tc>
          <w:tcPr>
            <w:tcW w:w="940" w:type="dxa"/>
            <w:vMerge/>
            <w:vAlign w:val="center"/>
          </w:tcPr>
          <w:p w14:paraId="0C7A0A6D" w14:textId="77777777" w:rsidR="00F1664C" w:rsidRPr="00184566" w:rsidRDefault="00F1664C" w:rsidP="00B62C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0" w:type="dxa"/>
            <w:vMerge/>
            <w:vAlign w:val="center"/>
          </w:tcPr>
          <w:p w14:paraId="40EEAF32" w14:textId="77777777" w:rsidR="00F1664C" w:rsidRPr="00B62CF9" w:rsidRDefault="00F1664C" w:rsidP="00B62C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94" w:type="dxa"/>
            <w:vAlign w:val="center"/>
          </w:tcPr>
          <w:p w14:paraId="1FC3E277" w14:textId="1F3A9DF8" w:rsidR="00F1664C" w:rsidRPr="00184566" w:rsidRDefault="00F1664C" w:rsidP="00B62C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2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Pilvaplėvės ertmės dializės tirpalas (Ikodekstrinas+Natrio chloridas+Natrio (S)-laktatas+Kalcio chloridas dihidratas+Magnio chloridas heksahidratas)</w:t>
            </w:r>
          </w:p>
        </w:tc>
        <w:tc>
          <w:tcPr>
            <w:tcW w:w="2783" w:type="dxa"/>
            <w:vAlign w:val="center"/>
          </w:tcPr>
          <w:p w14:paraId="38D3A5C7" w14:textId="0D7ABE7E" w:rsidR="00F1664C" w:rsidRPr="00184566" w:rsidRDefault="00DC0DBE" w:rsidP="00B62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BE">
              <w:rPr>
                <w:rFonts w:ascii="Times New Roman" w:hAnsi="Times New Roman" w:cs="Times New Roman"/>
                <w:bCs/>
              </w:rPr>
              <w:t>Atitinka</w:t>
            </w:r>
          </w:p>
        </w:tc>
      </w:tr>
      <w:tr w:rsidR="00F1664C" w:rsidRPr="00184566" w14:paraId="28F5C728" w14:textId="77777777" w:rsidTr="005A4516">
        <w:trPr>
          <w:trHeight w:val="892"/>
          <w:jc w:val="center"/>
        </w:trPr>
        <w:tc>
          <w:tcPr>
            <w:tcW w:w="940" w:type="dxa"/>
            <w:vMerge/>
            <w:vAlign w:val="center"/>
          </w:tcPr>
          <w:p w14:paraId="4C93F96E" w14:textId="77777777" w:rsidR="00F1664C" w:rsidRPr="00184566" w:rsidRDefault="00F1664C" w:rsidP="00B62C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0" w:type="dxa"/>
            <w:vMerge/>
            <w:vAlign w:val="center"/>
          </w:tcPr>
          <w:p w14:paraId="63D4D5AA" w14:textId="77777777" w:rsidR="00F1664C" w:rsidRPr="00B62CF9" w:rsidRDefault="00F1664C" w:rsidP="00B62CF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94" w:type="dxa"/>
            <w:vAlign w:val="center"/>
          </w:tcPr>
          <w:p w14:paraId="7715B964" w14:textId="26CAFE8C" w:rsidR="00F1664C" w:rsidRPr="00184566" w:rsidRDefault="00F1664C" w:rsidP="00B62C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4566">
              <w:rPr>
                <w:rFonts w:ascii="Times New Roman" w:hAnsi="Times New Roman" w:cs="Times New Roman"/>
                <w:b/>
                <w:bCs/>
                <w:color w:val="000000"/>
              </w:rPr>
              <w:t>3 Pirkimo dalis.</w:t>
            </w:r>
            <w:r w:rsidRPr="001845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84566">
              <w:rPr>
                <w:rFonts w:ascii="Times New Roman" w:hAnsi="Times New Roman" w:cs="Times New Roman"/>
              </w:rPr>
              <w:t>Aminorūgščių tirpalas</w:t>
            </w:r>
          </w:p>
        </w:tc>
        <w:tc>
          <w:tcPr>
            <w:tcW w:w="2783" w:type="dxa"/>
            <w:vAlign w:val="center"/>
          </w:tcPr>
          <w:p w14:paraId="17761AFB" w14:textId="33660BA3" w:rsidR="00F1664C" w:rsidRPr="00184566" w:rsidRDefault="00DC0DBE" w:rsidP="00B62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0DBE">
              <w:rPr>
                <w:rFonts w:ascii="Times New Roman" w:hAnsi="Times New Roman" w:cs="Times New Roman"/>
                <w:bCs/>
              </w:rPr>
              <w:t>Atitinka</w:t>
            </w:r>
          </w:p>
        </w:tc>
      </w:tr>
    </w:tbl>
    <w:p w14:paraId="373D5244" w14:textId="77777777" w:rsidR="00184566" w:rsidRPr="00184566" w:rsidRDefault="00184566" w:rsidP="00106EDC">
      <w:pPr>
        <w:rPr>
          <w:rFonts w:ascii="Times New Roman" w:hAnsi="Times New Roman" w:cs="Times New Roman"/>
          <w:i/>
          <w:iCs/>
          <w:lang w:val="en-US"/>
        </w:rPr>
      </w:pPr>
    </w:p>
    <w:sectPr w:rsidR="00184566" w:rsidRPr="00184566" w:rsidSect="009067CB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C9CA" w14:textId="77777777" w:rsidR="004D19CB" w:rsidRDefault="004D19CB" w:rsidP="009067CB">
      <w:pPr>
        <w:spacing w:after="0" w:line="240" w:lineRule="auto"/>
      </w:pPr>
      <w:r>
        <w:separator/>
      </w:r>
    </w:p>
  </w:endnote>
  <w:endnote w:type="continuationSeparator" w:id="0">
    <w:p w14:paraId="015E46F1" w14:textId="77777777" w:rsidR="004D19CB" w:rsidRDefault="004D19CB" w:rsidP="009067CB">
      <w:pPr>
        <w:spacing w:after="0" w:line="240" w:lineRule="auto"/>
      </w:pPr>
      <w:r>
        <w:continuationSeparator/>
      </w:r>
    </w:p>
  </w:endnote>
  <w:endnote w:type="continuationNotice" w:id="1">
    <w:p w14:paraId="225D3764" w14:textId="77777777" w:rsidR="004D19CB" w:rsidRDefault="004D1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5202"/>
      <w:docPartObj>
        <w:docPartGallery w:val="Page Numbers (Bottom of Page)"/>
        <w:docPartUnique/>
      </w:docPartObj>
    </w:sdtPr>
    <w:sdtContent>
      <w:p w14:paraId="51CDDBEC" w14:textId="41C011DC" w:rsidR="00F40CFF" w:rsidRDefault="00F40C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D4771B" w14:textId="77777777" w:rsidR="00047733" w:rsidRDefault="00047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0542" w14:textId="77777777" w:rsidR="004D19CB" w:rsidRDefault="004D19CB" w:rsidP="009067CB">
      <w:pPr>
        <w:spacing w:after="0" w:line="240" w:lineRule="auto"/>
      </w:pPr>
      <w:r>
        <w:separator/>
      </w:r>
    </w:p>
  </w:footnote>
  <w:footnote w:type="continuationSeparator" w:id="0">
    <w:p w14:paraId="427F616E" w14:textId="77777777" w:rsidR="004D19CB" w:rsidRDefault="004D19CB" w:rsidP="009067CB">
      <w:pPr>
        <w:spacing w:after="0" w:line="240" w:lineRule="auto"/>
      </w:pPr>
      <w:r>
        <w:continuationSeparator/>
      </w:r>
    </w:p>
  </w:footnote>
  <w:footnote w:type="continuationNotice" w:id="1">
    <w:p w14:paraId="6F848EF8" w14:textId="77777777" w:rsidR="004D19CB" w:rsidRDefault="004D19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A801" w14:textId="1B2CBBB8" w:rsidR="00AB2353" w:rsidRPr="00817E2C" w:rsidRDefault="00D043DF" w:rsidP="00B40EC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color w:val="333333"/>
      </w:rPr>
    </w:pPr>
    <w:r w:rsidRPr="00D043DF">
      <w:rPr>
        <w:rFonts w:ascii="Times New Roman" w:eastAsia="Times New Roman" w:hAnsi="Times New Roman" w:cs="Times New Roman"/>
        <w:b/>
        <w:bCs/>
        <w:color w:val="333333"/>
      </w:rPr>
      <w:t>PERITONINĖS DIALIZĖS TIRPALŲ PIRKIMAS</w:t>
    </w:r>
  </w:p>
  <w:p w14:paraId="48379ED5" w14:textId="130927E8" w:rsidR="00AB2353" w:rsidRDefault="009725C6" w:rsidP="00AB2353">
    <w:pPr>
      <w:jc w:val="right"/>
    </w:pPr>
    <w:r>
      <w:rPr>
        <w:rFonts w:ascii="Times New Roman" w:hAnsi="Times New Roman" w:cs="Times New Roman"/>
        <w:sz w:val="23"/>
        <w:szCs w:val="24"/>
      </w:rPr>
      <w:t>S</w:t>
    </w:r>
    <w:r w:rsidR="00AB2353" w:rsidRPr="001D6888">
      <w:rPr>
        <w:rFonts w:ascii="Times New Roman" w:hAnsi="Times New Roman" w:cs="Times New Roman"/>
        <w:sz w:val="23"/>
        <w:szCs w:val="24"/>
      </w:rPr>
      <w:t xml:space="preserve">pecialiųjų </w:t>
    </w:r>
    <w:r w:rsidR="00AB2353" w:rsidRPr="00631E1C">
      <w:rPr>
        <w:rFonts w:ascii="Times New Roman" w:hAnsi="Times New Roman" w:cs="Times New Roman"/>
        <w:sz w:val="23"/>
        <w:szCs w:val="24"/>
      </w:rPr>
      <w:t xml:space="preserve">sąlygų </w:t>
    </w:r>
    <w:r w:rsidR="00AB2353">
      <w:rPr>
        <w:rFonts w:ascii="Times New Roman" w:hAnsi="Times New Roman" w:cs="Times New Roman"/>
        <w:sz w:val="23"/>
        <w:szCs w:val="24"/>
      </w:rPr>
      <w:t>2</w:t>
    </w:r>
    <w:r w:rsidR="00AB2353" w:rsidRPr="00631E1C">
      <w:rPr>
        <w:rFonts w:ascii="Times New Roman" w:hAnsi="Times New Roman" w:cs="Times New Roman"/>
        <w:sz w:val="23"/>
        <w:szCs w:val="24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0D0"/>
    <w:multiLevelType w:val="hybridMultilevel"/>
    <w:tmpl w:val="7C6A6F7E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1D0F"/>
    <w:multiLevelType w:val="hybridMultilevel"/>
    <w:tmpl w:val="4A38DCD6"/>
    <w:lvl w:ilvl="0" w:tplc="76A8A34C">
      <w:start w:val="3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6117"/>
    <w:multiLevelType w:val="hybridMultilevel"/>
    <w:tmpl w:val="CD84C5B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32B2"/>
    <w:multiLevelType w:val="hybridMultilevel"/>
    <w:tmpl w:val="33B06A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074D"/>
    <w:multiLevelType w:val="hybridMultilevel"/>
    <w:tmpl w:val="699E384A"/>
    <w:lvl w:ilvl="0" w:tplc="0186BF6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791877"/>
    <w:multiLevelType w:val="hybridMultilevel"/>
    <w:tmpl w:val="856AB7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2126D"/>
    <w:multiLevelType w:val="hybridMultilevel"/>
    <w:tmpl w:val="B974151A"/>
    <w:lvl w:ilvl="0" w:tplc="836C3F46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703712"/>
    <w:multiLevelType w:val="hybridMultilevel"/>
    <w:tmpl w:val="F1F6F5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B1DBE"/>
    <w:multiLevelType w:val="hybridMultilevel"/>
    <w:tmpl w:val="D092147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5402055">
    <w:abstractNumId w:val="8"/>
  </w:num>
  <w:num w:numId="2" w16cid:durableId="756899764">
    <w:abstractNumId w:val="5"/>
  </w:num>
  <w:num w:numId="3" w16cid:durableId="819540376">
    <w:abstractNumId w:val="0"/>
  </w:num>
  <w:num w:numId="4" w16cid:durableId="423301870">
    <w:abstractNumId w:val="2"/>
  </w:num>
  <w:num w:numId="5" w16cid:durableId="1006400262">
    <w:abstractNumId w:val="4"/>
  </w:num>
  <w:num w:numId="6" w16cid:durableId="886838791">
    <w:abstractNumId w:val="6"/>
  </w:num>
  <w:num w:numId="7" w16cid:durableId="720052979">
    <w:abstractNumId w:val="7"/>
  </w:num>
  <w:num w:numId="8" w16cid:durableId="1251768169">
    <w:abstractNumId w:val="1"/>
  </w:num>
  <w:num w:numId="9" w16cid:durableId="398215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19"/>
    <w:rsid w:val="0000226E"/>
    <w:rsid w:val="00017996"/>
    <w:rsid w:val="00023AAC"/>
    <w:rsid w:val="00047733"/>
    <w:rsid w:val="00054F53"/>
    <w:rsid w:val="00082DDC"/>
    <w:rsid w:val="000D7622"/>
    <w:rsid w:val="00106EDC"/>
    <w:rsid w:val="00114CD5"/>
    <w:rsid w:val="001770C7"/>
    <w:rsid w:val="00184566"/>
    <w:rsid w:val="001A401D"/>
    <w:rsid w:val="001C04A2"/>
    <w:rsid w:val="001E0943"/>
    <w:rsid w:val="001E27E6"/>
    <w:rsid w:val="0020796F"/>
    <w:rsid w:val="00224265"/>
    <w:rsid w:val="002450AA"/>
    <w:rsid w:val="00270AFF"/>
    <w:rsid w:val="002A1859"/>
    <w:rsid w:val="002A1BDF"/>
    <w:rsid w:val="002F6C37"/>
    <w:rsid w:val="00302A8A"/>
    <w:rsid w:val="0031066A"/>
    <w:rsid w:val="003201BF"/>
    <w:rsid w:val="00322740"/>
    <w:rsid w:val="00372CFB"/>
    <w:rsid w:val="00373BD1"/>
    <w:rsid w:val="0037445E"/>
    <w:rsid w:val="00393D01"/>
    <w:rsid w:val="003B424F"/>
    <w:rsid w:val="003B60BB"/>
    <w:rsid w:val="003D208F"/>
    <w:rsid w:val="003D2EAB"/>
    <w:rsid w:val="003E1A9A"/>
    <w:rsid w:val="00452FD7"/>
    <w:rsid w:val="0046479B"/>
    <w:rsid w:val="00490950"/>
    <w:rsid w:val="004A4857"/>
    <w:rsid w:val="004C3F11"/>
    <w:rsid w:val="004D19CB"/>
    <w:rsid w:val="004E6452"/>
    <w:rsid w:val="005011B7"/>
    <w:rsid w:val="0050218F"/>
    <w:rsid w:val="00565C54"/>
    <w:rsid w:val="005A4516"/>
    <w:rsid w:val="005E0E9A"/>
    <w:rsid w:val="005E3CD7"/>
    <w:rsid w:val="0061398D"/>
    <w:rsid w:val="0063405A"/>
    <w:rsid w:val="00634AA0"/>
    <w:rsid w:val="006373A4"/>
    <w:rsid w:val="006529D2"/>
    <w:rsid w:val="00694D89"/>
    <w:rsid w:val="006B20C9"/>
    <w:rsid w:val="006B6D8E"/>
    <w:rsid w:val="006C7A0C"/>
    <w:rsid w:val="006D2FDD"/>
    <w:rsid w:val="006F441C"/>
    <w:rsid w:val="00720A84"/>
    <w:rsid w:val="00744F19"/>
    <w:rsid w:val="00757426"/>
    <w:rsid w:val="007D0FE5"/>
    <w:rsid w:val="007F18B0"/>
    <w:rsid w:val="00817E2C"/>
    <w:rsid w:val="00826640"/>
    <w:rsid w:val="00880725"/>
    <w:rsid w:val="008F1D54"/>
    <w:rsid w:val="009067CB"/>
    <w:rsid w:val="00970B5F"/>
    <w:rsid w:val="009725C6"/>
    <w:rsid w:val="00996959"/>
    <w:rsid w:val="009C279D"/>
    <w:rsid w:val="009D24C3"/>
    <w:rsid w:val="009E797E"/>
    <w:rsid w:val="009F067C"/>
    <w:rsid w:val="00A025D5"/>
    <w:rsid w:val="00A63AE8"/>
    <w:rsid w:val="00A90597"/>
    <w:rsid w:val="00AA718C"/>
    <w:rsid w:val="00AB2353"/>
    <w:rsid w:val="00AB787B"/>
    <w:rsid w:val="00AE2CC6"/>
    <w:rsid w:val="00AE30C9"/>
    <w:rsid w:val="00AF708E"/>
    <w:rsid w:val="00B11E79"/>
    <w:rsid w:val="00B40ECA"/>
    <w:rsid w:val="00B4236A"/>
    <w:rsid w:val="00B502AB"/>
    <w:rsid w:val="00B62CF9"/>
    <w:rsid w:val="00B868A5"/>
    <w:rsid w:val="00BA2B44"/>
    <w:rsid w:val="00C06F34"/>
    <w:rsid w:val="00C701D8"/>
    <w:rsid w:val="00C87716"/>
    <w:rsid w:val="00D043DF"/>
    <w:rsid w:val="00D945FF"/>
    <w:rsid w:val="00DC0DBE"/>
    <w:rsid w:val="00E11C05"/>
    <w:rsid w:val="00E52856"/>
    <w:rsid w:val="00E73572"/>
    <w:rsid w:val="00E77034"/>
    <w:rsid w:val="00E82288"/>
    <w:rsid w:val="00EA1D68"/>
    <w:rsid w:val="00EC6148"/>
    <w:rsid w:val="00ED2E0D"/>
    <w:rsid w:val="00EF2CC0"/>
    <w:rsid w:val="00F07282"/>
    <w:rsid w:val="00F11FB7"/>
    <w:rsid w:val="00F145F8"/>
    <w:rsid w:val="00F1664C"/>
    <w:rsid w:val="00F40CFF"/>
    <w:rsid w:val="00F55081"/>
    <w:rsid w:val="00F55F7B"/>
    <w:rsid w:val="00F7744E"/>
    <w:rsid w:val="00F81AED"/>
    <w:rsid w:val="00FA3D83"/>
    <w:rsid w:val="00FB799A"/>
    <w:rsid w:val="00FE1E52"/>
    <w:rsid w:val="00FE1FD8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DEB27"/>
  <w15:chartTrackingRefBased/>
  <w15:docId w15:val="{8D1F8C4D-890B-4377-8092-139945C0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C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7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CB"/>
    <w:rPr>
      <w:kern w:val="0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39"/>
    <w:rsid w:val="009067CB"/>
    <w:pPr>
      <w:spacing w:after="0" w:line="240" w:lineRule="auto"/>
    </w:pPr>
    <w:rPr>
      <w:rFonts w:eastAsiaTheme="minorEastAsia"/>
      <w:kern w:val="0"/>
      <w:lang w:eastAsia="lt-LT" w:bidi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0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3D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D0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3D01"/>
    <w:rPr>
      <w:vertAlign w:val="superscript"/>
    </w:rPr>
  </w:style>
  <w:style w:type="paragraph" w:styleId="Revision">
    <w:name w:val="Revision"/>
    <w:hidden/>
    <w:uiPriority w:val="99"/>
    <w:semiHidden/>
    <w:rsid w:val="00996959"/>
    <w:pPr>
      <w:spacing w:after="0" w:line="240" w:lineRule="auto"/>
    </w:pPr>
    <w:rPr>
      <w:kern w:val="0"/>
      <w14:ligatures w14:val="none"/>
    </w:rPr>
  </w:style>
  <w:style w:type="table" w:customStyle="1" w:styleId="Lentelstinklelis2">
    <w:name w:val="Lentelės tinklelis2"/>
    <w:basedOn w:val="TableNormal"/>
    <w:next w:val="TableGrid"/>
    <w:uiPriority w:val="59"/>
    <w:rsid w:val="00B40ECA"/>
    <w:pPr>
      <w:spacing w:after="0" w:line="240" w:lineRule="auto"/>
    </w:pPr>
    <w:rPr>
      <w:rFonts w:eastAsiaTheme="minorEastAsia"/>
      <w:kern w:val="0"/>
      <w:lang w:eastAsia="lt-LT" w:bidi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5E3CD7"/>
    <w:pPr>
      <w:spacing w:after="0" w:line="240" w:lineRule="auto"/>
    </w:pPr>
    <w:rPr>
      <w:rFonts w:eastAsiaTheme="minorEastAsia"/>
      <w:kern w:val="0"/>
      <w:lang w:eastAsia="lt-LT" w:bidi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1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85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859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A1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pra.ie/homepage/medicines/medicines-information/find-a-medicine/results/item?pano=PA2299/016/001&amp;t=Nutrineal%20Solution%20for%20Peritoneal%20Dialysis%204%20with%201.1%25%20Amino%20Aci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ifa.gov.it/en/web/guest/trova-farmac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4533D-39F0-4036-B956-47BE5882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Jurgita Latvenienė</cp:lastModifiedBy>
  <cp:revision>9</cp:revision>
  <dcterms:created xsi:type="dcterms:W3CDTF">2023-06-09T07:26:00Z</dcterms:created>
  <dcterms:modified xsi:type="dcterms:W3CDTF">2023-06-12T10:52:00Z</dcterms:modified>
</cp:coreProperties>
</file>