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2A0282C7" w:rsidR="00330332" w:rsidRPr="003F1CB7" w:rsidRDefault="00330332" w:rsidP="003F1CB7">
      <w:pPr>
        <w:pStyle w:val="Linija"/>
        <w:tabs>
          <w:tab w:val="left" w:pos="851"/>
        </w:tabs>
        <w:spacing w:line="320" w:lineRule="atLeast"/>
        <w:ind w:firstLine="1134"/>
        <w:jc w:val="right"/>
        <w:rPr>
          <w:sz w:val="24"/>
          <w:szCs w:val="24"/>
        </w:rPr>
      </w:pP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46F36D24" w:rsidR="00715515" w:rsidRPr="006A064F" w:rsidRDefault="008F630B" w:rsidP="00A20FE6">
      <w:pPr>
        <w:spacing w:after="0"/>
        <w:jc w:val="center"/>
        <w:rPr>
          <w:b/>
          <w:sz w:val="24"/>
          <w:szCs w:val="24"/>
        </w:rPr>
      </w:pPr>
      <w:r>
        <w:rPr>
          <w:b/>
          <w:sz w:val="24"/>
          <w:szCs w:val="24"/>
        </w:rPr>
        <w:t xml:space="preserve">ŠAKIŲ RAJ. SAV., </w:t>
      </w:r>
      <w:r w:rsidR="00CB5A9E">
        <w:rPr>
          <w:b/>
          <w:sz w:val="24"/>
          <w:szCs w:val="24"/>
        </w:rPr>
        <w:t>LUKŠIŲ</w:t>
      </w:r>
      <w:r w:rsidR="00202D28">
        <w:rPr>
          <w:b/>
          <w:sz w:val="24"/>
          <w:szCs w:val="24"/>
        </w:rPr>
        <w:t xml:space="preserve"> SEN., </w:t>
      </w:r>
      <w:r w:rsidR="00CB5A9E">
        <w:rPr>
          <w:b/>
          <w:sz w:val="24"/>
          <w:szCs w:val="24"/>
        </w:rPr>
        <w:t>LUKŠIŲ</w:t>
      </w:r>
      <w:r w:rsidR="00202D28">
        <w:rPr>
          <w:b/>
          <w:sz w:val="24"/>
          <w:szCs w:val="24"/>
        </w:rPr>
        <w:t xml:space="preserve"> M</w:t>
      </w:r>
      <w:r w:rsidR="00CB5A9E">
        <w:rPr>
          <w:b/>
          <w:sz w:val="24"/>
          <w:szCs w:val="24"/>
        </w:rPr>
        <w:t>STL</w:t>
      </w:r>
      <w:r w:rsidR="00202D28">
        <w:rPr>
          <w:b/>
          <w:sz w:val="24"/>
          <w:szCs w:val="24"/>
        </w:rPr>
        <w:t xml:space="preserve">., </w:t>
      </w:r>
      <w:r w:rsidR="00CB5A9E">
        <w:rPr>
          <w:b/>
          <w:sz w:val="24"/>
          <w:szCs w:val="24"/>
        </w:rPr>
        <w:t xml:space="preserve">SODO G. </w:t>
      </w:r>
      <w:r w:rsidR="00202D28">
        <w:rPr>
          <w:b/>
          <w:sz w:val="24"/>
          <w:szCs w:val="24"/>
        </w:rPr>
        <w:t xml:space="preserve">PĖSČIŲJŲ IR DVIRAČIŲ TAKO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54A7695C"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3F1CB7">
        <w:rPr>
          <w:sz w:val="24"/>
          <w:szCs w:val="24"/>
        </w:rPr>
        <w:t xml:space="preserve">birželio   </w:t>
      </w:r>
      <w:r w:rsidRPr="00536114">
        <w:rPr>
          <w:sz w:val="24"/>
          <w:szCs w:val="24"/>
        </w:rPr>
        <w:t xml:space="preserve">d. </w:t>
      </w:r>
      <w:r w:rsidR="00101956" w:rsidRPr="00536114">
        <w:rPr>
          <w:sz w:val="24"/>
          <w:szCs w:val="24"/>
        </w:rPr>
        <w:t xml:space="preserve"> </w:t>
      </w:r>
      <w:r w:rsidR="00773209" w:rsidRPr="00536114">
        <w:rPr>
          <w:sz w:val="24"/>
          <w:szCs w:val="24"/>
        </w:rPr>
        <w:t xml:space="preserve">Nr. </w:t>
      </w:r>
      <w:r w:rsidR="003F1CB7">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74B69184" w14:textId="77777777" w:rsidR="003F1CB7" w:rsidRPr="00536114" w:rsidRDefault="003F1CB7" w:rsidP="003F1CB7">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direktoriaus Vytauto Ižganaičio</w:t>
      </w:r>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projektų vadovės</w:t>
      </w:r>
      <w:r>
        <w:rPr>
          <w:sz w:val="24"/>
          <w:szCs w:val="24"/>
        </w:rPr>
        <w:t xml:space="preserve"> viešiesiems pirkimams</w:t>
      </w:r>
      <w:r w:rsidRPr="001630B9">
        <w:rPr>
          <w:sz w:val="24"/>
          <w:szCs w:val="24"/>
        </w:rPr>
        <w:t xml:space="preserve"> Renatos Lukšienės, veikiančios pagal 2025 birželio 5 d. direktoriaus įgaliojimą, </w:t>
      </w:r>
      <w:r w:rsidRPr="00536114">
        <w:rPr>
          <w:sz w:val="24"/>
          <w:szCs w:val="24"/>
        </w:rPr>
        <w:t>toliau Užsakovas ir Rangovas vadinami Šalimis, vadovaudamiesi (-osi)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74EFA9A7" w:rsidR="009A545F" w:rsidRPr="00202D28" w:rsidRDefault="00736A88" w:rsidP="00CB5A9E">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CB5A9E" w:rsidRPr="00CB5A9E">
        <w:rPr>
          <w:b/>
          <w:bCs/>
          <w:iCs/>
          <w:sz w:val="24"/>
          <w:szCs w:val="24"/>
        </w:rPr>
        <w:t>Šakių r. sav., Lukšių sen., Lukšių mstl., Sodo g., pėsčiųjų ir dviračių tako paprastojo remonto darbus.</w:t>
      </w:r>
    </w:p>
    <w:p w14:paraId="0F829996" w14:textId="51BC7FFF" w:rsidR="00713034" w:rsidRPr="00536114" w:rsidRDefault="007B3C3B" w:rsidP="00202D28">
      <w:pPr>
        <w:pStyle w:val="Pagrindinistekstas"/>
        <w:tabs>
          <w:tab w:val="left" w:pos="851"/>
        </w:tabs>
        <w:spacing w:after="0" w:line="320" w:lineRule="atLeast"/>
        <w:ind w:left="57" w:firstLine="1077"/>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02D28">
      <w:pPr>
        <w:pStyle w:val="Pagrindinistekstas"/>
        <w:tabs>
          <w:tab w:val="left" w:pos="851"/>
        </w:tabs>
        <w:spacing w:after="0" w:line="320" w:lineRule="atLeast"/>
        <w:ind w:left="57" w:firstLine="1077"/>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516017D2"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3F1CB7" w:rsidRPr="003F1CB7">
        <w:rPr>
          <w:b/>
          <w:bCs/>
          <w:sz w:val="24"/>
          <w:szCs w:val="24"/>
        </w:rPr>
        <w:t>313 301,35</w:t>
      </w:r>
      <w:r w:rsidR="00D016EA" w:rsidRPr="003F1CB7">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058391B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3F1CB7" w:rsidRPr="003F1CB7">
        <w:rPr>
          <w:b/>
          <w:bCs/>
          <w:sz w:val="24"/>
          <w:szCs w:val="24"/>
        </w:rPr>
        <w:t>46 995,20</w:t>
      </w:r>
      <w:r w:rsidR="00E80CBE" w:rsidRPr="003F1CB7">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3F1CB7">
        <w:rPr>
          <w:i/>
          <w:sz w:val="24"/>
          <w:szCs w:val="24"/>
        </w:rPr>
        <w:t>(15</w:t>
      </w:r>
      <w:r w:rsidR="00063882" w:rsidRPr="003F1CB7">
        <w:rPr>
          <w:i/>
          <w:sz w:val="24"/>
          <w:szCs w:val="24"/>
        </w:rPr>
        <w:t xml:space="preserve"> proc. nuo 8 punkte nurodytos pradinės Sutarties vertės)</w:t>
      </w:r>
      <w:r w:rsidR="00524310" w:rsidRPr="003F1CB7">
        <w:rPr>
          <w:sz w:val="24"/>
          <w:szCs w:val="24"/>
        </w:rPr>
        <w:t>,</w:t>
      </w:r>
      <w:r w:rsidR="00AC08B0" w:rsidRPr="003F1CB7">
        <w:rPr>
          <w:sz w:val="24"/>
          <w:szCs w:val="24"/>
        </w:rPr>
        <w:t xml:space="preserve"> </w:t>
      </w:r>
      <w:r w:rsidR="005B2664" w:rsidRPr="003F1CB7">
        <w:rPr>
          <w:sz w:val="24"/>
          <w:szCs w:val="24"/>
        </w:rPr>
        <w:t xml:space="preserve">ir </w:t>
      </w:r>
      <w:r w:rsidR="00063882" w:rsidRPr="003F1CB7">
        <w:rPr>
          <w:sz w:val="24"/>
          <w:szCs w:val="24"/>
        </w:rPr>
        <w:t xml:space="preserve">kitos </w:t>
      </w:r>
      <w:r w:rsidR="00063882" w:rsidRPr="00536114">
        <w:rPr>
          <w:sz w:val="24"/>
          <w:szCs w:val="24"/>
        </w:rPr>
        <w:t>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SSKIbazinis–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F6C9FBA"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6E35F7">
        <w:rPr>
          <w:b/>
          <w:bCs/>
          <w:sz w:val="24"/>
          <w:szCs w:val="24"/>
        </w:rPr>
        <w:t>8</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05389570" w14:textId="65402A9E" w:rsidR="006E35F7" w:rsidRPr="006E35F7" w:rsidRDefault="006E35F7" w:rsidP="006E35F7">
      <w:pPr>
        <w:tabs>
          <w:tab w:val="left" w:pos="851"/>
        </w:tabs>
        <w:spacing w:after="0" w:line="320" w:lineRule="atLeast"/>
        <w:ind w:right="-1" w:firstLine="1134"/>
        <w:jc w:val="both"/>
        <w:rPr>
          <w:sz w:val="24"/>
          <w:szCs w:val="24"/>
        </w:rPr>
      </w:pPr>
      <w:r w:rsidRPr="006E35F7">
        <w:rPr>
          <w:sz w:val="24"/>
          <w:szCs w:val="24"/>
        </w:rPr>
        <w:t xml:space="preserve">Darbų vykdymas gali būti sustabdomas (stabdomi visi darbai) </w:t>
      </w:r>
      <w:r w:rsidRPr="00CF3D78">
        <w:rPr>
          <w:sz w:val="24"/>
          <w:szCs w:val="24"/>
        </w:rPr>
        <w:t>3</w:t>
      </w:r>
      <w:r w:rsidRPr="006E35F7">
        <w:rPr>
          <w:sz w:val="24"/>
          <w:szCs w:val="24"/>
        </w:rPr>
        <w:t xml:space="preserve"> mėn. dėl Sutartyje nurodytų aplinkybių ir Sutartyje nurodyta tvarka.</w:t>
      </w:r>
      <w:r>
        <w:rPr>
          <w:sz w:val="24"/>
          <w:szCs w:val="24"/>
        </w:rPr>
        <w:t xml:space="preserve"> </w:t>
      </w:r>
      <w:r w:rsidRPr="006E35F7">
        <w:rPr>
          <w:sz w:val="24"/>
          <w:szCs w:val="24"/>
        </w:rPr>
        <w:t>Į Darbų atlikimo laikotarpį Darbų atlikimo sustabdymo laikotarpis neįskaitomas</w:t>
      </w:r>
      <w:r>
        <w:rPr>
          <w:sz w:val="24"/>
          <w:szCs w:val="24"/>
        </w:rPr>
        <w:t>.</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96514F">
        <w:rPr>
          <w:sz w:val="24"/>
        </w:rPr>
        <w:t>išdaužų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2D6CEF30"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w:t>
      </w:r>
      <w:r w:rsidRPr="00CC66D1">
        <w:rPr>
          <w:sz w:val="24"/>
          <w:szCs w:val="24"/>
        </w:rPr>
        <w:t xml:space="preserve">ikotarpį mokėti Nurodytiems darbuotojams ne mažesnio nei </w:t>
      </w:r>
      <w:r w:rsidR="00CC66D1" w:rsidRPr="00CC66D1">
        <w:rPr>
          <w:b/>
          <w:bCs/>
          <w:sz w:val="24"/>
          <w:szCs w:val="24"/>
        </w:rPr>
        <w:t xml:space="preserve">2 500,00 </w:t>
      </w:r>
      <w:r w:rsidRPr="00CC66D1">
        <w:rPr>
          <w:b/>
          <w:bCs/>
          <w:sz w:val="24"/>
          <w:szCs w:val="24"/>
        </w:rPr>
        <w:t>Eur</w:t>
      </w:r>
      <w:r w:rsidRPr="00CC66D1">
        <w:rPr>
          <w:sz w:val="24"/>
          <w:szCs w:val="24"/>
        </w:rPr>
        <w:t xml:space="preserve"> dydžio darbo užmokesčio mėnesio medianą </w:t>
      </w:r>
      <w:r w:rsidRPr="00CC66D1">
        <w:rPr>
          <w:i/>
          <w:sz w:val="24"/>
          <w:szCs w:val="24"/>
        </w:rPr>
        <w:t>(nurodomas Preliminariosios sutarties 2</w:t>
      </w:r>
      <w:r w:rsidR="0087772D" w:rsidRPr="00CC66D1">
        <w:rPr>
          <w:i/>
          <w:sz w:val="24"/>
          <w:szCs w:val="24"/>
        </w:rPr>
        <w:t> </w:t>
      </w:r>
      <w:r w:rsidRPr="00CC66D1">
        <w:rPr>
          <w:i/>
          <w:sz w:val="24"/>
          <w:szCs w:val="24"/>
        </w:rPr>
        <w:t>priedo 1 lentelėje nurodytas dydis).</w:t>
      </w:r>
      <w:r w:rsidRPr="00CC66D1">
        <w:rPr>
          <w:sz w:val="24"/>
          <w:szCs w:val="24"/>
        </w:rPr>
        <w:t xml:space="preserve"> Užsakovas </w:t>
      </w:r>
      <w:r w:rsidRPr="00536114">
        <w:rPr>
          <w:sz w:val="24"/>
          <w:szCs w:val="24"/>
        </w:rPr>
        <w:t xml:space="preserve">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 xml:space="preserve">nuotoliniu būdu per IS „Infostatyba“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1778D47B"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70483F9A" w14:textId="77777777" w:rsidR="00CC66D1" w:rsidRPr="007C17EC" w:rsidRDefault="00E577D7" w:rsidP="00CC66D1">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CC66D1" w:rsidRPr="007C17EC">
        <w:rPr>
          <w:sz w:val="24"/>
          <w:szCs w:val="24"/>
        </w:rPr>
        <w:t>Sutarties atsakingi asmenys, paskirti Užsakovo vadovo 2025 m. gegužės 15 d. įsakymu Nr. AG-47:</w:t>
      </w:r>
    </w:p>
    <w:p w14:paraId="1EBCFC52" w14:textId="77777777" w:rsidR="00CC66D1" w:rsidRPr="00536114" w:rsidRDefault="00CC66D1" w:rsidP="00CC66D1">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5328958D"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 Ūkio ir investicijų skyriaus vyriausiasis specialistas Karolis Olensevičius.</w:t>
      </w:r>
    </w:p>
    <w:p w14:paraId="56FE322A"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70D75D55"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martynas.remeikis</w:t>
      </w:r>
      <w:r>
        <w:rPr>
          <w:sz w:val="24"/>
          <w:szCs w:val="24"/>
          <w:lang w:val="en-US"/>
        </w:rPr>
        <w:t>@</w:t>
      </w:r>
      <w:r>
        <w:rPr>
          <w:sz w:val="24"/>
          <w:szCs w:val="24"/>
        </w:rPr>
        <w:t>sakiai.lt, karolis.olensevicius</w:t>
      </w:r>
      <w:r>
        <w:rPr>
          <w:sz w:val="24"/>
          <w:szCs w:val="24"/>
          <w:lang w:val="en-US"/>
        </w:rPr>
        <w:t>@sakiai.lt</w:t>
      </w:r>
      <w:r w:rsidRPr="00536114">
        <w:rPr>
          <w:sz w:val="24"/>
          <w:szCs w:val="24"/>
        </w:rPr>
        <w:t>;</w:t>
      </w:r>
    </w:p>
    <w:p w14:paraId="11246B2F"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 xml:space="preserve">50.2. Rangovui – </w:t>
      </w:r>
      <w:r>
        <w:rPr>
          <w:sz w:val="24"/>
          <w:szCs w:val="24"/>
        </w:rPr>
        <w:t>info</w:t>
      </w:r>
      <w:r>
        <w:rPr>
          <w:sz w:val="24"/>
          <w:szCs w:val="24"/>
          <w:lang w:val="en-US"/>
        </w:rPr>
        <w:t>@kelranga.lt</w:t>
      </w:r>
      <w:r w:rsidRPr="00536114">
        <w:rPr>
          <w:sz w:val="24"/>
          <w:szCs w:val="24"/>
        </w:rPr>
        <w:t xml:space="preserve">. </w:t>
      </w:r>
    </w:p>
    <w:p w14:paraId="3D30B3BB"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 Prie Sutarties pridedami dokumentai:</w:t>
      </w:r>
    </w:p>
    <w:p w14:paraId="106BD59E" w14:textId="77777777" w:rsidR="00CC66D1" w:rsidRPr="00747196" w:rsidRDefault="00CC66D1" w:rsidP="00CC66D1">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Gelgaudiškio, Griškabūdžio, Kriūkų,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13EEC938"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4AAA335F"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7E81AF08"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5024B8D8"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2BD428E3"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05314DF5"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4F885A0A"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3CF307A7" w14:textId="77777777" w:rsidR="00CC66D1" w:rsidRPr="00536114" w:rsidRDefault="00CC66D1" w:rsidP="00CC66D1">
      <w:pPr>
        <w:tabs>
          <w:tab w:val="left" w:pos="851"/>
        </w:tabs>
        <w:spacing w:after="0" w:line="320" w:lineRule="atLeast"/>
        <w:ind w:firstLine="1134"/>
        <w:jc w:val="both"/>
        <w:rPr>
          <w:sz w:val="24"/>
          <w:szCs w:val="24"/>
        </w:rPr>
      </w:pPr>
      <w:r w:rsidRPr="00536114">
        <w:rPr>
          <w:sz w:val="24"/>
          <w:szCs w:val="24"/>
        </w:rPr>
        <w:t>51.9. Subrangovų ir jiems perduodamų atlikti darbų sąrašas</w:t>
      </w:r>
      <w:r>
        <w:rPr>
          <w:sz w:val="24"/>
          <w:szCs w:val="24"/>
        </w:rPr>
        <w:t>, sutikimas būti subtiekėju pirkime</w:t>
      </w:r>
      <w:r w:rsidRPr="00536114">
        <w:rPr>
          <w:sz w:val="24"/>
          <w:szCs w:val="24"/>
        </w:rPr>
        <w:t xml:space="preserve"> (pridedama, jei yra pasitelkiami subrangovai)</w:t>
      </w:r>
      <w:r>
        <w:rPr>
          <w:sz w:val="24"/>
          <w:szCs w:val="24"/>
        </w:rPr>
        <w:t xml:space="preserve"> (9 priedas)</w:t>
      </w:r>
      <w:r w:rsidRPr="00536114">
        <w:rPr>
          <w:sz w:val="24"/>
          <w:szCs w:val="24"/>
        </w:rPr>
        <w:t>;</w:t>
      </w:r>
    </w:p>
    <w:p w14:paraId="52795939" w14:textId="77777777" w:rsidR="00CC66D1" w:rsidRPr="005E326D" w:rsidRDefault="00CC66D1" w:rsidP="00CC66D1">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r>
        <w:rPr>
          <w:rFonts w:eastAsia="Times New Roman"/>
          <w:sz w:val="24"/>
          <w:szCs w:val="24"/>
        </w:rPr>
        <w:t xml:space="preserve"> (10 priedas).</w:t>
      </w:r>
    </w:p>
    <w:p w14:paraId="2C33A7B0" w14:textId="1460CB75" w:rsidR="00C43BE0" w:rsidRPr="00536114" w:rsidRDefault="00C43BE0" w:rsidP="00CC66D1">
      <w:pPr>
        <w:tabs>
          <w:tab w:val="left" w:pos="851"/>
        </w:tabs>
        <w:spacing w:after="0" w:line="320" w:lineRule="atLeast"/>
        <w:ind w:firstLine="1134"/>
        <w:jc w:val="both"/>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66D1693A" w14:textId="3020F7FB" w:rsidR="00CC66D1" w:rsidRPr="00536114" w:rsidRDefault="00CC66D1" w:rsidP="00CC66D1">
      <w:pPr>
        <w:pStyle w:val="Pagrindinistekstas"/>
        <w:tabs>
          <w:tab w:val="left" w:pos="5670"/>
          <w:tab w:val="left" w:pos="6237"/>
          <w:tab w:val="left" w:pos="6804"/>
        </w:tabs>
        <w:spacing w:after="0" w:line="320" w:lineRule="atLeast"/>
        <w:jc w:val="both"/>
        <w:rPr>
          <w:sz w:val="24"/>
          <w:szCs w:val="24"/>
        </w:rPr>
      </w:pPr>
      <w:r>
        <w:rPr>
          <w:b/>
          <w:bCs/>
          <w:sz w:val="24"/>
          <w:szCs w:val="24"/>
        </w:rPr>
        <w:lastRenderedPageBreak/>
        <w:t xml:space="preserve">  </w:t>
      </w:r>
      <w:r w:rsidRPr="00536114">
        <w:rPr>
          <w:b/>
          <w:bCs/>
          <w:sz w:val="24"/>
          <w:szCs w:val="24"/>
        </w:rPr>
        <w:t xml:space="preserve">Užsakovas                                                      </w:t>
      </w:r>
      <w:r>
        <w:rPr>
          <w:b/>
          <w:bCs/>
          <w:sz w:val="24"/>
          <w:szCs w:val="24"/>
        </w:rPr>
        <w:t xml:space="preserve"> </w:t>
      </w:r>
      <w:r w:rsidRPr="00536114">
        <w:rPr>
          <w:b/>
          <w:bCs/>
          <w:sz w:val="24"/>
          <w:szCs w:val="24"/>
        </w:rPr>
        <w:t>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CC66D1" w:rsidRPr="00955DCA" w14:paraId="362A852F" w14:textId="77777777" w:rsidTr="008467CC">
        <w:trPr>
          <w:gridAfter w:val="1"/>
          <w:wAfter w:w="360" w:type="dxa"/>
        </w:trPr>
        <w:tc>
          <w:tcPr>
            <w:tcW w:w="4354" w:type="dxa"/>
          </w:tcPr>
          <w:p w14:paraId="0ABECDCF" w14:textId="77777777" w:rsidR="00CC66D1" w:rsidRPr="00955DCA" w:rsidRDefault="00CC66D1" w:rsidP="008467CC">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54EA3BB7" w14:textId="77777777" w:rsidR="00CC66D1" w:rsidRPr="00955DCA" w:rsidRDefault="00CC66D1" w:rsidP="008467CC">
            <w:pPr>
              <w:spacing w:after="0" w:line="240" w:lineRule="auto"/>
              <w:rPr>
                <w:rFonts w:eastAsia="Times New Roman"/>
                <w:sz w:val="24"/>
                <w:szCs w:val="24"/>
              </w:rPr>
            </w:pPr>
            <w:r w:rsidRPr="00955DCA">
              <w:rPr>
                <w:rFonts w:eastAsia="Times New Roman"/>
                <w:sz w:val="24"/>
                <w:szCs w:val="24"/>
              </w:rPr>
              <w:t>Juridinio asmens kodas 188772814</w:t>
            </w:r>
          </w:p>
          <w:p w14:paraId="3901BA31" w14:textId="77777777" w:rsidR="00CC66D1" w:rsidRPr="00955DCA" w:rsidRDefault="00CC66D1" w:rsidP="008467CC">
            <w:pPr>
              <w:spacing w:after="0" w:line="240" w:lineRule="auto"/>
              <w:rPr>
                <w:rFonts w:eastAsia="Times New Roman"/>
                <w:sz w:val="24"/>
                <w:szCs w:val="24"/>
              </w:rPr>
            </w:pPr>
            <w:r w:rsidRPr="00955DCA">
              <w:rPr>
                <w:rFonts w:eastAsia="Times New Roman"/>
                <w:sz w:val="24"/>
                <w:szCs w:val="24"/>
              </w:rPr>
              <w:t>Bažnyčios g. 4, LT-71115 Šakiai,</w:t>
            </w:r>
          </w:p>
          <w:p w14:paraId="1250B40F" w14:textId="77777777" w:rsidR="00CC66D1" w:rsidRPr="00955DCA" w:rsidRDefault="00CC66D1" w:rsidP="008467CC">
            <w:pPr>
              <w:spacing w:after="0" w:line="240" w:lineRule="auto"/>
              <w:rPr>
                <w:rFonts w:eastAsia="Times New Roman"/>
                <w:sz w:val="24"/>
                <w:szCs w:val="24"/>
              </w:rPr>
            </w:pPr>
            <w:r w:rsidRPr="00955DCA">
              <w:rPr>
                <w:rFonts w:eastAsia="Times New Roman"/>
                <w:sz w:val="24"/>
                <w:szCs w:val="24"/>
              </w:rPr>
              <w:t>Tel. +370 345 60 750</w:t>
            </w:r>
          </w:p>
          <w:p w14:paraId="3D185726" w14:textId="77777777" w:rsidR="00CC66D1" w:rsidRPr="00955DCA" w:rsidRDefault="00CC66D1" w:rsidP="008467CC">
            <w:pPr>
              <w:spacing w:after="0" w:line="240" w:lineRule="auto"/>
              <w:rPr>
                <w:rFonts w:eastAsia="Times New Roman"/>
                <w:sz w:val="24"/>
                <w:szCs w:val="24"/>
              </w:rPr>
            </w:pPr>
            <w:r w:rsidRPr="00955DCA">
              <w:rPr>
                <w:rFonts w:eastAsia="Times New Roman"/>
                <w:sz w:val="24"/>
                <w:szCs w:val="24"/>
              </w:rPr>
              <w:t>El. paštas savivaldybe@sakiai.lt</w:t>
            </w:r>
          </w:p>
          <w:p w14:paraId="69D43361" w14:textId="77777777" w:rsidR="00CC66D1" w:rsidRPr="00955DCA" w:rsidRDefault="00CC66D1" w:rsidP="008467CC">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0CC403A2" w14:textId="77777777" w:rsidR="00CC66D1" w:rsidRPr="00955DCA" w:rsidRDefault="00CC66D1" w:rsidP="008467CC">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56CC06D6" w14:textId="77777777" w:rsidR="00CC66D1" w:rsidRPr="00955DCA" w:rsidRDefault="00CC66D1" w:rsidP="008467CC">
            <w:pPr>
              <w:spacing w:after="0" w:line="240" w:lineRule="auto"/>
              <w:rPr>
                <w:rFonts w:eastAsia="Times New Roman"/>
                <w:sz w:val="24"/>
                <w:szCs w:val="24"/>
              </w:rPr>
            </w:pPr>
          </w:p>
          <w:p w14:paraId="6C2F274A" w14:textId="77777777" w:rsidR="00CC66D1" w:rsidRPr="00955DCA" w:rsidRDefault="00CC66D1" w:rsidP="008467CC">
            <w:pPr>
              <w:spacing w:after="0" w:line="240" w:lineRule="auto"/>
              <w:rPr>
                <w:rFonts w:eastAsia="Times New Roman"/>
                <w:sz w:val="24"/>
                <w:szCs w:val="24"/>
              </w:rPr>
            </w:pPr>
            <w:r>
              <w:rPr>
                <w:rFonts w:eastAsia="Times New Roman"/>
                <w:sz w:val="24"/>
                <w:szCs w:val="24"/>
              </w:rPr>
              <w:t>Administracijos direktorius</w:t>
            </w:r>
          </w:p>
          <w:p w14:paraId="68034322" w14:textId="77777777" w:rsidR="00CC66D1" w:rsidRPr="009E5953" w:rsidRDefault="00CC66D1" w:rsidP="008467CC">
            <w:pPr>
              <w:spacing w:after="0" w:line="240" w:lineRule="auto"/>
              <w:rPr>
                <w:rFonts w:eastAsia="Times New Roman"/>
                <w:sz w:val="24"/>
                <w:szCs w:val="24"/>
              </w:rPr>
            </w:pPr>
            <w:r>
              <w:rPr>
                <w:rFonts w:eastAsia="Times New Roman"/>
                <w:sz w:val="24"/>
                <w:szCs w:val="24"/>
              </w:rPr>
              <w:t>Vytautas Ižganaitis</w:t>
            </w:r>
          </w:p>
        </w:tc>
        <w:tc>
          <w:tcPr>
            <w:tcW w:w="4354" w:type="dxa"/>
            <w:gridSpan w:val="2"/>
          </w:tcPr>
          <w:p w14:paraId="603355ED" w14:textId="77777777" w:rsidR="00CC66D1" w:rsidRPr="00C2023F" w:rsidRDefault="00CC66D1" w:rsidP="008467CC">
            <w:pPr>
              <w:spacing w:after="0" w:line="240" w:lineRule="auto"/>
              <w:rPr>
                <w:b/>
                <w:sz w:val="24"/>
                <w:szCs w:val="24"/>
              </w:rPr>
            </w:pPr>
            <w:r>
              <w:rPr>
                <w:b/>
                <w:sz w:val="24"/>
                <w:szCs w:val="24"/>
              </w:rPr>
              <w:t>UAB „Kelranga“</w:t>
            </w:r>
          </w:p>
          <w:p w14:paraId="2C74587D" w14:textId="77777777" w:rsidR="00CC66D1" w:rsidRPr="00AC089D" w:rsidRDefault="00CC66D1" w:rsidP="008467CC">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067382C3" w14:textId="77777777" w:rsidR="00CC66D1" w:rsidRDefault="00CC66D1" w:rsidP="008467CC">
            <w:pPr>
              <w:spacing w:after="0" w:line="240" w:lineRule="auto"/>
              <w:rPr>
                <w:rFonts w:eastAsia="Times New Roman"/>
                <w:sz w:val="24"/>
                <w:szCs w:val="24"/>
              </w:rPr>
            </w:pPr>
            <w:r>
              <w:rPr>
                <w:bCs/>
                <w:sz w:val="24"/>
                <w:szCs w:val="24"/>
              </w:rPr>
              <w:t>Gėlyno skg. 5, LT-68229, Marijampolė</w:t>
            </w:r>
          </w:p>
          <w:p w14:paraId="186C3408" w14:textId="77777777" w:rsidR="00CC66D1" w:rsidRDefault="00CC66D1" w:rsidP="008467CC">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0A14CB6F" w14:textId="77777777" w:rsidR="00CC66D1" w:rsidRPr="00967FEE" w:rsidRDefault="00CC66D1" w:rsidP="008467CC">
            <w:pPr>
              <w:spacing w:after="0" w:line="240" w:lineRule="auto"/>
              <w:rPr>
                <w:rFonts w:eastAsia="Times New Roman"/>
                <w:sz w:val="24"/>
                <w:szCs w:val="24"/>
                <w:lang w:val="en-US"/>
              </w:rPr>
            </w:pPr>
            <w:r w:rsidRPr="00955DCA">
              <w:rPr>
                <w:rFonts w:eastAsia="Times New Roman"/>
                <w:sz w:val="24"/>
                <w:szCs w:val="24"/>
              </w:rPr>
              <w:t xml:space="preserve">El. paštas </w:t>
            </w:r>
            <w:r>
              <w:rPr>
                <w:bCs/>
                <w:sz w:val="24"/>
                <w:szCs w:val="24"/>
              </w:rPr>
              <w:t>info</w:t>
            </w:r>
            <w:r>
              <w:rPr>
                <w:bCs/>
                <w:sz w:val="24"/>
                <w:szCs w:val="24"/>
                <w:lang w:val="en-US"/>
              </w:rPr>
              <w:t>@kelranga.lt</w:t>
            </w:r>
          </w:p>
          <w:p w14:paraId="5ACD2176" w14:textId="77777777" w:rsidR="00CC66D1" w:rsidRPr="00967FEE" w:rsidRDefault="00CC66D1" w:rsidP="008467CC">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0A89984B" w14:textId="77777777" w:rsidR="00CC66D1" w:rsidRDefault="00CC66D1" w:rsidP="008467CC">
            <w:pPr>
              <w:spacing w:after="0" w:line="240" w:lineRule="auto"/>
              <w:rPr>
                <w:sz w:val="24"/>
                <w:szCs w:val="24"/>
              </w:rPr>
            </w:pPr>
            <w:r>
              <w:rPr>
                <w:sz w:val="24"/>
                <w:szCs w:val="24"/>
              </w:rPr>
              <w:t>AB SEB bankas</w:t>
            </w:r>
          </w:p>
          <w:p w14:paraId="5BA4225A" w14:textId="77777777" w:rsidR="00CC66D1" w:rsidRDefault="00CC66D1" w:rsidP="008467CC">
            <w:pPr>
              <w:spacing w:after="0" w:line="240" w:lineRule="auto"/>
              <w:rPr>
                <w:sz w:val="24"/>
                <w:szCs w:val="24"/>
              </w:rPr>
            </w:pPr>
          </w:p>
          <w:p w14:paraId="42C6BDDF" w14:textId="77777777" w:rsidR="00CC66D1" w:rsidRDefault="00CC66D1" w:rsidP="008467CC">
            <w:pPr>
              <w:spacing w:after="0" w:line="240" w:lineRule="auto"/>
              <w:rPr>
                <w:sz w:val="24"/>
                <w:szCs w:val="24"/>
              </w:rPr>
            </w:pPr>
          </w:p>
          <w:p w14:paraId="5D6EF26B" w14:textId="77777777" w:rsidR="00CC66D1" w:rsidRPr="00955DCA" w:rsidRDefault="00CC66D1" w:rsidP="008467CC">
            <w:pPr>
              <w:spacing w:after="0" w:line="240" w:lineRule="auto"/>
              <w:rPr>
                <w:sz w:val="24"/>
                <w:szCs w:val="24"/>
              </w:rPr>
            </w:pPr>
            <w:r>
              <w:rPr>
                <w:sz w:val="24"/>
                <w:szCs w:val="24"/>
              </w:rPr>
              <w:t>Projektų vadovė viešiesiems pirkimams</w:t>
            </w:r>
          </w:p>
          <w:p w14:paraId="0456EDFB" w14:textId="77777777" w:rsidR="00CC66D1" w:rsidRPr="00955DCA" w:rsidRDefault="00CC66D1" w:rsidP="008467CC">
            <w:pPr>
              <w:spacing w:after="0" w:line="240" w:lineRule="auto"/>
              <w:rPr>
                <w:rFonts w:eastAsia="Times New Roman"/>
                <w:b/>
                <w:bCs/>
                <w:sz w:val="24"/>
                <w:szCs w:val="24"/>
                <w:lang w:eastAsia="lt-LT"/>
              </w:rPr>
            </w:pPr>
            <w:r>
              <w:rPr>
                <w:sz w:val="24"/>
                <w:szCs w:val="24"/>
              </w:rPr>
              <w:t>Renata Lukšienė</w:t>
            </w:r>
          </w:p>
          <w:p w14:paraId="15F47A5F" w14:textId="77777777" w:rsidR="00CC66D1" w:rsidRPr="00955DCA" w:rsidRDefault="00CC66D1" w:rsidP="008467CC">
            <w:pPr>
              <w:spacing w:after="0" w:line="240" w:lineRule="auto"/>
              <w:rPr>
                <w:rFonts w:eastAsia="Times New Roman"/>
                <w:b/>
                <w:bCs/>
                <w:sz w:val="24"/>
                <w:szCs w:val="24"/>
                <w:lang w:eastAsia="lt-LT"/>
              </w:rPr>
            </w:pPr>
          </w:p>
          <w:p w14:paraId="5F074D3A" w14:textId="77777777" w:rsidR="00CC66D1" w:rsidRPr="00955DCA" w:rsidRDefault="00CC66D1" w:rsidP="008467CC">
            <w:pPr>
              <w:spacing w:after="0" w:line="240" w:lineRule="auto"/>
            </w:pPr>
          </w:p>
        </w:tc>
      </w:tr>
      <w:tr w:rsidR="00CC66D1" w:rsidRPr="00955DCA" w14:paraId="2BAC6237" w14:textId="77777777" w:rsidTr="008467CC">
        <w:tc>
          <w:tcPr>
            <w:tcW w:w="4534" w:type="dxa"/>
            <w:gridSpan w:val="2"/>
          </w:tcPr>
          <w:p w14:paraId="1844311F" w14:textId="77777777" w:rsidR="00CC66D1" w:rsidRPr="00955DCA" w:rsidRDefault="00CC66D1" w:rsidP="008467CC">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0B1D2BF6" w14:textId="77777777" w:rsidR="00CC66D1" w:rsidRPr="00955DCA" w:rsidRDefault="00CC66D1" w:rsidP="008467CC">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792C2A98" w14:textId="77777777" w:rsidR="00CC66D1" w:rsidRPr="00955DCA" w:rsidRDefault="00CC66D1" w:rsidP="008467CC">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2E6B0C32" w14:textId="77777777" w:rsidR="00CC66D1" w:rsidRPr="00955DCA" w:rsidRDefault="00CC66D1" w:rsidP="008467CC">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5BBFA11F" w14:textId="77777777" w:rsidR="00CC66D1" w:rsidRPr="00955DCA" w:rsidRDefault="00CC66D1" w:rsidP="008467CC">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194FCA0" w14:textId="77777777" w:rsidR="00CC66D1" w:rsidRPr="00955DCA" w:rsidRDefault="00CC66D1" w:rsidP="008467CC">
            <w:pPr>
              <w:spacing w:after="0" w:line="240" w:lineRule="auto"/>
            </w:pPr>
            <w:r w:rsidRPr="00955DCA">
              <w:rPr>
                <w:rFonts w:eastAsia="Times New Roman"/>
                <w:sz w:val="24"/>
                <w:szCs w:val="24"/>
                <w:lang w:eastAsia="lt-LT"/>
              </w:rPr>
              <w:t>A. V.</w:t>
            </w:r>
          </w:p>
        </w:tc>
      </w:tr>
    </w:tbl>
    <w:p w14:paraId="0F409487" w14:textId="77777777" w:rsidR="00CC66D1" w:rsidRPr="00AD1C52" w:rsidRDefault="00CC66D1" w:rsidP="00CC66D1">
      <w:pPr>
        <w:tabs>
          <w:tab w:val="left" w:pos="851"/>
          <w:tab w:val="left" w:pos="900"/>
          <w:tab w:val="left" w:pos="1800"/>
          <w:tab w:val="left" w:pos="5040"/>
        </w:tabs>
        <w:spacing w:after="0" w:line="320" w:lineRule="atLeast"/>
        <w:jc w:val="both"/>
        <w:rPr>
          <w:sz w:val="24"/>
          <w:szCs w:val="24"/>
        </w:rPr>
      </w:pPr>
    </w:p>
    <w:p w14:paraId="3B8EA987" w14:textId="77777777" w:rsidR="00CC66D1" w:rsidRPr="00AD1C52" w:rsidRDefault="00CC66D1" w:rsidP="00CC66D1">
      <w:pPr>
        <w:pStyle w:val="Pagrindinistekstas"/>
        <w:tabs>
          <w:tab w:val="left" w:pos="5670"/>
          <w:tab w:val="left" w:pos="6237"/>
          <w:tab w:val="left" w:pos="6804"/>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9EA7" w14:textId="77777777" w:rsidR="00146B30" w:rsidRDefault="00146B30">
      <w:r>
        <w:separator/>
      </w:r>
    </w:p>
  </w:endnote>
  <w:endnote w:type="continuationSeparator" w:id="0">
    <w:p w14:paraId="6BB7F916" w14:textId="77777777" w:rsidR="00146B30" w:rsidRDefault="00146B30">
      <w:r>
        <w:continuationSeparator/>
      </w:r>
    </w:p>
  </w:endnote>
  <w:endnote w:type="continuationNotice" w:id="1">
    <w:p w14:paraId="05988F0F" w14:textId="77777777" w:rsidR="00146B30" w:rsidRDefault="00146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27EC" w14:textId="77777777" w:rsidR="00146B30" w:rsidRDefault="00146B30">
      <w:r>
        <w:separator/>
      </w:r>
    </w:p>
  </w:footnote>
  <w:footnote w:type="continuationSeparator" w:id="0">
    <w:p w14:paraId="260B4BC3" w14:textId="77777777" w:rsidR="00146B30" w:rsidRDefault="00146B30">
      <w:r>
        <w:continuationSeparator/>
      </w:r>
    </w:p>
  </w:footnote>
  <w:footnote w:type="continuationNotice" w:id="1">
    <w:p w14:paraId="5E813E1C" w14:textId="77777777" w:rsidR="00146B30" w:rsidRDefault="00146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B30"/>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2D28"/>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3F1CB7"/>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5F7"/>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3BD"/>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448"/>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5A9E"/>
    <w:rsid w:val="00CB6BBF"/>
    <w:rsid w:val="00CB7CF3"/>
    <w:rsid w:val="00CC01FB"/>
    <w:rsid w:val="00CC0BD5"/>
    <w:rsid w:val="00CC15FB"/>
    <w:rsid w:val="00CC16B5"/>
    <w:rsid w:val="00CC2815"/>
    <w:rsid w:val="00CC3BE1"/>
    <w:rsid w:val="00CC66D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3D78"/>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3D00"/>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18</Pages>
  <Words>35749</Words>
  <Characters>20378</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56015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77</cp:revision>
  <cp:lastPrinted>2024-05-29T11:43:00Z</cp:lastPrinted>
  <dcterms:created xsi:type="dcterms:W3CDTF">2025-04-14T12:27:00Z</dcterms:created>
  <dcterms:modified xsi:type="dcterms:W3CDTF">2025-06-17T11:40:00Z</dcterms:modified>
</cp:coreProperties>
</file>