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6614E" w14:textId="719A172A" w:rsidR="004A3C09" w:rsidRDefault="00163654" w:rsidP="00E2678F">
      <w:pPr>
        <w:shd w:val="clear" w:color="auto" w:fill="FFFFFF"/>
        <w:spacing w:after="0"/>
        <w:ind w:left="-42"/>
        <w:jc w:val="center"/>
        <w:rPr>
          <w:rFonts w:asciiTheme="majorHAnsi" w:eastAsia="Times New Roman" w:hAnsiTheme="majorHAnsi"/>
          <w:b/>
          <w:bCs/>
          <w:sz w:val="24"/>
          <w:szCs w:val="24"/>
          <w:lang w:eastAsia="lt-LT"/>
        </w:rPr>
      </w:pPr>
      <w:r w:rsidRPr="00274BE8">
        <w:rPr>
          <w:rFonts w:asciiTheme="majorHAnsi" w:hAnsiTheme="majorHAnsi"/>
          <w:b/>
          <w:sz w:val="24"/>
          <w:szCs w:val="24"/>
        </w:rPr>
        <w:t xml:space="preserve">INSTRUMENTŲ KREPŠELIŲ ŽYMEKLIAMS, SAUSOMS SERVETĖLĖMS PAVIRŠIŲ DEZINFEKCIJAI, PRAUSIMOSI PIRŠTINĖMS PRISOTINTOMS PH PRAUSIKLIO, STERILIZAVIMO REAGENTO KASETĖMS VANDENILIO PLAZMOS STERILIZAVIMUI IR KITOMS DEZINFEKCINĖMS MEDŽIAGOMS </w:t>
      </w:r>
      <w:r w:rsidR="004C5EFC" w:rsidRPr="00274BE8">
        <w:rPr>
          <w:rFonts w:asciiTheme="majorHAnsi" w:eastAsia="Times New Roman" w:hAnsiTheme="majorHAnsi"/>
          <w:b/>
          <w:bCs/>
          <w:sz w:val="24"/>
          <w:szCs w:val="24"/>
          <w:lang w:eastAsia="lt-LT"/>
        </w:rPr>
        <w:t>ĮSIGYTI TECHNINĖ SPECIFIKACIJA</w:t>
      </w:r>
    </w:p>
    <w:p w14:paraId="40731FA2" w14:textId="77777777" w:rsidR="00713C98" w:rsidRPr="00274BE8" w:rsidRDefault="00713C98" w:rsidP="00E2678F">
      <w:pPr>
        <w:shd w:val="clear" w:color="auto" w:fill="FFFFFF"/>
        <w:spacing w:after="0"/>
        <w:ind w:left="-42"/>
        <w:jc w:val="center"/>
        <w:rPr>
          <w:rFonts w:asciiTheme="majorHAnsi" w:eastAsia="Times New Roman" w:hAnsiTheme="majorHAnsi"/>
          <w:b/>
          <w:color w:val="000000"/>
          <w:sz w:val="24"/>
          <w:szCs w:val="24"/>
          <w:lang w:eastAsia="lt-LT"/>
        </w:rPr>
      </w:pPr>
    </w:p>
    <w:tbl>
      <w:tblPr>
        <w:tblStyle w:val="TableGrid"/>
        <w:tblW w:w="0" w:type="auto"/>
        <w:tblInd w:w="284" w:type="dxa"/>
        <w:tblLook w:val="04A0" w:firstRow="1" w:lastRow="0" w:firstColumn="1" w:lastColumn="0" w:noHBand="0" w:noVBand="1"/>
      </w:tblPr>
      <w:tblGrid>
        <w:gridCol w:w="4587"/>
        <w:gridCol w:w="4723"/>
      </w:tblGrid>
      <w:tr w:rsidR="00271AD9" w14:paraId="1E794979" w14:textId="77777777" w:rsidTr="00A2756D">
        <w:tc>
          <w:tcPr>
            <w:tcW w:w="4673" w:type="dxa"/>
          </w:tcPr>
          <w:p w14:paraId="01D46E41" w14:textId="77777777" w:rsidR="00271AD9" w:rsidRDefault="00271AD9" w:rsidP="00A2756D">
            <w:pPr>
              <w:jc w:val="both"/>
              <w:rPr>
                <w:rFonts w:ascii="Times New Roman" w:eastAsiaTheme="minorHAnsi" w:hAnsi="Times New Roman"/>
                <w:sz w:val="24"/>
                <w:szCs w:val="24"/>
              </w:rPr>
            </w:pPr>
            <w:r>
              <w:rPr>
                <w:rFonts w:ascii="Times New Roman" w:eastAsiaTheme="minorHAnsi" w:hAnsi="Times New Roman"/>
                <w:sz w:val="24"/>
                <w:szCs w:val="24"/>
              </w:rPr>
              <w:t>Techninė specifikacija</w:t>
            </w:r>
          </w:p>
        </w:tc>
        <w:tc>
          <w:tcPr>
            <w:tcW w:w="4814" w:type="dxa"/>
          </w:tcPr>
          <w:p w14:paraId="4D966A4F" w14:textId="77777777" w:rsidR="00271AD9" w:rsidRDefault="00271AD9" w:rsidP="00A2756D">
            <w:pPr>
              <w:jc w:val="both"/>
              <w:rPr>
                <w:rFonts w:ascii="Times New Roman" w:eastAsiaTheme="minorHAnsi" w:hAnsi="Times New Roman"/>
                <w:sz w:val="24"/>
                <w:szCs w:val="24"/>
              </w:rPr>
            </w:pPr>
            <w:r>
              <w:rPr>
                <w:rFonts w:ascii="Times New Roman" w:eastAsiaTheme="minorHAnsi" w:hAnsi="Times New Roman"/>
                <w:sz w:val="24"/>
                <w:szCs w:val="24"/>
              </w:rPr>
              <w:t>Atitikimas techninei specifikacijai</w:t>
            </w:r>
          </w:p>
        </w:tc>
      </w:tr>
      <w:tr w:rsidR="00271AD9" w14:paraId="2754C8DE" w14:textId="77777777" w:rsidTr="00A2756D">
        <w:tc>
          <w:tcPr>
            <w:tcW w:w="4673" w:type="dxa"/>
          </w:tcPr>
          <w:p w14:paraId="31646BA3" w14:textId="77777777" w:rsidR="00271AD9" w:rsidRDefault="00271AD9" w:rsidP="00A2756D">
            <w:pPr>
              <w:jc w:val="both"/>
              <w:rPr>
                <w:rFonts w:ascii="Times New Roman" w:eastAsiaTheme="minorHAnsi" w:hAnsi="Times New Roman"/>
                <w:sz w:val="24"/>
                <w:szCs w:val="24"/>
              </w:rPr>
            </w:pPr>
          </w:p>
        </w:tc>
        <w:tc>
          <w:tcPr>
            <w:tcW w:w="4814" w:type="dxa"/>
          </w:tcPr>
          <w:p w14:paraId="19F356C7" w14:textId="1E68775D" w:rsidR="00271AD9" w:rsidRPr="006C5B1F" w:rsidRDefault="00271AD9" w:rsidP="00A2756D">
            <w:pPr>
              <w:tabs>
                <w:tab w:val="left" w:pos="210"/>
              </w:tabs>
              <w:ind w:left="210"/>
              <w:contextualSpacing/>
              <w:jc w:val="both"/>
              <w:rPr>
                <w:rFonts w:ascii="Times New Roman" w:eastAsiaTheme="minorHAnsi" w:hAnsi="Times New Roman"/>
                <w:i/>
                <w:iCs/>
                <w:sz w:val="24"/>
                <w:szCs w:val="24"/>
              </w:rPr>
            </w:pPr>
          </w:p>
        </w:tc>
      </w:tr>
      <w:tr w:rsidR="00271AD9" w14:paraId="7EA9CE69" w14:textId="77777777" w:rsidTr="00A2756D">
        <w:tc>
          <w:tcPr>
            <w:tcW w:w="4673" w:type="dxa"/>
          </w:tcPr>
          <w:p w14:paraId="7631FC49" w14:textId="1D66EB26" w:rsidR="00271AD9" w:rsidRPr="00271AD9" w:rsidRDefault="00271AD9" w:rsidP="00271AD9">
            <w:pPr>
              <w:shd w:val="clear" w:color="auto" w:fill="FFFFFF"/>
              <w:tabs>
                <w:tab w:val="left" w:pos="448"/>
              </w:tabs>
              <w:ind w:left="360"/>
              <w:jc w:val="both"/>
              <w:rPr>
                <w:rFonts w:asciiTheme="majorHAnsi" w:eastAsia="Times New Roman" w:hAnsiTheme="majorHAnsi"/>
                <w:b/>
                <w:sz w:val="24"/>
                <w:szCs w:val="24"/>
                <w:lang w:eastAsia="lt-LT"/>
              </w:rPr>
            </w:pPr>
            <w:r>
              <w:rPr>
                <w:rFonts w:asciiTheme="majorHAnsi" w:eastAsia="Times New Roman" w:hAnsiTheme="majorHAnsi"/>
                <w:b/>
                <w:sz w:val="24"/>
                <w:szCs w:val="24"/>
                <w:lang w:eastAsia="lt-LT"/>
              </w:rPr>
              <w:t>11.</w:t>
            </w:r>
            <w:r w:rsidRPr="00271AD9">
              <w:rPr>
                <w:rFonts w:asciiTheme="majorHAnsi" w:eastAsia="Times New Roman" w:hAnsiTheme="majorHAnsi"/>
                <w:b/>
                <w:sz w:val="24"/>
                <w:szCs w:val="24"/>
                <w:lang w:eastAsia="lt-LT"/>
              </w:rPr>
              <w:t xml:space="preserve">  Dezinfekcinė medžiaga paviršių valymui ir dezinfekcijai aktyvuoto deguonies pagrindu</w:t>
            </w:r>
          </w:p>
          <w:p w14:paraId="76A86C16" w14:textId="77777777" w:rsidR="00271AD9" w:rsidRPr="00274BE8" w:rsidRDefault="00271AD9" w:rsidP="00271AD9">
            <w:pPr>
              <w:numPr>
                <w:ilvl w:val="0"/>
                <w:numId w:val="14"/>
              </w:numPr>
              <w:shd w:val="clear" w:color="auto" w:fill="FFFFFF"/>
              <w:tabs>
                <w:tab w:val="left" w:pos="532"/>
              </w:tabs>
              <w:ind w:left="420" w:hanging="318"/>
              <w:contextualSpacing/>
              <w:jc w:val="both"/>
              <w:rPr>
                <w:rFonts w:asciiTheme="majorHAnsi" w:eastAsia="Times New Roman" w:hAnsiTheme="majorHAnsi"/>
                <w:color w:val="000000"/>
                <w:sz w:val="24"/>
                <w:szCs w:val="24"/>
                <w:lang w:eastAsia="lt-LT"/>
              </w:rPr>
            </w:pPr>
            <w:r w:rsidRPr="00274BE8">
              <w:rPr>
                <w:rFonts w:asciiTheme="majorHAnsi" w:eastAsia="Times New Roman" w:hAnsiTheme="majorHAnsi"/>
                <w:color w:val="000000"/>
                <w:sz w:val="24"/>
                <w:szCs w:val="24"/>
                <w:lang w:eastAsia="lt-LT"/>
              </w:rPr>
              <w:t xml:space="preserve">veiklioji medžiaga – peroksidas arba peracto rūgštis; </w:t>
            </w:r>
          </w:p>
          <w:p w14:paraId="364773AA" w14:textId="77777777" w:rsidR="00271AD9" w:rsidRPr="00274BE8" w:rsidRDefault="00271AD9" w:rsidP="00271AD9">
            <w:pPr>
              <w:numPr>
                <w:ilvl w:val="0"/>
                <w:numId w:val="14"/>
              </w:numPr>
              <w:shd w:val="clear" w:color="auto" w:fill="FFFFFF"/>
              <w:tabs>
                <w:tab w:val="left" w:pos="532"/>
              </w:tabs>
              <w:ind w:left="420" w:hanging="318"/>
              <w:contextualSpacing/>
              <w:jc w:val="both"/>
              <w:rPr>
                <w:rFonts w:asciiTheme="majorHAnsi" w:eastAsia="Times New Roman" w:hAnsiTheme="majorHAnsi"/>
                <w:color w:val="000000"/>
                <w:sz w:val="24"/>
                <w:szCs w:val="24"/>
                <w:lang w:eastAsia="lt-LT"/>
              </w:rPr>
            </w:pPr>
            <w:r w:rsidRPr="00274BE8">
              <w:rPr>
                <w:rFonts w:asciiTheme="majorHAnsi" w:eastAsia="Times New Roman" w:hAnsiTheme="majorHAnsi"/>
                <w:color w:val="000000"/>
                <w:sz w:val="24"/>
                <w:szCs w:val="24"/>
                <w:lang w:eastAsia="lt-LT"/>
              </w:rPr>
              <w:t>turi valomųjų savybių (pateikti gamintojo patvirtinančius dokumentus);</w:t>
            </w:r>
          </w:p>
          <w:p w14:paraId="6E2D1B58" w14:textId="77777777" w:rsidR="00271AD9" w:rsidRPr="00274BE8" w:rsidRDefault="00271AD9" w:rsidP="00271AD9">
            <w:pPr>
              <w:numPr>
                <w:ilvl w:val="0"/>
                <w:numId w:val="14"/>
              </w:numPr>
              <w:shd w:val="clear" w:color="auto" w:fill="FFFFFF"/>
              <w:tabs>
                <w:tab w:val="left" w:pos="532"/>
              </w:tabs>
              <w:ind w:left="420" w:hanging="318"/>
              <w:contextualSpacing/>
              <w:jc w:val="both"/>
              <w:rPr>
                <w:rFonts w:asciiTheme="majorHAnsi" w:eastAsia="Times New Roman" w:hAnsiTheme="majorHAnsi"/>
                <w:color w:val="000000"/>
                <w:sz w:val="24"/>
                <w:szCs w:val="24"/>
                <w:lang w:eastAsia="lt-LT"/>
              </w:rPr>
            </w:pPr>
            <w:r w:rsidRPr="00274BE8">
              <w:rPr>
                <w:rFonts w:asciiTheme="majorHAnsi" w:eastAsia="Times New Roman" w:hAnsiTheme="majorHAnsi"/>
                <w:color w:val="000000"/>
                <w:sz w:val="24"/>
                <w:szCs w:val="24"/>
                <w:lang w:eastAsia="lt-LT"/>
              </w:rPr>
              <w:t>veikia bakterijas (atitinka LST EN 13727 arba LST EN 14561 arba lygiavertį), mikobakterijas (atitinka LST EN 14348 arba LST EN 14563 arba lygiavertį), grybelius (LST EN 13624 arba lygiavertį), virusus (atitinka LST EN 14476 (pilnas virucidinis aktyvumas) arba lygiavertį), pateikti atitikimą standartams patvirtinančius dokumentus (sertifikatus);</w:t>
            </w:r>
          </w:p>
          <w:p w14:paraId="537EEFF6" w14:textId="77777777" w:rsidR="00271AD9" w:rsidRPr="00274BE8" w:rsidRDefault="00271AD9" w:rsidP="00271AD9">
            <w:pPr>
              <w:numPr>
                <w:ilvl w:val="0"/>
                <w:numId w:val="14"/>
              </w:numPr>
              <w:shd w:val="clear" w:color="auto" w:fill="FFFFFF"/>
              <w:tabs>
                <w:tab w:val="left" w:pos="532"/>
              </w:tabs>
              <w:ind w:left="420" w:hanging="318"/>
              <w:contextualSpacing/>
              <w:jc w:val="both"/>
              <w:rPr>
                <w:rFonts w:asciiTheme="majorHAnsi" w:eastAsia="Times New Roman" w:hAnsiTheme="majorHAnsi"/>
                <w:color w:val="000000"/>
                <w:sz w:val="24"/>
                <w:szCs w:val="24"/>
                <w:lang w:eastAsia="lt-LT"/>
              </w:rPr>
            </w:pPr>
            <w:r w:rsidRPr="00274BE8">
              <w:rPr>
                <w:rFonts w:asciiTheme="majorHAnsi" w:eastAsia="Times New Roman" w:hAnsiTheme="majorHAnsi"/>
                <w:color w:val="000000"/>
                <w:sz w:val="24"/>
                <w:szCs w:val="24"/>
                <w:lang w:eastAsia="lt-LT"/>
              </w:rPr>
              <w:t>veikia Clostridium difficile (pateikti gamintojo patvirtinančius dokumentus);</w:t>
            </w:r>
          </w:p>
          <w:p w14:paraId="47C886E9" w14:textId="77777777" w:rsidR="00271AD9" w:rsidRPr="00274BE8" w:rsidRDefault="00271AD9" w:rsidP="00271AD9">
            <w:pPr>
              <w:numPr>
                <w:ilvl w:val="0"/>
                <w:numId w:val="14"/>
              </w:numPr>
              <w:shd w:val="clear" w:color="auto" w:fill="FFFFFF"/>
              <w:tabs>
                <w:tab w:val="left" w:pos="518"/>
              </w:tabs>
              <w:ind w:left="420" w:hanging="318"/>
              <w:contextualSpacing/>
              <w:jc w:val="both"/>
              <w:rPr>
                <w:rFonts w:asciiTheme="majorHAnsi" w:eastAsia="Times New Roman" w:hAnsiTheme="majorHAnsi"/>
                <w:color w:val="000000"/>
                <w:sz w:val="24"/>
                <w:szCs w:val="24"/>
                <w:lang w:eastAsia="lt-LT"/>
              </w:rPr>
            </w:pPr>
            <w:r w:rsidRPr="00274BE8">
              <w:rPr>
                <w:rFonts w:asciiTheme="majorHAnsi" w:eastAsia="Times New Roman" w:hAnsiTheme="majorHAnsi"/>
                <w:color w:val="000000"/>
                <w:sz w:val="24"/>
                <w:szCs w:val="24"/>
                <w:lang w:eastAsia="lt-LT"/>
              </w:rPr>
              <w:t>tinka naudoti įvairių medicininių paviršių (įskaitant naujagimių skyriuose), anestezijos įrangos valymui ir dezinfekcijai (pateikti tai parvirtinančius gamintojo dokumentus);</w:t>
            </w:r>
          </w:p>
          <w:p w14:paraId="72EC6A9D" w14:textId="77777777" w:rsidR="00271AD9" w:rsidRPr="00274BE8" w:rsidRDefault="00271AD9" w:rsidP="00271AD9">
            <w:pPr>
              <w:numPr>
                <w:ilvl w:val="0"/>
                <w:numId w:val="14"/>
              </w:numPr>
              <w:shd w:val="clear" w:color="auto" w:fill="FFFFFF"/>
              <w:tabs>
                <w:tab w:val="left" w:pos="532"/>
              </w:tabs>
              <w:ind w:left="420" w:hanging="318"/>
              <w:contextualSpacing/>
              <w:jc w:val="both"/>
              <w:rPr>
                <w:rFonts w:asciiTheme="majorHAnsi" w:eastAsia="Times New Roman" w:hAnsiTheme="majorHAnsi"/>
                <w:color w:val="000000"/>
                <w:sz w:val="24"/>
                <w:szCs w:val="24"/>
                <w:lang w:eastAsia="lt-LT"/>
              </w:rPr>
            </w:pPr>
            <w:r w:rsidRPr="00274BE8">
              <w:rPr>
                <w:rFonts w:asciiTheme="majorHAnsi" w:eastAsia="Times New Roman" w:hAnsiTheme="majorHAnsi"/>
                <w:color w:val="000000"/>
                <w:sz w:val="24"/>
                <w:szCs w:val="24"/>
                <w:lang w:eastAsia="lt-LT"/>
              </w:rPr>
              <w:t>priemonės pavidalas – milteliai, granulės ar skystas koncentratas;</w:t>
            </w:r>
          </w:p>
          <w:p w14:paraId="72C2FE4C" w14:textId="77777777" w:rsidR="00271AD9" w:rsidRPr="00274BE8" w:rsidRDefault="00271AD9" w:rsidP="00271AD9">
            <w:pPr>
              <w:numPr>
                <w:ilvl w:val="0"/>
                <w:numId w:val="14"/>
              </w:numPr>
              <w:shd w:val="clear" w:color="auto" w:fill="FFFFFF"/>
              <w:tabs>
                <w:tab w:val="left" w:pos="406"/>
                <w:tab w:val="left" w:pos="532"/>
              </w:tabs>
              <w:ind w:left="420" w:hanging="318"/>
              <w:contextualSpacing/>
              <w:jc w:val="both"/>
              <w:rPr>
                <w:rFonts w:asciiTheme="majorHAnsi" w:eastAsia="Times New Roman" w:hAnsiTheme="majorHAnsi"/>
                <w:color w:val="000000"/>
                <w:sz w:val="24"/>
                <w:szCs w:val="24"/>
                <w:lang w:eastAsia="lt-LT"/>
              </w:rPr>
            </w:pPr>
            <w:r w:rsidRPr="00274BE8">
              <w:rPr>
                <w:rFonts w:asciiTheme="majorHAnsi" w:eastAsia="Times New Roman" w:hAnsiTheme="majorHAnsi"/>
                <w:color w:val="000000"/>
                <w:sz w:val="24"/>
                <w:szCs w:val="24"/>
                <w:lang w:eastAsia="lt-LT"/>
              </w:rPr>
              <w:t>mikobaktericidinis ekspozicijos laikas ≤ 30 min.;</w:t>
            </w:r>
          </w:p>
          <w:p w14:paraId="3DA28DCA" w14:textId="77777777" w:rsidR="00271AD9" w:rsidRPr="00274BE8" w:rsidRDefault="00271AD9" w:rsidP="00271AD9">
            <w:pPr>
              <w:numPr>
                <w:ilvl w:val="0"/>
                <w:numId w:val="14"/>
              </w:numPr>
              <w:shd w:val="clear" w:color="auto" w:fill="FFFFFF"/>
              <w:tabs>
                <w:tab w:val="left" w:pos="406"/>
                <w:tab w:val="left" w:pos="532"/>
              </w:tabs>
              <w:ind w:left="420" w:hanging="318"/>
              <w:contextualSpacing/>
              <w:jc w:val="both"/>
              <w:rPr>
                <w:rFonts w:asciiTheme="majorHAnsi" w:eastAsia="Times New Roman" w:hAnsiTheme="majorHAnsi"/>
                <w:color w:val="FF0000"/>
                <w:sz w:val="24"/>
                <w:szCs w:val="24"/>
                <w:lang w:eastAsia="lt-LT"/>
              </w:rPr>
            </w:pPr>
            <w:r w:rsidRPr="00274BE8">
              <w:rPr>
                <w:rFonts w:asciiTheme="majorHAnsi" w:eastAsia="Times New Roman" w:hAnsiTheme="majorHAnsi"/>
                <w:color w:val="000000"/>
                <w:sz w:val="24"/>
                <w:szCs w:val="24"/>
                <w:lang w:eastAsia="lt-LT"/>
              </w:rPr>
              <w:t xml:space="preserve">pateikti atitikties reglamentui 2017/745/ES (MPR) </w:t>
            </w:r>
            <w:r w:rsidRPr="00274BE8">
              <w:rPr>
                <w:rFonts w:asciiTheme="majorHAnsi" w:eastAsia="Times New Roman" w:hAnsiTheme="majorHAnsi"/>
                <w:sz w:val="24"/>
                <w:szCs w:val="24"/>
                <w:lang w:eastAsia="lt-LT"/>
              </w:rPr>
              <w:t xml:space="preserve">sertifikatą </w:t>
            </w:r>
            <w:r w:rsidRPr="00274BE8">
              <w:rPr>
                <w:rFonts w:asciiTheme="majorHAnsi" w:eastAsia="Times New Roman" w:hAnsiTheme="majorHAnsi"/>
                <w:color w:val="000000"/>
                <w:sz w:val="24"/>
                <w:szCs w:val="24"/>
                <w:lang w:eastAsia="lt-LT"/>
              </w:rPr>
              <w:t xml:space="preserve">arba </w:t>
            </w:r>
            <w:r w:rsidRPr="00274BE8">
              <w:rPr>
                <w:rFonts w:asciiTheme="majorHAnsi" w:hAnsiTheme="majorHAnsi"/>
                <w:sz w:val="24"/>
                <w:szCs w:val="24"/>
              </w:rPr>
              <w:t>notifikuotos įstaigos patvirtinamąjį laišką/raštą</w:t>
            </w:r>
            <w:r w:rsidRPr="00274BE8">
              <w:rPr>
                <w:rFonts w:asciiTheme="majorHAnsi" w:eastAsia="Times New Roman" w:hAnsiTheme="majorHAnsi"/>
                <w:sz w:val="24"/>
                <w:szCs w:val="24"/>
                <w:lang w:eastAsia="lt-LT"/>
              </w:rPr>
              <w:t>;</w:t>
            </w:r>
          </w:p>
          <w:p w14:paraId="202652AE" w14:textId="77777777" w:rsidR="00271AD9" w:rsidRPr="00274BE8" w:rsidRDefault="00271AD9" w:rsidP="00271AD9">
            <w:pPr>
              <w:numPr>
                <w:ilvl w:val="0"/>
                <w:numId w:val="14"/>
              </w:numPr>
              <w:shd w:val="clear" w:color="auto" w:fill="FFFFFF"/>
              <w:tabs>
                <w:tab w:val="left" w:pos="406"/>
                <w:tab w:val="left" w:pos="532"/>
              </w:tabs>
              <w:ind w:left="420" w:hanging="318"/>
              <w:contextualSpacing/>
              <w:jc w:val="both"/>
              <w:rPr>
                <w:rFonts w:asciiTheme="majorHAnsi" w:eastAsia="Times New Roman" w:hAnsiTheme="majorHAnsi"/>
                <w:color w:val="000000"/>
                <w:sz w:val="24"/>
                <w:szCs w:val="24"/>
                <w:lang w:eastAsia="lt-LT"/>
              </w:rPr>
            </w:pPr>
            <w:r w:rsidRPr="00274BE8">
              <w:rPr>
                <w:rFonts w:asciiTheme="majorHAnsi" w:eastAsia="Times New Roman" w:hAnsiTheme="majorHAnsi"/>
                <w:color w:val="000000"/>
                <w:sz w:val="24"/>
                <w:szCs w:val="24"/>
                <w:lang w:eastAsia="lt-LT"/>
              </w:rPr>
              <w:t>pateikti biocido autorizacijos liudijimą ir priedus, saugos duomenų lapus;</w:t>
            </w:r>
          </w:p>
          <w:p w14:paraId="793E9DF2" w14:textId="77777777" w:rsidR="00271AD9" w:rsidRPr="00274BE8" w:rsidRDefault="00271AD9" w:rsidP="00271AD9">
            <w:pPr>
              <w:numPr>
                <w:ilvl w:val="0"/>
                <w:numId w:val="14"/>
              </w:numPr>
              <w:shd w:val="clear" w:color="auto" w:fill="FFFFFF"/>
              <w:tabs>
                <w:tab w:val="left" w:pos="406"/>
                <w:tab w:val="left" w:pos="532"/>
              </w:tabs>
              <w:ind w:left="420" w:hanging="318"/>
              <w:contextualSpacing/>
              <w:jc w:val="both"/>
              <w:rPr>
                <w:rFonts w:asciiTheme="majorHAnsi" w:eastAsia="Times New Roman" w:hAnsiTheme="majorHAnsi"/>
                <w:color w:val="000000"/>
                <w:sz w:val="24"/>
                <w:szCs w:val="24"/>
                <w:lang w:eastAsia="lt-LT"/>
              </w:rPr>
            </w:pPr>
            <w:r w:rsidRPr="00274BE8">
              <w:rPr>
                <w:rFonts w:asciiTheme="majorHAnsi" w:eastAsia="Times New Roman" w:hAnsiTheme="majorHAnsi"/>
                <w:color w:val="000000"/>
                <w:sz w:val="24"/>
                <w:szCs w:val="24"/>
                <w:lang w:eastAsia="lt-LT"/>
              </w:rPr>
              <w:t>pateikti gamintojo naudojimo instrukciją originalo ir lietuvių kalba;</w:t>
            </w:r>
          </w:p>
          <w:p w14:paraId="723E4AB7" w14:textId="77777777" w:rsidR="00271AD9" w:rsidRPr="00274BE8" w:rsidRDefault="00271AD9" w:rsidP="00271AD9">
            <w:pPr>
              <w:numPr>
                <w:ilvl w:val="0"/>
                <w:numId w:val="14"/>
              </w:numPr>
              <w:shd w:val="clear" w:color="auto" w:fill="FFFFFF"/>
              <w:tabs>
                <w:tab w:val="left" w:pos="406"/>
                <w:tab w:val="left" w:pos="532"/>
              </w:tabs>
              <w:ind w:left="420" w:hanging="318"/>
              <w:contextualSpacing/>
              <w:jc w:val="both"/>
              <w:rPr>
                <w:rFonts w:asciiTheme="majorHAnsi" w:eastAsia="Times New Roman" w:hAnsiTheme="majorHAnsi"/>
                <w:color w:val="000000"/>
                <w:sz w:val="24"/>
                <w:szCs w:val="24"/>
                <w:lang w:eastAsia="lt-LT"/>
              </w:rPr>
            </w:pPr>
            <w:r w:rsidRPr="00274BE8">
              <w:rPr>
                <w:rFonts w:asciiTheme="majorHAnsi" w:eastAsia="Times New Roman" w:hAnsiTheme="majorHAnsi"/>
                <w:color w:val="000000"/>
                <w:sz w:val="24"/>
                <w:szCs w:val="24"/>
                <w:lang w:eastAsia="lt-LT"/>
              </w:rPr>
              <w:t>pateikti priedus, kurie turi būti įskaičiuoti į dezinfekcinės priemonės kainą:</w:t>
            </w:r>
          </w:p>
          <w:p w14:paraId="5AC54DC8" w14:textId="77777777" w:rsidR="00271AD9" w:rsidRPr="00274BE8" w:rsidRDefault="00271AD9" w:rsidP="00271AD9">
            <w:pPr>
              <w:numPr>
                <w:ilvl w:val="0"/>
                <w:numId w:val="14"/>
              </w:numPr>
              <w:shd w:val="clear" w:color="auto" w:fill="FFFFFF"/>
              <w:tabs>
                <w:tab w:val="left" w:pos="406"/>
                <w:tab w:val="left" w:pos="532"/>
              </w:tabs>
              <w:ind w:left="420" w:hanging="318"/>
              <w:contextualSpacing/>
              <w:jc w:val="both"/>
              <w:rPr>
                <w:rFonts w:asciiTheme="majorHAnsi" w:eastAsia="Times New Roman" w:hAnsiTheme="majorHAnsi"/>
                <w:color w:val="000000"/>
                <w:sz w:val="24"/>
                <w:szCs w:val="24"/>
                <w:lang w:eastAsia="lt-LT"/>
              </w:rPr>
            </w:pPr>
            <w:r w:rsidRPr="00274BE8">
              <w:rPr>
                <w:rFonts w:asciiTheme="majorHAnsi" w:eastAsia="Times New Roman" w:hAnsiTheme="majorHAnsi"/>
                <w:color w:val="000000"/>
                <w:sz w:val="24"/>
                <w:szCs w:val="24"/>
                <w:lang w:eastAsia="lt-LT"/>
              </w:rPr>
              <w:t>pateikti atsparius drėgmei lipdukus talpų žymėjimui – 1000 vnt.,</w:t>
            </w:r>
          </w:p>
          <w:p w14:paraId="5E45E2DF" w14:textId="77777777" w:rsidR="00271AD9" w:rsidRPr="00274BE8" w:rsidRDefault="00271AD9" w:rsidP="00271AD9">
            <w:pPr>
              <w:numPr>
                <w:ilvl w:val="0"/>
                <w:numId w:val="14"/>
              </w:numPr>
              <w:shd w:val="clear" w:color="auto" w:fill="FFFFFF"/>
              <w:tabs>
                <w:tab w:val="left" w:pos="406"/>
                <w:tab w:val="left" w:pos="532"/>
              </w:tabs>
              <w:ind w:left="420" w:hanging="318"/>
              <w:contextualSpacing/>
              <w:jc w:val="both"/>
              <w:rPr>
                <w:rFonts w:asciiTheme="majorHAnsi" w:eastAsia="Times New Roman" w:hAnsiTheme="majorHAnsi"/>
                <w:color w:val="000000"/>
                <w:sz w:val="24"/>
                <w:szCs w:val="24"/>
                <w:lang w:eastAsia="lt-LT"/>
              </w:rPr>
            </w:pPr>
            <w:r w:rsidRPr="00274BE8">
              <w:rPr>
                <w:rFonts w:asciiTheme="majorHAnsi" w:eastAsia="Times New Roman" w:hAnsiTheme="majorHAnsi"/>
                <w:color w:val="000000"/>
                <w:sz w:val="24"/>
                <w:szCs w:val="24"/>
                <w:lang w:eastAsia="lt-LT"/>
              </w:rPr>
              <w:lastRenderedPageBreak/>
              <w:t>pateikti atsparias drėgmei (laminuotas) instrukcijas lietuvių kalba – 300 vnt.</w:t>
            </w:r>
          </w:p>
          <w:p w14:paraId="3A1D7076" w14:textId="77777777" w:rsidR="00271AD9" w:rsidRPr="00274BE8" w:rsidRDefault="00271AD9" w:rsidP="00271AD9">
            <w:pPr>
              <w:numPr>
                <w:ilvl w:val="0"/>
                <w:numId w:val="14"/>
              </w:numPr>
              <w:shd w:val="clear" w:color="auto" w:fill="FFFFFF"/>
              <w:tabs>
                <w:tab w:val="left" w:pos="406"/>
              </w:tabs>
              <w:ind w:left="420" w:hanging="318"/>
              <w:contextualSpacing/>
              <w:jc w:val="both"/>
              <w:rPr>
                <w:rFonts w:asciiTheme="majorHAnsi" w:eastAsia="Times New Roman" w:hAnsiTheme="majorHAnsi"/>
                <w:color w:val="000000"/>
                <w:sz w:val="24"/>
                <w:szCs w:val="24"/>
                <w:lang w:eastAsia="lt-LT"/>
              </w:rPr>
            </w:pPr>
            <w:r w:rsidRPr="00274BE8">
              <w:rPr>
                <w:rFonts w:asciiTheme="majorHAnsi" w:eastAsia="Times New Roman" w:hAnsiTheme="majorHAnsi"/>
                <w:color w:val="000000"/>
                <w:sz w:val="24"/>
                <w:szCs w:val="24"/>
                <w:lang w:eastAsia="lt-LT"/>
              </w:rPr>
              <w:t>Dez. priemonės kaina skaičiuojama pagal 1 litro darbinio tirpalo kainą tokios koncentracijos,</w:t>
            </w:r>
          </w:p>
          <w:p w14:paraId="1670247A" w14:textId="77777777" w:rsidR="00271AD9" w:rsidRPr="00274BE8" w:rsidRDefault="00271AD9" w:rsidP="00271AD9">
            <w:pPr>
              <w:shd w:val="clear" w:color="auto" w:fill="FFFFFF"/>
              <w:tabs>
                <w:tab w:val="left" w:pos="294"/>
                <w:tab w:val="left" w:pos="406"/>
              </w:tabs>
              <w:ind w:left="420" w:firstLine="28"/>
              <w:contextualSpacing/>
              <w:jc w:val="both"/>
              <w:rPr>
                <w:rFonts w:asciiTheme="majorHAnsi" w:eastAsia="Times New Roman" w:hAnsiTheme="majorHAnsi"/>
                <w:color w:val="000000"/>
                <w:sz w:val="24"/>
                <w:szCs w:val="24"/>
                <w:lang w:eastAsia="lt-LT"/>
              </w:rPr>
            </w:pPr>
            <w:r w:rsidRPr="00274BE8">
              <w:rPr>
                <w:rFonts w:asciiTheme="majorHAnsi" w:eastAsia="Times New Roman" w:hAnsiTheme="majorHAnsi"/>
                <w:color w:val="000000"/>
                <w:sz w:val="24"/>
                <w:szCs w:val="24"/>
                <w:lang w:eastAsia="lt-LT"/>
              </w:rPr>
              <w:t>kuri veikia mikobakterijas ≤ 15 min.</w:t>
            </w:r>
          </w:p>
          <w:p w14:paraId="67342C57" w14:textId="77777777" w:rsidR="00271AD9" w:rsidRPr="00274BE8" w:rsidRDefault="00271AD9" w:rsidP="00271AD9">
            <w:pPr>
              <w:numPr>
                <w:ilvl w:val="0"/>
                <w:numId w:val="14"/>
              </w:numPr>
              <w:shd w:val="clear" w:color="auto" w:fill="FFFFFF"/>
              <w:tabs>
                <w:tab w:val="left" w:pos="406"/>
                <w:tab w:val="left" w:pos="532"/>
              </w:tabs>
              <w:ind w:left="420" w:hanging="318"/>
              <w:contextualSpacing/>
              <w:jc w:val="both"/>
              <w:rPr>
                <w:rFonts w:asciiTheme="majorHAnsi" w:eastAsia="Times New Roman" w:hAnsiTheme="majorHAnsi"/>
                <w:color w:val="000000"/>
                <w:sz w:val="24"/>
                <w:szCs w:val="24"/>
                <w:lang w:eastAsia="lt-LT"/>
              </w:rPr>
            </w:pPr>
            <w:r w:rsidRPr="00274BE8">
              <w:rPr>
                <w:rFonts w:asciiTheme="majorHAnsi" w:eastAsia="Times New Roman" w:hAnsiTheme="majorHAnsi"/>
                <w:color w:val="000000"/>
                <w:sz w:val="24"/>
                <w:szCs w:val="24"/>
                <w:lang w:eastAsia="lt-LT"/>
              </w:rPr>
              <w:t>įpakavimas iki 5 kg/ltr.</w:t>
            </w:r>
          </w:p>
          <w:p w14:paraId="57960582" w14:textId="77777777" w:rsidR="00271AD9" w:rsidRPr="00274BE8" w:rsidRDefault="00271AD9" w:rsidP="00271AD9">
            <w:pPr>
              <w:shd w:val="clear" w:color="auto" w:fill="FFFFFF"/>
              <w:tabs>
                <w:tab w:val="left" w:pos="252"/>
                <w:tab w:val="left" w:pos="532"/>
              </w:tabs>
              <w:ind w:left="420" w:hanging="318"/>
              <w:jc w:val="both"/>
              <w:rPr>
                <w:rFonts w:asciiTheme="majorHAnsi" w:eastAsia="Times New Roman" w:hAnsiTheme="majorHAnsi"/>
                <w:i/>
                <w:color w:val="000000"/>
                <w:sz w:val="24"/>
                <w:szCs w:val="24"/>
                <w:lang w:eastAsia="lt-LT"/>
              </w:rPr>
            </w:pPr>
            <w:r w:rsidRPr="00274BE8">
              <w:rPr>
                <w:rFonts w:asciiTheme="majorHAnsi" w:eastAsia="Times New Roman" w:hAnsiTheme="majorHAnsi"/>
                <w:i/>
                <w:color w:val="000000"/>
                <w:sz w:val="24"/>
                <w:szCs w:val="24"/>
                <w:lang w:eastAsia="lt-LT"/>
              </w:rPr>
              <w:t>Orientacinis poreikis: 10 000 litrų darbinio tirpalo.</w:t>
            </w:r>
          </w:p>
          <w:p w14:paraId="24C88D17" w14:textId="77777777" w:rsidR="00271AD9" w:rsidRPr="00271AD9" w:rsidRDefault="00271AD9" w:rsidP="00271AD9">
            <w:pPr>
              <w:shd w:val="clear" w:color="auto" w:fill="FFFFFF"/>
              <w:ind w:left="360"/>
              <w:jc w:val="both"/>
              <w:rPr>
                <w:rFonts w:asciiTheme="majorHAnsi" w:eastAsia="Times New Roman" w:hAnsiTheme="majorHAnsi"/>
                <w:b/>
                <w:color w:val="000000"/>
                <w:sz w:val="24"/>
                <w:szCs w:val="24"/>
                <w:lang w:eastAsia="lt-LT"/>
              </w:rPr>
            </w:pPr>
          </w:p>
        </w:tc>
        <w:tc>
          <w:tcPr>
            <w:tcW w:w="4814" w:type="dxa"/>
          </w:tcPr>
          <w:p w14:paraId="5823F060" w14:textId="3631D1EC" w:rsidR="00271AD9" w:rsidRPr="003B453C" w:rsidRDefault="00271AD9" w:rsidP="00271AD9">
            <w:pPr>
              <w:shd w:val="clear" w:color="auto" w:fill="FFFFFF"/>
              <w:tabs>
                <w:tab w:val="left" w:pos="532"/>
              </w:tabs>
              <w:ind w:left="420"/>
              <w:contextualSpacing/>
              <w:jc w:val="both"/>
              <w:rPr>
                <w:rFonts w:asciiTheme="majorHAnsi" w:eastAsia="Times New Roman" w:hAnsiTheme="majorHAnsi"/>
                <w:color w:val="0070C0"/>
                <w:sz w:val="24"/>
                <w:szCs w:val="24"/>
                <w:lang w:eastAsia="lt-LT"/>
              </w:rPr>
            </w:pPr>
            <w:r>
              <w:rPr>
                <w:rFonts w:asciiTheme="majorHAnsi" w:eastAsia="Times New Roman" w:hAnsiTheme="majorHAnsi"/>
                <w:b/>
                <w:sz w:val="24"/>
                <w:szCs w:val="24"/>
                <w:lang w:eastAsia="lt-LT"/>
              </w:rPr>
              <w:lastRenderedPageBreak/>
              <w:t xml:space="preserve">11. </w:t>
            </w:r>
            <w:r w:rsidRPr="00271AD9">
              <w:rPr>
                <w:rFonts w:asciiTheme="majorHAnsi" w:eastAsia="Times New Roman" w:hAnsiTheme="majorHAnsi"/>
                <w:b/>
                <w:sz w:val="24"/>
                <w:szCs w:val="24"/>
                <w:lang w:eastAsia="lt-LT"/>
              </w:rPr>
              <w:t>Dezinfekcinė medžiaga paviršių valymui ir dezinfekcijai aktyvuoto deguonies pagrindu</w:t>
            </w:r>
            <w:r w:rsidR="00CD57EA">
              <w:rPr>
                <w:rFonts w:asciiTheme="majorHAnsi" w:eastAsia="Times New Roman" w:hAnsiTheme="majorHAnsi"/>
                <w:b/>
                <w:sz w:val="24"/>
                <w:szCs w:val="24"/>
                <w:lang w:eastAsia="lt-LT"/>
              </w:rPr>
              <w:t xml:space="preserve"> </w:t>
            </w:r>
            <w:r w:rsidR="00CD57EA" w:rsidRPr="003B453C">
              <w:rPr>
                <w:rFonts w:asciiTheme="majorHAnsi" w:eastAsia="Times New Roman" w:hAnsiTheme="majorHAnsi"/>
                <w:b/>
                <w:color w:val="0070C0"/>
                <w:sz w:val="24"/>
                <w:szCs w:val="24"/>
                <w:lang w:eastAsia="lt-LT"/>
              </w:rPr>
              <w:t>Ultrasol active 1 kg</w:t>
            </w:r>
          </w:p>
          <w:p w14:paraId="730C0FB9" w14:textId="3B0314A5" w:rsidR="00271AD9" w:rsidRPr="003B453C" w:rsidRDefault="00271AD9" w:rsidP="00271AD9">
            <w:pPr>
              <w:numPr>
                <w:ilvl w:val="0"/>
                <w:numId w:val="14"/>
              </w:numPr>
              <w:shd w:val="clear" w:color="auto" w:fill="FFFFFF"/>
              <w:tabs>
                <w:tab w:val="left" w:pos="532"/>
              </w:tabs>
              <w:ind w:left="420" w:hanging="318"/>
              <w:contextualSpacing/>
              <w:jc w:val="both"/>
              <w:rPr>
                <w:rFonts w:asciiTheme="majorHAnsi" w:eastAsia="Times New Roman" w:hAnsiTheme="majorHAnsi"/>
                <w:i/>
                <w:iCs/>
                <w:color w:val="0070C0"/>
                <w:sz w:val="24"/>
                <w:szCs w:val="24"/>
                <w:lang w:eastAsia="lt-LT"/>
              </w:rPr>
            </w:pPr>
            <w:r w:rsidRPr="00274BE8">
              <w:rPr>
                <w:rFonts w:asciiTheme="majorHAnsi" w:eastAsia="Times New Roman" w:hAnsiTheme="majorHAnsi"/>
                <w:color w:val="000000"/>
                <w:sz w:val="24"/>
                <w:szCs w:val="24"/>
                <w:lang w:eastAsia="lt-LT"/>
              </w:rPr>
              <w:t xml:space="preserve">veiklioji medžiaga –peracto rūgštis; </w:t>
            </w:r>
            <w:r w:rsidR="003B453C" w:rsidRPr="003B453C">
              <w:rPr>
                <w:rFonts w:asciiTheme="majorHAnsi" w:eastAsia="Times New Roman" w:hAnsiTheme="majorHAnsi"/>
                <w:i/>
                <w:iCs/>
                <w:color w:val="0070C0"/>
                <w:sz w:val="24"/>
                <w:szCs w:val="24"/>
                <w:lang w:eastAsia="lt-LT"/>
              </w:rPr>
              <w:t>3 psl.</w:t>
            </w:r>
          </w:p>
          <w:p w14:paraId="30C4163B" w14:textId="274C5F8E" w:rsidR="00271AD9" w:rsidRPr="003B453C" w:rsidRDefault="00271AD9" w:rsidP="00271AD9">
            <w:pPr>
              <w:numPr>
                <w:ilvl w:val="0"/>
                <w:numId w:val="14"/>
              </w:numPr>
              <w:shd w:val="clear" w:color="auto" w:fill="FFFFFF"/>
              <w:tabs>
                <w:tab w:val="left" w:pos="532"/>
              </w:tabs>
              <w:ind w:left="420" w:hanging="318"/>
              <w:contextualSpacing/>
              <w:jc w:val="both"/>
              <w:rPr>
                <w:rFonts w:asciiTheme="majorHAnsi" w:eastAsia="Times New Roman" w:hAnsiTheme="majorHAnsi"/>
                <w:i/>
                <w:iCs/>
                <w:color w:val="0070C0"/>
                <w:sz w:val="24"/>
                <w:szCs w:val="24"/>
                <w:lang w:eastAsia="lt-LT"/>
              </w:rPr>
            </w:pPr>
            <w:r w:rsidRPr="00274BE8">
              <w:rPr>
                <w:rFonts w:asciiTheme="majorHAnsi" w:eastAsia="Times New Roman" w:hAnsiTheme="majorHAnsi"/>
                <w:color w:val="000000"/>
                <w:sz w:val="24"/>
                <w:szCs w:val="24"/>
                <w:lang w:eastAsia="lt-LT"/>
              </w:rPr>
              <w:t>turi valomųjų savybių (pateiki</w:t>
            </w:r>
            <w:r>
              <w:rPr>
                <w:rFonts w:asciiTheme="majorHAnsi" w:eastAsia="Times New Roman" w:hAnsiTheme="majorHAnsi"/>
                <w:color w:val="000000"/>
                <w:sz w:val="24"/>
                <w:szCs w:val="24"/>
                <w:lang w:eastAsia="lt-LT"/>
              </w:rPr>
              <w:t>ame</w:t>
            </w:r>
            <w:r w:rsidRPr="00274BE8">
              <w:rPr>
                <w:rFonts w:asciiTheme="majorHAnsi" w:eastAsia="Times New Roman" w:hAnsiTheme="majorHAnsi"/>
                <w:color w:val="000000"/>
                <w:sz w:val="24"/>
                <w:szCs w:val="24"/>
                <w:lang w:eastAsia="lt-LT"/>
              </w:rPr>
              <w:t xml:space="preserve"> gamintojo patvirtinančius dokumentus);</w:t>
            </w:r>
            <w:r w:rsidR="003B453C">
              <w:rPr>
                <w:rFonts w:asciiTheme="majorHAnsi" w:eastAsia="Times New Roman" w:hAnsiTheme="majorHAnsi"/>
                <w:color w:val="000000"/>
                <w:sz w:val="24"/>
                <w:szCs w:val="24"/>
                <w:lang w:eastAsia="lt-LT"/>
              </w:rPr>
              <w:t xml:space="preserve"> </w:t>
            </w:r>
            <w:r w:rsidR="003B453C" w:rsidRPr="003B453C">
              <w:rPr>
                <w:rFonts w:asciiTheme="majorHAnsi" w:eastAsia="Times New Roman" w:hAnsiTheme="majorHAnsi"/>
                <w:i/>
                <w:iCs/>
                <w:color w:val="0070C0"/>
                <w:sz w:val="24"/>
                <w:szCs w:val="24"/>
                <w:lang w:eastAsia="lt-LT"/>
              </w:rPr>
              <w:t>2 psl.</w:t>
            </w:r>
          </w:p>
          <w:p w14:paraId="6D95B02B" w14:textId="5B2460D4" w:rsidR="00271AD9" w:rsidRPr="00274BE8" w:rsidRDefault="00271AD9" w:rsidP="00271AD9">
            <w:pPr>
              <w:numPr>
                <w:ilvl w:val="0"/>
                <w:numId w:val="14"/>
              </w:numPr>
              <w:shd w:val="clear" w:color="auto" w:fill="FFFFFF"/>
              <w:tabs>
                <w:tab w:val="left" w:pos="532"/>
              </w:tabs>
              <w:ind w:left="420" w:hanging="318"/>
              <w:contextualSpacing/>
              <w:jc w:val="both"/>
              <w:rPr>
                <w:rFonts w:asciiTheme="majorHAnsi" w:eastAsia="Times New Roman" w:hAnsiTheme="majorHAnsi"/>
                <w:color w:val="000000"/>
                <w:sz w:val="24"/>
                <w:szCs w:val="24"/>
                <w:lang w:eastAsia="lt-LT"/>
              </w:rPr>
            </w:pPr>
            <w:r w:rsidRPr="00274BE8">
              <w:rPr>
                <w:rFonts w:asciiTheme="majorHAnsi" w:eastAsia="Times New Roman" w:hAnsiTheme="majorHAnsi"/>
                <w:color w:val="000000"/>
                <w:sz w:val="24"/>
                <w:szCs w:val="24"/>
                <w:lang w:eastAsia="lt-LT"/>
              </w:rPr>
              <w:t>veikia bakterijas (atitinka LST EN 13727), mikobakterijas (atitinka LST EN 14348), grybelius (LST EN 13624), virusus (atitinka LST EN 14476 (pilnas virucidinis aktyvumas), pateiki</w:t>
            </w:r>
            <w:r>
              <w:rPr>
                <w:rFonts w:asciiTheme="majorHAnsi" w:eastAsia="Times New Roman" w:hAnsiTheme="majorHAnsi"/>
                <w:color w:val="000000"/>
                <w:sz w:val="24"/>
                <w:szCs w:val="24"/>
                <w:lang w:eastAsia="lt-LT"/>
              </w:rPr>
              <w:t>ame</w:t>
            </w:r>
            <w:r w:rsidRPr="00274BE8">
              <w:rPr>
                <w:rFonts w:asciiTheme="majorHAnsi" w:eastAsia="Times New Roman" w:hAnsiTheme="majorHAnsi"/>
                <w:color w:val="000000"/>
                <w:sz w:val="24"/>
                <w:szCs w:val="24"/>
                <w:lang w:eastAsia="lt-LT"/>
              </w:rPr>
              <w:t xml:space="preserve"> atitikimą standartams patvirtinančius dokumentus (sertifikatus);</w:t>
            </w:r>
            <w:r w:rsidR="003B453C">
              <w:rPr>
                <w:rFonts w:asciiTheme="majorHAnsi" w:eastAsia="Times New Roman" w:hAnsiTheme="majorHAnsi"/>
                <w:color w:val="000000"/>
                <w:sz w:val="24"/>
                <w:szCs w:val="24"/>
                <w:lang w:eastAsia="lt-LT"/>
              </w:rPr>
              <w:t xml:space="preserve"> </w:t>
            </w:r>
            <w:r w:rsidR="003B453C" w:rsidRPr="003B453C">
              <w:rPr>
                <w:rFonts w:asciiTheme="majorHAnsi" w:eastAsia="Times New Roman" w:hAnsiTheme="majorHAnsi"/>
                <w:i/>
                <w:iCs/>
                <w:color w:val="0070C0"/>
                <w:sz w:val="24"/>
                <w:szCs w:val="24"/>
                <w:lang w:eastAsia="lt-LT"/>
              </w:rPr>
              <w:t>17-2</w:t>
            </w:r>
            <w:r w:rsidR="003B453C">
              <w:rPr>
                <w:rFonts w:asciiTheme="majorHAnsi" w:eastAsia="Times New Roman" w:hAnsiTheme="majorHAnsi"/>
                <w:i/>
                <w:iCs/>
                <w:color w:val="0070C0"/>
                <w:sz w:val="24"/>
                <w:szCs w:val="24"/>
                <w:lang w:eastAsia="lt-LT"/>
              </w:rPr>
              <w:t>0, 22</w:t>
            </w:r>
            <w:r w:rsidR="003B453C" w:rsidRPr="003B453C">
              <w:rPr>
                <w:rFonts w:asciiTheme="majorHAnsi" w:eastAsia="Times New Roman" w:hAnsiTheme="majorHAnsi"/>
                <w:i/>
                <w:iCs/>
                <w:color w:val="0070C0"/>
                <w:sz w:val="24"/>
                <w:szCs w:val="24"/>
                <w:lang w:eastAsia="lt-LT"/>
              </w:rPr>
              <w:t xml:space="preserve"> psl</w:t>
            </w:r>
            <w:r w:rsidR="003B453C">
              <w:rPr>
                <w:rFonts w:asciiTheme="majorHAnsi" w:eastAsia="Times New Roman" w:hAnsiTheme="majorHAnsi"/>
                <w:color w:val="000000"/>
                <w:sz w:val="24"/>
                <w:szCs w:val="24"/>
                <w:lang w:eastAsia="lt-LT"/>
              </w:rPr>
              <w:t>.</w:t>
            </w:r>
          </w:p>
          <w:p w14:paraId="2294608D" w14:textId="75946766" w:rsidR="00271AD9" w:rsidRPr="00274BE8" w:rsidRDefault="00271AD9" w:rsidP="00271AD9">
            <w:pPr>
              <w:numPr>
                <w:ilvl w:val="0"/>
                <w:numId w:val="14"/>
              </w:numPr>
              <w:shd w:val="clear" w:color="auto" w:fill="FFFFFF"/>
              <w:tabs>
                <w:tab w:val="left" w:pos="532"/>
              </w:tabs>
              <w:ind w:left="420" w:hanging="318"/>
              <w:contextualSpacing/>
              <w:jc w:val="both"/>
              <w:rPr>
                <w:rFonts w:asciiTheme="majorHAnsi" w:eastAsia="Times New Roman" w:hAnsiTheme="majorHAnsi"/>
                <w:color w:val="000000"/>
                <w:sz w:val="24"/>
                <w:szCs w:val="24"/>
                <w:lang w:eastAsia="lt-LT"/>
              </w:rPr>
            </w:pPr>
            <w:r w:rsidRPr="00274BE8">
              <w:rPr>
                <w:rFonts w:asciiTheme="majorHAnsi" w:eastAsia="Times New Roman" w:hAnsiTheme="majorHAnsi"/>
                <w:color w:val="000000"/>
                <w:sz w:val="24"/>
                <w:szCs w:val="24"/>
                <w:lang w:eastAsia="lt-LT"/>
              </w:rPr>
              <w:t>veikia Clostridium difficile (pateiki</w:t>
            </w:r>
            <w:r>
              <w:rPr>
                <w:rFonts w:asciiTheme="majorHAnsi" w:eastAsia="Times New Roman" w:hAnsiTheme="majorHAnsi"/>
                <w:color w:val="000000"/>
                <w:sz w:val="24"/>
                <w:szCs w:val="24"/>
                <w:lang w:eastAsia="lt-LT"/>
              </w:rPr>
              <w:t>ame</w:t>
            </w:r>
            <w:r w:rsidRPr="00274BE8">
              <w:rPr>
                <w:rFonts w:asciiTheme="majorHAnsi" w:eastAsia="Times New Roman" w:hAnsiTheme="majorHAnsi"/>
                <w:color w:val="000000"/>
                <w:sz w:val="24"/>
                <w:szCs w:val="24"/>
                <w:lang w:eastAsia="lt-LT"/>
              </w:rPr>
              <w:t xml:space="preserve"> gamintojo patvirtinančius dokumentus);</w:t>
            </w:r>
            <w:r w:rsidR="003B453C">
              <w:rPr>
                <w:rFonts w:asciiTheme="majorHAnsi" w:eastAsia="Times New Roman" w:hAnsiTheme="majorHAnsi"/>
                <w:color w:val="000000"/>
                <w:sz w:val="24"/>
                <w:szCs w:val="24"/>
                <w:lang w:eastAsia="lt-LT"/>
              </w:rPr>
              <w:t xml:space="preserve"> </w:t>
            </w:r>
            <w:r w:rsidR="003B453C" w:rsidRPr="003B453C">
              <w:rPr>
                <w:rFonts w:asciiTheme="majorHAnsi" w:eastAsia="Times New Roman" w:hAnsiTheme="majorHAnsi"/>
                <w:i/>
                <w:iCs/>
                <w:color w:val="0070C0"/>
                <w:sz w:val="24"/>
                <w:szCs w:val="24"/>
                <w:lang w:eastAsia="lt-LT"/>
              </w:rPr>
              <w:t>21 psl.</w:t>
            </w:r>
          </w:p>
          <w:p w14:paraId="3148CFAC" w14:textId="0561CEFF" w:rsidR="00271AD9" w:rsidRPr="00274BE8" w:rsidRDefault="00271AD9" w:rsidP="00271AD9">
            <w:pPr>
              <w:numPr>
                <w:ilvl w:val="0"/>
                <w:numId w:val="14"/>
              </w:numPr>
              <w:shd w:val="clear" w:color="auto" w:fill="FFFFFF"/>
              <w:tabs>
                <w:tab w:val="left" w:pos="518"/>
              </w:tabs>
              <w:ind w:left="420" w:hanging="318"/>
              <w:contextualSpacing/>
              <w:jc w:val="both"/>
              <w:rPr>
                <w:rFonts w:asciiTheme="majorHAnsi" w:eastAsia="Times New Roman" w:hAnsiTheme="majorHAnsi"/>
                <w:color w:val="000000"/>
                <w:sz w:val="24"/>
                <w:szCs w:val="24"/>
                <w:lang w:eastAsia="lt-LT"/>
              </w:rPr>
            </w:pPr>
            <w:r w:rsidRPr="00274BE8">
              <w:rPr>
                <w:rFonts w:asciiTheme="majorHAnsi" w:eastAsia="Times New Roman" w:hAnsiTheme="majorHAnsi"/>
                <w:color w:val="000000"/>
                <w:sz w:val="24"/>
                <w:szCs w:val="24"/>
                <w:lang w:eastAsia="lt-LT"/>
              </w:rPr>
              <w:t>tinka naudoti įvairių medicininių paviršių (įskaitant naujagimių skyriuose), anestezijos įrangos valymui ir dezinfekcijai (pateiki</w:t>
            </w:r>
            <w:r>
              <w:rPr>
                <w:rFonts w:asciiTheme="majorHAnsi" w:eastAsia="Times New Roman" w:hAnsiTheme="majorHAnsi"/>
                <w:color w:val="000000"/>
                <w:sz w:val="24"/>
                <w:szCs w:val="24"/>
                <w:lang w:eastAsia="lt-LT"/>
              </w:rPr>
              <w:t>ame</w:t>
            </w:r>
            <w:r w:rsidRPr="00274BE8">
              <w:rPr>
                <w:rFonts w:asciiTheme="majorHAnsi" w:eastAsia="Times New Roman" w:hAnsiTheme="majorHAnsi"/>
                <w:color w:val="000000"/>
                <w:sz w:val="24"/>
                <w:szCs w:val="24"/>
                <w:lang w:eastAsia="lt-LT"/>
              </w:rPr>
              <w:t xml:space="preserve"> tai parvirtinančius gamintojo dokumentus);</w:t>
            </w:r>
            <w:r w:rsidR="00F85C06">
              <w:rPr>
                <w:rFonts w:asciiTheme="majorHAnsi" w:eastAsia="Times New Roman" w:hAnsiTheme="majorHAnsi"/>
                <w:color w:val="000000"/>
                <w:sz w:val="24"/>
                <w:szCs w:val="24"/>
                <w:lang w:eastAsia="lt-LT"/>
              </w:rPr>
              <w:t xml:space="preserve"> </w:t>
            </w:r>
            <w:r w:rsidR="00F85C06" w:rsidRPr="00F85C06">
              <w:rPr>
                <w:rFonts w:asciiTheme="majorHAnsi" w:eastAsia="Times New Roman" w:hAnsiTheme="majorHAnsi"/>
                <w:i/>
                <w:iCs/>
                <w:color w:val="0070C0"/>
                <w:sz w:val="24"/>
                <w:szCs w:val="24"/>
                <w:lang w:eastAsia="lt-LT"/>
              </w:rPr>
              <w:t>23 psl</w:t>
            </w:r>
            <w:r w:rsidR="00F85C06">
              <w:rPr>
                <w:rFonts w:asciiTheme="majorHAnsi" w:eastAsia="Times New Roman" w:hAnsiTheme="majorHAnsi"/>
                <w:color w:val="000000"/>
                <w:sz w:val="24"/>
                <w:szCs w:val="24"/>
                <w:lang w:eastAsia="lt-LT"/>
              </w:rPr>
              <w:t>.</w:t>
            </w:r>
          </w:p>
          <w:p w14:paraId="5153DA24" w14:textId="3F8A4D7C" w:rsidR="00271AD9" w:rsidRPr="00274BE8" w:rsidRDefault="00271AD9" w:rsidP="00271AD9">
            <w:pPr>
              <w:numPr>
                <w:ilvl w:val="0"/>
                <w:numId w:val="14"/>
              </w:numPr>
              <w:shd w:val="clear" w:color="auto" w:fill="FFFFFF"/>
              <w:tabs>
                <w:tab w:val="left" w:pos="532"/>
              </w:tabs>
              <w:ind w:left="420" w:hanging="318"/>
              <w:contextualSpacing/>
              <w:jc w:val="both"/>
              <w:rPr>
                <w:rFonts w:asciiTheme="majorHAnsi" w:eastAsia="Times New Roman" w:hAnsiTheme="majorHAnsi"/>
                <w:color w:val="000000"/>
                <w:sz w:val="24"/>
                <w:szCs w:val="24"/>
                <w:lang w:eastAsia="lt-LT"/>
              </w:rPr>
            </w:pPr>
            <w:r w:rsidRPr="00274BE8">
              <w:rPr>
                <w:rFonts w:asciiTheme="majorHAnsi" w:eastAsia="Times New Roman" w:hAnsiTheme="majorHAnsi"/>
                <w:color w:val="000000"/>
                <w:sz w:val="24"/>
                <w:szCs w:val="24"/>
                <w:lang w:eastAsia="lt-LT"/>
              </w:rPr>
              <w:t>priemonės pavidalas – granulės;</w:t>
            </w:r>
            <w:r w:rsidR="00F85C06">
              <w:rPr>
                <w:rFonts w:asciiTheme="majorHAnsi" w:eastAsia="Times New Roman" w:hAnsiTheme="majorHAnsi"/>
                <w:color w:val="000000"/>
                <w:sz w:val="24"/>
                <w:szCs w:val="24"/>
                <w:lang w:eastAsia="lt-LT"/>
              </w:rPr>
              <w:t xml:space="preserve"> </w:t>
            </w:r>
            <w:r w:rsidR="00F85C06" w:rsidRPr="00F85C06">
              <w:rPr>
                <w:rFonts w:asciiTheme="majorHAnsi" w:eastAsia="Times New Roman" w:hAnsiTheme="majorHAnsi"/>
                <w:i/>
                <w:iCs/>
                <w:color w:val="0070C0"/>
                <w:sz w:val="24"/>
                <w:szCs w:val="24"/>
                <w:lang w:eastAsia="lt-LT"/>
              </w:rPr>
              <w:t>2 psl.</w:t>
            </w:r>
          </w:p>
          <w:p w14:paraId="18E47D0F" w14:textId="457C7157" w:rsidR="00271AD9" w:rsidRPr="00F85C06" w:rsidRDefault="00271AD9" w:rsidP="00271AD9">
            <w:pPr>
              <w:numPr>
                <w:ilvl w:val="0"/>
                <w:numId w:val="14"/>
              </w:numPr>
              <w:shd w:val="clear" w:color="auto" w:fill="FFFFFF"/>
              <w:tabs>
                <w:tab w:val="left" w:pos="406"/>
                <w:tab w:val="left" w:pos="532"/>
              </w:tabs>
              <w:ind w:left="420" w:hanging="318"/>
              <w:contextualSpacing/>
              <w:jc w:val="both"/>
              <w:rPr>
                <w:rFonts w:asciiTheme="majorHAnsi" w:eastAsia="Times New Roman" w:hAnsiTheme="majorHAnsi"/>
                <w:i/>
                <w:iCs/>
                <w:color w:val="0070C0"/>
                <w:sz w:val="24"/>
                <w:szCs w:val="24"/>
                <w:lang w:eastAsia="lt-LT"/>
              </w:rPr>
            </w:pPr>
            <w:r w:rsidRPr="00274BE8">
              <w:rPr>
                <w:rFonts w:asciiTheme="majorHAnsi" w:eastAsia="Times New Roman" w:hAnsiTheme="majorHAnsi"/>
                <w:color w:val="000000"/>
                <w:sz w:val="24"/>
                <w:szCs w:val="24"/>
                <w:lang w:eastAsia="lt-LT"/>
              </w:rPr>
              <w:t>mikobaktericidinis ekspozicijos laikas ≤ 30 min.;</w:t>
            </w:r>
            <w:r w:rsidR="00F85C06">
              <w:rPr>
                <w:rFonts w:asciiTheme="majorHAnsi" w:eastAsia="Times New Roman" w:hAnsiTheme="majorHAnsi"/>
                <w:color w:val="000000"/>
                <w:sz w:val="24"/>
                <w:szCs w:val="24"/>
                <w:lang w:eastAsia="lt-LT"/>
              </w:rPr>
              <w:t xml:space="preserve"> </w:t>
            </w:r>
            <w:r w:rsidR="00F85C06" w:rsidRPr="00F85C06">
              <w:rPr>
                <w:rFonts w:asciiTheme="majorHAnsi" w:eastAsia="Times New Roman" w:hAnsiTheme="majorHAnsi"/>
                <w:i/>
                <w:iCs/>
                <w:color w:val="0070C0"/>
                <w:sz w:val="24"/>
                <w:szCs w:val="24"/>
                <w:lang w:eastAsia="lt-LT"/>
              </w:rPr>
              <w:t>4 psl</w:t>
            </w:r>
            <w:r w:rsidR="00F85C06">
              <w:rPr>
                <w:rFonts w:asciiTheme="majorHAnsi" w:eastAsia="Times New Roman" w:hAnsiTheme="majorHAnsi"/>
                <w:i/>
                <w:iCs/>
                <w:color w:val="0070C0"/>
                <w:sz w:val="24"/>
                <w:szCs w:val="24"/>
                <w:lang w:eastAsia="lt-LT"/>
              </w:rPr>
              <w:t>.</w:t>
            </w:r>
          </w:p>
          <w:p w14:paraId="109E6418" w14:textId="55F4D872" w:rsidR="00271AD9" w:rsidRPr="00274BE8" w:rsidRDefault="00271AD9" w:rsidP="00271AD9">
            <w:pPr>
              <w:numPr>
                <w:ilvl w:val="0"/>
                <w:numId w:val="14"/>
              </w:numPr>
              <w:shd w:val="clear" w:color="auto" w:fill="FFFFFF"/>
              <w:tabs>
                <w:tab w:val="left" w:pos="406"/>
                <w:tab w:val="left" w:pos="532"/>
              </w:tabs>
              <w:ind w:left="420" w:hanging="318"/>
              <w:contextualSpacing/>
              <w:jc w:val="both"/>
              <w:rPr>
                <w:rFonts w:asciiTheme="majorHAnsi" w:eastAsia="Times New Roman" w:hAnsiTheme="majorHAnsi"/>
                <w:color w:val="FF0000"/>
                <w:sz w:val="24"/>
                <w:szCs w:val="24"/>
                <w:lang w:eastAsia="lt-LT"/>
              </w:rPr>
            </w:pPr>
            <w:r w:rsidRPr="00274BE8">
              <w:rPr>
                <w:rFonts w:asciiTheme="majorHAnsi" w:eastAsia="Times New Roman" w:hAnsiTheme="majorHAnsi"/>
                <w:color w:val="000000"/>
                <w:sz w:val="24"/>
                <w:szCs w:val="24"/>
                <w:lang w:eastAsia="lt-LT"/>
              </w:rPr>
              <w:t>pateiki</w:t>
            </w:r>
            <w:r>
              <w:rPr>
                <w:rFonts w:asciiTheme="majorHAnsi" w:eastAsia="Times New Roman" w:hAnsiTheme="majorHAnsi"/>
                <w:color w:val="000000"/>
                <w:sz w:val="24"/>
                <w:szCs w:val="24"/>
                <w:lang w:eastAsia="lt-LT"/>
              </w:rPr>
              <w:t>ame</w:t>
            </w:r>
            <w:r w:rsidRPr="00274BE8">
              <w:rPr>
                <w:rFonts w:asciiTheme="majorHAnsi" w:eastAsia="Times New Roman" w:hAnsiTheme="majorHAnsi"/>
                <w:color w:val="000000"/>
                <w:sz w:val="24"/>
                <w:szCs w:val="24"/>
                <w:lang w:eastAsia="lt-LT"/>
              </w:rPr>
              <w:t xml:space="preserve"> atitikties reglamentui 2017/745/ES (MPR) </w:t>
            </w:r>
            <w:r w:rsidRPr="00274BE8">
              <w:rPr>
                <w:rFonts w:asciiTheme="majorHAnsi" w:eastAsia="Times New Roman" w:hAnsiTheme="majorHAnsi"/>
                <w:sz w:val="24"/>
                <w:szCs w:val="24"/>
                <w:lang w:eastAsia="lt-LT"/>
              </w:rPr>
              <w:t>sertifikatą</w:t>
            </w:r>
            <w:r w:rsidR="00F85C06">
              <w:rPr>
                <w:rFonts w:asciiTheme="majorHAnsi" w:eastAsia="Times New Roman" w:hAnsiTheme="majorHAnsi"/>
                <w:sz w:val="24"/>
                <w:szCs w:val="24"/>
                <w:lang w:eastAsia="lt-LT"/>
              </w:rPr>
              <w:t xml:space="preserve"> </w:t>
            </w:r>
            <w:r w:rsidR="00F85C06" w:rsidRPr="00F85C06">
              <w:rPr>
                <w:rFonts w:asciiTheme="majorHAnsi" w:eastAsia="Times New Roman" w:hAnsiTheme="majorHAnsi"/>
                <w:i/>
                <w:iCs/>
                <w:color w:val="0070C0"/>
                <w:sz w:val="24"/>
                <w:szCs w:val="24"/>
                <w:lang w:eastAsia="lt-LT"/>
              </w:rPr>
              <w:t>11 psl.</w:t>
            </w:r>
            <w:r w:rsidRPr="00F85C06">
              <w:rPr>
                <w:rFonts w:asciiTheme="majorHAnsi" w:eastAsia="Times New Roman" w:hAnsiTheme="majorHAnsi"/>
                <w:color w:val="0070C0"/>
                <w:sz w:val="24"/>
                <w:szCs w:val="24"/>
                <w:lang w:eastAsia="lt-LT"/>
              </w:rPr>
              <w:t xml:space="preserve"> </w:t>
            </w:r>
          </w:p>
          <w:p w14:paraId="2772B6AD" w14:textId="1AC2CB25" w:rsidR="00271AD9" w:rsidRPr="00F85C06" w:rsidRDefault="00271AD9" w:rsidP="00271AD9">
            <w:pPr>
              <w:numPr>
                <w:ilvl w:val="0"/>
                <w:numId w:val="14"/>
              </w:numPr>
              <w:shd w:val="clear" w:color="auto" w:fill="FFFFFF"/>
              <w:tabs>
                <w:tab w:val="left" w:pos="406"/>
                <w:tab w:val="left" w:pos="532"/>
              </w:tabs>
              <w:ind w:left="420" w:hanging="318"/>
              <w:contextualSpacing/>
              <w:jc w:val="both"/>
              <w:rPr>
                <w:rFonts w:asciiTheme="majorHAnsi" w:eastAsia="Times New Roman" w:hAnsiTheme="majorHAnsi"/>
                <w:i/>
                <w:iCs/>
                <w:color w:val="0070C0"/>
                <w:sz w:val="24"/>
                <w:szCs w:val="24"/>
                <w:lang w:eastAsia="lt-LT"/>
              </w:rPr>
            </w:pPr>
            <w:r w:rsidRPr="00274BE8">
              <w:rPr>
                <w:rFonts w:asciiTheme="majorHAnsi" w:eastAsia="Times New Roman" w:hAnsiTheme="majorHAnsi"/>
                <w:color w:val="000000"/>
                <w:sz w:val="24"/>
                <w:szCs w:val="24"/>
                <w:lang w:eastAsia="lt-LT"/>
              </w:rPr>
              <w:t>pateiki</w:t>
            </w:r>
            <w:r>
              <w:rPr>
                <w:rFonts w:asciiTheme="majorHAnsi" w:eastAsia="Times New Roman" w:hAnsiTheme="majorHAnsi"/>
                <w:color w:val="000000"/>
                <w:sz w:val="24"/>
                <w:szCs w:val="24"/>
                <w:lang w:eastAsia="lt-LT"/>
              </w:rPr>
              <w:t>ame</w:t>
            </w:r>
            <w:r w:rsidRPr="00274BE8">
              <w:rPr>
                <w:rFonts w:asciiTheme="majorHAnsi" w:eastAsia="Times New Roman" w:hAnsiTheme="majorHAnsi"/>
                <w:color w:val="000000"/>
                <w:sz w:val="24"/>
                <w:szCs w:val="24"/>
                <w:lang w:eastAsia="lt-LT"/>
              </w:rPr>
              <w:t xml:space="preserve"> biocido autorizacijos liudijimą ir priedus, saugos duomenų lapus;</w:t>
            </w:r>
            <w:r w:rsidR="00F85C06">
              <w:rPr>
                <w:rFonts w:asciiTheme="majorHAnsi" w:eastAsia="Times New Roman" w:hAnsiTheme="majorHAnsi"/>
                <w:color w:val="000000"/>
                <w:sz w:val="24"/>
                <w:szCs w:val="24"/>
                <w:lang w:eastAsia="lt-LT"/>
              </w:rPr>
              <w:t xml:space="preserve"> </w:t>
            </w:r>
            <w:r w:rsidR="00F85C06" w:rsidRPr="00F85C06">
              <w:rPr>
                <w:rFonts w:asciiTheme="majorHAnsi" w:eastAsia="Times New Roman" w:hAnsiTheme="majorHAnsi"/>
                <w:i/>
                <w:iCs/>
                <w:color w:val="0070C0"/>
                <w:sz w:val="24"/>
                <w:szCs w:val="24"/>
                <w:lang w:eastAsia="lt-LT"/>
              </w:rPr>
              <w:t>12-16 psl</w:t>
            </w:r>
            <w:r w:rsidR="00F85C06">
              <w:rPr>
                <w:rFonts w:asciiTheme="majorHAnsi" w:eastAsia="Times New Roman" w:hAnsiTheme="majorHAnsi"/>
                <w:color w:val="000000"/>
                <w:sz w:val="24"/>
                <w:szCs w:val="24"/>
                <w:lang w:eastAsia="lt-LT"/>
              </w:rPr>
              <w:t xml:space="preserve">., </w:t>
            </w:r>
            <w:r w:rsidR="00F85C06" w:rsidRPr="00F85C06">
              <w:rPr>
                <w:rFonts w:asciiTheme="majorHAnsi" w:eastAsia="Times New Roman" w:hAnsiTheme="majorHAnsi"/>
                <w:i/>
                <w:iCs/>
                <w:color w:val="0070C0"/>
                <w:sz w:val="24"/>
                <w:szCs w:val="24"/>
                <w:lang w:eastAsia="lt-LT"/>
              </w:rPr>
              <w:t>24-33 psl.</w:t>
            </w:r>
          </w:p>
          <w:p w14:paraId="76D6C909" w14:textId="6B5786B6" w:rsidR="00271AD9" w:rsidRPr="00F85C06" w:rsidRDefault="00271AD9" w:rsidP="00271AD9">
            <w:pPr>
              <w:numPr>
                <w:ilvl w:val="0"/>
                <w:numId w:val="14"/>
              </w:numPr>
              <w:shd w:val="clear" w:color="auto" w:fill="FFFFFF"/>
              <w:tabs>
                <w:tab w:val="left" w:pos="406"/>
                <w:tab w:val="left" w:pos="532"/>
              </w:tabs>
              <w:ind w:left="420" w:hanging="318"/>
              <w:contextualSpacing/>
              <w:jc w:val="both"/>
              <w:rPr>
                <w:rFonts w:asciiTheme="majorHAnsi" w:eastAsia="Times New Roman" w:hAnsiTheme="majorHAnsi"/>
                <w:i/>
                <w:iCs/>
                <w:color w:val="0070C0"/>
                <w:sz w:val="24"/>
                <w:szCs w:val="24"/>
                <w:lang w:eastAsia="lt-LT"/>
              </w:rPr>
            </w:pPr>
            <w:r w:rsidRPr="00274BE8">
              <w:rPr>
                <w:rFonts w:asciiTheme="majorHAnsi" w:eastAsia="Times New Roman" w:hAnsiTheme="majorHAnsi"/>
                <w:color w:val="000000"/>
                <w:sz w:val="24"/>
                <w:szCs w:val="24"/>
                <w:lang w:eastAsia="lt-LT"/>
              </w:rPr>
              <w:t>pateiki</w:t>
            </w:r>
            <w:r>
              <w:rPr>
                <w:rFonts w:asciiTheme="majorHAnsi" w:eastAsia="Times New Roman" w:hAnsiTheme="majorHAnsi"/>
                <w:color w:val="000000"/>
                <w:sz w:val="24"/>
                <w:szCs w:val="24"/>
                <w:lang w:eastAsia="lt-LT"/>
              </w:rPr>
              <w:t>ame</w:t>
            </w:r>
            <w:r w:rsidRPr="00274BE8">
              <w:rPr>
                <w:rFonts w:asciiTheme="majorHAnsi" w:eastAsia="Times New Roman" w:hAnsiTheme="majorHAnsi"/>
                <w:color w:val="000000"/>
                <w:sz w:val="24"/>
                <w:szCs w:val="24"/>
                <w:lang w:eastAsia="lt-LT"/>
              </w:rPr>
              <w:t xml:space="preserve"> gamintojo naudojimo instrukciją originalo ir lietuvių kalba;</w:t>
            </w:r>
            <w:r w:rsidR="00F85C06">
              <w:rPr>
                <w:rFonts w:asciiTheme="majorHAnsi" w:eastAsia="Times New Roman" w:hAnsiTheme="majorHAnsi"/>
                <w:color w:val="000000"/>
                <w:sz w:val="24"/>
                <w:szCs w:val="24"/>
                <w:lang w:eastAsia="lt-LT"/>
              </w:rPr>
              <w:t xml:space="preserve"> </w:t>
            </w:r>
            <w:r w:rsidR="00F85C06" w:rsidRPr="00F85C06">
              <w:rPr>
                <w:rFonts w:asciiTheme="majorHAnsi" w:eastAsia="Times New Roman" w:hAnsiTheme="majorHAnsi"/>
                <w:i/>
                <w:iCs/>
                <w:color w:val="0070C0"/>
                <w:sz w:val="24"/>
                <w:szCs w:val="24"/>
                <w:lang w:eastAsia="lt-LT"/>
              </w:rPr>
              <w:t xml:space="preserve">1-10 psl., 15-16 psl. </w:t>
            </w:r>
          </w:p>
          <w:p w14:paraId="28EB5555" w14:textId="07550286" w:rsidR="00271AD9" w:rsidRPr="00274BE8" w:rsidRDefault="00271AD9" w:rsidP="00271AD9">
            <w:pPr>
              <w:numPr>
                <w:ilvl w:val="0"/>
                <w:numId w:val="14"/>
              </w:numPr>
              <w:shd w:val="clear" w:color="auto" w:fill="FFFFFF"/>
              <w:tabs>
                <w:tab w:val="left" w:pos="406"/>
                <w:tab w:val="left" w:pos="532"/>
              </w:tabs>
              <w:ind w:left="420" w:hanging="318"/>
              <w:contextualSpacing/>
              <w:jc w:val="both"/>
              <w:rPr>
                <w:rFonts w:asciiTheme="majorHAnsi" w:eastAsia="Times New Roman" w:hAnsiTheme="majorHAnsi"/>
                <w:color w:val="000000"/>
                <w:sz w:val="24"/>
                <w:szCs w:val="24"/>
                <w:lang w:eastAsia="lt-LT"/>
              </w:rPr>
            </w:pPr>
            <w:r w:rsidRPr="00274BE8">
              <w:rPr>
                <w:rFonts w:asciiTheme="majorHAnsi" w:eastAsia="Times New Roman" w:hAnsiTheme="majorHAnsi"/>
                <w:color w:val="000000"/>
                <w:sz w:val="24"/>
                <w:szCs w:val="24"/>
                <w:lang w:eastAsia="lt-LT"/>
              </w:rPr>
              <w:t>pateik</w:t>
            </w:r>
            <w:r>
              <w:rPr>
                <w:rFonts w:asciiTheme="majorHAnsi" w:eastAsia="Times New Roman" w:hAnsiTheme="majorHAnsi"/>
                <w:color w:val="000000"/>
                <w:sz w:val="24"/>
                <w:szCs w:val="24"/>
                <w:lang w:eastAsia="lt-LT"/>
              </w:rPr>
              <w:t>sime</w:t>
            </w:r>
            <w:r w:rsidRPr="00274BE8">
              <w:rPr>
                <w:rFonts w:asciiTheme="majorHAnsi" w:eastAsia="Times New Roman" w:hAnsiTheme="majorHAnsi"/>
                <w:color w:val="000000"/>
                <w:sz w:val="24"/>
                <w:szCs w:val="24"/>
                <w:lang w:eastAsia="lt-LT"/>
              </w:rPr>
              <w:t xml:space="preserve"> priedus, kurie įskaičiuoti į dezinfekcinės priemonės kainą:</w:t>
            </w:r>
          </w:p>
          <w:p w14:paraId="6735697B" w14:textId="4E115926" w:rsidR="00271AD9" w:rsidRPr="00274BE8" w:rsidRDefault="00271AD9" w:rsidP="00271AD9">
            <w:pPr>
              <w:numPr>
                <w:ilvl w:val="0"/>
                <w:numId w:val="14"/>
              </w:numPr>
              <w:shd w:val="clear" w:color="auto" w:fill="FFFFFF"/>
              <w:tabs>
                <w:tab w:val="left" w:pos="406"/>
                <w:tab w:val="left" w:pos="532"/>
              </w:tabs>
              <w:ind w:left="420" w:hanging="318"/>
              <w:contextualSpacing/>
              <w:jc w:val="both"/>
              <w:rPr>
                <w:rFonts w:asciiTheme="majorHAnsi" w:eastAsia="Times New Roman" w:hAnsiTheme="majorHAnsi"/>
                <w:color w:val="000000"/>
                <w:sz w:val="24"/>
                <w:szCs w:val="24"/>
                <w:lang w:eastAsia="lt-LT"/>
              </w:rPr>
            </w:pPr>
            <w:r w:rsidRPr="00274BE8">
              <w:rPr>
                <w:rFonts w:asciiTheme="majorHAnsi" w:eastAsia="Times New Roman" w:hAnsiTheme="majorHAnsi"/>
                <w:color w:val="000000"/>
                <w:sz w:val="24"/>
                <w:szCs w:val="24"/>
                <w:lang w:eastAsia="lt-LT"/>
              </w:rPr>
              <w:t>pateik</w:t>
            </w:r>
            <w:r>
              <w:rPr>
                <w:rFonts w:asciiTheme="majorHAnsi" w:eastAsia="Times New Roman" w:hAnsiTheme="majorHAnsi"/>
                <w:color w:val="000000"/>
                <w:sz w:val="24"/>
                <w:szCs w:val="24"/>
                <w:lang w:eastAsia="lt-LT"/>
              </w:rPr>
              <w:t>sime</w:t>
            </w:r>
            <w:r w:rsidRPr="00274BE8">
              <w:rPr>
                <w:rFonts w:asciiTheme="majorHAnsi" w:eastAsia="Times New Roman" w:hAnsiTheme="majorHAnsi"/>
                <w:color w:val="000000"/>
                <w:sz w:val="24"/>
                <w:szCs w:val="24"/>
                <w:lang w:eastAsia="lt-LT"/>
              </w:rPr>
              <w:t xml:space="preserve"> atsparius drėgmei lipdukus talpų žymėjimui – 1000 vnt.,</w:t>
            </w:r>
          </w:p>
          <w:p w14:paraId="071C7817" w14:textId="33631987" w:rsidR="00271AD9" w:rsidRPr="00274BE8" w:rsidRDefault="00271AD9" w:rsidP="00271AD9">
            <w:pPr>
              <w:numPr>
                <w:ilvl w:val="0"/>
                <w:numId w:val="14"/>
              </w:numPr>
              <w:shd w:val="clear" w:color="auto" w:fill="FFFFFF"/>
              <w:tabs>
                <w:tab w:val="left" w:pos="406"/>
                <w:tab w:val="left" w:pos="532"/>
              </w:tabs>
              <w:ind w:left="420" w:hanging="318"/>
              <w:contextualSpacing/>
              <w:jc w:val="both"/>
              <w:rPr>
                <w:rFonts w:asciiTheme="majorHAnsi" w:eastAsia="Times New Roman" w:hAnsiTheme="majorHAnsi"/>
                <w:color w:val="000000"/>
                <w:sz w:val="24"/>
                <w:szCs w:val="24"/>
                <w:lang w:eastAsia="lt-LT"/>
              </w:rPr>
            </w:pPr>
            <w:r w:rsidRPr="00274BE8">
              <w:rPr>
                <w:rFonts w:asciiTheme="majorHAnsi" w:eastAsia="Times New Roman" w:hAnsiTheme="majorHAnsi"/>
                <w:color w:val="000000"/>
                <w:sz w:val="24"/>
                <w:szCs w:val="24"/>
                <w:lang w:eastAsia="lt-LT"/>
              </w:rPr>
              <w:t>pateik</w:t>
            </w:r>
            <w:r>
              <w:rPr>
                <w:rFonts w:asciiTheme="majorHAnsi" w:eastAsia="Times New Roman" w:hAnsiTheme="majorHAnsi"/>
                <w:color w:val="000000"/>
                <w:sz w:val="24"/>
                <w:szCs w:val="24"/>
                <w:lang w:eastAsia="lt-LT"/>
              </w:rPr>
              <w:t>sime</w:t>
            </w:r>
            <w:r w:rsidRPr="00274BE8">
              <w:rPr>
                <w:rFonts w:asciiTheme="majorHAnsi" w:eastAsia="Times New Roman" w:hAnsiTheme="majorHAnsi"/>
                <w:color w:val="000000"/>
                <w:sz w:val="24"/>
                <w:szCs w:val="24"/>
                <w:lang w:eastAsia="lt-LT"/>
              </w:rPr>
              <w:t xml:space="preserve"> atsparias drėgmei (laminuotas) instrukcijas lietuvių kalba – 300 vnt.</w:t>
            </w:r>
          </w:p>
          <w:p w14:paraId="6A37CD1D" w14:textId="77777777" w:rsidR="00271AD9" w:rsidRPr="00274BE8" w:rsidRDefault="00271AD9" w:rsidP="00271AD9">
            <w:pPr>
              <w:numPr>
                <w:ilvl w:val="0"/>
                <w:numId w:val="14"/>
              </w:numPr>
              <w:shd w:val="clear" w:color="auto" w:fill="FFFFFF"/>
              <w:tabs>
                <w:tab w:val="left" w:pos="406"/>
              </w:tabs>
              <w:ind w:left="420" w:hanging="318"/>
              <w:contextualSpacing/>
              <w:jc w:val="both"/>
              <w:rPr>
                <w:rFonts w:asciiTheme="majorHAnsi" w:eastAsia="Times New Roman" w:hAnsiTheme="majorHAnsi"/>
                <w:color w:val="000000"/>
                <w:sz w:val="24"/>
                <w:szCs w:val="24"/>
                <w:lang w:eastAsia="lt-LT"/>
              </w:rPr>
            </w:pPr>
            <w:r w:rsidRPr="00274BE8">
              <w:rPr>
                <w:rFonts w:asciiTheme="majorHAnsi" w:eastAsia="Times New Roman" w:hAnsiTheme="majorHAnsi"/>
                <w:color w:val="000000"/>
                <w:sz w:val="24"/>
                <w:szCs w:val="24"/>
                <w:lang w:eastAsia="lt-LT"/>
              </w:rPr>
              <w:lastRenderedPageBreak/>
              <w:t>Dez. priemonės kaina skaičiuojama pagal 1 litro darbinio tirpalo kainą tokios koncentracijos,</w:t>
            </w:r>
          </w:p>
          <w:p w14:paraId="79C4CBAA" w14:textId="4C36DFE0" w:rsidR="00271AD9" w:rsidRPr="00274BE8" w:rsidRDefault="00271AD9" w:rsidP="00271AD9">
            <w:pPr>
              <w:shd w:val="clear" w:color="auto" w:fill="FFFFFF"/>
              <w:tabs>
                <w:tab w:val="left" w:pos="294"/>
                <w:tab w:val="left" w:pos="406"/>
              </w:tabs>
              <w:ind w:left="420" w:firstLine="28"/>
              <w:contextualSpacing/>
              <w:jc w:val="both"/>
              <w:rPr>
                <w:rFonts w:asciiTheme="majorHAnsi" w:eastAsia="Times New Roman" w:hAnsiTheme="majorHAnsi"/>
                <w:color w:val="000000"/>
                <w:sz w:val="24"/>
                <w:szCs w:val="24"/>
                <w:lang w:eastAsia="lt-LT"/>
              </w:rPr>
            </w:pPr>
            <w:r w:rsidRPr="00274BE8">
              <w:rPr>
                <w:rFonts w:asciiTheme="majorHAnsi" w:eastAsia="Times New Roman" w:hAnsiTheme="majorHAnsi"/>
                <w:color w:val="000000"/>
                <w:sz w:val="24"/>
                <w:szCs w:val="24"/>
                <w:lang w:eastAsia="lt-LT"/>
              </w:rPr>
              <w:t>kuri veikia mikobakterijas 15 min.</w:t>
            </w:r>
          </w:p>
          <w:p w14:paraId="0DC63BD0" w14:textId="1D03B52C" w:rsidR="00271AD9" w:rsidRPr="00274BE8" w:rsidRDefault="00271AD9" w:rsidP="00271AD9">
            <w:pPr>
              <w:numPr>
                <w:ilvl w:val="0"/>
                <w:numId w:val="14"/>
              </w:numPr>
              <w:shd w:val="clear" w:color="auto" w:fill="FFFFFF"/>
              <w:tabs>
                <w:tab w:val="left" w:pos="406"/>
                <w:tab w:val="left" w:pos="532"/>
              </w:tabs>
              <w:ind w:left="420" w:hanging="318"/>
              <w:contextualSpacing/>
              <w:jc w:val="both"/>
              <w:rPr>
                <w:rFonts w:asciiTheme="majorHAnsi" w:eastAsia="Times New Roman" w:hAnsiTheme="majorHAnsi"/>
                <w:color w:val="000000"/>
                <w:sz w:val="24"/>
                <w:szCs w:val="24"/>
                <w:lang w:eastAsia="lt-LT"/>
              </w:rPr>
            </w:pPr>
            <w:r w:rsidRPr="00274BE8">
              <w:rPr>
                <w:rFonts w:asciiTheme="majorHAnsi" w:eastAsia="Times New Roman" w:hAnsiTheme="majorHAnsi"/>
                <w:color w:val="000000"/>
                <w:sz w:val="24"/>
                <w:szCs w:val="24"/>
                <w:lang w:eastAsia="lt-LT"/>
              </w:rPr>
              <w:t xml:space="preserve">įpakavimas </w:t>
            </w:r>
            <w:r>
              <w:rPr>
                <w:rFonts w:asciiTheme="majorHAnsi" w:eastAsia="Times New Roman" w:hAnsiTheme="majorHAnsi"/>
                <w:color w:val="000000"/>
                <w:sz w:val="24"/>
                <w:szCs w:val="24"/>
                <w:lang w:eastAsia="lt-LT"/>
              </w:rPr>
              <w:t xml:space="preserve">1 </w:t>
            </w:r>
            <w:r w:rsidRPr="00274BE8">
              <w:rPr>
                <w:rFonts w:asciiTheme="majorHAnsi" w:eastAsia="Times New Roman" w:hAnsiTheme="majorHAnsi"/>
                <w:color w:val="000000"/>
                <w:sz w:val="24"/>
                <w:szCs w:val="24"/>
                <w:lang w:eastAsia="lt-LT"/>
              </w:rPr>
              <w:t>kg.</w:t>
            </w:r>
          </w:p>
          <w:p w14:paraId="79616E21" w14:textId="77777777" w:rsidR="00271AD9" w:rsidRDefault="00271AD9" w:rsidP="00A2756D">
            <w:pPr>
              <w:tabs>
                <w:tab w:val="left" w:pos="210"/>
              </w:tabs>
              <w:ind w:left="210"/>
              <w:contextualSpacing/>
              <w:jc w:val="both"/>
              <w:rPr>
                <w:rFonts w:ascii="Times New Roman" w:eastAsiaTheme="minorHAnsi" w:hAnsi="Times New Roman"/>
                <w:sz w:val="24"/>
                <w:szCs w:val="24"/>
              </w:rPr>
            </w:pPr>
          </w:p>
          <w:p w14:paraId="64E797D3" w14:textId="77777777" w:rsidR="003B453C" w:rsidRDefault="003B453C" w:rsidP="00A2756D">
            <w:pPr>
              <w:tabs>
                <w:tab w:val="left" w:pos="210"/>
              </w:tabs>
              <w:ind w:left="210"/>
              <w:contextualSpacing/>
              <w:jc w:val="both"/>
              <w:rPr>
                <w:rFonts w:ascii="Times New Roman" w:eastAsiaTheme="minorHAnsi" w:hAnsi="Times New Roman"/>
                <w:sz w:val="24"/>
                <w:szCs w:val="24"/>
              </w:rPr>
            </w:pPr>
          </w:p>
          <w:p w14:paraId="3CD97D54" w14:textId="01A6612D" w:rsidR="003B453C" w:rsidRDefault="003B453C" w:rsidP="00A2756D">
            <w:pPr>
              <w:tabs>
                <w:tab w:val="left" w:pos="210"/>
              </w:tabs>
              <w:ind w:left="210"/>
              <w:contextualSpacing/>
              <w:jc w:val="both"/>
              <w:rPr>
                <w:rFonts w:ascii="Times New Roman" w:eastAsiaTheme="minorHAnsi" w:hAnsi="Times New Roman"/>
                <w:sz w:val="24"/>
                <w:szCs w:val="24"/>
              </w:rPr>
            </w:pPr>
            <w:r w:rsidRPr="00DB3F6D">
              <w:rPr>
                <w:rFonts w:ascii="Times New Roman" w:eastAsiaTheme="minorHAnsi" w:hAnsi="Times New Roman"/>
                <w:i/>
                <w:iCs/>
                <w:color w:val="0070C0"/>
                <w:sz w:val="24"/>
                <w:szCs w:val="24"/>
              </w:rPr>
              <w:t xml:space="preserve">Produktų aprašymai: Pirkimo dalis </w:t>
            </w:r>
            <w:r>
              <w:rPr>
                <w:rFonts w:ascii="Times New Roman" w:eastAsiaTheme="minorHAnsi" w:hAnsi="Times New Roman"/>
                <w:i/>
                <w:iCs/>
                <w:color w:val="0070C0"/>
                <w:sz w:val="24"/>
                <w:szCs w:val="24"/>
              </w:rPr>
              <w:t>1</w:t>
            </w:r>
            <w:r w:rsidRPr="00DB3F6D">
              <w:rPr>
                <w:rFonts w:ascii="Times New Roman" w:eastAsiaTheme="minorHAnsi" w:hAnsi="Times New Roman"/>
                <w:i/>
                <w:iCs/>
                <w:color w:val="0070C0"/>
                <w:sz w:val="24"/>
                <w:szCs w:val="24"/>
              </w:rPr>
              <w:t xml:space="preserve">1 </w:t>
            </w:r>
            <w:r>
              <w:rPr>
                <w:rFonts w:ascii="Times New Roman" w:eastAsiaTheme="minorHAnsi" w:hAnsi="Times New Roman"/>
                <w:i/>
                <w:iCs/>
                <w:color w:val="0070C0"/>
                <w:sz w:val="24"/>
                <w:szCs w:val="24"/>
              </w:rPr>
              <w:t>Dezinfekcinė medžiaga paviršių dezinfekcijai 1-33 psl.</w:t>
            </w:r>
          </w:p>
        </w:tc>
      </w:tr>
    </w:tbl>
    <w:p w14:paraId="18AA0809" w14:textId="77777777" w:rsidR="0017640F" w:rsidRPr="00274BE8" w:rsidRDefault="0017640F" w:rsidP="00E2678F">
      <w:pPr>
        <w:shd w:val="clear" w:color="auto" w:fill="FFFFFF"/>
        <w:spacing w:after="0" w:line="240" w:lineRule="auto"/>
        <w:rPr>
          <w:rFonts w:asciiTheme="majorHAnsi" w:eastAsia="Times New Roman" w:hAnsiTheme="majorHAnsi"/>
          <w:color w:val="000000"/>
          <w:sz w:val="24"/>
          <w:szCs w:val="24"/>
          <w:lang w:eastAsia="lt-LT"/>
        </w:rPr>
      </w:pPr>
    </w:p>
    <w:p w14:paraId="3AD58148" w14:textId="77777777" w:rsidR="00163654" w:rsidRPr="00274BE8" w:rsidRDefault="00163654" w:rsidP="00E2678F">
      <w:pPr>
        <w:shd w:val="clear" w:color="auto" w:fill="FFFFFF"/>
        <w:spacing w:after="0" w:line="240" w:lineRule="auto"/>
        <w:ind w:left="420" w:hanging="318"/>
        <w:jc w:val="both"/>
        <w:rPr>
          <w:rFonts w:asciiTheme="majorHAnsi" w:eastAsia="Times New Roman" w:hAnsiTheme="majorHAnsi"/>
          <w:color w:val="000000"/>
          <w:sz w:val="24"/>
          <w:szCs w:val="24"/>
          <w:lang w:eastAsia="lt-LT"/>
        </w:rPr>
      </w:pPr>
    </w:p>
    <w:p w14:paraId="06C7E849" w14:textId="77777777" w:rsidR="00674196" w:rsidRPr="00274BE8" w:rsidRDefault="00674196" w:rsidP="00E2678F">
      <w:pPr>
        <w:tabs>
          <w:tab w:val="left" w:pos="378"/>
        </w:tabs>
        <w:spacing w:after="0" w:line="240" w:lineRule="auto"/>
        <w:ind w:left="420" w:hanging="318"/>
        <w:jc w:val="both"/>
        <w:rPr>
          <w:rFonts w:asciiTheme="majorHAnsi" w:hAnsiTheme="majorHAnsi"/>
          <w:bCs/>
          <w:i/>
          <w:sz w:val="24"/>
          <w:szCs w:val="24"/>
          <w:shd w:val="clear" w:color="auto" w:fill="FFFFFF"/>
        </w:rPr>
      </w:pPr>
    </w:p>
    <w:p w14:paraId="1C1F4FF4" w14:textId="53EABFE3" w:rsidR="00265EBA" w:rsidRPr="00274BE8" w:rsidRDefault="00265EBA" w:rsidP="00E2678F">
      <w:pPr>
        <w:tabs>
          <w:tab w:val="left" w:pos="210"/>
        </w:tabs>
        <w:spacing w:after="0" w:line="240" w:lineRule="auto"/>
        <w:ind w:left="420" w:hanging="360"/>
        <w:jc w:val="both"/>
        <w:rPr>
          <w:rFonts w:asciiTheme="majorHAnsi" w:hAnsiTheme="majorHAnsi"/>
          <w:b/>
          <w:sz w:val="24"/>
          <w:szCs w:val="24"/>
        </w:rPr>
      </w:pPr>
    </w:p>
    <w:p w14:paraId="1139EEE0" w14:textId="77777777" w:rsidR="00261D92" w:rsidRPr="00274BE8" w:rsidRDefault="00261D92" w:rsidP="00E2678F">
      <w:pPr>
        <w:autoSpaceDE w:val="0"/>
        <w:autoSpaceDN w:val="0"/>
        <w:adjustRightInd w:val="0"/>
        <w:spacing w:after="0" w:line="240" w:lineRule="auto"/>
        <w:ind w:left="420" w:hanging="360"/>
        <w:jc w:val="both"/>
        <w:rPr>
          <w:rFonts w:asciiTheme="majorHAnsi" w:eastAsiaTheme="minorHAnsi" w:hAnsiTheme="majorHAnsi"/>
          <w:bCs/>
          <w:i/>
          <w:color w:val="000000"/>
          <w:sz w:val="24"/>
          <w:szCs w:val="24"/>
          <w:shd w:val="clear" w:color="auto" w:fill="FFFFFF"/>
        </w:rPr>
      </w:pPr>
      <w:r w:rsidRPr="00274BE8">
        <w:rPr>
          <w:rFonts w:asciiTheme="majorHAnsi" w:eastAsiaTheme="minorHAnsi" w:hAnsiTheme="majorHAnsi"/>
          <w:bCs/>
          <w:i/>
          <w:color w:val="000000"/>
          <w:sz w:val="24"/>
          <w:szCs w:val="24"/>
          <w:shd w:val="clear" w:color="auto" w:fill="FFFFFF"/>
        </w:rPr>
        <w:t>Viešojo pirkimo komisijai pareikalavus, turi būti pateikti siūlomų prekių pavyzdžiai.</w:t>
      </w:r>
    </w:p>
    <w:p w14:paraId="768DCF9A" w14:textId="77777777" w:rsidR="00261D92" w:rsidRPr="00274BE8" w:rsidRDefault="00261D92" w:rsidP="00E2678F">
      <w:pPr>
        <w:spacing w:after="0" w:line="240" w:lineRule="auto"/>
        <w:ind w:left="420" w:hanging="360"/>
        <w:jc w:val="both"/>
        <w:rPr>
          <w:rFonts w:asciiTheme="majorHAnsi" w:eastAsiaTheme="minorHAnsi" w:hAnsiTheme="majorHAnsi"/>
          <w:sz w:val="24"/>
          <w:szCs w:val="24"/>
        </w:rPr>
      </w:pPr>
    </w:p>
    <w:p w14:paraId="46389DAE" w14:textId="77777777" w:rsidR="00261D92" w:rsidRPr="00274BE8" w:rsidRDefault="00261D92" w:rsidP="00E2678F">
      <w:pPr>
        <w:spacing w:after="0" w:line="240" w:lineRule="auto"/>
        <w:ind w:left="420" w:hanging="360"/>
        <w:jc w:val="both"/>
        <w:rPr>
          <w:rFonts w:asciiTheme="majorHAnsi" w:eastAsiaTheme="minorHAnsi" w:hAnsiTheme="majorHAnsi"/>
          <w:sz w:val="24"/>
          <w:szCs w:val="24"/>
        </w:rPr>
      </w:pPr>
    </w:p>
    <w:p w14:paraId="7B95C27E" w14:textId="77777777" w:rsidR="004C5EFC" w:rsidRPr="00274BE8" w:rsidRDefault="004C5EFC" w:rsidP="00E2678F">
      <w:pPr>
        <w:tabs>
          <w:tab w:val="left" w:pos="709"/>
        </w:tabs>
        <w:spacing w:after="0" w:line="240" w:lineRule="auto"/>
        <w:ind w:left="284" w:hanging="284"/>
        <w:jc w:val="both"/>
        <w:rPr>
          <w:rFonts w:asciiTheme="majorHAnsi" w:hAnsiTheme="majorHAnsi"/>
          <w:b/>
          <w:sz w:val="24"/>
          <w:szCs w:val="24"/>
        </w:rPr>
      </w:pPr>
    </w:p>
    <w:sectPr w:rsidR="004C5EFC" w:rsidRPr="00274BE8" w:rsidSect="00E2678F">
      <w:pgSz w:w="11906" w:h="16838"/>
      <w:pgMar w:top="1174" w:right="566" w:bottom="573" w:left="1169" w:header="567" w:footer="567" w:gutter="567"/>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5F273" w14:textId="77777777" w:rsidR="00AF5B36" w:rsidRDefault="00AF5B36" w:rsidP="006E47B4">
      <w:pPr>
        <w:spacing w:after="0" w:line="240" w:lineRule="auto"/>
      </w:pPr>
      <w:r>
        <w:separator/>
      </w:r>
    </w:p>
  </w:endnote>
  <w:endnote w:type="continuationSeparator" w:id="0">
    <w:p w14:paraId="335454D3" w14:textId="77777777" w:rsidR="00AF5B36" w:rsidRDefault="00AF5B36" w:rsidP="006E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E2763" w14:textId="77777777" w:rsidR="00AF5B36" w:rsidRDefault="00AF5B36" w:rsidP="006E47B4">
      <w:pPr>
        <w:spacing w:after="0" w:line="240" w:lineRule="auto"/>
      </w:pPr>
      <w:r>
        <w:separator/>
      </w:r>
    </w:p>
  </w:footnote>
  <w:footnote w:type="continuationSeparator" w:id="0">
    <w:p w14:paraId="75EA2B3A" w14:textId="77777777" w:rsidR="00AF5B36" w:rsidRDefault="00AF5B36" w:rsidP="006E4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310F"/>
    <w:multiLevelType w:val="hybridMultilevel"/>
    <w:tmpl w:val="A6685CD6"/>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EF125F"/>
    <w:multiLevelType w:val="hybridMultilevel"/>
    <w:tmpl w:val="07327538"/>
    <w:lvl w:ilvl="0" w:tplc="BC546FCA">
      <w:start w:val="1"/>
      <w:numFmt w:val="bullet"/>
      <w:lvlText w:val="-"/>
      <w:lvlJc w:val="left"/>
      <w:pPr>
        <w:ind w:left="1146" w:hanging="360"/>
      </w:pPr>
      <w:rPr>
        <w:rFonts w:ascii="Courier New" w:hAnsi="Courier New"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 w15:restartNumberingAfterBreak="0">
    <w:nsid w:val="117853D6"/>
    <w:multiLevelType w:val="hybridMultilevel"/>
    <w:tmpl w:val="F9888E2C"/>
    <w:lvl w:ilvl="0" w:tplc="8F9259F8">
      <w:start w:val="1"/>
      <w:numFmt w:val="decimal"/>
      <w:lvlText w:val="%1."/>
      <w:lvlJc w:val="left"/>
      <w:pPr>
        <w:ind w:left="570" w:hanging="360"/>
      </w:pPr>
      <w:rPr>
        <w:rFonts w:ascii="Times New Roman" w:eastAsia="Calibri" w:hAnsi="Times New Roman" w:cs="Times New Roman"/>
      </w:rPr>
    </w:lvl>
    <w:lvl w:ilvl="1" w:tplc="04270019" w:tentative="1">
      <w:start w:val="1"/>
      <w:numFmt w:val="lowerLetter"/>
      <w:lvlText w:val="%2."/>
      <w:lvlJc w:val="left"/>
      <w:pPr>
        <w:ind w:left="1290" w:hanging="360"/>
      </w:pPr>
    </w:lvl>
    <w:lvl w:ilvl="2" w:tplc="0427001B" w:tentative="1">
      <w:start w:val="1"/>
      <w:numFmt w:val="lowerRoman"/>
      <w:lvlText w:val="%3."/>
      <w:lvlJc w:val="right"/>
      <w:pPr>
        <w:ind w:left="2010" w:hanging="180"/>
      </w:pPr>
    </w:lvl>
    <w:lvl w:ilvl="3" w:tplc="0427000F" w:tentative="1">
      <w:start w:val="1"/>
      <w:numFmt w:val="decimal"/>
      <w:lvlText w:val="%4."/>
      <w:lvlJc w:val="left"/>
      <w:pPr>
        <w:ind w:left="2730" w:hanging="360"/>
      </w:pPr>
    </w:lvl>
    <w:lvl w:ilvl="4" w:tplc="04270019" w:tentative="1">
      <w:start w:val="1"/>
      <w:numFmt w:val="lowerLetter"/>
      <w:lvlText w:val="%5."/>
      <w:lvlJc w:val="left"/>
      <w:pPr>
        <w:ind w:left="3450" w:hanging="360"/>
      </w:pPr>
    </w:lvl>
    <w:lvl w:ilvl="5" w:tplc="0427001B" w:tentative="1">
      <w:start w:val="1"/>
      <w:numFmt w:val="lowerRoman"/>
      <w:lvlText w:val="%6."/>
      <w:lvlJc w:val="right"/>
      <w:pPr>
        <w:ind w:left="4170" w:hanging="180"/>
      </w:pPr>
    </w:lvl>
    <w:lvl w:ilvl="6" w:tplc="0427000F" w:tentative="1">
      <w:start w:val="1"/>
      <w:numFmt w:val="decimal"/>
      <w:lvlText w:val="%7."/>
      <w:lvlJc w:val="left"/>
      <w:pPr>
        <w:ind w:left="4890" w:hanging="360"/>
      </w:pPr>
    </w:lvl>
    <w:lvl w:ilvl="7" w:tplc="04270019" w:tentative="1">
      <w:start w:val="1"/>
      <w:numFmt w:val="lowerLetter"/>
      <w:lvlText w:val="%8."/>
      <w:lvlJc w:val="left"/>
      <w:pPr>
        <w:ind w:left="5610" w:hanging="360"/>
      </w:pPr>
    </w:lvl>
    <w:lvl w:ilvl="8" w:tplc="0427001B" w:tentative="1">
      <w:start w:val="1"/>
      <w:numFmt w:val="lowerRoman"/>
      <w:lvlText w:val="%9."/>
      <w:lvlJc w:val="right"/>
      <w:pPr>
        <w:ind w:left="6330" w:hanging="180"/>
      </w:pPr>
    </w:lvl>
  </w:abstractNum>
  <w:abstractNum w:abstractNumId="3" w15:restartNumberingAfterBreak="0">
    <w:nsid w:val="13637A14"/>
    <w:multiLevelType w:val="hybridMultilevel"/>
    <w:tmpl w:val="61B83D8E"/>
    <w:lvl w:ilvl="0" w:tplc="BC546FCA">
      <w:start w:val="1"/>
      <w:numFmt w:val="bullet"/>
      <w:lvlText w:val="-"/>
      <w:lvlJc w:val="left"/>
      <w:pPr>
        <w:ind w:left="284" w:hanging="360"/>
      </w:pPr>
      <w:rPr>
        <w:rFonts w:ascii="Courier New" w:hAnsi="Courier New" w:hint="default"/>
      </w:rPr>
    </w:lvl>
    <w:lvl w:ilvl="1" w:tplc="04270003" w:tentative="1">
      <w:start w:val="1"/>
      <w:numFmt w:val="bullet"/>
      <w:lvlText w:val="o"/>
      <w:lvlJc w:val="left"/>
      <w:pPr>
        <w:ind w:left="1004" w:hanging="360"/>
      </w:pPr>
      <w:rPr>
        <w:rFonts w:ascii="Courier New" w:hAnsi="Courier New" w:cs="Courier New" w:hint="default"/>
      </w:rPr>
    </w:lvl>
    <w:lvl w:ilvl="2" w:tplc="04270005" w:tentative="1">
      <w:start w:val="1"/>
      <w:numFmt w:val="bullet"/>
      <w:lvlText w:val=""/>
      <w:lvlJc w:val="left"/>
      <w:pPr>
        <w:ind w:left="1724" w:hanging="360"/>
      </w:pPr>
      <w:rPr>
        <w:rFonts w:ascii="Wingdings" w:hAnsi="Wingdings" w:hint="default"/>
      </w:rPr>
    </w:lvl>
    <w:lvl w:ilvl="3" w:tplc="04270001" w:tentative="1">
      <w:start w:val="1"/>
      <w:numFmt w:val="bullet"/>
      <w:lvlText w:val=""/>
      <w:lvlJc w:val="left"/>
      <w:pPr>
        <w:ind w:left="2444" w:hanging="360"/>
      </w:pPr>
      <w:rPr>
        <w:rFonts w:ascii="Symbol" w:hAnsi="Symbol" w:hint="default"/>
      </w:rPr>
    </w:lvl>
    <w:lvl w:ilvl="4" w:tplc="04270003" w:tentative="1">
      <w:start w:val="1"/>
      <w:numFmt w:val="bullet"/>
      <w:lvlText w:val="o"/>
      <w:lvlJc w:val="left"/>
      <w:pPr>
        <w:ind w:left="3164" w:hanging="360"/>
      </w:pPr>
      <w:rPr>
        <w:rFonts w:ascii="Courier New" w:hAnsi="Courier New" w:cs="Courier New" w:hint="default"/>
      </w:rPr>
    </w:lvl>
    <w:lvl w:ilvl="5" w:tplc="04270005" w:tentative="1">
      <w:start w:val="1"/>
      <w:numFmt w:val="bullet"/>
      <w:lvlText w:val=""/>
      <w:lvlJc w:val="left"/>
      <w:pPr>
        <w:ind w:left="3884" w:hanging="360"/>
      </w:pPr>
      <w:rPr>
        <w:rFonts w:ascii="Wingdings" w:hAnsi="Wingdings" w:hint="default"/>
      </w:rPr>
    </w:lvl>
    <w:lvl w:ilvl="6" w:tplc="04270001" w:tentative="1">
      <w:start w:val="1"/>
      <w:numFmt w:val="bullet"/>
      <w:lvlText w:val=""/>
      <w:lvlJc w:val="left"/>
      <w:pPr>
        <w:ind w:left="4604" w:hanging="360"/>
      </w:pPr>
      <w:rPr>
        <w:rFonts w:ascii="Symbol" w:hAnsi="Symbol" w:hint="default"/>
      </w:rPr>
    </w:lvl>
    <w:lvl w:ilvl="7" w:tplc="04270003" w:tentative="1">
      <w:start w:val="1"/>
      <w:numFmt w:val="bullet"/>
      <w:lvlText w:val="o"/>
      <w:lvlJc w:val="left"/>
      <w:pPr>
        <w:ind w:left="5324" w:hanging="360"/>
      </w:pPr>
      <w:rPr>
        <w:rFonts w:ascii="Courier New" w:hAnsi="Courier New" w:cs="Courier New" w:hint="default"/>
      </w:rPr>
    </w:lvl>
    <w:lvl w:ilvl="8" w:tplc="04270005" w:tentative="1">
      <w:start w:val="1"/>
      <w:numFmt w:val="bullet"/>
      <w:lvlText w:val=""/>
      <w:lvlJc w:val="left"/>
      <w:pPr>
        <w:ind w:left="6044" w:hanging="360"/>
      </w:pPr>
      <w:rPr>
        <w:rFonts w:ascii="Wingdings" w:hAnsi="Wingdings" w:hint="default"/>
      </w:rPr>
    </w:lvl>
  </w:abstractNum>
  <w:abstractNum w:abstractNumId="4" w15:restartNumberingAfterBreak="0">
    <w:nsid w:val="13B656B7"/>
    <w:multiLevelType w:val="singleLevel"/>
    <w:tmpl w:val="640C9E1C"/>
    <w:lvl w:ilvl="0">
      <w:start w:val="1"/>
      <w:numFmt w:val="bullet"/>
      <w:pStyle w:val="bullets"/>
      <w:lvlText w:val=""/>
      <w:lvlJc w:val="left"/>
      <w:pPr>
        <w:tabs>
          <w:tab w:val="num" w:pos="360"/>
        </w:tabs>
        <w:ind w:left="0" w:firstLine="0"/>
      </w:pPr>
      <w:rPr>
        <w:rFonts w:ascii="Symbol" w:hAnsi="Symbol" w:hint="default"/>
        <w:sz w:val="20"/>
      </w:rPr>
    </w:lvl>
  </w:abstractNum>
  <w:abstractNum w:abstractNumId="5" w15:restartNumberingAfterBreak="0">
    <w:nsid w:val="14BD4ABE"/>
    <w:multiLevelType w:val="hybridMultilevel"/>
    <w:tmpl w:val="F89AE158"/>
    <w:lvl w:ilvl="0" w:tplc="945E88CC">
      <w:start w:val="1"/>
      <w:numFmt w:val="bullet"/>
      <w:lvlText w:val=""/>
      <w:lvlJc w:val="left"/>
      <w:pPr>
        <w:ind w:left="916" w:hanging="360"/>
      </w:pPr>
      <w:rPr>
        <w:rFonts w:ascii="Symbol" w:hAnsi="Symbol" w:hint="default"/>
        <w:color w:val="auto"/>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6" w15:restartNumberingAfterBreak="0">
    <w:nsid w:val="179F6537"/>
    <w:multiLevelType w:val="hybridMultilevel"/>
    <w:tmpl w:val="84368386"/>
    <w:lvl w:ilvl="0" w:tplc="BC546FCA">
      <w:start w:val="1"/>
      <w:numFmt w:val="bullet"/>
      <w:lvlText w:val="-"/>
      <w:lvlJc w:val="left"/>
      <w:pPr>
        <w:tabs>
          <w:tab w:val="num" w:pos="502"/>
        </w:tabs>
        <w:ind w:left="502" w:hanging="360"/>
      </w:pPr>
      <w:rPr>
        <w:rFonts w:ascii="Courier New" w:hAnsi="Courier New" w:hint="default"/>
      </w:rPr>
    </w:lvl>
    <w:lvl w:ilvl="1" w:tplc="04090003" w:tentative="1">
      <w:start w:val="1"/>
      <w:numFmt w:val="bullet"/>
      <w:lvlText w:val="o"/>
      <w:lvlJc w:val="left"/>
      <w:pPr>
        <w:tabs>
          <w:tab w:val="num" w:pos="-218"/>
        </w:tabs>
        <w:ind w:left="-218" w:hanging="360"/>
      </w:pPr>
      <w:rPr>
        <w:rFonts w:ascii="Courier New" w:hAnsi="Courier New" w:hint="default"/>
      </w:rPr>
    </w:lvl>
    <w:lvl w:ilvl="2" w:tplc="04090005" w:tentative="1">
      <w:start w:val="1"/>
      <w:numFmt w:val="bullet"/>
      <w:lvlText w:val=""/>
      <w:lvlJc w:val="left"/>
      <w:pPr>
        <w:tabs>
          <w:tab w:val="num" w:pos="502"/>
        </w:tabs>
        <w:ind w:left="502" w:hanging="360"/>
      </w:pPr>
      <w:rPr>
        <w:rFonts w:ascii="Wingdings" w:hAnsi="Wingdings" w:hint="default"/>
      </w:rPr>
    </w:lvl>
    <w:lvl w:ilvl="3" w:tplc="04090001" w:tentative="1">
      <w:start w:val="1"/>
      <w:numFmt w:val="bullet"/>
      <w:lvlText w:val=""/>
      <w:lvlJc w:val="left"/>
      <w:pPr>
        <w:tabs>
          <w:tab w:val="num" w:pos="1222"/>
        </w:tabs>
        <w:ind w:left="1222" w:hanging="360"/>
      </w:pPr>
      <w:rPr>
        <w:rFonts w:ascii="Symbol" w:hAnsi="Symbol" w:hint="default"/>
      </w:rPr>
    </w:lvl>
    <w:lvl w:ilvl="4" w:tplc="04090003" w:tentative="1">
      <w:start w:val="1"/>
      <w:numFmt w:val="bullet"/>
      <w:lvlText w:val="o"/>
      <w:lvlJc w:val="left"/>
      <w:pPr>
        <w:tabs>
          <w:tab w:val="num" w:pos="1942"/>
        </w:tabs>
        <w:ind w:left="1942" w:hanging="360"/>
      </w:pPr>
      <w:rPr>
        <w:rFonts w:ascii="Courier New" w:hAnsi="Courier New" w:hint="default"/>
      </w:rPr>
    </w:lvl>
    <w:lvl w:ilvl="5" w:tplc="04090005" w:tentative="1">
      <w:start w:val="1"/>
      <w:numFmt w:val="bullet"/>
      <w:lvlText w:val=""/>
      <w:lvlJc w:val="left"/>
      <w:pPr>
        <w:tabs>
          <w:tab w:val="num" w:pos="2662"/>
        </w:tabs>
        <w:ind w:left="2662" w:hanging="360"/>
      </w:pPr>
      <w:rPr>
        <w:rFonts w:ascii="Wingdings" w:hAnsi="Wingdings" w:hint="default"/>
      </w:rPr>
    </w:lvl>
    <w:lvl w:ilvl="6" w:tplc="04090001" w:tentative="1">
      <w:start w:val="1"/>
      <w:numFmt w:val="bullet"/>
      <w:lvlText w:val=""/>
      <w:lvlJc w:val="left"/>
      <w:pPr>
        <w:tabs>
          <w:tab w:val="num" w:pos="3382"/>
        </w:tabs>
        <w:ind w:left="3382" w:hanging="360"/>
      </w:pPr>
      <w:rPr>
        <w:rFonts w:ascii="Symbol" w:hAnsi="Symbol" w:hint="default"/>
      </w:rPr>
    </w:lvl>
    <w:lvl w:ilvl="7" w:tplc="04090003" w:tentative="1">
      <w:start w:val="1"/>
      <w:numFmt w:val="bullet"/>
      <w:lvlText w:val="o"/>
      <w:lvlJc w:val="left"/>
      <w:pPr>
        <w:tabs>
          <w:tab w:val="num" w:pos="4102"/>
        </w:tabs>
        <w:ind w:left="4102" w:hanging="360"/>
      </w:pPr>
      <w:rPr>
        <w:rFonts w:ascii="Courier New" w:hAnsi="Courier New" w:hint="default"/>
      </w:rPr>
    </w:lvl>
    <w:lvl w:ilvl="8" w:tplc="04090005" w:tentative="1">
      <w:start w:val="1"/>
      <w:numFmt w:val="bullet"/>
      <w:lvlText w:val=""/>
      <w:lvlJc w:val="left"/>
      <w:pPr>
        <w:tabs>
          <w:tab w:val="num" w:pos="4822"/>
        </w:tabs>
        <w:ind w:left="4822" w:hanging="360"/>
      </w:pPr>
      <w:rPr>
        <w:rFonts w:ascii="Wingdings" w:hAnsi="Wingdings" w:hint="default"/>
      </w:rPr>
    </w:lvl>
  </w:abstractNum>
  <w:abstractNum w:abstractNumId="7" w15:restartNumberingAfterBreak="0">
    <w:nsid w:val="18965698"/>
    <w:multiLevelType w:val="multilevel"/>
    <w:tmpl w:val="CED44C1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8" w15:restartNumberingAfterBreak="0">
    <w:nsid w:val="1E334AA8"/>
    <w:multiLevelType w:val="hybridMultilevel"/>
    <w:tmpl w:val="90745A16"/>
    <w:lvl w:ilvl="0" w:tplc="BC546FC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AB3C08"/>
    <w:multiLevelType w:val="multilevel"/>
    <w:tmpl w:val="0FA207FE"/>
    <w:lvl w:ilvl="0">
      <w:start w:val="1"/>
      <w:numFmt w:val="bullet"/>
      <w:lvlText w:val="-"/>
      <w:lvlJc w:val="left"/>
      <w:pPr>
        <w:ind w:left="720" w:hanging="360"/>
      </w:pPr>
      <w:rPr>
        <w:rFonts w:ascii="Courier New" w:hAnsi="Courier New"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9500F8A"/>
    <w:multiLevelType w:val="hybridMultilevel"/>
    <w:tmpl w:val="8CAE6946"/>
    <w:lvl w:ilvl="0" w:tplc="BC546FC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A8578F4"/>
    <w:multiLevelType w:val="multilevel"/>
    <w:tmpl w:val="7770642A"/>
    <w:lvl w:ilvl="0">
      <w:start w:val="1"/>
      <w:numFmt w:val="bullet"/>
      <w:lvlText w:val="-"/>
      <w:lvlJc w:val="left"/>
      <w:pPr>
        <w:ind w:left="720" w:hanging="360"/>
      </w:pPr>
      <w:rPr>
        <w:rFonts w:ascii="Courier New" w:hAnsi="Courier New" w:hint="default"/>
        <w:color w:val="auto"/>
      </w:rPr>
    </w:lvl>
    <w:lvl w:ilvl="1">
      <w:start w:val="1"/>
      <w:numFmt w:val="decimal"/>
      <w:isLgl/>
      <w:lvlText w:val="%1.%2"/>
      <w:lvlJc w:val="left"/>
      <w:pPr>
        <w:ind w:left="1353"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2" w15:restartNumberingAfterBreak="0">
    <w:nsid w:val="2EF821D8"/>
    <w:multiLevelType w:val="multilevel"/>
    <w:tmpl w:val="8FF8B384"/>
    <w:lvl w:ilvl="0">
      <w:start w:val="1"/>
      <w:numFmt w:val="bullet"/>
      <w:lvlText w:val="-"/>
      <w:lvlJc w:val="left"/>
      <w:pPr>
        <w:ind w:left="720" w:hanging="360"/>
      </w:pPr>
      <w:rPr>
        <w:rFonts w:ascii="Courier New" w:hAnsi="Courier New" w:hint="default"/>
      </w:rPr>
    </w:lvl>
    <w:lvl w:ilvl="1">
      <w:start w:val="1"/>
      <w:numFmt w:val="decimal"/>
      <w:isLgl/>
      <w:lvlText w:val="%1.%2"/>
      <w:lvlJc w:val="left"/>
      <w:pPr>
        <w:ind w:left="1770" w:hanging="48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3870" w:hanging="720"/>
      </w:pPr>
      <w:rPr>
        <w:rFonts w:hint="default"/>
      </w:rPr>
    </w:lvl>
    <w:lvl w:ilvl="4">
      <w:start w:val="1"/>
      <w:numFmt w:val="decimal"/>
      <w:isLgl/>
      <w:lvlText w:val="%1.%2.%3.%4.%5"/>
      <w:lvlJc w:val="left"/>
      <w:pPr>
        <w:ind w:left="5160" w:hanging="1080"/>
      </w:pPr>
      <w:rPr>
        <w:rFonts w:hint="default"/>
      </w:rPr>
    </w:lvl>
    <w:lvl w:ilvl="5">
      <w:start w:val="1"/>
      <w:numFmt w:val="decimal"/>
      <w:isLgl/>
      <w:lvlText w:val="%1.%2.%3.%4.%5.%6"/>
      <w:lvlJc w:val="left"/>
      <w:pPr>
        <w:ind w:left="6090" w:hanging="108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8310" w:hanging="1440"/>
      </w:pPr>
      <w:rPr>
        <w:rFonts w:hint="default"/>
      </w:rPr>
    </w:lvl>
    <w:lvl w:ilvl="8">
      <w:start w:val="1"/>
      <w:numFmt w:val="decimal"/>
      <w:isLgl/>
      <w:lvlText w:val="%1.%2.%3.%4.%5.%6.%7.%8.%9"/>
      <w:lvlJc w:val="left"/>
      <w:pPr>
        <w:ind w:left="9240" w:hanging="1440"/>
      </w:pPr>
      <w:rPr>
        <w:rFonts w:hint="default"/>
      </w:rPr>
    </w:lvl>
  </w:abstractNum>
  <w:abstractNum w:abstractNumId="13" w15:restartNumberingAfterBreak="0">
    <w:nsid w:val="32797A81"/>
    <w:multiLevelType w:val="hybridMultilevel"/>
    <w:tmpl w:val="E788032E"/>
    <w:lvl w:ilvl="0" w:tplc="BC546FC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793859"/>
    <w:multiLevelType w:val="multilevel"/>
    <w:tmpl w:val="93686582"/>
    <w:lvl w:ilvl="0">
      <w:start w:val="1"/>
      <w:numFmt w:val="bullet"/>
      <w:lvlText w:val="-"/>
      <w:lvlJc w:val="left"/>
      <w:pPr>
        <w:ind w:left="720" w:hanging="360"/>
      </w:pPr>
      <w:rPr>
        <w:rFonts w:ascii="Courier New" w:hAnsi="Courier New" w:hint="default"/>
      </w:rPr>
    </w:lvl>
    <w:lvl w:ilvl="1">
      <w:start w:val="1"/>
      <w:numFmt w:val="bullet"/>
      <w:lvlText w:val="-"/>
      <w:lvlJc w:val="left"/>
      <w:pPr>
        <w:ind w:left="1080" w:hanging="360"/>
      </w:pPr>
      <w:rPr>
        <w:rFonts w:ascii="Courier New" w:hAnsi="Courier New"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8D178FD"/>
    <w:multiLevelType w:val="hybridMultilevel"/>
    <w:tmpl w:val="8E60823C"/>
    <w:lvl w:ilvl="0" w:tplc="BC546FCA">
      <w:start w:val="1"/>
      <w:numFmt w:val="bullet"/>
      <w:lvlText w:val="-"/>
      <w:lvlJc w:val="left"/>
      <w:pPr>
        <w:tabs>
          <w:tab w:val="num" w:pos="644"/>
        </w:tabs>
        <w:ind w:left="644" w:hanging="360"/>
      </w:pPr>
      <w:rPr>
        <w:rFonts w:ascii="Courier New" w:hAnsi="Courier New" w:hint="default"/>
      </w:rPr>
    </w:lvl>
    <w:lvl w:ilvl="1" w:tplc="04090003" w:tentative="1">
      <w:start w:val="1"/>
      <w:numFmt w:val="bullet"/>
      <w:lvlText w:val="o"/>
      <w:lvlJc w:val="left"/>
      <w:pPr>
        <w:tabs>
          <w:tab w:val="num" w:pos="-76"/>
        </w:tabs>
        <w:ind w:left="-76" w:hanging="360"/>
      </w:pPr>
      <w:rPr>
        <w:rFonts w:ascii="Courier New" w:hAnsi="Courier New" w:hint="default"/>
      </w:rPr>
    </w:lvl>
    <w:lvl w:ilvl="2" w:tplc="04090005" w:tentative="1">
      <w:start w:val="1"/>
      <w:numFmt w:val="bullet"/>
      <w:lvlText w:val=""/>
      <w:lvlJc w:val="left"/>
      <w:pPr>
        <w:tabs>
          <w:tab w:val="num" w:pos="644"/>
        </w:tabs>
        <w:ind w:left="644" w:hanging="360"/>
      </w:pPr>
      <w:rPr>
        <w:rFonts w:ascii="Wingdings" w:hAnsi="Wingdings" w:hint="default"/>
      </w:rPr>
    </w:lvl>
    <w:lvl w:ilvl="3" w:tplc="04090001" w:tentative="1">
      <w:start w:val="1"/>
      <w:numFmt w:val="bullet"/>
      <w:lvlText w:val=""/>
      <w:lvlJc w:val="left"/>
      <w:pPr>
        <w:tabs>
          <w:tab w:val="num" w:pos="1364"/>
        </w:tabs>
        <w:ind w:left="1364" w:hanging="360"/>
      </w:pPr>
      <w:rPr>
        <w:rFonts w:ascii="Symbol" w:hAnsi="Symbol" w:hint="default"/>
      </w:rPr>
    </w:lvl>
    <w:lvl w:ilvl="4" w:tplc="04090003" w:tentative="1">
      <w:start w:val="1"/>
      <w:numFmt w:val="bullet"/>
      <w:lvlText w:val="o"/>
      <w:lvlJc w:val="left"/>
      <w:pPr>
        <w:tabs>
          <w:tab w:val="num" w:pos="2084"/>
        </w:tabs>
        <w:ind w:left="2084" w:hanging="360"/>
      </w:pPr>
      <w:rPr>
        <w:rFonts w:ascii="Courier New" w:hAnsi="Courier New" w:hint="default"/>
      </w:rPr>
    </w:lvl>
    <w:lvl w:ilvl="5" w:tplc="04090005" w:tentative="1">
      <w:start w:val="1"/>
      <w:numFmt w:val="bullet"/>
      <w:lvlText w:val=""/>
      <w:lvlJc w:val="left"/>
      <w:pPr>
        <w:tabs>
          <w:tab w:val="num" w:pos="2804"/>
        </w:tabs>
        <w:ind w:left="2804" w:hanging="360"/>
      </w:pPr>
      <w:rPr>
        <w:rFonts w:ascii="Wingdings" w:hAnsi="Wingdings" w:hint="default"/>
      </w:rPr>
    </w:lvl>
    <w:lvl w:ilvl="6" w:tplc="04090001" w:tentative="1">
      <w:start w:val="1"/>
      <w:numFmt w:val="bullet"/>
      <w:lvlText w:val=""/>
      <w:lvlJc w:val="left"/>
      <w:pPr>
        <w:tabs>
          <w:tab w:val="num" w:pos="3524"/>
        </w:tabs>
        <w:ind w:left="3524" w:hanging="360"/>
      </w:pPr>
      <w:rPr>
        <w:rFonts w:ascii="Symbol" w:hAnsi="Symbol" w:hint="default"/>
      </w:rPr>
    </w:lvl>
    <w:lvl w:ilvl="7" w:tplc="04090003" w:tentative="1">
      <w:start w:val="1"/>
      <w:numFmt w:val="bullet"/>
      <w:lvlText w:val="o"/>
      <w:lvlJc w:val="left"/>
      <w:pPr>
        <w:tabs>
          <w:tab w:val="num" w:pos="4244"/>
        </w:tabs>
        <w:ind w:left="4244" w:hanging="360"/>
      </w:pPr>
      <w:rPr>
        <w:rFonts w:ascii="Courier New" w:hAnsi="Courier New" w:hint="default"/>
      </w:rPr>
    </w:lvl>
    <w:lvl w:ilvl="8" w:tplc="04090005" w:tentative="1">
      <w:start w:val="1"/>
      <w:numFmt w:val="bullet"/>
      <w:lvlText w:val=""/>
      <w:lvlJc w:val="left"/>
      <w:pPr>
        <w:tabs>
          <w:tab w:val="num" w:pos="4964"/>
        </w:tabs>
        <w:ind w:left="4964" w:hanging="360"/>
      </w:pPr>
      <w:rPr>
        <w:rFonts w:ascii="Wingdings" w:hAnsi="Wingdings" w:hint="default"/>
      </w:rPr>
    </w:lvl>
  </w:abstractNum>
  <w:abstractNum w:abstractNumId="16" w15:restartNumberingAfterBreak="0">
    <w:nsid w:val="3B5206C2"/>
    <w:multiLevelType w:val="hybridMultilevel"/>
    <w:tmpl w:val="057E358A"/>
    <w:lvl w:ilvl="0" w:tplc="0409000F">
      <w:start w:val="1"/>
      <w:numFmt w:val="decimal"/>
      <w:lvlText w:val="%1."/>
      <w:lvlJc w:val="left"/>
      <w:pPr>
        <w:ind w:left="720" w:hanging="360"/>
      </w:pPr>
    </w:lvl>
    <w:lvl w:ilvl="1" w:tplc="04090019">
      <w:start w:val="1"/>
      <w:numFmt w:val="lowerLetter"/>
      <w:lvlText w:val="%2."/>
      <w:lvlJc w:val="left"/>
      <w:pPr>
        <w:ind w:left="149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8D1207"/>
    <w:multiLevelType w:val="multilevel"/>
    <w:tmpl w:val="31D4177C"/>
    <w:lvl w:ilvl="0">
      <w:start w:val="1"/>
      <w:numFmt w:val="decimal"/>
      <w:lvlText w:val="%1."/>
      <w:lvlJc w:val="left"/>
      <w:pPr>
        <w:ind w:left="720" w:hanging="360"/>
      </w:pPr>
    </w:lvl>
    <w:lvl w:ilvl="1">
      <w:start w:val="2"/>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4121493B"/>
    <w:multiLevelType w:val="hybridMultilevel"/>
    <w:tmpl w:val="48682F96"/>
    <w:lvl w:ilvl="0" w:tplc="BC546FCA">
      <w:start w:val="1"/>
      <w:numFmt w:val="bullet"/>
      <w:lvlText w:val="-"/>
      <w:lvlJc w:val="left"/>
      <w:pPr>
        <w:ind w:left="1004" w:hanging="360"/>
      </w:pPr>
      <w:rPr>
        <w:rFonts w:ascii="Courier New" w:hAnsi="Courier New"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9" w15:restartNumberingAfterBreak="0">
    <w:nsid w:val="42C36A2E"/>
    <w:multiLevelType w:val="multilevel"/>
    <w:tmpl w:val="8A3462EC"/>
    <w:lvl w:ilvl="0">
      <w:start w:val="1"/>
      <w:numFmt w:val="decimal"/>
      <w:lvlText w:val="%1."/>
      <w:lvlJc w:val="left"/>
      <w:pPr>
        <w:ind w:left="720"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952" w:hanging="720"/>
      </w:pPr>
      <w:rPr>
        <w:rFonts w:hint="default"/>
      </w:rPr>
    </w:lvl>
    <w:lvl w:ilvl="3">
      <w:start w:val="1"/>
      <w:numFmt w:val="decimal"/>
      <w:isLgl/>
      <w:lvlText w:val="%1.%2.%3.%4."/>
      <w:lvlJc w:val="left"/>
      <w:pPr>
        <w:ind w:left="3888" w:hanging="72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352" w:hanging="1440"/>
      </w:pPr>
      <w:rPr>
        <w:rFonts w:hint="default"/>
      </w:rPr>
    </w:lvl>
    <w:lvl w:ilvl="8">
      <w:start w:val="1"/>
      <w:numFmt w:val="decimal"/>
      <w:isLgl/>
      <w:lvlText w:val="%1.%2.%3.%4.%5.%6.%7.%8.%9."/>
      <w:lvlJc w:val="left"/>
      <w:pPr>
        <w:ind w:left="9648" w:hanging="1800"/>
      </w:pPr>
      <w:rPr>
        <w:rFonts w:hint="default"/>
      </w:rPr>
    </w:lvl>
  </w:abstractNum>
  <w:abstractNum w:abstractNumId="20" w15:restartNumberingAfterBreak="0">
    <w:nsid w:val="477469B8"/>
    <w:multiLevelType w:val="hybridMultilevel"/>
    <w:tmpl w:val="764012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C06C03"/>
    <w:multiLevelType w:val="hybridMultilevel"/>
    <w:tmpl w:val="600AE580"/>
    <w:lvl w:ilvl="0" w:tplc="06DA2E38">
      <w:start w:val="1"/>
      <w:numFmt w:val="bullet"/>
      <w:lvlText w:val="-"/>
      <w:lvlJc w:val="left"/>
      <w:pPr>
        <w:ind w:left="720" w:hanging="360"/>
      </w:pPr>
      <w:rPr>
        <w:rFonts w:ascii="Courier New" w:hAnsi="Courier New"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77B4567"/>
    <w:multiLevelType w:val="hybridMultilevel"/>
    <w:tmpl w:val="9FA60A00"/>
    <w:lvl w:ilvl="0" w:tplc="089CAD72">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23" w15:restartNumberingAfterBreak="0">
    <w:nsid w:val="5D401CD9"/>
    <w:multiLevelType w:val="multilevel"/>
    <w:tmpl w:val="39E6822A"/>
    <w:lvl w:ilvl="0">
      <w:start w:val="1"/>
      <w:numFmt w:val="bullet"/>
      <w:lvlText w:val="-"/>
      <w:lvlJc w:val="left"/>
      <w:pPr>
        <w:ind w:left="720" w:hanging="360"/>
      </w:pPr>
      <w:rPr>
        <w:rFonts w:ascii="Courier New" w:hAnsi="Courier New" w:hint="default"/>
      </w:rPr>
    </w:lvl>
    <w:lvl w:ilvl="1">
      <w:start w:val="1"/>
      <w:numFmt w:val="decimal"/>
      <w:isLgl/>
      <w:lvlText w:val="%1.%2"/>
      <w:lvlJc w:val="left"/>
      <w:pPr>
        <w:ind w:left="1770" w:hanging="48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3870" w:hanging="720"/>
      </w:pPr>
      <w:rPr>
        <w:rFonts w:hint="default"/>
      </w:rPr>
    </w:lvl>
    <w:lvl w:ilvl="4">
      <w:start w:val="1"/>
      <w:numFmt w:val="decimal"/>
      <w:isLgl/>
      <w:lvlText w:val="%1.%2.%3.%4.%5"/>
      <w:lvlJc w:val="left"/>
      <w:pPr>
        <w:ind w:left="5160" w:hanging="1080"/>
      </w:pPr>
      <w:rPr>
        <w:rFonts w:hint="default"/>
      </w:rPr>
    </w:lvl>
    <w:lvl w:ilvl="5">
      <w:start w:val="1"/>
      <w:numFmt w:val="decimal"/>
      <w:isLgl/>
      <w:lvlText w:val="%1.%2.%3.%4.%5.%6"/>
      <w:lvlJc w:val="left"/>
      <w:pPr>
        <w:ind w:left="6090" w:hanging="108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8310" w:hanging="1440"/>
      </w:pPr>
      <w:rPr>
        <w:rFonts w:hint="default"/>
      </w:rPr>
    </w:lvl>
    <w:lvl w:ilvl="8">
      <w:start w:val="1"/>
      <w:numFmt w:val="decimal"/>
      <w:isLgl/>
      <w:lvlText w:val="%1.%2.%3.%4.%5.%6.%7.%8.%9"/>
      <w:lvlJc w:val="left"/>
      <w:pPr>
        <w:ind w:left="9240" w:hanging="1440"/>
      </w:pPr>
      <w:rPr>
        <w:rFonts w:hint="default"/>
      </w:rPr>
    </w:lvl>
  </w:abstractNum>
  <w:abstractNum w:abstractNumId="24" w15:restartNumberingAfterBreak="0">
    <w:nsid w:val="63A03AD7"/>
    <w:multiLevelType w:val="multilevel"/>
    <w:tmpl w:val="0FA207FE"/>
    <w:lvl w:ilvl="0">
      <w:start w:val="1"/>
      <w:numFmt w:val="bullet"/>
      <w:lvlText w:val="-"/>
      <w:lvlJc w:val="left"/>
      <w:pPr>
        <w:ind w:left="720" w:hanging="360"/>
      </w:pPr>
      <w:rPr>
        <w:rFonts w:ascii="Courier New" w:hAnsi="Courier New"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73930D2A"/>
    <w:multiLevelType w:val="multilevel"/>
    <w:tmpl w:val="812AAB66"/>
    <w:styleLink w:val="Style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65A2D5B"/>
    <w:multiLevelType w:val="hybridMultilevel"/>
    <w:tmpl w:val="89CAB626"/>
    <w:lvl w:ilvl="0" w:tplc="BC546FCA">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7" w15:restartNumberingAfterBreak="0">
    <w:nsid w:val="7A153FCF"/>
    <w:multiLevelType w:val="hybridMultilevel"/>
    <w:tmpl w:val="AFB06AF0"/>
    <w:lvl w:ilvl="0" w:tplc="BC546FCA">
      <w:start w:val="1"/>
      <w:numFmt w:val="bullet"/>
      <w:lvlText w:val="-"/>
      <w:lvlJc w:val="left"/>
      <w:pPr>
        <w:ind w:left="1134" w:hanging="360"/>
      </w:pPr>
      <w:rPr>
        <w:rFonts w:ascii="Courier New" w:hAnsi="Courier New" w:hint="default"/>
      </w:rPr>
    </w:lvl>
    <w:lvl w:ilvl="1" w:tplc="04270003" w:tentative="1">
      <w:start w:val="1"/>
      <w:numFmt w:val="bullet"/>
      <w:lvlText w:val="o"/>
      <w:lvlJc w:val="left"/>
      <w:pPr>
        <w:ind w:left="1854" w:hanging="360"/>
      </w:pPr>
      <w:rPr>
        <w:rFonts w:ascii="Courier New" w:hAnsi="Courier New" w:cs="Courier New" w:hint="default"/>
      </w:rPr>
    </w:lvl>
    <w:lvl w:ilvl="2" w:tplc="04270005" w:tentative="1">
      <w:start w:val="1"/>
      <w:numFmt w:val="bullet"/>
      <w:lvlText w:val=""/>
      <w:lvlJc w:val="left"/>
      <w:pPr>
        <w:ind w:left="2574" w:hanging="360"/>
      </w:pPr>
      <w:rPr>
        <w:rFonts w:ascii="Wingdings" w:hAnsi="Wingdings" w:hint="default"/>
      </w:rPr>
    </w:lvl>
    <w:lvl w:ilvl="3" w:tplc="04270001" w:tentative="1">
      <w:start w:val="1"/>
      <w:numFmt w:val="bullet"/>
      <w:lvlText w:val=""/>
      <w:lvlJc w:val="left"/>
      <w:pPr>
        <w:ind w:left="3294" w:hanging="360"/>
      </w:pPr>
      <w:rPr>
        <w:rFonts w:ascii="Symbol" w:hAnsi="Symbol" w:hint="default"/>
      </w:rPr>
    </w:lvl>
    <w:lvl w:ilvl="4" w:tplc="04270003" w:tentative="1">
      <w:start w:val="1"/>
      <w:numFmt w:val="bullet"/>
      <w:lvlText w:val="o"/>
      <w:lvlJc w:val="left"/>
      <w:pPr>
        <w:ind w:left="4014" w:hanging="360"/>
      </w:pPr>
      <w:rPr>
        <w:rFonts w:ascii="Courier New" w:hAnsi="Courier New" w:cs="Courier New" w:hint="default"/>
      </w:rPr>
    </w:lvl>
    <w:lvl w:ilvl="5" w:tplc="04270005" w:tentative="1">
      <w:start w:val="1"/>
      <w:numFmt w:val="bullet"/>
      <w:lvlText w:val=""/>
      <w:lvlJc w:val="left"/>
      <w:pPr>
        <w:ind w:left="4734" w:hanging="360"/>
      </w:pPr>
      <w:rPr>
        <w:rFonts w:ascii="Wingdings" w:hAnsi="Wingdings" w:hint="default"/>
      </w:rPr>
    </w:lvl>
    <w:lvl w:ilvl="6" w:tplc="04270001" w:tentative="1">
      <w:start w:val="1"/>
      <w:numFmt w:val="bullet"/>
      <w:lvlText w:val=""/>
      <w:lvlJc w:val="left"/>
      <w:pPr>
        <w:ind w:left="5454" w:hanging="360"/>
      </w:pPr>
      <w:rPr>
        <w:rFonts w:ascii="Symbol" w:hAnsi="Symbol" w:hint="default"/>
      </w:rPr>
    </w:lvl>
    <w:lvl w:ilvl="7" w:tplc="04270003" w:tentative="1">
      <w:start w:val="1"/>
      <w:numFmt w:val="bullet"/>
      <w:lvlText w:val="o"/>
      <w:lvlJc w:val="left"/>
      <w:pPr>
        <w:ind w:left="6174" w:hanging="360"/>
      </w:pPr>
      <w:rPr>
        <w:rFonts w:ascii="Courier New" w:hAnsi="Courier New" w:cs="Courier New" w:hint="default"/>
      </w:rPr>
    </w:lvl>
    <w:lvl w:ilvl="8" w:tplc="04270005" w:tentative="1">
      <w:start w:val="1"/>
      <w:numFmt w:val="bullet"/>
      <w:lvlText w:val=""/>
      <w:lvlJc w:val="left"/>
      <w:pPr>
        <w:ind w:left="6894" w:hanging="360"/>
      </w:pPr>
      <w:rPr>
        <w:rFonts w:ascii="Wingdings" w:hAnsi="Wingdings" w:hint="default"/>
      </w:rPr>
    </w:lvl>
  </w:abstractNum>
  <w:abstractNum w:abstractNumId="28" w15:restartNumberingAfterBreak="0">
    <w:nsid w:val="7A2E0B70"/>
    <w:multiLevelType w:val="hybridMultilevel"/>
    <w:tmpl w:val="E13C5DAA"/>
    <w:lvl w:ilvl="0" w:tplc="BC546FC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87098219">
    <w:abstractNumId w:val="4"/>
  </w:num>
  <w:num w:numId="2" w16cid:durableId="983267813">
    <w:abstractNumId w:val="14"/>
  </w:num>
  <w:num w:numId="3" w16cid:durableId="1509367818">
    <w:abstractNumId w:val="25"/>
  </w:num>
  <w:num w:numId="4" w16cid:durableId="305211432">
    <w:abstractNumId w:val="13"/>
  </w:num>
  <w:num w:numId="5" w16cid:durableId="1988241942">
    <w:abstractNumId w:val="17"/>
  </w:num>
  <w:num w:numId="6" w16cid:durableId="1875267820">
    <w:abstractNumId w:val="28"/>
  </w:num>
  <w:num w:numId="7" w16cid:durableId="993265588">
    <w:abstractNumId w:val="16"/>
  </w:num>
  <w:num w:numId="8" w16cid:durableId="269096364">
    <w:abstractNumId w:val="11"/>
  </w:num>
  <w:num w:numId="9" w16cid:durableId="1692609494">
    <w:abstractNumId w:val="23"/>
  </w:num>
  <w:num w:numId="10" w16cid:durableId="1971089721">
    <w:abstractNumId w:val="18"/>
  </w:num>
  <w:num w:numId="11" w16cid:durableId="45186832">
    <w:abstractNumId w:val="9"/>
  </w:num>
  <w:num w:numId="12" w16cid:durableId="1610970284">
    <w:abstractNumId w:val="24"/>
  </w:num>
  <w:num w:numId="13" w16cid:durableId="1956668631">
    <w:abstractNumId w:val="8"/>
  </w:num>
  <w:num w:numId="14" w16cid:durableId="332614437">
    <w:abstractNumId w:val="5"/>
  </w:num>
  <w:num w:numId="15" w16cid:durableId="1819613368">
    <w:abstractNumId w:val="22"/>
  </w:num>
  <w:num w:numId="16" w16cid:durableId="1881821747">
    <w:abstractNumId w:val="1"/>
  </w:num>
  <w:num w:numId="17" w16cid:durableId="1734497874">
    <w:abstractNumId w:val="12"/>
  </w:num>
  <w:num w:numId="18" w16cid:durableId="1409378926">
    <w:abstractNumId w:val="10"/>
  </w:num>
  <w:num w:numId="19" w16cid:durableId="2126148476">
    <w:abstractNumId w:val="21"/>
  </w:num>
  <w:num w:numId="20" w16cid:durableId="1866093879">
    <w:abstractNumId w:val="7"/>
  </w:num>
  <w:num w:numId="21" w16cid:durableId="1925338198">
    <w:abstractNumId w:val="26"/>
  </w:num>
  <w:num w:numId="22" w16cid:durableId="790049902">
    <w:abstractNumId w:val="15"/>
  </w:num>
  <w:num w:numId="23" w16cid:durableId="1430193819">
    <w:abstractNumId w:val="6"/>
  </w:num>
  <w:num w:numId="24" w16cid:durableId="1457872758">
    <w:abstractNumId w:val="19"/>
  </w:num>
  <w:num w:numId="25" w16cid:durableId="56513014">
    <w:abstractNumId w:val="3"/>
  </w:num>
  <w:num w:numId="26" w16cid:durableId="1495337069">
    <w:abstractNumId w:val="27"/>
  </w:num>
  <w:num w:numId="27" w16cid:durableId="1504859271">
    <w:abstractNumId w:val="2"/>
  </w:num>
  <w:num w:numId="28" w16cid:durableId="668220118">
    <w:abstractNumId w:val="0"/>
  </w:num>
  <w:num w:numId="29" w16cid:durableId="79364446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70"/>
    <w:rsid w:val="0000094D"/>
    <w:rsid w:val="00004162"/>
    <w:rsid w:val="00004389"/>
    <w:rsid w:val="00022A9F"/>
    <w:rsid w:val="00024730"/>
    <w:rsid w:val="00036405"/>
    <w:rsid w:val="00040DBF"/>
    <w:rsid w:val="00053DC1"/>
    <w:rsid w:val="00072561"/>
    <w:rsid w:val="00076F0F"/>
    <w:rsid w:val="000853D0"/>
    <w:rsid w:val="00085C11"/>
    <w:rsid w:val="00087D55"/>
    <w:rsid w:val="000A1C1C"/>
    <w:rsid w:val="000A2A48"/>
    <w:rsid w:val="000A48F3"/>
    <w:rsid w:val="000C064A"/>
    <w:rsid w:val="000C7B35"/>
    <w:rsid w:val="000D0B3D"/>
    <w:rsid w:val="000E3E07"/>
    <w:rsid w:val="000E52B2"/>
    <w:rsid w:val="000E7F66"/>
    <w:rsid w:val="000F42BC"/>
    <w:rsid w:val="000F4D61"/>
    <w:rsid w:val="000F4EEC"/>
    <w:rsid w:val="00107889"/>
    <w:rsid w:val="00111195"/>
    <w:rsid w:val="00114650"/>
    <w:rsid w:val="0013636C"/>
    <w:rsid w:val="0013787A"/>
    <w:rsid w:val="0015075D"/>
    <w:rsid w:val="00154593"/>
    <w:rsid w:val="00163654"/>
    <w:rsid w:val="00166694"/>
    <w:rsid w:val="0017640F"/>
    <w:rsid w:val="0017680E"/>
    <w:rsid w:val="00186953"/>
    <w:rsid w:val="00194538"/>
    <w:rsid w:val="0019539F"/>
    <w:rsid w:val="00195936"/>
    <w:rsid w:val="001A06FA"/>
    <w:rsid w:val="001A1F28"/>
    <w:rsid w:val="001B22F6"/>
    <w:rsid w:val="001E5122"/>
    <w:rsid w:val="001E7745"/>
    <w:rsid w:val="001F0EFF"/>
    <w:rsid w:val="001F639B"/>
    <w:rsid w:val="00201E0B"/>
    <w:rsid w:val="002113F2"/>
    <w:rsid w:val="0021166B"/>
    <w:rsid w:val="002122EF"/>
    <w:rsid w:val="00221ABE"/>
    <w:rsid w:val="00243330"/>
    <w:rsid w:val="00254209"/>
    <w:rsid w:val="00254D68"/>
    <w:rsid w:val="00255AE4"/>
    <w:rsid w:val="00261BA4"/>
    <w:rsid w:val="00261D92"/>
    <w:rsid w:val="002626E4"/>
    <w:rsid w:val="00263F31"/>
    <w:rsid w:val="00265EBA"/>
    <w:rsid w:val="00271AD9"/>
    <w:rsid w:val="00274BE8"/>
    <w:rsid w:val="00285F19"/>
    <w:rsid w:val="00292633"/>
    <w:rsid w:val="002A0651"/>
    <w:rsid w:val="002A18B1"/>
    <w:rsid w:val="002B6651"/>
    <w:rsid w:val="002C15F7"/>
    <w:rsid w:val="002C6B1A"/>
    <w:rsid w:val="002E6239"/>
    <w:rsid w:val="002F23BB"/>
    <w:rsid w:val="00302B88"/>
    <w:rsid w:val="0030693A"/>
    <w:rsid w:val="00306A49"/>
    <w:rsid w:val="003240E5"/>
    <w:rsid w:val="003259D1"/>
    <w:rsid w:val="00343093"/>
    <w:rsid w:val="003553AC"/>
    <w:rsid w:val="00356E1D"/>
    <w:rsid w:val="00360FBC"/>
    <w:rsid w:val="003628C1"/>
    <w:rsid w:val="00362947"/>
    <w:rsid w:val="00370E26"/>
    <w:rsid w:val="00371474"/>
    <w:rsid w:val="00373906"/>
    <w:rsid w:val="00376C45"/>
    <w:rsid w:val="00384DB9"/>
    <w:rsid w:val="00385431"/>
    <w:rsid w:val="003B453C"/>
    <w:rsid w:val="003B574A"/>
    <w:rsid w:val="003D377B"/>
    <w:rsid w:val="003D626F"/>
    <w:rsid w:val="003D6BEC"/>
    <w:rsid w:val="003E34D7"/>
    <w:rsid w:val="004159A9"/>
    <w:rsid w:val="00424F4A"/>
    <w:rsid w:val="00440489"/>
    <w:rsid w:val="00440847"/>
    <w:rsid w:val="00447966"/>
    <w:rsid w:val="0046346C"/>
    <w:rsid w:val="00466755"/>
    <w:rsid w:val="00472B9E"/>
    <w:rsid w:val="004749E7"/>
    <w:rsid w:val="00477FDD"/>
    <w:rsid w:val="00485F8F"/>
    <w:rsid w:val="004A1AA0"/>
    <w:rsid w:val="004A3C09"/>
    <w:rsid w:val="004B41A9"/>
    <w:rsid w:val="004C15D1"/>
    <w:rsid w:val="004C3C0C"/>
    <w:rsid w:val="004C4265"/>
    <w:rsid w:val="004C5EFC"/>
    <w:rsid w:val="004D51EB"/>
    <w:rsid w:val="004D6B9E"/>
    <w:rsid w:val="004E0BA2"/>
    <w:rsid w:val="004E1F50"/>
    <w:rsid w:val="004E783E"/>
    <w:rsid w:val="004F4E3D"/>
    <w:rsid w:val="005022C8"/>
    <w:rsid w:val="005066BA"/>
    <w:rsid w:val="005114AD"/>
    <w:rsid w:val="00512243"/>
    <w:rsid w:val="00530880"/>
    <w:rsid w:val="00550071"/>
    <w:rsid w:val="005669AF"/>
    <w:rsid w:val="0057187F"/>
    <w:rsid w:val="00582035"/>
    <w:rsid w:val="005B1454"/>
    <w:rsid w:val="005C0A23"/>
    <w:rsid w:val="005C149A"/>
    <w:rsid w:val="005C425E"/>
    <w:rsid w:val="005C5260"/>
    <w:rsid w:val="005C65E5"/>
    <w:rsid w:val="005D37F4"/>
    <w:rsid w:val="005E33D9"/>
    <w:rsid w:val="005F633D"/>
    <w:rsid w:val="0060088D"/>
    <w:rsid w:val="00600F20"/>
    <w:rsid w:val="00604741"/>
    <w:rsid w:val="0061552D"/>
    <w:rsid w:val="006161C7"/>
    <w:rsid w:val="00622D02"/>
    <w:rsid w:val="0062666A"/>
    <w:rsid w:val="0063249B"/>
    <w:rsid w:val="00632A40"/>
    <w:rsid w:val="00634093"/>
    <w:rsid w:val="006421BA"/>
    <w:rsid w:val="0064233E"/>
    <w:rsid w:val="00647E15"/>
    <w:rsid w:val="0065315E"/>
    <w:rsid w:val="006572C2"/>
    <w:rsid w:val="00663069"/>
    <w:rsid w:val="006641AB"/>
    <w:rsid w:val="0066478C"/>
    <w:rsid w:val="00674196"/>
    <w:rsid w:val="00675D65"/>
    <w:rsid w:val="0067643E"/>
    <w:rsid w:val="006773DE"/>
    <w:rsid w:val="00677D43"/>
    <w:rsid w:val="00680241"/>
    <w:rsid w:val="006805D2"/>
    <w:rsid w:val="0068510C"/>
    <w:rsid w:val="0068549B"/>
    <w:rsid w:val="006917C9"/>
    <w:rsid w:val="0069182C"/>
    <w:rsid w:val="00695695"/>
    <w:rsid w:val="006A1020"/>
    <w:rsid w:val="006A3935"/>
    <w:rsid w:val="006A4E4F"/>
    <w:rsid w:val="006B45C0"/>
    <w:rsid w:val="006B541E"/>
    <w:rsid w:val="006C5B1F"/>
    <w:rsid w:val="006C6160"/>
    <w:rsid w:val="006C653D"/>
    <w:rsid w:val="006D3301"/>
    <w:rsid w:val="006D5745"/>
    <w:rsid w:val="006D6A6A"/>
    <w:rsid w:val="006E0DEB"/>
    <w:rsid w:val="006E47B4"/>
    <w:rsid w:val="006E52CC"/>
    <w:rsid w:val="006F413D"/>
    <w:rsid w:val="00703ED9"/>
    <w:rsid w:val="00705BCA"/>
    <w:rsid w:val="00712F97"/>
    <w:rsid w:val="00713C98"/>
    <w:rsid w:val="007316AD"/>
    <w:rsid w:val="00732823"/>
    <w:rsid w:val="007339A9"/>
    <w:rsid w:val="0073456E"/>
    <w:rsid w:val="00737A61"/>
    <w:rsid w:val="007466B0"/>
    <w:rsid w:val="007514D3"/>
    <w:rsid w:val="007636E4"/>
    <w:rsid w:val="007731D6"/>
    <w:rsid w:val="0077368A"/>
    <w:rsid w:val="007754DA"/>
    <w:rsid w:val="007869EC"/>
    <w:rsid w:val="00786AE2"/>
    <w:rsid w:val="00793E09"/>
    <w:rsid w:val="007A0549"/>
    <w:rsid w:val="007A6787"/>
    <w:rsid w:val="007B292B"/>
    <w:rsid w:val="007C55F4"/>
    <w:rsid w:val="007C582B"/>
    <w:rsid w:val="007C6E30"/>
    <w:rsid w:val="007F0F2B"/>
    <w:rsid w:val="007F2CD0"/>
    <w:rsid w:val="0081359D"/>
    <w:rsid w:val="0082085F"/>
    <w:rsid w:val="008220C1"/>
    <w:rsid w:val="0082383A"/>
    <w:rsid w:val="00833D59"/>
    <w:rsid w:val="008367C7"/>
    <w:rsid w:val="00841566"/>
    <w:rsid w:val="00850B5E"/>
    <w:rsid w:val="0086456F"/>
    <w:rsid w:val="00870A7E"/>
    <w:rsid w:val="008A4E8D"/>
    <w:rsid w:val="008B24AE"/>
    <w:rsid w:val="008B44C4"/>
    <w:rsid w:val="008C0C1B"/>
    <w:rsid w:val="008C3F0D"/>
    <w:rsid w:val="008C7EDA"/>
    <w:rsid w:val="008E0385"/>
    <w:rsid w:val="008E7E98"/>
    <w:rsid w:val="00907191"/>
    <w:rsid w:val="00910B67"/>
    <w:rsid w:val="00911CA1"/>
    <w:rsid w:val="00912E1F"/>
    <w:rsid w:val="00922D58"/>
    <w:rsid w:val="009254D2"/>
    <w:rsid w:val="00927250"/>
    <w:rsid w:val="00935CF5"/>
    <w:rsid w:val="00936892"/>
    <w:rsid w:val="009428A4"/>
    <w:rsid w:val="00942A5D"/>
    <w:rsid w:val="009430C8"/>
    <w:rsid w:val="00953487"/>
    <w:rsid w:val="00955624"/>
    <w:rsid w:val="0097491C"/>
    <w:rsid w:val="00975738"/>
    <w:rsid w:val="009760B1"/>
    <w:rsid w:val="00976B0E"/>
    <w:rsid w:val="00984A5B"/>
    <w:rsid w:val="00987590"/>
    <w:rsid w:val="00994764"/>
    <w:rsid w:val="009B3C25"/>
    <w:rsid w:val="009B60E0"/>
    <w:rsid w:val="009C3558"/>
    <w:rsid w:val="009C65D8"/>
    <w:rsid w:val="009D35B8"/>
    <w:rsid w:val="009D43DB"/>
    <w:rsid w:val="009D523A"/>
    <w:rsid w:val="009E6463"/>
    <w:rsid w:val="009F2212"/>
    <w:rsid w:val="009F487A"/>
    <w:rsid w:val="00A43138"/>
    <w:rsid w:val="00A60D98"/>
    <w:rsid w:val="00A60E44"/>
    <w:rsid w:val="00A65070"/>
    <w:rsid w:val="00A85A94"/>
    <w:rsid w:val="00A86849"/>
    <w:rsid w:val="00A91292"/>
    <w:rsid w:val="00AA4AC1"/>
    <w:rsid w:val="00AA726B"/>
    <w:rsid w:val="00AB1048"/>
    <w:rsid w:val="00AB115D"/>
    <w:rsid w:val="00AB36B9"/>
    <w:rsid w:val="00AE3464"/>
    <w:rsid w:val="00AF39A0"/>
    <w:rsid w:val="00AF5B36"/>
    <w:rsid w:val="00B01909"/>
    <w:rsid w:val="00B027F2"/>
    <w:rsid w:val="00B03716"/>
    <w:rsid w:val="00B04808"/>
    <w:rsid w:val="00B07C4D"/>
    <w:rsid w:val="00B1010F"/>
    <w:rsid w:val="00B11BA3"/>
    <w:rsid w:val="00B2446A"/>
    <w:rsid w:val="00B253F7"/>
    <w:rsid w:val="00B261BB"/>
    <w:rsid w:val="00B36E15"/>
    <w:rsid w:val="00B45C5E"/>
    <w:rsid w:val="00B57AAA"/>
    <w:rsid w:val="00B8018A"/>
    <w:rsid w:val="00B80598"/>
    <w:rsid w:val="00B82F4B"/>
    <w:rsid w:val="00BA0024"/>
    <w:rsid w:val="00BA587B"/>
    <w:rsid w:val="00BB040A"/>
    <w:rsid w:val="00BD3DE6"/>
    <w:rsid w:val="00BD4B42"/>
    <w:rsid w:val="00BD5B66"/>
    <w:rsid w:val="00BE40FB"/>
    <w:rsid w:val="00BF5067"/>
    <w:rsid w:val="00C01C17"/>
    <w:rsid w:val="00C05229"/>
    <w:rsid w:val="00C339FA"/>
    <w:rsid w:val="00C34B68"/>
    <w:rsid w:val="00C42A7B"/>
    <w:rsid w:val="00C50547"/>
    <w:rsid w:val="00C53725"/>
    <w:rsid w:val="00C56737"/>
    <w:rsid w:val="00C5721E"/>
    <w:rsid w:val="00C76A04"/>
    <w:rsid w:val="00C80286"/>
    <w:rsid w:val="00C85569"/>
    <w:rsid w:val="00C97B9B"/>
    <w:rsid w:val="00CA21C8"/>
    <w:rsid w:val="00CA282A"/>
    <w:rsid w:val="00CA484D"/>
    <w:rsid w:val="00CB41B0"/>
    <w:rsid w:val="00CB5D65"/>
    <w:rsid w:val="00CC4099"/>
    <w:rsid w:val="00CC78D5"/>
    <w:rsid w:val="00CD157D"/>
    <w:rsid w:val="00CD1AC1"/>
    <w:rsid w:val="00CD57EA"/>
    <w:rsid w:val="00CE2442"/>
    <w:rsid w:val="00CE327F"/>
    <w:rsid w:val="00CE439B"/>
    <w:rsid w:val="00CF0C15"/>
    <w:rsid w:val="00D01E5D"/>
    <w:rsid w:val="00D02541"/>
    <w:rsid w:val="00D1383B"/>
    <w:rsid w:val="00D1714E"/>
    <w:rsid w:val="00D26CB7"/>
    <w:rsid w:val="00D31FE0"/>
    <w:rsid w:val="00D367E1"/>
    <w:rsid w:val="00D41E1C"/>
    <w:rsid w:val="00D571D6"/>
    <w:rsid w:val="00D628AA"/>
    <w:rsid w:val="00D86B35"/>
    <w:rsid w:val="00D8706B"/>
    <w:rsid w:val="00D90BFA"/>
    <w:rsid w:val="00D90D6A"/>
    <w:rsid w:val="00DA1970"/>
    <w:rsid w:val="00DB067A"/>
    <w:rsid w:val="00DB3F6D"/>
    <w:rsid w:val="00DD0DB6"/>
    <w:rsid w:val="00DD2B23"/>
    <w:rsid w:val="00DD2F45"/>
    <w:rsid w:val="00DD5BAF"/>
    <w:rsid w:val="00DD73B3"/>
    <w:rsid w:val="00DE5508"/>
    <w:rsid w:val="00DE5EF4"/>
    <w:rsid w:val="00E00F6B"/>
    <w:rsid w:val="00E1467E"/>
    <w:rsid w:val="00E14C86"/>
    <w:rsid w:val="00E26213"/>
    <w:rsid w:val="00E2678F"/>
    <w:rsid w:val="00E42E29"/>
    <w:rsid w:val="00E51A19"/>
    <w:rsid w:val="00E54840"/>
    <w:rsid w:val="00E82B40"/>
    <w:rsid w:val="00EA30E1"/>
    <w:rsid w:val="00EA645F"/>
    <w:rsid w:val="00EB760F"/>
    <w:rsid w:val="00ED1051"/>
    <w:rsid w:val="00EE044B"/>
    <w:rsid w:val="00EE1EAC"/>
    <w:rsid w:val="00EE5BEC"/>
    <w:rsid w:val="00EF2ED1"/>
    <w:rsid w:val="00EF6A50"/>
    <w:rsid w:val="00F061E0"/>
    <w:rsid w:val="00F10105"/>
    <w:rsid w:val="00F10AC5"/>
    <w:rsid w:val="00F20D9E"/>
    <w:rsid w:val="00F22A7E"/>
    <w:rsid w:val="00F2704C"/>
    <w:rsid w:val="00F31B71"/>
    <w:rsid w:val="00F44B65"/>
    <w:rsid w:val="00F4535F"/>
    <w:rsid w:val="00F52816"/>
    <w:rsid w:val="00F6518E"/>
    <w:rsid w:val="00F74BCE"/>
    <w:rsid w:val="00F76675"/>
    <w:rsid w:val="00F76CEA"/>
    <w:rsid w:val="00F85C06"/>
    <w:rsid w:val="00F87491"/>
    <w:rsid w:val="00F93C3D"/>
    <w:rsid w:val="00F94983"/>
    <w:rsid w:val="00FB132A"/>
    <w:rsid w:val="00FB4D9E"/>
    <w:rsid w:val="00FD1AAF"/>
    <w:rsid w:val="00FD2E83"/>
    <w:rsid w:val="00FE05C9"/>
    <w:rsid w:val="00FE2A0F"/>
    <w:rsid w:val="00FF68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3622A"/>
  <w15:docId w15:val="{6EA8B07D-D025-4FBC-8066-C8C024FA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E4F"/>
    <w:rPr>
      <w:rFonts w:ascii="Calibri" w:eastAsia="Calibri" w:hAnsi="Calibri" w:cs="Times New Roman"/>
    </w:rPr>
  </w:style>
  <w:style w:type="paragraph" w:styleId="Heading3">
    <w:name w:val="heading 3"/>
    <w:basedOn w:val="Normal"/>
    <w:next w:val="Normal"/>
    <w:link w:val="Heading3Char"/>
    <w:qFormat/>
    <w:rsid w:val="00A65070"/>
    <w:pPr>
      <w:keepNext/>
      <w:spacing w:before="240" w:after="60" w:line="240" w:lineRule="auto"/>
      <w:outlineLvl w:val="2"/>
    </w:pPr>
    <w:rPr>
      <w:rFonts w:ascii="Arial" w:hAnsi="Arial" w:cs="Arial"/>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65070"/>
    <w:rPr>
      <w:rFonts w:ascii="Arial" w:eastAsia="Calibri" w:hAnsi="Arial" w:cs="Arial"/>
      <w:b/>
      <w:bCs/>
      <w:sz w:val="26"/>
      <w:szCs w:val="26"/>
      <w:lang w:val="en-GB"/>
    </w:rPr>
  </w:style>
  <w:style w:type="paragraph" w:styleId="ListParagraph">
    <w:name w:val="List Paragraph"/>
    <w:basedOn w:val="Normal"/>
    <w:qFormat/>
    <w:rsid w:val="00FB4D9E"/>
    <w:pPr>
      <w:ind w:left="720"/>
      <w:contextualSpacing/>
    </w:pPr>
  </w:style>
  <w:style w:type="paragraph" w:styleId="Header">
    <w:name w:val="header"/>
    <w:aliases w:val=" Diagrama2,Diagrama2"/>
    <w:basedOn w:val="Normal"/>
    <w:link w:val="HeaderChar"/>
    <w:unhideWhenUsed/>
    <w:rsid w:val="006E47B4"/>
    <w:pPr>
      <w:tabs>
        <w:tab w:val="center" w:pos="4819"/>
        <w:tab w:val="right" w:pos="9638"/>
      </w:tabs>
      <w:spacing w:after="0" w:line="240" w:lineRule="auto"/>
    </w:pPr>
  </w:style>
  <w:style w:type="character" w:customStyle="1" w:styleId="HeaderChar">
    <w:name w:val="Header Char"/>
    <w:aliases w:val=" Diagrama2 Char,Diagrama2 Char"/>
    <w:basedOn w:val="DefaultParagraphFont"/>
    <w:link w:val="Header"/>
    <w:rsid w:val="006E47B4"/>
    <w:rPr>
      <w:rFonts w:ascii="Calibri" w:eastAsia="Calibri" w:hAnsi="Calibri" w:cs="Times New Roman"/>
    </w:rPr>
  </w:style>
  <w:style w:type="paragraph" w:styleId="Footer">
    <w:name w:val="footer"/>
    <w:basedOn w:val="Normal"/>
    <w:link w:val="FooterChar"/>
    <w:uiPriority w:val="99"/>
    <w:semiHidden/>
    <w:unhideWhenUsed/>
    <w:rsid w:val="006E47B4"/>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6E47B4"/>
    <w:rPr>
      <w:rFonts w:ascii="Calibri" w:eastAsia="Calibri" w:hAnsi="Calibri" w:cs="Times New Roman"/>
    </w:rPr>
  </w:style>
  <w:style w:type="paragraph" w:customStyle="1" w:styleId="Default">
    <w:name w:val="Default"/>
    <w:rsid w:val="006E47B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6E47B4"/>
    <w:pPr>
      <w:spacing w:after="0" w:line="240" w:lineRule="auto"/>
    </w:pPr>
    <w:rPr>
      <w:rFonts w:ascii="Times New Roman" w:hAnsi="Times New Roman"/>
      <w:sz w:val="24"/>
      <w:szCs w:val="24"/>
      <w:lang w:eastAsia="lt-LT"/>
    </w:rPr>
  </w:style>
  <w:style w:type="paragraph" w:customStyle="1" w:styleId="bullets">
    <w:name w:val="bullets"/>
    <w:basedOn w:val="Normal"/>
    <w:rsid w:val="00194538"/>
    <w:pPr>
      <w:numPr>
        <w:numId w:val="1"/>
      </w:numPr>
      <w:spacing w:after="0" w:line="360" w:lineRule="auto"/>
      <w:jc w:val="both"/>
    </w:pPr>
    <w:rPr>
      <w:rFonts w:ascii="Times New Roman" w:eastAsia="Times New Roman" w:hAnsi="Times New Roman"/>
      <w:sz w:val="24"/>
      <w:szCs w:val="20"/>
    </w:rPr>
  </w:style>
  <w:style w:type="paragraph" w:styleId="BodyText3">
    <w:name w:val="Body Text 3"/>
    <w:basedOn w:val="Normal"/>
    <w:link w:val="BodyText3Char"/>
    <w:rsid w:val="00CB41B0"/>
    <w:pPr>
      <w:widowControl w:val="0"/>
      <w:suppressAutoHyphens/>
      <w:spacing w:after="120" w:line="240" w:lineRule="auto"/>
    </w:pPr>
    <w:rPr>
      <w:rFonts w:ascii="Times New Roman" w:eastAsia="Lucida Sans Unicode" w:hAnsi="Times New Roman"/>
      <w:kern w:val="1"/>
      <w:sz w:val="16"/>
      <w:szCs w:val="16"/>
    </w:rPr>
  </w:style>
  <w:style w:type="character" w:customStyle="1" w:styleId="BodyText3Char">
    <w:name w:val="Body Text 3 Char"/>
    <w:basedOn w:val="DefaultParagraphFont"/>
    <w:link w:val="BodyText3"/>
    <w:rsid w:val="00CB41B0"/>
    <w:rPr>
      <w:rFonts w:ascii="Times New Roman" w:eastAsia="Lucida Sans Unicode" w:hAnsi="Times New Roman" w:cs="Times New Roman"/>
      <w:kern w:val="1"/>
      <w:sz w:val="16"/>
      <w:szCs w:val="16"/>
    </w:rPr>
  </w:style>
  <w:style w:type="paragraph" w:styleId="BalloonText">
    <w:name w:val="Balloon Text"/>
    <w:basedOn w:val="Normal"/>
    <w:link w:val="BalloonTextChar"/>
    <w:uiPriority w:val="99"/>
    <w:semiHidden/>
    <w:unhideWhenUsed/>
    <w:rsid w:val="00CB41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1B0"/>
    <w:rPr>
      <w:rFonts w:ascii="Tahoma" w:eastAsia="Calibri" w:hAnsi="Tahoma" w:cs="Tahoma"/>
      <w:sz w:val="16"/>
      <w:szCs w:val="16"/>
    </w:rPr>
  </w:style>
  <w:style w:type="paragraph" w:styleId="BodyText">
    <w:name w:val="Body Text"/>
    <w:basedOn w:val="Normal"/>
    <w:link w:val="BodyTextChar"/>
    <w:uiPriority w:val="99"/>
    <w:unhideWhenUsed/>
    <w:rsid w:val="00263F31"/>
    <w:pPr>
      <w:spacing w:after="120"/>
    </w:pPr>
  </w:style>
  <w:style w:type="character" w:customStyle="1" w:styleId="BodyTextChar">
    <w:name w:val="Body Text Char"/>
    <w:basedOn w:val="DefaultParagraphFont"/>
    <w:link w:val="BodyText"/>
    <w:uiPriority w:val="99"/>
    <w:rsid w:val="00263F31"/>
    <w:rPr>
      <w:rFonts w:ascii="Calibri" w:eastAsia="Calibri" w:hAnsi="Calibri" w:cs="Times New Roman"/>
    </w:rPr>
  </w:style>
  <w:style w:type="character" w:styleId="Hyperlink">
    <w:name w:val="Hyperlink"/>
    <w:basedOn w:val="DefaultParagraphFont"/>
    <w:uiPriority w:val="99"/>
    <w:semiHidden/>
    <w:unhideWhenUsed/>
    <w:rsid w:val="00B82F4B"/>
    <w:rPr>
      <w:color w:val="0000FF"/>
      <w:u w:val="single"/>
    </w:rPr>
  </w:style>
  <w:style w:type="paragraph" w:styleId="NoSpacing">
    <w:name w:val="No Spacing"/>
    <w:uiPriority w:val="1"/>
    <w:qFormat/>
    <w:rsid w:val="009D523A"/>
    <w:pPr>
      <w:spacing w:after="0" w:line="240" w:lineRule="auto"/>
    </w:pPr>
    <w:rPr>
      <w:rFonts w:ascii="Times New Roman" w:eastAsia="Calibri" w:hAnsi="Times New Roman" w:cs="Times New Roman"/>
      <w:sz w:val="24"/>
    </w:rPr>
  </w:style>
  <w:style w:type="numbering" w:customStyle="1" w:styleId="Style1">
    <w:name w:val="Style1"/>
    <w:uiPriority w:val="99"/>
    <w:rsid w:val="00FD1AAF"/>
    <w:pPr>
      <w:numPr>
        <w:numId w:val="3"/>
      </w:numPr>
    </w:pPr>
  </w:style>
  <w:style w:type="paragraph" w:styleId="Title">
    <w:name w:val="Title"/>
    <w:basedOn w:val="Normal"/>
    <w:link w:val="TitleChar"/>
    <w:uiPriority w:val="99"/>
    <w:qFormat/>
    <w:rsid w:val="00A86849"/>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uiPriority w:val="99"/>
    <w:rsid w:val="00A86849"/>
    <w:rPr>
      <w:rFonts w:ascii="Arial" w:eastAsia="Times New Roman" w:hAnsi="Arial" w:cs="Times New Roman"/>
      <w:b/>
      <w:sz w:val="24"/>
      <w:szCs w:val="20"/>
    </w:rPr>
  </w:style>
  <w:style w:type="table" w:styleId="TableGrid">
    <w:name w:val="Table Grid"/>
    <w:basedOn w:val="TableNormal"/>
    <w:uiPriority w:val="59"/>
    <w:rsid w:val="00271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307714">
      <w:bodyDiv w:val="1"/>
      <w:marLeft w:val="0"/>
      <w:marRight w:val="0"/>
      <w:marTop w:val="0"/>
      <w:marBottom w:val="0"/>
      <w:divBdr>
        <w:top w:val="none" w:sz="0" w:space="0" w:color="auto"/>
        <w:left w:val="none" w:sz="0" w:space="0" w:color="auto"/>
        <w:bottom w:val="none" w:sz="0" w:space="0" w:color="auto"/>
        <w:right w:val="none" w:sz="0" w:space="0" w:color="auto"/>
      </w:divBdr>
    </w:div>
    <w:div w:id="400296452">
      <w:bodyDiv w:val="1"/>
      <w:marLeft w:val="0"/>
      <w:marRight w:val="0"/>
      <w:marTop w:val="0"/>
      <w:marBottom w:val="0"/>
      <w:divBdr>
        <w:top w:val="none" w:sz="0" w:space="0" w:color="auto"/>
        <w:left w:val="none" w:sz="0" w:space="0" w:color="auto"/>
        <w:bottom w:val="none" w:sz="0" w:space="0" w:color="auto"/>
        <w:right w:val="none" w:sz="0" w:space="0" w:color="auto"/>
      </w:divBdr>
    </w:div>
    <w:div w:id="418215775">
      <w:bodyDiv w:val="1"/>
      <w:marLeft w:val="0"/>
      <w:marRight w:val="0"/>
      <w:marTop w:val="0"/>
      <w:marBottom w:val="0"/>
      <w:divBdr>
        <w:top w:val="none" w:sz="0" w:space="0" w:color="auto"/>
        <w:left w:val="none" w:sz="0" w:space="0" w:color="auto"/>
        <w:bottom w:val="none" w:sz="0" w:space="0" w:color="auto"/>
        <w:right w:val="none" w:sz="0" w:space="0" w:color="auto"/>
      </w:divBdr>
    </w:div>
    <w:div w:id="459998666">
      <w:bodyDiv w:val="1"/>
      <w:marLeft w:val="0"/>
      <w:marRight w:val="0"/>
      <w:marTop w:val="0"/>
      <w:marBottom w:val="0"/>
      <w:divBdr>
        <w:top w:val="none" w:sz="0" w:space="0" w:color="auto"/>
        <w:left w:val="none" w:sz="0" w:space="0" w:color="auto"/>
        <w:bottom w:val="none" w:sz="0" w:space="0" w:color="auto"/>
        <w:right w:val="none" w:sz="0" w:space="0" w:color="auto"/>
      </w:divBdr>
    </w:div>
    <w:div w:id="618687986">
      <w:bodyDiv w:val="1"/>
      <w:marLeft w:val="0"/>
      <w:marRight w:val="0"/>
      <w:marTop w:val="0"/>
      <w:marBottom w:val="0"/>
      <w:divBdr>
        <w:top w:val="none" w:sz="0" w:space="0" w:color="auto"/>
        <w:left w:val="none" w:sz="0" w:space="0" w:color="auto"/>
        <w:bottom w:val="none" w:sz="0" w:space="0" w:color="auto"/>
        <w:right w:val="none" w:sz="0" w:space="0" w:color="auto"/>
      </w:divBdr>
    </w:div>
    <w:div w:id="898057452">
      <w:bodyDiv w:val="1"/>
      <w:marLeft w:val="0"/>
      <w:marRight w:val="0"/>
      <w:marTop w:val="0"/>
      <w:marBottom w:val="0"/>
      <w:divBdr>
        <w:top w:val="none" w:sz="0" w:space="0" w:color="auto"/>
        <w:left w:val="none" w:sz="0" w:space="0" w:color="auto"/>
        <w:bottom w:val="none" w:sz="0" w:space="0" w:color="auto"/>
        <w:right w:val="none" w:sz="0" w:space="0" w:color="auto"/>
      </w:divBdr>
    </w:div>
    <w:div w:id="929045661">
      <w:bodyDiv w:val="1"/>
      <w:marLeft w:val="0"/>
      <w:marRight w:val="0"/>
      <w:marTop w:val="0"/>
      <w:marBottom w:val="0"/>
      <w:divBdr>
        <w:top w:val="none" w:sz="0" w:space="0" w:color="auto"/>
        <w:left w:val="none" w:sz="0" w:space="0" w:color="auto"/>
        <w:bottom w:val="none" w:sz="0" w:space="0" w:color="auto"/>
        <w:right w:val="none" w:sz="0" w:space="0" w:color="auto"/>
      </w:divBdr>
    </w:div>
    <w:div w:id="938215778">
      <w:bodyDiv w:val="1"/>
      <w:marLeft w:val="0"/>
      <w:marRight w:val="0"/>
      <w:marTop w:val="0"/>
      <w:marBottom w:val="0"/>
      <w:divBdr>
        <w:top w:val="none" w:sz="0" w:space="0" w:color="auto"/>
        <w:left w:val="none" w:sz="0" w:space="0" w:color="auto"/>
        <w:bottom w:val="none" w:sz="0" w:space="0" w:color="auto"/>
        <w:right w:val="none" w:sz="0" w:space="0" w:color="auto"/>
      </w:divBdr>
    </w:div>
    <w:div w:id="1060904644">
      <w:bodyDiv w:val="1"/>
      <w:marLeft w:val="0"/>
      <w:marRight w:val="0"/>
      <w:marTop w:val="0"/>
      <w:marBottom w:val="0"/>
      <w:divBdr>
        <w:top w:val="none" w:sz="0" w:space="0" w:color="auto"/>
        <w:left w:val="none" w:sz="0" w:space="0" w:color="auto"/>
        <w:bottom w:val="none" w:sz="0" w:space="0" w:color="auto"/>
        <w:right w:val="none" w:sz="0" w:space="0" w:color="auto"/>
      </w:divBdr>
    </w:div>
    <w:div w:id="1156997806">
      <w:bodyDiv w:val="1"/>
      <w:marLeft w:val="0"/>
      <w:marRight w:val="0"/>
      <w:marTop w:val="0"/>
      <w:marBottom w:val="0"/>
      <w:divBdr>
        <w:top w:val="none" w:sz="0" w:space="0" w:color="auto"/>
        <w:left w:val="none" w:sz="0" w:space="0" w:color="auto"/>
        <w:bottom w:val="none" w:sz="0" w:space="0" w:color="auto"/>
        <w:right w:val="none" w:sz="0" w:space="0" w:color="auto"/>
      </w:divBdr>
    </w:div>
    <w:div w:id="1480071411">
      <w:bodyDiv w:val="1"/>
      <w:marLeft w:val="0"/>
      <w:marRight w:val="0"/>
      <w:marTop w:val="0"/>
      <w:marBottom w:val="0"/>
      <w:divBdr>
        <w:top w:val="none" w:sz="0" w:space="0" w:color="auto"/>
        <w:left w:val="none" w:sz="0" w:space="0" w:color="auto"/>
        <w:bottom w:val="none" w:sz="0" w:space="0" w:color="auto"/>
        <w:right w:val="none" w:sz="0" w:space="0" w:color="auto"/>
      </w:divBdr>
      <w:divsChild>
        <w:div w:id="1003585195">
          <w:marLeft w:val="0"/>
          <w:marRight w:val="0"/>
          <w:marTop w:val="0"/>
          <w:marBottom w:val="0"/>
          <w:divBdr>
            <w:top w:val="none" w:sz="0" w:space="0" w:color="auto"/>
            <w:left w:val="none" w:sz="0" w:space="0" w:color="auto"/>
            <w:bottom w:val="none" w:sz="0" w:space="0" w:color="auto"/>
            <w:right w:val="none" w:sz="0" w:space="0" w:color="auto"/>
          </w:divBdr>
        </w:div>
        <w:div w:id="533731769">
          <w:marLeft w:val="0"/>
          <w:marRight w:val="0"/>
          <w:marTop w:val="0"/>
          <w:marBottom w:val="0"/>
          <w:divBdr>
            <w:top w:val="none" w:sz="0" w:space="0" w:color="auto"/>
            <w:left w:val="none" w:sz="0" w:space="0" w:color="auto"/>
            <w:bottom w:val="none" w:sz="0" w:space="0" w:color="auto"/>
            <w:right w:val="none" w:sz="0" w:space="0" w:color="auto"/>
          </w:divBdr>
        </w:div>
      </w:divsChild>
    </w:div>
    <w:div w:id="1607804584">
      <w:bodyDiv w:val="1"/>
      <w:marLeft w:val="0"/>
      <w:marRight w:val="0"/>
      <w:marTop w:val="0"/>
      <w:marBottom w:val="0"/>
      <w:divBdr>
        <w:top w:val="none" w:sz="0" w:space="0" w:color="auto"/>
        <w:left w:val="none" w:sz="0" w:space="0" w:color="auto"/>
        <w:bottom w:val="none" w:sz="0" w:space="0" w:color="auto"/>
        <w:right w:val="none" w:sz="0" w:space="0" w:color="auto"/>
      </w:divBdr>
    </w:div>
    <w:div w:id="1791508306">
      <w:bodyDiv w:val="1"/>
      <w:marLeft w:val="0"/>
      <w:marRight w:val="0"/>
      <w:marTop w:val="0"/>
      <w:marBottom w:val="0"/>
      <w:divBdr>
        <w:top w:val="none" w:sz="0" w:space="0" w:color="auto"/>
        <w:left w:val="none" w:sz="0" w:space="0" w:color="auto"/>
        <w:bottom w:val="none" w:sz="0" w:space="0" w:color="auto"/>
        <w:right w:val="none" w:sz="0" w:space="0" w:color="auto"/>
      </w:divBdr>
    </w:div>
    <w:div w:id="1852179379">
      <w:bodyDiv w:val="1"/>
      <w:marLeft w:val="0"/>
      <w:marRight w:val="0"/>
      <w:marTop w:val="0"/>
      <w:marBottom w:val="0"/>
      <w:divBdr>
        <w:top w:val="none" w:sz="0" w:space="0" w:color="auto"/>
        <w:left w:val="none" w:sz="0" w:space="0" w:color="auto"/>
        <w:bottom w:val="none" w:sz="0" w:space="0" w:color="auto"/>
        <w:right w:val="none" w:sz="0" w:space="0" w:color="auto"/>
      </w:divBdr>
    </w:div>
    <w:div w:id="1997949801">
      <w:bodyDiv w:val="1"/>
      <w:marLeft w:val="0"/>
      <w:marRight w:val="0"/>
      <w:marTop w:val="0"/>
      <w:marBottom w:val="0"/>
      <w:divBdr>
        <w:top w:val="none" w:sz="0" w:space="0" w:color="auto"/>
        <w:left w:val="none" w:sz="0" w:space="0" w:color="auto"/>
        <w:bottom w:val="none" w:sz="0" w:space="0" w:color="auto"/>
        <w:right w:val="none" w:sz="0" w:space="0" w:color="auto"/>
      </w:divBdr>
    </w:div>
    <w:div w:id="2040816257">
      <w:bodyDiv w:val="1"/>
      <w:marLeft w:val="0"/>
      <w:marRight w:val="0"/>
      <w:marTop w:val="0"/>
      <w:marBottom w:val="0"/>
      <w:divBdr>
        <w:top w:val="none" w:sz="0" w:space="0" w:color="auto"/>
        <w:left w:val="none" w:sz="0" w:space="0" w:color="auto"/>
        <w:bottom w:val="none" w:sz="0" w:space="0" w:color="auto"/>
        <w:right w:val="none" w:sz="0" w:space="0" w:color="auto"/>
      </w:divBdr>
    </w:div>
    <w:div w:id="2069448704">
      <w:bodyDiv w:val="1"/>
      <w:marLeft w:val="0"/>
      <w:marRight w:val="0"/>
      <w:marTop w:val="0"/>
      <w:marBottom w:val="0"/>
      <w:divBdr>
        <w:top w:val="none" w:sz="0" w:space="0" w:color="auto"/>
        <w:left w:val="none" w:sz="0" w:space="0" w:color="auto"/>
        <w:bottom w:val="none" w:sz="0" w:space="0" w:color="auto"/>
        <w:right w:val="none" w:sz="0" w:space="0" w:color="auto"/>
      </w:divBdr>
    </w:div>
    <w:div w:id="2125222752">
      <w:bodyDiv w:val="1"/>
      <w:marLeft w:val="0"/>
      <w:marRight w:val="0"/>
      <w:marTop w:val="0"/>
      <w:marBottom w:val="0"/>
      <w:divBdr>
        <w:top w:val="none" w:sz="0" w:space="0" w:color="auto"/>
        <w:left w:val="none" w:sz="0" w:space="0" w:color="auto"/>
        <w:bottom w:val="none" w:sz="0" w:space="0" w:color="auto"/>
        <w:right w:val="none" w:sz="0" w:space="0" w:color="auto"/>
      </w:divBdr>
    </w:div>
    <w:div w:id="214423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D4EED-B3C5-43BD-BC19-C2021B81F323}">
  <ds:schemaRefs>
    <ds:schemaRef ds:uri="http://schemas.openxmlformats.org/officeDocument/2006/bibliography"/>
  </ds:schemaRefs>
</ds:datastoreItem>
</file>

<file path=customXml/itemProps2.xml><?xml version="1.0" encoding="utf-8"?>
<ds:datastoreItem xmlns:ds="http://schemas.openxmlformats.org/officeDocument/2006/customXml" ds:itemID="{33387C3C-7E9F-4F5C-A9CC-240AB43F415A}">
  <ds:schemaRefs>
    <ds:schemaRef ds:uri="http://schemas.microsoft.com/sharepoint/v3/contenttype/forms"/>
  </ds:schemaRefs>
</ds:datastoreItem>
</file>

<file path=customXml/itemProps3.xml><?xml version="1.0" encoding="utf-8"?>
<ds:datastoreItem xmlns:ds="http://schemas.openxmlformats.org/officeDocument/2006/customXml" ds:itemID="{22484EC0-F9D2-4A73-8D0D-F051E014B9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654DD8-E9AE-49A6-BDD0-7E9B9C1BD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user_2</dc:creator>
  <cp:lastModifiedBy>Mindaugas Peleckas</cp:lastModifiedBy>
  <cp:revision>2</cp:revision>
  <cp:lastPrinted>2025-04-16T06:02:00Z</cp:lastPrinted>
  <dcterms:created xsi:type="dcterms:W3CDTF">2025-06-11T08:27:00Z</dcterms:created>
  <dcterms:modified xsi:type="dcterms:W3CDTF">2025-06-11T08:27:00Z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