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836808" w:rsidRDefault="002712D5" w:rsidP="007174EE">
      <w:pPr>
        <w:tabs>
          <w:tab w:val="left" w:pos="993"/>
        </w:tabs>
        <w:spacing w:after="0" w:line="240" w:lineRule="auto"/>
        <w:jc w:val="center"/>
        <w:rPr>
          <w:rFonts w:eastAsia="Calibri" w:cstheme="minorHAnsi"/>
          <w:b/>
        </w:rPr>
      </w:pPr>
      <w:r w:rsidRPr="00836808">
        <w:rPr>
          <w:rFonts w:eastAsia="Calibri" w:cstheme="minorHAnsi"/>
          <w:b/>
        </w:rPr>
        <w:t>PASLAUGŲ PIRKIMO–PARDAVIMO SUTARTIS</w:t>
      </w:r>
    </w:p>
    <w:p w14:paraId="764819E4" w14:textId="77777777" w:rsidR="002712D5" w:rsidRPr="00836808" w:rsidRDefault="002712D5" w:rsidP="007174EE">
      <w:pPr>
        <w:keepNext/>
        <w:tabs>
          <w:tab w:val="left" w:pos="993"/>
        </w:tabs>
        <w:spacing w:after="0" w:line="240" w:lineRule="auto"/>
        <w:ind w:right="-82"/>
        <w:jc w:val="center"/>
        <w:outlineLvl w:val="1"/>
        <w:rPr>
          <w:rFonts w:eastAsia="Times New Roman" w:cstheme="minorHAnsi"/>
          <w:b/>
          <w:bCs/>
        </w:rPr>
      </w:pPr>
      <w:r w:rsidRPr="00836808">
        <w:rPr>
          <w:rFonts w:eastAsia="Times New Roman" w:cstheme="minorHAnsi"/>
          <w:b/>
          <w:bCs/>
        </w:rPr>
        <w:t>SPECIALIOSIOS SĄLYGOS</w:t>
      </w:r>
    </w:p>
    <w:p w14:paraId="3C91D9FF" w14:textId="67C6DED2" w:rsidR="002712D5" w:rsidRDefault="002712D5" w:rsidP="007174EE">
      <w:pPr>
        <w:tabs>
          <w:tab w:val="left" w:pos="993"/>
        </w:tabs>
        <w:spacing w:after="0" w:line="240" w:lineRule="auto"/>
        <w:jc w:val="center"/>
        <w:rPr>
          <w:rFonts w:eastAsia="Calibri" w:cstheme="minorHAnsi"/>
        </w:rPr>
      </w:pPr>
      <w:r w:rsidRPr="00836808">
        <w:rPr>
          <w:rFonts w:eastAsia="Calibri" w:cstheme="minorHAnsi"/>
        </w:rPr>
        <w:t>20     m.                                  d.   Nr.</w:t>
      </w:r>
    </w:p>
    <w:p w14:paraId="28019E2D" w14:textId="77777777" w:rsidR="00AD05CB" w:rsidRPr="00836808" w:rsidRDefault="00AD05CB" w:rsidP="007174EE">
      <w:pPr>
        <w:tabs>
          <w:tab w:val="left" w:pos="993"/>
        </w:tabs>
        <w:spacing w:after="0" w:line="240" w:lineRule="auto"/>
        <w:jc w:val="center"/>
        <w:rPr>
          <w:rFonts w:eastAsia="Calibri" w:cstheme="minorHAnsi"/>
        </w:rPr>
      </w:pPr>
    </w:p>
    <w:p w14:paraId="4264CFD2" w14:textId="77777777" w:rsidR="002712D5" w:rsidRPr="00836808" w:rsidRDefault="002712D5" w:rsidP="007174EE">
      <w:pPr>
        <w:tabs>
          <w:tab w:val="left" w:pos="993"/>
        </w:tabs>
        <w:spacing w:after="0" w:line="240" w:lineRule="auto"/>
        <w:jc w:val="center"/>
        <w:rPr>
          <w:rFonts w:eastAsia="Calibri" w:cstheme="minorHAnsi"/>
        </w:rPr>
      </w:pPr>
      <w:r w:rsidRPr="00836808">
        <w:rPr>
          <w:rFonts w:eastAsia="Calibri" w:cstheme="minorHAnsi"/>
        </w:rPr>
        <w:t>Vilnius</w:t>
      </w:r>
    </w:p>
    <w:p w14:paraId="17D47C63" w14:textId="6DCC5C54" w:rsidR="002712D5" w:rsidRPr="00836808" w:rsidRDefault="002712D5" w:rsidP="002712D5">
      <w:pPr>
        <w:spacing w:after="0" w:line="240" w:lineRule="auto"/>
        <w:rPr>
          <w:rFonts w:cstheme="minorHAnsi"/>
        </w:rPr>
      </w:pPr>
      <w:r w:rsidRPr="00836808">
        <w:rPr>
          <w:rFonts w:cstheme="minorHAnsi"/>
        </w:rPr>
        <w:t>Sutarties šalys:</w:t>
      </w:r>
    </w:p>
    <w:p w14:paraId="4DB49BA9" w14:textId="2BBCEDF1" w:rsidR="002712D5" w:rsidRPr="00836808" w:rsidRDefault="002712D5" w:rsidP="002712D5">
      <w:pPr>
        <w:spacing w:after="0" w:line="240" w:lineRule="auto"/>
        <w:jc w:val="center"/>
        <w:rPr>
          <w:rFonts w:cstheme="minorHAnsi"/>
          <w:b/>
          <w:caps/>
        </w:rPr>
      </w:pPr>
      <w:r w:rsidRPr="00836808">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6729"/>
      </w:tblGrid>
      <w:tr w:rsidR="002712D5" w:rsidRPr="00836808" w14:paraId="5DA89A94" w14:textId="77777777">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836808" w:rsidRDefault="002712D5">
            <w:pPr>
              <w:spacing w:after="0" w:line="240" w:lineRule="auto"/>
              <w:jc w:val="both"/>
              <w:rPr>
                <w:rFonts w:cstheme="minorHAnsi"/>
                <w:b/>
              </w:rPr>
            </w:pPr>
            <w:r w:rsidRPr="0083680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836808" w:rsidRDefault="002712D5">
            <w:pPr>
              <w:spacing w:after="0" w:line="240" w:lineRule="auto"/>
              <w:rPr>
                <w:rFonts w:cstheme="minorHAnsi"/>
                <w:b/>
              </w:rPr>
            </w:pPr>
            <w:r w:rsidRPr="00836808">
              <w:rPr>
                <w:rFonts w:cstheme="minorHAnsi"/>
              </w:rPr>
              <w:t>AB Vilniaus šilumos tinklai</w:t>
            </w:r>
          </w:p>
        </w:tc>
      </w:tr>
      <w:tr w:rsidR="002712D5" w:rsidRPr="00836808" w14:paraId="78003312" w14:textId="77777777">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836808" w:rsidRDefault="002712D5">
            <w:pPr>
              <w:spacing w:after="0" w:line="240" w:lineRule="auto"/>
              <w:jc w:val="both"/>
              <w:rPr>
                <w:rFonts w:cstheme="minorHAnsi"/>
                <w:b/>
              </w:rPr>
            </w:pPr>
            <w:r w:rsidRPr="0083680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836808" w:rsidRDefault="002712D5">
            <w:pPr>
              <w:spacing w:after="0" w:line="240" w:lineRule="auto"/>
              <w:rPr>
                <w:rFonts w:cstheme="minorHAnsi"/>
              </w:rPr>
            </w:pPr>
            <w:r w:rsidRPr="00836808">
              <w:rPr>
                <w:rFonts w:cstheme="minorHAnsi"/>
              </w:rPr>
              <w:t xml:space="preserve">Elektrinės g. 2, 03150 Vilnius </w:t>
            </w:r>
          </w:p>
        </w:tc>
      </w:tr>
      <w:tr w:rsidR="002712D5" w:rsidRPr="00836808" w14:paraId="6E193A81" w14:textId="77777777">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836808" w:rsidRDefault="002712D5">
            <w:pPr>
              <w:spacing w:after="0" w:line="240" w:lineRule="auto"/>
              <w:jc w:val="both"/>
              <w:rPr>
                <w:rFonts w:cstheme="minorHAnsi"/>
                <w:b/>
              </w:rPr>
            </w:pPr>
            <w:r w:rsidRPr="00836808">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836808" w:rsidRDefault="002712D5">
            <w:pPr>
              <w:spacing w:after="0" w:line="240" w:lineRule="auto"/>
              <w:rPr>
                <w:rFonts w:cstheme="minorHAnsi"/>
              </w:rPr>
            </w:pPr>
            <w:r w:rsidRPr="00836808">
              <w:rPr>
                <w:rFonts w:cstheme="minorHAnsi"/>
              </w:rPr>
              <w:t>Spaudos g. 6-1, 05132 Vilnius</w:t>
            </w:r>
          </w:p>
        </w:tc>
      </w:tr>
      <w:tr w:rsidR="002712D5" w:rsidRPr="00836808" w14:paraId="77C3204E" w14:textId="77777777">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836808" w:rsidRDefault="002712D5">
            <w:pPr>
              <w:spacing w:after="0" w:line="240" w:lineRule="auto"/>
              <w:jc w:val="both"/>
              <w:rPr>
                <w:rFonts w:cstheme="minorHAnsi"/>
              </w:rPr>
            </w:pPr>
            <w:r w:rsidRPr="0083680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836808" w:rsidRDefault="002712D5">
            <w:pPr>
              <w:spacing w:after="0" w:line="240" w:lineRule="auto"/>
              <w:rPr>
                <w:rFonts w:cstheme="minorHAnsi"/>
              </w:rPr>
            </w:pPr>
            <w:r w:rsidRPr="00836808">
              <w:rPr>
                <w:rFonts w:cstheme="minorHAnsi"/>
              </w:rPr>
              <w:t>124135580</w:t>
            </w:r>
          </w:p>
        </w:tc>
      </w:tr>
      <w:tr w:rsidR="002712D5" w:rsidRPr="00836808" w14:paraId="7F9D9924" w14:textId="77777777">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836808" w:rsidRDefault="002712D5">
            <w:pPr>
              <w:spacing w:after="0" w:line="240" w:lineRule="auto"/>
              <w:jc w:val="both"/>
              <w:rPr>
                <w:rFonts w:cstheme="minorHAnsi"/>
                <w:b/>
              </w:rPr>
            </w:pPr>
            <w:r w:rsidRPr="0083680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836808" w:rsidRDefault="002712D5">
            <w:pPr>
              <w:spacing w:after="0" w:line="240" w:lineRule="auto"/>
              <w:rPr>
                <w:rFonts w:cstheme="minorHAnsi"/>
              </w:rPr>
            </w:pPr>
            <w:r w:rsidRPr="00836808">
              <w:rPr>
                <w:rFonts w:cstheme="minorHAnsi"/>
              </w:rPr>
              <w:t>LT241355811</w:t>
            </w:r>
          </w:p>
        </w:tc>
      </w:tr>
      <w:tr w:rsidR="002712D5" w:rsidRPr="00836808" w14:paraId="1457A090" w14:textId="77777777">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836808" w:rsidRDefault="002712D5">
            <w:pPr>
              <w:spacing w:after="0" w:line="240" w:lineRule="auto"/>
              <w:jc w:val="both"/>
              <w:rPr>
                <w:rFonts w:cstheme="minorHAnsi"/>
                <w:b/>
              </w:rPr>
            </w:pPr>
            <w:r w:rsidRPr="0083680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836808" w:rsidRDefault="002712D5">
            <w:pPr>
              <w:spacing w:after="0" w:line="240" w:lineRule="auto"/>
              <w:rPr>
                <w:rFonts w:cstheme="minorHAnsi"/>
              </w:rPr>
            </w:pPr>
            <w:r w:rsidRPr="00836808">
              <w:rPr>
                <w:rFonts w:cstheme="minorHAnsi"/>
              </w:rPr>
              <w:t>LT537044060001219501</w:t>
            </w:r>
          </w:p>
        </w:tc>
      </w:tr>
      <w:tr w:rsidR="002712D5" w:rsidRPr="00836808" w14:paraId="4C2EFDDD" w14:textId="77777777" w:rsidTr="00E133DA">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836808" w:rsidRDefault="002712D5">
            <w:pPr>
              <w:spacing w:after="0" w:line="240" w:lineRule="auto"/>
              <w:jc w:val="both"/>
              <w:rPr>
                <w:rFonts w:cstheme="minorHAnsi"/>
                <w:b/>
              </w:rPr>
            </w:pPr>
            <w:r w:rsidRPr="0083680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0FDA09E8" w:rsidR="002712D5" w:rsidRPr="00836808" w:rsidRDefault="002712D5">
            <w:pPr>
              <w:spacing w:after="0" w:line="240" w:lineRule="auto"/>
              <w:rPr>
                <w:rFonts w:cstheme="minorHAnsi"/>
              </w:rPr>
            </w:pPr>
          </w:p>
        </w:tc>
      </w:tr>
      <w:tr w:rsidR="002712D5" w:rsidRPr="00836808" w14:paraId="5BBB9F19" w14:textId="77777777">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836808" w:rsidRDefault="002712D5">
            <w:pPr>
              <w:spacing w:after="0" w:line="240" w:lineRule="auto"/>
              <w:jc w:val="both"/>
              <w:rPr>
                <w:rFonts w:cstheme="minorHAnsi"/>
                <w:b/>
              </w:rPr>
            </w:pPr>
            <w:r w:rsidRPr="0083680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836808" w:rsidRDefault="002A4836">
            <w:pPr>
              <w:spacing w:after="0" w:line="240" w:lineRule="auto"/>
              <w:rPr>
                <w:rFonts w:cstheme="minorHAnsi"/>
              </w:rPr>
            </w:pPr>
            <w:r w:rsidRPr="00836808">
              <w:rPr>
                <w:rFonts w:cstheme="minorHAnsi"/>
                <w:lang w:val="en-US"/>
              </w:rPr>
              <w:t>19118</w:t>
            </w:r>
          </w:p>
        </w:tc>
      </w:tr>
      <w:tr w:rsidR="002712D5" w:rsidRPr="00836808" w14:paraId="37CB844F" w14:textId="77777777">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836808" w:rsidRDefault="002712D5">
            <w:pPr>
              <w:spacing w:after="0" w:line="240" w:lineRule="auto"/>
              <w:jc w:val="both"/>
              <w:rPr>
                <w:rFonts w:cstheme="minorHAnsi"/>
                <w:b/>
              </w:rPr>
            </w:pPr>
            <w:r w:rsidRPr="0083680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836808" w:rsidRDefault="00E133DA">
            <w:pPr>
              <w:spacing w:after="0" w:line="240" w:lineRule="auto"/>
              <w:rPr>
                <w:rFonts w:cstheme="minorHAnsi"/>
              </w:rPr>
            </w:pPr>
            <w:hyperlink r:id="rId11" w:history="1">
              <w:r w:rsidR="002712D5" w:rsidRPr="00836808">
                <w:rPr>
                  <w:rStyle w:val="Hipersaitas"/>
                  <w:rFonts w:cstheme="minorHAnsi"/>
                </w:rPr>
                <w:t>info@chc.lt</w:t>
              </w:r>
            </w:hyperlink>
          </w:p>
        </w:tc>
      </w:tr>
    </w:tbl>
    <w:p w14:paraId="159FADAF" w14:textId="77777777" w:rsidR="002712D5" w:rsidRPr="00836808" w:rsidRDefault="002712D5" w:rsidP="002712D5">
      <w:pPr>
        <w:spacing w:after="0" w:line="240" w:lineRule="auto"/>
        <w:rPr>
          <w:rFonts w:cstheme="minorHAnsi"/>
        </w:rPr>
      </w:pPr>
    </w:p>
    <w:p w14:paraId="29D6C407" w14:textId="5D4ECEE5" w:rsidR="002712D5" w:rsidRPr="00836808" w:rsidRDefault="002712D5" w:rsidP="002712D5">
      <w:pPr>
        <w:spacing w:after="0" w:line="240" w:lineRule="auto"/>
        <w:jc w:val="center"/>
        <w:rPr>
          <w:rFonts w:cstheme="minorHAnsi"/>
          <w:b/>
        </w:rPr>
      </w:pPr>
      <w:r w:rsidRPr="00836808">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6729"/>
      </w:tblGrid>
      <w:tr w:rsidR="0068081B" w:rsidRPr="00836808" w14:paraId="7F848358" w14:textId="77777777" w:rsidTr="6965582F">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68081B" w:rsidRPr="00836808" w:rsidRDefault="0068081B" w:rsidP="0068081B">
            <w:pPr>
              <w:spacing w:after="0" w:line="240" w:lineRule="auto"/>
              <w:jc w:val="both"/>
              <w:rPr>
                <w:rFonts w:cstheme="minorHAnsi"/>
                <w:b/>
              </w:rPr>
            </w:pPr>
            <w:r w:rsidRPr="0083680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70C99057" w:rsidR="0068081B" w:rsidRPr="00836808" w:rsidRDefault="00AC161B" w:rsidP="0068081B">
            <w:pPr>
              <w:spacing w:after="0" w:line="240" w:lineRule="auto"/>
              <w:rPr>
                <w:rFonts w:cstheme="minorHAnsi"/>
              </w:rPr>
            </w:pPr>
            <w:r w:rsidRPr="00240673">
              <w:rPr>
                <w:rFonts w:ascii="Arial" w:eastAsia="Times New Roman" w:hAnsi="Arial" w:cs="Arial"/>
                <w:sz w:val="20"/>
                <w:szCs w:val="20"/>
              </w:rPr>
              <w:t>Unifiedpost, UAB</w:t>
            </w:r>
          </w:p>
        </w:tc>
      </w:tr>
      <w:tr w:rsidR="0068081B" w:rsidRPr="00836808" w14:paraId="4088126B" w14:textId="77777777" w:rsidTr="6965582F">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68081B" w:rsidRPr="00836808" w:rsidRDefault="0068081B" w:rsidP="0068081B">
            <w:pPr>
              <w:spacing w:after="0" w:line="240" w:lineRule="auto"/>
              <w:jc w:val="both"/>
              <w:rPr>
                <w:rFonts w:cstheme="minorHAnsi"/>
                <w:b/>
              </w:rPr>
            </w:pPr>
            <w:r w:rsidRPr="0083680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650330C4" w:rsidR="0068081B" w:rsidRPr="00836808" w:rsidRDefault="00AC161B" w:rsidP="0068081B">
            <w:pPr>
              <w:spacing w:after="0" w:line="240" w:lineRule="auto"/>
              <w:rPr>
                <w:rFonts w:cstheme="minorHAnsi"/>
              </w:rPr>
            </w:pPr>
            <w:bookmarkStart w:id="0" w:name="_Hlk117761251"/>
            <w:r w:rsidRPr="00240673">
              <w:rPr>
                <w:rFonts w:ascii="Arial" w:eastAsia="Times New Roman" w:hAnsi="Arial" w:cs="Arial"/>
                <w:sz w:val="20"/>
                <w:szCs w:val="20"/>
              </w:rPr>
              <w:t>Senasis Ukmergės kelias 2, Užubaliai, LT-14302 Vilniaus r.</w:t>
            </w:r>
            <w:bookmarkEnd w:id="0"/>
          </w:p>
        </w:tc>
      </w:tr>
      <w:tr w:rsidR="00AC161B" w:rsidRPr="00836808" w14:paraId="2AA75160" w14:textId="77777777" w:rsidTr="6965582F">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AC161B" w:rsidRPr="00836808" w:rsidRDefault="00AC161B" w:rsidP="00AC161B">
            <w:pPr>
              <w:spacing w:after="0" w:line="240" w:lineRule="auto"/>
              <w:jc w:val="both"/>
              <w:rPr>
                <w:rFonts w:cstheme="minorHAnsi"/>
              </w:rPr>
            </w:pPr>
            <w:r w:rsidRPr="0083680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75932DE0" w:rsidR="00AC161B" w:rsidRPr="00836808" w:rsidRDefault="00AC161B" w:rsidP="00AC161B">
            <w:pPr>
              <w:spacing w:after="0" w:line="240" w:lineRule="auto"/>
              <w:rPr>
                <w:rFonts w:cstheme="minorHAnsi"/>
              </w:rPr>
            </w:pPr>
            <w:r w:rsidRPr="00240673">
              <w:rPr>
                <w:rFonts w:ascii="Arial" w:hAnsi="Arial" w:cs="Arial"/>
                <w:sz w:val="20"/>
                <w:szCs w:val="20"/>
              </w:rPr>
              <w:t>11162941</w:t>
            </w:r>
            <w:r>
              <w:rPr>
                <w:rFonts w:ascii="Arial" w:hAnsi="Arial" w:cs="Arial"/>
                <w:sz w:val="20"/>
                <w:szCs w:val="20"/>
              </w:rPr>
              <w:t>9</w:t>
            </w:r>
          </w:p>
        </w:tc>
      </w:tr>
      <w:tr w:rsidR="00AC161B" w:rsidRPr="00836808" w14:paraId="1D20758A" w14:textId="77777777" w:rsidTr="6965582F">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AC161B" w:rsidRPr="00836808" w:rsidRDefault="00AC161B" w:rsidP="00AC161B">
            <w:pPr>
              <w:spacing w:after="0" w:line="240" w:lineRule="auto"/>
              <w:jc w:val="both"/>
              <w:rPr>
                <w:rFonts w:cstheme="minorHAnsi"/>
                <w:b/>
              </w:rPr>
            </w:pPr>
            <w:r w:rsidRPr="0083680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2A53EE1A" w:rsidR="00AC161B" w:rsidRPr="00836808" w:rsidRDefault="00AC161B" w:rsidP="00AC161B">
            <w:pPr>
              <w:spacing w:after="0" w:line="240" w:lineRule="auto"/>
              <w:rPr>
                <w:rFonts w:cstheme="minorHAnsi"/>
              </w:rPr>
            </w:pPr>
            <w:bookmarkStart w:id="1" w:name="_Hlk117756566"/>
            <w:r w:rsidRPr="00240673">
              <w:rPr>
                <w:rFonts w:ascii="Arial" w:hAnsi="Arial" w:cs="Arial"/>
                <w:sz w:val="20"/>
                <w:szCs w:val="20"/>
              </w:rPr>
              <w:t>LT1162941</w:t>
            </w:r>
            <w:bookmarkEnd w:id="1"/>
            <w:r>
              <w:rPr>
                <w:rFonts w:ascii="Arial" w:hAnsi="Arial" w:cs="Arial"/>
                <w:sz w:val="20"/>
                <w:szCs w:val="20"/>
              </w:rPr>
              <w:t>13</w:t>
            </w:r>
          </w:p>
        </w:tc>
      </w:tr>
      <w:tr w:rsidR="00AC161B" w:rsidRPr="00836808" w14:paraId="00E712A9" w14:textId="77777777" w:rsidTr="6965582F">
        <w:tc>
          <w:tcPr>
            <w:tcW w:w="1566" w:type="pct"/>
            <w:tcBorders>
              <w:top w:val="single" w:sz="4" w:space="0" w:color="auto"/>
              <w:left w:val="single" w:sz="4" w:space="0" w:color="auto"/>
              <w:bottom w:val="single" w:sz="4" w:space="0" w:color="auto"/>
              <w:right w:val="single" w:sz="4" w:space="0" w:color="auto"/>
            </w:tcBorders>
          </w:tcPr>
          <w:p w14:paraId="0149FD23" w14:textId="77777777" w:rsidR="00AC161B" w:rsidRPr="00836808" w:rsidRDefault="00AC161B" w:rsidP="00AC161B">
            <w:pPr>
              <w:spacing w:after="0" w:line="240" w:lineRule="auto"/>
              <w:jc w:val="both"/>
              <w:rPr>
                <w:rFonts w:cstheme="minorHAnsi"/>
                <w:b/>
              </w:rPr>
            </w:pPr>
            <w:r w:rsidRPr="0083680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70E21B82" w:rsidR="00AC161B" w:rsidRPr="00836808" w:rsidRDefault="00AC161B" w:rsidP="00AC161B">
            <w:pPr>
              <w:spacing w:after="0" w:line="240" w:lineRule="auto"/>
              <w:rPr>
                <w:rFonts w:cstheme="minorHAnsi"/>
              </w:rPr>
            </w:pPr>
            <w:r w:rsidRPr="00240673">
              <w:rPr>
                <w:rFonts w:ascii="Arial" w:hAnsi="Arial" w:cs="Arial"/>
                <w:sz w:val="20"/>
                <w:szCs w:val="20"/>
              </w:rPr>
              <w:t>LT487044060000318364</w:t>
            </w:r>
          </w:p>
        </w:tc>
      </w:tr>
      <w:tr w:rsidR="00AC161B" w:rsidRPr="00836808" w14:paraId="2FD65E07" w14:textId="77777777" w:rsidTr="6965582F">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AC161B" w:rsidRPr="00836808" w:rsidRDefault="00AC161B" w:rsidP="00AC161B">
            <w:pPr>
              <w:spacing w:after="0" w:line="240" w:lineRule="auto"/>
              <w:jc w:val="both"/>
              <w:rPr>
                <w:rFonts w:cstheme="minorHAnsi"/>
                <w:b/>
              </w:rPr>
            </w:pPr>
            <w:r w:rsidRPr="0083680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3ABAC932" w:rsidR="00AC161B" w:rsidRPr="00836808" w:rsidRDefault="00AC161B" w:rsidP="00AC161B">
            <w:pPr>
              <w:spacing w:after="0" w:line="240" w:lineRule="auto"/>
              <w:rPr>
                <w:rFonts w:cstheme="minorHAnsi"/>
              </w:rPr>
            </w:pPr>
          </w:p>
        </w:tc>
      </w:tr>
      <w:tr w:rsidR="00AC161B" w:rsidRPr="00836808" w14:paraId="14FAE23B" w14:textId="77777777" w:rsidTr="6965582F">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AC161B" w:rsidRPr="00836808" w:rsidRDefault="00AC161B" w:rsidP="00AC161B">
            <w:pPr>
              <w:spacing w:after="0" w:line="240" w:lineRule="auto"/>
              <w:jc w:val="both"/>
              <w:rPr>
                <w:rFonts w:cstheme="minorHAnsi"/>
                <w:b/>
              </w:rPr>
            </w:pPr>
            <w:r w:rsidRPr="0083680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789FFDF3" w:rsidR="00AC161B" w:rsidRPr="00836808" w:rsidRDefault="00AC161B" w:rsidP="00AC161B">
            <w:pPr>
              <w:spacing w:after="0" w:line="240" w:lineRule="auto"/>
              <w:rPr>
                <w:rFonts w:cstheme="minorHAnsi"/>
              </w:rPr>
            </w:pPr>
            <w:r w:rsidRPr="00240673">
              <w:rPr>
                <w:rFonts w:ascii="Arial" w:hAnsi="Arial" w:cs="Arial"/>
                <w:sz w:val="20"/>
                <w:szCs w:val="20"/>
              </w:rPr>
              <w:t>8 5 278 0330</w:t>
            </w:r>
          </w:p>
        </w:tc>
      </w:tr>
      <w:tr w:rsidR="00AC161B" w:rsidRPr="00836808" w14:paraId="18505C0A" w14:textId="77777777" w:rsidTr="6965582F">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AC161B" w:rsidRPr="00836808" w:rsidRDefault="00AC161B" w:rsidP="00AC161B">
            <w:pPr>
              <w:spacing w:after="0" w:line="240" w:lineRule="auto"/>
              <w:jc w:val="both"/>
              <w:rPr>
                <w:rFonts w:cstheme="minorHAnsi"/>
                <w:b/>
              </w:rPr>
            </w:pPr>
            <w:r w:rsidRPr="0083680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2CDE4804" w:rsidR="00AC161B" w:rsidRPr="00836808" w:rsidRDefault="00E133DA" w:rsidP="00AC161B">
            <w:pPr>
              <w:spacing w:after="0" w:line="240" w:lineRule="auto"/>
              <w:rPr>
                <w:rFonts w:cstheme="minorHAnsi"/>
              </w:rPr>
            </w:pPr>
            <w:hyperlink r:id="rId12" w:history="1">
              <w:r w:rsidR="00AC161B" w:rsidRPr="00161E55">
                <w:rPr>
                  <w:rStyle w:val="Hipersaitas"/>
                  <w:spacing w:val="0"/>
                </w:rPr>
                <w:t>office.lt</w:t>
              </w:r>
              <w:r w:rsidR="00AC161B" w:rsidRPr="00161E55">
                <w:rPr>
                  <w:rStyle w:val="Hipersaitas"/>
                  <w:spacing w:val="0"/>
                  <w:lang w:val="en-US"/>
                </w:rPr>
                <w:t>@unifiedpost.com</w:t>
              </w:r>
              <w:r w:rsidR="00AC161B" w:rsidRPr="00161E55">
                <w:rPr>
                  <w:rStyle w:val="Hipersaitas"/>
                  <w:spacing w:val="0"/>
                </w:rPr>
                <w:t xml:space="preserve"> </w:t>
              </w:r>
            </w:hyperlink>
          </w:p>
        </w:tc>
      </w:tr>
    </w:tbl>
    <w:p w14:paraId="3956CB67" w14:textId="77777777" w:rsidR="0026757B" w:rsidRDefault="0026757B" w:rsidP="00BB1850">
      <w:pPr>
        <w:spacing w:after="0" w:line="240" w:lineRule="auto"/>
        <w:jc w:val="both"/>
        <w:rPr>
          <w:rFonts w:eastAsia="Times New Roman" w:cstheme="minorHAnsi"/>
        </w:rPr>
      </w:pPr>
    </w:p>
    <w:p w14:paraId="448AFB19" w14:textId="01807D62" w:rsidR="00BB1850" w:rsidRPr="00BB1850" w:rsidRDefault="00BB1850" w:rsidP="00BB1850">
      <w:pPr>
        <w:spacing w:after="0" w:line="240" w:lineRule="auto"/>
        <w:jc w:val="both"/>
        <w:rPr>
          <w:rFonts w:eastAsia="Times New Roman" w:cstheme="minorHAnsi"/>
          <w:b/>
        </w:rPr>
      </w:pPr>
      <w:r w:rsidRPr="00BB1850">
        <w:rPr>
          <w:rFonts w:eastAsia="Times New Roman" w:cstheme="minorHAnsi"/>
        </w:rPr>
        <w:t>Pagal Pirkimą: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6729"/>
      </w:tblGrid>
      <w:tr w:rsidR="00BB1850" w:rsidRPr="00BB1850" w14:paraId="315C2BB1" w14:textId="77777777" w:rsidTr="00BB1850">
        <w:tc>
          <w:tcPr>
            <w:tcW w:w="1566" w:type="pct"/>
            <w:tcBorders>
              <w:top w:val="single" w:sz="4" w:space="0" w:color="auto"/>
              <w:left w:val="single" w:sz="4" w:space="0" w:color="auto"/>
              <w:bottom w:val="single" w:sz="4" w:space="0" w:color="auto"/>
              <w:right w:val="single" w:sz="4" w:space="0" w:color="auto"/>
            </w:tcBorders>
            <w:hideMark/>
          </w:tcPr>
          <w:p w14:paraId="16E80969" w14:textId="77777777" w:rsidR="00BB1850" w:rsidRPr="00BB1850" w:rsidRDefault="00BB1850" w:rsidP="00BB1850">
            <w:pPr>
              <w:spacing w:after="60" w:line="240" w:lineRule="auto"/>
              <w:jc w:val="both"/>
              <w:rPr>
                <w:rFonts w:eastAsia="Times New Roman" w:cstheme="minorHAnsi"/>
                <w:b/>
              </w:rPr>
            </w:pPr>
            <w:r w:rsidRPr="00BB1850">
              <w:rPr>
                <w:rFonts w:eastAsia="Times New Roman" w:cstheme="minorHAnsi"/>
                <w:b/>
              </w:rPr>
              <w:t>Pirkimo pavadinimas</w:t>
            </w:r>
          </w:p>
        </w:tc>
        <w:tc>
          <w:tcPr>
            <w:tcW w:w="3434" w:type="pct"/>
            <w:tcBorders>
              <w:top w:val="single" w:sz="4" w:space="0" w:color="auto"/>
              <w:left w:val="single" w:sz="4" w:space="0" w:color="auto"/>
              <w:bottom w:val="single" w:sz="4" w:space="0" w:color="auto"/>
              <w:right w:val="single" w:sz="4" w:space="0" w:color="auto"/>
            </w:tcBorders>
            <w:hideMark/>
          </w:tcPr>
          <w:p w14:paraId="5EBDC5DA" w14:textId="075E7D8F" w:rsidR="00BB1850" w:rsidRPr="00BB1850" w:rsidRDefault="00BB1850" w:rsidP="00BB1850">
            <w:pPr>
              <w:spacing w:after="60" w:line="240" w:lineRule="auto"/>
              <w:jc w:val="both"/>
              <w:rPr>
                <w:rFonts w:eastAsia="Times New Roman" w:cstheme="minorHAnsi"/>
                <w:bCs/>
              </w:rPr>
            </w:pPr>
            <w:r w:rsidRPr="00836808">
              <w:rPr>
                <w:rFonts w:cstheme="minorHAnsi"/>
                <w:bCs/>
              </w:rPr>
              <w:t>E. sąskaitų duomenų apdorojimo ir teikimo bankams paslaugos</w:t>
            </w:r>
          </w:p>
        </w:tc>
      </w:tr>
      <w:tr w:rsidR="00BB1850" w:rsidRPr="00BB1850" w14:paraId="0CC23C61" w14:textId="77777777" w:rsidTr="00BB1850">
        <w:tc>
          <w:tcPr>
            <w:tcW w:w="1566" w:type="pct"/>
            <w:tcBorders>
              <w:top w:val="single" w:sz="4" w:space="0" w:color="auto"/>
              <w:left w:val="single" w:sz="4" w:space="0" w:color="auto"/>
              <w:bottom w:val="single" w:sz="4" w:space="0" w:color="auto"/>
              <w:right w:val="single" w:sz="4" w:space="0" w:color="auto"/>
            </w:tcBorders>
            <w:hideMark/>
          </w:tcPr>
          <w:p w14:paraId="3804E391" w14:textId="77777777" w:rsidR="00BB1850" w:rsidRPr="00BB1850" w:rsidRDefault="00BB1850" w:rsidP="00BB1850">
            <w:pPr>
              <w:spacing w:after="60" w:line="240" w:lineRule="auto"/>
              <w:jc w:val="both"/>
              <w:rPr>
                <w:rFonts w:eastAsia="Times New Roman" w:cstheme="minorHAnsi"/>
                <w:b/>
              </w:rPr>
            </w:pPr>
            <w:r w:rsidRPr="00BB1850">
              <w:rPr>
                <w:rFonts w:eastAsia="Times New Roman" w:cstheme="minorHAnsi"/>
                <w:b/>
              </w:rPr>
              <w:t>Pirkimo Nr.</w:t>
            </w:r>
          </w:p>
        </w:tc>
        <w:tc>
          <w:tcPr>
            <w:tcW w:w="3434" w:type="pct"/>
            <w:tcBorders>
              <w:top w:val="single" w:sz="4" w:space="0" w:color="auto"/>
              <w:left w:val="single" w:sz="4" w:space="0" w:color="auto"/>
              <w:bottom w:val="single" w:sz="4" w:space="0" w:color="auto"/>
              <w:right w:val="single" w:sz="4" w:space="0" w:color="auto"/>
            </w:tcBorders>
          </w:tcPr>
          <w:p w14:paraId="2E9B0958" w14:textId="4A140AE5" w:rsidR="00BB1850" w:rsidRPr="00BB1850" w:rsidRDefault="0026757B" w:rsidP="00BB1850">
            <w:pPr>
              <w:spacing w:after="60" w:line="240" w:lineRule="auto"/>
              <w:jc w:val="both"/>
              <w:rPr>
                <w:rFonts w:eastAsia="Times New Roman" w:cstheme="minorHAnsi"/>
              </w:rPr>
            </w:pPr>
            <w:r>
              <w:rPr>
                <w:rFonts w:eastAsia="Times New Roman" w:cs="Calibri"/>
              </w:rPr>
              <w:t>735566</w:t>
            </w:r>
          </w:p>
        </w:tc>
      </w:tr>
    </w:tbl>
    <w:p w14:paraId="3EC0FE9D" w14:textId="77777777" w:rsidR="00BB1850" w:rsidRPr="00836808" w:rsidRDefault="00BB1850" w:rsidP="00B62295">
      <w:pPr>
        <w:spacing w:after="0" w:line="240" w:lineRule="auto"/>
        <w:ind w:firstLine="360"/>
        <w:jc w:val="both"/>
        <w:rPr>
          <w:rFonts w:eastAsia="Times New Roman" w:cstheme="minorHAnsi"/>
        </w:rPr>
      </w:pPr>
    </w:p>
    <w:p w14:paraId="20127564" w14:textId="77777777" w:rsidR="00540279" w:rsidRPr="00836808" w:rsidRDefault="00B26941" w:rsidP="00B726FA">
      <w:pPr>
        <w:numPr>
          <w:ilvl w:val="0"/>
          <w:numId w:val="1"/>
        </w:numPr>
        <w:spacing w:after="0" w:line="240" w:lineRule="auto"/>
        <w:ind w:left="0" w:firstLine="426"/>
        <w:jc w:val="center"/>
        <w:rPr>
          <w:rFonts w:cstheme="minorHAnsi"/>
          <w:b/>
        </w:rPr>
      </w:pPr>
      <w:r w:rsidRPr="00836808">
        <w:rPr>
          <w:rFonts w:cstheme="minorHAnsi"/>
          <w:b/>
        </w:rPr>
        <w:t>SUTARTIES DALYKAS</w:t>
      </w:r>
    </w:p>
    <w:p w14:paraId="7F2E4960" w14:textId="5C91F2DE" w:rsidR="00634F8E" w:rsidRPr="00836808" w:rsidRDefault="00540279" w:rsidP="00B726FA">
      <w:pPr>
        <w:spacing w:after="0" w:line="240" w:lineRule="auto"/>
        <w:ind w:firstLine="426"/>
        <w:jc w:val="both"/>
        <w:rPr>
          <w:rFonts w:cstheme="minorHAnsi"/>
          <w:b/>
        </w:rPr>
      </w:pPr>
      <w:r w:rsidRPr="00836808">
        <w:rPr>
          <w:rFonts w:eastAsia="Calibri" w:cstheme="minorHAnsi"/>
        </w:rPr>
        <w:t>1.1.</w:t>
      </w:r>
      <w:r w:rsidR="00C95551" w:rsidRPr="00836808">
        <w:rPr>
          <w:rFonts w:eastAsia="Calibri" w:cstheme="minorHAnsi"/>
        </w:rPr>
        <w:t xml:space="preserve"> </w:t>
      </w:r>
      <w:r w:rsidR="00C95551" w:rsidRPr="00836808">
        <w:rPr>
          <w:rFonts w:cstheme="minorHAnsi"/>
        </w:rPr>
        <w:t>Sutarties dalykas</w:t>
      </w:r>
      <w:r w:rsidRPr="00836808">
        <w:rPr>
          <w:rFonts w:cstheme="minorHAnsi"/>
        </w:rPr>
        <w:t xml:space="preserve"> </w:t>
      </w:r>
      <w:r w:rsidR="00071D83" w:rsidRPr="00836808">
        <w:rPr>
          <w:rFonts w:cstheme="minorHAnsi"/>
          <w:bCs/>
        </w:rPr>
        <w:t>E. sąskaitų duomenų apdorojimo ir teikimo bankams paslaug</w:t>
      </w:r>
      <w:r w:rsidR="00071D83">
        <w:rPr>
          <w:rFonts w:cstheme="minorHAnsi"/>
          <w:bCs/>
        </w:rPr>
        <w:t xml:space="preserve">ų </w:t>
      </w:r>
      <w:r w:rsidR="00E104AF" w:rsidRPr="00836808">
        <w:rPr>
          <w:rFonts w:cstheme="minorHAnsi"/>
        </w:rPr>
        <w:t xml:space="preserve">(toliau – </w:t>
      </w:r>
      <w:r w:rsidR="00E104AF" w:rsidRPr="00CB72D5">
        <w:rPr>
          <w:rFonts w:cstheme="minorHAnsi"/>
          <w:bCs/>
        </w:rPr>
        <w:t>Paslaugos</w:t>
      </w:r>
      <w:r w:rsidR="00E104AF" w:rsidRPr="00836808">
        <w:rPr>
          <w:rFonts w:cstheme="minorHAnsi"/>
        </w:rPr>
        <w:t>) pirkimas–pardavimas.</w:t>
      </w:r>
      <w:r w:rsidR="00634F8E" w:rsidRPr="00836808">
        <w:rPr>
          <w:rFonts w:cstheme="minorHAnsi"/>
        </w:rPr>
        <w:t xml:space="preserve"> </w:t>
      </w:r>
      <w:r w:rsidR="00E104AF" w:rsidRPr="00836808">
        <w:rPr>
          <w:rFonts w:eastAsia="Calibri" w:cstheme="minorHAnsi"/>
        </w:rPr>
        <w:t xml:space="preserve"> </w:t>
      </w:r>
    </w:p>
    <w:p w14:paraId="5EDB3061" w14:textId="6738946D" w:rsidR="00230361" w:rsidRPr="00836808" w:rsidRDefault="00540279" w:rsidP="00B726FA">
      <w:pPr>
        <w:pStyle w:val="Komentarotekstas"/>
        <w:spacing w:after="0"/>
        <w:ind w:firstLine="426"/>
        <w:jc w:val="both"/>
        <w:rPr>
          <w:rFonts w:cstheme="minorHAnsi"/>
          <w:iCs/>
          <w:sz w:val="22"/>
          <w:szCs w:val="22"/>
        </w:rPr>
      </w:pPr>
      <w:r w:rsidRPr="00836808">
        <w:rPr>
          <w:rFonts w:eastAsia="Calibri" w:cstheme="minorHAnsi"/>
          <w:sz w:val="22"/>
          <w:szCs w:val="22"/>
        </w:rPr>
        <w:t xml:space="preserve">1.2. </w:t>
      </w:r>
      <w:r w:rsidR="00FA0B72" w:rsidRPr="00836808">
        <w:rPr>
          <w:rFonts w:eastAsia="Calibri" w:cstheme="minorHAnsi"/>
          <w:sz w:val="22"/>
          <w:szCs w:val="22"/>
        </w:rPr>
        <w:t>Paslaugų</w:t>
      </w:r>
      <w:r w:rsidRPr="00836808">
        <w:rPr>
          <w:rFonts w:eastAsia="Calibri" w:cstheme="minorHAnsi"/>
          <w:sz w:val="22"/>
          <w:szCs w:val="22"/>
        </w:rPr>
        <w:t xml:space="preserve"> </w:t>
      </w:r>
      <w:r w:rsidR="00FA0B72" w:rsidRPr="00836808">
        <w:rPr>
          <w:rFonts w:eastAsia="Calibri" w:cstheme="minorHAnsi"/>
          <w:sz w:val="22"/>
          <w:szCs w:val="22"/>
        </w:rPr>
        <w:t>teikimo</w:t>
      </w:r>
      <w:r w:rsidRPr="00836808">
        <w:rPr>
          <w:rFonts w:eastAsia="Calibri" w:cstheme="minorHAnsi"/>
          <w:sz w:val="22"/>
          <w:szCs w:val="22"/>
        </w:rPr>
        <w:t xml:space="preserve"> </w:t>
      </w:r>
      <w:r w:rsidR="007005FE" w:rsidRPr="00836808">
        <w:rPr>
          <w:rFonts w:eastAsia="Calibri" w:cstheme="minorHAnsi"/>
          <w:sz w:val="22"/>
          <w:szCs w:val="22"/>
        </w:rPr>
        <w:t>vieta</w:t>
      </w:r>
      <w:r w:rsidR="00230361" w:rsidRPr="00836808">
        <w:rPr>
          <w:rFonts w:eastAsia="Calibri" w:cstheme="minorHAnsi"/>
          <w:sz w:val="22"/>
          <w:szCs w:val="22"/>
        </w:rPr>
        <w:t xml:space="preserve"> ir </w:t>
      </w:r>
      <w:r w:rsidR="00CB346E">
        <w:rPr>
          <w:rFonts w:eastAsia="Calibri" w:cstheme="minorHAnsi"/>
          <w:sz w:val="22"/>
          <w:szCs w:val="22"/>
        </w:rPr>
        <w:t>kiti reikalavimai</w:t>
      </w:r>
      <w:r w:rsidR="00230361" w:rsidRPr="00836808">
        <w:rPr>
          <w:rFonts w:eastAsia="Calibri" w:cstheme="minorHAnsi"/>
          <w:sz w:val="22"/>
          <w:szCs w:val="22"/>
        </w:rPr>
        <w:t xml:space="preserve"> nurodyt</w:t>
      </w:r>
      <w:r w:rsidR="00CB346E">
        <w:rPr>
          <w:rFonts w:eastAsia="Calibri" w:cstheme="minorHAnsi"/>
          <w:sz w:val="22"/>
          <w:szCs w:val="22"/>
        </w:rPr>
        <w:t>i</w:t>
      </w:r>
      <w:r w:rsidR="00230361" w:rsidRPr="00836808">
        <w:rPr>
          <w:rFonts w:cstheme="minorHAnsi"/>
          <w:sz w:val="22"/>
          <w:szCs w:val="22"/>
        </w:rPr>
        <w:t xml:space="preserve"> Sutarties </w:t>
      </w:r>
      <w:r w:rsidR="00EF2954">
        <w:rPr>
          <w:rFonts w:cstheme="minorHAnsi"/>
          <w:sz w:val="22"/>
          <w:szCs w:val="22"/>
        </w:rPr>
        <w:t xml:space="preserve">specialiųjų sąlygų </w:t>
      </w:r>
      <w:r w:rsidR="00230361" w:rsidRPr="00836808">
        <w:rPr>
          <w:rFonts w:cstheme="minorHAnsi"/>
          <w:sz w:val="22"/>
          <w:szCs w:val="22"/>
        </w:rPr>
        <w:t>2 priede „Techninėje specifikacija“</w:t>
      </w:r>
      <w:r w:rsidR="00EF728B">
        <w:rPr>
          <w:rFonts w:cstheme="minorHAnsi"/>
          <w:sz w:val="22"/>
          <w:szCs w:val="22"/>
        </w:rPr>
        <w:t xml:space="preserve"> (toliau – Techninė specifikacija)</w:t>
      </w:r>
      <w:r w:rsidR="00230361" w:rsidRPr="00836808">
        <w:rPr>
          <w:rFonts w:cstheme="minorHAnsi"/>
          <w:sz w:val="22"/>
          <w:szCs w:val="22"/>
        </w:rPr>
        <w:t>.</w:t>
      </w:r>
      <w:r w:rsidR="00230361" w:rsidRPr="00836808">
        <w:rPr>
          <w:rFonts w:cstheme="minorHAnsi"/>
          <w:iCs/>
          <w:sz w:val="22"/>
          <w:szCs w:val="22"/>
        </w:rPr>
        <w:t xml:space="preserve"> </w:t>
      </w:r>
    </w:p>
    <w:p w14:paraId="1163A4C6" w14:textId="384C1B6F" w:rsidR="006B240C" w:rsidRPr="00836808" w:rsidRDefault="006B240C" w:rsidP="00B726FA">
      <w:pPr>
        <w:pStyle w:val="Komentarotekstas"/>
        <w:spacing w:after="0"/>
        <w:ind w:firstLine="426"/>
        <w:jc w:val="both"/>
        <w:rPr>
          <w:rStyle w:val="Laukeliai"/>
          <w:rFonts w:asciiTheme="minorHAnsi" w:eastAsia="Times New Roman" w:hAnsiTheme="minorHAnsi" w:cstheme="minorHAnsi"/>
          <w:sz w:val="22"/>
          <w:szCs w:val="22"/>
        </w:rPr>
      </w:pPr>
      <w:r w:rsidRPr="00836808">
        <w:rPr>
          <w:rStyle w:val="Laukeliai"/>
          <w:rFonts w:asciiTheme="minorHAnsi" w:eastAsia="Times New Roman" w:hAnsiTheme="minorHAnsi" w:cstheme="minorHAnsi"/>
          <w:sz w:val="22"/>
          <w:szCs w:val="22"/>
        </w:rPr>
        <w:t>1.3.</w:t>
      </w:r>
      <w:r w:rsidRPr="00836808">
        <w:rPr>
          <w:rStyle w:val="Laukeliai"/>
          <w:rFonts w:asciiTheme="minorHAnsi" w:eastAsia="Times New Roman" w:hAnsiTheme="minorHAnsi" w:cstheme="minorHAnsi"/>
          <w:i/>
          <w:sz w:val="22"/>
          <w:szCs w:val="22"/>
        </w:rPr>
        <w:t xml:space="preserve"> </w:t>
      </w:r>
      <w:r w:rsidRPr="00836808">
        <w:rPr>
          <w:rStyle w:val="Laukeliai"/>
          <w:rFonts w:asciiTheme="minorHAnsi" w:eastAsia="Times New Roman" w:hAnsiTheme="minorHAnsi" w:cstheme="minorHAnsi"/>
          <w:sz w:val="22"/>
          <w:szCs w:val="22"/>
        </w:rPr>
        <w:t>Paslaugas priimti įgalioto atsakingo asmens kontaktiniai duomenys</w:t>
      </w:r>
      <w:r w:rsidR="00AD0C05" w:rsidRPr="00836808">
        <w:rPr>
          <w:rStyle w:val="Laukeliai"/>
          <w:rFonts w:asciiTheme="minorHAnsi" w:eastAsia="Times New Roman" w:hAnsiTheme="minorHAnsi" w:cstheme="minorHAnsi"/>
          <w:sz w:val="22"/>
          <w:szCs w:val="22"/>
        </w:rPr>
        <w:t xml:space="preserve"> nurodyti Sutarties specialiųjų sąlygų 1 priede. </w:t>
      </w:r>
      <w:r w:rsidRPr="00836808">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CB346E">
        <w:rPr>
          <w:rStyle w:val="Laukeliai"/>
          <w:rFonts w:asciiTheme="minorHAnsi" w:eastAsia="Times New Roman" w:hAnsiTheme="minorHAnsi" w:cstheme="minorHAnsi"/>
          <w:sz w:val="22"/>
          <w:szCs w:val="22"/>
        </w:rPr>
        <w:t>9</w:t>
      </w:r>
      <w:r w:rsidR="00CB346E" w:rsidRPr="00836808">
        <w:rPr>
          <w:rStyle w:val="Laukeliai"/>
          <w:rFonts w:asciiTheme="minorHAnsi" w:eastAsia="Times New Roman" w:hAnsiTheme="minorHAnsi" w:cstheme="minorHAnsi"/>
          <w:sz w:val="22"/>
          <w:szCs w:val="22"/>
        </w:rPr>
        <w:t xml:space="preserve"> </w:t>
      </w:r>
      <w:r w:rsidRPr="00836808">
        <w:rPr>
          <w:rStyle w:val="Laukeliai"/>
          <w:rFonts w:asciiTheme="minorHAnsi" w:eastAsia="Times New Roman" w:hAnsiTheme="minorHAnsi" w:cstheme="minorHAnsi"/>
          <w:sz w:val="22"/>
          <w:szCs w:val="22"/>
        </w:rPr>
        <w:t>skyriuje nurodytu Paslaugų teikėjo el. paštu ir atskiras Sutarties pakeitimas ar atskiras įgaliojimų įforminimas dėl šios priežasties nėra atliekamas.</w:t>
      </w:r>
    </w:p>
    <w:p w14:paraId="2BABD4E6" w14:textId="77777777" w:rsidR="00BF1F2E" w:rsidRPr="00836808" w:rsidRDefault="00BF1F2E" w:rsidP="00B726FA">
      <w:pPr>
        <w:widowControl w:val="0"/>
        <w:tabs>
          <w:tab w:val="left" w:pos="1134"/>
        </w:tabs>
        <w:spacing w:after="0" w:line="240" w:lineRule="auto"/>
        <w:ind w:firstLine="426"/>
        <w:jc w:val="both"/>
        <w:outlineLvl w:val="1"/>
        <w:rPr>
          <w:rFonts w:cstheme="minorHAnsi"/>
        </w:rPr>
      </w:pPr>
    </w:p>
    <w:p w14:paraId="7A1333F9" w14:textId="77777777" w:rsidR="00540279" w:rsidRPr="00836808" w:rsidRDefault="00B26941" w:rsidP="00B62295">
      <w:pPr>
        <w:numPr>
          <w:ilvl w:val="0"/>
          <w:numId w:val="1"/>
        </w:numPr>
        <w:spacing w:after="0" w:line="240" w:lineRule="auto"/>
        <w:ind w:firstLine="360"/>
        <w:jc w:val="center"/>
        <w:rPr>
          <w:rFonts w:cstheme="minorHAnsi"/>
          <w:b/>
        </w:rPr>
      </w:pPr>
      <w:r w:rsidRPr="00836808">
        <w:rPr>
          <w:rFonts w:cstheme="minorHAnsi"/>
          <w:b/>
        </w:rPr>
        <w:t>SUTARTIES KAINA IR / ARBA KAINODAROS TAISYKLĖS IR MOKĖJIMO SĄLYGOS</w:t>
      </w:r>
    </w:p>
    <w:p w14:paraId="70BED2BD" w14:textId="362FCD47" w:rsidR="00690BC6" w:rsidRPr="00836808" w:rsidRDefault="00540279" w:rsidP="00690BC6">
      <w:pPr>
        <w:tabs>
          <w:tab w:val="left" w:pos="720"/>
        </w:tabs>
        <w:spacing w:after="0" w:line="240" w:lineRule="auto"/>
        <w:ind w:firstLine="360"/>
        <w:jc w:val="both"/>
        <w:rPr>
          <w:rStyle w:val="normaltextrun"/>
          <w:rFonts w:cstheme="minorHAnsi"/>
          <w:iCs/>
        </w:rPr>
      </w:pPr>
      <w:r w:rsidRPr="00836808">
        <w:rPr>
          <w:rFonts w:eastAsia="Calibri" w:cstheme="minorHAnsi"/>
        </w:rPr>
        <w:t xml:space="preserve">2.1. </w:t>
      </w:r>
      <w:r w:rsidRPr="00836808">
        <w:rPr>
          <w:rFonts w:cstheme="minorHAnsi"/>
        </w:rPr>
        <w:t>Sutarčiai taikoma</w:t>
      </w:r>
      <w:r w:rsidR="00E22C04" w:rsidRPr="00836808">
        <w:rPr>
          <w:rFonts w:cstheme="minorHAnsi"/>
        </w:rPr>
        <w:t>s</w:t>
      </w:r>
      <w:r w:rsidRPr="00836808">
        <w:rPr>
          <w:rFonts w:cstheme="minorHAnsi"/>
        </w:rPr>
        <w:t xml:space="preserve"> </w:t>
      </w:r>
      <w:r w:rsidR="00690BC6" w:rsidRPr="00CB72D5">
        <w:rPr>
          <w:rFonts w:cstheme="minorHAnsi"/>
        </w:rPr>
        <w:t xml:space="preserve">fiksuoto įkainio kainodaros metodas. </w:t>
      </w:r>
      <w:r w:rsidR="00690BC6" w:rsidRPr="00CB72D5">
        <w:rPr>
          <w:rStyle w:val="normaltextrun"/>
          <w:rFonts w:cstheme="minorHAnsi"/>
          <w:iCs/>
        </w:rPr>
        <w:t xml:space="preserve">Užsakovas Paslaugas perka pagal poreikį Sutarties </w:t>
      </w:r>
      <w:r w:rsidR="002F442A" w:rsidRPr="00CB72D5">
        <w:rPr>
          <w:rStyle w:val="normaltextrun"/>
          <w:rFonts w:cstheme="minorHAnsi"/>
          <w:iCs/>
        </w:rPr>
        <w:t>s</w:t>
      </w:r>
      <w:r w:rsidR="00690BC6" w:rsidRPr="00CB72D5">
        <w:rPr>
          <w:rStyle w:val="normaltextrun"/>
          <w:rFonts w:cstheme="minorHAnsi"/>
          <w:iCs/>
        </w:rPr>
        <w:t>pecialiųjų sąlygų 3 priede „Tiekėjo pasiūlymas“ nurodyt</w:t>
      </w:r>
      <w:r w:rsidR="00E22C04" w:rsidRPr="00CB72D5">
        <w:rPr>
          <w:rStyle w:val="normaltextrun"/>
          <w:rFonts w:cstheme="minorHAnsi"/>
          <w:iCs/>
        </w:rPr>
        <w:t>ais</w:t>
      </w:r>
      <w:r w:rsidR="00690BC6" w:rsidRPr="00CB72D5">
        <w:rPr>
          <w:rStyle w:val="normaltextrun"/>
          <w:rFonts w:cstheme="minorHAnsi"/>
          <w:iCs/>
        </w:rPr>
        <w:t xml:space="preserve"> įkaini</w:t>
      </w:r>
      <w:r w:rsidR="00E22C04" w:rsidRPr="00CB72D5">
        <w:rPr>
          <w:rStyle w:val="normaltextrun"/>
          <w:rFonts w:cstheme="minorHAnsi"/>
          <w:iCs/>
        </w:rPr>
        <w:t>ais</w:t>
      </w:r>
      <w:r w:rsidR="00CB19DC">
        <w:rPr>
          <w:rStyle w:val="normaltextrun"/>
          <w:rFonts w:cstheme="minorHAnsi"/>
          <w:iCs/>
        </w:rPr>
        <w:t>,</w:t>
      </w:r>
      <w:r w:rsidR="00690BC6" w:rsidRPr="00CB72D5">
        <w:rPr>
          <w:rStyle w:val="normaltextrun"/>
          <w:rFonts w:cstheme="minorHAnsi"/>
          <w:iCs/>
        </w:rPr>
        <w:t xml:space="preserve"> </w:t>
      </w:r>
      <w:r w:rsidR="00690BC6" w:rsidRPr="00CB72D5">
        <w:rPr>
          <w:rFonts w:cstheme="minorHAnsi"/>
          <w:iCs/>
        </w:rPr>
        <w:t xml:space="preserve">neviršijant </w:t>
      </w:r>
      <w:r w:rsidR="00CB72D5" w:rsidRPr="00CB72D5">
        <w:rPr>
          <w:rFonts w:cstheme="minorHAnsi"/>
          <w:iCs/>
        </w:rPr>
        <w:t xml:space="preserve">Sutarties </w:t>
      </w:r>
      <w:r w:rsidR="00E22C04" w:rsidRPr="00CB72D5">
        <w:rPr>
          <w:rFonts w:cstheme="minorHAnsi"/>
          <w:color w:val="000000" w:themeColor="text1"/>
        </w:rPr>
        <w:t>Specialiųjų sąlygų 2.2 punkte</w:t>
      </w:r>
      <w:r w:rsidR="00E22C04" w:rsidRPr="00CB72D5" w:rsidDel="003F0BB1">
        <w:rPr>
          <w:rFonts w:cstheme="minorHAnsi"/>
          <w:color w:val="000000" w:themeColor="text1"/>
        </w:rPr>
        <w:t xml:space="preserve"> </w:t>
      </w:r>
      <w:r w:rsidR="00E22C04" w:rsidRPr="00CB72D5">
        <w:rPr>
          <w:rFonts w:cstheme="minorHAnsi"/>
          <w:color w:val="000000" w:themeColor="text1"/>
        </w:rPr>
        <w:t>nurodytos Sutarties maksimalios kainos</w:t>
      </w:r>
      <w:r w:rsidR="00230361" w:rsidRPr="00836808">
        <w:rPr>
          <w:rFonts w:cstheme="minorHAnsi"/>
          <w:b/>
          <w:color w:val="000000" w:themeColor="text1"/>
        </w:rPr>
        <w:t>.</w:t>
      </w:r>
      <w:r w:rsidR="00E22C04" w:rsidRPr="00836808" w:rsidDel="00E22C04">
        <w:rPr>
          <w:rFonts w:cstheme="minorHAnsi"/>
          <w:iCs/>
        </w:rPr>
        <w:t xml:space="preserve"> </w:t>
      </w:r>
      <w:r w:rsidR="00690BC6" w:rsidRPr="00836808">
        <w:rPr>
          <w:rStyle w:val="normaltextrun"/>
          <w:rFonts w:cstheme="minorHAnsi"/>
          <w:iCs/>
        </w:rPr>
        <w:t xml:space="preserve">Užsakovas neįsipareigoja išpirkti preliminaraus Paslaugų kiekio ar bet kokios jo dalies. </w:t>
      </w:r>
    </w:p>
    <w:p w14:paraId="4CCA6BA1" w14:textId="48511424" w:rsidR="00AA7CB9" w:rsidRPr="00836808" w:rsidRDefault="00DE1054" w:rsidP="002D0477">
      <w:pPr>
        <w:tabs>
          <w:tab w:val="left" w:pos="720"/>
        </w:tabs>
        <w:spacing w:after="0" w:line="240" w:lineRule="auto"/>
        <w:ind w:firstLine="360"/>
        <w:jc w:val="both"/>
        <w:rPr>
          <w:rStyle w:val="normaltextrun"/>
          <w:rFonts w:cstheme="minorHAnsi"/>
          <w:iCs/>
        </w:rPr>
      </w:pPr>
      <w:r w:rsidRPr="00836808">
        <w:rPr>
          <w:rFonts w:cstheme="minorHAnsi"/>
          <w:iCs/>
        </w:rPr>
        <w:t xml:space="preserve">2.1.1. </w:t>
      </w:r>
      <w:r w:rsidR="00AA7CB9" w:rsidRPr="00836808">
        <w:rPr>
          <w:rFonts w:cstheme="minorHAnsi"/>
          <w:color w:val="000000"/>
        </w:rPr>
        <w:t>Sutarties galiojimo metu atsiradus Pirkėjo poreikiui, Pirkėjas gali įsigyti Sutartyje nenurodytų paslaugų, tačiau su Pirkimo objektu susijusių paslaugų neviršijant 10 (dešimt) procentų maksimalios sutarties vertės. Už Sutartyje nenurodytas paslaugas, tačiau su pirkimo objektu susijusias paslaugas bus apmokėta ne didesnėmis nei užsakymo dieną tiekėjo prekybos vietoje, kataloge ar interneto svetainėje nurodytomis galiojančiomis šių paslaugų kainomis arba, jei tokios kainos neskelbiamos, teikėjo pasiūlytomis, konkurencingomis ir rinką atitinkančiomis kainomis.</w:t>
      </w:r>
    </w:p>
    <w:p w14:paraId="05BCAEF1" w14:textId="77777777" w:rsidR="00540279" w:rsidRPr="00EF2954" w:rsidRDefault="00965736" w:rsidP="00991E56">
      <w:pPr>
        <w:shd w:val="clear" w:color="auto" w:fill="FFFFFF"/>
        <w:spacing w:after="0" w:line="240" w:lineRule="auto"/>
        <w:ind w:right="23" w:firstLine="360"/>
        <w:jc w:val="both"/>
        <w:rPr>
          <w:rFonts w:cstheme="minorHAnsi"/>
          <w:u w:val="single"/>
          <w:lang w:eastAsia="x-none"/>
        </w:rPr>
      </w:pPr>
      <w:r w:rsidRPr="00EF2954">
        <w:rPr>
          <w:rFonts w:cstheme="minorHAnsi"/>
          <w:u w:val="single"/>
          <w:lang w:eastAsia="x-none"/>
        </w:rPr>
        <w:lastRenderedPageBreak/>
        <w:t>2.2. Atsižvelgiant į Sutarties S</w:t>
      </w:r>
      <w:r w:rsidR="00540279" w:rsidRPr="00EF2954">
        <w:rPr>
          <w:rFonts w:cstheme="minorHAnsi"/>
          <w:u w:val="single"/>
          <w:lang w:eastAsia="x-none"/>
        </w:rPr>
        <w:t>pecialiųjų sąlygų 2.1 punktą:</w:t>
      </w:r>
    </w:p>
    <w:p w14:paraId="21759F3D" w14:textId="7230A4BE" w:rsidR="00F5527B" w:rsidRPr="00836808" w:rsidRDefault="00540279" w:rsidP="00690BC6">
      <w:pPr>
        <w:shd w:val="clear" w:color="auto" w:fill="FFFFFF"/>
        <w:spacing w:after="0" w:line="240" w:lineRule="auto"/>
        <w:ind w:right="23" w:firstLine="360"/>
        <w:jc w:val="both"/>
        <w:rPr>
          <w:rFonts w:cstheme="minorHAnsi"/>
          <w:lang w:eastAsia="x-none"/>
        </w:rPr>
      </w:pPr>
      <w:r w:rsidRPr="00836808">
        <w:rPr>
          <w:rFonts w:eastAsia="Calibri" w:cstheme="minorHAnsi"/>
          <w:lang w:eastAsia="x-none"/>
        </w:rPr>
        <w:t>Sutarties maksimali</w:t>
      </w:r>
      <w:r w:rsidRPr="00836808">
        <w:rPr>
          <w:rFonts w:cstheme="minorHAnsi"/>
          <w:lang w:eastAsia="x-none"/>
        </w:rPr>
        <w:t xml:space="preserve"> kaina yra:</w:t>
      </w:r>
      <w:r w:rsidR="00690BC6" w:rsidRPr="00836808">
        <w:rPr>
          <w:rFonts w:cstheme="minorHAnsi"/>
          <w:lang w:eastAsia="x-none"/>
        </w:rPr>
        <w:t xml:space="preserve"> </w:t>
      </w:r>
      <w:r w:rsidR="00836808" w:rsidRPr="0098402D">
        <w:rPr>
          <w:rFonts w:cstheme="minorHAnsi"/>
          <w:lang w:eastAsia="x-none"/>
        </w:rPr>
        <w:t>50</w:t>
      </w:r>
      <w:r w:rsidR="00690BC6" w:rsidRPr="0098402D">
        <w:rPr>
          <w:rFonts w:cstheme="minorHAnsi"/>
          <w:shd w:val="clear" w:color="auto" w:fill="FFFFFF"/>
        </w:rPr>
        <w:t>.000,00</w:t>
      </w:r>
      <w:r w:rsidR="001551CC">
        <w:rPr>
          <w:rFonts w:cstheme="minorHAnsi"/>
          <w:shd w:val="clear" w:color="auto" w:fill="FFFFFF"/>
        </w:rPr>
        <w:t xml:space="preserve"> Eur</w:t>
      </w:r>
      <w:r w:rsidR="00690BC6" w:rsidRPr="00836808">
        <w:rPr>
          <w:rFonts w:cstheme="minorHAnsi"/>
          <w:i/>
          <w:lang w:eastAsia="x-none"/>
        </w:rPr>
        <w:t xml:space="preserve"> (</w:t>
      </w:r>
      <w:r w:rsidR="00836808">
        <w:rPr>
          <w:rFonts w:cstheme="minorHAnsi"/>
          <w:i/>
          <w:lang w:eastAsia="x-none"/>
        </w:rPr>
        <w:t>penkiasdešimt tūkstančių</w:t>
      </w:r>
      <w:r w:rsidR="00FA5DD5" w:rsidRPr="00836808">
        <w:rPr>
          <w:rFonts w:cstheme="minorHAnsi"/>
          <w:i/>
          <w:lang w:eastAsia="x-none"/>
        </w:rPr>
        <w:t xml:space="preserve"> </w:t>
      </w:r>
      <w:r w:rsidR="00690BC6" w:rsidRPr="00836808">
        <w:rPr>
          <w:rFonts w:cstheme="minorHAnsi"/>
          <w:i/>
          <w:lang w:eastAsia="x-none"/>
        </w:rPr>
        <w:t>eurų, 00 ct)</w:t>
      </w:r>
      <w:r w:rsidR="00690BC6" w:rsidRPr="00836808">
        <w:rPr>
          <w:rFonts w:cstheme="minorHAnsi"/>
          <w:lang w:eastAsia="x-none"/>
        </w:rPr>
        <w:t xml:space="preserve"> </w:t>
      </w:r>
      <w:r w:rsidR="00690BC6" w:rsidRPr="00836808">
        <w:rPr>
          <w:rFonts w:eastAsia="Calibri" w:cstheme="minorHAnsi"/>
          <w:lang w:eastAsia="x-none"/>
        </w:rPr>
        <w:t xml:space="preserve">neįskaitant pridėtinės vertės mokesčio (toliau – </w:t>
      </w:r>
      <w:r w:rsidR="00690BC6" w:rsidRPr="0098402D">
        <w:rPr>
          <w:rFonts w:eastAsia="Calibri" w:cstheme="minorHAnsi"/>
          <w:bCs/>
          <w:lang w:eastAsia="x-none"/>
        </w:rPr>
        <w:t>PVM</w:t>
      </w:r>
      <w:r w:rsidR="00690BC6" w:rsidRPr="00836808">
        <w:rPr>
          <w:rFonts w:eastAsia="Calibri" w:cstheme="minorHAnsi"/>
          <w:lang w:eastAsia="x-none"/>
        </w:rPr>
        <w:t xml:space="preserve">). Sutarčiai taikomas 21 procento dydžio PVM – </w:t>
      </w:r>
      <w:r w:rsidR="0098402D">
        <w:rPr>
          <w:rFonts w:eastAsia="Calibri" w:cstheme="minorHAnsi"/>
          <w:lang w:eastAsia="x-none"/>
        </w:rPr>
        <w:t>10.500</w:t>
      </w:r>
      <w:r w:rsidR="002F0F35" w:rsidRPr="0098402D">
        <w:rPr>
          <w:rFonts w:eastAsia="Calibri" w:cstheme="minorHAnsi"/>
          <w:lang w:eastAsia="x-none"/>
        </w:rPr>
        <w:t>,00</w:t>
      </w:r>
      <w:r w:rsidR="001551CC">
        <w:rPr>
          <w:rFonts w:eastAsia="Calibri" w:cstheme="minorHAnsi"/>
          <w:lang w:eastAsia="x-none"/>
        </w:rPr>
        <w:t xml:space="preserve"> Eur</w:t>
      </w:r>
      <w:r w:rsidR="00690BC6" w:rsidRPr="00836808">
        <w:rPr>
          <w:rFonts w:eastAsia="Calibri" w:cstheme="minorHAnsi"/>
          <w:lang w:eastAsia="x-none"/>
        </w:rPr>
        <w:t xml:space="preserve"> (</w:t>
      </w:r>
      <w:r w:rsidR="00BB23FD" w:rsidRPr="00BB23FD">
        <w:rPr>
          <w:rFonts w:eastAsia="Calibri" w:cstheme="minorHAnsi"/>
          <w:i/>
          <w:iCs/>
          <w:lang w:eastAsia="x-none"/>
        </w:rPr>
        <w:t>dešimt tūkstančių penki šimtai</w:t>
      </w:r>
      <w:r w:rsidR="006274D7" w:rsidRPr="00836808">
        <w:rPr>
          <w:rFonts w:eastAsia="Calibri" w:cstheme="minorHAnsi"/>
          <w:i/>
          <w:iCs/>
          <w:lang w:eastAsia="x-none"/>
        </w:rPr>
        <w:t xml:space="preserve"> </w:t>
      </w:r>
      <w:r w:rsidR="00690BC6" w:rsidRPr="00836808">
        <w:rPr>
          <w:rFonts w:eastAsia="Calibri" w:cstheme="minorHAnsi"/>
          <w:i/>
          <w:iCs/>
          <w:lang w:eastAsia="x-none"/>
        </w:rPr>
        <w:t>eurų, 00 ct</w:t>
      </w:r>
      <w:r w:rsidR="00690BC6" w:rsidRPr="00836808">
        <w:rPr>
          <w:rFonts w:eastAsia="Calibri" w:cstheme="minorHAnsi"/>
          <w:lang w:eastAsia="x-none"/>
        </w:rPr>
        <w:t>) . Sutarties kaina, įskaitant PVM –</w:t>
      </w:r>
      <w:r w:rsidR="00BB23FD">
        <w:rPr>
          <w:rFonts w:eastAsia="Calibri" w:cstheme="minorHAnsi"/>
          <w:lang w:eastAsia="x-none"/>
        </w:rPr>
        <w:t xml:space="preserve"> </w:t>
      </w:r>
      <w:r w:rsidR="0098402D">
        <w:rPr>
          <w:rFonts w:eastAsia="Calibri" w:cstheme="minorHAnsi"/>
          <w:lang w:eastAsia="x-none"/>
        </w:rPr>
        <w:t>60.500</w:t>
      </w:r>
      <w:r w:rsidR="00FD1DEA" w:rsidRPr="0098402D">
        <w:rPr>
          <w:rFonts w:cstheme="minorHAnsi"/>
          <w:shd w:val="clear" w:color="auto" w:fill="FFFFFF"/>
        </w:rPr>
        <w:t>,00</w:t>
      </w:r>
      <w:r w:rsidR="00690BC6" w:rsidRPr="00836808">
        <w:rPr>
          <w:rFonts w:cstheme="minorHAnsi"/>
          <w:shd w:val="clear" w:color="auto" w:fill="FFFFFF"/>
        </w:rPr>
        <w:t xml:space="preserve"> </w:t>
      </w:r>
      <w:r w:rsidR="001551CC">
        <w:rPr>
          <w:rFonts w:cstheme="minorHAnsi"/>
          <w:shd w:val="clear" w:color="auto" w:fill="FFFFFF"/>
        </w:rPr>
        <w:t xml:space="preserve"> Eur </w:t>
      </w:r>
      <w:r w:rsidR="00690BC6" w:rsidRPr="00836808">
        <w:rPr>
          <w:rFonts w:cstheme="minorHAnsi"/>
          <w:shd w:val="clear" w:color="auto" w:fill="FFFFFF"/>
        </w:rPr>
        <w:t>(</w:t>
      </w:r>
      <w:r w:rsidR="00BB23FD" w:rsidRPr="00BB23FD">
        <w:rPr>
          <w:rFonts w:cstheme="minorHAnsi"/>
          <w:i/>
          <w:iCs/>
          <w:shd w:val="clear" w:color="auto" w:fill="FFFFFF"/>
        </w:rPr>
        <w:t>šešiasdešimt tūkstančių penki šimtai</w:t>
      </w:r>
      <w:r w:rsidR="00BB23FD">
        <w:rPr>
          <w:rFonts w:cstheme="minorHAnsi"/>
          <w:shd w:val="clear" w:color="auto" w:fill="FFFFFF"/>
        </w:rPr>
        <w:t xml:space="preserve"> </w:t>
      </w:r>
      <w:r w:rsidR="00FA5DD5" w:rsidRPr="00836808">
        <w:rPr>
          <w:rFonts w:cstheme="minorHAnsi"/>
          <w:i/>
          <w:iCs/>
          <w:shd w:val="clear" w:color="auto" w:fill="FFFFFF"/>
        </w:rPr>
        <w:t xml:space="preserve"> eurų</w:t>
      </w:r>
      <w:r w:rsidR="00690BC6" w:rsidRPr="00836808">
        <w:rPr>
          <w:rFonts w:cstheme="minorHAnsi"/>
          <w:i/>
          <w:iCs/>
          <w:shd w:val="clear" w:color="auto" w:fill="FFFFFF"/>
        </w:rPr>
        <w:t>, 00 ct</w:t>
      </w:r>
      <w:r w:rsidR="00690BC6" w:rsidRPr="00836808">
        <w:rPr>
          <w:rFonts w:cstheme="minorHAnsi"/>
          <w:shd w:val="clear" w:color="auto" w:fill="FFFFFF"/>
        </w:rPr>
        <w:t>).</w:t>
      </w:r>
      <w:r w:rsidR="00690BC6" w:rsidRPr="00836808">
        <w:rPr>
          <w:rFonts w:cstheme="minorHAnsi"/>
          <w:i/>
          <w:lang w:eastAsia="x-none"/>
        </w:rPr>
        <w:t xml:space="preserve"> </w:t>
      </w:r>
    </w:p>
    <w:p w14:paraId="6425FF78" w14:textId="4E0AF954" w:rsidR="00634F8E" w:rsidRPr="00071D83" w:rsidRDefault="00540279" w:rsidP="00991E56">
      <w:pPr>
        <w:pStyle w:val="Sraopastraipa"/>
        <w:spacing w:after="0" w:line="240" w:lineRule="auto"/>
        <w:ind w:left="0" w:firstLine="426"/>
        <w:jc w:val="both"/>
        <w:rPr>
          <w:rFonts w:eastAsia="Calibri" w:cstheme="minorHAnsi"/>
          <w:color w:val="000000" w:themeColor="text1"/>
          <w:lang w:val="en-US" w:eastAsia="x-none"/>
        </w:rPr>
      </w:pPr>
      <w:r w:rsidRPr="00836808">
        <w:rPr>
          <w:rFonts w:eastAsia="Calibri" w:cstheme="minorHAnsi"/>
          <w:bCs/>
          <w:color w:val="000000" w:themeColor="text1"/>
        </w:rPr>
        <w:t>2.</w:t>
      </w:r>
      <w:r w:rsidR="00344088" w:rsidRPr="00836808">
        <w:rPr>
          <w:rFonts w:eastAsia="Calibri" w:cstheme="minorHAnsi"/>
          <w:bCs/>
          <w:color w:val="000000" w:themeColor="text1"/>
        </w:rPr>
        <w:t>3</w:t>
      </w:r>
      <w:r w:rsidRPr="00836808">
        <w:rPr>
          <w:rFonts w:eastAsia="Calibri" w:cstheme="minorHAnsi"/>
          <w:bCs/>
          <w:color w:val="000000" w:themeColor="text1"/>
        </w:rPr>
        <w:t xml:space="preserve">. </w:t>
      </w:r>
      <w:r w:rsidR="00A06134" w:rsidRPr="00836808">
        <w:rPr>
          <w:rFonts w:cstheme="minorHAnsi"/>
          <w:bCs/>
          <w:color w:val="000000" w:themeColor="text1"/>
        </w:rPr>
        <w:t>Apmokėjim</w:t>
      </w:r>
      <w:r w:rsidR="00512C82" w:rsidRPr="00836808">
        <w:rPr>
          <w:rFonts w:cstheme="minorHAnsi"/>
          <w:bCs/>
          <w:color w:val="000000" w:themeColor="text1"/>
        </w:rPr>
        <w:t>o</w:t>
      </w:r>
      <w:r w:rsidR="00A06134" w:rsidRPr="00836808">
        <w:rPr>
          <w:rFonts w:cstheme="minorHAnsi"/>
          <w:bCs/>
          <w:color w:val="000000" w:themeColor="text1"/>
        </w:rPr>
        <w:t xml:space="preserve"> </w:t>
      </w:r>
      <w:r w:rsidR="00512C82" w:rsidRPr="00836808">
        <w:rPr>
          <w:rFonts w:cstheme="minorHAnsi"/>
          <w:color w:val="000000" w:themeColor="text1"/>
          <w:spacing w:val="-1"/>
        </w:rPr>
        <w:t>sąlygos</w:t>
      </w:r>
      <w:r w:rsidR="00A06134" w:rsidRPr="00836808">
        <w:rPr>
          <w:rFonts w:eastAsia="Calibri" w:cstheme="minorHAnsi"/>
          <w:color w:val="000000" w:themeColor="text1"/>
          <w:spacing w:val="-1"/>
        </w:rPr>
        <w:t xml:space="preserve"> </w:t>
      </w:r>
      <w:r w:rsidR="00B8041A" w:rsidRPr="00836808">
        <w:rPr>
          <w:rFonts w:cstheme="minorHAnsi"/>
          <w:color w:val="000000" w:themeColor="text1"/>
        </w:rPr>
        <w:t xml:space="preserve">už </w:t>
      </w:r>
      <w:r w:rsidR="00AA73B6" w:rsidRPr="00836808">
        <w:rPr>
          <w:rFonts w:cstheme="minorHAnsi"/>
          <w:color w:val="000000" w:themeColor="text1"/>
        </w:rPr>
        <w:t xml:space="preserve">suteiktas paslaugas </w:t>
      </w:r>
      <w:r w:rsidR="00B349EA">
        <w:rPr>
          <w:rFonts w:cstheme="minorHAnsi"/>
          <w:color w:val="000000" w:themeColor="text1"/>
        </w:rPr>
        <w:t>–</w:t>
      </w:r>
      <w:r w:rsidR="00B8041A" w:rsidRPr="00836808">
        <w:rPr>
          <w:rFonts w:cstheme="minorHAnsi"/>
          <w:color w:val="000000" w:themeColor="text1"/>
        </w:rPr>
        <w:t xml:space="preserve"> </w:t>
      </w:r>
      <w:r w:rsidR="00B349EA">
        <w:rPr>
          <w:rFonts w:cstheme="minorHAnsi"/>
          <w:color w:val="000000" w:themeColor="text1"/>
        </w:rPr>
        <w:t xml:space="preserve">už konkretų kiekį/apimtį </w:t>
      </w:r>
      <w:r w:rsidR="00B8041A" w:rsidRPr="00836808">
        <w:rPr>
          <w:rFonts w:cstheme="minorHAnsi"/>
          <w:color w:val="000000" w:themeColor="text1"/>
        </w:rPr>
        <w:t>mokama kartą</w:t>
      </w:r>
      <w:r w:rsidR="00634F8E" w:rsidRPr="00836808">
        <w:rPr>
          <w:rFonts w:cstheme="minorHAnsi"/>
          <w:color w:val="000000" w:themeColor="text1"/>
        </w:rPr>
        <w:t xml:space="preserve"> </w:t>
      </w:r>
      <w:r w:rsidR="00B8041A" w:rsidRPr="00836808">
        <w:rPr>
          <w:rFonts w:cstheme="minorHAnsi"/>
          <w:color w:val="000000" w:themeColor="text1"/>
        </w:rPr>
        <w:t>per mėnesį</w:t>
      </w:r>
      <w:r w:rsidR="002F0F35" w:rsidRPr="00836808">
        <w:rPr>
          <w:rFonts w:cstheme="minorHAnsi"/>
          <w:color w:val="000000" w:themeColor="text1"/>
        </w:rPr>
        <w:t xml:space="preserve"> </w:t>
      </w:r>
      <w:r w:rsidR="00B8041A" w:rsidRPr="00836808">
        <w:rPr>
          <w:rFonts w:eastAsia="Calibri" w:cstheme="minorHAnsi"/>
          <w:color w:val="000000" w:themeColor="text1"/>
          <w:spacing w:val="-1"/>
        </w:rPr>
        <w:t xml:space="preserve">per </w:t>
      </w:r>
      <w:r w:rsidR="005B04FC" w:rsidRPr="00836808">
        <w:rPr>
          <w:rFonts w:cstheme="minorHAnsi"/>
          <w:color w:val="000000" w:themeColor="text1"/>
          <w:spacing w:val="-1"/>
        </w:rPr>
        <w:t>Bendrųjų sąlygų 5.11 punkte nurodytą terminą</w:t>
      </w:r>
      <w:r w:rsidR="002F0F35" w:rsidRPr="00836808">
        <w:rPr>
          <w:rFonts w:eastAsia="Calibri" w:cstheme="minorHAnsi"/>
          <w:color w:val="000000" w:themeColor="text1"/>
          <w:lang w:eastAsia="x-none"/>
        </w:rPr>
        <w:t>.</w:t>
      </w:r>
    </w:p>
    <w:p w14:paraId="2A18B147" w14:textId="77777777" w:rsidR="002F0F35" w:rsidRPr="00836808" w:rsidRDefault="002F0F35" w:rsidP="002F0F35">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836808">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1055AACA" w14:textId="77777777" w:rsidR="002F0F35" w:rsidRPr="00836808" w:rsidRDefault="002F0F35" w:rsidP="002F0F35">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36808">
        <w:rPr>
          <w:rFonts w:eastAsia="Calibri" w:cstheme="minorHAns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4185D17D" w14:textId="77777777" w:rsidR="002F0F35" w:rsidRPr="00836808" w:rsidRDefault="002F0F35" w:rsidP="002F0F35">
      <w:pPr>
        <w:tabs>
          <w:tab w:val="left" w:pos="709"/>
          <w:tab w:val="left" w:pos="851"/>
          <w:tab w:val="left" w:pos="2977"/>
        </w:tabs>
        <w:spacing w:after="0" w:line="240" w:lineRule="auto"/>
        <w:ind w:left="567"/>
        <w:contextualSpacing/>
        <w:jc w:val="both"/>
        <w:rPr>
          <w:rFonts w:eastAsia="Calibri" w:cstheme="minorHAnsi"/>
          <w:color w:val="000000" w:themeColor="text1"/>
        </w:rPr>
      </w:pPr>
      <w:r w:rsidRPr="00836808">
        <w:rPr>
          <w:rFonts w:eastAsia="Calibri" w:cstheme="minorHAnsi"/>
          <w:color w:val="000000" w:themeColor="text1"/>
        </w:rPr>
        <w:t>Cpn = Sn x (1 + I / 100), kur</w:t>
      </w:r>
    </w:p>
    <w:p w14:paraId="45C2748A" w14:textId="77777777" w:rsidR="002F0F35" w:rsidRPr="00836808" w:rsidRDefault="002F0F35" w:rsidP="002F0F35">
      <w:pPr>
        <w:tabs>
          <w:tab w:val="left" w:pos="709"/>
          <w:tab w:val="left" w:pos="851"/>
          <w:tab w:val="left" w:pos="2977"/>
        </w:tabs>
        <w:spacing w:after="0" w:line="240" w:lineRule="auto"/>
        <w:ind w:left="567"/>
        <w:contextualSpacing/>
        <w:jc w:val="both"/>
        <w:rPr>
          <w:rFonts w:eastAsia="Calibri" w:cstheme="minorHAnsi"/>
          <w:color w:val="000000" w:themeColor="text1"/>
        </w:rPr>
      </w:pPr>
      <w:r w:rsidRPr="00836808">
        <w:rPr>
          <w:rFonts w:eastAsia="Calibri" w:cstheme="minorHAnsi"/>
          <w:color w:val="000000" w:themeColor="text1"/>
        </w:rPr>
        <w:t>Cpn – perskaičiuotas Paslaugos įkainis;</w:t>
      </w:r>
    </w:p>
    <w:p w14:paraId="4FFD9A96" w14:textId="77777777" w:rsidR="002F0F35" w:rsidRPr="00836808" w:rsidRDefault="002F0F35" w:rsidP="002F0F35">
      <w:pPr>
        <w:tabs>
          <w:tab w:val="left" w:pos="709"/>
          <w:tab w:val="left" w:pos="851"/>
          <w:tab w:val="left" w:pos="2977"/>
        </w:tabs>
        <w:spacing w:after="0" w:line="240" w:lineRule="auto"/>
        <w:ind w:left="567"/>
        <w:contextualSpacing/>
        <w:jc w:val="both"/>
        <w:rPr>
          <w:rFonts w:eastAsia="Calibri" w:cstheme="minorHAnsi"/>
          <w:color w:val="000000" w:themeColor="text1"/>
        </w:rPr>
      </w:pPr>
      <w:r w:rsidRPr="00836808">
        <w:rPr>
          <w:rFonts w:eastAsia="Calibri" w:cstheme="minorHAnsi"/>
          <w:color w:val="000000" w:themeColor="text1"/>
        </w:rPr>
        <w:t>Sn – Sutartyje (tiekėjo pasiūlyme) nustatytas Paslaugos įkainis;</w:t>
      </w:r>
    </w:p>
    <w:p w14:paraId="4F205F22" w14:textId="77777777" w:rsidR="002F0F35" w:rsidRPr="00836808" w:rsidRDefault="002F0F35" w:rsidP="002F0F35">
      <w:pPr>
        <w:tabs>
          <w:tab w:val="left" w:pos="709"/>
          <w:tab w:val="left" w:pos="851"/>
          <w:tab w:val="left" w:pos="2977"/>
        </w:tabs>
        <w:spacing w:after="0" w:line="240" w:lineRule="auto"/>
        <w:ind w:left="567"/>
        <w:contextualSpacing/>
        <w:jc w:val="both"/>
        <w:rPr>
          <w:rFonts w:eastAsia="Calibri" w:cstheme="minorHAnsi"/>
          <w:color w:val="000000" w:themeColor="text1"/>
        </w:rPr>
      </w:pPr>
      <w:r w:rsidRPr="00836808">
        <w:rPr>
          <w:rFonts w:eastAsia="Calibri" w:cstheme="minorHAnsi"/>
          <w:color w:val="000000" w:themeColor="text1"/>
        </w:rPr>
        <w:t>I – Lietuvos Respublikos metinė infliacija pagal suderintą vartotojų kainų indeksą (infliacijos atveju teigiamas dydis, defliacijos atveju – neigiamas).</w:t>
      </w:r>
    </w:p>
    <w:p w14:paraId="27EE71BF" w14:textId="77777777" w:rsidR="002F0F35" w:rsidRPr="00836808" w:rsidRDefault="002F0F35" w:rsidP="002F0F35">
      <w:pPr>
        <w:tabs>
          <w:tab w:val="left" w:pos="709"/>
          <w:tab w:val="left" w:pos="851"/>
          <w:tab w:val="left" w:pos="2977"/>
        </w:tabs>
        <w:spacing w:after="0" w:line="240" w:lineRule="auto"/>
        <w:ind w:left="567"/>
        <w:contextualSpacing/>
        <w:jc w:val="both"/>
        <w:rPr>
          <w:rFonts w:eastAsia="Calibri" w:cstheme="minorHAnsi"/>
          <w:color w:val="000000" w:themeColor="text1"/>
        </w:rPr>
      </w:pPr>
      <w:r w:rsidRPr="00836808">
        <w:rPr>
          <w:rFonts w:eastAsia="Calibri" w:cstheme="minorHAnsi"/>
          <w:color w:val="000000" w:themeColor="text1"/>
        </w:rPr>
        <w:t>Duomenų šaltinis - http://www.stat.gov.lt, Pagrindiniai Lietuvos Respublikos rodikliai.</w:t>
      </w:r>
    </w:p>
    <w:p w14:paraId="018E706D" w14:textId="77777777" w:rsidR="002F0F35" w:rsidRPr="00836808" w:rsidRDefault="002F0F35" w:rsidP="002F0F35">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36808">
        <w:rPr>
          <w:rFonts w:eastAsia="Calibri" w:cstheme="minorHAnsi"/>
          <w:color w:val="000000" w:themeColor="text1"/>
        </w:rPr>
        <w:t>2.4.2. Pirmas perskaičiavimas galimas ne ankščiau kaip po 6 mėnesių nuo sutarties sudarymo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507BB660" w14:textId="1AC72618" w:rsidR="002F0F35" w:rsidRPr="00836808" w:rsidRDefault="002F0F35" w:rsidP="002F0F35">
      <w:pPr>
        <w:pStyle w:val="Sraopastraipa"/>
        <w:spacing w:after="0" w:line="240" w:lineRule="auto"/>
        <w:ind w:left="0" w:firstLine="426"/>
        <w:jc w:val="both"/>
        <w:rPr>
          <w:rFonts w:cstheme="minorHAnsi"/>
          <w:color w:val="000000" w:themeColor="text1"/>
          <w:spacing w:val="-1"/>
        </w:rPr>
      </w:pPr>
      <w:r w:rsidRPr="00836808">
        <w:rPr>
          <w:rFonts w:eastAsia="Calibri" w:cstheme="minorHAnsi"/>
          <w:color w:val="000000" w:themeColor="text1"/>
        </w:rPr>
        <w:t>2.4.3. Paslaugos įkainio perskaičiavimas įforminamas Šalių pasirašomu susitarimu, kuriame užfiksuojamas</w:t>
      </w:r>
      <w:r w:rsidR="00623707" w:rsidRPr="00836808">
        <w:rPr>
          <w:rFonts w:eastAsia="Calibri" w:cstheme="minorHAnsi"/>
          <w:color w:val="000000" w:themeColor="text1"/>
        </w:rPr>
        <w:t xml:space="preserve"> </w:t>
      </w:r>
      <w:r w:rsidR="000B4A60" w:rsidRPr="00836808">
        <w:rPr>
          <w:rFonts w:eastAsia="Calibri" w:cstheme="minorHAnsi"/>
          <w:color w:val="000000" w:themeColor="text1"/>
        </w:rPr>
        <w:t>perskaičiuotas Paslaugos įkainis ir šio įkainio įsigaliojimo sąlygos</w:t>
      </w:r>
      <w:r w:rsidRPr="00836808">
        <w:rPr>
          <w:rFonts w:eastAsia="Calibri" w:cstheme="minorHAnsi"/>
          <w:color w:val="000000" w:themeColor="text1"/>
        </w:rPr>
        <w:t>.</w:t>
      </w:r>
    </w:p>
    <w:p w14:paraId="6C5320C6" w14:textId="77777777" w:rsidR="00FC6D47" w:rsidRPr="00836808" w:rsidRDefault="00FC6D47" w:rsidP="002F0F35">
      <w:pPr>
        <w:tabs>
          <w:tab w:val="left" w:pos="709"/>
        </w:tabs>
        <w:spacing w:after="0" w:line="240" w:lineRule="auto"/>
        <w:rPr>
          <w:rFonts w:cstheme="minorHAnsi"/>
          <w:b/>
        </w:rPr>
      </w:pPr>
    </w:p>
    <w:p w14:paraId="79014C40" w14:textId="5BCD4168" w:rsidR="00540279" w:rsidRPr="00836808" w:rsidRDefault="00B26941" w:rsidP="00B62295">
      <w:pPr>
        <w:tabs>
          <w:tab w:val="left" w:pos="709"/>
        </w:tabs>
        <w:spacing w:after="0" w:line="240" w:lineRule="auto"/>
        <w:ind w:firstLine="360"/>
        <w:jc w:val="center"/>
        <w:rPr>
          <w:rFonts w:cstheme="minorHAnsi"/>
          <w:b/>
        </w:rPr>
      </w:pPr>
      <w:r w:rsidRPr="00836808">
        <w:rPr>
          <w:rFonts w:cstheme="minorHAnsi"/>
          <w:b/>
        </w:rPr>
        <w:t>3. PASLAUGŲ SUTEIKIMAS</w:t>
      </w:r>
    </w:p>
    <w:p w14:paraId="14F0A0D2" w14:textId="4813CD49" w:rsidR="006F413C" w:rsidRPr="00836808" w:rsidRDefault="3D06E502" w:rsidP="6965582F">
      <w:pPr>
        <w:shd w:val="clear" w:color="auto" w:fill="FFFFFF" w:themeFill="background1"/>
        <w:spacing w:after="0" w:line="240" w:lineRule="auto"/>
        <w:ind w:firstLine="360"/>
        <w:jc w:val="both"/>
        <w:rPr>
          <w:rFonts w:cstheme="minorHAnsi"/>
        </w:rPr>
      </w:pPr>
      <w:r w:rsidRPr="00836808">
        <w:rPr>
          <w:rFonts w:cstheme="minorHAnsi"/>
        </w:rPr>
        <w:t xml:space="preserve">3.1. </w:t>
      </w:r>
      <w:r w:rsidR="7D1E87E9" w:rsidRPr="00836808">
        <w:rPr>
          <w:rFonts w:cstheme="minorHAnsi"/>
        </w:rPr>
        <w:t>Paslaugos</w:t>
      </w:r>
      <w:r w:rsidRPr="00836808">
        <w:rPr>
          <w:rFonts w:cstheme="minorHAnsi"/>
        </w:rPr>
        <w:t xml:space="preserve"> turi būti </w:t>
      </w:r>
      <w:r w:rsidR="7D1E87E9" w:rsidRPr="00836808">
        <w:rPr>
          <w:rFonts w:cstheme="minorHAnsi"/>
        </w:rPr>
        <w:t>suteiktos</w:t>
      </w:r>
      <w:r w:rsidR="1FF6E493" w:rsidRPr="00836808">
        <w:rPr>
          <w:rFonts w:cstheme="minorHAnsi"/>
        </w:rPr>
        <w:t xml:space="preserve"> </w:t>
      </w:r>
      <w:r w:rsidR="665D7BB8" w:rsidRPr="00836808">
        <w:rPr>
          <w:rFonts w:cstheme="minorHAnsi"/>
        </w:rPr>
        <w:t>Techninė</w:t>
      </w:r>
      <w:r w:rsidR="00171EA6">
        <w:rPr>
          <w:rFonts w:cstheme="minorHAnsi"/>
        </w:rPr>
        <w:t>je</w:t>
      </w:r>
      <w:r w:rsidR="1FF6E493" w:rsidRPr="00836808">
        <w:rPr>
          <w:rFonts w:cstheme="minorHAnsi"/>
        </w:rPr>
        <w:t xml:space="preserve"> s</w:t>
      </w:r>
      <w:r w:rsidR="665D7BB8" w:rsidRPr="00836808">
        <w:rPr>
          <w:rFonts w:cstheme="minorHAnsi"/>
        </w:rPr>
        <w:t>pecifikacij</w:t>
      </w:r>
      <w:r w:rsidR="00171EA6">
        <w:rPr>
          <w:rFonts w:cstheme="minorHAnsi"/>
        </w:rPr>
        <w:t>oje</w:t>
      </w:r>
      <w:r w:rsidR="665D7BB8" w:rsidRPr="00836808">
        <w:rPr>
          <w:rFonts w:cstheme="minorHAnsi"/>
        </w:rPr>
        <w:t xml:space="preserve"> nustatyta</w:t>
      </w:r>
      <w:r w:rsidR="63CE8EE8" w:rsidRPr="00836808">
        <w:rPr>
          <w:rFonts w:cstheme="minorHAnsi"/>
        </w:rPr>
        <w:t xml:space="preserve"> </w:t>
      </w:r>
      <w:r w:rsidR="63CE8EE8" w:rsidRPr="00836808">
        <w:rPr>
          <w:rFonts w:cstheme="minorHAnsi"/>
          <w:color w:val="000000" w:themeColor="text1"/>
        </w:rPr>
        <w:t>tvarka ir</w:t>
      </w:r>
      <w:r w:rsidR="665D7BB8" w:rsidRPr="00836808">
        <w:rPr>
          <w:rFonts w:cstheme="minorHAnsi"/>
          <w:color w:val="000000" w:themeColor="text1"/>
        </w:rPr>
        <w:t xml:space="preserve"> terminais</w:t>
      </w:r>
      <w:r w:rsidR="7C41F368" w:rsidRPr="00836808">
        <w:rPr>
          <w:rFonts w:eastAsia="Calibri" w:cstheme="minorHAnsi"/>
          <w:i/>
          <w:iCs/>
          <w:color w:val="000000" w:themeColor="text1"/>
        </w:rPr>
        <w:t>.</w:t>
      </w:r>
      <w:r w:rsidR="6804E6A0" w:rsidRPr="00836808">
        <w:rPr>
          <w:rFonts w:cstheme="minorHAnsi"/>
        </w:rPr>
        <w:t xml:space="preserve"> Šalys sutaria, kad Paslaugų suteikimo termina</w:t>
      </w:r>
      <w:r w:rsidR="002C3654">
        <w:rPr>
          <w:rFonts w:cstheme="minorHAnsi"/>
        </w:rPr>
        <w:t>s, numatytas Techninės specifikacijo</w:t>
      </w:r>
      <w:r w:rsidR="00954CE9">
        <w:rPr>
          <w:rFonts w:cstheme="minorHAnsi"/>
        </w:rPr>
        <w:t xml:space="preserve">s 2.4.6.6 punkte </w:t>
      </w:r>
      <w:r w:rsidR="6804E6A0" w:rsidRPr="00836808">
        <w:rPr>
          <w:rFonts w:cstheme="minorHAnsi"/>
        </w:rPr>
        <w:t xml:space="preserve"> yra esminė Sutarties sąlyga.</w:t>
      </w:r>
    </w:p>
    <w:p w14:paraId="6CB8BD4C" w14:textId="0983182A" w:rsidR="002544DA" w:rsidRPr="00836808" w:rsidRDefault="002544DA" w:rsidP="002544DA">
      <w:pPr>
        <w:shd w:val="clear" w:color="auto" w:fill="FFFFFF"/>
        <w:spacing w:after="0" w:line="240" w:lineRule="auto"/>
        <w:ind w:firstLine="360"/>
        <w:jc w:val="both"/>
        <w:rPr>
          <w:rFonts w:cstheme="minorHAnsi"/>
        </w:rPr>
      </w:pPr>
      <w:r w:rsidRPr="00836808">
        <w:rPr>
          <w:rFonts w:cstheme="minorHAnsi"/>
        </w:rPr>
        <w:t>3.</w:t>
      </w:r>
      <w:r w:rsidR="000A7E5D" w:rsidRPr="00836808">
        <w:rPr>
          <w:rFonts w:cstheme="minorHAnsi"/>
        </w:rPr>
        <w:t>2</w:t>
      </w:r>
      <w:r w:rsidRPr="00836808">
        <w:rPr>
          <w:rFonts w:cstheme="minorHAnsi"/>
        </w:rPr>
        <w:t>. Bendras Paslaugų teikimo terminas negali viršyti 36 (trisdešimt šešių) mėnesių</w:t>
      </w:r>
      <w:r w:rsidR="00535AD0" w:rsidRPr="00836808">
        <w:rPr>
          <w:rFonts w:cstheme="minorHAnsi"/>
        </w:rPr>
        <w:t xml:space="preserve"> nuo Sutarties įsigaliojimo dienos</w:t>
      </w:r>
      <w:r w:rsidRPr="00836808">
        <w:rPr>
          <w:rFonts w:cstheme="minorHAnsi"/>
        </w:rPr>
        <w:t xml:space="preserve">. </w:t>
      </w:r>
    </w:p>
    <w:p w14:paraId="6E5641F2" w14:textId="412E4A46" w:rsidR="00EF2192" w:rsidRPr="00836808" w:rsidRDefault="626A44DA" w:rsidP="6965582F">
      <w:pPr>
        <w:shd w:val="clear" w:color="auto" w:fill="FFFFFF" w:themeFill="background1"/>
        <w:spacing w:after="0" w:line="240" w:lineRule="auto"/>
        <w:ind w:firstLine="360"/>
        <w:jc w:val="both"/>
        <w:rPr>
          <w:rStyle w:val="Laukeliai"/>
          <w:rFonts w:asciiTheme="minorHAnsi" w:hAnsiTheme="minorHAnsi" w:cstheme="minorHAnsi"/>
          <w:sz w:val="22"/>
        </w:rPr>
      </w:pPr>
      <w:r w:rsidRPr="00836808">
        <w:rPr>
          <w:rFonts w:eastAsia="Calibri" w:cstheme="minorHAnsi"/>
        </w:rPr>
        <w:t xml:space="preserve"> </w:t>
      </w:r>
    </w:p>
    <w:p w14:paraId="34677DD5" w14:textId="77777777" w:rsidR="00540279" w:rsidRPr="00836808" w:rsidRDefault="00B26941" w:rsidP="00B62295">
      <w:pPr>
        <w:spacing w:after="0" w:line="240" w:lineRule="auto"/>
        <w:ind w:firstLine="360"/>
        <w:jc w:val="center"/>
        <w:rPr>
          <w:rFonts w:cstheme="minorHAnsi"/>
          <w:b/>
        </w:rPr>
      </w:pPr>
      <w:r w:rsidRPr="00836808">
        <w:rPr>
          <w:rFonts w:cstheme="minorHAnsi"/>
          <w:b/>
        </w:rPr>
        <w:t>4. PASLAUGŲ KOKYBĖ IR GARANTIJA</w:t>
      </w:r>
    </w:p>
    <w:p w14:paraId="5D3B54B9" w14:textId="45477D7C" w:rsidR="002544DA" w:rsidRPr="00836808" w:rsidRDefault="3D06E502" w:rsidP="6965582F">
      <w:pPr>
        <w:shd w:val="clear" w:color="auto" w:fill="FFFFFF" w:themeFill="background1"/>
        <w:tabs>
          <w:tab w:val="left" w:pos="394"/>
          <w:tab w:val="left" w:pos="720"/>
        </w:tabs>
        <w:spacing w:after="0" w:line="240" w:lineRule="auto"/>
        <w:ind w:firstLine="360"/>
        <w:jc w:val="both"/>
        <w:rPr>
          <w:rFonts w:cstheme="minorHAnsi"/>
        </w:rPr>
      </w:pPr>
      <w:r w:rsidRPr="00836808">
        <w:rPr>
          <w:rFonts w:cstheme="minorHAnsi"/>
        </w:rPr>
        <w:t xml:space="preserve">4.1. </w:t>
      </w:r>
      <w:r w:rsidR="7D1E87E9" w:rsidRPr="00836808">
        <w:rPr>
          <w:rFonts w:cstheme="minorHAnsi"/>
        </w:rPr>
        <w:t>Paslaugos</w:t>
      </w:r>
      <w:r w:rsidRPr="00836808">
        <w:rPr>
          <w:rFonts w:cstheme="minorHAnsi"/>
        </w:rPr>
        <w:t xml:space="preserve"> turi būti </w:t>
      </w:r>
      <w:r w:rsidR="7D1E87E9" w:rsidRPr="00836808">
        <w:rPr>
          <w:rFonts w:cstheme="minorHAnsi"/>
        </w:rPr>
        <w:t>suteiktos kokybiškai</w:t>
      </w:r>
      <w:r w:rsidRPr="00836808">
        <w:rPr>
          <w:rFonts w:cstheme="minorHAnsi"/>
        </w:rPr>
        <w:t xml:space="preserve"> pagal Sutartyje </w:t>
      </w:r>
      <w:r w:rsidR="1FC2778A" w:rsidRPr="00836808">
        <w:rPr>
          <w:rFonts w:cstheme="minorHAnsi"/>
        </w:rPr>
        <w:t xml:space="preserve">ir jos </w:t>
      </w:r>
      <w:r w:rsidR="1FC2778A" w:rsidRPr="00836808">
        <w:rPr>
          <w:rFonts w:eastAsia="Calibri" w:cstheme="minorHAnsi"/>
        </w:rPr>
        <w:t>prieduose</w:t>
      </w:r>
      <w:r w:rsidR="1FC2778A" w:rsidRPr="00836808">
        <w:rPr>
          <w:rFonts w:cstheme="minorHAnsi"/>
        </w:rPr>
        <w:t xml:space="preserve"> </w:t>
      </w:r>
      <w:r w:rsidRPr="00836808">
        <w:rPr>
          <w:rFonts w:cstheme="minorHAnsi"/>
        </w:rPr>
        <w:t xml:space="preserve">nustatytus reikalavimus. Nustačius, kad </w:t>
      </w:r>
      <w:r w:rsidR="7D1E87E9" w:rsidRPr="00836808">
        <w:rPr>
          <w:rFonts w:cstheme="minorHAnsi"/>
        </w:rPr>
        <w:t>Paslaugos</w:t>
      </w:r>
      <w:r w:rsidRPr="00836808">
        <w:rPr>
          <w:rFonts w:cstheme="minorHAnsi"/>
        </w:rPr>
        <w:t xml:space="preserve"> yra nekokybiškos </w:t>
      </w:r>
      <w:r w:rsidR="4CD14E3F" w:rsidRPr="00836808">
        <w:rPr>
          <w:rFonts w:cstheme="minorHAnsi"/>
        </w:rPr>
        <w:t>Paslaugų teikėjas privalo ištaisyti Paslaugų trūkumus per</w:t>
      </w:r>
      <w:r w:rsidR="0002036B">
        <w:rPr>
          <w:rFonts w:cstheme="minorHAnsi"/>
        </w:rPr>
        <w:t xml:space="preserve"> Techninėje specifikacijoje numatytą terminą arba</w:t>
      </w:r>
      <w:r w:rsidR="00D21024">
        <w:rPr>
          <w:rFonts w:cstheme="minorHAnsi"/>
        </w:rPr>
        <w:t>, jeigu toks</w:t>
      </w:r>
      <w:r w:rsidR="00B13496">
        <w:rPr>
          <w:rFonts w:cstheme="minorHAnsi"/>
        </w:rPr>
        <w:t xml:space="preserve"> Techninėje specifikacijoje</w:t>
      </w:r>
      <w:r w:rsidR="00D21024">
        <w:rPr>
          <w:rFonts w:cstheme="minorHAnsi"/>
        </w:rPr>
        <w:t xml:space="preserve"> nenumatytas,</w:t>
      </w:r>
      <w:r w:rsidR="4CD14E3F" w:rsidRPr="00836808">
        <w:rPr>
          <w:rFonts w:cstheme="minorHAnsi"/>
        </w:rPr>
        <w:t xml:space="preserve"> </w:t>
      </w:r>
      <w:r w:rsidR="00D951E5">
        <w:rPr>
          <w:rFonts w:cstheme="minorHAnsi"/>
        </w:rPr>
        <w:t xml:space="preserve">tai per </w:t>
      </w:r>
      <w:r w:rsidR="7C41F368" w:rsidRPr="00836808">
        <w:rPr>
          <w:rFonts w:eastAsia="Calibri" w:cstheme="minorHAnsi"/>
        </w:rPr>
        <w:t xml:space="preserve">3 (trijų) darbo dienų terminą </w:t>
      </w:r>
      <w:r w:rsidRPr="00836808">
        <w:rPr>
          <w:rFonts w:cstheme="minorHAnsi"/>
        </w:rPr>
        <w:t xml:space="preserve">nuo </w:t>
      </w:r>
      <w:r w:rsidR="4CD14E3F" w:rsidRPr="00836808">
        <w:rPr>
          <w:rFonts w:cstheme="minorHAnsi"/>
        </w:rPr>
        <w:t>Užsakovo</w:t>
      </w:r>
      <w:r w:rsidRPr="00836808">
        <w:rPr>
          <w:rFonts w:cstheme="minorHAnsi"/>
        </w:rPr>
        <w:t xml:space="preserve"> pranešimo apie nekokybiškas </w:t>
      </w:r>
      <w:r w:rsidR="7D1E87E9" w:rsidRPr="00836808">
        <w:rPr>
          <w:rFonts w:cstheme="minorHAnsi"/>
        </w:rPr>
        <w:t>Paslaugas</w:t>
      </w:r>
      <w:r w:rsidR="7D1E87E9" w:rsidRPr="00836808">
        <w:rPr>
          <w:rFonts w:eastAsia="Calibri" w:cstheme="minorHAnsi"/>
        </w:rPr>
        <w:t xml:space="preserve"> </w:t>
      </w:r>
      <w:r w:rsidRPr="00836808">
        <w:rPr>
          <w:rFonts w:cstheme="minorHAnsi"/>
        </w:rPr>
        <w:t xml:space="preserve">išsiuntimo </w:t>
      </w:r>
      <w:r w:rsidR="7D1E87E9" w:rsidRPr="00836808">
        <w:rPr>
          <w:rFonts w:cstheme="minorHAnsi"/>
        </w:rPr>
        <w:t>Paslaugų teikėjui</w:t>
      </w:r>
      <w:r w:rsidRPr="00836808">
        <w:rPr>
          <w:rFonts w:cstheme="minorHAnsi"/>
        </w:rPr>
        <w:t xml:space="preserve"> momento.</w:t>
      </w:r>
    </w:p>
    <w:p w14:paraId="4FD3D4FB" w14:textId="7BB4FC94" w:rsidR="002544DA" w:rsidRPr="00836808" w:rsidRDefault="002544DA" w:rsidP="002544DA">
      <w:pPr>
        <w:shd w:val="clear" w:color="auto" w:fill="FFFFFF"/>
        <w:tabs>
          <w:tab w:val="left" w:pos="394"/>
          <w:tab w:val="left" w:pos="720"/>
        </w:tabs>
        <w:spacing w:after="0" w:line="240" w:lineRule="auto"/>
        <w:ind w:firstLine="360"/>
        <w:jc w:val="both"/>
        <w:rPr>
          <w:rFonts w:cstheme="minorHAnsi"/>
        </w:rPr>
      </w:pPr>
      <w:r w:rsidRPr="00836808">
        <w:rPr>
          <w:rFonts w:cstheme="minorHAnsi"/>
        </w:rPr>
        <w:t xml:space="preserve">4.2. Už nustatytų Paslaugų rezultato trūkumų nepašalinimą per </w:t>
      </w:r>
      <w:r w:rsidR="00E953D1" w:rsidRPr="00836808">
        <w:rPr>
          <w:rFonts w:cstheme="minorHAnsi"/>
        </w:rPr>
        <w:t xml:space="preserve">Sutarties </w:t>
      </w:r>
      <w:r w:rsidR="00F50F9C">
        <w:rPr>
          <w:rFonts w:cstheme="minorHAnsi"/>
        </w:rPr>
        <w:t>s</w:t>
      </w:r>
      <w:r w:rsidR="00E953D1" w:rsidRPr="00836808">
        <w:rPr>
          <w:rFonts w:cstheme="minorHAnsi"/>
        </w:rPr>
        <w:t>peciali</w:t>
      </w:r>
      <w:r w:rsidR="00E518B9" w:rsidRPr="00836808">
        <w:rPr>
          <w:rFonts w:cstheme="minorHAnsi"/>
        </w:rPr>
        <w:t>ųjų</w:t>
      </w:r>
      <w:r w:rsidR="00E953D1" w:rsidRPr="00836808">
        <w:rPr>
          <w:rFonts w:cstheme="minorHAnsi"/>
        </w:rPr>
        <w:t xml:space="preserve"> </w:t>
      </w:r>
      <w:r w:rsidR="00E518B9" w:rsidRPr="00836808">
        <w:rPr>
          <w:rFonts w:cstheme="minorHAnsi"/>
        </w:rPr>
        <w:t>sąlygų</w:t>
      </w:r>
      <w:r w:rsidR="00E953D1" w:rsidRPr="00836808">
        <w:rPr>
          <w:rFonts w:cstheme="minorHAnsi"/>
        </w:rPr>
        <w:t xml:space="preserve"> </w:t>
      </w:r>
      <w:r w:rsidRPr="00836808">
        <w:rPr>
          <w:rFonts w:cstheme="minorHAnsi"/>
        </w:rPr>
        <w:t>4.1 punkte nustatytą terminą Paslaugų teikėjas moka 20,00 (dvidešimties) eurų dydžio baudą už kiekvieną uždelstą dieną.</w:t>
      </w:r>
    </w:p>
    <w:p w14:paraId="70547E2D" w14:textId="0CF7A386" w:rsidR="00540279" w:rsidRPr="00836808" w:rsidRDefault="00540279" w:rsidP="002544DA">
      <w:pPr>
        <w:shd w:val="clear" w:color="auto" w:fill="FFFFFF"/>
        <w:tabs>
          <w:tab w:val="left" w:pos="394"/>
          <w:tab w:val="left" w:pos="720"/>
        </w:tabs>
        <w:spacing w:after="0" w:line="240" w:lineRule="auto"/>
        <w:ind w:firstLine="360"/>
        <w:jc w:val="both"/>
        <w:rPr>
          <w:rFonts w:cstheme="minorHAnsi"/>
        </w:rPr>
      </w:pPr>
      <w:r w:rsidRPr="00836808">
        <w:rPr>
          <w:rFonts w:eastAsia="Calibri" w:cstheme="minorHAnsi"/>
        </w:rPr>
        <w:t>4.</w:t>
      </w:r>
      <w:r w:rsidR="00CE4A9B" w:rsidRPr="00836808">
        <w:rPr>
          <w:rFonts w:eastAsia="Calibri" w:cstheme="minorHAnsi"/>
        </w:rPr>
        <w:t>2</w:t>
      </w:r>
      <w:r w:rsidRPr="00836808">
        <w:rPr>
          <w:rFonts w:eastAsia="Calibri" w:cstheme="minorHAnsi"/>
        </w:rPr>
        <w:t>.</w:t>
      </w:r>
      <w:r w:rsidRPr="00836808">
        <w:rPr>
          <w:rFonts w:cstheme="minorHAnsi"/>
        </w:rPr>
        <w:t xml:space="preserve"> </w:t>
      </w:r>
      <w:r w:rsidR="004B2269" w:rsidRPr="00836808">
        <w:rPr>
          <w:rFonts w:cstheme="minorHAnsi"/>
        </w:rPr>
        <w:t>Paslaugų</w:t>
      </w:r>
      <w:r w:rsidRPr="00836808">
        <w:rPr>
          <w:rFonts w:cstheme="minorHAnsi"/>
        </w:rPr>
        <w:t xml:space="preserve"> </w:t>
      </w:r>
      <w:r w:rsidR="008640FE" w:rsidRPr="00836808">
        <w:rPr>
          <w:rFonts w:cstheme="minorHAnsi"/>
        </w:rPr>
        <w:t xml:space="preserve">teikimo </w:t>
      </w:r>
      <w:r w:rsidRPr="00836808">
        <w:rPr>
          <w:rFonts w:cstheme="minorHAnsi"/>
        </w:rPr>
        <w:t xml:space="preserve">trūkumų nustatymo bei šalinimo tvarka numatyta </w:t>
      </w:r>
      <w:r w:rsidR="007469E1" w:rsidRPr="00836808">
        <w:rPr>
          <w:rFonts w:cstheme="minorHAnsi"/>
        </w:rPr>
        <w:t>Techninė</w:t>
      </w:r>
      <w:r w:rsidR="006561FB">
        <w:rPr>
          <w:rFonts w:cstheme="minorHAnsi"/>
        </w:rPr>
        <w:t>je</w:t>
      </w:r>
      <w:r w:rsidR="007469E1" w:rsidRPr="00836808">
        <w:rPr>
          <w:rFonts w:cstheme="minorHAnsi"/>
        </w:rPr>
        <w:t xml:space="preserve"> specifikacij</w:t>
      </w:r>
      <w:r w:rsidR="006561FB">
        <w:rPr>
          <w:rFonts w:cstheme="minorHAnsi"/>
        </w:rPr>
        <w:t>oje</w:t>
      </w:r>
      <w:r w:rsidR="007469E1" w:rsidRPr="00836808">
        <w:rPr>
          <w:rFonts w:cstheme="minorHAnsi"/>
        </w:rPr>
        <w:t xml:space="preserve"> ir  </w:t>
      </w:r>
      <w:r w:rsidRPr="00836808">
        <w:rPr>
          <w:rFonts w:cstheme="minorHAnsi"/>
        </w:rPr>
        <w:t>Sutarties</w:t>
      </w:r>
      <w:r w:rsidR="009830A1" w:rsidRPr="009830A1">
        <w:rPr>
          <w:rFonts w:cstheme="minorHAnsi"/>
        </w:rPr>
        <w:t xml:space="preserve"> </w:t>
      </w:r>
      <w:r w:rsidR="009830A1">
        <w:rPr>
          <w:rFonts w:cstheme="minorHAnsi"/>
        </w:rPr>
        <w:t>specialiųjų sąlygų</w:t>
      </w:r>
      <w:r w:rsidRPr="00836808">
        <w:rPr>
          <w:rFonts w:cstheme="minorHAnsi"/>
        </w:rPr>
        <w:t xml:space="preserve"> </w:t>
      </w:r>
      <w:r w:rsidR="00CC0837">
        <w:rPr>
          <w:rFonts w:cstheme="minorHAnsi"/>
        </w:rPr>
        <w:t>4</w:t>
      </w:r>
      <w:r w:rsidR="005C6B34" w:rsidRPr="00836808">
        <w:rPr>
          <w:rFonts w:cstheme="minorHAnsi"/>
        </w:rPr>
        <w:t xml:space="preserve"> priede „Bendrosios</w:t>
      </w:r>
      <w:r w:rsidRPr="00836808">
        <w:rPr>
          <w:rFonts w:cstheme="minorHAnsi"/>
        </w:rPr>
        <w:t xml:space="preserve"> sąlygos</w:t>
      </w:r>
      <w:r w:rsidR="005C6B34" w:rsidRPr="00836808">
        <w:rPr>
          <w:rFonts w:cstheme="minorHAnsi"/>
        </w:rPr>
        <w:t>“</w:t>
      </w:r>
      <w:r w:rsidRPr="00836808">
        <w:rPr>
          <w:rFonts w:cstheme="minorHAnsi"/>
        </w:rPr>
        <w:t>.</w:t>
      </w:r>
      <w:r w:rsidR="007F6810" w:rsidRPr="00836808">
        <w:rPr>
          <w:rFonts w:cstheme="minorHAnsi"/>
        </w:rPr>
        <w:t xml:space="preserve"> </w:t>
      </w:r>
    </w:p>
    <w:p w14:paraId="6F0A711E" w14:textId="77777777" w:rsidR="008A19C9" w:rsidRPr="00836808" w:rsidRDefault="008A19C9" w:rsidP="002544DA">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836808" w:rsidRDefault="00B26941" w:rsidP="00B62295">
      <w:pPr>
        <w:spacing w:after="0" w:line="240" w:lineRule="auto"/>
        <w:ind w:firstLine="360"/>
        <w:jc w:val="center"/>
        <w:rPr>
          <w:rFonts w:cstheme="minorHAnsi"/>
          <w:b/>
        </w:rPr>
      </w:pPr>
      <w:r w:rsidRPr="00836808">
        <w:rPr>
          <w:rFonts w:cstheme="minorHAnsi"/>
          <w:b/>
        </w:rPr>
        <w:t>5. ŠALIŲ ATSAKOMYBĖ</w:t>
      </w:r>
    </w:p>
    <w:p w14:paraId="16CA4310" w14:textId="2D516DB6" w:rsidR="00540279" w:rsidRPr="00836808" w:rsidRDefault="00D84D45" w:rsidP="00B62295">
      <w:pPr>
        <w:shd w:val="clear" w:color="auto" w:fill="FFFFFF"/>
        <w:spacing w:after="0" w:line="240" w:lineRule="auto"/>
        <w:ind w:firstLine="360"/>
        <w:jc w:val="both"/>
        <w:rPr>
          <w:rFonts w:cstheme="minorHAnsi"/>
        </w:rPr>
      </w:pPr>
      <w:r w:rsidRPr="00836808">
        <w:rPr>
          <w:rFonts w:cstheme="minorHAnsi"/>
        </w:rPr>
        <w:t>5.1</w:t>
      </w:r>
      <w:r w:rsidR="00540279" w:rsidRPr="00836808">
        <w:rPr>
          <w:rFonts w:cstheme="minorHAnsi"/>
        </w:rPr>
        <w:t xml:space="preserve">. Jeigu </w:t>
      </w:r>
      <w:r w:rsidR="00240C30" w:rsidRPr="00836808">
        <w:rPr>
          <w:rFonts w:cstheme="minorHAnsi"/>
        </w:rPr>
        <w:t>Paslaugų teikėjas</w:t>
      </w:r>
      <w:r w:rsidR="00540279" w:rsidRPr="00836808">
        <w:rPr>
          <w:rFonts w:cstheme="minorHAnsi"/>
        </w:rPr>
        <w:t xml:space="preserve"> vėluoja </w:t>
      </w:r>
      <w:r w:rsidR="00240C30" w:rsidRPr="00836808">
        <w:rPr>
          <w:rFonts w:cstheme="minorHAnsi"/>
        </w:rPr>
        <w:t>suteikti Paslaugas</w:t>
      </w:r>
      <w:r w:rsidR="008A19C9" w:rsidRPr="00836808">
        <w:rPr>
          <w:rFonts w:eastAsia="Calibri" w:cstheme="minorHAnsi"/>
        </w:rPr>
        <w:t xml:space="preserve">, </w:t>
      </w:r>
      <w:r w:rsidR="00240C30" w:rsidRPr="00836808">
        <w:rPr>
          <w:rFonts w:cstheme="minorHAnsi"/>
        </w:rPr>
        <w:t>Užsakovas</w:t>
      </w:r>
      <w:r w:rsidR="00540279" w:rsidRPr="00836808">
        <w:rPr>
          <w:rFonts w:cstheme="minorHAnsi"/>
        </w:rPr>
        <w:t xml:space="preserve"> nuo kitos dienos </w:t>
      </w:r>
      <w:r w:rsidR="00240C30" w:rsidRPr="00836808">
        <w:rPr>
          <w:rFonts w:cstheme="minorHAnsi"/>
        </w:rPr>
        <w:t>Paslaugų teikėjui</w:t>
      </w:r>
      <w:r w:rsidR="00540279" w:rsidRPr="00836808">
        <w:rPr>
          <w:rFonts w:cstheme="minorHAnsi"/>
        </w:rPr>
        <w:t xml:space="preserve"> skaičiuoja 0,1 (vienos dešimtosios) procento dydžio delspinigius už kiekvieną uždels</w:t>
      </w:r>
      <w:r w:rsidR="00240C30" w:rsidRPr="00836808">
        <w:rPr>
          <w:rFonts w:cstheme="minorHAnsi"/>
        </w:rPr>
        <w:t>tą kalendorinę dieną nuo laiku nesuteiktų</w:t>
      </w:r>
      <w:r w:rsidR="007A6A57" w:rsidRPr="00836808">
        <w:rPr>
          <w:rFonts w:cstheme="minorHAnsi"/>
        </w:rPr>
        <w:t xml:space="preserve"> Paslaugų kainos</w:t>
      </w:r>
      <w:r w:rsidR="00540279" w:rsidRPr="00836808">
        <w:rPr>
          <w:rFonts w:cstheme="minorHAnsi"/>
        </w:rPr>
        <w:t xml:space="preserve">, </w:t>
      </w:r>
      <w:r w:rsidR="00E57760" w:rsidRPr="00836808">
        <w:rPr>
          <w:rFonts w:cstheme="minorHAnsi"/>
        </w:rPr>
        <w:t>ne</w:t>
      </w:r>
      <w:r w:rsidR="00540279" w:rsidRPr="00836808">
        <w:rPr>
          <w:rFonts w:cstheme="minorHAnsi"/>
        </w:rPr>
        <w:t xml:space="preserve">įskaitant PVM, maksimalią delspinigių skaičiavimo ribą nustatant 20 (dvidešimt) procentų nuo </w:t>
      </w:r>
      <w:r w:rsidR="00540279" w:rsidRPr="00836808">
        <w:rPr>
          <w:rFonts w:eastAsia="Calibri" w:cstheme="minorHAnsi"/>
        </w:rPr>
        <w:t xml:space="preserve">maksimalios Sutarties kainos </w:t>
      </w:r>
      <w:r w:rsidR="00B60AD2" w:rsidRPr="00836808">
        <w:rPr>
          <w:rFonts w:eastAsia="Calibri" w:cstheme="minorHAnsi"/>
        </w:rPr>
        <w:t>ne</w:t>
      </w:r>
      <w:r w:rsidR="00540279" w:rsidRPr="00836808">
        <w:rPr>
          <w:rFonts w:eastAsia="Calibri" w:cstheme="minorHAnsi"/>
        </w:rPr>
        <w:t>įskaitant PVM</w:t>
      </w:r>
      <w:r w:rsidR="008A19C9" w:rsidRPr="00836808">
        <w:rPr>
          <w:rFonts w:eastAsia="Calibri" w:cstheme="minorHAnsi"/>
        </w:rPr>
        <w:t>.</w:t>
      </w:r>
      <w:r w:rsidR="00BE08B9" w:rsidRPr="00836808">
        <w:rPr>
          <w:rFonts w:eastAsia="Calibri" w:cstheme="minorHAnsi"/>
          <w:i/>
        </w:rPr>
        <w:t xml:space="preserve"> </w:t>
      </w:r>
    </w:p>
    <w:p w14:paraId="687B68F1" w14:textId="7C7168BF" w:rsidR="003C1F56" w:rsidRPr="00836808" w:rsidRDefault="5509C2CA" w:rsidP="6965582F">
      <w:pPr>
        <w:shd w:val="clear" w:color="auto" w:fill="FFFFFF" w:themeFill="background1"/>
        <w:spacing w:after="0" w:line="240" w:lineRule="auto"/>
        <w:ind w:firstLine="360"/>
        <w:jc w:val="both"/>
        <w:rPr>
          <w:rFonts w:eastAsia="Calibri" w:cstheme="minorHAnsi"/>
        </w:rPr>
      </w:pPr>
      <w:r w:rsidRPr="00836808">
        <w:rPr>
          <w:rFonts w:cstheme="minorHAnsi"/>
        </w:rPr>
        <w:t>5.2</w:t>
      </w:r>
      <w:r w:rsidR="3D06E502" w:rsidRPr="00836808">
        <w:rPr>
          <w:rFonts w:cstheme="minorHAnsi"/>
        </w:rPr>
        <w:t xml:space="preserve">. Jei </w:t>
      </w:r>
      <w:r w:rsidR="4CD14E3F" w:rsidRPr="00836808">
        <w:rPr>
          <w:rFonts w:cstheme="minorHAnsi"/>
        </w:rPr>
        <w:t>Užsakovas</w:t>
      </w:r>
      <w:r w:rsidR="3D06E502" w:rsidRPr="00836808">
        <w:rPr>
          <w:rFonts w:cstheme="minorHAnsi"/>
        </w:rPr>
        <w:t xml:space="preserve"> uždelsia atsiskaityti už tinkamai </w:t>
      </w:r>
      <w:r w:rsidR="4CD14E3F" w:rsidRPr="00836808">
        <w:rPr>
          <w:rFonts w:cstheme="minorHAnsi"/>
        </w:rPr>
        <w:t>Paslaugų teikėjo suteiktas</w:t>
      </w:r>
      <w:r w:rsidR="3D06E502" w:rsidRPr="00836808">
        <w:rPr>
          <w:rFonts w:cstheme="minorHAnsi"/>
        </w:rPr>
        <w:t xml:space="preserve"> ir perduotas kokybiškas </w:t>
      </w:r>
      <w:r w:rsidR="4CD14E3F" w:rsidRPr="00836808">
        <w:rPr>
          <w:rFonts w:cstheme="minorHAnsi"/>
        </w:rPr>
        <w:t>Paslaugas</w:t>
      </w:r>
      <w:r w:rsidR="3D06E502" w:rsidRPr="00836808">
        <w:rPr>
          <w:rFonts w:cstheme="minorHAnsi"/>
        </w:rPr>
        <w:t xml:space="preserve"> per Sutartyje nurodytą terminą, </w:t>
      </w:r>
      <w:r w:rsidR="4CD14E3F" w:rsidRPr="00836808">
        <w:rPr>
          <w:rFonts w:cstheme="minorHAnsi"/>
        </w:rPr>
        <w:t>Paslaugų teikėjas</w:t>
      </w:r>
      <w:r w:rsidR="3D06E502" w:rsidRPr="00836808">
        <w:rPr>
          <w:rFonts w:cstheme="minorHAnsi"/>
        </w:rPr>
        <w:t xml:space="preserve"> nuo kitos dienos </w:t>
      </w:r>
      <w:r w:rsidR="3D06E502" w:rsidRPr="00836808">
        <w:rPr>
          <w:rFonts w:eastAsia="Calibri" w:cstheme="minorHAnsi"/>
        </w:rPr>
        <w:t>skaičiuoja</w:t>
      </w:r>
      <w:r w:rsidR="3D06E502" w:rsidRPr="00836808">
        <w:rPr>
          <w:rFonts w:cstheme="minorHAnsi"/>
        </w:rPr>
        <w:t xml:space="preserve"> </w:t>
      </w:r>
      <w:r w:rsidR="4CD14E3F" w:rsidRPr="00836808">
        <w:rPr>
          <w:rFonts w:cstheme="minorHAnsi"/>
        </w:rPr>
        <w:t>Užsakovui</w:t>
      </w:r>
      <w:r w:rsidR="3D06E502" w:rsidRPr="00836808">
        <w:rPr>
          <w:rFonts w:cstheme="minorHAnsi"/>
        </w:rPr>
        <w:t xml:space="preserve"> 0,1 (vienos </w:t>
      </w:r>
      <w:r w:rsidR="3D06E502" w:rsidRPr="00836808">
        <w:rPr>
          <w:rFonts w:cstheme="minorHAnsi"/>
        </w:rPr>
        <w:lastRenderedPageBreak/>
        <w:t xml:space="preserve">dešimtosios) procento dydžio delspinigius nuo neapmokėtos sumos, </w:t>
      </w:r>
      <w:r w:rsidR="4292491C" w:rsidRPr="00836808">
        <w:rPr>
          <w:rFonts w:cstheme="minorHAnsi"/>
        </w:rPr>
        <w:t>ne</w:t>
      </w:r>
      <w:r w:rsidR="3D06E502" w:rsidRPr="00836808">
        <w:rPr>
          <w:rFonts w:cstheme="minorHAnsi"/>
        </w:rPr>
        <w:t xml:space="preserve">įskaitant PVM, maksimalią delspinigių skaičiavimo ribą nustatant 20 (dvidešimt) procentų nuo </w:t>
      </w:r>
      <w:r w:rsidR="3D06E502" w:rsidRPr="00836808">
        <w:rPr>
          <w:rFonts w:eastAsia="Calibri" w:cstheme="minorHAnsi"/>
        </w:rPr>
        <w:t xml:space="preserve">maksimalios Sutarties kainos, </w:t>
      </w:r>
      <w:r w:rsidR="4292491C" w:rsidRPr="00836808">
        <w:rPr>
          <w:rFonts w:eastAsia="Calibri" w:cstheme="minorHAnsi"/>
        </w:rPr>
        <w:t>ne</w:t>
      </w:r>
      <w:r w:rsidR="3D06E502" w:rsidRPr="00836808">
        <w:rPr>
          <w:rFonts w:eastAsia="Calibri" w:cstheme="minorHAnsi"/>
        </w:rPr>
        <w:t>įskaitant PVM</w:t>
      </w:r>
      <w:r w:rsidR="03C59DFE" w:rsidRPr="00836808">
        <w:rPr>
          <w:rFonts w:eastAsia="Calibri" w:cstheme="minorHAnsi"/>
        </w:rPr>
        <w:t>.</w:t>
      </w:r>
    </w:p>
    <w:p w14:paraId="2C724052" w14:textId="616334C1" w:rsidR="00B5060C" w:rsidRPr="00836808" w:rsidRDefault="3DC84B40" w:rsidP="6965582F">
      <w:pPr>
        <w:spacing w:after="0" w:line="240" w:lineRule="auto"/>
        <w:ind w:firstLine="360"/>
        <w:jc w:val="both"/>
        <w:rPr>
          <w:rFonts w:eastAsia="Calibri" w:cstheme="minorHAnsi"/>
        </w:rPr>
      </w:pPr>
      <w:r w:rsidRPr="00836808">
        <w:rPr>
          <w:rFonts w:eastAsia="Calibri" w:cstheme="minorHAnsi"/>
        </w:rPr>
        <w:t>5.</w:t>
      </w:r>
      <w:r w:rsidR="0F9FC6EC" w:rsidRPr="00836808">
        <w:rPr>
          <w:rFonts w:eastAsia="Calibri" w:cstheme="minorHAnsi"/>
        </w:rPr>
        <w:t>3</w:t>
      </w:r>
      <w:r w:rsidRPr="00836808">
        <w:rPr>
          <w:rFonts w:eastAsia="Calibri" w:cstheme="minorHAnsi"/>
        </w:rPr>
        <w:t xml:space="preserve">. </w:t>
      </w:r>
      <w:r w:rsidR="541E95A1" w:rsidRPr="00836808">
        <w:rPr>
          <w:rFonts w:eastAsia="Calibri" w:cstheme="minorHAnsi"/>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836808">
        <w:rPr>
          <w:rFonts w:eastAsia="Calibri" w:cstheme="minorHAnsi"/>
        </w:rPr>
        <w:t>.</w:t>
      </w:r>
    </w:p>
    <w:p w14:paraId="361A4489" w14:textId="2E08FA1F" w:rsidR="00B5060C" w:rsidRPr="00836808" w:rsidRDefault="02FEFA5B" w:rsidP="6965582F">
      <w:pPr>
        <w:spacing w:after="0" w:line="240" w:lineRule="auto"/>
        <w:ind w:firstLine="360"/>
        <w:jc w:val="both"/>
        <w:rPr>
          <w:rFonts w:eastAsia="Calibri" w:cstheme="minorHAnsi"/>
        </w:rPr>
      </w:pPr>
      <w:r w:rsidRPr="00836808">
        <w:rPr>
          <w:rFonts w:eastAsia="Calibri" w:cstheme="minorHAnsi"/>
        </w:rPr>
        <w:t>5.</w:t>
      </w:r>
      <w:r w:rsidR="0F9FC6EC" w:rsidRPr="00836808">
        <w:rPr>
          <w:rFonts w:eastAsia="Calibri" w:cstheme="minorHAnsi"/>
        </w:rPr>
        <w:t>4</w:t>
      </w:r>
      <w:r w:rsidRPr="00836808">
        <w:rPr>
          <w:rFonts w:eastAsia="Calibri" w:cstheme="minorHAnsi"/>
        </w:rPr>
        <w:t xml:space="preserve">. </w:t>
      </w:r>
      <w:r w:rsidR="6D1EAB78" w:rsidRPr="00836808">
        <w:rPr>
          <w:rFonts w:eastAsia="Calibri" w:cstheme="minorHAnsi"/>
        </w:rPr>
        <w:t>Paslaugų teikėjas</w:t>
      </w:r>
      <w:r w:rsidR="3DC84B40" w:rsidRPr="00836808">
        <w:rPr>
          <w:rFonts w:eastAsia="Calibri" w:cstheme="minorHAnsi"/>
        </w:rPr>
        <w:t xml:space="preserve"> privalo nedelsiant, bet ne vėliau nei per 1 (vieną) darbo dieną, informuoti </w:t>
      </w:r>
      <w:r w:rsidR="6D1EAB78" w:rsidRPr="00836808">
        <w:rPr>
          <w:rFonts w:eastAsia="Calibri" w:cstheme="minorHAnsi"/>
        </w:rPr>
        <w:t>Užsakovą</w:t>
      </w:r>
      <w:r w:rsidR="3DC84B40" w:rsidRPr="00836808">
        <w:rPr>
          <w:rFonts w:eastAsia="Calibri" w:cstheme="minorHAnsi"/>
        </w:rPr>
        <w:t xml:space="preserve"> raštu, jei jam yra pritaikytos Sankcijos ar jam yra žinoma informacija apie inicijuotas arba ketinamas inicijuoti procedūras dėl Sankcijų jam ir / ar </w:t>
      </w:r>
      <w:r w:rsidR="6D1EAB78" w:rsidRPr="00836808">
        <w:rPr>
          <w:rFonts w:eastAsia="Calibri" w:cstheme="minorHAnsi"/>
        </w:rPr>
        <w:t>Užsakovui</w:t>
      </w:r>
      <w:r w:rsidR="3DC84B40" w:rsidRPr="00836808">
        <w:rPr>
          <w:rFonts w:eastAsia="Calibri" w:cstheme="minorHAnsi"/>
        </w:rPr>
        <w:t xml:space="preserve"> taikymo. </w:t>
      </w:r>
      <w:r w:rsidR="6D1EAB78" w:rsidRPr="00836808">
        <w:rPr>
          <w:rFonts w:eastAsia="Calibri" w:cstheme="minorHAnsi"/>
        </w:rPr>
        <w:t>Paslaugų tei</w:t>
      </w:r>
      <w:r w:rsidR="3DC84B40" w:rsidRPr="00836808">
        <w:rPr>
          <w:rFonts w:eastAsia="Calibri" w:cstheme="minorHAnsi"/>
        </w:rPr>
        <w:t xml:space="preserve">kėjas, pažeidęs  reikalavimą laiku informuoti </w:t>
      </w:r>
      <w:r w:rsidR="6D1EAB78" w:rsidRPr="00836808">
        <w:rPr>
          <w:rFonts w:eastAsia="Calibri" w:cstheme="minorHAnsi"/>
        </w:rPr>
        <w:t>Užsakovą</w:t>
      </w:r>
      <w:r w:rsidR="3DC84B40" w:rsidRPr="00836808">
        <w:rPr>
          <w:rFonts w:eastAsia="Calibri" w:cstheme="minorHAnsi"/>
        </w:rPr>
        <w:t xml:space="preserve"> raštu apie šiame Sutarties punkte nurodytas aplinkybes, </w:t>
      </w:r>
      <w:r w:rsidR="6D1EAB78" w:rsidRPr="00836808">
        <w:rPr>
          <w:rFonts w:eastAsia="Calibri" w:cstheme="minorHAnsi"/>
        </w:rPr>
        <w:t>Užsakovui</w:t>
      </w:r>
      <w:r w:rsidR="3DC84B40" w:rsidRPr="00836808">
        <w:rPr>
          <w:rFonts w:eastAsia="Calibri" w:cstheme="minorHAnsi"/>
        </w:rPr>
        <w:t xml:space="preserve"> pareikalavus, sumoka 10 % Sutarties (maksimalios) vertės dydžio baudą.</w:t>
      </w:r>
    </w:p>
    <w:p w14:paraId="6175E53A" w14:textId="77777777" w:rsidR="00540279" w:rsidRPr="00836808" w:rsidRDefault="00540279" w:rsidP="00B62295">
      <w:pPr>
        <w:tabs>
          <w:tab w:val="left" w:pos="720"/>
        </w:tabs>
        <w:spacing w:after="0" w:line="240" w:lineRule="auto"/>
        <w:ind w:firstLine="360"/>
        <w:jc w:val="both"/>
        <w:rPr>
          <w:rFonts w:cstheme="minorHAnsi"/>
        </w:rPr>
      </w:pPr>
      <w:r w:rsidRPr="00836808">
        <w:rPr>
          <w:rFonts w:cstheme="minorHAnsi"/>
          <w:lang w:eastAsia="lt-LT"/>
        </w:rPr>
        <w:tab/>
      </w:r>
    </w:p>
    <w:p w14:paraId="02E7CFB2" w14:textId="76011BB7" w:rsidR="00540279" w:rsidRPr="00836808" w:rsidRDefault="00B26941" w:rsidP="00B62295">
      <w:pPr>
        <w:spacing w:after="0" w:line="240" w:lineRule="auto"/>
        <w:ind w:firstLine="360"/>
        <w:jc w:val="center"/>
        <w:rPr>
          <w:rFonts w:cstheme="minorHAnsi"/>
          <w:b/>
        </w:rPr>
      </w:pPr>
      <w:r w:rsidRPr="00836808">
        <w:rPr>
          <w:rFonts w:cstheme="minorHAnsi"/>
          <w:b/>
        </w:rPr>
        <w:t xml:space="preserve">6. SUTARTIES ĮVYKDYMO UŽTIKRINIMAS </w:t>
      </w:r>
    </w:p>
    <w:p w14:paraId="1217892D" w14:textId="31BFB869" w:rsidR="007D6854" w:rsidRPr="00836808" w:rsidRDefault="00540279" w:rsidP="008A19C9">
      <w:pPr>
        <w:tabs>
          <w:tab w:val="left" w:pos="709"/>
        </w:tabs>
        <w:spacing w:after="0" w:line="240" w:lineRule="auto"/>
        <w:ind w:firstLine="360"/>
        <w:jc w:val="both"/>
        <w:rPr>
          <w:rFonts w:eastAsia="Calibri" w:cstheme="minorHAnsi"/>
        </w:rPr>
      </w:pPr>
      <w:r w:rsidRPr="00836808">
        <w:rPr>
          <w:rFonts w:cstheme="minorHAnsi"/>
        </w:rPr>
        <w:t xml:space="preserve">6.1. </w:t>
      </w:r>
      <w:r w:rsidR="00910464" w:rsidRPr="00836808">
        <w:rPr>
          <w:rFonts w:cstheme="minorHAnsi"/>
        </w:rPr>
        <w:t xml:space="preserve">Sutarties įvykdymas užtikrinamas vienu iš Sutarties Bendrosiose sąlygose nurodytų prievolių įvykdymo užtikrinimo būdų – </w:t>
      </w:r>
      <w:r w:rsidR="008A19C9" w:rsidRPr="00836808">
        <w:rPr>
          <w:rFonts w:eastAsia="Calibri" w:cstheme="minorHAnsi"/>
        </w:rPr>
        <w:t>netesybomis (6 skyrius).</w:t>
      </w:r>
    </w:p>
    <w:p w14:paraId="044B3FA0" w14:textId="20849F21" w:rsidR="00971548" w:rsidRPr="00836808" w:rsidRDefault="00971548" w:rsidP="008A19C9">
      <w:pPr>
        <w:tabs>
          <w:tab w:val="left" w:pos="709"/>
        </w:tabs>
        <w:spacing w:after="0" w:line="240" w:lineRule="auto"/>
        <w:ind w:firstLine="360"/>
        <w:jc w:val="both"/>
        <w:rPr>
          <w:rFonts w:cstheme="minorHAnsi"/>
          <w:i/>
        </w:rPr>
      </w:pPr>
      <w:r w:rsidRPr="00836808">
        <w:rPr>
          <w:rFonts w:eastAsia="Calibri" w:cstheme="minorHAnsi"/>
        </w:rPr>
        <w:t xml:space="preserve">6.2. </w:t>
      </w:r>
      <w:r w:rsidR="007D34E9" w:rsidRPr="00836808">
        <w:rPr>
          <w:rFonts w:cstheme="minorHAnsi"/>
          <w:shd w:val="clear" w:color="auto" w:fill="FFFFFF"/>
        </w:rPr>
        <w:t>Sutarties įvykdymo užtikrinimo būdai ir taikymo tvarka nustatyta Bendrosiose sąlygose.</w:t>
      </w:r>
    </w:p>
    <w:p w14:paraId="2BF64EF4" w14:textId="77777777" w:rsidR="00A04524" w:rsidRPr="00836808" w:rsidRDefault="00A04524" w:rsidP="00B62295">
      <w:pPr>
        <w:tabs>
          <w:tab w:val="left" w:pos="709"/>
        </w:tabs>
        <w:spacing w:after="0" w:line="240" w:lineRule="auto"/>
        <w:ind w:firstLine="360"/>
        <w:jc w:val="both"/>
        <w:rPr>
          <w:rFonts w:cstheme="minorHAnsi"/>
          <w:b/>
        </w:rPr>
      </w:pPr>
    </w:p>
    <w:p w14:paraId="7DB32517" w14:textId="77777777" w:rsidR="00195C18" w:rsidRPr="00836808" w:rsidRDefault="00195C18" w:rsidP="00E013C9">
      <w:pPr>
        <w:tabs>
          <w:tab w:val="left" w:pos="993"/>
        </w:tabs>
        <w:spacing w:after="0" w:line="240" w:lineRule="auto"/>
        <w:ind w:firstLine="426"/>
        <w:jc w:val="center"/>
        <w:rPr>
          <w:rFonts w:eastAsia="Calibri" w:cstheme="minorHAnsi"/>
          <w:i/>
          <w:color w:val="FF0000"/>
        </w:rPr>
      </w:pPr>
      <w:bookmarkStart w:id="2" w:name="_Toc438559501"/>
      <w:bookmarkStart w:id="3" w:name="_Toc438559828"/>
      <w:r w:rsidRPr="00836808">
        <w:rPr>
          <w:rFonts w:eastAsia="Calibri" w:cstheme="minorHAnsi"/>
          <w:b/>
        </w:rPr>
        <w:t xml:space="preserve">7. SUTARTIES GALIOJIMO TERMINAS </w:t>
      </w:r>
    </w:p>
    <w:p w14:paraId="4C7CF31F" w14:textId="70A5E664" w:rsidR="00195C18" w:rsidRPr="00836808" w:rsidRDefault="00195C18" w:rsidP="00E013C9">
      <w:pPr>
        <w:tabs>
          <w:tab w:val="left" w:pos="993"/>
        </w:tabs>
        <w:spacing w:after="0" w:line="240" w:lineRule="auto"/>
        <w:ind w:firstLine="426"/>
        <w:jc w:val="both"/>
        <w:rPr>
          <w:rFonts w:eastAsia="Calibri" w:cstheme="minorHAnsi"/>
        </w:rPr>
      </w:pPr>
      <w:r w:rsidRPr="00836808">
        <w:rPr>
          <w:rFonts w:eastAsia="Calibri" w:cstheme="minorHAnsi"/>
        </w:rPr>
        <w:t>7.1. Sutartis laikoma sudaryta</w:t>
      </w:r>
      <w:r w:rsidR="00FB735C" w:rsidRPr="00836808">
        <w:rPr>
          <w:rFonts w:eastAsia="Calibri" w:cstheme="minorHAnsi"/>
        </w:rPr>
        <w:t xml:space="preserve"> Sutarties šalims ją pasirašius</w:t>
      </w:r>
      <w:r w:rsidRPr="00836808">
        <w:rPr>
          <w:rFonts w:eastAsia="Calibri" w:cstheme="minorHAnsi"/>
        </w:rPr>
        <w:t xml:space="preserve"> ir įsigalioja</w:t>
      </w:r>
      <w:r w:rsidR="00FB735C" w:rsidRPr="00836808">
        <w:rPr>
          <w:rFonts w:eastAsia="Calibri" w:cstheme="minorHAnsi"/>
        </w:rPr>
        <w:t xml:space="preserve"> </w:t>
      </w:r>
      <w:r w:rsidR="001176EF" w:rsidRPr="00836808">
        <w:rPr>
          <w:rFonts w:eastAsia="Calibri" w:cstheme="minorHAnsi"/>
        </w:rPr>
        <w:t xml:space="preserve">ne ankščiau kaip </w:t>
      </w:r>
      <w:r w:rsidR="00FB735C" w:rsidRPr="00836808">
        <w:rPr>
          <w:rFonts w:eastAsia="Calibri" w:cstheme="minorHAnsi"/>
        </w:rPr>
        <w:t>nuo 2024-</w:t>
      </w:r>
      <w:r w:rsidR="00827919">
        <w:rPr>
          <w:rFonts w:eastAsia="Calibri" w:cstheme="minorHAnsi"/>
        </w:rPr>
        <w:t>10</w:t>
      </w:r>
      <w:r w:rsidR="00FB735C" w:rsidRPr="00836808">
        <w:rPr>
          <w:rFonts w:eastAsia="Calibri" w:cstheme="minorHAnsi"/>
        </w:rPr>
        <w:t xml:space="preserve">-01 ir galioja 37 mėnesius (įskaitant į 30 k. d. galutinės sąskaitos apmokėjimo terminą). </w:t>
      </w:r>
    </w:p>
    <w:p w14:paraId="38CC0CE2" w14:textId="10182E68" w:rsidR="00195C18" w:rsidRDefault="00195C18" w:rsidP="00E013C9">
      <w:pPr>
        <w:tabs>
          <w:tab w:val="left" w:pos="993"/>
        </w:tabs>
        <w:spacing w:after="0" w:line="240" w:lineRule="auto"/>
        <w:ind w:firstLine="426"/>
        <w:jc w:val="both"/>
        <w:rPr>
          <w:rFonts w:eastAsia="Calibri" w:cstheme="minorHAnsi"/>
        </w:rPr>
      </w:pPr>
      <w:r w:rsidRPr="00836808">
        <w:rPr>
          <w:rFonts w:eastAsia="Calibri" w:cstheme="minorHAnsi"/>
        </w:rPr>
        <w:t xml:space="preserve">7.2. </w:t>
      </w:r>
      <w:r w:rsidR="000E73FF" w:rsidRPr="00836808">
        <w:rPr>
          <w:rFonts w:eastAsia="Calibri" w:cstheme="minorHAnsi"/>
        </w:rPr>
        <w:t xml:space="preserve">Sutartis gali baigti galioti anksčiau, jei Sutarties įgyvendinimo metu bus pasiekta </w:t>
      </w:r>
      <w:r w:rsidR="0063729D">
        <w:rPr>
          <w:rFonts w:eastAsia="Calibri" w:cstheme="minorHAnsi"/>
        </w:rPr>
        <w:t xml:space="preserve">maksimali </w:t>
      </w:r>
      <w:r w:rsidR="000E73FF" w:rsidRPr="00836808">
        <w:rPr>
          <w:rFonts w:eastAsia="Calibri" w:cstheme="minorHAnsi"/>
        </w:rPr>
        <w:t>Sutarties kaina</w:t>
      </w:r>
      <w:r w:rsidR="00D024F0">
        <w:rPr>
          <w:rFonts w:eastAsia="Calibri" w:cstheme="minorHAnsi"/>
        </w:rPr>
        <w:t>.</w:t>
      </w:r>
    </w:p>
    <w:p w14:paraId="43360152" w14:textId="77777777" w:rsidR="00C2000C" w:rsidRPr="00836808" w:rsidRDefault="00C2000C" w:rsidP="00E013C9">
      <w:pPr>
        <w:tabs>
          <w:tab w:val="left" w:pos="993"/>
        </w:tabs>
        <w:spacing w:after="0" w:line="240" w:lineRule="auto"/>
        <w:ind w:firstLine="426"/>
        <w:jc w:val="both"/>
        <w:rPr>
          <w:rFonts w:eastAsia="Calibri" w:cstheme="minorHAnsi"/>
        </w:rPr>
      </w:pPr>
    </w:p>
    <w:p w14:paraId="1ACC7D14" w14:textId="77777777" w:rsidR="00195C18" w:rsidRPr="00836808" w:rsidRDefault="00195C18" w:rsidP="00195C18">
      <w:pPr>
        <w:tabs>
          <w:tab w:val="left" w:pos="993"/>
        </w:tabs>
        <w:spacing w:after="0" w:line="240" w:lineRule="auto"/>
        <w:ind w:firstLine="567"/>
        <w:jc w:val="center"/>
        <w:rPr>
          <w:rFonts w:eastAsia="Calibri" w:cstheme="minorHAnsi"/>
          <w:b/>
        </w:rPr>
      </w:pPr>
      <w:bookmarkStart w:id="4" w:name="part_8f4dadbdf27c4882b72f57a56c9631ad"/>
      <w:bookmarkStart w:id="5" w:name="part_9fd9687904354f69bb532178a7959ebe"/>
      <w:bookmarkEnd w:id="4"/>
      <w:bookmarkEnd w:id="5"/>
      <w:r w:rsidRPr="00836808">
        <w:rPr>
          <w:rFonts w:eastAsia="Calibri" w:cstheme="minorHAnsi"/>
          <w:b/>
        </w:rPr>
        <w:t>8. KITOS NUOSTATOS</w:t>
      </w:r>
    </w:p>
    <w:p w14:paraId="0E0B4C90" w14:textId="3A4E4824" w:rsidR="00195C18" w:rsidRPr="00836808" w:rsidRDefault="00195C18" w:rsidP="00E013C9">
      <w:pPr>
        <w:tabs>
          <w:tab w:val="left" w:pos="993"/>
        </w:tabs>
        <w:spacing w:after="0" w:line="240" w:lineRule="auto"/>
        <w:ind w:firstLine="426"/>
        <w:jc w:val="both"/>
        <w:rPr>
          <w:rFonts w:eastAsia="Calibri" w:cstheme="minorHAnsi"/>
          <w:lang w:eastAsia="x-none"/>
        </w:rPr>
      </w:pPr>
      <w:r w:rsidRPr="00836808">
        <w:rPr>
          <w:rFonts w:eastAsia="Calibri" w:cstheme="minorHAnsi"/>
        </w:rPr>
        <w:t xml:space="preserve">8.1. </w:t>
      </w:r>
      <w:r w:rsidRPr="00836808">
        <w:rPr>
          <w:rFonts w:eastAsia="Calibri" w:cstheme="minorHAnsi"/>
          <w:lang w:eastAsia="x-none"/>
        </w:rPr>
        <w:t xml:space="preserve">Sutarčiai taikomos Bendrosios sąlygos, su kurių nuostatomis </w:t>
      </w:r>
      <w:r w:rsidR="00D034FD" w:rsidRPr="00836808">
        <w:rPr>
          <w:rFonts w:eastAsia="Calibri" w:cstheme="minorHAnsi"/>
        </w:rPr>
        <w:t>Paslaugų teikėjas</w:t>
      </w:r>
      <w:r w:rsidRPr="00836808">
        <w:rPr>
          <w:rFonts w:eastAsia="Calibri" w:cstheme="minorHAnsi"/>
          <w:lang w:eastAsia="x-none"/>
        </w:rPr>
        <w:t xml:space="preserve"> yra susipažinęs ir jas vykdys. </w:t>
      </w:r>
    </w:p>
    <w:p w14:paraId="22008D14" w14:textId="76206D7C" w:rsidR="00195C18" w:rsidRPr="00FA4CF5" w:rsidRDefault="00195C18" w:rsidP="00E013C9">
      <w:pPr>
        <w:widowControl w:val="0"/>
        <w:tabs>
          <w:tab w:val="left" w:pos="993"/>
          <w:tab w:val="left" w:pos="1134"/>
        </w:tabs>
        <w:spacing w:after="0" w:line="240" w:lineRule="auto"/>
        <w:ind w:firstLine="426"/>
        <w:jc w:val="both"/>
        <w:outlineLvl w:val="1"/>
        <w:rPr>
          <w:rFonts w:cstheme="minorHAnsi"/>
          <w:i/>
          <w:color w:val="A8D08D" w:themeColor="accent6" w:themeTint="99"/>
        </w:rPr>
      </w:pPr>
      <w:r w:rsidRPr="00FA4CF5">
        <w:rPr>
          <w:rFonts w:cstheme="minorHAnsi"/>
          <w:i/>
          <w:color w:val="A8D08D" w:themeColor="accent6" w:themeTint="99"/>
        </w:rPr>
        <w:t>Jei te</w:t>
      </w:r>
      <w:r w:rsidR="00BF135F" w:rsidRPr="00FA4CF5">
        <w:rPr>
          <w:rFonts w:cstheme="minorHAnsi"/>
          <w:i/>
          <w:color w:val="A8D08D" w:themeColor="accent6" w:themeTint="99"/>
        </w:rPr>
        <w:t>i</w:t>
      </w:r>
      <w:r w:rsidRPr="00FA4CF5">
        <w:rPr>
          <w:rFonts w:cstheme="minorHAnsi"/>
          <w:i/>
          <w:color w:val="A8D08D" w:themeColor="accent6" w:themeTint="99"/>
        </w:rPr>
        <w:t>kėjas yra PVM mokėtojas:</w:t>
      </w:r>
    </w:p>
    <w:p w14:paraId="0A310299" w14:textId="73FE5382" w:rsidR="00195C18" w:rsidRPr="00836808" w:rsidRDefault="00195C18" w:rsidP="00E013C9">
      <w:pPr>
        <w:tabs>
          <w:tab w:val="left" w:pos="993"/>
        </w:tabs>
        <w:spacing w:after="0" w:line="240" w:lineRule="auto"/>
        <w:ind w:firstLine="426"/>
        <w:jc w:val="both"/>
        <w:rPr>
          <w:rFonts w:eastAsia="Calibri" w:cstheme="minorHAnsi"/>
          <w:color w:val="000000" w:themeColor="text1"/>
        </w:rPr>
      </w:pPr>
      <w:r w:rsidRPr="00836808">
        <w:rPr>
          <w:rFonts w:eastAsia="Calibri" w:cstheme="minorHAnsi"/>
          <w:color w:val="000000" w:themeColor="text1"/>
        </w:rPr>
        <w:t>8.</w:t>
      </w:r>
      <w:r w:rsidR="00D32F8A" w:rsidRPr="00836808">
        <w:rPr>
          <w:rFonts w:eastAsia="Calibri" w:cstheme="minorHAnsi"/>
          <w:color w:val="000000" w:themeColor="text1"/>
        </w:rPr>
        <w:t>2</w:t>
      </w:r>
      <w:r w:rsidRPr="00836808">
        <w:rPr>
          <w:rFonts w:eastAsia="Calibri" w:cstheme="minorHAnsi"/>
          <w:color w:val="000000" w:themeColor="text1"/>
        </w:rPr>
        <w:t xml:space="preserve">. </w:t>
      </w:r>
      <w:r w:rsidR="0020796D" w:rsidRPr="00836808">
        <w:rPr>
          <w:rFonts w:eastAsia="Calibri" w:cstheme="minorHAnsi"/>
          <w:color w:val="000000" w:themeColor="text1"/>
        </w:rPr>
        <w:t>Paslaugų teikėjas</w:t>
      </w:r>
      <w:r w:rsidRPr="00836808">
        <w:rPr>
          <w:rFonts w:eastAsia="Calibri" w:cstheme="minorHAnsi"/>
          <w:color w:val="000000" w:themeColor="text1"/>
        </w:rPr>
        <w:t xml:space="preserve"> yra registruotas PVM mokėtoju Lietuvos Respublikoje. </w:t>
      </w:r>
      <w:r w:rsidRPr="00836808">
        <w:rPr>
          <w:rFonts w:eastAsia="Calibri" w:cstheme="minorHAnsi"/>
          <w:i/>
          <w:color w:val="000000" w:themeColor="text1"/>
        </w:rPr>
        <w:t xml:space="preserve">Jei </w:t>
      </w:r>
      <w:r w:rsidR="0020796D" w:rsidRPr="00836808">
        <w:rPr>
          <w:rFonts w:eastAsia="Calibri" w:cstheme="minorHAnsi"/>
          <w:i/>
          <w:iCs/>
          <w:color w:val="000000" w:themeColor="text1"/>
        </w:rPr>
        <w:t>Paslaugų teikėjas</w:t>
      </w:r>
      <w:r w:rsidRPr="00836808">
        <w:rPr>
          <w:rFonts w:eastAsia="Calibri" w:cstheme="minorHAnsi"/>
          <w:i/>
          <w:color w:val="000000" w:themeColor="text1"/>
        </w:rPr>
        <w:t xml:space="preserve"> yra registruotas PVM mokėtoju kitoje ES valstybėje, nurodyti kokioje ES valstybėje</w:t>
      </w:r>
      <w:r w:rsidRPr="00836808">
        <w:rPr>
          <w:rFonts w:eastAsia="Calibri" w:cstheme="minorHAnsi"/>
          <w:color w:val="000000" w:themeColor="text1"/>
        </w:rPr>
        <w:t>.</w:t>
      </w:r>
    </w:p>
    <w:p w14:paraId="153D6241" w14:textId="28FDDA9A" w:rsidR="00195C18" w:rsidRPr="00FA4CF5" w:rsidRDefault="00195C18" w:rsidP="00E013C9">
      <w:pPr>
        <w:widowControl w:val="0"/>
        <w:tabs>
          <w:tab w:val="left" w:pos="993"/>
          <w:tab w:val="left" w:pos="1134"/>
        </w:tabs>
        <w:spacing w:after="0" w:line="240" w:lineRule="auto"/>
        <w:ind w:firstLine="426"/>
        <w:jc w:val="both"/>
        <w:outlineLvl w:val="1"/>
        <w:rPr>
          <w:rFonts w:cstheme="minorHAnsi"/>
          <w:i/>
          <w:color w:val="A8D08D" w:themeColor="accent6" w:themeTint="99"/>
        </w:rPr>
      </w:pPr>
      <w:r w:rsidRPr="00FA4CF5">
        <w:rPr>
          <w:rFonts w:cstheme="minorHAnsi"/>
          <w:i/>
          <w:color w:val="A8D08D" w:themeColor="accent6" w:themeTint="99"/>
        </w:rPr>
        <w:t>Jei te</w:t>
      </w:r>
      <w:r w:rsidR="00BF135F" w:rsidRPr="00FA4CF5">
        <w:rPr>
          <w:rFonts w:cstheme="minorHAnsi"/>
          <w:i/>
          <w:color w:val="A8D08D" w:themeColor="accent6" w:themeTint="99"/>
        </w:rPr>
        <w:t>i</w:t>
      </w:r>
      <w:r w:rsidRPr="00FA4CF5">
        <w:rPr>
          <w:rFonts w:cstheme="minorHAnsi"/>
          <w:i/>
          <w:color w:val="A8D08D" w:themeColor="accent6" w:themeTint="99"/>
        </w:rPr>
        <w:t>kėjas nėra PVM mokėtojas:</w:t>
      </w:r>
    </w:p>
    <w:p w14:paraId="612F8A3F" w14:textId="0864C744" w:rsidR="00195C18" w:rsidRPr="00836808" w:rsidRDefault="00195C18" w:rsidP="00E013C9">
      <w:pPr>
        <w:tabs>
          <w:tab w:val="left" w:pos="993"/>
        </w:tabs>
        <w:spacing w:after="0" w:line="240" w:lineRule="auto"/>
        <w:ind w:firstLine="426"/>
        <w:jc w:val="both"/>
        <w:rPr>
          <w:rFonts w:eastAsia="Calibri" w:cstheme="minorHAnsi"/>
        </w:rPr>
      </w:pPr>
      <w:r w:rsidRPr="00836808">
        <w:rPr>
          <w:rFonts w:eastAsia="Calibri" w:cstheme="minorHAnsi"/>
          <w:color w:val="000000" w:themeColor="text1"/>
        </w:rPr>
        <w:t>8.</w:t>
      </w:r>
      <w:r w:rsidR="00D32F8A" w:rsidRPr="00836808">
        <w:rPr>
          <w:rFonts w:eastAsia="Calibri" w:cstheme="minorHAnsi"/>
          <w:color w:val="000000" w:themeColor="text1"/>
        </w:rPr>
        <w:t>2</w:t>
      </w:r>
      <w:r w:rsidRPr="00836808">
        <w:rPr>
          <w:rFonts w:eastAsia="Calibri" w:cstheme="minorHAnsi"/>
          <w:color w:val="000000" w:themeColor="text1"/>
        </w:rPr>
        <w:t xml:space="preserve">. </w:t>
      </w:r>
      <w:r w:rsidR="0020796D" w:rsidRPr="00836808">
        <w:rPr>
          <w:rFonts w:eastAsia="Calibri" w:cstheme="minorHAnsi"/>
          <w:color w:val="000000" w:themeColor="text1"/>
        </w:rPr>
        <w:t>Paslaugų teikėjas</w:t>
      </w:r>
      <w:r w:rsidRPr="00836808">
        <w:rPr>
          <w:rFonts w:eastAsia="Calibri" w:cstheme="minorHAnsi"/>
          <w:color w:val="000000" w:themeColor="text1"/>
        </w:rPr>
        <w:t xml:space="preserve"> nėra registruotas PVM mokėtoju Lietuvos Respublikoje</w:t>
      </w:r>
      <w:r w:rsidRPr="00836808">
        <w:rPr>
          <w:rFonts w:eastAsia="Calibri" w:cstheme="minorHAnsi"/>
        </w:rPr>
        <w:t>.</w:t>
      </w:r>
    </w:p>
    <w:p w14:paraId="77D770FE" w14:textId="517B3009" w:rsidR="00195C18" w:rsidRPr="00836808" w:rsidRDefault="00195C18" w:rsidP="00E013C9">
      <w:pPr>
        <w:pStyle w:val="BodyText1"/>
        <w:tabs>
          <w:tab w:val="left" w:pos="993"/>
        </w:tabs>
        <w:ind w:firstLine="426"/>
        <w:rPr>
          <w:rFonts w:asciiTheme="minorHAnsi" w:hAnsiTheme="minorHAnsi" w:cstheme="minorHAnsi"/>
          <w:color w:val="000000"/>
          <w:sz w:val="22"/>
          <w:szCs w:val="22"/>
          <w:lang w:val="lt-LT"/>
        </w:rPr>
      </w:pPr>
      <w:r w:rsidRPr="00836808">
        <w:rPr>
          <w:rFonts w:asciiTheme="minorHAnsi" w:eastAsia="Calibri" w:hAnsiTheme="minorHAnsi" w:cstheme="minorHAnsi"/>
          <w:sz w:val="22"/>
          <w:szCs w:val="22"/>
          <w:lang w:val="lt-LT" w:eastAsia="x-none"/>
        </w:rPr>
        <w:t>8.</w:t>
      </w:r>
      <w:r w:rsidR="00D32F8A" w:rsidRPr="00836808">
        <w:rPr>
          <w:rFonts w:asciiTheme="minorHAnsi" w:eastAsia="Calibri" w:hAnsiTheme="minorHAnsi" w:cstheme="minorHAnsi"/>
          <w:sz w:val="22"/>
          <w:szCs w:val="22"/>
          <w:lang w:val="lt-LT" w:eastAsia="x-none"/>
        </w:rPr>
        <w:t>3</w:t>
      </w:r>
      <w:r w:rsidRPr="00836808">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836808">
        <w:rPr>
          <w:rFonts w:asciiTheme="minorHAnsi" w:hAnsiTheme="minorHAnsi" w:cstheme="minorHAnsi"/>
          <w:color w:val="000000"/>
          <w:sz w:val="22"/>
          <w:szCs w:val="22"/>
          <w:lang w:val="lt-LT"/>
        </w:rPr>
        <w:t xml:space="preserve">Sutartis sudaryta lietuvių kalba, yra Šalių perskaityta ir suprasta. </w:t>
      </w:r>
    </w:p>
    <w:p w14:paraId="2AC32C47" w14:textId="12A9C751" w:rsidR="00CB0528" w:rsidRPr="0083680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8.4. Paslaugų teikėjas nebus laikomas pažeidusiu Sutartimi prisiimtų konfidencialumo įsipareigojimų, jeigu:</w:t>
      </w:r>
    </w:p>
    <w:p w14:paraId="1C8679EF" w14:textId="19F81AB0" w:rsidR="00CB0528" w:rsidRPr="0083680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8.4.1. konfidenciali informacija bus atskleista Paslaugų teikėjo akcininkams, valdymo organų ir administracijos nariams, darbuotojams, kuriems pagal vykdomas funkcijas tokia informacija yra būtina darbo užduotims atlikti, Paslaugų teikėjo ar jo akcininkų teisiniams ir finansiniams konsultantams, paskolų davėjams, auditoriams.</w:t>
      </w:r>
    </w:p>
    <w:p w14:paraId="6E008D01" w14:textId="75ED8DCA" w:rsidR="00CB0528" w:rsidRPr="0083680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8.4.2. Paslaugų teikėjas atskleis konfidencialią informaciją tokiems tretiesiems asmenims (įskaitant, bet neapsiribojant</w:t>
      </w:r>
      <w:r w:rsidR="00091259">
        <w:rPr>
          <w:rFonts w:asciiTheme="minorHAnsi" w:hAnsiTheme="minorHAnsi" w:cstheme="minorHAnsi"/>
          <w:color w:val="000000"/>
          <w:sz w:val="22"/>
          <w:szCs w:val="22"/>
          <w:lang w:val="lt-LT"/>
        </w:rPr>
        <w:t xml:space="preserve"> Paslaugų teikėjui </w:t>
      </w:r>
      <w:r w:rsidRPr="00836808">
        <w:rPr>
          <w:rFonts w:asciiTheme="minorHAnsi" w:hAnsiTheme="minorHAnsi" w:cstheme="minorHAnsi"/>
          <w:color w:val="000000"/>
          <w:sz w:val="22"/>
          <w:szCs w:val="22"/>
          <w:lang w:val="lt-LT"/>
        </w:rPr>
        <w:t>priklausančias ir (ar) šią įmonių grupę sudarančias įmones), su kuriais Paslaugų teikėjas bus sudaręs prekių ir (ar) paslaugų teikimo, ir (ar) kitas sutartis, būtinas pagal šią Sutartį Paslaugų teikėjo prisiimtų įsipareigojimų vykdymui.</w:t>
      </w:r>
    </w:p>
    <w:p w14:paraId="262E4EA2" w14:textId="3CE87F0F" w:rsidR="00CB0528" w:rsidRPr="0083680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8.5. Paslaugų teikėjas, Sutartyje numatytais atvejais perleidžiantis konfidencialią informaciją tretiesiems asmenims, privalo užtikrinti tokių asmenų konfidencialumo įsipareigojimus perleidžiamos informacijos atžvilgiu bei prisiima atsakomybę už trečiųjų asmenų padarytus konfidencialumo pažeidimus.</w:t>
      </w:r>
    </w:p>
    <w:p w14:paraId="598B6CA6" w14:textId="2E0B30C7" w:rsidR="00CB0528" w:rsidRPr="0083680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 xml:space="preserve">8.6. Paslaugų teikėjas turi teisę naudoti Užsakovo pavadinimą komunikaciniuose kanaluose siekiant informuoti Mokėtojus/Klientus apie galimybę atsiskaityti už Užsakovo suteiktas paslaugas savitarnos svetainėje. Jeigu informuojant Mokėtojus/Klientus vykdoma tiesioginė rinkodara, kaip ši sąvoka apibrėžta </w:t>
      </w:r>
      <w:r w:rsidRPr="00836808">
        <w:rPr>
          <w:rFonts w:asciiTheme="minorHAnsi" w:hAnsiTheme="minorHAnsi" w:cstheme="minorHAnsi"/>
          <w:color w:val="000000"/>
          <w:sz w:val="22"/>
          <w:szCs w:val="22"/>
          <w:lang w:val="lt-LT"/>
        </w:rPr>
        <w:lastRenderedPageBreak/>
        <w:t>Asmens duomenų teisinės apsaugos įstatyme, Paslaugų teikėjas yra tiesioginės rinkodaros tikslu tvarkomų asmens duomenų valdytojas ir atsako už asmens duomenų tvarkymo atitiktį teisės aktų reikalavimams.</w:t>
      </w:r>
    </w:p>
    <w:p w14:paraId="54D4074D" w14:textId="44319C70" w:rsidR="00CB0528" w:rsidRPr="00836808" w:rsidRDefault="53C464C9" w:rsidP="6965582F">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themeColor="text1"/>
          <w:sz w:val="22"/>
          <w:szCs w:val="22"/>
          <w:lang w:val="lt-LT"/>
        </w:rPr>
        <w:t>8.7. Užsakovas turi teisę naudoti Paslaugų teikėjo pavadinimą komunikaciniuose kanaluose tik suderinęs tai su Paslaugų teikėju raštu ir gavęs Paslaugų teikėjo leidimą.</w:t>
      </w:r>
    </w:p>
    <w:p w14:paraId="6528FD7F" w14:textId="4BDDE374" w:rsidR="00CB0528" w:rsidRPr="0083680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8.8. Sutartis nėra sutikimas naudotis Paslaugų teikėj</w:t>
      </w:r>
      <w:r w:rsidR="00CC023D">
        <w:rPr>
          <w:rFonts w:asciiTheme="minorHAnsi" w:hAnsiTheme="minorHAnsi" w:cstheme="minorHAnsi"/>
          <w:color w:val="000000"/>
          <w:sz w:val="22"/>
          <w:szCs w:val="22"/>
          <w:lang w:val="lt-LT"/>
        </w:rPr>
        <w:t>ui</w:t>
      </w:r>
      <w:r w:rsidRPr="00836808">
        <w:rPr>
          <w:rFonts w:asciiTheme="minorHAnsi" w:hAnsiTheme="minorHAnsi" w:cstheme="minorHAnsi"/>
          <w:color w:val="000000"/>
          <w:sz w:val="22"/>
          <w:szCs w:val="22"/>
          <w:lang w:val="lt-LT"/>
        </w:rPr>
        <w:t xml:space="preserve"> priklausančiais prekių ženklais (įskaitant prekių ženklus, kurie bus sukurti ateityje), todėl Sutarties galiojimo metu ir jai pasibaigus draudžiama bet kokia apimtimi bei tikslais naudotis Paslaugų teikėj</w:t>
      </w:r>
      <w:r w:rsidR="00CC023D">
        <w:rPr>
          <w:rFonts w:asciiTheme="minorHAnsi" w:hAnsiTheme="minorHAnsi" w:cstheme="minorHAnsi"/>
          <w:color w:val="000000"/>
          <w:sz w:val="22"/>
          <w:szCs w:val="22"/>
          <w:lang w:val="lt-LT"/>
        </w:rPr>
        <w:t>ui</w:t>
      </w:r>
      <w:r w:rsidRPr="00836808">
        <w:rPr>
          <w:rFonts w:asciiTheme="minorHAnsi" w:hAnsiTheme="minorHAnsi" w:cstheme="minorHAnsi"/>
          <w:color w:val="000000"/>
          <w:sz w:val="22"/>
          <w:szCs w:val="22"/>
          <w:lang w:val="lt-LT"/>
        </w:rPr>
        <w:t xml:space="preserve"> priklausančiais prekių ženklais. Paslaugų teikėj</w:t>
      </w:r>
      <w:r w:rsidR="00C75420">
        <w:rPr>
          <w:rFonts w:asciiTheme="minorHAnsi" w:hAnsiTheme="minorHAnsi" w:cstheme="minorHAnsi"/>
          <w:color w:val="000000"/>
          <w:sz w:val="22"/>
          <w:szCs w:val="22"/>
          <w:lang w:val="lt-LT"/>
        </w:rPr>
        <w:t>ui</w:t>
      </w:r>
      <w:r w:rsidRPr="00836808">
        <w:rPr>
          <w:rFonts w:asciiTheme="minorHAnsi" w:hAnsiTheme="minorHAnsi" w:cstheme="minorHAnsi"/>
          <w:color w:val="000000"/>
          <w:sz w:val="22"/>
          <w:szCs w:val="22"/>
          <w:lang w:val="lt-LT"/>
        </w:rPr>
        <w:t xml:space="preserve">  priklausančiais prekių ženklais galima naudotis tik gavus rašytinį Paslaugų teikėjo </w:t>
      </w:r>
      <w:r w:rsidR="00B374B9">
        <w:rPr>
          <w:rFonts w:asciiTheme="minorHAnsi" w:hAnsiTheme="minorHAnsi" w:cstheme="minorHAnsi"/>
          <w:color w:val="000000"/>
          <w:sz w:val="22"/>
          <w:szCs w:val="22"/>
          <w:lang w:val="lt-LT"/>
        </w:rPr>
        <w:t>suti</w:t>
      </w:r>
      <w:r w:rsidRPr="00836808">
        <w:rPr>
          <w:rFonts w:asciiTheme="minorHAnsi" w:hAnsiTheme="minorHAnsi" w:cstheme="minorHAnsi"/>
          <w:color w:val="000000"/>
          <w:sz w:val="22"/>
          <w:szCs w:val="22"/>
          <w:lang w:val="lt-LT"/>
        </w:rPr>
        <w:t>kimą dėl konkretaus prekių ženklo naudojimo, kuriuo nustatoma konkreti prekių ženklo naudojimo tvarka bei sąlygos.</w:t>
      </w:r>
    </w:p>
    <w:p w14:paraId="2660B0C2" w14:textId="3A9E7198" w:rsidR="00CB0528" w:rsidRDefault="00CB0528" w:rsidP="00CB0528">
      <w:pPr>
        <w:pStyle w:val="BodyText1"/>
        <w:ind w:firstLine="426"/>
        <w:rPr>
          <w:rFonts w:asciiTheme="minorHAnsi" w:hAnsiTheme="minorHAnsi" w:cstheme="minorHAnsi"/>
          <w:color w:val="000000"/>
          <w:sz w:val="22"/>
          <w:szCs w:val="22"/>
          <w:lang w:val="lt-LT"/>
        </w:rPr>
      </w:pPr>
      <w:r w:rsidRPr="00836808">
        <w:rPr>
          <w:rFonts w:asciiTheme="minorHAnsi" w:hAnsiTheme="minorHAnsi" w:cstheme="minorHAnsi"/>
          <w:color w:val="000000"/>
          <w:sz w:val="22"/>
          <w:szCs w:val="22"/>
          <w:lang w:val="lt-LT"/>
        </w:rPr>
        <w:t>8.</w:t>
      </w:r>
      <w:r w:rsidR="0029560B">
        <w:rPr>
          <w:rFonts w:asciiTheme="minorHAnsi" w:hAnsiTheme="minorHAnsi" w:cstheme="minorHAnsi"/>
          <w:color w:val="000000"/>
          <w:sz w:val="22"/>
          <w:szCs w:val="22"/>
          <w:lang w:val="lt-LT"/>
        </w:rPr>
        <w:t>9</w:t>
      </w:r>
      <w:r w:rsidRPr="00836808">
        <w:rPr>
          <w:rFonts w:asciiTheme="minorHAnsi" w:hAnsiTheme="minorHAnsi" w:cstheme="minorHAnsi"/>
          <w:color w:val="000000"/>
          <w:sz w:val="22"/>
          <w:szCs w:val="22"/>
          <w:lang w:val="lt-LT"/>
        </w:rPr>
        <w:t>. 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 bauda.</w:t>
      </w:r>
    </w:p>
    <w:p w14:paraId="5724CE8E" w14:textId="77777777" w:rsidR="00F37D90" w:rsidRPr="00836808" w:rsidRDefault="00F37D90" w:rsidP="00CB0528">
      <w:pPr>
        <w:pStyle w:val="BodyText1"/>
        <w:ind w:firstLine="426"/>
        <w:rPr>
          <w:rFonts w:asciiTheme="minorHAnsi" w:hAnsiTheme="minorHAnsi" w:cstheme="minorHAnsi"/>
          <w:color w:val="000000"/>
          <w:sz w:val="22"/>
          <w:szCs w:val="22"/>
          <w:lang w:val="lt-LT"/>
        </w:rPr>
      </w:pPr>
    </w:p>
    <w:p w14:paraId="19E48B4F" w14:textId="5308DEBF" w:rsidR="00F37D90" w:rsidRPr="00E346CB" w:rsidRDefault="00F37D90" w:rsidP="00F37D90">
      <w:pPr>
        <w:pStyle w:val="Sraopastraipa"/>
        <w:numPr>
          <w:ilvl w:val="0"/>
          <w:numId w:val="16"/>
        </w:numPr>
        <w:spacing w:after="60" w:line="240" w:lineRule="auto"/>
        <w:jc w:val="center"/>
        <w:rPr>
          <w:rFonts w:ascii="Calibri" w:eastAsia="Times New Roman" w:hAnsi="Calibri" w:cs="Calibri"/>
          <w:b/>
          <w:iCs/>
        </w:rPr>
      </w:pPr>
      <w:r w:rsidRPr="00E346CB">
        <w:rPr>
          <w:rFonts w:ascii="Calibri" w:eastAsia="Times New Roman" w:hAnsi="Calibri" w:cs="Calibri"/>
          <w:b/>
          <w:iCs/>
        </w:rPr>
        <w:t>PAKEIČIAMOS /PAPILDOMOS/ NETAIKOMOS SUTARTIES BD SĄLYGOS</w:t>
      </w:r>
    </w:p>
    <w:p w14:paraId="65C08C3A" w14:textId="3F877876" w:rsidR="004A6118" w:rsidRPr="00F37D90" w:rsidRDefault="00F37D90" w:rsidP="00F37D90">
      <w:pPr>
        <w:pStyle w:val="Sraopastraipa"/>
        <w:tabs>
          <w:tab w:val="num" w:pos="993"/>
        </w:tabs>
        <w:spacing w:after="0" w:line="240" w:lineRule="auto"/>
        <w:ind w:left="0" w:firstLine="426"/>
        <w:jc w:val="both"/>
        <w:rPr>
          <w:rFonts w:ascii="Calibri" w:eastAsia="Times New Roman" w:hAnsi="Calibri" w:cs="Calibri"/>
          <w:i/>
        </w:rPr>
      </w:pPr>
      <w:r w:rsidRPr="00E346CB">
        <w:rPr>
          <w:rFonts w:ascii="Calibri" w:eastAsia="Times New Roman" w:hAnsi="Calibri" w:cs="Microsoft Himalaya"/>
          <w:iCs/>
        </w:rPr>
        <w:t>9.1.</w:t>
      </w:r>
      <w:r>
        <w:rPr>
          <w:rFonts w:ascii="Calibri" w:eastAsia="Times New Roman" w:hAnsi="Calibri" w:cs="Microsoft Himalaya"/>
          <w:i/>
        </w:rPr>
        <w:t xml:space="preserve"> </w:t>
      </w:r>
      <w:r w:rsidR="004A6118" w:rsidRPr="00F37D90">
        <w:rPr>
          <w:rFonts w:ascii="Calibri" w:eastAsia="Times New Roman" w:hAnsi="Calibri" w:cs="Microsoft Himalaya"/>
          <w:i/>
        </w:rPr>
        <w:t xml:space="preserve">Sutarties bendrųjų sąlygų </w:t>
      </w:r>
      <w:r w:rsidR="00B8778F">
        <w:rPr>
          <w:rFonts w:ascii="Calibri" w:eastAsia="Times New Roman" w:hAnsi="Calibri" w:cs="Microsoft Himalaya"/>
          <w:i/>
        </w:rPr>
        <w:t>3.1</w:t>
      </w:r>
      <w:r w:rsidR="004A6118" w:rsidRPr="00F37D90">
        <w:rPr>
          <w:rFonts w:ascii="Calibri" w:eastAsia="Times New Roman" w:hAnsi="Calibri" w:cs="Microsoft Himalaya"/>
          <w:i/>
        </w:rPr>
        <w:t xml:space="preserve"> punkt</w:t>
      </w:r>
      <w:r w:rsidR="00B8778F">
        <w:rPr>
          <w:rFonts w:ascii="Calibri" w:eastAsia="Times New Roman" w:hAnsi="Calibri" w:cs="Microsoft Himalaya"/>
          <w:i/>
        </w:rPr>
        <w:t>as papildomas</w:t>
      </w:r>
      <w:r w:rsidR="004A6118" w:rsidRPr="00F37D90">
        <w:rPr>
          <w:rFonts w:ascii="Calibri" w:eastAsia="Times New Roman" w:hAnsi="Calibri" w:cs="Microsoft Himalaya"/>
          <w:i/>
        </w:rPr>
        <w:t xml:space="preserve"> </w:t>
      </w:r>
      <w:r w:rsidR="00B8778F">
        <w:rPr>
          <w:rFonts w:ascii="Calibri" w:eastAsia="Times New Roman" w:hAnsi="Calibri" w:cs="Microsoft Himalaya"/>
          <w:i/>
        </w:rPr>
        <w:t>3</w:t>
      </w:r>
      <w:r w:rsidR="004A6118" w:rsidRPr="00F37D90">
        <w:rPr>
          <w:rFonts w:ascii="Calibri" w:eastAsia="Times New Roman" w:hAnsi="Calibri" w:cs="Microsoft Himalaya"/>
          <w:i/>
        </w:rPr>
        <w:t>.</w:t>
      </w:r>
      <w:r w:rsidR="00B8778F">
        <w:rPr>
          <w:rFonts w:ascii="Calibri" w:eastAsia="Times New Roman" w:hAnsi="Calibri" w:cs="Microsoft Himalaya"/>
          <w:i/>
        </w:rPr>
        <w:t>1</w:t>
      </w:r>
      <w:r w:rsidR="004A6118" w:rsidRPr="00F37D90">
        <w:rPr>
          <w:rFonts w:ascii="Calibri" w:eastAsia="Times New Roman" w:hAnsi="Calibri" w:cs="Microsoft Himalaya"/>
          <w:i/>
        </w:rPr>
        <w:t>.</w:t>
      </w:r>
      <w:r w:rsidR="00B8778F">
        <w:rPr>
          <w:rFonts w:ascii="Calibri" w:eastAsia="Times New Roman" w:hAnsi="Calibri" w:cs="Microsoft Himalaya"/>
          <w:i/>
        </w:rPr>
        <w:t>15 papunkčiu ir</w:t>
      </w:r>
      <w:r w:rsidR="004A6118" w:rsidRPr="00F37D90">
        <w:rPr>
          <w:rFonts w:ascii="Calibri" w:eastAsia="Times New Roman" w:hAnsi="Calibri" w:cs="Microsoft Himalaya"/>
          <w:i/>
        </w:rPr>
        <w:t xml:space="preserve"> išdėstomas taip: „</w:t>
      </w:r>
      <w:r w:rsidR="00B8778F">
        <w:rPr>
          <w:rFonts w:ascii="Calibri" w:eastAsia="Times New Roman" w:hAnsi="Calibri" w:cs="Microsoft Himalaya"/>
          <w:i/>
        </w:rPr>
        <w:t>3.1</w:t>
      </w:r>
      <w:r w:rsidR="004A6118" w:rsidRPr="00F37D90">
        <w:rPr>
          <w:rFonts w:ascii="Calibri" w:eastAsia="Times New Roman" w:hAnsi="Calibri" w:cs="Microsoft Himalaya"/>
          <w:i/>
        </w:rPr>
        <w:t>.</w:t>
      </w:r>
      <w:r w:rsidR="00B8778F">
        <w:rPr>
          <w:rFonts w:ascii="Calibri" w:eastAsia="Times New Roman" w:hAnsi="Calibri" w:cs="Microsoft Himalaya"/>
          <w:i/>
        </w:rPr>
        <w:t>15</w:t>
      </w:r>
      <w:r w:rsidR="004A6118" w:rsidRPr="00F37D90">
        <w:rPr>
          <w:rFonts w:ascii="Calibri" w:eastAsia="Times New Roman" w:hAnsi="Calibri" w:cs="Microsoft Himalaya"/>
          <w:i/>
        </w:rPr>
        <w:t xml:space="preserve">. Jeigu Tiekėjas patvirtindamas atitikimą Specialiųjų sąlygų 5 priedo „Aplinkos apsaugos vadybos priemonės“ lentelės Eil. Nr. </w:t>
      </w:r>
      <w:r w:rsidR="00B8778F">
        <w:rPr>
          <w:rFonts w:ascii="Calibri" w:eastAsia="Times New Roman" w:hAnsi="Calibri" w:cs="Microsoft Himalaya"/>
          <w:i/>
        </w:rPr>
        <w:t>5</w:t>
      </w:r>
      <w:r w:rsidR="004A6118" w:rsidRPr="00F37D90">
        <w:rPr>
          <w:rFonts w:ascii="Calibri" w:eastAsia="Times New Roman" w:hAnsi="Calibri" w:cs="Microsoft Himalaya"/>
          <w:i/>
        </w:rPr>
        <w:t xml:space="preserve"> punk</w:t>
      </w:r>
      <w:r w:rsidR="00DA4598">
        <w:rPr>
          <w:rFonts w:ascii="Calibri" w:eastAsia="Times New Roman" w:hAnsi="Calibri" w:cs="Microsoft Himalaya"/>
          <w:i/>
        </w:rPr>
        <w:t>te</w:t>
      </w:r>
      <w:r w:rsidR="004A6118" w:rsidRPr="00F37D90">
        <w:rPr>
          <w:rFonts w:ascii="Calibri" w:eastAsia="Times New Roman" w:hAnsi="Calibri" w:cs="Microsoft Himalaya"/>
          <w:i/>
        </w:rPr>
        <w:t xml:space="preserve"> numatytam reikalavimui,  patvirtino, kad turi įsidiegęs ir </w:t>
      </w:r>
      <w:r w:rsidR="00B8778F">
        <w:rPr>
          <w:rFonts w:ascii="Calibri" w:eastAsia="Times New Roman" w:hAnsi="Calibri" w:cs="Microsoft Himalaya"/>
          <w:i/>
        </w:rPr>
        <w:t>Paslaugoms</w:t>
      </w:r>
      <w:r w:rsidR="004A6118" w:rsidRPr="00F37D90">
        <w:rPr>
          <w:rFonts w:ascii="Calibri" w:eastAsia="Times New Roman" w:hAnsi="Calibri" w:cs="Microsoft Himalaya"/>
          <w:i/>
        </w:rPr>
        <w:t xml:space="preserve"> taiko ISO 014001 ar EMAS standartą,</w:t>
      </w:r>
      <w:r w:rsidR="00B8778F">
        <w:rPr>
          <w:rFonts w:ascii="Calibri" w:eastAsia="Times New Roman" w:hAnsi="Calibri" w:cs="Microsoft Himalaya"/>
          <w:i/>
        </w:rPr>
        <w:t xml:space="preserve"> </w:t>
      </w:r>
      <w:bookmarkStart w:id="6" w:name="_Hlk175163786"/>
      <w:r w:rsidR="00B8778F">
        <w:rPr>
          <w:rFonts w:ascii="Calibri" w:eastAsia="Times New Roman" w:hAnsi="Calibri" w:cs="Microsoft Himalaya"/>
          <w:i/>
        </w:rPr>
        <w:t>ISO 27001 standartą</w:t>
      </w:r>
      <w:r w:rsidR="004A6118" w:rsidRPr="00F37D90">
        <w:rPr>
          <w:rFonts w:ascii="Calibri" w:eastAsia="Times New Roman" w:hAnsi="Calibri" w:cs="Microsoft Himalaya"/>
          <w:i/>
        </w:rPr>
        <w:t xml:space="preserve"> </w:t>
      </w:r>
      <w:bookmarkEnd w:id="6"/>
      <w:r w:rsidR="004A6118" w:rsidRPr="00F37D90">
        <w:rPr>
          <w:rFonts w:ascii="Calibri" w:eastAsia="Times New Roman" w:hAnsi="Calibri" w:cs="Microsoft Himalaya"/>
          <w:i/>
        </w:rPr>
        <w:t xml:space="preserve">per visą </w:t>
      </w:r>
      <w:r w:rsidR="00B8778F">
        <w:rPr>
          <w:rFonts w:ascii="Calibri" w:eastAsia="Times New Roman" w:hAnsi="Calibri" w:cs="Microsoft Himalaya"/>
          <w:i/>
        </w:rPr>
        <w:t>Paslaugų teikimo</w:t>
      </w:r>
      <w:r w:rsidR="004A6118" w:rsidRPr="00F37D90">
        <w:rPr>
          <w:rFonts w:ascii="Calibri" w:eastAsia="Times New Roman" w:hAnsi="Calibri" w:cs="Microsoft Himalaya"/>
          <w:i/>
        </w:rPr>
        <w:t xml:space="preserve"> laikotarpį tiekėjas privalo turėti galiojanti aplinkos apsaugos vadybos sistemos standartą</w:t>
      </w:r>
      <w:r w:rsidR="00B8778F">
        <w:rPr>
          <w:rFonts w:ascii="Calibri" w:eastAsia="Times New Roman" w:hAnsi="Calibri" w:cs="Microsoft Himalaya"/>
          <w:i/>
        </w:rPr>
        <w:t xml:space="preserve"> ir</w:t>
      </w:r>
      <w:r w:rsidR="00B8778F" w:rsidRPr="00B8778F">
        <w:rPr>
          <w:rFonts w:ascii="Calibri" w:eastAsia="Times New Roman" w:hAnsi="Calibri" w:cs="Microsoft Himalaya"/>
          <w:i/>
        </w:rPr>
        <w:t xml:space="preserve"> </w:t>
      </w:r>
      <w:r w:rsidR="00DA4598">
        <w:rPr>
          <w:rFonts w:ascii="Calibri" w:eastAsia="Times New Roman" w:hAnsi="Calibri" w:cs="Microsoft Himalaya"/>
          <w:i/>
        </w:rPr>
        <w:t xml:space="preserve">Informacijos saugumo valdymo </w:t>
      </w:r>
      <w:r w:rsidR="00B8778F">
        <w:rPr>
          <w:rFonts w:ascii="Calibri" w:eastAsia="Times New Roman" w:hAnsi="Calibri" w:cs="Microsoft Himalaya"/>
          <w:i/>
        </w:rPr>
        <w:t>ISO 27001 standartą, bei</w:t>
      </w:r>
      <w:r w:rsidR="004A6118" w:rsidRPr="00F37D90">
        <w:rPr>
          <w:rFonts w:ascii="Calibri" w:eastAsia="Times New Roman" w:hAnsi="Calibri" w:cs="Microsoft Himalaya"/>
          <w:i/>
        </w:rPr>
        <w:t xml:space="preserve"> turėti tą patvirtinančius dokumentus, bei įdiegt</w:t>
      </w:r>
      <w:r w:rsidR="00B8778F">
        <w:rPr>
          <w:rFonts w:ascii="Calibri" w:eastAsia="Times New Roman" w:hAnsi="Calibri" w:cs="Microsoft Himalaya"/>
          <w:i/>
        </w:rPr>
        <w:t>ų</w:t>
      </w:r>
      <w:r w:rsidR="004A6118" w:rsidRPr="00F37D90">
        <w:rPr>
          <w:rFonts w:ascii="Calibri" w:eastAsia="Times New Roman" w:hAnsi="Calibri" w:cs="Microsoft Himalaya"/>
          <w:i/>
        </w:rPr>
        <w:t xml:space="preserve"> sistem</w:t>
      </w:r>
      <w:r w:rsidR="00B8778F">
        <w:rPr>
          <w:rFonts w:ascii="Calibri" w:eastAsia="Times New Roman" w:hAnsi="Calibri" w:cs="Microsoft Himalaya"/>
          <w:i/>
        </w:rPr>
        <w:t>ų</w:t>
      </w:r>
      <w:r w:rsidR="004A6118" w:rsidRPr="00F37D90">
        <w:rPr>
          <w:rFonts w:ascii="Calibri" w:eastAsia="Times New Roman" w:hAnsi="Calibri" w:cs="Microsoft Himalaya"/>
          <w:i/>
        </w:rPr>
        <w:t xml:space="preserve"> reikalavimus taikyti atliekant Darbus. Jei tiekėjo ar ūkio subjekto nario, ar subtiekėjo (jeigu vykdant pirkimo sutartį jie pasitelkti) turimas aplinkos apsaugos vadybos sistemos</w:t>
      </w:r>
      <w:r w:rsidR="00B8778F">
        <w:rPr>
          <w:rFonts w:ascii="Calibri" w:eastAsia="Times New Roman" w:hAnsi="Calibri" w:cs="Microsoft Himalaya"/>
          <w:i/>
        </w:rPr>
        <w:t xml:space="preserve"> ar informacijos saugumo valdymo </w:t>
      </w:r>
      <w:r w:rsidR="004A6118" w:rsidRPr="00F37D90">
        <w:rPr>
          <w:rFonts w:ascii="Calibri" w:eastAsia="Times New Roman" w:hAnsi="Calibri" w:cs="Microsoft Himalaya"/>
          <w:i/>
        </w:rPr>
        <w:t xml:space="preserve">sertifikato galiojimas baigiasi iki </w:t>
      </w:r>
      <w:r w:rsidR="00B8778F">
        <w:rPr>
          <w:rFonts w:ascii="Calibri" w:eastAsia="Times New Roman" w:hAnsi="Calibri" w:cs="Microsoft Himalaya"/>
          <w:i/>
        </w:rPr>
        <w:t>Paslaugų</w:t>
      </w:r>
      <w:r w:rsidR="004A6118" w:rsidRPr="00F37D90">
        <w:rPr>
          <w:rFonts w:ascii="Calibri" w:eastAsia="Times New Roman" w:hAnsi="Calibri" w:cs="Microsoft Himalaya"/>
          <w:i/>
        </w:rPr>
        <w:t xml:space="preserve"> atlikimo</w:t>
      </w:r>
      <w:r w:rsidR="00B8778F">
        <w:rPr>
          <w:rFonts w:ascii="Calibri" w:eastAsia="Times New Roman" w:hAnsi="Calibri" w:cs="Microsoft Himalaya"/>
          <w:i/>
        </w:rPr>
        <w:t xml:space="preserve"> </w:t>
      </w:r>
      <w:r w:rsidR="004A6118" w:rsidRPr="00F37D90">
        <w:rPr>
          <w:rFonts w:ascii="Calibri" w:eastAsia="Times New Roman" w:hAnsi="Calibri" w:cs="Microsoft Himalaya"/>
          <w:i/>
        </w:rPr>
        <w:t xml:space="preserve">laikotarpio pabaigos, tiekėjas privalo užtikrinti, kad bus pratęstas turimas sertifikatas (įsigytas nauja) ir pateikti tai pagrindžiančius dokumentus Užsakovui. </w:t>
      </w:r>
      <w:r w:rsidR="00B8778F">
        <w:rPr>
          <w:rFonts w:ascii="Calibri" w:eastAsia="Times New Roman" w:hAnsi="Calibri" w:cs="Microsoft Himalaya"/>
          <w:i/>
        </w:rPr>
        <w:t>S</w:t>
      </w:r>
      <w:r w:rsidR="004A6118" w:rsidRPr="00F37D90">
        <w:rPr>
          <w:rFonts w:ascii="Calibri" w:eastAsia="Times New Roman" w:hAnsi="Calibri" w:cs="Microsoft Himalaya"/>
          <w:i/>
        </w:rPr>
        <w:t>ertifikata</w:t>
      </w:r>
      <w:r w:rsidR="00B8778F">
        <w:rPr>
          <w:rFonts w:ascii="Calibri" w:eastAsia="Times New Roman" w:hAnsi="Calibri" w:cs="Microsoft Himalaya"/>
          <w:i/>
        </w:rPr>
        <w:t>i</w:t>
      </w:r>
      <w:r w:rsidR="004A6118" w:rsidRPr="00F37D90">
        <w:rPr>
          <w:rFonts w:ascii="Calibri" w:eastAsia="Times New Roman" w:hAnsi="Calibri" w:cs="Microsoft Himalaya"/>
          <w:i/>
        </w:rPr>
        <w:t xml:space="preserve"> turi būti išduot</w:t>
      </w:r>
      <w:r w:rsidR="00B8778F">
        <w:rPr>
          <w:rFonts w:ascii="Calibri" w:eastAsia="Times New Roman" w:hAnsi="Calibri" w:cs="Microsoft Himalaya"/>
          <w:i/>
        </w:rPr>
        <w:t>i</w:t>
      </w:r>
      <w:r w:rsidR="004A6118" w:rsidRPr="00F37D90">
        <w:rPr>
          <w:rFonts w:ascii="Calibri" w:eastAsia="Times New Roman" w:hAnsi="Calibri" w:cs="Microsoft Himalaya"/>
          <w:i/>
        </w:rPr>
        <w:t xml:space="preserve"> sertifikuotos įstaigos. </w:t>
      </w:r>
    </w:p>
    <w:p w14:paraId="26D07D2A" w14:textId="52C56B25" w:rsidR="004A6118" w:rsidRPr="00F37D90" w:rsidRDefault="00F37D90" w:rsidP="00F37D90">
      <w:pPr>
        <w:pStyle w:val="Sraopastraipa"/>
        <w:tabs>
          <w:tab w:val="num" w:pos="851"/>
        </w:tabs>
        <w:spacing w:after="0" w:line="240" w:lineRule="auto"/>
        <w:ind w:left="0" w:firstLine="426"/>
        <w:jc w:val="both"/>
        <w:rPr>
          <w:rFonts w:ascii="Calibri" w:eastAsia="Times New Roman" w:hAnsi="Calibri" w:cs="Calibri"/>
          <w:i/>
        </w:rPr>
      </w:pPr>
      <w:r w:rsidRPr="00E346CB">
        <w:rPr>
          <w:rFonts w:ascii="Calibri" w:eastAsia="Times New Roman" w:hAnsi="Calibri" w:cs="Calibri"/>
          <w:iCs/>
        </w:rPr>
        <w:t>9.2</w:t>
      </w:r>
      <w:r>
        <w:rPr>
          <w:rFonts w:ascii="Calibri" w:eastAsia="Times New Roman" w:hAnsi="Calibri" w:cs="Calibri"/>
          <w:i/>
        </w:rPr>
        <w:t xml:space="preserve">. </w:t>
      </w:r>
      <w:r w:rsidR="004A6118" w:rsidRPr="00F37D90">
        <w:rPr>
          <w:rFonts w:ascii="Calibri" w:eastAsia="Times New Roman" w:hAnsi="Calibri" w:cs="Calibri"/>
          <w:i/>
        </w:rPr>
        <w:t xml:space="preserve">Sutarties bendrųjų sąlygų </w:t>
      </w:r>
      <w:r w:rsidR="00DA4598">
        <w:rPr>
          <w:rFonts w:ascii="Calibri" w:eastAsia="Times New Roman" w:hAnsi="Calibri" w:cs="Calibri"/>
          <w:i/>
        </w:rPr>
        <w:t>3</w:t>
      </w:r>
      <w:r w:rsidR="004A6118" w:rsidRPr="00F37D90">
        <w:rPr>
          <w:rFonts w:ascii="Calibri" w:eastAsia="Times New Roman" w:hAnsi="Calibri" w:cs="Calibri"/>
          <w:i/>
        </w:rPr>
        <w:t>.</w:t>
      </w:r>
      <w:r w:rsidR="00DA4598">
        <w:rPr>
          <w:rFonts w:ascii="Calibri" w:eastAsia="Times New Roman" w:hAnsi="Calibri" w:cs="Calibri"/>
          <w:i/>
        </w:rPr>
        <w:t>1</w:t>
      </w:r>
      <w:r w:rsidR="004A6118" w:rsidRPr="00F37D90">
        <w:rPr>
          <w:rFonts w:ascii="Calibri" w:eastAsia="Times New Roman" w:hAnsi="Calibri" w:cs="Calibri"/>
          <w:i/>
        </w:rPr>
        <w:t xml:space="preserve"> punktas papildomas </w:t>
      </w:r>
      <w:r w:rsidR="00DA4598">
        <w:rPr>
          <w:rFonts w:ascii="Calibri" w:eastAsia="Times New Roman" w:hAnsi="Calibri" w:cs="Calibri"/>
          <w:i/>
        </w:rPr>
        <w:t>3.1.16</w:t>
      </w:r>
      <w:r w:rsidR="004A6118" w:rsidRPr="00F37D90">
        <w:rPr>
          <w:rFonts w:ascii="Calibri" w:eastAsia="Times New Roman" w:hAnsi="Calibri" w:cs="Calibri"/>
          <w:i/>
        </w:rPr>
        <w:t xml:space="preserve"> punktu, kuris išdėstomas taip: „</w:t>
      </w:r>
      <w:r w:rsidR="00DA4598">
        <w:rPr>
          <w:rFonts w:ascii="Calibri" w:eastAsia="Times New Roman" w:hAnsi="Calibri" w:cs="Calibri"/>
          <w:i/>
        </w:rPr>
        <w:t>3.1.16</w:t>
      </w:r>
      <w:r w:rsidR="004A6118" w:rsidRPr="00F37D90">
        <w:rPr>
          <w:rFonts w:ascii="Calibri" w:eastAsia="Times New Roman" w:hAnsi="Calibri" w:cs="Calibri"/>
          <w:i/>
        </w:rPr>
        <w:t xml:space="preserve">. Jeigu Tiekėjas patvirtindamas atitikimą </w:t>
      </w:r>
      <w:r w:rsidR="00DA4598" w:rsidRPr="00F37D90">
        <w:rPr>
          <w:rFonts w:ascii="Calibri" w:eastAsia="Times New Roman" w:hAnsi="Calibri" w:cs="Microsoft Himalaya"/>
          <w:i/>
        </w:rPr>
        <w:t xml:space="preserve">Specialiųjų sąlygų 5 priedo „Aplinkos apsaugos vadybos priemonės“ lentelės Eil. Nr. </w:t>
      </w:r>
      <w:r w:rsidR="00DA4598">
        <w:rPr>
          <w:rFonts w:ascii="Calibri" w:eastAsia="Times New Roman" w:hAnsi="Calibri" w:cs="Microsoft Himalaya"/>
          <w:i/>
        </w:rPr>
        <w:t>5</w:t>
      </w:r>
      <w:r w:rsidR="00DA4598" w:rsidRPr="00F37D90">
        <w:rPr>
          <w:rFonts w:ascii="Calibri" w:eastAsia="Times New Roman" w:hAnsi="Calibri" w:cs="Microsoft Himalaya"/>
          <w:i/>
        </w:rPr>
        <w:t xml:space="preserve"> punk</w:t>
      </w:r>
      <w:r w:rsidR="00DA4598">
        <w:rPr>
          <w:rFonts w:ascii="Calibri" w:eastAsia="Times New Roman" w:hAnsi="Calibri" w:cs="Microsoft Himalaya"/>
          <w:i/>
        </w:rPr>
        <w:t>te</w:t>
      </w:r>
      <w:r w:rsidR="00DA4598" w:rsidRPr="00F37D90">
        <w:rPr>
          <w:rFonts w:ascii="Calibri" w:eastAsia="Times New Roman" w:hAnsi="Calibri" w:cs="Microsoft Himalaya"/>
          <w:i/>
        </w:rPr>
        <w:t xml:space="preserve"> numatytam reikalavimui</w:t>
      </w:r>
      <w:r w:rsidR="00DA4598" w:rsidRPr="00F37D90">
        <w:rPr>
          <w:rFonts w:ascii="Calibri" w:eastAsia="Times New Roman" w:hAnsi="Calibri" w:cs="Calibri"/>
          <w:i/>
        </w:rPr>
        <w:t xml:space="preserve"> </w:t>
      </w:r>
      <w:r w:rsidR="004A6118" w:rsidRPr="00F37D90">
        <w:rPr>
          <w:rFonts w:ascii="Calibri" w:eastAsia="Times New Roman" w:hAnsi="Calibri" w:cs="Calibri"/>
          <w:i/>
        </w:rPr>
        <w:t xml:space="preserve">nurodė, kad taikys lygiavertės aplinkos apsaugos </w:t>
      </w:r>
      <w:r w:rsidR="00DA4598">
        <w:rPr>
          <w:rFonts w:ascii="Calibri" w:eastAsia="Times New Roman" w:hAnsi="Calibri" w:cs="Calibri"/>
          <w:i/>
        </w:rPr>
        <w:t xml:space="preserve">ir informacijos saugumo valdymo  užtikrinimo </w:t>
      </w:r>
      <w:r w:rsidR="004A6118" w:rsidRPr="00F37D90">
        <w:rPr>
          <w:rFonts w:ascii="Calibri" w:eastAsia="Times New Roman" w:hAnsi="Calibri" w:cs="Calibri"/>
          <w:i/>
        </w:rPr>
        <w:t xml:space="preserve">priemones, tai per visą </w:t>
      </w:r>
      <w:r w:rsidR="00DA4598">
        <w:rPr>
          <w:rFonts w:ascii="Calibri" w:eastAsia="Times New Roman" w:hAnsi="Calibri" w:cs="Calibri"/>
          <w:i/>
        </w:rPr>
        <w:t>Paslaugų</w:t>
      </w:r>
      <w:r w:rsidR="004A6118" w:rsidRPr="00F37D90">
        <w:rPr>
          <w:rFonts w:ascii="Calibri" w:eastAsia="Times New Roman" w:hAnsi="Calibri" w:cs="Calibri"/>
          <w:i/>
        </w:rPr>
        <w:t xml:space="preserve">, vykdymo laikotarpį, tiekėjas, privalo taikyti </w:t>
      </w:r>
      <w:r w:rsidR="00DA4598">
        <w:rPr>
          <w:rFonts w:ascii="Calibri" w:eastAsia="Times New Roman" w:hAnsi="Calibri" w:cs="Calibri"/>
          <w:i/>
        </w:rPr>
        <w:t>nurodytas</w:t>
      </w:r>
      <w:r w:rsidR="004A6118" w:rsidRPr="00F37D90">
        <w:rPr>
          <w:rFonts w:ascii="Calibri" w:eastAsia="Times New Roman" w:hAnsi="Calibri" w:cs="Calibri"/>
          <w:i/>
        </w:rPr>
        <w:t xml:space="preserve"> užtikrinimo priemones, kurias nurodė savo pasiūlyme ir kas ketvirtį pirkimo vykdytojui turi pateikti: (I) ataskaitas apie tiekėjo pasiektų aplinkos apsaugos tikslų</w:t>
      </w:r>
      <w:r w:rsidR="00DA4598">
        <w:rPr>
          <w:rFonts w:ascii="Calibri" w:eastAsia="Times New Roman" w:hAnsi="Calibri" w:cs="Calibri"/>
          <w:i/>
        </w:rPr>
        <w:t xml:space="preserve"> ir informacijos saugumo valdymo tikslų</w:t>
      </w:r>
      <w:r w:rsidR="004A6118" w:rsidRPr="00F37D90">
        <w:rPr>
          <w:rFonts w:ascii="Calibri" w:eastAsia="Times New Roman" w:hAnsi="Calibri" w:cs="Calibri"/>
          <w:i/>
        </w:rPr>
        <w:t>, nustatytų pagal turim</w:t>
      </w:r>
      <w:r w:rsidR="00DA4598">
        <w:rPr>
          <w:rFonts w:ascii="Calibri" w:eastAsia="Times New Roman" w:hAnsi="Calibri" w:cs="Calibri"/>
          <w:i/>
        </w:rPr>
        <w:t>as</w:t>
      </w:r>
      <w:r w:rsidR="004A6118" w:rsidRPr="00F37D90">
        <w:rPr>
          <w:rFonts w:ascii="Calibri" w:eastAsia="Times New Roman" w:hAnsi="Calibri" w:cs="Calibri"/>
          <w:i/>
        </w:rPr>
        <w:t xml:space="preserve"> užtikrinimo priemones, kurias tiekėjas nurodė savo pasiūlyme, įgyvendinimą; (II) tiekėjo (įmonės) vadovybės atlikto aplinkos apsaugos vadybos</w:t>
      </w:r>
      <w:r w:rsidR="00DA4598">
        <w:rPr>
          <w:rFonts w:ascii="Calibri" w:eastAsia="Times New Roman" w:hAnsi="Calibri" w:cs="Calibri"/>
          <w:i/>
        </w:rPr>
        <w:t xml:space="preserve"> ir informacijos saugumo</w:t>
      </w:r>
      <w:r w:rsidR="004A6118" w:rsidRPr="00F37D90">
        <w:rPr>
          <w:rFonts w:ascii="Calibri" w:eastAsia="Times New Roman" w:hAnsi="Calibri" w:cs="Calibri"/>
          <w:i/>
        </w:rPr>
        <w:t xml:space="preserve"> užtikrinimo priemonių, kurias tiekėjas nurodė savo pasiūlyme, vertinimo/patikrinimo rezultatus; (III) jeigu buvo nustatyti nukrypimai nuo </w:t>
      </w:r>
      <w:r w:rsidR="00DA4598">
        <w:rPr>
          <w:rFonts w:ascii="Calibri" w:eastAsia="Times New Roman" w:hAnsi="Calibri" w:cs="Calibri"/>
          <w:i/>
        </w:rPr>
        <w:t xml:space="preserve">nurodytų </w:t>
      </w:r>
      <w:r w:rsidR="004A6118" w:rsidRPr="00F37D90">
        <w:rPr>
          <w:rFonts w:ascii="Calibri" w:eastAsia="Times New Roman" w:hAnsi="Calibri" w:cs="Calibri"/>
          <w:i/>
        </w:rPr>
        <w:t xml:space="preserve"> užtikrinimo priemonių tikslų, pateikti naujausią dokumentaciją (pvz.: procedūrų aprašymą) apie nustatytų aplinkos apsaugos vadybos </w:t>
      </w:r>
      <w:r w:rsidR="00DA4598">
        <w:rPr>
          <w:rFonts w:ascii="Calibri" w:eastAsia="Times New Roman" w:hAnsi="Calibri" w:cs="Calibri"/>
          <w:i/>
        </w:rPr>
        <w:t xml:space="preserve"> ir informacijos saugumo valdymo </w:t>
      </w:r>
      <w:r w:rsidR="004A6118" w:rsidRPr="00F37D90">
        <w:rPr>
          <w:rFonts w:ascii="Calibri" w:eastAsia="Times New Roman" w:hAnsi="Calibri" w:cs="Calibri"/>
          <w:i/>
        </w:rPr>
        <w:t>užtikrinimo priemonių, kurias tiekėjas nurodė savo pasiūlyme, vertinimo nukrypimų ištaisymus, ir kaip jie buvo pašalinti bei jeigu įmanoma, kokių prevencinių veiksmų tiekėjas imsis ateityje, kad nukrypimai nesikartotų“.</w:t>
      </w:r>
    </w:p>
    <w:p w14:paraId="275E83E9" w14:textId="222B5C33" w:rsidR="004A6118" w:rsidRPr="004A6118" w:rsidRDefault="00F37D90" w:rsidP="00F37D90">
      <w:pPr>
        <w:tabs>
          <w:tab w:val="num" w:pos="993"/>
        </w:tabs>
        <w:spacing w:after="0" w:line="240" w:lineRule="auto"/>
        <w:ind w:firstLine="426"/>
        <w:contextualSpacing/>
        <w:jc w:val="both"/>
        <w:rPr>
          <w:rFonts w:ascii="Calibri" w:eastAsia="Times New Roman" w:hAnsi="Calibri" w:cs="Calibri"/>
          <w:i/>
        </w:rPr>
      </w:pPr>
      <w:r>
        <w:rPr>
          <w:rFonts w:ascii="Calibri" w:eastAsia="Times New Roman" w:hAnsi="Calibri" w:cs="Calibri"/>
          <w:iCs/>
        </w:rPr>
        <w:t xml:space="preserve">9.3. </w:t>
      </w:r>
      <w:r w:rsidR="004A6118" w:rsidRPr="004A6118">
        <w:rPr>
          <w:rFonts w:ascii="Calibri" w:eastAsia="Times New Roman" w:hAnsi="Calibri" w:cs="Calibri"/>
          <w:iCs/>
        </w:rPr>
        <w:t>Sutarties bendrųjų sąlygų 7.6 punkto 7.6.6 papunktis papildomas ir išdėstomas taip:</w:t>
      </w:r>
      <w:r w:rsidR="004A6118" w:rsidRPr="004A6118">
        <w:rPr>
          <w:rFonts w:ascii="Calibri" w:eastAsia="Times New Roman" w:hAnsi="Calibri" w:cs="Calibri"/>
          <w:i/>
        </w:rPr>
        <w:t xml:space="preserve"> „7.6.6.  nesilaikoma aplinkos apsaugos reikalavimų, numatytų Sutarties BD 7.2.32 ir 7.2.33 punktuose“. </w:t>
      </w:r>
      <w:bookmarkStart w:id="7" w:name="_Hlk171367159"/>
    </w:p>
    <w:bookmarkEnd w:id="7"/>
    <w:p w14:paraId="45804AC0" w14:textId="77777777" w:rsidR="004A6118" w:rsidRDefault="004A6118" w:rsidP="00195C18">
      <w:pPr>
        <w:pStyle w:val="BodyText1"/>
        <w:tabs>
          <w:tab w:val="left" w:pos="993"/>
        </w:tabs>
        <w:ind w:firstLine="567"/>
        <w:rPr>
          <w:rFonts w:asciiTheme="minorHAnsi" w:hAnsiTheme="minorHAnsi" w:cstheme="minorHAnsi"/>
          <w:b/>
          <w:bCs/>
          <w:color w:val="000000"/>
          <w:sz w:val="22"/>
          <w:szCs w:val="22"/>
          <w:lang w:val="lt-LT"/>
        </w:rPr>
      </w:pPr>
    </w:p>
    <w:p w14:paraId="47B1D0C1" w14:textId="2BBD15E3" w:rsidR="00195C18" w:rsidRPr="00836808" w:rsidRDefault="00195C18" w:rsidP="00195C18">
      <w:pPr>
        <w:pStyle w:val="BodyText1"/>
        <w:tabs>
          <w:tab w:val="left" w:pos="993"/>
        </w:tabs>
        <w:ind w:firstLine="567"/>
        <w:rPr>
          <w:rFonts w:asciiTheme="minorHAnsi" w:hAnsiTheme="minorHAnsi" w:cstheme="minorHAnsi"/>
          <w:b/>
          <w:bCs/>
          <w:sz w:val="22"/>
          <w:szCs w:val="22"/>
          <w:lang w:val="lt-LT"/>
        </w:rPr>
      </w:pPr>
      <w:r w:rsidRPr="00836808">
        <w:rPr>
          <w:rFonts w:asciiTheme="minorHAnsi" w:hAnsiTheme="minorHAnsi" w:cstheme="minorHAnsi"/>
          <w:b/>
          <w:bCs/>
          <w:color w:val="000000"/>
          <w:sz w:val="22"/>
          <w:szCs w:val="22"/>
          <w:lang w:val="lt-LT"/>
        </w:rPr>
        <w:t>PRIDEDAMA:</w:t>
      </w:r>
    </w:p>
    <w:p w14:paraId="0BA266AA" w14:textId="0BCF993A" w:rsidR="00195C18" w:rsidRPr="00836808" w:rsidRDefault="00195C18" w:rsidP="00195C18">
      <w:pPr>
        <w:widowControl w:val="0"/>
        <w:tabs>
          <w:tab w:val="left" w:pos="993"/>
        </w:tabs>
        <w:spacing w:after="0" w:line="240" w:lineRule="auto"/>
        <w:ind w:firstLine="567"/>
        <w:jc w:val="both"/>
        <w:rPr>
          <w:rFonts w:eastAsia="Calibri" w:cstheme="minorHAnsi"/>
          <w:color w:val="000000" w:themeColor="text1"/>
        </w:rPr>
      </w:pPr>
      <w:r w:rsidRPr="00836808">
        <w:rPr>
          <w:rFonts w:eastAsia="Calibri" w:cstheme="minorHAnsi"/>
          <w:color w:val="000000" w:themeColor="text1"/>
        </w:rPr>
        <w:t xml:space="preserve">1 priedas – </w:t>
      </w:r>
      <w:r w:rsidR="00AD0C05" w:rsidRPr="00836808">
        <w:rPr>
          <w:rFonts w:cstheme="minorHAnsi"/>
          <w:color w:val="000000" w:themeColor="text1"/>
        </w:rPr>
        <w:t>Kontaktiniai adresai pranešimams siųsti ir asmenys, atsakingi už Sutarties vykdymą.</w:t>
      </w:r>
    </w:p>
    <w:p w14:paraId="70494678" w14:textId="4E32571A" w:rsidR="00195C18" w:rsidRPr="00836808" w:rsidRDefault="00195C18" w:rsidP="00195C18">
      <w:pPr>
        <w:widowControl w:val="0"/>
        <w:tabs>
          <w:tab w:val="left" w:pos="993"/>
        </w:tabs>
        <w:spacing w:after="0" w:line="240" w:lineRule="auto"/>
        <w:ind w:firstLine="567"/>
        <w:jc w:val="both"/>
        <w:rPr>
          <w:rFonts w:eastAsia="Calibri" w:cstheme="minorHAnsi"/>
          <w:color w:val="000000" w:themeColor="text1"/>
        </w:rPr>
      </w:pPr>
      <w:r w:rsidRPr="00836808">
        <w:rPr>
          <w:rFonts w:eastAsia="Calibri" w:cstheme="minorHAnsi"/>
          <w:color w:val="000000" w:themeColor="text1"/>
        </w:rPr>
        <w:t xml:space="preserve">2 priedas – </w:t>
      </w:r>
      <w:r w:rsidR="00AD0C05" w:rsidRPr="00836808">
        <w:rPr>
          <w:rFonts w:eastAsia="Calibri" w:cstheme="minorHAnsi"/>
          <w:color w:val="000000" w:themeColor="text1"/>
        </w:rPr>
        <w:t>Techninė specifikacija.</w:t>
      </w:r>
    </w:p>
    <w:p w14:paraId="46216B12" w14:textId="69A322B3" w:rsidR="00195C18" w:rsidRPr="00836808" w:rsidRDefault="00195C18" w:rsidP="00195C18">
      <w:pPr>
        <w:widowControl w:val="0"/>
        <w:tabs>
          <w:tab w:val="left" w:pos="993"/>
        </w:tabs>
        <w:spacing w:after="0" w:line="240" w:lineRule="auto"/>
        <w:ind w:firstLine="567"/>
        <w:jc w:val="both"/>
        <w:rPr>
          <w:rFonts w:eastAsia="Calibri" w:cstheme="minorHAnsi"/>
          <w:color w:val="000000" w:themeColor="text1"/>
        </w:rPr>
      </w:pPr>
      <w:r w:rsidRPr="00836808">
        <w:rPr>
          <w:rFonts w:eastAsia="Calibri" w:cstheme="minorHAnsi"/>
          <w:color w:val="000000" w:themeColor="text1"/>
        </w:rPr>
        <w:t xml:space="preserve">3 priedas – </w:t>
      </w:r>
      <w:r w:rsidR="00AD0C05" w:rsidRPr="00836808">
        <w:rPr>
          <w:rFonts w:eastAsia="Calibri" w:cstheme="minorHAnsi"/>
          <w:color w:val="000000" w:themeColor="text1"/>
        </w:rPr>
        <w:t>Tiekėjo pasiūlymas.</w:t>
      </w:r>
    </w:p>
    <w:p w14:paraId="0B156696" w14:textId="77777777" w:rsidR="00195C18" w:rsidRPr="00836808" w:rsidRDefault="00195C18" w:rsidP="00195C18">
      <w:pPr>
        <w:widowControl w:val="0"/>
        <w:tabs>
          <w:tab w:val="left" w:pos="993"/>
        </w:tabs>
        <w:spacing w:after="0" w:line="240" w:lineRule="auto"/>
        <w:ind w:firstLine="567"/>
        <w:jc w:val="both"/>
        <w:rPr>
          <w:rFonts w:eastAsia="Calibri" w:cstheme="minorHAnsi"/>
          <w:color w:val="000000" w:themeColor="text1"/>
        </w:rPr>
      </w:pPr>
      <w:r w:rsidRPr="00836808">
        <w:rPr>
          <w:rFonts w:eastAsia="Calibri" w:cstheme="minorHAnsi"/>
          <w:color w:val="000000" w:themeColor="text1"/>
        </w:rPr>
        <w:t>4 priedas – Bendrosios sąlygos.</w:t>
      </w:r>
    </w:p>
    <w:p w14:paraId="50C66893" w14:textId="6E3F13A7" w:rsidR="00201ED0" w:rsidRDefault="00201ED0" w:rsidP="00195C18">
      <w:pPr>
        <w:widowControl w:val="0"/>
        <w:tabs>
          <w:tab w:val="left" w:pos="993"/>
        </w:tabs>
        <w:spacing w:after="0" w:line="240" w:lineRule="auto"/>
        <w:ind w:firstLine="567"/>
        <w:jc w:val="both"/>
        <w:rPr>
          <w:rFonts w:eastAsia="Calibri" w:cstheme="minorHAnsi"/>
          <w:color w:val="000000" w:themeColor="text1"/>
        </w:rPr>
      </w:pPr>
      <w:r w:rsidRPr="00836808">
        <w:rPr>
          <w:rFonts w:eastAsia="Calibri" w:cstheme="minorHAnsi"/>
          <w:color w:val="000000" w:themeColor="text1"/>
        </w:rPr>
        <w:t>5 priedas – Asmens duomenų tvarkymo sutartis.</w:t>
      </w:r>
    </w:p>
    <w:p w14:paraId="328B5E11" w14:textId="3790AF20" w:rsidR="00836808" w:rsidRPr="00836808" w:rsidRDefault="00836808" w:rsidP="00195C18">
      <w:pPr>
        <w:widowControl w:val="0"/>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 xml:space="preserve">6 priedas – </w:t>
      </w:r>
      <w:r w:rsidRPr="008B0650">
        <w:rPr>
          <w:rFonts w:cstheme="minorHAnsi"/>
        </w:rPr>
        <w:t>AB Vilniaus šilumos tinklų Tiekėjų Etikos kodeks</w:t>
      </w:r>
      <w:r>
        <w:rPr>
          <w:rFonts w:cstheme="minorHAnsi"/>
        </w:rPr>
        <w:t>as.</w:t>
      </w:r>
    </w:p>
    <w:p w14:paraId="785AABE9" w14:textId="77777777" w:rsidR="00E641B5" w:rsidRPr="00836808" w:rsidRDefault="00E641B5" w:rsidP="00B62295">
      <w:pPr>
        <w:widowControl w:val="0"/>
        <w:spacing w:after="0" w:line="240" w:lineRule="auto"/>
        <w:ind w:firstLine="360"/>
        <w:jc w:val="both"/>
        <w:rPr>
          <w:rFonts w:cstheme="minorHAnsi"/>
          <w:b/>
        </w:rPr>
      </w:pPr>
    </w:p>
    <w:p w14:paraId="4981F29E" w14:textId="0A8ADDB2" w:rsidR="00540279" w:rsidRPr="00836808" w:rsidRDefault="00CB346E" w:rsidP="00C2000C">
      <w:pPr>
        <w:keepNext/>
        <w:spacing w:after="0" w:line="240" w:lineRule="auto"/>
        <w:ind w:firstLine="360"/>
        <w:jc w:val="center"/>
        <w:outlineLvl w:val="0"/>
        <w:rPr>
          <w:rFonts w:cstheme="minorHAnsi"/>
          <w:b/>
        </w:rPr>
      </w:pPr>
      <w:r>
        <w:rPr>
          <w:rFonts w:cstheme="minorHAnsi"/>
          <w:b/>
        </w:rPr>
        <w:t>9</w:t>
      </w:r>
      <w:r w:rsidR="00B26941" w:rsidRPr="00836808">
        <w:rPr>
          <w:rFonts w:cstheme="minorHAnsi"/>
          <w:b/>
        </w:rPr>
        <w:t>. ŠALIŲ ADRESAI IR REKVIZITAI</w:t>
      </w:r>
      <w:bookmarkEnd w:id="2"/>
      <w:bookmarkEnd w:id="3"/>
    </w:p>
    <w:p w14:paraId="550467DD" w14:textId="77777777" w:rsidR="00C2000C" w:rsidRDefault="00C2000C" w:rsidP="00FB0CAE">
      <w:pPr>
        <w:tabs>
          <w:tab w:val="left" w:pos="993"/>
        </w:tabs>
        <w:spacing w:after="0" w:line="240" w:lineRule="auto"/>
        <w:ind w:firstLine="567"/>
        <w:rPr>
          <w:rFonts w:eastAsia="Calibri" w:cstheme="minorHAnsi"/>
          <w:lang w:eastAsia="x-none"/>
        </w:rPr>
      </w:pPr>
    </w:p>
    <w:tbl>
      <w:tblPr>
        <w:tblW w:w="9852" w:type="dxa"/>
        <w:tblLayout w:type="fixed"/>
        <w:tblLook w:val="0000" w:firstRow="0" w:lastRow="0" w:firstColumn="0" w:lastColumn="0" w:noHBand="0" w:noVBand="0"/>
      </w:tblPr>
      <w:tblGrid>
        <w:gridCol w:w="5670"/>
        <w:gridCol w:w="4182"/>
      </w:tblGrid>
      <w:tr w:rsidR="00F52225" w:rsidRPr="000C1F31" w14:paraId="3DE2A9C7" w14:textId="77777777" w:rsidTr="00AD7A40">
        <w:trPr>
          <w:trHeight w:val="629"/>
        </w:trPr>
        <w:tc>
          <w:tcPr>
            <w:tcW w:w="5670" w:type="dxa"/>
            <w:shd w:val="clear" w:color="auto" w:fill="auto"/>
          </w:tcPr>
          <w:p w14:paraId="4212BF0F" w14:textId="77777777" w:rsidR="00F52225" w:rsidRPr="000C1F31" w:rsidRDefault="00F52225" w:rsidP="001E375D">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0C1F31">
              <w:rPr>
                <w:rFonts w:eastAsia="Times New Roman" w:cstheme="minorHAnsi"/>
                <w:b/>
                <w:bCs/>
                <w:iCs/>
                <w:lang w:eastAsia="ar-SA"/>
              </w:rPr>
              <w:t>Užsakovas</w:t>
            </w:r>
          </w:p>
          <w:p w14:paraId="6438807B" w14:textId="77777777" w:rsidR="00F52225" w:rsidRPr="000C1F31" w:rsidRDefault="00F52225" w:rsidP="001E375D">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0C1F31">
              <w:rPr>
                <w:rFonts w:cstheme="minorHAnsi"/>
                <w:b/>
              </w:rPr>
              <w:t>AB Vilniaus šilumos tinklai</w:t>
            </w:r>
          </w:p>
          <w:p w14:paraId="66A5ED4F"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068DEEDB" w14:textId="77777777" w:rsidR="00F52225" w:rsidRPr="000C1F31" w:rsidRDefault="00F52225" w:rsidP="001E375D">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0C1F31">
              <w:rPr>
                <w:rFonts w:eastAsia="Times New Roman" w:cstheme="minorHAnsi"/>
                <w:b/>
                <w:bCs/>
                <w:iCs/>
                <w:lang w:eastAsia="ar-SA"/>
              </w:rPr>
              <w:t>Paslaugų teikėjas</w:t>
            </w:r>
          </w:p>
          <w:p w14:paraId="0E110467" w14:textId="77777777" w:rsidR="00F52225" w:rsidRPr="000C1F31" w:rsidRDefault="00F52225" w:rsidP="001E375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0C1F31">
              <w:rPr>
                <w:rFonts w:eastAsia="Times New Roman" w:cstheme="minorHAnsi"/>
                <w:b/>
                <w:bCs/>
              </w:rPr>
              <w:t>Unifiedpost, UAB</w:t>
            </w:r>
          </w:p>
        </w:tc>
      </w:tr>
      <w:tr w:rsidR="00F52225" w:rsidRPr="000C1F31" w14:paraId="582510D5" w14:textId="77777777" w:rsidTr="00AD7A40">
        <w:trPr>
          <w:trHeight w:val="105"/>
        </w:trPr>
        <w:tc>
          <w:tcPr>
            <w:tcW w:w="5670" w:type="dxa"/>
            <w:shd w:val="clear" w:color="auto" w:fill="auto"/>
          </w:tcPr>
          <w:p w14:paraId="3B980046"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 xml:space="preserve">Įmonės kodas </w:t>
            </w:r>
            <w:r w:rsidRPr="000C1F31">
              <w:rPr>
                <w:rFonts w:cstheme="minorHAnsi"/>
                <w:i/>
              </w:rPr>
              <w:t>124135580</w:t>
            </w:r>
          </w:p>
          <w:p w14:paraId="514F541F"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lastRenderedPageBreak/>
              <w:t xml:space="preserve">PVM kodas </w:t>
            </w:r>
            <w:r w:rsidRPr="000C1F31">
              <w:rPr>
                <w:rFonts w:cstheme="minorHAnsi"/>
                <w:i/>
              </w:rPr>
              <w:t>LT241355811</w:t>
            </w:r>
          </w:p>
          <w:p w14:paraId="6B5B092B"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Bankas AB SEB bankas</w:t>
            </w:r>
          </w:p>
          <w:p w14:paraId="1E7BA3A5"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
                <w:bCs/>
                <w:iCs/>
                <w:lang w:eastAsia="ar-SA"/>
              </w:rPr>
            </w:pPr>
            <w:r w:rsidRPr="000C1F31">
              <w:rPr>
                <w:rFonts w:eastAsia="Times New Roman" w:cstheme="minorHAnsi"/>
                <w:bCs/>
                <w:iCs/>
                <w:lang w:eastAsia="ar-SA"/>
              </w:rPr>
              <w:t xml:space="preserve">A. s </w:t>
            </w:r>
            <w:r w:rsidRPr="000C1F31">
              <w:rPr>
                <w:rFonts w:cstheme="minorHAnsi"/>
                <w:i/>
              </w:rPr>
              <w:t>LT53 7044 0600 0121 9501</w:t>
            </w:r>
          </w:p>
          <w:p w14:paraId="0841AF83"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Tel.: 19118</w:t>
            </w:r>
          </w:p>
          <w:p w14:paraId="5AF6DB67" w14:textId="77777777" w:rsidR="00F52225" w:rsidRPr="000C1F31" w:rsidRDefault="00F52225" w:rsidP="001E375D">
            <w:pPr>
              <w:tabs>
                <w:tab w:val="left" w:pos="993"/>
                <w:tab w:val="left" w:pos="3060"/>
              </w:tabs>
              <w:suppressAutoHyphens/>
              <w:spacing w:after="0" w:line="240" w:lineRule="auto"/>
              <w:ind w:firstLine="567"/>
              <w:rPr>
                <w:rFonts w:eastAsia="Times New Roman" w:cstheme="minorHAnsi"/>
                <w:bCs/>
                <w:iCs/>
                <w:lang w:eastAsia="ar-SA"/>
              </w:rPr>
            </w:pPr>
            <w:r w:rsidRPr="000C1F31">
              <w:rPr>
                <w:rFonts w:eastAsia="Times New Roman" w:cstheme="minorHAnsi"/>
                <w:bCs/>
                <w:iCs/>
                <w:lang w:eastAsia="ar-SA"/>
              </w:rPr>
              <w:t xml:space="preserve">El. p.: </w:t>
            </w:r>
            <w:hyperlink r:id="rId13" w:history="1">
              <w:r w:rsidRPr="000C1F31">
                <w:rPr>
                  <w:rStyle w:val="Hipersaitas"/>
                  <w:rFonts w:cstheme="minorHAnsi"/>
                  <w:b w:val="0"/>
                  <w:bCs w:val="0"/>
                  <w:color w:val="auto"/>
                </w:rPr>
                <w:t>info@chc.lt</w:t>
              </w:r>
            </w:hyperlink>
          </w:p>
        </w:tc>
        <w:tc>
          <w:tcPr>
            <w:tcW w:w="4182" w:type="dxa"/>
            <w:shd w:val="clear" w:color="auto" w:fill="auto"/>
          </w:tcPr>
          <w:p w14:paraId="4B4BDBB4" w14:textId="77777777" w:rsidR="00F52225" w:rsidRPr="000C1F31" w:rsidRDefault="00F52225" w:rsidP="001E375D">
            <w:pPr>
              <w:tabs>
                <w:tab w:val="left" w:pos="993"/>
              </w:tabs>
              <w:suppressAutoHyphens/>
              <w:spacing w:after="0" w:line="240" w:lineRule="auto"/>
              <w:ind w:firstLine="567"/>
              <w:rPr>
                <w:rFonts w:eastAsia="Calibri" w:cstheme="minorHAnsi"/>
                <w:lang w:eastAsia="ar-SA"/>
              </w:rPr>
            </w:pPr>
            <w:r w:rsidRPr="000C1F31">
              <w:rPr>
                <w:rFonts w:eastAsia="Calibri" w:cstheme="minorHAnsi"/>
                <w:lang w:eastAsia="ar-SA"/>
              </w:rPr>
              <w:lastRenderedPageBreak/>
              <w:t xml:space="preserve">Įmonės kodas </w:t>
            </w:r>
            <w:r w:rsidRPr="000C1F31">
              <w:rPr>
                <w:rFonts w:cstheme="minorHAnsi"/>
                <w:i/>
                <w:iCs/>
              </w:rPr>
              <w:t>1116294</w:t>
            </w:r>
            <w:r>
              <w:rPr>
                <w:rFonts w:cstheme="minorHAnsi"/>
                <w:i/>
                <w:iCs/>
              </w:rPr>
              <w:t>19</w:t>
            </w:r>
            <w:r w:rsidRPr="000C1F31">
              <w:rPr>
                <w:rFonts w:eastAsia="Calibri" w:cstheme="minorHAnsi"/>
                <w:i/>
                <w:iCs/>
                <w:lang w:eastAsia="ar-SA"/>
              </w:rPr>
              <w:t xml:space="preserve"> </w:t>
            </w:r>
          </w:p>
          <w:p w14:paraId="383867B3" w14:textId="77777777" w:rsidR="00F52225" w:rsidRPr="000C1F31" w:rsidRDefault="00F52225" w:rsidP="001E375D">
            <w:pPr>
              <w:widowControl w:val="0"/>
              <w:tabs>
                <w:tab w:val="left" w:pos="993"/>
                <w:tab w:val="center" w:pos="4153"/>
                <w:tab w:val="right" w:pos="8306"/>
              </w:tabs>
              <w:suppressAutoHyphens/>
              <w:spacing w:after="0" w:line="240" w:lineRule="auto"/>
              <w:ind w:firstLine="567"/>
              <w:jc w:val="both"/>
              <w:rPr>
                <w:rFonts w:eastAsia="Times New Roman" w:cstheme="minorHAnsi"/>
                <w:i/>
                <w:iCs/>
                <w:lang w:eastAsia="ar-SA"/>
              </w:rPr>
            </w:pPr>
            <w:r w:rsidRPr="000C1F31">
              <w:rPr>
                <w:rFonts w:eastAsia="Times New Roman" w:cstheme="minorHAnsi"/>
                <w:lang w:eastAsia="ar-SA"/>
              </w:rPr>
              <w:lastRenderedPageBreak/>
              <w:t xml:space="preserve">PVM kodas </w:t>
            </w:r>
            <w:r w:rsidRPr="000C1F31">
              <w:rPr>
                <w:rFonts w:cstheme="minorHAnsi"/>
                <w:i/>
                <w:iCs/>
              </w:rPr>
              <w:t>LT1162941</w:t>
            </w:r>
            <w:r>
              <w:rPr>
                <w:rFonts w:cstheme="minorHAnsi"/>
                <w:i/>
                <w:iCs/>
              </w:rPr>
              <w:t>13</w:t>
            </w:r>
          </w:p>
          <w:p w14:paraId="66EF19AA" w14:textId="77777777" w:rsidR="00F52225" w:rsidRPr="000C1F31" w:rsidRDefault="00F52225" w:rsidP="001E375D">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0C1F31">
              <w:rPr>
                <w:rFonts w:eastAsia="Times New Roman" w:cstheme="minorHAnsi"/>
                <w:bCs/>
                <w:iCs/>
                <w:lang w:eastAsia="ar-SA"/>
              </w:rPr>
              <w:t>Bankas AB SEB bankas</w:t>
            </w:r>
          </w:p>
          <w:p w14:paraId="7DB86E37" w14:textId="77777777" w:rsidR="00F52225" w:rsidRPr="000C1F31" w:rsidRDefault="00F52225" w:rsidP="001E375D">
            <w:pPr>
              <w:widowControl w:val="0"/>
              <w:tabs>
                <w:tab w:val="left" w:pos="993"/>
                <w:tab w:val="center" w:pos="4153"/>
                <w:tab w:val="right" w:pos="8306"/>
              </w:tabs>
              <w:suppressAutoHyphens/>
              <w:spacing w:after="0" w:line="240" w:lineRule="auto"/>
              <w:ind w:firstLine="567"/>
              <w:jc w:val="both"/>
              <w:rPr>
                <w:rFonts w:eastAsia="Times New Roman" w:cstheme="minorHAnsi"/>
                <w:i/>
                <w:iCs/>
                <w:lang w:eastAsia="ar-SA"/>
              </w:rPr>
            </w:pPr>
            <w:r w:rsidRPr="000C1F31">
              <w:rPr>
                <w:rFonts w:eastAsia="Times New Roman" w:cstheme="minorHAnsi"/>
                <w:lang w:eastAsia="ar-SA"/>
              </w:rPr>
              <w:t xml:space="preserve">A. s </w:t>
            </w:r>
            <w:r w:rsidRPr="000C1F31">
              <w:rPr>
                <w:rFonts w:eastAsia="Times New Roman" w:cstheme="minorHAnsi"/>
                <w:i/>
                <w:iCs/>
                <w:lang w:eastAsia="ar-SA"/>
              </w:rPr>
              <w:t>LT</w:t>
            </w:r>
            <w:r w:rsidRPr="000C1F31">
              <w:rPr>
                <w:rFonts w:cstheme="minorHAnsi"/>
                <w:i/>
                <w:iCs/>
              </w:rPr>
              <w:t xml:space="preserve"> LT487044060000318364</w:t>
            </w:r>
          </w:p>
          <w:p w14:paraId="27691D8E" w14:textId="77777777" w:rsidR="00F52225" w:rsidRPr="000C1F31" w:rsidRDefault="00F52225" w:rsidP="001E375D">
            <w:pPr>
              <w:tabs>
                <w:tab w:val="left" w:pos="993"/>
              </w:tabs>
              <w:suppressAutoHyphens/>
              <w:spacing w:after="0" w:line="240" w:lineRule="auto"/>
              <w:ind w:firstLine="567"/>
              <w:rPr>
                <w:rFonts w:eastAsia="Calibri" w:cstheme="minorHAnsi"/>
                <w:lang w:eastAsia="ar-SA"/>
              </w:rPr>
            </w:pPr>
            <w:r w:rsidRPr="000C1F31">
              <w:rPr>
                <w:rFonts w:eastAsia="Calibri" w:cstheme="minorHAnsi"/>
                <w:lang w:eastAsia="ar-SA"/>
              </w:rPr>
              <w:t xml:space="preserve">Tel.: </w:t>
            </w:r>
            <w:r w:rsidRPr="000C1F31">
              <w:rPr>
                <w:rFonts w:cstheme="minorHAnsi"/>
              </w:rPr>
              <w:t>8 5 278 0330</w:t>
            </w:r>
          </w:p>
          <w:p w14:paraId="069FA7E2" w14:textId="77777777" w:rsidR="00F52225" w:rsidRPr="000C1F31" w:rsidRDefault="00F52225" w:rsidP="001E375D">
            <w:pPr>
              <w:widowControl w:val="0"/>
              <w:tabs>
                <w:tab w:val="left" w:pos="993"/>
                <w:tab w:val="center" w:pos="4153"/>
                <w:tab w:val="right" w:pos="8306"/>
              </w:tabs>
              <w:suppressAutoHyphens/>
              <w:spacing w:after="0" w:line="240" w:lineRule="auto"/>
              <w:ind w:firstLine="567"/>
              <w:jc w:val="both"/>
              <w:rPr>
                <w:rFonts w:eastAsia="Times New Roman" w:cstheme="minorHAnsi"/>
                <w:lang w:val="en-US" w:eastAsia="ar-SA"/>
              </w:rPr>
            </w:pPr>
            <w:r w:rsidRPr="000C1F31">
              <w:rPr>
                <w:rFonts w:eastAsia="Times New Roman" w:cstheme="minorHAnsi"/>
                <w:lang w:eastAsia="ar-SA"/>
              </w:rPr>
              <w:t>El.p.: office.lt</w:t>
            </w:r>
            <w:r w:rsidRPr="000C1F31">
              <w:rPr>
                <w:rFonts w:eastAsia="Times New Roman" w:cstheme="minorHAnsi"/>
                <w:lang w:val="en-US" w:eastAsia="ar-SA"/>
              </w:rPr>
              <w:t>@unifiedpost.com</w:t>
            </w:r>
          </w:p>
          <w:p w14:paraId="35F82DAB" w14:textId="77777777" w:rsidR="00F52225" w:rsidRPr="000C1F31" w:rsidRDefault="00F52225" w:rsidP="001E375D">
            <w:pPr>
              <w:widowControl w:val="0"/>
              <w:tabs>
                <w:tab w:val="left" w:pos="993"/>
                <w:tab w:val="center" w:pos="4153"/>
                <w:tab w:val="right" w:pos="8306"/>
              </w:tabs>
              <w:suppressAutoHyphens/>
              <w:spacing w:after="0" w:line="240" w:lineRule="auto"/>
              <w:ind w:firstLine="567"/>
              <w:jc w:val="both"/>
              <w:rPr>
                <w:rFonts w:eastAsia="Times New Roman" w:cstheme="minorHAnsi"/>
                <w:lang w:val="en-US" w:eastAsia="ar-SA"/>
              </w:rPr>
            </w:pPr>
          </w:p>
          <w:p w14:paraId="0CFCC52D" w14:textId="77777777" w:rsidR="00F52225" w:rsidRPr="000C1F31" w:rsidRDefault="00F52225" w:rsidP="001E375D">
            <w:pPr>
              <w:tabs>
                <w:tab w:val="left" w:pos="993"/>
              </w:tabs>
              <w:suppressAutoHyphens/>
              <w:spacing w:after="0" w:line="240" w:lineRule="auto"/>
              <w:ind w:firstLine="567"/>
              <w:rPr>
                <w:rFonts w:eastAsia="Calibri" w:cstheme="minorHAnsi"/>
                <w:lang w:eastAsia="ar-SA"/>
              </w:rPr>
            </w:pPr>
          </w:p>
        </w:tc>
      </w:tr>
      <w:tr w:rsidR="00F52225" w:rsidRPr="000C1F31" w14:paraId="19C2B7A4" w14:textId="77777777" w:rsidTr="00AD7A40">
        <w:trPr>
          <w:trHeight w:val="105"/>
        </w:trPr>
        <w:tc>
          <w:tcPr>
            <w:tcW w:w="5670" w:type="dxa"/>
            <w:shd w:val="clear" w:color="auto" w:fill="auto"/>
          </w:tcPr>
          <w:p w14:paraId="5860A8F1" w14:textId="77777777" w:rsidR="00F52225" w:rsidRDefault="00F52225" w:rsidP="001E375D">
            <w:pPr>
              <w:tabs>
                <w:tab w:val="left" w:pos="993"/>
                <w:tab w:val="left" w:pos="3060"/>
              </w:tabs>
              <w:suppressAutoHyphens/>
              <w:spacing w:after="0" w:line="240" w:lineRule="auto"/>
              <w:ind w:firstLine="567"/>
              <w:rPr>
                <w:rFonts w:cstheme="minorHAnsi"/>
              </w:rPr>
            </w:pPr>
            <w:r>
              <w:rPr>
                <w:rFonts w:cstheme="minorHAnsi"/>
              </w:rPr>
              <w:lastRenderedPageBreak/>
              <w:t xml:space="preserve">Apskaitos kompetencijų centro vadovė </w:t>
            </w:r>
          </w:p>
          <w:p w14:paraId="2103B224" w14:textId="2B410603" w:rsidR="00F52225" w:rsidRPr="000C1F31" w:rsidRDefault="00F52225" w:rsidP="001E375D">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E7CF395" w14:textId="77777777" w:rsidR="00F52225" w:rsidRDefault="00F52225" w:rsidP="001E375D">
            <w:pPr>
              <w:tabs>
                <w:tab w:val="left" w:pos="993"/>
              </w:tabs>
              <w:suppressAutoHyphens/>
              <w:spacing w:after="0" w:line="240" w:lineRule="auto"/>
              <w:ind w:firstLine="567"/>
              <w:rPr>
                <w:rFonts w:eastAsia="Calibri" w:cstheme="minorHAnsi"/>
                <w:lang w:eastAsia="ar-SA"/>
              </w:rPr>
            </w:pPr>
            <w:r w:rsidRPr="000C1F31">
              <w:rPr>
                <w:rFonts w:eastAsia="Calibri" w:cstheme="minorHAnsi"/>
                <w:lang w:eastAsia="ar-SA"/>
              </w:rPr>
              <w:t>Generalinis direktorius</w:t>
            </w:r>
          </w:p>
          <w:p w14:paraId="25D5E519" w14:textId="06E57187" w:rsidR="00F52225" w:rsidRPr="000C1F31" w:rsidRDefault="00F52225" w:rsidP="001E375D">
            <w:pPr>
              <w:tabs>
                <w:tab w:val="left" w:pos="993"/>
              </w:tabs>
              <w:suppressAutoHyphens/>
              <w:spacing w:after="0" w:line="240" w:lineRule="auto"/>
              <w:ind w:firstLine="567"/>
              <w:rPr>
                <w:rFonts w:eastAsia="Calibri" w:cstheme="minorHAnsi"/>
                <w:lang w:eastAsia="ar-SA"/>
              </w:rPr>
            </w:pPr>
          </w:p>
        </w:tc>
      </w:tr>
    </w:tbl>
    <w:p w14:paraId="09CBD657" w14:textId="77777777" w:rsidR="00F52225" w:rsidRPr="000C1F31" w:rsidRDefault="00F52225" w:rsidP="00F52225">
      <w:pPr>
        <w:spacing w:after="60" w:line="240" w:lineRule="auto"/>
        <w:jc w:val="both"/>
        <w:rPr>
          <w:rFonts w:eastAsia="Times New Roman" w:cstheme="minorHAnsi"/>
          <w:b/>
        </w:rPr>
      </w:pPr>
    </w:p>
    <w:p w14:paraId="601561B1" w14:textId="77777777" w:rsidR="00F52225" w:rsidRPr="00836808" w:rsidRDefault="00F52225" w:rsidP="00FB0CAE">
      <w:pPr>
        <w:tabs>
          <w:tab w:val="left" w:pos="993"/>
        </w:tabs>
        <w:spacing w:after="0" w:line="240" w:lineRule="auto"/>
        <w:ind w:firstLine="567"/>
        <w:rPr>
          <w:rFonts w:eastAsia="Calibri" w:cstheme="minorHAnsi"/>
          <w:lang w:eastAsia="x-none"/>
        </w:rPr>
      </w:pPr>
    </w:p>
    <w:p w14:paraId="34F1FEDB" w14:textId="77777777" w:rsidR="009202D9" w:rsidRPr="00836808" w:rsidRDefault="009202D9" w:rsidP="00FB0CAE">
      <w:pPr>
        <w:tabs>
          <w:tab w:val="left" w:pos="993"/>
        </w:tabs>
        <w:spacing w:after="0" w:line="240" w:lineRule="auto"/>
        <w:ind w:firstLine="567"/>
        <w:rPr>
          <w:rFonts w:eastAsia="Calibri" w:cstheme="minorHAnsi"/>
          <w:lang w:eastAsia="x-none"/>
        </w:rPr>
      </w:pPr>
    </w:p>
    <w:p w14:paraId="7B9F0A20" w14:textId="77777777" w:rsidR="009202D9" w:rsidRDefault="009202D9" w:rsidP="00FB0CAE">
      <w:pPr>
        <w:tabs>
          <w:tab w:val="left" w:pos="993"/>
        </w:tabs>
        <w:spacing w:after="0" w:line="240" w:lineRule="auto"/>
        <w:ind w:firstLine="567"/>
        <w:rPr>
          <w:rFonts w:eastAsia="Calibri" w:cstheme="minorHAnsi"/>
          <w:lang w:eastAsia="x-none"/>
        </w:rPr>
      </w:pPr>
    </w:p>
    <w:p w14:paraId="37BC4781" w14:textId="77777777" w:rsidR="003777FB" w:rsidRDefault="003777FB" w:rsidP="00FB0CAE">
      <w:pPr>
        <w:tabs>
          <w:tab w:val="left" w:pos="993"/>
        </w:tabs>
        <w:spacing w:after="0" w:line="240" w:lineRule="auto"/>
        <w:ind w:firstLine="567"/>
        <w:rPr>
          <w:rFonts w:eastAsia="Calibri" w:cstheme="minorHAnsi"/>
          <w:lang w:eastAsia="x-none"/>
        </w:rPr>
      </w:pPr>
    </w:p>
    <w:p w14:paraId="07A86EE4" w14:textId="77777777" w:rsidR="004C6F15" w:rsidRDefault="004C6F15" w:rsidP="00FB0CAE">
      <w:pPr>
        <w:tabs>
          <w:tab w:val="left" w:pos="993"/>
        </w:tabs>
        <w:spacing w:after="0" w:line="240" w:lineRule="auto"/>
        <w:ind w:firstLine="567"/>
        <w:rPr>
          <w:rFonts w:eastAsia="Calibri" w:cstheme="minorHAnsi"/>
          <w:lang w:eastAsia="x-none"/>
        </w:rPr>
      </w:pPr>
    </w:p>
    <w:p w14:paraId="5C8ABCE6" w14:textId="77777777" w:rsidR="004C6F15" w:rsidRDefault="004C6F15" w:rsidP="00FB0CAE">
      <w:pPr>
        <w:tabs>
          <w:tab w:val="left" w:pos="993"/>
        </w:tabs>
        <w:spacing w:after="0" w:line="240" w:lineRule="auto"/>
        <w:ind w:firstLine="567"/>
        <w:rPr>
          <w:rFonts w:eastAsia="Calibri" w:cstheme="minorHAnsi"/>
          <w:lang w:eastAsia="x-none"/>
        </w:rPr>
      </w:pPr>
    </w:p>
    <w:p w14:paraId="5B0EDD3C" w14:textId="77777777" w:rsidR="004C6F15" w:rsidRDefault="004C6F15" w:rsidP="00FB0CAE">
      <w:pPr>
        <w:tabs>
          <w:tab w:val="left" w:pos="993"/>
        </w:tabs>
        <w:spacing w:after="0" w:line="240" w:lineRule="auto"/>
        <w:ind w:firstLine="567"/>
        <w:rPr>
          <w:rFonts w:eastAsia="Calibri" w:cstheme="minorHAnsi"/>
          <w:lang w:eastAsia="x-none"/>
        </w:rPr>
      </w:pPr>
    </w:p>
    <w:p w14:paraId="0A2386C7" w14:textId="77777777" w:rsidR="004C6F15" w:rsidRDefault="004C6F15" w:rsidP="00FB0CAE">
      <w:pPr>
        <w:tabs>
          <w:tab w:val="left" w:pos="993"/>
        </w:tabs>
        <w:spacing w:after="0" w:line="240" w:lineRule="auto"/>
        <w:ind w:firstLine="567"/>
        <w:rPr>
          <w:rFonts w:eastAsia="Calibri" w:cstheme="minorHAnsi"/>
          <w:lang w:eastAsia="x-none"/>
        </w:rPr>
      </w:pPr>
    </w:p>
    <w:p w14:paraId="76491A69" w14:textId="77777777" w:rsidR="004C6F15" w:rsidRDefault="004C6F15" w:rsidP="00FB0CAE">
      <w:pPr>
        <w:tabs>
          <w:tab w:val="left" w:pos="993"/>
        </w:tabs>
        <w:spacing w:after="0" w:line="240" w:lineRule="auto"/>
        <w:ind w:firstLine="567"/>
        <w:rPr>
          <w:rFonts w:eastAsia="Calibri" w:cstheme="minorHAnsi"/>
          <w:lang w:eastAsia="x-none"/>
        </w:rPr>
      </w:pPr>
    </w:p>
    <w:p w14:paraId="775FEEC3" w14:textId="77777777" w:rsidR="004C6F15" w:rsidRDefault="004C6F15" w:rsidP="00FB0CAE">
      <w:pPr>
        <w:tabs>
          <w:tab w:val="left" w:pos="993"/>
        </w:tabs>
        <w:spacing w:after="0" w:line="240" w:lineRule="auto"/>
        <w:ind w:firstLine="567"/>
        <w:rPr>
          <w:rFonts w:eastAsia="Calibri" w:cstheme="minorHAnsi"/>
          <w:lang w:eastAsia="x-none"/>
        </w:rPr>
      </w:pPr>
    </w:p>
    <w:p w14:paraId="5A6AA731" w14:textId="77777777" w:rsidR="004C6F15" w:rsidRDefault="004C6F15" w:rsidP="00FB0CAE">
      <w:pPr>
        <w:tabs>
          <w:tab w:val="left" w:pos="993"/>
        </w:tabs>
        <w:spacing w:after="0" w:line="240" w:lineRule="auto"/>
        <w:ind w:firstLine="567"/>
        <w:rPr>
          <w:rFonts w:eastAsia="Calibri" w:cstheme="minorHAnsi"/>
          <w:lang w:eastAsia="x-none"/>
        </w:rPr>
      </w:pPr>
    </w:p>
    <w:p w14:paraId="4966BC19" w14:textId="77777777" w:rsidR="004C6F15" w:rsidRDefault="004C6F15" w:rsidP="00FB0CAE">
      <w:pPr>
        <w:tabs>
          <w:tab w:val="left" w:pos="993"/>
        </w:tabs>
        <w:spacing w:after="0" w:line="240" w:lineRule="auto"/>
        <w:ind w:firstLine="567"/>
        <w:rPr>
          <w:rFonts w:eastAsia="Calibri" w:cstheme="minorHAnsi"/>
          <w:lang w:eastAsia="x-none"/>
        </w:rPr>
      </w:pPr>
    </w:p>
    <w:p w14:paraId="244E6E24" w14:textId="77777777" w:rsidR="004C6F15" w:rsidRDefault="004C6F15" w:rsidP="00FB0CAE">
      <w:pPr>
        <w:tabs>
          <w:tab w:val="left" w:pos="993"/>
        </w:tabs>
        <w:spacing w:after="0" w:line="240" w:lineRule="auto"/>
        <w:ind w:firstLine="567"/>
        <w:rPr>
          <w:rFonts w:eastAsia="Calibri" w:cstheme="minorHAnsi"/>
          <w:lang w:eastAsia="x-none"/>
        </w:rPr>
      </w:pPr>
    </w:p>
    <w:p w14:paraId="20421362" w14:textId="77777777" w:rsidR="004C6F15" w:rsidRDefault="004C6F15" w:rsidP="00FB0CAE">
      <w:pPr>
        <w:tabs>
          <w:tab w:val="left" w:pos="993"/>
        </w:tabs>
        <w:spacing w:after="0" w:line="240" w:lineRule="auto"/>
        <w:ind w:firstLine="567"/>
        <w:rPr>
          <w:rFonts w:eastAsia="Calibri" w:cstheme="minorHAnsi"/>
          <w:lang w:eastAsia="x-none"/>
        </w:rPr>
      </w:pPr>
    </w:p>
    <w:p w14:paraId="4F126220" w14:textId="77777777" w:rsidR="004C6F15" w:rsidRDefault="004C6F15" w:rsidP="00FB0CAE">
      <w:pPr>
        <w:tabs>
          <w:tab w:val="left" w:pos="993"/>
        </w:tabs>
        <w:spacing w:after="0" w:line="240" w:lineRule="auto"/>
        <w:ind w:firstLine="567"/>
        <w:rPr>
          <w:rFonts w:eastAsia="Calibri" w:cstheme="minorHAnsi"/>
          <w:lang w:eastAsia="x-none"/>
        </w:rPr>
      </w:pPr>
    </w:p>
    <w:p w14:paraId="54F10859" w14:textId="77777777" w:rsidR="004C6F15" w:rsidRDefault="004C6F15" w:rsidP="00FB0CAE">
      <w:pPr>
        <w:tabs>
          <w:tab w:val="left" w:pos="993"/>
        </w:tabs>
        <w:spacing w:after="0" w:line="240" w:lineRule="auto"/>
        <w:ind w:firstLine="567"/>
        <w:rPr>
          <w:rFonts w:eastAsia="Calibri" w:cstheme="minorHAnsi"/>
          <w:lang w:eastAsia="x-none"/>
        </w:rPr>
      </w:pPr>
    </w:p>
    <w:p w14:paraId="76E3335B" w14:textId="77777777" w:rsidR="004C6F15" w:rsidRDefault="004C6F15" w:rsidP="00FB0CAE">
      <w:pPr>
        <w:tabs>
          <w:tab w:val="left" w:pos="993"/>
        </w:tabs>
        <w:spacing w:after="0" w:line="240" w:lineRule="auto"/>
        <w:ind w:firstLine="567"/>
        <w:rPr>
          <w:rFonts w:eastAsia="Calibri" w:cstheme="minorHAnsi"/>
          <w:lang w:eastAsia="x-none"/>
        </w:rPr>
      </w:pPr>
    </w:p>
    <w:p w14:paraId="074E3D21" w14:textId="77777777" w:rsidR="004C6F15" w:rsidRDefault="004C6F15" w:rsidP="00FB0CAE">
      <w:pPr>
        <w:tabs>
          <w:tab w:val="left" w:pos="993"/>
        </w:tabs>
        <w:spacing w:after="0" w:line="240" w:lineRule="auto"/>
        <w:ind w:firstLine="567"/>
        <w:rPr>
          <w:rFonts w:eastAsia="Calibri" w:cstheme="minorHAnsi"/>
          <w:lang w:eastAsia="x-none"/>
        </w:rPr>
      </w:pPr>
    </w:p>
    <w:p w14:paraId="1134A023" w14:textId="77777777" w:rsidR="004C6F15" w:rsidRDefault="004C6F15" w:rsidP="00FB0CAE">
      <w:pPr>
        <w:tabs>
          <w:tab w:val="left" w:pos="993"/>
        </w:tabs>
        <w:spacing w:after="0" w:line="240" w:lineRule="auto"/>
        <w:ind w:firstLine="567"/>
        <w:rPr>
          <w:rFonts w:eastAsia="Calibri" w:cstheme="minorHAnsi"/>
          <w:lang w:eastAsia="x-none"/>
        </w:rPr>
      </w:pPr>
    </w:p>
    <w:p w14:paraId="5AD666DB" w14:textId="77777777" w:rsidR="004C6F15" w:rsidRDefault="004C6F15" w:rsidP="00FB0CAE">
      <w:pPr>
        <w:tabs>
          <w:tab w:val="left" w:pos="993"/>
        </w:tabs>
        <w:spacing w:after="0" w:line="240" w:lineRule="auto"/>
        <w:ind w:firstLine="567"/>
        <w:rPr>
          <w:rFonts w:eastAsia="Calibri" w:cstheme="minorHAnsi"/>
          <w:lang w:eastAsia="x-none"/>
        </w:rPr>
      </w:pPr>
    </w:p>
    <w:p w14:paraId="774EF482" w14:textId="77777777" w:rsidR="004C6F15" w:rsidRDefault="004C6F15" w:rsidP="00FB0CAE">
      <w:pPr>
        <w:tabs>
          <w:tab w:val="left" w:pos="993"/>
        </w:tabs>
        <w:spacing w:after="0" w:line="240" w:lineRule="auto"/>
        <w:ind w:firstLine="567"/>
        <w:rPr>
          <w:rFonts w:eastAsia="Calibri" w:cstheme="minorHAnsi"/>
          <w:lang w:eastAsia="x-none"/>
        </w:rPr>
      </w:pPr>
    </w:p>
    <w:p w14:paraId="4B19D309" w14:textId="77777777" w:rsidR="004C6F15" w:rsidRDefault="004C6F15" w:rsidP="00FB0CAE">
      <w:pPr>
        <w:tabs>
          <w:tab w:val="left" w:pos="993"/>
        </w:tabs>
        <w:spacing w:after="0" w:line="240" w:lineRule="auto"/>
        <w:ind w:firstLine="567"/>
        <w:rPr>
          <w:rFonts w:eastAsia="Calibri" w:cstheme="minorHAnsi"/>
          <w:lang w:eastAsia="x-none"/>
        </w:rPr>
      </w:pPr>
    </w:p>
    <w:p w14:paraId="00718EFE" w14:textId="77777777" w:rsidR="004C6F15" w:rsidRDefault="004C6F15" w:rsidP="00FB0CAE">
      <w:pPr>
        <w:tabs>
          <w:tab w:val="left" w:pos="993"/>
        </w:tabs>
        <w:spacing w:after="0" w:line="240" w:lineRule="auto"/>
        <w:ind w:firstLine="567"/>
        <w:rPr>
          <w:rFonts w:eastAsia="Calibri" w:cstheme="minorHAnsi"/>
          <w:lang w:eastAsia="x-none"/>
        </w:rPr>
      </w:pPr>
    </w:p>
    <w:p w14:paraId="283CF8E6" w14:textId="77777777" w:rsidR="004C6F15" w:rsidRDefault="004C6F15" w:rsidP="00FB0CAE">
      <w:pPr>
        <w:tabs>
          <w:tab w:val="left" w:pos="993"/>
        </w:tabs>
        <w:spacing w:after="0" w:line="240" w:lineRule="auto"/>
        <w:ind w:firstLine="567"/>
        <w:rPr>
          <w:rFonts w:eastAsia="Calibri" w:cstheme="minorHAnsi"/>
          <w:lang w:eastAsia="x-none"/>
        </w:rPr>
      </w:pPr>
    </w:p>
    <w:p w14:paraId="1EEC871E" w14:textId="77777777" w:rsidR="004C6F15" w:rsidRDefault="004C6F15" w:rsidP="00FB0CAE">
      <w:pPr>
        <w:tabs>
          <w:tab w:val="left" w:pos="993"/>
        </w:tabs>
        <w:spacing w:after="0" w:line="240" w:lineRule="auto"/>
        <w:ind w:firstLine="567"/>
        <w:rPr>
          <w:rFonts w:eastAsia="Calibri" w:cstheme="minorHAnsi"/>
          <w:lang w:eastAsia="x-none"/>
        </w:rPr>
      </w:pPr>
    </w:p>
    <w:p w14:paraId="22A809B0" w14:textId="77777777" w:rsidR="004C6F15" w:rsidRDefault="004C6F15" w:rsidP="00FB0CAE">
      <w:pPr>
        <w:tabs>
          <w:tab w:val="left" w:pos="993"/>
        </w:tabs>
        <w:spacing w:after="0" w:line="240" w:lineRule="auto"/>
        <w:ind w:firstLine="567"/>
        <w:rPr>
          <w:rFonts w:eastAsia="Calibri" w:cstheme="minorHAnsi"/>
          <w:lang w:eastAsia="x-none"/>
        </w:rPr>
      </w:pPr>
    </w:p>
    <w:p w14:paraId="45F5EFA8" w14:textId="77777777" w:rsidR="004C6F15" w:rsidRDefault="004C6F15" w:rsidP="00FB0CAE">
      <w:pPr>
        <w:tabs>
          <w:tab w:val="left" w:pos="993"/>
        </w:tabs>
        <w:spacing w:after="0" w:line="240" w:lineRule="auto"/>
        <w:ind w:firstLine="567"/>
        <w:rPr>
          <w:rFonts w:eastAsia="Calibri" w:cstheme="minorHAnsi"/>
          <w:lang w:eastAsia="x-none"/>
        </w:rPr>
      </w:pPr>
    </w:p>
    <w:p w14:paraId="6BCA6490" w14:textId="77777777" w:rsidR="004C6F15" w:rsidRDefault="004C6F15" w:rsidP="00FB0CAE">
      <w:pPr>
        <w:tabs>
          <w:tab w:val="left" w:pos="993"/>
        </w:tabs>
        <w:spacing w:after="0" w:line="240" w:lineRule="auto"/>
        <w:ind w:firstLine="567"/>
        <w:rPr>
          <w:rFonts w:eastAsia="Calibri" w:cstheme="minorHAnsi"/>
          <w:lang w:eastAsia="x-none"/>
        </w:rPr>
      </w:pPr>
    </w:p>
    <w:p w14:paraId="4081F76D" w14:textId="77777777" w:rsidR="004C6F15" w:rsidRDefault="004C6F15" w:rsidP="00FB0CAE">
      <w:pPr>
        <w:tabs>
          <w:tab w:val="left" w:pos="993"/>
        </w:tabs>
        <w:spacing w:after="0" w:line="240" w:lineRule="auto"/>
        <w:ind w:firstLine="567"/>
        <w:rPr>
          <w:rFonts w:eastAsia="Calibri" w:cstheme="minorHAnsi"/>
          <w:lang w:eastAsia="x-none"/>
        </w:rPr>
      </w:pPr>
    </w:p>
    <w:p w14:paraId="1CD0390B" w14:textId="77777777" w:rsidR="004C6F15" w:rsidRDefault="004C6F15" w:rsidP="00FB0CAE">
      <w:pPr>
        <w:tabs>
          <w:tab w:val="left" w:pos="993"/>
        </w:tabs>
        <w:spacing w:after="0" w:line="240" w:lineRule="auto"/>
        <w:ind w:firstLine="567"/>
        <w:rPr>
          <w:rFonts w:eastAsia="Calibri" w:cstheme="minorHAnsi"/>
          <w:lang w:eastAsia="x-none"/>
        </w:rPr>
      </w:pPr>
    </w:p>
    <w:p w14:paraId="72EEB4AD" w14:textId="77777777" w:rsidR="004C6F15" w:rsidRDefault="004C6F15" w:rsidP="00FB0CAE">
      <w:pPr>
        <w:tabs>
          <w:tab w:val="left" w:pos="993"/>
        </w:tabs>
        <w:spacing w:after="0" w:line="240" w:lineRule="auto"/>
        <w:ind w:firstLine="567"/>
        <w:rPr>
          <w:rFonts w:eastAsia="Calibri" w:cstheme="minorHAnsi"/>
          <w:lang w:eastAsia="x-none"/>
        </w:rPr>
      </w:pPr>
    </w:p>
    <w:p w14:paraId="014ECCE4" w14:textId="77777777" w:rsidR="004C6F15" w:rsidRDefault="004C6F15" w:rsidP="00FB0CAE">
      <w:pPr>
        <w:tabs>
          <w:tab w:val="left" w:pos="993"/>
        </w:tabs>
        <w:spacing w:after="0" w:line="240" w:lineRule="auto"/>
        <w:ind w:firstLine="567"/>
        <w:rPr>
          <w:rFonts w:eastAsia="Calibri" w:cstheme="minorHAnsi"/>
          <w:lang w:eastAsia="x-none"/>
        </w:rPr>
      </w:pPr>
    </w:p>
    <w:p w14:paraId="5739F7C2" w14:textId="77777777" w:rsidR="004C6F15" w:rsidRDefault="004C6F15" w:rsidP="00FB0CAE">
      <w:pPr>
        <w:tabs>
          <w:tab w:val="left" w:pos="993"/>
        </w:tabs>
        <w:spacing w:after="0" w:line="240" w:lineRule="auto"/>
        <w:ind w:firstLine="567"/>
        <w:rPr>
          <w:rFonts w:eastAsia="Calibri" w:cstheme="minorHAnsi"/>
          <w:lang w:eastAsia="x-none"/>
        </w:rPr>
      </w:pPr>
    </w:p>
    <w:p w14:paraId="4589C575" w14:textId="77777777" w:rsidR="004C6F15" w:rsidRDefault="004C6F15" w:rsidP="00FB0CAE">
      <w:pPr>
        <w:tabs>
          <w:tab w:val="left" w:pos="993"/>
        </w:tabs>
        <w:spacing w:after="0" w:line="240" w:lineRule="auto"/>
        <w:ind w:firstLine="567"/>
        <w:rPr>
          <w:rFonts w:eastAsia="Calibri" w:cstheme="minorHAnsi"/>
          <w:lang w:eastAsia="x-none"/>
        </w:rPr>
      </w:pPr>
    </w:p>
    <w:p w14:paraId="417D51F4" w14:textId="77777777" w:rsidR="004C6F15" w:rsidRDefault="004C6F15" w:rsidP="00FB0CAE">
      <w:pPr>
        <w:tabs>
          <w:tab w:val="left" w:pos="993"/>
        </w:tabs>
        <w:spacing w:after="0" w:line="240" w:lineRule="auto"/>
        <w:ind w:firstLine="567"/>
        <w:rPr>
          <w:rFonts w:eastAsia="Calibri" w:cstheme="minorHAnsi"/>
          <w:lang w:eastAsia="x-none"/>
        </w:rPr>
      </w:pPr>
    </w:p>
    <w:p w14:paraId="2F682DB9" w14:textId="77777777" w:rsidR="004C6F15" w:rsidRDefault="004C6F15" w:rsidP="00FB0CAE">
      <w:pPr>
        <w:tabs>
          <w:tab w:val="left" w:pos="993"/>
        </w:tabs>
        <w:spacing w:after="0" w:line="240" w:lineRule="auto"/>
        <w:ind w:firstLine="567"/>
        <w:rPr>
          <w:rFonts w:eastAsia="Calibri" w:cstheme="minorHAnsi"/>
          <w:lang w:eastAsia="x-none"/>
        </w:rPr>
      </w:pPr>
    </w:p>
    <w:p w14:paraId="2F470C36" w14:textId="77777777" w:rsidR="004C6F15" w:rsidRDefault="004C6F15" w:rsidP="00FB0CAE">
      <w:pPr>
        <w:tabs>
          <w:tab w:val="left" w:pos="993"/>
        </w:tabs>
        <w:spacing w:after="0" w:line="240" w:lineRule="auto"/>
        <w:ind w:firstLine="567"/>
        <w:rPr>
          <w:rFonts w:eastAsia="Calibri" w:cstheme="minorHAnsi"/>
          <w:lang w:eastAsia="x-none"/>
        </w:rPr>
      </w:pPr>
    </w:p>
    <w:p w14:paraId="123BA92A" w14:textId="77777777" w:rsidR="004C6F15" w:rsidRDefault="004C6F15" w:rsidP="00FB0CAE">
      <w:pPr>
        <w:tabs>
          <w:tab w:val="left" w:pos="993"/>
        </w:tabs>
        <w:spacing w:after="0" w:line="240" w:lineRule="auto"/>
        <w:ind w:firstLine="567"/>
        <w:rPr>
          <w:rFonts w:eastAsia="Calibri" w:cstheme="minorHAnsi"/>
          <w:lang w:eastAsia="x-none"/>
        </w:rPr>
      </w:pPr>
    </w:p>
    <w:p w14:paraId="37CFE46A" w14:textId="77777777" w:rsidR="004C6F15" w:rsidRDefault="004C6F15" w:rsidP="00FB0CAE">
      <w:pPr>
        <w:tabs>
          <w:tab w:val="left" w:pos="993"/>
        </w:tabs>
        <w:spacing w:after="0" w:line="240" w:lineRule="auto"/>
        <w:ind w:firstLine="567"/>
        <w:rPr>
          <w:rFonts w:eastAsia="Calibri" w:cstheme="minorHAnsi"/>
          <w:lang w:eastAsia="x-none"/>
        </w:rPr>
      </w:pPr>
    </w:p>
    <w:p w14:paraId="235F283A" w14:textId="77777777" w:rsidR="004C6F15" w:rsidRDefault="004C6F15" w:rsidP="00FB0CAE">
      <w:pPr>
        <w:tabs>
          <w:tab w:val="left" w:pos="993"/>
        </w:tabs>
        <w:spacing w:after="0" w:line="240" w:lineRule="auto"/>
        <w:ind w:firstLine="567"/>
        <w:rPr>
          <w:rFonts w:eastAsia="Calibri" w:cstheme="minorHAnsi"/>
          <w:lang w:eastAsia="x-none"/>
        </w:rPr>
      </w:pPr>
    </w:p>
    <w:p w14:paraId="2D56AE01" w14:textId="77777777" w:rsidR="004C6F15" w:rsidRDefault="004C6F15" w:rsidP="00FB0CAE">
      <w:pPr>
        <w:tabs>
          <w:tab w:val="left" w:pos="993"/>
        </w:tabs>
        <w:spacing w:after="0" w:line="240" w:lineRule="auto"/>
        <w:ind w:firstLine="567"/>
        <w:rPr>
          <w:rFonts w:eastAsia="Calibri" w:cstheme="minorHAnsi"/>
          <w:lang w:eastAsia="x-none"/>
        </w:rPr>
      </w:pPr>
    </w:p>
    <w:p w14:paraId="46B1164B" w14:textId="77777777" w:rsidR="004C6F15" w:rsidRDefault="004C6F15" w:rsidP="00FB0CAE">
      <w:pPr>
        <w:tabs>
          <w:tab w:val="left" w:pos="993"/>
        </w:tabs>
        <w:spacing w:after="0" w:line="240" w:lineRule="auto"/>
        <w:ind w:firstLine="567"/>
        <w:rPr>
          <w:rFonts w:eastAsia="Calibri" w:cstheme="minorHAnsi"/>
          <w:lang w:eastAsia="x-none"/>
        </w:rPr>
      </w:pPr>
    </w:p>
    <w:p w14:paraId="3112212E" w14:textId="77777777" w:rsidR="004C6F15" w:rsidRDefault="004C6F15" w:rsidP="00FB0CAE">
      <w:pPr>
        <w:tabs>
          <w:tab w:val="left" w:pos="993"/>
        </w:tabs>
        <w:spacing w:after="0" w:line="240" w:lineRule="auto"/>
        <w:ind w:firstLine="567"/>
        <w:rPr>
          <w:rFonts w:eastAsia="Calibri" w:cstheme="minorHAnsi"/>
          <w:lang w:eastAsia="x-none"/>
        </w:rPr>
      </w:pPr>
    </w:p>
    <w:p w14:paraId="65354342" w14:textId="77777777" w:rsidR="004C6F15" w:rsidRDefault="004C6F15" w:rsidP="00FB0CAE">
      <w:pPr>
        <w:tabs>
          <w:tab w:val="left" w:pos="993"/>
        </w:tabs>
        <w:spacing w:after="0" w:line="240" w:lineRule="auto"/>
        <w:ind w:firstLine="567"/>
        <w:rPr>
          <w:rFonts w:eastAsia="Calibri" w:cstheme="minorHAnsi"/>
          <w:lang w:eastAsia="x-none"/>
        </w:rPr>
      </w:pPr>
    </w:p>
    <w:p w14:paraId="4148ED7F" w14:textId="77777777" w:rsidR="00E541D7" w:rsidRPr="00836808" w:rsidRDefault="00E541D7" w:rsidP="00E541D7">
      <w:pPr>
        <w:pStyle w:val="Pagrindiniotekstotrauka"/>
        <w:spacing w:after="60"/>
        <w:ind w:left="7920" w:firstLine="0"/>
        <w:rPr>
          <w:rFonts w:asciiTheme="minorHAnsi" w:hAnsiTheme="minorHAnsi" w:cstheme="minorHAnsi"/>
          <w:sz w:val="22"/>
          <w:szCs w:val="22"/>
        </w:rPr>
      </w:pPr>
      <w:r w:rsidRPr="00836808">
        <w:rPr>
          <w:rFonts w:asciiTheme="minorHAnsi" w:hAnsiTheme="minorHAnsi" w:cstheme="minorHAnsi"/>
          <w:sz w:val="22"/>
          <w:szCs w:val="22"/>
        </w:rPr>
        <w:lastRenderedPageBreak/>
        <w:t>Priedas Nr. 1</w:t>
      </w:r>
    </w:p>
    <w:p w14:paraId="25CBE6BF" w14:textId="77777777" w:rsidR="00E541D7" w:rsidRPr="00836808" w:rsidRDefault="00E541D7" w:rsidP="00E541D7">
      <w:pPr>
        <w:pStyle w:val="Pagrindiniotekstotrauka"/>
        <w:spacing w:after="60"/>
        <w:ind w:left="7920" w:firstLine="0"/>
        <w:rPr>
          <w:rFonts w:asciiTheme="minorHAnsi" w:hAnsiTheme="minorHAnsi" w:cstheme="minorHAnsi"/>
          <w:sz w:val="22"/>
          <w:szCs w:val="22"/>
        </w:rPr>
      </w:pPr>
    </w:p>
    <w:p w14:paraId="1A5FFD6A" w14:textId="77777777" w:rsidR="00E541D7" w:rsidRPr="00836808" w:rsidRDefault="00E541D7" w:rsidP="00E541D7">
      <w:pPr>
        <w:pStyle w:val="Pagrindiniotekstotrauka"/>
        <w:spacing w:after="60"/>
        <w:rPr>
          <w:rFonts w:asciiTheme="minorHAnsi" w:hAnsiTheme="minorHAnsi" w:cstheme="minorHAnsi"/>
          <w:b/>
          <w:sz w:val="22"/>
          <w:szCs w:val="22"/>
        </w:rPr>
      </w:pPr>
      <w:r w:rsidRPr="00836808">
        <w:rPr>
          <w:rFonts w:asciiTheme="minorHAnsi" w:hAnsiTheme="minorHAnsi" w:cstheme="minorHAnsi"/>
          <w:b/>
          <w:sz w:val="22"/>
          <w:szCs w:val="22"/>
        </w:rPr>
        <w:t>KONTAKTINIAI ADRESAI PRANEŠIMAMS SIŲSTI IR ASMENYS, ATSAKINGI UŽ SUTARTIES VYKDYMĄ</w:t>
      </w:r>
    </w:p>
    <w:p w14:paraId="6F897EAE" w14:textId="77777777" w:rsidR="00E541D7" w:rsidRPr="00836808" w:rsidRDefault="00E541D7" w:rsidP="00E541D7">
      <w:pPr>
        <w:pStyle w:val="Pagrindiniotekstotrauka"/>
        <w:spacing w:after="60"/>
        <w:ind w:firstLine="0"/>
        <w:rPr>
          <w:rFonts w:asciiTheme="minorHAnsi" w:hAnsiTheme="minorHAnsi" w:cstheme="minorHAnsi"/>
          <w:b/>
          <w:sz w:val="22"/>
          <w:szCs w:val="22"/>
        </w:rPr>
      </w:pPr>
    </w:p>
    <w:p w14:paraId="08CDDBBD" w14:textId="77777777" w:rsidR="00E541D7" w:rsidRPr="00836808" w:rsidRDefault="00E541D7" w:rsidP="00E541D7">
      <w:pPr>
        <w:pStyle w:val="Pagrindiniotekstotrauka"/>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836808">
        <w:rPr>
          <w:rFonts w:asciiTheme="minorHAnsi" w:hAnsiTheme="minorHAnsi" w:cstheme="minorHAnsi"/>
          <w:b/>
          <w:sz w:val="22"/>
          <w:szCs w:val="22"/>
        </w:rPr>
        <w:t>PRANEŠIMAI</w:t>
      </w:r>
    </w:p>
    <w:p w14:paraId="5C73A552" w14:textId="7F90166D" w:rsidR="00E541D7" w:rsidRPr="00836808" w:rsidRDefault="00E541D7" w:rsidP="004C6F15">
      <w:pPr>
        <w:pStyle w:val="Pagrindiniotekstotrauka"/>
        <w:numPr>
          <w:ilvl w:val="1"/>
          <w:numId w:val="13"/>
        </w:numPr>
        <w:tabs>
          <w:tab w:val="left" w:pos="284"/>
        </w:tabs>
        <w:suppressAutoHyphens/>
        <w:autoSpaceDN w:val="0"/>
        <w:spacing w:after="60"/>
        <w:ind w:left="0" w:firstLine="0"/>
        <w:textAlignment w:val="baseline"/>
        <w:rPr>
          <w:rFonts w:asciiTheme="minorHAnsi" w:hAnsiTheme="minorHAnsi" w:cstheme="minorHAnsi"/>
          <w:sz w:val="22"/>
          <w:szCs w:val="22"/>
        </w:rPr>
      </w:pPr>
      <w:r w:rsidRPr="00836808">
        <w:rPr>
          <w:rFonts w:asciiTheme="minorHAnsi" w:hAnsiTheme="minorHAnsi" w:cstheme="minorHAnsi"/>
          <w:sz w:val="22"/>
          <w:szCs w:val="22"/>
        </w:rPr>
        <w:t xml:space="preserve">Užsakovo kontaktiniai adresai pranešimams siųsti: adresas </w:t>
      </w:r>
      <w:r w:rsidR="004F49F1" w:rsidRPr="00836808">
        <w:rPr>
          <w:rFonts w:asciiTheme="minorHAnsi" w:hAnsiTheme="minorHAnsi" w:cstheme="minorHAnsi"/>
          <w:sz w:val="22"/>
          <w:szCs w:val="22"/>
        </w:rPr>
        <w:t>– Spaudos g. 6-1, 05132 Vilnius</w:t>
      </w:r>
      <w:r w:rsidRPr="00836808">
        <w:rPr>
          <w:rFonts w:asciiTheme="minorHAnsi" w:hAnsiTheme="minorHAnsi" w:cstheme="minorHAnsi"/>
          <w:sz w:val="22"/>
          <w:szCs w:val="22"/>
        </w:rPr>
        <w:t xml:space="preserve">, elektroninis paštas </w:t>
      </w:r>
      <w:r w:rsidR="004F49F1" w:rsidRPr="00836808">
        <w:rPr>
          <w:rFonts w:asciiTheme="minorHAnsi" w:hAnsiTheme="minorHAnsi" w:cstheme="minorHAnsi"/>
          <w:sz w:val="22"/>
          <w:szCs w:val="22"/>
        </w:rPr>
        <w:t>–</w:t>
      </w:r>
      <w:r w:rsidRPr="00836808">
        <w:rPr>
          <w:rFonts w:asciiTheme="minorHAnsi" w:hAnsiTheme="minorHAnsi" w:cstheme="minorHAnsi"/>
          <w:sz w:val="22"/>
          <w:szCs w:val="22"/>
        </w:rPr>
        <w:t xml:space="preserve"> </w:t>
      </w:r>
      <w:hyperlink r:id="rId14" w:history="1">
        <w:r w:rsidR="004F49F1" w:rsidRPr="00836808">
          <w:rPr>
            <w:rStyle w:val="Hipersaitas"/>
            <w:rFonts w:asciiTheme="minorHAnsi" w:hAnsiTheme="minorHAnsi" w:cstheme="minorHAnsi"/>
            <w:spacing w:val="0"/>
            <w:sz w:val="22"/>
            <w:szCs w:val="22"/>
          </w:rPr>
          <w:t>info@chc.lt</w:t>
        </w:r>
      </w:hyperlink>
      <w:r w:rsidR="004F49F1" w:rsidRPr="00836808">
        <w:rPr>
          <w:rFonts w:asciiTheme="minorHAnsi" w:hAnsiTheme="minorHAnsi" w:cstheme="minorHAnsi"/>
          <w:sz w:val="22"/>
          <w:szCs w:val="22"/>
        </w:rPr>
        <w:t xml:space="preserve"> </w:t>
      </w:r>
      <w:r w:rsidRPr="00836808">
        <w:rPr>
          <w:rFonts w:asciiTheme="minorHAnsi" w:hAnsiTheme="minorHAnsi" w:cstheme="minorHAnsi"/>
          <w:sz w:val="22"/>
          <w:szCs w:val="22"/>
        </w:rPr>
        <w:t>.</w:t>
      </w:r>
    </w:p>
    <w:p w14:paraId="279A393A" w14:textId="3C00C2EE" w:rsidR="004C6F15" w:rsidRPr="004C6F15" w:rsidRDefault="004C6F15" w:rsidP="004C6F15">
      <w:pPr>
        <w:pStyle w:val="Sraopastraipa"/>
        <w:ind w:left="0"/>
        <w:jc w:val="both"/>
        <w:rPr>
          <w:rFonts w:eastAsia="Times New Roman" w:cstheme="minorHAnsi"/>
        </w:rPr>
      </w:pPr>
      <w:r>
        <w:rPr>
          <w:rFonts w:eastAsia="Times New Roman" w:cstheme="minorHAnsi"/>
        </w:rPr>
        <w:t xml:space="preserve">b.  </w:t>
      </w:r>
      <w:r w:rsidRPr="004C6F15">
        <w:rPr>
          <w:rFonts w:eastAsia="Times New Roman" w:cstheme="minorHAnsi"/>
        </w:rPr>
        <w:t>Paslaugų teikėjo kontaktiniai adresai pranešimams siųsti: adresas – Senasis Ukmergės kelias 2, Užubaliai, 14302 Vilniaus r., elektroninis paštas –office.lt@unifiedpost.com .</w:t>
      </w:r>
    </w:p>
    <w:p w14:paraId="4135D4BD" w14:textId="77777777" w:rsidR="00E541D7" w:rsidRPr="00836808" w:rsidRDefault="00E541D7" w:rsidP="00E541D7">
      <w:pPr>
        <w:pStyle w:val="Pagrindiniotekstotrauka"/>
        <w:tabs>
          <w:tab w:val="left" w:pos="567"/>
        </w:tabs>
        <w:spacing w:after="60"/>
        <w:ind w:left="1440"/>
        <w:rPr>
          <w:rFonts w:asciiTheme="minorHAnsi" w:hAnsiTheme="minorHAnsi" w:cstheme="minorHAnsi"/>
          <w:sz w:val="22"/>
          <w:szCs w:val="22"/>
        </w:rPr>
      </w:pPr>
    </w:p>
    <w:p w14:paraId="492F2915" w14:textId="77777777" w:rsidR="00E541D7" w:rsidRPr="00836808" w:rsidRDefault="00E541D7" w:rsidP="00E541D7">
      <w:pPr>
        <w:pStyle w:val="Pagrindiniotekstotrauka"/>
        <w:numPr>
          <w:ilvl w:val="0"/>
          <w:numId w:val="13"/>
        </w:numPr>
        <w:tabs>
          <w:tab w:val="left" w:pos="567"/>
        </w:tabs>
        <w:suppressAutoHyphens/>
        <w:autoSpaceDN w:val="0"/>
        <w:spacing w:after="60"/>
        <w:jc w:val="center"/>
        <w:textAlignment w:val="baseline"/>
        <w:rPr>
          <w:rFonts w:asciiTheme="minorHAnsi" w:hAnsiTheme="minorHAnsi" w:cstheme="minorHAnsi"/>
          <w:b/>
          <w:sz w:val="22"/>
          <w:szCs w:val="22"/>
        </w:rPr>
      </w:pPr>
      <w:r w:rsidRPr="00836808">
        <w:rPr>
          <w:rFonts w:asciiTheme="minorHAnsi" w:hAnsiTheme="minorHAnsi" w:cstheme="minorHAnsi"/>
          <w:b/>
          <w:sz w:val="22"/>
          <w:szCs w:val="22"/>
        </w:rPr>
        <w:t>KONTAKTINIAI ASMENYS</w:t>
      </w:r>
    </w:p>
    <w:p w14:paraId="3147DCFA" w14:textId="78905CE1" w:rsidR="00E541D7" w:rsidRPr="00836808" w:rsidRDefault="00E541D7" w:rsidP="004C6F15">
      <w:pPr>
        <w:pStyle w:val="Pagrindiniotekstotrauka"/>
        <w:numPr>
          <w:ilvl w:val="1"/>
          <w:numId w:val="13"/>
        </w:numPr>
        <w:tabs>
          <w:tab w:val="left" w:pos="284"/>
        </w:tabs>
        <w:suppressAutoHyphens/>
        <w:autoSpaceDN w:val="0"/>
        <w:spacing w:after="60"/>
        <w:ind w:left="0" w:firstLine="0"/>
        <w:textAlignment w:val="baseline"/>
        <w:rPr>
          <w:rFonts w:asciiTheme="minorHAnsi" w:hAnsiTheme="minorHAnsi" w:cstheme="minorHAnsi"/>
          <w:sz w:val="22"/>
          <w:szCs w:val="22"/>
        </w:rPr>
      </w:pPr>
      <w:r w:rsidRPr="00836808">
        <w:rPr>
          <w:rFonts w:asciiTheme="minorHAnsi" w:hAnsiTheme="minorHAnsi" w:cstheme="minorHAnsi"/>
          <w:sz w:val="22"/>
          <w:szCs w:val="22"/>
        </w:rPr>
        <w:t xml:space="preserve">Užsakovo atstovų, kurie bus atsakingi už šios Sutarties vykdymą, kontaktai: </w:t>
      </w:r>
      <w:r w:rsidR="00D90D79" w:rsidRPr="00836808">
        <w:rPr>
          <w:rFonts w:asciiTheme="minorHAnsi" w:hAnsiTheme="minorHAnsi" w:cstheme="minorHAnsi"/>
          <w:sz w:val="22"/>
          <w:szCs w:val="22"/>
        </w:rPr>
        <w:t xml:space="preserve">Pardavimų apskaitos komandos vadovė </w:t>
      </w:r>
    </w:p>
    <w:p w14:paraId="76B73CF4" w14:textId="554821FE" w:rsidR="004C6F15" w:rsidRPr="004C6F15" w:rsidRDefault="004C6F15" w:rsidP="004C6F15">
      <w:pPr>
        <w:pStyle w:val="Pagrindiniotekstotrauka"/>
        <w:spacing w:after="60"/>
        <w:ind w:firstLine="0"/>
        <w:rPr>
          <w:rFonts w:asciiTheme="minorHAnsi" w:hAnsiTheme="minorHAnsi" w:cstheme="minorHAnsi"/>
          <w:sz w:val="22"/>
          <w:szCs w:val="22"/>
        </w:rPr>
      </w:pPr>
      <w:r>
        <w:rPr>
          <w:rFonts w:asciiTheme="minorHAnsi" w:hAnsiTheme="minorHAnsi" w:cstheme="minorHAnsi"/>
          <w:sz w:val="22"/>
          <w:szCs w:val="22"/>
        </w:rPr>
        <w:t xml:space="preserve">b. </w:t>
      </w:r>
      <w:r w:rsidR="00E541D7" w:rsidRPr="004C6F15">
        <w:rPr>
          <w:rFonts w:asciiTheme="minorHAnsi" w:hAnsiTheme="minorHAnsi" w:cstheme="minorHAnsi"/>
          <w:sz w:val="22"/>
          <w:szCs w:val="22"/>
        </w:rPr>
        <w:t xml:space="preserve">Paslaugų teikėjo atstovų, kurie bus atsakingi už šios Sutarties vykdymą, kontaktai: </w:t>
      </w:r>
      <w:r w:rsidRPr="000C1F31">
        <w:rPr>
          <w:rFonts w:asciiTheme="minorHAnsi" w:hAnsiTheme="minorHAnsi" w:cstheme="minorHAnsi"/>
          <w:sz w:val="22"/>
          <w:szCs w:val="22"/>
        </w:rPr>
        <w:t xml:space="preserve">Paslaugų teikėjo atstovo, kuris bus atsakingas už šios Sutarties vykdymą, kontaktai: </w:t>
      </w:r>
    </w:p>
    <w:p w14:paraId="54FA2A06" w14:textId="74FD8B82" w:rsidR="00E541D7" w:rsidRPr="004C6F15" w:rsidRDefault="004C6F15" w:rsidP="004C6F15">
      <w:pPr>
        <w:pStyle w:val="Pagrindiniotekstotrauka"/>
        <w:tabs>
          <w:tab w:val="left" w:pos="567"/>
        </w:tabs>
        <w:suppressAutoHyphens/>
        <w:autoSpaceDN w:val="0"/>
        <w:spacing w:after="60"/>
        <w:ind w:firstLine="0"/>
        <w:textAlignment w:val="baseline"/>
        <w:rPr>
          <w:rFonts w:asciiTheme="minorHAnsi" w:hAnsiTheme="minorHAnsi" w:cstheme="minorHAnsi"/>
          <w:sz w:val="22"/>
          <w:szCs w:val="22"/>
        </w:rPr>
      </w:pPr>
      <w:r>
        <w:rPr>
          <w:rFonts w:asciiTheme="minorHAnsi" w:hAnsiTheme="minorHAnsi" w:cstheme="minorHAnsi"/>
          <w:sz w:val="22"/>
          <w:szCs w:val="22"/>
        </w:rPr>
        <w:t xml:space="preserve">c. </w:t>
      </w:r>
      <w:r w:rsidR="00E541D7" w:rsidRPr="004C6F15">
        <w:rPr>
          <w:rFonts w:asciiTheme="minorHAnsi" w:hAnsiTheme="minorHAnsi" w:cstheme="minorHAnsi"/>
          <w:sz w:val="22"/>
          <w:szCs w:val="22"/>
        </w:rPr>
        <w:t xml:space="preserve">Už Sutarties paviešinimą atsakingas Tiekimo grandinės komandos </w:t>
      </w:r>
      <w:r w:rsidR="00E133DA">
        <w:rPr>
          <w:rFonts w:asciiTheme="minorHAnsi" w:hAnsiTheme="minorHAnsi" w:cstheme="minorHAnsi"/>
          <w:sz w:val="22"/>
          <w:szCs w:val="22"/>
        </w:rPr>
        <w:t>projektų koordinatorė</w:t>
      </w:r>
    </w:p>
    <w:p w14:paraId="59BD87D6" w14:textId="77777777" w:rsidR="00E541D7" w:rsidRPr="00836808" w:rsidRDefault="00E541D7" w:rsidP="00536E83">
      <w:pPr>
        <w:spacing w:after="0" w:line="240" w:lineRule="auto"/>
        <w:rPr>
          <w:rFonts w:eastAsia="Calibri" w:cstheme="minorHAnsi"/>
          <w:spacing w:val="-3"/>
        </w:rPr>
      </w:pPr>
    </w:p>
    <w:sectPr w:rsidR="00E541D7" w:rsidRPr="00836808" w:rsidSect="00D108B7">
      <w:headerReference w:type="even" r:id="rId15"/>
      <w:headerReference w:type="default" r:id="rId16"/>
      <w:footerReference w:type="default" r:id="rId17"/>
      <w:headerReference w:type="first" r:id="rId18"/>
      <w:footerReference w:type="first" r:id="rId19"/>
      <w:pgSz w:w="11906" w:h="16838"/>
      <w:pgMar w:top="907" w:right="567" w:bottom="425" w:left="153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D3D69" w14:textId="77777777" w:rsidR="00AC7220" w:rsidRDefault="00AC7220">
      <w:pPr>
        <w:spacing w:after="0" w:line="240" w:lineRule="auto"/>
      </w:pPr>
      <w:r>
        <w:separator/>
      </w:r>
    </w:p>
  </w:endnote>
  <w:endnote w:type="continuationSeparator" w:id="0">
    <w:p w14:paraId="6A14C4B7" w14:textId="77777777" w:rsidR="00AC7220" w:rsidRDefault="00AC7220">
      <w:pPr>
        <w:spacing w:after="0" w:line="240" w:lineRule="auto"/>
      </w:pPr>
      <w:r>
        <w:continuationSeparator/>
      </w:r>
    </w:p>
  </w:endnote>
  <w:endnote w:type="continuationNotice" w:id="1">
    <w:p w14:paraId="4FD559CD" w14:textId="77777777" w:rsidR="00AC7220" w:rsidRDefault="00AC7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47641" w14:textId="77777777" w:rsidR="00AC7220" w:rsidRDefault="00AC7220">
      <w:pPr>
        <w:spacing w:after="0" w:line="240" w:lineRule="auto"/>
      </w:pPr>
      <w:r>
        <w:separator/>
      </w:r>
    </w:p>
  </w:footnote>
  <w:footnote w:type="continuationSeparator" w:id="0">
    <w:p w14:paraId="76B79BDE" w14:textId="77777777" w:rsidR="00AC7220" w:rsidRDefault="00AC7220">
      <w:pPr>
        <w:spacing w:after="0" w:line="240" w:lineRule="auto"/>
      </w:pPr>
      <w:r>
        <w:continuationSeparator/>
      </w:r>
    </w:p>
  </w:footnote>
  <w:footnote w:type="continuationNotice" w:id="1">
    <w:p w14:paraId="3E6489B5" w14:textId="77777777" w:rsidR="00AC7220" w:rsidRDefault="00AC7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D31F" w14:textId="0EA4A2B7" w:rsidR="00D11B83" w:rsidRDefault="00D11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0B6DCED6"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1362" w14:textId="7F9B7F41" w:rsidR="00D11B83" w:rsidRDefault="00D11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DA654D"/>
    <w:multiLevelType w:val="hybridMultilevel"/>
    <w:tmpl w:val="0A3A9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4120CE2"/>
    <w:multiLevelType w:val="multilevel"/>
    <w:tmpl w:val="B96879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5DE148F7"/>
    <w:multiLevelType w:val="multilevel"/>
    <w:tmpl w:val="AA041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cs="Microsoft Himalaya" w:hint="default"/>
      </w:rPr>
    </w:lvl>
    <w:lvl w:ilvl="2">
      <w:start w:val="1"/>
      <w:numFmt w:val="decimal"/>
      <w:isLgl/>
      <w:lvlText w:val="%1.%2.%3."/>
      <w:lvlJc w:val="left"/>
      <w:pPr>
        <w:ind w:left="1080" w:hanging="720"/>
      </w:pPr>
      <w:rPr>
        <w:rFonts w:cs="Microsoft Himalaya" w:hint="default"/>
      </w:rPr>
    </w:lvl>
    <w:lvl w:ilvl="3">
      <w:start w:val="1"/>
      <w:numFmt w:val="decimal"/>
      <w:isLgl/>
      <w:lvlText w:val="%1.%2.%3.%4."/>
      <w:lvlJc w:val="left"/>
      <w:pPr>
        <w:ind w:left="1080" w:hanging="720"/>
      </w:pPr>
      <w:rPr>
        <w:rFonts w:cs="Microsoft Himalaya" w:hint="default"/>
      </w:rPr>
    </w:lvl>
    <w:lvl w:ilvl="4">
      <w:start w:val="1"/>
      <w:numFmt w:val="decimal"/>
      <w:isLgl/>
      <w:lvlText w:val="%1.%2.%3.%4.%5."/>
      <w:lvlJc w:val="left"/>
      <w:pPr>
        <w:ind w:left="1440" w:hanging="1080"/>
      </w:pPr>
      <w:rPr>
        <w:rFonts w:cs="Microsoft Himalaya" w:hint="default"/>
      </w:rPr>
    </w:lvl>
    <w:lvl w:ilvl="5">
      <w:start w:val="1"/>
      <w:numFmt w:val="decimal"/>
      <w:isLgl/>
      <w:lvlText w:val="%1.%2.%3.%4.%5.%6."/>
      <w:lvlJc w:val="left"/>
      <w:pPr>
        <w:ind w:left="1440" w:hanging="1080"/>
      </w:pPr>
      <w:rPr>
        <w:rFonts w:cs="Microsoft Himalaya" w:hint="default"/>
      </w:rPr>
    </w:lvl>
    <w:lvl w:ilvl="6">
      <w:start w:val="1"/>
      <w:numFmt w:val="decimal"/>
      <w:isLgl/>
      <w:lvlText w:val="%1.%2.%3.%4.%5.%6.%7."/>
      <w:lvlJc w:val="left"/>
      <w:pPr>
        <w:ind w:left="1800" w:hanging="1440"/>
      </w:pPr>
      <w:rPr>
        <w:rFonts w:cs="Microsoft Himalaya" w:hint="default"/>
      </w:rPr>
    </w:lvl>
    <w:lvl w:ilvl="7">
      <w:start w:val="1"/>
      <w:numFmt w:val="decimal"/>
      <w:isLgl/>
      <w:lvlText w:val="%1.%2.%3.%4.%5.%6.%7.%8."/>
      <w:lvlJc w:val="left"/>
      <w:pPr>
        <w:ind w:left="1800" w:hanging="1440"/>
      </w:pPr>
      <w:rPr>
        <w:rFonts w:cs="Microsoft Himalaya" w:hint="default"/>
      </w:rPr>
    </w:lvl>
    <w:lvl w:ilvl="8">
      <w:start w:val="1"/>
      <w:numFmt w:val="decimal"/>
      <w:isLgl/>
      <w:lvlText w:val="%1.%2.%3.%4.%5.%6.%7.%8.%9."/>
      <w:lvlJc w:val="left"/>
      <w:pPr>
        <w:ind w:left="2160" w:hanging="1800"/>
      </w:pPr>
      <w:rPr>
        <w:rFonts w:cs="Microsoft Himalaya" w:hint="default"/>
      </w:r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2230742">
    <w:abstractNumId w:val="7"/>
  </w:num>
  <w:num w:numId="2" w16cid:durableId="891500096">
    <w:abstractNumId w:val="2"/>
  </w:num>
  <w:num w:numId="3" w16cid:durableId="480125779">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2124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3035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18372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052588">
    <w:abstractNumId w:val="8"/>
  </w:num>
  <w:num w:numId="8" w16cid:durableId="1567259181">
    <w:abstractNumId w:val="11"/>
  </w:num>
  <w:num w:numId="9" w16cid:durableId="144441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462814">
    <w:abstractNumId w:val="16"/>
  </w:num>
  <w:num w:numId="11" w16cid:durableId="27876465">
    <w:abstractNumId w:val="10"/>
  </w:num>
  <w:num w:numId="12" w16cid:durableId="287316967">
    <w:abstractNumId w:val="9"/>
  </w:num>
  <w:num w:numId="13" w16cid:durableId="2044405752">
    <w:abstractNumId w:val="6"/>
  </w:num>
  <w:num w:numId="14" w16cid:durableId="51387378">
    <w:abstractNumId w:val="6"/>
    <w:lvlOverride w:ilvl="0">
      <w:startOverride w:val="1"/>
    </w:lvlOverride>
  </w:num>
  <w:num w:numId="15" w16cid:durableId="1680233039">
    <w:abstractNumId w:val="1"/>
  </w:num>
  <w:num w:numId="16" w16cid:durableId="2107071226">
    <w:abstractNumId w:val="13"/>
  </w:num>
  <w:num w:numId="17" w16cid:durableId="2083216739">
    <w:abstractNumId w:val="4"/>
  </w:num>
  <w:num w:numId="18" w16cid:durableId="153685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259"/>
    <w:rsid w:val="000041A7"/>
    <w:rsid w:val="00004827"/>
    <w:rsid w:val="00004E02"/>
    <w:rsid w:val="0000538A"/>
    <w:rsid w:val="00007263"/>
    <w:rsid w:val="000073BF"/>
    <w:rsid w:val="00013EAB"/>
    <w:rsid w:val="00016FFF"/>
    <w:rsid w:val="0002036B"/>
    <w:rsid w:val="000235DD"/>
    <w:rsid w:val="00024863"/>
    <w:rsid w:val="00030B53"/>
    <w:rsid w:val="000358F3"/>
    <w:rsid w:val="00040EB3"/>
    <w:rsid w:val="00044511"/>
    <w:rsid w:val="00044AA9"/>
    <w:rsid w:val="00055A53"/>
    <w:rsid w:val="00057811"/>
    <w:rsid w:val="000614FC"/>
    <w:rsid w:val="00061FFA"/>
    <w:rsid w:val="0007196F"/>
    <w:rsid w:val="00071D83"/>
    <w:rsid w:val="00080AA2"/>
    <w:rsid w:val="00081CF7"/>
    <w:rsid w:val="00091259"/>
    <w:rsid w:val="000A005E"/>
    <w:rsid w:val="000A22B4"/>
    <w:rsid w:val="000A7E5D"/>
    <w:rsid w:val="000B133C"/>
    <w:rsid w:val="000B31F4"/>
    <w:rsid w:val="000B46AF"/>
    <w:rsid w:val="000B4A60"/>
    <w:rsid w:val="000B6884"/>
    <w:rsid w:val="000C6DCB"/>
    <w:rsid w:val="000C7E2A"/>
    <w:rsid w:val="000D2FD3"/>
    <w:rsid w:val="000D3678"/>
    <w:rsid w:val="000D4C67"/>
    <w:rsid w:val="000E06C7"/>
    <w:rsid w:val="000E4FED"/>
    <w:rsid w:val="000E5E2F"/>
    <w:rsid w:val="000E73FF"/>
    <w:rsid w:val="000F22A4"/>
    <w:rsid w:val="000F361E"/>
    <w:rsid w:val="000F59DC"/>
    <w:rsid w:val="0010206E"/>
    <w:rsid w:val="00102817"/>
    <w:rsid w:val="00103674"/>
    <w:rsid w:val="00113463"/>
    <w:rsid w:val="001134CC"/>
    <w:rsid w:val="001176EF"/>
    <w:rsid w:val="00122A13"/>
    <w:rsid w:val="0012339C"/>
    <w:rsid w:val="00124735"/>
    <w:rsid w:val="0012523D"/>
    <w:rsid w:val="00130E05"/>
    <w:rsid w:val="001319DF"/>
    <w:rsid w:val="00133B0E"/>
    <w:rsid w:val="00140EC1"/>
    <w:rsid w:val="00142033"/>
    <w:rsid w:val="001438A1"/>
    <w:rsid w:val="00145263"/>
    <w:rsid w:val="001510B2"/>
    <w:rsid w:val="00154331"/>
    <w:rsid w:val="001551CC"/>
    <w:rsid w:val="001600C2"/>
    <w:rsid w:val="00162C29"/>
    <w:rsid w:val="00162DBE"/>
    <w:rsid w:val="001673F1"/>
    <w:rsid w:val="00171EA6"/>
    <w:rsid w:val="0017246D"/>
    <w:rsid w:val="0017448B"/>
    <w:rsid w:val="00175E04"/>
    <w:rsid w:val="00176F80"/>
    <w:rsid w:val="0018347B"/>
    <w:rsid w:val="001852B8"/>
    <w:rsid w:val="00186DC9"/>
    <w:rsid w:val="0019582E"/>
    <w:rsid w:val="00195C18"/>
    <w:rsid w:val="001A2C1C"/>
    <w:rsid w:val="001A3C0D"/>
    <w:rsid w:val="001A458A"/>
    <w:rsid w:val="001A6315"/>
    <w:rsid w:val="001A70A8"/>
    <w:rsid w:val="001A7101"/>
    <w:rsid w:val="001B41EE"/>
    <w:rsid w:val="001B5F79"/>
    <w:rsid w:val="001C1C5D"/>
    <w:rsid w:val="001D4361"/>
    <w:rsid w:val="001E0D77"/>
    <w:rsid w:val="001E1C3C"/>
    <w:rsid w:val="001E6957"/>
    <w:rsid w:val="001F2124"/>
    <w:rsid w:val="001F32E3"/>
    <w:rsid w:val="00200BD2"/>
    <w:rsid w:val="00201556"/>
    <w:rsid w:val="00201ED0"/>
    <w:rsid w:val="00203580"/>
    <w:rsid w:val="002041B6"/>
    <w:rsid w:val="0020532B"/>
    <w:rsid w:val="00206949"/>
    <w:rsid w:val="0020796D"/>
    <w:rsid w:val="002138CB"/>
    <w:rsid w:val="0021538F"/>
    <w:rsid w:val="00215595"/>
    <w:rsid w:val="00223F2B"/>
    <w:rsid w:val="002258EC"/>
    <w:rsid w:val="00225C54"/>
    <w:rsid w:val="00230361"/>
    <w:rsid w:val="002314BF"/>
    <w:rsid w:val="002328A4"/>
    <w:rsid w:val="00232B10"/>
    <w:rsid w:val="00237EAC"/>
    <w:rsid w:val="00240C30"/>
    <w:rsid w:val="00253A88"/>
    <w:rsid w:val="00253CD9"/>
    <w:rsid w:val="002544DA"/>
    <w:rsid w:val="00255767"/>
    <w:rsid w:val="0025758E"/>
    <w:rsid w:val="002622DD"/>
    <w:rsid w:val="00262DD7"/>
    <w:rsid w:val="00265971"/>
    <w:rsid w:val="00265A5F"/>
    <w:rsid w:val="0026757B"/>
    <w:rsid w:val="002712D5"/>
    <w:rsid w:val="0027567B"/>
    <w:rsid w:val="002762BB"/>
    <w:rsid w:val="00277555"/>
    <w:rsid w:val="00277979"/>
    <w:rsid w:val="0028155A"/>
    <w:rsid w:val="002920EB"/>
    <w:rsid w:val="0029477B"/>
    <w:rsid w:val="0029560B"/>
    <w:rsid w:val="002A1027"/>
    <w:rsid w:val="002A27F7"/>
    <w:rsid w:val="002A3AFC"/>
    <w:rsid w:val="002A4836"/>
    <w:rsid w:val="002A4A6B"/>
    <w:rsid w:val="002B06F6"/>
    <w:rsid w:val="002B106F"/>
    <w:rsid w:val="002B4FB1"/>
    <w:rsid w:val="002C19A0"/>
    <w:rsid w:val="002C28B5"/>
    <w:rsid w:val="002C2F08"/>
    <w:rsid w:val="002C3654"/>
    <w:rsid w:val="002C6DAA"/>
    <w:rsid w:val="002C7B77"/>
    <w:rsid w:val="002D0477"/>
    <w:rsid w:val="002D1E91"/>
    <w:rsid w:val="002D5F30"/>
    <w:rsid w:val="002D6DF6"/>
    <w:rsid w:val="002E0030"/>
    <w:rsid w:val="002F0F35"/>
    <w:rsid w:val="002F3BD8"/>
    <w:rsid w:val="002F4062"/>
    <w:rsid w:val="002F442A"/>
    <w:rsid w:val="002F6A8B"/>
    <w:rsid w:val="003101C1"/>
    <w:rsid w:val="00310FA0"/>
    <w:rsid w:val="00313600"/>
    <w:rsid w:val="00320895"/>
    <w:rsid w:val="0033680C"/>
    <w:rsid w:val="00343A38"/>
    <w:rsid w:val="00344088"/>
    <w:rsid w:val="00345498"/>
    <w:rsid w:val="00346DBE"/>
    <w:rsid w:val="00353456"/>
    <w:rsid w:val="00366843"/>
    <w:rsid w:val="00370DAD"/>
    <w:rsid w:val="00372791"/>
    <w:rsid w:val="0037495F"/>
    <w:rsid w:val="00375718"/>
    <w:rsid w:val="003777FB"/>
    <w:rsid w:val="00380CB4"/>
    <w:rsid w:val="00394452"/>
    <w:rsid w:val="003A6684"/>
    <w:rsid w:val="003B6837"/>
    <w:rsid w:val="003B6F95"/>
    <w:rsid w:val="003C1F56"/>
    <w:rsid w:val="003C2CFF"/>
    <w:rsid w:val="003D4B2D"/>
    <w:rsid w:val="003E35CC"/>
    <w:rsid w:val="003E3E5C"/>
    <w:rsid w:val="003E4D73"/>
    <w:rsid w:val="003E5C80"/>
    <w:rsid w:val="003E7834"/>
    <w:rsid w:val="003F0959"/>
    <w:rsid w:val="003F1C82"/>
    <w:rsid w:val="003F452A"/>
    <w:rsid w:val="003F4CD3"/>
    <w:rsid w:val="00400D02"/>
    <w:rsid w:val="00402894"/>
    <w:rsid w:val="00410174"/>
    <w:rsid w:val="0041096A"/>
    <w:rsid w:val="00412D22"/>
    <w:rsid w:val="004212FD"/>
    <w:rsid w:val="004213E1"/>
    <w:rsid w:val="004363A0"/>
    <w:rsid w:val="00450765"/>
    <w:rsid w:val="00467046"/>
    <w:rsid w:val="00470F56"/>
    <w:rsid w:val="004831B3"/>
    <w:rsid w:val="004844E4"/>
    <w:rsid w:val="00487D34"/>
    <w:rsid w:val="00492BAD"/>
    <w:rsid w:val="0049363E"/>
    <w:rsid w:val="0049726E"/>
    <w:rsid w:val="004A4311"/>
    <w:rsid w:val="004A4409"/>
    <w:rsid w:val="004A60FC"/>
    <w:rsid w:val="004A6118"/>
    <w:rsid w:val="004A7DAC"/>
    <w:rsid w:val="004B2269"/>
    <w:rsid w:val="004B2D8F"/>
    <w:rsid w:val="004B5DA8"/>
    <w:rsid w:val="004C02A8"/>
    <w:rsid w:val="004C6F15"/>
    <w:rsid w:val="004D02D2"/>
    <w:rsid w:val="004D2FD8"/>
    <w:rsid w:val="004D4DB3"/>
    <w:rsid w:val="004E16A8"/>
    <w:rsid w:val="004E5040"/>
    <w:rsid w:val="004F0715"/>
    <w:rsid w:val="004F2517"/>
    <w:rsid w:val="004F25CA"/>
    <w:rsid w:val="004F49F1"/>
    <w:rsid w:val="00501989"/>
    <w:rsid w:val="0050205A"/>
    <w:rsid w:val="005027D9"/>
    <w:rsid w:val="0050398C"/>
    <w:rsid w:val="005066CE"/>
    <w:rsid w:val="00506B00"/>
    <w:rsid w:val="00510C4D"/>
    <w:rsid w:val="00510F8B"/>
    <w:rsid w:val="0051236A"/>
    <w:rsid w:val="00512C82"/>
    <w:rsid w:val="00512F7B"/>
    <w:rsid w:val="00515D8F"/>
    <w:rsid w:val="00520708"/>
    <w:rsid w:val="00524AF8"/>
    <w:rsid w:val="005262C6"/>
    <w:rsid w:val="00532E58"/>
    <w:rsid w:val="005338F1"/>
    <w:rsid w:val="00534E0E"/>
    <w:rsid w:val="00535AD0"/>
    <w:rsid w:val="00536E83"/>
    <w:rsid w:val="00540279"/>
    <w:rsid w:val="00540448"/>
    <w:rsid w:val="005410BE"/>
    <w:rsid w:val="00543761"/>
    <w:rsid w:val="00546898"/>
    <w:rsid w:val="00551856"/>
    <w:rsid w:val="005532E1"/>
    <w:rsid w:val="0055432C"/>
    <w:rsid w:val="0056225E"/>
    <w:rsid w:val="005647A1"/>
    <w:rsid w:val="00567ACE"/>
    <w:rsid w:val="00574C62"/>
    <w:rsid w:val="00576D7D"/>
    <w:rsid w:val="005773BF"/>
    <w:rsid w:val="00577609"/>
    <w:rsid w:val="00577B52"/>
    <w:rsid w:val="0058139E"/>
    <w:rsid w:val="00590FCA"/>
    <w:rsid w:val="005A4E9C"/>
    <w:rsid w:val="005A6E3E"/>
    <w:rsid w:val="005B019E"/>
    <w:rsid w:val="005B04FC"/>
    <w:rsid w:val="005B19B5"/>
    <w:rsid w:val="005B35B4"/>
    <w:rsid w:val="005C1F1D"/>
    <w:rsid w:val="005C6B34"/>
    <w:rsid w:val="005C6F32"/>
    <w:rsid w:val="005C7541"/>
    <w:rsid w:val="005D01BD"/>
    <w:rsid w:val="005D0994"/>
    <w:rsid w:val="005D197A"/>
    <w:rsid w:val="005E60A4"/>
    <w:rsid w:val="005F3ACD"/>
    <w:rsid w:val="005F6842"/>
    <w:rsid w:val="00601BBE"/>
    <w:rsid w:val="00603AAB"/>
    <w:rsid w:val="00607086"/>
    <w:rsid w:val="00607682"/>
    <w:rsid w:val="00610804"/>
    <w:rsid w:val="00611549"/>
    <w:rsid w:val="00613430"/>
    <w:rsid w:val="00613916"/>
    <w:rsid w:val="00623707"/>
    <w:rsid w:val="00623D4E"/>
    <w:rsid w:val="0062636D"/>
    <w:rsid w:val="006267EB"/>
    <w:rsid w:val="006274D7"/>
    <w:rsid w:val="00634A6C"/>
    <w:rsid w:val="00634F8E"/>
    <w:rsid w:val="0063729D"/>
    <w:rsid w:val="0064071F"/>
    <w:rsid w:val="0064249C"/>
    <w:rsid w:val="00643B27"/>
    <w:rsid w:val="00646210"/>
    <w:rsid w:val="00646E30"/>
    <w:rsid w:val="0065184D"/>
    <w:rsid w:val="0065308B"/>
    <w:rsid w:val="00653B4F"/>
    <w:rsid w:val="00654260"/>
    <w:rsid w:val="00655ABA"/>
    <w:rsid w:val="006561FB"/>
    <w:rsid w:val="006578E3"/>
    <w:rsid w:val="00677255"/>
    <w:rsid w:val="0068081B"/>
    <w:rsid w:val="00681131"/>
    <w:rsid w:val="006878A6"/>
    <w:rsid w:val="00690BC6"/>
    <w:rsid w:val="006A1890"/>
    <w:rsid w:val="006A1C17"/>
    <w:rsid w:val="006A34D8"/>
    <w:rsid w:val="006A5062"/>
    <w:rsid w:val="006A71AF"/>
    <w:rsid w:val="006B1B2A"/>
    <w:rsid w:val="006B240C"/>
    <w:rsid w:val="006B7504"/>
    <w:rsid w:val="006C1226"/>
    <w:rsid w:val="006D029A"/>
    <w:rsid w:val="006D2F90"/>
    <w:rsid w:val="006D3943"/>
    <w:rsid w:val="006D3D8F"/>
    <w:rsid w:val="006E02DD"/>
    <w:rsid w:val="006E2176"/>
    <w:rsid w:val="006E3F56"/>
    <w:rsid w:val="006E4842"/>
    <w:rsid w:val="006F1913"/>
    <w:rsid w:val="006F2458"/>
    <w:rsid w:val="006F3C78"/>
    <w:rsid w:val="006F413C"/>
    <w:rsid w:val="006F54EE"/>
    <w:rsid w:val="006F7C67"/>
    <w:rsid w:val="007005FE"/>
    <w:rsid w:val="00707AD9"/>
    <w:rsid w:val="007174EE"/>
    <w:rsid w:val="00717B60"/>
    <w:rsid w:val="00731071"/>
    <w:rsid w:val="007345F8"/>
    <w:rsid w:val="007347CA"/>
    <w:rsid w:val="0073568B"/>
    <w:rsid w:val="00735DB3"/>
    <w:rsid w:val="00735EA4"/>
    <w:rsid w:val="007469E1"/>
    <w:rsid w:val="00756237"/>
    <w:rsid w:val="00761D1A"/>
    <w:rsid w:val="00762803"/>
    <w:rsid w:val="00763656"/>
    <w:rsid w:val="00763D15"/>
    <w:rsid w:val="00771328"/>
    <w:rsid w:val="00771947"/>
    <w:rsid w:val="00772FB9"/>
    <w:rsid w:val="00774587"/>
    <w:rsid w:val="00782B75"/>
    <w:rsid w:val="007860C4"/>
    <w:rsid w:val="00786A57"/>
    <w:rsid w:val="00792C14"/>
    <w:rsid w:val="007A2B6F"/>
    <w:rsid w:val="007A3BD4"/>
    <w:rsid w:val="007A42DB"/>
    <w:rsid w:val="007A6A57"/>
    <w:rsid w:val="007B0D15"/>
    <w:rsid w:val="007B113B"/>
    <w:rsid w:val="007B1EBD"/>
    <w:rsid w:val="007B7667"/>
    <w:rsid w:val="007C1CBC"/>
    <w:rsid w:val="007C5898"/>
    <w:rsid w:val="007D34E9"/>
    <w:rsid w:val="007D399D"/>
    <w:rsid w:val="007D57B8"/>
    <w:rsid w:val="007D6854"/>
    <w:rsid w:val="007D7319"/>
    <w:rsid w:val="007E1E78"/>
    <w:rsid w:val="007F20B6"/>
    <w:rsid w:val="007F6810"/>
    <w:rsid w:val="008073DC"/>
    <w:rsid w:val="00810DB3"/>
    <w:rsid w:val="008156CB"/>
    <w:rsid w:val="008217DB"/>
    <w:rsid w:val="00826F8D"/>
    <w:rsid w:val="00827919"/>
    <w:rsid w:val="00830796"/>
    <w:rsid w:val="00830E69"/>
    <w:rsid w:val="00834026"/>
    <w:rsid w:val="00835B47"/>
    <w:rsid w:val="00836808"/>
    <w:rsid w:val="00840555"/>
    <w:rsid w:val="008407E0"/>
    <w:rsid w:val="00842F6E"/>
    <w:rsid w:val="0084621B"/>
    <w:rsid w:val="008467E3"/>
    <w:rsid w:val="00851414"/>
    <w:rsid w:val="00851C49"/>
    <w:rsid w:val="00852305"/>
    <w:rsid w:val="0085318C"/>
    <w:rsid w:val="00855E4A"/>
    <w:rsid w:val="00863F74"/>
    <w:rsid w:val="008640FE"/>
    <w:rsid w:val="00870C2A"/>
    <w:rsid w:val="00870F76"/>
    <w:rsid w:val="00872D23"/>
    <w:rsid w:val="00880429"/>
    <w:rsid w:val="0088156B"/>
    <w:rsid w:val="0088156F"/>
    <w:rsid w:val="008874E5"/>
    <w:rsid w:val="008A05A9"/>
    <w:rsid w:val="008A0C67"/>
    <w:rsid w:val="008A19C9"/>
    <w:rsid w:val="008B11E3"/>
    <w:rsid w:val="008B66C4"/>
    <w:rsid w:val="008B7525"/>
    <w:rsid w:val="008C2C6F"/>
    <w:rsid w:val="008D0C84"/>
    <w:rsid w:val="008D67F3"/>
    <w:rsid w:val="008E0B12"/>
    <w:rsid w:val="008E3470"/>
    <w:rsid w:val="008E512E"/>
    <w:rsid w:val="008F496D"/>
    <w:rsid w:val="00903F3A"/>
    <w:rsid w:val="00910464"/>
    <w:rsid w:val="00914654"/>
    <w:rsid w:val="0091684B"/>
    <w:rsid w:val="0092006D"/>
    <w:rsid w:val="009202D9"/>
    <w:rsid w:val="00921DCF"/>
    <w:rsid w:val="00927E60"/>
    <w:rsid w:val="009312E0"/>
    <w:rsid w:val="009328BF"/>
    <w:rsid w:val="009333FD"/>
    <w:rsid w:val="00933CFF"/>
    <w:rsid w:val="00937D1B"/>
    <w:rsid w:val="00937FCE"/>
    <w:rsid w:val="00941412"/>
    <w:rsid w:val="009439D5"/>
    <w:rsid w:val="00943BB2"/>
    <w:rsid w:val="00944EFB"/>
    <w:rsid w:val="00946A9B"/>
    <w:rsid w:val="00947077"/>
    <w:rsid w:val="009530AA"/>
    <w:rsid w:val="00953BB1"/>
    <w:rsid w:val="00954CE9"/>
    <w:rsid w:val="00957DAE"/>
    <w:rsid w:val="00965736"/>
    <w:rsid w:val="00971354"/>
    <w:rsid w:val="00971548"/>
    <w:rsid w:val="009738B7"/>
    <w:rsid w:val="0097569E"/>
    <w:rsid w:val="00981E29"/>
    <w:rsid w:val="009830A1"/>
    <w:rsid w:val="00983D7B"/>
    <w:rsid w:val="0098402D"/>
    <w:rsid w:val="00984A42"/>
    <w:rsid w:val="00985525"/>
    <w:rsid w:val="009863DD"/>
    <w:rsid w:val="00986412"/>
    <w:rsid w:val="00986758"/>
    <w:rsid w:val="00991E56"/>
    <w:rsid w:val="009937EA"/>
    <w:rsid w:val="0099577F"/>
    <w:rsid w:val="00996C7C"/>
    <w:rsid w:val="009A0F98"/>
    <w:rsid w:val="009B36A9"/>
    <w:rsid w:val="009B634C"/>
    <w:rsid w:val="009C01DF"/>
    <w:rsid w:val="009C60FD"/>
    <w:rsid w:val="00A02069"/>
    <w:rsid w:val="00A04524"/>
    <w:rsid w:val="00A06134"/>
    <w:rsid w:val="00A07B57"/>
    <w:rsid w:val="00A14DB3"/>
    <w:rsid w:val="00A14DB5"/>
    <w:rsid w:val="00A17606"/>
    <w:rsid w:val="00A2145B"/>
    <w:rsid w:val="00A253F4"/>
    <w:rsid w:val="00A25D16"/>
    <w:rsid w:val="00A26BAA"/>
    <w:rsid w:val="00A32358"/>
    <w:rsid w:val="00A35923"/>
    <w:rsid w:val="00A41865"/>
    <w:rsid w:val="00A4312B"/>
    <w:rsid w:val="00A4625C"/>
    <w:rsid w:val="00A51527"/>
    <w:rsid w:val="00A51650"/>
    <w:rsid w:val="00A52A64"/>
    <w:rsid w:val="00A52B27"/>
    <w:rsid w:val="00A53869"/>
    <w:rsid w:val="00A5574A"/>
    <w:rsid w:val="00A60710"/>
    <w:rsid w:val="00A66D9E"/>
    <w:rsid w:val="00A7000A"/>
    <w:rsid w:val="00A74345"/>
    <w:rsid w:val="00A76152"/>
    <w:rsid w:val="00A81285"/>
    <w:rsid w:val="00A86D1A"/>
    <w:rsid w:val="00A933E2"/>
    <w:rsid w:val="00A971A9"/>
    <w:rsid w:val="00AA7369"/>
    <w:rsid w:val="00AA73B6"/>
    <w:rsid w:val="00AA7CB9"/>
    <w:rsid w:val="00AB26D1"/>
    <w:rsid w:val="00AC00BD"/>
    <w:rsid w:val="00AC161B"/>
    <w:rsid w:val="00AC7220"/>
    <w:rsid w:val="00AD05CB"/>
    <w:rsid w:val="00AD0C05"/>
    <w:rsid w:val="00AD180A"/>
    <w:rsid w:val="00AD4ED4"/>
    <w:rsid w:val="00AD69BC"/>
    <w:rsid w:val="00AD7A40"/>
    <w:rsid w:val="00AE1CCA"/>
    <w:rsid w:val="00AE3F8B"/>
    <w:rsid w:val="00AF15CA"/>
    <w:rsid w:val="00AF20D8"/>
    <w:rsid w:val="00AF2BAA"/>
    <w:rsid w:val="00B01EF8"/>
    <w:rsid w:val="00B02E64"/>
    <w:rsid w:val="00B05E17"/>
    <w:rsid w:val="00B13496"/>
    <w:rsid w:val="00B135D6"/>
    <w:rsid w:val="00B2185A"/>
    <w:rsid w:val="00B21DA7"/>
    <w:rsid w:val="00B25470"/>
    <w:rsid w:val="00B256E3"/>
    <w:rsid w:val="00B26941"/>
    <w:rsid w:val="00B349EA"/>
    <w:rsid w:val="00B374B9"/>
    <w:rsid w:val="00B37BB9"/>
    <w:rsid w:val="00B4247E"/>
    <w:rsid w:val="00B46117"/>
    <w:rsid w:val="00B5060C"/>
    <w:rsid w:val="00B50B53"/>
    <w:rsid w:val="00B51DB0"/>
    <w:rsid w:val="00B54E87"/>
    <w:rsid w:val="00B57C9E"/>
    <w:rsid w:val="00B60AD2"/>
    <w:rsid w:val="00B62295"/>
    <w:rsid w:val="00B65EDD"/>
    <w:rsid w:val="00B726FA"/>
    <w:rsid w:val="00B8041A"/>
    <w:rsid w:val="00B8060A"/>
    <w:rsid w:val="00B83C8D"/>
    <w:rsid w:val="00B8778F"/>
    <w:rsid w:val="00B90CC2"/>
    <w:rsid w:val="00B920EA"/>
    <w:rsid w:val="00B93921"/>
    <w:rsid w:val="00B94016"/>
    <w:rsid w:val="00B9710E"/>
    <w:rsid w:val="00BA30BB"/>
    <w:rsid w:val="00BA5C0D"/>
    <w:rsid w:val="00BB1850"/>
    <w:rsid w:val="00BB23FD"/>
    <w:rsid w:val="00BB2BCB"/>
    <w:rsid w:val="00BC0915"/>
    <w:rsid w:val="00BC1B20"/>
    <w:rsid w:val="00BC4813"/>
    <w:rsid w:val="00BC7585"/>
    <w:rsid w:val="00BC7B6C"/>
    <w:rsid w:val="00BD089B"/>
    <w:rsid w:val="00BD60C4"/>
    <w:rsid w:val="00BE08B9"/>
    <w:rsid w:val="00BE3540"/>
    <w:rsid w:val="00BE3F1C"/>
    <w:rsid w:val="00BE6626"/>
    <w:rsid w:val="00BF0FA0"/>
    <w:rsid w:val="00BF135F"/>
    <w:rsid w:val="00BF1F2E"/>
    <w:rsid w:val="00BF3C7C"/>
    <w:rsid w:val="00BF551D"/>
    <w:rsid w:val="00C00236"/>
    <w:rsid w:val="00C011DE"/>
    <w:rsid w:val="00C061C6"/>
    <w:rsid w:val="00C13B7C"/>
    <w:rsid w:val="00C153BE"/>
    <w:rsid w:val="00C16738"/>
    <w:rsid w:val="00C2000C"/>
    <w:rsid w:val="00C238F4"/>
    <w:rsid w:val="00C2728E"/>
    <w:rsid w:val="00C33495"/>
    <w:rsid w:val="00C337AA"/>
    <w:rsid w:val="00C3572F"/>
    <w:rsid w:val="00C35954"/>
    <w:rsid w:val="00C425A2"/>
    <w:rsid w:val="00C42C74"/>
    <w:rsid w:val="00C53967"/>
    <w:rsid w:val="00C55287"/>
    <w:rsid w:val="00C55B1F"/>
    <w:rsid w:val="00C6080F"/>
    <w:rsid w:val="00C65AC0"/>
    <w:rsid w:val="00C65F96"/>
    <w:rsid w:val="00C75420"/>
    <w:rsid w:val="00C7684F"/>
    <w:rsid w:val="00C76C14"/>
    <w:rsid w:val="00C81BCA"/>
    <w:rsid w:val="00C8630F"/>
    <w:rsid w:val="00C87772"/>
    <w:rsid w:val="00C9074C"/>
    <w:rsid w:val="00C90CA2"/>
    <w:rsid w:val="00C95551"/>
    <w:rsid w:val="00C95936"/>
    <w:rsid w:val="00CA10C3"/>
    <w:rsid w:val="00CA4ABB"/>
    <w:rsid w:val="00CB0528"/>
    <w:rsid w:val="00CB19DC"/>
    <w:rsid w:val="00CB346E"/>
    <w:rsid w:val="00CB3AB1"/>
    <w:rsid w:val="00CB72D5"/>
    <w:rsid w:val="00CC023D"/>
    <w:rsid w:val="00CC0837"/>
    <w:rsid w:val="00CC5B13"/>
    <w:rsid w:val="00CC6EB1"/>
    <w:rsid w:val="00CE1F22"/>
    <w:rsid w:val="00CE2F7A"/>
    <w:rsid w:val="00CE2FC0"/>
    <w:rsid w:val="00CE3CEA"/>
    <w:rsid w:val="00CE463E"/>
    <w:rsid w:val="00CE4A9B"/>
    <w:rsid w:val="00CE7CDD"/>
    <w:rsid w:val="00D013A8"/>
    <w:rsid w:val="00D018A5"/>
    <w:rsid w:val="00D023A8"/>
    <w:rsid w:val="00D024F0"/>
    <w:rsid w:val="00D034FD"/>
    <w:rsid w:val="00D108B7"/>
    <w:rsid w:val="00D11B83"/>
    <w:rsid w:val="00D16F33"/>
    <w:rsid w:val="00D21024"/>
    <w:rsid w:val="00D21461"/>
    <w:rsid w:val="00D269B9"/>
    <w:rsid w:val="00D3086C"/>
    <w:rsid w:val="00D30E32"/>
    <w:rsid w:val="00D32F8A"/>
    <w:rsid w:val="00D33415"/>
    <w:rsid w:val="00D351A6"/>
    <w:rsid w:val="00D357E4"/>
    <w:rsid w:val="00D44D2B"/>
    <w:rsid w:val="00D4562B"/>
    <w:rsid w:val="00D45BEE"/>
    <w:rsid w:val="00D528CC"/>
    <w:rsid w:val="00D63CB2"/>
    <w:rsid w:val="00D640F4"/>
    <w:rsid w:val="00D6420A"/>
    <w:rsid w:val="00D66DBE"/>
    <w:rsid w:val="00D72C5B"/>
    <w:rsid w:val="00D732B7"/>
    <w:rsid w:val="00D7529A"/>
    <w:rsid w:val="00D756BD"/>
    <w:rsid w:val="00D756E4"/>
    <w:rsid w:val="00D810F2"/>
    <w:rsid w:val="00D817CB"/>
    <w:rsid w:val="00D82F6F"/>
    <w:rsid w:val="00D83663"/>
    <w:rsid w:val="00D837B8"/>
    <w:rsid w:val="00D84D45"/>
    <w:rsid w:val="00D855FE"/>
    <w:rsid w:val="00D87F61"/>
    <w:rsid w:val="00D90D79"/>
    <w:rsid w:val="00D93AC0"/>
    <w:rsid w:val="00D942A6"/>
    <w:rsid w:val="00D951E5"/>
    <w:rsid w:val="00D952B0"/>
    <w:rsid w:val="00D95676"/>
    <w:rsid w:val="00D957DB"/>
    <w:rsid w:val="00DA0612"/>
    <w:rsid w:val="00DA352A"/>
    <w:rsid w:val="00DA4598"/>
    <w:rsid w:val="00DA487E"/>
    <w:rsid w:val="00DB0F92"/>
    <w:rsid w:val="00DB10AD"/>
    <w:rsid w:val="00DB2E6D"/>
    <w:rsid w:val="00DB3763"/>
    <w:rsid w:val="00DB5A55"/>
    <w:rsid w:val="00DB7F06"/>
    <w:rsid w:val="00DC36A1"/>
    <w:rsid w:val="00DC4C94"/>
    <w:rsid w:val="00DC565C"/>
    <w:rsid w:val="00DD1F4C"/>
    <w:rsid w:val="00DD5906"/>
    <w:rsid w:val="00DD7FE5"/>
    <w:rsid w:val="00DE01C9"/>
    <w:rsid w:val="00DE1054"/>
    <w:rsid w:val="00DE4C6E"/>
    <w:rsid w:val="00DE63D9"/>
    <w:rsid w:val="00DF08B1"/>
    <w:rsid w:val="00DF2555"/>
    <w:rsid w:val="00DF4B93"/>
    <w:rsid w:val="00DF55D6"/>
    <w:rsid w:val="00DF73B8"/>
    <w:rsid w:val="00E013C9"/>
    <w:rsid w:val="00E045AC"/>
    <w:rsid w:val="00E104AF"/>
    <w:rsid w:val="00E133DA"/>
    <w:rsid w:val="00E14BA2"/>
    <w:rsid w:val="00E22C04"/>
    <w:rsid w:val="00E234DC"/>
    <w:rsid w:val="00E23541"/>
    <w:rsid w:val="00E24477"/>
    <w:rsid w:val="00E277BD"/>
    <w:rsid w:val="00E32059"/>
    <w:rsid w:val="00E3450D"/>
    <w:rsid w:val="00E346CB"/>
    <w:rsid w:val="00E34964"/>
    <w:rsid w:val="00E35F97"/>
    <w:rsid w:val="00E4376D"/>
    <w:rsid w:val="00E518B9"/>
    <w:rsid w:val="00E541D7"/>
    <w:rsid w:val="00E572DA"/>
    <w:rsid w:val="00E57760"/>
    <w:rsid w:val="00E6121E"/>
    <w:rsid w:val="00E61223"/>
    <w:rsid w:val="00E641B5"/>
    <w:rsid w:val="00E729F4"/>
    <w:rsid w:val="00E73B8D"/>
    <w:rsid w:val="00E743B5"/>
    <w:rsid w:val="00E76968"/>
    <w:rsid w:val="00E769C1"/>
    <w:rsid w:val="00E87476"/>
    <w:rsid w:val="00E953D1"/>
    <w:rsid w:val="00E97F68"/>
    <w:rsid w:val="00EA0906"/>
    <w:rsid w:val="00EA0D78"/>
    <w:rsid w:val="00EA0E8A"/>
    <w:rsid w:val="00EA2723"/>
    <w:rsid w:val="00EA5535"/>
    <w:rsid w:val="00EB1BE1"/>
    <w:rsid w:val="00EB3250"/>
    <w:rsid w:val="00EC2626"/>
    <w:rsid w:val="00EC7BF9"/>
    <w:rsid w:val="00ED5176"/>
    <w:rsid w:val="00ED6533"/>
    <w:rsid w:val="00ED670C"/>
    <w:rsid w:val="00EE176F"/>
    <w:rsid w:val="00EF2192"/>
    <w:rsid w:val="00EF2954"/>
    <w:rsid w:val="00EF2E4D"/>
    <w:rsid w:val="00EF728B"/>
    <w:rsid w:val="00F10068"/>
    <w:rsid w:val="00F118CC"/>
    <w:rsid w:val="00F12178"/>
    <w:rsid w:val="00F143FD"/>
    <w:rsid w:val="00F147EA"/>
    <w:rsid w:val="00F2370D"/>
    <w:rsid w:val="00F37D90"/>
    <w:rsid w:val="00F459C7"/>
    <w:rsid w:val="00F469DB"/>
    <w:rsid w:val="00F50F9C"/>
    <w:rsid w:val="00F52225"/>
    <w:rsid w:val="00F5495B"/>
    <w:rsid w:val="00F5527B"/>
    <w:rsid w:val="00F57889"/>
    <w:rsid w:val="00F61750"/>
    <w:rsid w:val="00F61C2B"/>
    <w:rsid w:val="00F62F1A"/>
    <w:rsid w:val="00F66D60"/>
    <w:rsid w:val="00F71449"/>
    <w:rsid w:val="00F71785"/>
    <w:rsid w:val="00F721C4"/>
    <w:rsid w:val="00F73B60"/>
    <w:rsid w:val="00F73D77"/>
    <w:rsid w:val="00F74715"/>
    <w:rsid w:val="00F74CDC"/>
    <w:rsid w:val="00F75986"/>
    <w:rsid w:val="00F81252"/>
    <w:rsid w:val="00F85DF0"/>
    <w:rsid w:val="00F9091B"/>
    <w:rsid w:val="00F97753"/>
    <w:rsid w:val="00FA0B72"/>
    <w:rsid w:val="00FA2A17"/>
    <w:rsid w:val="00FA2D3D"/>
    <w:rsid w:val="00FA4CF5"/>
    <w:rsid w:val="00FA5DD5"/>
    <w:rsid w:val="00FB0CAE"/>
    <w:rsid w:val="00FB2BB8"/>
    <w:rsid w:val="00FB425B"/>
    <w:rsid w:val="00FB5B32"/>
    <w:rsid w:val="00FB7119"/>
    <w:rsid w:val="00FB735C"/>
    <w:rsid w:val="00FC0095"/>
    <w:rsid w:val="00FC0F65"/>
    <w:rsid w:val="00FC26BC"/>
    <w:rsid w:val="00FC6D47"/>
    <w:rsid w:val="00FD1DEA"/>
    <w:rsid w:val="00FD3DA4"/>
    <w:rsid w:val="00FE05B8"/>
    <w:rsid w:val="00FE094F"/>
    <w:rsid w:val="00FE3892"/>
    <w:rsid w:val="00FE50C6"/>
    <w:rsid w:val="00FE7986"/>
    <w:rsid w:val="00FF3C32"/>
    <w:rsid w:val="00FF5087"/>
    <w:rsid w:val="00FF6435"/>
    <w:rsid w:val="00FF7A25"/>
    <w:rsid w:val="014ABE0D"/>
    <w:rsid w:val="02FEFA5B"/>
    <w:rsid w:val="03C59DFE"/>
    <w:rsid w:val="04442FC4"/>
    <w:rsid w:val="0AF5FF0B"/>
    <w:rsid w:val="0F9FC6EC"/>
    <w:rsid w:val="0FF6AC25"/>
    <w:rsid w:val="109F824C"/>
    <w:rsid w:val="11DF7AC7"/>
    <w:rsid w:val="1235498C"/>
    <w:rsid w:val="174001C3"/>
    <w:rsid w:val="1B99240F"/>
    <w:rsid w:val="1FC2778A"/>
    <w:rsid w:val="1FF6E493"/>
    <w:rsid w:val="34644E0E"/>
    <w:rsid w:val="3582EC71"/>
    <w:rsid w:val="37CE9E41"/>
    <w:rsid w:val="38747A7E"/>
    <w:rsid w:val="3B87B308"/>
    <w:rsid w:val="3D06E502"/>
    <w:rsid w:val="3DC84B40"/>
    <w:rsid w:val="3E98B408"/>
    <w:rsid w:val="4292491C"/>
    <w:rsid w:val="434F8DC4"/>
    <w:rsid w:val="4CD14E3F"/>
    <w:rsid w:val="4EE84CD9"/>
    <w:rsid w:val="53C464C9"/>
    <w:rsid w:val="541E95A1"/>
    <w:rsid w:val="5509C2CA"/>
    <w:rsid w:val="5645A76D"/>
    <w:rsid w:val="626A44DA"/>
    <w:rsid w:val="63CE8EE8"/>
    <w:rsid w:val="665D7BB8"/>
    <w:rsid w:val="67FFCBD7"/>
    <w:rsid w:val="6804E6A0"/>
    <w:rsid w:val="6886A8E1"/>
    <w:rsid w:val="6965582F"/>
    <w:rsid w:val="6C43CD42"/>
    <w:rsid w:val="6D1EAB78"/>
    <w:rsid w:val="6D9FF972"/>
    <w:rsid w:val="6E497FA6"/>
    <w:rsid w:val="72D05CEF"/>
    <w:rsid w:val="737C07B7"/>
    <w:rsid w:val="75E1DEAA"/>
    <w:rsid w:val="7747B403"/>
    <w:rsid w:val="7769CADB"/>
    <w:rsid w:val="7A80CD63"/>
    <w:rsid w:val="7C41F368"/>
    <w:rsid w:val="7D1E87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CC7B88B-CDE2-4470-891F-4E112960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690BC6"/>
  </w:style>
  <w:style w:type="character" w:customStyle="1" w:styleId="cf01">
    <w:name w:val="cf01"/>
    <w:basedOn w:val="Numatytasispastraiposriftas"/>
    <w:rsid w:val="009312E0"/>
    <w:rPr>
      <w:rFonts w:ascii="Segoe UI" w:hAnsi="Segoe UI" w:cs="Segoe UI" w:hint="default"/>
      <w:sz w:val="18"/>
      <w:szCs w:val="18"/>
    </w:rPr>
  </w:style>
  <w:style w:type="character" w:customStyle="1" w:styleId="cf11">
    <w:name w:val="cf11"/>
    <w:basedOn w:val="Numatytasispastraiposriftas"/>
    <w:rsid w:val="006267EB"/>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FE05B8"/>
    <w:rPr>
      <w:color w:val="954F72" w:themeColor="followedHyperlink"/>
      <w:u w:val="single"/>
    </w:rPr>
  </w:style>
  <w:style w:type="character" w:styleId="Neapdorotaspaminjimas">
    <w:name w:val="Unresolved Mention"/>
    <w:basedOn w:val="Numatytasispastraiposriftas"/>
    <w:uiPriority w:val="99"/>
    <w:semiHidden/>
    <w:unhideWhenUsed/>
    <w:rsid w:val="004F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8552417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74888333">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ice.lt@unifiedpost.com%20@unifiedpo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49738-3173-4E00-90B1-B4322FE10BA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20F73890-447E-40A2-B3B5-343D20D5845C}">
  <ds:schemaRefs>
    <ds:schemaRef ds:uri="http://schemas.openxmlformats.org/officeDocument/2006/bibliography"/>
  </ds:schemaRefs>
</ds:datastoreItem>
</file>

<file path=customXml/itemProps3.xml><?xml version="1.0" encoding="utf-8"?>
<ds:datastoreItem xmlns:ds="http://schemas.openxmlformats.org/officeDocument/2006/customXml" ds:itemID="{5FD28C71-E288-4066-BA00-58162D2EBD97}">
  <ds:schemaRefs>
    <ds:schemaRef ds:uri="http://schemas.microsoft.com/sharepoint/v3/contenttype/forms"/>
  </ds:schemaRefs>
</ds:datastoreItem>
</file>

<file path=customXml/itemProps4.xml><?xml version="1.0" encoding="utf-8"?>
<ds:datastoreItem xmlns:ds="http://schemas.openxmlformats.org/officeDocument/2006/customXml" ds:itemID="{B7F07616-5AC4-4579-85DD-BA92C680B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6</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Links>
    <vt:vector size="18" baseType="variant">
      <vt:variant>
        <vt:i4>6488092</vt:i4>
      </vt:variant>
      <vt:variant>
        <vt:i4>6</vt:i4>
      </vt:variant>
      <vt:variant>
        <vt:i4>0</vt:i4>
      </vt:variant>
      <vt:variant>
        <vt:i4>5</vt:i4>
      </vt:variant>
      <vt:variant>
        <vt:lpwstr>mailto:ernesta.mikalauskiene@chc.lt</vt:lpwstr>
      </vt:variant>
      <vt:variant>
        <vt:lpwstr/>
      </vt:variant>
      <vt:variant>
        <vt:i4>2031655</vt:i4>
      </vt:variant>
      <vt:variant>
        <vt:i4>3</vt:i4>
      </vt:variant>
      <vt:variant>
        <vt:i4>0</vt:i4>
      </vt:variant>
      <vt:variant>
        <vt:i4>5</vt:i4>
      </vt:variant>
      <vt:variant>
        <vt:lpwstr>mailto:info@chc.lt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23</cp:revision>
  <dcterms:created xsi:type="dcterms:W3CDTF">2024-08-16T12:15:00Z</dcterms:created>
  <dcterms:modified xsi:type="dcterms:W3CDTF">2024-09-26T07:26:00Z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