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37EBC" w14:textId="68CEBE14" w:rsidR="005A5832" w:rsidRPr="00FB0453"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FB0453">
        <w:rPr>
          <w:rFonts w:ascii="Arial" w:hAnsi="Arial" w:cs="Arial"/>
          <w:b/>
          <w:caps/>
          <w:sz w:val="22"/>
          <w:szCs w:val="22"/>
        </w:rPr>
        <w:t xml:space="preserve">Prekių pirkimo-pardavimo sutarties </w:t>
      </w:r>
      <w:r w:rsidRPr="00FB0453">
        <w:rPr>
          <w:rFonts w:ascii="Arial" w:hAnsi="Arial" w:cs="Arial"/>
          <w:b/>
          <w:bCs/>
          <w:caps/>
          <w:sz w:val="22"/>
          <w:szCs w:val="22"/>
        </w:rPr>
        <w:t>Specialiosios</w:t>
      </w:r>
      <w:r w:rsidRPr="00FB0453">
        <w:rPr>
          <w:rFonts w:ascii="Arial" w:hAnsi="Arial" w:cs="Arial"/>
          <w:b/>
          <w:caps/>
          <w:sz w:val="22"/>
          <w:szCs w:val="22"/>
        </w:rPr>
        <w:t xml:space="preserve"> sąlygos</w:t>
      </w:r>
      <w:r w:rsidRPr="00FB0453">
        <w:rPr>
          <w:rFonts w:ascii="Arial" w:hAnsi="Arial" w:cs="Arial"/>
          <w:caps/>
          <w:sz w:val="22"/>
          <w:szCs w:val="22"/>
        </w:rPr>
        <w:t xml:space="preserve"> </w:t>
      </w:r>
    </w:p>
    <w:p w14:paraId="57F19FC7" w14:textId="77777777" w:rsidR="005A5832" w:rsidRPr="00FB0453"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B0453" w14:paraId="39C11852" w14:textId="77777777">
        <w:tc>
          <w:tcPr>
            <w:tcW w:w="2448" w:type="dxa"/>
          </w:tcPr>
          <w:p w14:paraId="6B8B78F2" w14:textId="77777777" w:rsidR="005A5832" w:rsidRPr="00FB0453" w:rsidRDefault="00A10867">
            <w:pPr>
              <w:jc w:val="both"/>
              <w:rPr>
                <w:rFonts w:ascii="Arial" w:hAnsi="Arial" w:cs="Arial"/>
                <w:b/>
                <w:bCs/>
                <w:kern w:val="2"/>
                <w:sz w:val="22"/>
                <w:szCs w:val="22"/>
              </w:rPr>
            </w:pPr>
            <w:r w:rsidRPr="00FB0453">
              <w:rPr>
                <w:rFonts w:ascii="Arial" w:hAnsi="Arial" w:cs="Arial"/>
                <w:b/>
                <w:bCs/>
                <w:kern w:val="2"/>
                <w:sz w:val="22"/>
                <w:szCs w:val="22"/>
              </w:rPr>
              <w:t>Sutarties pavadinimas</w:t>
            </w:r>
          </w:p>
        </w:tc>
        <w:tc>
          <w:tcPr>
            <w:tcW w:w="7110" w:type="dxa"/>
            <w:gridSpan w:val="3"/>
          </w:tcPr>
          <w:p w14:paraId="07E3C6AE" w14:textId="398F1137" w:rsidR="00F43EFE" w:rsidRDefault="00F43EFE">
            <w:pPr>
              <w:jc w:val="both"/>
              <w:rPr>
                <w:rFonts w:ascii="Arial" w:hAnsi="Arial" w:cs="Arial"/>
                <w:sz w:val="22"/>
                <w:szCs w:val="22"/>
              </w:rPr>
            </w:pPr>
            <w:r>
              <w:rPr>
                <w:rFonts w:ascii="Arial" w:hAnsi="Arial" w:cs="Arial"/>
                <w:sz w:val="22"/>
                <w:szCs w:val="22"/>
              </w:rPr>
              <w:t xml:space="preserve"> </w:t>
            </w:r>
            <w:r w:rsidR="009C2FBD">
              <w:rPr>
                <w:rFonts w:ascii="Arial" w:hAnsi="Arial" w:cs="Arial"/>
                <w:sz w:val="22"/>
                <w:szCs w:val="22"/>
              </w:rPr>
              <w:t>Miško diskinės akėčios</w:t>
            </w:r>
          </w:p>
          <w:p w14:paraId="60ABCC14" w14:textId="687266EF" w:rsidR="005A5832" w:rsidRPr="00F43EFE" w:rsidRDefault="00F43EFE">
            <w:pPr>
              <w:jc w:val="both"/>
              <w:rPr>
                <w:rFonts w:ascii="Arial" w:hAnsi="Arial" w:cs="Arial"/>
                <w:sz w:val="22"/>
                <w:szCs w:val="22"/>
              </w:rPr>
            </w:pPr>
            <w:r>
              <w:rPr>
                <w:rFonts w:ascii="Arial" w:hAnsi="Arial" w:cs="Arial"/>
                <w:sz w:val="22"/>
                <w:szCs w:val="22"/>
              </w:rPr>
              <w:t xml:space="preserve"> ZEPPELIN </w:t>
            </w:r>
            <w:r w:rsidR="00D4503C">
              <w:rPr>
                <w:rFonts w:ascii="Arial" w:hAnsi="Arial" w:cs="Arial"/>
                <w:sz w:val="22"/>
                <w:szCs w:val="22"/>
              </w:rPr>
              <w:t xml:space="preserve"> </w:t>
            </w:r>
            <w:r w:rsidR="002806ED">
              <w:rPr>
                <w:rFonts w:ascii="Arial" w:hAnsi="Arial" w:cs="Arial"/>
                <w:sz w:val="22"/>
                <w:szCs w:val="22"/>
              </w:rPr>
              <w:t>E</w:t>
            </w:r>
            <w:r>
              <w:rPr>
                <w:rFonts w:ascii="Arial" w:hAnsi="Arial" w:cs="Arial"/>
                <w:sz w:val="22"/>
                <w:szCs w:val="22"/>
              </w:rPr>
              <w:t>S</w:t>
            </w:r>
            <w:r w:rsidR="002806ED">
              <w:rPr>
                <w:rFonts w:ascii="Arial" w:hAnsi="Arial" w:cs="Arial"/>
                <w:sz w:val="22"/>
                <w:szCs w:val="22"/>
              </w:rPr>
              <w:t>GRADARAP 250ZY</w:t>
            </w:r>
            <w:r w:rsidR="00D4503C">
              <w:rPr>
                <w:rFonts w:ascii="Arial" w:hAnsi="Arial" w:cs="Arial"/>
                <w:sz w:val="22"/>
                <w:szCs w:val="22"/>
              </w:rPr>
              <w:t xml:space="preserve"> </w:t>
            </w:r>
            <w:r w:rsidR="002806ED">
              <w:rPr>
                <w:rFonts w:ascii="Arial" w:hAnsi="Arial" w:cs="Arial"/>
                <w:sz w:val="22"/>
                <w:szCs w:val="22"/>
              </w:rPr>
              <w:t>Ispanija</w:t>
            </w:r>
          </w:p>
        </w:tc>
      </w:tr>
      <w:tr w:rsidR="005A5832" w:rsidRPr="00FB0453" w14:paraId="681D48C4" w14:textId="77777777">
        <w:tc>
          <w:tcPr>
            <w:tcW w:w="2448" w:type="dxa"/>
          </w:tcPr>
          <w:p w14:paraId="3FCEE1B3" w14:textId="77777777" w:rsidR="005A5832" w:rsidRPr="00FB0453" w:rsidRDefault="00A10867">
            <w:pPr>
              <w:jc w:val="both"/>
              <w:rPr>
                <w:rFonts w:ascii="Arial" w:hAnsi="Arial" w:cs="Arial"/>
                <w:b/>
                <w:bCs/>
                <w:kern w:val="2"/>
                <w:sz w:val="22"/>
                <w:szCs w:val="22"/>
              </w:rPr>
            </w:pPr>
            <w:r w:rsidRPr="00FB0453">
              <w:rPr>
                <w:rFonts w:ascii="Arial" w:hAnsi="Arial" w:cs="Arial"/>
                <w:b/>
                <w:bCs/>
                <w:kern w:val="2"/>
                <w:sz w:val="22"/>
                <w:szCs w:val="22"/>
              </w:rPr>
              <w:t>Sutarties data</w:t>
            </w:r>
          </w:p>
        </w:tc>
        <w:tc>
          <w:tcPr>
            <w:tcW w:w="2177" w:type="dxa"/>
          </w:tcPr>
          <w:p w14:paraId="7EB556AE" w14:textId="609CD401" w:rsidR="005A5832" w:rsidRPr="00FB0453" w:rsidRDefault="004E20A7">
            <w:pPr>
              <w:jc w:val="both"/>
              <w:rPr>
                <w:rFonts w:ascii="Arial" w:hAnsi="Arial" w:cs="Arial"/>
                <w:kern w:val="2"/>
                <w:sz w:val="22"/>
                <w:szCs w:val="22"/>
              </w:rPr>
            </w:pPr>
            <w:r>
              <w:rPr>
                <w:rFonts w:ascii="Arial" w:hAnsi="Arial" w:cs="Arial"/>
                <w:kern w:val="2"/>
                <w:sz w:val="22"/>
                <w:szCs w:val="22"/>
              </w:rPr>
              <w:t>2024-07-17</w:t>
            </w:r>
          </w:p>
        </w:tc>
        <w:tc>
          <w:tcPr>
            <w:tcW w:w="2362" w:type="dxa"/>
          </w:tcPr>
          <w:p w14:paraId="0DCB5C6E" w14:textId="77777777" w:rsidR="005A5832" w:rsidRPr="00FB0453" w:rsidRDefault="00A10867">
            <w:pPr>
              <w:jc w:val="both"/>
              <w:rPr>
                <w:rFonts w:ascii="Arial" w:hAnsi="Arial" w:cs="Arial"/>
                <w:b/>
                <w:bCs/>
                <w:kern w:val="2"/>
                <w:sz w:val="22"/>
                <w:szCs w:val="22"/>
              </w:rPr>
            </w:pPr>
            <w:r w:rsidRPr="00FB0453">
              <w:rPr>
                <w:rFonts w:ascii="Arial" w:hAnsi="Arial" w:cs="Arial"/>
                <w:b/>
                <w:bCs/>
                <w:kern w:val="2"/>
                <w:sz w:val="22"/>
                <w:szCs w:val="22"/>
              </w:rPr>
              <w:t>Sutarties numeris</w:t>
            </w:r>
          </w:p>
        </w:tc>
        <w:tc>
          <w:tcPr>
            <w:tcW w:w="2571" w:type="dxa"/>
          </w:tcPr>
          <w:p w14:paraId="4DA5AE51" w14:textId="2C50DC54" w:rsidR="005A5832" w:rsidRPr="00FB0453" w:rsidRDefault="004E20A7">
            <w:pPr>
              <w:jc w:val="both"/>
              <w:rPr>
                <w:rFonts w:ascii="Arial" w:hAnsi="Arial" w:cs="Arial"/>
                <w:kern w:val="2"/>
                <w:sz w:val="22"/>
                <w:szCs w:val="22"/>
              </w:rPr>
            </w:pPr>
            <w:r>
              <w:rPr>
                <w:rFonts w:ascii="Arial" w:hAnsi="Arial" w:cs="Arial"/>
                <w:kern w:val="2"/>
                <w:sz w:val="22"/>
                <w:szCs w:val="22"/>
              </w:rPr>
              <w:t>77-VP-4976</w:t>
            </w:r>
          </w:p>
        </w:tc>
      </w:tr>
    </w:tbl>
    <w:p w14:paraId="467D8442" w14:textId="77777777" w:rsidR="005A5832" w:rsidRPr="00FB0453"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B0453" w14:paraId="5266461F" w14:textId="77777777">
        <w:tc>
          <w:tcPr>
            <w:tcW w:w="9558" w:type="dxa"/>
            <w:gridSpan w:val="3"/>
          </w:tcPr>
          <w:p w14:paraId="5847B7E2"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1. SUTARTIES ŠALYS</w:t>
            </w:r>
          </w:p>
        </w:tc>
      </w:tr>
      <w:tr w:rsidR="005A5832" w:rsidRPr="00FB0453" w14:paraId="3CFAF23C" w14:textId="77777777">
        <w:tc>
          <w:tcPr>
            <w:tcW w:w="2808" w:type="dxa"/>
            <w:vMerge w:val="restart"/>
          </w:tcPr>
          <w:p w14:paraId="389CF81E" w14:textId="77777777" w:rsidR="005A5832" w:rsidRPr="00FB0453" w:rsidRDefault="005A5832">
            <w:pPr>
              <w:jc w:val="center"/>
              <w:rPr>
                <w:rFonts w:ascii="Arial" w:hAnsi="Arial" w:cs="Arial"/>
                <w:b/>
                <w:bCs/>
                <w:kern w:val="2"/>
                <w:sz w:val="22"/>
                <w:szCs w:val="22"/>
              </w:rPr>
            </w:pPr>
          </w:p>
          <w:p w14:paraId="78E75D1A" w14:textId="77777777" w:rsidR="005A5832" w:rsidRPr="00FB0453" w:rsidRDefault="005A5832">
            <w:pPr>
              <w:jc w:val="center"/>
              <w:rPr>
                <w:rFonts w:ascii="Arial" w:hAnsi="Arial" w:cs="Arial"/>
                <w:b/>
                <w:bCs/>
                <w:kern w:val="2"/>
                <w:sz w:val="22"/>
                <w:szCs w:val="22"/>
              </w:rPr>
            </w:pPr>
          </w:p>
          <w:p w14:paraId="5EEBB637" w14:textId="77777777" w:rsidR="005A5832" w:rsidRPr="00FB0453" w:rsidRDefault="005A5832">
            <w:pPr>
              <w:jc w:val="center"/>
              <w:rPr>
                <w:rFonts w:ascii="Arial" w:hAnsi="Arial" w:cs="Arial"/>
                <w:b/>
                <w:bCs/>
                <w:kern w:val="2"/>
                <w:sz w:val="22"/>
                <w:szCs w:val="22"/>
              </w:rPr>
            </w:pPr>
          </w:p>
          <w:p w14:paraId="13BA3AEB" w14:textId="77777777" w:rsidR="005A5832" w:rsidRPr="00FB0453" w:rsidRDefault="005A5832">
            <w:pPr>
              <w:rPr>
                <w:rFonts w:ascii="Arial" w:hAnsi="Arial" w:cs="Arial"/>
                <w:b/>
                <w:bCs/>
                <w:kern w:val="2"/>
                <w:sz w:val="22"/>
                <w:szCs w:val="22"/>
              </w:rPr>
            </w:pPr>
          </w:p>
          <w:p w14:paraId="6A73022A"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1.1. Pirkėjas</w:t>
            </w:r>
          </w:p>
        </w:tc>
        <w:tc>
          <w:tcPr>
            <w:tcW w:w="3240" w:type="dxa"/>
          </w:tcPr>
          <w:p w14:paraId="5926F952" w14:textId="77777777" w:rsidR="005A5832" w:rsidRPr="00FB0453" w:rsidRDefault="00A10867">
            <w:pPr>
              <w:rPr>
                <w:rFonts w:ascii="Arial" w:hAnsi="Arial" w:cs="Arial"/>
                <w:kern w:val="2"/>
                <w:sz w:val="22"/>
                <w:szCs w:val="22"/>
              </w:rPr>
            </w:pPr>
            <w:r w:rsidRPr="00FB0453">
              <w:rPr>
                <w:rFonts w:ascii="Arial" w:hAnsi="Arial" w:cs="Arial"/>
                <w:kern w:val="2"/>
                <w:sz w:val="22"/>
                <w:szCs w:val="22"/>
              </w:rPr>
              <w:t>1.1.1. Pavadinimas</w:t>
            </w:r>
          </w:p>
        </w:tc>
        <w:tc>
          <w:tcPr>
            <w:tcW w:w="3510" w:type="dxa"/>
          </w:tcPr>
          <w:p w14:paraId="4737A67D" w14:textId="51ECFE5B" w:rsidR="005A5832" w:rsidRPr="00FB0453" w:rsidRDefault="00FB0453" w:rsidP="00FB0453">
            <w:pPr>
              <w:rPr>
                <w:rFonts w:ascii="Arial" w:hAnsi="Arial" w:cs="Arial"/>
                <w:kern w:val="2"/>
                <w:sz w:val="22"/>
                <w:szCs w:val="22"/>
              </w:rPr>
            </w:pPr>
            <w:r w:rsidRPr="00E83158">
              <w:rPr>
                <w:rFonts w:ascii="Arial" w:eastAsia="Calibri" w:hAnsi="Arial" w:cs="Arial"/>
                <w:b/>
                <w:iCs/>
                <w:color w:val="000000" w:themeColor="text1"/>
                <w:sz w:val="22"/>
                <w:szCs w:val="22"/>
              </w:rPr>
              <w:t>V</w:t>
            </w:r>
            <w:r w:rsidRPr="00E83158">
              <w:rPr>
                <w:rFonts w:ascii="Arial" w:eastAsia="Calibri" w:hAnsi="Arial" w:cs="Arial"/>
                <w:b/>
                <w:bCs/>
                <w:iCs/>
                <w:color w:val="000000" w:themeColor="text1"/>
                <w:sz w:val="22"/>
                <w:szCs w:val="22"/>
              </w:rPr>
              <w:t>alstybės įmonė Valstybinių miškų urėdija</w:t>
            </w:r>
          </w:p>
        </w:tc>
      </w:tr>
      <w:tr w:rsidR="00FB0453" w:rsidRPr="00FB0453" w14:paraId="103EEEC1" w14:textId="77777777">
        <w:tc>
          <w:tcPr>
            <w:tcW w:w="2808" w:type="dxa"/>
            <w:vMerge/>
          </w:tcPr>
          <w:p w14:paraId="022BC610" w14:textId="77777777" w:rsidR="00FB0453" w:rsidRPr="00FB0453" w:rsidRDefault="00FB0453" w:rsidP="00FB0453">
            <w:pPr>
              <w:rPr>
                <w:rFonts w:ascii="Arial" w:hAnsi="Arial" w:cs="Arial"/>
                <w:kern w:val="2"/>
                <w:sz w:val="22"/>
                <w:szCs w:val="22"/>
              </w:rPr>
            </w:pPr>
          </w:p>
        </w:tc>
        <w:tc>
          <w:tcPr>
            <w:tcW w:w="3240" w:type="dxa"/>
          </w:tcPr>
          <w:p w14:paraId="6459F441" w14:textId="77777777" w:rsidR="00FB0453" w:rsidRPr="00FB0453" w:rsidRDefault="00FB0453" w:rsidP="00FB0453">
            <w:pPr>
              <w:rPr>
                <w:rFonts w:ascii="Arial" w:hAnsi="Arial" w:cs="Arial"/>
                <w:kern w:val="2"/>
                <w:sz w:val="22"/>
                <w:szCs w:val="22"/>
              </w:rPr>
            </w:pPr>
            <w:r w:rsidRPr="00FB0453">
              <w:rPr>
                <w:rFonts w:ascii="Arial" w:hAnsi="Arial" w:cs="Arial"/>
                <w:kern w:val="2"/>
                <w:sz w:val="22"/>
                <w:szCs w:val="22"/>
              </w:rPr>
              <w:t>1.1.2. Juridinio asmens kodas</w:t>
            </w:r>
          </w:p>
        </w:tc>
        <w:tc>
          <w:tcPr>
            <w:tcW w:w="3510" w:type="dxa"/>
          </w:tcPr>
          <w:p w14:paraId="69FC5467" w14:textId="5F8BF757" w:rsidR="00FB0453" w:rsidRPr="00FB0453" w:rsidRDefault="00FB0453" w:rsidP="00FB0453">
            <w:pPr>
              <w:rPr>
                <w:rFonts w:ascii="Arial" w:hAnsi="Arial" w:cs="Arial"/>
                <w:kern w:val="2"/>
                <w:sz w:val="22"/>
                <w:szCs w:val="22"/>
              </w:rPr>
            </w:pPr>
            <w:r w:rsidRPr="00E83158">
              <w:rPr>
                <w:rFonts w:ascii="Arial" w:hAnsi="Arial" w:cs="Arial"/>
                <w:color w:val="000000" w:themeColor="text1"/>
                <w:sz w:val="22"/>
                <w:szCs w:val="22"/>
              </w:rPr>
              <w:t>132340880</w:t>
            </w:r>
          </w:p>
        </w:tc>
      </w:tr>
      <w:tr w:rsidR="00FB0453" w:rsidRPr="00FB0453" w14:paraId="34477D99" w14:textId="77777777">
        <w:tc>
          <w:tcPr>
            <w:tcW w:w="2808" w:type="dxa"/>
            <w:vMerge/>
          </w:tcPr>
          <w:p w14:paraId="595A14D7" w14:textId="77777777" w:rsidR="00FB0453" w:rsidRPr="00FB0453" w:rsidRDefault="00FB0453" w:rsidP="00FB0453">
            <w:pPr>
              <w:rPr>
                <w:rFonts w:ascii="Arial" w:hAnsi="Arial" w:cs="Arial"/>
                <w:kern w:val="2"/>
                <w:sz w:val="22"/>
                <w:szCs w:val="22"/>
              </w:rPr>
            </w:pPr>
          </w:p>
        </w:tc>
        <w:tc>
          <w:tcPr>
            <w:tcW w:w="3240" w:type="dxa"/>
          </w:tcPr>
          <w:p w14:paraId="6FDE54D1" w14:textId="77777777" w:rsidR="00FB0453" w:rsidRPr="00FB0453" w:rsidRDefault="00FB0453" w:rsidP="00FB0453">
            <w:pPr>
              <w:rPr>
                <w:rFonts w:ascii="Arial" w:hAnsi="Arial" w:cs="Arial"/>
                <w:kern w:val="2"/>
                <w:sz w:val="22"/>
                <w:szCs w:val="22"/>
              </w:rPr>
            </w:pPr>
            <w:r w:rsidRPr="00FB0453">
              <w:rPr>
                <w:rFonts w:ascii="Arial" w:hAnsi="Arial" w:cs="Arial"/>
                <w:kern w:val="2"/>
                <w:sz w:val="22"/>
                <w:szCs w:val="22"/>
              </w:rPr>
              <w:t>1.1.3. Adresas</w:t>
            </w:r>
          </w:p>
        </w:tc>
        <w:tc>
          <w:tcPr>
            <w:tcW w:w="3510" w:type="dxa"/>
          </w:tcPr>
          <w:p w14:paraId="0F1EDB93" w14:textId="77777777" w:rsidR="008014D7" w:rsidRPr="008014D7" w:rsidRDefault="008014D7" w:rsidP="008014D7">
            <w:pPr>
              <w:rPr>
                <w:rFonts w:ascii="Arial" w:hAnsi="Arial" w:cs="Arial"/>
                <w:kern w:val="2"/>
                <w:sz w:val="22"/>
                <w:szCs w:val="22"/>
              </w:rPr>
            </w:pPr>
            <w:r w:rsidRPr="008014D7">
              <w:rPr>
                <w:rFonts w:ascii="Arial" w:hAnsi="Arial" w:cs="Arial"/>
                <w:kern w:val="2"/>
                <w:sz w:val="22"/>
                <w:szCs w:val="22"/>
              </w:rPr>
              <w:t xml:space="preserve">Registracijos adresas: </w:t>
            </w:r>
          </w:p>
          <w:p w14:paraId="2DDA5D96" w14:textId="77777777" w:rsidR="008014D7" w:rsidRPr="008014D7" w:rsidRDefault="008014D7" w:rsidP="008014D7">
            <w:pPr>
              <w:rPr>
                <w:rFonts w:ascii="Arial" w:hAnsi="Arial" w:cs="Arial"/>
                <w:kern w:val="2"/>
                <w:sz w:val="22"/>
                <w:szCs w:val="22"/>
              </w:rPr>
            </w:pPr>
            <w:r w:rsidRPr="008014D7">
              <w:rPr>
                <w:rFonts w:ascii="Arial" w:hAnsi="Arial" w:cs="Arial"/>
                <w:kern w:val="2"/>
                <w:sz w:val="22"/>
                <w:szCs w:val="22"/>
              </w:rPr>
              <w:t>Pramonės pr. 11A-9, 51327 Kaunas</w:t>
            </w:r>
          </w:p>
          <w:p w14:paraId="2D450C66" w14:textId="77777777" w:rsidR="008014D7" w:rsidRPr="008014D7" w:rsidRDefault="008014D7" w:rsidP="008014D7">
            <w:pPr>
              <w:rPr>
                <w:rFonts w:ascii="Arial" w:hAnsi="Arial" w:cs="Arial"/>
                <w:kern w:val="2"/>
                <w:sz w:val="22"/>
                <w:szCs w:val="22"/>
              </w:rPr>
            </w:pPr>
            <w:r w:rsidRPr="008014D7">
              <w:rPr>
                <w:rFonts w:ascii="Arial" w:hAnsi="Arial" w:cs="Arial"/>
                <w:kern w:val="2"/>
                <w:sz w:val="22"/>
                <w:szCs w:val="22"/>
              </w:rPr>
              <w:t xml:space="preserve">Buveinės adresas: </w:t>
            </w:r>
          </w:p>
          <w:p w14:paraId="3F68D887" w14:textId="4CF974C7" w:rsidR="00FB0453" w:rsidRPr="00FB0453" w:rsidRDefault="008014D7" w:rsidP="008014D7">
            <w:pPr>
              <w:rPr>
                <w:rFonts w:ascii="Arial" w:hAnsi="Arial" w:cs="Arial"/>
                <w:kern w:val="2"/>
                <w:sz w:val="22"/>
                <w:szCs w:val="22"/>
              </w:rPr>
            </w:pPr>
            <w:r w:rsidRPr="008014D7">
              <w:rPr>
                <w:rFonts w:ascii="Arial" w:hAnsi="Arial" w:cs="Arial"/>
                <w:kern w:val="2"/>
                <w:sz w:val="22"/>
                <w:szCs w:val="22"/>
              </w:rPr>
              <w:t>Savanorių pr. 176, 03154 Vilnius</w:t>
            </w:r>
          </w:p>
        </w:tc>
      </w:tr>
      <w:tr w:rsidR="00FB0453" w:rsidRPr="00FB0453" w14:paraId="0D81A1EF" w14:textId="77777777">
        <w:tc>
          <w:tcPr>
            <w:tcW w:w="2808" w:type="dxa"/>
            <w:vMerge/>
          </w:tcPr>
          <w:p w14:paraId="35AA2628" w14:textId="77777777" w:rsidR="00FB0453" w:rsidRPr="00FB0453" w:rsidRDefault="00FB0453" w:rsidP="00FB0453">
            <w:pPr>
              <w:rPr>
                <w:rFonts w:ascii="Arial" w:hAnsi="Arial" w:cs="Arial"/>
                <w:kern w:val="2"/>
                <w:sz w:val="22"/>
                <w:szCs w:val="22"/>
              </w:rPr>
            </w:pPr>
          </w:p>
        </w:tc>
        <w:tc>
          <w:tcPr>
            <w:tcW w:w="3240" w:type="dxa"/>
          </w:tcPr>
          <w:p w14:paraId="5B86A29F" w14:textId="77777777" w:rsidR="00FB0453" w:rsidRPr="00FB0453" w:rsidRDefault="00FB0453" w:rsidP="00FB0453">
            <w:pPr>
              <w:rPr>
                <w:rFonts w:ascii="Arial" w:hAnsi="Arial" w:cs="Arial"/>
                <w:kern w:val="2"/>
                <w:sz w:val="22"/>
                <w:szCs w:val="22"/>
              </w:rPr>
            </w:pPr>
            <w:r w:rsidRPr="00FB0453">
              <w:rPr>
                <w:rFonts w:ascii="Arial" w:hAnsi="Arial" w:cs="Arial"/>
                <w:kern w:val="2"/>
                <w:sz w:val="22"/>
                <w:szCs w:val="22"/>
              </w:rPr>
              <w:t>1.1.4. PVM mokėtojo kodas</w:t>
            </w:r>
          </w:p>
        </w:tc>
        <w:tc>
          <w:tcPr>
            <w:tcW w:w="3510" w:type="dxa"/>
          </w:tcPr>
          <w:p w14:paraId="5719A2A6" w14:textId="77E214B9" w:rsidR="00FB0453" w:rsidRPr="00FB0453" w:rsidRDefault="008014D7" w:rsidP="008014D7">
            <w:pPr>
              <w:rPr>
                <w:rFonts w:ascii="Arial" w:hAnsi="Arial" w:cs="Arial"/>
                <w:kern w:val="2"/>
                <w:sz w:val="22"/>
                <w:szCs w:val="22"/>
              </w:rPr>
            </w:pPr>
            <w:r w:rsidRPr="008014D7">
              <w:rPr>
                <w:rFonts w:ascii="Arial" w:hAnsi="Arial" w:cs="Arial"/>
                <w:kern w:val="2"/>
                <w:sz w:val="22"/>
                <w:szCs w:val="22"/>
              </w:rPr>
              <w:t>LT323408811</w:t>
            </w:r>
          </w:p>
        </w:tc>
      </w:tr>
      <w:tr w:rsidR="00FB0453" w:rsidRPr="00FB0453" w14:paraId="1C73EFCD" w14:textId="77777777">
        <w:tc>
          <w:tcPr>
            <w:tcW w:w="2808" w:type="dxa"/>
            <w:vMerge/>
          </w:tcPr>
          <w:p w14:paraId="412E0951" w14:textId="77777777" w:rsidR="00FB0453" w:rsidRPr="00FB0453" w:rsidRDefault="00FB0453" w:rsidP="00FB0453">
            <w:pPr>
              <w:rPr>
                <w:rFonts w:ascii="Arial" w:hAnsi="Arial" w:cs="Arial"/>
                <w:kern w:val="2"/>
                <w:sz w:val="22"/>
                <w:szCs w:val="22"/>
              </w:rPr>
            </w:pPr>
          </w:p>
        </w:tc>
        <w:tc>
          <w:tcPr>
            <w:tcW w:w="3240" w:type="dxa"/>
          </w:tcPr>
          <w:p w14:paraId="1E284ACF" w14:textId="77777777" w:rsidR="00FB0453" w:rsidRPr="00FB0453" w:rsidRDefault="00FB0453" w:rsidP="00FB0453">
            <w:pPr>
              <w:rPr>
                <w:rFonts w:ascii="Arial" w:hAnsi="Arial" w:cs="Arial"/>
                <w:kern w:val="2"/>
                <w:sz w:val="22"/>
                <w:szCs w:val="22"/>
              </w:rPr>
            </w:pPr>
            <w:r w:rsidRPr="00FB0453">
              <w:rPr>
                <w:rFonts w:ascii="Arial" w:hAnsi="Arial" w:cs="Arial"/>
                <w:kern w:val="2"/>
                <w:sz w:val="22"/>
                <w:szCs w:val="22"/>
              </w:rPr>
              <w:t>1.1.5. Atsiskaitomoji sąskaita</w:t>
            </w:r>
          </w:p>
        </w:tc>
        <w:tc>
          <w:tcPr>
            <w:tcW w:w="3510" w:type="dxa"/>
          </w:tcPr>
          <w:p w14:paraId="0ACAADA3" w14:textId="43DD45E6" w:rsidR="00FB0453" w:rsidRPr="00FB0453" w:rsidRDefault="008014D7" w:rsidP="008014D7">
            <w:pPr>
              <w:rPr>
                <w:rFonts w:ascii="Arial" w:hAnsi="Arial" w:cs="Arial"/>
                <w:kern w:val="2"/>
                <w:sz w:val="22"/>
                <w:szCs w:val="22"/>
              </w:rPr>
            </w:pPr>
            <w:r w:rsidRPr="008014D7">
              <w:rPr>
                <w:rFonts w:ascii="Arial" w:hAnsi="Arial" w:cs="Arial"/>
                <w:kern w:val="2"/>
                <w:sz w:val="22"/>
                <w:szCs w:val="22"/>
              </w:rPr>
              <w:t>LT84 7044 0600 0812 3597</w:t>
            </w:r>
          </w:p>
        </w:tc>
      </w:tr>
      <w:tr w:rsidR="00FB0453" w:rsidRPr="00FB0453" w14:paraId="402A527F" w14:textId="77777777">
        <w:tc>
          <w:tcPr>
            <w:tcW w:w="2808" w:type="dxa"/>
            <w:vMerge/>
          </w:tcPr>
          <w:p w14:paraId="26C35E0C" w14:textId="77777777" w:rsidR="00FB0453" w:rsidRPr="00FB0453" w:rsidRDefault="00FB0453" w:rsidP="00FB0453">
            <w:pPr>
              <w:rPr>
                <w:rFonts w:ascii="Arial" w:hAnsi="Arial" w:cs="Arial"/>
                <w:kern w:val="2"/>
                <w:sz w:val="22"/>
                <w:szCs w:val="22"/>
              </w:rPr>
            </w:pPr>
          </w:p>
        </w:tc>
        <w:tc>
          <w:tcPr>
            <w:tcW w:w="3240" w:type="dxa"/>
          </w:tcPr>
          <w:p w14:paraId="2FFBAC48" w14:textId="0A208065" w:rsidR="00FB0453" w:rsidRPr="00FB0453" w:rsidRDefault="00FB0453" w:rsidP="00FB0453">
            <w:pPr>
              <w:rPr>
                <w:rFonts w:ascii="Arial" w:hAnsi="Arial" w:cs="Arial"/>
                <w:kern w:val="2"/>
                <w:sz w:val="22"/>
                <w:szCs w:val="22"/>
              </w:rPr>
            </w:pPr>
            <w:r w:rsidRPr="00FB0453">
              <w:rPr>
                <w:rFonts w:ascii="Arial" w:hAnsi="Arial" w:cs="Arial"/>
                <w:kern w:val="2"/>
                <w:sz w:val="22"/>
                <w:szCs w:val="22"/>
              </w:rPr>
              <w:t>1.1.6. Bankas</w:t>
            </w:r>
          </w:p>
        </w:tc>
        <w:tc>
          <w:tcPr>
            <w:tcW w:w="3510" w:type="dxa"/>
          </w:tcPr>
          <w:p w14:paraId="650D094A" w14:textId="346F8EA0" w:rsidR="00FB0453" w:rsidRPr="00FB0453" w:rsidRDefault="008014D7" w:rsidP="008014D7">
            <w:pPr>
              <w:rPr>
                <w:rFonts w:ascii="Arial" w:hAnsi="Arial" w:cs="Arial"/>
                <w:kern w:val="2"/>
                <w:sz w:val="22"/>
                <w:szCs w:val="22"/>
              </w:rPr>
            </w:pPr>
            <w:r w:rsidRPr="008014D7">
              <w:rPr>
                <w:rFonts w:ascii="Arial" w:hAnsi="Arial" w:cs="Arial"/>
                <w:kern w:val="2"/>
                <w:sz w:val="22"/>
                <w:szCs w:val="22"/>
              </w:rPr>
              <w:t>AB SEB bankas</w:t>
            </w:r>
          </w:p>
        </w:tc>
      </w:tr>
      <w:tr w:rsidR="00FB0453" w:rsidRPr="00FB0453" w14:paraId="5B4AA76D" w14:textId="77777777">
        <w:tc>
          <w:tcPr>
            <w:tcW w:w="2808" w:type="dxa"/>
            <w:vMerge/>
          </w:tcPr>
          <w:p w14:paraId="32AB9A38" w14:textId="77777777" w:rsidR="00FB0453" w:rsidRPr="00FB0453" w:rsidRDefault="00FB0453" w:rsidP="00FB0453">
            <w:pPr>
              <w:rPr>
                <w:rFonts w:ascii="Arial" w:hAnsi="Arial" w:cs="Arial"/>
                <w:kern w:val="2"/>
                <w:sz w:val="22"/>
                <w:szCs w:val="22"/>
              </w:rPr>
            </w:pPr>
          </w:p>
        </w:tc>
        <w:tc>
          <w:tcPr>
            <w:tcW w:w="3240" w:type="dxa"/>
          </w:tcPr>
          <w:p w14:paraId="7C482624" w14:textId="77777777" w:rsidR="00FB0453" w:rsidRPr="00FB0453" w:rsidRDefault="00FB0453" w:rsidP="00FB0453">
            <w:pPr>
              <w:rPr>
                <w:rFonts w:ascii="Arial" w:hAnsi="Arial" w:cs="Arial"/>
                <w:kern w:val="2"/>
                <w:sz w:val="22"/>
                <w:szCs w:val="22"/>
              </w:rPr>
            </w:pPr>
            <w:r w:rsidRPr="00FB0453">
              <w:rPr>
                <w:rFonts w:ascii="Arial" w:hAnsi="Arial" w:cs="Arial"/>
                <w:kern w:val="2"/>
                <w:sz w:val="22"/>
                <w:szCs w:val="22"/>
              </w:rPr>
              <w:t>1.1.7. Telefonas</w:t>
            </w:r>
          </w:p>
        </w:tc>
        <w:tc>
          <w:tcPr>
            <w:tcW w:w="3510" w:type="dxa"/>
          </w:tcPr>
          <w:p w14:paraId="76EC1E13" w14:textId="4AB4097C" w:rsidR="00FB0453" w:rsidRPr="00FB0453" w:rsidRDefault="008014D7" w:rsidP="008014D7">
            <w:pPr>
              <w:rPr>
                <w:rFonts w:ascii="Arial" w:hAnsi="Arial" w:cs="Arial"/>
                <w:kern w:val="2"/>
                <w:sz w:val="22"/>
                <w:szCs w:val="22"/>
              </w:rPr>
            </w:pPr>
            <w:r w:rsidRPr="008014D7">
              <w:rPr>
                <w:rFonts w:ascii="Arial" w:hAnsi="Arial" w:cs="Arial"/>
                <w:kern w:val="2"/>
                <w:sz w:val="22"/>
                <w:szCs w:val="22"/>
              </w:rPr>
              <w:t xml:space="preserve">+370 </w:t>
            </w:r>
          </w:p>
        </w:tc>
      </w:tr>
      <w:tr w:rsidR="00FB0453" w:rsidRPr="00FB0453" w14:paraId="08E0A858" w14:textId="77777777">
        <w:tc>
          <w:tcPr>
            <w:tcW w:w="2808" w:type="dxa"/>
            <w:vMerge/>
          </w:tcPr>
          <w:p w14:paraId="5A05E96C" w14:textId="77777777" w:rsidR="00FB0453" w:rsidRPr="00FB0453" w:rsidRDefault="00FB0453" w:rsidP="00FB0453">
            <w:pPr>
              <w:rPr>
                <w:rFonts w:ascii="Arial" w:hAnsi="Arial" w:cs="Arial"/>
                <w:kern w:val="2"/>
                <w:sz w:val="22"/>
                <w:szCs w:val="22"/>
              </w:rPr>
            </w:pPr>
          </w:p>
        </w:tc>
        <w:tc>
          <w:tcPr>
            <w:tcW w:w="3240" w:type="dxa"/>
          </w:tcPr>
          <w:p w14:paraId="2FD8B27F" w14:textId="77777777" w:rsidR="00FB0453" w:rsidRPr="00FB0453" w:rsidRDefault="00FB0453" w:rsidP="00FB0453">
            <w:pPr>
              <w:rPr>
                <w:rFonts w:ascii="Arial" w:hAnsi="Arial" w:cs="Arial"/>
                <w:kern w:val="2"/>
                <w:sz w:val="22"/>
                <w:szCs w:val="22"/>
              </w:rPr>
            </w:pPr>
            <w:r w:rsidRPr="00FB0453">
              <w:rPr>
                <w:rFonts w:ascii="Arial" w:hAnsi="Arial" w:cs="Arial"/>
                <w:kern w:val="2"/>
                <w:sz w:val="22"/>
                <w:szCs w:val="22"/>
              </w:rPr>
              <w:t>1.1.8. El. paštas</w:t>
            </w:r>
          </w:p>
        </w:tc>
        <w:tc>
          <w:tcPr>
            <w:tcW w:w="3510" w:type="dxa"/>
          </w:tcPr>
          <w:p w14:paraId="274478F2" w14:textId="3CACCCB4" w:rsidR="00FB0453" w:rsidRPr="00FB0453" w:rsidRDefault="008014D7" w:rsidP="008014D7">
            <w:pPr>
              <w:rPr>
                <w:rFonts w:ascii="Arial" w:hAnsi="Arial" w:cs="Arial"/>
                <w:kern w:val="2"/>
                <w:sz w:val="22"/>
                <w:szCs w:val="22"/>
              </w:rPr>
            </w:pPr>
            <w:r w:rsidRPr="008014D7">
              <w:rPr>
                <w:rFonts w:ascii="Arial" w:hAnsi="Arial" w:cs="Arial"/>
                <w:kern w:val="2"/>
                <w:sz w:val="22"/>
                <w:szCs w:val="22"/>
              </w:rPr>
              <w:t>info@vmu.lt</w:t>
            </w:r>
          </w:p>
        </w:tc>
      </w:tr>
      <w:tr w:rsidR="00FB0453" w:rsidRPr="00FB0453" w14:paraId="5712C14A" w14:textId="77777777">
        <w:tc>
          <w:tcPr>
            <w:tcW w:w="2808" w:type="dxa"/>
            <w:vMerge/>
          </w:tcPr>
          <w:p w14:paraId="2DA6F5F0" w14:textId="77777777" w:rsidR="00FB0453" w:rsidRPr="00FB0453" w:rsidRDefault="00FB0453" w:rsidP="00FB0453">
            <w:pPr>
              <w:rPr>
                <w:rFonts w:ascii="Arial" w:hAnsi="Arial" w:cs="Arial"/>
                <w:kern w:val="2"/>
                <w:sz w:val="22"/>
                <w:szCs w:val="22"/>
              </w:rPr>
            </w:pPr>
          </w:p>
        </w:tc>
        <w:tc>
          <w:tcPr>
            <w:tcW w:w="3240" w:type="dxa"/>
          </w:tcPr>
          <w:p w14:paraId="7935B3FA" w14:textId="77777777" w:rsidR="00FB0453" w:rsidRPr="00FB0453" w:rsidRDefault="00FB0453" w:rsidP="00FB0453">
            <w:pPr>
              <w:rPr>
                <w:rFonts w:ascii="Arial" w:hAnsi="Arial" w:cs="Arial"/>
                <w:kern w:val="2"/>
                <w:sz w:val="22"/>
                <w:szCs w:val="22"/>
              </w:rPr>
            </w:pPr>
            <w:r w:rsidRPr="00FB0453">
              <w:rPr>
                <w:rFonts w:ascii="Arial" w:hAnsi="Arial" w:cs="Arial"/>
                <w:kern w:val="2"/>
                <w:sz w:val="22"/>
                <w:szCs w:val="22"/>
              </w:rPr>
              <w:t>1.1.9. Šalies atstovas</w:t>
            </w:r>
          </w:p>
        </w:tc>
        <w:tc>
          <w:tcPr>
            <w:tcW w:w="3510" w:type="dxa"/>
          </w:tcPr>
          <w:p w14:paraId="3718D5BC" w14:textId="77777777" w:rsidR="002806ED" w:rsidRDefault="002806ED" w:rsidP="008014D7">
            <w:pPr>
              <w:rPr>
                <w:rFonts w:ascii="Arial" w:hAnsi="Arial" w:cs="Arial"/>
                <w:kern w:val="2"/>
                <w:sz w:val="22"/>
                <w:szCs w:val="22"/>
              </w:rPr>
            </w:pPr>
            <w:r>
              <w:rPr>
                <w:rFonts w:ascii="Arial" w:hAnsi="Arial" w:cs="Arial"/>
                <w:kern w:val="2"/>
                <w:sz w:val="22"/>
                <w:szCs w:val="22"/>
              </w:rPr>
              <w:t xml:space="preserve">Generalinis direktorius </w:t>
            </w:r>
          </w:p>
          <w:p w14:paraId="1C467C14" w14:textId="1C3BA43F" w:rsidR="00FB0453" w:rsidRPr="00FB0453" w:rsidRDefault="002806ED" w:rsidP="008014D7">
            <w:pPr>
              <w:rPr>
                <w:rFonts w:ascii="Arial" w:hAnsi="Arial" w:cs="Arial"/>
                <w:kern w:val="2"/>
                <w:sz w:val="22"/>
                <w:szCs w:val="22"/>
              </w:rPr>
            </w:pPr>
            <w:r>
              <w:rPr>
                <w:rFonts w:ascii="Arial" w:hAnsi="Arial" w:cs="Arial"/>
                <w:kern w:val="2"/>
                <w:sz w:val="22"/>
                <w:szCs w:val="22"/>
              </w:rPr>
              <w:t>Valdas Kaubrė</w:t>
            </w:r>
          </w:p>
        </w:tc>
      </w:tr>
      <w:tr w:rsidR="00FB0453" w:rsidRPr="00FB0453" w14:paraId="297D145D" w14:textId="77777777">
        <w:tc>
          <w:tcPr>
            <w:tcW w:w="2808" w:type="dxa"/>
            <w:vMerge/>
          </w:tcPr>
          <w:p w14:paraId="058E0C4D" w14:textId="77777777" w:rsidR="00FB0453" w:rsidRPr="00FB0453" w:rsidRDefault="00FB0453" w:rsidP="00FB0453">
            <w:pPr>
              <w:rPr>
                <w:rFonts w:ascii="Arial" w:hAnsi="Arial" w:cs="Arial"/>
                <w:kern w:val="2"/>
                <w:sz w:val="22"/>
                <w:szCs w:val="22"/>
              </w:rPr>
            </w:pPr>
          </w:p>
        </w:tc>
        <w:tc>
          <w:tcPr>
            <w:tcW w:w="3240" w:type="dxa"/>
          </w:tcPr>
          <w:p w14:paraId="357AA656" w14:textId="77777777" w:rsidR="00FB0453" w:rsidRPr="00FB0453" w:rsidRDefault="00FB0453" w:rsidP="00FB0453">
            <w:pPr>
              <w:rPr>
                <w:rFonts w:ascii="Arial" w:hAnsi="Arial" w:cs="Arial"/>
                <w:kern w:val="2"/>
                <w:sz w:val="22"/>
                <w:szCs w:val="22"/>
              </w:rPr>
            </w:pPr>
            <w:r w:rsidRPr="00FB0453">
              <w:rPr>
                <w:rFonts w:ascii="Arial" w:hAnsi="Arial" w:cs="Arial"/>
                <w:kern w:val="2"/>
                <w:sz w:val="22"/>
                <w:szCs w:val="22"/>
              </w:rPr>
              <w:t>1.1.10. Atstovavimo pagrindas</w:t>
            </w:r>
          </w:p>
        </w:tc>
        <w:tc>
          <w:tcPr>
            <w:tcW w:w="3510" w:type="dxa"/>
          </w:tcPr>
          <w:p w14:paraId="3D4C0C35" w14:textId="6B72B243" w:rsidR="00FB0453" w:rsidRPr="00FB0453" w:rsidRDefault="002806ED" w:rsidP="008014D7">
            <w:pPr>
              <w:rPr>
                <w:rFonts w:ascii="Arial" w:hAnsi="Arial" w:cs="Arial"/>
                <w:kern w:val="2"/>
                <w:sz w:val="22"/>
                <w:szCs w:val="22"/>
              </w:rPr>
            </w:pPr>
            <w:r w:rsidRPr="005C64B9">
              <w:rPr>
                <w:rFonts w:ascii="Arial" w:hAnsi="Arial" w:cs="Arial"/>
                <w:sz w:val="22"/>
                <w:szCs w:val="22"/>
              </w:rPr>
              <w:t>Veikian</w:t>
            </w:r>
            <w:r>
              <w:rPr>
                <w:rFonts w:ascii="Arial" w:hAnsi="Arial" w:cs="Arial"/>
                <w:sz w:val="22"/>
                <w:szCs w:val="22"/>
              </w:rPr>
              <w:t>tis</w:t>
            </w:r>
            <w:r w:rsidRPr="005C64B9">
              <w:rPr>
                <w:rFonts w:ascii="Arial" w:hAnsi="Arial" w:cs="Arial"/>
                <w:sz w:val="22"/>
                <w:szCs w:val="22"/>
              </w:rPr>
              <w:t xml:space="preserve"> pagal įmonės įstatus</w:t>
            </w:r>
          </w:p>
        </w:tc>
      </w:tr>
      <w:tr w:rsidR="00F65621" w:rsidRPr="00FB0453" w14:paraId="12D2FC9F" w14:textId="77777777">
        <w:tc>
          <w:tcPr>
            <w:tcW w:w="2808" w:type="dxa"/>
            <w:vMerge w:val="restart"/>
          </w:tcPr>
          <w:p w14:paraId="5EB7CCED" w14:textId="6FC01673" w:rsidR="00F65621" w:rsidRPr="00427E2B" w:rsidRDefault="00F65621" w:rsidP="00F65621">
            <w:pPr>
              <w:tabs>
                <w:tab w:val="left" w:pos="3060"/>
                <w:tab w:val="center" w:pos="4819"/>
                <w:tab w:val="right" w:pos="9638"/>
              </w:tabs>
              <w:suppressAutoHyphens/>
              <w:snapToGrid w:val="0"/>
              <w:rPr>
                <w:rFonts w:ascii="Arial" w:hAnsi="Arial" w:cs="Arial"/>
                <w:b/>
                <w:bCs/>
                <w:iCs/>
                <w:lang w:eastAsia="ar-SA"/>
              </w:rPr>
            </w:pPr>
            <w:r>
              <w:rPr>
                <w:rFonts w:ascii="Arial" w:hAnsi="Arial" w:cs="Arial"/>
                <w:b/>
                <w:bCs/>
                <w:iCs/>
                <w:lang w:eastAsia="ar-SA"/>
              </w:rPr>
              <w:t xml:space="preserve">1.2. </w:t>
            </w:r>
            <w:r w:rsidRPr="00427E2B">
              <w:rPr>
                <w:rFonts w:ascii="Arial" w:hAnsi="Arial" w:cs="Arial"/>
                <w:b/>
                <w:bCs/>
                <w:iCs/>
                <w:lang w:eastAsia="ar-SA"/>
              </w:rPr>
              <w:t>Tiekėjas</w:t>
            </w:r>
          </w:p>
          <w:p w14:paraId="2603B2FA" w14:textId="7F2FA864" w:rsidR="00F65621" w:rsidRPr="00FB0453" w:rsidRDefault="004E20A7" w:rsidP="00F65621">
            <w:pPr>
              <w:rPr>
                <w:rFonts w:ascii="Arial" w:hAnsi="Arial" w:cs="Arial"/>
                <w:b/>
                <w:bCs/>
                <w:kern w:val="2"/>
                <w:sz w:val="22"/>
                <w:szCs w:val="22"/>
              </w:rPr>
            </w:pPr>
            <w:hyperlink r:id="rId10" w:history="1"/>
          </w:p>
        </w:tc>
        <w:tc>
          <w:tcPr>
            <w:tcW w:w="3240" w:type="dxa"/>
          </w:tcPr>
          <w:p w14:paraId="76F5EB99" w14:textId="77777777" w:rsidR="00F65621" w:rsidRPr="00FB0453" w:rsidRDefault="00F65621" w:rsidP="00F65621">
            <w:pPr>
              <w:rPr>
                <w:rFonts w:ascii="Arial" w:hAnsi="Arial" w:cs="Arial"/>
                <w:kern w:val="2"/>
                <w:sz w:val="22"/>
                <w:szCs w:val="22"/>
              </w:rPr>
            </w:pPr>
            <w:r w:rsidRPr="00FB0453">
              <w:rPr>
                <w:rFonts w:ascii="Arial" w:hAnsi="Arial" w:cs="Arial"/>
                <w:kern w:val="2"/>
                <w:sz w:val="22"/>
                <w:szCs w:val="22"/>
              </w:rPr>
              <w:t>1.2.1. Pavadinimas</w:t>
            </w:r>
          </w:p>
        </w:tc>
        <w:tc>
          <w:tcPr>
            <w:tcW w:w="3510" w:type="dxa"/>
          </w:tcPr>
          <w:p w14:paraId="535C310F" w14:textId="7E8D5F57" w:rsidR="00F65621" w:rsidRPr="00FB0453" w:rsidRDefault="00F65621" w:rsidP="00F65621">
            <w:pPr>
              <w:rPr>
                <w:rFonts w:ascii="Arial" w:hAnsi="Arial" w:cs="Arial"/>
                <w:kern w:val="2"/>
                <w:sz w:val="22"/>
                <w:szCs w:val="22"/>
              </w:rPr>
            </w:pPr>
            <w:r>
              <w:rPr>
                <w:rFonts w:ascii="Arial" w:hAnsi="Arial" w:cs="Arial"/>
                <w:kern w:val="2"/>
                <w:sz w:val="22"/>
                <w:szCs w:val="22"/>
              </w:rPr>
              <w:t xml:space="preserve">UAB </w:t>
            </w:r>
            <w:r w:rsidR="0051190A">
              <w:rPr>
                <w:rFonts w:ascii="Arial" w:hAnsi="Arial" w:cs="Arial"/>
                <w:kern w:val="2"/>
                <w:sz w:val="22"/>
                <w:szCs w:val="22"/>
              </w:rPr>
              <w:t>„</w:t>
            </w:r>
            <w:proofErr w:type="spellStart"/>
            <w:r>
              <w:rPr>
                <w:rFonts w:ascii="Arial" w:hAnsi="Arial" w:cs="Arial"/>
                <w:kern w:val="2"/>
                <w:sz w:val="22"/>
                <w:szCs w:val="22"/>
              </w:rPr>
              <w:t>Komuva</w:t>
            </w:r>
            <w:proofErr w:type="spellEnd"/>
            <w:r w:rsidR="0051190A">
              <w:rPr>
                <w:rFonts w:ascii="Arial" w:hAnsi="Arial" w:cs="Arial"/>
                <w:kern w:val="2"/>
                <w:sz w:val="22"/>
                <w:szCs w:val="22"/>
              </w:rPr>
              <w:t>“</w:t>
            </w:r>
          </w:p>
        </w:tc>
      </w:tr>
      <w:tr w:rsidR="00F65621" w:rsidRPr="00FB0453" w14:paraId="6EA4CB38" w14:textId="77777777">
        <w:tc>
          <w:tcPr>
            <w:tcW w:w="2808" w:type="dxa"/>
            <w:vMerge/>
          </w:tcPr>
          <w:p w14:paraId="43321004" w14:textId="77777777" w:rsidR="00F65621" w:rsidRPr="00FB0453" w:rsidRDefault="00F65621" w:rsidP="00F65621">
            <w:pPr>
              <w:rPr>
                <w:rFonts w:ascii="Arial" w:hAnsi="Arial" w:cs="Arial"/>
                <w:b/>
                <w:bCs/>
                <w:kern w:val="2"/>
                <w:sz w:val="22"/>
                <w:szCs w:val="22"/>
              </w:rPr>
            </w:pPr>
          </w:p>
        </w:tc>
        <w:tc>
          <w:tcPr>
            <w:tcW w:w="3240" w:type="dxa"/>
          </w:tcPr>
          <w:p w14:paraId="729D4264" w14:textId="77777777" w:rsidR="00F65621" w:rsidRPr="00FB0453" w:rsidRDefault="00F65621" w:rsidP="00F65621">
            <w:pPr>
              <w:rPr>
                <w:rFonts w:ascii="Arial" w:hAnsi="Arial" w:cs="Arial"/>
                <w:kern w:val="2"/>
                <w:sz w:val="22"/>
                <w:szCs w:val="22"/>
              </w:rPr>
            </w:pPr>
            <w:r w:rsidRPr="00FB0453">
              <w:rPr>
                <w:rFonts w:ascii="Arial" w:hAnsi="Arial" w:cs="Arial"/>
                <w:kern w:val="2"/>
                <w:sz w:val="22"/>
                <w:szCs w:val="22"/>
              </w:rPr>
              <w:t>1.2.2. Juridinio asmens kodas</w:t>
            </w:r>
          </w:p>
        </w:tc>
        <w:tc>
          <w:tcPr>
            <w:tcW w:w="3510" w:type="dxa"/>
          </w:tcPr>
          <w:p w14:paraId="1608E779" w14:textId="00FECE08" w:rsidR="00F65621" w:rsidRPr="00FB0453" w:rsidRDefault="00F65621" w:rsidP="00F65621">
            <w:pPr>
              <w:rPr>
                <w:rFonts w:ascii="Arial" w:hAnsi="Arial" w:cs="Arial"/>
                <w:kern w:val="2"/>
                <w:sz w:val="22"/>
                <w:szCs w:val="22"/>
              </w:rPr>
            </w:pPr>
            <w:r>
              <w:rPr>
                <w:rFonts w:ascii="Arial" w:hAnsi="Arial" w:cs="Arial"/>
                <w:kern w:val="2"/>
                <w:sz w:val="22"/>
                <w:szCs w:val="22"/>
              </w:rPr>
              <w:t>225760130</w:t>
            </w:r>
          </w:p>
        </w:tc>
      </w:tr>
      <w:tr w:rsidR="00F65621" w:rsidRPr="00FB0453" w14:paraId="02A80B3D" w14:textId="77777777">
        <w:tc>
          <w:tcPr>
            <w:tcW w:w="2808" w:type="dxa"/>
            <w:vMerge/>
          </w:tcPr>
          <w:p w14:paraId="43152160" w14:textId="77777777" w:rsidR="00F65621" w:rsidRPr="00FB0453" w:rsidRDefault="00F65621" w:rsidP="00F65621">
            <w:pPr>
              <w:rPr>
                <w:rFonts w:ascii="Arial" w:hAnsi="Arial" w:cs="Arial"/>
                <w:b/>
                <w:bCs/>
                <w:kern w:val="2"/>
                <w:sz w:val="22"/>
                <w:szCs w:val="22"/>
              </w:rPr>
            </w:pPr>
          </w:p>
        </w:tc>
        <w:tc>
          <w:tcPr>
            <w:tcW w:w="3240" w:type="dxa"/>
          </w:tcPr>
          <w:p w14:paraId="1CAE276F" w14:textId="77777777" w:rsidR="00F65621" w:rsidRPr="00FB0453" w:rsidRDefault="00F65621" w:rsidP="00F65621">
            <w:pPr>
              <w:rPr>
                <w:rFonts w:ascii="Arial" w:hAnsi="Arial" w:cs="Arial"/>
                <w:kern w:val="2"/>
                <w:sz w:val="22"/>
                <w:szCs w:val="22"/>
              </w:rPr>
            </w:pPr>
            <w:r w:rsidRPr="00FB0453">
              <w:rPr>
                <w:rFonts w:ascii="Arial" w:hAnsi="Arial" w:cs="Arial"/>
                <w:kern w:val="2"/>
                <w:sz w:val="22"/>
                <w:szCs w:val="22"/>
              </w:rPr>
              <w:t>1.2.3. Adresas</w:t>
            </w:r>
          </w:p>
        </w:tc>
        <w:tc>
          <w:tcPr>
            <w:tcW w:w="3510" w:type="dxa"/>
          </w:tcPr>
          <w:p w14:paraId="602B92B5" w14:textId="108F91D5" w:rsidR="00F65621" w:rsidRPr="00FB0453" w:rsidRDefault="001F7E33" w:rsidP="00F65621">
            <w:pPr>
              <w:rPr>
                <w:rFonts w:ascii="Arial" w:hAnsi="Arial" w:cs="Arial"/>
                <w:kern w:val="2"/>
                <w:sz w:val="22"/>
                <w:szCs w:val="22"/>
              </w:rPr>
            </w:pPr>
            <w:r>
              <w:rPr>
                <w:rFonts w:ascii="Arial" w:hAnsi="Arial" w:cs="Arial"/>
                <w:kern w:val="2"/>
                <w:sz w:val="22"/>
                <w:szCs w:val="22"/>
              </w:rPr>
              <w:t>Kalno g.</w:t>
            </w:r>
            <w:r w:rsidR="0051190A">
              <w:rPr>
                <w:rFonts w:ascii="Arial" w:hAnsi="Arial" w:cs="Arial"/>
                <w:kern w:val="2"/>
                <w:sz w:val="22"/>
                <w:szCs w:val="22"/>
              </w:rPr>
              <w:t xml:space="preserve"> </w:t>
            </w:r>
            <w:r>
              <w:rPr>
                <w:rFonts w:ascii="Arial" w:hAnsi="Arial" w:cs="Arial"/>
                <w:kern w:val="2"/>
                <w:sz w:val="22"/>
                <w:szCs w:val="22"/>
              </w:rPr>
              <w:t xml:space="preserve">22, </w:t>
            </w:r>
            <w:proofErr w:type="spellStart"/>
            <w:r>
              <w:rPr>
                <w:rFonts w:ascii="Arial" w:hAnsi="Arial" w:cs="Arial"/>
                <w:kern w:val="2"/>
                <w:sz w:val="22"/>
                <w:szCs w:val="22"/>
              </w:rPr>
              <w:t>Melekonių</w:t>
            </w:r>
            <w:proofErr w:type="spellEnd"/>
            <w:r>
              <w:rPr>
                <w:rFonts w:ascii="Arial" w:hAnsi="Arial" w:cs="Arial"/>
                <w:kern w:val="2"/>
                <w:sz w:val="22"/>
                <w:szCs w:val="22"/>
              </w:rPr>
              <w:t xml:space="preserve"> km., Pagirių sen., Vilniaus rajonas</w:t>
            </w:r>
          </w:p>
        </w:tc>
      </w:tr>
      <w:tr w:rsidR="00F65621" w:rsidRPr="00FB0453" w14:paraId="0B7951BF" w14:textId="77777777">
        <w:tc>
          <w:tcPr>
            <w:tcW w:w="2808" w:type="dxa"/>
            <w:vMerge/>
          </w:tcPr>
          <w:p w14:paraId="03C3E2B4" w14:textId="77777777" w:rsidR="00F65621" w:rsidRPr="00FB0453" w:rsidRDefault="00F65621" w:rsidP="00F65621">
            <w:pPr>
              <w:rPr>
                <w:rFonts w:ascii="Arial" w:hAnsi="Arial" w:cs="Arial"/>
                <w:b/>
                <w:bCs/>
                <w:kern w:val="2"/>
                <w:sz w:val="22"/>
                <w:szCs w:val="22"/>
              </w:rPr>
            </w:pPr>
          </w:p>
        </w:tc>
        <w:tc>
          <w:tcPr>
            <w:tcW w:w="3240" w:type="dxa"/>
          </w:tcPr>
          <w:p w14:paraId="0CDCC812" w14:textId="77777777" w:rsidR="00F65621" w:rsidRPr="00FB0453" w:rsidRDefault="00F65621" w:rsidP="00F65621">
            <w:pPr>
              <w:rPr>
                <w:rFonts w:ascii="Arial" w:hAnsi="Arial" w:cs="Arial"/>
                <w:kern w:val="2"/>
                <w:sz w:val="22"/>
                <w:szCs w:val="22"/>
              </w:rPr>
            </w:pPr>
            <w:r w:rsidRPr="00FB0453">
              <w:rPr>
                <w:rFonts w:ascii="Arial" w:hAnsi="Arial" w:cs="Arial"/>
                <w:kern w:val="2"/>
                <w:sz w:val="22"/>
                <w:szCs w:val="22"/>
              </w:rPr>
              <w:t>1.2.4. PVM mokėtojo kodas</w:t>
            </w:r>
          </w:p>
        </w:tc>
        <w:tc>
          <w:tcPr>
            <w:tcW w:w="3510" w:type="dxa"/>
          </w:tcPr>
          <w:p w14:paraId="0CF41940" w14:textId="600309F2" w:rsidR="00F65621" w:rsidRPr="00FB0453" w:rsidRDefault="00F65621" w:rsidP="00F65621">
            <w:pPr>
              <w:rPr>
                <w:rFonts w:ascii="Arial" w:hAnsi="Arial" w:cs="Arial"/>
                <w:kern w:val="2"/>
                <w:sz w:val="22"/>
                <w:szCs w:val="22"/>
              </w:rPr>
            </w:pPr>
            <w:r>
              <w:rPr>
                <w:rFonts w:ascii="Arial" w:hAnsi="Arial" w:cs="Arial"/>
                <w:kern w:val="2"/>
                <w:sz w:val="22"/>
                <w:szCs w:val="22"/>
              </w:rPr>
              <w:t>LT100005658616</w:t>
            </w:r>
          </w:p>
        </w:tc>
      </w:tr>
      <w:tr w:rsidR="00F65621" w:rsidRPr="00FB0453" w14:paraId="632EA64B" w14:textId="77777777">
        <w:tc>
          <w:tcPr>
            <w:tcW w:w="2808" w:type="dxa"/>
            <w:vMerge/>
          </w:tcPr>
          <w:p w14:paraId="4841C061" w14:textId="77777777" w:rsidR="00F65621" w:rsidRPr="00FB0453" w:rsidRDefault="00F65621" w:rsidP="00F65621">
            <w:pPr>
              <w:rPr>
                <w:rFonts w:ascii="Arial" w:hAnsi="Arial" w:cs="Arial"/>
                <w:b/>
                <w:bCs/>
                <w:kern w:val="2"/>
                <w:sz w:val="22"/>
                <w:szCs w:val="22"/>
              </w:rPr>
            </w:pPr>
          </w:p>
        </w:tc>
        <w:tc>
          <w:tcPr>
            <w:tcW w:w="3240" w:type="dxa"/>
          </w:tcPr>
          <w:p w14:paraId="1D7E1612" w14:textId="77777777" w:rsidR="00F65621" w:rsidRPr="00FB0453" w:rsidRDefault="00F65621" w:rsidP="00F65621">
            <w:pPr>
              <w:rPr>
                <w:rFonts w:ascii="Arial" w:hAnsi="Arial" w:cs="Arial"/>
                <w:kern w:val="2"/>
                <w:sz w:val="22"/>
                <w:szCs w:val="22"/>
              </w:rPr>
            </w:pPr>
            <w:r w:rsidRPr="00FB0453">
              <w:rPr>
                <w:rFonts w:ascii="Arial" w:hAnsi="Arial" w:cs="Arial"/>
                <w:kern w:val="2"/>
                <w:sz w:val="22"/>
                <w:szCs w:val="22"/>
              </w:rPr>
              <w:t>1.2.5. Atsiskaitomoji sąskaita</w:t>
            </w:r>
          </w:p>
        </w:tc>
        <w:tc>
          <w:tcPr>
            <w:tcW w:w="3510" w:type="dxa"/>
          </w:tcPr>
          <w:p w14:paraId="09217268" w14:textId="78ED6CA7" w:rsidR="00F65621" w:rsidRPr="00FB0453" w:rsidRDefault="00F65621" w:rsidP="00F65621">
            <w:pPr>
              <w:rPr>
                <w:rFonts w:ascii="Arial" w:hAnsi="Arial" w:cs="Arial"/>
                <w:kern w:val="2"/>
                <w:sz w:val="22"/>
                <w:szCs w:val="22"/>
              </w:rPr>
            </w:pPr>
            <w:r>
              <w:rPr>
                <w:rFonts w:ascii="Arial" w:hAnsi="Arial" w:cs="Arial"/>
                <w:kern w:val="2"/>
                <w:sz w:val="22"/>
                <w:szCs w:val="22"/>
              </w:rPr>
              <w:t>LT</w:t>
            </w:r>
          </w:p>
        </w:tc>
      </w:tr>
      <w:tr w:rsidR="00F65621" w:rsidRPr="00FB0453" w14:paraId="2222AABF" w14:textId="77777777">
        <w:tc>
          <w:tcPr>
            <w:tcW w:w="2808" w:type="dxa"/>
            <w:vMerge/>
          </w:tcPr>
          <w:p w14:paraId="0FAE7306" w14:textId="77777777" w:rsidR="00F65621" w:rsidRPr="00FB0453" w:rsidRDefault="00F65621" w:rsidP="00F65621">
            <w:pPr>
              <w:rPr>
                <w:rFonts w:ascii="Arial" w:hAnsi="Arial" w:cs="Arial"/>
                <w:b/>
                <w:bCs/>
                <w:kern w:val="2"/>
                <w:sz w:val="22"/>
                <w:szCs w:val="22"/>
              </w:rPr>
            </w:pPr>
          </w:p>
        </w:tc>
        <w:tc>
          <w:tcPr>
            <w:tcW w:w="3240" w:type="dxa"/>
          </w:tcPr>
          <w:p w14:paraId="327F769C" w14:textId="77777777" w:rsidR="00F65621" w:rsidRPr="00FB0453" w:rsidRDefault="00F65621" w:rsidP="00F65621">
            <w:pPr>
              <w:rPr>
                <w:rFonts w:ascii="Arial" w:hAnsi="Arial" w:cs="Arial"/>
                <w:kern w:val="2"/>
                <w:sz w:val="22"/>
                <w:szCs w:val="22"/>
              </w:rPr>
            </w:pPr>
            <w:r w:rsidRPr="00FB0453">
              <w:rPr>
                <w:rFonts w:ascii="Arial" w:hAnsi="Arial" w:cs="Arial"/>
                <w:kern w:val="2"/>
                <w:sz w:val="22"/>
                <w:szCs w:val="22"/>
              </w:rPr>
              <w:t>1.2.6. Bankas, banko kodas</w:t>
            </w:r>
          </w:p>
        </w:tc>
        <w:tc>
          <w:tcPr>
            <w:tcW w:w="3510" w:type="dxa"/>
          </w:tcPr>
          <w:p w14:paraId="5EF618CF" w14:textId="186BCC3C" w:rsidR="00F65621" w:rsidRPr="00FB0453" w:rsidRDefault="00F65621" w:rsidP="00F65621">
            <w:pPr>
              <w:rPr>
                <w:rFonts w:ascii="Arial" w:hAnsi="Arial" w:cs="Arial"/>
                <w:kern w:val="2"/>
                <w:sz w:val="22"/>
                <w:szCs w:val="22"/>
              </w:rPr>
            </w:pPr>
            <w:r>
              <w:rPr>
                <w:rFonts w:ascii="Arial" w:hAnsi="Arial" w:cs="Arial"/>
                <w:kern w:val="2"/>
                <w:sz w:val="22"/>
                <w:szCs w:val="22"/>
              </w:rPr>
              <w:t>AB SEB bankas</w:t>
            </w:r>
          </w:p>
        </w:tc>
      </w:tr>
      <w:tr w:rsidR="00F65621" w:rsidRPr="00FB0453" w14:paraId="0ED3E5E9" w14:textId="77777777">
        <w:tc>
          <w:tcPr>
            <w:tcW w:w="2808" w:type="dxa"/>
            <w:vMerge/>
          </w:tcPr>
          <w:p w14:paraId="26FD2A4B" w14:textId="77777777" w:rsidR="00F65621" w:rsidRPr="00FB0453" w:rsidRDefault="00F65621" w:rsidP="00F65621">
            <w:pPr>
              <w:rPr>
                <w:rFonts w:ascii="Arial" w:hAnsi="Arial" w:cs="Arial"/>
                <w:b/>
                <w:bCs/>
                <w:kern w:val="2"/>
                <w:sz w:val="22"/>
                <w:szCs w:val="22"/>
              </w:rPr>
            </w:pPr>
          </w:p>
        </w:tc>
        <w:tc>
          <w:tcPr>
            <w:tcW w:w="3240" w:type="dxa"/>
          </w:tcPr>
          <w:p w14:paraId="594C4EF8" w14:textId="77777777" w:rsidR="00F65621" w:rsidRPr="00FB0453" w:rsidRDefault="00F65621" w:rsidP="00F65621">
            <w:pPr>
              <w:rPr>
                <w:rFonts w:ascii="Arial" w:hAnsi="Arial" w:cs="Arial"/>
                <w:kern w:val="2"/>
                <w:sz w:val="22"/>
                <w:szCs w:val="22"/>
              </w:rPr>
            </w:pPr>
            <w:r w:rsidRPr="00FB0453">
              <w:rPr>
                <w:rFonts w:ascii="Arial" w:hAnsi="Arial" w:cs="Arial"/>
                <w:kern w:val="2"/>
                <w:sz w:val="22"/>
                <w:szCs w:val="22"/>
              </w:rPr>
              <w:t>1.2.7. Telefonas</w:t>
            </w:r>
          </w:p>
        </w:tc>
        <w:tc>
          <w:tcPr>
            <w:tcW w:w="3510" w:type="dxa"/>
          </w:tcPr>
          <w:p w14:paraId="5F7E641F" w14:textId="34C84435" w:rsidR="00F65621" w:rsidRPr="00FB0453" w:rsidRDefault="00F65621" w:rsidP="00F65621">
            <w:pPr>
              <w:rPr>
                <w:rFonts w:ascii="Arial" w:hAnsi="Arial" w:cs="Arial"/>
                <w:kern w:val="2"/>
                <w:sz w:val="22"/>
                <w:szCs w:val="22"/>
              </w:rPr>
            </w:pPr>
            <w:r>
              <w:rPr>
                <w:rFonts w:ascii="Arial" w:hAnsi="Arial" w:cs="Arial"/>
                <w:kern w:val="2"/>
                <w:sz w:val="22"/>
                <w:szCs w:val="22"/>
              </w:rPr>
              <w:t>+370</w:t>
            </w:r>
          </w:p>
        </w:tc>
      </w:tr>
      <w:tr w:rsidR="00F65621" w:rsidRPr="00FB0453" w14:paraId="5526469E" w14:textId="77777777">
        <w:tc>
          <w:tcPr>
            <w:tcW w:w="2808" w:type="dxa"/>
            <w:vMerge/>
          </w:tcPr>
          <w:p w14:paraId="7227DDA7" w14:textId="77777777" w:rsidR="00F65621" w:rsidRPr="00FB0453" w:rsidRDefault="00F65621" w:rsidP="00F65621">
            <w:pPr>
              <w:rPr>
                <w:rFonts w:ascii="Arial" w:hAnsi="Arial" w:cs="Arial"/>
                <w:b/>
                <w:bCs/>
                <w:kern w:val="2"/>
                <w:sz w:val="22"/>
                <w:szCs w:val="22"/>
              </w:rPr>
            </w:pPr>
          </w:p>
        </w:tc>
        <w:tc>
          <w:tcPr>
            <w:tcW w:w="3240" w:type="dxa"/>
          </w:tcPr>
          <w:p w14:paraId="7E6F50D7" w14:textId="77777777" w:rsidR="00F65621" w:rsidRPr="00FB0453" w:rsidRDefault="00F65621" w:rsidP="00F65621">
            <w:pPr>
              <w:rPr>
                <w:rFonts w:ascii="Arial" w:hAnsi="Arial" w:cs="Arial"/>
                <w:kern w:val="2"/>
                <w:sz w:val="22"/>
                <w:szCs w:val="22"/>
              </w:rPr>
            </w:pPr>
            <w:r w:rsidRPr="00FB0453">
              <w:rPr>
                <w:rFonts w:ascii="Arial" w:hAnsi="Arial" w:cs="Arial"/>
                <w:kern w:val="2"/>
                <w:sz w:val="22"/>
                <w:szCs w:val="22"/>
              </w:rPr>
              <w:t>1.2.8. El. paštas</w:t>
            </w:r>
          </w:p>
        </w:tc>
        <w:tc>
          <w:tcPr>
            <w:tcW w:w="3510" w:type="dxa"/>
          </w:tcPr>
          <w:p w14:paraId="0F7D4E01" w14:textId="5C2C8C93" w:rsidR="00F65621" w:rsidRPr="00FB0453" w:rsidRDefault="00F65621" w:rsidP="00F65621">
            <w:pPr>
              <w:rPr>
                <w:rFonts w:ascii="Arial" w:hAnsi="Arial" w:cs="Arial"/>
                <w:kern w:val="2"/>
                <w:sz w:val="22"/>
                <w:szCs w:val="22"/>
              </w:rPr>
            </w:pPr>
            <w:r>
              <w:rPr>
                <w:rFonts w:ascii="Arial" w:hAnsi="Arial" w:cs="Arial"/>
                <w:kern w:val="2"/>
                <w:sz w:val="22"/>
                <w:szCs w:val="22"/>
              </w:rPr>
              <w:t>info@komuva.lt</w:t>
            </w:r>
          </w:p>
        </w:tc>
      </w:tr>
      <w:tr w:rsidR="00F65621" w:rsidRPr="00FB0453" w14:paraId="6F209E66" w14:textId="77777777">
        <w:tc>
          <w:tcPr>
            <w:tcW w:w="2808" w:type="dxa"/>
            <w:vMerge/>
          </w:tcPr>
          <w:p w14:paraId="386FF577" w14:textId="77777777" w:rsidR="00F65621" w:rsidRPr="00FB0453" w:rsidRDefault="00F65621" w:rsidP="00F65621">
            <w:pPr>
              <w:rPr>
                <w:rFonts w:ascii="Arial" w:hAnsi="Arial" w:cs="Arial"/>
                <w:b/>
                <w:bCs/>
                <w:kern w:val="2"/>
                <w:sz w:val="22"/>
                <w:szCs w:val="22"/>
              </w:rPr>
            </w:pPr>
          </w:p>
        </w:tc>
        <w:tc>
          <w:tcPr>
            <w:tcW w:w="3240" w:type="dxa"/>
          </w:tcPr>
          <w:p w14:paraId="3A289672" w14:textId="77777777" w:rsidR="00F65621" w:rsidRPr="00FB0453" w:rsidRDefault="00F65621" w:rsidP="00F65621">
            <w:pPr>
              <w:rPr>
                <w:rFonts w:ascii="Arial" w:hAnsi="Arial" w:cs="Arial"/>
                <w:kern w:val="2"/>
                <w:sz w:val="22"/>
                <w:szCs w:val="22"/>
              </w:rPr>
            </w:pPr>
            <w:r w:rsidRPr="00FB0453">
              <w:rPr>
                <w:rFonts w:ascii="Arial" w:hAnsi="Arial" w:cs="Arial"/>
                <w:kern w:val="2"/>
                <w:sz w:val="22"/>
                <w:szCs w:val="22"/>
              </w:rPr>
              <w:t>1.2.9. Šalies atstovas</w:t>
            </w:r>
          </w:p>
        </w:tc>
        <w:tc>
          <w:tcPr>
            <w:tcW w:w="3510" w:type="dxa"/>
          </w:tcPr>
          <w:p w14:paraId="42206071" w14:textId="0E773FC9" w:rsidR="00F65621" w:rsidRPr="00FB0453" w:rsidRDefault="002806ED" w:rsidP="00F65621">
            <w:pPr>
              <w:rPr>
                <w:rFonts w:ascii="Arial" w:hAnsi="Arial" w:cs="Arial"/>
                <w:kern w:val="2"/>
                <w:sz w:val="22"/>
                <w:szCs w:val="22"/>
              </w:rPr>
            </w:pPr>
            <w:r>
              <w:rPr>
                <w:rFonts w:ascii="Arial" w:hAnsi="Arial" w:cs="Arial"/>
                <w:kern w:val="2"/>
                <w:sz w:val="22"/>
                <w:szCs w:val="22"/>
              </w:rPr>
              <w:t xml:space="preserve">Direktorė Jolanta </w:t>
            </w:r>
            <w:proofErr w:type="spellStart"/>
            <w:r>
              <w:rPr>
                <w:rFonts w:ascii="Arial" w:hAnsi="Arial" w:cs="Arial"/>
                <w:kern w:val="2"/>
                <w:sz w:val="22"/>
                <w:szCs w:val="22"/>
              </w:rPr>
              <w:t>Kuizinienė</w:t>
            </w:r>
            <w:proofErr w:type="spellEnd"/>
          </w:p>
        </w:tc>
      </w:tr>
      <w:tr w:rsidR="00F65621" w:rsidRPr="00FB0453" w14:paraId="2908F8F6" w14:textId="77777777">
        <w:tc>
          <w:tcPr>
            <w:tcW w:w="2808" w:type="dxa"/>
            <w:vMerge/>
          </w:tcPr>
          <w:p w14:paraId="5169969B" w14:textId="77777777" w:rsidR="00F65621" w:rsidRPr="00FB0453" w:rsidRDefault="00F65621" w:rsidP="00F65621">
            <w:pPr>
              <w:rPr>
                <w:rFonts w:ascii="Arial" w:hAnsi="Arial" w:cs="Arial"/>
                <w:b/>
                <w:bCs/>
                <w:kern w:val="2"/>
                <w:sz w:val="22"/>
                <w:szCs w:val="22"/>
              </w:rPr>
            </w:pPr>
          </w:p>
        </w:tc>
        <w:tc>
          <w:tcPr>
            <w:tcW w:w="3240" w:type="dxa"/>
          </w:tcPr>
          <w:p w14:paraId="5AC39358" w14:textId="77777777" w:rsidR="00F65621" w:rsidRPr="00FB0453" w:rsidRDefault="00F65621" w:rsidP="00F65621">
            <w:pPr>
              <w:rPr>
                <w:rFonts w:ascii="Arial" w:hAnsi="Arial" w:cs="Arial"/>
                <w:kern w:val="2"/>
                <w:sz w:val="22"/>
                <w:szCs w:val="22"/>
              </w:rPr>
            </w:pPr>
            <w:r w:rsidRPr="00FB0453">
              <w:rPr>
                <w:rFonts w:ascii="Arial" w:hAnsi="Arial" w:cs="Arial"/>
                <w:kern w:val="2"/>
                <w:sz w:val="22"/>
                <w:szCs w:val="22"/>
              </w:rPr>
              <w:t>1.2.10. Atstovavimo pagrindas</w:t>
            </w:r>
          </w:p>
        </w:tc>
        <w:tc>
          <w:tcPr>
            <w:tcW w:w="3510" w:type="dxa"/>
          </w:tcPr>
          <w:p w14:paraId="1BF88B69" w14:textId="7CCDE6FD" w:rsidR="00F65621" w:rsidRPr="00FB0453" w:rsidRDefault="002806ED" w:rsidP="00F65621">
            <w:pPr>
              <w:rPr>
                <w:rFonts w:ascii="Arial" w:hAnsi="Arial" w:cs="Arial"/>
                <w:kern w:val="2"/>
                <w:sz w:val="22"/>
                <w:szCs w:val="22"/>
              </w:rPr>
            </w:pPr>
            <w:r w:rsidRPr="005C64B9">
              <w:rPr>
                <w:rFonts w:ascii="Arial" w:hAnsi="Arial" w:cs="Arial"/>
                <w:sz w:val="22"/>
                <w:szCs w:val="22"/>
              </w:rPr>
              <w:t>Veikian</w:t>
            </w:r>
            <w:r w:rsidR="00713E1D">
              <w:rPr>
                <w:rFonts w:ascii="Arial" w:hAnsi="Arial" w:cs="Arial"/>
                <w:sz w:val="22"/>
                <w:szCs w:val="22"/>
              </w:rPr>
              <w:t>ti</w:t>
            </w:r>
            <w:r w:rsidRPr="005C64B9">
              <w:rPr>
                <w:rFonts w:ascii="Arial" w:hAnsi="Arial" w:cs="Arial"/>
                <w:sz w:val="22"/>
                <w:szCs w:val="22"/>
              </w:rPr>
              <w:t xml:space="preserve"> pagal </w:t>
            </w:r>
            <w:r>
              <w:rPr>
                <w:rFonts w:ascii="Arial" w:hAnsi="Arial" w:cs="Arial"/>
                <w:sz w:val="22"/>
                <w:szCs w:val="22"/>
              </w:rPr>
              <w:t>bendrov</w:t>
            </w:r>
            <w:r w:rsidRPr="005C64B9">
              <w:rPr>
                <w:rFonts w:ascii="Arial" w:hAnsi="Arial" w:cs="Arial"/>
                <w:sz w:val="22"/>
                <w:szCs w:val="22"/>
              </w:rPr>
              <w:t>ės įstatus</w:t>
            </w:r>
          </w:p>
        </w:tc>
      </w:tr>
    </w:tbl>
    <w:p w14:paraId="5843C996" w14:textId="77777777" w:rsidR="005A5832" w:rsidRPr="00FB0453"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B0453" w14:paraId="05F658B1" w14:textId="77777777">
        <w:trPr>
          <w:trHeight w:val="300"/>
        </w:trPr>
        <w:tc>
          <w:tcPr>
            <w:tcW w:w="9535" w:type="dxa"/>
            <w:gridSpan w:val="4"/>
          </w:tcPr>
          <w:p w14:paraId="3B995FA0"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2. ATSAKINGI ASMENYS</w:t>
            </w:r>
          </w:p>
        </w:tc>
      </w:tr>
      <w:tr w:rsidR="005A5832" w:rsidRPr="00FB0453" w14:paraId="755E1B16" w14:textId="77777777">
        <w:trPr>
          <w:trHeight w:val="300"/>
        </w:trPr>
        <w:tc>
          <w:tcPr>
            <w:tcW w:w="2704" w:type="dxa"/>
            <w:gridSpan w:val="2"/>
          </w:tcPr>
          <w:p w14:paraId="56B5306D"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2.1. Pirkėjo kontaktiniai asmenys, atsakingi už Sutarties vykdymą, Prekių priėmimą, Sąskaitų per informacinę sistemą „E. sąskaita“ priėmimą</w:t>
            </w:r>
          </w:p>
        </w:tc>
        <w:tc>
          <w:tcPr>
            <w:tcW w:w="6831" w:type="dxa"/>
            <w:gridSpan w:val="2"/>
          </w:tcPr>
          <w:p w14:paraId="000FB34C" w14:textId="4BC14FA3" w:rsidR="00FB0453" w:rsidRPr="00AF590A" w:rsidRDefault="00AF590A" w:rsidP="00FB0453">
            <w:pPr>
              <w:rPr>
                <w:rFonts w:ascii="Arial" w:hAnsi="Arial" w:cs="Arial"/>
                <w:color w:val="4472C4"/>
                <w:kern w:val="2"/>
                <w:sz w:val="22"/>
                <w:szCs w:val="22"/>
              </w:rPr>
            </w:pPr>
            <w:r w:rsidRPr="00AF590A">
              <w:rPr>
                <w:rStyle w:val="Laukeliai"/>
                <w:rFonts w:cs="Arial"/>
                <w:sz w:val="22"/>
                <w:szCs w:val="22"/>
              </w:rPr>
              <w:t>N</w:t>
            </w:r>
            <w:r w:rsidRPr="00AF590A">
              <w:rPr>
                <w:rStyle w:val="Laukeliai"/>
                <w:sz w:val="22"/>
                <w:szCs w:val="22"/>
              </w:rPr>
              <w:t>urodyta sutarties 5 priede</w:t>
            </w:r>
          </w:p>
        </w:tc>
      </w:tr>
      <w:tr w:rsidR="005A5832" w:rsidRPr="00FB0453" w14:paraId="7ACB621F" w14:textId="77777777">
        <w:trPr>
          <w:trHeight w:val="300"/>
        </w:trPr>
        <w:tc>
          <w:tcPr>
            <w:tcW w:w="2704" w:type="dxa"/>
            <w:gridSpan w:val="2"/>
          </w:tcPr>
          <w:p w14:paraId="364208D7"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2.2. Tiekėjo kontaktiniai asmenys, atsakingi už Sutarties vykdymą</w:t>
            </w:r>
          </w:p>
        </w:tc>
        <w:tc>
          <w:tcPr>
            <w:tcW w:w="6831" w:type="dxa"/>
            <w:gridSpan w:val="2"/>
          </w:tcPr>
          <w:p w14:paraId="1E59EC4F" w14:textId="77DCB947" w:rsidR="005A5832" w:rsidRPr="00844630" w:rsidRDefault="00F43EFE" w:rsidP="00F43EFE">
            <w:pPr>
              <w:rPr>
                <w:rFonts w:ascii="Arial" w:hAnsi="Arial" w:cs="Arial"/>
                <w:color w:val="4472C4"/>
                <w:kern w:val="2"/>
                <w:sz w:val="22"/>
                <w:szCs w:val="22"/>
              </w:rPr>
            </w:pPr>
            <w:r w:rsidRPr="00844630">
              <w:rPr>
                <w:rFonts w:ascii="Arial" w:hAnsi="Arial" w:cs="Arial"/>
                <w:sz w:val="22"/>
                <w:szCs w:val="22"/>
              </w:rPr>
              <w:t xml:space="preserve">Direktorės pavaduotojas Marius </w:t>
            </w:r>
            <w:proofErr w:type="spellStart"/>
            <w:r w:rsidRPr="00844630">
              <w:rPr>
                <w:rFonts w:ascii="Arial" w:hAnsi="Arial" w:cs="Arial"/>
                <w:sz w:val="22"/>
                <w:szCs w:val="22"/>
              </w:rPr>
              <w:t>Pledzevičius</w:t>
            </w:r>
            <w:proofErr w:type="spellEnd"/>
            <w:r w:rsidRPr="00844630">
              <w:rPr>
                <w:rFonts w:ascii="Arial" w:hAnsi="Arial" w:cs="Arial"/>
                <w:sz w:val="22"/>
                <w:szCs w:val="22"/>
              </w:rPr>
              <w:t xml:space="preserve">, tel. +370 </w:t>
            </w:r>
          </w:p>
        </w:tc>
      </w:tr>
      <w:tr w:rsidR="005A5832" w:rsidRPr="00FB0453" w14:paraId="3B692880" w14:textId="77777777">
        <w:trPr>
          <w:trHeight w:val="300"/>
        </w:trPr>
        <w:tc>
          <w:tcPr>
            <w:tcW w:w="9535" w:type="dxa"/>
            <w:gridSpan w:val="4"/>
          </w:tcPr>
          <w:p w14:paraId="67802DC7"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3. SUTARTIES DALYKAS</w:t>
            </w:r>
          </w:p>
        </w:tc>
      </w:tr>
      <w:tr w:rsidR="005A5832" w:rsidRPr="00FB0453" w14:paraId="7FEF439E" w14:textId="77777777">
        <w:trPr>
          <w:trHeight w:val="300"/>
        </w:trPr>
        <w:tc>
          <w:tcPr>
            <w:tcW w:w="2704" w:type="dxa"/>
            <w:gridSpan w:val="2"/>
          </w:tcPr>
          <w:p w14:paraId="4C437DFB"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lastRenderedPageBreak/>
              <w:t xml:space="preserve">3.1. Sutarties dalykas </w:t>
            </w:r>
          </w:p>
        </w:tc>
        <w:tc>
          <w:tcPr>
            <w:tcW w:w="6831" w:type="dxa"/>
            <w:gridSpan w:val="2"/>
          </w:tcPr>
          <w:p w14:paraId="5444EAF6" w14:textId="3E5F7701" w:rsidR="005A5832" w:rsidRPr="00FB0453" w:rsidRDefault="00A10867">
            <w:pPr>
              <w:rPr>
                <w:rFonts w:ascii="Arial" w:hAnsi="Arial" w:cs="Arial"/>
                <w:color w:val="000000"/>
                <w:kern w:val="2"/>
                <w:sz w:val="22"/>
                <w:szCs w:val="22"/>
              </w:rPr>
            </w:pPr>
            <w:r w:rsidRPr="00FB0453">
              <w:rPr>
                <w:rFonts w:ascii="Arial" w:hAnsi="Arial" w:cs="Arial"/>
                <w:kern w:val="2"/>
                <w:sz w:val="22"/>
                <w:szCs w:val="22"/>
              </w:rPr>
              <w:t xml:space="preserve">Tiekėjas įsipareigoja Sutartyje numatytomis sąlygomis perduoti Pirkėjui </w:t>
            </w:r>
            <w:r w:rsidR="009C2FBD">
              <w:rPr>
                <w:rFonts w:ascii="Arial" w:hAnsi="Arial" w:cs="Arial"/>
                <w:kern w:val="2"/>
                <w:sz w:val="22"/>
                <w:szCs w:val="22"/>
              </w:rPr>
              <w:t>Miško diskines akėčias</w:t>
            </w:r>
            <w:r w:rsidR="00010AD3">
              <w:rPr>
                <w:rFonts w:ascii="Arial" w:hAnsi="Arial" w:cs="Arial"/>
                <w:kern w:val="2"/>
                <w:sz w:val="22"/>
                <w:szCs w:val="22"/>
              </w:rPr>
              <w:t xml:space="preserve"> </w:t>
            </w:r>
            <w:r w:rsidRPr="00FB0453">
              <w:rPr>
                <w:rFonts w:ascii="Arial" w:hAnsi="Arial" w:cs="Arial"/>
                <w:color w:val="000000"/>
                <w:kern w:val="2"/>
                <w:sz w:val="22"/>
                <w:szCs w:val="22"/>
              </w:rPr>
              <w:t>(toliau – Prekės).</w:t>
            </w:r>
          </w:p>
          <w:p w14:paraId="0FBE5C14" w14:textId="3343122A" w:rsidR="009C2FBD" w:rsidRPr="009C2FBD" w:rsidRDefault="00A10867" w:rsidP="009C2FBD">
            <w:pPr>
              <w:pStyle w:val="Bodytext90"/>
              <w:shd w:val="clear" w:color="auto" w:fill="auto"/>
              <w:spacing w:line="240" w:lineRule="auto"/>
              <w:rPr>
                <w:rFonts w:ascii="Arial" w:hAnsi="Arial" w:cs="Arial"/>
                <w:b w:val="0"/>
                <w:bCs w:val="0"/>
                <w:sz w:val="22"/>
                <w:szCs w:val="22"/>
              </w:rPr>
            </w:pPr>
            <w:r w:rsidRPr="009C2FBD">
              <w:rPr>
                <w:rFonts w:ascii="Arial" w:hAnsi="Arial" w:cs="Arial"/>
                <w:b w:val="0"/>
                <w:bCs w:val="0"/>
                <w:color w:val="000000"/>
                <w:kern w:val="2"/>
                <w:sz w:val="22"/>
                <w:szCs w:val="22"/>
              </w:rPr>
              <w:t xml:space="preserve">Išsamus Prekių aprašymas ir kiti reikalavimai tiekiamoms Prekėms nustatyti Sutarties </w:t>
            </w:r>
            <w:r w:rsidR="00DD5A7D" w:rsidRPr="009C2FBD">
              <w:rPr>
                <w:rFonts w:ascii="Arial" w:hAnsi="Arial" w:cs="Arial"/>
                <w:b w:val="0"/>
                <w:bCs w:val="0"/>
                <w:color w:val="000000"/>
                <w:kern w:val="2"/>
                <w:sz w:val="22"/>
                <w:szCs w:val="22"/>
              </w:rPr>
              <w:t xml:space="preserve">1 </w:t>
            </w:r>
            <w:r w:rsidRPr="009C2FBD">
              <w:rPr>
                <w:rFonts w:ascii="Arial" w:hAnsi="Arial" w:cs="Arial"/>
                <w:b w:val="0"/>
                <w:bCs w:val="0"/>
                <w:color w:val="000000"/>
                <w:kern w:val="2"/>
                <w:sz w:val="22"/>
                <w:szCs w:val="22"/>
              </w:rPr>
              <w:t xml:space="preserve">priede </w:t>
            </w:r>
            <w:r w:rsidR="00DD5A7D" w:rsidRPr="009C2FBD">
              <w:rPr>
                <w:rFonts w:ascii="Arial" w:hAnsi="Arial" w:cs="Arial"/>
                <w:b w:val="0"/>
                <w:bCs w:val="0"/>
                <w:i/>
                <w:iCs/>
                <w:color w:val="000000"/>
                <w:kern w:val="2"/>
                <w:sz w:val="22"/>
                <w:szCs w:val="22"/>
              </w:rPr>
              <w:t>„</w:t>
            </w:r>
            <w:r w:rsidR="009C2FBD" w:rsidRPr="009C2FBD">
              <w:rPr>
                <w:rFonts w:ascii="Arial" w:hAnsi="Arial" w:cs="Arial"/>
                <w:b w:val="0"/>
                <w:bCs w:val="0"/>
                <w:i/>
                <w:iCs/>
                <w:color w:val="000000"/>
                <w:kern w:val="2"/>
                <w:sz w:val="22"/>
                <w:szCs w:val="22"/>
              </w:rPr>
              <w:t xml:space="preserve">Miško diskinių akėčių </w:t>
            </w:r>
            <w:r w:rsidR="00DD5A7D" w:rsidRPr="009C2FBD">
              <w:rPr>
                <w:rFonts w:ascii="Arial" w:hAnsi="Arial" w:cs="Arial"/>
                <w:b w:val="0"/>
                <w:bCs w:val="0"/>
                <w:i/>
                <w:iCs/>
                <w:color w:val="000000"/>
                <w:kern w:val="2"/>
                <w:sz w:val="22"/>
                <w:szCs w:val="22"/>
              </w:rPr>
              <w:t>pirkimo techninė specifikacija“</w:t>
            </w:r>
            <w:r w:rsidRPr="009C2FBD">
              <w:rPr>
                <w:rFonts w:ascii="Arial" w:hAnsi="Arial" w:cs="Arial"/>
                <w:b w:val="0"/>
                <w:bCs w:val="0"/>
                <w:color w:val="000000"/>
                <w:kern w:val="2"/>
                <w:sz w:val="22"/>
                <w:szCs w:val="22"/>
              </w:rPr>
              <w:t xml:space="preserve"> (toliau – Techninė specifikacija</w:t>
            </w:r>
            <w:r w:rsidR="008E0FC0" w:rsidRPr="009C2FBD">
              <w:rPr>
                <w:rFonts w:ascii="Arial" w:hAnsi="Arial" w:cs="Arial"/>
                <w:b w:val="0"/>
                <w:bCs w:val="0"/>
                <w:color w:val="000000"/>
                <w:kern w:val="2"/>
                <w:sz w:val="22"/>
                <w:szCs w:val="22"/>
              </w:rPr>
              <w:t xml:space="preserve"> / 1 priedas</w:t>
            </w:r>
            <w:r w:rsidRPr="009C2FBD">
              <w:rPr>
                <w:rFonts w:ascii="Arial" w:hAnsi="Arial" w:cs="Arial"/>
                <w:b w:val="0"/>
                <w:bCs w:val="0"/>
                <w:color w:val="000000"/>
                <w:kern w:val="2"/>
                <w:sz w:val="22"/>
                <w:szCs w:val="22"/>
              </w:rPr>
              <w:t>)</w:t>
            </w:r>
            <w:r w:rsidR="009C2FBD" w:rsidRPr="009C2FBD">
              <w:rPr>
                <w:rFonts w:ascii="Arial" w:hAnsi="Arial" w:cs="Arial"/>
                <w:b w:val="0"/>
                <w:bCs w:val="0"/>
                <w:color w:val="000000"/>
                <w:kern w:val="2"/>
                <w:sz w:val="22"/>
                <w:szCs w:val="22"/>
              </w:rPr>
              <w:t xml:space="preserve"> ir 2 priedas</w:t>
            </w:r>
            <w:r w:rsidR="001F3EA1">
              <w:rPr>
                <w:rFonts w:ascii="Arial" w:hAnsi="Arial" w:cs="Arial"/>
                <w:b w:val="0"/>
                <w:bCs w:val="0"/>
                <w:color w:val="000000"/>
                <w:kern w:val="2"/>
                <w:sz w:val="22"/>
                <w:szCs w:val="22"/>
              </w:rPr>
              <w:t xml:space="preserve"> </w:t>
            </w:r>
            <w:r w:rsidR="009C2FBD" w:rsidRPr="009C2FBD">
              <w:rPr>
                <w:rFonts w:ascii="Arial" w:hAnsi="Arial" w:cs="Arial"/>
                <w:b w:val="0"/>
                <w:bCs w:val="0"/>
                <w:color w:val="000000"/>
                <w:kern w:val="2"/>
                <w:sz w:val="22"/>
                <w:szCs w:val="22"/>
              </w:rPr>
              <w:t>,,</w:t>
            </w:r>
            <w:r w:rsidR="009C2FBD" w:rsidRPr="009C2FBD">
              <w:rPr>
                <w:rFonts w:ascii="Arial" w:hAnsi="Arial" w:cs="Arial"/>
                <w:b w:val="0"/>
                <w:bCs w:val="0"/>
                <w:sz w:val="22"/>
                <w:szCs w:val="22"/>
              </w:rPr>
              <w:t>Prekių atitikties techninės specifikacijos reikalavimams palyginamoji lentelė</w:t>
            </w:r>
            <w:r w:rsidR="001F3EA1">
              <w:rPr>
                <w:rFonts w:ascii="Arial" w:hAnsi="Arial" w:cs="Arial"/>
                <w:b w:val="0"/>
                <w:bCs w:val="0"/>
                <w:sz w:val="22"/>
                <w:szCs w:val="22"/>
              </w:rPr>
              <w:t>“</w:t>
            </w:r>
          </w:p>
          <w:p w14:paraId="72F6C4F8" w14:textId="14DF329A" w:rsidR="005A5832" w:rsidRPr="00DD5A7D" w:rsidRDefault="009C2FBD">
            <w:pPr>
              <w:rPr>
                <w:rFonts w:ascii="Arial" w:hAnsi="Arial" w:cs="Arial"/>
                <w:i/>
                <w:iCs/>
                <w:color w:val="000000"/>
                <w:kern w:val="2"/>
                <w:sz w:val="22"/>
                <w:szCs w:val="22"/>
              </w:rPr>
            </w:pPr>
            <w:r>
              <w:rPr>
                <w:rFonts w:ascii="Arial" w:hAnsi="Arial" w:cs="Arial"/>
                <w:color w:val="000000"/>
                <w:kern w:val="2"/>
                <w:sz w:val="22"/>
                <w:szCs w:val="22"/>
              </w:rPr>
              <w:t xml:space="preserve"> </w:t>
            </w:r>
          </w:p>
        </w:tc>
      </w:tr>
      <w:tr w:rsidR="005A5832" w:rsidRPr="00FB0453" w14:paraId="785334A8" w14:textId="77777777">
        <w:trPr>
          <w:trHeight w:val="300"/>
        </w:trPr>
        <w:tc>
          <w:tcPr>
            <w:tcW w:w="2704" w:type="dxa"/>
            <w:gridSpan w:val="2"/>
          </w:tcPr>
          <w:p w14:paraId="19020966"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3.2. Pirkimo numeris</w:t>
            </w:r>
          </w:p>
        </w:tc>
        <w:tc>
          <w:tcPr>
            <w:tcW w:w="6831" w:type="dxa"/>
            <w:gridSpan w:val="2"/>
          </w:tcPr>
          <w:p w14:paraId="7E2F5169" w14:textId="1D9F4746" w:rsidR="005A5832" w:rsidRPr="00FB0453" w:rsidRDefault="00DD5A7D">
            <w:pPr>
              <w:rPr>
                <w:rFonts w:ascii="Arial" w:hAnsi="Arial" w:cs="Arial"/>
                <w:kern w:val="2"/>
                <w:sz w:val="22"/>
                <w:szCs w:val="22"/>
              </w:rPr>
            </w:pPr>
            <w:r>
              <w:rPr>
                <w:rFonts w:ascii="Arial" w:hAnsi="Arial" w:cs="Arial"/>
                <w:kern w:val="2"/>
                <w:sz w:val="22"/>
                <w:szCs w:val="22"/>
              </w:rPr>
              <w:t>PU-</w:t>
            </w:r>
            <w:r w:rsidR="009C2FBD">
              <w:rPr>
                <w:rFonts w:ascii="Arial" w:hAnsi="Arial" w:cs="Arial"/>
                <w:kern w:val="2"/>
                <w:sz w:val="22"/>
                <w:szCs w:val="22"/>
              </w:rPr>
              <w:t>3084</w:t>
            </w:r>
            <w:r>
              <w:rPr>
                <w:rFonts w:ascii="Arial" w:hAnsi="Arial" w:cs="Arial"/>
                <w:kern w:val="2"/>
                <w:sz w:val="22"/>
                <w:szCs w:val="22"/>
              </w:rPr>
              <w:t>/2024</w:t>
            </w:r>
          </w:p>
        </w:tc>
      </w:tr>
      <w:tr w:rsidR="005A5832" w:rsidRPr="00FB0453" w14:paraId="4BD10D9C" w14:textId="77777777">
        <w:trPr>
          <w:trHeight w:val="300"/>
        </w:trPr>
        <w:tc>
          <w:tcPr>
            <w:tcW w:w="2704" w:type="dxa"/>
            <w:gridSpan w:val="2"/>
          </w:tcPr>
          <w:p w14:paraId="2B1819A1"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3.3. Informacija apie Europos Sąjungos lėšomis finansuojamą projektą arba kitą projektą</w:t>
            </w:r>
          </w:p>
        </w:tc>
        <w:tc>
          <w:tcPr>
            <w:tcW w:w="6831" w:type="dxa"/>
            <w:gridSpan w:val="2"/>
          </w:tcPr>
          <w:p w14:paraId="569BEE0F" w14:textId="77777777" w:rsidR="005A5832" w:rsidRPr="00FB0453" w:rsidRDefault="00A10867">
            <w:pPr>
              <w:rPr>
                <w:rFonts w:ascii="Arial" w:hAnsi="Arial" w:cs="Arial"/>
                <w:kern w:val="2"/>
                <w:sz w:val="22"/>
                <w:szCs w:val="22"/>
              </w:rPr>
            </w:pPr>
            <w:r w:rsidRPr="00FB0453">
              <w:rPr>
                <w:rFonts w:ascii="Arial" w:hAnsi="Arial" w:cs="Arial"/>
                <w:kern w:val="2"/>
                <w:sz w:val="22"/>
                <w:szCs w:val="22"/>
              </w:rPr>
              <w:t>Netaikoma</w:t>
            </w:r>
          </w:p>
          <w:p w14:paraId="3708949C" w14:textId="77777777" w:rsidR="005A5832" w:rsidRPr="00FB0453" w:rsidRDefault="005A5832">
            <w:pPr>
              <w:rPr>
                <w:rFonts w:ascii="Arial" w:hAnsi="Arial" w:cs="Arial"/>
                <w:kern w:val="2"/>
                <w:sz w:val="22"/>
                <w:szCs w:val="22"/>
              </w:rPr>
            </w:pPr>
          </w:p>
          <w:p w14:paraId="5234BA04" w14:textId="049896E2" w:rsidR="005A5832" w:rsidRPr="00FB0453" w:rsidRDefault="005A5832">
            <w:pPr>
              <w:rPr>
                <w:rFonts w:ascii="Arial" w:hAnsi="Arial" w:cs="Arial"/>
                <w:kern w:val="2"/>
                <w:sz w:val="22"/>
                <w:szCs w:val="22"/>
              </w:rPr>
            </w:pPr>
          </w:p>
        </w:tc>
      </w:tr>
      <w:tr w:rsidR="005A5832" w:rsidRPr="00FB0453" w14:paraId="6856FD9F" w14:textId="77777777">
        <w:trPr>
          <w:trHeight w:val="300"/>
        </w:trPr>
        <w:tc>
          <w:tcPr>
            <w:tcW w:w="9535" w:type="dxa"/>
            <w:gridSpan w:val="4"/>
          </w:tcPr>
          <w:p w14:paraId="2E03F190"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4. PREKIŲ PRISTATYMO TERMINAI IR PREKIŲ PERDAVIMO - PRIĖMIMO TVARKA</w:t>
            </w:r>
          </w:p>
        </w:tc>
      </w:tr>
      <w:tr w:rsidR="005A5832" w:rsidRPr="00FB0453" w14:paraId="2DF9AAD6" w14:textId="77777777">
        <w:trPr>
          <w:trHeight w:val="300"/>
        </w:trPr>
        <w:tc>
          <w:tcPr>
            <w:tcW w:w="2704" w:type="dxa"/>
            <w:gridSpan w:val="2"/>
          </w:tcPr>
          <w:p w14:paraId="3BF5EE57" w14:textId="3048ABCE" w:rsidR="00953234" w:rsidRPr="000E3994" w:rsidRDefault="00A10867" w:rsidP="00953234">
            <w:pPr>
              <w:rPr>
                <w:rFonts w:ascii="Arial" w:hAnsi="Arial" w:cs="Arial"/>
                <w:b/>
                <w:bCs/>
                <w:kern w:val="2"/>
                <w:sz w:val="22"/>
                <w:szCs w:val="22"/>
              </w:rPr>
            </w:pPr>
            <w:r w:rsidRPr="000E3994">
              <w:rPr>
                <w:rFonts w:ascii="Arial" w:hAnsi="Arial" w:cs="Arial"/>
                <w:b/>
                <w:bCs/>
                <w:kern w:val="2"/>
                <w:sz w:val="22"/>
                <w:szCs w:val="22"/>
              </w:rPr>
              <w:t>4.1.</w:t>
            </w:r>
            <w:r w:rsidR="00953234" w:rsidRPr="000E3994">
              <w:rPr>
                <w:rFonts w:ascii="Arial" w:hAnsi="Arial" w:cs="Arial"/>
                <w:b/>
                <w:bCs/>
                <w:kern w:val="2"/>
                <w:sz w:val="22"/>
                <w:szCs w:val="22"/>
              </w:rPr>
              <w:t>Prekių pristatymo terminas, kai Prekės pristatomos vienu kartu</w:t>
            </w:r>
          </w:p>
          <w:p w14:paraId="25D1610F" w14:textId="64C55193" w:rsidR="005A5832" w:rsidRPr="000E3994" w:rsidRDefault="005A5832">
            <w:pPr>
              <w:rPr>
                <w:rFonts w:ascii="Arial" w:hAnsi="Arial" w:cs="Arial"/>
                <w:b/>
                <w:bCs/>
                <w:kern w:val="2"/>
                <w:sz w:val="22"/>
                <w:szCs w:val="22"/>
              </w:rPr>
            </w:pPr>
          </w:p>
        </w:tc>
        <w:tc>
          <w:tcPr>
            <w:tcW w:w="6831" w:type="dxa"/>
            <w:gridSpan w:val="2"/>
          </w:tcPr>
          <w:p w14:paraId="1A838696" w14:textId="0C095E81" w:rsidR="00953234" w:rsidRPr="000E3994" w:rsidRDefault="00953234" w:rsidP="00953234">
            <w:pPr>
              <w:rPr>
                <w:rFonts w:ascii="Arial" w:hAnsi="Arial" w:cs="Arial"/>
                <w:kern w:val="2"/>
                <w:sz w:val="22"/>
                <w:szCs w:val="22"/>
              </w:rPr>
            </w:pPr>
            <w:r w:rsidRPr="000E3994">
              <w:rPr>
                <w:rFonts w:ascii="Arial" w:hAnsi="Arial" w:cs="Arial"/>
                <w:kern w:val="2"/>
                <w:sz w:val="22"/>
                <w:szCs w:val="22"/>
              </w:rPr>
              <w:t>Tiekėjas Prekes (</w:t>
            </w:r>
            <w:r w:rsidRPr="00DE515E">
              <w:rPr>
                <w:rFonts w:ascii="Arial" w:hAnsi="Arial" w:cs="Arial"/>
                <w:b/>
                <w:bCs/>
                <w:kern w:val="2"/>
                <w:sz w:val="22"/>
                <w:szCs w:val="22"/>
              </w:rPr>
              <w:t>visą Prekių kiekį 5 vnt</w:t>
            </w:r>
            <w:r w:rsidR="00DE515E">
              <w:rPr>
                <w:rFonts w:ascii="Arial" w:hAnsi="Arial" w:cs="Arial"/>
                <w:kern w:val="2"/>
                <w:sz w:val="22"/>
                <w:szCs w:val="22"/>
              </w:rPr>
              <w:t>.</w:t>
            </w:r>
            <w:r w:rsidRPr="000E3994">
              <w:rPr>
                <w:rFonts w:ascii="Arial" w:hAnsi="Arial" w:cs="Arial"/>
                <w:kern w:val="2"/>
                <w:sz w:val="22"/>
                <w:szCs w:val="22"/>
              </w:rPr>
              <w:t xml:space="preserve">) įsipareigoja pristatyti </w:t>
            </w:r>
            <w:r w:rsidRPr="000E3994">
              <w:rPr>
                <w:rFonts w:ascii="Arial" w:hAnsi="Arial" w:cs="Arial"/>
                <w:b/>
                <w:bCs/>
                <w:kern w:val="2"/>
                <w:sz w:val="22"/>
                <w:szCs w:val="22"/>
              </w:rPr>
              <w:t>ne vėliau kaip per</w:t>
            </w:r>
            <w:r w:rsidRPr="000E3994">
              <w:rPr>
                <w:rFonts w:ascii="Arial" w:hAnsi="Arial" w:cs="Arial"/>
                <w:kern w:val="2"/>
                <w:sz w:val="22"/>
                <w:szCs w:val="22"/>
              </w:rPr>
              <w:t xml:space="preserve">  6 (šešis) mėnesius</w:t>
            </w:r>
            <w:r w:rsidRPr="000E3994">
              <w:rPr>
                <w:rFonts w:ascii="Arial" w:hAnsi="Arial" w:cs="Arial"/>
                <w:color w:val="4472C4"/>
                <w:kern w:val="2"/>
                <w:sz w:val="22"/>
                <w:szCs w:val="22"/>
              </w:rPr>
              <w:t xml:space="preserve"> </w:t>
            </w:r>
            <w:r w:rsidRPr="000E3994">
              <w:rPr>
                <w:rFonts w:ascii="Arial" w:hAnsi="Arial" w:cs="Arial"/>
                <w:color w:val="000000"/>
                <w:kern w:val="2"/>
                <w:sz w:val="22"/>
                <w:szCs w:val="22"/>
              </w:rPr>
              <w:t xml:space="preserve">nuo Sutarties įsigaliojimo dienos šiais  adresais: </w:t>
            </w:r>
          </w:p>
          <w:p w14:paraId="0A5A038C" w14:textId="2F1C9F23" w:rsidR="00953234" w:rsidRPr="000E3994" w:rsidRDefault="00953234" w:rsidP="00953234">
            <w:pPr>
              <w:pStyle w:val="Betarp"/>
              <w:jc w:val="both"/>
              <w:rPr>
                <w:rFonts w:ascii="Arial" w:hAnsi="Arial" w:cs="Arial"/>
                <w:sz w:val="22"/>
                <w:shd w:val="clear" w:color="auto" w:fill="FFFFFF"/>
              </w:rPr>
            </w:pPr>
            <w:r w:rsidRPr="000E3994">
              <w:rPr>
                <w:rFonts w:ascii="Arial" w:hAnsi="Arial" w:cs="Arial"/>
                <w:sz w:val="22"/>
                <w:shd w:val="clear" w:color="auto" w:fill="FFFFFF"/>
              </w:rPr>
              <w:t xml:space="preserve">1 vnt. –  Ignalinos regioninį padalinį, </w:t>
            </w:r>
            <w:proofErr w:type="spellStart"/>
            <w:r w:rsidRPr="000E3994">
              <w:rPr>
                <w:rFonts w:ascii="Arial" w:hAnsi="Arial" w:cs="Arial"/>
                <w:sz w:val="22"/>
                <w:shd w:val="clear" w:color="auto" w:fill="FFFFFF"/>
              </w:rPr>
              <w:t>Ažušilės</w:t>
            </w:r>
            <w:proofErr w:type="spellEnd"/>
            <w:r w:rsidRPr="000E3994">
              <w:rPr>
                <w:rFonts w:ascii="Arial" w:hAnsi="Arial" w:cs="Arial"/>
                <w:sz w:val="22"/>
                <w:shd w:val="clear" w:color="auto" w:fill="FFFFFF"/>
              </w:rPr>
              <w:t xml:space="preserve"> g. 18, Ignalina,  Ignalinos r. sav.</w:t>
            </w:r>
          </w:p>
          <w:p w14:paraId="3A46D452" w14:textId="77777777" w:rsidR="00953234" w:rsidRPr="000E3994" w:rsidRDefault="00953234" w:rsidP="00953234">
            <w:pPr>
              <w:pStyle w:val="Betarp"/>
              <w:jc w:val="both"/>
              <w:rPr>
                <w:rFonts w:ascii="Arial" w:hAnsi="Arial" w:cs="Arial"/>
                <w:sz w:val="22"/>
                <w:shd w:val="clear" w:color="auto" w:fill="FFFFFF"/>
              </w:rPr>
            </w:pPr>
            <w:r w:rsidRPr="000E3994">
              <w:rPr>
                <w:rFonts w:ascii="Arial" w:hAnsi="Arial" w:cs="Arial"/>
                <w:sz w:val="22"/>
                <w:shd w:val="clear" w:color="auto" w:fill="FFFFFF"/>
              </w:rPr>
              <w:t>1 vnt. – Kazlų Rūdos regioninį padalinį, Miškininkų g. 1, Kazlų Rūda</w:t>
            </w:r>
          </w:p>
          <w:p w14:paraId="4A4C2C0C" w14:textId="77777777" w:rsidR="00953234" w:rsidRPr="000E3994" w:rsidRDefault="00953234" w:rsidP="00953234">
            <w:pPr>
              <w:pStyle w:val="Betarp"/>
              <w:jc w:val="both"/>
              <w:rPr>
                <w:rFonts w:ascii="Arial" w:hAnsi="Arial" w:cs="Arial"/>
                <w:sz w:val="22"/>
                <w:shd w:val="clear" w:color="auto" w:fill="FFFFFF"/>
              </w:rPr>
            </w:pPr>
            <w:r w:rsidRPr="000E3994">
              <w:rPr>
                <w:rFonts w:ascii="Arial" w:hAnsi="Arial" w:cs="Arial"/>
                <w:sz w:val="22"/>
                <w:shd w:val="clear" w:color="auto" w:fill="FFFFFF"/>
              </w:rPr>
              <w:t>1 vnt. – Švenčionėlių regioninį padalinį, Žeimenos g. 49, Švenčionėliai</w:t>
            </w:r>
          </w:p>
          <w:p w14:paraId="6742B587" w14:textId="77777777" w:rsidR="00953234" w:rsidRPr="000E3994" w:rsidRDefault="00953234" w:rsidP="00953234">
            <w:pPr>
              <w:pStyle w:val="Betarp"/>
              <w:jc w:val="both"/>
              <w:rPr>
                <w:rFonts w:ascii="Arial" w:hAnsi="Arial" w:cs="Arial"/>
                <w:sz w:val="22"/>
                <w:shd w:val="clear" w:color="auto" w:fill="FFFFFF"/>
              </w:rPr>
            </w:pPr>
            <w:r w:rsidRPr="000E3994">
              <w:rPr>
                <w:rFonts w:ascii="Arial" w:hAnsi="Arial" w:cs="Arial"/>
                <w:sz w:val="22"/>
                <w:shd w:val="clear" w:color="auto" w:fill="FFFFFF"/>
              </w:rPr>
              <w:t xml:space="preserve">1 vnt. – Tauragės regioninį padalinį, </w:t>
            </w:r>
            <w:r w:rsidRPr="000E3994">
              <w:rPr>
                <w:rFonts w:ascii="Arial" w:hAnsi="Arial" w:cs="Arial"/>
                <w:color w:val="333333"/>
                <w:sz w:val="22"/>
                <w:shd w:val="clear" w:color="auto" w:fill="FFFFFF"/>
              </w:rPr>
              <w:t>Vytauto g. 125, Tauragė</w:t>
            </w:r>
          </w:p>
          <w:p w14:paraId="069219EF" w14:textId="0C4CD290" w:rsidR="005A5832" w:rsidRPr="000E3994" w:rsidRDefault="00953234" w:rsidP="00CA6283">
            <w:pPr>
              <w:pStyle w:val="Betarp"/>
              <w:jc w:val="both"/>
              <w:rPr>
                <w:rFonts w:ascii="Arial" w:hAnsi="Arial" w:cs="Arial"/>
                <w:color w:val="4472C4"/>
                <w:kern w:val="2"/>
                <w:sz w:val="22"/>
              </w:rPr>
            </w:pPr>
            <w:r w:rsidRPr="000E3994">
              <w:rPr>
                <w:rFonts w:ascii="Arial" w:hAnsi="Arial" w:cs="Arial"/>
                <w:sz w:val="22"/>
                <w:shd w:val="clear" w:color="auto" w:fill="FFFFFF"/>
              </w:rPr>
              <w:t>1 vnt. – Trakų regioninį padalinį, Trakų g. 83, Rūdiškės, Trakų r. sav.</w:t>
            </w:r>
            <w:r w:rsidR="00F93317">
              <w:rPr>
                <w:rFonts w:ascii="Arial" w:hAnsi="Arial" w:cs="Arial"/>
                <w:sz w:val="22"/>
                <w:shd w:val="clear" w:color="auto" w:fill="FFFFFF"/>
              </w:rPr>
              <w:t xml:space="preserve"> </w:t>
            </w:r>
            <w:r w:rsidRPr="000E3994">
              <w:rPr>
                <w:rFonts w:ascii="Arial" w:hAnsi="Arial" w:cs="Arial"/>
                <w:sz w:val="22"/>
                <w:shd w:val="clear" w:color="auto" w:fill="FFFFFF"/>
              </w:rPr>
              <w:t>raj.</w:t>
            </w:r>
          </w:p>
        </w:tc>
      </w:tr>
      <w:tr w:rsidR="005A5832" w:rsidRPr="00FB0453" w14:paraId="5B324974" w14:textId="77777777">
        <w:trPr>
          <w:trHeight w:val="300"/>
        </w:trPr>
        <w:tc>
          <w:tcPr>
            <w:tcW w:w="2704" w:type="dxa"/>
            <w:gridSpan w:val="2"/>
          </w:tcPr>
          <w:p w14:paraId="5E1B9261" w14:textId="72B05439" w:rsidR="005A5832" w:rsidRPr="00FB0453" w:rsidRDefault="00A10867">
            <w:pPr>
              <w:rPr>
                <w:rFonts w:ascii="Arial" w:hAnsi="Arial" w:cs="Arial"/>
                <w:b/>
                <w:bCs/>
                <w:kern w:val="2"/>
                <w:sz w:val="22"/>
                <w:szCs w:val="22"/>
              </w:rPr>
            </w:pPr>
            <w:r w:rsidRPr="00FB0453">
              <w:rPr>
                <w:rFonts w:ascii="Arial" w:hAnsi="Arial" w:cs="Arial"/>
                <w:b/>
                <w:bCs/>
                <w:kern w:val="2"/>
                <w:sz w:val="22"/>
                <w:szCs w:val="22"/>
              </w:rPr>
              <w:t>4.2. Prekių pristatymo termino pratęsimas</w:t>
            </w:r>
          </w:p>
        </w:tc>
        <w:tc>
          <w:tcPr>
            <w:tcW w:w="6831" w:type="dxa"/>
            <w:gridSpan w:val="2"/>
          </w:tcPr>
          <w:p w14:paraId="40035720" w14:textId="6D5BEB95" w:rsidR="005A5832" w:rsidRPr="00FB0453" w:rsidRDefault="00A10867">
            <w:pPr>
              <w:rPr>
                <w:rFonts w:ascii="Arial" w:hAnsi="Arial" w:cs="Arial"/>
                <w:kern w:val="2"/>
                <w:sz w:val="22"/>
                <w:szCs w:val="22"/>
              </w:rPr>
            </w:pPr>
            <w:r w:rsidRPr="00FB0453">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E4030">
              <w:rPr>
                <w:rFonts w:ascii="Arial" w:hAnsi="Arial" w:cs="Arial"/>
                <w:kern w:val="2"/>
                <w:sz w:val="22"/>
                <w:szCs w:val="22"/>
              </w:rPr>
              <w:t>1 (vieną) darbo dieną</w:t>
            </w:r>
            <w:r w:rsidRPr="00FB0453">
              <w:rPr>
                <w:rFonts w:ascii="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D3F08">
              <w:rPr>
                <w:rFonts w:ascii="Arial" w:hAnsi="Arial" w:cs="Arial"/>
                <w:kern w:val="2"/>
                <w:sz w:val="22"/>
                <w:szCs w:val="22"/>
              </w:rPr>
              <w:t>3</w:t>
            </w:r>
            <w:r w:rsidR="009C2FBD">
              <w:rPr>
                <w:rFonts w:ascii="Arial" w:hAnsi="Arial" w:cs="Arial"/>
                <w:kern w:val="2"/>
                <w:sz w:val="22"/>
                <w:szCs w:val="22"/>
              </w:rPr>
              <w:t>0</w:t>
            </w:r>
            <w:r w:rsidR="009E4030">
              <w:rPr>
                <w:rFonts w:ascii="Arial" w:hAnsi="Arial" w:cs="Arial"/>
                <w:kern w:val="2"/>
                <w:sz w:val="22"/>
                <w:szCs w:val="22"/>
              </w:rPr>
              <w:t xml:space="preserve"> (</w:t>
            </w:r>
            <w:r w:rsidR="00BD3F08">
              <w:rPr>
                <w:rFonts w:ascii="Arial" w:hAnsi="Arial" w:cs="Arial"/>
                <w:kern w:val="2"/>
                <w:sz w:val="22"/>
                <w:szCs w:val="22"/>
              </w:rPr>
              <w:t>tris</w:t>
            </w:r>
            <w:r w:rsidR="009E4030">
              <w:rPr>
                <w:rFonts w:ascii="Arial" w:hAnsi="Arial" w:cs="Arial"/>
                <w:kern w:val="2"/>
                <w:sz w:val="22"/>
                <w:szCs w:val="22"/>
              </w:rPr>
              <w:t xml:space="preserve">dešimt) kalendorinių dienų </w:t>
            </w:r>
            <w:r w:rsidRPr="00FB0453">
              <w:rPr>
                <w:rFonts w:ascii="Arial" w:hAnsi="Arial" w:cs="Arial"/>
                <w:kern w:val="2"/>
                <w:sz w:val="22"/>
                <w:szCs w:val="22"/>
              </w:rPr>
              <w:t>laikotarpiui.</w:t>
            </w:r>
          </w:p>
        </w:tc>
      </w:tr>
      <w:tr w:rsidR="005A5832" w:rsidRPr="00FB0453" w14:paraId="22600E42" w14:textId="77777777">
        <w:trPr>
          <w:trHeight w:val="300"/>
        </w:trPr>
        <w:tc>
          <w:tcPr>
            <w:tcW w:w="2704" w:type="dxa"/>
            <w:gridSpan w:val="2"/>
          </w:tcPr>
          <w:p w14:paraId="3338D762"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4.3. Užsakymų teikimo tvarka</w:t>
            </w:r>
          </w:p>
        </w:tc>
        <w:tc>
          <w:tcPr>
            <w:tcW w:w="6831" w:type="dxa"/>
            <w:gridSpan w:val="2"/>
          </w:tcPr>
          <w:p w14:paraId="26ABA830" w14:textId="3B5D6226" w:rsidR="005A5832" w:rsidRPr="0030507C" w:rsidRDefault="00713E1D">
            <w:pPr>
              <w:rPr>
                <w:rFonts w:ascii="Arial" w:hAnsi="Arial" w:cs="Arial"/>
                <w:i/>
                <w:sz w:val="22"/>
                <w:szCs w:val="22"/>
              </w:rPr>
            </w:pPr>
            <w:r>
              <w:rPr>
                <w:rFonts w:ascii="Arial" w:hAnsi="Arial" w:cs="Arial"/>
                <w:kern w:val="2"/>
                <w:sz w:val="22"/>
                <w:szCs w:val="22"/>
              </w:rPr>
              <w:t>Netaikoma</w:t>
            </w:r>
          </w:p>
        </w:tc>
      </w:tr>
      <w:tr w:rsidR="005A5832" w:rsidRPr="00FB0453" w14:paraId="0B86684D" w14:textId="77777777">
        <w:trPr>
          <w:trHeight w:val="300"/>
        </w:trPr>
        <w:tc>
          <w:tcPr>
            <w:tcW w:w="2704" w:type="dxa"/>
            <w:gridSpan w:val="2"/>
          </w:tcPr>
          <w:p w14:paraId="5A0FC521"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4.4. Dėl Prekių pristatymo dalimis vertės / apimties</w:t>
            </w:r>
          </w:p>
        </w:tc>
        <w:tc>
          <w:tcPr>
            <w:tcW w:w="6831" w:type="dxa"/>
            <w:gridSpan w:val="2"/>
          </w:tcPr>
          <w:p w14:paraId="2A0A63F2" w14:textId="77777777" w:rsidR="005A5832" w:rsidRPr="00FB0453" w:rsidRDefault="00A10867">
            <w:pPr>
              <w:rPr>
                <w:rFonts w:ascii="Arial" w:hAnsi="Arial" w:cs="Arial"/>
                <w:kern w:val="2"/>
                <w:sz w:val="22"/>
                <w:szCs w:val="22"/>
              </w:rPr>
            </w:pPr>
            <w:r w:rsidRPr="00FB0453">
              <w:rPr>
                <w:rFonts w:ascii="Arial" w:hAnsi="Arial" w:cs="Arial"/>
                <w:kern w:val="2"/>
                <w:sz w:val="22"/>
                <w:szCs w:val="22"/>
              </w:rPr>
              <w:t>Netaikoma</w:t>
            </w:r>
          </w:p>
          <w:p w14:paraId="6BA91666" w14:textId="77777777" w:rsidR="005A5832" w:rsidRPr="00FB0453" w:rsidRDefault="005A5832">
            <w:pPr>
              <w:rPr>
                <w:rFonts w:ascii="Arial" w:hAnsi="Arial" w:cs="Arial"/>
                <w:kern w:val="2"/>
                <w:sz w:val="22"/>
                <w:szCs w:val="22"/>
              </w:rPr>
            </w:pPr>
          </w:p>
          <w:p w14:paraId="0DEE56D9" w14:textId="6576C95B" w:rsidR="005A5832" w:rsidRPr="00FB0453" w:rsidRDefault="005A5832">
            <w:pPr>
              <w:rPr>
                <w:rFonts w:ascii="Arial" w:hAnsi="Arial" w:cs="Arial"/>
                <w:kern w:val="2"/>
                <w:sz w:val="22"/>
                <w:szCs w:val="22"/>
              </w:rPr>
            </w:pPr>
          </w:p>
        </w:tc>
      </w:tr>
      <w:tr w:rsidR="005A5832" w:rsidRPr="00FB0453" w14:paraId="4486F244" w14:textId="77777777">
        <w:trPr>
          <w:trHeight w:val="300"/>
        </w:trPr>
        <w:tc>
          <w:tcPr>
            <w:tcW w:w="2704" w:type="dxa"/>
            <w:gridSpan w:val="2"/>
          </w:tcPr>
          <w:p w14:paraId="3E5BFE8E"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 xml:space="preserve">4.5. Kartu su Prekėmis pateikiami dokumentai </w:t>
            </w:r>
          </w:p>
        </w:tc>
        <w:tc>
          <w:tcPr>
            <w:tcW w:w="6831" w:type="dxa"/>
            <w:gridSpan w:val="2"/>
          </w:tcPr>
          <w:p w14:paraId="0EF76915" w14:textId="1BACB4C8" w:rsidR="005A5832" w:rsidRPr="00FB0453" w:rsidRDefault="00FA3362">
            <w:pPr>
              <w:rPr>
                <w:rFonts w:ascii="Arial" w:hAnsi="Arial" w:cs="Arial"/>
                <w:kern w:val="2"/>
                <w:sz w:val="22"/>
                <w:szCs w:val="22"/>
              </w:rPr>
            </w:pPr>
            <w:r w:rsidRPr="00E83158">
              <w:rPr>
                <w:rFonts w:ascii="Arial" w:hAnsi="Arial" w:cs="Arial"/>
                <w:kern w:val="2"/>
                <w:sz w:val="22"/>
                <w:szCs w:val="22"/>
              </w:rPr>
              <w:t xml:space="preserve">Dokumentai, kuriuos reikia pateikti su </w:t>
            </w:r>
            <w:r>
              <w:rPr>
                <w:rFonts w:ascii="Arial" w:hAnsi="Arial" w:cs="Arial"/>
                <w:kern w:val="2"/>
                <w:sz w:val="22"/>
                <w:szCs w:val="22"/>
              </w:rPr>
              <w:t>P</w:t>
            </w:r>
            <w:r w:rsidRPr="00E83158">
              <w:rPr>
                <w:rFonts w:ascii="Arial" w:hAnsi="Arial" w:cs="Arial"/>
                <w:kern w:val="2"/>
                <w:sz w:val="22"/>
                <w:szCs w:val="22"/>
              </w:rPr>
              <w:t xml:space="preserve">rekėmis nurodyti </w:t>
            </w:r>
            <w:r>
              <w:rPr>
                <w:rFonts w:ascii="Arial" w:hAnsi="Arial" w:cs="Arial"/>
                <w:kern w:val="2"/>
                <w:sz w:val="22"/>
                <w:szCs w:val="22"/>
              </w:rPr>
              <w:t>Techninėje specifikacijoje.</w:t>
            </w:r>
          </w:p>
        </w:tc>
      </w:tr>
      <w:tr w:rsidR="005A5832" w:rsidRPr="00FB0453" w14:paraId="5B1BA459" w14:textId="77777777">
        <w:trPr>
          <w:trHeight w:val="300"/>
        </w:trPr>
        <w:tc>
          <w:tcPr>
            <w:tcW w:w="9535" w:type="dxa"/>
            <w:gridSpan w:val="4"/>
          </w:tcPr>
          <w:p w14:paraId="0808F7EB"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5. SUTARTIES KAINA IR ATSISKAITYMO TVARKA</w:t>
            </w:r>
          </w:p>
        </w:tc>
      </w:tr>
      <w:tr w:rsidR="005A5832" w:rsidRPr="00FB0453" w14:paraId="249D27B5" w14:textId="77777777">
        <w:trPr>
          <w:trHeight w:val="300"/>
        </w:trPr>
        <w:tc>
          <w:tcPr>
            <w:tcW w:w="2704" w:type="dxa"/>
            <w:gridSpan w:val="2"/>
          </w:tcPr>
          <w:p w14:paraId="4E7CCA17"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lastRenderedPageBreak/>
              <w:t>5.1. Sutarčiai taikomas kainos apskaičiavimo būdas</w:t>
            </w:r>
          </w:p>
        </w:tc>
        <w:tc>
          <w:tcPr>
            <w:tcW w:w="6831" w:type="dxa"/>
            <w:gridSpan w:val="2"/>
          </w:tcPr>
          <w:p w14:paraId="168C35F2" w14:textId="7BC41D97" w:rsidR="005A5832" w:rsidRPr="00FB0453" w:rsidRDefault="00A10867">
            <w:pPr>
              <w:rPr>
                <w:rFonts w:ascii="Arial" w:hAnsi="Arial" w:cs="Arial"/>
                <w:kern w:val="2"/>
                <w:sz w:val="22"/>
                <w:szCs w:val="22"/>
              </w:rPr>
            </w:pPr>
            <w:r w:rsidRPr="00FB0453">
              <w:rPr>
                <w:rFonts w:ascii="Arial" w:hAnsi="Arial" w:cs="Arial"/>
                <w:kern w:val="2"/>
                <w:sz w:val="22"/>
                <w:szCs w:val="22"/>
              </w:rPr>
              <w:t>Fiksuoto</w:t>
            </w:r>
            <w:r w:rsidR="002F7F9D">
              <w:rPr>
                <w:rFonts w:ascii="Arial" w:hAnsi="Arial" w:cs="Arial"/>
                <w:kern w:val="2"/>
                <w:sz w:val="22"/>
                <w:szCs w:val="22"/>
              </w:rPr>
              <w:t>s</w:t>
            </w:r>
            <w:r w:rsidRPr="00FB0453">
              <w:rPr>
                <w:rFonts w:ascii="Arial" w:hAnsi="Arial" w:cs="Arial"/>
                <w:kern w:val="2"/>
                <w:sz w:val="22"/>
                <w:szCs w:val="22"/>
              </w:rPr>
              <w:t xml:space="preserve"> kain</w:t>
            </w:r>
            <w:r w:rsidR="002F7F9D">
              <w:rPr>
                <w:rFonts w:ascii="Arial" w:hAnsi="Arial" w:cs="Arial"/>
                <w:kern w:val="2"/>
                <w:sz w:val="22"/>
                <w:szCs w:val="22"/>
              </w:rPr>
              <w:t>os</w:t>
            </w:r>
            <w:r w:rsidRPr="00FB0453">
              <w:rPr>
                <w:rFonts w:ascii="Arial" w:hAnsi="Arial" w:cs="Arial"/>
                <w:kern w:val="2"/>
                <w:sz w:val="22"/>
                <w:szCs w:val="22"/>
              </w:rPr>
              <w:t xml:space="preserve"> kainodara</w:t>
            </w:r>
          </w:p>
          <w:p w14:paraId="1BFE3C83" w14:textId="77777777" w:rsidR="005A5832" w:rsidRPr="00FB0453" w:rsidRDefault="005A5832">
            <w:pPr>
              <w:rPr>
                <w:rFonts w:ascii="Arial" w:hAnsi="Arial" w:cs="Arial"/>
                <w:kern w:val="2"/>
                <w:sz w:val="22"/>
                <w:szCs w:val="22"/>
              </w:rPr>
            </w:pPr>
          </w:p>
          <w:p w14:paraId="35B61054" w14:textId="53D96A2A" w:rsidR="005A5832" w:rsidRPr="00FB0453" w:rsidRDefault="005A5832">
            <w:pPr>
              <w:rPr>
                <w:rFonts w:ascii="Arial" w:hAnsi="Arial" w:cs="Arial"/>
                <w:color w:val="4472C4"/>
                <w:kern w:val="2"/>
                <w:sz w:val="22"/>
                <w:szCs w:val="22"/>
              </w:rPr>
            </w:pPr>
          </w:p>
        </w:tc>
      </w:tr>
      <w:tr w:rsidR="005A5832" w:rsidRPr="00FB0453" w14:paraId="70E33B2A" w14:textId="77777777">
        <w:trPr>
          <w:trHeight w:val="300"/>
        </w:trPr>
        <w:tc>
          <w:tcPr>
            <w:tcW w:w="2704" w:type="dxa"/>
            <w:gridSpan w:val="2"/>
          </w:tcPr>
          <w:p w14:paraId="24C0EAF1" w14:textId="77777777" w:rsidR="00953234" w:rsidRPr="000E3994" w:rsidRDefault="00A10867" w:rsidP="00953234">
            <w:pPr>
              <w:rPr>
                <w:rFonts w:ascii="Arial" w:hAnsi="Arial" w:cs="Arial"/>
                <w:b/>
                <w:bCs/>
                <w:kern w:val="2"/>
                <w:sz w:val="22"/>
                <w:szCs w:val="22"/>
              </w:rPr>
            </w:pPr>
            <w:r w:rsidRPr="000E3994">
              <w:rPr>
                <w:rFonts w:ascii="Arial" w:hAnsi="Arial" w:cs="Arial"/>
                <w:b/>
                <w:bCs/>
                <w:kern w:val="2"/>
                <w:sz w:val="22"/>
                <w:szCs w:val="22"/>
              </w:rPr>
              <w:t xml:space="preserve">5.2. </w:t>
            </w:r>
            <w:r w:rsidR="00953234" w:rsidRPr="000E3994">
              <w:rPr>
                <w:rFonts w:ascii="Arial" w:hAnsi="Arial" w:cs="Arial"/>
                <w:b/>
                <w:bCs/>
                <w:kern w:val="2"/>
                <w:sz w:val="22"/>
                <w:szCs w:val="22"/>
              </w:rPr>
              <w:t xml:space="preserve">Pradinės Sutarties vertė ir Sutarties kaina, kai taikoma </w:t>
            </w:r>
            <w:r w:rsidR="00953234" w:rsidRPr="000E3994">
              <w:rPr>
                <w:rFonts w:ascii="Arial" w:hAnsi="Arial" w:cs="Arial"/>
                <w:b/>
                <w:bCs/>
                <w:kern w:val="2"/>
                <w:sz w:val="22"/>
                <w:szCs w:val="22"/>
                <w:u w:val="single"/>
              </w:rPr>
              <w:t>fiksuotos kainos</w:t>
            </w:r>
            <w:r w:rsidR="00953234" w:rsidRPr="000E3994">
              <w:rPr>
                <w:rFonts w:ascii="Arial" w:hAnsi="Arial" w:cs="Arial"/>
                <w:b/>
                <w:bCs/>
                <w:kern w:val="2"/>
                <w:sz w:val="22"/>
                <w:szCs w:val="22"/>
              </w:rPr>
              <w:t xml:space="preserve"> kainodara</w:t>
            </w:r>
          </w:p>
          <w:p w14:paraId="1801E3D0" w14:textId="77777777" w:rsidR="00953234" w:rsidRDefault="00953234" w:rsidP="00953234">
            <w:pPr>
              <w:rPr>
                <w:b/>
                <w:bCs/>
                <w:kern w:val="2"/>
                <w:szCs w:val="24"/>
              </w:rPr>
            </w:pPr>
          </w:p>
          <w:p w14:paraId="25522AFB" w14:textId="77777777" w:rsidR="005A5832" w:rsidRPr="00FB0453" w:rsidRDefault="005A5832">
            <w:pPr>
              <w:rPr>
                <w:rFonts w:ascii="Arial" w:hAnsi="Arial" w:cs="Arial"/>
                <w:b/>
                <w:bCs/>
                <w:kern w:val="2"/>
                <w:sz w:val="22"/>
                <w:szCs w:val="22"/>
              </w:rPr>
            </w:pPr>
          </w:p>
          <w:p w14:paraId="5C47A82A" w14:textId="77777777" w:rsidR="005A5832" w:rsidRPr="00FB0453" w:rsidRDefault="005A5832">
            <w:pPr>
              <w:rPr>
                <w:rFonts w:ascii="Arial" w:hAnsi="Arial" w:cs="Arial"/>
                <w:b/>
                <w:bCs/>
                <w:kern w:val="2"/>
                <w:sz w:val="22"/>
                <w:szCs w:val="22"/>
              </w:rPr>
            </w:pPr>
          </w:p>
          <w:p w14:paraId="440B29F3" w14:textId="77777777" w:rsidR="005A5832" w:rsidRPr="00FB0453" w:rsidRDefault="005A5832">
            <w:pPr>
              <w:rPr>
                <w:rFonts w:ascii="Arial" w:hAnsi="Arial" w:cs="Arial"/>
                <w:b/>
                <w:bCs/>
                <w:kern w:val="2"/>
                <w:sz w:val="22"/>
                <w:szCs w:val="22"/>
              </w:rPr>
            </w:pPr>
          </w:p>
          <w:p w14:paraId="7B552F2F" w14:textId="77777777" w:rsidR="005A5832" w:rsidRPr="00FB0453" w:rsidRDefault="005A5832">
            <w:pPr>
              <w:rPr>
                <w:rFonts w:ascii="Arial" w:hAnsi="Arial" w:cs="Arial"/>
                <w:b/>
                <w:bCs/>
                <w:kern w:val="2"/>
                <w:sz w:val="22"/>
                <w:szCs w:val="22"/>
              </w:rPr>
            </w:pPr>
          </w:p>
          <w:p w14:paraId="0E000B19" w14:textId="77777777" w:rsidR="005A5832" w:rsidRPr="00FB0453" w:rsidRDefault="005A5832">
            <w:pPr>
              <w:rPr>
                <w:rFonts w:ascii="Arial" w:hAnsi="Arial" w:cs="Arial"/>
                <w:b/>
                <w:bCs/>
                <w:kern w:val="2"/>
                <w:sz w:val="22"/>
                <w:szCs w:val="22"/>
              </w:rPr>
            </w:pPr>
          </w:p>
          <w:p w14:paraId="32B67CA6" w14:textId="77777777" w:rsidR="005A5832" w:rsidRPr="00FB0453" w:rsidRDefault="005A5832">
            <w:pPr>
              <w:rPr>
                <w:rFonts w:ascii="Arial" w:hAnsi="Arial" w:cs="Arial"/>
                <w:b/>
                <w:bCs/>
                <w:kern w:val="2"/>
                <w:sz w:val="22"/>
                <w:szCs w:val="22"/>
              </w:rPr>
            </w:pPr>
          </w:p>
          <w:p w14:paraId="1DD8B97C" w14:textId="77777777" w:rsidR="005A5832" w:rsidRPr="00FB0453" w:rsidRDefault="005A5832">
            <w:pPr>
              <w:rPr>
                <w:rFonts w:ascii="Arial" w:hAnsi="Arial" w:cs="Arial"/>
                <w:b/>
                <w:bCs/>
                <w:kern w:val="2"/>
                <w:sz w:val="22"/>
                <w:szCs w:val="22"/>
              </w:rPr>
            </w:pPr>
          </w:p>
          <w:p w14:paraId="1E5080F9" w14:textId="77777777" w:rsidR="005A5832" w:rsidRPr="00FB0453" w:rsidRDefault="005A5832">
            <w:pPr>
              <w:rPr>
                <w:rFonts w:ascii="Arial" w:hAnsi="Arial" w:cs="Arial"/>
                <w:b/>
                <w:bCs/>
                <w:kern w:val="2"/>
                <w:sz w:val="22"/>
                <w:szCs w:val="22"/>
              </w:rPr>
            </w:pPr>
          </w:p>
          <w:p w14:paraId="11708968" w14:textId="77777777" w:rsidR="005A5832" w:rsidRPr="00FB0453" w:rsidRDefault="005A5832">
            <w:pPr>
              <w:rPr>
                <w:rFonts w:ascii="Arial" w:hAnsi="Arial" w:cs="Arial"/>
                <w:b/>
                <w:bCs/>
                <w:kern w:val="2"/>
                <w:sz w:val="22"/>
                <w:szCs w:val="22"/>
              </w:rPr>
            </w:pPr>
          </w:p>
          <w:p w14:paraId="2554100F" w14:textId="77777777" w:rsidR="005A5832" w:rsidRPr="00FB0453" w:rsidRDefault="005A5832">
            <w:pPr>
              <w:rPr>
                <w:rFonts w:ascii="Arial" w:hAnsi="Arial" w:cs="Arial"/>
                <w:b/>
                <w:bCs/>
                <w:kern w:val="2"/>
                <w:sz w:val="22"/>
                <w:szCs w:val="22"/>
              </w:rPr>
            </w:pPr>
          </w:p>
          <w:p w14:paraId="24F8C88C" w14:textId="77777777" w:rsidR="005A5832" w:rsidRPr="00FB0453" w:rsidRDefault="005A5832">
            <w:pPr>
              <w:rPr>
                <w:rFonts w:ascii="Arial" w:hAnsi="Arial" w:cs="Arial"/>
                <w:b/>
                <w:bCs/>
                <w:kern w:val="2"/>
                <w:sz w:val="22"/>
                <w:szCs w:val="22"/>
              </w:rPr>
            </w:pPr>
          </w:p>
          <w:p w14:paraId="60C7231B" w14:textId="77777777" w:rsidR="005A5832" w:rsidRPr="00FB0453" w:rsidRDefault="005A5832" w:rsidP="008B36C7">
            <w:pPr>
              <w:jc w:val="both"/>
              <w:rPr>
                <w:rFonts w:ascii="Arial" w:hAnsi="Arial" w:cs="Arial"/>
                <w:b/>
                <w:bCs/>
                <w:kern w:val="2"/>
                <w:sz w:val="22"/>
                <w:szCs w:val="22"/>
              </w:rPr>
            </w:pPr>
          </w:p>
        </w:tc>
        <w:tc>
          <w:tcPr>
            <w:tcW w:w="6831" w:type="dxa"/>
            <w:gridSpan w:val="2"/>
          </w:tcPr>
          <w:p w14:paraId="3D2FC07B" w14:textId="3EACCA99" w:rsidR="00713E1D" w:rsidRPr="005C64B9" w:rsidRDefault="00713E1D" w:rsidP="00713E1D">
            <w:pPr>
              <w:jc w:val="both"/>
              <w:rPr>
                <w:rFonts w:ascii="Arial" w:eastAsia="Calibri" w:hAnsi="Arial" w:cs="Arial"/>
                <w:i/>
                <w:iCs/>
                <w:color w:val="92D050"/>
                <w:sz w:val="22"/>
                <w:szCs w:val="22"/>
              </w:rPr>
            </w:pPr>
            <w:r w:rsidRPr="003321D0">
              <w:rPr>
                <w:rFonts w:ascii="Arial" w:hAnsi="Arial" w:cs="Arial"/>
                <w:b/>
                <w:bCs/>
                <w:kern w:val="2"/>
                <w:sz w:val="22"/>
                <w:szCs w:val="22"/>
              </w:rPr>
              <w:t>Pradinės Sutarties vertė yra 41 000,00 Eur</w:t>
            </w:r>
            <w:r w:rsidRPr="005C64B9">
              <w:rPr>
                <w:rFonts w:ascii="Arial" w:hAnsi="Arial" w:cs="Arial"/>
                <w:kern w:val="2"/>
                <w:sz w:val="22"/>
                <w:szCs w:val="22"/>
              </w:rPr>
              <w:t xml:space="preserve"> (keturiasdešimt </w:t>
            </w:r>
            <w:r>
              <w:rPr>
                <w:rFonts w:ascii="Arial" w:hAnsi="Arial" w:cs="Arial"/>
                <w:kern w:val="2"/>
                <w:sz w:val="22"/>
                <w:szCs w:val="22"/>
              </w:rPr>
              <w:t>vienas</w:t>
            </w:r>
            <w:r w:rsidRPr="005C64B9">
              <w:rPr>
                <w:rFonts w:ascii="Arial" w:hAnsi="Arial" w:cs="Arial"/>
                <w:kern w:val="2"/>
                <w:sz w:val="22"/>
                <w:szCs w:val="22"/>
              </w:rPr>
              <w:t xml:space="preserve"> tūkstan</w:t>
            </w:r>
            <w:r>
              <w:rPr>
                <w:rFonts w:ascii="Arial" w:hAnsi="Arial" w:cs="Arial"/>
                <w:kern w:val="2"/>
                <w:sz w:val="22"/>
                <w:szCs w:val="22"/>
              </w:rPr>
              <w:t>tis</w:t>
            </w:r>
            <w:r w:rsidRPr="005C64B9">
              <w:rPr>
                <w:rFonts w:ascii="Arial" w:hAnsi="Arial" w:cs="Arial"/>
                <w:kern w:val="2"/>
                <w:sz w:val="22"/>
                <w:szCs w:val="22"/>
              </w:rPr>
              <w:t xml:space="preserve">  eu</w:t>
            </w:r>
            <w:r>
              <w:rPr>
                <w:rFonts w:ascii="Arial" w:hAnsi="Arial" w:cs="Arial"/>
                <w:kern w:val="2"/>
                <w:sz w:val="22"/>
                <w:szCs w:val="22"/>
              </w:rPr>
              <w:t>rų</w:t>
            </w:r>
            <w:r w:rsidRPr="005C64B9">
              <w:rPr>
                <w:rFonts w:ascii="Arial" w:hAnsi="Arial" w:cs="Arial"/>
                <w:kern w:val="2"/>
                <w:sz w:val="22"/>
                <w:szCs w:val="22"/>
              </w:rPr>
              <w:t xml:space="preserve">, </w:t>
            </w:r>
            <w:r>
              <w:rPr>
                <w:rFonts w:ascii="Arial" w:hAnsi="Arial" w:cs="Arial"/>
                <w:kern w:val="2"/>
                <w:sz w:val="22"/>
                <w:szCs w:val="22"/>
              </w:rPr>
              <w:t>00</w:t>
            </w:r>
            <w:r w:rsidRPr="005C64B9">
              <w:rPr>
                <w:rFonts w:ascii="Arial" w:hAnsi="Arial" w:cs="Arial"/>
                <w:kern w:val="2"/>
                <w:sz w:val="22"/>
                <w:szCs w:val="22"/>
              </w:rPr>
              <w:t xml:space="preserve"> ct) be pridėtinės vertės mokesčio (toliau – PVM). </w:t>
            </w:r>
          </w:p>
          <w:p w14:paraId="6BF800F4" w14:textId="5686DEF8" w:rsidR="00713E1D" w:rsidRPr="005C64B9" w:rsidRDefault="00713E1D" w:rsidP="00713E1D">
            <w:pPr>
              <w:jc w:val="both"/>
              <w:rPr>
                <w:rFonts w:ascii="Arial" w:hAnsi="Arial" w:cs="Arial"/>
                <w:kern w:val="2"/>
                <w:sz w:val="22"/>
                <w:szCs w:val="22"/>
              </w:rPr>
            </w:pPr>
            <w:r w:rsidRPr="005C64B9">
              <w:rPr>
                <w:rFonts w:ascii="Arial" w:hAnsi="Arial" w:cs="Arial"/>
                <w:kern w:val="2"/>
                <w:sz w:val="22"/>
                <w:szCs w:val="22"/>
              </w:rPr>
              <w:t xml:space="preserve">PVM sudaro </w:t>
            </w:r>
            <w:r>
              <w:rPr>
                <w:rFonts w:ascii="Arial" w:hAnsi="Arial" w:cs="Arial"/>
                <w:kern w:val="2"/>
                <w:sz w:val="22"/>
                <w:szCs w:val="22"/>
              </w:rPr>
              <w:t>8 610,00</w:t>
            </w:r>
            <w:r w:rsidRPr="005C64B9">
              <w:rPr>
                <w:rFonts w:ascii="Arial" w:hAnsi="Arial" w:cs="Arial"/>
                <w:kern w:val="2"/>
                <w:sz w:val="22"/>
                <w:szCs w:val="22"/>
              </w:rPr>
              <w:t xml:space="preserve">  Eur (</w:t>
            </w:r>
            <w:r>
              <w:rPr>
                <w:rFonts w:ascii="Arial" w:hAnsi="Arial" w:cs="Arial"/>
                <w:kern w:val="2"/>
                <w:sz w:val="22"/>
                <w:szCs w:val="22"/>
              </w:rPr>
              <w:t>aštuoni</w:t>
            </w:r>
            <w:r w:rsidRPr="005C64B9">
              <w:rPr>
                <w:rFonts w:ascii="Arial" w:hAnsi="Arial" w:cs="Arial"/>
                <w:kern w:val="2"/>
                <w:sz w:val="22"/>
                <w:szCs w:val="22"/>
              </w:rPr>
              <w:t xml:space="preserve"> tūkstanč</w:t>
            </w:r>
            <w:r>
              <w:rPr>
                <w:rFonts w:ascii="Arial" w:hAnsi="Arial" w:cs="Arial"/>
                <w:kern w:val="2"/>
                <w:sz w:val="22"/>
                <w:szCs w:val="22"/>
              </w:rPr>
              <w:t>iai</w:t>
            </w:r>
            <w:r w:rsidRPr="005C64B9">
              <w:rPr>
                <w:rFonts w:ascii="Arial" w:hAnsi="Arial" w:cs="Arial"/>
                <w:kern w:val="2"/>
                <w:sz w:val="22"/>
                <w:szCs w:val="22"/>
              </w:rPr>
              <w:t xml:space="preserve"> </w:t>
            </w:r>
            <w:r>
              <w:rPr>
                <w:rFonts w:ascii="Arial" w:hAnsi="Arial" w:cs="Arial"/>
                <w:kern w:val="2"/>
                <w:sz w:val="22"/>
                <w:szCs w:val="22"/>
              </w:rPr>
              <w:t>šeši</w:t>
            </w:r>
            <w:r w:rsidRPr="005C64B9">
              <w:rPr>
                <w:rFonts w:ascii="Arial" w:hAnsi="Arial" w:cs="Arial"/>
                <w:kern w:val="2"/>
                <w:sz w:val="22"/>
                <w:szCs w:val="22"/>
              </w:rPr>
              <w:t xml:space="preserve"> šimtai </w:t>
            </w:r>
            <w:r>
              <w:rPr>
                <w:rFonts w:ascii="Arial" w:hAnsi="Arial" w:cs="Arial"/>
                <w:kern w:val="2"/>
                <w:sz w:val="22"/>
                <w:szCs w:val="22"/>
              </w:rPr>
              <w:t>dešimt</w:t>
            </w:r>
            <w:r w:rsidRPr="005C64B9">
              <w:rPr>
                <w:rFonts w:ascii="Arial" w:hAnsi="Arial" w:cs="Arial"/>
                <w:kern w:val="2"/>
                <w:sz w:val="22"/>
                <w:szCs w:val="22"/>
              </w:rPr>
              <w:t xml:space="preserve"> eur</w:t>
            </w:r>
            <w:r>
              <w:rPr>
                <w:rFonts w:ascii="Arial" w:hAnsi="Arial" w:cs="Arial"/>
                <w:kern w:val="2"/>
                <w:sz w:val="22"/>
                <w:szCs w:val="22"/>
              </w:rPr>
              <w:t>ų</w:t>
            </w:r>
            <w:r w:rsidRPr="005C64B9">
              <w:rPr>
                <w:rFonts w:ascii="Arial" w:hAnsi="Arial" w:cs="Arial"/>
                <w:kern w:val="2"/>
                <w:sz w:val="22"/>
                <w:szCs w:val="22"/>
              </w:rPr>
              <w:t xml:space="preserve">, </w:t>
            </w:r>
            <w:r>
              <w:rPr>
                <w:rFonts w:ascii="Arial" w:hAnsi="Arial" w:cs="Arial"/>
                <w:kern w:val="2"/>
                <w:sz w:val="22"/>
                <w:szCs w:val="22"/>
              </w:rPr>
              <w:t>00</w:t>
            </w:r>
            <w:r w:rsidRPr="005C64B9">
              <w:rPr>
                <w:rFonts w:ascii="Arial" w:hAnsi="Arial" w:cs="Arial"/>
                <w:kern w:val="2"/>
                <w:sz w:val="22"/>
                <w:szCs w:val="22"/>
              </w:rPr>
              <w:t xml:space="preserve"> ct). </w:t>
            </w:r>
          </w:p>
          <w:p w14:paraId="24497B6A" w14:textId="5305E178" w:rsidR="00713E1D" w:rsidRPr="005C64B9" w:rsidRDefault="00713E1D" w:rsidP="00713E1D">
            <w:pPr>
              <w:jc w:val="both"/>
              <w:rPr>
                <w:rFonts w:ascii="Arial" w:hAnsi="Arial" w:cs="Arial"/>
                <w:kern w:val="2"/>
                <w:sz w:val="22"/>
                <w:szCs w:val="22"/>
              </w:rPr>
            </w:pPr>
            <w:r w:rsidRPr="005C64B9">
              <w:rPr>
                <w:rFonts w:ascii="Arial" w:hAnsi="Arial" w:cs="Arial"/>
                <w:kern w:val="2"/>
                <w:sz w:val="22"/>
                <w:szCs w:val="22"/>
              </w:rPr>
              <w:t xml:space="preserve">Sutarties kaina yra </w:t>
            </w:r>
            <w:r>
              <w:rPr>
                <w:rFonts w:ascii="Arial" w:hAnsi="Arial" w:cs="Arial"/>
                <w:kern w:val="2"/>
                <w:sz w:val="22"/>
                <w:szCs w:val="22"/>
              </w:rPr>
              <w:t>49 610,00</w:t>
            </w:r>
            <w:r w:rsidRPr="005C64B9">
              <w:rPr>
                <w:rFonts w:ascii="Arial" w:hAnsi="Arial" w:cs="Arial"/>
                <w:kern w:val="2"/>
                <w:sz w:val="22"/>
                <w:szCs w:val="22"/>
              </w:rPr>
              <w:t xml:space="preserve"> Eur su PVM (</w:t>
            </w:r>
            <w:r>
              <w:rPr>
                <w:rFonts w:ascii="Arial" w:hAnsi="Arial" w:cs="Arial"/>
                <w:kern w:val="2"/>
                <w:sz w:val="22"/>
                <w:szCs w:val="22"/>
              </w:rPr>
              <w:t>ketur</w:t>
            </w:r>
            <w:r w:rsidRPr="005C64B9">
              <w:rPr>
                <w:rFonts w:ascii="Arial" w:hAnsi="Arial" w:cs="Arial"/>
                <w:kern w:val="2"/>
                <w:sz w:val="22"/>
                <w:szCs w:val="22"/>
              </w:rPr>
              <w:t>iasdešimt devyni tūkstančiai</w:t>
            </w:r>
            <w:r>
              <w:rPr>
                <w:rFonts w:ascii="Arial" w:hAnsi="Arial" w:cs="Arial"/>
                <w:kern w:val="2"/>
                <w:sz w:val="22"/>
                <w:szCs w:val="22"/>
              </w:rPr>
              <w:t xml:space="preserve"> šeši šimtai</w:t>
            </w:r>
            <w:r w:rsidRPr="005C64B9">
              <w:rPr>
                <w:rFonts w:ascii="Arial" w:hAnsi="Arial" w:cs="Arial"/>
                <w:kern w:val="2"/>
                <w:sz w:val="22"/>
                <w:szCs w:val="22"/>
              </w:rPr>
              <w:t xml:space="preserve"> dešimt  eur</w:t>
            </w:r>
            <w:r>
              <w:rPr>
                <w:rFonts w:ascii="Arial" w:hAnsi="Arial" w:cs="Arial"/>
                <w:kern w:val="2"/>
                <w:sz w:val="22"/>
                <w:szCs w:val="22"/>
              </w:rPr>
              <w:t>ų</w:t>
            </w:r>
            <w:r w:rsidRPr="005C64B9">
              <w:rPr>
                <w:rFonts w:ascii="Arial" w:hAnsi="Arial" w:cs="Arial"/>
                <w:kern w:val="2"/>
                <w:sz w:val="22"/>
                <w:szCs w:val="22"/>
              </w:rPr>
              <w:t xml:space="preserve">, </w:t>
            </w:r>
            <w:r>
              <w:rPr>
                <w:rFonts w:ascii="Arial" w:hAnsi="Arial" w:cs="Arial"/>
                <w:kern w:val="2"/>
                <w:sz w:val="22"/>
                <w:szCs w:val="22"/>
              </w:rPr>
              <w:t xml:space="preserve">00 </w:t>
            </w:r>
            <w:r w:rsidRPr="005C64B9">
              <w:rPr>
                <w:rFonts w:ascii="Arial" w:hAnsi="Arial" w:cs="Arial"/>
                <w:kern w:val="2"/>
                <w:sz w:val="22"/>
                <w:szCs w:val="22"/>
              </w:rPr>
              <w:t xml:space="preserve">ct).  </w:t>
            </w:r>
          </w:p>
          <w:p w14:paraId="32106534" w14:textId="77777777" w:rsidR="00713E1D" w:rsidRDefault="00713E1D" w:rsidP="00713E1D">
            <w:pPr>
              <w:jc w:val="both"/>
              <w:rPr>
                <w:rFonts w:ascii="Arial" w:hAnsi="Arial" w:cs="Arial"/>
                <w:color w:val="000000"/>
                <w:kern w:val="2"/>
                <w:sz w:val="22"/>
                <w:szCs w:val="22"/>
              </w:rPr>
            </w:pPr>
            <w:r w:rsidRPr="005C64B9">
              <w:rPr>
                <w:rFonts w:ascii="Arial" w:hAnsi="Arial" w:cs="Arial"/>
                <w:kern w:val="2"/>
                <w:sz w:val="22"/>
                <w:szCs w:val="22"/>
              </w:rPr>
              <w:t>Šioje Sutartyje P</w:t>
            </w:r>
            <w:r w:rsidRPr="005C64B9">
              <w:rPr>
                <w:rFonts w:ascii="Arial" w:hAnsi="Arial" w:cs="Arial"/>
                <w:color w:val="000000"/>
                <w:kern w:val="2"/>
                <w:sz w:val="22"/>
                <w:szCs w:val="22"/>
              </w:rPr>
              <w:t>radinės Sutarties vertė yra lygi Tiekėjo pasiūlymo kainai be PVM, nurodytai už visą pirkimo dokumentuose ir Sutartyje nurodytą Prekių kiekį ir (ar) apimtį.</w:t>
            </w:r>
          </w:p>
          <w:p w14:paraId="006EC5DA" w14:textId="77777777" w:rsidR="003321D0" w:rsidRPr="005C64B9" w:rsidRDefault="003321D0" w:rsidP="00713E1D">
            <w:pPr>
              <w:jc w:val="both"/>
              <w:rPr>
                <w:rFonts w:ascii="Arial" w:eastAsia="Calibri" w:hAnsi="Arial" w:cs="Arial"/>
                <w:sz w:val="22"/>
                <w:szCs w:val="22"/>
              </w:rPr>
            </w:pPr>
          </w:p>
          <w:p w14:paraId="5A5102BF" w14:textId="3BAB1C52" w:rsidR="005A5832" w:rsidRPr="00FB0453" w:rsidRDefault="00713E1D" w:rsidP="00713E1D">
            <w:pPr>
              <w:rPr>
                <w:rFonts w:ascii="Arial" w:hAnsi="Arial" w:cs="Arial"/>
                <w:color w:val="000000"/>
                <w:kern w:val="2"/>
                <w:sz w:val="22"/>
                <w:szCs w:val="22"/>
              </w:rPr>
            </w:pPr>
            <w:r w:rsidRPr="003321D0">
              <w:rPr>
                <w:rFonts w:ascii="Arial" w:eastAsia="Calibri" w:hAnsi="Arial" w:cs="Arial"/>
                <w:b/>
                <w:bCs/>
                <w:sz w:val="22"/>
                <w:szCs w:val="22"/>
              </w:rPr>
              <w:t>Prekės 1 (vieno) vnt. kaina 8 200,00</w:t>
            </w:r>
            <w:r w:rsidRPr="003321D0">
              <w:rPr>
                <w:rFonts w:ascii="Arial" w:eastAsia="Calibri" w:hAnsi="Arial" w:cs="Arial"/>
                <w:b/>
                <w:bCs/>
                <w:sz w:val="22"/>
                <w:szCs w:val="22"/>
                <w:lang w:eastAsia="x-none"/>
              </w:rPr>
              <w:t xml:space="preserve"> Eur</w:t>
            </w:r>
            <w:r w:rsidRPr="005C64B9">
              <w:rPr>
                <w:rFonts w:ascii="Arial" w:eastAsia="Calibri" w:hAnsi="Arial" w:cs="Arial"/>
                <w:sz w:val="22"/>
                <w:szCs w:val="22"/>
                <w:lang w:eastAsia="x-none"/>
              </w:rPr>
              <w:t xml:space="preserve"> </w:t>
            </w:r>
            <w:r w:rsidRPr="005C64B9">
              <w:rPr>
                <w:rFonts w:ascii="Arial" w:eastAsia="Calibri" w:hAnsi="Arial" w:cs="Arial"/>
                <w:bCs/>
                <w:sz w:val="22"/>
                <w:szCs w:val="22"/>
              </w:rPr>
              <w:t>be PVM</w:t>
            </w:r>
            <w:r w:rsidRPr="005C64B9">
              <w:rPr>
                <w:rFonts w:ascii="Arial" w:eastAsia="Calibri" w:hAnsi="Arial" w:cs="Arial"/>
                <w:sz w:val="22"/>
                <w:szCs w:val="22"/>
              </w:rPr>
              <w:t xml:space="preserve"> </w:t>
            </w:r>
            <w:r w:rsidRPr="005C64B9">
              <w:rPr>
                <w:rFonts w:ascii="Arial" w:eastAsia="Calibri" w:hAnsi="Arial" w:cs="Arial"/>
                <w:sz w:val="22"/>
                <w:szCs w:val="22"/>
                <w:lang w:eastAsia="x-none"/>
              </w:rPr>
              <w:t>(</w:t>
            </w:r>
            <w:r>
              <w:rPr>
                <w:rFonts w:ascii="Arial" w:eastAsia="Calibri" w:hAnsi="Arial" w:cs="Arial"/>
                <w:sz w:val="22"/>
                <w:szCs w:val="22"/>
                <w:lang w:eastAsia="x-none"/>
              </w:rPr>
              <w:t>aštuoni</w:t>
            </w:r>
            <w:r w:rsidRPr="005C64B9">
              <w:rPr>
                <w:rFonts w:ascii="Arial" w:eastAsia="Calibri" w:hAnsi="Arial" w:cs="Arial"/>
                <w:sz w:val="22"/>
                <w:szCs w:val="22"/>
                <w:lang w:eastAsia="x-none"/>
              </w:rPr>
              <w:t xml:space="preserve"> tūkstančiai </w:t>
            </w:r>
            <w:r>
              <w:rPr>
                <w:rFonts w:ascii="Arial" w:eastAsia="Calibri" w:hAnsi="Arial" w:cs="Arial"/>
                <w:sz w:val="22"/>
                <w:szCs w:val="22"/>
                <w:lang w:eastAsia="x-none"/>
              </w:rPr>
              <w:t>du</w:t>
            </w:r>
            <w:r w:rsidRPr="005C64B9">
              <w:rPr>
                <w:rFonts w:ascii="Arial" w:eastAsia="Calibri" w:hAnsi="Arial" w:cs="Arial"/>
                <w:sz w:val="22"/>
                <w:szCs w:val="22"/>
                <w:lang w:eastAsia="x-none"/>
              </w:rPr>
              <w:t xml:space="preserve"> šimt</w:t>
            </w:r>
            <w:r>
              <w:rPr>
                <w:rFonts w:ascii="Arial" w:eastAsia="Calibri" w:hAnsi="Arial" w:cs="Arial"/>
                <w:sz w:val="22"/>
                <w:szCs w:val="22"/>
                <w:lang w:eastAsia="x-none"/>
              </w:rPr>
              <w:t>ai</w:t>
            </w:r>
            <w:r w:rsidRPr="005C64B9">
              <w:rPr>
                <w:rFonts w:ascii="Arial" w:eastAsia="Calibri" w:hAnsi="Arial" w:cs="Arial"/>
                <w:sz w:val="22"/>
                <w:szCs w:val="22"/>
                <w:lang w:eastAsia="x-none"/>
              </w:rPr>
              <w:t xml:space="preserve">  eur</w:t>
            </w:r>
            <w:r>
              <w:rPr>
                <w:rFonts w:ascii="Arial" w:eastAsia="Calibri" w:hAnsi="Arial" w:cs="Arial"/>
                <w:sz w:val="22"/>
                <w:szCs w:val="22"/>
                <w:lang w:eastAsia="x-none"/>
              </w:rPr>
              <w:t>ų</w:t>
            </w:r>
            <w:r w:rsidRPr="005C64B9">
              <w:rPr>
                <w:rFonts w:ascii="Arial" w:eastAsia="Calibri" w:hAnsi="Arial" w:cs="Arial"/>
                <w:sz w:val="22"/>
                <w:szCs w:val="22"/>
                <w:lang w:eastAsia="x-none"/>
              </w:rPr>
              <w:t xml:space="preserve">, </w:t>
            </w:r>
            <w:r>
              <w:rPr>
                <w:rFonts w:ascii="Arial" w:eastAsia="Calibri" w:hAnsi="Arial" w:cs="Arial"/>
                <w:sz w:val="22"/>
                <w:szCs w:val="22"/>
                <w:lang w:eastAsia="x-none"/>
              </w:rPr>
              <w:t>00</w:t>
            </w:r>
            <w:r w:rsidRPr="005C64B9">
              <w:rPr>
                <w:rFonts w:ascii="Arial" w:eastAsia="Calibri" w:hAnsi="Arial" w:cs="Arial"/>
                <w:sz w:val="22"/>
                <w:szCs w:val="22"/>
                <w:lang w:eastAsia="x-none"/>
              </w:rPr>
              <w:t xml:space="preserve"> ct).</w:t>
            </w:r>
          </w:p>
        </w:tc>
      </w:tr>
      <w:tr w:rsidR="005A5832" w:rsidRPr="00FB0453" w14:paraId="29D3905F" w14:textId="77777777">
        <w:trPr>
          <w:trHeight w:val="300"/>
        </w:trPr>
        <w:tc>
          <w:tcPr>
            <w:tcW w:w="2704" w:type="dxa"/>
            <w:gridSpan w:val="2"/>
          </w:tcPr>
          <w:p w14:paraId="2C8F068C"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 xml:space="preserve">5.3. Sutarties kainos / įkainių perskaičiavimas taikant </w:t>
            </w:r>
            <w:r w:rsidRPr="00FB0453">
              <w:rPr>
                <w:rFonts w:ascii="Arial" w:hAnsi="Arial" w:cs="Arial"/>
                <w:b/>
                <w:bCs/>
                <w:kern w:val="2"/>
                <w:sz w:val="22"/>
                <w:szCs w:val="22"/>
                <w:u w:val="single"/>
              </w:rPr>
              <w:t>peržiūros</w:t>
            </w:r>
            <w:r w:rsidRPr="00FB0453">
              <w:rPr>
                <w:rFonts w:ascii="Arial" w:hAnsi="Arial" w:cs="Arial"/>
                <w:b/>
                <w:bCs/>
                <w:kern w:val="2"/>
                <w:sz w:val="22"/>
                <w:szCs w:val="22"/>
              </w:rPr>
              <w:t xml:space="preserve"> taisykles</w:t>
            </w:r>
          </w:p>
          <w:p w14:paraId="05FAF67D" w14:textId="77777777" w:rsidR="005A5832" w:rsidRPr="00FB0453" w:rsidRDefault="005A5832">
            <w:pPr>
              <w:rPr>
                <w:rFonts w:ascii="Arial" w:hAnsi="Arial" w:cs="Arial"/>
                <w:b/>
                <w:bCs/>
                <w:kern w:val="2"/>
                <w:sz w:val="22"/>
                <w:szCs w:val="22"/>
              </w:rPr>
            </w:pPr>
          </w:p>
          <w:p w14:paraId="07CED3C8" w14:textId="77777777" w:rsidR="005A5832" w:rsidRPr="00FB0453" w:rsidRDefault="005A5832">
            <w:pPr>
              <w:rPr>
                <w:rFonts w:ascii="Arial" w:hAnsi="Arial" w:cs="Arial"/>
                <w:kern w:val="2"/>
                <w:sz w:val="22"/>
                <w:szCs w:val="22"/>
              </w:rPr>
            </w:pPr>
          </w:p>
        </w:tc>
        <w:tc>
          <w:tcPr>
            <w:tcW w:w="6831" w:type="dxa"/>
            <w:gridSpan w:val="2"/>
          </w:tcPr>
          <w:p w14:paraId="3FCE66B0" w14:textId="007C38A4" w:rsidR="005A5832" w:rsidRPr="00E879ED" w:rsidRDefault="00A10867">
            <w:pPr>
              <w:rPr>
                <w:rFonts w:ascii="Arial" w:hAnsi="Arial" w:cs="Arial"/>
                <w:kern w:val="2"/>
                <w:sz w:val="22"/>
                <w:szCs w:val="22"/>
              </w:rPr>
            </w:pPr>
            <w:r w:rsidRPr="00E879ED">
              <w:rPr>
                <w:rFonts w:ascii="Arial" w:hAnsi="Arial" w:cs="Arial"/>
                <w:kern w:val="2"/>
                <w:sz w:val="22"/>
                <w:szCs w:val="22"/>
              </w:rPr>
              <w:t xml:space="preserve">Sutarties </w:t>
            </w:r>
            <w:r w:rsidR="008644CD">
              <w:rPr>
                <w:rFonts w:ascii="Arial" w:hAnsi="Arial" w:cs="Arial"/>
                <w:kern w:val="2"/>
                <w:sz w:val="22"/>
                <w:szCs w:val="22"/>
              </w:rPr>
              <w:t>kaina</w:t>
            </w:r>
            <w:r w:rsidRPr="00E879ED">
              <w:rPr>
                <w:rFonts w:ascii="Arial" w:hAnsi="Arial" w:cs="Arial"/>
                <w:kern w:val="2"/>
                <w:sz w:val="22"/>
                <w:szCs w:val="22"/>
              </w:rPr>
              <w:t xml:space="preserve"> bus perskaičiuojam</w:t>
            </w:r>
            <w:r w:rsidR="008644CD">
              <w:rPr>
                <w:rFonts w:ascii="Arial" w:hAnsi="Arial" w:cs="Arial"/>
                <w:kern w:val="2"/>
                <w:sz w:val="22"/>
                <w:szCs w:val="22"/>
              </w:rPr>
              <w:t>a</w:t>
            </w:r>
            <w:r w:rsidRPr="00E879ED">
              <w:rPr>
                <w:rFonts w:ascii="Arial" w:hAnsi="Arial" w:cs="Arial"/>
                <w:kern w:val="2"/>
                <w:sz w:val="22"/>
                <w:szCs w:val="22"/>
              </w:rPr>
              <w:t>:</w:t>
            </w:r>
          </w:p>
          <w:p w14:paraId="6C464EF8" w14:textId="6B0BCF9F" w:rsidR="005A5832" w:rsidRPr="00E879ED" w:rsidRDefault="00E879ED">
            <w:pPr>
              <w:rPr>
                <w:rFonts w:ascii="Arial" w:hAnsi="Arial" w:cs="Arial"/>
                <w:kern w:val="2"/>
                <w:sz w:val="22"/>
                <w:szCs w:val="22"/>
              </w:rPr>
            </w:pPr>
            <w:r w:rsidRPr="00E879ED">
              <w:rPr>
                <w:rFonts w:ascii="Arial" w:hAnsi="Arial" w:cs="Arial"/>
                <w:kern w:val="2"/>
                <w:sz w:val="22"/>
                <w:szCs w:val="22"/>
              </w:rPr>
              <w:t xml:space="preserve">- </w:t>
            </w:r>
            <w:r w:rsidR="00A10867" w:rsidRPr="00E879ED">
              <w:rPr>
                <w:rFonts w:ascii="Arial" w:hAnsi="Arial" w:cs="Arial"/>
                <w:kern w:val="2"/>
                <w:sz w:val="22"/>
                <w:szCs w:val="22"/>
              </w:rPr>
              <w:t xml:space="preserve"> dėl PVM tarifo pasikeitimo</w:t>
            </w:r>
            <w:r w:rsidR="0051190A">
              <w:rPr>
                <w:rFonts w:ascii="Arial" w:hAnsi="Arial" w:cs="Arial"/>
                <w:kern w:val="2"/>
                <w:sz w:val="22"/>
                <w:szCs w:val="22"/>
              </w:rPr>
              <w:t>.</w:t>
            </w:r>
          </w:p>
          <w:p w14:paraId="06E188C7" w14:textId="401781D4" w:rsidR="005A5832" w:rsidRPr="00E879ED" w:rsidRDefault="005A5832">
            <w:pPr>
              <w:rPr>
                <w:rFonts w:ascii="Arial" w:hAnsi="Arial" w:cs="Arial"/>
                <w:kern w:val="2"/>
                <w:sz w:val="22"/>
                <w:szCs w:val="22"/>
              </w:rPr>
            </w:pPr>
          </w:p>
          <w:p w14:paraId="1548EDB2" w14:textId="3CEF0236" w:rsidR="005A5832" w:rsidRPr="00FB0453" w:rsidRDefault="005A5832">
            <w:pPr>
              <w:rPr>
                <w:rFonts w:ascii="Arial" w:hAnsi="Arial" w:cs="Arial"/>
                <w:color w:val="FF0000"/>
                <w:kern w:val="2"/>
                <w:sz w:val="22"/>
                <w:szCs w:val="22"/>
              </w:rPr>
            </w:pPr>
          </w:p>
        </w:tc>
      </w:tr>
      <w:tr w:rsidR="005A5832" w:rsidRPr="00FB0453" w14:paraId="41689CDA" w14:textId="77777777">
        <w:trPr>
          <w:trHeight w:val="300"/>
        </w:trPr>
        <w:tc>
          <w:tcPr>
            <w:tcW w:w="2704" w:type="dxa"/>
            <w:gridSpan w:val="2"/>
          </w:tcPr>
          <w:p w14:paraId="345643A9"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5.3.1. Sutarties kainos / įkainių peržiūra dėl PVM tarifo pasikeitimo</w:t>
            </w:r>
          </w:p>
        </w:tc>
        <w:tc>
          <w:tcPr>
            <w:tcW w:w="6831" w:type="dxa"/>
            <w:gridSpan w:val="2"/>
          </w:tcPr>
          <w:p w14:paraId="6C6E783E" w14:textId="77777777" w:rsidR="005A5832" w:rsidRPr="00FB0453" w:rsidRDefault="00A10867">
            <w:pPr>
              <w:rPr>
                <w:rFonts w:ascii="Arial" w:hAnsi="Arial" w:cs="Arial"/>
                <w:kern w:val="2"/>
                <w:sz w:val="22"/>
                <w:szCs w:val="22"/>
              </w:rPr>
            </w:pPr>
            <w:r w:rsidRPr="00FB0453">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507D829" w14:textId="77777777" w:rsidR="005A5832" w:rsidRPr="00FB0453" w:rsidRDefault="005A5832">
            <w:pPr>
              <w:rPr>
                <w:rFonts w:ascii="Arial" w:hAnsi="Arial" w:cs="Arial"/>
                <w:kern w:val="2"/>
                <w:sz w:val="22"/>
                <w:szCs w:val="22"/>
              </w:rPr>
            </w:pPr>
          </w:p>
          <w:p w14:paraId="78FC7DA0" w14:textId="38CBEEF8" w:rsidR="005A5832" w:rsidRPr="00FB0453" w:rsidRDefault="00A10867">
            <w:pPr>
              <w:rPr>
                <w:rFonts w:ascii="Arial" w:hAnsi="Arial" w:cs="Arial"/>
                <w:color w:val="FF0000"/>
                <w:kern w:val="2"/>
                <w:sz w:val="22"/>
                <w:szCs w:val="22"/>
              </w:rPr>
            </w:pPr>
            <w:r w:rsidRPr="00FB0453">
              <w:rPr>
                <w:rFonts w:ascii="Arial" w:hAnsi="Arial" w:cs="Arial"/>
                <w:kern w:val="2"/>
                <w:sz w:val="22"/>
                <w:szCs w:val="22"/>
              </w:rPr>
              <w:t>Perskaičiavimas įforminamas Susitarimu ne vėliau kaip per</w:t>
            </w:r>
            <w:r w:rsidR="00E879ED">
              <w:rPr>
                <w:rFonts w:ascii="Arial" w:hAnsi="Arial" w:cs="Arial"/>
                <w:kern w:val="2"/>
                <w:sz w:val="22"/>
                <w:szCs w:val="22"/>
              </w:rPr>
              <w:t xml:space="preserve"> 10 (dešimt) darbo dienų</w:t>
            </w:r>
            <w:r w:rsidRPr="00FB0453">
              <w:rPr>
                <w:rFonts w:ascii="Arial" w:hAnsi="Arial" w:cs="Arial"/>
                <w:color w:val="4472C4"/>
                <w:kern w:val="2"/>
                <w:sz w:val="22"/>
                <w:szCs w:val="22"/>
              </w:rPr>
              <w:t xml:space="preserve"> </w:t>
            </w:r>
            <w:r w:rsidRPr="00FB0453">
              <w:rPr>
                <w:rFonts w:ascii="Arial" w:hAnsi="Arial" w:cs="Arial"/>
                <w:kern w:val="2"/>
                <w:sz w:val="22"/>
                <w:szCs w:val="22"/>
              </w:rPr>
              <w:t xml:space="preserve">nuo PVM mokėjimą reglamentuojančių teisės aktų pasikeitimo, kuris tampa neatskiriama Sutarties dalimi. Perskaičiuota (-as) Sutarties kaina/įkainis taikoma (-as) už tą Prekių dalį, kurios bus tiekiamos </w:t>
            </w:r>
            <w:r w:rsidRPr="00E879ED">
              <w:rPr>
                <w:rFonts w:ascii="Arial" w:hAnsi="Arial" w:cs="Arial"/>
                <w:kern w:val="2"/>
                <w:sz w:val="22"/>
                <w:szCs w:val="22"/>
              </w:rPr>
              <w:t>nuo Susitarime nurodytos dienos.</w:t>
            </w:r>
          </w:p>
          <w:p w14:paraId="096C5013" w14:textId="77777777" w:rsidR="005A5832" w:rsidRPr="00FB0453" w:rsidRDefault="005A5832">
            <w:pPr>
              <w:rPr>
                <w:rFonts w:ascii="Arial" w:hAnsi="Arial" w:cs="Arial"/>
                <w:color w:val="FF0000"/>
                <w:kern w:val="2"/>
                <w:sz w:val="22"/>
                <w:szCs w:val="22"/>
              </w:rPr>
            </w:pPr>
          </w:p>
          <w:p w14:paraId="0E111BEA" w14:textId="5B92E345" w:rsidR="005A5832" w:rsidRPr="00FB0453" w:rsidRDefault="005A5832">
            <w:pPr>
              <w:rPr>
                <w:rFonts w:ascii="Arial" w:hAnsi="Arial" w:cs="Arial"/>
                <w:kern w:val="2"/>
                <w:sz w:val="22"/>
                <w:szCs w:val="22"/>
              </w:rPr>
            </w:pPr>
          </w:p>
        </w:tc>
      </w:tr>
      <w:tr w:rsidR="005A5832" w:rsidRPr="00FB0453" w14:paraId="3DAEF9F7" w14:textId="77777777">
        <w:trPr>
          <w:trHeight w:val="300"/>
        </w:trPr>
        <w:tc>
          <w:tcPr>
            <w:tcW w:w="2704" w:type="dxa"/>
            <w:gridSpan w:val="2"/>
          </w:tcPr>
          <w:p w14:paraId="65561D8D" w14:textId="77777777" w:rsidR="005A5832" w:rsidRPr="00FB0453" w:rsidRDefault="00A10867">
            <w:pPr>
              <w:rPr>
                <w:rFonts w:ascii="Arial" w:hAnsi="Arial" w:cs="Arial"/>
                <w:kern w:val="2"/>
                <w:sz w:val="22"/>
                <w:szCs w:val="22"/>
              </w:rPr>
            </w:pPr>
            <w:r w:rsidRPr="00FB0453">
              <w:rPr>
                <w:rFonts w:ascii="Arial" w:hAnsi="Arial" w:cs="Arial"/>
                <w:b/>
                <w:bCs/>
                <w:kern w:val="2"/>
                <w:sz w:val="22"/>
                <w:szCs w:val="22"/>
              </w:rPr>
              <w:t>5.3.2.</w:t>
            </w:r>
            <w:r w:rsidRPr="00FB0453">
              <w:rPr>
                <w:rFonts w:ascii="Arial" w:hAnsi="Arial" w:cs="Arial"/>
                <w:kern w:val="2"/>
                <w:sz w:val="22"/>
                <w:szCs w:val="22"/>
              </w:rPr>
              <w:t xml:space="preserve"> </w:t>
            </w:r>
            <w:r w:rsidRPr="00FB0453">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33B89991" w14:textId="77777777" w:rsidR="005A5832" w:rsidRPr="00FB0453" w:rsidRDefault="00A10867">
            <w:pPr>
              <w:rPr>
                <w:rFonts w:ascii="Arial" w:hAnsi="Arial" w:cs="Arial"/>
                <w:kern w:val="2"/>
                <w:sz w:val="22"/>
                <w:szCs w:val="22"/>
              </w:rPr>
            </w:pPr>
            <w:r w:rsidRPr="00FB0453">
              <w:rPr>
                <w:rFonts w:ascii="Arial" w:hAnsi="Arial" w:cs="Arial"/>
                <w:kern w:val="2"/>
                <w:sz w:val="22"/>
                <w:szCs w:val="22"/>
              </w:rPr>
              <w:t>Netaikoma</w:t>
            </w:r>
          </w:p>
          <w:p w14:paraId="4BE8265E" w14:textId="77777777" w:rsidR="005A5832" w:rsidRPr="00FB0453" w:rsidRDefault="005A5832">
            <w:pPr>
              <w:rPr>
                <w:rFonts w:ascii="Arial" w:hAnsi="Arial" w:cs="Arial"/>
                <w:kern w:val="2"/>
                <w:sz w:val="22"/>
                <w:szCs w:val="22"/>
              </w:rPr>
            </w:pPr>
          </w:p>
          <w:p w14:paraId="0F6C02AA" w14:textId="14882CF5" w:rsidR="005A5832" w:rsidRPr="00FB0453" w:rsidRDefault="005A5832">
            <w:pPr>
              <w:rPr>
                <w:rFonts w:ascii="Arial" w:hAnsi="Arial" w:cs="Arial"/>
                <w:kern w:val="2"/>
                <w:sz w:val="22"/>
                <w:szCs w:val="22"/>
              </w:rPr>
            </w:pPr>
          </w:p>
        </w:tc>
      </w:tr>
      <w:tr w:rsidR="005A5832" w:rsidRPr="00FB0453" w14:paraId="64A7CF8F" w14:textId="77777777">
        <w:trPr>
          <w:trHeight w:val="300"/>
        </w:trPr>
        <w:tc>
          <w:tcPr>
            <w:tcW w:w="2704" w:type="dxa"/>
            <w:gridSpan w:val="2"/>
          </w:tcPr>
          <w:p w14:paraId="7CB85A22"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5.3.3. Sutarties kainos / įkainių peržiūra dėl kainų lygio pokyčio</w:t>
            </w:r>
          </w:p>
          <w:p w14:paraId="4766CFA6" w14:textId="77777777" w:rsidR="005A5832" w:rsidRPr="00FB0453" w:rsidRDefault="005A5832">
            <w:pPr>
              <w:rPr>
                <w:rFonts w:ascii="Arial" w:hAnsi="Arial" w:cs="Arial"/>
                <w:color w:val="4472C4"/>
                <w:kern w:val="2"/>
                <w:sz w:val="22"/>
                <w:szCs w:val="22"/>
              </w:rPr>
            </w:pPr>
          </w:p>
          <w:p w14:paraId="4E38F28A" w14:textId="66DB23F1" w:rsidR="005A5832" w:rsidRPr="00FB0453" w:rsidRDefault="005A5832">
            <w:pPr>
              <w:rPr>
                <w:rFonts w:ascii="Arial" w:hAnsi="Arial" w:cs="Arial"/>
                <w:b/>
                <w:bCs/>
                <w:kern w:val="2"/>
                <w:sz w:val="22"/>
                <w:szCs w:val="22"/>
                <w:lang w:val="en-US"/>
              </w:rPr>
            </w:pPr>
          </w:p>
        </w:tc>
        <w:tc>
          <w:tcPr>
            <w:tcW w:w="6831" w:type="dxa"/>
            <w:gridSpan w:val="2"/>
          </w:tcPr>
          <w:p w14:paraId="52E2DF92" w14:textId="2DF3470B" w:rsidR="005A5832" w:rsidRPr="00DC1FA3" w:rsidRDefault="00DC1FA3" w:rsidP="00DC1FA3">
            <w:pPr>
              <w:rPr>
                <w:rFonts w:ascii="Arial" w:hAnsi="Arial" w:cs="Arial"/>
                <w:kern w:val="2"/>
                <w:sz w:val="22"/>
                <w:szCs w:val="22"/>
                <w:shd w:val="clear" w:color="auto" w:fill="FFFFFF"/>
              </w:rPr>
            </w:pPr>
            <w:r>
              <w:rPr>
                <w:rFonts w:ascii="Arial" w:hAnsi="Arial" w:cs="Arial"/>
                <w:kern w:val="2"/>
                <w:sz w:val="22"/>
                <w:szCs w:val="22"/>
                <w:shd w:val="clear" w:color="auto" w:fill="FFFFFF"/>
              </w:rPr>
              <w:t>Netaikoma</w:t>
            </w:r>
          </w:p>
        </w:tc>
      </w:tr>
      <w:tr w:rsidR="005A5832" w:rsidRPr="00FB0453" w14:paraId="7985039A" w14:textId="77777777">
        <w:trPr>
          <w:trHeight w:val="300"/>
        </w:trPr>
        <w:tc>
          <w:tcPr>
            <w:tcW w:w="2704" w:type="dxa"/>
            <w:gridSpan w:val="2"/>
          </w:tcPr>
          <w:p w14:paraId="14D293E4"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6D805DBA" w14:textId="77777777" w:rsidR="005A5832" w:rsidRPr="00FB0453" w:rsidRDefault="00A10867">
            <w:pPr>
              <w:rPr>
                <w:rFonts w:ascii="Arial" w:hAnsi="Arial" w:cs="Arial"/>
                <w:kern w:val="2"/>
                <w:sz w:val="22"/>
                <w:szCs w:val="22"/>
              </w:rPr>
            </w:pPr>
            <w:r w:rsidRPr="00FB0453">
              <w:rPr>
                <w:rFonts w:ascii="Arial" w:hAnsi="Arial" w:cs="Arial"/>
                <w:kern w:val="2"/>
                <w:sz w:val="22"/>
                <w:szCs w:val="22"/>
              </w:rPr>
              <w:t>Netaikoma</w:t>
            </w:r>
          </w:p>
          <w:p w14:paraId="7098A8D8" w14:textId="77777777" w:rsidR="005A5832" w:rsidRPr="00FB0453" w:rsidRDefault="005A5832">
            <w:pPr>
              <w:rPr>
                <w:rFonts w:ascii="Arial" w:hAnsi="Arial" w:cs="Arial"/>
                <w:kern w:val="2"/>
                <w:sz w:val="22"/>
                <w:szCs w:val="22"/>
              </w:rPr>
            </w:pPr>
          </w:p>
          <w:p w14:paraId="3384678B" w14:textId="4E2A9CB1" w:rsidR="005A5832" w:rsidRPr="00FB0453" w:rsidRDefault="005A5832">
            <w:pPr>
              <w:rPr>
                <w:rFonts w:ascii="Arial" w:hAnsi="Arial" w:cs="Arial"/>
                <w:kern w:val="2"/>
                <w:sz w:val="22"/>
                <w:szCs w:val="22"/>
              </w:rPr>
            </w:pPr>
          </w:p>
        </w:tc>
      </w:tr>
      <w:tr w:rsidR="005A5832" w:rsidRPr="00FB0453" w14:paraId="2472C1D3" w14:textId="77777777">
        <w:trPr>
          <w:trHeight w:val="300"/>
        </w:trPr>
        <w:tc>
          <w:tcPr>
            <w:tcW w:w="2704" w:type="dxa"/>
            <w:gridSpan w:val="2"/>
          </w:tcPr>
          <w:p w14:paraId="7EE82F6A"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 xml:space="preserve">5.4. Sutarties kainos / įkainių apskaičiavimas taikant </w:t>
            </w:r>
            <w:r w:rsidRPr="00FB0453">
              <w:rPr>
                <w:rFonts w:ascii="Arial" w:hAnsi="Arial" w:cs="Arial"/>
                <w:b/>
                <w:bCs/>
                <w:kern w:val="2"/>
                <w:sz w:val="22"/>
                <w:szCs w:val="22"/>
                <w:u w:val="single"/>
              </w:rPr>
              <w:t>kiekio (apimties)</w:t>
            </w:r>
            <w:r w:rsidRPr="00FB0453">
              <w:rPr>
                <w:rFonts w:ascii="Arial" w:hAnsi="Arial" w:cs="Arial"/>
                <w:b/>
                <w:bCs/>
                <w:kern w:val="2"/>
                <w:sz w:val="22"/>
                <w:szCs w:val="22"/>
              </w:rPr>
              <w:t xml:space="preserve"> keitimo taisykles</w:t>
            </w:r>
          </w:p>
        </w:tc>
        <w:tc>
          <w:tcPr>
            <w:tcW w:w="6831" w:type="dxa"/>
            <w:gridSpan w:val="2"/>
          </w:tcPr>
          <w:p w14:paraId="10303520" w14:textId="2A2DA4BC" w:rsidR="005A5832" w:rsidRPr="00FB0453" w:rsidRDefault="00A02D84">
            <w:pPr>
              <w:rPr>
                <w:rFonts w:ascii="Arial" w:hAnsi="Arial" w:cs="Arial"/>
                <w:kern w:val="2"/>
                <w:sz w:val="22"/>
                <w:szCs w:val="22"/>
              </w:rPr>
            </w:pPr>
            <w:r>
              <w:rPr>
                <w:rFonts w:ascii="Arial" w:hAnsi="Arial" w:cs="Arial"/>
                <w:kern w:val="2"/>
                <w:sz w:val="22"/>
                <w:szCs w:val="22"/>
              </w:rPr>
              <w:t>Netaikoma</w:t>
            </w:r>
          </w:p>
        </w:tc>
      </w:tr>
      <w:tr w:rsidR="005A5832" w:rsidRPr="00FB0453" w14:paraId="360A7EC5" w14:textId="77777777">
        <w:trPr>
          <w:trHeight w:val="300"/>
        </w:trPr>
        <w:tc>
          <w:tcPr>
            <w:tcW w:w="2704" w:type="dxa"/>
            <w:gridSpan w:val="2"/>
          </w:tcPr>
          <w:p w14:paraId="61829424"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5.5. Atsiskaitymo su Tiekėju terminas ir tvarka</w:t>
            </w:r>
          </w:p>
        </w:tc>
        <w:tc>
          <w:tcPr>
            <w:tcW w:w="6831" w:type="dxa"/>
            <w:gridSpan w:val="2"/>
          </w:tcPr>
          <w:p w14:paraId="697A16C5" w14:textId="32C6479C" w:rsidR="005A5832" w:rsidRPr="000E3994" w:rsidRDefault="00A10867">
            <w:pPr>
              <w:rPr>
                <w:rFonts w:ascii="Arial" w:hAnsi="Arial" w:cs="Arial"/>
                <w:kern w:val="2"/>
                <w:sz w:val="22"/>
                <w:szCs w:val="22"/>
              </w:rPr>
            </w:pPr>
            <w:r w:rsidRPr="000E3994">
              <w:rPr>
                <w:rFonts w:ascii="Arial" w:hAnsi="Arial" w:cs="Arial"/>
                <w:kern w:val="2"/>
                <w:sz w:val="22"/>
                <w:szCs w:val="22"/>
              </w:rPr>
              <w:t xml:space="preserve">Pirkėjas atsiskaito su Tiekėju </w:t>
            </w:r>
            <w:r w:rsidR="000E3994" w:rsidRPr="000E3994">
              <w:rPr>
                <w:rFonts w:ascii="Arial" w:hAnsi="Arial" w:cs="Arial"/>
                <w:kern w:val="2"/>
                <w:sz w:val="22"/>
                <w:szCs w:val="22"/>
              </w:rPr>
              <w:t xml:space="preserve">už visas pristatytas prekes </w:t>
            </w:r>
            <w:r w:rsidRPr="000E3994">
              <w:rPr>
                <w:rFonts w:ascii="Arial" w:hAnsi="Arial" w:cs="Arial"/>
                <w:kern w:val="2"/>
                <w:sz w:val="22"/>
                <w:szCs w:val="22"/>
              </w:rPr>
              <w:t xml:space="preserve">ne vėliau kaip per </w:t>
            </w:r>
            <w:r w:rsidR="002354AC" w:rsidRPr="000E3994">
              <w:rPr>
                <w:rFonts w:ascii="Arial" w:hAnsi="Arial" w:cs="Arial"/>
                <w:kern w:val="2"/>
                <w:sz w:val="22"/>
                <w:szCs w:val="22"/>
              </w:rPr>
              <w:t>30 (trisdešimt) kalendorinių dienų</w:t>
            </w:r>
            <w:r w:rsidRPr="000E3994">
              <w:rPr>
                <w:rFonts w:ascii="Arial" w:hAnsi="Arial" w:cs="Arial"/>
                <w:kern w:val="2"/>
                <w:sz w:val="22"/>
                <w:szCs w:val="22"/>
              </w:rPr>
              <w:t xml:space="preserve"> nuo Sąskaitos gavimo dienos.</w:t>
            </w:r>
          </w:p>
          <w:p w14:paraId="0BC880C6" w14:textId="77777777" w:rsidR="005A5832" w:rsidRPr="000E3994" w:rsidRDefault="005A5832">
            <w:pPr>
              <w:rPr>
                <w:rFonts w:ascii="Arial" w:hAnsi="Arial" w:cs="Arial"/>
                <w:kern w:val="2"/>
                <w:sz w:val="22"/>
                <w:szCs w:val="22"/>
              </w:rPr>
            </w:pPr>
          </w:p>
          <w:p w14:paraId="3D2FBAEA" w14:textId="6D5BE12D" w:rsidR="005B2CD6" w:rsidRPr="000E3994" w:rsidRDefault="00A02D84" w:rsidP="005B2CD6">
            <w:pPr>
              <w:rPr>
                <w:rFonts w:ascii="Arial" w:hAnsi="Arial" w:cs="Arial"/>
                <w:kern w:val="2"/>
                <w:sz w:val="22"/>
                <w:szCs w:val="22"/>
                <w:shd w:val="clear" w:color="auto" w:fill="FFFFFF"/>
              </w:rPr>
            </w:pPr>
            <w:r w:rsidRPr="000E3994">
              <w:rPr>
                <w:rFonts w:ascii="Arial" w:hAnsi="Arial" w:cs="Arial"/>
                <w:kern w:val="2"/>
                <w:sz w:val="22"/>
                <w:szCs w:val="22"/>
                <w:shd w:val="clear" w:color="auto" w:fill="FFFFFF"/>
              </w:rPr>
              <w:t xml:space="preserve">Apmokėjimo sąlygos: įvykdžius visus sutartinius įsipareigojimus, </w:t>
            </w:r>
            <w:r w:rsidR="005B2CD6" w:rsidRPr="000E3994">
              <w:rPr>
                <w:rFonts w:ascii="Arial" w:hAnsi="Arial" w:cs="Arial"/>
                <w:kern w:val="2"/>
                <w:sz w:val="22"/>
                <w:szCs w:val="22"/>
                <w:shd w:val="clear" w:color="auto" w:fill="FFFFFF"/>
              </w:rPr>
              <w:t xml:space="preserve">pristačius Prekes Techninėje specifikacijoje nurodytiems Prekių gavėjams - Pirkėjo regioniniams padaliniams </w:t>
            </w:r>
            <w:r w:rsidR="00DC1FA3">
              <w:rPr>
                <w:rFonts w:ascii="Arial" w:hAnsi="Arial" w:cs="Arial"/>
                <w:kern w:val="2"/>
                <w:sz w:val="22"/>
                <w:szCs w:val="22"/>
                <w:shd w:val="clear" w:color="auto" w:fill="FFFFFF"/>
              </w:rPr>
              <w:t xml:space="preserve">nurodytiems sutarties 4.1 punkte </w:t>
            </w:r>
            <w:r w:rsidR="005B2CD6" w:rsidRPr="000E3994">
              <w:rPr>
                <w:rFonts w:ascii="Arial" w:hAnsi="Arial" w:cs="Arial"/>
                <w:kern w:val="2"/>
                <w:sz w:val="22"/>
                <w:szCs w:val="22"/>
                <w:shd w:val="clear" w:color="auto" w:fill="FFFFFF"/>
              </w:rPr>
              <w:t xml:space="preserve">(toliau – Pirkėjo RP), </w:t>
            </w:r>
            <w:r w:rsidR="008A7A4C" w:rsidRPr="000E3994">
              <w:rPr>
                <w:rFonts w:ascii="Arial" w:hAnsi="Arial" w:cs="Arial"/>
                <w:kern w:val="2"/>
                <w:sz w:val="22"/>
                <w:szCs w:val="22"/>
                <w:shd w:val="clear" w:color="auto" w:fill="FFFFFF"/>
              </w:rPr>
              <w:t xml:space="preserve">kiekvienam Pirkėjo RP išrašoma sąskaita </w:t>
            </w:r>
            <w:r w:rsidR="000E3994" w:rsidRPr="000E3994">
              <w:rPr>
                <w:rFonts w:ascii="Arial" w:hAnsi="Arial" w:cs="Arial"/>
                <w:kern w:val="2"/>
                <w:sz w:val="22"/>
                <w:szCs w:val="22"/>
                <w:shd w:val="clear" w:color="auto" w:fill="FFFFFF"/>
              </w:rPr>
              <w:t>faktūra ir pasirašomas prekių priėmimo – perdavimo aktas. S</w:t>
            </w:r>
            <w:r w:rsidRPr="000E3994">
              <w:rPr>
                <w:rFonts w:ascii="Arial" w:hAnsi="Arial" w:cs="Arial"/>
                <w:kern w:val="2"/>
                <w:sz w:val="22"/>
                <w:szCs w:val="22"/>
                <w:shd w:val="clear" w:color="auto" w:fill="FFFFFF"/>
              </w:rPr>
              <w:t>umokama visa Sutarties kaina</w:t>
            </w:r>
            <w:r w:rsidR="005B2CD6" w:rsidRPr="000E3994">
              <w:rPr>
                <w:rFonts w:ascii="Arial" w:hAnsi="Arial" w:cs="Arial"/>
                <w:kern w:val="2"/>
                <w:sz w:val="22"/>
                <w:szCs w:val="22"/>
                <w:shd w:val="clear" w:color="auto" w:fill="FFFFFF"/>
              </w:rPr>
              <w:t>.</w:t>
            </w:r>
          </w:p>
          <w:p w14:paraId="0B7C2E57" w14:textId="185A9BB8" w:rsidR="005A5832" w:rsidRPr="000E3994" w:rsidRDefault="005A5832" w:rsidP="00A02D84">
            <w:pPr>
              <w:rPr>
                <w:rFonts w:ascii="Arial" w:hAnsi="Arial" w:cs="Arial"/>
                <w:color w:val="000000"/>
                <w:kern w:val="2"/>
                <w:sz w:val="22"/>
                <w:szCs w:val="22"/>
                <w:shd w:val="clear" w:color="auto" w:fill="FFFFFF"/>
              </w:rPr>
            </w:pPr>
          </w:p>
        </w:tc>
      </w:tr>
      <w:tr w:rsidR="005A5832" w:rsidRPr="00FB0453" w14:paraId="275C7922" w14:textId="77777777">
        <w:trPr>
          <w:trHeight w:val="300"/>
        </w:trPr>
        <w:tc>
          <w:tcPr>
            <w:tcW w:w="2704" w:type="dxa"/>
            <w:gridSpan w:val="2"/>
          </w:tcPr>
          <w:p w14:paraId="4BAE2A20"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5.6. Avansas</w:t>
            </w:r>
          </w:p>
        </w:tc>
        <w:tc>
          <w:tcPr>
            <w:tcW w:w="6831" w:type="dxa"/>
            <w:gridSpan w:val="2"/>
          </w:tcPr>
          <w:p w14:paraId="76E76D63" w14:textId="1913164E" w:rsidR="005A5832" w:rsidRPr="00351025" w:rsidRDefault="00A10867" w:rsidP="00351025">
            <w:pPr>
              <w:rPr>
                <w:rFonts w:ascii="Arial" w:hAnsi="Arial" w:cs="Arial"/>
                <w:kern w:val="2"/>
                <w:sz w:val="22"/>
                <w:szCs w:val="22"/>
              </w:rPr>
            </w:pPr>
            <w:r w:rsidRPr="00FB0453">
              <w:rPr>
                <w:rFonts w:ascii="Arial" w:hAnsi="Arial" w:cs="Arial"/>
                <w:kern w:val="2"/>
                <w:sz w:val="22"/>
                <w:szCs w:val="22"/>
              </w:rPr>
              <w:t>Netaikoma</w:t>
            </w:r>
          </w:p>
        </w:tc>
      </w:tr>
      <w:tr w:rsidR="005A5832" w:rsidRPr="00FB0453" w14:paraId="302F5994" w14:textId="77777777">
        <w:trPr>
          <w:trHeight w:val="300"/>
        </w:trPr>
        <w:tc>
          <w:tcPr>
            <w:tcW w:w="2704" w:type="dxa"/>
            <w:gridSpan w:val="2"/>
          </w:tcPr>
          <w:p w14:paraId="219FE518"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5.7. Avanso užtikrinimas</w:t>
            </w:r>
          </w:p>
        </w:tc>
        <w:tc>
          <w:tcPr>
            <w:tcW w:w="6831" w:type="dxa"/>
            <w:gridSpan w:val="2"/>
          </w:tcPr>
          <w:p w14:paraId="0E249819" w14:textId="77777777" w:rsidR="005A5832" w:rsidRPr="00FB0453" w:rsidRDefault="00A10867">
            <w:pPr>
              <w:rPr>
                <w:rFonts w:ascii="Arial" w:hAnsi="Arial" w:cs="Arial"/>
                <w:kern w:val="2"/>
                <w:sz w:val="22"/>
                <w:szCs w:val="22"/>
              </w:rPr>
            </w:pPr>
            <w:r w:rsidRPr="00FB0453">
              <w:rPr>
                <w:rFonts w:ascii="Arial" w:hAnsi="Arial" w:cs="Arial"/>
                <w:kern w:val="2"/>
                <w:sz w:val="22"/>
                <w:szCs w:val="22"/>
              </w:rPr>
              <w:t>Netaikoma</w:t>
            </w:r>
          </w:p>
          <w:p w14:paraId="127867B6" w14:textId="0C4B73A6" w:rsidR="005A5832" w:rsidRPr="00FB0453" w:rsidRDefault="00A10867">
            <w:pPr>
              <w:rPr>
                <w:rFonts w:ascii="Arial" w:hAnsi="Arial" w:cs="Arial"/>
                <w:kern w:val="2"/>
                <w:sz w:val="22"/>
                <w:szCs w:val="22"/>
              </w:rPr>
            </w:pPr>
            <w:r w:rsidRPr="00FB0453">
              <w:rPr>
                <w:rFonts w:ascii="Arial" w:hAnsi="Arial" w:cs="Arial"/>
                <w:color w:val="000000"/>
                <w:kern w:val="2"/>
                <w:sz w:val="22"/>
                <w:szCs w:val="22"/>
                <w:shd w:val="clear" w:color="auto" w:fill="FFFFFF"/>
              </w:rPr>
              <w:t xml:space="preserve"> </w:t>
            </w:r>
          </w:p>
        </w:tc>
      </w:tr>
      <w:tr w:rsidR="005A5832" w:rsidRPr="00FB0453" w14:paraId="5B47F24A" w14:textId="77777777">
        <w:trPr>
          <w:trHeight w:val="300"/>
        </w:trPr>
        <w:tc>
          <w:tcPr>
            <w:tcW w:w="9535" w:type="dxa"/>
            <w:gridSpan w:val="4"/>
          </w:tcPr>
          <w:p w14:paraId="238C5FE7"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6. PREKIŲ KOKYBĖ IR GARANTINIAI ĮSIPAREIGOJIMAI</w:t>
            </w:r>
          </w:p>
        </w:tc>
      </w:tr>
      <w:tr w:rsidR="005A5832" w:rsidRPr="00FB0453" w14:paraId="5E4E4902" w14:textId="77777777">
        <w:trPr>
          <w:trHeight w:val="300"/>
        </w:trPr>
        <w:tc>
          <w:tcPr>
            <w:tcW w:w="2704" w:type="dxa"/>
            <w:gridSpan w:val="2"/>
          </w:tcPr>
          <w:p w14:paraId="7226E4C2"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6.1. Garantinis terminas</w:t>
            </w:r>
          </w:p>
        </w:tc>
        <w:tc>
          <w:tcPr>
            <w:tcW w:w="6831" w:type="dxa"/>
            <w:gridSpan w:val="2"/>
          </w:tcPr>
          <w:p w14:paraId="3BFD5C4C" w14:textId="682082AC" w:rsidR="005B2CD6" w:rsidRPr="00DC1FA3" w:rsidRDefault="005B2CD6" w:rsidP="005B2CD6">
            <w:pPr>
              <w:rPr>
                <w:rFonts w:ascii="Arial" w:hAnsi="Arial" w:cs="Arial"/>
                <w:kern w:val="2"/>
                <w:sz w:val="22"/>
                <w:szCs w:val="22"/>
              </w:rPr>
            </w:pPr>
            <w:r w:rsidRPr="00DC1FA3">
              <w:rPr>
                <w:rFonts w:ascii="Arial" w:hAnsi="Arial" w:cs="Arial"/>
                <w:kern w:val="2"/>
                <w:sz w:val="22"/>
                <w:szCs w:val="22"/>
              </w:rPr>
              <w:t xml:space="preserve">Prekėms nustatomas  Prekių gamintojo taikomas Garantinis terminas, tačiau bet kokiu atveju </w:t>
            </w:r>
            <w:r w:rsidRPr="00DC1FA3">
              <w:rPr>
                <w:rFonts w:ascii="Arial" w:hAnsi="Arial" w:cs="Arial"/>
                <w:b/>
                <w:bCs/>
                <w:kern w:val="2"/>
                <w:sz w:val="22"/>
                <w:szCs w:val="22"/>
              </w:rPr>
              <w:t>ne trumpesnis kaip</w:t>
            </w:r>
            <w:r w:rsidR="00EE055E">
              <w:rPr>
                <w:rFonts w:ascii="Arial" w:hAnsi="Arial" w:cs="Arial"/>
                <w:b/>
                <w:bCs/>
                <w:kern w:val="2"/>
                <w:sz w:val="22"/>
                <w:szCs w:val="22"/>
              </w:rPr>
              <w:t xml:space="preserve"> 24 (dvidešimt keturi) mėnesiai</w:t>
            </w:r>
            <w:r w:rsidR="00EE055E">
              <w:rPr>
                <w:rFonts w:ascii="Arial" w:hAnsi="Arial" w:cs="Arial"/>
                <w:color w:val="70AD47" w:themeColor="accent6"/>
                <w:kern w:val="2"/>
                <w:sz w:val="22"/>
                <w:szCs w:val="22"/>
              </w:rPr>
              <w:t xml:space="preserve">. </w:t>
            </w:r>
            <w:r w:rsidRPr="00DC1FA3">
              <w:rPr>
                <w:rFonts w:ascii="Arial" w:hAnsi="Arial" w:cs="Arial"/>
                <w:kern w:val="2"/>
                <w:sz w:val="22"/>
                <w:szCs w:val="22"/>
              </w:rPr>
              <w:t xml:space="preserve">Garantinis terminas, skaičiuojamas nuo Prekių perdavimo–priėmimo akto pasirašymo dienos. </w:t>
            </w:r>
          </w:p>
          <w:p w14:paraId="1C3953BD" w14:textId="0954A1C6" w:rsidR="005A5832" w:rsidRPr="00FB0453" w:rsidRDefault="005A5832">
            <w:pPr>
              <w:rPr>
                <w:rFonts w:ascii="Arial" w:hAnsi="Arial" w:cs="Arial"/>
                <w:kern w:val="2"/>
                <w:sz w:val="22"/>
                <w:szCs w:val="22"/>
              </w:rPr>
            </w:pPr>
          </w:p>
        </w:tc>
      </w:tr>
      <w:tr w:rsidR="005A5832" w:rsidRPr="00FB0453" w14:paraId="4054D637" w14:textId="77777777">
        <w:trPr>
          <w:trHeight w:val="300"/>
        </w:trPr>
        <w:tc>
          <w:tcPr>
            <w:tcW w:w="2704" w:type="dxa"/>
            <w:gridSpan w:val="2"/>
          </w:tcPr>
          <w:p w14:paraId="7C53B946"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6.2. Garantinė priežiūra</w:t>
            </w:r>
          </w:p>
        </w:tc>
        <w:tc>
          <w:tcPr>
            <w:tcW w:w="6831" w:type="dxa"/>
            <w:gridSpan w:val="2"/>
          </w:tcPr>
          <w:p w14:paraId="53010A66" w14:textId="67EF0396" w:rsidR="005A5832" w:rsidRPr="00FB0453" w:rsidRDefault="00A10867">
            <w:pPr>
              <w:rPr>
                <w:rFonts w:ascii="Arial" w:hAnsi="Arial" w:cs="Arial"/>
                <w:color w:val="4472C4"/>
                <w:kern w:val="2"/>
                <w:sz w:val="22"/>
                <w:szCs w:val="22"/>
              </w:rPr>
            </w:pPr>
            <w:r w:rsidRPr="00FB0453">
              <w:rPr>
                <w:rFonts w:ascii="Arial" w:hAnsi="Arial" w:cs="Arial"/>
                <w:kern w:val="2"/>
                <w:sz w:val="22"/>
                <w:szCs w:val="22"/>
              </w:rPr>
              <w:t xml:space="preserve">Tiekėjas privalo pašalinti trūkumus ne vėliau kaip </w:t>
            </w:r>
            <w:r w:rsidRPr="00E438C8">
              <w:rPr>
                <w:rFonts w:ascii="Arial" w:hAnsi="Arial" w:cs="Arial"/>
                <w:kern w:val="2"/>
                <w:sz w:val="22"/>
                <w:szCs w:val="22"/>
              </w:rPr>
              <w:t xml:space="preserve">per </w:t>
            </w:r>
            <w:r w:rsidR="00351025" w:rsidRPr="00E438C8">
              <w:rPr>
                <w:rFonts w:ascii="Arial" w:hAnsi="Arial" w:cs="Arial"/>
                <w:kern w:val="2"/>
                <w:sz w:val="22"/>
                <w:szCs w:val="22"/>
              </w:rPr>
              <w:t>10 (dešimt) darbo dienų.</w:t>
            </w:r>
          </w:p>
          <w:p w14:paraId="69F8D23B" w14:textId="77777777" w:rsidR="005A5832" w:rsidRPr="00FB0453" w:rsidRDefault="005A5832">
            <w:pPr>
              <w:rPr>
                <w:rFonts w:ascii="Arial" w:hAnsi="Arial" w:cs="Arial"/>
                <w:color w:val="4472C4"/>
                <w:kern w:val="2"/>
                <w:sz w:val="22"/>
                <w:szCs w:val="22"/>
              </w:rPr>
            </w:pPr>
          </w:p>
          <w:p w14:paraId="09A5FFD9" w14:textId="77777777" w:rsidR="005A5832" w:rsidRPr="00FB0453" w:rsidRDefault="00A10867">
            <w:pPr>
              <w:rPr>
                <w:rFonts w:ascii="Arial" w:hAnsi="Arial" w:cs="Arial"/>
                <w:kern w:val="2"/>
                <w:sz w:val="22"/>
                <w:szCs w:val="22"/>
              </w:rPr>
            </w:pPr>
            <w:r w:rsidRPr="00FB0453">
              <w:rPr>
                <w:rFonts w:ascii="Arial" w:hAnsi="Arial" w:cs="Arial"/>
                <w:kern w:val="2"/>
                <w:sz w:val="22"/>
                <w:szCs w:val="22"/>
              </w:rPr>
              <w:t>Prekių trūkumų nustatymo bei šalinimo tvarka nustatyta Bendrųjų sąlygų 7 skyriuje.</w:t>
            </w:r>
          </w:p>
        </w:tc>
      </w:tr>
      <w:tr w:rsidR="005A5832" w:rsidRPr="00FB0453" w14:paraId="5E9AF056" w14:textId="77777777">
        <w:trPr>
          <w:trHeight w:val="300"/>
        </w:trPr>
        <w:tc>
          <w:tcPr>
            <w:tcW w:w="9535" w:type="dxa"/>
            <w:gridSpan w:val="4"/>
          </w:tcPr>
          <w:p w14:paraId="11AAC02B"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7. SUTARTIES VYKDYMUI PASITELKIAMI SUBTIEKĖJAI</w:t>
            </w:r>
          </w:p>
        </w:tc>
      </w:tr>
      <w:tr w:rsidR="005A5832" w:rsidRPr="00FB0453" w14:paraId="17E05783" w14:textId="77777777">
        <w:trPr>
          <w:trHeight w:val="300"/>
        </w:trPr>
        <w:tc>
          <w:tcPr>
            <w:tcW w:w="2704" w:type="dxa"/>
            <w:gridSpan w:val="2"/>
          </w:tcPr>
          <w:p w14:paraId="7902EE5A" w14:textId="0451AED5" w:rsidR="005A5832" w:rsidRPr="00FB0453" w:rsidRDefault="00DC1FA3">
            <w:pPr>
              <w:rPr>
                <w:rFonts w:ascii="Arial" w:hAnsi="Arial" w:cs="Arial"/>
                <w:b/>
                <w:bCs/>
                <w:kern w:val="2"/>
                <w:sz w:val="22"/>
                <w:szCs w:val="22"/>
              </w:rPr>
            </w:pPr>
            <w:r>
              <w:rPr>
                <w:rFonts w:ascii="Arial" w:hAnsi="Arial" w:cs="Arial"/>
                <w:b/>
                <w:bCs/>
                <w:kern w:val="2"/>
                <w:sz w:val="22"/>
                <w:szCs w:val="22"/>
              </w:rPr>
              <w:t>7.1.</w:t>
            </w:r>
            <w:r w:rsidR="00A10867" w:rsidRPr="00FB0453">
              <w:rPr>
                <w:rFonts w:ascii="Arial" w:hAnsi="Arial" w:cs="Arial"/>
                <w:b/>
                <w:bCs/>
                <w:kern w:val="2"/>
                <w:sz w:val="22"/>
                <w:szCs w:val="22"/>
              </w:rPr>
              <w:t>Sutarties vykdymui pasitelkiami subtiekėjai ir (ar) specialistai</w:t>
            </w:r>
          </w:p>
        </w:tc>
        <w:tc>
          <w:tcPr>
            <w:tcW w:w="6831" w:type="dxa"/>
            <w:gridSpan w:val="2"/>
          </w:tcPr>
          <w:p w14:paraId="007EEE1B" w14:textId="77777777" w:rsidR="005A5832" w:rsidRPr="00FB0453" w:rsidRDefault="00A10867">
            <w:pPr>
              <w:rPr>
                <w:rFonts w:ascii="Arial" w:hAnsi="Arial" w:cs="Arial"/>
                <w:kern w:val="2"/>
                <w:sz w:val="22"/>
                <w:szCs w:val="22"/>
              </w:rPr>
            </w:pPr>
            <w:r w:rsidRPr="00FB0453">
              <w:rPr>
                <w:rFonts w:ascii="Arial" w:hAnsi="Arial" w:cs="Arial"/>
                <w:kern w:val="2"/>
                <w:sz w:val="22"/>
                <w:szCs w:val="22"/>
              </w:rPr>
              <w:t>Sutarties vykdymui subtiekėjai ir (ar) specialistai nepasitelkiami.</w:t>
            </w:r>
          </w:p>
          <w:p w14:paraId="5842DB35" w14:textId="6FC2BF32" w:rsidR="005A5832" w:rsidRPr="00FB0453" w:rsidRDefault="005A5832" w:rsidP="00EE055E">
            <w:pPr>
              <w:rPr>
                <w:rFonts w:ascii="Arial" w:hAnsi="Arial" w:cs="Arial"/>
                <w:b/>
                <w:bCs/>
                <w:kern w:val="2"/>
                <w:sz w:val="22"/>
                <w:szCs w:val="22"/>
              </w:rPr>
            </w:pPr>
          </w:p>
        </w:tc>
      </w:tr>
      <w:tr w:rsidR="005A5832" w:rsidRPr="00FB0453" w14:paraId="0AEB2C6E" w14:textId="77777777">
        <w:trPr>
          <w:trHeight w:val="300"/>
        </w:trPr>
        <w:tc>
          <w:tcPr>
            <w:tcW w:w="9535" w:type="dxa"/>
            <w:gridSpan w:val="4"/>
          </w:tcPr>
          <w:p w14:paraId="1489F0E5"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8. PRIEVOLIŲ PAGAL SUTARTĮ ĮVYKDYMO UŽTIKRINIMAS</w:t>
            </w:r>
          </w:p>
        </w:tc>
      </w:tr>
      <w:tr w:rsidR="005A5832" w:rsidRPr="00FB0453" w14:paraId="52E0CE43" w14:textId="77777777">
        <w:trPr>
          <w:trHeight w:val="300"/>
        </w:trPr>
        <w:tc>
          <w:tcPr>
            <w:tcW w:w="2704" w:type="dxa"/>
            <w:gridSpan w:val="2"/>
          </w:tcPr>
          <w:p w14:paraId="7B142404"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8.1. Prievolių pagal Sutartį įvykdymo užtikrinimas</w:t>
            </w:r>
          </w:p>
        </w:tc>
        <w:tc>
          <w:tcPr>
            <w:tcW w:w="6831" w:type="dxa"/>
            <w:gridSpan w:val="2"/>
          </w:tcPr>
          <w:p w14:paraId="5E26A3A2" w14:textId="77777777" w:rsidR="00FC0000" w:rsidRPr="0051190A" w:rsidRDefault="00FC0000" w:rsidP="00FC0000">
            <w:pPr>
              <w:rPr>
                <w:rFonts w:ascii="Arial" w:hAnsi="Arial" w:cs="Arial"/>
                <w:sz w:val="22"/>
                <w:szCs w:val="22"/>
              </w:rPr>
            </w:pPr>
            <w:r w:rsidRPr="0051190A">
              <w:rPr>
                <w:rFonts w:ascii="Arial" w:hAnsi="Arial" w:cs="Arial"/>
                <w:sz w:val="22"/>
                <w:szCs w:val="22"/>
              </w:rPr>
              <w:t>Prievolių pagal Sutartį įvykdymas užtikrinamas:</w:t>
            </w:r>
          </w:p>
          <w:p w14:paraId="0B607451" w14:textId="77777777" w:rsidR="00FC0000" w:rsidRPr="0051190A" w:rsidRDefault="00FC0000" w:rsidP="00FC0000">
            <w:pPr>
              <w:rPr>
                <w:rFonts w:ascii="Arial" w:hAnsi="Arial" w:cs="Arial"/>
                <w:sz w:val="22"/>
                <w:szCs w:val="22"/>
              </w:rPr>
            </w:pPr>
            <w:r w:rsidRPr="0051190A">
              <w:rPr>
                <w:rFonts w:ascii="Arial" w:hAnsi="Arial" w:cs="Arial"/>
                <w:sz w:val="22"/>
                <w:szCs w:val="22"/>
              </w:rPr>
              <w:t>Netesybomis (delspinigiais, bauda).</w:t>
            </w:r>
          </w:p>
          <w:p w14:paraId="0E5B0193" w14:textId="77777777" w:rsidR="00FC0000" w:rsidRPr="0051190A" w:rsidRDefault="00FC0000" w:rsidP="00FC0000">
            <w:pPr>
              <w:rPr>
                <w:rFonts w:ascii="Arial" w:hAnsi="Arial" w:cs="Arial"/>
                <w:sz w:val="22"/>
                <w:szCs w:val="22"/>
              </w:rPr>
            </w:pPr>
            <w:r w:rsidRPr="0051190A">
              <w:rPr>
                <w:rFonts w:ascii="Arial" w:hAnsi="Arial" w:cs="Arial"/>
                <w:sz w:val="22"/>
                <w:szCs w:val="22"/>
              </w:rPr>
              <w:t>Pirmo pareikalavimo banko garantija;</w:t>
            </w:r>
          </w:p>
          <w:p w14:paraId="54581614" w14:textId="77777777" w:rsidR="00FC0000" w:rsidRPr="0051190A" w:rsidRDefault="00FC0000" w:rsidP="00FC0000">
            <w:pPr>
              <w:jc w:val="both"/>
              <w:rPr>
                <w:rFonts w:ascii="Arial" w:hAnsi="Arial" w:cs="Arial"/>
                <w:sz w:val="22"/>
                <w:szCs w:val="22"/>
              </w:rPr>
            </w:pPr>
            <w:r w:rsidRPr="0051190A">
              <w:rPr>
                <w:rFonts w:ascii="Arial" w:hAnsi="Arial" w:cs="Arial"/>
                <w:sz w:val="22"/>
                <w:szCs w:val="22"/>
              </w:rPr>
              <w:t>Draudimo bendrovės laidavimo draudimu;</w:t>
            </w:r>
          </w:p>
          <w:p w14:paraId="501164B6" w14:textId="5253E783" w:rsidR="005A5832" w:rsidRPr="0051190A" w:rsidRDefault="00FC0000" w:rsidP="00FC0000">
            <w:pPr>
              <w:rPr>
                <w:rFonts w:ascii="Arial" w:hAnsi="Arial" w:cs="Arial"/>
                <w:kern w:val="2"/>
                <w:sz w:val="22"/>
                <w:szCs w:val="22"/>
              </w:rPr>
            </w:pPr>
            <w:r w:rsidRPr="0051190A">
              <w:rPr>
                <w:rFonts w:ascii="Arial" w:hAnsi="Arial" w:cs="Arial"/>
                <w:sz w:val="22"/>
                <w:szCs w:val="22"/>
              </w:rPr>
              <w:t xml:space="preserve">Į Pirkėjo sąskaitą, nurodytą Sutarties Specialiosiose sąlygose, padarytu mokėjimo pavedimu. </w:t>
            </w:r>
            <w:r w:rsidR="00A10867" w:rsidRPr="0051190A">
              <w:rPr>
                <w:rFonts w:ascii="Arial" w:hAnsi="Arial" w:cs="Arial"/>
                <w:kern w:val="2"/>
                <w:sz w:val="22"/>
                <w:szCs w:val="22"/>
              </w:rPr>
              <w:t xml:space="preserve">Prievolių pagal Sutartį įvykdymas užtikrinamas </w:t>
            </w:r>
            <w:r w:rsidR="000B1C9C" w:rsidRPr="0051190A">
              <w:rPr>
                <w:rFonts w:ascii="Arial" w:hAnsi="Arial" w:cs="Arial"/>
                <w:kern w:val="2"/>
                <w:sz w:val="22"/>
                <w:szCs w:val="22"/>
              </w:rPr>
              <w:t>n</w:t>
            </w:r>
            <w:r w:rsidR="00A10867" w:rsidRPr="0051190A">
              <w:rPr>
                <w:rFonts w:ascii="Arial" w:hAnsi="Arial" w:cs="Arial"/>
                <w:kern w:val="2"/>
                <w:sz w:val="22"/>
                <w:szCs w:val="22"/>
              </w:rPr>
              <w:t>etesybomis (delspinigiais, bauda)</w:t>
            </w:r>
            <w:r w:rsidR="000B1C9C" w:rsidRPr="0051190A">
              <w:rPr>
                <w:rFonts w:ascii="Arial" w:hAnsi="Arial" w:cs="Arial"/>
                <w:kern w:val="2"/>
                <w:sz w:val="22"/>
                <w:szCs w:val="22"/>
              </w:rPr>
              <w:t>.</w:t>
            </w:r>
          </w:p>
          <w:p w14:paraId="18CEDC29" w14:textId="3887C840" w:rsidR="005A5832" w:rsidRPr="00FB0453" w:rsidRDefault="005A5832">
            <w:pPr>
              <w:rPr>
                <w:rFonts w:ascii="Arial" w:hAnsi="Arial" w:cs="Arial"/>
                <w:kern w:val="2"/>
                <w:sz w:val="22"/>
                <w:szCs w:val="22"/>
              </w:rPr>
            </w:pPr>
          </w:p>
        </w:tc>
      </w:tr>
      <w:tr w:rsidR="005A5832" w:rsidRPr="00FB0453" w14:paraId="1D8EC40D" w14:textId="77777777">
        <w:trPr>
          <w:trHeight w:val="300"/>
        </w:trPr>
        <w:tc>
          <w:tcPr>
            <w:tcW w:w="2704" w:type="dxa"/>
            <w:gridSpan w:val="2"/>
          </w:tcPr>
          <w:p w14:paraId="1555B11E"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lastRenderedPageBreak/>
              <w:t xml:space="preserve">8.2. Sutarties įvykdymo užtikrinimo pateikimas </w:t>
            </w:r>
          </w:p>
        </w:tc>
        <w:tc>
          <w:tcPr>
            <w:tcW w:w="6831" w:type="dxa"/>
            <w:gridSpan w:val="2"/>
          </w:tcPr>
          <w:p w14:paraId="13787809" w14:textId="60B061CA" w:rsidR="005A5832" w:rsidRPr="0051190A" w:rsidRDefault="00FC0000">
            <w:pPr>
              <w:rPr>
                <w:rFonts w:ascii="Arial" w:hAnsi="Arial" w:cs="Arial"/>
                <w:kern w:val="2"/>
                <w:sz w:val="22"/>
                <w:szCs w:val="22"/>
              </w:rPr>
            </w:pPr>
            <w:r w:rsidRPr="0051190A">
              <w:rPr>
                <w:rFonts w:ascii="Arial" w:hAnsi="Arial" w:cs="Arial"/>
                <w:sz w:val="22"/>
                <w:szCs w:val="22"/>
                <w:shd w:val="clear" w:color="auto" w:fill="FFFFFF"/>
              </w:rPr>
              <w:t xml:space="preserve">Tiekėjas ne vėliau kaip per 10 (dešimt) darbo dienų nuo Sutarties pasirašymo dienos turi pateikti Pirkėjui 3 (trys) procentus nuo  Sutarties kainos be PVM, nurodytos Specialiųjų sąlygų 5.2 punkte, pirmo pareikalavimo banko garantiją arba draudimo bendrovės laidavimo draudimą raštą, ar į </w:t>
            </w:r>
            <w:r w:rsidRPr="0051190A">
              <w:rPr>
                <w:rFonts w:ascii="Arial" w:hAnsi="Arial" w:cs="Arial"/>
                <w:sz w:val="22"/>
                <w:szCs w:val="22"/>
              </w:rPr>
              <w:t>Pirkėjo sąskaitą, nurodytą Sutarties Specialiosiose sąlygose, padarytu mokėjimo pavedimu</w:t>
            </w:r>
            <w:r w:rsidRPr="0051190A">
              <w:rPr>
                <w:rFonts w:ascii="Arial" w:hAnsi="Arial" w:cs="Arial"/>
                <w:sz w:val="22"/>
                <w:szCs w:val="22"/>
                <w:shd w:val="clear" w:color="auto" w:fill="FFFFFF"/>
              </w:rPr>
              <w:t xml:space="preserve"> atitinkančius Bendrųjų sąlygų 10 skyriaus reikalavimus. Esant poreikiui, gavus </w:t>
            </w:r>
            <w:r w:rsidR="001F3EA1" w:rsidRPr="0051190A">
              <w:rPr>
                <w:rFonts w:ascii="Arial" w:hAnsi="Arial" w:cs="Arial"/>
                <w:sz w:val="22"/>
                <w:szCs w:val="22"/>
                <w:shd w:val="clear" w:color="auto" w:fill="FFFFFF"/>
              </w:rPr>
              <w:t>T</w:t>
            </w:r>
            <w:r w:rsidRPr="0051190A">
              <w:rPr>
                <w:rFonts w:ascii="Arial" w:hAnsi="Arial" w:cs="Arial"/>
                <w:sz w:val="22"/>
                <w:szCs w:val="22"/>
                <w:shd w:val="clear" w:color="auto" w:fill="FFFFFF"/>
              </w:rPr>
              <w:t>iekėjo prašymą, šis terminas gali būti pratęstas Šalių suderintam terminui</w:t>
            </w:r>
            <w:r w:rsidR="001F3EA1" w:rsidRPr="0051190A">
              <w:rPr>
                <w:rFonts w:ascii="Arial" w:hAnsi="Arial" w:cs="Arial"/>
                <w:sz w:val="22"/>
                <w:szCs w:val="22"/>
                <w:shd w:val="clear" w:color="auto" w:fill="FFFFFF"/>
              </w:rPr>
              <w:t>.</w:t>
            </w:r>
          </w:p>
          <w:p w14:paraId="136179EA" w14:textId="118AE31F" w:rsidR="005A5832" w:rsidRPr="00FB0453" w:rsidRDefault="005A5832">
            <w:pPr>
              <w:rPr>
                <w:rFonts w:ascii="Arial" w:hAnsi="Arial" w:cs="Arial"/>
                <w:kern w:val="2"/>
                <w:sz w:val="22"/>
                <w:szCs w:val="22"/>
              </w:rPr>
            </w:pPr>
          </w:p>
        </w:tc>
      </w:tr>
      <w:tr w:rsidR="005A5832" w:rsidRPr="00FB0453" w14:paraId="76210DD0" w14:textId="77777777">
        <w:trPr>
          <w:trHeight w:val="300"/>
        </w:trPr>
        <w:tc>
          <w:tcPr>
            <w:tcW w:w="9535" w:type="dxa"/>
            <w:gridSpan w:val="4"/>
          </w:tcPr>
          <w:p w14:paraId="0903E97D" w14:textId="77777777" w:rsidR="005A5832" w:rsidRPr="00FB0453" w:rsidRDefault="00A10867">
            <w:pPr>
              <w:ind w:firstLine="720"/>
              <w:jc w:val="center"/>
              <w:rPr>
                <w:rFonts w:ascii="Arial" w:hAnsi="Arial" w:cs="Arial"/>
                <w:b/>
                <w:bCs/>
                <w:kern w:val="2"/>
                <w:sz w:val="22"/>
                <w:szCs w:val="22"/>
              </w:rPr>
            </w:pPr>
            <w:r w:rsidRPr="00FB0453">
              <w:rPr>
                <w:rFonts w:ascii="Arial" w:hAnsi="Arial" w:cs="Arial"/>
                <w:b/>
                <w:bCs/>
                <w:kern w:val="2"/>
                <w:sz w:val="22"/>
                <w:szCs w:val="22"/>
              </w:rPr>
              <w:t>9. ŠALIŲ ATSAKOMYBĖ</w:t>
            </w:r>
            <w:r w:rsidRPr="00FB0453">
              <w:rPr>
                <w:rFonts w:ascii="Arial" w:hAnsi="Arial" w:cs="Arial"/>
                <w:b/>
                <w:bCs/>
                <w:kern w:val="2"/>
                <w:sz w:val="22"/>
                <w:szCs w:val="22"/>
              </w:rPr>
              <w:tab/>
            </w:r>
          </w:p>
        </w:tc>
      </w:tr>
      <w:tr w:rsidR="005A5832" w:rsidRPr="00FB0453" w14:paraId="1B5E1F67" w14:textId="77777777">
        <w:trPr>
          <w:trHeight w:val="300"/>
        </w:trPr>
        <w:tc>
          <w:tcPr>
            <w:tcW w:w="2704" w:type="dxa"/>
            <w:gridSpan w:val="2"/>
          </w:tcPr>
          <w:p w14:paraId="6D1BE79C"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9.1. Pirkėjui taikomos netesybos už mokėjimų pagal Sutartį vėlavimą</w:t>
            </w:r>
          </w:p>
        </w:tc>
        <w:tc>
          <w:tcPr>
            <w:tcW w:w="6831" w:type="dxa"/>
            <w:gridSpan w:val="2"/>
          </w:tcPr>
          <w:p w14:paraId="6681C48C" w14:textId="2644D286" w:rsidR="005A5832" w:rsidRPr="00FB0453" w:rsidRDefault="00A10867" w:rsidP="004B1852">
            <w:pPr>
              <w:rPr>
                <w:rFonts w:ascii="Arial" w:hAnsi="Arial" w:cs="Arial"/>
                <w:color w:val="000000"/>
                <w:kern w:val="2"/>
                <w:sz w:val="22"/>
                <w:szCs w:val="22"/>
              </w:rPr>
            </w:pPr>
            <w:r w:rsidRPr="00FB0453">
              <w:rPr>
                <w:rFonts w:ascii="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w:t>
            </w:r>
            <w:r w:rsidRPr="004B1852">
              <w:rPr>
                <w:rFonts w:ascii="Arial" w:hAnsi="Arial" w:cs="Arial"/>
                <w:kern w:val="2"/>
                <w:sz w:val="22"/>
                <w:szCs w:val="22"/>
              </w:rPr>
              <w:t>ui 0,02 (dvi šimtosios) procento dydžio delspinigius nuo neapmokėtos sumos be PVM už kiekvieną vėlavimo dieną</w:t>
            </w:r>
            <w:r w:rsidR="004B1852" w:rsidRPr="004B1852">
              <w:rPr>
                <w:rFonts w:ascii="Arial" w:hAnsi="Arial" w:cs="Arial"/>
                <w:kern w:val="2"/>
                <w:sz w:val="22"/>
                <w:szCs w:val="22"/>
              </w:rPr>
              <w:t>.</w:t>
            </w:r>
          </w:p>
        </w:tc>
      </w:tr>
      <w:tr w:rsidR="005A5832" w:rsidRPr="00FB0453" w14:paraId="4F80A75F" w14:textId="77777777">
        <w:trPr>
          <w:trHeight w:val="300"/>
        </w:trPr>
        <w:tc>
          <w:tcPr>
            <w:tcW w:w="2704" w:type="dxa"/>
            <w:gridSpan w:val="2"/>
          </w:tcPr>
          <w:p w14:paraId="04E78584"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9.2. Tiekėjui taikomos netesybos</w:t>
            </w:r>
          </w:p>
        </w:tc>
        <w:tc>
          <w:tcPr>
            <w:tcW w:w="6831" w:type="dxa"/>
            <w:gridSpan w:val="2"/>
          </w:tcPr>
          <w:p w14:paraId="40F9DD4A" w14:textId="5E1F4024" w:rsidR="005A5832" w:rsidRPr="00FB0453" w:rsidRDefault="00A10867">
            <w:pPr>
              <w:rPr>
                <w:rFonts w:ascii="Arial" w:hAnsi="Arial" w:cs="Arial"/>
                <w:color w:val="000000"/>
                <w:kern w:val="2"/>
                <w:sz w:val="22"/>
                <w:szCs w:val="22"/>
              </w:rPr>
            </w:pPr>
            <w:r w:rsidRPr="00FB0453">
              <w:rPr>
                <w:rFonts w:ascii="Arial" w:hAnsi="Arial" w:cs="Arial"/>
                <w:color w:val="000000"/>
                <w:kern w:val="2"/>
                <w:sz w:val="22"/>
                <w:szCs w:val="22"/>
              </w:rPr>
              <w:t>9</w:t>
            </w:r>
            <w:r w:rsidRPr="00FB0453">
              <w:rPr>
                <w:rFonts w:ascii="Arial" w:hAnsi="Arial" w:cs="Arial"/>
                <w:color w:val="000000"/>
                <w:kern w:val="2"/>
                <w:sz w:val="22"/>
                <w:szCs w:val="22"/>
                <w:lang w:val="en-US"/>
              </w:rPr>
              <w:t xml:space="preserve">.2.1. </w:t>
            </w:r>
            <w:r w:rsidRPr="00FB0453">
              <w:rPr>
                <w:rFonts w:ascii="Arial" w:hAnsi="Arial" w:cs="Arial"/>
                <w:color w:val="000000"/>
                <w:kern w:val="2"/>
                <w:sz w:val="22"/>
                <w:szCs w:val="22"/>
              </w:rPr>
              <w:t xml:space="preserve">Jeigu Tiekėjas vėluoja vykdyti užsakymą, tiekti Prekes ar ištaisyti jų trūkumus arba nevykdo kitų sutartinių įsipareigojimų, </w:t>
            </w:r>
            <w:r w:rsidRPr="004B1852">
              <w:rPr>
                <w:rFonts w:ascii="Arial" w:hAnsi="Arial" w:cs="Arial"/>
                <w:kern w:val="2"/>
                <w:sz w:val="22"/>
                <w:szCs w:val="22"/>
              </w:rPr>
              <w:t xml:space="preserve">Pirkėjas nuo kitos nei nustatytas terminas dienos Tiekėjui skaičiuoja 0,02 (dvi šimtosios) procento  dydžio delspinigius už kiekvieną uždelstą dieną nuo laiku neperduotų </w:t>
            </w:r>
            <w:r w:rsidRPr="00FB0453">
              <w:rPr>
                <w:rFonts w:ascii="Arial" w:hAnsi="Arial" w:cs="Arial"/>
                <w:color w:val="000000"/>
                <w:kern w:val="2"/>
                <w:sz w:val="22"/>
                <w:szCs w:val="22"/>
              </w:rPr>
              <w:t>Prekių ar Prekių, turinčių trūkumų, kainos be PVM. </w:t>
            </w:r>
          </w:p>
          <w:p w14:paraId="5DD856A4" w14:textId="6B7EC0F2" w:rsidR="005A5832" w:rsidRPr="00FB0453" w:rsidRDefault="00A10867">
            <w:pPr>
              <w:rPr>
                <w:rFonts w:ascii="Arial" w:hAnsi="Arial" w:cs="Arial"/>
                <w:b/>
                <w:bCs/>
                <w:kern w:val="2"/>
                <w:sz w:val="22"/>
                <w:szCs w:val="22"/>
              </w:rPr>
            </w:pPr>
            <w:r w:rsidRPr="00FB0453">
              <w:rPr>
                <w:rFonts w:ascii="Arial" w:hAnsi="Arial" w:cs="Arial"/>
                <w:color w:val="000000"/>
                <w:kern w:val="2"/>
                <w:sz w:val="22"/>
                <w:szCs w:val="22"/>
              </w:rPr>
              <w:t>9.2.2.</w:t>
            </w:r>
            <w:r w:rsidRPr="00FB0453">
              <w:rPr>
                <w:rFonts w:ascii="Arial" w:hAnsi="Arial" w:cs="Arial"/>
                <w:color w:val="000000"/>
                <w:kern w:val="2"/>
                <w:sz w:val="22"/>
                <w:szCs w:val="22"/>
                <w:lang w:val="en-US"/>
              </w:rPr>
              <w:t xml:space="preserve"> </w:t>
            </w:r>
            <w:r w:rsidRPr="00FB0453">
              <w:rPr>
                <w:rFonts w:ascii="Arial" w:hAnsi="Arial" w:cs="Arial"/>
                <w:color w:val="000000"/>
                <w:kern w:val="2"/>
                <w:sz w:val="22"/>
                <w:szCs w:val="22"/>
              </w:rPr>
              <w:t xml:space="preserve">Tiekėjas privalo sumokėti Pirkėjui netesybas per </w:t>
            </w:r>
            <w:r w:rsidR="004B1852">
              <w:rPr>
                <w:rFonts w:ascii="Arial" w:hAnsi="Arial" w:cs="Arial"/>
                <w:color w:val="000000"/>
                <w:kern w:val="2"/>
                <w:sz w:val="22"/>
                <w:szCs w:val="22"/>
              </w:rPr>
              <w:t>30 (trisdešimt) kalendorinių</w:t>
            </w:r>
            <w:r w:rsidRPr="00FB0453">
              <w:rPr>
                <w:rFonts w:ascii="Arial" w:hAnsi="Arial" w:cs="Arial"/>
                <w:color w:val="000000"/>
                <w:kern w:val="2"/>
                <w:sz w:val="22"/>
                <w:szCs w:val="22"/>
              </w:rPr>
              <w:t xml:space="preserve"> dienų nuo Pirkėjo pareikalavimo. </w:t>
            </w:r>
          </w:p>
        </w:tc>
      </w:tr>
      <w:tr w:rsidR="005A5832" w:rsidRPr="00FB0453" w14:paraId="7575105F" w14:textId="77777777">
        <w:trPr>
          <w:trHeight w:val="300"/>
        </w:trPr>
        <w:tc>
          <w:tcPr>
            <w:tcW w:w="2704" w:type="dxa"/>
            <w:gridSpan w:val="2"/>
          </w:tcPr>
          <w:p w14:paraId="15A1C088"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9.3. Tiekėjui / Pirkėjui taikoma bauda nutraukus Sutartį dėl esminio Sutarties pažeidimo</w:t>
            </w:r>
          </w:p>
        </w:tc>
        <w:tc>
          <w:tcPr>
            <w:tcW w:w="6831" w:type="dxa"/>
            <w:gridSpan w:val="2"/>
          </w:tcPr>
          <w:p w14:paraId="7963CCC9" w14:textId="1B1E4B7D" w:rsidR="005A5832" w:rsidRPr="00FB0453" w:rsidRDefault="00A10867">
            <w:pPr>
              <w:rPr>
                <w:rFonts w:ascii="Arial" w:hAnsi="Arial" w:cs="Arial"/>
                <w:kern w:val="2"/>
                <w:sz w:val="22"/>
                <w:szCs w:val="22"/>
              </w:rPr>
            </w:pPr>
            <w:r w:rsidRPr="00FB0453">
              <w:rPr>
                <w:rFonts w:ascii="Arial" w:hAnsi="Arial" w:cs="Arial"/>
                <w:kern w:val="2"/>
                <w:sz w:val="22"/>
                <w:szCs w:val="22"/>
              </w:rPr>
              <w:t xml:space="preserve">Nutraukus Sutartį dėl esminio Sutarties pažeidimo, nustatyto Sutarties Specialiosiose sąlygose, mokama </w:t>
            </w:r>
            <w:r w:rsidR="00600009">
              <w:rPr>
                <w:rFonts w:ascii="Arial" w:hAnsi="Arial" w:cs="Arial"/>
                <w:kern w:val="2"/>
                <w:sz w:val="22"/>
                <w:szCs w:val="22"/>
              </w:rPr>
              <w:t xml:space="preserve">10 (dešimt) </w:t>
            </w:r>
            <w:r w:rsidRPr="00FB0453">
              <w:rPr>
                <w:rFonts w:ascii="Arial" w:hAnsi="Arial" w:cs="Arial"/>
                <w:kern w:val="2"/>
                <w:sz w:val="22"/>
                <w:szCs w:val="22"/>
              </w:rPr>
              <w:t xml:space="preserve">procentų dydžio bauda nuo Pradinės Sutarties vertės be PVM, nurodytos Specialiųjų sąlygų 5.2 punkte. </w:t>
            </w:r>
          </w:p>
          <w:p w14:paraId="1E2E68BE" w14:textId="7442C449" w:rsidR="005A5832" w:rsidRPr="00FB0453" w:rsidRDefault="005A5832">
            <w:pPr>
              <w:rPr>
                <w:rFonts w:ascii="Arial" w:hAnsi="Arial" w:cs="Arial"/>
                <w:kern w:val="2"/>
                <w:sz w:val="22"/>
                <w:szCs w:val="22"/>
              </w:rPr>
            </w:pPr>
          </w:p>
        </w:tc>
      </w:tr>
      <w:tr w:rsidR="005A5832" w:rsidRPr="00FB0453" w14:paraId="588BF606" w14:textId="77777777">
        <w:trPr>
          <w:trHeight w:val="300"/>
        </w:trPr>
        <w:tc>
          <w:tcPr>
            <w:tcW w:w="2704" w:type="dxa"/>
            <w:gridSpan w:val="2"/>
          </w:tcPr>
          <w:p w14:paraId="2701F411"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0FCE4DB" w14:textId="77777777" w:rsidR="005A5832" w:rsidRPr="00FB0453" w:rsidRDefault="00A10867">
            <w:pPr>
              <w:rPr>
                <w:rFonts w:ascii="Arial" w:hAnsi="Arial" w:cs="Arial"/>
                <w:color w:val="000000"/>
                <w:kern w:val="2"/>
                <w:sz w:val="22"/>
                <w:szCs w:val="22"/>
              </w:rPr>
            </w:pPr>
            <w:r w:rsidRPr="00FB0453">
              <w:rPr>
                <w:rFonts w:ascii="Arial" w:hAnsi="Arial" w:cs="Arial"/>
                <w:color w:val="000000"/>
                <w:kern w:val="2"/>
                <w:sz w:val="22"/>
                <w:szCs w:val="22"/>
              </w:rPr>
              <w:t>Netaikoma</w:t>
            </w:r>
          </w:p>
          <w:p w14:paraId="50E44D45" w14:textId="77777777" w:rsidR="005A5832" w:rsidRPr="00FB0453" w:rsidRDefault="005A5832">
            <w:pPr>
              <w:rPr>
                <w:rFonts w:ascii="Arial" w:hAnsi="Arial" w:cs="Arial"/>
                <w:kern w:val="2"/>
                <w:sz w:val="22"/>
                <w:szCs w:val="22"/>
              </w:rPr>
            </w:pPr>
          </w:p>
          <w:p w14:paraId="778F891C" w14:textId="77777777" w:rsidR="005A5832" w:rsidRPr="00FB0453" w:rsidRDefault="005A5832" w:rsidP="00600009">
            <w:pPr>
              <w:rPr>
                <w:rFonts w:ascii="Arial" w:hAnsi="Arial" w:cs="Arial"/>
                <w:kern w:val="2"/>
                <w:sz w:val="22"/>
                <w:szCs w:val="22"/>
              </w:rPr>
            </w:pPr>
          </w:p>
        </w:tc>
      </w:tr>
      <w:tr w:rsidR="005A5832" w:rsidRPr="00FB0453" w14:paraId="74450F19" w14:textId="77777777">
        <w:trPr>
          <w:trHeight w:val="300"/>
        </w:trPr>
        <w:tc>
          <w:tcPr>
            <w:tcW w:w="2704" w:type="dxa"/>
            <w:gridSpan w:val="2"/>
          </w:tcPr>
          <w:p w14:paraId="0C6A31F4" w14:textId="77777777" w:rsidR="005A5832" w:rsidRPr="00FD4200" w:rsidRDefault="00A10867">
            <w:pPr>
              <w:rPr>
                <w:rFonts w:ascii="Arial" w:hAnsi="Arial" w:cs="Arial"/>
                <w:b/>
                <w:bCs/>
                <w:kern w:val="2"/>
                <w:sz w:val="22"/>
                <w:szCs w:val="22"/>
              </w:rPr>
            </w:pPr>
            <w:r w:rsidRPr="00FD4200">
              <w:rPr>
                <w:rFonts w:ascii="Arial" w:hAnsi="Arial" w:cs="Arial"/>
                <w:b/>
                <w:bCs/>
                <w:kern w:val="2"/>
                <w:sz w:val="22"/>
                <w:szCs w:val="22"/>
              </w:rPr>
              <w:t>9.5. Tiekėjui taikomos baudos dėl aplinkosauginių ir (arba) socialinių kriterijų nesilaikymo</w:t>
            </w:r>
          </w:p>
        </w:tc>
        <w:tc>
          <w:tcPr>
            <w:tcW w:w="6831" w:type="dxa"/>
            <w:gridSpan w:val="2"/>
          </w:tcPr>
          <w:p w14:paraId="610B1516" w14:textId="77777777" w:rsidR="005A5832" w:rsidRPr="00FD4200" w:rsidRDefault="00A10867">
            <w:pPr>
              <w:rPr>
                <w:rFonts w:ascii="Arial" w:hAnsi="Arial" w:cs="Arial"/>
                <w:color w:val="000000"/>
                <w:kern w:val="2"/>
                <w:sz w:val="22"/>
                <w:szCs w:val="22"/>
              </w:rPr>
            </w:pPr>
            <w:r w:rsidRPr="00FD4200">
              <w:rPr>
                <w:rFonts w:ascii="Arial" w:hAnsi="Arial" w:cs="Arial"/>
                <w:color w:val="000000"/>
                <w:kern w:val="2"/>
                <w:sz w:val="22"/>
                <w:szCs w:val="22"/>
              </w:rPr>
              <w:t>Netaikoma</w:t>
            </w:r>
          </w:p>
          <w:p w14:paraId="0134D6B8" w14:textId="77777777" w:rsidR="005A5832" w:rsidRPr="00FD4200" w:rsidRDefault="005A5832">
            <w:pPr>
              <w:rPr>
                <w:rFonts w:ascii="Arial" w:hAnsi="Arial" w:cs="Arial"/>
                <w:kern w:val="2"/>
                <w:sz w:val="22"/>
                <w:szCs w:val="22"/>
              </w:rPr>
            </w:pPr>
          </w:p>
          <w:p w14:paraId="1518D236" w14:textId="40712878" w:rsidR="005A5832" w:rsidRPr="00FD4200" w:rsidRDefault="005A5832">
            <w:pPr>
              <w:rPr>
                <w:rFonts w:ascii="Arial" w:hAnsi="Arial" w:cs="Arial"/>
                <w:color w:val="4472C4"/>
                <w:kern w:val="2"/>
                <w:sz w:val="22"/>
                <w:szCs w:val="22"/>
              </w:rPr>
            </w:pPr>
          </w:p>
        </w:tc>
      </w:tr>
      <w:tr w:rsidR="005A5832" w:rsidRPr="00FB0453" w14:paraId="6DC2F900" w14:textId="77777777">
        <w:trPr>
          <w:trHeight w:val="300"/>
        </w:trPr>
        <w:tc>
          <w:tcPr>
            <w:tcW w:w="2704" w:type="dxa"/>
            <w:gridSpan w:val="2"/>
          </w:tcPr>
          <w:p w14:paraId="186115BD"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 xml:space="preserve">9.6. Tiekėjui / Pirkėjui taikoma bauda dėl konfidencialumo </w:t>
            </w:r>
            <w:r w:rsidRPr="00FB0453">
              <w:rPr>
                <w:rFonts w:ascii="Arial" w:hAnsi="Arial" w:cs="Arial"/>
                <w:b/>
                <w:bCs/>
                <w:kern w:val="2"/>
                <w:sz w:val="22"/>
                <w:szCs w:val="22"/>
              </w:rPr>
              <w:lastRenderedPageBreak/>
              <w:t>reikalavimų nesilaikymo</w:t>
            </w:r>
          </w:p>
        </w:tc>
        <w:tc>
          <w:tcPr>
            <w:tcW w:w="6831" w:type="dxa"/>
            <w:gridSpan w:val="2"/>
          </w:tcPr>
          <w:p w14:paraId="5F8BBD9D" w14:textId="77777777" w:rsidR="005A5832" w:rsidRPr="00FB0453" w:rsidRDefault="00A10867">
            <w:pPr>
              <w:rPr>
                <w:rFonts w:ascii="Arial" w:hAnsi="Arial" w:cs="Arial"/>
                <w:kern w:val="2"/>
                <w:sz w:val="22"/>
                <w:szCs w:val="22"/>
              </w:rPr>
            </w:pPr>
            <w:r w:rsidRPr="00FB0453">
              <w:rPr>
                <w:rFonts w:ascii="Arial" w:hAnsi="Arial" w:cs="Arial"/>
                <w:kern w:val="2"/>
                <w:sz w:val="22"/>
                <w:szCs w:val="22"/>
              </w:rPr>
              <w:lastRenderedPageBreak/>
              <w:t>Netaikoma</w:t>
            </w:r>
          </w:p>
          <w:p w14:paraId="3503CC57" w14:textId="502A587D" w:rsidR="005A5832" w:rsidRPr="00FB0453" w:rsidRDefault="005A5832">
            <w:pPr>
              <w:rPr>
                <w:rFonts w:ascii="Arial" w:hAnsi="Arial" w:cs="Arial"/>
                <w:color w:val="4472C4"/>
                <w:kern w:val="2"/>
                <w:sz w:val="22"/>
                <w:szCs w:val="22"/>
              </w:rPr>
            </w:pPr>
          </w:p>
        </w:tc>
      </w:tr>
      <w:tr w:rsidR="005A5832" w:rsidRPr="00FB0453" w14:paraId="52200FBD" w14:textId="77777777">
        <w:trPr>
          <w:trHeight w:val="300"/>
        </w:trPr>
        <w:tc>
          <w:tcPr>
            <w:tcW w:w="2704" w:type="dxa"/>
            <w:gridSpan w:val="2"/>
          </w:tcPr>
          <w:p w14:paraId="6BD75535"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 xml:space="preserve">9.7. Tiekėjui taikomos netesybos dėl pirkimo dokumentuose nustatytų kokybinių kriterijų </w:t>
            </w:r>
            <w:proofErr w:type="spellStart"/>
            <w:r w:rsidRPr="00FB0453">
              <w:rPr>
                <w:rFonts w:ascii="Arial" w:hAnsi="Arial" w:cs="Arial"/>
                <w:b/>
                <w:bCs/>
                <w:kern w:val="2"/>
                <w:sz w:val="22"/>
                <w:szCs w:val="22"/>
              </w:rPr>
              <w:t>nepasiekimo</w:t>
            </w:r>
            <w:proofErr w:type="spellEnd"/>
            <w:r w:rsidRPr="00FB0453">
              <w:rPr>
                <w:rFonts w:ascii="Arial" w:hAnsi="Arial" w:cs="Arial"/>
                <w:b/>
                <w:bCs/>
                <w:kern w:val="2"/>
                <w:sz w:val="22"/>
                <w:szCs w:val="22"/>
              </w:rPr>
              <w:t xml:space="preserve"> Sutarties vykdymo metu</w:t>
            </w:r>
          </w:p>
        </w:tc>
        <w:tc>
          <w:tcPr>
            <w:tcW w:w="6831" w:type="dxa"/>
            <w:gridSpan w:val="2"/>
          </w:tcPr>
          <w:p w14:paraId="3EECB4C9" w14:textId="3746C468" w:rsidR="00600009" w:rsidRPr="00FB0453" w:rsidRDefault="00A10867" w:rsidP="00600009">
            <w:pPr>
              <w:rPr>
                <w:rFonts w:ascii="Arial" w:hAnsi="Arial" w:cs="Arial"/>
                <w:color w:val="4472C4"/>
                <w:kern w:val="2"/>
                <w:sz w:val="22"/>
                <w:szCs w:val="22"/>
              </w:rPr>
            </w:pPr>
            <w:r w:rsidRPr="00FB0453">
              <w:rPr>
                <w:rFonts w:ascii="Arial" w:hAnsi="Arial" w:cs="Arial"/>
                <w:kern w:val="2"/>
                <w:sz w:val="22"/>
                <w:szCs w:val="22"/>
              </w:rPr>
              <w:t>Netaikoma</w:t>
            </w:r>
          </w:p>
          <w:p w14:paraId="0BF85D4D" w14:textId="03918589" w:rsidR="005A5832" w:rsidRPr="00FB0453" w:rsidRDefault="005A5832">
            <w:pPr>
              <w:rPr>
                <w:rFonts w:ascii="Arial" w:hAnsi="Arial" w:cs="Arial"/>
                <w:color w:val="4472C4"/>
                <w:kern w:val="2"/>
                <w:sz w:val="22"/>
                <w:szCs w:val="22"/>
              </w:rPr>
            </w:pPr>
          </w:p>
        </w:tc>
      </w:tr>
      <w:tr w:rsidR="005A5832" w:rsidRPr="00FB0453" w14:paraId="78A5F44D" w14:textId="77777777">
        <w:trPr>
          <w:trHeight w:val="300"/>
        </w:trPr>
        <w:tc>
          <w:tcPr>
            <w:tcW w:w="2704" w:type="dxa"/>
            <w:gridSpan w:val="2"/>
          </w:tcPr>
          <w:p w14:paraId="3308AB6A" w14:textId="77777777" w:rsidR="005A5832" w:rsidRPr="00FB0453" w:rsidRDefault="00A10867">
            <w:pPr>
              <w:rPr>
                <w:rFonts w:ascii="Arial" w:hAnsi="Arial" w:cs="Arial"/>
                <w:b/>
                <w:bCs/>
                <w:kern w:val="2"/>
                <w:sz w:val="22"/>
                <w:szCs w:val="22"/>
                <w:lang w:val="en-US"/>
              </w:rPr>
            </w:pPr>
            <w:r w:rsidRPr="00FB0453">
              <w:rPr>
                <w:rFonts w:ascii="Arial" w:hAnsi="Arial" w:cs="Arial"/>
                <w:b/>
                <w:bCs/>
                <w:kern w:val="2"/>
                <w:sz w:val="22"/>
                <w:szCs w:val="22"/>
                <w:lang w:val="en-US"/>
              </w:rPr>
              <w:t xml:space="preserve">9.8. </w:t>
            </w:r>
            <w:r w:rsidRPr="00FB0453">
              <w:rPr>
                <w:rFonts w:ascii="Arial" w:hAnsi="Arial" w:cs="Arial"/>
                <w:b/>
                <w:bCs/>
                <w:kern w:val="2"/>
                <w:sz w:val="22"/>
                <w:szCs w:val="22"/>
              </w:rPr>
              <w:t>Tiekėjui taikomos netesybos dėl Sutarties įvykdymo užtikrinimo nepratęsimo</w:t>
            </w:r>
          </w:p>
        </w:tc>
        <w:tc>
          <w:tcPr>
            <w:tcW w:w="6831" w:type="dxa"/>
            <w:gridSpan w:val="2"/>
          </w:tcPr>
          <w:p w14:paraId="6EA4CE9B" w14:textId="77777777" w:rsidR="005A5832" w:rsidRPr="00FB0453" w:rsidRDefault="00A10867">
            <w:pPr>
              <w:rPr>
                <w:rFonts w:ascii="Arial" w:hAnsi="Arial" w:cs="Arial"/>
                <w:kern w:val="2"/>
                <w:sz w:val="22"/>
                <w:szCs w:val="22"/>
              </w:rPr>
            </w:pPr>
            <w:r w:rsidRPr="00FB0453">
              <w:rPr>
                <w:rFonts w:ascii="Arial" w:hAnsi="Arial" w:cs="Arial"/>
                <w:kern w:val="2"/>
                <w:sz w:val="22"/>
                <w:szCs w:val="22"/>
              </w:rPr>
              <w:t>Netaikoma</w:t>
            </w:r>
          </w:p>
          <w:p w14:paraId="43970CFD" w14:textId="77777777" w:rsidR="005A5832" w:rsidRPr="00FB0453" w:rsidRDefault="005A5832">
            <w:pPr>
              <w:rPr>
                <w:rFonts w:ascii="Arial" w:hAnsi="Arial" w:cs="Arial"/>
                <w:color w:val="4472C4"/>
                <w:kern w:val="2"/>
                <w:sz w:val="22"/>
                <w:szCs w:val="22"/>
              </w:rPr>
            </w:pPr>
          </w:p>
          <w:p w14:paraId="51FD2CA1" w14:textId="30E99A1B" w:rsidR="005A5832" w:rsidRPr="00FB0453" w:rsidRDefault="005A5832">
            <w:pPr>
              <w:rPr>
                <w:rFonts w:ascii="Arial" w:hAnsi="Arial" w:cs="Arial"/>
                <w:color w:val="4472C4"/>
                <w:kern w:val="2"/>
                <w:sz w:val="22"/>
                <w:szCs w:val="22"/>
              </w:rPr>
            </w:pPr>
          </w:p>
        </w:tc>
      </w:tr>
      <w:tr w:rsidR="005A5832" w:rsidRPr="00FB0453" w14:paraId="1181F294" w14:textId="77777777">
        <w:trPr>
          <w:trHeight w:val="300"/>
        </w:trPr>
        <w:tc>
          <w:tcPr>
            <w:tcW w:w="9535" w:type="dxa"/>
            <w:gridSpan w:val="4"/>
          </w:tcPr>
          <w:p w14:paraId="75BDE833"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10. SUTARTIES GALIOJIMAS IR KEITIMAS</w:t>
            </w:r>
          </w:p>
        </w:tc>
      </w:tr>
      <w:tr w:rsidR="005A5832" w:rsidRPr="00FB0453" w14:paraId="682C5473" w14:textId="77777777">
        <w:trPr>
          <w:trHeight w:val="300"/>
        </w:trPr>
        <w:tc>
          <w:tcPr>
            <w:tcW w:w="2704" w:type="dxa"/>
            <w:gridSpan w:val="2"/>
          </w:tcPr>
          <w:p w14:paraId="4143C998"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10.1. Sutarties sudarymas ir įsigaliojimas</w:t>
            </w:r>
          </w:p>
        </w:tc>
        <w:tc>
          <w:tcPr>
            <w:tcW w:w="6831" w:type="dxa"/>
            <w:gridSpan w:val="2"/>
          </w:tcPr>
          <w:p w14:paraId="09EA5646" w14:textId="77777777" w:rsidR="006F04CB" w:rsidRPr="0051190A" w:rsidRDefault="006F04CB" w:rsidP="006F04CB">
            <w:pPr>
              <w:jc w:val="both"/>
              <w:rPr>
                <w:rFonts w:ascii="Arial" w:hAnsi="Arial" w:cs="Arial"/>
                <w:sz w:val="22"/>
                <w:szCs w:val="22"/>
              </w:rPr>
            </w:pPr>
            <w:r w:rsidRPr="0051190A">
              <w:rPr>
                <w:rFonts w:ascii="Arial" w:hAnsi="Arial" w:cs="Arial"/>
                <w:sz w:val="22"/>
                <w:szCs w:val="22"/>
              </w:rPr>
              <w:t>Ši Sutartis laikoma sudaryta, kai (pirma) ją pasirašo abi Šalys, nustatyta tvarka užregistruoja, ir (antra) pateikiamas sutarties įvykdymo užtikrinimas.</w:t>
            </w:r>
          </w:p>
          <w:p w14:paraId="7000C256" w14:textId="0B6F616B" w:rsidR="005A5832" w:rsidRPr="00FB0453" w:rsidRDefault="006F04CB" w:rsidP="000E3994">
            <w:pPr>
              <w:rPr>
                <w:rFonts w:ascii="Arial" w:hAnsi="Arial" w:cs="Arial"/>
                <w:color w:val="4472C4"/>
                <w:kern w:val="2"/>
                <w:sz w:val="22"/>
                <w:szCs w:val="22"/>
              </w:rPr>
            </w:pPr>
            <w:r w:rsidRPr="0051190A">
              <w:rPr>
                <w:rFonts w:ascii="Arial" w:hAnsi="Arial" w:cs="Arial"/>
                <w:sz w:val="22"/>
                <w:szCs w:val="22"/>
              </w:rPr>
              <w:t xml:space="preserve">Sutartis galioja iki visiško prievolių įvykdymo (kol bus išnaudota Pradinė Sutartie vertė, bet jos terminas negali būti ilgesnis kaip </w:t>
            </w:r>
            <w:r w:rsidR="000E3994" w:rsidRPr="0051190A">
              <w:rPr>
                <w:rFonts w:ascii="Arial" w:hAnsi="Arial" w:cs="Arial"/>
                <w:sz w:val="22"/>
                <w:szCs w:val="22"/>
              </w:rPr>
              <w:t>9</w:t>
            </w:r>
            <w:r w:rsidRPr="0051190A">
              <w:rPr>
                <w:rFonts w:ascii="Arial" w:hAnsi="Arial" w:cs="Arial"/>
                <w:sz w:val="22"/>
                <w:szCs w:val="22"/>
              </w:rPr>
              <w:t xml:space="preserve"> (d</w:t>
            </w:r>
            <w:r w:rsidR="000E3994" w:rsidRPr="0051190A">
              <w:rPr>
                <w:rFonts w:ascii="Arial" w:hAnsi="Arial" w:cs="Arial"/>
                <w:sz w:val="22"/>
                <w:szCs w:val="22"/>
              </w:rPr>
              <w:t>evyni</w:t>
            </w:r>
            <w:r w:rsidRPr="0051190A">
              <w:rPr>
                <w:rFonts w:ascii="Arial" w:hAnsi="Arial" w:cs="Arial"/>
                <w:sz w:val="22"/>
                <w:szCs w:val="22"/>
              </w:rPr>
              <w:t>) mėnesi</w:t>
            </w:r>
            <w:r w:rsidR="000E3994" w:rsidRPr="0051190A">
              <w:rPr>
                <w:rFonts w:ascii="Arial" w:hAnsi="Arial" w:cs="Arial"/>
                <w:sz w:val="22"/>
                <w:szCs w:val="22"/>
              </w:rPr>
              <w:t>ai</w:t>
            </w:r>
            <w:r w:rsidR="001F3EA1" w:rsidRPr="0051190A">
              <w:rPr>
                <w:rFonts w:ascii="Arial" w:hAnsi="Arial" w:cs="Arial"/>
                <w:sz w:val="22"/>
                <w:szCs w:val="22"/>
              </w:rPr>
              <w:t>.</w:t>
            </w:r>
          </w:p>
        </w:tc>
      </w:tr>
      <w:tr w:rsidR="005A5832" w:rsidRPr="00FB0453" w14:paraId="4A22C43F" w14:textId="77777777">
        <w:trPr>
          <w:trHeight w:val="300"/>
        </w:trPr>
        <w:tc>
          <w:tcPr>
            <w:tcW w:w="2704" w:type="dxa"/>
            <w:gridSpan w:val="2"/>
          </w:tcPr>
          <w:p w14:paraId="07B0BFAF"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10.2. Sutarties galiojimo termino pratęsimas</w:t>
            </w:r>
          </w:p>
        </w:tc>
        <w:tc>
          <w:tcPr>
            <w:tcW w:w="6831" w:type="dxa"/>
            <w:gridSpan w:val="2"/>
          </w:tcPr>
          <w:p w14:paraId="24D99480" w14:textId="1DA238F2" w:rsidR="005A5832" w:rsidRPr="00FB0453" w:rsidRDefault="00624755" w:rsidP="00F9500A">
            <w:pPr>
              <w:rPr>
                <w:rFonts w:ascii="Arial" w:hAnsi="Arial" w:cs="Arial"/>
                <w:kern w:val="2"/>
                <w:sz w:val="22"/>
                <w:szCs w:val="22"/>
              </w:rPr>
            </w:pPr>
            <w:r>
              <w:rPr>
                <w:rFonts w:ascii="Arial" w:hAnsi="Arial" w:cs="Arial"/>
                <w:kern w:val="2"/>
                <w:sz w:val="22"/>
                <w:szCs w:val="22"/>
              </w:rPr>
              <w:t>Netaikoma</w:t>
            </w:r>
          </w:p>
        </w:tc>
      </w:tr>
      <w:tr w:rsidR="005A5832" w:rsidRPr="00FB0453" w14:paraId="5E378BFD" w14:textId="77777777">
        <w:trPr>
          <w:trHeight w:val="300"/>
        </w:trPr>
        <w:tc>
          <w:tcPr>
            <w:tcW w:w="9535" w:type="dxa"/>
            <w:gridSpan w:val="4"/>
          </w:tcPr>
          <w:p w14:paraId="32CF853F"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11. SUTARTIES NUTRAUKIMAS</w:t>
            </w:r>
          </w:p>
        </w:tc>
      </w:tr>
      <w:tr w:rsidR="005A5832" w:rsidRPr="00FB0453" w14:paraId="368CEA08" w14:textId="77777777">
        <w:trPr>
          <w:trHeight w:val="300"/>
        </w:trPr>
        <w:tc>
          <w:tcPr>
            <w:tcW w:w="2532" w:type="dxa"/>
          </w:tcPr>
          <w:p w14:paraId="14025B67"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11.1. Sutarties nutraukimo pagrindai</w:t>
            </w:r>
          </w:p>
        </w:tc>
        <w:tc>
          <w:tcPr>
            <w:tcW w:w="7003" w:type="dxa"/>
            <w:gridSpan w:val="3"/>
          </w:tcPr>
          <w:p w14:paraId="4B2A730F" w14:textId="1C3BFCFC" w:rsidR="005A5832" w:rsidRPr="0016236B" w:rsidRDefault="00A10867">
            <w:pPr>
              <w:rPr>
                <w:rFonts w:ascii="Arial" w:hAnsi="Arial" w:cs="Arial"/>
                <w:kern w:val="2"/>
                <w:sz w:val="22"/>
                <w:szCs w:val="22"/>
              </w:rPr>
            </w:pPr>
            <w:r w:rsidRPr="00FB0453">
              <w:rPr>
                <w:rFonts w:ascii="Arial" w:hAnsi="Arial" w:cs="Arial"/>
                <w:kern w:val="2"/>
                <w:sz w:val="22"/>
                <w:szCs w:val="22"/>
              </w:rPr>
              <w:t>Sutartis gali būti nutraukiama rašytiniu Šalių susitarimu arba vienašališkai, Bendrosiose sąlygose nustatyta tvarka.</w:t>
            </w:r>
          </w:p>
        </w:tc>
      </w:tr>
      <w:tr w:rsidR="005A5832" w:rsidRPr="00FB0453" w14:paraId="71616DF6" w14:textId="77777777">
        <w:trPr>
          <w:trHeight w:val="300"/>
        </w:trPr>
        <w:tc>
          <w:tcPr>
            <w:tcW w:w="2532" w:type="dxa"/>
          </w:tcPr>
          <w:p w14:paraId="56FAF7BE"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11.2. Esminiai Sutarties pažeidimai</w:t>
            </w:r>
          </w:p>
          <w:p w14:paraId="74FF0EC2" w14:textId="77777777" w:rsidR="005A5832" w:rsidRPr="00FB0453" w:rsidRDefault="005A5832">
            <w:pPr>
              <w:rPr>
                <w:rFonts w:ascii="Arial" w:hAnsi="Arial" w:cs="Arial"/>
                <w:b/>
                <w:bCs/>
                <w:kern w:val="2"/>
                <w:sz w:val="22"/>
                <w:szCs w:val="22"/>
              </w:rPr>
            </w:pPr>
          </w:p>
        </w:tc>
        <w:tc>
          <w:tcPr>
            <w:tcW w:w="7003" w:type="dxa"/>
            <w:gridSpan w:val="3"/>
          </w:tcPr>
          <w:p w14:paraId="53828F3B" w14:textId="77777777" w:rsidR="005A5832" w:rsidRPr="0016236B" w:rsidRDefault="00A10867">
            <w:pPr>
              <w:rPr>
                <w:rFonts w:ascii="Arial" w:hAnsi="Arial" w:cs="Arial"/>
                <w:kern w:val="2"/>
                <w:sz w:val="22"/>
                <w:szCs w:val="22"/>
              </w:rPr>
            </w:pPr>
            <w:r w:rsidRPr="0016236B">
              <w:rPr>
                <w:rFonts w:ascii="Arial" w:hAnsi="Arial" w:cs="Arial"/>
                <w:kern w:val="2"/>
                <w:sz w:val="22"/>
                <w:szCs w:val="22"/>
              </w:rPr>
              <w:t>11.2.1. jeigu Tiekėjas nevykdo prisiimtų įsipareigojimų už Sutartyje nustatytą Sutarties kainą / įkainius;</w:t>
            </w:r>
          </w:p>
          <w:p w14:paraId="54EF0A0D" w14:textId="7FD37143" w:rsidR="005A5832" w:rsidRPr="00FB0453" w:rsidRDefault="00A10867" w:rsidP="0016236B">
            <w:pPr>
              <w:rPr>
                <w:rFonts w:ascii="Arial" w:eastAsia="Arial" w:hAnsi="Arial" w:cs="Arial"/>
                <w:color w:val="FF0000"/>
                <w:kern w:val="2"/>
                <w:sz w:val="22"/>
                <w:szCs w:val="22"/>
              </w:rPr>
            </w:pPr>
            <w:r w:rsidRPr="0016236B">
              <w:rPr>
                <w:rFonts w:ascii="Arial" w:hAnsi="Arial" w:cs="Arial"/>
                <w:kern w:val="2"/>
                <w:sz w:val="22"/>
                <w:szCs w:val="22"/>
              </w:rPr>
              <w:t xml:space="preserve">11.2.2. </w:t>
            </w:r>
            <w:r w:rsidRPr="0016236B">
              <w:rPr>
                <w:rFonts w:ascii="Arial" w:eastAsia="Arial" w:hAnsi="Arial" w:cs="Arial"/>
                <w:kern w:val="2"/>
                <w:sz w:val="22"/>
                <w:szCs w:val="22"/>
                <w:lang w:val="lt"/>
              </w:rPr>
              <w:t>jeigu Tiekėjas pažeidžia Prekių pristatymo terminus ir priskaičiuotų netesybų už vėlavimą suma viršija 20 (dvidešimt) proc. Pradinės sutarties vertės</w:t>
            </w:r>
            <w:r w:rsidR="0016236B" w:rsidRPr="0016236B">
              <w:rPr>
                <w:rFonts w:ascii="Arial" w:eastAsia="Arial" w:hAnsi="Arial" w:cs="Arial"/>
                <w:kern w:val="2"/>
                <w:sz w:val="22"/>
                <w:szCs w:val="22"/>
                <w:lang w:val="lt"/>
              </w:rPr>
              <w:t>.</w:t>
            </w:r>
          </w:p>
        </w:tc>
      </w:tr>
      <w:tr w:rsidR="005A5832" w:rsidRPr="00FB0453" w14:paraId="25315CF6" w14:textId="77777777">
        <w:trPr>
          <w:trHeight w:val="300"/>
        </w:trPr>
        <w:tc>
          <w:tcPr>
            <w:tcW w:w="9535" w:type="dxa"/>
            <w:gridSpan w:val="4"/>
          </w:tcPr>
          <w:p w14:paraId="41C45D05" w14:textId="77777777" w:rsidR="005A5832" w:rsidRPr="00FB0453" w:rsidRDefault="00A10867">
            <w:pPr>
              <w:jc w:val="center"/>
              <w:rPr>
                <w:rFonts w:ascii="Arial" w:hAnsi="Arial" w:cs="Arial"/>
                <w:kern w:val="2"/>
                <w:sz w:val="22"/>
                <w:szCs w:val="22"/>
              </w:rPr>
            </w:pPr>
            <w:r w:rsidRPr="00FB0453">
              <w:rPr>
                <w:rFonts w:ascii="Arial" w:hAnsi="Arial" w:cs="Arial"/>
                <w:b/>
                <w:bCs/>
                <w:kern w:val="2"/>
                <w:sz w:val="22"/>
                <w:szCs w:val="22"/>
              </w:rPr>
              <w:t xml:space="preserve">12. APLINKOSAUGINIAI IR SOCIALINIAI KRITERIJAI </w:t>
            </w:r>
            <w:r w:rsidRPr="00FB0453">
              <w:rPr>
                <w:rFonts w:ascii="Arial" w:hAnsi="Arial" w:cs="Arial"/>
                <w:kern w:val="2"/>
                <w:sz w:val="22"/>
                <w:szCs w:val="22"/>
              </w:rPr>
              <w:t>(taikoma, jeigu aplinkosauginiai ir (arba) socialiniai kriterijai nustatomi kaip Sutarties vykdymo sąlygos)</w:t>
            </w:r>
          </w:p>
        </w:tc>
      </w:tr>
      <w:tr w:rsidR="005A5832" w:rsidRPr="00FB0453" w14:paraId="5B07998B" w14:textId="77777777">
        <w:trPr>
          <w:trHeight w:val="300"/>
        </w:trPr>
        <w:tc>
          <w:tcPr>
            <w:tcW w:w="2532" w:type="dxa"/>
          </w:tcPr>
          <w:p w14:paraId="71C82287"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12.1. Aplinkosauginių kriterijų nustatymo teisinis pagrindas</w:t>
            </w:r>
          </w:p>
        </w:tc>
        <w:tc>
          <w:tcPr>
            <w:tcW w:w="7003" w:type="dxa"/>
            <w:gridSpan w:val="3"/>
          </w:tcPr>
          <w:p w14:paraId="25E19B17" w14:textId="291CB590" w:rsidR="005A5832" w:rsidRPr="00FB0453" w:rsidRDefault="00A10867">
            <w:pPr>
              <w:rPr>
                <w:rFonts w:ascii="Arial" w:hAnsi="Arial" w:cs="Arial"/>
                <w:b/>
                <w:bCs/>
                <w:kern w:val="2"/>
                <w:sz w:val="22"/>
                <w:szCs w:val="22"/>
              </w:rPr>
            </w:pPr>
            <w:r w:rsidRPr="00FB0453">
              <w:rPr>
                <w:rFonts w:ascii="Arial" w:hAnsi="Arial" w:cs="Arial"/>
                <w:color w:val="000000"/>
                <w:kern w:val="2"/>
                <w:sz w:val="22"/>
                <w:szCs w:val="22"/>
                <w:shd w:val="clear" w:color="auto" w:fill="FFFFFF"/>
              </w:rPr>
              <w:t xml:space="preserve">Aplinkosauginiai kriterijai Prekėms nustatomi vadovaujantis </w:t>
            </w:r>
            <w:r w:rsidRPr="00FB0453">
              <w:rPr>
                <w:rFonts w:ascii="Arial" w:hAnsi="Arial" w:cs="Arial"/>
                <w:color w:val="000000"/>
                <w:kern w:val="2"/>
                <w:sz w:val="22"/>
                <w:szCs w:val="22"/>
              </w:rPr>
              <w:t xml:space="preserve">Aplinkos apsaugos kriterijų taikymo, vykdant žaliuosius pirkimus, tvarkos aprašo, patvirtinto 2011 m. birželio 28 d. įsakymu </w:t>
            </w:r>
            <w:r w:rsidRPr="00FB0453">
              <w:rPr>
                <w:rFonts w:ascii="Arial" w:hAnsi="Arial" w:cs="Arial"/>
                <w:color w:val="000000"/>
                <w:kern w:val="2"/>
                <w:sz w:val="22"/>
                <w:szCs w:val="22"/>
                <w:lang w:val="en-US"/>
              </w:rPr>
              <w:t>D1-508</w:t>
            </w:r>
            <w:r w:rsidRPr="00FB0453">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w:t>
            </w:r>
            <w:r w:rsidR="00D67666">
              <w:rPr>
                <w:rFonts w:ascii="Arial" w:hAnsi="Arial" w:cs="Arial"/>
                <w:color w:val="000000"/>
                <w:kern w:val="2"/>
                <w:sz w:val="22"/>
                <w:szCs w:val="22"/>
                <w:shd w:val="clear" w:color="auto" w:fill="FFFFFF"/>
              </w:rPr>
              <w:t xml:space="preserve"> 4.4.4 papunkčiu.</w:t>
            </w:r>
          </w:p>
        </w:tc>
      </w:tr>
      <w:tr w:rsidR="005A5832" w:rsidRPr="00FB0453" w14:paraId="5308663E" w14:textId="77777777">
        <w:trPr>
          <w:trHeight w:val="300"/>
        </w:trPr>
        <w:tc>
          <w:tcPr>
            <w:tcW w:w="2532" w:type="dxa"/>
          </w:tcPr>
          <w:p w14:paraId="4D9A61AE" w14:textId="77777777" w:rsidR="005A5832" w:rsidRPr="00456924" w:rsidRDefault="00A10867">
            <w:pPr>
              <w:rPr>
                <w:rFonts w:ascii="Arial" w:hAnsi="Arial" w:cs="Arial"/>
                <w:b/>
                <w:bCs/>
                <w:kern w:val="2"/>
                <w:sz w:val="22"/>
                <w:szCs w:val="22"/>
              </w:rPr>
            </w:pPr>
            <w:r w:rsidRPr="00456924">
              <w:rPr>
                <w:rFonts w:ascii="Arial" w:hAnsi="Arial" w:cs="Arial"/>
                <w:b/>
                <w:bCs/>
                <w:kern w:val="2"/>
                <w:sz w:val="22"/>
                <w:szCs w:val="22"/>
              </w:rPr>
              <w:t xml:space="preserve">12.2. </w:t>
            </w:r>
            <w:r w:rsidRPr="00456924">
              <w:rPr>
                <w:rFonts w:ascii="Arial" w:hAnsi="Arial" w:cs="Arial"/>
                <w:b/>
                <w:bCs/>
                <w:color w:val="000000"/>
                <w:kern w:val="2"/>
                <w:sz w:val="22"/>
                <w:szCs w:val="22"/>
                <w:shd w:val="clear" w:color="auto" w:fill="FFFFFF"/>
              </w:rPr>
              <w:t>Su Prekių pakuotėmis susiję aplinkosauginiai kriterijai</w:t>
            </w:r>
            <w:r w:rsidRPr="00456924">
              <w:rPr>
                <w:rFonts w:ascii="Arial" w:hAnsi="Arial" w:cs="Arial"/>
                <w:b/>
                <w:bCs/>
                <w:kern w:val="2"/>
                <w:sz w:val="22"/>
                <w:szCs w:val="22"/>
              </w:rPr>
              <w:t xml:space="preserve"> </w:t>
            </w:r>
          </w:p>
        </w:tc>
        <w:tc>
          <w:tcPr>
            <w:tcW w:w="7003" w:type="dxa"/>
            <w:gridSpan w:val="3"/>
          </w:tcPr>
          <w:p w14:paraId="3B44A205" w14:textId="268D0A37" w:rsidR="005A5832" w:rsidRPr="00456924" w:rsidRDefault="00A10867" w:rsidP="00456924">
            <w:pPr>
              <w:rPr>
                <w:rFonts w:ascii="Arial" w:hAnsi="Arial" w:cs="Arial"/>
                <w:color w:val="008080"/>
                <w:sz w:val="22"/>
                <w:szCs w:val="22"/>
              </w:rPr>
            </w:pPr>
            <w:r w:rsidRPr="00456924">
              <w:rPr>
                <w:rFonts w:ascii="Arial" w:hAnsi="Arial" w:cs="Arial"/>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456924">
              <w:rPr>
                <w:rFonts w:ascii="Arial" w:hAnsi="Arial" w:cs="Arial"/>
                <w:color w:val="000000"/>
                <w:kern w:val="2"/>
                <w:sz w:val="22"/>
                <w:szCs w:val="22"/>
                <w:shd w:val="clear" w:color="auto" w:fill="FFFFFF"/>
              </w:rPr>
              <w:t>perdirbamumą</w:t>
            </w:r>
            <w:proofErr w:type="spellEnd"/>
            <w:r w:rsidRPr="00456924">
              <w:rPr>
                <w:rFonts w:ascii="Arial" w:hAnsi="Arial" w:cs="Arial"/>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w:t>
            </w:r>
            <w:r w:rsidRPr="00456924">
              <w:rPr>
                <w:rFonts w:ascii="Arial" w:hAnsi="Arial" w:cs="Arial"/>
                <w:color w:val="000000"/>
                <w:kern w:val="2"/>
                <w:sz w:val="22"/>
                <w:szCs w:val="22"/>
                <w:shd w:val="clear" w:color="auto" w:fill="FFFFFF"/>
              </w:rPr>
              <w:lastRenderedPageBreak/>
              <w:t>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6924">
              <w:rPr>
                <w:rFonts w:ascii="Arial" w:hAnsi="Arial" w:cs="Arial"/>
                <w:color w:val="000000"/>
                <w:kern w:val="2"/>
                <w:sz w:val="22"/>
                <w:szCs w:val="22"/>
              </w:rPr>
              <w:t xml:space="preserve">, </w:t>
            </w:r>
            <w:r w:rsidRPr="00456924">
              <w:rPr>
                <w:rFonts w:ascii="Arial" w:hAnsi="Arial" w:cs="Arial"/>
                <w:kern w:val="2"/>
                <w:sz w:val="22"/>
                <w:szCs w:val="22"/>
              </w:rPr>
              <w:t>kuriuos Tiekėjas privalo ištaisyti</w:t>
            </w:r>
            <w:r w:rsidR="00456924" w:rsidRPr="00456924">
              <w:rPr>
                <w:rFonts w:ascii="Arial" w:hAnsi="Arial" w:cs="Arial"/>
                <w:kern w:val="2"/>
                <w:sz w:val="22"/>
                <w:szCs w:val="22"/>
              </w:rPr>
              <w:t>.</w:t>
            </w:r>
          </w:p>
        </w:tc>
      </w:tr>
      <w:tr w:rsidR="005A5832" w:rsidRPr="00FB0453" w14:paraId="06F88E3B" w14:textId="77777777">
        <w:trPr>
          <w:trHeight w:val="300"/>
        </w:trPr>
        <w:tc>
          <w:tcPr>
            <w:tcW w:w="2532" w:type="dxa"/>
          </w:tcPr>
          <w:p w14:paraId="04473CDB"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lastRenderedPageBreak/>
              <w:t xml:space="preserve">12.3. </w:t>
            </w:r>
            <w:r w:rsidRPr="00FB0453">
              <w:rPr>
                <w:rFonts w:ascii="Arial" w:hAnsi="Arial" w:cs="Arial"/>
                <w:b/>
                <w:bCs/>
                <w:kern w:val="2"/>
                <w:sz w:val="22"/>
                <w:szCs w:val="22"/>
                <w:shd w:val="clear" w:color="auto" w:fill="FFFFFF"/>
              </w:rPr>
              <w:t>Su Prekių pristatymu susiję aplinkosauginiai kriterijai</w:t>
            </w:r>
            <w:r w:rsidRPr="00FB0453">
              <w:rPr>
                <w:rFonts w:ascii="Arial" w:hAnsi="Arial" w:cs="Arial"/>
                <w:color w:val="008080"/>
                <w:kern w:val="2"/>
                <w:sz w:val="22"/>
                <w:szCs w:val="22"/>
                <w:u w:val="single"/>
                <w:shd w:val="clear" w:color="auto" w:fill="FFFFFF"/>
              </w:rPr>
              <w:t xml:space="preserve"> </w:t>
            </w:r>
          </w:p>
        </w:tc>
        <w:tc>
          <w:tcPr>
            <w:tcW w:w="7003" w:type="dxa"/>
            <w:gridSpan w:val="3"/>
          </w:tcPr>
          <w:p w14:paraId="374CBBCE" w14:textId="77777777" w:rsidR="005A5832" w:rsidRPr="00FB0453" w:rsidRDefault="00A10867">
            <w:pPr>
              <w:rPr>
                <w:rFonts w:ascii="Arial" w:hAnsi="Arial" w:cs="Arial"/>
                <w:kern w:val="2"/>
                <w:sz w:val="22"/>
                <w:szCs w:val="22"/>
              </w:rPr>
            </w:pPr>
            <w:r w:rsidRPr="00FB0453">
              <w:rPr>
                <w:rFonts w:ascii="Arial" w:hAnsi="Arial" w:cs="Arial"/>
                <w:kern w:val="2"/>
                <w:sz w:val="22"/>
                <w:szCs w:val="22"/>
              </w:rPr>
              <w:t>Netaikoma</w:t>
            </w:r>
          </w:p>
          <w:p w14:paraId="728582D1" w14:textId="4D934D69" w:rsidR="005A5832" w:rsidRPr="00FB0453" w:rsidRDefault="005A5832">
            <w:pPr>
              <w:rPr>
                <w:rFonts w:ascii="Arial" w:hAnsi="Arial" w:cs="Arial"/>
                <w:sz w:val="22"/>
                <w:szCs w:val="22"/>
              </w:rPr>
            </w:pPr>
          </w:p>
        </w:tc>
      </w:tr>
      <w:tr w:rsidR="005A5832" w:rsidRPr="00FB0453" w14:paraId="498DFFF2" w14:textId="77777777">
        <w:trPr>
          <w:trHeight w:val="300"/>
        </w:trPr>
        <w:tc>
          <w:tcPr>
            <w:tcW w:w="2532" w:type="dxa"/>
          </w:tcPr>
          <w:p w14:paraId="08751C1E"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 xml:space="preserve">12.4. </w:t>
            </w:r>
            <w:r w:rsidRPr="00FB0453">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FB0453">
              <w:rPr>
                <w:rFonts w:ascii="Arial" w:hAnsi="Arial" w:cs="Arial"/>
                <w:b/>
                <w:kern w:val="2"/>
                <w:sz w:val="22"/>
                <w:szCs w:val="22"/>
                <w:shd w:val="clear" w:color="auto" w:fill="FFFFFF"/>
              </w:rPr>
              <w:t>riterijai</w:t>
            </w:r>
          </w:p>
        </w:tc>
        <w:tc>
          <w:tcPr>
            <w:tcW w:w="7003" w:type="dxa"/>
            <w:gridSpan w:val="3"/>
          </w:tcPr>
          <w:p w14:paraId="3B23DB2D" w14:textId="77777777" w:rsidR="005A5832" w:rsidRPr="00FB0453" w:rsidRDefault="00A10867">
            <w:pPr>
              <w:rPr>
                <w:rFonts w:ascii="Arial" w:hAnsi="Arial" w:cs="Arial"/>
                <w:kern w:val="2"/>
                <w:sz w:val="22"/>
                <w:szCs w:val="22"/>
              </w:rPr>
            </w:pPr>
            <w:r w:rsidRPr="00FB0453">
              <w:rPr>
                <w:rFonts w:ascii="Arial" w:hAnsi="Arial" w:cs="Arial"/>
                <w:kern w:val="2"/>
                <w:sz w:val="22"/>
                <w:szCs w:val="22"/>
              </w:rPr>
              <w:t>Netaikoma</w:t>
            </w:r>
          </w:p>
          <w:p w14:paraId="699C144D" w14:textId="77777777" w:rsidR="005A5832" w:rsidRPr="00FB0453" w:rsidRDefault="005A5832">
            <w:pPr>
              <w:rPr>
                <w:rFonts w:ascii="Arial" w:hAnsi="Arial" w:cs="Arial"/>
                <w:kern w:val="2"/>
                <w:sz w:val="22"/>
                <w:szCs w:val="22"/>
              </w:rPr>
            </w:pPr>
          </w:p>
          <w:p w14:paraId="1868FBB9" w14:textId="408272D6" w:rsidR="0016236B" w:rsidRPr="00FB0453" w:rsidRDefault="0016236B" w:rsidP="0016236B">
            <w:pPr>
              <w:rPr>
                <w:rFonts w:ascii="Arial" w:hAnsi="Arial" w:cs="Arial"/>
                <w:kern w:val="2"/>
                <w:sz w:val="22"/>
                <w:szCs w:val="22"/>
              </w:rPr>
            </w:pPr>
          </w:p>
          <w:p w14:paraId="0CC7016A" w14:textId="65D817FE" w:rsidR="005A5832" w:rsidRPr="00FB0453" w:rsidRDefault="005A5832">
            <w:pPr>
              <w:rPr>
                <w:rFonts w:ascii="Arial" w:hAnsi="Arial" w:cs="Arial"/>
                <w:kern w:val="2"/>
                <w:sz w:val="22"/>
                <w:szCs w:val="22"/>
              </w:rPr>
            </w:pPr>
          </w:p>
        </w:tc>
      </w:tr>
      <w:tr w:rsidR="005A5832" w:rsidRPr="00FB0453" w14:paraId="6610C7F7" w14:textId="77777777">
        <w:trPr>
          <w:trHeight w:val="300"/>
        </w:trPr>
        <w:tc>
          <w:tcPr>
            <w:tcW w:w="2532" w:type="dxa"/>
          </w:tcPr>
          <w:p w14:paraId="67A0C8D8" w14:textId="77777777" w:rsidR="005A5832" w:rsidRPr="00FB0453" w:rsidRDefault="00A10867">
            <w:pPr>
              <w:rPr>
                <w:rFonts w:ascii="Arial" w:hAnsi="Arial" w:cs="Arial"/>
                <w:b/>
                <w:bCs/>
                <w:kern w:val="2"/>
                <w:sz w:val="22"/>
                <w:szCs w:val="22"/>
              </w:rPr>
            </w:pPr>
            <w:r w:rsidRPr="00FB0453">
              <w:rPr>
                <w:rFonts w:ascii="Arial" w:hAnsi="Arial" w:cs="Arial"/>
                <w:b/>
                <w:bCs/>
                <w:kern w:val="2"/>
                <w:sz w:val="22"/>
                <w:szCs w:val="22"/>
              </w:rPr>
              <w:t>12.5. Su perkamomis Prekėmis susiję socialiniai kriterijai</w:t>
            </w:r>
          </w:p>
        </w:tc>
        <w:tc>
          <w:tcPr>
            <w:tcW w:w="7003" w:type="dxa"/>
            <w:gridSpan w:val="3"/>
          </w:tcPr>
          <w:p w14:paraId="1E45EFD2" w14:textId="77777777" w:rsidR="005A5832" w:rsidRPr="00FB0453" w:rsidRDefault="00A10867">
            <w:pPr>
              <w:rPr>
                <w:rFonts w:ascii="Arial" w:hAnsi="Arial" w:cs="Arial"/>
                <w:color w:val="000000"/>
                <w:kern w:val="2"/>
                <w:sz w:val="22"/>
                <w:szCs w:val="22"/>
                <w:shd w:val="clear" w:color="auto" w:fill="FFFFFF"/>
              </w:rPr>
            </w:pPr>
            <w:r w:rsidRPr="00FB0453">
              <w:rPr>
                <w:rFonts w:ascii="Arial" w:hAnsi="Arial" w:cs="Arial"/>
                <w:color w:val="000000"/>
                <w:kern w:val="2"/>
                <w:sz w:val="22"/>
                <w:szCs w:val="22"/>
                <w:shd w:val="clear" w:color="auto" w:fill="FFFFFF"/>
              </w:rPr>
              <w:t>Netaikoma</w:t>
            </w:r>
          </w:p>
          <w:p w14:paraId="7C0E0D99" w14:textId="77777777" w:rsidR="005A5832" w:rsidRPr="00FB0453" w:rsidRDefault="005A5832">
            <w:pPr>
              <w:rPr>
                <w:rFonts w:ascii="Arial" w:hAnsi="Arial" w:cs="Arial"/>
                <w:color w:val="000000"/>
                <w:kern w:val="2"/>
                <w:sz w:val="22"/>
                <w:szCs w:val="22"/>
                <w:shd w:val="clear" w:color="auto" w:fill="FFFFFF"/>
              </w:rPr>
            </w:pPr>
          </w:p>
          <w:p w14:paraId="69B87FEE" w14:textId="677C50DC" w:rsidR="005A5832" w:rsidRPr="00FB0453" w:rsidRDefault="005A5832">
            <w:pPr>
              <w:rPr>
                <w:rFonts w:ascii="Arial" w:hAnsi="Arial" w:cs="Arial"/>
                <w:color w:val="0070C0"/>
                <w:kern w:val="2"/>
                <w:sz w:val="22"/>
                <w:szCs w:val="22"/>
              </w:rPr>
            </w:pPr>
          </w:p>
        </w:tc>
      </w:tr>
      <w:tr w:rsidR="005A5832" w:rsidRPr="00FB0453" w14:paraId="04DF407C" w14:textId="77777777">
        <w:trPr>
          <w:trHeight w:val="300"/>
        </w:trPr>
        <w:tc>
          <w:tcPr>
            <w:tcW w:w="9535" w:type="dxa"/>
            <w:gridSpan w:val="4"/>
          </w:tcPr>
          <w:p w14:paraId="4E008446" w14:textId="7E17DFEC" w:rsidR="005A5832" w:rsidRPr="00FB0453" w:rsidRDefault="00CF296B">
            <w:pPr>
              <w:jc w:val="center"/>
              <w:rPr>
                <w:rFonts w:ascii="Arial" w:hAnsi="Arial" w:cs="Arial"/>
                <w:b/>
                <w:bCs/>
                <w:kern w:val="2"/>
                <w:sz w:val="22"/>
                <w:szCs w:val="22"/>
              </w:rPr>
            </w:pPr>
            <w:r>
              <w:rPr>
                <w:rFonts w:ascii="Arial" w:hAnsi="Arial" w:cs="Arial"/>
                <w:b/>
                <w:bCs/>
                <w:kern w:val="2"/>
                <w:sz w:val="22"/>
                <w:szCs w:val="22"/>
              </w:rPr>
              <w:t>13</w:t>
            </w:r>
            <w:r w:rsidR="00A10867" w:rsidRPr="00FB0453">
              <w:rPr>
                <w:rFonts w:ascii="Arial" w:hAnsi="Arial" w:cs="Arial"/>
                <w:b/>
                <w:bCs/>
                <w:kern w:val="2"/>
                <w:sz w:val="22"/>
                <w:szCs w:val="22"/>
              </w:rPr>
              <w:t>. SUTARTIES PRIEDAI</w:t>
            </w:r>
          </w:p>
        </w:tc>
      </w:tr>
      <w:tr w:rsidR="005A5832" w:rsidRPr="00FB0453" w14:paraId="4C497EC0" w14:textId="77777777">
        <w:trPr>
          <w:trHeight w:val="300"/>
        </w:trPr>
        <w:tc>
          <w:tcPr>
            <w:tcW w:w="2532" w:type="dxa"/>
          </w:tcPr>
          <w:p w14:paraId="03B97A5D" w14:textId="3E977A4D"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1</w:t>
            </w:r>
            <w:r w:rsidR="00CF296B">
              <w:rPr>
                <w:rFonts w:ascii="Arial" w:hAnsi="Arial" w:cs="Arial"/>
                <w:b/>
                <w:bCs/>
                <w:kern w:val="2"/>
                <w:sz w:val="22"/>
                <w:szCs w:val="22"/>
              </w:rPr>
              <w:t>3</w:t>
            </w:r>
            <w:r w:rsidRPr="00FB0453">
              <w:rPr>
                <w:rFonts w:ascii="Arial" w:hAnsi="Arial" w:cs="Arial"/>
                <w:b/>
                <w:bCs/>
                <w:kern w:val="2"/>
                <w:sz w:val="22"/>
                <w:szCs w:val="22"/>
              </w:rPr>
              <w:t xml:space="preserve">.1. </w:t>
            </w:r>
            <w:r w:rsidR="00CF296B">
              <w:rPr>
                <w:rFonts w:ascii="Arial" w:hAnsi="Arial" w:cs="Arial"/>
                <w:b/>
                <w:bCs/>
                <w:kern w:val="2"/>
                <w:sz w:val="22"/>
                <w:szCs w:val="22"/>
              </w:rPr>
              <w:t>1 p</w:t>
            </w:r>
            <w:r w:rsidRPr="00FB0453">
              <w:rPr>
                <w:rFonts w:ascii="Arial" w:hAnsi="Arial" w:cs="Arial"/>
                <w:b/>
                <w:bCs/>
                <w:kern w:val="2"/>
                <w:sz w:val="22"/>
                <w:szCs w:val="22"/>
              </w:rPr>
              <w:t>riedas</w:t>
            </w:r>
          </w:p>
        </w:tc>
        <w:tc>
          <w:tcPr>
            <w:tcW w:w="7003" w:type="dxa"/>
            <w:gridSpan w:val="3"/>
          </w:tcPr>
          <w:p w14:paraId="7D9806CA" w14:textId="1631F4C3" w:rsidR="005A5832" w:rsidRPr="0051190A" w:rsidRDefault="00CF296B" w:rsidP="00CF296B">
            <w:pPr>
              <w:rPr>
                <w:rFonts w:ascii="Arial" w:hAnsi="Arial" w:cs="Arial"/>
                <w:kern w:val="2"/>
                <w:sz w:val="22"/>
                <w:szCs w:val="22"/>
              </w:rPr>
            </w:pPr>
            <w:r w:rsidRPr="0051190A">
              <w:rPr>
                <w:rFonts w:ascii="Arial" w:hAnsi="Arial" w:cs="Arial"/>
                <w:kern w:val="2"/>
                <w:sz w:val="22"/>
                <w:szCs w:val="22"/>
              </w:rPr>
              <w:t>Techninė specifikacija</w:t>
            </w:r>
          </w:p>
        </w:tc>
      </w:tr>
      <w:tr w:rsidR="005A5832" w:rsidRPr="00FB0453" w14:paraId="6DF65BBD" w14:textId="77777777">
        <w:trPr>
          <w:trHeight w:val="300"/>
        </w:trPr>
        <w:tc>
          <w:tcPr>
            <w:tcW w:w="2532" w:type="dxa"/>
          </w:tcPr>
          <w:p w14:paraId="3A905FE5" w14:textId="3FD33189"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 xml:space="preserve">14.2. </w:t>
            </w:r>
            <w:r w:rsidR="00CF296B">
              <w:rPr>
                <w:rFonts w:ascii="Arial" w:hAnsi="Arial" w:cs="Arial"/>
                <w:b/>
                <w:bCs/>
                <w:kern w:val="2"/>
                <w:sz w:val="22"/>
                <w:szCs w:val="22"/>
              </w:rPr>
              <w:t>2 p</w:t>
            </w:r>
            <w:r w:rsidRPr="00FB0453">
              <w:rPr>
                <w:rFonts w:ascii="Arial" w:hAnsi="Arial" w:cs="Arial"/>
                <w:b/>
                <w:bCs/>
                <w:kern w:val="2"/>
                <w:sz w:val="22"/>
                <w:szCs w:val="22"/>
              </w:rPr>
              <w:t>riedas</w:t>
            </w:r>
          </w:p>
        </w:tc>
        <w:tc>
          <w:tcPr>
            <w:tcW w:w="7003" w:type="dxa"/>
            <w:gridSpan w:val="3"/>
          </w:tcPr>
          <w:p w14:paraId="4FBBAD5B" w14:textId="14B3FE6B" w:rsidR="005A5832" w:rsidRPr="0051190A" w:rsidRDefault="00D4503C" w:rsidP="00624755">
            <w:pPr>
              <w:pStyle w:val="Bodytext90"/>
              <w:shd w:val="clear" w:color="auto" w:fill="auto"/>
              <w:spacing w:line="240" w:lineRule="auto"/>
              <w:rPr>
                <w:rFonts w:ascii="Arial" w:hAnsi="Arial" w:cs="Arial"/>
                <w:kern w:val="2"/>
                <w:sz w:val="22"/>
                <w:szCs w:val="22"/>
              </w:rPr>
            </w:pPr>
            <w:r w:rsidRPr="0051190A">
              <w:rPr>
                <w:rFonts w:ascii="Arial" w:hAnsi="Arial" w:cs="Arial"/>
                <w:b w:val="0"/>
                <w:bCs w:val="0"/>
                <w:sz w:val="22"/>
                <w:szCs w:val="22"/>
              </w:rPr>
              <w:t>Prekių atitikties techninės specifikacijos reikalavimams palyginamoji le</w:t>
            </w:r>
            <w:r w:rsidR="00EE055E" w:rsidRPr="0051190A">
              <w:rPr>
                <w:rFonts w:ascii="Arial" w:hAnsi="Arial" w:cs="Arial"/>
                <w:b w:val="0"/>
                <w:bCs w:val="0"/>
                <w:sz w:val="22"/>
                <w:szCs w:val="22"/>
              </w:rPr>
              <w:t>n</w:t>
            </w:r>
            <w:r w:rsidRPr="0051190A">
              <w:rPr>
                <w:rFonts w:ascii="Arial" w:hAnsi="Arial" w:cs="Arial"/>
                <w:b w:val="0"/>
                <w:bCs w:val="0"/>
                <w:sz w:val="22"/>
                <w:szCs w:val="22"/>
              </w:rPr>
              <w:t>telė</w:t>
            </w:r>
          </w:p>
        </w:tc>
      </w:tr>
      <w:tr w:rsidR="005A5832" w:rsidRPr="00FB0453" w14:paraId="04EB08E9" w14:textId="77777777">
        <w:trPr>
          <w:trHeight w:val="300"/>
        </w:trPr>
        <w:tc>
          <w:tcPr>
            <w:tcW w:w="2532" w:type="dxa"/>
          </w:tcPr>
          <w:p w14:paraId="1F2A6024" w14:textId="3B5F29DF"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14.3.</w:t>
            </w:r>
            <w:r w:rsidR="00E81D75">
              <w:rPr>
                <w:rFonts w:ascii="Arial" w:hAnsi="Arial" w:cs="Arial"/>
                <w:b/>
                <w:bCs/>
                <w:kern w:val="2"/>
                <w:sz w:val="22"/>
                <w:szCs w:val="22"/>
              </w:rPr>
              <w:t xml:space="preserve"> 3</w:t>
            </w:r>
            <w:r w:rsidRPr="00FB0453">
              <w:rPr>
                <w:rFonts w:ascii="Arial" w:hAnsi="Arial" w:cs="Arial"/>
                <w:b/>
                <w:bCs/>
                <w:kern w:val="2"/>
                <w:sz w:val="22"/>
                <w:szCs w:val="22"/>
              </w:rPr>
              <w:t xml:space="preserve"> </w:t>
            </w:r>
            <w:r w:rsidR="00E81D75">
              <w:rPr>
                <w:rFonts w:ascii="Arial" w:hAnsi="Arial" w:cs="Arial"/>
                <w:b/>
                <w:bCs/>
                <w:kern w:val="2"/>
                <w:sz w:val="22"/>
                <w:szCs w:val="22"/>
              </w:rPr>
              <w:t>p</w:t>
            </w:r>
            <w:r w:rsidRPr="00FB0453">
              <w:rPr>
                <w:rFonts w:ascii="Arial" w:hAnsi="Arial" w:cs="Arial"/>
                <w:b/>
                <w:bCs/>
                <w:kern w:val="2"/>
                <w:sz w:val="22"/>
                <w:szCs w:val="22"/>
              </w:rPr>
              <w:t>riedas</w:t>
            </w:r>
          </w:p>
        </w:tc>
        <w:tc>
          <w:tcPr>
            <w:tcW w:w="7003" w:type="dxa"/>
            <w:gridSpan w:val="3"/>
          </w:tcPr>
          <w:p w14:paraId="37B70FEF" w14:textId="41C35FEC" w:rsidR="005A5832" w:rsidRPr="0051190A" w:rsidRDefault="00E81D75" w:rsidP="00E81D75">
            <w:pPr>
              <w:rPr>
                <w:rFonts w:ascii="Arial" w:hAnsi="Arial" w:cs="Arial"/>
                <w:b/>
                <w:bCs/>
                <w:kern w:val="2"/>
                <w:sz w:val="22"/>
                <w:szCs w:val="22"/>
              </w:rPr>
            </w:pPr>
            <w:r w:rsidRPr="0051190A">
              <w:rPr>
                <w:rFonts w:ascii="Arial" w:hAnsi="Arial" w:cs="Arial"/>
                <w:iCs/>
                <w:sz w:val="22"/>
                <w:szCs w:val="22"/>
              </w:rPr>
              <w:t>Bendrosios sąlygos</w:t>
            </w:r>
          </w:p>
        </w:tc>
      </w:tr>
      <w:tr w:rsidR="0028032A" w:rsidRPr="00FB0453" w14:paraId="22523C9A" w14:textId="77777777">
        <w:trPr>
          <w:trHeight w:val="300"/>
        </w:trPr>
        <w:tc>
          <w:tcPr>
            <w:tcW w:w="2532" w:type="dxa"/>
          </w:tcPr>
          <w:p w14:paraId="5559ECAA" w14:textId="24782579" w:rsidR="0028032A" w:rsidRPr="00FB0453" w:rsidRDefault="00624755">
            <w:pPr>
              <w:jc w:val="center"/>
              <w:rPr>
                <w:rFonts w:ascii="Arial" w:hAnsi="Arial" w:cs="Arial"/>
                <w:b/>
                <w:bCs/>
                <w:kern w:val="2"/>
                <w:sz w:val="22"/>
                <w:szCs w:val="22"/>
              </w:rPr>
            </w:pPr>
            <w:r>
              <w:rPr>
                <w:rFonts w:ascii="Arial" w:hAnsi="Arial" w:cs="Arial"/>
                <w:b/>
                <w:bCs/>
                <w:kern w:val="2"/>
                <w:sz w:val="22"/>
                <w:szCs w:val="22"/>
              </w:rPr>
              <w:t>14.3. 4 priedas</w:t>
            </w:r>
          </w:p>
        </w:tc>
        <w:tc>
          <w:tcPr>
            <w:tcW w:w="7003" w:type="dxa"/>
            <w:gridSpan w:val="3"/>
          </w:tcPr>
          <w:p w14:paraId="75D9099A" w14:textId="2B6F4871" w:rsidR="0028032A" w:rsidRPr="0051190A" w:rsidRDefault="00624755" w:rsidP="00E81D75">
            <w:pPr>
              <w:rPr>
                <w:rFonts w:ascii="Arial" w:hAnsi="Arial" w:cs="Arial"/>
                <w:iCs/>
                <w:sz w:val="22"/>
                <w:szCs w:val="22"/>
              </w:rPr>
            </w:pPr>
            <w:r w:rsidRPr="0051190A">
              <w:rPr>
                <w:rFonts w:ascii="Arial" w:hAnsi="Arial" w:cs="Arial"/>
                <w:sz w:val="22"/>
                <w:szCs w:val="22"/>
              </w:rPr>
              <w:t>Sutarties įvykdymo užtikrinimas, pridedamas po Sutarties pasirašymo (originalas saugomas CVP IS).</w:t>
            </w:r>
          </w:p>
        </w:tc>
      </w:tr>
      <w:tr w:rsidR="00AF590A" w:rsidRPr="00FB0453" w14:paraId="33C04413" w14:textId="77777777">
        <w:trPr>
          <w:trHeight w:val="300"/>
        </w:trPr>
        <w:tc>
          <w:tcPr>
            <w:tcW w:w="2532" w:type="dxa"/>
          </w:tcPr>
          <w:p w14:paraId="7E1824E6" w14:textId="18535E10" w:rsidR="00AF590A" w:rsidRDefault="00AF590A">
            <w:pPr>
              <w:jc w:val="center"/>
              <w:rPr>
                <w:rFonts w:ascii="Arial" w:hAnsi="Arial" w:cs="Arial"/>
                <w:b/>
                <w:bCs/>
                <w:kern w:val="2"/>
                <w:sz w:val="22"/>
                <w:szCs w:val="22"/>
              </w:rPr>
            </w:pPr>
            <w:r>
              <w:rPr>
                <w:rFonts w:ascii="Arial" w:hAnsi="Arial" w:cs="Arial"/>
                <w:b/>
                <w:bCs/>
                <w:kern w:val="2"/>
                <w:sz w:val="22"/>
                <w:szCs w:val="22"/>
              </w:rPr>
              <w:t>14.3. 5 priedas</w:t>
            </w:r>
          </w:p>
        </w:tc>
        <w:tc>
          <w:tcPr>
            <w:tcW w:w="7003" w:type="dxa"/>
            <w:gridSpan w:val="3"/>
          </w:tcPr>
          <w:p w14:paraId="7F4C78B9" w14:textId="19FBD092" w:rsidR="00AF590A" w:rsidRPr="0051190A" w:rsidRDefault="00AF590A" w:rsidP="00E81D75">
            <w:pPr>
              <w:rPr>
                <w:rFonts w:ascii="Arial" w:hAnsi="Arial" w:cs="Arial"/>
                <w:sz w:val="22"/>
                <w:szCs w:val="22"/>
              </w:rPr>
            </w:pPr>
            <w:r w:rsidRPr="0051190A">
              <w:rPr>
                <w:rFonts w:ascii="Arial" w:hAnsi="Arial" w:cs="Arial"/>
                <w:sz w:val="22"/>
                <w:szCs w:val="22"/>
              </w:rPr>
              <w:t>Prekes priimti ir pasirašyti Prekių perdavimo – priėmimo aktus įgalioti atsakingi asmenys ir kontaktiniai duomenys</w:t>
            </w:r>
          </w:p>
        </w:tc>
      </w:tr>
      <w:tr w:rsidR="005A5832" w:rsidRPr="00FB0453" w14:paraId="771DD6BE" w14:textId="77777777">
        <w:tc>
          <w:tcPr>
            <w:tcW w:w="9535" w:type="dxa"/>
            <w:gridSpan w:val="4"/>
          </w:tcPr>
          <w:p w14:paraId="02F7CA70"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15. ŠALIŲ ATSTOVŲ PARAŠAI</w:t>
            </w:r>
          </w:p>
        </w:tc>
      </w:tr>
      <w:tr w:rsidR="005A5832" w:rsidRPr="00FB0453" w14:paraId="50E0D6A5" w14:textId="77777777">
        <w:tc>
          <w:tcPr>
            <w:tcW w:w="4788" w:type="dxa"/>
            <w:gridSpan w:val="3"/>
          </w:tcPr>
          <w:p w14:paraId="4EC42FBC"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PIRKĖJAS</w:t>
            </w:r>
          </w:p>
        </w:tc>
        <w:tc>
          <w:tcPr>
            <w:tcW w:w="4747" w:type="dxa"/>
          </w:tcPr>
          <w:p w14:paraId="576821AD" w14:textId="77777777" w:rsidR="005A5832" w:rsidRPr="00FB0453" w:rsidRDefault="00A10867">
            <w:pPr>
              <w:jc w:val="center"/>
              <w:rPr>
                <w:rFonts w:ascii="Arial" w:hAnsi="Arial" w:cs="Arial"/>
                <w:b/>
                <w:bCs/>
                <w:kern w:val="2"/>
                <w:sz w:val="22"/>
                <w:szCs w:val="22"/>
              </w:rPr>
            </w:pPr>
            <w:r w:rsidRPr="00FB0453">
              <w:rPr>
                <w:rFonts w:ascii="Arial" w:hAnsi="Arial" w:cs="Arial"/>
                <w:b/>
                <w:bCs/>
                <w:kern w:val="2"/>
                <w:sz w:val="22"/>
                <w:szCs w:val="22"/>
              </w:rPr>
              <w:t>TIEKĖJAS</w:t>
            </w:r>
          </w:p>
        </w:tc>
      </w:tr>
      <w:tr w:rsidR="005A5832" w:rsidRPr="00FB0453" w14:paraId="4FEDD156" w14:textId="77777777" w:rsidTr="00EE055E">
        <w:tc>
          <w:tcPr>
            <w:tcW w:w="4788" w:type="dxa"/>
            <w:gridSpan w:val="3"/>
            <w:shd w:val="clear" w:color="auto" w:fill="auto"/>
          </w:tcPr>
          <w:p w14:paraId="5C9747E3" w14:textId="03EA47CA" w:rsidR="005A5832" w:rsidRPr="00EE055E" w:rsidRDefault="00EE055E">
            <w:pPr>
              <w:jc w:val="center"/>
              <w:rPr>
                <w:rFonts w:ascii="Arial" w:hAnsi="Arial" w:cs="Arial"/>
                <w:kern w:val="2"/>
                <w:sz w:val="22"/>
                <w:szCs w:val="22"/>
              </w:rPr>
            </w:pPr>
            <w:r w:rsidRPr="00EE055E">
              <w:rPr>
                <w:rFonts w:ascii="Arial" w:hAnsi="Arial" w:cs="Arial"/>
                <w:kern w:val="2"/>
                <w:sz w:val="22"/>
                <w:szCs w:val="22"/>
              </w:rPr>
              <w:t>Generalinis direktorius Valdas Kaubrė</w:t>
            </w:r>
          </w:p>
        </w:tc>
        <w:tc>
          <w:tcPr>
            <w:tcW w:w="4747" w:type="dxa"/>
            <w:shd w:val="clear" w:color="auto" w:fill="auto"/>
          </w:tcPr>
          <w:p w14:paraId="32ADC866" w14:textId="5A5960F5" w:rsidR="005A5832" w:rsidRPr="00EE055E" w:rsidRDefault="00EE055E">
            <w:pPr>
              <w:jc w:val="center"/>
              <w:rPr>
                <w:rFonts w:ascii="Arial" w:hAnsi="Arial" w:cs="Arial"/>
                <w:b/>
                <w:bCs/>
                <w:kern w:val="2"/>
                <w:sz w:val="22"/>
                <w:szCs w:val="22"/>
              </w:rPr>
            </w:pPr>
            <w:r w:rsidRPr="00EE055E">
              <w:rPr>
                <w:rFonts w:ascii="Arial" w:hAnsi="Arial" w:cs="Arial"/>
                <w:kern w:val="2"/>
                <w:sz w:val="22"/>
                <w:szCs w:val="22"/>
              </w:rPr>
              <w:t>Direktorė J</w:t>
            </w:r>
            <w:r w:rsidR="00EE612A">
              <w:rPr>
                <w:rFonts w:ascii="Arial" w:hAnsi="Arial" w:cs="Arial"/>
                <w:kern w:val="2"/>
                <w:sz w:val="22"/>
                <w:szCs w:val="22"/>
              </w:rPr>
              <w:t>olanta</w:t>
            </w:r>
            <w:r w:rsidRPr="00EE055E">
              <w:rPr>
                <w:rFonts w:ascii="Arial" w:hAnsi="Arial" w:cs="Arial"/>
                <w:kern w:val="2"/>
                <w:sz w:val="22"/>
                <w:szCs w:val="22"/>
              </w:rPr>
              <w:t xml:space="preserve"> </w:t>
            </w:r>
            <w:proofErr w:type="spellStart"/>
            <w:r w:rsidRPr="00EE055E">
              <w:rPr>
                <w:rFonts w:ascii="Arial" w:hAnsi="Arial" w:cs="Arial"/>
                <w:kern w:val="2"/>
                <w:sz w:val="22"/>
                <w:szCs w:val="22"/>
              </w:rPr>
              <w:t>Kuizinienė</w:t>
            </w:r>
            <w:proofErr w:type="spellEnd"/>
          </w:p>
        </w:tc>
      </w:tr>
      <w:tr w:rsidR="005A5832" w:rsidRPr="00FB0453" w14:paraId="27736BF3" w14:textId="77777777">
        <w:tc>
          <w:tcPr>
            <w:tcW w:w="4788" w:type="dxa"/>
            <w:gridSpan w:val="3"/>
          </w:tcPr>
          <w:p w14:paraId="7184B9BD" w14:textId="77777777" w:rsidR="005A5832" w:rsidRPr="00740F93" w:rsidRDefault="005A5832">
            <w:pPr>
              <w:jc w:val="center"/>
              <w:rPr>
                <w:rFonts w:ascii="Arial" w:hAnsi="Arial" w:cs="Arial"/>
                <w:b/>
                <w:bCs/>
                <w:color w:val="70AD47" w:themeColor="accent6"/>
                <w:kern w:val="2"/>
                <w:sz w:val="22"/>
                <w:szCs w:val="22"/>
              </w:rPr>
            </w:pPr>
          </w:p>
          <w:p w14:paraId="0E60B46A" w14:textId="77D40172" w:rsidR="00EE055E" w:rsidRPr="00EE055E" w:rsidRDefault="00EE055E" w:rsidP="00EE055E">
            <w:pPr>
              <w:jc w:val="center"/>
              <w:rPr>
                <w:rFonts w:ascii="Arial" w:hAnsi="Arial" w:cs="Arial"/>
                <w:b/>
                <w:bCs/>
                <w:color w:val="4472C4"/>
                <w:sz w:val="22"/>
                <w:szCs w:val="22"/>
              </w:rPr>
            </w:pPr>
            <w:r w:rsidRPr="00EE055E">
              <w:rPr>
                <w:rFonts w:ascii="Arial" w:hAnsi="Arial" w:cs="Arial"/>
                <w:i/>
                <w:iCs/>
                <w:sz w:val="22"/>
                <w:szCs w:val="22"/>
              </w:rPr>
              <w:t xml:space="preserve">Pasirašoma el. parašu                                                                </w:t>
            </w:r>
          </w:p>
          <w:p w14:paraId="3EB70B96" w14:textId="77777777" w:rsidR="005A5832" w:rsidRPr="00740F93" w:rsidRDefault="005A5832">
            <w:pPr>
              <w:jc w:val="center"/>
              <w:rPr>
                <w:rFonts w:ascii="Arial" w:hAnsi="Arial" w:cs="Arial"/>
                <w:b/>
                <w:bCs/>
                <w:color w:val="70AD47" w:themeColor="accent6"/>
                <w:kern w:val="2"/>
                <w:sz w:val="22"/>
                <w:szCs w:val="22"/>
              </w:rPr>
            </w:pPr>
          </w:p>
          <w:p w14:paraId="0F445043" w14:textId="77777777" w:rsidR="005A5832" w:rsidRPr="00740F93" w:rsidRDefault="005A5832">
            <w:pPr>
              <w:jc w:val="center"/>
              <w:rPr>
                <w:rFonts w:ascii="Arial" w:hAnsi="Arial" w:cs="Arial"/>
                <w:b/>
                <w:bCs/>
                <w:color w:val="70AD47" w:themeColor="accent6"/>
                <w:kern w:val="2"/>
                <w:sz w:val="22"/>
                <w:szCs w:val="22"/>
              </w:rPr>
            </w:pPr>
          </w:p>
        </w:tc>
        <w:tc>
          <w:tcPr>
            <w:tcW w:w="4747" w:type="dxa"/>
          </w:tcPr>
          <w:p w14:paraId="4AC7DADA" w14:textId="77777777" w:rsidR="005A5832" w:rsidRPr="00740F93" w:rsidRDefault="005A5832">
            <w:pPr>
              <w:jc w:val="center"/>
              <w:rPr>
                <w:rFonts w:ascii="Arial" w:hAnsi="Arial" w:cs="Arial"/>
                <w:b/>
                <w:bCs/>
                <w:color w:val="70AD47" w:themeColor="accent6"/>
                <w:kern w:val="2"/>
                <w:sz w:val="22"/>
                <w:szCs w:val="22"/>
              </w:rPr>
            </w:pPr>
          </w:p>
          <w:p w14:paraId="74B7B8D0" w14:textId="44837DE7" w:rsidR="00EE055E" w:rsidRPr="00EE055E" w:rsidRDefault="00EE055E" w:rsidP="00EE055E">
            <w:pPr>
              <w:jc w:val="center"/>
              <w:rPr>
                <w:rFonts w:ascii="Arial" w:hAnsi="Arial" w:cs="Arial"/>
                <w:b/>
                <w:bCs/>
                <w:color w:val="4472C4"/>
                <w:sz w:val="22"/>
                <w:szCs w:val="22"/>
              </w:rPr>
            </w:pPr>
            <w:r w:rsidRPr="00EE055E">
              <w:rPr>
                <w:rFonts w:ascii="Arial" w:hAnsi="Arial" w:cs="Arial"/>
                <w:i/>
                <w:iCs/>
                <w:sz w:val="22"/>
                <w:szCs w:val="22"/>
              </w:rPr>
              <w:t xml:space="preserve">Pasirašoma el. parašu                                                                </w:t>
            </w:r>
          </w:p>
          <w:p w14:paraId="7023C618" w14:textId="008003F4" w:rsidR="005A5832" w:rsidRPr="00740F93" w:rsidRDefault="005A5832">
            <w:pPr>
              <w:jc w:val="center"/>
              <w:rPr>
                <w:rFonts w:ascii="Arial" w:hAnsi="Arial" w:cs="Arial"/>
                <w:b/>
                <w:bCs/>
                <w:color w:val="70AD47" w:themeColor="accent6"/>
                <w:kern w:val="2"/>
                <w:sz w:val="22"/>
                <w:szCs w:val="22"/>
              </w:rPr>
            </w:pPr>
          </w:p>
        </w:tc>
      </w:tr>
    </w:tbl>
    <w:p w14:paraId="12010C0B" w14:textId="77777777" w:rsidR="005A5832" w:rsidRPr="00FB0453" w:rsidRDefault="00A10867">
      <w:pPr>
        <w:jc w:val="center"/>
        <w:rPr>
          <w:rFonts w:ascii="Arial" w:hAnsi="Arial" w:cs="Arial"/>
          <w:sz w:val="22"/>
          <w:szCs w:val="22"/>
        </w:rPr>
      </w:pPr>
      <w:r w:rsidRPr="00FB0453">
        <w:rPr>
          <w:rFonts w:ascii="Arial" w:hAnsi="Arial" w:cs="Arial"/>
          <w:color w:val="000000"/>
          <w:sz w:val="22"/>
          <w:szCs w:val="22"/>
        </w:rPr>
        <w:t>_______________</w:t>
      </w:r>
    </w:p>
    <w:sectPr w:rsidR="005A5832" w:rsidRPr="00FB0453" w:rsidSect="00FB045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EA10" w14:textId="77777777" w:rsidR="002D4420" w:rsidRDefault="002D4420">
      <w:pPr>
        <w:rPr>
          <w:kern w:val="2"/>
          <w:sz w:val="22"/>
          <w:szCs w:val="22"/>
          <w:lang w:val="en-US"/>
        </w:rPr>
      </w:pPr>
      <w:r>
        <w:rPr>
          <w:kern w:val="2"/>
          <w:sz w:val="22"/>
          <w:szCs w:val="22"/>
          <w:lang w:val="en-US"/>
        </w:rPr>
        <w:separator/>
      </w:r>
    </w:p>
  </w:endnote>
  <w:endnote w:type="continuationSeparator" w:id="0">
    <w:p w14:paraId="63C05976" w14:textId="77777777" w:rsidR="002D4420" w:rsidRDefault="002D4420">
      <w:pPr>
        <w:rPr>
          <w:kern w:val="2"/>
          <w:sz w:val="22"/>
          <w:szCs w:val="22"/>
          <w:lang w:val="en-US"/>
        </w:rPr>
      </w:pPr>
      <w:r>
        <w:rPr>
          <w:kern w:val="2"/>
          <w:sz w:val="22"/>
          <w:szCs w:val="22"/>
          <w:lang w:val="en-US"/>
        </w:rPr>
        <w:continuationSeparator/>
      </w:r>
    </w:p>
  </w:endnote>
  <w:endnote w:type="continuationNotice" w:id="1">
    <w:p w14:paraId="399FE99D" w14:textId="77777777" w:rsidR="002D4420" w:rsidRDefault="002D442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167F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8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4DC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782D8" w14:textId="77777777" w:rsidR="002D4420" w:rsidRDefault="002D4420">
      <w:pPr>
        <w:rPr>
          <w:kern w:val="2"/>
          <w:sz w:val="22"/>
          <w:szCs w:val="22"/>
          <w:lang w:val="en-US"/>
        </w:rPr>
      </w:pPr>
      <w:r>
        <w:rPr>
          <w:kern w:val="2"/>
          <w:sz w:val="22"/>
          <w:szCs w:val="22"/>
          <w:lang w:val="en-US"/>
        </w:rPr>
        <w:separator/>
      </w:r>
    </w:p>
  </w:footnote>
  <w:footnote w:type="continuationSeparator" w:id="0">
    <w:p w14:paraId="612C3CD8" w14:textId="77777777" w:rsidR="002D4420" w:rsidRDefault="002D4420">
      <w:pPr>
        <w:rPr>
          <w:kern w:val="2"/>
          <w:sz w:val="22"/>
          <w:szCs w:val="22"/>
          <w:lang w:val="en-US"/>
        </w:rPr>
      </w:pPr>
      <w:r>
        <w:rPr>
          <w:kern w:val="2"/>
          <w:sz w:val="22"/>
          <w:szCs w:val="22"/>
          <w:lang w:val="en-US"/>
        </w:rPr>
        <w:continuationSeparator/>
      </w:r>
    </w:p>
  </w:footnote>
  <w:footnote w:type="continuationNotice" w:id="1">
    <w:p w14:paraId="6CD3DA2E" w14:textId="77777777" w:rsidR="002D4420" w:rsidRDefault="002D442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5B90A" w14:textId="77777777" w:rsidR="005A5832" w:rsidRDefault="005A5832">
    <w:pPr>
      <w:tabs>
        <w:tab w:val="center" w:pos="4680"/>
        <w:tab w:val="right" w:pos="9360"/>
      </w:tabs>
      <w:spacing w:after="160" w:line="259" w:lineRule="auto"/>
      <w:rPr>
        <w:kern w:val="2"/>
        <w:sz w:val="22"/>
        <w:szCs w:val="22"/>
        <w:lang w:val="en-US"/>
      </w:rPr>
    </w:pPr>
  </w:p>
  <w:p w14:paraId="04C8554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5244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28EC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D3"/>
    <w:rsid w:val="000454B1"/>
    <w:rsid w:val="00061BAB"/>
    <w:rsid w:val="000853AD"/>
    <w:rsid w:val="000A12F7"/>
    <w:rsid w:val="000B1C9C"/>
    <w:rsid w:val="000E3994"/>
    <w:rsid w:val="00104F69"/>
    <w:rsid w:val="00141243"/>
    <w:rsid w:val="0016236B"/>
    <w:rsid w:val="001D62EA"/>
    <w:rsid w:val="001F3EA1"/>
    <w:rsid w:val="001F7E33"/>
    <w:rsid w:val="00222582"/>
    <w:rsid w:val="002354AC"/>
    <w:rsid w:val="0026344B"/>
    <w:rsid w:val="0028032A"/>
    <w:rsid w:val="002806ED"/>
    <w:rsid w:val="002C2FF1"/>
    <w:rsid w:val="002D4420"/>
    <w:rsid w:val="002F7F9D"/>
    <w:rsid w:val="0030507C"/>
    <w:rsid w:val="003321D0"/>
    <w:rsid w:val="00351025"/>
    <w:rsid w:val="00456924"/>
    <w:rsid w:val="00457AEF"/>
    <w:rsid w:val="004B1852"/>
    <w:rsid w:val="004D71F6"/>
    <w:rsid w:val="004E20A7"/>
    <w:rsid w:val="0051190A"/>
    <w:rsid w:val="00513DCA"/>
    <w:rsid w:val="00535E0A"/>
    <w:rsid w:val="00552516"/>
    <w:rsid w:val="00553878"/>
    <w:rsid w:val="005A5832"/>
    <w:rsid w:val="005B2CD6"/>
    <w:rsid w:val="005F5B23"/>
    <w:rsid w:val="00600009"/>
    <w:rsid w:val="00624755"/>
    <w:rsid w:val="00637E57"/>
    <w:rsid w:val="00646EB0"/>
    <w:rsid w:val="006F00D2"/>
    <w:rsid w:val="006F04CB"/>
    <w:rsid w:val="00713E1D"/>
    <w:rsid w:val="00740F93"/>
    <w:rsid w:val="007926C5"/>
    <w:rsid w:val="007956D6"/>
    <w:rsid w:val="008014D7"/>
    <w:rsid w:val="00835739"/>
    <w:rsid w:val="00844630"/>
    <w:rsid w:val="008644CD"/>
    <w:rsid w:val="008A7A4C"/>
    <w:rsid w:val="008B36C7"/>
    <w:rsid w:val="008E0FC0"/>
    <w:rsid w:val="008E6103"/>
    <w:rsid w:val="008F073F"/>
    <w:rsid w:val="0094716B"/>
    <w:rsid w:val="00953234"/>
    <w:rsid w:val="009C2FBD"/>
    <w:rsid w:val="009E4030"/>
    <w:rsid w:val="00A02D84"/>
    <w:rsid w:val="00A10867"/>
    <w:rsid w:val="00A5368A"/>
    <w:rsid w:val="00AF590A"/>
    <w:rsid w:val="00B41B47"/>
    <w:rsid w:val="00B43CF8"/>
    <w:rsid w:val="00BD3F08"/>
    <w:rsid w:val="00C2610F"/>
    <w:rsid w:val="00C471E3"/>
    <w:rsid w:val="00CA6283"/>
    <w:rsid w:val="00CA6DA2"/>
    <w:rsid w:val="00CF296B"/>
    <w:rsid w:val="00D4503C"/>
    <w:rsid w:val="00D67666"/>
    <w:rsid w:val="00DC1FA3"/>
    <w:rsid w:val="00DD5A7D"/>
    <w:rsid w:val="00DE515E"/>
    <w:rsid w:val="00E21B1A"/>
    <w:rsid w:val="00E438C8"/>
    <w:rsid w:val="00E777AD"/>
    <w:rsid w:val="00E81D75"/>
    <w:rsid w:val="00E835F2"/>
    <w:rsid w:val="00E879ED"/>
    <w:rsid w:val="00EE055E"/>
    <w:rsid w:val="00EE612A"/>
    <w:rsid w:val="00EF6A72"/>
    <w:rsid w:val="00F43EFE"/>
    <w:rsid w:val="00F65621"/>
    <w:rsid w:val="00F93317"/>
    <w:rsid w:val="00F9500A"/>
    <w:rsid w:val="00FA3362"/>
    <w:rsid w:val="00FB0453"/>
    <w:rsid w:val="00FC0000"/>
    <w:rsid w:val="00FD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FB0453"/>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semiHidden/>
    <w:rsid w:val="00FB0453"/>
    <w:rPr>
      <w:lang w:eastAsia="lt-LT"/>
    </w:rPr>
  </w:style>
  <w:style w:type="character" w:customStyle="1" w:styleId="Laukeliai">
    <w:name w:val="Laukeliai"/>
    <w:uiPriority w:val="1"/>
    <w:rsid w:val="00FB0453"/>
    <w:rPr>
      <w:rFonts w:ascii="Arial" w:hAnsi="Arial"/>
      <w:sz w:val="20"/>
    </w:rPr>
  </w:style>
  <w:style w:type="character" w:styleId="Komentaronuoroda">
    <w:name w:val="annotation reference"/>
    <w:basedOn w:val="Numatytasispastraiposriftas"/>
    <w:semiHidden/>
    <w:unhideWhenUsed/>
    <w:rsid w:val="00513DCA"/>
    <w:rPr>
      <w:sz w:val="16"/>
      <w:szCs w:val="16"/>
    </w:rPr>
  </w:style>
  <w:style w:type="paragraph" w:styleId="Komentarotekstas">
    <w:name w:val="annotation text"/>
    <w:basedOn w:val="prastasis"/>
    <w:link w:val="KomentarotekstasDiagrama"/>
    <w:uiPriority w:val="99"/>
    <w:unhideWhenUsed/>
    <w:rsid w:val="00513DCA"/>
    <w:rPr>
      <w:sz w:val="20"/>
    </w:rPr>
  </w:style>
  <w:style w:type="character" w:customStyle="1" w:styleId="KomentarotekstasDiagrama">
    <w:name w:val="Komentaro tekstas Diagrama"/>
    <w:basedOn w:val="Numatytasispastraiposriftas"/>
    <w:link w:val="Komentarotekstas"/>
    <w:uiPriority w:val="99"/>
    <w:rsid w:val="00513DCA"/>
    <w:rPr>
      <w:sz w:val="20"/>
    </w:rPr>
  </w:style>
  <w:style w:type="paragraph" w:styleId="Komentarotema">
    <w:name w:val="annotation subject"/>
    <w:basedOn w:val="Komentarotekstas"/>
    <w:next w:val="Komentarotekstas"/>
    <w:link w:val="KomentarotemaDiagrama"/>
    <w:semiHidden/>
    <w:unhideWhenUsed/>
    <w:rsid w:val="00513DCA"/>
    <w:rPr>
      <w:b/>
      <w:bCs/>
    </w:rPr>
  </w:style>
  <w:style w:type="character" w:customStyle="1" w:styleId="KomentarotemaDiagrama">
    <w:name w:val="Komentaro tema Diagrama"/>
    <w:basedOn w:val="KomentarotekstasDiagrama"/>
    <w:link w:val="Komentarotema"/>
    <w:semiHidden/>
    <w:rsid w:val="00513DCA"/>
    <w:rPr>
      <w:b/>
      <w:bCs/>
      <w:sz w:val="20"/>
    </w:rPr>
  </w:style>
  <w:style w:type="character" w:customStyle="1" w:styleId="Bodytext9">
    <w:name w:val="Body text (9)_"/>
    <w:link w:val="Bodytext90"/>
    <w:rsid w:val="009C2FBD"/>
    <w:rPr>
      <w:b/>
      <w:bCs/>
      <w:sz w:val="23"/>
      <w:szCs w:val="23"/>
      <w:shd w:val="clear" w:color="auto" w:fill="FFFFFF"/>
    </w:rPr>
  </w:style>
  <w:style w:type="paragraph" w:customStyle="1" w:styleId="Bodytext90">
    <w:name w:val="Body text (9)"/>
    <w:basedOn w:val="prastasis"/>
    <w:link w:val="Bodytext9"/>
    <w:rsid w:val="009C2FBD"/>
    <w:pPr>
      <w:shd w:val="clear" w:color="auto" w:fill="FFFFFF"/>
      <w:spacing w:line="274" w:lineRule="exact"/>
    </w:pPr>
    <w:rPr>
      <w:b/>
      <w:bCs/>
      <w:sz w:val="23"/>
      <w:szCs w:val="23"/>
    </w:rPr>
  </w:style>
  <w:style w:type="paragraph" w:styleId="Betarp">
    <w:name w:val="No Spacing"/>
    <w:uiPriority w:val="1"/>
    <w:qFormat/>
    <w:rsid w:val="00953234"/>
    <w:rPr>
      <w:rFonts w:eastAsia="Calibri"/>
      <w:szCs w:val="22"/>
    </w:rPr>
  </w:style>
  <w:style w:type="paragraph" w:styleId="Pataisymai">
    <w:name w:val="Revision"/>
    <w:hidden/>
    <w:semiHidden/>
    <w:rsid w:val="000853AD"/>
  </w:style>
  <w:style w:type="character" w:styleId="Hipersaitas">
    <w:name w:val="Hyperlink"/>
    <w:basedOn w:val="Numatytasispastraiposriftas"/>
    <w:uiPriority w:val="99"/>
    <w:unhideWhenUsed/>
    <w:rsid w:val="00F43E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runas@lstudija.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8818</Words>
  <Characters>5027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Audra Trojanienė | VMU</cp:lastModifiedBy>
  <cp:revision>2</cp:revision>
  <dcterms:created xsi:type="dcterms:W3CDTF">2024-07-23T12:07:00Z</dcterms:created>
  <dcterms:modified xsi:type="dcterms:W3CDTF">2024-07-23T12:07:00Z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