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35" w:rsidRPr="00F4618D" w:rsidRDefault="00627F35" w:rsidP="00627F35">
      <w:pPr>
        <w:rPr>
          <w:rFonts w:ascii="Times New Roman" w:hAnsi="Times New Roman" w:cs="Times New Roman"/>
          <w:b/>
          <w:bCs/>
        </w:rPr>
      </w:pPr>
    </w:p>
    <w:p w:rsidR="00627F35" w:rsidRPr="00F4618D" w:rsidRDefault="00627F35" w:rsidP="00627F35">
      <w:pPr>
        <w:ind w:left="7920" w:firstLine="720"/>
        <w:rPr>
          <w:rFonts w:ascii="Times New Roman" w:hAnsi="Times New Roman" w:cs="Times New Roman"/>
          <w:b/>
          <w:bCs/>
        </w:rPr>
      </w:pPr>
      <w:r w:rsidRPr="00F4618D">
        <w:rPr>
          <w:rFonts w:ascii="Times New Roman" w:hAnsi="Times New Roman" w:cs="Times New Roman"/>
          <w:b/>
          <w:bCs/>
        </w:rPr>
        <w:t>2 priedas</w:t>
      </w:r>
    </w:p>
    <w:p w:rsidR="00627F35" w:rsidRDefault="00627F35" w:rsidP="00627F35">
      <w:pPr>
        <w:spacing w:after="0" w:line="240" w:lineRule="auto"/>
        <w:jc w:val="center"/>
        <w:rPr>
          <w:rFonts w:ascii="Times New Roman" w:hAnsi="Times New Roman" w:cs="Times New Roman"/>
          <w:b/>
          <w:bCs/>
        </w:rPr>
      </w:pPr>
      <w:r w:rsidRPr="00F4618D">
        <w:rPr>
          <w:rFonts w:ascii="Times New Roman" w:hAnsi="Times New Roman" w:cs="Times New Roman"/>
          <w:b/>
        </w:rPr>
        <w:t xml:space="preserve">TECHNINĖ </w:t>
      </w:r>
      <w:r w:rsidRPr="00F4618D">
        <w:rPr>
          <w:rFonts w:ascii="Times New Roman" w:hAnsi="Times New Roman" w:cs="Times New Roman"/>
          <w:b/>
          <w:bCs/>
        </w:rPr>
        <w:t>SPECIFIKACIJA</w:t>
      </w:r>
    </w:p>
    <w:p w:rsidR="00627F35" w:rsidRPr="00F4618D" w:rsidRDefault="00627F35" w:rsidP="00627F35">
      <w:pPr>
        <w:spacing w:after="0" w:line="240" w:lineRule="auto"/>
        <w:jc w:val="center"/>
        <w:rPr>
          <w:rFonts w:ascii="Times New Roman" w:hAnsi="Times New Roman" w:cs="Times New Roman"/>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992"/>
        <w:gridCol w:w="851"/>
        <w:gridCol w:w="4111"/>
      </w:tblGrid>
      <w:tr w:rsidR="00627F35" w:rsidRPr="00F4618D" w:rsidTr="00FF2498">
        <w:trPr>
          <w:trHeight w:val="1048"/>
        </w:trPr>
        <w:tc>
          <w:tcPr>
            <w:tcW w:w="709" w:type="dxa"/>
            <w:vAlign w:val="center"/>
          </w:tcPr>
          <w:p w:rsidR="00627F35" w:rsidRPr="00F4618D" w:rsidRDefault="00BE71A5" w:rsidP="00444FA4">
            <w:pPr>
              <w:jc w:val="center"/>
              <w:rPr>
                <w:rFonts w:ascii="Times New Roman" w:hAnsi="Times New Roman" w:cs="Times New Roman"/>
                <w:b/>
                <w:bCs/>
              </w:rPr>
            </w:pPr>
            <w:r>
              <w:rPr>
                <w:rFonts w:ascii="Times New Roman" w:hAnsi="Times New Roman" w:cs="Times New Roman"/>
                <w:b/>
                <w:bCs/>
              </w:rPr>
              <w:t>Pirkimo dalis</w:t>
            </w:r>
          </w:p>
          <w:p w:rsidR="00627F35" w:rsidRPr="00F4618D" w:rsidRDefault="00627F35" w:rsidP="00444FA4">
            <w:pPr>
              <w:jc w:val="center"/>
              <w:rPr>
                <w:rFonts w:ascii="Times New Roman" w:hAnsi="Times New Roman" w:cs="Times New Roman"/>
                <w:b/>
                <w:bCs/>
              </w:rPr>
            </w:pPr>
            <w:r w:rsidRPr="00F4618D">
              <w:rPr>
                <w:rFonts w:ascii="Times New Roman" w:hAnsi="Times New Roman" w:cs="Times New Roman"/>
                <w:b/>
                <w:bCs/>
              </w:rPr>
              <w:t>Nr.</w:t>
            </w:r>
          </w:p>
        </w:tc>
        <w:tc>
          <w:tcPr>
            <w:tcW w:w="4253" w:type="dxa"/>
            <w:vAlign w:val="center"/>
          </w:tcPr>
          <w:p w:rsidR="00627F35" w:rsidRPr="00F4618D" w:rsidRDefault="00627F35" w:rsidP="00444FA4">
            <w:pPr>
              <w:jc w:val="center"/>
              <w:rPr>
                <w:rFonts w:ascii="Times New Roman" w:hAnsi="Times New Roman" w:cs="Times New Roman"/>
                <w:b/>
                <w:bCs/>
              </w:rPr>
            </w:pPr>
          </w:p>
          <w:p w:rsidR="00627F35" w:rsidRPr="00F4618D" w:rsidRDefault="00627F35" w:rsidP="00627F35">
            <w:pPr>
              <w:jc w:val="center"/>
              <w:rPr>
                <w:rFonts w:ascii="Times New Roman" w:hAnsi="Times New Roman" w:cs="Times New Roman"/>
                <w:b/>
                <w:bCs/>
              </w:rPr>
            </w:pPr>
            <w:r w:rsidRPr="00F4618D">
              <w:rPr>
                <w:rFonts w:ascii="Times New Roman" w:hAnsi="Times New Roman" w:cs="Times New Roman"/>
                <w:b/>
                <w:bCs/>
              </w:rPr>
              <w:t>Prekės pavadinimas ir techniniai reikalavimai</w:t>
            </w:r>
          </w:p>
        </w:tc>
        <w:tc>
          <w:tcPr>
            <w:tcW w:w="992" w:type="dxa"/>
            <w:vAlign w:val="center"/>
          </w:tcPr>
          <w:p w:rsidR="00627F35" w:rsidRPr="00F4618D" w:rsidRDefault="00627F35" w:rsidP="00444FA4">
            <w:pPr>
              <w:jc w:val="center"/>
              <w:rPr>
                <w:rFonts w:ascii="Times New Roman" w:hAnsi="Times New Roman" w:cs="Times New Roman"/>
                <w:b/>
                <w:bCs/>
              </w:rPr>
            </w:pPr>
            <w:r w:rsidRPr="00F4618D">
              <w:rPr>
                <w:rFonts w:ascii="Times New Roman" w:hAnsi="Times New Roman" w:cs="Times New Roman"/>
                <w:b/>
                <w:bCs/>
              </w:rPr>
              <w:t>Mat</w:t>
            </w:r>
            <w:r>
              <w:rPr>
                <w:rFonts w:ascii="Times New Roman" w:hAnsi="Times New Roman" w:cs="Times New Roman"/>
                <w:b/>
                <w:bCs/>
              </w:rPr>
              <w:t>as</w:t>
            </w:r>
          </w:p>
        </w:tc>
        <w:tc>
          <w:tcPr>
            <w:tcW w:w="851" w:type="dxa"/>
            <w:vAlign w:val="center"/>
          </w:tcPr>
          <w:p w:rsidR="00627F35" w:rsidRPr="00F4618D" w:rsidRDefault="00627F35" w:rsidP="00444FA4">
            <w:pPr>
              <w:jc w:val="center"/>
              <w:rPr>
                <w:rFonts w:ascii="Times New Roman" w:hAnsi="Times New Roman" w:cs="Times New Roman"/>
                <w:b/>
                <w:bCs/>
              </w:rPr>
            </w:pPr>
            <w:r w:rsidRPr="00F4618D">
              <w:rPr>
                <w:rFonts w:ascii="Times New Roman" w:hAnsi="Times New Roman" w:cs="Times New Roman"/>
                <w:b/>
                <w:bCs/>
              </w:rPr>
              <w:t>Kiekis</w:t>
            </w:r>
          </w:p>
        </w:tc>
        <w:tc>
          <w:tcPr>
            <w:tcW w:w="4111" w:type="dxa"/>
            <w:vAlign w:val="center"/>
          </w:tcPr>
          <w:p w:rsidR="00627F35" w:rsidRPr="00F4618D" w:rsidRDefault="00627F35" w:rsidP="00444FA4">
            <w:pPr>
              <w:jc w:val="center"/>
              <w:rPr>
                <w:rFonts w:ascii="Times New Roman" w:hAnsi="Times New Roman" w:cs="Times New Roman"/>
                <w:b/>
                <w:bCs/>
              </w:rPr>
            </w:pPr>
            <w:r w:rsidRPr="00F4618D">
              <w:rPr>
                <w:rFonts w:ascii="Times New Roman" w:hAnsi="Times New Roman" w:cs="Times New Roman"/>
                <w:b/>
                <w:bCs/>
              </w:rPr>
              <w:t>Siūloma techninė charakteristika</w:t>
            </w:r>
          </w:p>
        </w:tc>
      </w:tr>
      <w:tr w:rsidR="00426866" w:rsidRPr="00F4618D" w:rsidTr="00FF2498">
        <w:tc>
          <w:tcPr>
            <w:tcW w:w="709" w:type="dxa"/>
            <w:vAlign w:val="center"/>
          </w:tcPr>
          <w:p w:rsidR="00426866" w:rsidRPr="008C071A" w:rsidRDefault="00426866" w:rsidP="00444FA4">
            <w:pPr>
              <w:jc w:val="center"/>
              <w:rPr>
                <w:rFonts w:ascii="Times New Roman" w:hAnsi="Times New Roman" w:cs="Times New Roman"/>
                <w:bCs/>
              </w:rPr>
            </w:pPr>
            <w:bookmarkStart w:id="0" w:name="_GoBack"/>
            <w:bookmarkEnd w:id="0"/>
            <w:r>
              <w:rPr>
                <w:rFonts w:ascii="Times New Roman" w:hAnsi="Times New Roman" w:cs="Times New Roman"/>
                <w:bCs/>
              </w:rPr>
              <w:t>2.</w:t>
            </w:r>
          </w:p>
        </w:tc>
        <w:tc>
          <w:tcPr>
            <w:tcW w:w="4253" w:type="dxa"/>
          </w:tcPr>
          <w:p w:rsidR="00426866" w:rsidRPr="00426866" w:rsidRDefault="00AF7341" w:rsidP="009C13C6">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Skalbimo mašina</w:t>
            </w:r>
          </w:p>
          <w:p w:rsidR="00426866" w:rsidRPr="00426866" w:rsidRDefault="00426866" w:rsidP="009C13C6">
            <w:pPr>
              <w:shd w:val="clear" w:color="auto" w:fill="FFFFFF"/>
              <w:spacing w:after="0" w:line="240" w:lineRule="auto"/>
              <w:rPr>
                <w:rFonts w:ascii="Times New Roman" w:hAnsi="Times New Roman" w:cs="Times New Roman"/>
                <w:bCs/>
                <w:sz w:val="24"/>
                <w:szCs w:val="24"/>
              </w:rPr>
            </w:pPr>
          </w:p>
          <w:p w:rsidR="00426866" w:rsidRDefault="00426866" w:rsidP="009C13C6">
            <w:pPr>
              <w:shd w:val="clear" w:color="auto" w:fill="FFFFFF"/>
              <w:spacing w:after="0" w:line="240" w:lineRule="auto"/>
              <w:rPr>
                <w:rFonts w:ascii="Times New Roman" w:hAnsi="Times New Roman" w:cs="Times New Roman"/>
                <w:b/>
                <w:bCs/>
                <w:sz w:val="24"/>
                <w:szCs w:val="24"/>
              </w:rPr>
            </w:pPr>
            <w:r w:rsidRPr="00426866">
              <w:rPr>
                <w:rFonts w:ascii="Times New Roman" w:hAnsi="Times New Roman" w:cs="Times New Roman"/>
                <w:b/>
                <w:bCs/>
                <w:sz w:val="24"/>
                <w:szCs w:val="24"/>
              </w:rPr>
              <w:t>Specifikacija:</w:t>
            </w:r>
          </w:p>
          <w:p w:rsidR="00305430" w:rsidRDefault="00305430" w:rsidP="00305430">
            <w:pPr>
              <w:numPr>
                <w:ilvl w:val="0"/>
                <w:numId w:val="1"/>
              </w:numPr>
              <w:spacing w:after="0" w:line="240" w:lineRule="auto"/>
              <w:ind w:left="0"/>
              <w:rPr>
                <w:rFonts w:ascii="Times New Roman" w:eastAsia="Times New Roman" w:hAnsi="Times New Roman" w:cs="Times New Roman"/>
                <w:lang w:eastAsia="lt-LT"/>
              </w:rPr>
            </w:pPr>
            <w:r>
              <w:rPr>
                <w:rFonts w:ascii="Times New Roman" w:eastAsia="Times New Roman" w:hAnsi="Times New Roman" w:cs="Times New Roman"/>
                <w:lang w:eastAsia="lt-LT"/>
              </w:rPr>
              <w:t>Instaliavimo tipas: laisvai pastatoma;</w:t>
            </w:r>
          </w:p>
          <w:p w:rsidR="00305430" w:rsidRDefault="006C486A" w:rsidP="00305430">
            <w:pPr>
              <w:spacing w:after="0" w:line="240" w:lineRule="auto"/>
              <w:jc w:val="both"/>
              <w:rPr>
                <w:rFonts w:ascii="Times New Roman" w:eastAsia="Times New Roman" w:hAnsi="Times New Roman" w:cs="Times New Roman"/>
                <w:lang w:eastAsia="lt-LT"/>
              </w:rPr>
            </w:pPr>
            <w:r>
              <w:rPr>
                <w:rFonts w:ascii="Times New Roman" w:hAnsi="Times New Roman" w:cs="Times New Roman"/>
                <w:shd w:val="clear" w:color="auto" w:fill="FFFFFF"/>
              </w:rPr>
              <w:t xml:space="preserve">Matmenys </w:t>
            </w:r>
            <w:proofErr w:type="spellStart"/>
            <w:r>
              <w:rPr>
                <w:rFonts w:ascii="Times New Roman" w:hAnsi="Times New Roman" w:cs="Times New Roman"/>
                <w:shd w:val="clear" w:color="auto" w:fill="FFFFFF"/>
              </w:rPr>
              <w:t>AxPxG</w:t>
            </w:r>
            <w:proofErr w:type="spellEnd"/>
            <w:r>
              <w:rPr>
                <w:rFonts w:ascii="Times New Roman" w:hAnsi="Times New Roman" w:cs="Times New Roman"/>
                <w:shd w:val="clear" w:color="auto" w:fill="FFFFFF"/>
              </w:rPr>
              <w:t xml:space="preserve">(±3), </w:t>
            </w:r>
            <w:r w:rsidR="00305430">
              <w:rPr>
                <w:rFonts w:ascii="Times New Roman" w:eastAsia="Times New Roman" w:hAnsi="Times New Roman" w:cs="Times New Roman"/>
                <w:lang w:eastAsia="lt-LT"/>
              </w:rPr>
              <w:t>cm: 59,5x84,5x63,0;</w:t>
            </w:r>
          </w:p>
          <w:p w:rsidR="00305430" w:rsidRPr="00E85504" w:rsidRDefault="00305430" w:rsidP="00305430">
            <w:pPr>
              <w:spacing w:after="0" w:line="240" w:lineRule="auto"/>
              <w:jc w:val="both"/>
              <w:rPr>
                <w:rFonts w:ascii="Times New Roman" w:eastAsia="Times New Roman" w:hAnsi="Times New Roman" w:cs="Times New Roman"/>
                <w:b/>
                <w:lang w:eastAsia="lt-LT"/>
              </w:rPr>
            </w:pPr>
            <w:r w:rsidRPr="00E85504">
              <w:rPr>
                <w:rFonts w:ascii="Times New Roman" w:eastAsia="Times New Roman" w:hAnsi="Times New Roman" w:cs="Times New Roman"/>
                <w:b/>
                <w:lang w:eastAsia="lt-LT"/>
              </w:rPr>
              <w:t>Skalbimo talpa: ne mažiau 8 kg;</w:t>
            </w:r>
          </w:p>
          <w:p w:rsidR="00305430" w:rsidRDefault="00305430" w:rsidP="0030543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Valdymas: elektroninis ir/ar mechaninis;</w:t>
            </w:r>
          </w:p>
          <w:p w:rsidR="00305430" w:rsidRDefault="00305430" w:rsidP="0030543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Programų skaičius: ne mažiau 10;</w:t>
            </w:r>
          </w:p>
          <w:p w:rsidR="00305430" w:rsidRDefault="00305430" w:rsidP="0030543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Apsauga nuo vandens išsiliejimo: taip;</w:t>
            </w:r>
          </w:p>
          <w:p w:rsidR="00305430" w:rsidRPr="00DE4F0D" w:rsidRDefault="00305430" w:rsidP="00305430">
            <w:pPr>
              <w:spacing w:after="0" w:line="240" w:lineRule="auto"/>
              <w:rPr>
                <w:rFonts w:ascii="Times New Roman" w:hAnsi="Times New Roman" w:cs="Times New Roman"/>
                <w:shd w:val="clear" w:color="auto" w:fill="FFFFFF"/>
              </w:rPr>
            </w:pPr>
            <w:r w:rsidRPr="00DE4F0D">
              <w:rPr>
                <w:rFonts w:ascii="Times New Roman" w:hAnsi="Times New Roman" w:cs="Times New Roman"/>
                <w:shd w:val="clear" w:color="auto" w:fill="FFFFFF"/>
              </w:rPr>
              <w:t xml:space="preserve">Garantijos laikas: ne mažiau 12 </w:t>
            </w:r>
            <w:proofErr w:type="spellStart"/>
            <w:r w:rsidRPr="00DE4F0D">
              <w:rPr>
                <w:rFonts w:ascii="Times New Roman" w:hAnsi="Times New Roman" w:cs="Times New Roman"/>
                <w:shd w:val="clear" w:color="auto" w:fill="FFFFFF"/>
              </w:rPr>
              <w:t>mėn</w:t>
            </w:r>
            <w:proofErr w:type="spellEnd"/>
            <w:r w:rsidRPr="00DE4F0D">
              <w:rPr>
                <w:rFonts w:ascii="Times New Roman" w:hAnsi="Times New Roman" w:cs="Times New Roman"/>
                <w:shd w:val="clear" w:color="auto" w:fill="FFFFFF"/>
              </w:rPr>
              <w:t>;</w:t>
            </w:r>
          </w:p>
          <w:p w:rsidR="00426866" w:rsidRPr="00426866" w:rsidRDefault="00305430" w:rsidP="00807930">
            <w:pPr>
              <w:spacing w:after="0" w:line="240" w:lineRule="auto"/>
              <w:rPr>
                <w:rFonts w:ascii="Times New Roman" w:hAnsi="Times New Roman" w:cs="Times New Roman"/>
                <w:bCs/>
                <w:sz w:val="24"/>
                <w:szCs w:val="24"/>
              </w:rPr>
            </w:pPr>
            <w:r w:rsidRPr="00DE4F0D">
              <w:rPr>
                <w:rFonts w:ascii="Times New Roman" w:hAnsi="Times New Roman" w:cs="Times New Roman"/>
                <w:shd w:val="clear" w:color="auto" w:fill="FFFFFF"/>
              </w:rPr>
              <w:t>Gamintojas: nurodyti.</w:t>
            </w:r>
          </w:p>
        </w:tc>
        <w:tc>
          <w:tcPr>
            <w:tcW w:w="992" w:type="dxa"/>
            <w:vAlign w:val="center"/>
          </w:tcPr>
          <w:p w:rsidR="00426866" w:rsidRPr="008C071A" w:rsidRDefault="00426866" w:rsidP="00444FA4">
            <w:pPr>
              <w:jc w:val="center"/>
              <w:rPr>
                <w:rFonts w:ascii="Times New Roman" w:hAnsi="Times New Roman" w:cs="Times New Roman"/>
                <w:bCs/>
              </w:rPr>
            </w:pPr>
            <w:r>
              <w:rPr>
                <w:rFonts w:ascii="Times New Roman" w:hAnsi="Times New Roman" w:cs="Times New Roman"/>
                <w:bCs/>
              </w:rPr>
              <w:t xml:space="preserve">Vnt. </w:t>
            </w:r>
          </w:p>
        </w:tc>
        <w:tc>
          <w:tcPr>
            <w:tcW w:w="851" w:type="dxa"/>
            <w:vAlign w:val="center"/>
          </w:tcPr>
          <w:p w:rsidR="00426866" w:rsidRDefault="00AF7341" w:rsidP="00444FA4">
            <w:pPr>
              <w:jc w:val="center"/>
              <w:rPr>
                <w:rFonts w:ascii="Times New Roman" w:hAnsi="Times New Roman" w:cs="Times New Roman"/>
                <w:bCs/>
              </w:rPr>
            </w:pPr>
            <w:r>
              <w:rPr>
                <w:rFonts w:ascii="Times New Roman" w:hAnsi="Times New Roman" w:cs="Times New Roman"/>
                <w:bCs/>
              </w:rPr>
              <w:t>2</w:t>
            </w:r>
          </w:p>
        </w:tc>
        <w:tc>
          <w:tcPr>
            <w:tcW w:w="4111" w:type="dxa"/>
          </w:tcPr>
          <w:p w:rsidR="00426866" w:rsidRPr="007D4C0D" w:rsidRDefault="007D4C0D" w:rsidP="002E0F27">
            <w:pPr>
              <w:shd w:val="clear" w:color="auto" w:fill="FFFFFF"/>
              <w:spacing w:after="0" w:line="240" w:lineRule="auto"/>
              <w:rPr>
                <w:rFonts w:ascii="Times New Roman" w:hAnsi="Times New Roman" w:cs="Times New Roman"/>
                <w:color w:val="000000"/>
              </w:rPr>
            </w:pPr>
            <w:r w:rsidRPr="007D4C0D">
              <w:rPr>
                <w:rFonts w:ascii="Times New Roman" w:hAnsi="Times New Roman" w:cs="Times New Roman"/>
                <w:b/>
                <w:bCs/>
                <w:color w:val="000000"/>
              </w:rPr>
              <w:t>Skalbimo mašina Whirlpool FFB 8469 BV EE, 8 kg, balta</w:t>
            </w:r>
            <w:r w:rsidRPr="007D4C0D">
              <w:rPr>
                <w:rFonts w:ascii="Times New Roman" w:hAnsi="Times New Roman" w:cs="Times New Roman"/>
                <w:color w:val="000000"/>
              </w:rPr>
              <w:t xml:space="preserve"> </w:t>
            </w:r>
          </w:p>
          <w:p w:rsidR="007D4C0D" w:rsidRPr="007D4C0D" w:rsidRDefault="007D4C0D" w:rsidP="002E0F27">
            <w:pPr>
              <w:shd w:val="clear" w:color="auto" w:fill="FFFFFF"/>
              <w:spacing w:after="0" w:line="240" w:lineRule="auto"/>
              <w:rPr>
                <w:rFonts w:ascii="Times New Roman" w:eastAsia="Times New Roman" w:hAnsi="Times New Roman" w:cs="Times New Roman"/>
                <w:color w:val="000000"/>
                <w:lang w:eastAsia="lt-LT"/>
              </w:rPr>
            </w:pPr>
          </w:p>
          <w:p w:rsidR="002D691F" w:rsidRPr="007D4C0D" w:rsidRDefault="002D691F" w:rsidP="002D691F">
            <w:pPr>
              <w:shd w:val="clear" w:color="auto" w:fill="FFFFFF"/>
              <w:spacing w:after="0" w:line="240" w:lineRule="auto"/>
              <w:rPr>
                <w:rFonts w:ascii="Times New Roman" w:hAnsi="Times New Roman" w:cs="Times New Roman"/>
                <w:b/>
                <w:bCs/>
              </w:rPr>
            </w:pPr>
            <w:r w:rsidRPr="007D4C0D">
              <w:rPr>
                <w:rFonts w:ascii="Times New Roman" w:hAnsi="Times New Roman" w:cs="Times New Roman"/>
                <w:b/>
                <w:bCs/>
              </w:rPr>
              <w:t>Specifikacija:</w:t>
            </w:r>
          </w:p>
          <w:p w:rsidR="002D691F" w:rsidRPr="007D4C0D" w:rsidRDefault="002D691F" w:rsidP="002D691F">
            <w:pPr>
              <w:numPr>
                <w:ilvl w:val="0"/>
                <w:numId w:val="1"/>
              </w:numPr>
              <w:spacing w:after="0" w:line="240" w:lineRule="auto"/>
              <w:ind w:left="0"/>
              <w:rPr>
                <w:rFonts w:ascii="Times New Roman" w:eastAsia="Times New Roman" w:hAnsi="Times New Roman" w:cs="Times New Roman"/>
                <w:lang w:eastAsia="lt-LT"/>
              </w:rPr>
            </w:pPr>
            <w:r w:rsidRPr="007D4C0D">
              <w:rPr>
                <w:rFonts w:ascii="Times New Roman" w:eastAsia="Times New Roman" w:hAnsi="Times New Roman" w:cs="Times New Roman"/>
                <w:lang w:eastAsia="lt-LT"/>
              </w:rPr>
              <w:t>Instaliavimo tipas: laisvai pastatoma;</w:t>
            </w:r>
          </w:p>
          <w:p w:rsidR="002D691F" w:rsidRPr="007D4C0D" w:rsidRDefault="007D4C0D" w:rsidP="002D691F">
            <w:pPr>
              <w:spacing w:after="0" w:line="240" w:lineRule="auto"/>
              <w:jc w:val="both"/>
              <w:rPr>
                <w:rFonts w:ascii="Times New Roman" w:eastAsia="Times New Roman" w:hAnsi="Times New Roman" w:cs="Times New Roman"/>
                <w:lang w:eastAsia="lt-LT"/>
              </w:rPr>
            </w:pPr>
            <w:r>
              <w:rPr>
                <w:rFonts w:ascii="Times New Roman" w:hAnsi="Times New Roman" w:cs="Times New Roman"/>
                <w:shd w:val="clear" w:color="auto" w:fill="FFFFFF"/>
              </w:rPr>
              <w:t xml:space="preserve">Matmenys </w:t>
            </w:r>
            <w:proofErr w:type="spellStart"/>
            <w:r>
              <w:rPr>
                <w:rFonts w:ascii="Times New Roman" w:hAnsi="Times New Roman" w:cs="Times New Roman"/>
                <w:shd w:val="clear" w:color="auto" w:fill="FFFFFF"/>
              </w:rPr>
              <w:t>AxPxG</w:t>
            </w:r>
            <w:proofErr w:type="spellEnd"/>
            <w:r w:rsidR="002D691F" w:rsidRPr="007D4C0D">
              <w:rPr>
                <w:rFonts w:ascii="Times New Roman" w:hAnsi="Times New Roman" w:cs="Times New Roman"/>
                <w:shd w:val="clear" w:color="auto" w:fill="FFFFFF"/>
              </w:rPr>
              <w:t xml:space="preserve">, </w:t>
            </w:r>
            <w:r>
              <w:rPr>
                <w:rFonts w:ascii="Times New Roman" w:eastAsia="Times New Roman" w:hAnsi="Times New Roman" w:cs="Times New Roman"/>
                <w:lang w:eastAsia="lt-LT"/>
              </w:rPr>
              <w:t>cm: 59.5x84.5x63.</w:t>
            </w:r>
            <w:r w:rsidR="002D691F" w:rsidRPr="007D4C0D">
              <w:rPr>
                <w:rFonts w:ascii="Times New Roman" w:eastAsia="Times New Roman" w:hAnsi="Times New Roman" w:cs="Times New Roman"/>
                <w:lang w:eastAsia="lt-LT"/>
              </w:rPr>
              <w:t>0;</w:t>
            </w:r>
          </w:p>
          <w:p w:rsidR="002D691F" w:rsidRPr="007D4C0D" w:rsidRDefault="007D4C0D" w:rsidP="002D691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Skalbimo talpa:</w:t>
            </w:r>
            <w:r w:rsidR="002D691F" w:rsidRPr="007D4C0D">
              <w:rPr>
                <w:rFonts w:ascii="Times New Roman" w:eastAsia="Times New Roman" w:hAnsi="Times New Roman" w:cs="Times New Roman"/>
                <w:lang w:eastAsia="lt-LT"/>
              </w:rPr>
              <w:t xml:space="preserve"> 8 kg;</w:t>
            </w:r>
          </w:p>
          <w:p w:rsidR="002D691F" w:rsidRDefault="007D4C0D" w:rsidP="002D691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Valdymas: elektroninis, </w:t>
            </w:r>
            <w:r w:rsidR="002D691F">
              <w:rPr>
                <w:rFonts w:ascii="Times New Roman" w:eastAsia="Times New Roman" w:hAnsi="Times New Roman" w:cs="Times New Roman"/>
                <w:lang w:eastAsia="lt-LT"/>
              </w:rPr>
              <w:t>mechaninis;</w:t>
            </w:r>
          </w:p>
          <w:p w:rsidR="002D691F" w:rsidRDefault="007D4C0D" w:rsidP="002D691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Programų skaičius: 14</w:t>
            </w:r>
            <w:r w:rsidR="002D691F">
              <w:rPr>
                <w:rFonts w:ascii="Times New Roman" w:eastAsia="Times New Roman" w:hAnsi="Times New Roman" w:cs="Times New Roman"/>
                <w:lang w:eastAsia="lt-LT"/>
              </w:rPr>
              <w:t>;</w:t>
            </w:r>
          </w:p>
          <w:p w:rsidR="002D691F" w:rsidRDefault="002D691F" w:rsidP="002D691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Apsauga nuo vandens išsiliejimo: taip;</w:t>
            </w:r>
          </w:p>
          <w:p w:rsidR="002D691F" w:rsidRPr="00DE4F0D" w:rsidRDefault="007D4C0D" w:rsidP="002D691F">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Garantijos laikas:</w:t>
            </w:r>
            <w:r w:rsidR="002D691F" w:rsidRPr="00DE4F0D">
              <w:rPr>
                <w:rFonts w:ascii="Times New Roman" w:hAnsi="Times New Roman" w:cs="Times New Roman"/>
                <w:shd w:val="clear" w:color="auto" w:fill="FFFFFF"/>
              </w:rPr>
              <w:t xml:space="preserve">12 </w:t>
            </w:r>
            <w:proofErr w:type="spellStart"/>
            <w:r w:rsidR="002D691F" w:rsidRPr="00DE4F0D">
              <w:rPr>
                <w:rFonts w:ascii="Times New Roman" w:hAnsi="Times New Roman" w:cs="Times New Roman"/>
                <w:shd w:val="clear" w:color="auto" w:fill="FFFFFF"/>
              </w:rPr>
              <w:t>mėn</w:t>
            </w:r>
            <w:proofErr w:type="spellEnd"/>
            <w:r w:rsidR="002D691F" w:rsidRPr="00DE4F0D">
              <w:rPr>
                <w:rFonts w:ascii="Times New Roman" w:hAnsi="Times New Roman" w:cs="Times New Roman"/>
                <w:shd w:val="clear" w:color="auto" w:fill="FFFFFF"/>
              </w:rPr>
              <w:t>;</w:t>
            </w:r>
          </w:p>
          <w:p w:rsidR="00426866" w:rsidRPr="00FF2498" w:rsidRDefault="002D691F" w:rsidP="007D4C0D">
            <w:pPr>
              <w:spacing w:after="0"/>
              <w:rPr>
                <w:rFonts w:ascii="Times New Roman" w:hAnsi="Times New Roman" w:cs="Times New Roman"/>
                <w:bCs/>
                <w:i/>
              </w:rPr>
            </w:pPr>
            <w:r w:rsidRPr="00DE4F0D">
              <w:rPr>
                <w:rFonts w:ascii="Times New Roman" w:hAnsi="Times New Roman" w:cs="Times New Roman"/>
                <w:shd w:val="clear" w:color="auto" w:fill="FFFFFF"/>
              </w:rPr>
              <w:t xml:space="preserve">Gamintojas: </w:t>
            </w:r>
            <w:r w:rsidR="007D4C0D">
              <w:rPr>
                <w:rFonts w:ascii="Times New Roman" w:hAnsi="Times New Roman" w:cs="Times New Roman"/>
                <w:shd w:val="clear" w:color="auto" w:fill="FFFFFF"/>
              </w:rPr>
              <w:t>Whirlpool</w:t>
            </w:r>
          </w:p>
        </w:tc>
      </w:tr>
    </w:tbl>
    <w:p w:rsidR="00AF7341" w:rsidRPr="00B273DA" w:rsidRDefault="00AF7341" w:rsidP="00AF7341">
      <w:pPr>
        <w:spacing w:after="0" w:line="240" w:lineRule="auto"/>
        <w:ind w:firstLine="709"/>
        <w:jc w:val="both"/>
        <w:rPr>
          <w:rFonts w:ascii="Times New Roman" w:hAnsi="Times New Roman" w:cs="Times New Roman"/>
          <w:bCs/>
          <w:i/>
        </w:rPr>
      </w:pPr>
      <w:r w:rsidRPr="00B273DA">
        <w:rPr>
          <w:rFonts w:ascii="Times New Roman" w:eastAsia="Times New Roman" w:hAnsi="Times New Roman" w:cs="Times New Roman"/>
          <w:color w:val="000000"/>
        </w:rPr>
        <w:t xml:space="preserve">Tiekėjas </w:t>
      </w:r>
      <w:r w:rsidRPr="00B273DA">
        <w:rPr>
          <w:rFonts w:ascii="Times New Roman" w:hAnsi="Times New Roman" w:cs="Times New Roman"/>
          <w:color w:val="000000"/>
        </w:rPr>
        <w:t>pildo</w:t>
      </w:r>
      <w:r w:rsidRPr="00B273DA">
        <w:rPr>
          <w:rFonts w:ascii="Times New Roman" w:eastAsia="Times New Roman" w:hAnsi="Times New Roman" w:cs="Times New Roman"/>
          <w:color w:val="000000"/>
        </w:rPr>
        <w:t xml:space="preserve"> stulpelį </w:t>
      </w:r>
      <w:r w:rsidRPr="00500314">
        <w:rPr>
          <w:rFonts w:ascii="Times New Roman" w:eastAsia="Times New Roman" w:hAnsi="Times New Roman" w:cs="Times New Roman"/>
          <w:b/>
          <w:color w:val="000000"/>
        </w:rPr>
        <w:t>„</w:t>
      </w:r>
      <w:r w:rsidRPr="00500314">
        <w:rPr>
          <w:rFonts w:ascii="Times New Roman" w:hAnsi="Times New Roman" w:cs="Times New Roman"/>
          <w:b/>
          <w:bCs/>
        </w:rPr>
        <w:t>Siūloma</w:t>
      </w:r>
      <w:r w:rsidRPr="00B273DA">
        <w:rPr>
          <w:rFonts w:ascii="Times New Roman" w:hAnsi="Times New Roman" w:cs="Times New Roman"/>
          <w:b/>
          <w:bCs/>
        </w:rPr>
        <w:t xml:space="preserve"> techninė charakteristika</w:t>
      </w:r>
      <w:r>
        <w:rPr>
          <w:rFonts w:ascii="Times New Roman" w:hAnsi="Times New Roman" w:cs="Times New Roman"/>
          <w:b/>
          <w:bCs/>
        </w:rPr>
        <w:t>“</w:t>
      </w:r>
      <w:r w:rsidRPr="00B273DA">
        <w:rPr>
          <w:rFonts w:ascii="Times New Roman" w:hAnsi="Times New Roman" w:cs="Times New Roman"/>
          <w:bCs/>
        </w:rPr>
        <w:t xml:space="preserve">: </w:t>
      </w:r>
    </w:p>
    <w:p w:rsidR="00AF7341" w:rsidRPr="00B273DA" w:rsidRDefault="00AF7341" w:rsidP="00AF7341">
      <w:pPr>
        <w:spacing w:after="0" w:line="240" w:lineRule="auto"/>
        <w:ind w:firstLine="709"/>
        <w:jc w:val="both"/>
        <w:rPr>
          <w:rFonts w:ascii="Times New Roman" w:hAnsi="Times New Roman" w:cs="Times New Roman"/>
          <w:color w:val="000000"/>
        </w:rPr>
      </w:pPr>
      <w:r w:rsidRPr="00B273DA">
        <w:rPr>
          <w:rFonts w:ascii="Times New Roman" w:hAnsi="Times New Roman" w:cs="Times New Roman"/>
          <w:bCs/>
        </w:rPr>
        <w:t>a)</w:t>
      </w:r>
      <w:r w:rsidRPr="00B273DA">
        <w:rPr>
          <w:rFonts w:ascii="Times New Roman" w:hAnsi="Times New Roman" w:cs="Times New Roman"/>
          <w:bCs/>
          <w:i/>
        </w:rPr>
        <w:t xml:space="preserve"> </w:t>
      </w:r>
      <w:r w:rsidRPr="00B273DA">
        <w:rPr>
          <w:rFonts w:ascii="Times New Roman" w:hAnsi="Times New Roman" w:cs="Times New Roman"/>
          <w:color w:val="000000"/>
        </w:rPr>
        <w:t>pateikdamas</w:t>
      </w:r>
      <w:r w:rsidRPr="00B273DA">
        <w:rPr>
          <w:rFonts w:ascii="Times New Roman" w:eastAsia="Times New Roman" w:hAnsi="Times New Roman" w:cs="Times New Roman"/>
          <w:color w:val="000000"/>
        </w:rPr>
        <w:t xml:space="preserve"> aiškiai suformuluotus, atitikimą reikalavimams pagrindžiančius faktus. </w:t>
      </w:r>
      <w:r w:rsidRPr="00B273DA">
        <w:rPr>
          <w:rFonts w:ascii="Times New Roman" w:hAnsi="Times New Roman" w:cs="Times New Roman"/>
          <w:color w:val="00000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rsidR="00AF7341" w:rsidRPr="00B273DA" w:rsidRDefault="00AF7341" w:rsidP="00AF7341">
      <w:pPr>
        <w:spacing w:after="0"/>
        <w:ind w:firstLine="709"/>
        <w:jc w:val="both"/>
        <w:rPr>
          <w:rFonts w:ascii="Times New Roman" w:hAnsi="Times New Roman" w:cs="Times New Roman"/>
          <w:color w:val="000000"/>
        </w:rPr>
      </w:pPr>
      <w:r>
        <w:rPr>
          <w:rFonts w:ascii="Times New Roman" w:hAnsi="Times New Roman" w:cs="Times New Roman"/>
          <w:color w:val="000000"/>
        </w:rPr>
        <w:t xml:space="preserve"> b) vadovaudamasis</w:t>
      </w:r>
      <w:r w:rsidRPr="00B273DA">
        <w:rPr>
          <w:rFonts w:ascii="Times New Roman" w:hAnsi="Times New Roman" w:cs="Times New Roman"/>
          <w:color w:val="000000"/>
        </w:rPr>
        <w:t xml:space="preserve"> Viešųjų pirkimų tarnybos išaiškinimu [ </w:t>
      </w:r>
      <w:hyperlink r:id="rId5" w:history="1">
        <w:r w:rsidRPr="00B273DA">
          <w:rPr>
            <w:rStyle w:val="Hyperlink"/>
            <w:rFonts w:ascii="Times New Roman" w:hAnsi="Times New Roman" w:cs="Times New Roman"/>
          </w:rPr>
          <w:t>http://vpt.lrv.lt/lt/news/view_item/id.1596</w:t>
        </w:r>
      </w:hyperlink>
      <w:r>
        <w:rPr>
          <w:rFonts w:ascii="Times New Roman" w:hAnsi="Times New Roman" w:cs="Times New Roman"/>
          <w:color w:val="000000"/>
        </w:rPr>
        <w:t>], turi</w:t>
      </w:r>
      <w:r w:rsidRPr="00B273DA">
        <w:rPr>
          <w:rFonts w:ascii="Times New Roman" w:hAnsi="Times New Roman" w:cs="Times New Roman"/>
          <w:color w:val="000000"/>
        </w:rPr>
        <w:t xml:space="preserve"> nurodyti tikslius ir konkrečius siūlomos prekės duomenis, nepalikdamas lentelėje pateiktų dydžių reikšmių </w:t>
      </w:r>
      <w:proofErr w:type="spellStart"/>
      <w:r w:rsidRPr="00B273DA">
        <w:rPr>
          <w:rFonts w:ascii="Times New Roman" w:hAnsi="Times New Roman" w:cs="Times New Roman"/>
          <w:color w:val="000000"/>
        </w:rPr>
        <w:t>toleranc</w:t>
      </w:r>
      <w:r>
        <w:rPr>
          <w:rFonts w:ascii="Times New Roman" w:hAnsi="Times New Roman" w:cs="Times New Roman"/>
          <w:color w:val="000000"/>
        </w:rPr>
        <w:t>ijų</w:t>
      </w:r>
      <w:proofErr w:type="spellEnd"/>
      <w:r>
        <w:rPr>
          <w:rFonts w:ascii="Times New Roman" w:hAnsi="Times New Roman" w:cs="Times New Roman"/>
          <w:color w:val="000000"/>
        </w:rPr>
        <w:t>, pvz.:</w:t>
      </w:r>
      <w:r w:rsidRPr="00B273DA">
        <w:rPr>
          <w:rFonts w:ascii="Times New Roman" w:hAnsi="Times New Roman" w:cs="Times New Roman"/>
          <w:color w:val="000000"/>
        </w:rPr>
        <w:t xml:space="preserve"> „lygiavertė“, (±), „atitinka“ ir pan. </w:t>
      </w:r>
    </w:p>
    <w:p w:rsidR="00AF7341" w:rsidRPr="00B273DA" w:rsidRDefault="00AF7341" w:rsidP="00AF7341">
      <w:pPr>
        <w:spacing w:after="0"/>
        <w:ind w:firstLine="709"/>
        <w:jc w:val="both"/>
        <w:rPr>
          <w:rFonts w:ascii="Times New Roman" w:hAnsi="Times New Roman" w:cs="Times New Roman"/>
          <w:color w:val="000000"/>
        </w:rPr>
      </w:pPr>
      <w:r w:rsidRPr="00B273DA">
        <w:rPr>
          <w:rFonts w:ascii="Times New Roman" w:hAnsi="Times New Roman" w:cs="Times New Roman"/>
          <w:color w:val="000000"/>
        </w:rPr>
        <w:t xml:space="preserve">c) </w:t>
      </w:r>
      <w:r w:rsidRPr="00B273DA">
        <w:rPr>
          <w:rFonts w:ascii="Times New Roman" w:eastAsia="Times New Roman" w:hAnsi="Times New Roman" w:cs="Times New Roman"/>
          <w:color w:val="000000"/>
        </w:rPr>
        <w:t xml:space="preserve">Visų prekių kaina yra pardavimo kaina, įskaitant prekės pakuotę, transportavimą, PVM ir visus kitus tiekėjo numatytus ar nenumatytus mokesčius. </w:t>
      </w:r>
    </w:p>
    <w:p w:rsidR="00627F35" w:rsidRPr="00F4618D" w:rsidRDefault="00627F35" w:rsidP="00BE71A5">
      <w:pPr>
        <w:spacing w:after="0" w:line="240" w:lineRule="auto"/>
        <w:ind w:firstLine="709"/>
        <w:jc w:val="both"/>
        <w:rPr>
          <w:rFonts w:ascii="Times New Roman" w:hAnsi="Times New Roman"/>
          <w:b/>
        </w:rPr>
      </w:pPr>
      <w:r w:rsidRPr="00F4618D">
        <w:rPr>
          <w:rFonts w:ascii="Times New Roman" w:hAnsi="Times New Roman"/>
          <w:b/>
        </w:rPr>
        <w:t>Papildomi reikalavimai:</w:t>
      </w:r>
    </w:p>
    <w:p w:rsidR="002E02CF" w:rsidRDefault="00627F35" w:rsidP="00BE71A5">
      <w:pPr>
        <w:pStyle w:val="Tekstas"/>
        <w:tabs>
          <w:tab w:val="clear" w:pos="8789"/>
          <w:tab w:val="left" w:pos="709"/>
        </w:tabs>
        <w:spacing w:line="240" w:lineRule="auto"/>
        <w:ind w:left="709" w:hanging="709"/>
      </w:pPr>
      <w:r w:rsidRPr="00F4618D">
        <w:rPr>
          <w:sz w:val="22"/>
          <w:szCs w:val="22"/>
        </w:rPr>
        <w:tab/>
        <w:t>Viešojo pirkimo komisijai raštiškai pareikalavus, konkurso dalyvis turi pateikti siūlomų prekių pavyzdžius ir papildomą dokumentaciją, patvirtinančią techninius parametrus.</w:t>
      </w:r>
    </w:p>
    <w:sectPr w:rsidR="002E02CF"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398"/>
    <w:multiLevelType w:val="multilevel"/>
    <w:tmpl w:val="DA9C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35"/>
    <w:rsid w:val="00001E69"/>
    <w:rsid w:val="00005C5D"/>
    <w:rsid w:val="000F7A44"/>
    <w:rsid w:val="001F1E6A"/>
    <w:rsid w:val="00250EF6"/>
    <w:rsid w:val="002575EE"/>
    <w:rsid w:val="002A0F96"/>
    <w:rsid w:val="002D691F"/>
    <w:rsid w:val="002E02CF"/>
    <w:rsid w:val="00305430"/>
    <w:rsid w:val="0036292E"/>
    <w:rsid w:val="00426866"/>
    <w:rsid w:val="0044287B"/>
    <w:rsid w:val="004842B4"/>
    <w:rsid w:val="005C7FCD"/>
    <w:rsid w:val="00627F35"/>
    <w:rsid w:val="006A3676"/>
    <w:rsid w:val="006C486A"/>
    <w:rsid w:val="006D11BD"/>
    <w:rsid w:val="006F23B7"/>
    <w:rsid w:val="007D4C0D"/>
    <w:rsid w:val="00805633"/>
    <w:rsid w:val="00807930"/>
    <w:rsid w:val="00853CE7"/>
    <w:rsid w:val="008D2983"/>
    <w:rsid w:val="00905932"/>
    <w:rsid w:val="009A3C54"/>
    <w:rsid w:val="009C00FE"/>
    <w:rsid w:val="009C13C6"/>
    <w:rsid w:val="00A1408A"/>
    <w:rsid w:val="00AF380F"/>
    <w:rsid w:val="00AF7341"/>
    <w:rsid w:val="00B72965"/>
    <w:rsid w:val="00B74432"/>
    <w:rsid w:val="00B97955"/>
    <w:rsid w:val="00BE71A5"/>
    <w:rsid w:val="00BF4964"/>
    <w:rsid w:val="00C77392"/>
    <w:rsid w:val="00D656F0"/>
    <w:rsid w:val="00E40E6F"/>
    <w:rsid w:val="00E85504"/>
    <w:rsid w:val="00EA13D2"/>
    <w:rsid w:val="00EE3555"/>
    <w:rsid w:val="00F20DBE"/>
    <w:rsid w:val="00F263FB"/>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053DA-D936-4BC4-A4FF-B699F27E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Hyperlink">
    <w:name w:val="Hyperlink"/>
    <w:basedOn w:val="DefaultParagraphFont"/>
    <w:uiPriority w:val="99"/>
    <w:unhideWhenUsed/>
    <w:rsid w:val="00AF7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lt/news/view_item/id.15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jurluk</dc:creator>
  <cp:keywords/>
  <dc:description/>
  <cp:lastModifiedBy>Lina Glebė</cp:lastModifiedBy>
  <cp:revision>2</cp:revision>
  <dcterms:created xsi:type="dcterms:W3CDTF">2024-03-28T13:25:00Z</dcterms:created>
  <dcterms:modified xsi:type="dcterms:W3CDTF">2024-03-28T13:25:00Z</dcterms:modified>
</cp:coreProperties>
</file>