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CBAB" w14:textId="77777777" w:rsidR="00B473A0" w:rsidRPr="00C55DC5" w:rsidRDefault="00B473A0" w:rsidP="00B473A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55DC5">
        <w:rPr>
          <w:b/>
          <w:bCs/>
          <w:sz w:val="24"/>
          <w:szCs w:val="24"/>
        </w:rPr>
        <w:t>MB „PROTINGI MEDICINOS SPRENDIMAI“</w:t>
      </w:r>
    </w:p>
    <w:p w14:paraId="49E92B2C" w14:textId="4DC55501" w:rsidR="00B473A0" w:rsidRPr="0024168C" w:rsidRDefault="00B473A0" w:rsidP="00B473A0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 xml:space="preserve">Mažoji bendrija , </w:t>
      </w:r>
      <w:r w:rsidR="0044068D">
        <w:rPr>
          <w:sz w:val="16"/>
          <w:szCs w:val="16"/>
        </w:rPr>
        <w:t xml:space="preserve">Edelveiso 1-oji g. 16, </w:t>
      </w:r>
      <w:proofErr w:type="spellStart"/>
      <w:r w:rsidR="0044068D">
        <w:rPr>
          <w:sz w:val="16"/>
          <w:szCs w:val="16"/>
        </w:rPr>
        <w:t>Pakonių</w:t>
      </w:r>
      <w:proofErr w:type="spellEnd"/>
      <w:r w:rsidR="0044068D">
        <w:rPr>
          <w:sz w:val="16"/>
          <w:szCs w:val="16"/>
        </w:rPr>
        <w:t xml:space="preserve"> k.</w:t>
      </w:r>
      <w:r w:rsidRPr="0024168C">
        <w:rPr>
          <w:sz w:val="16"/>
          <w:szCs w:val="16"/>
        </w:rPr>
        <w:t>, Vilniaus r., LT-142</w:t>
      </w:r>
      <w:r w:rsidR="0044068D">
        <w:rPr>
          <w:sz w:val="16"/>
          <w:szCs w:val="16"/>
        </w:rPr>
        <w:t>11</w:t>
      </w:r>
      <w:r w:rsidRPr="0024168C">
        <w:rPr>
          <w:sz w:val="16"/>
          <w:szCs w:val="16"/>
        </w:rPr>
        <w:t xml:space="preserve">, Lietuva, el. paštas </w:t>
      </w:r>
      <w:proofErr w:type="spellStart"/>
      <w:r w:rsidRPr="0024168C">
        <w:rPr>
          <w:sz w:val="16"/>
          <w:szCs w:val="16"/>
        </w:rPr>
        <w:t>info@protingims.lt</w:t>
      </w:r>
      <w:proofErr w:type="spellEnd"/>
      <w:r w:rsidRPr="0024168C">
        <w:rPr>
          <w:sz w:val="16"/>
          <w:szCs w:val="16"/>
        </w:rPr>
        <w:t>,</w:t>
      </w:r>
    </w:p>
    <w:p w14:paraId="112A1ED7" w14:textId="3B076660" w:rsidR="00B473A0" w:rsidRDefault="00B473A0" w:rsidP="00B473A0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>Juridinių asmenų registras, 303331236, LT100008708118</w:t>
      </w:r>
    </w:p>
    <w:p w14:paraId="25EF3477" w14:textId="64BC7D90" w:rsidR="00B473A0" w:rsidRDefault="00B473A0" w:rsidP="00B473A0">
      <w:pPr>
        <w:jc w:val="center"/>
        <w:rPr>
          <w:sz w:val="16"/>
          <w:szCs w:val="16"/>
        </w:rPr>
      </w:pPr>
    </w:p>
    <w:p w14:paraId="2E29F054" w14:textId="19F59964" w:rsidR="00B473A0" w:rsidRDefault="00B473A0" w:rsidP="00B473A0">
      <w:pPr>
        <w:jc w:val="center"/>
        <w:rPr>
          <w:sz w:val="16"/>
          <w:szCs w:val="16"/>
        </w:rPr>
      </w:pPr>
    </w:p>
    <w:p w14:paraId="7E0A40C1" w14:textId="6A632B7D" w:rsidR="00B473A0" w:rsidRDefault="00B473A0" w:rsidP="00B473A0">
      <w:pPr>
        <w:jc w:val="center"/>
        <w:rPr>
          <w:sz w:val="16"/>
          <w:szCs w:val="16"/>
        </w:rPr>
      </w:pPr>
    </w:p>
    <w:p w14:paraId="79885284" w14:textId="7DD298AC" w:rsidR="00B473A0" w:rsidRDefault="00B473A0" w:rsidP="00B473A0">
      <w:pPr>
        <w:jc w:val="center"/>
        <w:rPr>
          <w:sz w:val="16"/>
          <w:szCs w:val="16"/>
        </w:rPr>
      </w:pPr>
    </w:p>
    <w:p w14:paraId="1337EF1B" w14:textId="77777777" w:rsidR="00B473A0" w:rsidRPr="0024168C" w:rsidRDefault="00B473A0" w:rsidP="00B473A0">
      <w:pPr>
        <w:jc w:val="center"/>
        <w:rPr>
          <w:sz w:val="16"/>
          <w:szCs w:val="16"/>
        </w:rPr>
      </w:pPr>
    </w:p>
    <w:p w14:paraId="15890761" w14:textId="77777777" w:rsidR="00B473A0" w:rsidRPr="00C55DC5" w:rsidRDefault="00B473A0" w:rsidP="00B473A0">
      <w:pPr>
        <w:tabs>
          <w:tab w:val="center" w:pos="2520"/>
        </w:tabs>
        <w:jc w:val="both"/>
        <w:rPr>
          <w:rFonts w:eastAsia="Arial Unicode MS"/>
          <w:b/>
          <w:sz w:val="24"/>
          <w:szCs w:val="24"/>
          <w:lang w:val="en-GB"/>
        </w:rPr>
      </w:pP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VšĮ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Lietuvos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sveikatos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mokslų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universiteto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ligoninės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Kauno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klinikos</w:t>
      </w:r>
      <w:proofErr w:type="spellEnd"/>
    </w:p>
    <w:p w14:paraId="44ECD3DA" w14:textId="77777777" w:rsidR="00B473A0" w:rsidRPr="003E0960" w:rsidRDefault="00B473A0" w:rsidP="00B473A0">
      <w:pPr>
        <w:tabs>
          <w:tab w:val="center" w:pos="2520"/>
        </w:tabs>
        <w:jc w:val="both"/>
        <w:rPr>
          <w:rFonts w:eastAsia="Arial Unicode MS"/>
          <w:lang w:val="en-GB"/>
        </w:rPr>
      </w:pPr>
      <w:r w:rsidRPr="003E0960">
        <w:rPr>
          <w:rFonts w:eastAsia="Arial Unicode MS"/>
          <w:lang w:val="en-GB"/>
        </w:rPr>
        <w:t>(</w:t>
      </w:r>
      <w:proofErr w:type="spellStart"/>
      <w:r w:rsidRPr="003E0960">
        <w:rPr>
          <w:rFonts w:eastAsia="Arial Unicode MS"/>
          <w:lang w:val="en-GB"/>
        </w:rPr>
        <w:t>Adresatas</w:t>
      </w:r>
      <w:proofErr w:type="spellEnd"/>
      <w:r w:rsidRPr="003E0960">
        <w:rPr>
          <w:rFonts w:eastAsia="Arial Unicode MS"/>
          <w:lang w:val="en-GB"/>
        </w:rPr>
        <w:t xml:space="preserve"> (</w:t>
      </w:r>
      <w:proofErr w:type="spellStart"/>
      <w:r w:rsidRPr="003E0960">
        <w:rPr>
          <w:rFonts w:eastAsia="Arial Unicode MS"/>
          <w:lang w:val="en-GB"/>
        </w:rPr>
        <w:t>perkančioji</w:t>
      </w:r>
      <w:proofErr w:type="spellEnd"/>
      <w:r w:rsidRPr="003E0960">
        <w:rPr>
          <w:rFonts w:eastAsia="Arial Unicode MS"/>
          <w:lang w:val="en-GB"/>
        </w:rPr>
        <w:t xml:space="preserve"> </w:t>
      </w:r>
      <w:proofErr w:type="spellStart"/>
      <w:r w:rsidRPr="003E0960">
        <w:rPr>
          <w:rFonts w:eastAsia="Arial Unicode MS"/>
          <w:lang w:val="en-GB"/>
        </w:rPr>
        <w:t>organizacija</w:t>
      </w:r>
      <w:proofErr w:type="spellEnd"/>
      <w:r w:rsidRPr="003E0960">
        <w:rPr>
          <w:rFonts w:eastAsia="Arial Unicode MS"/>
          <w:lang w:val="en-GB"/>
        </w:rPr>
        <w:t>))</w:t>
      </w:r>
    </w:p>
    <w:p w14:paraId="4BF1503A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</w:p>
    <w:p w14:paraId="039F8D47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PASIŪLYMAS</w:t>
      </w:r>
    </w:p>
    <w:p w14:paraId="1AFB85DB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</w:p>
    <w:p w14:paraId="26CBB6AE" w14:textId="77777777" w:rsidR="00214580" w:rsidRDefault="00214580" w:rsidP="0021458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DĖL PRIEDŲ STEREOTAKSINIAM RĖMUI PIRKIMO</w:t>
      </w:r>
    </w:p>
    <w:p w14:paraId="5B1B453F" w14:textId="77777777" w:rsidR="00040B67" w:rsidRPr="007A7217" w:rsidRDefault="00040B67" w:rsidP="00040B67">
      <w:pPr>
        <w:shd w:val="clear" w:color="auto" w:fill="FFFFFF"/>
        <w:jc w:val="center"/>
        <w:rPr>
          <w:sz w:val="22"/>
          <w:szCs w:val="22"/>
        </w:rPr>
      </w:pPr>
    </w:p>
    <w:p w14:paraId="403C68C3" w14:textId="3DD3A3C9" w:rsidR="00040B67" w:rsidRPr="007A7217" w:rsidRDefault="00040B67" w:rsidP="00040B67">
      <w:pPr>
        <w:shd w:val="clear" w:color="auto" w:fill="FFFFFF"/>
        <w:jc w:val="center"/>
        <w:rPr>
          <w:b/>
          <w:bCs/>
          <w:sz w:val="22"/>
          <w:szCs w:val="22"/>
        </w:rPr>
      </w:pPr>
      <w:r w:rsidRPr="007A7217">
        <w:rPr>
          <w:sz w:val="22"/>
          <w:szCs w:val="22"/>
        </w:rPr>
        <w:t>___</w:t>
      </w:r>
      <w:r w:rsidR="00B473A0">
        <w:rPr>
          <w:sz w:val="22"/>
          <w:szCs w:val="22"/>
        </w:rPr>
        <w:t>202</w:t>
      </w:r>
      <w:r w:rsidR="00214580">
        <w:rPr>
          <w:sz w:val="22"/>
          <w:szCs w:val="22"/>
        </w:rPr>
        <w:t>4-01-08</w:t>
      </w:r>
      <w:r w:rsidRPr="007A7217">
        <w:rPr>
          <w:sz w:val="22"/>
          <w:szCs w:val="22"/>
        </w:rPr>
        <w:t>____</w:t>
      </w:r>
      <w:r w:rsidRPr="007A7217">
        <w:rPr>
          <w:b/>
          <w:bCs/>
          <w:sz w:val="22"/>
          <w:szCs w:val="22"/>
        </w:rPr>
        <w:t xml:space="preserve"> </w:t>
      </w:r>
      <w:r w:rsidRPr="007A7217">
        <w:rPr>
          <w:sz w:val="22"/>
          <w:szCs w:val="22"/>
        </w:rPr>
        <w:t>Nr.__</w:t>
      </w:r>
      <w:r w:rsidR="00214580">
        <w:rPr>
          <w:sz w:val="22"/>
          <w:szCs w:val="22"/>
        </w:rPr>
        <w:t>01</w:t>
      </w:r>
      <w:r w:rsidRPr="007A7217">
        <w:rPr>
          <w:sz w:val="22"/>
          <w:szCs w:val="22"/>
        </w:rPr>
        <w:t>____</w:t>
      </w:r>
    </w:p>
    <w:p w14:paraId="688BE9BD" w14:textId="77777777" w:rsidR="00040B67" w:rsidRPr="007A7217" w:rsidRDefault="00040B67" w:rsidP="00040B67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(Data)</w:t>
      </w:r>
    </w:p>
    <w:p w14:paraId="5A92DCE3" w14:textId="5A6C85F7" w:rsidR="00040B67" w:rsidRPr="007A7217" w:rsidRDefault="00040B67" w:rsidP="00040B67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_</w:t>
      </w:r>
      <w:r w:rsidR="00B473A0">
        <w:rPr>
          <w:bCs/>
          <w:sz w:val="22"/>
          <w:szCs w:val="22"/>
        </w:rPr>
        <w:t>Vilniaus r.</w:t>
      </w:r>
      <w:r w:rsidRPr="007A7217">
        <w:rPr>
          <w:bCs/>
          <w:sz w:val="22"/>
          <w:szCs w:val="22"/>
        </w:rPr>
        <w:t>_</w:t>
      </w:r>
    </w:p>
    <w:p w14:paraId="4F30D984" w14:textId="77777777" w:rsidR="00040B67" w:rsidRPr="007A7217" w:rsidRDefault="00040B67" w:rsidP="00040B67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(Sudarymo vieta)</w:t>
      </w:r>
    </w:p>
    <w:p w14:paraId="201569C2" w14:textId="77777777" w:rsidR="00040B67" w:rsidRPr="007A7217" w:rsidRDefault="00040B67" w:rsidP="00040B67">
      <w:pPr>
        <w:jc w:val="center"/>
        <w:rPr>
          <w:sz w:val="22"/>
          <w:szCs w:val="22"/>
        </w:rPr>
      </w:pPr>
    </w:p>
    <w:p w14:paraId="7086F1EB" w14:textId="461D8AF1" w:rsidR="00040B67" w:rsidRPr="007A7217" w:rsidRDefault="00040B67" w:rsidP="00040B67">
      <w:pPr>
        <w:jc w:val="right"/>
        <w:rPr>
          <w:sz w:val="22"/>
          <w:szCs w:val="22"/>
        </w:rPr>
      </w:pP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  <w:t>1 lentelė</w:t>
      </w:r>
    </w:p>
    <w:p w14:paraId="03FBB84A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TIEKĖJO REKVIZITAI</w:t>
      </w:r>
    </w:p>
    <w:p w14:paraId="6AD9A25B" w14:textId="77777777" w:rsidR="00040B67" w:rsidRPr="007A7217" w:rsidRDefault="00040B67" w:rsidP="00040B67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473A0" w:rsidRPr="007A7217" w14:paraId="6261B396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518" w14:textId="77777777" w:rsidR="00B473A0" w:rsidRPr="007A7217" w:rsidRDefault="00B473A0" w:rsidP="00B473A0">
            <w:pPr>
              <w:jc w:val="both"/>
              <w:rPr>
                <w:i/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 xml:space="preserve">Tiekėjo pavadinimas </w:t>
            </w:r>
            <w:r w:rsidRPr="007A7217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09D" w14:textId="67E888BD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F34222">
              <w:rPr>
                <w:sz w:val="22"/>
                <w:szCs w:val="22"/>
              </w:rPr>
              <w:t>MB „Protingi medicinos sprendimai“</w:t>
            </w:r>
          </w:p>
        </w:tc>
      </w:tr>
      <w:tr w:rsidR="00B473A0" w:rsidRPr="007A7217" w14:paraId="41B168C4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49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Tiekėjo adresas</w:t>
            </w:r>
            <w:r w:rsidRPr="007A7217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3A4" w14:textId="30331DFC" w:rsidR="00B473A0" w:rsidRPr="007A7217" w:rsidRDefault="00B01F11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Edelveiso 1-oji </w:t>
            </w:r>
            <w:r w:rsidR="00B473A0">
              <w:rPr>
                <w:sz w:val="22"/>
                <w:szCs w:val="22"/>
              </w:rPr>
              <w:t xml:space="preserve">g. </w:t>
            </w:r>
            <w:r>
              <w:rPr>
                <w:sz w:val="22"/>
                <w:szCs w:val="22"/>
              </w:rPr>
              <w:t>16</w:t>
            </w:r>
            <w:r w:rsidR="00B473A0" w:rsidRPr="00F3422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Pakonių</w:t>
            </w:r>
            <w:proofErr w:type="spellEnd"/>
            <w:r w:rsidR="00B473A0">
              <w:rPr>
                <w:sz w:val="22"/>
                <w:szCs w:val="22"/>
              </w:rPr>
              <w:t xml:space="preserve"> km., </w:t>
            </w:r>
            <w:r w:rsidR="00B473A0" w:rsidRPr="00F34222">
              <w:rPr>
                <w:sz w:val="22"/>
                <w:szCs w:val="22"/>
              </w:rPr>
              <w:t>Vilni</w:t>
            </w:r>
            <w:r w:rsidR="00B473A0">
              <w:rPr>
                <w:sz w:val="22"/>
                <w:szCs w:val="22"/>
              </w:rPr>
              <w:t>a</w:t>
            </w:r>
            <w:r w:rsidR="00B473A0" w:rsidRPr="00F34222">
              <w:rPr>
                <w:sz w:val="22"/>
                <w:szCs w:val="22"/>
              </w:rPr>
              <w:t>us</w:t>
            </w:r>
            <w:r w:rsidR="00B473A0">
              <w:rPr>
                <w:sz w:val="22"/>
                <w:szCs w:val="22"/>
              </w:rPr>
              <w:t xml:space="preserve"> r.</w:t>
            </w:r>
            <w:r w:rsidR="00B473A0" w:rsidRPr="00F34222">
              <w:rPr>
                <w:sz w:val="22"/>
                <w:szCs w:val="22"/>
              </w:rPr>
              <w:t>, LT-</w:t>
            </w:r>
            <w:r w:rsidR="00B473A0">
              <w:rPr>
                <w:sz w:val="22"/>
                <w:szCs w:val="22"/>
              </w:rPr>
              <w:t>142</w:t>
            </w:r>
            <w:r>
              <w:rPr>
                <w:sz w:val="22"/>
                <w:szCs w:val="22"/>
              </w:rPr>
              <w:t>11</w:t>
            </w:r>
            <w:r w:rsidR="00B473A0" w:rsidRPr="00F34222">
              <w:rPr>
                <w:sz w:val="22"/>
                <w:szCs w:val="22"/>
              </w:rPr>
              <w:t>, Lietuva</w:t>
            </w:r>
          </w:p>
        </w:tc>
      </w:tr>
      <w:tr w:rsidR="00B473A0" w:rsidRPr="007A7217" w14:paraId="205E022B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098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CE1" w14:textId="512A3211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295F3D">
              <w:rPr>
                <w:sz w:val="22"/>
                <w:szCs w:val="22"/>
              </w:rPr>
              <w:t>303331236, LT100008708118</w:t>
            </w:r>
          </w:p>
        </w:tc>
      </w:tr>
      <w:tr w:rsidR="00B473A0" w:rsidRPr="007A7217" w14:paraId="7A3E6EBF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799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25" w14:textId="5ACF8E11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295F3D">
              <w:rPr>
                <w:sz w:val="22"/>
                <w:szCs w:val="22"/>
              </w:rPr>
              <w:t>LT837300010139545187, AB Swedbank, 73000</w:t>
            </w:r>
          </w:p>
        </w:tc>
      </w:tr>
      <w:tr w:rsidR="00B473A0" w:rsidRPr="007A7217" w14:paraId="1CC2316E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16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33B" w14:textId="6789FE7C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B473A0" w:rsidRPr="007A7217" w14:paraId="63748A67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E1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412" w14:textId="33F4D2DC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F34222">
              <w:rPr>
                <w:sz w:val="22"/>
                <w:szCs w:val="22"/>
              </w:rPr>
              <w:t>Eglė Tauraitė, vadovė</w:t>
            </w:r>
          </w:p>
        </w:tc>
      </w:tr>
      <w:tr w:rsidR="00B473A0" w:rsidRPr="007A7217" w14:paraId="58E7A8A2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41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78C" w14:textId="524A0668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B473A0" w:rsidRPr="007A7217" w14:paraId="7441C669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29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AC5" w14:textId="7CE49E5E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F34222">
              <w:rPr>
                <w:sz w:val="22"/>
                <w:szCs w:val="22"/>
              </w:rPr>
              <w:t>8 687 77849</w:t>
            </w:r>
          </w:p>
        </w:tc>
      </w:tr>
      <w:tr w:rsidR="00B473A0" w:rsidRPr="007A7217" w14:paraId="6FE51C84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9D3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660" w14:textId="699C6D23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3A0" w:rsidRPr="007A7217" w14:paraId="5D4910EC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5EB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45D" w14:textId="5CDA8497" w:rsidR="00B473A0" w:rsidRPr="007A7217" w:rsidRDefault="00C67F10" w:rsidP="00B473A0">
            <w:pPr>
              <w:jc w:val="both"/>
              <w:rPr>
                <w:sz w:val="22"/>
                <w:szCs w:val="22"/>
              </w:rPr>
            </w:pPr>
            <w:hyperlink r:id="rId7" w:history="1">
              <w:r w:rsidR="00B473A0" w:rsidRPr="00F34222">
                <w:rPr>
                  <w:rStyle w:val="Hyperlink"/>
                  <w:sz w:val="22"/>
                  <w:szCs w:val="22"/>
                </w:rPr>
                <w:t>info@protingims.lt</w:t>
              </w:r>
            </w:hyperlink>
            <w:r w:rsidR="00B473A0">
              <w:rPr>
                <w:rStyle w:val="Hyperlink"/>
                <w:sz w:val="22"/>
                <w:szCs w:val="22"/>
              </w:rPr>
              <w:t xml:space="preserve"> </w:t>
            </w:r>
          </w:p>
        </w:tc>
      </w:tr>
    </w:tbl>
    <w:p w14:paraId="571B23BF" w14:textId="77777777" w:rsidR="00040B67" w:rsidRPr="007A7217" w:rsidRDefault="00040B67" w:rsidP="00040B67">
      <w:pPr>
        <w:ind w:firstLine="720"/>
        <w:jc w:val="both"/>
        <w:rPr>
          <w:sz w:val="22"/>
          <w:szCs w:val="22"/>
        </w:rPr>
      </w:pPr>
      <w:r w:rsidRPr="007A7217">
        <w:rPr>
          <w:sz w:val="22"/>
          <w:szCs w:val="22"/>
        </w:rPr>
        <w:t>Šiuo pasiūlymu pažymime, kad sutinkame su visomis pirkimo sąlygomis, nustatytomis:</w:t>
      </w:r>
    </w:p>
    <w:p w14:paraId="47373373" w14:textId="77777777" w:rsidR="00040B67" w:rsidRPr="007A7217" w:rsidRDefault="00040B67" w:rsidP="00040B6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7A7217">
        <w:rPr>
          <w:sz w:val="22"/>
          <w:szCs w:val="22"/>
        </w:rPr>
        <w:t>atviro konkurso skelbime, paskelbtame Viešųjų pirkimų įstatymo nustatyta tvarka;</w:t>
      </w:r>
    </w:p>
    <w:p w14:paraId="2BBD8D2F" w14:textId="77777777" w:rsidR="00040B67" w:rsidRPr="007A7217" w:rsidRDefault="00040B67" w:rsidP="00040B6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7A7217">
        <w:rPr>
          <w:sz w:val="22"/>
          <w:szCs w:val="22"/>
        </w:rPr>
        <w:t xml:space="preserve">kituose pirkimo dokumentuose (jų paaiškinimuose, </w:t>
      </w:r>
      <w:proofErr w:type="spellStart"/>
      <w:r w:rsidRPr="007A7217">
        <w:rPr>
          <w:sz w:val="22"/>
          <w:szCs w:val="22"/>
        </w:rPr>
        <w:t>papildymuose</w:t>
      </w:r>
      <w:proofErr w:type="spellEnd"/>
      <w:r w:rsidRPr="007A7217">
        <w:rPr>
          <w:sz w:val="22"/>
          <w:szCs w:val="22"/>
        </w:rPr>
        <w:t>).</w:t>
      </w:r>
    </w:p>
    <w:p w14:paraId="21DE05B7" w14:textId="77777777" w:rsidR="00040B67" w:rsidRPr="007A7217" w:rsidRDefault="00040B67" w:rsidP="00040B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7A7217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7A7217">
        <w:rPr>
          <w:rFonts w:ascii="Times New Roman" w:hAnsi="Times New Roman"/>
        </w:rPr>
        <w:t xml:space="preserve"> kopijos ir elektroninėmis priemonėmis pateikti duomenys yra tikri.</w:t>
      </w:r>
      <w:r w:rsidRPr="007A7217">
        <w:rPr>
          <w:rFonts w:ascii="Times New Roman" w:hAnsi="Times New Roman"/>
          <w:b/>
        </w:rPr>
        <w:tab/>
      </w:r>
      <w:r w:rsidRPr="007A7217">
        <w:rPr>
          <w:rFonts w:ascii="Times New Roman" w:hAnsi="Times New Roman"/>
        </w:rPr>
        <w:tab/>
      </w:r>
      <w:r w:rsidRPr="007A7217">
        <w:rPr>
          <w:rFonts w:ascii="Times New Roman" w:hAnsi="Times New Roman"/>
        </w:rPr>
        <w:tab/>
        <w:t xml:space="preserve">                 </w:t>
      </w:r>
    </w:p>
    <w:p w14:paraId="5D8DF573" w14:textId="77777777" w:rsidR="00040B67" w:rsidRPr="007A7217" w:rsidRDefault="00040B67" w:rsidP="00040B67">
      <w:pPr>
        <w:contextualSpacing/>
        <w:jc w:val="both"/>
        <w:rPr>
          <w:sz w:val="22"/>
          <w:szCs w:val="22"/>
        </w:rPr>
      </w:pP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  <w:t xml:space="preserve">  </w:t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  <w:t xml:space="preserve">  </w:t>
      </w:r>
      <w:r w:rsidRPr="007A7217">
        <w:rPr>
          <w:sz w:val="22"/>
          <w:szCs w:val="22"/>
        </w:rPr>
        <w:tab/>
        <w:t xml:space="preserve">                                         2 lentelė</w:t>
      </w:r>
    </w:p>
    <w:p w14:paraId="2A0E30EB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SUBTIEKĖJO REKVIZITAI</w:t>
      </w:r>
      <w:r w:rsidR="0093029F">
        <w:rPr>
          <w:b/>
          <w:sz w:val="22"/>
          <w:szCs w:val="22"/>
        </w:rPr>
        <w:t>*</w:t>
      </w:r>
    </w:p>
    <w:p w14:paraId="7D776FAC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40B67" w:rsidRPr="007A7217" w14:paraId="231D13E4" w14:textId="77777777" w:rsidTr="001D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48D" w14:textId="77777777" w:rsidR="00040B67" w:rsidRPr="007A7217" w:rsidRDefault="00040B67" w:rsidP="001D6B53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Eil.</w:t>
            </w:r>
          </w:p>
          <w:p w14:paraId="3BFB13DC" w14:textId="77777777" w:rsidR="00040B67" w:rsidRPr="007A7217" w:rsidRDefault="00040B67" w:rsidP="001D6B53">
            <w:pPr>
              <w:jc w:val="center"/>
              <w:rPr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236" w14:textId="77777777" w:rsidR="00040B67" w:rsidRPr="007A7217" w:rsidRDefault="00040B67" w:rsidP="001D6B53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7A7217">
              <w:rPr>
                <w:b/>
                <w:sz w:val="22"/>
                <w:szCs w:val="22"/>
              </w:rPr>
              <w:t>pavadinimas (-ai), adresas (-ai)</w:t>
            </w:r>
          </w:p>
          <w:p w14:paraId="669CA970" w14:textId="77777777" w:rsidR="00040B67" w:rsidRPr="007A7217" w:rsidRDefault="00040B67" w:rsidP="001D6B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0B67" w:rsidRPr="007A7217" w14:paraId="5C148AB1" w14:textId="77777777" w:rsidTr="001D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261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60D5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</w:tr>
      <w:tr w:rsidR="00040B67" w:rsidRPr="007A7217" w14:paraId="01494DEB" w14:textId="77777777" w:rsidTr="001D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4CD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08C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</w:tr>
    </w:tbl>
    <w:p w14:paraId="743EE8CA" w14:textId="77777777" w:rsidR="00040B67" w:rsidRPr="007A7217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7A7217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7A7217">
        <w:rPr>
          <w:i/>
          <w:spacing w:val="-4"/>
          <w:sz w:val="22"/>
          <w:szCs w:val="22"/>
        </w:rPr>
        <w:t>us</w:t>
      </w:r>
      <w:proofErr w:type="spellEnd"/>
      <w:r w:rsidRPr="007A7217">
        <w:rPr>
          <w:i/>
          <w:spacing w:val="-4"/>
          <w:sz w:val="22"/>
          <w:szCs w:val="22"/>
        </w:rPr>
        <w:t>)</w:t>
      </w:r>
    </w:p>
    <w:p w14:paraId="2C7584F9" w14:textId="77777777" w:rsidR="00040B67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5CD0405" w14:textId="780F4AD7" w:rsidR="00EB2433" w:rsidRDefault="00EB2433" w:rsidP="00EB2433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3D261F2" w14:textId="77777777" w:rsidR="00EB2433" w:rsidRDefault="00EB2433" w:rsidP="00EB2433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96A9537" w14:textId="77777777" w:rsidR="00EB2433" w:rsidRDefault="00EB2433" w:rsidP="00EB2433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6F1DF8B" w14:textId="77777777" w:rsidR="000F3DD8" w:rsidRDefault="000F3DD8" w:rsidP="00040B6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7ABBFF3" w14:textId="77777777" w:rsidR="00040B67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7A7217">
        <w:rPr>
          <w:b/>
          <w:sz w:val="22"/>
          <w:szCs w:val="22"/>
          <w:lang w:eastAsia="en-US"/>
        </w:rPr>
        <w:lastRenderedPageBreak/>
        <w:t>PASIŪLYMO KAINA</w:t>
      </w:r>
    </w:p>
    <w:p w14:paraId="22EFB175" w14:textId="77777777" w:rsidR="007E5334" w:rsidRPr="007A7217" w:rsidRDefault="007E5334" w:rsidP="00040B6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077A9B9" w14:textId="1DDAC1AC" w:rsidR="00040B67" w:rsidRPr="003C04A2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4"/>
          <w:szCs w:val="24"/>
          <w:u w:val="single"/>
          <w:lang w:eastAsia="en-US"/>
        </w:rPr>
      </w:pPr>
      <w:r w:rsidRPr="003C04A2">
        <w:rPr>
          <w:b/>
          <w:sz w:val="24"/>
          <w:szCs w:val="24"/>
          <w:u w:val="single"/>
          <w:lang w:eastAsia="en-US"/>
        </w:rPr>
        <w:t xml:space="preserve">Kainų pasiūlymą užpildyti pirkimo dokumentų </w:t>
      </w:r>
      <w:r w:rsidR="005F1E04" w:rsidRPr="003C04A2">
        <w:rPr>
          <w:b/>
          <w:sz w:val="24"/>
          <w:szCs w:val="24"/>
          <w:u w:val="single"/>
          <w:lang w:eastAsia="en-US"/>
        </w:rPr>
        <w:t>5</w:t>
      </w:r>
      <w:r w:rsidRPr="003C04A2">
        <w:rPr>
          <w:b/>
          <w:sz w:val="24"/>
          <w:szCs w:val="24"/>
          <w:u w:val="single"/>
          <w:lang w:eastAsia="en-US"/>
        </w:rPr>
        <w:t xml:space="preserve"> priede „Kainų pasiūlymo lentelė“ </w:t>
      </w:r>
    </w:p>
    <w:p w14:paraId="69B6FE56" w14:textId="389B2B90" w:rsidR="007E5334" w:rsidRDefault="007E5334" w:rsidP="00040B67">
      <w:pPr>
        <w:jc w:val="both"/>
        <w:rPr>
          <w:sz w:val="22"/>
          <w:szCs w:val="22"/>
        </w:rPr>
      </w:pPr>
    </w:p>
    <w:p w14:paraId="2C482B2B" w14:textId="77777777" w:rsidR="00143511" w:rsidRDefault="00143511" w:rsidP="00143511">
      <w:pPr>
        <w:jc w:val="right"/>
        <w:rPr>
          <w:sz w:val="22"/>
          <w:szCs w:val="22"/>
        </w:rPr>
      </w:pPr>
    </w:p>
    <w:p w14:paraId="67ACE91C" w14:textId="77777777" w:rsidR="00143511" w:rsidRPr="007A7217" w:rsidRDefault="002F08D9" w:rsidP="00143511">
      <w:pP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="00143511" w:rsidRPr="007A7217">
        <w:rPr>
          <w:sz w:val="22"/>
          <w:szCs w:val="22"/>
        </w:rPr>
        <w:t xml:space="preserve"> lentelė</w:t>
      </w:r>
    </w:p>
    <w:p w14:paraId="6F77C4DD" w14:textId="77777777" w:rsidR="00143511" w:rsidRPr="007A7217" w:rsidRDefault="00143511" w:rsidP="00143511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PATEIKIAMŲ DOKUMENTŲ SĄRAŠAS</w:t>
      </w:r>
    </w:p>
    <w:p w14:paraId="60C84F7D" w14:textId="77777777" w:rsidR="00143511" w:rsidRPr="007A7217" w:rsidRDefault="00143511" w:rsidP="00143511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49"/>
        <w:gridCol w:w="2268"/>
        <w:gridCol w:w="1923"/>
        <w:gridCol w:w="61"/>
      </w:tblGrid>
      <w:tr w:rsidR="00143511" w:rsidRPr="007A7217" w14:paraId="74903590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C54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A7217">
              <w:rPr>
                <w:b/>
                <w:sz w:val="22"/>
                <w:szCs w:val="22"/>
              </w:rPr>
              <w:t>Eil.Nr</w:t>
            </w:r>
            <w:proofErr w:type="spellEnd"/>
            <w:r w:rsidRPr="007A72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E42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1F8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B01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143511" w:rsidRPr="007A7217" w14:paraId="71AF2FD0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D6C" w14:textId="715AE429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88AB" w14:textId="12EBC1B9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32" w14:textId="5B4C2F40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65F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B2B" w14:textId="77777777" w:rsidR="00143511" w:rsidRPr="007A7217" w:rsidRDefault="00143511" w:rsidP="00390FEF">
            <w:pPr>
              <w:jc w:val="both"/>
              <w:rPr>
                <w:sz w:val="22"/>
                <w:szCs w:val="22"/>
              </w:rPr>
            </w:pPr>
          </w:p>
        </w:tc>
      </w:tr>
      <w:tr w:rsidR="00143511" w:rsidRPr="007A7217" w14:paraId="433EE8C9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DAE" w14:textId="3958041A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470" w14:textId="025479D9" w:rsidR="00143511" w:rsidRPr="007A7217" w:rsidRDefault="00B473A0" w:rsidP="00390FEF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sertifikata</w:t>
            </w:r>
            <w:r w:rsidR="000F3DD8">
              <w:rPr>
                <w:sz w:val="22"/>
                <w:szCs w:val="22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990" w14:textId="1652F6BE" w:rsidR="00143511" w:rsidRPr="007A7217" w:rsidRDefault="003C04A2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116" w14:textId="77777777" w:rsidR="00143511" w:rsidRPr="007A7217" w:rsidRDefault="00143511" w:rsidP="00390FEF">
            <w:pPr>
              <w:jc w:val="both"/>
              <w:rPr>
                <w:sz w:val="22"/>
                <w:szCs w:val="22"/>
              </w:rPr>
            </w:pPr>
          </w:p>
        </w:tc>
      </w:tr>
      <w:tr w:rsidR="00143511" w:rsidRPr="007A7217" w14:paraId="002A23CA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128" w14:textId="4C9C5A4C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914" w14:textId="09E46448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aprašai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8D2C" w14:textId="57E37D5E" w:rsidR="00143511" w:rsidRPr="007A7217" w:rsidRDefault="00000FE4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0B6" w14:textId="77777777" w:rsidR="00143511" w:rsidRPr="007A7217" w:rsidRDefault="00143511" w:rsidP="00390FEF">
            <w:pPr>
              <w:jc w:val="both"/>
              <w:rPr>
                <w:sz w:val="22"/>
                <w:szCs w:val="22"/>
              </w:rPr>
            </w:pPr>
          </w:p>
        </w:tc>
      </w:tr>
      <w:tr w:rsidR="00143511" w:rsidRPr="004365F5" w14:paraId="2F2C908B" w14:textId="77777777" w:rsidTr="00390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6BAB9C4D" w14:textId="77777777" w:rsidR="00143511" w:rsidRPr="007A7217" w:rsidRDefault="00143511" w:rsidP="00390FEF">
            <w:pPr>
              <w:ind w:right="-108"/>
              <w:jc w:val="both"/>
              <w:rPr>
                <w:sz w:val="22"/>
                <w:szCs w:val="22"/>
              </w:rPr>
            </w:pPr>
          </w:p>
          <w:p w14:paraId="3C793A55" w14:textId="77777777" w:rsidR="00EB2433" w:rsidRPr="004365F5" w:rsidRDefault="00EB2433" w:rsidP="00EB2433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Pastaba.</w:t>
            </w:r>
            <w:r w:rsidRPr="004365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Perkančioji organizacija atmes tiekėjo pasiūlymą</w:t>
            </w:r>
            <w:r w:rsidRPr="004365F5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jeigu kartu su pasiūlymu nebus pateikti</w:t>
            </w:r>
            <w:r w:rsidRPr="004365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4365F5">
              <w:rPr>
                <w:b/>
                <w:iCs/>
                <w:sz w:val="22"/>
                <w:szCs w:val="22"/>
              </w:rPr>
              <w:t xml:space="preserve"> 5.11.2, 5.11.8, 5.11.9, 5.11.11 </w:t>
            </w:r>
            <w:r w:rsidRPr="004365F5">
              <w:rPr>
                <w:iCs/>
                <w:sz w:val="22"/>
                <w:szCs w:val="22"/>
              </w:rPr>
              <w:t>punktuose nurodyti dokumentai.</w:t>
            </w:r>
          </w:p>
          <w:p w14:paraId="11BF9CF5" w14:textId="77777777" w:rsidR="00EB2433" w:rsidRPr="004365F5" w:rsidRDefault="00EB2433" w:rsidP="00EB2433">
            <w:pPr>
              <w:ind w:right="-108"/>
              <w:jc w:val="both"/>
              <w:rPr>
                <w:sz w:val="22"/>
                <w:szCs w:val="22"/>
              </w:rPr>
            </w:pPr>
          </w:p>
          <w:p w14:paraId="7EF520D1" w14:textId="77777777" w:rsidR="00EB2433" w:rsidRPr="004365F5" w:rsidRDefault="00EB2433" w:rsidP="00EB2433">
            <w:pPr>
              <w:ind w:right="-108"/>
              <w:jc w:val="both"/>
            </w:pPr>
            <w:r w:rsidRPr="004365F5">
              <w:rPr>
                <w:sz w:val="22"/>
                <w:szCs w:val="22"/>
              </w:rPr>
              <w:t xml:space="preserve">        Pasiūlymas galioja iki termino, nustatyto pirkimo dokumentuose.</w:t>
            </w:r>
          </w:p>
          <w:p w14:paraId="1CF8EC83" w14:textId="77777777" w:rsidR="00EB2433" w:rsidRPr="004365F5" w:rsidRDefault="00EB2433" w:rsidP="00EB2433">
            <w:pPr>
              <w:ind w:right="-108" w:firstLine="720"/>
              <w:jc w:val="both"/>
            </w:pPr>
          </w:p>
          <w:p w14:paraId="1496175D" w14:textId="77777777" w:rsidR="00EB2433" w:rsidRPr="004365F5" w:rsidRDefault="00EB2433" w:rsidP="00EB2433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r w:rsidRPr="004365F5">
              <w:rPr>
                <w:b/>
                <w:sz w:val="22"/>
                <w:szCs w:val="22"/>
              </w:rPr>
              <w:t>Pasiūlymo konfidencialią informaciją sudaro:</w:t>
            </w:r>
            <w:r w:rsidRPr="004365F5">
              <w:rPr>
                <w:sz w:val="22"/>
                <w:szCs w:val="22"/>
              </w:rPr>
              <w:t xml:space="preserve"> (tiekėjai </w:t>
            </w:r>
            <w:r w:rsidRPr="004365F5">
              <w:rPr>
                <w:b/>
                <w:sz w:val="22"/>
                <w:szCs w:val="22"/>
                <w:u w:val="single"/>
              </w:rPr>
              <w:t>turi nurodyti</w:t>
            </w:r>
            <w:r w:rsidRPr="004365F5">
              <w:rPr>
                <w:sz w:val="22"/>
                <w:szCs w:val="22"/>
              </w:rPr>
              <w:t>, kokia pasiūlyme pateikta informacija yra konfidenciali)</w:t>
            </w:r>
            <w:r w:rsidRPr="004365F5">
              <w:rPr>
                <w:b/>
                <w:sz w:val="22"/>
                <w:szCs w:val="22"/>
              </w:rPr>
              <w:t xml:space="preserve"> </w:t>
            </w:r>
            <w:r w:rsidRPr="004365F5">
              <w:rPr>
                <w:sz w:val="22"/>
                <w:szCs w:val="22"/>
              </w:rPr>
              <w:t xml:space="preserve">(žr. Viešųjų pirkimų tarnybos išaiškinimą                        </w:t>
            </w:r>
            <w:r w:rsidRPr="004365F5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4365F5">
              <w:rPr>
                <w:sz w:val="22"/>
                <w:szCs w:val="22"/>
              </w:rPr>
              <w:t xml:space="preserve">), kuriame nurodoma, </w:t>
            </w:r>
            <w:r w:rsidRPr="004365F5">
              <w:rPr>
                <w:sz w:val="22"/>
                <w:szCs w:val="22"/>
                <w:u w:val="single"/>
              </w:rPr>
              <w:t>kad</w:t>
            </w:r>
            <w:r w:rsidRPr="004365F5">
              <w:rPr>
                <w:sz w:val="22"/>
                <w:szCs w:val="22"/>
              </w:rPr>
              <w:t xml:space="preserve"> </w:t>
            </w:r>
            <w:r w:rsidRPr="004365F5">
              <w:rPr>
                <w:sz w:val="22"/>
                <w:szCs w:val="22"/>
                <w:lang w:eastAsia="lt-LT"/>
              </w:rPr>
              <w:t xml:space="preserve">pasiūlyme nurodytos 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kainos bei įkainiai, </w:t>
            </w:r>
            <w:r w:rsidRPr="004365F5">
              <w:rPr>
                <w:sz w:val="22"/>
                <w:szCs w:val="22"/>
                <w:lang w:eastAsia="lt-LT"/>
              </w:rPr>
              <w:t>taip pat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nuolaidos dydis ar įkainio bazė, </w:t>
            </w:r>
            <w:r w:rsidRPr="004365F5">
              <w:rPr>
                <w:sz w:val="22"/>
                <w:szCs w:val="22"/>
                <w:lang w:eastAsia="lt-LT"/>
              </w:rPr>
              <w:t>tiekėjo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gamintojai, pavadinimai, modeliai, </w:t>
            </w:r>
            <w:r w:rsidRPr="004365F5">
              <w:rPr>
                <w:sz w:val="22"/>
                <w:szCs w:val="22"/>
                <w:lang w:eastAsia="lt-LT"/>
              </w:rPr>
              <w:t>tiekėjo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techninės specifikacijos, </w:t>
            </w:r>
            <w:r w:rsidRPr="004365F5">
              <w:rPr>
                <w:sz w:val="22"/>
                <w:szCs w:val="22"/>
                <w:lang w:eastAsia="lt-LT"/>
              </w:rPr>
              <w:t>nurodomos užpildant perkančiosios organizacijos pateiktas lenteles, tiekėjo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atitiktį reikalavimams įrodantys dokumentai - brošiūros, aprašymai, instrukcijos  </w:t>
            </w:r>
            <w:r w:rsidRPr="004365F5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>nėra konfidenciali</w:t>
            </w:r>
            <w:r w:rsidRPr="004365F5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r w:rsidRPr="004365F5">
              <w:rPr>
                <w:b/>
                <w:sz w:val="22"/>
                <w:szCs w:val="22"/>
              </w:rPr>
              <w:t>.</w:t>
            </w:r>
            <w:r w:rsidRPr="004365F5">
              <w:rPr>
                <w:color w:val="FF0000"/>
                <w:sz w:val="22"/>
                <w:szCs w:val="22"/>
              </w:rPr>
              <w:t xml:space="preserve"> </w:t>
            </w:r>
            <w:r w:rsidRPr="004365F5">
              <w:rPr>
                <w:b/>
                <w:sz w:val="22"/>
                <w:szCs w:val="22"/>
                <w:lang w:eastAsia="lt-LT"/>
              </w:rPr>
              <w:t>Viešųjų pirkimų tarnyba atkreipia Tiekėjų dėmesį, kad</w:t>
            </w:r>
            <w:r w:rsidRPr="004365F5">
              <w:rPr>
                <w:b/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5D0AFFFC" w14:textId="77777777" w:rsidR="00EB2433" w:rsidRPr="004365F5" w:rsidRDefault="00EB2433" w:rsidP="00EB243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0A0B3F0A" w14:textId="1CC58D0F" w:rsidR="00EB2433" w:rsidRPr="004365F5" w:rsidRDefault="00EB2433" w:rsidP="00EB2433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4365F5">
              <w:rPr>
                <w:b/>
                <w:sz w:val="22"/>
                <w:szCs w:val="22"/>
              </w:rPr>
              <w:t>Pasiūlymo konfidencialią informaciją sudaro (nurodyti): nėra</w:t>
            </w:r>
          </w:p>
          <w:p w14:paraId="6C7E29F6" w14:textId="77777777" w:rsidR="00EB2433" w:rsidRPr="004365F5" w:rsidRDefault="00EB2433" w:rsidP="00EB2433">
            <w:pPr>
              <w:ind w:firstLine="851"/>
              <w:jc w:val="both"/>
              <w:rPr>
                <w:b/>
              </w:rPr>
            </w:pPr>
          </w:p>
          <w:p w14:paraId="401CE290" w14:textId="3F1CBF93" w:rsidR="00F76609" w:rsidRPr="004365F5" w:rsidRDefault="00EB2433" w:rsidP="00EB2433">
            <w:pPr>
              <w:ind w:right="-108"/>
              <w:jc w:val="both"/>
              <w:rPr>
                <w:sz w:val="22"/>
                <w:szCs w:val="22"/>
              </w:rPr>
            </w:pPr>
            <w:r w:rsidRPr="004365F5">
              <w:rPr>
                <w:b/>
                <w:sz w:val="22"/>
                <w:szCs w:val="22"/>
              </w:rPr>
              <w:t>Pastaba.</w:t>
            </w:r>
            <w:r w:rsidRPr="004365F5">
              <w:rPr>
                <w:sz w:val="22"/>
                <w:szCs w:val="22"/>
              </w:rPr>
              <w:t xml:space="preserve"> Jei pasiūlyme nėra konfidencialios informacijos, tiekėjas </w:t>
            </w:r>
            <w:r w:rsidRPr="004365F5">
              <w:rPr>
                <w:b/>
                <w:sz w:val="22"/>
                <w:szCs w:val="22"/>
                <w:u w:val="single"/>
              </w:rPr>
              <w:t>turi nurodyti, kad konfidencialios informacijos pasiūlyme nėra.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040B67" w:rsidRPr="007A7217" w14:paraId="070E2500" w14:textId="77777777" w:rsidTr="00143511">
        <w:trPr>
          <w:trHeight w:val="324"/>
        </w:trPr>
        <w:tc>
          <w:tcPr>
            <w:tcW w:w="9828" w:type="dxa"/>
          </w:tcPr>
          <w:p w14:paraId="5BB2035B" w14:textId="77777777" w:rsidR="00040B67" w:rsidRPr="004365F5" w:rsidRDefault="00040B67" w:rsidP="001D6B53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040B67" w:rsidRPr="004365F5" w14:paraId="6320D64E" w14:textId="77777777" w:rsidTr="001D6B5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379240" w14:textId="44DBEBC1" w:rsidR="00040B67" w:rsidRPr="004365F5" w:rsidRDefault="00B473A0" w:rsidP="001D6B53">
                  <w:pPr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Vadovė</w:t>
                  </w:r>
                </w:p>
              </w:tc>
              <w:tc>
                <w:tcPr>
                  <w:tcW w:w="604" w:type="dxa"/>
                </w:tcPr>
                <w:p w14:paraId="09F27313" w14:textId="77777777" w:rsidR="00040B67" w:rsidRPr="004365F5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3560DE" w14:textId="77777777" w:rsidR="00040B67" w:rsidRPr="004365F5" w:rsidRDefault="00040B67" w:rsidP="001D6B53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5BD1EAA1" w14:textId="77777777" w:rsidR="00040B67" w:rsidRPr="004365F5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23155B" w14:textId="1A9B8F70" w:rsidR="00040B67" w:rsidRPr="004365F5" w:rsidRDefault="00B473A0" w:rsidP="001D6B53">
                  <w:pPr>
                    <w:jc w:val="right"/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Eglė Tauraitė</w:t>
                  </w:r>
                </w:p>
              </w:tc>
              <w:tc>
                <w:tcPr>
                  <w:tcW w:w="789" w:type="dxa"/>
                </w:tcPr>
                <w:p w14:paraId="1FF708FF" w14:textId="77777777" w:rsidR="00040B67" w:rsidRPr="004365F5" w:rsidRDefault="00040B67" w:rsidP="001D6B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040B67" w:rsidRPr="007A7217" w14:paraId="22C4E840" w14:textId="77777777" w:rsidTr="001D6B53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CA6CF6" w14:textId="77777777" w:rsidR="00040B67" w:rsidRPr="004365F5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9C31885" w14:textId="77777777" w:rsidR="00040B67" w:rsidRPr="004365F5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908999" w14:textId="77777777" w:rsidR="00040B67" w:rsidRPr="004365F5" w:rsidRDefault="00040B67" w:rsidP="001D6B53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FFB7FE9" w14:textId="77777777" w:rsidR="00040B67" w:rsidRPr="004365F5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66D281" w14:textId="77777777" w:rsidR="00040B67" w:rsidRPr="007A7217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(Vardas ir pavardė)</w:t>
                  </w:r>
                </w:p>
                <w:p w14:paraId="39A675EE" w14:textId="77777777" w:rsidR="00040B67" w:rsidRPr="007A7217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14:paraId="420707D9" w14:textId="77777777" w:rsidR="00040B67" w:rsidRPr="007A7217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70E9F9C" w14:textId="77777777" w:rsidR="00040B67" w:rsidRPr="007A7217" w:rsidRDefault="00040B67" w:rsidP="001D6B53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4AE3842" w14:textId="77777777" w:rsidR="005E201E" w:rsidRPr="00F521A8" w:rsidRDefault="005E201E" w:rsidP="007E5334"/>
    <w:sectPr w:rsidR="005E201E" w:rsidRPr="00F521A8" w:rsidSect="00763166">
      <w:footerReference w:type="default" r:id="rId8"/>
      <w:footerReference w:type="first" r:id="rId9"/>
      <w:pgSz w:w="11900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75079" w14:textId="77777777" w:rsidR="00C67F10" w:rsidRDefault="00C67F10">
      <w:r>
        <w:separator/>
      </w:r>
    </w:p>
  </w:endnote>
  <w:endnote w:type="continuationSeparator" w:id="0">
    <w:p w14:paraId="5E0B3A43" w14:textId="77777777" w:rsidR="00C67F10" w:rsidRDefault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771C2" w14:textId="77777777" w:rsidR="00773CDF" w:rsidRDefault="00773CDF">
    <w:pPr>
      <w:pStyle w:val="Footer"/>
      <w:jc w:val="right"/>
    </w:pPr>
  </w:p>
  <w:p w14:paraId="2013D880" w14:textId="77777777" w:rsidR="00773CDF" w:rsidRDefault="00773CDF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9EE5D" w14:textId="77777777" w:rsidR="00773CDF" w:rsidRDefault="00773CDF">
    <w:pPr>
      <w:pStyle w:val="Footer"/>
      <w:jc w:val="right"/>
    </w:pPr>
  </w:p>
  <w:p w14:paraId="368A295F" w14:textId="77777777" w:rsidR="00773CDF" w:rsidRDefault="00773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B4752" w14:textId="77777777" w:rsidR="00C67F10" w:rsidRDefault="00C67F10">
      <w:r>
        <w:separator/>
      </w:r>
    </w:p>
  </w:footnote>
  <w:footnote w:type="continuationSeparator" w:id="0">
    <w:p w14:paraId="778225D4" w14:textId="77777777" w:rsidR="00C67F10" w:rsidRDefault="00C6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8B"/>
    <w:rsid w:val="00000FE4"/>
    <w:rsid w:val="00040B67"/>
    <w:rsid w:val="000871B6"/>
    <w:rsid w:val="00090E4C"/>
    <w:rsid w:val="000E4377"/>
    <w:rsid w:val="000F36E3"/>
    <w:rsid w:val="000F3DD8"/>
    <w:rsid w:val="00143511"/>
    <w:rsid w:val="001F7D4F"/>
    <w:rsid w:val="00214580"/>
    <w:rsid w:val="00277B27"/>
    <w:rsid w:val="002E2BB9"/>
    <w:rsid w:val="002F08D9"/>
    <w:rsid w:val="002F7BF3"/>
    <w:rsid w:val="00313AC6"/>
    <w:rsid w:val="00365735"/>
    <w:rsid w:val="003720E7"/>
    <w:rsid w:val="003C04A2"/>
    <w:rsid w:val="00417017"/>
    <w:rsid w:val="004365F5"/>
    <w:rsid w:val="0044068D"/>
    <w:rsid w:val="004F71F8"/>
    <w:rsid w:val="0050378E"/>
    <w:rsid w:val="00583A48"/>
    <w:rsid w:val="005C786B"/>
    <w:rsid w:val="005E201E"/>
    <w:rsid w:val="005F1E04"/>
    <w:rsid w:val="00651B15"/>
    <w:rsid w:val="0069563F"/>
    <w:rsid w:val="00732F0A"/>
    <w:rsid w:val="00755DB3"/>
    <w:rsid w:val="00773CDF"/>
    <w:rsid w:val="007E5334"/>
    <w:rsid w:val="0081088B"/>
    <w:rsid w:val="0082170F"/>
    <w:rsid w:val="008937A1"/>
    <w:rsid w:val="008956FF"/>
    <w:rsid w:val="0093029F"/>
    <w:rsid w:val="009A57A1"/>
    <w:rsid w:val="00A85DAE"/>
    <w:rsid w:val="00B01F11"/>
    <w:rsid w:val="00B473A0"/>
    <w:rsid w:val="00BA0666"/>
    <w:rsid w:val="00C131BB"/>
    <w:rsid w:val="00C67F10"/>
    <w:rsid w:val="00C7499D"/>
    <w:rsid w:val="00DF7957"/>
    <w:rsid w:val="00E24DFC"/>
    <w:rsid w:val="00E50D7D"/>
    <w:rsid w:val="00EB2433"/>
    <w:rsid w:val="00F521A8"/>
    <w:rsid w:val="00F76609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3BB"/>
  <w15:chartTrackingRefBased/>
  <w15:docId w15:val="{A53130A5-5607-44D8-A803-2EAD445B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0B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0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E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E4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E4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E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E4C"/>
    <w:rPr>
      <w:rFonts w:ascii="Times New Roman" w:hAnsi="Times New Roman" w:cs="Times New Roman"/>
      <w:b/>
      <w:bCs/>
      <w:sz w:val="20"/>
      <w:szCs w:val="20"/>
    </w:rPr>
  </w:style>
  <w:style w:type="paragraph" w:customStyle="1" w:styleId="HeaderFooter">
    <w:name w:val="Header &amp; Footer"/>
    <w:rsid w:val="00040B6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customStyle="1" w:styleId="Body2">
    <w:name w:val="Body 2"/>
    <w:rsid w:val="00040B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040B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040B6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40B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67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040B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040B67"/>
    <w:rPr>
      <w:rFonts w:ascii="Calibri" w:eastAsia="Calibri" w:hAnsi="Calibri" w:cs="Times New Roman"/>
    </w:rPr>
  </w:style>
  <w:style w:type="character" w:styleId="Hyperlink">
    <w:name w:val="Hyperlink"/>
    <w:rsid w:val="00B473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rotingim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Laurinaitienė</dc:creator>
  <cp:keywords/>
  <dc:description/>
  <cp:lastModifiedBy>Lina Glebė</cp:lastModifiedBy>
  <cp:revision>2</cp:revision>
  <dcterms:created xsi:type="dcterms:W3CDTF">2024-06-16T13:27:00Z</dcterms:created>
  <dcterms:modified xsi:type="dcterms:W3CDTF">2024-06-16T13:27:00Z</dcterms:modified>
</cp:coreProperties>
</file>