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19173" w14:textId="77777777" w:rsidR="002B16D2" w:rsidRPr="00DD3444" w:rsidRDefault="002B16D2" w:rsidP="00013DD4">
      <w:pPr>
        <w:tabs>
          <w:tab w:val="left" w:pos="3828"/>
        </w:tabs>
        <w:rPr>
          <w:rFonts w:asciiTheme="minorHAnsi" w:hAnsiTheme="minorHAnsi" w:cstheme="minorHAnsi"/>
          <w:color w:val="auto"/>
          <w:sz w:val="22"/>
          <w:szCs w:val="22"/>
        </w:rPr>
      </w:pPr>
    </w:p>
    <w:p w14:paraId="66C5C8AF" w14:textId="695BCB3A" w:rsidR="002B16D2" w:rsidRPr="00DD3444" w:rsidRDefault="002B16D2" w:rsidP="00CC2ED6">
      <w:pPr>
        <w:tabs>
          <w:tab w:val="left" w:pos="3828"/>
        </w:tabs>
        <w:ind w:firstLine="567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D3444">
        <w:rPr>
          <w:rFonts w:asciiTheme="minorHAnsi" w:hAnsiTheme="minorHAnsi" w:cstheme="minorHAnsi"/>
          <w:b/>
          <w:color w:val="auto"/>
          <w:sz w:val="22"/>
          <w:szCs w:val="22"/>
        </w:rPr>
        <w:t xml:space="preserve">PREKIŲ PIRKIMO TECHNINĖ SPECIFIKACIJA </w:t>
      </w:r>
    </w:p>
    <w:p w14:paraId="4CB0CE98" w14:textId="77777777" w:rsidR="002B16D2" w:rsidRPr="00DD3444" w:rsidRDefault="002B16D2" w:rsidP="00CC2ED6">
      <w:pPr>
        <w:pStyle w:val="Heading40"/>
        <w:keepNext/>
        <w:keepLines/>
        <w:shd w:val="clear" w:color="auto" w:fill="auto"/>
        <w:tabs>
          <w:tab w:val="left" w:pos="3828"/>
        </w:tabs>
        <w:spacing w:before="0" w:after="0" w:line="240" w:lineRule="auto"/>
        <w:ind w:right="55" w:firstLine="567"/>
        <w:jc w:val="left"/>
        <w:rPr>
          <w:rFonts w:asciiTheme="minorHAnsi" w:hAnsiTheme="minorHAnsi" w:cstheme="minorHAnsi"/>
          <w:sz w:val="22"/>
          <w:szCs w:val="22"/>
        </w:rPr>
      </w:pPr>
    </w:p>
    <w:p w14:paraId="35F28213" w14:textId="77777777" w:rsidR="002B16D2" w:rsidRPr="00DD3444" w:rsidRDefault="002B16D2" w:rsidP="00CC2ED6">
      <w:pPr>
        <w:pStyle w:val="Bodytext1"/>
        <w:shd w:val="clear" w:color="auto" w:fill="auto"/>
        <w:tabs>
          <w:tab w:val="left" w:pos="142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D3444">
        <w:rPr>
          <w:rFonts w:asciiTheme="minorHAnsi" w:hAnsiTheme="minorHAnsi" w:cstheme="minorHAnsi"/>
          <w:b/>
          <w:sz w:val="22"/>
          <w:szCs w:val="22"/>
        </w:rPr>
        <w:t>1. PIRKIMO OBJEKTAS</w:t>
      </w:r>
    </w:p>
    <w:p w14:paraId="76A92F79" w14:textId="41B22160" w:rsidR="00634047" w:rsidRPr="00DD3444" w:rsidRDefault="00491DDB" w:rsidP="00480A88">
      <w:pPr>
        <w:tabs>
          <w:tab w:val="left" w:pos="0"/>
        </w:tabs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D3444">
        <w:rPr>
          <w:rFonts w:asciiTheme="minorHAnsi" w:hAnsiTheme="minorHAnsi" w:cstheme="minorHAnsi"/>
          <w:b/>
          <w:bCs/>
          <w:sz w:val="22"/>
          <w:szCs w:val="22"/>
        </w:rPr>
        <w:t>1.1</w:t>
      </w:r>
      <w:r w:rsidR="00634047" w:rsidRPr="00DD3444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DD3444">
        <w:rPr>
          <w:rFonts w:asciiTheme="minorHAnsi" w:hAnsiTheme="minorHAnsi" w:cstheme="minorHAnsi"/>
          <w:sz w:val="22"/>
          <w:szCs w:val="22"/>
        </w:rPr>
        <w:t xml:space="preserve"> </w:t>
      </w:r>
      <w:r w:rsidR="00F05B66" w:rsidRPr="00DD3444">
        <w:rPr>
          <w:rFonts w:asciiTheme="minorHAnsi" w:hAnsiTheme="minorHAnsi" w:cstheme="minorHAnsi"/>
          <w:sz w:val="22"/>
          <w:szCs w:val="22"/>
        </w:rPr>
        <w:t xml:space="preserve"> </w:t>
      </w:r>
      <w:r w:rsidR="00634047" w:rsidRPr="00DD3444">
        <w:rPr>
          <w:rFonts w:asciiTheme="minorHAnsi" w:hAnsiTheme="minorHAnsi" w:cstheme="minorHAnsi"/>
          <w:sz w:val="22"/>
          <w:szCs w:val="22"/>
        </w:rPr>
        <w:t xml:space="preserve"> </w:t>
      </w:r>
      <w:r w:rsidR="00684763" w:rsidRPr="00DD3444">
        <w:rPr>
          <w:rFonts w:asciiTheme="minorHAnsi" w:hAnsiTheme="minorHAnsi" w:cstheme="minorHAnsi"/>
          <w:sz w:val="22"/>
          <w:szCs w:val="22"/>
        </w:rPr>
        <w:t xml:space="preserve">E-2 Garo katilo Nr. 4  (toliau - </w:t>
      </w:r>
      <w:r w:rsidR="00634047" w:rsidRPr="00DD3444">
        <w:rPr>
          <w:rFonts w:asciiTheme="minorHAnsi" w:hAnsiTheme="minorHAnsi" w:cstheme="minorHAnsi"/>
          <w:b/>
          <w:sz w:val="22"/>
          <w:szCs w:val="22"/>
        </w:rPr>
        <w:t>GK4</w:t>
      </w:r>
      <w:r w:rsidR="00684763" w:rsidRPr="00DD3444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34047" w:rsidRPr="00DD34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6DE2" w:rsidRPr="00DD3444">
        <w:rPr>
          <w:rFonts w:asciiTheme="minorHAnsi" w:hAnsiTheme="minorHAnsi" w:cstheme="minorHAnsi"/>
          <w:b/>
          <w:sz w:val="22"/>
          <w:szCs w:val="22"/>
        </w:rPr>
        <w:t xml:space="preserve">lakiųjų </w:t>
      </w:r>
      <w:r w:rsidR="00634047" w:rsidRPr="00DD3444">
        <w:rPr>
          <w:rFonts w:asciiTheme="minorHAnsi" w:hAnsiTheme="minorHAnsi" w:cstheme="minorHAnsi"/>
          <w:b/>
          <w:sz w:val="22"/>
          <w:szCs w:val="22"/>
        </w:rPr>
        <w:t>pelenų</w:t>
      </w:r>
      <w:r w:rsidR="00684763" w:rsidRPr="00DD34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84763" w:rsidRPr="00DD3444">
        <w:rPr>
          <w:rFonts w:asciiTheme="minorHAnsi" w:hAnsiTheme="minorHAnsi" w:cstheme="minorHAnsi"/>
          <w:sz w:val="22"/>
          <w:szCs w:val="22"/>
        </w:rPr>
        <w:t>elektrostatinio filtro</w:t>
      </w:r>
      <w:r w:rsidR="00634047" w:rsidRPr="00DD34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84763" w:rsidRPr="00DD3444">
        <w:rPr>
          <w:rFonts w:asciiTheme="minorHAnsi" w:hAnsiTheme="minorHAnsi" w:cstheme="minorHAnsi"/>
          <w:b/>
          <w:sz w:val="22"/>
          <w:szCs w:val="22"/>
        </w:rPr>
        <w:t xml:space="preserve">(toliau – </w:t>
      </w:r>
      <w:r w:rsidR="00634047" w:rsidRPr="00DD3444">
        <w:rPr>
          <w:rFonts w:asciiTheme="minorHAnsi" w:hAnsiTheme="minorHAnsi" w:cstheme="minorHAnsi"/>
          <w:b/>
          <w:sz w:val="22"/>
          <w:szCs w:val="22"/>
        </w:rPr>
        <w:t>ESF</w:t>
      </w:r>
      <w:r w:rsidR="00684763" w:rsidRPr="00DD3444">
        <w:rPr>
          <w:rFonts w:asciiTheme="minorHAnsi" w:hAnsiTheme="minorHAnsi" w:cstheme="minorHAnsi"/>
          <w:b/>
          <w:sz w:val="22"/>
          <w:szCs w:val="22"/>
        </w:rPr>
        <w:t>)</w:t>
      </w:r>
      <w:r w:rsidR="00634047" w:rsidRPr="00DD3444">
        <w:rPr>
          <w:rFonts w:asciiTheme="minorHAnsi" w:hAnsiTheme="minorHAnsi" w:cstheme="minorHAnsi"/>
          <w:b/>
          <w:sz w:val="22"/>
          <w:szCs w:val="22"/>
        </w:rPr>
        <w:t xml:space="preserve"> hoperių vožtuvai 2</w:t>
      </w:r>
      <w:r w:rsidR="00684763" w:rsidRPr="00DD34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34047" w:rsidRPr="00DD3444">
        <w:rPr>
          <w:rFonts w:asciiTheme="minorHAnsi" w:hAnsiTheme="minorHAnsi" w:cstheme="minorHAnsi"/>
          <w:b/>
          <w:sz w:val="22"/>
          <w:szCs w:val="22"/>
        </w:rPr>
        <w:t xml:space="preserve">vnt. su </w:t>
      </w:r>
      <w:proofErr w:type="spellStart"/>
      <w:r w:rsidR="00634047" w:rsidRPr="00DD3444">
        <w:rPr>
          <w:rFonts w:asciiTheme="minorHAnsi" w:hAnsiTheme="minorHAnsi" w:cstheme="minorHAnsi"/>
          <w:b/>
          <w:sz w:val="22"/>
          <w:szCs w:val="22"/>
        </w:rPr>
        <w:t>pneumo</w:t>
      </w:r>
      <w:proofErr w:type="spellEnd"/>
      <w:r w:rsidR="00634047" w:rsidRPr="00DD3444">
        <w:rPr>
          <w:rFonts w:asciiTheme="minorHAnsi" w:hAnsiTheme="minorHAnsi" w:cstheme="minorHAnsi"/>
          <w:b/>
          <w:sz w:val="22"/>
          <w:szCs w:val="22"/>
        </w:rPr>
        <w:t xml:space="preserve"> pavaromis</w:t>
      </w:r>
      <w:r w:rsidR="00684763" w:rsidRPr="00DD3444">
        <w:rPr>
          <w:rFonts w:asciiTheme="minorHAnsi" w:hAnsiTheme="minorHAnsi" w:cstheme="minorHAnsi"/>
          <w:b/>
          <w:sz w:val="22"/>
          <w:szCs w:val="22"/>
        </w:rPr>
        <w:t xml:space="preserve"> (toliau – Prekės).</w:t>
      </w:r>
    </w:p>
    <w:p w14:paraId="6003EB00" w14:textId="77777777" w:rsidR="00684763" w:rsidRPr="00DD3444" w:rsidRDefault="00684763" w:rsidP="00480A88">
      <w:pPr>
        <w:tabs>
          <w:tab w:val="left" w:pos="0"/>
        </w:tabs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4192AC3" w14:textId="42AD7BBF" w:rsidR="00684763" w:rsidRPr="00DD3444" w:rsidRDefault="00684763" w:rsidP="00480A88">
      <w:pPr>
        <w:tabs>
          <w:tab w:val="left" w:pos="0"/>
        </w:tabs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D3444">
        <w:rPr>
          <w:rFonts w:asciiTheme="minorHAnsi" w:hAnsiTheme="minorHAnsi" w:cstheme="minorHAnsi"/>
          <w:b/>
          <w:sz w:val="22"/>
          <w:szCs w:val="22"/>
        </w:rPr>
        <w:t>2. Pirkimo objekto apimtys</w:t>
      </w:r>
    </w:p>
    <w:p w14:paraId="217CEE22" w14:textId="36E89F3D" w:rsidR="00480A88" w:rsidRPr="00DD3444" w:rsidRDefault="00684763" w:rsidP="00480A88">
      <w:pPr>
        <w:tabs>
          <w:tab w:val="left" w:pos="0"/>
        </w:tabs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D3444">
        <w:rPr>
          <w:rFonts w:asciiTheme="minorHAnsi" w:hAnsiTheme="minorHAnsi" w:cstheme="minorHAnsi"/>
          <w:b/>
          <w:sz w:val="22"/>
          <w:szCs w:val="22"/>
        </w:rPr>
        <w:t>2</w:t>
      </w:r>
      <w:r w:rsidR="00634047" w:rsidRPr="00DD3444">
        <w:rPr>
          <w:rFonts w:asciiTheme="minorHAnsi" w:hAnsiTheme="minorHAnsi" w:cstheme="minorHAnsi"/>
          <w:b/>
          <w:sz w:val="22"/>
          <w:szCs w:val="22"/>
        </w:rPr>
        <w:t>.</w:t>
      </w:r>
      <w:r w:rsidRPr="00DD3444">
        <w:rPr>
          <w:rFonts w:asciiTheme="minorHAnsi" w:hAnsiTheme="minorHAnsi" w:cstheme="minorHAnsi"/>
          <w:b/>
          <w:sz w:val="22"/>
          <w:szCs w:val="22"/>
        </w:rPr>
        <w:t>1</w:t>
      </w:r>
      <w:r w:rsidR="00634047" w:rsidRPr="00DD3444">
        <w:rPr>
          <w:rFonts w:asciiTheme="minorHAnsi" w:hAnsiTheme="minorHAnsi" w:cstheme="minorHAnsi"/>
          <w:b/>
          <w:sz w:val="22"/>
          <w:szCs w:val="22"/>
        </w:rPr>
        <w:t xml:space="preserve">.      </w:t>
      </w:r>
      <w:proofErr w:type="spellStart"/>
      <w:r w:rsidR="00634047" w:rsidRPr="00DD3444">
        <w:rPr>
          <w:rFonts w:asciiTheme="minorHAnsi" w:hAnsiTheme="minorHAnsi" w:cstheme="minorHAnsi"/>
          <w:b/>
          <w:sz w:val="22"/>
          <w:szCs w:val="22"/>
        </w:rPr>
        <w:t>Pos</w:t>
      </w:r>
      <w:proofErr w:type="spellEnd"/>
      <w:r w:rsidR="00634047" w:rsidRPr="00DD3444">
        <w:rPr>
          <w:rFonts w:asciiTheme="minorHAnsi" w:hAnsiTheme="minorHAnsi" w:cstheme="minorHAnsi"/>
          <w:b/>
          <w:sz w:val="22"/>
          <w:szCs w:val="22"/>
        </w:rPr>
        <w:t>. 5</w:t>
      </w:r>
      <w:r w:rsidR="008F572F" w:rsidRPr="00DD3444">
        <w:rPr>
          <w:rFonts w:asciiTheme="minorHAnsi" w:hAnsiTheme="minorHAnsi" w:cstheme="minorHAnsi"/>
          <w:b/>
          <w:sz w:val="22"/>
          <w:szCs w:val="22"/>
        </w:rPr>
        <w:t>,</w:t>
      </w:r>
      <w:r w:rsidR="00634047" w:rsidRPr="00DD3444">
        <w:rPr>
          <w:rFonts w:asciiTheme="minorHAnsi" w:hAnsiTheme="minorHAnsi" w:cstheme="minorHAnsi"/>
          <w:b/>
          <w:sz w:val="22"/>
          <w:szCs w:val="22"/>
        </w:rPr>
        <w:t xml:space="preserve"> P39043D-00 300 </w:t>
      </w:r>
      <w:proofErr w:type="spellStart"/>
      <w:r w:rsidR="00634047" w:rsidRPr="00DD3444">
        <w:rPr>
          <w:rFonts w:asciiTheme="minorHAnsi" w:hAnsiTheme="minorHAnsi" w:cstheme="minorHAnsi"/>
          <w:b/>
          <w:sz w:val="22"/>
          <w:szCs w:val="22"/>
        </w:rPr>
        <w:t>enp</w:t>
      </w:r>
      <w:proofErr w:type="spellEnd"/>
      <w:r w:rsidR="00634047" w:rsidRPr="00DD344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634047" w:rsidRPr="00DD3444">
        <w:rPr>
          <w:rFonts w:asciiTheme="minorHAnsi" w:hAnsiTheme="minorHAnsi" w:cstheme="minorHAnsi"/>
          <w:b/>
          <w:sz w:val="22"/>
          <w:szCs w:val="22"/>
        </w:rPr>
        <w:t>flat</w:t>
      </w:r>
      <w:proofErr w:type="spellEnd"/>
      <w:r w:rsidR="00634047" w:rsidRPr="00DD344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634047" w:rsidRPr="00DD3444">
        <w:rPr>
          <w:rFonts w:asciiTheme="minorHAnsi" w:hAnsiTheme="minorHAnsi" w:cstheme="minorHAnsi"/>
          <w:b/>
          <w:sz w:val="22"/>
          <w:szCs w:val="22"/>
        </w:rPr>
        <w:t>top</w:t>
      </w:r>
      <w:proofErr w:type="spellEnd"/>
      <w:r w:rsidR="00634047" w:rsidRPr="00DD344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634047" w:rsidRPr="00DD3444">
        <w:rPr>
          <w:rFonts w:asciiTheme="minorHAnsi" w:hAnsiTheme="minorHAnsi" w:cstheme="minorHAnsi"/>
          <w:b/>
          <w:sz w:val="22"/>
          <w:szCs w:val="22"/>
        </w:rPr>
        <w:t>dome</w:t>
      </w:r>
      <w:proofErr w:type="spellEnd"/>
      <w:r w:rsidR="00634047" w:rsidRPr="00DD344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634047" w:rsidRPr="00DD3444">
        <w:rPr>
          <w:rFonts w:asciiTheme="minorHAnsi" w:hAnsiTheme="minorHAnsi" w:cstheme="minorHAnsi"/>
          <w:b/>
          <w:sz w:val="22"/>
          <w:szCs w:val="22"/>
        </w:rPr>
        <w:t>valve</w:t>
      </w:r>
      <w:proofErr w:type="spellEnd"/>
      <w:r w:rsidR="00634047" w:rsidRPr="00DD3444">
        <w:rPr>
          <w:rFonts w:asciiTheme="minorHAnsi" w:hAnsiTheme="minorHAnsi" w:cstheme="minorHAnsi"/>
          <w:b/>
          <w:sz w:val="22"/>
          <w:szCs w:val="22"/>
        </w:rPr>
        <w:t xml:space="preserve"> ph1</w:t>
      </w:r>
      <w:r w:rsidRPr="00DD3444">
        <w:rPr>
          <w:rFonts w:asciiTheme="minorHAnsi" w:hAnsiTheme="minorHAnsi" w:cstheme="minorHAnsi"/>
          <w:b/>
          <w:sz w:val="22"/>
          <w:szCs w:val="22"/>
        </w:rPr>
        <w:t xml:space="preserve"> arba lygiavertis</w:t>
      </w:r>
      <w:r w:rsidR="00634047" w:rsidRPr="00DD3444">
        <w:rPr>
          <w:rFonts w:asciiTheme="minorHAnsi" w:hAnsiTheme="minorHAnsi" w:cstheme="minorHAnsi"/>
          <w:b/>
          <w:sz w:val="22"/>
          <w:szCs w:val="22"/>
        </w:rPr>
        <w:t xml:space="preserve">  - 2vnt.</w:t>
      </w:r>
    </w:p>
    <w:p w14:paraId="50C850D0" w14:textId="2D959367" w:rsidR="00480A88" w:rsidRPr="00DD3444" w:rsidRDefault="00684763" w:rsidP="00634047">
      <w:pPr>
        <w:tabs>
          <w:tab w:val="left" w:pos="0"/>
        </w:tabs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D3444">
        <w:rPr>
          <w:rFonts w:asciiTheme="minorHAnsi" w:hAnsiTheme="minorHAnsi" w:cstheme="minorHAnsi"/>
          <w:b/>
          <w:sz w:val="22"/>
          <w:szCs w:val="22"/>
        </w:rPr>
        <w:t>2</w:t>
      </w:r>
      <w:r w:rsidR="00634047" w:rsidRPr="00DD3444">
        <w:rPr>
          <w:rFonts w:asciiTheme="minorHAnsi" w:hAnsiTheme="minorHAnsi" w:cstheme="minorHAnsi"/>
          <w:b/>
          <w:sz w:val="22"/>
          <w:szCs w:val="22"/>
        </w:rPr>
        <w:t>.</w:t>
      </w:r>
      <w:r w:rsidRPr="00DD3444">
        <w:rPr>
          <w:rFonts w:asciiTheme="minorHAnsi" w:hAnsiTheme="minorHAnsi" w:cstheme="minorHAnsi"/>
          <w:b/>
          <w:sz w:val="22"/>
          <w:szCs w:val="22"/>
        </w:rPr>
        <w:t>2</w:t>
      </w:r>
      <w:r w:rsidR="00634047" w:rsidRPr="00DD3444">
        <w:rPr>
          <w:rFonts w:asciiTheme="minorHAnsi" w:hAnsiTheme="minorHAnsi" w:cstheme="minorHAnsi"/>
          <w:b/>
          <w:sz w:val="22"/>
          <w:szCs w:val="22"/>
        </w:rPr>
        <w:t xml:space="preserve">.      </w:t>
      </w:r>
      <w:proofErr w:type="spellStart"/>
      <w:r w:rsidR="00634047" w:rsidRPr="00DD3444">
        <w:rPr>
          <w:rFonts w:asciiTheme="minorHAnsi" w:hAnsiTheme="minorHAnsi" w:cstheme="minorHAnsi"/>
          <w:b/>
          <w:sz w:val="22"/>
          <w:szCs w:val="22"/>
        </w:rPr>
        <w:t>Pos</w:t>
      </w:r>
      <w:proofErr w:type="spellEnd"/>
      <w:r w:rsidR="00634047" w:rsidRPr="00DD3444">
        <w:rPr>
          <w:rFonts w:asciiTheme="minorHAnsi" w:hAnsiTheme="minorHAnsi" w:cstheme="minorHAnsi"/>
          <w:b/>
          <w:sz w:val="22"/>
          <w:szCs w:val="22"/>
        </w:rPr>
        <w:t>. 7</w:t>
      </w:r>
      <w:r w:rsidR="008F572F" w:rsidRPr="00DD344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634047" w:rsidRPr="00DD3444">
        <w:rPr>
          <w:rFonts w:asciiTheme="minorHAnsi" w:hAnsiTheme="minorHAnsi" w:cstheme="minorHAnsi"/>
          <w:b/>
          <w:sz w:val="22"/>
          <w:szCs w:val="22"/>
        </w:rPr>
        <w:t xml:space="preserve"> P38980A-01 3.0/12 </w:t>
      </w:r>
      <w:proofErr w:type="spellStart"/>
      <w:r w:rsidR="00634047" w:rsidRPr="00DD3444">
        <w:rPr>
          <w:rFonts w:asciiTheme="minorHAnsi" w:hAnsiTheme="minorHAnsi" w:cstheme="minorHAnsi"/>
          <w:b/>
          <w:sz w:val="22"/>
          <w:szCs w:val="22"/>
        </w:rPr>
        <w:t>ash</w:t>
      </w:r>
      <w:proofErr w:type="spellEnd"/>
      <w:r w:rsidR="00634047" w:rsidRPr="00DD344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634047" w:rsidRPr="00DD3444">
        <w:rPr>
          <w:rFonts w:asciiTheme="minorHAnsi" w:hAnsiTheme="minorHAnsi" w:cstheme="minorHAnsi"/>
          <w:b/>
          <w:sz w:val="22"/>
          <w:szCs w:val="22"/>
        </w:rPr>
        <w:t>vessel</w:t>
      </w:r>
      <w:proofErr w:type="spellEnd"/>
      <w:r w:rsidR="00634047" w:rsidRPr="00DD3444">
        <w:rPr>
          <w:rFonts w:asciiTheme="minorHAnsi" w:hAnsiTheme="minorHAnsi" w:cstheme="minorHAnsi"/>
          <w:b/>
          <w:sz w:val="22"/>
          <w:szCs w:val="22"/>
        </w:rPr>
        <w:t xml:space="preserve"> ASME 100n.b. pn10 </w:t>
      </w:r>
      <w:r w:rsidRPr="00DD3444">
        <w:rPr>
          <w:rFonts w:asciiTheme="minorHAnsi" w:hAnsiTheme="minorHAnsi" w:cstheme="minorHAnsi"/>
          <w:b/>
          <w:sz w:val="22"/>
          <w:szCs w:val="22"/>
        </w:rPr>
        <w:t>arba lygiavertis</w:t>
      </w:r>
      <w:r w:rsidR="00634047" w:rsidRPr="00DD3444">
        <w:rPr>
          <w:rFonts w:asciiTheme="minorHAnsi" w:hAnsiTheme="minorHAnsi" w:cstheme="minorHAnsi"/>
          <w:b/>
          <w:sz w:val="22"/>
          <w:szCs w:val="22"/>
        </w:rPr>
        <w:t xml:space="preserve"> - 1vnt.</w:t>
      </w:r>
    </w:p>
    <w:p w14:paraId="5914DB8F" w14:textId="7A13039C" w:rsidR="00480A88" w:rsidRPr="00DD3444" w:rsidRDefault="00480A88" w:rsidP="00480A88">
      <w:pPr>
        <w:pStyle w:val="Sraopastraipa1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0B1C54B4" w14:textId="5E449CED" w:rsidR="002B16D2" w:rsidRPr="00DD3444" w:rsidRDefault="00684763" w:rsidP="00480A88">
      <w:pPr>
        <w:pStyle w:val="Sraopastraipa1"/>
        <w:ind w:left="0" w:firstLine="0"/>
        <w:rPr>
          <w:rStyle w:val="Bodytext2NotItalic2"/>
          <w:rFonts w:asciiTheme="minorHAnsi" w:hAnsiTheme="minorHAnsi" w:cstheme="minorHAnsi"/>
          <w:b/>
          <w:i w:val="0"/>
          <w:iCs w:val="0"/>
          <w:sz w:val="22"/>
          <w:szCs w:val="22"/>
        </w:rPr>
      </w:pPr>
      <w:r w:rsidRPr="00DD3444">
        <w:rPr>
          <w:rStyle w:val="Bodytext2NotItalic2"/>
          <w:rFonts w:asciiTheme="minorHAnsi" w:hAnsiTheme="minorHAnsi" w:cstheme="minorHAnsi"/>
          <w:b/>
          <w:sz w:val="22"/>
          <w:szCs w:val="22"/>
        </w:rPr>
        <w:t>3</w:t>
      </w:r>
      <w:r w:rsidR="002B16D2" w:rsidRPr="00DD3444">
        <w:rPr>
          <w:rStyle w:val="Bodytext2NotItalic2"/>
          <w:rFonts w:asciiTheme="minorHAnsi" w:hAnsiTheme="minorHAnsi" w:cstheme="minorHAnsi"/>
          <w:b/>
          <w:sz w:val="22"/>
          <w:szCs w:val="22"/>
        </w:rPr>
        <w:t xml:space="preserve">. PIRKIMO OBJEKTO PRITAIKYMO SRITIS </w:t>
      </w:r>
    </w:p>
    <w:p w14:paraId="39730F84" w14:textId="382AF2E7" w:rsidR="00013DD4" w:rsidRPr="00DD3444" w:rsidRDefault="00491DDB" w:rsidP="00CC2ED6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DD3444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2.1. </w:t>
      </w:r>
      <w:r w:rsidR="00480A88" w:rsidRPr="00DD3444">
        <w:rPr>
          <w:rFonts w:asciiTheme="minorHAnsi" w:eastAsia="Calibri" w:hAnsiTheme="minorHAnsi" w:cstheme="minorHAnsi"/>
          <w:b/>
          <w:bCs/>
          <w:i w:val="0"/>
          <w:iCs w:val="0"/>
          <w:sz w:val="22"/>
          <w:szCs w:val="22"/>
        </w:rPr>
        <w:t xml:space="preserve">GK-4 pelenų šalinimo </w:t>
      </w:r>
      <w:r w:rsidR="00E16390" w:rsidRPr="00DD3444">
        <w:rPr>
          <w:rFonts w:asciiTheme="minorHAnsi" w:eastAsia="Calibri" w:hAnsiTheme="minorHAnsi" w:cstheme="minorHAnsi"/>
          <w:b/>
          <w:bCs/>
          <w:i w:val="0"/>
          <w:iCs w:val="0"/>
          <w:sz w:val="22"/>
          <w:szCs w:val="22"/>
        </w:rPr>
        <w:t>įrenginių atnaujinimui.</w:t>
      </w:r>
    </w:p>
    <w:p w14:paraId="07F25CFE" w14:textId="77777777" w:rsidR="00684763" w:rsidRPr="00DD3444" w:rsidRDefault="00684763" w:rsidP="00CC2ED6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8B4137" w14:textId="3DBC9D7B" w:rsidR="002B16D2" w:rsidRPr="00DD3444" w:rsidRDefault="002B16D2" w:rsidP="00CC2ED6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D3444">
        <w:rPr>
          <w:rFonts w:asciiTheme="minorHAnsi" w:hAnsiTheme="minorHAnsi" w:cstheme="minorHAnsi"/>
          <w:b/>
          <w:sz w:val="22"/>
          <w:szCs w:val="22"/>
        </w:rPr>
        <w:t>3. TECHNINI</w:t>
      </w:r>
      <w:r w:rsidR="00F8596B" w:rsidRPr="00DD3444">
        <w:rPr>
          <w:rFonts w:asciiTheme="minorHAnsi" w:hAnsiTheme="minorHAnsi" w:cstheme="minorHAnsi"/>
          <w:b/>
          <w:sz w:val="22"/>
          <w:szCs w:val="22"/>
        </w:rPr>
        <w:t>AI</w:t>
      </w:r>
      <w:r w:rsidRPr="00DD3444">
        <w:rPr>
          <w:rFonts w:asciiTheme="minorHAnsi" w:hAnsiTheme="minorHAnsi" w:cstheme="minorHAnsi"/>
          <w:b/>
          <w:sz w:val="22"/>
          <w:szCs w:val="22"/>
        </w:rPr>
        <w:t xml:space="preserve"> REIKALAVIM</w:t>
      </w:r>
      <w:r w:rsidR="00F8596B" w:rsidRPr="00DD3444">
        <w:rPr>
          <w:rFonts w:asciiTheme="minorHAnsi" w:hAnsiTheme="minorHAnsi" w:cstheme="minorHAnsi"/>
          <w:b/>
          <w:sz w:val="22"/>
          <w:szCs w:val="22"/>
        </w:rPr>
        <w:t>AI</w:t>
      </w:r>
      <w:r w:rsidRPr="00DD3444">
        <w:rPr>
          <w:rFonts w:asciiTheme="minorHAnsi" w:hAnsiTheme="minorHAnsi" w:cstheme="minorHAnsi"/>
          <w:b/>
          <w:sz w:val="22"/>
          <w:szCs w:val="22"/>
        </w:rPr>
        <w:t>, KURIUOS TURI ATITIKTI PERKAMOS PREKĖS</w:t>
      </w:r>
    </w:p>
    <w:p w14:paraId="22A788FF" w14:textId="4F1E36D7" w:rsidR="008F572F" w:rsidRPr="00DD3444" w:rsidRDefault="00117B7F" w:rsidP="008F572F">
      <w:pPr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</w:pPr>
      <w:r w:rsidRPr="00DD3444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3.1. </w:t>
      </w:r>
      <w:r w:rsidR="008F572F" w:rsidRPr="00DD3444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t xml:space="preserve">Siūlomos Prekės turi atitikti Techninės specifikacijos 1 priede pateiktame vožtuvo brėžinyje, 5 ir 7  pozicijose nurodytas detales. </w:t>
      </w:r>
    </w:p>
    <w:p w14:paraId="765F1E6C" w14:textId="08B1EFAB" w:rsidR="00684763" w:rsidRPr="00DD3444" w:rsidRDefault="00684763" w:rsidP="00193C85">
      <w:pPr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</w:pPr>
    </w:p>
    <w:p w14:paraId="72CF4B68" w14:textId="2D9BE959" w:rsidR="005572EF" w:rsidRPr="00DD3444" w:rsidRDefault="005572EF" w:rsidP="005572EF">
      <w:pPr>
        <w:pStyle w:val="ListParagraph"/>
        <w:numPr>
          <w:ilvl w:val="1"/>
          <w:numId w:val="9"/>
        </w:numPr>
        <w:tabs>
          <w:tab w:val="left" w:pos="0"/>
          <w:tab w:val="left" w:pos="426"/>
        </w:tabs>
        <w:spacing w:before="60" w:after="60"/>
        <w:ind w:left="0" w:firstLine="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DD3444">
        <w:rPr>
          <w:rFonts w:asciiTheme="minorHAnsi" w:hAnsiTheme="minorHAnsi" w:cstheme="minorHAnsi"/>
          <w:sz w:val="22"/>
          <w:szCs w:val="22"/>
        </w:rPr>
        <w:t xml:space="preserve">3.2. </w:t>
      </w:r>
      <w:r w:rsidR="00684763" w:rsidRPr="00DD3444">
        <w:rPr>
          <w:rFonts w:asciiTheme="minorHAnsi" w:hAnsiTheme="minorHAnsi" w:cstheme="minorHAnsi"/>
          <w:sz w:val="22"/>
          <w:szCs w:val="22"/>
          <w:shd w:val="clear" w:color="auto" w:fill="FFFFFF"/>
        </w:rPr>
        <w:t>Tiekėjas negali siūlyti prekių, jei prekių (įskaitant jų sudedamąsias dalis, pakuotes) kilmė yra ar</w:t>
      </w:r>
      <w:r w:rsidR="00684763" w:rsidRPr="00DD3444">
        <w:rPr>
          <w:rFonts w:asciiTheme="minorHAnsi" w:hAnsiTheme="minorHAnsi" w:cstheme="minorHAnsi"/>
          <w:sz w:val="22"/>
          <w:szCs w:val="22"/>
        </w:rPr>
        <w:t xml:space="preserve"> </w:t>
      </w:r>
      <w:r w:rsidR="00684763" w:rsidRPr="00DD3444">
        <w:rPr>
          <w:rFonts w:asciiTheme="minorHAnsi" w:hAnsiTheme="minorHAnsi" w:cstheme="minorHAnsi"/>
          <w:sz w:val="22"/>
          <w:szCs w:val="22"/>
          <w:shd w:val="clear" w:color="auto" w:fill="FFFFFF"/>
        </w:rPr>
        <w:t>Paslaugos teikiamos iš Viešųjų pirkimų įstatymo 92 straipsnio 15 dalyje numatytame sąraše</w:t>
      </w:r>
      <w:r w:rsidR="00684763" w:rsidRPr="00DD3444">
        <w:rPr>
          <w:rFonts w:asciiTheme="minorHAnsi" w:hAnsiTheme="minorHAnsi" w:cstheme="minorHAnsi"/>
          <w:sz w:val="22"/>
          <w:szCs w:val="22"/>
        </w:rPr>
        <w:br/>
      </w:r>
      <w:r w:rsidR="00684763" w:rsidRPr="00DD3444">
        <w:rPr>
          <w:rFonts w:asciiTheme="minorHAnsi" w:hAnsiTheme="minorHAnsi" w:cstheme="minorHAnsi"/>
          <w:sz w:val="22"/>
          <w:szCs w:val="22"/>
          <w:shd w:val="clear" w:color="auto" w:fill="FFFFFF"/>
        </w:rPr>
        <w:t>nurodytų valstybių ar teritorijų.</w:t>
      </w:r>
    </w:p>
    <w:p w14:paraId="21B69E2C" w14:textId="77777777" w:rsidR="005572EF" w:rsidRPr="00DD3444" w:rsidRDefault="005572EF" w:rsidP="005572EF">
      <w:pPr>
        <w:pStyle w:val="ListParagraph"/>
        <w:numPr>
          <w:ilvl w:val="1"/>
          <w:numId w:val="9"/>
        </w:numPr>
        <w:tabs>
          <w:tab w:val="left" w:pos="426"/>
        </w:tabs>
        <w:spacing w:before="60" w:after="6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DD3444">
        <w:rPr>
          <w:rFonts w:asciiTheme="minorHAnsi" w:hAnsiTheme="minorHAnsi" w:cstheme="minorHAnsi"/>
          <w:sz w:val="22"/>
          <w:szCs w:val="22"/>
        </w:rPr>
        <w:t>Prekės turi būti pristatytos adresu – Elektrinės g. 2, Vilnius.</w:t>
      </w:r>
    </w:p>
    <w:p w14:paraId="216897EA" w14:textId="430E44D1" w:rsidR="00837CA1" w:rsidRPr="00DD3444" w:rsidRDefault="005572EF" w:rsidP="00837CA1">
      <w:pPr>
        <w:pStyle w:val="ListParagraph"/>
        <w:numPr>
          <w:ilvl w:val="1"/>
          <w:numId w:val="9"/>
        </w:numPr>
        <w:tabs>
          <w:tab w:val="left" w:pos="0"/>
          <w:tab w:val="left" w:pos="426"/>
        </w:tabs>
        <w:spacing w:before="60" w:after="60"/>
        <w:ind w:left="0" w:firstLine="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DD3444">
        <w:rPr>
          <w:rFonts w:asciiTheme="minorHAnsi" w:hAnsiTheme="minorHAnsi" w:cstheme="minorHAnsi"/>
          <w:sz w:val="22"/>
          <w:szCs w:val="22"/>
          <w:shd w:val="clear" w:color="auto" w:fill="FFFFFF"/>
        </w:rPr>
        <w:t>Prekių pristatymo t</w:t>
      </w:r>
      <w:r w:rsidR="00684763" w:rsidRPr="00DD344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erminas – ne ilgiau, kaip </w:t>
      </w:r>
      <w:r w:rsidR="00BA1FE4" w:rsidRPr="00DD3444">
        <w:rPr>
          <w:rFonts w:asciiTheme="minorHAnsi" w:hAnsiTheme="minorHAnsi" w:cstheme="minorHAnsi"/>
          <w:sz w:val="22"/>
          <w:szCs w:val="22"/>
          <w:shd w:val="clear" w:color="auto" w:fill="FFFFFF"/>
        </w:rPr>
        <w:t>2</w:t>
      </w:r>
      <w:r w:rsidR="00EC4EED" w:rsidRPr="00DD3444">
        <w:rPr>
          <w:rFonts w:asciiTheme="minorHAnsi" w:hAnsiTheme="minorHAnsi" w:cstheme="minorHAnsi"/>
          <w:sz w:val="22"/>
          <w:szCs w:val="22"/>
          <w:shd w:val="clear" w:color="auto" w:fill="FFFFFF"/>
        </w:rPr>
        <w:t>9</w:t>
      </w:r>
      <w:r w:rsidR="00BA1FE4" w:rsidRPr="00DD344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savai</w:t>
      </w:r>
      <w:r w:rsidR="0065330D" w:rsidRPr="00DD3444">
        <w:rPr>
          <w:rFonts w:asciiTheme="minorHAnsi" w:hAnsiTheme="minorHAnsi" w:cstheme="minorHAnsi"/>
          <w:sz w:val="22"/>
          <w:szCs w:val="22"/>
          <w:shd w:val="clear" w:color="auto" w:fill="FFFFFF"/>
        </w:rPr>
        <w:t>tes</w:t>
      </w:r>
      <w:r w:rsidR="009637BF" w:rsidRPr="00DD344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684763" w:rsidRPr="00DD3444">
        <w:rPr>
          <w:rFonts w:asciiTheme="minorHAnsi" w:hAnsiTheme="minorHAnsi" w:cstheme="minorHAnsi"/>
          <w:sz w:val="22"/>
          <w:szCs w:val="22"/>
          <w:shd w:val="clear" w:color="auto" w:fill="FFFFFF"/>
        </w:rPr>
        <w:t>nuo Sutarties įsigaliojimo datos.</w:t>
      </w:r>
    </w:p>
    <w:p w14:paraId="43ACA1E6" w14:textId="77777777" w:rsidR="00837CA1" w:rsidRPr="00DD3444" w:rsidRDefault="00684763" w:rsidP="00837CA1">
      <w:pPr>
        <w:pStyle w:val="ListParagraph"/>
        <w:numPr>
          <w:ilvl w:val="1"/>
          <w:numId w:val="9"/>
        </w:numPr>
        <w:tabs>
          <w:tab w:val="left" w:pos="0"/>
          <w:tab w:val="left" w:pos="426"/>
        </w:tabs>
        <w:spacing w:before="60" w:after="60"/>
        <w:ind w:left="0" w:firstLine="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DD344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Į prekių kainas turi būti įskaičiuotos Prekių pristatymo išlaidos. </w:t>
      </w:r>
    </w:p>
    <w:p w14:paraId="1A4F25D7" w14:textId="056059C9" w:rsidR="00837CA1" w:rsidRPr="00DD3444" w:rsidRDefault="00837CA1" w:rsidP="00837CA1">
      <w:pPr>
        <w:pStyle w:val="ListParagraph"/>
        <w:numPr>
          <w:ilvl w:val="1"/>
          <w:numId w:val="9"/>
        </w:numPr>
        <w:tabs>
          <w:tab w:val="left" w:pos="0"/>
          <w:tab w:val="left" w:pos="426"/>
        </w:tabs>
        <w:spacing w:before="60" w:after="60"/>
        <w:ind w:left="0" w:firstLine="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DD3444">
        <w:rPr>
          <w:rStyle w:val="cf01"/>
          <w:rFonts w:asciiTheme="minorHAnsi" w:hAnsiTheme="minorHAnsi" w:cstheme="minorHAnsi"/>
          <w:sz w:val="22"/>
          <w:szCs w:val="22"/>
        </w:rPr>
        <w:t>Tiekėjas privalo užtikrinti, kad Prekės Sutarties vykdymo metu bus pristatomos darbo dienomis ne piko valandomis, t. y. pristatymas nuo 10:00 val. iki 16:30 val. pirmadienį – ketvirtadienį.</w:t>
      </w:r>
    </w:p>
    <w:p w14:paraId="7034D593" w14:textId="35D61E4A" w:rsidR="00117B7F" w:rsidRPr="00DD3444" w:rsidRDefault="00117B7F" w:rsidP="00193C85">
      <w:pPr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</w:pPr>
    </w:p>
    <w:p w14:paraId="7E14079E" w14:textId="77777777" w:rsidR="002B16D2" w:rsidRPr="00DD3444" w:rsidRDefault="002B16D2" w:rsidP="00CC2ED6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7541E4" w14:textId="77777777" w:rsidR="002B16D2" w:rsidRPr="00DD3444" w:rsidRDefault="002B16D2" w:rsidP="0076666D">
      <w:pPr>
        <w:pStyle w:val="ListParagraph"/>
        <w:numPr>
          <w:ilvl w:val="0"/>
          <w:numId w:val="9"/>
        </w:numPr>
        <w:tabs>
          <w:tab w:val="left" w:pos="426"/>
        </w:tabs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D3444">
        <w:rPr>
          <w:rFonts w:asciiTheme="minorHAnsi" w:hAnsiTheme="minorHAnsi" w:cstheme="minorHAnsi"/>
          <w:b/>
          <w:sz w:val="22"/>
          <w:szCs w:val="22"/>
        </w:rPr>
        <w:t xml:space="preserve">4. DOKUMENTAI, </w:t>
      </w:r>
      <w:r w:rsidRPr="00DD3444">
        <w:rPr>
          <w:rFonts w:asciiTheme="minorHAnsi" w:hAnsiTheme="minorHAnsi" w:cstheme="minorHAnsi"/>
          <w:b/>
          <w:bCs/>
          <w:sz w:val="22"/>
          <w:szCs w:val="22"/>
        </w:rPr>
        <w:t>REIKALINGI</w:t>
      </w:r>
      <w:r w:rsidRPr="00DD3444">
        <w:rPr>
          <w:rFonts w:asciiTheme="minorHAnsi" w:hAnsiTheme="minorHAnsi" w:cstheme="minorHAnsi"/>
          <w:b/>
          <w:sz w:val="22"/>
          <w:szCs w:val="22"/>
        </w:rPr>
        <w:t xml:space="preserve"> PIRKIMO OBJEKTO TECHNINĖMS SAVYBĖMS IR KOKYBEI PATVIRTINTI</w:t>
      </w:r>
    </w:p>
    <w:p w14:paraId="6A6DADA7" w14:textId="77777777" w:rsidR="002B16D2" w:rsidRPr="00DD3444" w:rsidRDefault="002B16D2" w:rsidP="00CC2ED6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66F964A6" w14:textId="56D2BFCD" w:rsidR="0053376E" w:rsidRPr="00DD3444" w:rsidRDefault="0053376E" w:rsidP="002E23EA">
      <w:pPr>
        <w:pStyle w:val="ListParagraph"/>
        <w:tabs>
          <w:tab w:val="left" w:pos="0"/>
          <w:tab w:val="left" w:pos="426"/>
        </w:tabs>
        <w:spacing w:before="60" w:after="60"/>
        <w:ind w:left="0"/>
        <w:jc w:val="both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</w:pPr>
      <w:r w:rsidRPr="00DD344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4.1. </w:t>
      </w:r>
      <w:r w:rsidRPr="00DD3444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 xml:space="preserve">Kartu su </w:t>
      </w:r>
      <w:r w:rsidR="005572EF" w:rsidRPr="00DD3444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 xml:space="preserve">pristatomomis Prekėmis </w:t>
      </w:r>
      <w:r w:rsidRPr="00DD3444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 xml:space="preserve">turi būti pateikti </w:t>
      </w:r>
      <w:r w:rsidR="00F31538" w:rsidRPr="00DD3444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kokybės ar atitikties sertifikata</w:t>
      </w:r>
      <w:r w:rsidR="00906E10" w:rsidRPr="00DD3444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i</w:t>
      </w:r>
      <w:r w:rsidR="00F31538" w:rsidRPr="00DD3444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 xml:space="preserve"> </w:t>
      </w:r>
      <w:r w:rsidR="00906E10" w:rsidRPr="00DD3444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i</w:t>
      </w:r>
      <w:r w:rsidR="00F31538" w:rsidRPr="00DD3444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r</w:t>
      </w:r>
      <w:r w:rsidR="005D4207" w:rsidRPr="00DD3444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 xml:space="preserve"> siūlomų prekių ar jos sudedamųjų medžiagų gamintojo patvirtinimas dėl atitikties techninėje specifikacijoje nustatytiems reikalavimams (</w:t>
      </w:r>
      <w:r w:rsidR="00546564" w:rsidRPr="00DD3444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Lietuvių arba Anglų kalba</w:t>
      </w:r>
      <w:r w:rsidR="005D4207" w:rsidRPr="00DD3444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)</w:t>
      </w:r>
      <w:r w:rsidR="00F31538" w:rsidRPr="00DD3444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.</w:t>
      </w:r>
    </w:p>
    <w:p w14:paraId="52B1DAA8" w14:textId="77777777" w:rsidR="002B16D2" w:rsidRPr="00DD3444" w:rsidRDefault="002B16D2" w:rsidP="00CC2ED6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02655EE" w14:textId="57FB4D18" w:rsidR="006E6FB9" w:rsidRPr="00DD3444" w:rsidRDefault="006E6FB9" w:rsidP="0076666D">
      <w:pPr>
        <w:pStyle w:val="ListParagraph"/>
        <w:numPr>
          <w:ilvl w:val="0"/>
          <w:numId w:val="9"/>
        </w:numPr>
        <w:tabs>
          <w:tab w:val="left" w:pos="426"/>
        </w:tabs>
        <w:spacing w:before="60" w:after="60"/>
        <w:jc w:val="both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</w:pPr>
      <w:r w:rsidRPr="00DD3444">
        <w:rPr>
          <w:rFonts w:asciiTheme="minorHAnsi" w:hAnsiTheme="minorHAnsi" w:cstheme="minorHAnsi"/>
          <w:b/>
          <w:bCs/>
          <w:sz w:val="22"/>
          <w:szCs w:val="22"/>
        </w:rPr>
        <w:t>GARANTIJOS</w:t>
      </w:r>
    </w:p>
    <w:p w14:paraId="49BB51BE" w14:textId="77777777" w:rsidR="006E6FB9" w:rsidRPr="00DD3444" w:rsidRDefault="006E6FB9" w:rsidP="00DD3444">
      <w:pPr>
        <w:pStyle w:val="ListParagraph"/>
        <w:numPr>
          <w:ilvl w:val="1"/>
          <w:numId w:val="10"/>
        </w:numPr>
        <w:tabs>
          <w:tab w:val="left" w:pos="426"/>
        </w:tabs>
        <w:spacing w:before="60" w:after="6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DD3444">
        <w:rPr>
          <w:rFonts w:asciiTheme="minorHAnsi" w:hAnsiTheme="minorHAnsi" w:cstheme="minorHAnsi"/>
          <w:sz w:val="22"/>
          <w:szCs w:val="22"/>
        </w:rPr>
        <w:t xml:space="preserve">Pateiktoms Prekėms turi būti suteikiamas ne mažiau kaip </w:t>
      </w:r>
      <w:r w:rsidRPr="00DD3444">
        <w:rPr>
          <w:rFonts w:asciiTheme="minorHAnsi" w:hAnsiTheme="minorHAnsi" w:cstheme="minorHAnsi"/>
          <w:color w:val="auto"/>
          <w:sz w:val="22"/>
          <w:szCs w:val="22"/>
        </w:rPr>
        <w:t>12 (dvylika)</w:t>
      </w:r>
      <w:r w:rsidRPr="00DD3444">
        <w:rPr>
          <w:rFonts w:asciiTheme="minorHAnsi" w:hAnsiTheme="minorHAnsi" w:cstheme="minorHAnsi"/>
          <w:sz w:val="22"/>
          <w:szCs w:val="22"/>
        </w:rPr>
        <w:t xml:space="preserve"> mėnesių, nuo prekių priėmimo / perdavimo akto pasirašymo datos, galiojantis garantinis terminas.</w:t>
      </w:r>
    </w:p>
    <w:p w14:paraId="73B99BCA" w14:textId="428387DB" w:rsidR="00BF1CDF" w:rsidRPr="00DD3444" w:rsidRDefault="00BF1CDF" w:rsidP="00DC208C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4AFFB92B" w14:textId="4F6F93F1" w:rsidR="00480A88" w:rsidRPr="00DD3444" w:rsidRDefault="00480A88" w:rsidP="00480A88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6C2664F8" w14:textId="0A3A5AD9" w:rsidR="00480A88" w:rsidRPr="00DD3444" w:rsidRDefault="00AA3414" w:rsidP="00480A88">
      <w:pPr>
        <w:spacing w:before="40" w:after="40"/>
        <w:rPr>
          <w:rFonts w:asciiTheme="minorHAnsi" w:hAnsiTheme="minorHAnsi" w:cstheme="minorHAnsi"/>
          <w:sz w:val="22"/>
          <w:szCs w:val="22"/>
          <w:lang w:eastAsia="en-US"/>
        </w:rPr>
      </w:pPr>
      <w:r w:rsidRPr="00DD3444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1 </w:t>
      </w:r>
      <w:r w:rsidR="00480A88" w:rsidRPr="00DD3444">
        <w:rPr>
          <w:rFonts w:asciiTheme="minorHAnsi" w:hAnsiTheme="minorHAnsi" w:cstheme="minorHAnsi"/>
          <w:bCs/>
          <w:sz w:val="22"/>
          <w:szCs w:val="22"/>
          <w:lang w:eastAsia="en-US"/>
        </w:rPr>
        <w:t>Priedas   Vožtuvo brėžinys</w:t>
      </w:r>
    </w:p>
    <w:p w14:paraId="068B5EEB" w14:textId="77777777" w:rsidR="00480A88" w:rsidRPr="00DD3444" w:rsidRDefault="00480A88" w:rsidP="00480A88">
      <w:pPr>
        <w:rPr>
          <w:rFonts w:asciiTheme="minorHAnsi" w:hAnsiTheme="minorHAnsi" w:cstheme="minorHAnsi"/>
          <w:sz w:val="22"/>
          <w:szCs w:val="22"/>
          <w:lang w:eastAsia="en-US"/>
        </w:rPr>
      </w:pPr>
    </w:p>
    <w:sectPr w:rsidR="00480A88" w:rsidRPr="00DD3444" w:rsidSect="00587B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1917" w:right="874" w:bottom="1619" w:left="14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7BC66" w14:textId="77777777" w:rsidR="00DF5DF9" w:rsidRDefault="00DF5DF9">
      <w:r>
        <w:separator/>
      </w:r>
    </w:p>
  </w:endnote>
  <w:endnote w:type="continuationSeparator" w:id="0">
    <w:p w14:paraId="605A7202" w14:textId="77777777" w:rsidR="00DF5DF9" w:rsidRDefault="00DF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B34E" w14:textId="77777777" w:rsidR="001B21CB" w:rsidRDefault="001B21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CE17" w14:textId="77777777" w:rsidR="001B21CB" w:rsidRDefault="001B21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5E805" w14:textId="77777777" w:rsidR="001B21CB" w:rsidRDefault="001B21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B4B22" w14:textId="77777777" w:rsidR="00DF5DF9" w:rsidRDefault="00DF5DF9">
      <w:r>
        <w:separator/>
      </w:r>
    </w:p>
  </w:footnote>
  <w:footnote w:type="continuationSeparator" w:id="0">
    <w:p w14:paraId="53EFEE67" w14:textId="77777777" w:rsidR="00DF5DF9" w:rsidRDefault="00DF5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5479E" w14:textId="77777777" w:rsidR="001B21CB" w:rsidRDefault="001B21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CCF4" w14:textId="77777777" w:rsidR="00C109D6" w:rsidRDefault="00C109D6" w:rsidP="00EE7555">
    <w:pPr>
      <w:rPr>
        <w:rFonts w:cs="Times New Roman"/>
        <w:color w:val="auto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DEB7" w14:textId="77777777" w:rsidR="001B21CB" w:rsidRDefault="001B21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01C10CC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3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5"/>
    <w:multiLevelType w:val="multilevel"/>
    <w:tmpl w:val="E50ED84E"/>
    <w:lvl w:ilvl="0">
      <w:start w:val="1"/>
      <w:numFmt w:val="decimal"/>
      <w:lvlText w:val="3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FE61EED"/>
    <w:multiLevelType w:val="hybridMultilevel"/>
    <w:tmpl w:val="194E1724"/>
    <w:lvl w:ilvl="0" w:tplc="7026F5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5718A"/>
    <w:multiLevelType w:val="multilevel"/>
    <w:tmpl w:val="9BFC9F2E"/>
    <w:lvl w:ilvl="0">
      <w:start w:val="5"/>
      <w:numFmt w:val="decimal"/>
      <w:lvlText w:val="%1."/>
      <w:lvlJc w:val="left"/>
      <w:pPr>
        <w:ind w:left="360" w:hanging="360"/>
      </w:pPr>
      <w:rPr>
        <w:rFonts w:eastAsia="Arial Unicode MS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Unicode MS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hint="default"/>
        <w:color w:val="000000"/>
      </w:rPr>
    </w:lvl>
  </w:abstractNum>
  <w:abstractNum w:abstractNumId="4" w15:restartNumberingAfterBreak="0">
    <w:nsid w:val="31EB31F2"/>
    <w:multiLevelType w:val="multilevel"/>
    <w:tmpl w:val="DE4C927E"/>
    <w:lvl w:ilvl="0">
      <w:start w:val="2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4"/>
      <w:numFmt w:val="decimal"/>
      <w:lvlText w:val="%4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 w15:restartNumberingAfterBreak="0">
    <w:nsid w:val="322867B7"/>
    <w:multiLevelType w:val="multilevel"/>
    <w:tmpl w:val="343431C6"/>
    <w:lvl w:ilvl="0">
      <w:start w:val="3"/>
      <w:numFmt w:val="decimal"/>
      <w:lvlText w:val="%1."/>
      <w:lvlJc w:val="left"/>
      <w:pPr>
        <w:ind w:left="360" w:hanging="360"/>
      </w:pPr>
      <w:rPr>
        <w:rFonts w:eastAsia="Arial Unicode MS" w:hint="default"/>
        <w:color w:val="00000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Arial Unicode MS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hint="default"/>
        <w:color w:val="000000"/>
      </w:rPr>
    </w:lvl>
  </w:abstractNum>
  <w:abstractNum w:abstractNumId="6" w15:restartNumberingAfterBreak="0">
    <w:nsid w:val="332016EE"/>
    <w:multiLevelType w:val="hybridMultilevel"/>
    <w:tmpl w:val="D7B4966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A421652"/>
    <w:multiLevelType w:val="hybridMultilevel"/>
    <w:tmpl w:val="8E9A3EC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84B8E"/>
    <w:multiLevelType w:val="multilevel"/>
    <w:tmpl w:val="D736B592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55828717">
    <w:abstractNumId w:val="0"/>
  </w:num>
  <w:num w:numId="2" w16cid:durableId="1635020713">
    <w:abstractNumId w:val="1"/>
  </w:num>
  <w:num w:numId="3" w16cid:durableId="1287083033">
    <w:abstractNumId w:val="4"/>
  </w:num>
  <w:num w:numId="4" w16cid:durableId="665524242">
    <w:abstractNumId w:val="2"/>
  </w:num>
  <w:num w:numId="5" w16cid:durableId="1491558550">
    <w:abstractNumId w:val="7"/>
  </w:num>
  <w:num w:numId="6" w16cid:durableId="511380287">
    <w:abstractNumId w:val="8"/>
  </w:num>
  <w:num w:numId="7" w16cid:durableId="221913214">
    <w:abstractNumId w:val="6"/>
  </w:num>
  <w:num w:numId="8" w16cid:durableId="1440875636">
    <w:abstractNumId w:val="9"/>
  </w:num>
  <w:num w:numId="9" w16cid:durableId="1663239632">
    <w:abstractNumId w:val="5"/>
  </w:num>
  <w:num w:numId="10" w16cid:durableId="507062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enforcement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D2"/>
    <w:rsid w:val="00013DD4"/>
    <w:rsid w:val="00044512"/>
    <w:rsid w:val="00056C1E"/>
    <w:rsid w:val="00117B7F"/>
    <w:rsid w:val="00121CE5"/>
    <w:rsid w:val="0015001E"/>
    <w:rsid w:val="00151561"/>
    <w:rsid w:val="00193C85"/>
    <w:rsid w:val="001B21CB"/>
    <w:rsid w:val="001C7DD6"/>
    <w:rsid w:val="001D4E8B"/>
    <w:rsid w:val="001F36D9"/>
    <w:rsid w:val="00203C3D"/>
    <w:rsid w:val="00204AA9"/>
    <w:rsid w:val="00294569"/>
    <w:rsid w:val="002A65B1"/>
    <w:rsid w:val="002B16D2"/>
    <w:rsid w:val="002E23EA"/>
    <w:rsid w:val="002F6586"/>
    <w:rsid w:val="0039268B"/>
    <w:rsid w:val="00421E05"/>
    <w:rsid w:val="00473EFD"/>
    <w:rsid w:val="00480A88"/>
    <w:rsid w:val="00480F8D"/>
    <w:rsid w:val="00491DDB"/>
    <w:rsid w:val="004A1CF8"/>
    <w:rsid w:val="004D068F"/>
    <w:rsid w:val="00524363"/>
    <w:rsid w:val="00525346"/>
    <w:rsid w:val="0053376E"/>
    <w:rsid w:val="00546564"/>
    <w:rsid w:val="005572EF"/>
    <w:rsid w:val="00584F6E"/>
    <w:rsid w:val="00587B48"/>
    <w:rsid w:val="0059732F"/>
    <w:rsid w:val="005C1B7D"/>
    <w:rsid w:val="005C1E3C"/>
    <w:rsid w:val="005C53BA"/>
    <w:rsid w:val="005D4207"/>
    <w:rsid w:val="00634047"/>
    <w:rsid w:val="00635920"/>
    <w:rsid w:val="0065330D"/>
    <w:rsid w:val="00662ED9"/>
    <w:rsid w:val="00684763"/>
    <w:rsid w:val="006C1AB5"/>
    <w:rsid w:val="006E6FB9"/>
    <w:rsid w:val="006F6A1F"/>
    <w:rsid w:val="00702E4E"/>
    <w:rsid w:val="00753FF9"/>
    <w:rsid w:val="0076666D"/>
    <w:rsid w:val="00791D00"/>
    <w:rsid w:val="00797FFE"/>
    <w:rsid w:val="00837CA1"/>
    <w:rsid w:val="008531D2"/>
    <w:rsid w:val="0087245B"/>
    <w:rsid w:val="008750E3"/>
    <w:rsid w:val="00881086"/>
    <w:rsid w:val="008D1CA0"/>
    <w:rsid w:val="008F3311"/>
    <w:rsid w:val="008F572F"/>
    <w:rsid w:val="009032F8"/>
    <w:rsid w:val="00906E10"/>
    <w:rsid w:val="00931634"/>
    <w:rsid w:val="009637BF"/>
    <w:rsid w:val="0096580A"/>
    <w:rsid w:val="009841AB"/>
    <w:rsid w:val="00986DE2"/>
    <w:rsid w:val="009A43D0"/>
    <w:rsid w:val="009F508E"/>
    <w:rsid w:val="00A42298"/>
    <w:rsid w:val="00A45A3B"/>
    <w:rsid w:val="00A97466"/>
    <w:rsid w:val="00AA3414"/>
    <w:rsid w:val="00AB5097"/>
    <w:rsid w:val="00AE569C"/>
    <w:rsid w:val="00B03D3E"/>
    <w:rsid w:val="00B65CDD"/>
    <w:rsid w:val="00B91036"/>
    <w:rsid w:val="00BA1FE4"/>
    <w:rsid w:val="00BF1CDF"/>
    <w:rsid w:val="00BF51E3"/>
    <w:rsid w:val="00C109D6"/>
    <w:rsid w:val="00C14445"/>
    <w:rsid w:val="00C52A58"/>
    <w:rsid w:val="00C93986"/>
    <w:rsid w:val="00CA1A4F"/>
    <w:rsid w:val="00CC2ED6"/>
    <w:rsid w:val="00CE1259"/>
    <w:rsid w:val="00D00E74"/>
    <w:rsid w:val="00D20381"/>
    <w:rsid w:val="00D26B86"/>
    <w:rsid w:val="00D322CA"/>
    <w:rsid w:val="00D3738E"/>
    <w:rsid w:val="00D7768D"/>
    <w:rsid w:val="00D80290"/>
    <w:rsid w:val="00DB030F"/>
    <w:rsid w:val="00DC208C"/>
    <w:rsid w:val="00DD3444"/>
    <w:rsid w:val="00DD4F79"/>
    <w:rsid w:val="00DD7203"/>
    <w:rsid w:val="00DF5DF9"/>
    <w:rsid w:val="00E15716"/>
    <w:rsid w:val="00E16390"/>
    <w:rsid w:val="00EA210B"/>
    <w:rsid w:val="00EC4EED"/>
    <w:rsid w:val="00EE6551"/>
    <w:rsid w:val="00EE7555"/>
    <w:rsid w:val="00EF1DB0"/>
    <w:rsid w:val="00F003EC"/>
    <w:rsid w:val="00F05B66"/>
    <w:rsid w:val="00F11880"/>
    <w:rsid w:val="00F31538"/>
    <w:rsid w:val="00F71AD1"/>
    <w:rsid w:val="00F743CF"/>
    <w:rsid w:val="00F8596B"/>
    <w:rsid w:val="00F90D7B"/>
    <w:rsid w:val="00FB3763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EBCC7"/>
  <w15:chartTrackingRefBased/>
  <w15:docId w15:val="{B5A9AD2F-D095-4DD8-9AEE-9994B5A6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6D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">
    <w:name w:val="Heading #4_"/>
    <w:link w:val="Heading4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2B16D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Headerorfooter">
    <w:name w:val="Header or footer_"/>
    <w:link w:val="Headerorfooter0"/>
    <w:rsid w:val="002B16D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">
    <w:name w:val="Header or footer + 11"/>
    <w:aliases w:val="5 pt"/>
    <w:rsid w:val="002B16D2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Bold">
    <w:name w:val="Body text + Bold"/>
    <w:rsid w:val="002B16D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2">
    <w:name w:val="Body text + Italic2"/>
    <w:rsid w:val="002B16D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">
    <w:name w:val="Body text + Italic1"/>
    <w:rsid w:val="002B16D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">
    <w:name w:val="Body text + Bold1"/>
    <w:rsid w:val="002B16D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3">
    <w:name w:val="Heading #3_"/>
    <w:link w:val="Heading3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7">
    <w:name w:val="Body text (7)_"/>
    <w:link w:val="Bodytext70"/>
    <w:rsid w:val="002B16D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Bold">
    <w:name w:val="Body text (2) + Bold"/>
    <w:rsid w:val="002B16D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2B16D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9">
    <w:name w:val="Body text (9)_"/>
    <w:link w:val="Bodytext9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rsid w:val="002B16D2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1">
    <w:name w:val="Body text1"/>
    <w:basedOn w:val="Normal"/>
    <w:link w:val="Bodytext"/>
    <w:rsid w:val="002B16D2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Normal"/>
    <w:link w:val="Bodytext2"/>
    <w:rsid w:val="002B16D2"/>
    <w:pPr>
      <w:shd w:val="clear" w:color="auto" w:fill="FFFFFF"/>
      <w:spacing w:line="269" w:lineRule="exact"/>
      <w:ind w:hanging="400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Headerorfooter0">
    <w:name w:val="Header or footer"/>
    <w:basedOn w:val="Normal"/>
    <w:link w:val="Headerorfooter"/>
    <w:rsid w:val="002B16D2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Heading30">
    <w:name w:val="Heading #3"/>
    <w:basedOn w:val="Normal"/>
    <w:link w:val="Heading3"/>
    <w:rsid w:val="002B16D2"/>
    <w:pPr>
      <w:shd w:val="clear" w:color="auto" w:fill="FFFFFF"/>
      <w:spacing w:after="300" w:line="240" w:lineRule="atLeast"/>
      <w:outlineLvl w:val="2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70">
    <w:name w:val="Body text (7)"/>
    <w:basedOn w:val="Normal"/>
    <w:link w:val="Bodytext7"/>
    <w:rsid w:val="002B16D2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90">
    <w:name w:val="Body text (9)"/>
    <w:basedOn w:val="Normal"/>
    <w:link w:val="Bodytext9"/>
    <w:rsid w:val="002B16D2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table" w:styleId="TableGrid">
    <w:name w:val="Table Grid"/>
    <w:basedOn w:val="TableNormal"/>
    <w:uiPriority w:val="39"/>
    <w:rsid w:val="002B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B1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6D2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B16D2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702E4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A21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0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3EC"/>
    <w:rPr>
      <w:rFonts w:ascii="Arial Unicode MS" w:eastAsia="Arial Unicode MS" w:hAnsi="Arial Unicode MS" w:cs="Arial Unicode MS"/>
      <w:color w:val="000000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3EC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3EC"/>
    <w:rPr>
      <w:rFonts w:ascii="Segoe UI" w:eastAsia="Arial Unicode MS" w:hAnsi="Segoe UI" w:cs="Segoe UI"/>
      <w:color w:val="000000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15156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561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customStyle="1" w:styleId="Paragraph1">
    <w:name w:val="Paragraph1"/>
    <w:basedOn w:val="Normal"/>
    <w:next w:val="ListParagraph"/>
    <w:link w:val="SraopastraipaDiagrama"/>
    <w:uiPriority w:val="34"/>
    <w:qFormat/>
    <w:rsid w:val="00491DDB"/>
    <w:pPr>
      <w:ind w:left="720" w:firstLine="357"/>
      <w:contextualSpacing/>
    </w:pPr>
    <w:rPr>
      <w:rFonts w:ascii="Arial" w:eastAsia="Calibri" w:hAnsi="Arial" w:cs="Times New Roman"/>
      <w:color w:val="auto"/>
      <w:sz w:val="22"/>
      <w:szCs w:val="22"/>
      <w:lang w:eastAsia="en-US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DefaultParagraphFont"/>
    <w:link w:val="Paragraph1"/>
    <w:uiPriority w:val="34"/>
    <w:locked/>
    <w:rsid w:val="00491DDB"/>
    <w:rPr>
      <w:rFonts w:ascii="Arial" w:hAnsi="Arial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uiPriority w:val="34"/>
    <w:qFormat/>
    <w:rsid w:val="00491DDB"/>
    <w:pPr>
      <w:ind w:left="720"/>
      <w:contextualSpacing/>
    </w:pPr>
  </w:style>
  <w:style w:type="paragraph" w:customStyle="1" w:styleId="Sraopastraipa1">
    <w:name w:val="Sąrašo pastraipa1"/>
    <w:basedOn w:val="Normal"/>
    <w:qFormat/>
    <w:rsid w:val="00F05B66"/>
    <w:pPr>
      <w:ind w:left="720" w:firstLine="720"/>
      <w:contextualSpacing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68476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customStyle="1" w:styleId="pf0">
    <w:name w:val="pf0"/>
    <w:basedOn w:val="Normal"/>
    <w:rsid w:val="00837CA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cf01">
    <w:name w:val="cf01"/>
    <w:basedOn w:val="DefaultParagraphFont"/>
    <w:rsid w:val="00837CA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2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F5FA78136F66E40816F69051440B276" ma:contentTypeVersion="13" ma:contentTypeDescription="Kurkite naują dokumentą." ma:contentTypeScope="" ma:versionID="41cfdc64e193e02ad7d67b10612e7904">
  <xsd:schema xmlns:xsd="http://www.w3.org/2001/XMLSchema" xmlns:xs="http://www.w3.org/2001/XMLSchema" xmlns:p="http://schemas.microsoft.com/office/2006/metadata/properties" xmlns:ns3="7b3cf93b-65ae-4d56-be0c-1e791395697b" xmlns:ns4="91e443d4-fa34-4b65-9ef9-db85e962df55" targetNamespace="http://schemas.microsoft.com/office/2006/metadata/properties" ma:root="true" ma:fieldsID="47ebc2a856fc7249c4325c4d549c8a59" ns3:_="" ns4:_="">
    <xsd:import namespace="7b3cf93b-65ae-4d56-be0c-1e791395697b"/>
    <xsd:import namespace="91e443d4-fa34-4b65-9ef9-db85e962df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cf93b-65ae-4d56-be0c-1e7913956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443d4-fa34-4b65-9ef9-db85e962df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30B17C-6DC6-469A-A3F4-BD7C3B0682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9439C2-8AA3-4FE0-A21F-D5DC29A327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AFD071-FE27-41FF-974E-AB07A2794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cf93b-65ae-4d56-be0c-1e791395697b"/>
    <ds:schemaRef ds:uri="91e443d4-fa34-4b65-9ef9-db85e962d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116C6C-E69F-4278-960D-811D52894C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RAŠČIAUSKAITĖ</dc:creator>
  <cp:keywords/>
  <dc:description/>
  <cp:lastModifiedBy>Vilius Pažereckas</cp:lastModifiedBy>
  <cp:revision>22</cp:revision>
  <dcterms:created xsi:type="dcterms:W3CDTF">2025-03-24T09:26:00Z</dcterms:created>
  <dcterms:modified xsi:type="dcterms:W3CDTF">2025-04-02T11:09:00Z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0x010100CF5FA78136F66E40816F69051440B276</vt:lpwstr>
  </property>
</Properties>
</file>