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CCFEB8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676D001D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A22711E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DC56B7">
        <w:rPr>
          <w:rFonts w:ascii="Arial" w:hAnsi="Arial" w:cs="Arial"/>
        </w:rPr>
        <w:t>v</w:t>
      </w:r>
      <w:r w:rsidR="00DC56B7" w:rsidRPr="00DC56B7">
        <w:rPr>
          <w:rFonts w:ascii="Arial" w:hAnsi="Arial" w:cs="Arial"/>
        </w:rPr>
        <w:t>eiklos efektyvumo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24F916E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747A39" w:rsidRPr="00747A39">
        <w:rPr>
          <w:rFonts w:ascii="Arial" w:hAnsi="Arial" w:cs="Arial"/>
        </w:rPr>
        <w:t xml:space="preserve">3 630,00 </w:t>
      </w:r>
      <w:r w:rsidRPr="005A00AF">
        <w:rPr>
          <w:rFonts w:ascii="Arial" w:hAnsi="Arial" w:cs="Arial"/>
        </w:rPr>
        <w:t>eurų (</w:t>
      </w:r>
      <w:r w:rsidR="00747A39">
        <w:rPr>
          <w:rFonts w:ascii="Arial" w:hAnsi="Arial" w:cs="Arial"/>
        </w:rPr>
        <w:t>trys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 xml:space="preserve">tūkstančiai </w:t>
      </w:r>
      <w:r w:rsidR="00747A39">
        <w:rPr>
          <w:rFonts w:ascii="Arial" w:hAnsi="Arial" w:cs="Arial"/>
        </w:rPr>
        <w:t>šeši</w:t>
      </w:r>
      <w:r w:rsidR="00A44EAA">
        <w:rPr>
          <w:rFonts w:ascii="Arial" w:hAnsi="Arial" w:cs="Arial"/>
        </w:rPr>
        <w:t xml:space="preserve"> šimtai</w:t>
      </w:r>
      <w:r w:rsidRPr="005A00AF">
        <w:rPr>
          <w:rFonts w:ascii="Arial" w:hAnsi="Arial" w:cs="Arial"/>
        </w:rPr>
        <w:t xml:space="preserve"> </w:t>
      </w:r>
      <w:r w:rsidR="00747A39">
        <w:rPr>
          <w:rFonts w:ascii="Arial" w:hAnsi="Arial" w:cs="Arial"/>
        </w:rPr>
        <w:t xml:space="preserve">trisdešimt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CD7709E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993C5A">
        <w:rPr>
          <w:rFonts w:ascii="Arial" w:hAnsi="Arial" w:cs="Arial"/>
        </w:rPr>
        <w:t>3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993C5A">
        <w:rPr>
          <w:rFonts w:ascii="Arial" w:hAnsi="Arial" w:cs="Arial"/>
        </w:rPr>
        <w:t xml:space="preserve">trys </w:t>
      </w:r>
      <w:r w:rsidR="00426BE3" w:rsidRPr="001759EC">
        <w:rPr>
          <w:rFonts w:ascii="Arial" w:hAnsi="Arial" w:cs="Arial"/>
        </w:rPr>
        <w:t>tūkstanči</w:t>
      </w:r>
      <w:r w:rsidR="00993C5A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3FD2F781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993C5A">
        <w:rPr>
          <w:rFonts w:ascii="Arial" w:hAnsi="Arial" w:cs="Arial"/>
        </w:rPr>
        <w:t>trys šimtai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5BAA35E5" w:rsidR="00AB74CD" w:rsidRPr="00680E92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80E92">
        <w:rPr>
          <w:rFonts w:ascii="Arial" w:hAnsi="Arial" w:cs="Arial"/>
        </w:rPr>
        <w:t xml:space="preserve">Užsakovo </w:t>
      </w:r>
      <w:r w:rsidR="00943F34" w:rsidRPr="00680E92">
        <w:rPr>
          <w:rFonts w:ascii="Arial" w:hAnsi="Arial" w:cs="Arial"/>
        </w:rPr>
        <w:t>atstovų, kurie bus atsakingi už šios Sutarties vykdymą, kontaktai:</w:t>
      </w:r>
      <w:r w:rsidR="005D3E53" w:rsidRPr="00680E92">
        <w:rPr>
          <w:rFonts w:ascii="Arial" w:hAnsi="Arial" w:cs="Arial"/>
        </w:rPr>
        <w:t xml:space="preserve"> </w:t>
      </w:r>
    </w:p>
    <w:p w14:paraId="0C607441" w14:textId="2BE27878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C5F7BD5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6254BC">
        <w:rPr>
          <w:rFonts w:ascii="Arial" w:hAnsi="Arial" w:cs="Arial"/>
        </w:rPr>
        <w:t>VEIKLOS EFEKTYVUMO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77777777" w:rsidR="00F87CF0" w:rsidRPr="00670010" w:rsidRDefault="00F87CF0" w:rsidP="002D3DA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7BC59" w14:textId="77777777" w:rsidR="005A5E83" w:rsidRDefault="005A5E83">
      <w:r>
        <w:separator/>
      </w:r>
    </w:p>
  </w:endnote>
  <w:endnote w:type="continuationSeparator" w:id="0">
    <w:p w14:paraId="44482E58" w14:textId="77777777" w:rsidR="005A5E83" w:rsidRDefault="005A5E83">
      <w:r>
        <w:continuationSeparator/>
      </w:r>
    </w:p>
  </w:endnote>
  <w:endnote w:type="continuationNotice" w:id="1">
    <w:p w14:paraId="08DE6248" w14:textId="77777777" w:rsidR="005A5E83" w:rsidRDefault="005A5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A3670" w14:textId="77777777" w:rsidR="005A5E83" w:rsidRDefault="005A5E83">
      <w:r>
        <w:separator/>
      </w:r>
    </w:p>
  </w:footnote>
  <w:footnote w:type="continuationSeparator" w:id="0">
    <w:p w14:paraId="0AF0477D" w14:textId="77777777" w:rsidR="005A5E83" w:rsidRDefault="005A5E83">
      <w:r>
        <w:continuationSeparator/>
      </w:r>
    </w:p>
  </w:footnote>
  <w:footnote w:type="continuationNotice" w:id="1">
    <w:p w14:paraId="154B1C44" w14:textId="77777777" w:rsidR="005A5E83" w:rsidRDefault="005A5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3DA6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1747F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5E83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0E92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6F6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2C2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08CF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682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63</cp:revision>
  <cp:lastPrinted>2012-11-13T17:36:00Z</cp:lastPrinted>
  <dcterms:created xsi:type="dcterms:W3CDTF">2021-11-17T08:28:00Z</dcterms:created>
  <dcterms:modified xsi:type="dcterms:W3CDTF">2022-01-12T06:41:00Z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