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00" w:rsidRPr="006F1F00" w:rsidRDefault="006F1F00" w:rsidP="006F1F00">
      <w:pPr>
        <w:tabs>
          <w:tab w:val="left" w:pos="1134"/>
        </w:tabs>
        <w:spacing w:after="0" w:line="240" w:lineRule="auto"/>
        <w:ind w:firstLine="5670"/>
        <w:jc w:val="both"/>
        <w:rPr>
          <w:rFonts w:ascii="Times New Roman" w:eastAsia="Calibri" w:hAnsi="Times New Roman" w:cs="Times New Roman"/>
          <w:sz w:val="24"/>
          <w:szCs w:val="24"/>
        </w:rPr>
      </w:pPr>
      <w:bookmarkStart w:id="0" w:name="part_3d002f34ccb645cfb2957ac8c92cb377"/>
      <w:bookmarkEnd w:id="0"/>
      <w:r w:rsidRPr="006F1F00">
        <w:rPr>
          <w:rFonts w:ascii="Times New Roman" w:eastAsia="Calibri" w:hAnsi="Times New Roman" w:cs="Times New Roman"/>
          <w:sz w:val="24"/>
          <w:szCs w:val="24"/>
        </w:rPr>
        <w:t>2021 m.                     d.</w:t>
      </w:r>
    </w:p>
    <w:p w:rsidR="006F1F00" w:rsidRPr="006F1F00" w:rsidRDefault="006F1F00" w:rsidP="006F1F00">
      <w:pPr>
        <w:spacing w:after="0" w:line="240" w:lineRule="auto"/>
        <w:ind w:firstLine="567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6F1F00">
        <w:rPr>
          <w:rFonts w:ascii="Times New Roman" w:eastAsia="Calibri" w:hAnsi="Times New Roman" w:cs="Times New Roman"/>
          <w:sz w:val="24"/>
          <w:szCs w:val="24"/>
        </w:rPr>
        <w:t xml:space="preserve">aslaugų viešojo pirkimo–pardavimo </w:t>
      </w:r>
    </w:p>
    <w:p w:rsidR="006F1F00" w:rsidRPr="006F1F00" w:rsidRDefault="006F1F00" w:rsidP="006F1F00">
      <w:pPr>
        <w:spacing w:after="0" w:line="240" w:lineRule="auto"/>
        <w:ind w:firstLine="5670"/>
        <w:jc w:val="both"/>
        <w:rPr>
          <w:rFonts w:ascii="Times New Roman" w:eastAsia="Calibri" w:hAnsi="Times New Roman" w:cs="Times New Roman"/>
          <w:sz w:val="24"/>
          <w:szCs w:val="24"/>
        </w:rPr>
      </w:pPr>
      <w:r w:rsidRPr="006F1F00">
        <w:rPr>
          <w:rFonts w:ascii="Times New Roman" w:eastAsia="Calibri" w:hAnsi="Times New Roman" w:cs="Times New Roman"/>
          <w:sz w:val="24"/>
          <w:szCs w:val="24"/>
        </w:rPr>
        <w:t>sutarties Nr.</w:t>
      </w:r>
    </w:p>
    <w:p w:rsidR="006F1F00" w:rsidRPr="006F1F00" w:rsidRDefault="00C247DE" w:rsidP="006F1F00">
      <w:pPr>
        <w:spacing w:after="0" w:line="240" w:lineRule="auto"/>
        <w:ind w:firstLine="5670"/>
        <w:jc w:val="both"/>
        <w:rPr>
          <w:rFonts w:ascii="Times New Roman" w:eastAsia="Calibri" w:hAnsi="Times New Roman" w:cs="Times New Roman"/>
          <w:sz w:val="24"/>
          <w:szCs w:val="24"/>
        </w:rPr>
      </w:pPr>
      <w:r>
        <w:rPr>
          <w:rFonts w:ascii="Times New Roman" w:eastAsia="Calibri" w:hAnsi="Times New Roman" w:cs="Times New Roman"/>
          <w:sz w:val="24"/>
          <w:szCs w:val="24"/>
        </w:rPr>
        <w:t>3</w:t>
      </w:r>
      <w:bookmarkStart w:id="1" w:name="_GoBack"/>
      <w:bookmarkEnd w:id="1"/>
      <w:r w:rsidR="006F1F00" w:rsidRPr="006F1F00">
        <w:rPr>
          <w:rFonts w:ascii="Times New Roman" w:eastAsia="Calibri" w:hAnsi="Times New Roman" w:cs="Times New Roman"/>
          <w:sz w:val="24"/>
          <w:szCs w:val="24"/>
        </w:rPr>
        <w:t xml:space="preserve"> priedas</w:t>
      </w:r>
    </w:p>
    <w:p w:rsid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p>
    <w:p w:rsid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52" w:lineRule="auto"/>
        <w:jc w:val="center"/>
        <w:rPr>
          <w:rFonts w:ascii="Times New Roman" w:eastAsia="PMingLiU" w:hAnsi="Times New Roman" w:cs="Times New Roman"/>
          <w:b/>
          <w:bCs/>
          <w:sz w:val="24"/>
          <w:szCs w:val="24"/>
        </w:rPr>
      </w:pPr>
      <w:r w:rsidRPr="006F1F00">
        <w:rPr>
          <w:rFonts w:ascii="Times New Roman" w:eastAsia="PMingLiU" w:hAnsi="Times New Roman" w:cs="Times New Roman"/>
          <w:color w:val="000000"/>
          <w:sz w:val="24"/>
          <w:szCs w:val="24"/>
          <w:lang w:eastAsia="lt-LT"/>
        </w:rPr>
        <w:t>(</w:t>
      </w:r>
      <w:r w:rsidRPr="006F1F00">
        <w:rPr>
          <w:rFonts w:ascii="Times New Roman" w:eastAsia="PMingLiU" w:hAnsi="Times New Roman" w:cs="Times New Roman"/>
          <w:b/>
          <w:color w:val="000000"/>
          <w:sz w:val="24"/>
          <w:szCs w:val="24"/>
          <w:lang w:eastAsia="lt-LT"/>
        </w:rPr>
        <w:t xml:space="preserve">Konfidencialumo pasižadėjimo </w:t>
      </w:r>
      <w:r w:rsidRPr="006F1F00">
        <w:rPr>
          <w:rFonts w:ascii="Times New Roman" w:eastAsia="PMingLiU" w:hAnsi="Times New Roman" w:cs="Times New Roman"/>
          <w:b/>
          <w:bCs/>
          <w:sz w:val="24"/>
          <w:szCs w:val="24"/>
        </w:rPr>
        <w:t>neatskleisti informacijos, kuri taps žinoma</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b/>
          <w:bCs/>
          <w:sz w:val="24"/>
          <w:szCs w:val="24"/>
        </w:rPr>
        <w:t>vykdant sutartį, forma)</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52" w:lineRule="auto"/>
        <w:jc w:val="center"/>
        <w:rPr>
          <w:rFonts w:ascii="Times New Roman" w:eastAsia="PMingLiU" w:hAnsi="Times New Roman" w:cs="Times New Roman"/>
          <w:b/>
          <w:color w:val="000000"/>
          <w:sz w:val="24"/>
          <w:szCs w:val="24"/>
          <w:lang w:eastAsia="lt-LT"/>
        </w:rPr>
      </w:pPr>
      <w:r w:rsidRPr="006F1F00">
        <w:rPr>
          <w:rFonts w:ascii="Times New Roman" w:eastAsia="PMingLiU" w:hAnsi="Times New Roman" w:cs="Times New Roman"/>
          <w:b/>
          <w:color w:val="000000"/>
          <w:sz w:val="24"/>
          <w:szCs w:val="24"/>
          <w:lang w:eastAsia="lt-LT"/>
        </w:rPr>
        <w:t>KONFIDENCIALUMO PASIŽADĖJIMAS</w:t>
      </w:r>
    </w:p>
    <w:p w:rsidR="006F1F00" w:rsidRPr="006F1F00" w:rsidRDefault="006F1F00" w:rsidP="006F1F00">
      <w:pPr>
        <w:widowControl w:val="0"/>
        <w:suppressAutoHyphens/>
        <w:spacing w:after="0" w:line="252" w:lineRule="auto"/>
        <w:jc w:val="center"/>
        <w:rPr>
          <w:rFonts w:ascii="Times New Roman" w:eastAsia="PMingLiU" w:hAnsi="Times New Roman" w:cs="Times New Roman"/>
          <w:b/>
          <w:color w:val="000000"/>
          <w:sz w:val="24"/>
          <w:szCs w:val="24"/>
          <w:lang w:eastAsia="lt-LT"/>
        </w:rPr>
      </w:pPr>
      <w:r w:rsidRPr="006F1F00">
        <w:rPr>
          <w:rFonts w:ascii="Times New Roman" w:eastAsia="PMingLiU" w:hAnsi="Times New Roman" w:cs="Times New Roman"/>
          <w:b/>
          <w:bCs/>
          <w:sz w:val="24"/>
          <w:szCs w:val="24"/>
        </w:rPr>
        <w:t xml:space="preserve">NEATSKLEISTI INFORMACIJOS, KURI TAPS ŽINOMA VYKDANT SUTARTĮ </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________________________</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(data)</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________________________</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(vieta)</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52" w:lineRule="auto"/>
        <w:ind w:firstLine="709"/>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Aš, ____________________________________________________________, eidamas (-a)</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(vardas, pavardė)</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________________________________________________________________________________</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(juridinio asmens pavadinimas)</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________________________________________________________________________ pareigas,</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(pareigų pavadinimas)</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ir dirbdamas (-a) pagal sutartį ________________________________________________________</w:t>
      </w:r>
    </w:p>
    <w:p w:rsidR="006F1F00" w:rsidRPr="006F1F00" w:rsidRDefault="006F1F00" w:rsidP="006F1F00">
      <w:pPr>
        <w:widowControl w:val="0"/>
        <w:suppressAutoHyphens/>
        <w:spacing w:after="0" w:line="252" w:lineRule="auto"/>
        <w:ind w:left="3600"/>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(sutarties pavadinimas, data, numeris)</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 xml:space="preserve">_______________________________________________________________________________, </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 xml:space="preserve">sudarytą tarp Informatikos ir ryšių departamento prie Lietuvos Respublikos vidaus reikalų ministerijos ir </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_______________________________________________________________________________,</w:t>
      </w:r>
    </w:p>
    <w:p w:rsidR="006F1F00" w:rsidRPr="006F1F00" w:rsidRDefault="006F1F00" w:rsidP="006F1F00">
      <w:pPr>
        <w:widowControl w:val="0"/>
        <w:suppressAutoHyphens/>
        <w:spacing w:after="0" w:line="252" w:lineRule="auto"/>
        <w:jc w:val="center"/>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(sutarties šalies pavadinimas)</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 xml:space="preserve">(toliau – Sutartis), </w:t>
      </w:r>
    </w:p>
    <w:p w:rsidR="006F1F00" w:rsidRPr="006F1F00" w:rsidRDefault="006F1F00" w:rsidP="006F1F00">
      <w:pPr>
        <w:widowControl w:val="0"/>
        <w:suppressAutoHyphens/>
        <w:spacing w:after="0" w:line="252" w:lineRule="auto"/>
        <w:rPr>
          <w:rFonts w:ascii="Times New Roman" w:eastAsia="PMingLiU" w:hAnsi="Times New Roman" w:cs="Times New Roman"/>
          <w:color w:val="000000"/>
          <w:sz w:val="24"/>
          <w:szCs w:val="24"/>
          <w:lang w:eastAsia="lt-LT"/>
        </w:rPr>
      </w:pP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b/>
          <w:color w:val="000000"/>
          <w:sz w:val="24"/>
          <w:szCs w:val="24"/>
          <w:lang w:eastAsia="lt-LT"/>
        </w:rPr>
      </w:pPr>
      <w:r w:rsidRPr="006F1F00">
        <w:rPr>
          <w:rFonts w:ascii="Times New Roman" w:eastAsia="PMingLiU" w:hAnsi="Times New Roman" w:cs="Times New Roman"/>
          <w:b/>
          <w:color w:val="000000"/>
          <w:sz w:val="24"/>
          <w:szCs w:val="24"/>
          <w:lang w:eastAsia="lt-LT"/>
        </w:rPr>
        <w:t xml:space="preserve">1. Pasižadu: </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1.2. užtikrinti iš Informatikos ir ryšių departamento prie Lietuvos Respublikos vidaus reikalų ministerijos gautų informacijos ir dokumentų</w:t>
      </w:r>
      <w:r w:rsidRPr="006F1F00">
        <w:rPr>
          <w:rFonts w:ascii="Times New Roman" w:eastAsia="PMingLiU"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6F1F00">
        <w:rPr>
          <w:rFonts w:ascii="Times New Roman" w:eastAsia="PMingLiU" w:hAnsi="Times New Roman" w:cs="Times New Roman"/>
          <w:color w:val="000000"/>
          <w:sz w:val="24"/>
          <w:szCs w:val="24"/>
          <w:lang w:eastAsia="lt-LT"/>
        </w:rPr>
        <w:t>;</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 xml:space="preserve">1.4. pasibaigus sutartiniams santykiams grąžinti visus man patikėtus dokumentus ir informaciją arba Informatikos ir ryšių departamento prie Lietuvos Respublikos vidaus reikalų ministerijos </w:t>
      </w:r>
      <w:r w:rsidRPr="006F1F00">
        <w:rPr>
          <w:rFonts w:ascii="Times New Roman" w:eastAsia="PMingLiU" w:hAnsi="Times New Roman" w:cs="Times New Roman"/>
          <w:color w:val="000000"/>
          <w:sz w:val="24"/>
          <w:szCs w:val="24"/>
          <w:lang w:eastAsia="lt-LT"/>
        </w:rPr>
        <w:lastRenderedPageBreak/>
        <w:t>leidimu juos sunaikinti; nepasilikti jokių man patikėtų dokumentų ir informacijos kopijų;</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b/>
          <w:color w:val="000000"/>
          <w:sz w:val="24"/>
          <w:szCs w:val="24"/>
          <w:lang w:eastAsia="lt-LT"/>
        </w:rPr>
      </w:pPr>
      <w:r w:rsidRPr="006F1F00">
        <w:rPr>
          <w:rFonts w:ascii="Times New Roman" w:eastAsia="PMingLiU" w:hAnsi="Times New Roman" w:cs="Times New Roman"/>
          <w:b/>
          <w:color w:val="000000"/>
          <w:sz w:val="24"/>
          <w:szCs w:val="24"/>
          <w:lang w:eastAsia="lt-LT"/>
        </w:rPr>
        <w:t xml:space="preserve">2. Suprantu, </w:t>
      </w:r>
      <w:r w:rsidRPr="006F1F00">
        <w:rPr>
          <w:rFonts w:ascii="Times New Roman" w:eastAsia="PMingLiU"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b/>
          <w:color w:val="000000"/>
          <w:sz w:val="24"/>
          <w:szCs w:val="24"/>
          <w:lang w:eastAsia="lt-LT"/>
        </w:rPr>
      </w:pPr>
      <w:r w:rsidRPr="006F1F00">
        <w:rPr>
          <w:rFonts w:ascii="Times New Roman" w:eastAsia="PMingLiU" w:hAnsi="Times New Roman" w:cs="Times New Roman"/>
          <w:b/>
          <w:color w:val="000000"/>
          <w:sz w:val="24"/>
          <w:szCs w:val="24"/>
          <w:lang w:eastAsia="lt-LT"/>
        </w:rPr>
        <w:t>3. Esu įspėtas (-a), kad:</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3.1. šis pasižadėjimas galios neterminuotą laiką;</w:t>
      </w:r>
    </w:p>
    <w:p w:rsidR="006F1F00" w:rsidRPr="006F1F00" w:rsidRDefault="006F1F00" w:rsidP="006F1F00">
      <w:pPr>
        <w:widowControl w:val="0"/>
        <w:suppressAutoHyphens/>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rsidR="006F1F00" w:rsidRDefault="006F1F00" w:rsidP="006F1F00">
      <w:pPr>
        <w:spacing w:after="0" w:line="276" w:lineRule="auto"/>
        <w:ind w:firstLine="567"/>
        <w:jc w:val="both"/>
        <w:rPr>
          <w:rFonts w:ascii="Times New Roman" w:eastAsia="PMingLiU" w:hAnsi="Times New Roman" w:cs="Times New Roman"/>
          <w:color w:val="000000"/>
          <w:sz w:val="24"/>
          <w:szCs w:val="24"/>
          <w:lang w:eastAsia="lt-LT"/>
        </w:rPr>
      </w:pPr>
      <w:r w:rsidRPr="006F1F00">
        <w:rPr>
          <w:rFonts w:ascii="Times New Roman" w:eastAsia="PMingLiU"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6F1F00" w:rsidRDefault="006F1F00" w:rsidP="006F1F00">
      <w:pPr>
        <w:spacing w:after="0" w:line="276" w:lineRule="auto"/>
        <w:ind w:firstLine="567"/>
        <w:jc w:val="both"/>
        <w:rPr>
          <w:rFonts w:ascii="Times New Roman" w:eastAsia="PMingLiU" w:hAnsi="Times New Roman" w:cs="Times New Roman"/>
          <w:color w:val="000000"/>
          <w:sz w:val="24"/>
          <w:szCs w:val="24"/>
          <w:lang w:eastAsia="lt-LT"/>
        </w:rPr>
      </w:pPr>
    </w:p>
    <w:p w:rsidR="006F1F00" w:rsidRDefault="006F1F00" w:rsidP="006F1F00">
      <w:pPr>
        <w:spacing w:after="0" w:line="276" w:lineRule="auto"/>
        <w:ind w:firstLine="567"/>
        <w:jc w:val="both"/>
        <w:rPr>
          <w:rFonts w:ascii="Times New Roman" w:eastAsia="PMingLiU" w:hAnsi="Times New Roman" w:cs="Times New Roman"/>
          <w:color w:val="000000"/>
          <w:sz w:val="24"/>
          <w:szCs w:val="24"/>
          <w:lang w:eastAsia="lt-LT"/>
        </w:rPr>
      </w:pPr>
    </w:p>
    <w:p w:rsidR="006F1F00" w:rsidRPr="006F1F00" w:rsidRDefault="006F1F00" w:rsidP="006F1F00">
      <w:pPr>
        <w:spacing w:after="0" w:line="276" w:lineRule="auto"/>
        <w:ind w:firstLine="567"/>
        <w:jc w:val="both"/>
        <w:rPr>
          <w:rFonts w:ascii="Times New Roman" w:eastAsia="PMingLiU" w:hAnsi="Times New Roman" w:cs="Times New Roman"/>
          <w:color w:val="000000"/>
          <w:sz w:val="24"/>
          <w:szCs w:val="24"/>
          <w:lang w:eastAsia="lt-LT"/>
        </w:rPr>
      </w:pPr>
    </w:p>
    <w:p w:rsidR="006F1F00" w:rsidRPr="006F1F00" w:rsidRDefault="006F1F00" w:rsidP="006F1F00">
      <w:pPr>
        <w:spacing w:after="0" w:line="252" w:lineRule="auto"/>
        <w:rPr>
          <w:rFonts w:ascii="Times New Roman" w:eastAsia="PMingLiU" w:hAnsi="Times New Roman" w:cs="Times New Roman"/>
          <w:sz w:val="24"/>
          <w:szCs w:val="24"/>
        </w:rPr>
      </w:pPr>
      <w:r w:rsidRPr="006F1F00">
        <w:rPr>
          <w:rFonts w:ascii="Times New Roman" w:eastAsia="PMingLiU" w:hAnsi="Times New Roman" w:cs="Times New Roman"/>
          <w:sz w:val="24"/>
          <w:szCs w:val="24"/>
        </w:rPr>
        <w:t>_________________________</w:t>
      </w:r>
      <w:r w:rsidRPr="006F1F00">
        <w:rPr>
          <w:rFonts w:ascii="Times New Roman" w:eastAsia="PMingLiU" w:hAnsi="Times New Roman" w:cs="Times New Roman"/>
          <w:sz w:val="24"/>
          <w:szCs w:val="24"/>
        </w:rPr>
        <w:tab/>
      </w:r>
      <w:r w:rsidRPr="006F1F00">
        <w:rPr>
          <w:rFonts w:ascii="Times New Roman" w:eastAsia="PMingLiU" w:hAnsi="Times New Roman" w:cs="Times New Roman"/>
          <w:sz w:val="24"/>
          <w:szCs w:val="24"/>
        </w:rPr>
        <w:tab/>
        <w:t>_____________________________________</w:t>
      </w:r>
    </w:p>
    <w:p w:rsidR="006F1F00" w:rsidRPr="006F1F00" w:rsidRDefault="006F1F00" w:rsidP="006F1F00">
      <w:pPr>
        <w:spacing w:after="0" w:line="252" w:lineRule="auto"/>
        <w:ind w:left="426" w:firstLine="720"/>
        <w:rPr>
          <w:rFonts w:ascii="Times New Roman" w:eastAsia="PMingLiU" w:hAnsi="Times New Roman" w:cs="Times New Roman"/>
          <w:sz w:val="24"/>
          <w:szCs w:val="24"/>
        </w:rPr>
      </w:pPr>
      <w:r w:rsidRPr="006F1F00">
        <w:rPr>
          <w:rFonts w:ascii="Times New Roman" w:eastAsia="PMingLiU" w:hAnsi="Times New Roman" w:cs="Times New Roman"/>
          <w:sz w:val="24"/>
          <w:szCs w:val="24"/>
        </w:rPr>
        <w:t>(parašas)</w:t>
      </w:r>
      <w:r w:rsidRPr="006F1F00">
        <w:rPr>
          <w:rFonts w:ascii="Times New Roman" w:eastAsia="PMingLiU" w:hAnsi="Times New Roman" w:cs="Times New Roman"/>
          <w:sz w:val="24"/>
          <w:szCs w:val="24"/>
        </w:rPr>
        <w:tab/>
      </w:r>
      <w:r w:rsidRPr="006F1F00">
        <w:rPr>
          <w:rFonts w:ascii="Times New Roman" w:eastAsia="PMingLiU" w:hAnsi="Times New Roman" w:cs="Times New Roman"/>
          <w:sz w:val="24"/>
          <w:szCs w:val="24"/>
        </w:rPr>
        <w:tab/>
      </w:r>
      <w:r w:rsidRPr="006F1F00">
        <w:rPr>
          <w:rFonts w:ascii="Times New Roman" w:eastAsia="PMingLiU" w:hAnsi="Times New Roman" w:cs="Times New Roman"/>
          <w:sz w:val="24"/>
          <w:szCs w:val="24"/>
        </w:rPr>
        <w:tab/>
      </w:r>
      <w:r w:rsidRPr="006F1F00">
        <w:rPr>
          <w:rFonts w:ascii="Times New Roman" w:eastAsia="PMingLiU" w:hAnsi="Times New Roman" w:cs="Times New Roman"/>
          <w:sz w:val="24"/>
          <w:szCs w:val="24"/>
        </w:rPr>
        <w:tab/>
        <w:t>(vardas, pavardė)</w:t>
      </w:r>
    </w:p>
    <w:p w:rsidR="006F1F00" w:rsidRPr="006F1F00" w:rsidRDefault="006F1F00" w:rsidP="006F1F00">
      <w:pPr>
        <w:spacing w:after="0" w:line="252" w:lineRule="auto"/>
        <w:rPr>
          <w:rFonts w:ascii="Times New Roman" w:eastAsia="PMingLiU" w:hAnsi="Times New Roman" w:cs="Times New Roman"/>
          <w:sz w:val="24"/>
          <w:szCs w:val="24"/>
        </w:rPr>
      </w:pPr>
    </w:p>
    <w:tbl>
      <w:tblPr>
        <w:tblpPr w:leftFromText="180" w:rightFromText="180" w:vertAnchor="text" w:horzAnchor="margin" w:tblpY="18"/>
        <w:tblW w:w="20359" w:type="dxa"/>
        <w:tblLook w:val="0000" w:firstRow="0" w:lastRow="0" w:firstColumn="0" w:lastColumn="0" w:noHBand="0" w:noVBand="0"/>
      </w:tblPr>
      <w:tblGrid>
        <w:gridCol w:w="5162"/>
        <w:gridCol w:w="5162"/>
        <w:gridCol w:w="5162"/>
        <w:gridCol w:w="4873"/>
      </w:tblGrid>
      <w:tr w:rsidR="006F1F00" w:rsidRPr="006F1F00" w:rsidTr="006F1F00">
        <w:trPr>
          <w:trHeight w:val="2601"/>
        </w:trPr>
        <w:tc>
          <w:tcPr>
            <w:tcW w:w="5162" w:type="dxa"/>
          </w:tcPr>
          <w:p w:rsidR="006F1F00" w:rsidRPr="006F1F00" w:rsidRDefault="006F1F00" w:rsidP="006F1F00">
            <w:pPr>
              <w:tabs>
                <w:tab w:val="left" w:pos="9630"/>
              </w:tabs>
              <w:spacing w:after="0"/>
              <w:ind w:right="8"/>
              <w:rPr>
                <w:rFonts w:ascii="Times New Roman" w:hAnsi="Times New Roman" w:cs="Times New Roman"/>
                <w:b/>
                <w:sz w:val="24"/>
                <w:szCs w:val="24"/>
                <w:highlight w:val="lightGray"/>
              </w:rPr>
            </w:pPr>
          </w:p>
          <w:p w:rsidR="006F1F00" w:rsidRPr="006F1F00" w:rsidRDefault="006F1F00" w:rsidP="006F1F00">
            <w:pPr>
              <w:tabs>
                <w:tab w:val="left" w:pos="720"/>
                <w:tab w:val="left" w:pos="1008"/>
                <w:tab w:val="left" w:pos="9630"/>
              </w:tabs>
              <w:spacing w:after="0"/>
              <w:ind w:right="8"/>
              <w:rPr>
                <w:rFonts w:ascii="Times New Roman" w:hAnsi="Times New Roman" w:cs="Times New Roman"/>
                <w:b/>
                <w:sz w:val="24"/>
                <w:szCs w:val="24"/>
              </w:rPr>
            </w:pPr>
            <w:r w:rsidRPr="006F1F00">
              <w:rPr>
                <w:rFonts w:ascii="Times New Roman" w:hAnsi="Times New Roman" w:cs="Times New Roman"/>
                <w:b/>
                <w:sz w:val="24"/>
                <w:szCs w:val="24"/>
              </w:rPr>
              <w:t>KLIENTAS</w:t>
            </w:r>
          </w:p>
          <w:p w:rsidR="006F1F00" w:rsidRPr="006F1F00" w:rsidRDefault="006F1F00" w:rsidP="006F1F00">
            <w:pPr>
              <w:tabs>
                <w:tab w:val="left" w:pos="720"/>
                <w:tab w:val="left" w:pos="1008"/>
                <w:tab w:val="left" w:pos="9630"/>
              </w:tabs>
              <w:spacing w:after="0"/>
              <w:ind w:right="8"/>
              <w:rPr>
                <w:rFonts w:ascii="Times New Roman" w:hAnsi="Times New Roman" w:cs="Times New Roman"/>
                <w:sz w:val="24"/>
                <w:szCs w:val="24"/>
              </w:rPr>
            </w:pPr>
          </w:p>
          <w:p w:rsidR="006F1F00" w:rsidRPr="006F1F00" w:rsidRDefault="006F1F00" w:rsidP="006F1F00">
            <w:pPr>
              <w:spacing w:after="0"/>
              <w:rPr>
                <w:rFonts w:ascii="Times New Roman" w:hAnsi="Times New Roman" w:cs="Times New Roman"/>
                <w:b/>
                <w:bCs/>
                <w:sz w:val="24"/>
                <w:szCs w:val="24"/>
              </w:rPr>
            </w:pPr>
            <w:r w:rsidRPr="006F1F00">
              <w:rPr>
                <w:rFonts w:ascii="Times New Roman" w:hAnsi="Times New Roman" w:cs="Times New Roman"/>
                <w:b/>
                <w:bCs/>
                <w:sz w:val="24"/>
                <w:szCs w:val="24"/>
              </w:rPr>
              <w:t xml:space="preserve">Informatikos ir ryšių departamentas </w:t>
            </w:r>
          </w:p>
          <w:p w:rsidR="006F1F00" w:rsidRPr="006F1F00" w:rsidRDefault="006F1F00" w:rsidP="006F1F00">
            <w:pPr>
              <w:spacing w:after="0"/>
              <w:rPr>
                <w:rFonts w:ascii="Times New Roman" w:hAnsi="Times New Roman" w:cs="Times New Roman"/>
                <w:b/>
                <w:sz w:val="24"/>
                <w:szCs w:val="24"/>
              </w:rPr>
            </w:pPr>
            <w:r w:rsidRPr="006F1F00">
              <w:rPr>
                <w:rFonts w:ascii="Times New Roman" w:hAnsi="Times New Roman" w:cs="Times New Roman"/>
                <w:b/>
                <w:bCs/>
                <w:sz w:val="24"/>
                <w:szCs w:val="24"/>
              </w:rPr>
              <w:t xml:space="preserve">prie </w:t>
            </w:r>
            <w:r w:rsidRPr="006F1F00">
              <w:rPr>
                <w:rFonts w:ascii="Times New Roman" w:hAnsi="Times New Roman" w:cs="Times New Roman"/>
                <w:b/>
                <w:sz w:val="24"/>
                <w:szCs w:val="24"/>
              </w:rPr>
              <w:t xml:space="preserve">Lietuvos Respublikos </w:t>
            </w:r>
          </w:p>
          <w:p w:rsidR="006F1F00" w:rsidRPr="006F1F00" w:rsidRDefault="006F1F00" w:rsidP="006F1F00">
            <w:pPr>
              <w:spacing w:after="0"/>
              <w:rPr>
                <w:rFonts w:ascii="Times New Roman" w:hAnsi="Times New Roman" w:cs="Times New Roman"/>
                <w:b/>
                <w:bCs/>
                <w:sz w:val="24"/>
                <w:szCs w:val="24"/>
              </w:rPr>
            </w:pPr>
            <w:r w:rsidRPr="006F1F00">
              <w:rPr>
                <w:rFonts w:ascii="Times New Roman" w:hAnsi="Times New Roman" w:cs="Times New Roman"/>
                <w:b/>
                <w:sz w:val="24"/>
                <w:szCs w:val="24"/>
              </w:rPr>
              <w:t xml:space="preserve">vidaus reikalų ministerijos </w:t>
            </w:r>
          </w:p>
          <w:p w:rsidR="006F1F00" w:rsidRPr="006F1F00" w:rsidRDefault="006F1F00" w:rsidP="006F1F00">
            <w:pPr>
              <w:spacing w:after="0"/>
              <w:rPr>
                <w:rFonts w:ascii="Times New Roman" w:hAnsi="Times New Roman" w:cs="Times New Roman"/>
                <w:sz w:val="24"/>
                <w:szCs w:val="24"/>
              </w:rPr>
            </w:pPr>
          </w:p>
          <w:p w:rsidR="006F1F00" w:rsidRPr="006F1F00" w:rsidRDefault="006F1F00" w:rsidP="006F1F00">
            <w:pPr>
              <w:spacing w:after="0"/>
              <w:rPr>
                <w:rFonts w:ascii="Times New Roman" w:hAnsi="Times New Roman" w:cs="Times New Roman"/>
                <w:sz w:val="24"/>
                <w:szCs w:val="24"/>
              </w:rPr>
            </w:pPr>
            <w:r w:rsidRPr="006F1F00">
              <w:rPr>
                <w:rFonts w:ascii="Times New Roman" w:hAnsi="Times New Roman" w:cs="Times New Roman"/>
                <w:sz w:val="24"/>
                <w:szCs w:val="24"/>
              </w:rPr>
              <w:t>Direktorius</w:t>
            </w:r>
          </w:p>
          <w:p w:rsidR="006F1F00" w:rsidRPr="006F1F00" w:rsidRDefault="006F1F00" w:rsidP="006F1F00">
            <w:pPr>
              <w:spacing w:after="0"/>
              <w:ind w:right="340"/>
              <w:contextualSpacing/>
              <w:jc w:val="center"/>
              <w:rPr>
                <w:rFonts w:ascii="Times New Roman" w:hAnsi="Times New Roman" w:cs="Times New Roman"/>
                <w:sz w:val="24"/>
                <w:szCs w:val="24"/>
              </w:rPr>
            </w:pPr>
            <w:r w:rsidRPr="006F1F00">
              <w:rPr>
                <w:rFonts w:ascii="Times New Roman" w:hAnsi="Times New Roman" w:cs="Times New Roman"/>
                <w:sz w:val="24"/>
                <w:szCs w:val="24"/>
              </w:rPr>
              <w:t xml:space="preserve">                                                          </w:t>
            </w:r>
          </w:p>
          <w:p w:rsidR="006F1F00" w:rsidRPr="006F1F00" w:rsidRDefault="006F1F00" w:rsidP="006F1F00">
            <w:pPr>
              <w:tabs>
                <w:tab w:val="left" w:pos="9630"/>
              </w:tabs>
              <w:spacing w:after="0"/>
              <w:ind w:right="8"/>
              <w:rPr>
                <w:rFonts w:ascii="Times New Roman" w:hAnsi="Times New Roman" w:cs="Times New Roman"/>
                <w:sz w:val="24"/>
                <w:szCs w:val="24"/>
              </w:rPr>
            </w:pPr>
          </w:p>
          <w:p w:rsidR="006F1F00" w:rsidRPr="006F1F00" w:rsidRDefault="006F1F00" w:rsidP="006F1F00">
            <w:pPr>
              <w:tabs>
                <w:tab w:val="left" w:pos="9630"/>
              </w:tabs>
              <w:spacing w:after="0"/>
              <w:ind w:right="8"/>
              <w:rPr>
                <w:rFonts w:ascii="Times New Roman" w:hAnsi="Times New Roman" w:cs="Times New Roman"/>
                <w:b/>
                <w:sz w:val="24"/>
                <w:szCs w:val="24"/>
                <w:highlight w:val="lightGray"/>
              </w:rPr>
            </w:pPr>
            <w:r w:rsidRPr="006F1F00">
              <w:rPr>
                <w:rFonts w:ascii="Times New Roman" w:hAnsi="Times New Roman" w:cs="Times New Roman"/>
                <w:sz w:val="24"/>
                <w:szCs w:val="24"/>
              </w:rPr>
              <w:t>Tomas Stankevičius</w:t>
            </w:r>
          </w:p>
        </w:tc>
        <w:tc>
          <w:tcPr>
            <w:tcW w:w="5162" w:type="dxa"/>
          </w:tcPr>
          <w:p w:rsidR="006F1F00" w:rsidRPr="006F1F00" w:rsidRDefault="006F1F00" w:rsidP="006F1F00">
            <w:pPr>
              <w:keepNext/>
              <w:tabs>
                <w:tab w:val="left" w:pos="9630"/>
              </w:tabs>
              <w:spacing w:after="0"/>
              <w:ind w:right="8"/>
              <w:jc w:val="both"/>
              <w:outlineLvl w:val="0"/>
              <w:rPr>
                <w:rFonts w:ascii="Times New Roman" w:eastAsia="Arial Unicode MS" w:hAnsi="Times New Roman" w:cs="Times New Roman"/>
                <w:b/>
                <w:bCs/>
                <w:sz w:val="24"/>
                <w:szCs w:val="24"/>
                <w:highlight w:val="lightGray"/>
              </w:rPr>
            </w:pPr>
          </w:p>
          <w:p w:rsidR="006F1F00" w:rsidRPr="006F1F00" w:rsidRDefault="006F1F00" w:rsidP="006F1F00">
            <w:pPr>
              <w:keepNext/>
              <w:tabs>
                <w:tab w:val="left" w:pos="9630"/>
              </w:tabs>
              <w:spacing w:after="0"/>
              <w:ind w:right="8"/>
              <w:jc w:val="both"/>
              <w:outlineLvl w:val="0"/>
              <w:rPr>
                <w:rFonts w:ascii="Times New Roman" w:eastAsia="Arial Unicode MS" w:hAnsi="Times New Roman" w:cs="Times New Roman"/>
                <w:b/>
                <w:bCs/>
                <w:sz w:val="24"/>
                <w:szCs w:val="24"/>
              </w:rPr>
            </w:pPr>
            <w:r w:rsidRPr="006F1F00">
              <w:rPr>
                <w:rFonts w:ascii="Times New Roman" w:eastAsia="Arial Unicode MS" w:hAnsi="Times New Roman" w:cs="Times New Roman"/>
                <w:b/>
                <w:bCs/>
                <w:sz w:val="24"/>
                <w:szCs w:val="24"/>
              </w:rPr>
              <w:t>PASLAUGŲ TEIKĖJAS</w:t>
            </w:r>
          </w:p>
          <w:p w:rsidR="006F1F00" w:rsidRPr="006F1F00" w:rsidRDefault="006F1F00" w:rsidP="006F1F00">
            <w:pPr>
              <w:tabs>
                <w:tab w:val="left" w:pos="9630"/>
              </w:tabs>
              <w:spacing w:after="0"/>
              <w:ind w:right="8"/>
              <w:jc w:val="both"/>
              <w:rPr>
                <w:rFonts w:ascii="Times New Roman" w:hAnsi="Times New Roman" w:cs="Times New Roman"/>
                <w:b/>
                <w:sz w:val="24"/>
                <w:szCs w:val="24"/>
                <w:lang w:eastAsia="lt-LT"/>
              </w:rPr>
            </w:pPr>
          </w:p>
          <w:p w:rsidR="006F1F00" w:rsidRPr="006F1F00" w:rsidRDefault="006F1F00" w:rsidP="006F1F00">
            <w:pPr>
              <w:spacing w:after="0"/>
              <w:rPr>
                <w:rFonts w:ascii="Times New Roman" w:hAnsi="Times New Roman" w:cs="Times New Roman"/>
                <w:sz w:val="24"/>
                <w:szCs w:val="24"/>
              </w:rPr>
            </w:pPr>
            <w:r w:rsidRPr="006F1F00">
              <w:rPr>
                <w:rFonts w:ascii="Times New Roman" w:hAnsi="Times New Roman" w:cs="Times New Roman"/>
                <w:b/>
                <w:bCs/>
                <w:iCs/>
                <w:sz w:val="24"/>
                <w:szCs w:val="24"/>
              </w:rPr>
              <w:t>UAB „</w:t>
            </w:r>
            <w:proofErr w:type="spellStart"/>
            <w:r w:rsidRPr="006F1F00">
              <w:rPr>
                <w:rFonts w:ascii="Times New Roman" w:hAnsi="Times New Roman" w:cs="Times New Roman"/>
                <w:b/>
                <w:bCs/>
                <w:iCs/>
                <w:sz w:val="24"/>
                <w:szCs w:val="24"/>
              </w:rPr>
              <w:t>Marval</w:t>
            </w:r>
            <w:proofErr w:type="spellEnd"/>
            <w:r w:rsidRPr="006F1F00">
              <w:rPr>
                <w:rFonts w:ascii="Times New Roman" w:hAnsi="Times New Roman" w:cs="Times New Roman"/>
                <w:b/>
                <w:bCs/>
                <w:iCs/>
                <w:sz w:val="24"/>
                <w:szCs w:val="24"/>
              </w:rPr>
              <w:t xml:space="preserve"> Baltic“</w:t>
            </w:r>
            <w:r w:rsidRPr="006F1F00">
              <w:rPr>
                <w:rFonts w:ascii="Times New Roman" w:hAnsi="Times New Roman" w:cs="Times New Roman"/>
                <w:b/>
                <w:bCs/>
                <w:sz w:val="24"/>
                <w:szCs w:val="24"/>
              </w:rPr>
              <w:t xml:space="preserve">  </w:t>
            </w:r>
          </w:p>
          <w:p w:rsidR="006F1F00" w:rsidRPr="006F1F00" w:rsidRDefault="006F1F00" w:rsidP="006F1F00">
            <w:pPr>
              <w:spacing w:after="0"/>
              <w:rPr>
                <w:rFonts w:ascii="Times New Roman" w:hAnsi="Times New Roman" w:cs="Times New Roman"/>
                <w:sz w:val="24"/>
                <w:szCs w:val="24"/>
              </w:rPr>
            </w:pPr>
          </w:p>
          <w:p w:rsidR="006F1F00" w:rsidRPr="006F1F00" w:rsidRDefault="006F1F00" w:rsidP="006F1F00">
            <w:pPr>
              <w:spacing w:after="0"/>
              <w:rPr>
                <w:rFonts w:ascii="Times New Roman" w:hAnsi="Times New Roman" w:cs="Times New Roman"/>
                <w:sz w:val="24"/>
                <w:szCs w:val="24"/>
              </w:rPr>
            </w:pPr>
          </w:p>
          <w:p w:rsidR="006F1F00" w:rsidRPr="006F1F00" w:rsidRDefault="006F1F00" w:rsidP="006F1F00">
            <w:pPr>
              <w:spacing w:after="0"/>
              <w:rPr>
                <w:rFonts w:ascii="Times New Roman" w:hAnsi="Times New Roman" w:cs="Times New Roman"/>
                <w:sz w:val="24"/>
                <w:szCs w:val="24"/>
                <w:highlight w:val="lightGray"/>
              </w:rPr>
            </w:pPr>
          </w:p>
          <w:p w:rsidR="006F1F00" w:rsidRPr="00B044ED" w:rsidRDefault="006F1F00" w:rsidP="006F1F00">
            <w:pPr>
              <w:spacing w:after="0"/>
              <w:rPr>
                <w:rFonts w:ascii="Times New Roman" w:hAnsi="Times New Roman" w:cs="Times New Roman"/>
                <w:sz w:val="24"/>
                <w:szCs w:val="24"/>
              </w:rPr>
            </w:pPr>
            <w:r w:rsidRPr="00B044ED">
              <w:rPr>
                <w:rFonts w:ascii="Times New Roman" w:hAnsi="Times New Roman" w:cs="Times New Roman"/>
                <w:sz w:val="24"/>
                <w:szCs w:val="24"/>
              </w:rPr>
              <w:t>Direktorė</w:t>
            </w:r>
          </w:p>
          <w:p w:rsidR="006F1F00" w:rsidRPr="00B044ED" w:rsidRDefault="006F1F00" w:rsidP="006F1F00">
            <w:pPr>
              <w:spacing w:after="0"/>
              <w:rPr>
                <w:rFonts w:ascii="Times New Roman" w:hAnsi="Times New Roman" w:cs="Times New Roman"/>
                <w:sz w:val="24"/>
                <w:szCs w:val="24"/>
              </w:rPr>
            </w:pPr>
          </w:p>
          <w:p w:rsidR="006F1F00" w:rsidRPr="00B044ED" w:rsidRDefault="006F1F00" w:rsidP="006F1F00">
            <w:pPr>
              <w:pStyle w:val="Sraopastraipa"/>
              <w:ind w:left="0" w:right="340"/>
              <w:jc w:val="center"/>
              <w:rPr>
                <w:lang w:val="lt-LT"/>
              </w:rPr>
            </w:pPr>
            <w:r w:rsidRPr="00B044ED">
              <w:rPr>
                <w:lang w:val="lt-LT"/>
              </w:rPr>
              <w:t xml:space="preserve">                                                                               </w:t>
            </w:r>
          </w:p>
          <w:p w:rsidR="006F1F00" w:rsidRPr="006F1F00" w:rsidRDefault="006F1F00" w:rsidP="006F1F00">
            <w:pPr>
              <w:tabs>
                <w:tab w:val="left" w:pos="9630"/>
              </w:tabs>
              <w:spacing w:after="0"/>
              <w:rPr>
                <w:rFonts w:ascii="Times New Roman" w:hAnsi="Times New Roman" w:cs="Times New Roman"/>
                <w:sz w:val="24"/>
                <w:szCs w:val="24"/>
              </w:rPr>
            </w:pPr>
            <w:r w:rsidRPr="00B044ED">
              <w:rPr>
                <w:rFonts w:ascii="Times New Roman" w:hAnsi="Times New Roman" w:cs="Times New Roman"/>
                <w:sz w:val="24"/>
                <w:szCs w:val="24"/>
              </w:rPr>
              <w:t xml:space="preserve">Vilma </w:t>
            </w:r>
            <w:proofErr w:type="spellStart"/>
            <w:r w:rsidRPr="00B044ED">
              <w:rPr>
                <w:rFonts w:ascii="Times New Roman" w:hAnsi="Times New Roman" w:cs="Times New Roman"/>
                <w:sz w:val="24"/>
                <w:szCs w:val="24"/>
              </w:rPr>
              <w:t>Domaševičienė</w:t>
            </w:r>
            <w:proofErr w:type="spellEnd"/>
          </w:p>
          <w:p w:rsidR="006F1F00" w:rsidRPr="006F1F00" w:rsidRDefault="006F1F00" w:rsidP="006F1F00">
            <w:pPr>
              <w:tabs>
                <w:tab w:val="left" w:pos="9630"/>
              </w:tabs>
              <w:spacing w:after="0"/>
              <w:ind w:right="8"/>
              <w:rPr>
                <w:rFonts w:ascii="Times New Roman" w:hAnsi="Times New Roman" w:cs="Times New Roman"/>
                <w:b/>
                <w:sz w:val="24"/>
                <w:szCs w:val="24"/>
              </w:rPr>
            </w:pPr>
          </w:p>
        </w:tc>
        <w:tc>
          <w:tcPr>
            <w:tcW w:w="5162" w:type="dxa"/>
            <w:shd w:val="clear" w:color="auto" w:fill="auto"/>
          </w:tcPr>
          <w:p w:rsidR="006F1F00" w:rsidRPr="006F1F00" w:rsidRDefault="006F1F00" w:rsidP="006F1F00">
            <w:pPr>
              <w:spacing w:after="0"/>
              <w:ind w:left="420" w:hanging="386"/>
              <w:contextualSpacing/>
              <w:rPr>
                <w:rFonts w:ascii="Times New Roman" w:hAnsi="Times New Roman" w:cs="Times New Roman"/>
                <w:b/>
                <w:sz w:val="24"/>
                <w:szCs w:val="24"/>
                <w:lang w:bidi="en-US"/>
              </w:rPr>
            </w:pPr>
          </w:p>
        </w:tc>
        <w:tc>
          <w:tcPr>
            <w:tcW w:w="4873" w:type="dxa"/>
            <w:shd w:val="clear" w:color="auto" w:fill="auto"/>
          </w:tcPr>
          <w:p w:rsidR="006F1F00" w:rsidRPr="006F1F00" w:rsidRDefault="006F1F00" w:rsidP="006F1F00">
            <w:pPr>
              <w:spacing w:after="0"/>
              <w:ind w:left="420"/>
              <w:contextualSpacing/>
              <w:rPr>
                <w:rFonts w:ascii="Times New Roman" w:hAnsi="Times New Roman" w:cs="Times New Roman"/>
                <w:b/>
                <w:sz w:val="24"/>
                <w:szCs w:val="24"/>
                <w:lang w:bidi="en-US"/>
              </w:rPr>
            </w:pPr>
          </w:p>
          <w:p w:rsidR="006F1F00" w:rsidRPr="006F1F00" w:rsidRDefault="006F1F00" w:rsidP="006F1F00">
            <w:pPr>
              <w:spacing w:after="0"/>
              <w:ind w:left="420"/>
              <w:contextualSpacing/>
              <w:rPr>
                <w:rFonts w:ascii="Times New Roman" w:hAnsi="Times New Roman" w:cs="Times New Roman"/>
                <w:b/>
                <w:sz w:val="24"/>
                <w:szCs w:val="24"/>
                <w:lang w:bidi="en-US"/>
              </w:rPr>
            </w:pPr>
          </w:p>
          <w:p w:rsidR="006F1F00" w:rsidRPr="006F1F00" w:rsidRDefault="006F1F00" w:rsidP="006F1F00">
            <w:pPr>
              <w:keepNext/>
              <w:tabs>
                <w:tab w:val="left" w:pos="9360"/>
              </w:tabs>
              <w:spacing w:after="0"/>
              <w:outlineLvl w:val="0"/>
              <w:rPr>
                <w:rFonts w:ascii="Times New Roman" w:hAnsi="Times New Roman" w:cs="Times New Roman"/>
                <w:b/>
                <w:bCs/>
                <w:sz w:val="24"/>
                <w:szCs w:val="24"/>
              </w:rPr>
            </w:pPr>
            <w:r w:rsidRPr="006F1F00">
              <w:rPr>
                <w:rFonts w:ascii="Times New Roman" w:hAnsi="Times New Roman" w:cs="Times New Roman"/>
                <w:b/>
                <w:bCs/>
                <w:sz w:val="24"/>
                <w:szCs w:val="24"/>
              </w:rPr>
              <w:t xml:space="preserve">       </w:t>
            </w:r>
          </w:p>
          <w:p w:rsidR="006F1F00" w:rsidRPr="006F1F00" w:rsidRDefault="006F1F00" w:rsidP="006F1F00">
            <w:pPr>
              <w:spacing w:after="0"/>
              <w:ind w:left="420"/>
              <w:contextualSpacing/>
              <w:rPr>
                <w:rFonts w:ascii="Times New Roman" w:hAnsi="Times New Roman" w:cs="Times New Roman"/>
                <w:sz w:val="24"/>
                <w:szCs w:val="24"/>
                <w:lang w:bidi="en-US"/>
              </w:rPr>
            </w:pPr>
          </w:p>
        </w:tc>
      </w:tr>
    </w:tbl>
    <w:p w:rsidR="00BF576C" w:rsidRPr="006F1F00" w:rsidRDefault="00BF576C" w:rsidP="006F1F00">
      <w:pPr>
        <w:spacing w:after="0"/>
        <w:rPr>
          <w:rFonts w:ascii="Times New Roman" w:hAnsi="Times New Roman" w:cs="Times New Roman"/>
          <w:sz w:val="24"/>
          <w:szCs w:val="24"/>
        </w:rPr>
      </w:pPr>
    </w:p>
    <w:sectPr w:rsidR="00BF576C" w:rsidRPr="006F1F00" w:rsidSect="006F1F00">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73" w:rsidRDefault="008E5073" w:rsidP="006F1F00">
      <w:pPr>
        <w:spacing w:after="0" w:line="240" w:lineRule="auto"/>
      </w:pPr>
      <w:r>
        <w:separator/>
      </w:r>
    </w:p>
  </w:endnote>
  <w:endnote w:type="continuationSeparator" w:id="0">
    <w:p w:rsidR="008E5073" w:rsidRDefault="008E5073" w:rsidP="006F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73" w:rsidRDefault="008E5073" w:rsidP="006F1F00">
      <w:pPr>
        <w:spacing w:after="0" w:line="240" w:lineRule="auto"/>
      </w:pPr>
      <w:r>
        <w:separator/>
      </w:r>
    </w:p>
  </w:footnote>
  <w:footnote w:type="continuationSeparator" w:id="0">
    <w:p w:rsidR="008E5073" w:rsidRDefault="008E5073" w:rsidP="006F1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770380"/>
      <w:docPartObj>
        <w:docPartGallery w:val="Page Numbers (Top of Page)"/>
        <w:docPartUnique/>
      </w:docPartObj>
    </w:sdtPr>
    <w:sdtEndPr/>
    <w:sdtContent>
      <w:p w:rsidR="006F1F00" w:rsidRDefault="006F1F00">
        <w:pPr>
          <w:pStyle w:val="Antrats"/>
          <w:jc w:val="center"/>
        </w:pPr>
        <w:r>
          <w:fldChar w:fldCharType="begin"/>
        </w:r>
        <w:r>
          <w:instrText>PAGE   \* MERGEFORMAT</w:instrText>
        </w:r>
        <w:r>
          <w:fldChar w:fldCharType="separate"/>
        </w:r>
        <w:r w:rsidR="00C247DE">
          <w:rPr>
            <w:noProof/>
          </w:rPr>
          <w:t>2</w:t>
        </w:r>
        <w:r>
          <w:fldChar w:fldCharType="end"/>
        </w:r>
      </w:p>
    </w:sdtContent>
  </w:sdt>
  <w:p w:rsidR="006F1F00" w:rsidRDefault="006F1F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6A"/>
    <w:rsid w:val="0022796A"/>
    <w:rsid w:val="004808CF"/>
    <w:rsid w:val="006F1F00"/>
    <w:rsid w:val="008E5073"/>
    <w:rsid w:val="00B044ED"/>
    <w:rsid w:val="00B23483"/>
    <w:rsid w:val="00B3582F"/>
    <w:rsid w:val="00BF576C"/>
    <w:rsid w:val="00C247DE"/>
    <w:rsid w:val="00D92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900C7-AA95-4C33-87E0-237EC1A0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1F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1F00"/>
  </w:style>
  <w:style w:type="paragraph" w:styleId="Porat">
    <w:name w:val="footer"/>
    <w:basedOn w:val="prastasis"/>
    <w:link w:val="PoratDiagrama"/>
    <w:uiPriority w:val="99"/>
    <w:unhideWhenUsed/>
    <w:rsid w:val="006F1F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1F00"/>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6F1F00"/>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F1F00"/>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6F1F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2411</Words>
  <Characters>1375</Characters>
  <Application>Microsoft Office Word</Application>
  <DocSecurity>0</DocSecurity>
  <Lines>11</Lines>
  <Paragraphs>7</Paragraphs>
  <ScaleCrop>false</ScaleCrop>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Inga Murauskaitė</cp:lastModifiedBy>
  <cp:revision>8</cp:revision>
  <dcterms:created xsi:type="dcterms:W3CDTF">2021-11-11T11:21:00Z</dcterms:created>
  <dcterms:modified xsi:type="dcterms:W3CDTF">2021-11-12T09:12:00Z</dcterms:modified>
</cp:coreProperties>
</file>