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8DF4" w14:textId="41C60221" w:rsidR="006B4A94" w:rsidRPr="004274B4" w:rsidRDefault="006B4A94" w:rsidP="006B4A94">
      <w:pPr>
        <w:tabs>
          <w:tab w:val="left" w:pos="3828"/>
        </w:tabs>
        <w:ind w:firstLine="567"/>
        <w:jc w:val="center"/>
        <w:rPr>
          <w:rFonts w:cstheme="minorHAnsi"/>
          <w:b/>
        </w:rPr>
      </w:pPr>
      <w:r w:rsidRPr="004274B4">
        <w:rPr>
          <w:rFonts w:cstheme="minorHAnsi"/>
          <w:b/>
        </w:rPr>
        <w:t xml:space="preserve">PIRKIMO TECHNINĖ SPECIFIKACIJA </w:t>
      </w:r>
    </w:p>
    <w:p w14:paraId="1A9AE508" w14:textId="77777777" w:rsidR="00293CFD" w:rsidRPr="004274B4" w:rsidRDefault="00293CFD" w:rsidP="006B4A94">
      <w:pPr>
        <w:tabs>
          <w:tab w:val="left" w:pos="3828"/>
        </w:tabs>
        <w:ind w:firstLine="567"/>
        <w:jc w:val="center"/>
        <w:rPr>
          <w:rFonts w:cstheme="minorHAnsi"/>
          <w:b/>
        </w:rPr>
      </w:pPr>
    </w:p>
    <w:p w14:paraId="6D71FC47" w14:textId="77777777" w:rsidR="00293CFD" w:rsidRPr="004274B4" w:rsidRDefault="00293CFD" w:rsidP="00C63B05">
      <w:pPr>
        <w:pStyle w:val="Bodytext1"/>
        <w:numPr>
          <w:ilvl w:val="0"/>
          <w:numId w:val="1"/>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4274B4">
        <w:rPr>
          <w:rFonts w:asciiTheme="minorHAnsi" w:hAnsiTheme="minorHAnsi" w:cstheme="minorHAnsi"/>
          <w:b/>
          <w:sz w:val="22"/>
          <w:szCs w:val="22"/>
        </w:rPr>
        <w:t>PIRKIMO OBJEKTAS</w:t>
      </w:r>
    </w:p>
    <w:p w14:paraId="48E82EA5" w14:textId="11A24687" w:rsidR="00293CFD" w:rsidRPr="004274B4" w:rsidRDefault="0067627F" w:rsidP="002212C7">
      <w:pPr>
        <w:pStyle w:val="Bodytext20"/>
        <w:shd w:val="clear" w:color="auto" w:fill="auto"/>
        <w:tabs>
          <w:tab w:val="left" w:pos="3828"/>
        </w:tabs>
        <w:spacing w:line="240" w:lineRule="auto"/>
        <w:ind w:right="55" w:firstLine="0"/>
        <w:jc w:val="both"/>
        <w:rPr>
          <w:rFonts w:asciiTheme="minorHAnsi" w:hAnsiTheme="minorHAnsi" w:cstheme="minorHAnsi"/>
          <w:i w:val="0"/>
          <w:sz w:val="22"/>
          <w:szCs w:val="22"/>
        </w:rPr>
      </w:pPr>
      <w:r w:rsidRPr="004274B4">
        <w:rPr>
          <w:rFonts w:asciiTheme="minorHAnsi" w:hAnsiTheme="minorHAnsi" w:cstheme="minorHAnsi"/>
          <w:i w:val="0"/>
          <w:sz w:val="22"/>
          <w:szCs w:val="22"/>
        </w:rPr>
        <w:t>Vaizdo signalo konverteriai su įdiegimo paslauga</w:t>
      </w:r>
    </w:p>
    <w:p w14:paraId="0E525DB7" w14:textId="77777777" w:rsidR="00293CFD" w:rsidRPr="004274B4" w:rsidRDefault="00293CFD" w:rsidP="00293CFD">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p>
    <w:p w14:paraId="08E1ECEE" w14:textId="77777777" w:rsidR="00293CFD" w:rsidRPr="004274B4" w:rsidRDefault="00293CFD" w:rsidP="00C63B05">
      <w:pPr>
        <w:pStyle w:val="Bodytext20"/>
        <w:numPr>
          <w:ilvl w:val="0"/>
          <w:numId w:val="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i/>
          <w:iCs/>
          <w:sz w:val="22"/>
          <w:szCs w:val="22"/>
        </w:rPr>
      </w:pPr>
      <w:r w:rsidRPr="004274B4">
        <w:rPr>
          <w:rStyle w:val="Bodytext2NotItalic2"/>
          <w:rFonts w:asciiTheme="minorHAnsi" w:hAnsiTheme="minorHAnsi" w:cstheme="minorHAnsi"/>
          <w:b/>
          <w:sz w:val="22"/>
          <w:szCs w:val="22"/>
        </w:rPr>
        <w:t xml:space="preserve">PIRKIMO OBJEKTO PRITAIKYMO SRITIS </w:t>
      </w:r>
    </w:p>
    <w:p w14:paraId="04904272" w14:textId="1067033B" w:rsidR="00293CFD" w:rsidRPr="004274B4" w:rsidRDefault="000A16E5" w:rsidP="00293CFD">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i w:val="0"/>
          <w:sz w:val="22"/>
          <w:szCs w:val="22"/>
        </w:rPr>
      </w:pPr>
      <w:r w:rsidRPr="004274B4">
        <w:rPr>
          <w:rFonts w:asciiTheme="minorHAnsi" w:hAnsiTheme="minorHAnsi" w:cstheme="minorHAnsi"/>
          <w:i w:val="0"/>
          <w:sz w:val="22"/>
          <w:szCs w:val="22"/>
        </w:rPr>
        <w:t>Vaizdo perdavimo įrangos atnaujinimas</w:t>
      </w:r>
    </w:p>
    <w:p w14:paraId="6B263A19" w14:textId="77777777" w:rsidR="00293CFD" w:rsidRPr="004274B4" w:rsidRDefault="00293CFD" w:rsidP="00293CFD">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sz w:val="22"/>
          <w:szCs w:val="22"/>
        </w:rPr>
      </w:pPr>
    </w:p>
    <w:p w14:paraId="2D51CB22" w14:textId="6CDB834F" w:rsidR="00293CFD" w:rsidRPr="004274B4" w:rsidRDefault="00293CFD" w:rsidP="00C63B05">
      <w:pPr>
        <w:pStyle w:val="Bodytext1"/>
        <w:numPr>
          <w:ilvl w:val="0"/>
          <w:numId w:val="1"/>
        </w:numPr>
        <w:shd w:val="clear" w:color="auto" w:fill="auto"/>
        <w:tabs>
          <w:tab w:val="left" w:pos="0"/>
          <w:tab w:val="left" w:pos="3828"/>
        </w:tabs>
        <w:spacing w:before="0" w:after="0" w:line="240" w:lineRule="auto"/>
        <w:ind w:right="55"/>
        <w:jc w:val="both"/>
        <w:rPr>
          <w:rFonts w:asciiTheme="minorHAnsi" w:hAnsiTheme="minorHAnsi" w:cstheme="minorHAnsi"/>
          <w:sz w:val="22"/>
          <w:szCs w:val="22"/>
        </w:rPr>
      </w:pPr>
      <w:r w:rsidRPr="004274B4">
        <w:rPr>
          <w:rFonts w:asciiTheme="minorHAnsi" w:hAnsiTheme="minorHAnsi" w:cstheme="minorHAnsi"/>
          <w:b/>
          <w:sz w:val="22"/>
          <w:szCs w:val="22"/>
        </w:rPr>
        <w:t>TECHNINIŲ REIKALAVIMŲ, KURIUOS TURI ATITIKTI PERKAMOS PREKĖS</w:t>
      </w:r>
    </w:p>
    <w:p w14:paraId="7397110B" w14:textId="77777777" w:rsidR="00563835" w:rsidRPr="004274B4" w:rsidRDefault="00563835" w:rsidP="00563835">
      <w:pPr>
        <w:pStyle w:val="Sraopastraipa"/>
        <w:numPr>
          <w:ilvl w:val="1"/>
          <w:numId w:val="1"/>
        </w:numPr>
        <w:ind w:left="426" w:hanging="426"/>
        <w:jc w:val="both"/>
        <w:rPr>
          <w:rFonts w:eastAsiaTheme="minorEastAsia" w:cstheme="minorHAnsi"/>
          <w:snapToGrid w:val="0"/>
          <w:color w:val="242424"/>
        </w:rPr>
      </w:pPr>
      <w:r w:rsidRPr="004274B4">
        <w:rPr>
          <w:rFonts w:cstheme="minorHAnsi"/>
          <w:bCs/>
        </w:rPr>
        <w:t xml:space="preserve">Tiekėjas negali siūlyti </w:t>
      </w:r>
      <w:r w:rsidRPr="004274B4">
        <w:rPr>
          <w:rFonts w:eastAsiaTheme="minorEastAsia" w:cstheme="minorHAnsi"/>
          <w:color w:val="242424"/>
        </w:rPr>
        <w:t>prekių (įskaitant jų sudedamąsias dalis) ar paslaugų, jei prekių (įskaitant jų sudedamąsias dalis) kilmė yra ar paslaugos teikiamos iš Viešųjų pirkimų įstatymo 92 straipsnio 15 dalyje numatytame sąraše nurodytų valstybių ar teritorijų.</w:t>
      </w:r>
    </w:p>
    <w:p w14:paraId="0575D4A0" w14:textId="77777777" w:rsidR="00563835" w:rsidRPr="004274B4" w:rsidRDefault="00563835" w:rsidP="00563835">
      <w:pPr>
        <w:pStyle w:val="Sraopastraipa"/>
        <w:numPr>
          <w:ilvl w:val="1"/>
          <w:numId w:val="1"/>
        </w:numPr>
        <w:ind w:left="426" w:hanging="426"/>
        <w:jc w:val="both"/>
        <w:rPr>
          <w:rFonts w:eastAsiaTheme="minorEastAsia" w:cstheme="minorHAnsi"/>
          <w:snapToGrid w:val="0"/>
          <w:color w:val="242424"/>
        </w:rPr>
      </w:pPr>
      <w:r w:rsidRPr="004274B4">
        <w:rPr>
          <w:rFonts w:eastAsiaTheme="minorEastAsia" w:cstheme="minorHAnsi"/>
          <w:color w:val="242424"/>
        </w:rPr>
        <w:t xml:space="preserve">Tiekėjas negali siūlyti prekių (įskaitant jų sudedamąsias dalis), kurios vadovaujantis Lietuvos Respublikos pirkimų, atliekamų vandentvarkos, energetikos, transporto ar pašto paslaugų srities perkančiųjų subjektų įstatymo 50 straipsnio 9 dalimi kelia grėsmę nacionaliniam saugumui. </w:t>
      </w:r>
    </w:p>
    <w:p w14:paraId="146ABAE5" w14:textId="77777777" w:rsidR="00563835" w:rsidRPr="004274B4" w:rsidRDefault="00563835" w:rsidP="00563835">
      <w:pPr>
        <w:pStyle w:val="Sraopastraipa"/>
        <w:numPr>
          <w:ilvl w:val="1"/>
          <w:numId w:val="1"/>
        </w:numPr>
        <w:ind w:left="426" w:hanging="426"/>
        <w:jc w:val="both"/>
        <w:rPr>
          <w:rFonts w:eastAsiaTheme="minorEastAsia" w:cstheme="minorHAnsi"/>
          <w:snapToGrid w:val="0"/>
          <w:color w:val="242424"/>
        </w:rPr>
      </w:pPr>
      <w:r w:rsidRPr="004274B4">
        <w:rPr>
          <w:rFonts w:eastAsiaTheme="minorEastAsia" w:cstheme="minorHAnsi"/>
          <w:color w:val="242424"/>
        </w:rPr>
        <w:t xml:space="preserve">Reikalingos prekės (įskaitant jų sudedamąsias dalis), kurių BVPŽ kodai nurodyti Viešųjų pirkimų įstatymo 92 straipsnio 13 dalyje numatytame </w:t>
      </w:r>
      <w:hyperlink r:id="rId11">
        <w:r w:rsidRPr="004274B4">
          <w:rPr>
            <w:rStyle w:val="Hipersaitas"/>
            <w:rFonts w:eastAsiaTheme="minorEastAsia" w:cstheme="minorHAnsi"/>
          </w:rPr>
          <w:t>sąraše</w:t>
        </w:r>
      </w:hyperlink>
      <w:r w:rsidRPr="004274B4">
        <w:rPr>
          <w:rFonts w:eastAsiaTheme="minorEastAsia" w:cstheme="minorHAnsi"/>
          <w:color w:val="242424"/>
        </w:rPr>
        <w:t>, laikomos, kad kelia grėsmę nacionaliniam saugumui, kai:</w:t>
      </w:r>
    </w:p>
    <w:p w14:paraId="5D90A294" w14:textId="77777777" w:rsidR="00563835" w:rsidRPr="004274B4" w:rsidRDefault="00563835" w:rsidP="00563835">
      <w:pPr>
        <w:pStyle w:val="Antrat2"/>
        <w:numPr>
          <w:ilvl w:val="0"/>
          <w:numId w:val="0"/>
        </w:numPr>
        <w:ind w:left="426" w:hanging="426"/>
        <w:jc w:val="both"/>
        <w:rPr>
          <w:rFonts w:asciiTheme="minorHAnsi" w:eastAsiaTheme="minorEastAsia" w:hAnsiTheme="minorHAnsi" w:cstheme="minorHAnsi"/>
          <w:b w:val="0"/>
          <w:bCs w:val="0"/>
          <w:color w:val="242424"/>
          <w:sz w:val="22"/>
          <w:szCs w:val="22"/>
          <w:lang w:val="lt-LT"/>
        </w:rPr>
      </w:pPr>
      <w:r w:rsidRPr="004274B4">
        <w:rPr>
          <w:rFonts w:asciiTheme="minorHAnsi" w:eastAsiaTheme="minorEastAsia" w:hAnsiTheme="minorHAnsi" w:cstheme="minorHAnsi"/>
          <w:color w:val="242424"/>
          <w:sz w:val="22"/>
          <w:szCs w:val="22"/>
          <w:lang w:val="lt-LT"/>
        </w:rPr>
        <w:t xml:space="preserve">- </w:t>
      </w:r>
      <w:r w:rsidRPr="004274B4">
        <w:rPr>
          <w:rFonts w:asciiTheme="minorHAnsi" w:eastAsiaTheme="minorEastAsia" w:hAnsiTheme="minorHAnsi" w:cstheme="minorHAnsi"/>
          <w:b w:val="0"/>
          <w:bCs w:val="0"/>
          <w:color w:val="242424"/>
          <w:sz w:val="22"/>
          <w:szCs w:val="22"/>
          <w:lang w:val="lt-LT"/>
        </w:rPr>
        <w:t>techninės ar programinės įrangos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10B9FB3C" w14:textId="77777777" w:rsidR="00563835" w:rsidRPr="004274B4" w:rsidRDefault="00563835" w:rsidP="00563835">
      <w:pPr>
        <w:pStyle w:val="Sraopastraipa"/>
        <w:ind w:left="426" w:hanging="426"/>
        <w:rPr>
          <w:rFonts w:cstheme="minorHAnsi"/>
          <w:bCs/>
        </w:rPr>
      </w:pPr>
      <w:r w:rsidRPr="004274B4">
        <w:rPr>
          <w:rFonts w:eastAsiaTheme="minorEastAsia" w:cstheme="minorHAnsi"/>
          <w:color w:val="242424"/>
        </w:rPr>
        <w:t>- techninės ar programinės įrangos priežiūra ar palaikymas būtų vykdomas iš Viešųjų pirkimų įstatymo 92 straipsnio 14 dalyje numatytame sąraše nurodytų valstybių ar teritorijų.</w:t>
      </w:r>
    </w:p>
    <w:p w14:paraId="49E7DCC0" w14:textId="557D83E1" w:rsidR="00563835" w:rsidRPr="004274B4" w:rsidRDefault="00563835" w:rsidP="00563835">
      <w:pPr>
        <w:pStyle w:val="Bodytext1"/>
        <w:numPr>
          <w:ilvl w:val="1"/>
          <w:numId w:val="1"/>
        </w:numPr>
        <w:shd w:val="clear" w:color="auto" w:fill="auto"/>
        <w:tabs>
          <w:tab w:val="left" w:pos="0"/>
          <w:tab w:val="left" w:pos="587"/>
          <w:tab w:val="left" w:pos="3828"/>
        </w:tabs>
        <w:spacing w:before="0" w:after="0" w:line="240" w:lineRule="auto"/>
        <w:ind w:left="0" w:right="55" w:firstLine="0"/>
        <w:rPr>
          <w:rFonts w:asciiTheme="minorHAnsi" w:hAnsiTheme="minorHAnsi" w:cstheme="minorHAnsi"/>
          <w:bCs/>
          <w:sz w:val="22"/>
          <w:szCs w:val="22"/>
        </w:rPr>
      </w:pPr>
      <w:r w:rsidRPr="004274B4">
        <w:rPr>
          <w:rFonts w:asciiTheme="minorHAnsi" w:hAnsiTheme="minorHAnsi" w:cstheme="minorHAnsi"/>
          <w:bCs/>
          <w:sz w:val="22"/>
          <w:szCs w:val="22"/>
        </w:rPr>
        <w:t xml:space="preserve">Reikalavimai Prekėms nurodyti </w:t>
      </w:r>
      <w:r w:rsidRPr="004274B4">
        <w:rPr>
          <w:rFonts w:asciiTheme="minorHAnsi" w:hAnsiTheme="minorHAnsi" w:cstheme="minorHAnsi"/>
          <w:bCs/>
          <w:i/>
          <w:sz w:val="22"/>
          <w:szCs w:val="22"/>
        </w:rPr>
        <w:t xml:space="preserve">1 </w:t>
      </w:r>
      <w:r w:rsidRPr="004274B4">
        <w:rPr>
          <w:rFonts w:asciiTheme="minorHAnsi" w:hAnsiTheme="minorHAnsi" w:cstheme="minorHAnsi"/>
          <w:bCs/>
          <w:iCs/>
          <w:sz w:val="22"/>
          <w:szCs w:val="22"/>
        </w:rPr>
        <w:t>priede</w:t>
      </w:r>
      <w:r w:rsidR="0038168D" w:rsidRPr="004274B4">
        <w:rPr>
          <w:rFonts w:asciiTheme="minorHAnsi" w:hAnsiTheme="minorHAnsi" w:cstheme="minorHAnsi"/>
          <w:bCs/>
          <w:iCs/>
          <w:sz w:val="22"/>
          <w:szCs w:val="22"/>
        </w:rPr>
        <w:t>.</w:t>
      </w:r>
    </w:p>
    <w:p w14:paraId="5395AF09" w14:textId="77777777" w:rsidR="00397437" w:rsidRPr="004274B4" w:rsidRDefault="00397437" w:rsidP="00397437">
      <w:pPr>
        <w:pStyle w:val="Sraopastraipa"/>
        <w:tabs>
          <w:tab w:val="left" w:pos="567"/>
        </w:tabs>
        <w:spacing w:after="0" w:line="240" w:lineRule="auto"/>
        <w:ind w:left="0"/>
        <w:jc w:val="both"/>
        <w:rPr>
          <w:rFonts w:cstheme="minorHAnsi"/>
          <w:color w:val="000000"/>
        </w:rPr>
      </w:pPr>
    </w:p>
    <w:p w14:paraId="13FEDC5F" w14:textId="2A014DAD" w:rsidR="006B4A94" w:rsidRPr="004274B4" w:rsidRDefault="00957F71" w:rsidP="002212C7">
      <w:pPr>
        <w:pStyle w:val="Bodytext1"/>
        <w:numPr>
          <w:ilvl w:val="0"/>
          <w:numId w:val="1"/>
        </w:numPr>
        <w:shd w:val="clear" w:color="auto" w:fill="auto"/>
        <w:tabs>
          <w:tab w:val="left" w:pos="0"/>
          <w:tab w:val="left" w:pos="284"/>
          <w:tab w:val="left" w:pos="3828"/>
        </w:tabs>
        <w:spacing w:before="0" w:after="0" w:line="240" w:lineRule="auto"/>
        <w:ind w:left="0" w:right="55" w:firstLine="0"/>
        <w:jc w:val="both"/>
        <w:rPr>
          <w:rFonts w:asciiTheme="minorHAnsi" w:hAnsiTheme="minorHAnsi" w:cstheme="minorHAnsi"/>
          <w:sz w:val="22"/>
          <w:szCs w:val="22"/>
        </w:rPr>
      </w:pPr>
      <w:r w:rsidRPr="004274B4">
        <w:rPr>
          <w:rFonts w:asciiTheme="minorHAnsi" w:hAnsiTheme="minorHAnsi" w:cstheme="minorHAnsi"/>
          <w:b/>
          <w:sz w:val="22"/>
          <w:szCs w:val="22"/>
        </w:rPr>
        <w:t>Bendri reikalavimai</w:t>
      </w:r>
    </w:p>
    <w:p w14:paraId="0D33AA4F" w14:textId="2EF3A0FF" w:rsidR="00957F71" w:rsidRPr="004274B4" w:rsidRDefault="00957F71" w:rsidP="002212C7">
      <w:pPr>
        <w:pStyle w:val="Sraopastraipa"/>
        <w:numPr>
          <w:ilvl w:val="1"/>
          <w:numId w:val="1"/>
        </w:numPr>
        <w:tabs>
          <w:tab w:val="left" w:pos="284"/>
          <w:tab w:val="left" w:pos="567"/>
        </w:tabs>
        <w:autoSpaceDE w:val="0"/>
        <w:autoSpaceDN w:val="0"/>
        <w:adjustRightInd w:val="0"/>
        <w:spacing w:after="0" w:line="240" w:lineRule="auto"/>
        <w:ind w:left="0" w:firstLine="0"/>
        <w:rPr>
          <w:rFonts w:cstheme="minorHAnsi"/>
          <w:b/>
          <w:bCs/>
        </w:rPr>
      </w:pPr>
      <w:r w:rsidRPr="004274B4">
        <w:rPr>
          <w:rFonts w:cstheme="minorHAnsi"/>
          <w:b/>
          <w:bCs/>
        </w:rPr>
        <w:t>Sutartinių įsipareigojimų vykdymo vieta</w:t>
      </w:r>
    </w:p>
    <w:p w14:paraId="12194E5A" w14:textId="123EB0FE" w:rsidR="00957F71" w:rsidRPr="004274B4" w:rsidRDefault="00CF6A3A" w:rsidP="002212C7">
      <w:pPr>
        <w:pStyle w:val="Sraopastraipa"/>
        <w:numPr>
          <w:ilvl w:val="2"/>
          <w:numId w:val="1"/>
        </w:numPr>
        <w:tabs>
          <w:tab w:val="left" w:pos="284"/>
          <w:tab w:val="left" w:pos="567"/>
        </w:tabs>
        <w:autoSpaceDE w:val="0"/>
        <w:autoSpaceDN w:val="0"/>
        <w:adjustRightInd w:val="0"/>
        <w:spacing w:after="0" w:line="240" w:lineRule="auto"/>
        <w:ind w:left="0" w:firstLine="0"/>
        <w:rPr>
          <w:rFonts w:cstheme="minorHAnsi"/>
        </w:rPr>
      </w:pPr>
      <w:r w:rsidRPr="004274B4">
        <w:rPr>
          <w:rFonts w:cstheme="minorHAnsi"/>
        </w:rPr>
        <w:t xml:space="preserve"> </w:t>
      </w:r>
      <w:r w:rsidR="00957F71" w:rsidRPr="004274B4">
        <w:rPr>
          <w:rFonts w:cstheme="minorHAnsi"/>
        </w:rPr>
        <w:t>Elektrinės g. 2, LT-03150 Vilnius.</w:t>
      </w:r>
    </w:p>
    <w:p w14:paraId="491FBEA5" w14:textId="15EFCFF9" w:rsidR="000B3FF2" w:rsidRPr="004274B4" w:rsidRDefault="000B3FF2" w:rsidP="002212C7">
      <w:pPr>
        <w:tabs>
          <w:tab w:val="left" w:pos="284"/>
          <w:tab w:val="left" w:pos="567"/>
        </w:tabs>
        <w:autoSpaceDE w:val="0"/>
        <w:autoSpaceDN w:val="0"/>
        <w:adjustRightInd w:val="0"/>
        <w:spacing w:after="0" w:line="240" w:lineRule="auto"/>
        <w:rPr>
          <w:rFonts w:cstheme="minorHAnsi"/>
        </w:rPr>
      </w:pPr>
    </w:p>
    <w:p w14:paraId="20547034" w14:textId="6F530E54" w:rsidR="000A7378" w:rsidRPr="004274B4" w:rsidRDefault="000A7378" w:rsidP="002212C7">
      <w:pPr>
        <w:pStyle w:val="Sraopastraipa"/>
        <w:numPr>
          <w:ilvl w:val="1"/>
          <w:numId w:val="1"/>
        </w:numPr>
        <w:tabs>
          <w:tab w:val="left" w:pos="284"/>
          <w:tab w:val="left" w:pos="567"/>
        </w:tabs>
        <w:ind w:left="0" w:firstLine="0"/>
        <w:rPr>
          <w:rFonts w:cstheme="minorHAnsi"/>
          <w:b/>
          <w:bCs/>
        </w:rPr>
      </w:pPr>
      <w:r w:rsidRPr="004274B4">
        <w:rPr>
          <w:rFonts w:cstheme="minorHAnsi"/>
          <w:b/>
          <w:bCs/>
        </w:rPr>
        <w:t>Įsipareigojimų vykdymo terminai</w:t>
      </w:r>
    </w:p>
    <w:p w14:paraId="0576BEE7" w14:textId="4E713BF4" w:rsidR="00B04660" w:rsidRPr="004274B4" w:rsidRDefault="00CF6A3A" w:rsidP="002212C7">
      <w:pPr>
        <w:pStyle w:val="Sraopastraipa"/>
        <w:numPr>
          <w:ilvl w:val="2"/>
          <w:numId w:val="1"/>
        </w:numPr>
        <w:tabs>
          <w:tab w:val="left" w:pos="284"/>
          <w:tab w:val="left" w:pos="567"/>
        </w:tabs>
        <w:ind w:left="0" w:firstLine="0"/>
        <w:rPr>
          <w:rFonts w:cstheme="minorHAnsi"/>
        </w:rPr>
      </w:pPr>
      <w:r w:rsidRPr="004274B4">
        <w:rPr>
          <w:rFonts w:cstheme="minorHAnsi"/>
        </w:rPr>
        <w:t>Prekių</w:t>
      </w:r>
      <w:r w:rsidR="00CE3E7F" w:rsidRPr="004274B4">
        <w:rPr>
          <w:rFonts w:cstheme="minorHAnsi"/>
        </w:rPr>
        <w:t xml:space="preserve"> </w:t>
      </w:r>
      <w:r w:rsidRPr="004274B4">
        <w:rPr>
          <w:rFonts w:cstheme="minorHAnsi"/>
        </w:rPr>
        <w:t xml:space="preserve"> pristatymo </w:t>
      </w:r>
      <w:r w:rsidR="00F361D8" w:rsidRPr="004274B4">
        <w:rPr>
          <w:rFonts w:cstheme="minorHAnsi"/>
        </w:rPr>
        <w:t xml:space="preserve">ir įdiegimo </w:t>
      </w:r>
      <w:r w:rsidRPr="004274B4">
        <w:rPr>
          <w:rFonts w:cstheme="minorHAnsi"/>
        </w:rPr>
        <w:t xml:space="preserve">terminas </w:t>
      </w:r>
      <w:r w:rsidR="00E8230E" w:rsidRPr="004274B4">
        <w:rPr>
          <w:rFonts w:cstheme="minorHAnsi"/>
        </w:rPr>
        <w:t>per</w:t>
      </w:r>
      <w:r w:rsidR="003500B7" w:rsidRPr="004274B4">
        <w:rPr>
          <w:rFonts w:cstheme="minorHAnsi"/>
        </w:rPr>
        <w:t xml:space="preserve"> </w:t>
      </w:r>
      <w:r w:rsidR="00F361D8" w:rsidRPr="004274B4">
        <w:rPr>
          <w:rFonts w:cstheme="minorHAnsi"/>
        </w:rPr>
        <w:t>6</w:t>
      </w:r>
      <w:r w:rsidR="00F77FBF" w:rsidRPr="004274B4">
        <w:rPr>
          <w:rFonts w:cstheme="minorHAnsi"/>
        </w:rPr>
        <w:t>0</w:t>
      </w:r>
      <w:r w:rsidRPr="004274B4">
        <w:rPr>
          <w:rFonts w:cstheme="minorHAnsi"/>
        </w:rPr>
        <w:t xml:space="preserve"> kalendorin</w:t>
      </w:r>
      <w:r w:rsidR="00C91649" w:rsidRPr="004274B4">
        <w:rPr>
          <w:rFonts w:cstheme="minorHAnsi"/>
        </w:rPr>
        <w:t>ių</w:t>
      </w:r>
      <w:r w:rsidRPr="004274B4">
        <w:rPr>
          <w:rFonts w:cstheme="minorHAnsi"/>
        </w:rPr>
        <w:t xml:space="preserve"> dien</w:t>
      </w:r>
      <w:r w:rsidR="00C91649" w:rsidRPr="004274B4">
        <w:rPr>
          <w:rFonts w:cstheme="minorHAnsi"/>
        </w:rPr>
        <w:t>ų</w:t>
      </w:r>
      <w:r w:rsidRPr="004274B4">
        <w:rPr>
          <w:rFonts w:cstheme="minorHAnsi"/>
        </w:rPr>
        <w:t xml:space="preserve"> nuo sutarties </w:t>
      </w:r>
      <w:r w:rsidR="003500B7" w:rsidRPr="004274B4">
        <w:rPr>
          <w:rFonts w:cstheme="minorHAnsi"/>
        </w:rPr>
        <w:t xml:space="preserve">įsigaliojimo </w:t>
      </w:r>
      <w:r w:rsidRPr="004274B4">
        <w:rPr>
          <w:rFonts w:cstheme="minorHAnsi"/>
        </w:rPr>
        <w:t>dienos.</w:t>
      </w:r>
    </w:p>
    <w:p w14:paraId="2C0A4060" w14:textId="77777777" w:rsidR="000A7378" w:rsidRPr="004274B4" w:rsidRDefault="000A7378" w:rsidP="002212C7">
      <w:pPr>
        <w:tabs>
          <w:tab w:val="left" w:pos="284"/>
          <w:tab w:val="left" w:pos="567"/>
        </w:tabs>
        <w:autoSpaceDE w:val="0"/>
        <w:autoSpaceDN w:val="0"/>
        <w:adjustRightInd w:val="0"/>
        <w:spacing w:after="0" w:line="240" w:lineRule="auto"/>
        <w:rPr>
          <w:rFonts w:cstheme="minorHAnsi"/>
        </w:rPr>
      </w:pPr>
    </w:p>
    <w:p w14:paraId="69938193" w14:textId="29D6FB5D" w:rsidR="00957F71" w:rsidRPr="004274B4" w:rsidRDefault="00957F71" w:rsidP="002212C7">
      <w:pPr>
        <w:pStyle w:val="Sraopastraipa"/>
        <w:numPr>
          <w:ilvl w:val="1"/>
          <w:numId w:val="1"/>
        </w:numPr>
        <w:tabs>
          <w:tab w:val="left" w:pos="284"/>
          <w:tab w:val="left" w:pos="567"/>
        </w:tabs>
        <w:autoSpaceDE w:val="0"/>
        <w:autoSpaceDN w:val="0"/>
        <w:adjustRightInd w:val="0"/>
        <w:spacing w:after="0" w:line="240" w:lineRule="auto"/>
        <w:ind w:left="0" w:firstLine="0"/>
        <w:rPr>
          <w:rFonts w:cstheme="minorHAnsi"/>
          <w:b/>
          <w:bCs/>
        </w:rPr>
      </w:pPr>
      <w:r w:rsidRPr="004274B4">
        <w:rPr>
          <w:rFonts w:cstheme="minorHAnsi"/>
          <w:b/>
          <w:bCs/>
        </w:rPr>
        <w:t>Pirkimo objekto perdavimo – priėmimo tvarka</w:t>
      </w:r>
    </w:p>
    <w:p w14:paraId="3381E528" w14:textId="72E96ED4" w:rsidR="00957F71" w:rsidRPr="004274B4" w:rsidRDefault="00957F71" w:rsidP="002212C7">
      <w:pPr>
        <w:pStyle w:val="Sraopastraipa"/>
        <w:numPr>
          <w:ilvl w:val="2"/>
          <w:numId w:val="1"/>
        </w:numPr>
        <w:tabs>
          <w:tab w:val="left" w:pos="284"/>
          <w:tab w:val="left" w:pos="567"/>
        </w:tabs>
        <w:autoSpaceDE w:val="0"/>
        <w:autoSpaceDN w:val="0"/>
        <w:adjustRightInd w:val="0"/>
        <w:spacing w:after="0" w:line="240" w:lineRule="auto"/>
        <w:ind w:left="0" w:firstLine="0"/>
        <w:rPr>
          <w:rFonts w:cstheme="minorHAnsi"/>
        </w:rPr>
      </w:pPr>
      <w:r w:rsidRPr="004274B4">
        <w:rPr>
          <w:rFonts w:cstheme="minorHAnsi"/>
        </w:rPr>
        <w:t>Prekių perdavimo metu patikrinami Prekių kiekis ir kokybė.</w:t>
      </w:r>
    </w:p>
    <w:p w14:paraId="24CD16BD" w14:textId="77777777" w:rsidR="000B3FF2" w:rsidRPr="004274B4" w:rsidRDefault="000B3FF2" w:rsidP="002212C7">
      <w:pPr>
        <w:tabs>
          <w:tab w:val="left" w:pos="284"/>
          <w:tab w:val="left" w:pos="567"/>
        </w:tabs>
        <w:autoSpaceDE w:val="0"/>
        <w:autoSpaceDN w:val="0"/>
        <w:adjustRightInd w:val="0"/>
        <w:spacing w:after="0" w:line="240" w:lineRule="auto"/>
        <w:rPr>
          <w:rFonts w:cstheme="minorHAnsi"/>
        </w:rPr>
      </w:pPr>
    </w:p>
    <w:p w14:paraId="1940EDF3" w14:textId="77FC1EF2" w:rsidR="00957F71" w:rsidRPr="004274B4" w:rsidRDefault="00957F71" w:rsidP="002212C7">
      <w:pPr>
        <w:pStyle w:val="Sraopastraipa"/>
        <w:numPr>
          <w:ilvl w:val="1"/>
          <w:numId w:val="1"/>
        </w:numPr>
        <w:tabs>
          <w:tab w:val="left" w:pos="284"/>
          <w:tab w:val="left" w:pos="567"/>
        </w:tabs>
        <w:autoSpaceDE w:val="0"/>
        <w:autoSpaceDN w:val="0"/>
        <w:adjustRightInd w:val="0"/>
        <w:spacing w:after="0" w:line="240" w:lineRule="auto"/>
        <w:ind w:left="0" w:firstLine="0"/>
        <w:rPr>
          <w:rFonts w:cstheme="minorHAnsi"/>
          <w:b/>
          <w:bCs/>
        </w:rPr>
      </w:pPr>
      <w:r w:rsidRPr="004274B4">
        <w:rPr>
          <w:rFonts w:cstheme="minorHAnsi"/>
          <w:b/>
          <w:bCs/>
        </w:rPr>
        <w:t>Garantijos</w:t>
      </w:r>
    </w:p>
    <w:p w14:paraId="3358E967" w14:textId="6BB77ED6" w:rsidR="006B4A94" w:rsidRPr="004274B4" w:rsidRDefault="00957F71" w:rsidP="002212C7">
      <w:pPr>
        <w:pStyle w:val="Sraopastraipa"/>
        <w:numPr>
          <w:ilvl w:val="2"/>
          <w:numId w:val="1"/>
        </w:numPr>
        <w:tabs>
          <w:tab w:val="left" w:pos="284"/>
          <w:tab w:val="left" w:pos="567"/>
        </w:tabs>
        <w:autoSpaceDE w:val="0"/>
        <w:autoSpaceDN w:val="0"/>
        <w:adjustRightInd w:val="0"/>
        <w:spacing w:after="0" w:line="240" w:lineRule="auto"/>
        <w:ind w:left="0" w:firstLine="0"/>
        <w:rPr>
          <w:rFonts w:cstheme="minorHAnsi"/>
        </w:rPr>
      </w:pPr>
      <w:r w:rsidRPr="004274B4">
        <w:rPr>
          <w:rFonts w:cstheme="minorHAnsi"/>
        </w:rPr>
        <w:t>Prek</w:t>
      </w:r>
      <w:r w:rsidR="00A70F11" w:rsidRPr="004274B4">
        <w:rPr>
          <w:rFonts w:cstheme="minorHAnsi"/>
        </w:rPr>
        <w:t>ių</w:t>
      </w:r>
      <w:r w:rsidRPr="004274B4">
        <w:rPr>
          <w:rFonts w:cstheme="minorHAnsi"/>
        </w:rPr>
        <w:t xml:space="preserve"> garantinis terminas</w:t>
      </w:r>
      <w:r w:rsidR="00A70F11" w:rsidRPr="004274B4">
        <w:rPr>
          <w:rFonts w:cstheme="minorHAnsi"/>
        </w:rPr>
        <w:t xml:space="preserve"> </w:t>
      </w:r>
      <w:r w:rsidRPr="004274B4">
        <w:rPr>
          <w:rFonts w:cstheme="minorHAnsi"/>
        </w:rPr>
        <w:t>pradedamas skaičiuoti</w:t>
      </w:r>
      <w:r w:rsidR="00703233" w:rsidRPr="004274B4">
        <w:rPr>
          <w:rFonts w:cstheme="minorHAnsi"/>
        </w:rPr>
        <w:t xml:space="preserve"> </w:t>
      </w:r>
      <w:r w:rsidRPr="004274B4">
        <w:rPr>
          <w:rFonts w:cstheme="minorHAnsi"/>
        </w:rPr>
        <w:t xml:space="preserve">nuo </w:t>
      </w:r>
      <w:r w:rsidR="00D43966" w:rsidRPr="004274B4">
        <w:rPr>
          <w:rFonts w:cstheme="minorHAnsi"/>
        </w:rPr>
        <w:t>sąskaitos faktūros išrašymo</w:t>
      </w:r>
      <w:r w:rsidRPr="004274B4">
        <w:rPr>
          <w:rFonts w:cstheme="minorHAnsi"/>
        </w:rPr>
        <w:t xml:space="preserve"> datos.</w:t>
      </w:r>
    </w:p>
    <w:p w14:paraId="3BE2C984" w14:textId="1560F777" w:rsidR="00957F71" w:rsidRPr="004274B4" w:rsidRDefault="00685737" w:rsidP="00451A40">
      <w:pPr>
        <w:pStyle w:val="Bodytext1"/>
        <w:numPr>
          <w:ilvl w:val="2"/>
          <w:numId w:val="1"/>
        </w:numPr>
        <w:shd w:val="clear" w:color="auto" w:fill="auto"/>
        <w:tabs>
          <w:tab w:val="left" w:pos="0"/>
          <w:tab w:val="left" w:pos="3828"/>
        </w:tabs>
        <w:spacing w:before="0" w:after="0" w:line="240" w:lineRule="auto"/>
        <w:ind w:left="567" w:right="55" w:hanging="567"/>
        <w:jc w:val="both"/>
        <w:rPr>
          <w:rFonts w:asciiTheme="minorHAnsi" w:hAnsiTheme="minorHAnsi" w:cstheme="minorHAnsi"/>
          <w:sz w:val="22"/>
          <w:szCs w:val="22"/>
        </w:rPr>
      </w:pPr>
      <w:r w:rsidRPr="004274B4">
        <w:rPr>
          <w:rFonts w:asciiTheme="minorHAnsi" w:hAnsiTheme="minorHAnsi" w:cstheme="minorHAnsi"/>
          <w:sz w:val="22"/>
          <w:szCs w:val="22"/>
        </w:rPr>
        <w:t>Prekėms turi būti suteikiama prekės gamintojo nurodoma maksimali garantija.</w:t>
      </w:r>
    </w:p>
    <w:p w14:paraId="4230F1ED" w14:textId="77777777" w:rsidR="006B4A94" w:rsidRPr="004274B4" w:rsidRDefault="006B4A94" w:rsidP="006B4A94">
      <w:pPr>
        <w:pStyle w:val="Bodytext1"/>
        <w:shd w:val="clear" w:color="auto" w:fill="auto"/>
        <w:tabs>
          <w:tab w:val="left" w:pos="0"/>
          <w:tab w:val="left" w:pos="3828"/>
        </w:tabs>
        <w:spacing w:before="0" w:after="0" w:line="240" w:lineRule="auto"/>
        <w:ind w:right="55" w:firstLine="0"/>
        <w:rPr>
          <w:rFonts w:asciiTheme="minorHAnsi" w:hAnsiTheme="minorHAnsi" w:cstheme="minorHAnsi"/>
          <w:i/>
          <w:sz w:val="22"/>
          <w:szCs w:val="22"/>
        </w:rPr>
      </w:pPr>
    </w:p>
    <w:p w14:paraId="3EA7BDD9" w14:textId="02A2460E" w:rsidR="00052C44" w:rsidRPr="00052C44" w:rsidRDefault="00052C44" w:rsidP="00052C44">
      <w:pPr>
        <w:jc w:val="both"/>
        <w:rPr>
          <w:rFonts w:ascii="Calibri" w:eastAsia="Calibri" w:hAnsi="Calibri" w:cs="Calibri"/>
          <w:b/>
          <w:bCs/>
          <w:lang w:eastAsia="lt-LT"/>
          <w14:ligatures w14:val="standardContextual"/>
        </w:rPr>
      </w:pPr>
      <w:r>
        <w:t>5.</w:t>
      </w:r>
      <w:r w:rsidRPr="00052C44">
        <w:rPr>
          <w:rFonts w:ascii="Calibri" w:eastAsia="Calibri" w:hAnsi="Calibri" w:cs="Calibri"/>
          <w:b/>
          <w:bCs/>
          <w:lang w:eastAsia="lt-LT"/>
          <w14:ligatures w14:val="standardContextual"/>
        </w:rPr>
        <w:t xml:space="preserve"> K</w:t>
      </w:r>
      <w:r>
        <w:rPr>
          <w:rFonts w:ascii="Calibri" w:eastAsia="Calibri" w:hAnsi="Calibri" w:cs="Calibri"/>
          <w:b/>
          <w:bCs/>
          <w:lang w:eastAsia="lt-LT"/>
          <w14:ligatures w14:val="standardContextual"/>
        </w:rPr>
        <w:t>iti reikalavimai</w:t>
      </w:r>
      <w:r w:rsidRPr="00052C44">
        <w:rPr>
          <w:rFonts w:ascii="Calibri" w:eastAsia="Calibri" w:hAnsi="Calibri" w:cs="Calibri"/>
          <w:b/>
          <w:bCs/>
          <w:lang w:eastAsia="lt-LT"/>
          <w14:ligatures w14:val="standardContextual"/>
        </w:rPr>
        <w:t>:</w:t>
      </w:r>
    </w:p>
    <w:p w14:paraId="40B2B017" w14:textId="6654868E" w:rsidR="00052C44" w:rsidRPr="00052C44" w:rsidRDefault="00C16923" w:rsidP="00C16923">
      <w:pPr>
        <w:spacing w:after="0" w:line="240" w:lineRule="auto"/>
        <w:ind w:left="426" w:hanging="426"/>
        <w:jc w:val="both"/>
        <w:rPr>
          <w:rFonts w:ascii="Calibri" w:eastAsia="Calibri" w:hAnsi="Calibri" w:cs="Calibri"/>
          <w:b/>
          <w:bCs/>
          <w:lang w:eastAsia="lt-LT"/>
          <w14:ligatures w14:val="standardContextual"/>
        </w:rPr>
      </w:pPr>
      <w:r>
        <w:rPr>
          <w:rFonts w:ascii="Calibri" w:eastAsia="Calibri" w:hAnsi="Calibri" w:cs="Calibri"/>
          <w:lang w:eastAsia="lt-LT"/>
          <w14:ligatures w14:val="standardContextual"/>
        </w:rPr>
        <w:t>5</w:t>
      </w:r>
      <w:r w:rsidR="00052C44" w:rsidRPr="00052C44">
        <w:rPr>
          <w:rFonts w:ascii="Calibri" w:eastAsia="Calibri" w:hAnsi="Calibri" w:cs="Calibri"/>
          <w:lang w:eastAsia="lt-LT"/>
          <w14:ligatures w14:val="standardContextual"/>
        </w:rPr>
        <w:t>.</w:t>
      </w:r>
      <w:r>
        <w:rPr>
          <w:rFonts w:ascii="Calibri" w:eastAsia="Calibri" w:hAnsi="Calibri" w:cs="Calibri"/>
          <w:lang w:eastAsia="lt-LT"/>
          <w14:ligatures w14:val="standardContextual"/>
        </w:rPr>
        <w:t>1</w:t>
      </w:r>
      <w:r w:rsidR="00052C44" w:rsidRPr="00052C44">
        <w:rPr>
          <w:rFonts w:ascii="Calibri" w:eastAsia="Calibri" w:hAnsi="Calibri" w:cs="Calibri"/>
          <w:b/>
          <w:bCs/>
          <w:lang w:eastAsia="lt-LT"/>
          <w14:ligatures w14:val="standardContextual"/>
        </w:rPr>
        <w:t xml:space="preserve">. </w:t>
      </w:r>
      <w:r w:rsidR="001A0B8A">
        <w:rPr>
          <w:rFonts w:ascii="Calibri" w:eastAsia="Calibri" w:hAnsi="Calibri" w:cs="Calibri"/>
          <w:b/>
          <w:bCs/>
          <w:lang w:eastAsia="lt-LT"/>
          <w14:ligatures w14:val="standardContextual"/>
        </w:rPr>
        <w:t xml:space="preserve"> </w:t>
      </w:r>
      <w:r w:rsidR="00052C44" w:rsidRPr="00052C44">
        <w:rPr>
          <w:rFonts w:ascii="Calibri" w:eastAsia="Calibri" w:hAnsi="Calibri" w:cs="Calibri"/>
          <w:lang w:eastAsia="lt-LT"/>
          <w14:ligatures w14:val="standardContextual"/>
        </w:rPr>
        <w:t>Tiekėjas privalo užtikrinti, kad Prekės Sutarties vykdymo metu bus pristatomos darbo dienomis ne piko valandomis, t. y. pristatymas nuo 10:00 val. iki 16:30 val. pirmadienį – ketvirtadienį.</w:t>
      </w:r>
    </w:p>
    <w:p w14:paraId="221A31DB" w14:textId="53BAF32A" w:rsidR="00052C44" w:rsidRPr="00052C44" w:rsidRDefault="00C16923" w:rsidP="00C16923">
      <w:pPr>
        <w:spacing w:after="0" w:line="240" w:lineRule="auto"/>
        <w:ind w:left="426" w:hanging="426"/>
        <w:jc w:val="both"/>
        <w:rPr>
          <w:rFonts w:ascii="Calibri" w:eastAsia="Calibri" w:hAnsi="Calibri" w:cs="Calibri"/>
          <w:lang w:eastAsia="lt-LT"/>
          <w14:ligatures w14:val="standardContextual"/>
        </w:rPr>
      </w:pPr>
      <w:r>
        <w:rPr>
          <w:rFonts w:ascii="Calibri" w:eastAsia="Calibri" w:hAnsi="Calibri" w:cs="Calibri"/>
          <w:lang w:eastAsia="lt-LT"/>
          <w14:ligatures w14:val="standardContextual"/>
        </w:rPr>
        <w:t>5.2.</w:t>
      </w:r>
      <w:r w:rsidR="00052C44" w:rsidRPr="00052C44">
        <w:rPr>
          <w:rFonts w:ascii="Calibri" w:eastAsia="Calibri" w:hAnsi="Calibri" w:cs="Calibri"/>
          <w:lang w:eastAsia="lt-LT"/>
          <w14:ligatures w14:val="standardContextual"/>
        </w:rPr>
        <w:t xml:space="preserve"> </w:t>
      </w:r>
      <w:r w:rsidR="001A0B8A">
        <w:rPr>
          <w:rFonts w:ascii="Calibri" w:eastAsia="Calibri" w:hAnsi="Calibri" w:cs="Calibri"/>
          <w:lang w:eastAsia="lt-LT"/>
          <w14:ligatures w14:val="standardContextual"/>
        </w:rPr>
        <w:t xml:space="preserve"> </w:t>
      </w:r>
      <w:r w:rsidR="00052C44" w:rsidRPr="00052C44">
        <w:rPr>
          <w:rFonts w:ascii="Calibri" w:eastAsia="Calibri" w:hAnsi="Calibri" w:cs="Calibri"/>
          <w:lang w:eastAsia="lt-LT"/>
          <w14:ligatures w14:val="standardContextual"/>
        </w:rPr>
        <w:t>Prekės pakuotė: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w:t>
      </w:r>
      <w:hyperlink r:id="rId12" w:history="1">
        <w:r w:rsidR="00052C44" w:rsidRPr="00052C44">
          <w:rPr>
            <w:rFonts w:ascii="Calibri" w:eastAsia="Calibri" w:hAnsi="Calibri" w:cs="Calibri"/>
            <w:color w:val="0563C1"/>
            <w:u w:val="single"/>
            <w:lang w:eastAsia="lt-LT"/>
            <w14:ligatures w14:val="standardContextual"/>
          </w:rPr>
          <w:t>https://www.e-tar.lt/portal/lt/legalAct/TAR.4B60A8C9678B/lLHpriKjMl</w:t>
        </w:r>
      </w:hyperlink>
      <w:r w:rsidR="00052C44" w:rsidRPr="00052C44">
        <w:rPr>
          <w:rFonts w:ascii="Calibri" w:eastAsia="Calibri" w:hAnsi="Calibri" w:cs="Calibri"/>
          <w:lang w:eastAsia="lt-LT"/>
          <w14:ligatures w14:val="standardContextual"/>
        </w:rPr>
        <w:t xml:space="preserve">). Atitiktį reikalavimams įrodantys dokumentai: tiekėjo ar gamintojo dokumentai, įrodantys, kad pakuotės yra homogeniškos ir (ar) atitinkamai paženklintos, arba atitiktis standartams, pagal kuriuos įrodoma, kad </w:t>
      </w:r>
      <w:r w:rsidR="00052C44" w:rsidRPr="00052C44">
        <w:rPr>
          <w:rFonts w:ascii="Calibri" w:eastAsia="Calibri" w:hAnsi="Calibri" w:cs="Calibri"/>
          <w:lang w:eastAsia="lt-LT"/>
          <w14:ligatures w14:val="standardContextual"/>
        </w:rPr>
        <w:lastRenderedPageBreak/>
        <w:t>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w:t>
      </w:r>
      <w:hyperlink r:id="rId13" w:history="1">
        <w:r w:rsidR="00052C44" w:rsidRPr="00052C44">
          <w:rPr>
            <w:rFonts w:ascii="Calibri" w:eastAsia="Calibri" w:hAnsi="Calibri" w:cs="Calibri"/>
            <w:color w:val="0563C1"/>
            <w:u w:val="single"/>
            <w:lang w:eastAsia="lt-LT"/>
            <w14:ligatures w14:val="standardContextual"/>
          </w:rPr>
          <w:t>https://aaa.lrv.lt/</w:t>
        </w:r>
      </w:hyperlink>
      <w:r w:rsidR="00052C44" w:rsidRPr="00052C44">
        <w:rPr>
          <w:rFonts w:ascii="Calibri" w:eastAsia="Calibri" w:hAnsi="Calibri" w:cs="Calibri"/>
          <w:lang w:eastAsia="lt-LT"/>
          <w14:ligatures w14:val="standardContextual"/>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1F76DAE" w14:textId="71EC7251" w:rsidR="00052C44" w:rsidRPr="00052C44" w:rsidRDefault="00C16923" w:rsidP="00C16923">
      <w:pPr>
        <w:spacing w:after="0" w:line="240" w:lineRule="auto"/>
        <w:ind w:left="426" w:hanging="426"/>
        <w:jc w:val="both"/>
        <w:rPr>
          <w:rFonts w:ascii="Calibri" w:eastAsia="Calibri" w:hAnsi="Calibri" w:cs="Calibri"/>
          <w:lang w:eastAsia="lt-LT"/>
          <w14:ligatures w14:val="standardContextual"/>
        </w:rPr>
      </w:pPr>
      <w:r>
        <w:rPr>
          <w:rFonts w:ascii="Calibri" w:eastAsia="Calibri" w:hAnsi="Calibri" w:cs="Calibri"/>
          <w:lang w:eastAsia="lt-LT"/>
          <w14:ligatures w14:val="standardContextual"/>
        </w:rPr>
        <w:t>5.3</w:t>
      </w:r>
      <w:r w:rsidR="00052C44" w:rsidRPr="00052C44">
        <w:rPr>
          <w:rFonts w:ascii="Calibri" w:eastAsia="Calibri" w:hAnsi="Calibri" w:cs="Calibri"/>
          <w:lang w:eastAsia="lt-LT"/>
          <w14:ligatures w14:val="standardContextual"/>
        </w:rPr>
        <w:t>. Prekė virtusi atliekomis, tinka paruošti pakartotinai naudoti ar perdirbti.</w:t>
      </w:r>
    </w:p>
    <w:p w14:paraId="6C37A538" w14:textId="1852184D" w:rsidR="00052C44" w:rsidRPr="00052C44" w:rsidRDefault="00C16923" w:rsidP="00C16923">
      <w:pPr>
        <w:spacing w:after="0" w:line="240" w:lineRule="auto"/>
        <w:ind w:left="426" w:hanging="426"/>
        <w:jc w:val="both"/>
        <w:rPr>
          <w:rFonts w:ascii="Calibri" w:eastAsia="Calibri" w:hAnsi="Calibri" w:cs="Calibri"/>
          <w:lang w:eastAsia="lt-LT"/>
          <w14:ligatures w14:val="standardContextual"/>
        </w:rPr>
      </w:pPr>
      <w:r>
        <w:rPr>
          <w:rFonts w:ascii="Calibri" w:eastAsia="Calibri" w:hAnsi="Calibri" w:cs="Calibri"/>
          <w:lang w:eastAsia="lt-LT"/>
          <w14:ligatures w14:val="standardContextual"/>
        </w:rPr>
        <w:t>5.4.</w:t>
      </w:r>
      <w:r w:rsidR="00052C44" w:rsidRPr="00052C44">
        <w:rPr>
          <w:rFonts w:ascii="Calibri" w:eastAsia="Calibri" w:hAnsi="Calibri" w:cs="Calibri"/>
          <w:lang w:eastAsia="lt-LT"/>
          <w14:ligatures w14:val="standardContextual"/>
        </w:rPr>
        <w:t xml:space="preserve"> Jeigu Techninėje specifikacijoje nurodytos parametrų tikslios skaitinės reikšmės, tai reiškia ribą, nuo kurios neturi būti nukrypta į blogesnę Pirkėjui pusę.</w:t>
      </w:r>
    </w:p>
    <w:p w14:paraId="2DCA3C99" w14:textId="794D2109" w:rsidR="00052C44" w:rsidRPr="00052C44" w:rsidRDefault="00C16923" w:rsidP="00C16923">
      <w:pPr>
        <w:spacing w:after="0" w:line="240" w:lineRule="auto"/>
        <w:ind w:left="426" w:hanging="426"/>
        <w:jc w:val="both"/>
        <w:rPr>
          <w:rFonts w:ascii="Calibri" w:eastAsia="Calibri" w:hAnsi="Calibri" w:cs="Calibri"/>
          <w:lang w:eastAsia="lt-LT"/>
          <w14:ligatures w14:val="standardContextual"/>
        </w:rPr>
      </w:pPr>
      <w:r>
        <w:rPr>
          <w:rFonts w:ascii="Calibri" w:eastAsia="Calibri" w:hAnsi="Calibri" w:cs="Calibri"/>
          <w:lang w:eastAsia="lt-LT"/>
          <w14:ligatures w14:val="standardContextual"/>
        </w:rPr>
        <w:t>5.5</w:t>
      </w:r>
      <w:r w:rsidR="00052C44" w:rsidRPr="00052C44">
        <w:rPr>
          <w:rFonts w:ascii="Calibri" w:eastAsia="Calibri" w:hAnsi="Calibri" w:cs="Calibri"/>
          <w:lang w:eastAsia="lt-LT"/>
          <w14:ligatures w14:val="standardContextual"/>
        </w:rPr>
        <w:t>. Jeigu apibūdinant objektą Techninėje specifikacijoje ar kituose pirkimo dokumentuose ar jų prieduose nurodytas konkretus modelis ar šaltinis, konkretus procesas ar prekės ženklas, patentas, tipai, konkreti kilmė ar gamyba, toks nurodymas Tiekėjo turi būti suprantamas kaip nurodytas „arba lygiavertis“.</w:t>
      </w:r>
    </w:p>
    <w:p w14:paraId="428378BF" w14:textId="21D92837" w:rsidR="00052C44" w:rsidRPr="00052C44" w:rsidRDefault="00C16923" w:rsidP="00C16923">
      <w:pPr>
        <w:spacing w:after="0" w:line="240" w:lineRule="auto"/>
        <w:ind w:left="426" w:hanging="426"/>
        <w:jc w:val="both"/>
        <w:rPr>
          <w:rFonts w:ascii="Calibri" w:eastAsia="Calibri" w:hAnsi="Calibri" w:cs="Calibri"/>
          <w:lang w:eastAsia="lt-LT"/>
          <w14:ligatures w14:val="standardContextual"/>
        </w:rPr>
      </w:pPr>
      <w:r>
        <w:rPr>
          <w:rFonts w:ascii="Calibri" w:eastAsia="Calibri" w:hAnsi="Calibri" w:cs="Calibri"/>
          <w:lang w:eastAsia="lt-LT"/>
          <w14:ligatures w14:val="standardContextual"/>
        </w:rPr>
        <w:t>5.6</w:t>
      </w:r>
      <w:r w:rsidR="00052C44" w:rsidRPr="00052C44">
        <w:rPr>
          <w:rFonts w:ascii="Calibri" w:eastAsia="Calibri" w:hAnsi="Calibri" w:cs="Calibri"/>
          <w:lang w:eastAsia="lt-LT"/>
          <w14:ligatures w14:val="standardContextual"/>
        </w:rPr>
        <w:t>. Jeigu apibūdinant objektą Techninėje specifikacijoje ar kituose pirkimo dokumentuose ar jų prieduose nurodyti standartai, techniniai liudijimai ar bendrosios techninės specifikacijos, toks nurodymas Tiekėjo turi būti suprantamas kaip nurodytas „arba lygiavertis“.</w:t>
      </w:r>
    </w:p>
    <w:p w14:paraId="133E271D" w14:textId="48BC15F2" w:rsidR="006B4A94" w:rsidRPr="004274B4" w:rsidRDefault="006B4A94" w:rsidP="00C16923">
      <w:pPr>
        <w:pStyle w:val="Bodytext1"/>
        <w:shd w:val="clear" w:color="auto" w:fill="auto"/>
        <w:tabs>
          <w:tab w:val="left" w:pos="0"/>
          <w:tab w:val="left" w:pos="3828"/>
        </w:tabs>
        <w:spacing w:before="0" w:after="0" w:line="240" w:lineRule="auto"/>
        <w:ind w:left="426" w:right="55" w:hanging="426"/>
        <w:jc w:val="both"/>
        <w:rPr>
          <w:rFonts w:asciiTheme="minorHAnsi" w:hAnsiTheme="minorHAnsi" w:cstheme="minorHAnsi"/>
          <w:sz w:val="22"/>
          <w:szCs w:val="22"/>
        </w:rPr>
      </w:pPr>
    </w:p>
    <w:p w14:paraId="4F76C70B" w14:textId="77777777" w:rsidR="008418D5" w:rsidRPr="004274B4" w:rsidRDefault="008418D5" w:rsidP="00C16923">
      <w:pPr>
        <w:pStyle w:val="Bodytext1"/>
        <w:shd w:val="clear" w:color="auto" w:fill="auto"/>
        <w:tabs>
          <w:tab w:val="left" w:pos="0"/>
          <w:tab w:val="left" w:pos="3828"/>
        </w:tabs>
        <w:spacing w:before="0" w:after="0" w:line="240" w:lineRule="auto"/>
        <w:ind w:left="426" w:right="55" w:hanging="426"/>
        <w:jc w:val="both"/>
        <w:rPr>
          <w:rFonts w:asciiTheme="minorHAnsi" w:hAnsiTheme="minorHAnsi" w:cstheme="minorHAnsi"/>
          <w:sz w:val="22"/>
          <w:szCs w:val="22"/>
        </w:rPr>
      </w:pPr>
    </w:p>
    <w:p w14:paraId="2495041F" w14:textId="77777777" w:rsidR="008418D5" w:rsidRPr="004274B4" w:rsidRDefault="008418D5"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41BB83CF" w14:textId="77777777" w:rsidR="008418D5" w:rsidRPr="004274B4" w:rsidRDefault="008418D5"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44658230" w14:textId="77777777" w:rsidR="008418D5" w:rsidRPr="004274B4" w:rsidRDefault="008418D5"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0BCB9C32" w14:textId="77777777" w:rsidR="008418D5" w:rsidRPr="004274B4" w:rsidRDefault="008418D5"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69FE6BEB" w14:textId="77777777" w:rsidR="008418D5" w:rsidRPr="004274B4" w:rsidRDefault="008418D5"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06E25375" w14:textId="77777777" w:rsidR="008418D5" w:rsidRPr="004274B4" w:rsidRDefault="008418D5"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5DCD4A26" w14:textId="77777777" w:rsidR="008418D5" w:rsidRPr="004274B4" w:rsidRDefault="008418D5"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63F1E939" w14:textId="77777777" w:rsidR="001C45C3" w:rsidRPr="004274B4" w:rsidRDefault="001C45C3"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0CE9E0FE" w14:textId="77777777" w:rsidR="001C45C3" w:rsidRPr="004274B4" w:rsidRDefault="001C45C3"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732E72B0" w14:textId="77777777" w:rsidR="001C45C3" w:rsidRDefault="001C45C3"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580BDC8C"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023269E0"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22D14EFD"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13EBD2C3"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2000626B"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3FD9FD57"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1EF470ED"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7B32C421"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08F2FB8F"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3642D9FC"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5CE84157"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372A4915"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4F427CDE"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2A0238D7"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0F5D9AEC"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2E5B0AA3"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0F996B70"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2D82AD7C"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641910FC"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0C831003"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6BB482C6"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1F8B9F40" w14:textId="77777777" w:rsidR="00C56DD5" w:rsidRDefault="00C56DD5"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1CBB328E"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16B81882" w14:textId="77777777" w:rsidR="00052C4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65B5B023" w14:textId="77777777" w:rsidR="00052C44" w:rsidRPr="004274B4" w:rsidRDefault="00052C44" w:rsidP="006B4A9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51044509" w14:textId="794DA39F" w:rsidR="001375C0" w:rsidRPr="004274B4" w:rsidRDefault="001375C0" w:rsidP="001375C0">
      <w:pPr>
        <w:jc w:val="right"/>
        <w:rPr>
          <w:rFonts w:cstheme="minorHAnsi"/>
        </w:rPr>
      </w:pPr>
      <w:r w:rsidRPr="004274B4">
        <w:rPr>
          <w:rFonts w:cstheme="minorHAnsi"/>
        </w:rPr>
        <w:lastRenderedPageBreak/>
        <w:t>1 priedas</w:t>
      </w:r>
    </w:p>
    <w:p w14:paraId="328AF35D" w14:textId="09CA2CDD" w:rsidR="000B3FF2" w:rsidRPr="004274B4" w:rsidRDefault="00A47744" w:rsidP="000B3FF2">
      <w:pPr>
        <w:jc w:val="center"/>
        <w:rPr>
          <w:rFonts w:cstheme="minorHAnsi"/>
        </w:rPr>
      </w:pPr>
      <w:r w:rsidRPr="004274B4">
        <w:rPr>
          <w:rFonts w:cstheme="minorHAnsi"/>
        </w:rPr>
        <w:t xml:space="preserve">Reikalavimai </w:t>
      </w:r>
      <w:r w:rsidR="000B3FF2" w:rsidRPr="004274B4">
        <w:rPr>
          <w:rFonts w:cstheme="minorHAnsi"/>
        </w:rPr>
        <w:t>Prekė</w:t>
      </w:r>
      <w:r w:rsidRPr="004274B4">
        <w:rPr>
          <w:rFonts w:cstheme="minorHAnsi"/>
        </w:rPr>
        <w:t>ms</w:t>
      </w:r>
    </w:p>
    <w:tbl>
      <w:tblPr>
        <w:tblStyle w:val="Lentelstinklelis"/>
        <w:tblW w:w="0" w:type="auto"/>
        <w:jc w:val="center"/>
        <w:tblLook w:val="04A0" w:firstRow="1" w:lastRow="0" w:firstColumn="1" w:lastColumn="0" w:noHBand="0" w:noVBand="1"/>
      </w:tblPr>
      <w:tblGrid>
        <w:gridCol w:w="870"/>
        <w:gridCol w:w="2527"/>
        <w:gridCol w:w="5836"/>
      </w:tblGrid>
      <w:tr w:rsidR="00005C29" w:rsidRPr="004274B4" w14:paraId="307A4407" w14:textId="77777777" w:rsidTr="00005C29">
        <w:trPr>
          <w:jc w:val="center"/>
        </w:trPr>
        <w:tc>
          <w:tcPr>
            <w:tcW w:w="870" w:type="dxa"/>
            <w:tcBorders>
              <w:top w:val="single" w:sz="4" w:space="0" w:color="auto"/>
              <w:left w:val="single" w:sz="4" w:space="0" w:color="auto"/>
              <w:bottom w:val="single" w:sz="4" w:space="0" w:color="auto"/>
              <w:right w:val="single" w:sz="4" w:space="0" w:color="auto"/>
            </w:tcBorders>
            <w:hideMark/>
          </w:tcPr>
          <w:p w14:paraId="7DC0BCA1" w14:textId="77777777" w:rsidR="00005C29" w:rsidRPr="004274B4" w:rsidRDefault="00005C29">
            <w:pPr>
              <w:jc w:val="center"/>
              <w:rPr>
                <w:rFonts w:cstheme="minorHAnsi"/>
                <w:b/>
                <w:bCs/>
              </w:rPr>
            </w:pPr>
            <w:r w:rsidRPr="004274B4">
              <w:rPr>
                <w:rFonts w:cstheme="minorHAnsi"/>
                <w:b/>
                <w:bCs/>
              </w:rPr>
              <w:t>Eil.nr.</w:t>
            </w:r>
          </w:p>
        </w:tc>
        <w:tc>
          <w:tcPr>
            <w:tcW w:w="2527" w:type="dxa"/>
            <w:tcBorders>
              <w:top w:val="single" w:sz="4" w:space="0" w:color="auto"/>
              <w:left w:val="single" w:sz="4" w:space="0" w:color="auto"/>
              <w:bottom w:val="single" w:sz="4" w:space="0" w:color="auto"/>
              <w:right w:val="single" w:sz="4" w:space="0" w:color="auto"/>
            </w:tcBorders>
            <w:hideMark/>
          </w:tcPr>
          <w:p w14:paraId="66116964" w14:textId="77777777" w:rsidR="00005C29" w:rsidRPr="004274B4" w:rsidRDefault="00005C29">
            <w:pPr>
              <w:jc w:val="center"/>
              <w:rPr>
                <w:rFonts w:cstheme="minorHAnsi"/>
                <w:b/>
                <w:bCs/>
              </w:rPr>
            </w:pPr>
            <w:r w:rsidRPr="004274B4">
              <w:rPr>
                <w:rFonts w:cstheme="minorHAnsi"/>
                <w:b/>
                <w:bCs/>
              </w:rPr>
              <w:t>Pavadinimas</w:t>
            </w:r>
          </w:p>
        </w:tc>
        <w:tc>
          <w:tcPr>
            <w:tcW w:w="5836" w:type="dxa"/>
            <w:tcBorders>
              <w:top w:val="single" w:sz="4" w:space="0" w:color="auto"/>
              <w:left w:val="single" w:sz="4" w:space="0" w:color="auto"/>
              <w:bottom w:val="single" w:sz="4" w:space="0" w:color="auto"/>
              <w:right w:val="single" w:sz="4" w:space="0" w:color="auto"/>
            </w:tcBorders>
            <w:hideMark/>
          </w:tcPr>
          <w:p w14:paraId="450519BD" w14:textId="77777777" w:rsidR="00005C29" w:rsidRPr="004274B4" w:rsidRDefault="00005C29">
            <w:pPr>
              <w:jc w:val="center"/>
              <w:rPr>
                <w:rFonts w:cstheme="minorHAnsi"/>
                <w:b/>
                <w:bCs/>
              </w:rPr>
            </w:pPr>
            <w:r w:rsidRPr="004274B4">
              <w:rPr>
                <w:rFonts w:cstheme="minorHAnsi"/>
                <w:b/>
                <w:bCs/>
              </w:rPr>
              <w:t>Reikalaujamas parametras</w:t>
            </w:r>
          </w:p>
        </w:tc>
      </w:tr>
      <w:tr w:rsidR="00005C29" w:rsidRPr="004274B4" w14:paraId="63180EAA" w14:textId="77777777" w:rsidTr="00005C29">
        <w:trPr>
          <w:jc w:val="center"/>
        </w:trPr>
        <w:tc>
          <w:tcPr>
            <w:tcW w:w="870" w:type="dxa"/>
            <w:tcBorders>
              <w:top w:val="single" w:sz="4" w:space="0" w:color="auto"/>
              <w:left w:val="single" w:sz="4" w:space="0" w:color="auto"/>
              <w:bottom w:val="single" w:sz="4" w:space="0" w:color="auto"/>
              <w:right w:val="single" w:sz="4" w:space="0" w:color="auto"/>
            </w:tcBorders>
          </w:tcPr>
          <w:p w14:paraId="5D908E3E" w14:textId="33622C44" w:rsidR="00005C29" w:rsidRPr="004274B4" w:rsidRDefault="00005C29">
            <w:pPr>
              <w:rPr>
                <w:rFonts w:cstheme="minorHAnsi"/>
              </w:rPr>
            </w:pPr>
            <w:r w:rsidRPr="004274B4">
              <w:rPr>
                <w:rFonts w:cstheme="minorHAnsi"/>
              </w:rPr>
              <w:t>1</w:t>
            </w:r>
            <w:r w:rsidR="007C549E">
              <w:rPr>
                <w:rFonts w:cstheme="minorHAnsi"/>
              </w:rPr>
              <w:t>.</w:t>
            </w:r>
          </w:p>
        </w:tc>
        <w:tc>
          <w:tcPr>
            <w:tcW w:w="8363" w:type="dxa"/>
            <w:gridSpan w:val="2"/>
            <w:tcBorders>
              <w:top w:val="single" w:sz="4" w:space="0" w:color="auto"/>
              <w:left w:val="single" w:sz="4" w:space="0" w:color="auto"/>
              <w:bottom w:val="single" w:sz="4" w:space="0" w:color="auto"/>
              <w:right w:val="single" w:sz="4" w:space="0" w:color="auto"/>
            </w:tcBorders>
            <w:hideMark/>
          </w:tcPr>
          <w:p w14:paraId="0DADC83A" w14:textId="77777777" w:rsidR="00005C29" w:rsidRPr="004274B4" w:rsidRDefault="00005C29">
            <w:pPr>
              <w:rPr>
                <w:rFonts w:cstheme="minorHAnsi"/>
              </w:rPr>
            </w:pPr>
            <w:r w:rsidRPr="004274B4">
              <w:rPr>
                <w:rFonts w:cstheme="minorHAnsi"/>
              </w:rPr>
              <w:t>Signalo konverterių komplektas – 12 vnt.</w:t>
            </w:r>
          </w:p>
        </w:tc>
      </w:tr>
      <w:tr w:rsidR="00005C29" w:rsidRPr="004274B4" w14:paraId="678720CF" w14:textId="77777777" w:rsidTr="00005C29">
        <w:trPr>
          <w:jc w:val="center"/>
        </w:trPr>
        <w:tc>
          <w:tcPr>
            <w:tcW w:w="870" w:type="dxa"/>
            <w:tcBorders>
              <w:top w:val="single" w:sz="4" w:space="0" w:color="auto"/>
              <w:left w:val="single" w:sz="4" w:space="0" w:color="auto"/>
              <w:bottom w:val="single" w:sz="4" w:space="0" w:color="auto"/>
              <w:right w:val="single" w:sz="4" w:space="0" w:color="auto"/>
            </w:tcBorders>
          </w:tcPr>
          <w:p w14:paraId="2CF77CEE" w14:textId="31BEE819" w:rsidR="00005C29" w:rsidRPr="004274B4" w:rsidRDefault="007C549E">
            <w:pPr>
              <w:rPr>
                <w:rFonts w:cstheme="minorHAnsi"/>
              </w:rPr>
            </w:pPr>
            <w:r>
              <w:rPr>
                <w:rFonts w:cstheme="minorHAnsi"/>
              </w:rPr>
              <w:t>1.1.</w:t>
            </w:r>
          </w:p>
        </w:tc>
        <w:tc>
          <w:tcPr>
            <w:tcW w:w="2527" w:type="dxa"/>
            <w:tcBorders>
              <w:top w:val="single" w:sz="4" w:space="0" w:color="auto"/>
              <w:left w:val="single" w:sz="4" w:space="0" w:color="auto"/>
              <w:bottom w:val="single" w:sz="4" w:space="0" w:color="auto"/>
              <w:right w:val="single" w:sz="4" w:space="0" w:color="auto"/>
            </w:tcBorders>
            <w:hideMark/>
          </w:tcPr>
          <w:p w14:paraId="2D8082E4" w14:textId="77777777" w:rsidR="00005C29" w:rsidRPr="004274B4" w:rsidRDefault="00005C29">
            <w:pPr>
              <w:rPr>
                <w:rFonts w:cstheme="minorHAnsi"/>
              </w:rPr>
            </w:pPr>
            <w:r w:rsidRPr="004274B4">
              <w:rPr>
                <w:rFonts w:cstheme="minorHAnsi"/>
              </w:rPr>
              <w:t>Tipas</w:t>
            </w:r>
          </w:p>
        </w:tc>
        <w:tc>
          <w:tcPr>
            <w:tcW w:w="5836" w:type="dxa"/>
            <w:tcBorders>
              <w:top w:val="single" w:sz="4" w:space="0" w:color="auto"/>
              <w:left w:val="single" w:sz="4" w:space="0" w:color="auto"/>
              <w:bottom w:val="single" w:sz="4" w:space="0" w:color="auto"/>
              <w:right w:val="single" w:sz="4" w:space="0" w:color="auto"/>
            </w:tcBorders>
            <w:hideMark/>
          </w:tcPr>
          <w:p w14:paraId="362A22CB" w14:textId="77777777" w:rsidR="00005C29" w:rsidRPr="004274B4" w:rsidRDefault="00005C29" w:rsidP="00676E51">
            <w:pPr>
              <w:jc w:val="both"/>
              <w:rPr>
                <w:rFonts w:cstheme="minorHAnsi"/>
              </w:rPr>
            </w:pPr>
            <w:r w:rsidRPr="004274B4">
              <w:rPr>
                <w:rFonts w:cstheme="minorHAnsi"/>
              </w:rPr>
              <w:t>Kompaktiškas HDMI signalo konverterių komplektas (siųstuvas ir imtuvas komplekte)</w:t>
            </w:r>
          </w:p>
        </w:tc>
      </w:tr>
      <w:tr w:rsidR="00005C29" w:rsidRPr="004274B4" w14:paraId="7A76CF09" w14:textId="77777777" w:rsidTr="00005C29">
        <w:trPr>
          <w:jc w:val="center"/>
        </w:trPr>
        <w:tc>
          <w:tcPr>
            <w:tcW w:w="870" w:type="dxa"/>
            <w:tcBorders>
              <w:top w:val="single" w:sz="4" w:space="0" w:color="auto"/>
              <w:left w:val="single" w:sz="4" w:space="0" w:color="auto"/>
              <w:bottom w:val="single" w:sz="4" w:space="0" w:color="auto"/>
              <w:right w:val="single" w:sz="4" w:space="0" w:color="auto"/>
            </w:tcBorders>
          </w:tcPr>
          <w:p w14:paraId="46028183" w14:textId="62463BED" w:rsidR="00005C29" w:rsidRPr="004274B4" w:rsidRDefault="007C549E">
            <w:pPr>
              <w:rPr>
                <w:rFonts w:cstheme="minorHAnsi"/>
              </w:rPr>
            </w:pPr>
            <w:r>
              <w:rPr>
                <w:rFonts w:cstheme="minorHAnsi"/>
              </w:rPr>
              <w:t>1.2.</w:t>
            </w:r>
          </w:p>
        </w:tc>
        <w:tc>
          <w:tcPr>
            <w:tcW w:w="2527" w:type="dxa"/>
            <w:tcBorders>
              <w:top w:val="single" w:sz="4" w:space="0" w:color="auto"/>
              <w:left w:val="single" w:sz="4" w:space="0" w:color="auto"/>
              <w:bottom w:val="single" w:sz="4" w:space="0" w:color="auto"/>
              <w:right w:val="single" w:sz="4" w:space="0" w:color="auto"/>
            </w:tcBorders>
            <w:hideMark/>
          </w:tcPr>
          <w:p w14:paraId="692F5009" w14:textId="77777777" w:rsidR="00005C29" w:rsidRPr="004274B4" w:rsidRDefault="00005C29">
            <w:pPr>
              <w:rPr>
                <w:rFonts w:cstheme="minorHAnsi"/>
              </w:rPr>
            </w:pPr>
            <w:r w:rsidRPr="004274B4">
              <w:rPr>
                <w:rFonts w:cstheme="minorHAnsi"/>
              </w:rPr>
              <w:t>Įvestys ir išvestys</w:t>
            </w:r>
          </w:p>
        </w:tc>
        <w:tc>
          <w:tcPr>
            <w:tcW w:w="5836" w:type="dxa"/>
            <w:tcBorders>
              <w:top w:val="single" w:sz="4" w:space="0" w:color="auto"/>
              <w:left w:val="single" w:sz="4" w:space="0" w:color="auto"/>
              <w:bottom w:val="single" w:sz="4" w:space="0" w:color="auto"/>
              <w:right w:val="single" w:sz="4" w:space="0" w:color="auto"/>
            </w:tcBorders>
            <w:hideMark/>
          </w:tcPr>
          <w:p w14:paraId="571E541E" w14:textId="77777777" w:rsidR="00005C29" w:rsidRPr="004274B4" w:rsidRDefault="00005C29" w:rsidP="00676E51">
            <w:pPr>
              <w:jc w:val="both"/>
              <w:rPr>
                <w:rFonts w:cstheme="minorHAnsi"/>
              </w:rPr>
            </w:pPr>
            <w:r w:rsidRPr="004274B4">
              <w:rPr>
                <w:rFonts w:cstheme="minorHAnsi"/>
              </w:rPr>
              <w:t>Ne mažiau kaip 1xHDMI In ir 1xRJ45 Out siųstuve ir 1xRJ45 In ir 1xHDMI Out imtuve</w:t>
            </w:r>
          </w:p>
        </w:tc>
      </w:tr>
      <w:tr w:rsidR="00005C29" w:rsidRPr="004274B4" w14:paraId="7253F872" w14:textId="77777777" w:rsidTr="00005C29">
        <w:trPr>
          <w:jc w:val="center"/>
        </w:trPr>
        <w:tc>
          <w:tcPr>
            <w:tcW w:w="870" w:type="dxa"/>
            <w:tcBorders>
              <w:top w:val="single" w:sz="4" w:space="0" w:color="auto"/>
              <w:left w:val="single" w:sz="4" w:space="0" w:color="auto"/>
              <w:bottom w:val="single" w:sz="4" w:space="0" w:color="auto"/>
              <w:right w:val="single" w:sz="4" w:space="0" w:color="auto"/>
            </w:tcBorders>
          </w:tcPr>
          <w:p w14:paraId="3AF1892D" w14:textId="2E9F208B" w:rsidR="00005C29" w:rsidRPr="004274B4" w:rsidRDefault="007C549E">
            <w:pPr>
              <w:rPr>
                <w:rFonts w:cstheme="minorHAnsi"/>
              </w:rPr>
            </w:pPr>
            <w:r>
              <w:rPr>
                <w:rFonts w:cstheme="minorHAnsi"/>
              </w:rPr>
              <w:t>1.3.</w:t>
            </w:r>
          </w:p>
        </w:tc>
        <w:tc>
          <w:tcPr>
            <w:tcW w:w="2527" w:type="dxa"/>
            <w:tcBorders>
              <w:top w:val="single" w:sz="4" w:space="0" w:color="auto"/>
              <w:left w:val="single" w:sz="4" w:space="0" w:color="auto"/>
              <w:bottom w:val="single" w:sz="4" w:space="0" w:color="auto"/>
              <w:right w:val="single" w:sz="4" w:space="0" w:color="auto"/>
            </w:tcBorders>
            <w:hideMark/>
          </w:tcPr>
          <w:p w14:paraId="5F285564" w14:textId="77777777" w:rsidR="00005C29" w:rsidRPr="004274B4" w:rsidRDefault="00005C29">
            <w:pPr>
              <w:rPr>
                <w:rFonts w:cstheme="minorHAnsi"/>
              </w:rPr>
            </w:pPr>
            <w:r w:rsidRPr="004274B4">
              <w:rPr>
                <w:rFonts w:cstheme="minorHAnsi"/>
              </w:rPr>
              <w:t>Palaikoma skiriamoji geba</w:t>
            </w:r>
          </w:p>
        </w:tc>
        <w:tc>
          <w:tcPr>
            <w:tcW w:w="5836" w:type="dxa"/>
            <w:tcBorders>
              <w:top w:val="single" w:sz="4" w:space="0" w:color="auto"/>
              <w:left w:val="single" w:sz="4" w:space="0" w:color="auto"/>
              <w:bottom w:val="single" w:sz="4" w:space="0" w:color="auto"/>
              <w:right w:val="single" w:sz="4" w:space="0" w:color="auto"/>
            </w:tcBorders>
            <w:hideMark/>
          </w:tcPr>
          <w:p w14:paraId="2960D990" w14:textId="77777777" w:rsidR="00005C29" w:rsidRPr="004274B4" w:rsidRDefault="00005C29" w:rsidP="00676E51">
            <w:pPr>
              <w:jc w:val="both"/>
              <w:rPr>
                <w:rFonts w:cstheme="minorHAnsi"/>
              </w:rPr>
            </w:pPr>
            <w:r w:rsidRPr="004274B4">
              <w:rPr>
                <w:rFonts w:cstheme="minorHAnsi"/>
              </w:rPr>
              <w:t>Ne mažiau kaip 3840x2160@60Hz (4:4:4)</w:t>
            </w:r>
          </w:p>
        </w:tc>
      </w:tr>
      <w:tr w:rsidR="00005C29" w:rsidRPr="004274B4" w14:paraId="284CD4EB" w14:textId="77777777" w:rsidTr="00005C29">
        <w:trPr>
          <w:jc w:val="center"/>
        </w:trPr>
        <w:tc>
          <w:tcPr>
            <w:tcW w:w="870" w:type="dxa"/>
            <w:tcBorders>
              <w:top w:val="single" w:sz="4" w:space="0" w:color="auto"/>
              <w:left w:val="single" w:sz="4" w:space="0" w:color="auto"/>
              <w:bottom w:val="single" w:sz="4" w:space="0" w:color="auto"/>
              <w:right w:val="single" w:sz="4" w:space="0" w:color="auto"/>
            </w:tcBorders>
          </w:tcPr>
          <w:p w14:paraId="1A6F3483" w14:textId="1A163932" w:rsidR="00005C29" w:rsidRPr="004274B4" w:rsidRDefault="007C549E">
            <w:pPr>
              <w:rPr>
                <w:rFonts w:cstheme="minorHAnsi"/>
              </w:rPr>
            </w:pPr>
            <w:r>
              <w:rPr>
                <w:rFonts w:cstheme="minorHAnsi"/>
              </w:rPr>
              <w:t>1.4.</w:t>
            </w:r>
          </w:p>
        </w:tc>
        <w:tc>
          <w:tcPr>
            <w:tcW w:w="2527" w:type="dxa"/>
            <w:tcBorders>
              <w:top w:val="single" w:sz="4" w:space="0" w:color="auto"/>
              <w:left w:val="single" w:sz="4" w:space="0" w:color="auto"/>
              <w:bottom w:val="single" w:sz="4" w:space="0" w:color="auto"/>
              <w:right w:val="single" w:sz="4" w:space="0" w:color="auto"/>
            </w:tcBorders>
            <w:hideMark/>
          </w:tcPr>
          <w:p w14:paraId="373E4C40" w14:textId="77777777" w:rsidR="00005C29" w:rsidRPr="004274B4" w:rsidRDefault="00005C29">
            <w:pPr>
              <w:rPr>
                <w:rFonts w:cstheme="minorHAnsi"/>
              </w:rPr>
            </w:pPr>
            <w:r w:rsidRPr="004274B4">
              <w:rPr>
                <w:rFonts w:cstheme="minorHAnsi"/>
              </w:rPr>
              <w:t>Signalo perdavimas</w:t>
            </w:r>
          </w:p>
        </w:tc>
        <w:tc>
          <w:tcPr>
            <w:tcW w:w="5836" w:type="dxa"/>
            <w:tcBorders>
              <w:top w:val="single" w:sz="4" w:space="0" w:color="auto"/>
              <w:left w:val="single" w:sz="4" w:space="0" w:color="auto"/>
              <w:bottom w:val="single" w:sz="4" w:space="0" w:color="auto"/>
              <w:right w:val="single" w:sz="4" w:space="0" w:color="auto"/>
            </w:tcBorders>
            <w:hideMark/>
          </w:tcPr>
          <w:p w14:paraId="6BFFF1BD" w14:textId="77777777" w:rsidR="00005C29" w:rsidRPr="004274B4" w:rsidRDefault="00005C29" w:rsidP="00676E51">
            <w:pPr>
              <w:jc w:val="both"/>
              <w:rPr>
                <w:rFonts w:cstheme="minorHAnsi"/>
              </w:rPr>
            </w:pPr>
            <w:r w:rsidRPr="004274B4">
              <w:rPr>
                <w:rFonts w:cstheme="minorHAnsi"/>
              </w:rPr>
              <w:t>Ne mažiau kaip 55 metrai prie 3840x2160@60 (4:4:4) naudojant ekranuotą „vytos poros“ kabelį</w:t>
            </w:r>
          </w:p>
        </w:tc>
      </w:tr>
      <w:tr w:rsidR="00005C29" w:rsidRPr="004274B4" w14:paraId="37880F44" w14:textId="77777777" w:rsidTr="00005C29">
        <w:trPr>
          <w:jc w:val="center"/>
        </w:trPr>
        <w:tc>
          <w:tcPr>
            <w:tcW w:w="870" w:type="dxa"/>
            <w:tcBorders>
              <w:top w:val="single" w:sz="4" w:space="0" w:color="auto"/>
              <w:left w:val="single" w:sz="4" w:space="0" w:color="auto"/>
              <w:bottom w:val="single" w:sz="4" w:space="0" w:color="auto"/>
              <w:right w:val="single" w:sz="4" w:space="0" w:color="auto"/>
            </w:tcBorders>
          </w:tcPr>
          <w:p w14:paraId="2690FAEA" w14:textId="391400E8" w:rsidR="00005C29" w:rsidRPr="004274B4" w:rsidRDefault="00BF6489">
            <w:pPr>
              <w:rPr>
                <w:rFonts w:cstheme="minorHAnsi"/>
              </w:rPr>
            </w:pPr>
            <w:r>
              <w:rPr>
                <w:rFonts w:cstheme="minorHAnsi"/>
              </w:rPr>
              <w:t>1.5.</w:t>
            </w:r>
          </w:p>
        </w:tc>
        <w:tc>
          <w:tcPr>
            <w:tcW w:w="2527" w:type="dxa"/>
            <w:tcBorders>
              <w:top w:val="single" w:sz="4" w:space="0" w:color="auto"/>
              <w:left w:val="single" w:sz="4" w:space="0" w:color="auto"/>
              <w:bottom w:val="single" w:sz="4" w:space="0" w:color="auto"/>
              <w:right w:val="single" w:sz="4" w:space="0" w:color="auto"/>
            </w:tcBorders>
            <w:hideMark/>
          </w:tcPr>
          <w:p w14:paraId="22F697AF" w14:textId="77777777" w:rsidR="00005C29" w:rsidRPr="004274B4" w:rsidRDefault="00005C29">
            <w:pPr>
              <w:rPr>
                <w:rFonts w:cstheme="minorHAnsi"/>
              </w:rPr>
            </w:pPr>
            <w:r w:rsidRPr="004274B4">
              <w:rPr>
                <w:rFonts w:cstheme="minorHAnsi"/>
              </w:rPr>
              <w:t>HDCP 2.2 palaikymas</w:t>
            </w:r>
          </w:p>
        </w:tc>
        <w:tc>
          <w:tcPr>
            <w:tcW w:w="5836" w:type="dxa"/>
            <w:tcBorders>
              <w:top w:val="single" w:sz="4" w:space="0" w:color="auto"/>
              <w:left w:val="single" w:sz="4" w:space="0" w:color="auto"/>
              <w:bottom w:val="single" w:sz="4" w:space="0" w:color="auto"/>
              <w:right w:val="single" w:sz="4" w:space="0" w:color="auto"/>
            </w:tcBorders>
            <w:hideMark/>
          </w:tcPr>
          <w:p w14:paraId="6925E2A6" w14:textId="77777777" w:rsidR="00005C29" w:rsidRPr="004274B4" w:rsidRDefault="00005C29" w:rsidP="00676E51">
            <w:pPr>
              <w:jc w:val="both"/>
              <w:rPr>
                <w:rFonts w:cstheme="minorHAnsi"/>
              </w:rPr>
            </w:pPr>
            <w:r w:rsidRPr="004274B4">
              <w:rPr>
                <w:rFonts w:cstheme="minorHAnsi"/>
              </w:rPr>
              <w:t>Turi būti</w:t>
            </w:r>
          </w:p>
        </w:tc>
      </w:tr>
      <w:tr w:rsidR="00005C29" w:rsidRPr="004274B4" w14:paraId="318F38F5" w14:textId="77777777" w:rsidTr="00005C29">
        <w:trPr>
          <w:jc w:val="center"/>
        </w:trPr>
        <w:tc>
          <w:tcPr>
            <w:tcW w:w="870" w:type="dxa"/>
            <w:tcBorders>
              <w:top w:val="single" w:sz="4" w:space="0" w:color="auto"/>
              <w:left w:val="single" w:sz="4" w:space="0" w:color="auto"/>
              <w:bottom w:val="single" w:sz="4" w:space="0" w:color="auto"/>
              <w:right w:val="single" w:sz="4" w:space="0" w:color="auto"/>
            </w:tcBorders>
          </w:tcPr>
          <w:p w14:paraId="79BE83D5" w14:textId="45078E48" w:rsidR="00005C29" w:rsidRPr="004274B4" w:rsidRDefault="00BF6489">
            <w:pPr>
              <w:rPr>
                <w:rFonts w:cstheme="minorHAnsi"/>
              </w:rPr>
            </w:pPr>
            <w:r>
              <w:rPr>
                <w:rFonts w:cstheme="minorHAnsi"/>
              </w:rPr>
              <w:t>1.6.</w:t>
            </w:r>
          </w:p>
        </w:tc>
        <w:tc>
          <w:tcPr>
            <w:tcW w:w="2527" w:type="dxa"/>
            <w:tcBorders>
              <w:top w:val="single" w:sz="4" w:space="0" w:color="auto"/>
              <w:left w:val="single" w:sz="4" w:space="0" w:color="auto"/>
              <w:bottom w:val="single" w:sz="4" w:space="0" w:color="auto"/>
              <w:right w:val="single" w:sz="4" w:space="0" w:color="auto"/>
            </w:tcBorders>
            <w:hideMark/>
          </w:tcPr>
          <w:p w14:paraId="1CD4844F" w14:textId="77777777" w:rsidR="00005C29" w:rsidRPr="004274B4" w:rsidRDefault="00005C29">
            <w:pPr>
              <w:rPr>
                <w:rFonts w:cstheme="minorHAnsi"/>
              </w:rPr>
            </w:pPr>
            <w:r w:rsidRPr="004274B4">
              <w:rPr>
                <w:rFonts w:cstheme="minorHAnsi"/>
              </w:rPr>
              <w:t>Nustatymai</w:t>
            </w:r>
          </w:p>
        </w:tc>
        <w:tc>
          <w:tcPr>
            <w:tcW w:w="5836" w:type="dxa"/>
            <w:tcBorders>
              <w:top w:val="single" w:sz="4" w:space="0" w:color="auto"/>
              <w:left w:val="single" w:sz="4" w:space="0" w:color="auto"/>
              <w:bottom w:val="single" w:sz="4" w:space="0" w:color="auto"/>
              <w:right w:val="single" w:sz="4" w:space="0" w:color="auto"/>
            </w:tcBorders>
            <w:hideMark/>
          </w:tcPr>
          <w:p w14:paraId="1FE47CFA" w14:textId="77777777" w:rsidR="00005C29" w:rsidRPr="004274B4" w:rsidRDefault="00005C29" w:rsidP="00676E51">
            <w:pPr>
              <w:jc w:val="both"/>
              <w:rPr>
                <w:rFonts w:cstheme="minorHAnsi"/>
              </w:rPr>
            </w:pPr>
            <w:r w:rsidRPr="004274B4">
              <w:rPr>
                <w:rFonts w:cstheme="minorHAnsi"/>
              </w:rPr>
              <w:t>Turi būti galimybė nustatyti perduodamo signalo suspaudimo laipsnį (lygį)</w:t>
            </w:r>
          </w:p>
        </w:tc>
      </w:tr>
      <w:tr w:rsidR="00005C29" w:rsidRPr="004274B4" w14:paraId="15239B55" w14:textId="77777777" w:rsidTr="00005C29">
        <w:trPr>
          <w:jc w:val="center"/>
        </w:trPr>
        <w:tc>
          <w:tcPr>
            <w:tcW w:w="870" w:type="dxa"/>
            <w:tcBorders>
              <w:top w:val="single" w:sz="4" w:space="0" w:color="auto"/>
              <w:left w:val="single" w:sz="4" w:space="0" w:color="auto"/>
              <w:bottom w:val="single" w:sz="4" w:space="0" w:color="auto"/>
              <w:right w:val="single" w:sz="4" w:space="0" w:color="auto"/>
            </w:tcBorders>
          </w:tcPr>
          <w:p w14:paraId="5E88D73C" w14:textId="2B21FB71" w:rsidR="00005C29" w:rsidRPr="004274B4" w:rsidRDefault="00BF6489">
            <w:pPr>
              <w:rPr>
                <w:rFonts w:cstheme="minorHAnsi"/>
              </w:rPr>
            </w:pPr>
            <w:r>
              <w:rPr>
                <w:rFonts w:cstheme="minorHAnsi"/>
              </w:rPr>
              <w:t>1.</w:t>
            </w:r>
            <w:r w:rsidR="007C549E">
              <w:rPr>
                <w:rFonts w:cstheme="minorHAnsi"/>
              </w:rPr>
              <w:t>7.</w:t>
            </w:r>
          </w:p>
        </w:tc>
        <w:tc>
          <w:tcPr>
            <w:tcW w:w="2527" w:type="dxa"/>
            <w:tcBorders>
              <w:top w:val="single" w:sz="4" w:space="0" w:color="auto"/>
              <w:left w:val="single" w:sz="4" w:space="0" w:color="auto"/>
              <w:bottom w:val="single" w:sz="4" w:space="0" w:color="auto"/>
              <w:right w:val="single" w:sz="4" w:space="0" w:color="auto"/>
            </w:tcBorders>
            <w:hideMark/>
          </w:tcPr>
          <w:p w14:paraId="42B5F688" w14:textId="77777777" w:rsidR="00005C29" w:rsidRPr="004274B4" w:rsidRDefault="00005C29">
            <w:pPr>
              <w:rPr>
                <w:rFonts w:cstheme="minorHAnsi"/>
              </w:rPr>
            </w:pPr>
            <w:r w:rsidRPr="004274B4">
              <w:rPr>
                <w:rFonts w:cstheme="minorHAnsi"/>
              </w:rPr>
              <w:t>Aušinimo sistema</w:t>
            </w:r>
          </w:p>
        </w:tc>
        <w:tc>
          <w:tcPr>
            <w:tcW w:w="5836" w:type="dxa"/>
            <w:tcBorders>
              <w:top w:val="single" w:sz="4" w:space="0" w:color="auto"/>
              <w:left w:val="single" w:sz="4" w:space="0" w:color="auto"/>
              <w:bottom w:val="single" w:sz="4" w:space="0" w:color="auto"/>
              <w:right w:val="single" w:sz="4" w:space="0" w:color="auto"/>
            </w:tcBorders>
            <w:hideMark/>
          </w:tcPr>
          <w:p w14:paraId="59BFA229" w14:textId="77777777" w:rsidR="00005C29" w:rsidRPr="004274B4" w:rsidRDefault="00005C29" w:rsidP="00676E51">
            <w:pPr>
              <w:jc w:val="both"/>
              <w:rPr>
                <w:rFonts w:cstheme="minorHAnsi"/>
              </w:rPr>
            </w:pPr>
            <w:r w:rsidRPr="004274B4">
              <w:rPr>
                <w:rFonts w:cstheme="minorHAnsi"/>
              </w:rPr>
              <w:t>Turi būti pasyvi</w:t>
            </w:r>
          </w:p>
        </w:tc>
      </w:tr>
      <w:tr w:rsidR="00005C29" w:rsidRPr="004274B4" w14:paraId="71BB926C" w14:textId="77777777" w:rsidTr="00005C29">
        <w:trPr>
          <w:jc w:val="center"/>
        </w:trPr>
        <w:tc>
          <w:tcPr>
            <w:tcW w:w="870" w:type="dxa"/>
            <w:tcBorders>
              <w:top w:val="single" w:sz="4" w:space="0" w:color="auto"/>
              <w:left w:val="single" w:sz="4" w:space="0" w:color="auto"/>
              <w:bottom w:val="single" w:sz="4" w:space="0" w:color="auto"/>
              <w:right w:val="single" w:sz="4" w:space="0" w:color="auto"/>
            </w:tcBorders>
          </w:tcPr>
          <w:p w14:paraId="120AB9F7" w14:textId="19C79657" w:rsidR="00005C29" w:rsidRPr="004274B4" w:rsidRDefault="00BF6489">
            <w:pPr>
              <w:rPr>
                <w:rFonts w:cstheme="minorHAnsi"/>
              </w:rPr>
            </w:pPr>
            <w:r>
              <w:rPr>
                <w:rFonts w:cstheme="minorHAnsi"/>
              </w:rPr>
              <w:t>1.</w:t>
            </w:r>
            <w:r w:rsidR="007C549E">
              <w:rPr>
                <w:rFonts w:cstheme="minorHAnsi"/>
              </w:rPr>
              <w:t>8.</w:t>
            </w:r>
          </w:p>
        </w:tc>
        <w:tc>
          <w:tcPr>
            <w:tcW w:w="2527" w:type="dxa"/>
            <w:tcBorders>
              <w:top w:val="single" w:sz="4" w:space="0" w:color="auto"/>
              <w:left w:val="single" w:sz="4" w:space="0" w:color="auto"/>
              <w:bottom w:val="single" w:sz="4" w:space="0" w:color="auto"/>
              <w:right w:val="single" w:sz="4" w:space="0" w:color="auto"/>
            </w:tcBorders>
            <w:hideMark/>
          </w:tcPr>
          <w:p w14:paraId="408CE10B" w14:textId="77777777" w:rsidR="00005C29" w:rsidRPr="004274B4" w:rsidRDefault="00005C29">
            <w:pPr>
              <w:rPr>
                <w:rFonts w:cstheme="minorHAnsi"/>
              </w:rPr>
            </w:pPr>
            <w:r w:rsidRPr="004274B4">
              <w:rPr>
                <w:rFonts w:cstheme="minorHAnsi"/>
              </w:rPr>
              <w:t>Maitinimas</w:t>
            </w:r>
          </w:p>
        </w:tc>
        <w:tc>
          <w:tcPr>
            <w:tcW w:w="5836" w:type="dxa"/>
            <w:tcBorders>
              <w:top w:val="single" w:sz="4" w:space="0" w:color="auto"/>
              <w:left w:val="single" w:sz="4" w:space="0" w:color="auto"/>
              <w:bottom w:val="single" w:sz="4" w:space="0" w:color="auto"/>
              <w:right w:val="single" w:sz="4" w:space="0" w:color="auto"/>
            </w:tcBorders>
            <w:hideMark/>
          </w:tcPr>
          <w:p w14:paraId="77A23231" w14:textId="114AC916" w:rsidR="00005C29" w:rsidRPr="004274B4" w:rsidRDefault="00005C29" w:rsidP="00676E51">
            <w:pPr>
              <w:jc w:val="both"/>
              <w:rPr>
                <w:rFonts w:cstheme="minorHAnsi"/>
              </w:rPr>
            </w:pPr>
            <w:r w:rsidRPr="004274B4">
              <w:rPr>
                <w:rFonts w:cstheme="minorHAnsi"/>
              </w:rPr>
              <w:t>Įrenginių poroje (siųstuvas-imtuvas) maitinamas turi būti tik vienas</w:t>
            </w:r>
            <w:r w:rsidR="00856DC3" w:rsidRPr="004274B4">
              <w:rPr>
                <w:rFonts w:cstheme="minorHAnsi"/>
              </w:rPr>
              <w:t xml:space="preserve"> </w:t>
            </w:r>
            <w:r w:rsidRPr="004274B4">
              <w:rPr>
                <w:rFonts w:cstheme="minorHAnsi"/>
              </w:rPr>
              <w:t>poros įrenginys (siųstuvas arba imtuvas, vartotojo pasirinkimu), kita sporos įrenginys turi maitintis per vaizdo signalo perdavimo liniją nuo savo poros įrenginio. Maitinimo šaltinis turi būti komplekte. Maitinimo kištukas turi fiksuotis įrenginyje sriegio arba kito analogiško sprendimo pagalba.</w:t>
            </w:r>
          </w:p>
        </w:tc>
      </w:tr>
      <w:tr w:rsidR="00005C29" w:rsidRPr="004274B4" w14:paraId="4FF1AA07" w14:textId="77777777" w:rsidTr="00005C29">
        <w:trPr>
          <w:jc w:val="center"/>
        </w:trPr>
        <w:tc>
          <w:tcPr>
            <w:tcW w:w="870" w:type="dxa"/>
            <w:tcBorders>
              <w:top w:val="single" w:sz="4" w:space="0" w:color="auto"/>
              <w:left w:val="single" w:sz="4" w:space="0" w:color="auto"/>
              <w:bottom w:val="single" w:sz="4" w:space="0" w:color="auto"/>
              <w:right w:val="single" w:sz="4" w:space="0" w:color="auto"/>
            </w:tcBorders>
          </w:tcPr>
          <w:p w14:paraId="43ED1EFD" w14:textId="470A04E1" w:rsidR="00005C29" w:rsidRPr="004274B4" w:rsidRDefault="00BF6489">
            <w:pPr>
              <w:rPr>
                <w:rFonts w:cstheme="minorHAnsi"/>
              </w:rPr>
            </w:pPr>
            <w:r>
              <w:rPr>
                <w:rFonts w:cstheme="minorHAnsi"/>
              </w:rPr>
              <w:t>1.</w:t>
            </w:r>
            <w:r w:rsidR="007C549E">
              <w:rPr>
                <w:rFonts w:cstheme="minorHAnsi"/>
              </w:rPr>
              <w:t>9.</w:t>
            </w:r>
          </w:p>
        </w:tc>
        <w:tc>
          <w:tcPr>
            <w:tcW w:w="2527" w:type="dxa"/>
            <w:tcBorders>
              <w:top w:val="single" w:sz="4" w:space="0" w:color="auto"/>
              <w:left w:val="single" w:sz="4" w:space="0" w:color="auto"/>
              <w:bottom w:val="single" w:sz="4" w:space="0" w:color="auto"/>
              <w:right w:val="single" w:sz="4" w:space="0" w:color="auto"/>
            </w:tcBorders>
            <w:hideMark/>
          </w:tcPr>
          <w:p w14:paraId="7ACA9D28" w14:textId="77777777" w:rsidR="00005C29" w:rsidRPr="004274B4" w:rsidRDefault="00005C29">
            <w:pPr>
              <w:rPr>
                <w:rFonts w:cstheme="minorHAnsi"/>
              </w:rPr>
            </w:pPr>
            <w:r w:rsidRPr="004274B4">
              <w:rPr>
                <w:rFonts w:cstheme="minorHAnsi"/>
              </w:rPr>
              <w:t>Komplektacija</w:t>
            </w:r>
          </w:p>
        </w:tc>
        <w:tc>
          <w:tcPr>
            <w:tcW w:w="5836" w:type="dxa"/>
            <w:tcBorders>
              <w:top w:val="single" w:sz="4" w:space="0" w:color="auto"/>
              <w:left w:val="single" w:sz="4" w:space="0" w:color="auto"/>
              <w:bottom w:val="single" w:sz="4" w:space="0" w:color="auto"/>
              <w:right w:val="single" w:sz="4" w:space="0" w:color="auto"/>
            </w:tcBorders>
            <w:hideMark/>
          </w:tcPr>
          <w:p w14:paraId="49FC1226" w14:textId="77777777" w:rsidR="00005C29" w:rsidRPr="004274B4" w:rsidRDefault="00005C29" w:rsidP="00676E51">
            <w:pPr>
              <w:jc w:val="both"/>
              <w:rPr>
                <w:rFonts w:cstheme="minorHAnsi"/>
              </w:rPr>
            </w:pPr>
            <w:r w:rsidRPr="004274B4">
              <w:rPr>
                <w:rFonts w:cstheme="minorHAnsi"/>
              </w:rPr>
              <w:t>Komplekte su įrenginiais turi būti komplektuojami 19“ rack spintai tinkami rėmeliai, į kuriuos įsistato ir tvirtai fiksuojasi imtuvai arba siųstuvai (pasirinktinai). Viename rėmelyje turi tilpti ne mažiau kaip keturi siųstuvai arba imtuvai, Rėmelyje turi būti specialios angos kabeliams iš konverterių išvesti. 1 rėmelio dydis turi būti ne didesnis kaip 1U. Rėmelių kiekis turi būti toks, kad sutalpintų 12 įrenginių.</w:t>
            </w:r>
          </w:p>
        </w:tc>
      </w:tr>
      <w:tr w:rsidR="00005C29" w:rsidRPr="004274B4" w14:paraId="63AC3872" w14:textId="77777777" w:rsidTr="00005C29">
        <w:trPr>
          <w:jc w:val="center"/>
        </w:trPr>
        <w:tc>
          <w:tcPr>
            <w:tcW w:w="870" w:type="dxa"/>
            <w:tcBorders>
              <w:top w:val="single" w:sz="4" w:space="0" w:color="auto"/>
              <w:left w:val="single" w:sz="4" w:space="0" w:color="auto"/>
              <w:bottom w:val="single" w:sz="4" w:space="0" w:color="auto"/>
              <w:right w:val="single" w:sz="4" w:space="0" w:color="auto"/>
            </w:tcBorders>
          </w:tcPr>
          <w:p w14:paraId="0514A23E" w14:textId="0B483D3F" w:rsidR="00005C29" w:rsidRPr="004274B4" w:rsidRDefault="00BF6489">
            <w:pPr>
              <w:rPr>
                <w:rFonts w:cstheme="minorHAnsi"/>
              </w:rPr>
            </w:pPr>
            <w:r>
              <w:rPr>
                <w:rFonts w:cstheme="minorHAnsi"/>
              </w:rPr>
              <w:t>1.</w:t>
            </w:r>
            <w:r w:rsidR="007C549E">
              <w:rPr>
                <w:rFonts w:cstheme="minorHAnsi"/>
              </w:rPr>
              <w:t>10.</w:t>
            </w:r>
          </w:p>
        </w:tc>
        <w:tc>
          <w:tcPr>
            <w:tcW w:w="2527" w:type="dxa"/>
            <w:tcBorders>
              <w:top w:val="single" w:sz="4" w:space="0" w:color="auto"/>
              <w:left w:val="single" w:sz="4" w:space="0" w:color="auto"/>
              <w:bottom w:val="single" w:sz="4" w:space="0" w:color="auto"/>
              <w:right w:val="single" w:sz="4" w:space="0" w:color="auto"/>
            </w:tcBorders>
            <w:hideMark/>
          </w:tcPr>
          <w:p w14:paraId="03A0D3E2" w14:textId="77777777" w:rsidR="00005C29" w:rsidRPr="004274B4" w:rsidRDefault="00005C29">
            <w:pPr>
              <w:rPr>
                <w:rFonts w:cstheme="minorHAnsi"/>
              </w:rPr>
            </w:pPr>
            <w:r w:rsidRPr="004274B4">
              <w:rPr>
                <w:rFonts w:cstheme="minorHAnsi"/>
              </w:rPr>
              <w:t>Montavimas</w:t>
            </w:r>
          </w:p>
        </w:tc>
        <w:tc>
          <w:tcPr>
            <w:tcW w:w="5836" w:type="dxa"/>
            <w:tcBorders>
              <w:top w:val="single" w:sz="4" w:space="0" w:color="auto"/>
              <w:left w:val="single" w:sz="4" w:space="0" w:color="auto"/>
              <w:bottom w:val="single" w:sz="4" w:space="0" w:color="auto"/>
              <w:right w:val="single" w:sz="4" w:space="0" w:color="auto"/>
            </w:tcBorders>
            <w:hideMark/>
          </w:tcPr>
          <w:p w14:paraId="4BED30C9" w14:textId="7237E845" w:rsidR="00005C29" w:rsidRPr="004274B4" w:rsidRDefault="00005C29" w:rsidP="00676E51">
            <w:pPr>
              <w:jc w:val="both"/>
              <w:rPr>
                <w:rFonts w:cstheme="minorHAnsi"/>
              </w:rPr>
            </w:pPr>
            <w:r w:rsidRPr="004274B4">
              <w:rPr>
                <w:rFonts w:cstheme="minorHAnsi"/>
              </w:rPr>
              <w:t>Visi perkami įrenginiai turi būti sumontuoti dispečerinė</w:t>
            </w:r>
            <w:r w:rsidR="00C10094" w:rsidRPr="004274B4">
              <w:rPr>
                <w:rFonts w:cstheme="minorHAnsi"/>
              </w:rPr>
              <w:t>s serverinėj</w:t>
            </w:r>
            <w:r w:rsidR="00734A94" w:rsidRPr="004274B4">
              <w:rPr>
                <w:rFonts w:cstheme="minorHAnsi"/>
              </w:rPr>
              <w:t>e</w:t>
            </w:r>
            <w:r w:rsidRPr="004274B4">
              <w:rPr>
                <w:rFonts w:cstheme="minorHAnsi"/>
              </w:rPr>
              <w:t xml:space="preserve"> demontuojant esamus įrenginius ir pakeičiant juos naujais.</w:t>
            </w:r>
          </w:p>
        </w:tc>
      </w:tr>
      <w:tr w:rsidR="007123D7" w:rsidRPr="004274B4" w14:paraId="3B006C35" w14:textId="77777777" w:rsidTr="00005C29">
        <w:trPr>
          <w:jc w:val="center"/>
        </w:trPr>
        <w:tc>
          <w:tcPr>
            <w:tcW w:w="870" w:type="dxa"/>
            <w:tcBorders>
              <w:top w:val="single" w:sz="4" w:space="0" w:color="auto"/>
              <w:left w:val="single" w:sz="4" w:space="0" w:color="auto"/>
              <w:bottom w:val="single" w:sz="4" w:space="0" w:color="auto"/>
              <w:right w:val="single" w:sz="4" w:space="0" w:color="auto"/>
            </w:tcBorders>
          </w:tcPr>
          <w:p w14:paraId="508E6EE8" w14:textId="6D13F36A" w:rsidR="007123D7" w:rsidRPr="004274B4" w:rsidRDefault="00BF6489" w:rsidP="007123D7">
            <w:pPr>
              <w:rPr>
                <w:rFonts w:cstheme="minorHAnsi"/>
              </w:rPr>
            </w:pPr>
            <w:r>
              <w:rPr>
                <w:rFonts w:cstheme="minorHAnsi"/>
              </w:rPr>
              <w:t>1.</w:t>
            </w:r>
            <w:r w:rsidR="007C549E">
              <w:rPr>
                <w:rFonts w:cstheme="minorHAnsi"/>
              </w:rPr>
              <w:t>11.</w:t>
            </w:r>
          </w:p>
        </w:tc>
        <w:tc>
          <w:tcPr>
            <w:tcW w:w="2527" w:type="dxa"/>
            <w:tcBorders>
              <w:top w:val="single" w:sz="4" w:space="0" w:color="auto"/>
              <w:left w:val="single" w:sz="4" w:space="0" w:color="auto"/>
              <w:bottom w:val="single" w:sz="4" w:space="0" w:color="auto"/>
              <w:right w:val="single" w:sz="4" w:space="0" w:color="auto"/>
            </w:tcBorders>
          </w:tcPr>
          <w:p w14:paraId="0341AACA" w14:textId="41E9277A" w:rsidR="007123D7" w:rsidRPr="004274B4" w:rsidRDefault="007123D7" w:rsidP="007123D7">
            <w:pPr>
              <w:rPr>
                <w:rFonts w:cstheme="minorHAnsi"/>
              </w:rPr>
            </w:pPr>
            <w:r w:rsidRPr="001709A1">
              <w:rPr>
                <w:rFonts w:cstheme="minorHAnsi"/>
              </w:rPr>
              <w:t>Naujumo reikalavimas</w:t>
            </w:r>
          </w:p>
        </w:tc>
        <w:tc>
          <w:tcPr>
            <w:tcW w:w="5836" w:type="dxa"/>
            <w:tcBorders>
              <w:top w:val="single" w:sz="4" w:space="0" w:color="auto"/>
              <w:left w:val="single" w:sz="4" w:space="0" w:color="auto"/>
              <w:bottom w:val="single" w:sz="4" w:space="0" w:color="auto"/>
              <w:right w:val="single" w:sz="4" w:space="0" w:color="auto"/>
            </w:tcBorders>
          </w:tcPr>
          <w:p w14:paraId="0941C3C7" w14:textId="37BB7C78" w:rsidR="007123D7" w:rsidRPr="004274B4" w:rsidRDefault="00C1603E" w:rsidP="00676E51">
            <w:pPr>
              <w:jc w:val="both"/>
              <w:rPr>
                <w:rFonts w:cstheme="minorHAnsi"/>
              </w:rPr>
            </w:pPr>
            <w:r w:rsidRPr="001709A1">
              <w:rPr>
                <w:rFonts w:cstheme="minorHAnsi"/>
              </w:rPr>
              <w:t xml:space="preserve">Visa įranga turi būti nauja, nenaudota, </w:t>
            </w:r>
            <w:r w:rsidR="001566A3">
              <w:rPr>
                <w:rFonts w:cstheme="minorHAnsi"/>
              </w:rPr>
              <w:t xml:space="preserve">nėra </w:t>
            </w:r>
            <w:r w:rsidRPr="001709A1">
              <w:rPr>
                <w:rFonts w:cstheme="minorHAnsi"/>
              </w:rPr>
              <w:t>gamykliškai atnaujint</w:t>
            </w:r>
            <w:r>
              <w:rPr>
                <w:rFonts w:cstheme="minorHAnsi"/>
              </w:rPr>
              <w:t>a.</w:t>
            </w:r>
          </w:p>
        </w:tc>
      </w:tr>
      <w:tr w:rsidR="007123D7" w:rsidRPr="004274B4" w14:paraId="487D3D9E" w14:textId="77777777" w:rsidTr="00005C29">
        <w:trPr>
          <w:jc w:val="center"/>
        </w:trPr>
        <w:tc>
          <w:tcPr>
            <w:tcW w:w="870" w:type="dxa"/>
            <w:tcBorders>
              <w:top w:val="single" w:sz="4" w:space="0" w:color="auto"/>
              <w:left w:val="single" w:sz="4" w:space="0" w:color="auto"/>
              <w:bottom w:val="single" w:sz="4" w:space="0" w:color="auto"/>
              <w:right w:val="single" w:sz="4" w:space="0" w:color="auto"/>
            </w:tcBorders>
          </w:tcPr>
          <w:p w14:paraId="60FE6167" w14:textId="68AACF3A" w:rsidR="007123D7" w:rsidRPr="004274B4" w:rsidRDefault="00BF6489" w:rsidP="007123D7">
            <w:pPr>
              <w:rPr>
                <w:rFonts w:cstheme="minorHAnsi"/>
              </w:rPr>
            </w:pPr>
            <w:r>
              <w:rPr>
                <w:rFonts w:cstheme="minorHAnsi"/>
              </w:rPr>
              <w:t>1.</w:t>
            </w:r>
            <w:r w:rsidR="007C549E">
              <w:rPr>
                <w:rFonts w:cstheme="minorHAnsi"/>
              </w:rPr>
              <w:t>12.</w:t>
            </w:r>
          </w:p>
        </w:tc>
        <w:tc>
          <w:tcPr>
            <w:tcW w:w="2527" w:type="dxa"/>
            <w:tcBorders>
              <w:top w:val="single" w:sz="4" w:space="0" w:color="auto"/>
              <w:left w:val="single" w:sz="4" w:space="0" w:color="auto"/>
              <w:bottom w:val="single" w:sz="4" w:space="0" w:color="auto"/>
              <w:right w:val="single" w:sz="4" w:space="0" w:color="auto"/>
            </w:tcBorders>
            <w:hideMark/>
          </w:tcPr>
          <w:p w14:paraId="19EB8D27" w14:textId="77777777" w:rsidR="007123D7" w:rsidRPr="004274B4" w:rsidRDefault="007123D7" w:rsidP="007123D7">
            <w:pPr>
              <w:rPr>
                <w:rFonts w:cstheme="minorHAnsi"/>
              </w:rPr>
            </w:pPr>
            <w:r w:rsidRPr="004274B4">
              <w:rPr>
                <w:rFonts w:cstheme="minorHAnsi"/>
              </w:rPr>
              <w:t>Garantija</w:t>
            </w:r>
          </w:p>
        </w:tc>
        <w:tc>
          <w:tcPr>
            <w:tcW w:w="5836" w:type="dxa"/>
            <w:tcBorders>
              <w:top w:val="single" w:sz="4" w:space="0" w:color="auto"/>
              <w:left w:val="single" w:sz="4" w:space="0" w:color="auto"/>
              <w:bottom w:val="single" w:sz="4" w:space="0" w:color="auto"/>
              <w:right w:val="single" w:sz="4" w:space="0" w:color="auto"/>
            </w:tcBorders>
            <w:hideMark/>
          </w:tcPr>
          <w:p w14:paraId="7C92D7BF" w14:textId="77777777" w:rsidR="007123D7" w:rsidRPr="004274B4" w:rsidRDefault="007123D7" w:rsidP="00676E51">
            <w:pPr>
              <w:jc w:val="both"/>
              <w:rPr>
                <w:rFonts w:cstheme="minorHAnsi"/>
              </w:rPr>
            </w:pPr>
            <w:r w:rsidRPr="004274B4">
              <w:rPr>
                <w:rFonts w:cstheme="minorHAnsi"/>
              </w:rPr>
              <w:t>Siūlomiems įrenginiams turi būti suteikiama ne mažesnė kaip 5 metų gamintojo garantija</w:t>
            </w:r>
          </w:p>
        </w:tc>
      </w:tr>
    </w:tbl>
    <w:p w14:paraId="4AA77788" w14:textId="3433D3CC" w:rsidR="00954167" w:rsidRPr="004274B4" w:rsidRDefault="00954167" w:rsidP="00954167">
      <w:pPr>
        <w:ind w:left="360"/>
        <w:rPr>
          <w:rFonts w:cstheme="minorHAnsi"/>
          <w:lang w:val="en-US"/>
        </w:rPr>
      </w:pPr>
      <w:r w:rsidRPr="004274B4">
        <w:rPr>
          <w:rFonts w:cstheme="minorHAnsi"/>
        </w:rPr>
        <w:t>*Jeigu siūlomos lygiavertės prekės, su pasiūlymu turi būti pateikti siūlomų prekių lygiavertiškumą įrodantys dokumentai, kuriuose yra nurodyti reikalaujami prekės parametrai (duomenys).</w:t>
      </w:r>
    </w:p>
    <w:p w14:paraId="5CDDEDE7" w14:textId="1EF654A2" w:rsidR="005D2CA8" w:rsidRPr="004274B4" w:rsidRDefault="005D2CA8" w:rsidP="00C465B1">
      <w:pPr>
        <w:rPr>
          <w:rFonts w:cstheme="minorHAnsi"/>
        </w:rPr>
      </w:pPr>
    </w:p>
    <w:sectPr w:rsidR="005D2CA8" w:rsidRPr="004274B4" w:rsidSect="003258BF">
      <w:headerReference w:type="default" r:id="rId14"/>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3B74" w14:textId="77777777" w:rsidR="00AA0A9B" w:rsidRDefault="00AA0A9B" w:rsidP="00B82188">
      <w:pPr>
        <w:spacing w:after="0" w:line="240" w:lineRule="auto"/>
      </w:pPr>
      <w:r>
        <w:separator/>
      </w:r>
    </w:p>
  </w:endnote>
  <w:endnote w:type="continuationSeparator" w:id="0">
    <w:p w14:paraId="60CFFE1A" w14:textId="77777777" w:rsidR="00AA0A9B" w:rsidRDefault="00AA0A9B" w:rsidP="00B82188">
      <w:pPr>
        <w:spacing w:after="0" w:line="240" w:lineRule="auto"/>
      </w:pPr>
      <w:r>
        <w:continuationSeparator/>
      </w:r>
    </w:p>
  </w:endnote>
  <w:endnote w:type="continuationNotice" w:id="1">
    <w:p w14:paraId="02BA17E8" w14:textId="77777777" w:rsidR="00AA0A9B" w:rsidRDefault="00AA0A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674000"/>
      <w:docPartObj>
        <w:docPartGallery w:val="Page Numbers (Bottom of Page)"/>
        <w:docPartUnique/>
      </w:docPartObj>
    </w:sdtPr>
    <w:sdtEndPr/>
    <w:sdtContent>
      <w:p w14:paraId="4B1ABA82" w14:textId="396A237D" w:rsidR="0038130E" w:rsidRDefault="0038130E">
        <w:pPr>
          <w:pStyle w:val="Porat"/>
          <w:jc w:val="center"/>
        </w:pPr>
        <w:r>
          <w:fldChar w:fldCharType="begin"/>
        </w:r>
        <w:r>
          <w:instrText>PAGE   \* MERGEFORMAT</w:instrText>
        </w:r>
        <w:r>
          <w:fldChar w:fldCharType="separate"/>
        </w:r>
        <w:r>
          <w:t>2</w:t>
        </w:r>
        <w:r>
          <w:fldChar w:fldCharType="end"/>
        </w:r>
      </w:p>
    </w:sdtContent>
  </w:sdt>
  <w:p w14:paraId="6645EF48" w14:textId="77777777" w:rsidR="0038130E" w:rsidRDefault="003813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29A9F" w14:textId="77777777" w:rsidR="00AA0A9B" w:rsidRDefault="00AA0A9B" w:rsidP="00B82188">
      <w:pPr>
        <w:spacing w:after="0" w:line="240" w:lineRule="auto"/>
      </w:pPr>
      <w:r>
        <w:separator/>
      </w:r>
    </w:p>
  </w:footnote>
  <w:footnote w:type="continuationSeparator" w:id="0">
    <w:p w14:paraId="638D8545" w14:textId="77777777" w:rsidR="00AA0A9B" w:rsidRDefault="00AA0A9B" w:rsidP="00B82188">
      <w:pPr>
        <w:spacing w:after="0" w:line="240" w:lineRule="auto"/>
      </w:pPr>
      <w:r>
        <w:continuationSeparator/>
      </w:r>
    </w:p>
  </w:footnote>
  <w:footnote w:type="continuationNotice" w:id="1">
    <w:p w14:paraId="4629BA83" w14:textId="77777777" w:rsidR="00AA0A9B" w:rsidRDefault="00AA0A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DB6C" w14:textId="261E9033" w:rsidR="0038130E" w:rsidRDefault="0038130E">
    <w:pPr>
      <w:pStyle w:val="Antrats"/>
      <w:jc w:val="center"/>
    </w:pPr>
  </w:p>
  <w:p w14:paraId="62F579C6" w14:textId="77777777" w:rsidR="0038130E" w:rsidRDefault="003813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3FB"/>
    <w:multiLevelType w:val="multilevel"/>
    <w:tmpl w:val="90AECCCC"/>
    <w:lvl w:ilvl="0">
      <w:start w:val="34"/>
      <w:numFmt w:val="decimal"/>
      <w:lvlText w:val="%1."/>
      <w:lvlJc w:val="left"/>
      <w:pPr>
        <w:ind w:left="435" w:hanging="435"/>
      </w:pPr>
      <w:rPr>
        <w:rFonts w:asciiTheme="minorHAnsi" w:hAnsiTheme="minorHAnsi" w:cstheme="minorHAnsi" w:hint="default"/>
        <w:sz w:val="22"/>
        <w:szCs w:val="22"/>
      </w:rPr>
    </w:lvl>
    <w:lvl w:ilvl="1">
      <w:start w:val="1"/>
      <w:numFmt w:val="decimal"/>
      <w:lvlText w:val="%1.%2."/>
      <w:lvlJc w:val="left"/>
      <w:pPr>
        <w:ind w:left="1515" w:hanging="435"/>
      </w:pPr>
      <w:rPr>
        <w:rFonts w:asciiTheme="minorHAnsi" w:hAnsiTheme="minorHAnsi" w:cstheme="minorHAnsi" w:hint="default"/>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94602D1"/>
    <w:multiLevelType w:val="hybridMultilevel"/>
    <w:tmpl w:val="09BCCC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05234A"/>
    <w:multiLevelType w:val="hybridMultilevel"/>
    <w:tmpl w:val="09BCCC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CC074D"/>
    <w:multiLevelType w:val="hybridMultilevel"/>
    <w:tmpl w:val="675825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2E686C"/>
    <w:multiLevelType w:val="hybridMultilevel"/>
    <w:tmpl w:val="09BCCC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746280"/>
    <w:multiLevelType w:val="hybridMultilevel"/>
    <w:tmpl w:val="0A523A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C57B28"/>
    <w:multiLevelType w:val="hybridMultilevel"/>
    <w:tmpl w:val="729411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4251AC"/>
    <w:multiLevelType w:val="hybridMultilevel"/>
    <w:tmpl w:val="E75E7F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2DC21EFD"/>
    <w:multiLevelType w:val="hybridMultilevel"/>
    <w:tmpl w:val="09BCCC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8538C4"/>
    <w:multiLevelType w:val="hybridMultilevel"/>
    <w:tmpl w:val="F29272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54501C"/>
    <w:multiLevelType w:val="multilevel"/>
    <w:tmpl w:val="910AA1A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Arial" w:eastAsiaTheme="minorHAnsi" w:hAnsi="Arial" w:cs="Arial"/>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15:restartNumberingAfterBreak="0">
    <w:nsid w:val="4A6E2A9B"/>
    <w:multiLevelType w:val="multilevel"/>
    <w:tmpl w:val="BBE0FAF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A4408D"/>
    <w:multiLevelType w:val="multilevel"/>
    <w:tmpl w:val="3F60A450"/>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4" w15:restartNumberingAfterBreak="0">
    <w:nsid w:val="66C565C6"/>
    <w:multiLevelType w:val="hybridMultilevel"/>
    <w:tmpl w:val="729411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5C0EA7"/>
    <w:multiLevelType w:val="hybridMultilevel"/>
    <w:tmpl w:val="A306C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45753F"/>
    <w:multiLevelType w:val="multilevel"/>
    <w:tmpl w:val="BBE0FAF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02048E"/>
    <w:multiLevelType w:val="hybridMultilevel"/>
    <w:tmpl w:val="F9445C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9386622">
    <w:abstractNumId w:val="12"/>
  </w:num>
  <w:num w:numId="2" w16cid:durableId="2131631070">
    <w:abstractNumId w:val="11"/>
  </w:num>
  <w:num w:numId="3" w16cid:durableId="1020856840">
    <w:abstractNumId w:val="9"/>
  </w:num>
  <w:num w:numId="4" w16cid:durableId="1289436120">
    <w:abstractNumId w:val="4"/>
  </w:num>
  <w:num w:numId="5" w16cid:durableId="11345817">
    <w:abstractNumId w:val="5"/>
  </w:num>
  <w:num w:numId="6" w16cid:durableId="1460682204">
    <w:abstractNumId w:val="2"/>
  </w:num>
  <w:num w:numId="7" w16cid:durableId="7409282">
    <w:abstractNumId w:val="1"/>
  </w:num>
  <w:num w:numId="8" w16cid:durableId="648944468">
    <w:abstractNumId w:val="6"/>
  </w:num>
  <w:num w:numId="9" w16cid:durableId="809178833">
    <w:abstractNumId w:val="3"/>
  </w:num>
  <w:num w:numId="10" w16cid:durableId="1536194784">
    <w:abstractNumId w:val="15"/>
  </w:num>
  <w:num w:numId="11" w16cid:durableId="1011294183">
    <w:abstractNumId w:val="10"/>
  </w:num>
  <w:num w:numId="12" w16cid:durableId="321935458">
    <w:abstractNumId w:val="7"/>
  </w:num>
  <w:num w:numId="13" w16cid:durableId="1398555289">
    <w:abstractNumId w:val="16"/>
  </w:num>
  <w:num w:numId="14" w16cid:durableId="2004164440">
    <w:abstractNumId w:val="17"/>
  </w:num>
  <w:num w:numId="15" w16cid:durableId="1354498254">
    <w:abstractNumId w:val="14"/>
  </w:num>
  <w:num w:numId="16" w16cid:durableId="1014764825">
    <w:abstractNumId w:val="13"/>
  </w:num>
  <w:num w:numId="17" w16cid:durableId="320741765">
    <w:abstractNumId w:val="8"/>
  </w:num>
  <w:num w:numId="18" w16cid:durableId="54290475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5E"/>
    <w:rsid w:val="00003BA3"/>
    <w:rsid w:val="00004274"/>
    <w:rsid w:val="00005579"/>
    <w:rsid w:val="00005C29"/>
    <w:rsid w:val="00013793"/>
    <w:rsid w:val="00017180"/>
    <w:rsid w:val="0001740D"/>
    <w:rsid w:val="00021867"/>
    <w:rsid w:val="0002317C"/>
    <w:rsid w:val="0002322A"/>
    <w:rsid w:val="00024DCE"/>
    <w:rsid w:val="00024FED"/>
    <w:rsid w:val="00026950"/>
    <w:rsid w:val="000326BD"/>
    <w:rsid w:val="00033A6C"/>
    <w:rsid w:val="0004005C"/>
    <w:rsid w:val="00045385"/>
    <w:rsid w:val="00046763"/>
    <w:rsid w:val="00051ED4"/>
    <w:rsid w:val="00052C44"/>
    <w:rsid w:val="000542E2"/>
    <w:rsid w:val="00060891"/>
    <w:rsid w:val="00061FEB"/>
    <w:rsid w:val="00064726"/>
    <w:rsid w:val="00064D38"/>
    <w:rsid w:val="00071394"/>
    <w:rsid w:val="00072060"/>
    <w:rsid w:val="00072827"/>
    <w:rsid w:val="00074DBE"/>
    <w:rsid w:val="0007525F"/>
    <w:rsid w:val="000775FD"/>
    <w:rsid w:val="0008102E"/>
    <w:rsid w:val="00083031"/>
    <w:rsid w:val="00083353"/>
    <w:rsid w:val="00084C4D"/>
    <w:rsid w:val="00084DD3"/>
    <w:rsid w:val="00085831"/>
    <w:rsid w:val="00085BFF"/>
    <w:rsid w:val="00086484"/>
    <w:rsid w:val="000872D1"/>
    <w:rsid w:val="0009378F"/>
    <w:rsid w:val="00094A30"/>
    <w:rsid w:val="00094CDA"/>
    <w:rsid w:val="00096239"/>
    <w:rsid w:val="00096AA3"/>
    <w:rsid w:val="00096C51"/>
    <w:rsid w:val="000A0AFD"/>
    <w:rsid w:val="000A0DCB"/>
    <w:rsid w:val="000A1101"/>
    <w:rsid w:val="000A16E5"/>
    <w:rsid w:val="000A1710"/>
    <w:rsid w:val="000A3C49"/>
    <w:rsid w:val="000A4622"/>
    <w:rsid w:val="000A5352"/>
    <w:rsid w:val="000A7378"/>
    <w:rsid w:val="000B3FF2"/>
    <w:rsid w:val="000C187B"/>
    <w:rsid w:val="000C3F90"/>
    <w:rsid w:val="000C5B5C"/>
    <w:rsid w:val="000C6A88"/>
    <w:rsid w:val="000D0BED"/>
    <w:rsid w:val="000D127F"/>
    <w:rsid w:val="000E0952"/>
    <w:rsid w:val="000E0D91"/>
    <w:rsid w:val="000E3A02"/>
    <w:rsid w:val="000E4B1D"/>
    <w:rsid w:val="000E58DB"/>
    <w:rsid w:val="000E67FD"/>
    <w:rsid w:val="000E720A"/>
    <w:rsid w:val="000F3587"/>
    <w:rsid w:val="000F4F64"/>
    <w:rsid w:val="000F7769"/>
    <w:rsid w:val="00103E0C"/>
    <w:rsid w:val="001046B7"/>
    <w:rsid w:val="001063E6"/>
    <w:rsid w:val="00106F33"/>
    <w:rsid w:val="0010710D"/>
    <w:rsid w:val="001103BD"/>
    <w:rsid w:val="00112723"/>
    <w:rsid w:val="0011459F"/>
    <w:rsid w:val="001165AA"/>
    <w:rsid w:val="0011788F"/>
    <w:rsid w:val="00124484"/>
    <w:rsid w:val="00124FDB"/>
    <w:rsid w:val="001270E6"/>
    <w:rsid w:val="001327F6"/>
    <w:rsid w:val="0013541F"/>
    <w:rsid w:val="001356E5"/>
    <w:rsid w:val="001357B8"/>
    <w:rsid w:val="001357CC"/>
    <w:rsid w:val="00136321"/>
    <w:rsid w:val="001375C0"/>
    <w:rsid w:val="0014041B"/>
    <w:rsid w:val="0014079E"/>
    <w:rsid w:val="001412AA"/>
    <w:rsid w:val="0014239F"/>
    <w:rsid w:val="00143404"/>
    <w:rsid w:val="00146194"/>
    <w:rsid w:val="00150A65"/>
    <w:rsid w:val="00151D3F"/>
    <w:rsid w:val="001566A3"/>
    <w:rsid w:val="001648E4"/>
    <w:rsid w:val="00164EF6"/>
    <w:rsid w:val="0016576E"/>
    <w:rsid w:val="00171F62"/>
    <w:rsid w:val="00172ABB"/>
    <w:rsid w:val="001738F8"/>
    <w:rsid w:val="001830C6"/>
    <w:rsid w:val="001847D0"/>
    <w:rsid w:val="00192D31"/>
    <w:rsid w:val="0019365C"/>
    <w:rsid w:val="00194A0F"/>
    <w:rsid w:val="00196417"/>
    <w:rsid w:val="0019690E"/>
    <w:rsid w:val="00196EB7"/>
    <w:rsid w:val="001A0B8A"/>
    <w:rsid w:val="001A7A6C"/>
    <w:rsid w:val="001A7BE5"/>
    <w:rsid w:val="001B1661"/>
    <w:rsid w:val="001B3A1A"/>
    <w:rsid w:val="001B6C6E"/>
    <w:rsid w:val="001B7D72"/>
    <w:rsid w:val="001C0C48"/>
    <w:rsid w:val="001C45C3"/>
    <w:rsid w:val="001C61AC"/>
    <w:rsid w:val="001E0012"/>
    <w:rsid w:val="001E07D7"/>
    <w:rsid w:val="001E5EF8"/>
    <w:rsid w:val="001E5FF5"/>
    <w:rsid w:val="001E77F6"/>
    <w:rsid w:val="001F1AB9"/>
    <w:rsid w:val="001F6118"/>
    <w:rsid w:val="001F61BB"/>
    <w:rsid w:val="001F674D"/>
    <w:rsid w:val="001F712E"/>
    <w:rsid w:val="002001EC"/>
    <w:rsid w:val="002004F6"/>
    <w:rsid w:val="00200628"/>
    <w:rsid w:val="002048D5"/>
    <w:rsid w:val="0020612C"/>
    <w:rsid w:val="0021610F"/>
    <w:rsid w:val="002204FC"/>
    <w:rsid w:val="002212C7"/>
    <w:rsid w:val="00222419"/>
    <w:rsid w:val="002237BD"/>
    <w:rsid w:val="00223B61"/>
    <w:rsid w:val="00224C64"/>
    <w:rsid w:val="00225865"/>
    <w:rsid w:val="00225E7E"/>
    <w:rsid w:val="00226ED2"/>
    <w:rsid w:val="00231D8C"/>
    <w:rsid w:val="002320B0"/>
    <w:rsid w:val="00233021"/>
    <w:rsid w:val="002368AD"/>
    <w:rsid w:val="00236A5C"/>
    <w:rsid w:val="0024227C"/>
    <w:rsid w:val="00242294"/>
    <w:rsid w:val="002441B1"/>
    <w:rsid w:val="002447E8"/>
    <w:rsid w:val="00245FB1"/>
    <w:rsid w:val="00252E3A"/>
    <w:rsid w:val="00255186"/>
    <w:rsid w:val="002624FA"/>
    <w:rsid w:val="00262D18"/>
    <w:rsid w:val="002669D0"/>
    <w:rsid w:val="002707E0"/>
    <w:rsid w:val="00270A35"/>
    <w:rsid w:val="00270C35"/>
    <w:rsid w:val="002714AE"/>
    <w:rsid w:val="00273EED"/>
    <w:rsid w:val="00284A0A"/>
    <w:rsid w:val="00285A45"/>
    <w:rsid w:val="00286111"/>
    <w:rsid w:val="00287A3C"/>
    <w:rsid w:val="00287CA8"/>
    <w:rsid w:val="00290D85"/>
    <w:rsid w:val="00293A8C"/>
    <w:rsid w:val="00293CFD"/>
    <w:rsid w:val="002A05CF"/>
    <w:rsid w:val="002A14B2"/>
    <w:rsid w:val="002A208E"/>
    <w:rsid w:val="002A49D4"/>
    <w:rsid w:val="002A6C63"/>
    <w:rsid w:val="002B0432"/>
    <w:rsid w:val="002B41BA"/>
    <w:rsid w:val="002B7F29"/>
    <w:rsid w:val="002C1DFF"/>
    <w:rsid w:val="002C1E89"/>
    <w:rsid w:val="002C37DA"/>
    <w:rsid w:val="002C4DD1"/>
    <w:rsid w:val="002C61BF"/>
    <w:rsid w:val="002C790F"/>
    <w:rsid w:val="002D401E"/>
    <w:rsid w:val="002D6A3B"/>
    <w:rsid w:val="002E013B"/>
    <w:rsid w:val="002E162B"/>
    <w:rsid w:val="002E1BB7"/>
    <w:rsid w:val="002E37AF"/>
    <w:rsid w:val="002E584C"/>
    <w:rsid w:val="002E777E"/>
    <w:rsid w:val="002F3546"/>
    <w:rsid w:val="00300000"/>
    <w:rsid w:val="003002A6"/>
    <w:rsid w:val="003004FD"/>
    <w:rsid w:val="00302DE7"/>
    <w:rsid w:val="00305EB3"/>
    <w:rsid w:val="003107CB"/>
    <w:rsid w:val="003119AD"/>
    <w:rsid w:val="00315A61"/>
    <w:rsid w:val="00315DE4"/>
    <w:rsid w:val="00315F82"/>
    <w:rsid w:val="003205F5"/>
    <w:rsid w:val="00320677"/>
    <w:rsid w:val="003225CA"/>
    <w:rsid w:val="003230DC"/>
    <w:rsid w:val="00323258"/>
    <w:rsid w:val="003243A0"/>
    <w:rsid w:val="003246E7"/>
    <w:rsid w:val="003258BF"/>
    <w:rsid w:val="00325CB0"/>
    <w:rsid w:val="00327E36"/>
    <w:rsid w:val="00330DB2"/>
    <w:rsid w:val="003317A8"/>
    <w:rsid w:val="00331C20"/>
    <w:rsid w:val="00337A83"/>
    <w:rsid w:val="00343FEE"/>
    <w:rsid w:val="003500B7"/>
    <w:rsid w:val="003503DC"/>
    <w:rsid w:val="003524B0"/>
    <w:rsid w:val="003553DB"/>
    <w:rsid w:val="00355D1C"/>
    <w:rsid w:val="00356B76"/>
    <w:rsid w:val="003571BF"/>
    <w:rsid w:val="00361462"/>
    <w:rsid w:val="003628D0"/>
    <w:rsid w:val="00362FC6"/>
    <w:rsid w:val="00365264"/>
    <w:rsid w:val="0036740B"/>
    <w:rsid w:val="0036752E"/>
    <w:rsid w:val="00372331"/>
    <w:rsid w:val="00372435"/>
    <w:rsid w:val="0037799F"/>
    <w:rsid w:val="0038062F"/>
    <w:rsid w:val="0038082E"/>
    <w:rsid w:val="003809E8"/>
    <w:rsid w:val="0038130E"/>
    <w:rsid w:val="0038168D"/>
    <w:rsid w:val="00382BD7"/>
    <w:rsid w:val="00383F6C"/>
    <w:rsid w:val="00386690"/>
    <w:rsid w:val="00391B03"/>
    <w:rsid w:val="003928D5"/>
    <w:rsid w:val="00392DE5"/>
    <w:rsid w:val="00393444"/>
    <w:rsid w:val="0039371F"/>
    <w:rsid w:val="00393A44"/>
    <w:rsid w:val="0039545A"/>
    <w:rsid w:val="00395608"/>
    <w:rsid w:val="003958A8"/>
    <w:rsid w:val="00395E2C"/>
    <w:rsid w:val="0039647F"/>
    <w:rsid w:val="00397437"/>
    <w:rsid w:val="00397643"/>
    <w:rsid w:val="003A2E0E"/>
    <w:rsid w:val="003A33CD"/>
    <w:rsid w:val="003A457A"/>
    <w:rsid w:val="003A5E85"/>
    <w:rsid w:val="003B0666"/>
    <w:rsid w:val="003B2838"/>
    <w:rsid w:val="003B628B"/>
    <w:rsid w:val="003B7993"/>
    <w:rsid w:val="003C0399"/>
    <w:rsid w:val="003C175C"/>
    <w:rsid w:val="003C1F4F"/>
    <w:rsid w:val="003C287E"/>
    <w:rsid w:val="003C2C9F"/>
    <w:rsid w:val="003C304A"/>
    <w:rsid w:val="003C4661"/>
    <w:rsid w:val="003C6561"/>
    <w:rsid w:val="003D23D1"/>
    <w:rsid w:val="003D4AE8"/>
    <w:rsid w:val="003E09B3"/>
    <w:rsid w:val="003E1232"/>
    <w:rsid w:val="003E2489"/>
    <w:rsid w:val="003E274E"/>
    <w:rsid w:val="003E2EB5"/>
    <w:rsid w:val="003E480E"/>
    <w:rsid w:val="003E6E45"/>
    <w:rsid w:val="003F4599"/>
    <w:rsid w:val="003F53F1"/>
    <w:rsid w:val="004078EE"/>
    <w:rsid w:val="00412967"/>
    <w:rsid w:val="00412D6A"/>
    <w:rsid w:val="00413851"/>
    <w:rsid w:val="004164B7"/>
    <w:rsid w:val="00416642"/>
    <w:rsid w:val="0041782C"/>
    <w:rsid w:val="004179BD"/>
    <w:rsid w:val="004211AF"/>
    <w:rsid w:val="00421367"/>
    <w:rsid w:val="00421C82"/>
    <w:rsid w:val="00422975"/>
    <w:rsid w:val="00424EDE"/>
    <w:rsid w:val="00425AD9"/>
    <w:rsid w:val="00426A36"/>
    <w:rsid w:val="004274B4"/>
    <w:rsid w:val="00427552"/>
    <w:rsid w:val="00427837"/>
    <w:rsid w:val="00427DC0"/>
    <w:rsid w:val="004305EB"/>
    <w:rsid w:val="0043252D"/>
    <w:rsid w:val="00433856"/>
    <w:rsid w:val="00436412"/>
    <w:rsid w:val="00441793"/>
    <w:rsid w:val="00444D57"/>
    <w:rsid w:val="00445F01"/>
    <w:rsid w:val="00445F33"/>
    <w:rsid w:val="00450C7F"/>
    <w:rsid w:val="00451A40"/>
    <w:rsid w:val="00451F60"/>
    <w:rsid w:val="00452B6C"/>
    <w:rsid w:val="00457D64"/>
    <w:rsid w:val="004620D8"/>
    <w:rsid w:val="00464984"/>
    <w:rsid w:val="00464D97"/>
    <w:rsid w:val="00465434"/>
    <w:rsid w:val="00465562"/>
    <w:rsid w:val="00465777"/>
    <w:rsid w:val="004667CD"/>
    <w:rsid w:val="0047068B"/>
    <w:rsid w:val="00470D8E"/>
    <w:rsid w:val="0047381B"/>
    <w:rsid w:val="004750CE"/>
    <w:rsid w:val="00475D06"/>
    <w:rsid w:val="00477BFC"/>
    <w:rsid w:val="00484A35"/>
    <w:rsid w:val="00491C3B"/>
    <w:rsid w:val="004944FF"/>
    <w:rsid w:val="00496189"/>
    <w:rsid w:val="00496854"/>
    <w:rsid w:val="004A03EB"/>
    <w:rsid w:val="004A0CF4"/>
    <w:rsid w:val="004A3957"/>
    <w:rsid w:val="004B00C7"/>
    <w:rsid w:val="004B1508"/>
    <w:rsid w:val="004B1DD2"/>
    <w:rsid w:val="004B2680"/>
    <w:rsid w:val="004B272E"/>
    <w:rsid w:val="004B2A28"/>
    <w:rsid w:val="004B2D2C"/>
    <w:rsid w:val="004B6341"/>
    <w:rsid w:val="004B67A8"/>
    <w:rsid w:val="004B6A27"/>
    <w:rsid w:val="004B7253"/>
    <w:rsid w:val="004B7864"/>
    <w:rsid w:val="004C2534"/>
    <w:rsid w:val="004C326B"/>
    <w:rsid w:val="004C4167"/>
    <w:rsid w:val="004C54DB"/>
    <w:rsid w:val="004D034B"/>
    <w:rsid w:val="004D0AE2"/>
    <w:rsid w:val="004D0B8F"/>
    <w:rsid w:val="004D1057"/>
    <w:rsid w:val="004D31C0"/>
    <w:rsid w:val="004D3710"/>
    <w:rsid w:val="004F0608"/>
    <w:rsid w:val="004F0D1E"/>
    <w:rsid w:val="004F133F"/>
    <w:rsid w:val="004F48A9"/>
    <w:rsid w:val="004F5183"/>
    <w:rsid w:val="004F5376"/>
    <w:rsid w:val="004F75B9"/>
    <w:rsid w:val="00500801"/>
    <w:rsid w:val="0050277A"/>
    <w:rsid w:val="00502967"/>
    <w:rsid w:val="00503E94"/>
    <w:rsid w:val="00505D5E"/>
    <w:rsid w:val="00514A25"/>
    <w:rsid w:val="00515E15"/>
    <w:rsid w:val="00517731"/>
    <w:rsid w:val="00521469"/>
    <w:rsid w:val="00521A2F"/>
    <w:rsid w:val="00521FBF"/>
    <w:rsid w:val="005226F1"/>
    <w:rsid w:val="005242A9"/>
    <w:rsid w:val="00525235"/>
    <w:rsid w:val="005303A7"/>
    <w:rsid w:val="00531039"/>
    <w:rsid w:val="00531127"/>
    <w:rsid w:val="00533BE8"/>
    <w:rsid w:val="0054073F"/>
    <w:rsid w:val="00541DDB"/>
    <w:rsid w:val="00544E97"/>
    <w:rsid w:val="00544EA0"/>
    <w:rsid w:val="005450DF"/>
    <w:rsid w:val="00545722"/>
    <w:rsid w:val="00545F90"/>
    <w:rsid w:val="0055253A"/>
    <w:rsid w:val="00552B21"/>
    <w:rsid w:val="005555BC"/>
    <w:rsid w:val="005561FB"/>
    <w:rsid w:val="00562F98"/>
    <w:rsid w:val="00563835"/>
    <w:rsid w:val="00567EC8"/>
    <w:rsid w:val="00570242"/>
    <w:rsid w:val="00571767"/>
    <w:rsid w:val="005760A0"/>
    <w:rsid w:val="00577D79"/>
    <w:rsid w:val="005826CE"/>
    <w:rsid w:val="005840AF"/>
    <w:rsid w:val="0058437E"/>
    <w:rsid w:val="00584971"/>
    <w:rsid w:val="00586B0E"/>
    <w:rsid w:val="00590098"/>
    <w:rsid w:val="00590371"/>
    <w:rsid w:val="00591C9B"/>
    <w:rsid w:val="00592285"/>
    <w:rsid w:val="00592B68"/>
    <w:rsid w:val="00594C57"/>
    <w:rsid w:val="005953E8"/>
    <w:rsid w:val="005A01D7"/>
    <w:rsid w:val="005A190D"/>
    <w:rsid w:val="005A3C61"/>
    <w:rsid w:val="005A60CF"/>
    <w:rsid w:val="005B1678"/>
    <w:rsid w:val="005B1A32"/>
    <w:rsid w:val="005B3A6E"/>
    <w:rsid w:val="005B7869"/>
    <w:rsid w:val="005C11A5"/>
    <w:rsid w:val="005C1C37"/>
    <w:rsid w:val="005C223D"/>
    <w:rsid w:val="005C2439"/>
    <w:rsid w:val="005C2F36"/>
    <w:rsid w:val="005C43E3"/>
    <w:rsid w:val="005C47AD"/>
    <w:rsid w:val="005C5090"/>
    <w:rsid w:val="005C5C56"/>
    <w:rsid w:val="005D0A9A"/>
    <w:rsid w:val="005D0C11"/>
    <w:rsid w:val="005D2CA8"/>
    <w:rsid w:val="005D309E"/>
    <w:rsid w:val="005D3586"/>
    <w:rsid w:val="005D6BC1"/>
    <w:rsid w:val="005D7984"/>
    <w:rsid w:val="005E6C7E"/>
    <w:rsid w:val="005E77DA"/>
    <w:rsid w:val="005F0CA0"/>
    <w:rsid w:val="005F3092"/>
    <w:rsid w:val="005F3A80"/>
    <w:rsid w:val="005F3D39"/>
    <w:rsid w:val="005F68F6"/>
    <w:rsid w:val="005F6B9F"/>
    <w:rsid w:val="005F7459"/>
    <w:rsid w:val="0060560D"/>
    <w:rsid w:val="00612749"/>
    <w:rsid w:val="006129BC"/>
    <w:rsid w:val="00612B06"/>
    <w:rsid w:val="00615FF4"/>
    <w:rsid w:val="00616C0E"/>
    <w:rsid w:val="006217CF"/>
    <w:rsid w:val="00621A70"/>
    <w:rsid w:val="0062382D"/>
    <w:rsid w:val="00624FC6"/>
    <w:rsid w:val="0062791F"/>
    <w:rsid w:val="00636C3D"/>
    <w:rsid w:val="00637195"/>
    <w:rsid w:val="00643827"/>
    <w:rsid w:val="00645D80"/>
    <w:rsid w:val="0064702B"/>
    <w:rsid w:val="00652033"/>
    <w:rsid w:val="006525FA"/>
    <w:rsid w:val="0065276C"/>
    <w:rsid w:val="0065526B"/>
    <w:rsid w:val="006570E4"/>
    <w:rsid w:val="00665B37"/>
    <w:rsid w:val="00672D93"/>
    <w:rsid w:val="00673951"/>
    <w:rsid w:val="0067627F"/>
    <w:rsid w:val="00676888"/>
    <w:rsid w:val="00676E51"/>
    <w:rsid w:val="00677BA6"/>
    <w:rsid w:val="006805A7"/>
    <w:rsid w:val="00682A97"/>
    <w:rsid w:val="00685737"/>
    <w:rsid w:val="00691869"/>
    <w:rsid w:val="00691989"/>
    <w:rsid w:val="006928A8"/>
    <w:rsid w:val="00694924"/>
    <w:rsid w:val="00697054"/>
    <w:rsid w:val="00697162"/>
    <w:rsid w:val="006974B5"/>
    <w:rsid w:val="00697D66"/>
    <w:rsid w:val="00697EDB"/>
    <w:rsid w:val="006A13C9"/>
    <w:rsid w:val="006B4A94"/>
    <w:rsid w:val="006B7859"/>
    <w:rsid w:val="006C5FE7"/>
    <w:rsid w:val="006C6EB9"/>
    <w:rsid w:val="006D1FAF"/>
    <w:rsid w:val="006D23BA"/>
    <w:rsid w:val="006D26BC"/>
    <w:rsid w:val="006D44EB"/>
    <w:rsid w:val="006D5B2E"/>
    <w:rsid w:val="006E0139"/>
    <w:rsid w:val="006E3027"/>
    <w:rsid w:val="006E46A1"/>
    <w:rsid w:val="006E47A2"/>
    <w:rsid w:val="006E48A2"/>
    <w:rsid w:val="006E5CCF"/>
    <w:rsid w:val="006E6EF9"/>
    <w:rsid w:val="006F0D1D"/>
    <w:rsid w:val="006F20A1"/>
    <w:rsid w:val="006F3843"/>
    <w:rsid w:val="006F545D"/>
    <w:rsid w:val="00702FBC"/>
    <w:rsid w:val="00703233"/>
    <w:rsid w:val="00704880"/>
    <w:rsid w:val="00707694"/>
    <w:rsid w:val="00710191"/>
    <w:rsid w:val="00710507"/>
    <w:rsid w:val="00710636"/>
    <w:rsid w:val="007109A0"/>
    <w:rsid w:val="007123D7"/>
    <w:rsid w:val="007135E1"/>
    <w:rsid w:val="00720BE3"/>
    <w:rsid w:val="00720CFD"/>
    <w:rsid w:val="0072643A"/>
    <w:rsid w:val="00726980"/>
    <w:rsid w:val="007305A5"/>
    <w:rsid w:val="00734A94"/>
    <w:rsid w:val="007407B3"/>
    <w:rsid w:val="007407DF"/>
    <w:rsid w:val="0074391F"/>
    <w:rsid w:val="007452D1"/>
    <w:rsid w:val="00751196"/>
    <w:rsid w:val="007563AA"/>
    <w:rsid w:val="007579D8"/>
    <w:rsid w:val="00760F54"/>
    <w:rsid w:val="00761CAD"/>
    <w:rsid w:val="007626B8"/>
    <w:rsid w:val="00762F49"/>
    <w:rsid w:val="007634F4"/>
    <w:rsid w:val="0076419B"/>
    <w:rsid w:val="00765B69"/>
    <w:rsid w:val="00767BD6"/>
    <w:rsid w:val="0077472B"/>
    <w:rsid w:val="00775E99"/>
    <w:rsid w:val="00776257"/>
    <w:rsid w:val="00777427"/>
    <w:rsid w:val="00780882"/>
    <w:rsid w:val="00785FC0"/>
    <w:rsid w:val="007864C3"/>
    <w:rsid w:val="00790E7F"/>
    <w:rsid w:val="007913AC"/>
    <w:rsid w:val="0079722D"/>
    <w:rsid w:val="007975A7"/>
    <w:rsid w:val="007A07E6"/>
    <w:rsid w:val="007A14B7"/>
    <w:rsid w:val="007A51D3"/>
    <w:rsid w:val="007B335B"/>
    <w:rsid w:val="007C549E"/>
    <w:rsid w:val="007C619B"/>
    <w:rsid w:val="007D4569"/>
    <w:rsid w:val="007D5699"/>
    <w:rsid w:val="007E6F3E"/>
    <w:rsid w:val="007F257C"/>
    <w:rsid w:val="007F30BE"/>
    <w:rsid w:val="007F3D12"/>
    <w:rsid w:val="007F468D"/>
    <w:rsid w:val="007F7AE0"/>
    <w:rsid w:val="00803A1A"/>
    <w:rsid w:val="008049F1"/>
    <w:rsid w:val="008051D0"/>
    <w:rsid w:val="008110BB"/>
    <w:rsid w:val="008113DE"/>
    <w:rsid w:val="00811B6B"/>
    <w:rsid w:val="00813121"/>
    <w:rsid w:val="00814133"/>
    <w:rsid w:val="00814DA3"/>
    <w:rsid w:val="008154EE"/>
    <w:rsid w:val="00817BC4"/>
    <w:rsid w:val="00817C0F"/>
    <w:rsid w:val="00821C8A"/>
    <w:rsid w:val="00823DE8"/>
    <w:rsid w:val="00830B06"/>
    <w:rsid w:val="00830CA4"/>
    <w:rsid w:val="008325BF"/>
    <w:rsid w:val="00832C93"/>
    <w:rsid w:val="00837A25"/>
    <w:rsid w:val="00840710"/>
    <w:rsid w:val="008418D5"/>
    <w:rsid w:val="0084346E"/>
    <w:rsid w:val="00845DAD"/>
    <w:rsid w:val="00847608"/>
    <w:rsid w:val="008559F7"/>
    <w:rsid w:val="00856DC3"/>
    <w:rsid w:val="008579C8"/>
    <w:rsid w:val="00857E82"/>
    <w:rsid w:val="00857EBC"/>
    <w:rsid w:val="00865A7A"/>
    <w:rsid w:val="00865B61"/>
    <w:rsid w:val="00866671"/>
    <w:rsid w:val="008673E6"/>
    <w:rsid w:val="00867651"/>
    <w:rsid w:val="008722D2"/>
    <w:rsid w:val="0087594F"/>
    <w:rsid w:val="0088018C"/>
    <w:rsid w:val="00880336"/>
    <w:rsid w:val="008816AF"/>
    <w:rsid w:val="0088344E"/>
    <w:rsid w:val="00884498"/>
    <w:rsid w:val="0088453A"/>
    <w:rsid w:val="00886F8C"/>
    <w:rsid w:val="008875C9"/>
    <w:rsid w:val="00887E1F"/>
    <w:rsid w:val="0089003A"/>
    <w:rsid w:val="00890296"/>
    <w:rsid w:val="00891EF1"/>
    <w:rsid w:val="0089646B"/>
    <w:rsid w:val="008A055F"/>
    <w:rsid w:val="008A1733"/>
    <w:rsid w:val="008A78FB"/>
    <w:rsid w:val="008B0AC7"/>
    <w:rsid w:val="008B1EA8"/>
    <w:rsid w:val="008B31C5"/>
    <w:rsid w:val="008B59DE"/>
    <w:rsid w:val="008B5F85"/>
    <w:rsid w:val="008B7D75"/>
    <w:rsid w:val="008C355F"/>
    <w:rsid w:val="008C4FC2"/>
    <w:rsid w:val="008C61FA"/>
    <w:rsid w:val="008C6A98"/>
    <w:rsid w:val="008D06E0"/>
    <w:rsid w:val="008D2B6E"/>
    <w:rsid w:val="008D4645"/>
    <w:rsid w:val="008D5647"/>
    <w:rsid w:val="008E0A43"/>
    <w:rsid w:val="008E39B2"/>
    <w:rsid w:val="008E3E88"/>
    <w:rsid w:val="008E4E83"/>
    <w:rsid w:val="008E5128"/>
    <w:rsid w:val="008E5D3C"/>
    <w:rsid w:val="008F4EED"/>
    <w:rsid w:val="008F5090"/>
    <w:rsid w:val="008F623E"/>
    <w:rsid w:val="008F6418"/>
    <w:rsid w:val="008F729F"/>
    <w:rsid w:val="00902828"/>
    <w:rsid w:val="00902F32"/>
    <w:rsid w:val="00911F96"/>
    <w:rsid w:val="00913A2C"/>
    <w:rsid w:val="00914162"/>
    <w:rsid w:val="00914833"/>
    <w:rsid w:val="00920432"/>
    <w:rsid w:val="009206C5"/>
    <w:rsid w:val="00920D8F"/>
    <w:rsid w:val="00923B1E"/>
    <w:rsid w:val="00930A29"/>
    <w:rsid w:val="00931DF2"/>
    <w:rsid w:val="009321E7"/>
    <w:rsid w:val="00932DBC"/>
    <w:rsid w:val="00935066"/>
    <w:rsid w:val="00935DF6"/>
    <w:rsid w:val="0094036A"/>
    <w:rsid w:val="00943810"/>
    <w:rsid w:val="0094440D"/>
    <w:rsid w:val="00945024"/>
    <w:rsid w:val="00945181"/>
    <w:rsid w:val="0094616D"/>
    <w:rsid w:val="00946595"/>
    <w:rsid w:val="00946A7E"/>
    <w:rsid w:val="0095008C"/>
    <w:rsid w:val="00950366"/>
    <w:rsid w:val="00954167"/>
    <w:rsid w:val="00954A0D"/>
    <w:rsid w:val="00957F71"/>
    <w:rsid w:val="009670B5"/>
    <w:rsid w:val="00967953"/>
    <w:rsid w:val="00973C26"/>
    <w:rsid w:val="009759F8"/>
    <w:rsid w:val="00975BDC"/>
    <w:rsid w:val="00985421"/>
    <w:rsid w:val="00985F19"/>
    <w:rsid w:val="009870AF"/>
    <w:rsid w:val="00990087"/>
    <w:rsid w:val="0099106B"/>
    <w:rsid w:val="00993636"/>
    <w:rsid w:val="009950F8"/>
    <w:rsid w:val="009961C6"/>
    <w:rsid w:val="009976C5"/>
    <w:rsid w:val="009A0138"/>
    <w:rsid w:val="009A0725"/>
    <w:rsid w:val="009A0F74"/>
    <w:rsid w:val="009A28A6"/>
    <w:rsid w:val="009A71A3"/>
    <w:rsid w:val="009B0941"/>
    <w:rsid w:val="009B2BA0"/>
    <w:rsid w:val="009B332B"/>
    <w:rsid w:val="009B3901"/>
    <w:rsid w:val="009B3D56"/>
    <w:rsid w:val="009B6FBB"/>
    <w:rsid w:val="009C0087"/>
    <w:rsid w:val="009C0719"/>
    <w:rsid w:val="009C0796"/>
    <w:rsid w:val="009C1372"/>
    <w:rsid w:val="009C2108"/>
    <w:rsid w:val="009C67EC"/>
    <w:rsid w:val="009D34E4"/>
    <w:rsid w:val="009D390C"/>
    <w:rsid w:val="009D5825"/>
    <w:rsid w:val="009E1F39"/>
    <w:rsid w:val="009E73D5"/>
    <w:rsid w:val="009F0A14"/>
    <w:rsid w:val="009F2372"/>
    <w:rsid w:val="009F2A0B"/>
    <w:rsid w:val="009F2E92"/>
    <w:rsid w:val="009F53AE"/>
    <w:rsid w:val="009F5FF5"/>
    <w:rsid w:val="009F6351"/>
    <w:rsid w:val="009F6C5A"/>
    <w:rsid w:val="009F6C64"/>
    <w:rsid w:val="009F7661"/>
    <w:rsid w:val="00A030FB"/>
    <w:rsid w:val="00A033DD"/>
    <w:rsid w:val="00A040D9"/>
    <w:rsid w:val="00A073F0"/>
    <w:rsid w:val="00A16F85"/>
    <w:rsid w:val="00A17D5D"/>
    <w:rsid w:val="00A21A61"/>
    <w:rsid w:val="00A27119"/>
    <w:rsid w:val="00A274CA"/>
    <w:rsid w:val="00A30126"/>
    <w:rsid w:val="00A379B2"/>
    <w:rsid w:val="00A415BF"/>
    <w:rsid w:val="00A45598"/>
    <w:rsid w:val="00A46669"/>
    <w:rsid w:val="00A47744"/>
    <w:rsid w:val="00A51788"/>
    <w:rsid w:val="00A53E42"/>
    <w:rsid w:val="00A543CF"/>
    <w:rsid w:val="00A5630D"/>
    <w:rsid w:val="00A57B08"/>
    <w:rsid w:val="00A63708"/>
    <w:rsid w:val="00A666B5"/>
    <w:rsid w:val="00A66AC1"/>
    <w:rsid w:val="00A70F11"/>
    <w:rsid w:val="00A72C97"/>
    <w:rsid w:val="00A73C38"/>
    <w:rsid w:val="00A747D7"/>
    <w:rsid w:val="00A8220E"/>
    <w:rsid w:val="00A858EE"/>
    <w:rsid w:val="00A86168"/>
    <w:rsid w:val="00A86251"/>
    <w:rsid w:val="00A865A1"/>
    <w:rsid w:val="00A87D10"/>
    <w:rsid w:val="00A9122C"/>
    <w:rsid w:val="00A951A1"/>
    <w:rsid w:val="00A968FE"/>
    <w:rsid w:val="00AA0A9B"/>
    <w:rsid w:val="00AA3F85"/>
    <w:rsid w:val="00AA4484"/>
    <w:rsid w:val="00AA517E"/>
    <w:rsid w:val="00AA64AB"/>
    <w:rsid w:val="00AB2BD1"/>
    <w:rsid w:val="00AB3A16"/>
    <w:rsid w:val="00AB3A85"/>
    <w:rsid w:val="00AB7759"/>
    <w:rsid w:val="00AC21CD"/>
    <w:rsid w:val="00AC4996"/>
    <w:rsid w:val="00AC4B17"/>
    <w:rsid w:val="00AD4BE3"/>
    <w:rsid w:val="00AE015E"/>
    <w:rsid w:val="00AE35CE"/>
    <w:rsid w:val="00AE4678"/>
    <w:rsid w:val="00AE7AE6"/>
    <w:rsid w:val="00AF19F1"/>
    <w:rsid w:val="00AF76C0"/>
    <w:rsid w:val="00B00190"/>
    <w:rsid w:val="00B01C24"/>
    <w:rsid w:val="00B03DE9"/>
    <w:rsid w:val="00B03ED4"/>
    <w:rsid w:val="00B04660"/>
    <w:rsid w:val="00B047A6"/>
    <w:rsid w:val="00B07EF5"/>
    <w:rsid w:val="00B15CC0"/>
    <w:rsid w:val="00B177BA"/>
    <w:rsid w:val="00B20660"/>
    <w:rsid w:val="00B21B51"/>
    <w:rsid w:val="00B26A66"/>
    <w:rsid w:val="00B272BF"/>
    <w:rsid w:val="00B32B42"/>
    <w:rsid w:val="00B33A6B"/>
    <w:rsid w:val="00B34040"/>
    <w:rsid w:val="00B34ACE"/>
    <w:rsid w:val="00B34BBF"/>
    <w:rsid w:val="00B40979"/>
    <w:rsid w:val="00B42810"/>
    <w:rsid w:val="00B45175"/>
    <w:rsid w:val="00B5112F"/>
    <w:rsid w:val="00B512FE"/>
    <w:rsid w:val="00B51CA1"/>
    <w:rsid w:val="00B601EB"/>
    <w:rsid w:val="00B61F56"/>
    <w:rsid w:val="00B62617"/>
    <w:rsid w:val="00B626CA"/>
    <w:rsid w:val="00B627F4"/>
    <w:rsid w:val="00B64A27"/>
    <w:rsid w:val="00B65E8A"/>
    <w:rsid w:val="00B66AEF"/>
    <w:rsid w:val="00B75EE8"/>
    <w:rsid w:val="00B82188"/>
    <w:rsid w:val="00B84360"/>
    <w:rsid w:val="00B844F2"/>
    <w:rsid w:val="00B87896"/>
    <w:rsid w:val="00B967A4"/>
    <w:rsid w:val="00BA2DC6"/>
    <w:rsid w:val="00BA2EFE"/>
    <w:rsid w:val="00BA47F3"/>
    <w:rsid w:val="00BA7E1E"/>
    <w:rsid w:val="00BC0340"/>
    <w:rsid w:val="00BC6ACE"/>
    <w:rsid w:val="00BC7F89"/>
    <w:rsid w:val="00BD4969"/>
    <w:rsid w:val="00BE001F"/>
    <w:rsid w:val="00BE003A"/>
    <w:rsid w:val="00BE2F5C"/>
    <w:rsid w:val="00BE452C"/>
    <w:rsid w:val="00BE4CBF"/>
    <w:rsid w:val="00BE5328"/>
    <w:rsid w:val="00BE736C"/>
    <w:rsid w:val="00BF3C2B"/>
    <w:rsid w:val="00BF6432"/>
    <w:rsid w:val="00BF6489"/>
    <w:rsid w:val="00C0117C"/>
    <w:rsid w:val="00C04985"/>
    <w:rsid w:val="00C059F1"/>
    <w:rsid w:val="00C10094"/>
    <w:rsid w:val="00C11B50"/>
    <w:rsid w:val="00C11D50"/>
    <w:rsid w:val="00C124FA"/>
    <w:rsid w:val="00C1430C"/>
    <w:rsid w:val="00C1603E"/>
    <w:rsid w:val="00C1642A"/>
    <w:rsid w:val="00C16923"/>
    <w:rsid w:val="00C17154"/>
    <w:rsid w:val="00C17F3B"/>
    <w:rsid w:val="00C216AA"/>
    <w:rsid w:val="00C22B31"/>
    <w:rsid w:val="00C2346F"/>
    <w:rsid w:val="00C263CA"/>
    <w:rsid w:val="00C313D8"/>
    <w:rsid w:val="00C33788"/>
    <w:rsid w:val="00C4174F"/>
    <w:rsid w:val="00C431B2"/>
    <w:rsid w:val="00C449B2"/>
    <w:rsid w:val="00C4649E"/>
    <w:rsid w:val="00C465B1"/>
    <w:rsid w:val="00C52116"/>
    <w:rsid w:val="00C56DD5"/>
    <w:rsid w:val="00C61BCB"/>
    <w:rsid w:val="00C626D0"/>
    <w:rsid w:val="00C6342C"/>
    <w:rsid w:val="00C63B05"/>
    <w:rsid w:val="00C6438A"/>
    <w:rsid w:val="00C64395"/>
    <w:rsid w:val="00C6464D"/>
    <w:rsid w:val="00C64D02"/>
    <w:rsid w:val="00C6585F"/>
    <w:rsid w:val="00C67B93"/>
    <w:rsid w:val="00C7373B"/>
    <w:rsid w:val="00C739BD"/>
    <w:rsid w:val="00C742F0"/>
    <w:rsid w:val="00C770A8"/>
    <w:rsid w:val="00C7762B"/>
    <w:rsid w:val="00C77CDA"/>
    <w:rsid w:val="00C828A3"/>
    <w:rsid w:val="00C9130D"/>
    <w:rsid w:val="00C91649"/>
    <w:rsid w:val="00C95E95"/>
    <w:rsid w:val="00C97B4C"/>
    <w:rsid w:val="00CA04F1"/>
    <w:rsid w:val="00CA1A4A"/>
    <w:rsid w:val="00CA20D3"/>
    <w:rsid w:val="00CA2CB7"/>
    <w:rsid w:val="00CA3E00"/>
    <w:rsid w:val="00CA6C53"/>
    <w:rsid w:val="00CB021B"/>
    <w:rsid w:val="00CB1143"/>
    <w:rsid w:val="00CB1658"/>
    <w:rsid w:val="00CB1877"/>
    <w:rsid w:val="00CB6BFD"/>
    <w:rsid w:val="00CC2050"/>
    <w:rsid w:val="00CC34F8"/>
    <w:rsid w:val="00CC4B50"/>
    <w:rsid w:val="00CC4DB0"/>
    <w:rsid w:val="00CC5D0B"/>
    <w:rsid w:val="00CD13A4"/>
    <w:rsid w:val="00CD7456"/>
    <w:rsid w:val="00CD79B5"/>
    <w:rsid w:val="00CE112D"/>
    <w:rsid w:val="00CE16E4"/>
    <w:rsid w:val="00CE25D6"/>
    <w:rsid w:val="00CE3A60"/>
    <w:rsid w:val="00CE3E7F"/>
    <w:rsid w:val="00CE740C"/>
    <w:rsid w:val="00CF009B"/>
    <w:rsid w:val="00CF2139"/>
    <w:rsid w:val="00CF26AA"/>
    <w:rsid w:val="00CF6A3A"/>
    <w:rsid w:val="00D04A67"/>
    <w:rsid w:val="00D04DFF"/>
    <w:rsid w:val="00D10842"/>
    <w:rsid w:val="00D11D62"/>
    <w:rsid w:val="00D11F2F"/>
    <w:rsid w:val="00D122C2"/>
    <w:rsid w:val="00D335A5"/>
    <w:rsid w:val="00D33C0C"/>
    <w:rsid w:val="00D34384"/>
    <w:rsid w:val="00D36ED1"/>
    <w:rsid w:val="00D37DC3"/>
    <w:rsid w:val="00D43966"/>
    <w:rsid w:val="00D4549A"/>
    <w:rsid w:val="00D47388"/>
    <w:rsid w:val="00D50FB4"/>
    <w:rsid w:val="00D5139F"/>
    <w:rsid w:val="00D53C59"/>
    <w:rsid w:val="00D54215"/>
    <w:rsid w:val="00D56B01"/>
    <w:rsid w:val="00D62730"/>
    <w:rsid w:val="00D648CB"/>
    <w:rsid w:val="00D7131A"/>
    <w:rsid w:val="00D734E7"/>
    <w:rsid w:val="00D74A73"/>
    <w:rsid w:val="00D74CB9"/>
    <w:rsid w:val="00D75BD6"/>
    <w:rsid w:val="00D77BAE"/>
    <w:rsid w:val="00D77CF4"/>
    <w:rsid w:val="00D80A52"/>
    <w:rsid w:val="00D86450"/>
    <w:rsid w:val="00D87143"/>
    <w:rsid w:val="00D9205A"/>
    <w:rsid w:val="00D9522A"/>
    <w:rsid w:val="00DA0889"/>
    <w:rsid w:val="00DA3114"/>
    <w:rsid w:val="00DA3170"/>
    <w:rsid w:val="00DA3FD9"/>
    <w:rsid w:val="00DA4374"/>
    <w:rsid w:val="00DA6B1F"/>
    <w:rsid w:val="00DA7567"/>
    <w:rsid w:val="00DB31C2"/>
    <w:rsid w:val="00DB4C60"/>
    <w:rsid w:val="00DB67BD"/>
    <w:rsid w:val="00DB783C"/>
    <w:rsid w:val="00DC1D58"/>
    <w:rsid w:val="00DC6747"/>
    <w:rsid w:val="00DD0EF9"/>
    <w:rsid w:val="00DD489A"/>
    <w:rsid w:val="00DD4AF3"/>
    <w:rsid w:val="00DD5F2B"/>
    <w:rsid w:val="00DE1162"/>
    <w:rsid w:val="00DE2457"/>
    <w:rsid w:val="00DE6006"/>
    <w:rsid w:val="00DF2DDF"/>
    <w:rsid w:val="00DF3B7A"/>
    <w:rsid w:val="00DF6FEB"/>
    <w:rsid w:val="00E01FCE"/>
    <w:rsid w:val="00E0336E"/>
    <w:rsid w:val="00E05AF5"/>
    <w:rsid w:val="00E070CD"/>
    <w:rsid w:val="00E07B9B"/>
    <w:rsid w:val="00E1353E"/>
    <w:rsid w:val="00E14E21"/>
    <w:rsid w:val="00E231F3"/>
    <w:rsid w:val="00E30CFA"/>
    <w:rsid w:val="00E33ABD"/>
    <w:rsid w:val="00E3480C"/>
    <w:rsid w:val="00E3676F"/>
    <w:rsid w:val="00E37D04"/>
    <w:rsid w:val="00E44FA4"/>
    <w:rsid w:val="00E52802"/>
    <w:rsid w:val="00E53D17"/>
    <w:rsid w:val="00E560D2"/>
    <w:rsid w:val="00E62D85"/>
    <w:rsid w:val="00E71574"/>
    <w:rsid w:val="00E740F3"/>
    <w:rsid w:val="00E76E05"/>
    <w:rsid w:val="00E8230E"/>
    <w:rsid w:val="00E82FAE"/>
    <w:rsid w:val="00E831E5"/>
    <w:rsid w:val="00E91811"/>
    <w:rsid w:val="00E97AA5"/>
    <w:rsid w:val="00E97E98"/>
    <w:rsid w:val="00EA6E33"/>
    <w:rsid w:val="00EB45F9"/>
    <w:rsid w:val="00EB59E5"/>
    <w:rsid w:val="00EB6475"/>
    <w:rsid w:val="00EB7519"/>
    <w:rsid w:val="00EB7E4D"/>
    <w:rsid w:val="00EC3924"/>
    <w:rsid w:val="00EC415C"/>
    <w:rsid w:val="00EC5695"/>
    <w:rsid w:val="00ED3D47"/>
    <w:rsid w:val="00EE2EF9"/>
    <w:rsid w:val="00EE3E61"/>
    <w:rsid w:val="00EE75B5"/>
    <w:rsid w:val="00EF28A7"/>
    <w:rsid w:val="00EF33FC"/>
    <w:rsid w:val="00F036A4"/>
    <w:rsid w:val="00F03DB8"/>
    <w:rsid w:val="00F03E65"/>
    <w:rsid w:val="00F04D56"/>
    <w:rsid w:val="00F053B4"/>
    <w:rsid w:val="00F05814"/>
    <w:rsid w:val="00F12A75"/>
    <w:rsid w:val="00F12FB3"/>
    <w:rsid w:val="00F147E9"/>
    <w:rsid w:val="00F22723"/>
    <w:rsid w:val="00F24177"/>
    <w:rsid w:val="00F246E6"/>
    <w:rsid w:val="00F2486A"/>
    <w:rsid w:val="00F25B82"/>
    <w:rsid w:val="00F26E9F"/>
    <w:rsid w:val="00F30CDC"/>
    <w:rsid w:val="00F361D8"/>
    <w:rsid w:val="00F36CB7"/>
    <w:rsid w:val="00F42BA1"/>
    <w:rsid w:val="00F43C24"/>
    <w:rsid w:val="00F45DBC"/>
    <w:rsid w:val="00F45E4A"/>
    <w:rsid w:val="00F5100C"/>
    <w:rsid w:val="00F5538F"/>
    <w:rsid w:val="00F64137"/>
    <w:rsid w:val="00F65662"/>
    <w:rsid w:val="00F70303"/>
    <w:rsid w:val="00F7223A"/>
    <w:rsid w:val="00F72BF6"/>
    <w:rsid w:val="00F733A0"/>
    <w:rsid w:val="00F7459A"/>
    <w:rsid w:val="00F75E69"/>
    <w:rsid w:val="00F7753D"/>
    <w:rsid w:val="00F77B29"/>
    <w:rsid w:val="00F77FBF"/>
    <w:rsid w:val="00F803AB"/>
    <w:rsid w:val="00F830C4"/>
    <w:rsid w:val="00F8418B"/>
    <w:rsid w:val="00F90ED7"/>
    <w:rsid w:val="00F91D6B"/>
    <w:rsid w:val="00F94139"/>
    <w:rsid w:val="00F9662D"/>
    <w:rsid w:val="00FA0B79"/>
    <w:rsid w:val="00FA10BA"/>
    <w:rsid w:val="00FA2692"/>
    <w:rsid w:val="00FA5558"/>
    <w:rsid w:val="00FB30EB"/>
    <w:rsid w:val="00FB36A7"/>
    <w:rsid w:val="00FB7606"/>
    <w:rsid w:val="00FD0EAC"/>
    <w:rsid w:val="00FD0FD9"/>
    <w:rsid w:val="00FD4971"/>
    <w:rsid w:val="00FE69BF"/>
    <w:rsid w:val="00FE6C8E"/>
    <w:rsid w:val="00FF0729"/>
    <w:rsid w:val="00FF31A0"/>
    <w:rsid w:val="00FF6A54"/>
    <w:rsid w:val="00FF6FBE"/>
    <w:rsid w:val="02F94B22"/>
    <w:rsid w:val="173AD2A1"/>
    <w:rsid w:val="191E6FE9"/>
    <w:rsid w:val="1ABA404A"/>
    <w:rsid w:val="1C9D28D5"/>
    <w:rsid w:val="27B73EB0"/>
    <w:rsid w:val="2E307969"/>
    <w:rsid w:val="32086DDF"/>
    <w:rsid w:val="40D1DA69"/>
    <w:rsid w:val="4312549C"/>
    <w:rsid w:val="4B0E888F"/>
    <w:rsid w:val="4F5DECB0"/>
    <w:rsid w:val="53BF4AFD"/>
    <w:rsid w:val="6908BBCA"/>
    <w:rsid w:val="6F4B956C"/>
    <w:rsid w:val="75402D83"/>
    <w:rsid w:val="7A139E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ACB0"/>
  <w15:chartTrackingRefBased/>
  <w15:docId w15:val="{33F00233-25EA-464E-BFB6-140671AE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38F"/>
  </w:style>
  <w:style w:type="paragraph" w:styleId="Antrat1">
    <w:name w:val="heading 1"/>
    <w:aliases w:val="H1"/>
    <w:basedOn w:val="prastasis"/>
    <w:next w:val="prastasis"/>
    <w:link w:val="Antrat1Diagrama"/>
    <w:uiPriority w:val="99"/>
    <w:qFormat/>
    <w:rsid w:val="00563835"/>
    <w:pPr>
      <w:keepNext/>
      <w:numPr>
        <w:numId w:val="16"/>
      </w:numPr>
      <w:tabs>
        <w:tab w:val="left" w:pos="1276"/>
      </w:tabs>
      <w:spacing w:after="120" w:line="240" w:lineRule="auto"/>
      <w:outlineLvl w:val="0"/>
    </w:pPr>
    <w:rPr>
      <w:rFonts w:ascii="Arial" w:eastAsia="Times New Roman" w:hAnsi="Arial" w:cs="Arial"/>
      <w:b/>
      <w:bCs/>
      <w:caps/>
      <w:color w:val="1F497D"/>
      <w:sz w:val="24"/>
      <w:szCs w:val="32"/>
      <w:lang w:val="en-GB" w:eastAsia="da-DK"/>
    </w:rPr>
  </w:style>
  <w:style w:type="paragraph" w:styleId="Antrat2">
    <w:name w:val="heading 2"/>
    <w:basedOn w:val="prastasis"/>
    <w:next w:val="prastasis"/>
    <w:link w:val="Antrat2Diagrama"/>
    <w:uiPriority w:val="99"/>
    <w:qFormat/>
    <w:rsid w:val="00563835"/>
    <w:pPr>
      <w:keepNext/>
      <w:numPr>
        <w:ilvl w:val="1"/>
        <w:numId w:val="16"/>
      </w:numPr>
      <w:tabs>
        <w:tab w:val="left" w:pos="1276"/>
      </w:tabs>
      <w:spacing w:after="120" w:line="240" w:lineRule="auto"/>
      <w:outlineLvl w:val="1"/>
    </w:pPr>
    <w:rPr>
      <w:rFonts w:ascii="Arial" w:eastAsia="Times New Roman" w:hAnsi="Arial" w:cs="Arial"/>
      <w:b/>
      <w:bCs/>
      <w:iCs/>
      <w:sz w:val="24"/>
      <w:szCs w:val="28"/>
      <w:lang w:val="en-GB" w:eastAsia="da-DK"/>
    </w:rPr>
  </w:style>
  <w:style w:type="paragraph" w:styleId="Antrat3">
    <w:name w:val="heading 3"/>
    <w:basedOn w:val="prastasis"/>
    <w:next w:val="prastasis"/>
    <w:link w:val="Antrat3Diagrama"/>
    <w:uiPriority w:val="99"/>
    <w:qFormat/>
    <w:rsid w:val="00563835"/>
    <w:pPr>
      <w:keepNext/>
      <w:numPr>
        <w:ilvl w:val="2"/>
        <w:numId w:val="16"/>
      </w:numPr>
      <w:tabs>
        <w:tab w:val="left" w:pos="1276"/>
      </w:tabs>
      <w:spacing w:after="120" w:line="240" w:lineRule="auto"/>
      <w:outlineLvl w:val="2"/>
    </w:pPr>
    <w:rPr>
      <w:rFonts w:ascii="Arial" w:eastAsia="Times New Roman" w:hAnsi="Arial" w:cs="Arial"/>
      <w:b/>
      <w:bCs/>
      <w:szCs w:val="26"/>
      <w:lang w:val="en-GB" w:eastAsia="da-DK"/>
    </w:rPr>
  </w:style>
  <w:style w:type="paragraph" w:styleId="Antrat4">
    <w:name w:val="heading 4"/>
    <w:basedOn w:val="prastasis"/>
    <w:next w:val="prastasis"/>
    <w:link w:val="Antrat4Diagrama"/>
    <w:qFormat/>
    <w:rsid w:val="00563835"/>
    <w:pPr>
      <w:keepNext/>
      <w:numPr>
        <w:ilvl w:val="3"/>
        <w:numId w:val="16"/>
      </w:numPr>
      <w:tabs>
        <w:tab w:val="left" w:pos="1276"/>
      </w:tabs>
      <w:spacing w:after="120" w:line="240" w:lineRule="auto"/>
      <w:outlineLvl w:val="3"/>
    </w:pPr>
    <w:rPr>
      <w:rFonts w:ascii="Arial" w:eastAsia="Times New Roman" w:hAnsi="Arial" w:cs="Times New Roman"/>
      <w:b/>
      <w:bCs/>
      <w:szCs w:val="28"/>
      <w:lang w:val="en-GB" w:eastAsia="da-DK"/>
    </w:rPr>
  </w:style>
  <w:style w:type="paragraph" w:styleId="Antrat5">
    <w:name w:val="heading 5"/>
    <w:basedOn w:val="prastasis"/>
    <w:next w:val="prastasis"/>
    <w:link w:val="Antrat5Diagrama"/>
    <w:uiPriority w:val="99"/>
    <w:qFormat/>
    <w:rsid w:val="00563835"/>
    <w:pPr>
      <w:numPr>
        <w:ilvl w:val="4"/>
        <w:numId w:val="16"/>
      </w:numPr>
      <w:spacing w:after="0" w:line="240" w:lineRule="atLeast"/>
      <w:outlineLvl w:val="4"/>
    </w:pPr>
    <w:rPr>
      <w:rFonts w:ascii="Arial" w:eastAsia="Times New Roman" w:hAnsi="Arial" w:cs="Times New Roman"/>
      <w:b/>
      <w:bCs/>
      <w:iCs/>
      <w:sz w:val="24"/>
      <w:szCs w:val="26"/>
      <w:lang w:val="en-GB" w:eastAsia="da-DK"/>
    </w:rPr>
  </w:style>
  <w:style w:type="paragraph" w:styleId="Antrat6">
    <w:name w:val="heading 6"/>
    <w:basedOn w:val="prastasis"/>
    <w:next w:val="prastasis"/>
    <w:link w:val="Antrat6Diagrama"/>
    <w:uiPriority w:val="99"/>
    <w:qFormat/>
    <w:rsid w:val="00563835"/>
    <w:pPr>
      <w:numPr>
        <w:ilvl w:val="5"/>
        <w:numId w:val="16"/>
      </w:numPr>
      <w:spacing w:after="0" w:line="240" w:lineRule="atLeast"/>
      <w:outlineLvl w:val="5"/>
    </w:pPr>
    <w:rPr>
      <w:rFonts w:ascii="Arial" w:eastAsia="Times New Roman" w:hAnsi="Arial" w:cs="Times New Roman"/>
      <w:b/>
      <w:bCs/>
      <w:color w:val="44546A" w:themeColor="text2"/>
      <w:sz w:val="24"/>
      <w:lang w:val="en-GB" w:eastAsia="da-DK"/>
    </w:rPr>
  </w:style>
  <w:style w:type="paragraph" w:styleId="Antrat7">
    <w:name w:val="heading 7"/>
    <w:basedOn w:val="prastasis"/>
    <w:next w:val="prastasis"/>
    <w:link w:val="Antrat7Diagrama"/>
    <w:uiPriority w:val="99"/>
    <w:qFormat/>
    <w:rsid w:val="00563835"/>
    <w:pPr>
      <w:numPr>
        <w:ilvl w:val="6"/>
        <w:numId w:val="16"/>
      </w:numPr>
      <w:spacing w:after="0" w:line="240" w:lineRule="atLeast"/>
      <w:outlineLvl w:val="6"/>
    </w:pPr>
    <w:rPr>
      <w:rFonts w:ascii="Arial" w:eastAsia="Times New Roman" w:hAnsi="Arial" w:cs="Times New Roman"/>
      <w:b/>
      <w:szCs w:val="24"/>
      <w:lang w:val="en-GB" w:eastAsia="da-DK"/>
    </w:rPr>
  </w:style>
  <w:style w:type="paragraph" w:styleId="Antrat8">
    <w:name w:val="heading 8"/>
    <w:basedOn w:val="prastasis"/>
    <w:next w:val="prastasis"/>
    <w:link w:val="Antrat8Diagrama"/>
    <w:uiPriority w:val="99"/>
    <w:qFormat/>
    <w:rsid w:val="00563835"/>
    <w:pPr>
      <w:numPr>
        <w:ilvl w:val="7"/>
        <w:numId w:val="16"/>
      </w:numPr>
      <w:spacing w:after="0" w:line="240" w:lineRule="atLeast"/>
      <w:outlineLvl w:val="7"/>
    </w:pPr>
    <w:rPr>
      <w:rFonts w:ascii="Arial" w:eastAsia="Times New Roman" w:hAnsi="Arial" w:cs="Times New Roman"/>
      <w:b/>
      <w:iCs/>
      <w:sz w:val="24"/>
      <w:szCs w:val="24"/>
      <w:lang w:val="en-GB" w:eastAsia="da-DK"/>
    </w:rPr>
  </w:style>
  <w:style w:type="paragraph" w:styleId="Antrat9">
    <w:name w:val="heading 9"/>
    <w:basedOn w:val="prastasis"/>
    <w:next w:val="prastasis"/>
    <w:link w:val="Antrat9Diagrama"/>
    <w:uiPriority w:val="99"/>
    <w:qFormat/>
    <w:rsid w:val="00563835"/>
    <w:pPr>
      <w:numPr>
        <w:ilvl w:val="8"/>
        <w:numId w:val="16"/>
      </w:numPr>
      <w:spacing w:after="0"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ERP-List Paragraph,List Paragraph11,List Paragraph111,Paragraph,List Paragraph Red,List not in Table,SĄRAŠAS,Lentele,Lente"/>
    <w:basedOn w:val="prastasis"/>
    <w:link w:val="SraopastraipaDiagrama"/>
    <w:uiPriority w:val="34"/>
    <w:qFormat/>
    <w:rsid w:val="00262D18"/>
    <w:pPr>
      <w:ind w:left="720"/>
      <w:contextualSpacing/>
    </w:pPr>
  </w:style>
  <w:style w:type="character" w:styleId="Komentaronuoroda">
    <w:name w:val="annotation reference"/>
    <w:basedOn w:val="Numatytasispastraiposriftas"/>
    <w:uiPriority w:val="99"/>
    <w:semiHidden/>
    <w:unhideWhenUsed/>
    <w:rsid w:val="00BC7F89"/>
    <w:rPr>
      <w:sz w:val="16"/>
      <w:szCs w:val="16"/>
    </w:rPr>
  </w:style>
  <w:style w:type="paragraph" w:styleId="Komentarotekstas">
    <w:name w:val="annotation text"/>
    <w:basedOn w:val="prastasis"/>
    <w:link w:val="KomentarotekstasDiagrama"/>
    <w:unhideWhenUsed/>
    <w:rsid w:val="00BC7F89"/>
    <w:pPr>
      <w:spacing w:line="240" w:lineRule="auto"/>
    </w:pPr>
    <w:rPr>
      <w:sz w:val="20"/>
      <w:szCs w:val="20"/>
    </w:rPr>
  </w:style>
  <w:style w:type="character" w:customStyle="1" w:styleId="KomentarotekstasDiagrama">
    <w:name w:val="Komentaro tekstas Diagrama"/>
    <w:basedOn w:val="Numatytasispastraiposriftas"/>
    <w:link w:val="Komentarotekstas"/>
    <w:rsid w:val="00BC7F89"/>
    <w:rPr>
      <w:sz w:val="20"/>
      <w:szCs w:val="20"/>
    </w:rPr>
  </w:style>
  <w:style w:type="paragraph" w:styleId="Komentarotema">
    <w:name w:val="annotation subject"/>
    <w:basedOn w:val="Komentarotekstas"/>
    <w:next w:val="Komentarotekstas"/>
    <w:link w:val="KomentarotemaDiagrama"/>
    <w:uiPriority w:val="99"/>
    <w:semiHidden/>
    <w:unhideWhenUsed/>
    <w:rsid w:val="00BC7F89"/>
    <w:rPr>
      <w:b/>
      <w:bCs/>
    </w:rPr>
  </w:style>
  <w:style w:type="character" w:customStyle="1" w:styleId="KomentarotemaDiagrama">
    <w:name w:val="Komentaro tema Diagrama"/>
    <w:basedOn w:val="KomentarotekstasDiagrama"/>
    <w:link w:val="Komentarotema"/>
    <w:uiPriority w:val="99"/>
    <w:semiHidden/>
    <w:rsid w:val="00BC7F89"/>
    <w:rPr>
      <w:b/>
      <w:bCs/>
      <w:sz w:val="20"/>
      <w:szCs w:val="20"/>
    </w:rPr>
  </w:style>
  <w:style w:type="paragraph" w:styleId="Debesliotekstas">
    <w:name w:val="Balloon Text"/>
    <w:basedOn w:val="prastasis"/>
    <w:link w:val="DebesliotekstasDiagrama"/>
    <w:unhideWhenUsed/>
    <w:rsid w:val="00BC7F8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BC7F89"/>
    <w:rPr>
      <w:rFonts w:ascii="Segoe UI" w:hAnsi="Segoe UI" w:cs="Segoe UI"/>
      <w:sz w:val="18"/>
      <w:szCs w:val="18"/>
    </w:rPr>
  </w:style>
  <w:style w:type="character" w:styleId="Hipersaitas">
    <w:name w:val="Hyperlink"/>
    <w:aliases w:val="Alna"/>
    <w:uiPriority w:val="99"/>
    <w:rsid w:val="00652033"/>
    <w:rPr>
      <w:color w:val="0066CC"/>
      <w:u w:val="single"/>
    </w:rPr>
  </w:style>
  <w:style w:type="character" w:customStyle="1" w:styleId="PagrindinistekstasDiagrama">
    <w:name w:val="Pagrindinis tekstas Diagrama"/>
    <w:aliases w:val="Char1 Diagrama,Char Diagrama, Char1 Diagrama"/>
    <w:link w:val="Pagrindinistekstas"/>
    <w:locked/>
    <w:rsid w:val="005A01D7"/>
    <w:rPr>
      <w:rFonts w:cs="Times New Roman"/>
      <w:sz w:val="24"/>
    </w:rPr>
  </w:style>
  <w:style w:type="paragraph" w:styleId="Pagrindinistekstas">
    <w:name w:val="Body Text"/>
    <w:aliases w:val="Char1,Char, Char1"/>
    <w:basedOn w:val="prastasis"/>
    <w:link w:val="PagrindinistekstasDiagrama"/>
    <w:rsid w:val="005A01D7"/>
    <w:pPr>
      <w:spacing w:after="0" w:line="240" w:lineRule="auto"/>
      <w:jc w:val="both"/>
    </w:pPr>
    <w:rPr>
      <w:rFonts w:cs="Times New Roman"/>
      <w:sz w:val="24"/>
    </w:rPr>
  </w:style>
  <w:style w:type="character" w:customStyle="1" w:styleId="BodyTextChar1">
    <w:name w:val="Body Text Char1"/>
    <w:basedOn w:val="Numatytasispastraiposriftas"/>
    <w:uiPriority w:val="99"/>
    <w:semiHidden/>
    <w:rsid w:val="005A01D7"/>
  </w:style>
  <w:style w:type="paragraph" w:customStyle="1" w:styleId="Normall">
    <w:name w:val="Normal_l"/>
    <w:basedOn w:val="prastasis"/>
    <w:rsid w:val="005A01D7"/>
    <w:pPr>
      <w:spacing w:after="0" w:line="240" w:lineRule="auto"/>
    </w:pPr>
    <w:rPr>
      <w:rFonts w:ascii="TimesLT" w:eastAsia="Calibri" w:hAnsi="TimesLT" w:cs="Times New Roman"/>
      <w:sz w:val="20"/>
      <w:szCs w:val="20"/>
      <w:lang w:val="en-GB"/>
    </w:rPr>
  </w:style>
  <w:style w:type="paragraph" w:styleId="Antrats">
    <w:name w:val="header"/>
    <w:basedOn w:val="prastasis"/>
    <w:link w:val="AntratsDiagrama"/>
    <w:uiPriority w:val="99"/>
    <w:unhideWhenUsed/>
    <w:rsid w:val="00B821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2188"/>
  </w:style>
  <w:style w:type="paragraph" w:styleId="Porat">
    <w:name w:val="footer"/>
    <w:basedOn w:val="prastasis"/>
    <w:link w:val="PoratDiagrama"/>
    <w:uiPriority w:val="99"/>
    <w:unhideWhenUsed/>
    <w:rsid w:val="00B821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2188"/>
  </w:style>
  <w:style w:type="character" w:customStyle="1" w:styleId="Bodytext">
    <w:name w:val="Body text_"/>
    <w:link w:val="Bodytext1"/>
    <w:rsid w:val="006B4A94"/>
    <w:rPr>
      <w:rFonts w:ascii="Times New Roman" w:hAnsi="Times New Roman" w:cs="Times New Roman"/>
      <w:sz w:val="23"/>
      <w:szCs w:val="23"/>
      <w:shd w:val="clear" w:color="auto" w:fill="FFFFFF"/>
    </w:rPr>
  </w:style>
  <w:style w:type="character" w:customStyle="1" w:styleId="Bodytext2">
    <w:name w:val="Body text (2)_"/>
    <w:link w:val="Bodytext20"/>
    <w:rsid w:val="006B4A94"/>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6B4A94"/>
    <w:rPr>
      <w:rFonts w:ascii="Times New Roman" w:hAnsi="Times New Roman" w:cs="Times New Roman"/>
      <w:i/>
      <w:iCs/>
      <w:sz w:val="23"/>
      <w:szCs w:val="23"/>
      <w:shd w:val="clear" w:color="auto" w:fill="FFFFFF"/>
    </w:rPr>
  </w:style>
  <w:style w:type="character" w:customStyle="1" w:styleId="Bodytext2Bold">
    <w:name w:val="Body text (2) + Bold"/>
    <w:rsid w:val="006B4A94"/>
    <w:rPr>
      <w:rFonts w:ascii="Times New Roman" w:hAnsi="Times New Roman" w:cs="Times New Roman"/>
      <w:b/>
      <w:bCs/>
      <w:i/>
      <w:iCs/>
      <w:spacing w:val="0"/>
      <w:sz w:val="23"/>
      <w:szCs w:val="23"/>
    </w:rPr>
  </w:style>
  <w:style w:type="character" w:customStyle="1" w:styleId="Bodytext2Bold1">
    <w:name w:val="Body text (2) + Bold1"/>
    <w:rsid w:val="006B4A94"/>
    <w:rPr>
      <w:rFonts w:ascii="Times New Roman" w:hAnsi="Times New Roman" w:cs="Times New Roman"/>
      <w:b/>
      <w:bCs/>
      <w:i/>
      <w:iCs/>
      <w:spacing w:val="0"/>
      <w:sz w:val="23"/>
      <w:szCs w:val="23"/>
    </w:rPr>
  </w:style>
  <w:style w:type="character" w:customStyle="1" w:styleId="Bodytext2NotItalic1">
    <w:name w:val="Body text (2) + Not Italic1"/>
    <w:basedOn w:val="Bodytext2"/>
    <w:rsid w:val="006B4A94"/>
    <w:rPr>
      <w:rFonts w:ascii="Times New Roman" w:hAnsi="Times New Roman" w:cs="Times New Roman"/>
      <w:i/>
      <w:iCs/>
      <w:sz w:val="23"/>
      <w:szCs w:val="23"/>
      <w:shd w:val="clear" w:color="auto" w:fill="FFFFFF"/>
    </w:rPr>
  </w:style>
  <w:style w:type="paragraph" w:customStyle="1" w:styleId="Bodytext1">
    <w:name w:val="Body text1"/>
    <w:basedOn w:val="prastasis"/>
    <w:link w:val="Bodytext"/>
    <w:rsid w:val="006B4A94"/>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6B4A94"/>
    <w:pPr>
      <w:shd w:val="clear" w:color="auto" w:fill="FFFFFF"/>
      <w:spacing w:after="0" w:line="269" w:lineRule="exact"/>
      <w:ind w:hanging="400"/>
    </w:pPr>
    <w:rPr>
      <w:rFonts w:ascii="Times New Roman" w:hAnsi="Times New Roman" w:cs="Times New Roman"/>
      <w:i/>
      <w:iCs/>
      <w:sz w:val="23"/>
      <w:szCs w:val="23"/>
    </w:rPr>
  </w:style>
  <w:style w:type="table" w:styleId="Lentelstinklelis">
    <w:name w:val="Table Grid"/>
    <w:basedOn w:val="prastojilentel"/>
    <w:uiPriority w:val="39"/>
    <w:rsid w:val="006B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B4A94"/>
    <w:rPr>
      <w:b/>
      <w:bCs/>
    </w:rPr>
  </w:style>
  <w:style w:type="paragraph" w:customStyle="1" w:styleId="Default">
    <w:name w:val="Default"/>
    <w:rsid w:val="004F0608"/>
    <w:pPr>
      <w:autoSpaceDE w:val="0"/>
      <w:autoSpaceDN w:val="0"/>
      <w:adjustRightInd w:val="0"/>
      <w:spacing w:after="0" w:line="240" w:lineRule="auto"/>
    </w:pPr>
    <w:rPr>
      <w:rFonts w:ascii="Arial" w:hAnsi="Arial" w:cs="Arial"/>
      <w:color w:val="000000"/>
      <w:sz w:val="24"/>
      <w:szCs w:val="24"/>
    </w:rPr>
  </w:style>
  <w:style w:type="paragraph" w:styleId="Pataisymai">
    <w:name w:val="Revision"/>
    <w:hidden/>
    <w:uiPriority w:val="99"/>
    <w:semiHidden/>
    <w:rsid w:val="00F77FBF"/>
    <w:pPr>
      <w:spacing w:after="0" w:line="240" w:lineRule="auto"/>
    </w:pPr>
  </w:style>
  <w:style w:type="character" w:customStyle="1" w:styleId="Antrat1Diagrama">
    <w:name w:val="Antraštė 1 Diagrama"/>
    <w:aliases w:val="H1 Diagrama"/>
    <w:basedOn w:val="Numatytasispastraiposriftas"/>
    <w:link w:val="Antrat1"/>
    <w:uiPriority w:val="99"/>
    <w:rsid w:val="0056383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56383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56383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56383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56383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56383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56383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56383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563835"/>
    <w:rPr>
      <w:rFonts w:ascii="Verdana" w:eastAsia="Times New Roman" w:hAnsi="Verdana" w:cs="Arial"/>
      <w:b/>
      <w:sz w:val="18"/>
      <w:lang w:val="en-GB" w:eastAsia="da-DK"/>
    </w:rPr>
  </w:style>
  <w:style w:type="character" w:styleId="Perirtashipersaitas">
    <w:name w:val="FollowedHyperlink"/>
    <w:basedOn w:val="Numatytasispastraiposriftas"/>
    <w:uiPriority w:val="99"/>
    <w:semiHidden/>
    <w:unhideWhenUsed/>
    <w:rsid w:val="00F75E69"/>
    <w:rPr>
      <w:color w:val="954F72" w:themeColor="followedHyperlink"/>
      <w:u w:val="single"/>
    </w:rPr>
  </w:style>
  <w:style w:type="character" w:customStyle="1" w:styleId="PuslapioinaostekstasDiagrama">
    <w:name w:val="Puslapio išnašos tekstas Diagrama"/>
    <w:basedOn w:val="Numatytasispastraiposriftas"/>
    <w:link w:val="Puslapioinaostekstas"/>
    <w:rsid w:val="00D734E7"/>
    <w:rPr>
      <w:rFonts w:ascii="Times New Roman" w:eastAsia="Times New Roman" w:hAnsi="Times New Roman"/>
      <w:sz w:val="20"/>
      <w:szCs w:val="20"/>
      <w:lang w:val="en-US"/>
    </w:rPr>
  </w:style>
  <w:style w:type="paragraph" w:styleId="Puslapioinaostekstas">
    <w:name w:val="footnote text"/>
    <w:basedOn w:val="prastasis"/>
    <w:link w:val="PuslapioinaostekstasDiagrama"/>
    <w:rsid w:val="00D734E7"/>
    <w:pPr>
      <w:spacing w:after="0" w:line="240" w:lineRule="auto"/>
      <w:ind w:firstLine="425"/>
      <w:jc w:val="both"/>
    </w:pPr>
    <w:rPr>
      <w:rFonts w:ascii="Times New Roman" w:eastAsia="Times New Roman" w:hAnsi="Times New Roman"/>
      <w:sz w:val="20"/>
      <w:szCs w:val="20"/>
      <w:lang w:val="en-US"/>
    </w:rPr>
  </w:style>
  <w:style w:type="character" w:customStyle="1" w:styleId="FootnoteTextChar1">
    <w:name w:val="Footnote Text Char1"/>
    <w:basedOn w:val="Numatytasispastraiposriftas"/>
    <w:uiPriority w:val="99"/>
    <w:semiHidden/>
    <w:rsid w:val="00D734E7"/>
    <w:rPr>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ERP-List Paragraph Diagrama,List Paragraph11 Diagrama,Paragraph Diagrama"/>
    <w:link w:val="Sraopastraipa"/>
    <w:uiPriority w:val="34"/>
    <w:qFormat/>
    <w:rsid w:val="00D734E7"/>
  </w:style>
  <w:style w:type="character" w:styleId="Puslapioinaosnuoroda">
    <w:name w:val="footnote reference"/>
    <w:rsid w:val="00D734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2455">
      <w:bodyDiv w:val="1"/>
      <w:marLeft w:val="0"/>
      <w:marRight w:val="0"/>
      <w:marTop w:val="0"/>
      <w:marBottom w:val="0"/>
      <w:divBdr>
        <w:top w:val="none" w:sz="0" w:space="0" w:color="auto"/>
        <w:left w:val="none" w:sz="0" w:space="0" w:color="auto"/>
        <w:bottom w:val="none" w:sz="0" w:space="0" w:color="auto"/>
        <w:right w:val="none" w:sz="0" w:space="0" w:color="auto"/>
      </w:divBdr>
    </w:div>
    <w:div w:id="265814563">
      <w:bodyDiv w:val="1"/>
      <w:marLeft w:val="0"/>
      <w:marRight w:val="0"/>
      <w:marTop w:val="0"/>
      <w:marBottom w:val="0"/>
      <w:divBdr>
        <w:top w:val="none" w:sz="0" w:space="0" w:color="auto"/>
        <w:left w:val="none" w:sz="0" w:space="0" w:color="auto"/>
        <w:bottom w:val="none" w:sz="0" w:space="0" w:color="auto"/>
        <w:right w:val="none" w:sz="0" w:space="0" w:color="auto"/>
      </w:divBdr>
    </w:div>
    <w:div w:id="589124681">
      <w:bodyDiv w:val="1"/>
      <w:marLeft w:val="0"/>
      <w:marRight w:val="0"/>
      <w:marTop w:val="0"/>
      <w:marBottom w:val="0"/>
      <w:divBdr>
        <w:top w:val="none" w:sz="0" w:space="0" w:color="auto"/>
        <w:left w:val="none" w:sz="0" w:space="0" w:color="auto"/>
        <w:bottom w:val="none" w:sz="0" w:space="0" w:color="auto"/>
        <w:right w:val="none" w:sz="0" w:space="0" w:color="auto"/>
      </w:divBdr>
    </w:div>
    <w:div w:id="667443493">
      <w:bodyDiv w:val="1"/>
      <w:marLeft w:val="0"/>
      <w:marRight w:val="0"/>
      <w:marTop w:val="0"/>
      <w:marBottom w:val="0"/>
      <w:divBdr>
        <w:top w:val="none" w:sz="0" w:space="0" w:color="auto"/>
        <w:left w:val="none" w:sz="0" w:space="0" w:color="auto"/>
        <w:bottom w:val="none" w:sz="0" w:space="0" w:color="auto"/>
        <w:right w:val="none" w:sz="0" w:space="0" w:color="auto"/>
      </w:divBdr>
    </w:div>
    <w:div w:id="894775217">
      <w:bodyDiv w:val="1"/>
      <w:marLeft w:val="0"/>
      <w:marRight w:val="0"/>
      <w:marTop w:val="0"/>
      <w:marBottom w:val="0"/>
      <w:divBdr>
        <w:top w:val="none" w:sz="0" w:space="0" w:color="auto"/>
        <w:left w:val="none" w:sz="0" w:space="0" w:color="auto"/>
        <w:bottom w:val="none" w:sz="0" w:space="0" w:color="auto"/>
        <w:right w:val="none" w:sz="0" w:space="0" w:color="auto"/>
      </w:divBdr>
    </w:div>
    <w:div w:id="1078943599">
      <w:bodyDiv w:val="1"/>
      <w:marLeft w:val="0"/>
      <w:marRight w:val="0"/>
      <w:marTop w:val="0"/>
      <w:marBottom w:val="0"/>
      <w:divBdr>
        <w:top w:val="none" w:sz="0" w:space="0" w:color="auto"/>
        <w:left w:val="none" w:sz="0" w:space="0" w:color="auto"/>
        <w:bottom w:val="none" w:sz="0" w:space="0" w:color="auto"/>
        <w:right w:val="none" w:sz="0" w:space="0" w:color="auto"/>
      </w:divBdr>
    </w:div>
    <w:div w:id="1157380714">
      <w:bodyDiv w:val="1"/>
      <w:marLeft w:val="0"/>
      <w:marRight w:val="0"/>
      <w:marTop w:val="0"/>
      <w:marBottom w:val="0"/>
      <w:divBdr>
        <w:top w:val="none" w:sz="0" w:space="0" w:color="auto"/>
        <w:left w:val="none" w:sz="0" w:space="0" w:color="auto"/>
        <w:bottom w:val="none" w:sz="0" w:space="0" w:color="auto"/>
        <w:right w:val="none" w:sz="0" w:space="0" w:color="auto"/>
      </w:divBdr>
    </w:div>
    <w:div w:id="1269120314">
      <w:bodyDiv w:val="1"/>
      <w:marLeft w:val="0"/>
      <w:marRight w:val="0"/>
      <w:marTop w:val="0"/>
      <w:marBottom w:val="0"/>
      <w:divBdr>
        <w:top w:val="none" w:sz="0" w:space="0" w:color="auto"/>
        <w:left w:val="none" w:sz="0" w:space="0" w:color="auto"/>
        <w:bottom w:val="none" w:sz="0" w:space="0" w:color="auto"/>
        <w:right w:val="none" w:sz="0" w:space="0" w:color="auto"/>
      </w:divBdr>
    </w:div>
    <w:div w:id="1416244382">
      <w:bodyDiv w:val="1"/>
      <w:marLeft w:val="0"/>
      <w:marRight w:val="0"/>
      <w:marTop w:val="0"/>
      <w:marBottom w:val="0"/>
      <w:divBdr>
        <w:top w:val="none" w:sz="0" w:space="0" w:color="auto"/>
        <w:left w:val="none" w:sz="0" w:space="0" w:color="auto"/>
        <w:bottom w:val="none" w:sz="0" w:space="0" w:color="auto"/>
        <w:right w:val="none" w:sz="0" w:space="0" w:color="auto"/>
      </w:divBdr>
    </w:div>
    <w:div w:id="1512142763">
      <w:bodyDiv w:val="1"/>
      <w:marLeft w:val="0"/>
      <w:marRight w:val="0"/>
      <w:marTop w:val="0"/>
      <w:marBottom w:val="0"/>
      <w:divBdr>
        <w:top w:val="none" w:sz="0" w:space="0" w:color="auto"/>
        <w:left w:val="none" w:sz="0" w:space="0" w:color="auto"/>
        <w:bottom w:val="none" w:sz="0" w:space="0" w:color="auto"/>
        <w:right w:val="none" w:sz="0" w:space="0" w:color="auto"/>
      </w:divBdr>
    </w:div>
    <w:div w:id="1559634153">
      <w:bodyDiv w:val="1"/>
      <w:marLeft w:val="0"/>
      <w:marRight w:val="0"/>
      <w:marTop w:val="0"/>
      <w:marBottom w:val="0"/>
      <w:divBdr>
        <w:top w:val="none" w:sz="0" w:space="0" w:color="auto"/>
        <w:left w:val="none" w:sz="0" w:space="0" w:color="auto"/>
        <w:bottom w:val="none" w:sz="0" w:space="0" w:color="auto"/>
        <w:right w:val="none" w:sz="0" w:space="0" w:color="auto"/>
      </w:divBdr>
    </w:div>
    <w:div w:id="1637644347">
      <w:bodyDiv w:val="1"/>
      <w:marLeft w:val="0"/>
      <w:marRight w:val="0"/>
      <w:marTop w:val="0"/>
      <w:marBottom w:val="0"/>
      <w:divBdr>
        <w:top w:val="none" w:sz="0" w:space="0" w:color="auto"/>
        <w:left w:val="none" w:sz="0" w:space="0" w:color="auto"/>
        <w:bottom w:val="none" w:sz="0" w:space="0" w:color="auto"/>
        <w:right w:val="none" w:sz="0" w:space="0" w:color="auto"/>
      </w:divBdr>
    </w:div>
    <w:div w:id="1664040186">
      <w:bodyDiv w:val="1"/>
      <w:marLeft w:val="0"/>
      <w:marRight w:val="0"/>
      <w:marTop w:val="0"/>
      <w:marBottom w:val="0"/>
      <w:divBdr>
        <w:top w:val="none" w:sz="0" w:space="0" w:color="auto"/>
        <w:left w:val="none" w:sz="0" w:space="0" w:color="auto"/>
        <w:bottom w:val="none" w:sz="0" w:space="0" w:color="auto"/>
        <w:right w:val="none" w:sz="0" w:space="0" w:color="auto"/>
      </w:divBdr>
    </w:div>
    <w:div w:id="1783063744">
      <w:bodyDiv w:val="1"/>
      <w:marLeft w:val="0"/>
      <w:marRight w:val="0"/>
      <w:marTop w:val="0"/>
      <w:marBottom w:val="0"/>
      <w:divBdr>
        <w:top w:val="none" w:sz="0" w:space="0" w:color="auto"/>
        <w:left w:val="none" w:sz="0" w:space="0" w:color="auto"/>
        <w:bottom w:val="none" w:sz="0" w:space="0" w:color="auto"/>
        <w:right w:val="none" w:sz="0" w:space="0" w:color="auto"/>
      </w:divBdr>
      <w:divsChild>
        <w:div w:id="796025557">
          <w:marLeft w:val="0"/>
          <w:marRight w:val="0"/>
          <w:marTop w:val="0"/>
          <w:marBottom w:val="0"/>
          <w:divBdr>
            <w:top w:val="none" w:sz="0" w:space="0" w:color="auto"/>
            <w:left w:val="none" w:sz="0" w:space="0" w:color="auto"/>
            <w:bottom w:val="none" w:sz="0" w:space="0" w:color="auto"/>
            <w:right w:val="none" w:sz="0" w:space="0" w:color="auto"/>
          </w:divBdr>
          <w:divsChild>
            <w:div w:id="742485314">
              <w:marLeft w:val="0"/>
              <w:marRight w:val="0"/>
              <w:marTop w:val="0"/>
              <w:marBottom w:val="0"/>
              <w:divBdr>
                <w:top w:val="none" w:sz="0" w:space="0" w:color="auto"/>
                <w:left w:val="none" w:sz="0" w:space="0" w:color="auto"/>
                <w:bottom w:val="none" w:sz="0" w:space="0" w:color="auto"/>
                <w:right w:val="none" w:sz="0" w:space="0" w:color="auto"/>
              </w:divBdr>
            </w:div>
          </w:divsChild>
        </w:div>
        <w:div w:id="1978532698">
          <w:marLeft w:val="0"/>
          <w:marRight w:val="0"/>
          <w:marTop w:val="0"/>
          <w:marBottom w:val="0"/>
          <w:divBdr>
            <w:top w:val="none" w:sz="0" w:space="0" w:color="auto"/>
            <w:left w:val="none" w:sz="0" w:space="0" w:color="auto"/>
            <w:bottom w:val="none" w:sz="0" w:space="0" w:color="auto"/>
            <w:right w:val="none" w:sz="0" w:space="0" w:color="auto"/>
          </w:divBdr>
          <w:divsChild>
            <w:div w:id="6148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a.lr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lLHpriKj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1a061730b0c711ecaf79c2120caf5094?positionInSearchResults=0&amp;searchModelUUID=7a68d6ea-4a4b-4e86-ac25-8083706694b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270596EA08E14C88A9A67E024A4E2D" ma:contentTypeVersion="13" ma:contentTypeDescription="Create a new document." ma:contentTypeScope="" ma:versionID="32bbcb8837ef3946e7c1a8747f5908ed">
  <xsd:schema xmlns:xsd="http://www.w3.org/2001/XMLSchema" xmlns:xs="http://www.w3.org/2001/XMLSchema" xmlns:p="http://schemas.microsoft.com/office/2006/metadata/properties" xmlns:ns2="660840e8-b8ac-4092-ae28-b87059b29653" xmlns:ns3="6a09ad38-e96b-4487-a0fb-23c362efece9" targetNamespace="http://schemas.microsoft.com/office/2006/metadata/properties" ma:root="true" ma:fieldsID="6880d1c178dd58dba88b9c92a508af8f" ns2:_="" ns3:_="">
    <xsd:import namespace="660840e8-b8ac-4092-ae28-b87059b29653"/>
    <xsd:import namespace="6a09ad38-e96b-4487-a0fb-23c362efec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840e8-b8ac-4092-ae28-b87059b29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498E6-0F46-4ABD-80E6-17A4D61B00D1}">
  <ds:schemaRefs>
    <ds:schemaRef ds:uri="http://schemas.openxmlformats.org/officeDocument/2006/bibliography"/>
  </ds:schemaRefs>
</ds:datastoreItem>
</file>

<file path=customXml/itemProps2.xml><?xml version="1.0" encoding="utf-8"?>
<ds:datastoreItem xmlns:ds="http://schemas.openxmlformats.org/officeDocument/2006/customXml" ds:itemID="{157AE94A-42B1-45AA-BC20-260F42E139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26C418-F223-46CB-B7CB-C61136320D64}">
  <ds:schemaRefs>
    <ds:schemaRef ds:uri="http://schemas.microsoft.com/sharepoint/v3/contenttype/forms"/>
  </ds:schemaRefs>
</ds:datastoreItem>
</file>

<file path=customXml/itemProps4.xml><?xml version="1.0" encoding="utf-8"?>
<ds:datastoreItem xmlns:ds="http://schemas.openxmlformats.org/officeDocument/2006/customXml" ds:itemID="{DA9B2C72-E3C1-4516-B3F7-0EE94EA44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840e8-b8ac-4092-ae28-b87059b29653"/>
    <ds:schemaRef ds:uri="6a09ad38-e96b-4487-a0fb-23c362efe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AB Vilniaus ?ilumos tinklai</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MEDEIŠIUS</dc:creator>
  <cp:keywords/>
  <dc:description/>
  <cp:lastModifiedBy>Simona Lebednykienė</cp:lastModifiedBy>
  <cp:revision>51</cp:revision>
  <dcterms:created xsi:type="dcterms:W3CDTF">2023-04-18T07:00:00Z</dcterms:created>
  <dcterms:modified xsi:type="dcterms:W3CDTF">2024-06-06T10:09:00Z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0x010100B2270596EA08E14C88A9A67E024A4E2D</vt:lpwstr>
  </property>
</Properties>
</file>