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3D82" w14:textId="113D46FD" w:rsidR="00DA6282" w:rsidRPr="00275455" w:rsidRDefault="0075571B"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 xml:space="preserve">PREKIŲ </w:t>
      </w:r>
      <w:r w:rsidR="009739FD" w:rsidRPr="00275455">
        <w:rPr>
          <w:rFonts w:ascii="Arial" w:eastAsia="Calibri" w:hAnsi="Arial" w:cs="Arial"/>
          <w:b/>
        </w:rPr>
        <w:t xml:space="preserve">VIEŠOJO </w:t>
      </w:r>
      <w:r w:rsidRPr="00275455">
        <w:rPr>
          <w:rFonts w:ascii="Arial" w:eastAsia="Calibri" w:hAnsi="Arial" w:cs="Arial"/>
          <w:b/>
        </w:rPr>
        <w:t>PIRKIMO–PARDAVIMO SUTARTIS</w:t>
      </w:r>
    </w:p>
    <w:p w14:paraId="76D6C072" w14:textId="0D75E086" w:rsidR="0075571B" w:rsidRPr="00275455" w:rsidRDefault="0075571B"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 xml:space="preserve"> </w:t>
      </w:r>
    </w:p>
    <w:p w14:paraId="27A1D817" w14:textId="74DCE3BB" w:rsidR="0075571B" w:rsidRPr="00275455" w:rsidRDefault="0075571B" w:rsidP="00582DAD">
      <w:pPr>
        <w:tabs>
          <w:tab w:val="left" w:pos="993"/>
        </w:tabs>
        <w:spacing w:after="0" w:line="240" w:lineRule="auto"/>
        <w:ind w:firstLine="567"/>
        <w:jc w:val="center"/>
        <w:rPr>
          <w:rFonts w:ascii="Arial" w:eastAsia="Calibri" w:hAnsi="Arial" w:cs="Arial"/>
        </w:rPr>
      </w:pPr>
    </w:p>
    <w:p w14:paraId="06EBBBCE" w14:textId="47212E03" w:rsidR="0075571B" w:rsidRPr="00275455" w:rsidRDefault="0075571B" w:rsidP="00582DAD">
      <w:pPr>
        <w:tabs>
          <w:tab w:val="left" w:pos="993"/>
        </w:tabs>
        <w:spacing w:after="0" w:line="240" w:lineRule="auto"/>
        <w:ind w:firstLine="567"/>
        <w:jc w:val="center"/>
        <w:rPr>
          <w:rFonts w:ascii="Arial" w:eastAsia="Calibri" w:hAnsi="Arial" w:cs="Arial"/>
        </w:rPr>
      </w:pPr>
      <w:r w:rsidRPr="00275455">
        <w:rPr>
          <w:rFonts w:ascii="Arial" w:eastAsia="Calibri" w:hAnsi="Arial" w:cs="Arial"/>
        </w:rPr>
        <w:t>20</w:t>
      </w:r>
      <w:r w:rsidR="00322CC9">
        <w:rPr>
          <w:rFonts w:ascii="Arial" w:eastAsia="Calibri" w:hAnsi="Arial" w:cs="Arial"/>
        </w:rPr>
        <w:t>23</w:t>
      </w:r>
      <w:r w:rsidRPr="00275455">
        <w:rPr>
          <w:rFonts w:ascii="Arial" w:eastAsia="Calibri" w:hAnsi="Arial" w:cs="Arial"/>
        </w:rPr>
        <w:t xml:space="preserve"> </w:t>
      </w:r>
      <w:r w:rsidR="00DA6282" w:rsidRPr="00275455">
        <w:rPr>
          <w:rFonts w:ascii="Arial" w:eastAsia="Calibri" w:hAnsi="Arial" w:cs="Arial"/>
        </w:rPr>
        <w:t xml:space="preserve"> </w:t>
      </w:r>
      <w:r w:rsidRPr="00275455">
        <w:rPr>
          <w:rFonts w:ascii="Arial" w:eastAsia="Calibri" w:hAnsi="Arial" w:cs="Arial"/>
        </w:rPr>
        <w:t xml:space="preserve">m.  </w:t>
      </w:r>
      <w:r w:rsidR="00322CC9">
        <w:rPr>
          <w:rFonts w:ascii="Arial" w:eastAsia="Calibri" w:hAnsi="Arial" w:cs="Arial"/>
        </w:rPr>
        <w:t xml:space="preserve">lapkričio </w:t>
      </w:r>
      <w:r w:rsidR="0053283B">
        <w:rPr>
          <w:rFonts w:ascii="Arial" w:eastAsia="Calibri" w:hAnsi="Arial" w:cs="Arial"/>
        </w:rPr>
        <w:t>2</w:t>
      </w:r>
      <w:r w:rsidR="00A84CDF">
        <w:rPr>
          <w:rFonts w:ascii="Arial" w:eastAsia="Calibri" w:hAnsi="Arial" w:cs="Arial"/>
        </w:rPr>
        <w:t>2</w:t>
      </w:r>
      <w:r w:rsidRPr="00275455">
        <w:rPr>
          <w:rFonts w:ascii="Arial" w:eastAsia="Calibri" w:hAnsi="Arial" w:cs="Arial"/>
        </w:rPr>
        <w:t xml:space="preserve"> d.   </w:t>
      </w:r>
      <w:r w:rsidR="003C6792" w:rsidRPr="00275455">
        <w:rPr>
          <w:rFonts w:ascii="Arial" w:eastAsia="Calibri" w:hAnsi="Arial" w:cs="Arial"/>
        </w:rPr>
        <w:t xml:space="preserve">Nr. </w:t>
      </w:r>
    </w:p>
    <w:p w14:paraId="1C909253" w14:textId="2E59E10F" w:rsidR="0075571B" w:rsidRPr="00275455" w:rsidRDefault="0053283B" w:rsidP="00582DAD">
      <w:pPr>
        <w:tabs>
          <w:tab w:val="left" w:pos="993"/>
        </w:tabs>
        <w:spacing w:after="0" w:line="240" w:lineRule="auto"/>
        <w:ind w:firstLine="567"/>
        <w:jc w:val="center"/>
        <w:rPr>
          <w:rFonts w:ascii="Arial" w:eastAsia="Calibri" w:hAnsi="Arial" w:cs="Arial"/>
        </w:rPr>
      </w:pPr>
      <w:r>
        <w:rPr>
          <w:rFonts w:ascii="Arial" w:eastAsia="Calibri" w:hAnsi="Arial" w:cs="Arial"/>
        </w:rPr>
        <w:t>Girionys</w:t>
      </w:r>
    </w:p>
    <w:p w14:paraId="714A2E60" w14:textId="77777777" w:rsidR="0075571B" w:rsidRPr="00275455" w:rsidRDefault="0075571B" w:rsidP="00582DAD">
      <w:pPr>
        <w:tabs>
          <w:tab w:val="left" w:pos="993"/>
        </w:tabs>
        <w:spacing w:after="0" w:line="240" w:lineRule="auto"/>
        <w:ind w:firstLine="567"/>
        <w:jc w:val="center"/>
        <w:rPr>
          <w:rFonts w:ascii="Arial" w:eastAsia="Calibri" w:hAnsi="Arial" w:cs="Arial"/>
        </w:rPr>
      </w:pPr>
    </w:p>
    <w:p w14:paraId="0BA16032" w14:textId="77777777" w:rsidR="0075571B" w:rsidRPr="00275455" w:rsidRDefault="0075571B" w:rsidP="00582DAD">
      <w:pPr>
        <w:tabs>
          <w:tab w:val="left" w:pos="993"/>
        </w:tabs>
        <w:spacing w:after="0" w:line="240" w:lineRule="auto"/>
        <w:ind w:firstLine="567"/>
        <w:rPr>
          <w:rFonts w:ascii="Arial" w:eastAsia="Calibri" w:hAnsi="Arial" w:cs="Arial"/>
          <w:lang w:eastAsia="lt-LT"/>
        </w:rPr>
      </w:pPr>
    </w:p>
    <w:p w14:paraId="48F409C6" w14:textId="5CC5630E" w:rsidR="002147CA" w:rsidRPr="00275455" w:rsidRDefault="00DA6282" w:rsidP="00582DAD">
      <w:pPr>
        <w:tabs>
          <w:tab w:val="left" w:pos="709"/>
          <w:tab w:val="left" w:pos="993"/>
        </w:tabs>
        <w:spacing w:after="0" w:line="240" w:lineRule="auto"/>
        <w:ind w:firstLine="567"/>
        <w:jc w:val="both"/>
        <w:rPr>
          <w:rFonts w:ascii="Arial" w:eastAsia="Times New Roman" w:hAnsi="Arial" w:cs="Arial"/>
        </w:rPr>
      </w:pPr>
      <w:r w:rsidRPr="00275455">
        <w:rPr>
          <w:rFonts w:ascii="Arial" w:eastAsia="Calibri" w:hAnsi="Arial" w:cs="Arial"/>
          <w:b/>
          <w:iCs/>
          <w:color w:val="000000" w:themeColor="text1"/>
        </w:rPr>
        <w:t>V</w:t>
      </w:r>
      <w:r w:rsidRPr="00275455">
        <w:rPr>
          <w:rFonts w:ascii="Arial" w:eastAsia="Calibri" w:hAnsi="Arial" w:cs="Arial"/>
          <w:b/>
          <w:bCs/>
          <w:iCs/>
          <w:color w:val="000000" w:themeColor="text1"/>
        </w:rPr>
        <w:t>alstybės įmonė Valstybinių miškų urėdij</w:t>
      </w:r>
      <w:r w:rsidR="0053283B">
        <w:rPr>
          <w:rFonts w:ascii="Arial" w:eastAsia="Calibri" w:hAnsi="Arial" w:cs="Arial"/>
          <w:b/>
          <w:bCs/>
          <w:iCs/>
          <w:color w:val="000000" w:themeColor="text1"/>
        </w:rPr>
        <w:t>os Dubravos</w:t>
      </w:r>
      <w:r w:rsidR="00275455" w:rsidRPr="00275455">
        <w:rPr>
          <w:rFonts w:ascii="Arial" w:eastAsia="Calibri" w:hAnsi="Arial" w:cs="Arial"/>
          <w:b/>
          <w:bCs/>
          <w:iCs/>
          <w:color w:val="000000" w:themeColor="text1"/>
        </w:rPr>
        <w:t xml:space="preserve"> regioninis padalinys</w:t>
      </w:r>
      <w:r w:rsidR="0075571B" w:rsidRPr="00275455">
        <w:rPr>
          <w:rFonts w:ascii="Arial" w:eastAsia="Times New Roman" w:hAnsi="Arial" w:cs="Arial"/>
        </w:rPr>
        <w:t>,</w:t>
      </w:r>
      <w:r w:rsidR="0075571B" w:rsidRPr="00275455">
        <w:rPr>
          <w:rFonts w:ascii="Arial" w:eastAsia="Times New Roman" w:hAnsi="Arial" w:cs="Arial"/>
          <w:b/>
        </w:rPr>
        <w:t xml:space="preserve"> </w:t>
      </w:r>
      <w:r w:rsidRPr="00275455">
        <w:rPr>
          <w:rFonts w:ascii="Arial" w:eastAsia="Times New Roman" w:hAnsi="Arial" w:cs="Arial"/>
        </w:rPr>
        <w:t>įmonės</w:t>
      </w:r>
      <w:r w:rsidR="0075571B" w:rsidRPr="00275455">
        <w:rPr>
          <w:rFonts w:ascii="Arial" w:eastAsia="Times New Roman" w:hAnsi="Arial" w:cs="Arial"/>
        </w:rPr>
        <w:t xml:space="preserve"> kodas</w:t>
      </w:r>
      <w:r w:rsidR="00275455" w:rsidRPr="00275455">
        <w:rPr>
          <w:rFonts w:ascii="Arial" w:eastAsia="Times New Roman" w:hAnsi="Arial" w:cs="Arial"/>
        </w:rPr>
        <w:t xml:space="preserve"> </w:t>
      </w:r>
      <w:r w:rsidR="00EE795E">
        <w:rPr>
          <w:rFonts w:ascii="Arial" w:eastAsia="Times New Roman" w:hAnsi="Arial" w:cs="Arial"/>
        </w:rPr>
        <w:t>132340880</w:t>
      </w:r>
      <w:r w:rsidR="0075571B" w:rsidRPr="00275455">
        <w:rPr>
          <w:rFonts w:ascii="Arial" w:eastAsia="Times New Roman" w:hAnsi="Arial" w:cs="Arial"/>
          <w:iCs/>
          <w:color w:val="000000" w:themeColor="text1"/>
        </w:rPr>
        <w:t>, atstovaujama</w:t>
      </w:r>
      <w:r w:rsidR="0075571B" w:rsidRPr="00275455">
        <w:rPr>
          <w:rFonts w:ascii="Arial" w:eastAsia="Times New Roman" w:hAnsi="Arial" w:cs="Arial"/>
          <w:color w:val="000000" w:themeColor="text1"/>
        </w:rPr>
        <w:t xml:space="preserve"> </w:t>
      </w:r>
      <w:r w:rsidR="00EE795E">
        <w:rPr>
          <w:rFonts w:ascii="Arial" w:eastAsia="Times New Roman" w:hAnsi="Arial" w:cs="Arial"/>
          <w:color w:val="000000" w:themeColor="text1"/>
        </w:rPr>
        <w:t>Dubravos regioninio padalinio vadovo Dariaus Jankausko</w:t>
      </w:r>
      <w:r w:rsidR="0075571B" w:rsidRPr="00275455">
        <w:rPr>
          <w:rFonts w:ascii="Arial" w:eastAsia="Times New Roman" w:hAnsi="Arial" w:cs="Arial"/>
        </w:rPr>
        <w:t>, veikiančio</w:t>
      </w:r>
      <w:r w:rsidR="00275455" w:rsidRPr="00275455">
        <w:rPr>
          <w:rFonts w:ascii="Arial" w:eastAsia="Times New Roman" w:hAnsi="Arial" w:cs="Arial"/>
        </w:rPr>
        <w:t xml:space="preserve"> (-ios)</w:t>
      </w:r>
      <w:r w:rsidR="0075571B" w:rsidRPr="00275455">
        <w:rPr>
          <w:rFonts w:ascii="Arial" w:eastAsia="Times New Roman" w:hAnsi="Arial" w:cs="Arial"/>
        </w:rPr>
        <w:t xml:space="preserve"> </w:t>
      </w:r>
      <w:r w:rsidR="0075571B" w:rsidRPr="00275455">
        <w:rPr>
          <w:rFonts w:ascii="Arial" w:eastAsia="Times New Roman" w:hAnsi="Arial" w:cs="Arial"/>
          <w:color w:val="000000" w:themeColor="text1"/>
        </w:rPr>
        <w:t xml:space="preserve">pagal </w:t>
      </w:r>
      <w:r w:rsidR="00140904">
        <w:rPr>
          <w:rFonts w:ascii="Arial" w:eastAsia="Times New Roman" w:hAnsi="Arial" w:cs="Arial"/>
          <w:color w:val="000000" w:themeColor="text1"/>
        </w:rPr>
        <w:t>2023</w:t>
      </w:r>
      <w:r w:rsidR="001F74CE">
        <w:rPr>
          <w:rFonts w:ascii="Arial" w:eastAsia="Times New Roman" w:hAnsi="Arial" w:cs="Arial"/>
          <w:color w:val="000000" w:themeColor="text1"/>
        </w:rPr>
        <w:t xml:space="preserve"> m. sausio 4 d. įgaliojimą Nr. 77-ĮG-7</w:t>
      </w:r>
      <w:r w:rsidR="00275455" w:rsidRPr="00527249">
        <w:rPr>
          <w:rFonts w:ascii="Arial" w:eastAsia="Times New Roman" w:hAnsi="Arial" w:cs="Arial"/>
          <w:color w:val="538135" w:themeColor="accent6" w:themeShade="BF"/>
        </w:rPr>
        <w:t xml:space="preserve"> </w:t>
      </w:r>
      <w:r w:rsidR="0075571B" w:rsidRPr="00275455">
        <w:rPr>
          <w:rFonts w:ascii="Arial" w:eastAsia="Times New Roman" w:hAnsi="Arial" w:cs="Arial"/>
          <w:color w:val="000000" w:themeColor="text1"/>
        </w:rPr>
        <w:t xml:space="preserve">(toliau </w:t>
      </w:r>
      <w:r w:rsidR="0075571B" w:rsidRPr="00275455">
        <w:rPr>
          <w:rFonts w:ascii="Arial" w:eastAsia="Times New Roman" w:hAnsi="Arial" w:cs="Arial"/>
        </w:rPr>
        <w:t xml:space="preserve">– </w:t>
      </w:r>
      <w:r w:rsidR="0075571B" w:rsidRPr="00275455">
        <w:rPr>
          <w:rFonts w:ascii="Arial" w:eastAsia="Times New Roman" w:hAnsi="Arial" w:cs="Arial"/>
          <w:b/>
        </w:rPr>
        <w:t>Pirkėjas</w:t>
      </w:r>
      <w:r w:rsidR="0075571B" w:rsidRPr="00275455">
        <w:rPr>
          <w:rFonts w:ascii="Arial" w:eastAsia="Times New Roman" w:hAnsi="Arial" w:cs="Arial"/>
        </w:rPr>
        <w:t xml:space="preserve">), </w:t>
      </w:r>
    </w:p>
    <w:p w14:paraId="5527BFD4" w14:textId="77777777" w:rsidR="002147CA" w:rsidRPr="00275455" w:rsidRDefault="0075571B" w:rsidP="00582DAD">
      <w:pPr>
        <w:tabs>
          <w:tab w:val="left" w:pos="709"/>
          <w:tab w:val="left" w:pos="993"/>
        </w:tabs>
        <w:spacing w:after="0" w:line="240" w:lineRule="auto"/>
        <w:ind w:firstLine="567"/>
        <w:jc w:val="both"/>
        <w:rPr>
          <w:rFonts w:ascii="Arial" w:eastAsia="Times New Roman" w:hAnsi="Arial" w:cs="Arial"/>
        </w:rPr>
      </w:pPr>
      <w:r w:rsidRPr="00275455">
        <w:rPr>
          <w:rFonts w:ascii="Arial" w:eastAsia="Times New Roman" w:hAnsi="Arial" w:cs="Arial"/>
        </w:rPr>
        <w:t xml:space="preserve">ir </w:t>
      </w:r>
    </w:p>
    <w:p w14:paraId="70F70C1E" w14:textId="4AE016D0" w:rsidR="002147CA" w:rsidRPr="00275455" w:rsidRDefault="001E1E35" w:rsidP="00582DAD">
      <w:pPr>
        <w:tabs>
          <w:tab w:val="left" w:pos="709"/>
          <w:tab w:val="left" w:pos="993"/>
        </w:tabs>
        <w:spacing w:after="0" w:line="240" w:lineRule="auto"/>
        <w:ind w:firstLine="567"/>
        <w:jc w:val="both"/>
        <w:rPr>
          <w:rFonts w:ascii="Arial" w:eastAsia="Times New Roman" w:hAnsi="Arial" w:cs="Arial"/>
        </w:rPr>
      </w:pPr>
      <w:r w:rsidRPr="007D608B">
        <w:rPr>
          <w:rFonts w:ascii="Arial" w:eastAsia="Times New Roman" w:hAnsi="Arial" w:cs="Arial"/>
          <w:b/>
          <w:i/>
        </w:rPr>
        <w:t>UAB „Via fortis“</w:t>
      </w:r>
      <w:r w:rsidR="0075571B" w:rsidRPr="007D608B">
        <w:rPr>
          <w:rFonts w:ascii="Arial" w:eastAsia="Times New Roman" w:hAnsi="Arial" w:cs="Arial"/>
        </w:rPr>
        <w:t xml:space="preserve">, </w:t>
      </w:r>
      <w:r w:rsidR="009370CD" w:rsidRPr="00275455">
        <w:rPr>
          <w:rFonts w:ascii="Arial" w:eastAsia="Times New Roman" w:hAnsi="Arial" w:cs="Arial"/>
        </w:rPr>
        <w:t>įmonės</w:t>
      </w:r>
      <w:r w:rsidR="0075571B" w:rsidRPr="00275455">
        <w:rPr>
          <w:rFonts w:ascii="Arial" w:eastAsia="Times New Roman" w:hAnsi="Arial" w:cs="Arial"/>
        </w:rPr>
        <w:t xml:space="preserve"> kodas </w:t>
      </w:r>
      <w:r>
        <w:rPr>
          <w:rFonts w:ascii="Arial" w:eastAsia="Times New Roman" w:hAnsi="Arial" w:cs="Arial"/>
        </w:rPr>
        <w:t>302701946</w:t>
      </w:r>
      <w:r w:rsidR="0075571B" w:rsidRPr="00275455">
        <w:rPr>
          <w:rFonts w:ascii="Arial" w:eastAsia="Times New Roman" w:hAnsi="Arial" w:cs="Arial"/>
        </w:rPr>
        <w:t xml:space="preserve">, atstovaujama </w:t>
      </w:r>
      <w:r w:rsidR="00193D87">
        <w:rPr>
          <w:rFonts w:ascii="Arial" w:eastAsia="Times New Roman" w:hAnsi="Arial" w:cs="Arial"/>
        </w:rPr>
        <w:t>generalinio direktoriaus Audriaus Vaitkevičiaus</w:t>
      </w:r>
      <w:r w:rsidR="0075571B" w:rsidRPr="00527249">
        <w:rPr>
          <w:rFonts w:ascii="Arial" w:eastAsia="Times New Roman" w:hAnsi="Arial" w:cs="Arial"/>
          <w:color w:val="538135" w:themeColor="accent6" w:themeShade="BF"/>
        </w:rPr>
        <w:t xml:space="preserve"> </w:t>
      </w:r>
      <w:r w:rsidR="0075571B" w:rsidRPr="00275455">
        <w:rPr>
          <w:rFonts w:ascii="Arial" w:eastAsia="Times New Roman" w:hAnsi="Arial" w:cs="Arial"/>
        </w:rPr>
        <w:t xml:space="preserve">(toliau – </w:t>
      </w:r>
      <w:r w:rsidR="0075571B" w:rsidRPr="00275455">
        <w:rPr>
          <w:rFonts w:ascii="Arial" w:eastAsia="Times New Roman" w:hAnsi="Arial" w:cs="Arial"/>
          <w:b/>
        </w:rPr>
        <w:t>Tiekėjas</w:t>
      </w:r>
      <w:r w:rsidR="0075571B" w:rsidRPr="00275455">
        <w:rPr>
          <w:rFonts w:ascii="Arial" w:eastAsia="Times New Roman" w:hAnsi="Arial" w:cs="Arial"/>
        </w:rPr>
        <w:t xml:space="preserve">), </w:t>
      </w:r>
    </w:p>
    <w:p w14:paraId="5098CE83" w14:textId="79D007F7" w:rsidR="0075571B" w:rsidRPr="00275455" w:rsidRDefault="0075571B" w:rsidP="00582DAD">
      <w:pPr>
        <w:tabs>
          <w:tab w:val="left" w:pos="709"/>
          <w:tab w:val="left" w:pos="993"/>
        </w:tabs>
        <w:spacing w:after="0" w:line="240" w:lineRule="auto"/>
        <w:ind w:firstLine="567"/>
        <w:jc w:val="both"/>
        <w:rPr>
          <w:rFonts w:ascii="Arial" w:eastAsia="Times New Roman" w:hAnsi="Arial" w:cs="Arial"/>
        </w:rPr>
      </w:pPr>
      <w:r w:rsidRPr="00275455">
        <w:rPr>
          <w:rFonts w:ascii="Arial" w:eastAsia="Times New Roman" w:hAnsi="Arial" w:cs="Arial"/>
        </w:rPr>
        <w:t>toliau kartu vadinami „</w:t>
      </w:r>
      <w:r w:rsidRPr="00275455">
        <w:rPr>
          <w:rFonts w:ascii="Arial" w:eastAsia="Times New Roman" w:hAnsi="Arial" w:cs="Arial"/>
          <w:b/>
        </w:rPr>
        <w:t>Šalimis</w:t>
      </w:r>
      <w:r w:rsidRPr="00275455">
        <w:rPr>
          <w:rFonts w:ascii="Arial" w:eastAsia="Times New Roman" w:hAnsi="Arial" w:cs="Arial"/>
        </w:rPr>
        <w:t>“, o kiekviena atskirai – „</w:t>
      </w:r>
      <w:r w:rsidRPr="00275455">
        <w:rPr>
          <w:rFonts w:ascii="Arial" w:eastAsia="Times New Roman" w:hAnsi="Arial" w:cs="Arial"/>
          <w:b/>
        </w:rPr>
        <w:t>Šalimi</w:t>
      </w:r>
      <w:r w:rsidRPr="00275455">
        <w:rPr>
          <w:rFonts w:ascii="Arial" w:eastAsia="Times New Roman" w:hAnsi="Arial" w:cs="Arial"/>
        </w:rPr>
        <w:t xml:space="preserve">“, sudarė šią </w:t>
      </w:r>
      <w:r w:rsidR="003C6792" w:rsidRPr="00275455">
        <w:rPr>
          <w:rFonts w:ascii="Arial" w:eastAsia="Times New Roman" w:hAnsi="Arial" w:cs="Arial"/>
        </w:rPr>
        <w:t>P</w:t>
      </w:r>
      <w:r w:rsidRPr="00275455">
        <w:rPr>
          <w:rFonts w:ascii="Arial" w:eastAsia="Times New Roman" w:hAnsi="Arial" w:cs="Arial"/>
        </w:rPr>
        <w:t>rekių</w:t>
      </w:r>
      <w:r w:rsidR="00CE5C85" w:rsidRPr="00275455">
        <w:rPr>
          <w:rFonts w:ascii="Arial" w:eastAsia="Times New Roman" w:hAnsi="Arial" w:cs="Arial"/>
        </w:rPr>
        <w:t xml:space="preserve"> viešojo</w:t>
      </w:r>
      <w:r w:rsidRPr="00275455">
        <w:rPr>
          <w:rFonts w:ascii="Arial" w:eastAsia="Times New Roman" w:hAnsi="Arial" w:cs="Arial"/>
        </w:rPr>
        <w:t xml:space="preserve"> pirkimo–pardavimo sutartį, toliau vadinamą „</w:t>
      </w:r>
      <w:r w:rsidRPr="00275455">
        <w:rPr>
          <w:rFonts w:ascii="Arial" w:eastAsia="Times New Roman" w:hAnsi="Arial" w:cs="Arial"/>
          <w:b/>
        </w:rPr>
        <w:t>Sutartimi</w:t>
      </w:r>
      <w:r w:rsidRPr="00275455">
        <w:rPr>
          <w:rFonts w:ascii="Arial" w:eastAsia="Times New Roman" w:hAnsi="Arial" w:cs="Arial"/>
        </w:rPr>
        <w:t>“, ir susitarė dėl toliau išvardintų sąlygų:</w:t>
      </w:r>
    </w:p>
    <w:p w14:paraId="11375BEC"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13CE2888" w14:textId="77777777" w:rsidR="0075571B" w:rsidRPr="00275455" w:rsidRDefault="0075571B" w:rsidP="00582DAD">
      <w:pPr>
        <w:numPr>
          <w:ilvl w:val="0"/>
          <w:numId w:val="1"/>
        </w:numPr>
        <w:tabs>
          <w:tab w:val="left" w:pos="993"/>
        </w:tabs>
        <w:spacing w:after="0" w:line="240" w:lineRule="auto"/>
        <w:ind w:left="0" w:firstLine="567"/>
        <w:jc w:val="center"/>
        <w:rPr>
          <w:rFonts w:ascii="Arial" w:eastAsia="Calibri" w:hAnsi="Arial" w:cs="Arial"/>
          <w:b/>
        </w:rPr>
      </w:pPr>
      <w:r w:rsidRPr="00275455">
        <w:rPr>
          <w:rFonts w:ascii="Arial" w:eastAsia="Calibri" w:hAnsi="Arial" w:cs="Arial"/>
          <w:b/>
        </w:rPr>
        <w:t>SUTARTIES DALYKAS</w:t>
      </w:r>
    </w:p>
    <w:p w14:paraId="66F59AEF" w14:textId="77777777" w:rsidR="002147CA" w:rsidRPr="00275455" w:rsidRDefault="002147CA" w:rsidP="00582DAD">
      <w:pPr>
        <w:tabs>
          <w:tab w:val="left" w:pos="993"/>
        </w:tabs>
        <w:spacing w:after="0" w:line="240" w:lineRule="auto"/>
        <w:ind w:firstLine="567"/>
        <w:rPr>
          <w:rFonts w:ascii="Arial" w:eastAsia="Calibri" w:hAnsi="Arial" w:cs="Arial"/>
          <w:b/>
        </w:rPr>
      </w:pPr>
    </w:p>
    <w:p w14:paraId="44F6D329" w14:textId="32D775C7" w:rsidR="00BA3378" w:rsidRPr="00275455" w:rsidRDefault="00C47BBC" w:rsidP="00C47BBC">
      <w:pPr>
        <w:pStyle w:val="Komentarotekstas"/>
        <w:tabs>
          <w:tab w:val="left" w:pos="993"/>
        </w:tabs>
        <w:spacing w:after="0"/>
        <w:jc w:val="both"/>
        <w:rPr>
          <w:rFonts w:ascii="Arial" w:eastAsia="Calibri" w:hAnsi="Arial" w:cs="Arial"/>
          <w:sz w:val="22"/>
          <w:szCs w:val="22"/>
        </w:rPr>
      </w:pPr>
      <w:r>
        <w:rPr>
          <w:rFonts w:ascii="Arial" w:eastAsia="Calibri" w:hAnsi="Arial" w:cs="Arial"/>
          <w:sz w:val="22"/>
          <w:szCs w:val="22"/>
        </w:rPr>
        <w:t xml:space="preserve">      </w:t>
      </w:r>
      <w:r w:rsidR="0075571B" w:rsidRPr="00275455">
        <w:rPr>
          <w:rFonts w:ascii="Arial" w:eastAsia="Calibri" w:hAnsi="Arial" w:cs="Arial"/>
          <w:sz w:val="22"/>
          <w:szCs w:val="22"/>
        </w:rPr>
        <w:t xml:space="preserve">1.1. Sutarties dalykas yra </w:t>
      </w:r>
      <w:r w:rsidR="008723C2" w:rsidRPr="00C86434">
        <w:rPr>
          <w:rFonts w:ascii="Arial" w:eastAsia="Calibri" w:hAnsi="Arial" w:cs="Arial"/>
          <w:b/>
          <w:sz w:val="22"/>
          <w:szCs w:val="22"/>
        </w:rPr>
        <w:t>„Sutvirtinimo popierius (danga) kirtimo liekanoms dengti“</w:t>
      </w:r>
      <w:r w:rsidR="0075571B" w:rsidRPr="00C86434">
        <w:rPr>
          <w:rFonts w:ascii="Arial" w:eastAsia="Calibri" w:hAnsi="Arial" w:cs="Arial"/>
          <w:sz w:val="22"/>
          <w:szCs w:val="22"/>
        </w:rPr>
        <w:t xml:space="preserve"> (toliau – </w:t>
      </w:r>
      <w:r w:rsidR="0075571B" w:rsidRPr="00C86434">
        <w:rPr>
          <w:rFonts w:ascii="Arial" w:eastAsia="Calibri" w:hAnsi="Arial" w:cs="Arial"/>
          <w:b/>
          <w:sz w:val="22"/>
          <w:szCs w:val="22"/>
        </w:rPr>
        <w:t>Prekės</w:t>
      </w:r>
      <w:r w:rsidR="0075571B" w:rsidRPr="00C86434">
        <w:rPr>
          <w:rFonts w:ascii="Arial" w:eastAsia="Calibri" w:hAnsi="Arial" w:cs="Arial"/>
          <w:sz w:val="22"/>
          <w:szCs w:val="22"/>
        </w:rPr>
        <w:t xml:space="preserve">) </w:t>
      </w:r>
      <w:r w:rsidR="0075571B" w:rsidRPr="00C86434">
        <w:rPr>
          <w:rFonts w:ascii="Arial" w:eastAsia="Calibri" w:hAnsi="Arial" w:cs="Arial"/>
          <w:b/>
          <w:sz w:val="22"/>
          <w:szCs w:val="22"/>
        </w:rPr>
        <w:t>pirkimas–pardavimas</w:t>
      </w:r>
      <w:r w:rsidR="0075571B" w:rsidRPr="00C86434">
        <w:rPr>
          <w:rFonts w:ascii="Arial" w:eastAsia="Calibri" w:hAnsi="Arial" w:cs="Arial"/>
          <w:sz w:val="22"/>
          <w:szCs w:val="22"/>
        </w:rPr>
        <w:t>.</w:t>
      </w:r>
      <w:r w:rsidR="0073619F" w:rsidRPr="00C86434">
        <w:rPr>
          <w:rFonts w:ascii="Arial" w:eastAsia="Calibri" w:hAnsi="Arial" w:cs="Arial"/>
          <w:sz w:val="22"/>
          <w:szCs w:val="22"/>
        </w:rPr>
        <w:t xml:space="preserve"> Prekių techniniai reikalavimai nurodyti Specialiųjų sąlygų </w:t>
      </w:r>
      <w:r w:rsidR="00014C3B" w:rsidRPr="00C86434">
        <w:rPr>
          <w:rFonts w:ascii="Arial" w:eastAsia="Calibri" w:hAnsi="Arial" w:cs="Arial"/>
          <w:sz w:val="22"/>
          <w:szCs w:val="22"/>
        </w:rPr>
        <w:t>1 p</w:t>
      </w:r>
      <w:r w:rsidR="0073619F" w:rsidRPr="00C86434">
        <w:rPr>
          <w:rFonts w:ascii="Arial" w:eastAsia="Calibri" w:hAnsi="Arial" w:cs="Arial"/>
          <w:sz w:val="22"/>
          <w:szCs w:val="22"/>
        </w:rPr>
        <w:t xml:space="preserve">riede </w:t>
      </w:r>
      <w:r w:rsidR="00014C3B" w:rsidRPr="00C86434">
        <w:rPr>
          <w:rFonts w:ascii="Arial" w:eastAsia="Calibri" w:hAnsi="Arial" w:cs="Arial"/>
          <w:sz w:val="22"/>
          <w:szCs w:val="22"/>
        </w:rPr>
        <w:t>„</w:t>
      </w:r>
      <w:r w:rsidR="00EE71E1" w:rsidRPr="00C86434">
        <w:rPr>
          <w:rFonts w:ascii="Arial" w:eastAsia="Calibri" w:hAnsi="Arial" w:cs="Arial"/>
          <w:i/>
          <w:sz w:val="22"/>
          <w:szCs w:val="22"/>
        </w:rPr>
        <w:t>Sutvirtinimo popieriaus (dangos) kirtimo liekanoms dengti</w:t>
      </w:r>
      <w:r w:rsidR="008E46F6" w:rsidRPr="00C86434">
        <w:rPr>
          <w:rFonts w:ascii="Arial" w:eastAsia="Calibri" w:hAnsi="Arial" w:cs="Arial"/>
          <w:i/>
          <w:sz w:val="22"/>
          <w:szCs w:val="22"/>
        </w:rPr>
        <w:t xml:space="preserve"> techninė specifikacija</w:t>
      </w:r>
      <w:r w:rsidR="00014C3B" w:rsidRPr="00C86434">
        <w:rPr>
          <w:rFonts w:ascii="Arial" w:eastAsia="Calibri" w:hAnsi="Arial" w:cs="Arial"/>
          <w:sz w:val="22"/>
          <w:szCs w:val="22"/>
        </w:rPr>
        <w:t>“</w:t>
      </w:r>
      <w:r w:rsidR="0073619F" w:rsidRPr="00C86434">
        <w:rPr>
          <w:rFonts w:ascii="Arial" w:eastAsia="Calibri" w:hAnsi="Arial" w:cs="Arial"/>
          <w:sz w:val="22"/>
          <w:szCs w:val="22"/>
        </w:rPr>
        <w:t>.</w:t>
      </w:r>
      <w:r w:rsidR="0075571B" w:rsidRPr="00C86434">
        <w:rPr>
          <w:rFonts w:ascii="Arial" w:eastAsia="Calibri" w:hAnsi="Arial" w:cs="Arial"/>
          <w:sz w:val="22"/>
          <w:szCs w:val="22"/>
        </w:rPr>
        <w:t xml:space="preserve"> </w:t>
      </w:r>
    </w:p>
    <w:p w14:paraId="7E71F5CA" w14:textId="0D1F113F" w:rsidR="00A6294A" w:rsidRPr="0051610F" w:rsidRDefault="00C47BBC" w:rsidP="008757E3">
      <w:pPr>
        <w:tabs>
          <w:tab w:val="left" w:pos="567"/>
        </w:tabs>
        <w:spacing w:after="0" w:line="240" w:lineRule="auto"/>
        <w:jc w:val="both"/>
        <w:rPr>
          <w:rStyle w:val="Laukeliai"/>
          <w:rFonts w:cs="Arial"/>
          <w:iCs/>
          <w:sz w:val="22"/>
        </w:rPr>
      </w:pPr>
      <w:r>
        <w:rPr>
          <w:rFonts w:ascii="Arial" w:eastAsia="Calibri" w:hAnsi="Arial" w:cs="Arial"/>
        </w:rPr>
        <w:t xml:space="preserve">      </w:t>
      </w:r>
      <w:r w:rsidR="00A6294A" w:rsidRPr="00275455">
        <w:rPr>
          <w:rFonts w:ascii="Arial" w:eastAsia="Calibri" w:hAnsi="Arial" w:cs="Arial"/>
        </w:rPr>
        <w:t xml:space="preserve">1.2. </w:t>
      </w:r>
      <w:r w:rsidR="00A6294A" w:rsidRPr="00275455">
        <w:rPr>
          <w:rFonts w:ascii="Arial" w:eastAsia="Calibri" w:hAnsi="Arial" w:cs="Arial"/>
          <w:i/>
        </w:rPr>
        <w:t xml:space="preserve"> </w:t>
      </w:r>
      <w:r w:rsidR="00A6294A" w:rsidRPr="0051610F">
        <w:rPr>
          <w:rStyle w:val="Laukeliai"/>
          <w:rFonts w:eastAsia="Times New Roman" w:cs="Arial"/>
          <w:iCs/>
          <w:sz w:val="22"/>
        </w:rPr>
        <w:t>Prekės</w:t>
      </w:r>
      <w:r w:rsidRPr="0051610F">
        <w:rPr>
          <w:rStyle w:val="Laukeliai"/>
          <w:rFonts w:eastAsia="Times New Roman" w:cs="Arial"/>
          <w:iCs/>
          <w:color w:val="5B9BD5" w:themeColor="accent1"/>
          <w:sz w:val="22"/>
        </w:rPr>
        <w:t xml:space="preserve"> </w:t>
      </w:r>
      <w:r w:rsidRPr="0051610F">
        <w:rPr>
          <w:rStyle w:val="Laukeliai"/>
          <w:rFonts w:eastAsia="Times New Roman" w:cs="Arial"/>
          <w:iCs/>
          <w:sz w:val="22"/>
        </w:rPr>
        <w:t>atsiimamos</w:t>
      </w:r>
      <w:r w:rsidR="006527CF" w:rsidRPr="0051610F">
        <w:rPr>
          <w:rStyle w:val="Laukeliai"/>
          <w:rFonts w:eastAsia="Times New Roman" w:cs="Arial"/>
          <w:iCs/>
          <w:sz w:val="22"/>
        </w:rPr>
        <w:t xml:space="preserve"> pači</w:t>
      </w:r>
      <w:r w:rsidR="00B8718C" w:rsidRPr="0051610F">
        <w:rPr>
          <w:rStyle w:val="Laukeliai"/>
          <w:rFonts w:eastAsia="Times New Roman" w:cs="Arial"/>
          <w:iCs/>
          <w:sz w:val="22"/>
        </w:rPr>
        <w:t>o Pirkėjo, tiekėjo nurodytu adresu susisiekus telefonu</w:t>
      </w:r>
      <w:r w:rsidR="00871112" w:rsidRPr="0051610F">
        <w:rPr>
          <w:rStyle w:val="Laukeliai"/>
          <w:rFonts w:eastAsia="Times New Roman" w:cs="Arial"/>
          <w:iCs/>
          <w:sz w:val="22"/>
        </w:rPr>
        <w:t xml:space="preserve"> +370</w:t>
      </w:r>
      <w:r w:rsidR="009D09EB" w:rsidRPr="0051610F">
        <w:rPr>
          <w:rStyle w:val="Laukeliai"/>
          <w:rFonts w:eastAsia="Times New Roman" w:cs="Arial"/>
          <w:iCs/>
          <w:sz w:val="22"/>
        </w:rPr>
        <w:t>52394838.</w:t>
      </w:r>
      <w:r w:rsidR="00A6294A" w:rsidRPr="0051610F">
        <w:rPr>
          <w:rStyle w:val="Laukeliai"/>
          <w:rFonts w:eastAsia="Times New Roman" w:cs="Arial"/>
          <w:iCs/>
          <w:sz w:val="22"/>
        </w:rPr>
        <w:t xml:space="preserve"> </w:t>
      </w:r>
    </w:p>
    <w:p w14:paraId="1A00BF6A" w14:textId="685BF47F" w:rsidR="00A6294A" w:rsidRPr="00275455" w:rsidRDefault="00A6294A" w:rsidP="00A6294A">
      <w:pPr>
        <w:spacing w:after="0" w:line="240" w:lineRule="auto"/>
        <w:ind w:firstLine="360"/>
        <w:jc w:val="both"/>
        <w:rPr>
          <w:rFonts w:ascii="Arial" w:hAnsi="Arial" w:cs="Arial"/>
        </w:rPr>
      </w:pPr>
      <w:r w:rsidRPr="00275455">
        <w:rPr>
          <w:rFonts w:ascii="Arial" w:eastAsia="Times New Roman" w:hAnsi="Arial" w:cs="Arial"/>
          <w:lang w:eastAsia="x-none"/>
        </w:rPr>
        <w:t xml:space="preserve">1.3. </w:t>
      </w:r>
      <w:r w:rsidRPr="00275455">
        <w:rPr>
          <w:rFonts w:ascii="Arial" w:hAnsi="Arial" w:cs="Arial"/>
        </w:rPr>
        <w:t>Tiekėjas turi p</w:t>
      </w:r>
      <w:r w:rsidR="00740BCE">
        <w:rPr>
          <w:rFonts w:ascii="Arial" w:hAnsi="Arial" w:cs="Arial"/>
        </w:rPr>
        <w:t>aruošęs</w:t>
      </w:r>
      <w:r w:rsidRPr="00275455">
        <w:rPr>
          <w:rFonts w:ascii="Arial" w:hAnsi="Arial" w:cs="Arial"/>
        </w:rPr>
        <w:t xml:space="preserve"> Prekes</w:t>
      </w:r>
      <w:r w:rsidR="00740BCE">
        <w:rPr>
          <w:rFonts w:ascii="Arial" w:hAnsi="Arial" w:cs="Arial"/>
        </w:rPr>
        <w:t xml:space="preserve"> </w:t>
      </w:r>
      <w:r w:rsidRPr="00275455">
        <w:rPr>
          <w:rFonts w:ascii="Arial" w:hAnsi="Arial" w:cs="Arial"/>
        </w:rPr>
        <w:t>įsp</w:t>
      </w:r>
      <w:r w:rsidR="00740BCE">
        <w:rPr>
          <w:rFonts w:ascii="Arial" w:hAnsi="Arial" w:cs="Arial"/>
        </w:rPr>
        <w:t>ėti</w:t>
      </w:r>
      <w:r w:rsidRPr="00275455">
        <w:rPr>
          <w:rFonts w:ascii="Arial" w:hAnsi="Arial" w:cs="Arial"/>
        </w:rPr>
        <w:t xml:space="preserve"> Sutarties 1.4. p. nurodytą kontaktinį asmenį prieš: </w:t>
      </w:r>
      <w:r w:rsidR="007C321F">
        <w:rPr>
          <w:rFonts w:ascii="Arial" w:hAnsi="Arial" w:cs="Arial"/>
        </w:rPr>
        <w:t>5</w:t>
      </w:r>
      <w:r w:rsidRPr="00275455">
        <w:rPr>
          <w:rFonts w:ascii="Arial" w:hAnsi="Arial" w:cs="Arial"/>
          <w:i/>
        </w:rPr>
        <w:t xml:space="preserve"> </w:t>
      </w:r>
      <w:r w:rsidRPr="00275455">
        <w:rPr>
          <w:rFonts w:ascii="Arial" w:hAnsi="Arial" w:cs="Arial"/>
        </w:rPr>
        <w:t>kalendorines dienas</w:t>
      </w:r>
      <w:r w:rsidRPr="00275455">
        <w:rPr>
          <w:rFonts w:ascii="Arial" w:hAnsi="Arial" w:cs="Arial"/>
          <w:i/>
        </w:rPr>
        <w:t xml:space="preserve">; </w:t>
      </w:r>
    </w:p>
    <w:p w14:paraId="29BC0AF8" w14:textId="05C477A7" w:rsidR="00A6294A" w:rsidRPr="00275455" w:rsidRDefault="00A6294A" w:rsidP="00A6294A">
      <w:pPr>
        <w:widowControl w:val="0"/>
        <w:tabs>
          <w:tab w:val="left" w:pos="1134"/>
        </w:tabs>
        <w:spacing w:after="0" w:line="240" w:lineRule="auto"/>
        <w:ind w:firstLine="360"/>
        <w:jc w:val="both"/>
        <w:outlineLvl w:val="1"/>
        <w:rPr>
          <w:rFonts w:ascii="Arial" w:hAnsi="Arial" w:cs="Arial"/>
        </w:rPr>
      </w:pPr>
      <w:r w:rsidRPr="00275455">
        <w:rPr>
          <w:rFonts w:ascii="Arial" w:hAnsi="Arial" w:cs="Arial"/>
        </w:rPr>
        <w:t>1.4. Prekes</w:t>
      </w:r>
      <w:r w:rsidRPr="0051610F">
        <w:rPr>
          <w:rFonts w:ascii="Arial" w:hAnsi="Arial" w:cs="Arial"/>
        </w:rPr>
        <w:t xml:space="preserve"> </w:t>
      </w:r>
      <w:r w:rsidR="00973260" w:rsidRPr="0051610F">
        <w:rPr>
          <w:rFonts w:ascii="Arial" w:hAnsi="Arial" w:cs="Arial"/>
        </w:rPr>
        <w:t>paimti</w:t>
      </w:r>
      <w:r w:rsidRPr="0051610F">
        <w:rPr>
          <w:rFonts w:ascii="Arial" w:hAnsi="Arial" w:cs="Arial"/>
        </w:rPr>
        <w:t xml:space="preserve"> </w:t>
      </w:r>
      <w:r w:rsidRPr="00275455">
        <w:rPr>
          <w:rFonts w:ascii="Arial" w:hAnsi="Arial" w:cs="Arial"/>
        </w:rPr>
        <w:t>įgaliot</w:t>
      </w:r>
      <w:r w:rsidR="00CA6504">
        <w:rPr>
          <w:rFonts w:ascii="Arial" w:hAnsi="Arial" w:cs="Arial"/>
        </w:rPr>
        <w:t>o</w:t>
      </w:r>
      <w:r w:rsidRPr="00275455">
        <w:rPr>
          <w:rFonts w:ascii="Arial" w:hAnsi="Arial" w:cs="Arial"/>
        </w:rPr>
        <w:t xml:space="preserve"> atsaking</w:t>
      </w:r>
      <w:r w:rsidR="00CA6504">
        <w:rPr>
          <w:rFonts w:ascii="Arial" w:hAnsi="Arial" w:cs="Arial"/>
        </w:rPr>
        <w:t>o</w:t>
      </w:r>
      <w:r w:rsidRPr="00275455">
        <w:rPr>
          <w:rFonts w:ascii="Arial" w:hAnsi="Arial" w:cs="Arial"/>
        </w:rPr>
        <w:t xml:space="preserve"> as</w:t>
      </w:r>
      <w:r w:rsidR="00CA6504">
        <w:rPr>
          <w:rFonts w:ascii="Arial" w:hAnsi="Arial" w:cs="Arial"/>
        </w:rPr>
        <w:t>mens</w:t>
      </w:r>
      <w:r w:rsidRPr="00275455">
        <w:rPr>
          <w:rFonts w:ascii="Arial" w:hAnsi="Arial" w:cs="Arial"/>
        </w:rPr>
        <w:t xml:space="preserve"> kontaktiniai duomenys: </w:t>
      </w:r>
      <w:r w:rsidR="005E629F">
        <w:rPr>
          <w:rFonts w:ascii="Arial" w:hAnsi="Arial" w:cs="Arial"/>
        </w:rPr>
        <w:t>Audrius Motiejūnas, tel. nr. +370</w:t>
      </w:r>
      <w:r w:rsidR="0051610F">
        <w:rPr>
          <w:rFonts w:ascii="Arial" w:hAnsi="Arial" w:cs="Arial"/>
        </w:rPr>
        <w:t>69852122</w:t>
      </w:r>
      <w:r w:rsidRPr="00275455">
        <w:rPr>
          <w:rFonts w:ascii="Arial" w:hAnsi="Arial" w:cs="Arial"/>
        </w:rPr>
        <w:t xml:space="preserve">. Apie įgalioto asmens pasikeitimą Pirkėjas informuoja Tiekėją šios Sutarties </w:t>
      </w:r>
      <w:r w:rsidR="009F65DB" w:rsidRPr="00275455">
        <w:rPr>
          <w:rFonts w:ascii="Arial" w:hAnsi="Arial" w:cs="Arial"/>
        </w:rPr>
        <w:t xml:space="preserve">rekvizituose </w:t>
      </w:r>
      <w:r w:rsidRPr="00275455">
        <w:rPr>
          <w:rFonts w:ascii="Arial" w:hAnsi="Arial" w:cs="Arial"/>
        </w:rPr>
        <w:t>nurodytu Tiekėjo el. paštu ir atskiras Sutarties pakeitimas ar atskiras įgaliojimų įforminimas dėl šios priežasties nėra atliekamas.</w:t>
      </w:r>
    </w:p>
    <w:p w14:paraId="7A39C09B" w14:textId="77777777" w:rsidR="0075571B" w:rsidRPr="00275455" w:rsidRDefault="0075571B" w:rsidP="00582DAD">
      <w:pPr>
        <w:widowControl w:val="0"/>
        <w:tabs>
          <w:tab w:val="left" w:pos="993"/>
          <w:tab w:val="left" w:pos="1134"/>
        </w:tabs>
        <w:spacing w:after="0" w:line="240" w:lineRule="auto"/>
        <w:ind w:firstLine="567"/>
        <w:jc w:val="both"/>
        <w:outlineLvl w:val="1"/>
        <w:rPr>
          <w:rFonts w:ascii="Arial" w:hAnsi="Arial" w:cs="Arial"/>
        </w:rPr>
      </w:pPr>
    </w:p>
    <w:p w14:paraId="149EF51E" w14:textId="77777777" w:rsidR="0075571B" w:rsidRPr="00275455" w:rsidRDefault="0075571B" w:rsidP="00582DAD">
      <w:pPr>
        <w:numPr>
          <w:ilvl w:val="0"/>
          <w:numId w:val="1"/>
        </w:numPr>
        <w:tabs>
          <w:tab w:val="left" w:pos="993"/>
        </w:tabs>
        <w:spacing w:after="0" w:line="240" w:lineRule="auto"/>
        <w:ind w:left="0" w:firstLine="567"/>
        <w:jc w:val="center"/>
        <w:rPr>
          <w:rFonts w:ascii="Arial" w:eastAsia="Calibri" w:hAnsi="Arial" w:cs="Arial"/>
          <w:b/>
        </w:rPr>
      </w:pPr>
      <w:r w:rsidRPr="00275455">
        <w:rPr>
          <w:rFonts w:ascii="Arial" w:eastAsia="Calibri" w:hAnsi="Arial" w:cs="Arial"/>
          <w:b/>
        </w:rPr>
        <w:t>SUTARTIES KAINA IR / ARBA KAINODAROS TAISYKLĖS</w:t>
      </w:r>
      <w:r w:rsidR="0009712B" w:rsidRPr="00275455">
        <w:rPr>
          <w:rFonts w:ascii="Arial" w:eastAsia="Calibri" w:hAnsi="Arial" w:cs="Arial"/>
          <w:b/>
        </w:rPr>
        <w:t>,</w:t>
      </w:r>
      <w:r w:rsidRPr="00275455">
        <w:rPr>
          <w:rFonts w:ascii="Arial" w:eastAsia="Calibri" w:hAnsi="Arial" w:cs="Arial"/>
          <w:b/>
        </w:rPr>
        <w:t xml:space="preserve"> MOKĖJIMO SĄLYGOS</w:t>
      </w:r>
    </w:p>
    <w:p w14:paraId="312E4EA6" w14:textId="77777777" w:rsidR="006337CD" w:rsidRPr="00275455" w:rsidRDefault="006337CD" w:rsidP="00582DAD">
      <w:pPr>
        <w:tabs>
          <w:tab w:val="left" w:pos="993"/>
        </w:tabs>
        <w:spacing w:after="0" w:line="240" w:lineRule="auto"/>
        <w:ind w:firstLine="567"/>
        <w:rPr>
          <w:rFonts w:ascii="Arial" w:eastAsia="Calibri" w:hAnsi="Arial" w:cs="Arial"/>
          <w:b/>
        </w:rPr>
      </w:pPr>
    </w:p>
    <w:p w14:paraId="793A2F38" w14:textId="7FDF0A89" w:rsidR="00530F28" w:rsidRPr="002C53EF" w:rsidRDefault="0075571B" w:rsidP="00387780">
      <w:pPr>
        <w:tabs>
          <w:tab w:val="left" w:pos="993"/>
        </w:tabs>
        <w:spacing w:after="0" w:line="240" w:lineRule="auto"/>
        <w:ind w:firstLine="567"/>
        <w:jc w:val="both"/>
        <w:rPr>
          <w:rFonts w:ascii="Arial" w:hAnsi="Arial" w:cs="Arial"/>
          <w:i/>
        </w:rPr>
      </w:pPr>
      <w:r w:rsidRPr="00275455">
        <w:rPr>
          <w:rFonts w:ascii="Arial" w:eastAsia="Calibri" w:hAnsi="Arial" w:cs="Arial"/>
        </w:rPr>
        <w:t xml:space="preserve">2.1. Sutarčiai taikomas </w:t>
      </w:r>
      <w:r w:rsidRPr="00275455">
        <w:rPr>
          <w:rFonts w:ascii="Arial" w:hAnsi="Arial" w:cs="Arial"/>
        </w:rPr>
        <w:t xml:space="preserve">kainos </w:t>
      </w:r>
      <w:r w:rsidR="001C673E" w:rsidRPr="00275455">
        <w:rPr>
          <w:rFonts w:ascii="Arial" w:hAnsi="Arial" w:cs="Arial"/>
        </w:rPr>
        <w:t>apskaičiavimo būdas – fiksuota kaina</w:t>
      </w:r>
      <w:r w:rsidR="001B369D" w:rsidRPr="00275455">
        <w:rPr>
          <w:rFonts w:ascii="Arial" w:hAnsi="Arial" w:cs="Arial"/>
        </w:rPr>
        <w:t xml:space="preserve"> su peržiūra</w:t>
      </w:r>
      <w:r w:rsidR="00262CC4" w:rsidRPr="00275455">
        <w:rPr>
          <w:rFonts w:ascii="Arial" w:hAnsi="Arial" w:cs="Arial"/>
        </w:rPr>
        <w:t xml:space="preserve">. Prekių kiekis, kurį už fiksuotą kainą </w:t>
      </w:r>
      <w:r w:rsidR="00C56076" w:rsidRPr="00275455">
        <w:rPr>
          <w:rFonts w:ascii="Arial" w:hAnsi="Arial" w:cs="Arial"/>
        </w:rPr>
        <w:t>į</w:t>
      </w:r>
      <w:r w:rsidR="00262CC4" w:rsidRPr="00275455">
        <w:rPr>
          <w:rFonts w:ascii="Arial" w:hAnsi="Arial" w:cs="Arial"/>
        </w:rPr>
        <w:t>sig</w:t>
      </w:r>
      <w:r w:rsidR="00C56076" w:rsidRPr="00275455">
        <w:rPr>
          <w:rFonts w:ascii="Arial" w:hAnsi="Arial" w:cs="Arial"/>
        </w:rPr>
        <w:t>y</w:t>
      </w:r>
      <w:r w:rsidR="00262CC4" w:rsidRPr="00275455">
        <w:rPr>
          <w:rFonts w:ascii="Arial" w:hAnsi="Arial" w:cs="Arial"/>
        </w:rPr>
        <w:t>ja Pirkėjas</w:t>
      </w:r>
      <w:r w:rsidR="00F76E0C" w:rsidRPr="00275455">
        <w:rPr>
          <w:rFonts w:ascii="Arial" w:hAnsi="Arial" w:cs="Arial"/>
        </w:rPr>
        <w:t>,</w:t>
      </w:r>
      <w:r w:rsidR="00262CC4" w:rsidRPr="00275455">
        <w:rPr>
          <w:rFonts w:ascii="Arial" w:hAnsi="Arial" w:cs="Arial"/>
        </w:rPr>
        <w:t xml:space="preserve"> nurodytas </w:t>
      </w:r>
      <w:r w:rsidR="00262CC4" w:rsidRPr="00275455">
        <w:rPr>
          <w:rFonts w:ascii="Arial" w:eastAsia="Calibri" w:hAnsi="Arial" w:cs="Arial"/>
        </w:rPr>
        <w:t>Specialiųjų sąlygų</w:t>
      </w:r>
      <w:r w:rsidR="00014C3B" w:rsidRPr="00275455">
        <w:rPr>
          <w:rFonts w:ascii="Arial" w:eastAsia="Calibri" w:hAnsi="Arial" w:cs="Arial"/>
        </w:rPr>
        <w:t xml:space="preserve"> 2 p</w:t>
      </w:r>
      <w:r w:rsidR="00262CC4" w:rsidRPr="00275455">
        <w:rPr>
          <w:rFonts w:ascii="Arial" w:eastAsia="Calibri" w:hAnsi="Arial" w:cs="Arial"/>
        </w:rPr>
        <w:t xml:space="preserve">riede </w:t>
      </w:r>
      <w:r w:rsidR="00014C3B" w:rsidRPr="002C53EF">
        <w:rPr>
          <w:rFonts w:ascii="Arial" w:eastAsia="Calibri" w:hAnsi="Arial" w:cs="Arial"/>
        </w:rPr>
        <w:t>„</w:t>
      </w:r>
      <w:r w:rsidR="004111A2" w:rsidRPr="002C53EF">
        <w:rPr>
          <w:rFonts w:ascii="Arial" w:eastAsia="Calibri" w:hAnsi="Arial" w:cs="Arial"/>
        </w:rPr>
        <w:t>Pasiūlymas dėl sutvirtinto popieriaus (dangos) kirtimo liekanoms dengti</w:t>
      </w:r>
      <w:r w:rsidR="00387780" w:rsidRPr="002C53EF">
        <w:rPr>
          <w:rFonts w:ascii="Arial" w:eastAsia="Calibri" w:hAnsi="Arial" w:cs="Arial"/>
        </w:rPr>
        <w:t>“</w:t>
      </w:r>
      <w:r w:rsidR="00262CC4" w:rsidRPr="002C53EF">
        <w:rPr>
          <w:rFonts w:ascii="Arial" w:eastAsia="Calibri" w:hAnsi="Arial" w:cs="Arial"/>
          <w:i/>
        </w:rPr>
        <w:t>.</w:t>
      </w:r>
      <w:r w:rsidRPr="002C53EF">
        <w:rPr>
          <w:rFonts w:ascii="Arial" w:hAnsi="Arial" w:cs="Arial"/>
          <w:i/>
        </w:rPr>
        <w:t xml:space="preserve"> </w:t>
      </w:r>
    </w:p>
    <w:p w14:paraId="48326411" w14:textId="22DC61F9" w:rsidR="00530F28" w:rsidRPr="00275455" w:rsidRDefault="00530F28" w:rsidP="00582DAD">
      <w:pPr>
        <w:shd w:val="clear" w:color="auto" w:fill="FFFFFF"/>
        <w:tabs>
          <w:tab w:val="left" w:pos="993"/>
        </w:tabs>
        <w:spacing w:after="0" w:line="240" w:lineRule="auto"/>
        <w:ind w:right="23" w:firstLine="567"/>
        <w:jc w:val="both"/>
        <w:rPr>
          <w:rFonts w:ascii="Arial" w:eastAsia="Calibri" w:hAnsi="Arial" w:cs="Arial"/>
          <w:lang w:eastAsia="x-none"/>
        </w:rPr>
      </w:pPr>
      <w:r w:rsidRPr="00275455">
        <w:rPr>
          <w:rFonts w:ascii="Arial" w:eastAsia="Calibri" w:hAnsi="Arial" w:cs="Arial"/>
          <w:lang w:eastAsia="x-none"/>
        </w:rPr>
        <w:t xml:space="preserve">2.2. Sutarties maksimali kaina yra </w:t>
      </w:r>
      <w:r w:rsidR="00364332" w:rsidRPr="002C53EF">
        <w:rPr>
          <w:rFonts w:ascii="Arial" w:eastAsia="Calibri" w:hAnsi="Arial" w:cs="Arial"/>
          <w:i/>
          <w:lang w:eastAsia="x-none"/>
        </w:rPr>
        <w:t>14950,00</w:t>
      </w:r>
      <w:r w:rsidR="00092757" w:rsidRPr="002C53EF">
        <w:rPr>
          <w:rFonts w:ascii="Arial" w:eastAsia="Calibri" w:hAnsi="Arial" w:cs="Arial"/>
          <w:i/>
          <w:lang w:eastAsia="x-none"/>
        </w:rPr>
        <w:t xml:space="preserve"> Eur</w:t>
      </w:r>
      <w:r w:rsidR="00364332" w:rsidRPr="002C53EF">
        <w:rPr>
          <w:rFonts w:ascii="Arial" w:eastAsia="Calibri" w:hAnsi="Arial" w:cs="Arial"/>
          <w:i/>
          <w:lang w:eastAsia="x-none"/>
        </w:rPr>
        <w:t xml:space="preserve"> be PVM</w:t>
      </w:r>
      <w:r w:rsidR="00092757" w:rsidRPr="002C53EF">
        <w:rPr>
          <w:rFonts w:ascii="Arial" w:eastAsia="Calibri" w:hAnsi="Arial" w:cs="Arial"/>
          <w:i/>
          <w:lang w:eastAsia="x-none"/>
        </w:rPr>
        <w:t xml:space="preserve"> (</w:t>
      </w:r>
      <w:r w:rsidR="00F6487A" w:rsidRPr="002C53EF">
        <w:rPr>
          <w:rFonts w:ascii="Arial" w:eastAsia="Calibri" w:hAnsi="Arial" w:cs="Arial"/>
          <w:i/>
          <w:lang w:eastAsia="x-none"/>
        </w:rPr>
        <w:t xml:space="preserve">keturiolika tūkstančių devyni šimtai penkiasdešimt eurų </w:t>
      </w:r>
      <w:r w:rsidRPr="002C53EF">
        <w:rPr>
          <w:rFonts w:ascii="Arial" w:eastAsia="Calibri" w:hAnsi="Arial" w:cs="Arial"/>
          <w:i/>
          <w:lang w:eastAsia="x-none"/>
        </w:rPr>
        <w:t>be PVM)</w:t>
      </w:r>
      <w:r w:rsidRPr="00275455">
        <w:rPr>
          <w:rFonts w:ascii="Arial" w:eastAsia="Calibri" w:hAnsi="Arial" w:cs="Arial"/>
          <w:i/>
          <w:lang w:eastAsia="x-none"/>
        </w:rPr>
        <w:t xml:space="preserve">, </w:t>
      </w:r>
      <w:r w:rsidRPr="00275455">
        <w:rPr>
          <w:rFonts w:ascii="Arial" w:eastAsia="Calibri" w:hAnsi="Arial" w:cs="Arial"/>
          <w:lang w:eastAsia="x-none"/>
        </w:rPr>
        <w:t xml:space="preserve">neįskaitant pridėtinės vertės mokesčio (toliau – </w:t>
      </w:r>
      <w:r w:rsidRPr="00275455">
        <w:rPr>
          <w:rFonts w:ascii="Arial" w:eastAsia="Calibri" w:hAnsi="Arial" w:cs="Arial"/>
          <w:b/>
          <w:lang w:eastAsia="x-none"/>
        </w:rPr>
        <w:t>PVM</w:t>
      </w:r>
      <w:r w:rsidRPr="00275455">
        <w:rPr>
          <w:rFonts w:ascii="Arial" w:eastAsia="Calibri" w:hAnsi="Arial" w:cs="Arial"/>
          <w:lang w:eastAsia="x-none"/>
        </w:rPr>
        <w:t xml:space="preserve">). Sutarčiai taikomas </w:t>
      </w:r>
      <w:r w:rsidR="00085CA0" w:rsidRPr="002C53EF">
        <w:rPr>
          <w:rFonts w:ascii="Arial" w:eastAsia="Calibri" w:hAnsi="Arial" w:cs="Arial"/>
          <w:lang w:eastAsia="x-none"/>
        </w:rPr>
        <w:t>21</w:t>
      </w:r>
      <w:r w:rsidRPr="00527249">
        <w:rPr>
          <w:rFonts w:ascii="Arial" w:eastAsia="Calibri" w:hAnsi="Arial" w:cs="Arial"/>
          <w:color w:val="538135" w:themeColor="accent6" w:themeShade="BF"/>
          <w:lang w:eastAsia="x-none"/>
        </w:rPr>
        <w:t xml:space="preserve"> </w:t>
      </w:r>
      <w:r w:rsidRPr="00275455">
        <w:rPr>
          <w:rFonts w:ascii="Arial" w:eastAsia="Calibri" w:hAnsi="Arial" w:cs="Arial"/>
          <w:lang w:eastAsia="x-none"/>
        </w:rPr>
        <w:t xml:space="preserve">proc. dydžio PVM. Sutarties maksimali kaina, įskaitant PVM – </w:t>
      </w:r>
      <w:r w:rsidR="00195D94">
        <w:rPr>
          <w:rFonts w:ascii="Arial" w:eastAsia="Calibri" w:hAnsi="Arial" w:cs="Arial"/>
          <w:lang w:eastAsia="x-none"/>
        </w:rPr>
        <w:t>18089,50</w:t>
      </w:r>
      <w:r w:rsidR="00C138BD">
        <w:rPr>
          <w:rFonts w:ascii="Arial" w:eastAsia="Calibri" w:hAnsi="Arial" w:cs="Arial"/>
          <w:lang w:eastAsia="x-none"/>
        </w:rPr>
        <w:t xml:space="preserve"> Eur (aštuoniolika tūkstančių  aštuoniasdešimt devyni Eur</w:t>
      </w:r>
      <w:r w:rsidR="008E2358">
        <w:rPr>
          <w:rFonts w:ascii="Arial" w:eastAsia="Calibri" w:hAnsi="Arial" w:cs="Arial"/>
          <w:lang w:eastAsia="x-none"/>
        </w:rPr>
        <w:t xml:space="preserve"> 50 ct)</w:t>
      </w:r>
      <w:r w:rsidRPr="00275455">
        <w:rPr>
          <w:rFonts w:ascii="Arial" w:eastAsia="Calibri" w:hAnsi="Arial" w:cs="Arial"/>
          <w:lang w:eastAsia="x-none"/>
        </w:rPr>
        <w:t xml:space="preserve">. </w:t>
      </w:r>
    </w:p>
    <w:p w14:paraId="0FFFCDB9" w14:textId="7EE70808" w:rsidR="006B3994" w:rsidRPr="00275455" w:rsidRDefault="006B3994" w:rsidP="00582DAD">
      <w:pPr>
        <w:pStyle w:val="Sraopastraipa"/>
        <w:tabs>
          <w:tab w:val="left" w:pos="993"/>
        </w:tabs>
        <w:spacing w:after="0" w:line="240" w:lineRule="auto"/>
        <w:ind w:left="0" w:firstLine="567"/>
        <w:jc w:val="both"/>
        <w:rPr>
          <w:rFonts w:ascii="Arial" w:hAnsi="Arial" w:cs="Arial"/>
          <w:spacing w:val="-1"/>
        </w:rPr>
      </w:pPr>
      <w:r w:rsidRPr="00275455">
        <w:rPr>
          <w:rFonts w:ascii="Arial" w:eastAsia="Calibri" w:hAnsi="Arial" w:cs="Arial"/>
          <w:bCs/>
        </w:rPr>
        <w:t>2.3. Tiekėjui t</w:t>
      </w:r>
      <w:r w:rsidRPr="00275455">
        <w:rPr>
          <w:rFonts w:ascii="Arial" w:eastAsia="Calibri" w:hAnsi="Arial" w:cs="Arial"/>
        </w:rPr>
        <w:t xml:space="preserve">inkamai </w:t>
      </w:r>
      <w:r w:rsidRPr="00275455">
        <w:rPr>
          <w:rFonts w:ascii="Arial" w:hAnsi="Arial" w:cs="Arial"/>
        </w:rPr>
        <w:t xml:space="preserve">įvykdžius visus sutartinius įsipareigojimus, Pirkėjas sumoka </w:t>
      </w:r>
      <w:r w:rsidR="00CC1CEA" w:rsidRPr="00275455">
        <w:rPr>
          <w:rFonts w:ascii="Arial" w:hAnsi="Arial" w:cs="Arial"/>
        </w:rPr>
        <w:t xml:space="preserve">Tiekėjui </w:t>
      </w:r>
      <w:r w:rsidRPr="00275455">
        <w:rPr>
          <w:rFonts w:ascii="Arial" w:hAnsi="Arial" w:cs="Arial"/>
        </w:rPr>
        <w:t>visą Sutarties kain</w:t>
      </w:r>
      <w:r w:rsidR="006C5F1B" w:rsidRPr="00275455">
        <w:rPr>
          <w:rFonts w:ascii="Arial" w:hAnsi="Arial" w:cs="Arial"/>
        </w:rPr>
        <w:t>ą</w:t>
      </w:r>
      <w:r w:rsidRPr="00275455">
        <w:rPr>
          <w:rFonts w:ascii="Arial" w:hAnsi="Arial" w:cs="Arial"/>
          <w:i/>
        </w:rPr>
        <w:t xml:space="preserve"> </w:t>
      </w:r>
      <w:r w:rsidRPr="00275455">
        <w:rPr>
          <w:rFonts w:ascii="Arial" w:eastAsia="Calibri" w:hAnsi="Arial" w:cs="Arial"/>
          <w:spacing w:val="-1"/>
        </w:rPr>
        <w:t>per 45 (keturiasdešimt penkias) kalendorin</w:t>
      </w:r>
      <w:r w:rsidR="00432968" w:rsidRPr="00275455">
        <w:rPr>
          <w:rFonts w:ascii="Arial" w:eastAsia="Calibri" w:hAnsi="Arial" w:cs="Arial"/>
          <w:spacing w:val="-1"/>
        </w:rPr>
        <w:t>es</w:t>
      </w:r>
      <w:r w:rsidRPr="00275455">
        <w:rPr>
          <w:rFonts w:ascii="Arial" w:eastAsia="Calibri" w:hAnsi="Arial" w:cs="Arial"/>
          <w:spacing w:val="-1"/>
        </w:rPr>
        <w:t xml:space="preserve"> dien</w:t>
      </w:r>
      <w:r w:rsidR="00432968" w:rsidRPr="00275455">
        <w:rPr>
          <w:rFonts w:ascii="Arial" w:eastAsia="Calibri" w:hAnsi="Arial" w:cs="Arial"/>
          <w:spacing w:val="-1"/>
        </w:rPr>
        <w:t>as</w:t>
      </w:r>
      <w:r w:rsidRPr="00275455">
        <w:rPr>
          <w:rFonts w:ascii="Arial" w:hAnsi="Arial" w:cs="Arial"/>
          <w:spacing w:val="-1"/>
        </w:rPr>
        <w:t xml:space="preserve"> Bendrųjų sąlygų 5 skyriuje nustatyta tvarka.</w:t>
      </w:r>
    </w:p>
    <w:p w14:paraId="25E6CFFF"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22C61DB7" w14:textId="77777777" w:rsidR="0075571B" w:rsidRPr="00275455" w:rsidRDefault="0075571B" w:rsidP="00582DAD">
      <w:pPr>
        <w:tabs>
          <w:tab w:val="left" w:pos="709"/>
          <w:tab w:val="left" w:pos="993"/>
        </w:tabs>
        <w:spacing w:after="0" w:line="240" w:lineRule="auto"/>
        <w:ind w:firstLine="567"/>
        <w:jc w:val="center"/>
        <w:rPr>
          <w:rFonts w:ascii="Arial" w:eastAsia="Calibri" w:hAnsi="Arial" w:cs="Arial"/>
          <w:b/>
        </w:rPr>
      </w:pPr>
      <w:r w:rsidRPr="00275455">
        <w:rPr>
          <w:rFonts w:ascii="Arial" w:eastAsia="Calibri" w:hAnsi="Arial" w:cs="Arial"/>
          <w:b/>
        </w:rPr>
        <w:t xml:space="preserve">3. PREKIŲ </w:t>
      </w:r>
      <w:r w:rsidR="006B3994" w:rsidRPr="00275455">
        <w:rPr>
          <w:rFonts w:ascii="Arial" w:eastAsia="Calibri" w:hAnsi="Arial" w:cs="Arial"/>
          <w:b/>
        </w:rPr>
        <w:t xml:space="preserve">KOKYBĖ IR </w:t>
      </w:r>
      <w:r w:rsidRPr="00275455">
        <w:rPr>
          <w:rFonts w:ascii="Arial" w:eastAsia="Calibri" w:hAnsi="Arial" w:cs="Arial"/>
          <w:b/>
        </w:rPr>
        <w:t>PATIEKIMO TVARKA</w:t>
      </w:r>
    </w:p>
    <w:p w14:paraId="256EB22D" w14:textId="77777777" w:rsidR="006B3994" w:rsidRPr="00275455" w:rsidRDefault="006B3994" w:rsidP="00582DAD">
      <w:pPr>
        <w:tabs>
          <w:tab w:val="left" w:pos="709"/>
          <w:tab w:val="left" w:pos="993"/>
        </w:tabs>
        <w:spacing w:after="0" w:line="240" w:lineRule="auto"/>
        <w:ind w:firstLine="567"/>
        <w:jc w:val="center"/>
        <w:rPr>
          <w:rFonts w:ascii="Arial" w:eastAsia="Calibri" w:hAnsi="Arial" w:cs="Arial"/>
          <w:b/>
        </w:rPr>
      </w:pPr>
    </w:p>
    <w:p w14:paraId="22B620C5" w14:textId="3C690412" w:rsidR="006B1914" w:rsidRPr="00A908E6" w:rsidRDefault="0075571B" w:rsidP="00582DAD">
      <w:pPr>
        <w:tabs>
          <w:tab w:val="left" w:pos="993"/>
        </w:tabs>
        <w:spacing w:after="0" w:line="240" w:lineRule="auto"/>
        <w:ind w:firstLine="567"/>
        <w:jc w:val="both"/>
        <w:rPr>
          <w:rFonts w:ascii="Arial" w:hAnsi="Arial" w:cs="Arial"/>
        </w:rPr>
      </w:pPr>
      <w:r w:rsidRPr="00275455">
        <w:rPr>
          <w:rFonts w:ascii="Arial" w:eastAsia="Calibri" w:hAnsi="Arial" w:cs="Arial"/>
        </w:rPr>
        <w:t>3.1.</w:t>
      </w:r>
      <w:r w:rsidR="006B3994" w:rsidRPr="00275455">
        <w:rPr>
          <w:rFonts w:ascii="Arial" w:eastAsia="Calibri" w:hAnsi="Arial" w:cs="Arial"/>
        </w:rPr>
        <w:t xml:space="preserve"> </w:t>
      </w:r>
      <w:r w:rsidR="006B3994" w:rsidRPr="00A908E6">
        <w:rPr>
          <w:rFonts w:ascii="Arial" w:eastAsia="Calibri" w:hAnsi="Arial" w:cs="Arial"/>
        </w:rPr>
        <w:t xml:space="preserve">Prekės turi būti </w:t>
      </w:r>
      <w:r w:rsidR="00C65659" w:rsidRPr="00A908E6">
        <w:rPr>
          <w:rFonts w:ascii="Arial" w:eastAsia="Calibri" w:hAnsi="Arial" w:cs="Arial"/>
        </w:rPr>
        <w:t>paruoštos</w:t>
      </w:r>
      <w:r w:rsidR="006B3994" w:rsidRPr="00A908E6">
        <w:rPr>
          <w:rFonts w:ascii="Arial" w:eastAsia="Calibri" w:hAnsi="Arial" w:cs="Arial"/>
        </w:rPr>
        <w:t xml:space="preserve"> kokybiškos pagal Sutartyje ir jos prieduose nustatytus reikalavimus. </w:t>
      </w:r>
      <w:r w:rsidR="002A5781" w:rsidRPr="00A908E6">
        <w:rPr>
          <w:rFonts w:ascii="Arial" w:eastAsia="Calibri" w:hAnsi="Arial" w:cs="Arial"/>
        </w:rPr>
        <w:t xml:space="preserve">Pirkėjui, vadovaujantis </w:t>
      </w:r>
      <w:r w:rsidR="001B369D" w:rsidRPr="00A908E6">
        <w:rPr>
          <w:rFonts w:ascii="Arial" w:hAnsi="Arial" w:cs="Arial"/>
          <w:spacing w:val="-1"/>
        </w:rPr>
        <w:t>Bendrųjų sąlygų 6 skyri</w:t>
      </w:r>
      <w:r w:rsidR="002A5781" w:rsidRPr="00A908E6">
        <w:rPr>
          <w:rFonts w:ascii="Arial" w:eastAsia="Calibri" w:hAnsi="Arial" w:cs="Arial"/>
        </w:rPr>
        <w:t xml:space="preserve">aus nuostatomis, </w:t>
      </w:r>
      <w:r w:rsidR="006B3994" w:rsidRPr="00A908E6">
        <w:rPr>
          <w:rFonts w:ascii="Arial" w:eastAsia="Calibri" w:hAnsi="Arial" w:cs="Arial"/>
        </w:rPr>
        <w:t xml:space="preserve">nustačius, kad Prekės </w:t>
      </w:r>
      <w:r w:rsidR="006B1914" w:rsidRPr="00A908E6">
        <w:rPr>
          <w:rFonts w:ascii="Arial" w:eastAsia="Calibri" w:hAnsi="Arial" w:cs="Arial"/>
        </w:rPr>
        <w:t>turi trūkumų / defektų</w:t>
      </w:r>
      <w:r w:rsidR="006B3994" w:rsidRPr="00A908E6">
        <w:rPr>
          <w:rFonts w:ascii="Arial" w:eastAsia="Calibri" w:hAnsi="Arial" w:cs="Arial"/>
        </w:rPr>
        <w:t>, Tiekėjas privalo ištaisyti Prekių trūkumus</w:t>
      </w:r>
      <w:r w:rsidR="006B1914" w:rsidRPr="00A908E6">
        <w:rPr>
          <w:rFonts w:ascii="Arial" w:eastAsia="Calibri" w:hAnsi="Arial" w:cs="Arial"/>
        </w:rPr>
        <w:t xml:space="preserve"> / defektus</w:t>
      </w:r>
      <w:r w:rsidR="006B3994" w:rsidRPr="00A908E6">
        <w:rPr>
          <w:rFonts w:ascii="Arial" w:eastAsia="Calibri" w:hAnsi="Arial" w:cs="Arial"/>
        </w:rPr>
        <w:t xml:space="preserve"> per</w:t>
      </w:r>
      <w:r w:rsidR="006B1914" w:rsidRPr="00A908E6">
        <w:rPr>
          <w:rFonts w:ascii="Arial" w:eastAsia="Calibri" w:hAnsi="Arial" w:cs="Arial"/>
        </w:rPr>
        <w:t xml:space="preserve"> </w:t>
      </w:r>
      <w:r w:rsidR="009C2740" w:rsidRPr="00A908E6">
        <w:rPr>
          <w:rFonts w:ascii="Arial" w:eastAsia="Calibri" w:hAnsi="Arial" w:cs="Arial"/>
        </w:rPr>
        <w:t>5 (penkias) kalendorines dienas</w:t>
      </w:r>
      <w:r w:rsidR="006B3994" w:rsidRPr="00A908E6">
        <w:rPr>
          <w:rFonts w:ascii="Arial" w:eastAsia="Calibri" w:hAnsi="Arial" w:cs="Arial"/>
        </w:rPr>
        <w:t xml:space="preserve"> nuo</w:t>
      </w:r>
      <w:r w:rsidR="006B1914" w:rsidRPr="00A908E6">
        <w:rPr>
          <w:rFonts w:ascii="Arial" w:eastAsia="Calibri" w:hAnsi="Arial" w:cs="Arial"/>
        </w:rPr>
        <w:t xml:space="preserve"> </w:t>
      </w:r>
      <w:r w:rsidR="00E25A14" w:rsidRPr="00A908E6">
        <w:rPr>
          <w:rFonts w:ascii="Arial" w:eastAsia="Calibri" w:hAnsi="Arial" w:cs="Arial"/>
        </w:rPr>
        <w:t>Pirkėjo pranešimo gavimo dienos</w:t>
      </w:r>
      <w:r w:rsidR="006B1914" w:rsidRPr="00A908E6">
        <w:rPr>
          <w:rFonts w:ascii="Arial" w:hAnsi="Arial" w:cs="Arial"/>
        </w:rPr>
        <w:t>.</w:t>
      </w:r>
    </w:p>
    <w:p w14:paraId="760E4C1A" w14:textId="70C4739E" w:rsidR="001E76DC" w:rsidRPr="00A908E6" w:rsidRDefault="006B3994" w:rsidP="00582DAD">
      <w:pPr>
        <w:pStyle w:val="Pagrindinistekstas"/>
        <w:tabs>
          <w:tab w:val="left" w:pos="993"/>
        </w:tabs>
        <w:autoSpaceDN w:val="0"/>
        <w:ind w:firstLine="567"/>
        <w:rPr>
          <w:rFonts w:ascii="Arial" w:hAnsi="Arial" w:cs="Arial"/>
          <w:sz w:val="22"/>
          <w:szCs w:val="22"/>
          <w:lang w:val="lt-LT"/>
        </w:rPr>
      </w:pPr>
      <w:r w:rsidRPr="00A908E6">
        <w:rPr>
          <w:rFonts w:ascii="Arial" w:eastAsia="Calibri" w:hAnsi="Arial" w:cs="Arial"/>
          <w:sz w:val="22"/>
          <w:szCs w:val="22"/>
          <w:lang w:val="lt-LT"/>
        </w:rPr>
        <w:t xml:space="preserve">3.2. </w:t>
      </w:r>
      <w:r w:rsidR="0075571B" w:rsidRPr="00A908E6">
        <w:rPr>
          <w:rFonts w:ascii="Arial" w:eastAsia="Calibri" w:hAnsi="Arial" w:cs="Arial"/>
          <w:sz w:val="22"/>
          <w:szCs w:val="22"/>
          <w:lang w:val="lt-LT"/>
        </w:rPr>
        <w:t xml:space="preserve">Prekės turi būti </w:t>
      </w:r>
      <w:r w:rsidR="009C2740" w:rsidRPr="00A908E6">
        <w:rPr>
          <w:rFonts w:ascii="Arial" w:eastAsia="Calibri" w:hAnsi="Arial" w:cs="Arial"/>
          <w:sz w:val="22"/>
          <w:szCs w:val="22"/>
          <w:lang w:val="lt-LT"/>
        </w:rPr>
        <w:t>paruoštos</w:t>
      </w:r>
      <w:r w:rsidR="0075571B" w:rsidRPr="00A908E6">
        <w:rPr>
          <w:rFonts w:ascii="Arial" w:eastAsia="Calibri" w:hAnsi="Arial" w:cs="Arial"/>
          <w:sz w:val="22"/>
          <w:szCs w:val="22"/>
          <w:lang w:val="lt-LT"/>
        </w:rPr>
        <w:t xml:space="preserve"> </w:t>
      </w:r>
      <w:r w:rsidR="0019399F" w:rsidRPr="00A908E6">
        <w:rPr>
          <w:rFonts w:ascii="Arial" w:eastAsia="Calibri" w:hAnsi="Arial" w:cs="Arial"/>
          <w:sz w:val="22"/>
          <w:szCs w:val="22"/>
          <w:lang w:val="lt-LT"/>
        </w:rPr>
        <w:t xml:space="preserve">per </w:t>
      </w:r>
      <w:r w:rsidR="00F66E2A" w:rsidRPr="00A908E6">
        <w:rPr>
          <w:rFonts w:ascii="Arial" w:eastAsia="Calibri" w:hAnsi="Arial" w:cs="Arial"/>
          <w:sz w:val="22"/>
          <w:szCs w:val="22"/>
          <w:lang w:val="lt-LT"/>
        </w:rPr>
        <w:t>15 (penkiolika) kalendorinių dienų</w:t>
      </w:r>
      <w:r w:rsidR="0019399F" w:rsidRPr="00A908E6">
        <w:rPr>
          <w:rFonts w:ascii="Arial" w:eastAsia="Calibri" w:hAnsi="Arial" w:cs="Arial"/>
          <w:sz w:val="22"/>
          <w:szCs w:val="22"/>
          <w:lang w:val="lt-LT"/>
        </w:rPr>
        <w:t xml:space="preserve"> nuo</w:t>
      </w:r>
      <w:r w:rsidR="0019399F" w:rsidRPr="00A908E6">
        <w:rPr>
          <w:rStyle w:val="Laukeliai"/>
          <w:rFonts w:cs="Arial"/>
          <w:sz w:val="22"/>
          <w:szCs w:val="22"/>
          <w:lang w:val="lt-LT"/>
        </w:rPr>
        <w:t xml:space="preserve"> Sutarties įsigaliojimo dienos.</w:t>
      </w:r>
      <w:r w:rsidR="001E76DC" w:rsidRPr="00A908E6">
        <w:rPr>
          <w:rStyle w:val="Laukeliai"/>
          <w:rFonts w:cs="Arial"/>
          <w:sz w:val="22"/>
          <w:szCs w:val="22"/>
          <w:lang w:val="lt-LT"/>
        </w:rPr>
        <w:t xml:space="preserve"> </w:t>
      </w:r>
      <w:r w:rsidR="0094560E" w:rsidRPr="00A908E6">
        <w:rPr>
          <w:rStyle w:val="Laukeliai"/>
          <w:rFonts w:cs="Arial"/>
          <w:sz w:val="22"/>
          <w:szCs w:val="22"/>
          <w:lang w:val="lt-LT"/>
        </w:rPr>
        <w:t>Jeigu Tiekėjui yra žinoma, kad Prekės gali būti</w:t>
      </w:r>
      <w:r w:rsidR="00F66E2A" w:rsidRPr="00A908E6">
        <w:rPr>
          <w:rStyle w:val="Laukeliai"/>
          <w:rFonts w:cs="Arial"/>
          <w:sz w:val="22"/>
          <w:szCs w:val="22"/>
          <w:lang w:val="lt-LT"/>
        </w:rPr>
        <w:t xml:space="preserve"> neparuoštos</w:t>
      </w:r>
      <w:r w:rsidR="0094560E" w:rsidRPr="00A908E6">
        <w:rPr>
          <w:rStyle w:val="Laukeliai"/>
          <w:rFonts w:cs="Arial"/>
          <w:sz w:val="22"/>
          <w:szCs w:val="22"/>
          <w:lang w:val="lt-LT"/>
        </w:rPr>
        <w:t xml:space="preserve"> šiame punkte nustatytu terminu, </w:t>
      </w:r>
      <w:r w:rsidR="0074734D" w:rsidRPr="00A908E6">
        <w:rPr>
          <w:rStyle w:val="Laukeliai"/>
          <w:rFonts w:cs="Arial"/>
          <w:sz w:val="22"/>
          <w:szCs w:val="22"/>
          <w:lang w:val="lt-LT"/>
        </w:rPr>
        <w:t>Tiekėjas</w:t>
      </w:r>
      <w:r w:rsidR="001E76DC" w:rsidRPr="00A908E6">
        <w:rPr>
          <w:rStyle w:val="FontStyle23"/>
          <w:rFonts w:ascii="Arial" w:hAnsi="Arial" w:cs="Arial"/>
          <w:sz w:val="22"/>
          <w:szCs w:val="22"/>
          <w:lang w:val="lt-LT" w:eastAsia="lt-LT"/>
        </w:rPr>
        <w:t xml:space="preserve"> turi teisę į Prekių </w:t>
      </w:r>
      <w:r w:rsidR="00F66E2A" w:rsidRPr="00A908E6">
        <w:rPr>
          <w:rStyle w:val="FontStyle23"/>
          <w:rFonts w:ascii="Arial" w:hAnsi="Arial" w:cs="Arial"/>
          <w:sz w:val="22"/>
          <w:szCs w:val="22"/>
          <w:lang w:val="lt-LT" w:eastAsia="lt-LT"/>
        </w:rPr>
        <w:t>paruošimo</w:t>
      </w:r>
      <w:r w:rsidR="001E76DC" w:rsidRPr="00A908E6">
        <w:rPr>
          <w:rStyle w:val="FontStyle23"/>
          <w:rFonts w:ascii="Arial" w:hAnsi="Arial" w:cs="Arial"/>
          <w:sz w:val="22"/>
          <w:szCs w:val="22"/>
          <w:lang w:val="lt-LT" w:eastAsia="lt-LT"/>
        </w:rPr>
        <w:t xml:space="preserve"> termino pratęsimą, tik </w:t>
      </w:r>
      <w:r w:rsidR="00A84708" w:rsidRPr="00A908E6">
        <w:rPr>
          <w:rStyle w:val="FontStyle23"/>
          <w:rFonts w:ascii="Arial" w:hAnsi="Arial" w:cs="Arial"/>
          <w:sz w:val="22"/>
          <w:szCs w:val="22"/>
          <w:lang w:val="lt-LT" w:eastAsia="lt-LT"/>
        </w:rPr>
        <w:t>tuomet</w:t>
      </w:r>
      <w:r w:rsidR="001E76DC" w:rsidRPr="00A908E6">
        <w:rPr>
          <w:rStyle w:val="FontStyle23"/>
          <w:rFonts w:ascii="Arial" w:hAnsi="Arial" w:cs="Arial"/>
          <w:sz w:val="22"/>
          <w:szCs w:val="22"/>
          <w:lang w:val="lt-LT" w:eastAsia="lt-LT"/>
        </w:rPr>
        <w:t xml:space="preserve">, jei </w:t>
      </w:r>
      <w:r w:rsidR="00A84708" w:rsidRPr="00A908E6">
        <w:rPr>
          <w:rStyle w:val="FontStyle23"/>
          <w:rFonts w:ascii="Arial" w:hAnsi="Arial" w:cs="Arial"/>
          <w:sz w:val="22"/>
          <w:szCs w:val="22"/>
          <w:lang w:val="lt-LT" w:eastAsia="lt-LT"/>
        </w:rPr>
        <w:t>konkrečių</w:t>
      </w:r>
      <w:r w:rsidR="001E76DC" w:rsidRPr="00A908E6">
        <w:rPr>
          <w:rStyle w:val="FontStyle23"/>
          <w:rFonts w:ascii="Arial" w:hAnsi="Arial" w:cs="Arial"/>
          <w:sz w:val="22"/>
          <w:szCs w:val="22"/>
          <w:lang w:val="lt-LT" w:eastAsia="lt-LT"/>
        </w:rPr>
        <w:t xml:space="preserve"> aplinkybių</w:t>
      </w:r>
      <w:r w:rsidR="00A84708" w:rsidRPr="00A908E6">
        <w:rPr>
          <w:rStyle w:val="FontStyle23"/>
          <w:rFonts w:ascii="Arial" w:hAnsi="Arial" w:cs="Arial"/>
          <w:sz w:val="22"/>
          <w:szCs w:val="22"/>
          <w:lang w:val="lt-LT" w:eastAsia="lt-LT"/>
        </w:rPr>
        <w:t>, dėl kurių Prekių</w:t>
      </w:r>
      <w:r w:rsidR="00F66E2A" w:rsidRPr="00A908E6">
        <w:rPr>
          <w:rStyle w:val="FontStyle23"/>
          <w:rFonts w:ascii="Arial" w:hAnsi="Arial" w:cs="Arial"/>
          <w:sz w:val="22"/>
          <w:szCs w:val="22"/>
          <w:lang w:val="lt-LT" w:eastAsia="lt-LT"/>
        </w:rPr>
        <w:t xml:space="preserve"> paruošimas</w:t>
      </w:r>
      <w:r w:rsidR="00A84708" w:rsidRPr="00A908E6">
        <w:rPr>
          <w:rStyle w:val="FontStyle23"/>
          <w:rFonts w:ascii="Arial" w:hAnsi="Arial" w:cs="Arial"/>
          <w:sz w:val="22"/>
          <w:szCs w:val="22"/>
          <w:lang w:val="lt-LT" w:eastAsia="lt-LT"/>
        </w:rPr>
        <w:t xml:space="preserve"> Sutartyje </w:t>
      </w:r>
      <w:r w:rsidR="00792D78" w:rsidRPr="00A908E6">
        <w:rPr>
          <w:rStyle w:val="FontStyle23"/>
          <w:rFonts w:ascii="Arial" w:hAnsi="Arial" w:cs="Arial"/>
          <w:sz w:val="22"/>
          <w:szCs w:val="22"/>
          <w:lang w:val="lt-LT" w:eastAsia="lt-LT"/>
        </w:rPr>
        <w:t>nustatyta</w:t>
      </w:r>
      <w:r w:rsidR="00A84708" w:rsidRPr="00A908E6">
        <w:rPr>
          <w:rStyle w:val="FontStyle23"/>
          <w:rFonts w:ascii="Arial" w:hAnsi="Arial" w:cs="Arial"/>
          <w:sz w:val="22"/>
          <w:szCs w:val="22"/>
          <w:lang w:val="lt-LT" w:eastAsia="lt-LT"/>
        </w:rPr>
        <w:t xml:space="preserve"> tvarka bei terminais nėra įmanomas, </w:t>
      </w:r>
      <w:r w:rsidR="001E76DC" w:rsidRPr="00A908E6">
        <w:rPr>
          <w:rStyle w:val="FontStyle23"/>
          <w:rFonts w:ascii="Arial" w:hAnsi="Arial" w:cs="Arial"/>
          <w:sz w:val="22"/>
          <w:szCs w:val="22"/>
          <w:lang w:val="lt-LT" w:eastAsia="lt-LT"/>
        </w:rPr>
        <w:t>Tiekėjas</w:t>
      </w:r>
      <w:r w:rsidR="00A84708" w:rsidRPr="00A908E6">
        <w:rPr>
          <w:rStyle w:val="FontStyle23"/>
          <w:rFonts w:ascii="Arial" w:hAnsi="Arial" w:cs="Arial"/>
          <w:sz w:val="22"/>
          <w:szCs w:val="22"/>
          <w:lang w:val="lt-LT" w:eastAsia="lt-LT"/>
        </w:rPr>
        <w:t xml:space="preserve"> objektyviai</w:t>
      </w:r>
      <w:r w:rsidR="001E76DC" w:rsidRPr="00A908E6">
        <w:rPr>
          <w:rStyle w:val="FontStyle23"/>
          <w:rFonts w:ascii="Arial" w:hAnsi="Arial" w:cs="Arial"/>
          <w:sz w:val="22"/>
          <w:szCs w:val="22"/>
          <w:lang w:val="lt-LT" w:eastAsia="lt-LT"/>
        </w:rPr>
        <w:t xml:space="preserve"> negalėjo iš anksto numatyti. Kiekvienu tokiu atveju, Tiekėjas </w:t>
      </w:r>
      <w:r w:rsidR="001E76DC" w:rsidRPr="00A908E6">
        <w:rPr>
          <w:rFonts w:ascii="Arial" w:hAnsi="Arial" w:cs="Arial"/>
          <w:spacing w:val="-3"/>
          <w:sz w:val="22"/>
          <w:szCs w:val="22"/>
          <w:lang w:val="lt-LT"/>
        </w:rPr>
        <w:t xml:space="preserve">raštu nedelsdamas, bet ne vėliau kaip per 1 (vieną) </w:t>
      </w:r>
      <w:r w:rsidR="007F3C22" w:rsidRPr="00A908E6">
        <w:rPr>
          <w:rFonts w:ascii="Arial" w:hAnsi="Arial" w:cs="Arial"/>
          <w:spacing w:val="-3"/>
          <w:sz w:val="22"/>
          <w:szCs w:val="22"/>
          <w:lang w:val="lt-LT"/>
        </w:rPr>
        <w:t>darbo</w:t>
      </w:r>
      <w:r w:rsidR="001E76DC" w:rsidRPr="00A908E6">
        <w:rPr>
          <w:rFonts w:ascii="Arial" w:hAnsi="Arial" w:cs="Arial"/>
          <w:spacing w:val="-3"/>
          <w:sz w:val="22"/>
          <w:szCs w:val="22"/>
          <w:lang w:val="lt-LT"/>
        </w:rPr>
        <w:t xml:space="preserve"> dieną</w:t>
      </w:r>
      <w:r w:rsidR="00A84708" w:rsidRPr="00A908E6">
        <w:rPr>
          <w:rFonts w:ascii="Arial" w:hAnsi="Arial" w:cs="Arial"/>
          <w:spacing w:val="-3"/>
          <w:sz w:val="22"/>
          <w:szCs w:val="22"/>
          <w:lang w:val="lt-LT"/>
        </w:rPr>
        <w:t xml:space="preserve"> nuo tokių aplinkybių atsiradimo momento</w:t>
      </w:r>
      <w:r w:rsidR="001E76DC" w:rsidRPr="00A908E6">
        <w:rPr>
          <w:rFonts w:ascii="Arial" w:hAnsi="Arial" w:cs="Arial"/>
          <w:spacing w:val="-3"/>
          <w:sz w:val="22"/>
          <w:szCs w:val="22"/>
          <w:lang w:val="lt-LT"/>
        </w:rPr>
        <w:t xml:space="preserve">, </w:t>
      </w:r>
      <w:r w:rsidR="001E76DC" w:rsidRPr="00A908E6">
        <w:rPr>
          <w:rFonts w:ascii="Arial" w:hAnsi="Arial" w:cs="Arial"/>
          <w:spacing w:val="-5"/>
          <w:sz w:val="22"/>
          <w:szCs w:val="22"/>
          <w:lang w:val="lt-LT"/>
        </w:rPr>
        <w:t>apie tai praneša Pirkėjui, pateikdamas minėtų aplinkybių egzistavimo įrodymus.</w:t>
      </w:r>
      <w:r w:rsidR="001E76DC" w:rsidRPr="00A908E6">
        <w:rPr>
          <w:rStyle w:val="FontStyle23"/>
          <w:rFonts w:ascii="Arial" w:hAnsi="Arial" w:cs="Arial"/>
          <w:sz w:val="22"/>
          <w:szCs w:val="22"/>
          <w:lang w:val="lt-LT" w:eastAsia="lt-LT"/>
        </w:rPr>
        <w:t xml:space="preserve"> </w:t>
      </w:r>
      <w:r w:rsidR="00A84708" w:rsidRPr="00A908E6">
        <w:rPr>
          <w:rStyle w:val="FontStyle23"/>
          <w:rFonts w:ascii="Arial" w:hAnsi="Arial" w:cs="Arial"/>
          <w:sz w:val="22"/>
          <w:szCs w:val="22"/>
          <w:lang w:val="lt-LT" w:eastAsia="lt-LT"/>
        </w:rPr>
        <w:t>Tiekėjo n</w:t>
      </w:r>
      <w:r w:rsidR="001E76DC" w:rsidRPr="00A908E6">
        <w:rPr>
          <w:rStyle w:val="FontStyle23"/>
          <w:rFonts w:ascii="Arial" w:hAnsi="Arial" w:cs="Arial"/>
          <w:sz w:val="22"/>
          <w:szCs w:val="22"/>
          <w:lang w:val="lt-LT" w:eastAsia="lt-LT"/>
        </w:rPr>
        <w:t xml:space="preserve">urodytas aplinkybes </w:t>
      </w:r>
      <w:r w:rsidR="00792D78" w:rsidRPr="00A908E6">
        <w:rPr>
          <w:rStyle w:val="FontStyle23"/>
          <w:rFonts w:ascii="Arial" w:hAnsi="Arial" w:cs="Arial"/>
          <w:sz w:val="22"/>
          <w:szCs w:val="22"/>
          <w:lang w:val="lt-LT" w:eastAsia="lt-LT"/>
        </w:rPr>
        <w:t xml:space="preserve">ir įrodymus </w:t>
      </w:r>
      <w:r w:rsidR="001E76DC" w:rsidRPr="00A908E6">
        <w:rPr>
          <w:rStyle w:val="FontStyle23"/>
          <w:rFonts w:ascii="Arial" w:hAnsi="Arial" w:cs="Arial"/>
          <w:sz w:val="22"/>
          <w:szCs w:val="22"/>
          <w:lang w:val="lt-LT" w:eastAsia="lt-LT"/>
        </w:rPr>
        <w:t xml:space="preserve">vertina Pirkėjas. </w:t>
      </w:r>
      <w:r w:rsidR="001E76DC" w:rsidRPr="00A908E6">
        <w:rPr>
          <w:rFonts w:ascii="Arial" w:hAnsi="Arial" w:cs="Arial"/>
          <w:spacing w:val="-5"/>
          <w:sz w:val="22"/>
          <w:szCs w:val="22"/>
          <w:lang w:val="lt-LT"/>
        </w:rPr>
        <w:t>Pirkėjui sutikus</w:t>
      </w:r>
      <w:r w:rsidR="00A84708" w:rsidRPr="00A908E6">
        <w:rPr>
          <w:rFonts w:ascii="Arial" w:hAnsi="Arial" w:cs="Arial"/>
          <w:spacing w:val="-5"/>
          <w:sz w:val="22"/>
          <w:szCs w:val="22"/>
          <w:lang w:val="lt-LT"/>
        </w:rPr>
        <w:t xml:space="preserve"> pratęsti Prekių </w:t>
      </w:r>
      <w:r w:rsidR="00F66E2A" w:rsidRPr="00A908E6">
        <w:rPr>
          <w:rFonts w:ascii="Arial" w:hAnsi="Arial" w:cs="Arial"/>
          <w:spacing w:val="-5"/>
          <w:sz w:val="22"/>
          <w:szCs w:val="22"/>
          <w:lang w:val="lt-LT"/>
        </w:rPr>
        <w:t>paruošimo</w:t>
      </w:r>
      <w:r w:rsidR="00A84708" w:rsidRPr="00A908E6">
        <w:rPr>
          <w:rFonts w:ascii="Arial" w:hAnsi="Arial" w:cs="Arial"/>
          <w:spacing w:val="-5"/>
          <w:sz w:val="22"/>
          <w:szCs w:val="22"/>
          <w:lang w:val="lt-LT"/>
        </w:rPr>
        <w:t xml:space="preserve"> terminą</w:t>
      </w:r>
      <w:r w:rsidR="001E76DC" w:rsidRPr="00A908E6">
        <w:rPr>
          <w:rFonts w:ascii="Arial" w:hAnsi="Arial" w:cs="Arial"/>
          <w:spacing w:val="-5"/>
          <w:sz w:val="22"/>
          <w:szCs w:val="22"/>
          <w:lang w:val="lt-LT"/>
        </w:rPr>
        <w:t xml:space="preserve">, Prekių </w:t>
      </w:r>
      <w:r w:rsidR="00F66E2A" w:rsidRPr="00A908E6">
        <w:rPr>
          <w:rFonts w:ascii="Arial" w:hAnsi="Arial" w:cs="Arial"/>
          <w:spacing w:val="-5"/>
          <w:sz w:val="22"/>
          <w:szCs w:val="22"/>
          <w:lang w:val="lt-LT"/>
        </w:rPr>
        <w:t>paruošimo</w:t>
      </w:r>
      <w:r w:rsidR="00792D78" w:rsidRPr="00A908E6">
        <w:rPr>
          <w:rFonts w:ascii="Arial" w:hAnsi="Arial" w:cs="Arial"/>
          <w:spacing w:val="-5"/>
          <w:sz w:val="22"/>
          <w:szCs w:val="22"/>
          <w:lang w:val="lt-LT"/>
        </w:rPr>
        <w:t xml:space="preserve"> termino</w:t>
      </w:r>
      <w:r w:rsidR="001E76DC" w:rsidRPr="00A908E6">
        <w:rPr>
          <w:rFonts w:ascii="Arial" w:hAnsi="Arial" w:cs="Arial"/>
          <w:spacing w:val="-5"/>
          <w:sz w:val="22"/>
          <w:szCs w:val="22"/>
          <w:lang w:val="lt-LT"/>
        </w:rPr>
        <w:t xml:space="preserve"> pratęsimas galimas tik minėtų </w:t>
      </w:r>
      <w:r w:rsidR="00792D78" w:rsidRPr="00A908E6">
        <w:rPr>
          <w:rFonts w:ascii="Arial" w:hAnsi="Arial" w:cs="Arial"/>
          <w:spacing w:val="-5"/>
          <w:sz w:val="22"/>
          <w:szCs w:val="22"/>
          <w:lang w:val="lt-LT"/>
        </w:rPr>
        <w:t xml:space="preserve">pagrįstų </w:t>
      </w:r>
      <w:r w:rsidR="001E76DC" w:rsidRPr="00A908E6">
        <w:rPr>
          <w:rFonts w:ascii="Arial" w:hAnsi="Arial" w:cs="Arial"/>
          <w:spacing w:val="-5"/>
          <w:sz w:val="22"/>
          <w:szCs w:val="22"/>
          <w:lang w:val="lt-LT"/>
        </w:rPr>
        <w:t>aplinkybių egzistavimo laikotarpiui</w:t>
      </w:r>
      <w:r w:rsidR="001E7DAC" w:rsidRPr="00A908E6">
        <w:rPr>
          <w:rFonts w:ascii="Arial" w:hAnsi="Arial" w:cs="Arial"/>
          <w:spacing w:val="-5"/>
          <w:sz w:val="22"/>
          <w:szCs w:val="22"/>
          <w:lang w:val="lt-LT"/>
        </w:rPr>
        <w:t>.</w:t>
      </w:r>
      <w:r w:rsidR="007F3C22" w:rsidRPr="00A908E6">
        <w:rPr>
          <w:rFonts w:ascii="Arial" w:hAnsi="Arial" w:cs="Arial"/>
          <w:spacing w:val="-5"/>
          <w:sz w:val="22"/>
          <w:szCs w:val="22"/>
          <w:lang w:val="lt-LT"/>
        </w:rPr>
        <w:t xml:space="preserve"> </w:t>
      </w:r>
    </w:p>
    <w:p w14:paraId="369016AE" w14:textId="77777777" w:rsidR="00BE51FC" w:rsidRDefault="00BE51FC"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28F0FFEE" w14:textId="77777777" w:rsidR="00C65659" w:rsidRDefault="00C65659"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4589F4E3" w14:textId="77777777" w:rsidR="00CA6504" w:rsidRPr="00275455" w:rsidRDefault="00CA6504"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1C19EB1C" w14:textId="71DE6E83" w:rsidR="00BB0BFE" w:rsidRPr="00275455" w:rsidRDefault="00BB0BFE"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 xml:space="preserve">4. </w:t>
      </w:r>
      <w:r w:rsidR="004B4582">
        <w:rPr>
          <w:rFonts w:ascii="Arial" w:eastAsia="Calibri" w:hAnsi="Arial" w:cs="Arial"/>
          <w:b/>
        </w:rPr>
        <w:t>APLINKOS APSAUGOS KRITERIJAI</w:t>
      </w:r>
    </w:p>
    <w:p w14:paraId="295D5B34" w14:textId="77777777" w:rsidR="00BB0BFE" w:rsidRPr="00275455" w:rsidRDefault="00BB0BFE" w:rsidP="00582DAD">
      <w:pPr>
        <w:tabs>
          <w:tab w:val="left" w:pos="993"/>
        </w:tabs>
        <w:spacing w:after="0" w:line="240" w:lineRule="auto"/>
        <w:ind w:firstLine="567"/>
        <w:jc w:val="center"/>
        <w:rPr>
          <w:rFonts w:ascii="Arial" w:eastAsia="Calibri" w:hAnsi="Arial" w:cs="Arial"/>
          <w:b/>
        </w:rPr>
      </w:pPr>
    </w:p>
    <w:p w14:paraId="2F93C786" w14:textId="39487F6C" w:rsidR="00FC035A" w:rsidRDefault="006438EE" w:rsidP="00FC035A">
      <w:pPr>
        <w:widowControl w:val="0"/>
        <w:suppressAutoHyphens/>
        <w:spacing w:after="0" w:line="240" w:lineRule="auto"/>
        <w:ind w:firstLine="567"/>
        <w:jc w:val="both"/>
        <w:rPr>
          <w:rFonts w:ascii="Arial" w:hAnsi="Arial" w:cs="Arial"/>
        </w:rPr>
      </w:pPr>
      <w:r>
        <w:rPr>
          <w:rFonts w:ascii="Arial" w:hAnsi="Arial" w:cs="Arial"/>
        </w:rPr>
        <w:t xml:space="preserve">4. </w:t>
      </w:r>
      <w:r w:rsidR="00FC035A" w:rsidRPr="00BE60CD">
        <w:rPr>
          <w:rFonts w:ascii="Arial" w:hAnsi="Arial" w:cs="Arial"/>
        </w:rPr>
        <w:t>Šiai sutarčiai</w:t>
      </w:r>
      <w:r w:rsidR="00FC035A">
        <w:rPr>
          <w:rFonts w:ascii="Arial" w:hAnsi="Arial" w:cs="Arial"/>
        </w:rPr>
        <w:t xml:space="preserve"> taip pat</w:t>
      </w:r>
      <w:r w:rsidR="00FC035A" w:rsidRPr="00BE60CD">
        <w:rPr>
          <w:rFonts w:ascii="Arial" w:hAnsi="Arial" w:cs="Arial"/>
        </w:rPr>
        <w:t xml:space="preserve"> taikomi minimalūs aplinkos apsaugos kriterijai, šia sutartimi Paslaugų teikėjas įsipareigoja:</w:t>
      </w:r>
    </w:p>
    <w:p w14:paraId="20DF3F80" w14:textId="4CD49DEB" w:rsidR="00FC035A" w:rsidRPr="006438EE" w:rsidRDefault="006438EE" w:rsidP="006438EE">
      <w:pPr>
        <w:widowControl w:val="0"/>
        <w:suppressAutoHyphens/>
        <w:spacing w:after="0" w:line="240" w:lineRule="auto"/>
        <w:ind w:firstLine="567"/>
        <w:jc w:val="both"/>
        <w:rPr>
          <w:rFonts w:ascii="Arial" w:hAnsi="Arial" w:cs="Arial"/>
        </w:rPr>
      </w:pPr>
      <w:r>
        <w:rPr>
          <w:rFonts w:ascii="Arial" w:hAnsi="Arial" w:cs="Arial"/>
        </w:rPr>
        <w:t>4.</w:t>
      </w:r>
      <w:r w:rsidR="00FC035A">
        <w:rPr>
          <w:rFonts w:ascii="Arial" w:hAnsi="Arial" w:cs="Arial"/>
        </w:rPr>
        <w:t>1.</w:t>
      </w:r>
      <w:r w:rsidR="00FC035A" w:rsidRPr="00887443">
        <w:rPr>
          <w:rFonts w:ascii="Arial" w:hAnsi="Arial" w:cs="Arial"/>
        </w:rPr>
        <w:t xml:space="preserve">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02D9006" w14:textId="77777777" w:rsidR="0075571B" w:rsidRPr="00275455" w:rsidRDefault="0075571B" w:rsidP="00582D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EFB1E08" w14:textId="505A3ABC" w:rsidR="0075571B" w:rsidRPr="00275455" w:rsidRDefault="0075571B" w:rsidP="00582DAD">
      <w:pPr>
        <w:tabs>
          <w:tab w:val="left" w:pos="993"/>
        </w:tabs>
        <w:spacing w:after="0" w:line="240" w:lineRule="auto"/>
        <w:ind w:firstLine="567"/>
        <w:jc w:val="center"/>
        <w:rPr>
          <w:rFonts w:ascii="Arial" w:eastAsia="Calibri" w:hAnsi="Arial" w:cs="Arial"/>
          <w:b/>
        </w:rPr>
      </w:pPr>
      <w:r w:rsidRPr="00275455">
        <w:rPr>
          <w:rFonts w:ascii="Arial" w:eastAsia="Calibri" w:hAnsi="Arial" w:cs="Arial"/>
          <w:b/>
        </w:rPr>
        <w:t>5. ŠALIŲ ATSAKOMYBĖ</w:t>
      </w:r>
    </w:p>
    <w:p w14:paraId="72BBE94D" w14:textId="77777777" w:rsidR="00BB2047" w:rsidRPr="00275455" w:rsidRDefault="00BB2047" w:rsidP="00582DAD">
      <w:pPr>
        <w:tabs>
          <w:tab w:val="left" w:pos="993"/>
        </w:tabs>
        <w:spacing w:after="0" w:line="240" w:lineRule="auto"/>
        <w:ind w:firstLine="567"/>
        <w:jc w:val="center"/>
        <w:rPr>
          <w:rFonts w:ascii="Arial" w:eastAsia="Calibri" w:hAnsi="Arial" w:cs="Arial"/>
          <w:b/>
        </w:rPr>
      </w:pPr>
    </w:p>
    <w:p w14:paraId="46A65523" w14:textId="39601ED0" w:rsidR="00295C19" w:rsidRPr="00275455" w:rsidRDefault="00295C19" w:rsidP="00582DAD">
      <w:pPr>
        <w:shd w:val="clear" w:color="auto" w:fill="FFFFFF"/>
        <w:tabs>
          <w:tab w:val="left" w:pos="993"/>
        </w:tabs>
        <w:spacing w:after="0" w:line="240" w:lineRule="auto"/>
        <w:ind w:firstLine="567"/>
        <w:jc w:val="both"/>
        <w:rPr>
          <w:rFonts w:ascii="Arial" w:eastAsia="Calibri" w:hAnsi="Arial" w:cs="Arial"/>
          <w:i/>
        </w:rPr>
      </w:pPr>
      <w:r w:rsidRPr="00275455">
        <w:rPr>
          <w:rFonts w:ascii="Arial" w:eastAsia="Calibri" w:hAnsi="Arial" w:cs="Arial"/>
        </w:rPr>
        <w:t>5.1. Jeigu Tiekėjas vėluoja p</w:t>
      </w:r>
      <w:r w:rsidR="005D1E08">
        <w:rPr>
          <w:rFonts w:ascii="Arial" w:eastAsia="Calibri" w:hAnsi="Arial" w:cs="Arial"/>
        </w:rPr>
        <w:t>aruošti</w:t>
      </w:r>
      <w:r w:rsidRPr="00275455">
        <w:rPr>
          <w:rFonts w:ascii="Arial" w:eastAsia="Calibri" w:hAnsi="Arial" w:cs="Arial"/>
        </w:rPr>
        <w:t xml:space="preserve">, pakeisti Prekes ar ištaisyti jų trūkumus, Pirkėjas nuo kitos dienos Tiekėjui skaičiuoja </w:t>
      </w:r>
      <w:r w:rsidR="00AD2AF0" w:rsidRPr="00275455">
        <w:rPr>
          <w:rFonts w:ascii="Arial" w:eastAsia="Calibri" w:hAnsi="Arial" w:cs="Arial"/>
        </w:rPr>
        <w:t xml:space="preserve">0,02 (dviejų šimtųjų) </w:t>
      </w:r>
      <w:r w:rsidRPr="00275455">
        <w:rPr>
          <w:rFonts w:ascii="Arial" w:eastAsia="Calibri" w:hAnsi="Arial" w:cs="Arial"/>
        </w:rPr>
        <w:t xml:space="preserve"> procento dydžio delspinigius už kiekvieną uždelstą kalendorinę dieną nuo laiku nepatiektų, nepakeistų ar Prekių su trūkumais kainos, įskaitant PVM, jei jis Sutarčiai taikomas, maksimalią delspinigių skaičiavimo ribą nustatant 20 (dvidešimt) procentų, skaičiuojamų nuo</w:t>
      </w:r>
      <w:r w:rsidR="0075571B" w:rsidRPr="00275455">
        <w:rPr>
          <w:rFonts w:ascii="Arial" w:eastAsia="Calibri" w:hAnsi="Arial" w:cs="Arial"/>
          <w:i/>
        </w:rPr>
        <w:t xml:space="preserve"> </w:t>
      </w:r>
      <w:r w:rsidR="00823776" w:rsidRPr="00275455">
        <w:rPr>
          <w:rFonts w:ascii="Arial" w:eastAsia="Calibri" w:hAnsi="Arial" w:cs="Arial"/>
        </w:rPr>
        <w:t>Sutarties maksimalios</w:t>
      </w:r>
      <w:r w:rsidR="00C57819" w:rsidRPr="00275455">
        <w:rPr>
          <w:rFonts w:ascii="Arial" w:eastAsia="Calibri" w:hAnsi="Arial" w:cs="Arial"/>
        </w:rPr>
        <w:t xml:space="preserve"> kainos</w:t>
      </w:r>
      <w:r w:rsidR="00823776" w:rsidRPr="00275455">
        <w:rPr>
          <w:rFonts w:ascii="Arial" w:eastAsia="Calibri" w:hAnsi="Arial" w:cs="Arial"/>
        </w:rPr>
        <w:t xml:space="preserve">, </w:t>
      </w:r>
      <w:r w:rsidR="0075571B" w:rsidRPr="00275455">
        <w:rPr>
          <w:rFonts w:ascii="Arial" w:eastAsia="Calibri" w:hAnsi="Arial" w:cs="Arial"/>
        </w:rPr>
        <w:t>įskaitant PVM, jei jis Sutarčiai taikomas</w:t>
      </w:r>
      <w:r w:rsidRPr="00275455">
        <w:rPr>
          <w:rFonts w:ascii="Arial" w:eastAsia="Calibri" w:hAnsi="Arial" w:cs="Arial"/>
        </w:rPr>
        <w:t>.</w:t>
      </w:r>
    </w:p>
    <w:p w14:paraId="71289842" w14:textId="1AA2F713" w:rsidR="004C1A3C" w:rsidRPr="00275455" w:rsidRDefault="004C1A3C" w:rsidP="00582DAD">
      <w:pPr>
        <w:tabs>
          <w:tab w:val="left" w:pos="993"/>
        </w:tabs>
        <w:spacing w:after="0" w:line="240" w:lineRule="auto"/>
        <w:ind w:firstLine="567"/>
        <w:jc w:val="both"/>
        <w:rPr>
          <w:rFonts w:ascii="Arial" w:hAnsi="Arial" w:cs="Arial"/>
          <w:i/>
          <w:color w:val="FF0000"/>
        </w:rPr>
      </w:pPr>
      <w:r w:rsidRPr="00275455">
        <w:rPr>
          <w:rFonts w:ascii="Arial" w:hAnsi="Arial" w:cs="Arial"/>
          <w:i/>
          <w:color w:val="FF0000"/>
        </w:rPr>
        <w:t>.</w:t>
      </w:r>
    </w:p>
    <w:p w14:paraId="1C39F131" w14:textId="77777777" w:rsidR="00A440EA" w:rsidRPr="00275455" w:rsidRDefault="00A440EA" w:rsidP="00582DAD">
      <w:pPr>
        <w:tabs>
          <w:tab w:val="left" w:pos="993"/>
        </w:tabs>
        <w:spacing w:after="0" w:line="240" w:lineRule="auto"/>
        <w:ind w:firstLine="567"/>
        <w:jc w:val="both"/>
        <w:rPr>
          <w:rFonts w:ascii="Arial" w:eastAsia="Calibri" w:hAnsi="Arial" w:cs="Arial"/>
          <w:b/>
        </w:rPr>
      </w:pPr>
    </w:p>
    <w:p w14:paraId="6D6180C1" w14:textId="33EE9B75" w:rsidR="0075571B" w:rsidRPr="00275455" w:rsidRDefault="0075571B" w:rsidP="00582DAD">
      <w:pPr>
        <w:tabs>
          <w:tab w:val="left" w:pos="709"/>
          <w:tab w:val="left" w:pos="993"/>
        </w:tabs>
        <w:spacing w:after="0" w:line="240" w:lineRule="auto"/>
        <w:ind w:firstLine="567"/>
        <w:jc w:val="both"/>
        <w:rPr>
          <w:rFonts w:ascii="Arial" w:eastAsia="Calibri" w:hAnsi="Arial" w:cs="Arial"/>
          <w:b/>
        </w:rPr>
      </w:pPr>
    </w:p>
    <w:p w14:paraId="50956DBD" w14:textId="7F027E5C" w:rsidR="0075571B" w:rsidRPr="00275455" w:rsidRDefault="002F519E" w:rsidP="00582DAD">
      <w:pPr>
        <w:tabs>
          <w:tab w:val="left" w:pos="993"/>
        </w:tabs>
        <w:spacing w:after="0" w:line="240" w:lineRule="auto"/>
        <w:ind w:firstLine="567"/>
        <w:jc w:val="center"/>
        <w:rPr>
          <w:rFonts w:ascii="Arial" w:eastAsia="Calibri" w:hAnsi="Arial" w:cs="Arial"/>
          <w:i/>
          <w:color w:val="FF0000"/>
        </w:rPr>
      </w:pPr>
      <w:r>
        <w:rPr>
          <w:rFonts w:ascii="Arial" w:eastAsia="Calibri" w:hAnsi="Arial" w:cs="Arial"/>
          <w:b/>
        </w:rPr>
        <w:t>6</w:t>
      </w:r>
      <w:r w:rsidR="0075571B" w:rsidRPr="00275455">
        <w:rPr>
          <w:rFonts w:ascii="Arial" w:eastAsia="Calibri" w:hAnsi="Arial" w:cs="Arial"/>
          <w:b/>
        </w:rPr>
        <w:t>. SUTARTIES GALIOJIM</w:t>
      </w:r>
      <w:r w:rsidR="00C70B06" w:rsidRPr="00275455">
        <w:rPr>
          <w:rFonts w:ascii="Arial" w:eastAsia="Calibri" w:hAnsi="Arial" w:cs="Arial"/>
          <w:b/>
        </w:rPr>
        <w:t>O TERMINAS</w:t>
      </w:r>
      <w:r w:rsidR="004D7966" w:rsidRPr="00275455">
        <w:rPr>
          <w:rFonts w:ascii="Arial" w:eastAsia="Calibri" w:hAnsi="Arial" w:cs="Arial"/>
          <w:b/>
        </w:rPr>
        <w:t xml:space="preserve"> </w:t>
      </w:r>
    </w:p>
    <w:p w14:paraId="0F9FCECB" w14:textId="77777777" w:rsidR="00743C97" w:rsidRPr="00275455" w:rsidRDefault="00743C97" w:rsidP="00582DAD">
      <w:pPr>
        <w:tabs>
          <w:tab w:val="left" w:pos="993"/>
        </w:tabs>
        <w:spacing w:after="0" w:line="240" w:lineRule="auto"/>
        <w:ind w:firstLine="567"/>
        <w:jc w:val="center"/>
        <w:rPr>
          <w:rFonts w:ascii="Arial" w:eastAsia="Calibri" w:hAnsi="Arial" w:cs="Arial"/>
          <w:i/>
          <w:color w:val="FF0000"/>
        </w:rPr>
      </w:pPr>
    </w:p>
    <w:p w14:paraId="14367E62" w14:textId="24C4EDEB" w:rsidR="000F442C" w:rsidRPr="00275455" w:rsidRDefault="009916F5" w:rsidP="000F442C">
      <w:pPr>
        <w:pStyle w:val="Tekstas"/>
        <w:ind w:firstLine="567"/>
        <w:rPr>
          <w:rFonts w:ascii="Arial" w:hAnsi="Arial" w:cs="Arial"/>
          <w:i/>
          <w:iCs/>
          <w:color w:val="FF0000"/>
          <w:sz w:val="22"/>
          <w:szCs w:val="22"/>
        </w:rPr>
      </w:pPr>
      <w:bookmarkStart w:id="0" w:name="_Hlk28336466"/>
      <w:r>
        <w:rPr>
          <w:rFonts w:ascii="Arial" w:hAnsi="Arial" w:cs="Arial"/>
          <w:sz w:val="22"/>
          <w:szCs w:val="22"/>
        </w:rPr>
        <w:t>6</w:t>
      </w:r>
      <w:r w:rsidR="0075571B" w:rsidRPr="00275455">
        <w:rPr>
          <w:rFonts w:ascii="Arial" w:hAnsi="Arial" w:cs="Arial"/>
          <w:sz w:val="22"/>
          <w:szCs w:val="22"/>
        </w:rPr>
        <w:t>.1. Sutartis laikoma sudaryta ir įsigalioja ją pasirašius įgaliotiems Šalių atstovams</w:t>
      </w:r>
      <w:r w:rsidR="000B5B1C" w:rsidRPr="00275455">
        <w:rPr>
          <w:rFonts w:ascii="Arial" w:hAnsi="Arial" w:cs="Arial"/>
          <w:sz w:val="22"/>
          <w:szCs w:val="22"/>
        </w:rPr>
        <w:t xml:space="preserve"> ir galioja </w:t>
      </w:r>
      <w:r w:rsidR="000F442C" w:rsidRPr="00275455">
        <w:rPr>
          <w:rFonts w:ascii="Arial" w:hAnsi="Arial" w:cs="Arial"/>
          <w:sz w:val="22"/>
          <w:szCs w:val="22"/>
        </w:rPr>
        <w:t xml:space="preserve">iki </w:t>
      </w:r>
      <w:r w:rsidR="0022063D" w:rsidRPr="00275455">
        <w:rPr>
          <w:rFonts w:ascii="Arial" w:hAnsi="Arial" w:cs="Arial"/>
          <w:sz w:val="22"/>
          <w:szCs w:val="22"/>
        </w:rPr>
        <w:t>visiško S</w:t>
      </w:r>
      <w:r w:rsidR="000F442C" w:rsidRPr="00275455">
        <w:rPr>
          <w:rFonts w:ascii="Arial" w:hAnsi="Arial" w:cs="Arial"/>
          <w:sz w:val="22"/>
          <w:szCs w:val="22"/>
        </w:rPr>
        <w:t>utartinių įsipareigojimų įvykdymo arba Sutarties nutraukimo</w:t>
      </w:r>
      <w:r w:rsidR="0022063D" w:rsidRPr="00275455">
        <w:rPr>
          <w:rFonts w:ascii="Arial" w:hAnsi="Arial" w:cs="Arial"/>
          <w:sz w:val="22"/>
          <w:szCs w:val="22"/>
        </w:rPr>
        <w:t>,</w:t>
      </w:r>
      <w:r w:rsidR="000F442C" w:rsidRPr="00275455">
        <w:rPr>
          <w:rFonts w:ascii="Arial" w:hAnsi="Arial" w:cs="Arial"/>
          <w:sz w:val="22"/>
          <w:szCs w:val="22"/>
        </w:rPr>
        <w:t xml:space="preserve"> bet ne ilgiau nei </w:t>
      </w:r>
      <w:r w:rsidR="00B849F0">
        <w:rPr>
          <w:rFonts w:ascii="Arial" w:hAnsi="Arial" w:cs="Arial"/>
          <w:sz w:val="22"/>
          <w:szCs w:val="22"/>
        </w:rPr>
        <w:t>1 (vienas)</w:t>
      </w:r>
      <w:r>
        <w:rPr>
          <w:rFonts w:ascii="Arial" w:hAnsi="Arial" w:cs="Arial"/>
          <w:sz w:val="22"/>
          <w:szCs w:val="22"/>
        </w:rPr>
        <w:t xml:space="preserve"> mėnuo</w:t>
      </w:r>
      <w:r w:rsidR="000F442C" w:rsidRPr="00275455">
        <w:rPr>
          <w:rFonts w:ascii="Arial" w:hAnsi="Arial" w:cs="Arial"/>
          <w:i/>
          <w:color w:val="2E74B5" w:themeColor="accent1" w:themeShade="BF"/>
          <w:spacing w:val="1"/>
          <w:sz w:val="22"/>
          <w:szCs w:val="22"/>
        </w:rPr>
        <w:t xml:space="preserve"> </w:t>
      </w:r>
      <w:r w:rsidR="000F442C" w:rsidRPr="00275455">
        <w:rPr>
          <w:rFonts w:ascii="Arial" w:hAnsi="Arial" w:cs="Arial"/>
          <w:sz w:val="22"/>
          <w:szCs w:val="22"/>
        </w:rPr>
        <w:t xml:space="preserve">nuo Sutarties įsigaliojimo dienos. </w:t>
      </w:r>
    </w:p>
    <w:p w14:paraId="55BA5BF2" w14:textId="50326201" w:rsidR="000F442C" w:rsidRPr="00275455" w:rsidRDefault="000F442C" w:rsidP="000F442C">
      <w:pPr>
        <w:pStyle w:val="Tekstas"/>
        <w:ind w:firstLine="567"/>
        <w:rPr>
          <w:rFonts w:ascii="Arial" w:hAnsi="Arial" w:cs="Arial"/>
          <w:sz w:val="22"/>
          <w:szCs w:val="22"/>
        </w:rPr>
      </w:pPr>
      <w:r w:rsidRPr="00275455">
        <w:rPr>
          <w:rFonts w:ascii="Arial" w:hAnsi="Arial" w:cs="Arial"/>
          <w:sz w:val="22"/>
          <w:szCs w:val="22"/>
        </w:rPr>
        <w:t>Sutarties galiojimo metu Sutarties maksimali kaina, nurodyta Sutarties 2.2  punkte</w:t>
      </w:r>
      <w:r w:rsidR="0022063D" w:rsidRPr="00275455">
        <w:rPr>
          <w:rFonts w:ascii="Arial" w:hAnsi="Arial" w:cs="Arial"/>
          <w:sz w:val="22"/>
          <w:szCs w:val="22"/>
        </w:rPr>
        <w:t>,</w:t>
      </w:r>
      <w:r w:rsidRPr="00275455">
        <w:rPr>
          <w:rFonts w:ascii="Arial" w:hAnsi="Arial" w:cs="Arial"/>
          <w:sz w:val="22"/>
          <w:szCs w:val="22"/>
        </w:rPr>
        <w:t xml:space="preserve"> negali būti viršyta. </w:t>
      </w:r>
    </w:p>
    <w:p w14:paraId="53B168D1" w14:textId="6966373E" w:rsidR="00DD1279" w:rsidRPr="00275455" w:rsidRDefault="00DD1279" w:rsidP="00582DAD">
      <w:pPr>
        <w:tabs>
          <w:tab w:val="left" w:pos="993"/>
        </w:tabs>
        <w:spacing w:after="0" w:line="240" w:lineRule="auto"/>
        <w:ind w:firstLine="567"/>
        <w:jc w:val="both"/>
        <w:rPr>
          <w:rFonts w:ascii="Arial" w:eastAsia="Calibri" w:hAnsi="Arial" w:cs="Arial"/>
        </w:rPr>
      </w:pPr>
    </w:p>
    <w:bookmarkEnd w:id="0"/>
    <w:p w14:paraId="7062DE6F" w14:textId="1BFC48D4" w:rsidR="007B07DC" w:rsidRPr="00275455" w:rsidRDefault="007B07DC" w:rsidP="00582DAD">
      <w:pPr>
        <w:tabs>
          <w:tab w:val="left" w:pos="993"/>
        </w:tabs>
        <w:spacing w:after="0" w:line="240" w:lineRule="auto"/>
        <w:ind w:firstLine="567"/>
        <w:jc w:val="both"/>
        <w:rPr>
          <w:rFonts w:ascii="Arial" w:eastAsia="Calibri" w:hAnsi="Arial" w:cs="Arial"/>
        </w:rPr>
      </w:pPr>
    </w:p>
    <w:p w14:paraId="094AB14F" w14:textId="254DCB24" w:rsidR="007B07DC" w:rsidRPr="00275455" w:rsidRDefault="00AD47E3"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7</w:t>
      </w:r>
      <w:r w:rsidR="007B07DC" w:rsidRPr="00275455">
        <w:rPr>
          <w:rFonts w:ascii="Arial" w:hAnsi="Arial" w:cs="Arial"/>
          <w:b/>
          <w:caps/>
          <w:sz w:val="22"/>
          <w:szCs w:val="22"/>
          <w:lang w:val="lt-LT"/>
        </w:rPr>
        <w:t>. Rėmimasis kitų ūkio subjektų pajėgumais</w:t>
      </w:r>
    </w:p>
    <w:p w14:paraId="33BAF9F9" w14:textId="5AD22504" w:rsidR="007F3978" w:rsidRPr="00275455" w:rsidRDefault="007F3978" w:rsidP="00F325EF">
      <w:pPr>
        <w:pStyle w:val="Pagrindinistekstas"/>
        <w:tabs>
          <w:tab w:val="left" w:pos="0"/>
          <w:tab w:val="left" w:pos="426"/>
          <w:tab w:val="left" w:pos="709"/>
        </w:tabs>
        <w:suppressAutoHyphens w:val="0"/>
        <w:autoSpaceDE/>
        <w:spacing w:after="60"/>
        <w:ind w:firstLine="0"/>
        <w:textAlignment w:val="auto"/>
        <w:rPr>
          <w:rFonts w:ascii="Arial" w:hAnsi="Arial" w:cs="Arial"/>
          <w:color w:val="000000"/>
        </w:rPr>
      </w:pPr>
      <w:r w:rsidRPr="00275455">
        <w:rPr>
          <w:rFonts w:ascii="Arial" w:hAnsi="Arial" w:cs="Arial"/>
          <w:b/>
          <w:caps/>
          <w:color w:val="FF0000"/>
          <w:sz w:val="22"/>
          <w:szCs w:val="22"/>
          <w:lang w:val="lt-LT"/>
        </w:rPr>
        <w:tab/>
      </w:r>
    </w:p>
    <w:p w14:paraId="30AF8F2F" w14:textId="00014FA5" w:rsidR="007B07DC" w:rsidRPr="00275455" w:rsidRDefault="00AD47E3" w:rsidP="007F3978">
      <w:pPr>
        <w:pStyle w:val="Sraopastraipa"/>
        <w:ind w:left="0" w:firstLine="360"/>
        <w:jc w:val="both"/>
        <w:rPr>
          <w:rFonts w:ascii="Arial" w:hAnsi="Arial" w:cs="Arial"/>
        </w:rPr>
      </w:pPr>
      <w:r>
        <w:rPr>
          <w:rFonts w:ascii="Arial" w:hAnsi="Arial" w:cs="Arial"/>
        </w:rPr>
        <w:t>7</w:t>
      </w:r>
      <w:r w:rsidR="007F3978" w:rsidRPr="00275455">
        <w:rPr>
          <w:rFonts w:ascii="Arial" w:hAnsi="Arial" w:cs="Arial"/>
        </w:rPr>
        <w:t>.1.</w:t>
      </w:r>
      <w:r w:rsidR="007B07DC" w:rsidRPr="00275455">
        <w:rPr>
          <w:rFonts w:ascii="Arial" w:hAnsi="Arial" w:cs="Arial"/>
        </w:rPr>
        <w:t xml:space="preserve"> Iki Sutarties vykdymo pradžios Tiekėjas įsipareigoja </w:t>
      </w:r>
      <w:r w:rsidR="007F3978" w:rsidRPr="00275455">
        <w:rPr>
          <w:rFonts w:ascii="Arial" w:hAnsi="Arial" w:cs="Arial"/>
        </w:rPr>
        <w:t>Pirkėjui</w:t>
      </w:r>
      <w:r w:rsidR="007B07DC" w:rsidRPr="00275455">
        <w:rPr>
          <w:rFonts w:ascii="Arial" w:hAnsi="Arial" w:cs="Arial"/>
        </w:rPr>
        <w:t xml:space="preserve"> pranešti tuo metu žinomo subtiekėjo pavadinimą, kontaktinius duomenis ir jo atstovus. Tiekėjas privalo Bendrosiose paslaugų sutarties sąlygose nustatyta tvarka ir terminais informuoti </w:t>
      </w:r>
      <w:r w:rsidR="007F3978" w:rsidRPr="00275455">
        <w:rPr>
          <w:rFonts w:ascii="Arial" w:hAnsi="Arial" w:cs="Arial"/>
        </w:rPr>
        <w:t>Pirkėją</w:t>
      </w:r>
      <w:r w:rsidR="007B07DC" w:rsidRPr="00275455">
        <w:rPr>
          <w:rFonts w:ascii="Arial" w:hAnsi="Arial" w:cs="Arial"/>
        </w:rPr>
        <w:t xml:space="preserve"> apie minėtos informacijos pasikeitimus visu Sutarties vykdymo metu. </w:t>
      </w:r>
    </w:p>
    <w:p w14:paraId="5A14BA51" w14:textId="7062AD5A" w:rsidR="007B07DC" w:rsidRPr="00275455" w:rsidRDefault="00AD47E3" w:rsidP="007F3978">
      <w:pPr>
        <w:pStyle w:val="Sraopastraipa"/>
        <w:ind w:left="0" w:firstLine="360"/>
        <w:jc w:val="both"/>
        <w:rPr>
          <w:rFonts w:ascii="Arial" w:hAnsi="Arial" w:cs="Arial"/>
          <w:color w:val="000000"/>
        </w:rPr>
      </w:pPr>
      <w:r>
        <w:rPr>
          <w:rFonts w:ascii="Arial" w:hAnsi="Arial" w:cs="Arial"/>
          <w:color w:val="000000"/>
        </w:rPr>
        <w:t>7</w:t>
      </w:r>
      <w:r w:rsidR="007B07DC" w:rsidRPr="00275455">
        <w:rPr>
          <w:rFonts w:ascii="Arial" w:hAnsi="Arial" w:cs="Arial"/>
          <w:color w:val="000000"/>
        </w:rPr>
        <w:t xml:space="preserve">.2. Subtiekėjui (-ams) pageidaujant, </w:t>
      </w:r>
      <w:r w:rsidR="007F3978" w:rsidRPr="00275455">
        <w:rPr>
          <w:rFonts w:ascii="Arial" w:hAnsi="Arial" w:cs="Arial"/>
          <w:color w:val="000000"/>
        </w:rPr>
        <w:t>Pirkėjas</w:t>
      </w:r>
      <w:r w:rsidR="007B07DC" w:rsidRPr="00275455">
        <w:rPr>
          <w:rFonts w:ascii="Arial" w:hAnsi="Arial" w:cs="Arial"/>
          <w:color w:val="000000"/>
        </w:rPr>
        <w:t xml:space="preserve"> su juo (jais) atsiskaitys tiesiogiai. Apie šią galimybę </w:t>
      </w:r>
      <w:r w:rsidR="007F3978" w:rsidRPr="00275455">
        <w:rPr>
          <w:rFonts w:ascii="Arial" w:hAnsi="Arial" w:cs="Arial"/>
          <w:color w:val="000000"/>
        </w:rPr>
        <w:t>Pirkėjas</w:t>
      </w:r>
      <w:r w:rsidR="007B07DC" w:rsidRPr="00275455">
        <w:rPr>
          <w:rFonts w:ascii="Arial" w:hAnsi="Arial" w:cs="Arial"/>
          <w:color w:val="000000"/>
        </w:rPr>
        <w:t xml:space="preserve">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7A8A1012" w14:textId="34D533D8" w:rsidR="004D7966" w:rsidRPr="00275455" w:rsidRDefault="004D7966" w:rsidP="00582DAD">
      <w:pPr>
        <w:tabs>
          <w:tab w:val="left" w:pos="993"/>
        </w:tabs>
        <w:spacing w:after="0" w:line="240" w:lineRule="auto"/>
        <w:ind w:firstLine="567"/>
        <w:jc w:val="center"/>
        <w:rPr>
          <w:rFonts w:ascii="Arial" w:eastAsia="Calibri" w:hAnsi="Arial" w:cs="Arial"/>
          <w:b/>
        </w:rPr>
      </w:pPr>
    </w:p>
    <w:p w14:paraId="1D976C31" w14:textId="08EB3273" w:rsidR="0075571B" w:rsidRPr="00275455" w:rsidRDefault="00AD47E3" w:rsidP="00582DAD">
      <w:pPr>
        <w:tabs>
          <w:tab w:val="left" w:pos="993"/>
        </w:tabs>
        <w:spacing w:after="0" w:line="240" w:lineRule="auto"/>
        <w:ind w:firstLine="567"/>
        <w:jc w:val="center"/>
        <w:rPr>
          <w:rFonts w:ascii="Arial" w:eastAsia="Calibri" w:hAnsi="Arial" w:cs="Arial"/>
          <w:b/>
        </w:rPr>
      </w:pPr>
      <w:r>
        <w:rPr>
          <w:rFonts w:ascii="Arial" w:eastAsia="Calibri" w:hAnsi="Arial" w:cs="Arial"/>
          <w:b/>
        </w:rPr>
        <w:t>8</w:t>
      </w:r>
      <w:r w:rsidR="0075571B" w:rsidRPr="00275455">
        <w:rPr>
          <w:rFonts w:ascii="Arial" w:eastAsia="Calibri" w:hAnsi="Arial" w:cs="Arial"/>
          <w:b/>
        </w:rPr>
        <w:t>. KITOS NUOSTATOS</w:t>
      </w:r>
    </w:p>
    <w:p w14:paraId="551E4BC5" w14:textId="77777777" w:rsidR="00743C97" w:rsidRPr="00275455" w:rsidRDefault="00743C97" w:rsidP="00582DAD">
      <w:pPr>
        <w:tabs>
          <w:tab w:val="left" w:pos="993"/>
        </w:tabs>
        <w:spacing w:after="0" w:line="240" w:lineRule="auto"/>
        <w:ind w:firstLine="567"/>
        <w:jc w:val="center"/>
        <w:rPr>
          <w:rFonts w:ascii="Arial" w:eastAsia="Calibri" w:hAnsi="Arial" w:cs="Arial"/>
          <w:b/>
        </w:rPr>
      </w:pPr>
    </w:p>
    <w:p w14:paraId="6EB3C00F" w14:textId="59B41668" w:rsidR="008A5C9D" w:rsidRPr="00275455" w:rsidRDefault="0098766A" w:rsidP="00582DAD">
      <w:pPr>
        <w:tabs>
          <w:tab w:val="left" w:pos="993"/>
        </w:tabs>
        <w:spacing w:after="0" w:line="240" w:lineRule="auto"/>
        <w:ind w:firstLine="567"/>
        <w:jc w:val="both"/>
        <w:rPr>
          <w:rFonts w:ascii="Arial" w:eastAsia="Calibri" w:hAnsi="Arial" w:cs="Arial"/>
          <w:lang w:eastAsia="x-none"/>
        </w:rPr>
      </w:pPr>
      <w:r>
        <w:rPr>
          <w:rFonts w:ascii="Arial" w:eastAsia="Calibri" w:hAnsi="Arial" w:cs="Arial"/>
        </w:rPr>
        <w:t>8</w:t>
      </w:r>
      <w:r w:rsidR="0075571B" w:rsidRPr="00275455">
        <w:rPr>
          <w:rFonts w:ascii="Arial" w:eastAsia="Calibri" w:hAnsi="Arial" w:cs="Arial"/>
        </w:rPr>
        <w:t xml:space="preserve">.1. </w:t>
      </w:r>
      <w:r w:rsidR="0075571B" w:rsidRPr="00275455">
        <w:rPr>
          <w:rFonts w:ascii="Arial" w:eastAsia="Calibri" w:hAnsi="Arial" w:cs="Arial"/>
          <w:lang w:eastAsia="x-none"/>
        </w:rPr>
        <w:t>Sutarčiai taikom</w:t>
      </w:r>
      <w:r w:rsidR="00A440EA" w:rsidRPr="00275455">
        <w:rPr>
          <w:rFonts w:ascii="Arial" w:eastAsia="Calibri" w:hAnsi="Arial" w:cs="Arial"/>
          <w:lang w:eastAsia="x-none"/>
        </w:rPr>
        <w:t xml:space="preserve">os </w:t>
      </w:r>
      <w:r w:rsidR="0075571B" w:rsidRPr="00275455">
        <w:rPr>
          <w:rFonts w:ascii="Arial" w:eastAsia="Calibri" w:hAnsi="Arial" w:cs="Arial"/>
          <w:lang w:eastAsia="x-none"/>
        </w:rPr>
        <w:t>Bendr</w:t>
      </w:r>
      <w:r w:rsidR="00A440EA" w:rsidRPr="00275455">
        <w:rPr>
          <w:rFonts w:ascii="Arial" w:eastAsia="Calibri" w:hAnsi="Arial" w:cs="Arial"/>
          <w:lang w:eastAsia="x-none"/>
        </w:rPr>
        <w:t>osios</w:t>
      </w:r>
      <w:r w:rsidR="0075571B" w:rsidRPr="00275455">
        <w:rPr>
          <w:rFonts w:ascii="Arial" w:eastAsia="Calibri" w:hAnsi="Arial" w:cs="Arial"/>
          <w:lang w:eastAsia="x-none"/>
        </w:rPr>
        <w:t xml:space="preserve"> sąlyg</w:t>
      </w:r>
      <w:r w:rsidR="00A440EA" w:rsidRPr="00275455">
        <w:rPr>
          <w:rFonts w:ascii="Arial" w:eastAsia="Calibri" w:hAnsi="Arial" w:cs="Arial"/>
          <w:lang w:eastAsia="x-none"/>
        </w:rPr>
        <w:t>os</w:t>
      </w:r>
      <w:r w:rsidR="0075571B" w:rsidRPr="00275455">
        <w:rPr>
          <w:rFonts w:ascii="Arial" w:eastAsia="Calibri" w:hAnsi="Arial" w:cs="Arial"/>
          <w:lang w:eastAsia="x-none"/>
        </w:rPr>
        <w:t xml:space="preserve">, su kurių nuostatomis </w:t>
      </w:r>
      <w:r w:rsidR="00A440EA" w:rsidRPr="00275455">
        <w:rPr>
          <w:rFonts w:ascii="Arial" w:eastAsia="Calibri" w:hAnsi="Arial" w:cs="Arial"/>
          <w:lang w:eastAsia="x-none"/>
        </w:rPr>
        <w:t>Tiekėjas</w:t>
      </w:r>
      <w:r w:rsidR="0075571B" w:rsidRPr="00275455">
        <w:rPr>
          <w:rFonts w:ascii="Arial" w:eastAsia="Calibri" w:hAnsi="Arial" w:cs="Arial"/>
          <w:lang w:eastAsia="x-none"/>
        </w:rPr>
        <w:t xml:space="preserve"> yra susipažin</w:t>
      </w:r>
      <w:r w:rsidR="00A440EA" w:rsidRPr="00275455">
        <w:rPr>
          <w:rFonts w:ascii="Arial" w:eastAsia="Calibri" w:hAnsi="Arial" w:cs="Arial"/>
          <w:lang w:eastAsia="x-none"/>
        </w:rPr>
        <w:t>ę</w:t>
      </w:r>
      <w:r w:rsidR="0075571B" w:rsidRPr="00275455">
        <w:rPr>
          <w:rFonts w:ascii="Arial" w:eastAsia="Calibri" w:hAnsi="Arial" w:cs="Arial"/>
          <w:lang w:eastAsia="x-none"/>
        </w:rPr>
        <w:t xml:space="preserve">s ir jas vykdys. </w:t>
      </w:r>
    </w:p>
    <w:p w14:paraId="57F5C41F" w14:textId="7B25CC74" w:rsidR="0072278D" w:rsidRPr="00275455" w:rsidRDefault="0098766A" w:rsidP="00582DAD">
      <w:pPr>
        <w:tabs>
          <w:tab w:val="left" w:pos="993"/>
        </w:tabs>
        <w:spacing w:after="0" w:line="240" w:lineRule="auto"/>
        <w:ind w:firstLine="567"/>
        <w:jc w:val="both"/>
        <w:rPr>
          <w:rFonts w:ascii="Arial" w:hAnsi="Arial" w:cs="Arial"/>
          <w:color w:val="000000"/>
        </w:rPr>
      </w:pPr>
      <w:r>
        <w:rPr>
          <w:rFonts w:ascii="Arial" w:eastAsia="Calibri" w:hAnsi="Arial" w:cs="Arial"/>
        </w:rPr>
        <w:t>8</w:t>
      </w:r>
      <w:r w:rsidR="0075571B" w:rsidRPr="00275455">
        <w:rPr>
          <w:rFonts w:ascii="Arial" w:eastAsia="Calibri" w:hAnsi="Arial" w:cs="Arial"/>
        </w:rPr>
        <w:t>.</w:t>
      </w:r>
      <w:r w:rsidR="0072278D" w:rsidRPr="00275455">
        <w:rPr>
          <w:rFonts w:ascii="Arial" w:eastAsia="Calibri" w:hAnsi="Arial" w:cs="Arial"/>
        </w:rPr>
        <w:t>2</w:t>
      </w:r>
      <w:r w:rsidR="0075571B" w:rsidRPr="00275455">
        <w:rPr>
          <w:rFonts w:ascii="Arial" w:eastAsia="Calibri" w:hAnsi="Arial" w:cs="Arial"/>
        </w:rPr>
        <w:t xml:space="preserve">. </w:t>
      </w:r>
      <w:r w:rsidR="0072278D" w:rsidRPr="00275455">
        <w:rPr>
          <w:rFonts w:ascii="Arial" w:hAnsi="Arial" w:cs="Arial"/>
          <w:color w:val="000000"/>
        </w:rPr>
        <w:t xml:space="preserve">Sutartis laikoma neteisėta ir negaliojančia, jei paaiškėjo, kad, vadovaujantis Lietuvos Respublikos nacionaliniam saugumui užtikrinti svarbių objektų apsaugos įstatymo nuostatomis, </w:t>
      </w:r>
      <w:r w:rsidR="0072278D" w:rsidRPr="00275455">
        <w:rPr>
          <w:rFonts w:ascii="Arial" w:hAnsi="Arial" w:cs="Arial"/>
          <w:color w:val="000000"/>
        </w:rPr>
        <w:lastRenderedPageBreak/>
        <w:t>Sutartis neatitinka nacionalinio saugumo interesų. Tokios Sutarties negaliojimo momentas nustatomas vadovaujantis minėtu įstatymu.</w:t>
      </w:r>
    </w:p>
    <w:p w14:paraId="4B8877CD" w14:textId="594C2329" w:rsidR="0072278D" w:rsidRPr="00275455" w:rsidRDefault="0098766A" w:rsidP="001F6B30">
      <w:pPr>
        <w:tabs>
          <w:tab w:val="left" w:pos="993"/>
        </w:tabs>
        <w:spacing w:after="0" w:line="240" w:lineRule="auto"/>
        <w:ind w:firstLine="567"/>
        <w:jc w:val="both"/>
        <w:rPr>
          <w:rFonts w:ascii="Arial" w:eastAsia="Calibri" w:hAnsi="Arial" w:cs="Arial"/>
        </w:rPr>
      </w:pPr>
      <w:r>
        <w:rPr>
          <w:rFonts w:ascii="Arial" w:eastAsia="Calibri" w:hAnsi="Arial" w:cs="Arial"/>
        </w:rPr>
        <w:t>8</w:t>
      </w:r>
      <w:r w:rsidR="0072278D" w:rsidRPr="00275455">
        <w:rPr>
          <w:rFonts w:ascii="Arial" w:eastAsia="Calibri" w:hAnsi="Arial" w:cs="Arial"/>
        </w:rPr>
        <w:t>.</w:t>
      </w:r>
      <w:r w:rsidR="00A440EA" w:rsidRPr="00275455">
        <w:rPr>
          <w:rFonts w:ascii="Arial" w:eastAsia="Calibri" w:hAnsi="Arial" w:cs="Arial"/>
        </w:rPr>
        <w:t>3</w:t>
      </w:r>
      <w:r w:rsidR="0072278D" w:rsidRPr="00275455">
        <w:rPr>
          <w:rFonts w:ascii="Arial" w:eastAsia="Calibri" w:hAnsi="Arial" w:cs="Arial"/>
        </w:rPr>
        <w:t xml:space="preserve">. </w:t>
      </w:r>
      <w:r w:rsidR="0072278D" w:rsidRPr="00275455">
        <w:rPr>
          <w:rFonts w:ascii="Arial" w:eastAsia="Calibri" w:hAnsi="Arial" w:cs="Arial"/>
          <w:spacing w:val="-5"/>
        </w:rPr>
        <w:t>Tiekėjas</w:t>
      </w:r>
      <w:r w:rsidR="0072278D" w:rsidRPr="00275455">
        <w:rPr>
          <w:rFonts w:ascii="Arial" w:eastAsia="Calibri" w:hAnsi="Arial" w:cs="Arial"/>
        </w:rPr>
        <w:t xml:space="preserve"> yra registruotas PVM mokėtoju Lietuvos Respublikoje. </w:t>
      </w:r>
    </w:p>
    <w:p w14:paraId="2DEF1304" w14:textId="651709BA" w:rsidR="00E54CA1" w:rsidRPr="00275455" w:rsidRDefault="00945330" w:rsidP="00582DAD">
      <w:pPr>
        <w:tabs>
          <w:tab w:val="left" w:pos="993"/>
        </w:tabs>
        <w:spacing w:after="0" w:line="240" w:lineRule="auto"/>
        <w:ind w:firstLine="567"/>
        <w:jc w:val="both"/>
        <w:rPr>
          <w:rFonts w:ascii="Arial" w:eastAsia="Times New Roman" w:hAnsi="Arial" w:cs="Arial"/>
          <w:i/>
          <w:color w:val="FF0000"/>
        </w:rPr>
      </w:pPr>
      <w:r>
        <w:rPr>
          <w:rFonts w:ascii="Arial" w:hAnsi="Arial" w:cs="Arial"/>
          <w:color w:val="000000"/>
        </w:rPr>
        <w:t>8</w:t>
      </w:r>
      <w:r w:rsidR="00E54CA1" w:rsidRPr="00275455">
        <w:rPr>
          <w:rFonts w:ascii="Arial" w:hAnsi="Arial" w:cs="Arial"/>
          <w:color w:val="000000"/>
        </w:rPr>
        <w:t>.</w:t>
      </w:r>
      <w:r w:rsidR="00A440EA" w:rsidRPr="00275455">
        <w:rPr>
          <w:rFonts w:ascii="Arial" w:hAnsi="Arial" w:cs="Arial"/>
          <w:color w:val="000000"/>
        </w:rPr>
        <w:t>4</w:t>
      </w:r>
      <w:r w:rsidR="00E54CA1" w:rsidRPr="00275455">
        <w:rPr>
          <w:rFonts w:ascii="Arial" w:hAnsi="Arial" w:cs="Arial"/>
          <w:color w:val="000000"/>
        </w:rPr>
        <w:t xml:space="preserve">. </w:t>
      </w:r>
      <w:r w:rsidR="00E54CA1" w:rsidRPr="00275455">
        <w:rPr>
          <w:rFonts w:ascii="Arial" w:eastAsia="Calibri" w:hAnsi="Arial" w:cs="Arial"/>
          <w:lang w:eastAsia="x-none"/>
        </w:rPr>
        <w:t>Šiai Sutarčiai netaikom</w:t>
      </w:r>
      <w:r w:rsidR="008A5C9D" w:rsidRPr="00275455">
        <w:rPr>
          <w:rFonts w:ascii="Arial" w:eastAsia="Calibri" w:hAnsi="Arial" w:cs="Arial"/>
          <w:lang w:eastAsia="x-none"/>
        </w:rPr>
        <w:t>i</w:t>
      </w:r>
      <w:r w:rsidR="00E54CA1" w:rsidRPr="00275455">
        <w:rPr>
          <w:rFonts w:ascii="Arial" w:eastAsia="Calibri" w:hAnsi="Arial" w:cs="Arial"/>
          <w:lang w:eastAsia="x-none"/>
        </w:rPr>
        <w:t xml:space="preserve"> Bendrųjų sąlygų</w:t>
      </w:r>
      <w:r w:rsidR="009026A7" w:rsidRPr="00275455">
        <w:rPr>
          <w:rFonts w:ascii="Arial" w:eastAsia="Calibri" w:hAnsi="Arial" w:cs="Arial"/>
          <w:lang w:eastAsia="x-none"/>
        </w:rPr>
        <w:t xml:space="preserve"> 7 ir 9 </w:t>
      </w:r>
      <w:r w:rsidR="00E54CA1" w:rsidRPr="00275455">
        <w:rPr>
          <w:rFonts w:ascii="Arial" w:eastAsia="Calibri" w:hAnsi="Arial" w:cs="Arial"/>
          <w:lang w:eastAsia="x-none"/>
        </w:rPr>
        <w:t>skyriai.</w:t>
      </w:r>
    </w:p>
    <w:p w14:paraId="6AC66A61" w14:textId="1CA6EF73" w:rsidR="00621BB3" w:rsidRPr="00275455" w:rsidRDefault="00945330" w:rsidP="00582DAD">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75571B" w:rsidRPr="00275455">
        <w:rPr>
          <w:rFonts w:ascii="Arial" w:eastAsia="Calibri" w:hAnsi="Arial" w:cs="Arial"/>
          <w:sz w:val="22"/>
          <w:szCs w:val="22"/>
          <w:lang w:val="lt-LT" w:eastAsia="x-none"/>
        </w:rPr>
        <w:t>.</w:t>
      </w:r>
      <w:r w:rsidR="00A440EA" w:rsidRPr="00275455">
        <w:rPr>
          <w:rFonts w:ascii="Arial" w:eastAsia="Calibri" w:hAnsi="Arial" w:cs="Arial"/>
          <w:sz w:val="22"/>
          <w:szCs w:val="22"/>
          <w:lang w:val="lt-LT" w:eastAsia="x-none"/>
        </w:rPr>
        <w:t>5</w:t>
      </w:r>
      <w:r w:rsidR="0075571B" w:rsidRPr="00275455">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621BB3" w:rsidRPr="00275455">
        <w:rPr>
          <w:rFonts w:ascii="Arial" w:hAnsi="Arial" w:cs="Arial"/>
          <w:color w:val="000000"/>
          <w:sz w:val="22"/>
          <w:szCs w:val="22"/>
          <w:lang w:val="lt-LT"/>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57710DF2" w14:textId="764DF9C3" w:rsidR="000B5B1C" w:rsidRPr="00275455" w:rsidRDefault="00945330" w:rsidP="00937F57">
      <w:pPr>
        <w:pStyle w:val="BodyText1"/>
        <w:tabs>
          <w:tab w:val="left" w:pos="993"/>
        </w:tabs>
        <w:ind w:firstLine="567"/>
        <w:rPr>
          <w:rFonts w:ascii="Arial" w:hAnsi="Arial" w:cs="Arial"/>
          <w:lang w:val="lt-LT"/>
        </w:rPr>
      </w:pPr>
      <w:r>
        <w:rPr>
          <w:rFonts w:ascii="Arial" w:hAnsi="Arial" w:cs="Arial"/>
          <w:color w:val="000000"/>
          <w:sz w:val="22"/>
          <w:szCs w:val="22"/>
          <w:lang w:val="lt-LT"/>
        </w:rPr>
        <w:t>8</w:t>
      </w:r>
      <w:r w:rsidR="000B5B1C" w:rsidRPr="00275455">
        <w:rPr>
          <w:rFonts w:ascii="Arial" w:hAnsi="Arial" w:cs="Arial"/>
          <w:color w:val="000000"/>
          <w:sz w:val="22"/>
          <w:szCs w:val="22"/>
          <w:lang w:val="lt-LT"/>
        </w:rPr>
        <w:t xml:space="preserve">.6. </w:t>
      </w:r>
      <w:r w:rsidR="000B5B1C" w:rsidRPr="00275455">
        <w:rPr>
          <w:rFonts w:ascii="Arial" w:hAnsi="Arial" w:cs="Arial"/>
          <w:sz w:val="22"/>
          <w:szCs w:val="22"/>
          <w:lang w:val="lt-LT"/>
        </w:rPr>
        <w:t>Bendrosios sutarties sąlygos yra sudėtinė šios Sutarties dalis. Tiekėjas besąlygiškai patvirtina, kad prieš sudarant šią Sutartį jis turėjo galimybę susipažinti ir susipažino su Bendrosiomis sutarties sąlygomis, todėl jam yra žinomas Bendrųjų sutarties sąlygų turinys.</w:t>
      </w:r>
    </w:p>
    <w:p w14:paraId="38E26AC9" w14:textId="2730D9AD" w:rsidR="00071D16" w:rsidRPr="00275455" w:rsidRDefault="00071D16" w:rsidP="00582DAD">
      <w:pPr>
        <w:pStyle w:val="BodyText1"/>
        <w:tabs>
          <w:tab w:val="left" w:pos="993"/>
        </w:tabs>
        <w:ind w:firstLine="567"/>
        <w:rPr>
          <w:rFonts w:ascii="Arial" w:hAnsi="Arial" w:cs="Arial"/>
          <w:color w:val="000000"/>
          <w:sz w:val="22"/>
          <w:szCs w:val="22"/>
          <w:lang w:val="lt-LT"/>
        </w:rPr>
      </w:pPr>
    </w:p>
    <w:p w14:paraId="6ADB842E" w14:textId="00CB8043" w:rsidR="00BE51FC" w:rsidRPr="00275455" w:rsidRDefault="00BE51FC" w:rsidP="00582DAD">
      <w:pPr>
        <w:pStyle w:val="BodyText1"/>
        <w:tabs>
          <w:tab w:val="left" w:pos="993"/>
        </w:tabs>
        <w:ind w:firstLine="567"/>
        <w:rPr>
          <w:rFonts w:ascii="Arial" w:hAnsi="Arial" w:cs="Arial"/>
          <w:b/>
          <w:bCs/>
          <w:sz w:val="22"/>
          <w:szCs w:val="22"/>
          <w:lang w:val="lt-LT"/>
        </w:rPr>
      </w:pPr>
      <w:r w:rsidRPr="00275455">
        <w:rPr>
          <w:rFonts w:ascii="Arial" w:hAnsi="Arial" w:cs="Arial"/>
          <w:b/>
          <w:bCs/>
          <w:color w:val="000000"/>
          <w:sz w:val="22"/>
          <w:szCs w:val="22"/>
          <w:lang w:val="lt-LT"/>
        </w:rPr>
        <w:t>PRIDEDAMA:</w:t>
      </w:r>
    </w:p>
    <w:p w14:paraId="4A240911" w14:textId="08E6346C" w:rsidR="00E54CA1" w:rsidRPr="00054D85" w:rsidRDefault="00A440EA" w:rsidP="00582DAD">
      <w:pPr>
        <w:widowControl w:val="0"/>
        <w:tabs>
          <w:tab w:val="left" w:pos="993"/>
        </w:tabs>
        <w:spacing w:after="0" w:line="240" w:lineRule="auto"/>
        <w:ind w:firstLine="567"/>
        <w:jc w:val="both"/>
        <w:rPr>
          <w:rFonts w:ascii="Arial" w:eastAsia="Calibri" w:hAnsi="Arial" w:cs="Arial"/>
          <w:iCs/>
        </w:rPr>
      </w:pPr>
      <w:bookmarkStart w:id="1" w:name="_Toc438559501"/>
      <w:bookmarkStart w:id="2" w:name="_Toc438559828"/>
      <w:r w:rsidRPr="00275455">
        <w:rPr>
          <w:rFonts w:ascii="Arial" w:eastAsia="Calibri" w:hAnsi="Arial" w:cs="Arial"/>
        </w:rPr>
        <w:t>1 p</w:t>
      </w:r>
      <w:r w:rsidR="0075571B" w:rsidRPr="00275455">
        <w:rPr>
          <w:rFonts w:ascii="Arial" w:eastAsia="Calibri" w:hAnsi="Arial" w:cs="Arial"/>
        </w:rPr>
        <w:t>riedas</w:t>
      </w:r>
      <w:r w:rsidRPr="00275455">
        <w:rPr>
          <w:rFonts w:ascii="Arial" w:eastAsia="Calibri" w:hAnsi="Arial" w:cs="Arial"/>
        </w:rPr>
        <w:t xml:space="preserve"> </w:t>
      </w:r>
      <w:r w:rsidR="0075571B" w:rsidRPr="00275455">
        <w:rPr>
          <w:rFonts w:ascii="Arial" w:eastAsia="Calibri" w:hAnsi="Arial" w:cs="Arial"/>
        </w:rPr>
        <w:t xml:space="preserve">– </w:t>
      </w:r>
      <w:r w:rsidR="00AE2C40" w:rsidRPr="00054D85">
        <w:rPr>
          <w:rFonts w:ascii="Arial" w:eastAsia="Calibri" w:hAnsi="Arial" w:cs="Arial"/>
          <w:iCs/>
        </w:rPr>
        <w:t>Sutvirtinto popieriaus (dangos) kirtimo liekanoms dengti techninė specifikacija</w:t>
      </w:r>
      <w:r w:rsidR="003735E8" w:rsidRPr="00054D85">
        <w:rPr>
          <w:rFonts w:ascii="Arial" w:eastAsia="Calibri" w:hAnsi="Arial" w:cs="Arial"/>
          <w:iCs/>
        </w:rPr>
        <w:t>.</w:t>
      </w:r>
    </w:p>
    <w:p w14:paraId="637CAB2A" w14:textId="73373830" w:rsidR="00E54CA1" w:rsidRPr="00054D85" w:rsidRDefault="00A440EA" w:rsidP="00582DAD">
      <w:pPr>
        <w:widowControl w:val="0"/>
        <w:tabs>
          <w:tab w:val="left" w:pos="993"/>
        </w:tabs>
        <w:spacing w:after="0" w:line="240" w:lineRule="auto"/>
        <w:ind w:firstLine="567"/>
        <w:jc w:val="both"/>
        <w:rPr>
          <w:rFonts w:ascii="Arial" w:eastAsia="Calibri" w:hAnsi="Arial" w:cs="Arial"/>
          <w:iCs/>
        </w:rPr>
      </w:pPr>
      <w:r w:rsidRPr="00054D85">
        <w:rPr>
          <w:rFonts w:ascii="Arial" w:eastAsia="Calibri" w:hAnsi="Arial" w:cs="Arial"/>
          <w:iCs/>
        </w:rPr>
        <w:t>2 p</w:t>
      </w:r>
      <w:r w:rsidR="00E54CA1" w:rsidRPr="00054D85">
        <w:rPr>
          <w:rFonts w:ascii="Arial" w:eastAsia="Calibri" w:hAnsi="Arial" w:cs="Arial"/>
          <w:iCs/>
        </w:rPr>
        <w:t xml:space="preserve">riedas – </w:t>
      </w:r>
      <w:r w:rsidR="00CF583D" w:rsidRPr="00054D85">
        <w:rPr>
          <w:rFonts w:ascii="Arial" w:eastAsia="Calibri" w:hAnsi="Arial" w:cs="Arial"/>
          <w:iCs/>
        </w:rPr>
        <w:t>Pasiūlymas dėl sutvirtinto popieriaus (dangos) kirtimo liekanoms dengti</w:t>
      </w:r>
      <w:r w:rsidR="003735E8" w:rsidRPr="00054D85">
        <w:rPr>
          <w:rFonts w:ascii="Arial" w:eastAsia="Calibri" w:hAnsi="Arial" w:cs="Arial"/>
          <w:iCs/>
        </w:rPr>
        <w:t>.</w:t>
      </w:r>
    </w:p>
    <w:p w14:paraId="5E05A08F" w14:textId="1ED01E84" w:rsidR="003735E8" w:rsidRPr="00275455" w:rsidRDefault="00126950" w:rsidP="00582DAD">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3</w:t>
      </w:r>
      <w:r w:rsidR="00A440EA" w:rsidRPr="00275455">
        <w:rPr>
          <w:rFonts w:ascii="Arial" w:eastAsia="Calibri" w:hAnsi="Arial" w:cs="Arial"/>
        </w:rPr>
        <w:t xml:space="preserve"> p</w:t>
      </w:r>
      <w:r w:rsidR="00FF757B" w:rsidRPr="00275455">
        <w:rPr>
          <w:rFonts w:ascii="Arial" w:eastAsia="Calibri" w:hAnsi="Arial" w:cs="Arial"/>
        </w:rPr>
        <w:t>riedas</w:t>
      </w:r>
      <w:r w:rsidR="00A440EA" w:rsidRPr="00275455">
        <w:rPr>
          <w:rFonts w:ascii="Arial" w:eastAsia="Calibri" w:hAnsi="Arial" w:cs="Arial"/>
        </w:rPr>
        <w:t xml:space="preserve"> </w:t>
      </w:r>
      <w:r w:rsidR="00FF757B" w:rsidRPr="00275455">
        <w:rPr>
          <w:rFonts w:ascii="Arial" w:eastAsia="Calibri" w:hAnsi="Arial" w:cs="Arial"/>
        </w:rPr>
        <w:t>–</w:t>
      </w:r>
      <w:r w:rsidR="00FF757B" w:rsidRPr="00275455">
        <w:rPr>
          <w:rFonts w:ascii="Arial" w:eastAsia="Calibri" w:hAnsi="Arial" w:cs="Arial"/>
          <w:i/>
        </w:rPr>
        <w:t xml:space="preserve"> </w:t>
      </w:r>
      <w:r w:rsidR="003735E8" w:rsidRPr="00275455">
        <w:rPr>
          <w:rFonts w:ascii="Arial" w:eastAsia="Calibri" w:hAnsi="Arial" w:cs="Arial"/>
          <w:iCs/>
        </w:rPr>
        <w:t>Bendrosios sąlygos.</w:t>
      </w:r>
    </w:p>
    <w:p w14:paraId="2D307BF2" w14:textId="77777777" w:rsidR="0075571B" w:rsidRPr="00275455" w:rsidRDefault="0075571B" w:rsidP="00582DAD">
      <w:pPr>
        <w:keepNext/>
        <w:tabs>
          <w:tab w:val="left" w:pos="993"/>
        </w:tabs>
        <w:spacing w:after="0" w:line="240" w:lineRule="auto"/>
        <w:ind w:firstLine="567"/>
        <w:jc w:val="center"/>
        <w:outlineLvl w:val="0"/>
        <w:rPr>
          <w:rFonts w:ascii="Arial" w:eastAsia="Calibri" w:hAnsi="Arial" w:cs="Arial"/>
          <w:b/>
        </w:rPr>
      </w:pPr>
    </w:p>
    <w:p w14:paraId="2E8BFA34" w14:textId="77777777" w:rsidR="00383053" w:rsidRPr="00275455" w:rsidRDefault="00383053" w:rsidP="00582DAD">
      <w:pPr>
        <w:keepNext/>
        <w:tabs>
          <w:tab w:val="left" w:pos="993"/>
        </w:tabs>
        <w:spacing w:after="0" w:line="240" w:lineRule="auto"/>
        <w:ind w:firstLine="567"/>
        <w:jc w:val="center"/>
        <w:outlineLvl w:val="0"/>
        <w:rPr>
          <w:rFonts w:ascii="Arial" w:eastAsia="Calibri" w:hAnsi="Arial" w:cs="Arial"/>
          <w:b/>
        </w:rPr>
      </w:pPr>
    </w:p>
    <w:p w14:paraId="380FCA95" w14:textId="0EB7718D" w:rsidR="0075571B" w:rsidRPr="00275455" w:rsidRDefault="007B07DC" w:rsidP="00582DAD">
      <w:pPr>
        <w:keepNext/>
        <w:tabs>
          <w:tab w:val="left" w:pos="993"/>
        </w:tabs>
        <w:spacing w:after="0" w:line="240" w:lineRule="auto"/>
        <w:ind w:firstLine="567"/>
        <w:jc w:val="center"/>
        <w:outlineLvl w:val="0"/>
        <w:rPr>
          <w:rFonts w:ascii="Arial" w:eastAsia="Calibri" w:hAnsi="Arial" w:cs="Arial"/>
          <w:b/>
        </w:rPr>
      </w:pPr>
      <w:r w:rsidRPr="00275455">
        <w:rPr>
          <w:rFonts w:ascii="Arial" w:eastAsia="Calibri" w:hAnsi="Arial" w:cs="Arial"/>
          <w:b/>
        </w:rPr>
        <w:t>10</w:t>
      </w:r>
      <w:r w:rsidR="0075571B" w:rsidRPr="00275455">
        <w:rPr>
          <w:rFonts w:ascii="Arial" w:eastAsia="Calibri" w:hAnsi="Arial" w:cs="Arial"/>
          <w:b/>
        </w:rPr>
        <w:t>. ŠALIŲ ADRESAI IR REKVIZITAI</w:t>
      </w:r>
      <w:bookmarkEnd w:id="1"/>
      <w:bookmarkEnd w:id="2"/>
    </w:p>
    <w:p w14:paraId="50DB7D89" w14:textId="77777777" w:rsidR="0065337C" w:rsidRPr="00275455" w:rsidRDefault="0065337C" w:rsidP="00582DAD">
      <w:pPr>
        <w:keepNext/>
        <w:tabs>
          <w:tab w:val="left" w:pos="993"/>
        </w:tabs>
        <w:spacing w:after="0" w:line="240" w:lineRule="auto"/>
        <w:ind w:firstLine="567"/>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BF6B8F" w:rsidRPr="00275455" w14:paraId="1C24F178" w14:textId="77777777" w:rsidTr="00E82157">
        <w:trPr>
          <w:trHeight w:val="316"/>
        </w:trPr>
        <w:tc>
          <w:tcPr>
            <w:tcW w:w="5130" w:type="dxa"/>
            <w:shd w:val="clear" w:color="auto" w:fill="auto"/>
          </w:tcPr>
          <w:p w14:paraId="4EC829BA" w14:textId="77777777" w:rsidR="00BF6B8F" w:rsidRPr="00326E7C" w:rsidRDefault="00BF6B8F" w:rsidP="00BF6B8F">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Užsakovas</w:t>
            </w:r>
          </w:p>
          <w:p w14:paraId="6FF5A1C7" w14:textId="77777777" w:rsidR="00BF6B8F" w:rsidRPr="00326E7C" w:rsidRDefault="00BF6B8F" w:rsidP="00BF6B8F">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4111B0">
              <w:rPr>
                <w:rFonts w:ascii="Arial" w:eastAsia="Times New Roman" w:hAnsi="Arial" w:cs="Arial"/>
                <w:b/>
                <w:bCs/>
                <w:iCs/>
                <w:lang w:eastAsia="ar-SA"/>
              </w:rPr>
              <w:t>Valstybės įmonė</w:t>
            </w:r>
            <w:r w:rsidRPr="00326E7C">
              <w:rPr>
                <w:rFonts w:ascii="Arial" w:eastAsia="Times New Roman" w:hAnsi="Arial" w:cs="Arial"/>
                <w:b/>
                <w:bCs/>
                <w:iCs/>
                <w:lang w:eastAsia="ar-SA"/>
              </w:rPr>
              <w:t xml:space="preserve"> Valstybinių miškų urėdija </w:t>
            </w:r>
          </w:p>
          <w:p w14:paraId="1103B991" w14:textId="52FAD4DD" w:rsidR="00BF6B8F" w:rsidRPr="00275455" w:rsidRDefault="00BF6B8F" w:rsidP="00BF6B8F">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722" w:type="dxa"/>
            <w:shd w:val="clear" w:color="auto" w:fill="auto"/>
          </w:tcPr>
          <w:p w14:paraId="56F2AB64" w14:textId="77777777" w:rsidR="00BF6B8F" w:rsidRPr="00275455" w:rsidRDefault="00BF6B8F" w:rsidP="00BF6B8F">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275455">
              <w:rPr>
                <w:rFonts w:ascii="Arial" w:eastAsia="Times New Roman" w:hAnsi="Arial" w:cs="Arial"/>
                <w:b/>
                <w:bCs/>
                <w:iCs/>
                <w:lang w:eastAsia="ar-SA"/>
              </w:rPr>
              <w:t>Tiekėjas</w:t>
            </w:r>
          </w:p>
          <w:p w14:paraId="36A6129D" w14:textId="22AAFCE2" w:rsidR="00BF6B8F" w:rsidRPr="00275455" w:rsidRDefault="003111E1" w:rsidP="00BF6B8F">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r>
              <w:rPr>
                <w:rFonts w:ascii="Arial" w:eastAsia="Times New Roman" w:hAnsi="Arial" w:cs="Arial"/>
                <w:bCs/>
                <w:iCs/>
                <w:lang w:eastAsia="ar-SA"/>
              </w:rPr>
              <w:t>UAB „Via fortis“</w:t>
            </w:r>
          </w:p>
        </w:tc>
      </w:tr>
      <w:tr w:rsidR="00BF6B8F" w:rsidRPr="00275455" w14:paraId="2082DD4E" w14:textId="77777777" w:rsidTr="00E82157">
        <w:trPr>
          <w:trHeight w:val="629"/>
        </w:trPr>
        <w:tc>
          <w:tcPr>
            <w:tcW w:w="5130" w:type="dxa"/>
            <w:shd w:val="clear" w:color="auto" w:fill="auto"/>
          </w:tcPr>
          <w:p w14:paraId="3D4C4DFF" w14:textId="77777777" w:rsidR="00BF6B8F" w:rsidRDefault="00BF6B8F" w:rsidP="00BF6B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Įmonės kodas 132340880</w:t>
            </w:r>
          </w:p>
          <w:p w14:paraId="33590F79" w14:textId="77777777" w:rsidR="00BF6B8F" w:rsidRDefault="00BF6B8F" w:rsidP="00BF6B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PVM mokėtojo kodas LT323408811</w:t>
            </w:r>
          </w:p>
          <w:p w14:paraId="7AB354A5" w14:textId="77777777" w:rsidR="00BF6B8F" w:rsidRDefault="00BF6B8F" w:rsidP="00BF6B8F">
            <w:pPr>
              <w:tabs>
                <w:tab w:val="left" w:pos="3060"/>
              </w:tabs>
              <w:suppressAutoHyphens/>
              <w:spacing w:after="0" w:line="240" w:lineRule="auto"/>
              <w:ind w:left="179" w:firstLine="73"/>
              <w:rPr>
                <w:rFonts w:ascii="Arial" w:eastAsia="Times New Roman" w:hAnsi="Arial" w:cs="Arial"/>
                <w:bCs/>
                <w:iCs/>
                <w:lang w:eastAsia="ar-SA"/>
              </w:rPr>
            </w:pPr>
            <w:r>
              <w:rPr>
                <w:rFonts w:ascii="Arial" w:eastAsia="Times New Roman" w:hAnsi="Arial" w:cs="Arial"/>
                <w:bCs/>
                <w:iCs/>
                <w:lang w:eastAsia="ar-SA"/>
              </w:rPr>
              <w:t>Registracijos adresas: Pramonės pr. 11A,   51327 Kaunas</w:t>
            </w:r>
          </w:p>
          <w:p w14:paraId="4CC326EA" w14:textId="77777777" w:rsidR="00BF6B8F" w:rsidRDefault="00BF6B8F" w:rsidP="00BF6B8F">
            <w:pPr>
              <w:tabs>
                <w:tab w:val="left" w:pos="3060"/>
              </w:tabs>
              <w:suppressAutoHyphens/>
              <w:spacing w:after="0" w:line="240" w:lineRule="auto"/>
              <w:ind w:left="179" w:firstLine="73"/>
              <w:rPr>
                <w:rFonts w:ascii="Arial" w:eastAsia="Times New Roman" w:hAnsi="Arial" w:cs="Arial"/>
                <w:b/>
                <w:iCs/>
                <w:lang w:eastAsia="ar-SA"/>
              </w:rPr>
            </w:pPr>
            <w:r>
              <w:rPr>
                <w:rFonts w:ascii="Arial" w:eastAsia="Times New Roman" w:hAnsi="Arial" w:cs="Arial"/>
                <w:bCs/>
                <w:iCs/>
                <w:lang w:eastAsia="ar-SA"/>
              </w:rPr>
              <w:t xml:space="preserve">Užsakovo </w:t>
            </w:r>
            <w:r w:rsidRPr="004034B2">
              <w:rPr>
                <w:rFonts w:ascii="Arial" w:eastAsia="Times New Roman" w:hAnsi="Arial" w:cs="Arial"/>
                <w:bCs/>
                <w:iCs/>
                <w:lang w:eastAsia="ar-SA"/>
              </w:rPr>
              <w:t>[pavadinimas]</w:t>
            </w:r>
            <w:r>
              <w:rPr>
                <w:rFonts w:ascii="Arial" w:eastAsia="Times New Roman" w:hAnsi="Arial" w:cs="Arial"/>
                <w:bCs/>
                <w:iCs/>
                <w:lang w:eastAsia="ar-SA"/>
              </w:rPr>
              <w:t xml:space="preserve"> regioninio padalinio </w:t>
            </w:r>
            <w:r w:rsidRPr="007B18B8">
              <w:rPr>
                <w:rFonts w:ascii="Arial" w:eastAsia="Times New Roman" w:hAnsi="Arial" w:cs="Arial"/>
                <w:iCs/>
                <w:lang w:eastAsia="ar-SA"/>
              </w:rPr>
              <w:t>kontaktinis adresas</w:t>
            </w:r>
            <w:r>
              <w:rPr>
                <w:rFonts w:ascii="Arial" w:eastAsia="Times New Roman" w:hAnsi="Arial" w:cs="Arial"/>
                <w:b/>
                <w:bCs/>
                <w:iCs/>
                <w:lang w:eastAsia="ar-SA"/>
              </w:rPr>
              <w:t xml:space="preserve"> </w:t>
            </w:r>
            <w:r>
              <w:rPr>
                <w:rFonts w:ascii="Arial" w:eastAsia="Times New Roman" w:hAnsi="Arial" w:cs="Arial"/>
                <w:bCs/>
                <w:iCs/>
                <w:lang w:eastAsia="ar-SA"/>
              </w:rPr>
              <w:t>(jei taikoma):</w:t>
            </w:r>
          </w:p>
          <w:p w14:paraId="75B8CB47" w14:textId="77777777" w:rsidR="00BF6B8F" w:rsidRDefault="00BF6B8F" w:rsidP="00BF6B8F">
            <w:pPr>
              <w:tabs>
                <w:tab w:val="left" w:pos="3060"/>
              </w:tabs>
              <w:suppressAutoHyphens/>
              <w:spacing w:after="0" w:line="240" w:lineRule="auto"/>
              <w:ind w:left="179" w:firstLine="73"/>
              <w:rPr>
                <w:rFonts w:ascii="Arial" w:eastAsia="Times New Roman" w:hAnsi="Arial" w:cs="Arial"/>
                <w:bCs/>
                <w:iCs/>
                <w:lang w:eastAsia="ar-SA"/>
              </w:rPr>
            </w:pPr>
            <w:r>
              <w:rPr>
                <w:rFonts w:ascii="Arial" w:eastAsia="Times New Roman" w:hAnsi="Arial" w:cs="Arial"/>
                <w:bCs/>
                <w:iCs/>
                <w:lang w:eastAsia="ar-SA"/>
              </w:rPr>
              <w:t>Dubravos regioninis padalinys</w:t>
            </w:r>
          </w:p>
          <w:p w14:paraId="4D5B4EB0" w14:textId="77777777" w:rsidR="00BF6B8F" w:rsidRDefault="00BF6B8F" w:rsidP="00BF6B8F">
            <w:pPr>
              <w:tabs>
                <w:tab w:val="left" w:pos="3060"/>
              </w:tabs>
              <w:suppressAutoHyphens/>
              <w:spacing w:after="0" w:line="240" w:lineRule="auto"/>
              <w:ind w:left="179" w:firstLine="73"/>
              <w:rPr>
                <w:rFonts w:ascii="Arial" w:eastAsia="Times New Roman" w:hAnsi="Arial" w:cs="Arial"/>
                <w:bCs/>
                <w:iCs/>
                <w:lang w:eastAsia="ar-SA"/>
              </w:rPr>
            </w:pPr>
            <w:r>
              <w:rPr>
                <w:rFonts w:ascii="Arial" w:eastAsia="Times New Roman" w:hAnsi="Arial" w:cs="Arial"/>
                <w:bCs/>
                <w:iCs/>
                <w:lang w:eastAsia="ar-SA"/>
              </w:rPr>
              <w:t>Buveinės adresas: Liepų g.12, Girionių k. Kauno raj. LT-53102</w:t>
            </w:r>
          </w:p>
          <w:p w14:paraId="42E6A55B" w14:textId="77777777" w:rsidR="00BF6B8F" w:rsidRDefault="00BF6B8F" w:rsidP="00BF6B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Bankas AB SEB bankas</w:t>
            </w:r>
          </w:p>
          <w:p w14:paraId="256271B9" w14:textId="77777777" w:rsidR="00BF6B8F" w:rsidRDefault="00BF6B8F" w:rsidP="00BF6B8F">
            <w:pPr>
              <w:tabs>
                <w:tab w:val="left" w:pos="3060"/>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Cs/>
                <w:iCs/>
                <w:lang w:eastAsia="ar-SA"/>
              </w:rPr>
              <w:t>a/s LT58 7044 0600 0819 3517</w:t>
            </w:r>
          </w:p>
          <w:p w14:paraId="4CB17BA1" w14:textId="77777777" w:rsidR="00BF6B8F" w:rsidRDefault="00BF6B8F" w:rsidP="00BF6B8F">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Tel. +370 37 547266</w:t>
            </w:r>
          </w:p>
          <w:p w14:paraId="191C6D0F" w14:textId="4FE0BCE2" w:rsidR="00BF6B8F" w:rsidRPr="00275455" w:rsidRDefault="00BF6B8F" w:rsidP="00BF6B8F">
            <w:pPr>
              <w:tabs>
                <w:tab w:val="left" w:pos="993"/>
                <w:tab w:val="left" w:pos="3060"/>
              </w:tabs>
              <w:suppressAutoHyphens/>
              <w:spacing w:after="0" w:line="240" w:lineRule="auto"/>
              <w:ind w:firstLine="567"/>
              <w:rPr>
                <w:rFonts w:ascii="Arial" w:eastAsia="Times New Roman" w:hAnsi="Arial" w:cs="Arial"/>
                <w:bCs/>
                <w:i/>
                <w:iCs/>
                <w:lang w:eastAsia="ar-SA"/>
              </w:rPr>
            </w:pPr>
            <w:r>
              <w:rPr>
                <w:rFonts w:ascii="Arial" w:eastAsia="Times New Roman" w:hAnsi="Arial" w:cs="Arial"/>
                <w:bCs/>
                <w:iCs/>
                <w:lang w:eastAsia="ar-SA"/>
              </w:rPr>
              <w:t>El. p. dubrava</w:t>
            </w:r>
            <w:r>
              <w:rPr>
                <w:rFonts w:ascii="Arial" w:eastAsia="Times New Roman" w:hAnsi="Arial" w:cs="Arial"/>
                <w:bCs/>
                <w:iCs/>
                <w:lang w:val="en-US" w:eastAsia="ar-SA"/>
              </w:rPr>
              <w:t>@</w:t>
            </w:r>
            <w:r>
              <w:rPr>
                <w:rFonts w:ascii="Arial" w:eastAsia="Times New Roman" w:hAnsi="Arial" w:cs="Arial"/>
                <w:bCs/>
                <w:iCs/>
                <w:lang w:eastAsia="ar-SA"/>
              </w:rPr>
              <w:t>vmu.lt</w:t>
            </w:r>
          </w:p>
        </w:tc>
        <w:tc>
          <w:tcPr>
            <w:tcW w:w="4722" w:type="dxa"/>
            <w:shd w:val="clear" w:color="auto" w:fill="auto"/>
          </w:tcPr>
          <w:p w14:paraId="72908973" w14:textId="49D01C38" w:rsidR="00BF6B8F" w:rsidRPr="00275455" w:rsidRDefault="00BF6B8F" w:rsidP="00BF6B8F">
            <w:pPr>
              <w:tabs>
                <w:tab w:val="left" w:pos="993"/>
              </w:tabs>
              <w:suppressAutoHyphens/>
              <w:spacing w:after="0" w:line="240" w:lineRule="auto"/>
              <w:ind w:firstLine="567"/>
              <w:rPr>
                <w:rFonts w:ascii="Arial" w:eastAsia="Calibri" w:hAnsi="Arial" w:cs="Arial"/>
                <w:lang w:eastAsia="ar-SA"/>
              </w:rPr>
            </w:pPr>
            <w:r w:rsidRPr="00275455">
              <w:rPr>
                <w:rFonts w:ascii="Arial" w:eastAsia="Calibri" w:hAnsi="Arial" w:cs="Arial"/>
                <w:lang w:eastAsia="ar-SA"/>
              </w:rPr>
              <w:t xml:space="preserve">Įmonės kodas </w:t>
            </w:r>
            <w:r w:rsidR="003111E1">
              <w:rPr>
                <w:rFonts w:ascii="Arial" w:eastAsia="Calibri" w:hAnsi="Arial" w:cs="Arial"/>
                <w:lang w:eastAsia="ar-SA"/>
              </w:rPr>
              <w:t>302701946</w:t>
            </w:r>
          </w:p>
          <w:p w14:paraId="2DF5F90A" w14:textId="0BEA6AE2" w:rsidR="00BF6B8F" w:rsidRPr="00275455" w:rsidRDefault="00BF6B8F" w:rsidP="00BF6B8F">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275455">
              <w:rPr>
                <w:rFonts w:ascii="Arial" w:eastAsia="Times New Roman" w:hAnsi="Arial" w:cs="Arial"/>
                <w:lang w:eastAsia="ar-SA"/>
              </w:rPr>
              <w:t xml:space="preserve">PVM kodas </w:t>
            </w:r>
            <w:r w:rsidR="003111E1">
              <w:rPr>
                <w:rFonts w:ascii="Arial" w:eastAsia="Times New Roman" w:hAnsi="Arial" w:cs="Arial"/>
                <w:lang w:eastAsia="ar-SA"/>
              </w:rPr>
              <w:t>LT</w:t>
            </w:r>
            <w:r w:rsidR="00F015CA">
              <w:rPr>
                <w:rFonts w:ascii="Arial" w:eastAsia="Times New Roman" w:hAnsi="Arial" w:cs="Arial"/>
                <w:lang w:eastAsia="ar-SA"/>
              </w:rPr>
              <w:t>100006698913</w:t>
            </w:r>
          </w:p>
          <w:p w14:paraId="505FBCA3" w14:textId="77777777" w:rsidR="00BF6B8F" w:rsidRPr="00275455" w:rsidRDefault="00BF6B8F" w:rsidP="00BF6B8F">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Cs/>
                <w:iCs/>
                <w:lang w:eastAsia="ar-SA"/>
              </w:rPr>
            </w:pPr>
          </w:p>
          <w:p w14:paraId="03D4A86A" w14:textId="41970E07" w:rsidR="00BF6B8F" w:rsidRPr="00275455" w:rsidRDefault="00BF6B8F" w:rsidP="00BF6B8F">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lang w:eastAsia="ar-SA"/>
              </w:rPr>
            </w:pPr>
            <w:r w:rsidRPr="00275455">
              <w:rPr>
                <w:rFonts w:ascii="Arial" w:eastAsia="Times New Roman" w:hAnsi="Arial" w:cs="Arial"/>
                <w:bCs/>
                <w:iCs/>
                <w:lang w:eastAsia="ar-SA"/>
              </w:rPr>
              <w:t>Bankas</w:t>
            </w:r>
            <w:r w:rsidR="00F015CA">
              <w:rPr>
                <w:rFonts w:ascii="Arial" w:eastAsia="Times New Roman" w:hAnsi="Arial" w:cs="Arial"/>
                <w:bCs/>
                <w:iCs/>
                <w:lang w:eastAsia="ar-SA"/>
              </w:rPr>
              <w:t xml:space="preserve"> </w:t>
            </w:r>
            <w:r w:rsidR="002E30E8">
              <w:rPr>
                <w:rFonts w:ascii="Arial" w:eastAsia="Times New Roman" w:hAnsi="Arial" w:cs="Arial"/>
                <w:bCs/>
                <w:iCs/>
                <w:lang w:eastAsia="ar-SA"/>
              </w:rPr>
              <w:t>AB Swedbank b.k. 73000</w:t>
            </w:r>
          </w:p>
          <w:p w14:paraId="104D8CE7" w14:textId="181DD173" w:rsidR="00BF6B8F" w:rsidRPr="00275455" w:rsidRDefault="00BF6B8F" w:rsidP="00BF6B8F">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275455">
              <w:rPr>
                <w:rFonts w:ascii="Arial" w:eastAsia="Times New Roman" w:hAnsi="Arial" w:cs="Arial"/>
                <w:lang w:eastAsia="ar-SA"/>
              </w:rPr>
              <w:t>A. s LT</w:t>
            </w:r>
            <w:r w:rsidR="002E30E8">
              <w:rPr>
                <w:rFonts w:ascii="Arial" w:eastAsia="Times New Roman" w:hAnsi="Arial" w:cs="Arial"/>
                <w:lang w:eastAsia="ar-SA"/>
              </w:rPr>
              <w:t>217300010130652082</w:t>
            </w:r>
          </w:p>
          <w:p w14:paraId="0A233BB5" w14:textId="7B43FF79" w:rsidR="00BF6B8F" w:rsidRPr="00275455" w:rsidRDefault="00BF6B8F" w:rsidP="00BF6B8F">
            <w:pPr>
              <w:tabs>
                <w:tab w:val="left" w:pos="993"/>
              </w:tabs>
              <w:suppressAutoHyphens/>
              <w:spacing w:after="0" w:line="240" w:lineRule="auto"/>
              <w:ind w:firstLine="567"/>
              <w:rPr>
                <w:rFonts w:ascii="Arial" w:eastAsia="Calibri" w:hAnsi="Arial" w:cs="Arial"/>
                <w:lang w:eastAsia="ar-SA"/>
              </w:rPr>
            </w:pPr>
            <w:r w:rsidRPr="00275455">
              <w:rPr>
                <w:rFonts w:ascii="Arial" w:eastAsia="Calibri" w:hAnsi="Arial" w:cs="Arial"/>
                <w:lang w:eastAsia="ar-SA"/>
              </w:rPr>
              <w:t xml:space="preserve">Tel.: </w:t>
            </w:r>
            <w:r w:rsidR="00024D29">
              <w:rPr>
                <w:rFonts w:ascii="Arial" w:eastAsia="Calibri" w:hAnsi="Arial" w:cs="Arial"/>
                <w:lang w:eastAsia="ar-SA"/>
              </w:rPr>
              <w:t>+37052394838</w:t>
            </w:r>
          </w:p>
          <w:p w14:paraId="04B654AA" w14:textId="18FAE3ED" w:rsidR="00BF6B8F" w:rsidRPr="00275455" w:rsidRDefault="00BF6B8F" w:rsidP="00BF6B8F">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275455">
              <w:rPr>
                <w:rFonts w:ascii="Arial" w:eastAsia="Times New Roman" w:hAnsi="Arial" w:cs="Arial"/>
                <w:lang w:eastAsia="ar-SA"/>
              </w:rPr>
              <w:t xml:space="preserve">El. p.: </w:t>
            </w:r>
            <w:r w:rsidR="00024D29">
              <w:rPr>
                <w:rFonts w:ascii="Arial" w:eastAsia="Times New Roman" w:hAnsi="Arial" w:cs="Arial"/>
                <w:lang w:eastAsia="ar-SA"/>
              </w:rPr>
              <w:t>info@viafortis.lt</w:t>
            </w:r>
          </w:p>
          <w:p w14:paraId="61DAC34A" w14:textId="77777777" w:rsidR="00BF6B8F" w:rsidRPr="00275455" w:rsidRDefault="00BF6B8F" w:rsidP="00BF6B8F">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r w:rsidR="00BF6B8F" w:rsidRPr="00275455" w14:paraId="2418E49D" w14:textId="77777777" w:rsidTr="00E82157">
        <w:trPr>
          <w:trHeight w:val="105"/>
        </w:trPr>
        <w:tc>
          <w:tcPr>
            <w:tcW w:w="5130" w:type="dxa"/>
            <w:shd w:val="clear" w:color="auto" w:fill="auto"/>
          </w:tcPr>
          <w:p w14:paraId="5770B0A2" w14:textId="77777777" w:rsidR="00BF6B8F" w:rsidRPr="00275455" w:rsidRDefault="00BF6B8F" w:rsidP="00BF6B8F">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BF6B8F" w:rsidRPr="00275455" w:rsidRDefault="00BF6B8F" w:rsidP="00BF6B8F">
            <w:pPr>
              <w:tabs>
                <w:tab w:val="left" w:pos="993"/>
              </w:tabs>
              <w:suppressAutoHyphens/>
              <w:spacing w:after="0" w:line="240" w:lineRule="auto"/>
              <w:ind w:firstLine="567"/>
              <w:rPr>
                <w:rFonts w:ascii="Arial" w:eastAsia="Calibri" w:hAnsi="Arial" w:cs="Arial"/>
                <w:lang w:eastAsia="ar-SA"/>
              </w:rPr>
            </w:pPr>
          </w:p>
        </w:tc>
      </w:tr>
      <w:tr w:rsidR="00BF6B8F" w:rsidRPr="00275455" w14:paraId="415405CC" w14:textId="77777777" w:rsidTr="00E82157">
        <w:trPr>
          <w:trHeight w:val="25"/>
        </w:trPr>
        <w:tc>
          <w:tcPr>
            <w:tcW w:w="5130" w:type="dxa"/>
            <w:shd w:val="clear" w:color="auto" w:fill="auto"/>
          </w:tcPr>
          <w:p w14:paraId="6A071600" w14:textId="77777777" w:rsidR="00BF6B8F" w:rsidRPr="00275455" w:rsidRDefault="00BF6B8F" w:rsidP="00BF6B8F">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CE3FC55" w14:textId="77777777" w:rsidR="00BF6B8F" w:rsidRPr="00275455" w:rsidRDefault="00BF6B8F" w:rsidP="00BF6B8F">
            <w:pPr>
              <w:tabs>
                <w:tab w:val="left" w:pos="993"/>
              </w:tabs>
              <w:suppressAutoHyphens/>
              <w:spacing w:after="0" w:line="240" w:lineRule="auto"/>
              <w:ind w:firstLine="567"/>
              <w:rPr>
                <w:rFonts w:ascii="Arial" w:eastAsia="Calibri" w:hAnsi="Arial" w:cs="Arial"/>
                <w:lang w:eastAsia="ar-SA"/>
              </w:rPr>
            </w:pPr>
          </w:p>
        </w:tc>
      </w:tr>
      <w:tr w:rsidR="00BF6B8F" w:rsidRPr="00275455" w14:paraId="1C88BAEE" w14:textId="77777777" w:rsidTr="00E82157">
        <w:trPr>
          <w:trHeight w:val="40"/>
        </w:trPr>
        <w:tc>
          <w:tcPr>
            <w:tcW w:w="5130" w:type="dxa"/>
            <w:shd w:val="clear" w:color="auto" w:fill="auto"/>
          </w:tcPr>
          <w:p w14:paraId="4F6F306F" w14:textId="77777777" w:rsidR="00BF6B8F" w:rsidRPr="00275455" w:rsidRDefault="00BF6B8F" w:rsidP="00BF6B8F">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77A1FD8B" w14:textId="77777777" w:rsidR="00BF6B8F" w:rsidRPr="00275455" w:rsidRDefault="00BF6B8F" w:rsidP="00BF6B8F">
            <w:pPr>
              <w:tabs>
                <w:tab w:val="left" w:pos="993"/>
              </w:tabs>
              <w:suppressAutoHyphens/>
              <w:spacing w:after="0" w:line="240" w:lineRule="auto"/>
              <w:ind w:firstLine="567"/>
              <w:rPr>
                <w:rFonts w:ascii="Arial" w:eastAsia="Calibri" w:hAnsi="Arial" w:cs="Arial"/>
                <w:lang w:eastAsia="ar-SA"/>
              </w:rPr>
            </w:pPr>
          </w:p>
        </w:tc>
      </w:tr>
      <w:tr w:rsidR="00BF6B8F" w:rsidRPr="00275455" w14:paraId="5A1B0460" w14:textId="77777777" w:rsidTr="00E82157">
        <w:trPr>
          <w:trHeight w:val="68"/>
        </w:trPr>
        <w:tc>
          <w:tcPr>
            <w:tcW w:w="5130" w:type="dxa"/>
            <w:shd w:val="clear" w:color="auto" w:fill="auto"/>
          </w:tcPr>
          <w:p w14:paraId="4477F2A2" w14:textId="77777777" w:rsidR="00BF6B8F" w:rsidRPr="00275455" w:rsidRDefault="00BF6B8F" w:rsidP="00BF6B8F">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48A41734" w14:textId="77777777" w:rsidR="00BF6B8F" w:rsidRPr="00275455" w:rsidRDefault="00BF6B8F" w:rsidP="00BF6B8F">
            <w:pPr>
              <w:tabs>
                <w:tab w:val="left" w:pos="993"/>
              </w:tabs>
              <w:suppressAutoHyphens/>
              <w:spacing w:after="0" w:line="240" w:lineRule="auto"/>
              <w:ind w:firstLine="567"/>
              <w:rPr>
                <w:rFonts w:ascii="Arial" w:eastAsia="Calibri" w:hAnsi="Arial" w:cs="Arial"/>
                <w:lang w:eastAsia="ar-SA"/>
              </w:rPr>
            </w:pPr>
          </w:p>
        </w:tc>
      </w:tr>
    </w:tbl>
    <w:p w14:paraId="5983B296" w14:textId="75164174" w:rsidR="0075571B" w:rsidRPr="00275455" w:rsidRDefault="00024D29" w:rsidP="00582DAD">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Darius Jankauskas</w:t>
      </w:r>
      <w:r w:rsidR="0075571B" w:rsidRPr="00275455">
        <w:rPr>
          <w:rFonts w:ascii="Arial" w:eastAsia="Calibri" w:hAnsi="Arial" w:cs="Arial"/>
          <w:i/>
          <w:lang w:eastAsia="x-none"/>
        </w:rPr>
        <w:t xml:space="preserve">                            </w:t>
      </w:r>
      <w:r w:rsidR="00054D85">
        <w:rPr>
          <w:rFonts w:ascii="Arial" w:eastAsia="Calibri" w:hAnsi="Arial" w:cs="Arial"/>
          <w:lang w:eastAsia="x-none"/>
        </w:rPr>
        <w:t xml:space="preserve">                               Audrius Vaitkevičius</w:t>
      </w:r>
    </w:p>
    <w:p w14:paraId="2C670AEC" w14:textId="5A1CF858"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_____________________</w:t>
      </w:r>
      <w:r w:rsidRPr="00275455">
        <w:rPr>
          <w:rFonts w:ascii="Arial" w:eastAsia="Calibri" w:hAnsi="Arial" w:cs="Arial"/>
          <w:lang w:eastAsia="x-none"/>
        </w:rPr>
        <w:tab/>
        <w:t xml:space="preserve">                                _______________________</w:t>
      </w:r>
    </w:p>
    <w:p w14:paraId="081ABED4" w14:textId="77777777"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 xml:space="preserve">       (parašas)</w:t>
      </w:r>
      <w:r w:rsidRPr="00275455">
        <w:rPr>
          <w:rFonts w:ascii="Arial" w:eastAsia="Calibri" w:hAnsi="Arial" w:cs="Arial"/>
          <w:lang w:eastAsia="x-none"/>
        </w:rPr>
        <w:tab/>
      </w:r>
      <w:r w:rsidRPr="00275455">
        <w:rPr>
          <w:rFonts w:ascii="Arial" w:eastAsia="Calibri" w:hAnsi="Arial" w:cs="Arial"/>
          <w:lang w:eastAsia="x-none"/>
        </w:rPr>
        <w:tab/>
      </w:r>
      <w:r w:rsidRPr="00275455">
        <w:rPr>
          <w:rFonts w:ascii="Arial" w:eastAsia="Calibri" w:hAnsi="Arial" w:cs="Arial"/>
          <w:lang w:eastAsia="x-none"/>
        </w:rPr>
        <w:tab/>
        <w:t xml:space="preserve">                             (parašas)</w:t>
      </w:r>
    </w:p>
    <w:p w14:paraId="05177C3F" w14:textId="77777777"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ab/>
      </w:r>
      <w:r w:rsidRPr="00275455">
        <w:rPr>
          <w:rFonts w:ascii="Arial" w:eastAsia="Calibri" w:hAnsi="Arial" w:cs="Arial"/>
          <w:lang w:eastAsia="x-none"/>
        </w:rPr>
        <w:tab/>
      </w:r>
    </w:p>
    <w:p w14:paraId="71063D53" w14:textId="424C81FE" w:rsidR="0075571B" w:rsidRPr="00275455" w:rsidRDefault="0075571B" w:rsidP="00582DAD">
      <w:pPr>
        <w:tabs>
          <w:tab w:val="left" w:pos="993"/>
        </w:tabs>
        <w:spacing w:after="0" w:line="240" w:lineRule="auto"/>
        <w:ind w:firstLine="567"/>
        <w:rPr>
          <w:rFonts w:ascii="Arial" w:eastAsia="Calibri" w:hAnsi="Arial" w:cs="Arial"/>
          <w:lang w:eastAsia="x-none"/>
        </w:rPr>
      </w:pPr>
      <w:r w:rsidRPr="00275455">
        <w:rPr>
          <w:rFonts w:ascii="Arial" w:eastAsia="Calibri" w:hAnsi="Arial" w:cs="Arial"/>
          <w:lang w:eastAsia="x-none"/>
        </w:rPr>
        <w:t xml:space="preserve">A.V. </w:t>
      </w:r>
      <w:r w:rsidR="00AB13B6" w:rsidRPr="00054D85">
        <w:rPr>
          <w:rFonts w:ascii="Arial" w:eastAsia="Calibri" w:hAnsi="Arial" w:cs="Arial"/>
          <w:i/>
          <w:lang w:eastAsia="x-none"/>
        </w:rPr>
        <w:t>(jei taikoma)</w:t>
      </w:r>
      <w:r w:rsidRPr="00054D85">
        <w:rPr>
          <w:rFonts w:ascii="Arial" w:eastAsia="Calibri" w:hAnsi="Arial" w:cs="Arial"/>
          <w:lang w:eastAsia="x-none"/>
        </w:rPr>
        <w:t xml:space="preserve">     </w:t>
      </w:r>
      <w:r w:rsidRPr="00275455">
        <w:rPr>
          <w:rFonts w:ascii="Arial" w:eastAsia="Calibri" w:hAnsi="Arial" w:cs="Arial"/>
          <w:lang w:eastAsia="x-none"/>
        </w:rPr>
        <w:tab/>
      </w:r>
      <w:r w:rsidRPr="00275455">
        <w:rPr>
          <w:rFonts w:ascii="Arial" w:eastAsia="Calibri" w:hAnsi="Arial" w:cs="Arial"/>
          <w:lang w:eastAsia="x-none"/>
        </w:rPr>
        <w:tab/>
      </w:r>
      <w:r w:rsidRPr="00275455">
        <w:rPr>
          <w:rFonts w:ascii="Arial" w:eastAsia="Calibri" w:hAnsi="Arial" w:cs="Arial"/>
          <w:lang w:eastAsia="x-none"/>
        </w:rPr>
        <w:tab/>
        <w:t xml:space="preserve">      A.V.</w:t>
      </w:r>
      <w:r w:rsidR="00AB13B6" w:rsidRPr="00275455">
        <w:rPr>
          <w:rFonts w:ascii="Arial" w:eastAsia="Calibri" w:hAnsi="Arial" w:cs="Arial"/>
          <w:lang w:eastAsia="x-none"/>
        </w:rPr>
        <w:t xml:space="preserve"> </w:t>
      </w:r>
      <w:r w:rsidR="00AB13B6" w:rsidRPr="00054D85">
        <w:rPr>
          <w:rFonts w:ascii="Arial" w:eastAsia="Calibri" w:hAnsi="Arial" w:cs="Arial"/>
          <w:i/>
          <w:lang w:eastAsia="x-none"/>
        </w:rPr>
        <w:t>(jei taikoma)</w:t>
      </w:r>
      <w:r w:rsidR="00AB13B6" w:rsidRPr="00054D85">
        <w:rPr>
          <w:rFonts w:ascii="Arial" w:eastAsia="Calibri" w:hAnsi="Arial" w:cs="Arial"/>
          <w:lang w:eastAsia="x-none"/>
        </w:rPr>
        <w:t xml:space="preserve">         </w:t>
      </w:r>
    </w:p>
    <w:p w14:paraId="176B7B16" w14:textId="135D12B1" w:rsidR="0075571B" w:rsidRPr="00275455" w:rsidRDefault="0075571B" w:rsidP="00582DAD">
      <w:pPr>
        <w:tabs>
          <w:tab w:val="left" w:pos="993"/>
        </w:tabs>
        <w:spacing w:after="0" w:line="240" w:lineRule="auto"/>
        <w:ind w:firstLine="567"/>
        <w:jc w:val="both"/>
        <w:rPr>
          <w:rFonts w:ascii="Arial" w:eastAsia="Calibri" w:hAnsi="Arial" w:cs="Arial"/>
        </w:rPr>
      </w:pPr>
      <w:r w:rsidRPr="00275455">
        <w:rPr>
          <w:rFonts w:ascii="Arial" w:eastAsia="Calibri" w:hAnsi="Arial" w:cs="Arial"/>
        </w:rPr>
        <w:t>Data: ________________</w:t>
      </w:r>
      <w:r w:rsidRPr="00275455">
        <w:rPr>
          <w:rFonts w:ascii="Arial" w:eastAsia="Calibri" w:hAnsi="Arial" w:cs="Arial"/>
        </w:rPr>
        <w:tab/>
      </w:r>
      <w:r w:rsidRPr="00275455">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5571B" w:rsidRPr="00275455" w14:paraId="5450E85D" w14:textId="77777777" w:rsidTr="00E82157">
        <w:trPr>
          <w:trHeight w:val="275"/>
        </w:trPr>
        <w:tc>
          <w:tcPr>
            <w:tcW w:w="518" w:type="dxa"/>
          </w:tcPr>
          <w:p w14:paraId="115DBE0E" w14:textId="77777777" w:rsidR="0075571B" w:rsidRPr="00275455" w:rsidRDefault="0075571B" w:rsidP="00582DAD">
            <w:pPr>
              <w:tabs>
                <w:tab w:val="left" w:pos="993"/>
              </w:tabs>
              <w:spacing w:after="0" w:line="240" w:lineRule="auto"/>
              <w:ind w:firstLine="567"/>
              <w:rPr>
                <w:rFonts w:ascii="Arial" w:eastAsia="Calibri" w:hAnsi="Arial" w:cs="Arial"/>
              </w:rPr>
            </w:pPr>
          </w:p>
        </w:tc>
      </w:tr>
    </w:tbl>
    <w:p w14:paraId="2DEF8BB4"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54D1B6E1"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0C61C1F0"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1D59D2C1" w14:textId="77777777" w:rsidR="0075571B" w:rsidRPr="00275455" w:rsidRDefault="0075571B" w:rsidP="00582DAD">
      <w:pPr>
        <w:tabs>
          <w:tab w:val="left" w:pos="993"/>
        </w:tabs>
        <w:spacing w:after="0" w:line="240" w:lineRule="auto"/>
        <w:ind w:firstLine="567"/>
        <w:jc w:val="both"/>
        <w:rPr>
          <w:rFonts w:ascii="Arial" w:eastAsia="Calibri" w:hAnsi="Arial" w:cs="Arial"/>
        </w:rPr>
      </w:pPr>
    </w:p>
    <w:p w14:paraId="19F7034B" w14:textId="23E60536" w:rsidR="0075571B" w:rsidRPr="00275455" w:rsidRDefault="0075571B" w:rsidP="00582DAD">
      <w:pPr>
        <w:tabs>
          <w:tab w:val="left" w:pos="993"/>
        </w:tabs>
        <w:spacing w:after="0" w:line="240" w:lineRule="auto"/>
        <w:ind w:firstLine="567"/>
        <w:jc w:val="both"/>
        <w:rPr>
          <w:rFonts w:ascii="Arial" w:eastAsia="Calibri" w:hAnsi="Arial" w:cs="Arial"/>
        </w:rPr>
      </w:pPr>
      <w:r w:rsidRPr="00275455">
        <w:rPr>
          <w:rFonts w:ascii="Arial" w:eastAsia="Calibri" w:hAnsi="Arial" w:cs="Arial"/>
        </w:rPr>
        <w:t>Sutarties rengėja</w:t>
      </w:r>
      <w:r w:rsidR="004C6308" w:rsidRPr="00275455">
        <w:rPr>
          <w:rFonts w:ascii="Arial" w:eastAsia="Calibri" w:hAnsi="Arial" w:cs="Arial"/>
        </w:rPr>
        <w:t>(-</w:t>
      </w:r>
      <w:r w:rsidRPr="00275455">
        <w:rPr>
          <w:rFonts w:ascii="Arial" w:eastAsia="Calibri" w:hAnsi="Arial" w:cs="Arial"/>
        </w:rPr>
        <w:t>s</w:t>
      </w:r>
      <w:r w:rsidR="004C6308" w:rsidRPr="00275455">
        <w:rPr>
          <w:rFonts w:ascii="Arial" w:eastAsia="Calibri" w:hAnsi="Arial" w:cs="Arial"/>
        </w:rPr>
        <w:t>)</w:t>
      </w:r>
      <w:r w:rsidRPr="00275455">
        <w:rPr>
          <w:rFonts w:ascii="Arial" w:eastAsia="Calibri" w:hAnsi="Arial" w:cs="Arial"/>
        </w:rPr>
        <w:t xml:space="preserve">: </w:t>
      </w:r>
      <w:r w:rsidR="002F5FF5">
        <w:rPr>
          <w:rFonts w:ascii="Arial" w:eastAsia="Calibri" w:hAnsi="Arial" w:cs="Arial"/>
        </w:rPr>
        <w:t>duomenų valdymo specialistė</w:t>
      </w:r>
      <w:r w:rsidR="002A17DA">
        <w:rPr>
          <w:rFonts w:ascii="Arial" w:eastAsia="Calibri" w:hAnsi="Arial" w:cs="Arial"/>
        </w:rPr>
        <w:t xml:space="preserve">-administratorė </w:t>
      </w:r>
      <w:r w:rsidR="00D55F81" w:rsidRPr="00FB3F21">
        <w:rPr>
          <w:rFonts w:ascii="Arial" w:eastAsia="Calibri" w:hAnsi="Arial" w:cs="Arial"/>
          <w:iCs/>
        </w:rPr>
        <w:t xml:space="preserve">Kristina Kunigėlė, </w:t>
      </w:r>
      <w:r w:rsidR="00C509C2" w:rsidRPr="00FB3F21">
        <w:rPr>
          <w:rFonts w:ascii="Arial" w:eastAsia="Calibri" w:hAnsi="Arial" w:cs="Arial"/>
          <w:iCs/>
        </w:rPr>
        <w:t>860796092</w:t>
      </w:r>
      <w:r w:rsidR="00FB3F21" w:rsidRPr="00FB3F21">
        <w:rPr>
          <w:rFonts w:ascii="Arial" w:eastAsia="Calibri" w:hAnsi="Arial" w:cs="Arial"/>
          <w:iCs/>
        </w:rPr>
        <w:t>.</w:t>
      </w:r>
    </w:p>
    <w:p w14:paraId="34460B2B" w14:textId="5ADAD62F" w:rsidR="0075571B" w:rsidRPr="00275455" w:rsidRDefault="0075571B" w:rsidP="00582DAD">
      <w:pPr>
        <w:tabs>
          <w:tab w:val="left" w:pos="993"/>
        </w:tabs>
        <w:spacing w:after="0" w:line="240" w:lineRule="auto"/>
        <w:ind w:firstLine="567"/>
        <w:jc w:val="both"/>
        <w:rPr>
          <w:rFonts w:ascii="Arial" w:eastAsia="Calibri" w:hAnsi="Arial" w:cs="Arial"/>
        </w:rPr>
      </w:pPr>
      <w:bookmarkStart w:id="3" w:name="_Hlk486929429"/>
      <w:r w:rsidRPr="00275455">
        <w:rPr>
          <w:rFonts w:ascii="Arial" w:eastAsia="Calibri" w:hAnsi="Arial" w:cs="Arial"/>
        </w:rPr>
        <w:t xml:space="preserve">Už </w:t>
      </w:r>
      <w:r w:rsidR="00141875" w:rsidRPr="00275455">
        <w:rPr>
          <w:rFonts w:ascii="Arial" w:eastAsia="Calibri" w:hAnsi="Arial" w:cs="Arial"/>
        </w:rPr>
        <w:t xml:space="preserve">Sutarties, jos pakeitimų, </w:t>
      </w:r>
      <w:r w:rsidR="00CF76E8" w:rsidRPr="00275455">
        <w:rPr>
          <w:rFonts w:ascii="Arial" w:eastAsia="Calibri" w:hAnsi="Arial" w:cs="Arial"/>
        </w:rPr>
        <w:t>ataskaitų</w:t>
      </w:r>
      <w:r w:rsidRPr="00275455">
        <w:rPr>
          <w:rFonts w:ascii="Arial" w:eastAsia="Calibri" w:hAnsi="Arial" w:cs="Arial"/>
        </w:rPr>
        <w:t xml:space="preserve"> paskelbimą </w:t>
      </w:r>
      <w:r w:rsidR="00CF76E8" w:rsidRPr="00275455">
        <w:rPr>
          <w:rFonts w:ascii="Arial" w:eastAsia="Calibri" w:hAnsi="Arial" w:cs="Arial"/>
        </w:rPr>
        <w:t xml:space="preserve">teisės aktų nustatyta tvarka CVP IS </w:t>
      </w:r>
      <w:r w:rsidRPr="00275455">
        <w:rPr>
          <w:rFonts w:ascii="Arial" w:eastAsia="Calibri" w:hAnsi="Arial" w:cs="Arial"/>
        </w:rPr>
        <w:t>atsakinga</w:t>
      </w:r>
      <w:r w:rsidR="004C6308" w:rsidRPr="00275455">
        <w:rPr>
          <w:rFonts w:ascii="Arial" w:eastAsia="Calibri" w:hAnsi="Arial" w:cs="Arial"/>
        </w:rPr>
        <w:t>(-</w:t>
      </w:r>
      <w:r w:rsidRPr="00275455">
        <w:rPr>
          <w:rFonts w:ascii="Arial" w:eastAsia="Calibri" w:hAnsi="Arial" w:cs="Arial"/>
        </w:rPr>
        <w:t>s</w:t>
      </w:r>
      <w:r w:rsidR="004C6308" w:rsidRPr="00275455">
        <w:rPr>
          <w:rFonts w:ascii="Arial" w:eastAsia="Calibri" w:hAnsi="Arial" w:cs="Arial"/>
        </w:rPr>
        <w:t>)</w:t>
      </w:r>
      <w:r w:rsidRPr="00275455">
        <w:rPr>
          <w:rFonts w:ascii="Arial" w:eastAsia="Calibri" w:hAnsi="Arial" w:cs="Arial"/>
        </w:rPr>
        <w:t>:</w:t>
      </w:r>
      <w:r w:rsidR="00CF76E8" w:rsidRPr="00275455">
        <w:rPr>
          <w:rFonts w:ascii="Arial" w:eastAsia="Calibri" w:hAnsi="Arial" w:cs="Arial"/>
        </w:rPr>
        <w:t xml:space="preserve"> </w:t>
      </w:r>
      <w:r w:rsidRPr="00FB3F21">
        <w:rPr>
          <w:rFonts w:ascii="Arial" w:eastAsia="Calibri" w:hAnsi="Arial" w:cs="Arial"/>
          <w:iCs/>
        </w:rPr>
        <w:t xml:space="preserve"> </w:t>
      </w:r>
      <w:r w:rsidR="00C509C2" w:rsidRPr="00FB3F21">
        <w:rPr>
          <w:rFonts w:ascii="Arial" w:eastAsia="Calibri" w:hAnsi="Arial" w:cs="Arial"/>
          <w:iCs/>
        </w:rPr>
        <w:t xml:space="preserve">Kristina Kunigėlė, </w:t>
      </w:r>
      <w:r w:rsidR="00C509C2" w:rsidRPr="00FB3F21">
        <w:rPr>
          <w:rFonts w:ascii="Arial" w:eastAsia="Calibri" w:hAnsi="Arial" w:cs="Arial"/>
          <w:iCs/>
        </w:rPr>
        <w:t>860796092</w:t>
      </w:r>
      <w:r w:rsidR="004C6308" w:rsidRPr="00FB3F21">
        <w:rPr>
          <w:rFonts w:ascii="Arial" w:eastAsia="Calibri" w:hAnsi="Arial" w:cs="Arial"/>
          <w:iCs/>
        </w:rPr>
        <w:t>.</w:t>
      </w:r>
    </w:p>
    <w:p w14:paraId="7E274FED" w14:textId="016CE41D" w:rsidR="0075571B" w:rsidRPr="00275455" w:rsidRDefault="0075571B" w:rsidP="00582DAD">
      <w:pPr>
        <w:tabs>
          <w:tab w:val="left" w:pos="993"/>
        </w:tabs>
        <w:spacing w:after="0" w:line="240" w:lineRule="auto"/>
        <w:ind w:firstLine="567"/>
        <w:jc w:val="both"/>
        <w:rPr>
          <w:rFonts w:ascii="Arial" w:eastAsia="Calibri" w:hAnsi="Arial" w:cs="Arial"/>
          <w:b/>
          <w:bCs/>
          <w:iCs/>
          <w:spacing w:val="-3"/>
        </w:rPr>
      </w:pPr>
      <w:r w:rsidRPr="00275455">
        <w:rPr>
          <w:rFonts w:ascii="Arial" w:eastAsia="Calibri" w:hAnsi="Arial" w:cs="Arial"/>
        </w:rPr>
        <w:t>Už Sutarties vykdymą ir</w:t>
      </w:r>
      <w:r w:rsidR="00DD0F63" w:rsidRPr="00275455">
        <w:rPr>
          <w:rFonts w:ascii="Arial" w:eastAsia="Calibri" w:hAnsi="Arial" w:cs="Arial"/>
        </w:rPr>
        <w:t xml:space="preserve"> S</w:t>
      </w:r>
      <w:r w:rsidRPr="00275455">
        <w:rPr>
          <w:rFonts w:ascii="Arial" w:eastAsia="Calibri" w:hAnsi="Arial" w:cs="Arial"/>
        </w:rPr>
        <w:t>ąskaitų  priėmimą atsakinga</w:t>
      </w:r>
      <w:r w:rsidR="004C6308" w:rsidRPr="00275455">
        <w:rPr>
          <w:rFonts w:ascii="Arial" w:eastAsia="Calibri" w:hAnsi="Arial" w:cs="Arial"/>
        </w:rPr>
        <w:t>(-</w:t>
      </w:r>
      <w:r w:rsidRPr="00275455">
        <w:rPr>
          <w:rFonts w:ascii="Arial" w:eastAsia="Calibri" w:hAnsi="Arial" w:cs="Arial"/>
        </w:rPr>
        <w:t>s</w:t>
      </w:r>
      <w:r w:rsidR="004C6308" w:rsidRPr="00275455">
        <w:rPr>
          <w:rFonts w:ascii="Arial" w:eastAsia="Calibri" w:hAnsi="Arial" w:cs="Arial"/>
        </w:rPr>
        <w:t>)</w:t>
      </w:r>
      <w:r w:rsidRPr="00275455">
        <w:rPr>
          <w:rFonts w:ascii="Arial" w:eastAsia="Calibri" w:hAnsi="Arial" w:cs="Arial"/>
        </w:rPr>
        <w:t>:</w:t>
      </w:r>
      <w:r w:rsidR="00CF76E8" w:rsidRPr="00275455">
        <w:rPr>
          <w:rFonts w:ascii="Arial" w:eastAsia="Calibri" w:hAnsi="Arial" w:cs="Arial"/>
        </w:rPr>
        <w:t xml:space="preserve"> Pirkėjo</w:t>
      </w:r>
      <w:r w:rsidRPr="00275455">
        <w:rPr>
          <w:rFonts w:ascii="Arial" w:eastAsia="Calibri" w:hAnsi="Arial" w:cs="Arial"/>
        </w:rPr>
        <w:t xml:space="preserve"> </w:t>
      </w:r>
      <w:bookmarkEnd w:id="3"/>
      <w:r w:rsidR="002F5FF5">
        <w:rPr>
          <w:rFonts w:ascii="Arial" w:eastAsia="Calibri" w:hAnsi="Arial" w:cs="Arial"/>
        </w:rPr>
        <w:t>Dubravos regioninio padalinio medienos ruošos ir prekybos vadovas Audrius Motiejūnas, 869852122</w:t>
      </w:r>
      <w:r w:rsidR="004C6308" w:rsidRPr="002D3602">
        <w:rPr>
          <w:rFonts w:ascii="Arial" w:eastAsia="Calibri" w:hAnsi="Arial" w:cs="Arial"/>
          <w:color w:val="538135" w:themeColor="accent6" w:themeShade="BF"/>
        </w:rPr>
        <w:t>.</w:t>
      </w:r>
    </w:p>
    <w:p w14:paraId="32C5539E" w14:textId="77777777" w:rsidR="002D4E6E" w:rsidRPr="00275455" w:rsidRDefault="002D4E6E" w:rsidP="00582DAD">
      <w:pPr>
        <w:tabs>
          <w:tab w:val="left" w:pos="993"/>
        </w:tabs>
        <w:spacing w:after="0" w:line="240" w:lineRule="auto"/>
        <w:ind w:firstLine="567"/>
        <w:rPr>
          <w:rFonts w:ascii="Arial" w:hAnsi="Arial" w:cs="Arial"/>
        </w:rPr>
      </w:pPr>
    </w:p>
    <w:sectPr w:rsidR="002D4E6E" w:rsidRPr="00275455" w:rsidSect="00E82157">
      <w:headerReference w:type="default" r:id="rId8"/>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A873" w14:textId="77777777" w:rsidR="004B0024" w:rsidRDefault="004B0024">
      <w:pPr>
        <w:spacing w:after="0" w:line="240" w:lineRule="auto"/>
      </w:pPr>
      <w:r>
        <w:separator/>
      </w:r>
    </w:p>
  </w:endnote>
  <w:endnote w:type="continuationSeparator" w:id="0">
    <w:p w14:paraId="200C5AF4" w14:textId="77777777" w:rsidR="004B0024" w:rsidRDefault="004B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14A7" w14:textId="77777777" w:rsidR="004B0024" w:rsidRDefault="004B0024">
      <w:pPr>
        <w:spacing w:after="0" w:line="240" w:lineRule="auto"/>
      </w:pPr>
      <w:r>
        <w:separator/>
      </w:r>
    </w:p>
  </w:footnote>
  <w:footnote w:type="continuationSeparator" w:id="0">
    <w:p w14:paraId="7B440EC5" w14:textId="77777777" w:rsidR="004B0024" w:rsidRDefault="004B0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5B922A1B" w14:textId="77777777" w:rsidR="006F011B" w:rsidRDefault="006F011B">
        <w:pPr>
          <w:pStyle w:val="Antrats"/>
          <w:jc w:val="center"/>
        </w:pPr>
        <w:r>
          <w:fldChar w:fldCharType="begin"/>
        </w:r>
        <w:r>
          <w:instrText xml:space="preserve"> PAGE   \* MERGEFORMAT </w:instrText>
        </w:r>
        <w:r>
          <w:fldChar w:fldCharType="separate"/>
        </w:r>
        <w:r w:rsidR="003135FB">
          <w:rPr>
            <w:noProof/>
          </w:rPr>
          <w:t>12</w:t>
        </w:r>
        <w:r>
          <w:rPr>
            <w:noProof/>
          </w:rPr>
          <w:fldChar w:fldCharType="end"/>
        </w:r>
      </w:p>
    </w:sdtContent>
  </w:sdt>
  <w:p w14:paraId="11664074" w14:textId="77777777" w:rsidR="006F011B" w:rsidRDefault="006F0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52252534">
    <w:abstractNumId w:val="3"/>
  </w:num>
  <w:num w:numId="2" w16cid:durableId="32579596">
    <w:abstractNumId w:val="4"/>
  </w:num>
  <w:num w:numId="3" w16cid:durableId="1922831521">
    <w:abstractNumId w:val="6"/>
  </w:num>
  <w:num w:numId="4" w16cid:durableId="320236935">
    <w:abstractNumId w:val="0"/>
  </w:num>
  <w:num w:numId="5" w16cid:durableId="992294982">
    <w:abstractNumId w:val="2"/>
  </w:num>
  <w:num w:numId="6" w16cid:durableId="130564550">
    <w:abstractNumId w:val="5"/>
  </w:num>
  <w:num w:numId="7" w16cid:durableId="111831007">
    <w:abstractNumId w:val="7"/>
  </w:num>
  <w:num w:numId="8" w16cid:durableId="1612856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14C3B"/>
    <w:rsid w:val="000203F3"/>
    <w:rsid w:val="0002091E"/>
    <w:rsid w:val="00022ED4"/>
    <w:rsid w:val="00024D29"/>
    <w:rsid w:val="000274AC"/>
    <w:rsid w:val="00030155"/>
    <w:rsid w:val="00034ED3"/>
    <w:rsid w:val="000351AA"/>
    <w:rsid w:val="00041E2B"/>
    <w:rsid w:val="0004745E"/>
    <w:rsid w:val="0005481D"/>
    <w:rsid w:val="00054D85"/>
    <w:rsid w:val="00063918"/>
    <w:rsid w:val="00070649"/>
    <w:rsid w:val="0007177F"/>
    <w:rsid w:val="00071D16"/>
    <w:rsid w:val="0007326E"/>
    <w:rsid w:val="00073297"/>
    <w:rsid w:val="00074322"/>
    <w:rsid w:val="000819A7"/>
    <w:rsid w:val="00085CA0"/>
    <w:rsid w:val="00092757"/>
    <w:rsid w:val="00094506"/>
    <w:rsid w:val="0009712B"/>
    <w:rsid w:val="00097FF1"/>
    <w:rsid w:val="000A1F16"/>
    <w:rsid w:val="000A37A7"/>
    <w:rsid w:val="000A48E6"/>
    <w:rsid w:val="000A5C5A"/>
    <w:rsid w:val="000A6069"/>
    <w:rsid w:val="000A70C8"/>
    <w:rsid w:val="000B22C8"/>
    <w:rsid w:val="000B5B1C"/>
    <w:rsid w:val="000B6C98"/>
    <w:rsid w:val="000C2D88"/>
    <w:rsid w:val="000C3F12"/>
    <w:rsid w:val="000C7CED"/>
    <w:rsid w:val="000D27CA"/>
    <w:rsid w:val="000D6A4F"/>
    <w:rsid w:val="000F1C7C"/>
    <w:rsid w:val="000F442C"/>
    <w:rsid w:val="001033BF"/>
    <w:rsid w:val="00103BE3"/>
    <w:rsid w:val="00107BAF"/>
    <w:rsid w:val="001113DB"/>
    <w:rsid w:val="00117E89"/>
    <w:rsid w:val="00123723"/>
    <w:rsid w:val="00126950"/>
    <w:rsid w:val="00126EEB"/>
    <w:rsid w:val="0013232D"/>
    <w:rsid w:val="00140904"/>
    <w:rsid w:val="00141875"/>
    <w:rsid w:val="001437CC"/>
    <w:rsid w:val="00145E24"/>
    <w:rsid w:val="00161661"/>
    <w:rsid w:val="00162349"/>
    <w:rsid w:val="001678D1"/>
    <w:rsid w:val="00172146"/>
    <w:rsid w:val="00175FCD"/>
    <w:rsid w:val="00176EF4"/>
    <w:rsid w:val="00180E68"/>
    <w:rsid w:val="00183310"/>
    <w:rsid w:val="0019399F"/>
    <w:rsid w:val="00193D87"/>
    <w:rsid w:val="00195D94"/>
    <w:rsid w:val="001A0DE7"/>
    <w:rsid w:val="001A22D5"/>
    <w:rsid w:val="001A51F3"/>
    <w:rsid w:val="001B0414"/>
    <w:rsid w:val="001B369D"/>
    <w:rsid w:val="001B7B77"/>
    <w:rsid w:val="001C1D49"/>
    <w:rsid w:val="001C378B"/>
    <w:rsid w:val="001C673E"/>
    <w:rsid w:val="001C737D"/>
    <w:rsid w:val="001D0359"/>
    <w:rsid w:val="001D657A"/>
    <w:rsid w:val="001E0718"/>
    <w:rsid w:val="001E1E35"/>
    <w:rsid w:val="001E4B18"/>
    <w:rsid w:val="001E76DC"/>
    <w:rsid w:val="001E7DAC"/>
    <w:rsid w:val="001F68FB"/>
    <w:rsid w:val="001F6B30"/>
    <w:rsid w:val="001F708C"/>
    <w:rsid w:val="001F74CE"/>
    <w:rsid w:val="0020084D"/>
    <w:rsid w:val="0020640E"/>
    <w:rsid w:val="002147CA"/>
    <w:rsid w:val="0022063D"/>
    <w:rsid w:val="00224559"/>
    <w:rsid w:val="00233539"/>
    <w:rsid w:val="00234E8A"/>
    <w:rsid w:val="00246D00"/>
    <w:rsid w:val="002473AF"/>
    <w:rsid w:val="00252B64"/>
    <w:rsid w:val="00262CC4"/>
    <w:rsid w:val="00275455"/>
    <w:rsid w:val="00282FDB"/>
    <w:rsid w:val="00286E52"/>
    <w:rsid w:val="00295C19"/>
    <w:rsid w:val="002A17DA"/>
    <w:rsid w:val="002A5781"/>
    <w:rsid w:val="002B66B0"/>
    <w:rsid w:val="002C0564"/>
    <w:rsid w:val="002C3B5D"/>
    <w:rsid w:val="002C4987"/>
    <w:rsid w:val="002C53EF"/>
    <w:rsid w:val="002D3602"/>
    <w:rsid w:val="002D3D48"/>
    <w:rsid w:val="002D4E6E"/>
    <w:rsid w:val="002D5E0E"/>
    <w:rsid w:val="002D6A28"/>
    <w:rsid w:val="002E072C"/>
    <w:rsid w:val="002E30E8"/>
    <w:rsid w:val="002E4536"/>
    <w:rsid w:val="002F519E"/>
    <w:rsid w:val="002F5FF5"/>
    <w:rsid w:val="002F6962"/>
    <w:rsid w:val="003111E1"/>
    <w:rsid w:val="00312D7D"/>
    <w:rsid w:val="003135FB"/>
    <w:rsid w:val="00322CC9"/>
    <w:rsid w:val="00323ECB"/>
    <w:rsid w:val="00337340"/>
    <w:rsid w:val="003460C3"/>
    <w:rsid w:val="003530F8"/>
    <w:rsid w:val="00363705"/>
    <w:rsid w:val="00364332"/>
    <w:rsid w:val="00365E1D"/>
    <w:rsid w:val="003735E8"/>
    <w:rsid w:val="00373F71"/>
    <w:rsid w:val="0037625F"/>
    <w:rsid w:val="00382F7C"/>
    <w:rsid w:val="00383053"/>
    <w:rsid w:val="003837FB"/>
    <w:rsid w:val="00387780"/>
    <w:rsid w:val="00393E27"/>
    <w:rsid w:val="00395FE3"/>
    <w:rsid w:val="003A46F4"/>
    <w:rsid w:val="003A7155"/>
    <w:rsid w:val="003C6792"/>
    <w:rsid w:val="003D101F"/>
    <w:rsid w:val="003D52FC"/>
    <w:rsid w:val="003E6B44"/>
    <w:rsid w:val="003E77E1"/>
    <w:rsid w:val="003F0BB1"/>
    <w:rsid w:val="004111A2"/>
    <w:rsid w:val="004174B0"/>
    <w:rsid w:val="004310CD"/>
    <w:rsid w:val="0043250D"/>
    <w:rsid w:val="00432968"/>
    <w:rsid w:val="00433001"/>
    <w:rsid w:val="00433EA3"/>
    <w:rsid w:val="00443013"/>
    <w:rsid w:val="0044539B"/>
    <w:rsid w:val="004506B4"/>
    <w:rsid w:val="00455DD3"/>
    <w:rsid w:val="004575D6"/>
    <w:rsid w:val="00474440"/>
    <w:rsid w:val="00476F38"/>
    <w:rsid w:val="0048337E"/>
    <w:rsid w:val="004929A6"/>
    <w:rsid w:val="004A0CB8"/>
    <w:rsid w:val="004A0EF3"/>
    <w:rsid w:val="004A1417"/>
    <w:rsid w:val="004A4932"/>
    <w:rsid w:val="004B0024"/>
    <w:rsid w:val="004B4582"/>
    <w:rsid w:val="004B4F3F"/>
    <w:rsid w:val="004C1A3C"/>
    <w:rsid w:val="004C6308"/>
    <w:rsid w:val="004D09A2"/>
    <w:rsid w:val="004D34A5"/>
    <w:rsid w:val="004D6AF6"/>
    <w:rsid w:val="004D7966"/>
    <w:rsid w:val="004E2237"/>
    <w:rsid w:val="004E3251"/>
    <w:rsid w:val="004E400F"/>
    <w:rsid w:val="004F22F5"/>
    <w:rsid w:val="00503799"/>
    <w:rsid w:val="0051610F"/>
    <w:rsid w:val="00527249"/>
    <w:rsid w:val="00527A73"/>
    <w:rsid w:val="00530F28"/>
    <w:rsid w:val="005312C5"/>
    <w:rsid w:val="00532378"/>
    <w:rsid w:val="0053283B"/>
    <w:rsid w:val="00545061"/>
    <w:rsid w:val="00545522"/>
    <w:rsid w:val="005455DD"/>
    <w:rsid w:val="0055498A"/>
    <w:rsid w:val="00556FE9"/>
    <w:rsid w:val="005657E7"/>
    <w:rsid w:val="0057004A"/>
    <w:rsid w:val="00571548"/>
    <w:rsid w:val="00576783"/>
    <w:rsid w:val="00582D05"/>
    <w:rsid w:val="00582DAD"/>
    <w:rsid w:val="005845EF"/>
    <w:rsid w:val="0058652F"/>
    <w:rsid w:val="00586A54"/>
    <w:rsid w:val="005919B3"/>
    <w:rsid w:val="005972A4"/>
    <w:rsid w:val="00597C79"/>
    <w:rsid w:val="005A045E"/>
    <w:rsid w:val="005B0ECE"/>
    <w:rsid w:val="005B63B4"/>
    <w:rsid w:val="005C3963"/>
    <w:rsid w:val="005C3A40"/>
    <w:rsid w:val="005D1E08"/>
    <w:rsid w:val="005E41F6"/>
    <w:rsid w:val="005E4971"/>
    <w:rsid w:val="005E629F"/>
    <w:rsid w:val="005F3B5B"/>
    <w:rsid w:val="005F3EFF"/>
    <w:rsid w:val="005F5BAA"/>
    <w:rsid w:val="00603641"/>
    <w:rsid w:val="006051FE"/>
    <w:rsid w:val="00605CB2"/>
    <w:rsid w:val="006074AC"/>
    <w:rsid w:val="00607CF5"/>
    <w:rsid w:val="00621BB3"/>
    <w:rsid w:val="00626A5F"/>
    <w:rsid w:val="006275A7"/>
    <w:rsid w:val="006337CD"/>
    <w:rsid w:val="0064301A"/>
    <w:rsid w:val="006438EE"/>
    <w:rsid w:val="006527CF"/>
    <w:rsid w:val="0065337C"/>
    <w:rsid w:val="00664288"/>
    <w:rsid w:val="00672C10"/>
    <w:rsid w:val="00676EAC"/>
    <w:rsid w:val="00677C73"/>
    <w:rsid w:val="00685213"/>
    <w:rsid w:val="00695144"/>
    <w:rsid w:val="006A3185"/>
    <w:rsid w:val="006A5B0F"/>
    <w:rsid w:val="006B1914"/>
    <w:rsid w:val="006B3994"/>
    <w:rsid w:val="006B5289"/>
    <w:rsid w:val="006C4D18"/>
    <w:rsid w:val="006C5F1B"/>
    <w:rsid w:val="006E259B"/>
    <w:rsid w:val="006E2D5E"/>
    <w:rsid w:val="006E56C1"/>
    <w:rsid w:val="006E5BEC"/>
    <w:rsid w:val="006E6D33"/>
    <w:rsid w:val="006F011B"/>
    <w:rsid w:val="006F6D6B"/>
    <w:rsid w:val="00702292"/>
    <w:rsid w:val="007058B9"/>
    <w:rsid w:val="007079AC"/>
    <w:rsid w:val="00711D57"/>
    <w:rsid w:val="00714BFB"/>
    <w:rsid w:val="007157BD"/>
    <w:rsid w:val="00717E2B"/>
    <w:rsid w:val="007201DC"/>
    <w:rsid w:val="0072278D"/>
    <w:rsid w:val="00723C3C"/>
    <w:rsid w:val="00726FF5"/>
    <w:rsid w:val="0073619F"/>
    <w:rsid w:val="00740BCE"/>
    <w:rsid w:val="00743C97"/>
    <w:rsid w:val="0074734D"/>
    <w:rsid w:val="00750728"/>
    <w:rsid w:val="00752EA9"/>
    <w:rsid w:val="0075571B"/>
    <w:rsid w:val="00755CA9"/>
    <w:rsid w:val="00761FBE"/>
    <w:rsid w:val="007707B0"/>
    <w:rsid w:val="0077199B"/>
    <w:rsid w:val="0077203D"/>
    <w:rsid w:val="00784601"/>
    <w:rsid w:val="0078662C"/>
    <w:rsid w:val="00790A8C"/>
    <w:rsid w:val="00790F4C"/>
    <w:rsid w:val="00792D78"/>
    <w:rsid w:val="007A402C"/>
    <w:rsid w:val="007B0450"/>
    <w:rsid w:val="007B07DC"/>
    <w:rsid w:val="007B308F"/>
    <w:rsid w:val="007C2B5A"/>
    <w:rsid w:val="007C321F"/>
    <w:rsid w:val="007C75B5"/>
    <w:rsid w:val="007D149F"/>
    <w:rsid w:val="007D3C89"/>
    <w:rsid w:val="007D608B"/>
    <w:rsid w:val="007F1BBF"/>
    <w:rsid w:val="007F23A1"/>
    <w:rsid w:val="007F3978"/>
    <w:rsid w:val="007F3C22"/>
    <w:rsid w:val="007F7CE6"/>
    <w:rsid w:val="0080393D"/>
    <w:rsid w:val="00811E5D"/>
    <w:rsid w:val="00813748"/>
    <w:rsid w:val="00815749"/>
    <w:rsid w:val="00823776"/>
    <w:rsid w:val="00826AE2"/>
    <w:rsid w:val="00832DB9"/>
    <w:rsid w:val="00833E8B"/>
    <w:rsid w:val="00840C1A"/>
    <w:rsid w:val="0085086C"/>
    <w:rsid w:val="008534B2"/>
    <w:rsid w:val="00864221"/>
    <w:rsid w:val="00865A5C"/>
    <w:rsid w:val="00871112"/>
    <w:rsid w:val="008723C2"/>
    <w:rsid w:val="00875155"/>
    <w:rsid w:val="008757E3"/>
    <w:rsid w:val="0087623D"/>
    <w:rsid w:val="0087788D"/>
    <w:rsid w:val="00877A68"/>
    <w:rsid w:val="008815CC"/>
    <w:rsid w:val="008954B1"/>
    <w:rsid w:val="008957DB"/>
    <w:rsid w:val="0089761C"/>
    <w:rsid w:val="008A1D7D"/>
    <w:rsid w:val="008A1D86"/>
    <w:rsid w:val="008A5216"/>
    <w:rsid w:val="008A5C9D"/>
    <w:rsid w:val="008B35C2"/>
    <w:rsid w:val="008B511F"/>
    <w:rsid w:val="008B5BD9"/>
    <w:rsid w:val="008D37FA"/>
    <w:rsid w:val="008D4592"/>
    <w:rsid w:val="008E2358"/>
    <w:rsid w:val="008E4236"/>
    <w:rsid w:val="008E46F6"/>
    <w:rsid w:val="008E74CB"/>
    <w:rsid w:val="008F1AD8"/>
    <w:rsid w:val="008F2F5A"/>
    <w:rsid w:val="008F3E31"/>
    <w:rsid w:val="008F68DD"/>
    <w:rsid w:val="009014CB"/>
    <w:rsid w:val="009026A7"/>
    <w:rsid w:val="00902D1A"/>
    <w:rsid w:val="009030E0"/>
    <w:rsid w:val="00910AFB"/>
    <w:rsid w:val="00924277"/>
    <w:rsid w:val="00924319"/>
    <w:rsid w:val="0092524F"/>
    <w:rsid w:val="00926EEC"/>
    <w:rsid w:val="0093360F"/>
    <w:rsid w:val="009370CD"/>
    <w:rsid w:val="00937F57"/>
    <w:rsid w:val="00945330"/>
    <w:rsid w:val="0094560E"/>
    <w:rsid w:val="009458C3"/>
    <w:rsid w:val="009471BE"/>
    <w:rsid w:val="00947279"/>
    <w:rsid w:val="0095721B"/>
    <w:rsid w:val="009655ED"/>
    <w:rsid w:val="00973260"/>
    <w:rsid w:val="009739FD"/>
    <w:rsid w:val="009741BF"/>
    <w:rsid w:val="00987181"/>
    <w:rsid w:val="0098766A"/>
    <w:rsid w:val="0099097B"/>
    <w:rsid w:val="009916F5"/>
    <w:rsid w:val="00992A16"/>
    <w:rsid w:val="00997B59"/>
    <w:rsid w:val="009B325E"/>
    <w:rsid w:val="009B4A54"/>
    <w:rsid w:val="009B4CEF"/>
    <w:rsid w:val="009C2740"/>
    <w:rsid w:val="009C6DBB"/>
    <w:rsid w:val="009D09EB"/>
    <w:rsid w:val="009D3D35"/>
    <w:rsid w:val="009E1EA2"/>
    <w:rsid w:val="009E46C1"/>
    <w:rsid w:val="009E4984"/>
    <w:rsid w:val="009E60E7"/>
    <w:rsid w:val="009E790F"/>
    <w:rsid w:val="009F65DB"/>
    <w:rsid w:val="009F6CE4"/>
    <w:rsid w:val="009F7EF2"/>
    <w:rsid w:val="00A0207F"/>
    <w:rsid w:val="00A41F1B"/>
    <w:rsid w:val="00A42CDB"/>
    <w:rsid w:val="00A440EA"/>
    <w:rsid w:val="00A45165"/>
    <w:rsid w:val="00A4784C"/>
    <w:rsid w:val="00A61015"/>
    <w:rsid w:val="00A6294A"/>
    <w:rsid w:val="00A64AF0"/>
    <w:rsid w:val="00A740A7"/>
    <w:rsid w:val="00A77173"/>
    <w:rsid w:val="00A84708"/>
    <w:rsid w:val="00A84CDF"/>
    <w:rsid w:val="00A8764C"/>
    <w:rsid w:val="00A908E6"/>
    <w:rsid w:val="00A9197D"/>
    <w:rsid w:val="00A91C2E"/>
    <w:rsid w:val="00A91C8E"/>
    <w:rsid w:val="00AA09C4"/>
    <w:rsid w:val="00AB13B6"/>
    <w:rsid w:val="00AC39C6"/>
    <w:rsid w:val="00AC491A"/>
    <w:rsid w:val="00AD2AF0"/>
    <w:rsid w:val="00AD3F47"/>
    <w:rsid w:val="00AD47E3"/>
    <w:rsid w:val="00AE2180"/>
    <w:rsid w:val="00AE2C40"/>
    <w:rsid w:val="00AE3B23"/>
    <w:rsid w:val="00AE4BC6"/>
    <w:rsid w:val="00AE4F6C"/>
    <w:rsid w:val="00AE578B"/>
    <w:rsid w:val="00B20855"/>
    <w:rsid w:val="00B21719"/>
    <w:rsid w:val="00B356D0"/>
    <w:rsid w:val="00B40C3D"/>
    <w:rsid w:val="00B43C79"/>
    <w:rsid w:val="00B50C4D"/>
    <w:rsid w:val="00B560BD"/>
    <w:rsid w:val="00B63671"/>
    <w:rsid w:val="00B649CE"/>
    <w:rsid w:val="00B64E27"/>
    <w:rsid w:val="00B70B7A"/>
    <w:rsid w:val="00B849F0"/>
    <w:rsid w:val="00B8718C"/>
    <w:rsid w:val="00B95D06"/>
    <w:rsid w:val="00B96A8A"/>
    <w:rsid w:val="00BA0C78"/>
    <w:rsid w:val="00BA3378"/>
    <w:rsid w:val="00BA5153"/>
    <w:rsid w:val="00BB0BFE"/>
    <w:rsid w:val="00BB1551"/>
    <w:rsid w:val="00BB2047"/>
    <w:rsid w:val="00BC3074"/>
    <w:rsid w:val="00BC3AE6"/>
    <w:rsid w:val="00BD04FC"/>
    <w:rsid w:val="00BD0D14"/>
    <w:rsid w:val="00BD250C"/>
    <w:rsid w:val="00BD2681"/>
    <w:rsid w:val="00BD59FC"/>
    <w:rsid w:val="00BE055F"/>
    <w:rsid w:val="00BE30B3"/>
    <w:rsid w:val="00BE51FC"/>
    <w:rsid w:val="00BE7233"/>
    <w:rsid w:val="00BE72AC"/>
    <w:rsid w:val="00BF1205"/>
    <w:rsid w:val="00BF21F4"/>
    <w:rsid w:val="00BF3CE5"/>
    <w:rsid w:val="00BF6B8F"/>
    <w:rsid w:val="00BF7439"/>
    <w:rsid w:val="00C00C15"/>
    <w:rsid w:val="00C125DE"/>
    <w:rsid w:val="00C138BD"/>
    <w:rsid w:val="00C13E81"/>
    <w:rsid w:val="00C21465"/>
    <w:rsid w:val="00C239F9"/>
    <w:rsid w:val="00C2560E"/>
    <w:rsid w:val="00C25AF1"/>
    <w:rsid w:val="00C26643"/>
    <w:rsid w:val="00C26651"/>
    <w:rsid w:val="00C301E8"/>
    <w:rsid w:val="00C32087"/>
    <w:rsid w:val="00C3419B"/>
    <w:rsid w:val="00C47BBC"/>
    <w:rsid w:val="00C509C2"/>
    <w:rsid w:val="00C55CBB"/>
    <w:rsid w:val="00C56076"/>
    <w:rsid w:val="00C57819"/>
    <w:rsid w:val="00C6280A"/>
    <w:rsid w:val="00C65659"/>
    <w:rsid w:val="00C70A51"/>
    <w:rsid w:val="00C70B06"/>
    <w:rsid w:val="00C742AE"/>
    <w:rsid w:val="00C77818"/>
    <w:rsid w:val="00C80D23"/>
    <w:rsid w:val="00C81FA8"/>
    <w:rsid w:val="00C83B56"/>
    <w:rsid w:val="00C84F81"/>
    <w:rsid w:val="00C86434"/>
    <w:rsid w:val="00C87C15"/>
    <w:rsid w:val="00C87F93"/>
    <w:rsid w:val="00C90293"/>
    <w:rsid w:val="00CA4CF2"/>
    <w:rsid w:val="00CA537F"/>
    <w:rsid w:val="00CA6504"/>
    <w:rsid w:val="00CB09AA"/>
    <w:rsid w:val="00CB3B24"/>
    <w:rsid w:val="00CC1325"/>
    <w:rsid w:val="00CC1CEA"/>
    <w:rsid w:val="00CC7898"/>
    <w:rsid w:val="00CD27BA"/>
    <w:rsid w:val="00CD3625"/>
    <w:rsid w:val="00CD3D95"/>
    <w:rsid w:val="00CE5C85"/>
    <w:rsid w:val="00CF583D"/>
    <w:rsid w:val="00CF76E8"/>
    <w:rsid w:val="00D04DC6"/>
    <w:rsid w:val="00D1265D"/>
    <w:rsid w:val="00D15406"/>
    <w:rsid w:val="00D15D40"/>
    <w:rsid w:val="00D166B9"/>
    <w:rsid w:val="00D242BF"/>
    <w:rsid w:val="00D25071"/>
    <w:rsid w:val="00D26B0A"/>
    <w:rsid w:val="00D2777C"/>
    <w:rsid w:val="00D27ABA"/>
    <w:rsid w:val="00D3622F"/>
    <w:rsid w:val="00D3723B"/>
    <w:rsid w:val="00D455E3"/>
    <w:rsid w:val="00D467AB"/>
    <w:rsid w:val="00D51245"/>
    <w:rsid w:val="00D52101"/>
    <w:rsid w:val="00D55F81"/>
    <w:rsid w:val="00D604C8"/>
    <w:rsid w:val="00D859F1"/>
    <w:rsid w:val="00D9454C"/>
    <w:rsid w:val="00D9605D"/>
    <w:rsid w:val="00DA2AF2"/>
    <w:rsid w:val="00DA6282"/>
    <w:rsid w:val="00DA7AFA"/>
    <w:rsid w:val="00DC414F"/>
    <w:rsid w:val="00DC6194"/>
    <w:rsid w:val="00DD0E35"/>
    <w:rsid w:val="00DD0F63"/>
    <w:rsid w:val="00DD1279"/>
    <w:rsid w:val="00DD4216"/>
    <w:rsid w:val="00DD59DE"/>
    <w:rsid w:val="00DD7F39"/>
    <w:rsid w:val="00DE007D"/>
    <w:rsid w:val="00DE5F44"/>
    <w:rsid w:val="00DF2CEA"/>
    <w:rsid w:val="00DF6624"/>
    <w:rsid w:val="00E01001"/>
    <w:rsid w:val="00E01AC7"/>
    <w:rsid w:val="00E02D1F"/>
    <w:rsid w:val="00E15D4D"/>
    <w:rsid w:val="00E2180D"/>
    <w:rsid w:val="00E224D8"/>
    <w:rsid w:val="00E25823"/>
    <w:rsid w:val="00E25A14"/>
    <w:rsid w:val="00E30C38"/>
    <w:rsid w:val="00E36BF2"/>
    <w:rsid w:val="00E37DB9"/>
    <w:rsid w:val="00E435D3"/>
    <w:rsid w:val="00E54CA1"/>
    <w:rsid w:val="00E57023"/>
    <w:rsid w:val="00E61D3A"/>
    <w:rsid w:val="00E70315"/>
    <w:rsid w:val="00E73AC0"/>
    <w:rsid w:val="00E7709D"/>
    <w:rsid w:val="00E810D9"/>
    <w:rsid w:val="00E82157"/>
    <w:rsid w:val="00E90C28"/>
    <w:rsid w:val="00E97635"/>
    <w:rsid w:val="00EA54E5"/>
    <w:rsid w:val="00EB39C1"/>
    <w:rsid w:val="00EC32AE"/>
    <w:rsid w:val="00ED089F"/>
    <w:rsid w:val="00ED37E9"/>
    <w:rsid w:val="00ED4C83"/>
    <w:rsid w:val="00ED551D"/>
    <w:rsid w:val="00ED6571"/>
    <w:rsid w:val="00EE2148"/>
    <w:rsid w:val="00EE71E1"/>
    <w:rsid w:val="00EE795E"/>
    <w:rsid w:val="00F015CA"/>
    <w:rsid w:val="00F03561"/>
    <w:rsid w:val="00F2218F"/>
    <w:rsid w:val="00F2437E"/>
    <w:rsid w:val="00F2517F"/>
    <w:rsid w:val="00F325EF"/>
    <w:rsid w:val="00F34BDF"/>
    <w:rsid w:val="00F368E1"/>
    <w:rsid w:val="00F4061A"/>
    <w:rsid w:val="00F50056"/>
    <w:rsid w:val="00F52D42"/>
    <w:rsid w:val="00F55F6B"/>
    <w:rsid w:val="00F6190E"/>
    <w:rsid w:val="00F62C2F"/>
    <w:rsid w:val="00F6487A"/>
    <w:rsid w:val="00F66E2A"/>
    <w:rsid w:val="00F73497"/>
    <w:rsid w:val="00F75ECD"/>
    <w:rsid w:val="00F76E0C"/>
    <w:rsid w:val="00F76F55"/>
    <w:rsid w:val="00F972DC"/>
    <w:rsid w:val="00F97E3D"/>
    <w:rsid w:val="00FA08A1"/>
    <w:rsid w:val="00FA4A85"/>
    <w:rsid w:val="00FB3F21"/>
    <w:rsid w:val="00FC035A"/>
    <w:rsid w:val="00FC4C7F"/>
    <w:rsid w:val="00FD2C88"/>
    <w:rsid w:val="00FF3AFE"/>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0E57-E5A8-40A4-A83F-4AF6859E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3</Pages>
  <Words>6105</Words>
  <Characters>3480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Kristina Kunigėlė | VMU</cp:lastModifiedBy>
  <cp:revision>145</cp:revision>
  <dcterms:created xsi:type="dcterms:W3CDTF">2019-07-09T12:07:00Z</dcterms:created>
  <dcterms:modified xsi:type="dcterms:W3CDTF">2023-11-23T11:19:00Z</dcterms:modified>
</cp:coreProperties>
</file>