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118F" w14:textId="77777777" w:rsidR="00267779" w:rsidRPr="001D09D3" w:rsidRDefault="00267779" w:rsidP="00267779">
      <w:pPr>
        <w:jc w:val="right"/>
        <w:rPr>
          <w:sz w:val="22"/>
          <w:szCs w:val="22"/>
          <w:lang w:val="lt-LT" w:eastAsia="lt-LT"/>
        </w:rPr>
      </w:pPr>
      <w:r w:rsidRPr="001D09D3">
        <w:rPr>
          <w:sz w:val="22"/>
          <w:szCs w:val="22"/>
          <w:lang w:val="lt-LT" w:eastAsia="lt-LT"/>
        </w:rPr>
        <w:t xml:space="preserve">SPS 4 priedas </w:t>
      </w:r>
    </w:p>
    <w:p w14:paraId="20CD7E18" w14:textId="77777777" w:rsidR="000C2859" w:rsidRPr="005631E4" w:rsidRDefault="000C2859" w:rsidP="000C2859">
      <w:pPr>
        <w:jc w:val="center"/>
        <w:rPr>
          <w:b/>
          <w:sz w:val="22"/>
          <w:szCs w:val="16"/>
        </w:rPr>
      </w:pPr>
      <w:r w:rsidRPr="005631E4">
        <w:rPr>
          <w:b/>
          <w:sz w:val="22"/>
          <w:szCs w:val="16"/>
        </w:rPr>
        <w:t>UAB „FOX VISION“</w:t>
      </w:r>
    </w:p>
    <w:p w14:paraId="066B248E" w14:textId="77777777" w:rsidR="000C2859" w:rsidRPr="005631E4" w:rsidRDefault="000C2859" w:rsidP="000C2859">
      <w:pPr>
        <w:jc w:val="center"/>
        <w:rPr>
          <w:sz w:val="22"/>
        </w:rPr>
      </w:pPr>
      <w:r w:rsidRPr="005631E4">
        <w:rPr>
          <w:sz w:val="22"/>
        </w:rPr>
        <w:t>Uždaroji akcinė bendrovė „Fox Vision“, buveinės adresas A. Mickevičiaus 9-3, Vilnius LT-08119, Lietuva.</w:t>
      </w:r>
    </w:p>
    <w:p w14:paraId="57661A26" w14:textId="77777777" w:rsidR="000C2859" w:rsidRPr="005631E4" w:rsidRDefault="000C2859" w:rsidP="000C2859">
      <w:pPr>
        <w:jc w:val="center"/>
        <w:rPr>
          <w:sz w:val="22"/>
        </w:rPr>
      </w:pPr>
      <w:r w:rsidRPr="005631E4">
        <w:rPr>
          <w:sz w:val="22"/>
        </w:rPr>
        <w:t>Tel.: +370 698 29975; el. paštas: info@foxvisiongroup.com</w:t>
      </w:r>
    </w:p>
    <w:p w14:paraId="03061759" w14:textId="1232A656" w:rsidR="000C2859" w:rsidRPr="005631E4" w:rsidRDefault="000C2859" w:rsidP="000C2859">
      <w:pPr>
        <w:jc w:val="center"/>
        <w:rPr>
          <w:sz w:val="22"/>
        </w:rPr>
      </w:pPr>
      <w:r w:rsidRPr="005631E4">
        <w:rPr>
          <w:sz w:val="22"/>
        </w:rPr>
        <w:t>Juridinio asmens kodas 303317197.</w:t>
      </w:r>
    </w:p>
    <w:p w14:paraId="1BBA6842" w14:textId="3C23F26E" w:rsidR="000C2859" w:rsidRPr="005631E4" w:rsidRDefault="000C2859" w:rsidP="000C2859">
      <w:pPr>
        <w:jc w:val="center"/>
        <w:rPr>
          <w:sz w:val="22"/>
        </w:rPr>
      </w:pPr>
      <w:r w:rsidRPr="005631E4">
        <w:rPr>
          <w:sz w:val="22"/>
        </w:rPr>
        <w:t>Juridinio asmens duomenys tvarkomi Valstybės įmonės Registrų centro Vilniaus filiale,</w:t>
      </w:r>
    </w:p>
    <w:p w14:paraId="6933C71A" w14:textId="593E64EC" w:rsidR="00267779" w:rsidRPr="001D09D3" w:rsidRDefault="000C2859" w:rsidP="000C2859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1800"/>
        </w:tabs>
        <w:ind w:right="-178" w:firstLine="426"/>
        <w:jc w:val="center"/>
        <w:rPr>
          <w:sz w:val="22"/>
          <w:szCs w:val="22"/>
          <w:lang w:val="lt-LT" w:eastAsia="lt-LT"/>
        </w:rPr>
      </w:pPr>
      <w:r w:rsidRPr="005631E4">
        <w:rPr>
          <w:sz w:val="22"/>
        </w:rPr>
        <w:t>PVM mokėtojo kodas LT100008636117</w:t>
      </w:r>
    </w:p>
    <w:p w14:paraId="380A6F85" w14:textId="7C5F10AE" w:rsidR="000C2859" w:rsidRDefault="000C2859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660FE476" w14:textId="77777777" w:rsidR="000C2859" w:rsidRDefault="000C2859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647CE7AE" w14:textId="77777777" w:rsidR="000C2859" w:rsidRDefault="000C2859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2B4BB463" w14:textId="77777777" w:rsidR="000C2859" w:rsidRPr="00C15EF1" w:rsidRDefault="000C2859" w:rsidP="000C2859">
      <w:pPr>
        <w:pStyle w:val="Title"/>
        <w:keepNext/>
        <w:rPr>
          <w:b w:val="0"/>
          <w:bCs/>
          <w:i w:val="0"/>
          <w:color w:val="000000"/>
          <w:sz w:val="24"/>
          <w:szCs w:val="24"/>
        </w:rPr>
      </w:pPr>
      <w:r w:rsidRPr="00C15EF1">
        <w:rPr>
          <w:bCs/>
          <w:i w:val="0"/>
          <w:color w:val="000000"/>
          <w:sz w:val="24"/>
          <w:szCs w:val="24"/>
        </w:rPr>
        <w:t>VILNIAUS UNIVERSITETO LIGONINĖ SANTAROS KLINIKOS</w:t>
      </w:r>
    </w:p>
    <w:p w14:paraId="026A1AFF" w14:textId="59C3B1D1" w:rsidR="00267779" w:rsidRDefault="00267779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438986ED" w14:textId="77777777" w:rsidR="000C2859" w:rsidRPr="001D09D3" w:rsidRDefault="000C2859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17B5D252" w14:textId="77777777" w:rsidR="001374A7" w:rsidRPr="001D09D3" w:rsidRDefault="00466828" w:rsidP="001374A7">
      <w:pPr>
        <w:widowControl w:val="0"/>
        <w:spacing w:line="360" w:lineRule="auto"/>
        <w:jc w:val="center"/>
        <w:rPr>
          <w:b/>
          <w:lang w:val="lt-LT" w:eastAsia="lt-LT"/>
        </w:rPr>
      </w:pPr>
      <w:r w:rsidRPr="001D09D3">
        <w:rPr>
          <w:b/>
          <w:lang w:val="lt-LT" w:eastAsia="lt-LT"/>
        </w:rPr>
        <w:t>PASIŪLYMAS</w:t>
      </w:r>
      <w:r w:rsidR="001374A7" w:rsidRPr="001D09D3">
        <w:rPr>
          <w:b/>
          <w:lang w:val="lt-LT" w:eastAsia="lt-LT"/>
        </w:rPr>
        <w:t xml:space="preserve"> </w:t>
      </w:r>
    </w:p>
    <w:p w14:paraId="59BDFE41" w14:textId="418F3F9B" w:rsidR="001374A7" w:rsidRPr="001D09D3" w:rsidRDefault="001374A7" w:rsidP="001374A7">
      <w:pPr>
        <w:widowControl w:val="0"/>
        <w:spacing w:line="360" w:lineRule="auto"/>
        <w:jc w:val="center"/>
        <w:rPr>
          <w:b/>
          <w:sz w:val="22"/>
          <w:szCs w:val="22"/>
          <w:lang w:val="lt-LT"/>
        </w:rPr>
      </w:pPr>
      <w:r w:rsidRPr="001D09D3">
        <w:rPr>
          <w:b/>
          <w:sz w:val="22"/>
          <w:szCs w:val="22"/>
          <w:lang w:val="lt-LT" w:eastAsia="lt-LT"/>
        </w:rPr>
        <w:t>A</w:t>
      </w:r>
      <w:r w:rsidRPr="001D09D3">
        <w:rPr>
          <w:b/>
          <w:sz w:val="22"/>
          <w:szCs w:val="22"/>
          <w:lang w:val="lt-LT"/>
        </w:rPr>
        <w:t>TVIRAM KONKURSUI</w:t>
      </w:r>
    </w:p>
    <w:p w14:paraId="0E137271" w14:textId="77777777" w:rsidR="0087241B" w:rsidRDefault="002C253F" w:rsidP="00286F5F">
      <w:pPr>
        <w:widowControl w:val="0"/>
        <w:jc w:val="center"/>
        <w:rPr>
          <w:rFonts w:ascii="Times New Roman1" w:hAnsi="Times New Roman1"/>
          <w:b/>
          <w:bCs/>
          <w:caps/>
          <w:color w:val="000000"/>
          <w:lang w:val="lt-LT" w:eastAsia="lt-LT"/>
        </w:rPr>
      </w:pPr>
      <w:r w:rsidRPr="001D09D3">
        <w:rPr>
          <w:b/>
          <w:lang w:val="lt-LT"/>
        </w:rPr>
        <w:t xml:space="preserve"> </w:t>
      </w:r>
      <w:r w:rsidR="00495124" w:rsidRPr="001D09D3">
        <w:rPr>
          <w:rFonts w:ascii="Times New Roman1" w:hAnsi="Times New Roman1"/>
          <w:b/>
          <w:bCs/>
          <w:caps/>
          <w:color w:val="000000"/>
          <w:lang w:val="lt-LT" w:eastAsia="lt-LT"/>
        </w:rPr>
        <w:t xml:space="preserve">Įvairūs medicinos prietaisai VUL Santaros klinikų </w:t>
      </w:r>
    </w:p>
    <w:p w14:paraId="6B75ECE1" w14:textId="20E1B618" w:rsidR="001A09D3" w:rsidRPr="001D09D3" w:rsidRDefault="00495124" w:rsidP="00286F5F">
      <w:pPr>
        <w:widowControl w:val="0"/>
        <w:jc w:val="center"/>
        <w:rPr>
          <w:b/>
          <w:caps/>
          <w:lang w:val="lt-LT"/>
        </w:rPr>
      </w:pPr>
      <w:r w:rsidRPr="001D09D3">
        <w:rPr>
          <w:rFonts w:ascii="Times New Roman1" w:hAnsi="Times New Roman1"/>
          <w:b/>
          <w:bCs/>
          <w:caps/>
          <w:color w:val="000000"/>
          <w:lang w:val="lt-LT" w:eastAsia="lt-LT"/>
        </w:rPr>
        <w:t>centrams (III) (Nr. 4691)</w:t>
      </w:r>
    </w:p>
    <w:p w14:paraId="69B33DEC" w14:textId="77777777" w:rsidR="001A09D3" w:rsidRPr="001D09D3" w:rsidRDefault="001A09D3" w:rsidP="00286F5F">
      <w:pPr>
        <w:widowControl w:val="0"/>
        <w:jc w:val="center"/>
        <w:rPr>
          <w:b/>
          <w:lang w:val="lt-LT"/>
        </w:rPr>
      </w:pPr>
    </w:p>
    <w:p w14:paraId="7FED6B3E" w14:textId="2D3BD8D1" w:rsidR="00267779" w:rsidRPr="00CD6993" w:rsidRDefault="00CD6993" w:rsidP="00267779">
      <w:pPr>
        <w:widowControl w:val="0"/>
        <w:jc w:val="center"/>
        <w:rPr>
          <w:noProof/>
          <w:sz w:val="22"/>
          <w:szCs w:val="22"/>
          <w:lang w:val="en-US" w:eastAsia="lt-LT"/>
        </w:rPr>
      </w:pPr>
      <w:r>
        <w:rPr>
          <w:noProof/>
          <w:sz w:val="22"/>
          <w:szCs w:val="22"/>
          <w:lang w:val="en-US" w:eastAsia="lt-LT"/>
        </w:rPr>
        <w:t>2022-07-07</w:t>
      </w:r>
    </w:p>
    <w:p w14:paraId="4F385B3B" w14:textId="65B8AB94" w:rsidR="00267779" w:rsidRPr="001D09D3" w:rsidRDefault="00CD6993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Vilnius</w:t>
      </w:r>
    </w:p>
    <w:p w14:paraId="4010C9F0" w14:textId="251DE2FA" w:rsidR="00267779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</w:p>
    <w:p w14:paraId="06995456" w14:textId="77777777" w:rsidR="000C2859" w:rsidRPr="001D09D3" w:rsidRDefault="000C285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6"/>
        <w:gridCol w:w="4218"/>
      </w:tblGrid>
      <w:tr w:rsidR="000C2859" w:rsidRPr="001D09D3" w14:paraId="0E0AA441" w14:textId="77777777" w:rsidTr="000C2859">
        <w:tc>
          <w:tcPr>
            <w:tcW w:w="2860" w:type="pct"/>
          </w:tcPr>
          <w:p w14:paraId="2888C2BF" w14:textId="77777777" w:rsidR="000C2859" w:rsidRPr="001D09D3" w:rsidRDefault="000C2859" w:rsidP="000C2859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 xml:space="preserve">Tiekėjo pavadinimas </w:t>
            </w:r>
            <w:r w:rsidRPr="001D09D3">
              <w:rPr>
                <w:i/>
                <w:color w:val="000000" w:themeColor="text1"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2140" w:type="pct"/>
          </w:tcPr>
          <w:p w14:paraId="27FC1DA9" w14:textId="1468DE9F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UAB Fox vision</w:t>
            </w:r>
          </w:p>
        </w:tc>
      </w:tr>
      <w:tr w:rsidR="000C2859" w:rsidRPr="001D09D3" w14:paraId="351B5120" w14:textId="77777777" w:rsidTr="000C2859">
        <w:tc>
          <w:tcPr>
            <w:tcW w:w="2860" w:type="pct"/>
          </w:tcPr>
          <w:p w14:paraId="494C0C82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Tiekėjo adresas</w:t>
            </w:r>
            <w:r w:rsidRPr="001D09D3">
              <w:rPr>
                <w:i/>
                <w:color w:val="000000" w:themeColor="text1"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2140" w:type="pct"/>
          </w:tcPr>
          <w:p w14:paraId="66AA7A1B" w14:textId="16312E24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A. Mickevičiaus 9 – 3, Vilnius LT-08119</w:t>
            </w:r>
          </w:p>
        </w:tc>
      </w:tr>
      <w:tr w:rsidR="000C2859" w:rsidRPr="001D09D3" w14:paraId="2A5B86DC" w14:textId="77777777" w:rsidTr="000C2859">
        <w:tc>
          <w:tcPr>
            <w:tcW w:w="2860" w:type="pct"/>
          </w:tcPr>
          <w:p w14:paraId="74040101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2140" w:type="pct"/>
          </w:tcPr>
          <w:p w14:paraId="58A76F09" w14:textId="77C3CD47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Aurimas Šumskis, direktorius</w:t>
            </w:r>
          </w:p>
        </w:tc>
      </w:tr>
      <w:tr w:rsidR="000C2859" w:rsidRPr="001D09D3" w14:paraId="24CBDC2D" w14:textId="77777777" w:rsidTr="000C2859">
        <w:tc>
          <w:tcPr>
            <w:tcW w:w="2860" w:type="pct"/>
          </w:tcPr>
          <w:p w14:paraId="1451708E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2140" w:type="pct"/>
          </w:tcPr>
          <w:p w14:paraId="1357A7C5" w14:textId="2DA71175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8-698-29975</w:t>
            </w:r>
          </w:p>
        </w:tc>
      </w:tr>
      <w:tr w:rsidR="000C2859" w:rsidRPr="001D09D3" w14:paraId="77156285" w14:textId="77777777" w:rsidTr="000C2859">
        <w:tc>
          <w:tcPr>
            <w:tcW w:w="2860" w:type="pct"/>
          </w:tcPr>
          <w:p w14:paraId="3BCA793F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2140" w:type="pct"/>
          </w:tcPr>
          <w:p w14:paraId="619A49FD" w14:textId="53FC42E7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--</w:t>
            </w:r>
          </w:p>
        </w:tc>
      </w:tr>
      <w:tr w:rsidR="000C2859" w:rsidRPr="001D09D3" w14:paraId="2F3F2CD8" w14:textId="77777777" w:rsidTr="000C2859">
        <w:tc>
          <w:tcPr>
            <w:tcW w:w="2860" w:type="pct"/>
          </w:tcPr>
          <w:p w14:paraId="0A7192F0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Tiekėjo įmonės kodas</w:t>
            </w:r>
          </w:p>
        </w:tc>
        <w:tc>
          <w:tcPr>
            <w:tcW w:w="2140" w:type="pct"/>
          </w:tcPr>
          <w:p w14:paraId="421EB629" w14:textId="7D55884C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303317197</w:t>
            </w:r>
          </w:p>
        </w:tc>
      </w:tr>
      <w:tr w:rsidR="000C2859" w:rsidRPr="001D09D3" w14:paraId="54E706DE" w14:textId="77777777" w:rsidTr="000C2859">
        <w:tc>
          <w:tcPr>
            <w:tcW w:w="2860" w:type="pct"/>
          </w:tcPr>
          <w:p w14:paraId="25A82E2A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Tiekėjo PVM mokėtojo kodas</w:t>
            </w:r>
          </w:p>
        </w:tc>
        <w:tc>
          <w:tcPr>
            <w:tcW w:w="2140" w:type="pct"/>
          </w:tcPr>
          <w:p w14:paraId="3FFFD6FA" w14:textId="555AC0CC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LT100008636117</w:t>
            </w:r>
          </w:p>
        </w:tc>
      </w:tr>
      <w:tr w:rsidR="000C2859" w:rsidRPr="001D09D3" w14:paraId="2C6EF7D1" w14:textId="77777777" w:rsidTr="000C2859">
        <w:tc>
          <w:tcPr>
            <w:tcW w:w="2860" w:type="pct"/>
          </w:tcPr>
          <w:p w14:paraId="3DFF4884" w14:textId="77777777" w:rsidR="000C2859" w:rsidRPr="001D09D3" w:rsidRDefault="000C2859" w:rsidP="000C285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2140" w:type="pct"/>
          </w:tcPr>
          <w:p w14:paraId="058DCFF1" w14:textId="15A32F40" w:rsidR="000C2859" w:rsidRPr="001D09D3" w:rsidRDefault="000C2859" w:rsidP="000C285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asumskis@foxvisiongroup.com</w:t>
            </w:r>
          </w:p>
        </w:tc>
      </w:tr>
      <w:tr w:rsidR="009035FB" w:rsidRPr="001D09D3" w14:paraId="7BABB6AF" w14:textId="77777777" w:rsidTr="000C2859">
        <w:tc>
          <w:tcPr>
            <w:tcW w:w="2860" w:type="pct"/>
          </w:tcPr>
          <w:p w14:paraId="3825C74C" w14:textId="77777777" w:rsidR="009035FB" w:rsidRPr="001D09D3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bCs/>
                <w:color w:val="000000" w:themeColor="text1"/>
                <w:sz w:val="22"/>
                <w:szCs w:val="22"/>
                <w:lang w:val="lt-LT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2140" w:type="pct"/>
          </w:tcPr>
          <w:p w14:paraId="1C5B7532" w14:textId="4E2F5E84" w:rsidR="009035FB" w:rsidRPr="000C2859" w:rsidRDefault="00BA33BB" w:rsidP="001B340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XXXXXXX</w:t>
            </w:r>
          </w:p>
        </w:tc>
      </w:tr>
    </w:tbl>
    <w:p w14:paraId="0B61FEA9" w14:textId="77777777" w:rsidR="00466828" w:rsidRPr="001D09D3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4D788337" w14:textId="2BFC5BFF" w:rsidR="00643BCC" w:rsidRPr="001D09D3" w:rsidRDefault="00643BCC" w:rsidP="00643BC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Šiuo pasiūlymu pažymime, kad sutinkame su visomis pirkimo sąlygomis, nustatytomis:</w:t>
      </w:r>
    </w:p>
    <w:p w14:paraId="234EC53A" w14:textId="5769C60F" w:rsidR="00643BCC" w:rsidRPr="001D09D3" w:rsidRDefault="002B703D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1D09D3">
        <w:rPr>
          <w:rFonts w:eastAsia="Arial Unicode MS"/>
          <w:sz w:val="22"/>
          <w:szCs w:val="22"/>
          <w:bdr w:val="nil"/>
          <w:lang w:val="lt-LT"/>
        </w:rPr>
        <w:t>tviro konkurso skelbime, paskelbtame Viešųjų pirkimų įstatymo nustatyta tvarka,</w:t>
      </w:r>
    </w:p>
    <w:p w14:paraId="1FF0F94B" w14:textId="329D8A6B" w:rsidR="00643BCC" w:rsidRPr="001D09D3" w:rsidRDefault="002B703D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1D09D3">
        <w:rPr>
          <w:rFonts w:eastAsia="Arial Unicode MS"/>
          <w:sz w:val="22"/>
          <w:szCs w:val="22"/>
          <w:bdr w:val="nil"/>
          <w:lang w:val="lt-LT"/>
        </w:rPr>
        <w:t>tviro konkurso pirkimo dokumentuose,</w:t>
      </w:r>
    </w:p>
    <w:p w14:paraId="7A988710" w14:textId="77777777" w:rsidR="00643BCC" w:rsidRPr="001D09D3" w:rsidRDefault="00643BCC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kituose pirkimo dokumentuose.</w:t>
      </w:r>
    </w:p>
    <w:p w14:paraId="48826254" w14:textId="77777777" w:rsidR="00643BCC" w:rsidRPr="001D09D3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2. Pasiūlymas galioja iki termino, nustatyto pirkimo dokumentuose.</w:t>
      </w:r>
    </w:p>
    <w:p w14:paraId="4D03118C" w14:textId="77777777" w:rsidR="00643BCC" w:rsidRPr="001D09D3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pacing w:val="-4"/>
          <w:sz w:val="22"/>
          <w:szCs w:val="22"/>
          <w:bdr w:val="nil"/>
          <w:lang w:val="lt-LT"/>
        </w:rPr>
        <w:t>3. Pasirašydamas CVP IS priemonėmis pateiktą pasiūlymą saugiu elektroniniu parašu, patvirtinu, kad dokumentų skaitmeninės</w:t>
      </w:r>
      <w:r w:rsidRPr="001D09D3">
        <w:rPr>
          <w:rFonts w:eastAsia="Arial Unicode MS"/>
          <w:sz w:val="22"/>
          <w:szCs w:val="22"/>
          <w:bdr w:val="nil"/>
          <w:lang w:val="lt-LT"/>
        </w:rPr>
        <w:t xml:space="preserve"> kopijos ir elektroninėmis priemonėmis pateikti duomenys yra tikri.</w:t>
      </w:r>
    </w:p>
    <w:p w14:paraId="27C9AB59" w14:textId="77777777" w:rsidR="006E2CCA" w:rsidRDefault="006E2CCA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p w14:paraId="09C50A52" w14:textId="767CAB6F" w:rsidR="00643BCC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1D09D3">
        <w:rPr>
          <w:rFonts w:eastAsia="Arial Unicode MS"/>
          <w:bCs/>
          <w:sz w:val="22"/>
          <w:szCs w:val="22"/>
          <w:bdr w:val="nil"/>
          <w:lang w:val="lt-LT"/>
        </w:rPr>
        <w:t>4. Vykdant sutartį pasitelksiu šiuos subtiekėjus*:</w:t>
      </w:r>
    </w:p>
    <w:p w14:paraId="3273C6D5" w14:textId="77777777" w:rsidR="004C7ECD" w:rsidRPr="001D09D3" w:rsidRDefault="004C7ECD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2867"/>
        <w:gridCol w:w="2973"/>
      </w:tblGrid>
      <w:tr w:rsidR="004C7ECD" w:rsidRPr="00E071C8" w14:paraId="0FBD9377" w14:textId="77777777" w:rsidTr="00CB63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87D1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1F8A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B6F7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43EA06A9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4E93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33E91453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4C7ECD" w:rsidRPr="00E071C8" w14:paraId="267BB8FA" w14:textId="77777777" w:rsidTr="00CB63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180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52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084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6D2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2F2A3C3F" w14:textId="77777777" w:rsidR="009E142C" w:rsidRPr="001D09D3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1D09D3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sutarties vykdymui bus pasitelkti subtiekėjai</w:t>
      </w:r>
    </w:p>
    <w:p w14:paraId="025618C1" w14:textId="77777777" w:rsidR="009E142C" w:rsidRPr="001D09D3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center" w:pos="4819"/>
          <w:tab w:val="right" w:pos="9638"/>
        </w:tabs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1D09D3">
        <w:rPr>
          <w:rFonts w:eastAsia="Arial Unicode MS"/>
          <w:b/>
          <w:bCs/>
          <w:sz w:val="22"/>
          <w:szCs w:val="22"/>
          <w:bdr w:val="nil"/>
          <w:lang w:val="lt-LT"/>
        </w:rPr>
        <w:t>Pastaba.</w:t>
      </w:r>
      <w:r w:rsidRPr="001D09D3">
        <w:rPr>
          <w:rFonts w:eastAsia="Arial Unicode MS"/>
          <w:bCs/>
          <w:sz w:val="22"/>
          <w:szCs w:val="22"/>
          <w:bdr w:val="nil"/>
          <w:lang w:val="lt-LT"/>
        </w:rPr>
        <w:t xml:space="preserve"> Pildydamas šią formą tiekėjas turi pateikti visą prašomą informaciją.</w:t>
      </w:r>
    </w:p>
    <w:p w14:paraId="743DA350" w14:textId="7E1E57EF" w:rsidR="00466828" w:rsidRDefault="00466828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u w:val="single"/>
          <w:lang w:val="lt-LT" w:eastAsia="ar-SA"/>
        </w:rPr>
      </w:pPr>
    </w:p>
    <w:p w14:paraId="6D2063B5" w14:textId="77777777" w:rsidR="000C2859" w:rsidRPr="001D09D3" w:rsidRDefault="000C2859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u w:val="single"/>
          <w:lang w:val="lt-LT" w:eastAsia="ar-SA"/>
        </w:rPr>
      </w:pPr>
    </w:p>
    <w:p w14:paraId="41983B31" w14:textId="003970A1" w:rsidR="0052776A" w:rsidRPr="001D09D3" w:rsidRDefault="00B74DBA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  <w:r w:rsidRPr="001D09D3">
        <w:rPr>
          <w:rFonts w:eastAsiaTheme="minorHAnsi"/>
          <w:b/>
          <w:sz w:val="22"/>
          <w:szCs w:val="22"/>
          <w:lang w:val="lt-LT" w:eastAsia="ar-SA"/>
        </w:rPr>
        <w:lastRenderedPageBreak/>
        <w:t>Mes siūlome šias prekes:</w:t>
      </w:r>
    </w:p>
    <w:tbl>
      <w:tblPr>
        <w:tblW w:w="9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847"/>
        <w:gridCol w:w="2126"/>
        <w:gridCol w:w="1080"/>
        <w:gridCol w:w="1350"/>
        <w:gridCol w:w="1434"/>
      </w:tblGrid>
      <w:tr w:rsidR="00BA0F16" w:rsidRPr="00855643" w14:paraId="25CF9A0B" w14:textId="77777777" w:rsidTr="003E48BE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38BE3" w14:textId="253036BC" w:rsidR="00BA0F16" w:rsidRPr="00855643" w:rsidRDefault="00BF619F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bookmarkStart w:id="0" w:name="_Hlk37914819"/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P. d.</w:t>
            </w:r>
            <w:r w:rsidR="00BA0F16"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A4912" w14:textId="77777777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</w:t>
            </w:r>
          </w:p>
          <w:p w14:paraId="43922DED" w14:textId="77777777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B6A3" w14:textId="350E6D3E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Modelis, gamintojas</w:t>
            </w:r>
            <w:r w:rsidR="00212B04"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, kodas gamintojo kataloge</w:t>
            </w:r>
            <w:r w:rsidR="00C27471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="00C27471" w:rsidRPr="00C27471">
              <w:rPr>
                <w:b/>
                <w:bCs/>
                <w:i/>
                <w:iCs/>
                <w:color w:val="FF0000"/>
                <w:sz w:val="22"/>
                <w:szCs w:val="22"/>
                <w:lang w:val="lt-LT"/>
              </w:rPr>
              <w:t>(įrašo tiekėjas)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BAEE1" w14:textId="77777777" w:rsidR="00BA0F16" w:rsidRPr="00855643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Kiekis,</w:t>
            </w:r>
          </w:p>
          <w:p w14:paraId="0D21B7C1" w14:textId="4780D2E5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071DD" w14:textId="77777777" w:rsidR="00BA0F16" w:rsidRPr="00855643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Vieneto kaina</w:t>
            </w:r>
          </w:p>
          <w:p w14:paraId="6178DB28" w14:textId="770D0C8A" w:rsidR="00BA0F16" w:rsidRPr="00855643" w:rsidRDefault="00BA0F16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 be PVM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12641" w14:textId="77EBC785" w:rsidR="00BA0F16" w:rsidRPr="00855643" w:rsidRDefault="00232A0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Bendra kaina</w:t>
            </w:r>
          </w:p>
          <w:p w14:paraId="5555392B" w14:textId="0BD358A0" w:rsidR="00BA0F16" w:rsidRPr="00855643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Eur </w:t>
            </w:r>
            <w:r w:rsidR="00232A06"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be</w:t>
            </w:r>
          </w:p>
          <w:p w14:paraId="378C8B7A" w14:textId="0425CCCE" w:rsidR="00BA0F16" w:rsidRPr="00855643" w:rsidRDefault="007C77FB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21</w:t>
            </w:r>
            <w:r w:rsidR="00BA0F16"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% PVM</w:t>
            </w:r>
          </w:p>
        </w:tc>
      </w:tr>
      <w:tr w:rsidR="0052776A" w:rsidRPr="00855643" w14:paraId="54AF315A" w14:textId="77777777" w:rsidTr="003E48BE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5FDB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B0F73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CA623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E7431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4FB8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B3078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</w:tr>
      <w:bookmarkEnd w:id="0"/>
      <w:tr w:rsidR="00AD543B" w:rsidRPr="00855643" w14:paraId="3BA5BDD3" w14:textId="77777777" w:rsidTr="00A82D85">
        <w:trPr>
          <w:trHeight w:val="2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DC06" w14:textId="6A4582FC" w:rsidR="00AD543B" w:rsidRPr="00855643" w:rsidRDefault="00AD543B" w:rsidP="00AD543B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C57E" w14:textId="06264522" w:rsidR="00AD543B" w:rsidRPr="00855643" w:rsidRDefault="003E395A" w:rsidP="00C5549A">
            <w:pPr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sz w:val="22"/>
                <w:szCs w:val="22"/>
                <w:lang w:val="lt-LT" w:eastAsia="lt-LT"/>
              </w:rPr>
              <w:t>Fotodestrukcinis lazeris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185" w14:textId="312D4681" w:rsidR="00AD543B" w:rsidRPr="00030DAD" w:rsidRDefault="00030DAD" w:rsidP="00030DAD">
            <w:pPr>
              <w:widowControl w:val="0"/>
              <w:rPr>
                <w:b/>
                <w:sz w:val="22"/>
                <w:szCs w:val="22"/>
                <w:lang w:val="lt-LT"/>
              </w:rPr>
            </w:pPr>
            <w:r w:rsidRPr="00030DAD">
              <w:rPr>
                <w:b/>
                <w:sz w:val="22"/>
                <w:szCs w:val="22"/>
                <w:lang w:val="lt-LT"/>
              </w:rPr>
              <w:t>Vitra 810, Quantel Medical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F09F" w14:textId="19723FF3" w:rsidR="00AD543B" w:rsidRPr="00855643" w:rsidRDefault="003E395A" w:rsidP="00AD54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color w:val="000000"/>
                <w:sz w:val="22"/>
                <w:szCs w:val="22"/>
                <w:lang w:val="lt-LT"/>
              </w:rPr>
              <w:t>1</w:t>
            </w:r>
            <w:r w:rsidR="00D14DDE" w:rsidRPr="00855643">
              <w:rPr>
                <w:color w:val="000000"/>
                <w:sz w:val="22"/>
                <w:szCs w:val="22"/>
                <w:lang w:val="lt-LT"/>
              </w:rPr>
              <w:t xml:space="preserve"> vnt.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04A4" w14:textId="2CC881E1" w:rsidR="00AD543B" w:rsidRPr="00855643" w:rsidRDefault="007C77F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20450,00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B3E" w14:textId="3CC3FED9" w:rsidR="00AD543B" w:rsidRPr="00855643" w:rsidRDefault="007C77F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20450,00</w:t>
            </w:r>
          </w:p>
        </w:tc>
      </w:tr>
      <w:tr w:rsidR="00AD543B" w:rsidRPr="00855643" w14:paraId="2376BEF2" w14:textId="77777777" w:rsidTr="00A82D85">
        <w:trPr>
          <w:trHeight w:val="125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DCC1" w14:textId="77408002" w:rsidR="00AD543B" w:rsidRPr="00855643" w:rsidRDefault="007C77F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 w:eastAsia="ar-SA"/>
              </w:rPr>
              <w:t xml:space="preserve">21% </w:t>
            </w:r>
            <w:r w:rsidR="00AD543B" w:rsidRPr="00855643">
              <w:rPr>
                <w:rFonts w:eastAsia="Calibri"/>
                <w:sz w:val="22"/>
                <w:szCs w:val="22"/>
                <w:lang w:val="lt-LT" w:eastAsia="ar-SA"/>
              </w:rPr>
              <w:t>PVM suma Eur: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DF9" w14:textId="3A731753" w:rsidR="00AD543B" w:rsidRPr="00855643" w:rsidRDefault="007C77FB" w:rsidP="00AD543B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4294,50</w:t>
            </w:r>
          </w:p>
        </w:tc>
      </w:tr>
      <w:tr w:rsidR="00AD543B" w:rsidRPr="00855643" w14:paraId="1FB566E8" w14:textId="77777777" w:rsidTr="00A82D85">
        <w:trPr>
          <w:trHeight w:val="188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1C90" w14:textId="5E5E98D9" w:rsidR="00AD543B" w:rsidRPr="00855643" w:rsidRDefault="00AD543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sz w:val="22"/>
                <w:szCs w:val="22"/>
                <w:lang w:val="lt-LT" w:eastAsia="lt-LT"/>
              </w:rPr>
              <w:t>Bendra 4 pirkimo dalies kaina Eur su PVM: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134" w14:textId="5440E7F9" w:rsidR="00AD543B" w:rsidRPr="00855643" w:rsidRDefault="007C77FB" w:rsidP="00AD543B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24744,50</w:t>
            </w:r>
          </w:p>
        </w:tc>
      </w:tr>
      <w:tr w:rsidR="00AD543B" w:rsidRPr="00855643" w14:paraId="1AD23BAB" w14:textId="77777777" w:rsidTr="00A82D85">
        <w:trPr>
          <w:trHeight w:val="2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DB8B" w14:textId="6217CE40" w:rsidR="00AD543B" w:rsidRPr="00855643" w:rsidRDefault="00AD543B" w:rsidP="00AD543B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5C6E" w14:textId="4D38B972" w:rsidR="00AD543B" w:rsidRPr="00855643" w:rsidRDefault="00333807" w:rsidP="00AD543B">
            <w:pPr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color w:val="000000"/>
                <w:sz w:val="22"/>
                <w:szCs w:val="22"/>
                <w:lang w:val="lt-LT"/>
              </w:rPr>
              <w:t>Kriochirurginė sistema akių operacijoms, kompl.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83F" w14:textId="5D2021DC" w:rsidR="00AD543B" w:rsidRPr="00030DAD" w:rsidRDefault="00030DAD" w:rsidP="00AD543B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030DAD">
              <w:rPr>
                <w:b/>
                <w:bCs/>
                <w:sz w:val="22"/>
                <w:szCs w:val="22"/>
                <w:lang w:val="lt-LT"/>
              </w:rPr>
              <w:t>Cryomatic MKII, Keeler Ltd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DC05" w14:textId="26447521" w:rsidR="00AD543B" w:rsidRPr="00855643" w:rsidRDefault="00440CC0" w:rsidP="00AD54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color w:val="000000"/>
                <w:sz w:val="22"/>
                <w:szCs w:val="22"/>
                <w:lang w:val="lt-LT"/>
              </w:rPr>
              <w:t xml:space="preserve">1 </w:t>
            </w:r>
            <w:r w:rsidR="00333807" w:rsidRPr="00855643">
              <w:rPr>
                <w:color w:val="000000"/>
                <w:sz w:val="22"/>
                <w:szCs w:val="22"/>
                <w:lang w:val="lt-LT"/>
              </w:rPr>
              <w:t>kompl</w:t>
            </w:r>
            <w:r w:rsidRPr="00855643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A26E" w14:textId="6DAD153E" w:rsidR="00AD543B" w:rsidRPr="00855643" w:rsidRDefault="007C77F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37100,00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E1D" w14:textId="468DDAFE" w:rsidR="00AD543B" w:rsidRPr="00855643" w:rsidRDefault="007C77F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37100,00</w:t>
            </w:r>
          </w:p>
        </w:tc>
      </w:tr>
      <w:tr w:rsidR="00AD543B" w:rsidRPr="00855643" w14:paraId="1A45E214" w14:textId="77777777" w:rsidTr="00A82D85">
        <w:trPr>
          <w:trHeight w:val="125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B45B" w14:textId="23D7567C" w:rsidR="00AD543B" w:rsidRPr="00855643" w:rsidRDefault="007C77F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 w:eastAsia="ar-SA"/>
              </w:rPr>
              <w:t xml:space="preserve">21% </w:t>
            </w:r>
            <w:r w:rsidR="00AD543B" w:rsidRPr="00855643">
              <w:rPr>
                <w:rFonts w:eastAsia="Calibri"/>
                <w:sz w:val="22"/>
                <w:szCs w:val="22"/>
                <w:lang w:val="lt-LT" w:eastAsia="ar-SA"/>
              </w:rPr>
              <w:t>PVM suma Eur: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D6C" w14:textId="486DF1C5" w:rsidR="00AD543B" w:rsidRPr="00855643" w:rsidRDefault="007C77FB" w:rsidP="00AD543B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7791,00</w:t>
            </w:r>
          </w:p>
        </w:tc>
      </w:tr>
      <w:tr w:rsidR="00AD543B" w:rsidRPr="00855643" w14:paraId="6A437A67" w14:textId="77777777" w:rsidTr="00A82D85">
        <w:trPr>
          <w:trHeight w:val="188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DB95" w14:textId="7D443448" w:rsidR="00AD543B" w:rsidRPr="00855643" w:rsidRDefault="00AD543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sz w:val="22"/>
                <w:szCs w:val="22"/>
                <w:lang w:val="lt-LT" w:eastAsia="lt-LT"/>
              </w:rPr>
              <w:t>Bendra 7 pirkimo dalies kaina Eur su PVM: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8D17" w14:textId="551D2B4D" w:rsidR="00AD543B" w:rsidRPr="00855643" w:rsidRDefault="007C77FB" w:rsidP="00AD543B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44891,00</w:t>
            </w:r>
          </w:p>
        </w:tc>
      </w:tr>
    </w:tbl>
    <w:p w14:paraId="65B60B19" w14:textId="77777777" w:rsidR="009C3B56" w:rsidRDefault="009C3B56" w:rsidP="009C3B56">
      <w:pPr>
        <w:pStyle w:val="Body2"/>
        <w:ind w:firstLine="720"/>
        <w:rPr>
          <w:color w:val="000000" w:themeColor="text1"/>
          <w:lang w:val="lt-LT"/>
        </w:rPr>
      </w:pPr>
      <w:r>
        <w:rPr>
          <w:color w:val="000000" w:themeColor="text1"/>
          <w:sz w:val="24"/>
          <w:szCs w:val="24"/>
          <w:lang w:val="lt-LT"/>
        </w:rPr>
        <w:t>*</w:t>
      </w:r>
      <w:r w:rsidRPr="00DC7E79">
        <w:rPr>
          <w:color w:val="000000" w:themeColor="text1"/>
          <w:sz w:val="24"/>
          <w:szCs w:val="24"/>
          <w:u w:val="single"/>
          <w:lang w:val="lt-LT"/>
        </w:rPr>
        <w:t xml:space="preserve">Perkančioji organizacija ekonomiškai naudingiausią pasiūlymą 12 p. d. išrenka pagal </w:t>
      </w:r>
      <w:r w:rsidRPr="00DC7E79">
        <w:rPr>
          <w:color w:val="auto"/>
          <w:sz w:val="24"/>
          <w:szCs w:val="24"/>
          <w:u w:val="single"/>
          <w:lang w:val="lt-LT"/>
        </w:rPr>
        <w:t>kainos ir kokybės santykį SPS 5 priede nustatyta tvarka</w:t>
      </w:r>
      <w:r w:rsidRPr="00B667D9">
        <w:rPr>
          <w:color w:val="auto"/>
          <w:sz w:val="24"/>
          <w:szCs w:val="24"/>
          <w:lang w:val="lt-LT"/>
        </w:rPr>
        <w:t>.</w:t>
      </w:r>
    </w:p>
    <w:p w14:paraId="7B27971D" w14:textId="77777777" w:rsidR="00AD543B" w:rsidRPr="001D09D3" w:rsidRDefault="00AD543B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2B4F6F69" w14:textId="58BC573F" w:rsidR="009E142C" w:rsidRPr="001D09D3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i/>
          <w:sz w:val="22"/>
          <w:szCs w:val="22"/>
          <w:bdr w:val="nil"/>
          <w:lang w:val="lt-LT"/>
        </w:rPr>
      </w:pPr>
      <w:r w:rsidRPr="001D09D3">
        <w:rPr>
          <w:rFonts w:eastAsia="Arial Unicode MS"/>
          <w:b/>
          <w:sz w:val="22"/>
          <w:szCs w:val="22"/>
          <w:bdr w:val="nil"/>
          <w:lang w:val="lt-LT"/>
        </w:rPr>
        <w:t>Pastaba:</w:t>
      </w:r>
      <w:r w:rsidRPr="001D09D3">
        <w:rPr>
          <w:rFonts w:eastAsia="Arial Unicode MS"/>
          <w:sz w:val="22"/>
          <w:szCs w:val="22"/>
          <w:bdr w:val="nil"/>
          <w:lang w:val="lt-LT"/>
        </w:rPr>
        <w:t xml:space="preserve"> </w:t>
      </w:r>
      <w:r w:rsidRPr="001D09D3">
        <w:rPr>
          <w:rFonts w:eastAsia="Calibri"/>
          <w:i/>
          <w:sz w:val="22"/>
          <w:szCs w:val="22"/>
          <w:bdr w:val="nil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3839CCFC" w14:textId="77777777" w:rsidR="00604660" w:rsidRPr="001D09D3" w:rsidRDefault="00604660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  <w:lang w:val="lt-LT"/>
        </w:rPr>
      </w:pPr>
    </w:p>
    <w:p w14:paraId="28DBCA8B" w14:textId="2402F708" w:rsidR="009E142C" w:rsidRPr="001D09D3" w:rsidRDefault="009E142C" w:rsidP="003141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 xml:space="preserve">Siūlomos prekės visiškai atitinka pirkimo dokumentuose nurodytus reikalavimus ir jų </w:t>
      </w:r>
      <w:r w:rsidRPr="001D09D3">
        <w:rPr>
          <w:rFonts w:eastAsia="Arial Unicode MS"/>
          <w:lang w:val="lt-LT"/>
        </w:rPr>
        <w:t>savybės tokios</w:t>
      </w:r>
      <w:r w:rsidR="00314106" w:rsidRPr="001D09D3">
        <w:rPr>
          <w:rFonts w:eastAsia="Arial Unicode MS"/>
          <w:b/>
          <w:sz w:val="22"/>
          <w:szCs w:val="22"/>
          <w:bdr w:val="nil"/>
          <w:lang w:val="lt-LT"/>
        </w:rPr>
        <w:t xml:space="preserve"> (pildyti SPS 1 priedą „Techninė specifikaci</w:t>
      </w:r>
      <w:r w:rsidR="00286F5F" w:rsidRPr="001D09D3">
        <w:rPr>
          <w:rFonts w:eastAsia="Arial Unicode MS"/>
          <w:b/>
          <w:sz w:val="22"/>
          <w:szCs w:val="22"/>
          <w:bdr w:val="nil"/>
          <w:lang w:val="lt-LT"/>
        </w:rPr>
        <w:t>j</w:t>
      </w:r>
      <w:r w:rsidR="00314106" w:rsidRPr="001D09D3">
        <w:rPr>
          <w:rFonts w:eastAsia="Arial Unicode MS"/>
          <w:b/>
          <w:sz w:val="22"/>
          <w:szCs w:val="22"/>
          <w:bdr w:val="nil"/>
          <w:lang w:val="lt-LT"/>
        </w:rPr>
        <w:t>a“)</w:t>
      </w:r>
      <w:r w:rsidR="00650628" w:rsidRPr="001D09D3">
        <w:rPr>
          <w:rFonts w:eastAsia="Arial Unicode MS"/>
          <w:sz w:val="22"/>
          <w:szCs w:val="22"/>
          <w:bdr w:val="nil"/>
          <w:lang w:val="lt-LT"/>
        </w:rPr>
        <w:t>.</w:t>
      </w:r>
    </w:p>
    <w:p w14:paraId="12E52AC9" w14:textId="77777777" w:rsidR="00EE6B24" w:rsidRPr="001D09D3" w:rsidRDefault="00EE6B24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</w:p>
    <w:p w14:paraId="2B2023DD" w14:textId="145B0603" w:rsidR="009E142C" w:rsidRPr="001D09D3" w:rsidRDefault="009E142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Kartu su pasiūlymu pateikiami šie dokumentai: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001515" w:rsidRPr="001D09D3" w14:paraId="344E399E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75B" w14:textId="77777777" w:rsidR="00001515" w:rsidRPr="001D09D3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F10" w14:textId="77777777" w:rsidR="00001515" w:rsidRPr="001D09D3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Pateikto dokumento pavadinimas</w:t>
            </w:r>
          </w:p>
          <w:p w14:paraId="4C4C91B6" w14:textId="77777777" w:rsidR="00001515" w:rsidRPr="001D09D3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59" w14:textId="77777777" w:rsidR="00001515" w:rsidRPr="001D09D3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 xml:space="preserve">Dokumento konfidencialumas </w:t>
            </w:r>
          </w:p>
          <w:p w14:paraId="0D3E9106" w14:textId="77777777" w:rsidR="00001515" w:rsidRPr="001D09D3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>(taip / ne)</w:t>
            </w:r>
          </w:p>
        </w:tc>
      </w:tr>
      <w:tr w:rsidR="00001515" w:rsidRPr="001D09D3" w14:paraId="3A5733A6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335" w14:textId="7BD2FAAA" w:rsidR="00001515" w:rsidRPr="001D09D3" w:rsidRDefault="00BB4A34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5CE" w14:textId="6704E155" w:rsidR="00001515" w:rsidRPr="001D09D3" w:rsidRDefault="00BB4A34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espd-response.pdf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999" w14:textId="5C87BEC7" w:rsidR="00001515" w:rsidRPr="001D09D3" w:rsidRDefault="00BB4A34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1EDBBAFA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BB3" w14:textId="731F46E8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BCC" w14:textId="639D2C95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espd-response.xml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CAD" w14:textId="63236F46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2A5ADA96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3E7" w14:textId="16C19E81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C6F" w14:textId="2DB2152D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SPS 1 priedas TS.docx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E28" w14:textId="6170B73B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259926ED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7E9" w14:textId="11A9F12F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613" w14:textId="73755B8F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Brosiura_Vitra_810.pdf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71D" w14:textId="3C32345E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415CC9A4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A06" w14:textId="47FD4589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B46" w14:textId="3A1C9FE0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Naudojimo_instrukcija_Vitra_810.pdf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721" w14:textId="6D0FBD22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1412F1AC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6E27" w14:textId="2758E121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55A" w14:textId="56E3049B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Konfidencialu LoA Quantel.pdf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699" w14:textId="29B02166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66BF2">
              <w:rPr>
                <w:rFonts w:eastAsia="Arial Unicode MS"/>
                <w:sz w:val="22"/>
                <w:szCs w:val="22"/>
                <w:bdr w:val="nil"/>
                <w:lang w:val="lt-LT"/>
              </w:rPr>
              <w:t>taip</w:t>
            </w:r>
          </w:p>
        </w:tc>
      </w:tr>
      <w:tr w:rsidR="00BB4A34" w:rsidRPr="001D09D3" w14:paraId="7B664C7E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800" w14:textId="6C22FBE5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F70" w14:textId="4D243700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Konfidencialu CE Quantel EN_LT.pdf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3B1" w14:textId="023A5B77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66BF2">
              <w:rPr>
                <w:rFonts w:eastAsia="Arial Unicode MS"/>
                <w:sz w:val="22"/>
                <w:szCs w:val="22"/>
                <w:bdr w:val="nil"/>
                <w:lang w:val="lt-LT"/>
              </w:rPr>
              <w:t>taip</w:t>
            </w:r>
          </w:p>
        </w:tc>
      </w:tr>
      <w:tr w:rsidR="00BB4A34" w:rsidRPr="001D09D3" w14:paraId="6F5E3579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00D" w14:textId="739982A8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7EB" w14:textId="6D85AB04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Brosiura_Cryomatic_MKII.pdf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13A" w14:textId="7CB85991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251E1710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361" w14:textId="05CA423E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3DE" w14:textId="5D6DAD3B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Cryomatic_zondu_sterilizacija.pdf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2D2" w14:textId="4750FD98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BB4A34" w:rsidRPr="001D09D3" w14:paraId="15E87F89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1A1" w14:textId="14C32D64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F31" w14:textId="53D58E1D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Konfidencialu PoA Keeler.pdf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E77" w14:textId="4D547030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taip</w:t>
            </w:r>
          </w:p>
        </w:tc>
      </w:tr>
      <w:tr w:rsidR="00BB4A34" w:rsidRPr="001D09D3" w14:paraId="66F2A4F0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D57" w14:textId="7DB528EA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FA8" w14:textId="3DA955A4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Konfidencialu CE Keeler EN_LT.pdf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662" w14:textId="72A2AFC5" w:rsidR="00BB4A34" w:rsidRPr="001D09D3" w:rsidRDefault="00BB4A34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taip</w:t>
            </w:r>
          </w:p>
        </w:tc>
      </w:tr>
      <w:tr w:rsidR="00AA26FA" w:rsidRPr="001D09D3" w14:paraId="2534869E" w14:textId="77777777" w:rsidTr="000015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A03" w14:textId="41E633CD" w:rsidR="00AA26FA" w:rsidRDefault="00AA26FA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D70" w14:textId="7E6CA0C0" w:rsidR="00AA26FA" w:rsidRPr="00BB4A34" w:rsidRDefault="00AA26FA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AA26FA">
              <w:rPr>
                <w:rFonts w:eastAsia="Arial Unicode MS"/>
                <w:sz w:val="22"/>
                <w:szCs w:val="22"/>
                <w:bdr w:val="nil"/>
                <w:lang w:val="lt-LT"/>
              </w:rPr>
              <w:t>BPS priedai1 2 3.pdf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BF1" w14:textId="42DB51EF" w:rsidR="00AA26FA" w:rsidRDefault="00AA26FA" w:rsidP="00BB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</w:tbl>
    <w:p w14:paraId="6818C271" w14:textId="77777777" w:rsidR="00650FDD" w:rsidRPr="001D09D3" w:rsidRDefault="00001515" w:rsidP="00650FDD">
      <w:pPr>
        <w:ind w:firstLine="851"/>
        <w:jc w:val="both"/>
        <w:rPr>
          <w:color w:val="000000" w:themeColor="text1"/>
          <w:sz w:val="22"/>
          <w:szCs w:val="22"/>
          <w:lang w:val="lt-LT"/>
        </w:rPr>
      </w:pPr>
      <w:r w:rsidRPr="001D09D3">
        <w:rPr>
          <w:b/>
          <w:color w:val="000000" w:themeColor="text1"/>
          <w:sz w:val="22"/>
          <w:szCs w:val="22"/>
          <w:lang w:val="lt-LT"/>
        </w:rPr>
        <w:t>Pastaba</w:t>
      </w:r>
      <w:r w:rsidRPr="001D09D3">
        <w:rPr>
          <w:color w:val="000000" w:themeColor="text1"/>
          <w:sz w:val="22"/>
          <w:szCs w:val="22"/>
          <w:lang w:val="lt-LT"/>
        </w:rPr>
        <w:t>. Tiekėjui nenurodžius, kokia informacija yra konfidenciali, laikoma, kad konfidencialios informacijos pasiūlyme nėra.</w:t>
      </w:r>
    </w:p>
    <w:p w14:paraId="61293F63" w14:textId="1968E4A8" w:rsidR="009E142C" w:rsidRPr="001D09D3" w:rsidRDefault="009E142C" w:rsidP="00650FDD">
      <w:pPr>
        <w:ind w:firstLine="851"/>
        <w:jc w:val="both"/>
        <w:rPr>
          <w:rFonts w:eastAsia="Arial Unicode MS"/>
          <w:bCs/>
          <w:sz w:val="22"/>
          <w:szCs w:val="22"/>
          <w:bdr w:val="nil"/>
          <w:lang w:val="lt-LT" w:eastAsia="ar-SA"/>
        </w:rPr>
      </w:pPr>
      <w:r w:rsidRPr="001D09D3">
        <w:rPr>
          <w:rFonts w:eastAsia="Arial Unicode MS"/>
          <w:bCs/>
          <w:sz w:val="22"/>
          <w:szCs w:val="22"/>
          <w:bdr w:val="nil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5DBF06C" w14:textId="77777777" w:rsidR="00260164" w:rsidRPr="001D09D3" w:rsidRDefault="00260164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</w:p>
    <w:tbl>
      <w:tblPr>
        <w:tblW w:w="8845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2689"/>
      </w:tblGrid>
      <w:tr w:rsidR="00CD6993" w:rsidRPr="001D09D3" w14:paraId="5FB1C72F" w14:textId="650EA329" w:rsidTr="00CD6993">
        <w:trPr>
          <w:trHeight w:val="73"/>
          <w:jc w:val="center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B379E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  <w:p w14:paraId="536C3D35" w14:textId="2031AC5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Direktorius</w:t>
            </w:r>
          </w:p>
        </w:tc>
        <w:tc>
          <w:tcPr>
            <w:tcW w:w="566" w:type="dxa"/>
          </w:tcPr>
          <w:p w14:paraId="7A74F6C9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C89BB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657" w:type="dxa"/>
          </w:tcPr>
          <w:p w14:paraId="6BACCFEE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689" w:type="dxa"/>
          </w:tcPr>
          <w:p w14:paraId="7D965892" w14:textId="03378C76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Aurimas Šumskis</w:t>
            </w:r>
          </w:p>
        </w:tc>
      </w:tr>
      <w:tr w:rsidR="00CD6993" w:rsidRPr="001D09D3" w14:paraId="35B2E26B" w14:textId="77777777" w:rsidTr="00CD699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33B4D" w14:textId="59A32A07" w:rsidR="00CD6993" w:rsidRPr="001D09D3" w:rsidRDefault="00CD6993" w:rsidP="009E142C">
            <w:pPr>
              <w:tabs>
                <w:tab w:val="left" w:pos="1800"/>
              </w:tabs>
              <w:suppressAutoHyphens/>
              <w:autoSpaceDE w:val="0"/>
              <w:jc w:val="center"/>
              <w:rPr>
                <w:position w:val="6"/>
                <w:sz w:val="22"/>
                <w:szCs w:val="22"/>
                <w:lang w:val="lt-LT" w:eastAsia="ar-SA"/>
              </w:rPr>
            </w:pPr>
            <w:r w:rsidRPr="001D09D3">
              <w:rPr>
                <w:position w:val="6"/>
                <w:sz w:val="22"/>
                <w:szCs w:val="22"/>
                <w:lang w:val="lt-LT" w:eastAsia="ar-SA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276E206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CCFB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(parašas*)</w:t>
            </w:r>
          </w:p>
        </w:tc>
        <w:tc>
          <w:tcPr>
            <w:tcW w:w="657" w:type="dxa"/>
          </w:tcPr>
          <w:p w14:paraId="09C999FF" w14:textId="77777777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689" w:type="dxa"/>
          </w:tcPr>
          <w:p w14:paraId="679AE0B7" w14:textId="723BEC79" w:rsidR="00CD6993" w:rsidRPr="001D09D3" w:rsidRDefault="00CD6993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(vardas, pavardė*)</w:t>
            </w:r>
          </w:p>
        </w:tc>
      </w:tr>
    </w:tbl>
    <w:p w14:paraId="0134E904" w14:textId="77777777" w:rsidR="00260164" w:rsidRPr="001D09D3" w:rsidRDefault="00260164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</w:p>
    <w:p w14:paraId="362BC7DC" w14:textId="562B17A7" w:rsidR="000B4328" w:rsidRPr="001D09D3" w:rsidRDefault="009E142C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*</w:t>
      </w:r>
      <w:r w:rsidRPr="001D09D3">
        <w:rPr>
          <w:rFonts w:eastAsia="Arial Unicode MS"/>
          <w:color w:val="000000"/>
          <w:sz w:val="22"/>
          <w:szCs w:val="22"/>
          <w:bdr w:val="nil"/>
          <w:lang w:val="lt-LT"/>
        </w:rPr>
        <w:t xml:space="preserve">Pastaba. </w:t>
      </w:r>
      <w:r w:rsidRPr="001D09D3">
        <w:rPr>
          <w:rFonts w:eastAsia="Arial Unicode MS"/>
          <w:sz w:val="22"/>
          <w:szCs w:val="22"/>
          <w:bdr w:val="nil"/>
          <w:lang w:val="lt-LT"/>
        </w:rPr>
        <w:t>Pasirašoma atskirai elektroniniu parašu tuo atveju, kai dokumente nurodytas kitas nei visą pasiūlymą pasirašantis asmuo.</w:t>
      </w:r>
    </w:p>
    <w:sectPr w:rsidR="000B4328" w:rsidRPr="001D09D3" w:rsidSect="00C5549A">
      <w:footerReference w:type="default" r:id="rId7"/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AEFE" w14:textId="77777777" w:rsidR="00585107" w:rsidRDefault="00585107" w:rsidP="00DA381B">
      <w:r>
        <w:separator/>
      </w:r>
    </w:p>
  </w:endnote>
  <w:endnote w:type="continuationSeparator" w:id="0">
    <w:p w14:paraId="299384F7" w14:textId="77777777" w:rsidR="00585107" w:rsidRDefault="00585107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268302C0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6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51DF" w14:textId="77777777" w:rsidR="00585107" w:rsidRDefault="00585107" w:rsidP="00DA381B">
      <w:r>
        <w:separator/>
      </w:r>
    </w:p>
  </w:footnote>
  <w:footnote w:type="continuationSeparator" w:id="0">
    <w:p w14:paraId="514F8366" w14:textId="77777777" w:rsidR="00585107" w:rsidRDefault="00585107" w:rsidP="00DA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0005508">
    <w:abstractNumId w:val="0"/>
  </w:num>
  <w:num w:numId="2" w16cid:durableId="268389377">
    <w:abstractNumId w:val="1"/>
  </w:num>
  <w:num w:numId="3" w16cid:durableId="22657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79"/>
    <w:rsid w:val="00001515"/>
    <w:rsid w:val="00006CE1"/>
    <w:rsid w:val="00011435"/>
    <w:rsid w:val="00030DAD"/>
    <w:rsid w:val="00033823"/>
    <w:rsid w:val="00061A2A"/>
    <w:rsid w:val="00066C9F"/>
    <w:rsid w:val="00083AA3"/>
    <w:rsid w:val="000865EE"/>
    <w:rsid w:val="000B4328"/>
    <w:rsid w:val="000C2859"/>
    <w:rsid w:val="000E268C"/>
    <w:rsid w:val="000E2B22"/>
    <w:rsid w:val="000E67F6"/>
    <w:rsid w:val="000F252B"/>
    <w:rsid w:val="000F2C06"/>
    <w:rsid w:val="00132FDD"/>
    <w:rsid w:val="001374A7"/>
    <w:rsid w:val="00177147"/>
    <w:rsid w:val="001848D2"/>
    <w:rsid w:val="001849DB"/>
    <w:rsid w:val="001A09D3"/>
    <w:rsid w:val="001A1DE5"/>
    <w:rsid w:val="001B7AF6"/>
    <w:rsid w:val="001C369D"/>
    <w:rsid w:val="001D09D3"/>
    <w:rsid w:val="002043CB"/>
    <w:rsid w:val="002108B1"/>
    <w:rsid w:val="002116FA"/>
    <w:rsid w:val="00212B04"/>
    <w:rsid w:val="0021412A"/>
    <w:rsid w:val="00232A06"/>
    <w:rsid w:val="00260164"/>
    <w:rsid w:val="00267779"/>
    <w:rsid w:val="00267CC5"/>
    <w:rsid w:val="00286F5F"/>
    <w:rsid w:val="00297442"/>
    <w:rsid w:val="002B703D"/>
    <w:rsid w:val="002C253F"/>
    <w:rsid w:val="00314106"/>
    <w:rsid w:val="00324A45"/>
    <w:rsid w:val="00333807"/>
    <w:rsid w:val="0036299B"/>
    <w:rsid w:val="00364EA4"/>
    <w:rsid w:val="0038308D"/>
    <w:rsid w:val="00383D4F"/>
    <w:rsid w:val="003A4EDE"/>
    <w:rsid w:val="003B3324"/>
    <w:rsid w:val="003B4F34"/>
    <w:rsid w:val="003E395A"/>
    <w:rsid w:val="003E48BE"/>
    <w:rsid w:val="00407C08"/>
    <w:rsid w:val="00426BF2"/>
    <w:rsid w:val="00440CC0"/>
    <w:rsid w:val="00455F3B"/>
    <w:rsid w:val="004577B4"/>
    <w:rsid w:val="00466828"/>
    <w:rsid w:val="00494B39"/>
    <w:rsid w:val="00495124"/>
    <w:rsid w:val="004C7ECD"/>
    <w:rsid w:val="0052776A"/>
    <w:rsid w:val="0054564C"/>
    <w:rsid w:val="00585107"/>
    <w:rsid w:val="00587559"/>
    <w:rsid w:val="00595FB5"/>
    <w:rsid w:val="005E4DCF"/>
    <w:rsid w:val="00604660"/>
    <w:rsid w:val="00643BCC"/>
    <w:rsid w:val="0064761F"/>
    <w:rsid w:val="00650628"/>
    <w:rsid w:val="00650FDD"/>
    <w:rsid w:val="0066363D"/>
    <w:rsid w:val="006927F5"/>
    <w:rsid w:val="006B3716"/>
    <w:rsid w:val="006D6490"/>
    <w:rsid w:val="006E2CCA"/>
    <w:rsid w:val="007133A6"/>
    <w:rsid w:val="00756283"/>
    <w:rsid w:val="00783946"/>
    <w:rsid w:val="007C77FB"/>
    <w:rsid w:val="00823E21"/>
    <w:rsid w:val="008321EA"/>
    <w:rsid w:val="00855643"/>
    <w:rsid w:val="0087241B"/>
    <w:rsid w:val="00884F6B"/>
    <w:rsid w:val="00891F7B"/>
    <w:rsid w:val="00894464"/>
    <w:rsid w:val="008A70A0"/>
    <w:rsid w:val="008D057C"/>
    <w:rsid w:val="008D3837"/>
    <w:rsid w:val="008E5A05"/>
    <w:rsid w:val="009035FB"/>
    <w:rsid w:val="00945C56"/>
    <w:rsid w:val="00953BC6"/>
    <w:rsid w:val="00980077"/>
    <w:rsid w:val="00982508"/>
    <w:rsid w:val="009A6A63"/>
    <w:rsid w:val="009C3B56"/>
    <w:rsid w:val="009E142C"/>
    <w:rsid w:val="009E217A"/>
    <w:rsid w:val="00A174AA"/>
    <w:rsid w:val="00A22D5D"/>
    <w:rsid w:val="00A312A4"/>
    <w:rsid w:val="00A37DF7"/>
    <w:rsid w:val="00A42359"/>
    <w:rsid w:val="00A75466"/>
    <w:rsid w:val="00A92BA2"/>
    <w:rsid w:val="00AA26FA"/>
    <w:rsid w:val="00AB6560"/>
    <w:rsid w:val="00AB7479"/>
    <w:rsid w:val="00AD543B"/>
    <w:rsid w:val="00B05E9B"/>
    <w:rsid w:val="00B11314"/>
    <w:rsid w:val="00B41237"/>
    <w:rsid w:val="00B42C4B"/>
    <w:rsid w:val="00B74DBA"/>
    <w:rsid w:val="00B7632E"/>
    <w:rsid w:val="00B94D40"/>
    <w:rsid w:val="00BA0F16"/>
    <w:rsid w:val="00BA33BB"/>
    <w:rsid w:val="00BB0FA0"/>
    <w:rsid w:val="00BB4A34"/>
    <w:rsid w:val="00BC0DE3"/>
    <w:rsid w:val="00BE1133"/>
    <w:rsid w:val="00BF4386"/>
    <w:rsid w:val="00BF50AD"/>
    <w:rsid w:val="00BF619F"/>
    <w:rsid w:val="00C01F62"/>
    <w:rsid w:val="00C04092"/>
    <w:rsid w:val="00C05B3B"/>
    <w:rsid w:val="00C27471"/>
    <w:rsid w:val="00C413CA"/>
    <w:rsid w:val="00C433EE"/>
    <w:rsid w:val="00C5549A"/>
    <w:rsid w:val="00C840C3"/>
    <w:rsid w:val="00CB63FA"/>
    <w:rsid w:val="00CB792F"/>
    <w:rsid w:val="00CC10B1"/>
    <w:rsid w:val="00CD6993"/>
    <w:rsid w:val="00CE7E73"/>
    <w:rsid w:val="00D10BA6"/>
    <w:rsid w:val="00D14DDE"/>
    <w:rsid w:val="00D25C35"/>
    <w:rsid w:val="00D70A64"/>
    <w:rsid w:val="00D81CC4"/>
    <w:rsid w:val="00D82196"/>
    <w:rsid w:val="00DA381B"/>
    <w:rsid w:val="00DC37E6"/>
    <w:rsid w:val="00DC6A14"/>
    <w:rsid w:val="00DD14F3"/>
    <w:rsid w:val="00DE08AD"/>
    <w:rsid w:val="00E0241D"/>
    <w:rsid w:val="00E356B6"/>
    <w:rsid w:val="00E42245"/>
    <w:rsid w:val="00E43F03"/>
    <w:rsid w:val="00E61A42"/>
    <w:rsid w:val="00E90000"/>
    <w:rsid w:val="00E93976"/>
    <w:rsid w:val="00EE4815"/>
    <w:rsid w:val="00EE6B24"/>
    <w:rsid w:val="00EE720A"/>
    <w:rsid w:val="00F15CDC"/>
    <w:rsid w:val="00F220F0"/>
    <w:rsid w:val="00F37895"/>
    <w:rsid w:val="00F45F49"/>
    <w:rsid w:val="00F523BC"/>
    <w:rsid w:val="00F62395"/>
    <w:rsid w:val="00FA3EED"/>
    <w:rsid w:val="00FA6F6E"/>
    <w:rsid w:val="00FC3D46"/>
    <w:rsid w:val="00FC7189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9E8C0"/>
  <w15:docId w15:val="{A16855F4-AC5A-4E0D-857D-C4B9A42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0C2859"/>
    <w:pPr>
      <w:jc w:val="center"/>
    </w:pPr>
    <w:rPr>
      <w:b/>
      <w:i/>
      <w:sz w:val="36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0C2859"/>
    <w:rPr>
      <w:rFonts w:ascii="Times New Roman" w:eastAsia="Times New Roman" w:hAnsi="Times New Roman" w:cs="Times New Roman"/>
      <w:b/>
      <w:i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Remigijus Andžius</cp:lastModifiedBy>
  <cp:revision>129</cp:revision>
  <dcterms:created xsi:type="dcterms:W3CDTF">2020-05-14T05:06:00Z</dcterms:created>
  <dcterms:modified xsi:type="dcterms:W3CDTF">2022-10-28T11:01:00Z</dcterms:modified>
</cp:coreProperties>
</file>