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DA96" w14:textId="77777777" w:rsidR="000B75A5" w:rsidRPr="000B75A5" w:rsidRDefault="000B75A5" w:rsidP="000B75A5">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0B75A5">
        <w:rPr>
          <w:rFonts w:ascii="Arial" w:eastAsia="Calibri" w:hAnsi="Arial" w:cs="Arial"/>
          <w:kern w:val="0"/>
          <w:sz w:val="24"/>
          <w:szCs w:val="24"/>
          <w:lang w:val="lt-LT" w:eastAsia="lt-LT"/>
          <w14:ligatures w14:val="none"/>
        </w:rPr>
        <w:t>Pirkimo sąlygų 8 priedas „Sutarties projektas“</w:t>
      </w:r>
    </w:p>
    <w:p w14:paraId="54A91C04"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PIRKIMO</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796EE5"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Pr>
          <w:rFonts w:ascii="Arial" w:eastAsia="Times New Roman" w:hAnsi="Arial" w:cs="Arial"/>
          <w:b/>
          <w:bCs/>
          <w:caps/>
          <w:color w:val="000000"/>
          <w:kern w:val="0"/>
          <w:sz w:val="24"/>
          <w:szCs w:val="24"/>
          <w:lang w:val="lt-LT"/>
          <w14:ligatures w14:val="none"/>
        </w:rPr>
        <w:t>I SKYRIUS</w:t>
      </w:r>
    </w:p>
    <w:p w14:paraId="60F547FA" w14:textId="21D2BBC0"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6EA8A6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 w:name="part_446d8d9610a444e58c234dc7d7e28582"/>
      <w:bookmarkEnd w:id="1"/>
      <w:r w:rsidRPr="00822219">
        <w:rPr>
          <w:rFonts w:ascii="Arial" w:eastAsia="Times New Roman" w:hAnsi="Arial" w:cs="Arial"/>
          <w:b/>
          <w:bCs/>
          <w:color w:val="000000"/>
          <w:kern w:val="0"/>
          <w:sz w:val="24"/>
          <w:szCs w:val="24"/>
          <w:lang w:val="lt-LT"/>
          <w14:ligatures w14:val="none"/>
        </w:rPr>
        <w:t>1.1. Sąvokos</w:t>
      </w:r>
    </w:p>
    <w:p w14:paraId="0ECD3A5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44AF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 w:name="part_4dbd3d8914444fabbc1b7ee8ca648bd1"/>
      <w:bookmarkEnd w:id="2"/>
      <w:r w:rsidRPr="00822219">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 w:name="part_0e271d38839f402bba94379d63070e29"/>
      <w:bookmarkEnd w:id="3"/>
      <w:r w:rsidRPr="00822219">
        <w:rPr>
          <w:rFonts w:ascii="Arial" w:eastAsia="Times New Roman" w:hAnsi="Arial" w:cs="Arial"/>
          <w:color w:val="000000"/>
          <w:kern w:val="0"/>
          <w:sz w:val="24"/>
          <w:szCs w:val="24"/>
          <w:lang w:val="lt-LT"/>
          <w14:ligatures w14:val="none"/>
        </w:rPr>
        <w:t>1.1.1.1.  </w:t>
      </w:r>
      <w:r w:rsidRPr="00822219">
        <w:rPr>
          <w:rFonts w:ascii="Arial" w:eastAsia="Times New Roman" w:hAnsi="Arial" w:cs="Arial"/>
          <w:b/>
          <w:bCs/>
          <w:color w:val="000000"/>
          <w:kern w:val="0"/>
          <w:sz w:val="24"/>
          <w:szCs w:val="24"/>
          <w:lang w:val="lt-LT"/>
          <w14:ligatures w14:val="none"/>
        </w:rPr>
        <w:t>Bendrosios sąlygos</w:t>
      </w:r>
      <w:r w:rsidRPr="00822219">
        <w:rPr>
          <w:rFonts w:ascii="Arial" w:eastAsia="Times New Roman" w:hAnsi="Arial" w:cs="Arial"/>
          <w:color w:val="000000"/>
          <w:kern w:val="0"/>
          <w:sz w:val="24"/>
          <w:szCs w:val="24"/>
          <w:lang w:val="lt-LT"/>
          <w14:ligatures w14:val="none"/>
        </w:rPr>
        <w:t> – ši Sutarties dalis, kuri vadinasi „Prekių pirkimo–pardavimo sutarties Bendrosios sąlygos“;</w:t>
      </w:r>
    </w:p>
    <w:p w14:paraId="6F4ED4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 w:name="part_2ef035eace0e4748893cbf0ae3e88bc9"/>
      <w:bookmarkEnd w:id="4"/>
      <w:r w:rsidRPr="00822219">
        <w:rPr>
          <w:rFonts w:ascii="Arial" w:eastAsia="Times New Roman" w:hAnsi="Arial" w:cs="Arial"/>
          <w:color w:val="000000"/>
          <w:kern w:val="0"/>
          <w:sz w:val="24"/>
          <w:szCs w:val="24"/>
          <w:lang w:val="lt-LT"/>
          <w14:ligatures w14:val="none"/>
        </w:rPr>
        <w:t>1.1.1.2.  </w:t>
      </w:r>
      <w:r w:rsidRPr="00822219">
        <w:rPr>
          <w:rFonts w:ascii="Arial" w:eastAsia="Times New Roman" w:hAnsi="Arial" w:cs="Arial"/>
          <w:b/>
          <w:bCs/>
          <w:color w:val="000000"/>
          <w:kern w:val="0"/>
          <w:sz w:val="24"/>
          <w:szCs w:val="24"/>
          <w:lang w:val="lt-LT"/>
          <w14:ligatures w14:val="none"/>
        </w:rPr>
        <w:t>Pirkėjas</w:t>
      </w:r>
      <w:r w:rsidRPr="00822219">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 w:name="part_81a79ec2ee1445c8b9f38b5d7d8a09bd"/>
      <w:bookmarkEnd w:id="5"/>
      <w:r w:rsidRPr="00822219">
        <w:rPr>
          <w:rFonts w:ascii="Arial" w:eastAsia="Times New Roman" w:hAnsi="Arial" w:cs="Arial"/>
          <w:color w:val="000000"/>
          <w:kern w:val="0"/>
          <w:sz w:val="24"/>
          <w:szCs w:val="24"/>
          <w:lang w:val="lt-LT"/>
          <w14:ligatures w14:val="none"/>
        </w:rPr>
        <w:t>1.1.1.3.  </w:t>
      </w:r>
      <w:r w:rsidRPr="00822219">
        <w:rPr>
          <w:rFonts w:ascii="Arial" w:eastAsia="Times New Roman" w:hAnsi="Arial" w:cs="Arial"/>
          <w:b/>
          <w:bCs/>
          <w:color w:val="000000"/>
          <w:kern w:val="0"/>
          <w:sz w:val="24"/>
          <w:szCs w:val="24"/>
          <w:lang w:val="lt-LT"/>
          <w14:ligatures w14:val="none"/>
        </w:rPr>
        <w:t>Pradinės sutarties vertė </w:t>
      </w:r>
      <w:r w:rsidRPr="00822219">
        <w:rPr>
          <w:rFonts w:ascii="Arial" w:eastAsia="Times New Roman" w:hAnsi="Arial" w:cs="Arial"/>
          <w:color w:val="000000"/>
          <w:kern w:val="0"/>
          <w:sz w:val="24"/>
          <w:szCs w:val="24"/>
          <w:lang w:val="lt-LT"/>
          <w14:ligatures w14:val="none"/>
        </w:rPr>
        <w:t>– Specialiosiose sąlygose nurodyta</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vertė (be PVM);</w:t>
      </w:r>
    </w:p>
    <w:p w14:paraId="769C84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 w:name="part_287168fe677547c58231ed456bcfe799"/>
      <w:bookmarkEnd w:id="6"/>
      <w:r w:rsidRPr="00822219">
        <w:rPr>
          <w:rFonts w:ascii="Arial" w:eastAsia="Times New Roman" w:hAnsi="Arial" w:cs="Arial"/>
          <w:color w:val="000000"/>
          <w:kern w:val="0"/>
          <w:sz w:val="24"/>
          <w:szCs w:val="24"/>
          <w:lang w:val="lt-LT"/>
          <w14:ligatures w14:val="none"/>
        </w:rPr>
        <w:t>1.1.1.4.  </w:t>
      </w:r>
      <w:r w:rsidRPr="00822219">
        <w:rPr>
          <w:rFonts w:ascii="Arial" w:eastAsia="Times New Roman" w:hAnsi="Arial" w:cs="Arial"/>
          <w:b/>
          <w:bCs/>
          <w:color w:val="000000"/>
          <w:kern w:val="0"/>
          <w:sz w:val="24"/>
          <w:szCs w:val="24"/>
          <w:lang w:val="lt-LT"/>
          <w14:ligatures w14:val="none"/>
        </w:rPr>
        <w:t>Prekės</w:t>
      </w:r>
      <w:r w:rsidRPr="00822219">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 w:name="part_c863b15c88004c39a1fe804c808d89c5"/>
      <w:bookmarkEnd w:id="7"/>
      <w:r w:rsidRPr="00822219">
        <w:rPr>
          <w:rFonts w:ascii="Arial" w:eastAsia="Times New Roman" w:hAnsi="Arial" w:cs="Arial"/>
          <w:color w:val="000000"/>
          <w:kern w:val="0"/>
          <w:sz w:val="24"/>
          <w:szCs w:val="24"/>
          <w:lang w:val="lt-LT"/>
          <w14:ligatures w14:val="none"/>
        </w:rPr>
        <w:t>1.1.1.5.  </w:t>
      </w:r>
      <w:r w:rsidRPr="00822219">
        <w:rPr>
          <w:rFonts w:ascii="Arial" w:eastAsia="Times New Roman" w:hAnsi="Arial" w:cs="Arial"/>
          <w:b/>
          <w:bCs/>
          <w:color w:val="000000"/>
          <w:kern w:val="0"/>
          <w:sz w:val="24"/>
          <w:szCs w:val="24"/>
          <w:lang w:val="lt-LT"/>
          <w14:ligatures w14:val="none"/>
        </w:rPr>
        <w:t>Prekių perdavimo–priėmimo aktas </w:t>
      </w:r>
      <w:r w:rsidRPr="00822219">
        <w:rPr>
          <w:rFonts w:ascii="Arial" w:eastAsia="Times New Roman" w:hAnsi="Arial" w:cs="Arial"/>
          <w:color w:val="000000"/>
          <w:kern w:val="0"/>
          <w:sz w:val="24"/>
          <w:szCs w:val="24"/>
          <w:lang w:val="lt-LT"/>
          <w14:ligatures w14:val="none"/>
        </w:rPr>
        <w:t>– dokumentas,</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 w:name="part_902ec6a02a0140ca931cf7cab542b3ea"/>
      <w:bookmarkEnd w:id="8"/>
      <w:r w:rsidRPr="00822219">
        <w:rPr>
          <w:rFonts w:ascii="Arial" w:eastAsia="Times New Roman" w:hAnsi="Arial" w:cs="Arial"/>
          <w:color w:val="000000"/>
          <w:kern w:val="0"/>
          <w:sz w:val="24"/>
          <w:szCs w:val="24"/>
          <w:lang w:val="lt-LT"/>
          <w14:ligatures w14:val="none"/>
        </w:rPr>
        <w:t>1.1.1.6.  </w:t>
      </w:r>
      <w:r w:rsidRPr="00822219">
        <w:rPr>
          <w:rFonts w:ascii="Arial" w:eastAsia="Times New Roman" w:hAnsi="Arial" w:cs="Arial"/>
          <w:b/>
          <w:bCs/>
          <w:color w:val="000000"/>
          <w:kern w:val="0"/>
          <w:sz w:val="24"/>
          <w:szCs w:val="24"/>
          <w:lang w:val="lt-LT"/>
          <w14:ligatures w14:val="none"/>
        </w:rPr>
        <w:t>Prekių trūkumai</w:t>
      </w:r>
      <w:r w:rsidRPr="00822219">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 w:name="part_39387b81b9a04a359ab8068e13f5514f"/>
      <w:bookmarkEnd w:id="9"/>
      <w:r w:rsidRPr="00822219">
        <w:rPr>
          <w:rFonts w:ascii="Arial" w:eastAsia="Times New Roman" w:hAnsi="Arial" w:cs="Arial"/>
          <w:color w:val="000000"/>
          <w:kern w:val="0"/>
          <w:sz w:val="24"/>
          <w:szCs w:val="24"/>
          <w:lang w:val="lt-LT"/>
          <w14:ligatures w14:val="none"/>
        </w:rPr>
        <w:t>1.1.1.7.  </w:t>
      </w:r>
      <w:r w:rsidRPr="00822219">
        <w:rPr>
          <w:rFonts w:ascii="Arial" w:eastAsia="Times New Roman" w:hAnsi="Arial" w:cs="Arial"/>
          <w:b/>
          <w:bCs/>
          <w:color w:val="000000"/>
          <w:kern w:val="0"/>
          <w:sz w:val="24"/>
          <w:szCs w:val="24"/>
          <w:lang w:val="lt-LT"/>
          <w14:ligatures w14:val="none"/>
        </w:rPr>
        <w:t>Sąskaita </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 w:name="part_4351563eb12f493c9a6e08eedb149bef"/>
      <w:bookmarkEnd w:id="10"/>
      <w:r w:rsidRPr="00822219">
        <w:rPr>
          <w:rFonts w:ascii="Arial" w:eastAsia="Times New Roman" w:hAnsi="Arial" w:cs="Arial"/>
          <w:color w:val="000000"/>
          <w:kern w:val="0"/>
          <w:sz w:val="24"/>
          <w:szCs w:val="24"/>
          <w:lang w:val="lt-LT"/>
          <w14:ligatures w14:val="none"/>
        </w:rPr>
        <w:t>1.1.1.8.  </w:t>
      </w:r>
      <w:r w:rsidRPr="00822219">
        <w:rPr>
          <w:rFonts w:ascii="Arial" w:eastAsia="Times New Roman" w:hAnsi="Arial" w:cs="Arial"/>
          <w:b/>
          <w:bCs/>
          <w:color w:val="000000"/>
          <w:kern w:val="0"/>
          <w:sz w:val="24"/>
          <w:szCs w:val="24"/>
          <w:lang w:val="lt-LT"/>
          <w14:ligatures w14:val="none"/>
        </w:rPr>
        <w:t>Specialiosios sąlygos</w:t>
      </w:r>
      <w:r w:rsidRPr="00822219">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 w:name="part_796971788c69409fb707633bc67bfc4c"/>
      <w:bookmarkEnd w:id="11"/>
      <w:r w:rsidRPr="00822219">
        <w:rPr>
          <w:rFonts w:ascii="Arial" w:eastAsia="Times New Roman" w:hAnsi="Arial" w:cs="Arial"/>
          <w:color w:val="000000"/>
          <w:kern w:val="0"/>
          <w:sz w:val="24"/>
          <w:szCs w:val="24"/>
          <w:lang w:val="lt-LT"/>
          <w14:ligatures w14:val="none"/>
        </w:rPr>
        <w:lastRenderedPageBreak/>
        <w:t>1.1.1.9.  </w:t>
      </w:r>
      <w:r w:rsidRPr="00822219">
        <w:rPr>
          <w:rFonts w:ascii="Arial" w:eastAsia="Times New Roman" w:hAnsi="Arial" w:cs="Arial"/>
          <w:b/>
          <w:bCs/>
          <w:color w:val="000000"/>
          <w:kern w:val="0"/>
          <w:sz w:val="24"/>
          <w:szCs w:val="24"/>
          <w:lang w:val="lt-LT"/>
          <w14:ligatures w14:val="none"/>
        </w:rPr>
        <w:t>Susitarimas </w:t>
      </w:r>
      <w:r w:rsidRPr="00822219">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 w:name="part_ec2a2af337e1421caee5b8b918087054"/>
      <w:bookmarkEnd w:id="12"/>
      <w:r w:rsidRPr="00822219">
        <w:rPr>
          <w:rFonts w:ascii="Arial" w:eastAsia="Times New Roman" w:hAnsi="Arial" w:cs="Arial"/>
          <w:color w:val="000000"/>
          <w:kern w:val="0"/>
          <w:sz w:val="24"/>
          <w:szCs w:val="24"/>
          <w:lang w:val="lt-LT"/>
          <w14:ligatures w14:val="none"/>
        </w:rPr>
        <w:t>1.1.1.10. </w:t>
      </w:r>
      <w:r w:rsidRPr="00822219">
        <w:rPr>
          <w:rFonts w:ascii="Arial" w:eastAsia="Times New Roman" w:hAnsi="Arial" w:cs="Arial"/>
          <w:b/>
          <w:bCs/>
          <w:color w:val="000000"/>
          <w:kern w:val="0"/>
          <w:sz w:val="24"/>
          <w:szCs w:val="24"/>
          <w:lang w:val="lt-LT"/>
          <w14:ligatures w14:val="none"/>
        </w:rPr>
        <w:t>Sutarties kaina</w:t>
      </w:r>
      <w:r w:rsidRPr="00822219">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 w:name="part_c485742336c543c1b91775b398f4ef94"/>
      <w:bookmarkEnd w:id="13"/>
      <w:r w:rsidRPr="00822219">
        <w:rPr>
          <w:rFonts w:ascii="Arial" w:eastAsia="Times New Roman" w:hAnsi="Arial" w:cs="Arial"/>
          <w:color w:val="000000"/>
          <w:kern w:val="0"/>
          <w:sz w:val="24"/>
          <w:szCs w:val="24"/>
          <w:lang w:val="lt-LT"/>
          <w14:ligatures w14:val="none"/>
        </w:rPr>
        <w:t>1.1.1.11. </w:t>
      </w:r>
      <w:r w:rsidRPr="00822219">
        <w:rPr>
          <w:rFonts w:ascii="Arial" w:eastAsia="Times New Roman" w:hAnsi="Arial" w:cs="Arial"/>
          <w:b/>
          <w:bCs/>
          <w:color w:val="000000"/>
          <w:kern w:val="0"/>
          <w:sz w:val="24"/>
          <w:szCs w:val="24"/>
          <w:lang w:val="lt-LT"/>
          <w14:ligatures w14:val="none"/>
        </w:rPr>
        <w:t>Sutarties sąlygos </w:t>
      </w:r>
      <w:r w:rsidRPr="00822219">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 w:name="part_a038e0cc75b743d8873fa5a25a82a4a1"/>
      <w:bookmarkEnd w:id="14"/>
      <w:r w:rsidRPr="00822219">
        <w:rPr>
          <w:rFonts w:ascii="Arial" w:eastAsia="Times New Roman" w:hAnsi="Arial" w:cs="Arial"/>
          <w:color w:val="000000"/>
          <w:kern w:val="0"/>
          <w:sz w:val="24"/>
          <w:szCs w:val="24"/>
          <w:lang w:val="lt-LT"/>
          <w14:ligatures w14:val="none"/>
        </w:rPr>
        <w:t>1.1.1.12. </w:t>
      </w:r>
      <w:r w:rsidRPr="00822219">
        <w:rPr>
          <w:rFonts w:ascii="Arial" w:eastAsia="Times New Roman" w:hAnsi="Arial" w:cs="Arial"/>
          <w:b/>
          <w:bCs/>
          <w:color w:val="000000"/>
          <w:kern w:val="0"/>
          <w:sz w:val="24"/>
          <w:szCs w:val="24"/>
          <w:lang w:val="lt-LT"/>
          <w14:ligatures w14:val="none"/>
        </w:rPr>
        <w:t>Sutartis </w:t>
      </w:r>
      <w:r w:rsidRPr="00822219">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 w:name="part_e66bd054561c4660ab09a7a1b441934e"/>
      <w:bookmarkEnd w:id="15"/>
      <w:r w:rsidRPr="00822219">
        <w:rPr>
          <w:rFonts w:ascii="Arial" w:eastAsia="Times New Roman" w:hAnsi="Arial" w:cs="Arial"/>
          <w:color w:val="000000"/>
          <w:kern w:val="0"/>
          <w:sz w:val="24"/>
          <w:szCs w:val="24"/>
          <w:lang w:val="lt-LT"/>
          <w14:ligatures w14:val="none"/>
        </w:rPr>
        <w:t>1.1.1.13. </w:t>
      </w:r>
      <w:r w:rsidRPr="00822219">
        <w:rPr>
          <w:rFonts w:ascii="Arial" w:eastAsia="Times New Roman" w:hAnsi="Arial" w:cs="Arial"/>
          <w:b/>
          <w:bCs/>
          <w:color w:val="000000"/>
          <w:kern w:val="0"/>
          <w:sz w:val="24"/>
          <w:szCs w:val="24"/>
          <w:lang w:val="lt-LT"/>
          <w14:ligatures w14:val="none"/>
        </w:rPr>
        <w:t>Šalis</w:t>
      </w:r>
      <w:r w:rsidRPr="00822219">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 w:name="part_25c48089716a46ccb64fe6ca89b561db"/>
      <w:bookmarkEnd w:id="16"/>
      <w:r w:rsidRPr="00822219">
        <w:rPr>
          <w:rFonts w:ascii="Arial" w:eastAsia="Times New Roman" w:hAnsi="Arial" w:cs="Arial"/>
          <w:color w:val="000000"/>
          <w:kern w:val="0"/>
          <w:sz w:val="24"/>
          <w:szCs w:val="24"/>
          <w:lang w:val="lt-LT"/>
          <w14:ligatures w14:val="none"/>
        </w:rPr>
        <w:t>1.1.1.14. </w:t>
      </w:r>
      <w:r w:rsidRPr="00822219">
        <w:rPr>
          <w:rFonts w:ascii="Arial" w:eastAsia="Times New Roman" w:hAnsi="Arial" w:cs="Arial"/>
          <w:b/>
          <w:bCs/>
          <w:color w:val="000000"/>
          <w:kern w:val="0"/>
          <w:sz w:val="24"/>
          <w:szCs w:val="24"/>
          <w:lang w:val="lt-LT"/>
          <w14:ligatures w14:val="none"/>
        </w:rPr>
        <w:t>Šalys</w:t>
      </w:r>
      <w:r w:rsidRPr="00822219">
        <w:rPr>
          <w:rFonts w:ascii="Arial" w:eastAsia="Times New Roman" w:hAnsi="Arial" w:cs="Arial"/>
          <w:color w:val="000000"/>
          <w:kern w:val="0"/>
          <w:sz w:val="24"/>
          <w:szCs w:val="24"/>
          <w:lang w:val="lt-LT"/>
          <w14:ligatures w14:val="none"/>
        </w:rPr>
        <w:t> – Pirkėjas ir Tiekėjas kartu;</w:t>
      </w:r>
    </w:p>
    <w:p w14:paraId="565D03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7" w:name="part_5cfc5d9636844c68af601a910dd1fc8c"/>
      <w:bookmarkEnd w:id="17"/>
      <w:r w:rsidRPr="00822219">
        <w:rPr>
          <w:rFonts w:ascii="Arial" w:eastAsia="Times New Roman" w:hAnsi="Arial" w:cs="Arial"/>
          <w:color w:val="000000"/>
          <w:kern w:val="0"/>
          <w:sz w:val="24"/>
          <w:szCs w:val="24"/>
          <w:lang w:val="lt-LT"/>
          <w14:ligatures w14:val="none"/>
        </w:rPr>
        <w:t>1.1.1.15. </w:t>
      </w:r>
      <w:r w:rsidRPr="00822219">
        <w:rPr>
          <w:rFonts w:ascii="Arial" w:eastAsia="Times New Roman" w:hAnsi="Arial" w:cs="Arial"/>
          <w:b/>
          <w:bCs/>
          <w:color w:val="000000"/>
          <w:kern w:val="0"/>
          <w:sz w:val="24"/>
          <w:szCs w:val="24"/>
          <w:lang w:val="lt-LT"/>
          <w14:ligatures w14:val="none"/>
        </w:rPr>
        <w:t>Tiekėjas</w:t>
      </w:r>
      <w:r w:rsidRPr="00822219">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 w:name="part_a650dfee2c6a4731bbfb923dedd73656"/>
      <w:bookmarkEnd w:id="18"/>
      <w:r w:rsidRPr="00822219">
        <w:rPr>
          <w:rFonts w:ascii="Arial" w:eastAsia="Times New Roman" w:hAnsi="Arial" w:cs="Arial"/>
          <w:color w:val="000000"/>
          <w:kern w:val="0"/>
          <w:sz w:val="24"/>
          <w:szCs w:val="24"/>
          <w:lang w:val="lt-LT"/>
          <w14:ligatures w14:val="none"/>
        </w:rPr>
        <w:t>1.1.1.16. </w:t>
      </w:r>
      <w:r w:rsidRPr="00822219">
        <w:rPr>
          <w:rFonts w:ascii="Arial" w:eastAsia="Times New Roman" w:hAnsi="Arial" w:cs="Arial"/>
          <w:b/>
          <w:bCs/>
          <w:color w:val="000000"/>
          <w:kern w:val="0"/>
          <w:sz w:val="24"/>
          <w:szCs w:val="24"/>
          <w:lang w:val="lt-LT"/>
          <w14:ligatures w14:val="none"/>
        </w:rPr>
        <w:t>VPĮ </w:t>
      </w:r>
      <w:r w:rsidRPr="00822219">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 w:name="part_0723ff3dbb0e4736a6fce1b937dc2b98"/>
      <w:bookmarkEnd w:id="19"/>
      <w:r w:rsidRPr="00822219">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 w:name="part_ed3e3666098d4cd7b7f224afddf6bed7"/>
      <w:bookmarkEnd w:id="20"/>
      <w:r w:rsidRPr="00822219">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 w:name="part_894592df969944cd90ca84a81569ea8f"/>
      <w:bookmarkEnd w:id="21"/>
      <w:r w:rsidRPr="00822219">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5F304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2" w:name="part_45ad96a5be9247e1b0565bc1474d4afd"/>
      <w:bookmarkEnd w:id="22"/>
      <w:r w:rsidRPr="00822219">
        <w:rPr>
          <w:rFonts w:ascii="Arial" w:eastAsia="Times New Roman" w:hAnsi="Arial" w:cs="Arial"/>
          <w:b/>
          <w:bCs/>
          <w:color w:val="000000"/>
          <w:kern w:val="0"/>
          <w:sz w:val="24"/>
          <w:szCs w:val="24"/>
          <w:lang w:val="lt-LT"/>
          <w14:ligatures w14:val="none"/>
        </w:rPr>
        <w:t>1.2.    Sutarties aiškinimas</w:t>
      </w:r>
    </w:p>
    <w:p w14:paraId="3ACBE444" w14:textId="77777777" w:rsidR="00047386" w:rsidRPr="00822219" w:rsidRDefault="00047386" w:rsidP="00822219">
      <w:pPr>
        <w:spacing w:after="0" w:line="276" w:lineRule="auto"/>
        <w:ind w:left="792"/>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B00E1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 w:name="part_d61c00177d1d43f5805b56594b9d6722"/>
      <w:bookmarkEnd w:id="23"/>
      <w:r w:rsidRPr="00822219">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 w:name="part_91b61d274d154c36a9a6fd4eea0e648c"/>
      <w:bookmarkEnd w:id="24"/>
      <w:r w:rsidRPr="00822219">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 w:name="part_6f55083f24404fcba138d423fb22634f"/>
      <w:bookmarkEnd w:id="25"/>
      <w:r w:rsidRPr="00822219">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 w:name="part_f28213aeb5e348029d62ba9549b5fdf3"/>
      <w:bookmarkEnd w:id="26"/>
      <w:r w:rsidRPr="00822219">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 w:name="part_4473e28ac76e4cfcb1a2f4e0ecffe4c4"/>
      <w:bookmarkEnd w:id="27"/>
      <w:r w:rsidRPr="00822219">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 w:name="part_1df36e9144e74fbd86d011190f06e8cc"/>
      <w:bookmarkEnd w:id="28"/>
      <w:r w:rsidRPr="00822219">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9" w:name="part_9557e735c0ff4dd888233ed137297bf0"/>
      <w:bookmarkEnd w:id="29"/>
      <w:r w:rsidRPr="00822219">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0" w:name="part_0e65faabc0a645c4833ce7d2dcd25dd5"/>
      <w:bookmarkEnd w:id="30"/>
      <w:r w:rsidRPr="00822219">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1" w:name="part_a2ed1d44d3554a54ba3fa672f501fc55"/>
      <w:bookmarkEnd w:id="31"/>
      <w:r w:rsidRPr="00822219">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2" w:name="part_42dd6360991b4e429501a25c4cd25e0b"/>
      <w:bookmarkEnd w:id="32"/>
      <w:r w:rsidRPr="00822219">
        <w:rPr>
          <w:rFonts w:ascii="Arial" w:eastAsia="Times New Roman" w:hAnsi="Arial" w:cs="Arial"/>
          <w:color w:val="000000"/>
          <w:kern w:val="0"/>
          <w:sz w:val="24"/>
          <w:szCs w:val="24"/>
          <w:lang w:val="lt-LT"/>
          <w14:ligatures w14:val="none"/>
        </w:rPr>
        <w:lastRenderedPageBreak/>
        <w:t>1.2.10.   </w:t>
      </w:r>
      <w:r w:rsidRPr="00822219">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 w:name="part_0667364a05704a0b8e735d1c5c6347c5"/>
      <w:bookmarkEnd w:id="33"/>
      <w:r w:rsidRPr="00822219">
        <w:rPr>
          <w:rFonts w:ascii="Arial" w:eastAsia="Times New Roman" w:hAnsi="Arial" w:cs="Arial"/>
          <w:color w:val="000000"/>
          <w:kern w:val="0"/>
          <w:sz w:val="24"/>
          <w:szCs w:val="24"/>
          <w:lang w:val="lt-LT"/>
          <w14:ligatures w14:val="none"/>
        </w:rPr>
        <w:t>1.2.11.   </w:t>
      </w:r>
      <w:r w:rsidRPr="00822219">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 w:name="part_cba0ccac0b1c43ce9a321c946b5882a9"/>
      <w:bookmarkEnd w:id="34"/>
      <w:r w:rsidRPr="00822219">
        <w:rPr>
          <w:rFonts w:ascii="Arial" w:eastAsia="Times New Roman" w:hAnsi="Arial" w:cs="Arial"/>
          <w:color w:val="000000"/>
          <w:kern w:val="0"/>
          <w:sz w:val="24"/>
          <w:szCs w:val="24"/>
          <w:lang w:val="lt-LT"/>
          <w14:ligatures w14:val="none"/>
        </w:rPr>
        <w:t>1.2.12.   </w:t>
      </w:r>
      <w:r w:rsidRPr="00822219">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C3D46D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5" w:name="part_d7edcd48d106495b8e59f0f87a962685"/>
      <w:bookmarkEnd w:id="35"/>
      <w:r w:rsidRPr="00822219">
        <w:rPr>
          <w:rFonts w:ascii="Arial" w:eastAsia="Times New Roman" w:hAnsi="Arial" w:cs="Arial"/>
          <w:b/>
          <w:bCs/>
          <w:color w:val="000000"/>
          <w:kern w:val="0"/>
          <w:sz w:val="24"/>
          <w:szCs w:val="24"/>
          <w:lang w:val="lt-LT"/>
          <w14:ligatures w14:val="none"/>
        </w:rPr>
        <w:t>1.3. Dokumentų viršenybė</w:t>
      </w:r>
    </w:p>
    <w:p w14:paraId="05D2D8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4B95A5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6" w:name="part_8c0f6fa78e004ecf92fbb0f73301a4f9"/>
      <w:bookmarkEnd w:id="36"/>
      <w:r w:rsidRPr="00822219">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7" w:name="part_8826590104f14f83b6cedb7e97a5572f"/>
      <w:bookmarkEnd w:id="37"/>
      <w:r w:rsidRPr="00822219">
        <w:rPr>
          <w:rFonts w:ascii="Arial" w:eastAsia="Times New Roman" w:hAnsi="Arial" w:cs="Arial"/>
          <w:color w:val="000000"/>
          <w:kern w:val="0"/>
          <w:sz w:val="24"/>
          <w:szCs w:val="24"/>
          <w:lang w:val="lt-LT"/>
          <w14:ligatures w14:val="none"/>
        </w:rPr>
        <w:t>1.3.1.1. Techninė specifikacija;</w:t>
      </w:r>
    </w:p>
    <w:p w14:paraId="0E426F0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8" w:name="part_9a5720f15e6e450db18f2e3c3f3f0522"/>
      <w:bookmarkEnd w:id="38"/>
      <w:r w:rsidRPr="00822219">
        <w:rPr>
          <w:rFonts w:ascii="Arial" w:eastAsia="Times New Roman" w:hAnsi="Arial" w:cs="Arial"/>
          <w:color w:val="000000"/>
          <w:kern w:val="0"/>
          <w:sz w:val="24"/>
          <w:szCs w:val="24"/>
          <w:lang w:val="lt-LT"/>
          <w14:ligatures w14:val="none"/>
        </w:rPr>
        <w:t>1.3.1.2. Specialiosios sąlygos;</w:t>
      </w:r>
    </w:p>
    <w:p w14:paraId="25A9F6E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9" w:name="part_707bfe8d0c144f6fb3c44c49d7780e6d"/>
      <w:bookmarkEnd w:id="39"/>
      <w:r w:rsidRPr="00822219">
        <w:rPr>
          <w:rFonts w:ascii="Arial" w:eastAsia="Times New Roman" w:hAnsi="Arial" w:cs="Arial"/>
          <w:color w:val="000000"/>
          <w:kern w:val="0"/>
          <w:sz w:val="24"/>
          <w:szCs w:val="24"/>
          <w:lang w:val="lt-LT"/>
          <w14:ligatures w14:val="none"/>
        </w:rPr>
        <w:t>1.3.1.3. Bendrosios sąlygos;</w:t>
      </w:r>
    </w:p>
    <w:p w14:paraId="047288F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0" w:name="part_2ef0678e8db0452491fcc490d3cb71cd"/>
      <w:bookmarkEnd w:id="40"/>
      <w:r w:rsidRPr="00822219">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1" w:name="part_37bdb2fbe59b42fab2072c5e4bb7df4e"/>
      <w:bookmarkEnd w:id="41"/>
      <w:r w:rsidRPr="00822219">
        <w:rPr>
          <w:rFonts w:ascii="Arial" w:eastAsia="Times New Roman" w:hAnsi="Arial" w:cs="Arial"/>
          <w:color w:val="000000"/>
          <w:kern w:val="0"/>
          <w:sz w:val="24"/>
          <w:szCs w:val="24"/>
          <w:lang w:val="lt-LT"/>
          <w14:ligatures w14:val="none"/>
        </w:rPr>
        <w:t>1.3.1.5. Pasiūlymas;</w:t>
      </w:r>
    </w:p>
    <w:p w14:paraId="05B106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2" w:name="part_0596c23fe61f40e5a18fde0f1f91c373"/>
      <w:bookmarkEnd w:id="42"/>
      <w:r w:rsidRPr="00822219">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3" w:name="part_469f5d40c6894f748a008c9b86d57ab6"/>
      <w:bookmarkEnd w:id="43"/>
      <w:r w:rsidRPr="00822219">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4" w:name="part_1ad838d56da24728b26b8646c0d54f19"/>
      <w:bookmarkEnd w:id="44"/>
      <w:r w:rsidRPr="00822219">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5" w:name="part_b23c1226612e45cbb23579249cc95e5c"/>
      <w:bookmarkEnd w:id="45"/>
      <w:r w:rsidRPr="00822219">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eastAsia="Times New Roman" w:hAnsi="Arial" w:cs="Arial"/>
          <w:color w:val="000000"/>
          <w:kern w:val="0"/>
          <w:sz w:val="24"/>
          <w:szCs w:val="24"/>
          <w:vertAlign w:val="superscript"/>
          <w:lang w:val="lt-LT"/>
          <w14:ligatures w14:val="none"/>
        </w:rPr>
        <w:t>1</w:t>
      </w:r>
      <w:r w:rsidRPr="00822219">
        <w:rPr>
          <w:rFonts w:ascii="Arial" w:eastAsia="Times New Roman" w:hAnsi="Arial" w:cs="Arial"/>
          <w:color w:val="000000"/>
          <w:kern w:val="0"/>
          <w:sz w:val="24"/>
          <w:szCs w:val="24"/>
          <w:lang w:val="lt-LT"/>
          <w14:ligatures w14:val="none"/>
        </w:rPr>
        <w:t>).</w:t>
      </w:r>
    </w:p>
    <w:p w14:paraId="484ED98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84304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Pr>
          <w:rFonts w:ascii="Arial" w:eastAsia="Times New Roman" w:hAnsi="Arial" w:cs="Arial"/>
          <w:b/>
          <w:bCs/>
          <w:caps/>
          <w:color w:val="000000"/>
          <w:kern w:val="0"/>
          <w:sz w:val="24"/>
          <w:szCs w:val="24"/>
          <w:lang w:val="lt-LT"/>
          <w14:ligatures w14:val="none"/>
        </w:rPr>
        <w:t>ii SKYRIUS</w:t>
      </w:r>
    </w:p>
    <w:p w14:paraId="13FBBE47" w14:textId="0310045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DALYKAS</w:t>
      </w:r>
    </w:p>
    <w:p w14:paraId="3BBF60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D44C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7" w:name="part_1c3ae81aed584b558deafcaeab13c24f"/>
      <w:bookmarkEnd w:id="47"/>
      <w:r w:rsidRPr="00822219">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8" w:name="part_24409e4ec9c7473c92b0459f21cbdcae"/>
      <w:bookmarkEnd w:id="48"/>
      <w:r w:rsidRPr="00822219">
        <w:rPr>
          <w:rFonts w:ascii="Arial" w:eastAsia="Times New Roman" w:hAnsi="Arial" w:cs="Arial"/>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822219">
        <w:rPr>
          <w:rFonts w:ascii="Arial" w:eastAsia="Times New Roman" w:hAnsi="Arial" w:cs="Arial"/>
          <w:color w:val="000000"/>
          <w:kern w:val="0"/>
          <w:sz w:val="24"/>
          <w:szCs w:val="24"/>
          <w:lang w:val="lt-LT"/>
          <w14:ligatures w14:val="none"/>
        </w:rPr>
        <w:lastRenderedPageBreak/>
        <w:t>aktuose numatytų ir Sutartimi neaptartų Tiekėjo kitų teisių ir garantijų dėl atlyginimo už Prekes gavimo.</w:t>
      </w:r>
    </w:p>
    <w:p w14:paraId="17AE8D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9" w:name="part_bf2b477ee3004ec6a0cf90489a96c7d9"/>
      <w:bookmarkEnd w:id="49"/>
      <w:r w:rsidRPr="00822219">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12EB5C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Pr>
          <w:rFonts w:ascii="Arial" w:eastAsia="Times New Roman" w:hAnsi="Arial" w:cs="Arial"/>
          <w:b/>
          <w:bCs/>
          <w:caps/>
          <w:color w:val="000000"/>
          <w:kern w:val="0"/>
          <w:sz w:val="24"/>
          <w:szCs w:val="24"/>
          <w:lang w:val="lt-LT"/>
          <w14:ligatures w14:val="none"/>
        </w:rPr>
        <w:t>III SKYRIUS</w:t>
      </w:r>
    </w:p>
    <w:p w14:paraId="16B1A56D" w14:textId="110AAA2A"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72F1D3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51" w:name="part_144f3b804ffe4b04911dc573964fbb33"/>
      <w:bookmarkEnd w:id="51"/>
      <w:r w:rsidRPr="00822219">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B6B64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2" w:name="part_651a50a5c11e40c69bd16ca01a7098d2"/>
      <w:bookmarkEnd w:id="52"/>
      <w:r w:rsidRPr="00822219">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3" w:name="part_3d30b092144144729048476418667d38"/>
      <w:bookmarkEnd w:id="53"/>
      <w:r w:rsidRPr="00822219">
        <w:rPr>
          <w:rFonts w:ascii="Arial" w:eastAsia="Times New Roman" w:hAnsi="Arial" w:cs="Arial"/>
          <w:color w:val="000000"/>
          <w:kern w:val="0"/>
          <w:sz w:val="24"/>
          <w:szCs w:val="24"/>
          <w:lang w:val="lt-LT"/>
          <w14:ligatures w14:val="none"/>
        </w:rPr>
        <w:t>3.1.1.1.  turėtų teisę verstis ta veikla, kuri yra reikalinga Sutarčiai įvykdyti;</w:t>
      </w:r>
    </w:p>
    <w:p w14:paraId="243B1E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4" w:name="part_eea468b00d614f989d5ed8c439c09caa"/>
      <w:bookmarkEnd w:id="54"/>
      <w:r w:rsidRPr="00822219">
        <w:rPr>
          <w:rFonts w:ascii="Arial" w:eastAsia="Times New Roman" w:hAnsi="Arial" w:cs="Arial"/>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5" w:name="part_fbb6cf7e64c24d708247efa32f400266"/>
      <w:bookmarkEnd w:id="55"/>
      <w:r w:rsidRPr="00822219">
        <w:rPr>
          <w:rFonts w:ascii="Arial" w:eastAsia="Times New Roman" w:hAnsi="Arial" w:cs="Arial"/>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6" w:name="part_10148fbcc9b34cc19eccfef0ee2e8a52"/>
      <w:bookmarkEnd w:id="56"/>
      <w:r w:rsidRPr="00822219">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7" w:name="part_5ad8bd89a6fb434db623e8bb18ecdbc6"/>
      <w:bookmarkEnd w:id="57"/>
      <w:r w:rsidRPr="00822219">
        <w:rPr>
          <w:rFonts w:ascii="Arial" w:eastAsia="Times New Roman" w:hAnsi="Arial" w:cs="Arial"/>
          <w:color w:val="000000"/>
          <w:kern w:val="0"/>
          <w:sz w:val="24"/>
          <w:szCs w:val="24"/>
          <w:lang w:val="lt-LT"/>
          <w14:ligatures w14:val="none"/>
        </w:rPr>
        <w:t>3.1.1.5. </w:t>
      </w:r>
      <w:r w:rsidRPr="00822219">
        <w:rPr>
          <w:rFonts w:ascii="Arial" w:eastAsia="Times New Roman" w:hAnsi="Arial" w:cs="Arial"/>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22219">
        <w:rPr>
          <w:rFonts w:ascii="Arial" w:eastAsia="Times New Roman" w:hAnsi="Arial" w:cs="Arial"/>
          <w:color w:val="000000"/>
          <w:kern w:val="0"/>
          <w:sz w:val="24"/>
          <w:szCs w:val="24"/>
          <w:lang w:val="lt-LT"/>
          <w14:ligatures w14:val="none"/>
        </w:rPr>
        <w:t>.</w:t>
      </w:r>
    </w:p>
    <w:p w14:paraId="5632685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8" w:name="part_b15bf7599b11418f9e538eb4d47e2762"/>
      <w:bookmarkEnd w:id="58"/>
      <w:r w:rsidRPr="00822219">
        <w:rPr>
          <w:rFonts w:ascii="Arial" w:eastAsia="Times New Roman" w:hAnsi="Arial" w:cs="Arial"/>
          <w:color w:val="000000"/>
          <w:kern w:val="0"/>
          <w:sz w:val="24"/>
          <w:szCs w:val="24"/>
          <w:lang w:val="lt-LT"/>
          <w14:ligatures w14:val="none"/>
        </w:rPr>
        <w:t>3.1.2. Tuo atveju, kai Tiekėjas yra jungtinės veiklos partneriai, jie Pirkėjui už Sutarties vykdymą atsako solidariai. </w:t>
      </w:r>
      <w:r w:rsidRPr="00822219">
        <w:rPr>
          <w:rFonts w:ascii="Arial" w:eastAsia="Times New Roman" w:hAnsi="Arial" w:cs="Arial"/>
          <w:color w:val="000000"/>
          <w:kern w:val="0"/>
          <w:sz w:val="24"/>
          <w:szCs w:val="24"/>
          <w:shd w:val="clear" w:color="auto" w:fill="FFFFFF"/>
          <w:lang w:val="lt-LT"/>
          <w14:ligatures w14:val="none"/>
        </w:rPr>
        <w:t>Jeigu Tiekėjas remiasi </w:t>
      </w:r>
      <w:r w:rsidRPr="00822219">
        <w:rPr>
          <w:rFonts w:ascii="Arial" w:eastAsia="Times New Roman" w:hAnsi="Arial" w:cs="Arial"/>
          <w:color w:val="000000"/>
          <w:kern w:val="0"/>
          <w:sz w:val="24"/>
          <w:szCs w:val="24"/>
          <w:lang w:val="lt-LT"/>
          <w14:ligatures w14:val="none"/>
        </w:rPr>
        <w:t>ūkio </w:t>
      </w:r>
      <w:r w:rsidRPr="00822219">
        <w:rPr>
          <w:rFonts w:ascii="Arial" w:eastAsia="Times New Roman" w:hAnsi="Arial" w:cs="Arial"/>
          <w:color w:val="000000"/>
          <w:kern w:val="0"/>
          <w:sz w:val="24"/>
          <w:szCs w:val="24"/>
          <w:shd w:val="clear" w:color="auto" w:fill="FFFFFF"/>
          <w:lang w:val="lt-LT"/>
          <w14:ligatures w14:val="none"/>
        </w:rPr>
        <w:t>subjektų pajėgumais, siekdamas atitikti finansinio ir ekonominio pajėgumo reikalavimus, Tiekėjas su tokiais </w:t>
      </w:r>
      <w:r w:rsidRPr="00822219">
        <w:rPr>
          <w:rFonts w:ascii="Arial" w:eastAsia="Times New Roman" w:hAnsi="Arial" w:cs="Arial"/>
          <w:color w:val="000000"/>
          <w:kern w:val="0"/>
          <w:sz w:val="24"/>
          <w:szCs w:val="24"/>
          <w:lang w:val="lt-LT"/>
          <w14:ligatures w14:val="none"/>
        </w:rPr>
        <w:t>ūkio </w:t>
      </w:r>
      <w:r w:rsidRPr="00822219">
        <w:rPr>
          <w:rFonts w:ascii="Arial" w:eastAsia="Times New Roman" w:hAnsi="Arial" w:cs="Arial"/>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9" w:name="part_f7dd04038acf47ba91654fe458a784ce"/>
      <w:bookmarkEnd w:id="59"/>
      <w:r w:rsidRPr="00822219">
        <w:rPr>
          <w:rFonts w:ascii="Arial" w:eastAsia="Times New Roman" w:hAnsi="Arial" w:cs="Arial"/>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F827A9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60" w:name="part_62d4bfe29afb4ee59532254f3477eead"/>
      <w:bookmarkEnd w:id="60"/>
      <w:r w:rsidRPr="00822219">
        <w:rPr>
          <w:rFonts w:ascii="Arial" w:eastAsia="Times New Roman" w:hAnsi="Arial" w:cs="Arial"/>
          <w:b/>
          <w:bCs/>
          <w:color w:val="000000"/>
          <w:kern w:val="0"/>
          <w:sz w:val="24"/>
          <w:szCs w:val="24"/>
          <w:lang w:val="lt-LT"/>
          <w14:ligatures w14:val="none"/>
        </w:rPr>
        <w:t>3.2.</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38B1FA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1" w:name="part_cbbaa99111db4afebbb94a45e4bd8ef1"/>
      <w:bookmarkEnd w:id="61"/>
      <w:r w:rsidRPr="00822219">
        <w:rPr>
          <w:rFonts w:ascii="Arial" w:eastAsia="Times New Roman" w:hAnsi="Arial" w:cs="Arial"/>
          <w:color w:val="000000"/>
          <w:kern w:val="0"/>
          <w:sz w:val="24"/>
          <w:szCs w:val="24"/>
          <w:lang w:val="lt-LT"/>
          <w14:ligatures w14:val="none"/>
        </w:rPr>
        <w:t>3.2.1. </w:t>
      </w:r>
      <w:r w:rsidRPr="00822219">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822219">
        <w:rPr>
          <w:rFonts w:ascii="Arial" w:eastAsia="Times New Roman" w:hAnsi="Arial" w:cs="Arial"/>
          <w:color w:val="000000"/>
          <w:kern w:val="0"/>
          <w:sz w:val="24"/>
          <w:szCs w:val="24"/>
          <w:lang w:val="lt-LT"/>
          <w14:ligatures w14:val="none"/>
        </w:rPr>
        <w:t>jos</w:t>
      </w:r>
      <w:r w:rsidRPr="00822219">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eastAsia="Times New Roman" w:hAnsi="Arial" w:cs="Arial"/>
          <w:color w:val="000000"/>
          <w:kern w:val="0"/>
          <w:sz w:val="24"/>
          <w:szCs w:val="24"/>
          <w:lang w:val="lt-LT"/>
          <w14:ligatures w14:val="none"/>
        </w:rPr>
        <w:t>ir specialistų </w:t>
      </w:r>
      <w:r w:rsidRPr="00822219">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2" w:name="part_be68d9fc58ad4da6b195947604d570c5"/>
      <w:bookmarkEnd w:id="62"/>
      <w:r w:rsidRPr="00822219">
        <w:rPr>
          <w:rFonts w:ascii="Arial" w:eastAsia="Times New Roman" w:hAnsi="Arial" w:cs="Arial"/>
          <w:color w:val="000000"/>
          <w:kern w:val="0"/>
          <w:sz w:val="24"/>
          <w:szCs w:val="24"/>
          <w:lang w:val="lt-LT"/>
          <w14:ligatures w14:val="none"/>
        </w:rPr>
        <w:lastRenderedPageBreak/>
        <w:t>3.2.2. </w:t>
      </w:r>
      <w:r w:rsidRPr="00822219">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3" w:name="part_4085a7eb59b8430b9f41b2998b0922e7"/>
      <w:bookmarkEnd w:id="63"/>
      <w:r w:rsidRPr="00822219">
        <w:rPr>
          <w:rFonts w:ascii="Arial" w:eastAsia="Times New Roman" w:hAnsi="Arial" w:cs="Arial"/>
          <w:color w:val="000000"/>
          <w:kern w:val="0"/>
          <w:sz w:val="24"/>
          <w:szCs w:val="24"/>
          <w:lang w:val="lt-LT"/>
          <w14:ligatures w14:val="none"/>
        </w:rPr>
        <w:t>3.2.3.   </w:t>
      </w:r>
      <w:r w:rsidRPr="00822219">
        <w:rPr>
          <w:rFonts w:ascii="Arial" w:eastAsia="Times New Roman" w:hAnsi="Arial" w:cs="Arial"/>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eastAsia="Times New Roman" w:hAnsi="Arial" w:cs="Arial"/>
          <w:color w:val="000000"/>
          <w:kern w:val="0"/>
          <w:sz w:val="24"/>
          <w:szCs w:val="24"/>
          <w:lang w:val="lt-LT"/>
          <w14:ligatures w14:val="none"/>
        </w:rPr>
        <w:t>bei naujų subtiekėjų pasitelkimą</w:t>
      </w:r>
      <w:r w:rsidRPr="00822219">
        <w:rPr>
          <w:rFonts w:ascii="Arial" w:eastAsia="Times New Roman" w:hAnsi="Arial" w:cs="Arial"/>
          <w:color w:val="000000"/>
          <w:kern w:val="0"/>
          <w:sz w:val="24"/>
          <w:szCs w:val="24"/>
          <w:shd w:val="clear" w:color="auto" w:fill="FFFFFF"/>
          <w:lang w:val="lt-LT"/>
          <w14:ligatures w14:val="none"/>
        </w:rPr>
        <w:t> visu Sutarties vykdymo metu. </w:t>
      </w:r>
      <w:r w:rsidRPr="00822219">
        <w:rPr>
          <w:rFonts w:ascii="Arial" w:eastAsia="Times New Roman" w:hAnsi="Arial" w:cs="Arial"/>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4" w:name="part_be242872486a4fe2904c757731516486"/>
      <w:bookmarkEnd w:id="64"/>
      <w:r w:rsidRPr="00822219">
        <w:rPr>
          <w:rFonts w:ascii="Arial" w:eastAsia="Times New Roman" w:hAnsi="Arial" w:cs="Arial"/>
          <w:color w:val="000000"/>
          <w:kern w:val="0"/>
          <w:sz w:val="24"/>
          <w:szCs w:val="24"/>
          <w:lang w:val="lt-LT"/>
          <w14:ligatures w14:val="none"/>
        </w:rPr>
        <w:t>3.2.4. </w:t>
      </w:r>
      <w:r w:rsidRPr="00822219">
        <w:rPr>
          <w:rFonts w:ascii="Arial" w:eastAsia="Times New Roman" w:hAnsi="Arial" w:cs="Arial"/>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5" w:name="part_0898228ee5fb496d87e0c5ee70507bdb"/>
      <w:bookmarkEnd w:id="65"/>
      <w:r w:rsidRPr="00822219">
        <w:rPr>
          <w:rFonts w:ascii="Arial" w:eastAsia="Times New Roman" w:hAnsi="Arial" w:cs="Arial"/>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6" w:name="part_561f09f7423f428b900c51e8d48b0ee2"/>
      <w:bookmarkEnd w:id="66"/>
      <w:r w:rsidRPr="00822219">
        <w:rPr>
          <w:rFonts w:ascii="Arial" w:eastAsia="Times New Roman" w:hAnsi="Arial" w:cs="Arial"/>
          <w:color w:val="000000"/>
          <w:kern w:val="0"/>
          <w:sz w:val="24"/>
          <w:szCs w:val="24"/>
          <w:lang w:val="lt-LT"/>
          <w14:ligatures w14:val="none"/>
        </w:rPr>
        <w:t>3.2.6. </w:t>
      </w:r>
      <w:r w:rsidRPr="00822219">
        <w:rPr>
          <w:rFonts w:ascii="Arial" w:eastAsia="Times New Roman" w:hAnsi="Arial" w:cs="Arial"/>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7" w:name="part_e974b02aacfd447ea385c83d9d9aafe9"/>
      <w:bookmarkEnd w:id="67"/>
      <w:r w:rsidRPr="00822219">
        <w:rPr>
          <w:rFonts w:ascii="Arial" w:eastAsia="Times New Roman" w:hAnsi="Arial" w:cs="Arial"/>
          <w:color w:val="000000"/>
          <w:kern w:val="0"/>
          <w:sz w:val="24"/>
          <w:szCs w:val="24"/>
          <w:lang w:val="lt-LT"/>
          <w14:ligatures w14:val="none"/>
        </w:rPr>
        <w:t>3.2.6.1.  </w:t>
      </w:r>
      <w:r w:rsidRPr="00822219">
        <w:rPr>
          <w:rFonts w:ascii="Arial" w:eastAsia="Times New Roman" w:hAnsi="Arial" w:cs="Arial"/>
          <w:color w:val="000000"/>
          <w:kern w:val="0"/>
          <w:sz w:val="24"/>
          <w:szCs w:val="24"/>
          <w:shd w:val="clear" w:color="auto" w:fill="FFFFFF"/>
          <w:lang w:val="lt-LT"/>
          <w14:ligatures w14:val="none"/>
        </w:rPr>
        <w:t>kai subtiekėjui </w:t>
      </w:r>
      <w:r w:rsidRPr="00822219">
        <w:rPr>
          <w:rFonts w:ascii="Arial" w:eastAsia="Times New Roman" w:hAnsi="Arial" w:cs="Arial"/>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eastAsia="Times New Roman" w:hAnsi="Arial" w:cs="Arial"/>
          <w:color w:val="000000"/>
          <w:kern w:val="0"/>
          <w:sz w:val="24"/>
          <w:szCs w:val="24"/>
          <w:shd w:val="clear" w:color="auto" w:fill="FFFFFF"/>
          <w:lang w:val="lt-LT"/>
          <w14:ligatures w14:val="none"/>
        </w:rPr>
        <w:t>; </w:t>
      </w:r>
    </w:p>
    <w:p w14:paraId="046D006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8" w:name="part_14136bcf2b7f495c82bbc858510e3db1"/>
      <w:bookmarkEnd w:id="68"/>
      <w:r w:rsidRPr="00822219">
        <w:rPr>
          <w:rFonts w:ascii="Arial" w:eastAsia="Times New Roman" w:hAnsi="Arial" w:cs="Arial"/>
          <w:color w:val="000000"/>
          <w:kern w:val="0"/>
          <w:sz w:val="24"/>
          <w:szCs w:val="24"/>
          <w:lang w:val="lt-LT"/>
          <w14:ligatures w14:val="none"/>
        </w:rPr>
        <w:t>3.2.6.2.  </w:t>
      </w:r>
      <w:r w:rsidRPr="00822219">
        <w:rPr>
          <w:rFonts w:ascii="Arial" w:eastAsia="Times New Roman" w:hAnsi="Arial" w:cs="Arial"/>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9" w:name="part_beeb5dfd635a4e64acbe3222b07f50a7"/>
      <w:bookmarkEnd w:id="69"/>
      <w:r w:rsidRPr="00822219">
        <w:rPr>
          <w:rFonts w:ascii="Arial" w:eastAsia="Times New Roman" w:hAnsi="Arial" w:cs="Arial"/>
          <w:color w:val="000000"/>
          <w:kern w:val="0"/>
          <w:sz w:val="24"/>
          <w:szCs w:val="24"/>
          <w:lang w:val="lt-LT"/>
          <w14:ligatures w14:val="none"/>
        </w:rPr>
        <w:t>3.2.6.3.  </w:t>
      </w:r>
      <w:r w:rsidRPr="00822219">
        <w:rPr>
          <w:rFonts w:ascii="Arial" w:eastAsia="Times New Roman" w:hAnsi="Arial" w:cs="Arial"/>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0" w:name="part_7721480452d540af93fb622c609430a6"/>
      <w:bookmarkEnd w:id="70"/>
      <w:r w:rsidRPr="00822219">
        <w:rPr>
          <w:rFonts w:ascii="Arial" w:eastAsia="Times New Roman" w:hAnsi="Arial" w:cs="Arial"/>
          <w:color w:val="000000"/>
          <w:kern w:val="0"/>
          <w:sz w:val="24"/>
          <w:szCs w:val="24"/>
          <w:lang w:val="lt-LT"/>
          <w14:ligatures w14:val="none"/>
        </w:rPr>
        <w:t>3.2.7. </w:t>
      </w:r>
      <w:r w:rsidRPr="00822219">
        <w:rPr>
          <w:rFonts w:ascii="Arial" w:eastAsia="Times New Roman" w:hAnsi="Arial" w:cs="Arial"/>
          <w:color w:val="000000"/>
          <w:kern w:val="0"/>
          <w:sz w:val="24"/>
          <w:szCs w:val="24"/>
          <w:shd w:val="clear" w:color="auto" w:fill="FFFFFF"/>
          <w:lang w:val="lt-LT"/>
          <w14:ligatures w14:val="none"/>
        </w:rPr>
        <w:t>Tiekėjo (ar subtiekėjų) specialista</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 vykdysiant</w:t>
      </w:r>
      <w:r w:rsidRPr="00822219">
        <w:rPr>
          <w:rFonts w:ascii="Arial" w:eastAsia="Times New Roman" w:hAnsi="Arial" w:cs="Arial"/>
          <w:color w:val="000000"/>
          <w:kern w:val="0"/>
          <w:sz w:val="24"/>
          <w:szCs w:val="24"/>
          <w:lang w:val="lt-LT"/>
          <w14:ligatures w14:val="none"/>
        </w:rPr>
        <w:t>i</w:t>
      </w:r>
      <w:r w:rsidRPr="00822219">
        <w:rPr>
          <w:rFonts w:ascii="Arial" w:eastAsia="Times New Roman" w:hAnsi="Arial" w:cs="Arial"/>
          <w:color w:val="000000"/>
          <w:kern w:val="0"/>
          <w:sz w:val="24"/>
          <w:szCs w:val="24"/>
          <w:shd w:val="clear" w:color="auto" w:fill="FFFFFF"/>
          <w:lang w:val="lt-LT"/>
          <w14:ligatures w14:val="none"/>
        </w:rPr>
        <w:t>s Sutartį, gali būti pakeisti šiais atvejais: </w:t>
      </w:r>
    </w:p>
    <w:p w14:paraId="05C990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1" w:name="part_2785f703d048423192b72f5e9eb43447"/>
      <w:bookmarkEnd w:id="71"/>
      <w:r w:rsidRPr="00822219">
        <w:rPr>
          <w:rFonts w:ascii="Arial" w:eastAsia="Times New Roman" w:hAnsi="Arial" w:cs="Arial"/>
          <w:color w:val="000000"/>
          <w:kern w:val="0"/>
          <w:sz w:val="24"/>
          <w:szCs w:val="24"/>
          <w:lang w:val="lt-LT"/>
          <w14:ligatures w14:val="none"/>
        </w:rPr>
        <w:lastRenderedPageBreak/>
        <w:t>3.2.7.1.  </w:t>
      </w:r>
      <w:r w:rsidRPr="00822219">
        <w:rPr>
          <w:rFonts w:ascii="Arial" w:eastAsia="Times New Roman" w:hAnsi="Arial" w:cs="Arial"/>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2" w:name="part_cfff1cf8985946ffb3f40e1fe955bf69"/>
      <w:bookmarkEnd w:id="72"/>
      <w:r w:rsidRPr="00822219">
        <w:rPr>
          <w:rFonts w:ascii="Arial" w:eastAsia="Times New Roman" w:hAnsi="Arial" w:cs="Arial"/>
          <w:color w:val="000000"/>
          <w:kern w:val="0"/>
          <w:sz w:val="24"/>
          <w:szCs w:val="24"/>
          <w:lang w:val="lt-LT"/>
          <w14:ligatures w14:val="none"/>
        </w:rPr>
        <w:t>3.2.7.2.  </w:t>
      </w:r>
      <w:r w:rsidRPr="00822219">
        <w:rPr>
          <w:rFonts w:ascii="Arial" w:eastAsia="Times New Roman" w:hAnsi="Arial" w:cs="Arial"/>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3" w:name="part_fb6b55b9e36c408180d0a10d72434407"/>
      <w:bookmarkEnd w:id="73"/>
      <w:r w:rsidRPr="00822219">
        <w:rPr>
          <w:rFonts w:ascii="Arial" w:eastAsia="Times New Roman" w:hAnsi="Arial" w:cs="Arial"/>
          <w:color w:val="000000"/>
          <w:kern w:val="0"/>
          <w:sz w:val="24"/>
          <w:szCs w:val="24"/>
          <w:lang w:val="lt-LT"/>
          <w14:ligatures w14:val="none"/>
        </w:rPr>
        <w:t>3.2.7.3.  </w:t>
      </w:r>
      <w:r w:rsidRPr="00822219">
        <w:rPr>
          <w:rFonts w:ascii="Arial" w:eastAsia="Times New Roman" w:hAnsi="Arial" w:cs="Arial"/>
          <w:color w:val="000000"/>
          <w:kern w:val="0"/>
          <w:sz w:val="24"/>
          <w:szCs w:val="24"/>
          <w:shd w:val="clear" w:color="auto" w:fill="FFFFFF"/>
          <w:lang w:val="lt-LT"/>
          <w14:ligatures w14:val="none"/>
        </w:rPr>
        <w:t>Naujas specialistas</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turi turėti ne žemesnę nei pirkimo dokumentuose specialistui keliamą kvalifikaciją</w:t>
      </w:r>
      <w:r w:rsidRPr="00822219">
        <w:rPr>
          <w:rFonts w:ascii="Arial" w:eastAsia="Times New Roman" w:hAnsi="Arial" w:cs="Arial"/>
          <w:color w:val="000000"/>
          <w:kern w:val="0"/>
          <w:sz w:val="24"/>
          <w:szCs w:val="24"/>
          <w:lang w:val="lt-LT"/>
          <w14:ligatures w14:val="none"/>
        </w:rPr>
        <w:t>, Tiekėjo pasiūlyme nurodytą keičiamo specialisto kvalifikaciją pirkimo dokumentuose nustatytiems kokybiniams kriterijams pagrįsti ir </w:t>
      </w:r>
      <w:r w:rsidRPr="00822219">
        <w:rPr>
          <w:rFonts w:ascii="Arial" w:eastAsia="Times New Roman" w:hAnsi="Arial" w:cs="Arial"/>
          <w:color w:val="000000"/>
          <w:kern w:val="0"/>
          <w:sz w:val="24"/>
          <w:szCs w:val="24"/>
          <w:shd w:val="clear" w:color="auto" w:fill="FFFFFF"/>
          <w:lang w:val="lt-LT"/>
          <w14:ligatures w14:val="none"/>
        </w:rPr>
        <w:t>nacionalinio saugumo interesus bei kilmės reikalavimus, nurodytus pirkimo dokumentuose</w:t>
      </w:r>
      <w:r w:rsidRPr="00822219">
        <w:rPr>
          <w:rFonts w:ascii="Arial" w:eastAsia="Times New Roman" w:hAnsi="Arial" w:cs="Arial"/>
          <w:color w:val="000000"/>
          <w:kern w:val="0"/>
          <w:sz w:val="24"/>
          <w:szCs w:val="24"/>
          <w:lang w:val="lt-LT"/>
          <w14:ligatures w14:val="none"/>
        </w:rPr>
        <w:t> (jei taikoma)</w:t>
      </w:r>
      <w:r w:rsidRPr="00822219">
        <w:rPr>
          <w:rFonts w:ascii="Arial" w:eastAsia="Times New Roman" w:hAnsi="Arial" w:cs="Arial"/>
          <w:color w:val="000000"/>
          <w:kern w:val="0"/>
          <w:sz w:val="24"/>
          <w:szCs w:val="24"/>
          <w:shd w:val="clear" w:color="auto" w:fill="FFFFFF"/>
          <w:lang w:val="lt-LT"/>
          <w14:ligatures w14:val="none"/>
        </w:rPr>
        <w:t>.</w:t>
      </w:r>
    </w:p>
    <w:p w14:paraId="56C44A5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4" w:name="part_fb4bad4fe05240aca737254314a4ba78"/>
      <w:bookmarkEnd w:id="74"/>
      <w:r w:rsidRPr="00822219">
        <w:rPr>
          <w:rFonts w:ascii="Arial" w:eastAsia="Times New Roman" w:hAnsi="Arial" w:cs="Arial"/>
          <w:color w:val="000000"/>
          <w:kern w:val="0"/>
          <w:sz w:val="24"/>
          <w:szCs w:val="24"/>
          <w:lang w:val="lt-LT"/>
          <w14:ligatures w14:val="none"/>
        </w:rPr>
        <w:t>3.2.8. </w:t>
      </w:r>
      <w:r w:rsidRPr="00822219">
        <w:rPr>
          <w:rFonts w:ascii="Arial" w:eastAsia="Times New Roman" w:hAnsi="Arial" w:cs="Arial"/>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5" w:name="part_7ca41910afaf40e9b733eefe3ec1c97f"/>
      <w:bookmarkEnd w:id="75"/>
      <w:r w:rsidRPr="00822219">
        <w:rPr>
          <w:rFonts w:ascii="Arial" w:eastAsia="Times New Roman" w:hAnsi="Arial" w:cs="Arial"/>
          <w:color w:val="000000"/>
          <w:kern w:val="0"/>
          <w:sz w:val="24"/>
          <w:szCs w:val="24"/>
          <w:lang w:val="lt-LT"/>
          <w14:ligatures w14:val="none"/>
        </w:rPr>
        <w:t>3.2.8.1.  </w:t>
      </w:r>
      <w:r w:rsidRPr="00822219">
        <w:rPr>
          <w:rFonts w:ascii="Arial" w:eastAsia="Times New Roman" w:hAnsi="Arial" w:cs="Arial"/>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6" w:name="part_19853ae5e6af45d7aa44c9c903ae4a63"/>
      <w:bookmarkEnd w:id="76"/>
      <w:r w:rsidRPr="00822219">
        <w:rPr>
          <w:rFonts w:ascii="Arial" w:eastAsia="Times New Roman" w:hAnsi="Arial" w:cs="Arial"/>
          <w:color w:val="000000"/>
          <w:kern w:val="0"/>
          <w:sz w:val="24"/>
          <w:szCs w:val="24"/>
          <w:lang w:val="lt-LT"/>
          <w14:ligatures w14:val="none"/>
        </w:rPr>
        <w:t>3.2.8.2.  naujo subtiekėjo ar specialisto kvalifikaciją, pašalinimo pagrindų nebuvimą ir atitiktį </w:t>
      </w:r>
      <w:r w:rsidRPr="00822219">
        <w:rPr>
          <w:rFonts w:ascii="Arial" w:eastAsia="Times New Roman" w:hAnsi="Arial" w:cs="Arial"/>
          <w:color w:val="000000"/>
          <w:kern w:val="0"/>
          <w:sz w:val="24"/>
          <w:szCs w:val="24"/>
          <w:shd w:val="clear" w:color="auto" w:fill="FFFFFF"/>
          <w:lang w:val="lt-LT"/>
          <w14:ligatures w14:val="none"/>
        </w:rPr>
        <w:t>nacionalinio saugumo interesams bei kilmės reikalavimams</w:t>
      </w:r>
      <w:r w:rsidRPr="00822219">
        <w:rPr>
          <w:rFonts w:ascii="Arial" w:eastAsia="Times New Roman" w:hAnsi="Arial" w:cs="Arial"/>
          <w:color w:val="000000"/>
          <w:kern w:val="0"/>
          <w:sz w:val="24"/>
          <w:szCs w:val="24"/>
          <w:lang w:val="lt-LT"/>
          <w14:ligatures w14:val="none"/>
        </w:rPr>
        <w:t> įrodančius dokumentus pagal Sutarties reikalavimus.</w:t>
      </w:r>
    </w:p>
    <w:p w14:paraId="00ADAA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7" w:name="part_85fa84721030441cb1a21cd595ed88ce"/>
      <w:bookmarkEnd w:id="77"/>
      <w:r w:rsidRPr="00822219">
        <w:rPr>
          <w:rFonts w:ascii="Arial" w:eastAsia="Times New Roman" w:hAnsi="Arial" w:cs="Arial"/>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8" w:name="part_5d7eface054f403daaaccfd74fe58aef"/>
      <w:bookmarkEnd w:id="78"/>
      <w:r w:rsidRPr="00822219">
        <w:rPr>
          <w:rFonts w:ascii="Arial" w:eastAsia="Times New Roman" w:hAnsi="Arial" w:cs="Arial"/>
          <w:color w:val="000000"/>
          <w:kern w:val="0"/>
          <w:sz w:val="24"/>
          <w:szCs w:val="24"/>
          <w:lang w:val="lt-LT"/>
          <w14:ligatures w14:val="none"/>
        </w:rPr>
        <w:t>3.2.10.   </w:t>
      </w:r>
      <w:r w:rsidRPr="00822219">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9" w:name="part_f4f38adc09c6466fbe273afb3dd9d59a"/>
      <w:bookmarkEnd w:id="79"/>
      <w:r w:rsidRPr="00822219">
        <w:rPr>
          <w:rFonts w:ascii="Arial" w:eastAsia="Times New Roman" w:hAnsi="Arial" w:cs="Arial"/>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0" w:name="part_d90b27fd94624533b884a31cc6cc0b3a"/>
      <w:bookmarkEnd w:id="80"/>
      <w:r w:rsidRPr="00822219">
        <w:rPr>
          <w:rFonts w:ascii="Arial" w:eastAsia="Times New Roman" w:hAnsi="Arial" w:cs="Arial"/>
          <w:color w:val="000000"/>
          <w:kern w:val="0"/>
          <w:sz w:val="24"/>
          <w:szCs w:val="24"/>
          <w:lang w:val="lt-LT"/>
          <w14:ligatures w14:val="none"/>
        </w:rPr>
        <w:t>3.2.12.   </w:t>
      </w:r>
      <w:r w:rsidRPr="00822219">
        <w:rPr>
          <w:rFonts w:ascii="Arial" w:eastAsia="Times New Roman" w:hAnsi="Arial" w:cs="Arial"/>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22219">
        <w:rPr>
          <w:rFonts w:ascii="Arial" w:eastAsia="Times New Roman" w:hAnsi="Arial" w:cs="Arial"/>
          <w:color w:val="D13438"/>
          <w:kern w:val="0"/>
          <w:sz w:val="24"/>
          <w:szCs w:val="24"/>
          <w:shd w:val="clear" w:color="auto" w:fill="FFFFFF"/>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ar specialistai, neatitinkantys pirkimo dokumentuose nustatytų kvalifikacijos reikalavimų</w:t>
      </w:r>
      <w:r w:rsidRPr="00822219">
        <w:rPr>
          <w:rFonts w:ascii="Arial" w:eastAsia="Times New Roman" w:hAnsi="Arial" w:cs="Arial"/>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eastAsia="Times New Roman" w:hAnsi="Arial" w:cs="Arial"/>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88A329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1" w:name="part_26c80d6f81204022af41722e9247b5fb"/>
      <w:bookmarkEnd w:id="81"/>
      <w:r w:rsidRPr="00822219">
        <w:rPr>
          <w:rFonts w:ascii="Arial" w:eastAsia="Times New Roman" w:hAnsi="Arial" w:cs="Arial"/>
          <w:b/>
          <w:bCs/>
          <w:color w:val="000000"/>
          <w:kern w:val="0"/>
          <w:sz w:val="24"/>
          <w:szCs w:val="24"/>
          <w:lang w:val="lt-LT"/>
          <w14:ligatures w14:val="none"/>
        </w:rPr>
        <w:t>3.3. Jungtinės veiklos partnerių keitimas</w:t>
      </w:r>
    </w:p>
    <w:p w14:paraId="38C3C3B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9381CC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2" w:name="part_0e3c3532b5874595a58882403ad7467d"/>
      <w:bookmarkEnd w:id="82"/>
      <w:r w:rsidRPr="00822219">
        <w:rPr>
          <w:rFonts w:ascii="Arial" w:eastAsia="Times New Roman" w:hAnsi="Arial" w:cs="Arial"/>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w:t>
      </w:r>
      <w:r w:rsidRPr="00822219">
        <w:rPr>
          <w:rFonts w:ascii="Arial" w:eastAsia="Times New Roman" w:hAnsi="Arial" w:cs="Arial"/>
          <w:color w:val="000000"/>
          <w:kern w:val="0"/>
          <w:sz w:val="24"/>
          <w:szCs w:val="24"/>
          <w:shd w:val="clear" w:color="auto" w:fill="FFFFFF"/>
          <w:lang w:val="lt-LT"/>
          <w14:ligatures w14:val="none"/>
        </w:rPr>
        <w:lastRenderedPageBreak/>
        <w:t>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3" w:name="part_175dce27c4984e3785c5fd2e1307ebbb"/>
      <w:bookmarkEnd w:id="83"/>
      <w:r w:rsidRPr="00822219">
        <w:rPr>
          <w:rFonts w:ascii="Arial" w:eastAsia="Times New Roman" w:hAnsi="Arial" w:cs="Arial"/>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4" w:name="part_255985860cba4e24a9f1312bd04e486d"/>
      <w:bookmarkEnd w:id="84"/>
      <w:r w:rsidRPr="00822219">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5" w:name="part_0c3298d1639a4ac9b3b249096cefd2eb"/>
      <w:bookmarkEnd w:id="85"/>
      <w:r w:rsidRPr="00822219">
        <w:rPr>
          <w:rFonts w:ascii="Arial" w:eastAsia="Times New Roman" w:hAnsi="Arial" w:cs="Arial"/>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6" w:name="part_ac660840151d42eab6ae83f17551f989"/>
      <w:bookmarkEnd w:id="86"/>
      <w:r w:rsidRPr="00822219">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7" w:name="part_aeef7574d1fc44f695fde88f641b16b0"/>
      <w:bookmarkEnd w:id="87"/>
      <w:r w:rsidRPr="00822219">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eastAsia="Times New Roman" w:hAnsi="Arial" w:cs="Arial"/>
          <w:color w:val="000000"/>
          <w:kern w:val="0"/>
          <w:sz w:val="24"/>
          <w:szCs w:val="24"/>
          <w:lang w:val="lt-LT"/>
          <w14:ligatures w14:val="none"/>
        </w:rPr>
        <w:t>nacionalinio saugumo interesams bei kilmės reikalavimams</w:t>
      </w:r>
      <w:r w:rsidRPr="00822219">
        <w:rPr>
          <w:rFonts w:ascii="Arial" w:eastAsia="Times New Roman" w:hAnsi="Arial" w:cs="Arial"/>
          <w:color w:val="000000"/>
          <w:kern w:val="0"/>
          <w:sz w:val="24"/>
          <w:szCs w:val="24"/>
          <w:shd w:val="clear" w:color="auto" w:fill="FFFFFF"/>
          <w:lang w:val="lt-LT"/>
          <w14:ligatures w14:val="none"/>
        </w:rPr>
        <w:t> (jei taikoma).</w:t>
      </w:r>
    </w:p>
    <w:p w14:paraId="202944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8" w:name="part_99f4d78073d1499f9bb15b81a7565aad"/>
      <w:bookmarkEnd w:id="88"/>
      <w:r w:rsidRPr="00822219">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80A1C6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9" w:name="part_d8b49a918ab44623846a6a7752751f47"/>
      <w:bookmarkEnd w:id="89"/>
      <w:r w:rsidRPr="00822219">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CC4B86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0" w:name="part_be897e665bdc4ac6932e5e23ecf5bfa2"/>
      <w:bookmarkEnd w:id="90"/>
      <w:r w:rsidRPr="00822219">
        <w:rPr>
          <w:rFonts w:ascii="Arial" w:eastAsia="Times New Roman" w:hAnsi="Arial" w:cs="Arial"/>
          <w:color w:val="000000"/>
          <w:kern w:val="0"/>
          <w:sz w:val="24"/>
          <w:szCs w:val="24"/>
          <w:lang w:val="lt-LT"/>
          <w14:ligatures w14:val="none"/>
        </w:rPr>
        <w:t>3.4.1. </w:t>
      </w:r>
      <w:r w:rsidRPr="00822219">
        <w:rPr>
          <w:rFonts w:ascii="Arial" w:eastAsia="Times New Roman" w:hAnsi="Arial" w:cs="Arial"/>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1" w:name="part_4c47cfdb3d154e5abb47b4f87ee5ccd6"/>
      <w:bookmarkEnd w:id="91"/>
      <w:r w:rsidRPr="00822219">
        <w:rPr>
          <w:rFonts w:ascii="Arial" w:eastAsia="Times New Roman" w:hAnsi="Arial" w:cs="Arial"/>
          <w:color w:val="000000"/>
          <w:kern w:val="0"/>
          <w:sz w:val="24"/>
          <w:szCs w:val="24"/>
          <w:lang w:val="lt-LT"/>
          <w14:ligatures w14:val="none"/>
        </w:rPr>
        <w:t>3.4.1.1.  </w:t>
      </w:r>
      <w:r w:rsidRPr="00822219">
        <w:rPr>
          <w:rFonts w:ascii="Arial" w:eastAsia="Times New Roman" w:hAnsi="Arial" w:cs="Arial"/>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naujų subtiekėjų pasitelkimą visu Sutarties vykdymo metu;</w:t>
      </w:r>
    </w:p>
    <w:p w14:paraId="64D2DB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2" w:name="part_3a30656014a947a7b8bc557fd32924d2"/>
      <w:bookmarkEnd w:id="92"/>
      <w:r w:rsidRPr="00822219">
        <w:rPr>
          <w:rFonts w:ascii="Arial" w:eastAsia="Times New Roman" w:hAnsi="Arial" w:cs="Arial"/>
          <w:color w:val="000000"/>
          <w:kern w:val="0"/>
          <w:sz w:val="24"/>
          <w:szCs w:val="24"/>
          <w:lang w:val="lt-LT"/>
          <w14:ligatures w14:val="none"/>
        </w:rPr>
        <w:t>3.4.1.2.  </w:t>
      </w:r>
      <w:r w:rsidRPr="00822219">
        <w:rPr>
          <w:rFonts w:ascii="Arial" w:eastAsia="Times New Roman" w:hAnsi="Arial" w:cs="Arial"/>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3" w:name="part_5463eb57d484452ea12bce83a4489b94"/>
      <w:bookmarkEnd w:id="93"/>
      <w:r w:rsidRPr="00822219">
        <w:rPr>
          <w:rFonts w:ascii="Arial" w:eastAsia="Times New Roman" w:hAnsi="Arial" w:cs="Arial"/>
          <w:color w:val="000000"/>
          <w:kern w:val="0"/>
          <w:sz w:val="24"/>
          <w:szCs w:val="24"/>
          <w:lang w:val="lt-LT"/>
          <w14:ligatures w14:val="none"/>
        </w:rPr>
        <w:lastRenderedPageBreak/>
        <w:t>3.4.1.3.  </w:t>
      </w:r>
      <w:r w:rsidRPr="00822219">
        <w:rPr>
          <w:rFonts w:ascii="Arial" w:eastAsia="Times New Roman" w:hAnsi="Arial" w:cs="Arial"/>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2219">
        <w:rPr>
          <w:rFonts w:ascii="Arial" w:eastAsia="Times New Roman" w:hAnsi="Arial" w:cs="Arial"/>
          <w:color w:val="000000"/>
          <w:kern w:val="0"/>
          <w:sz w:val="24"/>
          <w:szCs w:val="24"/>
          <w:shd w:val="clear" w:color="auto" w:fill="FFFFFF"/>
          <w:lang w:val="lt-LT"/>
          <w14:ligatures w14:val="none"/>
        </w:rPr>
        <w:t>subtiekimo</w:t>
      </w:r>
      <w:proofErr w:type="spellEnd"/>
      <w:r w:rsidRPr="00822219">
        <w:rPr>
          <w:rFonts w:ascii="Arial" w:eastAsia="Times New Roman" w:hAnsi="Arial" w:cs="Arial"/>
          <w:color w:val="000000"/>
          <w:kern w:val="0"/>
          <w:sz w:val="24"/>
          <w:szCs w:val="24"/>
          <w:shd w:val="clear" w:color="auto" w:fill="FFFFFF"/>
          <w:lang w:val="lt-LT"/>
          <w14:ligatures w14:val="none"/>
        </w:rPr>
        <w:t xml:space="preserve"> sutartyje nustatytus reikalavimus;</w:t>
      </w:r>
    </w:p>
    <w:p w14:paraId="1AD00FC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4" w:name="part_48ab2dcca85243809c5046bef412820d"/>
      <w:bookmarkEnd w:id="94"/>
      <w:r w:rsidRPr="00822219">
        <w:rPr>
          <w:rFonts w:ascii="Arial" w:eastAsia="Times New Roman" w:hAnsi="Arial" w:cs="Arial"/>
          <w:color w:val="000000"/>
          <w:kern w:val="0"/>
          <w:sz w:val="24"/>
          <w:szCs w:val="24"/>
          <w:lang w:val="lt-LT"/>
          <w14:ligatures w14:val="none"/>
        </w:rPr>
        <w:t>3.4.1.4.  </w:t>
      </w:r>
      <w:r w:rsidRPr="00822219">
        <w:rPr>
          <w:rFonts w:ascii="Arial" w:eastAsia="Times New Roman" w:hAnsi="Arial" w:cs="Arial"/>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834742D" w14:textId="77777777" w:rsidR="00822219"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95" w:name="part_4d040cf0ea764ce997ef5f3e38023570"/>
      <w:bookmarkEnd w:id="95"/>
      <w:r>
        <w:rPr>
          <w:rFonts w:ascii="Arial" w:eastAsia="Times New Roman" w:hAnsi="Arial" w:cs="Arial"/>
          <w:b/>
          <w:bCs/>
          <w:caps/>
          <w:color w:val="000000"/>
          <w:kern w:val="0"/>
          <w:sz w:val="24"/>
          <w:szCs w:val="24"/>
          <w:lang w:val="lt-LT"/>
          <w14:ligatures w14:val="none"/>
        </w:rPr>
        <w:t>IV SKYRIUS</w:t>
      </w:r>
    </w:p>
    <w:p w14:paraId="3E9C6EC5" w14:textId="52C8B0D3"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smallCaps/>
          <w:color w:val="000000"/>
          <w:kern w:val="0"/>
          <w:sz w:val="24"/>
          <w:szCs w:val="24"/>
          <w:lang w:val="lt-LT"/>
          <w14:ligatures w14:val="none"/>
        </w:rPr>
        <w:t> </w:t>
      </w:r>
    </w:p>
    <w:p w14:paraId="7A7855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96" w:name="part_ed09428f2bfd45c1bbdaec96e5ac3272"/>
      <w:bookmarkEnd w:id="96"/>
      <w:r w:rsidRPr="00822219">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39919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7" w:name="part_7f2890c3605e488f964bea21a26c6d64"/>
      <w:bookmarkEnd w:id="97"/>
      <w:r w:rsidRPr="00822219">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8" w:name="part_d4a008074a194a49ae5ee2bc78796c69"/>
      <w:bookmarkEnd w:id="98"/>
      <w:r w:rsidRPr="00822219">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9" w:name="part_4aa70d3fcfe040a784dc4766a620a621"/>
      <w:bookmarkEnd w:id="99"/>
      <w:r w:rsidRPr="00822219">
        <w:rPr>
          <w:rFonts w:ascii="Arial" w:eastAsia="Times New Roman" w:hAnsi="Arial" w:cs="Arial"/>
          <w:color w:val="000000"/>
          <w:kern w:val="0"/>
          <w:sz w:val="24"/>
          <w:szCs w:val="24"/>
          <w:lang w:val="lt-LT"/>
          <w14:ligatures w14:val="none"/>
        </w:rPr>
        <w:t>4.1.3. </w:t>
      </w:r>
      <w:r w:rsidRPr="00822219">
        <w:rPr>
          <w:rFonts w:ascii="Arial" w:eastAsia="Times New Roman" w:hAnsi="Arial" w:cs="Arial"/>
          <w:color w:val="000000"/>
          <w:kern w:val="0"/>
          <w:sz w:val="24"/>
          <w:szCs w:val="24"/>
          <w:shd w:val="clear" w:color="auto" w:fill="FFFFFF"/>
          <w:lang w:val="lt-LT"/>
          <w14:ligatures w14:val="none"/>
        </w:rPr>
        <w:t>Jeigu Šalis susiduria su </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 kliūtis</w:t>
      </w:r>
      <w:r w:rsidRPr="00822219">
        <w:rPr>
          <w:rFonts w:ascii="Arial" w:eastAsia="Times New Roman" w:hAnsi="Arial" w:cs="Arial"/>
          <w:color w:val="000000"/>
          <w:kern w:val="0"/>
          <w:sz w:val="24"/>
          <w:szCs w:val="24"/>
          <w:lang w:val="lt-LT"/>
          <w14:ligatures w14:val="none"/>
        </w:rPr>
        <w:t> ir imtis visų nuo jos priklausančių protingų priemonių toms kliūtims pašalinti.</w:t>
      </w:r>
    </w:p>
    <w:p w14:paraId="0B71694E"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E1986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0" w:name="part_bd8e0f0b18b84b27a0670744cb2887a3"/>
      <w:bookmarkEnd w:id="100"/>
      <w:r w:rsidRPr="00822219">
        <w:rPr>
          <w:rFonts w:ascii="Arial" w:eastAsia="Times New Roman" w:hAnsi="Arial" w:cs="Arial"/>
          <w:b/>
          <w:bCs/>
          <w:color w:val="000000"/>
          <w:kern w:val="0"/>
          <w:sz w:val="24"/>
          <w:szCs w:val="24"/>
          <w:lang w:val="lt-LT"/>
          <w14:ligatures w14:val="none"/>
        </w:rPr>
        <w:t>4.2.    Kontaktiniai asmenys</w:t>
      </w:r>
    </w:p>
    <w:p w14:paraId="21A04A5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D50917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1" w:name="part_f0d570ed244344258c7f9d93b54ae3d5"/>
      <w:bookmarkEnd w:id="101"/>
      <w:r w:rsidRPr="00822219">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2" w:name="part_f87463f71368495191bddd9107f55ba1"/>
      <w:bookmarkEnd w:id="102"/>
      <w:r w:rsidRPr="00822219">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3" w:name="part_4fd45aad798b4fb5b1f8a3e6e709e557"/>
      <w:bookmarkEnd w:id="103"/>
      <w:r w:rsidRPr="00822219">
        <w:rPr>
          <w:rFonts w:ascii="Arial" w:eastAsia="Times New Roman" w:hAnsi="Arial" w:cs="Arial"/>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6722A4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4" w:name="part_b7e4771fff7c4bfeb7baa3c28620c23f"/>
      <w:bookmarkEnd w:id="104"/>
    </w:p>
    <w:p w14:paraId="0170B1F5" w14:textId="5B67C15E"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Pr>
          <w:rFonts w:ascii="Arial" w:eastAsia="Times New Roman" w:hAnsi="Arial" w:cs="Arial"/>
          <w:b/>
          <w:bCs/>
          <w:caps/>
          <w:color w:val="000000"/>
          <w:kern w:val="0"/>
          <w:sz w:val="24"/>
          <w:szCs w:val="24"/>
          <w:lang w:val="lt-LT"/>
          <w14:ligatures w14:val="none"/>
        </w:rPr>
        <w:t>V SKYRIUS</w:t>
      </w:r>
    </w:p>
    <w:p w14:paraId="2DEE84B0" w14:textId="2217ADB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B1C052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5" w:name="part_7957026a8bd640d18a96125a75ddecde"/>
      <w:bookmarkEnd w:id="105"/>
      <w:r w:rsidRPr="00822219">
        <w:rPr>
          <w:rFonts w:ascii="Arial" w:eastAsia="Times New Roman" w:hAnsi="Arial" w:cs="Arial"/>
          <w:color w:val="000000"/>
          <w:kern w:val="0"/>
          <w:sz w:val="24"/>
          <w:szCs w:val="24"/>
          <w:lang w:val="lt-LT"/>
          <w14:ligatures w14:val="none"/>
        </w:rPr>
        <w:lastRenderedPageBreak/>
        <w:t>5.1.    Jeigu Tiekėjas turi parengti ir (ar) pateikti Pirkėjui Prekių naudojimo instrukcijas, jos turi būti aiškios ir detalios, kad Pirkėjas, vadovaudamasis jomis, galėtų tinkamai naudoti patiektas Prekes.</w:t>
      </w:r>
    </w:p>
    <w:p w14:paraId="2CFFC52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6" w:name="part_fd42ff21567a4920b9143f861beb8392"/>
      <w:bookmarkEnd w:id="106"/>
      <w:r w:rsidRPr="00822219">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7" w:name="part_1ec5f5768ec8445bb346a538278db7fa"/>
      <w:bookmarkEnd w:id="107"/>
      <w:r w:rsidRPr="00822219">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53FDFE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9836d2a4d22945bc9919e0d7f93d436c"/>
      <w:bookmarkEnd w:id="108"/>
      <w:r>
        <w:rPr>
          <w:rFonts w:ascii="Arial" w:eastAsia="Times New Roman" w:hAnsi="Arial" w:cs="Arial"/>
          <w:b/>
          <w:bCs/>
          <w:caps/>
          <w:color w:val="000000"/>
          <w:kern w:val="0"/>
          <w:sz w:val="24"/>
          <w:szCs w:val="24"/>
          <w:lang w:val="lt-LT"/>
          <w14:ligatures w14:val="none"/>
        </w:rPr>
        <w:t>vi SKYRIUS</w:t>
      </w:r>
    </w:p>
    <w:p w14:paraId="5F390643" w14:textId="3EDD923C"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1A0C72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9" w:name="part_43e186f9db064ff6a7250d31570a122c"/>
      <w:bookmarkEnd w:id="109"/>
      <w:r w:rsidRPr="00822219">
        <w:rPr>
          <w:rFonts w:ascii="Arial" w:eastAsia="Times New Roman" w:hAnsi="Arial" w:cs="Arial"/>
          <w:b/>
          <w:bCs/>
          <w:color w:val="000000"/>
          <w:kern w:val="0"/>
          <w:sz w:val="24"/>
          <w:szCs w:val="24"/>
          <w:lang w:val="lt-LT"/>
          <w14:ligatures w14:val="none"/>
        </w:rPr>
        <w:t>6.1.    Prekių tiekimo pabaiga</w:t>
      </w:r>
    </w:p>
    <w:p w14:paraId="000571AD"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BE69E0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0" w:name="part_d874081c57f34ef8b97a2cdaff3f703b"/>
      <w:bookmarkEnd w:id="110"/>
      <w:r w:rsidRPr="00822219">
        <w:rPr>
          <w:rFonts w:ascii="Arial" w:eastAsia="Times New Roman" w:hAnsi="Arial" w:cs="Arial"/>
          <w:color w:val="000000"/>
          <w:kern w:val="0"/>
          <w:sz w:val="24"/>
          <w:szCs w:val="24"/>
          <w:lang w:val="lt-LT"/>
          <w14:ligatures w14:val="none"/>
        </w:rPr>
        <w:t>6.1.1. Prekių tiekimas laikomas užbaigtu, kai yra įvykdytos visos šios sąlygos:</w:t>
      </w:r>
    </w:p>
    <w:p w14:paraId="0949B53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1" w:name="part_af528b0d09e84dd098de2b7d74c174c4"/>
      <w:bookmarkEnd w:id="111"/>
      <w:r w:rsidRPr="00822219">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2" w:name="part_b1993987324f454b8f133ef3abd1c22c"/>
      <w:bookmarkEnd w:id="112"/>
      <w:r w:rsidRPr="00822219">
        <w:rPr>
          <w:rFonts w:ascii="Arial" w:eastAsia="Times New Roman" w:hAnsi="Arial" w:cs="Arial"/>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3" w:name="part_0a2a201d3c844eb989f8eb7940823e9c"/>
      <w:bookmarkEnd w:id="113"/>
      <w:r w:rsidRPr="00822219">
        <w:rPr>
          <w:rFonts w:ascii="Arial" w:eastAsia="Times New Roman" w:hAnsi="Arial" w:cs="Arial"/>
          <w:color w:val="000000"/>
          <w:kern w:val="0"/>
          <w:sz w:val="24"/>
          <w:szCs w:val="24"/>
          <w:lang w:val="lt-LT"/>
          <w14:ligatures w14:val="none"/>
        </w:rPr>
        <w:t>6.1.1.3.  Tiekėjas apmokė Pirkėjo personalą, kaip naudoti Prekes (jeigu to reikalaujama),</w:t>
      </w:r>
    </w:p>
    <w:p w14:paraId="7A4184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4" w:name="part_936d58c3a9284668b7bc5609a2861fd3"/>
      <w:bookmarkEnd w:id="114"/>
      <w:r w:rsidRPr="00822219">
        <w:rPr>
          <w:rFonts w:ascii="Arial" w:eastAsia="Times New Roman" w:hAnsi="Arial" w:cs="Arial"/>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5" w:name="part_55a6416c3d4f4449ae59ba5ca8e10cd2"/>
      <w:bookmarkEnd w:id="115"/>
      <w:r w:rsidRPr="00822219">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84632A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16" w:name="part_69d5977eaafe4aa78e15627705cad3e3"/>
      <w:bookmarkEnd w:id="116"/>
      <w:r w:rsidRPr="00822219">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E22D6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7" w:name="part_00f4a0f6c83b410485d0fc74e1fa532f"/>
      <w:bookmarkEnd w:id="117"/>
      <w:r w:rsidRPr="00822219">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8" w:name="part_920aa1c8ed3b40c09aaf58d99345d635"/>
      <w:bookmarkEnd w:id="118"/>
      <w:r w:rsidRPr="00822219">
        <w:rPr>
          <w:rFonts w:ascii="Arial" w:eastAsia="Times New Roman" w:hAnsi="Arial" w:cs="Arial"/>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9" w:name="part_3f22d34aa6f64bc793de378c7a0a947e"/>
      <w:bookmarkEnd w:id="119"/>
      <w:r w:rsidRPr="00822219">
        <w:rPr>
          <w:rFonts w:ascii="Arial" w:eastAsia="Times New Roman" w:hAnsi="Arial" w:cs="Arial"/>
          <w:color w:val="000000"/>
          <w:kern w:val="0"/>
          <w:sz w:val="24"/>
          <w:szCs w:val="24"/>
          <w:lang w:val="lt-LT"/>
          <w14:ligatures w14:val="none"/>
        </w:rPr>
        <w:t>6.2.3. Tiekėjui pristačius Prekes, Pirkėjas atlieka jų patikrinimą ir privalo:</w:t>
      </w:r>
    </w:p>
    <w:p w14:paraId="0964CC2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0" w:name="part_2be526eabae04ca08b845fcbb0e3f90b"/>
      <w:bookmarkEnd w:id="120"/>
      <w:r w:rsidRPr="00822219">
        <w:rPr>
          <w:rFonts w:ascii="Arial" w:eastAsia="Times New Roman" w:hAnsi="Arial" w:cs="Arial"/>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1" w:name="part_71a2823f5a964d3181b455cda41c7bba"/>
      <w:bookmarkEnd w:id="121"/>
      <w:r w:rsidRPr="00822219">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219">
        <w:rPr>
          <w:rFonts w:ascii="Arial" w:eastAsia="Times New Roman" w:hAnsi="Arial" w:cs="Arial"/>
          <w:b/>
          <w:bCs/>
          <w:color w:val="000000"/>
          <w:kern w:val="0"/>
          <w:sz w:val="24"/>
          <w:szCs w:val="24"/>
          <w:lang w:val="lt-LT"/>
          <w14:ligatures w14:val="none"/>
        </w:rPr>
        <w:t>Defektų aktas</w:t>
      </w:r>
      <w:r w:rsidRPr="00822219">
        <w:rPr>
          <w:rFonts w:ascii="Arial" w:eastAsia="Times New Roman" w:hAnsi="Arial" w:cs="Arial"/>
          <w:color w:val="000000"/>
          <w:kern w:val="0"/>
          <w:sz w:val="24"/>
          <w:szCs w:val="24"/>
          <w:lang w:val="lt-LT"/>
          <w14:ligatures w14:val="none"/>
        </w:rPr>
        <w:t>); arba</w:t>
      </w:r>
    </w:p>
    <w:p w14:paraId="3E7E32C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2" w:name="part_2d9209eefe9d43e9932c4ca193f1fd5f"/>
      <w:bookmarkEnd w:id="122"/>
      <w:r w:rsidRPr="00822219">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3" w:name="part_69922e11ab534b4b91524ff7a8462565"/>
      <w:bookmarkEnd w:id="123"/>
      <w:r w:rsidRPr="00822219">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4" w:name="part_7a5a710899564710b96814f33c74bead"/>
      <w:bookmarkEnd w:id="124"/>
      <w:r w:rsidRPr="00822219">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5" w:name="part_93cf0926f2d4429ba7c379809bb38c09"/>
      <w:bookmarkEnd w:id="125"/>
      <w:r w:rsidRPr="00822219">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6" w:name="part_8bf7a5c5cdb5418a85caeeeac6c3f65e"/>
      <w:bookmarkEnd w:id="126"/>
      <w:r w:rsidRPr="00822219">
        <w:rPr>
          <w:rFonts w:ascii="Arial" w:eastAsia="Times New Roman" w:hAnsi="Arial" w:cs="Arial"/>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7" w:name="part_2a7d1fa9e1af43a493dae0de5c75f717"/>
      <w:bookmarkEnd w:id="127"/>
      <w:r w:rsidRPr="00822219">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8" w:name="part_2cdc40a63be847a3b606eb834fe14dac"/>
      <w:bookmarkEnd w:id="128"/>
      <w:r w:rsidRPr="00822219">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64195D2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9" w:name="part_621cb616df5043a39e8eb8fe48fe6671"/>
      <w:bookmarkEnd w:id="129"/>
      <w:r w:rsidRPr="00822219">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9C1A7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0" w:name="part_d926cab131524bb79231cf8d10e01ad1"/>
      <w:bookmarkEnd w:id="130"/>
      <w:r>
        <w:rPr>
          <w:rFonts w:ascii="Arial" w:eastAsia="Times New Roman" w:hAnsi="Arial" w:cs="Arial"/>
          <w:b/>
          <w:bCs/>
          <w:caps/>
          <w:color w:val="000000"/>
          <w:kern w:val="0"/>
          <w:sz w:val="24"/>
          <w:szCs w:val="24"/>
          <w:lang w:val="lt-LT"/>
          <w14:ligatures w14:val="none"/>
        </w:rPr>
        <w:t>VII SKYRIUS</w:t>
      </w:r>
    </w:p>
    <w:p w14:paraId="5DCACF2F" w14:textId="0EBD34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7644FB" w14:textId="7777777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bookmarkStart w:id="131" w:name="part_24c10111fe54452aa748c5fbb3a336b9"/>
      <w:bookmarkEnd w:id="131"/>
      <w:r w:rsidRPr="00822219">
        <w:rPr>
          <w:rFonts w:ascii="Arial" w:eastAsia="Times New Roman" w:hAnsi="Arial" w:cs="Arial"/>
          <w:b/>
          <w:bCs/>
          <w:color w:val="000000"/>
          <w:kern w:val="0"/>
          <w:sz w:val="24"/>
          <w:szCs w:val="24"/>
          <w:lang w:val="lt-LT"/>
          <w14:ligatures w14:val="none"/>
        </w:rPr>
        <w:t>7.1.    Garantiniai terminai (jei taikoma)</w:t>
      </w:r>
    </w:p>
    <w:p w14:paraId="4F4116B7" w14:textId="77777777" w:rsidR="00047386" w:rsidRPr="00822219" w:rsidRDefault="00047386" w:rsidP="00822219">
      <w:pPr>
        <w:spacing w:after="0" w:line="276" w:lineRule="auto"/>
        <w:ind w:left="360"/>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F1159E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2" w:name="part_539205e4a9a7481fa7349c70e54bd4f3"/>
      <w:bookmarkEnd w:id="132"/>
      <w:r w:rsidRPr="00822219">
        <w:rPr>
          <w:rFonts w:ascii="Arial" w:eastAsia="Times New Roman" w:hAnsi="Arial" w:cs="Arial"/>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3" w:name="part_2fc9602ff1c240dbb39f86ef35e217a0"/>
      <w:bookmarkEnd w:id="133"/>
      <w:r w:rsidRPr="00822219">
        <w:rPr>
          <w:rFonts w:ascii="Arial" w:eastAsia="Times New Roman" w:hAnsi="Arial" w:cs="Arial"/>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4" w:name="part_8525466d78454a59b084a9218d476896"/>
      <w:bookmarkEnd w:id="134"/>
      <w:r w:rsidRPr="00822219">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81C5DE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35" w:name="part_7f58a2eb64c04eb5b5de4d57e0714f93"/>
      <w:bookmarkEnd w:id="135"/>
      <w:r w:rsidRPr="00822219">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9FA609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6" w:name="part_ac227239a6014768ad7df1bd176a8f2e"/>
      <w:bookmarkEnd w:id="136"/>
      <w:r w:rsidRPr="00822219">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7" w:name="part_084ae080aed34b38ad449c4d6d7cbe65"/>
      <w:bookmarkEnd w:id="137"/>
      <w:r w:rsidRPr="00822219">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8" w:name="part_18e3c2d66ce649868e878fbe7ba9febd"/>
      <w:bookmarkEnd w:id="138"/>
      <w:r w:rsidRPr="00822219">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9" w:name="part_654940aaa0b94528b50ffa9c3c10dc76"/>
      <w:bookmarkEnd w:id="139"/>
      <w:r w:rsidRPr="00822219">
        <w:rPr>
          <w:rFonts w:ascii="Arial" w:eastAsia="Times New Roman" w:hAnsi="Arial" w:cs="Arial"/>
          <w:color w:val="000000"/>
          <w:kern w:val="0"/>
          <w:sz w:val="24"/>
          <w:szCs w:val="24"/>
          <w:lang w:val="lt-LT"/>
          <w14:ligatures w14:val="none"/>
        </w:rPr>
        <w:t>7.2.3.1. jei Prekės atitinka Sutartyje nurodytus reikalavimus – Pirkėjas;</w:t>
      </w:r>
    </w:p>
    <w:p w14:paraId="6DB2F50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0" w:name="part_ac1c508a499d49978f0c12ed638c90ac"/>
      <w:bookmarkEnd w:id="140"/>
      <w:r w:rsidRPr="00822219">
        <w:rPr>
          <w:rFonts w:ascii="Arial" w:eastAsia="Times New Roman" w:hAnsi="Arial" w:cs="Arial"/>
          <w:color w:val="000000"/>
          <w:kern w:val="0"/>
          <w:sz w:val="24"/>
          <w:szCs w:val="24"/>
          <w:lang w:val="lt-LT"/>
          <w14:ligatures w14:val="none"/>
        </w:rPr>
        <w:t>7.2.3.2. jei Prekės neatitinka Sutartyje nurodytų reikalavimų – Tiekėjas.</w:t>
      </w:r>
    </w:p>
    <w:p w14:paraId="056F34F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64E869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41" w:name="part_b10b6350d7644e9a97b11870a2cd4b5b"/>
      <w:bookmarkEnd w:id="141"/>
      <w:r w:rsidRPr="00822219">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5F7662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2" w:name="part_ed1b1baccc2446fea34d68db2bb8630c"/>
      <w:bookmarkEnd w:id="142"/>
      <w:r w:rsidRPr="00822219">
        <w:rPr>
          <w:rFonts w:ascii="Arial" w:eastAsia="Times New Roman" w:hAnsi="Arial" w:cs="Arial"/>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3" w:name="part_9fcb0e5c4f7348cb87989ff0364cba41"/>
      <w:bookmarkEnd w:id="143"/>
      <w:r w:rsidRPr="00822219">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4" w:name="part_781eafa8a9254819b2de4dacabb3a0d3"/>
      <w:bookmarkEnd w:id="144"/>
      <w:r w:rsidRPr="00822219">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5" w:name="part_4defddc3d53a404aaa26c63ec9e1c02d"/>
      <w:bookmarkEnd w:id="145"/>
      <w:r w:rsidRPr="00822219">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6" w:name="part_2314aaf3fe7b4044bfd3ffc2689d8c41"/>
      <w:bookmarkEnd w:id="146"/>
      <w:r w:rsidRPr="00822219">
        <w:rPr>
          <w:rFonts w:ascii="Arial" w:eastAsia="Times New Roman" w:hAnsi="Arial" w:cs="Arial"/>
          <w:color w:val="000000"/>
          <w:kern w:val="0"/>
          <w:sz w:val="24"/>
          <w:szCs w:val="24"/>
          <w:lang w:val="lt-LT"/>
          <w14:ligatures w14:val="none"/>
        </w:rPr>
        <w:t xml:space="preserve">7.3.5. Jeigu Prekių trūkumų šalinimas gali turėti įtakos Prekių funkcionalumui, Pirkėjas gali pareikalauti Tiekėjo pakartotinai atlikti bandymus, atliktus pagal Sutartį (jei tokie buvo numatyti). </w:t>
      </w:r>
      <w:r w:rsidRPr="00822219">
        <w:rPr>
          <w:rFonts w:ascii="Arial" w:eastAsia="Times New Roman" w:hAnsi="Arial" w:cs="Arial"/>
          <w:color w:val="000000"/>
          <w:kern w:val="0"/>
          <w:sz w:val="24"/>
          <w:szCs w:val="24"/>
          <w:lang w:val="lt-LT"/>
          <w14:ligatures w14:val="none"/>
        </w:rPr>
        <w:lastRenderedPageBreak/>
        <w:t>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7" w:name="part_9b59f66f35dd48e18fa00ba8faee0c51"/>
      <w:bookmarkEnd w:id="147"/>
      <w:r w:rsidRPr="00822219">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8" w:name="part_2674246d5e1f4d21bc48740a2781f87e"/>
      <w:bookmarkEnd w:id="148"/>
      <w:r w:rsidRPr="00822219">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58D9F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49" w:name="part_d49f83c7e7d640c7ac76b66cc318ee6a"/>
      <w:bookmarkEnd w:id="149"/>
      <w:r w:rsidRPr="00822219">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EE4017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0" w:name="part_cbc99dac3e534c04a73486088554e57f"/>
      <w:bookmarkEnd w:id="150"/>
      <w:r w:rsidRPr="00822219">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1" w:name="part_9881f7de06ec47b89efb211b5e26ab42"/>
      <w:bookmarkEnd w:id="151"/>
      <w:r w:rsidRPr="00822219">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2" w:name="part_a3e00fededb645edbc69fd228e4f2d21"/>
      <w:bookmarkEnd w:id="152"/>
      <w:r w:rsidRPr="00822219">
        <w:rPr>
          <w:rFonts w:ascii="Arial" w:eastAsia="Times New Roman" w:hAnsi="Arial" w:cs="Arial"/>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3" w:name="part_154738bc3ee849c7a99d3e80d3264722"/>
      <w:bookmarkEnd w:id="153"/>
      <w:r w:rsidRPr="00822219">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4" w:name="part_ad96eaf15a9b4efeafbf02c564577937"/>
      <w:bookmarkEnd w:id="154"/>
      <w:r w:rsidRPr="00822219">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5" w:name="part_2047f712077e4c93bc975fe876f5b99f"/>
      <w:bookmarkEnd w:id="155"/>
      <w:r w:rsidRPr="00822219">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6" w:name="part_8c00bded43fb489b9b0d8c12214a260b"/>
      <w:bookmarkEnd w:id="156"/>
      <w:r w:rsidRPr="00822219">
        <w:rPr>
          <w:rFonts w:ascii="Arial" w:eastAsia="Times New Roman" w:hAnsi="Arial" w:cs="Arial"/>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5658BF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57" w:name="part_8cc5d4969bef46c08de52e316b7459f1"/>
      <w:bookmarkEnd w:id="157"/>
      <w:r>
        <w:rPr>
          <w:rFonts w:ascii="Arial" w:eastAsia="Times New Roman" w:hAnsi="Arial" w:cs="Arial"/>
          <w:b/>
          <w:bCs/>
          <w:caps/>
          <w:color w:val="000000"/>
          <w:kern w:val="0"/>
          <w:sz w:val="24"/>
          <w:szCs w:val="24"/>
          <w:lang w:val="lt-LT"/>
          <w14:ligatures w14:val="none"/>
        </w:rPr>
        <w:t>VIII SKYRIUS</w:t>
      </w:r>
    </w:p>
    <w:p w14:paraId="3C9FA224" w14:textId="63566B7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PRISTATYMO TERMINAI</w:t>
      </w:r>
    </w:p>
    <w:p w14:paraId="531C116C"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76D54DF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58" w:name="part_bcca979c42554edd82a9b0305482e30c"/>
      <w:bookmarkEnd w:id="158"/>
      <w:r w:rsidRPr="00822219">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2D12FBF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9" w:name="part_3675fd95b5c744dd806eedfceb4b75c0"/>
      <w:bookmarkEnd w:id="159"/>
      <w:r w:rsidRPr="00822219">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4C59F29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0" w:name="part_19a974d524ce44bdbf56f1ccea663b5b"/>
      <w:bookmarkEnd w:id="160"/>
      <w:r w:rsidRPr="00822219">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eastAsia="Times New Roman" w:hAnsi="Arial" w:cs="Arial"/>
          <w:b/>
          <w:bCs/>
          <w:color w:val="000000"/>
          <w:kern w:val="0"/>
          <w:sz w:val="24"/>
          <w:szCs w:val="24"/>
          <w:lang w:val="lt-LT"/>
          <w14:ligatures w14:val="none"/>
        </w:rPr>
        <w:t>Grafikas</w:t>
      </w:r>
      <w:r w:rsidRPr="00822219">
        <w:rPr>
          <w:rFonts w:ascii="Arial" w:eastAsia="Times New Roman" w:hAnsi="Arial" w:cs="Arial"/>
          <w:color w:val="000000"/>
          <w:kern w:val="0"/>
          <w:sz w:val="24"/>
          <w:szCs w:val="24"/>
          <w:lang w:val="lt-LT"/>
          <w14:ligatures w14:val="none"/>
        </w:rPr>
        <w:t>).</w:t>
      </w:r>
    </w:p>
    <w:p w14:paraId="31BCC1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1" w:name="part_4e3e2ff4d9e545428c4b8bceeda84f99"/>
      <w:bookmarkEnd w:id="161"/>
      <w:r w:rsidRPr="00822219">
        <w:rPr>
          <w:rFonts w:ascii="Arial" w:eastAsia="Times New Roman" w:hAnsi="Arial" w:cs="Arial"/>
          <w:color w:val="000000"/>
          <w:kern w:val="0"/>
          <w:sz w:val="24"/>
          <w:szCs w:val="24"/>
          <w:lang w:val="lt-LT"/>
          <w14:ligatures w14:val="none"/>
        </w:rPr>
        <w:lastRenderedPageBreak/>
        <w:t>8.1.3. Jei aktualu, Grafike turi būti pažymėta, kurios Prekės gali būti pristatomos lygiagrečiai, o kurios gali būti pristatomos tik numatytu eiliškumu.</w:t>
      </w:r>
    </w:p>
    <w:p w14:paraId="315F11D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73C58F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62" w:name="part_75521828e29546bf9777931e47b2b6bb"/>
      <w:bookmarkEnd w:id="162"/>
      <w:r w:rsidRPr="00822219">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89A2AF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3" w:name="part_54dcb3e1ad3943359be1ae5c68d3600d"/>
      <w:bookmarkEnd w:id="163"/>
      <w:r w:rsidRPr="00822219">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4" w:name="part_d1f9893cde984e7b81dfc14c2b090d90"/>
      <w:bookmarkEnd w:id="164"/>
      <w:r w:rsidRPr="00822219">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5" w:name="part_f649e49a431e4ee080613c16c50ab7cd"/>
      <w:bookmarkEnd w:id="165"/>
      <w:r w:rsidRPr="00822219">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i/>
          <w:iCs/>
          <w:color w:val="000000"/>
          <w:kern w:val="0"/>
          <w:sz w:val="24"/>
          <w:szCs w:val="24"/>
          <w:lang w:val="lt-LT"/>
          <w14:ligatures w14:val="none"/>
        </w:rPr>
        <w:t> </w:t>
      </w:r>
    </w:p>
    <w:p w14:paraId="1B59A8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66" w:name="part_ed4abe76dffc4f0eaa2f1346d4aea810"/>
      <w:bookmarkEnd w:id="166"/>
      <w:r>
        <w:rPr>
          <w:rFonts w:ascii="Arial" w:eastAsia="Times New Roman" w:hAnsi="Arial" w:cs="Arial"/>
          <w:b/>
          <w:bCs/>
          <w:caps/>
          <w:color w:val="000000"/>
          <w:kern w:val="0"/>
          <w:sz w:val="24"/>
          <w:szCs w:val="24"/>
          <w:lang w:val="lt-LT"/>
          <w14:ligatures w14:val="none"/>
        </w:rPr>
        <w:t>IX SKYRIUS</w:t>
      </w:r>
    </w:p>
    <w:p w14:paraId="54B44379" w14:textId="1B475A2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618067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520A38"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67" w:name="part_f8ebb9cfab7f4e11b49bf49dbd4d40ab"/>
      <w:bookmarkEnd w:id="167"/>
      <w:r>
        <w:rPr>
          <w:rFonts w:ascii="Arial" w:eastAsia="Times New Roman" w:hAnsi="Arial" w:cs="Arial"/>
          <w:b/>
          <w:bCs/>
          <w:caps/>
          <w:color w:val="000000"/>
          <w:kern w:val="0"/>
          <w:sz w:val="24"/>
          <w:szCs w:val="24"/>
          <w:lang w:val="lt-LT"/>
          <w14:ligatures w14:val="none"/>
        </w:rPr>
        <w:t>X SKYRIUS</w:t>
      </w:r>
    </w:p>
    <w:p w14:paraId="2462773A" w14:textId="44FB936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F16F66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8" w:name="part_c4bf71e0a13347bb9d73f37111460f21"/>
      <w:bookmarkEnd w:id="168"/>
      <w:r w:rsidRPr="00822219">
        <w:rPr>
          <w:rFonts w:ascii="Arial" w:eastAsia="Times New Roman" w:hAnsi="Arial" w:cs="Arial"/>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Pastaba.</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9" w:name="part_c09b80e91487460892fc4e3987cad62d"/>
      <w:bookmarkEnd w:id="169"/>
      <w:r w:rsidRPr="00822219">
        <w:rPr>
          <w:rFonts w:ascii="Arial" w:eastAsia="Times New Roman" w:hAnsi="Arial" w:cs="Arial"/>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822219">
        <w:rPr>
          <w:rFonts w:ascii="Arial" w:eastAsia="Times New Roman" w:hAnsi="Arial" w:cs="Arial"/>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eastAsia="Times New Roman" w:hAnsi="Arial" w:cs="Arial"/>
          <w:color w:val="000000"/>
          <w:kern w:val="0"/>
          <w:sz w:val="24"/>
          <w:szCs w:val="24"/>
          <w:shd w:val="clear" w:color="auto" w:fill="FFFFFF"/>
          <w:lang w:val="lt-LT"/>
          <w14:ligatures w14:val="none"/>
        </w:rPr>
        <w:t xml:space="preserve">), atitinkantį Bendrųjų sąlygų </w:t>
      </w:r>
      <w:r w:rsidRPr="00822219">
        <w:rPr>
          <w:rFonts w:ascii="Arial" w:eastAsia="Times New Roman" w:hAnsi="Arial" w:cs="Arial"/>
          <w:color w:val="000000"/>
          <w:kern w:val="0"/>
          <w:sz w:val="24"/>
          <w:szCs w:val="24"/>
          <w:shd w:val="clear" w:color="auto" w:fill="FFFFFF"/>
          <w:lang w:val="lt-LT"/>
          <w14:ligatures w14:val="none"/>
        </w:rPr>
        <w:lastRenderedPageBreak/>
        <w:t>10 skyriuje nurodytas sąlygas, per Specialiosiose sąlygose nustatytą terminą (toliau – </w:t>
      </w:r>
      <w:r w:rsidRPr="00822219">
        <w:rPr>
          <w:rFonts w:ascii="Arial" w:eastAsia="Times New Roman" w:hAnsi="Arial" w:cs="Arial"/>
          <w:b/>
          <w:bCs/>
          <w:color w:val="000000"/>
          <w:kern w:val="0"/>
          <w:sz w:val="24"/>
          <w:szCs w:val="24"/>
          <w:shd w:val="clear" w:color="auto" w:fill="FFFFFF"/>
          <w:lang w:val="lt-LT"/>
          <w14:ligatures w14:val="none"/>
        </w:rPr>
        <w:t>Sutarties įvykdymo užtikrinimas</w:t>
      </w:r>
      <w:r w:rsidRPr="00822219">
        <w:rPr>
          <w:rFonts w:ascii="Arial" w:eastAsia="Times New Roman" w:hAnsi="Arial" w:cs="Arial"/>
          <w:color w:val="000000"/>
          <w:kern w:val="0"/>
          <w:sz w:val="24"/>
          <w:szCs w:val="24"/>
          <w:shd w:val="clear" w:color="auto" w:fill="FFFFFF"/>
          <w:lang w:val="lt-LT"/>
          <w14:ligatures w14:val="none"/>
        </w:rPr>
        <w:t>).</w:t>
      </w:r>
    </w:p>
    <w:p w14:paraId="34CF716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0" w:name="part_52e4a7b2e0364f58bd75adf447726ff3"/>
      <w:bookmarkEnd w:id="170"/>
      <w:r w:rsidRPr="00822219">
        <w:rPr>
          <w:rFonts w:ascii="Arial" w:eastAsia="Times New Roman" w:hAnsi="Arial" w:cs="Arial"/>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1" w:name="part_6c0bdb1c2ca045019b2cfbdc72e0763c"/>
      <w:bookmarkEnd w:id="171"/>
      <w:r w:rsidRPr="00822219">
        <w:rPr>
          <w:rFonts w:ascii="Arial" w:eastAsia="Times New Roman" w:hAnsi="Arial" w:cs="Arial"/>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2" w:name="part_6537cded94db4c62a56f0c6fa1409d48"/>
      <w:bookmarkEnd w:id="172"/>
      <w:r w:rsidRPr="00822219">
        <w:rPr>
          <w:rFonts w:ascii="Arial" w:eastAsia="Times New Roman" w:hAnsi="Arial" w:cs="Arial"/>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3" w:name="part_573b757aab854745b04b45eafced8002"/>
      <w:bookmarkEnd w:id="173"/>
      <w:r w:rsidRPr="00822219">
        <w:rPr>
          <w:rFonts w:ascii="Arial" w:eastAsia="Times New Roman" w:hAnsi="Arial" w:cs="Arial"/>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4" w:name="part_5482040495f04243a31dad247297d688"/>
      <w:bookmarkEnd w:id="174"/>
      <w:r w:rsidRPr="00822219">
        <w:rPr>
          <w:rFonts w:ascii="Arial" w:eastAsia="Times New Roman" w:hAnsi="Arial" w:cs="Arial"/>
          <w:color w:val="000000"/>
          <w:kern w:val="0"/>
          <w:sz w:val="24"/>
          <w:szCs w:val="24"/>
          <w:lang w:val="lt-LT"/>
          <w14:ligatures w14:val="none"/>
        </w:rPr>
        <w:t>10.7. Sutarties įvykdymo užtikrinimas turi įsigalioti ne vėliau negu jo pateikimo Pirkėjui dieną. </w:t>
      </w:r>
    </w:p>
    <w:p w14:paraId="2B7BBDB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5" w:name="part_23f57b60af624d9eb659171e94f04e91"/>
      <w:bookmarkEnd w:id="175"/>
      <w:r w:rsidRPr="00822219">
        <w:rPr>
          <w:rFonts w:ascii="Arial" w:eastAsia="Times New Roman" w:hAnsi="Arial" w:cs="Arial"/>
          <w:color w:val="000000"/>
          <w:kern w:val="0"/>
          <w:sz w:val="24"/>
          <w:szCs w:val="24"/>
          <w:lang w:val="lt-LT"/>
          <w14:ligatures w14:val="none"/>
        </w:rPr>
        <w:t>10.8. Sutarties įvykdymo užtikrinimo suma turi būti nurodoma ir išmokama eurais. </w:t>
      </w:r>
    </w:p>
    <w:p w14:paraId="452B11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6" w:name="part_6b2469244a124a9bad93c36272e453a7"/>
      <w:bookmarkEnd w:id="176"/>
      <w:r w:rsidRPr="00822219">
        <w:rPr>
          <w:rFonts w:ascii="Arial" w:eastAsia="Times New Roman" w:hAnsi="Arial" w:cs="Arial"/>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7" w:name="part_bff60bd02bba4499b09e7095f4db3021"/>
      <w:bookmarkEnd w:id="177"/>
      <w:r w:rsidRPr="00822219">
        <w:rPr>
          <w:rFonts w:ascii="Arial" w:eastAsia="Times New Roman" w:hAnsi="Arial" w:cs="Arial"/>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8" w:name="part_c09828b127ee464b93cda0418427a0c9"/>
      <w:bookmarkEnd w:id="178"/>
      <w:r w:rsidRPr="00822219">
        <w:rPr>
          <w:rFonts w:ascii="Arial" w:eastAsia="Times New Roman" w:hAnsi="Arial" w:cs="Arial"/>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9" w:name="part_99e867755032455a9cff83393036909a"/>
      <w:bookmarkEnd w:id="179"/>
      <w:r w:rsidRPr="00822219">
        <w:rPr>
          <w:rFonts w:ascii="Arial" w:eastAsia="Times New Roman" w:hAnsi="Arial" w:cs="Arial"/>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0" w:name="part_6dcb58dc08854693968aff8f73ab0017"/>
      <w:bookmarkEnd w:id="180"/>
      <w:r w:rsidRPr="00822219">
        <w:rPr>
          <w:rFonts w:ascii="Arial" w:eastAsia="Times New Roman" w:hAnsi="Arial" w:cs="Arial"/>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1" w:name="part_0a25206412474a4bbf44c79515a1be16"/>
      <w:bookmarkEnd w:id="181"/>
      <w:r w:rsidRPr="00822219">
        <w:rPr>
          <w:rFonts w:ascii="Arial" w:eastAsia="Times New Roman" w:hAnsi="Arial" w:cs="Arial"/>
          <w:color w:val="000000"/>
          <w:kern w:val="0"/>
          <w:sz w:val="24"/>
          <w:szCs w:val="24"/>
          <w:lang w:val="lt-LT"/>
          <w14:ligatures w14:val="none"/>
        </w:rPr>
        <w:t xml:space="preserve">10.14. Pirkėjas nepriima Sutarties įvykdymo užtikrinimo ir (ar) laiko jį negaliojančiu, ir (ar) kreipiasi į Tiekėją dėl naujo Sutarties įvykdymo užtikrinimo pateikimo Pirkėjui, o Tiekėjas privalo </w:t>
      </w:r>
      <w:r w:rsidRPr="00822219">
        <w:rPr>
          <w:rFonts w:ascii="Arial" w:eastAsia="Times New Roman" w:hAnsi="Arial" w:cs="Arial"/>
          <w:color w:val="000000"/>
          <w:kern w:val="0"/>
          <w:sz w:val="24"/>
          <w:szCs w:val="24"/>
          <w:lang w:val="lt-LT"/>
          <w14:ligatures w14:val="none"/>
        </w:rPr>
        <w:lastRenderedPageBreak/>
        <w:t>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2" w:name="part_73f193929275476697fbc659ee2ffef2"/>
      <w:bookmarkEnd w:id="182"/>
      <w:r w:rsidRPr="00822219">
        <w:rPr>
          <w:rFonts w:ascii="Arial" w:eastAsia="Times New Roman" w:hAnsi="Arial" w:cs="Arial"/>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3" w:name="part_8386d1c839604490978a759fa8cd0e41"/>
      <w:bookmarkEnd w:id="183"/>
      <w:r w:rsidRPr="00822219">
        <w:rPr>
          <w:rFonts w:ascii="Arial" w:eastAsia="Times New Roman" w:hAnsi="Arial" w:cs="Arial"/>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4" w:name="part_6a4092053ad24f90ab91354c79bcd602"/>
      <w:bookmarkEnd w:id="184"/>
      <w:r w:rsidRPr="00822219">
        <w:rPr>
          <w:rFonts w:ascii="Arial" w:eastAsia="Times New Roman" w:hAnsi="Arial" w:cs="Arial"/>
          <w:color w:val="000000"/>
          <w:kern w:val="0"/>
          <w:sz w:val="24"/>
          <w:szCs w:val="24"/>
          <w:lang w:val="lt-LT"/>
          <w14:ligatures w14:val="none"/>
        </w:rPr>
        <w:t>10.16.1. Tiekėjas neįvykdė, nevykdo arba netinkamai vykdo savo įsipareigojimus pagal Sutartį;  </w:t>
      </w:r>
    </w:p>
    <w:p w14:paraId="7673F7A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5" w:name="part_e00fe693219e4e6b902e80dd837aa291"/>
      <w:bookmarkEnd w:id="185"/>
      <w:r w:rsidRPr="00822219">
        <w:rPr>
          <w:rFonts w:ascii="Arial" w:eastAsia="Times New Roman" w:hAnsi="Arial" w:cs="Arial"/>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6" w:name="part_17e55675b4024b56b54f2dc3516d031d"/>
      <w:bookmarkEnd w:id="186"/>
      <w:r w:rsidRPr="00822219">
        <w:rPr>
          <w:rFonts w:ascii="Arial" w:eastAsia="Times New Roman" w:hAnsi="Arial" w:cs="Arial"/>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7" w:name="part_fca8937bd292487180f445fc4e772862"/>
      <w:bookmarkEnd w:id="187"/>
      <w:r w:rsidRPr="00822219">
        <w:rPr>
          <w:rFonts w:ascii="Arial" w:eastAsia="Times New Roman" w:hAnsi="Arial" w:cs="Arial"/>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01035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88" w:name="part_c243a62643194f789e8bb17df65a45df"/>
      <w:bookmarkEnd w:id="188"/>
      <w:r>
        <w:rPr>
          <w:rFonts w:ascii="Arial" w:eastAsia="Times New Roman" w:hAnsi="Arial" w:cs="Arial"/>
          <w:b/>
          <w:bCs/>
          <w:caps/>
          <w:color w:val="000000"/>
          <w:kern w:val="0"/>
          <w:sz w:val="24"/>
          <w:szCs w:val="24"/>
          <w:lang w:val="lt-LT"/>
          <w14:ligatures w14:val="none"/>
        </w:rPr>
        <w:t>XI SKYRIUS</w:t>
      </w:r>
    </w:p>
    <w:p w14:paraId="3003656A" w14:textId="709D63F9"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360D28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9" w:name="part_00b37702bc7a4007a7f498e73fa13abc"/>
      <w:bookmarkEnd w:id="189"/>
      <w:r w:rsidRPr="00822219">
        <w:rPr>
          <w:rFonts w:ascii="Arial" w:eastAsia="Times New Roman" w:hAnsi="Arial" w:cs="Arial"/>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0" w:name="part_d37d82bc460c4984adc10f802045113b"/>
      <w:bookmarkEnd w:id="190"/>
      <w:r w:rsidRPr="00822219">
        <w:rPr>
          <w:rFonts w:ascii="Arial" w:eastAsia="Times New Roman" w:hAnsi="Arial" w:cs="Arial"/>
          <w:color w:val="000000"/>
          <w:kern w:val="0"/>
          <w:sz w:val="24"/>
          <w:szCs w:val="24"/>
          <w:lang w:val="lt-LT"/>
          <w14:ligatures w14:val="none"/>
        </w:rPr>
        <w:t>11.2. Pradinės sutarties vertė yra nurodyta Specialiosiose sąlygose.</w:t>
      </w:r>
    </w:p>
    <w:p w14:paraId="7B79E8A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1" w:name="part_963fa04b15fa479488ffe54a42ec7840"/>
      <w:bookmarkEnd w:id="191"/>
      <w:r w:rsidRPr="00822219">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2" w:name="part_eec62f66f91149a085f7ce1e5e0fa9e2"/>
      <w:bookmarkEnd w:id="192"/>
      <w:r w:rsidRPr="00822219">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FAA179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93" w:name="part_7309caea5c364145a476135a4a7d84a4"/>
      <w:bookmarkEnd w:id="193"/>
      <w:r>
        <w:rPr>
          <w:rFonts w:ascii="Arial" w:eastAsia="Times New Roman" w:hAnsi="Arial" w:cs="Arial"/>
          <w:b/>
          <w:bCs/>
          <w:caps/>
          <w:color w:val="000000"/>
          <w:kern w:val="0"/>
          <w:sz w:val="24"/>
          <w:szCs w:val="24"/>
          <w:lang w:val="lt-LT"/>
          <w14:ligatures w14:val="none"/>
        </w:rPr>
        <w:t>XII SKYRIUS</w:t>
      </w:r>
    </w:p>
    <w:p w14:paraId="3796D48B" w14:textId="449EEAFF"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ATSISKAITYMO TVARKA</w:t>
      </w:r>
    </w:p>
    <w:p w14:paraId="3064A141"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F8AFC67"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94" w:name="part_c6edbac96f0c4e788b53ca0423f5c904"/>
      <w:bookmarkEnd w:id="194"/>
      <w:r w:rsidRPr="00822219">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862790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5" w:name="part_e6254d938ca14e5bb6ff52cae5d98d21"/>
      <w:bookmarkEnd w:id="195"/>
      <w:r w:rsidRPr="00822219">
        <w:rPr>
          <w:rFonts w:ascii="Arial" w:eastAsia="Times New Roman" w:hAnsi="Arial" w:cs="Arial"/>
          <w:color w:val="000000"/>
          <w:kern w:val="0"/>
          <w:sz w:val="24"/>
          <w:szCs w:val="24"/>
          <w:lang w:val="lt-LT"/>
          <w14:ligatures w14:val="none"/>
        </w:rPr>
        <w:lastRenderedPageBreak/>
        <w:t>12.1.1. Bendrųjų sąlygų 12.1 poskyrio sąlygos taikomos tuo atveju, jei Specialiosiose sąlygose yra nurodyta, kad Tiekėjui mokamas išankstinis mokėjimas (avansas) (toliau – avansas). </w:t>
      </w:r>
    </w:p>
    <w:p w14:paraId="44CAB0C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6" w:name="part_5aca485be1cd47d8978d7f83b9fc4c64"/>
      <w:bookmarkEnd w:id="196"/>
      <w:r w:rsidRPr="00822219">
        <w:rPr>
          <w:rFonts w:ascii="Arial" w:eastAsia="Times New Roman" w:hAnsi="Arial" w:cs="Arial"/>
          <w:color w:val="000000"/>
          <w:kern w:val="0"/>
          <w:sz w:val="24"/>
          <w:szCs w:val="24"/>
          <w:lang w:val="lt-LT"/>
          <w14:ligatures w14:val="none"/>
        </w:rPr>
        <w:t>12.1.2. Pirkėjas sumoka Tiekėjui avansą – ne daugiau kaip Specialiosiose sąlygose nurodytas avanso dydis.</w:t>
      </w:r>
    </w:p>
    <w:p w14:paraId="2EEC9FF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7" w:name="part_537ddfc62aab4ba6939ed010f8001a23"/>
      <w:bookmarkEnd w:id="197"/>
      <w:r w:rsidRPr="00822219">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eastAsia="Times New Roman" w:hAnsi="Arial" w:cs="Arial"/>
          <w:b/>
          <w:bCs/>
          <w:color w:val="000000"/>
          <w:kern w:val="0"/>
          <w:sz w:val="24"/>
          <w:szCs w:val="24"/>
          <w:lang w:val="lt-LT"/>
          <w14:ligatures w14:val="none"/>
        </w:rPr>
        <w:t>Avanso užtikrinimas</w:t>
      </w:r>
      <w:r w:rsidRPr="00822219">
        <w:rPr>
          <w:rFonts w:ascii="Arial" w:eastAsia="Times New Roman" w:hAnsi="Arial" w:cs="Arial"/>
          <w:color w:val="000000"/>
          <w:kern w:val="0"/>
          <w:sz w:val="24"/>
          <w:szCs w:val="24"/>
          <w:lang w:val="lt-LT"/>
          <w14:ligatures w14:val="none"/>
        </w:rPr>
        <w:t>). </w:t>
      </w:r>
    </w:p>
    <w:p w14:paraId="46C12F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Pastaba.</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įstatymų bei kitų teisės aktų</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nuostatas.</w:t>
      </w:r>
    </w:p>
    <w:p w14:paraId="7C4555F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8" w:name="part_190bf5c9e7104d59a5bbf9053b89a192"/>
      <w:bookmarkEnd w:id="198"/>
      <w:r w:rsidRPr="00822219">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9" w:name="part_6a929eb6182745f2a4365f45f08c06d4"/>
      <w:bookmarkEnd w:id="199"/>
      <w:r w:rsidRPr="00822219">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0" w:name="part_81a3a510952f43c99a64797afeae234e"/>
      <w:bookmarkEnd w:id="200"/>
      <w:r w:rsidRPr="00822219">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1" w:name="part_63fb44954f2d4b9e8d14abb04f612425"/>
      <w:bookmarkEnd w:id="201"/>
      <w:r w:rsidRPr="00822219">
        <w:rPr>
          <w:rFonts w:ascii="Arial" w:eastAsia="Times New Roman" w:hAnsi="Arial" w:cs="Arial"/>
          <w:color w:val="000000"/>
          <w:kern w:val="0"/>
          <w:sz w:val="24"/>
          <w:szCs w:val="24"/>
          <w:lang w:val="lt-LT"/>
          <w14:ligatures w14:val="none"/>
        </w:rPr>
        <w:t>12.1.7. Avanso užtikrinimo suma turi būti nurodoma ir išmokama eurais. </w:t>
      </w:r>
    </w:p>
    <w:p w14:paraId="28DC995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2" w:name="part_c7c6aff7d3f640bb90ac889e5df351a9"/>
      <w:bookmarkEnd w:id="202"/>
      <w:r w:rsidRPr="00822219">
        <w:rPr>
          <w:rFonts w:ascii="Arial" w:eastAsia="Times New Roman" w:hAnsi="Arial" w:cs="Arial"/>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3" w:name="part_3f11ca3118c0410dbfd52ebd95786ff0"/>
      <w:bookmarkEnd w:id="203"/>
      <w:r w:rsidRPr="00822219">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4" w:name="part_38222b942b3c4ef3a74f14ecb0367b59"/>
      <w:bookmarkEnd w:id="204"/>
      <w:r w:rsidRPr="00822219">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5" w:name="part_1bd3404d77e4430bbeb7ed1bd76c5b35"/>
      <w:bookmarkEnd w:id="205"/>
      <w:r w:rsidRPr="00822219">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6" w:name="part_0029c02db3c84831b5fd0baf43393207"/>
      <w:bookmarkEnd w:id="206"/>
      <w:r w:rsidRPr="00822219">
        <w:rPr>
          <w:rFonts w:ascii="Arial" w:eastAsia="Times New Roman" w:hAnsi="Arial" w:cs="Arial"/>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w:t>
      </w:r>
      <w:r w:rsidRPr="00822219">
        <w:rPr>
          <w:rFonts w:ascii="Arial" w:eastAsia="Times New Roman" w:hAnsi="Arial" w:cs="Arial"/>
          <w:color w:val="000000"/>
          <w:kern w:val="0"/>
          <w:sz w:val="24"/>
          <w:szCs w:val="24"/>
          <w:lang w:val="lt-LT"/>
          <w14:ligatures w14:val="none"/>
        </w:rPr>
        <w:lastRenderedPageBreak/>
        <w:t>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5527F2E"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07" w:name="part_bfa74a56e3b741829bac99d06a6771da"/>
      <w:bookmarkEnd w:id="207"/>
      <w:r w:rsidRPr="00822219">
        <w:rPr>
          <w:rFonts w:ascii="Arial" w:eastAsia="Times New Roman" w:hAnsi="Arial" w:cs="Arial"/>
          <w:b/>
          <w:bCs/>
          <w:color w:val="000000"/>
          <w:kern w:val="0"/>
          <w:sz w:val="24"/>
          <w:szCs w:val="24"/>
          <w:lang w:val="lt-LT"/>
          <w14:ligatures w14:val="none"/>
        </w:rPr>
        <w:t>12.2.  Mokėjimų tvarka</w:t>
      </w:r>
    </w:p>
    <w:p w14:paraId="68E5C04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510E695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8" w:name="part_b4cd4228187943e3b070d8cbcc9ac2b2"/>
      <w:bookmarkEnd w:id="208"/>
      <w:r w:rsidRPr="00822219">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9" w:name="part_4b533fd0c73e42b08b88020b62ef67b6"/>
      <w:bookmarkEnd w:id="209"/>
      <w:r w:rsidRPr="00822219">
        <w:rPr>
          <w:rFonts w:ascii="Arial" w:eastAsia="Times New Roman" w:hAnsi="Arial" w:cs="Arial"/>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2219">
        <w:rPr>
          <w:rFonts w:ascii="Arial" w:eastAsia="Times New Roman" w:hAnsi="Arial" w:cs="Arial"/>
          <w:color w:val="0563C1"/>
          <w:kern w:val="0"/>
          <w:sz w:val="24"/>
          <w:szCs w:val="24"/>
          <w:u w:val="single"/>
          <w:lang w:val="lt-LT"/>
          <w14:ligatures w14:val="none"/>
        </w:rPr>
        <w:t>2014/55/ES</w:t>
      </w:r>
      <w:r w:rsidRPr="00822219">
        <w:rPr>
          <w:rFonts w:ascii="Arial" w:eastAsia="Times New Roman" w:hAnsi="Arial" w:cs="Arial"/>
          <w:color w:val="000000"/>
          <w:kern w:val="0"/>
          <w:sz w:val="24"/>
          <w:szCs w:val="24"/>
          <w:lang w:val="lt-LT"/>
          <w14:ligatures w14:val="none"/>
        </w:rPr>
        <w:t> (toliau – </w:t>
      </w:r>
      <w:r w:rsidRPr="00822219">
        <w:rPr>
          <w:rFonts w:ascii="Arial" w:eastAsia="Times New Roman" w:hAnsi="Arial" w:cs="Arial"/>
          <w:b/>
          <w:bCs/>
          <w:color w:val="000000"/>
          <w:kern w:val="0"/>
          <w:sz w:val="24"/>
          <w:szCs w:val="24"/>
          <w:lang w:val="lt-LT"/>
          <w14:ligatures w14:val="none"/>
        </w:rPr>
        <w:t>Europos elektroninių sąskaitų faktūrų</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b/>
          <w:bCs/>
          <w:color w:val="000000"/>
          <w:kern w:val="0"/>
          <w:sz w:val="24"/>
          <w:szCs w:val="24"/>
          <w:lang w:val="lt-LT"/>
          <w14:ligatures w14:val="none"/>
        </w:rPr>
        <w:t>standartas</w:t>
      </w:r>
      <w:r w:rsidRPr="00822219">
        <w:rPr>
          <w:rFonts w:ascii="Arial" w:eastAsia="Times New Roman" w:hAnsi="Arial" w:cs="Arial"/>
          <w:color w:val="000000"/>
          <w:kern w:val="0"/>
          <w:sz w:val="24"/>
          <w:szCs w:val="24"/>
          <w:lang w:val="lt-LT"/>
          <w14:ligatures w14:val="none"/>
        </w:rPr>
        <w:t>), Tiekėjas gali pateikti per informacinę sistemą „E. sąskaita“ (</w:t>
      </w:r>
      <w:r w:rsidRPr="00822219">
        <w:rPr>
          <w:rFonts w:ascii="Arial" w:eastAsia="Times New Roman" w:hAnsi="Arial" w:cs="Arial"/>
          <w:color w:val="0000FF"/>
          <w:kern w:val="0"/>
          <w:sz w:val="24"/>
          <w:szCs w:val="24"/>
          <w:u w:val="single"/>
          <w:lang w:val="lt-LT"/>
          <w14:ligatures w14:val="none"/>
        </w:rPr>
        <w:t>www.esaskaita.eu</w:t>
      </w:r>
      <w:r w:rsidRPr="00822219">
        <w:rPr>
          <w:rFonts w:ascii="Arial" w:eastAsia="Times New Roman" w:hAnsi="Arial" w:cs="Arial"/>
          <w:color w:val="000000"/>
          <w:kern w:val="0"/>
          <w:sz w:val="24"/>
          <w:szCs w:val="24"/>
          <w:lang w:val="lt-LT"/>
          <w14:ligatures w14:val="none"/>
        </w:rPr>
        <w:t>) arba per kitą savo pasirinktą informacinę sistemą;</w:t>
      </w:r>
    </w:p>
    <w:p w14:paraId="45BCB15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0" w:name="part_0a0da1d5ef5c48389da63acb61f47e3a"/>
      <w:bookmarkEnd w:id="210"/>
      <w:r w:rsidRPr="00822219">
        <w:rPr>
          <w:rFonts w:ascii="Arial" w:eastAsia="Times New Roman" w:hAnsi="Arial" w:cs="Arial"/>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822219">
        <w:rPr>
          <w:rFonts w:ascii="Arial" w:eastAsia="Times New Roman" w:hAnsi="Arial" w:cs="Arial"/>
          <w:color w:val="0000FF"/>
          <w:kern w:val="0"/>
          <w:sz w:val="24"/>
          <w:szCs w:val="24"/>
          <w:u w:val="single"/>
          <w:lang w:val="lt-LT"/>
          <w14:ligatures w14:val="none"/>
        </w:rPr>
        <w:t>www.esaskaita.eu</w:t>
      </w:r>
      <w:r w:rsidRPr="00822219">
        <w:rPr>
          <w:rFonts w:ascii="Arial" w:eastAsia="Times New Roman" w:hAnsi="Arial" w:cs="Arial"/>
          <w:color w:val="000000"/>
          <w:kern w:val="0"/>
          <w:sz w:val="24"/>
          <w:szCs w:val="24"/>
          <w:lang w:val="lt-LT"/>
          <w14:ligatures w14:val="none"/>
        </w:rPr>
        <w:t>).</w:t>
      </w:r>
    </w:p>
    <w:p w14:paraId="72EBA5F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1" w:name="part_44a1d195b56b4d74a5fb8a833330bbe9"/>
      <w:bookmarkEnd w:id="211"/>
      <w:r w:rsidRPr="00822219">
        <w:rPr>
          <w:rFonts w:ascii="Arial" w:eastAsia="Times New Roman" w:hAnsi="Arial" w:cs="Arial"/>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2" w:name="part_e934354ba2644b43b5ff67c104bd060e"/>
      <w:bookmarkEnd w:id="212"/>
      <w:r w:rsidRPr="00822219">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3" w:name="part_68628f20972b43468ec4f2f92458dce7"/>
      <w:bookmarkEnd w:id="213"/>
      <w:r w:rsidRPr="00822219">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11BC06D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4" w:name="part_68a87921fdd4459db747caffdae95828"/>
      <w:bookmarkEnd w:id="214"/>
      <w:r w:rsidRPr="00822219">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5" w:name="part_88db164c8d8d441d84f879d3a203a0eb"/>
      <w:bookmarkEnd w:id="215"/>
      <w:r w:rsidRPr="00822219">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6" w:name="part_9c0b1f4512584426b9e3b0c76f219221"/>
      <w:bookmarkEnd w:id="216"/>
      <w:r w:rsidRPr="00822219">
        <w:rPr>
          <w:rFonts w:ascii="Arial" w:eastAsia="Times New Roman" w:hAnsi="Arial" w:cs="Arial"/>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CE790C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17" w:name="part_d9561aa090a84edf8a9569a80ce15656"/>
      <w:bookmarkEnd w:id="217"/>
      <w:r w:rsidRPr="00822219">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E55618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8" w:name="part_e08fcb6fd55a4983acf9af7ef9c5ce20"/>
      <w:bookmarkEnd w:id="218"/>
      <w:r w:rsidRPr="00822219">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9" w:name="part_3a9aaac2e8b1447790272c1a0eeaae22"/>
      <w:bookmarkEnd w:id="219"/>
      <w:r w:rsidRPr="00822219">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0" w:name="part_854a7e65f8db483e97c811ffa9a30ed7"/>
      <w:bookmarkEnd w:id="220"/>
      <w:r w:rsidRPr="00822219">
        <w:rPr>
          <w:rFonts w:ascii="Arial" w:eastAsia="Times New Roman" w:hAnsi="Arial" w:cs="Arial"/>
          <w:color w:val="000000"/>
          <w:kern w:val="0"/>
          <w:sz w:val="24"/>
          <w:szCs w:val="24"/>
          <w:lang w:val="lt-LT"/>
          <w14:ligatures w14:val="none"/>
        </w:rPr>
        <w:t>12.3.3.   Visi mokėjimai pagal Sutartį atliekami eurais.</w:t>
      </w:r>
    </w:p>
    <w:p w14:paraId="307FBE6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1" w:name="part_ad77fdac8f2b472289c100214a4ab1bb"/>
      <w:bookmarkEnd w:id="221"/>
      <w:r w:rsidRPr="00822219">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lastRenderedPageBreak/>
        <w:t> </w:t>
      </w:r>
    </w:p>
    <w:p w14:paraId="0E1C02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22" w:name="part_c93bdf8d52ca4278b2f53dd8113d12c5"/>
      <w:bookmarkEnd w:id="222"/>
      <w:r>
        <w:rPr>
          <w:rFonts w:ascii="Arial" w:eastAsia="Times New Roman" w:hAnsi="Arial" w:cs="Arial"/>
          <w:b/>
          <w:bCs/>
          <w:caps/>
          <w:color w:val="000000"/>
          <w:kern w:val="0"/>
          <w:sz w:val="24"/>
          <w:szCs w:val="24"/>
          <w:lang w:val="lt-LT"/>
          <w14:ligatures w14:val="none"/>
        </w:rPr>
        <w:t>XIII SKYRIUS</w:t>
      </w:r>
    </w:p>
    <w:p w14:paraId="5DF362C7" w14:textId="026C41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642FAE1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3" w:name="part_61fd70a8a6664132b3350d936e1a21e5"/>
      <w:bookmarkEnd w:id="223"/>
      <w:r w:rsidRPr="00822219">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4" w:name="part_0b057206de9940a79e426d526d4ff1d8"/>
      <w:bookmarkEnd w:id="224"/>
      <w:r w:rsidRPr="00822219">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3939ABF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5" w:name="part_53fbb52773414f9c9b52da4acf3966ba"/>
      <w:bookmarkEnd w:id="225"/>
      <w:r w:rsidRPr="00822219">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6" w:name="part_2298f6d2b7f54e1e8c54f2447a9d43a0"/>
      <w:bookmarkEnd w:id="226"/>
      <w:r w:rsidRPr="00822219">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7" w:name="part_0bcf3a8ffc6c460491923a7f3c6c7334"/>
      <w:bookmarkEnd w:id="227"/>
      <w:r w:rsidRPr="00822219">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8" w:name="part_32b2c249e6944678957805393e93f8ff"/>
      <w:bookmarkEnd w:id="228"/>
      <w:r w:rsidRPr="00822219">
        <w:rPr>
          <w:rFonts w:ascii="Arial" w:eastAsia="Times New Roman" w:hAnsi="Arial" w:cs="Arial"/>
          <w:color w:val="000000"/>
          <w:kern w:val="0"/>
          <w:sz w:val="24"/>
          <w:szCs w:val="24"/>
          <w:lang w:val="lt-LT"/>
          <w14:ligatures w14:val="none"/>
        </w:rPr>
        <w:t>13.4.  Šalis atsako:</w:t>
      </w:r>
    </w:p>
    <w:p w14:paraId="452C071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9" w:name="part_5bc455d878134aea8f437f7b73ac4368"/>
      <w:bookmarkEnd w:id="229"/>
      <w:r w:rsidRPr="00822219">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0" w:name="part_89703ac8c5b0446d80b331aac6398952"/>
      <w:bookmarkEnd w:id="230"/>
      <w:r w:rsidRPr="00822219">
        <w:rPr>
          <w:rFonts w:ascii="Arial" w:eastAsia="Times New Roman" w:hAnsi="Arial" w:cs="Arial"/>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1" w:name="part_441729603aa74b1a96669508650e91c7"/>
      <w:bookmarkEnd w:id="231"/>
      <w:r w:rsidRPr="00822219">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69703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2" w:name="part_0349dceb84bf483dbf95d00c34404dfd"/>
      <w:bookmarkEnd w:id="232"/>
      <w:r>
        <w:rPr>
          <w:rFonts w:ascii="Arial" w:eastAsia="Times New Roman" w:hAnsi="Arial" w:cs="Arial"/>
          <w:b/>
          <w:bCs/>
          <w:caps/>
          <w:color w:val="000000"/>
          <w:kern w:val="0"/>
          <w:sz w:val="24"/>
          <w:szCs w:val="24"/>
          <w:lang w:val="lt-LT"/>
          <w14:ligatures w14:val="none"/>
        </w:rPr>
        <w:t>XIV SKYRIUS</w:t>
      </w:r>
    </w:p>
    <w:p w14:paraId="4899A43E" w14:textId="7A7C8E3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054AC3F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3" w:name="part_2a02832f44ab40d6844ee305c26d4a31"/>
      <w:bookmarkEnd w:id="233"/>
      <w:r w:rsidRPr="00822219">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822219">
        <w:rPr>
          <w:rFonts w:ascii="Arial" w:eastAsia="Times New Roman" w:hAnsi="Arial" w:cs="Arial"/>
          <w:color w:val="0563C1"/>
          <w:kern w:val="0"/>
          <w:sz w:val="24"/>
          <w:szCs w:val="24"/>
          <w:u w:val="single"/>
          <w:lang w:val="lt-LT"/>
          <w14:ligatures w14:val="none"/>
        </w:rPr>
        <w:t>(ES) 2016/679</w:t>
      </w:r>
      <w:r w:rsidRPr="00822219">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822219">
        <w:rPr>
          <w:rFonts w:ascii="Arial" w:eastAsia="Times New Roman" w:hAnsi="Arial" w:cs="Arial"/>
          <w:color w:val="0563C1"/>
          <w:kern w:val="0"/>
          <w:sz w:val="24"/>
          <w:szCs w:val="24"/>
          <w:u w:val="single"/>
          <w:lang w:val="lt-LT"/>
          <w14:ligatures w14:val="none"/>
        </w:rPr>
        <w:t>95/46/EB</w:t>
      </w:r>
      <w:r w:rsidRPr="00822219">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4" w:name="part_efcf2289ac124501be1817d02c0f316e"/>
      <w:bookmarkEnd w:id="234"/>
      <w:r w:rsidRPr="00822219">
        <w:rPr>
          <w:rFonts w:ascii="Arial" w:eastAsia="Times New Roman" w:hAnsi="Arial" w:cs="Arial"/>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22219" w:rsidRDefault="00047386" w:rsidP="00822219">
      <w:pPr>
        <w:spacing w:after="0" w:line="276" w:lineRule="auto"/>
        <w:ind w:left="360"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721FD6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5" w:name="part_7cea0cfb81564512a67d6a84f49fb00e"/>
      <w:bookmarkEnd w:id="235"/>
      <w:r>
        <w:rPr>
          <w:rFonts w:ascii="Arial" w:eastAsia="Times New Roman" w:hAnsi="Arial" w:cs="Arial"/>
          <w:b/>
          <w:bCs/>
          <w:caps/>
          <w:color w:val="000000"/>
          <w:kern w:val="0"/>
          <w:sz w:val="24"/>
          <w:szCs w:val="24"/>
          <w:lang w:val="lt-LT"/>
          <w14:ligatures w14:val="none"/>
        </w:rPr>
        <w:t>XV SKYRIUS</w:t>
      </w:r>
    </w:p>
    <w:p w14:paraId="01F218BD" w14:textId="2FB2BDA4" w:rsidR="00047386" w:rsidRPr="00822219"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822219">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aps/>
          <w:color w:val="000000"/>
          <w:kern w:val="0"/>
          <w:sz w:val="24"/>
          <w:szCs w:val="24"/>
          <w:lang w:val="lt-LT"/>
          <w14:ligatures w14:val="none"/>
        </w:rPr>
        <w:t> </w:t>
      </w:r>
    </w:p>
    <w:p w14:paraId="3B7ECCD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6" w:name="part_12edb23232c3463496cbb10412f0f6b0"/>
      <w:bookmarkEnd w:id="236"/>
      <w:r w:rsidRPr="00822219">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7" w:name="part_1b9b76efd8d0445c9c56bb24ebd7d34f"/>
      <w:bookmarkEnd w:id="237"/>
      <w:r w:rsidRPr="00822219">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eastAsia="Times New Roman" w:hAnsi="Arial" w:cs="Arial"/>
          <w:color w:val="000000"/>
          <w:kern w:val="0"/>
          <w:sz w:val="24"/>
          <w:szCs w:val="24"/>
          <w:lang w:val="lt-LT"/>
          <w14:ligatures w14:val="none"/>
        </w:rPr>
        <w:t>sui</w:t>
      </w:r>
      <w:proofErr w:type="spellEnd"/>
      <w:r w:rsidRPr="00822219">
        <w:rPr>
          <w:rFonts w:ascii="Arial" w:eastAsia="Times New Roman" w:hAnsi="Arial" w:cs="Arial"/>
          <w:color w:val="000000"/>
          <w:kern w:val="0"/>
          <w:sz w:val="24"/>
          <w:szCs w:val="24"/>
          <w:lang w:val="lt-LT"/>
          <w14:ligatures w14:val="none"/>
        </w:rPr>
        <w:t xml:space="preserve"> </w:t>
      </w:r>
      <w:proofErr w:type="spellStart"/>
      <w:r w:rsidRPr="00822219">
        <w:rPr>
          <w:rFonts w:ascii="Arial" w:eastAsia="Times New Roman" w:hAnsi="Arial" w:cs="Arial"/>
          <w:color w:val="000000"/>
          <w:kern w:val="0"/>
          <w:sz w:val="24"/>
          <w:szCs w:val="24"/>
          <w:lang w:val="lt-LT"/>
          <w14:ligatures w14:val="none"/>
        </w:rPr>
        <w:t>generis</w:t>
      </w:r>
      <w:proofErr w:type="spellEnd"/>
      <w:r w:rsidRPr="00822219">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8" w:name="part_f3ec9bddd3814a4b91c0aa9e9bab8c5a"/>
      <w:bookmarkEnd w:id="238"/>
      <w:r w:rsidRPr="00822219">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73FDCD1"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9" w:name="part_5d3f1393fe484945a06edfe0588f65a6"/>
      <w:bookmarkEnd w:id="239"/>
      <w:r>
        <w:rPr>
          <w:rFonts w:ascii="Arial" w:eastAsia="Times New Roman" w:hAnsi="Arial" w:cs="Arial"/>
          <w:b/>
          <w:bCs/>
          <w:caps/>
          <w:color w:val="000000"/>
          <w:kern w:val="0"/>
          <w:sz w:val="24"/>
          <w:szCs w:val="24"/>
          <w:lang w:val="lt-LT"/>
          <w14:ligatures w14:val="none"/>
        </w:rPr>
        <w:t>XVI SKYRIUS</w:t>
      </w:r>
    </w:p>
    <w:p w14:paraId="6FDA34BB" w14:textId="2671CFD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460ABC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0" w:name="part_dccb91c5291d4b568b4cec4b3b64ba85"/>
      <w:bookmarkEnd w:id="240"/>
      <w:r w:rsidRPr="00822219">
        <w:rPr>
          <w:rFonts w:ascii="Arial" w:eastAsia="Times New Roman" w:hAnsi="Arial" w:cs="Arial"/>
          <w:color w:val="000000"/>
          <w:kern w:val="0"/>
          <w:sz w:val="24"/>
          <w:szCs w:val="24"/>
          <w:lang w:val="lt-LT"/>
          <w14:ligatures w14:val="none"/>
        </w:rPr>
        <w:t>16.1. Kiekviena iš Šalių pareiškia ir garantuoja kitai Šaliai, kad:</w:t>
      </w:r>
    </w:p>
    <w:p w14:paraId="4BAC06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1" w:name="part_7f25f6c58258486eba0d25e18c99c106"/>
      <w:bookmarkEnd w:id="241"/>
      <w:r w:rsidRPr="00822219">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2" w:name="part_391911bfb3b94b0286158a6c07f25511"/>
      <w:bookmarkEnd w:id="242"/>
      <w:r w:rsidRPr="00822219">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3" w:name="part_549b97630bdf485c9f1ed21f87374ba2"/>
      <w:bookmarkEnd w:id="243"/>
      <w:r w:rsidRPr="00822219">
        <w:rPr>
          <w:rFonts w:ascii="Arial" w:eastAsia="Times New Roman" w:hAnsi="Arial" w:cs="Arial"/>
          <w:color w:val="000000"/>
          <w:kern w:val="0"/>
          <w:sz w:val="24"/>
          <w:szCs w:val="24"/>
          <w:lang w:val="lt-LT"/>
          <w14:ligatures w14:val="none"/>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w:t>
      </w:r>
      <w:r w:rsidRPr="00822219">
        <w:rPr>
          <w:rFonts w:ascii="Arial" w:eastAsia="Times New Roman" w:hAnsi="Arial" w:cs="Arial"/>
          <w:color w:val="000000"/>
          <w:kern w:val="0"/>
          <w:sz w:val="24"/>
          <w:szCs w:val="24"/>
          <w:lang w:val="lt-LT"/>
          <w14:ligatures w14:val="none"/>
        </w:rPr>
        <w:lastRenderedPageBreak/>
        <w:t>sudarydamas Sutartį jis Šalies ir Šalies organų narių, kreditorių atžvilgiu veikia sąžiningai ir protingai;</w:t>
      </w:r>
    </w:p>
    <w:p w14:paraId="0487091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4" w:name="part_33af460a296f4333b2bda489147b75ef"/>
      <w:bookmarkEnd w:id="244"/>
      <w:r w:rsidRPr="00822219">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5" w:name="part_12ab65e979b8470eb9313a512e38198b"/>
      <w:bookmarkEnd w:id="245"/>
      <w:r w:rsidRPr="00822219">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6" w:name="part_c6af3093c91345f583e17093031c83cc"/>
      <w:bookmarkEnd w:id="246"/>
      <w:r w:rsidRPr="00822219">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7" w:name="part_e531128b7a6c43259231b918e334e5ff"/>
      <w:bookmarkEnd w:id="247"/>
      <w:r w:rsidRPr="00822219">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8" w:name="part_458b31c2b1404422b708175fd7f1af2d"/>
      <w:bookmarkEnd w:id="248"/>
      <w:r w:rsidRPr="00822219">
        <w:rPr>
          <w:rFonts w:ascii="Arial" w:eastAsia="Times New Roman" w:hAnsi="Arial" w:cs="Arial"/>
          <w:color w:val="000000"/>
          <w:kern w:val="0"/>
          <w:sz w:val="24"/>
          <w:szCs w:val="24"/>
          <w:shd w:val="clear" w:color="auto" w:fill="FFFFFF"/>
          <w:lang w:val="lt-LT"/>
          <w14:ligatures w14:val="none"/>
        </w:rPr>
        <w:t>16.3. </w:t>
      </w:r>
      <w:r w:rsidRPr="00822219">
        <w:rPr>
          <w:rFonts w:ascii="Arial" w:eastAsia="Times New Roman" w:hAnsi="Arial" w:cs="Arial"/>
          <w:color w:val="000000"/>
          <w:kern w:val="0"/>
          <w:sz w:val="24"/>
          <w:szCs w:val="24"/>
          <w:lang w:val="lt-LT"/>
          <w14:ligatures w14:val="none"/>
        </w:rPr>
        <w:t>Tiekėjas pareiškia, kad parduodamų Prekių disponavimo, valdymo ir naudojimosi teisės nėra apribotos </w:t>
      </w:r>
      <w:r w:rsidRPr="00822219">
        <w:rPr>
          <w:rFonts w:ascii="Arial" w:eastAsia="Times New Roman" w:hAnsi="Arial" w:cs="Arial"/>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C5C7A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49" w:name="part_00bc1b0c794d44fdbd191e635099dd9e"/>
      <w:bookmarkEnd w:id="249"/>
      <w:r>
        <w:rPr>
          <w:rFonts w:ascii="Arial" w:eastAsia="Times New Roman" w:hAnsi="Arial" w:cs="Arial"/>
          <w:b/>
          <w:bCs/>
          <w:caps/>
          <w:color w:val="000000"/>
          <w:kern w:val="0"/>
          <w:sz w:val="24"/>
          <w:szCs w:val="24"/>
          <w:lang w:val="lt-LT"/>
          <w14:ligatures w14:val="none"/>
        </w:rPr>
        <w:t>XVII SKYRIUS</w:t>
      </w:r>
    </w:p>
    <w:p w14:paraId="3E49B6F9" w14:textId="629F63D5"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D102EA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0" w:name="part_ea96dfd1475c4c499c7ce06be267bce4"/>
      <w:bookmarkEnd w:id="250"/>
      <w:r w:rsidRPr="00822219">
        <w:rPr>
          <w:rFonts w:ascii="Arial" w:eastAsia="Times New Roman" w:hAnsi="Arial" w:cs="Arial"/>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1" w:name="part_a11418743e2b4d3298cca6ec5c290ee2"/>
      <w:bookmarkEnd w:id="251"/>
      <w:r w:rsidRPr="00822219">
        <w:rPr>
          <w:rFonts w:ascii="Arial" w:eastAsia="Times New Roman" w:hAnsi="Arial" w:cs="Arial"/>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eastAsia="Times New Roman" w:hAnsi="Arial" w:cs="Arial"/>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2" w:name="part_5231dbfb1dc5447b916618d3c25e9fc8"/>
      <w:bookmarkEnd w:id="252"/>
      <w:r w:rsidRPr="00822219">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3" w:name="part_acf5a3997d064987a757c9e576f2ea5e"/>
      <w:bookmarkEnd w:id="253"/>
      <w:r w:rsidRPr="00822219">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4" w:name="part_eb78b4fc534f4a4880f192558ede0983"/>
      <w:bookmarkEnd w:id="254"/>
      <w:r w:rsidRPr="00822219">
        <w:rPr>
          <w:rFonts w:ascii="Arial" w:eastAsia="Times New Roman" w:hAnsi="Arial" w:cs="Arial"/>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w:t>
      </w:r>
      <w:r w:rsidRPr="00822219">
        <w:rPr>
          <w:rFonts w:ascii="Arial" w:eastAsia="Times New Roman" w:hAnsi="Arial" w:cs="Arial"/>
          <w:color w:val="000000"/>
          <w:kern w:val="0"/>
          <w:sz w:val="24"/>
          <w:szCs w:val="24"/>
          <w:lang w:val="lt-LT"/>
          <w14:ligatures w14:val="none"/>
        </w:rPr>
        <w:lastRenderedPageBreak/>
        <w:t>padaroma žala (nuostoliai) tretiesiems asmenims, įskaitant atvejus, jeigu vienos Šalies padarytą žalą tretiesiems asmenims atlygina kita Šalis.</w:t>
      </w:r>
    </w:p>
    <w:p w14:paraId="4EF1A93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5" w:name="part_04866c4c3de8456088563842aba89e9c"/>
      <w:bookmarkEnd w:id="255"/>
      <w:r w:rsidRPr="00822219">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33AA45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56" w:name="part_84ed0289c5ba4eaf807ac1519747098d"/>
      <w:bookmarkEnd w:id="256"/>
      <w:r>
        <w:rPr>
          <w:rFonts w:ascii="Arial" w:eastAsia="Times New Roman" w:hAnsi="Arial" w:cs="Arial"/>
          <w:b/>
          <w:bCs/>
          <w:caps/>
          <w:color w:val="000000"/>
          <w:kern w:val="0"/>
          <w:sz w:val="24"/>
          <w:szCs w:val="24"/>
          <w:lang w:val="lt-LT"/>
          <w14:ligatures w14:val="none"/>
        </w:rPr>
        <w:t>XVIII SKYRIUS</w:t>
      </w:r>
    </w:p>
    <w:p w14:paraId="74093543" w14:textId="01F1C5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191371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7" w:name="part_37691bceb3904de1b0eea1e01e9fcb0c"/>
      <w:bookmarkEnd w:id="257"/>
      <w:r w:rsidRPr="00822219">
        <w:rPr>
          <w:rFonts w:ascii="Arial" w:eastAsia="Times New Roman" w:hAnsi="Arial" w:cs="Arial"/>
          <w:color w:val="000000"/>
          <w:kern w:val="0"/>
          <w:sz w:val="24"/>
          <w:szCs w:val="24"/>
          <w:lang w:val="lt-LT"/>
          <w14:ligatures w14:val="none"/>
        </w:rPr>
        <w:t>18.1.</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8" w:name="part_5d384a3a9a474ad8853c55d5dad77681"/>
      <w:bookmarkEnd w:id="258"/>
      <w:r w:rsidRPr="00822219">
        <w:rPr>
          <w:rFonts w:ascii="Arial" w:eastAsia="Times New Roman" w:hAnsi="Arial" w:cs="Arial"/>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9" w:name="part_49da970caa0f401eac6fb363fe4067db"/>
      <w:bookmarkEnd w:id="259"/>
      <w:r w:rsidRPr="00822219">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0" w:name="part_8408038109614adba5e530c90d7ce474"/>
      <w:bookmarkEnd w:id="260"/>
      <w:r w:rsidRPr="00822219">
        <w:rPr>
          <w:rFonts w:ascii="Arial" w:eastAsia="Times New Roman" w:hAnsi="Arial" w:cs="Arial"/>
          <w:color w:val="000000"/>
          <w:kern w:val="0"/>
          <w:sz w:val="24"/>
          <w:szCs w:val="24"/>
          <w:lang w:val="lt-LT"/>
          <w14:ligatures w14:val="none"/>
        </w:rPr>
        <w:t>18.2.</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1" w:name="part_31076b6b2ef04558bbb6d0a6d998ae2b"/>
      <w:bookmarkEnd w:id="261"/>
      <w:r w:rsidRPr="00822219">
        <w:rPr>
          <w:rFonts w:ascii="Arial" w:eastAsia="Times New Roman" w:hAnsi="Arial" w:cs="Arial"/>
          <w:color w:val="000000"/>
          <w:kern w:val="0"/>
          <w:sz w:val="24"/>
          <w:szCs w:val="24"/>
          <w:lang w:val="lt-LT"/>
          <w14:ligatures w14:val="none"/>
        </w:rPr>
        <w:t>18.3.</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2" w:name="part_fb98fb3631c440c7b8ec351c4af72a9b"/>
      <w:bookmarkEnd w:id="262"/>
      <w:r w:rsidRPr="00822219">
        <w:rPr>
          <w:rFonts w:ascii="Arial" w:eastAsia="Times New Roman" w:hAnsi="Arial" w:cs="Arial"/>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20AEC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63" w:name="part_8bac9062154547e19ff1c35377bf56bc"/>
      <w:bookmarkEnd w:id="263"/>
      <w:r>
        <w:rPr>
          <w:rFonts w:ascii="Arial" w:eastAsia="Times New Roman" w:hAnsi="Arial" w:cs="Arial"/>
          <w:b/>
          <w:bCs/>
          <w:caps/>
          <w:color w:val="000000"/>
          <w:kern w:val="0"/>
          <w:sz w:val="24"/>
          <w:szCs w:val="24"/>
          <w:lang w:val="lt-LT"/>
          <w14:ligatures w14:val="none"/>
        </w:rPr>
        <w:t>XIX SKYRIUS</w:t>
      </w:r>
    </w:p>
    <w:p w14:paraId="6E4B268B" w14:textId="303CEB6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NUOSTATŲ NEGALIOJIMAS</w:t>
      </w:r>
    </w:p>
    <w:p w14:paraId="5412A3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6A09BD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4" w:name="part_cfa09262727845a9867db9b5be8594af"/>
      <w:bookmarkEnd w:id="264"/>
      <w:r w:rsidRPr="00822219">
        <w:rPr>
          <w:rFonts w:ascii="Arial" w:eastAsia="Times New Roman" w:hAnsi="Arial" w:cs="Arial"/>
          <w:color w:val="000000"/>
          <w:kern w:val="0"/>
          <w:sz w:val="24"/>
          <w:szCs w:val="24"/>
          <w:lang w:val="lt-LT"/>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822219">
        <w:rPr>
          <w:rFonts w:ascii="Arial" w:eastAsia="Times New Roman" w:hAnsi="Arial" w:cs="Arial"/>
          <w:color w:val="000000"/>
          <w:kern w:val="0"/>
          <w:sz w:val="24"/>
          <w:szCs w:val="24"/>
          <w:lang w:val="lt-LT"/>
          <w14:ligatures w14:val="none"/>
        </w:rPr>
        <w:lastRenderedPageBreak/>
        <w:t>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5" w:name="part_91c7ae78fb6b42cd9abf3afcd0274f09"/>
      <w:bookmarkEnd w:id="265"/>
      <w:r w:rsidRPr="00822219">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547AF5B"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66" w:name="part_e52f95f6504747a3b07098f2455b1f4b"/>
      <w:bookmarkEnd w:id="266"/>
      <w:r>
        <w:rPr>
          <w:rFonts w:ascii="Arial" w:eastAsia="Times New Roman" w:hAnsi="Arial" w:cs="Arial"/>
          <w:b/>
          <w:bCs/>
          <w:caps/>
          <w:color w:val="000000"/>
          <w:kern w:val="0"/>
          <w:sz w:val="24"/>
          <w:szCs w:val="24"/>
          <w:lang w:val="lt-LT"/>
          <w14:ligatures w14:val="none"/>
        </w:rPr>
        <w:t>XX SKYRIUS</w:t>
      </w:r>
    </w:p>
    <w:p w14:paraId="65F28440" w14:textId="14F0CF2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PAKEITIMAI</w:t>
      </w:r>
    </w:p>
    <w:p w14:paraId="23C8718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BB81F8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7" w:name="part_c37dfccace7249878852e7f014ff915e"/>
      <w:bookmarkEnd w:id="267"/>
      <w:r w:rsidRPr="00822219">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8" w:name="part_14330020fed34f73a0bbaae92f56dbf3"/>
      <w:bookmarkEnd w:id="268"/>
      <w:r w:rsidRPr="00822219">
        <w:rPr>
          <w:rFonts w:ascii="Arial" w:eastAsia="Times New Roman" w:hAnsi="Arial" w:cs="Arial"/>
          <w:color w:val="000000"/>
          <w:kern w:val="0"/>
          <w:sz w:val="24"/>
          <w:szCs w:val="24"/>
          <w:lang w:val="lt-LT"/>
          <w14:ligatures w14:val="none"/>
        </w:rPr>
        <w:t>20.2. Sutarties pakeitimai įforminami Šalims sudarant Susitarimą.</w:t>
      </w:r>
    </w:p>
    <w:p w14:paraId="21822E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9" w:name="part_a3f5a1ccd8dd4fcd823a0bf8dc04c2d7"/>
      <w:bookmarkEnd w:id="269"/>
      <w:r w:rsidRPr="00822219">
        <w:rPr>
          <w:rFonts w:ascii="Arial" w:eastAsia="Times New Roman" w:hAnsi="Arial" w:cs="Arial"/>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0" w:name="part_7036060255f84160b5b7ddb3c9b9de5d"/>
      <w:bookmarkEnd w:id="270"/>
      <w:r w:rsidRPr="00822219">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1" w:name="part_cf3bdae0c8e344aaa7ab72b6f97e6510"/>
      <w:bookmarkEnd w:id="271"/>
      <w:r w:rsidRPr="00822219">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2C6112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72" w:name="part_7b0f9e3d42f14ad68b1abfde58c12a3f"/>
      <w:bookmarkEnd w:id="272"/>
      <w:r>
        <w:rPr>
          <w:rFonts w:ascii="Arial" w:eastAsia="Times New Roman" w:hAnsi="Arial" w:cs="Arial"/>
          <w:b/>
          <w:bCs/>
          <w:caps/>
          <w:color w:val="000000"/>
          <w:kern w:val="0"/>
          <w:sz w:val="24"/>
          <w:szCs w:val="24"/>
          <w:lang w:val="lt-LT"/>
          <w14:ligatures w14:val="none"/>
        </w:rPr>
        <w:t>XXI SKYRIUS</w:t>
      </w:r>
    </w:p>
    <w:p w14:paraId="073CB288" w14:textId="6BF4A0B4"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BC0EFD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3" w:name="part_ce0a576b1c6e43d89ba35605865e1af9"/>
      <w:bookmarkEnd w:id="273"/>
      <w:r w:rsidRPr="00822219">
        <w:rPr>
          <w:rFonts w:ascii="Arial" w:eastAsia="Times New Roman" w:hAnsi="Arial" w:cs="Arial"/>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4" w:name="part_298a311e48dc452ea0b36f1afc5f3eb7"/>
      <w:bookmarkEnd w:id="274"/>
      <w:r w:rsidRPr="00822219">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304AEF5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5" w:name="part_09c0118c78ea4034b225fedd69812f90"/>
      <w:bookmarkEnd w:id="275"/>
      <w:r w:rsidRPr="00822219">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6" w:name="part_89440bace89e4bfba214a997ceefe81d"/>
      <w:bookmarkEnd w:id="276"/>
      <w:r w:rsidRPr="00822219">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7" w:name="part_fe52b5159efd4939838b848f85e9ea9b"/>
      <w:bookmarkEnd w:id="277"/>
      <w:r w:rsidRPr="00822219">
        <w:rPr>
          <w:rFonts w:ascii="Arial" w:eastAsia="Times New Roman" w:hAnsi="Arial" w:cs="Arial"/>
          <w:color w:val="000000"/>
          <w:kern w:val="0"/>
          <w:sz w:val="24"/>
          <w:szCs w:val="24"/>
          <w:lang w:val="lt-LT"/>
          <w14:ligatures w14:val="none"/>
        </w:rPr>
        <w:lastRenderedPageBreak/>
        <w:t>21.2.3. dėl nenumatytų prekių, paslaugų ir (ar) darbų, susijusių su perkamu objektu, kurių poreikis paaiškėjo tik vykdant Sutartį; </w:t>
      </w:r>
    </w:p>
    <w:p w14:paraId="1512D3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8" w:name="part_84f9056801c64e11b4ed9140364256f0"/>
      <w:bookmarkEnd w:id="278"/>
      <w:r w:rsidRPr="00822219">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9" w:name="part_3a30d4bcd0274cdd82e5a2a7f7fc4b8b"/>
      <w:bookmarkEnd w:id="279"/>
      <w:r w:rsidRPr="00822219">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0" w:name="part_a6676d356d734e81a71d2a213370e988"/>
      <w:bookmarkEnd w:id="280"/>
      <w:r w:rsidRPr="00822219">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1" w:name="part_a818ad17feb74ad092df9d84443cf75e"/>
      <w:bookmarkEnd w:id="281"/>
      <w:r w:rsidRPr="00822219">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2" w:name="part_71adc62644ec4294ae7e0a3fd7705f53"/>
      <w:bookmarkEnd w:id="282"/>
      <w:r w:rsidRPr="00822219">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3" w:name="part_a500fd3f658e4365b41faeda48e53cf9"/>
      <w:bookmarkEnd w:id="283"/>
      <w:r w:rsidRPr="00822219">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4" w:name="part_633809059b5a4ff6952af4ed164f789e"/>
      <w:bookmarkEnd w:id="284"/>
      <w:r w:rsidRPr="00822219">
        <w:rPr>
          <w:rFonts w:ascii="Arial" w:eastAsia="Times New Roman" w:hAnsi="Arial" w:cs="Arial"/>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5" w:name="part_483e1dd945f246799d0fa0656cd447a6"/>
      <w:bookmarkEnd w:id="285"/>
      <w:r w:rsidRPr="00822219">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6" w:name="part_e1d9f5497e2b4b8fac0f14c0d5441376"/>
      <w:bookmarkEnd w:id="286"/>
      <w:r w:rsidRPr="00822219">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7" w:name="part_0c29870313ec4b8e9159c25696039f5b"/>
      <w:bookmarkEnd w:id="287"/>
      <w:r w:rsidRPr="00822219">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8" w:name="part_ebd2788b705046149fed4a6909a8851e"/>
      <w:bookmarkEnd w:id="288"/>
      <w:r w:rsidRPr="00822219">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9" w:name="part_e70536bc9e7f448ca32e84c110e2744e"/>
      <w:bookmarkEnd w:id="289"/>
      <w:r w:rsidRPr="00822219">
        <w:rPr>
          <w:rFonts w:ascii="Arial" w:eastAsia="Times New Roman" w:hAnsi="Arial" w:cs="Arial"/>
          <w:color w:val="000000"/>
          <w:kern w:val="0"/>
          <w:sz w:val="24"/>
          <w:szCs w:val="24"/>
          <w:lang w:val="lt-LT"/>
          <w14:ligatures w14:val="none"/>
        </w:rPr>
        <w:t xml:space="preserve">21.6. Šalys sutartinių įsipareigojimų vykdymo stabdymą įformina rašytiniu susitarimu, nurodant priežastis ir sustabdymo terminą, bei pridedant dokumentus, patvirtinančius sustabdymo </w:t>
      </w:r>
      <w:r w:rsidRPr="00822219">
        <w:rPr>
          <w:rFonts w:ascii="Arial" w:eastAsia="Times New Roman" w:hAnsi="Arial" w:cs="Arial"/>
          <w:color w:val="000000"/>
          <w:kern w:val="0"/>
          <w:sz w:val="24"/>
          <w:szCs w:val="24"/>
          <w:lang w:val="lt-LT"/>
          <w14:ligatures w14:val="none"/>
        </w:rPr>
        <w:lastRenderedPageBreak/>
        <w:t>pagrindą, ir patvirtina Šalių įgaliotų atstovų parašais. Tokie susitarimai yra neatskiriama Sutarties dalis.</w:t>
      </w:r>
    </w:p>
    <w:p w14:paraId="143025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90" w:name="part_529fc201055c492aa2aec8333e131a21"/>
      <w:bookmarkEnd w:id="290"/>
      <w:r w:rsidRPr="00822219">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1" w:name="part_d59e96d451a74e99b5f4e53964697169"/>
      <w:bookmarkEnd w:id="291"/>
      <w:r w:rsidRPr="00822219">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2" w:name="part_1562589c8c774e55b369607136bcbb1f"/>
      <w:bookmarkEnd w:id="292"/>
      <w:r w:rsidRPr="00822219">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3" w:name="part_8652c492428945d791973cd6350d83ea"/>
      <w:bookmarkEnd w:id="293"/>
      <w:r w:rsidRPr="00822219">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4" w:name="part_f75400b376aa49b1abb489376ffee67d"/>
      <w:bookmarkEnd w:id="294"/>
      <w:r w:rsidRPr="00822219">
        <w:rPr>
          <w:rFonts w:ascii="Arial" w:eastAsia="Times New Roman" w:hAnsi="Arial" w:cs="Arial"/>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2214A7"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95" w:name="part_a2c5701c6fd04db9a56b689761ecfe8d"/>
      <w:bookmarkEnd w:id="295"/>
      <w:r>
        <w:rPr>
          <w:rFonts w:ascii="Arial" w:eastAsia="Times New Roman" w:hAnsi="Arial" w:cs="Arial"/>
          <w:b/>
          <w:bCs/>
          <w:caps/>
          <w:color w:val="000000"/>
          <w:kern w:val="0"/>
          <w:sz w:val="24"/>
          <w:szCs w:val="24"/>
          <w:lang w:val="lt-LT"/>
          <w14:ligatures w14:val="none"/>
        </w:rPr>
        <w:t>XXII SKYRIUS</w:t>
      </w:r>
    </w:p>
    <w:p w14:paraId="144D65AC" w14:textId="546A46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DD8ACA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14:ligatures w14:val="none"/>
        </w:rPr>
        <w:t> </w:t>
      </w:r>
    </w:p>
    <w:p w14:paraId="41ECE94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96" w:name="part_e8ae325a94f44e2ebeca460c4d8bcf41"/>
      <w:bookmarkEnd w:id="296"/>
      <w:r w:rsidRPr="00822219">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0F3459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7" w:name="part_74106829db8f4899abc596029e4f5d68"/>
      <w:bookmarkEnd w:id="297"/>
      <w:r w:rsidRPr="00822219">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8" w:name="part_75d07c6fefde4a33abd58218f423414b"/>
      <w:bookmarkEnd w:id="298"/>
      <w:r w:rsidRPr="00822219">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9C3DE4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99" w:name="part_1adc3019d12348e393792204a9cf2bae"/>
      <w:bookmarkEnd w:id="299"/>
      <w:r w:rsidRPr="00822219">
        <w:rPr>
          <w:rFonts w:ascii="Arial" w:eastAsia="Times New Roman" w:hAnsi="Arial" w:cs="Arial"/>
          <w:b/>
          <w:bCs/>
          <w:color w:val="000000"/>
          <w:kern w:val="0"/>
          <w:sz w:val="24"/>
          <w:szCs w:val="24"/>
          <w:lang w:val="lt-LT"/>
          <w14:ligatures w14:val="none"/>
        </w:rPr>
        <w:t>22.2.  Sutarties nutraukimas Pirkėjo iniciatyva</w:t>
      </w:r>
    </w:p>
    <w:p w14:paraId="4A32870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F731DD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0" w:name="part_f516e10b00d84e1d8f280fb70db2bb4e"/>
      <w:bookmarkEnd w:id="300"/>
      <w:r w:rsidRPr="00822219">
        <w:rPr>
          <w:rFonts w:ascii="Arial" w:eastAsia="Times New Roman" w:hAnsi="Arial" w:cs="Arial"/>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w:t>
      </w:r>
      <w:r w:rsidRPr="00822219">
        <w:rPr>
          <w:rFonts w:ascii="Arial" w:eastAsia="Times New Roman" w:hAnsi="Arial" w:cs="Arial"/>
          <w:color w:val="000000"/>
          <w:kern w:val="0"/>
          <w:sz w:val="24"/>
          <w:szCs w:val="24"/>
          <w:lang w:val="lt-LT"/>
          <w14:ligatures w14:val="none"/>
        </w:rPr>
        <w:lastRenderedPageBreak/>
        <w:t>Respublikos civiliniame kodekse, ir, gavęs Pirkėjo pretenziją, per pretenzijoje nurodytą terminą neištaiso pažeidimo. </w:t>
      </w:r>
    </w:p>
    <w:p w14:paraId="4E4BA19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1" w:name="part_f903c1a7ab87464a98223a3b8db915bc"/>
      <w:bookmarkEnd w:id="301"/>
      <w:r w:rsidRPr="00822219">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2" w:name="part_5ccd48ddf20b4c7da078f2d2ed8c9c01"/>
      <w:bookmarkEnd w:id="302"/>
      <w:r w:rsidRPr="00822219">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įstatymuose ir kituose teisės aktuose nustatyta tvarka analogiška situacija</w:t>
      </w:r>
      <w:r w:rsidRPr="00822219">
        <w:rPr>
          <w:rFonts w:ascii="Arial" w:eastAsia="Times New Roman" w:hAnsi="Arial" w:cs="Arial"/>
          <w:color w:val="000000"/>
          <w:kern w:val="0"/>
          <w:sz w:val="24"/>
          <w:szCs w:val="24"/>
          <w:shd w:val="clear" w:color="auto" w:fill="FFFFFF"/>
          <w:lang w:val="lt-LT"/>
          <w14:ligatures w14:val="none"/>
        </w:rPr>
        <w:t>;</w:t>
      </w:r>
      <w:r w:rsidRPr="00822219">
        <w:rPr>
          <w:rFonts w:ascii="Arial" w:eastAsia="Times New Roman" w:hAnsi="Arial" w:cs="Arial"/>
          <w:color w:val="000000"/>
          <w:kern w:val="0"/>
          <w:sz w:val="24"/>
          <w:szCs w:val="24"/>
          <w:lang w:val="lt-LT"/>
          <w14:ligatures w14:val="none"/>
        </w:rPr>
        <w:t> </w:t>
      </w:r>
    </w:p>
    <w:p w14:paraId="1F8C4AC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03" w:name="part_97223f15829a42b98ee1463f1475114f"/>
      <w:bookmarkEnd w:id="303"/>
      <w:r w:rsidRPr="00822219">
        <w:rPr>
          <w:rFonts w:ascii="Arial" w:eastAsia="Times New Roman" w:hAnsi="Arial" w:cs="Arial"/>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4" w:name="part_1b7bddcca159478786fab5db33d9b961"/>
      <w:bookmarkEnd w:id="304"/>
      <w:r w:rsidRPr="00822219">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5" w:name="part_edb9a2d757104f5893aeacad5e016645"/>
      <w:bookmarkEnd w:id="305"/>
      <w:r w:rsidRPr="00822219">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6" w:name="part_f008cf78219b4f4a89cf7c9a8e8c9322"/>
      <w:bookmarkEnd w:id="306"/>
      <w:r w:rsidRPr="00822219">
        <w:rPr>
          <w:rFonts w:ascii="Arial" w:eastAsia="Times New Roman" w:hAnsi="Arial" w:cs="Arial"/>
          <w:color w:val="000000"/>
          <w:kern w:val="0"/>
          <w:sz w:val="24"/>
          <w:szCs w:val="24"/>
          <w:lang w:val="lt-LT"/>
          <w14:ligatures w14:val="none"/>
        </w:rPr>
        <w:t>22.2.2.5. Pirkėjo valdymo organas priima sprendimą, dėl kurio Sutarties poreikis išnyksta; </w:t>
      </w:r>
    </w:p>
    <w:p w14:paraId="592AC7D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7" w:name="part_356c89d2b96342b9ac7ca61c8006e7fe"/>
      <w:bookmarkEnd w:id="307"/>
      <w:r w:rsidRPr="00822219">
        <w:rPr>
          <w:rFonts w:ascii="Arial" w:eastAsia="Times New Roman" w:hAnsi="Arial" w:cs="Arial"/>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8" w:name="part_209a75e01d9245b3aca223ad5c3c5fec"/>
      <w:bookmarkEnd w:id="308"/>
      <w:r w:rsidRPr="00822219">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9" w:name="part_85a36abfded74553abd0b10add72e757"/>
      <w:bookmarkEnd w:id="309"/>
      <w:r w:rsidRPr="00822219">
        <w:rPr>
          <w:rFonts w:ascii="Arial" w:eastAsia="Times New Roman" w:hAnsi="Arial" w:cs="Arial"/>
          <w:color w:val="000000"/>
          <w:kern w:val="0"/>
          <w:sz w:val="24"/>
          <w:szCs w:val="24"/>
          <w:lang w:val="lt-LT"/>
          <w14:ligatures w14:val="none"/>
        </w:rPr>
        <w:t>22.2.2.8. nebelieka perkamų Prekių poreikio; </w:t>
      </w:r>
    </w:p>
    <w:p w14:paraId="7C097EA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0" w:name="part_f748bcf2bccc44a8b06f20698b2c9968"/>
      <w:bookmarkEnd w:id="310"/>
      <w:r w:rsidRPr="00822219">
        <w:rPr>
          <w:rFonts w:ascii="Arial" w:eastAsia="Times New Roman" w:hAnsi="Arial" w:cs="Arial"/>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1" w:name="part_790a68ca3b7842e7be04b8396ea38a0c"/>
      <w:bookmarkEnd w:id="311"/>
      <w:r w:rsidRPr="00822219">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2" w:name="part_b895c993d309446280ac23d4c4c6b3af"/>
      <w:bookmarkEnd w:id="312"/>
      <w:r w:rsidRPr="00822219">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3" w:name="part_7bde14bfbf2441d791b8e711c8f8ddf3"/>
      <w:bookmarkEnd w:id="313"/>
      <w:r w:rsidRPr="00822219">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4" w:name="part_a263119254d942f489788567ed00e7c5"/>
      <w:bookmarkEnd w:id="314"/>
      <w:r w:rsidRPr="00822219">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5" w:name="part_11b5f45ece72456aab71665d5fef239c"/>
      <w:bookmarkEnd w:id="315"/>
      <w:r w:rsidRPr="00822219">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6" w:name="part_de604d3a70c54dd5ad194664adc38477"/>
      <w:bookmarkEnd w:id="316"/>
      <w:r w:rsidRPr="00822219">
        <w:rPr>
          <w:rFonts w:ascii="Arial" w:eastAsia="Times New Roman" w:hAnsi="Arial" w:cs="Arial"/>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7" w:name="part_6ab8d938d27449d2b305d15cd9c291ca"/>
      <w:bookmarkEnd w:id="317"/>
      <w:r w:rsidRPr="00822219">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8" w:name="part_f45fedb9bd0b4fb98ac70cadbf95ca83"/>
      <w:bookmarkEnd w:id="318"/>
      <w:r w:rsidRPr="00822219">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9" w:name="part_014a836e0f8441e9be6c2180b8b7a912"/>
      <w:bookmarkEnd w:id="319"/>
      <w:r w:rsidRPr="00822219">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07635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20" w:name="part_ac406206a9024e8880d0a211020535f7"/>
      <w:bookmarkEnd w:id="320"/>
      <w:r w:rsidRPr="00822219">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5E96D2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1" w:name="part_dde94d2b61584f27b736d19d04fc8380"/>
      <w:bookmarkEnd w:id="321"/>
      <w:r w:rsidRPr="00822219">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2" w:name="part_02f28e9ae7224bc7844036f09241fc30"/>
      <w:bookmarkEnd w:id="322"/>
      <w:r w:rsidRPr="00822219">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3" w:name="part_31d34e9cb9f744d5bfaf46d05488b0b7"/>
      <w:bookmarkEnd w:id="323"/>
      <w:r w:rsidRPr="00822219">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4" w:name="part_e7c2a6c01c1c4bc699523d5f2e4efd2a"/>
      <w:bookmarkEnd w:id="324"/>
      <w:r w:rsidRPr="00822219">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5" w:name="part_22f7aa6198a847d1aca593b9da22f97d"/>
      <w:bookmarkEnd w:id="325"/>
      <w:r w:rsidRPr="00822219">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6" w:name="part_3a748e8546c340bb8150732bd3959104"/>
      <w:bookmarkEnd w:id="326"/>
      <w:r w:rsidRPr="00822219">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7" w:name="part_e064a682d66e46aa83b3b3b8db3f32e4"/>
      <w:bookmarkEnd w:id="327"/>
      <w:r w:rsidRPr="00822219">
        <w:rPr>
          <w:rFonts w:ascii="Arial" w:eastAsia="Times New Roman" w:hAnsi="Arial" w:cs="Arial"/>
          <w:color w:val="000000"/>
          <w:kern w:val="0"/>
          <w:sz w:val="24"/>
          <w:szCs w:val="24"/>
          <w:lang w:val="lt-LT"/>
          <w14:ligatures w14:val="none"/>
        </w:rPr>
        <w:t xml:space="preserve">22.3.5. Jei Sutartis nutraukiama Pirkėjui iš esmės pažeidus Sutartį ar Pirkėjui nepagrįstai nutraukus Sutarties vykdymą ne Sutartyje nustatyta tvarka, Pirkėjas įsipareigoja sumokėti </w:t>
      </w:r>
      <w:r w:rsidRPr="00822219">
        <w:rPr>
          <w:rFonts w:ascii="Arial" w:eastAsia="Times New Roman" w:hAnsi="Arial" w:cs="Arial"/>
          <w:color w:val="000000"/>
          <w:kern w:val="0"/>
          <w:sz w:val="24"/>
          <w:szCs w:val="24"/>
          <w:lang w:val="lt-LT"/>
          <w14:ligatures w14:val="none"/>
        </w:rPr>
        <w:lastRenderedPageBreak/>
        <w:t>Tiekėjui Specialiosiose sąlygose nurodyto dydžio baudą ir atlyginti nuostolius, susijusius su Sutarties nutraukimu.</w:t>
      </w:r>
    </w:p>
    <w:p w14:paraId="235299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8" w:name="part_bb2946930a5243dea17af0a60528ef55"/>
      <w:bookmarkEnd w:id="328"/>
      <w:r w:rsidRPr="00822219">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9" w:name="part_e21fd68b0faa42f09d2b9d066ba96270"/>
      <w:bookmarkEnd w:id="329"/>
      <w:r w:rsidRPr="00822219">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4D8730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30" w:name="part_35c76df8f4f74feca35e43f93c99ab50"/>
      <w:bookmarkEnd w:id="330"/>
      <w:r w:rsidRPr="00822219">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FF2A57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1" w:name="part_bd5fc7ef1a364eb2a5d79df2bd6c1ed0"/>
      <w:bookmarkEnd w:id="331"/>
      <w:r w:rsidRPr="00822219">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2" w:name="part_c08e37afbd2a4ec6bc544d867ad4f7a9"/>
      <w:bookmarkEnd w:id="332"/>
      <w:r w:rsidRPr="00822219">
        <w:rPr>
          <w:rFonts w:ascii="Arial" w:eastAsia="Times New Roman" w:hAnsi="Arial" w:cs="Arial"/>
          <w:color w:val="000000"/>
          <w:kern w:val="0"/>
          <w:sz w:val="24"/>
          <w:szCs w:val="24"/>
          <w:lang w:val="lt-LT"/>
          <w14:ligatures w14:val="none"/>
        </w:rPr>
        <w:t>22.4.2. Nutraukus Sutartį, Šalys privalo: </w:t>
      </w:r>
    </w:p>
    <w:p w14:paraId="4150EB9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3" w:name="part_144ed4c035f74c9b8ba4ad63c59a8c15"/>
      <w:bookmarkEnd w:id="333"/>
      <w:r w:rsidRPr="00822219">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4" w:name="part_6f26d51518ec41fea2286fb05426c468"/>
      <w:bookmarkEnd w:id="334"/>
      <w:r w:rsidRPr="00822219">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5" w:name="part_7e498387e5a3483d8f8d66c00040cea2"/>
      <w:bookmarkEnd w:id="335"/>
      <w:r w:rsidRPr="00822219">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perduoti viena kitai visus dokumentus, kuriuos buvo būtina perduoti pagal Sutarties nuostatas. </w:t>
      </w:r>
    </w:p>
    <w:p w14:paraId="080FD7B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A4DFD4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336" w:name="part_8618f9a499e646d28111277753a11400"/>
      <w:bookmarkEnd w:id="336"/>
      <w:r>
        <w:rPr>
          <w:rFonts w:ascii="Arial" w:eastAsia="Times New Roman" w:hAnsi="Arial" w:cs="Arial"/>
          <w:b/>
          <w:bCs/>
          <w:caps/>
          <w:color w:val="000000"/>
          <w:kern w:val="0"/>
          <w:sz w:val="24"/>
          <w:szCs w:val="24"/>
          <w:lang w:val="lt-LT"/>
          <w14:ligatures w14:val="none"/>
        </w:rPr>
        <w:t>XXIII SKYRIUS</w:t>
      </w:r>
    </w:p>
    <w:p w14:paraId="62D31950" w14:textId="422C588D"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C7FFF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7" w:name="part_b69eb48c0a2442eda39c5ff13d8d592a"/>
      <w:bookmarkEnd w:id="337"/>
      <w:r w:rsidRPr="00822219">
        <w:rPr>
          <w:rFonts w:ascii="Arial" w:eastAsia="Times New Roman" w:hAnsi="Arial" w:cs="Arial"/>
          <w:caps/>
          <w:color w:val="000000"/>
          <w:kern w:val="0"/>
          <w:sz w:val="24"/>
          <w:szCs w:val="24"/>
          <w:lang w:val="lt-LT"/>
          <w14:ligatures w14:val="none"/>
        </w:rPr>
        <w:t>23.1. </w:t>
      </w:r>
      <w:r w:rsidRPr="00822219">
        <w:rPr>
          <w:rFonts w:ascii="Arial" w:eastAsia="Times New Roman" w:hAnsi="Arial" w:cs="Arial"/>
          <w:color w:val="000000"/>
          <w:kern w:val="0"/>
          <w:sz w:val="24"/>
          <w:szCs w:val="24"/>
          <w:lang w:val="lt-LT"/>
          <w14:ligatures w14:val="none"/>
        </w:rPr>
        <w:t>Tiekėjas turi teisę keisti Prekių modelį ar gamintoją, jei yra visos toliau nurodytos sąlygos:</w:t>
      </w:r>
    </w:p>
    <w:p w14:paraId="15731F5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8" w:name="part_0bf52926795d4d3aa61eb15f6a8db972"/>
      <w:bookmarkEnd w:id="338"/>
      <w:r w:rsidRPr="00822219">
        <w:rPr>
          <w:rFonts w:ascii="Arial" w:eastAsia="Times New Roman" w:hAnsi="Arial" w:cs="Arial"/>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eastAsia="Times New Roman" w:hAnsi="Arial" w:cs="Arial"/>
          <w:color w:val="000000"/>
          <w:kern w:val="0"/>
          <w:sz w:val="24"/>
          <w:szCs w:val="24"/>
          <w:vertAlign w:val="superscript"/>
          <w:lang w:val="lt-LT"/>
          <w14:ligatures w14:val="none"/>
        </w:rPr>
        <w:t>1 </w:t>
      </w:r>
      <w:r w:rsidRPr="00822219">
        <w:rPr>
          <w:rFonts w:ascii="Arial" w:eastAsia="Times New Roman" w:hAnsi="Arial" w:cs="Arial"/>
          <w:color w:val="000000"/>
          <w:kern w:val="0"/>
          <w:sz w:val="24"/>
          <w:szCs w:val="24"/>
          <w:lang w:val="lt-LT"/>
          <w14:ligatures w14:val="none"/>
        </w:rPr>
        <w:t>dalies nuostatų;</w:t>
      </w:r>
    </w:p>
    <w:p w14:paraId="7C86470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9" w:name="part_9edd7af572c64b9eacf346adf572b301"/>
      <w:bookmarkEnd w:id="339"/>
      <w:r w:rsidRPr="00822219">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0" w:name="part_b533d3b36f2b43318a82bc9424b14342"/>
      <w:bookmarkEnd w:id="340"/>
      <w:r w:rsidRPr="00822219">
        <w:rPr>
          <w:rFonts w:ascii="Arial" w:eastAsia="Times New Roman" w:hAnsi="Arial" w:cs="Arial"/>
          <w:color w:val="000000"/>
          <w:kern w:val="0"/>
          <w:sz w:val="24"/>
          <w:szCs w:val="24"/>
          <w:lang w:val="lt-LT"/>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w:t>
      </w:r>
      <w:r w:rsidRPr="00822219">
        <w:rPr>
          <w:rFonts w:ascii="Arial" w:eastAsia="Times New Roman" w:hAnsi="Arial" w:cs="Arial"/>
          <w:color w:val="000000"/>
          <w:kern w:val="0"/>
          <w:sz w:val="24"/>
          <w:szCs w:val="24"/>
          <w:lang w:val="lt-LT"/>
          <w14:ligatures w14:val="none"/>
        </w:rPr>
        <w:lastRenderedPageBreak/>
        <w:t>nepateikė įrodymų ar jų pateikimas nepagrindžia keičiamos Prekės atitikimo pirkimo dokumentams </w:t>
      </w:r>
      <w:r w:rsidRPr="00822219">
        <w:rPr>
          <w:rFonts w:ascii="Arial" w:eastAsia="Times New Roman" w:hAnsi="Arial" w:cs="Arial"/>
          <w:color w:val="000000"/>
          <w:kern w:val="0"/>
          <w:sz w:val="24"/>
          <w:szCs w:val="24"/>
          <w:shd w:val="clear" w:color="auto" w:fill="FFFFFF"/>
          <w:lang w:val="lt-LT"/>
          <w14:ligatures w14:val="none"/>
        </w:rPr>
        <w:t>ir lygiavertiškumo ar geresnės kokybės nei šiuo metu tiekiamos Prekės</w:t>
      </w:r>
      <w:r w:rsidRPr="00822219">
        <w:rPr>
          <w:rFonts w:ascii="Arial" w:eastAsia="Times New Roman" w:hAnsi="Arial" w:cs="Arial"/>
          <w:color w:val="000000"/>
          <w:kern w:val="0"/>
          <w:sz w:val="24"/>
          <w:szCs w:val="24"/>
          <w:lang w:val="lt-LT"/>
          <w14:ligatures w14:val="none"/>
        </w:rPr>
        <w:t>;</w:t>
      </w:r>
    </w:p>
    <w:p w14:paraId="703ED4E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1" w:name="part_d3def91269534a218adc044a60d3858d"/>
      <w:bookmarkEnd w:id="341"/>
      <w:r w:rsidRPr="00822219">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2" w:name="part_9a2538b48eab4ba28d1a52a86ae11187"/>
      <w:bookmarkEnd w:id="342"/>
      <w:r w:rsidRPr="00822219">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519317E"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343" w:name="part_c250ac8ea732435d99f67711adc094f0"/>
      <w:bookmarkEnd w:id="343"/>
      <w:r>
        <w:rPr>
          <w:rFonts w:ascii="Arial" w:eastAsia="Times New Roman" w:hAnsi="Arial" w:cs="Arial"/>
          <w:b/>
          <w:bCs/>
          <w:caps/>
          <w:color w:val="000000"/>
          <w:kern w:val="0"/>
          <w:sz w:val="24"/>
          <w:szCs w:val="24"/>
          <w:lang w:val="lt-LT"/>
          <w14:ligatures w14:val="none"/>
        </w:rPr>
        <w:t>XXIV SKYRIUS</w:t>
      </w:r>
    </w:p>
    <w:p w14:paraId="4655450C" w14:textId="7A4FDE89"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5D79B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4" w:name="part_d767e0f6f1e54e86856c19f54351c60a"/>
      <w:bookmarkEnd w:id="344"/>
      <w:r w:rsidRPr="00822219">
        <w:rPr>
          <w:rFonts w:ascii="Arial" w:eastAsia="Times New Roman" w:hAnsi="Arial" w:cs="Arial"/>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22219">
        <w:rPr>
          <w:rFonts w:ascii="Arial" w:eastAsia="Times New Roman" w:hAnsi="Arial" w:cs="Arial"/>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5" w:name="part_a17b32d11af84db791ec82dde93cfe02"/>
      <w:bookmarkEnd w:id="345"/>
      <w:r w:rsidRPr="00822219">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6" w:name="part_4f6fa3f6751140f6bceb9d9f940b7b23"/>
      <w:bookmarkEnd w:id="346"/>
      <w:r w:rsidRPr="00822219">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7" w:name="part_ba27b372997f4b95a3e9db8445d2163d"/>
      <w:bookmarkEnd w:id="347"/>
      <w:r w:rsidRPr="00822219">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8" w:name="part_7905db5a9c784fbb91eb4a303116b2a5"/>
      <w:bookmarkEnd w:id="348"/>
      <w:r w:rsidRPr="00822219">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BEEF53C"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349" w:name="part_f56c558d69ec4b13964d275b9f880324"/>
      <w:bookmarkEnd w:id="349"/>
      <w:r>
        <w:rPr>
          <w:rFonts w:ascii="Arial" w:eastAsia="Times New Roman" w:hAnsi="Arial" w:cs="Arial"/>
          <w:b/>
          <w:bCs/>
          <w:caps/>
          <w:color w:val="000000"/>
          <w:kern w:val="0"/>
          <w:sz w:val="24"/>
          <w:szCs w:val="24"/>
          <w:lang w:val="lt-LT"/>
          <w14:ligatures w14:val="none"/>
        </w:rPr>
        <w:t>XXV SKYRIUS</w:t>
      </w:r>
    </w:p>
    <w:p w14:paraId="65C766EC" w14:textId="178F9FB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E9F5F3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0" w:name="part_92d02ccb38844c6e818c7f09f1f5a735"/>
      <w:bookmarkEnd w:id="350"/>
      <w:r w:rsidRPr="00822219">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1" w:name="part_cb0c8b77b8c646fa891d39f0bb23609b"/>
      <w:bookmarkEnd w:id="351"/>
      <w:r w:rsidRPr="00822219">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2" w:name="part_c48dcfe486ec453590d408769137d2c7"/>
      <w:bookmarkEnd w:id="352"/>
      <w:r w:rsidRPr="00822219">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822219" w:rsidRDefault="00665195" w:rsidP="00822219">
      <w:pPr>
        <w:spacing w:line="276" w:lineRule="auto"/>
        <w:rPr>
          <w:rFonts w:ascii="Arial" w:hAnsi="Arial" w:cs="Arial"/>
          <w:sz w:val="24"/>
          <w:szCs w:val="24"/>
        </w:rPr>
      </w:pPr>
    </w:p>
    <w:sectPr w:rsidR="00665195" w:rsidRPr="00822219"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2A36D7"/>
    <w:rsid w:val="005E1F98"/>
    <w:rsid w:val="00624FD6"/>
    <w:rsid w:val="00665195"/>
    <w:rsid w:val="00795880"/>
    <w:rsid w:val="00822219"/>
    <w:rsid w:val="00A5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28</Pages>
  <Words>51943</Words>
  <Characters>29608</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5</cp:revision>
  <dcterms:created xsi:type="dcterms:W3CDTF">2024-03-04T08:45:00Z</dcterms:created>
  <dcterms:modified xsi:type="dcterms:W3CDTF">2024-03-22T09:23:00Z</dcterms:modified>
</cp:coreProperties>
</file>