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6C89E" w14:textId="2131BDFE" w:rsidR="00996D14" w:rsidRPr="0066253E" w:rsidRDefault="006770EB" w:rsidP="00115D30">
      <w:pPr>
        <w:pStyle w:val="BodyTextIndent"/>
        <w:ind w:firstLine="0"/>
        <w:contextualSpacing/>
        <w:jc w:val="center"/>
        <w:rPr>
          <w:rFonts w:ascii="Arial" w:hAnsi="Arial" w:cs="Arial"/>
          <w:b/>
          <w:sz w:val="20"/>
        </w:rPr>
      </w:pPr>
      <w:r w:rsidRPr="0066253E">
        <w:rPr>
          <w:rFonts w:ascii="Arial" w:hAnsi="Arial" w:cs="Arial"/>
          <w:b/>
          <w:sz w:val="20"/>
        </w:rPr>
        <w:t xml:space="preserve">PAGRINDINĖ </w:t>
      </w:r>
      <w:r w:rsidR="00A342D6" w:rsidRPr="0066253E">
        <w:rPr>
          <w:rFonts w:ascii="Arial" w:hAnsi="Arial" w:cs="Arial"/>
          <w:b/>
          <w:sz w:val="20"/>
        </w:rPr>
        <w:t>SUTARTI</w:t>
      </w:r>
      <w:r w:rsidR="00E85BA2" w:rsidRPr="0066253E">
        <w:rPr>
          <w:rFonts w:ascii="Arial" w:hAnsi="Arial" w:cs="Arial"/>
          <w:b/>
          <w:sz w:val="20"/>
        </w:rPr>
        <w:t xml:space="preserve">S </w:t>
      </w:r>
      <w:r w:rsidR="00996D14" w:rsidRPr="0066253E">
        <w:rPr>
          <w:rFonts w:ascii="Arial" w:hAnsi="Arial" w:cs="Arial"/>
          <w:b/>
          <w:sz w:val="20"/>
        </w:rPr>
        <w:t>NR.</w:t>
      </w:r>
      <w:r w:rsidR="00C37B5B" w:rsidRPr="0066253E">
        <w:rPr>
          <w:rFonts w:ascii="Arial" w:hAnsi="Arial" w:cs="Arial"/>
          <w:b/>
          <w:sz w:val="20"/>
        </w:rPr>
        <w:t xml:space="preserve"> </w:t>
      </w:r>
      <w:r w:rsidR="00921BB4">
        <w:rPr>
          <w:rFonts w:ascii="Arial" w:hAnsi="Arial" w:cs="Arial"/>
          <w:b/>
          <w:sz w:val="20"/>
        </w:rPr>
        <w:t>40700/592134</w:t>
      </w:r>
    </w:p>
    <w:p w14:paraId="3B45612F" w14:textId="1D2EC162" w:rsidR="00957D63" w:rsidRPr="0066253E" w:rsidRDefault="00E85BA2" w:rsidP="00115D30">
      <w:pPr>
        <w:pStyle w:val="BodyTextIndent"/>
        <w:ind w:firstLine="0"/>
        <w:contextualSpacing/>
        <w:jc w:val="center"/>
        <w:rPr>
          <w:rFonts w:ascii="Arial" w:hAnsi="Arial" w:cs="Arial"/>
          <w:b/>
          <w:sz w:val="20"/>
        </w:rPr>
      </w:pPr>
      <w:r w:rsidRPr="0066253E">
        <w:rPr>
          <w:rFonts w:ascii="Arial" w:hAnsi="Arial" w:cs="Arial"/>
          <w:b/>
          <w:sz w:val="20"/>
        </w:rPr>
        <w:t xml:space="preserve">PRIE </w:t>
      </w:r>
      <w:r w:rsidR="00921BB4">
        <w:rPr>
          <w:rFonts w:ascii="Arial" w:hAnsi="Arial" w:cs="Arial"/>
          <w:b/>
          <w:sz w:val="20"/>
        </w:rPr>
        <w:t>2019-02-15</w:t>
      </w:r>
      <w:r w:rsidR="00C37B5B" w:rsidRPr="0066253E">
        <w:rPr>
          <w:rFonts w:ascii="Arial" w:hAnsi="Arial" w:cs="Arial"/>
          <w:b/>
          <w:sz w:val="20"/>
        </w:rPr>
        <w:t xml:space="preserve"> </w:t>
      </w:r>
      <w:r w:rsidRPr="0066253E">
        <w:rPr>
          <w:rFonts w:ascii="Arial" w:hAnsi="Arial" w:cs="Arial"/>
          <w:b/>
          <w:sz w:val="20"/>
        </w:rPr>
        <w:t>PRELIMINARIOSIOS SUTARTIES Nr.</w:t>
      </w:r>
      <w:r w:rsidR="00C37B5B" w:rsidRPr="0066253E">
        <w:rPr>
          <w:rFonts w:ascii="Arial" w:hAnsi="Arial" w:cs="Arial"/>
          <w:b/>
          <w:sz w:val="20"/>
        </w:rPr>
        <w:t xml:space="preserve"> </w:t>
      </w:r>
      <w:r w:rsidR="00921BB4" w:rsidRPr="00921BB4">
        <w:rPr>
          <w:rFonts w:ascii="Arial" w:hAnsi="Arial" w:cs="Arial"/>
          <w:b/>
          <w:sz w:val="20"/>
        </w:rPr>
        <w:t>40700/590160</w:t>
      </w:r>
    </w:p>
    <w:p w14:paraId="6FAE28BB" w14:textId="0C527299" w:rsidR="00202820" w:rsidRPr="0066253E" w:rsidRDefault="00202820" w:rsidP="00115D30">
      <w:pPr>
        <w:pStyle w:val="BodyTextIndent"/>
        <w:ind w:firstLine="0"/>
        <w:contextualSpacing/>
        <w:jc w:val="center"/>
        <w:rPr>
          <w:rFonts w:ascii="Arial" w:hAnsi="Arial" w:cs="Arial"/>
          <w:i/>
          <w:sz w:val="20"/>
        </w:rPr>
      </w:pPr>
    </w:p>
    <w:p w14:paraId="0389F756" w14:textId="77777777" w:rsidR="00C37B5B" w:rsidRPr="0066253E" w:rsidRDefault="00C37B5B" w:rsidP="00115D30">
      <w:pPr>
        <w:pStyle w:val="BodyTextIndent"/>
        <w:ind w:firstLine="0"/>
        <w:contextualSpacing/>
        <w:jc w:val="center"/>
        <w:rPr>
          <w:rFonts w:ascii="Arial" w:hAnsi="Arial" w:cs="Arial"/>
          <w:sz w:val="20"/>
        </w:rPr>
      </w:pPr>
    </w:p>
    <w:p w14:paraId="32535260" w14:textId="66BCCF3D" w:rsidR="00C37B5B" w:rsidRDefault="00C37B5B" w:rsidP="00115D30">
      <w:pPr>
        <w:contextualSpacing/>
        <w:jc w:val="both"/>
        <w:rPr>
          <w:rFonts w:ascii="Arial" w:eastAsia="Calibri" w:hAnsi="Arial" w:cs="Arial"/>
        </w:rPr>
      </w:pPr>
      <w:r w:rsidRPr="0066253E">
        <w:rPr>
          <w:rFonts w:ascii="Arial" w:eastAsia="Calibri" w:hAnsi="Arial" w:cs="Arial"/>
          <w:b/>
        </w:rPr>
        <w:t>AB „Energijos skirstymo operatorius“</w:t>
      </w:r>
      <w:r w:rsidRPr="0066253E">
        <w:rPr>
          <w:rFonts w:ascii="Arial" w:eastAsia="Calibri" w:hAnsi="Arial" w:cs="Arial"/>
        </w:rPr>
        <w:t xml:space="preserve"> (toliau – </w:t>
      </w:r>
      <w:r w:rsidRPr="0066253E">
        <w:rPr>
          <w:rFonts w:ascii="Arial" w:eastAsia="Calibri" w:hAnsi="Arial" w:cs="Arial"/>
          <w:b/>
        </w:rPr>
        <w:t>Užsakovas</w:t>
      </w:r>
      <w:r w:rsidRPr="0066253E">
        <w:rPr>
          <w:rFonts w:ascii="Arial" w:eastAsia="Calibri" w:hAnsi="Arial" w:cs="Arial"/>
        </w:rPr>
        <w:t xml:space="preserve">), juridinio asmens kodas 304151376, PVM mokėtojo kodas LT100009860612, registruotos buveinės adresas Aguonų g. 24, LT-03212 Vilnius, Lietuvos Respublika, duomenys apie kurią kaupiami ir saugomi VĮ Registrų centras Vilniaus filiale, </w:t>
      </w:r>
    </w:p>
    <w:p w14:paraId="6D3DAE38" w14:textId="77777777" w:rsidR="007931D9" w:rsidRDefault="007931D9" w:rsidP="00115D30">
      <w:pPr>
        <w:contextualSpacing/>
        <w:jc w:val="both"/>
        <w:rPr>
          <w:rFonts w:ascii="Arial" w:eastAsia="Calibri" w:hAnsi="Arial" w:cs="Arial"/>
        </w:rPr>
      </w:pPr>
    </w:p>
    <w:p w14:paraId="36A21B5A" w14:textId="77777777" w:rsidR="00921BB4" w:rsidRPr="0066253E" w:rsidRDefault="00921BB4" w:rsidP="00115D30">
      <w:pPr>
        <w:contextualSpacing/>
        <w:jc w:val="both"/>
        <w:rPr>
          <w:rFonts w:ascii="Arial" w:eastAsia="Calibri" w:hAnsi="Arial" w:cs="Arial"/>
        </w:rPr>
      </w:pPr>
    </w:p>
    <w:p w14:paraId="09261808" w14:textId="77777777" w:rsidR="00641748" w:rsidRPr="0066253E" w:rsidRDefault="00641748" w:rsidP="00641748">
      <w:pPr>
        <w:contextualSpacing/>
        <w:jc w:val="both"/>
        <w:rPr>
          <w:rFonts w:ascii="Arial" w:eastAsia="Calibri" w:hAnsi="Arial" w:cs="Arial"/>
        </w:rPr>
      </w:pPr>
      <w:r>
        <w:rPr>
          <w:rFonts w:ascii="Arial" w:hAnsi="Arial" w:cs="Arial"/>
          <w:b/>
        </w:rPr>
        <w:t>UAB "AGMINTA"</w:t>
      </w:r>
      <w:r>
        <w:rPr>
          <w:rFonts w:ascii="Arial" w:eastAsia="Calibri" w:hAnsi="Arial" w:cs="Arial"/>
        </w:rPr>
        <w:t xml:space="preserve"> (toliau –</w:t>
      </w:r>
      <w:r>
        <w:rPr>
          <w:rFonts w:ascii="Arial" w:eastAsia="Calibri" w:hAnsi="Arial" w:cs="Arial"/>
          <w:b/>
        </w:rPr>
        <w:t xml:space="preserve"> Rangovas</w:t>
      </w:r>
      <w:r>
        <w:rPr>
          <w:rFonts w:ascii="Arial" w:eastAsia="Calibri" w:hAnsi="Arial" w:cs="Arial"/>
        </w:rPr>
        <w:t xml:space="preserve">), pagal Lietuvos Respublikos įstatymus teisėtai įregistruota ir veikianti uždaroji akcinė bendrovė, įmonės kodas 300817681, PVM mokėtojo kodas LT100003174817, registruotos buveinės adresas J. Biliūno g. 15, LT10150, Vilnius, Lietuvos Respublika, duomenys apie kurią kaupiami ir saugomi VĮ Registrų centras Vilniaus filiale, atstovaujama direktoriaus Andrejaus Petkevičiaus, veikiančio pagal </w:t>
      </w:r>
      <w:r>
        <w:rPr>
          <w:rFonts w:ascii="Arial" w:hAnsi="Arial" w:cs="Arial"/>
        </w:rPr>
        <w:t>įmonės įstatus,</w:t>
      </w:r>
    </w:p>
    <w:p w14:paraId="302A5759" w14:textId="77777777" w:rsidR="00C37B5B" w:rsidRPr="0066253E" w:rsidRDefault="00C37B5B" w:rsidP="00115D30">
      <w:pPr>
        <w:ind w:left="-22" w:right="-1"/>
        <w:contextualSpacing/>
        <w:jc w:val="both"/>
        <w:rPr>
          <w:rFonts w:ascii="Arial" w:hAnsi="Arial" w:cs="Arial"/>
        </w:rPr>
      </w:pPr>
    </w:p>
    <w:p w14:paraId="4F1F23AA" w14:textId="77777777" w:rsidR="00C37B5B" w:rsidRPr="0066253E" w:rsidRDefault="00C37B5B" w:rsidP="00115D30">
      <w:pPr>
        <w:contextualSpacing/>
        <w:jc w:val="both"/>
        <w:rPr>
          <w:rFonts w:ascii="Arial" w:hAnsi="Arial" w:cs="Arial"/>
          <w:b/>
          <w:bCs/>
          <w:lang w:eastAsia="lt-LT"/>
        </w:rPr>
      </w:pPr>
      <w:r w:rsidRPr="0066253E">
        <w:rPr>
          <w:rFonts w:ascii="Arial" w:hAnsi="Arial" w:cs="Arial"/>
        </w:rPr>
        <w:t>Užsakovas ir Rangovas kiekvienas atskirai toliau vadinamas Šalimi, bendrai vadinamos Šalimis,</w:t>
      </w:r>
      <w:r w:rsidRPr="0066253E" w:rsidDel="00C37B5B">
        <w:rPr>
          <w:rFonts w:ascii="Arial" w:hAnsi="Arial" w:cs="Arial"/>
          <w:b/>
          <w:bCs/>
          <w:lang w:eastAsia="lt-LT"/>
        </w:rPr>
        <w:t xml:space="preserve"> </w:t>
      </w:r>
    </w:p>
    <w:p w14:paraId="655FF693" w14:textId="77777777" w:rsidR="00C37B5B" w:rsidRPr="0066253E" w:rsidRDefault="00C37B5B" w:rsidP="00115D30">
      <w:pPr>
        <w:contextualSpacing/>
        <w:jc w:val="both"/>
        <w:rPr>
          <w:rFonts w:ascii="Arial" w:hAnsi="Arial" w:cs="Arial"/>
          <w:b/>
          <w:bCs/>
          <w:lang w:eastAsia="lt-LT"/>
        </w:rPr>
      </w:pPr>
    </w:p>
    <w:p w14:paraId="0CF4F648" w14:textId="77777777" w:rsidR="00C37B5B" w:rsidRPr="0066253E" w:rsidRDefault="00C37B5B" w:rsidP="00115D30">
      <w:pPr>
        <w:keepNext/>
        <w:widowControl w:val="0"/>
        <w:contextualSpacing/>
        <w:jc w:val="both"/>
        <w:outlineLvl w:val="0"/>
        <w:rPr>
          <w:rFonts w:ascii="Arial" w:eastAsia="Calibri" w:hAnsi="Arial" w:cs="Arial"/>
          <w:lang w:eastAsia="lt-LT"/>
        </w:rPr>
      </w:pPr>
      <w:r w:rsidRPr="0066253E">
        <w:rPr>
          <w:rFonts w:ascii="Arial" w:eastAsia="Calibri" w:hAnsi="Arial" w:cs="Arial"/>
          <w:lang w:eastAsia="lt-LT"/>
        </w:rPr>
        <w:t>atsižvelgdamos į tai, kad:</w:t>
      </w:r>
    </w:p>
    <w:p w14:paraId="2C98D3FE" w14:textId="6ED9DFDA" w:rsidR="00C37B5B" w:rsidRPr="0066253E" w:rsidRDefault="00C37B5B" w:rsidP="00115D30">
      <w:pPr>
        <w:keepNext/>
        <w:widowControl w:val="0"/>
        <w:ind w:left="709" w:hanging="709"/>
        <w:contextualSpacing/>
        <w:jc w:val="both"/>
        <w:rPr>
          <w:rFonts w:ascii="Arial" w:eastAsia="Calibri" w:hAnsi="Arial" w:cs="Arial"/>
        </w:rPr>
      </w:pPr>
      <w:r w:rsidRPr="0066253E">
        <w:rPr>
          <w:rFonts w:ascii="Arial" w:eastAsia="Calibri" w:hAnsi="Arial" w:cs="Arial"/>
          <w:b/>
        </w:rPr>
        <w:t>A)</w:t>
      </w:r>
      <w:r w:rsidR="00BD02AC">
        <w:rPr>
          <w:rFonts w:ascii="Arial" w:eastAsia="Calibri" w:hAnsi="Arial" w:cs="Arial"/>
        </w:rPr>
        <w:tab/>
      </w:r>
      <w:r w:rsidR="00DB3392">
        <w:rPr>
          <w:rFonts w:ascii="Arial" w:eastAsia="Calibri" w:hAnsi="Arial" w:cs="Arial"/>
        </w:rPr>
        <w:t>201</w:t>
      </w:r>
      <w:r w:rsidR="00A9411A">
        <w:rPr>
          <w:rFonts w:ascii="Arial" w:eastAsia="Calibri" w:hAnsi="Arial" w:cs="Arial"/>
        </w:rPr>
        <w:t>9</w:t>
      </w:r>
      <w:r w:rsidR="00D4210C" w:rsidRPr="00D4210C">
        <w:rPr>
          <w:rFonts w:ascii="Arial" w:eastAsia="Calibri" w:hAnsi="Arial" w:cs="Arial"/>
        </w:rPr>
        <w:t xml:space="preserve"> m. </w:t>
      </w:r>
      <w:r w:rsidR="00A9411A">
        <w:rPr>
          <w:rFonts w:ascii="Arial" w:eastAsia="Calibri" w:hAnsi="Arial" w:cs="Arial"/>
        </w:rPr>
        <w:t>vasario</w:t>
      </w:r>
      <w:r w:rsidR="00DB3392">
        <w:rPr>
          <w:rFonts w:ascii="Arial" w:eastAsia="Calibri" w:hAnsi="Arial" w:cs="Arial"/>
        </w:rPr>
        <w:t xml:space="preserve"> </w:t>
      </w:r>
      <w:r w:rsidR="00075831">
        <w:rPr>
          <w:rFonts w:ascii="Arial" w:eastAsia="Calibri" w:hAnsi="Arial" w:cs="Arial"/>
        </w:rPr>
        <w:t>1</w:t>
      </w:r>
      <w:r w:rsidR="00DB3392">
        <w:rPr>
          <w:rFonts w:ascii="Arial" w:eastAsia="Calibri" w:hAnsi="Arial" w:cs="Arial"/>
        </w:rPr>
        <w:t>5</w:t>
      </w:r>
      <w:r w:rsidR="00D4210C" w:rsidRPr="00D4210C">
        <w:rPr>
          <w:rFonts w:ascii="Arial" w:eastAsia="Calibri" w:hAnsi="Arial" w:cs="Arial"/>
        </w:rPr>
        <w:t xml:space="preserve"> d.,</w:t>
      </w:r>
      <w:r w:rsidR="00D4210C">
        <w:rPr>
          <w:rFonts w:cs="Arial"/>
          <w:bCs/>
        </w:rPr>
        <w:t xml:space="preserve"> </w:t>
      </w:r>
      <w:r w:rsidRPr="0066253E">
        <w:rPr>
          <w:rFonts w:ascii="Arial" w:eastAsia="Calibri" w:hAnsi="Arial" w:cs="Arial"/>
        </w:rPr>
        <w:t xml:space="preserve">tarp Šalių buvo sudaryta Preliminarioji sutartis Nr. </w:t>
      </w:r>
      <w:r w:rsidR="00DB3392" w:rsidRPr="00DB3392">
        <w:rPr>
          <w:rFonts w:ascii="Arial" w:eastAsia="Calibri" w:hAnsi="Arial" w:cs="Arial"/>
          <w:bCs/>
        </w:rPr>
        <w:t>40700/5</w:t>
      </w:r>
      <w:r w:rsidR="00A9411A">
        <w:rPr>
          <w:rFonts w:ascii="Arial" w:eastAsia="Calibri" w:hAnsi="Arial" w:cs="Arial"/>
          <w:bCs/>
        </w:rPr>
        <w:t>90160</w:t>
      </w:r>
      <w:r w:rsidR="00DB3392" w:rsidRPr="00DB3392">
        <w:rPr>
          <w:rFonts w:ascii="Arial" w:eastAsia="Calibri" w:hAnsi="Arial" w:cs="Arial"/>
        </w:rPr>
        <w:t xml:space="preserve"> </w:t>
      </w:r>
      <w:r w:rsidRPr="0066253E">
        <w:rPr>
          <w:rFonts w:ascii="Arial" w:eastAsia="Calibri" w:hAnsi="Arial" w:cs="Arial"/>
        </w:rPr>
        <w:t>(toliau – Preliminarioji sutartis);</w:t>
      </w:r>
    </w:p>
    <w:p w14:paraId="5BF4C5EB" w14:textId="60A59572" w:rsidR="00C37B5B" w:rsidRPr="0066253E" w:rsidRDefault="00C37B5B" w:rsidP="00115D30">
      <w:pPr>
        <w:keepNext/>
        <w:widowControl w:val="0"/>
        <w:autoSpaceDE w:val="0"/>
        <w:autoSpaceDN w:val="0"/>
        <w:adjustRightInd w:val="0"/>
        <w:ind w:left="720" w:hanging="720"/>
        <w:contextualSpacing/>
        <w:jc w:val="both"/>
        <w:rPr>
          <w:rFonts w:ascii="Arial" w:hAnsi="Arial" w:cs="Arial"/>
        </w:rPr>
      </w:pPr>
      <w:r w:rsidRPr="0066253E">
        <w:rPr>
          <w:rFonts w:ascii="Arial" w:hAnsi="Arial" w:cs="Arial"/>
          <w:b/>
        </w:rPr>
        <w:t>B)</w:t>
      </w:r>
      <w:r w:rsidRPr="0066253E">
        <w:rPr>
          <w:rFonts w:ascii="Arial" w:hAnsi="Arial" w:cs="Arial"/>
        </w:rPr>
        <w:tab/>
        <w:t xml:space="preserve">Rangovas dalyvavo Užsakovo </w:t>
      </w:r>
      <w:r w:rsidR="00DB3392">
        <w:rPr>
          <w:rFonts w:ascii="Arial" w:hAnsi="Arial" w:cs="Arial"/>
          <w:i/>
        </w:rPr>
        <w:t>2019-</w:t>
      </w:r>
      <w:r w:rsidR="00A9411A">
        <w:rPr>
          <w:rFonts w:ascii="Arial" w:hAnsi="Arial" w:cs="Arial"/>
          <w:i/>
        </w:rPr>
        <w:t>1</w:t>
      </w:r>
      <w:r w:rsidR="002E6AFB">
        <w:rPr>
          <w:rFonts w:ascii="Arial" w:hAnsi="Arial" w:cs="Arial"/>
          <w:i/>
        </w:rPr>
        <w:t>2</w:t>
      </w:r>
      <w:r w:rsidR="00A9411A">
        <w:rPr>
          <w:rFonts w:ascii="Arial" w:hAnsi="Arial" w:cs="Arial"/>
          <w:i/>
        </w:rPr>
        <w:t>-</w:t>
      </w:r>
      <w:r w:rsidR="002E6AFB">
        <w:rPr>
          <w:rFonts w:ascii="Arial" w:hAnsi="Arial" w:cs="Arial"/>
          <w:i/>
        </w:rPr>
        <w:t>11</w:t>
      </w:r>
      <w:r w:rsidRPr="0066253E">
        <w:rPr>
          <w:rFonts w:ascii="Arial" w:hAnsi="Arial" w:cs="Arial"/>
        </w:rPr>
        <w:t xml:space="preserve"> paskelbtame Atnaujintame varžymesi, </w:t>
      </w:r>
      <w:r w:rsidR="00BC4CA4">
        <w:rPr>
          <w:rFonts w:ascii="Arial" w:hAnsi="Arial" w:cs="Arial"/>
          <w:i/>
        </w:rPr>
        <w:t xml:space="preserve">2019-12-12 </w:t>
      </w:r>
      <w:r w:rsidRPr="0066253E">
        <w:rPr>
          <w:rFonts w:ascii="Arial" w:hAnsi="Arial" w:cs="Arial"/>
        </w:rPr>
        <w:t xml:space="preserve">pateikė Atnaujintą pasiūlymą ir </w:t>
      </w:r>
      <w:r w:rsidR="0023647E">
        <w:rPr>
          <w:rFonts w:ascii="Arial" w:hAnsi="Arial" w:cs="Arial"/>
          <w:i/>
        </w:rPr>
        <w:t>2019-12-13</w:t>
      </w:r>
      <w:r w:rsidRPr="0066253E">
        <w:rPr>
          <w:rFonts w:ascii="Arial" w:hAnsi="Arial" w:cs="Arial"/>
        </w:rPr>
        <w:t xml:space="preserve"> buvo pripažintas Atnaujinto varžymosi laimėtoju;</w:t>
      </w:r>
    </w:p>
    <w:p w14:paraId="58A3C2B2" w14:textId="05740C33" w:rsidR="00A50CB3" w:rsidRPr="0066253E" w:rsidRDefault="00C37B5B" w:rsidP="00115D30">
      <w:pPr>
        <w:keepNext/>
        <w:widowControl w:val="0"/>
        <w:autoSpaceDE w:val="0"/>
        <w:autoSpaceDN w:val="0"/>
        <w:adjustRightInd w:val="0"/>
        <w:ind w:left="720" w:hanging="720"/>
        <w:contextualSpacing/>
        <w:jc w:val="both"/>
        <w:rPr>
          <w:rFonts w:ascii="Arial" w:hAnsi="Arial" w:cs="Arial"/>
        </w:rPr>
      </w:pPr>
      <w:r w:rsidRPr="0066253E">
        <w:rPr>
          <w:rFonts w:ascii="Arial" w:hAnsi="Arial" w:cs="Arial"/>
          <w:b/>
        </w:rPr>
        <w:t xml:space="preserve">C)         </w:t>
      </w:r>
      <w:r w:rsidRPr="0066253E">
        <w:rPr>
          <w:rFonts w:ascii="Arial" w:hAnsi="Arial" w:cs="Arial"/>
        </w:rPr>
        <w:t xml:space="preserve"> Rangovas yra pajėgus profesionaliai ir tinkamai atlikti Darbus pagal Preliminariosios sutarties pagrindu sudaromą šią </w:t>
      </w:r>
      <w:r w:rsidR="006770EB" w:rsidRPr="0066253E">
        <w:rPr>
          <w:rFonts w:ascii="Arial" w:hAnsi="Arial" w:cs="Arial"/>
        </w:rPr>
        <w:t>s</w:t>
      </w:r>
      <w:r w:rsidRPr="0066253E">
        <w:rPr>
          <w:rFonts w:ascii="Arial" w:hAnsi="Arial" w:cs="Arial"/>
        </w:rPr>
        <w:t>utartį ir taip užtikrinant Užsakovo pageidaujamo rezultato pasiekimą</w:t>
      </w:r>
      <w:r w:rsidR="007C4FCF" w:rsidRPr="0066253E">
        <w:rPr>
          <w:rFonts w:ascii="Arial" w:hAnsi="Arial" w:cs="Arial"/>
        </w:rPr>
        <w:t>,</w:t>
      </w:r>
    </w:p>
    <w:p w14:paraId="2AB32B95" w14:textId="77777777" w:rsidR="00C37B5B" w:rsidRPr="0066253E" w:rsidRDefault="00C37B5B" w:rsidP="00115D30">
      <w:pPr>
        <w:contextualSpacing/>
        <w:jc w:val="both"/>
        <w:rPr>
          <w:rFonts w:ascii="Arial" w:hAnsi="Arial" w:cs="Arial"/>
          <w:b/>
          <w:bCs/>
          <w:lang w:eastAsia="lt-LT"/>
        </w:rPr>
      </w:pPr>
    </w:p>
    <w:p w14:paraId="523A84F0" w14:textId="76DB0279" w:rsidR="009A30F1" w:rsidRPr="0066253E" w:rsidRDefault="009A30F1" w:rsidP="00115D30">
      <w:pPr>
        <w:contextualSpacing/>
        <w:jc w:val="both"/>
        <w:rPr>
          <w:rFonts w:ascii="Arial" w:hAnsi="Arial" w:cs="Arial"/>
          <w:b/>
        </w:rPr>
      </w:pPr>
      <w:r w:rsidRPr="0066253E">
        <w:rPr>
          <w:rFonts w:ascii="Arial" w:hAnsi="Arial" w:cs="Arial"/>
        </w:rPr>
        <w:t xml:space="preserve">sudarė šią </w:t>
      </w:r>
      <w:r w:rsidR="006770EB" w:rsidRPr="0066253E">
        <w:rPr>
          <w:rFonts w:ascii="Arial" w:hAnsi="Arial" w:cs="Arial"/>
        </w:rPr>
        <w:t>Pagrindinę s</w:t>
      </w:r>
      <w:r w:rsidRPr="0066253E">
        <w:rPr>
          <w:rFonts w:ascii="Arial" w:hAnsi="Arial" w:cs="Arial"/>
        </w:rPr>
        <w:t xml:space="preserve">utartį </w:t>
      </w:r>
      <w:r w:rsidR="00C37B5B" w:rsidRPr="0066253E">
        <w:rPr>
          <w:rFonts w:ascii="Arial" w:hAnsi="Arial" w:cs="Arial"/>
        </w:rPr>
        <w:t xml:space="preserve">dėl </w:t>
      </w:r>
      <w:r w:rsidR="002E6AFB" w:rsidRPr="002E6AFB">
        <w:rPr>
          <w:rFonts w:ascii="Arial" w:hAnsi="Arial" w:cs="Arial"/>
          <w:b/>
        </w:rPr>
        <w:t xml:space="preserve">(2019-PP-401) 0,4 – 10 </w:t>
      </w:r>
      <w:proofErr w:type="spellStart"/>
      <w:r w:rsidR="002E6AFB" w:rsidRPr="002E6AFB">
        <w:rPr>
          <w:rFonts w:ascii="Arial" w:hAnsi="Arial" w:cs="Arial"/>
          <w:b/>
        </w:rPr>
        <w:t>kV</w:t>
      </w:r>
      <w:proofErr w:type="spellEnd"/>
      <w:r w:rsidR="002E6AFB" w:rsidRPr="002E6AFB">
        <w:rPr>
          <w:rFonts w:ascii="Arial" w:hAnsi="Arial" w:cs="Arial"/>
          <w:b/>
        </w:rPr>
        <w:t xml:space="preserve"> oro linijų trasų valymo Vilniaus regione (Nr. 20-03), </w:t>
      </w:r>
      <w:r w:rsidR="00662C50" w:rsidRPr="00662C50">
        <w:rPr>
          <w:rFonts w:ascii="Arial" w:hAnsi="Arial" w:cs="Arial"/>
          <w:b/>
        </w:rPr>
        <w:t>darb</w:t>
      </w:r>
      <w:r w:rsidR="00662C50">
        <w:rPr>
          <w:rFonts w:ascii="Arial" w:hAnsi="Arial" w:cs="Arial"/>
          <w:b/>
        </w:rPr>
        <w:t>ų</w:t>
      </w:r>
      <w:r w:rsidR="00662C50" w:rsidRPr="00662C50">
        <w:rPr>
          <w:rFonts w:ascii="Arial" w:hAnsi="Arial" w:cs="Arial"/>
          <w:b/>
        </w:rPr>
        <w:t xml:space="preserve"> </w:t>
      </w:r>
      <w:r w:rsidRPr="0066253E">
        <w:rPr>
          <w:rFonts w:ascii="Arial" w:hAnsi="Arial" w:cs="Arial"/>
        </w:rPr>
        <w:t>(toliau – Sutartis).</w:t>
      </w:r>
    </w:p>
    <w:p w14:paraId="48D61D35" w14:textId="77777777" w:rsidR="00957D63" w:rsidRPr="0066253E" w:rsidRDefault="00957D63" w:rsidP="00115D30">
      <w:pPr>
        <w:ind w:firstLine="720"/>
        <w:contextualSpacing/>
        <w:jc w:val="both"/>
        <w:rPr>
          <w:rFonts w:ascii="Arial" w:hAnsi="Arial" w:cs="Arial"/>
        </w:rPr>
      </w:pPr>
    </w:p>
    <w:p w14:paraId="592B4B53" w14:textId="7BC1E139" w:rsidR="00957D63" w:rsidRPr="0066253E" w:rsidRDefault="00957D63" w:rsidP="00115D30">
      <w:pPr>
        <w:numPr>
          <w:ilvl w:val="0"/>
          <w:numId w:val="2"/>
        </w:numPr>
        <w:contextualSpacing/>
        <w:jc w:val="center"/>
        <w:rPr>
          <w:rFonts w:ascii="Arial" w:hAnsi="Arial" w:cs="Arial"/>
          <w:b/>
          <w:bCs/>
        </w:rPr>
      </w:pPr>
      <w:r w:rsidRPr="0066253E">
        <w:rPr>
          <w:rFonts w:ascii="Arial" w:hAnsi="Arial" w:cs="Arial"/>
          <w:b/>
          <w:bCs/>
        </w:rPr>
        <w:t xml:space="preserve">SUTARTIES OBJEKTAS </w:t>
      </w:r>
    </w:p>
    <w:p w14:paraId="6CF59D85" w14:textId="727E78F1" w:rsidR="00957D63" w:rsidRPr="0066253E" w:rsidRDefault="00C37B5B" w:rsidP="00115D30">
      <w:pPr>
        <w:numPr>
          <w:ilvl w:val="1"/>
          <w:numId w:val="2"/>
        </w:numPr>
        <w:ind w:left="0" w:firstLine="0"/>
        <w:contextualSpacing/>
        <w:jc w:val="both"/>
        <w:rPr>
          <w:rFonts w:ascii="Arial" w:hAnsi="Arial" w:cs="Arial"/>
          <w:i/>
        </w:rPr>
      </w:pPr>
      <w:r w:rsidRPr="0066253E">
        <w:rPr>
          <w:rFonts w:ascii="Arial" w:hAnsi="Arial" w:cs="Arial"/>
        </w:rPr>
        <w:t xml:space="preserve">Rangovas </w:t>
      </w:r>
      <w:r w:rsidR="00957D63" w:rsidRPr="0066253E">
        <w:rPr>
          <w:rFonts w:ascii="Arial" w:hAnsi="Arial" w:cs="Arial"/>
        </w:rPr>
        <w:t xml:space="preserve">įsipareigoja </w:t>
      </w:r>
      <w:r w:rsidRPr="0066253E">
        <w:rPr>
          <w:rFonts w:ascii="Arial" w:hAnsi="Arial" w:cs="Arial"/>
        </w:rPr>
        <w:t xml:space="preserve">Preliminariojoje sutartyje ir </w:t>
      </w:r>
      <w:r w:rsidR="00957D63" w:rsidRPr="0066253E">
        <w:rPr>
          <w:rFonts w:ascii="Arial" w:hAnsi="Arial" w:cs="Arial"/>
        </w:rPr>
        <w:t xml:space="preserve">Sutartyje numatytomis sąlygomis </w:t>
      </w:r>
      <w:r w:rsidRPr="0066253E">
        <w:rPr>
          <w:rFonts w:ascii="Arial" w:hAnsi="Arial" w:cs="Arial"/>
        </w:rPr>
        <w:t xml:space="preserve">ir tvarka atlikti  </w:t>
      </w:r>
      <w:r w:rsidR="002E6AFB" w:rsidRPr="002E6AFB">
        <w:rPr>
          <w:rFonts w:ascii="Arial" w:hAnsi="Arial" w:cs="Arial"/>
          <w:b/>
        </w:rPr>
        <w:t xml:space="preserve">(2019-PP-401) 0,4 – 10 </w:t>
      </w:r>
      <w:proofErr w:type="spellStart"/>
      <w:r w:rsidR="002E6AFB" w:rsidRPr="002E6AFB">
        <w:rPr>
          <w:rFonts w:ascii="Arial" w:hAnsi="Arial" w:cs="Arial"/>
          <w:b/>
        </w:rPr>
        <w:t>kV</w:t>
      </w:r>
      <w:proofErr w:type="spellEnd"/>
      <w:r w:rsidR="002E6AFB" w:rsidRPr="002E6AFB">
        <w:rPr>
          <w:rFonts w:ascii="Arial" w:hAnsi="Arial" w:cs="Arial"/>
          <w:b/>
        </w:rPr>
        <w:t xml:space="preserve"> oro linijų trasų valymo Vilniaus regione (Nr. 20-03), </w:t>
      </w:r>
      <w:r w:rsidR="00662C50" w:rsidRPr="00662C50">
        <w:rPr>
          <w:rFonts w:ascii="Arial" w:hAnsi="Arial" w:cs="Arial"/>
          <w:b/>
        </w:rPr>
        <w:t>darb</w:t>
      </w:r>
      <w:r w:rsidR="00662C50">
        <w:rPr>
          <w:rFonts w:ascii="Arial" w:hAnsi="Arial" w:cs="Arial"/>
          <w:b/>
        </w:rPr>
        <w:t>us</w:t>
      </w:r>
      <w:r w:rsidR="00F96354">
        <w:rPr>
          <w:rFonts w:ascii="Arial" w:hAnsi="Arial" w:cs="Arial"/>
        </w:rPr>
        <w:t xml:space="preserve"> (</w:t>
      </w:r>
      <w:r w:rsidR="0007017C" w:rsidRPr="0066253E">
        <w:rPr>
          <w:rFonts w:ascii="Arial" w:hAnsi="Arial" w:cs="Arial"/>
        </w:rPr>
        <w:t xml:space="preserve">toliau – </w:t>
      </w:r>
      <w:r w:rsidRPr="0066253E">
        <w:rPr>
          <w:rFonts w:ascii="Arial" w:hAnsi="Arial" w:cs="Arial"/>
        </w:rPr>
        <w:t>Darbai</w:t>
      </w:r>
      <w:r w:rsidR="0007017C" w:rsidRPr="0066253E">
        <w:rPr>
          <w:rFonts w:ascii="Arial" w:hAnsi="Arial" w:cs="Arial"/>
        </w:rPr>
        <w:t xml:space="preserve">) </w:t>
      </w:r>
      <w:r w:rsidRPr="0066253E">
        <w:rPr>
          <w:rFonts w:ascii="Arial" w:hAnsi="Arial" w:cs="Arial"/>
        </w:rPr>
        <w:t>bei juos perduoti Užsakovui</w:t>
      </w:r>
      <w:r w:rsidR="00957D63" w:rsidRPr="0066253E">
        <w:rPr>
          <w:rFonts w:ascii="Arial" w:hAnsi="Arial" w:cs="Arial"/>
        </w:rPr>
        <w:t xml:space="preserve">, o </w:t>
      </w:r>
      <w:r w:rsidRPr="0066253E">
        <w:rPr>
          <w:rFonts w:ascii="Arial" w:hAnsi="Arial" w:cs="Arial"/>
        </w:rPr>
        <w:t xml:space="preserve">Užsakovas </w:t>
      </w:r>
      <w:r w:rsidR="00957D63" w:rsidRPr="0066253E">
        <w:rPr>
          <w:rFonts w:ascii="Arial" w:hAnsi="Arial" w:cs="Arial"/>
        </w:rPr>
        <w:t xml:space="preserve">įsipareigoja priimti </w:t>
      </w:r>
      <w:r w:rsidRPr="0066253E">
        <w:rPr>
          <w:rFonts w:ascii="Arial" w:hAnsi="Arial" w:cs="Arial"/>
        </w:rPr>
        <w:t>Darbus</w:t>
      </w:r>
      <w:r w:rsidR="00957D63" w:rsidRPr="0066253E">
        <w:rPr>
          <w:rFonts w:ascii="Arial" w:hAnsi="Arial" w:cs="Arial"/>
        </w:rPr>
        <w:t xml:space="preserve"> ir sumokėti už </w:t>
      </w:r>
      <w:r w:rsidRPr="0066253E">
        <w:rPr>
          <w:rFonts w:ascii="Arial" w:hAnsi="Arial" w:cs="Arial"/>
        </w:rPr>
        <w:t>juos Rangovui Preliminariojoje sutartyje ir šioje</w:t>
      </w:r>
      <w:r w:rsidR="00957D63" w:rsidRPr="0066253E">
        <w:rPr>
          <w:rFonts w:ascii="Arial" w:hAnsi="Arial" w:cs="Arial"/>
        </w:rPr>
        <w:t xml:space="preserve"> Sutartyje </w:t>
      </w:r>
      <w:r w:rsidRPr="0066253E">
        <w:rPr>
          <w:rFonts w:ascii="Arial" w:hAnsi="Arial" w:cs="Arial"/>
        </w:rPr>
        <w:t xml:space="preserve">numatytomis </w:t>
      </w:r>
      <w:r w:rsidR="00957D63" w:rsidRPr="0066253E">
        <w:rPr>
          <w:rFonts w:ascii="Arial" w:hAnsi="Arial" w:cs="Arial"/>
        </w:rPr>
        <w:t xml:space="preserve">sąlygomis ir </w:t>
      </w:r>
      <w:r w:rsidR="002D0E11" w:rsidRPr="0066253E">
        <w:rPr>
          <w:rFonts w:ascii="Arial" w:hAnsi="Arial" w:cs="Arial"/>
        </w:rPr>
        <w:t>tvarka</w:t>
      </w:r>
      <w:r w:rsidR="00957D63" w:rsidRPr="0066253E">
        <w:rPr>
          <w:rFonts w:ascii="Arial" w:hAnsi="Arial" w:cs="Arial"/>
          <w:i/>
        </w:rPr>
        <w:t>.</w:t>
      </w:r>
    </w:p>
    <w:p w14:paraId="0460CEF6" w14:textId="06AE49D9" w:rsidR="00C22731" w:rsidRPr="0066253E" w:rsidRDefault="00C22731" w:rsidP="00115D30">
      <w:pPr>
        <w:numPr>
          <w:ilvl w:val="1"/>
          <w:numId w:val="2"/>
        </w:numPr>
        <w:ind w:left="0" w:firstLine="0"/>
        <w:contextualSpacing/>
        <w:jc w:val="both"/>
        <w:rPr>
          <w:rFonts w:ascii="Arial" w:hAnsi="Arial" w:cs="Arial"/>
          <w:i/>
        </w:rPr>
      </w:pPr>
      <w:r w:rsidRPr="0066253E">
        <w:rPr>
          <w:rFonts w:ascii="Arial" w:hAnsi="Arial" w:cs="Arial"/>
        </w:rPr>
        <w:t xml:space="preserve">Darbams </w:t>
      </w:r>
      <w:r w:rsidRPr="0066253E">
        <w:rPr>
          <w:rFonts w:ascii="Arial" w:hAnsi="Arial" w:cs="Arial"/>
          <w:iCs/>
        </w:rPr>
        <w:t>taikomi ir visi Darbų teikimo, kokybės ir kiti reikalavimai, numatyti Preliminariojoje sutartyje.</w:t>
      </w:r>
    </w:p>
    <w:p w14:paraId="25A8E683" w14:textId="77777777" w:rsidR="00957D63" w:rsidRPr="0066253E" w:rsidRDefault="00957D63" w:rsidP="00115D30">
      <w:pPr>
        <w:ind w:left="720" w:hanging="720"/>
        <w:contextualSpacing/>
        <w:jc w:val="both"/>
        <w:rPr>
          <w:rFonts w:ascii="Arial" w:hAnsi="Arial" w:cs="Arial"/>
        </w:rPr>
      </w:pPr>
    </w:p>
    <w:p w14:paraId="5B9FF858" w14:textId="5656E74E" w:rsidR="00957D63" w:rsidRPr="0066253E" w:rsidRDefault="002D0E11" w:rsidP="00115D30">
      <w:pPr>
        <w:numPr>
          <w:ilvl w:val="0"/>
          <w:numId w:val="2"/>
        </w:numPr>
        <w:contextualSpacing/>
        <w:jc w:val="center"/>
        <w:rPr>
          <w:rFonts w:ascii="Arial" w:hAnsi="Arial" w:cs="Arial"/>
          <w:b/>
        </w:rPr>
      </w:pPr>
      <w:r w:rsidRPr="0066253E">
        <w:rPr>
          <w:rFonts w:ascii="Arial" w:hAnsi="Arial" w:cs="Arial"/>
          <w:b/>
        </w:rPr>
        <w:t>DARBŲ</w:t>
      </w:r>
      <w:r w:rsidR="00957D63" w:rsidRPr="0066253E">
        <w:rPr>
          <w:rFonts w:ascii="Arial" w:hAnsi="Arial" w:cs="Arial"/>
          <w:b/>
        </w:rPr>
        <w:t xml:space="preserve"> </w:t>
      </w:r>
      <w:r w:rsidR="009A30F1" w:rsidRPr="0066253E">
        <w:rPr>
          <w:rFonts w:ascii="Arial" w:hAnsi="Arial" w:cs="Arial"/>
          <w:b/>
        </w:rPr>
        <w:t xml:space="preserve">KIEKIS </w:t>
      </w:r>
      <w:r w:rsidR="00957D63" w:rsidRPr="0066253E">
        <w:rPr>
          <w:rFonts w:ascii="Arial" w:hAnsi="Arial" w:cs="Arial"/>
          <w:b/>
        </w:rPr>
        <w:t xml:space="preserve">IR KAINA </w:t>
      </w:r>
    </w:p>
    <w:p w14:paraId="2307301F" w14:textId="11D2D32F" w:rsidR="00582FEC" w:rsidRPr="00F96354" w:rsidRDefault="00582FEC" w:rsidP="00115D30">
      <w:pPr>
        <w:numPr>
          <w:ilvl w:val="1"/>
          <w:numId w:val="3"/>
        </w:numPr>
        <w:ind w:left="0" w:firstLine="0"/>
        <w:contextualSpacing/>
        <w:jc w:val="both"/>
        <w:rPr>
          <w:rFonts w:ascii="Arial" w:hAnsi="Arial" w:cs="Arial"/>
          <w:iCs/>
        </w:rPr>
      </w:pPr>
      <w:r w:rsidRPr="0066253E">
        <w:rPr>
          <w:rFonts w:ascii="Arial" w:hAnsi="Arial" w:cs="Arial"/>
          <w:iCs/>
        </w:rPr>
        <w:t xml:space="preserve">Pagal šią Sutartį </w:t>
      </w:r>
      <w:r w:rsidR="008C0CC8" w:rsidRPr="0066253E">
        <w:rPr>
          <w:rFonts w:ascii="Arial" w:hAnsi="Arial" w:cs="Arial"/>
          <w:iCs/>
        </w:rPr>
        <w:t>Užsakovui atliekami Darbai</w:t>
      </w:r>
      <w:r w:rsidR="009A30F1" w:rsidRPr="0066253E">
        <w:rPr>
          <w:rFonts w:ascii="Arial" w:hAnsi="Arial" w:cs="Arial"/>
          <w:iCs/>
        </w:rPr>
        <w:t xml:space="preserve">, </w:t>
      </w:r>
      <w:r w:rsidR="008C0CC8" w:rsidRPr="0066253E">
        <w:rPr>
          <w:rFonts w:ascii="Arial" w:hAnsi="Arial" w:cs="Arial"/>
          <w:iCs/>
        </w:rPr>
        <w:t xml:space="preserve">aprašyti </w:t>
      </w:r>
      <w:r w:rsidR="00F210E2" w:rsidRPr="0066253E">
        <w:rPr>
          <w:rFonts w:ascii="Arial" w:hAnsi="Arial" w:cs="Arial"/>
          <w:iCs/>
        </w:rPr>
        <w:t xml:space="preserve">Preliminariosios sutarties SD </w:t>
      </w:r>
      <w:r w:rsidR="000075F1" w:rsidRPr="0066253E">
        <w:rPr>
          <w:rFonts w:ascii="Arial" w:hAnsi="Arial" w:cs="Arial"/>
          <w:iCs/>
        </w:rPr>
        <w:t>1 skyriuje</w:t>
      </w:r>
      <w:r w:rsidR="00F210E2" w:rsidRPr="0066253E">
        <w:rPr>
          <w:rFonts w:ascii="Arial" w:hAnsi="Arial" w:cs="Arial"/>
          <w:iCs/>
        </w:rPr>
        <w:t xml:space="preserve">, </w:t>
      </w:r>
      <w:r w:rsidR="008C0CC8" w:rsidRPr="00F96354">
        <w:rPr>
          <w:rFonts w:ascii="Arial" w:hAnsi="Arial" w:cs="Arial"/>
          <w:iCs/>
        </w:rPr>
        <w:t xml:space="preserve">Užsakovo </w:t>
      </w:r>
      <w:r w:rsidR="00F210E2" w:rsidRPr="00F96354">
        <w:rPr>
          <w:rFonts w:ascii="Arial" w:hAnsi="Arial" w:cs="Arial"/>
          <w:iCs/>
        </w:rPr>
        <w:t>pateiktame Užsakyme bei Techninėje specifikacijoje.</w:t>
      </w:r>
      <w:r w:rsidRPr="00F96354">
        <w:rPr>
          <w:rFonts w:ascii="Arial" w:hAnsi="Arial" w:cs="Arial"/>
          <w:iCs/>
        </w:rPr>
        <w:t xml:space="preserve"> </w:t>
      </w:r>
    </w:p>
    <w:p w14:paraId="65CDDB2B" w14:textId="787294EF" w:rsidR="00EE5E68" w:rsidRPr="00F96354" w:rsidRDefault="008C0CC8" w:rsidP="00115D30">
      <w:pPr>
        <w:numPr>
          <w:ilvl w:val="1"/>
          <w:numId w:val="3"/>
        </w:numPr>
        <w:ind w:left="0" w:firstLine="0"/>
        <w:contextualSpacing/>
        <w:jc w:val="both"/>
        <w:rPr>
          <w:rFonts w:ascii="Arial" w:hAnsi="Arial" w:cs="Arial"/>
        </w:rPr>
      </w:pPr>
      <w:r w:rsidRPr="00F96354">
        <w:rPr>
          <w:rFonts w:ascii="Arial" w:hAnsi="Arial" w:cs="Arial"/>
          <w:iCs/>
        </w:rPr>
        <w:t>Darbų</w:t>
      </w:r>
      <w:r w:rsidR="00582FEC" w:rsidRPr="00F96354">
        <w:rPr>
          <w:rFonts w:ascii="Arial" w:hAnsi="Arial" w:cs="Arial"/>
          <w:iCs/>
        </w:rPr>
        <w:t xml:space="preserve"> </w:t>
      </w:r>
      <w:r w:rsidR="00EE5E68" w:rsidRPr="00F96354">
        <w:rPr>
          <w:rFonts w:ascii="Arial" w:hAnsi="Arial" w:cs="Arial"/>
          <w:iCs/>
        </w:rPr>
        <w:t>kiekis</w:t>
      </w:r>
      <w:r w:rsidRPr="00F96354">
        <w:rPr>
          <w:rFonts w:ascii="Arial" w:hAnsi="Arial" w:cs="Arial"/>
          <w:iCs/>
        </w:rPr>
        <w:t>,</w:t>
      </w:r>
      <w:r w:rsidR="00EE5E68" w:rsidRPr="00F96354">
        <w:rPr>
          <w:rFonts w:ascii="Arial" w:hAnsi="Arial" w:cs="Arial"/>
          <w:iCs/>
        </w:rPr>
        <w:t xml:space="preserve"> </w:t>
      </w:r>
      <w:r w:rsidR="0068194B" w:rsidRPr="00F96354">
        <w:rPr>
          <w:rFonts w:ascii="Arial" w:hAnsi="Arial" w:cs="Arial"/>
          <w:iCs/>
        </w:rPr>
        <w:t xml:space="preserve">nurodytas Užsakyme, negali viršyti </w:t>
      </w:r>
      <w:r w:rsidR="0068194B" w:rsidRPr="00F96354">
        <w:rPr>
          <w:rFonts w:ascii="Arial" w:hAnsi="Arial" w:cs="Arial"/>
        </w:rPr>
        <w:t>Preliminariosios sutarties SD</w:t>
      </w:r>
      <w:r w:rsidR="00582FEC" w:rsidRPr="00F96354">
        <w:rPr>
          <w:rFonts w:ascii="Arial" w:hAnsi="Arial" w:cs="Arial"/>
        </w:rPr>
        <w:t xml:space="preserve"> Priede Nr.</w:t>
      </w:r>
      <w:r w:rsidRPr="00F96354">
        <w:rPr>
          <w:rFonts w:ascii="Arial" w:hAnsi="Arial" w:cs="Arial"/>
        </w:rPr>
        <w:t xml:space="preserve"> </w:t>
      </w:r>
      <w:r w:rsidR="00F96354" w:rsidRPr="00F96354">
        <w:rPr>
          <w:rFonts w:ascii="Arial" w:hAnsi="Arial" w:cs="Arial"/>
        </w:rPr>
        <w:t>2</w:t>
      </w:r>
      <w:r w:rsidR="00233805" w:rsidRPr="00F96354">
        <w:rPr>
          <w:rFonts w:ascii="Arial" w:hAnsi="Arial" w:cs="Arial"/>
        </w:rPr>
        <w:t xml:space="preserve"> </w:t>
      </w:r>
      <w:r w:rsidR="0068194B" w:rsidRPr="00F96354">
        <w:rPr>
          <w:rFonts w:ascii="Arial" w:hAnsi="Arial" w:cs="Arial"/>
        </w:rPr>
        <w:t>nurodyto kiekio.</w:t>
      </w:r>
      <w:r w:rsidR="00327418" w:rsidRPr="00F96354">
        <w:rPr>
          <w:rFonts w:ascii="Arial" w:hAnsi="Arial" w:cs="Arial"/>
        </w:rPr>
        <w:t xml:space="preserve"> Užsakymas laikomas neatskiriama Sutarties dalimi.</w:t>
      </w:r>
    </w:p>
    <w:p w14:paraId="56526EDE" w14:textId="2688D407" w:rsidR="00BC4CA4" w:rsidRPr="0066253E" w:rsidRDefault="00BC4CA4" w:rsidP="00BC4CA4">
      <w:pPr>
        <w:numPr>
          <w:ilvl w:val="1"/>
          <w:numId w:val="3"/>
        </w:numPr>
        <w:ind w:left="0" w:firstLine="0"/>
        <w:contextualSpacing/>
        <w:jc w:val="both"/>
        <w:rPr>
          <w:rFonts w:ascii="Arial" w:hAnsi="Arial" w:cs="Arial"/>
        </w:rPr>
      </w:pPr>
      <w:bookmarkStart w:id="0" w:name="_Ref341352440"/>
      <w:r w:rsidRPr="0066253E">
        <w:rPr>
          <w:rFonts w:ascii="Arial" w:hAnsi="Arial" w:cs="Arial"/>
        </w:rPr>
        <w:t xml:space="preserve">Sutarties kainą sudaro </w:t>
      </w:r>
      <w:r>
        <w:rPr>
          <w:rFonts w:ascii="Arial" w:hAnsi="Arial" w:cs="Arial"/>
          <w:b/>
        </w:rPr>
        <w:t>12 087,</w:t>
      </w:r>
      <w:r w:rsidRPr="004B4198">
        <w:rPr>
          <w:rFonts w:ascii="Arial" w:hAnsi="Arial" w:cs="Arial"/>
          <w:b/>
        </w:rPr>
        <w:t xml:space="preserve">39 </w:t>
      </w:r>
      <w:r w:rsidRPr="004B4198">
        <w:rPr>
          <w:rFonts w:ascii="Arial" w:hAnsi="Arial" w:cs="Arial"/>
        </w:rPr>
        <w:t xml:space="preserve">eurų (Dvylika tūkstančių aštuoniasdešimt </w:t>
      </w:r>
      <w:r w:rsidR="004B4198" w:rsidRPr="004B4198">
        <w:rPr>
          <w:rFonts w:ascii="Arial" w:hAnsi="Arial" w:cs="Arial"/>
        </w:rPr>
        <w:t>septyni</w:t>
      </w:r>
      <w:r w:rsidRPr="004B4198">
        <w:rPr>
          <w:rFonts w:ascii="Arial" w:hAnsi="Arial" w:cs="Arial"/>
        </w:rPr>
        <w:t xml:space="preserve"> eurai </w:t>
      </w:r>
      <w:r w:rsidR="004B4198" w:rsidRPr="004B4198">
        <w:rPr>
          <w:rFonts w:ascii="Arial" w:hAnsi="Arial" w:cs="Arial"/>
        </w:rPr>
        <w:t>3</w:t>
      </w:r>
      <w:r w:rsidRPr="004B4198">
        <w:rPr>
          <w:rFonts w:ascii="Arial" w:hAnsi="Arial" w:cs="Arial"/>
        </w:rPr>
        <w:t>9 euro ct), įskaitant</w:t>
      </w:r>
      <w:r w:rsidRPr="0066253E">
        <w:rPr>
          <w:rFonts w:ascii="Arial" w:hAnsi="Arial" w:cs="Arial"/>
        </w:rPr>
        <w:t xml:space="preserve"> PVM. Sutarties kainą sudaro:</w:t>
      </w:r>
      <w:bookmarkEnd w:id="0"/>
      <w:r w:rsidRPr="0066253E">
        <w:rPr>
          <w:rFonts w:ascii="Arial" w:hAnsi="Arial" w:cs="Arial"/>
        </w:rPr>
        <w:t xml:space="preserve">  </w:t>
      </w:r>
    </w:p>
    <w:p w14:paraId="3374159D" w14:textId="45973610" w:rsidR="00BC4CA4" w:rsidRPr="0066253E" w:rsidRDefault="00BC4CA4" w:rsidP="00BC4CA4">
      <w:pPr>
        <w:numPr>
          <w:ilvl w:val="2"/>
          <w:numId w:val="3"/>
        </w:numPr>
        <w:tabs>
          <w:tab w:val="left" w:pos="709"/>
        </w:tabs>
        <w:ind w:left="0" w:firstLine="0"/>
        <w:contextualSpacing/>
        <w:jc w:val="both"/>
        <w:rPr>
          <w:rFonts w:ascii="Arial" w:hAnsi="Arial" w:cs="Arial"/>
        </w:rPr>
      </w:pPr>
      <w:r w:rsidRPr="0066253E">
        <w:rPr>
          <w:rFonts w:ascii="Arial" w:hAnsi="Arial" w:cs="Arial"/>
        </w:rPr>
        <w:t>Darbų kaina –</w:t>
      </w:r>
      <w:r w:rsidRPr="0066253E">
        <w:rPr>
          <w:rFonts w:ascii="Arial" w:hAnsi="Arial" w:cs="Arial"/>
          <w:iCs/>
        </w:rPr>
        <w:t xml:space="preserve"> </w:t>
      </w:r>
      <w:r>
        <w:rPr>
          <w:rFonts w:ascii="Arial" w:hAnsi="Arial" w:cs="Arial"/>
          <w:b/>
        </w:rPr>
        <w:t>9 989,58</w:t>
      </w:r>
      <w:r w:rsidRPr="0066253E">
        <w:rPr>
          <w:rFonts w:ascii="Arial" w:hAnsi="Arial" w:cs="Arial"/>
        </w:rPr>
        <w:t xml:space="preserve"> </w:t>
      </w:r>
      <w:r w:rsidRPr="008F1825">
        <w:rPr>
          <w:rFonts w:ascii="Arial" w:hAnsi="Arial" w:cs="Arial"/>
        </w:rPr>
        <w:t xml:space="preserve">eurų (Devyni tūkstančiai devyni šimtai aštuoniasdešimt </w:t>
      </w:r>
      <w:r w:rsidR="008F1825" w:rsidRPr="008F1825">
        <w:rPr>
          <w:rFonts w:ascii="Arial" w:hAnsi="Arial" w:cs="Arial"/>
        </w:rPr>
        <w:t>devyni</w:t>
      </w:r>
      <w:r w:rsidRPr="008F1825">
        <w:rPr>
          <w:rFonts w:ascii="Arial" w:hAnsi="Arial" w:cs="Arial"/>
        </w:rPr>
        <w:t xml:space="preserve"> eurai </w:t>
      </w:r>
      <w:r w:rsidR="008F1825" w:rsidRPr="008F1825">
        <w:rPr>
          <w:rFonts w:ascii="Arial" w:hAnsi="Arial" w:cs="Arial"/>
        </w:rPr>
        <w:t>58</w:t>
      </w:r>
      <w:r w:rsidRPr="008F1825">
        <w:rPr>
          <w:rFonts w:ascii="Arial" w:hAnsi="Arial" w:cs="Arial"/>
        </w:rPr>
        <w:t xml:space="preserve"> euro</w:t>
      </w:r>
      <w:r>
        <w:rPr>
          <w:rFonts w:ascii="Arial" w:hAnsi="Arial" w:cs="Arial"/>
        </w:rPr>
        <w:t xml:space="preserve"> </w:t>
      </w:r>
      <w:r w:rsidRPr="00FB48CD">
        <w:rPr>
          <w:rFonts w:ascii="Arial" w:hAnsi="Arial" w:cs="Arial"/>
        </w:rPr>
        <w:t>ct</w:t>
      </w:r>
      <w:r w:rsidRPr="0066253E">
        <w:rPr>
          <w:rFonts w:ascii="Arial" w:hAnsi="Arial" w:cs="Arial"/>
        </w:rPr>
        <w:t>), neįskaitant PVM;</w:t>
      </w:r>
    </w:p>
    <w:p w14:paraId="076DEF25" w14:textId="3E65CF35" w:rsidR="00BC4CA4" w:rsidRPr="0066253E" w:rsidRDefault="00BC4CA4" w:rsidP="00BC4CA4">
      <w:pPr>
        <w:numPr>
          <w:ilvl w:val="2"/>
          <w:numId w:val="3"/>
        </w:numPr>
        <w:ind w:left="0" w:firstLine="0"/>
        <w:contextualSpacing/>
        <w:jc w:val="both"/>
        <w:rPr>
          <w:rFonts w:ascii="Arial" w:hAnsi="Arial" w:cs="Arial"/>
        </w:rPr>
      </w:pPr>
      <w:r w:rsidRPr="0066253E">
        <w:rPr>
          <w:rFonts w:ascii="Arial" w:hAnsi="Arial" w:cs="Arial"/>
        </w:rPr>
        <w:t xml:space="preserve">Pridėtinės vertės mokestis (PVM) – </w:t>
      </w:r>
      <w:r w:rsidRPr="0066253E">
        <w:rPr>
          <w:rFonts w:ascii="Arial" w:hAnsi="Arial" w:cs="Arial"/>
          <w:i/>
        </w:rPr>
        <w:t>21 %</w:t>
      </w:r>
      <w:r w:rsidRPr="0066253E">
        <w:rPr>
          <w:rFonts w:ascii="Arial" w:hAnsi="Arial" w:cs="Arial"/>
        </w:rPr>
        <w:t xml:space="preserve"> – </w:t>
      </w:r>
      <w:r>
        <w:rPr>
          <w:rFonts w:ascii="Arial" w:hAnsi="Arial" w:cs="Arial"/>
          <w:b/>
        </w:rPr>
        <w:t>2 097,81</w:t>
      </w:r>
      <w:r w:rsidRPr="0066253E">
        <w:rPr>
          <w:rFonts w:ascii="Arial" w:hAnsi="Arial" w:cs="Arial"/>
        </w:rPr>
        <w:t xml:space="preserve"> </w:t>
      </w:r>
      <w:r w:rsidRPr="00FB1AAF">
        <w:rPr>
          <w:rFonts w:ascii="Arial" w:hAnsi="Arial" w:cs="Arial"/>
        </w:rPr>
        <w:t xml:space="preserve">eurų (Du tūkstančiai devyniasdešimt septyni eurai </w:t>
      </w:r>
      <w:r w:rsidR="00FB1AAF" w:rsidRPr="00FB1AAF">
        <w:rPr>
          <w:rFonts w:ascii="Arial" w:hAnsi="Arial" w:cs="Arial"/>
        </w:rPr>
        <w:t>81</w:t>
      </w:r>
      <w:r w:rsidRPr="00FB1AAF">
        <w:rPr>
          <w:rFonts w:ascii="Arial" w:hAnsi="Arial" w:cs="Arial"/>
        </w:rPr>
        <w:t xml:space="preserve"> euro</w:t>
      </w:r>
      <w:r w:rsidRPr="00FB48CD">
        <w:rPr>
          <w:rFonts w:ascii="Arial" w:hAnsi="Arial" w:cs="Arial"/>
        </w:rPr>
        <w:t xml:space="preserve"> ct</w:t>
      </w:r>
      <w:r w:rsidRPr="0066253E">
        <w:rPr>
          <w:rFonts w:ascii="Arial" w:hAnsi="Arial" w:cs="Arial"/>
        </w:rPr>
        <w:t>).</w:t>
      </w:r>
    </w:p>
    <w:p w14:paraId="3C03E2F6" w14:textId="3D7E7506" w:rsidR="00B67ED1" w:rsidRPr="0066253E" w:rsidRDefault="00A651B2" w:rsidP="00115D30">
      <w:pPr>
        <w:numPr>
          <w:ilvl w:val="1"/>
          <w:numId w:val="3"/>
        </w:numPr>
        <w:tabs>
          <w:tab w:val="left" w:pos="709"/>
        </w:tabs>
        <w:ind w:left="0" w:firstLine="0"/>
        <w:contextualSpacing/>
        <w:jc w:val="both"/>
        <w:rPr>
          <w:rFonts w:ascii="Arial" w:hAnsi="Arial" w:cs="Arial"/>
        </w:rPr>
      </w:pPr>
      <w:r w:rsidRPr="0066253E">
        <w:rPr>
          <w:rFonts w:ascii="Arial" w:hAnsi="Arial" w:cs="Arial"/>
        </w:rPr>
        <w:t>Vadovaujantis Viešųjų pirkimų tarnybos direktoriaus patvirtinta Viešojo pirkimo – pardavimo sutarčių kainos ir kainodaros taisyklių nustaty</w:t>
      </w:r>
      <w:r w:rsidR="00A23DAD" w:rsidRPr="0066253E">
        <w:rPr>
          <w:rFonts w:ascii="Arial" w:hAnsi="Arial" w:cs="Arial"/>
        </w:rPr>
        <w:t>m</w:t>
      </w:r>
      <w:r w:rsidRPr="0066253E">
        <w:rPr>
          <w:rFonts w:ascii="Arial" w:hAnsi="Arial" w:cs="Arial"/>
        </w:rPr>
        <w:t xml:space="preserve">o metodika, </w:t>
      </w:r>
      <w:r w:rsidR="009653A7" w:rsidRPr="0066253E">
        <w:rPr>
          <w:rFonts w:ascii="Arial" w:hAnsi="Arial" w:cs="Arial"/>
        </w:rPr>
        <w:t>taikomas</w:t>
      </w:r>
      <w:r w:rsidR="008B0B0A" w:rsidRPr="0066253E">
        <w:rPr>
          <w:rFonts w:ascii="Arial" w:hAnsi="Arial" w:cs="Arial"/>
        </w:rPr>
        <w:t xml:space="preserve"> kainos apskaičiavimo būdas – fiksuot</w:t>
      </w:r>
      <w:r w:rsidR="00F210E2" w:rsidRPr="0066253E">
        <w:rPr>
          <w:rFonts w:ascii="Arial" w:hAnsi="Arial" w:cs="Arial"/>
        </w:rPr>
        <w:t>as įkainis.</w:t>
      </w:r>
    </w:p>
    <w:p w14:paraId="5D295B47" w14:textId="0FDAC8E9" w:rsidR="00B643C0" w:rsidRPr="0066253E" w:rsidRDefault="008C0CC8" w:rsidP="00115D30">
      <w:pPr>
        <w:numPr>
          <w:ilvl w:val="1"/>
          <w:numId w:val="3"/>
        </w:numPr>
        <w:tabs>
          <w:tab w:val="left" w:pos="709"/>
        </w:tabs>
        <w:ind w:left="0" w:firstLine="0"/>
        <w:contextualSpacing/>
        <w:jc w:val="both"/>
        <w:rPr>
          <w:rFonts w:ascii="Arial" w:hAnsi="Arial" w:cs="Arial"/>
        </w:rPr>
      </w:pPr>
      <w:r w:rsidRPr="0066253E">
        <w:rPr>
          <w:rFonts w:ascii="Arial" w:hAnsi="Arial" w:cs="Arial"/>
        </w:rPr>
        <w:t xml:space="preserve">Užsakovas </w:t>
      </w:r>
      <w:r w:rsidR="00B643C0" w:rsidRPr="0066253E">
        <w:rPr>
          <w:rFonts w:ascii="Arial" w:hAnsi="Arial" w:cs="Arial"/>
        </w:rPr>
        <w:t xml:space="preserve">moka </w:t>
      </w:r>
      <w:r w:rsidRPr="0066253E">
        <w:rPr>
          <w:rFonts w:ascii="Arial" w:hAnsi="Arial" w:cs="Arial"/>
        </w:rPr>
        <w:t>Rangovui</w:t>
      </w:r>
      <w:r w:rsidR="00B643C0" w:rsidRPr="0066253E">
        <w:rPr>
          <w:rFonts w:ascii="Arial" w:hAnsi="Arial" w:cs="Arial"/>
        </w:rPr>
        <w:t xml:space="preserve"> už faktiškai </w:t>
      </w:r>
      <w:r w:rsidRPr="0066253E">
        <w:rPr>
          <w:rFonts w:ascii="Arial" w:hAnsi="Arial" w:cs="Arial"/>
        </w:rPr>
        <w:t>ir tinkamai atliktus Darbus</w:t>
      </w:r>
      <w:r w:rsidR="000075F1" w:rsidRPr="0066253E">
        <w:rPr>
          <w:rFonts w:ascii="Arial" w:hAnsi="Arial" w:cs="Arial"/>
        </w:rPr>
        <w:t xml:space="preserve"> </w:t>
      </w:r>
      <w:r w:rsidR="00B643C0" w:rsidRPr="0066253E">
        <w:rPr>
          <w:rFonts w:ascii="Arial" w:hAnsi="Arial" w:cs="Arial"/>
        </w:rPr>
        <w:t xml:space="preserve">pagal </w:t>
      </w:r>
      <w:r w:rsidR="005B4D53" w:rsidRPr="0066253E">
        <w:rPr>
          <w:rFonts w:ascii="Arial" w:hAnsi="Arial" w:cs="Arial"/>
        </w:rPr>
        <w:t>S</w:t>
      </w:r>
      <w:r w:rsidR="00B643C0" w:rsidRPr="0066253E">
        <w:rPr>
          <w:rFonts w:ascii="Arial" w:hAnsi="Arial" w:cs="Arial"/>
        </w:rPr>
        <w:t>utarties Priede Nr.</w:t>
      </w:r>
      <w:r w:rsidR="00641748">
        <w:rPr>
          <w:rFonts w:ascii="Arial" w:hAnsi="Arial" w:cs="Arial"/>
        </w:rPr>
        <w:t xml:space="preserve"> 3</w:t>
      </w:r>
      <w:r w:rsidR="00B643C0" w:rsidRPr="0066253E">
        <w:rPr>
          <w:rFonts w:ascii="Arial" w:hAnsi="Arial" w:cs="Arial"/>
        </w:rPr>
        <w:t xml:space="preserve"> nurodytus </w:t>
      </w:r>
      <w:r w:rsidRPr="0066253E">
        <w:rPr>
          <w:rFonts w:ascii="Arial" w:hAnsi="Arial" w:cs="Arial"/>
        </w:rPr>
        <w:t>Darbų</w:t>
      </w:r>
      <w:r w:rsidR="00B643C0" w:rsidRPr="0066253E">
        <w:rPr>
          <w:rFonts w:ascii="Arial" w:hAnsi="Arial" w:cs="Arial"/>
        </w:rPr>
        <w:t xml:space="preserve"> įkainius</w:t>
      </w:r>
      <w:r w:rsidR="000075F1" w:rsidRPr="0066253E">
        <w:rPr>
          <w:rFonts w:ascii="Arial" w:hAnsi="Arial" w:cs="Arial"/>
        </w:rPr>
        <w:t xml:space="preserve">. Sutartyje </w:t>
      </w:r>
      <w:r w:rsidR="00664D61" w:rsidRPr="0066253E">
        <w:rPr>
          <w:rFonts w:ascii="Arial" w:hAnsi="Arial" w:cs="Arial"/>
        </w:rPr>
        <w:t>nurodyti į</w:t>
      </w:r>
      <w:r w:rsidR="00B643C0" w:rsidRPr="0066253E">
        <w:rPr>
          <w:rFonts w:ascii="Arial" w:hAnsi="Arial" w:cs="Arial"/>
        </w:rPr>
        <w:t xml:space="preserve">kainiai </w:t>
      </w:r>
      <w:r w:rsidR="00A751AA" w:rsidRPr="0066253E">
        <w:rPr>
          <w:rFonts w:ascii="Arial" w:hAnsi="Arial" w:cs="Arial"/>
        </w:rPr>
        <w:t>S</w:t>
      </w:r>
      <w:r w:rsidR="00664D61" w:rsidRPr="0066253E">
        <w:rPr>
          <w:rFonts w:ascii="Arial" w:hAnsi="Arial" w:cs="Arial"/>
        </w:rPr>
        <w:t>utarties galiojimo laikotarpiu nekeičiami</w:t>
      </w:r>
      <w:r w:rsidR="00A751AA" w:rsidRPr="0066253E">
        <w:rPr>
          <w:rFonts w:ascii="Arial" w:hAnsi="Arial" w:cs="Arial"/>
        </w:rPr>
        <w:t xml:space="preserve">, </w:t>
      </w:r>
      <w:r w:rsidR="00A751AA" w:rsidRPr="0066253E">
        <w:rPr>
          <w:rFonts w:ascii="Arial" w:hAnsi="Arial" w:cs="Arial"/>
          <w:iCs/>
        </w:rPr>
        <w:t>išskyrus atvejį, numatytą šios Sutarties 2.7 punkte</w:t>
      </w:r>
      <w:r w:rsidR="00664D61" w:rsidRPr="0066253E">
        <w:rPr>
          <w:rFonts w:ascii="Arial" w:hAnsi="Arial" w:cs="Arial"/>
        </w:rPr>
        <w:t>.</w:t>
      </w:r>
    </w:p>
    <w:p w14:paraId="07965AAD" w14:textId="1D4D5A62" w:rsidR="001D147F" w:rsidRPr="0066253E" w:rsidRDefault="00A751AA" w:rsidP="00115D30">
      <w:pPr>
        <w:tabs>
          <w:tab w:val="left" w:pos="426"/>
          <w:tab w:val="left" w:pos="567"/>
        </w:tabs>
        <w:contextualSpacing/>
        <w:jc w:val="both"/>
        <w:rPr>
          <w:rFonts w:ascii="Arial" w:hAnsi="Arial" w:cs="Arial"/>
        </w:rPr>
      </w:pPr>
      <w:r w:rsidRPr="0066253E">
        <w:rPr>
          <w:rFonts w:ascii="Arial" w:hAnsi="Arial" w:cs="Arial"/>
        </w:rPr>
        <w:t xml:space="preserve">2.6. </w:t>
      </w:r>
      <w:r w:rsidR="001D147F" w:rsidRPr="0066253E">
        <w:rPr>
          <w:rFonts w:ascii="Arial" w:hAnsi="Arial" w:cs="Arial"/>
        </w:rPr>
        <w:t>Jeigu Rangovo Darbų atlikimo faktinės išlaidos yra mažesnės už Sutarties 2.3 punkte nurodytą Sutarties kainą, Užsakovas neįsipareigoja sumokėti Rangovui visos 2.3 punkte nurodytos Sutarties kainos, t. y. galutinė Rangovui mokama kaina už faktiškai atliktus Darbus gali būti mažesnė, negu numatyta Sutarties 2.</w:t>
      </w:r>
      <w:r w:rsidRPr="0066253E">
        <w:rPr>
          <w:rFonts w:ascii="Arial" w:hAnsi="Arial" w:cs="Arial"/>
        </w:rPr>
        <w:t>3</w:t>
      </w:r>
      <w:r w:rsidR="001D147F" w:rsidRPr="0066253E">
        <w:rPr>
          <w:rFonts w:ascii="Arial" w:hAnsi="Arial" w:cs="Arial"/>
        </w:rPr>
        <w:t xml:space="preserve"> punkte.</w:t>
      </w:r>
    </w:p>
    <w:p w14:paraId="0CF97CE1" w14:textId="459DEF7E" w:rsidR="00A751AA" w:rsidRPr="0066253E" w:rsidRDefault="00A751AA" w:rsidP="00115D30">
      <w:pPr>
        <w:tabs>
          <w:tab w:val="left" w:pos="426"/>
          <w:tab w:val="left" w:pos="567"/>
        </w:tabs>
        <w:contextualSpacing/>
        <w:jc w:val="both"/>
        <w:rPr>
          <w:rFonts w:ascii="Arial" w:hAnsi="Arial" w:cs="Arial"/>
          <w:iCs/>
        </w:rPr>
      </w:pPr>
      <w:r w:rsidRPr="0066253E">
        <w:rPr>
          <w:rFonts w:ascii="Arial" w:hAnsi="Arial" w:cs="Arial"/>
          <w:iCs/>
        </w:rPr>
        <w:t>2.7. Pasikeitus Lietuvos Respublikoje galiojančiuose teisės aktuose numatytam PVM dydžiui, PVM bus apskaičiuojamas galiojančių teisės aktų nustatyta tvarka, taikant PVM dydį, galiojantį prievolės apskaičiuoti PVM atsiradimo momentu. PVM pasikeitimo rizika priskiriama Užsakovui.</w:t>
      </w:r>
    </w:p>
    <w:p w14:paraId="7489DE96" w14:textId="0B52EF85" w:rsidR="00A751AA" w:rsidRPr="0066253E" w:rsidRDefault="00A751AA" w:rsidP="00115D30">
      <w:pPr>
        <w:tabs>
          <w:tab w:val="left" w:pos="426"/>
          <w:tab w:val="left" w:pos="567"/>
        </w:tabs>
        <w:contextualSpacing/>
        <w:jc w:val="both"/>
        <w:rPr>
          <w:rFonts w:ascii="Arial" w:hAnsi="Arial" w:cs="Arial"/>
          <w:iCs/>
        </w:rPr>
      </w:pPr>
      <w:r w:rsidRPr="0066253E">
        <w:rPr>
          <w:rFonts w:ascii="Arial" w:hAnsi="Arial" w:cs="Arial"/>
          <w:iCs/>
        </w:rPr>
        <w:t>2.8.</w:t>
      </w:r>
      <w:r w:rsidRPr="0066253E">
        <w:rPr>
          <w:rFonts w:ascii="Arial" w:hAnsi="Arial" w:cs="Arial"/>
          <w:iCs/>
        </w:rPr>
        <w:tab/>
        <w:t>Rangovas prisiima visą riziką dėl to, kad ne nuo Užsakovo priklausančių aplinkybių padidės su Sutarties vykdymu susijusios Rangovo išlaidos ir Rangovui Sutarties vykdymas taps sudėtingesnis (Rangovui padidės įsipareigojimų vykdymo kaštai). Įsipareigojimų vykdymo kaštų padidėjimas nesuteikia Rangovui teisės sustabdyti Sutarties vykdymo ar atsisakyti Sutarties šiuo pagrindu.</w:t>
      </w:r>
    </w:p>
    <w:p w14:paraId="0774A5B6" w14:textId="77777777" w:rsidR="00957D63" w:rsidRPr="0066253E" w:rsidRDefault="00957D63" w:rsidP="00115D30">
      <w:pPr>
        <w:tabs>
          <w:tab w:val="left" w:pos="709"/>
        </w:tabs>
        <w:contextualSpacing/>
        <w:jc w:val="both"/>
        <w:rPr>
          <w:rFonts w:ascii="Arial" w:hAnsi="Arial" w:cs="Arial"/>
          <w:b/>
        </w:rPr>
      </w:pPr>
    </w:p>
    <w:p w14:paraId="42620429" w14:textId="2E708DD1" w:rsidR="00957D63" w:rsidRPr="0066253E" w:rsidRDefault="008C0CC8" w:rsidP="00115D30">
      <w:pPr>
        <w:numPr>
          <w:ilvl w:val="0"/>
          <w:numId w:val="3"/>
        </w:numPr>
        <w:contextualSpacing/>
        <w:jc w:val="center"/>
        <w:rPr>
          <w:rFonts w:ascii="Arial" w:hAnsi="Arial" w:cs="Arial"/>
        </w:rPr>
      </w:pPr>
      <w:r w:rsidRPr="0066253E">
        <w:rPr>
          <w:rFonts w:ascii="Arial" w:hAnsi="Arial" w:cs="Arial"/>
          <w:b/>
        </w:rPr>
        <w:t>DARBŲ</w:t>
      </w:r>
      <w:r w:rsidR="00957D63" w:rsidRPr="0066253E">
        <w:rPr>
          <w:rFonts w:ascii="Arial" w:hAnsi="Arial" w:cs="Arial"/>
          <w:b/>
        </w:rPr>
        <w:t xml:space="preserve"> KOKYBĖ </w:t>
      </w:r>
    </w:p>
    <w:p w14:paraId="385C429C" w14:textId="24B3BFD2" w:rsidR="00957D63" w:rsidRPr="0066253E" w:rsidRDefault="008C0CC8" w:rsidP="00115D30">
      <w:pPr>
        <w:numPr>
          <w:ilvl w:val="1"/>
          <w:numId w:val="3"/>
        </w:numPr>
        <w:ind w:left="0" w:firstLine="0"/>
        <w:contextualSpacing/>
        <w:jc w:val="both"/>
        <w:rPr>
          <w:rFonts w:ascii="Arial" w:hAnsi="Arial" w:cs="Arial"/>
          <w:i/>
        </w:rPr>
      </w:pPr>
      <w:r w:rsidRPr="0066253E">
        <w:rPr>
          <w:rFonts w:ascii="Arial" w:hAnsi="Arial" w:cs="Arial"/>
        </w:rPr>
        <w:lastRenderedPageBreak/>
        <w:t>Darbų</w:t>
      </w:r>
      <w:r w:rsidR="00553E2F" w:rsidRPr="0066253E">
        <w:rPr>
          <w:rFonts w:ascii="Arial" w:hAnsi="Arial" w:cs="Arial"/>
        </w:rPr>
        <w:t xml:space="preserve"> </w:t>
      </w:r>
      <w:r w:rsidR="00957D63" w:rsidRPr="0066253E">
        <w:rPr>
          <w:rFonts w:ascii="Arial" w:hAnsi="Arial" w:cs="Arial"/>
        </w:rPr>
        <w:t>kokybė turi atitikti</w:t>
      </w:r>
      <w:r w:rsidR="007C76EB" w:rsidRPr="0066253E">
        <w:rPr>
          <w:rFonts w:ascii="Arial" w:hAnsi="Arial" w:cs="Arial"/>
        </w:rPr>
        <w:t xml:space="preserve"> </w:t>
      </w:r>
      <w:r w:rsidRPr="0066253E">
        <w:rPr>
          <w:rFonts w:ascii="Arial" w:hAnsi="Arial" w:cs="Arial"/>
        </w:rPr>
        <w:t>Preliminariosios sutarties reikalavimus, Techninės specifikacijos, Užsakymo sąlygas ir/ar teisės aktų, reglamentuojančių tokio pobūdžio Darbų kokybės, saugos, teikimo reikalavimus/standartus</w:t>
      </w:r>
      <w:r w:rsidR="006F325F" w:rsidRPr="0066253E">
        <w:rPr>
          <w:rFonts w:ascii="Arial" w:hAnsi="Arial" w:cs="Arial"/>
        </w:rPr>
        <w:t xml:space="preserve">. </w:t>
      </w:r>
      <w:r w:rsidR="00F750D1" w:rsidRPr="0066253E">
        <w:rPr>
          <w:rFonts w:ascii="Arial" w:hAnsi="Arial" w:cs="Arial"/>
        </w:rPr>
        <w:t xml:space="preserve"> </w:t>
      </w:r>
    </w:p>
    <w:p w14:paraId="7ACEDB97" w14:textId="5E86B4AC" w:rsidR="00571A0D" w:rsidRPr="0066253E" w:rsidRDefault="008C0CC8" w:rsidP="00115D30">
      <w:pPr>
        <w:numPr>
          <w:ilvl w:val="1"/>
          <w:numId w:val="3"/>
        </w:numPr>
        <w:ind w:left="0" w:firstLine="0"/>
        <w:contextualSpacing/>
        <w:jc w:val="both"/>
        <w:rPr>
          <w:rFonts w:ascii="Arial" w:hAnsi="Arial" w:cs="Arial"/>
          <w:i/>
          <w:u w:val="single"/>
        </w:rPr>
      </w:pPr>
      <w:bookmarkStart w:id="1" w:name="_Ref340669472"/>
      <w:r w:rsidRPr="0066253E">
        <w:rPr>
          <w:rFonts w:ascii="Arial" w:hAnsi="Arial" w:cs="Arial"/>
        </w:rPr>
        <w:t>Nustatytų Darbų</w:t>
      </w:r>
      <w:r w:rsidR="00957D63" w:rsidRPr="0066253E">
        <w:rPr>
          <w:rFonts w:ascii="Arial" w:hAnsi="Arial" w:cs="Arial"/>
        </w:rPr>
        <w:t xml:space="preserve"> </w:t>
      </w:r>
      <w:r w:rsidRPr="0066253E">
        <w:rPr>
          <w:rFonts w:ascii="Arial" w:hAnsi="Arial" w:cs="Arial"/>
        </w:rPr>
        <w:t>trūkumų šalinimo terminai numatyti Preliminariojoje sutartyje</w:t>
      </w:r>
      <w:r w:rsidR="00AD5E6A" w:rsidRPr="0066253E">
        <w:rPr>
          <w:rFonts w:ascii="Arial" w:hAnsi="Arial" w:cs="Arial"/>
        </w:rPr>
        <w:t>.</w:t>
      </w:r>
      <w:bookmarkEnd w:id="1"/>
      <w:r w:rsidR="00957D63" w:rsidRPr="0066253E">
        <w:rPr>
          <w:rFonts w:ascii="Arial" w:hAnsi="Arial" w:cs="Arial"/>
          <w:i/>
          <w:u w:val="single"/>
        </w:rPr>
        <w:t xml:space="preserve"> </w:t>
      </w:r>
    </w:p>
    <w:p w14:paraId="1EEB5CB4" w14:textId="1A8AB9C6" w:rsidR="00E4056C" w:rsidRPr="0066253E" w:rsidRDefault="008C0CC8" w:rsidP="00115D30">
      <w:pPr>
        <w:numPr>
          <w:ilvl w:val="1"/>
          <w:numId w:val="3"/>
        </w:numPr>
        <w:ind w:left="0" w:firstLine="0"/>
        <w:contextualSpacing/>
        <w:jc w:val="both"/>
        <w:rPr>
          <w:rFonts w:ascii="Arial" w:hAnsi="Arial" w:cs="Arial"/>
          <w:i/>
          <w:u w:val="single"/>
        </w:rPr>
      </w:pPr>
      <w:r w:rsidRPr="0066253E">
        <w:rPr>
          <w:rFonts w:ascii="Arial" w:hAnsi="Arial" w:cs="Arial"/>
        </w:rPr>
        <w:t xml:space="preserve">Darbų </w:t>
      </w:r>
      <w:r w:rsidR="00571A0D" w:rsidRPr="0066253E">
        <w:rPr>
          <w:rFonts w:ascii="Arial" w:hAnsi="Arial" w:cs="Arial"/>
        </w:rPr>
        <w:t xml:space="preserve">trūkumais laikomi </w:t>
      </w:r>
      <w:r w:rsidR="006F325F" w:rsidRPr="0066253E">
        <w:rPr>
          <w:rFonts w:ascii="Arial" w:hAnsi="Arial" w:cs="Arial"/>
        </w:rPr>
        <w:t>atvejai, nurodyti Preliminario</w:t>
      </w:r>
      <w:r w:rsidR="003713BB" w:rsidRPr="0066253E">
        <w:rPr>
          <w:rFonts w:ascii="Arial" w:hAnsi="Arial" w:cs="Arial"/>
        </w:rPr>
        <w:t>joje</w:t>
      </w:r>
      <w:r w:rsidR="006F325F" w:rsidRPr="0066253E">
        <w:rPr>
          <w:rFonts w:ascii="Arial" w:hAnsi="Arial" w:cs="Arial"/>
        </w:rPr>
        <w:t xml:space="preserve"> </w:t>
      </w:r>
      <w:r w:rsidR="003713BB" w:rsidRPr="0066253E">
        <w:rPr>
          <w:rFonts w:ascii="Arial" w:hAnsi="Arial" w:cs="Arial"/>
        </w:rPr>
        <w:t>sutartyje</w:t>
      </w:r>
      <w:r w:rsidR="00E958E6" w:rsidRPr="0066253E">
        <w:rPr>
          <w:rFonts w:ascii="Arial" w:hAnsi="Arial" w:cs="Arial"/>
        </w:rPr>
        <w:t>.</w:t>
      </w:r>
    </w:p>
    <w:p w14:paraId="2833C349" w14:textId="2C3F96E8" w:rsidR="006E36FE" w:rsidRPr="0066253E" w:rsidRDefault="00957D63" w:rsidP="00115D30">
      <w:pPr>
        <w:numPr>
          <w:ilvl w:val="1"/>
          <w:numId w:val="3"/>
        </w:numPr>
        <w:ind w:left="0" w:firstLine="0"/>
        <w:contextualSpacing/>
        <w:jc w:val="both"/>
        <w:rPr>
          <w:rFonts w:ascii="Arial" w:hAnsi="Arial" w:cs="Arial"/>
          <w:i/>
          <w:u w:val="single"/>
        </w:rPr>
      </w:pPr>
      <w:r w:rsidRPr="0066253E">
        <w:rPr>
          <w:rFonts w:ascii="Arial" w:hAnsi="Arial" w:cs="Arial"/>
        </w:rPr>
        <w:t xml:space="preserve">Už nustatytų </w:t>
      </w:r>
      <w:r w:rsidR="008C0CC8" w:rsidRPr="0066253E">
        <w:rPr>
          <w:rFonts w:ascii="Arial" w:hAnsi="Arial" w:cs="Arial"/>
        </w:rPr>
        <w:t xml:space="preserve">Darbų </w:t>
      </w:r>
      <w:r w:rsidRPr="0066253E">
        <w:rPr>
          <w:rFonts w:ascii="Arial" w:hAnsi="Arial" w:cs="Arial"/>
        </w:rPr>
        <w:t xml:space="preserve">trūkumų nepašalinimą per </w:t>
      </w:r>
      <w:r w:rsidR="008C0CC8" w:rsidRPr="0066253E">
        <w:rPr>
          <w:rFonts w:ascii="Arial" w:hAnsi="Arial" w:cs="Arial"/>
        </w:rPr>
        <w:t xml:space="preserve">Preliminariojoje sutartyje </w:t>
      </w:r>
      <w:r w:rsidRPr="0066253E">
        <w:rPr>
          <w:rFonts w:ascii="Arial" w:hAnsi="Arial" w:cs="Arial"/>
        </w:rPr>
        <w:t>nustatytą terminą</w:t>
      </w:r>
      <w:r w:rsidR="00D37A9E" w:rsidRPr="0066253E">
        <w:rPr>
          <w:rFonts w:ascii="Arial" w:hAnsi="Arial" w:cs="Arial"/>
        </w:rPr>
        <w:t xml:space="preserve"> </w:t>
      </w:r>
      <w:r w:rsidR="008C0CC8" w:rsidRPr="0066253E">
        <w:rPr>
          <w:rFonts w:ascii="Arial" w:hAnsi="Arial" w:cs="Arial"/>
        </w:rPr>
        <w:t>Rangovas</w:t>
      </w:r>
      <w:r w:rsidR="007A37A4" w:rsidRPr="0066253E">
        <w:rPr>
          <w:rFonts w:ascii="Arial" w:hAnsi="Arial" w:cs="Arial"/>
        </w:rPr>
        <w:t xml:space="preserve">, </w:t>
      </w:r>
      <w:r w:rsidR="008C0CC8" w:rsidRPr="0066253E">
        <w:rPr>
          <w:rFonts w:ascii="Arial" w:hAnsi="Arial" w:cs="Arial"/>
        </w:rPr>
        <w:t xml:space="preserve">Užsakovui </w:t>
      </w:r>
      <w:r w:rsidR="00D37A9E" w:rsidRPr="0066253E">
        <w:rPr>
          <w:rFonts w:ascii="Arial" w:hAnsi="Arial" w:cs="Arial"/>
        </w:rPr>
        <w:t>pareikalavus</w:t>
      </w:r>
      <w:r w:rsidR="007A37A4" w:rsidRPr="0066253E">
        <w:rPr>
          <w:rFonts w:ascii="Arial" w:hAnsi="Arial" w:cs="Arial"/>
        </w:rPr>
        <w:t>,</w:t>
      </w:r>
      <w:r w:rsidRPr="0066253E">
        <w:rPr>
          <w:rFonts w:ascii="Arial" w:hAnsi="Arial" w:cs="Arial"/>
        </w:rPr>
        <w:t xml:space="preserve"> </w:t>
      </w:r>
      <w:r w:rsidR="00EE5E68" w:rsidRPr="0066253E">
        <w:rPr>
          <w:rFonts w:ascii="Arial" w:hAnsi="Arial" w:cs="Arial"/>
        </w:rPr>
        <w:t>moka</w:t>
      </w:r>
      <w:r w:rsidR="003C355F" w:rsidRPr="0066253E">
        <w:rPr>
          <w:rFonts w:ascii="Arial" w:hAnsi="Arial" w:cs="Arial"/>
        </w:rPr>
        <w:t xml:space="preserve"> </w:t>
      </w:r>
      <w:r w:rsidR="00BD02AC">
        <w:rPr>
          <w:rFonts w:ascii="Arial" w:hAnsi="Arial" w:cs="Arial"/>
        </w:rPr>
        <w:t xml:space="preserve">Preliminarios sutarties bendrojoje dalyje Priede Nr. 1 </w:t>
      </w:r>
      <w:r w:rsidR="00A927C7" w:rsidRPr="0066253E">
        <w:rPr>
          <w:rFonts w:ascii="Arial" w:hAnsi="Arial" w:cs="Arial"/>
        </w:rPr>
        <w:t>numatyt</w:t>
      </w:r>
      <w:r w:rsidR="008C0CC8" w:rsidRPr="0066253E">
        <w:rPr>
          <w:rFonts w:ascii="Arial" w:hAnsi="Arial" w:cs="Arial"/>
        </w:rPr>
        <w:t>o dydžio</w:t>
      </w:r>
      <w:r w:rsidR="00A927C7" w:rsidRPr="0066253E">
        <w:rPr>
          <w:rFonts w:ascii="Arial" w:hAnsi="Arial" w:cs="Arial"/>
        </w:rPr>
        <w:t xml:space="preserve"> netesybas.</w:t>
      </w:r>
    </w:p>
    <w:p w14:paraId="73BBCF80" w14:textId="37930F84" w:rsidR="00957D63" w:rsidRPr="0066253E" w:rsidRDefault="00957D63" w:rsidP="00115D30">
      <w:pPr>
        <w:contextualSpacing/>
        <w:jc w:val="both"/>
        <w:rPr>
          <w:rFonts w:ascii="Arial" w:hAnsi="Arial" w:cs="Arial"/>
          <w:i/>
          <w:u w:val="single"/>
        </w:rPr>
      </w:pPr>
    </w:p>
    <w:p w14:paraId="5C87AC0D" w14:textId="41E2B080" w:rsidR="00751A33" w:rsidRPr="0066253E" w:rsidRDefault="00751A33" w:rsidP="00115D30">
      <w:pPr>
        <w:pStyle w:val="ListParagraph"/>
        <w:numPr>
          <w:ilvl w:val="0"/>
          <w:numId w:val="3"/>
        </w:numPr>
        <w:jc w:val="center"/>
        <w:rPr>
          <w:rFonts w:ascii="Arial" w:hAnsi="Arial" w:cs="Arial"/>
          <w:b/>
        </w:rPr>
      </w:pPr>
      <w:r w:rsidRPr="0066253E">
        <w:rPr>
          <w:rFonts w:ascii="Arial" w:hAnsi="Arial" w:cs="Arial"/>
          <w:b/>
        </w:rPr>
        <w:t>SUBRANGOVAI, JUNGTINĖ VEIKLA IR JŲ KEITIMO TVARKA</w:t>
      </w:r>
    </w:p>
    <w:p w14:paraId="3C36FC0C" w14:textId="113FC497" w:rsidR="006E36FE" w:rsidRPr="0066253E" w:rsidRDefault="00936A6A" w:rsidP="00115D30">
      <w:pPr>
        <w:pStyle w:val="ListParagraph"/>
        <w:numPr>
          <w:ilvl w:val="1"/>
          <w:numId w:val="3"/>
        </w:numPr>
        <w:tabs>
          <w:tab w:val="left" w:pos="567"/>
        </w:tabs>
        <w:ind w:left="0" w:firstLine="0"/>
        <w:jc w:val="both"/>
        <w:rPr>
          <w:rFonts w:ascii="Arial" w:hAnsi="Arial" w:cs="Arial"/>
        </w:rPr>
      </w:pPr>
      <w:r w:rsidRPr="0066253E">
        <w:rPr>
          <w:rFonts w:ascii="Arial" w:hAnsi="Arial" w:cs="Arial"/>
        </w:rPr>
        <w:t>Jei Rangovas vykdo Preliminariąją sutartį jungtinės veiklos pagrindu, tai numatyta Preliminariosios Sutarties SD</w:t>
      </w:r>
      <w:r w:rsidR="006E36FE" w:rsidRPr="0066253E">
        <w:rPr>
          <w:rFonts w:ascii="Arial" w:hAnsi="Arial" w:cs="Arial"/>
        </w:rPr>
        <w:t>.</w:t>
      </w:r>
    </w:p>
    <w:p w14:paraId="386E28CD" w14:textId="6308115D" w:rsidR="00936A6A" w:rsidRPr="002D5D05" w:rsidRDefault="00936A6A" w:rsidP="00115D30">
      <w:pPr>
        <w:pStyle w:val="ListParagraph"/>
        <w:numPr>
          <w:ilvl w:val="1"/>
          <w:numId w:val="3"/>
        </w:numPr>
        <w:tabs>
          <w:tab w:val="left" w:pos="567"/>
        </w:tabs>
        <w:ind w:left="0" w:firstLine="0"/>
        <w:jc w:val="both"/>
        <w:rPr>
          <w:rFonts w:ascii="Arial" w:hAnsi="Arial" w:cs="Arial"/>
        </w:rPr>
      </w:pPr>
      <w:r w:rsidRPr="002D5D05">
        <w:rPr>
          <w:rFonts w:ascii="Arial" w:hAnsi="Arial" w:cs="Arial"/>
        </w:rPr>
        <w:t>Rangovo Preliminariajai sutarčiai vykdyti pasitelkti Subrangovai ir jiems perduodama Sutarties dalis nurodyti Preliminariosios sutarties SD</w:t>
      </w:r>
      <w:r w:rsidR="000B6595" w:rsidRPr="002D5D05">
        <w:rPr>
          <w:rFonts w:ascii="Arial" w:hAnsi="Arial" w:cs="Arial"/>
        </w:rPr>
        <w:t xml:space="preserve"> priede Nr. 4 </w:t>
      </w:r>
      <w:r w:rsidRPr="002D5D05">
        <w:rPr>
          <w:rFonts w:ascii="Arial" w:hAnsi="Arial" w:cs="Arial"/>
        </w:rPr>
        <w:t>.</w:t>
      </w:r>
    </w:p>
    <w:p w14:paraId="68A762E0" w14:textId="6E8BF485" w:rsidR="00936A6A" w:rsidRPr="0066253E" w:rsidRDefault="00936A6A" w:rsidP="00115D30">
      <w:pPr>
        <w:pStyle w:val="ListParagraph"/>
        <w:numPr>
          <w:ilvl w:val="1"/>
          <w:numId w:val="3"/>
        </w:numPr>
        <w:tabs>
          <w:tab w:val="left" w:pos="567"/>
        </w:tabs>
        <w:ind w:left="0" w:firstLine="0"/>
        <w:jc w:val="both"/>
        <w:rPr>
          <w:rFonts w:ascii="Arial" w:hAnsi="Arial" w:cs="Arial"/>
        </w:rPr>
      </w:pPr>
      <w:r w:rsidRPr="0066253E">
        <w:rPr>
          <w:rFonts w:ascii="Arial" w:hAnsi="Arial" w:cs="Arial"/>
        </w:rPr>
        <w:t>Rangovas Sutarčiai vykdyti pasitelkia naujus Subrangovus arba juos keičia Preliminariojoje sutartyje nustatyta tvarka.</w:t>
      </w:r>
    </w:p>
    <w:p w14:paraId="4F2E75F6" w14:textId="77777777" w:rsidR="00E958E6" w:rsidRPr="0066253E" w:rsidRDefault="00E958E6" w:rsidP="00115D30">
      <w:pPr>
        <w:contextualSpacing/>
        <w:jc w:val="both"/>
        <w:rPr>
          <w:rFonts w:ascii="Arial" w:hAnsi="Arial" w:cs="Arial"/>
        </w:rPr>
      </w:pPr>
    </w:p>
    <w:p w14:paraId="45837AF5" w14:textId="2FE8B9B7" w:rsidR="00957D63" w:rsidRPr="0066253E" w:rsidRDefault="00BB62E1" w:rsidP="00115D30">
      <w:pPr>
        <w:numPr>
          <w:ilvl w:val="0"/>
          <w:numId w:val="3"/>
        </w:numPr>
        <w:tabs>
          <w:tab w:val="left" w:pos="426"/>
        </w:tabs>
        <w:contextualSpacing/>
        <w:jc w:val="center"/>
        <w:rPr>
          <w:rFonts w:ascii="Arial" w:hAnsi="Arial" w:cs="Arial"/>
          <w:b/>
        </w:rPr>
      </w:pPr>
      <w:r w:rsidRPr="0066253E">
        <w:rPr>
          <w:rFonts w:ascii="Arial" w:hAnsi="Arial" w:cs="Arial"/>
          <w:b/>
        </w:rPr>
        <w:t>DARBŲ ATLIKIMO</w:t>
      </w:r>
      <w:r w:rsidR="00957D63" w:rsidRPr="0066253E">
        <w:rPr>
          <w:rFonts w:ascii="Arial" w:hAnsi="Arial" w:cs="Arial"/>
          <w:b/>
        </w:rPr>
        <w:t xml:space="preserve"> TERMINAI IR </w:t>
      </w:r>
      <w:r w:rsidR="00C62C62" w:rsidRPr="0066253E">
        <w:rPr>
          <w:rFonts w:ascii="Arial" w:hAnsi="Arial" w:cs="Arial"/>
          <w:b/>
        </w:rPr>
        <w:t xml:space="preserve">DARBŲ REZULTATO </w:t>
      </w:r>
      <w:r w:rsidR="00957D63" w:rsidRPr="0066253E">
        <w:rPr>
          <w:rFonts w:ascii="Arial" w:hAnsi="Arial" w:cs="Arial"/>
          <w:b/>
        </w:rPr>
        <w:t>PERDAVIMO</w:t>
      </w:r>
      <w:r w:rsidRPr="0066253E">
        <w:rPr>
          <w:rFonts w:ascii="Arial" w:hAnsi="Arial" w:cs="Arial"/>
          <w:b/>
        </w:rPr>
        <w:t xml:space="preserve"> – </w:t>
      </w:r>
      <w:r w:rsidR="00957D63" w:rsidRPr="0066253E">
        <w:rPr>
          <w:rFonts w:ascii="Arial" w:hAnsi="Arial" w:cs="Arial"/>
          <w:b/>
        </w:rPr>
        <w:t xml:space="preserve">PRIĖMIMO TVARKA </w:t>
      </w:r>
    </w:p>
    <w:p w14:paraId="59E5719F" w14:textId="7559B066" w:rsidR="00563260" w:rsidRPr="0066253E" w:rsidRDefault="00C62C62" w:rsidP="00115D30">
      <w:pPr>
        <w:numPr>
          <w:ilvl w:val="1"/>
          <w:numId w:val="3"/>
        </w:numPr>
        <w:tabs>
          <w:tab w:val="left" w:pos="709"/>
        </w:tabs>
        <w:ind w:left="0" w:firstLine="0"/>
        <w:contextualSpacing/>
        <w:jc w:val="both"/>
        <w:rPr>
          <w:rFonts w:ascii="Arial" w:hAnsi="Arial" w:cs="Arial"/>
        </w:rPr>
      </w:pPr>
      <w:bookmarkStart w:id="2" w:name="_Ref340669652"/>
      <w:r w:rsidRPr="0066253E">
        <w:rPr>
          <w:rFonts w:ascii="Arial" w:hAnsi="Arial" w:cs="Arial"/>
        </w:rPr>
        <w:t>Rangovas</w:t>
      </w:r>
      <w:r w:rsidR="00664D61" w:rsidRPr="0066253E">
        <w:rPr>
          <w:rFonts w:ascii="Arial" w:hAnsi="Arial" w:cs="Arial"/>
        </w:rPr>
        <w:t xml:space="preserve"> įsipareigoja </w:t>
      </w:r>
      <w:r w:rsidRPr="0066253E">
        <w:rPr>
          <w:rFonts w:ascii="Arial" w:hAnsi="Arial" w:cs="Arial"/>
        </w:rPr>
        <w:t>atlikti Darbus</w:t>
      </w:r>
      <w:r w:rsidR="00664D61" w:rsidRPr="0066253E">
        <w:rPr>
          <w:rFonts w:ascii="Arial" w:hAnsi="Arial" w:cs="Arial"/>
        </w:rPr>
        <w:t xml:space="preserve"> </w:t>
      </w:r>
      <w:r w:rsidR="00D00209" w:rsidRPr="00D52E2F">
        <w:rPr>
          <w:rFonts w:ascii="Arial" w:hAnsi="Arial" w:cs="Arial"/>
        </w:rPr>
        <w:t>Užsakyme</w:t>
      </w:r>
      <w:r w:rsidR="00604BE7" w:rsidRPr="00D52E2F">
        <w:rPr>
          <w:rFonts w:ascii="Arial" w:hAnsi="Arial" w:cs="Arial"/>
        </w:rPr>
        <w:t xml:space="preserve"> </w:t>
      </w:r>
      <w:r w:rsidR="00563260" w:rsidRPr="00D52E2F">
        <w:rPr>
          <w:rFonts w:ascii="Arial" w:hAnsi="Arial" w:cs="Arial"/>
        </w:rPr>
        <w:t>nustatytais terminais</w:t>
      </w:r>
      <w:r w:rsidR="00901015" w:rsidRPr="00D52E2F">
        <w:rPr>
          <w:rFonts w:ascii="Arial" w:hAnsi="Arial" w:cs="Arial"/>
        </w:rPr>
        <w:t xml:space="preserve"> ir tvarka</w:t>
      </w:r>
      <w:r w:rsidR="00664D61" w:rsidRPr="00D52E2F">
        <w:rPr>
          <w:rFonts w:ascii="Arial" w:hAnsi="Arial" w:cs="Arial"/>
        </w:rPr>
        <w:t xml:space="preserve">. </w:t>
      </w:r>
      <w:r w:rsidR="00664D61" w:rsidRPr="0066253E">
        <w:rPr>
          <w:rFonts w:ascii="Arial" w:hAnsi="Arial" w:cs="Arial"/>
        </w:rPr>
        <w:t xml:space="preserve">Užsakyme nurodyti </w:t>
      </w:r>
      <w:r w:rsidR="003E641B" w:rsidRPr="0066253E">
        <w:rPr>
          <w:rFonts w:ascii="Arial" w:hAnsi="Arial" w:cs="Arial"/>
        </w:rPr>
        <w:t xml:space="preserve">Darbų atlikimo </w:t>
      </w:r>
      <w:r w:rsidR="00664D61" w:rsidRPr="0066253E">
        <w:rPr>
          <w:rFonts w:ascii="Arial" w:hAnsi="Arial" w:cs="Arial"/>
        </w:rPr>
        <w:t>terminai negali būti ilgesni, nei nurodyta Preliminariosios sutarties SD.</w:t>
      </w:r>
    </w:p>
    <w:bookmarkEnd w:id="2"/>
    <w:p w14:paraId="0A6EBCFC" w14:textId="49D07EAE" w:rsidR="00664D61" w:rsidRPr="0066253E" w:rsidRDefault="00664D61" w:rsidP="00115D30">
      <w:pPr>
        <w:numPr>
          <w:ilvl w:val="1"/>
          <w:numId w:val="3"/>
        </w:numPr>
        <w:tabs>
          <w:tab w:val="left" w:pos="709"/>
        </w:tabs>
        <w:ind w:left="0" w:firstLine="0"/>
        <w:contextualSpacing/>
        <w:jc w:val="both"/>
        <w:rPr>
          <w:rFonts w:ascii="Arial" w:hAnsi="Arial" w:cs="Arial"/>
        </w:rPr>
      </w:pPr>
      <w:r w:rsidRPr="0066253E">
        <w:rPr>
          <w:rFonts w:ascii="Arial" w:hAnsi="Arial" w:cs="Arial"/>
        </w:rPr>
        <w:t>Netesybos</w:t>
      </w:r>
      <w:r w:rsidR="00F72548" w:rsidRPr="0066253E">
        <w:rPr>
          <w:rFonts w:ascii="Arial" w:hAnsi="Arial" w:cs="Arial"/>
        </w:rPr>
        <w:t xml:space="preserve">, taikomos </w:t>
      </w:r>
      <w:r w:rsidR="00446ADE" w:rsidRPr="0066253E">
        <w:rPr>
          <w:rFonts w:ascii="Arial" w:hAnsi="Arial" w:cs="Arial"/>
        </w:rPr>
        <w:t>Rangovui</w:t>
      </w:r>
      <w:r w:rsidRPr="0066253E">
        <w:rPr>
          <w:rFonts w:ascii="Arial" w:hAnsi="Arial" w:cs="Arial"/>
        </w:rPr>
        <w:t xml:space="preserve"> už vėlavimą </w:t>
      </w:r>
      <w:r w:rsidR="00446ADE" w:rsidRPr="0066253E">
        <w:rPr>
          <w:rFonts w:ascii="Arial" w:hAnsi="Arial" w:cs="Arial"/>
        </w:rPr>
        <w:t>atlikti Darbus</w:t>
      </w:r>
      <w:r w:rsidR="00F72548" w:rsidRPr="0066253E">
        <w:rPr>
          <w:rFonts w:ascii="Arial" w:hAnsi="Arial" w:cs="Arial"/>
        </w:rPr>
        <w:t>,</w:t>
      </w:r>
      <w:r w:rsidRPr="0066253E">
        <w:rPr>
          <w:rFonts w:ascii="Arial" w:hAnsi="Arial" w:cs="Arial"/>
        </w:rPr>
        <w:t xml:space="preserve"> numatytos Preliminariosios sutarties SD </w:t>
      </w:r>
      <w:r w:rsidR="00F72548" w:rsidRPr="0066253E">
        <w:rPr>
          <w:rFonts w:ascii="Arial" w:hAnsi="Arial" w:cs="Arial"/>
        </w:rPr>
        <w:t xml:space="preserve">ir galioja </w:t>
      </w:r>
      <w:r w:rsidRPr="0066253E">
        <w:rPr>
          <w:rFonts w:ascii="Arial" w:hAnsi="Arial" w:cs="Arial"/>
        </w:rPr>
        <w:t xml:space="preserve">kiekvienai Sutarčiai. </w:t>
      </w:r>
    </w:p>
    <w:p w14:paraId="7A971F40" w14:textId="2E75F7B9" w:rsidR="00343F7E" w:rsidRPr="0066253E" w:rsidRDefault="00343F7E" w:rsidP="00115D30">
      <w:pPr>
        <w:numPr>
          <w:ilvl w:val="1"/>
          <w:numId w:val="3"/>
        </w:numPr>
        <w:tabs>
          <w:tab w:val="left" w:pos="709"/>
        </w:tabs>
        <w:ind w:left="0" w:firstLine="0"/>
        <w:contextualSpacing/>
        <w:jc w:val="both"/>
        <w:rPr>
          <w:rFonts w:ascii="Arial" w:hAnsi="Arial" w:cs="Arial"/>
        </w:rPr>
      </w:pPr>
      <w:r w:rsidRPr="0066253E">
        <w:rPr>
          <w:rFonts w:ascii="Arial" w:hAnsi="Arial" w:cs="Arial"/>
        </w:rPr>
        <w:t>Darbų rezultato perdavimo – priėmimo tvarka nustatyta Preliminariojoje sutartyje.</w:t>
      </w:r>
    </w:p>
    <w:p w14:paraId="68EC59C4" w14:textId="77777777" w:rsidR="0018315D" w:rsidRPr="0066253E" w:rsidRDefault="0018315D" w:rsidP="00115D30">
      <w:pPr>
        <w:tabs>
          <w:tab w:val="left" w:pos="709"/>
        </w:tabs>
        <w:contextualSpacing/>
        <w:jc w:val="both"/>
        <w:rPr>
          <w:rFonts w:ascii="Arial" w:hAnsi="Arial" w:cs="Arial"/>
          <w:b/>
        </w:rPr>
      </w:pPr>
    </w:p>
    <w:p w14:paraId="6EEB1B10" w14:textId="56DBB8C9" w:rsidR="004979A0" w:rsidRPr="0066253E" w:rsidRDefault="00957D63" w:rsidP="00115D30">
      <w:pPr>
        <w:pStyle w:val="ListParagraph"/>
        <w:numPr>
          <w:ilvl w:val="0"/>
          <w:numId w:val="3"/>
        </w:numPr>
        <w:tabs>
          <w:tab w:val="left" w:pos="709"/>
        </w:tabs>
        <w:jc w:val="center"/>
        <w:rPr>
          <w:rFonts w:ascii="Arial" w:hAnsi="Arial" w:cs="Arial"/>
        </w:rPr>
      </w:pPr>
      <w:r w:rsidRPr="0066253E">
        <w:rPr>
          <w:rFonts w:ascii="Arial" w:hAnsi="Arial" w:cs="Arial"/>
          <w:b/>
        </w:rPr>
        <w:t>MOKĖJIMAI, PINIGINĖS PRIEVOLĖS IR SULAIKYMAI</w:t>
      </w:r>
    </w:p>
    <w:p w14:paraId="1DDC5D91" w14:textId="230B6C0B" w:rsidR="006E36FE" w:rsidRPr="0066253E" w:rsidRDefault="00446ADE" w:rsidP="00115D30">
      <w:pPr>
        <w:numPr>
          <w:ilvl w:val="1"/>
          <w:numId w:val="14"/>
        </w:numPr>
        <w:tabs>
          <w:tab w:val="left" w:pos="709"/>
        </w:tabs>
        <w:ind w:left="0" w:firstLine="0"/>
        <w:contextualSpacing/>
        <w:jc w:val="both"/>
        <w:rPr>
          <w:rFonts w:ascii="Arial" w:hAnsi="Arial" w:cs="Arial"/>
        </w:rPr>
      </w:pPr>
      <w:r w:rsidRPr="0066253E">
        <w:rPr>
          <w:rFonts w:ascii="Arial" w:hAnsi="Arial" w:cs="Arial"/>
        </w:rPr>
        <w:t xml:space="preserve">Užsakovas </w:t>
      </w:r>
      <w:r w:rsidR="00957D63" w:rsidRPr="0066253E">
        <w:rPr>
          <w:rFonts w:ascii="Arial" w:hAnsi="Arial" w:cs="Arial"/>
        </w:rPr>
        <w:t xml:space="preserve">sumoka </w:t>
      </w:r>
      <w:r w:rsidRPr="0066253E">
        <w:rPr>
          <w:rFonts w:ascii="Arial" w:hAnsi="Arial" w:cs="Arial"/>
        </w:rPr>
        <w:t>Rangovui</w:t>
      </w:r>
      <w:r w:rsidR="00957D63" w:rsidRPr="0066253E">
        <w:rPr>
          <w:rFonts w:ascii="Arial" w:hAnsi="Arial" w:cs="Arial"/>
        </w:rPr>
        <w:t xml:space="preserve"> už </w:t>
      </w:r>
      <w:r w:rsidRPr="0066253E">
        <w:rPr>
          <w:rFonts w:ascii="Arial" w:hAnsi="Arial" w:cs="Arial"/>
        </w:rPr>
        <w:t>faktiškai ir tinkamai (be nustatytų trūkumų) atliktus ir Užsakovo priimtus Darbus</w:t>
      </w:r>
      <w:r w:rsidR="00957D63" w:rsidRPr="0066253E">
        <w:rPr>
          <w:rFonts w:ascii="Arial" w:hAnsi="Arial" w:cs="Arial"/>
        </w:rPr>
        <w:t xml:space="preserve"> </w:t>
      </w:r>
      <w:r w:rsidR="006E36FE" w:rsidRPr="0066253E">
        <w:rPr>
          <w:rFonts w:ascii="Arial" w:hAnsi="Arial" w:cs="Arial"/>
        </w:rPr>
        <w:t>Preliminariosios sutarties</w:t>
      </w:r>
      <w:r w:rsidR="009B7667" w:rsidRPr="0066253E">
        <w:rPr>
          <w:rFonts w:ascii="Arial" w:hAnsi="Arial" w:cs="Arial"/>
        </w:rPr>
        <w:t xml:space="preserve"> SD</w:t>
      </w:r>
      <w:r w:rsidR="006E36FE" w:rsidRPr="0066253E">
        <w:rPr>
          <w:rFonts w:ascii="Arial" w:hAnsi="Arial" w:cs="Arial"/>
        </w:rPr>
        <w:t xml:space="preserve"> numatyta tvarka ir terminais.</w:t>
      </w:r>
    </w:p>
    <w:p w14:paraId="16FEA3ED" w14:textId="77777777" w:rsidR="00957D63" w:rsidRPr="0066253E" w:rsidRDefault="00957D63" w:rsidP="00115D30">
      <w:pPr>
        <w:contextualSpacing/>
        <w:jc w:val="both"/>
        <w:rPr>
          <w:rFonts w:ascii="Arial" w:hAnsi="Arial" w:cs="Arial"/>
        </w:rPr>
      </w:pPr>
    </w:p>
    <w:p w14:paraId="41E373F8" w14:textId="6791A34C" w:rsidR="00957D63" w:rsidRPr="0066253E" w:rsidRDefault="00957D63" w:rsidP="00115D30">
      <w:pPr>
        <w:pStyle w:val="BodyTextIndent"/>
        <w:numPr>
          <w:ilvl w:val="0"/>
          <w:numId w:val="3"/>
        </w:numPr>
        <w:contextualSpacing/>
        <w:jc w:val="center"/>
        <w:rPr>
          <w:rFonts w:ascii="Arial" w:hAnsi="Arial" w:cs="Arial"/>
          <w:b/>
          <w:sz w:val="20"/>
        </w:rPr>
      </w:pPr>
      <w:r w:rsidRPr="0066253E">
        <w:rPr>
          <w:rFonts w:ascii="Arial" w:hAnsi="Arial" w:cs="Arial"/>
          <w:b/>
          <w:sz w:val="20"/>
        </w:rPr>
        <w:t xml:space="preserve">SUTARTIES </w:t>
      </w:r>
      <w:r w:rsidR="00AC180E" w:rsidRPr="0066253E">
        <w:rPr>
          <w:rFonts w:ascii="Arial" w:hAnsi="Arial" w:cs="Arial"/>
          <w:b/>
          <w:sz w:val="20"/>
        </w:rPr>
        <w:t xml:space="preserve">ĮSIGALIOJIMAS </w:t>
      </w:r>
      <w:r w:rsidRPr="0066253E">
        <w:rPr>
          <w:rFonts w:ascii="Arial" w:hAnsi="Arial" w:cs="Arial"/>
          <w:b/>
          <w:sz w:val="20"/>
        </w:rPr>
        <w:t xml:space="preserve"> IR GALIOJIMAS </w:t>
      </w:r>
    </w:p>
    <w:p w14:paraId="079A3693" w14:textId="71DCEF56" w:rsidR="00EE4703" w:rsidRPr="0066253E" w:rsidRDefault="00957D63" w:rsidP="00115D30">
      <w:pPr>
        <w:pStyle w:val="BodyTextIndent"/>
        <w:numPr>
          <w:ilvl w:val="1"/>
          <w:numId w:val="3"/>
        </w:numPr>
        <w:ind w:left="0" w:firstLine="0"/>
        <w:contextualSpacing/>
        <w:rPr>
          <w:rFonts w:ascii="Arial" w:hAnsi="Arial" w:cs="Arial"/>
          <w:b/>
          <w:sz w:val="20"/>
        </w:rPr>
      </w:pPr>
      <w:r w:rsidRPr="0066253E">
        <w:rPr>
          <w:rFonts w:ascii="Arial" w:hAnsi="Arial" w:cs="Arial"/>
          <w:iCs/>
          <w:sz w:val="20"/>
        </w:rPr>
        <w:t xml:space="preserve">Ši Sutartis </w:t>
      </w:r>
      <w:r w:rsidR="00B0722E" w:rsidRPr="0066253E">
        <w:rPr>
          <w:rFonts w:ascii="Arial" w:hAnsi="Arial" w:cs="Arial"/>
          <w:sz w:val="20"/>
        </w:rPr>
        <w:t>įsigalioja nuo Sutarties pasirašymo</w:t>
      </w:r>
      <w:r w:rsidR="00446ADE" w:rsidRPr="0066253E">
        <w:rPr>
          <w:rFonts w:ascii="Arial" w:hAnsi="Arial" w:cs="Arial"/>
          <w:sz w:val="20"/>
        </w:rPr>
        <w:t xml:space="preserve"> </w:t>
      </w:r>
      <w:r w:rsidR="00B0722E" w:rsidRPr="0066253E">
        <w:rPr>
          <w:rFonts w:ascii="Arial" w:hAnsi="Arial" w:cs="Arial"/>
          <w:sz w:val="20"/>
        </w:rPr>
        <w:t>ir g</w:t>
      </w:r>
      <w:r w:rsidR="00B0722E" w:rsidRPr="0066253E">
        <w:rPr>
          <w:rFonts w:ascii="Arial" w:hAnsi="Arial" w:cs="Arial"/>
          <w:iCs/>
          <w:sz w:val="20"/>
        </w:rPr>
        <w:t xml:space="preserve">alioja </w:t>
      </w:r>
      <w:r w:rsidR="00B0722E" w:rsidRPr="0066253E">
        <w:rPr>
          <w:rFonts w:ascii="Arial" w:hAnsi="Arial" w:cs="Arial"/>
          <w:sz w:val="20"/>
        </w:rPr>
        <w:t xml:space="preserve">iki </w:t>
      </w:r>
      <w:r w:rsidR="006E36FE" w:rsidRPr="0066253E">
        <w:rPr>
          <w:rFonts w:ascii="Arial" w:hAnsi="Arial" w:cs="Arial"/>
          <w:sz w:val="20"/>
        </w:rPr>
        <w:t xml:space="preserve">visų </w:t>
      </w:r>
      <w:r w:rsidR="00996D14" w:rsidRPr="0066253E">
        <w:rPr>
          <w:rFonts w:ascii="Arial" w:hAnsi="Arial" w:cs="Arial"/>
          <w:sz w:val="20"/>
        </w:rPr>
        <w:t>sutartinių</w:t>
      </w:r>
      <w:r w:rsidR="00B0722E" w:rsidRPr="0066253E">
        <w:rPr>
          <w:rFonts w:ascii="Arial" w:hAnsi="Arial" w:cs="Arial"/>
          <w:sz w:val="20"/>
        </w:rPr>
        <w:t xml:space="preserve"> įsipareigojimų </w:t>
      </w:r>
      <w:r w:rsidR="00936A6A" w:rsidRPr="0066253E">
        <w:rPr>
          <w:rFonts w:ascii="Arial" w:hAnsi="Arial" w:cs="Arial"/>
          <w:sz w:val="20"/>
        </w:rPr>
        <w:t xml:space="preserve">pagal Sutartį </w:t>
      </w:r>
      <w:r w:rsidR="00B0722E" w:rsidRPr="0066253E">
        <w:rPr>
          <w:rFonts w:ascii="Arial" w:hAnsi="Arial" w:cs="Arial"/>
          <w:sz w:val="20"/>
        </w:rPr>
        <w:t>įvykdymo</w:t>
      </w:r>
      <w:r w:rsidR="00936A6A" w:rsidRPr="0066253E">
        <w:rPr>
          <w:rFonts w:ascii="Arial" w:hAnsi="Arial" w:cs="Arial"/>
          <w:sz w:val="20"/>
        </w:rPr>
        <w:t xml:space="preserve">. </w:t>
      </w:r>
      <w:r w:rsidR="00B0722E" w:rsidRPr="0066253E">
        <w:rPr>
          <w:rFonts w:ascii="Arial" w:hAnsi="Arial" w:cs="Arial"/>
          <w:b/>
          <w:sz w:val="20"/>
        </w:rPr>
        <w:t xml:space="preserve"> </w:t>
      </w:r>
    </w:p>
    <w:p w14:paraId="1F679B7E" w14:textId="77777777" w:rsidR="00A50CB3" w:rsidRPr="0066253E" w:rsidRDefault="00A50CB3" w:rsidP="00115D30">
      <w:pPr>
        <w:pStyle w:val="BodyTextIndent"/>
        <w:contextualSpacing/>
        <w:rPr>
          <w:rFonts w:ascii="Arial" w:hAnsi="Arial" w:cs="Arial"/>
          <w:b/>
          <w:sz w:val="20"/>
        </w:rPr>
      </w:pPr>
    </w:p>
    <w:p w14:paraId="64C4F328" w14:textId="298AA6BC" w:rsidR="00A50CB3" w:rsidRPr="0066253E" w:rsidRDefault="00A50CB3" w:rsidP="00115D30">
      <w:pPr>
        <w:pStyle w:val="BodyTextIndent"/>
        <w:numPr>
          <w:ilvl w:val="0"/>
          <w:numId w:val="3"/>
        </w:numPr>
        <w:contextualSpacing/>
        <w:jc w:val="center"/>
        <w:rPr>
          <w:rFonts w:ascii="Arial" w:hAnsi="Arial" w:cs="Arial"/>
          <w:b/>
          <w:sz w:val="20"/>
        </w:rPr>
      </w:pPr>
      <w:r w:rsidRPr="0066253E">
        <w:rPr>
          <w:rFonts w:ascii="Arial" w:hAnsi="Arial" w:cs="Arial"/>
          <w:b/>
          <w:sz w:val="20"/>
        </w:rPr>
        <w:t>KITOS NUOSTATOS</w:t>
      </w:r>
    </w:p>
    <w:p w14:paraId="7C8C32ED" w14:textId="7398503D" w:rsidR="00A50CB3" w:rsidRPr="0066253E" w:rsidRDefault="00A50CB3" w:rsidP="00115D30">
      <w:pPr>
        <w:pStyle w:val="BodyTextIndent"/>
        <w:numPr>
          <w:ilvl w:val="1"/>
          <w:numId w:val="3"/>
        </w:numPr>
        <w:ind w:left="0" w:firstLine="0"/>
        <w:contextualSpacing/>
        <w:rPr>
          <w:rFonts w:ascii="Arial" w:hAnsi="Arial" w:cs="Arial"/>
          <w:sz w:val="20"/>
        </w:rPr>
      </w:pPr>
      <w:r w:rsidRPr="0066253E">
        <w:rPr>
          <w:rFonts w:ascii="Arial" w:hAnsi="Arial" w:cs="Arial"/>
          <w:sz w:val="20"/>
        </w:rPr>
        <w:t>Šiai Sutarčiai taikomos visos Preliminariosios sutarties nuostatos (tiek, kiek jos neprieštarauja Sutarties nuostatomis).</w:t>
      </w:r>
    </w:p>
    <w:p w14:paraId="173F9CA7" w14:textId="77777777" w:rsidR="00C37532" w:rsidRPr="0066253E" w:rsidRDefault="00C37532" w:rsidP="00115D30">
      <w:pPr>
        <w:pStyle w:val="BodyTextIndent"/>
        <w:ind w:firstLine="0"/>
        <w:contextualSpacing/>
        <w:rPr>
          <w:rFonts w:ascii="Arial" w:hAnsi="Arial" w:cs="Arial"/>
          <w:sz w:val="20"/>
        </w:rPr>
      </w:pPr>
    </w:p>
    <w:p w14:paraId="73AFF7A4" w14:textId="77777777" w:rsidR="00957D63" w:rsidRPr="0066253E" w:rsidRDefault="00957D63" w:rsidP="00115D30">
      <w:pPr>
        <w:pStyle w:val="BodyTextIndent"/>
        <w:numPr>
          <w:ilvl w:val="0"/>
          <w:numId w:val="3"/>
        </w:numPr>
        <w:contextualSpacing/>
        <w:jc w:val="center"/>
        <w:rPr>
          <w:rFonts w:ascii="Arial" w:hAnsi="Arial" w:cs="Arial"/>
          <w:b/>
          <w:sz w:val="20"/>
        </w:rPr>
      </w:pPr>
      <w:r w:rsidRPr="0066253E">
        <w:rPr>
          <w:rFonts w:ascii="Arial" w:hAnsi="Arial" w:cs="Arial"/>
          <w:b/>
          <w:sz w:val="20"/>
        </w:rPr>
        <w:t>PRIEDAI</w:t>
      </w:r>
    </w:p>
    <w:p w14:paraId="3A5BE012" w14:textId="46DFE3D5" w:rsidR="00273E31" w:rsidRPr="0066253E" w:rsidRDefault="00273E31" w:rsidP="00115D30">
      <w:pPr>
        <w:pStyle w:val="ListParagraph"/>
        <w:numPr>
          <w:ilvl w:val="1"/>
          <w:numId w:val="3"/>
        </w:numPr>
        <w:tabs>
          <w:tab w:val="left" w:pos="0"/>
          <w:tab w:val="left" w:pos="567"/>
        </w:tabs>
        <w:ind w:left="0" w:firstLine="0"/>
        <w:jc w:val="both"/>
        <w:rPr>
          <w:rFonts w:ascii="Arial" w:hAnsi="Arial" w:cs="Arial"/>
        </w:rPr>
      </w:pPr>
      <w:r w:rsidRPr="0066253E">
        <w:rPr>
          <w:rFonts w:ascii="Arial" w:hAnsi="Arial" w:cs="Arial"/>
        </w:rPr>
        <w:t xml:space="preserve">Kiekvienas šios Sutarties priedas yra neatskiriama </w:t>
      </w:r>
      <w:r w:rsidR="00446ADE" w:rsidRPr="0066253E">
        <w:rPr>
          <w:rFonts w:ascii="Arial" w:hAnsi="Arial" w:cs="Arial"/>
        </w:rPr>
        <w:t xml:space="preserve">Sutarties </w:t>
      </w:r>
      <w:r w:rsidRPr="0066253E">
        <w:rPr>
          <w:rFonts w:ascii="Arial" w:hAnsi="Arial" w:cs="Arial"/>
        </w:rPr>
        <w:t>dalis. Kiekviena Šalis gauna po vieną kiekvieno Sutarties priedo egzempliorių.</w:t>
      </w:r>
    </w:p>
    <w:p w14:paraId="40BC3455" w14:textId="20A485B3" w:rsidR="00957D63" w:rsidRPr="0066253E" w:rsidRDefault="00957D63" w:rsidP="00115D30">
      <w:pPr>
        <w:pStyle w:val="BodyTextIndent"/>
        <w:numPr>
          <w:ilvl w:val="1"/>
          <w:numId w:val="3"/>
        </w:numPr>
        <w:ind w:left="0" w:firstLine="0"/>
        <w:contextualSpacing/>
        <w:rPr>
          <w:rFonts w:ascii="Arial" w:hAnsi="Arial" w:cs="Arial"/>
          <w:sz w:val="20"/>
        </w:rPr>
      </w:pPr>
      <w:r w:rsidRPr="0066253E">
        <w:rPr>
          <w:rFonts w:ascii="Arial" w:hAnsi="Arial" w:cs="Arial"/>
          <w:sz w:val="20"/>
        </w:rPr>
        <w:t xml:space="preserve">Prie Sutarties pridedami šie priedai </w:t>
      </w:r>
      <w:r w:rsidR="00577D5B" w:rsidRPr="0066253E">
        <w:rPr>
          <w:rFonts w:ascii="Arial" w:hAnsi="Arial" w:cs="Arial"/>
          <w:sz w:val="20"/>
        </w:rPr>
        <w:t>laikomi konfidencialia informacija</w:t>
      </w:r>
      <w:r w:rsidRPr="0066253E">
        <w:rPr>
          <w:rFonts w:ascii="Arial" w:hAnsi="Arial" w:cs="Arial"/>
          <w:sz w:val="20"/>
        </w:rPr>
        <w:t xml:space="preserve">: </w:t>
      </w:r>
    </w:p>
    <w:p w14:paraId="108D9351" w14:textId="3B3229B2" w:rsidR="00115D30" w:rsidRPr="00BC1AAF" w:rsidRDefault="00115D30" w:rsidP="00115D30">
      <w:pPr>
        <w:pStyle w:val="BodyTextIndent"/>
        <w:numPr>
          <w:ilvl w:val="2"/>
          <w:numId w:val="3"/>
        </w:numPr>
        <w:ind w:left="0" w:firstLine="0"/>
        <w:contextualSpacing/>
        <w:rPr>
          <w:rFonts w:ascii="Arial" w:hAnsi="Arial" w:cs="Arial"/>
          <w:sz w:val="20"/>
        </w:rPr>
      </w:pPr>
      <w:r w:rsidRPr="00BC1AAF">
        <w:rPr>
          <w:rFonts w:ascii="Arial" w:hAnsi="Arial" w:cs="Arial"/>
          <w:sz w:val="20"/>
        </w:rPr>
        <w:t xml:space="preserve">Priedas Nr. 1 – Kontaktiniai adresai pranešimams siųsti ir asmenys, atsakingi už sutarties vykdymą, </w:t>
      </w:r>
      <w:r w:rsidR="00641748">
        <w:rPr>
          <w:rFonts w:ascii="Arial" w:hAnsi="Arial" w:cs="Arial"/>
          <w:sz w:val="20"/>
        </w:rPr>
        <w:t>1</w:t>
      </w:r>
      <w:r w:rsidRPr="00BC1AAF">
        <w:rPr>
          <w:rFonts w:ascii="Arial" w:hAnsi="Arial" w:cs="Arial"/>
          <w:sz w:val="20"/>
        </w:rPr>
        <w:t xml:space="preserve"> lap</w:t>
      </w:r>
      <w:r w:rsidR="00641748">
        <w:rPr>
          <w:rFonts w:ascii="Arial" w:hAnsi="Arial" w:cs="Arial"/>
          <w:sz w:val="20"/>
        </w:rPr>
        <w:t>as</w:t>
      </w:r>
      <w:r w:rsidRPr="00BC1AAF">
        <w:rPr>
          <w:rFonts w:ascii="Arial" w:hAnsi="Arial" w:cs="Arial"/>
          <w:sz w:val="20"/>
        </w:rPr>
        <w:t>.</w:t>
      </w:r>
    </w:p>
    <w:p w14:paraId="22594087" w14:textId="53B97B57" w:rsidR="00115D30" w:rsidRPr="00BC1AAF" w:rsidRDefault="00115D30" w:rsidP="00115D30">
      <w:pPr>
        <w:pStyle w:val="BodyTextIndent"/>
        <w:numPr>
          <w:ilvl w:val="2"/>
          <w:numId w:val="3"/>
        </w:numPr>
        <w:ind w:left="0" w:firstLine="0"/>
        <w:contextualSpacing/>
        <w:rPr>
          <w:rFonts w:ascii="Arial" w:hAnsi="Arial" w:cs="Arial"/>
          <w:sz w:val="20"/>
        </w:rPr>
      </w:pPr>
      <w:r w:rsidRPr="00BC1AAF">
        <w:rPr>
          <w:rFonts w:ascii="Arial" w:hAnsi="Arial" w:cs="Arial"/>
          <w:sz w:val="20"/>
        </w:rPr>
        <w:t xml:space="preserve">Priedas Nr. 2 – Užsakymas, </w:t>
      </w:r>
      <w:r w:rsidR="00641748">
        <w:rPr>
          <w:rFonts w:ascii="Arial" w:hAnsi="Arial" w:cs="Arial"/>
          <w:sz w:val="20"/>
        </w:rPr>
        <w:t>1</w:t>
      </w:r>
      <w:r w:rsidRPr="00BC1AAF">
        <w:rPr>
          <w:rFonts w:ascii="Arial" w:hAnsi="Arial" w:cs="Arial"/>
          <w:sz w:val="20"/>
        </w:rPr>
        <w:t xml:space="preserve"> lap</w:t>
      </w:r>
      <w:r w:rsidR="00641748">
        <w:rPr>
          <w:rFonts w:ascii="Arial" w:hAnsi="Arial" w:cs="Arial"/>
          <w:sz w:val="20"/>
        </w:rPr>
        <w:t>as</w:t>
      </w:r>
      <w:r w:rsidRPr="00BC1AAF">
        <w:rPr>
          <w:rFonts w:ascii="Arial" w:hAnsi="Arial" w:cs="Arial"/>
          <w:sz w:val="20"/>
        </w:rPr>
        <w:t>.</w:t>
      </w:r>
    </w:p>
    <w:p w14:paraId="550D3410" w14:textId="65A4EC4D" w:rsidR="00115D30" w:rsidRPr="00BC1AAF" w:rsidRDefault="00115D30" w:rsidP="00115D30">
      <w:pPr>
        <w:pStyle w:val="BodyTextIndent"/>
        <w:numPr>
          <w:ilvl w:val="2"/>
          <w:numId w:val="3"/>
        </w:numPr>
        <w:ind w:left="0" w:firstLine="0"/>
        <w:contextualSpacing/>
        <w:rPr>
          <w:rFonts w:ascii="Arial" w:hAnsi="Arial" w:cs="Arial"/>
          <w:sz w:val="20"/>
        </w:rPr>
      </w:pPr>
      <w:r w:rsidRPr="00BC1AAF">
        <w:rPr>
          <w:rFonts w:ascii="Arial" w:hAnsi="Arial" w:cs="Arial"/>
          <w:sz w:val="20"/>
        </w:rPr>
        <w:t>Priedas Nr. 3 – A</w:t>
      </w:r>
      <w:r>
        <w:rPr>
          <w:rFonts w:ascii="Arial" w:hAnsi="Arial" w:cs="Arial"/>
          <w:sz w:val="20"/>
        </w:rPr>
        <w:t xml:space="preserve">tnaujintas galutinis </w:t>
      </w:r>
      <w:r w:rsidRPr="005C2171">
        <w:rPr>
          <w:rFonts w:ascii="Arial" w:hAnsi="Arial" w:cs="Arial"/>
          <w:sz w:val="20"/>
        </w:rPr>
        <w:t xml:space="preserve">pasiūlymas, </w:t>
      </w:r>
      <w:r w:rsidR="005C2171" w:rsidRPr="005C2171">
        <w:rPr>
          <w:rFonts w:ascii="Arial" w:hAnsi="Arial" w:cs="Arial"/>
          <w:sz w:val="20"/>
        </w:rPr>
        <w:t>1</w:t>
      </w:r>
      <w:r w:rsidRPr="005C2171">
        <w:rPr>
          <w:rFonts w:ascii="Arial" w:hAnsi="Arial" w:cs="Arial"/>
          <w:sz w:val="20"/>
        </w:rPr>
        <w:t xml:space="preserve"> lap</w:t>
      </w:r>
      <w:r w:rsidR="005C2171" w:rsidRPr="005C2171">
        <w:rPr>
          <w:rFonts w:ascii="Arial" w:hAnsi="Arial" w:cs="Arial"/>
          <w:sz w:val="20"/>
        </w:rPr>
        <w:t>as</w:t>
      </w:r>
      <w:r w:rsidRPr="005C2171">
        <w:rPr>
          <w:rFonts w:ascii="Arial" w:hAnsi="Arial" w:cs="Arial"/>
          <w:sz w:val="20"/>
        </w:rPr>
        <w:t>.</w:t>
      </w:r>
    </w:p>
    <w:p w14:paraId="569141B6" w14:textId="77777777" w:rsidR="00D873FB" w:rsidRPr="0066253E" w:rsidRDefault="00D873FB" w:rsidP="00115D30">
      <w:pPr>
        <w:pStyle w:val="BodyTextIndent"/>
        <w:contextualSpacing/>
        <w:rPr>
          <w:rFonts w:ascii="Arial" w:hAnsi="Arial" w:cs="Arial"/>
          <w:sz w:val="20"/>
        </w:rPr>
      </w:pPr>
    </w:p>
    <w:p w14:paraId="1D92BF22" w14:textId="77777777" w:rsidR="00DD7E9A" w:rsidRPr="0066253E" w:rsidRDefault="00DD7E9A" w:rsidP="00115D30">
      <w:pPr>
        <w:numPr>
          <w:ilvl w:val="0"/>
          <w:numId w:val="3"/>
        </w:numPr>
        <w:ind w:firstLine="0"/>
        <w:contextualSpacing/>
        <w:jc w:val="center"/>
        <w:rPr>
          <w:rFonts w:ascii="Arial" w:hAnsi="Arial" w:cs="Arial"/>
        </w:rPr>
      </w:pPr>
      <w:bookmarkStart w:id="3" w:name="_Ref322960634"/>
      <w:r w:rsidRPr="0066253E">
        <w:rPr>
          <w:rFonts w:ascii="Arial" w:hAnsi="Arial" w:cs="Arial"/>
          <w:b/>
        </w:rPr>
        <w:t>ŠALIŲ REKVIZITAI</w:t>
      </w:r>
      <w:bookmarkEnd w:id="3"/>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66253E" w:rsidRPr="0066253E" w14:paraId="500B3864" w14:textId="77777777" w:rsidTr="00A241F1">
        <w:trPr>
          <w:trHeight w:val="4111"/>
        </w:trPr>
        <w:tc>
          <w:tcPr>
            <w:tcW w:w="4790" w:type="dxa"/>
          </w:tcPr>
          <w:p w14:paraId="21BB30ED" w14:textId="782E73C3" w:rsidR="00C5432C" w:rsidRPr="0066253E" w:rsidRDefault="00921BB4" w:rsidP="00921BB4">
            <w:pPr>
              <w:contextualSpacing/>
              <w:rPr>
                <w:rFonts w:ascii="Arial" w:hAnsi="Arial" w:cs="Arial"/>
                <w:b/>
              </w:rPr>
            </w:pPr>
            <w:r>
              <w:rPr>
                <w:rFonts w:ascii="Arial" w:hAnsi="Arial" w:cs="Arial"/>
                <w:b/>
              </w:rPr>
              <w:t xml:space="preserve">   </w:t>
            </w:r>
            <w:r w:rsidR="00446ADE" w:rsidRPr="0066253E">
              <w:rPr>
                <w:rFonts w:ascii="Arial" w:hAnsi="Arial" w:cs="Arial"/>
                <w:b/>
              </w:rPr>
              <w:t>Rangovas</w:t>
            </w:r>
          </w:p>
          <w:p w14:paraId="65997D0F" w14:textId="77777777" w:rsidR="00641748" w:rsidRDefault="00641748" w:rsidP="00641748">
            <w:pPr>
              <w:tabs>
                <w:tab w:val="left" w:pos="709"/>
              </w:tabs>
              <w:ind w:firstLine="180"/>
              <w:rPr>
                <w:rFonts w:ascii="Arial" w:hAnsi="Arial" w:cs="Arial"/>
              </w:rPr>
            </w:pPr>
            <w:r>
              <w:rPr>
                <w:rFonts w:ascii="Arial" w:hAnsi="Arial" w:cs="Arial"/>
                <w:b/>
              </w:rPr>
              <w:t>UAB "AGMINTA"</w:t>
            </w:r>
          </w:p>
          <w:p w14:paraId="4C5F82F6" w14:textId="77777777" w:rsidR="00641748" w:rsidRDefault="00641748" w:rsidP="00641748">
            <w:pPr>
              <w:tabs>
                <w:tab w:val="left" w:pos="709"/>
              </w:tabs>
              <w:ind w:firstLine="180"/>
              <w:rPr>
                <w:rFonts w:ascii="Arial" w:hAnsi="Arial" w:cs="Arial"/>
              </w:rPr>
            </w:pPr>
            <w:r>
              <w:rPr>
                <w:rFonts w:ascii="Arial" w:hAnsi="Arial" w:cs="Arial"/>
              </w:rPr>
              <w:t>J. Biliūno g. 15, LT-10150, Vilnius</w:t>
            </w:r>
          </w:p>
          <w:p w14:paraId="07300165" w14:textId="77777777" w:rsidR="00641748" w:rsidRDefault="00641748" w:rsidP="00641748">
            <w:pPr>
              <w:tabs>
                <w:tab w:val="left" w:pos="709"/>
              </w:tabs>
              <w:ind w:firstLine="180"/>
              <w:rPr>
                <w:rFonts w:ascii="Arial" w:hAnsi="Arial" w:cs="Arial"/>
              </w:rPr>
            </w:pPr>
            <w:r>
              <w:rPr>
                <w:rFonts w:ascii="Arial" w:hAnsi="Arial" w:cs="Arial"/>
              </w:rPr>
              <w:t>Įmonės kodas: 300817681</w:t>
            </w:r>
          </w:p>
          <w:p w14:paraId="57B233FE" w14:textId="77777777" w:rsidR="00641748" w:rsidRDefault="00641748" w:rsidP="00641748">
            <w:pPr>
              <w:tabs>
                <w:tab w:val="left" w:pos="709"/>
              </w:tabs>
              <w:ind w:firstLine="180"/>
              <w:rPr>
                <w:rFonts w:ascii="Arial" w:hAnsi="Arial" w:cs="Arial"/>
              </w:rPr>
            </w:pPr>
            <w:r>
              <w:rPr>
                <w:rFonts w:ascii="Arial" w:hAnsi="Arial" w:cs="Arial"/>
              </w:rPr>
              <w:t>PVM kodas:  LT100003174817</w:t>
            </w:r>
          </w:p>
          <w:p w14:paraId="76D25D8C" w14:textId="77777777" w:rsidR="00C5432C" w:rsidRDefault="00C5432C" w:rsidP="00115D30">
            <w:pPr>
              <w:tabs>
                <w:tab w:val="left" w:pos="0"/>
              </w:tabs>
              <w:ind w:left="34"/>
              <w:contextualSpacing/>
              <w:rPr>
                <w:rFonts w:ascii="Arial" w:hAnsi="Arial" w:cs="Arial"/>
                <w:i/>
              </w:rPr>
            </w:pPr>
          </w:p>
          <w:p w14:paraId="7D32DA5A" w14:textId="77777777" w:rsidR="00706D4C" w:rsidRDefault="00706D4C" w:rsidP="00115D30">
            <w:pPr>
              <w:tabs>
                <w:tab w:val="left" w:pos="0"/>
              </w:tabs>
              <w:ind w:left="34"/>
              <w:contextualSpacing/>
              <w:rPr>
                <w:rFonts w:ascii="Arial" w:hAnsi="Arial" w:cs="Arial"/>
                <w:i/>
              </w:rPr>
            </w:pPr>
          </w:p>
          <w:p w14:paraId="620F688A" w14:textId="266D1AF1" w:rsidR="00706D4C" w:rsidRDefault="00706D4C" w:rsidP="00115D30">
            <w:pPr>
              <w:tabs>
                <w:tab w:val="left" w:pos="0"/>
              </w:tabs>
              <w:ind w:left="34"/>
              <w:contextualSpacing/>
              <w:rPr>
                <w:rFonts w:ascii="Arial" w:hAnsi="Arial" w:cs="Arial"/>
                <w:i/>
              </w:rPr>
            </w:pPr>
          </w:p>
          <w:p w14:paraId="42AF656B" w14:textId="5DD299DA" w:rsidR="00706D4C" w:rsidRDefault="00706D4C" w:rsidP="00115D30">
            <w:pPr>
              <w:tabs>
                <w:tab w:val="left" w:pos="0"/>
              </w:tabs>
              <w:ind w:left="34"/>
              <w:contextualSpacing/>
              <w:rPr>
                <w:rFonts w:ascii="Arial" w:hAnsi="Arial" w:cs="Arial"/>
                <w:i/>
              </w:rPr>
            </w:pPr>
          </w:p>
          <w:p w14:paraId="464B4DCF" w14:textId="4F1A8D55" w:rsidR="00706D4C" w:rsidRPr="00115D30" w:rsidRDefault="00706D4C" w:rsidP="00706D4C">
            <w:pPr>
              <w:tabs>
                <w:tab w:val="left" w:pos="0"/>
              </w:tabs>
              <w:contextualSpacing/>
              <w:rPr>
                <w:rFonts w:ascii="Arial" w:hAnsi="Arial" w:cs="Arial"/>
                <w:i/>
              </w:rPr>
            </w:pPr>
          </w:p>
        </w:tc>
        <w:tc>
          <w:tcPr>
            <w:tcW w:w="4790" w:type="dxa"/>
          </w:tcPr>
          <w:p w14:paraId="321B5215" w14:textId="26F9561E" w:rsidR="00C5432C" w:rsidRPr="0066253E" w:rsidRDefault="00446ADE" w:rsidP="00921BB4">
            <w:pPr>
              <w:pStyle w:val="EndnoteText"/>
              <w:ind w:firstLine="0"/>
              <w:contextualSpacing/>
              <w:jc w:val="left"/>
              <w:rPr>
                <w:rFonts w:ascii="Arial" w:hAnsi="Arial" w:cs="Arial"/>
                <w:b/>
              </w:rPr>
            </w:pPr>
            <w:r w:rsidRPr="0066253E">
              <w:rPr>
                <w:rFonts w:ascii="Arial" w:hAnsi="Arial" w:cs="Arial"/>
                <w:b/>
              </w:rPr>
              <w:t>Užsakovas</w:t>
            </w:r>
          </w:p>
          <w:p w14:paraId="3EED955A" w14:textId="77777777" w:rsidR="00921BB4" w:rsidRDefault="00921BB4" w:rsidP="00921BB4">
            <w:pPr>
              <w:rPr>
                <w:rFonts w:ascii="Arial" w:hAnsi="Arial" w:cs="Arial"/>
                <w:b/>
                <w:highlight w:val="lightGray"/>
              </w:rPr>
            </w:pPr>
            <w:r>
              <w:rPr>
                <w:rFonts w:ascii="Arial" w:hAnsi="Arial" w:cs="Arial"/>
                <w:b/>
              </w:rPr>
              <w:t>AB „Energijos skirstymo operatorius“</w:t>
            </w:r>
            <w:r>
              <w:rPr>
                <w:rFonts w:ascii="Arial" w:hAnsi="Arial" w:cs="Arial"/>
                <w:b/>
                <w:highlight w:val="lightGray"/>
              </w:rPr>
              <w:t xml:space="preserve"> </w:t>
            </w:r>
          </w:p>
          <w:p w14:paraId="3B877117" w14:textId="77777777" w:rsidR="00921BB4" w:rsidRDefault="00921BB4" w:rsidP="00921BB4">
            <w:pPr>
              <w:tabs>
                <w:tab w:val="left" w:pos="0"/>
              </w:tabs>
              <w:rPr>
                <w:rFonts w:ascii="Arial" w:hAnsi="Arial" w:cs="Arial"/>
              </w:rPr>
            </w:pPr>
            <w:r>
              <w:rPr>
                <w:rFonts w:ascii="Arial" w:hAnsi="Arial" w:cs="Arial"/>
                <w:color w:val="000000"/>
              </w:rPr>
              <w:t>Aguonų g. 24, LT- 03212, Vilnius</w:t>
            </w:r>
            <w:r>
              <w:rPr>
                <w:rFonts w:ascii="Arial" w:hAnsi="Arial" w:cs="Arial"/>
              </w:rPr>
              <w:t xml:space="preserve"> </w:t>
            </w:r>
          </w:p>
          <w:p w14:paraId="560A5F90" w14:textId="77777777" w:rsidR="00921BB4" w:rsidRDefault="00921BB4" w:rsidP="00921BB4">
            <w:pPr>
              <w:tabs>
                <w:tab w:val="left" w:pos="0"/>
              </w:tabs>
              <w:rPr>
                <w:rFonts w:ascii="Arial" w:hAnsi="Arial" w:cs="Arial"/>
              </w:rPr>
            </w:pPr>
            <w:r>
              <w:rPr>
                <w:rFonts w:ascii="Arial" w:hAnsi="Arial" w:cs="Arial"/>
              </w:rPr>
              <w:t xml:space="preserve">Įmonės kodas: </w:t>
            </w:r>
            <w:r>
              <w:rPr>
                <w:rFonts w:ascii="Arial" w:hAnsi="Arial" w:cs="Arial"/>
                <w:color w:val="000000"/>
                <w:bdr w:val="none" w:sz="0" w:space="0" w:color="auto" w:frame="1"/>
              </w:rPr>
              <w:t>304151376</w:t>
            </w:r>
            <w:r>
              <w:rPr>
                <w:rFonts w:ascii="Arial" w:hAnsi="Arial" w:cs="Arial"/>
                <w:color w:val="000000"/>
              </w:rPr>
              <w:t xml:space="preserve"> </w:t>
            </w:r>
          </w:p>
          <w:p w14:paraId="6700F9D7" w14:textId="77777777" w:rsidR="00921BB4" w:rsidRDefault="00921BB4" w:rsidP="00921BB4">
            <w:pPr>
              <w:tabs>
                <w:tab w:val="left" w:pos="0"/>
              </w:tabs>
              <w:rPr>
                <w:rFonts w:ascii="Arial" w:hAnsi="Arial" w:cs="Arial"/>
              </w:rPr>
            </w:pPr>
            <w:r>
              <w:rPr>
                <w:rFonts w:ascii="Arial" w:hAnsi="Arial" w:cs="Arial"/>
              </w:rPr>
              <w:t xml:space="preserve">PVM kodas:  </w:t>
            </w:r>
            <w:r>
              <w:rPr>
                <w:rFonts w:ascii="Arial" w:hAnsi="Arial" w:cs="Arial"/>
                <w:color w:val="000000"/>
              </w:rPr>
              <w:t xml:space="preserve"> LT100009860612</w:t>
            </w:r>
          </w:p>
          <w:p w14:paraId="19D56CD9" w14:textId="4D3E6E74" w:rsidR="00115D30" w:rsidRPr="0066253E" w:rsidRDefault="00115D30" w:rsidP="00115D30">
            <w:pPr>
              <w:tabs>
                <w:tab w:val="left" w:pos="0"/>
                <w:tab w:val="left" w:pos="630"/>
              </w:tabs>
              <w:contextualSpacing/>
              <w:rPr>
                <w:rFonts w:ascii="Arial" w:hAnsi="Arial" w:cs="Arial"/>
              </w:rPr>
            </w:pPr>
          </w:p>
          <w:p w14:paraId="42C9BAAC" w14:textId="239216DC" w:rsidR="007E696E" w:rsidRPr="0066253E" w:rsidRDefault="007E696E" w:rsidP="00115D30">
            <w:pPr>
              <w:tabs>
                <w:tab w:val="left" w:pos="0"/>
                <w:tab w:val="left" w:pos="630"/>
              </w:tabs>
              <w:contextualSpacing/>
              <w:rPr>
                <w:rFonts w:ascii="Arial" w:hAnsi="Arial" w:cs="Arial"/>
              </w:rPr>
            </w:pPr>
          </w:p>
        </w:tc>
      </w:tr>
    </w:tbl>
    <w:p w14:paraId="33C16628" w14:textId="77777777" w:rsidR="00921BB4" w:rsidRDefault="00921BB4" w:rsidP="00706D4C">
      <w:pPr>
        <w:pStyle w:val="BodyTextIndent"/>
        <w:tabs>
          <w:tab w:val="left" w:pos="709"/>
        </w:tabs>
        <w:ind w:firstLine="0"/>
        <w:jc w:val="right"/>
        <w:rPr>
          <w:rFonts w:ascii="Arial" w:hAnsi="Arial" w:cs="Arial"/>
          <w:sz w:val="20"/>
        </w:rPr>
      </w:pPr>
    </w:p>
    <w:p w14:paraId="3FA3D948" w14:textId="77777777" w:rsidR="00921BB4" w:rsidRDefault="00921BB4" w:rsidP="00706D4C">
      <w:pPr>
        <w:pStyle w:val="BodyTextIndent"/>
        <w:tabs>
          <w:tab w:val="left" w:pos="709"/>
        </w:tabs>
        <w:ind w:firstLine="0"/>
        <w:jc w:val="right"/>
        <w:rPr>
          <w:rFonts w:ascii="Arial" w:hAnsi="Arial" w:cs="Arial"/>
          <w:sz w:val="20"/>
        </w:rPr>
      </w:pPr>
    </w:p>
    <w:p w14:paraId="4BBE75D5" w14:textId="77777777" w:rsidR="00921BB4" w:rsidRDefault="00921BB4" w:rsidP="00706D4C">
      <w:pPr>
        <w:pStyle w:val="BodyTextIndent"/>
        <w:tabs>
          <w:tab w:val="left" w:pos="709"/>
        </w:tabs>
        <w:ind w:firstLine="0"/>
        <w:jc w:val="right"/>
        <w:rPr>
          <w:rFonts w:ascii="Arial" w:hAnsi="Arial" w:cs="Arial"/>
          <w:sz w:val="20"/>
        </w:rPr>
      </w:pPr>
    </w:p>
    <w:p w14:paraId="01283102" w14:textId="77777777" w:rsidR="00921BB4" w:rsidRDefault="00921BB4" w:rsidP="00706D4C">
      <w:pPr>
        <w:pStyle w:val="BodyTextIndent"/>
        <w:tabs>
          <w:tab w:val="left" w:pos="709"/>
        </w:tabs>
        <w:ind w:firstLine="0"/>
        <w:jc w:val="right"/>
        <w:rPr>
          <w:rFonts w:ascii="Arial" w:hAnsi="Arial" w:cs="Arial"/>
          <w:sz w:val="20"/>
        </w:rPr>
      </w:pPr>
    </w:p>
    <w:p w14:paraId="01AB6882" w14:textId="77777777" w:rsidR="00921BB4" w:rsidRDefault="00921BB4" w:rsidP="00706D4C">
      <w:pPr>
        <w:pStyle w:val="BodyTextIndent"/>
        <w:tabs>
          <w:tab w:val="left" w:pos="709"/>
        </w:tabs>
        <w:ind w:firstLine="0"/>
        <w:jc w:val="right"/>
        <w:rPr>
          <w:rFonts w:ascii="Arial" w:hAnsi="Arial" w:cs="Arial"/>
          <w:sz w:val="20"/>
        </w:rPr>
      </w:pPr>
    </w:p>
    <w:p w14:paraId="2CD30E0E" w14:textId="77777777" w:rsidR="00921BB4" w:rsidRDefault="00921BB4" w:rsidP="00706D4C">
      <w:pPr>
        <w:pStyle w:val="BodyTextIndent"/>
        <w:tabs>
          <w:tab w:val="left" w:pos="709"/>
        </w:tabs>
        <w:ind w:firstLine="0"/>
        <w:jc w:val="right"/>
        <w:rPr>
          <w:rFonts w:ascii="Arial" w:hAnsi="Arial" w:cs="Arial"/>
          <w:sz w:val="20"/>
        </w:rPr>
      </w:pPr>
    </w:p>
    <w:p w14:paraId="189F8B6D" w14:textId="77777777" w:rsidR="00921BB4" w:rsidRDefault="00921BB4" w:rsidP="00706D4C">
      <w:pPr>
        <w:pStyle w:val="BodyTextIndent"/>
        <w:tabs>
          <w:tab w:val="left" w:pos="709"/>
        </w:tabs>
        <w:ind w:firstLine="0"/>
        <w:jc w:val="right"/>
        <w:rPr>
          <w:rFonts w:ascii="Arial" w:hAnsi="Arial" w:cs="Arial"/>
          <w:sz w:val="20"/>
        </w:rPr>
      </w:pPr>
    </w:p>
    <w:p w14:paraId="174DF8A8" w14:textId="77777777" w:rsidR="00921BB4" w:rsidRDefault="00921BB4" w:rsidP="00706D4C">
      <w:pPr>
        <w:pStyle w:val="BodyTextIndent"/>
        <w:tabs>
          <w:tab w:val="left" w:pos="709"/>
        </w:tabs>
        <w:ind w:firstLine="0"/>
        <w:jc w:val="right"/>
        <w:rPr>
          <w:rFonts w:ascii="Arial" w:hAnsi="Arial" w:cs="Arial"/>
          <w:sz w:val="20"/>
        </w:rPr>
      </w:pPr>
    </w:p>
    <w:p w14:paraId="7BA90270" w14:textId="77777777" w:rsidR="00921BB4" w:rsidRDefault="00921BB4" w:rsidP="00706D4C">
      <w:pPr>
        <w:pStyle w:val="BodyTextIndent"/>
        <w:tabs>
          <w:tab w:val="left" w:pos="709"/>
        </w:tabs>
        <w:ind w:firstLine="0"/>
        <w:jc w:val="right"/>
        <w:rPr>
          <w:rFonts w:ascii="Arial" w:hAnsi="Arial" w:cs="Arial"/>
          <w:sz w:val="20"/>
        </w:rPr>
      </w:pPr>
    </w:p>
    <w:p w14:paraId="3C8F99FE" w14:textId="77777777" w:rsidR="00921BB4" w:rsidRDefault="00921BB4" w:rsidP="00706D4C">
      <w:pPr>
        <w:pStyle w:val="BodyTextIndent"/>
        <w:tabs>
          <w:tab w:val="left" w:pos="709"/>
        </w:tabs>
        <w:ind w:firstLine="0"/>
        <w:jc w:val="right"/>
        <w:rPr>
          <w:rFonts w:ascii="Arial" w:hAnsi="Arial" w:cs="Arial"/>
          <w:sz w:val="20"/>
        </w:rPr>
      </w:pPr>
    </w:p>
    <w:p w14:paraId="425C7494" w14:textId="77777777" w:rsidR="00921BB4" w:rsidRDefault="00921BB4" w:rsidP="00706D4C">
      <w:pPr>
        <w:pStyle w:val="BodyTextIndent"/>
        <w:tabs>
          <w:tab w:val="left" w:pos="709"/>
        </w:tabs>
        <w:ind w:firstLine="0"/>
        <w:jc w:val="right"/>
        <w:rPr>
          <w:rFonts w:ascii="Arial" w:hAnsi="Arial" w:cs="Arial"/>
          <w:sz w:val="20"/>
        </w:rPr>
      </w:pPr>
    </w:p>
    <w:p w14:paraId="12C9637C" w14:textId="77777777" w:rsidR="00921BB4" w:rsidRDefault="00921BB4" w:rsidP="00706D4C">
      <w:pPr>
        <w:pStyle w:val="BodyTextIndent"/>
        <w:tabs>
          <w:tab w:val="left" w:pos="709"/>
        </w:tabs>
        <w:ind w:firstLine="0"/>
        <w:jc w:val="right"/>
        <w:rPr>
          <w:rFonts w:ascii="Arial" w:hAnsi="Arial" w:cs="Arial"/>
          <w:sz w:val="20"/>
        </w:rPr>
      </w:pPr>
    </w:p>
    <w:p w14:paraId="63FF5963" w14:textId="77777777" w:rsidR="00921BB4" w:rsidRDefault="00921BB4" w:rsidP="00706D4C">
      <w:pPr>
        <w:pStyle w:val="BodyTextIndent"/>
        <w:tabs>
          <w:tab w:val="left" w:pos="709"/>
        </w:tabs>
        <w:ind w:firstLine="0"/>
        <w:jc w:val="right"/>
        <w:rPr>
          <w:rFonts w:ascii="Arial" w:hAnsi="Arial" w:cs="Arial"/>
          <w:sz w:val="20"/>
        </w:rPr>
      </w:pPr>
    </w:p>
    <w:p w14:paraId="012C5014" w14:textId="77777777" w:rsidR="00921BB4" w:rsidRDefault="00921BB4" w:rsidP="00706D4C">
      <w:pPr>
        <w:pStyle w:val="BodyTextIndent"/>
        <w:tabs>
          <w:tab w:val="left" w:pos="709"/>
        </w:tabs>
        <w:ind w:firstLine="0"/>
        <w:jc w:val="right"/>
        <w:rPr>
          <w:rFonts w:ascii="Arial" w:hAnsi="Arial" w:cs="Arial"/>
          <w:sz w:val="20"/>
        </w:rPr>
      </w:pPr>
    </w:p>
    <w:p w14:paraId="173AC3AA" w14:textId="77777777" w:rsidR="00921BB4" w:rsidRDefault="00921BB4" w:rsidP="00706D4C">
      <w:pPr>
        <w:pStyle w:val="BodyTextIndent"/>
        <w:tabs>
          <w:tab w:val="left" w:pos="709"/>
        </w:tabs>
        <w:ind w:firstLine="0"/>
        <w:jc w:val="right"/>
        <w:rPr>
          <w:rFonts w:ascii="Arial" w:hAnsi="Arial" w:cs="Arial"/>
          <w:sz w:val="20"/>
        </w:rPr>
      </w:pPr>
    </w:p>
    <w:p w14:paraId="41333715" w14:textId="77777777" w:rsidR="00921BB4" w:rsidRDefault="00921BB4" w:rsidP="00706D4C">
      <w:pPr>
        <w:pStyle w:val="BodyTextIndent"/>
        <w:tabs>
          <w:tab w:val="left" w:pos="709"/>
        </w:tabs>
        <w:ind w:firstLine="0"/>
        <w:jc w:val="right"/>
        <w:rPr>
          <w:rFonts w:ascii="Arial" w:hAnsi="Arial" w:cs="Arial"/>
          <w:sz w:val="20"/>
        </w:rPr>
      </w:pPr>
    </w:p>
    <w:p w14:paraId="59128558" w14:textId="77777777" w:rsidR="00921BB4" w:rsidRDefault="00921BB4" w:rsidP="00706D4C">
      <w:pPr>
        <w:pStyle w:val="BodyTextIndent"/>
        <w:tabs>
          <w:tab w:val="left" w:pos="709"/>
        </w:tabs>
        <w:ind w:firstLine="0"/>
        <w:jc w:val="right"/>
        <w:rPr>
          <w:rFonts w:ascii="Arial" w:hAnsi="Arial" w:cs="Arial"/>
          <w:sz w:val="20"/>
        </w:rPr>
      </w:pPr>
    </w:p>
    <w:p w14:paraId="27E9266A" w14:textId="77777777" w:rsidR="00921BB4" w:rsidRDefault="00921BB4" w:rsidP="00706D4C">
      <w:pPr>
        <w:pStyle w:val="BodyTextIndent"/>
        <w:tabs>
          <w:tab w:val="left" w:pos="709"/>
        </w:tabs>
        <w:ind w:firstLine="0"/>
        <w:jc w:val="right"/>
        <w:rPr>
          <w:rFonts w:ascii="Arial" w:hAnsi="Arial" w:cs="Arial"/>
          <w:sz w:val="20"/>
        </w:rPr>
      </w:pPr>
    </w:p>
    <w:p w14:paraId="0941AD80" w14:textId="77777777" w:rsidR="00921BB4" w:rsidRDefault="00921BB4" w:rsidP="00706D4C">
      <w:pPr>
        <w:pStyle w:val="BodyTextIndent"/>
        <w:tabs>
          <w:tab w:val="left" w:pos="709"/>
        </w:tabs>
        <w:ind w:firstLine="0"/>
        <w:jc w:val="right"/>
        <w:rPr>
          <w:rFonts w:ascii="Arial" w:hAnsi="Arial" w:cs="Arial"/>
          <w:sz w:val="20"/>
        </w:rPr>
      </w:pPr>
    </w:p>
    <w:p w14:paraId="00B4095A" w14:textId="37A9B6B5" w:rsidR="00706D4C" w:rsidRDefault="00706D4C" w:rsidP="00706D4C">
      <w:pPr>
        <w:pStyle w:val="BodyTextIndent"/>
        <w:tabs>
          <w:tab w:val="left" w:pos="709"/>
        </w:tabs>
        <w:ind w:firstLine="0"/>
        <w:jc w:val="right"/>
        <w:rPr>
          <w:rFonts w:ascii="Arial" w:hAnsi="Arial" w:cs="Arial"/>
          <w:sz w:val="20"/>
        </w:rPr>
      </w:pPr>
      <w:r>
        <w:rPr>
          <w:rFonts w:ascii="Arial" w:hAnsi="Arial" w:cs="Arial"/>
          <w:sz w:val="20"/>
        </w:rPr>
        <w:t>Priedas Nr. 1</w:t>
      </w:r>
    </w:p>
    <w:p w14:paraId="04D301DE" w14:textId="77777777" w:rsidR="00921BB4" w:rsidRDefault="00921BB4" w:rsidP="00706D4C">
      <w:pPr>
        <w:pStyle w:val="BodyTextIndent"/>
        <w:tabs>
          <w:tab w:val="left" w:pos="709"/>
        </w:tabs>
        <w:ind w:firstLine="0"/>
        <w:jc w:val="right"/>
        <w:rPr>
          <w:rFonts w:ascii="Arial" w:hAnsi="Arial" w:cs="Arial"/>
          <w:sz w:val="20"/>
        </w:rPr>
      </w:pPr>
    </w:p>
    <w:p w14:paraId="764156E5" w14:textId="42815767" w:rsidR="00706D4C" w:rsidRDefault="00706D4C" w:rsidP="00706D4C">
      <w:pPr>
        <w:pStyle w:val="BodyTextIndent"/>
        <w:tabs>
          <w:tab w:val="left" w:pos="709"/>
        </w:tabs>
        <w:ind w:firstLine="0"/>
        <w:jc w:val="center"/>
        <w:rPr>
          <w:rFonts w:ascii="Arial" w:hAnsi="Arial" w:cs="Arial"/>
          <w:b/>
          <w:sz w:val="20"/>
        </w:rPr>
      </w:pPr>
      <w:r>
        <w:rPr>
          <w:rFonts w:ascii="Arial" w:hAnsi="Arial" w:cs="Arial"/>
          <w:b/>
          <w:sz w:val="20"/>
        </w:rPr>
        <w:t>KONTAKTINIAI ADRESAI PRANEŠIMAMS SIŲSTI IR ASMENYS, ATSAKINGI UŽ SUTARTIES VYKDYMĄ</w:t>
      </w:r>
    </w:p>
    <w:p w14:paraId="3BA2963D" w14:textId="77777777" w:rsidR="00706D4C" w:rsidRDefault="00706D4C" w:rsidP="00706D4C">
      <w:pPr>
        <w:pStyle w:val="BodyTextIndent"/>
        <w:tabs>
          <w:tab w:val="left" w:pos="709"/>
        </w:tabs>
        <w:ind w:firstLine="0"/>
        <w:rPr>
          <w:rFonts w:ascii="Arial" w:hAnsi="Arial" w:cs="Arial"/>
          <w:b/>
          <w:sz w:val="20"/>
        </w:rPr>
      </w:pPr>
    </w:p>
    <w:p w14:paraId="676A6C26" w14:textId="77777777" w:rsidR="00706D4C" w:rsidRDefault="00706D4C" w:rsidP="00706D4C">
      <w:pPr>
        <w:pStyle w:val="BodyTextIndent"/>
        <w:numPr>
          <w:ilvl w:val="0"/>
          <w:numId w:val="23"/>
        </w:numPr>
        <w:tabs>
          <w:tab w:val="left" w:pos="709"/>
        </w:tabs>
        <w:ind w:left="0" w:firstLine="0"/>
        <w:jc w:val="center"/>
        <w:rPr>
          <w:rFonts w:ascii="Arial" w:hAnsi="Arial" w:cs="Arial"/>
          <w:b/>
          <w:sz w:val="20"/>
        </w:rPr>
      </w:pPr>
      <w:r>
        <w:rPr>
          <w:rFonts w:ascii="Arial" w:hAnsi="Arial" w:cs="Arial"/>
          <w:b/>
          <w:sz w:val="20"/>
        </w:rPr>
        <w:t>PRANEŠIMAI</w:t>
      </w:r>
    </w:p>
    <w:p w14:paraId="78C3E8FC" w14:textId="77777777" w:rsidR="00706D4C" w:rsidRDefault="00706D4C" w:rsidP="00706D4C">
      <w:pPr>
        <w:pStyle w:val="BodyTextIndent"/>
        <w:numPr>
          <w:ilvl w:val="1"/>
          <w:numId w:val="23"/>
        </w:numPr>
        <w:tabs>
          <w:tab w:val="left" w:pos="284"/>
          <w:tab w:val="left" w:pos="709"/>
        </w:tabs>
        <w:ind w:left="0" w:firstLine="0"/>
        <w:rPr>
          <w:rFonts w:ascii="Arial" w:hAnsi="Arial" w:cs="Arial"/>
          <w:sz w:val="20"/>
        </w:rPr>
      </w:pPr>
      <w:r>
        <w:rPr>
          <w:rFonts w:ascii="Arial" w:hAnsi="Arial" w:cs="Arial"/>
          <w:sz w:val="20"/>
        </w:rPr>
        <w:t xml:space="preserve">Užsakovo kontaktiniai adresai pranešimams siųsti: Aguonų g. 24, LT-03212 Vilnius, elektroninis paštas – </w:t>
      </w:r>
      <w:hyperlink r:id="rId9" w:history="1">
        <w:r>
          <w:rPr>
            <w:rStyle w:val="Hyperlink"/>
            <w:rFonts w:ascii="Arial" w:hAnsi="Arial" w:cs="Arial"/>
            <w:sz w:val="20"/>
          </w:rPr>
          <w:t>info@eso.lt</w:t>
        </w:r>
      </w:hyperlink>
      <w:r>
        <w:rPr>
          <w:rFonts w:ascii="Arial" w:hAnsi="Arial" w:cs="Arial"/>
          <w:sz w:val="20"/>
        </w:rPr>
        <w:t>; faksas: (8 5) 277 7514.</w:t>
      </w:r>
    </w:p>
    <w:p w14:paraId="0ECDFD11" w14:textId="77777777" w:rsidR="00706D4C" w:rsidRDefault="00706D4C" w:rsidP="00706D4C">
      <w:pPr>
        <w:pStyle w:val="BodyTextIndent"/>
        <w:numPr>
          <w:ilvl w:val="1"/>
          <w:numId w:val="23"/>
        </w:numPr>
        <w:tabs>
          <w:tab w:val="left" w:pos="284"/>
          <w:tab w:val="left" w:pos="709"/>
        </w:tabs>
        <w:ind w:left="0" w:firstLine="0"/>
        <w:rPr>
          <w:rFonts w:ascii="Arial" w:hAnsi="Arial" w:cs="Arial"/>
          <w:sz w:val="20"/>
        </w:rPr>
      </w:pPr>
      <w:r>
        <w:rPr>
          <w:rFonts w:ascii="Arial" w:hAnsi="Arial" w:cs="Arial"/>
          <w:sz w:val="20"/>
        </w:rPr>
        <w:t xml:space="preserve">Rangovo kontaktiniai adresai pranešimams siųsti: J. Biliūno g. 15, LT10150, Vilnius, elektroninis paštas: </w:t>
      </w:r>
      <w:hyperlink r:id="rId10" w:history="1">
        <w:r>
          <w:rPr>
            <w:rStyle w:val="Hyperlink"/>
            <w:rFonts w:ascii="Arial" w:hAnsi="Arial" w:cs="Arial"/>
            <w:sz w:val="20"/>
          </w:rPr>
          <w:t>info@agminta.lt</w:t>
        </w:r>
      </w:hyperlink>
      <w:r>
        <w:rPr>
          <w:rFonts w:ascii="Arial" w:hAnsi="Arial" w:cs="Arial"/>
          <w:sz w:val="20"/>
        </w:rPr>
        <w:t>.</w:t>
      </w:r>
    </w:p>
    <w:p w14:paraId="0F722FD9" w14:textId="77777777" w:rsidR="00706D4C" w:rsidRDefault="00706D4C" w:rsidP="00706D4C">
      <w:pPr>
        <w:pStyle w:val="BodyTextIndent"/>
        <w:tabs>
          <w:tab w:val="left" w:pos="709"/>
        </w:tabs>
        <w:ind w:firstLine="0"/>
        <w:rPr>
          <w:rFonts w:ascii="Arial" w:hAnsi="Arial" w:cs="Arial"/>
          <w:sz w:val="20"/>
        </w:rPr>
      </w:pPr>
    </w:p>
    <w:p w14:paraId="2AA253ED" w14:textId="77777777" w:rsidR="00706D4C" w:rsidRDefault="00706D4C" w:rsidP="00706D4C">
      <w:pPr>
        <w:pStyle w:val="BodyTextIndent"/>
        <w:tabs>
          <w:tab w:val="left" w:pos="709"/>
        </w:tabs>
        <w:ind w:firstLine="0"/>
        <w:rPr>
          <w:rFonts w:ascii="Arial" w:hAnsi="Arial" w:cs="Arial"/>
          <w:sz w:val="20"/>
        </w:rPr>
      </w:pPr>
    </w:p>
    <w:p w14:paraId="307A7880" w14:textId="77777777" w:rsidR="00706D4C" w:rsidRDefault="00706D4C" w:rsidP="00706D4C">
      <w:pPr>
        <w:pStyle w:val="BodyTextIndent"/>
        <w:numPr>
          <w:ilvl w:val="0"/>
          <w:numId w:val="23"/>
        </w:numPr>
        <w:tabs>
          <w:tab w:val="left" w:pos="709"/>
        </w:tabs>
        <w:ind w:left="0" w:firstLine="0"/>
        <w:jc w:val="center"/>
        <w:rPr>
          <w:rFonts w:ascii="Arial" w:hAnsi="Arial" w:cs="Arial"/>
          <w:b/>
          <w:sz w:val="20"/>
        </w:rPr>
      </w:pPr>
      <w:r>
        <w:rPr>
          <w:rFonts w:ascii="Arial" w:hAnsi="Arial" w:cs="Arial"/>
          <w:b/>
          <w:sz w:val="20"/>
        </w:rPr>
        <w:t>KONTAKTINIAI ASMENYS</w:t>
      </w:r>
    </w:p>
    <w:p w14:paraId="2EC152A1" w14:textId="77777777" w:rsidR="00706D4C" w:rsidRDefault="00706D4C" w:rsidP="00706D4C">
      <w:pPr>
        <w:pStyle w:val="BodyTextIndent"/>
        <w:tabs>
          <w:tab w:val="left" w:pos="142"/>
          <w:tab w:val="left" w:pos="284"/>
        </w:tabs>
        <w:ind w:left="1080" w:firstLine="0"/>
        <w:rPr>
          <w:rFonts w:ascii="Arial" w:hAnsi="Arial" w:cs="Arial"/>
          <w:sz w:val="20"/>
        </w:rPr>
      </w:pPr>
    </w:p>
    <w:p w14:paraId="498BBF62" w14:textId="77777777" w:rsidR="00706D4C" w:rsidRDefault="00706D4C" w:rsidP="00706D4C">
      <w:pPr>
        <w:rPr>
          <w:rFonts w:ascii="Arial" w:hAnsi="Arial" w:cs="Arial"/>
        </w:rPr>
      </w:pPr>
    </w:p>
    <w:p w14:paraId="1139E4BA" w14:textId="77777777" w:rsidR="00706D4C" w:rsidRDefault="00706D4C" w:rsidP="00706D4C">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3889"/>
        <w:gridCol w:w="1781"/>
      </w:tblGrid>
      <w:tr w:rsidR="00706D4C" w14:paraId="4675DD12" w14:textId="77777777" w:rsidTr="00380DB7">
        <w:trPr>
          <w:trHeight w:val="4111"/>
        </w:trPr>
        <w:tc>
          <w:tcPr>
            <w:tcW w:w="3889" w:type="dxa"/>
          </w:tcPr>
          <w:p w14:paraId="75086A0A" w14:textId="77777777" w:rsidR="00706D4C" w:rsidRDefault="00706D4C" w:rsidP="00380DB7">
            <w:pPr>
              <w:tabs>
                <w:tab w:val="left" w:pos="0"/>
              </w:tabs>
              <w:ind w:left="34"/>
              <w:contextualSpacing/>
              <w:rPr>
                <w:rFonts w:ascii="Arial" w:hAnsi="Arial" w:cs="Arial"/>
                <w:i/>
              </w:rPr>
            </w:pPr>
          </w:p>
        </w:tc>
        <w:tc>
          <w:tcPr>
            <w:tcW w:w="1781" w:type="dxa"/>
          </w:tcPr>
          <w:p w14:paraId="5ED903DB" w14:textId="77777777" w:rsidR="00706D4C" w:rsidRDefault="00706D4C" w:rsidP="00380DB7">
            <w:pPr>
              <w:tabs>
                <w:tab w:val="left" w:pos="0"/>
                <w:tab w:val="left" w:pos="630"/>
              </w:tabs>
              <w:rPr>
                <w:rFonts w:ascii="Arial" w:hAnsi="Arial" w:cs="Arial"/>
              </w:rPr>
            </w:pPr>
          </w:p>
        </w:tc>
      </w:tr>
    </w:tbl>
    <w:p w14:paraId="32AEE6B0" w14:textId="77777777" w:rsidR="00706D4C" w:rsidRDefault="00706D4C" w:rsidP="00706D4C">
      <w:pPr>
        <w:rPr>
          <w:rFonts w:ascii="Arial" w:hAnsi="Arial" w:cs="Arial"/>
        </w:rPr>
      </w:pPr>
    </w:p>
    <w:p w14:paraId="597F4159" w14:textId="5E792315" w:rsidR="003C1024" w:rsidRDefault="003C1024" w:rsidP="00706D4C">
      <w:pPr>
        <w:contextualSpacing/>
        <w:rPr>
          <w:rFonts w:ascii="Arial" w:hAnsi="Arial" w:cs="Arial"/>
        </w:rPr>
      </w:pPr>
    </w:p>
    <w:p w14:paraId="6843CDD8" w14:textId="0C3CC2EB" w:rsidR="00706D4C" w:rsidRDefault="00706D4C" w:rsidP="00706D4C">
      <w:pPr>
        <w:contextualSpacing/>
        <w:rPr>
          <w:rFonts w:ascii="Arial" w:hAnsi="Arial" w:cs="Arial"/>
        </w:rPr>
      </w:pPr>
    </w:p>
    <w:p w14:paraId="120E76FC" w14:textId="4FF74B35" w:rsidR="00706D4C" w:rsidRDefault="00706D4C" w:rsidP="00706D4C">
      <w:pPr>
        <w:contextualSpacing/>
        <w:rPr>
          <w:rFonts w:ascii="Arial" w:hAnsi="Arial" w:cs="Arial"/>
        </w:rPr>
      </w:pPr>
    </w:p>
    <w:p w14:paraId="5D0D09CB" w14:textId="583D8CE8" w:rsidR="00706D4C" w:rsidRDefault="00706D4C" w:rsidP="00706D4C">
      <w:pPr>
        <w:contextualSpacing/>
        <w:rPr>
          <w:rFonts w:ascii="Arial" w:hAnsi="Arial" w:cs="Arial"/>
        </w:rPr>
      </w:pPr>
    </w:p>
    <w:p w14:paraId="4C538A28" w14:textId="3BE7ED42" w:rsidR="00706D4C" w:rsidRDefault="00706D4C" w:rsidP="00706D4C">
      <w:pPr>
        <w:contextualSpacing/>
        <w:rPr>
          <w:rFonts w:ascii="Arial" w:hAnsi="Arial" w:cs="Arial"/>
        </w:rPr>
      </w:pPr>
    </w:p>
    <w:p w14:paraId="4B85D6D1" w14:textId="688EE198" w:rsidR="00706D4C" w:rsidRDefault="00706D4C" w:rsidP="00706D4C">
      <w:pPr>
        <w:contextualSpacing/>
        <w:rPr>
          <w:rFonts w:ascii="Arial" w:hAnsi="Arial" w:cs="Arial"/>
        </w:rPr>
      </w:pPr>
    </w:p>
    <w:p w14:paraId="4C7183F9" w14:textId="39E0B5AF" w:rsidR="00706D4C" w:rsidRDefault="00706D4C" w:rsidP="00706D4C">
      <w:pPr>
        <w:contextualSpacing/>
        <w:rPr>
          <w:rFonts w:ascii="Arial" w:hAnsi="Arial" w:cs="Arial"/>
        </w:rPr>
      </w:pPr>
    </w:p>
    <w:p w14:paraId="7CA6C653" w14:textId="2513507F" w:rsidR="00706D4C" w:rsidRDefault="00706D4C" w:rsidP="00706D4C">
      <w:pPr>
        <w:contextualSpacing/>
        <w:rPr>
          <w:rFonts w:ascii="Arial" w:hAnsi="Arial" w:cs="Arial"/>
        </w:rPr>
      </w:pPr>
    </w:p>
    <w:p w14:paraId="7103D2CE" w14:textId="3ABB0B4B" w:rsidR="00706D4C" w:rsidRDefault="00706D4C" w:rsidP="00706D4C">
      <w:pPr>
        <w:contextualSpacing/>
        <w:rPr>
          <w:rFonts w:ascii="Arial" w:hAnsi="Arial" w:cs="Arial"/>
        </w:rPr>
      </w:pPr>
    </w:p>
    <w:p w14:paraId="34AD09CC" w14:textId="6569A5B4" w:rsidR="00706D4C" w:rsidRDefault="00706D4C" w:rsidP="00706D4C">
      <w:pPr>
        <w:contextualSpacing/>
        <w:rPr>
          <w:rFonts w:ascii="Arial" w:hAnsi="Arial" w:cs="Arial"/>
        </w:rPr>
      </w:pPr>
    </w:p>
    <w:p w14:paraId="2106E008" w14:textId="1FCD4D21" w:rsidR="007009AD" w:rsidRDefault="007009AD" w:rsidP="00706D4C">
      <w:pPr>
        <w:contextualSpacing/>
        <w:rPr>
          <w:rFonts w:ascii="Arial" w:hAnsi="Arial" w:cs="Arial"/>
        </w:rPr>
      </w:pPr>
    </w:p>
    <w:p w14:paraId="2214A3A3" w14:textId="77777777" w:rsidR="007009AD" w:rsidRDefault="007009AD" w:rsidP="00706D4C">
      <w:pPr>
        <w:contextualSpacing/>
        <w:rPr>
          <w:rFonts w:ascii="Arial" w:hAnsi="Arial" w:cs="Arial"/>
        </w:rPr>
      </w:pPr>
      <w:bookmarkStart w:id="4" w:name="_GoBack"/>
      <w:bookmarkEnd w:id="4"/>
    </w:p>
    <w:p w14:paraId="3E574C14" w14:textId="360E78DA" w:rsidR="00706D4C" w:rsidRDefault="00706D4C" w:rsidP="00706D4C">
      <w:pPr>
        <w:contextualSpacing/>
        <w:rPr>
          <w:rFonts w:ascii="Arial" w:hAnsi="Arial" w:cs="Arial"/>
        </w:rPr>
      </w:pPr>
    </w:p>
    <w:p w14:paraId="643F1803" w14:textId="63891C9B" w:rsidR="00706D4C" w:rsidRDefault="00706D4C" w:rsidP="00706D4C">
      <w:pPr>
        <w:contextualSpacing/>
        <w:rPr>
          <w:rFonts w:ascii="Arial" w:hAnsi="Arial" w:cs="Arial"/>
        </w:rPr>
      </w:pPr>
    </w:p>
    <w:p w14:paraId="1E1B4745" w14:textId="1789D732" w:rsidR="00706D4C" w:rsidRDefault="00706D4C" w:rsidP="00706D4C">
      <w:pPr>
        <w:contextualSpacing/>
        <w:rPr>
          <w:rFonts w:ascii="Arial" w:hAnsi="Arial" w:cs="Arial"/>
        </w:rPr>
      </w:pPr>
    </w:p>
    <w:p w14:paraId="1E114453" w14:textId="3EC06B73" w:rsidR="00706D4C" w:rsidRDefault="00706D4C" w:rsidP="00706D4C">
      <w:pPr>
        <w:contextualSpacing/>
        <w:rPr>
          <w:rFonts w:ascii="Arial" w:hAnsi="Arial" w:cs="Arial"/>
        </w:rPr>
      </w:pPr>
    </w:p>
    <w:p w14:paraId="76E6EAB9" w14:textId="13C7B425" w:rsidR="008B14E5" w:rsidRDefault="008B14E5" w:rsidP="00706D4C">
      <w:pPr>
        <w:contextualSpacing/>
        <w:rPr>
          <w:rFonts w:ascii="Arial" w:hAnsi="Arial" w:cs="Arial"/>
        </w:rPr>
      </w:pPr>
    </w:p>
    <w:p w14:paraId="6F56A982" w14:textId="6AB1D7A9" w:rsidR="008B14E5" w:rsidRDefault="008B14E5" w:rsidP="00706D4C">
      <w:pPr>
        <w:contextualSpacing/>
        <w:rPr>
          <w:rFonts w:ascii="Arial" w:hAnsi="Arial" w:cs="Arial"/>
        </w:rPr>
      </w:pPr>
    </w:p>
    <w:p w14:paraId="43AB5CEA" w14:textId="77777777" w:rsidR="008B14E5" w:rsidRDefault="008B14E5" w:rsidP="00706D4C">
      <w:pPr>
        <w:contextualSpacing/>
        <w:rPr>
          <w:rFonts w:ascii="Arial" w:hAnsi="Arial" w:cs="Arial"/>
        </w:rPr>
      </w:pPr>
    </w:p>
    <w:p w14:paraId="48D2E3C7" w14:textId="5D79144B" w:rsidR="00706D4C" w:rsidRDefault="00706D4C" w:rsidP="00706D4C">
      <w:pPr>
        <w:contextualSpacing/>
        <w:rPr>
          <w:rFonts w:ascii="Arial" w:hAnsi="Arial" w:cs="Arial"/>
        </w:rPr>
      </w:pPr>
    </w:p>
    <w:p w14:paraId="090C7AA2" w14:textId="3EC95638" w:rsidR="00706D4C" w:rsidRDefault="00706D4C" w:rsidP="00706D4C">
      <w:pPr>
        <w:contextualSpacing/>
        <w:rPr>
          <w:rFonts w:ascii="Arial" w:hAnsi="Arial" w:cs="Arial"/>
        </w:rPr>
      </w:pPr>
    </w:p>
    <w:p w14:paraId="4CFD731E" w14:textId="32361865" w:rsidR="00706D4C" w:rsidRDefault="00706D4C" w:rsidP="00706D4C">
      <w:pPr>
        <w:contextualSpacing/>
        <w:rPr>
          <w:rFonts w:ascii="Arial" w:hAnsi="Arial" w:cs="Arial"/>
        </w:rPr>
      </w:pPr>
    </w:p>
    <w:p w14:paraId="6052B401" w14:textId="5FD077FB" w:rsidR="00706D4C" w:rsidRDefault="00706D4C" w:rsidP="00706D4C">
      <w:pPr>
        <w:contextualSpacing/>
        <w:rPr>
          <w:rFonts w:ascii="Arial" w:hAnsi="Arial" w:cs="Arial"/>
        </w:rPr>
      </w:pPr>
    </w:p>
    <w:p w14:paraId="5B97CE6B" w14:textId="69D6D0D6" w:rsidR="00706D4C" w:rsidRDefault="00706D4C" w:rsidP="00706D4C">
      <w:pPr>
        <w:contextualSpacing/>
        <w:rPr>
          <w:rFonts w:ascii="Arial" w:hAnsi="Arial" w:cs="Arial"/>
        </w:rPr>
      </w:pPr>
    </w:p>
    <w:p w14:paraId="71168625" w14:textId="08252292" w:rsidR="00706D4C" w:rsidRDefault="00706D4C" w:rsidP="00706D4C">
      <w:pPr>
        <w:contextualSpacing/>
        <w:rPr>
          <w:rFonts w:ascii="Arial" w:hAnsi="Arial" w:cs="Arial"/>
        </w:rPr>
      </w:pPr>
    </w:p>
    <w:p w14:paraId="13ABE886" w14:textId="450419F9" w:rsidR="00706D4C" w:rsidRDefault="00706D4C" w:rsidP="00706D4C">
      <w:pPr>
        <w:contextualSpacing/>
        <w:rPr>
          <w:rFonts w:ascii="Arial" w:hAnsi="Arial" w:cs="Arial"/>
        </w:rPr>
      </w:pPr>
    </w:p>
    <w:p w14:paraId="49652F43" w14:textId="49D2F3F5" w:rsidR="00706D4C" w:rsidRDefault="00706D4C" w:rsidP="00706D4C">
      <w:pPr>
        <w:contextualSpacing/>
        <w:rPr>
          <w:rFonts w:ascii="Arial" w:hAnsi="Arial" w:cs="Arial"/>
        </w:rPr>
      </w:pPr>
    </w:p>
    <w:p w14:paraId="3CE5D6F2" w14:textId="5873CCB1" w:rsidR="00706D4C" w:rsidRDefault="00706D4C" w:rsidP="00706D4C">
      <w:pPr>
        <w:contextualSpacing/>
        <w:rPr>
          <w:rFonts w:ascii="Arial" w:hAnsi="Arial" w:cs="Arial"/>
        </w:rPr>
      </w:pPr>
    </w:p>
    <w:p w14:paraId="6D8086C7" w14:textId="76BF7062" w:rsidR="00706D4C" w:rsidRDefault="00706D4C" w:rsidP="00706D4C">
      <w:pPr>
        <w:contextualSpacing/>
        <w:rPr>
          <w:rFonts w:ascii="Arial" w:hAnsi="Arial" w:cs="Arial"/>
        </w:rPr>
      </w:pPr>
    </w:p>
    <w:p w14:paraId="2947559E" w14:textId="30AC452C" w:rsidR="00706D4C" w:rsidRDefault="00706D4C" w:rsidP="00706D4C">
      <w:pPr>
        <w:contextualSpacing/>
        <w:rPr>
          <w:rFonts w:ascii="Arial" w:hAnsi="Arial" w:cs="Arial"/>
        </w:rPr>
      </w:pPr>
    </w:p>
    <w:p w14:paraId="5BE67A5B" w14:textId="33F0D8F0" w:rsidR="00706D4C" w:rsidRDefault="00706D4C" w:rsidP="00706D4C">
      <w:pPr>
        <w:contextualSpacing/>
        <w:rPr>
          <w:rFonts w:ascii="Arial" w:hAnsi="Arial" w:cs="Arial"/>
        </w:rPr>
      </w:pPr>
    </w:p>
    <w:p w14:paraId="39BF4DE6" w14:textId="7B1C3ACE" w:rsidR="00706D4C" w:rsidRDefault="00706D4C" w:rsidP="00706D4C">
      <w:pPr>
        <w:contextualSpacing/>
        <w:rPr>
          <w:rFonts w:ascii="Arial" w:hAnsi="Arial" w:cs="Arial"/>
        </w:rPr>
      </w:pPr>
    </w:p>
    <w:p w14:paraId="0508F144" w14:textId="431C7E11" w:rsidR="00706D4C" w:rsidRDefault="00706D4C" w:rsidP="00706D4C">
      <w:pPr>
        <w:contextualSpacing/>
        <w:rPr>
          <w:rFonts w:ascii="Arial" w:hAnsi="Arial" w:cs="Arial"/>
        </w:rPr>
      </w:pPr>
    </w:p>
    <w:p w14:paraId="371D2D24" w14:textId="7559852F" w:rsidR="00706D4C" w:rsidRDefault="00706D4C" w:rsidP="00706D4C">
      <w:pPr>
        <w:contextualSpacing/>
        <w:rPr>
          <w:rFonts w:ascii="Arial" w:hAnsi="Arial" w:cs="Arial"/>
        </w:rPr>
      </w:pPr>
    </w:p>
    <w:p w14:paraId="06574461" w14:textId="5CE6EAB8" w:rsidR="00706D4C" w:rsidRDefault="00706D4C" w:rsidP="00706D4C">
      <w:pPr>
        <w:contextualSpacing/>
        <w:rPr>
          <w:rFonts w:ascii="Arial" w:hAnsi="Arial" w:cs="Arial"/>
        </w:rPr>
      </w:pPr>
    </w:p>
    <w:p w14:paraId="21C77880" w14:textId="7C66904D" w:rsidR="00706D4C" w:rsidRDefault="00706D4C" w:rsidP="00706D4C">
      <w:pPr>
        <w:contextualSpacing/>
        <w:rPr>
          <w:rFonts w:ascii="Arial" w:hAnsi="Arial" w:cs="Arial"/>
        </w:rPr>
      </w:pPr>
    </w:p>
    <w:p w14:paraId="05BAD6F5" w14:textId="6BD52794" w:rsidR="00706D4C" w:rsidRDefault="00706D4C" w:rsidP="00706D4C">
      <w:pPr>
        <w:contextualSpacing/>
        <w:rPr>
          <w:rFonts w:ascii="Arial" w:hAnsi="Arial" w:cs="Arial"/>
        </w:rPr>
      </w:pPr>
    </w:p>
    <w:p w14:paraId="6B5C49E8" w14:textId="4E8C2DE9" w:rsidR="00706D4C" w:rsidRDefault="00706D4C" w:rsidP="00706D4C">
      <w:pPr>
        <w:contextualSpacing/>
        <w:rPr>
          <w:rFonts w:ascii="Arial" w:hAnsi="Arial" w:cs="Arial"/>
        </w:rPr>
      </w:pPr>
    </w:p>
    <w:p w14:paraId="72CA1B62" w14:textId="4E897357" w:rsidR="00706D4C" w:rsidRDefault="00706D4C" w:rsidP="00706D4C">
      <w:pPr>
        <w:contextualSpacing/>
        <w:rPr>
          <w:rFonts w:ascii="Arial" w:hAnsi="Arial" w:cs="Arial"/>
        </w:rPr>
      </w:pPr>
    </w:p>
    <w:p w14:paraId="0A1AAA73" w14:textId="3C09A916" w:rsidR="00706D4C" w:rsidRDefault="00706D4C" w:rsidP="00706D4C">
      <w:pPr>
        <w:contextualSpacing/>
        <w:rPr>
          <w:rFonts w:ascii="Arial" w:hAnsi="Arial" w:cs="Arial"/>
        </w:rPr>
      </w:pPr>
    </w:p>
    <w:p w14:paraId="59A88A61" w14:textId="2DFB5966" w:rsidR="00706D4C" w:rsidRDefault="00706D4C" w:rsidP="00706D4C">
      <w:pPr>
        <w:contextualSpacing/>
        <w:rPr>
          <w:rFonts w:ascii="Arial" w:hAnsi="Arial" w:cs="Arial"/>
        </w:rPr>
      </w:pPr>
    </w:p>
    <w:p w14:paraId="1EA156ED" w14:textId="2E9096C5" w:rsidR="00921BB4" w:rsidRDefault="00921BB4" w:rsidP="00706D4C">
      <w:pPr>
        <w:contextualSpacing/>
        <w:rPr>
          <w:rFonts w:ascii="Arial" w:hAnsi="Arial" w:cs="Arial"/>
        </w:rPr>
      </w:pPr>
    </w:p>
    <w:p w14:paraId="7BF4C0C8" w14:textId="7794A1DA" w:rsidR="00921BB4" w:rsidRDefault="00921BB4" w:rsidP="00706D4C">
      <w:pPr>
        <w:contextualSpacing/>
        <w:rPr>
          <w:rFonts w:ascii="Arial" w:hAnsi="Arial" w:cs="Arial"/>
        </w:rPr>
      </w:pPr>
    </w:p>
    <w:p w14:paraId="1C12294D" w14:textId="77777777" w:rsidR="00921BB4" w:rsidRDefault="00921BB4" w:rsidP="00706D4C">
      <w:pPr>
        <w:contextualSpacing/>
        <w:rPr>
          <w:rFonts w:ascii="Arial" w:hAnsi="Arial" w:cs="Arial"/>
        </w:rPr>
      </w:pPr>
    </w:p>
    <w:p w14:paraId="51ED53C4" w14:textId="18B3788C" w:rsidR="00706D4C" w:rsidRDefault="00706D4C" w:rsidP="00706D4C">
      <w:pPr>
        <w:contextualSpacing/>
        <w:rPr>
          <w:rFonts w:ascii="Arial" w:hAnsi="Arial" w:cs="Arial"/>
        </w:rPr>
      </w:pPr>
    </w:p>
    <w:p w14:paraId="38244D61" w14:textId="63B956C1" w:rsidR="00706D4C" w:rsidRDefault="00706D4C" w:rsidP="00706D4C">
      <w:pPr>
        <w:contextualSpacing/>
        <w:rPr>
          <w:rFonts w:ascii="Arial" w:hAnsi="Arial" w:cs="Arial"/>
        </w:rPr>
      </w:pPr>
    </w:p>
    <w:p w14:paraId="3498CBE7" w14:textId="311CE5D8" w:rsidR="00706D4C" w:rsidRDefault="00706D4C" w:rsidP="00706D4C">
      <w:pPr>
        <w:pStyle w:val="BodyTextIndent"/>
        <w:tabs>
          <w:tab w:val="left" w:pos="709"/>
        </w:tabs>
        <w:ind w:firstLine="0"/>
        <w:jc w:val="right"/>
        <w:rPr>
          <w:rFonts w:ascii="Arial" w:hAnsi="Arial" w:cs="Arial"/>
          <w:sz w:val="20"/>
        </w:rPr>
      </w:pPr>
      <w:r>
        <w:rPr>
          <w:rFonts w:ascii="Arial" w:hAnsi="Arial" w:cs="Arial"/>
          <w:sz w:val="20"/>
        </w:rPr>
        <w:t>Priedas Nr. 2</w:t>
      </w:r>
    </w:p>
    <w:p w14:paraId="3CAA621D" w14:textId="6F82D9C9" w:rsidR="00706D4C" w:rsidRPr="00706D4C" w:rsidRDefault="00706D4C" w:rsidP="00706D4C">
      <w:pPr>
        <w:pStyle w:val="BodyTextIndent"/>
        <w:tabs>
          <w:tab w:val="left" w:pos="709"/>
        </w:tabs>
        <w:ind w:firstLine="0"/>
        <w:jc w:val="right"/>
        <w:rPr>
          <w:rFonts w:ascii="Arial" w:hAnsi="Arial" w:cs="Arial"/>
          <w:sz w:val="20"/>
        </w:rPr>
      </w:pPr>
    </w:p>
    <w:p w14:paraId="53516A1B" w14:textId="77777777" w:rsidR="00706D4C" w:rsidRPr="00706D4C" w:rsidRDefault="00706D4C" w:rsidP="00706D4C">
      <w:pPr>
        <w:contextualSpacing/>
        <w:jc w:val="center"/>
        <w:rPr>
          <w:rFonts w:ascii="Arial" w:hAnsi="Arial" w:cs="Arial"/>
          <w:b/>
          <w:bCs/>
          <w:color w:val="000000"/>
        </w:rPr>
      </w:pPr>
      <w:r w:rsidRPr="00706D4C">
        <w:rPr>
          <w:rFonts w:ascii="Arial" w:hAnsi="Arial" w:cs="Arial"/>
          <w:b/>
          <w:bCs/>
          <w:color w:val="000000"/>
        </w:rPr>
        <w:lastRenderedPageBreak/>
        <w:t xml:space="preserve">UŽSAKYMAS - TECHNINĖ SPECIFIKACIJA </w:t>
      </w:r>
    </w:p>
    <w:p w14:paraId="7560628D" w14:textId="77777777" w:rsidR="00706D4C" w:rsidRPr="00706D4C" w:rsidRDefault="00706D4C" w:rsidP="00706D4C">
      <w:pPr>
        <w:contextualSpacing/>
        <w:jc w:val="center"/>
        <w:rPr>
          <w:rFonts w:ascii="Arial" w:hAnsi="Arial" w:cs="Arial"/>
          <w:b/>
          <w:bCs/>
          <w:color w:val="000000"/>
        </w:rPr>
      </w:pPr>
    </w:p>
    <w:p w14:paraId="0DB1A5C6" w14:textId="77777777" w:rsidR="00706D4C" w:rsidRPr="00706D4C" w:rsidRDefault="00706D4C" w:rsidP="00706D4C">
      <w:pPr>
        <w:pStyle w:val="ListParagraph"/>
        <w:numPr>
          <w:ilvl w:val="0"/>
          <w:numId w:val="22"/>
        </w:numPr>
        <w:pBdr>
          <w:top w:val="single" w:sz="12" w:space="1" w:color="auto"/>
          <w:bottom w:val="single" w:sz="12" w:space="1" w:color="auto"/>
        </w:pBdr>
        <w:tabs>
          <w:tab w:val="left" w:pos="567"/>
        </w:tabs>
        <w:spacing w:before="60" w:after="60"/>
        <w:ind w:left="0" w:firstLine="0"/>
        <w:contextualSpacing w:val="0"/>
        <w:rPr>
          <w:rFonts w:ascii="Arial" w:hAnsi="Arial" w:cs="Arial"/>
          <w:b/>
        </w:rPr>
      </w:pPr>
      <w:r w:rsidRPr="00706D4C">
        <w:rPr>
          <w:rFonts w:ascii="Arial" w:hAnsi="Arial" w:cs="Arial"/>
          <w:b/>
        </w:rPr>
        <w:t>SĄVOKOS IR SUTRUMPINIMAI</w:t>
      </w:r>
    </w:p>
    <w:p w14:paraId="73315BCB" w14:textId="77777777" w:rsidR="00706D4C" w:rsidRPr="00706D4C" w:rsidRDefault="00706D4C" w:rsidP="00706D4C">
      <w:pPr>
        <w:pStyle w:val="ListParagraph"/>
        <w:numPr>
          <w:ilvl w:val="1"/>
          <w:numId w:val="22"/>
        </w:numPr>
        <w:tabs>
          <w:tab w:val="left" w:pos="709"/>
        </w:tabs>
        <w:ind w:left="0" w:firstLine="0"/>
        <w:jc w:val="both"/>
        <w:rPr>
          <w:rStyle w:val="Laukeliai"/>
          <w:rFonts w:cs="Arial"/>
        </w:rPr>
      </w:pPr>
      <w:r w:rsidRPr="00706D4C">
        <w:rPr>
          <w:rStyle w:val="Laukeliai"/>
          <w:rFonts w:cs="Arial"/>
          <w:b/>
        </w:rPr>
        <w:t xml:space="preserve">Bendrovė: </w:t>
      </w:r>
      <w:r w:rsidRPr="00706D4C">
        <w:rPr>
          <w:rStyle w:val="Laukeliai"/>
          <w:rFonts w:cs="Arial"/>
        </w:rPr>
        <w:t>AB "Energijos skirstymo operatorius"</w:t>
      </w:r>
    </w:p>
    <w:p w14:paraId="479B63CC" w14:textId="77777777" w:rsidR="00706D4C" w:rsidRPr="00706D4C" w:rsidRDefault="00706D4C" w:rsidP="00706D4C">
      <w:pPr>
        <w:pStyle w:val="ListParagraph"/>
        <w:numPr>
          <w:ilvl w:val="1"/>
          <w:numId w:val="22"/>
        </w:numPr>
        <w:tabs>
          <w:tab w:val="left" w:pos="709"/>
        </w:tabs>
        <w:ind w:left="0" w:firstLine="0"/>
        <w:jc w:val="both"/>
        <w:rPr>
          <w:rFonts w:ascii="Arial" w:hAnsi="Arial" w:cs="Arial"/>
        </w:rPr>
      </w:pPr>
      <w:r w:rsidRPr="00706D4C">
        <w:rPr>
          <w:rFonts w:ascii="Arial" w:hAnsi="Arial" w:cs="Arial"/>
          <w:b/>
        </w:rPr>
        <w:t xml:space="preserve">Atnaujintas varžymasis </w:t>
      </w:r>
      <w:r w:rsidRPr="00706D4C">
        <w:rPr>
          <w:rFonts w:ascii="Arial" w:hAnsi="Arial" w:cs="Arial"/>
          <w:bCs/>
        </w:rPr>
        <w:t>–</w:t>
      </w:r>
      <w:r w:rsidRPr="00706D4C">
        <w:rPr>
          <w:rFonts w:ascii="Arial" w:hAnsi="Arial" w:cs="Arial"/>
        </w:rPr>
        <w:t xml:space="preserve"> teisės aktuose, Preliminariojoje sutartyje nustatytomis sąlygomis ir tvarka vykdomas atnaujintas Tiekėjų varžymasis dėl Sutarties sudarymo.</w:t>
      </w:r>
    </w:p>
    <w:p w14:paraId="2F505610" w14:textId="77777777" w:rsidR="00706D4C" w:rsidRPr="00706D4C" w:rsidRDefault="00706D4C" w:rsidP="00706D4C">
      <w:pPr>
        <w:pStyle w:val="ListParagraph"/>
        <w:numPr>
          <w:ilvl w:val="1"/>
          <w:numId w:val="22"/>
        </w:numPr>
        <w:tabs>
          <w:tab w:val="left" w:pos="709"/>
        </w:tabs>
        <w:ind w:left="0" w:firstLine="0"/>
        <w:jc w:val="both"/>
        <w:rPr>
          <w:rFonts w:ascii="Arial" w:hAnsi="Arial" w:cs="Arial"/>
        </w:rPr>
      </w:pPr>
      <w:r w:rsidRPr="00706D4C">
        <w:rPr>
          <w:rFonts w:ascii="Arial" w:hAnsi="Arial" w:cs="Arial"/>
          <w:b/>
        </w:rPr>
        <w:t xml:space="preserve">Atnaujintas pasiūlymas – </w:t>
      </w:r>
      <w:r w:rsidRPr="00706D4C">
        <w:rPr>
          <w:rFonts w:ascii="Arial" w:hAnsi="Arial" w:cs="Arial"/>
        </w:rPr>
        <w:t>teisės aktuose, Preliminariojoje sutartyje nustatytomis sąlygomis ir tvarka teikiamas atnaujintas pasiūlymas dėl Sutarties sudarymo.</w:t>
      </w:r>
    </w:p>
    <w:p w14:paraId="38026C32" w14:textId="77777777" w:rsidR="00706D4C" w:rsidRPr="00706D4C" w:rsidRDefault="00706D4C" w:rsidP="00706D4C">
      <w:pPr>
        <w:pStyle w:val="ListParagraph"/>
        <w:numPr>
          <w:ilvl w:val="1"/>
          <w:numId w:val="22"/>
        </w:numPr>
        <w:tabs>
          <w:tab w:val="left" w:pos="709"/>
        </w:tabs>
        <w:spacing w:before="60" w:after="60"/>
        <w:ind w:left="0" w:firstLine="0"/>
        <w:jc w:val="both"/>
        <w:rPr>
          <w:rFonts w:ascii="Arial" w:hAnsi="Arial" w:cs="Arial"/>
        </w:rPr>
      </w:pPr>
      <w:r w:rsidRPr="00706D4C">
        <w:rPr>
          <w:rFonts w:ascii="Arial" w:hAnsi="Arial" w:cs="Arial"/>
          <w:b/>
          <w:bCs/>
        </w:rPr>
        <w:t xml:space="preserve">Pasiūlymas </w:t>
      </w:r>
      <w:r w:rsidRPr="00706D4C">
        <w:rPr>
          <w:rFonts w:ascii="Arial" w:hAnsi="Arial" w:cs="Arial"/>
          <w:bCs/>
        </w:rPr>
        <w:t>–</w:t>
      </w:r>
      <w:r w:rsidRPr="00706D4C">
        <w:rPr>
          <w:rFonts w:ascii="Arial" w:hAnsi="Arial" w:cs="Arial"/>
        </w:rPr>
        <w:t xml:space="preserve"> Tiekėjo raštu pateiktų dokumentų ir elektroninėmis priemonėmis pateiktų duomenų visuma. </w:t>
      </w:r>
    </w:p>
    <w:p w14:paraId="4FFD7F79" w14:textId="77777777" w:rsidR="00706D4C" w:rsidRPr="00706D4C" w:rsidRDefault="00706D4C" w:rsidP="00706D4C">
      <w:pPr>
        <w:pStyle w:val="ListParagraph"/>
        <w:numPr>
          <w:ilvl w:val="1"/>
          <w:numId w:val="22"/>
        </w:numPr>
        <w:tabs>
          <w:tab w:val="left" w:pos="709"/>
        </w:tabs>
        <w:spacing w:before="60" w:after="60"/>
        <w:ind w:left="0" w:firstLine="0"/>
        <w:jc w:val="both"/>
        <w:rPr>
          <w:rFonts w:ascii="Arial" w:hAnsi="Arial" w:cs="Arial"/>
        </w:rPr>
      </w:pPr>
      <w:r w:rsidRPr="00706D4C">
        <w:rPr>
          <w:rFonts w:ascii="Arial" w:hAnsi="Arial" w:cs="Arial"/>
          <w:b/>
        </w:rPr>
        <w:t>Preliminarioji sutartis</w:t>
      </w:r>
      <w:r w:rsidRPr="00706D4C">
        <w:rPr>
          <w:rFonts w:ascii="Arial" w:hAnsi="Arial" w:cs="Arial"/>
        </w:rPr>
        <w:t xml:space="preserve"> – Bendrovės ir Tiekėjo sutartis, sudaryta </w:t>
      </w:r>
      <w:r w:rsidRPr="00706D4C">
        <w:rPr>
          <w:rFonts w:ascii="Arial" w:hAnsi="Arial" w:cs="Arial"/>
          <w:bCs/>
        </w:rPr>
        <w:t>2019 m. vasario 15 d., Nr. 40700/590160.</w:t>
      </w:r>
      <w:r w:rsidRPr="00706D4C">
        <w:rPr>
          <w:rFonts w:ascii="Arial" w:hAnsi="Arial" w:cs="Arial"/>
          <w:color w:val="FF0000"/>
        </w:rPr>
        <w:t xml:space="preserve"> </w:t>
      </w:r>
    </w:p>
    <w:p w14:paraId="4B101F78" w14:textId="77777777" w:rsidR="00706D4C" w:rsidRPr="00706D4C" w:rsidRDefault="00706D4C" w:rsidP="00706D4C">
      <w:pPr>
        <w:pStyle w:val="ListParagraph"/>
        <w:numPr>
          <w:ilvl w:val="1"/>
          <w:numId w:val="22"/>
        </w:numPr>
        <w:tabs>
          <w:tab w:val="left" w:pos="709"/>
        </w:tabs>
        <w:spacing w:before="60" w:after="60"/>
        <w:ind w:left="0" w:firstLine="0"/>
        <w:jc w:val="both"/>
        <w:rPr>
          <w:rFonts w:ascii="Arial" w:hAnsi="Arial" w:cs="Arial"/>
        </w:rPr>
      </w:pPr>
      <w:r w:rsidRPr="00706D4C">
        <w:rPr>
          <w:rFonts w:ascii="Arial" w:hAnsi="Arial" w:cs="Arial"/>
          <w:b/>
        </w:rPr>
        <w:t xml:space="preserve">Tiekėjas – </w:t>
      </w:r>
      <w:r w:rsidRPr="00706D4C">
        <w:rPr>
          <w:rFonts w:ascii="Arial" w:hAnsi="Arial" w:cs="Arial"/>
        </w:rPr>
        <w:t>Preliminarią sutartį su Bendrove sudaręs</w:t>
      </w:r>
      <w:r w:rsidRPr="00706D4C">
        <w:rPr>
          <w:rFonts w:ascii="Arial" w:hAnsi="Arial" w:cs="Arial"/>
          <w:bCs/>
        </w:rPr>
        <w:t xml:space="preserve"> ūkio subjektas – fizinis asmuo, privatusis juridinis asmuo, viešasis juridinis asmuo, kitos organizacijos ir jų padaliniai ar tokių asmenų</w:t>
      </w:r>
      <w:r w:rsidRPr="00706D4C">
        <w:rPr>
          <w:rFonts w:ascii="Arial" w:hAnsi="Arial" w:cs="Arial"/>
        </w:rPr>
        <w:t xml:space="preserve"> grupė.</w:t>
      </w:r>
    </w:p>
    <w:p w14:paraId="4494289E" w14:textId="77777777" w:rsidR="00706D4C" w:rsidRPr="00706D4C" w:rsidRDefault="00706D4C" w:rsidP="00706D4C">
      <w:pPr>
        <w:pStyle w:val="ListParagraph"/>
        <w:numPr>
          <w:ilvl w:val="1"/>
          <w:numId w:val="22"/>
        </w:numPr>
        <w:tabs>
          <w:tab w:val="left" w:pos="709"/>
        </w:tabs>
        <w:spacing w:before="60" w:after="60"/>
        <w:ind w:left="0" w:firstLine="0"/>
        <w:contextualSpacing w:val="0"/>
        <w:jc w:val="both"/>
        <w:rPr>
          <w:rFonts w:ascii="Arial" w:hAnsi="Arial" w:cs="Arial"/>
        </w:rPr>
      </w:pPr>
      <w:r w:rsidRPr="00706D4C">
        <w:rPr>
          <w:rFonts w:ascii="Arial" w:hAnsi="Arial" w:cs="Arial"/>
          <w:b/>
          <w:bCs/>
        </w:rPr>
        <w:t>Laimėjęs tiekėjas</w:t>
      </w:r>
      <w:r w:rsidRPr="00706D4C">
        <w:rPr>
          <w:rFonts w:ascii="Arial" w:hAnsi="Arial" w:cs="Arial"/>
          <w:bCs/>
        </w:rPr>
        <w:t xml:space="preserve"> – </w:t>
      </w:r>
      <w:r w:rsidRPr="00706D4C">
        <w:rPr>
          <w:rFonts w:ascii="Arial" w:hAnsi="Arial" w:cs="Arial"/>
        </w:rPr>
        <w:t xml:space="preserve">Atnaujintame varžymesi </w:t>
      </w:r>
      <w:r w:rsidRPr="00706D4C">
        <w:rPr>
          <w:rFonts w:ascii="Arial" w:hAnsi="Arial" w:cs="Arial"/>
          <w:bCs/>
        </w:rPr>
        <w:t>laimėjusį pasiūlymą pateikęs tiekėjas</w:t>
      </w:r>
      <w:r w:rsidRPr="00706D4C">
        <w:rPr>
          <w:rFonts w:ascii="Arial" w:hAnsi="Arial" w:cs="Arial"/>
        </w:rPr>
        <w:t>, su kuriuo Bendrovė sudaro Sutartį.</w:t>
      </w:r>
    </w:p>
    <w:p w14:paraId="02E71011" w14:textId="77777777" w:rsidR="00706D4C" w:rsidRPr="00706D4C" w:rsidRDefault="00706D4C" w:rsidP="00706D4C">
      <w:pPr>
        <w:pStyle w:val="ListParagraph"/>
        <w:numPr>
          <w:ilvl w:val="1"/>
          <w:numId w:val="22"/>
        </w:numPr>
        <w:tabs>
          <w:tab w:val="left" w:pos="709"/>
        </w:tabs>
        <w:spacing w:before="60" w:after="60"/>
        <w:ind w:left="0" w:firstLine="0"/>
        <w:contextualSpacing w:val="0"/>
        <w:jc w:val="both"/>
        <w:rPr>
          <w:rFonts w:ascii="Arial" w:hAnsi="Arial" w:cs="Arial"/>
        </w:rPr>
      </w:pPr>
      <w:r w:rsidRPr="00706D4C">
        <w:rPr>
          <w:rFonts w:ascii="Arial" w:hAnsi="Arial" w:cs="Arial"/>
          <w:b/>
        </w:rPr>
        <w:t>Sutartis</w:t>
      </w:r>
      <w:r w:rsidRPr="00706D4C">
        <w:rPr>
          <w:rFonts w:ascii="Arial" w:hAnsi="Arial" w:cs="Arial"/>
        </w:rPr>
        <w:t xml:space="preserve"> – sutartis, sudaroma tarp Laimėjusio tiekėjo ir Bendrovės dėl Pirkimo objekto.</w:t>
      </w:r>
    </w:p>
    <w:p w14:paraId="75600768" w14:textId="77777777" w:rsidR="00706D4C" w:rsidRPr="00706D4C" w:rsidRDefault="00706D4C" w:rsidP="00706D4C">
      <w:pPr>
        <w:pStyle w:val="ListParagraph"/>
        <w:tabs>
          <w:tab w:val="left" w:pos="567"/>
        </w:tabs>
        <w:spacing w:before="60" w:after="60"/>
        <w:ind w:left="0"/>
        <w:jc w:val="both"/>
        <w:rPr>
          <w:rFonts w:ascii="Arial" w:hAnsi="Arial" w:cs="Arial"/>
          <w:b/>
          <w:bCs/>
        </w:rPr>
      </w:pPr>
    </w:p>
    <w:p w14:paraId="00091992" w14:textId="77777777" w:rsidR="00706D4C" w:rsidRPr="00706D4C" w:rsidRDefault="00706D4C" w:rsidP="00706D4C">
      <w:pPr>
        <w:pStyle w:val="ListParagraph"/>
        <w:numPr>
          <w:ilvl w:val="0"/>
          <w:numId w:val="22"/>
        </w:numPr>
        <w:pBdr>
          <w:top w:val="single" w:sz="12" w:space="1" w:color="auto"/>
          <w:bottom w:val="single" w:sz="12" w:space="1" w:color="auto"/>
        </w:pBdr>
        <w:tabs>
          <w:tab w:val="left" w:pos="709"/>
        </w:tabs>
        <w:spacing w:before="60" w:after="60"/>
        <w:ind w:left="0" w:firstLine="0"/>
        <w:contextualSpacing w:val="0"/>
        <w:rPr>
          <w:rFonts w:ascii="Arial" w:hAnsi="Arial" w:cs="Arial"/>
          <w:b/>
        </w:rPr>
      </w:pPr>
      <w:r w:rsidRPr="00706D4C">
        <w:rPr>
          <w:rFonts w:ascii="Arial" w:hAnsi="Arial" w:cs="Arial"/>
          <w:b/>
        </w:rPr>
        <w:t>UŽSAKYMO OBJEKTAS</w:t>
      </w:r>
    </w:p>
    <w:p w14:paraId="7826B919" w14:textId="77777777" w:rsidR="00706D4C" w:rsidRPr="00706D4C" w:rsidRDefault="00706D4C" w:rsidP="00706D4C">
      <w:pPr>
        <w:tabs>
          <w:tab w:val="left" w:pos="709"/>
        </w:tabs>
        <w:spacing w:before="60" w:after="60"/>
        <w:jc w:val="both"/>
        <w:rPr>
          <w:rFonts w:ascii="Arial" w:hAnsi="Arial" w:cs="Arial"/>
        </w:rPr>
      </w:pPr>
      <w:r w:rsidRPr="00706D4C">
        <w:rPr>
          <w:rFonts w:ascii="Arial" w:hAnsi="Arial" w:cs="Arial"/>
        </w:rPr>
        <w:t xml:space="preserve">0,4 – 10 </w:t>
      </w:r>
      <w:proofErr w:type="spellStart"/>
      <w:r w:rsidRPr="00706D4C">
        <w:rPr>
          <w:rFonts w:ascii="Arial" w:hAnsi="Arial" w:cs="Arial"/>
        </w:rPr>
        <w:t>kV</w:t>
      </w:r>
      <w:proofErr w:type="spellEnd"/>
      <w:r w:rsidRPr="00706D4C">
        <w:rPr>
          <w:rFonts w:ascii="Arial" w:hAnsi="Arial" w:cs="Arial"/>
        </w:rPr>
        <w:t xml:space="preserve"> oro linijų trasų valymas Vilniaus regione (Nr. 20-03).</w:t>
      </w:r>
    </w:p>
    <w:p w14:paraId="0097E3BB" w14:textId="77777777" w:rsidR="00706D4C" w:rsidRPr="00706D4C" w:rsidRDefault="00706D4C" w:rsidP="00706D4C">
      <w:pPr>
        <w:pStyle w:val="ListParagraph"/>
        <w:numPr>
          <w:ilvl w:val="0"/>
          <w:numId w:val="22"/>
        </w:numPr>
        <w:pBdr>
          <w:top w:val="single" w:sz="12" w:space="1" w:color="auto"/>
          <w:bottom w:val="single" w:sz="12" w:space="1" w:color="auto"/>
        </w:pBdr>
        <w:tabs>
          <w:tab w:val="left" w:pos="709"/>
        </w:tabs>
        <w:spacing w:before="60" w:after="60"/>
        <w:ind w:left="0" w:firstLine="0"/>
        <w:contextualSpacing w:val="0"/>
        <w:rPr>
          <w:rFonts w:ascii="Arial" w:hAnsi="Arial" w:cs="Arial"/>
          <w:b/>
        </w:rPr>
      </w:pPr>
      <w:r w:rsidRPr="00706D4C">
        <w:rPr>
          <w:rFonts w:ascii="Arial" w:hAnsi="Arial" w:cs="Arial"/>
          <w:b/>
        </w:rPr>
        <w:t>UŽSAKYMO OBJEKTO APIMTYS</w:t>
      </w:r>
    </w:p>
    <w:tbl>
      <w:tblPr>
        <w:tblW w:w="5000" w:type="pct"/>
        <w:tblLook w:val="04A0" w:firstRow="1" w:lastRow="0" w:firstColumn="1" w:lastColumn="0" w:noHBand="0" w:noVBand="1"/>
      </w:tblPr>
      <w:tblGrid>
        <w:gridCol w:w="1450"/>
        <w:gridCol w:w="4801"/>
        <w:gridCol w:w="1450"/>
        <w:gridCol w:w="2777"/>
      </w:tblGrid>
      <w:tr w:rsidR="00706D4C" w:rsidRPr="00706D4C" w14:paraId="3F750B6E" w14:textId="77777777" w:rsidTr="00380DB7">
        <w:trPr>
          <w:trHeight w:val="491"/>
        </w:trPr>
        <w:tc>
          <w:tcPr>
            <w:tcW w:w="6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8308F" w14:textId="77777777" w:rsidR="00706D4C" w:rsidRPr="00706D4C" w:rsidRDefault="00706D4C" w:rsidP="00380DB7">
            <w:pPr>
              <w:jc w:val="center"/>
              <w:rPr>
                <w:rFonts w:ascii="Arial" w:hAnsi="Arial" w:cs="Arial"/>
                <w:b/>
                <w:bCs/>
                <w:lang w:eastAsia="lt-LT"/>
              </w:rPr>
            </w:pPr>
            <w:r w:rsidRPr="00706D4C">
              <w:rPr>
                <w:rFonts w:ascii="Arial" w:hAnsi="Arial" w:cs="Arial"/>
                <w:b/>
                <w:bCs/>
                <w:lang w:eastAsia="lt-LT"/>
              </w:rPr>
              <w:t>Eil.nr.</w:t>
            </w:r>
          </w:p>
        </w:tc>
        <w:tc>
          <w:tcPr>
            <w:tcW w:w="229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BBD8E" w14:textId="77777777" w:rsidR="00706D4C" w:rsidRPr="00706D4C" w:rsidRDefault="00706D4C" w:rsidP="00380DB7">
            <w:pPr>
              <w:jc w:val="center"/>
              <w:rPr>
                <w:rFonts w:ascii="Arial" w:hAnsi="Arial" w:cs="Arial"/>
                <w:b/>
                <w:bCs/>
                <w:lang w:eastAsia="lt-LT"/>
              </w:rPr>
            </w:pPr>
            <w:r w:rsidRPr="00706D4C">
              <w:rPr>
                <w:rFonts w:ascii="Arial" w:hAnsi="Arial" w:cs="Arial"/>
                <w:b/>
                <w:bCs/>
                <w:lang w:eastAsia="lt-LT"/>
              </w:rPr>
              <w:t>Darbų pavadinimai</w:t>
            </w:r>
          </w:p>
        </w:tc>
        <w:tc>
          <w:tcPr>
            <w:tcW w:w="6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3F390" w14:textId="77777777" w:rsidR="00706D4C" w:rsidRPr="00706D4C" w:rsidRDefault="00706D4C" w:rsidP="00380DB7">
            <w:pPr>
              <w:jc w:val="center"/>
              <w:rPr>
                <w:rFonts w:ascii="Arial" w:hAnsi="Arial" w:cs="Arial"/>
                <w:b/>
                <w:bCs/>
                <w:lang w:eastAsia="lt-LT"/>
              </w:rPr>
            </w:pPr>
            <w:r w:rsidRPr="00706D4C">
              <w:rPr>
                <w:rFonts w:ascii="Arial" w:hAnsi="Arial" w:cs="Arial"/>
                <w:b/>
                <w:bCs/>
                <w:lang w:eastAsia="lt-LT"/>
              </w:rPr>
              <w:t>vnt.</w:t>
            </w:r>
          </w:p>
        </w:tc>
        <w:tc>
          <w:tcPr>
            <w:tcW w:w="1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3A244" w14:textId="77777777" w:rsidR="00706D4C" w:rsidRPr="00706D4C" w:rsidRDefault="00706D4C" w:rsidP="00380DB7">
            <w:pPr>
              <w:jc w:val="center"/>
              <w:rPr>
                <w:rFonts w:ascii="Arial" w:hAnsi="Arial" w:cs="Arial"/>
                <w:b/>
                <w:bCs/>
                <w:lang w:eastAsia="lt-LT"/>
              </w:rPr>
            </w:pPr>
            <w:r w:rsidRPr="00706D4C">
              <w:rPr>
                <w:rFonts w:ascii="Arial" w:hAnsi="Arial" w:cs="Arial"/>
                <w:b/>
                <w:bCs/>
                <w:lang w:eastAsia="lt-LT"/>
              </w:rPr>
              <w:t>Maksimalūs kiekiai sutarties galiojimo laikotarpiu</w:t>
            </w:r>
          </w:p>
        </w:tc>
      </w:tr>
      <w:tr w:rsidR="00706D4C" w:rsidRPr="00706D4C" w14:paraId="6A76F0DE" w14:textId="77777777" w:rsidTr="00380DB7">
        <w:trPr>
          <w:trHeight w:val="825"/>
        </w:trPr>
        <w:tc>
          <w:tcPr>
            <w:tcW w:w="692" w:type="pct"/>
            <w:vMerge/>
            <w:tcBorders>
              <w:top w:val="single" w:sz="4" w:space="0" w:color="auto"/>
              <w:left w:val="single" w:sz="4" w:space="0" w:color="auto"/>
              <w:bottom w:val="single" w:sz="4" w:space="0" w:color="auto"/>
              <w:right w:val="single" w:sz="4" w:space="0" w:color="auto"/>
            </w:tcBorders>
            <w:vAlign w:val="center"/>
            <w:hideMark/>
          </w:tcPr>
          <w:p w14:paraId="08445734" w14:textId="77777777" w:rsidR="00706D4C" w:rsidRPr="00706D4C" w:rsidRDefault="00706D4C" w:rsidP="00380DB7">
            <w:pPr>
              <w:rPr>
                <w:rFonts w:ascii="Arial" w:hAnsi="Arial" w:cs="Arial"/>
                <w:b/>
                <w:bCs/>
                <w:lang w:eastAsia="lt-LT"/>
              </w:rPr>
            </w:pPr>
          </w:p>
        </w:tc>
        <w:tc>
          <w:tcPr>
            <w:tcW w:w="2291" w:type="pct"/>
            <w:vMerge/>
            <w:tcBorders>
              <w:top w:val="single" w:sz="4" w:space="0" w:color="auto"/>
              <w:left w:val="single" w:sz="4" w:space="0" w:color="auto"/>
              <w:bottom w:val="single" w:sz="4" w:space="0" w:color="auto"/>
              <w:right w:val="single" w:sz="4" w:space="0" w:color="auto"/>
            </w:tcBorders>
            <w:vAlign w:val="center"/>
            <w:hideMark/>
          </w:tcPr>
          <w:p w14:paraId="40D20A02" w14:textId="77777777" w:rsidR="00706D4C" w:rsidRPr="00706D4C" w:rsidRDefault="00706D4C" w:rsidP="00380DB7">
            <w:pPr>
              <w:rPr>
                <w:rFonts w:ascii="Arial" w:hAnsi="Arial" w:cs="Arial"/>
                <w:b/>
                <w:bCs/>
                <w:lang w:eastAsia="lt-LT"/>
              </w:rPr>
            </w:pPr>
          </w:p>
        </w:tc>
        <w:tc>
          <w:tcPr>
            <w:tcW w:w="692" w:type="pct"/>
            <w:vMerge/>
            <w:tcBorders>
              <w:top w:val="single" w:sz="4" w:space="0" w:color="auto"/>
              <w:left w:val="single" w:sz="4" w:space="0" w:color="auto"/>
              <w:bottom w:val="single" w:sz="4" w:space="0" w:color="auto"/>
              <w:right w:val="single" w:sz="4" w:space="0" w:color="auto"/>
            </w:tcBorders>
            <w:vAlign w:val="center"/>
            <w:hideMark/>
          </w:tcPr>
          <w:p w14:paraId="54D6B755" w14:textId="77777777" w:rsidR="00706D4C" w:rsidRPr="00706D4C" w:rsidRDefault="00706D4C" w:rsidP="00380DB7">
            <w:pPr>
              <w:rPr>
                <w:rFonts w:ascii="Arial" w:hAnsi="Arial" w:cs="Arial"/>
                <w:b/>
                <w:bCs/>
                <w:lang w:eastAsia="lt-LT"/>
              </w:rPr>
            </w:pPr>
          </w:p>
        </w:tc>
        <w:tc>
          <w:tcPr>
            <w:tcW w:w="1325" w:type="pct"/>
            <w:vMerge/>
            <w:tcBorders>
              <w:top w:val="single" w:sz="4" w:space="0" w:color="auto"/>
              <w:left w:val="single" w:sz="4" w:space="0" w:color="auto"/>
              <w:bottom w:val="single" w:sz="4" w:space="0" w:color="auto"/>
              <w:right w:val="single" w:sz="4" w:space="0" w:color="auto"/>
            </w:tcBorders>
            <w:vAlign w:val="center"/>
            <w:hideMark/>
          </w:tcPr>
          <w:p w14:paraId="4C441218" w14:textId="77777777" w:rsidR="00706D4C" w:rsidRPr="00706D4C" w:rsidRDefault="00706D4C" w:rsidP="00380DB7">
            <w:pPr>
              <w:rPr>
                <w:rFonts w:ascii="Arial" w:hAnsi="Arial" w:cs="Arial"/>
                <w:b/>
                <w:bCs/>
                <w:lang w:eastAsia="lt-LT"/>
              </w:rPr>
            </w:pPr>
          </w:p>
        </w:tc>
      </w:tr>
      <w:tr w:rsidR="00706D4C" w:rsidRPr="00706D4C" w14:paraId="17246DE1" w14:textId="77777777" w:rsidTr="00380DB7">
        <w:trPr>
          <w:trHeight w:val="300"/>
        </w:trPr>
        <w:tc>
          <w:tcPr>
            <w:tcW w:w="692" w:type="pct"/>
            <w:tcBorders>
              <w:top w:val="nil"/>
              <w:left w:val="single" w:sz="4" w:space="0" w:color="auto"/>
              <w:bottom w:val="single" w:sz="4" w:space="0" w:color="auto"/>
              <w:right w:val="single" w:sz="4" w:space="0" w:color="auto"/>
            </w:tcBorders>
            <w:shd w:val="clear" w:color="auto" w:fill="auto"/>
            <w:noWrap/>
            <w:vAlign w:val="bottom"/>
            <w:hideMark/>
          </w:tcPr>
          <w:p w14:paraId="70035FCB" w14:textId="77777777" w:rsidR="00706D4C" w:rsidRPr="00706D4C" w:rsidRDefault="00706D4C" w:rsidP="00380DB7">
            <w:pPr>
              <w:jc w:val="center"/>
              <w:rPr>
                <w:rFonts w:ascii="Arial" w:hAnsi="Arial" w:cs="Arial"/>
                <w:lang w:eastAsia="lt-LT"/>
              </w:rPr>
            </w:pPr>
            <w:r w:rsidRPr="00706D4C">
              <w:rPr>
                <w:rFonts w:ascii="Arial" w:hAnsi="Arial" w:cs="Arial"/>
                <w:lang w:eastAsia="lt-LT"/>
              </w:rPr>
              <w:t>1.</w:t>
            </w:r>
          </w:p>
        </w:tc>
        <w:tc>
          <w:tcPr>
            <w:tcW w:w="2291" w:type="pct"/>
            <w:tcBorders>
              <w:top w:val="nil"/>
              <w:left w:val="nil"/>
              <w:bottom w:val="single" w:sz="4" w:space="0" w:color="auto"/>
              <w:right w:val="single" w:sz="4" w:space="0" w:color="auto"/>
            </w:tcBorders>
            <w:shd w:val="clear" w:color="auto" w:fill="auto"/>
            <w:noWrap/>
          </w:tcPr>
          <w:p w14:paraId="4C7EE535" w14:textId="77777777" w:rsidR="00706D4C" w:rsidRPr="00706D4C" w:rsidRDefault="00706D4C" w:rsidP="00380DB7">
            <w:pPr>
              <w:rPr>
                <w:rFonts w:ascii="Arial" w:hAnsi="Arial" w:cs="Arial"/>
                <w:lang w:eastAsia="lt-LT"/>
              </w:rPr>
            </w:pPr>
            <w:r w:rsidRPr="00706D4C">
              <w:rPr>
                <w:rFonts w:ascii="Arial" w:hAnsi="Arial" w:cs="Arial"/>
              </w:rPr>
              <w:t>Trasos valymas</w:t>
            </w:r>
          </w:p>
        </w:tc>
        <w:tc>
          <w:tcPr>
            <w:tcW w:w="692" w:type="pct"/>
            <w:tcBorders>
              <w:top w:val="nil"/>
              <w:left w:val="nil"/>
              <w:bottom w:val="single" w:sz="4" w:space="0" w:color="auto"/>
              <w:right w:val="single" w:sz="4" w:space="0" w:color="auto"/>
            </w:tcBorders>
            <w:shd w:val="clear" w:color="auto" w:fill="auto"/>
            <w:noWrap/>
          </w:tcPr>
          <w:p w14:paraId="3B2C02D6" w14:textId="77777777" w:rsidR="00706D4C" w:rsidRPr="00706D4C" w:rsidRDefault="00706D4C" w:rsidP="00380DB7">
            <w:pPr>
              <w:jc w:val="center"/>
              <w:rPr>
                <w:rFonts w:ascii="Arial" w:hAnsi="Arial" w:cs="Arial"/>
                <w:lang w:eastAsia="lt-LT"/>
              </w:rPr>
            </w:pPr>
            <w:r w:rsidRPr="00706D4C">
              <w:rPr>
                <w:rFonts w:ascii="Arial" w:hAnsi="Arial" w:cs="Arial"/>
              </w:rPr>
              <w:t>100 m²</w:t>
            </w:r>
          </w:p>
        </w:tc>
        <w:tc>
          <w:tcPr>
            <w:tcW w:w="1325" w:type="pct"/>
            <w:tcBorders>
              <w:top w:val="nil"/>
              <w:left w:val="nil"/>
              <w:bottom w:val="single" w:sz="4" w:space="0" w:color="auto"/>
              <w:right w:val="single" w:sz="4" w:space="0" w:color="auto"/>
            </w:tcBorders>
            <w:shd w:val="clear" w:color="auto" w:fill="auto"/>
            <w:noWrap/>
          </w:tcPr>
          <w:p w14:paraId="2275AAC1" w14:textId="77777777" w:rsidR="00706D4C" w:rsidRPr="00706D4C" w:rsidRDefault="00706D4C" w:rsidP="00380DB7">
            <w:pPr>
              <w:jc w:val="center"/>
              <w:rPr>
                <w:rFonts w:ascii="Arial" w:hAnsi="Arial" w:cs="Arial"/>
                <w:lang w:eastAsia="lt-LT"/>
              </w:rPr>
            </w:pPr>
            <w:r w:rsidRPr="00706D4C">
              <w:rPr>
                <w:rFonts w:ascii="Arial" w:hAnsi="Arial" w:cs="Arial"/>
              </w:rPr>
              <w:t>300</w:t>
            </w:r>
          </w:p>
        </w:tc>
      </w:tr>
      <w:tr w:rsidR="00706D4C" w:rsidRPr="00706D4C" w14:paraId="7D207857" w14:textId="77777777" w:rsidTr="00380DB7">
        <w:trPr>
          <w:trHeight w:val="300"/>
        </w:trPr>
        <w:tc>
          <w:tcPr>
            <w:tcW w:w="692" w:type="pct"/>
            <w:tcBorders>
              <w:top w:val="nil"/>
              <w:left w:val="single" w:sz="4" w:space="0" w:color="auto"/>
              <w:bottom w:val="single" w:sz="4" w:space="0" w:color="auto"/>
              <w:right w:val="single" w:sz="4" w:space="0" w:color="auto"/>
            </w:tcBorders>
            <w:shd w:val="clear" w:color="auto" w:fill="auto"/>
            <w:noWrap/>
            <w:vAlign w:val="bottom"/>
            <w:hideMark/>
          </w:tcPr>
          <w:p w14:paraId="6B981A51" w14:textId="77777777" w:rsidR="00706D4C" w:rsidRPr="00706D4C" w:rsidRDefault="00706D4C" w:rsidP="00380DB7">
            <w:pPr>
              <w:jc w:val="center"/>
              <w:rPr>
                <w:rFonts w:ascii="Arial" w:hAnsi="Arial" w:cs="Arial"/>
                <w:lang w:eastAsia="lt-LT"/>
              </w:rPr>
            </w:pPr>
            <w:r w:rsidRPr="00706D4C">
              <w:rPr>
                <w:rFonts w:ascii="Arial" w:hAnsi="Arial" w:cs="Arial"/>
                <w:lang w:eastAsia="lt-LT"/>
              </w:rPr>
              <w:t>2.</w:t>
            </w:r>
          </w:p>
        </w:tc>
        <w:tc>
          <w:tcPr>
            <w:tcW w:w="2291" w:type="pct"/>
            <w:tcBorders>
              <w:top w:val="nil"/>
              <w:left w:val="nil"/>
              <w:bottom w:val="single" w:sz="4" w:space="0" w:color="auto"/>
              <w:right w:val="single" w:sz="4" w:space="0" w:color="auto"/>
            </w:tcBorders>
            <w:shd w:val="clear" w:color="auto" w:fill="auto"/>
            <w:noWrap/>
          </w:tcPr>
          <w:p w14:paraId="45367D80" w14:textId="77777777" w:rsidR="00706D4C" w:rsidRPr="00706D4C" w:rsidRDefault="00706D4C" w:rsidP="00380DB7">
            <w:pPr>
              <w:rPr>
                <w:rFonts w:ascii="Arial" w:hAnsi="Arial" w:cs="Arial"/>
                <w:lang w:eastAsia="lt-LT"/>
              </w:rPr>
            </w:pPr>
            <w:r w:rsidRPr="00706D4C">
              <w:rPr>
                <w:rFonts w:ascii="Arial" w:hAnsi="Arial" w:cs="Arial"/>
              </w:rPr>
              <w:t>Atskirų medžių pjovimas</w:t>
            </w:r>
          </w:p>
        </w:tc>
        <w:tc>
          <w:tcPr>
            <w:tcW w:w="692" w:type="pct"/>
            <w:tcBorders>
              <w:top w:val="nil"/>
              <w:left w:val="nil"/>
              <w:bottom w:val="single" w:sz="4" w:space="0" w:color="auto"/>
              <w:right w:val="single" w:sz="4" w:space="0" w:color="auto"/>
            </w:tcBorders>
            <w:shd w:val="clear" w:color="auto" w:fill="auto"/>
            <w:noWrap/>
          </w:tcPr>
          <w:p w14:paraId="56797CE0" w14:textId="77777777" w:rsidR="00706D4C" w:rsidRPr="00706D4C" w:rsidRDefault="00706D4C" w:rsidP="00380DB7">
            <w:pPr>
              <w:jc w:val="center"/>
              <w:rPr>
                <w:rFonts w:ascii="Arial" w:hAnsi="Arial" w:cs="Arial"/>
                <w:lang w:eastAsia="lt-LT"/>
              </w:rPr>
            </w:pPr>
            <w:r w:rsidRPr="00706D4C">
              <w:rPr>
                <w:rFonts w:ascii="Arial" w:hAnsi="Arial" w:cs="Arial"/>
              </w:rPr>
              <w:t>vnt.</w:t>
            </w:r>
          </w:p>
        </w:tc>
        <w:tc>
          <w:tcPr>
            <w:tcW w:w="1325" w:type="pct"/>
            <w:tcBorders>
              <w:top w:val="nil"/>
              <w:left w:val="nil"/>
              <w:bottom w:val="single" w:sz="4" w:space="0" w:color="auto"/>
              <w:right w:val="single" w:sz="4" w:space="0" w:color="auto"/>
            </w:tcBorders>
            <w:shd w:val="clear" w:color="auto" w:fill="auto"/>
            <w:noWrap/>
          </w:tcPr>
          <w:p w14:paraId="0DB8945D" w14:textId="77777777" w:rsidR="00706D4C" w:rsidRPr="00706D4C" w:rsidRDefault="00706D4C" w:rsidP="00380DB7">
            <w:pPr>
              <w:jc w:val="center"/>
              <w:rPr>
                <w:rFonts w:ascii="Arial" w:hAnsi="Arial" w:cs="Arial"/>
                <w:lang w:eastAsia="lt-LT"/>
              </w:rPr>
            </w:pPr>
            <w:r w:rsidRPr="00706D4C">
              <w:rPr>
                <w:rFonts w:ascii="Arial" w:hAnsi="Arial" w:cs="Arial"/>
              </w:rPr>
              <w:t>400</w:t>
            </w:r>
          </w:p>
        </w:tc>
      </w:tr>
      <w:tr w:rsidR="00706D4C" w:rsidRPr="00706D4C" w14:paraId="3466F91B" w14:textId="77777777" w:rsidTr="00380DB7">
        <w:trPr>
          <w:trHeight w:val="300"/>
        </w:trPr>
        <w:tc>
          <w:tcPr>
            <w:tcW w:w="692" w:type="pct"/>
            <w:tcBorders>
              <w:top w:val="nil"/>
              <w:left w:val="single" w:sz="4" w:space="0" w:color="auto"/>
              <w:bottom w:val="single" w:sz="4" w:space="0" w:color="auto"/>
              <w:right w:val="single" w:sz="4" w:space="0" w:color="auto"/>
            </w:tcBorders>
            <w:shd w:val="clear" w:color="auto" w:fill="auto"/>
            <w:noWrap/>
            <w:vAlign w:val="bottom"/>
          </w:tcPr>
          <w:p w14:paraId="61B5A986" w14:textId="77777777" w:rsidR="00706D4C" w:rsidRPr="00706D4C" w:rsidRDefault="00706D4C" w:rsidP="00380DB7">
            <w:pPr>
              <w:jc w:val="center"/>
              <w:rPr>
                <w:rFonts w:ascii="Arial" w:hAnsi="Arial" w:cs="Arial"/>
                <w:lang w:eastAsia="lt-LT"/>
              </w:rPr>
            </w:pPr>
            <w:r w:rsidRPr="00706D4C">
              <w:rPr>
                <w:rFonts w:ascii="Arial" w:hAnsi="Arial" w:cs="Arial"/>
                <w:lang w:eastAsia="lt-LT"/>
              </w:rPr>
              <w:t>3.</w:t>
            </w:r>
          </w:p>
        </w:tc>
        <w:tc>
          <w:tcPr>
            <w:tcW w:w="2291" w:type="pct"/>
            <w:tcBorders>
              <w:top w:val="nil"/>
              <w:left w:val="nil"/>
              <w:bottom w:val="single" w:sz="4" w:space="0" w:color="auto"/>
              <w:right w:val="single" w:sz="4" w:space="0" w:color="auto"/>
            </w:tcBorders>
            <w:shd w:val="clear" w:color="auto" w:fill="auto"/>
            <w:noWrap/>
          </w:tcPr>
          <w:p w14:paraId="113566B4" w14:textId="77777777" w:rsidR="00706D4C" w:rsidRPr="00706D4C" w:rsidRDefault="00706D4C" w:rsidP="00380DB7">
            <w:pPr>
              <w:rPr>
                <w:rFonts w:ascii="Arial" w:hAnsi="Arial" w:cs="Arial"/>
              </w:rPr>
            </w:pPr>
            <w:r w:rsidRPr="00706D4C">
              <w:rPr>
                <w:rFonts w:ascii="Arial" w:hAnsi="Arial" w:cs="Arial"/>
              </w:rPr>
              <w:t>Medžių šakų genėjimas</w:t>
            </w:r>
          </w:p>
        </w:tc>
        <w:tc>
          <w:tcPr>
            <w:tcW w:w="692" w:type="pct"/>
            <w:tcBorders>
              <w:top w:val="nil"/>
              <w:left w:val="nil"/>
              <w:bottom w:val="single" w:sz="4" w:space="0" w:color="auto"/>
              <w:right w:val="single" w:sz="4" w:space="0" w:color="auto"/>
            </w:tcBorders>
            <w:shd w:val="clear" w:color="auto" w:fill="auto"/>
            <w:noWrap/>
          </w:tcPr>
          <w:p w14:paraId="48B1C5E1" w14:textId="77777777" w:rsidR="00706D4C" w:rsidRPr="00706D4C" w:rsidRDefault="00706D4C" w:rsidP="00380DB7">
            <w:pPr>
              <w:jc w:val="center"/>
              <w:rPr>
                <w:rFonts w:ascii="Arial" w:hAnsi="Arial" w:cs="Arial"/>
              </w:rPr>
            </w:pPr>
            <w:r w:rsidRPr="00706D4C">
              <w:rPr>
                <w:rFonts w:ascii="Arial" w:hAnsi="Arial" w:cs="Arial"/>
              </w:rPr>
              <w:t>medis</w:t>
            </w:r>
          </w:p>
        </w:tc>
        <w:tc>
          <w:tcPr>
            <w:tcW w:w="1325" w:type="pct"/>
            <w:tcBorders>
              <w:top w:val="nil"/>
              <w:left w:val="nil"/>
              <w:bottom w:val="single" w:sz="4" w:space="0" w:color="auto"/>
              <w:right w:val="single" w:sz="4" w:space="0" w:color="auto"/>
            </w:tcBorders>
            <w:shd w:val="clear" w:color="auto" w:fill="auto"/>
            <w:noWrap/>
          </w:tcPr>
          <w:p w14:paraId="6701354F" w14:textId="77777777" w:rsidR="00706D4C" w:rsidRPr="00706D4C" w:rsidRDefault="00706D4C" w:rsidP="00380DB7">
            <w:pPr>
              <w:jc w:val="center"/>
              <w:rPr>
                <w:rFonts w:ascii="Arial" w:hAnsi="Arial" w:cs="Arial"/>
              </w:rPr>
            </w:pPr>
            <w:r w:rsidRPr="00706D4C">
              <w:rPr>
                <w:rFonts w:ascii="Arial" w:hAnsi="Arial" w:cs="Arial"/>
              </w:rPr>
              <w:t>229</w:t>
            </w:r>
          </w:p>
        </w:tc>
      </w:tr>
    </w:tbl>
    <w:p w14:paraId="6D6F5FBE" w14:textId="77777777" w:rsidR="00706D4C" w:rsidRPr="00706D4C" w:rsidRDefault="00706D4C" w:rsidP="00706D4C">
      <w:pPr>
        <w:tabs>
          <w:tab w:val="left" w:pos="709"/>
        </w:tabs>
        <w:spacing w:before="60" w:after="60"/>
        <w:jc w:val="both"/>
        <w:rPr>
          <w:rStyle w:val="Laukeliai"/>
          <w:rFonts w:cs="Arial"/>
          <w:i/>
          <w:color w:val="FF0000"/>
        </w:rPr>
      </w:pPr>
    </w:p>
    <w:p w14:paraId="64B8DB2E" w14:textId="77777777" w:rsidR="00706D4C" w:rsidRPr="00706D4C" w:rsidRDefault="00706D4C" w:rsidP="00706D4C">
      <w:pPr>
        <w:pStyle w:val="ListParagraph"/>
        <w:numPr>
          <w:ilvl w:val="0"/>
          <w:numId w:val="24"/>
        </w:numPr>
        <w:pBdr>
          <w:top w:val="single" w:sz="12" w:space="1" w:color="auto"/>
          <w:bottom w:val="single" w:sz="12" w:space="1" w:color="auto"/>
        </w:pBdr>
        <w:tabs>
          <w:tab w:val="left" w:pos="709"/>
        </w:tabs>
        <w:spacing w:before="60" w:after="60"/>
        <w:ind w:left="0" w:firstLine="0"/>
        <w:contextualSpacing w:val="0"/>
        <w:rPr>
          <w:rFonts w:ascii="Arial" w:hAnsi="Arial" w:cs="Arial"/>
          <w:b/>
        </w:rPr>
      </w:pPr>
      <w:r w:rsidRPr="00706D4C">
        <w:rPr>
          <w:rFonts w:ascii="Arial" w:hAnsi="Arial" w:cs="Arial"/>
          <w:b/>
        </w:rPr>
        <w:t>ĮSIPAREIGOJIMŲ VYKDYMO TERMINAI</w:t>
      </w:r>
    </w:p>
    <w:p w14:paraId="22BD67ED" w14:textId="77777777" w:rsidR="00706D4C" w:rsidRPr="00706D4C" w:rsidRDefault="00706D4C" w:rsidP="00706D4C">
      <w:pPr>
        <w:tabs>
          <w:tab w:val="left" w:pos="709"/>
        </w:tabs>
        <w:autoSpaceDE w:val="0"/>
        <w:autoSpaceDN w:val="0"/>
        <w:adjustRightInd w:val="0"/>
        <w:spacing w:before="120" w:after="120"/>
        <w:jc w:val="both"/>
        <w:rPr>
          <w:rStyle w:val="Laukeliai"/>
          <w:rFonts w:cs="Arial"/>
        </w:rPr>
      </w:pPr>
      <w:r w:rsidRPr="00706D4C">
        <w:rPr>
          <w:rStyle w:val="Laukeliai"/>
          <w:rFonts w:cs="Arial"/>
        </w:rPr>
        <w:t xml:space="preserve">Planuojamų darbų trukmė iki 2020-02-14. </w:t>
      </w:r>
    </w:p>
    <w:p w14:paraId="5748BE5F" w14:textId="77777777" w:rsidR="00706D4C" w:rsidRPr="004F03E7" w:rsidRDefault="00706D4C" w:rsidP="00706D4C">
      <w:pPr>
        <w:pStyle w:val="ListParagraph"/>
        <w:tabs>
          <w:tab w:val="left" w:pos="567"/>
        </w:tabs>
        <w:spacing w:before="60" w:after="200" w:line="276" w:lineRule="auto"/>
        <w:ind w:left="0"/>
        <w:contextualSpacing w:val="0"/>
        <w:jc w:val="both"/>
        <w:rPr>
          <w:rFonts w:cs="Arial"/>
        </w:rPr>
      </w:pPr>
    </w:p>
    <w:p w14:paraId="1CBC2319" w14:textId="593E6D1B" w:rsidR="00706D4C" w:rsidRDefault="00706D4C" w:rsidP="00706D4C">
      <w:pPr>
        <w:pStyle w:val="ListParagraph"/>
        <w:tabs>
          <w:tab w:val="left" w:pos="567"/>
        </w:tabs>
        <w:spacing w:before="60" w:after="200" w:line="276" w:lineRule="auto"/>
        <w:ind w:left="0"/>
        <w:contextualSpacing w:val="0"/>
        <w:jc w:val="both"/>
        <w:rPr>
          <w:rFonts w:cs="Arial"/>
        </w:rPr>
      </w:pPr>
    </w:p>
    <w:p w14:paraId="4AEC8278" w14:textId="6E561161" w:rsidR="00706D4C" w:rsidRDefault="00706D4C" w:rsidP="00706D4C">
      <w:pPr>
        <w:pStyle w:val="ListParagraph"/>
        <w:tabs>
          <w:tab w:val="left" w:pos="567"/>
        </w:tabs>
        <w:spacing w:before="60" w:after="200" w:line="276" w:lineRule="auto"/>
        <w:ind w:left="0"/>
        <w:contextualSpacing w:val="0"/>
        <w:jc w:val="both"/>
        <w:rPr>
          <w:rFonts w:cs="Arial"/>
        </w:rPr>
      </w:pPr>
    </w:p>
    <w:p w14:paraId="76E5A3A1" w14:textId="62C35F2E" w:rsidR="00706D4C" w:rsidRDefault="00706D4C" w:rsidP="00706D4C">
      <w:pPr>
        <w:pStyle w:val="ListParagraph"/>
        <w:tabs>
          <w:tab w:val="left" w:pos="567"/>
        </w:tabs>
        <w:spacing w:before="60" w:after="200" w:line="276" w:lineRule="auto"/>
        <w:ind w:left="0"/>
        <w:contextualSpacing w:val="0"/>
        <w:jc w:val="both"/>
        <w:rPr>
          <w:rFonts w:cs="Arial"/>
        </w:rPr>
      </w:pPr>
    </w:p>
    <w:p w14:paraId="7C27661D" w14:textId="0E8550C9" w:rsidR="00706D4C" w:rsidRDefault="00706D4C" w:rsidP="00706D4C">
      <w:pPr>
        <w:pStyle w:val="ListParagraph"/>
        <w:tabs>
          <w:tab w:val="left" w:pos="567"/>
        </w:tabs>
        <w:spacing w:before="60" w:after="200" w:line="276" w:lineRule="auto"/>
        <w:ind w:left="0"/>
        <w:contextualSpacing w:val="0"/>
        <w:jc w:val="both"/>
        <w:rPr>
          <w:rFonts w:cs="Arial"/>
        </w:rPr>
      </w:pPr>
    </w:p>
    <w:p w14:paraId="2B78F860" w14:textId="5ADD4E0B" w:rsidR="00706D4C" w:rsidRDefault="00706D4C" w:rsidP="00706D4C">
      <w:pPr>
        <w:pStyle w:val="ListParagraph"/>
        <w:tabs>
          <w:tab w:val="left" w:pos="567"/>
        </w:tabs>
        <w:spacing w:before="60" w:after="200" w:line="276" w:lineRule="auto"/>
        <w:ind w:left="0"/>
        <w:contextualSpacing w:val="0"/>
        <w:jc w:val="both"/>
        <w:rPr>
          <w:rFonts w:cs="Arial"/>
        </w:rPr>
      </w:pPr>
    </w:p>
    <w:p w14:paraId="7707EDA9" w14:textId="06355B4B" w:rsidR="00706D4C" w:rsidRDefault="00706D4C" w:rsidP="00706D4C">
      <w:pPr>
        <w:pStyle w:val="ListParagraph"/>
        <w:tabs>
          <w:tab w:val="left" w:pos="567"/>
        </w:tabs>
        <w:spacing w:before="60" w:after="200" w:line="276" w:lineRule="auto"/>
        <w:ind w:left="0"/>
        <w:contextualSpacing w:val="0"/>
        <w:jc w:val="both"/>
        <w:rPr>
          <w:rFonts w:cs="Arial"/>
        </w:rPr>
      </w:pPr>
    </w:p>
    <w:p w14:paraId="47FBF921" w14:textId="28913943" w:rsidR="00706D4C" w:rsidRDefault="00706D4C" w:rsidP="00706D4C">
      <w:pPr>
        <w:pStyle w:val="ListParagraph"/>
        <w:tabs>
          <w:tab w:val="left" w:pos="567"/>
        </w:tabs>
        <w:spacing w:before="60" w:after="200" w:line="276" w:lineRule="auto"/>
        <w:ind w:left="0"/>
        <w:contextualSpacing w:val="0"/>
        <w:jc w:val="both"/>
        <w:rPr>
          <w:rFonts w:cs="Arial"/>
        </w:rPr>
      </w:pPr>
    </w:p>
    <w:p w14:paraId="664E83BF" w14:textId="6D21305E" w:rsidR="00706D4C" w:rsidRDefault="00706D4C" w:rsidP="00706D4C">
      <w:pPr>
        <w:pStyle w:val="ListParagraph"/>
        <w:tabs>
          <w:tab w:val="left" w:pos="567"/>
        </w:tabs>
        <w:spacing w:before="60" w:after="200" w:line="276" w:lineRule="auto"/>
        <w:ind w:left="0"/>
        <w:contextualSpacing w:val="0"/>
        <w:jc w:val="both"/>
        <w:rPr>
          <w:rFonts w:cs="Arial"/>
        </w:rPr>
      </w:pPr>
    </w:p>
    <w:p w14:paraId="2D497B43" w14:textId="770A8F94" w:rsidR="00706D4C" w:rsidRDefault="00706D4C" w:rsidP="00706D4C">
      <w:pPr>
        <w:pStyle w:val="ListParagraph"/>
        <w:tabs>
          <w:tab w:val="left" w:pos="567"/>
        </w:tabs>
        <w:spacing w:before="60" w:after="200" w:line="276" w:lineRule="auto"/>
        <w:ind w:left="0"/>
        <w:contextualSpacing w:val="0"/>
        <w:jc w:val="both"/>
        <w:rPr>
          <w:rFonts w:cs="Arial"/>
        </w:rPr>
      </w:pPr>
    </w:p>
    <w:p w14:paraId="6F327D60" w14:textId="5AB942FF" w:rsidR="00706D4C" w:rsidRDefault="00706D4C" w:rsidP="00706D4C">
      <w:pPr>
        <w:pStyle w:val="ListParagraph"/>
        <w:tabs>
          <w:tab w:val="left" w:pos="567"/>
        </w:tabs>
        <w:spacing w:before="60" w:after="200" w:line="276" w:lineRule="auto"/>
        <w:ind w:left="0"/>
        <w:contextualSpacing w:val="0"/>
        <w:jc w:val="both"/>
        <w:rPr>
          <w:rFonts w:cs="Arial"/>
        </w:rPr>
      </w:pPr>
    </w:p>
    <w:p w14:paraId="52B8DF48" w14:textId="77777777" w:rsidR="00706D4C" w:rsidRDefault="00706D4C" w:rsidP="00706D4C">
      <w:pPr>
        <w:jc w:val="right"/>
        <w:rPr>
          <w:rFonts w:ascii="Arial" w:hAnsi="Arial" w:cs="Arial"/>
        </w:rPr>
      </w:pPr>
      <w:r>
        <w:rPr>
          <w:rFonts w:ascii="Arial" w:hAnsi="Arial" w:cs="Arial"/>
        </w:rPr>
        <w:t>Priedas Nr. 3</w:t>
      </w:r>
    </w:p>
    <w:p w14:paraId="104C1B1D" w14:textId="3765CB89" w:rsidR="00706D4C" w:rsidRDefault="00706D4C" w:rsidP="005C2171">
      <w:pPr>
        <w:pStyle w:val="ListParagraph"/>
        <w:tabs>
          <w:tab w:val="left" w:pos="567"/>
        </w:tabs>
        <w:spacing w:before="60" w:after="200" w:line="276" w:lineRule="auto"/>
        <w:ind w:left="0"/>
        <w:contextualSpacing w:val="0"/>
        <w:jc w:val="center"/>
        <w:rPr>
          <w:rFonts w:cs="Arial"/>
          <w:noProof/>
        </w:rPr>
      </w:pPr>
    </w:p>
    <w:p w14:paraId="2D0D452E" w14:textId="201853C7" w:rsidR="00706D4C" w:rsidRPr="004F03E7" w:rsidRDefault="007931D9" w:rsidP="00706D4C">
      <w:pPr>
        <w:pStyle w:val="ListParagraph"/>
        <w:tabs>
          <w:tab w:val="left" w:pos="567"/>
        </w:tabs>
        <w:spacing w:before="60" w:after="200" w:line="276" w:lineRule="auto"/>
        <w:ind w:left="0"/>
        <w:contextualSpacing w:val="0"/>
        <w:jc w:val="center"/>
        <w:rPr>
          <w:rFonts w:cs="Arial"/>
        </w:rPr>
      </w:pPr>
      <w:r>
        <w:rPr>
          <w:noProof/>
        </w:rPr>
        <w:drawing>
          <wp:inline distT="0" distB="0" distL="0" distR="0" wp14:anchorId="4CCFEFF8" wp14:editId="6035DC2D">
            <wp:extent cx="6638925" cy="7772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38925" cy="7772400"/>
                    </a:xfrm>
                    <a:prstGeom prst="rect">
                      <a:avLst/>
                    </a:prstGeom>
                  </pic:spPr>
                </pic:pic>
              </a:graphicData>
            </a:graphic>
          </wp:inline>
        </w:drawing>
      </w:r>
    </w:p>
    <w:p w14:paraId="789B2EBA" w14:textId="77777777" w:rsidR="00706D4C" w:rsidRPr="005B7AAF" w:rsidRDefault="00706D4C" w:rsidP="00706D4C">
      <w:pPr>
        <w:autoSpaceDE w:val="0"/>
        <w:autoSpaceDN w:val="0"/>
        <w:adjustRightInd w:val="0"/>
        <w:contextualSpacing/>
        <w:rPr>
          <w:rFonts w:cs="Arial"/>
          <w:color w:val="000000"/>
        </w:rPr>
      </w:pPr>
    </w:p>
    <w:p w14:paraId="09E9D967" w14:textId="77777777" w:rsidR="00706D4C" w:rsidRDefault="00706D4C" w:rsidP="00706D4C">
      <w:pPr>
        <w:pStyle w:val="BodyTextIndent"/>
        <w:tabs>
          <w:tab w:val="left" w:pos="709"/>
        </w:tabs>
        <w:ind w:firstLine="0"/>
        <w:jc w:val="center"/>
        <w:rPr>
          <w:rFonts w:ascii="Arial" w:hAnsi="Arial" w:cs="Arial"/>
          <w:sz w:val="20"/>
        </w:rPr>
      </w:pPr>
    </w:p>
    <w:p w14:paraId="030D6999" w14:textId="77777777" w:rsidR="00706D4C" w:rsidRPr="0066253E" w:rsidRDefault="00706D4C" w:rsidP="00706D4C">
      <w:pPr>
        <w:contextualSpacing/>
        <w:rPr>
          <w:rFonts w:ascii="Arial" w:hAnsi="Arial" w:cs="Arial"/>
        </w:rPr>
      </w:pPr>
    </w:p>
    <w:sectPr w:rsidR="00706D4C" w:rsidRPr="0066253E" w:rsidSect="00115D30">
      <w:headerReference w:type="even" r:id="rId12"/>
      <w:headerReference w:type="default" r:id="rId13"/>
      <w:footerReference w:type="even" r:id="rId14"/>
      <w:footerReference w:type="default" r:id="rId15"/>
      <w:headerReference w:type="first" r:id="rId16"/>
      <w:footerReference w:type="first" r:id="rId17"/>
      <w:pgSz w:w="11906" w:h="16838"/>
      <w:pgMar w:top="1097" w:right="567" w:bottom="1134" w:left="85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CC055" w14:textId="77777777" w:rsidR="00220361" w:rsidRDefault="00220361">
      <w:r>
        <w:separator/>
      </w:r>
    </w:p>
  </w:endnote>
  <w:endnote w:type="continuationSeparator" w:id="0">
    <w:p w14:paraId="6022C5BF" w14:textId="77777777" w:rsidR="00220361" w:rsidRDefault="00220361">
      <w:r>
        <w:continuationSeparator/>
      </w:r>
    </w:p>
  </w:endnote>
  <w:endnote w:type="continuationNotice" w:id="1">
    <w:p w14:paraId="46BCB7FF" w14:textId="77777777" w:rsidR="00220361" w:rsidRDefault="00220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933D5" w14:textId="77777777" w:rsidR="0023647E" w:rsidRDefault="00236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544636965"/>
      <w:docPartObj>
        <w:docPartGallery w:val="Page Numbers (Bottom of Page)"/>
        <w:docPartUnique/>
      </w:docPartObj>
    </w:sdtPr>
    <w:sdtEndPr>
      <w:rPr>
        <w:noProof/>
      </w:rPr>
    </w:sdtEndPr>
    <w:sdtContent>
      <w:p w14:paraId="6385AF14" w14:textId="77777777" w:rsidR="00706D4C" w:rsidRDefault="00706D4C">
        <w:pPr>
          <w:pStyle w:val="Footer"/>
          <w:jc w:val="center"/>
          <w:rPr>
            <w:rFonts w:ascii="Arial" w:hAnsi="Arial" w:cs="Arial"/>
          </w:rPr>
        </w:pPr>
      </w:p>
      <w:p w14:paraId="6073C244" w14:textId="382E4E7C"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DB3392">
          <w:rPr>
            <w:rFonts w:ascii="Arial" w:hAnsi="Arial" w:cs="Arial"/>
            <w:noProof/>
          </w:rPr>
          <w:t>2</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98FF" w14:textId="77777777" w:rsidR="0023647E" w:rsidRDefault="00236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A619D" w14:textId="77777777" w:rsidR="00220361" w:rsidRDefault="00220361">
      <w:r>
        <w:separator/>
      </w:r>
    </w:p>
  </w:footnote>
  <w:footnote w:type="continuationSeparator" w:id="0">
    <w:p w14:paraId="29FAEA7F" w14:textId="77777777" w:rsidR="00220361" w:rsidRDefault="00220361">
      <w:r>
        <w:continuationSeparator/>
      </w:r>
    </w:p>
  </w:footnote>
  <w:footnote w:type="continuationNotice" w:id="1">
    <w:p w14:paraId="7A361368" w14:textId="77777777" w:rsidR="00220361" w:rsidRDefault="00220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97950" w14:textId="076EEB19" w:rsidR="00D4210C" w:rsidRDefault="00D4210C">
    <w:pPr>
      <w:pStyle w:val="Header"/>
    </w:pPr>
    <w:r>
      <w:rPr>
        <w:noProof/>
        <w:lang w:eastAsia="lt-LT"/>
      </w:rPr>
      <mc:AlternateContent>
        <mc:Choice Requires="wps">
          <w:drawing>
            <wp:anchor distT="0" distB="0" distL="114300" distR="114300" simplePos="0" relativeHeight="251661312" behindDoc="0" locked="0" layoutInCell="0" allowOverlap="1" wp14:anchorId="453DD8AD" wp14:editId="25C8D5B0">
              <wp:simplePos x="0" y="0"/>
              <wp:positionH relativeFrom="page">
                <wp:posOffset>0</wp:posOffset>
              </wp:positionH>
              <wp:positionV relativeFrom="page">
                <wp:posOffset>190500</wp:posOffset>
              </wp:positionV>
              <wp:extent cx="7560310" cy="266700"/>
              <wp:effectExtent l="0" t="0" r="0" b="0"/>
              <wp:wrapNone/>
              <wp:docPr id="1" name="MSIPCM7c064667ac65bd194f3560cc"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2CD97F" w14:textId="07F5731B" w:rsidR="00D4210C" w:rsidRPr="00DE695C" w:rsidRDefault="00D4210C" w:rsidP="00DE695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53DD8AD" id="_x0000_t202" coordsize="21600,21600" o:spt="202" path="m,l,21600r21600,l21600,xe">
              <v:stroke joinstyle="miter"/>
              <v:path gradientshapeok="t" o:connecttype="rect"/>
            </v:shapetype>
            <v:shape id="MSIPCM7c064667ac65bd194f3560cc" o:spid="_x0000_s1026" type="#_x0000_t202" alt="{&quot;HashCode&quot;:-703068798,&quot;Height&quot;:841.0,&quot;Width&quot;:595.0,&quot;Placement&quot;:&quot;Header&quot;,&quot;Index&quot;:&quot;Primary&quot;,&quot;Section&quot;:1,&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PawmittAwAASAcAAA4AAAAAAAAAAAAAAAAALgIAAGRycy9lMm9Eb2MueG1sUEsBAi0AFAAGAAgA&#10;AAAhADekejrcAAAABwEAAA8AAAAAAAAAAAAAAAAAxwUAAGRycy9kb3ducmV2LnhtbFBLBQYAAAAA&#10;BAAEAPMAAADQBgAAAAA=&#10;" o:allowincell="f" filled="f" stroked="f" strokeweight=".5pt">
              <v:textbox inset=",0,20pt,0">
                <w:txbxContent>
                  <w:p w14:paraId="5E2CD97F" w14:textId="07F5731B" w:rsidR="00D4210C" w:rsidRPr="00DE695C" w:rsidRDefault="00D4210C" w:rsidP="00DE695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0EB7A" w14:textId="4869F57F" w:rsidR="00775702" w:rsidRPr="00775702" w:rsidRDefault="00D4210C" w:rsidP="002D5D05">
    <w:pPr>
      <w:pStyle w:val="Header"/>
      <w:jc w:val="right"/>
      <w:rPr>
        <w:i/>
      </w:rPr>
    </w:pPr>
    <w:r>
      <w:rPr>
        <w:i/>
        <w:noProof/>
        <w:lang w:eastAsia="lt-LT"/>
      </w:rPr>
      <mc:AlternateContent>
        <mc:Choice Requires="wps">
          <w:drawing>
            <wp:anchor distT="0" distB="0" distL="114300" distR="114300" simplePos="0" relativeHeight="251662336" behindDoc="0" locked="0" layoutInCell="0" allowOverlap="1" wp14:anchorId="23FBD710" wp14:editId="1DB3E8AC">
              <wp:simplePos x="0" y="0"/>
              <wp:positionH relativeFrom="page">
                <wp:posOffset>0</wp:posOffset>
              </wp:positionH>
              <wp:positionV relativeFrom="page">
                <wp:posOffset>190500</wp:posOffset>
              </wp:positionV>
              <wp:extent cx="7560310" cy="266700"/>
              <wp:effectExtent l="0" t="0" r="0" b="0"/>
              <wp:wrapNone/>
              <wp:docPr id="2" name="MSIPCMa08046c4a34c2513a603358b" descr="{&quot;HashCode&quot;:-7030687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142A3F" w14:textId="6E4D7EDD" w:rsidR="00D4210C" w:rsidRPr="00DE695C" w:rsidRDefault="00D4210C" w:rsidP="00DE695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3FBD710" id="_x0000_t202" coordsize="21600,21600" o:spt="202" path="m,l,21600r21600,l21600,xe">
              <v:stroke joinstyle="miter"/>
              <v:path gradientshapeok="t" o:connecttype="rect"/>
            </v:shapetype>
            <v:shape id="MSIPCMa08046c4a34c2513a603358b" o:spid="_x0000_s1027" type="#_x0000_t202" alt="{&quot;HashCode&quot;:-703068798,&quot;Height&quot;:841.0,&quot;Width&quot;:595.0,&quot;Placement&quot;:&quot;Header&quot;,&quot;Index&quot;:&quot;FirstPage&quot;,&quot;Section&quot;:1,&quot;Top&quot;:0.0,&quot;Left&quot;:0.0}" style="position:absolute;left:0;text-align:left;margin-left:0;margin-top:15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BvPYU28DAABRBwAADgAAAAAAAAAAAAAAAAAuAgAAZHJzL2Uyb0RvYy54bWxQSwECLQAUAAYA&#10;CAAAACEAN6R6OtwAAAAHAQAADwAAAAAAAAAAAAAAAADJBQAAZHJzL2Rvd25yZXYueG1sUEsFBgAA&#10;AAAEAAQA8wAAANIGAAAAAA==&#10;" o:allowincell="f" filled="f" stroked="f" strokeweight=".5pt">
              <v:textbox inset=",0,20pt,0">
                <w:txbxContent>
                  <w:p w14:paraId="13142A3F" w14:textId="6E4D7EDD" w:rsidR="00D4210C" w:rsidRPr="00DE695C" w:rsidRDefault="00D4210C" w:rsidP="00DE695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5E138CC"/>
    <w:multiLevelType w:val="hybridMultilevel"/>
    <w:tmpl w:val="CAA8235E"/>
    <w:lvl w:ilvl="0" w:tplc="F6744816">
      <w:start w:val="4"/>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D313937"/>
    <w:multiLevelType w:val="multilevel"/>
    <w:tmpl w:val="400C6C0E"/>
    <w:lvl w:ilvl="0">
      <w:start w:val="1"/>
      <w:numFmt w:val="decimal"/>
      <w:lvlText w:val="%1."/>
      <w:lvlJc w:val="left"/>
      <w:pPr>
        <w:ind w:left="720" w:hanging="360"/>
      </w:pPr>
      <w:rPr>
        <w:rFonts w:hint="default"/>
        <w:b/>
        <w:i w:val="0"/>
        <w:color w:val="auto"/>
      </w:rPr>
    </w:lvl>
    <w:lvl w:ilvl="1">
      <w:start w:val="1"/>
      <w:numFmt w:val="decimal"/>
      <w:isLgl/>
      <w:lvlText w:val="%1.%2."/>
      <w:lvlJc w:val="left"/>
      <w:pPr>
        <w:ind w:left="1920" w:hanging="360"/>
      </w:pPr>
      <w:rPr>
        <w:rFonts w:hint="default"/>
        <w:b w:val="0"/>
        <w:i w:val="0"/>
        <w:sz w:val="20"/>
        <w:szCs w:val="20"/>
      </w:rPr>
    </w:lvl>
    <w:lvl w:ilvl="2">
      <w:start w:val="1"/>
      <w:numFmt w:val="decimal"/>
      <w:isLgl/>
      <w:lvlText w:val="%1.%2.%3."/>
      <w:lvlJc w:val="left"/>
      <w:pPr>
        <w:ind w:left="185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751D7A"/>
    <w:multiLevelType w:val="hybridMultilevel"/>
    <w:tmpl w:val="5A18C94C"/>
    <w:lvl w:ilvl="0" w:tplc="0E5431E4">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071A4C"/>
    <w:multiLevelType w:val="hybridMultilevel"/>
    <w:tmpl w:val="6338CAF4"/>
    <w:lvl w:ilvl="0" w:tplc="06D0A182">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9"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95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0"/>
  </w:num>
  <w:num w:numId="3">
    <w:abstractNumId w:val="1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3"/>
  </w:num>
  <w:num w:numId="7">
    <w:abstractNumId w:val="18"/>
  </w:num>
  <w:num w:numId="8">
    <w:abstractNumId w:val="2"/>
  </w:num>
  <w:num w:numId="9">
    <w:abstractNumId w:val="4"/>
  </w:num>
  <w:num w:numId="10">
    <w:abstractNumId w:val="3"/>
  </w:num>
  <w:num w:numId="11">
    <w:abstractNumId w:val="16"/>
  </w:num>
  <w:num w:numId="12">
    <w:abstractNumId w:val="1"/>
  </w:num>
  <w:num w:numId="13">
    <w:abstractNumId w:val="15"/>
  </w:num>
  <w:num w:numId="14">
    <w:abstractNumId w:val="19"/>
  </w:num>
  <w:num w:numId="15">
    <w:abstractNumId w:val="11"/>
  </w:num>
  <w:num w:numId="16">
    <w:abstractNumId w:val="1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4"/>
  </w:num>
  <w:num w:numId="20">
    <w:abstractNumId w:val="12"/>
  </w:num>
  <w:num w:numId="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075F1"/>
    <w:rsid w:val="00011E9A"/>
    <w:rsid w:val="00012539"/>
    <w:rsid w:val="00012E99"/>
    <w:rsid w:val="00012F62"/>
    <w:rsid w:val="0001465E"/>
    <w:rsid w:val="000149E7"/>
    <w:rsid w:val="00014FED"/>
    <w:rsid w:val="00016EBB"/>
    <w:rsid w:val="00017FAD"/>
    <w:rsid w:val="00020755"/>
    <w:rsid w:val="00022F8A"/>
    <w:rsid w:val="00026867"/>
    <w:rsid w:val="00026FB8"/>
    <w:rsid w:val="0003062D"/>
    <w:rsid w:val="00030AEE"/>
    <w:rsid w:val="00032312"/>
    <w:rsid w:val="00032416"/>
    <w:rsid w:val="00032B8F"/>
    <w:rsid w:val="0003322B"/>
    <w:rsid w:val="000339F2"/>
    <w:rsid w:val="00035A15"/>
    <w:rsid w:val="000364E2"/>
    <w:rsid w:val="00036818"/>
    <w:rsid w:val="00036DE2"/>
    <w:rsid w:val="000403E5"/>
    <w:rsid w:val="000446F1"/>
    <w:rsid w:val="00044895"/>
    <w:rsid w:val="00045F96"/>
    <w:rsid w:val="00046DA9"/>
    <w:rsid w:val="000470B5"/>
    <w:rsid w:val="000501EC"/>
    <w:rsid w:val="000505D5"/>
    <w:rsid w:val="00050C76"/>
    <w:rsid w:val="00052AD4"/>
    <w:rsid w:val="00052EEA"/>
    <w:rsid w:val="00052F16"/>
    <w:rsid w:val="00054B62"/>
    <w:rsid w:val="000554EE"/>
    <w:rsid w:val="00060C5A"/>
    <w:rsid w:val="00060C61"/>
    <w:rsid w:val="000615DD"/>
    <w:rsid w:val="00061AAE"/>
    <w:rsid w:val="000621F8"/>
    <w:rsid w:val="00062327"/>
    <w:rsid w:val="00062C6E"/>
    <w:rsid w:val="000669FF"/>
    <w:rsid w:val="00066FDE"/>
    <w:rsid w:val="00067B00"/>
    <w:rsid w:val="0007017C"/>
    <w:rsid w:val="000720BA"/>
    <w:rsid w:val="00072CF9"/>
    <w:rsid w:val="000734AB"/>
    <w:rsid w:val="000742F8"/>
    <w:rsid w:val="00074DE2"/>
    <w:rsid w:val="00075202"/>
    <w:rsid w:val="00075831"/>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06CC"/>
    <w:rsid w:val="000B195B"/>
    <w:rsid w:val="000B2292"/>
    <w:rsid w:val="000B2F79"/>
    <w:rsid w:val="000B492E"/>
    <w:rsid w:val="000B6595"/>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F057D"/>
    <w:rsid w:val="000F0585"/>
    <w:rsid w:val="000F2182"/>
    <w:rsid w:val="000F3194"/>
    <w:rsid w:val="000F3BC4"/>
    <w:rsid w:val="000F76C8"/>
    <w:rsid w:val="00100F1A"/>
    <w:rsid w:val="00101285"/>
    <w:rsid w:val="00104AA8"/>
    <w:rsid w:val="00105406"/>
    <w:rsid w:val="0010642E"/>
    <w:rsid w:val="00107BA0"/>
    <w:rsid w:val="00107DDE"/>
    <w:rsid w:val="001105D3"/>
    <w:rsid w:val="0011075E"/>
    <w:rsid w:val="001152C2"/>
    <w:rsid w:val="00115D30"/>
    <w:rsid w:val="00120B5E"/>
    <w:rsid w:val="0012475C"/>
    <w:rsid w:val="00124D44"/>
    <w:rsid w:val="001250C4"/>
    <w:rsid w:val="0012510A"/>
    <w:rsid w:val="001254FD"/>
    <w:rsid w:val="001255A8"/>
    <w:rsid w:val="00125685"/>
    <w:rsid w:val="001269C6"/>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88E"/>
    <w:rsid w:val="001455DC"/>
    <w:rsid w:val="00145681"/>
    <w:rsid w:val="0014611B"/>
    <w:rsid w:val="00150965"/>
    <w:rsid w:val="00150AED"/>
    <w:rsid w:val="00151680"/>
    <w:rsid w:val="001517CB"/>
    <w:rsid w:val="00151DFD"/>
    <w:rsid w:val="00152E08"/>
    <w:rsid w:val="001533C9"/>
    <w:rsid w:val="00154E82"/>
    <w:rsid w:val="001568D4"/>
    <w:rsid w:val="0016055F"/>
    <w:rsid w:val="00160896"/>
    <w:rsid w:val="00160975"/>
    <w:rsid w:val="00162FDE"/>
    <w:rsid w:val="001642AC"/>
    <w:rsid w:val="001646AF"/>
    <w:rsid w:val="001648C3"/>
    <w:rsid w:val="00167A4D"/>
    <w:rsid w:val="0017224A"/>
    <w:rsid w:val="00172326"/>
    <w:rsid w:val="0017236C"/>
    <w:rsid w:val="001725B1"/>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5817"/>
    <w:rsid w:val="001C6190"/>
    <w:rsid w:val="001C78A2"/>
    <w:rsid w:val="001D0BFA"/>
    <w:rsid w:val="001D147F"/>
    <w:rsid w:val="001D2F4B"/>
    <w:rsid w:val="001D4AC5"/>
    <w:rsid w:val="001D51B7"/>
    <w:rsid w:val="001E03B1"/>
    <w:rsid w:val="001E04A1"/>
    <w:rsid w:val="001E0B29"/>
    <w:rsid w:val="001E2889"/>
    <w:rsid w:val="001E43A9"/>
    <w:rsid w:val="001E4E8E"/>
    <w:rsid w:val="001E5A45"/>
    <w:rsid w:val="001E6488"/>
    <w:rsid w:val="001E65A7"/>
    <w:rsid w:val="001E6D26"/>
    <w:rsid w:val="001E753B"/>
    <w:rsid w:val="001E768D"/>
    <w:rsid w:val="001F1DB6"/>
    <w:rsid w:val="001F1E80"/>
    <w:rsid w:val="001F3CAD"/>
    <w:rsid w:val="001F4106"/>
    <w:rsid w:val="001F4DEF"/>
    <w:rsid w:val="001F59F4"/>
    <w:rsid w:val="001F6768"/>
    <w:rsid w:val="001F74ED"/>
    <w:rsid w:val="00200B53"/>
    <w:rsid w:val="00202555"/>
    <w:rsid w:val="00202588"/>
    <w:rsid w:val="00202820"/>
    <w:rsid w:val="002034C6"/>
    <w:rsid w:val="00203D88"/>
    <w:rsid w:val="002064B2"/>
    <w:rsid w:val="00206581"/>
    <w:rsid w:val="00206D52"/>
    <w:rsid w:val="00212948"/>
    <w:rsid w:val="00212CEB"/>
    <w:rsid w:val="00215518"/>
    <w:rsid w:val="00215B46"/>
    <w:rsid w:val="0021658D"/>
    <w:rsid w:val="00217CC9"/>
    <w:rsid w:val="002202C0"/>
    <w:rsid w:val="00220361"/>
    <w:rsid w:val="00220806"/>
    <w:rsid w:val="00220C7F"/>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805"/>
    <w:rsid w:val="00233B37"/>
    <w:rsid w:val="00234261"/>
    <w:rsid w:val="002342C5"/>
    <w:rsid w:val="002350BB"/>
    <w:rsid w:val="00235938"/>
    <w:rsid w:val="00235FBE"/>
    <w:rsid w:val="0023621D"/>
    <w:rsid w:val="0023647E"/>
    <w:rsid w:val="002373B3"/>
    <w:rsid w:val="00242194"/>
    <w:rsid w:val="00243A26"/>
    <w:rsid w:val="00244216"/>
    <w:rsid w:val="00244464"/>
    <w:rsid w:val="00244C83"/>
    <w:rsid w:val="0024542B"/>
    <w:rsid w:val="00245459"/>
    <w:rsid w:val="00247A20"/>
    <w:rsid w:val="002500FD"/>
    <w:rsid w:val="00250B97"/>
    <w:rsid w:val="00250CE9"/>
    <w:rsid w:val="00254BD7"/>
    <w:rsid w:val="00254DD2"/>
    <w:rsid w:val="00254DEB"/>
    <w:rsid w:val="0025567D"/>
    <w:rsid w:val="002560F6"/>
    <w:rsid w:val="00260116"/>
    <w:rsid w:val="00261041"/>
    <w:rsid w:val="00262A8E"/>
    <w:rsid w:val="00262BF0"/>
    <w:rsid w:val="00263486"/>
    <w:rsid w:val="00264B93"/>
    <w:rsid w:val="0026629F"/>
    <w:rsid w:val="00271BDD"/>
    <w:rsid w:val="00273E31"/>
    <w:rsid w:val="002750A9"/>
    <w:rsid w:val="00276080"/>
    <w:rsid w:val="00281259"/>
    <w:rsid w:val="002828EE"/>
    <w:rsid w:val="00284A3E"/>
    <w:rsid w:val="00285826"/>
    <w:rsid w:val="00285C99"/>
    <w:rsid w:val="00286113"/>
    <w:rsid w:val="00286C65"/>
    <w:rsid w:val="00287336"/>
    <w:rsid w:val="00287AF3"/>
    <w:rsid w:val="00287BD3"/>
    <w:rsid w:val="00290DF7"/>
    <w:rsid w:val="002911E0"/>
    <w:rsid w:val="00291AF6"/>
    <w:rsid w:val="002929E2"/>
    <w:rsid w:val="00294FEB"/>
    <w:rsid w:val="00295452"/>
    <w:rsid w:val="00295DFC"/>
    <w:rsid w:val="00296A6D"/>
    <w:rsid w:val="002972A5"/>
    <w:rsid w:val="002A0BE0"/>
    <w:rsid w:val="002A345E"/>
    <w:rsid w:val="002A47D1"/>
    <w:rsid w:val="002A52D4"/>
    <w:rsid w:val="002A6DD7"/>
    <w:rsid w:val="002A75EB"/>
    <w:rsid w:val="002A76E6"/>
    <w:rsid w:val="002B0CA6"/>
    <w:rsid w:val="002B4B03"/>
    <w:rsid w:val="002B5116"/>
    <w:rsid w:val="002B56A3"/>
    <w:rsid w:val="002B5F23"/>
    <w:rsid w:val="002B6210"/>
    <w:rsid w:val="002B6A38"/>
    <w:rsid w:val="002B6C94"/>
    <w:rsid w:val="002B7BDE"/>
    <w:rsid w:val="002C1E5A"/>
    <w:rsid w:val="002C320C"/>
    <w:rsid w:val="002C4860"/>
    <w:rsid w:val="002C538B"/>
    <w:rsid w:val="002C73AB"/>
    <w:rsid w:val="002D0E11"/>
    <w:rsid w:val="002D14B5"/>
    <w:rsid w:val="002D1F8E"/>
    <w:rsid w:val="002D2FEE"/>
    <w:rsid w:val="002D3852"/>
    <w:rsid w:val="002D39EC"/>
    <w:rsid w:val="002D4E56"/>
    <w:rsid w:val="002D57AE"/>
    <w:rsid w:val="002D5D05"/>
    <w:rsid w:val="002D6C7F"/>
    <w:rsid w:val="002E0007"/>
    <w:rsid w:val="002E0F86"/>
    <w:rsid w:val="002E1395"/>
    <w:rsid w:val="002E3BF0"/>
    <w:rsid w:val="002E4E82"/>
    <w:rsid w:val="002E504D"/>
    <w:rsid w:val="002E5203"/>
    <w:rsid w:val="002E5BFD"/>
    <w:rsid w:val="002E6AFB"/>
    <w:rsid w:val="002E72E5"/>
    <w:rsid w:val="002F1672"/>
    <w:rsid w:val="002F333D"/>
    <w:rsid w:val="002F4517"/>
    <w:rsid w:val="002F56B2"/>
    <w:rsid w:val="002F63E1"/>
    <w:rsid w:val="002F6604"/>
    <w:rsid w:val="002F70AF"/>
    <w:rsid w:val="002F73F5"/>
    <w:rsid w:val="002F7C6E"/>
    <w:rsid w:val="00300A81"/>
    <w:rsid w:val="00301BDB"/>
    <w:rsid w:val="00301D25"/>
    <w:rsid w:val="003024E2"/>
    <w:rsid w:val="00302C57"/>
    <w:rsid w:val="003037A6"/>
    <w:rsid w:val="00303C6A"/>
    <w:rsid w:val="0030456C"/>
    <w:rsid w:val="0030475A"/>
    <w:rsid w:val="003055F8"/>
    <w:rsid w:val="00305AAC"/>
    <w:rsid w:val="00307733"/>
    <w:rsid w:val="00311303"/>
    <w:rsid w:val="00311DFD"/>
    <w:rsid w:val="00312D17"/>
    <w:rsid w:val="00314F49"/>
    <w:rsid w:val="00315415"/>
    <w:rsid w:val="003159D1"/>
    <w:rsid w:val="00315BCD"/>
    <w:rsid w:val="00317446"/>
    <w:rsid w:val="00322219"/>
    <w:rsid w:val="0032439D"/>
    <w:rsid w:val="00325373"/>
    <w:rsid w:val="00326157"/>
    <w:rsid w:val="003263F1"/>
    <w:rsid w:val="00327418"/>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62C"/>
    <w:rsid w:val="00341B98"/>
    <w:rsid w:val="0034388E"/>
    <w:rsid w:val="00343F7E"/>
    <w:rsid w:val="00344CD0"/>
    <w:rsid w:val="00345F47"/>
    <w:rsid w:val="00346B78"/>
    <w:rsid w:val="00346DD2"/>
    <w:rsid w:val="0034738A"/>
    <w:rsid w:val="00347D79"/>
    <w:rsid w:val="00347EAE"/>
    <w:rsid w:val="00352452"/>
    <w:rsid w:val="0035370A"/>
    <w:rsid w:val="00353F0D"/>
    <w:rsid w:val="003547CC"/>
    <w:rsid w:val="00356B98"/>
    <w:rsid w:val="00357797"/>
    <w:rsid w:val="00361952"/>
    <w:rsid w:val="0036579F"/>
    <w:rsid w:val="00365C5F"/>
    <w:rsid w:val="00366426"/>
    <w:rsid w:val="00366623"/>
    <w:rsid w:val="00366942"/>
    <w:rsid w:val="00367A8C"/>
    <w:rsid w:val="003713BB"/>
    <w:rsid w:val="00372FEC"/>
    <w:rsid w:val="00373CDD"/>
    <w:rsid w:val="00374514"/>
    <w:rsid w:val="00374731"/>
    <w:rsid w:val="00374831"/>
    <w:rsid w:val="00375369"/>
    <w:rsid w:val="00375DCC"/>
    <w:rsid w:val="00377EDD"/>
    <w:rsid w:val="0038366D"/>
    <w:rsid w:val="00386CFC"/>
    <w:rsid w:val="0038714A"/>
    <w:rsid w:val="00387225"/>
    <w:rsid w:val="00393973"/>
    <w:rsid w:val="00393F29"/>
    <w:rsid w:val="003946FA"/>
    <w:rsid w:val="00394D1E"/>
    <w:rsid w:val="003977D6"/>
    <w:rsid w:val="003A19B4"/>
    <w:rsid w:val="003A1F31"/>
    <w:rsid w:val="003A302E"/>
    <w:rsid w:val="003A56A5"/>
    <w:rsid w:val="003A5B6A"/>
    <w:rsid w:val="003A7A0F"/>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0D3D"/>
    <w:rsid w:val="003D2386"/>
    <w:rsid w:val="003D2950"/>
    <w:rsid w:val="003D34A4"/>
    <w:rsid w:val="003D61D1"/>
    <w:rsid w:val="003D7CF5"/>
    <w:rsid w:val="003E0B9C"/>
    <w:rsid w:val="003E1BE2"/>
    <w:rsid w:val="003E44F5"/>
    <w:rsid w:val="003E501D"/>
    <w:rsid w:val="003E60A0"/>
    <w:rsid w:val="003E617A"/>
    <w:rsid w:val="003E641B"/>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4203"/>
    <w:rsid w:val="004255F0"/>
    <w:rsid w:val="00425F64"/>
    <w:rsid w:val="004264BD"/>
    <w:rsid w:val="0042650E"/>
    <w:rsid w:val="00427464"/>
    <w:rsid w:val="00427C4C"/>
    <w:rsid w:val="00430C7C"/>
    <w:rsid w:val="00431E29"/>
    <w:rsid w:val="00431EAC"/>
    <w:rsid w:val="0043247E"/>
    <w:rsid w:val="00433CA2"/>
    <w:rsid w:val="004342FC"/>
    <w:rsid w:val="00434D81"/>
    <w:rsid w:val="004366D5"/>
    <w:rsid w:val="004376E7"/>
    <w:rsid w:val="00437998"/>
    <w:rsid w:val="00437AF2"/>
    <w:rsid w:val="00444B37"/>
    <w:rsid w:val="00446ADE"/>
    <w:rsid w:val="00446B51"/>
    <w:rsid w:val="0044704A"/>
    <w:rsid w:val="0044787D"/>
    <w:rsid w:val="00450B30"/>
    <w:rsid w:val="00450E84"/>
    <w:rsid w:val="004521E4"/>
    <w:rsid w:val="004527E4"/>
    <w:rsid w:val="00453A56"/>
    <w:rsid w:val="00453C30"/>
    <w:rsid w:val="00454285"/>
    <w:rsid w:val="00454693"/>
    <w:rsid w:val="00454E2C"/>
    <w:rsid w:val="0045510A"/>
    <w:rsid w:val="00455282"/>
    <w:rsid w:val="00460C4E"/>
    <w:rsid w:val="004626FA"/>
    <w:rsid w:val="00463961"/>
    <w:rsid w:val="0046442C"/>
    <w:rsid w:val="004647D8"/>
    <w:rsid w:val="00464B83"/>
    <w:rsid w:val="00467EAC"/>
    <w:rsid w:val="004715E4"/>
    <w:rsid w:val="00472028"/>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3EEA"/>
    <w:rsid w:val="0049570A"/>
    <w:rsid w:val="004979A0"/>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198"/>
    <w:rsid w:val="004B432E"/>
    <w:rsid w:val="004B56E8"/>
    <w:rsid w:val="004B6358"/>
    <w:rsid w:val="004B6C93"/>
    <w:rsid w:val="004B7A2E"/>
    <w:rsid w:val="004C143C"/>
    <w:rsid w:val="004C1CA0"/>
    <w:rsid w:val="004C1EBB"/>
    <w:rsid w:val="004C2B67"/>
    <w:rsid w:val="004C4051"/>
    <w:rsid w:val="004C42FC"/>
    <w:rsid w:val="004C600B"/>
    <w:rsid w:val="004C7513"/>
    <w:rsid w:val="004D0D76"/>
    <w:rsid w:val="004D223B"/>
    <w:rsid w:val="004D3873"/>
    <w:rsid w:val="004D50F0"/>
    <w:rsid w:val="004D6E1B"/>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B0B"/>
    <w:rsid w:val="004F6F96"/>
    <w:rsid w:val="004F7D20"/>
    <w:rsid w:val="00500AE6"/>
    <w:rsid w:val="00500DC4"/>
    <w:rsid w:val="0050268A"/>
    <w:rsid w:val="00502931"/>
    <w:rsid w:val="005037EB"/>
    <w:rsid w:val="0050667C"/>
    <w:rsid w:val="00507605"/>
    <w:rsid w:val="0051044C"/>
    <w:rsid w:val="0051156C"/>
    <w:rsid w:val="00513355"/>
    <w:rsid w:val="005135AD"/>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42123"/>
    <w:rsid w:val="0054271C"/>
    <w:rsid w:val="005429C1"/>
    <w:rsid w:val="00543D82"/>
    <w:rsid w:val="005471F5"/>
    <w:rsid w:val="0054799E"/>
    <w:rsid w:val="00547C25"/>
    <w:rsid w:val="00550F6F"/>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781F"/>
    <w:rsid w:val="00577D5B"/>
    <w:rsid w:val="00580D2B"/>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4B4A"/>
    <w:rsid w:val="0059523A"/>
    <w:rsid w:val="00596165"/>
    <w:rsid w:val="005A1678"/>
    <w:rsid w:val="005A2A05"/>
    <w:rsid w:val="005A3095"/>
    <w:rsid w:val="005A446E"/>
    <w:rsid w:val="005A5345"/>
    <w:rsid w:val="005A54D7"/>
    <w:rsid w:val="005A5B58"/>
    <w:rsid w:val="005A6FEF"/>
    <w:rsid w:val="005B0CB5"/>
    <w:rsid w:val="005B19CA"/>
    <w:rsid w:val="005B1DFB"/>
    <w:rsid w:val="005B2208"/>
    <w:rsid w:val="005B2A37"/>
    <w:rsid w:val="005B4D53"/>
    <w:rsid w:val="005B6935"/>
    <w:rsid w:val="005B7D4A"/>
    <w:rsid w:val="005C0ACD"/>
    <w:rsid w:val="005C0ACE"/>
    <w:rsid w:val="005C0C46"/>
    <w:rsid w:val="005C1D0E"/>
    <w:rsid w:val="005C2171"/>
    <w:rsid w:val="005C2175"/>
    <w:rsid w:val="005C357A"/>
    <w:rsid w:val="005C4F76"/>
    <w:rsid w:val="005C708D"/>
    <w:rsid w:val="005C7098"/>
    <w:rsid w:val="005C74EB"/>
    <w:rsid w:val="005D08B9"/>
    <w:rsid w:val="005D1CBF"/>
    <w:rsid w:val="005D2500"/>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21C"/>
    <w:rsid w:val="005F0C09"/>
    <w:rsid w:val="005F0CC3"/>
    <w:rsid w:val="005F0E29"/>
    <w:rsid w:val="005F11EB"/>
    <w:rsid w:val="005F15BF"/>
    <w:rsid w:val="005F3CC7"/>
    <w:rsid w:val="005F447E"/>
    <w:rsid w:val="005F4DC6"/>
    <w:rsid w:val="005F782A"/>
    <w:rsid w:val="005F7E0F"/>
    <w:rsid w:val="006001B5"/>
    <w:rsid w:val="00604AB4"/>
    <w:rsid w:val="00604BE7"/>
    <w:rsid w:val="00604BF3"/>
    <w:rsid w:val="006055F7"/>
    <w:rsid w:val="00611D93"/>
    <w:rsid w:val="006128EF"/>
    <w:rsid w:val="00612E35"/>
    <w:rsid w:val="00614877"/>
    <w:rsid w:val="00614CC4"/>
    <w:rsid w:val="006156D6"/>
    <w:rsid w:val="00615DD2"/>
    <w:rsid w:val="00616852"/>
    <w:rsid w:val="00622F41"/>
    <w:rsid w:val="00623004"/>
    <w:rsid w:val="0062377E"/>
    <w:rsid w:val="00623EDA"/>
    <w:rsid w:val="0062434E"/>
    <w:rsid w:val="00624633"/>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1748"/>
    <w:rsid w:val="00641C5A"/>
    <w:rsid w:val="006420ED"/>
    <w:rsid w:val="006436B2"/>
    <w:rsid w:val="00643F8D"/>
    <w:rsid w:val="00643FDB"/>
    <w:rsid w:val="006459C1"/>
    <w:rsid w:val="006459CD"/>
    <w:rsid w:val="00646AE9"/>
    <w:rsid w:val="00650411"/>
    <w:rsid w:val="006506C3"/>
    <w:rsid w:val="0065211B"/>
    <w:rsid w:val="00653F30"/>
    <w:rsid w:val="006549BB"/>
    <w:rsid w:val="00656D98"/>
    <w:rsid w:val="006574B8"/>
    <w:rsid w:val="006622F1"/>
    <w:rsid w:val="0066245D"/>
    <w:rsid w:val="0066253E"/>
    <w:rsid w:val="006625A5"/>
    <w:rsid w:val="00662C50"/>
    <w:rsid w:val="00662FDA"/>
    <w:rsid w:val="00663285"/>
    <w:rsid w:val="00664D61"/>
    <w:rsid w:val="006659EE"/>
    <w:rsid w:val="00665E15"/>
    <w:rsid w:val="00667697"/>
    <w:rsid w:val="00670DAE"/>
    <w:rsid w:val="0067176C"/>
    <w:rsid w:val="006747E0"/>
    <w:rsid w:val="006749B8"/>
    <w:rsid w:val="00676EF8"/>
    <w:rsid w:val="006770EB"/>
    <w:rsid w:val="0067740B"/>
    <w:rsid w:val="00680BA5"/>
    <w:rsid w:val="006814ED"/>
    <w:rsid w:val="0068194B"/>
    <w:rsid w:val="00682620"/>
    <w:rsid w:val="00683A7B"/>
    <w:rsid w:val="006850CD"/>
    <w:rsid w:val="006866DE"/>
    <w:rsid w:val="00686F2B"/>
    <w:rsid w:val="006908C8"/>
    <w:rsid w:val="00690A8E"/>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54F7"/>
    <w:rsid w:val="006B6193"/>
    <w:rsid w:val="006B75BB"/>
    <w:rsid w:val="006C05BA"/>
    <w:rsid w:val="006C07D7"/>
    <w:rsid w:val="006C1CD1"/>
    <w:rsid w:val="006C2F75"/>
    <w:rsid w:val="006C35EE"/>
    <w:rsid w:val="006C443E"/>
    <w:rsid w:val="006C486C"/>
    <w:rsid w:val="006D0FA5"/>
    <w:rsid w:val="006D1915"/>
    <w:rsid w:val="006D198B"/>
    <w:rsid w:val="006D2B3C"/>
    <w:rsid w:val="006D2CA7"/>
    <w:rsid w:val="006D3AE6"/>
    <w:rsid w:val="006D4BBD"/>
    <w:rsid w:val="006D51E3"/>
    <w:rsid w:val="006D55E5"/>
    <w:rsid w:val="006D5A7E"/>
    <w:rsid w:val="006E1AB5"/>
    <w:rsid w:val="006E36FE"/>
    <w:rsid w:val="006E5F6E"/>
    <w:rsid w:val="006E6CD5"/>
    <w:rsid w:val="006E7CE3"/>
    <w:rsid w:val="006F0223"/>
    <w:rsid w:val="006F084A"/>
    <w:rsid w:val="006F1B9B"/>
    <w:rsid w:val="006F2449"/>
    <w:rsid w:val="006F26BF"/>
    <w:rsid w:val="006F325F"/>
    <w:rsid w:val="006F41D6"/>
    <w:rsid w:val="006F4491"/>
    <w:rsid w:val="006F45B7"/>
    <w:rsid w:val="006F6617"/>
    <w:rsid w:val="006F6CD7"/>
    <w:rsid w:val="006F773A"/>
    <w:rsid w:val="006F7EFC"/>
    <w:rsid w:val="0070011B"/>
    <w:rsid w:val="007009AD"/>
    <w:rsid w:val="0070188B"/>
    <w:rsid w:val="00702BB4"/>
    <w:rsid w:val="007032F6"/>
    <w:rsid w:val="00703E21"/>
    <w:rsid w:val="0070414D"/>
    <w:rsid w:val="0070629C"/>
    <w:rsid w:val="00706D4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619"/>
    <w:rsid w:val="007379EB"/>
    <w:rsid w:val="00740689"/>
    <w:rsid w:val="00740B7A"/>
    <w:rsid w:val="0074153D"/>
    <w:rsid w:val="00741840"/>
    <w:rsid w:val="007436B5"/>
    <w:rsid w:val="007437A7"/>
    <w:rsid w:val="00744891"/>
    <w:rsid w:val="007459A1"/>
    <w:rsid w:val="007462F4"/>
    <w:rsid w:val="0074720F"/>
    <w:rsid w:val="00750020"/>
    <w:rsid w:val="00750C9C"/>
    <w:rsid w:val="00751A33"/>
    <w:rsid w:val="00751B89"/>
    <w:rsid w:val="00752465"/>
    <w:rsid w:val="00753DF0"/>
    <w:rsid w:val="00754862"/>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2FD8"/>
    <w:rsid w:val="00773C1E"/>
    <w:rsid w:val="00774E77"/>
    <w:rsid w:val="00775702"/>
    <w:rsid w:val="00781444"/>
    <w:rsid w:val="00783599"/>
    <w:rsid w:val="0078649D"/>
    <w:rsid w:val="00786CB1"/>
    <w:rsid w:val="00791B0E"/>
    <w:rsid w:val="007924BA"/>
    <w:rsid w:val="007931D9"/>
    <w:rsid w:val="00794958"/>
    <w:rsid w:val="007952B5"/>
    <w:rsid w:val="00795D56"/>
    <w:rsid w:val="007960AE"/>
    <w:rsid w:val="0079764B"/>
    <w:rsid w:val="00797816"/>
    <w:rsid w:val="007979B5"/>
    <w:rsid w:val="007A001F"/>
    <w:rsid w:val="007A0BC2"/>
    <w:rsid w:val="007A0F62"/>
    <w:rsid w:val="007A2DFE"/>
    <w:rsid w:val="007A3790"/>
    <w:rsid w:val="007A37A4"/>
    <w:rsid w:val="007A4230"/>
    <w:rsid w:val="007A5AF6"/>
    <w:rsid w:val="007A79C0"/>
    <w:rsid w:val="007B03C4"/>
    <w:rsid w:val="007B0FE2"/>
    <w:rsid w:val="007B1973"/>
    <w:rsid w:val="007B1DD5"/>
    <w:rsid w:val="007B3272"/>
    <w:rsid w:val="007B35A6"/>
    <w:rsid w:val="007B3665"/>
    <w:rsid w:val="007B4F49"/>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4FCF"/>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696E"/>
    <w:rsid w:val="007E7118"/>
    <w:rsid w:val="007E714E"/>
    <w:rsid w:val="007E7581"/>
    <w:rsid w:val="007F0465"/>
    <w:rsid w:val="007F10FF"/>
    <w:rsid w:val="007F1174"/>
    <w:rsid w:val="007F131F"/>
    <w:rsid w:val="007F2A1A"/>
    <w:rsid w:val="007F2BE8"/>
    <w:rsid w:val="007F4950"/>
    <w:rsid w:val="007F52F3"/>
    <w:rsid w:val="007F6182"/>
    <w:rsid w:val="007F71DF"/>
    <w:rsid w:val="007F7319"/>
    <w:rsid w:val="007F7EDB"/>
    <w:rsid w:val="00800950"/>
    <w:rsid w:val="00800FAE"/>
    <w:rsid w:val="00801711"/>
    <w:rsid w:val="0080185E"/>
    <w:rsid w:val="00802EC4"/>
    <w:rsid w:val="00803A90"/>
    <w:rsid w:val="00805993"/>
    <w:rsid w:val="00806B72"/>
    <w:rsid w:val="00807674"/>
    <w:rsid w:val="00810446"/>
    <w:rsid w:val="00811667"/>
    <w:rsid w:val="008116E4"/>
    <w:rsid w:val="0081369E"/>
    <w:rsid w:val="00814D41"/>
    <w:rsid w:val="00815795"/>
    <w:rsid w:val="00815A0A"/>
    <w:rsid w:val="0081640A"/>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27D7A"/>
    <w:rsid w:val="00832BF6"/>
    <w:rsid w:val="008334F9"/>
    <w:rsid w:val="008348BC"/>
    <w:rsid w:val="0083597E"/>
    <w:rsid w:val="00840ED3"/>
    <w:rsid w:val="00843343"/>
    <w:rsid w:val="0084382C"/>
    <w:rsid w:val="0084454F"/>
    <w:rsid w:val="008445C2"/>
    <w:rsid w:val="00845DB4"/>
    <w:rsid w:val="008479EA"/>
    <w:rsid w:val="00850031"/>
    <w:rsid w:val="00850CF2"/>
    <w:rsid w:val="008577F8"/>
    <w:rsid w:val="008631C5"/>
    <w:rsid w:val="008637DE"/>
    <w:rsid w:val="008671D4"/>
    <w:rsid w:val="00867F21"/>
    <w:rsid w:val="00870231"/>
    <w:rsid w:val="0087072B"/>
    <w:rsid w:val="008708A7"/>
    <w:rsid w:val="00871230"/>
    <w:rsid w:val="008713B9"/>
    <w:rsid w:val="008727A2"/>
    <w:rsid w:val="008729DE"/>
    <w:rsid w:val="00873532"/>
    <w:rsid w:val="00873DED"/>
    <w:rsid w:val="00876455"/>
    <w:rsid w:val="00876927"/>
    <w:rsid w:val="008778E4"/>
    <w:rsid w:val="00877E9F"/>
    <w:rsid w:val="008807D3"/>
    <w:rsid w:val="0088081E"/>
    <w:rsid w:val="00881452"/>
    <w:rsid w:val="00882BD8"/>
    <w:rsid w:val="00883F4D"/>
    <w:rsid w:val="00884519"/>
    <w:rsid w:val="0088595A"/>
    <w:rsid w:val="00886634"/>
    <w:rsid w:val="00886B47"/>
    <w:rsid w:val="008878B8"/>
    <w:rsid w:val="00890BC5"/>
    <w:rsid w:val="00891007"/>
    <w:rsid w:val="00891059"/>
    <w:rsid w:val="00892CEF"/>
    <w:rsid w:val="00892E8A"/>
    <w:rsid w:val="00894F1D"/>
    <w:rsid w:val="008951B3"/>
    <w:rsid w:val="008954F6"/>
    <w:rsid w:val="008A0A4C"/>
    <w:rsid w:val="008A336F"/>
    <w:rsid w:val="008A45A6"/>
    <w:rsid w:val="008A5901"/>
    <w:rsid w:val="008A5A6D"/>
    <w:rsid w:val="008A5C2C"/>
    <w:rsid w:val="008A5CF4"/>
    <w:rsid w:val="008A65DE"/>
    <w:rsid w:val="008A7743"/>
    <w:rsid w:val="008B0B0A"/>
    <w:rsid w:val="008B10C9"/>
    <w:rsid w:val="008B12FE"/>
    <w:rsid w:val="008B14E5"/>
    <w:rsid w:val="008B3389"/>
    <w:rsid w:val="008B3885"/>
    <w:rsid w:val="008B3F12"/>
    <w:rsid w:val="008B436B"/>
    <w:rsid w:val="008B5FF2"/>
    <w:rsid w:val="008B6AFF"/>
    <w:rsid w:val="008B7F9E"/>
    <w:rsid w:val="008C02BE"/>
    <w:rsid w:val="008C062F"/>
    <w:rsid w:val="008C0CBF"/>
    <w:rsid w:val="008C0CC8"/>
    <w:rsid w:val="008C150E"/>
    <w:rsid w:val="008C3CBD"/>
    <w:rsid w:val="008C48A4"/>
    <w:rsid w:val="008C683F"/>
    <w:rsid w:val="008C6F43"/>
    <w:rsid w:val="008C7788"/>
    <w:rsid w:val="008D1C6F"/>
    <w:rsid w:val="008D47D1"/>
    <w:rsid w:val="008D47D3"/>
    <w:rsid w:val="008D4C4C"/>
    <w:rsid w:val="008D5605"/>
    <w:rsid w:val="008D58E6"/>
    <w:rsid w:val="008D6476"/>
    <w:rsid w:val="008D6AC7"/>
    <w:rsid w:val="008D74C8"/>
    <w:rsid w:val="008D77E2"/>
    <w:rsid w:val="008E02C2"/>
    <w:rsid w:val="008E0940"/>
    <w:rsid w:val="008E13DF"/>
    <w:rsid w:val="008E47B0"/>
    <w:rsid w:val="008E6A83"/>
    <w:rsid w:val="008E71DC"/>
    <w:rsid w:val="008F03D9"/>
    <w:rsid w:val="008F167A"/>
    <w:rsid w:val="008F1825"/>
    <w:rsid w:val="008F704A"/>
    <w:rsid w:val="008F7D1F"/>
    <w:rsid w:val="00901015"/>
    <w:rsid w:val="00902AB0"/>
    <w:rsid w:val="00902F21"/>
    <w:rsid w:val="00903931"/>
    <w:rsid w:val="00910971"/>
    <w:rsid w:val="00914291"/>
    <w:rsid w:val="0091449E"/>
    <w:rsid w:val="009161F4"/>
    <w:rsid w:val="0091761A"/>
    <w:rsid w:val="00921BB4"/>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6A6A"/>
    <w:rsid w:val="00937A15"/>
    <w:rsid w:val="00940314"/>
    <w:rsid w:val="00940DA5"/>
    <w:rsid w:val="0094107F"/>
    <w:rsid w:val="009418F1"/>
    <w:rsid w:val="00943199"/>
    <w:rsid w:val="00943BC4"/>
    <w:rsid w:val="00944DA6"/>
    <w:rsid w:val="00946201"/>
    <w:rsid w:val="0094756A"/>
    <w:rsid w:val="009514B7"/>
    <w:rsid w:val="00951B4D"/>
    <w:rsid w:val="00951EB0"/>
    <w:rsid w:val="0095552F"/>
    <w:rsid w:val="00955B2F"/>
    <w:rsid w:val="00956004"/>
    <w:rsid w:val="00957D63"/>
    <w:rsid w:val="00957EE9"/>
    <w:rsid w:val="009606D4"/>
    <w:rsid w:val="00960C4E"/>
    <w:rsid w:val="00961DC6"/>
    <w:rsid w:val="00962DC6"/>
    <w:rsid w:val="009634AB"/>
    <w:rsid w:val="0096488C"/>
    <w:rsid w:val="009653A7"/>
    <w:rsid w:val="00965887"/>
    <w:rsid w:val="00966A0C"/>
    <w:rsid w:val="00970247"/>
    <w:rsid w:val="0097155B"/>
    <w:rsid w:val="00972283"/>
    <w:rsid w:val="009724DD"/>
    <w:rsid w:val="00972ED9"/>
    <w:rsid w:val="009744EB"/>
    <w:rsid w:val="00976FE2"/>
    <w:rsid w:val="00980E5C"/>
    <w:rsid w:val="009816CA"/>
    <w:rsid w:val="00982B3B"/>
    <w:rsid w:val="00983062"/>
    <w:rsid w:val="00983273"/>
    <w:rsid w:val="009852BF"/>
    <w:rsid w:val="00985635"/>
    <w:rsid w:val="00987A51"/>
    <w:rsid w:val="00987E08"/>
    <w:rsid w:val="00991A97"/>
    <w:rsid w:val="00992BB4"/>
    <w:rsid w:val="00992E5C"/>
    <w:rsid w:val="00996141"/>
    <w:rsid w:val="00996BFF"/>
    <w:rsid w:val="00996D14"/>
    <w:rsid w:val="009976CA"/>
    <w:rsid w:val="00997F9C"/>
    <w:rsid w:val="009A0320"/>
    <w:rsid w:val="009A06E6"/>
    <w:rsid w:val="009A0AE2"/>
    <w:rsid w:val="009A0EAB"/>
    <w:rsid w:val="009A16BB"/>
    <w:rsid w:val="009A30F1"/>
    <w:rsid w:val="009A63F3"/>
    <w:rsid w:val="009A6A93"/>
    <w:rsid w:val="009A6C0D"/>
    <w:rsid w:val="009A783F"/>
    <w:rsid w:val="009B0226"/>
    <w:rsid w:val="009B0351"/>
    <w:rsid w:val="009B044A"/>
    <w:rsid w:val="009B2AA9"/>
    <w:rsid w:val="009B31E3"/>
    <w:rsid w:val="009B3AD7"/>
    <w:rsid w:val="009B519C"/>
    <w:rsid w:val="009B6123"/>
    <w:rsid w:val="009B6E83"/>
    <w:rsid w:val="009B75A3"/>
    <w:rsid w:val="009B7650"/>
    <w:rsid w:val="009B7667"/>
    <w:rsid w:val="009C05D0"/>
    <w:rsid w:val="009C05DB"/>
    <w:rsid w:val="009C0E2A"/>
    <w:rsid w:val="009C46C2"/>
    <w:rsid w:val="009C4DE4"/>
    <w:rsid w:val="009C576B"/>
    <w:rsid w:val="009D0093"/>
    <w:rsid w:val="009D00E1"/>
    <w:rsid w:val="009D0447"/>
    <w:rsid w:val="009D1F15"/>
    <w:rsid w:val="009D2337"/>
    <w:rsid w:val="009D2591"/>
    <w:rsid w:val="009D4FA4"/>
    <w:rsid w:val="009E1F0A"/>
    <w:rsid w:val="009E3324"/>
    <w:rsid w:val="009E3DC1"/>
    <w:rsid w:val="009E3FA4"/>
    <w:rsid w:val="009E469F"/>
    <w:rsid w:val="009E5187"/>
    <w:rsid w:val="009E585B"/>
    <w:rsid w:val="009E656B"/>
    <w:rsid w:val="009E7CDD"/>
    <w:rsid w:val="009F0618"/>
    <w:rsid w:val="009F141D"/>
    <w:rsid w:val="009F1916"/>
    <w:rsid w:val="009F1C79"/>
    <w:rsid w:val="009F26E1"/>
    <w:rsid w:val="009F2931"/>
    <w:rsid w:val="009F2A49"/>
    <w:rsid w:val="009F2ACA"/>
    <w:rsid w:val="009F3F3B"/>
    <w:rsid w:val="009F4330"/>
    <w:rsid w:val="009F6E2F"/>
    <w:rsid w:val="009F7FE5"/>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50CF"/>
    <w:rsid w:val="00A166F3"/>
    <w:rsid w:val="00A16EBE"/>
    <w:rsid w:val="00A173C2"/>
    <w:rsid w:val="00A17B01"/>
    <w:rsid w:val="00A20779"/>
    <w:rsid w:val="00A21C50"/>
    <w:rsid w:val="00A226B5"/>
    <w:rsid w:val="00A22CFF"/>
    <w:rsid w:val="00A2344F"/>
    <w:rsid w:val="00A23DAD"/>
    <w:rsid w:val="00A241F1"/>
    <w:rsid w:val="00A2467B"/>
    <w:rsid w:val="00A2499A"/>
    <w:rsid w:val="00A2568C"/>
    <w:rsid w:val="00A26661"/>
    <w:rsid w:val="00A27261"/>
    <w:rsid w:val="00A303F3"/>
    <w:rsid w:val="00A324D2"/>
    <w:rsid w:val="00A342D6"/>
    <w:rsid w:val="00A34E30"/>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0CB3"/>
    <w:rsid w:val="00A51520"/>
    <w:rsid w:val="00A55B19"/>
    <w:rsid w:val="00A55B74"/>
    <w:rsid w:val="00A55B85"/>
    <w:rsid w:val="00A56356"/>
    <w:rsid w:val="00A56EB6"/>
    <w:rsid w:val="00A5735C"/>
    <w:rsid w:val="00A61E67"/>
    <w:rsid w:val="00A62AF4"/>
    <w:rsid w:val="00A63AB4"/>
    <w:rsid w:val="00A651B2"/>
    <w:rsid w:val="00A66A41"/>
    <w:rsid w:val="00A672FA"/>
    <w:rsid w:val="00A67BDA"/>
    <w:rsid w:val="00A67FCD"/>
    <w:rsid w:val="00A71217"/>
    <w:rsid w:val="00A7157F"/>
    <w:rsid w:val="00A722DA"/>
    <w:rsid w:val="00A7326E"/>
    <w:rsid w:val="00A73E1E"/>
    <w:rsid w:val="00A743E4"/>
    <w:rsid w:val="00A751AA"/>
    <w:rsid w:val="00A75F0A"/>
    <w:rsid w:val="00A7621D"/>
    <w:rsid w:val="00A76708"/>
    <w:rsid w:val="00A7738B"/>
    <w:rsid w:val="00A776B2"/>
    <w:rsid w:val="00A83C7E"/>
    <w:rsid w:val="00A83E35"/>
    <w:rsid w:val="00A8430D"/>
    <w:rsid w:val="00A84AE5"/>
    <w:rsid w:val="00A8558D"/>
    <w:rsid w:val="00A85990"/>
    <w:rsid w:val="00A869A2"/>
    <w:rsid w:val="00A86CBD"/>
    <w:rsid w:val="00A9014E"/>
    <w:rsid w:val="00A904D7"/>
    <w:rsid w:val="00A90E05"/>
    <w:rsid w:val="00A927C7"/>
    <w:rsid w:val="00A9411A"/>
    <w:rsid w:val="00A94815"/>
    <w:rsid w:val="00A96FE3"/>
    <w:rsid w:val="00AA046B"/>
    <w:rsid w:val="00AA1A3F"/>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80E"/>
    <w:rsid w:val="00AC1E72"/>
    <w:rsid w:val="00AC2AB8"/>
    <w:rsid w:val="00AC2E7E"/>
    <w:rsid w:val="00AC315A"/>
    <w:rsid w:val="00AC3F7A"/>
    <w:rsid w:val="00AC4B27"/>
    <w:rsid w:val="00AC55F4"/>
    <w:rsid w:val="00AC6243"/>
    <w:rsid w:val="00AC6A4C"/>
    <w:rsid w:val="00AC7756"/>
    <w:rsid w:val="00AC77EA"/>
    <w:rsid w:val="00AD0507"/>
    <w:rsid w:val="00AD0781"/>
    <w:rsid w:val="00AD17A0"/>
    <w:rsid w:val="00AD233A"/>
    <w:rsid w:val="00AD24B1"/>
    <w:rsid w:val="00AD2525"/>
    <w:rsid w:val="00AD25AA"/>
    <w:rsid w:val="00AD3703"/>
    <w:rsid w:val="00AD4397"/>
    <w:rsid w:val="00AD4A62"/>
    <w:rsid w:val="00AD5131"/>
    <w:rsid w:val="00AD571E"/>
    <w:rsid w:val="00AD5E6A"/>
    <w:rsid w:val="00AD67D8"/>
    <w:rsid w:val="00AD6E4B"/>
    <w:rsid w:val="00AE03D8"/>
    <w:rsid w:val="00AE2883"/>
    <w:rsid w:val="00AE2C4C"/>
    <w:rsid w:val="00AE349B"/>
    <w:rsid w:val="00AE53AA"/>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1D95"/>
    <w:rsid w:val="00B02633"/>
    <w:rsid w:val="00B03306"/>
    <w:rsid w:val="00B035B2"/>
    <w:rsid w:val="00B042E1"/>
    <w:rsid w:val="00B04D72"/>
    <w:rsid w:val="00B04DEC"/>
    <w:rsid w:val="00B04EBE"/>
    <w:rsid w:val="00B053D1"/>
    <w:rsid w:val="00B05559"/>
    <w:rsid w:val="00B05E4A"/>
    <w:rsid w:val="00B0722E"/>
    <w:rsid w:val="00B07C2E"/>
    <w:rsid w:val="00B103EB"/>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C97"/>
    <w:rsid w:val="00B24526"/>
    <w:rsid w:val="00B25C02"/>
    <w:rsid w:val="00B2778F"/>
    <w:rsid w:val="00B27B0D"/>
    <w:rsid w:val="00B32A34"/>
    <w:rsid w:val="00B32B6F"/>
    <w:rsid w:val="00B35F8D"/>
    <w:rsid w:val="00B35FAF"/>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A6F"/>
    <w:rsid w:val="00B46BC5"/>
    <w:rsid w:val="00B47FD0"/>
    <w:rsid w:val="00B51426"/>
    <w:rsid w:val="00B521F5"/>
    <w:rsid w:val="00B53203"/>
    <w:rsid w:val="00B5450D"/>
    <w:rsid w:val="00B54983"/>
    <w:rsid w:val="00B54BB7"/>
    <w:rsid w:val="00B558C1"/>
    <w:rsid w:val="00B55A2E"/>
    <w:rsid w:val="00B5755F"/>
    <w:rsid w:val="00B603AC"/>
    <w:rsid w:val="00B60424"/>
    <w:rsid w:val="00B61D79"/>
    <w:rsid w:val="00B62011"/>
    <w:rsid w:val="00B62C5D"/>
    <w:rsid w:val="00B643C0"/>
    <w:rsid w:val="00B64824"/>
    <w:rsid w:val="00B6483F"/>
    <w:rsid w:val="00B6637C"/>
    <w:rsid w:val="00B66873"/>
    <w:rsid w:val="00B67167"/>
    <w:rsid w:val="00B67D76"/>
    <w:rsid w:val="00B67ED1"/>
    <w:rsid w:val="00B700F3"/>
    <w:rsid w:val="00B7128F"/>
    <w:rsid w:val="00B73754"/>
    <w:rsid w:val="00B73F32"/>
    <w:rsid w:val="00B746A1"/>
    <w:rsid w:val="00B74E03"/>
    <w:rsid w:val="00B750A1"/>
    <w:rsid w:val="00B75678"/>
    <w:rsid w:val="00B75CC2"/>
    <w:rsid w:val="00B7676E"/>
    <w:rsid w:val="00B77E4E"/>
    <w:rsid w:val="00B8165B"/>
    <w:rsid w:val="00B8248D"/>
    <w:rsid w:val="00B824C3"/>
    <w:rsid w:val="00B840E7"/>
    <w:rsid w:val="00B85085"/>
    <w:rsid w:val="00B86AE2"/>
    <w:rsid w:val="00B87121"/>
    <w:rsid w:val="00B8757D"/>
    <w:rsid w:val="00B87B45"/>
    <w:rsid w:val="00B91BCA"/>
    <w:rsid w:val="00B92426"/>
    <w:rsid w:val="00B92553"/>
    <w:rsid w:val="00B9376E"/>
    <w:rsid w:val="00B94C0D"/>
    <w:rsid w:val="00B94CB0"/>
    <w:rsid w:val="00B953BD"/>
    <w:rsid w:val="00B96562"/>
    <w:rsid w:val="00B96BED"/>
    <w:rsid w:val="00BA0D95"/>
    <w:rsid w:val="00BA2C51"/>
    <w:rsid w:val="00BA2DD9"/>
    <w:rsid w:val="00BA3CD9"/>
    <w:rsid w:val="00BA3DDE"/>
    <w:rsid w:val="00BA44A7"/>
    <w:rsid w:val="00BA4AFA"/>
    <w:rsid w:val="00BA64E1"/>
    <w:rsid w:val="00BA6E66"/>
    <w:rsid w:val="00BA71F1"/>
    <w:rsid w:val="00BA7C79"/>
    <w:rsid w:val="00BB16C3"/>
    <w:rsid w:val="00BB24A6"/>
    <w:rsid w:val="00BB3B85"/>
    <w:rsid w:val="00BB40CB"/>
    <w:rsid w:val="00BB450B"/>
    <w:rsid w:val="00BB5056"/>
    <w:rsid w:val="00BB62E1"/>
    <w:rsid w:val="00BC14CB"/>
    <w:rsid w:val="00BC1CEE"/>
    <w:rsid w:val="00BC23D4"/>
    <w:rsid w:val="00BC39D3"/>
    <w:rsid w:val="00BC3FB9"/>
    <w:rsid w:val="00BC4CA4"/>
    <w:rsid w:val="00BC548F"/>
    <w:rsid w:val="00BC5ACD"/>
    <w:rsid w:val="00BC5C00"/>
    <w:rsid w:val="00BC6522"/>
    <w:rsid w:val="00BD0140"/>
    <w:rsid w:val="00BD02AC"/>
    <w:rsid w:val="00BD0E91"/>
    <w:rsid w:val="00BD2007"/>
    <w:rsid w:val="00BD2D2C"/>
    <w:rsid w:val="00BD3EA8"/>
    <w:rsid w:val="00BD46FB"/>
    <w:rsid w:val="00BD5DBC"/>
    <w:rsid w:val="00BE1B5F"/>
    <w:rsid w:val="00BE23C7"/>
    <w:rsid w:val="00BE4ECC"/>
    <w:rsid w:val="00BE5270"/>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EF0"/>
    <w:rsid w:val="00C05F75"/>
    <w:rsid w:val="00C07C40"/>
    <w:rsid w:val="00C114EB"/>
    <w:rsid w:val="00C134FD"/>
    <w:rsid w:val="00C1573F"/>
    <w:rsid w:val="00C1577C"/>
    <w:rsid w:val="00C167D5"/>
    <w:rsid w:val="00C16E00"/>
    <w:rsid w:val="00C20D62"/>
    <w:rsid w:val="00C20F4A"/>
    <w:rsid w:val="00C20F7A"/>
    <w:rsid w:val="00C21265"/>
    <w:rsid w:val="00C22084"/>
    <w:rsid w:val="00C22731"/>
    <w:rsid w:val="00C23564"/>
    <w:rsid w:val="00C23B49"/>
    <w:rsid w:val="00C2598C"/>
    <w:rsid w:val="00C2786E"/>
    <w:rsid w:val="00C3011F"/>
    <w:rsid w:val="00C30203"/>
    <w:rsid w:val="00C3129A"/>
    <w:rsid w:val="00C3182E"/>
    <w:rsid w:val="00C3293F"/>
    <w:rsid w:val="00C33316"/>
    <w:rsid w:val="00C3571A"/>
    <w:rsid w:val="00C35F0B"/>
    <w:rsid w:val="00C37492"/>
    <w:rsid w:val="00C37532"/>
    <w:rsid w:val="00C37B5B"/>
    <w:rsid w:val="00C40440"/>
    <w:rsid w:val="00C40B0C"/>
    <w:rsid w:val="00C41EDC"/>
    <w:rsid w:val="00C44DFB"/>
    <w:rsid w:val="00C45E61"/>
    <w:rsid w:val="00C507E3"/>
    <w:rsid w:val="00C51828"/>
    <w:rsid w:val="00C5432C"/>
    <w:rsid w:val="00C548F5"/>
    <w:rsid w:val="00C5554F"/>
    <w:rsid w:val="00C5598A"/>
    <w:rsid w:val="00C60CD1"/>
    <w:rsid w:val="00C610D9"/>
    <w:rsid w:val="00C62C62"/>
    <w:rsid w:val="00C640A1"/>
    <w:rsid w:val="00C64686"/>
    <w:rsid w:val="00C67121"/>
    <w:rsid w:val="00C71B4D"/>
    <w:rsid w:val="00C74193"/>
    <w:rsid w:val="00C7456E"/>
    <w:rsid w:val="00C74A86"/>
    <w:rsid w:val="00C74B71"/>
    <w:rsid w:val="00C75BB4"/>
    <w:rsid w:val="00C76702"/>
    <w:rsid w:val="00C8274F"/>
    <w:rsid w:val="00C831AF"/>
    <w:rsid w:val="00C8679D"/>
    <w:rsid w:val="00C90DBA"/>
    <w:rsid w:val="00C9192F"/>
    <w:rsid w:val="00C93B56"/>
    <w:rsid w:val="00C941AA"/>
    <w:rsid w:val="00C94712"/>
    <w:rsid w:val="00C94DF4"/>
    <w:rsid w:val="00C95887"/>
    <w:rsid w:val="00C96424"/>
    <w:rsid w:val="00C96AF3"/>
    <w:rsid w:val="00C97586"/>
    <w:rsid w:val="00C97D16"/>
    <w:rsid w:val="00C97D6A"/>
    <w:rsid w:val="00C97F17"/>
    <w:rsid w:val="00CA18F5"/>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8A5"/>
    <w:rsid w:val="00CC2FC1"/>
    <w:rsid w:val="00CC4221"/>
    <w:rsid w:val="00CC42EB"/>
    <w:rsid w:val="00CC4B45"/>
    <w:rsid w:val="00CC6C1F"/>
    <w:rsid w:val="00CC7CD0"/>
    <w:rsid w:val="00CD0859"/>
    <w:rsid w:val="00CD263C"/>
    <w:rsid w:val="00CD6B95"/>
    <w:rsid w:val="00CD7331"/>
    <w:rsid w:val="00CE08B0"/>
    <w:rsid w:val="00CE56FE"/>
    <w:rsid w:val="00CE5D67"/>
    <w:rsid w:val="00CE671E"/>
    <w:rsid w:val="00CF08F4"/>
    <w:rsid w:val="00CF3B70"/>
    <w:rsid w:val="00CF4DA4"/>
    <w:rsid w:val="00CF5267"/>
    <w:rsid w:val="00CF55CB"/>
    <w:rsid w:val="00CF76FB"/>
    <w:rsid w:val="00D00209"/>
    <w:rsid w:val="00D019E0"/>
    <w:rsid w:val="00D02072"/>
    <w:rsid w:val="00D02CCD"/>
    <w:rsid w:val="00D040A2"/>
    <w:rsid w:val="00D0449F"/>
    <w:rsid w:val="00D047E4"/>
    <w:rsid w:val="00D04BDE"/>
    <w:rsid w:val="00D05731"/>
    <w:rsid w:val="00D05961"/>
    <w:rsid w:val="00D064C2"/>
    <w:rsid w:val="00D06E77"/>
    <w:rsid w:val="00D071CB"/>
    <w:rsid w:val="00D128C0"/>
    <w:rsid w:val="00D130BF"/>
    <w:rsid w:val="00D14B05"/>
    <w:rsid w:val="00D166FE"/>
    <w:rsid w:val="00D167B4"/>
    <w:rsid w:val="00D176F7"/>
    <w:rsid w:val="00D2081B"/>
    <w:rsid w:val="00D20EA5"/>
    <w:rsid w:val="00D2151D"/>
    <w:rsid w:val="00D24DE9"/>
    <w:rsid w:val="00D27DFB"/>
    <w:rsid w:val="00D31AEB"/>
    <w:rsid w:val="00D31FF2"/>
    <w:rsid w:val="00D32409"/>
    <w:rsid w:val="00D3275E"/>
    <w:rsid w:val="00D32C51"/>
    <w:rsid w:val="00D32C97"/>
    <w:rsid w:val="00D3300A"/>
    <w:rsid w:val="00D345F0"/>
    <w:rsid w:val="00D352D0"/>
    <w:rsid w:val="00D3707E"/>
    <w:rsid w:val="00D37A9E"/>
    <w:rsid w:val="00D37BCE"/>
    <w:rsid w:val="00D4048C"/>
    <w:rsid w:val="00D40847"/>
    <w:rsid w:val="00D40DC2"/>
    <w:rsid w:val="00D4210C"/>
    <w:rsid w:val="00D4332D"/>
    <w:rsid w:val="00D43596"/>
    <w:rsid w:val="00D43801"/>
    <w:rsid w:val="00D44E8B"/>
    <w:rsid w:val="00D463C9"/>
    <w:rsid w:val="00D474D8"/>
    <w:rsid w:val="00D479FC"/>
    <w:rsid w:val="00D52E2F"/>
    <w:rsid w:val="00D52FD6"/>
    <w:rsid w:val="00D53DB3"/>
    <w:rsid w:val="00D540B7"/>
    <w:rsid w:val="00D5650A"/>
    <w:rsid w:val="00D6044D"/>
    <w:rsid w:val="00D60A5B"/>
    <w:rsid w:val="00D61131"/>
    <w:rsid w:val="00D61233"/>
    <w:rsid w:val="00D6385E"/>
    <w:rsid w:val="00D64981"/>
    <w:rsid w:val="00D653B9"/>
    <w:rsid w:val="00D66F63"/>
    <w:rsid w:val="00D672D8"/>
    <w:rsid w:val="00D715E5"/>
    <w:rsid w:val="00D74497"/>
    <w:rsid w:val="00D74C5D"/>
    <w:rsid w:val="00D74CED"/>
    <w:rsid w:val="00D75367"/>
    <w:rsid w:val="00D767BA"/>
    <w:rsid w:val="00D81DF8"/>
    <w:rsid w:val="00D873FB"/>
    <w:rsid w:val="00D90A7E"/>
    <w:rsid w:val="00D91044"/>
    <w:rsid w:val="00D9200F"/>
    <w:rsid w:val="00D9202A"/>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B73"/>
    <w:rsid w:val="00DB199A"/>
    <w:rsid w:val="00DB248B"/>
    <w:rsid w:val="00DB3392"/>
    <w:rsid w:val="00DB43F1"/>
    <w:rsid w:val="00DB58FD"/>
    <w:rsid w:val="00DB6B63"/>
    <w:rsid w:val="00DB70A2"/>
    <w:rsid w:val="00DC02C1"/>
    <w:rsid w:val="00DC47B8"/>
    <w:rsid w:val="00DC573A"/>
    <w:rsid w:val="00DD0884"/>
    <w:rsid w:val="00DD1BF2"/>
    <w:rsid w:val="00DD29EA"/>
    <w:rsid w:val="00DD2FA8"/>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695C"/>
    <w:rsid w:val="00DE7346"/>
    <w:rsid w:val="00DF0328"/>
    <w:rsid w:val="00DF244B"/>
    <w:rsid w:val="00DF28B4"/>
    <w:rsid w:val="00DF5512"/>
    <w:rsid w:val="00E01A5B"/>
    <w:rsid w:val="00E04214"/>
    <w:rsid w:val="00E04352"/>
    <w:rsid w:val="00E04E5B"/>
    <w:rsid w:val="00E069EF"/>
    <w:rsid w:val="00E07394"/>
    <w:rsid w:val="00E07A56"/>
    <w:rsid w:val="00E115CE"/>
    <w:rsid w:val="00E1198F"/>
    <w:rsid w:val="00E11FA9"/>
    <w:rsid w:val="00E13E68"/>
    <w:rsid w:val="00E14FF1"/>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4A35"/>
    <w:rsid w:val="00E3659E"/>
    <w:rsid w:val="00E4056C"/>
    <w:rsid w:val="00E42B9C"/>
    <w:rsid w:val="00E44037"/>
    <w:rsid w:val="00E44C5C"/>
    <w:rsid w:val="00E454D2"/>
    <w:rsid w:val="00E47C4B"/>
    <w:rsid w:val="00E5020C"/>
    <w:rsid w:val="00E50DAC"/>
    <w:rsid w:val="00E525A8"/>
    <w:rsid w:val="00E531D4"/>
    <w:rsid w:val="00E543E7"/>
    <w:rsid w:val="00E5458B"/>
    <w:rsid w:val="00E5667E"/>
    <w:rsid w:val="00E56C11"/>
    <w:rsid w:val="00E56D3D"/>
    <w:rsid w:val="00E57181"/>
    <w:rsid w:val="00E619B3"/>
    <w:rsid w:val="00E6279F"/>
    <w:rsid w:val="00E639BE"/>
    <w:rsid w:val="00E6525F"/>
    <w:rsid w:val="00E65752"/>
    <w:rsid w:val="00E65C78"/>
    <w:rsid w:val="00E66621"/>
    <w:rsid w:val="00E66798"/>
    <w:rsid w:val="00E67995"/>
    <w:rsid w:val="00E7147D"/>
    <w:rsid w:val="00E724B3"/>
    <w:rsid w:val="00E7352B"/>
    <w:rsid w:val="00E7502B"/>
    <w:rsid w:val="00E76B3E"/>
    <w:rsid w:val="00E76C36"/>
    <w:rsid w:val="00E81296"/>
    <w:rsid w:val="00E826F7"/>
    <w:rsid w:val="00E83344"/>
    <w:rsid w:val="00E85BA2"/>
    <w:rsid w:val="00E8789C"/>
    <w:rsid w:val="00E87D54"/>
    <w:rsid w:val="00E91274"/>
    <w:rsid w:val="00E927D5"/>
    <w:rsid w:val="00E958E6"/>
    <w:rsid w:val="00E959FF"/>
    <w:rsid w:val="00E96DEC"/>
    <w:rsid w:val="00E971E4"/>
    <w:rsid w:val="00EA0C55"/>
    <w:rsid w:val="00EA13FA"/>
    <w:rsid w:val="00EA1F92"/>
    <w:rsid w:val="00EA26F1"/>
    <w:rsid w:val="00EA2BD6"/>
    <w:rsid w:val="00EA5446"/>
    <w:rsid w:val="00EA639F"/>
    <w:rsid w:val="00EA65A1"/>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6435"/>
    <w:rsid w:val="00EC751C"/>
    <w:rsid w:val="00EC7781"/>
    <w:rsid w:val="00ED0E4D"/>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2E30"/>
    <w:rsid w:val="00EF3629"/>
    <w:rsid w:val="00EF3C48"/>
    <w:rsid w:val="00EF5709"/>
    <w:rsid w:val="00EF6607"/>
    <w:rsid w:val="00EF6B6B"/>
    <w:rsid w:val="00EF6D45"/>
    <w:rsid w:val="00EF7073"/>
    <w:rsid w:val="00EF760D"/>
    <w:rsid w:val="00EF7BEF"/>
    <w:rsid w:val="00F0116D"/>
    <w:rsid w:val="00F015D8"/>
    <w:rsid w:val="00F01EEE"/>
    <w:rsid w:val="00F0499E"/>
    <w:rsid w:val="00F05AEF"/>
    <w:rsid w:val="00F05D6D"/>
    <w:rsid w:val="00F06D3D"/>
    <w:rsid w:val="00F10512"/>
    <w:rsid w:val="00F10F17"/>
    <w:rsid w:val="00F1148D"/>
    <w:rsid w:val="00F11E82"/>
    <w:rsid w:val="00F166CD"/>
    <w:rsid w:val="00F173FF"/>
    <w:rsid w:val="00F1773F"/>
    <w:rsid w:val="00F210E2"/>
    <w:rsid w:val="00F214BC"/>
    <w:rsid w:val="00F22AB8"/>
    <w:rsid w:val="00F24975"/>
    <w:rsid w:val="00F25138"/>
    <w:rsid w:val="00F251BD"/>
    <w:rsid w:val="00F252EC"/>
    <w:rsid w:val="00F2600A"/>
    <w:rsid w:val="00F27938"/>
    <w:rsid w:val="00F313B0"/>
    <w:rsid w:val="00F32614"/>
    <w:rsid w:val="00F34910"/>
    <w:rsid w:val="00F34E54"/>
    <w:rsid w:val="00F353B3"/>
    <w:rsid w:val="00F35BEF"/>
    <w:rsid w:val="00F35C4F"/>
    <w:rsid w:val="00F35F80"/>
    <w:rsid w:val="00F366C6"/>
    <w:rsid w:val="00F368EE"/>
    <w:rsid w:val="00F3783D"/>
    <w:rsid w:val="00F416E4"/>
    <w:rsid w:val="00F41807"/>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66F0A"/>
    <w:rsid w:val="00F7075B"/>
    <w:rsid w:val="00F70A11"/>
    <w:rsid w:val="00F70D77"/>
    <w:rsid w:val="00F72548"/>
    <w:rsid w:val="00F750D1"/>
    <w:rsid w:val="00F769F4"/>
    <w:rsid w:val="00F76ECA"/>
    <w:rsid w:val="00F7742E"/>
    <w:rsid w:val="00F80D2E"/>
    <w:rsid w:val="00F80D64"/>
    <w:rsid w:val="00F81EAA"/>
    <w:rsid w:val="00F821BE"/>
    <w:rsid w:val="00F832F0"/>
    <w:rsid w:val="00F84DE5"/>
    <w:rsid w:val="00F856B3"/>
    <w:rsid w:val="00F857CF"/>
    <w:rsid w:val="00F85A49"/>
    <w:rsid w:val="00F86879"/>
    <w:rsid w:val="00F8768B"/>
    <w:rsid w:val="00F90B28"/>
    <w:rsid w:val="00F91F65"/>
    <w:rsid w:val="00F92FCF"/>
    <w:rsid w:val="00F95533"/>
    <w:rsid w:val="00F96354"/>
    <w:rsid w:val="00F97D39"/>
    <w:rsid w:val="00FA0670"/>
    <w:rsid w:val="00FA09BE"/>
    <w:rsid w:val="00FA14D0"/>
    <w:rsid w:val="00FA2C88"/>
    <w:rsid w:val="00FA36E0"/>
    <w:rsid w:val="00FA3C37"/>
    <w:rsid w:val="00FA4B4D"/>
    <w:rsid w:val="00FA51D6"/>
    <w:rsid w:val="00FA55EA"/>
    <w:rsid w:val="00FA5C01"/>
    <w:rsid w:val="00FA7031"/>
    <w:rsid w:val="00FB12E6"/>
    <w:rsid w:val="00FB1AAF"/>
    <w:rsid w:val="00FB2677"/>
    <w:rsid w:val="00FB686D"/>
    <w:rsid w:val="00FB6E90"/>
    <w:rsid w:val="00FB735C"/>
    <w:rsid w:val="00FB789C"/>
    <w:rsid w:val="00FC2DB7"/>
    <w:rsid w:val="00FC456E"/>
    <w:rsid w:val="00FC5329"/>
    <w:rsid w:val="00FC6C84"/>
    <w:rsid w:val="00FC7E29"/>
    <w:rsid w:val="00FD05DB"/>
    <w:rsid w:val="00FD0A9E"/>
    <w:rsid w:val="00FD48D0"/>
    <w:rsid w:val="00FD4F03"/>
    <w:rsid w:val="00FD5F5B"/>
    <w:rsid w:val="00FD6A9D"/>
    <w:rsid w:val="00FD7507"/>
    <w:rsid w:val="00FE0168"/>
    <w:rsid w:val="00FE178F"/>
    <w:rsid w:val="00FE21C3"/>
    <w:rsid w:val="00FE4CD1"/>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DAA64D"/>
  <w15:docId w15:val="{30226CB6-33E7-41CD-BC6A-9C894A6F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Laukeliai">
    <w:name w:val="Laukeliai"/>
    <w:uiPriority w:val="1"/>
    <w:rsid w:val="00706D4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82563518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395277918">
      <w:bodyDiv w:val="1"/>
      <w:marLeft w:val="0"/>
      <w:marRight w:val="0"/>
      <w:marTop w:val="0"/>
      <w:marBottom w:val="0"/>
      <w:divBdr>
        <w:top w:val="none" w:sz="0" w:space="0" w:color="auto"/>
        <w:left w:val="none" w:sz="0" w:space="0" w:color="auto"/>
        <w:bottom w:val="none" w:sz="0" w:space="0" w:color="auto"/>
        <w:right w:val="none" w:sz="0" w:space="0" w:color="auto"/>
      </w:divBdr>
    </w:div>
    <w:div w:id="140209350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686949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agminta.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eso.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A4D4C-D614-4068-912B-BFCB20E5B5A8}">
  <ds:schemaRefs>
    <ds:schemaRef ds:uri="http://schemas.openxmlformats.org/officeDocument/2006/bibliography"/>
  </ds:schemaRefs>
</ds:datastoreItem>
</file>

<file path=customXml/itemProps2.xml><?xml version="1.0" encoding="utf-8"?>
<ds:datastoreItem xmlns:ds="http://schemas.openxmlformats.org/officeDocument/2006/customXml" ds:itemID="{30179F4F-25AB-4441-918C-1786AE5E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1120</Words>
  <Characters>7890</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Renata Gončarėvičė</cp:lastModifiedBy>
  <cp:revision>5</cp:revision>
  <cp:lastPrinted>2017-01-23T11:30:00Z</cp:lastPrinted>
  <dcterms:created xsi:type="dcterms:W3CDTF">2019-12-17T10:54:00Z</dcterms:created>
  <dcterms:modified xsi:type="dcterms:W3CDTF">2019-12-18T06:48:00Z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Vita.Rastauskiene@le.lt</vt:lpwstr>
  </property>
  <property fmtid="{D5CDD505-2E9C-101B-9397-08002B2CF9AE}" pid="153" name="MSIP_Label_320c693d-44b7-4e16-b3dd-4fcd87401cf5_SetDate">
    <vt:lpwstr>2019-08-13T11:49:50.7596006Z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a5ac4ecb-9d0a-4fc5-ba11-8f135c7a054f</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Vita.Rastauskiene@le.lt</vt:lpwstr>
  </property>
  <property fmtid="{D5CDD505-2E9C-101B-9397-08002B2CF9AE}" pid="161" name="MSIP_Label_190751af-2442-49a7-b7b9-9f0bcce858c9_SetDate">
    <vt:lpwstr>2019-08-13T11:49:50.7596006Z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a5ac4ecb-9d0a-4fc5-ba11-8f135c7a054f</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