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fb6286-396c-40c4-b87f-69cc6039a7b3">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https://projektai.intranet.litgrid.eu/PWA/330-110-10 kV Telšių 110 kV skirstyklos rekonstravimas/_layouts/15/DocIdRedir.aspx?ID=PVIS-1940176663-236</Url>
      <Description>PVIS-1940176663-236</Description>
    </_dlc_DocIdUrl>
    <Nuoseklūs xmlns="58896280-883f-49e1-8f2c-86b01e3ff616">
      <UserInfo>
        <DisplayName/>
        <AccountId xsi:nil="true"/>
        <AccountType/>
      </UserInfo>
    </Nuoseklūs>
    <_dlc_DocId xmlns="58896280-883f-49e1-8f2c-86b01e3ff616">PVIS-1940176663-236</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23564C1EB762EC4C8316DD49246F3547" ma:contentTypeVersion="1" ma:contentTypeDescription="" ma:contentTypeScope="" ma:versionID="fd5d2af97313397efece0c120941d0f3">
  <xsd:schema xmlns:xsd="http://www.w3.org/2001/XMLSchema" xmlns:xs="http://www.w3.org/2001/XMLSchema" xmlns:p="http://schemas.microsoft.com/office/2006/metadata/properties" xmlns:ns2="58896280-883f-49e1-8f2c-86b01e3ff616" xmlns:ns4="d3fb6286-396c-40c4-b87f-69cc6039a7b3" targetNamespace="http://schemas.microsoft.com/office/2006/metadata/properties" ma:root="true" ma:fieldsID="c065e2b30ec896fd7ff55c7b51baa090" ns2:_="" ns4:_="">
    <xsd:import namespace="58896280-883f-49e1-8f2c-86b01e3ff616"/>
    <xsd:import namespace="d3fb6286-396c-40c4-b87f-69cc6039a7b3"/>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fb6286-396c-40c4-b87f-69cc6039a7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51071A05-3E32-4A53-9699-F592B1D7D56A}"/>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1A82EE6E-4765-4066-A967-8A8493129ECE}"/>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0x01010066872F3CC8F7D84995438B893169A080020023564C1EB762EC4C8316DD49246F3547</vt:lpwstr>
  </property>
  <property fmtid="{D5CDD505-2E9C-101B-9397-08002B2CF9AE}" pid="10" name="_dlc_DocIdItemGuid">
    <vt:lpwstr>e245200a-ca2d-4d92-bc2c-15e4081b45a3</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