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CE" w:rsidRPr="004734C4" w:rsidRDefault="00D509CE" w:rsidP="00770547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4734C4">
        <w:rPr>
          <w:rFonts w:ascii="Times New Roman" w:hAnsi="Times New Roman"/>
          <w:b/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30C31DCD" wp14:editId="485B214E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04825" cy="609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547" w:rsidRPr="004734C4">
        <w:rPr>
          <w:rFonts w:ascii="Times New Roman" w:hAnsi="Times New Roman"/>
          <w:b/>
          <w:bCs/>
          <w:sz w:val="20"/>
        </w:rPr>
        <w:br w:type="textWrapping" w:clear="all"/>
      </w:r>
    </w:p>
    <w:p w:rsidR="00D509CE" w:rsidRPr="004734C4" w:rsidRDefault="00D509CE" w:rsidP="00D509CE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D509CE" w:rsidRPr="004734C4" w:rsidRDefault="00D509CE" w:rsidP="00D509CE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 w:rsidRPr="004734C4">
        <w:rPr>
          <w:rFonts w:ascii="Times New Roman" w:hAnsi="Times New Roman"/>
          <w:b/>
          <w:bCs/>
          <w:sz w:val="28"/>
        </w:rPr>
        <w:t>KLAIPĖDOS RAJONO SAVIVALDYBĖS ADMINISTRACIJA</w:t>
      </w:r>
    </w:p>
    <w:p w:rsidR="00D509CE" w:rsidRPr="004734C4" w:rsidRDefault="00D509CE" w:rsidP="00D509CE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D509CE" w:rsidRPr="004734C4" w:rsidRDefault="00D509CE" w:rsidP="00D509CE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Biudžetinė įstaiga, Klaipėdos g. 2, LT-96130 Gargždai, </w:t>
      </w:r>
    </w:p>
    <w:p w:rsidR="00D509CE" w:rsidRPr="004734C4" w:rsidRDefault="00D509CE" w:rsidP="00D509CE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tel. (8 46)  45 25 45, faks. (8 46)  47 20 05, el. p. </w:t>
      </w:r>
      <w:hyperlink r:id="rId7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savivaldybe@klaipedos-r.lt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, </w:t>
      </w:r>
      <w:hyperlink r:id="rId8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www.klaipedos-r.lt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. </w:t>
      </w:r>
    </w:p>
    <w:p w:rsidR="00D509CE" w:rsidRPr="004734C4" w:rsidRDefault="00D509CE" w:rsidP="00D509CE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Fonts w:ascii="Times New Roman" w:hAnsi="Times New Roman"/>
          <w:caps w:val="0"/>
        </w:rPr>
        <w:sectPr w:rsidR="00D509CE" w:rsidRPr="004734C4" w:rsidSect="00387F86">
          <w:pgSz w:w="11906" w:h="16838" w:code="9"/>
          <w:pgMar w:top="1134" w:right="567" w:bottom="1134" w:left="1701" w:header="567" w:footer="1134" w:gutter="0"/>
          <w:cols w:space="708"/>
          <w:docGrid w:linePitch="360"/>
        </w:sectPr>
      </w:pPr>
      <w:r w:rsidRPr="004734C4">
        <w:rPr>
          <w:rStyle w:val="Pareigos"/>
          <w:rFonts w:ascii="Times New Roman" w:hAnsi="Times New Roman"/>
          <w:sz w:val="20"/>
        </w:rPr>
        <w:t>Duomenys kaupiami ir saugomi Juridinių asmenų registre, kodas 188773688</w:t>
      </w:r>
    </w:p>
    <w:p w:rsidR="00D509CE" w:rsidRPr="004734C4" w:rsidRDefault="00D509CE" w:rsidP="006D1D5B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</w:pPr>
    </w:p>
    <w:p w:rsidR="00D509CE" w:rsidRPr="004734C4" w:rsidRDefault="00D509CE" w:rsidP="006D1D5B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  <w:sectPr w:rsidR="00D509CE" w:rsidRPr="004734C4" w:rsidSect="005D5548">
          <w:type w:val="continuous"/>
          <w:pgSz w:w="11906" w:h="16838" w:code="9"/>
          <w:pgMar w:top="1134" w:right="567" w:bottom="1134" w:left="1701" w:header="567" w:footer="1134" w:gutter="0"/>
          <w:cols w:space="708"/>
          <w:docGrid w:linePitch="360"/>
        </w:sectPr>
      </w:pPr>
    </w:p>
    <w:tbl>
      <w:tblPr>
        <w:tblW w:w="10190" w:type="dxa"/>
        <w:tblInd w:w="108" w:type="dxa"/>
        <w:tblLook w:val="0000" w:firstRow="0" w:lastRow="0" w:firstColumn="0" w:lastColumn="0" w:noHBand="0" w:noVBand="0"/>
      </w:tblPr>
      <w:tblGrid>
        <w:gridCol w:w="5812"/>
        <w:gridCol w:w="4378"/>
      </w:tblGrid>
      <w:tr w:rsidR="001F42E3" w:rsidRPr="001F42E3" w:rsidTr="00145CED">
        <w:trPr>
          <w:trHeight w:val="472"/>
        </w:trPr>
        <w:tc>
          <w:tcPr>
            <w:tcW w:w="5812" w:type="dxa"/>
          </w:tcPr>
          <w:p w:rsidR="00D509CE" w:rsidRPr="001F42E3" w:rsidRDefault="00097ED1" w:rsidP="00F56735">
            <w:pPr>
              <w:jc w:val="both"/>
            </w:pPr>
            <w:r w:rsidRPr="001F42E3">
              <w:lastRenderedPageBreak/>
              <w:t xml:space="preserve">Tiekėjams </w:t>
            </w:r>
          </w:p>
        </w:tc>
        <w:tc>
          <w:tcPr>
            <w:tcW w:w="4378" w:type="dxa"/>
          </w:tcPr>
          <w:p w:rsidR="00D509CE" w:rsidRPr="001F42E3" w:rsidRDefault="000820CF" w:rsidP="00F56735">
            <w:pPr>
              <w:pStyle w:val="statymopavad"/>
              <w:spacing w:line="240" w:lineRule="auto"/>
              <w:ind w:left="-958" w:firstLine="958"/>
              <w:jc w:val="both"/>
              <w:rPr>
                <w:rFonts w:ascii="Times New Roman" w:hAnsi="Times New Roman"/>
                <w:szCs w:val="24"/>
              </w:rPr>
            </w:pPr>
            <w:r w:rsidRPr="001F42E3">
              <w:rPr>
                <w:rFonts w:ascii="Times New Roman" w:hAnsi="Times New Roman"/>
                <w:caps w:val="0"/>
                <w:szCs w:val="24"/>
              </w:rPr>
              <w:t>2019-05</w:t>
            </w:r>
            <w:r w:rsidR="00074BE0" w:rsidRPr="001F42E3">
              <w:rPr>
                <w:rFonts w:ascii="Times New Roman" w:hAnsi="Times New Roman"/>
                <w:caps w:val="0"/>
                <w:szCs w:val="24"/>
              </w:rPr>
              <w:t xml:space="preserve">-  </w:t>
            </w:r>
            <w:r w:rsidR="00880D8F" w:rsidRPr="001F42E3">
              <w:rPr>
                <w:rFonts w:ascii="Times New Roman" w:hAnsi="Times New Roman"/>
                <w:caps w:val="0"/>
                <w:szCs w:val="24"/>
              </w:rPr>
              <w:t xml:space="preserve"> </w:t>
            </w:r>
            <w:r w:rsidR="00D509CE" w:rsidRPr="001F42E3">
              <w:rPr>
                <w:rFonts w:ascii="Times New Roman" w:hAnsi="Times New Roman"/>
                <w:caps w:val="0"/>
                <w:szCs w:val="24"/>
              </w:rPr>
              <w:t>Nr</w:t>
            </w:r>
            <w:r w:rsidR="00D509CE" w:rsidRPr="001F42E3">
              <w:rPr>
                <w:rFonts w:ascii="Times New Roman" w:hAnsi="Times New Roman"/>
                <w:szCs w:val="24"/>
              </w:rPr>
              <w:t xml:space="preserve">. </w:t>
            </w:r>
          </w:p>
          <w:p w:rsidR="00D509CE" w:rsidRPr="001F42E3" w:rsidRDefault="00D509CE" w:rsidP="00F56735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7054FF" w:rsidRDefault="007054FF" w:rsidP="00F56735">
      <w:pPr>
        <w:ind w:left="-108" w:firstLine="108"/>
        <w:jc w:val="both"/>
        <w:rPr>
          <w:b/>
          <w:caps/>
        </w:rPr>
      </w:pPr>
    </w:p>
    <w:p w:rsidR="00CF4D76" w:rsidRPr="001F42E3" w:rsidRDefault="00CF4D76" w:rsidP="00F56735">
      <w:pPr>
        <w:ind w:left="-108" w:firstLine="108"/>
        <w:jc w:val="both"/>
        <w:rPr>
          <w:b/>
          <w:caps/>
        </w:rPr>
      </w:pPr>
      <w:r w:rsidRPr="001F42E3">
        <w:rPr>
          <w:b/>
          <w:caps/>
        </w:rPr>
        <w:t>DĖL PIRKIMO NR.</w:t>
      </w:r>
      <w:r w:rsidRPr="001F42E3">
        <w:rPr>
          <w:b/>
        </w:rPr>
        <w:t xml:space="preserve"> </w:t>
      </w:r>
      <w:r w:rsidR="00EC3147" w:rsidRPr="001F42E3">
        <w:rPr>
          <w:b/>
        </w:rPr>
        <w:t>425647</w:t>
      </w:r>
    </w:p>
    <w:p w:rsidR="00CF4D76" w:rsidRPr="001F42E3" w:rsidRDefault="00097ED1" w:rsidP="00F56735">
      <w:pPr>
        <w:tabs>
          <w:tab w:val="left" w:pos="1335"/>
        </w:tabs>
        <w:ind w:firstLine="567"/>
        <w:jc w:val="both"/>
      </w:pPr>
      <w:r w:rsidRPr="001F42E3">
        <w:tab/>
      </w:r>
    </w:p>
    <w:p w:rsidR="009C3C28" w:rsidRPr="001F42E3" w:rsidRDefault="00074BE0" w:rsidP="00EC3147">
      <w:pPr>
        <w:ind w:firstLine="1296"/>
        <w:jc w:val="both"/>
      </w:pPr>
      <w:r w:rsidRPr="001F42E3">
        <w:t>Klaipėdos rajono s</w:t>
      </w:r>
      <w:r w:rsidR="00CF4D76" w:rsidRPr="001F42E3">
        <w:t xml:space="preserve">avivaldybės administracija </w:t>
      </w:r>
      <w:r w:rsidR="004A14C3" w:rsidRPr="001F42E3">
        <w:t xml:space="preserve">atlieka </w:t>
      </w:r>
      <w:r w:rsidR="00EC3147" w:rsidRPr="001F42E3">
        <w:t>tarptautinės</w:t>
      </w:r>
      <w:r w:rsidR="004A14C3" w:rsidRPr="001F42E3">
        <w:t xml:space="preserve"> vertės </w:t>
      </w:r>
      <w:r w:rsidR="00CF4D76" w:rsidRPr="001F42E3">
        <w:t>pirkimą ,,</w:t>
      </w:r>
      <w:r w:rsidR="00EC3147" w:rsidRPr="001F42E3">
        <w:t xml:space="preserve">Konteinerių didelių gabaritų atliekų surinkimo aikštelėms Klaipėdos rajone įsigijimas (2019 m.)“ atviro konkurso būdu </w:t>
      </w:r>
      <w:r w:rsidR="00CF4D76" w:rsidRPr="001F42E3">
        <w:t xml:space="preserve">(toliau – Pirkimas). </w:t>
      </w:r>
    </w:p>
    <w:p w:rsidR="000820CF" w:rsidRPr="001F42E3" w:rsidRDefault="00F5004B" w:rsidP="00A76E85">
      <w:pPr>
        <w:ind w:firstLine="1296"/>
        <w:jc w:val="both"/>
      </w:pPr>
      <w:r w:rsidRPr="001F42E3">
        <w:t xml:space="preserve">Tiekėjo </w:t>
      </w:r>
      <w:r w:rsidR="00C77E28" w:rsidRPr="001F42E3">
        <w:t>klausimas</w:t>
      </w:r>
      <w:r w:rsidR="000820CF" w:rsidRPr="001F42E3">
        <w:t xml:space="preserve">: ,,&lt;...&gt; </w:t>
      </w:r>
      <w:r w:rsidR="00A76E85" w:rsidRPr="00A76E85">
        <w:t>Iš Jūsų atsakymo neaišku, kokie ir kiek konteinerių turi būti pristatyti į nurodytas aikšteles.</w:t>
      </w:r>
      <w:r w:rsidR="00A76E85">
        <w:t xml:space="preserve"> </w:t>
      </w:r>
      <w:r w:rsidR="00A76E85" w:rsidRPr="00A76E85">
        <w:t xml:space="preserve">Pakartotinai prašau patikslinti kokie konteineriai turi būti pristatyti į Gargždų m aikštelę ir kokie konteineriai turi būti pristatyti į </w:t>
      </w:r>
      <w:proofErr w:type="spellStart"/>
      <w:r w:rsidR="00A76E85" w:rsidRPr="00A76E85">
        <w:t>Glaudėnų</w:t>
      </w:r>
      <w:proofErr w:type="spellEnd"/>
      <w:r w:rsidR="00A76E85" w:rsidRPr="00A76E85">
        <w:t xml:space="preserve"> kaime esančia aikštelę?</w:t>
      </w:r>
      <w:r w:rsidR="000820CF" w:rsidRPr="001F42E3">
        <w:t xml:space="preserve">“. </w:t>
      </w:r>
    </w:p>
    <w:p w:rsidR="00A76E85" w:rsidRPr="001F42E3" w:rsidRDefault="00A76E85" w:rsidP="00A76E85">
      <w:pPr>
        <w:ind w:firstLine="1296"/>
        <w:jc w:val="both"/>
      </w:pPr>
      <w:r w:rsidRPr="001F42E3">
        <w:t>Perkančiosios organizacijos atsakymas:</w:t>
      </w:r>
      <w:r>
        <w:t xml:space="preserve"> konteineriai turi būti pristatyti ir iškrauti Gargždų mieste bei </w:t>
      </w:r>
      <w:proofErr w:type="spellStart"/>
      <w:r>
        <w:t>Glaudėnų</w:t>
      </w:r>
      <w:proofErr w:type="spellEnd"/>
      <w:r>
        <w:t xml:space="preserve"> kaime Klaipėdos rajone. </w:t>
      </w:r>
      <w:r>
        <w:t xml:space="preserve">Tikslaus paskirstymo (vienetais pagal aikšteles) pateikti negalime, nes aikštelės įrenginėjamos. </w:t>
      </w:r>
    </w:p>
    <w:p w:rsidR="00A76E85" w:rsidRDefault="00A76E85" w:rsidP="00F56735">
      <w:pPr>
        <w:jc w:val="both"/>
      </w:pPr>
    </w:p>
    <w:p w:rsidR="00A76E85" w:rsidRDefault="00A76E85" w:rsidP="00F56735">
      <w:pPr>
        <w:jc w:val="both"/>
      </w:pPr>
    </w:p>
    <w:p w:rsidR="00A76E85" w:rsidRPr="001F42E3" w:rsidRDefault="00A76E85" w:rsidP="00F56735">
      <w:pPr>
        <w:jc w:val="both"/>
      </w:pPr>
    </w:p>
    <w:p w:rsidR="001F42E3" w:rsidRPr="001F42E3" w:rsidRDefault="001F42E3" w:rsidP="001F42E3">
      <w:r w:rsidRPr="001F42E3">
        <w:t xml:space="preserve">Direktorius                                                </w:t>
      </w:r>
      <w:bookmarkStart w:id="0" w:name="_GoBack"/>
      <w:bookmarkEnd w:id="0"/>
      <w:r w:rsidRPr="001F42E3">
        <w:t xml:space="preserve">                                       </w:t>
      </w:r>
      <w:r w:rsidRPr="001F42E3">
        <w:tab/>
        <w:t xml:space="preserve">                   Artūras Bogdanovas</w:t>
      </w:r>
    </w:p>
    <w:p w:rsidR="001F42E3" w:rsidRPr="001F42E3" w:rsidRDefault="001F42E3" w:rsidP="001F42E3"/>
    <w:p w:rsidR="00E50B09" w:rsidRPr="001F42E3" w:rsidRDefault="00E50B09" w:rsidP="00F56735">
      <w:pPr>
        <w:spacing w:line="276" w:lineRule="auto"/>
        <w:jc w:val="both"/>
        <w:rPr>
          <w:caps/>
        </w:rPr>
      </w:pPr>
    </w:p>
    <w:p w:rsidR="00E50B09" w:rsidRPr="001F42E3" w:rsidRDefault="00E50B09" w:rsidP="00F56735">
      <w:pPr>
        <w:spacing w:line="276" w:lineRule="auto"/>
        <w:jc w:val="both"/>
        <w:rPr>
          <w:caps/>
        </w:rPr>
      </w:pPr>
    </w:p>
    <w:p w:rsidR="004D5C5C" w:rsidRPr="001F42E3" w:rsidRDefault="004D5C5C" w:rsidP="00F56735">
      <w:pPr>
        <w:spacing w:line="276" w:lineRule="auto"/>
        <w:jc w:val="both"/>
        <w:rPr>
          <w:caps/>
        </w:rPr>
      </w:pPr>
    </w:p>
    <w:p w:rsidR="004D5C5C" w:rsidRPr="001F42E3" w:rsidRDefault="004D5C5C" w:rsidP="00F56735">
      <w:pPr>
        <w:spacing w:line="276" w:lineRule="auto"/>
        <w:jc w:val="both"/>
        <w:rPr>
          <w:caps/>
        </w:rPr>
      </w:pPr>
    </w:p>
    <w:p w:rsidR="001F42E3" w:rsidRPr="001F42E3" w:rsidRDefault="001F42E3" w:rsidP="00F56735">
      <w:pPr>
        <w:spacing w:line="276" w:lineRule="auto"/>
        <w:jc w:val="both"/>
        <w:rPr>
          <w:caps/>
        </w:rPr>
      </w:pPr>
    </w:p>
    <w:p w:rsidR="001F42E3" w:rsidRPr="001F42E3" w:rsidRDefault="001F42E3" w:rsidP="00F56735">
      <w:pPr>
        <w:spacing w:line="276" w:lineRule="auto"/>
        <w:jc w:val="both"/>
        <w:rPr>
          <w:caps/>
        </w:rPr>
      </w:pPr>
    </w:p>
    <w:p w:rsidR="001F42E3" w:rsidRDefault="001F42E3" w:rsidP="00F56735">
      <w:pPr>
        <w:spacing w:line="276" w:lineRule="auto"/>
        <w:jc w:val="both"/>
        <w:rPr>
          <w:caps/>
        </w:rPr>
      </w:pPr>
    </w:p>
    <w:p w:rsidR="007054FF" w:rsidRPr="001F42E3" w:rsidRDefault="007054FF" w:rsidP="00F56735">
      <w:pPr>
        <w:spacing w:line="276" w:lineRule="auto"/>
        <w:jc w:val="both"/>
        <w:rPr>
          <w:caps/>
        </w:rPr>
      </w:pPr>
    </w:p>
    <w:p w:rsidR="001F42E3" w:rsidRDefault="001F42E3" w:rsidP="00F56735">
      <w:pPr>
        <w:spacing w:line="276" w:lineRule="auto"/>
        <w:jc w:val="both"/>
        <w:rPr>
          <w:caps/>
        </w:rPr>
      </w:pPr>
    </w:p>
    <w:p w:rsidR="00A76E85" w:rsidRDefault="00A76E85" w:rsidP="00F56735">
      <w:pPr>
        <w:spacing w:line="276" w:lineRule="auto"/>
        <w:jc w:val="both"/>
        <w:rPr>
          <w:caps/>
        </w:rPr>
      </w:pPr>
    </w:p>
    <w:p w:rsidR="00A76E85" w:rsidRDefault="00A76E85" w:rsidP="00F56735">
      <w:pPr>
        <w:spacing w:line="276" w:lineRule="auto"/>
        <w:jc w:val="both"/>
        <w:rPr>
          <w:caps/>
        </w:rPr>
      </w:pPr>
    </w:p>
    <w:p w:rsidR="00A76E85" w:rsidRDefault="00A76E85" w:rsidP="00F56735">
      <w:pPr>
        <w:spacing w:line="276" w:lineRule="auto"/>
        <w:jc w:val="both"/>
        <w:rPr>
          <w:caps/>
        </w:rPr>
      </w:pPr>
    </w:p>
    <w:p w:rsidR="00A76E85" w:rsidRDefault="00A76E85" w:rsidP="00F56735">
      <w:pPr>
        <w:spacing w:line="276" w:lineRule="auto"/>
        <w:jc w:val="both"/>
        <w:rPr>
          <w:caps/>
        </w:rPr>
      </w:pPr>
    </w:p>
    <w:p w:rsidR="00A76E85" w:rsidRDefault="00A76E85" w:rsidP="00F56735">
      <w:pPr>
        <w:spacing w:line="276" w:lineRule="auto"/>
        <w:jc w:val="both"/>
        <w:rPr>
          <w:caps/>
        </w:rPr>
      </w:pPr>
    </w:p>
    <w:p w:rsidR="007054FF" w:rsidRPr="001F42E3" w:rsidRDefault="007054FF" w:rsidP="00F56735">
      <w:pPr>
        <w:spacing w:line="276" w:lineRule="auto"/>
        <w:jc w:val="both"/>
        <w:rPr>
          <w:caps/>
        </w:rPr>
      </w:pPr>
    </w:p>
    <w:p w:rsidR="004D5C5C" w:rsidRPr="001F42E3" w:rsidRDefault="004D5C5C" w:rsidP="00F56735">
      <w:pPr>
        <w:spacing w:line="276" w:lineRule="auto"/>
        <w:jc w:val="both"/>
        <w:rPr>
          <w:caps/>
        </w:rPr>
      </w:pPr>
    </w:p>
    <w:p w:rsidR="00DE5F8F" w:rsidRPr="001F42E3" w:rsidRDefault="00DE5F8F" w:rsidP="00F56735">
      <w:pPr>
        <w:spacing w:line="276" w:lineRule="auto"/>
        <w:jc w:val="both"/>
        <w:rPr>
          <w:caps/>
        </w:rPr>
      </w:pPr>
    </w:p>
    <w:p w:rsidR="002930E9" w:rsidRPr="001F42E3" w:rsidRDefault="00D509CE" w:rsidP="00F56735">
      <w:pPr>
        <w:spacing w:line="276" w:lineRule="auto"/>
        <w:jc w:val="both"/>
        <w:rPr>
          <w:caps/>
        </w:rPr>
      </w:pPr>
      <w:r w:rsidRPr="001F42E3">
        <w:rPr>
          <w:caps/>
        </w:rPr>
        <w:t xml:space="preserve">PATEIKIAMA CVP IS PRIEMONĖMIS, ORIGINALAS NEBUS SIUNČIAMAS </w:t>
      </w:r>
    </w:p>
    <w:p w:rsidR="00A674DF" w:rsidRPr="001F42E3" w:rsidRDefault="00F16AC1" w:rsidP="00F56735">
      <w:pPr>
        <w:spacing w:line="276" w:lineRule="auto"/>
        <w:jc w:val="both"/>
      </w:pPr>
      <w:r w:rsidRPr="001F42E3">
        <w:t>E. Gedrimas, tel. (8 46) 45 23 32</w:t>
      </w:r>
    </w:p>
    <w:sectPr w:rsidR="00A674DF" w:rsidRPr="001F42E3" w:rsidSect="00FE2EE9">
      <w:type w:val="continuous"/>
      <w:pgSz w:w="11906" w:h="16838" w:code="9"/>
      <w:pgMar w:top="1134" w:right="567" w:bottom="1134" w:left="1701" w:header="56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74F"/>
    <w:multiLevelType w:val="hybridMultilevel"/>
    <w:tmpl w:val="9F202362"/>
    <w:lvl w:ilvl="0" w:tplc="09042542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3FE1CB0"/>
    <w:multiLevelType w:val="hybridMultilevel"/>
    <w:tmpl w:val="7EECA1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67E8"/>
    <w:multiLevelType w:val="hybridMultilevel"/>
    <w:tmpl w:val="06404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2435"/>
    <w:multiLevelType w:val="hybridMultilevel"/>
    <w:tmpl w:val="EED4C89C"/>
    <w:lvl w:ilvl="0" w:tplc="83ACE1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46AA"/>
    <w:multiLevelType w:val="hybridMultilevel"/>
    <w:tmpl w:val="E4D09E08"/>
    <w:lvl w:ilvl="0" w:tplc="BC22F5EC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>
    <w:nsid w:val="5013225F"/>
    <w:multiLevelType w:val="hybridMultilevel"/>
    <w:tmpl w:val="BB3C959C"/>
    <w:lvl w:ilvl="0" w:tplc="1F9C1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18D1"/>
    <w:multiLevelType w:val="multilevel"/>
    <w:tmpl w:val="5968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2285C"/>
    <w:multiLevelType w:val="hybridMultilevel"/>
    <w:tmpl w:val="B8D42E14"/>
    <w:lvl w:ilvl="0" w:tplc="20C69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A1667"/>
    <w:multiLevelType w:val="hybridMultilevel"/>
    <w:tmpl w:val="20CCB90E"/>
    <w:lvl w:ilvl="0" w:tplc="B9B6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83F"/>
    <w:multiLevelType w:val="hybridMultilevel"/>
    <w:tmpl w:val="488227D0"/>
    <w:lvl w:ilvl="0" w:tplc="CBF27B4A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CE"/>
    <w:rsid w:val="00011A45"/>
    <w:rsid w:val="00014795"/>
    <w:rsid w:val="00054FFE"/>
    <w:rsid w:val="00065E98"/>
    <w:rsid w:val="00067B1C"/>
    <w:rsid w:val="00074BE0"/>
    <w:rsid w:val="00080362"/>
    <w:rsid w:val="000815DA"/>
    <w:rsid w:val="000820CF"/>
    <w:rsid w:val="0008762F"/>
    <w:rsid w:val="00097ED1"/>
    <w:rsid w:val="000A1709"/>
    <w:rsid w:val="000C239D"/>
    <w:rsid w:val="000D0B50"/>
    <w:rsid w:val="000D6D0B"/>
    <w:rsid w:val="000E020F"/>
    <w:rsid w:val="00100CE0"/>
    <w:rsid w:val="00107EFC"/>
    <w:rsid w:val="00121D02"/>
    <w:rsid w:val="00123109"/>
    <w:rsid w:val="00186E8F"/>
    <w:rsid w:val="001A7196"/>
    <w:rsid w:val="001B25CB"/>
    <w:rsid w:val="001B2C1C"/>
    <w:rsid w:val="001B4DA9"/>
    <w:rsid w:val="001B5F4A"/>
    <w:rsid w:val="001F0AA0"/>
    <w:rsid w:val="001F42E3"/>
    <w:rsid w:val="001F639B"/>
    <w:rsid w:val="0020101A"/>
    <w:rsid w:val="00212F58"/>
    <w:rsid w:val="00213D7D"/>
    <w:rsid w:val="002353CA"/>
    <w:rsid w:val="00243EAC"/>
    <w:rsid w:val="00246D59"/>
    <w:rsid w:val="00263835"/>
    <w:rsid w:val="00264AE4"/>
    <w:rsid w:val="00265DBE"/>
    <w:rsid w:val="00265F49"/>
    <w:rsid w:val="00273597"/>
    <w:rsid w:val="00287AB7"/>
    <w:rsid w:val="00290E52"/>
    <w:rsid w:val="002930E9"/>
    <w:rsid w:val="002B2CE0"/>
    <w:rsid w:val="002B6939"/>
    <w:rsid w:val="002C6390"/>
    <w:rsid w:val="002D05D9"/>
    <w:rsid w:val="002E049E"/>
    <w:rsid w:val="00303DA3"/>
    <w:rsid w:val="00335917"/>
    <w:rsid w:val="00345CA1"/>
    <w:rsid w:val="0036491C"/>
    <w:rsid w:val="00374CDA"/>
    <w:rsid w:val="003D412E"/>
    <w:rsid w:val="003D5066"/>
    <w:rsid w:val="003E5683"/>
    <w:rsid w:val="003F3424"/>
    <w:rsid w:val="004002DE"/>
    <w:rsid w:val="00402713"/>
    <w:rsid w:val="00403CB9"/>
    <w:rsid w:val="004118D3"/>
    <w:rsid w:val="00424132"/>
    <w:rsid w:val="00441411"/>
    <w:rsid w:val="00452958"/>
    <w:rsid w:val="004734C4"/>
    <w:rsid w:val="004743F6"/>
    <w:rsid w:val="004831F7"/>
    <w:rsid w:val="0048362F"/>
    <w:rsid w:val="004936F9"/>
    <w:rsid w:val="004A025F"/>
    <w:rsid w:val="004A14C3"/>
    <w:rsid w:val="004A4119"/>
    <w:rsid w:val="004B6639"/>
    <w:rsid w:val="004B682C"/>
    <w:rsid w:val="004D5C5C"/>
    <w:rsid w:val="004E1F07"/>
    <w:rsid w:val="004F7ADC"/>
    <w:rsid w:val="0050290F"/>
    <w:rsid w:val="005511CF"/>
    <w:rsid w:val="005601F9"/>
    <w:rsid w:val="005646A0"/>
    <w:rsid w:val="005802E5"/>
    <w:rsid w:val="00584C7A"/>
    <w:rsid w:val="005913BB"/>
    <w:rsid w:val="005B72E7"/>
    <w:rsid w:val="005C6A5E"/>
    <w:rsid w:val="005E6593"/>
    <w:rsid w:val="005F60ED"/>
    <w:rsid w:val="00616204"/>
    <w:rsid w:val="00637500"/>
    <w:rsid w:val="006521F0"/>
    <w:rsid w:val="006671DF"/>
    <w:rsid w:val="006A5EAB"/>
    <w:rsid w:val="006D1D5B"/>
    <w:rsid w:val="006F3873"/>
    <w:rsid w:val="006F491C"/>
    <w:rsid w:val="007042BF"/>
    <w:rsid w:val="007054FF"/>
    <w:rsid w:val="007166C9"/>
    <w:rsid w:val="0071705D"/>
    <w:rsid w:val="00760E40"/>
    <w:rsid w:val="00770547"/>
    <w:rsid w:val="00775671"/>
    <w:rsid w:val="00791957"/>
    <w:rsid w:val="007A1CAA"/>
    <w:rsid w:val="007A40C4"/>
    <w:rsid w:val="007D5E34"/>
    <w:rsid w:val="007E0069"/>
    <w:rsid w:val="007E4D27"/>
    <w:rsid w:val="00812F96"/>
    <w:rsid w:val="008367F1"/>
    <w:rsid w:val="00841836"/>
    <w:rsid w:val="0086429A"/>
    <w:rsid w:val="00875648"/>
    <w:rsid w:val="00876488"/>
    <w:rsid w:val="00880D8F"/>
    <w:rsid w:val="00891C0F"/>
    <w:rsid w:val="008A1905"/>
    <w:rsid w:val="008A34D2"/>
    <w:rsid w:val="008B6694"/>
    <w:rsid w:val="008D1061"/>
    <w:rsid w:val="008D13A9"/>
    <w:rsid w:val="008D4E2A"/>
    <w:rsid w:val="008F12F5"/>
    <w:rsid w:val="009013A6"/>
    <w:rsid w:val="00932D71"/>
    <w:rsid w:val="00937FC8"/>
    <w:rsid w:val="009473EE"/>
    <w:rsid w:val="0098550C"/>
    <w:rsid w:val="009939DE"/>
    <w:rsid w:val="009C3C28"/>
    <w:rsid w:val="009C6D95"/>
    <w:rsid w:val="009D7E54"/>
    <w:rsid w:val="00A26255"/>
    <w:rsid w:val="00A306D8"/>
    <w:rsid w:val="00A3377E"/>
    <w:rsid w:val="00A345A9"/>
    <w:rsid w:val="00A55DB5"/>
    <w:rsid w:val="00A57591"/>
    <w:rsid w:val="00A674DF"/>
    <w:rsid w:val="00A76E85"/>
    <w:rsid w:val="00AA6D07"/>
    <w:rsid w:val="00AB5323"/>
    <w:rsid w:val="00AB639A"/>
    <w:rsid w:val="00AC1124"/>
    <w:rsid w:val="00AF3D3E"/>
    <w:rsid w:val="00B06DEB"/>
    <w:rsid w:val="00B10A80"/>
    <w:rsid w:val="00B15046"/>
    <w:rsid w:val="00B26781"/>
    <w:rsid w:val="00B557FB"/>
    <w:rsid w:val="00B56C4B"/>
    <w:rsid w:val="00B74AD6"/>
    <w:rsid w:val="00B82FC9"/>
    <w:rsid w:val="00B86A3A"/>
    <w:rsid w:val="00B91854"/>
    <w:rsid w:val="00B965EE"/>
    <w:rsid w:val="00BA1DCC"/>
    <w:rsid w:val="00BC284F"/>
    <w:rsid w:val="00BE4271"/>
    <w:rsid w:val="00BF4CD9"/>
    <w:rsid w:val="00BF5E83"/>
    <w:rsid w:val="00C03324"/>
    <w:rsid w:val="00C055E9"/>
    <w:rsid w:val="00C27615"/>
    <w:rsid w:val="00C321A1"/>
    <w:rsid w:val="00C36007"/>
    <w:rsid w:val="00C45A92"/>
    <w:rsid w:val="00C56A13"/>
    <w:rsid w:val="00C67B16"/>
    <w:rsid w:val="00C77E28"/>
    <w:rsid w:val="00C8043B"/>
    <w:rsid w:val="00C9435A"/>
    <w:rsid w:val="00CA6C73"/>
    <w:rsid w:val="00CB0093"/>
    <w:rsid w:val="00CE569D"/>
    <w:rsid w:val="00CF4D76"/>
    <w:rsid w:val="00D105EB"/>
    <w:rsid w:val="00D17AE1"/>
    <w:rsid w:val="00D509CE"/>
    <w:rsid w:val="00D81481"/>
    <w:rsid w:val="00D941C9"/>
    <w:rsid w:val="00DB1C4D"/>
    <w:rsid w:val="00DB4434"/>
    <w:rsid w:val="00DC45A0"/>
    <w:rsid w:val="00DE5F8F"/>
    <w:rsid w:val="00DF416B"/>
    <w:rsid w:val="00E1331A"/>
    <w:rsid w:val="00E201CA"/>
    <w:rsid w:val="00E22C20"/>
    <w:rsid w:val="00E346FF"/>
    <w:rsid w:val="00E50B09"/>
    <w:rsid w:val="00E84FF8"/>
    <w:rsid w:val="00E859FB"/>
    <w:rsid w:val="00EC3147"/>
    <w:rsid w:val="00EF0F1A"/>
    <w:rsid w:val="00EF6F6E"/>
    <w:rsid w:val="00F10637"/>
    <w:rsid w:val="00F16AC1"/>
    <w:rsid w:val="00F34AA6"/>
    <w:rsid w:val="00F40C1B"/>
    <w:rsid w:val="00F5004B"/>
    <w:rsid w:val="00F56735"/>
    <w:rsid w:val="00F65949"/>
    <w:rsid w:val="00F679C9"/>
    <w:rsid w:val="00F73B6F"/>
    <w:rsid w:val="00F75301"/>
    <w:rsid w:val="00F774FD"/>
    <w:rsid w:val="00FC0A06"/>
    <w:rsid w:val="00FC1EA0"/>
    <w:rsid w:val="00FE2EE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3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A3377E"/>
    <w:pPr>
      <w:jc w:val="both"/>
      <w:outlineLvl w:val="1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509CE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D509CE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D509CE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509CE"/>
    <w:rPr>
      <w:rFonts w:ascii="TimesLT" w:eastAsia="Times New Roman" w:hAnsi="TimesLT" w:cs="Times New Roman"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509CE"/>
    <w:pPr>
      <w:ind w:left="720"/>
      <w:contextualSpacing/>
    </w:pPr>
    <w:rPr>
      <w:rFonts w:ascii="TimesLT" w:hAnsi="TimesLT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9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9CE"/>
    <w:rPr>
      <w:rFonts w:ascii="Tahoma" w:eastAsia="Times New Roman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locked/>
    <w:rsid w:val="00186E8F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186E8F"/>
    <w:pPr>
      <w:ind w:firstLine="426"/>
    </w:pPr>
    <w:rPr>
      <w:rFonts w:ascii="Arial" w:eastAsiaTheme="minorHAnsi" w:hAnsi="Arial" w:cs="Arial"/>
      <w:sz w:val="22"/>
      <w:szCs w:val="22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186E8F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rsid w:val="00186E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186E8F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customStyle="1" w:styleId="nob">
    <w:name w:val="nob"/>
    <w:rsid w:val="002930E9"/>
  </w:style>
  <w:style w:type="paragraph" w:customStyle="1" w:styleId="Default">
    <w:name w:val="Default"/>
    <w:rsid w:val="006F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6F3873"/>
    <w:rPr>
      <w:b/>
      <w:bCs/>
    </w:rPr>
  </w:style>
  <w:style w:type="paragraph" w:styleId="prastasistinklapis">
    <w:name w:val="Normal (Web)"/>
    <w:basedOn w:val="prastasis"/>
    <w:uiPriority w:val="99"/>
    <w:unhideWhenUsed/>
    <w:rsid w:val="007166C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7166C9"/>
  </w:style>
  <w:style w:type="character" w:customStyle="1" w:styleId="value">
    <w:name w:val="value"/>
    <w:basedOn w:val="Numatytasispastraiposriftas"/>
    <w:rsid w:val="00637500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A33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5">
    <w:name w:val="Style5"/>
    <w:basedOn w:val="Antrat2"/>
    <w:next w:val="Antrat2"/>
    <w:uiPriority w:val="99"/>
    <w:semiHidden/>
    <w:rsid w:val="00A3377E"/>
    <w:pPr>
      <w:numPr>
        <w:ilvl w:val="1"/>
        <w:numId w:val="7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</w:rPr>
  </w:style>
  <w:style w:type="character" w:styleId="Emfaz">
    <w:name w:val="Emphasis"/>
    <w:basedOn w:val="Numatytasispastraiposriftas"/>
    <w:uiPriority w:val="20"/>
    <w:qFormat/>
    <w:rsid w:val="004936F9"/>
    <w:rPr>
      <w:i/>
      <w:iCs/>
    </w:rPr>
  </w:style>
  <w:style w:type="paragraph" w:customStyle="1" w:styleId="Point1">
    <w:name w:val="Point 1"/>
    <w:basedOn w:val="prastasis"/>
    <w:rsid w:val="004118D3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etarp">
    <w:name w:val="No Spacing"/>
    <w:link w:val="BetarpDiagrama"/>
    <w:uiPriority w:val="1"/>
    <w:qFormat/>
    <w:rsid w:val="004118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4118D3"/>
    <w:rPr>
      <w:rFonts w:ascii="Calibri" w:eastAsia="Calibri" w:hAnsi="Calibri" w:cs="Times New Roman"/>
    </w:rPr>
  </w:style>
  <w:style w:type="paragraph" w:customStyle="1" w:styleId="LLPTekstas">
    <w:name w:val="LLPTekstas"/>
    <w:basedOn w:val="prastasis"/>
    <w:rsid w:val="004118D3"/>
    <w:pPr>
      <w:ind w:firstLine="567"/>
      <w:jc w:val="both"/>
    </w:pPr>
    <w:rPr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3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3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A3377E"/>
    <w:pPr>
      <w:jc w:val="both"/>
      <w:outlineLvl w:val="1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509CE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D509CE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D509CE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509CE"/>
    <w:rPr>
      <w:rFonts w:ascii="TimesLT" w:eastAsia="Times New Roman" w:hAnsi="TimesLT" w:cs="Times New Roman"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509CE"/>
    <w:pPr>
      <w:ind w:left="720"/>
      <w:contextualSpacing/>
    </w:pPr>
    <w:rPr>
      <w:rFonts w:ascii="TimesLT" w:hAnsi="TimesLT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9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9CE"/>
    <w:rPr>
      <w:rFonts w:ascii="Tahoma" w:eastAsia="Times New Roman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locked/>
    <w:rsid w:val="00186E8F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186E8F"/>
    <w:pPr>
      <w:ind w:firstLine="426"/>
    </w:pPr>
    <w:rPr>
      <w:rFonts w:ascii="Arial" w:eastAsiaTheme="minorHAnsi" w:hAnsi="Arial" w:cs="Arial"/>
      <w:sz w:val="22"/>
      <w:szCs w:val="22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186E8F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rsid w:val="00186E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186E8F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customStyle="1" w:styleId="nob">
    <w:name w:val="nob"/>
    <w:rsid w:val="002930E9"/>
  </w:style>
  <w:style w:type="paragraph" w:customStyle="1" w:styleId="Default">
    <w:name w:val="Default"/>
    <w:rsid w:val="006F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6F3873"/>
    <w:rPr>
      <w:b/>
      <w:bCs/>
    </w:rPr>
  </w:style>
  <w:style w:type="paragraph" w:styleId="prastasistinklapis">
    <w:name w:val="Normal (Web)"/>
    <w:basedOn w:val="prastasis"/>
    <w:uiPriority w:val="99"/>
    <w:unhideWhenUsed/>
    <w:rsid w:val="007166C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7166C9"/>
  </w:style>
  <w:style w:type="character" w:customStyle="1" w:styleId="value">
    <w:name w:val="value"/>
    <w:basedOn w:val="Numatytasispastraiposriftas"/>
    <w:rsid w:val="00637500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A33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5">
    <w:name w:val="Style5"/>
    <w:basedOn w:val="Antrat2"/>
    <w:next w:val="Antrat2"/>
    <w:uiPriority w:val="99"/>
    <w:semiHidden/>
    <w:rsid w:val="00A3377E"/>
    <w:pPr>
      <w:numPr>
        <w:ilvl w:val="1"/>
        <w:numId w:val="7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</w:rPr>
  </w:style>
  <w:style w:type="character" w:styleId="Emfaz">
    <w:name w:val="Emphasis"/>
    <w:basedOn w:val="Numatytasispastraiposriftas"/>
    <w:uiPriority w:val="20"/>
    <w:qFormat/>
    <w:rsid w:val="004936F9"/>
    <w:rPr>
      <w:i/>
      <w:iCs/>
    </w:rPr>
  </w:style>
  <w:style w:type="paragraph" w:customStyle="1" w:styleId="Point1">
    <w:name w:val="Point 1"/>
    <w:basedOn w:val="prastasis"/>
    <w:rsid w:val="004118D3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etarp">
    <w:name w:val="No Spacing"/>
    <w:link w:val="BetarpDiagrama"/>
    <w:uiPriority w:val="1"/>
    <w:qFormat/>
    <w:rsid w:val="004118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4118D3"/>
    <w:rPr>
      <w:rFonts w:ascii="Calibri" w:eastAsia="Calibri" w:hAnsi="Calibri" w:cs="Times New Roman"/>
    </w:rPr>
  </w:style>
  <w:style w:type="paragraph" w:customStyle="1" w:styleId="LLPTekstas">
    <w:name w:val="LLPTekstas"/>
    <w:basedOn w:val="prastasis"/>
    <w:rsid w:val="004118D3"/>
    <w:pPr>
      <w:ind w:firstLine="567"/>
      <w:jc w:val="both"/>
    </w:pPr>
    <w:rPr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3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-r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vivaldybe@klaipedos-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dovile.morkeviciute</dc:creator>
  <cp:lastModifiedBy>Egidijus Gedrimas</cp:lastModifiedBy>
  <cp:revision>2</cp:revision>
  <cp:lastPrinted>2019-05-06T11:54:00Z</cp:lastPrinted>
  <dcterms:created xsi:type="dcterms:W3CDTF">2019-05-08T09:52:00Z</dcterms:created>
  <dcterms:modified xsi:type="dcterms:W3CDTF">2019-05-08T09:52:00Z</dcterms:modified>
</cp:coreProperties>
</file>