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31D39" w14:textId="77777777" w:rsidR="002D2076" w:rsidRPr="003010DF" w:rsidRDefault="002D2076" w:rsidP="002D2076">
      <w:pPr>
        <w:pStyle w:val="Pagrindiniotekstotrauka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RANGOS 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2D2076" w:rsidRPr="003010DF" w14:paraId="7AB76A7C" w14:textId="77777777" w:rsidTr="002E5E2E">
        <w:trPr>
          <w:trHeight w:val="80"/>
        </w:trPr>
        <w:tc>
          <w:tcPr>
            <w:tcW w:w="4927" w:type="dxa"/>
            <w:shd w:val="clear" w:color="auto" w:fill="auto"/>
          </w:tcPr>
          <w:p w14:paraId="29C4BFB1" w14:textId="77777777" w:rsidR="002D2076" w:rsidRPr="003010DF" w:rsidRDefault="002D2076" w:rsidP="002E5E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7BFAB4AD" w14:textId="77777777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2__</w:t>
            </w: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 xml:space="preserve">  m. _____________ ___ d.</w:t>
            </w:r>
          </w:p>
          <w:p w14:paraId="5BF25518" w14:textId="77777777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97CFF0C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šalys:</w:t>
      </w:r>
    </w:p>
    <w:p w14:paraId="7B514DB1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91E7370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3010DF">
        <w:rPr>
          <w:rFonts w:asciiTheme="minorHAnsi" w:hAnsiTheme="minorHAnsi" w:cstheme="minorHAnsi"/>
          <w:b/>
          <w:caps/>
          <w:sz w:val="22"/>
          <w:szCs w:val="22"/>
        </w:rPr>
        <w:t>užsakovas</w:t>
      </w:r>
    </w:p>
    <w:p w14:paraId="203F7E8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9DEE5E7" w14:textId="77777777" w:rsidTr="002E5E2E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0D94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42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AB Vilniaus šilumos tinklai</w:t>
            </w:r>
          </w:p>
        </w:tc>
      </w:tr>
      <w:tr w:rsidR="002D2076" w:rsidRPr="003010DF" w14:paraId="1443DE7A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682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008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Elektrinės g. 2, 03150 Vilnius</w:t>
            </w:r>
          </w:p>
        </w:tc>
      </w:tr>
      <w:tr w:rsidR="002D2076" w:rsidRPr="003010DF" w14:paraId="6BAE0D8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15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183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2D2076" w:rsidRPr="003010DF" w14:paraId="6C9B96B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CBD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46D1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2D2076" w:rsidRPr="003010DF" w14:paraId="6AAE63F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B2E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652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2D2076" w:rsidRPr="003010DF" w14:paraId="17165D6D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7A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87F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2D2076" w:rsidRPr="003010DF" w14:paraId="38ACB6D0" w14:textId="77777777" w:rsidTr="004568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D78B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B22" w14:textId="76245658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076" w:rsidRPr="003010DF" w14:paraId="2AB978C4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CC6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DF25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118</w:t>
            </w:r>
          </w:p>
        </w:tc>
      </w:tr>
      <w:tr w:rsidR="002D2076" w:rsidRPr="003010DF" w14:paraId="2E31719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C761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55A" w14:textId="77777777" w:rsidR="002D2076" w:rsidRPr="003010DF" w:rsidRDefault="0045681C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7" w:history="1">
              <w:r w:rsidR="002D2076" w:rsidRPr="003010DF">
                <w:rPr>
                  <w:rStyle w:val="Hipersaitas"/>
                  <w:rFonts w:asciiTheme="minorHAnsi" w:hAnsiTheme="minorHAnsi" w:cstheme="minorHAns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39E07EA9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467DF13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RANGOVAS</w:t>
      </w:r>
    </w:p>
    <w:p w14:paraId="4FE5D94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3B2CD7" w:rsidRPr="003010DF" w14:paraId="18D3225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E78" w14:textId="77777777" w:rsidR="003B2CD7" w:rsidRPr="003010DF" w:rsidRDefault="003B2CD7" w:rsidP="003B2C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51A" w14:textId="6F77514F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CD7">
              <w:rPr>
                <w:rFonts w:asciiTheme="minorHAnsi" w:hAnsiTheme="minorHAnsi" w:cstheme="minorHAnsi"/>
                <w:sz w:val="22"/>
                <w:szCs w:val="22"/>
              </w:rPr>
              <w:t>UAB „Ukmergės inžinerija“</w:t>
            </w:r>
          </w:p>
        </w:tc>
      </w:tr>
      <w:tr w:rsidR="003B2CD7" w:rsidRPr="003010DF" w14:paraId="1D7433F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35EB" w14:textId="77777777" w:rsidR="003B2CD7" w:rsidRPr="003010DF" w:rsidRDefault="003B2CD7" w:rsidP="003B2C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6EC" w14:textId="4F772A6D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CD7">
              <w:rPr>
                <w:rFonts w:asciiTheme="minorHAnsi" w:hAnsiTheme="minorHAnsi" w:cstheme="minorHAnsi"/>
                <w:sz w:val="22"/>
                <w:szCs w:val="22"/>
              </w:rPr>
              <w:t>Gedimino g. 101, LT-20103 Ukmergė</w:t>
            </w:r>
          </w:p>
        </w:tc>
      </w:tr>
      <w:tr w:rsidR="003B2CD7" w:rsidRPr="003010DF" w14:paraId="017CB1CC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8592" w14:textId="77777777" w:rsidR="003B2CD7" w:rsidRPr="003010DF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3E8" w14:textId="29A372A3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CD7">
              <w:rPr>
                <w:rFonts w:asciiTheme="minorHAnsi" w:hAnsiTheme="minorHAnsi" w:cstheme="minorHAnsi"/>
                <w:sz w:val="22"/>
                <w:szCs w:val="22"/>
              </w:rPr>
              <w:t>303108379</w:t>
            </w:r>
          </w:p>
        </w:tc>
      </w:tr>
      <w:tr w:rsidR="003B2CD7" w:rsidRPr="003010DF" w14:paraId="69F85DCF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086" w14:textId="77777777" w:rsidR="003B2CD7" w:rsidRPr="003010DF" w:rsidRDefault="003B2CD7" w:rsidP="003B2C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E1D" w14:textId="7E71A549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CD7">
              <w:rPr>
                <w:rFonts w:asciiTheme="minorHAnsi" w:hAnsiTheme="minorHAnsi" w:cstheme="minorHAnsi"/>
                <w:sz w:val="22"/>
                <w:szCs w:val="22"/>
              </w:rPr>
              <w:t>LT100008281611</w:t>
            </w:r>
          </w:p>
        </w:tc>
      </w:tr>
      <w:tr w:rsidR="003B2CD7" w:rsidRPr="003010DF" w14:paraId="6C0415C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A64" w14:textId="77777777" w:rsidR="003B2CD7" w:rsidRPr="003010DF" w:rsidRDefault="003B2CD7" w:rsidP="003B2C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DF8" w14:textId="68DEEC0F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CD7">
              <w:rPr>
                <w:rFonts w:asciiTheme="minorHAnsi" w:hAnsiTheme="minorHAnsi" w:cstheme="minorHAnsi"/>
                <w:sz w:val="22"/>
                <w:szCs w:val="22"/>
              </w:rPr>
              <w:t>LT47 4010 0425 0316 8053</w:t>
            </w:r>
          </w:p>
        </w:tc>
      </w:tr>
      <w:tr w:rsidR="003B2CD7" w:rsidRPr="003010DF" w14:paraId="721A316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83A2" w14:textId="77777777" w:rsidR="003B2CD7" w:rsidRPr="003010DF" w:rsidRDefault="003B2CD7" w:rsidP="003B2C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B2B" w14:textId="6B1170A4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2CD7" w:rsidRPr="003010DF" w14:paraId="3169D32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F5D" w14:textId="77777777" w:rsidR="003B2CD7" w:rsidRPr="003010DF" w:rsidRDefault="003B2CD7" w:rsidP="003B2C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89D" w14:textId="317850E9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CD7">
              <w:rPr>
                <w:rFonts w:asciiTheme="minorHAnsi" w:hAnsiTheme="minorHAnsi" w:cstheme="minorHAnsi"/>
                <w:sz w:val="22"/>
                <w:szCs w:val="22"/>
              </w:rPr>
              <w:t>869888330</w:t>
            </w:r>
          </w:p>
        </w:tc>
      </w:tr>
      <w:tr w:rsidR="003B2CD7" w:rsidRPr="003010DF" w14:paraId="44A5A89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64E0" w14:textId="77777777" w:rsidR="003B2CD7" w:rsidRPr="003010DF" w:rsidRDefault="003B2CD7" w:rsidP="003B2C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50F" w14:textId="6FC4D215" w:rsidR="003B2CD7" w:rsidRPr="003B2CD7" w:rsidRDefault="003B2CD7" w:rsidP="003B2C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2CD7">
              <w:rPr>
                <w:rFonts w:asciiTheme="minorHAnsi" w:hAnsiTheme="minorHAnsi" w:cstheme="minorHAnsi"/>
                <w:sz w:val="22"/>
                <w:szCs w:val="22"/>
              </w:rPr>
              <w:t>ukmergeinzinerija@gmail.com</w:t>
            </w:r>
          </w:p>
        </w:tc>
      </w:tr>
    </w:tbl>
    <w:p w14:paraId="22408D88" w14:textId="77777777" w:rsidR="002D2076" w:rsidRPr="003010DF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1825F7E" w14:textId="77777777" w:rsidR="002D2076" w:rsidRPr="003010DF" w:rsidRDefault="002D2076" w:rsidP="002D20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Pagal Pirkimą:</w:t>
      </w:r>
    </w:p>
    <w:p w14:paraId="21962A62" w14:textId="77777777" w:rsidR="002D2076" w:rsidRPr="003010DF" w:rsidRDefault="002D2076" w:rsidP="002D207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BF185EB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C1A1" w14:textId="77777777" w:rsidR="002D2076" w:rsidRPr="003010DF" w:rsidRDefault="002D2076" w:rsidP="002E5E2E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0AB" w14:textId="1722D999" w:rsidR="002D2076" w:rsidRPr="003010DF" w:rsidRDefault="00D62D6A" w:rsidP="002E5E2E">
            <w:pPr>
              <w:pStyle w:val="Antrat1"/>
              <w:shd w:val="clear" w:color="auto" w:fill="FFFFFF"/>
              <w:spacing w:before="150" w:after="150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62D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Šilumos tiekimo tinklų statybos darbai. Šilumos tiekimo tinklų iki daugiabučio gyvenamojo namo </w:t>
            </w:r>
            <w:proofErr w:type="spellStart"/>
            <w:r w:rsidRPr="00D62D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Grigalaukio</w:t>
            </w:r>
            <w:proofErr w:type="spellEnd"/>
            <w:r w:rsidRPr="00D62D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g. 15 (II etapas) statyba</w:t>
            </w:r>
          </w:p>
        </w:tc>
      </w:tr>
    </w:tbl>
    <w:p w14:paraId="418D620C" w14:textId="77777777" w:rsidR="002D2076" w:rsidRPr="003010DF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7F73FBF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DALYKAS (Sutarties BD 4 skyrius)</w:t>
      </w:r>
    </w:p>
    <w:p w14:paraId="135576FA" w14:textId="77777777" w:rsidR="002D2076" w:rsidRPr="003010DF" w:rsidRDefault="002D2076" w:rsidP="002D2076">
      <w:pPr>
        <w:numPr>
          <w:ilvl w:val="1"/>
          <w:numId w:val="1"/>
        </w:numPr>
        <w:tabs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įsipareigoja savo rizika ir savo medžiagomis (nebent šioje Sutartyje būtų nurodyta, kad atitinkamas medžiagas tiekia Užsakovas)</w:t>
      </w:r>
      <w:r w:rsidRPr="003010DF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sz w:val="22"/>
          <w:szCs w:val="22"/>
        </w:rPr>
        <w:t>atlikti Darbus Objekte ir perduoti šių Darbų rezultatą Užsakovui, o Užsakovas įsipareigoja priimti tinkamai atliktus Darbus ir sumokėti už juos Sutartyje nurodytomis sąlygomis ir tvarka</w:t>
      </w:r>
      <w:r w:rsidRPr="003010DF">
        <w:rPr>
          <w:rFonts w:asciiTheme="minorHAnsi" w:hAnsiTheme="minorHAnsi" w:cstheme="minorHAnsi"/>
          <w:i/>
          <w:sz w:val="22"/>
          <w:szCs w:val="22"/>
        </w:rPr>
        <w:t>.</w:t>
      </w:r>
    </w:p>
    <w:p w14:paraId="50C22092" w14:textId="77777777" w:rsidR="002D2076" w:rsidRPr="003010DF" w:rsidRDefault="002D2076" w:rsidP="002D2076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Ši Sutartis sudaryta pasibaigus aukščiau nurodytam Pirkimui, kuriame Rangovo Pasiūlymas buvo pripažintas laimėtoju.</w:t>
      </w:r>
    </w:p>
    <w:p w14:paraId="42687361" w14:textId="18FD506E" w:rsidR="002D2076" w:rsidRPr="003010DF" w:rsidRDefault="002D2076" w:rsidP="002D2076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Darbai atliekami Objekte: </w:t>
      </w:r>
      <w:proofErr w:type="spellStart"/>
      <w:r w:rsidR="00D62D6A">
        <w:rPr>
          <w:rFonts w:asciiTheme="minorHAnsi" w:hAnsiTheme="minorHAnsi" w:cstheme="minorHAnsi"/>
          <w:bCs/>
          <w:sz w:val="22"/>
          <w:szCs w:val="22"/>
        </w:rPr>
        <w:t>Grigalaukio</w:t>
      </w:r>
      <w:proofErr w:type="spellEnd"/>
      <w:r w:rsidR="00D62D6A">
        <w:rPr>
          <w:rFonts w:asciiTheme="minorHAnsi" w:hAnsiTheme="minorHAnsi" w:cstheme="minorHAnsi"/>
          <w:bCs/>
          <w:sz w:val="22"/>
          <w:szCs w:val="22"/>
        </w:rPr>
        <w:t xml:space="preserve"> g. 15</w:t>
      </w:r>
      <w:r w:rsidR="00D81F63">
        <w:rPr>
          <w:rFonts w:asciiTheme="minorHAnsi" w:hAnsiTheme="minorHAnsi" w:cstheme="minorHAnsi"/>
          <w:bCs/>
          <w:sz w:val="22"/>
          <w:szCs w:val="22"/>
        </w:rPr>
        <w:t>,</w:t>
      </w:r>
      <w:r w:rsidRPr="003010DF">
        <w:rPr>
          <w:rFonts w:asciiTheme="minorHAnsi" w:hAnsiTheme="minorHAnsi" w:cstheme="minorHAnsi"/>
          <w:sz w:val="22"/>
          <w:szCs w:val="22"/>
        </w:rPr>
        <w:t xml:space="preserve"> Vilnius ir šalia esančias teritorijas pagal pateikiamą projektą.</w:t>
      </w:r>
    </w:p>
    <w:p w14:paraId="4504ED0C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AC46C9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APIMTIS IR KAINA (Sutarties BD 5 skyrius)</w:t>
      </w:r>
    </w:p>
    <w:p w14:paraId="53243C4C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Pagal šią Sutartį atliekamų Darbų apimtys yra nurodytos Techninėje specifikacijoje (įskaitant į Techninę specifikaciją įtrauktą parengtą Projekto dalį, </w:t>
      </w:r>
      <w:proofErr w:type="spellStart"/>
      <w:r w:rsidRPr="003010DF">
        <w:rPr>
          <w:rFonts w:asciiTheme="minorHAnsi" w:hAnsiTheme="minorHAnsi" w:cstheme="minorHAnsi"/>
          <w:sz w:val="22"/>
          <w:szCs w:val="22"/>
        </w:rPr>
        <w:t>t.y</w:t>
      </w:r>
      <w:proofErr w:type="spellEnd"/>
      <w:r w:rsidRPr="003010DF">
        <w:rPr>
          <w:rFonts w:asciiTheme="minorHAnsi" w:hAnsiTheme="minorHAnsi" w:cstheme="minorHAnsi"/>
          <w:sz w:val="22"/>
          <w:szCs w:val="22"/>
        </w:rPr>
        <w:t>. Techninį projektą (jei taikoma) arba kitą Darbų projektinę dokumentaciją) ir bus detalizuotos Užsakovo patvirtintame Darbo projekte (jei jį numatoma rengti pagal Sutarties nuostatas).</w:t>
      </w:r>
    </w:p>
    <w:p w14:paraId="302A210D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Užsakovas yra pasirinkęs fiksuotos kainos </w:t>
      </w:r>
      <w:bookmarkStart w:id="0" w:name="_Hlk61541420"/>
      <w:r w:rsidRPr="003010DF">
        <w:rPr>
          <w:rFonts w:asciiTheme="minorHAnsi" w:hAnsiTheme="minorHAnsi" w:cstheme="minorHAnsi"/>
          <w:sz w:val="22"/>
          <w:szCs w:val="22"/>
        </w:rPr>
        <w:t>kainodaros būdą</w:t>
      </w:r>
      <w:bookmarkEnd w:id="0"/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5B42C9B6" w14:textId="5367BBB6" w:rsidR="002D2076" w:rsidRPr="003B2CD7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B2CD7">
        <w:rPr>
          <w:rFonts w:asciiTheme="minorHAnsi" w:hAnsiTheme="minorHAnsi" w:cstheme="minorHAnsi"/>
          <w:sz w:val="22"/>
          <w:szCs w:val="22"/>
        </w:rPr>
        <w:lastRenderedPageBreak/>
        <w:t>Fiksuota Darbų kaina</w:t>
      </w:r>
      <w:bookmarkStart w:id="1" w:name="_Ref341351825"/>
      <w:r w:rsidRPr="003B2CD7">
        <w:rPr>
          <w:rFonts w:asciiTheme="minorHAnsi" w:hAnsiTheme="minorHAnsi" w:cstheme="minorHAnsi"/>
          <w:sz w:val="22"/>
          <w:szCs w:val="22"/>
        </w:rPr>
        <w:t xml:space="preserve"> </w:t>
      </w:r>
      <w:r w:rsidR="003B2CD7">
        <w:rPr>
          <w:rFonts w:asciiTheme="minorHAnsi" w:hAnsiTheme="minorHAnsi" w:cstheme="minorHAnsi"/>
          <w:sz w:val="22"/>
          <w:szCs w:val="22"/>
        </w:rPr>
        <w:t>–</w:t>
      </w:r>
      <w:r w:rsidRPr="003B2CD7">
        <w:rPr>
          <w:rFonts w:asciiTheme="minorHAnsi" w:hAnsiTheme="minorHAnsi" w:cstheme="minorHAnsi"/>
          <w:sz w:val="22"/>
          <w:szCs w:val="22"/>
        </w:rPr>
        <w:t xml:space="preserve"> </w:t>
      </w:r>
      <w:r w:rsidR="003B2CD7">
        <w:rPr>
          <w:rFonts w:asciiTheme="minorHAnsi" w:hAnsiTheme="minorHAnsi" w:cstheme="minorHAnsi"/>
          <w:sz w:val="22"/>
          <w:szCs w:val="22"/>
        </w:rPr>
        <w:t>29.443,00</w:t>
      </w:r>
      <w:r w:rsidRPr="003B2CD7">
        <w:rPr>
          <w:rFonts w:asciiTheme="minorHAnsi" w:hAnsiTheme="minorHAnsi" w:cstheme="minorHAnsi"/>
          <w:sz w:val="22"/>
          <w:szCs w:val="22"/>
        </w:rPr>
        <w:t xml:space="preserve"> EUR (</w:t>
      </w:r>
      <w:r w:rsidR="003B2CD7">
        <w:rPr>
          <w:rFonts w:asciiTheme="minorHAnsi" w:hAnsiTheme="minorHAnsi" w:cstheme="minorHAnsi"/>
          <w:sz w:val="22"/>
          <w:szCs w:val="22"/>
        </w:rPr>
        <w:t>dvidešimt</w:t>
      </w:r>
      <w:r w:rsidRPr="003B2CD7">
        <w:rPr>
          <w:rFonts w:asciiTheme="minorHAnsi" w:hAnsiTheme="minorHAnsi" w:cstheme="minorHAnsi"/>
          <w:sz w:val="22"/>
          <w:szCs w:val="22"/>
        </w:rPr>
        <w:t xml:space="preserve"> </w:t>
      </w:r>
      <w:r w:rsidR="003B2CD7">
        <w:rPr>
          <w:rFonts w:asciiTheme="minorHAnsi" w:hAnsiTheme="minorHAnsi" w:cstheme="minorHAnsi"/>
          <w:sz w:val="22"/>
          <w:szCs w:val="22"/>
        </w:rPr>
        <w:t xml:space="preserve">devyni tūkstančiai keturi šimtai keturiasdešimt trys </w:t>
      </w:r>
      <w:r w:rsidRPr="003B2CD7">
        <w:rPr>
          <w:rFonts w:asciiTheme="minorHAnsi" w:hAnsiTheme="minorHAnsi" w:cstheme="minorHAnsi"/>
          <w:sz w:val="22"/>
          <w:szCs w:val="22"/>
        </w:rPr>
        <w:t>eur</w:t>
      </w:r>
      <w:r w:rsidR="003B2CD7">
        <w:rPr>
          <w:rFonts w:asciiTheme="minorHAnsi" w:hAnsiTheme="minorHAnsi" w:cstheme="minorHAnsi"/>
          <w:sz w:val="22"/>
          <w:szCs w:val="22"/>
        </w:rPr>
        <w:t>ai</w:t>
      </w:r>
      <w:r w:rsidRPr="003B2CD7">
        <w:rPr>
          <w:rFonts w:asciiTheme="minorHAnsi" w:hAnsiTheme="minorHAnsi" w:cstheme="minorHAnsi"/>
          <w:sz w:val="22"/>
          <w:szCs w:val="22"/>
        </w:rPr>
        <w:t xml:space="preserve"> </w:t>
      </w:r>
      <w:r w:rsidR="003B2CD7">
        <w:rPr>
          <w:rFonts w:asciiTheme="minorHAnsi" w:hAnsiTheme="minorHAnsi" w:cstheme="minorHAnsi"/>
          <w:sz w:val="22"/>
          <w:szCs w:val="22"/>
        </w:rPr>
        <w:t>00</w:t>
      </w:r>
      <w:r w:rsidRPr="003B2CD7">
        <w:rPr>
          <w:rFonts w:asciiTheme="minorHAnsi" w:hAnsiTheme="minorHAnsi" w:cstheme="minorHAnsi"/>
          <w:sz w:val="22"/>
          <w:szCs w:val="22"/>
        </w:rPr>
        <w:t xml:space="preserve"> ct), plius taikytinas PVM, kuris sudaro</w:t>
      </w:r>
      <w:bookmarkStart w:id="2" w:name="_Ref5023531"/>
      <w:bookmarkEnd w:id="1"/>
      <w:r w:rsidRPr="003B2CD7">
        <w:rPr>
          <w:rFonts w:asciiTheme="minorHAnsi" w:hAnsiTheme="minorHAnsi" w:cstheme="minorHAnsi"/>
          <w:sz w:val="22"/>
          <w:szCs w:val="22"/>
        </w:rPr>
        <w:t xml:space="preserve"> </w:t>
      </w:r>
      <w:r w:rsidR="003B2CD7">
        <w:rPr>
          <w:rFonts w:asciiTheme="minorHAnsi" w:hAnsiTheme="minorHAnsi" w:cstheme="minorHAnsi"/>
          <w:sz w:val="22"/>
          <w:szCs w:val="22"/>
        </w:rPr>
        <w:t xml:space="preserve">6.183,03 </w:t>
      </w:r>
      <w:r w:rsidRPr="003B2CD7">
        <w:rPr>
          <w:rFonts w:asciiTheme="minorHAnsi" w:hAnsiTheme="minorHAnsi" w:cstheme="minorHAnsi"/>
          <w:sz w:val="22"/>
          <w:szCs w:val="22"/>
        </w:rPr>
        <w:t>EUR (</w:t>
      </w:r>
      <w:r w:rsidR="003B2CD7">
        <w:rPr>
          <w:rFonts w:asciiTheme="minorHAnsi" w:hAnsiTheme="minorHAnsi" w:cstheme="minorHAnsi"/>
          <w:sz w:val="22"/>
          <w:szCs w:val="22"/>
        </w:rPr>
        <w:t>šeši tūkstančiai šimtas aštuoniasdešimt trys</w:t>
      </w:r>
      <w:r w:rsidRPr="003B2CD7">
        <w:rPr>
          <w:rFonts w:asciiTheme="minorHAnsi" w:hAnsiTheme="minorHAnsi" w:cstheme="minorHAnsi"/>
          <w:sz w:val="22"/>
          <w:szCs w:val="22"/>
        </w:rPr>
        <w:t xml:space="preserve"> eur</w:t>
      </w:r>
      <w:r w:rsidR="00A04615">
        <w:rPr>
          <w:rFonts w:asciiTheme="minorHAnsi" w:hAnsiTheme="minorHAnsi" w:cstheme="minorHAnsi"/>
          <w:sz w:val="22"/>
          <w:szCs w:val="22"/>
        </w:rPr>
        <w:t>ai</w:t>
      </w:r>
      <w:r w:rsidR="003B2CD7">
        <w:rPr>
          <w:rFonts w:asciiTheme="minorHAnsi" w:hAnsiTheme="minorHAnsi" w:cstheme="minorHAnsi"/>
          <w:sz w:val="22"/>
          <w:szCs w:val="22"/>
        </w:rPr>
        <w:t xml:space="preserve"> 03</w:t>
      </w:r>
      <w:r w:rsidRPr="003B2CD7">
        <w:rPr>
          <w:rFonts w:asciiTheme="minorHAnsi" w:hAnsiTheme="minorHAnsi" w:cstheme="minorHAnsi"/>
          <w:sz w:val="22"/>
          <w:szCs w:val="22"/>
        </w:rPr>
        <w:t xml:space="preserve"> ct</w:t>
      </w:r>
      <w:bookmarkEnd w:id="2"/>
      <w:r w:rsidRPr="003B2CD7">
        <w:rPr>
          <w:rFonts w:asciiTheme="minorHAnsi" w:hAnsiTheme="minorHAnsi" w:cstheme="minorHAnsi"/>
          <w:sz w:val="22"/>
          <w:szCs w:val="22"/>
        </w:rPr>
        <w:t xml:space="preserve">), viso (su PVM) </w:t>
      </w:r>
      <w:r w:rsidR="003B2CD7">
        <w:rPr>
          <w:rFonts w:asciiTheme="minorHAnsi" w:hAnsiTheme="minorHAnsi" w:cstheme="minorHAnsi"/>
          <w:sz w:val="22"/>
          <w:szCs w:val="22"/>
        </w:rPr>
        <w:t>35.626,03</w:t>
      </w:r>
      <w:r w:rsidRPr="003B2CD7">
        <w:rPr>
          <w:rFonts w:asciiTheme="minorHAnsi" w:hAnsiTheme="minorHAnsi" w:cstheme="minorHAnsi"/>
          <w:sz w:val="22"/>
          <w:szCs w:val="22"/>
        </w:rPr>
        <w:t xml:space="preserve"> EUR (</w:t>
      </w:r>
      <w:r w:rsidR="003B2CD7">
        <w:rPr>
          <w:rFonts w:asciiTheme="minorHAnsi" w:hAnsiTheme="minorHAnsi" w:cstheme="minorHAnsi"/>
          <w:sz w:val="22"/>
          <w:szCs w:val="22"/>
        </w:rPr>
        <w:t>trisdešimt penki tūkstančiai šeši šimtai dvidešimt šeši</w:t>
      </w:r>
      <w:r w:rsidRPr="003B2CD7">
        <w:rPr>
          <w:rFonts w:asciiTheme="minorHAnsi" w:hAnsiTheme="minorHAnsi" w:cstheme="minorHAnsi"/>
          <w:sz w:val="22"/>
          <w:szCs w:val="22"/>
        </w:rPr>
        <w:t xml:space="preserve"> eur</w:t>
      </w:r>
      <w:r w:rsidR="003B2CD7">
        <w:rPr>
          <w:rFonts w:asciiTheme="minorHAnsi" w:hAnsiTheme="minorHAnsi" w:cstheme="minorHAnsi"/>
          <w:sz w:val="22"/>
          <w:szCs w:val="22"/>
        </w:rPr>
        <w:t>ai 03</w:t>
      </w:r>
      <w:r w:rsidRPr="003B2CD7">
        <w:rPr>
          <w:rFonts w:asciiTheme="minorHAnsi" w:hAnsiTheme="minorHAnsi" w:cstheme="minorHAnsi"/>
          <w:sz w:val="22"/>
          <w:szCs w:val="22"/>
        </w:rPr>
        <w:t xml:space="preserve"> ct). </w:t>
      </w:r>
    </w:p>
    <w:p w14:paraId="2C412ABA" w14:textId="77777777" w:rsidR="002D2076" w:rsidRPr="003010DF" w:rsidRDefault="002D2076" w:rsidP="002D2076">
      <w:pPr>
        <w:pStyle w:val="Sraopastraipa"/>
        <w:tabs>
          <w:tab w:val="left" w:pos="0"/>
        </w:tabs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Ref349119600"/>
    </w:p>
    <w:bookmarkEnd w:id="3"/>
    <w:p w14:paraId="5B10F2B7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KOKYBĖ IR GARANTINIAI ĮSIPAREIGOJIMAI (Sutarties BD 6 skyrius)</w:t>
      </w:r>
    </w:p>
    <w:p w14:paraId="343C4BD2" w14:textId="408D4CA6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Rangovui Sutartyje nustatytu terminu nepašalinus atitinkamų Darbų defektų (trūkumų), Rangovas, Užsakovui pareikalavus, moka Užsakovui 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2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0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 (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dvi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dešimties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eurų 00 ct) delspinigius</w:t>
      </w: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 už kiekvieną pavėluotą dieną.</w:t>
      </w:r>
    </w:p>
    <w:p w14:paraId="08357C01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PROJEKTAVIMAS (Sutarties BD 8 skyrius)</w:t>
      </w:r>
    </w:p>
    <w:p w14:paraId="06E2D522" w14:textId="77777777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>Į Rangovo pagal šią Sutartį atliekamų Darbų apimtį patenka Darbo projekto parengimas ir suderinimas, kaip tai aptarta Sutarties BD: TAIP.</w:t>
      </w:r>
    </w:p>
    <w:p w14:paraId="4717379E" w14:textId="77777777" w:rsidR="002D2076" w:rsidRPr="003010DF" w:rsidRDefault="002D2076" w:rsidP="002D2076">
      <w:pPr>
        <w:pStyle w:val="Tekstas"/>
        <w:tabs>
          <w:tab w:val="clear" w:pos="6804"/>
        </w:tabs>
        <w:ind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0BD8010" w14:textId="77777777" w:rsidR="002D2076" w:rsidRPr="003010DF" w:rsidRDefault="002D2076" w:rsidP="002D2076">
      <w:pPr>
        <w:pStyle w:val="Pagrindinistekstas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RANGOVO TEISĖ PASITELKTI TREČIUOSIUS ASMENIS (SUBRANGA), JUNGTINĖ VEIKLA (Sutarties BD 9 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skyrius</w:t>
      </w:r>
      <w:r w:rsidRPr="003010DF">
        <w:rPr>
          <w:rFonts w:asciiTheme="minorHAnsi" w:hAnsiTheme="minorHAnsi" w:cstheme="minorHAnsi"/>
          <w:b/>
          <w:sz w:val="22"/>
          <w:szCs w:val="22"/>
        </w:rPr>
        <w:t>)</w:t>
      </w:r>
      <w:bookmarkStart w:id="4" w:name="_Hlk513555567"/>
    </w:p>
    <w:bookmarkEnd w:id="4"/>
    <w:p w14:paraId="2926D655" w14:textId="77777777" w:rsidR="00A04615" w:rsidRPr="00203DA0" w:rsidRDefault="00A04615" w:rsidP="00A04615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  <w:tab w:val="left" w:pos="709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Netaikoma.</w:t>
      </w:r>
    </w:p>
    <w:p w14:paraId="1C4258EA" w14:textId="77777777" w:rsidR="002D2076" w:rsidRPr="003010DF" w:rsidRDefault="002D2076" w:rsidP="002D2076">
      <w:pPr>
        <w:tabs>
          <w:tab w:val="left" w:pos="709"/>
        </w:tabs>
        <w:spacing w:after="60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3859C7CC" w14:textId="77777777" w:rsidR="002D2076" w:rsidRPr="003010DF" w:rsidRDefault="002D2076" w:rsidP="002D2076">
      <w:pPr>
        <w:numPr>
          <w:ilvl w:val="0"/>
          <w:numId w:val="2"/>
        </w:numPr>
        <w:tabs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ATLIKIMO TERMINAI IR PRIĖMIMO TVARKA (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BD 10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</w:t>
      </w:r>
    </w:p>
    <w:p w14:paraId="6C7D8BB9" w14:textId="7B576AF8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284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bookmarkStart w:id="5" w:name="_Ref533679986"/>
      <w:r w:rsidRPr="003010DF">
        <w:rPr>
          <w:rFonts w:asciiTheme="minorHAnsi" w:hAnsiTheme="minorHAnsi" w:cstheme="minorHAnsi"/>
          <w:sz w:val="22"/>
          <w:szCs w:val="22"/>
        </w:rPr>
        <w:t>Rangovas Darbus pradeda vykdyti iš karto po Sutarties įsigaliojimo.</w:t>
      </w:r>
    </w:p>
    <w:p w14:paraId="276618A4" w14:textId="77777777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D2076">
        <w:rPr>
          <w:rFonts w:asciiTheme="minorHAnsi" w:hAnsiTheme="minorHAnsi" w:cstheme="minorHAnsi"/>
          <w:iCs/>
          <w:sz w:val="22"/>
          <w:szCs w:val="22"/>
        </w:rPr>
        <w:t>Atlikti Darbai Užsakovo priimami tik užbaigus visus</w:t>
      </w:r>
      <w:r w:rsidRPr="002D2076">
        <w:rPr>
          <w:rFonts w:asciiTheme="minorHAnsi" w:hAnsiTheme="minorHAnsi" w:cstheme="minorHAnsi"/>
          <w:sz w:val="22"/>
          <w:szCs w:val="22"/>
        </w:rPr>
        <w:t xml:space="preserve"> Darbus</w:t>
      </w:r>
      <w:bookmarkEnd w:id="5"/>
      <w:r w:rsidRPr="002D2076">
        <w:rPr>
          <w:rFonts w:asciiTheme="minorHAnsi" w:hAnsiTheme="minorHAnsi" w:cstheme="minorHAnsi"/>
          <w:iCs/>
          <w:sz w:val="22"/>
          <w:szCs w:val="22"/>
        </w:rPr>
        <w:t>.</w:t>
      </w:r>
      <w:r w:rsidRPr="002D2076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12CC1CBB" w14:textId="77777777" w:rsidR="002D2076" w:rsidRPr="003010DF" w:rsidRDefault="002D2076" w:rsidP="002D2076">
      <w:pPr>
        <w:tabs>
          <w:tab w:val="left" w:pos="709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B76DA8C" w14:textId="77777777" w:rsidR="002D2076" w:rsidRPr="003010DF" w:rsidRDefault="002D2076" w:rsidP="002D2076">
      <w:pPr>
        <w:pStyle w:val="Pagrindiniotekstotrauka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MOKĖJIMAI, PINIGINĖS PRIEVOLĖS IR SULAIKYMAI (Sutarties BD 12 skyrius) </w:t>
      </w:r>
    </w:p>
    <w:p w14:paraId="6633F393" w14:textId="77777777" w:rsidR="00D62D6A" w:rsidRPr="00D62D6A" w:rsidRDefault="00D62D6A" w:rsidP="00D62D6A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284"/>
          <w:tab w:val="left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D62D6A">
        <w:rPr>
          <w:rFonts w:asciiTheme="minorHAnsi" w:hAnsiTheme="minorHAnsi" w:cstheme="minorHAnsi"/>
          <w:sz w:val="22"/>
          <w:szCs w:val="22"/>
        </w:rPr>
        <w:t>Užsakovas Rangovo išrašytą ir pateiktą Sąskaitą apmoka kas mėnesį per 30 kalendorinių dienų terminą po sąskaitos-faktūros gavimo dienos.</w:t>
      </w:r>
    </w:p>
    <w:p w14:paraId="0E02372C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Taikomas Užsakovo Rangovui už atliktus Darbus dalies mokėtinų sumų sulaikymas: NE. </w:t>
      </w:r>
    </w:p>
    <w:p w14:paraId="060B5141" w14:textId="77777777" w:rsidR="002D2076" w:rsidRPr="003010DF" w:rsidRDefault="002D2076" w:rsidP="002D2076">
      <w:pPr>
        <w:pStyle w:val="Sraopastraipa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38DBEA" w14:textId="77777777" w:rsidR="002D2076" w:rsidRPr="003010DF" w:rsidRDefault="002D2076" w:rsidP="002D2076">
      <w:pPr>
        <w:pStyle w:val="Pagrindiniotekstotrauka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ĮVYKDYMO UŽTIKRINIMAS. DRAUDIMAS (Sutarties BD 1</w:t>
      </w:r>
      <w:r w:rsidRPr="003010DF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4F598DC7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įvykdymas užtikrinimas vienu iš Sutarties Bendrosiose sąlygose nurodytu prievolių įvykdymo užtikrinimo būdų – netesybomis.</w:t>
      </w:r>
    </w:p>
    <w:p w14:paraId="39A0E92E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turi pateikti Užsakovui tokį Rangovo garantinių įsipareigojimų įvykdymo užtikrinimą:</w:t>
      </w:r>
    </w:p>
    <w:p w14:paraId="6D1E540A" w14:textId="78090936" w:rsidR="002D2076" w:rsidRPr="003010DF" w:rsidRDefault="002D2076" w:rsidP="002D2076">
      <w:pPr>
        <w:pStyle w:val="Sraopastraipa"/>
        <w:numPr>
          <w:ilvl w:val="2"/>
          <w:numId w:val="2"/>
        </w:numPr>
        <w:tabs>
          <w:tab w:val="clear" w:pos="720"/>
          <w:tab w:val="num" w:pos="0"/>
          <w:tab w:val="left" w:pos="284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>forma –</w:t>
      </w:r>
      <w:r w:rsidR="009A12C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pirmo pareikalavimo banko garantija / draudimo bendrovės išduotas laidavimo draudimas;</w:t>
      </w:r>
    </w:p>
    <w:p w14:paraId="3F8AE4AA" w14:textId="77777777" w:rsidR="002D2076" w:rsidRPr="003010DF" w:rsidRDefault="002D2076" w:rsidP="002D2076">
      <w:pPr>
        <w:pStyle w:val="Sraopastraipa"/>
        <w:numPr>
          <w:ilvl w:val="2"/>
          <w:numId w:val="2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užtikrinimo suma – 5 % nuo faktinės galutinės visų Darbų kainos. </w:t>
      </w:r>
    </w:p>
    <w:p w14:paraId="4E73304A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567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Darbo projekto rengėjo (kaip projektuotojo)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</w:t>
      </w:r>
      <w:r w:rsidRPr="003010DF">
        <w:rPr>
          <w:rFonts w:asciiTheme="minorHAnsi" w:hAnsiTheme="minorHAnsi" w:cstheme="minorHAnsi"/>
          <w:iCs/>
          <w:sz w:val="22"/>
          <w:szCs w:val="22"/>
        </w:rPr>
        <w:t xml:space="preserve"> EUR</w:t>
      </w:r>
      <w:r w:rsidRPr="003010DF">
        <w:rPr>
          <w:rFonts w:asciiTheme="minorHAnsi" w:hAnsiTheme="minorHAnsi" w:cstheme="minorHAnsi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34105B41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Rangovo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EUR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72899451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30BE11D" w14:textId="77777777" w:rsidR="002D2076" w:rsidRPr="003010DF" w:rsidRDefault="002D2076" w:rsidP="002D2076">
      <w:pPr>
        <w:pStyle w:val="Sraopastraipa"/>
        <w:numPr>
          <w:ilvl w:val="0"/>
          <w:numId w:val="6"/>
        </w:numPr>
        <w:spacing w:after="60"/>
        <w:contextualSpacing w:val="0"/>
        <w:jc w:val="center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19C7C86A" w14:textId="77777777" w:rsidR="002D2076" w:rsidRPr="003010DF" w:rsidRDefault="002D2076" w:rsidP="002D2076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ĮSIGALIOJIMAS IR GALIOJIMAS (Sutarties BD 2.1 punktas)</w:t>
      </w:r>
    </w:p>
    <w:p w14:paraId="20604ACC" w14:textId="77777777" w:rsidR="002D2076" w:rsidRPr="003010DF" w:rsidRDefault="002D2076" w:rsidP="002D2076">
      <w:pPr>
        <w:pStyle w:val="Sraopastraipa"/>
        <w:numPr>
          <w:ilvl w:val="1"/>
          <w:numId w:val="8"/>
        </w:numPr>
        <w:tabs>
          <w:tab w:val="left" w:pos="426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6" w:name="_Hlk535398208"/>
      <w:r w:rsidRPr="003010DF">
        <w:rPr>
          <w:rFonts w:asciiTheme="minorHAnsi" w:hAnsiTheme="minorHAnsi" w:cstheme="minorHAnsi"/>
          <w:sz w:val="22"/>
          <w:szCs w:val="22"/>
        </w:rPr>
        <w:t xml:space="preserve">Ši Sutartis įsigalioja kaip numatyta Sutarties BD 2.1 punkte. </w:t>
      </w:r>
    </w:p>
    <w:p w14:paraId="2922481B" w14:textId="77777777" w:rsidR="002D2076" w:rsidRPr="003010DF" w:rsidRDefault="002D2076" w:rsidP="002D2076">
      <w:pPr>
        <w:pStyle w:val="Sraopastraipa"/>
        <w:numPr>
          <w:ilvl w:val="1"/>
          <w:numId w:val="8"/>
        </w:numPr>
        <w:tabs>
          <w:tab w:val="left" w:pos="567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Sutartis galioja</w:t>
      </w:r>
      <w:bookmarkEnd w:id="6"/>
      <w:r w:rsidRPr="003010DF">
        <w:rPr>
          <w:rFonts w:asciiTheme="minorHAnsi" w:hAnsiTheme="minorHAnsi" w:cstheme="minorHAnsi"/>
          <w:sz w:val="22"/>
          <w:szCs w:val="22"/>
        </w:rPr>
        <w:t>, kaip numatyta Sutarties BD 2.1 punkte.</w:t>
      </w:r>
    </w:p>
    <w:p w14:paraId="2334FF0A" w14:textId="77777777" w:rsidR="002D2076" w:rsidRPr="003010DF" w:rsidRDefault="002D2076" w:rsidP="002D2076">
      <w:pPr>
        <w:pStyle w:val="Pagrindiniotekstotrauka"/>
        <w:spacing w:after="60"/>
        <w:ind w:left="1440" w:firstLine="0"/>
        <w:rPr>
          <w:rFonts w:asciiTheme="minorHAnsi" w:hAnsiTheme="minorHAnsi" w:cstheme="minorHAnsi"/>
          <w:b/>
          <w:sz w:val="22"/>
          <w:szCs w:val="22"/>
        </w:rPr>
      </w:pPr>
    </w:p>
    <w:p w14:paraId="4328E432" w14:textId="77777777" w:rsidR="002D2076" w:rsidRPr="003010DF" w:rsidRDefault="002D2076" w:rsidP="002D2076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SPECIALIOSIOS SĄLYGOS</w:t>
      </w:r>
    </w:p>
    <w:p w14:paraId="12C72989" w14:textId="77777777" w:rsidR="002D2076" w:rsidRPr="003010DF" w:rsidRDefault="002D2076" w:rsidP="002D2076">
      <w:pPr>
        <w:pStyle w:val="Pagrindiniotekstotrauka"/>
        <w:numPr>
          <w:ilvl w:val="1"/>
          <w:numId w:val="7"/>
        </w:numPr>
        <w:tabs>
          <w:tab w:val="left" w:pos="284"/>
          <w:tab w:val="left" w:pos="426"/>
        </w:tabs>
        <w:ind w:left="0" w:firstLine="0"/>
        <w:rPr>
          <w:rStyle w:val="ui-provider"/>
          <w:rFonts w:asciiTheme="minorHAnsi" w:hAnsiTheme="minorHAnsi" w:cstheme="minorHAnsi"/>
          <w:i/>
          <w:sz w:val="22"/>
          <w:szCs w:val="22"/>
          <w:u w:val="single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Darbai pagal ši Sutartį gali būti atliekami tik ne šildymo sezono metu: </w:t>
      </w:r>
      <w:r w:rsidRPr="003010DF">
        <w:rPr>
          <w:rStyle w:val="ui-provider"/>
          <w:rFonts w:asciiTheme="minorHAnsi" w:hAnsiTheme="minorHAnsi" w:cstheme="minorHAnsi"/>
          <w:sz w:val="22"/>
          <w:szCs w:val="22"/>
        </w:rPr>
        <w:t>NE, išskyrus Šilumos tiekimo tinklų statybos darbus, kaip numatyta techninės specifikacijos 3.1.5. punkte.</w:t>
      </w:r>
    </w:p>
    <w:p w14:paraId="7D91184D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1EA7707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AE50DD3" w14:textId="177E22A7" w:rsidR="002D2076" w:rsidRPr="003010DF" w:rsidRDefault="002D2076" w:rsidP="00377133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PRIEDAI</w:t>
      </w:r>
    </w:p>
    <w:p w14:paraId="70504006" w14:textId="6974EA7F" w:rsidR="002D2076" w:rsidRPr="003010DF" w:rsidRDefault="002D2076" w:rsidP="00377133">
      <w:pPr>
        <w:pStyle w:val="Pagrindiniotekstotrauka"/>
        <w:numPr>
          <w:ilvl w:val="1"/>
          <w:numId w:val="6"/>
        </w:numPr>
        <w:tabs>
          <w:tab w:val="left" w:pos="426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Prie šios Sutarties SD pridedami žemiau nurodyti priedai, kurie sudaro neatskiriamą Sutarties dalį (kiekviena Šalis gauna po vieną kiekvieno priedo egzempliorių): </w:t>
      </w:r>
    </w:p>
    <w:p w14:paraId="51B5276E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tabs>
          <w:tab w:val="left" w:pos="567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>Priedas Nr. 1 – Kontaktiniai adresai pranešimams siųsti ir asmenys, atsakingi už sutarties vykdymą (konfidenciali informacija);</w:t>
      </w:r>
    </w:p>
    <w:p w14:paraId="2DB68D8A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tabs>
          <w:tab w:val="left" w:pos="709"/>
        </w:tabs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7" w:name="_Hlk535399909"/>
      <w:r w:rsidRPr="003010DF">
        <w:rPr>
          <w:rFonts w:asciiTheme="minorHAnsi" w:hAnsiTheme="minorHAnsi" w:cstheme="minorHAnsi"/>
          <w:sz w:val="22"/>
          <w:szCs w:val="22"/>
        </w:rPr>
        <w:t>Priedas Nr. 2 – Techninė specifikacija su priedais;</w:t>
      </w:r>
    </w:p>
    <w:p w14:paraId="4F60B429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3 – Pasiūlymas;</w:t>
      </w:r>
    </w:p>
    <w:p w14:paraId="4BEC583E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4 – Rangos sutarties Bendroji dalis;</w:t>
      </w:r>
    </w:p>
    <w:p w14:paraId="62262CE2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8" w:name="_Hlk137644736"/>
      <w:r w:rsidRPr="003010DF">
        <w:rPr>
          <w:rFonts w:asciiTheme="minorHAnsi" w:hAnsiTheme="minorHAnsi" w:cstheme="minorHAnsi"/>
          <w:sz w:val="22"/>
          <w:szCs w:val="22"/>
        </w:rPr>
        <w:t>Priedas Nr. 5 – Darbų perdavimo aktų forma;</w:t>
      </w:r>
    </w:p>
    <w:p w14:paraId="6D94C685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6 - Užsakovo lokalinių teisės aktų, su kuriais privalo susipažinti Rangovas, dirbdamas pagal šią Sutartį, sąrašas;</w:t>
      </w:r>
    </w:p>
    <w:p w14:paraId="7F90D625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Priedas Nr. 7 - Susitarimas DSS, GS ir AS klausimais. </w:t>
      </w:r>
    </w:p>
    <w:bookmarkEnd w:id="7"/>
    <w:bookmarkEnd w:id="8"/>
    <w:p w14:paraId="72745721" w14:textId="77777777" w:rsidR="002D2076" w:rsidRPr="003010DF" w:rsidRDefault="002D2076" w:rsidP="002D2076">
      <w:pPr>
        <w:pStyle w:val="Pagrindiniotekstotrauka"/>
        <w:spacing w:after="60"/>
        <w:rPr>
          <w:rFonts w:asciiTheme="minorHAnsi" w:hAnsiTheme="minorHAnsi" w:cstheme="minorHAnsi"/>
          <w:sz w:val="22"/>
          <w:szCs w:val="22"/>
        </w:rPr>
      </w:pPr>
    </w:p>
    <w:p w14:paraId="743F7968" w14:textId="67E3C709" w:rsidR="002D2076" w:rsidRPr="003010DF" w:rsidRDefault="00377133" w:rsidP="0037713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bookmarkStart w:id="9" w:name="_Ref322960634"/>
      <w:r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="002D2076" w:rsidRPr="003010DF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9"/>
      <w:r w:rsidR="002D2076" w:rsidRPr="003010DF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422184B1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2D2076" w:rsidRPr="003010DF" w14:paraId="3ACFFAAE" w14:textId="77777777" w:rsidTr="002E5E2E">
        <w:tc>
          <w:tcPr>
            <w:tcW w:w="4360" w:type="dxa"/>
          </w:tcPr>
          <w:p w14:paraId="1AEC4229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Užsakovo vardu:</w:t>
            </w:r>
          </w:p>
          <w:p w14:paraId="61C03812" w14:textId="77777777" w:rsidR="00A04615" w:rsidRPr="00A04615" w:rsidRDefault="00A04615" w:rsidP="00A0461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615">
              <w:rPr>
                <w:rFonts w:asciiTheme="minorHAnsi" w:hAnsiTheme="minorHAnsi" w:cstheme="minorHAnsi"/>
                <w:bCs/>
                <w:sz w:val="22"/>
                <w:szCs w:val="22"/>
              </w:rPr>
              <w:t>AB Vilniaus šilumos tinklai</w:t>
            </w:r>
          </w:p>
          <w:p w14:paraId="74B2D9C9" w14:textId="77777777" w:rsidR="002D2076" w:rsidRPr="003010DF" w:rsidRDefault="002D2076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59EB62" w14:textId="77777777" w:rsidR="002D2076" w:rsidRPr="003010DF" w:rsidRDefault="002D2076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0A7CFB6" w14:textId="77777777" w:rsidR="002D2076" w:rsidRPr="00A04615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46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Rangovo vardu:</w:t>
            </w:r>
          </w:p>
          <w:p w14:paraId="70D87366" w14:textId="69B56747" w:rsidR="002D2076" w:rsidRPr="00A04615" w:rsidRDefault="00A04615" w:rsidP="002E5E2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615">
              <w:rPr>
                <w:rFonts w:asciiTheme="minorHAnsi" w:hAnsiTheme="minorHAnsi" w:cstheme="minorHAnsi"/>
                <w:bCs/>
                <w:sz w:val="22"/>
                <w:szCs w:val="22"/>
              </w:rPr>
              <w:t>UAB „Ukmergės inžinerija“</w:t>
            </w:r>
          </w:p>
        </w:tc>
      </w:tr>
      <w:tr w:rsidR="002D2076" w:rsidRPr="003010DF" w14:paraId="3FC34C62" w14:textId="77777777" w:rsidTr="002E5E2E">
        <w:tc>
          <w:tcPr>
            <w:tcW w:w="4360" w:type="dxa"/>
          </w:tcPr>
          <w:p w14:paraId="57D0AAF8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4361" w:type="dxa"/>
          </w:tcPr>
          <w:p w14:paraId="7B3BCA0D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</w:t>
            </w:r>
          </w:p>
        </w:tc>
      </w:tr>
      <w:tr w:rsidR="002D2076" w:rsidRPr="003010DF" w14:paraId="40F8BF01" w14:textId="77777777" w:rsidTr="002E5E2E">
        <w:tc>
          <w:tcPr>
            <w:tcW w:w="4360" w:type="dxa"/>
          </w:tcPr>
          <w:p w14:paraId="42562896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E5FEC4A" w14:textId="77777777" w:rsidR="002D2076" w:rsidRPr="003010DF" w:rsidRDefault="002D2076" w:rsidP="002E5E2E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C46767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06BF8C5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D76FE9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br w:type="page"/>
      </w:r>
    </w:p>
    <w:p w14:paraId="591156F8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>Priedas Nr. 1</w:t>
      </w:r>
    </w:p>
    <w:p w14:paraId="094254D2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50BC9EE8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KONTAKTINIAI ADRESAI PRANEŠIMAMS SIŲSTI IR ASMENYS, ATSAKINGI UŽ SUTARTIES VYKDYMĄ</w:t>
      </w:r>
    </w:p>
    <w:p w14:paraId="6F2900F9" w14:textId="77777777" w:rsidR="002D2076" w:rsidRPr="003010DF" w:rsidRDefault="002D2076" w:rsidP="002D2076">
      <w:pPr>
        <w:pStyle w:val="Pagrindiniotekstotrauka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1317305E" w14:textId="77777777" w:rsidR="002D2076" w:rsidRPr="003010DF" w:rsidRDefault="002D2076" w:rsidP="002D2076">
      <w:pPr>
        <w:pStyle w:val="Pagrindiniotekstotrauka"/>
        <w:numPr>
          <w:ilvl w:val="0"/>
          <w:numId w:val="3"/>
        </w:numPr>
        <w:spacing w:after="60"/>
        <w:ind w:firstLine="133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PRANEŠIMAI (Sutarties BD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b/>
          <w:sz w:val="22"/>
          <w:szCs w:val="22"/>
        </w:rPr>
        <w:t>19.5 punktas)</w:t>
      </w:r>
    </w:p>
    <w:p w14:paraId="7EB1E2AA" w14:textId="77777777" w:rsidR="00A04615" w:rsidRPr="00AF5028" w:rsidRDefault="00A04615" w:rsidP="00A04615">
      <w:pPr>
        <w:pStyle w:val="Sraopastraipa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</w:rPr>
      </w:pPr>
      <w:r w:rsidRPr="00AF5028">
        <w:rPr>
          <w:rFonts w:ascii="Arial" w:hAnsi="Arial" w:cs="Arial"/>
        </w:rPr>
        <w:t xml:space="preserve">Užsakovo kontaktiniai adresai pranešimams siųsti: adresas - Spaudos g. 6, Vilnius, elektroninis paštas – </w:t>
      </w:r>
      <w:hyperlink r:id="rId8" w:history="1">
        <w:r w:rsidRPr="00EF5220">
          <w:rPr>
            <w:rStyle w:val="Hipersaitas"/>
            <w:rFonts w:ascii="Arial" w:hAnsi="Arial" w:cs="Arial"/>
          </w:rPr>
          <w:t>info@chc.lt</w:t>
        </w:r>
      </w:hyperlink>
      <w:r w:rsidRPr="00AF50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9518341" w14:textId="77777777" w:rsidR="00A04615" w:rsidRPr="00AF5028" w:rsidRDefault="00A04615" w:rsidP="00A04615">
      <w:pPr>
        <w:pStyle w:val="Pagrindiniotekstotrauka"/>
        <w:numPr>
          <w:ilvl w:val="1"/>
          <w:numId w:val="3"/>
        </w:numPr>
        <w:tabs>
          <w:tab w:val="left" w:pos="284"/>
        </w:tabs>
        <w:spacing w:after="60"/>
        <w:ind w:left="0" w:firstLine="0"/>
        <w:rPr>
          <w:rFonts w:ascii="Arial" w:hAnsi="Arial" w:cs="Arial"/>
          <w:sz w:val="20"/>
        </w:rPr>
      </w:pPr>
      <w:r w:rsidRPr="00AF5028">
        <w:rPr>
          <w:rFonts w:ascii="Arial" w:hAnsi="Arial" w:cs="Arial"/>
          <w:sz w:val="20"/>
        </w:rPr>
        <w:t xml:space="preserve">Tiekėjo kontaktiniai adresai pranešimams siųsti: adresas - Gedimino g. 101, LT-20103 Ukmergė, elektroninis paštas - </w:t>
      </w:r>
      <w:hyperlink r:id="rId9" w:history="1">
        <w:r w:rsidRPr="00EF5220">
          <w:rPr>
            <w:rStyle w:val="Hipersaitas"/>
            <w:rFonts w:ascii="Arial" w:hAnsi="Arial" w:cs="Arial"/>
            <w:sz w:val="20"/>
            <w:highlight w:val="lightGray"/>
          </w:rPr>
          <w:t>ukmergeinzinerija</w:t>
        </w:r>
        <w:r w:rsidRPr="00EF5220">
          <w:rPr>
            <w:rStyle w:val="Hipersaitas"/>
            <w:rFonts w:ascii="Arial" w:hAnsi="Arial" w:cs="Arial"/>
            <w:sz w:val="20"/>
            <w:highlight w:val="lightGray"/>
            <w:lang w:val="en-US"/>
          </w:rPr>
          <w:t>@gmail.com</w:t>
        </w:r>
      </w:hyperlink>
      <w:r>
        <w:rPr>
          <w:rFonts w:ascii="Arial" w:hAnsi="Arial" w:cs="Arial"/>
          <w:sz w:val="20"/>
        </w:rPr>
        <w:t xml:space="preserve">. </w:t>
      </w:r>
    </w:p>
    <w:p w14:paraId="172512E2" w14:textId="77777777" w:rsidR="00A04615" w:rsidRPr="00AF5028" w:rsidRDefault="00A04615" w:rsidP="00A04615">
      <w:pPr>
        <w:pStyle w:val="Pagrindiniotekstotrauka"/>
        <w:spacing w:after="60"/>
        <w:ind w:left="1440" w:firstLine="0"/>
        <w:rPr>
          <w:rFonts w:ascii="Arial" w:hAnsi="Arial" w:cs="Arial"/>
          <w:sz w:val="20"/>
        </w:rPr>
      </w:pPr>
    </w:p>
    <w:p w14:paraId="04521969" w14:textId="77777777" w:rsidR="00A04615" w:rsidRPr="00AF5028" w:rsidRDefault="00A04615" w:rsidP="00A04615">
      <w:pPr>
        <w:pStyle w:val="Pagrindiniotekstotrauka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AF5028">
        <w:rPr>
          <w:rFonts w:ascii="Arial" w:hAnsi="Arial" w:cs="Arial"/>
          <w:b/>
          <w:sz w:val="20"/>
        </w:rPr>
        <w:t>KONTAKTINIAI ASMENYS (Sutarties BD 19.6 punktas)</w:t>
      </w:r>
    </w:p>
    <w:p w14:paraId="5CA57230" w14:textId="171B3B64" w:rsidR="00A04615" w:rsidRPr="00563C37" w:rsidRDefault="00A04615" w:rsidP="00A04615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r w:rsidRPr="00563C37">
        <w:rPr>
          <w:rFonts w:ascii="Arial" w:hAnsi="Arial" w:cs="Arial"/>
        </w:rPr>
        <w:t xml:space="preserve">Užsakovo atstovų, kurie bus atsakingi už šios Sutarties vykdymą, kontaktai: </w:t>
      </w:r>
      <w:r w:rsidRPr="00B56568">
        <w:rPr>
          <w:rFonts w:ascii="Arial" w:hAnsi="Arial" w:cs="Arial"/>
          <w:highlight w:val="lightGray"/>
        </w:rPr>
        <w:t xml:space="preserve">Tinklo planavimo ir plėtros komandos Projektų vadovas </w:t>
      </w:r>
    </w:p>
    <w:p w14:paraId="15C485B7" w14:textId="3EBD9CD1" w:rsidR="002D2076" w:rsidRPr="0045681C" w:rsidRDefault="00A04615" w:rsidP="00C97B33">
      <w:pPr>
        <w:pStyle w:val="Pagrindiniotekstotrauka"/>
        <w:numPr>
          <w:ilvl w:val="1"/>
          <w:numId w:val="3"/>
        </w:numPr>
        <w:tabs>
          <w:tab w:val="left" w:pos="284"/>
        </w:tabs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45681C">
        <w:rPr>
          <w:rFonts w:ascii="Arial" w:hAnsi="Arial" w:cs="Arial"/>
          <w:sz w:val="20"/>
        </w:rPr>
        <w:t xml:space="preserve">Tiekėjo atstovų, kurie bus atsakingi už šios Sutarties vykdymą, kontaktai: Direktorius </w:t>
      </w:r>
    </w:p>
    <w:p w14:paraId="6B2B68A4" w14:textId="77777777" w:rsidR="00694DAD" w:rsidRDefault="00694DAD"/>
    <w:sectPr w:rsidR="00694DAD" w:rsidSect="00634D81">
      <w:headerReference w:type="even" r:id="rId10"/>
      <w:footerReference w:type="default" r:id="rId11"/>
      <w:headerReference w:type="first" r:id="rId12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D8BF5" w14:textId="77777777" w:rsidR="007E2ABC" w:rsidRDefault="007E2ABC">
      <w:r>
        <w:separator/>
      </w:r>
    </w:p>
  </w:endnote>
  <w:endnote w:type="continuationSeparator" w:id="0">
    <w:p w14:paraId="052D60C3" w14:textId="77777777" w:rsidR="007E2ABC" w:rsidRDefault="007E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830B3" w14:textId="77777777" w:rsidR="0070275B" w:rsidRPr="006420ED" w:rsidRDefault="0045681C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2410F27" w14:textId="77777777" w:rsidR="0070275B" w:rsidRPr="006420ED" w:rsidRDefault="0070275B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652A8" w14:textId="77777777" w:rsidR="007E2ABC" w:rsidRDefault="007E2ABC">
      <w:r>
        <w:separator/>
      </w:r>
    </w:p>
  </w:footnote>
  <w:footnote w:type="continuationSeparator" w:id="0">
    <w:p w14:paraId="3C6308BF" w14:textId="77777777" w:rsidR="007E2ABC" w:rsidRDefault="007E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0D70" w14:textId="77777777" w:rsidR="0070275B" w:rsidRDefault="004568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3F979CC" w14:textId="77777777" w:rsidR="0070275B" w:rsidRDefault="007027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FC6B3" w14:textId="77777777" w:rsidR="0070275B" w:rsidRDefault="0070275B">
    <w:pPr>
      <w:pStyle w:val="Antrats"/>
    </w:pPr>
  </w:p>
  <w:p w14:paraId="2626A74E" w14:textId="77777777" w:rsidR="0070275B" w:rsidRDefault="007027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CF04F3"/>
    <w:multiLevelType w:val="multilevel"/>
    <w:tmpl w:val="2F52A22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25ED2A71"/>
    <w:multiLevelType w:val="multilevel"/>
    <w:tmpl w:val="FBF0D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22A9F"/>
    <w:multiLevelType w:val="multilevel"/>
    <w:tmpl w:val="AE9C0E0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u w:val="none"/>
      </w:rPr>
    </w:lvl>
  </w:abstractNum>
  <w:abstractNum w:abstractNumId="5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CD1725"/>
    <w:multiLevelType w:val="multilevel"/>
    <w:tmpl w:val="DE166D4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510" w:hanging="51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1A164A"/>
    <w:multiLevelType w:val="multilevel"/>
    <w:tmpl w:val="F0A0B3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7848032">
    <w:abstractNumId w:val="5"/>
  </w:num>
  <w:num w:numId="2" w16cid:durableId="892541959">
    <w:abstractNumId w:val="6"/>
  </w:num>
  <w:num w:numId="3" w16cid:durableId="1882815572">
    <w:abstractNumId w:val="3"/>
  </w:num>
  <w:num w:numId="4" w16cid:durableId="129252895">
    <w:abstractNumId w:val="0"/>
  </w:num>
  <w:num w:numId="5" w16cid:durableId="1866677647">
    <w:abstractNumId w:val="8"/>
  </w:num>
  <w:num w:numId="6" w16cid:durableId="1171530203">
    <w:abstractNumId w:val="7"/>
  </w:num>
  <w:num w:numId="7" w16cid:durableId="2103531216">
    <w:abstractNumId w:val="4"/>
  </w:num>
  <w:num w:numId="8" w16cid:durableId="748383828">
    <w:abstractNumId w:val="2"/>
  </w:num>
  <w:num w:numId="9" w16cid:durableId="135202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76"/>
    <w:rsid w:val="000004D8"/>
    <w:rsid w:val="00081460"/>
    <w:rsid w:val="000875E9"/>
    <w:rsid w:val="001E6D14"/>
    <w:rsid w:val="002D2076"/>
    <w:rsid w:val="00377133"/>
    <w:rsid w:val="003B2CD7"/>
    <w:rsid w:val="0045681C"/>
    <w:rsid w:val="00465FF0"/>
    <w:rsid w:val="00500F6D"/>
    <w:rsid w:val="00547A15"/>
    <w:rsid w:val="005F70D6"/>
    <w:rsid w:val="00634D81"/>
    <w:rsid w:val="00694DAD"/>
    <w:rsid w:val="0070275B"/>
    <w:rsid w:val="0071539B"/>
    <w:rsid w:val="007E2ABC"/>
    <w:rsid w:val="00816824"/>
    <w:rsid w:val="009A12C5"/>
    <w:rsid w:val="00A04615"/>
    <w:rsid w:val="00A46D5C"/>
    <w:rsid w:val="00A84EFC"/>
    <w:rsid w:val="00A93CE0"/>
    <w:rsid w:val="00AD14F9"/>
    <w:rsid w:val="00B93E87"/>
    <w:rsid w:val="00CD7FA7"/>
    <w:rsid w:val="00D31E39"/>
    <w:rsid w:val="00D42FBE"/>
    <w:rsid w:val="00D62D6A"/>
    <w:rsid w:val="00D81F63"/>
    <w:rsid w:val="00DC34CD"/>
    <w:rsid w:val="00E07C82"/>
    <w:rsid w:val="00F21F0C"/>
    <w:rsid w:val="00F3061E"/>
    <w:rsid w:val="00F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960A"/>
  <w15:chartTrackingRefBased/>
  <w15:docId w15:val="{3A0A4153-C3DA-470E-82A0-B6B2AC6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0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D2076"/>
    <w:pPr>
      <w:keepNext/>
      <w:ind w:firstLine="720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2D2076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2D2076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rsid w:val="002D207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basedOn w:val="Numatytasispastraiposriftas"/>
    <w:rsid w:val="002D2076"/>
  </w:style>
  <w:style w:type="paragraph" w:styleId="Porat">
    <w:name w:val="footer"/>
    <w:basedOn w:val="prastasis"/>
    <w:link w:val="PoratDiagrama"/>
    <w:uiPriority w:val="99"/>
    <w:rsid w:val="002D20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ekstas">
    <w:name w:val="Tekstas"/>
    <w:uiPriority w:val="99"/>
    <w:rsid w:val="002D207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rsid w:val="002D2076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2076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character" w:styleId="Komentaronuoroda">
    <w:name w:val="annotation reference"/>
    <w:basedOn w:val="Numatytasispastraiposriftas"/>
    <w:uiPriority w:val="99"/>
    <w:rsid w:val="002D2076"/>
    <w:rPr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2D20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2076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Numatytasispastraiposriftas"/>
    <w:rsid w:val="002D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1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c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kmergeinzinerij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Simona Lebednykienė</cp:lastModifiedBy>
  <cp:revision>26</cp:revision>
  <dcterms:created xsi:type="dcterms:W3CDTF">2023-06-14T12:48:00Z</dcterms:created>
  <dcterms:modified xsi:type="dcterms:W3CDTF">2024-07-02T11:41:00Z</dcterms:modified>
</cp:coreProperties>
</file>