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4D4D7" w14:textId="77777777" w:rsidR="00643270" w:rsidRDefault="00643270" w:rsidP="00643270">
      <w:pPr>
        <w:pStyle w:val="ListParagraph"/>
        <w:rPr>
          <w:rFonts w:ascii="Times New Roman" w:hAnsi="Times New Roman" w:cs="Times New Roman"/>
          <w:b/>
        </w:rPr>
      </w:pPr>
      <w:bookmarkStart w:id="0" w:name="_GoBack"/>
      <w:bookmarkEnd w:id="0"/>
      <w:r>
        <w:rPr>
          <w:rFonts w:ascii="Times New Roman" w:hAnsi="Times New Roman" w:cs="Times New Roman"/>
          <w:b/>
        </w:rPr>
        <w:t xml:space="preserve">                                                                                                                  </w:t>
      </w:r>
      <w:r w:rsidR="00482345">
        <w:rPr>
          <w:rFonts w:ascii="Times New Roman" w:hAnsi="Times New Roman" w:cs="Times New Roman"/>
          <w:b/>
        </w:rPr>
        <w:t xml:space="preserve">TSD - </w:t>
      </w:r>
      <w:r w:rsidR="00AC33A6">
        <w:rPr>
          <w:rFonts w:ascii="Times New Roman" w:hAnsi="Times New Roman" w:cs="Times New Roman"/>
          <w:b/>
        </w:rPr>
        <w:t>1012</w:t>
      </w:r>
      <w:r w:rsidR="00482345">
        <w:rPr>
          <w:rFonts w:ascii="Times New Roman" w:hAnsi="Times New Roman" w:cs="Times New Roman"/>
          <w:b/>
        </w:rPr>
        <w:t xml:space="preserve">, </w:t>
      </w:r>
      <w:r w:rsidRPr="00482345">
        <w:rPr>
          <w:rFonts w:ascii="Times New Roman" w:hAnsi="Times New Roman" w:cs="Times New Roman"/>
          <w:b/>
        </w:rPr>
        <w:t>VPP-4640</w:t>
      </w:r>
    </w:p>
    <w:p w14:paraId="7815F340" w14:textId="77777777" w:rsidR="00261BEA" w:rsidRPr="00261BEA" w:rsidRDefault="00FF2932" w:rsidP="00261BEA">
      <w:pPr>
        <w:ind w:left="720"/>
        <w:contextualSpacing/>
        <w:rPr>
          <w:rFonts w:ascii="Times New Roman" w:hAnsi="Times New Roman" w:cs="Times New Roman"/>
          <w:b/>
        </w:rPr>
      </w:pPr>
      <w:r>
        <w:rPr>
          <w:rFonts w:ascii="Times New Roman" w:hAnsi="Times New Roman" w:cs="Times New Roman"/>
          <w:b/>
        </w:rPr>
        <w:t xml:space="preserve"> </w:t>
      </w:r>
      <w:proofErr w:type="spellStart"/>
      <w:r>
        <w:rPr>
          <w:rFonts w:ascii="Times New Roman" w:hAnsi="Times New Roman" w:cs="Times New Roman"/>
          <w:b/>
        </w:rPr>
        <w:t>Rektalinės</w:t>
      </w:r>
      <w:proofErr w:type="spellEnd"/>
      <w:r>
        <w:rPr>
          <w:rFonts w:ascii="Times New Roman" w:hAnsi="Times New Roman" w:cs="Times New Roman"/>
          <w:b/>
        </w:rPr>
        <w:t xml:space="preserve"> biopsijos sistemos techninė specifikacija</w:t>
      </w:r>
      <w:r w:rsidR="00261BEA" w:rsidRPr="00261BEA">
        <w:rPr>
          <w:rFonts w:ascii="Times New Roman" w:hAnsi="Times New Roman" w:cs="Times New Roman"/>
          <w:b/>
        </w:rPr>
        <w:t xml:space="preserve"> (1 vnt.)</w:t>
      </w:r>
    </w:p>
    <w:p w14:paraId="7D21D276" w14:textId="77777777" w:rsidR="00261BEA" w:rsidRPr="00261BEA" w:rsidRDefault="00261BEA" w:rsidP="00261BEA">
      <w:pPr>
        <w:ind w:left="720"/>
        <w:contextualSpacing/>
        <w:rPr>
          <w:b/>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1729"/>
        <w:gridCol w:w="3582"/>
        <w:gridCol w:w="3789"/>
      </w:tblGrid>
      <w:tr w:rsidR="00261BEA" w:rsidRPr="00DA4817" w14:paraId="05EF6CF1" w14:textId="77777777" w:rsidTr="003879E4">
        <w:trPr>
          <w:trHeight w:val="70"/>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14:paraId="1593EE95" w14:textId="77777777" w:rsidR="00261BEA" w:rsidRPr="00261BEA" w:rsidRDefault="00261BEA" w:rsidP="00261BEA">
            <w:pPr>
              <w:spacing w:after="0" w:line="240" w:lineRule="auto"/>
              <w:jc w:val="center"/>
              <w:rPr>
                <w:rFonts w:ascii="Times New Roman" w:eastAsia="Times New Roman" w:hAnsi="Times New Roman" w:cs="Times New Roman"/>
                <w:b/>
                <w:lang w:eastAsia="lt-LT"/>
              </w:rPr>
            </w:pPr>
            <w:r w:rsidRPr="00261BEA">
              <w:rPr>
                <w:rFonts w:ascii="Times New Roman" w:eastAsia="Times New Roman" w:hAnsi="Times New Roman" w:cs="Times New Roman"/>
                <w:b/>
                <w:lang w:eastAsia="lt-LT"/>
              </w:rPr>
              <w:t>Eil. Nr.</w:t>
            </w:r>
          </w:p>
        </w:tc>
        <w:tc>
          <w:tcPr>
            <w:tcW w:w="1729" w:type="dxa"/>
            <w:tcBorders>
              <w:top w:val="single" w:sz="4" w:space="0" w:color="auto"/>
              <w:left w:val="single" w:sz="4" w:space="0" w:color="auto"/>
              <w:bottom w:val="single" w:sz="4" w:space="0" w:color="auto"/>
              <w:right w:val="single" w:sz="4" w:space="0" w:color="auto"/>
            </w:tcBorders>
            <w:shd w:val="clear" w:color="auto" w:fill="auto"/>
            <w:vAlign w:val="center"/>
          </w:tcPr>
          <w:p w14:paraId="67348B64" w14:textId="77777777" w:rsidR="00261BEA" w:rsidRPr="00261BEA" w:rsidRDefault="00261BEA" w:rsidP="00261BEA">
            <w:pPr>
              <w:spacing w:after="0" w:line="240" w:lineRule="auto"/>
              <w:jc w:val="center"/>
              <w:rPr>
                <w:rFonts w:ascii="Times New Roman" w:eastAsia="Times New Roman" w:hAnsi="Times New Roman" w:cs="Times New Roman"/>
                <w:b/>
              </w:rPr>
            </w:pPr>
            <w:r w:rsidRPr="00261BEA">
              <w:rPr>
                <w:rFonts w:ascii="Times New Roman" w:eastAsia="Times New Roman" w:hAnsi="Times New Roman" w:cs="Times New Roman"/>
                <w:b/>
              </w:rPr>
              <w:t>Parametras</w:t>
            </w:r>
          </w:p>
        </w:tc>
        <w:tc>
          <w:tcPr>
            <w:tcW w:w="3582" w:type="dxa"/>
            <w:tcBorders>
              <w:top w:val="single" w:sz="4" w:space="0" w:color="auto"/>
              <w:left w:val="single" w:sz="4" w:space="0" w:color="auto"/>
              <w:bottom w:val="single" w:sz="4" w:space="0" w:color="auto"/>
              <w:right w:val="single" w:sz="4" w:space="0" w:color="auto"/>
            </w:tcBorders>
            <w:shd w:val="clear" w:color="auto" w:fill="auto"/>
            <w:vAlign w:val="center"/>
          </w:tcPr>
          <w:p w14:paraId="65D45D2F" w14:textId="77777777" w:rsidR="00261BEA" w:rsidRPr="00261BEA" w:rsidRDefault="00261BEA" w:rsidP="00261BEA">
            <w:pPr>
              <w:spacing w:after="0" w:line="240" w:lineRule="auto"/>
              <w:jc w:val="center"/>
              <w:rPr>
                <w:rFonts w:ascii="Times New Roman" w:eastAsia="Times New Roman" w:hAnsi="Times New Roman" w:cs="Times New Roman"/>
                <w:b/>
                <w:lang w:eastAsia="lt-LT"/>
              </w:rPr>
            </w:pPr>
            <w:r w:rsidRPr="00261BEA">
              <w:rPr>
                <w:rFonts w:ascii="Times New Roman" w:eastAsia="Times New Roman" w:hAnsi="Times New Roman" w:cs="Times New Roman"/>
                <w:b/>
              </w:rPr>
              <w:t>Reikalaujamos parametrų reikšmės</w:t>
            </w:r>
          </w:p>
        </w:tc>
        <w:tc>
          <w:tcPr>
            <w:tcW w:w="3789" w:type="dxa"/>
            <w:tcBorders>
              <w:top w:val="single" w:sz="4" w:space="0" w:color="auto"/>
              <w:left w:val="single" w:sz="4" w:space="0" w:color="auto"/>
              <w:bottom w:val="single" w:sz="4" w:space="0" w:color="auto"/>
              <w:right w:val="single" w:sz="4" w:space="0" w:color="auto"/>
            </w:tcBorders>
            <w:vAlign w:val="center"/>
          </w:tcPr>
          <w:p w14:paraId="1F07B675" w14:textId="77777777" w:rsidR="00261BEA" w:rsidRPr="00261BEA" w:rsidRDefault="00261BEA" w:rsidP="00261BEA">
            <w:pPr>
              <w:spacing w:after="0" w:line="240" w:lineRule="auto"/>
              <w:ind w:left="34"/>
              <w:jc w:val="center"/>
              <w:rPr>
                <w:rFonts w:ascii="Times New Roman" w:eastAsia="Times New Roman" w:hAnsi="Times New Roman" w:cs="Times New Roman"/>
                <w:b/>
              </w:rPr>
            </w:pPr>
            <w:r w:rsidRPr="00261BEA">
              <w:rPr>
                <w:rFonts w:ascii="Times New Roman" w:eastAsia="Times New Roman" w:hAnsi="Times New Roman" w:cs="Times New Roman"/>
                <w:b/>
              </w:rPr>
              <w:t>Siūlomos parametrų reikšmės</w:t>
            </w:r>
          </w:p>
        </w:tc>
      </w:tr>
      <w:tr w:rsidR="00261BEA" w:rsidRPr="00261BEA" w14:paraId="1254E98B" w14:textId="77777777" w:rsidTr="003879E4">
        <w:trPr>
          <w:trHeight w:val="993"/>
        </w:trPr>
        <w:tc>
          <w:tcPr>
            <w:tcW w:w="606" w:type="dxa"/>
            <w:tcBorders>
              <w:top w:val="single" w:sz="4" w:space="0" w:color="auto"/>
              <w:left w:val="single" w:sz="4" w:space="0" w:color="auto"/>
              <w:bottom w:val="single" w:sz="4" w:space="0" w:color="auto"/>
              <w:right w:val="single" w:sz="4" w:space="0" w:color="auto"/>
            </w:tcBorders>
            <w:shd w:val="clear" w:color="auto" w:fill="auto"/>
          </w:tcPr>
          <w:p w14:paraId="4D330323" w14:textId="77777777" w:rsidR="00261BEA" w:rsidRPr="00261BEA" w:rsidRDefault="00261BEA" w:rsidP="00261BEA">
            <w:pPr>
              <w:tabs>
                <w:tab w:val="left" w:pos="72"/>
              </w:tabs>
              <w:spacing w:after="0" w:line="240" w:lineRule="auto"/>
              <w:ind w:left="72" w:right="-108" w:hanging="146"/>
              <w:jc w:val="center"/>
              <w:rPr>
                <w:rFonts w:ascii="Times New Roman" w:eastAsia="Times New Roman" w:hAnsi="Times New Roman" w:cs="Times New Roman"/>
              </w:rPr>
            </w:pPr>
            <w:r w:rsidRPr="00261BEA">
              <w:rPr>
                <w:rFonts w:ascii="Times New Roman" w:eastAsia="Times New Roman" w:hAnsi="Times New Roman" w:cs="Times New Roman"/>
              </w:rPr>
              <w:t>1.</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90C2849"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Komplektacija</w:t>
            </w:r>
          </w:p>
        </w:tc>
        <w:tc>
          <w:tcPr>
            <w:tcW w:w="3582" w:type="dxa"/>
            <w:tcBorders>
              <w:top w:val="single" w:sz="4" w:space="0" w:color="auto"/>
              <w:left w:val="single" w:sz="4" w:space="0" w:color="auto"/>
              <w:bottom w:val="single" w:sz="4" w:space="0" w:color="auto"/>
              <w:right w:val="single" w:sz="4" w:space="0" w:color="auto"/>
            </w:tcBorders>
            <w:shd w:val="clear" w:color="auto" w:fill="auto"/>
          </w:tcPr>
          <w:p w14:paraId="227258CE" w14:textId="77777777" w:rsidR="00261BEA" w:rsidRPr="00261BEA" w:rsidRDefault="00261BEA" w:rsidP="00261BEA">
            <w:pPr>
              <w:spacing w:after="0" w:line="240" w:lineRule="auto"/>
              <w:jc w:val="both"/>
              <w:rPr>
                <w:rFonts w:ascii="Times New Roman" w:eastAsia="Times New Roman" w:hAnsi="Times New Roman" w:cs="Times New Roman"/>
              </w:rPr>
            </w:pPr>
            <w:r w:rsidRPr="00261BEA">
              <w:rPr>
                <w:rFonts w:ascii="Times New Roman" w:eastAsia="Times New Roman" w:hAnsi="Times New Roman" w:cs="Times New Roman"/>
              </w:rPr>
              <w:t>1.Procedūrinis rinkinys (10 vienkartinių sterilių rinkinių) 3 kapsulės viename rinkinyje REF CP1200 arba lygiavertė</w:t>
            </w:r>
          </w:p>
          <w:p w14:paraId="17C599F9"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 xml:space="preserve">2. </w:t>
            </w:r>
            <w:proofErr w:type="spellStart"/>
            <w:r w:rsidRPr="00261BEA">
              <w:rPr>
                <w:rFonts w:ascii="Times New Roman" w:eastAsia="Times New Roman" w:hAnsi="Times New Roman" w:cs="Times New Roman"/>
              </w:rPr>
              <w:t>Monometras</w:t>
            </w:r>
            <w:proofErr w:type="spellEnd"/>
            <w:r w:rsidRPr="00261BEA">
              <w:rPr>
                <w:rFonts w:ascii="Times New Roman" w:eastAsia="Times New Roman" w:hAnsi="Times New Roman" w:cs="Times New Roman"/>
              </w:rPr>
              <w:t xml:space="preserve"> (10 vnt.) REF MR100 arba lygiavertė</w:t>
            </w:r>
          </w:p>
          <w:p w14:paraId="12B0B5B5"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 xml:space="preserve">3. Daugkartinė rankena REF HP1000   arba lygiavertė </w:t>
            </w:r>
          </w:p>
        </w:tc>
        <w:tc>
          <w:tcPr>
            <w:tcW w:w="3789" w:type="dxa"/>
            <w:tcBorders>
              <w:top w:val="single" w:sz="4" w:space="0" w:color="auto"/>
              <w:left w:val="single" w:sz="4" w:space="0" w:color="auto"/>
              <w:bottom w:val="single" w:sz="4" w:space="0" w:color="auto"/>
              <w:right w:val="single" w:sz="4" w:space="0" w:color="auto"/>
            </w:tcBorders>
          </w:tcPr>
          <w:p w14:paraId="6CE2BB78" w14:textId="7147C391" w:rsidR="003879E4" w:rsidRPr="003879E4" w:rsidRDefault="003879E4" w:rsidP="003879E4">
            <w:pPr>
              <w:spacing w:after="0" w:line="240" w:lineRule="auto"/>
              <w:ind w:left="317"/>
              <w:jc w:val="both"/>
              <w:rPr>
                <w:rFonts w:ascii="Times New Roman" w:eastAsia="Times New Roman" w:hAnsi="Times New Roman" w:cs="Times New Roman"/>
              </w:rPr>
            </w:pPr>
            <w:r w:rsidRPr="003879E4">
              <w:rPr>
                <w:rFonts w:ascii="Times New Roman" w:eastAsia="Times New Roman" w:hAnsi="Times New Roman" w:cs="Times New Roman"/>
              </w:rPr>
              <w:t>1.Procedūrinis rinkinys (10 vienkartinių sterilių rinkinių) 3 kapsulės viename rinkinyje REF CP1200</w:t>
            </w:r>
          </w:p>
          <w:p w14:paraId="513EE480" w14:textId="6C1473F3" w:rsidR="003879E4" w:rsidRPr="003879E4" w:rsidRDefault="003879E4" w:rsidP="003879E4">
            <w:pPr>
              <w:spacing w:after="0" w:line="240" w:lineRule="auto"/>
              <w:ind w:left="317"/>
              <w:jc w:val="both"/>
              <w:rPr>
                <w:rFonts w:ascii="Times New Roman" w:eastAsia="Times New Roman" w:hAnsi="Times New Roman" w:cs="Times New Roman"/>
              </w:rPr>
            </w:pPr>
            <w:r w:rsidRPr="003879E4">
              <w:rPr>
                <w:rFonts w:ascii="Times New Roman" w:eastAsia="Times New Roman" w:hAnsi="Times New Roman" w:cs="Times New Roman"/>
              </w:rPr>
              <w:t xml:space="preserve">2. </w:t>
            </w:r>
            <w:proofErr w:type="spellStart"/>
            <w:r w:rsidRPr="003879E4">
              <w:rPr>
                <w:rFonts w:ascii="Times New Roman" w:eastAsia="Times New Roman" w:hAnsi="Times New Roman" w:cs="Times New Roman"/>
              </w:rPr>
              <w:t>Monometras</w:t>
            </w:r>
            <w:proofErr w:type="spellEnd"/>
            <w:r w:rsidRPr="003879E4">
              <w:rPr>
                <w:rFonts w:ascii="Times New Roman" w:eastAsia="Times New Roman" w:hAnsi="Times New Roman" w:cs="Times New Roman"/>
              </w:rPr>
              <w:t xml:space="preserve"> (10 vnt.) REF MR100 </w:t>
            </w:r>
          </w:p>
          <w:p w14:paraId="2037A8D6" w14:textId="50B0EFA0" w:rsidR="00261BEA" w:rsidRPr="00261BEA" w:rsidRDefault="003879E4" w:rsidP="003879E4">
            <w:pPr>
              <w:spacing w:after="0" w:line="240" w:lineRule="auto"/>
              <w:ind w:left="317"/>
              <w:jc w:val="both"/>
              <w:rPr>
                <w:rFonts w:ascii="Times New Roman" w:eastAsia="Times New Roman" w:hAnsi="Times New Roman" w:cs="Times New Roman"/>
              </w:rPr>
            </w:pPr>
            <w:r w:rsidRPr="003879E4">
              <w:rPr>
                <w:rFonts w:ascii="Times New Roman" w:eastAsia="Times New Roman" w:hAnsi="Times New Roman" w:cs="Times New Roman"/>
              </w:rPr>
              <w:t xml:space="preserve">3. Daugkartinė rankena REF HP1000  </w:t>
            </w:r>
          </w:p>
        </w:tc>
      </w:tr>
      <w:tr w:rsidR="00261BEA" w:rsidRPr="00261BEA" w14:paraId="37A1DC7C" w14:textId="77777777" w:rsidTr="003879E4">
        <w:tc>
          <w:tcPr>
            <w:tcW w:w="606" w:type="dxa"/>
            <w:tcBorders>
              <w:top w:val="single" w:sz="4" w:space="0" w:color="auto"/>
              <w:left w:val="single" w:sz="4" w:space="0" w:color="auto"/>
              <w:bottom w:val="single" w:sz="4" w:space="0" w:color="auto"/>
              <w:right w:val="single" w:sz="4" w:space="0" w:color="auto"/>
            </w:tcBorders>
            <w:shd w:val="clear" w:color="auto" w:fill="auto"/>
          </w:tcPr>
          <w:p w14:paraId="5E903E21" w14:textId="77777777" w:rsidR="00261BEA" w:rsidRPr="00261BEA" w:rsidRDefault="00DA4817" w:rsidP="00261BEA">
            <w:pPr>
              <w:tabs>
                <w:tab w:val="left" w:pos="72"/>
                <w:tab w:val="left" w:pos="356"/>
              </w:tabs>
              <w:spacing w:after="0" w:line="240" w:lineRule="auto"/>
              <w:ind w:left="72" w:right="-108" w:hanging="146"/>
              <w:jc w:val="center"/>
              <w:rPr>
                <w:rFonts w:ascii="Times New Roman" w:eastAsia="Times New Roman" w:hAnsi="Times New Roman" w:cs="Times New Roman"/>
              </w:rPr>
            </w:pPr>
            <w:r>
              <w:rPr>
                <w:rFonts w:ascii="Times New Roman" w:eastAsia="Times New Roman" w:hAnsi="Times New Roman" w:cs="Times New Roman"/>
              </w:rPr>
              <w:t>2</w:t>
            </w:r>
            <w:r w:rsidR="00261BEA" w:rsidRPr="00261BEA">
              <w:rPr>
                <w:rFonts w:ascii="Times New Roman" w:eastAsia="Times New Roman"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EAC6083"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Kartu su įranga pateikiama dokumentacija</w:t>
            </w:r>
          </w:p>
        </w:tc>
        <w:tc>
          <w:tcPr>
            <w:tcW w:w="3582" w:type="dxa"/>
            <w:tcBorders>
              <w:top w:val="single" w:sz="4" w:space="0" w:color="auto"/>
              <w:left w:val="single" w:sz="4" w:space="0" w:color="auto"/>
              <w:bottom w:val="single" w:sz="4" w:space="0" w:color="auto"/>
              <w:right w:val="single" w:sz="4" w:space="0" w:color="auto"/>
            </w:tcBorders>
            <w:shd w:val="clear" w:color="auto" w:fill="auto"/>
          </w:tcPr>
          <w:p w14:paraId="15FF6A58" w14:textId="77777777" w:rsidR="00261BEA" w:rsidRPr="00261BEA" w:rsidRDefault="00261BEA" w:rsidP="00261BEA">
            <w:pPr>
              <w:spacing w:after="0" w:line="240" w:lineRule="auto"/>
              <w:rPr>
                <w:rFonts w:ascii="Times New Roman" w:eastAsia="Calibri" w:hAnsi="Times New Roman" w:cs="Times New Roman"/>
              </w:rPr>
            </w:pPr>
            <w:r w:rsidRPr="00261BEA">
              <w:rPr>
                <w:rFonts w:ascii="Times New Roman" w:eastAsia="Calibri" w:hAnsi="Times New Roman" w:cs="Times New Roman"/>
              </w:rPr>
              <w:t>Naudojimo instrukcija lietuvių kalba</w:t>
            </w:r>
          </w:p>
        </w:tc>
        <w:tc>
          <w:tcPr>
            <w:tcW w:w="3789" w:type="dxa"/>
            <w:tcBorders>
              <w:top w:val="single" w:sz="4" w:space="0" w:color="auto"/>
              <w:left w:val="single" w:sz="4" w:space="0" w:color="auto"/>
              <w:bottom w:val="single" w:sz="4" w:space="0" w:color="auto"/>
              <w:right w:val="single" w:sz="4" w:space="0" w:color="auto"/>
            </w:tcBorders>
          </w:tcPr>
          <w:p w14:paraId="029F62E7" w14:textId="6773C2C1" w:rsidR="00261BEA" w:rsidRPr="00261BEA" w:rsidRDefault="003879E4" w:rsidP="00261BEA">
            <w:pPr>
              <w:spacing w:after="0" w:line="240" w:lineRule="auto"/>
              <w:rPr>
                <w:rFonts w:ascii="Times New Roman" w:eastAsia="Calibri" w:hAnsi="Times New Roman" w:cs="Times New Roman"/>
              </w:rPr>
            </w:pPr>
            <w:r w:rsidRPr="003879E4">
              <w:rPr>
                <w:rFonts w:ascii="Times New Roman" w:eastAsia="Calibri" w:hAnsi="Times New Roman" w:cs="Times New Roman"/>
              </w:rPr>
              <w:t>Naudojimo instrukcija lietuvių kalba</w:t>
            </w:r>
          </w:p>
        </w:tc>
      </w:tr>
      <w:tr w:rsidR="00261BEA" w:rsidRPr="00261BEA" w14:paraId="17CD3961" w14:textId="77777777" w:rsidTr="003879E4">
        <w:tc>
          <w:tcPr>
            <w:tcW w:w="606" w:type="dxa"/>
            <w:tcBorders>
              <w:top w:val="single" w:sz="4" w:space="0" w:color="auto"/>
              <w:left w:val="single" w:sz="4" w:space="0" w:color="auto"/>
              <w:bottom w:val="single" w:sz="4" w:space="0" w:color="auto"/>
              <w:right w:val="single" w:sz="4" w:space="0" w:color="auto"/>
            </w:tcBorders>
            <w:shd w:val="clear" w:color="auto" w:fill="auto"/>
          </w:tcPr>
          <w:p w14:paraId="57944D1A" w14:textId="77777777" w:rsidR="00261BEA" w:rsidRPr="00261BEA" w:rsidRDefault="00DA4817" w:rsidP="00261BEA">
            <w:pPr>
              <w:tabs>
                <w:tab w:val="left" w:pos="72"/>
                <w:tab w:val="left" w:pos="356"/>
              </w:tabs>
              <w:spacing w:after="0" w:line="240" w:lineRule="auto"/>
              <w:ind w:left="72" w:right="-108" w:hanging="146"/>
              <w:jc w:val="center"/>
              <w:rPr>
                <w:rFonts w:ascii="Times New Roman" w:eastAsia="Times New Roman" w:hAnsi="Times New Roman" w:cs="Times New Roman"/>
              </w:rPr>
            </w:pPr>
            <w:r>
              <w:rPr>
                <w:rFonts w:ascii="Times New Roman" w:eastAsia="Times New Roman" w:hAnsi="Times New Roman" w:cs="Times New Roman"/>
              </w:rPr>
              <w:t>3</w:t>
            </w:r>
            <w:r w:rsidR="00261BEA" w:rsidRPr="00261BEA">
              <w:rPr>
                <w:rFonts w:ascii="Times New Roman" w:eastAsia="Times New Roman"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F5EB6EF"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Žymėjimas CE ženklu</w:t>
            </w:r>
          </w:p>
        </w:tc>
        <w:tc>
          <w:tcPr>
            <w:tcW w:w="3582" w:type="dxa"/>
            <w:tcBorders>
              <w:top w:val="single" w:sz="4" w:space="0" w:color="auto"/>
              <w:left w:val="single" w:sz="4" w:space="0" w:color="auto"/>
              <w:bottom w:val="single" w:sz="4" w:space="0" w:color="auto"/>
              <w:right w:val="single" w:sz="4" w:space="0" w:color="auto"/>
            </w:tcBorders>
            <w:shd w:val="clear" w:color="auto" w:fill="auto"/>
          </w:tcPr>
          <w:p w14:paraId="1F9CDC86" w14:textId="77777777" w:rsidR="00261BEA" w:rsidRPr="00261BEA" w:rsidRDefault="00261BEA" w:rsidP="00261BEA">
            <w:pPr>
              <w:spacing w:after="0" w:line="240" w:lineRule="auto"/>
              <w:rPr>
                <w:rFonts w:ascii="Times New Roman" w:eastAsia="Calibri" w:hAnsi="Times New Roman" w:cs="Times New Roman"/>
              </w:rPr>
            </w:pPr>
            <w:r w:rsidRPr="00261BEA">
              <w:rPr>
                <w:rFonts w:ascii="Times New Roman" w:eastAsia="Calibri" w:hAnsi="Times New Roman" w:cs="Times New Roman"/>
              </w:rPr>
              <w:t>Būtina (Kartu su pasiūlymu konkursui privaloma pateikti CE sertifikato arba EB atitikties deklaracijos kopiją)</w:t>
            </w:r>
          </w:p>
        </w:tc>
        <w:tc>
          <w:tcPr>
            <w:tcW w:w="3789" w:type="dxa"/>
            <w:tcBorders>
              <w:top w:val="single" w:sz="4" w:space="0" w:color="auto"/>
              <w:left w:val="single" w:sz="4" w:space="0" w:color="auto"/>
              <w:bottom w:val="single" w:sz="4" w:space="0" w:color="auto"/>
              <w:right w:val="single" w:sz="4" w:space="0" w:color="auto"/>
            </w:tcBorders>
          </w:tcPr>
          <w:p w14:paraId="5FC4B128" w14:textId="2A3038E4" w:rsidR="00261BEA" w:rsidRPr="00261BEA" w:rsidRDefault="003879E4" w:rsidP="00261BEA">
            <w:pPr>
              <w:spacing w:after="0" w:line="240" w:lineRule="auto"/>
              <w:rPr>
                <w:rFonts w:ascii="Times New Roman" w:eastAsia="Calibri" w:hAnsi="Times New Roman" w:cs="Times New Roman"/>
              </w:rPr>
            </w:pPr>
            <w:r>
              <w:rPr>
                <w:rFonts w:ascii="Times New Roman" w:eastAsia="Calibri" w:hAnsi="Times New Roman" w:cs="Times New Roman"/>
              </w:rPr>
              <w:t>Pateikiamas CE sertifikatas</w:t>
            </w:r>
          </w:p>
        </w:tc>
      </w:tr>
      <w:tr w:rsidR="00261BEA" w:rsidRPr="00261BEA" w14:paraId="15F319FA" w14:textId="77777777" w:rsidTr="003879E4">
        <w:tc>
          <w:tcPr>
            <w:tcW w:w="606" w:type="dxa"/>
            <w:tcBorders>
              <w:top w:val="single" w:sz="4" w:space="0" w:color="auto"/>
              <w:left w:val="single" w:sz="4" w:space="0" w:color="auto"/>
              <w:bottom w:val="single" w:sz="4" w:space="0" w:color="auto"/>
              <w:right w:val="single" w:sz="4" w:space="0" w:color="auto"/>
            </w:tcBorders>
            <w:shd w:val="clear" w:color="auto" w:fill="auto"/>
          </w:tcPr>
          <w:p w14:paraId="371EFCA8" w14:textId="77777777" w:rsidR="00261BEA" w:rsidRPr="00261BEA" w:rsidRDefault="00DA4817" w:rsidP="00261BEA">
            <w:pPr>
              <w:tabs>
                <w:tab w:val="left" w:pos="72"/>
                <w:tab w:val="left" w:pos="356"/>
              </w:tabs>
              <w:spacing w:after="0" w:line="240" w:lineRule="auto"/>
              <w:ind w:left="72" w:right="-108" w:hanging="146"/>
              <w:jc w:val="center"/>
              <w:rPr>
                <w:rFonts w:ascii="Times New Roman" w:eastAsia="Times New Roman" w:hAnsi="Times New Roman" w:cs="Times New Roman"/>
              </w:rPr>
            </w:pPr>
            <w:r>
              <w:rPr>
                <w:rFonts w:ascii="Times New Roman" w:eastAsia="Times New Roman" w:hAnsi="Times New Roman" w:cs="Times New Roman"/>
              </w:rPr>
              <w:t>4</w:t>
            </w:r>
            <w:r w:rsidR="00261BEA" w:rsidRPr="00261BEA">
              <w:rPr>
                <w:rFonts w:ascii="Times New Roman" w:eastAsia="Times New Roman"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ACF7845"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Garantinis laikotarpis</w:t>
            </w:r>
          </w:p>
        </w:tc>
        <w:tc>
          <w:tcPr>
            <w:tcW w:w="3582" w:type="dxa"/>
            <w:tcBorders>
              <w:top w:val="single" w:sz="4" w:space="0" w:color="auto"/>
              <w:left w:val="single" w:sz="4" w:space="0" w:color="auto"/>
              <w:bottom w:val="single" w:sz="4" w:space="0" w:color="auto"/>
              <w:right w:val="single" w:sz="4" w:space="0" w:color="auto"/>
            </w:tcBorders>
            <w:shd w:val="clear" w:color="auto" w:fill="auto"/>
          </w:tcPr>
          <w:p w14:paraId="4445D498" w14:textId="77777777" w:rsidR="00261BEA" w:rsidRPr="00261BEA" w:rsidRDefault="00261BEA" w:rsidP="00261BEA">
            <w:pPr>
              <w:spacing w:after="0" w:line="240" w:lineRule="auto"/>
              <w:rPr>
                <w:rFonts w:ascii="Times New Roman" w:eastAsia="Times New Roman" w:hAnsi="Times New Roman" w:cs="Times New Roman"/>
              </w:rPr>
            </w:pPr>
            <w:r w:rsidRPr="00261BEA">
              <w:rPr>
                <w:rFonts w:ascii="Times New Roman" w:eastAsia="Times New Roman" w:hAnsi="Times New Roman" w:cs="Times New Roman"/>
              </w:rPr>
              <w:t>≥ 24 mėnesiai</w:t>
            </w:r>
          </w:p>
        </w:tc>
        <w:tc>
          <w:tcPr>
            <w:tcW w:w="3789" w:type="dxa"/>
            <w:tcBorders>
              <w:top w:val="single" w:sz="4" w:space="0" w:color="auto"/>
              <w:left w:val="single" w:sz="4" w:space="0" w:color="auto"/>
              <w:bottom w:val="single" w:sz="4" w:space="0" w:color="auto"/>
              <w:right w:val="single" w:sz="4" w:space="0" w:color="auto"/>
            </w:tcBorders>
          </w:tcPr>
          <w:p w14:paraId="45F9A9C7" w14:textId="6E62D5F3" w:rsidR="00261BEA" w:rsidRPr="00261BEA" w:rsidRDefault="003879E4" w:rsidP="00261BEA">
            <w:pPr>
              <w:spacing w:after="0" w:line="240" w:lineRule="auto"/>
              <w:rPr>
                <w:rFonts w:ascii="Times New Roman" w:eastAsia="Times New Roman" w:hAnsi="Times New Roman" w:cs="Times New Roman"/>
              </w:rPr>
            </w:pPr>
            <w:r>
              <w:rPr>
                <w:rFonts w:ascii="Times New Roman" w:eastAsia="Times New Roman" w:hAnsi="Times New Roman" w:cs="Times New Roman"/>
              </w:rPr>
              <w:t>24 mėnesiai</w:t>
            </w:r>
          </w:p>
        </w:tc>
      </w:tr>
      <w:tr w:rsidR="00FF2932" w:rsidRPr="00261BEA" w14:paraId="08B5E6CC" w14:textId="77777777" w:rsidTr="003879E4">
        <w:tc>
          <w:tcPr>
            <w:tcW w:w="606" w:type="dxa"/>
            <w:tcBorders>
              <w:top w:val="single" w:sz="4" w:space="0" w:color="auto"/>
              <w:left w:val="single" w:sz="4" w:space="0" w:color="auto"/>
              <w:bottom w:val="single" w:sz="4" w:space="0" w:color="auto"/>
              <w:right w:val="single" w:sz="4" w:space="0" w:color="auto"/>
            </w:tcBorders>
            <w:shd w:val="clear" w:color="auto" w:fill="auto"/>
          </w:tcPr>
          <w:p w14:paraId="2A3847C4" w14:textId="77777777" w:rsidR="00FF2932" w:rsidRPr="00261BEA" w:rsidRDefault="00DA4817" w:rsidP="00261BEA">
            <w:pPr>
              <w:tabs>
                <w:tab w:val="left" w:pos="72"/>
                <w:tab w:val="left" w:pos="356"/>
              </w:tabs>
              <w:spacing w:after="0" w:line="240" w:lineRule="auto"/>
              <w:ind w:left="72" w:right="-108" w:hanging="146"/>
              <w:jc w:val="center"/>
              <w:rPr>
                <w:rFonts w:ascii="Times New Roman" w:eastAsia="Times New Roman" w:hAnsi="Times New Roman" w:cs="Times New Roman"/>
              </w:rPr>
            </w:pPr>
            <w:r>
              <w:rPr>
                <w:rFonts w:ascii="Times New Roman" w:eastAsia="Times New Roman" w:hAnsi="Times New Roman" w:cs="Times New Roman"/>
              </w:rPr>
              <w:t>5</w:t>
            </w:r>
            <w:r w:rsidR="0016482D">
              <w:rPr>
                <w:rFonts w:ascii="Times New Roman" w:eastAsia="Times New Roman"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C25E9AB" w14:textId="77777777" w:rsidR="00FF2932" w:rsidRDefault="009A0A34" w:rsidP="00261BEA">
            <w:pPr>
              <w:spacing w:after="0" w:line="240" w:lineRule="auto"/>
              <w:rPr>
                <w:rFonts w:ascii="Times New Roman" w:eastAsia="Times New Roman" w:hAnsi="Times New Roman" w:cs="Times New Roman"/>
              </w:rPr>
            </w:pPr>
            <w:r w:rsidRPr="009A0A34">
              <w:rPr>
                <w:rFonts w:ascii="Times New Roman" w:eastAsia="Times New Roman" w:hAnsi="Times New Roman" w:cs="Times New Roman"/>
              </w:rPr>
              <w:t>Pasiūlymo kaina</w:t>
            </w:r>
          </w:p>
          <w:p w14:paraId="65821930" w14:textId="77777777" w:rsidR="00355A76" w:rsidRPr="00261BEA" w:rsidRDefault="00355A76" w:rsidP="00261BEA">
            <w:pPr>
              <w:spacing w:after="0" w:line="240" w:lineRule="auto"/>
              <w:rPr>
                <w:rFonts w:ascii="Times New Roman" w:eastAsia="Times New Roman" w:hAnsi="Times New Roman" w:cs="Times New Roman"/>
              </w:rPr>
            </w:pPr>
          </w:p>
        </w:tc>
        <w:tc>
          <w:tcPr>
            <w:tcW w:w="3582" w:type="dxa"/>
            <w:tcBorders>
              <w:top w:val="single" w:sz="4" w:space="0" w:color="auto"/>
              <w:left w:val="single" w:sz="4" w:space="0" w:color="auto"/>
              <w:bottom w:val="single" w:sz="4" w:space="0" w:color="auto"/>
              <w:right w:val="single" w:sz="4" w:space="0" w:color="auto"/>
            </w:tcBorders>
            <w:shd w:val="clear" w:color="auto" w:fill="auto"/>
          </w:tcPr>
          <w:p w14:paraId="4B0D3EFF" w14:textId="77777777" w:rsidR="00FF2932" w:rsidRPr="00261BEA" w:rsidRDefault="009A0A34" w:rsidP="0016482D">
            <w:pPr>
              <w:spacing w:after="0" w:line="240" w:lineRule="auto"/>
              <w:rPr>
                <w:rFonts w:ascii="Times New Roman" w:eastAsia="Times New Roman" w:hAnsi="Times New Roman" w:cs="Times New Roman"/>
              </w:rPr>
            </w:pPr>
            <w:r w:rsidRPr="002C11A3">
              <w:rPr>
                <w:rFonts w:ascii="Times New Roman" w:hAnsi="Times New Roman" w:cs="Times New Roman"/>
              </w:rPr>
              <w:t>Pasiūlymą teikiančios įmonės patvirtinimas, kad į pasiūlymo kainą įskaičiuotos siūlomos prekės pristatymo išlaidos</w:t>
            </w:r>
            <w:r w:rsidR="00DA4817">
              <w:rPr>
                <w:rFonts w:ascii="Times New Roman" w:eastAsia="Times New Roman" w:hAnsi="Times New Roman" w:cs="Times New Roman"/>
              </w:rPr>
              <w:t xml:space="preserve"> </w:t>
            </w:r>
          </w:p>
        </w:tc>
        <w:tc>
          <w:tcPr>
            <w:tcW w:w="3789" w:type="dxa"/>
            <w:tcBorders>
              <w:top w:val="single" w:sz="4" w:space="0" w:color="auto"/>
              <w:left w:val="single" w:sz="4" w:space="0" w:color="auto"/>
              <w:bottom w:val="single" w:sz="4" w:space="0" w:color="auto"/>
              <w:right w:val="single" w:sz="4" w:space="0" w:color="auto"/>
            </w:tcBorders>
          </w:tcPr>
          <w:p w14:paraId="5636A071" w14:textId="1BE67455" w:rsidR="00FF2932" w:rsidRPr="00261BEA" w:rsidRDefault="003879E4" w:rsidP="00261BEA">
            <w:pPr>
              <w:spacing w:after="0" w:line="240" w:lineRule="auto"/>
              <w:rPr>
                <w:rFonts w:ascii="Times New Roman" w:eastAsia="Times New Roman" w:hAnsi="Times New Roman" w:cs="Times New Roman"/>
              </w:rPr>
            </w:pPr>
            <w:r>
              <w:rPr>
                <w:rFonts w:ascii="Times New Roman" w:eastAsia="Times New Roman" w:hAnsi="Times New Roman" w:cs="Times New Roman"/>
              </w:rPr>
              <w:t>Į siūlomos prekės kainą įskaičiuotos pristatymo išlaidos</w:t>
            </w:r>
          </w:p>
        </w:tc>
      </w:tr>
    </w:tbl>
    <w:p w14:paraId="4563C81F" w14:textId="77777777" w:rsidR="00261BEA" w:rsidRPr="00261BEA" w:rsidRDefault="00261BEA" w:rsidP="00261BEA">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rPr>
      </w:pPr>
      <w:r w:rsidRPr="00261BEA">
        <w:rPr>
          <w:rFonts w:ascii="Times New Roman" w:eastAsia="Times New Roman" w:hAnsi="Times New Roman" w:cs="Times New Roman"/>
          <w:b/>
        </w:rPr>
        <w:t>Pastabos, papildomi reikalavimai:</w:t>
      </w:r>
    </w:p>
    <w:p w14:paraId="200126F4" w14:textId="77777777" w:rsidR="00261BEA" w:rsidRDefault="00261BEA" w:rsidP="00261BEA">
      <w:pPr>
        <w:numPr>
          <w:ilvl w:val="0"/>
          <w:numId w:val="1"/>
        </w:numPr>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b/>
        </w:rPr>
      </w:pPr>
      <w:r w:rsidRPr="00261BEA">
        <w:rPr>
          <w:rFonts w:ascii="Times New Roman" w:hAnsi="Times New Roman" w:cs="Times New Roman"/>
        </w:rPr>
        <w:t>Lentelėje nurodytas firmos pavadinimas ir kataloginis numeris (kodas) jokios komercinės reikšmės neturi, tik nurodo perkamos prekės technines charakteristikas aprašantį informacijos šaltinį. Gali būti siūloma nurodyto gamintojo konkrečiu katalogo numeriu įvardinta prekė arba jai lygiavertis, atitinkantis lentelėje pateiktus reikalavimus, kitos firmos gaminys.</w:t>
      </w:r>
    </w:p>
    <w:p w14:paraId="67402260" w14:textId="77777777" w:rsidR="009A0A34" w:rsidRPr="009A0A34" w:rsidRDefault="009A0A34" w:rsidP="00575C97">
      <w:pPr>
        <w:overflowPunct w:val="0"/>
        <w:autoSpaceDE w:val="0"/>
        <w:autoSpaceDN w:val="0"/>
        <w:adjustRightInd w:val="0"/>
        <w:spacing w:before="120" w:after="0" w:line="240" w:lineRule="auto"/>
        <w:ind w:left="786"/>
        <w:contextualSpacing/>
        <w:jc w:val="both"/>
        <w:textAlignment w:val="baseline"/>
        <w:rPr>
          <w:rFonts w:ascii="Times New Roman" w:eastAsia="Times New Roman" w:hAnsi="Times New Roman" w:cs="Times New Roman"/>
          <w:b/>
        </w:rPr>
      </w:pPr>
    </w:p>
    <w:p w14:paraId="22739E82" w14:textId="77777777" w:rsidR="00261BEA" w:rsidRPr="003739EF" w:rsidRDefault="00261BEA" w:rsidP="00261BEA">
      <w:pPr>
        <w:numPr>
          <w:ilvl w:val="0"/>
          <w:numId w:val="1"/>
        </w:numPr>
        <w:overflowPunct w:val="0"/>
        <w:autoSpaceDE w:val="0"/>
        <w:autoSpaceDN w:val="0"/>
        <w:adjustRightInd w:val="0"/>
        <w:spacing w:after="200" w:line="276" w:lineRule="auto"/>
        <w:contextualSpacing/>
        <w:jc w:val="both"/>
        <w:textAlignment w:val="baseline"/>
        <w:rPr>
          <w:rFonts w:ascii="Times New Roman" w:eastAsia="Times New Roman" w:hAnsi="Times New Roman" w:cs="Times New Roman"/>
        </w:rPr>
      </w:pPr>
      <w:r w:rsidRPr="00261BEA">
        <w:rPr>
          <w:rFonts w:ascii="Times New Roman" w:eastAsia="Calibri" w:hAnsi="Times New Roman" w:cs="Times New Roman"/>
        </w:rPr>
        <w:t>Pasiūlymo priede turi būti pateiktas katalogas, prospektas ar kita informacija su siūlomų gaminių eskizais – iliustracijomis.</w:t>
      </w:r>
    </w:p>
    <w:sectPr w:rsidR="00261BEA" w:rsidRPr="003739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A1A98"/>
    <w:multiLevelType w:val="hybridMultilevel"/>
    <w:tmpl w:val="6F72C8F2"/>
    <w:lvl w:ilvl="0" w:tplc="83747576">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36"/>
    <w:rsid w:val="00015C82"/>
    <w:rsid w:val="0016482D"/>
    <w:rsid w:val="00261BEA"/>
    <w:rsid w:val="00355A76"/>
    <w:rsid w:val="003739EF"/>
    <w:rsid w:val="003879E4"/>
    <w:rsid w:val="00482345"/>
    <w:rsid w:val="00575C97"/>
    <w:rsid w:val="005A0D14"/>
    <w:rsid w:val="00643270"/>
    <w:rsid w:val="009A0A34"/>
    <w:rsid w:val="00AC33A6"/>
    <w:rsid w:val="00C52C36"/>
    <w:rsid w:val="00DA4817"/>
    <w:rsid w:val="00F6284E"/>
    <w:rsid w:val="00F96D3B"/>
    <w:rsid w:val="00FF2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68F3"/>
  <w15:chartTrackingRefBased/>
  <w15:docId w15:val="{B53F3212-4368-43EB-9E25-98977825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270"/>
    <w:pPr>
      <w:ind w:left="720"/>
      <w:contextualSpacing/>
    </w:pPr>
  </w:style>
  <w:style w:type="paragraph" w:styleId="BalloonText">
    <w:name w:val="Balloon Text"/>
    <w:basedOn w:val="Normal"/>
    <w:link w:val="BalloonTextChar"/>
    <w:uiPriority w:val="99"/>
    <w:semiHidden/>
    <w:unhideWhenUsed/>
    <w:rsid w:val="00F62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45047D-7A70-4433-8D81-273649E0C2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458572-D370-4B20-8A5F-65E806E363C1}">
  <ds:schemaRefs>
    <ds:schemaRef ds:uri="http://schemas.microsoft.com/sharepoint/v3/contenttype/forms"/>
  </ds:schemaRefs>
</ds:datastoreItem>
</file>

<file path=customXml/itemProps3.xml><?xml version="1.0" encoding="utf-8"?>
<ds:datastoreItem xmlns:ds="http://schemas.openxmlformats.org/officeDocument/2006/customXml" ds:itemID="{B931CD5E-F49B-4DC6-AB20-17ABA72D7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1482</Characters>
  <Application>Microsoft Office Word</Application>
  <DocSecurity>0</DocSecurity>
  <Lines>12</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Lina Glebė</cp:lastModifiedBy>
  <cp:revision>2</cp:revision>
  <cp:lastPrinted>2023-10-04T18:26:00Z</cp:lastPrinted>
  <dcterms:created xsi:type="dcterms:W3CDTF">2024-03-28T12:56:00Z</dcterms:created>
  <dcterms:modified xsi:type="dcterms:W3CDTF">2024-03-28T12:56:00Z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