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A843D" w14:textId="3877C293" w:rsidR="00F5552B" w:rsidRPr="00081351" w:rsidRDefault="00DB2A70" w:rsidP="00AC2ECF">
      <w:pPr>
        <w:spacing w:line="276" w:lineRule="auto"/>
        <w:jc w:val="right"/>
        <w:rPr>
          <w:rFonts w:eastAsiaTheme="minorHAnsi"/>
        </w:rPr>
      </w:pPr>
      <w:r>
        <w:rPr>
          <w:bCs/>
        </w:rPr>
        <w:t>Specialiųjų sutarties sąlygų p</w:t>
      </w:r>
      <w:r w:rsidR="00C5267D" w:rsidRPr="00081351">
        <w:rPr>
          <w:bCs/>
        </w:rPr>
        <w:t xml:space="preserve">riedas Nr. </w:t>
      </w:r>
      <w:r>
        <w:rPr>
          <w:bCs/>
        </w:rPr>
        <w:t>4</w:t>
      </w:r>
    </w:p>
    <w:p w14:paraId="506FC958" w14:textId="77777777" w:rsidR="00703C14" w:rsidRPr="00081351" w:rsidRDefault="00703C14" w:rsidP="00AE3AB2">
      <w:pPr>
        <w:spacing w:line="276" w:lineRule="auto"/>
        <w:jc w:val="center"/>
        <w:rPr>
          <w:rFonts w:eastAsiaTheme="minorHAnsi"/>
        </w:rPr>
      </w:pPr>
    </w:p>
    <w:p w14:paraId="4D6FE629" w14:textId="140057CD" w:rsidR="00F5552B" w:rsidRPr="00081351" w:rsidRDefault="00AF2946" w:rsidP="00AC2ECF">
      <w:pPr>
        <w:spacing w:line="276" w:lineRule="auto"/>
        <w:jc w:val="center"/>
        <w:rPr>
          <w:b/>
        </w:rPr>
      </w:pPr>
      <w:r w:rsidRPr="00081351">
        <w:rPr>
          <w:b/>
        </w:rPr>
        <w:t xml:space="preserve">TIEKĖJO </w:t>
      </w:r>
      <w:r w:rsidR="00F5552B" w:rsidRPr="00081351">
        <w:rPr>
          <w:b/>
        </w:rPr>
        <w:t>SIŪLOMŲ</w:t>
      </w:r>
      <w:r w:rsidRPr="00081351">
        <w:rPr>
          <w:b/>
        </w:rPr>
        <w:t xml:space="preserve"> SPECIALISTŲ</w:t>
      </w:r>
      <w:r w:rsidR="00F5552B" w:rsidRPr="00081351">
        <w:rPr>
          <w:b/>
        </w:rPr>
        <w:t xml:space="preserve"> SĄRAŠAS</w:t>
      </w:r>
    </w:p>
    <w:p w14:paraId="39D50B61" w14:textId="77777777" w:rsidR="00F5552B" w:rsidRPr="00081351" w:rsidRDefault="00F5552B" w:rsidP="00AC2ECF">
      <w:pPr>
        <w:spacing w:line="276" w:lineRule="auto"/>
        <w:jc w:val="center"/>
        <w:rPr>
          <w:b/>
        </w:rPr>
      </w:pPr>
    </w:p>
    <w:tbl>
      <w:tblPr>
        <w:tblW w:w="13978" w:type="dxa"/>
        <w:tblInd w:w="93" w:type="dxa"/>
        <w:tblLook w:val="04A0" w:firstRow="1" w:lastRow="0" w:firstColumn="1" w:lastColumn="0" w:noHBand="0" w:noVBand="1"/>
      </w:tblPr>
      <w:tblGrid>
        <w:gridCol w:w="1972"/>
        <w:gridCol w:w="3960"/>
        <w:gridCol w:w="4431"/>
        <w:gridCol w:w="3615"/>
      </w:tblGrid>
      <w:tr w:rsidR="00B52EC5" w:rsidRPr="00081351" w14:paraId="6A97988E" w14:textId="77777777" w:rsidTr="00370878">
        <w:trPr>
          <w:trHeight w:val="70"/>
        </w:trPr>
        <w:tc>
          <w:tcPr>
            <w:tcW w:w="1972" w:type="dxa"/>
            <w:tcBorders>
              <w:top w:val="single" w:sz="4" w:space="0" w:color="auto"/>
              <w:left w:val="single" w:sz="4" w:space="0" w:color="auto"/>
              <w:bottom w:val="single" w:sz="8" w:space="0" w:color="auto"/>
              <w:right w:val="nil"/>
            </w:tcBorders>
            <w:vAlign w:val="center"/>
            <w:hideMark/>
          </w:tcPr>
          <w:p w14:paraId="0AE39798" w14:textId="77777777" w:rsidR="00B52EC5" w:rsidRPr="00081351" w:rsidRDefault="00B52EC5" w:rsidP="00370878">
            <w:pPr>
              <w:spacing w:line="276" w:lineRule="auto"/>
              <w:jc w:val="center"/>
              <w:rPr>
                <w:bCs/>
              </w:rPr>
            </w:pPr>
            <w:r w:rsidRPr="00081351">
              <w:rPr>
                <w:bCs/>
                <w:color w:val="000000"/>
                <w:lang w:eastAsia="lt-LT"/>
              </w:rPr>
              <w:t>Tiekėjo kvalifikacijos reikalavimų lentelės eilutės numeris</w:t>
            </w:r>
          </w:p>
        </w:tc>
        <w:tc>
          <w:tcPr>
            <w:tcW w:w="3960" w:type="dxa"/>
            <w:tcBorders>
              <w:top w:val="single" w:sz="4" w:space="0" w:color="auto"/>
              <w:left w:val="single" w:sz="4" w:space="0" w:color="auto"/>
              <w:bottom w:val="single" w:sz="8" w:space="0" w:color="auto"/>
              <w:right w:val="nil"/>
            </w:tcBorders>
            <w:vAlign w:val="center"/>
          </w:tcPr>
          <w:p w14:paraId="583B55D8" w14:textId="77777777" w:rsidR="00B52EC5" w:rsidRPr="00081351" w:rsidRDefault="00B52EC5" w:rsidP="00370878">
            <w:pPr>
              <w:spacing w:line="276" w:lineRule="auto"/>
              <w:jc w:val="center"/>
              <w:rPr>
                <w:bCs/>
              </w:rPr>
            </w:pPr>
            <w:r w:rsidRPr="00081351">
              <w:rPr>
                <w:bCs/>
                <w:color w:val="000000"/>
                <w:lang w:eastAsia="lt-LT"/>
              </w:rPr>
              <w:t>Pozicija, į kurią siūlomas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77591F13" w14:textId="77777777" w:rsidR="00B52EC5" w:rsidRPr="00081351" w:rsidRDefault="00B52EC5" w:rsidP="00370878">
            <w:pPr>
              <w:spacing w:line="276" w:lineRule="auto"/>
              <w:jc w:val="center"/>
            </w:pPr>
            <w:r w:rsidRPr="00081351">
              <w:t>Specialisto vardas, pavardė</w:t>
            </w:r>
          </w:p>
        </w:tc>
        <w:tc>
          <w:tcPr>
            <w:tcW w:w="3615" w:type="dxa"/>
            <w:tcBorders>
              <w:top w:val="single" w:sz="4" w:space="0" w:color="auto"/>
              <w:left w:val="single" w:sz="4" w:space="0" w:color="auto"/>
              <w:bottom w:val="single" w:sz="4" w:space="0" w:color="auto"/>
              <w:right w:val="single" w:sz="4" w:space="0" w:color="auto"/>
            </w:tcBorders>
            <w:vAlign w:val="center"/>
          </w:tcPr>
          <w:p w14:paraId="310A136A" w14:textId="77777777" w:rsidR="00B52EC5" w:rsidRPr="00081351" w:rsidRDefault="00B52EC5" w:rsidP="00370878">
            <w:pPr>
              <w:spacing w:line="276" w:lineRule="auto"/>
              <w:jc w:val="center"/>
            </w:pPr>
            <w:r w:rsidRPr="00081351">
              <w:t>Specialisto darbovietės pavadinimas arba individualios veiklos pažymėjimo arba verslo liudijimo Nr.*</w:t>
            </w:r>
          </w:p>
        </w:tc>
      </w:tr>
      <w:tr w:rsidR="002D45C0" w:rsidRPr="00081351" w14:paraId="4DABE7DF" w14:textId="77777777" w:rsidTr="00370878">
        <w:trPr>
          <w:trHeight w:val="111"/>
        </w:trPr>
        <w:tc>
          <w:tcPr>
            <w:tcW w:w="1972" w:type="dxa"/>
            <w:tcBorders>
              <w:top w:val="nil"/>
              <w:left w:val="single" w:sz="4" w:space="0" w:color="auto"/>
              <w:bottom w:val="single" w:sz="8" w:space="0" w:color="auto"/>
              <w:right w:val="nil"/>
            </w:tcBorders>
            <w:vAlign w:val="center"/>
          </w:tcPr>
          <w:p w14:paraId="54C471A0" w14:textId="77777777" w:rsidR="002D45C0" w:rsidRPr="00081351" w:rsidRDefault="002D45C0" w:rsidP="002D45C0">
            <w:pPr>
              <w:spacing w:line="276" w:lineRule="auto"/>
              <w:jc w:val="center"/>
              <w:rPr>
                <w:bCs/>
              </w:rPr>
            </w:pPr>
            <w:r w:rsidRPr="00081351">
              <w:rPr>
                <w:bCs/>
              </w:rPr>
              <w:t>2.1.</w:t>
            </w:r>
          </w:p>
        </w:tc>
        <w:tc>
          <w:tcPr>
            <w:tcW w:w="3960" w:type="dxa"/>
            <w:tcBorders>
              <w:top w:val="nil"/>
              <w:left w:val="single" w:sz="4" w:space="0" w:color="auto"/>
              <w:bottom w:val="single" w:sz="8" w:space="0" w:color="auto"/>
              <w:right w:val="nil"/>
            </w:tcBorders>
            <w:vAlign w:val="center"/>
          </w:tcPr>
          <w:p w14:paraId="0F47F280" w14:textId="77777777" w:rsidR="002D45C0" w:rsidRPr="00081351" w:rsidRDefault="002D45C0" w:rsidP="002D45C0">
            <w:pPr>
              <w:spacing w:line="276" w:lineRule="auto"/>
              <w:jc w:val="center"/>
              <w:rPr>
                <w:b/>
                <w:bCs/>
              </w:rPr>
            </w:pPr>
            <w:r w:rsidRPr="00081351">
              <w:rPr>
                <w:rFonts w:eastAsiaTheme="minorHAnsi"/>
                <w:b/>
                <w:bCs/>
              </w:rPr>
              <w:t xml:space="preserve">Projekto vadovas </w:t>
            </w:r>
          </w:p>
        </w:tc>
        <w:tc>
          <w:tcPr>
            <w:tcW w:w="4431" w:type="dxa"/>
            <w:tcBorders>
              <w:top w:val="nil"/>
              <w:left w:val="single" w:sz="4" w:space="0" w:color="auto"/>
              <w:bottom w:val="single" w:sz="4" w:space="0" w:color="auto"/>
              <w:right w:val="single" w:sz="4" w:space="0" w:color="auto"/>
            </w:tcBorders>
            <w:noWrap/>
            <w:vAlign w:val="center"/>
          </w:tcPr>
          <w:p w14:paraId="562ED724" w14:textId="34B14DF2" w:rsidR="002D45C0" w:rsidRPr="00081351" w:rsidRDefault="002D45C0" w:rsidP="002D45C0">
            <w:pPr>
              <w:spacing w:line="276" w:lineRule="auto"/>
            </w:pPr>
          </w:p>
        </w:tc>
        <w:tc>
          <w:tcPr>
            <w:tcW w:w="3615" w:type="dxa"/>
            <w:tcBorders>
              <w:top w:val="nil"/>
              <w:left w:val="single" w:sz="4" w:space="0" w:color="auto"/>
              <w:bottom w:val="single" w:sz="4" w:space="0" w:color="auto"/>
              <w:right w:val="single" w:sz="4" w:space="0" w:color="auto"/>
            </w:tcBorders>
            <w:vAlign w:val="center"/>
          </w:tcPr>
          <w:p w14:paraId="5E005439" w14:textId="38AF17F9" w:rsidR="002D45C0" w:rsidRPr="00081351" w:rsidRDefault="002D45C0" w:rsidP="002D45C0">
            <w:pPr>
              <w:spacing w:line="276" w:lineRule="auto"/>
            </w:pPr>
            <w:r w:rsidRPr="10905AC7">
              <w:rPr>
                <w:sz w:val="22"/>
                <w:szCs w:val="22"/>
              </w:rPr>
              <w:t>UAB Tilde informacinės technologijos</w:t>
            </w:r>
          </w:p>
        </w:tc>
      </w:tr>
      <w:tr w:rsidR="002D45C0" w:rsidRPr="00081351" w14:paraId="13D8B476" w14:textId="77777777" w:rsidTr="00370878">
        <w:trPr>
          <w:trHeight w:val="273"/>
        </w:trPr>
        <w:tc>
          <w:tcPr>
            <w:tcW w:w="1972" w:type="dxa"/>
            <w:tcBorders>
              <w:top w:val="single" w:sz="4" w:space="0" w:color="auto"/>
              <w:left w:val="single" w:sz="4" w:space="0" w:color="auto"/>
              <w:bottom w:val="single" w:sz="4" w:space="0" w:color="auto"/>
              <w:right w:val="nil"/>
            </w:tcBorders>
            <w:vAlign w:val="center"/>
          </w:tcPr>
          <w:p w14:paraId="56EB35B2" w14:textId="77777777" w:rsidR="002D45C0" w:rsidRPr="00081351" w:rsidRDefault="002D45C0" w:rsidP="002D45C0">
            <w:pPr>
              <w:spacing w:line="276" w:lineRule="auto"/>
              <w:jc w:val="center"/>
              <w:rPr>
                <w:bCs/>
              </w:rPr>
            </w:pPr>
            <w:r w:rsidRPr="00081351">
              <w:rPr>
                <w:bCs/>
              </w:rPr>
              <w:t>2.2.</w:t>
            </w:r>
          </w:p>
        </w:tc>
        <w:tc>
          <w:tcPr>
            <w:tcW w:w="3960" w:type="dxa"/>
            <w:tcBorders>
              <w:top w:val="single" w:sz="4" w:space="0" w:color="auto"/>
              <w:left w:val="single" w:sz="4" w:space="0" w:color="auto"/>
              <w:bottom w:val="single" w:sz="4" w:space="0" w:color="auto"/>
              <w:right w:val="nil"/>
            </w:tcBorders>
            <w:vAlign w:val="center"/>
          </w:tcPr>
          <w:p w14:paraId="1877C5C8" w14:textId="77777777" w:rsidR="002D45C0" w:rsidRPr="00081351" w:rsidRDefault="002D45C0" w:rsidP="002D45C0">
            <w:pPr>
              <w:spacing w:line="276" w:lineRule="auto"/>
              <w:jc w:val="center"/>
              <w:rPr>
                <w:rFonts w:eastAsiaTheme="minorHAnsi"/>
                <w:b/>
                <w:bCs/>
              </w:rPr>
            </w:pPr>
            <w:r w:rsidRPr="00081351">
              <w:rPr>
                <w:rFonts w:eastAsiaTheme="minorHAnsi"/>
                <w:b/>
                <w:bCs/>
              </w:rPr>
              <w:t>Mašininio vertimo programinių priemonių kūrimo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45EB5482" w14:textId="1107F99C"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7015EAAC" w14:textId="17DD7437" w:rsidR="002D45C0" w:rsidRPr="00081351" w:rsidRDefault="002D45C0" w:rsidP="002D45C0">
            <w:pPr>
              <w:spacing w:line="276" w:lineRule="auto"/>
            </w:pPr>
            <w:r w:rsidRPr="10905AC7">
              <w:rPr>
                <w:sz w:val="22"/>
                <w:szCs w:val="22"/>
              </w:rPr>
              <w:t>UAB Tilde informacinės technologijos</w:t>
            </w:r>
          </w:p>
        </w:tc>
      </w:tr>
      <w:tr w:rsidR="002D45C0" w:rsidRPr="00081351" w14:paraId="32D54693" w14:textId="77777777" w:rsidTr="00370878">
        <w:trPr>
          <w:trHeight w:val="273"/>
        </w:trPr>
        <w:tc>
          <w:tcPr>
            <w:tcW w:w="1972" w:type="dxa"/>
            <w:tcBorders>
              <w:top w:val="single" w:sz="4" w:space="0" w:color="auto"/>
              <w:left w:val="single" w:sz="4" w:space="0" w:color="auto"/>
              <w:bottom w:val="single" w:sz="4" w:space="0" w:color="auto"/>
              <w:right w:val="nil"/>
            </w:tcBorders>
            <w:vAlign w:val="center"/>
          </w:tcPr>
          <w:p w14:paraId="7B8FBC99" w14:textId="77777777" w:rsidR="002D45C0" w:rsidRPr="00081351" w:rsidRDefault="002D45C0" w:rsidP="002D45C0">
            <w:pPr>
              <w:spacing w:line="276" w:lineRule="auto"/>
              <w:jc w:val="center"/>
              <w:rPr>
                <w:bCs/>
              </w:rPr>
            </w:pPr>
            <w:r w:rsidRPr="00081351">
              <w:rPr>
                <w:bCs/>
              </w:rPr>
              <w:t xml:space="preserve">2.3. </w:t>
            </w:r>
          </w:p>
        </w:tc>
        <w:tc>
          <w:tcPr>
            <w:tcW w:w="3960" w:type="dxa"/>
            <w:tcBorders>
              <w:top w:val="single" w:sz="4" w:space="0" w:color="auto"/>
              <w:left w:val="single" w:sz="4" w:space="0" w:color="auto"/>
              <w:bottom w:val="single" w:sz="4" w:space="0" w:color="auto"/>
              <w:right w:val="nil"/>
            </w:tcBorders>
            <w:vAlign w:val="center"/>
          </w:tcPr>
          <w:p w14:paraId="54434074" w14:textId="77777777" w:rsidR="002D45C0" w:rsidRPr="00081351" w:rsidRDefault="002D45C0" w:rsidP="002D45C0">
            <w:pPr>
              <w:spacing w:line="276" w:lineRule="auto"/>
              <w:jc w:val="center"/>
              <w:rPr>
                <w:rFonts w:eastAsiaTheme="minorHAnsi"/>
                <w:b/>
                <w:bCs/>
              </w:rPr>
            </w:pPr>
            <w:r w:rsidRPr="00081351">
              <w:rPr>
                <w:rFonts w:eastAsiaTheme="minorHAnsi"/>
                <w:b/>
              </w:rPr>
              <w:t>Kompiuterinės lingvistikos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330C7A2F" w14:textId="79FF8E17"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00B820F7" w14:textId="6A4614D0" w:rsidR="002D45C0" w:rsidRPr="00081351" w:rsidRDefault="002D45C0" w:rsidP="002D45C0">
            <w:pPr>
              <w:spacing w:line="276" w:lineRule="auto"/>
            </w:pPr>
            <w:r w:rsidRPr="10905AC7">
              <w:rPr>
                <w:sz w:val="22"/>
                <w:szCs w:val="22"/>
              </w:rPr>
              <w:t>UAB Tilde informacinės technologijos</w:t>
            </w:r>
          </w:p>
        </w:tc>
      </w:tr>
      <w:tr w:rsidR="002D45C0" w:rsidRPr="00081351" w14:paraId="7CA5E3E9" w14:textId="77777777" w:rsidTr="00370878">
        <w:trPr>
          <w:trHeight w:val="273"/>
        </w:trPr>
        <w:tc>
          <w:tcPr>
            <w:tcW w:w="1972" w:type="dxa"/>
            <w:tcBorders>
              <w:top w:val="single" w:sz="4" w:space="0" w:color="auto"/>
              <w:left w:val="single" w:sz="4" w:space="0" w:color="auto"/>
              <w:bottom w:val="single" w:sz="4" w:space="0" w:color="auto"/>
              <w:right w:val="nil"/>
            </w:tcBorders>
            <w:vAlign w:val="center"/>
          </w:tcPr>
          <w:p w14:paraId="3B013AA3" w14:textId="77777777" w:rsidR="002D45C0" w:rsidRPr="00081351" w:rsidRDefault="002D45C0" w:rsidP="002D45C0">
            <w:pPr>
              <w:spacing w:line="276" w:lineRule="auto"/>
              <w:jc w:val="center"/>
              <w:rPr>
                <w:bCs/>
              </w:rPr>
            </w:pPr>
            <w:r w:rsidRPr="00081351">
              <w:rPr>
                <w:bCs/>
              </w:rPr>
              <w:t>2.4.</w:t>
            </w:r>
          </w:p>
        </w:tc>
        <w:tc>
          <w:tcPr>
            <w:tcW w:w="3960" w:type="dxa"/>
            <w:tcBorders>
              <w:top w:val="single" w:sz="4" w:space="0" w:color="auto"/>
              <w:left w:val="single" w:sz="4" w:space="0" w:color="auto"/>
              <w:bottom w:val="single" w:sz="4" w:space="0" w:color="auto"/>
              <w:right w:val="nil"/>
            </w:tcBorders>
            <w:vAlign w:val="center"/>
          </w:tcPr>
          <w:p w14:paraId="39335E43" w14:textId="77777777" w:rsidR="002D45C0" w:rsidRPr="00081351" w:rsidRDefault="002D45C0" w:rsidP="002D45C0">
            <w:pPr>
              <w:spacing w:line="276" w:lineRule="auto"/>
              <w:jc w:val="center"/>
              <w:rPr>
                <w:rFonts w:eastAsiaTheme="minorHAnsi"/>
                <w:b/>
                <w:bCs/>
              </w:rPr>
            </w:pPr>
            <w:r w:rsidRPr="00081351">
              <w:rPr>
                <w:rFonts w:eastAsiaTheme="minorHAnsi"/>
                <w:b/>
                <w:bCs/>
              </w:rPr>
              <w:t>Terminologijos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02B406D0" w14:textId="5BFAFFF1"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4F75FE34" w14:textId="42656CBE" w:rsidR="002D45C0" w:rsidRPr="00081351" w:rsidRDefault="002D45C0" w:rsidP="002D45C0">
            <w:pPr>
              <w:spacing w:line="276" w:lineRule="auto"/>
            </w:pPr>
            <w:r w:rsidRPr="10905AC7">
              <w:rPr>
                <w:sz w:val="22"/>
                <w:szCs w:val="22"/>
              </w:rPr>
              <w:t>UAB Tilde informacinės technologijos</w:t>
            </w:r>
          </w:p>
        </w:tc>
      </w:tr>
      <w:tr w:rsidR="002D45C0" w:rsidRPr="00081351" w14:paraId="62052E9F" w14:textId="77777777" w:rsidTr="00A61412">
        <w:trPr>
          <w:trHeight w:val="273"/>
        </w:trPr>
        <w:tc>
          <w:tcPr>
            <w:tcW w:w="1972" w:type="dxa"/>
            <w:tcBorders>
              <w:top w:val="single" w:sz="4" w:space="0" w:color="auto"/>
              <w:left w:val="single" w:sz="4" w:space="0" w:color="auto"/>
              <w:bottom w:val="single" w:sz="4" w:space="0" w:color="auto"/>
              <w:right w:val="nil"/>
            </w:tcBorders>
            <w:vAlign w:val="center"/>
          </w:tcPr>
          <w:p w14:paraId="03255C62" w14:textId="77777777" w:rsidR="002D45C0" w:rsidRPr="00081351" w:rsidRDefault="002D45C0" w:rsidP="002D45C0">
            <w:pPr>
              <w:spacing w:line="276" w:lineRule="auto"/>
              <w:jc w:val="center"/>
              <w:rPr>
                <w:bCs/>
              </w:rPr>
            </w:pPr>
            <w:r w:rsidRPr="00081351">
              <w:rPr>
                <w:bCs/>
              </w:rPr>
              <w:t>2.5.</w:t>
            </w:r>
          </w:p>
        </w:tc>
        <w:tc>
          <w:tcPr>
            <w:tcW w:w="3960" w:type="dxa"/>
            <w:tcBorders>
              <w:top w:val="single" w:sz="4" w:space="0" w:color="auto"/>
              <w:left w:val="single" w:sz="4" w:space="0" w:color="auto"/>
              <w:bottom w:val="single" w:sz="4" w:space="0" w:color="auto"/>
              <w:right w:val="nil"/>
            </w:tcBorders>
            <w:vAlign w:val="center"/>
          </w:tcPr>
          <w:p w14:paraId="4B55BD18" w14:textId="77777777" w:rsidR="002D45C0" w:rsidRPr="006C5F8D" w:rsidRDefault="002D45C0" w:rsidP="002D45C0">
            <w:pPr>
              <w:spacing w:line="276" w:lineRule="auto"/>
              <w:jc w:val="center"/>
              <w:rPr>
                <w:rFonts w:eastAsiaTheme="minorHAnsi"/>
                <w:b/>
              </w:rPr>
            </w:pPr>
            <w:r w:rsidRPr="006C5F8D">
              <w:rPr>
                <w:rFonts w:eastAsiaTheme="minorHAnsi"/>
                <w:b/>
              </w:rPr>
              <w:t>Vertimo iš lietuvių į anglų kalbą specialistas</w:t>
            </w:r>
          </w:p>
        </w:tc>
        <w:tc>
          <w:tcPr>
            <w:tcW w:w="4431" w:type="dxa"/>
            <w:tcBorders>
              <w:top w:val="single" w:sz="4" w:space="0" w:color="auto"/>
              <w:left w:val="single" w:sz="4" w:space="0" w:color="auto"/>
              <w:bottom w:val="single" w:sz="4" w:space="0" w:color="auto"/>
              <w:right w:val="single" w:sz="4" w:space="0" w:color="auto"/>
            </w:tcBorders>
            <w:noWrap/>
          </w:tcPr>
          <w:p w14:paraId="334422FB" w14:textId="4739967E"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57FEB8D2" w14:textId="6F22868A" w:rsidR="002D45C0" w:rsidRPr="00081351" w:rsidRDefault="002D45C0" w:rsidP="002D45C0">
            <w:pPr>
              <w:spacing w:line="276" w:lineRule="auto"/>
            </w:pPr>
            <w:r w:rsidRPr="10905AC7">
              <w:rPr>
                <w:sz w:val="22"/>
                <w:szCs w:val="22"/>
              </w:rPr>
              <w:t>UAB Tilde informacinės technologijos</w:t>
            </w:r>
          </w:p>
        </w:tc>
      </w:tr>
      <w:tr w:rsidR="002D45C0" w:rsidRPr="00081351" w14:paraId="50C049D5" w14:textId="77777777" w:rsidTr="00370878">
        <w:trPr>
          <w:trHeight w:val="273"/>
        </w:trPr>
        <w:tc>
          <w:tcPr>
            <w:tcW w:w="1972" w:type="dxa"/>
            <w:tcBorders>
              <w:top w:val="single" w:sz="4" w:space="0" w:color="auto"/>
              <w:left w:val="single" w:sz="4" w:space="0" w:color="auto"/>
              <w:bottom w:val="single" w:sz="4" w:space="0" w:color="auto"/>
              <w:right w:val="nil"/>
            </w:tcBorders>
            <w:vAlign w:val="center"/>
          </w:tcPr>
          <w:p w14:paraId="7BDA7DE6" w14:textId="77777777" w:rsidR="002D45C0" w:rsidRPr="00081351" w:rsidRDefault="002D45C0" w:rsidP="002D45C0">
            <w:pPr>
              <w:spacing w:line="276" w:lineRule="auto"/>
              <w:jc w:val="center"/>
              <w:rPr>
                <w:bCs/>
              </w:rPr>
            </w:pPr>
            <w:r w:rsidRPr="00081351">
              <w:rPr>
                <w:bCs/>
              </w:rPr>
              <w:t>2.6.</w:t>
            </w:r>
          </w:p>
        </w:tc>
        <w:tc>
          <w:tcPr>
            <w:tcW w:w="3960" w:type="dxa"/>
            <w:tcBorders>
              <w:top w:val="single" w:sz="4" w:space="0" w:color="auto"/>
              <w:left w:val="single" w:sz="4" w:space="0" w:color="auto"/>
              <w:bottom w:val="single" w:sz="4" w:space="0" w:color="auto"/>
              <w:right w:val="nil"/>
            </w:tcBorders>
            <w:vAlign w:val="center"/>
          </w:tcPr>
          <w:p w14:paraId="081CCF3A" w14:textId="77777777" w:rsidR="002D45C0" w:rsidRPr="006C5F8D" w:rsidRDefault="002D45C0" w:rsidP="002D45C0">
            <w:pPr>
              <w:spacing w:line="276" w:lineRule="auto"/>
              <w:jc w:val="center"/>
              <w:rPr>
                <w:rFonts w:eastAsiaTheme="minorHAnsi"/>
                <w:b/>
              </w:rPr>
            </w:pPr>
            <w:r w:rsidRPr="006C5F8D">
              <w:rPr>
                <w:rFonts w:eastAsiaTheme="minorHAnsi"/>
                <w:b/>
              </w:rPr>
              <w:t>Vertimo iš lietuvių į prancūzų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5446A27C" w14:textId="074F46BB"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34D454A7" w14:textId="52B85855" w:rsidR="002D45C0" w:rsidRPr="00081351" w:rsidRDefault="002D45C0" w:rsidP="002D45C0">
            <w:pPr>
              <w:spacing w:line="276" w:lineRule="auto"/>
            </w:pPr>
            <w:r w:rsidRPr="10905AC7">
              <w:rPr>
                <w:sz w:val="22"/>
                <w:szCs w:val="22"/>
              </w:rPr>
              <w:t>UAB Tilde informacinės technologijos</w:t>
            </w:r>
          </w:p>
        </w:tc>
      </w:tr>
      <w:tr w:rsidR="002D45C0" w:rsidRPr="00081351" w14:paraId="7BB8B86C" w14:textId="77777777" w:rsidTr="00370878">
        <w:trPr>
          <w:trHeight w:val="273"/>
        </w:trPr>
        <w:tc>
          <w:tcPr>
            <w:tcW w:w="1972" w:type="dxa"/>
            <w:tcBorders>
              <w:top w:val="single" w:sz="4" w:space="0" w:color="auto"/>
              <w:left w:val="single" w:sz="4" w:space="0" w:color="auto"/>
              <w:bottom w:val="single" w:sz="4" w:space="0" w:color="auto"/>
              <w:right w:val="nil"/>
            </w:tcBorders>
            <w:vAlign w:val="center"/>
          </w:tcPr>
          <w:p w14:paraId="7BDD4EEF" w14:textId="77777777" w:rsidR="002D45C0" w:rsidRPr="00081351" w:rsidRDefault="002D45C0" w:rsidP="002D45C0">
            <w:pPr>
              <w:spacing w:line="276" w:lineRule="auto"/>
              <w:jc w:val="center"/>
              <w:rPr>
                <w:bCs/>
              </w:rPr>
            </w:pPr>
            <w:r w:rsidRPr="00081351">
              <w:rPr>
                <w:bCs/>
              </w:rPr>
              <w:t>2.7.</w:t>
            </w:r>
          </w:p>
        </w:tc>
        <w:tc>
          <w:tcPr>
            <w:tcW w:w="3960" w:type="dxa"/>
            <w:tcBorders>
              <w:top w:val="single" w:sz="4" w:space="0" w:color="auto"/>
              <w:left w:val="single" w:sz="4" w:space="0" w:color="auto"/>
              <w:bottom w:val="single" w:sz="4" w:space="0" w:color="auto"/>
              <w:right w:val="nil"/>
            </w:tcBorders>
            <w:vAlign w:val="center"/>
          </w:tcPr>
          <w:p w14:paraId="742A2FDD" w14:textId="77777777" w:rsidR="002D45C0" w:rsidRPr="006C5F8D" w:rsidRDefault="002D45C0" w:rsidP="002D45C0">
            <w:pPr>
              <w:spacing w:line="276" w:lineRule="auto"/>
              <w:jc w:val="center"/>
              <w:rPr>
                <w:rFonts w:eastAsiaTheme="minorHAnsi"/>
                <w:b/>
              </w:rPr>
            </w:pPr>
            <w:r w:rsidRPr="006C5F8D">
              <w:rPr>
                <w:rFonts w:eastAsiaTheme="minorHAnsi"/>
                <w:b/>
              </w:rPr>
              <w:t>Vertimo iš lietuvių į vokiečių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117B3A08" w14:textId="07591714"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3F6E0B6A" w14:textId="610A2AFE" w:rsidR="002D45C0" w:rsidRPr="00081351" w:rsidRDefault="002D45C0" w:rsidP="002D45C0">
            <w:pPr>
              <w:spacing w:line="276" w:lineRule="auto"/>
            </w:pPr>
            <w:r w:rsidRPr="10905AC7">
              <w:rPr>
                <w:sz w:val="22"/>
                <w:szCs w:val="22"/>
              </w:rPr>
              <w:t>UAB Tilde informacinės technologijos</w:t>
            </w:r>
          </w:p>
        </w:tc>
      </w:tr>
      <w:tr w:rsidR="002D45C0" w:rsidRPr="00081351" w14:paraId="6A734B24" w14:textId="77777777" w:rsidTr="00370878">
        <w:trPr>
          <w:trHeight w:val="273"/>
        </w:trPr>
        <w:tc>
          <w:tcPr>
            <w:tcW w:w="1972" w:type="dxa"/>
            <w:tcBorders>
              <w:top w:val="single" w:sz="4" w:space="0" w:color="auto"/>
              <w:left w:val="single" w:sz="4" w:space="0" w:color="auto"/>
              <w:bottom w:val="single" w:sz="4" w:space="0" w:color="auto"/>
              <w:right w:val="nil"/>
            </w:tcBorders>
            <w:vAlign w:val="center"/>
          </w:tcPr>
          <w:p w14:paraId="7887FC0B" w14:textId="77777777" w:rsidR="002D45C0" w:rsidRPr="00081351" w:rsidRDefault="002D45C0" w:rsidP="002D45C0">
            <w:pPr>
              <w:spacing w:line="276" w:lineRule="auto"/>
              <w:jc w:val="center"/>
              <w:rPr>
                <w:bCs/>
              </w:rPr>
            </w:pPr>
            <w:r w:rsidRPr="00081351">
              <w:rPr>
                <w:bCs/>
              </w:rPr>
              <w:t>2.8.</w:t>
            </w:r>
          </w:p>
        </w:tc>
        <w:tc>
          <w:tcPr>
            <w:tcW w:w="3960" w:type="dxa"/>
            <w:tcBorders>
              <w:top w:val="single" w:sz="4" w:space="0" w:color="auto"/>
              <w:left w:val="single" w:sz="4" w:space="0" w:color="auto"/>
              <w:bottom w:val="single" w:sz="4" w:space="0" w:color="auto"/>
              <w:right w:val="nil"/>
            </w:tcBorders>
            <w:vAlign w:val="center"/>
          </w:tcPr>
          <w:p w14:paraId="13DD3918" w14:textId="77777777" w:rsidR="002D45C0" w:rsidRPr="006C5F8D" w:rsidRDefault="002D45C0" w:rsidP="002D45C0">
            <w:pPr>
              <w:spacing w:line="276" w:lineRule="auto"/>
              <w:jc w:val="center"/>
              <w:rPr>
                <w:rFonts w:eastAsiaTheme="minorHAnsi"/>
                <w:b/>
              </w:rPr>
            </w:pPr>
            <w:r w:rsidRPr="006C5F8D">
              <w:rPr>
                <w:rFonts w:eastAsiaTheme="minorHAnsi"/>
                <w:b/>
              </w:rPr>
              <w:t>Vertimo iš lietuvių į lenkų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28E41461" w14:textId="7FD71501" w:rsidR="002D45C0" w:rsidRPr="00081351" w:rsidRDefault="002D45C0" w:rsidP="002D45C0">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50EE8BBA" w14:textId="629C03BD" w:rsidR="002D45C0" w:rsidRPr="00081351" w:rsidRDefault="002D45C0" w:rsidP="002D45C0">
            <w:pPr>
              <w:spacing w:line="276" w:lineRule="auto"/>
            </w:pPr>
            <w:r w:rsidRPr="10905AC7">
              <w:rPr>
                <w:sz w:val="22"/>
                <w:szCs w:val="22"/>
              </w:rPr>
              <w:t>UAB Tilde informacinės technologijos</w:t>
            </w:r>
          </w:p>
        </w:tc>
      </w:tr>
    </w:tbl>
    <w:p w14:paraId="6416857C" w14:textId="77777777" w:rsidR="00B52EC5" w:rsidRPr="00081351" w:rsidRDefault="00B52EC5" w:rsidP="00B52EC5">
      <w:pPr>
        <w:spacing w:line="276" w:lineRule="auto"/>
        <w:jc w:val="center"/>
        <w:rPr>
          <w:b/>
        </w:rPr>
      </w:pPr>
    </w:p>
    <w:p w14:paraId="4F0BC4FB" w14:textId="77777777" w:rsidR="00B52EC5" w:rsidRPr="00081351" w:rsidRDefault="00B52EC5" w:rsidP="00B52EC5">
      <w:pPr>
        <w:spacing w:line="276" w:lineRule="auto"/>
        <w:jc w:val="both"/>
        <w:rPr>
          <w:b/>
        </w:rPr>
      </w:pPr>
      <w:r w:rsidRPr="00081351">
        <w:rPr>
          <w:b/>
          <w:i/>
          <w:iCs/>
        </w:rPr>
        <w:t>*</w:t>
      </w:r>
      <w:r w:rsidRPr="00081351">
        <w:rPr>
          <w:bCs/>
          <w:i/>
          <w:iCs/>
          <w:sz w:val="22"/>
          <w:szCs w:val="22"/>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3BAFA0D3" w14:textId="77777777" w:rsidR="00B52EC5" w:rsidRPr="00081351" w:rsidRDefault="00B52EC5" w:rsidP="00476993">
      <w:pPr>
        <w:spacing w:line="276" w:lineRule="auto"/>
        <w:rPr>
          <w:b/>
        </w:rPr>
      </w:pPr>
    </w:p>
    <w:p w14:paraId="474595A6" w14:textId="77777777" w:rsidR="001D3902" w:rsidRPr="00081351" w:rsidRDefault="001D3902" w:rsidP="00AC2ECF">
      <w:pPr>
        <w:spacing w:line="276" w:lineRule="auto"/>
        <w:jc w:val="center"/>
        <w:rPr>
          <w:b/>
        </w:rPr>
      </w:pPr>
    </w:p>
    <w:p w14:paraId="6B54AED6" w14:textId="77777777" w:rsidR="00AF2946" w:rsidRPr="00081351" w:rsidRDefault="00AF2946" w:rsidP="00AF2946">
      <w:pPr>
        <w:jc w:val="center"/>
        <w:rPr>
          <w:rFonts w:eastAsiaTheme="minorHAnsi"/>
        </w:rPr>
      </w:pPr>
    </w:p>
    <w:sectPr w:rsidR="00AF2946" w:rsidRPr="00081351" w:rsidSect="007B1D92">
      <w:headerReference w:type="default" r:id="rId8"/>
      <w:footerReference w:type="default" r:id="rId9"/>
      <w:footerReference w:type="first" r:id="rId10"/>
      <w:pgSz w:w="15840" w:h="12240" w:orient="landscape"/>
      <w:pgMar w:top="851" w:right="85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8DA2" w14:textId="77777777" w:rsidR="003B09FA" w:rsidRDefault="003B09FA" w:rsidP="000D0916">
      <w:r>
        <w:separator/>
      </w:r>
    </w:p>
  </w:endnote>
  <w:endnote w:type="continuationSeparator" w:id="0">
    <w:p w14:paraId="73733BEA" w14:textId="77777777" w:rsidR="003B09FA" w:rsidRDefault="003B09FA"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3DD7F" w14:textId="77777777" w:rsidR="00E20ED4" w:rsidRDefault="00E20ED4">
    <w:pPr>
      <w:pStyle w:val="Footer"/>
      <w:jc w:val="center"/>
    </w:pPr>
  </w:p>
  <w:p w14:paraId="4D9518D8" w14:textId="3A355B11" w:rsidR="00E20ED4" w:rsidRPr="004A16D7" w:rsidRDefault="00E20ED4" w:rsidP="005F21FE">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80FB" w14:textId="77777777" w:rsidR="00E20ED4" w:rsidRDefault="00E20ED4" w:rsidP="005F21FE">
    <w:pPr>
      <w:pStyle w:val="Footer"/>
    </w:pPr>
  </w:p>
  <w:p w14:paraId="27E0057C" w14:textId="77777777" w:rsidR="00E20ED4" w:rsidRPr="00954AE9" w:rsidRDefault="00E20ED4" w:rsidP="005F2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78384" w14:textId="77777777" w:rsidR="003B09FA" w:rsidRDefault="003B09FA" w:rsidP="000D0916">
      <w:r>
        <w:separator/>
      </w:r>
    </w:p>
  </w:footnote>
  <w:footnote w:type="continuationSeparator" w:id="0">
    <w:p w14:paraId="49FB43A1" w14:textId="77777777" w:rsidR="003B09FA" w:rsidRDefault="003B09FA"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906973"/>
      <w:docPartObj>
        <w:docPartGallery w:val="Page Numbers (Top of Page)"/>
        <w:docPartUnique/>
      </w:docPartObj>
    </w:sdtPr>
    <w:sdtContent>
      <w:p w14:paraId="299A75BF" w14:textId="616E0A6C" w:rsidR="00E20ED4" w:rsidRDefault="00E20ED4">
        <w:pPr>
          <w:pStyle w:val="Header"/>
          <w:jc w:val="center"/>
        </w:pPr>
        <w:r>
          <w:fldChar w:fldCharType="begin"/>
        </w:r>
        <w:r>
          <w:instrText>PAGE   \* MERGEFORMAT</w:instrText>
        </w:r>
        <w:r>
          <w:fldChar w:fldCharType="separate"/>
        </w:r>
        <w:r w:rsidR="004872F1">
          <w:rPr>
            <w:noProof/>
          </w:rPr>
          <w:t>8</w:t>
        </w:r>
        <w:r>
          <w:fldChar w:fldCharType="end"/>
        </w:r>
      </w:p>
    </w:sdtContent>
  </w:sdt>
  <w:p w14:paraId="2EDD0E82" w14:textId="77777777" w:rsidR="00E20ED4" w:rsidRDefault="00E20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546" w:hanging="360"/>
      </w:pPr>
      <w:rPr>
        <w:rFonts w:hint="default"/>
        <w:b w:val="0"/>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50A797D"/>
    <w:multiLevelType w:val="multilevel"/>
    <w:tmpl w:val="0C0447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AB131C"/>
    <w:multiLevelType w:val="hybridMultilevel"/>
    <w:tmpl w:val="E3EEB580"/>
    <w:lvl w:ilvl="0" w:tplc="502621E6">
      <w:start w:val="1"/>
      <w:numFmt w:val="decimal"/>
      <w:suff w:val="space"/>
      <w:lvlText w:val="3.2.%1."/>
      <w:lvlJc w:val="left"/>
      <w:pPr>
        <w:ind w:left="720"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9005A1"/>
    <w:multiLevelType w:val="multilevel"/>
    <w:tmpl w:val="2C426A24"/>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8" w15:restartNumberingAfterBreak="0">
    <w:nsid w:val="0E225A6F"/>
    <w:multiLevelType w:val="multilevel"/>
    <w:tmpl w:val="271A94D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95B63"/>
    <w:multiLevelType w:val="multilevel"/>
    <w:tmpl w:val="3C8AF232"/>
    <w:lvl w:ilvl="0">
      <w:start w:val="13"/>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1F0827"/>
    <w:multiLevelType w:val="hybridMultilevel"/>
    <w:tmpl w:val="3AA4234C"/>
    <w:lvl w:ilvl="0" w:tplc="23F021E2">
      <w:start w:val="1"/>
      <w:numFmt w:val="decimal"/>
      <w:suff w:val="space"/>
      <w:lvlText w:val="6.%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756245"/>
    <w:multiLevelType w:val="multilevel"/>
    <w:tmpl w:val="3B8E3EF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15:restartNumberingAfterBreak="0">
    <w:nsid w:val="471A6580"/>
    <w:multiLevelType w:val="hybridMultilevel"/>
    <w:tmpl w:val="9FDC2942"/>
    <w:lvl w:ilvl="0" w:tplc="17708898">
      <w:start w:val="1"/>
      <w:numFmt w:val="decimal"/>
      <w:suff w:val="space"/>
      <w:lvlText w:val="4.%1."/>
      <w:lvlJc w:val="left"/>
      <w:pPr>
        <w:ind w:left="1571"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E884B914"/>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4C4C3500"/>
    <w:multiLevelType w:val="hybridMultilevel"/>
    <w:tmpl w:val="33862320"/>
    <w:lvl w:ilvl="0" w:tplc="C4B83F7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DC7AE3"/>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29" w15:restartNumberingAfterBreak="0">
    <w:nsid w:val="53FE0F29"/>
    <w:multiLevelType w:val="hybridMultilevel"/>
    <w:tmpl w:val="A27E32F8"/>
    <w:lvl w:ilvl="0" w:tplc="71D2E3A4">
      <w:start w:val="1"/>
      <w:numFmt w:val="decimal"/>
      <w:lvlText w:val="1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11367D"/>
    <w:multiLevelType w:val="hybridMultilevel"/>
    <w:tmpl w:val="2F94A14E"/>
    <w:lvl w:ilvl="0" w:tplc="20BE9FE6">
      <w:start w:val="5"/>
      <w:numFmt w:val="decimal"/>
      <w:lvlText w:val="%1."/>
      <w:lvlJc w:val="left"/>
      <w:pPr>
        <w:ind w:left="30" w:firstLine="0"/>
      </w:pPr>
      <w:rPr>
        <w:rFonts w:hint="default"/>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11917"/>
    <w:multiLevelType w:val="hybridMultilevel"/>
    <w:tmpl w:val="C7523F8A"/>
    <w:lvl w:ilvl="0" w:tplc="02D02996">
      <w:start w:val="1"/>
      <w:numFmt w:val="decimal"/>
      <w:suff w:val="space"/>
      <w:lvlText w:val="1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7764E9"/>
    <w:multiLevelType w:val="multilevel"/>
    <w:tmpl w:val="E6A874B2"/>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619F4CE3"/>
    <w:multiLevelType w:val="multilevel"/>
    <w:tmpl w:val="5622DE84"/>
    <w:lvl w:ilvl="0">
      <w:start w:val="1"/>
      <w:numFmt w:val="decimal"/>
      <w:lvlText w:val="%1."/>
      <w:lvlJc w:val="left"/>
      <w:pPr>
        <w:ind w:left="1080" w:hanging="360"/>
      </w:pPr>
      <w:rPr>
        <w:rFonts w:hint="default"/>
      </w:rPr>
    </w:lvl>
    <w:lvl w:ilvl="1">
      <w:start w:val="1"/>
      <w:numFmt w:val="decimal"/>
      <w:isLgl/>
      <w:lvlText w:val="%1.%2."/>
      <w:lvlJc w:val="left"/>
      <w:pPr>
        <w:ind w:left="1995" w:hanging="1275"/>
      </w:pPr>
      <w:rPr>
        <w:rFonts w:hint="default"/>
        <w:i w:val="0"/>
      </w:rPr>
    </w:lvl>
    <w:lvl w:ilvl="2">
      <w:start w:val="1"/>
      <w:numFmt w:val="decimal"/>
      <w:isLgl/>
      <w:lvlText w:val="%1.%2.%3."/>
      <w:lvlJc w:val="left"/>
      <w:pPr>
        <w:ind w:left="1995" w:hanging="1275"/>
      </w:pPr>
      <w:rPr>
        <w:rFonts w:hint="default"/>
        <w:i w:val="0"/>
      </w:rPr>
    </w:lvl>
    <w:lvl w:ilvl="3">
      <w:start w:val="1"/>
      <w:numFmt w:val="decimal"/>
      <w:isLgl/>
      <w:lvlText w:val="%1.%2.%3.%4."/>
      <w:lvlJc w:val="left"/>
      <w:pPr>
        <w:ind w:left="1995" w:hanging="1275"/>
      </w:pPr>
      <w:rPr>
        <w:rFonts w:hint="default"/>
        <w:i w:val="0"/>
      </w:rPr>
    </w:lvl>
    <w:lvl w:ilvl="4">
      <w:start w:val="1"/>
      <w:numFmt w:val="decimal"/>
      <w:isLgl/>
      <w:lvlText w:val="%1.%2.%3.%4.%5."/>
      <w:lvlJc w:val="left"/>
      <w:pPr>
        <w:ind w:left="1995" w:hanging="1275"/>
      </w:pPr>
      <w:rPr>
        <w:rFonts w:hint="default"/>
        <w:i w:val="0"/>
      </w:rPr>
    </w:lvl>
    <w:lvl w:ilvl="5">
      <w:start w:val="1"/>
      <w:numFmt w:val="decimal"/>
      <w:isLgl/>
      <w:lvlText w:val="%1.%2.%3.%4.%5.%6."/>
      <w:lvlJc w:val="left"/>
      <w:pPr>
        <w:ind w:left="1995" w:hanging="1275"/>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36"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8"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693B3CDC"/>
    <w:multiLevelType w:val="hybridMultilevel"/>
    <w:tmpl w:val="BA4A5646"/>
    <w:lvl w:ilvl="0" w:tplc="B22CC8D4">
      <w:start w:val="2020"/>
      <w:numFmt w:val="bullet"/>
      <w:lvlText w:val="-"/>
      <w:lvlJc w:val="left"/>
      <w:pPr>
        <w:ind w:left="0" w:firstLine="28"/>
      </w:pPr>
      <w:rPr>
        <w:rFonts w:ascii="Times New Roman" w:eastAsiaTheme="minorHAnsi" w:hAnsi="Times New Roman" w:cs="Times New Roman" w:hint="default"/>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41"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DC70EC"/>
    <w:multiLevelType w:val="hybridMultilevel"/>
    <w:tmpl w:val="52BC9050"/>
    <w:lvl w:ilvl="0" w:tplc="EA5C616E">
      <w:start w:val="1"/>
      <w:numFmt w:val="decimal"/>
      <w:suff w:val="space"/>
      <w:lvlText w:val="1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30445F"/>
    <w:multiLevelType w:val="multilevel"/>
    <w:tmpl w:val="0F9AF3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00020380">
    <w:abstractNumId w:val="25"/>
  </w:num>
  <w:num w:numId="2" w16cid:durableId="475074653">
    <w:abstractNumId w:val="6"/>
  </w:num>
  <w:num w:numId="3" w16cid:durableId="1801459903">
    <w:abstractNumId w:val="7"/>
  </w:num>
  <w:num w:numId="4" w16cid:durableId="1008680750">
    <w:abstractNumId w:val="13"/>
  </w:num>
  <w:num w:numId="5" w16cid:durableId="2135899522">
    <w:abstractNumId w:val="19"/>
  </w:num>
  <w:num w:numId="6" w16cid:durableId="1737048369">
    <w:abstractNumId w:val="33"/>
  </w:num>
  <w:num w:numId="7" w16cid:durableId="1317567280">
    <w:abstractNumId w:val="24"/>
  </w:num>
  <w:num w:numId="8" w16cid:durableId="1685353612">
    <w:abstractNumId w:val="4"/>
  </w:num>
  <w:num w:numId="9" w16cid:durableId="1648900585">
    <w:abstractNumId w:val="42"/>
  </w:num>
  <w:num w:numId="10" w16cid:durableId="891312525">
    <w:abstractNumId w:val="1"/>
  </w:num>
  <w:num w:numId="11" w16cid:durableId="1462845959">
    <w:abstractNumId w:val="44"/>
  </w:num>
  <w:num w:numId="12" w16cid:durableId="1600330790">
    <w:abstractNumId w:val="20"/>
  </w:num>
  <w:num w:numId="13" w16cid:durableId="10644794">
    <w:abstractNumId w:val="3"/>
  </w:num>
  <w:num w:numId="14" w16cid:durableId="903949590">
    <w:abstractNumId w:val="10"/>
  </w:num>
  <w:num w:numId="15" w16cid:durableId="949051666">
    <w:abstractNumId w:val="15"/>
  </w:num>
  <w:num w:numId="16" w16cid:durableId="1666860370">
    <w:abstractNumId w:val="0"/>
  </w:num>
  <w:num w:numId="17" w16cid:durableId="816921390">
    <w:abstractNumId w:val="11"/>
  </w:num>
  <w:num w:numId="18" w16cid:durableId="1960531135">
    <w:abstractNumId w:val="46"/>
  </w:num>
  <w:num w:numId="19" w16cid:durableId="2074424599">
    <w:abstractNumId w:val="34"/>
  </w:num>
  <w:num w:numId="20" w16cid:durableId="1811482570">
    <w:abstractNumId w:val="39"/>
  </w:num>
  <w:num w:numId="21" w16cid:durableId="1396009896">
    <w:abstractNumId w:val="37"/>
  </w:num>
  <w:num w:numId="22" w16cid:durableId="633146666">
    <w:abstractNumId w:val="26"/>
  </w:num>
  <w:num w:numId="23" w16cid:durableId="258296165">
    <w:abstractNumId w:val="9"/>
  </w:num>
  <w:num w:numId="24" w16cid:durableId="1974481932">
    <w:abstractNumId w:val="23"/>
  </w:num>
  <w:num w:numId="25" w16cid:durableId="1544756663">
    <w:abstractNumId w:val="41"/>
  </w:num>
  <w:num w:numId="26" w16cid:durableId="301354133">
    <w:abstractNumId w:val="32"/>
  </w:num>
  <w:num w:numId="27" w16cid:durableId="1262882879">
    <w:abstractNumId w:val="14"/>
  </w:num>
  <w:num w:numId="28" w16cid:durableId="1810659660">
    <w:abstractNumId w:val="12"/>
  </w:num>
  <w:num w:numId="29" w16cid:durableId="1561668882">
    <w:abstractNumId w:val="28"/>
  </w:num>
  <w:num w:numId="30" w16cid:durableId="272061300">
    <w:abstractNumId w:val="17"/>
  </w:num>
  <w:num w:numId="31" w16cid:durableId="275605881">
    <w:abstractNumId w:val="5"/>
  </w:num>
  <w:num w:numId="32" w16cid:durableId="1887331715">
    <w:abstractNumId w:val="38"/>
  </w:num>
  <w:num w:numId="33" w16cid:durableId="1342590647">
    <w:abstractNumId w:val="29"/>
  </w:num>
  <w:num w:numId="34" w16cid:durableId="1424379581">
    <w:abstractNumId w:val="36"/>
  </w:num>
  <w:num w:numId="35" w16cid:durableId="1575628543">
    <w:abstractNumId w:val="21"/>
  </w:num>
  <w:num w:numId="36" w16cid:durableId="2071347495">
    <w:abstractNumId w:val="8"/>
  </w:num>
  <w:num w:numId="37" w16cid:durableId="857964177">
    <w:abstractNumId w:val="35"/>
  </w:num>
  <w:num w:numId="38" w16cid:durableId="289168339">
    <w:abstractNumId w:val="2"/>
  </w:num>
  <w:num w:numId="39" w16cid:durableId="1483156273">
    <w:abstractNumId w:val="18"/>
  </w:num>
  <w:num w:numId="40" w16cid:durableId="1285231181">
    <w:abstractNumId w:val="27"/>
  </w:num>
  <w:num w:numId="41" w16cid:durableId="1289776296">
    <w:abstractNumId w:val="22"/>
  </w:num>
  <w:num w:numId="42" w16cid:durableId="331951335">
    <w:abstractNumId w:val="45"/>
  </w:num>
  <w:num w:numId="43" w16cid:durableId="489446677">
    <w:abstractNumId w:val="16"/>
  </w:num>
  <w:num w:numId="44" w16cid:durableId="1017853833">
    <w:abstractNumId w:val="31"/>
  </w:num>
  <w:num w:numId="45" w16cid:durableId="1120883585">
    <w:abstractNumId w:val="43"/>
  </w:num>
  <w:num w:numId="46" w16cid:durableId="1421490408">
    <w:abstractNumId w:val="30"/>
  </w:num>
  <w:num w:numId="47" w16cid:durableId="1928952942">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1FEC"/>
    <w:rsid w:val="000027CC"/>
    <w:rsid w:val="000029DB"/>
    <w:rsid w:val="00004B38"/>
    <w:rsid w:val="000052C7"/>
    <w:rsid w:val="00006D41"/>
    <w:rsid w:val="00007A26"/>
    <w:rsid w:val="0001034A"/>
    <w:rsid w:val="00010BE9"/>
    <w:rsid w:val="0001165E"/>
    <w:rsid w:val="000120DD"/>
    <w:rsid w:val="0001303F"/>
    <w:rsid w:val="000136B7"/>
    <w:rsid w:val="00013D54"/>
    <w:rsid w:val="00015D0A"/>
    <w:rsid w:val="00016823"/>
    <w:rsid w:val="000170AB"/>
    <w:rsid w:val="00020224"/>
    <w:rsid w:val="00020B3A"/>
    <w:rsid w:val="00021FD8"/>
    <w:rsid w:val="00023517"/>
    <w:rsid w:val="000244DF"/>
    <w:rsid w:val="00025D0D"/>
    <w:rsid w:val="00026218"/>
    <w:rsid w:val="000308BD"/>
    <w:rsid w:val="00030DA5"/>
    <w:rsid w:val="0003280D"/>
    <w:rsid w:val="00032979"/>
    <w:rsid w:val="00033581"/>
    <w:rsid w:val="00034460"/>
    <w:rsid w:val="0003544F"/>
    <w:rsid w:val="000362EA"/>
    <w:rsid w:val="00036FA9"/>
    <w:rsid w:val="00041B8B"/>
    <w:rsid w:val="000423E9"/>
    <w:rsid w:val="00043754"/>
    <w:rsid w:val="000439D1"/>
    <w:rsid w:val="00043D80"/>
    <w:rsid w:val="00044663"/>
    <w:rsid w:val="00045684"/>
    <w:rsid w:val="00045C92"/>
    <w:rsid w:val="0004661B"/>
    <w:rsid w:val="0005044C"/>
    <w:rsid w:val="00051BC3"/>
    <w:rsid w:val="00052210"/>
    <w:rsid w:val="00053514"/>
    <w:rsid w:val="0005355D"/>
    <w:rsid w:val="00053F46"/>
    <w:rsid w:val="00055D82"/>
    <w:rsid w:val="000578A6"/>
    <w:rsid w:val="00057CD9"/>
    <w:rsid w:val="00057D4D"/>
    <w:rsid w:val="00060DB8"/>
    <w:rsid w:val="000620F2"/>
    <w:rsid w:val="00062482"/>
    <w:rsid w:val="00062E1A"/>
    <w:rsid w:val="00064B4E"/>
    <w:rsid w:val="0006591A"/>
    <w:rsid w:val="0006607A"/>
    <w:rsid w:val="0006699D"/>
    <w:rsid w:val="000676C3"/>
    <w:rsid w:val="000704B1"/>
    <w:rsid w:val="0007096C"/>
    <w:rsid w:val="000729D9"/>
    <w:rsid w:val="00072B0B"/>
    <w:rsid w:val="000730A5"/>
    <w:rsid w:val="00073103"/>
    <w:rsid w:val="0007356F"/>
    <w:rsid w:val="000737AE"/>
    <w:rsid w:val="0007577C"/>
    <w:rsid w:val="000764F1"/>
    <w:rsid w:val="000766A1"/>
    <w:rsid w:val="00080EB1"/>
    <w:rsid w:val="00081351"/>
    <w:rsid w:val="0008323E"/>
    <w:rsid w:val="00083732"/>
    <w:rsid w:val="0008391A"/>
    <w:rsid w:val="00083A2B"/>
    <w:rsid w:val="00083A48"/>
    <w:rsid w:val="00084779"/>
    <w:rsid w:val="0008499D"/>
    <w:rsid w:val="00084D1C"/>
    <w:rsid w:val="00085225"/>
    <w:rsid w:val="000856BC"/>
    <w:rsid w:val="000904B3"/>
    <w:rsid w:val="000905EF"/>
    <w:rsid w:val="00093085"/>
    <w:rsid w:val="00095171"/>
    <w:rsid w:val="000970D3"/>
    <w:rsid w:val="0009757B"/>
    <w:rsid w:val="000A0739"/>
    <w:rsid w:val="000A0D39"/>
    <w:rsid w:val="000A0E31"/>
    <w:rsid w:val="000A0F7B"/>
    <w:rsid w:val="000A1BCB"/>
    <w:rsid w:val="000A1DC0"/>
    <w:rsid w:val="000A3329"/>
    <w:rsid w:val="000A5CF5"/>
    <w:rsid w:val="000A76DC"/>
    <w:rsid w:val="000B0A54"/>
    <w:rsid w:val="000B168E"/>
    <w:rsid w:val="000B3783"/>
    <w:rsid w:val="000B3A27"/>
    <w:rsid w:val="000B3B0D"/>
    <w:rsid w:val="000B62A4"/>
    <w:rsid w:val="000B64DB"/>
    <w:rsid w:val="000C0359"/>
    <w:rsid w:val="000C14E3"/>
    <w:rsid w:val="000C15BE"/>
    <w:rsid w:val="000C2A28"/>
    <w:rsid w:val="000C2D36"/>
    <w:rsid w:val="000C35BA"/>
    <w:rsid w:val="000C4964"/>
    <w:rsid w:val="000C5A1F"/>
    <w:rsid w:val="000D0916"/>
    <w:rsid w:val="000D0B41"/>
    <w:rsid w:val="000D17D9"/>
    <w:rsid w:val="000D19E5"/>
    <w:rsid w:val="000D34A2"/>
    <w:rsid w:val="000D37C4"/>
    <w:rsid w:val="000D3A30"/>
    <w:rsid w:val="000D3E1E"/>
    <w:rsid w:val="000D418C"/>
    <w:rsid w:val="000D4AE3"/>
    <w:rsid w:val="000D562D"/>
    <w:rsid w:val="000D62C4"/>
    <w:rsid w:val="000E0C7F"/>
    <w:rsid w:val="000E13C2"/>
    <w:rsid w:val="000E1812"/>
    <w:rsid w:val="000E1D43"/>
    <w:rsid w:val="000E2DC3"/>
    <w:rsid w:val="000E364D"/>
    <w:rsid w:val="000E44D4"/>
    <w:rsid w:val="000E50FF"/>
    <w:rsid w:val="000E5751"/>
    <w:rsid w:val="000E7470"/>
    <w:rsid w:val="000E7651"/>
    <w:rsid w:val="000F0659"/>
    <w:rsid w:val="000F130F"/>
    <w:rsid w:val="000F1CF4"/>
    <w:rsid w:val="000F28F2"/>
    <w:rsid w:val="000F2952"/>
    <w:rsid w:val="000F360E"/>
    <w:rsid w:val="000F42D9"/>
    <w:rsid w:val="000F54C2"/>
    <w:rsid w:val="000F5ACF"/>
    <w:rsid w:val="000F6037"/>
    <w:rsid w:val="000F784C"/>
    <w:rsid w:val="0010038A"/>
    <w:rsid w:val="00100CCF"/>
    <w:rsid w:val="00101DDD"/>
    <w:rsid w:val="001021D2"/>
    <w:rsid w:val="00102634"/>
    <w:rsid w:val="001030A5"/>
    <w:rsid w:val="00104327"/>
    <w:rsid w:val="00106B66"/>
    <w:rsid w:val="00106FCF"/>
    <w:rsid w:val="001073C1"/>
    <w:rsid w:val="00110309"/>
    <w:rsid w:val="0011278F"/>
    <w:rsid w:val="0011530F"/>
    <w:rsid w:val="00116851"/>
    <w:rsid w:val="00117375"/>
    <w:rsid w:val="0011755C"/>
    <w:rsid w:val="00117814"/>
    <w:rsid w:val="00117F00"/>
    <w:rsid w:val="00120203"/>
    <w:rsid w:val="001215E3"/>
    <w:rsid w:val="0012189D"/>
    <w:rsid w:val="00121DE5"/>
    <w:rsid w:val="0012364D"/>
    <w:rsid w:val="00123A3B"/>
    <w:rsid w:val="0012502F"/>
    <w:rsid w:val="00125253"/>
    <w:rsid w:val="00126479"/>
    <w:rsid w:val="00131680"/>
    <w:rsid w:val="00132214"/>
    <w:rsid w:val="0013319E"/>
    <w:rsid w:val="00133D19"/>
    <w:rsid w:val="0013726F"/>
    <w:rsid w:val="001375DF"/>
    <w:rsid w:val="00140269"/>
    <w:rsid w:val="001408E3"/>
    <w:rsid w:val="00140F76"/>
    <w:rsid w:val="00141606"/>
    <w:rsid w:val="001421DB"/>
    <w:rsid w:val="00144647"/>
    <w:rsid w:val="00144958"/>
    <w:rsid w:val="00146943"/>
    <w:rsid w:val="00146AF4"/>
    <w:rsid w:val="00147B5E"/>
    <w:rsid w:val="00147F76"/>
    <w:rsid w:val="0015051B"/>
    <w:rsid w:val="001508B8"/>
    <w:rsid w:val="00151D17"/>
    <w:rsid w:val="001520AA"/>
    <w:rsid w:val="001525B8"/>
    <w:rsid w:val="00152CE9"/>
    <w:rsid w:val="00154140"/>
    <w:rsid w:val="001575CD"/>
    <w:rsid w:val="00157928"/>
    <w:rsid w:val="00157F99"/>
    <w:rsid w:val="001600A9"/>
    <w:rsid w:val="001608B9"/>
    <w:rsid w:val="00160F45"/>
    <w:rsid w:val="00161D9B"/>
    <w:rsid w:val="0016213F"/>
    <w:rsid w:val="00163617"/>
    <w:rsid w:val="00163F63"/>
    <w:rsid w:val="00166DA0"/>
    <w:rsid w:val="001672ED"/>
    <w:rsid w:val="00167F8C"/>
    <w:rsid w:val="001701E4"/>
    <w:rsid w:val="00170A7E"/>
    <w:rsid w:val="00171201"/>
    <w:rsid w:val="00171603"/>
    <w:rsid w:val="00171804"/>
    <w:rsid w:val="00171C21"/>
    <w:rsid w:val="00171EA4"/>
    <w:rsid w:val="00172D3A"/>
    <w:rsid w:val="001756E2"/>
    <w:rsid w:val="00176ED6"/>
    <w:rsid w:val="001772BF"/>
    <w:rsid w:val="00177C9A"/>
    <w:rsid w:val="00177DC6"/>
    <w:rsid w:val="00181028"/>
    <w:rsid w:val="001814FA"/>
    <w:rsid w:val="00182009"/>
    <w:rsid w:val="0018330A"/>
    <w:rsid w:val="00184040"/>
    <w:rsid w:val="00187FD6"/>
    <w:rsid w:val="0019013F"/>
    <w:rsid w:val="0019152C"/>
    <w:rsid w:val="001915FA"/>
    <w:rsid w:val="00191FA9"/>
    <w:rsid w:val="00192C1A"/>
    <w:rsid w:val="00194214"/>
    <w:rsid w:val="00195D5D"/>
    <w:rsid w:val="00197A20"/>
    <w:rsid w:val="001A3DC3"/>
    <w:rsid w:val="001A3E3D"/>
    <w:rsid w:val="001A46DB"/>
    <w:rsid w:val="001A46F8"/>
    <w:rsid w:val="001A6247"/>
    <w:rsid w:val="001B130D"/>
    <w:rsid w:val="001B4CB2"/>
    <w:rsid w:val="001B637D"/>
    <w:rsid w:val="001B69D1"/>
    <w:rsid w:val="001B77A9"/>
    <w:rsid w:val="001C08D6"/>
    <w:rsid w:val="001C183E"/>
    <w:rsid w:val="001C223F"/>
    <w:rsid w:val="001C2570"/>
    <w:rsid w:val="001C300A"/>
    <w:rsid w:val="001C4DE3"/>
    <w:rsid w:val="001C598F"/>
    <w:rsid w:val="001C7ED2"/>
    <w:rsid w:val="001D005C"/>
    <w:rsid w:val="001D16F4"/>
    <w:rsid w:val="001D190B"/>
    <w:rsid w:val="001D2D28"/>
    <w:rsid w:val="001D3902"/>
    <w:rsid w:val="001D3C29"/>
    <w:rsid w:val="001D5108"/>
    <w:rsid w:val="001D5E44"/>
    <w:rsid w:val="001D625D"/>
    <w:rsid w:val="001D7D7C"/>
    <w:rsid w:val="001D7E01"/>
    <w:rsid w:val="001D7E88"/>
    <w:rsid w:val="001E1A1C"/>
    <w:rsid w:val="001E708E"/>
    <w:rsid w:val="001F1829"/>
    <w:rsid w:val="001F22F2"/>
    <w:rsid w:val="001F39A0"/>
    <w:rsid w:val="001F79A9"/>
    <w:rsid w:val="001F7B68"/>
    <w:rsid w:val="00203CBC"/>
    <w:rsid w:val="00206BFF"/>
    <w:rsid w:val="00207E75"/>
    <w:rsid w:val="00210779"/>
    <w:rsid w:val="002124E4"/>
    <w:rsid w:val="00212CDD"/>
    <w:rsid w:val="0021395F"/>
    <w:rsid w:val="0021495B"/>
    <w:rsid w:val="00214D7A"/>
    <w:rsid w:val="00220339"/>
    <w:rsid w:val="002204A3"/>
    <w:rsid w:val="00220A60"/>
    <w:rsid w:val="00223CBB"/>
    <w:rsid w:val="00224490"/>
    <w:rsid w:val="00224DCF"/>
    <w:rsid w:val="002251F7"/>
    <w:rsid w:val="00227535"/>
    <w:rsid w:val="002303DC"/>
    <w:rsid w:val="002306BB"/>
    <w:rsid w:val="00231AAB"/>
    <w:rsid w:val="00231BD9"/>
    <w:rsid w:val="00231D65"/>
    <w:rsid w:val="00232267"/>
    <w:rsid w:val="00232668"/>
    <w:rsid w:val="00232B72"/>
    <w:rsid w:val="002344C5"/>
    <w:rsid w:val="00234A31"/>
    <w:rsid w:val="002352B2"/>
    <w:rsid w:val="0023576F"/>
    <w:rsid w:val="0023648A"/>
    <w:rsid w:val="00236E58"/>
    <w:rsid w:val="002372FB"/>
    <w:rsid w:val="002403DD"/>
    <w:rsid w:val="0024073B"/>
    <w:rsid w:val="002431A0"/>
    <w:rsid w:val="002436AD"/>
    <w:rsid w:val="00243BFE"/>
    <w:rsid w:val="00244657"/>
    <w:rsid w:val="00244E29"/>
    <w:rsid w:val="00246E8B"/>
    <w:rsid w:val="00251D8A"/>
    <w:rsid w:val="002532E5"/>
    <w:rsid w:val="00255411"/>
    <w:rsid w:val="0025546F"/>
    <w:rsid w:val="00255FAB"/>
    <w:rsid w:val="00256813"/>
    <w:rsid w:val="0025688E"/>
    <w:rsid w:val="0026246C"/>
    <w:rsid w:val="002635C5"/>
    <w:rsid w:val="00263751"/>
    <w:rsid w:val="0026492F"/>
    <w:rsid w:val="00265043"/>
    <w:rsid w:val="00265FA1"/>
    <w:rsid w:val="002667A9"/>
    <w:rsid w:val="00267DE2"/>
    <w:rsid w:val="00271BCB"/>
    <w:rsid w:val="00272448"/>
    <w:rsid w:val="0027247B"/>
    <w:rsid w:val="00272691"/>
    <w:rsid w:val="0027291E"/>
    <w:rsid w:val="00272A16"/>
    <w:rsid w:val="00274686"/>
    <w:rsid w:val="00275D8C"/>
    <w:rsid w:val="00283BAF"/>
    <w:rsid w:val="00283CCB"/>
    <w:rsid w:val="0028470D"/>
    <w:rsid w:val="002857AE"/>
    <w:rsid w:val="002859D6"/>
    <w:rsid w:val="00286305"/>
    <w:rsid w:val="00287D2B"/>
    <w:rsid w:val="002905F3"/>
    <w:rsid w:val="0029121A"/>
    <w:rsid w:val="002917A5"/>
    <w:rsid w:val="00294A86"/>
    <w:rsid w:val="0029535C"/>
    <w:rsid w:val="00295820"/>
    <w:rsid w:val="00295F24"/>
    <w:rsid w:val="00296C2D"/>
    <w:rsid w:val="00297260"/>
    <w:rsid w:val="00297C5A"/>
    <w:rsid w:val="002A2EE9"/>
    <w:rsid w:val="002A3F38"/>
    <w:rsid w:val="002A4391"/>
    <w:rsid w:val="002A538E"/>
    <w:rsid w:val="002A64BD"/>
    <w:rsid w:val="002A6AD7"/>
    <w:rsid w:val="002A6BA5"/>
    <w:rsid w:val="002A700B"/>
    <w:rsid w:val="002A7423"/>
    <w:rsid w:val="002A799F"/>
    <w:rsid w:val="002A7AF0"/>
    <w:rsid w:val="002B0138"/>
    <w:rsid w:val="002B099C"/>
    <w:rsid w:val="002B1269"/>
    <w:rsid w:val="002B1704"/>
    <w:rsid w:val="002B26EA"/>
    <w:rsid w:val="002B2D3E"/>
    <w:rsid w:val="002B2D9C"/>
    <w:rsid w:val="002B3FAC"/>
    <w:rsid w:val="002B423B"/>
    <w:rsid w:val="002B481E"/>
    <w:rsid w:val="002B575D"/>
    <w:rsid w:val="002B6390"/>
    <w:rsid w:val="002C07FA"/>
    <w:rsid w:val="002C0CAD"/>
    <w:rsid w:val="002C1BCB"/>
    <w:rsid w:val="002C676B"/>
    <w:rsid w:val="002D0223"/>
    <w:rsid w:val="002D172B"/>
    <w:rsid w:val="002D267F"/>
    <w:rsid w:val="002D2CBF"/>
    <w:rsid w:val="002D31A9"/>
    <w:rsid w:val="002D36E1"/>
    <w:rsid w:val="002D45C0"/>
    <w:rsid w:val="002D60BC"/>
    <w:rsid w:val="002D670F"/>
    <w:rsid w:val="002D6EAD"/>
    <w:rsid w:val="002E0601"/>
    <w:rsid w:val="002E1B15"/>
    <w:rsid w:val="002E1D88"/>
    <w:rsid w:val="002E1D9B"/>
    <w:rsid w:val="002E1F86"/>
    <w:rsid w:val="002E218E"/>
    <w:rsid w:val="002E318B"/>
    <w:rsid w:val="002E3ADC"/>
    <w:rsid w:val="002E5901"/>
    <w:rsid w:val="002E59AE"/>
    <w:rsid w:val="002E7617"/>
    <w:rsid w:val="002E7B91"/>
    <w:rsid w:val="002F11A0"/>
    <w:rsid w:val="002F269E"/>
    <w:rsid w:val="002F4FDD"/>
    <w:rsid w:val="002F5882"/>
    <w:rsid w:val="002F5DF6"/>
    <w:rsid w:val="002F5E1E"/>
    <w:rsid w:val="002F670B"/>
    <w:rsid w:val="002F71BF"/>
    <w:rsid w:val="00300149"/>
    <w:rsid w:val="00300795"/>
    <w:rsid w:val="00301A15"/>
    <w:rsid w:val="00301D1F"/>
    <w:rsid w:val="003033BD"/>
    <w:rsid w:val="003036D9"/>
    <w:rsid w:val="00303B65"/>
    <w:rsid w:val="00303F07"/>
    <w:rsid w:val="00303FEA"/>
    <w:rsid w:val="00305727"/>
    <w:rsid w:val="00305774"/>
    <w:rsid w:val="00306F16"/>
    <w:rsid w:val="0030713B"/>
    <w:rsid w:val="00310C53"/>
    <w:rsid w:val="00311A78"/>
    <w:rsid w:val="003129E1"/>
    <w:rsid w:val="00313373"/>
    <w:rsid w:val="00313E48"/>
    <w:rsid w:val="0031448E"/>
    <w:rsid w:val="003145B7"/>
    <w:rsid w:val="00314ECC"/>
    <w:rsid w:val="00315353"/>
    <w:rsid w:val="0031582B"/>
    <w:rsid w:val="0031600A"/>
    <w:rsid w:val="00316C35"/>
    <w:rsid w:val="00317C5D"/>
    <w:rsid w:val="00317D14"/>
    <w:rsid w:val="003201A3"/>
    <w:rsid w:val="003203E6"/>
    <w:rsid w:val="00320B04"/>
    <w:rsid w:val="0032106E"/>
    <w:rsid w:val="003221B4"/>
    <w:rsid w:val="00322D01"/>
    <w:rsid w:val="00323BA0"/>
    <w:rsid w:val="00323D12"/>
    <w:rsid w:val="00324468"/>
    <w:rsid w:val="00324E6A"/>
    <w:rsid w:val="0032628E"/>
    <w:rsid w:val="00326CCA"/>
    <w:rsid w:val="003306C3"/>
    <w:rsid w:val="00330A69"/>
    <w:rsid w:val="00330AA6"/>
    <w:rsid w:val="00331520"/>
    <w:rsid w:val="003316D0"/>
    <w:rsid w:val="00331BC8"/>
    <w:rsid w:val="00331EB0"/>
    <w:rsid w:val="003320FC"/>
    <w:rsid w:val="00332556"/>
    <w:rsid w:val="003329CB"/>
    <w:rsid w:val="00332F4A"/>
    <w:rsid w:val="003334B0"/>
    <w:rsid w:val="00334641"/>
    <w:rsid w:val="003358D9"/>
    <w:rsid w:val="00336A69"/>
    <w:rsid w:val="00337FD5"/>
    <w:rsid w:val="00340AAF"/>
    <w:rsid w:val="00341F7C"/>
    <w:rsid w:val="00342FCD"/>
    <w:rsid w:val="00343265"/>
    <w:rsid w:val="00344640"/>
    <w:rsid w:val="003455C7"/>
    <w:rsid w:val="003467CE"/>
    <w:rsid w:val="003475CE"/>
    <w:rsid w:val="0034797F"/>
    <w:rsid w:val="00347A28"/>
    <w:rsid w:val="003504D2"/>
    <w:rsid w:val="00350FF6"/>
    <w:rsid w:val="00351DB1"/>
    <w:rsid w:val="00354D4B"/>
    <w:rsid w:val="003561EB"/>
    <w:rsid w:val="003563A2"/>
    <w:rsid w:val="00356776"/>
    <w:rsid w:val="003609FD"/>
    <w:rsid w:val="00361C2E"/>
    <w:rsid w:val="003621B7"/>
    <w:rsid w:val="00362CAA"/>
    <w:rsid w:val="0036386D"/>
    <w:rsid w:val="003641D4"/>
    <w:rsid w:val="00364B0D"/>
    <w:rsid w:val="00364E83"/>
    <w:rsid w:val="00364F25"/>
    <w:rsid w:val="00366DDA"/>
    <w:rsid w:val="003673A0"/>
    <w:rsid w:val="0036753E"/>
    <w:rsid w:val="0036754C"/>
    <w:rsid w:val="003701A6"/>
    <w:rsid w:val="00370885"/>
    <w:rsid w:val="003709D9"/>
    <w:rsid w:val="00371953"/>
    <w:rsid w:val="00371A23"/>
    <w:rsid w:val="00373289"/>
    <w:rsid w:val="003741F6"/>
    <w:rsid w:val="00375151"/>
    <w:rsid w:val="00375D6A"/>
    <w:rsid w:val="003762A2"/>
    <w:rsid w:val="00377046"/>
    <w:rsid w:val="003770AF"/>
    <w:rsid w:val="00377BDB"/>
    <w:rsid w:val="00380318"/>
    <w:rsid w:val="0038119F"/>
    <w:rsid w:val="00383479"/>
    <w:rsid w:val="003834E3"/>
    <w:rsid w:val="00383D9B"/>
    <w:rsid w:val="00383F6C"/>
    <w:rsid w:val="003840E3"/>
    <w:rsid w:val="00384C97"/>
    <w:rsid w:val="003855D3"/>
    <w:rsid w:val="00386C60"/>
    <w:rsid w:val="00387D01"/>
    <w:rsid w:val="0039007E"/>
    <w:rsid w:val="00390131"/>
    <w:rsid w:val="00391B89"/>
    <w:rsid w:val="00394CA3"/>
    <w:rsid w:val="00395E88"/>
    <w:rsid w:val="003971DB"/>
    <w:rsid w:val="0039776C"/>
    <w:rsid w:val="00397ADD"/>
    <w:rsid w:val="003A01D3"/>
    <w:rsid w:val="003A02D6"/>
    <w:rsid w:val="003A10A6"/>
    <w:rsid w:val="003A1594"/>
    <w:rsid w:val="003A274D"/>
    <w:rsid w:val="003A3CB9"/>
    <w:rsid w:val="003A4A4F"/>
    <w:rsid w:val="003A587E"/>
    <w:rsid w:val="003A6FEB"/>
    <w:rsid w:val="003B09FA"/>
    <w:rsid w:val="003B0CEA"/>
    <w:rsid w:val="003B0D8C"/>
    <w:rsid w:val="003B16FE"/>
    <w:rsid w:val="003B1700"/>
    <w:rsid w:val="003B1FAE"/>
    <w:rsid w:val="003B2DE5"/>
    <w:rsid w:val="003B3414"/>
    <w:rsid w:val="003B4D38"/>
    <w:rsid w:val="003C2C24"/>
    <w:rsid w:val="003C3688"/>
    <w:rsid w:val="003C3FB3"/>
    <w:rsid w:val="003C4AB1"/>
    <w:rsid w:val="003C74F8"/>
    <w:rsid w:val="003C7D2A"/>
    <w:rsid w:val="003D06D9"/>
    <w:rsid w:val="003D0B47"/>
    <w:rsid w:val="003D1170"/>
    <w:rsid w:val="003D1F1E"/>
    <w:rsid w:val="003D2037"/>
    <w:rsid w:val="003D3A13"/>
    <w:rsid w:val="003D4894"/>
    <w:rsid w:val="003D48E1"/>
    <w:rsid w:val="003D532C"/>
    <w:rsid w:val="003D5B90"/>
    <w:rsid w:val="003D5E1A"/>
    <w:rsid w:val="003D6A4E"/>
    <w:rsid w:val="003D6C8B"/>
    <w:rsid w:val="003D6FE1"/>
    <w:rsid w:val="003D74BA"/>
    <w:rsid w:val="003D79B2"/>
    <w:rsid w:val="003E0655"/>
    <w:rsid w:val="003E0873"/>
    <w:rsid w:val="003E0FAB"/>
    <w:rsid w:val="003E14C6"/>
    <w:rsid w:val="003E23C2"/>
    <w:rsid w:val="003E27AA"/>
    <w:rsid w:val="003E355B"/>
    <w:rsid w:val="003E3839"/>
    <w:rsid w:val="003E51A5"/>
    <w:rsid w:val="003E619F"/>
    <w:rsid w:val="003F036E"/>
    <w:rsid w:val="003F1384"/>
    <w:rsid w:val="003F2005"/>
    <w:rsid w:val="003F3990"/>
    <w:rsid w:val="003F3FEF"/>
    <w:rsid w:val="003F41EB"/>
    <w:rsid w:val="003F46A9"/>
    <w:rsid w:val="003F53EB"/>
    <w:rsid w:val="003F59AE"/>
    <w:rsid w:val="003F5EE8"/>
    <w:rsid w:val="003F6200"/>
    <w:rsid w:val="003F6542"/>
    <w:rsid w:val="00402761"/>
    <w:rsid w:val="00407100"/>
    <w:rsid w:val="00411D77"/>
    <w:rsid w:val="0041471E"/>
    <w:rsid w:val="00414CE9"/>
    <w:rsid w:val="0041722D"/>
    <w:rsid w:val="004175F7"/>
    <w:rsid w:val="004214D8"/>
    <w:rsid w:val="00421758"/>
    <w:rsid w:val="00422993"/>
    <w:rsid w:val="00422D07"/>
    <w:rsid w:val="00423908"/>
    <w:rsid w:val="00425541"/>
    <w:rsid w:val="00425A25"/>
    <w:rsid w:val="00427203"/>
    <w:rsid w:val="00430A52"/>
    <w:rsid w:val="00433129"/>
    <w:rsid w:val="00434E2F"/>
    <w:rsid w:val="00436C42"/>
    <w:rsid w:val="004419BA"/>
    <w:rsid w:val="004423F5"/>
    <w:rsid w:val="004434DE"/>
    <w:rsid w:val="00444022"/>
    <w:rsid w:val="004440FA"/>
    <w:rsid w:val="004445F9"/>
    <w:rsid w:val="004462DD"/>
    <w:rsid w:val="004471F0"/>
    <w:rsid w:val="00447B97"/>
    <w:rsid w:val="0045133E"/>
    <w:rsid w:val="00451E47"/>
    <w:rsid w:val="00452914"/>
    <w:rsid w:val="00453894"/>
    <w:rsid w:val="0045617E"/>
    <w:rsid w:val="0045749E"/>
    <w:rsid w:val="00461186"/>
    <w:rsid w:val="00463155"/>
    <w:rsid w:val="00463BBC"/>
    <w:rsid w:val="0046413A"/>
    <w:rsid w:val="00465560"/>
    <w:rsid w:val="00465ACE"/>
    <w:rsid w:val="00465DDF"/>
    <w:rsid w:val="00466894"/>
    <w:rsid w:val="00467F0C"/>
    <w:rsid w:val="004702E9"/>
    <w:rsid w:val="004706F4"/>
    <w:rsid w:val="00470A47"/>
    <w:rsid w:val="00471062"/>
    <w:rsid w:val="00471EC5"/>
    <w:rsid w:val="00473300"/>
    <w:rsid w:val="004733E3"/>
    <w:rsid w:val="0047381B"/>
    <w:rsid w:val="004744F6"/>
    <w:rsid w:val="00475752"/>
    <w:rsid w:val="0047608E"/>
    <w:rsid w:val="004766E1"/>
    <w:rsid w:val="0047693B"/>
    <w:rsid w:val="00476993"/>
    <w:rsid w:val="00476B05"/>
    <w:rsid w:val="004775DA"/>
    <w:rsid w:val="00477621"/>
    <w:rsid w:val="00480373"/>
    <w:rsid w:val="004817CC"/>
    <w:rsid w:val="00481A83"/>
    <w:rsid w:val="004831AB"/>
    <w:rsid w:val="00484998"/>
    <w:rsid w:val="0048585F"/>
    <w:rsid w:val="00485875"/>
    <w:rsid w:val="00486400"/>
    <w:rsid w:val="004872F1"/>
    <w:rsid w:val="0048761C"/>
    <w:rsid w:val="004877FD"/>
    <w:rsid w:val="00490B79"/>
    <w:rsid w:val="00491F65"/>
    <w:rsid w:val="00492987"/>
    <w:rsid w:val="00492CC6"/>
    <w:rsid w:val="00493DC5"/>
    <w:rsid w:val="004956F4"/>
    <w:rsid w:val="004966B8"/>
    <w:rsid w:val="004A04B9"/>
    <w:rsid w:val="004A087D"/>
    <w:rsid w:val="004A09BE"/>
    <w:rsid w:val="004A1060"/>
    <w:rsid w:val="004A2C52"/>
    <w:rsid w:val="004A40BF"/>
    <w:rsid w:val="004A4AF6"/>
    <w:rsid w:val="004A7660"/>
    <w:rsid w:val="004A781E"/>
    <w:rsid w:val="004B07C9"/>
    <w:rsid w:val="004B0D5D"/>
    <w:rsid w:val="004B16B4"/>
    <w:rsid w:val="004B229B"/>
    <w:rsid w:val="004B2353"/>
    <w:rsid w:val="004B4B3D"/>
    <w:rsid w:val="004B4F4A"/>
    <w:rsid w:val="004B61FC"/>
    <w:rsid w:val="004B6872"/>
    <w:rsid w:val="004B7241"/>
    <w:rsid w:val="004C1438"/>
    <w:rsid w:val="004C17B0"/>
    <w:rsid w:val="004C2F61"/>
    <w:rsid w:val="004C4174"/>
    <w:rsid w:val="004C41D1"/>
    <w:rsid w:val="004C58D7"/>
    <w:rsid w:val="004C699D"/>
    <w:rsid w:val="004C6C8B"/>
    <w:rsid w:val="004C6FD1"/>
    <w:rsid w:val="004C762B"/>
    <w:rsid w:val="004C77E7"/>
    <w:rsid w:val="004D0662"/>
    <w:rsid w:val="004D0957"/>
    <w:rsid w:val="004D1C01"/>
    <w:rsid w:val="004D1E5D"/>
    <w:rsid w:val="004D1FA9"/>
    <w:rsid w:val="004D3E83"/>
    <w:rsid w:val="004D413F"/>
    <w:rsid w:val="004D4791"/>
    <w:rsid w:val="004E03D7"/>
    <w:rsid w:val="004E1800"/>
    <w:rsid w:val="004E1817"/>
    <w:rsid w:val="004E2C0D"/>
    <w:rsid w:val="004E35AD"/>
    <w:rsid w:val="004E3FED"/>
    <w:rsid w:val="004E491B"/>
    <w:rsid w:val="004E6DA0"/>
    <w:rsid w:val="004E6EA3"/>
    <w:rsid w:val="004E7DC4"/>
    <w:rsid w:val="004F1E1A"/>
    <w:rsid w:val="004F1ECF"/>
    <w:rsid w:val="004F2E08"/>
    <w:rsid w:val="004F35FB"/>
    <w:rsid w:val="004F4282"/>
    <w:rsid w:val="004F6B4D"/>
    <w:rsid w:val="004F72DE"/>
    <w:rsid w:val="004F7949"/>
    <w:rsid w:val="00500214"/>
    <w:rsid w:val="00501CCE"/>
    <w:rsid w:val="00502BA4"/>
    <w:rsid w:val="00503254"/>
    <w:rsid w:val="0050386F"/>
    <w:rsid w:val="00505788"/>
    <w:rsid w:val="00505880"/>
    <w:rsid w:val="0050748A"/>
    <w:rsid w:val="00507D95"/>
    <w:rsid w:val="0051267C"/>
    <w:rsid w:val="0051364E"/>
    <w:rsid w:val="00514623"/>
    <w:rsid w:val="00515205"/>
    <w:rsid w:val="00516C7A"/>
    <w:rsid w:val="0051717B"/>
    <w:rsid w:val="005217DB"/>
    <w:rsid w:val="00522F0D"/>
    <w:rsid w:val="0052484D"/>
    <w:rsid w:val="005252AC"/>
    <w:rsid w:val="0052700E"/>
    <w:rsid w:val="00527770"/>
    <w:rsid w:val="005321E4"/>
    <w:rsid w:val="00532D5B"/>
    <w:rsid w:val="00532FB7"/>
    <w:rsid w:val="00536289"/>
    <w:rsid w:val="00537136"/>
    <w:rsid w:val="00537502"/>
    <w:rsid w:val="00537F17"/>
    <w:rsid w:val="00541A87"/>
    <w:rsid w:val="005424FE"/>
    <w:rsid w:val="00542845"/>
    <w:rsid w:val="0054454D"/>
    <w:rsid w:val="00544757"/>
    <w:rsid w:val="0054581B"/>
    <w:rsid w:val="005465F0"/>
    <w:rsid w:val="00550611"/>
    <w:rsid w:val="00552888"/>
    <w:rsid w:val="00553686"/>
    <w:rsid w:val="005546E7"/>
    <w:rsid w:val="00555ED8"/>
    <w:rsid w:val="00556040"/>
    <w:rsid w:val="00557008"/>
    <w:rsid w:val="0056166E"/>
    <w:rsid w:val="005619D1"/>
    <w:rsid w:val="00561F18"/>
    <w:rsid w:val="00562F58"/>
    <w:rsid w:val="0056341E"/>
    <w:rsid w:val="005636C2"/>
    <w:rsid w:val="005640A4"/>
    <w:rsid w:val="00564ABD"/>
    <w:rsid w:val="0056546D"/>
    <w:rsid w:val="00565664"/>
    <w:rsid w:val="0056685F"/>
    <w:rsid w:val="00566FC2"/>
    <w:rsid w:val="0057039C"/>
    <w:rsid w:val="00571DBC"/>
    <w:rsid w:val="005759E9"/>
    <w:rsid w:val="00575F47"/>
    <w:rsid w:val="00576C1C"/>
    <w:rsid w:val="0057713E"/>
    <w:rsid w:val="0057716F"/>
    <w:rsid w:val="0058066F"/>
    <w:rsid w:val="00580C7B"/>
    <w:rsid w:val="005837EF"/>
    <w:rsid w:val="0058630A"/>
    <w:rsid w:val="00586588"/>
    <w:rsid w:val="00586B34"/>
    <w:rsid w:val="005875FA"/>
    <w:rsid w:val="005927E6"/>
    <w:rsid w:val="00595F04"/>
    <w:rsid w:val="005962F5"/>
    <w:rsid w:val="0059692A"/>
    <w:rsid w:val="005A011B"/>
    <w:rsid w:val="005A0239"/>
    <w:rsid w:val="005A4AFF"/>
    <w:rsid w:val="005A5EDD"/>
    <w:rsid w:val="005A7D64"/>
    <w:rsid w:val="005A7FE7"/>
    <w:rsid w:val="005B0229"/>
    <w:rsid w:val="005B10FB"/>
    <w:rsid w:val="005B1825"/>
    <w:rsid w:val="005B32D4"/>
    <w:rsid w:val="005B39E9"/>
    <w:rsid w:val="005B3AA3"/>
    <w:rsid w:val="005B459B"/>
    <w:rsid w:val="005B4F47"/>
    <w:rsid w:val="005B535C"/>
    <w:rsid w:val="005B6140"/>
    <w:rsid w:val="005B619E"/>
    <w:rsid w:val="005B63EF"/>
    <w:rsid w:val="005B7510"/>
    <w:rsid w:val="005B77E2"/>
    <w:rsid w:val="005B7EE8"/>
    <w:rsid w:val="005C1296"/>
    <w:rsid w:val="005C1CD2"/>
    <w:rsid w:val="005C2895"/>
    <w:rsid w:val="005C3419"/>
    <w:rsid w:val="005C4A15"/>
    <w:rsid w:val="005C53DB"/>
    <w:rsid w:val="005D0F24"/>
    <w:rsid w:val="005D23ED"/>
    <w:rsid w:val="005D2D28"/>
    <w:rsid w:val="005D4DBF"/>
    <w:rsid w:val="005D4DF1"/>
    <w:rsid w:val="005D4E4E"/>
    <w:rsid w:val="005D4FD8"/>
    <w:rsid w:val="005D5927"/>
    <w:rsid w:val="005D745B"/>
    <w:rsid w:val="005D7A96"/>
    <w:rsid w:val="005E0A3C"/>
    <w:rsid w:val="005E22BD"/>
    <w:rsid w:val="005E25E0"/>
    <w:rsid w:val="005E2765"/>
    <w:rsid w:val="005E2D05"/>
    <w:rsid w:val="005E4436"/>
    <w:rsid w:val="005E528E"/>
    <w:rsid w:val="005E532D"/>
    <w:rsid w:val="005E5AB9"/>
    <w:rsid w:val="005E6EEA"/>
    <w:rsid w:val="005F15AA"/>
    <w:rsid w:val="005F15E9"/>
    <w:rsid w:val="005F21FE"/>
    <w:rsid w:val="005F265A"/>
    <w:rsid w:val="005F31C0"/>
    <w:rsid w:val="005F3AA7"/>
    <w:rsid w:val="005F3B21"/>
    <w:rsid w:val="005F3B90"/>
    <w:rsid w:val="005F4B51"/>
    <w:rsid w:val="005F5FC3"/>
    <w:rsid w:val="005F6B31"/>
    <w:rsid w:val="00600665"/>
    <w:rsid w:val="00600AD2"/>
    <w:rsid w:val="00600C33"/>
    <w:rsid w:val="0060126C"/>
    <w:rsid w:val="00602AFB"/>
    <w:rsid w:val="00602DF7"/>
    <w:rsid w:val="006032EA"/>
    <w:rsid w:val="00603B6F"/>
    <w:rsid w:val="00605101"/>
    <w:rsid w:val="00605439"/>
    <w:rsid w:val="00605C1F"/>
    <w:rsid w:val="00607C7D"/>
    <w:rsid w:val="006103DE"/>
    <w:rsid w:val="006106FE"/>
    <w:rsid w:val="0061285F"/>
    <w:rsid w:val="00612F3F"/>
    <w:rsid w:val="00613E37"/>
    <w:rsid w:val="00616196"/>
    <w:rsid w:val="00617064"/>
    <w:rsid w:val="00620201"/>
    <w:rsid w:val="0062026D"/>
    <w:rsid w:val="006226AF"/>
    <w:rsid w:val="00623285"/>
    <w:rsid w:val="00623C91"/>
    <w:rsid w:val="006249B7"/>
    <w:rsid w:val="00624D8F"/>
    <w:rsid w:val="00625112"/>
    <w:rsid w:val="00625AAC"/>
    <w:rsid w:val="00627FD7"/>
    <w:rsid w:val="00630EA4"/>
    <w:rsid w:val="00630F1F"/>
    <w:rsid w:val="00631255"/>
    <w:rsid w:val="0063198A"/>
    <w:rsid w:val="0063212D"/>
    <w:rsid w:val="00632B04"/>
    <w:rsid w:val="00634489"/>
    <w:rsid w:val="00635651"/>
    <w:rsid w:val="00635FB1"/>
    <w:rsid w:val="00636E66"/>
    <w:rsid w:val="00636E6D"/>
    <w:rsid w:val="00636F2D"/>
    <w:rsid w:val="00640C95"/>
    <w:rsid w:val="00641A8F"/>
    <w:rsid w:val="00642017"/>
    <w:rsid w:val="00646323"/>
    <w:rsid w:val="006473F8"/>
    <w:rsid w:val="00647504"/>
    <w:rsid w:val="00647D94"/>
    <w:rsid w:val="00652490"/>
    <w:rsid w:val="00653607"/>
    <w:rsid w:val="00654F1D"/>
    <w:rsid w:val="00655809"/>
    <w:rsid w:val="00656D0B"/>
    <w:rsid w:val="00657201"/>
    <w:rsid w:val="006602AD"/>
    <w:rsid w:val="00660F35"/>
    <w:rsid w:val="00664EE0"/>
    <w:rsid w:val="00664FE3"/>
    <w:rsid w:val="006659E3"/>
    <w:rsid w:val="00671C83"/>
    <w:rsid w:val="006730EE"/>
    <w:rsid w:val="00673798"/>
    <w:rsid w:val="00675110"/>
    <w:rsid w:val="0067676F"/>
    <w:rsid w:val="006774A9"/>
    <w:rsid w:val="00677DC7"/>
    <w:rsid w:val="0068115A"/>
    <w:rsid w:val="00681CE5"/>
    <w:rsid w:val="00682554"/>
    <w:rsid w:val="00682B71"/>
    <w:rsid w:val="006834D6"/>
    <w:rsid w:val="006843F8"/>
    <w:rsid w:val="00684519"/>
    <w:rsid w:val="006856A6"/>
    <w:rsid w:val="0068618B"/>
    <w:rsid w:val="0068687A"/>
    <w:rsid w:val="006905A6"/>
    <w:rsid w:val="00691955"/>
    <w:rsid w:val="00692C2C"/>
    <w:rsid w:val="00695193"/>
    <w:rsid w:val="00696935"/>
    <w:rsid w:val="00696D59"/>
    <w:rsid w:val="00696E96"/>
    <w:rsid w:val="00696F8A"/>
    <w:rsid w:val="006A2E15"/>
    <w:rsid w:val="006A4636"/>
    <w:rsid w:val="006A4B27"/>
    <w:rsid w:val="006A6127"/>
    <w:rsid w:val="006A6876"/>
    <w:rsid w:val="006A711D"/>
    <w:rsid w:val="006B185B"/>
    <w:rsid w:val="006B1BF0"/>
    <w:rsid w:val="006B41C4"/>
    <w:rsid w:val="006B446E"/>
    <w:rsid w:val="006B492D"/>
    <w:rsid w:val="006B54C0"/>
    <w:rsid w:val="006B5A0B"/>
    <w:rsid w:val="006B5AC0"/>
    <w:rsid w:val="006C227F"/>
    <w:rsid w:val="006C285C"/>
    <w:rsid w:val="006C3647"/>
    <w:rsid w:val="006C37C6"/>
    <w:rsid w:val="006C38D0"/>
    <w:rsid w:val="006C4AA4"/>
    <w:rsid w:val="006C5103"/>
    <w:rsid w:val="006C55BD"/>
    <w:rsid w:val="006C58C8"/>
    <w:rsid w:val="006C5B88"/>
    <w:rsid w:val="006C5F8D"/>
    <w:rsid w:val="006C63E4"/>
    <w:rsid w:val="006C71AE"/>
    <w:rsid w:val="006C7D95"/>
    <w:rsid w:val="006D000A"/>
    <w:rsid w:val="006D16C5"/>
    <w:rsid w:val="006D279B"/>
    <w:rsid w:val="006D32BA"/>
    <w:rsid w:val="006D5BB7"/>
    <w:rsid w:val="006D6DE9"/>
    <w:rsid w:val="006D6F26"/>
    <w:rsid w:val="006D7FDC"/>
    <w:rsid w:val="006E20DF"/>
    <w:rsid w:val="006E4047"/>
    <w:rsid w:val="006E50CE"/>
    <w:rsid w:val="006F16C2"/>
    <w:rsid w:val="006F21E9"/>
    <w:rsid w:val="006F3381"/>
    <w:rsid w:val="006F3450"/>
    <w:rsid w:val="006F34F1"/>
    <w:rsid w:val="006F3780"/>
    <w:rsid w:val="006F5214"/>
    <w:rsid w:val="006F668F"/>
    <w:rsid w:val="006F69BB"/>
    <w:rsid w:val="0070089D"/>
    <w:rsid w:val="007016AD"/>
    <w:rsid w:val="007028A9"/>
    <w:rsid w:val="00703C14"/>
    <w:rsid w:val="00704A1E"/>
    <w:rsid w:val="007065DC"/>
    <w:rsid w:val="00710905"/>
    <w:rsid w:val="0071149F"/>
    <w:rsid w:val="00712E31"/>
    <w:rsid w:val="00713D1E"/>
    <w:rsid w:val="0071537C"/>
    <w:rsid w:val="00715951"/>
    <w:rsid w:val="00715C1F"/>
    <w:rsid w:val="00715D4C"/>
    <w:rsid w:val="00716642"/>
    <w:rsid w:val="00721F1C"/>
    <w:rsid w:val="0072295C"/>
    <w:rsid w:val="007234EA"/>
    <w:rsid w:val="00724B71"/>
    <w:rsid w:val="00727656"/>
    <w:rsid w:val="00727881"/>
    <w:rsid w:val="00727AEC"/>
    <w:rsid w:val="00731474"/>
    <w:rsid w:val="00733A0F"/>
    <w:rsid w:val="0073438C"/>
    <w:rsid w:val="0073460E"/>
    <w:rsid w:val="00734A6B"/>
    <w:rsid w:val="0073596C"/>
    <w:rsid w:val="00737054"/>
    <w:rsid w:val="00737D09"/>
    <w:rsid w:val="0074056A"/>
    <w:rsid w:val="007450A4"/>
    <w:rsid w:val="0074634C"/>
    <w:rsid w:val="00746F33"/>
    <w:rsid w:val="00746F8B"/>
    <w:rsid w:val="0075080F"/>
    <w:rsid w:val="00751C09"/>
    <w:rsid w:val="00751D27"/>
    <w:rsid w:val="007530B8"/>
    <w:rsid w:val="00753E9F"/>
    <w:rsid w:val="00756A8C"/>
    <w:rsid w:val="007612DC"/>
    <w:rsid w:val="00763983"/>
    <w:rsid w:val="007643E4"/>
    <w:rsid w:val="00764AAF"/>
    <w:rsid w:val="00765FF6"/>
    <w:rsid w:val="00770DFE"/>
    <w:rsid w:val="00772B9C"/>
    <w:rsid w:val="0077392F"/>
    <w:rsid w:val="00774144"/>
    <w:rsid w:val="0077422D"/>
    <w:rsid w:val="00775A30"/>
    <w:rsid w:val="00775CF3"/>
    <w:rsid w:val="00777889"/>
    <w:rsid w:val="00782149"/>
    <w:rsid w:val="007821D0"/>
    <w:rsid w:val="007824F0"/>
    <w:rsid w:val="00782ACC"/>
    <w:rsid w:val="00785CB1"/>
    <w:rsid w:val="00785EE1"/>
    <w:rsid w:val="0078615B"/>
    <w:rsid w:val="00787977"/>
    <w:rsid w:val="00792CA6"/>
    <w:rsid w:val="00792F06"/>
    <w:rsid w:val="00793303"/>
    <w:rsid w:val="007934C6"/>
    <w:rsid w:val="00794BFE"/>
    <w:rsid w:val="0079545E"/>
    <w:rsid w:val="00796066"/>
    <w:rsid w:val="007960E7"/>
    <w:rsid w:val="0079680B"/>
    <w:rsid w:val="00797265"/>
    <w:rsid w:val="007976C4"/>
    <w:rsid w:val="00797707"/>
    <w:rsid w:val="007A166C"/>
    <w:rsid w:val="007A1739"/>
    <w:rsid w:val="007A5965"/>
    <w:rsid w:val="007A6268"/>
    <w:rsid w:val="007A633A"/>
    <w:rsid w:val="007B0848"/>
    <w:rsid w:val="007B0C76"/>
    <w:rsid w:val="007B1CE5"/>
    <w:rsid w:val="007B1D92"/>
    <w:rsid w:val="007B3CF0"/>
    <w:rsid w:val="007B4637"/>
    <w:rsid w:val="007B4CD8"/>
    <w:rsid w:val="007B57B5"/>
    <w:rsid w:val="007B6E58"/>
    <w:rsid w:val="007C09F4"/>
    <w:rsid w:val="007C133E"/>
    <w:rsid w:val="007C225D"/>
    <w:rsid w:val="007C4EBF"/>
    <w:rsid w:val="007C52A4"/>
    <w:rsid w:val="007C5413"/>
    <w:rsid w:val="007C6B52"/>
    <w:rsid w:val="007C6C32"/>
    <w:rsid w:val="007C738B"/>
    <w:rsid w:val="007C78DD"/>
    <w:rsid w:val="007C7B30"/>
    <w:rsid w:val="007D071F"/>
    <w:rsid w:val="007D1E9F"/>
    <w:rsid w:val="007D2043"/>
    <w:rsid w:val="007D33B8"/>
    <w:rsid w:val="007D3DA2"/>
    <w:rsid w:val="007D4200"/>
    <w:rsid w:val="007D6471"/>
    <w:rsid w:val="007D662F"/>
    <w:rsid w:val="007D6FFB"/>
    <w:rsid w:val="007D76BC"/>
    <w:rsid w:val="007D7C40"/>
    <w:rsid w:val="007D7F65"/>
    <w:rsid w:val="007E1015"/>
    <w:rsid w:val="007E124E"/>
    <w:rsid w:val="007E5714"/>
    <w:rsid w:val="007E67EF"/>
    <w:rsid w:val="007E7830"/>
    <w:rsid w:val="007F0F21"/>
    <w:rsid w:val="007F25E2"/>
    <w:rsid w:val="007F3F1E"/>
    <w:rsid w:val="007F4080"/>
    <w:rsid w:val="007F552A"/>
    <w:rsid w:val="007F5AA0"/>
    <w:rsid w:val="007F60E1"/>
    <w:rsid w:val="007F6790"/>
    <w:rsid w:val="007F685B"/>
    <w:rsid w:val="007F7C7C"/>
    <w:rsid w:val="007F7D23"/>
    <w:rsid w:val="00800DF0"/>
    <w:rsid w:val="00803699"/>
    <w:rsid w:val="00803E8A"/>
    <w:rsid w:val="00805E26"/>
    <w:rsid w:val="008062AE"/>
    <w:rsid w:val="00810ADA"/>
    <w:rsid w:val="008124DC"/>
    <w:rsid w:val="00812CC5"/>
    <w:rsid w:val="0081514B"/>
    <w:rsid w:val="00815A81"/>
    <w:rsid w:val="00816042"/>
    <w:rsid w:val="00816AB6"/>
    <w:rsid w:val="00816EF2"/>
    <w:rsid w:val="008172AF"/>
    <w:rsid w:val="00817386"/>
    <w:rsid w:val="0081785E"/>
    <w:rsid w:val="00820247"/>
    <w:rsid w:val="00820559"/>
    <w:rsid w:val="00820961"/>
    <w:rsid w:val="00821BA7"/>
    <w:rsid w:val="00821ED8"/>
    <w:rsid w:val="00823543"/>
    <w:rsid w:val="008241FB"/>
    <w:rsid w:val="00824867"/>
    <w:rsid w:val="008253EC"/>
    <w:rsid w:val="00825702"/>
    <w:rsid w:val="00831CC6"/>
    <w:rsid w:val="0083546E"/>
    <w:rsid w:val="008359A2"/>
    <w:rsid w:val="00835D6F"/>
    <w:rsid w:val="0083669E"/>
    <w:rsid w:val="00836E33"/>
    <w:rsid w:val="00840269"/>
    <w:rsid w:val="008406B7"/>
    <w:rsid w:val="008409D4"/>
    <w:rsid w:val="00840B8A"/>
    <w:rsid w:val="00841815"/>
    <w:rsid w:val="00842853"/>
    <w:rsid w:val="00842C61"/>
    <w:rsid w:val="00842E79"/>
    <w:rsid w:val="00842FC7"/>
    <w:rsid w:val="00843B9E"/>
    <w:rsid w:val="00846896"/>
    <w:rsid w:val="00847EA1"/>
    <w:rsid w:val="00850035"/>
    <w:rsid w:val="00851E3A"/>
    <w:rsid w:val="00851F61"/>
    <w:rsid w:val="008530ED"/>
    <w:rsid w:val="008571BE"/>
    <w:rsid w:val="0085742B"/>
    <w:rsid w:val="00862161"/>
    <w:rsid w:val="00862DFF"/>
    <w:rsid w:val="00864FD6"/>
    <w:rsid w:val="0086551F"/>
    <w:rsid w:val="00866CB6"/>
    <w:rsid w:val="00867307"/>
    <w:rsid w:val="0086776A"/>
    <w:rsid w:val="008701CE"/>
    <w:rsid w:val="008710FC"/>
    <w:rsid w:val="00871EE0"/>
    <w:rsid w:val="008720D5"/>
    <w:rsid w:val="00872B55"/>
    <w:rsid w:val="0087301C"/>
    <w:rsid w:val="00874610"/>
    <w:rsid w:val="00876AD0"/>
    <w:rsid w:val="00876F75"/>
    <w:rsid w:val="00876FE7"/>
    <w:rsid w:val="00877739"/>
    <w:rsid w:val="008802DA"/>
    <w:rsid w:val="0088044C"/>
    <w:rsid w:val="0088212F"/>
    <w:rsid w:val="00882890"/>
    <w:rsid w:val="00883AB0"/>
    <w:rsid w:val="008843B9"/>
    <w:rsid w:val="0088476A"/>
    <w:rsid w:val="00885649"/>
    <w:rsid w:val="00885AAD"/>
    <w:rsid w:val="00886C2B"/>
    <w:rsid w:val="00890DEF"/>
    <w:rsid w:val="0089145B"/>
    <w:rsid w:val="00891DCF"/>
    <w:rsid w:val="008920DB"/>
    <w:rsid w:val="00892760"/>
    <w:rsid w:val="0089320A"/>
    <w:rsid w:val="00893B6D"/>
    <w:rsid w:val="008951E5"/>
    <w:rsid w:val="00895A0E"/>
    <w:rsid w:val="00895D8F"/>
    <w:rsid w:val="00896B99"/>
    <w:rsid w:val="008973D6"/>
    <w:rsid w:val="008A0BDE"/>
    <w:rsid w:val="008A1DE9"/>
    <w:rsid w:val="008A2FA7"/>
    <w:rsid w:val="008B0385"/>
    <w:rsid w:val="008B0493"/>
    <w:rsid w:val="008B0E87"/>
    <w:rsid w:val="008B18CE"/>
    <w:rsid w:val="008B20C3"/>
    <w:rsid w:val="008B2116"/>
    <w:rsid w:val="008B258D"/>
    <w:rsid w:val="008B405C"/>
    <w:rsid w:val="008B5973"/>
    <w:rsid w:val="008C0E3E"/>
    <w:rsid w:val="008C27D6"/>
    <w:rsid w:val="008C419E"/>
    <w:rsid w:val="008C497A"/>
    <w:rsid w:val="008C6CFB"/>
    <w:rsid w:val="008C78DF"/>
    <w:rsid w:val="008C7E0D"/>
    <w:rsid w:val="008D053C"/>
    <w:rsid w:val="008D08B6"/>
    <w:rsid w:val="008D2107"/>
    <w:rsid w:val="008D5063"/>
    <w:rsid w:val="008D535C"/>
    <w:rsid w:val="008D6471"/>
    <w:rsid w:val="008D7284"/>
    <w:rsid w:val="008D76A1"/>
    <w:rsid w:val="008E362D"/>
    <w:rsid w:val="008E4755"/>
    <w:rsid w:val="008E48FD"/>
    <w:rsid w:val="008E5961"/>
    <w:rsid w:val="008E61F2"/>
    <w:rsid w:val="008E6363"/>
    <w:rsid w:val="008E63B2"/>
    <w:rsid w:val="008E6D07"/>
    <w:rsid w:val="008E7321"/>
    <w:rsid w:val="008E74AD"/>
    <w:rsid w:val="008E785C"/>
    <w:rsid w:val="008E7906"/>
    <w:rsid w:val="008F200A"/>
    <w:rsid w:val="008F2292"/>
    <w:rsid w:val="008F52B5"/>
    <w:rsid w:val="008F60B3"/>
    <w:rsid w:val="008F67BC"/>
    <w:rsid w:val="009017D2"/>
    <w:rsid w:val="00901E49"/>
    <w:rsid w:val="00902C46"/>
    <w:rsid w:val="009044D2"/>
    <w:rsid w:val="00904E10"/>
    <w:rsid w:val="009056FC"/>
    <w:rsid w:val="009057ED"/>
    <w:rsid w:val="00906256"/>
    <w:rsid w:val="0091293D"/>
    <w:rsid w:val="00913CD5"/>
    <w:rsid w:val="00915C43"/>
    <w:rsid w:val="009176BE"/>
    <w:rsid w:val="00920F46"/>
    <w:rsid w:val="00921742"/>
    <w:rsid w:val="00921CAC"/>
    <w:rsid w:val="00924690"/>
    <w:rsid w:val="0092527B"/>
    <w:rsid w:val="0092761F"/>
    <w:rsid w:val="0092774A"/>
    <w:rsid w:val="0093043F"/>
    <w:rsid w:val="00932145"/>
    <w:rsid w:val="00932C5C"/>
    <w:rsid w:val="00932FD5"/>
    <w:rsid w:val="00933425"/>
    <w:rsid w:val="00933823"/>
    <w:rsid w:val="009360CE"/>
    <w:rsid w:val="009422FA"/>
    <w:rsid w:val="009444B6"/>
    <w:rsid w:val="00944AE8"/>
    <w:rsid w:val="009477A6"/>
    <w:rsid w:val="00947FC1"/>
    <w:rsid w:val="009502A3"/>
    <w:rsid w:val="0095143A"/>
    <w:rsid w:val="00951594"/>
    <w:rsid w:val="009530A3"/>
    <w:rsid w:val="00953632"/>
    <w:rsid w:val="00954359"/>
    <w:rsid w:val="00954737"/>
    <w:rsid w:val="0095499B"/>
    <w:rsid w:val="009552DE"/>
    <w:rsid w:val="00955903"/>
    <w:rsid w:val="009572B7"/>
    <w:rsid w:val="00957926"/>
    <w:rsid w:val="009605D7"/>
    <w:rsid w:val="00960991"/>
    <w:rsid w:val="009627E8"/>
    <w:rsid w:val="0096299F"/>
    <w:rsid w:val="00963084"/>
    <w:rsid w:val="009652F9"/>
    <w:rsid w:val="009656C9"/>
    <w:rsid w:val="00965B8F"/>
    <w:rsid w:val="009660D2"/>
    <w:rsid w:val="009671B8"/>
    <w:rsid w:val="00972012"/>
    <w:rsid w:val="00972191"/>
    <w:rsid w:val="0097511F"/>
    <w:rsid w:val="00975DFB"/>
    <w:rsid w:val="009773B3"/>
    <w:rsid w:val="00977979"/>
    <w:rsid w:val="009805D2"/>
    <w:rsid w:val="009806BD"/>
    <w:rsid w:val="009826C0"/>
    <w:rsid w:val="009833BA"/>
    <w:rsid w:val="0098373C"/>
    <w:rsid w:val="0098565B"/>
    <w:rsid w:val="00985CDD"/>
    <w:rsid w:val="009864F0"/>
    <w:rsid w:val="009921A0"/>
    <w:rsid w:val="009933DC"/>
    <w:rsid w:val="009946A6"/>
    <w:rsid w:val="00995144"/>
    <w:rsid w:val="00995A49"/>
    <w:rsid w:val="00995B6B"/>
    <w:rsid w:val="00995F92"/>
    <w:rsid w:val="00996B15"/>
    <w:rsid w:val="00996F39"/>
    <w:rsid w:val="009971E7"/>
    <w:rsid w:val="0099758E"/>
    <w:rsid w:val="009A0129"/>
    <w:rsid w:val="009A0525"/>
    <w:rsid w:val="009A0B98"/>
    <w:rsid w:val="009A0C0A"/>
    <w:rsid w:val="009A1951"/>
    <w:rsid w:val="009A722C"/>
    <w:rsid w:val="009A7CB4"/>
    <w:rsid w:val="009B1F1E"/>
    <w:rsid w:val="009B26DB"/>
    <w:rsid w:val="009B360B"/>
    <w:rsid w:val="009B3826"/>
    <w:rsid w:val="009B4E99"/>
    <w:rsid w:val="009B5289"/>
    <w:rsid w:val="009B5AF4"/>
    <w:rsid w:val="009B649A"/>
    <w:rsid w:val="009B6892"/>
    <w:rsid w:val="009B6A11"/>
    <w:rsid w:val="009C0522"/>
    <w:rsid w:val="009C07FD"/>
    <w:rsid w:val="009C0ACC"/>
    <w:rsid w:val="009C0B21"/>
    <w:rsid w:val="009C12F3"/>
    <w:rsid w:val="009C15CE"/>
    <w:rsid w:val="009C37A0"/>
    <w:rsid w:val="009C3F33"/>
    <w:rsid w:val="009C4AC3"/>
    <w:rsid w:val="009C5BD4"/>
    <w:rsid w:val="009C5E5B"/>
    <w:rsid w:val="009C7F8B"/>
    <w:rsid w:val="009D0643"/>
    <w:rsid w:val="009D1289"/>
    <w:rsid w:val="009D3948"/>
    <w:rsid w:val="009D4A54"/>
    <w:rsid w:val="009D50A8"/>
    <w:rsid w:val="009D5136"/>
    <w:rsid w:val="009D5D5D"/>
    <w:rsid w:val="009D7949"/>
    <w:rsid w:val="009E0358"/>
    <w:rsid w:val="009E20AE"/>
    <w:rsid w:val="009E23A0"/>
    <w:rsid w:val="009E3353"/>
    <w:rsid w:val="009E3D1B"/>
    <w:rsid w:val="009E55EF"/>
    <w:rsid w:val="009E5C4B"/>
    <w:rsid w:val="009E6090"/>
    <w:rsid w:val="009E6487"/>
    <w:rsid w:val="009E7822"/>
    <w:rsid w:val="009F0883"/>
    <w:rsid w:val="009F1A85"/>
    <w:rsid w:val="009F1D75"/>
    <w:rsid w:val="009F1DC5"/>
    <w:rsid w:val="009F2EE1"/>
    <w:rsid w:val="009F3B60"/>
    <w:rsid w:val="009F4085"/>
    <w:rsid w:val="009F43BD"/>
    <w:rsid w:val="009F4747"/>
    <w:rsid w:val="009F4893"/>
    <w:rsid w:val="009F48F5"/>
    <w:rsid w:val="009F4B36"/>
    <w:rsid w:val="009F6EF0"/>
    <w:rsid w:val="009F7949"/>
    <w:rsid w:val="00A00C25"/>
    <w:rsid w:val="00A010F4"/>
    <w:rsid w:val="00A02805"/>
    <w:rsid w:val="00A059CE"/>
    <w:rsid w:val="00A05B9A"/>
    <w:rsid w:val="00A06662"/>
    <w:rsid w:val="00A06F54"/>
    <w:rsid w:val="00A07121"/>
    <w:rsid w:val="00A077F2"/>
    <w:rsid w:val="00A07852"/>
    <w:rsid w:val="00A10005"/>
    <w:rsid w:val="00A10A7D"/>
    <w:rsid w:val="00A11FA6"/>
    <w:rsid w:val="00A12A9D"/>
    <w:rsid w:val="00A13277"/>
    <w:rsid w:val="00A145FB"/>
    <w:rsid w:val="00A16597"/>
    <w:rsid w:val="00A16838"/>
    <w:rsid w:val="00A22542"/>
    <w:rsid w:val="00A22E25"/>
    <w:rsid w:val="00A22FD4"/>
    <w:rsid w:val="00A23C57"/>
    <w:rsid w:val="00A2405C"/>
    <w:rsid w:val="00A24E56"/>
    <w:rsid w:val="00A25707"/>
    <w:rsid w:val="00A25E64"/>
    <w:rsid w:val="00A27B67"/>
    <w:rsid w:val="00A27EEA"/>
    <w:rsid w:val="00A3079F"/>
    <w:rsid w:val="00A3128D"/>
    <w:rsid w:val="00A326D6"/>
    <w:rsid w:val="00A336E7"/>
    <w:rsid w:val="00A34C57"/>
    <w:rsid w:val="00A36604"/>
    <w:rsid w:val="00A370DD"/>
    <w:rsid w:val="00A3783B"/>
    <w:rsid w:val="00A40281"/>
    <w:rsid w:val="00A41E37"/>
    <w:rsid w:val="00A42635"/>
    <w:rsid w:val="00A443E1"/>
    <w:rsid w:val="00A45349"/>
    <w:rsid w:val="00A46805"/>
    <w:rsid w:val="00A468A1"/>
    <w:rsid w:val="00A47661"/>
    <w:rsid w:val="00A47CC8"/>
    <w:rsid w:val="00A47ED3"/>
    <w:rsid w:val="00A50EEB"/>
    <w:rsid w:val="00A5170D"/>
    <w:rsid w:val="00A52AF8"/>
    <w:rsid w:val="00A52AFE"/>
    <w:rsid w:val="00A52B11"/>
    <w:rsid w:val="00A53F07"/>
    <w:rsid w:val="00A548D2"/>
    <w:rsid w:val="00A549B7"/>
    <w:rsid w:val="00A555DC"/>
    <w:rsid w:val="00A5561E"/>
    <w:rsid w:val="00A557BB"/>
    <w:rsid w:val="00A5624B"/>
    <w:rsid w:val="00A5747C"/>
    <w:rsid w:val="00A57E89"/>
    <w:rsid w:val="00A60A3E"/>
    <w:rsid w:val="00A61431"/>
    <w:rsid w:val="00A62D17"/>
    <w:rsid w:val="00A64927"/>
    <w:rsid w:val="00A6525F"/>
    <w:rsid w:val="00A70838"/>
    <w:rsid w:val="00A7209B"/>
    <w:rsid w:val="00A729D9"/>
    <w:rsid w:val="00A72B50"/>
    <w:rsid w:val="00A735F5"/>
    <w:rsid w:val="00A745FB"/>
    <w:rsid w:val="00A752CB"/>
    <w:rsid w:val="00A75866"/>
    <w:rsid w:val="00A8013B"/>
    <w:rsid w:val="00A80262"/>
    <w:rsid w:val="00A8129E"/>
    <w:rsid w:val="00A81C2A"/>
    <w:rsid w:val="00A828F0"/>
    <w:rsid w:val="00A82B23"/>
    <w:rsid w:val="00A8390D"/>
    <w:rsid w:val="00A83B82"/>
    <w:rsid w:val="00A840F8"/>
    <w:rsid w:val="00A84CDE"/>
    <w:rsid w:val="00A84DC9"/>
    <w:rsid w:val="00A909E0"/>
    <w:rsid w:val="00A90AEC"/>
    <w:rsid w:val="00A90C25"/>
    <w:rsid w:val="00A92041"/>
    <w:rsid w:val="00A93392"/>
    <w:rsid w:val="00A942A5"/>
    <w:rsid w:val="00A95665"/>
    <w:rsid w:val="00A95B0E"/>
    <w:rsid w:val="00A95D20"/>
    <w:rsid w:val="00A9612B"/>
    <w:rsid w:val="00A9665A"/>
    <w:rsid w:val="00A9713A"/>
    <w:rsid w:val="00A9785B"/>
    <w:rsid w:val="00A9793A"/>
    <w:rsid w:val="00A97DFB"/>
    <w:rsid w:val="00AA429B"/>
    <w:rsid w:val="00AA4E8B"/>
    <w:rsid w:val="00AA4F12"/>
    <w:rsid w:val="00AA581F"/>
    <w:rsid w:val="00AA5946"/>
    <w:rsid w:val="00AA5C76"/>
    <w:rsid w:val="00AA6D96"/>
    <w:rsid w:val="00AA6EF0"/>
    <w:rsid w:val="00AA73E4"/>
    <w:rsid w:val="00AB006D"/>
    <w:rsid w:val="00AB1DA2"/>
    <w:rsid w:val="00AB2896"/>
    <w:rsid w:val="00AB3B69"/>
    <w:rsid w:val="00AB57CB"/>
    <w:rsid w:val="00AB6E92"/>
    <w:rsid w:val="00AC17D7"/>
    <w:rsid w:val="00AC2CF6"/>
    <w:rsid w:val="00AC2ECF"/>
    <w:rsid w:val="00AC31D0"/>
    <w:rsid w:val="00AC3C32"/>
    <w:rsid w:val="00AC5704"/>
    <w:rsid w:val="00AC59C2"/>
    <w:rsid w:val="00AC5C9E"/>
    <w:rsid w:val="00AC647E"/>
    <w:rsid w:val="00AC7045"/>
    <w:rsid w:val="00AD050E"/>
    <w:rsid w:val="00AD0C84"/>
    <w:rsid w:val="00AD0FED"/>
    <w:rsid w:val="00AD1FBC"/>
    <w:rsid w:val="00AD2461"/>
    <w:rsid w:val="00AD2D38"/>
    <w:rsid w:val="00AD3EDC"/>
    <w:rsid w:val="00AD458D"/>
    <w:rsid w:val="00AD4CD0"/>
    <w:rsid w:val="00AD588C"/>
    <w:rsid w:val="00AE04A8"/>
    <w:rsid w:val="00AE0506"/>
    <w:rsid w:val="00AE0ECF"/>
    <w:rsid w:val="00AE1CAF"/>
    <w:rsid w:val="00AE1D45"/>
    <w:rsid w:val="00AE253B"/>
    <w:rsid w:val="00AE3AB2"/>
    <w:rsid w:val="00AE40FD"/>
    <w:rsid w:val="00AE5C4A"/>
    <w:rsid w:val="00AF1957"/>
    <w:rsid w:val="00AF2946"/>
    <w:rsid w:val="00AF3B2F"/>
    <w:rsid w:val="00AF4963"/>
    <w:rsid w:val="00AF629E"/>
    <w:rsid w:val="00AF646E"/>
    <w:rsid w:val="00B02170"/>
    <w:rsid w:val="00B0288D"/>
    <w:rsid w:val="00B03A70"/>
    <w:rsid w:val="00B042D7"/>
    <w:rsid w:val="00B05A76"/>
    <w:rsid w:val="00B06FD1"/>
    <w:rsid w:val="00B0755B"/>
    <w:rsid w:val="00B107B5"/>
    <w:rsid w:val="00B1186B"/>
    <w:rsid w:val="00B12A40"/>
    <w:rsid w:val="00B13A83"/>
    <w:rsid w:val="00B1421B"/>
    <w:rsid w:val="00B14A1A"/>
    <w:rsid w:val="00B209EC"/>
    <w:rsid w:val="00B20A45"/>
    <w:rsid w:val="00B21319"/>
    <w:rsid w:val="00B213BB"/>
    <w:rsid w:val="00B21913"/>
    <w:rsid w:val="00B250BB"/>
    <w:rsid w:val="00B26773"/>
    <w:rsid w:val="00B26A58"/>
    <w:rsid w:val="00B26F3F"/>
    <w:rsid w:val="00B2746B"/>
    <w:rsid w:val="00B275B8"/>
    <w:rsid w:val="00B27F5B"/>
    <w:rsid w:val="00B32D7E"/>
    <w:rsid w:val="00B34286"/>
    <w:rsid w:val="00B34541"/>
    <w:rsid w:val="00B37789"/>
    <w:rsid w:val="00B37F93"/>
    <w:rsid w:val="00B41029"/>
    <w:rsid w:val="00B42906"/>
    <w:rsid w:val="00B42B86"/>
    <w:rsid w:val="00B436B5"/>
    <w:rsid w:val="00B442E5"/>
    <w:rsid w:val="00B461A2"/>
    <w:rsid w:val="00B4680B"/>
    <w:rsid w:val="00B479C0"/>
    <w:rsid w:val="00B500E5"/>
    <w:rsid w:val="00B52312"/>
    <w:rsid w:val="00B52A81"/>
    <w:rsid w:val="00B52EC5"/>
    <w:rsid w:val="00B547E5"/>
    <w:rsid w:val="00B55318"/>
    <w:rsid w:val="00B5577F"/>
    <w:rsid w:val="00B5612E"/>
    <w:rsid w:val="00B56268"/>
    <w:rsid w:val="00B60216"/>
    <w:rsid w:val="00B606B5"/>
    <w:rsid w:val="00B60866"/>
    <w:rsid w:val="00B61213"/>
    <w:rsid w:val="00B613D8"/>
    <w:rsid w:val="00B62413"/>
    <w:rsid w:val="00B62A0A"/>
    <w:rsid w:val="00B62A11"/>
    <w:rsid w:val="00B62BD5"/>
    <w:rsid w:val="00B64C0F"/>
    <w:rsid w:val="00B659B8"/>
    <w:rsid w:val="00B660DE"/>
    <w:rsid w:val="00B678D3"/>
    <w:rsid w:val="00B6793C"/>
    <w:rsid w:val="00B67A24"/>
    <w:rsid w:val="00B71854"/>
    <w:rsid w:val="00B71B41"/>
    <w:rsid w:val="00B71F88"/>
    <w:rsid w:val="00B72D74"/>
    <w:rsid w:val="00B740B9"/>
    <w:rsid w:val="00B74536"/>
    <w:rsid w:val="00B75A47"/>
    <w:rsid w:val="00B817D7"/>
    <w:rsid w:val="00B81B28"/>
    <w:rsid w:val="00B81D78"/>
    <w:rsid w:val="00B81EF6"/>
    <w:rsid w:val="00B82F13"/>
    <w:rsid w:val="00B837E0"/>
    <w:rsid w:val="00B863E2"/>
    <w:rsid w:val="00B87EAB"/>
    <w:rsid w:val="00B87FCB"/>
    <w:rsid w:val="00B9116A"/>
    <w:rsid w:val="00B91486"/>
    <w:rsid w:val="00B919A4"/>
    <w:rsid w:val="00B92A12"/>
    <w:rsid w:val="00B93567"/>
    <w:rsid w:val="00B94536"/>
    <w:rsid w:val="00B9715F"/>
    <w:rsid w:val="00B978EA"/>
    <w:rsid w:val="00BA01D2"/>
    <w:rsid w:val="00BA0F76"/>
    <w:rsid w:val="00BA108D"/>
    <w:rsid w:val="00BA1F49"/>
    <w:rsid w:val="00BA47E8"/>
    <w:rsid w:val="00BA5203"/>
    <w:rsid w:val="00BA576E"/>
    <w:rsid w:val="00BA67AB"/>
    <w:rsid w:val="00BA6A11"/>
    <w:rsid w:val="00BB087C"/>
    <w:rsid w:val="00BB09EE"/>
    <w:rsid w:val="00BB242F"/>
    <w:rsid w:val="00BB257D"/>
    <w:rsid w:val="00BB48FB"/>
    <w:rsid w:val="00BB4A5F"/>
    <w:rsid w:val="00BB53F2"/>
    <w:rsid w:val="00BB63DA"/>
    <w:rsid w:val="00BB6DDD"/>
    <w:rsid w:val="00BB7EE1"/>
    <w:rsid w:val="00BC025B"/>
    <w:rsid w:val="00BC1002"/>
    <w:rsid w:val="00BC1812"/>
    <w:rsid w:val="00BC1A74"/>
    <w:rsid w:val="00BC26E3"/>
    <w:rsid w:val="00BC2F0B"/>
    <w:rsid w:val="00BC4216"/>
    <w:rsid w:val="00BC4376"/>
    <w:rsid w:val="00BC4385"/>
    <w:rsid w:val="00BC46E4"/>
    <w:rsid w:val="00BC6308"/>
    <w:rsid w:val="00BD0BC5"/>
    <w:rsid w:val="00BD293C"/>
    <w:rsid w:val="00BD33B9"/>
    <w:rsid w:val="00BD34A4"/>
    <w:rsid w:val="00BD47E7"/>
    <w:rsid w:val="00BD4C49"/>
    <w:rsid w:val="00BD56F3"/>
    <w:rsid w:val="00BE0CBD"/>
    <w:rsid w:val="00BE1171"/>
    <w:rsid w:val="00BE309D"/>
    <w:rsid w:val="00BE3E8A"/>
    <w:rsid w:val="00BE48D3"/>
    <w:rsid w:val="00BE5A6F"/>
    <w:rsid w:val="00BE67F1"/>
    <w:rsid w:val="00BF04B7"/>
    <w:rsid w:val="00BF1732"/>
    <w:rsid w:val="00BF3F90"/>
    <w:rsid w:val="00BF426B"/>
    <w:rsid w:val="00BF438E"/>
    <w:rsid w:val="00BF478C"/>
    <w:rsid w:val="00BF66CC"/>
    <w:rsid w:val="00BF6E10"/>
    <w:rsid w:val="00BF7397"/>
    <w:rsid w:val="00C01013"/>
    <w:rsid w:val="00C01CC0"/>
    <w:rsid w:val="00C02257"/>
    <w:rsid w:val="00C03475"/>
    <w:rsid w:val="00C043D7"/>
    <w:rsid w:val="00C04DC8"/>
    <w:rsid w:val="00C0782C"/>
    <w:rsid w:val="00C07B40"/>
    <w:rsid w:val="00C07D02"/>
    <w:rsid w:val="00C1021A"/>
    <w:rsid w:val="00C1190D"/>
    <w:rsid w:val="00C1404A"/>
    <w:rsid w:val="00C14F78"/>
    <w:rsid w:val="00C15145"/>
    <w:rsid w:val="00C153FC"/>
    <w:rsid w:val="00C1664D"/>
    <w:rsid w:val="00C17008"/>
    <w:rsid w:val="00C1719B"/>
    <w:rsid w:val="00C2014C"/>
    <w:rsid w:val="00C20E39"/>
    <w:rsid w:val="00C227AD"/>
    <w:rsid w:val="00C23965"/>
    <w:rsid w:val="00C26D70"/>
    <w:rsid w:val="00C273FA"/>
    <w:rsid w:val="00C30383"/>
    <w:rsid w:val="00C306C7"/>
    <w:rsid w:val="00C31406"/>
    <w:rsid w:val="00C31A92"/>
    <w:rsid w:val="00C3251A"/>
    <w:rsid w:val="00C32924"/>
    <w:rsid w:val="00C32B9C"/>
    <w:rsid w:val="00C3313D"/>
    <w:rsid w:val="00C34340"/>
    <w:rsid w:val="00C35103"/>
    <w:rsid w:val="00C35FC3"/>
    <w:rsid w:val="00C369C5"/>
    <w:rsid w:val="00C36D93"/>
    <w:rsid w:val="00C40F17"/>
    <w:rsid w:val="00C41597"/>
    <w:rsid w:val="00C41D00"/>
    <w:rsid w:val="00C41F77"/>
    <w:rsid w:val="00C42F21"/>
    <w:rsid w:val="00C438DD"/>
    <w:rsid w:val="00C43D59"/>
    <w:rsid w:val="00C462A4"/>
    <w:rsid w:val="00C47337"/>
    <w:rsid w:val="00C4733A"/>
    <w:rsid w:val="00C47969"/>
    <w:rsid w:val="00C5267D"/>
    <w:rsid w:val="00C534FD"/>
    <w:rsid w:val="00C543AF"/>
    <w:rsid w:val="00C55C21"/>
    <w:rsid w:val="00C56178"/>
    <w:rsid w:val="00C57622"/>
    <w:rsid w:val="00C60C5D"/>
    <w:rsid w:val="00C651FC"/>
    <w:rsid w:val="00C65B8F"/>
    <w:rsid w:val="00C72328"/>
    <w:rsid w:val="00C72DD2"/>
    <w:rsid w:val="00C74AF6"/>
    <w:rsid w:val="00C74F4F"/>
    <w:rsid w:val="00C812BA"/>
    <w:rsid w:val="00C82099"/>
    <w:rsid w:val="00C847F8"/>
    <w:rsid w:val="00C8580B"/>
    <w:rsid w:val="00C85F8C"/>
    <w:rsid w:val="00C87FA3"/>
    <w:rsid w:val="00C90896"/>
    <w:rsid w:val="00C912DB"/>
    <w:rsid w:val="00C92A45"/>
    <w:rsid w:val="00C92B99"/>
    <w:rsid w:val="00C93DAB"/>
    <w:rsid w:val="00C95116"/>
    <w:rsid w:val="00C970FC"/>
    <w:rsid w:val="00C978B7"/>
    <w:rsid w:val="00C979AF"/>
    <w:rsid w:val="00CA0171"/>
    <w:rsid w:val="00CA2719"/>
    <w:rsid w:val="00CA281B"/>
    <w:rsid w:val="00CA378B"/>
    <w:rsid w:val="00CA4FD0"/>
    <w:rsid w:val="00CA537B"/>
    <w:rsid w:val="00CA74BF"/>
    <w:rsid w:val="00CB0464"/>
    <w:rsid w:val="00CB0BA5"/>
    <w:rsid w:val="00CB0C1A"/>
    <w:rsid w:val="00CB21AE"/>
    <w:rsid w:val="00CB279E"/>
    <w:rsid w:val="00CB342D"/>
    <w:rsid w:val="00CB3995"/>
    <w:rsid w:val="00CB4C71"/>
    <w:rsid w:val="00CB7208"/>
    <w:rsid w:val="00CB7513"/>
    <w:rsid w:val="00CC0571"/>
    <w:rsid w:val="00CC1589"/>
    <w:rsid w:val="00CC17DA"/>
    <w:rsid w:val="00CC46B1"/>
    <w:rsid w:val="00CC4E78"/>
    <w:rsid w:val="00CC4FF5"/>
    <w:rsid w:val="00CC5387"/>
    <w:rsid w:val="00CC5FB6"/>
    <w:rsid w:val="00CC65C5"/>
    <w:rsid w:val="00CC66EF"/>
    <w:rsid w:val="00CC6A8F"/>
    <w:rsid w:val="00CC6E08"/>
    <w:rsid w:val="00CC7E2E"/>
    <w:rsid w:val="00CD01E6"/>
    <w:rsid w:val="00CD0E28"/>
    <w:rsid w:val="00CD1121"/>
    <w:rsid w:val="00CD1A5C"/>
    <w:rsid w:val="00CD2FE0"/>
    <w:rsid w:val="00CD3064"/>
    <w:rsid w:val="00CD3B77"/>
    <w:rsid w:val="00CD5021"/>
    <w:rsid w:val="00CD556E"/>
    <w:rsid w:val="00CD5940"/>
    <w:rsid w:val="00CD5BC3"/>
    <w:rsid w:val="00CD5EA6"/>
    <w:rsid w:val="00CD6128"/>
    <w:rsid w:val="00CE12D8"/>
    <w:rsid w:val="00CE1583"/>
    <w:rsid w:val="00CE1B1C"/>
    <w:rsid w:val="00CE26D7"/>
    <w:rsid w:val="00CE34CB"/>
    <w:rsid w:val="00CE3A9E"/>
    <w:rsid w:val="00CE5E4B"/>
    <w:rsid w:val="00CE7473"/>
    <w:rsid w:val="00CE79FE"/>
    <w:rsid w:val="00CF0C77"/>
    <w:rsid w:val="00CF128F"/>
    <w:rsid w:val="00CF1982"/>
    <w:rsid w:val="00CF1C40"/>
    <w:rsid w:val="00CF4ABB"/>
    <w:rsid w:val="00CF5F96"/>
    <w:rsid w:val="00CF6623"/>
    <w:rsid w:val="00CF7484"/>
    <w:rsid w:val="00D010CC"/>
    <w:rsid w:val="00D023A6"/>
    <w:rsid w:val="00D025BB"/>
    <w:rsid w:val="00D03008"/>
    <w:rsid w:val="00D033B5"/>
    <w:rsid w:val="00D04CE0"/>
    <w:rsid w:val="00D0582D"/>
    <w:rsid w:val="00D059FC"/>
    <w:rsid w:val="00D062B8"/>
    <w:rsid w:val="00D06422"/>
    <w:rsid w:val="00D06E42"/>
    <w:rsid w:val="00D07A76"/>
    <w:rsid w:val="00D1063F"/>
    <w:rsid w:val="00D10AAB"/>
    <w:rsid w:val="00D10EB5"/>
    <w:rsid w:val="00D11538"/>
    <w:rsid w:val="00D1254E"/>
    <w:rsid w:val="00D126DA"/>
    <w:rsid w:val="00D1316E"/>
    <w:rsid w:val="00D144B6"/>
    <w:rsid w:val="00D17433"/>
    <w:rsid w:val="00D210C6"/>
    <w:rsid w:val="00D21874"/>
    <w:rsid w:val="00D233C2"/>
    <w:rsid w:val="00D24050"/>
    <w:rsid w:val="00D253A1"/>
    <w:rsid w:val="00D256DD"/>
    <w:rsid w:val="00D26462"/>
    <w:rsid w:val="00D2772C"/>
    <w:rsid w:val="00D316B5"/>
    <w:rsid w:val="00D317F2"/>
    <w:rsid w:val="00D31E23"/>
    <w:rsid w:val="00D329B7"/>
    <w:rsid w:val="00D34ACB"/>
    <w:rsid w:val="00D35B10"/>
    <w:rsid w:val="00D35E46"/>
    <w:rsid w:val="00D403A5"/>
    <w:rsid w:val="00D41997"/>
    <w:rsid w:val="00D43E4B"/>
    <w:rsid w:val="00D4532C"/>
    <w:rsid w:val="00D4613D"/>
    <w:rsid w:val="00D46F0E"/>
    <w:rsid w:val="00D502F5"/>
    <w:rsid w:val="00D51724"/>
    <w:rsid w:val="00D53D7D"/>
    <w:rsid w:val="00D5404A"/>
    <w:rsid w:val="00D54303"/>
    <w:rsid w:val="00D544D6"/>
    <w:rsid w:val="00D54FBF"/>
    <w:rsid w:val="00D55F42"/>
    <w:rsid w:val="00D56309"/>
    <w:rsid w:val="00D56644"/>
    <w:rsid w:val="00D60475"/>
    <w:rsid w:val="00D60771"/>
    <w:rsid w:val="00D607EB"/>
    <w:rsid w:val="00D6392F"/>
    <w:rsid w:val="00D63C0E"/>
    <w:rsid w:val="00D65C03"/>
    <w:rsid w:val="00D70F80"/>
    <w:rsid w:val="00D71C7D"/>
    <w:rsid w:val="00D73704"/>
    <w:rsid w:val="00D73757"/>
    <w:rsid w:val="00D73936"/>
    <w:rsid w:val="00D74AE8"/>
    <w:rsid w:val="00D76F04"/>
    <w:rsid w:val="00D76F95"/>
    <w:rsid w:val="00D772AB"/>
    <w:rsid w:val="00D77D04"/>
    <w:rsid w:val="00D809D0"/>
    <w:rsid w:val="00D80E33"/>
    <w:rsid w:val="00D81421"/>
    <w:rsid w:val="00D816B3"/>
    <w:rsid w:val="00D817B2"/>
    <w:rsid w:val="00D82564"/>
    <w:rsid w:val="00D8272E"/>
    <w:rsid w:val="00D84D06"/>
    <w:rsid w:val="00D877EE"/>
    <w:rsid w:val="00D920D5"/>
    <w:rsid w:val="00D921C1"/>
    <w:rsid w:val="00D92F77"/>
    <w:rsid w:val="00D93446"/>
    <w:rsid w:val="00D934B0"/>
    <w:rsid w:val="00D93A47"/>
    <w:rsid w:val="00D9528F"/>
    <w:rsid w:val="00D95CD1"/>
    <w:rsid w:val="00D95DA2"/>
    <w:rsid w:val="00D96AA6"/>
    <w:rsid w:val="00DA0A11"/>
    <w:rsid w:val="00DA2E52"/>
    <w:rsid w:val="00DA4296"/>
    <w:rsid w:val="00DA442F"/>
    <w:rsid w:val="00DA458E"/>
    <w:rsid w:val="00DA4BD4"/>
    <w:rsid w:val="00DA5CB6"/>
    <w:rsid w:val="00DA6011"/>
    <w:rsid w:val="00DA6A9A"/>
    <w:rsid w:val="00DA7928"/>
    <w:rsid w:val="00DB12B9"/>
    <w:rsid w:val="00DB1C57"/>
    <w:rsid w:val="00DB1C81"/>
    <w:rsid w:val="00DB20AB"/>
    <w:rsid w:val="00DB2A70"/>
    <w:rsid w:val="00DB2EAA"/>
    <w:rsid w:val="00DB2F3B"/>
    <w:rsid w:val="00DB33C2"/>
    <w:rsid w:val="00DB385F"/>
    <w:rsid w:val="00DB3C50"/>
    <w:rsid w:val="00DB52D4"/>
    <w:rsid w:val="00DB58FA"/>
    <w:rsid w:val="00DB6817"/>
    <w:rsid w:val="00DB6C6D"/>
    <w:rsid w:val="00DB6D1A"/>
    <w:rsid w:val="00DB7BA4"/>
    <w:rsid w:val="00DC0A20"/>
    <w:rsid w:val="00DC1118"/>
    <w:rsid w:val="00DC12B2"/>
    <w:rsid w:val="00DC1DC8"/>
    <w:rsid w:val="00DC216F"/>
    <w:rsid w:val="00DC2203"/>
    <w:rsid w:val="00DC2B59"/>
    <w:rsid w:val="00DC578E"/>
    <w:rsid w:val="00DC5C2B"/>
    <w:rsid w:val="00DC64A7"/>
    <w:rsid w:val="00DD060E"/>
    <w:rsid w:val="00DD21B1"/>
    <w:rsid w:val="00DD238A"/>
    <w:rsid w:val="00DD2A26"/>
    <w:rsid w:val="00DD42B9"/>
    <w:rsid w:val="00DD6B5C"/>
    <w:rsid w:val="00DD749E"/>
    <w:rsid w:val="00DD7A7C"/>
    <w:rsid w:val="00DE05D4"/>
    <w:rsid w:val="00DE0FB8"/>
    <w:rsid w:val="00DE1F6A"/>
    <w:rsid w:val="00DE2336"/>
    <w:rsid w:val="00DE247D"/>
    <w:rsid w:val="00DE2DB7"/>
    <w:rsid w:val="00DE42E8"/>
    <w:rsid w:val="00DE4389"/>
    <w:rsid w:val="00DE448C"/>
    <w:rsid w:val="00DE4F5D"/>
    <w:rsid w:val="00DE5160"/>
    <w:rsid w:val="00DE5424"/>
    <w:rsid w:val="00DE54D6"/>
    <w:rsid w:val="00DE58A2"/>
    <w:rsid w:val="00DE5D4D"/>
    <w:rsid w:val="00DE78AE"/>
    <w:rsid w:val="00DF218A"/>
    <w:rsid w:val="00DF2646"/>
    <w:rsid w:val="00DF48F5"/>
    <w:rsid w:val="00DF53C3"/>
    <w:rsid w:val="00DF6037"/>
    <w:rsid w:val="00DF699C"/>
    <w:rsid w:val="00DF76D6"/>
    <w:rsid w:val="00DF7A1E"/>
    <w:rsid w:val="00E0195D"/>
    <w:rsid w:val="00E05D8A"/>
    <w:rsid w:val="00E05FDB"/>
    <w:rsid w:val="00E06BE2"/>
    <w:rsid w:val="00E0701F"/>
    <w:rsid w:val="00E07B16"/>
    <w:rsid w:val="00E12DC1"/>
    <w:rsid w:val="00E134D9"/>
    <w:rsid w:val="00E13A55"/>
    <w:rsid w:val="00E157EF"/>
    <w:rsid w:val="00E15B6F"/>
    <w:rsid w:val="00E16C01"/>
    <w:rsid w:val="00E16D27"/>
    <w:rsid w:val="00E16D87"/>
    <w:rsid w:val="00E20598"/>
    <w:rsid w:val="00E20ED4"/>
    <w:rsid w:val="00E217A9"/>
    <w:rsid w:val="00E224EB"/>
    <w:rsid w:val="00E23295"/>
    <w:rsid w:val="00E238D7"/>
    <w:rsid w:val="00E23C25"/>
    <w:rsid w:val="00E23D7A"/>
    <w:rsid w:val="00E25671"/>
    <w:rsid w:val="00E26094"/>
    <w:rsid w:val="00E274A2"/>
    <w:rsid w:val="00E30D01"/>
    <w:rsid w:val="00E35B2B"/>
    <w:rsid w:val="00E403FA"/>
    <w:rsid w:val="00E40792"/>
    <w:rsid w:val="00E4240F"/>
    <w:rsid w:val="00E42FAB"/>
    <w:rsid w:val="00E4305D"/>
    <w:rsid w:val="00E458AD"/>
    <w:rsid w:val="00E52971"/>
    <w:rsid w:val="00E52A94"/>
    <w:rsid w:val="00E5403F"/>
    <w:rsid w:val="00E54F91"/>
    <w:rsid w:val="00E55485"/>
    <w:rsid w:val="00E55B20"/>
    <w:rsid w:val="00E56E3F"/>
    <w:rsid w:val="00E5782A"/>
    <w:rsid w:val="00E57988"/>
    <w:rsid w:val="00E57D30"/>
    <w:rsid w:val="00E61B72"/>
    <w:rsid w:val="00E631F1"/>
    <w:rsid w:val="00E63FCB"/>
    <w:rsid w:val="00E64323"/>
    <w:rsid w:val="00E65017"/>
    <w:rsid w:val="00E6542E"/>
    <w:rsid w:val="00E65BA5"/>
    <w:rsid w:val="00E65D5E"/>
    <w:rsid w:val="00E666A6"/>
    <w:rsid w:val="00E67561"/>
    <w:rsid w:val="00E70687"/>
    <w:rsid w:val="00E70BBB"/>
    <w:rsid w:val="00E7145E"/>
    <w:rsid w:val="00E72175"/>
    <w:rsid w:val="00E74400"/>
    <w:rsid w:val="00E7481D"/>
    <w:rsid w:val="00E75707"/>
    <w:rsid w:val="00E75770"/>
    <w:rsid w:val="00E75A9D"/>
    <w:rsid w:val="00E76367"/>
    <w:rsid w:val="00E777DC"/>
    <w:rsid w:val="00E814D3"/>
    <w:rsid w:val="00E81E21"/>
    <w:rsid w:val="00E82121"/>
    <w:rsid w:val="00E82496"/>
    <w:rsid w:val="00E82D0C"/>
    <w:rsid w:val="00E832CB"/>
    <w:rsid w:val="00E83A8E"/>
    <w:rsid w:val="00E8466A"/>
    <w:rsid w:val="00E85BE0"/>
    <w:rsid w:val="00E86C24"/>
    <w:rsid w:val="00E86CFE"/>
    <w:rsid w:val="00E9010E"/>
    <w:rsid w:val="00E92135"/>
    <w:rsid w:val="00E93745"/>
    <w:rsid w:val="00E9497E"/>
    <w:rsid w:val="00E96858"/>
    <w:rsid w:val="00E97262"/>
    <w:rsid w:val="00E97E39"/>
    <w:rsid w:val="00EA0EA9"/>
    <w:rsid w:val="00EA3D4F"/>
    <w:rsid w:val="00EA4EB5"/>
    <w:rsid w:val="00EA584D"/>
    <w:rsid w:val="00EA655D"/>
    <w:rsid w:val="00EA6A82"/>
    <w:rsid w:val="00EA6FB7"/>
    <w:rsid w:val="00EA7441"/>
    <w:rsid w:val="00EA7DCD"/>
    <w:rsid w:val="00EB02E1"/>
    <w:rsid w:val="00EB30EC"/>
    <w:rsid w:val="00EB329F"/>
    <w:rsid w:val="00EB34C3"/>
    <w:rsid w:val="00EB44CB"/>
    <w:rsid w:val="00EB4634"/>
    <w:rsid w:val="00EB61BF"/>
    <w:rsid w:val="00EB6F66"/>
    <w:rsid w:val="00EB7E7A"/>
    <w:rsid w:val="00EC25FF"/>
    <w:rsid w:val="00EC5E1E"/>
    <w:rsid w:val="00EC5E40"/>
    <w:rsid w:val="00EC6BE6"/>
    <w:rsid w:val="00ED16B6"/>
    <w:rsid w:val="00ED2BA4"/>
    <w:rsid w:val="00ED2C94"/>
    <w:rsid w:val="00ED36EF"/>
    <w:rsid w:val="00ED45AD"/>
    <w:rsid w:val="00ED6BC6"/>
    <w:rsid w:val="00ED7148"/>
    <w:rsid w:val="00ED73C9"/>
    <w:rsid w:val="00ED7F48"/>
    <w:rsid w:val="00EE06BD"/>
    <w:rsid w:val="00EE14EC"/>
    <w:rsid w:val="00EE1986"/>
    <w:rsid w:val="00EE330D"/>
    <w:rsid w:val="00EE394E"/>
    <w:rsid w:val="00EE409D"/>
    <w:rsid w:val="00EE44AF"/>
    <w:rsid w:val="00EE4E35"/>
    <w:rsid w:val="00EE4F08"/>
    <w:rsid w:val="00EE58EA"/>
    <w:rsid w:val="00EE71CE"/>
    <w:rsid w:val="00EE77DA"/>
    <w:rsid w:val="00EE7DF8"/>
    <w:rsid w:val="00EE7ED1"/>
    <w:rsid w:val="00EF02C2"/>
    <w:rsid w:val="00EF02E4"/>
    <w:rsid w:val="00EF2B23"/>
    <w:rsid w:val="00EF3134"/>
    <w:rsid w:val="00EF5FBA"/>
    <w:rsid w:val="00EF6B70"/>
    <w:rsid w:val="00EF702F"/>
    <w:rsid w:val="00EF7947"/>
    <w:rsid w:val="00F004A9"/>
    <w:rsid w:val="00F00BAA"/>
    <w:rsid w:val="00F021F2"/>
    <w:rsid w:val="00F02758"/>
    <w:rsid w:val="00F02D04"/>
    <w:rsid w:val="00F0392C"/>
    <w:rsid w:val="00F03E5D"/>
    <w:rsid w:val="00F053AA"/>
    <w:rsid w:val="00F0709D"/>
    <w:rsid w:val="00F07127"/>
    <w:rsid w:val="00F07CAB"/>
    <w:rsid w:val="00F114B6"/>
    <w:rsid w:val="00F120B2"/>
    <w:rsid w:val="00F14208"/>
    <w:rsid w:val="00F1505D"/>
    <w:rsid w:val="00F15421"/>
    <w:rsid w:val="00F22C4B"/>
    <w:rsid w:val="00F25000"/>
    <w:rsid w:val="00F25467"/>
    <w:rsid w:val="00F25C9C"/>
    <w:rsid w:val="00F260DF"/>
    <w:rsid w:val="00F26458"/>
    <w:rsid w:val="00F26961"/>
    <w:rsid w:val="00F27975"/>
    <w:rsid w:val="00F31C0B"/>
    <w:rsid w:val="00F321EA"/>
    <w:rsid w:val="00F32486"/>
    <w:rsid w:val="00F34A3D"/>
    <w:rsid w:val="00F34ECE"/>
    <w:rsid w:val="00F35136"/>
    <w:rsid w:val="00F35739"/>
    <w:rsid w:val="00F35783"/>
    <w:rsid w:val="00F36C79"/>
    <w:rsid w:val="00F37680"/>
    <w:rsid w:val="00F41446"/>
    <w:rsid w:val="00F41CCE"/>
    <w:rsid w:val="00F423E2"/>
    <w:rsid w:val="00F430CB"/>
    <w:rsid w:val="00F43DDB"/>
    <w:rsid w:val="00F46FCF"/>
    <w:rsid w:val="00F47754"/>
    <w:rsid w:val="00F50718"/>
    <w:rsid w:val="00F5125B"/>
    <w:rsid w:val="00F51F17"/>
    <w:rsid w:val="00F5279C"/>
    <w:rsid w:val="00F534B7"/>
    <w:rsid w:val="00F53D09"/>
    <w:rsid w:val="00F53FCC"/>
    <w:rsid w:val="00F54F09"/>
    <w:rsid w:val="00F5552B"/>
    <w:rsid w:val="00F57E0D"/>
    <w:rsid w:val="00F60528"/>
    <w:rsid w:val="00F60E2F"/>
    <w:rsid w:val="00F6139A"/>
    <w:rsid w:val="00F6199B"/>
    <w:rsid w:val="00F61D57"/>
    <w:rsid w:val="00F631DF"/>
    <w:rsid w:val="00F641CE"/>
    <w:rsid w:val="00F6496F"/>
    <w:rsid w:val="00F65505"/>
    <w:rsid w:val="00F6588D"/>
    <w:rsid w:val="00F66D17"/>
    <w:rsid w:val="00F67FF9"/>
    <w:rsid w:val="00F70DE3"/>
    <w:rsid w:val="00F7103B"/>
    <w:rsid w:val="00F72B75"/>
    <w:rsid w:val="00F7300A"/>
    <w:rsid w:val="00F73482"/>
    <w:rsid w:val="00F73AA7"/>
    <w:rsid w:val="00F7493E"/>
    <w:rsid w:val="00F753B5"/>
    <w:rsid w:val="00F76904"/>
    <w:rsid w:val="00F800F1"/>
    <w:rsid w:val="00F8135D"/>
    <w:rsid w:val="00F818C0"/>
    <w:rsid w:val="00F83664"/>
    <w:rsid w:val="00F84272"/>
    <w:rsid w:val="00F84C5D"/>
    <w:rsid w:val="00F86CA7"/>
    <w:rsid w:val="00F9053C"/>
    <w:rsid w:val="00F9119D"/>
    <w:rsid w:val="00F9138B"/>
    <w:rsid w:val="00F916DC"/>
    <w:rsid w:val="00F9245C"/>
    <w:rsid w:val="00F92B62"/>
    <w:rsid w:val="00F92BEB"/>
    <w:rsid w:val="00F93A3A"/>
    <w:rsid w:val="00F94B14"/>
    <w:rsid w:val="00F94EBC"/>
    <w:rsid w:val="00F97685"/>
    <w:rsid w:val="00FA10D0"/>
    <w:rsid w:val="00FA28B8"/>
    <w:rsid w:val="00FA2CB2"/>
    <w:rsid w:val="00FA2FB8"/>
    <w:rsid w:val="00FA3696"/>
    <w:rsid w:val="00FA4E74"/>
    <w:rsid w:val="00FA5E3A"/>
    <w:rsid w:val="00FA6261"/>
    <w:rsid w:val="00FA678D"/>
    <w:rsid w:val="00FA70B6"/>
    <w:rsid w:val="00FB0EAC"/>
    <w:rsid w:val="00FB332B"/>
    <w:rsid w:val="00FB3E79"/>
    <w:rsid w:val="00FB5199"/>
    <w:rsid w:val="00FB7D84"/>
    <w:rsid w:val="00FB7E92"/>
    <w:rsid w:val="00FC124D"/>
    <w:rsid w:val="00FC161F"/>
    <w:rsid w:val="00FC1E80"/>
    <w:rsid w:val="00FC1F6D"/>
    <w:rsid w:val="00FC28E6"/>
    <w:rsid w:val="00FC3100"/>
    <w:rsid w:val="00FC33A1"/>
    <w:rsid w:val="00FC3C71"/>
    <w:rsid w:val="00FC6DEB"/>
    <w:rsid w:val="00FD072E"/>
    <w:rsid w:val="00FD497F"/>
    <w:rsid w:val="00FD6160"/>
    <w:rsid w:val="00FE0188"/>
    <w:rsid w:val="00FE11FD"/>
    <w:rsid w:val="00FE1283"/>
    <w:rsid w:val="00FE195D"/>
    <w:rsid w:val="00FE206A"/>
    <w:rsid w:val="00FE26A4"/>
    <w:rsid w:val="00FE3052"/>
    <w:rsid w:val="00FE4562"/>
    <w:rsid w:val="00FE4889"/>
    <w:rsid w:val="00FE4FA1"/>
    <w:rsid w:val="00FE64E7"/>
    <w:rsid w:val="00FF0366"/>
    <w:rsid w:val="00FF2102"/>
    <w:rsid w:val="00FF3147"/>
    <w:rsid w:val="00FF3777"/>
    <w:rsid w:val="00FF391D"/>
    <w:rsid w:val="00FF4556"/>
    <w:rsid w:val="00FF4965"/>
    <w:rsid w:val="00FF5A9F"/>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F7DF"/>
  <w15:docId w15:val="{81BDA09F-49CA-4D7C-A1F1-3669315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aliases w:val="fr"/>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20"/>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20"/>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20"/>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20"/>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21"/>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23"/>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24"/>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2"/>
      </w:numPr>
    </w:pPr>
  </w:style>
  <w:style w:type="numbering" w:styleId="111111">
    <w:name w:val="Outline List 2"/>
    <w:basedOn w:val="NoList"/>
    <w:uiPriority w:val="99"/>
    <w:semiHidden/>
    <w:unhideWhenUsed/>
    <w:rsid w:val="00BF04B7"/>
    <w:pPr>
      <w:numPr>
        <w:numId w:val="19"/>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21"/>
      </w:numPr>
    </w:pPr>
  </w:style>
  <w:style w:type="numbering" w:customStyle="1" w:styleId="1111111">
    <w:name w:val="1 / 1.1 / 1.1.11"/>
    <w:basedOn w:val="NoList"/>
    <w:next w:val="111111"/>
    <w:uiPriority w:val="99"/>
    <w:semiHidden/>
    <w:unhideWhenUsed/>
    <w:rsid w:val="00BF04B7"/>
    <w:pPr>
      <w:numPr>
        <w:numId w:val="18"/>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table" w:customStyle="1" w:styleId="TableGrid1">
    <w:name w:val="Table Grid1"/>
    <w:basedOn w:val="TableNormal"/>
    <w:next w:val="TableGrid"/>
    <w:uiPriority w:val="39"/>
    <w:rsid w:val="0088044C"/>
    <w:pPr>
      <w:spacing w:after="0" w:line="240" w:lineRule="auto"/>
    </w:pPr>
    <w:rPr>
      <w:rFonts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2DC1"/>
    <w:rPr>
      <w:color w:val="605E5C"/>
      <w:shd w:val="clear" w:color="auto" w:fill="E1DFDD"/>
    </w:rPr>
  </w:style>
  <w:style w:type="character" w:customStyle="1" w:styleId="ui-provider">
    <w:name w:val="ui-provider"/>
    <w:basedOn w:val="DefaultParagraphFont"/>
    <w:rsid w:val="00E1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792B-1191-4849-82C9-2D251054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202</Words>
  <Characters>1152</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Vilmantė Nausėdaitė</cp:lastModifiedBy>
  <cp:revision>4</cp:revision>
  <cp:lastPrinted>2017-10-27T05:55:00Z</cp:lastPrinted>
  <dcterms:created xsi:type="dcterms:W3CDTF">2024-09-27T09:11:00Z</dcterms:created>
  <dcterms:modified xsi:type="dcterms:W3CDTF">2024-11-20T13:02:00Z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612dc0f3377c6bbb9073b51d2e8507a0bfbe8854cf2b9b2b23e5b5267005f892</vt:lpwstr>
  </property>
</Properties>
</file>