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CB38" w14:textId="31A2F5D4" w:rsidR="009F1DD8" w:rsidRPr="00BA1E29" w:rsidRDefault="003B0CCA" w:rsidP="00ED7775">
      <w:pPr>
        <w:spacing w:after="0" w:line="240" w:lineRule="auto"/>
        <w:ind w:right="1133"/>
        <w:jc w:val="center"/>
        <w:rPr>
          <w:rFonts w:cs="Times New Roman"/>
          <w:b/>
          <w:lang w:val="en-GB"/>
        </w:rPr>
      </w:pPr>
      <w:r w:rsidRPr="00BA1E29">
        <w:rPr>
          <w:rFonts w:cs="Times New Roman"/>
          <w:b/>
          <w:lang w:val="en-GB"/>
        </w:rPr>
        <w:t>A</w:t>
      </w:r>
      <w:r w:rsidR="0002690A" w:rsidRPr="00BA1E29">
        <w:rPr>
          <w:rFonts w:cs="Times New Roman"/>
          <w:b/>
          <w:lang w:val="en-GB"/>
        </w:rPr>
        <w:t>GRE</w:t>
      </w:r>
      <w:r w:rsidRPr="00BA1E29">
        <w:rPr>
          <w:rFonts w:cs="Times New Roman"/>
          <w:b/>
          <w:lang w:val="en-GB"/>
        </w:rPr>
        <w:t>EMENT</w:t>
      </w:r>
    </w:p>
    <w:p w14:paraId="051FF70B" w14:textId="024A62CB" w:rsidR="009F1DD8" w:rsidRPr="00BA1E29" w:rsidRDefault="00D34919" w:rsidP="00ED7775">
      <w:pPr>
        <w:spacing w:after="0" w:line="240" w:lineRule="auto"/>
        <w:ind w:right="1133"/>
        <w:jc w:val="center"/>
        <w:rPr>
          <w:rFonts w:cs="Times New Roman"/>
          <w:b/>
          <w:lang w:val="en-GB"/>
        </w:rPr>
      </w:pPr>
      <w:r w:rsidRPr="00BA1E29">
        <w:rPr>
          <w:rFonts w:cs="Times New Roman"/>
          <w:b/>
          <w:lang w:val="en-GB"/>
        </w:rPr>
        <w:t>ON AMENDING THE SERVICE PROVISION CONTRACT NO. S-166</w:t>
      </w:r>
    </w:p>
    <w:p w14:paraId="3655105A" w14:textId="40BC8EA2" w:rsidR="009F1DD8" w:rsidRPr="00BA1E29" w:rsidRDefault="00D34919" w:rsidP="00ED7775">
      <w:pPr>
        <w:spacing w:after="0" w:line="240" w:lineRule="auto"/>
        <w:ind w:right="1133"/>
        <w:jc w:val="center"/>
        <w:rPr>
          <w:rFonts w:cs="Times New Roman"/>
          <w:b/>
          <w:lang w:val="en-GB"/>
        </w:rPr>
      </w:pPr>
      <w:r w:rsidRPr="00BA1E29">
        <w:rPr>
          <w:rFonts w:cs="Times New Roman"/>
          <w:b/>
          <w:lang w:val="en-GB"/>
        </w:rPr>
        <w:t xml:space="preserve">BETWEEN </w:t>
      </w:r>
      <w:r w:rsidR="00024A6A" w:rsidRPr="00BA1E29">
        <w:rPr>
          <w:rFonts w:cs="Times New Roman"/>
          <w:b/>
          <w:lang w:val="en-GB"/>
        </w:rPr>
        <w:t>PUBLIC LIMITED LIABILITY COMPANY</w:t>
      </w:r>
      <w:r w:rsidRPr="00BA1E29">
        <w:rPr>
          <w:rFonts w:cs="Times New Roman"/>
          <w:b/>
          <w:lang w:val="en-GB"/>
        </w:rPr>
        <w:t xml:space="preserve"> ORO NAVIGACIJA AND POLISH AIR NAVIGATION SERVICES AGENCY (PANSA)</w:t>
      </w:r>
    </w:p>
    <w:p w14:paraId="213280E8" w14:textId="48081CC8" w:rsidR="00ED7775" w:rsidRPr="00BA1E29" w:rsidRDefault="00ED7775" w:rsidP="00ED7775">
      <w:pPr>
        <w:ind w:right="1133"/>
        <w:jc w:val="both"/>
        <w:rPr>
          <w:rFonts w:cstheme="minorHAnsi"/>
          <w:lang w:val="en-GB"/>
        </w:rPr>
      </w:pPr>
    </w:p>
    <w:p w14:paraId="342AEEF6" w14:textId="24A9CF07" w:rsidR="009F1DD8" w:rsidRPr="00BA1E29" w:rsidRDefault="00024A6A" w:rsidP="0034738B">
      <w:pPr>
        <w:spacing w:after="0"/>
        <w:ind w:right="566"/>
        <w:jc w:val="both"/>
        <w:rPr>
          <w:rFonts w:cs="Times New Roman"/>
          <w:lang w:val="en-GB"/>
        </w:rPr>
      </w:pPr>
      <w:r w:rsidRPr="00BA1E29">
        <w:rPr>
          <w:rFonts w:cstheme="minorHAnsi"/>
          <w:b/>
          <w:lang w:val="en-GB"/>
        </w:rPr>
        <w:t>Public limited liability company</w:t>
      </w:r>
      <w:r w:rsidR="0005676D" w:rsidRPr="00BA1E29">
        <w:rPr>
          <w:rFonts w:cs="Times New Roman"/>
          <w:b/>
          <w:lang w:val="en-GB"/>
        </w:rPr>
        <w:t xml:space="preserve"> Oro </w:t>
      </w:r>
      <w:proofErr w:type="spellStart"/>
      <w:r w:rsidR="0049623D" w:rsidRPr="00BA1E29">
        <w:rPr>
          <w:rFonts w:cs="Times New Roman"/>
          <w:b/>
          <w:lang w:val="en-GB"/>
        </w:rPr>
        <w:t>Navigacija</w:t>
      </w:r>
      <w:proofErr w:type="spellEnd"/>
      <w:r w:rsidR="0005676D" w:rsidRPr="00BA1E29">
        <w:rPr>
          <w:rFonts w:cs="Times New Roman"/>
          <w:lang w:val="en-GB"/>
        </w:rPr>
        <w:t>,</w:t>
      </w:r>
      <w:r w:rsidR="00B87B71" w:rsidRPr="00BA1E29">
        <w:rPr>
          <w:rFonts w:cs="Times New Roman"/>
          <w:lang w:val="en-GB"/>
        </w:rPr>
        <w:t xml:space="preserve"> </w:t>
      </w:r>
      <w:r w:rsidR="0005676D" w:rsidRPr="00BA1E29">
        <w:rPr>
          <w:rFonts w:cs="Times New Roman"/>
          <w:lang w:val="en-GB"/>
        </w:rPr>
        <w:t xml:space="preserve">represented by </w:t>
      </w:r>
      <w:r w:rsidR="00FC0C52" w:rsidRPr="00BA1E29">
        <w:rPr>
          <w:rFonts w:cs="Times New Roman"/>
          <w:lang w:val="en-GB"/>
        </w:rPr>
        <w:t xml:space="preserve">the </w:t>
      </w:r>
      <w:r w:rsidR="0049623D" w:rsidRPr="00BA1E29">
        <w:rPr>
          <w:rFonts w:cs="Times New Roman"/>
          <w:lang w:val="en-GB"/>
        </w:rPr>
        <w:t>Chief Executive Officer</w:t>
      </w:r>
      <w:r w:rsidR="000F3CE0" w:rsidRPr="00BA1E29">
        <w:rPr>
          <w:rFonts w:cs="Times New Roman"/>
          <w:lang w:val="en-GB"/>
        </w:rPr>
        <w:t xml:space="preserve"> Saulius Batavičius</w:t>
      </w:r>
      <w:r w:rsidR="0005676D" w:rsidRPr="00BA1E29">
        <w:rPr>
          <w:rFonts w:cs="Times New Roman"/>
          <w:lang w:val="en-GB"/>
        </w:rPr>
        <w:t xml:space="preserve">, acting in </w:t>
      </w:r>
      <w:r w:rsidR="0049623D" w:rsidRPr="00BA1E29">
        <w:rPr>
          <w:rFonts w:cs="Times New Roman"/>
          <w:lang w:val="en-GB"/>
        </w:rPr>
        <w:t xml:space="preserve">accordance </w:t>
      </w:r>
      <w:r w:rsidR="009F1DD8" w:rsidRPr="00BA1E29">
        <w:rPr>
          <w:rFonts w:cs="Times New Roman"/>
          <w:lang w:val="en-GB"/>
        </w:rPr>
        <w:t>with the Articles of Association of the Enterprise</w:t>
      </w:r>
      <w:r w:rsidR="00B87B71" w:rsidRPr="00BA1E29">
        <w:rPr>
          <w:rFonts w:cs="Times New Roman"/>
          <w:lang w:val="en-GB"/>
        </w:rPr>
        <w:t xml:space="preserve"> (hereinafter referred </w:t>
      </w:r>
      <w:r w:rsidR="008620C0" w:rsidRPr="00BA1E29">
        <w:rPr>
          <w:rFonts w:cs="Times New Roman"/>
          <w:lang w:val="en-GB"/>
        </w:rPr>
        <w:t xml:space="preserve">to </w:t>
      </w:r>
      <w:r w:rsidR="00B87B71" w:rsidRPr="00BA1E29">
        <w:rPr>
          <w:rFonts w:cs="Times New Roman"/>
          <w:lang w:val="en-GB"/>
        </w:rPr>
        <w:t>as the Customer)</w:t>
      </w:r>
      <w:r w:rsidR="003407CF" w:rsidRPr="00BA1E29">
        <w:rPr>
          <w:rFonts w:cs="Times New Roman"/>
          <w:lang w:val="en-GB"/>
        </w:rPr>
        <w:t>,</w:t>
      </w:r>
    </w:p>
    <w:p w14:paraId="41EB4131" w14:textId="77777777" w:rsidR="00E17CA2" w:rsidRPr="00BA1E29" w:rsidRDefault="00E17CA2" w:rsidP="0034738B">
      <w:pPr>
        <w:spacing w:after="0"/>
        <w:ind w:right="566"/>
        <w:jc w:val="both"/>
        <w:rPr>
          <w:rFonts w:cs="Times New Roman"/>
          <w:lang w:val="en-GB"/>
        </w:rPr>
      </w:pPr>
    </w:p>
    <w:p w14:paraId="6E1E2EED" w14:textId="0285B8B8" w:rsidR="009F1DD8" w:rsidRPr="00BA1E29" w:rsidRDefault="00E17CA2" w:rsidP="0034738B">
      <w:pPr>
        <w:spacing w:after="0"/>
        <w:ind w:right="566"/>
        <w:jc w:val="both"/>
        <w:rPr>
          <w:rFonts w:cs="Times New Roman"/>
          <w:lang w:val="en-GB"/>
        </w:rPr>
      </w:pPr>
      <w:r w:rsidRPr="00BA1E29">
        <w:rPr>
          <w:rFonts w:cs="Times New Roman"/>
          <w:lang w:val="en-GB"/>
        </w:rPr>
        <w:t>a</w:t>
      </w:r>
      <w:r w:rsidR="0005676D" w:rsidRPr="00BA1E29">
        <w:rPr>
          <w:rFonts w:cs="Times New Roman"/>
          <w:lang w:val="en-GB"/>
        </w:rPr>
        <w:t>nd</w:t>
      </w:r>
    </w:p>
    <w:p w14:paraId="60C7977F" w14:textId="77777777" w:rsidR="00E17CA2" w:rsidRPr="00BA1E29" w:rsidRDefault="00E17CA2" w:rsidP="0034738B">
      <w:pPr>
        <w:spacing w:after="0"/>
        <w:ind w:right="566"/>
        <w:jc w:val="both"/>
        <w:rPr>
          <w:rFonts w:cs="Times New Roman"/>
          <w:lang w:val="en-GB"/>
        </w:rPr>
      </w:pPr>
    </w:p>
    <w:p w14:paraId="6F9C4061" w14:textId="77777777" w:rsidR="00793996" w:rsidRPr="00BA1E29" w:rsidRDefault="009E66DD" w:rsidP="0034738B">
      <w:pPr>
        <w:ind w:right="566"/>
        <w:rPr>
          <w:rFonts w:cs="Times New Roman"/>
          <w:lang w:val="en-GB"/>
        </w:rPr>
      </w:pPr>
      <w:r w:rsidRPr="00BA1E29">
        <w:rPr>
          <w:rFonts w:cs="Times New Roman"/>
          <w:b/>
          <w:lang w:val="en-GB"/>
        </w:rPr>
        <w:t>Polish Air Navigation Services Agency (PANSA)</w:t>
      </w:r>
      <w:r w:rsidR="0005676D" w:rsidRPr="00BA1E29">
        <w:rPr>
          <w:rFonts w:cs="Times New Roman"/>
          <w:lang w:val="en-GB"/>
        </w:rPr>
        <w:t>,</w:t>
      </w:r>
      <w:r w:rsidR="00B87B71" w:rsidRPr="00BA1E29">
        <w:rPr>
          <w:rFonts w:cs="Times New Roman"/>
          <w:lang w:val="en-GB"/>
        </w:rPr>
        <w:t xml:space="preserve"> </w:t>
      </w:r>
      <w:r w:rsidR="0005676D" w:rsidRPr="00BA1E29">
        <w:rPr>
          <w:rFonts w:cs="Times New Roman"/>
          <w:lang w:val="en-GB"/>
        </w:rPr>
        <w:t xml:space="preserve">represented </w:t>
      </w:r>
      <w:r w:rsidR="002B67D0" w:rsidRPr="00BA1E29">
        <w:rPr>
          <w:rFonts w:cs="Times New Roman"/>
          <w:lang w:val="en-GB"/>
        </w:rPr>
        <w:t xml:space="preserve">jointly </w:t>
      </w:r>
      <w:r w:rsidR="0005676D" w:rsidRPr="00BA1E29">
        <w:rPr>
          <w:rFonts w:cs="Times New Roman"/>
          <w:lang w:val="en-GB"/>
        </w:rPr>
        <w:t>by</w:t>
      </w:r>
      <w:r w:rsidR="00793996" w:rsidRPr="00BA1E29">
        <w:rPr>
          <w:rFonts w:cs="Times New Roman"/>
          <w:lang w:val="en-GB"/>
        </w:rPr>
        <w:t>:</w:t>
      </w:r>
    </w:p>
    <w:p w14:paraId="6DB0A249" w14:textId="773F1171" w:rsidR="00793996" w:rsidRPr="00BA1E29" w:rsidRDefault="00793996" w:rsidP="0034738B">
      <w:pPr>
        <w:ind w:right="566"/>
        <w:rPr>
          <w:lang w:val="en-US" w:eastAsia="pl-PL"/>
        </w:rPr>
      </w:pPr>
      <w:proofErr w:type="spellStart"/>
      <w:r w:rsidRPr="00BA1E29">
        <w:rPr>
          <w:rFonts w:cs="Times New Roman"/>
          <w:lang w:val="en-GB"/>
        </w:rPr>
        <w:t>Łukasz</w:t>
      </w:r>
      <w:proofErr w:type="spellEnd"/>
      <w:r w:rsidRPr="00BA1E29">
        <w:rPr>
          <w:rFonts w:cs="Times New Roman"/>
          <w:lang w:val="en-GB"/>
        </w:rPr>
        <w:t xml:space="preserve"> </w:t>
      </w:r>
      <w:proofErr w:type="spellStart"/>
      <w:r w:rsidRPr="00BA1E29">
        <w:rPr>
          <w:rFonts w:cs="Times New Roman"/>
          <w:lang w:val="en-GB"/>
        </w:rPr>
        <w:t>Bryła</w:t>
      </w:r>
      <w:proofErr w:type="spellEnd"/>
      <w:r w:rsidRPr="00BA1E29">
        <w:rPr>
          <w:rFonts w:cs="Times New Roman"/>
          <w:lang w:val="en-GB"/>
        </w:rPr>
        <w:t xml:space="preserve"> </w:t>
      </w:r>
      <w:r w:rsidR="000C1E45" w:rsidRPr="00BA1E29">
        <w:rPr>
          <w:rFonts w:cs="Times New Roman"/>
          <w:lang w:val="en-GB"/>
        </w:rPr>
        <w:t>–</w:t>
      </w:r>
      <w:r w:rsidR="00D90220" w:rsidRPr="00BA1E29">
        <w:rPr>
          <w:rFonts w:cs="Times New Roman"/>
          <w:lang w:val="en-GB"/>
        </w:rPr>
        <w:t xml:space="preserve"> </w:t>
      </w:r>
      <w:r w:rsidR="002B67D0" w:rsidRPr="00BA1E29">
        <w:rPr>
          <w:lang w:val="en-US" w:eastAsia="pl-PL"/>
        </w:rPr>
        <w:t xml:space="preserve">Director </w:t>
      </w:r>
      <w:r w:rsidR="00FC0C52" w:rsidRPr="00BA1E29">
        <w:rPr>
          <w:lang w:val="en-US" w:eastAsia="pl-PL"/>
        </w:rPr>
        <w:t xml:space="preserve">of </w:t>
      </w:r>
      <w:r w:rsidR="002B67D0" w:rsidRPr="00BA1E29">
        <w:rPr>
          <w:lang w:val="en-US" w:eastAsia="pl-PL"/>
        </w:rPr>
        <w:t xml:space="preserve">Strategy, International Affairs and Project Management </w:t>
      </w:r>
      <w:r w:rsidR="00FD6840" w:rsidRPr="00BA1E29">
        <w:rPr>
          <w:lang w:val="en-US" w:eastAsia="pl-PL"/>
        </w:rPr>
        <w:t xml:space="preserve">Office </w:t>
      </w:r>
      <w:r w:rsidRPr="00BA1E29">
        <w:rPr>
          <w:lang w:val="en-US" w:eastAsia="pl-PL"/>
        </w:rPr>
        <w:t xml:space="preserve">acting under the Power of Attorney no </w:t>
      </w:r>
      <w:r w:rsidR="00FD5AFE" w:rsidRPr="00BA1E29">
        <w:rPr>
          <w:lang w:val="en-US" w:eastAsia="pl-PL"/>
        </w:rPr>
        <w:t>ABO.013.312.716.2022</w:t>
      </w:r>
      <w:r w:rsidRPr="00BA1E29">
        <w:rPr>
          <w:lang w:val="en-US" w:eastAsia="pl-PL"/>
        </w:rPr>
        <w:t xml:space="preserve"> issued by </w:t>
      </w:r>
      <w:r w:rsidR="00FC0C52" w:rsidRPr="00BA1E29">
        <w:rPr>
          <w:lang w:val="en-US" w:eastAsia="pl-PL"/>
        </w:rPr>
        <w:t xml:space="preserve">the </w:t>
      </w:r>
      <w:r w:rsidRPr="00BA1E29">
        <w:rPr>
          <w:lang w:val="en-US" w:eastAsia="pl-PL"/>
        </w:rPr>
        <w:t>Acting President of PANSA on</w:t>
      </w:r>
      <w:r w:rsidR="00FD5AFE" w:rsidRPr="00BA1E29">
        <w:rPr>
          <w:lang w:val="en-US" w:eastAsia="pl-PL"/>
        </w:rPr>
        <w:t xml:space="preserve"> 1 June 2022,</w:t>
      </w:r>
      <w:r w:rsidRPr="00BA1E29">
        <w:rPr>
          <w:lang w:val="en-US" w:eastAsia="pl-PL"/>
        </w:rPr>
        <w:t xml:space="preserve"> </w:t>
      </w:r>
      <w:r w:rsidR="002B67D0" w:rsidRPr="00BA1E29">
        <w:rPr>
          <w:lang w:val="en-US" w:eastAsia="pl-PL"/>
        </w:rPr>
        <w:t xml:space="preserve"> </w:t>
      </w:r>
    </w:p>
    <w:p w14:paraId="7B4D98D1" w14:textId="45A9F98D" w:rsidR="00B87B71" w:rsidRPr="00BA1E29" w:rsidRDefault="00793996" w:rsidP="0034738B">
      <w:pPr>
        <w:ind w:right="566"/>
        <w:rPr>
          <w:rFonts w:cs="Times New Roman"/>
          <w:lang w:val="en-GB"/>
        </w:rPr>
      </w:pPr>
      <w:r w:rsidRPr="00BA1E29">
        <w:rPr>
          <w:lang w:val="en-US" w:eastAsia="pl-PL"/>
        </w:rPr>
        <w:t xml:space="preserve">Adam </w:t>
      </w:r>
      <w:proofErr w:type="spellStart"/>
      <w:r w:rsidRPr="00BA1E29">
        <w:rPr>
          <w:lang w:val="en-US" w:eastAsia="pl-PL"/>
        </w:rPr>
        <w:t>Wiktorowski</w:t>
      </w:r>
      <w:proofErr w:type="spellEnd"/>
      <w:r w:rsidRPr="00BA1E29">
        <w:rPr>
          <w:lang w:val="en-US" w:eastAsia="pl-PL"/>
        </w:rPr>
        <w:t xml:space="preserve"> </w:t>
      </w:r>
      <w:r w:rsidR="000C1E45" w:rsidRPr="00BA1E29">
        <w:rPr>
          <w:lang w:val="en-US" w:eastAsia="pl-PL"/>
        </w:rPr>
        <w:t>–</w:t>
      </w:r>
      <w:r w:rsidRPr="00BA1E29">
        <w:rPr>
          <w:lang w:val="en-US" w:eastAsia="pl-PL"/>
        </w:rPr>
        <w:t xml:space="preserve"> </w:t>
      </w:r>
      <w:r w:rsidR="00FD6840" w:rsidRPr="00BA1E29">
        <w:rPr>
          <w:lang w:val="en-US" w:eastAsia="pl-PL"/>
        </w:rPr>
        <w:t xml:space="preserve">Director </w:t>
      </w:r>
      <w:r w:rsidR="00A270BA" w:rsidRPr="00BA1E29">
        <w:rPr>
          <w:lang w:val="en-US" w:eastAsia="pl-PL"/>
        </w:rPr>
        <w:t xml:space="preserve">of </w:t>
      </w:r>
      <w:r w:rsidR="00FD6840" w:rsidRPr="00BA1E29">
        <w:rPr>
          <w:lang w:val="en-US" w:eastAsia="pl-PL"/>
        </w:rPr>
        <w:t>Purchas</w:t>
      </w:r>
      <w:r w:rsidR="00A270BA" w:rsidRPr="00BA1E29">
        <w:rPr>
          <w:lang w:val="en-US" w:eastAsia="pl-PL"/>
        </w:rPr>
        <w:t>ing</w:t>
      </w:r>
      <w:r w:rsidR="00FD6840" w:rsidRPr="00BA1E29">
        <w:rPr>
          <w:lang w:val="en-US" w:eastAsia="pl-PL"/>
        </w:rPr>
        <w:t xml:space="preserve"> Office</w:t>
      </w:r>
      <w:r w:rsidR="00A270BA" w:rsidRPr="00BA1E29">
        <w:rPr>
          <w:lang w:val="en-US" w:eastAsia="pl-PL"/>
        </w:rPr>
        <w:t xml:space="preserve"> </w:t>
      </w:r>
      <w:r w:rsidRPr="00BA1E29">
        <w:rPr>
          <w:lang w:val="en-US" w:eastAsia="pl-PL"/>
        </w:rPr>
        <w:t xml:space="preserve">acting under the Power of Attorney no </w:t>
      </w:r>
      <w:r w:rsidR="00FD5AFE" w:rsidRPr="00BA1E29">
        <w:rPr>
          <w:lang w:val="en-US" w:eastAsia="pl-PL"/>
        </w:rPr>
        <w:t xml:space="preserve">ABO.013.316.710.2022 </w:t>
      </w:r>
      <w:r w:rsidRPr="00BA1E29">
        <w:rPr>
          <w:lang w:val="en-US" w:eastAsia="pl-PL"/>
        </w:rPr>
        <w:t xml:space="preserve">issued by </w:t>
      </w:r>
      <w:r w:rsidR="00FC0C52" w:rsidRPr="00BA1E29">
        <w:rPr>
          <w:lang w:val="en-US" w:eastAsia="pl-PL"/>
        </w:rPr>
        <w:t xml:space="preserve">the </w:t>
      </w:r>
      <w:r w:rsidRPr="00BA1E29">
        <w:rPr>
          <w:lang w:val="en-US" w:eastAsia="pl-PL"/>
        </w:rPr>
        <w:t xml:space="preserve">Acting President of PANSA on </w:t>
      </w:r>
      <w:r w:rsidR="00FD5AFE" w:rsidRPr="00BA1E29">
        <w:rPr>
          <w:lang w:val="en-US" w:eastAsia="pl-PL"/>
        </w:rPr>
        <w:t>1 June 2022</w:t>
      </w:r>
      <w:r w:rsidR="009E66DD" w:rsidRPr="00BA1E29">
        <w:rPr>
          <w:rFonts w:cs="Times New Roman"/>
          <w:b/>
          <w:lang w:val="en-GB"/>
        </w:rPr>
        <w:t xml:space="preserve"> </w:t>
      </w:r>
      <w:r w:rsidR="00B87B71" w:rsidRPr="00BA1E29">
        <w:rPr>
          <w:rFonts w:cs="Times New Roman"/>
          <w:lang w:val="en-GB"/>
        </w:rPr>
        <w:t xml:space="preserve">(hereinafter referred </w:t>
      </w:r>
      <w:r w:rsidR="008620C0" w:rsidRPr="00BA1E29">
        <w:rPr>
          <w:rFonts w:cs="Times New Roman"/>
          <w:lang w:val="en-GB"/>
        </w:rPr>
        <w:t xml:space="preserve">to </w:t>
      </w:r>
      <w:r w:rsidR="00B87B71" w:rsidRPr="00BA1E29">
        <w:rPr>
          <w:rFonts w:cs="Times New Roman"/>
          <w:lang w:val="en-GB"/>
        </w:rPr>
        <w:t>as the S</w:t>
      </w:r>
      <w:r w:rsidR="009E66DD" w:rsidRPr="00BA1E29">
        <w:rPr>
          <w:rFonts w:cs="Times New Roman"/>
          <w:lang w:val="en-GB"/>
        </w:rPr>
        <w:t>ervice Provider</w:t>
      </w:r>
      <w:r w:rsidR="00B87B71" w:rsidRPr="00BA1E29">
        <w:rPr>
          <w:rFonts w:cs="Times New Roman"/>
          <w:lang w:val="en-GB"/>
        </w:rPr>
        <w:t>)</w:t>
      </w:r>
      <w:r w:rsidR="003407CF" w:rsidRPr="00BA1E29">
        <w:rPr>
          <w:rFonts w:cs="Times New Roman"/>
          <w:lang w:val="en-GB"/>
        </w:rPr>
        <w:t>,</w:t>
      </w:r>
    </w:p>
    <w:p w14:paraId="3EC4B00C" w14:textId="09A7739C" w:rsidR="00D90220" w:rsidRPr="00BA1E29" w:rsidRDefault="00210C5C" w:rsidP="0034738B">
      <w:pPr>
        <w:spacing w:after="0"/>
        <w:ind w:right="566"/>
        <w:jc w:val="both"/>
        <w:rPr>
          <w:rFonts w:cs="Times New Roman"/>
          <w:lang w:val="en-GB"/>
        </w:rPr>
      </w:pPr>
      <w:r w:rsidRPr="00BA1E29">
        <w:rPr>
          <w:rFonts w:cs="Times New Roman"/>
          <w:lang w:val="en-GB"/>
        </w:rPr>
        <w:t xml:space="preserve">hereinafter </w:t>
      </w:r>
      <w:r w:rsidR="003407CF" w:rsidRPr="00BA1E29">
        <w:rPr>
          <w:rFonts w:cs="Times New Roman"/>
          <w:lang w:val="en-GB"/>
        </w:rPr>
        <w:t>t</w:t>
      </w:r>
      <w:r w:rsidR="00B87B71" w:rsidRPr="00BA1E29">
        <w:rPr>
          <w:rFonts w:cs="Times New Roman"/>
          <w:lang w:val="en-GB"/>
        </w:rPr>
        <w:t>he Customer and the S</w:t>
      </w:r>
      <w:r w:rsidR="002B3D48" w:rsidRPr="00BA1E29">
        <w:rPr>
          <w:rFonts w:cs="Times New Roman"/>
          <w:lang w:val="en-GB"/>
        </w:rPr>
        <w:t>ervice Provider</w:t>
      </w:r>
      <w:r w:rsidR="00B87B71" w:rsidRPr="00BA1E29">
        <w:rPr>
          <w:rFonts w:cs="Times New Roman"/>
          <w:lang w:val="en-GB"/>
        </w:rPr>
        <w:t xml:space="preserve"> individually referred to as </w:t>
      </w:r>
      <w:r w:rsidR="003407CF" w:rsidRPr="00BA1E29">
        <w:rPr>
          <w:rFonts w:cs="Times New Roman"/>
          <w:lang w:val="en-GB"/>
        </w:rPr>
        <w:t xml:space="preserve">a </w:t>
      </w:r>
      <w:r w:rsidR="00B87B71" w:rsidRPr="00BA1E29">
        <w:rPr>
          <w:rFonts w:cs="Times New Roman"/>
          <w:lang w:val="en-GB"/>
        </w:rPr>
        <w:t xml:space="preserve">Party and </w:t>
      </w:r>
      <w:r w:rsidR="00F5792E" w:rsidRPr="00BA1E29">
        <w:rPr>
          <w:rFonts w:cs="Times New Roman"/>
          <w:lang w:val="en-GB"/>
        </w:rPr>
        <w:t xml:space="preserve">jointly </w:t>
      </w:r>
      <w:r w:rsidR="009F1DD8" w:rsidRPr="00BA1E29">
        <w:rPr>
          <w:rFonts w:cs="Times New Roman"/>
          <w:lang w:val="en-GB"/>
        </w:rPr>
        <w:t>referred to as the Parties</w:t>
      </w:r>
      <w:r w:rsidR="00291D0D" w:rsidRPr="00BA1E29">
        <w:rPr>
          <w:rFonts w:cs="Times New Roman"/>
          <w:lang w:val="en-GB"/>
        </w:rPr>
        <w:t>,</w:t>
      </w:r>
    </w:p>
    <w:p w14:paraId="46D24C4D" w14:textId="77777777" w:rsidR="00A2410A" w:rsidRPr="00BA1E29" w:rsidRDefault="00A2410A" w:rsidP="0034738B">
      <w:pPr>
        <w:spacing w:after="0"/>
        <w:ind w:right="566"/>
        <w:jc w:val="both"/>
        <w:rPr>
          <w:rFonts w:cs="Times New Roman"/>
          <w:lang w:val="en-GB"/>
        </w:rPr>
      </w:pPr>
    </w:p>
    <w:p w14:paraId="6CFF57DD" w14:textId="51E41B9A" w:rsidR="00D27E4C" w:rsidRPr="00BA1E29" w:rsidRDefault="00291D0D" w:rsidP="0034738B">
      <w:pPr>
        <w:spacing w:after="240"/>
        <w:ind w:right="566"/>
        <w:jc w:val="both"/>
        <w:rPr>
          <w:rFonts w:cs="Times New Roman"/>
          <w:b/>
          <w:lang w:val="en-GB"/>
        </w:rPr>
      </w:pPr>
      <w:r w:rsidRPr="00BA1E29">
        <w:rPr>
          <w:rFonts w:cs="Times New Roman"/>
          <w:b/>
          <w:lang w:val="en-GB"/>
        </w:rPr>
        <w:t>t</w:t>
      </w:r>
      <w:r w:rsidR="003407CF" w:rsidRPr="00BA1E29">
        <w:rPr>
          <w:rFonts w:cs="Times New Roman"/>
          <w:b/>
          <w:lang w:val="en-GB"/>
        </w:rPr>
        <w:t>aking into consideration that</w:t>
      </w:r>
      <w:r w:rsidR="00D27E4C" w:rsidRPr="00BA1E29">
        <w:rPr>
          <w:rFonts w:cs="Times New Roman"/>
          <w:b/>
          <w:lang w:val="en-GB"/>
        </w:rPr>
        <w:t>:</w:t>
      </w:r>
    </w:p>
    <w:p w14:paraId="3F3153FD" w14:textId="011E30FD" w:rsidR="00D27E4C" w:rsidRPr="00BA1E29" w:rsidRDefault="00D27E4C" w:rsidP="0034738B">
      <w:pPr>
        <w:spacing w:after="0" w:line="240" w:lineRule="auto"/>
        <w:ind w:right="566"/>
        <w:jc w:val="both"/>
        <w:rPr>
          <w:rFonts w:cs="Times New Roman"/>
          <w:lang w:val="en-GB"/>
        </w:rPr>
      </w:pPr>
      <w:r w:rsidRPr="00BA1E29">
        <w:rPr>
          <w:rFonts w:cs="Times New Roman"/>
          <w:lang w:val="en-GB"/>
        </w:rPr>
        <w:t xml:space="preserve">– </w:t>
      </w:r>
      <w:r w:rsidR="003407CF" w:rsidRPr="00BA1E29">
        <w:rPr>
          <w:rFonts w:cs="Times New Roman"/>
          <w:lang w:val="en-GB"/>
        </w:rPr>
        <w:t xml:space="preserve">on the </w:t>
      </w:r>
      <w:proofErr w:type="gramStart"/>
      <w:r w:rsidR="003407CF" w:rsidRPr="00BA1E29">
        <w:rPr>
          <w:rFonts w:cs="Times New Roman"/>
          <w:lang w:val="en-GB"/>
        </w:rPr>
        <w:t>2</w:t>
      </w:r>
      <w:r w:rsidR="00D135FC" w:rsidRPr="00BA1E29">
        <w:rPr>
          <w:rFonts w:cs="Times New Roman"/>
          <w:lang w:val="en-GB"/>
        </w:rPr>
        <w:t>2</w:t>
      </w:r>
      <w:r w:rsidR="00D135FC" w:rsidRPr="00BA1E29">
        <w:rPr>
          <w:rFonts w:cs="Times New Roman"/>
          <w:vertAlign w:val="superscript"/>
          <w:lang w:val="en-GB"/>
        </w:rPr>
        <w:t>nd</w:t>
      </w:r>
      <w:proofErr w:type="gramEnd"/>
      <w:r w:rsidR="00D135FC" w:rsidRPr="00BA1E29">
        <w:rPr>
          <w:rFonts w:cs="Times New Roman"/>
          <w:lang w:val="en-GB"/>
        </w:rPr>
        <w:t xml:space="preserve"> October</w:t>
      </w:r>
      <w:r w:rsidR="003407CF" w:rsidRPr="00BA1E29">
        <w:rPr>
          <w:rFonts w:cs="Times New Roman"/>
          <w:lang w:val="en-GB"/>
        </w:rPr>
        <w:t xml:space="preserve"> 20</w:t>
      </w:r>
      <w:r w:rsidR="00D135FC" w:rsidRPr="00BA1E29">
        <w:rPr>
          <w:rFonts w:cs="Times New Roman"/>
          <w:lang w:val="en-GB"/>
        </w:rPr>
        <w:t>2</w:t>
      </w:r>
      <w:r w:rsidR="00240DBA" w:rsidRPr="00BA1E29">
        <w:rPr>
          <w:rFonts w:cs="Times New Roman"/>
          <w:lang w:val="en-GB"/>
        </w:rPr>
        <w:t>0</w:t>
      </w:r>
      <w:r w:rsidR="003407CF" w:rsidRPr="00BA1E29">
        <w:rPr>
          <w:rFonts w:cs="Times New Roman"/>
          <w:lang w:val="en-GB"/>
        </w:rPr>
        <w:t xml:space="preserve"> </w:t>
      </w:r>
      <w:r w:rsidR="00B87B71" w:rsidRPr="00BA1E29">
        <w:rPr>
          <w:rFonts w:cs="Times New Roman"/>
          <w:lang w:val="en-GB"/>
        </w:rPr>
        <w:t xml:space="preserve">the Parties </w:t>
      </w:r>
      <w:r w:rsidR="00514375" w:rsidRPr="00BA1E29">
        <w:rPr>
          <w:rFonts w:cs="Times New Roman"/>
          <w:lang w:val="en-GB"/>
        </w:rPr>
        <w:t xml:space="preserve">signed </w:t>
      </w:r>
      <w:r w:rsidR="00FC0C52" w:rsidRPr="00BA1E29">
        <w:rPr>
          <w:rFonts w:cs="Times New Roman"/>
          <w:lang w:val="en-GB"/>
        </w:rPr>
        <w:t>service provision c</w:t>
      </w:r>
      <w:r w:rsidR="00514375" w:rsidRPr="00BA1E29">
        <w:rPr>
          <w:rFonts w:cs="Times New Roman"/>
          <w:lang w:val="en-GB"/>
        </w:rPr>
        <w:t xml:space="preserve">ontract </w:t>
      </w:r>
      <w:r w:rsidR="00FC0C52" w:rsidRPr="00BA1E29">
        <w:rPr>
          <w:rFonts w:cs="Times New Roman"/>
          <w:lang w:val="en-GB"/>
        </w:rPr>
        <w:t>n</w:t>
      </w:r>
      <w:r w:rsidR="003407CF" w:rsidRPr="00BA1E29">
        <w:rPr>
          <w:rFonts w:cs="Times New Roman"/>
          <w:lang w:val="en-GB"/>
        </w:rPr>
        <w:t>o. S-1</w:t>
      </w:r>
      <w:r w:rsidR="00D135FC" w:rsidRPr="00BA1E29">
        <w:rPr>
          <w:rFonts w:cs="Times New Roman"/>
          <w:lang w:val="en-GB"/>
        </w:rPr>
        <w:t>66</w:t>
      </w:r>
      <w:r w:rsidR="003407CF" w:rsidRPr="00BA1E29">
        <w:rPr>
          <w:rFonts w:cs="Times New Roman"/>
          <w:lang w:val="en-GB"/>
        </w:rPr>
        <w:t xml:space="preserve"> </w:t>
      </w:r>
      <w:r w:rsidR="00514375" w:rsidRPr="00BA1E29">
        <w:rPr>
          <w:rFonts w:cs="Times New Roman"/>
          <w:lang w:val="en-GB"/>
        </w:rPr>
        <w:t xml:space="preserve">for the provision of the </w:t>
      </w:r>
      <w:r w:rsidR="00D135FC" w:rsidRPr="00BA1E29">
        <w:rPr>
          <w:rFonts w:cs="Times New Roman"/>
          <w:lang w:val="en-GB"/>
        </w:rPr>
        <w:t>flight inspection services</w:t>
      </w:r>
      <w:r w:rsidR="00E203D6" w:rsidRPr="00BA1E29">
        <w:rPr>
          <w:rFonts w:cs="Times New Roman"/>
          <w:lang w:val="en-GB"/>
        </w:rPr>
        <w:t xml:space="preserve"> (hereinafter referred to as the Contract)</w:t>
      </w:r>
      <w:r w:rsidRPr="00BA1E29">
        <w:rPr>
          <w:rFonts w:cs="Times New Roman"/>
          <w:lang w:val="en-GB"/>
        </w:rPr>
        <w:t>;</w:t>
      </w:r>
    </w:p>
    <w:p w14:paraId="3E3C5599" w14:textId="2177F92A" w:rsidR="00CF25FC" w:rsidRPr="00BA1E29" w:rsidRDefault="00D27E4C" w:rsidP="0034738B">
      <w:pPr>
        <w:spacing w:after="0" w:line="240" w:lineRule="auto"/>
        <w:ind w:right="566"/>
        <w:jc w:val="both"/>
        <w:rPr>
          <w:rFonts w:cs="Times New Roman"/>
          <w:lang w:val="en-GB"/>
        </w:rPr>
      </w:pPr>
      <w:r w:rsidRPr="00BA1E29">
        <w:rPr>
          <w:rFonts w:cs="Times New Roman"/>
          <w:lang w:val="en-GB"/>
        </w:rPr>
        <w:t xml:space="preserve">– </w:t>
      </w:r>
      <w:r w:rsidR="00CF25FC" w:rsidRPr="00BA1E29">
        <w:rPr>
          <w:rFonts w:cs="Times New Roman"/>
          <w:lang w:val="en-GB"/>
        </w:rPr>
        <w:t xml:space="preserve">Article 3.4 of the Contract </w:t>
      </w:r>
      <w:r w:rsidR="00231F1A" w:rsidRPr="00BA1E29">
        <w:rPr>
          <w:rFonts w:cs="Times New Roman"/>
          <w:lang w:val="en-GB"/>
        </w:rPr>
        <w:t>determines</w:t>
      </w:r>
      <w:r w:rsidR="001D62B2" w:rsidRPr="00BA1E29">
        <w:rPr>
          <w:rFonts w:cs="Times New Roman"/>
          <w:lang w:val="en-GB"/>
        </w:rPr>
        <w:t xml:space="preserve"> that </w:t>
      </w:r>
      <w:r w:rsidR="001D62B2" w:rsidRPr="00BA1E29">
        <w:rPr>
          <w:rFonts w:cs="Times New Roman"/>
          <w:u w:val="single"/>
          <w:lang w:val="en-GB"/>
        </w:rPr>
        <w:t>d</w:t>
      </w:r>
      <w:r w:rsidR="001D62B2" w:rsidRPr="00BA1E29">
        <w:rPr>
          <w:rFonts w:cstheme="minorHAnsi"/>
          <w:u w:val="single"/>
          <w:lang w:val="en-GB"/>
        </w:rPr>
        <w:t xml:space="preserve">uring the validity term of the Contract the Service </w:t>
      </w:r>
      <w:r w:rsidR="00A04655" w:rsidRPr="00BA1E29">
        <w:rPr>
          <w:rFonts w:cstheme="minorHAnsi"/>
          <w:u w:val="single"/>
          <w:lang w:val="en-GB"/>
        </w:rPr>
        <w:t>R</w:t>
      </w:r>
      <w:r w:rsidR="001D62B2" w:rsidRPr="00BA1E29">
        <w:rPr>
          <w:rFonts w:cstheme="minorHAnsi"/>
          <w:u w:val="single"/>
          <w:lang w:val="en-GB"/>
        </w:rPr>
        <w:t>ates are recalculated (increased or decreased), taking into consideration the changes in inflation level</w:t>
      </w:r>
      <w:r w:rsidR="00C5366C" w:rsidRPr="00BA1E29">
        <w:rPr>
          <w:rFonts w:cstheme="minorHAnsi"/>
          <w:u w:val="single"/>
          <w:lang w:val="en-GB"/>
        </w:rPr>
        <w:t xml:space="preserve">. </w:t>
      </w:r>
      <w:r w:rsidR="00B9170D" w:rsidRPr="00BA1E29">
        <w:rPr>
          <w:rFonts w:cstheme="minorHAnsi"/>
          <w:u w:val="single"/>
          <w:lang w:val="en-GB"/>
        </w:rPr>
        <w:t>Provided that t</w:t>
      </w:r>
      <w:r w:rsidR="00CF25FC" w:rsidRPr="00BA1E29">
        <w:rPr>
          <w:rFonts w:cstheme="minorHAnsi"/>
          <w:u w:val="single"/>
          <w:lang w:val="en-GB"/>
        </w:rPr>
        <w:t xml:space="preserve">he change in the average annual inflation level calculated in accordance with </w:t>
      </w:r>
      <w:r w:rsidR="00CF25FC" w:rsidRPr="00BA1E29">
        <w:rPr>
          <w:rFonts w:cstheme="minorHAnsi"/>
          <w:iCs/>
          <w:u w:val="single"/>
          <w:lang w:val="en-GB"/>
        </w:rPr>
        <w:t xml:space="preserve">Harmonised Indices of Consumer Prices (HICP) </w:t>
      </w:r>
      <w:r w:rsidR="00CF25FC" w:rsidRPr="00BA1E29">
        <w:rPr>
          <w:rFonts w:cstheme="minorHAnsi"/>
          <w:u w:val="single"/>
          <w:lang w:val="en-GB"/>
        </w:rPr>
        <w:t xml:space="preserve">in January of the current year (increase or decrease) is higher than 3 percent in comparison to the average annual inflation level calculated in January of the previous </w:t>
      </w:r>
      <w:proofErr w:type="gramStart"/>
      <w:r w:rsidR="00CF25FC" w:rsidRPr="00BA1E29">
        <w:rPr>
          <w:rFonts w:cstheme="minorHAnsi"/>
          <w:u w:val="single"/>
          <w:lang w:val="en-GB"/>
        </w:rPr>
        <w:t>year</w:t>
      </w:r>
      <w:r w:rsidR="005026EA" w:rsidRPr="00BA1E29">
        <w:rPr>
          <w:rFonts w:cstheme="minorHAnsi"/>
          <w:lang w:val="en-GB"/>
        </w:rPr>
        <w:t>;</w:t>
      </w:r>
      <w:proofErr w:type="gramEnd"/>
      <w:r w:rsidR="00CF25FC" w:rsidRPr="00BA1E29">
        <w:rPr>
          <w:rFonts w:cs="Times New Roman"/>
          <w:lang w:val="en-GB"/>
        </w:rPr>
        <w:t xml:space="preserve"> </w:t>
      </w:r>
    </w:p>
    <w:p w14:paraId="58237491" w14:textId="037816E9" w:rsidR="00024A6A" w:rsidRPr="00BA1E29" w:rsidRDefault="00024A6A" w:rsidP="00024A6A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right="1133" w:firstLine="0"/>
        <w:jc w:val="both"/>
        <w:rPr>
          <w:rFonts w:cs="Times New Roman"/>
          <w:bCs/>
          <w:lang w:val="en-GB"/>
        </w:rPr>
      </w:pPr>
      <w:r w:rsidRPr="00BA1E29">
        <w:rPr>
          <w:rFonts w:cs="Times New Roman"/>
          <w:lang w:val="en-GB"/>
        </w:rPr>
        <w:t>on 3</w:t>
      </w:r>
      <w:r w:rsidRPr="00BA1E29">
        <w:rPr>
          <w:rFonts w:cs="Times New Roman"/>
          <w:vertAlign w:val="superscript"/>
          <w:lang w:val="en-GB"/>
        </w:rPr>
        <w:t>rd</w:t>
      </w:r>
      <w:r w:rsidRPr="00BA1E29">
        <w:rPr>
          <w:rFonts w:cs="Times New Roman"/>
          <w:lang w:val="en-GB"/>
        </w:rPr>
        <w:t xml:space="preserve"> of </w:t>
      </w:r>
      <w:proofErr w:type="gramStart"/>
      <w:r w:rsidRPr="00BA1E29">
        <w:rPr>
          <w:rFonts w:cs="Times New Roman"/>
          <w:lang w:val="en-GB"/>
        </w:rPr>
        <w:t>August,</w:t>
      </w:r>
      <w:proofErr w:type="gramEnd"/>
      <w:r w:rsidRPr="00BA1E29">
        <w:rPr>
          <w:rFonts w:cs="Times New Roman"/>
          <w:lang w:val="en-GB"/>
        </w:rPr>
        <w:t xml:space="preserve"> 2022 the Parties signed </w:t>
      </w:r>
      <w:r w:rsidRPr="00BA1E29">
        <w:rPr>
          <w:rFonts w:cs="Times New Roman"/>
          <w:bCs/>
          <w:lang w:val="en-GB"/>
        </w:rPr>
        <w:t>agreement on amending the service provision Contract No. S-166;</w:t>
      </w:r>
    </w:p>
    <w:p w14:paraId="1C496660" w14:textId="69E17784" w:rsidR="00E203D6" w:rsidRPr="00BA1E29" w:rsidRDefault="00C5366C" w:rsidP="0034738B">
      <w:pPr>
        <w:spacing w:after="0" w:line="240" w:lineRule="auto"/>
        <w:ind w:right="566"/>
        <w:jc w:val="both"/>
        <w:rPr>
          <w:rFonts w:cs="Times New Roman"/>
          <w:lang w:val="en-US"/>
        </w:rPr>
      </w:pPr>
      <w:r w:rsidRPr="00BA1E29">
        <w:rPr>
          <w:rFonts w:cs="Times New Roman"/>
          <w:lang w:val="en-GB"/>
        </w:rPr>
        <w:t xml:space="preserve">– </w:t>
      </w:r>
      <w:r w:rsidR="00A8220B" w:rsidRPr="00BA1E29">
        <w:rPr>
          <w:rFonts w:cs="Times New Roman"/>
          <w:u w:val="single"/>
          <w:lang w:val="en-GB"/>
        </w:rPr>
        <w:t>the average annual</w:t>
      </w:r>
      <w:r w:rsidR="00A7020F" w:rsidRPr="00BA1E29">
        <w:rPr>
          <w:rFonts w:cs="Times New Roman"/>
          <w:u w:val="single"/>
          <w:lang w:val="en-GB"/>
        </w:rPr>
        <w:t xml:space="preserve"> </w:t>
      </w:r>
      <w:r w:rsidR="00E203D6" w:rsidRPr="00BA1E29">
        <w:rPr>
          <w:rFonts w:cs="Times New Roman"/>
          <w:u w:val="single"/>
          <w:lang w:val="en-US"/>
        </w:rPr>
        <w:t>(January 202</w:t>
      </w:r>
      <w:r w:rsidR="00024A6A" w:rsidRPr="00BA1E29">
        <w:rPr>
          <w:rFonts w:cs="Times New Roman"/>
          <w:u w:val="single"/>
          <w:lang w:val="en-US"/>
        </w:rPr>
        <w:t>2</w:t>
      </w:r>
      <w:r w:rsidR="00E203D6" w:rsidRPr="00BA1E29">
        <w:rPr>
          <w:rFonts w:cs="Times New Roman"/>
          <w:u w:val="single"/>
          <w:lang w:val="en-US"/>
        </w:rPr>
        <w:t xml:space="preserve"> – January 202</w:t>
      </w:r>
      <w:r w:rsidR="00024A6A" w:rsidRPr="00BA1E29">
        <w:rPr>
          <w:rFonts w:cs="Times New Roman"/>
          <w:u w:val="single"/>
          <w:lang w:val="en-US"/>
        </w:rPr>
        <w:t>3</w:t>
      </w:r>
      <w:r w:rsidR="00E203D6" w:rsidRPr="00BA1E29">
        <w:rPr>
          <w:rFonts w:cs="Times New Roman"/>
          <w:u w:val="single"/>
          <w:lang w:val="en-US"/>
        </w:rPr>
        <w:t>)</w:t>
      </w:r>
      <w:r w:rsidR="00A8220B" w:rsidRPr="00BA1E29">
        <w:rPr>
          <w:rFonts w:cs="Times New Roman"/>
          <w:u w:val="single"/>
          <w:lang w:val="en-GB"/>
        </w:rPr>
        <w:t xml:space="preserve"> inflation level</w:t>
      </w:r>
      <w:r w:rsidR="00D27E4C" w:rsidRPr="00BA1E29">
        <w:rPr>
          <w:rFonts w:cs="Times New Roman"/>
          <w:u w:val="single"/>
          <w:lang w:val="en-GB"/>
        </w:rPr>
        <w:t xml:space="preserve"> </w:t>
      </w:r>
      <w:r w:rsidR="00A8220B" w:rsidRPr="00BA1E29">
        <w:rPr>
          <w:rFonts w:cs="Times New Roman"/>
          <w:u w:val="single"/>
          <w:lang w:val="en-GB"/>
        </w:rPr>
        <w:t xml:space="preserve">has changed and </w:t>
      </w:r>
      <w:r w:rsidR="00B9170D" w:rsidRPr="00BA1E29">
        <w:rPr>
          <w:rFonts w:cs="Times New Roman"/>
          <w:u w:val="single"/>
          <w:lang w:val="en-GB"/>
        </w:rPr>
        <w:t xml:space="preserve">comprises </w:t>
      </w:r>
      <w:r w:rsidR="00BA1E29" w:rsidRPr="00BA1E29">
        <w:rPr>
          <w:rFonts w:cs="Times New Roman"/>
          <w:u w:val="single"/>
          <w:lang w:val="en-GB"/>
        </w:rPr>
        <w:t>19</w:t>
      </w:r>
      <w:r w:rsidR="00EE4DCC" w:rsidRPr="00BA1E29">
        <w:rPr>
          <w:rFonts w:cs="Times New Roman"/>
          <w:u w:val="single"/>
          <w:lang w:val="en-GB"/>
        </w:rPr>
        <w:t>,</w:t>
      </w:r>
      <w:r w:rsidR="003202F3">
        <w:rPr>
          <w:rFonts w:cs="Times New Roman"/>
          <w:u w:val="single"/>
          <w:lang w:val="en-GB"/>
        </w:rPr>
        <w:t xml:space="preserve">3 </w:t>
      </w:r>
      <w:r w:rsidR="00D27E4C" w:rsidRPr="00BA1E29">
        <w:rPr>
          <w:rFonts w:cs="Times New Roman"/>
          <w:u w:val="single"/>
          <w:lang w:val="en-US"/>
        </w:rPr>
        <w:t>%</w:t>
      </w:r>
      <w:r w:rsidR="00E203D6" w:rsidRPr="00BA1E29">
        <w:rPr>
          <w:rFonts w:cs="Times New Roman"/>
          <w:lang w:val="en-US"/>
        </w:rPr>
        <w:t xml:space="preserve">, </w:t>
      </w:r>
    </w:p>
    <w:p w14:paraId="2A712F7B" w14:textId="77777777" w:rsidR="00507BF8" w:rsidRPr="00BA1E29" w:rsidRDefault="00507BF8" w:rsidP="0034738B">
      <w:pPr>
        <w:spacing w:after="0" w:line="240" w:lineRule="auto"/>
        <w:ind w:right="566"/>
        <w:jc w:val="both"/>
        <w:rPr>
          <w:rFonts w:cstheme="minorHAnsi"/>
          <w:strike/>
          <w:lang w:val="en-GB"/>
        </w:rPr>
      </w:pPr>
    </w:p>
    <w:p w14:paraId="1C20AB77" w14:textId="77777777" w:rsidR="000C0C4A" w:rsidRPr="00BA1E29" w:rsidRDefault="000D1495" w:rsidP="0034738B">
      <w:pPr>
        <w:spacing w:after="240"/>
        <w:ind w:right="566"/>
        <w:jc w:val="both"/>
        <w:rPr>
          <w:rFonts w:cs="Times New Roman"/>
          <w:b/>
          <w:lang w:val="en-GB"/>
        </w:rPr>
      </w:pPr>
      <w:r w:rsidRPr="00BA1E29">
        <w:rPr>
          <w:rFonts w:cs="Times New Roman"/>
          <w:b/>
          <w:lang w:val="en-GB"/>
        </w:rPr>
        <w:t>t</w:t>
      </w:r>
      <w:r w:rsidR="00CA4D52" w:rsidRPr="00BA1E29">
        <w:rPr>
          <w:rFonts w:cs="Times New Roman"/>
          <w:b/>
          <w:lang w:val="en-GB"/>
        </w:rPr>
        <w:t xml:space="preserve">he Parties </w:t>
      </w:r>
      <w:r w:rsidR="00F5792E" w:rsidRPr="00BA1E29">
        <w:rPr>
          <w:rFonts w:cs="Times New Roman"/>
          <w:b/>
          <w:lang w:val="en-GB"/>
        </w:rPr>
        <w:t xml:space="preserve">hereby </w:t>
      </w:r>
      <w:r w:rsidR="00D90220" w:rsidRPr="00BA1E29">
        <w:rPr>
          <w:rFonts w:cs="Times New Roman"/>
          <w:b/>
          <w:lang w:val="en-GB"/>
        </w:rPr>
        <w:t>agree</w:t>
      </w:r>
      <w:r w:rsidR="000C0C4A" w:rsidRPr="00BA1E29">
        <w:rPr>
          <w:rFonts w:cs="Times New Roman"/>
          <w:b/>
          <w:lang w:val="en-GB"/>
        </w:rPr>
        <w:t>:</w:t>
      </w:r>
    </w:p>
    <w:p w14:paraId="1A03E594" w14:textId="5ABD68A7" w:rsidR="007F75DD" w:rsidRPr="00215461" w:rsidRDefault="000C0C4A" w:rsidP="00215461">
      <w:pPr>
        <w:pStyle w:val="ListParagraph"/>
        <w:numPr>
          <w:ilvl w:val="0"/>
          <w:numId w:val="17"/>
        </w:numPr>
        <w:spacing w:after="0"/>
        <w:ind w:left="0" w:right="566" w:firstLine="0"/>
        <w:jc w:val="both"/>
        <w:rPr>
          <w:rFonts w:cs="Times New Roman"/>
          <w:lang w:val="en-GB"/>
        </w:rPr>
      </w:pPr>
      <w:r w:rsidRPr="00215461">
        <w:rPr>
          <w:rFonts w:cs="Times New Roman"/>
          <w:lang w:val="en-GB"/>
        </w:rPr>
        <w:t>T</w:t>
      </w:r>
      <w:r w:rsidR="00C652F5" w:rsidRPr="00215461">
        <w:rPr>
          <w:rFonts w:cs="Times New Roman"/>
          <w:lang w:val="en-GB"/>
        </w:rPr>
        <w:t xml:space="preserve">o </w:t>
      </w:r>
      <w:r w:rsidR="007C646F" w:rsidRPr="00215461">
        <w:rPr>
          <w:rFonts w:cs="Times New Roman"/>
          <w:lang w:val="en-GB"/>
        </w:rPr>
        <w:t xml:space="preserve">recalculate the Service </w:t>
      </w:r>
      <w:r w:rsidR="00A04655" w:rsidRPr="00215461">
        <w:rPr>
          <w:rFonts w:cs="Times New Roman"/>
          <w:lang w:val="en-GB"/>
        </w:rPr>
        <w:t>R</w:t>
      </w:r>
      <w:r w:rsidR="007C646F" w:rsidRPr="00215461">
        <w:rPr>
          <w:rFonts w:cs="Times New Roman"/>
          <w:lang w:val="en-GB"/>
        </w:rPr>
        <w:t xml:space="preserve">ates and </w:t>
      </w:r>
      <w:r w:rsidR="001D3453" w:rsidRPr="00215461">
        <w:rPr>
          <w:rFonts w:cs="Times New Roman"/>
          <w:lang w:val="en-GB"/>
        </w:rPr>
        <w:t xml:space="preserve">modify Annex </w:t>
      </w:r>
      <w:r w:rsidR="00536363" w:rsidRPr="00215461">
        <w:rPr>
          <w:rFonts w:cs="Times New Roman"/>
          <w:lang w:val="en-GB"/>
        </w:rPr>
        <w:t>n</w:t>
      </w:r>
      <w:r w:rsidR="001D3453" w:rsidRPr="00215461">
        <w:rPr>
          <w:rFonts w:cs="Times New Roman"/>
          <w:lang w:val="en-GB"/>
        </w:rPr>
        <w:t>o. 3</w:t>
      </w:r>
      <w:r w:rsidR="00B9170D" w:rsidRPr="00215461">
        <w:rPr>
          <w:rFonts w:cs="Times New Roman"/>
          <w:lang w:val="en-GB"/>
        </w:rPr>
        <w:t>.</w:t>
      </w:r>
      <w:r w:rsidR="00B9170D" w:rsidRPr="00215461" w:rsidDel="00B9170D">
        <w:rPr>
          <w:rFonts w:cs="Times New Roman"/>
          <w:lang w:val="en-GB"/>
        </w:rPr>
        <w:t xml:space="preserve"> </w:t>
      </w:r>
      <w:r w:rsidR="001D3453" w:rsidRPr="00215461">
        <w:rPr>
          <w:rFonts w:cs="Times New Roman"/>
          <w:lang w:val="en-GB"/>
        </w:rPr>
        <w:t xml:space="preserve">Service </w:t>
      </w:r>
      <w:r w:rsidR="00A04655" w:rsidRPr="00215461">
        <w:rPr>
          <w:rFonts w:cs="Times New Roman"/>
          <w:lang w:val="en-GB"/>
        </w:rPr>
        <w:t>R</w:t>
      </w:r>
      <w:r w:rsidR="001D3453" w:rsidRPr="00215461">
        <w:rPr>
          <w:rFonts w:cs="Times New Roman"/>
          <w:lang w:val="en-GB"/>
        </w:rPr>
        <w:t>ates to</w:t>
      </w:r>
      <w:r w:rsidR="00C652F5" w:rsidRPr="00215461">
        <w:rPr>
          <w:rFonts w:cs="Times New Roman"/>
          <w:lang w:val="en-GB"/>
        </w:rPr>
        <w:t xml:space="preserve"> the </w:t>
      </w:r>
      <w:r w:rsidR="001D3453" w:rsidRPr="00215461">
        <w:rPr>
          <w:rFonts w:cs="Times New Roman"/>
          <w:lang w:val="en-GB"/>
        </w:rPr>
        <w:t>Contract</w:t>
      </w:r>
      <w:r w:rsidR="007C646F" w:rsidRPr="00215461">
        <w:rPr>
          <w:rFonts w:cs="Times New Roman"/>
          <w:lang w:val="en-GB"/>
        </w:rPr>
        <w:t xml:space="preserve"> as it is stated in the </w:t>
      </w:r>
      <w:r w:rsidR="00B9170D" w:rsidRPr="00215461">
        <w:rPr>
          <w:rFonts w:cs="Times New Roman"/>
          <w:lang w:val="en-GB"/>
        </w:rPr>
        <w:t xml:space="preserve">Annex </w:t>
      </w:r>
      <w:r w:rsidR="007C646F" w:rsidRPr="00215461">
        <w:rPr>
          <w:rFonts w:cs="Times New Roman"/>
          <w:lang w:val="en-GB"/>
        </w:rPr>
        <w:t xml:space="preserve">to this Agreement. </w:t>
      </w:r>
    </w:p>
    <w:p w14:paraId="640E7854" w14:textId="77777777" w:rsidR="000C1E45" w:rsidRPr="00BA1E29" w:rsidRDefault="000C1E45" w:rsidP="0034738B">
      <w:pPr>
        <w:spacing w:after="0"/>
        <w:ind w:right="566"/>
        <w:jc w:val="both"/>
        <w:rPr>
          <w:rFonts w:cs="Times New Roman"/>
          <w:lang w:val="en-GB"/>
        </w:rPr>
      </w:pPr>
    </w:p>
    <w:p w14:paraId="3866485D" w14:textId="77777777" w:rsidR="000C1E45" w:rsidRPr="00BA1E29" w:rsidRDefault="000C0C4A" w:rsidP="0034738B">
      <w:pPr>
        <w:spacing w:after="240"/>
        <w:ind w:right="566"/>
        <w:jc w:val="both"/>
        <w:rPr>
          <w:rFonts w:cs="Times New Roman"/>
          <w:lang w:val="en-US"/>
        </w:rPr>
      </w:pPr>
      <w:r w:rsidRPr="00BA1E29">
        <w:rPr>
          <w:rFonts w:cs="Times New Roman"/>
          <w:lang w:val="en-US"/>
        </w:rPr>
        <w:t xml:space="preserve">2) </w:t>
      </w:r>
      <w:r w:rsidR="007F75DD" w:rsidRPr="00BA1E29">
        <w:rPr>
          <w:rFonts w:cs="Times New Roman"/>
          <w:lang w:val="en-US"/>
        </w:rPr>
        <w:t xml:space="preserve">All other </w:t>
      </w:r>
      <w:r w:rsidR="00B3227D" w:rsidRPr="00BA1E29">
        <w:rPr>
          <w:rFonts w:cs="Times New Roman"/>
          <w:lang w:val="en-US"/>
        </w:rPr>
        <w:t>terms and conditions</w:t>
      </w:r>
      <w:r w:rsidR="007F75DD" w:rsidRPr="00BA1E29">
        <w:rPr>
          <w:rFonts w:cs="Times New Roman"/>
          <w:lang w:val="en-US"/>
        </w:rPr>
        <w:t xml:space="preserve"> of the Contract shall </w:t>
      </w:r>
      <w:r w:rsidR="00B9170D" w:rsidRPr="00BA1E29">
        <w:rPr>
          <w:rFonts w:cs="Times New Roman"/>
          <w:lang w:val="en-US"/>
        </w:rPr>
        <w:t xml:space="preserve">remain unchanged and </w:t>
      </w:r>
      <w:r w:rsidR="007F75DD" w:rsidRPr="00BA1E29">
        <w:rPr>
          <w:rFonts w:cs="Times New Roman"/>
          <w:lang w:val="en-US"/>
        </w:rPr>
        <w:t>valid.</w:t>
      </w:r>
    </w:p>
    <w:p w14:paraId="7A071FBE" w14:textId="5DCA63DF" w:rsidR="000C1E45" w:rsidRPr="00BA1E29" w:rsidRDefault="00A7020F" w:rsidP="0034738B">
      <w:pPr>
        <w:spacing w:after="240"/>
        <w:ind w:right="566"/>
        <w:jc w:val="both"/>
        <w:rPr>
          <w:rFonts w:cs="Times New Roman"/>
          <w:lang w:val="en-GB"/>
        </w:rPr>
      </w:pPr>
      <w:r w:rsidRPr="00BA1E29">
        <w:rPr>
          <w:rFonts w:cs="Times New Roman"/>
          <w:lang w:val="en-GB"/>
        </w:rPr>
        <w:t xml:space="preserve">3) </w:t>
      </w:r>
      <w:r w:rsidR="0002690A" w:rsidRPr="00BA1E29">
        <w:rPr>
          <w:rFonts w:cs="Times New Roman"/>
          <w:lang w:val="en-GB"/>
        </w:rPr>
        <w:t xml:space="preserve">This Agreement </w:t>
      </w:r>
      <w:r w:rsidR="0085557A" w:rsidRPr="00BA1E29">
        <w:rPr>
          <w:rFonts w:cs="Times New Roman"/>
          <w:lang w:val="en-GB"/>
        </w:rPr>
        <w:t xml:space="preserve">is </w:t>
      </w:r>
      <w:r w:rsidR="00F5792E" w:rsidRPr="00BA1E29">
        <w:rPr>
          <w:rFonts w:cs="Times New Roman"/>
          <w:lang w:val="en-GB"/>
        </w:rPr>
        <w:t>concluded</w:t>
      </w:r>
      <w:r w:rsidR="0085557A" w:rsidRPr="00BA1E29">
        <w:rPr>
          <w:rFonts w:cs="Times New Roman"/>
          <w:lang w:val="en-GB"/>
        </w:rPr>
        <w:t xml:space="preserve"> in </w:t>
      </w:r>
      <w:r w:rsidR="00CA4124" w:rsidRPr="00BA1E29">
        <w:rPr>
          <w:rFonts w:cs="Times New Roman"/>
          <w:lang w:val="en-GB"/>
        </w:rPr>
        <w:t>two</w:t>
      </w:r>
      <w:r w:rsidR="0085557A" w:rsidRPr="00BA1E29">
        <w:rPr>
          <w:rFonts w:cs="Times New Roman"/>
          <w:lang w:val="en-GB"/>
        </w:rPr>
        <w:t xml:space="preserve"> copies</w:t>
      </w:r>
      <w:r w:rsidR="004F4C9B" w:rsidRPr="00BA1E29">
        <w:rPr>
          <w:rFonts w:cs="Times New Roman"/>
          <w:lang w:val="en-GB"/>
        </w:rPr>
        <w:t xml:space="preserve"> of the same legal power</w:t>
      </w:r>
      <w:r w:rsidR="0085557A" w:rsidRPr="00BA1E29">
        <w:rPr>
          <w:rFonts w:cs="Times New Roman"/>
          <w:lang w:val="en-GB"/>
        </w:rPr>
        <w:t xml:space="preserve">, </w:t>
      </w:r>
      <w:r w:rsidR="00F5792E" w:rsidRPr="00BA1E29">
        <w:rPr>
          <w:rFonts w:cs="Times New Roman"/>
          <w:lang w:val="en-GB"/>
        </w:rPr>
        <w:t xml:space="preserve">in </w:t>
      </w:r>
      <w:r w:rsidR="0085557A" w:rsidRPr="00BA1E29">
        <w:rPr>
          <w:rFonts w:cs="Times New Roman"/>
          <w:lang w:val="en-GB"/>
        </w:rPr>
        <w:t>Lithuanian</w:t>
      </w:r>
      <w:r w:rsidR="004F4C9B" w:rsidRPr="00BA1E29">
        <w:rPr>
          <w:rFonts w:cs="Times New Roman"/>
          <w:lang w:val="en-GB"/>
        </w:rPr>
        <w:t xml:space="preserve"> and English languages</w:t>
      </w:r>
      <w:r w:rsidR="0085557A" w:rsidRPr="00BA1E29">
        <w:rPr>
          <w:rFonts w:cs="Times New Roman"/>
          <w:lang w:val="en-GB"/>
        </w:rPr>
        <w:t xml:space="preserve">, </w:t>
      </w:r>
      <w:r w:rsidR="00F5792E" w:rsidRPr="00BA1E29">
        <w:rPr>
          <w:rFonts w:cs="Times New Roman"/>
          <w:lang w:val="en-GB"/>
        </w:rPr>
        <w:t xml:space="preserve">a </w:t>
      </w:r>
      <w:r w:rsidR="0085557A" w:rsidRPr="00BA1E29">
        <w:rPr>
          <w:rFonts w:cs="Times New Roman"/>
          <w:lang w:val="en-GB"/>
        </w:rPr>
        <w:t xml:space="preserve">copy for each </w:t>
      </w:r>
      <w:r w:rsidR="008F6EFF" w:rsidRPr="00BA1E29">
        <w:rPr>
          <w:rFonts w:cs="Times New Roman"/>
          <w:lang w:val="en-GB"/>
        </w:rPr>
        <w:t xml:space="preserve">of the </w:t>
      </w:r>
      <w:r w:rsidR="0085557A" w:rsidRPr="00BA1E29">
        <w:rPr>
          <w:rFonts w:cs="Times New Roman"/>
          <w:lang w:val="en-GB"/>
        </w:rPr>
        <w:t>Part</w:t>
      </w:r>
      <w:r w:rsidR="008F6EFF" w:rsidRPr="00BA1E29">
        <w:rPr>
          <w:rFonts w:cs="Times New Roman"/>
          <w:lang w:val="en-GB"/>
        </w:rPr>
        <w:t>ies</w:t>
      </w:r>
      <w:r w:rsidR="0085557A" w:rsidRPr="00BA1E29">
        <w:rPr>
          <w:rFonts w:cs="Times New Roman"/>
          <w:lang w:val="en-GB"/>
        </w:rPr>
        <w:t xml:space="preserve">. </w:t>
      </w:r>
      <w:r w:rsidR="00BE4C39" w:rsidRPr="00BA1E29">
        <w:rPr>
          <w:rFonts w:cs="Times New Roman"/>
          <w:lang w:val="en-GB"/>
        </w:rPr>
        <w:t>In case of discrepancies between Lithuanian and English text, English text shall prevail.</w:t>
      </w:r>
    </w:p>
    <w:p w14:paraId="2C010E20" w14:textId="3E95205B" w:rsidR="0002690A" w:rsidRPr="00BA1E29" w:rsidRDefault="00A7020F" w:rsidP="0034738B">
      <w:pPr>
        <w:spacing w:after="240"/>
        <w:ind w:right="566"/>
        <w:jc w:val="both"/>
        <w:rPr>
          <w:rFonts w:cs="Times New Roman"/>
          <w:lang w:val="en-GB"/>
        </w:rPr>
      </w:pPr>
      <w:r w:rsidRPr="00BA1E29">
        <w:rPr>
          <w:rFonts w:cs="Times New Roman"/>
          <w:lang w:val="en-GB"/>
        </w:rPr>
        <w:t xml:space="preserve">4) </w:t>
      </w:r>
      <w:r w:rsidR="0085557A" w:rsidRPr="00BA1E29">
        <w:rPr>
          <w:rFonts w:cs="Times New Roman"/>
          <w:lang w:val="en-GB"/>
        </w:rPr>
        <w:t xml:space="preserve">This Agreement is </w:t>
      </w:r>
      <w:r w:rsidR="00F5792E" w:rsidRPr="00BA1E29">
        <w:rPr>
          <w:rFonts w:cs="Times New Roman"/>
          <w:lang w:val="en-GB"/>
        </w:rPr>
        <w:t xml:space="preserve">an </w:t>
      </w:r>
      <w:r w:rsidR="0085557A" w:rsidRPr="00BA1E29">
        <w:rPr>
          <w:rFonts w:cs="Times New Roman"/>
          <w:lang w:val="en-GB"/>
        </w:rPr>
        <w:t>inseparable part of the Contract</w:t>
      </w:r>
      <w:r w:rsidR="00F5792E" w:rsidRPr="00BA1E29">
        <w:rPr>
          <w:rFonts w:cs="Times New Roman"/>
          <w:lang w:val="en-GB"/>
        </w:rPr>
        <w:t>.</w:t>
      </w:r>
    </w:p>
    <w:p w14:paraId="1A620C32" w14:textId="02F8BCB4" w:rsidR="00A7020F" w:rsidRPr="00BA1E29" w:rsidRDefault="00A7020F" w:rsidP="0034738B">
      <w:pPr>
        <w:spacing w:after="0"/>
        <w:ind w:right="566"/>
        <w:jc w:val="both"/>
        <w:rPr>
          <w:rFonts w:cs="Times New Roman"/>
          <w:lang w:val="en-GB"/>
        </w:rPr>
      </w:pPr>
      <w:r w:rsidRPr="00BA1E29">
        <w:rPr>
          <w:rFonts w:cs="Times New Roman"/>
          <w:lang w:val="en-GB"/>
        </w:rPr>
        <w:t xml:space="preserve">5) The Agreement </w:t>
      </w:r>
      <w:r w:rsidR="00536363" w:rsidRPr="00BA1E29">
        <w:rPr>
          <w:rFonts w:cs="Times New Roman"/>
          <w:lang w:val="en-GB"/>
        </w:rPr>
        <w:t xml:space="preserve">comes </w:t>
      </w:r>
      <w:r w:rsidRPr="00BA1E29">
        <w:rPr>
          <w:rFonts w:cs="Times New Roman"/>
          <w:lang w:val="en-GB"/>
        </w:rPr>
        <w:t xml:space="preserve">into force on the day </w:t>
      </w:r>
      <w:r w:rsidR="00536363" w:rsidRPr="00BA1E29">
        <w:rPr>
          <w:rFonts w:cs="Times New Roman"/>
          <w:lang w:val="en-GB"/>
        </w:rPr>
        <w:t>when the last Party signs it</w:t>
      </w:r>
      <w:r w:rsidR="00117B13" w:rsidRPr="00BA1E29">
        <w:rPr>
          <w:rFonts w:cs="Times New Roman"/>
          <w:lang w:val="en-GB"/>
        </w:rPr>
        <w:t>.</w:t>
      </w:r>
    </w:p>
    <w:p w14:paraId="6CAE7986" w14:textId="77777777" w:rsidR="000D1495" w:rsidRPr="00BA1E29" w:rsidRDefault="000D1495" w:rsidP="0034738B">
      <w:pPr>
        <w:spacing w:after="0"/>
        <w:ind w:right="566"/>
        <w:jc w:val="both"/>
        <w:rPr>
          <w:rFonts w:cs="Times New Roman"/>
          <w:b/>
          <w:lang w:val="en-GB"/>
        </w:rPr>
      </w:pPr>
    </w:p>
    <w:p w14:paraId="4F91240B" w14:textId="74286CA4" w:rsidR="008E49E4" w:rsidRPr="00BA1E29" w:rsidRDefault="00536363" w:rsidP="0034738B">
      <w:pPr>
        <w:spacing w:after="0"/>
        <w:ind w:right="566"/>
        <w:jc w:val="both"/>
        <w:rPr>
          <w:rFonts w:cs="Times New Roman"/>
          <w:lang w:val="es-ES"/>
        </w:rPr>
      </w:pPr>
      <w:r w:rsidRPr="00BA1E29">
        <w:rPr>
          <w:rFonts w:cs="Times New Roman"/>
          <w:lang w:val="en-GB"/>
        </w:rPr>
        <w:lastRenderedPageBreak/>
        <w:t xml:space="preserve">Annex </w:t>
      </w:r>
      <w:r w:rsidR="00D34919" w:rsidRPr="00BA1E29">
        <w:rPr>
          <w:rFonts w:cs="Times New Roman"/>
          <w:lang w:val="en-GB"/>
        </w:rPr>
        <w:t>to t</w:t>
      </w:r>
      <w:r w:rsidR="000D1495" w:rsidRPr="00BA1E29">
        <w:rPr>
          <w:rFonts w:cs="Times New Roman"/>
          <w:lang w:val="en-GB"/>
        </w:rPr>
        <w:t xml:space="preserve">his </w:t>
      </w:r>
      <w:r w:rsidR="00210C5C" w:rsidRPr="00BA1E29">
        <w:rPr>
          <w:rFonts w:cs="Times New Roman"/>
          <w:lang w:val="en-GB"/>
        </w:rPr>
        <w:t>A</w:t>
      </w:r>
      <w:r w:rsidR="000D1495" w:rsidRPr="00BA1E29">
        <w:rPr>
          <w:rFonts w:cs="Times New Roman"/>
          <w:lang w:val="en-GB"/>
        </w:rPr>
        <w:t>greement:</w:t>
      </w:r>
      <w:r w:rsidR="00D34919" w:rsidRPr="00BA1E29">
        <w:rPr>
          <w:rFonts w:cs="Times New Roman"/>
          <w:lang w:val="en-GB"/>
        </w:rPr>
        <w:t xml:space="preserve"> </w:t>
      </w:r>
      <w:r w:rsidR="004F4C9B" w:rsidRPr="00BA1E29">
        <w:rPr>
          <w:rFonts w:cs="Times New Roman"/>
          <w:lang w:val="en-GB"/>
        </w:rPr>
        <w:t xml:space="preserve">Annex </w:t>
      </w:r>
      <w:r w:rsidRPr="00BA1E29">
        <w:rPr>
          <w:rFonts w:cs="Times New Roman"/>
          <w:lang w:val="en-GB"/>
        </w:rPr>
        <w:t xml:space="preserve">no. </w:t>
      </w:r>
      <w:r w:rsidR="004F4C9B" w:rsidRPr="00BA1E29">
        <w:rPr>
          <w:rFonts w:cs="Times New Roman"/>
          <w:lang w:val="en-GB"/>
        </w:rPr>
        <w:t xml:space="preserve">3. Service </w:t>
      </w:r>
      <w:r w:rsidRPr="00BA1E29">
        <w:rPr>
          <w:rFonts w:cs="Times New Roman"/>
          <w:lang w:val="en-GB"/>
        </w:rPr>
        <w:t xml:space="preserve">Rates </w:t>
      </w:r>
      <w:r w:rsidR="004F4C9B" w:rsidRPr="00BA1E29">
        <w:rPr>
          <w:rFonts w:cs="Times New Roman"/>
          <w:lang w:val="en-GB"/>
        </w:rPr>
        <w:t>(</w:t>
      </w:r>
      <w:r w:rsidRPr="00BA1E29">
        <w:rPr>
          <w:rFonts w:cs="Times New Roman"/>
          <w:lang w:val="en-GB"/>
        </w:rPr>
        <w:t>as amended</w:t>
      </w:r>
      <w:r w:rsidR="004F4C9B" w:rsidRPr="00BA1E29">
        <w:rPr>
          <w:rFonts w:cs="Times New Roman"/>
          <w:lang w:val="en-GB"/>
        </w:rPr>
        <w:t>)</w:t>
      </w:r>
      <w:r w:rsidRPr="00BA1E29">
        <w:rPr>
          <w:rFonts w:cs="Times New Roman"/>
          <w:lang w:val="en-GB"/>
        </w:rPr>
        <w:t>.</w:t>
      </w:r>
      <w:r w:rsidR="00552A56" w:rsidRPr="00BA1E29">
        <w:rPr>
          <w:rFonts w:cs="Times New Roman"/>
          <w:lang w:val="es-ES"/>
        </w:rPr>
        <w:tab/>
      </w:r>
      <w:r w:rsidR="00552A56" w:rsidRPr="00BA1E29">
        <w:rPr>
          <w:rFonts w:cs="Times New Roman"/>
          <w:lang w:val="es-ES"/>
        </w:rPr>
        <w:tab/>
      </w:r>
      <w:r w:rsidR="00205D98" w:rsidRPr="00BA1E29">
        <w:rPr>
          <w:rFonts w:cs="Times New Roman"/>
          <w:lang w:val="es-ES"/>
        </w:rPr>
        <w:tab/>
      </w:r>
    </w:p>
    <w:p w14:paraId="5DC95B98" w14:textId="28E6F99B" w:rsidR="00C91DB0" w:rsidRPr="00BA1E29" w:rsidRDefault="00C91DB0" w:rsidP="0034738B">
      <w:pPr>
        <w:spacing w:after="0" w:line="240" w:lineRule="auto"/>
        <w:ind w:right="566"/>
        <w:jc w:val="both"/>
        <w:rPr>
          <w:rFonts w:cs="Times New Roman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75FBE" w:rsidRPr="00875FBE" w14:paraId="3B1E391E" w14:textId="77777777" w:rsidTr="00875FBE">
        <w:tc>
          <w:tcPr>
            <w:tcW w:w="4814" w:type="dxa"/>
          </w:tcPr>
          <w:p w14:paraId="1AF3D7AB" w14:textId="77777777" w:rsidR="007E0DD1" w:rsidRPr="00BA1E29" w:rsidRDefault="007E0DD1" w:rsidP="0034738B">
            <w:pPr>
              <w:ind w:right="566"/>
              <w:jc w:val="both"/>
              <w:rPr>
                <w:rFonts w:cs="Times New Roman"/>
                <w:b/>
                <w:bCs/>
                <w:lang w:val="es-ES"/>
              </w:rPr>
            </w:pPr>
            <w:r w:rsidRPr="00BA1E29">
              <w:rPr>
                <w:rFonts w:cs="Times New Roman"/>
                <w:b/>
                <w:bCs/>
                <w:lang w:val="es-ES"/>
              </w:rPr>
              <w:t>CUSTOMER</w:t>
            </w:r>
          </w:p>
          <w:p w14:paraId="3BA566D6" w14:textId="54E9CA78" w:rsidR="007E0DD1" w:rsidRPr="00BA1E29" w:rsidRDefault="00EB31A6" w:rsidP="0034738B">
            <w:pPr>
              <w:ind w:right="566"/>
              <w:jc w:val="both"/>
              <w:rPr>
                <w:rFonts w:cs="Times New Roman"/>
                <w:b/>
                <w:bCs/>
                <w:lang w:val="es-ES"/>
              </w:rPr>
            </w:pPr>
            <w:proofErr w:type="spellStart"/>
            <w:r w:rsidRPr="00BA1E29">
              <w:rPr>
                <w:rFonts w:cs="Times New Roman"/>
                <w:b/>
                <w:bCs/>
                <w:lang w:val="es-ES"/>
              </w:rPr>
              <w:t>Public</w:t>
            </w:r>
            <w:proofErr w:type="spellEnd"/>
            <w:r w:rsidRPr="00BA1E29">
              <w:rPr>
                <w:rFonts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BA1E29">
              <w:rPr>
                <w:rFonts w:cs="Times New Roman"/>
                <w:b/>
                <w:bCs/>
                <w:lang w:val="es-ES"/>
              </w:rPr>
              <w:t>limited</w:t>
            </w:r>
            <w:proofErr w:type="spellEnd"/>
            <w:r w:rsidRPr="00BA1E29">
              <w:rPr>
                <w:rFonts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BA1E29">
              <w:rPr>
                <w:rFonts w:cs="Times New Roman"/>
                <w:b/>
                <w:bCs/>
                <w:lang w:val="es-ES"/>
              </w:rPr>
              <w:t>liability</w:t>
            </w:r>
            <w:proofErr w:type="spellEnd"/>
            <w:r w:rsidRPr="00BA1E29">
              <w:rPr>
                <w:rFonts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BA1E29">
              <w:rPr>
                <w:rFonts w:cs="Times New Roman"/>
                <w:b/>
                <w:bCs/>
                <w:lang w:val="es-ES"/>
              </w:rPr>
              <w:t>company</w:t>
            </w:r>
            <w:proofErr w:type="spellEnd"/>
            <w:r w:rsidR="007E0DD1" w:rsidRPr="00BA1E29">
              <w:rPr>
                <w:rFonts w:cs="Times New Roman"/>
                <w:b/>
                <w:bCs/>
                <w:lang w:val="es-ES"/>
              </w:rPr>
              <w:t xml:space="preserve"> Oro </w:t>
            </w:r>
            <w:proofErr w:type="spellStart"/>
            <w:r w:rsidR="007E0DD1" w:rsidRPr="00BA1E29">
              <w:rPr>
                <w:rFonts w:cs="Times New Roman"/>
                <w:b/>
                <w:bCs/>
                <w:lang w:val="es-ES"/>
              </w:rPr>
              <w:t>Navigacija</w:t>
            </w:r>
            <w:proofErr w:type="spellEnd"/>
          </w:p>
          <w:p w14:paraId="2FD52290" w14:textId="73C2F412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</w:p>
          <w:p w14:paraId="191A479C" w14:textId="2039E2E5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</w:p>
          <w:p w14:paraId="06DDF17C" w14:textId="77777777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</w:p>
          <w:p w14:paraId="33E61B87" w14:textId="43F9145D" w:rsidR="00536363" w:rsidRPr="00BA1E29" w:rsidRDefault="00556BCF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  <w:r w:rsidRPr="00BA1E29">
              <w:rPr>
                <w:rFonts w:cs="Times New Roman"/>
                <w:lang w:val="es-ES"/>
              </w:rPr>
              <w:t>Saulius Batavičius</w:t>
            </w:r>
          </w:p>
          <w:p w14:paraId="12B8D266" w14:textId="07819E2D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n-GB"/>
              </w:rPr>
            </w:pPr>
            <w:r w:rsidRPr="00BA1E29">
              <w:rPr>
                <w:rFonts w:cs="Times New Roman"/>
                <w:lang w:val="en-GB"/>
              </w:rPr>
              <w:t>Chief Executive Officer</w:t>
            </w:r>
          </w:p>
          <w:p w14:paraId="4974B19C" w14:textId="77777777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</w:p>
          <w:p w14:paraId="63D8D96F" w14:textId="049D8F21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  <w:r w:rsidRPr="00BA1E29">
              <w:rPr>
                <w:rFonts w:cs="Times New Roman"/>
                <w:lang w:val="es-ES"/>
              </w:rPr>
              <w:t>…….</w:t>
            </w:r>
            <w:r w:rsidR="0019414F" w:rsidRPr="00BA1E29">
              <w:rPr>
                <w:rFonts w:cs="Times New Roman"/>
                <w:lang w:val="es-ES"/>
              </w:rPr>
              <w:t xml:space="preserve"> ..…..</w:t>
            </w:r>
            <w:r w:rsidRPr="00BA1E29">
              <w:rPr>
                <w:rFonts w:cs="Times New Roman"/>
                <w:lang w:val="es-ES"/>
              </w:rPr>
              <w:t xml:space="preserve"> 202</w:t>
            </w:r>
            <w:r w:rsidR="00EB31A6" w:rsidRPr="00BA1E29">
              <w:rPr>
                <w:rFonts w:cs="Times New Roman"/>
                <w:lang w:val="es-ES"/>
              </w:rPr>
              <w:t>3</w:t>
            </w:r>
          </w:p>
        </w:tc>
        <w:tc>
          <w:tcPr>
            <w:tcW w:w="4814" w:type="dxa"/>
          </w:tcPr>
          <w:p w14:paraId="46D3328B" w14:textId="77777777" w:rsidR="007E0DD1" w:rsidRPr="00BA1E29" w:rsidRDefault="007E0DD1" w:rsidP="0034738B">
            <w:pPr>
              <w:ind w:right="566"/>
              <w:jc w:val="both"/>
              <w:rPr>
                <w:rFonts w:cs="Times New Roman"/>
                <w:b/>
                <w:bCs/>
                <w:lang w:val="es-ES"/>
              </w:rPr>
            </w:pPr>
            <w:r w:rsidRPr="00BA1E29">
              <w:rPr>
                <w:rFonts w:cs="Times New Roman"/>
                <w:b/>
                <w:bCs/>
                <w:lang w:val="es-ES"/>
              </w:rPr>
              <w:t>SERVICE PROVIDER</w:t>
            </w:r>
          </w:p>
          <w:p w14:paraId="364EA411" w14:textId="0D8985FF" w:rsidR="007E0DD1" w:rsidRPr="00BA1E29" w:rsidRDefault="007E0DD1" w:rsidP="0034738B">
            <w:pPr>
              <w:ind w:right="566"/>
              <w:jc w:val="both"/>
              <w:rPr>
                <w:rFonts w:cstheme="minorHAnsi"/>
                <w:b/>
                <w:lang w:val="en-GB"/>
              </w:rPr>
            </w:pPr>
            <w:r w:rsidRPr="00BA1E29">
              <w:rPr>
                <w:rFonts w:cstheme="minorHAnsi"/>
                <w:b/>
                <w:lang w:val="en-GB"/>
              </w:rPr>
              <w:t>Polish Air Navigation Services Agency</w:t>
            </w:r>
            <w:r w:rsidR="00536363" w:rsidRPr="00BA1E29">
              <w:rPr>
                <w:rFonts w:cstheme="minorHAnsi"/>
                <w:b/>
                <w:lang w:val="en-GB"/>
              </w:rPr>
              <w:t xml:space="preserve"> (PANSA)</w:t>
            </w:r>
          </w:p>
          <w:p w14:paraId="46F2A4C1" w14:textId="77777777" w:rsidR="007E0DD1" w:rsidRPr="00BA1E29" w:rsidRDefault="007E0DD1" w:rsidP="0034738B">
            <w:pPr>
              <w:ind w:right="566"/>
              <w:jc w:val="both"/>
              <w:rPr>
                <w:rFonts w:cstheme="minorHAnsi"/>
                <w:b/>
                <w:bCs/>
                <w:lang w:val="en-GB"/>
              </w:rPr>
            </w:pPr>
          </w:p>
          <w:p w14:paraId="6212D8B7" w14:textId="77777777" w:rsidR="007E0DD1" w:rsidRPr="00BA1E29" w:rsidRDefault="007E0DD1" w:rsidP="0034738B">
            <w:pPr>
              <w:ind w:right="566"/>
              <w:jc w:val="both"/>
              <w:rPr>
                <w:rFonts w:cstheme="minorHAnsi"/>
                <w:b/>
                <w:bCs/>
                <w:lang w:val="en-GB"/>
              </w:rPr>
            </w:pPr>
          </w:p>
          <w:p w14:paraId="24C9578E" w14:textId="77777777" w:rsidR="007E0DD1" w:rsidRPr="00BA1E29" w:rsidRDefault="007E0DD1" w:rsidP="0034738B">
            <w:pPr>
              <w:ind w:right="566"/>
              <w:jc w:val="both"/>
              <w:rPr>
                <w:rFonts w:cstheme="minorHAnsi"/>
                <w:b/>
                <w:bCs/>
                <w:lang w:val="en-GB"/>
              </w:rPr>
            </w:pPr>
          </w:p>
          <w:p w14:paraId="3D1D4305" w14:textId="77777777" w:rsidR="007E0DD1" w:rsidRPr="00BA1E29" w:rsidRDefault="007E0DD1" w:rsidP="0034738B">
            <w:pPr>
              <w:ind w:right="566"/>
              <w:jc w:val="both"/>
              <w:rPr>
                <w:rFonts w:cstheme="minorHAnsi"/>
                <w:lang w:val="en-GB"/>
              </w:rPr>
            </w:pPr>
            <w:proofErr w:type="spellStart"/>
            <w:r w:rsidRPr="00BA1E29">
              <w:rPr>
                <w:rFonts w:cstheme="minorHAnsi"/>
                <w:lang w:val="en-GB"/>
              </w:rPr>
              <w:t>Łukasz</w:t>
            </w:r>
            <w:proofErr w:type="spellEnd"/>
            <w:r w:rsidRPr="00BA1E29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BA1E29">
              <w:rPr>
                <w:rFonts w:cstheme="minorHAnsi"/>
                <w:lang w:val="en-GB"/>
              </w:rPr>
              <w:t>Bryła</w:t>
            </w:r>
            <w:proofErr w:type="spellEnd"/>
          </w:p>
          <w:p w14:paraId="3B50D339" w14:textId="65C356D0" w:rsidR="007E0DD1" w:rsidRPr="00BA1E29" w:rsidRDefault="007E0DD1" w:rsidP="0034738B">
            <w:pPr>
              <w:ind w:right="566"/>
              <w:jc w:val="both"/>
              <w:rPr>
                <w:lang w:val="en-US" w:eastAsia="pl-PL"/>
              </w:rPr>
            </w:pPr>
            <w:r w:rsidRPr="00BA1E29">
              <w:rPr>
                <w:lang w:val="en-US" w:eastAsia="pl-PL"/>
              </w:rPr>
              <w:t xml:space="preserve">Director </w:t>
            </w:r>
            <w:r w:rsidR="00536363" w:rsidRPr="00BA1E29">
              <w:rPr>
                <w:lang w:val="en-US" w:eastAsia="pl-PL"/>
              </w:rPr>
              <w:t xml:space="preserve">of </w:t>
            </w:r>
            <w:r w:rsidRPr="00BA1E29">
              <w:rPr>
                <w:lang w:val="en-US" w:eastAsia="pl-PL"/>
              </w:rPr>
              <w:t>Strategy, International Affairs and Project Management Office</w:t>
            </w:r>
          </w:p>
          <w:p w14:paraId="329C492E" w14:textId="32DAB891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  <w:r w:rsidRPr="00BA1E29">
              <w:rPr>
                <w:rFonts w:cs="Times New Roman"/>
                <w:lang w:val="es-ES"/>
              </w:rPr>
              <w:t xml:space="preserve">....... </w:t>
            </w:r>
            <w:r w:rsidR="0034738B" w:rsidRPr="00BA1E29">
              <w:rPr>
                <w:rFonts w:cs="Times New Roman"/>
                <w:lang w:val="es-ES"/>
              </w:rPr>
              <w:t>…….</w:t>
            </w:r>
            <w:r w:rsidRPr="00BA1E29">
              <w:rPr>
                <w:rFonts w:cs="Times New Roman"/>
                <w:lang w:val="es-ES"/>
              </w:rPr>
              <w:t xml:space="preserve"> 202</w:t>
            </w:r>
            <w:r w:rsidR="00EB31A6" w:rsidRPr="00BA1E29">
              <w:rPr>
                <w:rFonts w:cs="Times New Roman"/>
                <w:lang w:val="es-ES"/>
              </w:rPr>
              <w:t>3</w:t>
            </w:r>
          </w:p>
          <w:p w14:paraId="732DE023" w14:textId="77777777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</w:p>
          <w:p w14:paraId="30D6E392" w14:textId="77777777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</w:p>
          <w:p w14:paraId="758166E8" w14:textId="77777777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</w:p>
          <w:p w14:paraId="326CD93D" w14:textId="77777777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  <w:r w:rsidRPr="00BA1E29">
              <w:rPr>
                <w:rFonts w:cs="Times New Roman"/>
                <w:lang w:val="es-ES"/>
              </w:rPr>
              <w:t xml:space="preserve">Adam </w:t>
            </w:r>
            <w:proofErr w:type="spellStart"/>
            <w:r w:rsidRPr="00BA1E29">
              <w:rPr>
                <w:rFonts w:cs="Times New Roman"/>
                <w:lang w:val="es-ES"/>
              </w:rPr>
              <w:t>Wiktorowski</w:t>
            </w:r>
            <w:proofErr w:type="spellEnd"/>
          </w:p>
          <w:p w14:paraId="52EDE330" w14:textId="40027F7B" w:rsidR="007E0DD1" w:rsidRPr="00BA1E29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  <w:r w:rsidRPr="00BA1E29">
              <w:rPr>
                <w:rFonts w:cs="Times New Roman"/>
                <w:lang w:val="es-ES"/>
              </w:rPr>
              <w:t xml:space="preserve">Director </w:t>
            </w:r>
            <w:proofErr w:type="spellStart"/>
            <w:r w:rsidR="00A7020F" w:rsidRPr="00BA1E29">
              <w:rPr>
                <w:rFonts w:cs="Times New Roman"/>
                <w:lang w:val="es-ES"/>
              </w:rPr>
              <w:t>of</w:t>
            </w:r>
            <w:proofErr w:type="spellEnd"/>
            <w:r w:rsidR="00A7020F" w:rsidRPr="00BA1E29">
              <w:rPr>
                <w:rFonts w:cs="Times New Roman"/>
                <w:lang w:val="es-ES"/>
              </w:rPr>
              <w:t xml:space="preserve"> </w:t>
            </w:r>
            <w:proofErr w:type="spellStart"/>
            <w:r w:rsidRPr="00BA1E29">
              <w:rPr>
                <w:rFonts w:cs="Times New Roman"/>
                <w:lang w:val="es-ES"/>
              </w:rPr>
              <w:t>Purcha</w:t>
            </w:r>
            <w:r w:rsidR="00A7020F" w:rsidRPr="00BA1E29">
              <w:rPr>
                <w:rFonts w:cs="Times New Roman"/>
                <w:lang w:val="es-ES"/>
              </w:rPr>
              <w:t>sing</w:t>
            </w:r>
            <w:proofErr w:type="spellEnd"/>
            <w:r w:rsidRPr="00BA1E29">
              <w:rPr>
                <w:rFonts w:cs="Times New Roman"/>
                <w:lang w:val="es-ES"/>
              </w:rPr>
              <w:t xml:space="preserve"> Office</w:t>
            </w:r>
          </w:p>
          <w:p w14:paraId="111A5AE8" w14:textId="2E3D4D97" w:rsidR="007E0DD1" w:rsidRPr="00875FBE" w:rsidRDefault="007E0DD1" w:rsidP="0034738B">
            <w:pPr>
              <w:ind w:right="566"/>
              <w:jc w:val="both"/>
              <w:rPr>
                <w:rFonts w:cs="Times New Roman"/>
                <w:lang w:val="es-ES"/>
              </w:rPr>
            </w:pPr>
            <w:r w:rsidRPr="00BA1E29">
              <w:rPr>
                <w:rFonts w:cs="Times New Roman"/>
                <w:lang w:val="es-ES"/>
              </w:rPr>
              <w:t xml:space="preserve">...... </w:t>
            </w:r>
            <w:r w:rsidR="0034738B" w:rsidRPr="00BA1E29">
              <w:rPr>
                <w:rFonts w:cs="Times New Roman"/>
                <w:lang w:val="es-ES"/>
              </w:rPr>
              <w:t>…….</w:t>
            </w:r>
            <w:r w:rsidRPr="00BA1E29">
              <w:rPr>
                <w:rFonts w:cs="Times New Roman"/>
                <w:lang w:val="es-ES"/>
              </w:rPr>
              <w:t xml:space="preserve"> 202</w:t>
            </w:r>
            <w:r w:rsidR="00EB31A6" w:rsidRPr="00BA1E29">
              <w:rPr>
                <w:rFonts w:cs="Times New Roman"/>
                <w:lang w:val="es-ES"/>
              </w:rPr>
              <w:t>3</w:t>
            </w:r>
          </w:p>
        </w:tc>
      </w:tr>
    </w:tbl>
    <w:p w14:paraId="4E6D3C6B" w14:textId="77777777" w:rsidR="00FD6840" w:rsidRPr="00D34919" w:rsidRDefault="00FD6840" w:rsidP="00C80731">
      <w:pPr>
        <w:spacing w:after="0" w:line="240" w:lineRule="auto"/>
        <w:ind w:right="1133"/>
        <w:jc w:val="both"/>
        <w:rPr>
          <w:rFonts w:cs="Times New Roman"/>
          <w:color w:val="000000" w:themeColor="text1"/>
          <w:lang w:val="es-ES"/>
        </w:rPr>
      </w:pPr>
    </w:p>
    <w:sectPr w:rsidR="00FD6840" w:rsidRPr="00D34919" w:rsidSect="00251B9B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32EE" w14:textId="77777777" w:rsidR="001463FB" w:rsidRDefault="001463FB" w:rsidP="00122D2E">
      <w:pPr>
        <w:spacing w:after="0" w:line="240" w:lineRule="auto"/>
      </w:pPr>
      <w:r>
        <w:separator/>
      </w:r>
    </w:p>
  </w:endnote>
  <w:endnote w:type="continuationSeparator" w:id="0">
    <w:p w14:paraId="168FB2F1" w14:textId="77777777" w:rsidR="001463FB" w:rsidRDefault="001463FB" w:rsidP="0012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024D" w14:textId="2B211A06" w:rsidR="00215461" w:rsidRDefault="002154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F01373" wp14:editId="51C4B3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6985"/>
              <wp:wrapSquare wrapText="bothSides"/>
              <wp:docPr id="2" name="Text Box 2" descr="NATS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14AF9" w14:textId="1255E93C" w:rsidR="00215461" w:rsidRPr="00215461" w:rsidRDefault="002154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2154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NATS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13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ATS Public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21714AF9" w14:textId="1255E93C" w:rsidR="00215461" w:rsidRPr="00215461" w:rsidRDefault="002154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21546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NATS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B8DF" w14:textId="012086D7" w:rsidR="00215461" w:rsidRDefault="002154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E1A74B" wp14:editId="5FC7354F">
              <wp:simplePos x="1079500" y="101600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6985"/>
              <wp:wrapSquare wrapText="bothSides"/>
              <wp:docPr id="3" name="Text Box 3" descr="NATS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2383E" w14:textId="65B89E26" w:rsidR="00215461" w:rsidRPr="00215461" w:rsidRDefault="002154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1A7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ATS Public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70C2383E" w14:textId="65B89E26" w:rsidR="00215461" w:rsidRPr="00215461" w:rsidRDefault="002154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2123" w14:textId="1E7DF151" w:rsidR="00215461" w:rsidRDefault="002154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9F5FB4" wp14:editId="28C6F11C">
              <wp:simplePos x="1079500" y="101600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6985"/>
              <wp:wrapSquare wrapText="bothSides"/>
              <wp:docPr id="1" name="Text Box 1" descr="NATS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A1BC2" w14:textId="58BA01AC" w:rsidR="00215461" w:rsidRPr="00215461" w:rsidRDefault="002154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F5F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ATS 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320A1BC2" w14:textId="58BA01AC" w:rsidR="00215461" w:rsidRPr="00215461" w:rsidRDefault="002154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1979" w14:textId="77777777" w:rsidR="001463FB" w:rsidRDefault="001463FB" w:rsidP="00122D2E">
      <w:pPr>
        <w:spacing w:after="0" w:line="240" w:lineRule="auto"/>
      </w:pPr>
      <w:r>
        <w:separator/>
      </w:r>
    </w:p>
  </w:footnote>
  <w:footnote w:type="continuationSeparator" w:id="0">
    <w:p w14:paraId="37D88F21" w14:textId="77777777" w:rsidR="001463FB" w:rsidRDefault="001463FB" w:rsidP="0012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0237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635DE3" w14:textId="0E4E18B1" w:rsidR="00E17CA2" w:rsidRDefault="00E17C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B28A8" w14:textId="77777777" w:rsidR="00E17CA2" w:rsidRDefault="00E17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CBC"/>
    <w:multiLevelType w:val="hybridMultilevel"/>
    <w:tmpl w:val="4A448E8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BD4E62"/>
    <w:multiLevelType w:val="hybridMultilevel"/>
    <w:tmpl w:val="971696C0"/>
    <w:lvl w:ilvl="0" w:tplc="BFB406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38B6"/>
    <w:multiLevelType w:val="hybridMultilevel"/>
    <w:tmpl w:val="F5A45EF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E4361D"/>
    <w:multiLevelType w:val="hybridMultilevel"/>
    <w:tmpl w:val="2D825E34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70217"/>
    <w:multiLevelType w:val="hybridMultilevel"/>
    <w:tmpl w:val="E7564A24"/>
    <w:lvl w:ilvl="0" w:tplc="4404A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241"/>
    <w:multiLevelType w:val="hybridMultilevel"/>
    <w:tmpl w:val="43C09E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B091D"/>
    <w:multiLevelType w:val="hybridMultilevel"/>
    <w:tmpl w:val="8ADA4A52"/>
    <w:lvl w:ilvl="0" w:tplc="7FAEC602">
      <w:start w:val="1"/>
      <w:numFmt w:val="bullet"/>
      <w:pStyle w:val="ListaNormal2"/>
      <w:lvlText w:val=""/>
      <w:lvlJc w:val="left"/>
      <w:pPr>
        <w:tabs>
          <w:tab w:val="num" w:pos="997"/>
        </w:tabs>
        <w:ind w:left="884" w:hanging="284"/>
      </w:pPr>
      <w:rPr>
        <w:rFonts w:ascii="Symbol" w:hAnsi="Symbol" w:hint="default"/>
        <w:sz w:val="24"/>
        <w:szCs w:val="24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97FDA"/>
    <w:multiLevelType w:val="hybridMultilevel"/>
    <w:tmpl w:val="577ED4A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B53A9"/>
    <w:multiLevelType w:val="hybridMultilevel"/>
    <w:tmpl w:val="62023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3C6"/>
    <w:multiLevelType w:val="hybridMultilevel"/>
    <w:tmpl w:val="DB8E6C5E"/>
    <w:lvl w:ilvl="0" w:tplc="03B0ECF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23C94"/>
    <w:multiLevelType w:val="hybridMultilevel"/>
    <w:tmpl w:val="0DE4314E"/>
    <w:lvl w:ilvl="0" w:tplc="35684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651C0"/>
    <w:multiLevelType w:val="hybridMultilevel"/>
    <w:tmpl w:val="A5786FD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B446B"/>
    <w:multiLevelType w:val="hybridMultilevel"/>
    <w:tmpl w:val="8D3CBAE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872F6A"/>
    <w:multiLevelType w:val="hybridMultilevel"/>
    <w:tmpl w:val="0DE42252"/>
    <w:lvl w:ilvl="0" w:tplc="AAD661F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58A15616"/>
    <w:multiLevelType w:val="hybridMultilevel"/>
    <w:tmpl w:val="F63C109A"/>
    <w:lvl w:ilvl="0" w:tplc="C19046B4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56DDA"/>
    <w:multiLevelType w:val="hybridMultilevel"/>
    <w:tmpl w:val="11BE17F0"/>
    <w:lvl w:ilvl="0" w:tplc="A79EE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91496">
    <w:abstractNumId w:val="15"/>
  </w:num>
  <w:num w:numId="2" w16cid:durableId="796264909">
    <w:abstractNumId w:val="14"/>
  </w:num>
  <w:num w:numId="3" w16cid:durableId="451676933">
    <w:abstractNumId w:val="1"/>
  </w:num>
  <w:num w:numId="4" w16cid:durableId="2143575623">
    <w:abstractNumId w:val="1"/>
  </w:num>
  <w:num w:numId="5" w16cid:durableId="2075421327">
    <w:abstractNumId w:val="5"/>
  </w:num>
  <w:num w:numId="6" w16cid:durableId="1012680396">
    <w:abstractNumId w:val="6"/>
  </w:num>
  <w:num w:numId="7" w16cid:durableId="712463644">
    <w:abstractNumId w:val="8"/>
  </w:num>
  <w:num w:numId="8" w16cid:durableId="1586761338">
    <w:abstractNumId w:val="3"/>
  </w:num>
  <w:num w:numId="9" w16cid:durableId="1291398640">
    <w:abstractNumId w:val="7"/>
  </w:num>
  <w:num w:numId="10" w16cid:durableId="509832813">
    <w:abstractNumId w:val="0"/>
  </w:num>
  <w:num w:numId="11" w16cid:durableId="1471367479">
    <w:abstractNumId w:val="2"/>
  </w:num>
  <w:num w:numId="12" w16cid:durableId="685139105">
    <w:abstractNumId w:val="12"/>
  </w:num>
  <w:num w:numId="13" w16cid:durableId="1778793704">
    <w:abstractNumId w:val="13"/>
  </w:num>
  <w:num w:numId="14" w16cid:durableId="90664457">
    <w:abstractNumId w:val="10"/>
  </w:num>
  <w:num w:numId="15" w16cid:durableId="1789738659">
    <w:abstractNumId w:val="4"/>
  </w:num>
  <w:num w:numId="16" w16cid:durableId="791242952">
    <w:abstractNumId w:val="9"/>
  </w:num>
  <w:num w:numId="17" w16cid:durableId="367990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D5"/>
    <w:rsid w:val="00024A6A"/>
    <w:rsid w:val="0002690A"/>
    <w:rsid w:val="00043033"/>
    <w:rsid w:val="0005676D"/>
    <w:rsid w:val="00057D14"/>
    <w:rsid w:val="00080A25"/>
    <w:rsid w:val="00093ED5"/>
    <w:rsid w:val="000B4537"/>
    <w:rsid w:val="000C0C4A"/>
    <w:rsid w:val="000C1E45"/>
    <w:rsid w:val="000C694F"/>
    <w:rsid w:val="000D1495"/>
    <w:rsid w:val="000D3ED2"/>
    <w:rsid w:val="000F3CE0"/>
    <w:rsid w:val="00115261"/>
    <w:rsid w:val="00117B13"/>
    <w:rsid w:val="00122999"/>
    <w:rsid w:val="00122D2E"/>
    <w:rsid w:val="001463FB"/>
    <w:rsid w:val="00146A3D"/>
    <w:rsid w:val="0016568F"/>
    <w:rsid w:val="00181757"/>
    <w:rsid w:val="0018510E"/>
    <w:rsid w:val="0019414F"/>
    <w:rsid w:val="001C5DBA"/>
    <w:rsid w:val="001D3453"/>
    <w:rsid w:val="001D62B2"/>
    <w:rsid w:val="001F690B"/>
    <w:rsid w:val="00205D98"/>
    <w:rsid w:val="0020768B"/>
    <w:rsid w:val="00210C5C"/>
    <w:rsid w:val="00215461"/>
    <w:rsid w:val="002167F8"/>
    <w:rsid w:val="00226F12"/>
    <w:rsid w:val="00230800"/>
    <w:rsid w:val="00231390"/>
    <w:rsid w:val="00231F1A"/>
    <w:rsid w:val="00240DBA"/>
    <w:rsid w:val="00251B9B"/>
    <w:rsid w:val="00291D0D"/>
    <w:rsid w:val="002A2CA8"/>
    <w:rsid w:val="002B3D48"/>
    <w:rsid w:val="002B471C"/>
    <w:rsid w:val="002B67D0"/>
    <w:rsid w:val="002C56E6"/>
    <w:rsid w:val="002D76B3"/>
    <w:rsid w:val="002F2A9F"/>
    <w:rsid w:val="003202F3"/>
    <w:rsid w:val="0033102C"/>
    <w:rsid w:val="003407CF"/>
    <w:rsid w:val="0034738B"/>
    <w:rsid w:val="00352512"/>
    <w:rsid w:val="0036029C"/>
    <w:rsid w:val="003B0CCA"/>
    <w:rsid w:val="003E5BCF"/>
    <w:rsid w:val="003E6B66"/>
    <w:rsid w:val="003F1F88"/>
    <w:rsid w:val="0041550A"/>
    <w:rsid w:val="004163B8"/>
    <w:rsid w:val="00442A18"/>
    <w:rsid w:val="004867E3"/>
    <w:rsid w:val="004868A3"/>
    <w:rsid w:val="00490672"/>
    <w:rsid w:val="0049623D"/>
    <w:rsid w:val="004D5767"/>
    <w:rsid w:val="004D62CC"/>
    <w:rsid w:val="004F4C9B"/>
    <w:rsid w:val="005026EA"/>
    <w:rsid w:val="00507BF8"/>
    <w:rsid w:val="00514375"/>
    <w:rsid w:val="00536363"/>
    <w:rsid w:val="005375F0"/>
    <w:rsid w:val="00541D36"/>
    <w:rsid w:val="00552A56"/>
    <w:rsid w:val="00553D99"/>
    <w:rsid w:val="00556BCF"/>
    <w:rsid w:val="005D3103"/>
    <w:rsid w:val="005E1EF8"/>
    <w:rsid w:val="005F5EF1"/>
    <w:rsid w:val="00624B0F"/>
    <w:rsid w:val="0065790B"/>
    <w:rsid w:val="00660BF4"/>
    <w:rsid w:val="00665062"/>
    <w:rsid w:val="00683CB2"/>
    <w:rsid w:val="00686D2A"/>
    <w:rsid w:val="006C5413"/>
    <w:rsid w:val="007008C7"/>
    <w:rsid w:val="00756C08"/>
    <w:rsid w:val="00783FC3"/>
    <w:rsid w:val="00793996"/>
    <w:rsid w:val="007B5711"/>
    <w:rsid w:val="007C646F"/>
    <w:rsid w:val="007D1A06"/>
    <w:rsid w:val="007E0DD1"/>
    <w:rsid w:val="007F75DD"/>
    <w:rsid w:val="0085557A"/>
    <w:rsid w:val="008620C0"/>
    <w:rsid w:val="00875FBE"/>
    <w:rsid w:val="008D7CB0"/>
    <w:rsid w:val="008E49E4"/>
    <w:rsid w:val="008F0E22"/>
    <w:rsid w:val="008F0FD9"/>
    <w:rsid w:val="008F6EFF"/>
    <w:rsid w:val="009003DB"/>
    <w:rsid w:val="009249FA"/>
    <w:rsid w:val="009B28D5"/>
    <w:rsid w:val="009C07AB"/>
    <w:rsid w:val="009C55A6"/>
    <w:rsid w:val="009E4D13"/>
    <w:rsid w:val="009E66DD"/>
    <w:rsid w:val="009E71E0"/>
    <w:rsid w:val="009F1DD8"/>
    <w:rsid w:val="00A0090F"/>
    <w:rsid w:val="00A04655"/>
    <w:rsid w:val="00A054FB"/>
    <w:rsid w:val="00A2410A"/>
    <w:rsid w:val="00A270BA"/>
    <w:rsid w:val="00A7020F"/>
    <w:rsid w:val="00A8220B"/>
    <w:rsid w:val="00AA03BE"/>
    <w:rsid w:val="00AC292F"/>
    <w:rsid w:val="00B30523"/>
    <w:rsid w:val="00B3227D"/>
    <w:rsid w:val="00B5111C"/>
    <w:rsid w:val="00B54B1B"/>
    <w:rsid w:val="00B873D5"/>
    <w:rsid w:val="00B87B71"/>
    <w:rsid w:val="00B9170D"/>
    <w:rsid w:val="00BA1E29"/>
    <w:rsid w:val="00BC6051"/>
    <w:rsid w:val="00BC648B"/>
    <w:rsid w:val="00BE4C39"/>
    <w:rsid w:val="00C15470"/>
    <w:rsid w:val="00C22480"/>
    <w:rsid w:val="00C22741"/>
    <w:rsid w:val="00C27BB0"/>
    <w:rsid w:val="00C41166"/>
    <w:rsid w:val="00C5366C"/>
    <w:rsid w:val="00C615A4"/>
    <w:rsid w:val="00C652F5"/>
    <w:rsid w:val="00C80731"/>
    <w:rsid w:val="00C91DB0"/>
    <w:rsid w:val="00C928AC"/>
    <w:rsid w:val="00CA4124"/>
    <w:rsid w:val="00CA4D52"/>
    <w:rsid w:val="00CA7A58"/>
    <w:rsid w:val="00CB524D"/>
    <w:rsid w:val="00CF25FC"/>
    <w:rsid w:val="00D01A0E"/>
    <w:rsid w:val="00D135FC"/>
    <w:rsid w:val="00D165F3"/>
    <w:rsid w:val="00D21E8B"/>
    <w:rsid w:val="00D27E4C"/>
    <w:rsid w:val="00D34919"/>
    <w:rsid w:val="00D66A64"/>
    <w:rsid w:val="00D8773C"/>
    <w:rsid w:val="00D90220"/>
    <w:rsid w:val="00DA1BE1"/>
    <w:rsid w:val="00DB1D11"/>
    <w:rsid w:val="00DB69E6"/>
    <w:rsid w:val="00DF05DF"/>
    <w:rsid w:val="00DF13E4"/>
    <w:rsid w:val="00E118D1"/>
    <w:rsid w:val="00E14D52"/>
    <w:rsid w:val="00E15D85"/>
    <w:rsid w:val="00E17CA2"/>
    <w:rsid w:val="00E203D6"/>
    <w:rsid w:val="00E73956"/>
    <w:rsid w:val="00E83CF7"/>
    <w:rsid w:val="00EB31A6"/>
    <w:rsid w:val="00EC5BB6"/>
    <w:rsid w:val="00ED7775"/>
    <w:rsid w:val="00EE267D"/>
    <w:rsid w:val="00EE4DCC"/>
    <w:rsid w:val="00F5792E"/>
    <w:rsid w:val="00FB15F9"/>
    <w:rsid w:val="00FC0C52"/>
    <w:rsid w:val="00FD2EAF"/>
    <w:rsid w:val="00FD443B"/>
    <w:rsid w:val="00FD5AFE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107B1"/>
  <w15:chartTrackingRefBased/>
  <w15:docId w15:val="{E11FB81C-232A-4A77-AFB3-D6FD1216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6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D2E"/>
  </w:style>
  <w:style w:type="paragraph" w:styleId="Footer">
    <w:name w:val="footer"/>
    <w:basedOn w:val="Normal"/>
    <w:link w:val="FooterChar"/>
    <w:uiPriority w:val="99"/>
    <w:unhideWhenUsed/>
    <w:rsid w:val="0012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D2E"/>
  </w:style>
  <w:style w:type="character" w:styleId="CommentReference">
    <w:name w:val="annotation reference"/>
    <w:basedOn w:val="DefaultParagraphFont"/>
    <w:uiPriority w:val="99"/>
    <w:semiHidden/>
    <w:unhideWhenUsed/>
    <w:rsid w:val="00122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D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7BB0"/>
    <w:pPr>
      <w:spacing w:after="0" w:line="240" w:lineRule="auto"/>
    </w:pPr>
  </w:style>
  <w:style w:type="paragraph" w:styleId="TOC1">
    <w:name w:val="toc 1"/>
    <w:basedOn w:val="Normal"/>
    <w:next w:val="Normal"/>
    <w:uiPriority w:val="39"/>
    <w:rsid w:val="004D62CC"/>
    <w:pPr>
      <w:tabs>
        <w:tab w:val="right" w:leader="dot" w:pos="9639"/>
      </w:tabs>
      <w:spacing w:before="120" w:after="0" w:line="240" w:lineRule="auto"/>
      <w:ind w:left="425" w:right="709" w:hanging="425"/>
    </w:pPr>
    <w:rPr>
      <w:rFonts w:ascii="Arial" w:eastAsia="Times New Roman" w:hAnsi="Arial" w:cs="Times New Roman"/>
      <w:b/>
      <w:noProof/>
      <w:szCs w:val="20"/>
      <w:lang w:val="en-GB" w:eastAsia="es-ES"/>
    </w:rPr>
  </w:style>
  <w:style w:type="paragraph" w:customStyle="1" w:styleId="ListaNormal2">
    <w:name w:val="ListaNormal2"/>
    <w:basedOn w:val="Normal"/>
    <w:next w:val="Normal"/>
    <w:rsid w:val="004D62CC"/>
    <w:pPr>
      <w:numPr>
        <w:numId w:val="6"/>
      </w:numPr>
      <w:tabs>
        <w:tab w:val="clear" w:pos="997"/>
        <w:tab w:val="left" w:pos="1100"/>
      </w:tabs>
      <w:spacing w:before="60" w:after="0" w:line="240" w:lineRule="auto"/>
      <w:ind w:left="1100" w:hanging="500"/>
      <w:jc w:val="both"/>
    </w:pPr>
    <w:rPr>
      <w:rFonts w:ascii="Arial" w:eastAsia="Times New Roman" w:hAnsi="Arial" w:cs="Times New Roman"/>
      <w:sz w:val="20"/>
      <w:szCs w:val="20"/>
      <w:lang w:val="en-GB" w:eastAsia="es-ES"/>
    </w:rPr>
  </w:style>
  <w:style w:type="table" w:styleId="TableGrid">
    <w:name w:val="Table Grid"/>
    <w:basedOn w:val="TableNormal"/>
    <w:uiPriority w:val="39"/>
    <w:rsid w:val="007E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F3B66E808A54FB94A756282E2F0F3" ma:contentTypeVersion="1" ma:contentTypeDescription="Utwórz nowy dokument." ma:contentTypeScope="" ma:versionID="edd983c21afbb193cf5ab273cb0b11df">
  <xsd:schema xmlns:xsd="http://www.w3.org/2001/XMLSchema" xmlns:xs="http://www.w3.org/2001/XMLSchema" xmlns:p="http://schemas.microsoft.com/office/2006/metadata/properties" xmlns:ns2="2f1710b1-eafc-442a-85b7-548e1a0b4c4b" targetNamespace="http://schemas.microsoft.com/office/2006/metadata/properties" ma:root="true" ma:fieldsID="175e6a6087d7df95dc5a862b4129c53a" ns2:_="">
    <xsd:import namespace="2f1710b1-eafc-442a-85b7-548e1a0b4c4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10b1-eafc-442a-85b7-548e1a0b4c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E9C124-B976-4F62-B992-E2C4C9756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5F5B1-31CB-41A6-BB2E-7C6D20421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710b1-eafc-442a-85b7-548e1a0b4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E15F5-B392-4A82-9BB7-5B797F98F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256FA-C014-4426-9040-7E84055A3A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Žygimantas Daukša</dc:creator>
  <cp:keywords/>
  <dc:description/>
  <cp:lastModifiedBy>Agnė Vyšumirskė</cp:lastModifiedBy>
  <cp:revision>7</cp:revision>
  <cp:lastPrinted>2022-07-28T06:43:00Z</cp:lastPrinted>
  <dcterms:created xsi:type="dcterms:W3CDTF">2023-04-10T20:14:00Z</dcterms:created>
  <dcterms:modified xsi:type="dcterms:W3CDTF">2023-06-16T08:38:00Z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0x010100615F3B66E808A54FB94A756282E2F0F3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#000000,14,Calibri</vt:lpwstr>
  </property>
  <property fmtid="{D5CDD505-2E9C-101B-9397-08002B2CF9AE}" pid="5" name="ClassificationContentMarkingFooterText">
    <vt:lpwstr>NATS Public</vt:lpwstr>
  </property>
  <property fmtid="{D5CDD505-2E9C-101B-9397-08002B2CF9AE}" pid="6" name="MSIP_Label_48f8e50a-4b93-4c41-934c-e0a08b09a263_Enabled">
    <vt:lpwstr>true</vt:lpwstr>
  </property>
  <property fmtid="{D5CDD505-2E9C-101B-9397-08002B2CF9AE}" pid="7" name="MSIP_Label_48f8e50a-4b93-4c41-934c-e0a08b09a263_SetDate">
    <vt:lpwstr>2023-06-16T08:30:31Z</vt:lpwstr>
  </property>
  <property fmtid="{D5CDD505-2E9C-101B-9397-08002B2CF9AE}" pid="8" name="MSIP_Label_48f8e50a-4b93-4c41-934c-e0a08b09a263_Method">
    <vt:lpwstr>Privileged</vt:lpwstr>
  </property>
  <property fmtid="{D5CDD505-2E9C-101B-9397-08002B2CF9AE}" pid="9" name="MSIP_Label_48f8e50a-4b93-4c41-934c-e0a08b09a263_Name">
    <vt:lpwstr>NATS Public</vt:lpwstr>
  </property>
  <property fmtid="{D5CDD505-2E9C-101B-9397-08002B2CF9AE}" pid="10" name="MSIP_Label_48f8e50a-4b93-4c41-934c-e0a08b09a263_SiteId">
    <vt:lpwstr>6712909a-9dfb-4378-aeb0-b8dd26df7eda</vt:lpwstr>
  </property>
  <property fmtid="{D5CDD505-2E9C-101B-9397-08002B2CF9AE}" pid="11" name="MSIP_Label_48f8e50a-4b93-4c41-934c-e0a08b09a263_ActionId">
    <vt:lpwstr>14d252a4-5d81-4165-b79e-a3e4501bcde2</vt:lpwstr>
  </property>
  <property fmtid="{D5CDD505-2E9C-101B-9397-08002B2CF9AE}" pid="12" name="MSIP_Label_48f8e50a-4b93-4c41-934c-e0a08b09a263_ContentBits">
    <vt:lpwstr>2</vt:lpwstr>
  </property>
</Properties>
</file>