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C938519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AD23DC" w:rsidRPr="00AD23DC">
        <w:rPr>
          <w:rFonts w:cs="Arial"/>
          <w:sz w:val="20"/>
          <w:szCs w:val="20"/>
        </w:rPr>
        <w:t xml:space="preserve"> </w:t>
      </w:r>
      <w:r w:rsidR="004415AD">
        <w:rPr>
          <w:rFonts w:cs="Arial"/>
          <w:sz w:val="20"/>
          <w:szCs w:val="20"/>
        </w:rPr>
        <w:t>K</w:t>
      </w:r>
      <w:r w:rsidR="00AD23DC" w:rsidRPr="00AD23DC">
        <w:rPr>
          <w:rFonts w:cs="Arial"/>
          <w:sz w:val="20"/>
          <w:szCs w:val="20"/>
        </w:rPr>
        <w:t>omunikacijos</w:t>
      </w:r>
      <w:r w:rsidR="00F60683">
        <w:rPr>
          <w:rFonts w:cs="Arial"/>
          <w:sz w:val="20"/>
          <w:szCs w:val="20"/>
        </w:rPr>
        <w:t xml:space="preserve"> </w:t>
      </w:r>
      <w:r w:rsidR="004415AD">
        <w:rPr>
          <w:rFonts w:cs="Arial"/>
          <w:sz w:val="20"/>
          <w:szCs w:val="20"/>
        </w:rPr>
        <w:t xml:space="preserve">valdymo </w:t>
      </w:r>
      <w:r w:rsidR="00043231">
        <w:rPr>
          <w:rFonts w:cs="Arial"/>
          <w:sz w:val="20"/>
          <w:szCs w:val="20"/>
        </w:rPr>
        <w:t>paslaugos</w:t>
      </w:r>
      <w:r w:rsidR="00025963" w:rsidRPr="00AD23DC">
        <w:rPr>
          <w:rFonts w:cs="Arial"/>
        </w:rPr>
        <w:t>.</w:t>
      </w:r>
    </w:p>
    <w:p w14:paraId="3F24026F" w14:textId="1D21FB7D" w:rsidR="00085A74" w:rsidRPr="00D00AD9" w:rsidRDefault="0010271B" w:rsidP="001512C3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Bendrovė arba </w:t>
      </w:r>
      <w:r w:rsidR="00F60683">
        <w:rPr>
          <w:rFonts w:cs="Arial"/>
          <w:b/>
          <w:sz w:val="20"/>
          <w:szCs w:val="20"/>
        </w:rPr>
        <w:t>Pirkėjas</w:t>
      </w:r>
      <w:r w:rsidR="00085A74" w:rsidRPr="00D00AD9">
        <w:rPr>
          <w:rFonts w:cs="Arial"/>
          <w:b/>
          <w:sz w:val="20"/>
          <w:szCs w:val="20"/>
        </w:rPr>
        <w:t xml:space="preserve"> </w:t>
      </w:r>
      <w:r w:rsidR="00085A74" w:rsidRPr="00D00AD9">
        <w:rPr>
          <w:rFonts w:cs="Arial"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CD0E42B7F5ED47BFAF47C5FE6AD09581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231123">
            <w:t>UAB „Ignitis“</w:t>
          </w:r>
        </w:sdtContent>
      </w:sdt>
      <w:bookmarkEnd w:id="0"/>
      <w:r w:rsidR="00DE6560">
        <w:rPr>
          <w:rFonts w:cs="Arial"/>
          <w:sz w:val="20"/>
          <w:szCs w:val="20"/>
        </w:rPr>
        <w:t>.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70862FD" w:rsidR="00CE17F8" w:rsidRPr="00D00AD9" w:rsidRDefault="004415AD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1"/>
      <w:r>
        <w:rPr>
          <w:rFonts w:cs="Arial"/>
          <w:sz w:val="20"/>
          <w:szCs w:val="20"/>
        </w:rPr>
        <w:t>K</w:t>
      </w:r>
      <w:r w:rsidRPr="00AD23DC">
        <w:rPr>
          <w:rFonts w:cs="Arial"/>
          <w:sz w:val="20"/>
          <w:szCs w:val="20"/>
        </w:rPr>
        <w:t>omunikacijos</w:t>
      </w:r>
      <w:r>
        <w:rPr>
          <w:rFonts w:cs="Arial"/>
          <w:sz w:val="20"/>
          <w:szCs w:val="20"/>
        </w:rPr>
        <w:t xml:space="preserve"> valdymo paslaugos.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5918BDCA" w14:textId="6C1C9502" w:rsidR="00430ED8" w:rsidRDefault="00430ED8" w:rsidP="00430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10271B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231123" w:rsidRPr="00231123">
        <w:rPr>
          <w:rFonts w:cs="Arial"/>
          <w:bCs/>
          <w:sz w:val="20"/>
          <w:szCs w:val="20"/>
        </w:rPr>
        <w:t>1.500.000</w:t>
      </w:r>
      <w:r w:rsidRPr="00231123">
        <w:rPr>
          <w:rFonts w:cs="Arial"/>
          <w:bCs/>
          <w:sz w:val="20"/>
          <w:szCs w:val="20"/>
        </w:rPr>
        <w:t>,</w:t>
      </w:r>
      <w:r w:rsidR="00231123" w:rsidRPr="00231123">
        <w:rPr>
          <w:rFonts w:cs="Arial"/>
          <w:bCs/>
          <w:sz w:val="20"/>
          <w:szCs w:val="20"/>
        </w:rPr>
        <w:t>00</w:t>
      </w:r>
      <w:bookmarkStart w:id="2" w:name="_GoBack"/>
      <w:bookmarkEnd w:id="2"/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10271B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56E9164A" w14:textId="4B634014" w:rsidR="002B4BC7" w:rsidRPr="00430ED8" w:rsidRDefault="00430ED8" w:rsidP="00430ED8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4415AD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punkte.</w:t>
      </w:r>
    </w:p>
    <w:p w14:paraId="2219373C" w14:textId="7FC43402" w:rsidR="00221B57" w:rsidRDefault="00221B57" w:rsidP="00221B5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57F2123B" w14:textId="6AAFABED" w:rsidR="002B4BC7" w:rsidRDefault="002B4BC7" w:rsidP="00F60683">
      <w:pPr>
        <w:pStyle w:val="ListParagraph"/>
        <w:numPr>
          <w:ilvl w:val="1"/>
          <w:numId w:val="1"/>
        </w:numPr>
        <w:tabs>
          <w:tab w:val="left" w:pos="284"/>
        </w:tabs>
        <w:spacing w:before="60" w:after="6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FE7F93">
        <w:rPr>
          <w:rFonts w:cs="Arial"/>
          <w:b/>
          <w:bCs/>
          <w:sz w:val="20"/>
          <w:szCs w:val="20"/>
        </w:rPr>
        <w:t>Komunikacijos paslaugų sąrašas:</w:t>
      </w:r>
    </w:p>
    <w:p w14:paraId="39CD0F06" w14:textId="77777777" w:rsidR="000819AB" w:rsidRPr="000819AB" w:rsidRDefault="000819AB" w:rsidP="000819AB">
      <w:pPr>
        <w:pStyle w:val="ListParagraph"/>
        <w:rPr>
          <w:rFonts w:cs="Arial"/>
          <w:b/>
          <w:b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488"/>
        <w:gridCol w:w="3510"/>
      </w:tblGrid>
      <w:tr w:rsidR="000819AB" w:rsidRPr="0010271B" w14:paraId="235A4DA3" w14:textId="77777777" w:rsidTr="0010271B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10271B" w:rsidRDefault="000819AB" w:rsidP="0010271B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4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10271B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10271B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10271B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10271B" w14:paraId="299A3723" w14:textId="77777777" w:rsidTr="0010271B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10271B" w:rsidRDefault="000819AB" w:rsidP="0010271B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10271B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488" w:type="dxa"/>
            <w:shd w:val="clear" w:color="auto" w:fill="auto"/>
            <w:vAlign w:val="center"/>
          </w:tcPr>
          <w:p w14:paraId="5C14B699" w14:textId="77777777" w:rsidR="000819AB" w:rsidRPr="0010271B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Komunikacijos valdymo paslaugos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21ADF4EF" w14:textId="77777777" w:rsidR="000819AB" w:rsidRPr="0010271B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10271B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7063A565" w14:textId="1839D833" w:rsidR="000819AB" w:rsidRDefault="000819AB" w:rsidP="000819AB">
      <w:pPr>
        <w:tabs>
          <w:tab w:val="left" w:pos="284"/>
        </w:tabs>
        <w:spacing w:before="60" w:after="60"/>
        <w:jc w:val="both"/>
        <w:rPr>
          <w:rFonts w:cs="Arial"/>
          <w:b/>
          <w:bCs/>
          <w:sz w:val="20"/>
          <w:szCs w:val="20"/>
        </w:rPr>
      </w:pPr>
    </w:p>
    <w:p w14:paraId="1B19163A" w14:textId="18DFA5A9" w:rsidR="00FC4D0B" w:rsidRPr="003E1F23" w:rsidRDefault="00FC4D0B" w:rsidP="0010271B">
      <w:pPr>
        <w:pStyle w:val="ListParagraph"/>
        <w:numPr>
          <w:ilvl w:val="1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Komunikacijos valdymo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76F33C43" w:rsidR="00BD35F8" w:rsidRPr="005C43BE" w:rsidRDefault="00BD35F8" w:rsidP="0010271B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4415AD">
        <w:rPr>
          <w:rFonts w:cs="Arial"/>
          <w:bCs/>
          <w:sz w:val="20"/>
          <w:szCs w:val="20"/>
        </w:rPr>
        <w:t>K</w:t>
      </w:r>
      <w:r>
        <w:rPr>
          <w:rFonts w:cs="Arial"/>
          <w:bCs/>
          <w:sz w:val="20"/>
          <w:szCs w:val="20"/>
        </w:rPr>
        <w:t>omunikacijos valdymo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3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4" w:name="_Ref399245810"/>
      <w:bookmarkEnd w:id="3"/>
    </w:p>
    <w:p w14:paraId="6A233C97" w14:textId="60F25D89" w:rsidR="003E1F23" w:rsidRPr="0090702B" w:rsidRDefault="003E1F23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Komunikacijos 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70"/>
      </w:tblGrid>
      <w:tr w:rsidR="003E1F23" w:rsidRPr="0090702B" w14:paraId="4D7A0F3B" w14:textId="77777777" w:rsidTr="0005720D">
        <w:trPr>
          <w:trHeight w:val="2240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5FF92C7D" w:rsidR="003E1F23" w:rsidRPr="0090702B" w:rsidRDefault="003E1F23" w:rsidP="00477A4D">
            <w:pPr>
              <w:ind w:firstLine="0"/>
              <w:jc w:val="both"/>
              <w:textAlignment w:val="bottom"/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</w:pP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lastRenderedPageBreak/>
              <w:t xml:space="preserve">Komunikacijos </w:t>
            </w:r>
            <w:r w:rsidR="0010271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 xml:space="preserve">valdymo </w:t>
            </w: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paslaug</w:t>
            </w:r>
            <w:r w:rsidR="008F1376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ų detalizavimas</w:t>
            </w:r>
            <w:r w:rsidRPr="0090702B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lt-LT"/>
              </w:rPr>
              <w:t>:</w:t>
            </w:r>
          </w:p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5953"/>
            </w:tblGrid>
            <w:tr w:rsidR="0062174B" w:rsidRPr="00E53C73" w14:paraId="6A15A949" w14:textId="77777777" w:rsidTr="005C43BE">
              <w:trPr>
                <w:trHeight w:val="36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A5AFCC8" w14:textId="77777777" w:rsidR="0062174B" w:rsidRPr="007F3514" w:rsidRDefault="0062174B" w:rsidP="0010271B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FA03596" w14:textId="77777777" w:rsidR="0062174B" w:rsidRPr="007F3514" w:rsidRDefault="0062174B" w:rsidP="0062174B">
                  <w:pPr>
                    <w:ind w:firstLine="4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034866C" w14:textId="77777777" w:rsidR="0062174B" w:rsidRPr="007F3514" w:rsidRDefault="0062174B" w:rsidP="00136FE5">
                  <w:pPr>
                    <w:ind w:firstLine="9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</w:tr>
            <w:tr w:rsidR="0062174B" w:rsidRPr="00E53C73" w14:paraId="6272C51D" w14:textId="77777777" w:rsidTr="005C43BE">
              <w:trPr>
                <w:trHeight w:val="47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FC9E5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1.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524EC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Darnaus vystymosi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63CA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Santykių su suinteresuotomis šalimis palaikymas</w:t>
                  </w:r>
                </w:p>
              </w:tc>
            </w:tr>
            <w:tr w:rsidR="0062174B" w:rsidRPr="00E53C73" w14:paraId="33B90FB9" w14:textId="77777777" w:rsidTr="005C43BE">
              <w:trPr>
                <w:trHeight w:val="264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0C49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082097B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B27181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Darnaus vystymosi projektai</w:t>
                  </w:r>
                </w:p>
              </w:tc>
            </w:tr>
            <w:tr w:rsidR="0062174B" w:rsidRPr="00E53C73" w14:paraId="19864A3E" w14:textId="77777777" w:rsidTr="005C43BE">
              <w:trPr>
                <w:trHeight w:val="283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9CF17A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8E8BF8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89D4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Duomenų rinkimas, analizė ir viešinimas</w:t>
                  </w:r>
                </w:p>
              </w:tc>
            </w:tr>
            <w:tr w:rsidR="0062174B" w:rsidRPr="00E53C73" w14:paraId="0E2D538C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DAEEC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D067832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DE956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Ataskaitos, klausimynai, reitingai</w:t>
                  </w:r>
                </w:p>
              </w:tc>
            </w:tr>
            <w:tr w:rsidR="0062174B" w:rsidRPr="00E53C73" w14:paraId="35177F34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EAEA63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E2ED192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AC6B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Vidiniai darnumo srities teisės aktai</w:t>
                  </w:r>
                </w:p>
              </w:tc>
            </w:tr>
            <w:tr w:rsidR="0062174B" w:rsidRPr="00E53C73" w14:paraId="20452121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7C45B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AB4C86D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79D09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Kiti darnaus vystymo klausimai</w:t>
                  </w:r>
                </w:p>
              </w:tc>
            </w:tr>
            <w:tr w:rsidR="0062174B" w:rsidRPr="00E53C73" w14:paraId="6E24DF34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14BFC4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20D6E5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EB28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Vertimų kokybės koordinavimas</w:t>
                  </w:r>
                </w:p>
              </w:tc>
            </w:tr>
            <w:tr w:rsidR="0062174B" w:rsidRPr="00E53C73" w14:paraId="68C22AE1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93C421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AD7F1BE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1D20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Paramos teikimo valdymas</w:t>
                  </w:r>
                </w:p>
              </w:tc>
            </w:tr>
            <w:tr w:rsidR="0062174B" w:rsidRPr="00E53C73" w14:paraId="40B106C8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F3F49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8FC4D6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3259E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Ekskursijų valdymas</w:t>
                  </w:r>
                </w:p>
              </w:tc>
            </w:tr>
            <w:tr w:rsidR="0062174B" w:rsidRPr="00E53C73" w14:paraId="57A25A8A" w14:textId="77777777" w:rsidTr="005C43BE">
              <w:trPr>
                <w:trHeight w:val="25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5E0224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8516F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ECD2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Energetinio efektyvumo valdymas (ENEF)</w:t>
                  </w:r>
                </w:p>
              </w:tc>
            </w:tr>
            <w:tr w:rsidR="0062174B" w:rsidRPr="00E53C73" w14:paraId="77A64521" w14:textId="77777777" w:rsidTr="00136FE5">
              <w:trPr>
                <w:trHeight w:val="114"/>
              </w:trPr>
              <w:tc>
                <w:tcPr>
                  <w:tcW w:w="84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785181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2.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DB6E8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Kitos komunikacijos paslaugos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2BC80C" w14:textId="05017F7F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Kitų komunikacijos paslaug</w:t>
                  </w:r>
                  <w:r w:rsidR="0010271B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ų</w:t>
                  </w: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 xml:space="preserve"> organizavimas</w:t>
                  </w:r>
                </w:p>
              </w:tc>
            </w:tr>
            <w:tr w:rsidR="0062174B" w:rsidRPr="00E53C73" w14:paraId="2CB14994" w14:textId="77777777" w:rsidTr="00136FE5">
              <w:trPr>
                <w:trHeight w:val="1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B6FBD9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6E88D3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7E91EE" w14:textId="752C906C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Biudžeto planavimas ir valdymas</w:t>
                  </w:r>
                </w:p>
              </w:tc>
            </w:tr>
            <w:tr w:rsidR="0062174B" w:rsidRPr="00E53C73" w14:paraId="53841D1D" w14:textId="77777777" w:rsidTr="005C43BE">
              <w:trPr>
                <w:trHeight w:val="81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607EBF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18EB1FE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33DBC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Teisės aktų įgyvendinimas</w:t>
                  </w:r>
                </w:p>
              </w:tc>
            </w:tr>
            <w:tr w:rsidR="0062174B" w:rsidRPr="00E53C73" w14:paraId="576B9458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5DD2FB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3.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739AC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partnerystė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06D6C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Grupės komunikacijos strategijos adaptacija įmonei</w:t>
                  </w:r>
                </w:p>
              </w:tc>
            </w:tr>
            <w:tr w:rsidR="0062174B" w:rsidRPr="00E53C73" w14:paraId="60BCF30F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6E94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0D14068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A0C547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Veiklos komunikacija</w:t>
                  </w:r>
                </w:p>
              </w:tc>
            </w:tr>
            <w:tr w:rsidR="0062174B" w:rsidRPr="00E53C73" w14:paraId="799AD729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C55E1D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DB86C4D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1FCA2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funkcijos valdymas įmonėje</w:t>
                  </w:r>
                </w:p>
              </w:tc>
            </w:tr>
            <w:tr w:rsidR="0062174B" w:rsidRPr="00E53C73" w14:paraId="549E26A3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3D4B69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82DD5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738ABB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partnerystės projektai</w:t>
                  </w:r>
                </w:p>
              </w:tc>
            </w:tr>
            <w:tr w:rsidR="0062174B" w:rsidRPr="00E53C73" w14:paraId="2C584367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3D1B0C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4.</w:t>
                  </w:r>
                </w:p>
                <w:p w14:paraId="0D43816A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</w:p>
                <w:p w14:paraId="71C8821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34A51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komunikacija</w:t>
                  </w:r>
                </w:p>
                <w:p w14:paraId="62AE6EA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  <w:p w14:paraId="58D7A37B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782F8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Prekės ženklų valdymas</w:t>
                  </w:r>
                </w:p>
              </w:tc>
            </w:tr>
            <w:tr w:rsidR="0062174B" w:rsidRPr="00E53C73" w14:paraId="568771C1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1EA20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3BD28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09081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Komunikacijos kampanijų valdymas</w:t>
                  </w:r>
                </w:p>
              </w:tc>
            </w:tr>
            <w:tr w:rsidR="0062174B" w:rsidRPr="00E53C73" w14:paraId="315FE70D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3E37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D90FD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2526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Socialinių tinklų valdymas</w:t>
                  </w:r>
                </w:p>
              </w:tc>
            </w:tr>
            <w:tr w:rsidR="0062174B" w:rsidRPr="00E53C73" w14:paraId="0A1339E0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2FA8F3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0A715A35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9E544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Internetinių svetainių valdymas</w:t>
                  </w:r>
                </w:p>
              </w:tc>
            </w:tr>
            <w:tr w:rsidR="0062174B" w:rsidRPr="00E53C73" w14:paraId="158EF45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00E4F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D51AE8F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2973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komunikacijos valdymas</w:t>
                  </w:r>
                </w:p>
              </w:tc>
            </w:tr>
            <w:tr w:rsidR="0062174B" w:rsidRPr="00E53C73" w14:paraId="2B230909" w14:textId="77777777" w:rsidTr="005C43BE">
              <w:trPr>
                <w:trHeight w:val="229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416B27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88910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6F191B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Rinkodaros komunikacijos projektai</w:t>
                  </w:r>
                </w:p>
              </w:tc>
            </w:tr>
            <w:tr w:rsidR="0062174B" w:rsidRPr="00E53C73" w14:paraId="1E6F5117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1E6B38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5.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7C043216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Ryšiai su visuomene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261D0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 xml:space="preserve">Išorinė komunikacija </w:t>
                  </w:r>
                </w:p>
              </w:tc>
            </w:tr>
            <w:tr w:rsidR="0062174B" w:rsidRPr="00E53C73" w14:paraId="7865DA1C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6A1BE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AF7CD50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8C675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Santykiai su tikslinėmis auditorijomis</w:t>
                  </w:r>
                </w:p>
              </w:tc>
            </w:tr>
            <w:tr w:rsidR="0062174B" w:rsidRPr="00E53C73" w14:paraId="198EF98B" w14:textId="77777777" w:rsidTr="00136FE5">
              <w:trPr>
                <w:trHeight w:val="6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D4C18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A0D3286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58179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Krizių komunikacija</w:t>
                  </w:r>
                </w:p>
              </w:tc>
            </w:tr>
            <w:tr w:rsidR="0062174B" w:rsidRPr="00E53C73" w14:paraId="26873142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08079D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818DBC3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B3BDD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Komunikacija per vertybinių popierių biržą</w:t>
                  </w:r>
                </w:p>
              </w:tc>
            </w:tr>
            <w:tr w:rsidR="0062174B" w:rsidRPr="00E53C73" w14:paraId="32DAAFFD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97B62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6E7F203C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04A27F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Dalyvavimas išorės konferencijose</w:t>
                  </w:r>
                </w:p>
              </w:tc>
            </w:tr>
            <w:tr w:rsidR="0062174B" w:rsidRPr="00E53C73" w14:paraId="6E42C0C2" w14:textId="77777777" w:rsidTr="005C43BE">
              <w:trPr>
                <w:trHeight w:val="127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9E4C30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DD87A7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AA170A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RSV komunikacijos valdymas</w:t>
                  </w:r>
                </w:p>
              </w:tc>
            </w:tr>
            <w:tr w:rsidR="0062174B" w:rsidRPr="00E53C73" w14:paraId="3A9D20C8" w14:textId="77777777" w:rsidTr="00136FE5">
              <w:trPr>
                <w:trHeight w:val="60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9C26C" w14:textId="77777777" w:rsidR="0062174B" w:rsidRPr="007F3514" w:rsidRDefault="0062174B" w:rsidP="0062174B">
                  <w:pPr>
                    <w:ind w:firstLine="0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6.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4FD46B19" w14:textId="77777777" w:rsidR="0062174B" w:rsidRPr="007F3514" w:rsidRDefault="0062174B" w:rsidP="0062174B">
                  <w:pPr>
                    <w:ind w:firstLine="4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 komunikacija</w:t>
                  </w:r>
                </w:p>
              </w:tc>
              <w:tc>
                <w:tcPr>
                  <w:tcW w:w="59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1D6AF6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Vidinės komunikacijos planavimas</w:t>
                  </w:r>
                </w:p>
              </w:tc>
            </w:tr>
            <w:tr w:rsidR="0062174B" w:rsidRPr="00E53C73" w14:paraId="050213A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FF6216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3862C02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19F89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Kasdienė vidinė komunikacija</w:t>
                  </w:r>
                </w:p>
              </w:tc>
            </w:tr>
            <w:tr w:rsidR="0062174B" w:rsidRPr="00E53C73" w14:paraId="3B50D4AA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B9A39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BC4FC11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704D3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Intraneto svetainių turinio priežiūra</w:t>
                  </w:r>
                </w:p>
              </w:tc>
            </w:tr>
            <w:tr w:rsidR="0062174B" w:rsidRPr="00E53C73" w14:paraId="7F808C39" w14:textId="77777777" w:rsidTr="00136FE5">
              <w:trPr>
                <w:trHeight w:val="78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B5893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1B893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92A994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Vidinių grupės renginių organizavimas</w:t>
                  </w:r>
                </w:p>
              </w:tc>
            </w:tr>
            <w:tr w:rsidR="0062174B" w:rsidRPr="00E53C73" w14:paraId="2B75218E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0517C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2AF62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5EF1F5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 krizių komunikacija</w:t>
                  </w:r>
                </w:p>
              </w:tc>
            </w:tr>
            <w:tr w:rsidR="0062174B" w:rsidRPr="00E53C73" w14:paraId="2AB360E9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502C7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85CFE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447CE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Konsultavimas vidinės komunikacijos klausimais</w:t>
                  </w:r>
                </w:p>
              </w:tc>
            </w:tr>
            <w:tr w:rsidR="0062174B" w:rsidRPr="00E53C73" w14:paraId="75E80B27" w14:textId="77777777" w:rsidTr="00136FE5">
              <w:trPr>
                <w:trHeight w:val="60"/>
              </w:trPr>
              <w:tc>
                <w:tcPr>
                  <w:tcW w:w="84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99188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70D271" w14:textId="77777777" w:rsidR="0062174B" w:rsidRPr="007F3514" w:rsidRDefault="0062174B" w:rsidP="0062174B">
                  <w:pPr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61032" w14:textId="77777777" w:rsidR="0062174B" w:rsidRPr="007F3514" w:rsidRDefault="0062174B" w:rsidP="00136FE5">
                  <w:pPr>
                    <w:ind w:firstLine="9"/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</w:pPr>
                  <w:r w:rsidRPr="007F3514">
                    <w:rPr>
                      <w:rFonts w:eastAsia="Times New Roman" w:cs="Arial"/>
                      <w:sz w:val="20"/>
                      <w:szCs w:val="20"/>
                      <w:lang w:eastAsia="lt-LT"/>
                    </w:rPr>
                    <w:t>Vidinės komunikacijos projektai</w:t>
                  </w:r>
                </w:p>
              </w:tc>
            </w:tr>
          </w:tbl>
          <w:p w14:paraId="2678EDF9" w14:textId="1AA1502A" w:rsidR="003E1F23" w:rsidRPr="0090702B" w:rsidRDefault="003E1F23" w:rsidP="00F07CFC">
            <w:pPr>
              <w:pStyle w:val="ListParagraph"/>
              <w:ind w:left="1080" w:firstLine="0"/>
              <w:jc w:val="both"/>
              <w:textAlignment w:val="bottom"/>
              <w:rPr>
                <w:rFonts w:eastAsia="Times New Roman" w:cs="Arial"/>
                <w:sz w:val="20"/>
                <w:szCs w:val="20"/>
                <w:lang w:eastAsia="lt-LT"/>
              </w:rPr>
            </w:pPr>
          </w:p>
          <w:p w14:paraId="654CC6F8" w14:textId="045E9CEE" w:rsidR="0090702B" w:rsidRPr="0010271B" w:rsidRDefault="003E1F23" w:rsidP="0010271B">
            <w:pPr>
              <w:pStyle w:val="ListParagraph"/>
              <w:numPr>
                <w:ilvl w:val="3"/>
                <w:numId w:val="1"/>
              </w:numPr>
              <w:tabs>
                <w:tab w:val="left" w:pos="569"/>
                <w:tab w:val="left" w:pos="816"/>
                <w:tab w:val="left" w:pos="1112"/>
              </w:tabs>
              <w:ind w:left="0" w:firstLine="0"/>
              <w:jc w:val="both"/>
              <w:textAlignment w:val="bottom"/>
              <w:rPr>
                <w:rFonts w:cs="Arial"/>
                <w:sz w:val="20"/>
                <w:szCs w:val="20"/>
              </w:rPr>
            </w:pPr>
            <w:r w:rsidRPr="0090702B">
              <w:rPr>
                <w:rFonts w:cs="Arial"/>
                <w:sz w:val="20"/>
                <w:szCs w:val="20"/>
              </w:rPr>
              <w:t xml:space="preserve">Komunikacinės </w:t>
            </w:r>
            <w:r w:rsidR="0010271B">
              <w:rPr>
                <w:rFonts w:cs="Arial"/>
                <w:sz w:val="20"/>
                <w:szCs w:val="20"/>
              </w:rPr>
              <w:t xml:space="preserve">valdymo </w:t>
            </w:r>
            <w:r w:rsidRPr="0090702B">
              <w:rPr>
                <w:rFonts w:cs="Arial"/>
                <w:sz w:val="20"/>
                <w:szCs w:val="20"/>
              </w:rPr>
              <w:t xml:space="preserve">paslaugos </w:t>
            </w:r>
            <w:r w:rsidR="00F60683">
              <w:rPr>
                <w:rFonts w:cs="Arial"/>
                <w:sz w:val="20"/>
                <w:szCs w:val="20"/>
              </w:rPr>
              <w:t>Pirkėjo</w:t>
            </w:r>
            <w:r w:rsidRPr="0090702B">
              <w:rPr>
                <w:rFonts w:cs="Arial"/>
                <w:sz w:val="20"/>
                <w:szCs w:val="20"/>
              </w:rPr>
              <w:t xml:space="preserve"> pasirinkimu teikiamos lietuvių ir/arba anglų kalba</w:t>
            </w:r>
            <w:r w:rsidR="0010271B">
              <w:rPr>
                <w:rFonts w:cs="Arial"/>
                <w:sz w:val="20"/>
                <w:szCs w:val="20"/>
              </w:rPr>
              <w:t>.</w:t>
            </w:r>
          </w:p>
        </w:tc>
      </w:tr>
      <w:bookmarkEnd w:id="4"/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747D1344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7420309E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10271B">
        <w:rPr>
          <w:rStyle w:val="Laukeliai"/>
          <w:szCs w:val="20"/>
        </w:rPr>
        <w:t>Bendrovės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10271B">
        <w:rPr>
          <w:rStyle w:val="Laukeliai"/>
          <w:szCs w:val="20"/>
        </w:rPr>
        <w:t>Bendrovė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6F7D6340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10271B">
        <w:rPr>
          <w:rStyle w:val="Laukeliai"/>
          <w:rFonts w:cs="Arial"/>
          <w:szCs w:val="20"/>
        </w:rPr>
        <w:t>Bendrovės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4B9DABB9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lastRenderedPageBreak/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10271B">
        <w:rPr>
          <w:rStyle w:val="Laukeliai"/>
          <w:rFonts w:cs="Arial"/>
          <w:szCs w:val="20"/>
        </w:rPr>
        <w:t>Bendrovės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59CEE321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10271B">
        <w:rPr>
          <w:rStyle w:val="Laukeliai"/>
          <w:rFonts w:cs="Arial"/>
          <w:szCs w:val="20"/>
        </w:rPr>
        <w:t>Bendrovė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16F41F1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10271B">
        <w:rPr>
          <w:rStyle w:val="Laukeliai"/>
          <w:rFonts w:cs="Arial"/>
          <w:szCs w:val="20"/>
        </w:rPr>
        <w:t>Bendrovė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CA059" w14:textId="77777777" w:rsidR="00E97256" w:rsidRDefault="00E97256" w:rsidP="00427694">
      <w:r>
        <w:separator/>
      </w:r>
    </w:p>
  </w:endnote>
  <w:endnote w:type="continuationSeparator" w:id="0">
    <w:p w14:paraId="560EAD80" w14:textId="77777777" w:rsidR="00E97256" w:rsidRDefault="00E97256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C7585" w14:textId="77777777" w:rsidR="00E97256" w:rsidRDefault="00E97256" w:rsidP="00427694">
      <w:r>
        <w:separator/>
      </w:r>
    </w:p>
  </w:footnote>
  <w:footnote w:type="continuationSeparator" w:id="0">
    <w:p w14:paraId="56D35831" w14:textId="77777777" w:rsidR="00E97256" w:rsidRDefault="00E97256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F9A4B" w14:textId="7188F99F" w:rsidR="002528BA" w:rsidRDefault="002528BA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DD4E83" wp14:editId="64886E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7af4c1fa4d019115a269959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2D2DC" w14:textId="335090A7" w:rsidR="002528BA" w:rsidRPr="00EA7EAB" w:rsidRDefault="002528BA" w:rsidP="00EA7EAB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D4E83" id="_x0000_t202" coordsize="21600,21600" o:spt="202" path="m,l,21600r21600,l21600,xe">
              <v:stroke joinstyle="miter"/>
              <v:path gradientshapeok="t" o:connecttype="rect"/>
            </v:shapetype>
            <v:shape id="MSIPCM07af4c1fa4d019115a269959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VwWwm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B82D2DC" w14:textId="335090A7" w:rsidR="002528BA" w:rsidRPr="00EA7EAB" w:rsidRDefault="002528BA" w:rsidP="00EA7EAB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19AB"/>
    <w:rsid w:val="00085A74"/>
    <w:rsid w:val="000912E7"/>
    <w:rsid w:val="0009477B"/>
    <w:rsid w:val="000C4CFA"/>
    <w:rsid w:val="000C6D3E"/>
    <w:rsid w:val="000E011C"/>
    <w:rsid w:val="000E4215"/>
    <w:rsid w:val="00102417"/>
    <w:rsid w:val="0010271B"/>
    <w:rsid w:val="001039B4"/>
    <w:rsid w:val="00110568"/>
    <w:rsid w:val="00136FE5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31123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30ED8"/>
    <w:rsid w:val="004415AD"/>
    <w:rsid w:val="004421F4"/>
    <w:rsid w:val="00454749"/>
    <w:rsid w:val="0045791E"/>
    <w:rsid w:val="00460C67"/>
    <w:rsid w:val="00462C11"/>
    <w:rsid w:val="00474A1D"/>
    <w:rsid w:val="00477A19"/>
    <w:rsid w:val="00477A4D"/>
    <w:rsid w:val="00480079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970BF"/>
    <w:rsid w:val="005A6AD4"/>
    <w:rsid w:val="005C57DA"/>
    <w:rsid w:val="005D1C1A"/>
    <w:rsid w:val="005D2DB2"/>
    <w:rsid w:val="005D5D80"/>
    <w:rsid w:val="005E2B95"/>
    <w:rsid w:val="005E6E09"/>
    <w:rsid w:val="005F58F0"/>
    <w:rsid w:val="00606179"/>
    <w:rsid w:val="00606F55"/>
    <w:rsid w:val="00617582"/>
    <w:rsid w:val="0062174B"/>
    <w:rsid w:val="00625A51"/>
    <w:rsid w:val="0063746F"/>
    <w:rsid w:val="00650104"/>
    <w:rsid w:val="006709BC"/>
    <w:rsid w:val="006728A3"/>
    <w:rsid w:val="00686D60"/>
    <w:rsid w:val="006A5FEC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13020"/>
    <w:rsid w:val="00820513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64B2"/>
    <w:rsid w:val="008D6813"/>
    <w:rsid w:val="008F1376"/>
    <w:rsid w:val="008F16D9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3050A"/>
    <w:rsid w:val="00C42862"/>
    <w:rsid w:val="00C42977"/>
    <w:rsid w:val="00C53D6E"/>
    <w:rsid w:val="00C65110"/>
    <w:rsid w:val="00C65BF0"/>
    <w:rsid w:val="00C77922"/>
    <w:rsid w:val="00C84A77"/>
    <w:rsid w:val="00C84E30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E05EAD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96136"/>
    <w:rsid w:val="00E9725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07CFC"/>
    <w:rsid w:val="00F1059C"/>
    <w:rsid w:val="00F1310C"/>
    <w:rsid w:val="00F3225A"/>
    <w:rsid w:val="00F3283F"/>
    <w:rsid w:val="00F353DF"/>
    <w:rsid w:val="00F504D3"/>
    <w:rsid w:val="00F5425B"/>
    <w:rsid w:val="00F57A8D"/>
    <w:rsid w:val="00F60683"/>
    <w:rsid w:val="00F648DC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C6C4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0E42B7F5ED47BFAF47C5FE6AD0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F2789-ED1F-45DE-B490-066C4EE59A4C}"/>
      </w:docPartPr>
      <w:docPartBody>
        <w:p w:rsidR="00077CF2" w:rsidRDefault="009E38EF" w:rsidP="009E38EF">
          <w:pPr>
            <w:pStyle w:val="CD0E42B7F5ED47BFAF47C5FE6AD09581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EF"/>
    <w:rsid w:val="00077CF2"/>
    <w:rsid w:val="0061063A"/>
    <w:rsid w:val="008A5115"/>
    <w:rsid w:val="009E38EF"/>
    <w:rsid w:val="00BE2823"/>
    <w:rsid w:val="00C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0E42B7F5ED47BFAF47C5FE6AD09581">
    <w:name w:val="CD0E42B7F5ED47BFAF47C5FE6AD09581"/>
    <w:rsid w:val="009E3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F7E84-A991-43C3-8EF6-C9941856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3286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Gintarė Pociūtė</cp:lastModifiedBy>
  <cp:revision>7</cp:revision>
  <dcterms:created xsi:type="dcterms:W3CDTF">2020-11-25T10:02:00Z</dcterms:created>
  <dcterms:modified xsi:type="dcterms:W3CDTF">2020-12-10T14:02:00Z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Zivile.Kasparaviciene@ignitis.lt</vt:lpwstr>
  </property>
  <property fmtid="{D5CDD505-2E9C-101B-9397-08002B2CF9AE}" pid="14" name="MSIP_Label_190751af-2442-49a7-b7b9-9f0bcce858c9_SetDate">
    <vt:lpwstr>2020-01-09T08:24:02.4848532Z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1859e586-e99f-4a9f-b107-d0cdd8bb9879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