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9923" w14:textId="77777777" w:rsidR="00085A74" w:rsidRPr="00D72E8A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D72E8A">
        <w:rPr>
          <w:rFonts w:cs="Arial"/>
          <w:b/>
          <w:bCs/>
          <w:sz w:val="20"/>
          <w:szCs w:val="20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28308579" w:rsidR="00085A74" w:rsidRPr="00E36768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36768">
        <w:rPr>
          <w:rFonts w:cs="Arial"/>
          <w:b/>
          <w:sz w:val="20"/>
          <w:szCs w:val="20"/>
        </w:rPr>
        <w:t xml:space="preserve">Paslaugos </w:t>
      </w:r>
      <w:r w:rsidRPr="00E36768">
        <w:rPr>
          <w:rFonts w:cs="Arial"/>
          <w:sz w:val="20"/>
          <w:szCs w:val="20"/>
        </w:rPr>
        <w:t>–</w:t>
      </w:r>
      <w:r w:rsidR="00B91FD6" w:rsidRPr="00E36768">
        <w:rPr>
          <w:rFonts w:cs="Arial"/>
          <w:sz w:val="20"/>
          <w:szCs w:val="20"/>
        </w:rPr>
        <w:t xml:space="preserve"> </w:t>
      </w:r>
      <w:r w:rsidR="00C56F19" w:rsidRPr="00E36768">
        <w:rPr>
          <w:rFonts w:cs="Arial"/>
          <w:sz w:val="20"/>
          <w:szCs w:val="20"/>
        </w:rPr>
        <w:t>R</w:t>
      </w:r>
      <w:r w:rsidR="009E40ED" w:rsidRPr="00E36768">
        <w:rPr>
          <w:rFonts w:cs="Arial"/>
          <w:sz w:val="20"/>
          <w:szCs w:val="20"/>
        </w:rPr>
        <w:t>inkodaros valdymo konsultacinės</w:t>
      </w:r>
      <w:r w:rsidR="00F60683" w:rsidRPr="00E36768">
        <w:rPr>
          <w:rFonts w:cs="Arial"/>
          <w:sz w:val="20"/>
          <w:szCs w:val="20"/>
        </w:rPr>
        <w:t xml:space="preserve"> </w:t>
      </w:r>
      <w:r w:rsidR="00043231" w:rsidRPr="00E36768">
        <w:rPr>
          <w:rFonts w:cs="Arial"/>
          <w:sz w:val="20"/>
          <w:szCs w:val="20"/>
        </w:rPr>
        <w:t>paslaugos</w:t>
      </w:r>
      <w:r w:rsidR="00221796" w:rsidRPr="00E36768">
        <w:rPr>
          <w:rFonts w:cs="Arial"/>
          <w:sz w:val="20"/>
          <w:szCs w:val="20"/>
        </w:rPr>
        <w:t xml:space="preserve"> </w:t>
      </w:r>
    </w:p>
    <w:p w14:paraId="0CFCDEB6" w14:textId="17E1D500" w:rsidR="00A537EF" w:rsidRPr="00E36768" w:rsidRDefault="00F60683" w:rsidP="200ABE37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E36768">
        <w:rPr>
          <w:rFonts w:cs="Arial"/>
          <w:b/>
          <w:bCs/>
          <w:sz w:val="20"/>
          <w:szCs w:val="20"/>
        </w:rPr>
        <w:t>Pirkėjas</w:t>
      </w:r>
      <w:r w:rsidR="00C56F19" w:rsidRPr="00E36768">
        <w:rPr>
          <w:rFonts w:cs="Arial"/>
          <w:b/>
          <w:bCs/>
          <w:sz w:val="20"/>
          <w:szCs w:val="20"/>
        </w:rPr>
        <w:t xml:space="preserve"> arba Bendrovė</w:t>
      </w:r>
      <w:r w:rsidR="00085A74" w:rsidRPr="00E36768">
        <w:rPr>
          <w:rFonts w:cs="Arial"/>
          <w:b/>
          <w:bCs/>
          <w:sz w:val="20"/>
          <w:szCs w:val="20"/>
        </w:rPr>
        <w:t xml:space="preserve"> </w:t>
      </w:r>
      <w:r w:rsidR="00085A74" w:rsidRPr="00E36768">
        <w:rPr>
          <w:rFonts w:cs="Arial"/>
          <w:sz w:val="20"/>
          <w:szCs w:val="20"/>
        </w:rPr>
        <w:t>–</w:t>
      </w:r>
      <w:r w:rsidR="00DE6560" w:rsidRPr="00E36768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rPr>
            <w:sz w:val="20"/>
            <w:szCs w:val="20"/>
          </w:rPr>
          <w:id w:val="1799497722"/>
          <w:placeholder>
            <w:docPart w:val="885A40536C59438CA4D94962A225F457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Content>
          <w:r w:rsidR="00263CEA" w:rsidRPr="00E36768">
            <w:rPr>
              <w:sz w:val="20"/>
              <w:szCs w:val="20"/>
            </w:rPr>
            <w:t>UAB Kauno kogeneracinė jėgainė</w:t>
          </w:r>
        </w:sdtContent>
      </w:sdt>
      <w:bookmarkEnd w:id="0"/>
    </w:p>
    <w:p w14:paraId="637E3650" w14:textId="5BF8A762" w:rsidR="00085A74" w:rsidRPr="00E36768" w:rsidRDefault="00085A74" w:rsidP="0078338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36768">
        <w:rPr>
          <w:rFonts w:cs="Arial"/>
          <w:b/>
          <w:bCs/>
          <w:sz w:val="20"/>
          <w:szCs w:val="20"/>
        </w:rPr>
        <w:t>Tiekėjas</w:t>
      </w:r>
      <w:r w:rsidRPr="00E36768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E36768">
        <w:rPr>
          <w:rFonts w:cs="Arial"/>
          <w:sz w:val="20"/>
          <w:szCs w:val="20"/>
        </w:rPr>
        <w:t xml:space="preserve"> grupė.</w:t>
      </w:r>
      <w:r w:rsidR="00166AD8" w:rsidRPr="00E36768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E36768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36768">
        <w:rPr>
          <w:rFonts w:cs="Arial"/>
          <w:b/>
          <w:sz w:val="20"/>
          <w:szCs w:val="20"/>
        </w:rPr>
        <w:t>Sutartis</w:t>
      </w:r>
      <w:r w:rsidRPr="00E36768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4C7A2835" w:rsidR="00CE17F8" w:rsidRPr="00D00AD9" w:rsidRDefault="00CD0AF5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Pirkimo objektas – Techninės specifikacijos 1.1. p. nurodytos Paslaugos.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B2584F0" w14:textId="46F490E8" w:rsidR="004020B0" w:rsidRDefault="00430ED8" w:rsidP="200ABE37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EC716B">
        <w:rPr>
          <w:rFonts w:cs="Arial"/>
          <w:color w:val="0D0D0D" w:themeColor="text1" w:themeTint="F2"/>
          <w:sz w:val="20"/>
          <w:szCs w:val="20"/>
        </w:rPr>
        <w:t>Preliminarus Paslaugų kiekis (apimtis) išreiškiamas maksimali</w:t>
      </w:r>
      <w:r w:rsidR="00C56F19" w:rsidRPr="00EC716B">
        <w:rPr>
          <w:rFonts w:cs="Arial"/>
          <w:color w:val="0D0D0D" w:themeColor="text1" w:themeTint="F2"/>
          <w:sz w:val="20"/>
          <w:szCs w:val="20"/>
        </w:rPr>
        <w:t>a</w:t>
      </w:r>
      <w:r w:rsidRPr="00EC716B">
        <w:rPr>
          <w:rFonts w:cs="Arial"/>
          <w:color w:val="0D0D0D" w:themeColor="text1" w:themeTint="F2"/>
          <w:sz w:val="20"/>
          <w:szCs w:val="20"/>
        </w:rPr>
        <w:t xml:space="preserve"> pirkimui (sutarčiai) skirt</w:t>
      </w:r>
      <w:r w:rsidR="00C56F19" w:rsidRPr="00EC716B">
        <w:rPr>
          <w:rFonts w:cs="Arial"/>
          <w:color w:val="0D0D0D" w:themeColor="text1" w:themeTint="F2"/>
          <w:sz w:val="20"/>
          <w:szCs w:val="20"/>
        </w:rPr>
        <w:t>a</w:t>
      </w:r>
      <w:r w:rsidRPr="00EC716B">
        <w:rPr>
          <w:rFonts w:cs="Arial"/>
          <w:color w:val="0D0D0D" w:themeColor="text1" w:themeTint="F2"/>
          <w:sz w:val="20"/>
          <w:szCs w:val="20"/>
        </w:rPr>
        <w:t xml:space="preserve"> lėšų suma – </w:t>
      </w:r>
      <w:r w:rsidR="00DD49D4" w:rsidRPr="00EC716B">
        <w:rPr>
          <w:rFonts w:cs="Arial"/>
          <w:b/>
          <w:bCs/>
          <w:color w:val="0D0D0D" w:themeColor="text1" w:themeTint="F2"/>
          <w:sz w:val="20"/>
          <w:szCs w:val="20"/>
        </w:rPr>
        <w:t>50.000,00</w:t>
      </w:r>
      <w:r w:rsidRPr="00EC716B">
        <w:rPr>
          <w:rFonts w:cs="Arial"/>
          <w:b/>
          <w:bCs/>
          <w:color w:val="0D0D0D" w:themeColor="text1" w:themeTint="F2"/>
          <w:sz w:val="20"/>
          <w:szCs w:val="20"/>
        </w:rPr>
        <w:t xml:space="preserve"> EUR be PVM</w:t>
      </w:r>
      <w:r w:rsidRPr="00EC716B">
        <w:rPr>
          <w:rFonts w:cs="Arial"/>
          <w:color w:val="0D0D0D" w:themeColor="text1" w:themeTint="F2"/>
          <w:sz w:val="20"/>
          <w:szCs w:val="20"/>
        </w:rPr>
        <w:t xml:space="preserve">. Bendrovė </w:t>
      </w:r>
      <w:r w:rsidRPr="200ABE37">
        <w:rPr>
          <w:rFonts w:cs="Arial"/>
          <w:sz w:val="20"/>
          <w:szCs w:val="20"/>
        </w:rPr>
        <w:t xml:space="preserve">turi teisę įsigyti Paslaugas pagal poreikį ir neįsipareigoja sutarties vykdymo metu nupirkti viso Paslaugų kiekio (apimties). </w:t>
      </w:r>
    </w:p>
    <w:p w14:paraId="0006F81F" w14:textId="6E989DB2" w:rsidR="004020B0" w:rsidRDefault="004020B0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4020B0">
        <w:rPr>
          <w:rFonts w:cs="Arial"/>
          <w:bCs/>
          <w:sz w:val="20"/>
          <w:szCs w:val="20"/>
        </w:rPr>
        <w:t xml:space="preserve">Galutinė kaina, kurią Bendrovė sumokės Tiekėjui vykdant </w:t>
      </w:r>
      <w:r w:rsidR="00F47231">
        <w:rPr>
          <w:rFonts w:cs="Arial"/>
          <w:bCs/>
          <w:sz w:val="20"/>
          <w:szCs w:val="20"/>
        </w:rPr>
        <w:t>S</w:t>
      </w:r>
      <w:r w:rsidRPr="004020B0">
        <w:rPr>
          <w:rFonts w:cs="Arial"/>
          <w:bCs/>
          <w:sz w:val="20"/>
          <w:szCs w:val="20"/>
        </w:rPr>
        <w:t>utartį</w:t>
      </w:r>
      <w:r w:rsidR="00C56F19">
        <w:rPr>
          <w:rFonts w:cs="Arial"/>
          <w:bCs/>
          <w:sz w:val="20"/>
          <w:szCs w:val="20"/>
        </w:rPr>
        <w:t>,</w:t>
      </w:r>
      <w:r w:rsidRPr="004020B0">
        <w:rPr>
          <w:rFonts w:cs="Arial"/>
          <w:bCs/>
          <w:sz w:val="20"/>
          <w:szCs w:val="20"/>
        </w:rPr>
        <w:t xml:space="preserve"> </w:t>
      </w:r>
      <w:r w:rsidR="00C56F19" w:rsidRPr="004020B0">
        <w:rPr>
          <w:rFonts w:cs="Arial"/>
          <w:bCs/>
          <w:sz w:val="20"/>
          <w:szCs w:val="20"/>
        </w:rPr>
        <w:t xml:space="preserve">priklausys </w:t>
      </w:r>
      <w:r w:rsidRPr="004020B0">
        <w:rPr>
          <w:rFonts w:cs="Arial"/>
          <w:bCs/>
          <w:sz w:val="20"/>
          <w:szCs w:val="20"/>
        </w:rPr>
        <w:t xml:space="preserve">nuo Pirkėjo pagal Bendrovės poreikį užsakytų (su </w:t>
      </w:r>
      <w:r w:rsidR="00C56F19">
        <w:rPr>
          <w:rFonts w:cs="Arial"/>
          <w:bCs/>
          <w:sz w:val="20"/>
          <w:szCs w:val="20"/>
        </w:rPr>
        <w:t>Pirkėju</w:t>
      </w:r>
      <w:r w:rsidR="00C56F19" w:rsidRPr="004020B0">
        <w:rPr>
          <w:rFonts w:cs="Arial"/>
          <w:bCs/>
          <w:sz w:val="20"/>
          <w:szCs w:val="20"/>
        </w:rPr>
        <w:t xml:space="preserve"> </w:t>
      </w:r>
      <w:r w:rsidRPr="004020B0">
        <w:rPr>
          <w:rFonts w:cs="Arial"/>
          <w:bCs/>
          <w:sz w:val="20"/>
          <w:szCs w:val="20"/>
        </w:rPr>
        <w:t>suderintų) ir Tiekėjo faktiškai suteiktų Paslaugų kiekio (apimties), tačiau neviršijant maksimalios pirkimo (sutarties) vertės, nurodytos Techninės specifikacijos 3.1. punkte.</w:t>
      </w:r>
    </w:p>
    <w:p w14:paraId="0A36FBCB" w14:textId="77777777" w:rsidR="008D31D6" w:rsidRPr="004020B0" w:rsidRDefault="008D31D6" w:rsidP="008D31D6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57F2123B" w14:textId="1272C7B1" w:rsidR="002B4BC7" w:rsidRDefault="00C56F19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Rinkodaros valdymo konsultacinių</w:t>
      </w:r>
      <w:r w:rsidRPr="00FE7F93">
        <w:rPr>
          <w:rFonts w:cs="Arial"/>
          <w:b/>
          <w:bCs/>
          <w:sz w:val="20"/>
          <w:szCs w:val="20"/>
        </w:rPr>
        <w:t xml:space="preserve"> </w:t>
      </w:r>
      <w:r w:rsidR="002B4BC7" w:rsidRPr="00FE7F93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588"/>
        <w:gridCol w:w="2551"/>
      </w:tblGrid>
      <w:tr w:rsidR="000819AB" w:rsidRPr="00600808" w14:paraId="235A4DA3" w14:textId="77777777" w:rsidTr="00B91FD6">
        <w:trPr>
          <w:trHeight w:val="540"/>
        </w:trPr>
        <w:tc>
          <w:tcPr>
            <w:tcW w:w="500" w:type="dxa"/>
            <w:shd w:val="clear" w:color="auto" w:fill="BFBFBF" w:themeFill="background1" w:themeFillShade="BF"/>
            <w:vAlign w:val="center"/>
          </w:tcPr>
          <w:p w14:paraId="57B9EFAA" w14:textId="77777777" w:rsidR="000819AB" w:rsidRPr="00600808" w:rsidRDefault="000819AB" w:rsidP="00AF3BA7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588" w:type="dxa"/>
            <w:shd w:val="clear" w:color="auto" w:fill="BFBFBF" w:themeFill="background1" w:themeFillShade="BF"/>
            <w:vAlign w:val="center"/>
            <w:hideMark/>
          </w:tcPr>
          <w:p w14:paraId="132C3330" w14:textId="77777777" w:rsidR="000819AB" w:rsidRPr="00600808" w:rsidRDefault="000819AB" w:rsidP="005C43B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  <w:hideMark/>
          </w:tcPr>
          <w:p w14:paraId="21B47788" w14:textId="77777777" w:rsidR="000819AB" w:rsidRPr="00600808" w:rsidRDefault="000819AB" w:rsidP="005C43B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Vienetas</w:t>
            </w:r>
          </w:p>
        </w:tc>
      </w:tr>
      <w:tr w:rsidR="000819AB" w:rsidRPr="00600808" w14:paraId="299A3723" w14:textId="77777777" w:rsidTr="00B91FD6">
        <w:trPr>
          <w:trHeight w:val="330"/>
        </w:trPr>
        <w:tc>
          <w:tcPr>
            <w:tcW w:w="500" w:type="dxa"/>
            <w:vAlign w:val="center"/>
          </w:tcPr>
          <w:p w14:paraId="5A6126A7" w14:textId="77777777" w:rsidR="000819AB" w:rsidRPr="00600808" w:rsidRDefault="000819AB" w:rsidP="00AF3BA7">
            <w:pPr>
              <w:ind w:firstLine="0"/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 w:rsidRPr="00600808">
              <w:rPr>
                <w:rFonts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6588" w:type="dxa"/>
            <w:shd w:val="clear" w:color="auto" w:fill="auto"/>
            <w:vAlign w:val="center"/>
          </w:tcPr>
          <w:p w14:paraId="5C14B699" w14:textId="5B826E2F" w:rsidR="000819AB" w:rsidRPr="00600808" w:rsidRDefault="00C56F19" w:rsidP="009E40ED">
            <w:pPr>
              <w:ind w:left="63"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  <w:r w:rsidR="009E40ED" w:rsidRPr="00221796">
              <w:rPr>
                <w:rFonts w:cs="Arial"/>
                <w:sz w:val="20"/>
                <w:szCs w:val="20"/>
              </w:rPr>
              <w:t>inkodaros valdymo konsultacinės</w:t>
            </w:r>
            <w:r w:rsidR="009E40ED">
              <w:rPr>
                <w:rFonts w:cs="Arial"/>
                <w:sz w:val="20"/>
                <w:szCs w:val="20"/>
              </w:rPr>
              <w:t xml:space="preserve"> paslaugos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ADF4EF" w14:textId="77777777" w:rsidR="000819AB" w:rsidRPr="00600808" w:rsidRDefault="000819AB" w:rsidP="005C43B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600808">
              <w:rPr>
                <w:rFonts w:cs="Arial"/>
                <w:bCs/>
                <w:sz w:val="20"/>
                <w:szCs w:val="20"/>
              </w:rPr>
              <w:t>Valanda</w:t>
            </w:r>
          </w:p>
        </w:tc>
      </w:tr>
    </w:tbl>
    <w:p w14:paraId="6454E5DF" w14:textId="77777777" w:rsidR="00C21607" w:rsidRDefault="00C21607" w:rsidP="00C21607">
      <w:pPr>
        <w:pStyle w:val="ListParagraph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1B19163A" w14:textId="3816DF92" w:rsidR="00FC4D0B" w:rsidRPr="003E1F23" w:rsidRDefault="00FC4D0B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 xml:space="preserve">Paslaugų teikimo metu Tiekėjui bus atlyginamos faktiškai patirtos </w:t>
      </w:r>
      <w:r w:rsidR="004020B0">
        <w:rPr>
          <w:rFonts w:cs="Arial"/>
          <w:bCs/>
          <w:sz w:val="20"/>
          <w:szCs w:val="20"/>
        </w:rPr>
        <w:t xml:space="preserve">ir iš anksto suderintos </w:t>
      </w:r>
      <w:r w:rsidRPr="003E1F23">
        <w:rPr>
          <w:rFonts w:cs="Arial"/>
          <w:bCs/>
          <w:sz w:val="20"/>
          <w:szCs w:val="20"/>
        </w:rPr>
        <w:t>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 w:rsidR="00C56F19">
        <w:rPr>
          <w:rFonts w:cs="Arial"/>
          <w:sz w:val="20"/>
          <w:szCs w:val="20"/>
        </w:rPr>
        <w:t xml:space="preserve">Rinkodaros </w:t>
      </w:r>
      <w:r>
        <w:rPr>
          <w:rFonts w:cs="Arial"/>
          <w:sz w:val="20"/>
          <w:szCs w:val="20"/>
        </w:rPr>
        <w:t>valdymo</w:t>
      </w:r>
      <w:r w:rsidRPr="003E1F23">
        <w:rPr>
          <w:rFonts w:cs="Arial"/>
          <w:bCs/>
          <w:sz w:val="20"/>
          <w:szCs w:val="20"/>
        </w:rPr>
        <w:t xml:space="preserve"> </w:t>
      </w:r>
      <w:r w:rsidR="00C56F19">
        <w:rPr>
          <w:rFonts w:cs="Arial"/>
          <w:bCs/>
          <w:sz w:val="20"/>
          <w:szCs w:val="20"/>
        </w:rPr>
        <w:t xml:space="preserve">konsultacines </w:t>
      </w:r>
      <w:r w:rsidRPr="003E1F23">
        <w:rPr>
          <w:rFonts w:cs="Arial"/>
          <w:bCs/>
          <w:sz w:val="20"/>
          <w:szCs w:val="20"/>
        </w:rPr>
        <w:t xml:space="preserve">paslaugas, </w:t>
      </w:r>
      <w:r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25104AB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vertimų paslaugos;</w:t>
      </w:r>
    </w:p>
    <w:p w14:paraId="692CD6A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ekspertų paslaugos;</w:t>
      </w:r>
    </w:p>
    <w:p w14:paraId="7833D042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mokymų paslaugos;</w:t>
      </w:r>
    </w:p>
    <w:p w14:paraId="76C95D06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konferencijų salių nuoma;</w:t>
      </w:r>
    </w:p>
    <w:p w14:paraId="2602A2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maitinim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4E20AA9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transport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563D55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apgyvendinimo paslaugos;</w:t>
      </w:r>
    </w:p>
    <w:p w14:paraId="0A05BF88" w14:textId="77777777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tyrimų paslaugos</w:t>
      </w:r>
      <w:r>
        <w:rPr>
          <w:rFonts w:cs="Arial"/>
          <w:bCs/>
          <w:sz w:val="20"/>
          <w:szCs w:val="20"/>
        </w:rPr>
        <w:t>;</w:t>
      </w:r>
    </w:p>
    <w:p w14:paraId="19918872" w14:textId="67EA3862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korporatyvinės reklaminės ir reprezentacinės medžiagos rengimo paslaugos</w:t>
      </w:r>
      <w:r w:rsidR="00EA7EAB">
        <w:rPr>
          <w:rFonts w:cs="Arial"/>
          <w:bCs/>
          <w:sz w:val="20"/>
          <w:szCs w:val="20"/>
        </w:rPr>
        <w:t>;</w:t>
      </w:r>
    </w:p>
    <w:p w14:paraId="7F2C2E30" w14:textId="1F81F73F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masinės komunikacijos paslaugos</w:t>
      </w:r>
      <w:r w:rsidR="00EA7EAB">
        <w:rPr>
          <w:rFonts w:cs="Arial"/>
          <w:bCs/>
          <w:sz w:val="20"/>
          <w:szCs w:val="20"/>
        </w:rPr>
        <w:t>;</w:t>
      </w:r>
    </w:p>
    <w:p w14:paraId="5CF4F127" w14:textId="77777777" w:rsidR="00DC557E" w:rsidRPr="00702625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reklaminė atributika ir reprezentacinės prekės.</w:t>
      </w:r>
    </w:p>
    <w:p w14:paraId="27F6255E" w14:textId="1FABB46F" w:rsidR="00BD35F8" w:rsidRPr="005C43BE" w:rsidRDefault="00BD35F8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C56F19">
        <w:rPr>
          <w:rFonts w:cs="Arial"/>
          <w:bCs/>
          <w:sz w:val="20"/>
          <w:szCs w:val="20"/>
        </w:rPr>
        <w:t xml:space="preserve">Rinkodaros </w:t>
      </w:r>
      <w:r>
        <w:rPr>
          <w:rFonts w:cs="Arial"/>
          <w:bCs/>
          <w:sz w:val="20"/>
          <w:szCs w:val="20"/>
        </w:rPr>
        <w:t>valdymo</w:t>
      </w:r>
      <w:r w:rsidR="00C56F19">
        <w:rPr>
          <w:rFonts w:cs="Arial"/>
          <w:bCs/>
          <w:sz w:val="20"/>
          <w:szCs w:val="20"/>
        </w:rPr>
        <w:t xml:space="preserve"> konsultacinių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BA8E87C" w14:textId="64DF2AB4" w:rsidR="004B218A" w:rsidRPr="00F60683" w:rsidRDefault="00085A74" w:rsidP="00F60683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1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Start w:id="2" w:name="_Ref399245810"/>
      <w:bookmarkEnd w:id="1"/>
    </w:p>
    <w:p w14:paraId="6A233C97" w14:textId="1935CBDC" w:rsidR="003E1F23" w:rsidRPr="0090702B" w:rsidRDefault="00C56F19" w:rsidP="0090702B">
      <w:pPr>
        <w:pStyle w:val="ListParagraph"/>
        <w:numPr>
          <w:ilvl w:val="2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Rinkodaros valdymo konsultacinės</w:t>
      </w:r>
      <w:r w:rsidRPr="0090702B">
        <w:rPr>
          <w:rFonts w:cs="Arial"/>
          <w:b/>
          <w:sz w:val="20"/>
          <w:szCs w:val="20"/>
        </w:rPr>
        <w:t xml:space="preserve"> </w:t>
      </w:r>
      <w:r w:rsidR="003E1F23" w:rsidRPr="0090702B">
        <w:rPr>
          <w:rFonts w:cs="Arial"/>
          <w:b/>
          <w:sz w:val="20"/>
          <w:szCs w:val="20"/>
        </w:rPr>
        <w:t>paslaugos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29"/>
      </w:tblGrid>
      <w:tr w:rsidR="003E1F23" w:rsidRPr="0090702B" w14:paraId="4D7A0F3B" w14:textId="77777777" w:rsidTr="006D4DD7">
        <w:trPr>
          <w:trHeight w:val="1678"/>
        </w:trPr>
        <w:tc>
          <w:tcPr>
            <w:tcW w:w="962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3648B4" w14:textId="1ED5B043" w:rsidR="003E1F23" w:rsidRDefault="00C56F19" w:rsidP="00E156DD">
            <w:pPr>
              <w:ind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P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aslaug</w:t>
            </w:r>
            <w:r w:rsidR="008F1376" w:rsidRPr="00690EBB">
              <w:rPr>
                <w:rFonts w:eastAsia="Times New Roman" w:cs="Arial"/>
                <w:sz w:val="20"/>
                <w:szCs w:val="20"/>
                <w:lang w:eastAsia="lt-LT"/>
              </w:rPr>
              <w:t>ų detalizavimas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"/>
              <w:gridCol w:w="1416"/>
              <w:gridCol w:w="2475"/>
              <w:gridCol w:w="5157"/>
            </w:tblGrid>
            <w:tr w:rsidR="00100089" w:rsidRPr="00265C1D" w14:paraId="5EBF3064" w14:textId="77777777" w:rsidTr="00100089">
              <w:trPr>
                <w:trHeight w:val="416"/>
              </w:trPr>
              <w:tc>
                <w:tcPr>
                  <w:tcW w:w="284" w:type="pct"/>
                  <w:shd w:val="clear" w:color="auto" w:fill="BFBFBF" w:themeFill="background1" w:themeFillShade="BF"/>
                  <w:vAlign w:val="center"/>
                  <w:hideMark/>
                </w:tcPr>
                <w:p w14:paraId="0BCD03B4" w14:textId="77777777" w:rsidR="00100089" w:rsidRPr="00B46A7E" w:rsidRDefault="00100089" w:rsidP="00100089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B46A7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Eil. Nr.</w:t>
                  </w:r>
                </w:p>
              </w:tc>
              <w:tc>
                <w:tcPr>
                  <w:tcW w:w="738" w:type="pct"/>
                  <w:shd w:val="clear" w:color="auto" w:fill="BFBFBF" w:themeFill="background1" w:themeFillShade="BF"/>
                  <w:vAlign w:val="center"/>
                  <w:hideMark/>
                </w:tcPr>
                <w:p w14:paraId="5313D03B" w14:textId="77777777" w:rsidR="00100089" w:rsidRPr="00B46A7E" w:rsidRDefault="00100089" w:rsidP="00100089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B46A7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Paslauga</w:t>
                  </w:r>
                </w:p>
              </w:tc>
              <w:tc>
                <w:tcPr>
                  <w:tcW w:w="1290" w:type="pct"/>
                  <w:shd w:val="clear" w:color="auto" w:fill="BFBFBF" w:themeFill="background1" w:themeFillShade="BF"/>
                  <w:vAlign w:val="center"/>
                  <w:hideMark/>
                </w:tcPr>
                <w:p w14:paraId="3A2837FB" w14:textId="77777777" w:rsidR="00100089" w:rsidRPr="00B46A7E" w:rsidRDefault="00100089" w:rsidP="00100089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B46A7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detalizacija</w:t>
                  </w:r>
                </w:p>
              </w:tc>
              <w:tc>
                <w:tcPr>
                  <w:tcW w:w="2688" w:type="pct"/>
                  <w:shd w:val="clear" w:color="auto" w:fill="BFBFBF" w:themeFill="background1" w:themeFillShade="BF"/>
                  <w:vAlign w:val="center"/>
                  <w:hideMark/>
                </w:tcPr>
                <w:p w14:paraId="33F87C24" w14:textId="77777777" w:rsidR="00100089" w:rsidRPr="00B46A7E" w:rsidRDefault="00100089" w:rsidP="00100089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B46A7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aprašas</w:t>
                  </w:r>
                </w:p>
              </w:tc>
            </w:tr>
            <w:tr w:rsidR="00100089" w:rsidRPr="00B46A7E" w14:paraId="08D01F6E" w14:textId="77777777" w:rsidTr="00100089">
              <w:trPr>
                <w:trHeight w:val="1152"/>
              </w:trPr>
              <w:tc>
                <w:tcPr>
                  <w:tcW w:w="284" w:type="pct"/>
                  <w:vMerge w:val="restart"/>
                  <w:shd w:val="clear" w:color="auto" w:fill="auto"/>
                  <w:vAlign w:val="center"/>
                  <w:hideMark/>
                </w:tcPr>
                <w:p w14:paraId="67B058D2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B46A7E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1.</w:t>
                  </w:r>
                </w:p>
              </w:tc>
              <w:tc>
                <w:tcPr>
                  <w:tcW w:w="738" w:type="pct"/>
                  <w:vMerge w:val="restart"/>
                  <w:shd w:val="clear" w:color="auto" w:fill="auto"/>
                  <w:vAlign w:val="center"/>
                  <w:hideMark/>
                </w:tcPr>
                <w:p w14:paraId="734C7117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Rinkodaros komunikacija</w:t>
                  </w:r>
                </w:p>
              </w:tc>
              <w:tc>
                <w:tcPr>
                  <w:tcW w:w="1290" w:type="pct"/>
                  <w:shd w:val="clear" w:color="auto" w:fill="auto"/>
                  <w:vAlign w:val="center"/>
                  <w:hideMark/>
                </w:tcPr>
                <w:p w14:paraId="569B6269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Prekės ženklų valdymas</w:t>
                  </w:r>
                </w:p>
              </w:tc>
              <w:tc>
                <w:tcPr>
                  <w:tcW w:w="2688" w:type="pct"/>
                  <w:shd w:val="clear" w:color="auto" w:fill="auto"/>
                  <w:hideMark/>
                </w:tcPr>
                <w:p w14:paraId="221B3515" w14:textId="77777777" w:rsidR="00100089" w:rsidRPr="006755CA" w:rsidRDefault="00100089" w:rsidP="00100089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Prekės ženklo/ų registravimas ir administraciniai darbai. Prekės ženklo/ų priežiūra ir identiteto formavimas, savalaikis Prekės ženklo/ų stiliaus vadovo atributų pildymas ir atnaujinimas, atliepiant rinkos tendencijas ir organizacinius poreikius. Konsultacijos prekių ženklų naudojimas komunikacijos klausimais.</w:t>
                  </w:r>
                </w:p>
              </w:tc>
            </w:tr>
            <w:tr w:rsidR="00100089" w:rsidRPr="00B46A7E" w14:paraId="06E9623C" w14:textId="77777777" w:rsidTr="00100089">
              <w:trPr>
                <w:trHeight w:val="1107"/>
              </w:trPr>
              <w:tc>
                <w:tcPr>
                  <w:tcW w:w="284" w:type="pct"/>
                  <w:vMerge/>
                  <w:hideMark/>
                </w:tcPr>
                <w:p w14:paraId="3352664D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vAlign w:val="center"/>
                  <w:hideMark/>
                </w:tcPr>
                <w:p w14:paraId="7B2B594F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vAlign w:val="center"/>
                  <w:hideMark/>
                </w:tcPr>
                <w:p w14:paraId="490E1486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Komunikacijos kampanijų valdymas</w:t>
                  </w:r>
                </w:p>
              </w:tc>
              <w:tc>
                <w:tcPr>
                  <w:tcW w:w="2688" w:type="pct"/>
                  <w:shd w:val="clear" w:color="auto" w:fill="auto"/>
                  <w:hideMark/>
                </w:tcPr>
                <w:p w14:paraId="3C363704" w14:textId="77777777" w:rsidR="00100089" w:rsidRPr="006755CA" w:rsidRDefault="00100089" w:rsidP="00100089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Bendradarbiaujant su įmone ir trečiomis šalimis planuojama, organizuojama ir įgyvendinama rinkodaros komunikacijos kampanijos. Pvz. Įvaizdis, naujų produktų/paslaugų įvedimas, pardavimų skatinimas, klientų lojalumo didinimas ir pan.</w:t>
                  </w:r>
                </w:p>
              </w:tc>
            </w:tr>
            <w:tr w:rsidR="00100089" w:rsidRPr="00B46A7E" w14:paraId="2A201EE4" w14:textId="77777777" w:rsidTr="00100089">
              <w:trPr>
                <w:trHeight w:val="656"/>
              </w:trPr>
              <w:tc>
                <w:tcPr>
                  <w:tcW w:w="284" w:type="pct"/>
                  <w:vMerge/>
                  <w:hideMark/>
                </w:tcPr>
                <w:p w14:paraId="426A39BD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vAlign w:val="center"/>
                  <w:hideMark/>
                </w:tcPr>
                <w:p w14:paraId="0035EC5E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vAlign w:val="center"/>
                  <w:hideMark/>
                </w:tcPr>
                <w:p w14:paraId="2FB98A6C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Komunikacijos socialiniuose tinkluose valdymas</w:t>
                  </w:r>
                </w:p>
              </w:tc>
              <w:tc>
                <w:tcPr>
                  <w:tcW w:w="2688" w:type="pct"/>
                  <w:shd w:val="clear" w:color="auto" w:fill="auto"/>
                  <w:hideMark/>
                </w:tcPr>
                <w:p w14:paraId="7C001485" w14:textId="77777777" w:rsidR="00100089" w:rsidRPr="006755CA" w:rsidRDefault="00100089" w:rsidP="00100089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FA1D3E7">
                    <w:rPr>
                      <w:rFonts w:eastAsia="Times New Roman" w:cs="Arial"/>
                      <w:color w:val="000000" w:themeColor="text1"/>
                      <w:sz w:val="20"/>
                      <w:szCs w:val="20"/>
                      <w:lang w:eastAsia="lt-LT"/>
                    </w:rPr>
                    <w:t>Įrašų rengimas, reklamos optimizavimas, komentarų ir klientų užklausų monitoringas socialiniuose tinkluose</w:t>
                  </w:r>
                  <w:r w:rsidRPr="0053617F">
                    <w:rPr>
                      <w:rFonts w:eastAsia="Times New Roman" w:cs="Arial"/>
                      <w:color w:val="000000" w:themeColor="text1"/>
                      <w:sz w:val="20"/>
                      <w:szCs w:val="20"/>
                      <w:lang w:eastAsia="lt-LT"/>
                    </w:rPr>
                    <w:t xml:space="preserve">. </w:t>
                  </w:r>
                </w:p>
              </w:tc>
            </w:tr>
            <w:tr w:rsidR="00100089" w:rsidRPr="00B46A7E" w14:paraId="0BA2C405" w14:textId="77777777" w:rsidTr="00100089">
              <w:trPr>
                <w:trHeight w:val="1942"/>
              </w:trPr>
              <w:tc>
                <w:tcPr>
                  <w:tcW w:w="284" w:type="pct"/>
                  <w:vMerge/>
                  <w:hideMark/>
                </w:tcPr>
                <w:p w14:paraId="2D4DCBF3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vAlign w:val="center"/>
                  <w:hideMark/>
                </w:tcPr>
                <w:p w14:paraId="1C95E8D2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vAlign w:val="center"/>
                  <w:hideMark/>
                </w:tcPr>
                <w:p w14:paraId="3E1174F7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Internetinių svetainių valdymas</w:t>
                  </w:r>
                </w:p>
              </w:tc>
              <w:tc>
                <w:tcPr>
                  <w:tcW w:w="2688" w:type="pct"/>
                  <w:shd w:val="clear" w:color="auto" w:fill="auto"/>
                  <w:hideMark/>
                </w:tcPr>
                <w:p w14:paraId="3EC0F5CE" w14:textId="77777777" w:rsidR="00100089" w:rsidRPr="006755CA" w:rsidRDefault="00100089" w:rsidP="00100089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Svetainės turinio valdymo sistemos administravimas (informacijos nuolatinis atnaujinimas, kėlimas, keitimas) naujų modulių, f-jų kūrimas, plėtra, testavimas, paleidimas. Techninių specifikacijų f-joms rengimas, įgyvendinimas, pirkimų inicijavimas, organizavimas, darbų priėmimas iš trečiųjų šalių, testavimas, paleidimas. Klaidų, gedimų šalinimas, naujų programavimo darbų organizavimas, versijų atnaujinimas.</w:t>
                  </w:r>
                </w:p>
              </w:tc>
            </w:tr>
            <w:tr w:rsidR="00100089" w:rsidRPr="00B46A7E" w14:paraId="395C4104" w14:textId="77777777" w:rsidTr="00100089">
              <w:trPr>
                <w:trHeight w:val="576"/>
              </w:trPr>
              <w:tc>
                <w:tcPr>
                  <w:tcW w:w="284" w:type="pct"/>
                  <w:vMerge/>
                  <w:hideMark/>
                </w:tcPr>
                <w:p w14:paraId="7E46A1AB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vAlign w:val="center"/>
                  <w:hideMark/>
                </w:tcPr>
                <w:p w14:paraId="76B5239D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vAlign w:val="center"/>
                  <w:hideMark/>
                </w:tcPr>
                <w:p w14:paraId="1E24400A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Rinkodaros komunikacijos valdymas</w:t>
                  </w:r>
                </w:p>
              </w:tc>
              <w:tc>
                <w:tcPr>
                  <w:tcW w:w="2688" w:type="pct"/>
                  <w:shd w:val="clear" w:color="auto" w:fill="auto"/>
                  <w:hideMark/>
                </w:tcPr>
                <w:p w14:paraId="6FB978CD" w14:textId="77777777" w:rsidR="00100089" w:rsidRPr="006755CA" w:rsidRDefault="00100089" w:rsidP="00100089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Rinkodaros komunikacijos strategijos ir veiklos planų parengimas, suderinimas ir suplanuotų veiksmų įgyvendinimas. Biudžetų rengimas ir valdymas, konsultacijos rinkodaros komunikacijos klausimais.</w:t>
                  </w:r>
                </w:p>
              </w:tc>
            </w:tr>
            <w:tr w:rsidR="00100089" w:rsidRPr="00B46A7E" w14:paraId="776CC074" w14:textId="77777777" w:rsidTr="00100089">
              <w:trPr>
                <w:trHeight w:val="288"/>
              </w:trPr>
              <w:tc>
                <w:tcPr>
                  <w:tcW w:w="284" w:type="pct"/>
                  <w:vMerge/>
                  <w:hideMark/>
                </w:tcPr>
                <w:p w14:paraId="233709B3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vAlign w:val="center"/>
                  <w:hideMark/>
                </w:tcPr>
                <w:p w14:paraId="117BEA4D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vAlign w:val="center"/>
                  <w:hideMark/>
                </w:tcPr>
                <w:p w14:paraId="59D85062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Renginių organizavimas ir valdymas</w:t>
                  </w:r>
                </w:p>
              </w:tc>
              <w:tc>
                <w:tcPr>
                  <w:tcW w:w="2688" w:type="pct"/>
                  <w:shd w:val="clear" w:color="auto" w:fill="auto"/>
                  <w:hideMark/>
                </w:tcPr>
                <w:p w14:paraId="5A909338" w14:textId="77777777" w:rsidR="00100089" w:rsidRPr="006755CA" w:rsidRDefault="00100089" w:rsidP="00100089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Rinkodaros (konferencijų, seminarų, pristatymų ir pan.) planavimas, organizavimas ir įgyvendinimas</w:t>
                  </w:r>
                </w:p>
              </w:tc>
            </w:tr>
            <w:tr w:rsidR="00100089" w:rsidRPr="00B46A7E" w14:paraId="633127DD" w14:textId="77777777" w:rsidTr="00100089">
              <w:trPr>
                <w:trHeight w:val="576"/>
              </w:trPr>
              <w:tc>
                <w:tcPr>
                  <w:tcW w:w="284" w:type="pct"/>
                  <w:vMerge/>
                  <w:hideMark/>
                </w:tcPr>
                <w:p w14:paraId="22201EAC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vAlign w:val="center"/>
                  <w:hideMark/>
                </w:tcPr>
                <w:p w14:paraId="45458221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vAlign w:val="center"/>
                  <w:hideMark/>
                </w:tcPr>
                <w:p w14:paraId="169DF712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Tekstų rašymas ir redagavimas</w:t>
                  </w:r>
                </w:p>
              </w:tc>
              <w:tc>
                <w:tcPr>
                  <w:tcW w:w="2688" w:type="pct"/>
                  <w:shd w:val="clear" w:color="auto" w:fill="auto"/>
                  <w:hideMark/>
                </w:tcPr>
                <w:p w14:paraId="451C212A" w14:textId="77777777" w:rsidR="00100089" w:rsidRPr="006755CA" w:rsidRDefault="00100089" w:rsidP="00100089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 xml:space="preserve">Reklaminių, </w:t>
                  </w:r>
                  <w:proofErr w:type="spellStart"/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įvaizdinių</w:t>
                  </w:r>
                  <w:proofErr w:type="spellEnd"/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 xml:space="preserve"> ir klientų komunikacijos tekstų kūrimas, jau sukurtų redagavimas. Komunikacijos gairių rengimas ir atitikimo priežiūra.</w:t>
                  </w:r>
                </w:p>
              </w:tc>
            </w:tr>
          </w:tbl>
          <w:p w14:paraId="688C20D9" w14:textId="77777777" w:rsidR="00100089" w:rsidRDefault="00100089" w:rsidP="00E156DD">
            <w:pPr>
              <w:ind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  <w:p w14:paraId="70DC7424" w14:textId="77777777" w:rsidR="00833A1B" w:rsidRPr="00100089" w:rsidRDefault="00B1396A" w:rsidP="002359BD">
            <w:pPr>
              <w:pStyle w:val="ListParagraph"/>
              <w:numPr>
                <w:ilvl w:val="3"/>
                <w:numId w:val="1"/>
              </w:numPr>
              <w:rPr>
                <w:sz w:val="20"/>
                <w:szCs w:val="20"/>
                <w:lang w:eastAsia="lt-LT"/>
              </w:rPr>
            </w:pPr>
            <w:r w:rsidRPr="00B91FD6">
              <w:rPr>
                <w:rFonts w:cs="Arial"/>
                <w:bCs/>
                <w:sz w:val="20"/>
                <w:szCs w:val="20"/>
              </w:rPr>
              <w:t>Rinkodaros valdymo konsultacinės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paslaugos </w:t>
            </w:r>
            <w:r w:rsidR="00F60683" w:rsidRPr="000A52C6">
              <w:rPr>
                <w:rFonts w:eastAsia="Times New Roman" w:cs="Arial"/>
                <w:sz w:val="20"/>
                <w:szCs w:val="20"/>
                <w:lang w:eastAsia="lt-LT"/>
              </w:rPr>
              <w:t>Pirkėjo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pasirinkimu teikiamos lietuvių ir/arba anglų kalba</w:t>
            </w:r>
            <w:r w:rsidR="00D65D91" w:rsidRPr="000A52C6"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</w:p>
          <w:p w14:paraId="654CC6F8" w14:textId="29CB5487" w:rsidR="00100089" w:rsidRPr="000A52C6" w:rsidRDefault="00100089" w:rsidP="00100089">
            <w:pPr>
              <w:pStyle w:val="ListParagraph"/>
              <w:ind w:left="1080" w:firstLine="0"/>
              <w:rPr>
                <w:sz w:val="20"/>
                <w:szCs w:val="20"/>
                <w:lang w:eastAsia="lt-LT"/>
              </w:rPr>
            </w:pPr>
          </w:p>
        </w:tc>
      </w:tr>
    </w:tbl>
    <w:bookmarkEnd w:id="2"/>
    <w:p w14:paraId="173D9CCD" w14:textId="747D1344" w:rsidR="00085A74" w:rsidRPr="0090702B" w:rsidRDefault="00977724" w:rsidP="006D4DD7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lastRenderedPageBreak/>
        <w:t>PASLAUGŲ UŽSAKYMAS</w:t>
      </w:r>
    </w:p>
    <w:p w14:paraId="31B51062" w14:textId="5E85389F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 xml:space="preserve">bus perkamos pagal </w:t>
      </w:r>
      <w:r w:rsidR="00F60683">
        <w:rPr>
          <w:rStyle w:val="Laukeliai"/>
          <w:szCs w:val="20"/>
        </w:rPr>
        <w:t>Pirkėjo</w:t>
      </w:r>
      <w:r w:rsidR="005A6AD4" w:rsidRPr="0090702B">
        <w:rPr>
          <w:rStyle w:val="Laukeliai"/>
          <w:szCs w:val="20"/>
        </w:rPr>
        <w:t xml:space="preserve">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 xml:space="preserve">laikotarpiu. </w:t>
      </w:r>
      <w:r w:rsidR="00F60683">
        <w:rPr>
          <w:rStyle w:val="Laukeliai"/>
          <w:szCs w:val="20"/>
        </w:rPr>
        <w:t>Pirkėjas</w:t>
      </w:r>
      <w:r w:rsidR="005A6AD4" w:rsidRPr="0090702B">
        <w:rPr>
          <w:rStyle w:val="Laukeliai"/>
          <w:szCs w:val="20"/>
        </w:rPr>
        <w:t xml:space="preserve">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7381C36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14:paraId="2B37FAB6" w14:textId="5F4AA1CB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7F0D204E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8FA105E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 xml:space="preserve">reikalavimais bei </w:t>
      </w:r>
      <w:r w:rsidR="00C3050A">
        <w:rPr>
          <w:rStyle w:val="Laukeliai"/>
          <w:rFonts w:cs="Arial"/>
          <w:szCs w:val="20"/>
        </w:rPr>
        <w:t>Pirkėjo</w:t>
      </w:r>
      <w:r w:rsidR="0009477B" w:rsidRPr="0090702B">
        <w:rPr>
          <w:rStyle w:val="Laukeliai"/>
          <w:rFonts w:cs="Arial"/>
          <w:szCs w:val="20"/>
        </w:rPr>
        <w:t xml:space="preserve"> vidinėmis tvarkomis, jei apie tokių tvarkų reikalavimus </w:t>
      </w:r>
      <w:r w:rsidR="009A1C33">
        <w:rPr>
          <w:rStyle w:val="Laukeliai"/>
          <w:rFonts w:cs="Arial"/>
          <w:szCs w:val="20"/>
        </w:rPr>
        <w:t>Pirkėjas</w:t>
      </w:r>
      <w:r w:rsidR="0009477B" w:rsidRPr="0090702B">
        <w:rPr>
          <w:rStyle w:val="Laukeliai"/>
          <w:rFonts w:cs="Arial"/>
          <w:szCs w:val="20"/>
        </w:rPr>
        <w:t xml:space="preserve">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3F55B75E" w:rsidR="00085A74" w:rsidRPr="0090702B" w:rsidRDefault="00C3050A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PIRKĖJO</w:t>
      </w:r>
      <w:r w:rsidR="00085A74" w:rsidRPr="0090702B">
        <w:rPr>
          <w:rFonts w:cs="Arial"/>
          <w:b/>
          <w:sz w:val="20"/>
          <w:szCs w:val="20"/>
        </w:rPr>
        <w:t xml:space="preserve"> ĮSIPAREIGOJIMAI</w:t>
      </w:r>
    </w:p>
    <w:p w14:paraId="6CBCA24F" w14:textId="294F9DA8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Pirkimo dokumentų nustatyta tvarka laiku atsiskaityti už tinkamai ir laiku suteiktas Paslaugas.</w:t>
      </w:r>
    </w:p>
    <w:p w14:paraId="237ACD6E" w14:textId="77334B6E" w:rsidR="004D5996" w:rsidRPr="00100089" w:rsidRDefault="00BE3290" w:rsidP="00100089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sz w:val="20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bendradarbiauti su Tiekėju ir pateikti Tiekėjui turimą informaciją, kuri reikalinga tinkamam Paslaugų suteikimui. </w:t>
      </w:r>
    </w:p>
    <w:sectPr w:rsidR="004D5996" w:rsidRPr="00100089" w:rsidSect="00100089">
      <w:headerReference w:type="even" r:id="rId11"/>
      <w:headerReference w:type="first" r:id="rId12"/>
      <w:pgSz w:w="11906" w:h="16838"/>
      <w:pgMar w:top="1560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158D" w14:textId="77777777" w:rsidR="002A7E97" w:rsidRDefault="002A7E97" w:rsidP="00427694">
      <w:r>
        <w:separator/>
      </w:r>
    </w:p>
  </w:endnote>
  <w:endnote w:type="continuationSeparator" w:id="0">
    <w:p w14:paraId="411FBE20" w14:textId="77777777" w:rsidR="002A7E97" w:rsidRDefault="002A7E97" w:rsidP="00427694">
      <w:r>
        <w:continuationSeparator/>
      </w:r>
    </w:p>
  </w:endnote>
  <w:endnote w:type="continuationNotice" w:id="1">
    <w:p w14:paraId="62E43E24" w14:textId="77777777" w:rsidR="002A7E97" w:rsidRDefault="002A7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4738" w14:textId="77777777" w:rsidR="002A7E97" w:rsidRDefault="002A7E97" w:rsidP="00427694">
      <w:r>
        <w:separator/>
      </w:r>
    </w:p>
  </w:footnote>
  <w:footnote w:type="continuationSeparator" w:id="0">
    <w:p w14:paraId="6F5045F4" w14:textId="77777777" w:rsidR="002A7E97" w:rsidRDefault="002A7E97" w:rsidP="00427694">
      <w:r>
        <w:continuationSeparator/>
      </w:r>
    </w:p>
  </w:footnote>
  <w:footnote w:type="continuationNotice" w:id="1">
    <w:p w14:paraId="7BE768D1" w14:textId="77777777" w:rsidR="002A7E97" w:rsidRDefault="002A7E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CCCD" w14:textId="571CE4C3" w:rsidR="00C3050A" w:rsidRDefault="00FC40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80E08A" wp14:editId="16872A4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61705592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1FC5E" w14:textId="6D9BA8A4" w:rsidR="00FC401C" w:rsidRPr="00FC401C" w:rsidRDefault="00FC401C" w:rsidP="00FC40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40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0E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9E1FC5E" w14:textId="6D9BA8A4" w:rsidR="00FC401C" w:rsidRPr="00FC401C" w:rsidRDefault="00FC401C" w:rsidP="00FC40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40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375F" w14:textId="3793B906" w:rsidR="00C3050A" w:rsidRDefault="00FC40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2DDE17" wp14:editId="22A8250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50496278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60EA7" w14:textId="7B4CEBDD" w:rsidR="00FC401C" w:rsidRPr="00FC401C" w:rsidRDefault="00FC401C" w:rsidP="00FC40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40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DDE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 USE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19660EA7" w14:textId="7B4CEBDD" w:rsidR="00FC401C" w:rsidRPr="00FC401C" w:rsidRDefault="00FC401C" w:rsidP="00FC40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40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98614629">
    <w:abstractNumId w:val="11"/>
  </w:num>
  <w:num w:numId="2" w16cid:durableId="761803427">
    <w:abstractNumId w:val="6"/>
  </w:num>
  <w:num w:numId="3" w16cid:durableId="1214930905">
    <w:abstractNumId w:val="20"/>
  </w:num>
  <w:num w:numId="4" w16cid:durableId="774668262">
    <w:abstractNumId w:val="0"/>
  </w:num>
  <w:num w:numId="5" w16cid:durableId="1996957399">
    <w:abstractNumId w:val="18"/>
  </w:num>
  <w:num w:numId="6" w16cid:durableId="1388987981">
    <w:abstractNumId w:val="4"/>
  </w:num>
  <w:num w:numId="7" w16cid:durableId="184639367">
    <w:abstractNumId w:val="14"/>
  </w:num>
  <w:num w:numId="8" w16cid:durableId="1441220236">
    <w:abstractNumId w:val="5"/>
  </w:num>
  <w:num w:numId="9" w16cid:durableId="695428095">
    <w:abstractNumId w:val="15"/>
  </w:num>
  <w:num w:numId="10" w16cid:durableId="1830822481">
    <w:abstractNumId w:val="21"/>
  </w:num>
  <w:num w:numId="11" w16cid:durableId="1897931545">
    <w:abstractNumId w:val="13"/>
  </w:num>
  <w:num w:numId="12" w16cid:durableId="1339499087">
    <w:abstractNumId w:val="3"/>
  </w:num>
  <w:num w:numId="13" w16cid:durableId="91320932">
    <w:abstractNumId w:val="19"/>
  </w:num>
  <w:num w:numId="14" w16cid:durableId="1281380810">
    <w:abstractNumId w:val="10"/>
  </w:num>
  <w:num w:numId="15" w16cid:durableId="2141529932">
    <w:abstractNumId w:val="12"/>
  </w:num>
  <w:num w:numId="16" w16cid:durableId="414325539">
    <w:abstractNumId w:val="10"/>
  </w:num>
  <w:num w:numId="17" w16cid:durableId="442185788">
    <w:abstractNumId w:val="1"/>
  </w:num>
  <w:num w:numId="18" w16cid:durableId="1190527761">
    <w:abstractNumId w:val="1"/>
  </w:num>
  <w:num w:numId="19" w16cid:durableId="826475499">
    <w:abstractNumId w:val="8"/>
  </w:num>
  <w:num w:numId="20" w16cid:durableId="1476990937">
    <w:abstractNumId w:val="7"/>
  </w:num>
  <w:num w:numId="21" w16cid:durableId="2045515996">
    <w:abstractNumId w:val="2"/>
  </w:num>
  <w:num w:numId="22" w16cid:durableId="506408776">
    <w:abstractNumId w:val="9"/>
  </w:num>
  <w:num w:numId="23" w16cid:durableId="1882474349">
    <w:abstractNumId w:val="16"/>
  </w:num>
  <w:num w:numId="24" w16cid:durableId="1463695837">
    <w:abstractNumId w:val="17"/>
  </w:num>
  <w:num w:numId="25" w16cid:durableId="14633848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13F6A"/>
    <w:rsid w:val="0002576F"/>
    <w:rsid w:val="00025963"/>
    <w:rsid w:val="00043231"/>
    <w:rsid w:val="00055F9D"/>
    <w:rsid w:val="0005720D"/>
    <w:rsid w:val="00057632"/>
    <w:rsid w:val="000819AB"/>
    <w:rsid w:val="00085A74"/>
    <w:rsid w:val="00090E46"/>
    <w:rsid w:val="000912E7"/>
    <w:rsid w:val="0009477B"/>
    <w:rsid w:val="000A52C6"/>
    <w:rsid w:val="000C4CFA"/>
    <w:rsid w:val="000C6D3E"/>
    <w:rsid w:val="000E011C"/>
    <w:rsid w:val="000E1D1C"/>
    <w:rsid w:val="000E4215"/>
    <w:rsid w:val="00100089"/>
    <w:rsid w:val="00102417"/>
    <w:rsid w:val="001039B4"/>
    <w:rsid w:val="00110568"/>
    <w:rsid w:val="001263FA"/>
    <w:rsid w:val="00136FE5"/>
    <w:rsid w:val="00137B5E"/>
    <w:rsid w:val="001512C3"/>
    <w:rsid w:val="00154859"/>
    <w:rsid w:val="00156E2A"/>
    <w:rsid w:val="00166AD8"/>
    <w:rsid w:val="001702BB"/>
    <w:rsid w:val="00176509"/>
    <w:rsid w:val="001813F1"/>
    <w:rsid w:val="0018597A"/>
    <w:rsid w:val="001A2152"/>
    <w:rsid w:val="001F4E67"/>
    <w:rsid w:val="001F57AC"/>
    <w:rsid w:val="00205616"/>
    <w:rsid w:val="00221796"/>
    <w:rsid w:val="00221B57"/>
    <w:rsid w:val="002359BD"/>
    <w:rsid w:val="00242015"/>
    <w:rsid w:val="002465CA"/>
    <w:rsid w:val="002528BA"/>
    <w:rsid w:val="00262661"/>
    <w:rsid w:val="002635E4"/>
    <w:rsid w:val="00263CEA"/>
    <w:rsid w:val="00270435"/>
    <w:rsid w:val="00297CFA"/>
    <w:rsid w:val="002A7E97"/>
    <w:rsid w:val="002B4BC7"/>
    <w:rsid w:val="002D413F"/>
    <w:rsid w:val="002D7E6C"/>
    <w:rsid w:val="002E0FE5"/>
    <w:rsid w:val="002F1089"/>
    <w:rsid w:val="002F3CC4"/>
    <w:rsid w:val="00306CCA"/>
    <w:rsid w:val="00313BDA"/>
    <w:rsid w:val="00314387"/>
    <w:rsid w:val="00314B3D"/>
    <w:rsid w:val="00317C25"/>
    <w:rsid w:val="00325F1B"/>
    <w:rsid w:val="00330E61"/>
    <w:rsid w:val="003330E8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D6222"/>
    <w:rsid w:val="003E1F23"/>
    <w:rsid w:val="003E784D"/>
    <w:rsid w:val="003F2790"/>
    <w:rsid w:val="003F3E82"/>
    <w:rsid w:val="004020B0"/>
    <w:rsid w:val="00402286"/>
    <w:rsid w:val="00406FA7"/>
    <w:rsid w:val="00425DE9"/>
    <w:rsid w:val="00426967"/>
    <w:rsid w:val="00427694"/>
    <w:rsid w:val="00430ED8"/>
    <w:rsid w:val="004421F4"/>
    <w:rsid w:val="00447658"/>
    <w:rsid w:val="00452169"/>
    <w:rsid w:val="00454749"/>
    <w:rsid w:val="0045791E"/>
    <w:rsid w:val="00460AD4"/>
    <w:rsid w:val="00460C67"/>
    <w:rsid w:val="00462C11"/>
    <w:rsid w:val="00474A1D"/>
    <w:rsid w:val="00477A19"/>
    <w:rsid w:val="00477A4D"/>
    <w:rsid w:val="00480079"/>
    <w:rsid w:val="004841BC"/>
    <w:rsid w:val="00492F5E"/>
    <w:rsid w:val="0049799C"/>
    <w:rsid w:val="004B218A"/>
    <w:rsid w:val="004B4DB8"/>
    <w:rsid w:val="004B5AC4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12026"/>
    <w:rsid w:val="00513484"/>
    <w:rsid w:val="00516E0D"/>
    <w:rsid w:val="005243F9"/>
    <w:rsid w:val="00525C20"/>
    <w:rsid w:val="0054193F"/>
    <w:rsid w:val="005508AD"/>
    <w:rsid w:val="00554F68"/>
    <w:rsid w:val="005859F6"/>
    <w:rsid w:val="00597020"/>
    <w:rsid w:val="005A6AD4"/>
    <w:rsid w:val="005C57DA"/>
    <w:rsid w:val="005D2DB2"/>
    <w:rsid w:val="005D5D4E"/>
    <w:rsid w:val="005D5D80"/>
    <w:rsid w:val="005E2B95"/>
    <w:rsid w:val="005E6E09"/>
    <w:rsid w:val="005F58F0"/>
    <w:rsid w:val="00600808"/>
    <w:rsid w:val="00606179"/>
    <w:rsid w:val="00606F55"/>
    <w:rsid w:val="00617582"/>
    <w:rsid w:val="00620B22"/>
    <w:rsid w:val="0062174B"/>
    <w:rsid w:val="00625A51"/>
    <w:rsid w:val="00626075"/>
    <w:rsid w:val="0063746F"/>
    <w:rsid w:val="00646D2D"/>
    <w:rsid w:val="00650104"/>
    <w:rsid w:val="006709BC"/>
    <w:rsid w:val="006728A3"/>
    <w:rsid w:val="00681DF2"/>
    <w:rsid w:val="00686D60"/>
    <w:rsid w:val="00690EBB"/>
    <w:rsid w:val="006939CB"/>
    <w:rsid w:val="006A5FEC"/>
    <w:rsid w:val="006C5A08"/>
    <w:rsid w:val="006D3CC0"/>
    <w:rsid w:val="006D4DD7"/>
    <w:rsid w:val="006F36BB"/>
    <w:rsid w:val="00701B86"/>
    <w:rsid w:val="007052B2"/>
    <w:rsid w:val="007103CE"/>
    <w:rsid w:val="0071458C"/>
    <w:rsid w:val="0071473E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4BA3"/>
    <w:rsid w:val="007A709D"/>
    <w:rsid w:val="007B6D5A"/>
    <w:rsid w:val="007C3C91"/>
    <w:rsid w:val="007C6EA8"/>
    <w:rsid w:val="007D4058"/>
    <w:rsid w:val="007E376C"/>
    <w:rsid w:val="007E6DE2"/>
    <w:rsid w:val="007E7F35"/>
    <w:rsid w:val="007F3CD0"/>
    <w:rsid w:val="00800D52"/>
    <w:rsid w:val="0080244F"/>
    <w:rsid w:val="00813020"/>
    <w:rsid w:val="00820513"/>
    <w:rsid w:val="00833A1B"/>
    <w:rsid w:val="00861FCC"/>
    <w:rsid w:val="00876051"/>
    <w:rsid w:val="00890A6E"/>
    <w:rsid w:val="008A3AD9"/>
    <w:rsid w:val="008B3991"/>
    <w:rsid w:val="008C03B9"/>
    <w:rsid w:val="008C1B7A"/>
    <w:rsid w:val="008C4C68"/>
    <w:rsid w:val="008C77B1"/>
    <w:rsid w:val="008D31D6"/>
    <w:rsid w:val="008D64B2"/>
    <w:rsid w:val="008D6813"/>
    <w:rsid w:val="008F1376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7724"/>
    <w:rsid w:val="00982F34"/>
    <w:rsid w:val="00985E83"/>
    <w:rsid w:val="00993BA2"/>
    <w:rsid w:val="009A1C33"/>
    <w:rsid w:val="009A3EE4"/>
    <w:rsid w:val="009A63CF"/>
    <w:rsid w:val="009B21D0"/>
    <w:rsid w:val="009B224D"/>
    <w:rsid w:val="009B2E0C"/>
    <w:rsid w:val="009E1CC2"/>
    <w:rsid w:val="009E40CD"/>
    <w:rsid w:val="009E40ED"/>
    <w:rsid w:val="00A059FC"/>
    <w:rsid w:val="00A07EE5"/>
    <w:rsid w:val="00A162BE"/>
    <w:rsid w:val="00A27DB5"/>
    <w:rsid w:val="00A32204"/>
    <w:rsid w:val="00A37745"/>
    <w:rsid w:val="00A378FF"/>
    <w:rsid w:val="00A503C9"/>
    <w:rsid w:val="00A537EF"/>
    <w:rsid w:val="00A55E5C"/>
    <w:rsid w:val="00A57A05"/>
    <w:rsid w:val="00A83547"/>
    <w:rsid w:val="00A83856"/>
    <w:rsid w:val="00A93D56"/>
    <w:rsid w:val="00A941DB"/>
    <w:rsid w:val="00AA43BA"/>
    <w:rsid w:val="00AB105F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AF3BA7"/>
    <w:rsid w:val="00AF715B"/>
    <w:rsid w:val="00B1396A"/>
    <w:rsid w:val="00B17F63"/>
    <w:rsid w:val="00B41F34"/>
    <w:rsid w:val="00B41FF4"/>
    <w:rsid w:val="00B442B7"/>
    <w:rsid w:val="00B46B8C"/>
    <w:rsid w:val="00B525C5"/>
    <w:rsid w:val="00B6032A"/>
    <w:rsid w:val="00B81729"/>
    <w:rsid w:val="00B91FD6"/>
    <w:rsid w:val="00B9284A"/>
    <w:rsid w:val="00B93FE3"/>
    <w:rsid w:val="00B95B9B"/>
    <w:rsid w:val="00BB5269"/>
    <w:rsid w:val="00BB598C"/>
    <w:rsid w:val="00BB6CA9"/>
    <w:rsid w:val="00BD35F8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3269"/>
    <w:rsid w:val="00C15865"/>
    <w:rsid w:val="00C17EA9"/>
    <w:rsid w:val="00C21607"/>
    <w:rsid w:val="00C23BE5"/>
    <w:rsid w:val="00C3050A"/>
    <w:rsid w:val="00C42862"/>
    <w:rsid w:val="00C42977"/>
    <w:rsid w:val="00C53D6E"/>
    <w:rsid w:val="00C56F19"/>
    <w:rsid w:val="00C65110"/>
    <w:rsid w:val="00C65BF0"/>
    <w:rsid w:val="00C72487"/>
    <w:rsid w:val="00C77922"/>
    <w:rsid w:val="00C84A77"/>
    <w:rsid w:val="00C84E30"/>
    <w:rsid w:val="00C85580"/>
    <w:rsid w:val="00C85F69"/>
    <w:rsid w:val="00C944B1"/>
    <w:rsid w:val="00CA2381"/>
    <w:rsid w:val="00CA7BB7"/>
    <w:rsid w:val="00CB0C83"/>
    <w:rsid w:val="00CB21FF"/>
    <w:rsid w:val="00CC47F4"/>
    <w:rsid w:val="00CC741B"/>
    <w:rsid w:val="00CD0AF5"/>
    <w:rsid w:val="00CD2376"/>
    <w:rsid w:val="00CE0948"/>
    <w:rsid w:val="00CE17F8"/>
    <w:rsid w:val="00CE353E"/>
    <w:rsid w:val="00CE418F"/>
    <w:rsid w:val="00CE57C1"/>
    <w:rsid w:val="00CF5FB3"/>
    <w:rsid w:val="00D00AD9"/>
    <w:rsid w:val="00D06463"/>
    <w:rsid w:val="00D1553A"/>
    <w:rsid w:val="00D15901"/>
    <w:rsid w:val="00D1628C"/>
    <w:rsid w:val="00D240A4"/>
    <w:rsid w:val="00D32180"/>
    <w:rsid w:val="00D43C96"/>
    <w:rsid w:val="00D47259"/>
    <w:rsid w:val="00D511C9"/>
    <w:rsid w:val="00D536FE"/>
    <w:rsid w:val="00D621A5"/>
    <w:rsid w:val="00D64C94"/>
    <w:rsid w:val="00D65375"/>
    <w:rsid w:val="00D65D91"/>
    <w:rsid w:val="00D72E8A"/>
    <w:rsid w:val="00D977E6"/>
    <w:rsid w:val="00DA73BD"/>
    <w:rsid w:val="00DA7C21"/>
    <w:rsid w:val="00DB4387"/>
    <w:rsid w:val="00DB4DEC"/>
    <w:rsid w:val="00DC557E"/>
    <w:rsid w:val="00DD49D4"/>
    <w:rsid w:val="00DE6560"/>
    <w:rsid w:val="00E05EAD"/>
    <w:rsid w:val="00E1446C"/>
    <w:rsid w:val="00E156DD"/>
    <w:rsid w:val="00E21CA2"/>
    <w:rsid w:val="00E33D26"/>
    <w:rsid w:val="00E36768"/>
    <w:rsid w:val="00E42612"/>
    <w:rsid w:val="00E433D2"/>
    <w:rsid w:val="00E45A46"/>
    <w:rsid w:val="00E5115C"/>
    <w:rsid w:val="00E51281"/>
    <w:rsid w:val="00E54564"/>
    <w:rsid w:val="00E56FBE"/>
    <w:rsid w:val="00E67401"/>
    <w:rsid w:val="00E74FB7"/>
    <w:rsid w:val="00E919CF"/>
    <w:rsid w:val="00E96136"/>
    <w:rsid w:val="00EA32FB"/>
    <w:rsid w:val="00EA7645"/>
    <w:rsid w:val="00EA7EAB"/>
    <w:rsid w:val="00EB69DB"/>
    <w:rsid w:val="00EC44BD"/>
    <w:rsid w:val="00EC6813"/>
    <w:rsid w:val="00EC716B"/>
    <w:rsid w:val="00EE6E4A"/>
    <w:rsid w:val="00EF4072"/>
    <w:rsid w:val="00EF6D6C"/>
    <w:rsid w:val="00F00AE6"/>
    <w:rsid w:val="00F01332"/>
    <w:rsid w:val="00F0442E"/>
    <w:rsid w:val="00F0479C"/>
    <w:rsid w:val="00F07CFC"/>
    <w:rsid w:val="00F1059C"/>
    <w:rsid w:val="00F1310C"/>
    <w:rsid w:val="00F3225A"/>
    <w:rsid w:val="00F3283F"/>
    <w:rsid w:val="00F353DF"/>
    <w:rsid w:val="00F47231"/>
    <w:rsid w:val="00F504D3"/>
    <w:rsid w:val="00F5425B"/>
    <w:rsid w:val="00F57A8D"/>
    <w:rsid w:val="00F60683"/>
    <w:rsid w:val="00F63911"/>
    <w:rsid w:val="00F7214E"/>
    <w:rsid w:val="00F8403C"/>
    <w:rsid w:val="00F86E1C"/>
    <w:rsid w:val="00FA6D81"/>
    <w:rsid w:val="00FA7389"/>
    <w:rsid w:val="00FB17BD"/>
    <w:rsid w:val="00FC2A48"/>
    <w:rsid w:val="00FC401C"/>
    <w:rsid w:val="00FC4580"/>
    <w:rsid w:val="00FC4915"/>
    <w:rsid w:val="00FC4D0B"/>
    <w:rsid w:val="00FD4DD8"/>
    <w:rsid w:val="00FD5141"/>
    <w:rsid w:val="00FE7F93"/>
    <w:rsid w:val="00FF44F7"/>
    <w:rsid w:val="00FF5115"/>
    <w:rsid w:val="034A09ED"/>
    <w:rsid w:val="200AB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98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D40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5A40536C59438CA4D94962A225F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15B15-B991-46EA-8458-972E2C56EE61}"/>
      </w:docPartPr>
      <w:docPartBody>
        <w:p w:rsidR="002F2437" w:rsidRDefault="00CB21FF" w:rsidP="00CB21FF">
          <w:pPr>
            <w:pStyle w:val="885A40536C59438CA4D94962A225F457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FF"/>
    <w:rsid w:val="002F2437"/>
    <w:rsid w:val="006F6BA2"/>
    <w:rsid w:val="0071458C"/>
    <w:rsid w:val="00CB21FF"/>
    <w:rsid w:val="00D96B20"/>
    <w:rsid w:val="00E47B59"/>
    <w:rsid w:val="00F4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5A40536C59438CA4D94962A225F457">
    <w:name w:val="885A40536C59438CA4D94962A225F457"/>
    <w:rsid w:val="00CB21FF"/>
  </w:style>
  <w:style w:type="character" w:styleId="PlaceholderText">
    <w:name w:val="Placeholder Text"/>
    <w:basedOn w:val="DefaultParagraphFont"/>
    <w:uiPriority w:val="99"/>
    <w:semiHidden/>
    <w:rsid w:val="002F24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teiktaderinimuif_x002d_jai xmlns="4e521fc8-c9e0-4f7f-9e15-891ede8b564b">false</Pateiktaderinimuif_x002d_jai>
    <Pakeisti_x012f_kainiai xmlns="4e521fc8-c9e0-4f7f-9e15-891ede8b564b">false</Pakeisti_x012f_kainiai>
    <Paruo_x0161_ta xmlns="4e521fc8-c9e0-4f7f-9e15-891ede8b564b">false</Paruo_x0161_ta>
    <lcf76f155ced4ddcb4097134ff3c332f xmlns="4e521fc8-c9e0-4f7f-9e15-891ede8b564b">
      <Terms xmlns="http://schemas.microsoft.com/office/infopath/2007/PartnerControls"/>
    </lcf76f155ced4ddcb4097134ff3c332f>
    <TaxCatchAll xmlns="40aeaa6a-6a37-42f1-8929-cfe28b1fdfd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54FA9-D6CE-4CAE-961E-69A5A1134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C1346-7C37-4745-8B2A-F95226CE6121}">
  <ds:schemaRefs>
    <ds:schemaRef ds:uri="http://schemas.microsoft.com/office/2006/metadata/properties"/>
    <ds:schemaRef ds:uri="http://schemas.microsoft.com/office/infopath/2007/PartnerControls"/>
    <ds:schemaRef ds:uri="4e521fc8-c9e0-4f7f-9e15-891ede8b564b"/>
    <ds:schemaRef ds:uri="40aeaa6a-6a37-42f1-8929-cfe28b1fdfde"/>
  </ds:schemaRefs>
</ds:datastoreItem>
</file>

<file path=customXml/itemProps3.xml><?xml version="1.0" encoding="utf-8"?>
<ds:datastoreItem xmlns:ds="http://schemas.openxmlformats.org/officeDocument/2006/customXml" ds:itemID="{0782B523-3D2F-4F27-A046-A91826EEF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C42C6-017A-4E98-BBA8-05E7090010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3615</Words>
  <Characters>2062</Characters>
  <Application>Microsoft Office Word</Application>
  <DocSecurity>0</DocSecurity>
  <Lines>17</Lines>
  <Paragraphs>11</Paragraphs>
  <ScaleCrop>false</ScaleCrop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2024-12-10T09:08:00Z</dcterms:created>
  <dcterms:modified xsi:type="dcterms:W3CDTF">2025-02-04T12:55:00Z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SiteId">
    <vt:lpwstr>ea88e983-d65a-47b3-adb4-3e1c6d2110d2</vt:lpwstr>
  </property>
  <property fmtid="{D5CDD505-2E9C-101B-9397-08002B2CF9AE}" pid="3" name="MSIP_Label_190751af-2442-49a7-b7b9-9f0bcce858c9_Name">
    <vt:lpwstr>Vidaus dokumentai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SetDate">
    <vt:lpwstr>2021-12-02T13:56:10Z</vt:lpwstr>
  </property>
  <property fmtid="{D5CDD505-2E9C-101B-9397-08002B2CF9AE}" pid="6" name="ClassificationContentMarkingHeaderText">
    <vt:lpwstr>INTERNAL USE</vt:lpwstr>
  </property>
  <property fmtid="{D5CDD505-2E9C-101B-9397-08002B2CF9AE}" pid="7" name="MSIP_Label_320c693d-44b7-4e16-b3dd-4fcd87401cf5_Enabled">
    <vt:lpwstr>True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ediaServiceImageTags">
    <vt:lpwstr/>
  </property>
  <property fmtid="{D5CDD505-2E9C-101B-9397-08002B2CF9AE}" pid="10" name="ContentTypeId">
    <vt:lpwstr>0x0101003A5A0451B35B0345892B7EB4B25FDA1A</vt:lpwstr>
  </property>
  <property fmtid="{D5CDD505-2E9C-101B-9397-08002B2CF9AE}" pid="11" name="MSIP_Label_320c693d-44b7-4e16-b3dd-4fcd87401cf5_SetDate">
    <vt:lpwstr>2020-01-09T08:24:02.4848532Z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MSIP_Label_320c693d-44b7-4e16-b3dd-4fcd87401cf5_Owner">
    <vt:lpwstr>Zivile.Kasparaviciene@ignitis.lt</vt:lpwstr>
  </property>
  <property fmtid="{D5CDD505-2E9C-101B-9397-08002B2CF9AE}" pid="14" name="MSIP_Label_320c693d-44b7-4e16-b3dd-4fcd87401cf5_Extended_MSFT_Method">
    <vt:lpwstr>Manual</vt:lpwstr>
  </property>
  <property fmtid="{D5CDD505-2E9C-101B-9397-08002B2CF9AE}" pid="15" name="MSIP_Label_190751af-2442-49a7-b7b9-9f0bcce858c9_ContentBits">
    <vt:lpwstr>0</vt:lpwstr>
  </property>
  <property fmtid="{D5CDD505-2E9C-101B-9397-08002B2CF9AE}" pid="16" name="ClassificationContentMarkingHeaderShapeIds">
    <vt:lpwstr>5674d116,571fdb78,768eadbf</vt:lpwstr>
  </property>
  <property fmtid="{D5CDD505-2E9C-101B-9397-08002B2CF9AE}" pid="17" name="MSIP_Label_190751af-2442-49a7-b7b9-9f0bcce858c9_ActionId">
    <vt:lpwstr>1859e586-e99f-4a9f-b107-d0cdd8bb9879</vt:lpwstr>
  </property>
  <property fmtid="{D5CDD505-2E9C-101B-9397-08002B2CF9AE}" pid="18" name="MSIP_Label_320c693d-44b7-4e16-b3dd-4fcd87401cf5_Name">
    <vt:lpwstr>Viešo naudojimo</vt:lpwstr>
  </property>
  <property fmtid="{D5CDD505-2E9C-101B-9397-08002B2CF9AE}" pid="19" name="MSIP_Label_320c693d-44b7-4e16-b3dd-4fcd87401cf5_SiteId">
    <vt:lpwstr>ea88e983-d65a-47b3-adb4-3e1c6d2110d2</vt:lpwstr>
  </property>
  <property fmtid="{D5CDD505-2E9C-101B-9397-08002B2CF9AE}" pid="20" name="MSIP_Label_190751af-2442-49a7-b7b9-9f0bcce858c9_Enabled">
    <vt:lpwstr>true</vt:lpwstr>
  </property>
  <property fmtid="{D5CDD505-2E9C-101B-9397-08002B2CF9AE}" pid="21" name="MSIP_Label_320c693d-44b7-4e16-b3dd-4fcd87401cf5_ActionId">
    <vt:lpwstr>1859e586-e99f-4a9f-b107-d0cdd8bb9879</vt:lpwstr>
  </property>
</Properties>
</file>