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229B" w14:textId="77777777" w:rsidR="00DE3ABB" w:rsidRPr="00B93EC7" w:rsidRDefault="00DE3ABB">
      <w:pPr>
        <w:pStyle w:val="Default"/>
        <w:rPr>
          <w:lang w:val="en-US"/>
        </w:rPr>
      </w:pPr>
    </w:p>
    <w:p w14:paraId="38D09F45" w14:textId="77777777" w:rsidR="00BB2E5C" w:rsidRDefault="00BB2E5C" w:rsidP="00196D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474707B4" w14:textId="1012BE31" w:rsidR="00196D4B" w:rsidRDefault="00196D4B" w:rsidP="00196D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SUSITARIMAS DĖL </w:t>
      </w:r>
      <w:r w:rsidR="00D202B8">
        <w:rPr>
          <w:rStyle w:val="normaltextrun"/>
          <w:rFonts w:ascii="Arial" w:hAnsi="Arial" w:cs="Arial"/>
          <w:b/>
          <w:bCs/>
        </w:rPr>
        <w:t>SUBTIEKĖJO IR SPECIALISTO ĮTRAUKIMO</w:t>
      </w: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0AFF6953" w14:textId="26B976CC" w:rsidR="00196D4B" w:rsidRDefault="00196D4B" w:rsidP="00196D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PRIE PRELIMINARIOSIOS SUTARTIES NR. </w:t>
      </w:r>
      <w:r>
        <w:rPr>
          <w:rStyle w:val="contentcontrolboundarysink"/>
          <w:rFonts w:ascii="Calibri" w:hAnsi="Calibri" w:cs="Calibri"/>
          <w:b/>
          <w:bCs/>
        </w:rPr>
        <w:t>​</w:t>
      </w:r>
      <w:r>
        <w:rPr>
          <w:rStyle w:val="normaltextrun"/>
          <w:rFonts w:ascii="Arial" w:hAnsi="Arial" w:cs="Arial"/>
          <w:b/>
          <w:bCs/>
        </w:rPr>
        <w:t>S</w:t>
      </w:r>
      <w:r w:rsidRPr="00BB2E5C">
        <w:rPr>
          <w:rStyle w:val="normaltextrun"/>
          <w:rFonts w:ascii="Arial" w:hAnsi="Arial" w:cs="Arial"/>
          <w:b/>
          <w:bCs/>
        </w:rPr>
        <w:t>-62</w:t>
      </w:r>
      <w:r w:rsidR="003737CC" w:rsidRPr="00BB2E5C">
        <w:rPr>
          <w:rStyle w:val="normaltextrun"/>
          <w:rFonts w:ascii="Arial" w:hAnsi="Arial" w:cs="Arial"/>
          <w:b/>
          <w:bCs/>
        </w:rPr>
        <w:t>2</w:t>
      </w:r>
      <w:r w:rsidRPr="00BB2E5C">
        <w:rPr>
          <w:rStyle w:val="contentcontrolboundarysink"/>
          <w:rFonts w:ascii="Calibri" w:hAnsi="Calibri" w:cs="Calibri"/>
          <w:b/>
          <w:bCs/>
        </w:rPr>
        <w:t>​</w:t>
      </w:r>
      <w:r>
        <w:rPr>
          <w:rStyle w:val="eop"/>
          <w:rFonts w:ascii="Arial" w:hAnsi="Arial" w:cs="Arial"/>
        </w:rPr>
        <w:t> </w:t>
      </w:r>
    </w:p>
    <w:p w14:paraId="45169CDE" w14:textId="0802B5C0" w:rsidR="00B672CF" w:rsidRDefault="00196D4B" w:rsidP="00D40FE5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2024-04- </w:t>
      </w:r>
    </w:p>
    <w:p w14:paraId="743CC77E" w14:textId="77777777" w:rsidR="00196D4B" w:rsidRDefault="00196D4B" w:rsidP="00D40FE5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p w14:paraId="0C800429" w14:textId="7FD1EC43" w:rsidR="00196D4B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AB „Via Lietuva“,</w:t>
      </w:r>
      <w:r>
        <w:rPr>
          <w:rStyle w:val="normaltextrun"/>
          <w:rFonts w:ascii="Arial" w:hAnsi="Arial" w:cs="Arial"/>
        </w:rPr>
        <w:t xml:space="preserve"> atstovaujama šį dokumentą pasirašančio bendrovės darbuotojo (toliau – </w:t>
      </w:r>
      <w:r>
        <w:rPr>
          <w:rStyle w:val="normaltextrun"/>
          <w:rFonts w:ascii="Arial" w:hAnsi="Arial" w:cs="Arial"/>
          <w:b/>
          <w:bCs/>
        </w:rPr>
        <w:t>Užsakovas</w:t>
      </w:r>
      <w:r>
        <w:rPr>
          <w:rStyle w:val="normaltextrun"/>
          <w:rFonts w:ascii="Arial" w:hAnsi="Arial" w:cs="Arial"/>
        </w:rPr>
        <w:t>),</w:t>
      </w:r>
      <w:r>
        <w:rPr>
          <w:rStyle w:val="eop"/>
          <w:rFonts w:ascii="Arial" w:hAnsi="Arial" w:cs="Arial"/>
        </w:rPr>
        <w:t> </w:t>
      </w:r>
    </w:p>
    <w:p w14:paraId="262C4FF8" w14:textId="77777777" w:rsidR="00196D4B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Style w:val="contentcontrolboundarysink"/>
          <w:rFonts w:ascii="Calibri" w:hAnsi="Calibri" w:cs="Calibri"/>
          <w:b/>
          <w:bCs/>
        </w:rPr>
        <w:t>​​</w:t>
      </w:r>
      <w:r>
        <w:rPr>
          <w:rStyle w:val="normaltextrun"/>
          <w:rFonts w:ascii="Arial" w:hAnsi="Arial" w:cs="Arial"/>
          <w:b/>
          <w:bCs/>
        </w:rPr>
        <w:t>AB ,,VIAMATIKA“</w:t>
      </w:r>
      <w:r>
        <w:rPr>
          <w:rStyle w:val="contentcontrolboundarysink"/>
          <w:rFonts w:ascii="Calibri" w:hAnsi="Calibri" w:cs="Calibri"/>
          <w:b/>
          <w:bCs/>
        </w:rPr>
        <w:t>​</w:t>
      </w:r>
      <w:r>
        <w:rPr>
          <w:rStyle w:val="normaltextrun"/>
          <w:rFonts w:ascii="Arial" w:hAnsi="Arial" w:cs="Arial"/>
        </w:rPr>
        <w:t>, atstovaujama šį dokumentą pasirašančio įgalioto bendrovės darbuotojo;</w:t>
      </w:r>
      <w:r>
        <w:rPr>
          <w:rStyle w:val="eop"/>
          <w:rFonts w:ascii="Arial" w:hAnsi="Arial" w:cs="Arial"/>
        </w:rPr>
        <w:t> </w:t>
      </w:r>
    </w:p>
    <w:p w14:paraId="0D04A3FB" w14:textId="77777777" w:rsidR="00196D4B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Style w:val="contentcontrolboundarysink"/>
          <w:rFonts w:ascii="Calibri" w:hAnsi="Calibri" w:cs="Calibri"/>
          <w:b/>
          <w:bCs/>
        </w:rPr>
        <w:t>​​</w:t>
      </w:r>
      <w:r>
        <w:rPr>
          <w:rStyle w:val="normaltextrun"/>
          <w:rFonts w:ascii="Arial" w:hAnsi="Arial" w:cs="Arial"/>
          <w:b/>
          <w:bCs/>
        </w:rPr>
        <w:t>UAB „Telekonta“</w:t>
      </w:r>
      <w:r>
        <w:rPr>
          <w:rStyle w:val="contentcontrolboundarysink"/>
          <w:rFonts w:ascii="Calibri" w:hAnsi="Calibri" w:cs="Calibri"/>
          <w:b/>
          <w:bCs/>
        </w:rPr>
        <w:t>​</w:t>
      </w:r>
      <w:r>
        <w:rPr>
          <w:rStyle w:val="normaltextrun"/>
          <w:rFonts w:ascii="Arial" w:hAnsi="Arial" w:cs="Arial"/>
        </w:rPr>
        <w:t>, atstovaujama šį dokumentą pasirašančio įgalioto bendrovės darbuotojo;</w:t>
      </w:r>
      <w:r>
        <w:rPr>
          <w:rStyle w:val="eop"/>
          <w:rFonts w:ascii="Arial" w:hAnsi="Arial" w:cs="Arial"/>
        </w:rPr>
        <w:t> </w:t>
      </w:r>
    </w:p>
    <w:p w14:paraId="06138138" w14:textId="77777777" w:rsidR="00196D4B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Style w:val="contentcontrolboundarysink"/>
          <w:rFonts w:ascii="Calibri" w:hAnsi="Calibri" w:cs="Calibri"/>
          <w:b/>
          <w:bCs/>
        </w:rPr>
        <w:t>​​</w:t>
      </w:r>
      <w:r>
        <w:rPr>
          <w:rStyle w:val="normaltextrun"/>
          <w:rFonts w:ascii="Arial" w:hAnsi="Arial" w:cs="Arial"/>
          <w:b/>
          <w:bCs/>
        </w:rPr>
        <w:t>UAB „Sversa“</w:t>
      </w:r>
      <w:r>
        <w:rPr>
          <w:rStyle w:val="contentcontrolboundarysink"/>
          <w:rFonts w:ascii="Calibri" w:hAnsi="Calibri" w:cs="Calibri"/>
          <w:b/>
          <w:bCs/>
        </w:rPr>
        <w:t>​</w:t>
      </w:r>
      <w:r>
        <w:rPr>
          <w:rStyle w:val="normaltextrun"/>
          <w:rFonts w:ascii="Arial" w:hAnsi="Arial" w:cs="Arial"/>
        </w:rPr>
        <w:t>, atstovaujama šį dokumentą pasirašančio įgalioto bendrovės darbuotojo;</w:t>
      </w:r>
      <w:r>
        <w:rPr>
          <w:rStyle w:val="eop"/>
          <w:rFonts w:ascii="Arial" w:hAnsi="Arial" w:cs="Arial"/>
        </w:rPr>
        <w:t> </w:t>
      </w:r>
    </w:p>
    <w:p w14:paraId="3550FB30" w14:textId="77777777" w:rsidR="00196D4B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contentcontrolboundarysink"/>
          <w:rFonts w:ascii="Calibri" w:hAnsi="Calibri" w:cs="Calibri"/>
          <w:b/>
          <w:bCs/>
        </w:rPr>
        <w:t>​​</w:t>
      </w:r>
      <w:r>
        <w:rPr>
          <w:rStyle w:val="normaltextrun"/>
          <w:rFonts w:ascii="Arial" w:hAnsi="Arial" w:cs="Arial"/>
          <w:b/>
          <w:bCs/>
        </w:rPr>
        <w:t>UAB „TEC Infrastructure“</w:t>
      </w:r>
      <w:r>
        <w:rPr>
          <w:rStyle w:val="contentcontrolboundarysink"/>
          <w:rFonts w:ascii="Calibri" w:hAnsi="Calibri" w:cs="Calibri"/>
          <w:b/>
          <w:bCs/>
        </w:rPr>
        <w:t>​</w:t>
      </w:r>
      <w:r>
        <w:rPr>
          <w:rStyle w:val="normaltextrun"/>
          <w:rFonts w:ascii="Arial" w:hAnsi="Arial" w:cs="Arial"/>
        </w:rPr>
        <w:t>, atstovaujama šį dokumentą pasirašančio įgalioto bendrovės darbuotojo;</w:t>
      </w:r>
      <w:r>
        <w:rPr>
          <w:rStyle w:val="eop"/>
          <w:rFonts w:ascii="Arial" w:hAnsi="Arial" w:cs="Arial"/>
        </w:rPr>
        <w:t> </w:t>
      </w:r>
    </w:p>
    <w:p w14:paraId="5B83A3DC" w14:textId="791C53B7" w:rsidR="00A75EAD" w:rsidRDefault="00A75EAD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b/>
          <w:bCs/>
        </w:rPr>
        <w:t>UAB „Laboratorinių bandymų centras“</w:t>
      </w:r>
      <w:r>
        <w:rPr>
          <w:rStyle w:val="eop"/>
          <w:rFonts w:ascii="Arial" w:hAnsi="Arial" w:cs="Arial"/>
        </w:rPr>
        <w:t>, atstovaujama šį dokumentą pasirašančio įgalioto bendrovės darbuotojo</w:t>
      </w:r>
    </w:p>
    <w:p w14:paraId="7EC142F7" w14:textId="1F1C6BEC" w:rsidR="00196D4B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toliau Užsakovas, </w:t>
      </w:r>
      <w:r w:rsidRPr="00BB2E5C">
        <w:rPr>
          <w:rStyle w:val="normaltextrun"/>
          <w:rFonts w:ascii="Arial" w:hAnsi="Arial" w:cs="Arial"/>
        </w:rPr>
        <w:t>AB „VIAMATIKA“, UAB „Telekonta“, UAB „Sversa“, UAB „TEC Infrastructure“</w:t>
      </w:r>
      <w:r w:rsidR="00A75EAD" w:rsidRPr="00BB2E5C">
        <w:rPr>
          <w:rStyle w:val="normaltextrun"/>
          <w:rFonts w:ascii="Arial" w:hAnsi="Arial" w:cs="Arial"/>
        </w:rPr>
        <w:t>,</w:t>
      </w:r>
      <w:r w:rsidR="00A75EAD">
        <w:rPr>
          <w:rStyle w:val="normaltextrun"/>
          <w:rFonts w:ascii="Arial" w:hAnsi="Arial" w:cs="Arial"/>
        </w:rPr>
        <w:t xml:space="preserve"> UAB „Laboratorinių bandymų centras“ </w:t>
      </w:r>
      <w:r>
        <w:rPr>
          <w:rStyle w:val="normaltextrun"/>
          <w:rFonts w:ascii="Arial" w:hAnsi="Arial" w:cs="Arial"/>
        </w:rPr>
        <w:t>kartu vadinami „</w:t>
      </w:r>
      <w:r>
        <w:rPr>
          <w:rStyle w:val="normaltextrun"/>
          <w:rFonts w:ascii="Arial" w:hAnsi="Arial" w:cs="Arial"/>
          <w:b/>
          <w:bCs/>
        </w:rPr>
        <w:t>Šalimis</w:t>
      </w:r>
      <w:r w:rsidRPr="003737CC">
        <w:rPr>
          <w:rStyle w:val="normaltextrun"/>
          <w:rFonts w:ascii="Arial" w:hAnsi="Arial" w:cs="Arial"/>
          <w:color w:val="FF0000"/>
        </w:rPr>
        <w:t>“,</w:t>
      </w:r>
    </w:p>
    <w:p w14:paraId="5732F876" w14:textId="77777777" w:rsidR="00196D4B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5972B516" w14:textId="77777777" w:rsidR="00196D4B" w:rsidRPr="0043602D" w:rsidRDefault="00196D4B" w:rsidP="00B93EC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</w:rPr>
      </w:pPr>
      <w:r w:rsidRPr="0043602D">
        <w:rPr>
          <w:rStyle w:val="normaltextrun"/>
          <w:rFonts w:ascii="Arial" w:hAnsi="Arial" w:cs="Arial"/>
          <w:b/>
          <w:bCs/>
        </w:rPr>
        <w:t>Šalys, atsižvelgdamos į tai, kad:</w:t>
      </w:r>
      <w:r w:rsidRPr="0043602D">
        <w:rPr>
          <w:rStyle w:val="eop"/>
          <w:rFonts w:ascii="Arial" w:hAnsi="Arial" w:cs="Arial"/>
        </w:rPr>
        <w:t> </w:t>
      </w:r>
    </w:p>
    <w:p w14:paraId="2099EE40" w14:textId="02DB1B55" w:rsidR="00196D4B" w:rsidRPr="0043602D" w:rsidRDefault="00196D4B" w:rsidP="00B93EC7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/>
        <w:ind w:hanging="720"/>
        <w:jc w:val="both"/>
        <w:textAlignment w:val="baseline"/>
        <w:rPr>
          <w:rFonts w:ascii="Arial" w:hAnsi="Arial" w:cs="Arial"/>
        </w:rPr>
      </w:pPr>
      <w:r w:rsidRPr="0043602D">
        <w:rPr>
          <w:rStyle w:val="contentcontrolboundarysink"/>
          <w:rFonts w:ascii="Arial" w:hAnsi="Arial" w:cs="Arial"/>
          <w:color w:val="FF0000"/>
        </w:rPr>
        <w:t>​​</w:t>
      </w:r>
      <w:r w:rsidRPr="0043602D">
        <w:rPr>
          <w:rStyle w:val="normaltextrun"/>
          <w:rFonts w:ascii="Arial" w:hAnsi="Arial" w:cs="Arial"/>
        </w:rPr>
        <w:t>202</w:t>
      </w:r>
      <w:r w:rsidR="003E7D64" w:rsidRPr="0043602D">
        <w:rPr>
          <w:rStyle w:val="normaltextrun"/>
          <w:rFonts w:ascii="Arial" w:hAnsi="Arial" w:cs="Arial"/>
        </w:rPr>
        <w:t>3-06-0</w:t>
      </w:r>
      <w:r w:rsidR="003737CC" w:rsidRPr="0043602D">
        <w:rPr>
          <w:rStyle w:val="normaltextrun"/>
          <w:rFonts w:ascii="Arial" w:hAnsi="Arial" w:cs="Arial"/>
        </w:rPr>
        <w:t>7</w:t>
      </w:r>
      <w:r w:rsidRPr="0043602D">
        <w:rPr>
          <w:rStyle w:val="contentcontrolboundarysink"/>
          <w:rFonts w:ascii="Arial" w:hAnsi="Arial" w:cs="Arial"/>
        </w:rPr>
        <w:t>​</w:t>
      </w:r>
      <w:r w:rsidRPr="0043602D">
        <w:rPr>
          <w:rStyle w:val="normaltextrun"/>
          <w:rFonts w:ascii="Arial" w:hAnsi="Arial" w:cs="Arial"/>
        </w:rPr>
        <w:t xml:space="preserve"> Šalys sudarė </w:t>
      </w:r>
      <w:r w:rsidRPr="0043602D">
        <w:rPr>
          <w:rStyle w:val="contentcontrolboundarysink"/>
          <w:rFonts w:ascii="Arial" w:hAnsi="Arial" w:cs="Arial"/>
        </w:rPr>
        <w:t>​</w:t>
      </w:r>
      <w:r w:rsidR="003E7D64" w:rsidRPr="0043602D">
        <w:rPr>
          <w:rStyle w:val="normaltextrun"/>
          <w:rFonts w:ascii="Arial" w:hAnsi="Arial" w:cs="Arial"/>
        </w:rPr>
        <w:t>P</w:t>
      </w:r>
      <w:r w:rsidRPr="0043602D">
        <w:rPr>
          <w:rStyle w:val="normaltextrun"/>
          <w:rFonts w:ascii="Arial" w:hAnsi="Arial" w:cs="Arial"/>
        </w:rPr>
        <w:t>reliminariąją pirkimo sutartį Nr. S-62</w:t>
      </w:r>
      <w:r w:rsidR="003737CC" w:rsidRPr="0043602D">
        <w:rPr>
          <w:rStyle w:val="normaltextrun"/>
          <w:rFonts w:ascii="Arial" w:hAnsi="Arial" w:cs="Arial"/>
        </w:rPr>
        <w:t>2</w:t>
      </w:r>
      <w:r w:rsidRPr="0043602D">
        <w:rPr>
          <w:rStyle w:val="contentcontrolboundarysink"/>
          <w:rFonts w:ascii="Arial" w:hAnsi="Arial" w:cs="Arial"/>
          <w:color w:val="FF0000"/>
        </w:rPr>
        <w:t>​</w:t>
      </w:r>
      <w:r w:rsidRPr="0043602D">
        <w:rPr>
          <w:rStyle w:val="normaltextrun"/>
          <w:rFonts w:ascii="Arial" w:hAnsi="Arial" w:cs="Arial"/>
        </w:rPr>
        <w:t xml:space="preserve"> (toliau – </w:t>
      </w:r>
      <w:r w:rsidRPr="0043602D">
        <w:rPr>
          <w:rStyle w:val="normaltextrun"/>
          <w:rFonts w:ascii="Arial" w:hAnsi="Arial" w:cs="Arial"/>
          <w:b/>
          <w:bCs/>
        </w:rPr>
        <w:t>Sutartis</w:t>
      </w:r>
      <w:r w:rsidRPr="0043602D">
        <w:rPr>
          <w:rStyle w:val="normaltextrun"/>
          <w:rFonts w:ascii="Arial" w:hAnsi="Arial" w:cs="Arial"/>
        </w:rPr>
        <w:t>);</w:t>
      </w:r>
      <w:r w:rsidRPr="0043602D">
        <w:rPr>
          <w:rStyle w:val="eop"/>
          <w:rFonts w:ascii="Arial" w:hAnsi="Arial" w:cs="Arial"/>
        </w:rPr>
        <w:t> </w:t>
      </w:r>
    </w:p>
    <w:p w14:paraId="4C55DE3F" w14:textId="2DFD4704" w:rsidR="00196D4B" w:rsidRPr="0043602D" w:rsidRDefault="00196D4B" w:rsidP="00B93EC7">
      <w:pPr>
        <w:pStyle w:val="paragraph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textAlignment w:val="baseline"/>
        <w:rPr>
          <w:rStyle w:val="eop"/>
          <w:rFonts w:ascii="Arial" w:hAnsi="Arial" w:cs="Arial"/>
        </w:rPr>
      </w:pPr>
      <w:r w:rsidRPr="0043602D">
        <w:rPr>
          <w:rStyle w:val="normaltextrun"/>
          <w:rFonts w:ascii="Arial" w:hAnsi="Arial" w:cs="Arial"/>
        </w:rPr>
        <w:t xml:space="preserve">Sutarties pagrindu Šalys susitarė dėl </w:t>
      </w:r>
      <w:r w:rsidR="003E7D64" w:rsidRPr="0043602D">
        <w:rPr>
          <w:rFonts w:ascii="Arial" w:hAnsi="Arial" w:cs="Arial"/>
        </w:rPr>
        <w:t>Kelių tiesimo, rekonstravimo ir remonto darbų techninės priežiūros paslaugų, I</w:t>
      </w:r>
      <w:r w:rsidR="003737CC" w:rsidRPr="0043602D">
        <w:rPr>
          <w:rFonts w:ascii="Arial" w:hAnsi="Arial" w:cs="Arial"/>
        </w:rPr>
        <w:t>II</w:t>
      </w:r>
      <w:r w:rsidR="003E7D64" w:rsidRPr="0043602D">
        <w:rPr>
          <w:rFonts w:ascii="Arial" w:hAnsi="Arial" w:cs="Arial"/>
        </w:rPr>
        <w:t xml:space="preserve"> pirkimo objekto dalies – Kelių tiesimo rekonstravimo ir remonto darbų techninės priežiūros paslaugos (</w:t>
      </w:r>
      <w:r w:rsidR="003737CC" w:rsidRPr="0043602D">
        <w:rPr>
          <w:rStyle w:val="ui-provider"/>
          <w:rFonts w:ascii="Arial" w:hAnsi="Arial" w:cs="Arial"/>
        </w:rPr>
        <w:t>statybos objektų vertė 1 000 000 Eur be PVM ir daugiau</w:t>
      </w:r>
      <w:r w:rsidR="003E7D64" w:rsidRPr="0043602D">
        <w:rPr>
          <w:rFonts w:ascii="Arial" w:hAnsi="Arial" w:cs="Arial"/>
        </w:rPr>
        <w:t>)</w:t>
      </w:r>
      <w:r w:rsidR="003E7D64" w:rsidRPr="0043602D">
        <w:rPr>
          <w:rStyle w:val="normaltextrun"/>
          <w:rFonts w:ascii="Arial" w:hAnsi="Arial" w:cs="Arial"/>
          <w:color w:val="D13438"/>
        </w:rPr>
        <w:t xml:space="preserve"> </w:t>
      </w:r>
      <w:r w:rsidRPr="0043602D">
        <w:rPr>
          <w:rStyle w:val="normaltextrun"/>
          <w:rFonts w:ascii="Arial" w:hAnsi="Arial" w:cs="Arial"/>
        </w:rPr>
        <w:t>esminių sąlygų, kurių pagrindu ateityje Šalys sudarys pagrindines sutartis;</w:t>
      </w:r>
      <w:r w:rsidRPr="0043602D">
        <w:rPr>
          <w:rStyle w:val="eop"/>
          <w:rFonts w:ascii="Arial" w:hAnsi="Arial" w:cs="Arial"/>
        </w:rPr>
        <w:t> </w:t>
      </w:r>
    </w:p>
    <w:p w14:paraId="623EA301" w14:textId="4A71F8E7" w:rsidR="00496C39" w:rsidRPr="00020086" w:rsidRDefault="00496C39" w:rsidP="00B93EC7">
      <w:pPr>
        <w:pStyle w:val="Sraopastraipa"/>
        <w:numPr>
          <w:ilvl w:val="0"/>
          <w:numId w:val="3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120"/>
        <w:ind w:left="426" w:hanging="426"/>
        <w:contextualSpacing w:val="0"/>
        <w:rPr>
          <w:rFonts w:ascii="Arial" w:hAnsi="Arial" w:cs="Arial"/>
          <w:szCs w:val="24"/>
        </w:rPr>
      </w:pPr>
      <w:bookmarkStart w:id="0" w:name="_Hlk162963336"/>
      <w:r w:rsidRPr="00020086">
        <w:rPr>
          <w:rFonts w:ascii="Arial" w:hAnsi="Arial" w:cs="Arial"/>
          <w:szCs w:val="24"/>
        </w:rPr>
        <w:t xml:space="preserve">Sutarties 86.2. punkte yra nurodyta, kad Sutarčiai vykdyti UAB „Telekonta“ nėra pasitelkiami </w:t>
      </w:r>
      <w:sdt>
        <w:sdtPr>
          <w:rPr>
            <w:rFonts w:ascii="Arial" w:hAnsi="Arial" w:cs="Arial"/>
            <w:szCs w:val="24"/>
          </w:rPr>
          <w:alias w:val="pasirinkti"/>
          <w:tag w:val="pasirinkti"/>
          <w:id w:val="-1639874212"/>
          <w:placeholder>
            <w:docPart w:val="88C4A5ED9BB04101987BEE4EB5CAA1C6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EndPr/>
        <w:sdtContent>
          <w:r w:rsidRPr="00020086">
            <w:rPr>
              <w:rFonts w:ascii="Arial" w:hAnsi="Arial" w:cs="Arial"/>
              <w:szCs w:val="24"/>
            </w:rPr>
            <w:t>subtiekėjai</w:t>
          </w:r>
        </w:sdtContent>
      </w:sdt>
      <w:r w:rsidR="00C22DEB">
        <w:rPr>
          <w:rFonts w:ascii="Arial" w:hAnsi="Arial" w:cs="Arial"/>
          <w:szCs w:val="24"/>
        </w:rPr>
        <w:t>;</w:t>
      </w:r>
      <w:bookmarkEnd w:id="0"/>
    </w:p>
    <w:p w14:paraId="57555335" w14:textId="3FE1C716" w:rsidR="00196D4B" w:rsidRPr="00B93EC7" w:rsidRDefault="00C22DEB" w:rsidP="0035246D">
      <w:pPr>
        <w:pStyle w:val="paragraph"/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before="0" w:beforeAutospacing="0" w:after="120" w:afterAutospacing="0"/>
        <w:ind w:left="426" w:hanging="426"/>
        <w:jc w:val="both"/>
        <w:textAlignment w:val="baseline"/>
        <w:rPr>
          <w:rStyle w:val="eop"/>
        </w:rPr>
      </w:pPr>
      <w:r w:rsidRPr="00020086">
        <w:rPr>
          <w:rFonts w:ascii="Arial" w:hAnsi="Arial" w:cs="Arial"/>
          <w:bCs/>
        </w:rPr>
        <w:t xml:space="preserve">2024-02-27 </w:t>
      </w:r>
      <w:r w:rsidR="0043602D" w:rsidRPr="00020086">
        <w:rPr>
          <w:rFonts w:ascii="Arial" w:hAnsi="Arial" w:cs="Arial"/>
          <w:bCs/>
        </w:rPr>
        <w:t xml:space="preserve">UAB „Telekonta“ </w:t>
      </w:r>
      <w:r w:rsidR="0043602D" w:rsidRPr="00020086">
        <w:rPr>
          <w:rStyle w:val="eop"/>
          <w:rFonts w:ascii="Arial" w:hAnsi="Arial" w:cs="Arial"/>
        </w:rPr>
        <w:t xml:space="preserve">pateikė Užsakovui raštą </w:t>
      </w:r>
      <w:r w:rsidR="0043602D" w:rsidRPr="00020086">
        <w:rPr>
          <w:rFonts w:ascii="Arial" w:hAnsi="Arial" w:cs="Arial"/>
          <w:bCs/>
        </w:rPr>
        <w:t xml:space="preserve"> </w:t>
      </w:r>
      <w:r w:rsidR="00496C39" w:rsidRPr="00020086">
        <w:rPr>
          <w:rFonts w:ascii="Arial" w:hAnsi="Arial" w:cs="Arial"/>
          <w:bCs/>
        </w:rPr>
        <w:t>Nr. 036</w:t>
      </w:r>
      <w:r w:rsidR="00496C39" w:rsidRPr="00020086">
        <w:rPr>
          <w:rFonts w:ascii="Arial" w:hAnsi="Arial" w:cs="Arial"/>
        </w:rPr>
        <w:t>-V-4.4.SD</w:t>
      </w:r>
      <w:r w:rsidR="00A75EAD">
        <w:rPr>
          <w:rFonts w:ascii="Arial" w:hAnsi="Arial" w:cs="Arial"/>
        </w:rPr>
        <w:t xml:space="preserve"> (Priedas Nr.1)</w:t>
      </w:r>
      <w:r w:rsidR="00EC19AD" w:rsidRPr="00020086">
        <w:rPr>
          <w:rStyle w:val="eop"/>
          <w:rFonts w:ascii="Arial" w:hAnsi="Arial" w:cs="Arial"/>
        </w:rPr>
        <w:t>, kuri</w:t>
      </w:r>
      <w:r w:rsidR="0043602D" w:rsidRPr="00020086">
        <w:rPr>
          <w:rStyle w:val="eop"/>
          <w:rFonts w:ascii="Arial" w:hAnsi="Arial" w:cs="Arial"/>
        </w:rPr>
        <w:t>uo</w:t>
      </w:r>
      <w:r w:rsidR="00EC19AD" w:rsidRPr="00020086">
        <w:rPr>
          <w:rStyle w:val="eop"/>
          <w:rFonts w:ascii="Arial" w:hAnsi="Arial" w:cs="Arial"/>
        </w:rPr>
        <w:t xml:space="preserve"> prašė leisti pasitelkti S</w:t>
      </w:r>
      <w:r w:rsidR="0043602D" w:rsidRPr="00020086">
        <w:rPr>
          <w:rStyle w:val="eop"/>
          <w:rFonts w:ascii="Arial" w:hAnsi="Arial" w:cs="Arial"/>
        </w:rPr>
        <w:t xml:space="preserve">utartyje </w:t>
      </w:r>
      <w:r w:rsidR="00EC19AD" w:rsidRPr="00020086">
        <w:rPr>
          <w:rStyle w:val="eop"/>
          <w:rFonts w:ascii="Arial" w:hAnsi="Arial" w:cs="Arial"/>
        </w:rPr>
        <w:t xml:space="preserve">nenumatytą </w:t>
      </w:r>
      <w:r w:rsidR="0043602D" w:rsidRPr="00020086">
        <w:rPr>
          <w:rStyle w:val="eop"/>
          <w:rFonts w:ascii="Arial" w:hAnsi="Arial" w:cs="Arial"/>
        </w:rPr>
        <w:t>su</w:t>
      </w:r>
      <w:r w:rsidR="00A75EAD">
        <w:rPr>
          <w:rStyle w:val="eop"/>
          <w:rFonts w:ascii="Arial" w:hAnsi="Arial" w:cs="Arial"/>
        </w:rPr>
        <w:t>b</w:t>
      </w:r>
      <w:r w:rsidR="0043602D" w:rsidRPr="00020086">
        <w:rPr>
          <w:rStyle w:val="eop"/>
          <w:rFonts w:ascii="Arial" w:hAnsi="Arial" w:cs="Arial"/>
        </w:rPr>
        <w:t xml:space="preserve">tiekėją  </w:t>
      </w:r>
      <w:r w:rsidR="0043602D" w:rsidRPr="00020086">
        <w:rPr>
          <w:rFonts w:ascii="Arial" w:hAnsi="Arial" w:cs="Arial"/>
        </w:rPr>
        <w:t>UAB „Statybų techninė priežiūra“</w:t>
      </w:r>
      <w:r w:rsidR="00E31565">
        <w:rPr>
          <w:rFonts w:ascii="Arial" w:hAnsi="Arial" w:cs="Arial"/>
        </w:rPr>
        <w:t xml:space="preserve"> su specialistu, kuris atitinka minimalius keliamus kvalifikacinius </w:t>
      </w:r>
      <w:r w:rsidR="00E31565" w:rsidRPr="005D6EAF">
        <w:rPr>
          <w:rFonts w:ascii="Arial" w:hAnsi="Arial" w:cs="Arial"/>
        </w:rPr>
        <w:t>reikalavimus</w:t>
      </w:r>
      <w:r w:rsidR="00715FCC" w:rsidRPr="005D6EAF">
        <w:rPr>
          <w:rFonts w:ascii="Arial" w:hAnsi="Arial" w:cs="Arial"/>
        </w:rPr>
        <w:t xml:space="preserve"> bei </w:t>
      </w:r>
      <w:r w:rsidR="00715FCC" w:rsidRPr="00B93EC7">
        <w:rPr>
          <w:rFonts w:ascii="Arial" w:hAnsi="Arial" w:cs="Arial"/>
        </w:rPr>
        <w:t>20</w:t>
      </w:r>
      <w:r w:rsidR="00715FCC" w:rsidRPr="005D6EAF">
        <w:rPr>
          <w:rFonts w:ascii="Arial" w:hAnsi="Arial" w:cs="Arial"/>
        </w:rPr>
        <w:t xml:space="preserve">24-04-23 </w:t>
      </w:r>
      <w:r w:rsidR="00715FCC" w:rsidRPr="00B93EC7">
        <w:rPr>
          <w:rStyle w:val="eop"/>
        </w:rPr>
        <w:t xml:space="preserve">raštu </w:t>
      </w:r>
      <w:r w:rsidR="00715FCC" w:rsidRPr="00B93EC7">
        <w:rPr>
          <w:rStyle w:val="eop"/>
          <w:rFonts w:ascii="Arial" w:hAnsi="Arial" w:cs="Arial"/>
        </w:rPr>
        <w:t>063-V-4.4.SD</w:t>
      </w:r>
      <w:r w:rsidR="00715FCC" w:rsidRPr="005D6EAF">
        <w:rPr>
          <w:rStyle w:val="eop"/>
          <w:rFonts w:ascii="Arial" w:hAnsi="Arial" w:cs="Arial"/>
        </w:rPr>
        <w:t xml:space="preserve"> pateikė subtiekėjo ir jo specialisto pasiteikimo priežastis</w:t>
      </w:r>
      <w:r w:rsidR="0043602D" w:rsidRPr="00B93EC7">
        <w:rPr>
          <w:rStyle w:val="eop"/>
        </w:rPr>
        <w:t>;</w:t>
      </w:r>
    </w:p>
    <w:p w14:paraId="270200F9" w14:textId="539F6870" w:rsidR="00C22DEB" w:rsidRPr="00B93EC7" w:rsidRDefault="00C22DEB" w:rsidP="00B93EC7">
      <w:pPr>
        <w:pStyle w:val="Sraopastraipa"/>
        <w:numPr>
          <w:ilvl w:val="0"/>
          <w:numId w:val="3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120"/>
        <w:ind w:left="426" w:hanging="426"/>
        <w:contextualSpacing w:val="0"/>
        <w:rPr>
          <w:rFonts w:ascii="Arial" w:hAnsi="Arial" w:cs="Arial"/>
        </w:rPr>
      </w:pPr>
      <w:r w:rsidRPr="005D6EAF">
        <w:rPr>
          <w:rFonts w:ascii="Arial" w:hAnsi="Arial" w:cs="Arial"/>
          <w:bCs/>
        </w:rPr>
        <w:t xml:space="preserve">UAB „Telekonta“ inicijuojamo subtiekėjo pasitelkimo </w:t>
      </w:r>
      <w:r w:rsidRPr="005D6EAF">
        <w:rPr>
          <w:rFonts w:ascii="Arial" w:hAnsi="Arial" w:cs="Arial"/>
          <w:szCs w:val="24"/>
        </w:rPr>
        <w:t>būtinumo</w:t>
      </w:r>
      <w:r w:rsidRPr="005D6EAF">
        <w:rPr>
          <w:rFonts w:ascii="Arial" w:hAnsi="Arial" w:cs="Arial"/>
          <w:bCs/>
        </w:rPr>
        <w:t xml:space="preserve"> esmė: </w:t>
      </w:r>
      <w:r w:rsidRPr="005D6EAF">
        <w:rPr>
          <w:rFonts w:ascii="Arial" w:hAnsi="Arial" w:cs="Arial"/>
          <w:szCs w:val="24"/>
        </w:rPr>
        <w:t xml:space="preserve">Sutarties vykdymo metu iškilo </w:t>
      </w:r>
      <w:r w:rsidR="00715FCC" w:rsidRPr="00B93EC7">
        <w:rPr>
          <w:rFonts w:ascii="Arial" w:hAnsi="Arial" w:cs="Arial"/>
          <w:szCs w:val="24"/>
        </w:rPr>
        <w:t>dėl Tiekėjo turimo specialisto ligos ir susilpnėjusios sveikatos. Įvertinus</w:t>
      </w:r>
      <w:r w:rsidR="00715FCC" w:rsidRPr="005D6EAF">
        <w:rPr>
          <w:rFonts w:ascii="Arial" w:hAnsi="Arial" w:cs="Arial"/>
          <w:szCs w:val="24"/>
        </w:rPr>
        <w:t>i</w:t>
      </w:r>
      <w:r w:rsidR="00715FCC" w:rsidRPr="00B93EC7">
        <w:rPr>
          <w:rFonts w:ascii="Arial" w:hAnsi="Arial" w:cs="Arial"/>
          <w:szCs w:val="24"/>
        </w:rPr>
        <w:t xml:space="preserve"> specialisto turimus įsipareigojimus kitose sutartyse, pensinį amžių ir sveikatos būklę, </w:t>
      </w:r>
      <w:r w:rsidR="00715FCC" w:rsidRPr="005D6EAF">
        <w:rPr>
          <w:rFonts w:ascii="Arial" w:hAnsi="Arial" w:cs="Arial"/>
          <w:bCs/>
        </w:rPr>
        <w:t>UAB „Telekonta“</w:t>
      </w:r>
      <w:r w:rsidR="00715FCC" w:rsidRPr="00B93EC7">
        <w:rPr>
          <w:rFonts w:ascii="Arial" w:hAnsi="Arial" w:cs="Arial"/>
          <w:szCs w:val="24"/>
        </w:rPr>
        <w:t xml:space="preserve"> </w:t>
      </w:r>
      <w:r w:rsidR="00715FCC" w:rsidRPr="005D6EAF">
        <w:rPr>
          <w:rFonts w:ascii="Arial" w:hAnsi="Arial" w:cs="Arial"/>
          <w:szCs w:val="24"/>
        </w:rPr>
        <w:t>nusprendė</w:t>
      </w:r>
      <w:r w:rsidR="00715FCC" w:rsidRPr="00B93EC7">
        <w:rPr>
          <w:rFonts w:ascii="Arial" w:hAnsi="Arial" w:cs="Arial"/>
          <w:szCs w:val="24"/>
        </w:rPr>
        <w:t xml:space="preserve"> mažinti darbuotojo darbo krūvį, atitinkamai dalį darbų perduodant Subtiekėjui, siekiant užtikrinti tinkamą techninės priežiūros paslaugų vykdymą </w:t>
      </w:r>
      <w:r w:rsidR="00715FCC" w:rsidRPr="005D6EAF">
        <w:rPr>
          <w:rFonts w:ascii="Arial" w:hAnsi="Arial" w:cs="Arial"/>
          <w:bCs/>
        </w:rPr>
        <w:t>UAB „Telekonta“</w:t>
      </w:r>
      <w:r w:rsidR="00F95DEB" w:rsidRPr="005D6EAF">
        <w:rPr>
          <w:rFonts w:ascii="Arial" w:hAnsi="Arial" w:cs="Arial"/>
          <w:bCs/>
        </w:rPr>
        <w:t xml:space="preserve"> su Užsakovų sudarytose</w:t>
      </w:r>
      <w:r w:rsidR="00715FCC" w:rsidRPr="00B93EC7">
        <w:rPr>
          <w:rFonts w:ascii="Arial" w:hAnsi="Arial" w:cs="Arial"/>
          <w:szCs w:val="24"/>
        </w:rPr>
        <w:t xml:space="preserve"> sutartyse.</w:t>
      </w:r>
      <w:r w:rsidRPr="005D6EAF">
        <w:rPr>
          <w:rFonts w:ascii="Arial" w:hAnsi="Arial" w:cs="Arial"/>
          <w:szCs w:val="24"/>
        </w:rPr>
        <w:t>;</w:t>
      </w:r>
    </w:p>
    <w:p w14:paraId="0DCBFAA7" w14:textId="77777777" w:rsidR="0043602D" w:rsidRPr="00020086" w:rsidRDefault="0043602D" w:rsidP="00B93EC7">
      <w:pPr>
        <w:pStyle w:val="Sraopastraipa"/>
        <w:numPr>
          <w:ilvl w:val="0"/>
          <w:numId w:val="3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120"/>
        <w:ind w:left="426" w:hanging="426"/>
        <w:contextualSpacing w:val="0"/>
        <w:rPr>
          <w:rFonts w:ascii="Arial" w:hAnsi="Arial" w:cs="Arial"/>
          <w:szCs w:val="24"/>
        </w:rPr>
      </w:pPr>
      <w:r w:rsidRPr="00020086">
        <w:rPr>
          <w:rFonts w:ascii="Arial" w:hAnsi="Arial" w:cs="Arial"/>
          <w:szCs w:val="24"/>
        </w:rPr>
        <w:t>Užsakovas įvertino Priede Nr. 1 nurodytas subrangovų pasitelkimo būtinybę pagrindžiančias aplinkybes ir subrangovų pasitelkimui neprieštarauja;</w:t>
      </w:r>
    </w:p>
    <w:p w14:paraId="384D5CB3" w14:textId="77777777" w:rsidR="0043602D" w:rsidRPr="0043602D" w:rsidRDefault="0043602D" w:rsidP="00B93EC7">
      <w:pPr>
        <w:pStyle w:val="Sraopastraipa"/>
        <w:numPr>
          <w:ilvl w:val="0"/>
          <w:numId w:val="3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120"/>
        <w:ind w:left="426" w:hanging="426"/>
        <w:contextualSpacing w:val="0"/>
        <w:rPr>
          <w:rFonts w:ascii="Arial" w:hAnsi="Arial" w:cs="Arial"/>
          <w:szCs w:val="24"/>
        </w:rPr>
      </w:pPr>
      <w:r w:rsidRPr="0043602D">
        <w:rPr>
          <w:rFonts w:ascii="Arial" w:hAnsi="Arial" w:cs="Arial"/>
          <w:szCs w:val="24"/>
        </w:rPr>
        <w:lastRenderedPageBreak/>
        <w:t>Toks Sutarties pakeitimas nelaikomas esminiu;</w:t>
      </w:r>
    </w:p>
    <w:p w14:paraId="4A522147" w14:textId="2BBAFD70" w:rsidR="00196D4B" w:rsidRPr="00B93EC7" w:rsidRDefault="00EC19AD" w:rsidP="00B93EC7">
      <w:pPr>
        <w:pStyle w:val="Default"/>
        <w:spacing w:after="120" w:line="240" w:lineRule="auto"/>
        <w:jc w:val="both"/>
        <w:rPr>
          <w:rStyle w:val="eop"/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3EC7">
        <w:rPr>
          <w:sz w:val="24"/>
          <w:szCs w:val="24"/>
        </w:rPr>
        <w:t>Šalys,</w:t>
      </w:r>
      <w:r w:rsidR="00166F20" w:rsidRPr="00B93EC7">
        <w:rPr>
          <w:sz w:val="24"/>
          <w:szCs w:val="24"/>
        </w:rPr>
        <w:t xml:space="preserve"> </w:t>
      </w:r>
      <w:r w:rsidR="00166F20" w:rsidRPr="002240F6">
        <w:rPr>
          <w:sz w:val="24"/>
          <w:szCs w:val="24"/>
        </w:rPr>
        <w:t>vadovaudamosi</w:t>
      </w:r>
      <w:r w:rsidRPr="00EC19AD">
        <w:rPr>
          <w:rStyle w:val="normaltextrun"/>
          <w:sz w:val="24"/>
          <w:szCs w:val="24"/>
          <w:shd w:val="clear" w:color="auto" w:fill="FFFFFF"/>
        </w:rPr>
        <w:t xml:space="preserve"> </w:t>
      </w:r>
      <w:r w:rsidR="00166F20" w:rsidRPr="00A75EAD">
        <w:rPr>
          <w:sz w:val="24"/>
          <w:szCs w:val="24"/>
        </w:rPr>
        <w:t xml:space="preserve">Lietuvos Respublikos viešųjų pirkimų įstatymo 89 straipsnio 1 dalies 5 punktu ir </w:t>
      </w:r>
      <w:r w:rsidR="00166F20" w:rsidRPr="00A75EAD">
        <w:rPr>
          <w:rStyle w:val="normaltextrun"/>
          <w:sz w:val="24"/>
          <w:szCs w:val="24"/>
          <w:shd w:val="clear" w:color="auto" w:fill="FFFFFF"/>
        </w:rPr>
        <w:t xml:space="preserve">Sutarties </w:t>
      </w:r>
      <w:r w:rsidR="00166F20" w:rsidRPr="00A75EAD">
        <w:rPr>
          <w:rStyle w:val="contentcontrolboundarysink"/>
          <w:sz w:val="24"/>
          <w:szCs w:val="24"/>
          <w:shd w:val="clear" w:color="auto" w:fill="FFFFFF"/>
        </w:rPr>
        <w:t>​</w:t>
      </w:r>
      <w:r w:rsidR="00166F20" w:rsidRPr="00A75EAD">
        <w:rPr>
          <w:rStyle w:val="normaltextrun"/>
          <w:sz w:val="24"/>
          <w:szCs w:val="24"/>
          <w:shd w:val="clear" w:color="auto" w:fill="FFFFFF"/>
        </w:rPr>
        <w:t>118 p</w:t>
      </w:r>
      <w:r w:rsidR="00166F20" w:rsidRPr="00A75EAD">
        <w:rPr>
          <w:sz w:val="24"/>
          <w:szCs w:val="24"/>
        </w:rPr>
        <w:t xml:space="preserve">, sudarė šį papildomą susitarimą prie Sutarties dėl </w:t>
      </w:r>
      <w:sdt>
        <w:sdtPr>
          <w:rPr>
            <w:sz w:val="24"/>
            <w:szCs w:val="24"/>
          </w:rPr>
          <w:alias w:val="pasirintki"/>
          <w:tag w:val="pasirintki"/>
          <w:id w:val="1800258855"/>
          <w:placeholder>
            <w:docPart w:val="1E28AA9C738140D7B5C88F6C60A0A2B5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166F20" w:rsidRPr="00A75EAD">
            <w:rPr>
              <w:sz w:val="24"/>
              <w:szCs w:val="24"/>
            </w:rPr>
            <w:t>subtiekėjų</w:t>
          </w:r>
        </w:sdtContent>
      </w:sdt>
      <w:r w:rsidR="00166F20" w:rsidRPr="00A75EAD">
        <w:rPr>
          <w:sz w:val="24"/>
          <w:szCs w:val="24"/>
        </w:rPr>
        <w:t xml:space="preserve"> pasitelkimo (toliau – </w:t>
      </w:r>
      <w:r w:rsidR="00166F20" w:rsidRPr="00A75EAD">
        <w:rPr>
          <w:b/>
          <w:bCs/>
          <w:sz w:val="24"/>
          <w:szCs w:val="24"/>
        </w:rPr>
        <w:t>Susitarimas</w:t>
      </w:r>
      <w:r w:rsidR="00166F20" w:rsidRPr="00A75EAD">
        <w:rPr>
          <w:sz w:val="24"/>
          <w:szCs w:val="24"/>
        </w:rPr>
        <w:t xml:space="preserve">), kuriuo </w:t>
      </w:r>
      <w:r w:rsidRPr="00EC19AD">
        <w:rPr>
          <w:rStyle w:val="normaltextrun"/>
          <w:sz w:val="24"/>
          <w:szCs w:val="24"/>
          <w:shd w:val="clear" w:color="auto" w:fill="FFFFFF"/>
        </w:rPr>
        <w:t>susita</w:t>
      </w:r>
      <w:r w:rsidR="00020086">
        <w:rPr>
          <w:rStyle w:val="normaltextrun"/>
          <w:sz w:val="24"/>
          <w:szCs w:val="24"/>
          <w:shd w:val="clear" w:color="auto" w:fill="FFFFFF"/>
        </w:rPr>
        <w:t>rė</w:t>
      </w:r>
      <w:r w:rsidRPr="00EC19AD">
        <w:rPr>
          <w:rStyle w:val="normaltextrun"/>
          <w:sz w:val="24"/>
          <w:szCs w:val="24"/>
          <w:shd w:val="clear" w:color="auto" w:fill="FFFFFF"/>
        </w:rPr>
        <w:t>:</w:t>
      </w:r>
      <w:r w:rsidRPr="00EC19AD">
        <w:rPr>
          <w:rStyle w:val="eop"/>
          <w:sz w:val="24"/>
          <w:szCs w:val="24"/>
          <w:shd w:val="clear" w:color="auto" w:fill="FFFFFF"/>
        </w:rPr>
        <w:t> </w:t>
      </w:r>
    </w:p>
    <w:p w14:paraId="09F817C2" w14:textId="77777777" w:rsidR="0035246D" w:rsidRDefault="0035246D" w:rsidP="00B93EC7">
      <w:pPr>
        <w:pStyle w:val="Default"/>
        <w:spacing w:after="120" w:line="240" w:lineRule="auto"/>
        <w:jc w:val="both"/>
        <w:rPr>
          <w:rStyle w:val="eop"/>
          <w:sz w:val="24"/>
          <w:szCs w:val="24"/>
          <w:shd w:val="clear" w:color="auto" w:fill="FFFFFF"/>
        </w:rPr>
      </w:pPr>
    </w:p>
    <w:p w14:paraId="48CF2DE3" w14:textId="68D10221" w:rsidR="00C22DEB" w:rsidRPr="00B93EC7" w:rsidRDefault="00C22DEB" w:rsidP="0035246D">
      <w:pPr>
        <w:pStyle w:val="Sraopastraipa"/>
        <w:numPr>
          <w:ilvl w:val="0"/>
          <w:numId w:val="4"/>
        </w:numPr>
        <w:tabs>
          <w:tab w:val="num" w:pos="0"/>
          <w:tab w:val="num" w:pos="426"/>
        </w:tabs>
        <w:spacing w:after="120"/>
        <w:ind w:left="426" w:hanging="426"/>
        <w:contextualSpacing w:val="0"/>
        <w:rPr>
          <w:rFonts w:ascii="Arial" w:hAnsi="Arial" w:cs="Arial"/>
          <w:b/>
          <w:bCs/>
          <w:szCs w:val="24"/>
        </w:rPr>
      </w:pPr>
      <w:r w:rsidRPr="00C22DEB">
        <w:rPr>
          <w:rFonts w:ascii="Arial" w:hAnsi="Arial" w:cs="Arial"/>
          <w:szCs w:val="24"/>
        </w:rPr>
        <w:t>Pakeisti S</w:t>
      </w:r>
      <w:r w:rsidR="00166F20" w:rsidRPr="00C22DEB">
        <w:rPr>
          <w:rFonts w:ascii="Arial" w:hAnsi="Arial" w:cs="Arial"/>
          <w:szCs w:val="24"/>
        </w:rPr>
        <w:t>utarties 8</w:t>
      </w:r>
      <w:r w:rsidR="00020086" w:rsidRPr="00C22DEB">
        <w:rPr>
          <w:rFonts w:ascii="Arial" w:hAnsi="Arial" w:cs="Arial"/>
          <w:szCs w:val="24"/>
        </w:rPr>
        <w:t>6.2.</w:t>
      </w:r>
      <w:r w:rsidR="00166F20" w:rsidRPr="00C22DEB">
        <w:rPr>
          <w:rFonts w:ascii="Arial" w:hAnsi="Arial" w:cs="Arial"/>
          <w:szCs w:val="24"/>
        </w:rPr>
        <w:t xml:space="preserve"> </w:t>
      </w:r>
      <w:r w:rsidRPr="00C22DEB">
        <w:rPr>
          <w:rFonts w:ascii="Arial" w:hAnsi="Arial" w:cs="Arial"/>
          <w:szCs w:val="24"/>
        </w:rPr>
        <w:t>ir jį išdėstyti nauja redakcija:</w:t>
      </w:r>
    </w:p>
    <w:p w14:paraId="6A13B033" w14:textId="513968A9" w:rsidR="00C22DEB" w:rsidRPr="00B93EC7" w:rsidRDefault="00C22DEB" w:rsidP="00B93EC7">
      <w:pPr>
        <w:pStyle w:val="Sraopastraipa"/>
        <w:tabs>
          <w:tab w:val="num" w:pos="502"/>
        </w:tabs>
        <w:spacing w:after="120"/>
        <w:ind w:left="426"/>
        <w:contextualSpacing w:val="0"/>
        <w:rPr>
          <w:rFonts w:ascii="Arial" w:hAnsi="Arial" w:cs="Arial"/>
          <w:i/>
          <w:iCs/>
          <w:szCs w:val="24"/>
          <w:highlight w:val="yellow"/>
        </w:rPr>
      </w:pPr>
      <w:r w:rsidRPr="00B93EC7">
        <w:rPr>
          <w:rFonts w:ascii="Arial" w:hAnsi="Arial" w:cs="Arial"/>
          <w:i/>
          <w:iCs/>
          <w:szCs w:val="24"/>
        </w:rPr>
        <w:t xml:space="preserve">„86.2. Tiekėjo UAB „Telekonta“ – </w:t>
      </w:r>
      <w:r w:rsidRPr="00B93EC7">
        <w:rPr>
          <w:rStyle w:val="ui-provider"/>
          <w:rFonts w:ascii="Arial" w:hAnsi="Arial" w:cs="Arial"/>
          <w:i/>
          <w:iCs/>
          <w:szCs w:val="24"/>
        </w:rPr>
        <w:t xml:space="preserve">- </w:t>
      </w:r>
      <w:r w:rsidRPr="00B93EC7">
        <w:rPr>
          <w:rFonts w:ascii="Arial" w:hAnsi="Arial" w:cs="Arial"/>
          <w:i/>
          <w:iCs/>
          <w:szCs w:val="24"/>
        </w:rPr>
        <w:t>UAB „Statybų techninė priežiūra“.</w:t>
      </w:r>
    </w:p>
    <w:p w14:paraId="0EE3F828" w14:textId="77777777" w:rsidR="00020086" w:rsidRPr="00020086" w:rsidRDefault="00020086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rPr>
          <w:rFonts w:ascii="Arial" w:hAnsi="Arial" w:cs="Arial"/>
          <w:szCs w:val="24"/>
        </w:rPr>
      </w:pPr>
      <w:r w:rsidRPr="00020086">
        <w:rPr>
          <w:rFonts w:ascii="Arial" w:hAnsi="Arial" w:cs="Arial"/>
          <w:szCs w:val="24"/>
        </w:rPr>
        <w:t>Kitos Sutarties nuostatos nekeičiamos.</w:t>
      </w:r>
    </w:p>
    <w:p w14:paraId="5AB3E282" w14:textId="77777777" w:rsidR="00020086" w:rsidRPr="00020086" w:rsidRDefault="00020086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rPr>
          <w:rFonts w:ascii="Arial" w:hAnsi="Arial" w:cs="Arial"/>
          <w:szCs w:val="24"/>
        </w:rPr>
      </w:pPr>
      <w:r w:rsidRPr="00020086">
        <w:rPr>
          <w:rFonts w:ascii="Arial" w:hAnsi="Arial" w:cs="Arial"/>
          <w:szCs w:val="24"/>
        </w:rPr>
        <w:t>Žodžiai ir sąvokos šiame Susitarime turi tas pačias reikšmes kaip ir Sutartyje bei Lietuvos Respublikos viešųjų pirkimų įstatyme.</w:t>
      </w:r>
    </w:p>
    <w:p w14:paraId="4205761C" w14:textId="77777777" w:rsidR="00020086" w:rsidRPr="001A465B" w:rsidRDefault="00020086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rPr>
          <w:rFonts w:ascii="Arial" w:hAnsi="Arial" w:cs="Arial"/>
          <w:szCs w:val="24"/>
        </w:rPr>
      </w:pPr>
      <w:r w:rsidRPr="001A465B">
        <w:rPr>
          <w:rFonts w:ascii="Arial" w:hAnsi="Arial" w:cs="Arial"/>
          <w:szCs w:val="24"/>
        </w:rPr>
        <w:t>Šis Susitarimas ir jo priedai yra neatskiriama Sutarties dalis.</w:t>
      </w:r>
    </w:p>
    <w:p w14:paraId="6690E4B0" w14:textId="77777777" w:rsidR="00020086" w:rsidRPr="001A465B" w:rsidRDefault="00020086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rPr>
          <w:rFonts w:ascii="Arial" w:hAnsi="Arial" w:cs="Arial"/>
          <w:szCs w:val="24"/>
        </w:rPr>
      </w:pPr>
      <w:r w:rsidRPr="001A465B">
        <w:rPr>
          <w:rFonts w:ascii="Arial" w:hAnsi="Arial" w:cs="Arial"/>
          <w:szCs w:val="24"/>
        </w:rPr>
        <w:t>Šalių tarpusavio santykiai, atsiradę šio Susitarimo pagrindu, tačiau jame nesureguliuoti, sprendžiami pagal Sutarties nuostatas.</w:t>
      </w:r>
    </w:p>
    <w:p w14:paraId="5FA22FF1" w14:textId="77777777" w:rsidR="00020086" w:rsidRPr="001A465B" w:rsidRDefault="00020086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rPr>
          <w:rFonts w:ascii="Arial" w:hAnsi="Arial" w:cs="Arial"/>
          <w:szCs w:val="24"/>
        </w:rPr>
      </w:pPr>
      <w:r w:rsidRPr="001A465B">
        <w:rPr>
          <w:rFonts w:ascii="Arial" w:hAnsi="Arial" w:cs="Arial"/>
          <w:color w:val="000000" w:themeColor="text1"/>
          <w:szCs w:val="24"/>
        </w:rPr>
        <w:t>Šalys patvirtina, jog Susitarime numatytos sąlygos buvo individualiai Šalių aptartos ir pilnai atitinka jų tikrąją valią, kurios įgyvendinimo Šalys siekė sudarydamos Susitarimą.</w:t>
      </w:r>
    </w:p>
    <w:p w14:paraId="6C1621FD" w14:textId="77777777" w:rsidR="00020086" w:rsidRDefault="00020086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rPr>
          <w:rFonts w:ascii="Arial" w:hAnsi="Arial" w:cs="Arial"/>
          <w:szCs w:val="24"/>
        </w:rPr>
      </w:pPr>
      <w:r w:rsidRPr="001A465B">
        <w:rPr>
          <w:rFonts w:ascii="Arial" w:hAnsi="Arial" w:cs="Arial"/>
          <w:szCs w:val="24"/>
        </w:rPr>
        <w:t>Šis Susitarimas laikomas sudarytu bei įsigalioja nuo to momento, kai jį kvalifikuotu elektroniniu parašu pasirašo paskutinioji iš Šalių ir galioja tiek pat, kiek Sutartis.</w:t>
      </w:r>
    </w:p>
    <w:p w14:paraId="7E4EDEBE" w14:textId="175D256B" w:rsidR="00EC19AD" w:rsidRPr="00BB2E5C" w:rsidRDefault="00EC19AD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textAlignment w:val="baseline"/>
        <w:rPr>
          <w:rFonts w:ascii="Arial" w:eastAsia="Times New Roman" w:hAnsi="Arial" w:cs="Arial"/>
          <w:lang w:eastAsia="lt-LT"/>
        </w:rPr>
      </w:pPr>
      <w:r w:rsidRPr="001A465B">
        <w:rPr>
          <w:rFonts w:ascii="Arial" w:eastAsia="Times New Roman" w:hAnsi="Arial" w:cs="Arial"/>
          <w:color w:val="000000"/>
          <w:lang w:eastAsia="lt-LT"/>
        </w:rPr>
        <w:t>Sutarties sąlygos, kurios nėra aptartos kaip keičiamos Susitarimu, lieka nepakeistos galioti Sutarties galiojimo laikotarpiu. </w:t>
      </w:r>
    </w:p>
    <w:p w14:paraId="2682C65D" w14:textId="36FFA61F" w:rsidR="00EC19AD" w:rsidRDefault="00BB2E5C" w:rsidP="00B93EC7">
      <w:pPr>
        <w:pStyle w:val="Pagrindinistekstas"/>
        <w:numPr>
          <w:ilvl w:val="0"/>
          <w:numId w:val="4"/>
        </w:numPr>
        <w:tabs>
          <w:tab w:val="num" w:pos="0"/>
          <w:tab w:val="num" w:pos="426"/>
          <w:tab w:val="left" w:pos="993"/>
        </w:tabs>
        <w:spacing w:after="120"/>
        <w:ind w:left="426" w:hanging="426"/>
        <w:rPr>
          <w:rFonts w:eastAsia="Times New Roman"/>
          <w:lang w:eastAsia="lt-LT"/>
        </w:rPr>
      </w:pPr>
      <w:r>
        <w:rPr>
          <w:rFonts w:ascii="Arial" w:eastAsia="Times New Roman" w:hAnsi="Arial" w:cs="Arial"/>
          <w:color w:val="000000"/>
          <w:lang w:eastAsia="lt-LT"/>
        </w:rPr>
        <w:t>S</w:t>
      </w:r>
      <w:r w:rsidRPr="007C3E32">
        <w:rPr>
          <w:rFonts w:ascii="Arial" w:eastAsia="Times New Roman" w:hAnsi="Arial" w:cs="Arial"/>
          <w:color w:val="000000"/>
          <w:lang w:eastAsia="lt-LT"/>
        </w:rPr>
        <w:t>usitarimas yra neatskiriama ir sudėtinė Sutarties dalis. </w:t>
      </w:r>
    </w:p>
    <w:p w14:paraId="4E82B5D1" w14:textId="77777777" w:rsidR="00591E9C" w:rsidRPr="00EC19AD" w:rsidRDefault="00591E9C" w:rsidP="00EC1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Segoe UI" w:eastAsia="Times New Roman" w:hAnsi="Segoe UI" w:cs="Segoe UI"/>
          <w:sz w:val="18"/>
          <w:szCs w:val="18"/>
          <w:bdr w:val="none" w:sz="0" w:space="0" w:color="auto"/>
          <w:lang w:val="lt-LT" w:eastAsia="lt-LT"/>
        </w:rPr>
      </w:pPr>
    </w:p>
    <w:tbl>
      <w:tblPr>
        <w:tblW w:w="1007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750"/>
      </w:tblGrid>
      <w:tr w:rsidR="00EC19AD" w:rsidRPr="00EC19AD" w14:paraId="3D725A6C" w14:textId="77777777" w:rsidTr="00581D0F">
        <w:trPr>
          <w:trHeight w:val="21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0984F" w14:textId="414135E5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lt-LT" w:eastAsia="lt-LT"/>
              </w:rPr>
              <w:t>​​</w:t>
            </w:r>
            <w:r w:rsidR="00581D0F" w:rsidRPr="00581D0F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  <w:t>Užsakovas</w:t>
            </w:r>
            <w:r w:rsidR="00581D0F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  <w:t>:</w:t>
            </w:r>
            <w:r w:rsidRPr="00EC19AD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  <w:t> </w:t>
            </w: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 </w:t>
            </w:r>
          </w:p>
          <w:p w14:paraId="6BDFBCDA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  <w:t>AB „Via Lietuva“</w:t>
            </w: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 </w:t>
            </w:r>
          </w:p>
          <w:p w14:paraId="015CF335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Kauno g. 22-202, LT– 03212 Vilnius </w:t>
            </w:r>
          </w:p>
          <w:p w14:paraId="65EAF3F8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Įmonės kodas 188710638 </w:t>
            </w:r>
          </w:p>
          <w:p w14:paraId="019E6863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Telefonas (8 5) 232 9600  </w:t>
            </w:r>
          </w:p>
          <w:p w14:paraId="35173D23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El. paštas info@vialietuva.lt </w:t>
            </w:r>
          </w:p>
          <w:p w14:paraId="579130C5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A.s. LT37 7300 0100 0245 6303 </w:t>
            </w:r>
          </w:p>
          <w:p w14:paraId="7808DEBA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AB „Swedbank“ </w:t>
            </w:r>
          </w:p>
          <w:p w14:paraId="07556FF9" w14:textId="77777777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 </w:t>
            </w:r>
          </w:p>
          <w:p w14:paraId="3ACC14A5" w14:textId="77777777" w:rsid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</w:pPr>
          </w:p>
          <w:p w14:paraId="73B5543C" w14:textId="4240CD84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Dokumentą pasirašantis įgaliotas bendrovės darbuotojas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1A98" w14:textId="77777777" w:rsidR="00581D0F" w:rsidRPr="00581D0F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EC19AD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lt-LT" w:eastAsia="lt-LT"/>
              </w:rPr>
              <w:t>​​</w:t>
            </w:r>
            <w:r w:rsidR="00581D0F" w:rsidRPr="00581D0F">
              <w:rPr>
                <w:rFonts w:ascii="Arial" w:hAnsi="Arial" w:cs="Arial"/>
                <w:b/>
                <w:bCs/>
              </w:rPr>
              <w:t xml:space="preserve">Tiekėjas: </w:t>
            </w:r>
          </w:p>
          <w:p w14:paraId="28BD487E" w14:textId="77777777" w:rsidR="00581D0F" w:rsidRP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581D0F">
              <w:rPr>
                <w:rFonts w:ascii="Arial" w:hAnsi="Arial" w:cs="Arial"/>
                <w:b/>
                <w:bCs/>
              </w:rPr>
              <w:t xml:space="preserve">AB „VIAMATIKA“ </w:t>
            </w:r>
          </w:p>
          <w:p w14:paraId="3015903B" w14:textId="77777777" w:rsid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Granito g. 3-101 02241 </w:t>
            </w:r>
          </w:p>
          <w:p w14:paraId="1D2D3B7A" w14:textId="7D11D497" w:rsidR="00581D0F" w:rsidRP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</w:t>
            </w:r>
            <w:r w:rsidRPr="00581D0F">
              <w:rPr>
                <w:rFonts w:ascii="Arial" w:hAnsi="Arial" w:cs="Arial"/>
              </w:rPr>
              <w:t xml:space="preserve"> kodas 120721845 </w:t>
            </w:r>
          </w:p>
          <w:p w14:paraId="6524DEB7" w14:textId="77777777" w:rsidR="00581D0F" w:rsidRP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PVM mokėtojo kodas LT207218417 Telefonas (8 5) 264 47 85 </w:t>
            </w:r>
          </w:p>
          <w:p w14:paraId="0B03481C" w14:textId="2209FFB1" w:rsidR="00EC19AD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</w:pPr>
            <w:r w:rsidRPr="00581D0F">
              <w:rPr>
                <w:rFonts w:ascii="Arial" w:hAnsi="Arial" w:cs="Arial"/>
              </w:rPr>
              <w:t xml:space="preserve">El. paštas </w:t>
            </w:r>
            <w:hyperlink r:id="rId11" w:history="1">
              <w:r w:rsidRPr="00A17439">
                <w:rPr>
                  <w:rStyle w:val="Hipersaitas"/>
                  <w:rFonts w:ascii="Arial" w:hAnsi="Arial" w:cs="Arial"/>
                  <w:i/>
                  <w:iCs/>
                </w:rPr>
                <w:t>info@viamatika.lt</w:t>
              </w:r>
            </w:hyperlink>
            <w:r w:rsidR="00EC19AD"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 </w:t>
            </w:r>
          </w:p>
          <w:p w14:paraId="04C80A39" w14:textId="77777777" w:rsid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AB SEB bankas, SWIFT kodas CBVILT2X, </w:t>
            </w:r>
          </w:p>
          <w:p w14:paraId="0C0BAABC" w14:textId="4F44283A" w:rsidR="00581D0F" w:rsidRPr="00EC19AD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</w:pPr>
            <w:r w:rsidRPr="00581D0F">
              <w:rPr>
                <w:rFonts w:ascii="Arial" w:hAnsi="Arial" w:cs="Arial"/>
              </w:rPr>
              <w:t>IBAN LT38 7044 0600 0165 3167</w:t>
            </w:r>
          </w:p>
          <w:p w14:paraId="3DDE1DC9" w14:textId="77777777" w:rsidR="00581D0F" w:rsidRPr="00591E9C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lt-LT" w:eastAsia="lt-LT"/>
              </w:rPr>
            </w:pPr>
          </w:p>
          <w:p w14:paraId="17F2173E" w14:textId="74E9869D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Dokumentą pasirašantis įgaliotas bendrovės darbuotojas </w:t>
            </w:r>
          </w:p>
        </w:tc>
      </w:tr>
    </w:tbl>
    <w:p w14:paraId="6703C436" w14:textId="77777777" w:rsidR="00EC19AD" w:rsidRPr="00EC19AD" w:rsidRDefault="00EC19AD" w:rsidP="00591E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Segoe UI" w:eastAsia="Times New Roman" w:hAnsi="Segoe UI" w:cs="Segoe UI"/>
          <w:sz w:val="18"/>
          <w:szCs w:val="18"/>
          <w:bdr w:val="none" w:sz="0" w:space="0" w:color="auto"/>
          <w:lang w:val="lt-LT" w:eastAsia="lt-LT"/>
        </w:rPr>
      </w:pPr>
      <w:r w:rsidRPr="00EC19AD">
        <w:rPr>
          <w:rFonts w:ascii="Arial" w:eastAsia="Times New Roman" w:hAnsi="Arial" w:cs="Arial"/>
          <w:bdr w:val="none" w:sz="0" w:space="0" w:color="auto"/>
          <w:lang w:val="lt-LT" w:eastAsia="lt-LT"/>
        </w:rPr>
        <w:t> </w:t>
      </w:r>
    </w:p>
    <w:tbl>
      <w:tblPr>
        <w:tblW w:w="1007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6"/>
        <w:gridCol w:w="5747"/>
      </w:tblGrid>
      <w:tr w:rsidR="00EC19AD" w:rsidRPr="00EC19AD" w14:paraId="7E2E9165" w14:textId="77777777" w:rsidTr="00581D0F">
        <w:trPr>
          <w:trHeight w:val="2160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49CD" w14:textId="2301D810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</w:pPr>
            <w:r w:rsidRPr="00EC19AD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lt-LT" w:eastAsia="lt-LT"/>
              </w:rPr>
              <w:lastRenderedPageBreak/>
              <w:t>​​</w:t>
            </w:r>
            <w:r w:rsidR="00581D0F" w:rsidRPr="00581D0F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  <w:t>Tiekėjas:</w:t>
            </w:r>
            <w:r w:rsidRPr="00EC19AD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  <w:t> </w:t>
            </w:r>
          </w:p>
          <w:p w14:paraId="2ECDB8D6" w14:textId="77777777" w:rsidR="00581D0F" w:rsidRPr="00581D0F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EC19AD">
              <w:rPr>
                <w:rFonts w:ascii="Arial" w:eastAsia="Times New Roman" w:hAnsi="Arial" w:cs="Arial"/>
                <w:b/>
                <w:bCs/>
                <w:color w:val="FF0000"/>
                <w:bdr w:val="none" w:sz="0" w:space="0" w:color="auto"/>
                <w:lang w:val="lt-LT" w:eastAsia="lt-LT"/>
              </w:rPr>
              <w:t>​​</w:t>
            </w:r>
            <w:r w:rsidR="00581D0F" w:rsidRPr="00581D0F">
              <w:rPr>
                <w:rFonts w:ascii="Arial" w:hAnsi="Arial" w:cs="Arial"/>
                <w:b/>
                <w:bCs/>
              </w:rPr>
              <w:t xml:space="preserve">UAB „Telekonta“ </w:t>
            </w:r>
          </w:p>
          <w:p w14:paraId="0C1BCF2B" w14:textId="66005469" w:rsidR="00581D0F" w:rsidRP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Žemaitės g. 17, LT-03118 Vilnius </w:t>
            </w:r>
          </w:p>
          <w:p w14:paraId="448FF8B8" w14:textId="77777777" w:rsidR="00581D0F" w:rsidRP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>PVM mokėtojo kodas: LT448031917</w:t>
            </w:r>
          </w:p>
          <w:p w14:paraId="002D9BDE" w14:textId="77777777" w:rsidR="00581D0F" w:rsidRP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Įmonės kodas: 144803197 </w:t>
            </w:r>
          </w:p>
          <w:p w14:paraId="420905D7" w14:textId="77777777" w:rsidR="00581D0F" w:rsidRP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Tel.: 8 5 2151849 </w:t>
            </w:r>
          </w:p>
          <w:p w14:paraId="5D608551" w14:textId="70C1488C" w:rsidR="00EC19AD" w:rsidRPr="00EC19AD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</w:pPr>
            <w:r w:rsidRPr="00581D0F">
              <w:rPr>
                <w:rFonts w:ascii="Arial" w:hAnsi="Arial" w:cs="Arial"/>
              </w:rPr>
              <w:t>A. s.: LT96 7180 0000 0846 7918 AB Šiaulių bankas</w:t>
            </w:r>
            <w:r w:rsidR="00EC19AD"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 </w:t>
            </w:r>
          </w:p>
          <w:p w14:paraId="4D3AF88A" w14:textId="77777777" w:rsidR="003E7D64" w:rsidRDefault="003E7D64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</w:pPr>
          </w:p>
          <w:p w14:paraId="5AE756A8" w14:textId="0C0C418A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Dokumentą pasirašantis įgaliotas bendrovės darbuotojas 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923A" w14:textId="04E8BA61" w:rsidR="00581D0F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lt-LT" w:eastAsia="lt-LT"/>
              </w:rPr>
            </w:pPr>
            <w:r w:rsidRPr="00EC19AD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lt-LT" w:eastAsia="lt-LT"/>
              </w:rPr>
              <w:t>​​</w:t>
            </w:r>
            <w:r w:rsidR="00581D0F" w:rsidRPr="00581D0F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lt-LT" w:eastAsia="lt-LT"/>
              </w:rPr>
              <w:t>Tiekėjas:</w:t>
            </w:r>
          </w:p>
          <w:p w14:paraId="7B43E8B8" w14:textId="77777777" w:rsidR="00581D0F" w:rsidRPr="00E31565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  <w:b/>
                <w:bCs/>
                <w:lang w:val="lt-LT"/>
              </w:rPr>
            </w:pPr>
            <w:r w:rsidRPr="00E31565">
              <w:rPr>
                <w:rFonts w:ascii="Arial" w:hAnsi="Arial" w:cs="Arial"/>
                <w:b/>
                <w:bCs/>
                <w:lang w:val="lt-LT"/>
              </w:rPr>
              <w:t xml:space="preserve">UAB „Sversa“ </w:t>
            </w:r>
          </w:p>
          <w:p w14:paraId="426C1AEB" w14:textId="77777777" w:rsidR="00581D0F" w:rsidRPr="00E31565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  <w:lang w:val="lt-LT"/>
              </w:rPr>
            </w:pPr>
            <w:r w:rsidRPr="00E31565">
              <w:rPr>
                <w:rFonts w:ascii="Arial" w:hAnsi="Arial" w:cs="Arial"/>
                <w:lang w:val="lt-LT"/>
              </w:rPr>
              <w:t xml:space="preserve">Saulėtekio al. 15 LT-10224 Vilnius Įmonės kodas 304533881 </w:t>
            </w:r>
          </w:p>
          <w:p w14:paraId="796B8890" w14:textId="77777777" w:rsid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PVM mok. k. LT100011058318 </w:t>
            </w:r>
          </w:p>
          <w:p w14:paraId="48B4EEC1" w14:textId="77777777" w:rsid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Tel. +370 62811388 </w:t>
            </w:r>
          </w:p>
          <w:p w14:paraId="73D33720" w14:textId="77777777" w:rsidR="00581D0F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hAnsi="Arial" w:cs="Arial"/>
              </w:rPr>
            </w:pPr>
            <w:r w:rsidRPr="00581D0F">
              <w:rPr>
                <w:rFonts w:ascii="Arial" w:hAnsi="Arial" w:cs="Arial"/>
              </w:rPr>
              <w:t xml:space="preserve">El.paštas: info@projektuvaldymas.pro AB SEB bankas </w:t>
            </w:r>
          </w:p>
          <w:p w14:paraId="30285107" w14:textId="678EFED6" w:rsidR="00EC19AD" w:rsidRPr="00EC19AD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</w:pPr>
            <w:r w:rsidRPr="00581D0F">
              <w:rPr>
                <w:rFonts w:ascii="Arial" w:hAnsi="Arial" w:cs="Arial"/>
              </w:rPr>
              <w:t>A.s. LT56 7044 0901 0107 7599</w:t>
            </w:r>
            <w:r w:rsidR="00EC19AD"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 </w:t>
            </w:r>
          </w:p>
          <w:p w14:paraId="6697C5E0" w14:textId="77777777" w:rsidR="00581D0F" w:rsidRPr="00591E9C" w:rsidRDefault="00581D0F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lt-LT" w:eastAsia="lt-LT"/>
              </w:rPr>
            </w:pPr>
          </w:p>
          <w:p w14:paraId="15B93B8F" w14:textId="60383009" w:rsidR="00EC19AD" w:rsidRPr="00EC19AD" w:rsidRDefault="00EC19AD" w:rsidP="00591E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40"/>
              <w:jc w:val="both"/>
              <w:textAlignment w:val="baseline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C19AD">
              <w:rPr>
                <w:rFonts w:ascii="Arial" w:eastAsia="Times New Roman" w:hAnsi="Arial" w:cs="Arial"/>
                <w:bdr w:val="none" w:sz="0" w:space="0" w:color="auto"/>
                <w:lang w:val="lt-LT" w:eastAsia="lt-LT"/>
              </w:rPr>
              <w:t>Dokumentą pasirašantis įgaliotas bendrovės darbuotojas </w:t>
            </w:r>
          </w:p>
        </w:tc>
      </w:tr>
    </w:tbl>
    <w:p w14:paraId="56B5CABF" w14:textId="4006C6BA" w:rsidR="00EC19AD" w:rsidRPr="00581D0F" w:rsidRDefault="00EC19AD" w:rsidP="00591E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Segoe UI" w:eastAsia="Times New Roman" w:hAnsi="Segoe UI" w:cs="Segoe UI"/>
          <w:sz w:val="18"/>
          <w:szCs w:val="18"/>
          <w:bdr w:val="none" w:sz="0" w:space="0" w:color="auto"/>
          <w:lang w:val="lt-LT" w:eastAsia="lt-LT"/>
        </w:rPr>
      </w:pPr>
    </w:p>
    <w:p w14:paraId="0496077D" w14:textId="6AF252BB" w:rsidR="00AC1840" w:rsidRPr="00AC1840" w:rsidRDefault="00581D0F" w:rsidP="00BB2E5C">
      <w:pPr>
        <w:pStyle w:val="Default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AC1840">
        <w:rPr>
          <w:b/>
          <w:bCs/>
          <w:sz w:val="24"/>
          <w:szCs w:val="24"/>
        </w:rPr>
        <w:t xml:space="preserve"> </w:t>
      </w:r>
    </w:p>
    <w:p w14:paraId="07E5E6D4" w14:textId="5BD33FA9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1AA157F2" w14:textId="77777777" w:rsidR="00BB2E5C" w:rsidRDefault="00BB2E5C" w:rsidP="00BB2E5C">
      <w:pPr>
        <w:pStyle w:val="Default"/>
        <w:spacing w:line="240" w:lineRule="auto"/>
        <w:rPr>
          <w:b/>
          <w:bCs/>
          <w:sz w:val="24"/>
          <w:szCs w:val="24"/>
        </w:rPr>
      </w:pPr>
    </w:p>
    <w:p w14:paraId="7E004238" w14:textId="6D5CC292" w:rsidR="00BB2E5C" w:rsidRDefault="00BB2E5C" w:rsidP="00BB2E5C">
      <w:pPr>
        <w:pStyle w:val="Default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Tiekėjas: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Tiekėjas:</w:t>
      </w:r>
    </w:p>
    <w:p w14:paraId="6AF948AA" w14:textId="77777777" w:rsidR="00BB2E5C" w:rsidRDefault="00BB2E5C" w:rsidP="00BB2E5C">
      <w:pPr>
        <w:pStyle w:val="Default"/>
        <w:spacing w:line="240" w:lineRule="auto"/>
        <w:rPr>
          <w:sz w:val="24"/>
          <w:szCs w:val="24"/>
        </w:rPr>
      </w:pPr>
      <w:r w:rsidRPr="00C63BEB">
        <w:rPr>
          <w:b/>
          <w:bCs/>
          <w:sz w:val="24"/>
          <w:szCs w:val="24"/>
        </w:rPr>
        <w:t xml:space="preserve">UAB </w:t>
      </w:r>
      <w:r>
        <w:rPr>
          <w:b/>
          <w:bCs/>
          <w:sz w:val="24"/>
          <w:szCs w:val="24"/>
        </w:rPr>
        <w:t>„</w:t>
      </w:r>
      <w:r w:rsidRPr="00C63BEB">
        <w:rPr>
          <w:b/>
          <w:bCs/>
          <w:sz w:val="24"/>
          <w:szCs w:val="24"/>
        </w:rPr>
        <w:t>Laboratorinių bandymų centras</w:t>
      </w:r>
      <w:r>
        <w:rPr>
          <w:b/>
          <w:bCs/>
          <w:sz w:val="24"/>
          <w:szCs w:val="24"/>
        </w:rPr>
        <w:t xml:space="preserve">“   </w:t>
      </w:r>
      <w:r>
        <w:t xml:space="preserve">                </w:t>
      </w:r>
      <w:r w:rsidRPr="00C63BEB">
        <w:rPr>
          <w:b/>
          <w:bCs/>
          <w:sz w:val="24"/>
          <w:szCs w:val="24"/>
        </w:rPr>
        <w:t xml:space="preserve">UAB </w:t>
      </w:r>
      <w:r>
        <w:rPr>
          <w:b/>
          <w:bCs/>
          <w:sz w:val="24"/>
          <w:szCs w:val="24"/>
        </w:rPr>
        <w:t>„</w:t>
      </w:r>
      <w:r w:rsidRPr="00C63BEB">
        <w:rPr>
          <w:b/>
          <w:bCs/>
          <w:sz w:val="24"/>
          <w:szCs w:val="24"/>
        </w:rPr>
        <w:t>TEC Infrastructure</w:t>
      </w:r>
      <w:r>
        <w:rPr>
          <w:b/>
          <w:bCs/>
          <w:sz w:val="24"/>
          <w:szCs w:val="24"/>
        </w:rPr>
        <w:t>“</w:t>
      </w:r>
    </w:p>
    <w:p w14:paraId="7865985E" w14:textId="77777777" w:rsidR="00BB2E5C" w:rsidRDefault="00BB2E5C" w:rsidP="00BB2E5C">
      <w:pPr>
        <w:pStyle w:val="Default"/>
        <w:spacing w:line="240" w:lineRule="auto"/>
        <w:rPr>
          <w:sz w:val="24"/>
          <w:szCs w:val="24"/>
        </w:rPr>
      </w:pPr>
      <w:r w:rsidRPr="00B5611B">
        <w:rPr>
          <w:sz w:val="24"/>
          <w:szCs w:val="24"/>
        </w:rPr>
        <w:t>R. Kalantos g. 85a, LT-52308, Kaunas</w:t>
      </w:r>
      <w:r>
        <w:rPr>
          <w:sz w:val="24"/>
          <w:szCs w:val="24"/>
        </w:rPr>
        <w:t xml:space="preserve">                   </w:t>
      </w:r>
      <w:r w:rsidRPr="00581D0F">
        <w:rPr>
          <w:sz w:val="24"/>
          <w:szCs w:val="24"/>
        </w:rPr>
        <w:t xml:space="preserve">Žalgirio g. 92-301, Vilnius LT-09303 Lietuva </w:t>
      </w:r>
    </w:p>
    <w:p w14:paraId="6C933CAA" w14:textId="77777777" w:rsidR="00BB2E5C" w:rsidRDefault="00BB2E5C" w:rsidP="00BB2E5C">
      <w:pPr>
        <w:pStyle w:val="Default"/>
        <w:spacing w:line="240" w:lineRule="auto"/>
        <w:rPr>
          <w:sz w:val="24"/>
          <w:szCs w:val="24"/>
        </w:rPr>
      </w:pPr>
      <w:r w:rsidRPr="00B5611B">
        <w:rPr>
          <w:sz w:val="24"/>
          <w:szCs w:val="24"/>
        </w:rPr>
        <w:t>Įmonės kodas 135641038</w:t>
      </w:r>
      <w:r>
        <w:t xml:space="preserve"> </w:t>
      </w:r>
      <w:r>
        <w:rPr>
          <w:sz w:val="24"/>
          <w:szCs w:val="24"/>
        </w:rPr>
        <w:t xml:space="preserve">                                      </w:t>
      </w:r>
      <w:r w:rsidRPr="00581D0F">
        <w:rPr>
          <w:sz w:val="24"/>
          <w:szCs w:val="24"/>
        </w:rPr>
        <w:t xml:space="preserve">Įmonės kodas 226148570 </w:t>
      </w:r>
    </w:p>
    <w:p w14:paraId="678B42F6" w14:textId="77777777" w:rsidR="00BB2E5C" w:rsidRDefault="00BB2E5C" w:rsidP="00BB2E5C">
      <w:pPr>
        <w:pStyle w:val="Default"/>
        <w:spacing w:line="240" w:lineRule="auto"/>
        <w:rPr>
          <w:sz w:val="24"/>
          <w:szCs w:val="24"/>
        </w:rPr>
      </w:pPr>
      <w:r w:rsidRPr="00B5611B">
        <w:rPr>
          <w:sz w:val="24"/>
          <w:szCs w:val="24"/>
        </w:rPr>
        <w:t>Telefonas (8 37) 457772</w:t>
      </w:r>
      <w:r>
        <w:t xml:space="preserve"> </w:t>
      </w:r>
      <w:r>
        <w:rPr>
          <w:sz w:val="24"/>
          <w:szCs w:val="24"/>
        </w:rPr>
        <w:t xml:space="preserve">                                        </w:t>
      </w:r>
      <w:r w:rsidRPr="00581D0F">
        <w:rPr>
          <w:sz w:val="24"/>
          <w:szCs w:val="24"/>
        </w:rPr>
        <w:t xml:space="preserve">Telefonas 370 612 99 160 </w:t>
      </w:r>
    </w:p>
    <w:p w14:paraId="6494C549" w14:textId="77777777" w:rsidR="00BB2E5C" w:rsidRDefault="00BB2E5C" w:rsidP="00BB2E5C">
      <w:pPr>
        <w:pStyle w:val="Default"/>
        <w:spacing w:line="240" w:lineRule="auto"/>
        <w:rPr>
          <w:sz w:val="24"/>
          <w:szCs w:val="24"/>
        </w:rPr>
      </w:pPr>
      <w:r w:rsidRPr="004145E1">
        <w:rPr>
          <w:sz w:val="24"/>
          <w:szCs w:val="24"/>
        </w:rPr>
        <w:t>El.paštas lbc@lbc.lt</w:t>
      </w:r>
      <w:r>
        <w:rPr>
          <w:sz w:val="24"/>
          <w:szCs w:val="24"/>
        </w:rPr>
        <w:t xml:space="preserve">                                                 </w:t>
      </w:r>
      <w:r w:rsidRPr="00581D0F">
        <w:rPr>
          <w:sz w:val="24"/>
          <w:szCs w:val="24"/>
        </w:rPr>
        <w:t xml:space="preserve">El. paštas </w:t>
      </w:r>
      <w:hyperlink r:id="rId12" w:history="1">
        <w:r w:rsidRPr="00A17439">
          <w:rPr>
            <w:rStyle w:val="Hipersaitas"/>
            <w:sz w:val="24"/>
            <w:szCs w:val="24"/>
          </w:rPr>
          <w:t>infrastructure@tec.lt</w:t>
        </w:r>
      </w:hyperlink>
      <w:r w:rsidRPr="00581D0F">
        <w:rPr>
          <w:sz w:val="24"/>
          <w:szCs w:val="24"/>
        </w:rPr>
        <w:t xml:space="preserve"> </w:t>
      </w:r>
    </w:p>
    <w:p w14:paraId="3A616D44" w14:textId="77777777" w:rsidR="00BB2E5C" w:rsidRDefault="00BB2E5C" w:rsidP="00BB2E5C">
      <w:pPr>
        <w:pStyle w:val="Default"/>
        <w:spacing w:line="240" w:lineRule="auto"/>
        <w:rPr>
          <w:sz w:val="24"/>
          <w:szCs w:val="24"/>
        </w:rPr>
      </w:pPr>
      <w:r w:rsidRPr="004145E1">
        <w:rPr>
          <w:sz w:val="24"/>
          <w:szCs w:val="24"/>
        </w:rPr>
        <w:t xml:space="preserve">AB Swedbank                                                          </w:t>
      </w:r>
      <w:r w:rsidRPr="00581D0F">
        <w:rPr>
          <w:sz w:val="24"/>
          <w:szCs w:val="24"/>
        </w:rPr>
        <w:t xml:space="preserve">AB SEB bankas, banko kodas 70440 </w:t>
      </w:r>
    </w:p>
    <w:p w14:paraId="46A9AB2F" w14:textId="77777777" w:rsidR="00BB2E5C" w:rsidRDefault="00BB2E5C" w:rsidP="00BB2E5C">
      <w:pPr>
        <w:pStyle w:val="Default"/>
        <w:spacing w:line="240" w:lineRule="auto"/>
        <w:rPr>
          <w:sz w:val="24"/>
          <w:szCs w:val="24"/>
        </w:rPr>
      </w:pPr>
      <w:r w:rsidRPr="004145E1">
        <w:rPr>
          <w:sz w:val="24"/>
          <w:szCs w:val="24"/>
        </w:rPr>
        <w:t>A.s. LT917300010002280731</w:t>
      </w:r>
      <w:r>
        <w:rPr>
          <w:sz w:val="24"/>
          <w:szCs w:val="24"/>
        </w:rPr>
        <w:t xml:space="preserve">                                 </w:t>
      </w:r>
      <w:r w:rsidRPr="004145E1">
        <w:rPr>
          <w:sz w:val="24"/>
          <w:szCs w:val="24"/>
        </w:rPr>
        <w:t>A</w:t>
      </w:r>
      <w:r w:rsidRPr="00581D0F">
        <w:rPr>
          <w:sz w:val="24"/>
          <w:szCs w:val="24"/>
        </w:rPr>
        <w:t>.s. LT28 7044 0600 0098 7054</w:t>
      </w:r>
    </w:p>
    <w:p w14:paraId="76190FF9" w14:textId="77777777" w:rsidR="00BB2E5C" w:rsidRPr="00F46B01" w:rsidRDefault="00BB2E5C" w:rsidP="00BB2E5C">
      <w:pPr>
        <w:pStyle w:val="Default"/>
        <w:spacing w:line="240" w:lineRule="auto"/>
        <w:jc w:val="center"/>
        <w:rPr>
          <w:rFonts w:eastAsia="Times New Roman"/>
          <w:sz w:val="20"/>
          <w:szCs w:val="20"/>
          <w:bdr w:val="none" w:sz="0" w:space="0" w:color="auto"/>
        </w:rPr>
      </w:pPr>
    </w:p>
    <w:p w14:paraId="3A86C4DC" w14:textId="77777777" w:rsidR="00BB2E5C" w:rsidRDefault="00BB2E5C" w:rsidP="00BB2E5C">
      <w:pPr>
        <w:pStyle w:val="Default"/>
        <w:spacing w:line="240" w:lineRule="auto"/>
        <w:rPr>
          <w:rFonts w:eastAsia="Times New Roman"/>
          <w:sz w:val="24"/>
          <w:szCs w:val="24"/>
          <w:bdr w:val="none" w:sz="0" w:space="0" w:color="auto"/>
        </w:rPr>
      </w:pPr>
      <w:r w:rsidRPr="00EC19AD">
        <w:rPr>
          <w:rFonts w:eastAsia="Times New Roman"/>
          <w:sz w:val="24"/>
          <w:szCs w:val="24"/>
          <w:bdr w:val="none" w:sz="0" w:space="0" w:color="auto"/>
        </w:rPr>
        <w:t>Dokumentą pasirašantis įgaliotas</w:t>
      </w:r>
      <w:r>
        <w:rPr>
          <w:rFonts w:eastAsia="Times New Roman"/>
          <w:sz w:val="24"/>
          <w:szCs w:val="24"/>
          <w:bdr w:val="none" w:sz="0" w:space="0" w:color="auto"/>
        </w:rPr>
        <w:t xml:space="preserve">                            </w:t>
      </w:r>
      <w:r w:rsidRPr="00EC19AD">
        <w:rPr>
          <w:rFonts w:eastAsia="Times New Roman"/>
          <w:sz w:val="24"/>
          <w:szCs w:val="24"/>
          <w:bdr w:val="none" w:sz="0" w:space="0" w:color="auto"/>
        </w:rPr>
        <w:t>Dokumentą pasirašantis įgaliotas</w:t>
      </w:r>
      <w:r>
        <w:rPr>
          <w:rFonts w:eastAsia="Times New Roman"/>
          <w:sz w:val="24"/>
          <w:szCs w:val="24"/>
          <w:bdr w:val="none" w:sz="0" w:space="0" w:color="auto"/>
        </w:rPr>
        <w:t xml:space="preserve">                                            </w:t>
      </w:r>
      <w:r w:rsidRPr="00EC19AD">
        <w:rPr>
          <w:rFonts w:eastAsia="Times New Roman"/>
          <w:sz w:val="24"/>
          <w:szCs w:val="24"/>
          <w:bdr w:val="none" w:sz="0" w:space="0" w:color="auto"/>
        </w:rPr>
        <w:t xml:space="preserve"> </w:t>
      </w:r>
    </w:p>
    <w:p w14:paraId="5F3AFA12" w14:textId="77777777" w:rsidR="00BB2E5C" w:rsidRPr="00AC1840" w:rsidRDefault="00BB2E5C" w:rsidP="00BB2E5C">
      <w:pPr>
        <w:pStyle w:val="Default"/>
        <w:spacing w:line="276" w:lineRule="auto"/>
        <w:rPr>
          <w:b/>
          <w:bCs/>
          <w:sz w:val="24"/>
          <w:szCs w:val="24"/>
        </w:rPr>
      </w:pPr>
      <w:r w:rsidRPr="00EC19AD">
        <w:rPr>
          <w:rFonts w:eastAsia="Times New Roman"/>
          <w:sz w:val="24"/>
          <w:szCs w:val="24"/>
          <w:bdr w:val="none" w:sz="0" w:space="0" w:color="auto"/>
        </w:rPr>
        <w:t>bendrovės darbuotojas</w:t>
      </w:r>
      <w:r>
        <w:rPr>
          <w:rFonts w:eastAsia="Times New Roman"/>
          <w:sz w:val="24"/>
          <w:szCs w:val="24"/>
          <w:bdr w:val="none" w:sz="0" w:space="0" w:color="auto"/>
        </w:rPr>
        <w:tab/>
      </w:r>
      <w:r>
        <w:rPr>
          <w:rFonts w:eastAsia="Times New Roman"/>
          <w:sz w:val="24"/>
          <w:szCs w:val="24"/>
          <w:bdr w:val="none" w:sz="0" w:space="0" w:color="auto"/>
        </w:rPr>
        <w:tab/>
      </w:r>
      <w:r>
        <w:rPr>
          <w:rFonts w:eastAsia="Times New Roman"/>
          <w:sz w:val="24"/>
          <w:szCs w:val="24"/>
          <w:bdr w:val="none" w:sz="0" w:space="0" w:color="auto"/>
        </w:rPr>
        <w:tab/>
      </w:r>
      <w:r>
        <w:rPr>
          <w:rFonts w:eastAsia="Times New Roman"/>
          <w:sz w:val="24"/>
          <w:szCs w:val="24"/>
          <w:bdr w:val="none" w:sz="0" w:space="0" w:color="auto"/>
        </w:rPr>
        <w:tab/>
        <w:t xml:space="preserve">     </w:t>
      </w:r>
      <w:r w:rsidRPr="00EC19AD">
        <w:rPr>
          <w:rFonts w:eastAsia="Times New Roman"/>
          <w:sz w:val="24"/>
          <w:szCs w:val="24"/>
          <w:bdr w:val="none" w:sz="0" w:space="0" w:color="auto"/>
        </w:rPr>
        <w:t>bendrovės darbuotojas </w:t>
      </w:r>
      <w:r>
        <w:rPr>
          <w:sz w:val="24"/>
          <w:szCs w:val="24"/>
        </w:rPr>
        <w:t xml:space="preserve">                                                        </w:t>
      </w:r>
    </w:p>
    <w:p w14:paraId="22484032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76DD42A8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0AF5DE80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734F314A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16838715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4D79B4A4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0086A559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3E6E3E23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7E52216A" w14:textId="77777777" w:rsidR="005011CE" w:rsidRDefault="005011CE" w:rsidP="00B672CF">
      <w:pPr>
        <w:pStyle w:val="Default"/>
        <w:spacing w:line="360" w:lineRule="auto"/>
        <w:rPr>
          <w:sz w:val="18"/>
          <w:szCs w:val="18"/>
        </w:rPr>
      </w:pPr>
    </w:p>
    <w:p w14:paraId="300AC3D8" w14:textId="77777777" w:rsidR="005011CE" w:rsidRDefault="005011CE" w:rsidP="00B672CF">
      <w:pPr>
        <w:pStyle w:val="Default"/>
        <w:spacing w:line="360" w:lineRule="auto"/>
        <w:rPr>
          <w:sz w:val="18"/>
          <w:szCs w:val="18"/>
        </w:rPr>
      </w:pPr>
    </w:p>
    <w:p w14:paraId="5887F823" w14:textId="77777777" w:rsidR="005011CE" w:rsidRDefault="005011CE" w:rsidP="00B672CF">
      <w:pPr>
        <w:pStyle w:val="Default"/>
        <w:spacing w:line="360" w:lineRule="auto"/>
        <w:rPr>
          <w:sz w:val="18"/>
          <w:szCs w:val="18"/>
        </w:rPr>
      </w:pPr>
    </w:p>
    <w:p w14:paraId="4CBBA6AF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6B56CAE6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12B2AEC4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2690A235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7242F9E9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793D694E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7A4C7404" w14:textId="77777777" w:rsidR="00D40FE5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2263AEF8" w14:textId="7187701A" w:rsidR="00D40FE5" w:rsidRPr="005011CE" w:rsidRDefault="00D40FE5" w:rsidP="005011CE">
      <w:pPr>
        <w:pStyle w:val="Default"/>
        <w:spacing w:line="276" w:lineRule="auto"/>
        <w:rPr>
          <w:sz w:val="24"/>
          <w:szCs w:val="24"/>
        </w:rPr>
      </w:pPr>
    </w:p>
    <w:sectPr w:rsidR="00D40FE5" w:rsidRPr="005011CE" w:rsidSect="00767D3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567" w:bottom="1134" w:left="1134" w:header="709" w:footer="85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5EA9" w14:textId="77777777" w:rsidR="00767D39" w:rsidRDefault="00767D39" w:rsidP="00260ECB">
      <w:r>
        <w:separator/>
      </w:r>
    </w:p>
  </w:endnote>
  <w:endnote w:type="continuationSeparator" w:id="0">
    <w:p w14:paraId="25B6C9ED" w14:textId="77777777" w:rsidR="00767D39" w:rsidRDefault="00767D39" w:rsidP="002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95F" w14:textId="77777777" w:rsidR="00260ECB" w:rsidRDefault="00260ECB" w:rsidP="00260EC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5C2" w14:textId="6EFF6EA2" w:rsidR="00260ECB" w:rsidRPr="00B672CF" w:rsidRDefault="00260ECB" w:rsidP="00260ECB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  <w:tbl>
    <w:tblPr>
      <w:tblStyle w:val="Lentelstinklelis"/>
      <w:tblW w:w="10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3499"/>
      <w:gridCol w:w="3500"/>
    </w:tblGrid>
    <w:tr w:rsidR="00260ECB" w14:paraId="1948968A" w14:textId="77777777" w:rsidTr="00260ECB">
      <w:trPr>
        <w:trHeight w:val="1041"/>
      </w:trPr>
      <w:tc>
        <w:tcPr>
          <w:tcW w:w="3499" w:type="dxa"/>
        </w:tcPr>
        <w:p w14:paraId="563C1385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04B1BD94" w14:textId="5D6A689C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006AEDEE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22C5CEFA" w14:textId="6507B57D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499" w:type="dxa"/>
        </w:tcPr>
        <w:p w14:paraId="0FFA21EA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72BF4B0C" w14:textId="59C5AFE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06602363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19A20E03" w14:textId="120C1C6A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500" w:type="dxa"/>
        </w:tcPr>
        <w:p w14:paraId="66D40968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33C0FAC4" w14:textId="09F3BE3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50DF318B" w14:textId="0C3BC5A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79003D9D" w14:textId="456547A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F10C17F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96EB" w14:textId="77777777" w:rsidR="00767D39" w:rsidRDefault="00767D39" w:rsidP="00260ECB">
      <w:r>
        <w:separator/>
      </w:r>
    </w:p>
  </w:footnote>
  <w:footnote w:type="continuationSeparator" w:id="0">
    <w:p w14:paraId="7748C375" w14:textId="77777777" w:rsidR="00767D39" w:rsidRDefault="00767D39" w:rsidP="0026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A781" w14:textId="77777777" w:rsidR="00260ECB" w:rsidRDefault="00260ECB" w:rsidP="00260E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917A4D" w:rsidP="00260ECB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36684682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210"/>
    <w:multiLevelType w:val="multilevel"/>
    <w:tmpl w:val="B3F0B4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1950"/>
    <w:multiLevelType w:val="multilevel"/>
    <w:tmpl w:val="FDD690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2AB5DAC"/>
    <w:multiLevelType w:val="multilevel"/>
    <w:tmpl w:val="97F88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F577ED4"/>
    <w:multiLevelType w:val="multilevel"/>
    <w:tmpl w:val="AE720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64A78"/>
    <w:multiLevelType w:val="multilevel"/>
    <w:tmpl w:val="5F62B83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05021"/>
    <w:multiLevelType w:val="multilevel"/>
    <w:tmpl w:val="AF9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C468C"/>
    <w:multiLevelType w:val="multilevel"/>
    <w:tmpl w:val="60F4C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9596F"/>
    <w:multiLevelType w:val="multilevel"/>
    <w:tmpl w:val="91D07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70902"/>
    <w:multiLevelType w:val="multilevel"/>
    <w:tmpl w:val="775A52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2699462">
    <w:abstractNumId w:val="9"/>
  </w:num>
  <w:num w:numId="2" w16cid:durableId="664236951">
    <w:abstractNumId w:val="0"/>
  </w:num>
  <w:num w:numId="3" w16cid:durableId="243151687">
    <w:abstractNumId w:val="5"/>
  </w:num>
  <w:num w:numId="4" w16cid:durableId="797841780">
    <w:abstractNumId w:val="1"/>
  </w:num>
  <w:num w:numId="5" w16cid:durableId="48195218">
    <w:abstractNumId w:val="2"/>
  </w:num>
  <w:num w:numId="6" w16cid:durableId="1914195629">
    <w:abstractNumId w:val="6"/>
  </w:num>
  <w:num w:numId="7" w16cid:durableId="879509622">
    <w:abstractNumId w:val="8"/>
  </w:num>
  <w:num w:numId="8" w16cid:durableId="452796760">
    <w:abstractNumId w:val="7"/>
  </w:num>
  <w:num w:numId="9" w16cid:durableId="1688869908">
    <w:abstractNumId w:val="4"/>
  </w:num>
  <w:num w:numId="10" w16cid:durableId="516777137">
    <w:abstractNumId w:val="10"/>
  </w:num>
  <w:num w:numId="11" w16cid:durableId="185684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20086"/>
    <w:rsid w:val="000707D3"/>
    <w:rsid w:val="00075E35"/>
    <w:rsid w:val="00081308"/>
    <w:rsid w:val="000856D9"/>
    <w:rsid w:val="000A6DBD"/>
    <w:rsid w:val="000D22DB"/>
    <w:rsid w:val="00166F20"/>
    <w:rsid w:val="00196D4B"/>
    <w:rsid w:val="001A465B"/>
    <w:rsid w:val="001C3BA3"/>
    <w:rsid w:val="001C6B8A"/>
    <w:rsid w:val="002240F6"/>
    <w:rsid w:val="00260ECB"/>
    <w:rsid w:val="00263B95"/>
    <w:rsid w:val="00280633"/>
    <w:rsid w:val="00284E4D"/>
    <w:rsid w:val="00296542"/>
    <w:rsid w:val="002E4A60"/>
    <w:rsid w:val="0034229E"/>
    <w:rsid w:val="0034750B"/>
    <w:rsid w:val="0035246D"/>
    <w:rsid w:val="00360FA3"/>
    <w:rsid w:val="003737CC"/>
    <w:rsid w:val="003850F6"/>
    <w:rsid w:val="003E7D64"/>
    <w:rsid w:val="00433DFD"/>
    <w:rsid w:val="0043602D"/>
    <w:rsid w:val="004944D2"/>
    <w:rsid w:val="00496C39"/>
    <w:rsid w:val="004B2B66"/>
    <w:rsid w:val="004E7355"/>
    <w:rsid w:val="005011CE"/>
    <w:rsid w:val="00523EEC"/>
    <w:rsid w:val="00554B38"/>
    <w:rsid w:val="00581D0F"/>
    <w:rsid w:val="00591E9C"/>
    <w:rsid w:val="005D6EAF"/>
    <w:rsid w:val="00643984"/>
    <w:rsid w:val="00715FCC"/>
    <w:rsid w:val="00757FE9"/>
    <w:rsid w:val="00767D39"/>
    <w:rsid w:val="00794768"/>
    <w:rsid w:val="007A4073"/>
    <w:rsid w:val="007C3E32"/>
    <w:rsid w:val="007F76AF"/>
    <w:rsid w:val="00850CD6"/>
    <w:rsid w:val="008A0406"/>
    <w:rsid w:val="008B32DC"/>
    <w:rsid w:val="008C325B"/>
    <w:rsid w:val="00917A4D"/>
    <w:rsid w:val="009E50EF"/>
    <w:rsid w:val="009F0151"/>
    <w:rsid w:val="00A21963"/>
    <w:rsid w:val="00A65602"/>
    <w:rsid w:val="00A759B3"/>
    <w:rsid w:val="00A75EAD"/>
    <w:rsid w:val="00A97A7C"/>
    <w:rsid w:val="00AB1589"/>
    <w:rsid w:val="00AC1840"/>
    <w:rsid w:val="00B672CF"/>
    <w:rsid w:val="00B75CEE"/>
    <w:rsid w:val="00B76653"/>
    <w:rsid w:val="00B93EC7"/>
    <w:rsid w:val="00BB2E5C"/>
    <w:rsid w:val="00C02E22"/>
    <w:rsid w:val="00C22DEB"/>
    <w:rsid w:val="00C663C7"/>
    <w:rsid w:val="00C87DAF"/>
    <w:rsid w:val="00CB4339"/>
    <w:rsid w:val="00CC1C58"/>
    <w:rsid w:val="00D020DB"/>
    <w:rsid w:val="00D169B4"/>
    <w:rsid w:val="00D202B8"/>
    <w:rsid w:val="00D40FE5"/>
    <w:rsid w:val="00D5748E"/>
    <w:rsid w:val="00DE3ABB"/>
    <w:rsid w:val="00DF3161"/>
    <w:rsid w:val="00E31565"/>
    <w:rsid w:val="00E618FA"/>
    <w:rsid w:val="00EC19AD"/>
    <w:rsid w:val="00F30905"/>
    <w:rsid w:val="00F46361"/>
    <w:rsid w:val="00F95DEB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196D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normaltextrun">
    <w:name w:val="normaltextrun"/>
    <w:basedOn w:val="Numatytasispastraiposriftas"/>
    <w:rsid w:val="00196D4B"/>
  </w:style>
  <w:style w:type="character" w:customStyle="1" w:styleId="eop">
    <w:name w:val="eop"/>
    <w:basedOn w:val="Numatytasispastraiposriftas"/>
    <w:rsid w:val="00196D4B"/>
  </w:style>
  <w:style w:type="character" w:customStyle="1" w:styleId="contentcontrolboundarysink">
    <w:name w:val="contentcontrolboundarysink"/>
    <w:basedOn w:val="Numatytasispastraiposriftas"/>
    <w:rsid w:val="00196D4B"/>
  </w:style>
  <w:style w:type="character" w:customStyle="1" w:styleId="ui-provider">
    <w:name w:val="ui-provider"/>
    <w:basedOn w:val="Numatytasispastraiposriftas"/>
    <w:rsid w:val="003737CC"/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496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  <w:jc w:val="both"/>
    </w:pPr>
    <w:rPr>
      <w:rFonts w:eastAsiaTheme="minorEastAsia" w:cstheme="minorBidi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496C39"/>
    <w:rPr>
      <w:rFonts w:eastAsiaTheme="minorEastAsia" w:cstheme="minorBidi"/>
      <w:sz w:val="24"/>
      <w:szCs w:val="22"/>
      <w:bdr w:val="none" w:sz="0" w:space="0" w:color="auto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200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Theme="minorEastAsia" w:cstheme="minorBidi"/>
      <w:szCs w:val="22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20086"/>
    <w:rPr>
      <w:rFonts w:eastAsiaTheme="minorEastAsia" w:cstheme="minorBidi"/>
      <w:sz w:val="24"/>
      <w:szCs w:val="22"/>
      <w:bdr w:val="none" w:sz="0" w:space="0" w:color="auto"/>
      <w:lang w:eastAsia="en-US"/>
    </w:rPr>
  </w:style>
  <w:style w:type="paragraph" w:styleId="Pataisymai">
    <w:name w:val="Revision"/>
    <w:hidden/>
    <w:uiPriority w:val="99"/>
    <w:semiHidden/>
    <w:rsid w:val="003524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3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tec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amatik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C4A5ED9BB04101987BEE4EB5CAA1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8CE6CC-55AC-4B14-9455-6E5D9283E5C5}"/>
      </w:docPartPr>
      <w:docPartBody>
        <w:p w:rsidR="003E5628" w:rsidRDefault="00E579F8" w:rsidP="00E579F8">
          <w:pPr>
            <w:pStyle w:val="88C4A5ED9BB04101987BEE4EB5CAA1C6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E28AA9C738140D7B5C88F6C60A0A2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BE3139-96D0-43D0-9D76-0852867337EE}"/>
      </w:docPartPr>
      <w:docPartBody>
        <w:p w:rsidR="003E5628" w:rsidRDefault="00E579F8" w:rsidP="00E579F8">
          <w:pPr>
            <w:pStyle w:val="1E28AA9C738140D7B5C88F6C60A0A2B5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F8"/>
    <w:rsid w:val="001C3BDC"/>
    <w:rsid w:val="00342DD2"/>
    <w:rsid w:val="003E5628"/>
    <w:rsid w:val="004074E1"/>
    <w:rsid w:val="00854278"/>
    <w:rsid w:val="00A65602"/>
    <w:rsid w:val="00AC27BD"/>
    <w:rsid w:val="00E01165"/>
    <w:rsid w:val="00E579F8"/>
    <w:rsid w:val="00F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4278"/>
    <w:rPr>
      <w:color w:val="666666"/>
    </w:rPr>
  </w:style>
  <w:style w:type="paragraph" w:customStyle="1" w:styleId="88C4A5ED9BB04101987BEE4EB5CAA1C6">
    <w:name w:val="88C4A5ED9BB04101987BEE4EB5CAA1C6"/>
    <w:rsid w:val="00E579F8"/>
  </w:style>
  <w:style w:type="paragraph" w:customStyle="1" w:styleId="1E28AA9C738140D7B5C88F6C60A0A2B5">
    <w:name w:val="1E28AA9C738140D7B5C88F6C60A0A2B5"/>
    <w:rsid w:val="00E57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B355-F050-4C99-B7F1-0B3CE59A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862C0-6AE7-4378-8DD6-5A607FA9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F5034-E8F1-4934-A1DF-CCCBA7CB401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1FB64FCA-4888-4D36-B17A-898F1C13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3731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Vasiliauskienė</dc:creator>
  <cp:lastModifiedBy>Inga Latvėnė</cp:lastModifiedBy>
  <cp:revision>5</cp:revision>
  <dcterms:created xsi:type="dcterms:W3CDTF">2024-04-23T12:57:00Z</dcterms:created>
  <dcterms:modified xsi:type="dcterms:W3CDTF">2025-04-22T08:34:00Z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