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0E04" w14:textId="16799331" w:rsidR="001658B6" w:rsidRPr="001658B6" w:rsidRDefault="001658B6" w:rsidP="001658B6">
      <w:pPr>
        <w:jc w:val="center"/>
        <w:rPr>
          <w:rFonts w:asciiTheme="minorHAnsi" w:hAnsiTheme="minorHAnsi"/>
          <w:b/>
        </w:rPr>
      </w:pPr>
      <w:r w:rsidRPr="001658B6">
        <w:rPr>
          <w:rFonts w:asciiTheme="minorHAnsi" w:hAnsiTheme="minorHAnsi"/>
          <w:b/>
        </w:rPr>
        <w:t xml:space="preserve">AKUSTINIŲ SIENUČIŲ </w:t>
      </w:r>
      <w:r w:rsidR="00D21909" w:rsidRPr="001658B6">
        <w:rPr>
          <w:rFonts w:asciiTheme="minorHAnsi" w:hAnsiTheme="minorHAnsi"/>
          <w:b/>
        </w:rPr>
        <w:t>VALYMO</w:t>
      </w:r>
      <w:r w:rsidR="00D21909">
        <w:rPr>
          <w:rFonts w:asciiTheme="minorHAnsi" w:hAnsiTheme="minorHAnsi"/>
          <w:b/>
        </w:rPr>
        <w:t>,</w:t>
      </w:r>
      <w:r w:rsidR="00D21909" w:rsidRPr="001658B6">
        <w:rPr>
          <w:rFonts w:asciiTheme="minorHAnsi" w:hAnsiTheme="minorHAnsi"/>
          <w:b/>
        </w:rPr>
        <w:t xml:space="preserve"> </w:t>
      </w:r>
      <w:r w:rsidR="00D21909">
        <w:rPr>
          <w:rFonts w:asciiTheme="minorHAnsi" w:hAnsiTheme="minorHAnsi"/>
          <w:b/>
        </w:rPr>
        <w:t>DAŽYMO</w:t>
      </w:r>
      <w:r w:rsidRPr="001658B6">
        <w:rPr>
          <w:rFonts w:asciiTheme="minorHAnsi" w:hAnsiTheme="minorHAnsi"/>
          <w:b/>
        </w:rPr>
        <w:t xml:space="preserve"> </w:t>
      </w:r>
      <w:r w:rsidR="00EA3E66">
        <w:rPr>
          <w:rFonts w:asciiTheme="minorHAnsi" w:hAnsiTheme="minorHAnsi"/>
          <w:b/>
        </w:rPr>
        <w:t>PASLAUGŲ</w:t>
      </w:r>
      <w:r w:rsidRPr="001658B6">
        <w:rPr>
          <w:rFonts w:asciiTheme="minorHAnsi" w:hAnsiTheme="minorHAnsi"/>
          <w:b/>
        </w:rPr>
        <w:t xml:space="preserve"> </w:t>
      </w:r>
    </w:p>
    <w:p w14:paraId="39309DD3" w14:textId="77777777" w:rsidR="001658B6" w:rsidRPr="001658B6" w:rsidRDefault="001658B6" w:rsidP="001658B6">
      <w:pPr>
        <w:jc w:val="center"/>
        <w:rPr>
          <w:rFonts w:asciiTheme="minorHAnsi" w:hAnsiTheme="minorHAnsi"/>
          <w:b/>
        </w:rPr>
      </w:pPr>
      <w:r w:rsidRPr="001658B6">
        <w:rPr>
          <w:rFonts w:asciiTheme="minorHAnsi" w:hAnsiTheme="minorHAnsi"/>
          <w:b/>
        </w:rPr>
        <w:t>TECHNINĖ SPECIFIKACIJA</w:t>
      </w:r>
    </w:p>
    <w:p w14:paraId="48379B99" w14:textId="77777777" w:rsidR="00B64720" w:rsidRPr="001658B6" w:rsidRDefault="00B64720" w:rsidP="00B64720">
      <w:pPr>
        <w:jc w:val="center"/>
        <w:rPr>
          <w:rFonts w:asciiTheme="minorHAnsi" w:hAnsiTheme="minorHAnsi"/>
          <w:b/>
        </w:rPr>
      </w:pPr>
    </w:p>
    <w:p w14:paraId="18590531" w14:textId="77777777" w:rsidR="00B64720" w:rsidRPr="001658B6" w:rsidRDefault="00B64720" w:rsidP="00B64720">
      <w:pPr>
        <w:pStyle w:val="ListParagraph"/>
        <w:numPr>
          <w:ilvl w:val="0"/>
          <w:numId w:val="1"/>
        </w:numPr>
        <w:suppressAutoHyphens w:val="0"/>
        <w:spacing w:line="276" w:lineRule="auto"/>
        <w:ind w:right="567"/>
        <w:contextualSpacing/>
        <w:rPr>
          <w:rFonts w:asciiTheme="minorHAnsi" w:hAnsiTheme="minorHAnsi"/>
          <w:b/>
        </w:rPr>
      </w:pPr>
      <w:r w:rsidRPr="001658B6">
        <w:rPr>
          <w:rFonts w:asciiTheme="minorHAnsi" w:hAnsiTheme="minorHAnsi"/>
          <w:b/>
        </w:rPr>
        <w:t>PIRKIMO OBJEKTAS:</w:t>
      </w:r>
    </w:p>
    <w:p w14:paraId="3BF6CEB1" w14:textId="63482379" w:rsidR="001658B6" w:rsidRDefault="001658B6" w:rsidP="001658B6">
      <w:pPr>
        <w:pStyle w:val="ListParagraph"/>
        <w:suppressAutoHyphens w:val="0"/>
        <w:spacing w:line="276" w:lineRule="auto"/>
        <w:ind w:left="360" w:right="-1"/>
        <w:contextualSpacing/>
        <w:rPr>
          <w:rFonts w:asciiTheme="minorHAnsi" w:hAnsiTheme="minorHAnsi"/>
          <w:i/>
        </w:rPr>
      </w:pPr>
      <w:r w:rsidRPr="001658B6">
        <w:rPr>
          <w:rFonts w:asciiTheme="minorHAnsi" w:hAnsiTheme="minorHAnsi"/>
        </w:rPr>
        <w:t>Akustinių sienučių valymo, dažymo</w:t>
      </w:r>
      <w:r w:rsidR="00414D62">
        <w:rPr>
          <w:rFonts w:asciiTheme="minorHAnsi" w:hAnsiTheme="minorHAnsi"/>
        </w:rPr>
        <w:t xml:space="preserve"> paslaugos</w:t>
      </w:r>
      <w:r w:rsidRPr="001658B6">
        <w:rPr>
          <w:rFonts w:asciiTheme="minorHAnsi" w:hAnsiTheme="minorHAnsi"/>
        </w:rPr>
        <w:t xml:space="preserve">. </w:t>
      </w:r>
      <w:r w:rsidRPr="001658B6">
        <w:rPr>
          <w:rFonts w:asciiTheme="minorHAnsi" w:hAnsiTheme="minorHAnsi"/>
          <w:i/>
        </w:rPr>
        <w:t xml:space="preserve">BVPŽ kodas </w:t>
      </w:r>
      <w:r w:rsidR="00821495" w:rsidRPr="00821495">
        <w:rPr>
          <w:rFonts w:asciiTheme="minorHAnsi" w:hAnsiTheme="minorHAnsi"/>
          <w:i/>
        </w:rPr>
        <w:t xml:space="preserve">90690000-0 </w:t>
      </w:r>
      <w:r w:rsidRPr="001658B6">
        <w:rPr>
          <w:rFonts w:asciiTheme="minorHAnsi" w:hAnsiTheme="minorHAnsi"/>
          <w:i/>
        </w:rPr>
        <w:t>(</w:t>
      </w:r>
      <w:r w:rsidR="00821495" w:rsidRPr="00821495">
        <w:rPr>
          <w:rFonts w:asciiTheme="minorHAnsi" w:hAnsiTheme="minorHAnsi"/>
          <w:i/>
        </w:rPr>
        <w:t>Graf</w:t>
      </w:r>
      <w:r w:rsidR="005808D7">
        <w:rPr>
          <w:rFonts w:asciiTheme="minorHAnsi" w:hAnsiTheme="minorHAnsi"/>
          <w:i/>
        </w:rPr>
        <w:t>f</w:t>
      </w:r>
      <w:r w:rsidR="00821495" w:rsidRPr="00821495">
        <w:rPr>
          <w:rFonts w:asciiTheme="minorHAnsi" w:hAnsiTheme="minorHAnsi"/>
          <w:i/>
        </w:rPr>
        <w:t>ičio valymo paslaugos</w:t>
      </w:r>
      <w:r w:rsidRPr="001658B6">
        <w:rPr>
          <w:rFonts w:asciiTheme="minorHAnsi" w:hAnsiTheme="minorHAnsi"/>
          <w:i/>
        </w:rPr>
        <w:t xml:space="preserve">). </w:t>
      </w:r>
    </w:p>
    <w:p w14:paraId="77F08BF5" w14:textId="340C91C6" w:rsidR="00821495" w:rsidRPr="00821495" w:rsidRDefault="00821495" w:rsidP="00821495">
      <w:pPr>
        <w:pStyle w:val="ListParagraph"/>
        <w:numPr>
          <w:ilvl w:val="0"/>
          <w:numId w:val="3"/>
        </w:numPr>
        <w:spacing w:line="276" w:lineRule="auto"/>
        <w:ind w:right="-1"/>
        <w:contextualSpacing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Pr="00821495">
        <w:rPr>
          <w:rFonts w:asciiTheme="minorHAnsi" w:hAnsiTheme="minorHAnsi"/>
        </w:rPr>
        <w:t>.o.d</w:t>
      </w:r>
      <w:proofErr w:type="spellEnd"/>
      <w:r w:rsidRPr="00821495">
        <w:rPr>
          <w:rFonts w:asciiTheme="minorHAnsi" w:hAnsiTheme="minorHAnsi"/>
        </w:rPr>
        <w:t>. Akustinių sienučių valymas</w:t>
      </w:r>
      <w:r w:rsidR="00062465">
        <w:rPr>
          <w:rFonts w:asciiTheme="minorHAnsi" w:hAnsiTheme="minorHAnsi"/>
        </w:rPr>
        <w:t>, dažymas</w:t>
      </w:r>
      <w:r w:rsidRPr="00821495">
        <w:rPr>
          <w:rFonts w:asciiTheme="minorHAnsi" w:hAnsiTheme="minorHAnsi"/>
        </w:rPr>
        <w:t xml:space="preserve"> Vilniau</w:t>
      </w:r>
      <w:r w:rsidR="00217F65">
        <w:rPr>
          <w:rFonts w:asciiTheme="minorHAnsi" w:hAnsiTheme="minorHAnsi"/>
        </w:rPr>
        <w:t>s</w:t>
      </w:r>
      <w:r w:rsidRPr="00821495">
        <w:rPr>
          <w:rFonts w:asciiTheme="minorHAnsi" w:hAnsiTheme="minorHAnsi"/>
        </w:rPr>
        <w:t xml:space="preserve"> regione;</w:t>
      </w:r>
    </w:p>
    <w:p w14:paraId="30EECB01" w14:textId="239CB823" w:rsidR="00821495" w:rsidRDefault="00821495" w:rsidP="00821495">
      <w:pPr>
        <w:pStyle w:val="ListParagraph"/>
        <w:numPr>
          <w:ilvl w:val="0"/>
          <w:numId w:val="3"/>
        </w:numPr>
        <w:spacing w:line="276" w:lineRule="auto"/>
        <w:ind w:right="-1"/>
        <w:contextualSpacing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Pr="00821495">
        <w:rPr>
          <w:rFonts w:asciiTheme="minorHAnsi" w:hAnsiTheme="minorHAnsi"/>
        </w:rPr>
        <w:t>.o.d</w:t>
      </w:r>
      <w:proofErr w:type="spellEnd"/>
      <w:r w:rsidRPr="00821495">
        <w:rPr>
          <w:rFonts w:asciiTheme="minorHAnsi" w:hAnsiTheme="minorHAnsi"/>
        </w:rPr>
        <w:t>. Akustinių sienučių valymas</w:t>
      </w:r>
      <w:r w:rsidR="00062465">
        <w:rPr>
          <w:rFonts w:asciiTheme="minorHAnsi" w:hAnsiTheme="minorHAnsi"/>
        </w:rPr>
        <w:t>, dažymas</w:t>
      </w:r>
      <w:r w:rsidRPr="008214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Kauno</w:t>
      </w:r>
      <w:r w:rsidRPr="00821495">
        <w:rPr>
          <w:rFonts w:asciiTheme="minorHAnsi" w:hAnsiTheme="minorHAnsi"/>
        </w:rPr>
        <w:t xml:space="preserve"> regione;</w:t>
      </w:r>
    </w:p>
    <w:p w14:paraId="73091F5F" w14:textId="77B5073B" w:rsidR="00821495" w:rsidRPr="00821495" w:rsidRDefault="00821495" w:rsidP="00821495">
      <w:pPr>
        <w:pStyle w:val="ListParagraph"/>
        <w:numPr>
          <w:ilvl w:val="0"/>
          <w:numId w:val="3"/>
        </w:numPr>
        <w:spacing w:line="276" w:lineRule="auto"/>
        <w:ind w:right="-1"/>
        <w:contextualSpacing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</w:t>
      </w:r>
      <w:r w:rsidRPr="00821495">
        <w:rPr>
          <w:rFonts w:asciiTheme="minorHAnsi" w:hAnsiTheme="minorHAnsi"/>
        </w:rPr>
        <w:t>.o.d</w:t>
      </w:r>
      <w:proofErr w:type="spellEnd"/>
      <w:r w:rsidRPr="00821495">
        <w:rPr>
          <w:rFonts w:asciiTheme="minorHAnsi" w:hAnsiTheme="minorHAnsi"/>
        </w:rPr>
        <w:t>. Akustinių sienučių valymas</w:t>
      </w:r>
      <w:r w:rsidR="00062465">
        <w:rPr>
          <w:rFonts w:asciiTheme="minorHAnsi" w:hAnsiTheme="minorHAnsi"/>
        </w:rPr>
        <w:t>, dažymas</w:t>
      </w:r>
      <w:r w:rsidRPr="008214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Klaipėdos</w:t>
      </w:r>
      <w:r w:rsidRPr="00821495">
        <w:rPr>
          <w:rFonts w:asciiTheme="minorHAnsi" w:hAnsiTheme="minorHAnsi"/>
        </w:rPr>
        <w:t xml:space="preserve"> regione;</w:t>
      </w:r>
    </w:p>
    <w:p w14:paraId="7CA5C0D1" w14:textId="1EDBA092" w:rsidR="00B64720" w:rsidRDefault="00D90271" w:rsidP="00D90271">
      <w:pPr>
        <w:pStyle w:val="ListParagraph"/>
        <w:suppressAutoHyphens w:val="0"/>
        <w:spacing w:line="276" w:lineRule="auto"/>
        <w:ind w:left="360" w:right="567"/>
        <w:contextualSpacing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Eksploatuojamų akustinių sienučių vietos pagal regionus nurodytos </w:t>
      </w:r>
      <w:r w:rsidR="00835715">
        <w:rPr>
          <w:rFonts w:asciiTheme="minorHAnsi" w:hAnsiTheme="minorHAnsi"/>
          <w:bCs/>
        </w:rPr>
        <w:t>3</w:t>
      </w:r>
      <w:r>
        <w:rPr>
          <w:rFonts w:asciiTheme="minorHAnsi" w:hAnsiTheme="minorHAnsi"/>
          <w:bCs/>
        </w:rPr>
        <w:t xml:space="preserve"> priede.</w:t>
      </w:r>
    </w:p>
    <w:p w14:paraId="15E2B369" w14:textId="77777777" w:rsidR="00D90271" w:rsidRPr="009A4E49" w:rsidRDefault="00D90271" w:rsidP="009A4E49">
      <w:pPr>
        <w:pStyle w:val="ListParagraph"/>
        <w:suppressAutoHyphens w:val="0"/>
        <w:spacing w:line="276" w:lineRule="auto"/>
        <w:ind w:left="360" w:right="567"/>
        <w:contextualSpacing/>
        <w:rPr>
          <w:rFonts w:asciiTheme="minorHAnsi" w:hAnsiTheme="minorHAnsi"/>
          <w:bCs/>
        </w:rPr>
      </w:pPr>
    </w:p>
    <w:p w14:paraId="7DE2FD12" w14:textId="77777777" w:rsidR="00B64720" w:rsidRPr="001658B6" w:rsidRDefault="00B64720" w:rsidP="00B647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b/>
        </w:rPr>
      </w:pPr>
      <w:r w:rsidRPr="001658B6">
        <w:rPr>
          <w:rFonts w:asciiTheme="minorHAnsi" w:hAnsiTheme="minorHAnsi"/>
          <w:b/>
        </w:rPr>
        <w:t>PIRKIMO OBJEKTO PRITAIKYMO SRITIS:</w:t>
      </w:r>
    </w:p>
    <w:p w14:paraId="4D0AD9EC" w14:textId="28E82F3C" w:rsidR="001658B6" w:rsidRPr="001658B6" w:rsidRDefault="001658B6" w:rsidP="001658B6">
      <w:pPr>
        <w:pStyle w:val="ListParagraph"/>
        <w:spacing w:line="276" w:lineRule="auto"/>
        <w:ind w:left="360"/>
        <w:rPr>
          <w:rFonts w:asciiTheme="minorHAnsi" w:hAnsiTheme="minorHAnsi"/>
        </w:rPr>
      </w:pPr>
      <w:r w:rsidRPr="001658B6">
        <w:rPr>
          <w:rFonts w:asciiTheme="minorHAnsi" w:hAnsiTheme="minorHAnsi"/>
        </w:rPr>
        <w:t>Akustinių sienučių, elementų valymas, dažymas.</w:t>
      </w:r>
    </w:p>
    <w:p w14:paraId="71DAAA52" w14:textId="77777777" w:rsidR="00B64720" w:rsidRPr="001658B6" w:rsidRDefault="00B64720" w:rsidP="00B64720">
      <w:pPr>
        <w:spacing w:line="276" w:lineRule="auto"/>
        <w:jc w:val="both"/>
        <w:rPr>
          <w:rFonts w:asciiTheme="minorHAnsi" w:hAnsiTheme="minorHAnsi"/>
        </w:rPr>
      </w:pPr>
    </w:p>
    <w:p w14:paraId="6CC508EB" w14:textId="6185C407" w:rsidR="00B64720" w:rsidRPr="001658B6" w:rsidRDefault="00B64720" w:rsidP="00020FE3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1658B6">
        <w:rPr>
          <w:rFonts w:asciiTheme="minorHAnsi" w:hAnsiTheme="minorHAnsi"/>
          <w:b/>
        </w:rPr>
        <w:t>REIKALAVIMAI, KURIUOS TURI ATITIKTI PERKAMOS PASLAUGOS:</w:t>
      </w:r>
    </w:p>
    <w:p w14:paraId="7000729C" w14:textId="04D2AF7F" w:rsidR="00D93DD9" w:rsidRDefault="00D93DD9" w:rsidP="00D93DD9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/>
          <w:b/>
          <w:bCs/>
        </w:rPr>
      </w:pPr>
      <w:r w:rsidRPr="00A35713">
        <w:rPr>
          <w:rFonts w:asciiTheme="minorHAnsi" w:hAnsiTheme="minorHAnsi"/>
          <w:b/>
          <w:bCs/>
        </w:rPr>
        <w:t>Bendrieji reikalavimai:</w:t>
      </w:r>
    </w:p>
    <w:p w14:paraId="7C222CDA" w14:textId="3C328668" w:rsidR="00CC0F58" w:rsidRPr="00587E93" w:rsidRDefault="00596390" w:rsidP="00587E93">
      <w:pPr>
        <w:pStyle w:val="ListParagraph"/>
        <w:spacing w:line="276" w:lineRule="auto"/>
        <w:ind w:left="792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Teikdamas paslaugas </w:t>
      </w:r>
      <w:r w:rsidR="0034223C">
        <w:rPr>
          <w:rFonts w:asciiTheme="minorHAnsi" w:hAnsiTheme="minorHAnsi"/>
          <w:b/>
          <w:bCs/>
        </w:rPr>
        <w:t>Paslaugų teikėjas turi vad</w:t>
      </w:r>
      <w:r w:rsidR="00582267">
        <w:rPr>
          <w:rFonts w:asciiTheme="minorHAnsi" w:hAnsiTheme="minorHAnsi"/>
          <w:b/>
          <w:bCs/>
        </w:rPr>
        <w:t>o</w:t>
      </w:r>
      <w:r w:rsidR="0034223C">
        <w:rPr>
          <w:rFonts w:asciiTheme="minorHAnsi" w:hAnsiTheme="minorHAnsi"/>
          <w:b/>
          <w:bCs/>
        </w:rPr>
        <w:t>vautis:</w:t>
      </w:r>
    </w:p>
    <w:p w14:paraId="0B3B532E" w14:textId="1E2A2875" w:rsidR="0004146A" w:rsidRPr="001B06A2" w:rsidRDefault="003B266B" w:rsidP="00161198">
      <w:pPr>
        <w:pStyle w:val="ListParagraph"/>
        <w:numPr>
          <w:ilvl w:val="2"/>
          <w:numId w:val="1"/>
        </w:numPr>
        <w:tabs>
          <w:tab w:val="left" w:pos="851"/>
        </w:tabs>
        <w:spacing w:line="276" w:lineRule="auto"/>
        <w:rPr>
          <w:rFonts w:asciiTheme="minorHAnsi" w:hAnsiTheme="minorHAnsi" w:cstheme="minorHAnsi"/>
        </w:rPr>
      </w:pPr>
      <w:r w:rsidRPr="003601BD">
        <w:rPr>
          <w:rFonts w:asciiTheme="minorHAnsi" w:hAnsiTheme="minorHAnsi"/>
        </w:rPr>
        <w:t>DT-5-00 „Saugos ir sveikatos taisyklės statyboje“</w:t>
      </w:r>
      <w:r>
        <w:rPr>
          <w:rFonts w:asciiTheme="minorHAnsi" w:hAnsiTheme="minorHAnsi"/>
        </w:rPr>
        <w:t xml:space="preserve"> patvirtintomis</w:t>
      </w:r>
      <w:r w:rsidRPr="00064420">
        <w:rPr>
          <w:rFonts w:asciiTheme="minorHAnsi" w:hAnsiTheme="minorHAnsi"/>
        </w:rPr>
        <w:t xml:space="preserve"> Lietuvos Respublikos </w:t>
      </w:r>
      <w:r>
        <w:rPr>
          <w:rFonts w:asciiTheme="minorHAnsi" w:hAnsiTheme="minorHAnsi"/>
        </w:rPr>
        <w:t>vyriausiojo valstybinio darbo inspektoriaus 2000</w:t>
      </w:r>
      <w:r w:rsidRPr="00064420">
        <w:rPr>
          <w:rFonts w:asciiTheme="minorHAnsi" w:hAnsiTheme="minorHAnsi"/>
        </w:rPr>
        <w:t xml:space="preserve"> m. </w:t>
      </w:r>
      <w:r>
        <w:rPr>
          <w:rFonts w:asciiTheme="minorHAnsi" w:hAnsiTheme="minorHAnsi"/>
        </w:rPr>
        <w:t>gruodžio</w:t>
      </w:r>
      <w:r w:rsidRPr="0006442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22</w:t>
      </w:r>
      <w:r w:rsidRPr="00064420">
        <w:rPr>
          <w:rFonts w:asciiTheme="minorHAnsi" w:hAnsiTheme="minorHAnsi"/>
        </w:rPr>
        <w:t xml:space="preserve"> d. įsakymu Nr. </w:t>
      </w:r>
      <w:r>
        <w:rPr>
          <w:rFonts w:asciiTheme="minorHAnsi" w:hAnsiTheme="minorHAnsi"/>
        </w:rPr>
        <w:t xml:space="preserve">346 </w:t>
      </w:r>
      <w:r w:rsidRPr="00064420">
        <w:rPr>
          <w:rFonts w:asciiTheme="minorHAnsi" w:hAnsiTheme="minorHAnsi"/>
        </w:rPr>
        <w:t>ir vėlesniais pakeitimais</w:t>
      </w:r>
      <w:r w:rsidR="0004146A" w:rsidRPr="001B06A2">
        <w:rPr>
          <w:rFonts w:asciiTheme="minorHAnsi" w:hAnsiTheme="minorHAnsi" w:cstheme="minorHAnsi"/>
          <w:color w:val="000000"/>
          <w:lang w:eastAsia="lt-LT"/>
        </w:rPr>
        <w:t>;</w:t>
      </w:r>
    </w:p>
    <w:p w14:paraId="44138294" w14:textId="525ECC39" w:rsidR="00583BAD" w:rsidRDefault="001658B6" w:rsidP="00161198">
      <w:pPr>
        <w:pStyle w:val="ListParagraph"/>
        <w:numPr>
          <w:ilvl w:val="2"/>
          <w:numId w:val="1"/>
        </w:numPr>
        <w:tabs>
          <w:tab w:val="left" w:pos="851"/>
        </w:tabs>
        <w:spacing w:line="276" w:lineRule="auto"/>
        <w:rPr>
          <w:rFonts w:asciiTheme="minorHAnsi" w:hAnsiTheme="minorHAnsi"/>
        </w:rPr>
      </w:pPr>
      <w:r w:rsidRPr="00161198">
        <w:rPr>
          <w:rFonts w:asciiTheme="minorHAnsi" w:hAnsiTheme="minorHAnsi"/>
        </w:rPr>
        <w:t>Kit</w:t>
      </w:r>
      <w:r w:rsidR="00744555">
        <w:rPr>
          <w:rFonts w:asciiTheme="minorHAnsi" w:hAnsiTheme="minorHAnsi"/>
        </w:rPr>
        <w:t>ais</w:t>
      </w:r>
      <w:r w:rsidR="00B64720" w:rsidRPr="00161198">
        <w:rPr>
          <w:rFonts w:asciiTheme="minorHAnsi" w:hAnsiTheme="minorHAnsi"/>
        </w:rPr>
        <w:t xml:space="preserve"> ES ir Lietuvos Respublikoje galiojančių teisės aktų bei te</w:t>
      </w:r>
      <w:r w:rsidRPr="00161198">
        <w:rPr>
          <w:rFonts w:asciiTheme="minorHAnsi" w:hAnsiTheme="minorHAnsi"/>
        </w:rPr>
        <w:t>chninių reglamentų reikalavimai</w:t>
      </w:r>
      <w:r w:rsidR="001B06A2">
        <w:rPr>
          <w:rFonts w:asciiTheme="minorHAnsi" w:hAnsiTheme="minorHAnsi"/>
        </w:rPr>
        <w:t>s bei AB „Lietuvos geležinkeliai“ teisės aktais.</w:t>
      </w:r>
    </w:p>
    <w:p w14:paraId="2ABD20AB" w14:textId="25D68BD6" w:rsidR="00D93DD9" w:rsidRPr="00A35713" w:rsidRDefault="00D93DD9" w:rsidP="00D93DD9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/>
          <w:b/>
          <w:bCs/>
        </w:rPr>
      </w:pPr>
      <w:r w:rsidRPr="00A35713">
        <w:rPr>
          <w:rFonts w:asciiTheme="minorHAnsi" w:hAnsiTheme="minorHAnsi"/>
          <w:b/>
          <w:bCs/>
        </w:rPr>
        <w:t xml:space="preserve">Reikalavimai </w:t>
      </w:r>
      <w:r w:rsidR="00A35713">
        <w:rPr>
          <w:rFonts w:asciiTheme="minorHAnsi" w:hAnsiTheme="minorHAnsi"/>
          <w:b/>
          <w:bCs/>
        </w:rPr>
        <w:t>paslaugoms</w:t>
      </w:r>
      <w:r w:rsidRPr="00A35713">
        <w:rPr>
          <w:rFonts w:asciiTheme="minorHAnsi" w:hAnsiTheme="minorHAnsi"/>
          <w:b/>
          <w:bCs/>
        </w:rPr>
        <w:t>:</w:t>
      </w:r>
    </w:p>
    <w:p w14:paraId="369915F6" w14:textId="650F8975" w:rsidR="00225569" w:rsidRPr="000C3BEA" w:rsidRDefault="000C3BEA" w:rsidP="0022556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/>
        </w:rPr>
      </w:pPr>
      <w:r w:rsidRPr="000C3BEA">
        <w:rPr>
          <w:rFonts w:asciiTheme="minorHAnsi" w:hAnsiTheme="minorHAnsi"/>
        </w:rPr>
        <w:t>Užsakov</w:t>
      </w:r>
      <w:r w:rsidR="000D2C63">
        <w:rPr>
          <w:rFonts w:asciiTheme="minorHAnsi" w:hAnsiTheme="minorHAnsi"/>
        </w:rPr>
        <w:t xml:space="preserve">as </w:t>
      </w:r>
      <w:r w:rsidR="00C67099">
        <w:rPr>
          <w:rFonts w:asciiTheme="minorHAnsi" w:hAnsiTheme="minorHAnsi"/>
        </w:rPr>
        <w:t>Paslaugų teikėjui</w:t>
      </w:r>
      <w:r w:rsidR="000D2C63">
        <w:rPr>
          <w:rFonts w:asciiTheme="minorHAnsi" w:hAnsiTheme="minorHAnsi"/>
        </w:rPr>
        <w:t xml:space="preserve"> </w:t>
      </w:r>
      <w:r w:rsidRPr="000C3BEA">
        <w:rPr>
          <w:rFonts w:asciiTheme="minorHAnsi" w:hAnsiTheme="minorHAnsi"/>
        </w:rPr>
        <w:t xml:space="preserve"> </w:t>
      </w:r>
      <w:r w:rsidR="000D2C63">
        <w:rPr>
          <w:rFonts w:asciiTheme="minorHAnsi" w:hAnsiTheme="minorHAnsi"/>
        </w:rPr>
        <w:t>pateiki</w:t>
      </w:r>
      <w:r w:rsidR="00A37F52">
        <w:rPr>
          <w:rFonts w:asciiTheme="minorHAnsi" w:hAnsiTheme="minorHAnsi"/>
        </w:rPr>
        <w:t>a</w:t>
      </w:r>
      <w:r w:rsidR="000D2C63">
        <w:rPr>
          <w:rFonts w:asciiTheme="minorHAnsi" w:hAnsiTheme="minorHAnsi"/>
        </w:rPr>
        <w:t xml:space="preserve"> užsakymą pagal </w:t>
      </w:r>
      <w:r w:rsidR="00EA52B2">
        <w:rPr>
          <w:rFonts w:asciiTheme="minorHAnsi" w:hAnsiTheme="minorHAnsi"/>
        </w:rPr>
        <w:t>Sutarties specialiųjų sąlygų</w:t>
      </w:r>
      <w:r w:rsidR="00D90271">
        <w:rPr>
          <w:rFonts w:asciiTheme="minorHAnsi" w:hAnsiTheme="minorHAnsi"/>
        </w:rPr>
        <w:t xml:space="preserve"> </w:t>
      </w:r>
      <w:r w:rsidR="00835715">
        <w:rPr>
          <w:rFonts w:asciiTheme="minorHAnsi" w:hAnsiTheme="minorHAnsi"/>
        </w:rPr>
        <w:t>2</w:t>
      </w:r>
      <w:r w:rsidR="000D2C63" w:rsidRPr="009A4E49">
        <w:rPr>
          <w:rFonts w:asciiTheme="minorHAnsi" w:hAnsiTheme="minorHAnsi"/>
          <w:color w:val="FF0000"/>
        </w:rPr>
        <w:t xml:space="preserve"> </w:t>
      </w:r>
      <w:r w:rsidR="000D2C63">
        <w:rPr>
          <w:rFonts w:asciiTheme="minorHAnsi" w:hAnsiTheme="minorHAnsi"/>
        </w:rPr>
        <w:t>priedą</w:t>
      </w:r>
      <w:r w:rsidR="00CF5B44">
        <w:rPr>
          <w:rFonts w:asciiTheme="minorHAnsi" w:hAnsiTheme="minorHAnsi"/>
        </w:rPr>
        <w:t xml:space="preserve">, kuriuo vadovaujantis </w:t>
      </w:r>
      <w:r w:rsidR="00C67099">
        <w:rPr>
          <w:rFonts w:asciiTheme="minorHAnsi" w:hAnsiTheme="minorHAnsi"/>
        </w:rPr>
        <w:t>Pa</w:t>
      </w:r>
      <w:r w:rsidR="00665D3A">
        <w:rPr>
          <w:rFonts w:asciiTheme="minorHAnsi" w:hAnsiTheme="minorHAnsi"/>
        </w:rPr>
        <w:t>sl</w:t>
      </w:r>
      <w:r w:rsidR="00C67099">
        <w:rPr>
          <w:rFonts w:asciiTheme="minorHAnsi" w:hAnsiTheme="minorHAnsi"/>
        </w:rPr>
        <w:t>au</w:t>
      </w:r>
      <w:r w:rsidR="006F7A49">
        <w:rPr>
          <w:rFonts w:asciiTheme="minorHAnsi" w:hAnsiTheme="minorHAnsi"/>
        </w:rPr>
        <w:t>gų teikėjas</w:t>
      </w:r>
      <w:r w:rsidR="00CF5B44">
        <w:rPr>
          <w:rFonts w:asciiTheme="minorHAnsi" w:hAnsiTheme="minorHAnsi"/>
        </w:rPr>
        <w:t xml:space="preserve"> atlieka </w:t>
      </w:r>
      <w:r w:rsidR="00DF06A8">
        <w:rPr>
          <w:rFonts w:asciiTheme="minorHAnsi" w:hAnsiTheme="minorHAnsi"/>
        </w:rPr>
        <w:t>paslaugas</w:t>
      </w:r>
      <w:r w:rsidR="000D2C63">
        <w:rPr>
          <w:rFonts w:asciiTheme="minorHAnsi" w:hAnsiTheme="minorHAnsi"/>
        </w:rPr>
        <w:t>;</w:t>
      </w:r>
    </w:p>
    <w:p w14:paraId="314F62AB" w14:textId="3A517B41" w:rsidR="00F00952" w:rsidRDefault="00F00952" w:rsidP="00F0095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1B06A2" w:rsidRPr="001B06A2">
        <w:rPr>
          <w:rFonts w:asciiTheme="minorHAnsi" w:hAnsiTheme="minorHAnsi"/>
        </w:rPr>
        <w:t xml:space="preserve">ei </w:t>
      </w:r>
      <w:r w:rsidR="00DF06A8">
        <w:rPr>
          <w:rFonts w:asciiTheme="minorHAnsi" w:hAnsiTheme="minorHAnsi"/>
        </w:rPr>
        <w:t>paslaugoms</w:t>
      </w:r>
      <w:r w:rsidR="001B06A2" w:rsidRPr="001B06A2">
        <w:rPr>
          <w:rFonts w:asciiTheme="minorHAnsi" w:hAnsiTheme="minorHAnsi"/>
        </w:rPr>
        <w:t xml:space="preserve"> atlikti reikalinga traukinių eismo pertrauka </w:t>
      </w:r>
      <w:r w:rsidR="006F7A49">
        <w:rPr>
          <w:rFonts w:asciiTheme="minorHAnsi" w:hAnsiTheme="minorHAnsi"/>
        </w:rPr>
        <w:t>Paslaugų teikėjas</w:t>
      </w:r>
      <w:r w:rsidR="001B06A2" w:rsidRPr="001B06A2">
        <w:rPr>
          <w:rFonts w:asciiTheme="minorHAnsi" w:hAnsiTheme="minorHAnsi"/>
        </w:rPr>
        <w:t xml:space="preserve"> vadovaujasi patvirtintu  201</w:t>
      </w:r>
      <w:r w:rsidR="00C04D90">
        <w:rPr>
          <w:rFonts w:asciiTheme="minorHAnsi" w:hAnsiTheme="minorHAnsi"/>
        </w:rPr>
        <w:t>8</w:t>
      </w:r>
      <w:r w:rsidR="001B06A2" w:rsidRPr="001B06A2">
        <w:rPr>
          <w:rFonts w:asciiTheme="minorHAnsi" w:hAnsiTheme="minorHAnsi"/>
        </w:rPr>
        <w:t>-</w:t>
      </w:r>
      <w:r w:rsidR="0093421C">
        <w:rPr>
          <w:rFonts w:asciiTheme="minorHAnsi" w:hAnsiTheme="minorHAnsi"/>
        </w:rPr>
        <w:t>05</w:t>
      </w:r>
      <w:r w:rsidR="001B06A2" w:rsidRPr="001B06A2">
        <w:rPr>
          <w:rFonts w:asciiTheme="minorHAnsi" w:hAnsiTheme="minorHAnsi"/>
        </w:rPr>
        <w:t>-</w:t>
      </w:r>
      <w:r w:rsidR="00C04D90">
        <w:rPr>
          <w:rFonts w:asciiTheme="minorHAnsi" w:hAnsiTheme="minorHAnsi"/>
        </w:rPr>
        <w:t>11</w:t>
      </w:r>
      <w:r w:rsidR="001B06A2" w:rsidRPr="001B06A2">
        <w:rPr>
          <w:rFonts w:asciiTheme="minorHAnsi" w:hAnsiTheme="minorHAnsi"/>
        </w:rPr>
        <w:t xml:space="preserve"> AB „Lietuvos geležinkeliai“  generalinio direktoriaus</w:t>
      </w:r>
      <w:r w:rsidR="0093421C">
        <w:rPr>
          <w:rFonts w:asciiTheme="minorHAnsi" w:hAnsiTheme="minorHAnsi"/>
        </w:rPr>
        <w:t xml:space="preserve"> pavaduotojo Geležinkelių infrastruktūros direkcijos </w:t>
      </w:r>
      <w:r w:rsidR="009464C5">
        <w:rPr>
          <w:rFonts w:asciiTheme="minorHAnsi" w:hAnsiTheme="minorHAnsi"/>
        </w:rPr>
        <w:t>direktoriaus</w:t>
      </w:r>
      <w:r w:rsidR="001B06A2" w:rsidRPr="001B06A2">
        <w:rPr>
          <w:rFonts w:asciiTheme="minorHAnsi" w:hAnsiTheme="minorHAnsi"/>
        </w:rPr>
        <w:t xml:space="preserve"> įsakymu Nr. Į</w:t>
      </w:r>
      <w:r w:rsidR="009464C5">
        <w:rPr>
          <w:rFonts w:asciiTheme="minorHAnsi" w:hAnsiTheme="minorHAnsi"/>
        </w:rPr>
        <w:t>S(DI)</w:t>
      </w:r>
      <w:r w:rsidR="001B06A2" w:rsidRPr="001B06A2">
        <w:rPr>
          <w:rFonts w:asciiTheme="minorHAnsi" w:hAnsiTheme="minorHAnsi"/>
        </w:rPr>
        <w:t>-</w:t>
      </w:r>
      <w:r w:rsidR="009464C5">
        <w:rPr>
          <w:rFonts w:asciiTheme="minorHAnsi" w:hAnsiTheme="minorHAnsi"/>
        </w:rPr>
        <w:t>71</w:t>
      </w:r>
      <w:r w:rsidR="001B06A2" w:rsidRPr="001B06A2">
        <w:rPr>
          <w:rFonts w:asciiTheme="minorHAnsi" w:hAnsiTheme="minorHAnsi"/>
        </w:rPr>
        <w:t xml:space="preserve"> „</w:t>
      </w:r>
      <w:r w:rsidR="009464C5">
        <w:rPr>
          <w:rFonts w:asciiTheme="minorHAnsi" w:hAnsiTheme="minorHAnsi"/>
        </w:rPr>
        <w:t>Geležinkelių transporto eismo pertraukų suteikimo tvarkos aprašas</w:t>
      </w:r>
      <w:r w:rsidR="001B06A2" w:rsidRPr="001B06A2">
        <w:rPr>
          <w:rFonts w:asciiTheme="minorHAnsi" w:hAnsiTheme="minorHAnsi"/>
        </w:rPr>
        <w:t>“ su vėlesniais pakeitimais;</w:t>
      </w:r>
    </w:p>
    <w:p w14:paraId="103F34EC" w14:textId="1CC99337" w:rsidR="009A4E49" w:rsidRPr="00564CC8" w:rsidRDefault="00F00952" w:rsidP="00F00952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/>
        </w:rPr>
      </w:pPr>
      <w:r w:rsidRPr="00564CC8">
        <w:rPr>
          <w:rFonts w:asciiTheme="minorHAnsi" w:hAnsiTheme="minorHAnsi"/>
        </w:rPr>
        <w:t xml:space="preserve">Esant poreikiui </w:t>
      </w:r>
      <w:r w:rsidR="00BB1111">
        <w:rPr>
          <w:rFonts w:asciiTheme="minorHAnsi" w:hAnsiTheme="minorHAnsi"/>
        </w:rPr>
        <w:t>Pa</w:t>
      </w:r>
      <w:r w:rsidR="00E8164A">
        <w:rPr>
          <w:rFonts w:asciiTheme="minorHAnsi" w:hAnsiTheme="minorHAnsi"/>
        </w:rPr>
        <w:t>slau</w:t>
      </w:r>
      <w:r w:rsidR="00BB1111">
        <w:rPr>
          <w:rFonts w:asciiTheme="minorHAnsi" w:hAnsiTheme="minorHAnsi"/>
        </w:rPr>
        <w:t>gų teikėjas</w:t>
      </w:r>
      <w:r w:rsidR="001B06A2" w:rsidRPr="00564CC8">
        <w:rPr>
          <w:rFonts w:asciiTheme="minorHAnsi" w:hAnsiTheme="minorHAnsi"/>
        </w:rPr>
        <w:t xml:space="preserve"> turi suderinti su reikiamomis institucijomis ir gauti leidimą riboti automobilių eismą darbo vietoje. Visas išlaidas susijusias su šiame punkte nurodytomis procedūromis </w:t>
      </w:r>
      <w:r w:rsidR="00D12BC5">
        <w:rPr>
          <w:rFonts w:asciiTheme="minorHAnsi" w:hAnsiTheme="minorHAnsi"/>
        </w:rPr>
        <w:t>Pa</w:t>
      </w:r>
      <w:r w:rsidR="00E8164A">
        <w:rPr>
          <w:rFonts w:asciiTheme="minorHAnsi" w:hAnsiTheme="minorHAnsi"/>
        </w:rPr>
        <w:t>slaugų</w:t>
      </w:r>
      <w:r w:rsidR="00D12BC5">
        <w:rPr>
          <w:rFonts w:asciiTheme="minorHAnsi" w:hAnsiTheme="minorHAnsi"/>
        </w:rPr>
        <w:t xml:space="preserve"> teikėjas</w:t>
      </w:r>
      <w:r w:rsidR="001B06A2" w:rsidRPr="00564CC8">
        <w:rPr>
          <w:rFonts w:asciiTheme="minorHAnsi" w:hAnsiTheme="minorHAnsi"/>
        </w:rPr>
        <w:t xml:space="preserve"> apmoka savo lėšomis;</w:t>
      </w:r>
    </w:p>
    <w:p w14:paraId="3B5D239A" w14:textId="4EB13959" w:rsidR="00A97367" w:rsidRPr="00A97367" w:rsidRDefault="00A97367" w:rsidP="009A4E4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/>
        </w:rPr>
      </w:pPr>
      <w:r w:rsidRPr="000C3BEA">
        <w:rPr>
          <w:rFonts w:asciiTheme="minorHAnsi" w:hAnsiTheme="minorHAnsi"/>
        </w:rPr>
        <w:t>Akustinių sienučių skaidrių elementų valymui naudoti priemones, skiediklius ir tirpiklius, nepažeidžiančius konstrukcijų</w:t>
      </w:r>
      <w:r w:rsidR="00D90271">
        <w:rPr>
          <w:rFonts w:asciiTheme="minorHAnsi" w:hAnsiTheme="minorHAnsi"/>
        </w:rPr>
        <w:t xml:space="preserve"> ar jų</w:t>
      </w:r>
      <w:r w:rsidRPr="000C3BEA">
        <w:rPr>
          <w:rFonts w:asciiTheme="minorHAnsi" w:hAnsiTheme="minorHAnsi"/>
        </w:rPr>
        <w:t xml:space="preserve"> paviršiaus</w:t>
      </w:r>
      <w:r w:rsidR="00D90271">
        <w:rPr>
          <w:rFonts w:asciiTheme="minorHAnsi" w:hAnsiTheme="minorHAnsi"/>
        </w:rPr>
        <w:t>,</w:t>
      </w:r>
      <w:r w:rsidRPr="000C3BEA">
        <w:rPr>
          <w:rFonts w:asciiTheme="minorHAnsi" w:hAnsiTheme="minorHAnsi"/>
        </w:rPr>
        <w:t xml:space="preserve"> nepabloginančius </w:t>
      </w:r>
      <w:r w:rsidRPr="0041492B">
        <w:rPr>
          <w:rFonts w:asciiTheme="minorHAnsi" w:hAnsiTheme="minorHAnsi"/>
        </w:rPr>
        <w:t>matomumo ir šviesos pralaidumo</w:t>
      </w:r>
      <w:r w:rsidR="005033AA">
        <w:rPr>
          <w:rFonts w:asciiTheme="minorHAnsi" w:hAnsiTheme="minorHAnsi"/>
        </w:rPr>
        <w:t xml:space="preserve"> (skaidrumo)</w:t>
      </w:r>
      <w:r w:rsidRPr="0041492B">
        <w:rPr>
          <w:rFonts w:asciiTheme="minorHAnsi" w:hAnsiTheme="minorHAnsi"/>
        </w:rPr>
        <w:t>;</w:t>
      </w:r>
    </w:p>
    <w:p w14:paraId="0A66317F" w14:textId="135F8F47" w:rsidR="00FB5770" w:rsidRPr="001A0628" w:rsidRDefault="005053B2" w:rsidP="00D93DD9">
      <w:pPr>
        <w:pStyle w:val="ListParagraph"/>
        <w:numPr>
          <w:ilvl w:val="2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E0D63" w:rsidRPr="00805365">
        <w:rPr>
          <w:rFonts w:asciiTheme="minorHAnsi" w:hAnsiTheme="minorHAnsi"/>
        </w:rPr>
        <w:t>rieš dažymą</w:t>
      </w:r>
      <w:r w:rsidR="00161198" w:rsidRPr="0080536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paruošti akustinių sienučių ir kitų elementų paviršius, kad būtų užtikrinamas </w:t>
      </w:r>
      <w:r w:rsidR="00805365" w:rsidRPr="00CC0F58">
        <w:rPr>
          <w:rFonts w:asciiTheme="minorHAnsi" w:hAnsiTheme="minorHAnsi"/>
        </w:rPr>
        <w:t>dažų sukibim</w:t>
      </w:r>
      <w:r>
        <w:rPr>
          <w:rFonts w:asciiTheme="minorHAnsi" w:hAnsiTheme="minorHAnsi"/>
        </w:rPr>
        <w:t>as</w:t>
      </w:r>
      <w:r w:rsidR="00805365" w:rsidRPr="00CC0F58">
        <w:rPr>
          <w:rFonts w:asciiTheme="minorHAnsi" w:hAnsiTheme="minorHAnsi"/>
        </w:rPr>
        <w:t xml:space="preserve"> su paviršiais</w:t>
      </w:r>
      <w:r w:rsidR="00835715">
        <w:rPr>
          <w:rFonts w:asciiTheme="minorHAnsi" w:hAnsiTheme="minorHAnsi"/>
        </w:rPr>
        <w:t xml:space="preserve">. Antikorozinės dangų sistemos ilgaamžiškumas – ne mažiau 5 metų, atitinkamai </w:t>
      </w:r>
      <w:proofErr w:type="spellStart"/>
      <w:r w:rsidR="00835715">
        <w:rPr>
          <w:rFonts w:asciiTheme="minorHAnsi" w:hAnsiTheme="minorHAnsi"/>
        </w:rPr>
        <w:t>koroziškumo</w:t>
      </w:r>
      <w:proofErr w:type="spellEnd"/>
      <w:r w:rsidR="00835715">
        <w:rPr>
          <w:rFonts w:asciiTheme="minorHAnsi" w:hAnsiTheme="minorHAnsi"/>
        </w:rPr>
        <w:t xml:space="preserve"> klasei C3 </w:t>
      </w:r>
      <w:r w:rsidR="00835715" w:rsidRPr="00835715">
        <w:rPr>
          <w:rFonts w:asciiTheme="minorHAnsi" w:hAnsiTheme="minorHAnsi"/>
        </w:rPr>
        <w:t xml:space="preserve">pagal </w:t>
      </w:r>
      <w:r w:rsidR="00835715" w:rsidRPr="001A0628">
        <w:rPr>
          <w:rFonts w:asciiTheme="minorHAnsi" w:hAnsiTheme="minorHAnsi"/>
        </w:rPr>
        <w:t>ISO 12944</w:t>
      </w:r>
      <w:r w:rsidR="001A0628" w:rsidRPr="001A0628">
        <w:rPr>
          <w:rFonts w:asciiTheme="minorHAnsi" w:hAnsiTheme="minorHAnsi"/>
        </w:rPr>
        <w:t xml:space="preserve"> </w:t>
      </w:r>
      <w:r w:rsidR="00173060" w:rsidRPr="001A0628">
        <w:rPr>
          <w:rFonts w:asciiTheme="minorHAnsi" w:hAnsiTheme="minorHAnsi"/>
          <w:color w:val="FF0000"/>
        </w:rPr>
        <w:t xml:space="preserve"> </w:t>
      </w:r>
      <w:r w:rsidR="00173060" w:rsidRPr="001A0628">
        <w:rPr>
          <w:rFonts w:asciiTheme="minorHAnsi" w:hAnsiTheme="minorHAnsi"/>
        </w:rPr>
        <w:t>(arba lygiavertis)</w:t>
      </w:r>
      <w:r w:rsidR="0041492B" w:rsidRPr="001A0628">
        <w:rPr>
          <w:rFonts w:asciiTheme="minorHAnsi" w:hAnsiTheme="minorHAnsi"/>
        </w:rPr>
        <w:t>;</w:t>
      </w:r>
    </w:p>
    <w:p w14:paraId="59CB25F8" w14:textId="5DA51B5B" w:rsidR="00CF5B44" w:rsidRPr="009A4E49" w:rsidRDefault="00225569" w:rsidP="0004146A">
      <w:pPr>
        <w:pStyle w:val="ListParagraph"/>
        <w:numPr>
          <w:ilvl w:val="2"/>
          <w:numId w:val="1"/>
        </w:numPr>
        <w:spacing w:line="276" w:lineRule="auto"/>
        <w:jc w:val="left"/>
        <w:rPr>
          <w:rFonts w:asciiTheme="minorHAnsi" w:hAnsiTheme="minorHAnsi"/>
        </w:rPr>
      </w:pPr>
      <w:r w:rsidRPr="00CF5B44">
        <w:rPr>
          <w:rFonts w:asciiTheme="minorHAnsi" w:hAnsiTheme="minorHAnsi"/>
        </w:rPr>
        <w:t>Akustinių sienučių gelžbetoninių cokolin</w:t>
      </w:r>
      <w:r w:rsidR="00CF5B44" w:rsidRPr="009A4E49">
        <w:rPr>
          <w:rFonts w:asciiTheme="minorHAnsi" w:hAnsiTheme="minorHAnsi"/>
        </w:rPr>
        <w:t>ės</w:t>
      </w:r>
      <w:r w:rsidRPr="00CF5B44">
        <w:rPr>
          <w:rFonts w:asciiTheme="minorHAnsi" w:hAnsiTheme="minorHAnsi"/>
        </w:rPr>
        <w:t xml:space="preserve"> plokš</w:t>
      </w:r>
      <w:r w:rsidR="00CF5B44" w:rsidRPr="009A4E49">
        <w:rPr>
          <w:rFonts w:asciiTheme="minorHAnsi" w:hAnsiTheme="minorHAnsi"/>
        </w:rPr>
        <w:t xml:space="preserve">tės valomos ir </w:t>
      </w:r>
      <w:r w:rsidRPr="00CF5B44">
        <w:rPr>
          <w:rFonts w:asciiTheme="minorHAnsi" w:hAnsiTheme="minorHAnsi"/>
        </w:rPr>
        <w:t>daž</w:t>
      </w:r>
      <w:r w:rsidR="00CF5B44" w:rsidRPr="009A4E49">
        <w:rPr>
          <w:rFonts w:asciiTheme="minorHAnsi" w:hAnsiTheme="minorHAnsi"/>
        </w:rPr>
        <w:t>omos</w:t>
      </w:r>
      <w:r w:rsidR="00F00952">
        <w:rPr>
          <w:rFonts w:asciiTheme="minorHAnsi" w:hAnsiTheme="minorHAnsi"/>
        </w:rPr>
        <w:t>;</w:t>
      </w:r>
    </w:p>
    <w:p w14:paraId="2EF8DC66" w14:textId="6386C716" w:rsidR="006E0D63" w:rsidRDefault="00D21909" w:rsidP="0004146A">
      <w:pPr>
        <w:pStyle w:val="ListParagraph"/>
        <w:numPr>
          <w:ilvl w:val="2"/>
          <w:numId w:val="1"/>
        </w:numPr>
        <w:spacing w:line="276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E0D63" w:rsidRPr="006E0D63">
        <w:rPr>
          <w:rFonts w:asciiTheme="minorHAnsi" w:hAnsiTheme="minorHAnsi"/>
        </w:rPr>
        <w:t>aviršiai, padengti dažais, turi būti vienodo tono, be dėmių, nu</w:t>
      </w:r>
      <w:r>
        <w:rPr>
          <w:rFonts w:asciiTheme="minorHAnsi" w:hAnsiTheme="minorHAnsi"/>
        </w:rPr>
        <w:t>otekų ir purslų;</w:t>
      </w:r>
    </w:p>
    <w:p w14:paraId="52E5E0B6" w14:textId="62E8975B" w:rsidR="008537A0" w:rsidRDefault="008537A0" w:rsidP="0004146A">
      <w:pPr>
        <w:pStyle w:val="ListParagraph"/>
        <w:numPr>
          <w:ilvl w:val="2"/>
          <w:numId w:val="1"/>
        </w:numPr>
        <w:spacing w:line="276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Visi paviršiai (plotai) kurie nebus dažomi, turi būti tinkamai apsaugoti</w:t>
      </w:r>
      <w:r w:rsidR="00307D7C">
        <w:rPr>
          <w:rFonts w:asciiTheme="minorHAnsi" w:hAnsiTheme="minorHAnsi"/>
        </w:rPr>
        <w:t>;</w:t>
      </w:r>
    </w:p>
    <w:p w14:paraId="044443DC" w14:textId="51AA1716" w:rsidR="008537A0" w:rsidRDefault="001D242A" w:rsidP="0004146A">
      <w:pPr>
        <w:pStyle w:val="ListParagraph"/>
        <w:numPr>
          <w:ilvl w:val="2"/>
          <w:numId w:val="1"/>
        </w:numPr>
        <w:tabs>
          <w:tab w:val="left" w:pos="1418"/>
        </w:tabs>
        <w:spacing w:line="276" w:lineRule="auto"/>
        <w:ind w:left="1276" w:hanging="567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Paslaugų teikėjas</w:t>
      </w:r>
      <w:r w:rsidR="008537A0">
        <w:rPr>
          <w:rFonts w:asciiTheme="minorHAnsi" w:hAnsiTheme="minorHAnsi"/>
        </w:rPr>
        <w:t xml:space="preserve"> po </w:t>
      </w:r>
      <w:r>
        <w:rPr>
          <w:rFonts w:asciiTheme="minorHAnsi" w:hAnsiTheme="minorHAnsi"/>
        </w:rPr>
        <w:t>paslaugų</w:t>
      </w:r>
      <w:r w:rsidR="00591294">
        <w:rPr>
          <w:rFonts w:asciiTheme="minorHAnsi" w:hAnsiTheme="minorHAnsi"/>
        </w:rPr>
        <w:t xml:space="preserve"> </w:t>
      </w:r>
      <w:r w:rsidR="008537A0">
        <w:rPr>
          <w:rFonts w:asciiTheme="minorHAnsi" w:hAnsiTheme="minorHAnsi"/>
        </w:rPr>
        <w:t>atlikimo turi sut</w:t>
      </w:r>
      <w:r w:rsidR="00123412">
        <w:rPr>
          <w:rFonts w:asciiTheme="minorHAnsi" w:hAnsiTheme="minorHAnsi"/>
        </w:rPr>
        <w:t>varkyti</w:t>
      </w:r>
      <w:r w:rsidR="00054056">
        <w:rPr>
          <w:rFonts w:asciiTheme="minorHAnsi" w:hAnsiTheme="minorHAnsi"/>
        </w:rPr>
        <w:t xml:space="preserve"> darbo</w:t>
      </w:r>
      <w:r w:rsidR="00123412">
        <w:rPr>
          <w:rFonts w:asciiTheme="minorHAnsi" w:hAnsiTheme="minorHAnsi"/>
        </w:rPr>
        <w:t xml:space="preserve"> teritoriją</w:t>
      </w:r>
      <w:r w:rsidR="008537A0">
        <w:rPr>
          <w:rFonts w:asciiTheme="minorHAnsi" w:hAnsiTheme="minorHAnsi"/>
        </w:rPr>
        <w:t>, surinkti panaudotas medžiagas, jų pakuotes ir kt.</w:t>
      </w:r>
      <w:r w:rsidR="00896E71">
        <w:rPr>
          <w:rFonts w:asciiTheme="minorHAnsi" w:hAnsiTheme="minorHAnsi"/>
        </w:rPr>
        <w:t>;</w:t>
      </w:r>
    </w:p>
    <w:p w14:paraId="7B2CEE0F" w14:textId="169D746C" w:rsidR="005721D8" w:rsidRDefault="005721D8" w:rsidP="009A4E49">
      <w:pPr>
        <w:pStyle w:val="ListParagraph"/>
        <w:numPr>
          <w:ilvl w:val="2"/>
          <w:numId w:val="1"/>
        </w:numPr>
        <w:tabs>
          <w:tab w:val="left" w:pos="1276"/>
          <w:tab w:val="left" w:pos="1418"/>
        </w:tabs>
        <w:spacing w:line="276" w:lineRule="auto"/>
        <w:ind w:left="1276" w:hanging="56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Atlikti foto fiksaciją prieš </w:t>
      </w:r>
      <w:r w:rsidR="00AB413B">
        <w:rPr>
          <w:rFonts w:asciiTheme="minorHAnsi" w:hAnsiTheme="minorHAnsi"/>
        </w:rPr>
        <w:t>pasl</w:t>
      </w:r>
      <w:r w:rsidR="00012108">
        <w:rPr>
          <w:rFonts w:asciiTheme="minorHAnsi" w:hAnsiTheme="minorHAnsi"/>
        </w:rPr>
        <w:t>a</w:t>
      </w:r>
      <w:r w:rsidR="00AB413B">
        <w:rPr>
          <w:rFonts w:asciiTheme="minorHAnsi" w:hAnsiTheme="minorHAnsi"/>
        </w:rPr>
        <w:t>ugų</w:t>
      </w:r>
      <w:r>
        <w:rPr>
          <w:rFonts w:asciiTheme="minorHAnsi" w:hAnsiTheme="minorHAnsi"/>
        </w:rPr>
        <w:t xml:space="preserve"> </w:t>
      </w:r>
      <w:r w:rsidR="00AB413B">
        <w:rPr>
          <w:rFonts w:asciiTheme="minorHAnsi" w:hAnsiTheme="minorHAnsi"/>
        </w:rPr>
        <w:t>atlikimą</w:t>
      </w:r>
      <w:r>
        <w:rPr>
          <w:rFonts w:asciiTheme="minorHAnsi" w:hAnsiTheme="minorHAnsi"/>
        </w:rPr>
        <w:t xml:space="preserve"> ir po </w:t>
      </w:r>
      <w:r w:rsidR="00AB413B">
        <w:rPr>
          <w:rFonts w:asciiTheme="minorHAnsi" w:hAnsiTheme="minorHAnsi"/>
        </w:rPr>
        <w:t>paslaugų atlikimo</w:t>
      </w:r>
      <w:r>
        <w:rPr>
          <w:rFonts w:asciiTheme="minorHAnsi" w:hAnsiTheme="minorHAnsi"/>
        </w:rPr>
        <w:t>. Esant poreikiui pateikti Užsakovui</w:t>
      </w:r>
      <w:r w:rsidR="00F00952">
        <w:rPr>
          <w:rFonts w:asciiTheme="minorHAnsi" w:hAnsiTheme="minorHAnsi"/>
        </w:rPr>
        <w:t>.</w:t>
      </w:r>
    </w:p>
    <w:p w14:paraId="31880DE8" w14:textId="760E1705" w:rsidR="0081520F" w:rsidRDefault="0081520F" w:rsidP="0081520F">
      <w:pPr>
        <w:pStyle w:val="ListParagraph"/>
        <w:tabs>
          <w:tab w:val="left" w:pos="1276"/>
          <w:tab w:val="left" w:pos="1418"/>
        </w:tabs>
        <w:spacing w:line="276" w:lineRule="auto"/>
        <w:ind w:left="792"/>
        <w:rPr>
          <w:rFonts w:asciiTheme="minorHAnsi" w:hAnsiTheme="minorHAnsi"/>
        </w:rPr>
      </w:pPr>
    </w:p>
    <w:p w14:paraId="4E448DA0" w14:textId="77777777" w:rsidR="00F17993" w:rsidRPr="00C724B5" w:rsidRDefault="00F17993" w:rsidP="00F17993">
      <w:pPr>
        <w:tabs>
          <w:tab w:val="left" w:pos="720"/>
        </w:tabs>
        <w:rPr>
          <w:rFonts w:ascii="Calibri" w:hAnsi="Calibri" w:cs="Calibri"/>
          <w:color w:val="000000"/>
          <w:spacing w:val="-2"/>
        </w:rPr>
      </w:pPr>
      <w:r w:rsidRPr="00C724B5">
        <w:rPr>
          <w:rFonts w:ascii="Calibri" w:hAnsi="Calibri" w:cs="Calibri"/>
          <w:color w:val="000000"/>
          <w:spacing w:val="-2"/>
        </w:rPr>
        <w:t xml:space="preserve">PRIEDAI: </w:t>
      </w:r>
    </w:p>
    <w:p w14:paraId="36FA0FBD" w14:textId="24988BF9" w:rsidR="00F17993" w:rsidRPr="00C724B5" w:rsidRDefault="00F17993" w:rsidP="00F17993">
      <w:pPr>
        <w:tabs>
          <w:tab w:val="left" w:pos="720"/>
        </w:tabs>
        <w:rPr>
          <w:rFonts w:ascii="Calibri" w:hAnsi="Calibri" w:cs="Calibri"/>
          <w:color w:val="000000"/>
          <w:spacing w:val="-2"/>
        </w:rPr>
      </w:pPr>
      <w:r w:rsidRPr="00C724B5">
        <w:rPr>
          <w:rFonts w:ascii="Calibri" w:hAnsi="Calibri" w:cs="Calibri"/>
          <w:spacing w:val="-2"/>
        </w:rPr>
        <w:t xml:space="preserve">Priedas Nr. 1 – </w:t>
      </w:r>
      <w:r w:rsidR="00FB7D8B" w:rsidRPr="00C724B5">
        <w:rPr>
          <w:rFonts w:ascii="Calibri" w:hAnsi="Calibri" w:cs="Calibri"/>
          <w:spacing w:val="-2"/>
        </w:rPr>
        <w:t>Akustinių sienučių žemėlapis</w:t>
      </w:r>
      <w:r w:rsidR="00FB7D8B" w:rsidRPr="00C724B5">
        <w:rPr>
          <w:rFonts w:ascii="Calibri" w:hAnsi="Calibri" w:cs="Calibri"/>
        </w:rPr>
        <w:t>, 1 lapas.</w:t>
      </w:r>
    </w:p>
    <w:p w14:paraId="159620B7" w14:textId="77777777" w:rsidR="0081520F" w:rsidRDefault="0081520F" w:rsidP="0081520F">
      <w:pPr>
        <w:pStyle w:val="ListParagraph"/>
        <w:tabs>
          <w:tab w:val="left" w:pos="1276"/>
          <w:tab w:val="left" w:pos="1418"/>
        </w:tabs>
        <w:spacing w:line="276" w:lineRule="auto"/>
        <w:ind w:left="792"/>
        <w:rPr>
          <w:rFonts w:asciiTheme="minorHAnsi" w:hAnsiTheme="minorHAnsi"/>
        </w:rPr>
      </w:pPr>
    </w:p>
    <w:sectPr w:rsidR="0081520F" w:rsidSect="00A97367">
      <w:pgSz w:w="11906" w:h="16838"/>
      <w:pgMar w:top="1135" w:right="850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18886" w14:textId="77777777" w:rsidR="00CD4362" w:rsidRDefault="00CD4362" w:rsidP="008537A0">
      <w:r>
        <w:separator/>
      </w:r>
    </w:p>
  </w:endnote>
  <w:endnote w:type="continuationSeparator" w:id="0">
    <w:p w14:paraId="103B8910" w14:textId="77777777" w:rsidR="00CD4362" w:rsidRDefault="00CD4362" w:rsidP="0085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D1592" w14:textId="77777777" w:rsidR="00CD4362" w:rsidRDefault="00CD4362" w:rsidP="008537A0">
      <w:r>
        <w:separator/>
      </w:r>
    </w:p>
  </w:footnote>
  <w:footnote w:type="continuationSeparator" w:id="0">
    <w:p w14:paraId="3825B255" w14:textId="77777777" w:rsidR="00CD4362" w:rsidRDefault="00CD4362" w:rsidP="0085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C44"/>
    <w:multiLevelType w:val="hybridMultilevel"/>
    <w:tmpl w:val="B0564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67DBA"/>
    <w:multiLevelType w:val="multilevel"/>
    <w:tmpl w:val="F7DE98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3551FB"/>
    <w:multiLevelType w:val="hybridMultilevel"/>
    <w:tmpl w:val="8468F6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5F"/>
    <w:rsid w:val="00012108"/>
    <w:rsid w:val="00017A92"/>
    <w:rsid w:val="00020FE3"/>
    <w:rsid w:val="0004146A"/>
    <w:rsid w:val="00054056"/>
    <w:rsid w:val="00061EAB"/>
    <w:rsid w:val="00062465"/>
    <w:rsid w:val="0007438B"/>
    <w:rsid w:val="000C3BEA"/>
    <w:rsid w:val="000D2C63"/>
    <w:rsid w:val="000D7D54"/>
    <w:rsid w:val="001004DA"/>
    <w:rsid w:val="00106E10"/>
    <w:rsid w:val="0011047B"/>
    <w:rsid w:val="00121FDE"/>
    <w:rsid w:val="00123412"/>
    <w:rsid w:val="00135482"/>
    <w:rsid w:val="00145AD5"/>
    <w:rsid w:val="00161198"/>
    <w:rsid w:val="001658B6"/>
    <w:rsid w:val="00166B98"/>
    <w:rsid w:val="00173060"/>
    <w:rsid w:val="0018056F"/>
    <w:rsid w:val="00181293"/>
    <w:rsid w:val="001A0628"/>
    <w:rsid w:val="001B06A2"/>
    <w:rsid w:val="001B5E7E"/>
    <w:rsid w:val="001D242A"/>
    <w:rsid w:val="001D38A6"/>
    <w:rsid w:val="001D65F1"/>
    <w:rsid w:val="001F16BF"/>
    <w:rsid w:val="001F2825"/>
    <w:rsid w:val="001F4D52"/>
    <w:rsid w:val="002015D4"/>
    <w:rsid w:val="002130A5"/>
    <w:rsid w:val="00217F65"/>
    <w:rsid w:val="00225569"/>
    <w:rsid w:val="00225C2E"/>
    <w:rsid w:val="00240E8E"/>
    <w:rsid w:val="002455FF"/>
    <w:rsid w:val="002B1003"/>
    <w:rsid w:val="002B37EB"/>
    <w:rsid w:val="002C2B92"/>
    <w:rsid w:val="002D1DDB"/>
    <w:rsid w:val="003027C2"/>
    <w:rsid w:val="00307322"/>
    <w:rsid w:val="00307D7C"/>
    <w:rsid w:val="00316704"/>
    <w:rsid w:val="00317664"/>
    <w:rsid w:val="00334074"/>
    <w:rsid w:val="0034207E"/>
    <w:rsid w:val="0034223C"/>
    <w:rsid w:val="00357315"/>
    <w:rsid w:val="003B266B"/>
    <w:rsid w:val="003E1F35"/>
    <w:rsid w:val="003E2BD6"/>
    <w:rsid w:val="00411DC5"/>
    <w:rsid w:val="0041492B"/>
    <w:rsid w:val="00414D62"/>
    <w:rsid w:val="004B37B7"/>
    <w:rsid w:val="005033AA"/>
    <w:rsid w:val="005053B2"/>
    <w:rsid w:val="00505DF8"/>
    <w:rsid w:val="005533A5"/>
    <w:rsid w:val="00564CC8"/>
    <w:rsid w:val="005707AF"/>
    <w:rsid w:val="005721D8"/>
    <w:rsid w:val="00572AC8"/>
    <w:rsid w:val="0057499C"/>
    <w:rsid w:val="005808D7"/>
    <w:rsid w:val="00582267"/>
    <w:rsid w:val="00583BAD"/>
    <w:rsid w:val="00586998"/>
    <w:rsid w:val="00587E93"/>
    <w:rsid w:val="00591294"/>
    <w:rsid w:val="00596390"/>
    <w:rsid w:val="005A26CE"/>
    <w:rsid w:val="005B40DE"/>
    <w:rsid w:val="005B5D7A"/>
    <w:rsid w:val="005E2752"/>
    <w:rsid w:val="00665D3A"/>
    <w:rsid w:val="0067263F"/>
    <w:rsid w:val="006A76F4"/>
    <w:rsid w:val="006C2A87"/>
    <w:rsid w:val="006D1DF4"/>
    <w:rsid w:val="006E0D63"/>
    <w:rsid w:val="006F7A49"/>
    <w:rsid w:val="0070425F"/>
    <w:rsid w:val="00704675"/>
    <w:rsid w:val="00715F66"/>
    <w:rsid w:val="00742894"/>
    <w:rsid w:val="00744555"/>
    <w:rsid w:val="007625A0"/>
    <w:rsid w:val="00766BC5"/>
    <w:rsid w:val="00797CD8"/>
    <w:rsid w:val="007D2981"/>
    <w:rsid w:val="00805365"/>
    <w:rsid w:val="0081520F"/>
    <w:rsid w:val="00816C4E"/>
    <w:rsid w:val="00821495"/>
    <w:rsid w:val="00824D2F"/>
    <w:rsid w:val="00835715"/>
    <w:rsid w:val="008537A0"/>
    <w:rsid w:val="008647D8"/>
    <w:rsid w:val="008844E6"/>
    <w:rsid w:val="0089229A"/>
    <w:rsid w:val="00896E71"/>
    <w:rsid w:val="008B507F"/>
    <w:rsid w:val="008B7E79"/>
    <w:rsid w:val="008C569F"/>
    <w:rsid w:val="008C601C"/>
    <w:rsid w:val="008D4BC8"/>
    <w:rsid w:val="008D4BF4"/>
    <w:rsid w:val="008E1CAC"/>
    <w:rsid w:val="008E255F"/>
    <w:rsid w:val="00923342"/>
    <w:rsid w:val="00923579"/>
    <w:rsid w:val="0093421C"/>
    <w:rsid w:val="00945B55"/>
    <w:rsid w:val="009464C5"/>
    <w:rsid w:val="009A492F"/>
    <w:rsid w:val="009A4E49"/>
    <w:rsid w:val="009C2DC1"/>
    <w:rsid w:val="00A2576B"/>
    <w:rsid w:val="00A35713"/>
    <w:rsid w:val="00A37F52"/>
    <w:rsid w:val="00A51B16"/>
    <w:rsid w:val="00A70E33"/>
    <w:rsid w:val="00A97367"/>
    <w:rsid w:val="00AA3E84"/>
    <w:rsid w:val="00AB413B"/>
    <w:rsid w:val="00AC427F"/>
    <w:rsid w:val="00AD347A"/>
    <w:rsid w:val="00AD7F8D"/>
    <w:rsid w:val="00B107E6"/>
    <w:rsid w:val="00B24492"/>
    <w:rsid w:val="00B25658"/>
    <w:rsid w:val="00B34496"/>
    <w:rsid w:val="00B64720"/>
    <w:rsid w:val="00B713F3"/>
    <w:rsid w:val="00B81151"/>
    <w:rsid w:val="00B97FEB"/>
    <w:rsid w:val="00BA1B3D"/>
    <w:rsid w:val="00BB1111"/>
    <w:rsid w:val="00BB5BC5"/>
    <w:rsid w:val="00C04D90"/>
    <w:rsid w:val="00C21F3B"/>
    <w:rsid w:val="00C33111"/>
    <w:rsid w:val="00C67099"/>
    <w:rsid w:val="00C724B5"/>
    <w:rsid w:val="00C75700"/>
    <w:rsid w:val="00C84232"/>
    <w:rsid w:val="00C95206"/>
    <w:rsid w:val="00CB3439"/>
    <w:rsid w:val="00CC0F58"/>
    <w:rsid w:val="00CD0A5D"/>
    <w:rsid w:val="00CD4362"/>
    <w:rsid w:val="00CE7CCC"/>
    <w:rsid w:val="00CF5B44"/>
    <w:rsid w:val="00D12BC5"/>
    <w:rsid w:val="00D21909"/>
    <w:rsid w:val="00D90271"/>
    <w:rsid w:val="00D93DD9"/>
    <w:rsid w:val="00DB34A8"/>
    <w:rsid w:val="00DB3790"/>
    <w:rsid w:val="00DE3F7C"/>
    <w:rsid w:val="00DE725D"/>
    <w:rsid w:val="00DF06A8"/>
    <w:rsid w:val="00E1574F"/>
    <w:rsid w:val="00E34C6E"/>
    <w:rsid w:val="00E3629C"/>
    <w:rsid w:val="00E61DFB"/>
    <w:rsid w:val="00E8164A"/>
    <w:rsid w:val="00E82953"/>
    <w:rsid w:val="00E958E7"/>
    <w:rsid w:val="00EA3E66"/>
    <w:rsid w:val="00EA52B2"/>
    <w:rsid w:val="00EC4483"/>
    <w:rsid w:val="00EE360B"/>
    <w:rsid w:val="00F00952"/>
    <w:rsid w:val="00F00B80"/>
    <w:rsid w:val="00F073BA"/>
    <w:rsid w:val="00F17993"/>
    <w:rsid w:val="00F3120B"/>
    <w:rsid w:val="00F33628"/>
    <w:rsid w:val="00F43EAB"/>
    <w:rsid w:val="00F91560"/>
    <w:rsid w:val="00F938C9"/>
    <w:rsid w:val="00FB5770"/>
    <w:rsid w:val="00FB7D8B"/>
    <w:rsid w:val="00FC0693"/>
    <w:rsid w:val="00FE5BC4"/>
    <w:rsid w:val="00FE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BDCD27"/>
  <w15:chartTrackingRefBased/>
  <w15:docId w15:val="{8D5E78B0-90E1-4E08-9FE6-0F1276BA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720"/>
    <w:pPr>
      <w:suppressAutoHyphens/>
      <w:spacing w:line="360" w:lineRule="auto"/>
      <w:ind w:left="720"/>
      <w:jc w:val="both"/>
    </w:pPr>
    <w:rPr>
      <w:rFonts w:eastAsia="SimSun"/>
      <w:noProof w:val="0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7E"/>
    <w:rPr>
      <w:rFonts w:ascii="Segoe UI" w:eastAsia="Times New Roman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C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CD8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CD8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8C601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3" ma:contentTypeDescription="Kurkite naują dokumentą." ma:contentTypeScope="" ma:versionID="768d04e1588d725dc427991853c7fda5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7dbcf6d2583af417e7d795cdb493aa35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A838-E3BA-4976-B096-ED83C81D6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32D2D-9522-432E-97FF-34B0DDBDF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AE214-B979-46B7-AF6C-AC830F60C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914E19-1198-4DD9-93DF-3409D21C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Ažušilis</dc:creator>
  <cp:keywords/>
  <dc:description/>
  <cp:lastModifiedBy>Audronė Petraitytė</cp:lastModifiedBy>
  <cp:revision>10</cp:revision>
  <cp:lastPrinted>2019-10-25T05:13:00Z</cp:lastPrinted>
  <dcterms:created xsi:type="dcterms:W3CDTF">2020-04-17T06:46:00Z</dcterms:created>
  <dcterms:modified xsi:type="dcterms:W3CDTF">2020-04-27T05:32:00Z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2019-12-12T14:08:57.8678863Z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ActionId">
    <vt:lpwstr>e684426c-b07d-45e5-b4d3-062ea41a3de0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Internal</vt:lpwstr>
  </property>
  <property fmtid="{D5CDD505-2E9C-101B-9397-08002B2CF9AE}" pid="9" name="ContentTypeId">
    <vt:lpwstr>0x010100294FD3978F43D945977F627A2CEE2DCC</vt:lpwstr>
  </property>
</Properties>
</file>