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8DAF" w14:textId="77777777" w:rsidR="00721F24" w:rsidRDefault="00721F24" w:rsidP="00721F24">
      <w:pPr>
        <w:jc w:val="right"/>
        <w:rPr>
          <w:b/>
          <w:bCs/>
        </w:rPr>
      </w:pPr>
      <w:r>
        <w:rPr>
          <w:b/>
          <w:bCs/>
        </w:rPr>
        <w:t>2 priedas</w:t>
      </w:r>
    </w:p>
    <w:p w14:paraId="6EE958EC" w14:textId="77777777" w:rsidR="00721F24" w:rsidRDefault="00721F24" w:rsidP="00721F24"/>
    <w:p w14:paraId="09055ABC" w14:textId="77777777" w:rsidR="00721F24" w:rsidRDefault="00721F24" w:rsidP="00721F24">
      <w:pPr>
        <w:jc w:val="center"/>
        <w:rPr>
          <w:b/>
          <w:bCs/>
        </w:rPr>
      </w:pPr>
      <w:r>
        <w:rPr>
          <w:b/>
          <w:bCs/>
        </w:rPr>
        <w:t>AKUSTINIŲ SIENUČIŲ VALYMO, DAŽYMO PASLAUGŲ ĮKAINIAI</w:t>
      </w:r>
    </w:p>
    <w:p w14:paraId="2D76A1A9" w14:textId="77777777" w:rsidR="00721F24" w:rsidRDefault="00721F24" w:rsidP="00721F24">
      <w:pPr>
        <w:rPr>
          <w:b/>
          <w:bCs/>
        </w:rPr>
      </w:pPr>
      <w:bookmarkStart w:id="0" w:name="_Hlk43298357"/>
    </w:p>
    <w:p w14:paraId="3B248F2F" w14:textId="77777777" w:rsidR="00721F24" w:rsidRDefault="00721F24" w:rsidP="00721F24">
      <w:pPr>
        <w:rPr>
          <w:b/>
          <w:bCs/>
        </w:rPr>
      </w:pPr>
      <w:r>
        <w:rPr>
          <w:b/>
          <w:bCs/>
        </w:rPr>
        <w:t>1 pirkimo objekto dalis - akustinių sienučių valymo, dažymo paslaugos Vilniaus regione</w:t>
      </w:r>
    </w:p>
    <w:tbl>
      <w:tblPr>
        <w:tblW w:w="9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257"/>
        <w:gridCol w:w="851"/>
        <w:gridCol w:w="1984"/>
        <w:gridCol w:w="1570"/>
      </w:tblGrid>
      <w:tr w:rsidR="00721F24" w14:paraId="655FCF16" w14:textId="77777777" w:rsidTr="00A0344C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E029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Eil. Nr.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2F75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Pirkimo objektas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5593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B979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Preliminarus kiekis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4553" w14:textId="77777777" w:rsidR="00721F24" w:rsidRDefault="00721F24" w:rsidP="00A0344C">
            <w:pPr>
              <w:spacing w:line="276" w:lineRule="auto"/>
              <w:jc w:val="center"/>
            </w:pPr>
            <w:r>
              <w:rPr>
                <w:rFonts w:cs="Calibri"/>
                <w:b/>
              </w:rPr>
              <w:t xml:space="preserve">1 </w:t>
            </w:r>
            <w:r>
              <w:rPr>
                <w:b/>
                <w:bCs/>
              </w:rPr>
              <w:t>m²</w:t>
            </w:r>
          </w:p>
          <w:p w14:paraId="6DA17058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įkainis EUR be PVM</w:t>
            </w:r>
          </w:p>
        </w:tc>
      </w:tr>
      <w:tr w:rsidR="00721F24" w14:paraId="0419E2B5" w14:textId="77777777" w:rsidTr="00A0344C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6738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9C39" w14:textId="77777777" w:rsidR="00721F24" w:rsidRDefault="00721F24" w:rsidP="00A0344C">
            <w:pPr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Akustinių sienučių dažymas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F81F" w14:textId="77777777" w:rsidR="00721F24" w:rsidRDefault="00721F24" w:rsidP="00A0344C">
            <w:pPr>
              <w:spacing w:line="276" w:lineRule="auto"/>
              <w:jc w:val="center"/>
            </w:pPr>
            <w:r>
              <w:t xml:space="preserve"> m²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86B1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3000</w:t>
            </w:r>
          </w:p>
          <w:p w14:paraId="35340E71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CC3C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7,00</w:t>
            </w:r>
          </w:p>
        </w:tc>
      </w:tr>
      <w:tr w:rsidR="00721F24" w14:paraId="7AF9F075" w14:textId="77777777" w:rsidTr="00A0344C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E31D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390" w14:textId="77777777" w:rsidR="00721F24" w:rsidRDefault="00721F24" w:rsidP="00A0344C">
            <w:pPr>
              <w:spacing w:line="276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position w:val="6"/>
              </w:rPr>
              <w:t>Akustinių sienučių valymas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8809" w14:textId="77777777" w:rsidR="00721F24" w:rsidRDefault="00721F24" w:rsidP="00A0344C">
            <w:pPr>
              <w:spacing w:line="276" w:lineRule="auto"/>
              <w:rPr>
                <w:rFonts w:eastAsia="Times New Roman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8A41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700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8FF1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8,20</w:t>
            </w:r>
          </w:p>
        </w:tc>
      </w:tr>
      <w:bookmarkEnd w:id="0"/>
    </w:tbl>
    <w:p w14:paraId="618AA586" w14:textId="77777777" w:rsidR="00721F24" w:rsidRDefault="00721F24" w:rsidP="00721F24">
      <w:pPr>
        <w:jc w:val="center"/>
        <w:rPr>
          <w:b/>
          <w:bCs/>
        </w:rPr>
      </w:pPr>
    </w:p>
    <w:p w14:paraId="1EFCEA9C" w14:textId="77777777" w:rsidR="00721F24" w:rsidRDefault="00721F24" w:rsidP="00721F24">
      <w:pPr>
        <w:rPr>
          <w:b/>
          <w:bCs/>
        </w:rPr>
      </w:pPr>
      <w:r>
        <w:rPr>
          <w:b/>
          <w:bCs/>
        </w:rPr>
        <w:t>2 pirkimo objekto dalis - akustinių sienučių valymo, dažymo paslaugos Kauno regione</w:t>
      </w:r>
    </w:p>
    <w:tbl>
      <w:tblPr>
        <w:tblW w:w="9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257"/>
        <w:gridCol w:w="851"/>
        <w:gridCol w:w="1984"/>
        <w:gridCol w:w="1570"/>
      </w:tblGrid>
      <w:tr w:rsidR="00721F24" w14:paraId="623886EF" w14:textId="77777777" w:rsidTr="00A0344C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2FD9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Eil. Nr.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751D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Pirkimo objektas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DF35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CFE5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Preliminarus kiekis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3D49" w14:textId="77777777" w:rsidR="00721F24" w:rsidRDefault="00721F24" w:rsidP="00A0344C">
            <w:pPr>
              <w:spacing w:line="276" w:lineRule="auto"/>
              <w:jc w:val="center"/>
            </w:pPr>
            <w:r>
              <w:rPr>
                <w:rFonts w:cs="Calibri"/>
                <w:b/>
              </w:rPr>
              <w:t xml:space="preserve">1 </w:t>
            </w:r>
            <w:r>
              <w:rPr>
                <w:b/>
                <w:bCs/>
              </w:rPr>
              <w:t>m²</w:t>
            </w:r>
          </w:p>
          <w:p w14:paraId="6C390317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įkainis EUR be PVM</w:t>
            </w:r>
          </w:p>
        </w:tc>
      </w:tr>
      <w:tr w:rsidR="00721F24" w14:paraId="4A9161CE" w14:textId="77777777" w:rsidTr="00A0344C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6926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A6FB" w14:textId="77777777" w:rsidR="00721F24" w:rsidRDefault="00721F24" w:rsidP="00A0344C">
            <w:pPr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Akustinių sienučių dažymas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AC4D" w14:textId="77777777" w:rsidR="00721F24" w:rsidRDefault="00721F24" w:rsidP="00A0344C">
            <w:pPr>
              <w:spacing w:line="276" w:lineRule="auto"/>
              <w:jc w:val="center"/>
            </w:pPr>
            <w:r>
              <w:t xml:space="preserve"> m²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B388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320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2CAB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7,50</w:t>
            </w:r>
          </w:p>
        </w:tc>
      </w:tr>
      <w:tr w:rsidR="00721F24" w14:paraId="1FDF83B9" w14:textId="77777777" w:rsidTr="00A0344C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F2D4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846F" w14:textId="77777777" w:rsidR="00721F24" w:rsidRDefault="00721F24" w:rsidP="00A0344C">
            <w:pPr>
              <w:spacing w:line="276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position w:val="6"/>
              </w:rPr>
              <w:t>Akustinių sienučių valymas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72DD" w14:textId="77777777" w:rsidR="00721F24" w:rsidRDefault="00721F24" w:rsidP="00A0344C">
            <w:pPr>
              <w:spacing w:line="276" w:lineRule="auto"/>
              <w:rPr>
                <w:rFonts w:eastAsia="Times New Roman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4846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83EA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8,80</w:t>
            </w:r>
          </w:p>
        </w:tc>
      </w:tr>
    </w:tbl>
    <w:p w14:paraId="5CCD1045" w14:textId="77777777" w:rsidR="00721F24" w:rsidRDefault="00721F24" w:rsidP="00721F24">
      <w:pPr>
        <w:rPr>
          <w:b/>
          <w:bCs/>
        </w:rPr>
      </w:pPr>
    </w:p>
    <w:p w14:paraId="41F60C85" w14:textId="77777777" w:rsidR="00721F24" w:rsidRDefault="00721F24" w:rsidP="00721F24">
      <w:pPr>
        <w:rPr>
          <w:b/>
          <w:bCs/>
        </w:rPr>
      </w:pPr>
      <w:r>
        <w:rPr>
          <w:b/>
          <w:bCs/>
        </w:rPr>
        <w:t>3 pirkimo objekto dalis - akustinių sienučių valymo, dažymo paslaugos Klaipėdos regione</w:t>
      </w:r>
    </w:p>
    <w:tbl>
      <w:tblPr>
        <w:tblW w:w="9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257"/>
        <w:gridCol w:w="851"/>
        <w:gridCol w:w="1984"/>
        <w:gridCol w:w="1570"/>
      </w:tblGrid>
      <w:tr w:rsidR="00721F24" w14:paraId="18705F74" w14:textId="77777777" w:rsidTr="00A0344C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21E9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Eil. Nr.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A815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Pirkimo objektas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0F8F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CA4C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Preliminarus kiekis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AE6E" w14:textId="77777777" w:rsidR="00721F24" w:rsidRDefault="00721F24" w:rsidP="00A0344C">
            <w:pPr>
              <w:spacing w:line="276" w:lineRule="auto"/>
              <w:jc w:val="center"/>
            </w:pPr>
            <w:r>
              <w:rPr>
                <w:rFonts w:cs="Calibri"/>
                <w:b/>
              </w:rPr>
              <w:t xml:space="preserve">1 </w:t>
            </w:r>
            <w:r>
              <w:rPr>
                <w:b/>
                <w:bCs/>
              </w:rPr>
              <w:t>m²</w:t>
            </w:r>
          </w:p>
          <w:p w14:paraId="5BB3B695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įkainis EUR be PVM</w:t>
            </w:r>
          </w:p>
        </w:tc>
      </w:tr>
      <w:tr w:rsidR="00721F24" w14:paraId="656F1B9F" w14:textId="77777777" w:rsidTr="00A0344C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9924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D62A" w14:textId="77777777" w:rsidR="00721F24" w:rsidRDefault="00721F24" w:rsidP="00A0344C">
            <w:pPr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Akustinių sienučių dažymas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EC2A" w14:textId="77777777" w:rsidR="00721F24" w:rsidRDefault="00721F24" w:rsidP="00A0344C">
            <w:pPr>
              <w:spacing w:line="276" w:lineRule="auto"/>
              <w:jc w:val="center"/>
            </w:pPr>
            <w:r>
              <w:t xml:space="preserve"> m²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D81B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160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5D47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7,50</w:t>
            </w:r>
          </w:p>
        </w:tc>
      </w:tr>
      <w:tr w:rsidR="00721F24" w14:paraId="5204059C" w14:textId="77777777" w:rsidTr="00A0344C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90C1" w14:textId="77777777" w:rsidR="00721F24" w:rsidRDefault="00721F24" w:rsidP="00A0344C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2ED4" w14:textId="77777777" w:rsidR="00721F24" w:rsidRDefault="00721F24" w:rsidP="00A0344C">
            <w:pPr>
              <w:spacing w:line="276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position w:val="6"/>
              </w:rPr>
              <w:t>Akustinių sienučių valymas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5874" w14:textId="77777777" w:rsidR="00721F24" w:rsidRDefault="00721F24" w:rsidP="00A0344C">
            <w:pPr>
              <w:spacing w:line="276" w:lineRule="auto"/>
              <w:rPr>
                <w:rFonts w:eastAsia="Times New Roman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2106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B693" w14:textId="77777777" w:rsidR="00721F24" w:rsidRDefault="00721F24" w:rsidP="00A0344C">
            <w:pPr>
              <w:spacing w:line="276" w:lineRule="auto"/>
              <w:ind w:firstLine="41"/>
              <w:jc w:val="center"/>
              <w:rPr>
                <w:rFonts w:cs="Calibri"/>
              </w:rPr>
            </w:pPr>
            <w:r>
              <w:rPr>
                <w:rFonts w:cs="Calibri"/>
              </w:rPr>
              <w:t>8,80</w:t>
            </w:r>
          </w:p>
        </w:tc>
      </w:tr>
    </w:tbl>
    <w:p w14:paraId="7F581433" w14:textId="77777777" w:rsidR="00721F24" w:rsidRDefault="00721F24" w:rsidP="00721F24">
      <w:pPr>
        <w:jc w:val="center"/>
      </w:pPr>
    </w:p>
    <w:p w14:paraId="1844147D" w14:textId="77777777" w:rsidR="00AC6A00" w:rsidRPr="00F3422D" w:rsidRDefault="00AC6A00" w:rsidP="00F3422D"/>
    <w:sectPr w:rsidR="00AC6A00" w:rsidRPr="00F3422D" w:rsidSect="00F3422D">
      <w:headerReference w:type="default" r:id="rId11"/>
      <w:footerReference w:type="default" r:id="rId12"/>
      <w:pgSz w:w="11906" w:h="16838"/>
      <w:pgMar w:top="1276" w:right="567" w:bottom="1560" w:left="1701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D8CE8" w14:textId="77777777" w:rsidR="0002074E" w:rsidRDefault="0002074E" w:rsidP="00A443FF">
      <w:pPr>
        <w:spacing w:after="0" w:line="240" w:lineRule="auto"/>
      </w:pPr>
      <w:r>
        <w:separator/>
      </w:r>
    </w:p>
  </w:endnote>
  <w:endnote w:type="continuationSeparator" w:id="0">
    <w:p w14:paraId="6825434C" w14:textId="77777777" w:rsidR="0002074E" w:rsidRDefault="0002074E" w:rsidP="00A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7"/>
      <w:gridCol w:w="3296"/>
      <w:gridCol w:w="2429"/>
    </w:tblGrid>
    <w:tr w:rsidR="00AD20C2" w:rsidRPr="00D749EF" w14:paraId="0078B4F5" w14:textId="77777777" w:rsidTr="006E6C7A">
      <w:trPr>
        <w:trHeight w:val="181"/>
        <w:jc w:val="center"/>
      </w:trPr>
      <w:tc>
        <w:tcPr>
          <w:tcW w:w="4007" w:type="dxa"/>
        </w:tcPr>
        <w:p w14:paraId="2E692C64" w14:textId="17372BE6" w:rsidR="00AD20C2" w:rsidRPr="00D749EF" w:rsidRDefault="00AD20C2" w:rsidP="006E6C7A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</w:p>
      </w:tc>
      <w:tc>
        <w:tcPr>
          <w:tcW w:w="3296" w:type="dxa"/>
        </w:tcPr>
        <w:p w14:paraId="13D8B9F8" w14:textId="6EADA8F2" w:rsidR="00AD20C2" w:rsidRPr="00D749EF" w:rsidRDefault="00AD20C2" w:rsidP="006E6C7A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</w:pPr>
        </w:p>
      </w:tc>
      <w:tc>
        <w:tcPr>
          <w:tcW w:w="2429" w:type="dxa"/>
        </w:tcPr>
        <w:p w14:paraId="7C631710" w14:textId="5FB64623" w:rsidR="00AD20C2" w:rsidRPr="00D749EF" w:rsidRDefault="00AD20C2" w:rsidP="006E6C7A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</w:p>
      </w:tc>
    </w:tr>
  </w:tbl>
  <w:p w14:paraId="31C2BD19" w14:textId="77777777" w:rsidR="00AD20C2" w:rsidRPr="00D749EF" w:rsidRDefault="00AD20C2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9D1B0" w14:textId="77777777" w:rsidR="0002074E" w:rsidRDefault="0002074E" w:rsidP="00A443FF">
      <w:pPr>
        <w:spacing w:after="0" w:line="240" w:lineRule="auto"/>
      </w:pPr>
      <w:r>
        <w:separator/>
      </w:r>
    </w:p>
  </w:footnote>
  <w:footnote w:type="continuationSeparator" w:id="0">
    <w:p w14:paraId="5348D7C5" w14:textId="77777777" w:rsidR="0002074E" w:rsidRDefault="0002074E" w:rsidP="00A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DA99" w14:textId="69EB53DC" w:rsidR="00AD20C2" w:rsidRDefault="00AD20C2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  <w:rPr>
        <w:noProof/>
        <w:lang w:eastAsia="lt-LT"/>
      </w:rPr>
    </w:pPr>
  </w:p>
  <w:p w14:paraId="6C14D1EE" w14:textId="77777777" w:rsidR="00AD20C2" w:rsidRDefault="00AD20C2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25E06"/>
    <w:multiLevelType w:val="hybridMultilevel"/>
    <w:tmpl w:val="D592CBA0"/>
    <w:lvl w:ilvl="0" w:tplc="FA343B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A19D6"/>
    <w:multiLevelType w:val="hybridMultilevel"/>
    <w:tmpl w:val="A6E6540E"/>
    <w:lvl w:ilvl="0" w:tplc="36FA92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6BCC3902"/>
    <w:multiLevelType w:val="hybridMultilevel"/>
    <w:tmpl w:val="C6400CE4"/>
    <w:lvl w:ilvl="0" w:tplc="EF263C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298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06B1B"/>
    <w:rsid w:val="0002074E"/>
    <w:rsid w:val="0002496D"/>
    <w:rsid w:val="00027A45"/>
    <w:rsid w:val="0003233C"/>
    <w:rsid w:val="000373DC"/>
    <w:rsid w:val="00037522"/>
    <w:rsid w:val="0004429B"/>
    <w:rsid w:val="00046564"/>
    <w:rsid w:val="0005666A"/>
    <w:rsid w:val="0007291E"/>
    <w:rsid w:val="000853C5"/>
    <w:rsid w:val="000A2BDB"/>
    <w:rsid w:val="000B179C"/>
    <w:rsid w:val="000B5358"/>
    <w:rsid w:val="0012410E"/>
    <w:rsid w:val="001340EF"/>
    <w:rsid w:val="00142A0F"/>
    <w:rsid w:val="00157391"/>
    <w:rsid w:val="001661BE"/>
    <w:rsid w:val="001A15F4"/>
    <w:rsid w:val="001A327D"/>
    <w:rsid w:val="001A5F04"/>
    <w:rsid w:val="001A7180"/>
    <w:rsid w:val="001C108F"/>
    <w:rsid w:val="001F1A3D"/>
    <w:rsid w:val="00203E7C"/>
    <w:rsid w:val="00220180"/>
    <w:rsid w:val="0022496A"/>
    <w:rsid w:val="00251066"/>
    <w:rsid w:val="00294381"/>
    <w:rsid w:val="002B6543"/>
    <w:rsid w:val="002D7F01"/>
    <w:rsid w:val="002E5B2A"/>
    <w:rsid w:val="002F545C"/>
    <w:rsid w:val="00303080"/>
    <w:rsid w:val="00305178"/>
    <w:rsid w:val="00323E07"/>
    <w:rsid w:val="00340A09"/>
    <w:rsid w:val="00344F7C"/>
    <w:rsid w:val="0035447A"/>
    <w:rsid w:val="003679DB"/>
    <w:rsid w:val="003800A2"/>
    <w:rsid w:val="00385DB9"/>
    <w:rsid w:val="003B1E53"/>
    <w:rsid w:val="003B3BE3"/>
    <w:rsid w:val="003D3690"/>
    <w:rsid w:val="003D6095"/>
    <w:rsid w:val="003E16B2"/>
    <w:rsid w:val="00405192"/>
    <w:rsid w:val="00427883"/>
    <w:rsid w:val="00440FCB"/>
    <w:rsid w:val="004557AC"/>
    <w:rsid w:val="004602CE"/>
    <w:rsid w:val="00467B0D"/>
    <w:rsid w:val="0047630D"/>
    <w:rsid w:val="004820F3"/>
    <w:rsid w:val="004B0E7A"/>
    <w:rsid w:val="004B3254"/>
    <w:rsid w:val="004B3F4F"/>
    <w:rsid w:val="004C645F"/>
    <w:rsid w:val="004D2703"/>
    <w:rsid w:val="004D5026"/>
    <w:rsid w:val="004E32B2"/>
    <w:rsid w:val="004E390C"/>
    <w:rsid w:val="0052617C"/>
    <w:rsid w:val="00531933"/>
    <w:rsid w:val="0055728A"/>
    <w:rsid w:val="0057224F"/>
    <w:rsid w:val="00580D8C"/>
    <w:rsid w:val="00583943"/>
    <w:rsid w:val="005A5D22"/>
    <w:rsid w:val="005C3591"/>
    <w:rsid w:val="005C51E1"/>
    <w:rsid w:val="005E76B7"/>
    <w:rsid w:val="00637FEF"/>
    <w:rsid w:val="006403CC"/>
    <w:rsid w:val="00642405"/>
    <w:rsid w:val="00647122"/>
    <w:rsid w:val="00650A72"/>
    <w:rsid w:val="00661F46"/>
    <w:rsid w:val="006635B9"/>
    <w:rsid w:val="006907B9"/>
    <w:rsid w:val="006A2C43"/>
    <w:rsid w:val="006B1ADB"/>
    <w:rsid w:val="006C0566"/>
    <w:rsid w:val="006E6C7A"/>
    <w:rsid w:val="00714017"/>
    <w:rsid w:val="00716C00"/>
    <w:rsid w:val="00721F24"/>
    <w:rsid w:val="00736348"/>
    <w:rsid w:val="00741299"/>
    <w:rsid w:val="007439BE"/>
    <w:rsid w:val="007541DC"/>
    <w:rsid w:val="0075736A"/>
    <w:rsid w:val="00781246"/>
    <w:rsid w:val="00784D9D"/>
    <w:rsid w:val="00785103"/>
    <w:rsid w:val="0079680A"/>
    <w:rsid w:val="007B6FFA"/>
    <w:rsid w:val="00803747"/>
    <w:rsid w:val="00804335"/>
    <w:rsid w:val="008100FE"/>
    <w:rsid w:val="00816D2D"/>
    <w:rsid w:val="00846A65"/>
    <w:rsid w:val="00846AAD"/>
    <w:rsid w:val="00853AA8"/>
    <w:rsid w:val="00865428"/>
    <w:rsid w:val="00875601"/>
    <w:rsid w:val="0089703B"/>
    <w:rsid w:val="008A6CBF"/>
    <w:rsid w:val="00904651"/>
    <w:rsid w:val="00917A2C"/>
    <w:rsid w:val="00921733"/>
    <w:rsid w:val="009241D3"/>
    <w:rsid w:val="00924BE9"/>
    <w:rsid w:val="00932A7C"/>
    <w:rsid w:val="00965D71"/>
    <w:rsid w:val="00970FCA"/>
    <w:rsid w:val="009B1A44"/>
    <w:rsid w:val="00A2423C"/>
    <w:rsid w:val="00A339E1"/>
    <w:rsid w:val="00A33F5A"/>
    <w:rsid w:val="00A443FF"/>
    <w:rsid w:val="00A52760"/>
    <w:rsid w:val="00A54191"/>
    <w:rsid w:val="00A57CEA"/>
    <w:rsid w:val="00A71609"/>
    <w:rsid w:val="00A823D8"/>
    <w:rsid w:val="00A87976"/>
    <w:rsid w:val="00A92540"/>
    <w:rsid w:val="00A95308"/>
    <w:rsid w:val="00A9563E"/>
    <w:rsid w:val="00AA13AE"/>
    <w:rsid w:val="00AA1A08"/>
    <w:rsid w:val="00AC6A00"/>
    <w:rsid w:val="00AD20C2"/>
    <w:rsid w:val="00B0087C"/>
    <w:rsid w:val="00B12272"/>
    <w:rsid w:val="00B33704"/>
    <w:rsid w:val="00B33902"/>
    <w:rsid w:val="00B50A3F"/>
    <w:rsid w:val="00B55A05"/>
    <w:rsid w:val="00B75944"/>
    <w:rsid w:val="00B807DB"/>
    <w:rsid w:val="00B80B9C"/>
    <w:rsid w:val="00B933F2"/>
    <w:rsid w:val="00B93FF1"/>
    <w:rsid w:val="00BC6BD0"/>
    <w:rsid w:val="00BD01BE"/>
    <w:rsid w:val="00C12EB3"/>
    <w:rsid w:val="00C22C32"/>
    <w:rsid w:val="00C26C6F"/>
    <w:rsid w:val="00C319FF"/>
    <w:rsid w:val="00C332B8"/>
    <w:rsid w:val="00C40AAE"/>
    <w:rsid w:val="00C47404"/>
    <w:rsid w:val="00C475F6"/>
    <w:rsid w:val="00C56FCD"/>
    <w:rsid w:val="00C72D84"/>
    <w:rsid w:val="00C90C7F"/>
    <w:rsid w:val="00CA5FD3"/>
    <w:rsid w:val="00CD2DF7"/>
    <w:rsid w:val="00CF01BE"/>
    <w:rsid w:val="00CF5DA7"/>
    <w:rsid w:val="00CF7103"/>
    <w:rsid w:val="00D05B91"/>
    <w:rsid w:val="00D167BB"/>
    <w:rsid w:val="00D25EDE"/>
    <w:rsid w:val="00D313B6"/>
    <w:rsid w:val="00D44CCB"/>
    <w:rsid w:val="00D70CBE"/>
    <w:rsid w:val="00D749EF"/>
    <w:rsid w:val="00D769AB"/>
    <w:rsid w:val="00DA5B81"/>
    <w:rsid w:val="00DB69A5"/>
    <w:rsid w:val="00DD0B40"/>
    <w:rsid w:val="00DD1C65"/>
    <w:rsid w:val="00DE36FB"/>
    <w:rsid w:val="00E14412"/>
    <w:rsid w:val="00E4054F"/>
    <w:rsid w:val="00E42F88"/>
    <w:rsid w:val="00E51A04"/>
    <w:rsid w:val="00E60F64"/>
    <w:rsid w:val="00E633BD"/>
    <w:rsid w:val="00E7534F"/>
    <w:rsid w:val="00E81851"/>
    <w:rsid w:val="00E92A64"/>
    <w:rsid w:val="00EB6C02"/>
    <w:rsid w:val="00ED3D7C"/>
    <w:rsid w:val="00ED3F8C"/>
    <w:rsid w:val="00EE7AFE"/>
    <w:rsid w:val="00F01DE9"/>
    <w:rsid w:val="00F139FD"/>
    <w:rsid w:val="00F1427D"/>
    <w:rsid w:val="00F26CD8"/>
    <w:rsid w:val="00F3422D"/>
    <w:rsid w:val="00F365B9"/>
    <w:rsid w:val="00F37573"/>
    <w:rsid w:val="00F63C1E"/>
    <w:rsid w:val="00F77DEA"/>
    <w:rsid w:val="00F84535"/>
    <w:rsid w:val="00F91AA3"/>
    <w:rsid w:val="00FB3903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D3577"/>
  <w15:chartTrackingRefBased/>
  <w15:docId w15:val="{B2871C1A-ABBD-47EE-B026-161190EE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24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F545C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33902"/>
  </w:style>
  <w:style w:type="paragraph" w:styleId="NoSpacing">
    <w:name w:val="No Spacing"/>
    <w:uiPriority w:val="1"/>
    <w:qFormat/>
    <w:rsid w:val="004E32B2"/>
    <w:pPr>
      <w:spacing w:after="0" w:line="240" w:lineRule="auto"/>
    </w:pPr>
    <w:rPr>
      <w:rFonts w:eastAsiaTheme="minorEastAsia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E32B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26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C6F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C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3" ma:contentTypeDescription="Kurkite naują dokumentą." ma:contentTypeScope="" ma:versionID="768d04e1588d725dc427991853c7fda5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7dbcf6d2583af417e7d795cdb493aa35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5F678-DE34-4E24-801E-645466AF6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D7E8F-CCBB-4ACA-9E7D-58D98E573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543C6-9A89-4016-B7BA-A32F874E7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B204C-5641-410B-A440-632E4FE138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Jakunskas | vipcommunications</dc:creator>
  <cp:keywords/>
  <dc:description/>
  <cp:lastModifiedBy>Audronė Petraitytė</cp:lastModifiedBy>
  <cp:revision>9</cp:revision>
  <cp:lastPrinted>2019-01-30T12:57:00Z</cp:lastPrinted>
  <dcterms:created xsi:type="dcterms:W3CDTF">2020-06-09T05:47:00Z</dcterms:created>
  <dcterms:modified xsi:type="dcterms:W3CDTF">2020-06-17T12:47:00Z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2020-04-09T10:31:47.6553716Z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2c486c1c-75f1-4386-a7f0-016f8d654971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0x010100294FD3978F43D945977F627A2CEE2DCC</vt:lpwstr>
  </property>
</Properties>
</file>