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A7" w:rsidRDefault="002457A7" w:rsidP="002457A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  <w:r>
        <w:rPr>
          <w:b/>
          <w:bCs/>
          <w:caps/>
          <w:spacing w:val="4"/>
          <w:sz w:val="22"/>
          <w:szCs w:val="22"/>
          <w:lang w:val="lt-LT" w:eastAsia="lt-LT"/>
        </w:rPr>
        <w:t>TECHNINĖ SPECIFIKACIJA</w:t>
      </w:r>
    </w:p>
    <w:p w:rsidR="002457A7" w:rsidRDefault="002457A7" w:rsidP="002457A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</w:p>
    <w:p w:rsidR="002457A7" w:rsidRDefault="002457A7" w:rsidP="002457A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</w:p>
    <w:p w:rsidR="002457A7" w:rsidRPr="007D1AFD" w:rsidRDefault="002457A7" w:rsidP="002457A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  <w:r w:rsidRPr="007D1AFD">
        <w:rPr>
          <w:b/>
          <w:bCs/>
          <w:caps/>
          <w:spacing w:val="4"/>
          <w:sz w:val="22"/>
          <w:szCs w:val="22"/>
          <w:lang w:val="lt-LT" w:eastAsia="lt-LT"/>
        </w:rPr>
        <w:t>7 pirkimo dalis. O</w:t>
      </w:r>
      <w:r w:rsidRPr="007D1AFD">
        <w:rPr>
          <w:b/>
          <w:bCs/>
          <w:caps/>
          <w:spacing w:val="4"/>
          <w:sz w:val="22"/>
          <w:szCs w:val="22"/>
          <w:vertAlign w:val="subscript"/>
          <w:lang w:val="lt-LT" w:eastAsia="lt-LT"/>
        </w:rPr>
        <w:t>2</w:t>
      </w:r>
      <w:r w:rsidRPr="007D1AFD">
        <w:rPr>
          <w:b/>
          <w:bCs/>
          <w:caps/>
          <w:spacing w:val="4"/>
          <w:sz w:val="22"/>
          <w:szCs w:val="22"/>
          <w:lang w:val="lt-LT" w:eastAsia="lt-LT"/>
        </w:rPr>
        <w:t xml:space="preserve"> saturacijos pirštinis matuoklis – 1 vnt.</w:t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835"/>
        <w:gridCol w:w="3969"/>
        <w:gridCol w:w="2518"/>
      </w:tblGrid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Parametras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Reikalaujama parametro reikšmė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Times New Roman"/>
                <w:sz w:val="18"/>
                <w:szCs w:val="18"/>
                <w:lang w:val="lt-LT" w:eastAsia="lt-LT"/>
              </w:rPr>
              <w:t>Siūlomos prekės parametrai ir reikšmės bei juos patvirtinančio dokumento, pavadinimas, psl. ir prekės katalogo Nr.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proofErr w:type="spellStart"/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Dedamamas</w:t>
            </w:r>
            <w:proofErr w:type="spellEnd"/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 ant piršto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CMS 50D </w:t>
            </w:r>
            <w:r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</w:t>
            </w: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, 8 psl.)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Ekrano tipas: LED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LED </w:t>
            </w:r>
            <w:r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</w:t>
            </w: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, 8 psl.)</w:t>
            </w:r>
          </w:p>
        </w:tc>
      </w:tr>
      <w:tr w:rsidR="002457A7" w:rsidRPr="007D1AFD" w:rsidTr="001E1473">
        <w:trPr>
          <w:trHeight w:val="8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Hemoglobino </w:t>
            </w:r>
            <w:proofErr w:type="spellStart"/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saturacija</w:t>
            </w:r>
            <w:proofErr w:type="spellEnd"/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 SpO2 ne siauresnėse ribose nei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35 – 99%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0-100%</w:t>
            </w:r>
          </w:p>
          <w:p w:rsidR="001E1473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</w:t>
            </w: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, 8 psl.)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Pulsas ne siauresnėse ribose nei: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30 – 250 k/min.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30 – 250 k/min.</w:t>
            </w: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,</w:t>
            </w:r>
          </w:p>
          <w:p w:rsidR="001E1473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</w:t>
            </w: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, 8 psl.)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Mažos baterijos įtampos indikatorius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Mažos baterijos įtampos indikatorius </w:t>
            </w:r>
          </w:p>
          <w:p w:rsidR="001E1473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 , 8 psl.)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Maitinimo elementai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Ne daugiau nei 2 AAA elementai, 1,5 V (pateikiami kartu su matuokliu)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2 AAA elementai, 1,5 V</w:t>
            </w:r>
          </w:p>
          <w:p w:rsidR="001E1473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</w:t>
            </w: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, 8 psl.)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Matmenys:</w:t>
            </w:r>
          </w:p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1. Ilgis: 50 mm ±10 mm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2. Plotis: 30 mm ±10 mm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3. Aukštis: 35 mm ±10 mm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57X31X32 mm</w:t>
            </w: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 , 8 psl.)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Svoris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Ne daugiau kaip 50 g (įskaitant du AAA maitinimo elementus)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50g su elementais</w:t>
            </w:r>
            <w:r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(žr.CMS 50D</w:t>
            </w:r>
            <w:r w:rsidRPr="001E1473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, 8 psl.)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Garantija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Ne trumpiau nei 24 mėn.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24 mėn.</w:t>
            </w:r>
          </w:p>
        </w:tc>
      </w:tr>
      <w:tr w:rsidR="002457A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2457A7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CE sertifikatas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2457A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A7" w:rsidRPr="007D1AFD" w:rsidRDefault="001E1473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CE</w:t>
            </w:r>
          </w:p>
        </w:tc>
      </w:tr>
    </w:tbl>
    <w:p w:rsidR="00887B37" w:rsidRDefault="00887B37" w:rsidP="00887B3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</w:p>
    <w:p w:rsidR="00887B37" w:rsidRPr="007D1AFD" w:rsidRDefault="00887B37" w:rsidP="00887B3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  <w:r w:rsidRPr="007D1AFD">
        <w:rPr>
          <w:b/>
          <w:bCs/>
          <w:caps/>
          <w:spacing w:val="4"/>
          <w:sz w:val="22"/>
          <w:szCs w:val="22"/>
          <w:lang w:val="lt-LT" w:eastAsia="lt-LT"/>
        </w:rPr>
        <w:t>11 pirkimo dalis. Delninis pulsoksimetras - 1 kompl.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268"/>
        <w:gridCol w:w="4536"/>
        <w:gridCol w:w="2693"/>
      </w:tblGrid>
      <w:tr w:rsidR="00887B3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Parametras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Reikalaujama parametro reikšmė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Times New Roman"/>
                <w:sz w:val="18"/>
                <w:szCs w:val="18"/>
                <w:lang w:val="lt-LT" w:eastAsia="lt-LT"/>
              </w:rPr>
              <w:t>Siūlomos prekės parametrai ir reikšmės bei juos patvirtinančio dokumento, pavadinimas, psl. ir prekės katalogo Nr.</w:t>
            </w:r>
          </w:p>
        </w:tc>
      </w:tr>
      <w:tr w:rsidR="00887B3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Pulsoksimetras I – 1 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NONIN 8500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</w:t>
            </w:r>
            <w:r w:rsidR="002A4BD7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, 32psl.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)</w:t>
            </w:r>
          </w:p>
        </w:tc>
      </w:tr>
      <w:tr w:rsidR="00887B3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Pulsoksimetro tipas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Delninis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Delninis</w:t>
            </w:r>
            <w:r w:rsidR="002A4BD7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A4BD7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(</w:t>
            </w:r>
            <w:r w:rsidR="002A4BD7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žr. Nonin 8500, 32psl. )</w:t>
            </w:r>
          </w:p>
        </w:tc>
      </w:tr>
      <w:tr w:rsidR="00887B3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Registruojami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  <w:r w:rsidR="002A4BD7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A4BD7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887B3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matavimo ribos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70% –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70% – 100 %</w:t>
            </w:r>
          </w:p>
        </w:tc>
      </w:tr>
      <w:tr w:rsidR="00887B37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tikslumas diapazone nuo 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70 % iki 100 %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2 nejudant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3 judant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 ± 2 nejudant</w:t>
            </w:r>
          </w:p>
          <w:p w:rsidR="00887B37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 ± 3 judant</w:t>
            </w:r>
            <w:r w:rsidR="002A4BD7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A4BD7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matavimo ribos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blogiau kaip nuo 30 iki 300 k/min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18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iki 3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21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k/min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tikslumas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3 nejudant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5 judant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3 nejudant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5 judant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Atmintis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18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18 val.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lastRenderedPageBreak/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Pulso kokybės indikatorius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Būtina, 3 – jų spalvų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3–jų spalvų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Ekranas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LED arba lygiavertis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LED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DA7F4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Maitinimas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755B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2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Baterijomis</w:t>
            </w:r>
            <w:r w:rsidR="00755BD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ab/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Baterijomis</w:t>
            </w:r>
            <w:r w:rsidR="00DA7F4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Aparato veikimo laikas naudojant baterijas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100 val., esant maksimaliam ekrano ryškumui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100 val., esant maksimaliam ekrano ryškumui</w:t>
            </w:r>
            <w:r w:rsidR="00DA7F4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Aplinkos darbo sąlygos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Temperatūros diapazonas, ne siauresnis kaip 0°C – 40°C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Drėgmės diapazonas, ne siauresnis kaip 25 – 85 %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687009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-20</w:t>
            </w:r>
            <w:r w:rsidR="00AC46AF"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°C – </w:t>
            </w:r>
            <w:r w:rsidR="006567D4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+4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0</w:t>
            </w:r>
            <w:r w:rsidR="00AC46AF"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°C</w:t>
            </w:r>
          </w:p>
          <w:p w:rsidR="00AC46AF" w:rsidRPr="007D1AFD" w:rsidRDefault="00AC46AF" w:rsidP="00687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Drėgmės diapazonas, ne siauresnis kaip </w:t>
            </w:r>
            <w:r w:rsidR="00687009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– </w:t>
            </w:r>
            <w:r w:rsidR="00687009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90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%</w:t>
            </w:r>
            <w:r w:rsidR="00DA7F4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Išmatavimai, (PxAxG)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didesnis nei 10x15x5 cm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687009" w:rsidP="00687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8X15X2,5</w:t>
            </w:r>
            <w:r w:rsidR="00AC46AF"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cm </w:t>
            </w:r>
            <w:r w:rsidR="00DA7F4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Svoris su baterijomis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daugiau 0,4 kg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687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daugiau 0,</w:t>
            </w:r>
            <w:r w:rsidR="00687009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280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kg </w:t>
            </w:r>
            <w:r w:rsidR="00DA7F4A"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Komplektacija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Pulsoksimetras – 1 vnt.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pediatrinis, gnybtinis (clip)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3.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suaugusiems, gnybtinis (clip)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daugkartinis, lankstus daviklis kūdikiams – 1 vnt. (papildomai turi pateikti ne mažiau kaip 25 specialius lipdukus davikliui tvirtinti);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5. Baterijų komplektas darbui.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Pulsoksimetras – 1 vnt.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pediatrinis, gnybtinis (clip)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3.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suaugusiems, gnybtinis (clip)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daugkartinis, lankstus daviklis kūdikiams – 1 vnt. (papildomai turi pateikti ne mažiau kaip 25 specialius lipdukus davikliui tvirtinti);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5. Baterijų komplektas darbui.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Garantija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Ne trumpiau nei 36 mėn.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687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36 mėn.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CE sertifikatas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687009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CE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Pulsoksimetras II – 5 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NONIN 8500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Pulsoksimetro tipas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Delninis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Delninis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(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Registruojami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matavimo ribos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70% –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70% – 100 %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tikslumas diapazone nuo </w:t>
            </w:r>
          </w:p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70 % iki 100 %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2 nejudant</w:t>
            </w:r>
          </w:p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3 judant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 ± 2 nejudant</w:t>
            </w:r>
          </w:p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 ± 3 judant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matavimo ribos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blogiau kaip nuo 30 iki 300 k/min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18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iki 3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21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k/min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tikslumas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3 nejudant</w:t>
            </w:r>
          </w:p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5 judant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3 nejudant</w:t>
            </w:r>
          </w:p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5 judant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lastRenderedPageBreak/>
              <w:t>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Atmintis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18 val.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18 val.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Pulso kokybės indikatorius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Būtina, 3 – jų spalvų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3–jų spalvų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Ekranas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LED arba lygiavertis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LED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Maitinimas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Baterijomis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Baterijomis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Aparato veikimo laikas naudojant baterijas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100 val., esant maksimaliam ekrano ryškumui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100 val., esant maksimaliam ekrano ryškumui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Aplinkos darbo sąlygos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Temperatūros diapazonas, ne siauresnis kaip 0°C – 40°C</w:t>
            </w:r>
          </w:p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Drėgmės diapazonas, ne siauresnis kaip 25 – 85 %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-20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°C –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+40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°C</w:t>
            </w:r>
          </w:p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Drėgmės diapazonas, ne siauresnis kaip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–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90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%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Išmatavimai, (PxAxG)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didesnis nei 10x15x5 cm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8X15X2,5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cm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DA7F4A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Svoris su baterijomis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daugiau 0,4 kg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4A" w:rsidRPr="007D1AFD" w:rsidRDefault="00DA7F4A" w:rsidP="00DA7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daugiau 0,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280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kg </w:t>
            </w:r>
            <w:r w:rsidRPr="002A4BD7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Nonin 8500, 32psl. )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Komplektacija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Pulsoksimetras – 1</w:t>
            </w:r>
            <w:r w:rsidR="004B00B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+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vnt.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pediatrinis (vidutinis), minkštas (soft)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107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3.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suaugusiems, gnybtinis (clip)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4. Baterijų komplektas darbui.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Pulsoksimetras – 1 vnt.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pediatrinis (vidutinis), minkštas (soft)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107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3.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suaugusiems, gnybtinis (clip) daviklis pirštui – 1 vnt. (ne trumpesnis kaip 1 metras);</w:t>
            </w:r>
          </w:p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4. Baterijų komplektas darbui.</w:t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Garantija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Ne trumpiau nei 36 mėn.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6870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 36 mėn.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</w:tc>
      </w:tr>
      <w:tr w:rsidR="00AC46AF" w:rsidRPr="007D1AFD" w:rsidTr="00AC46A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4"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CE sertifikatas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AC46AF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AF" w:rsidRPr="007D1AFD" w:rsidRDefault="00687009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CE</w:t>
            </w:r>
          </w:p>
        </w:tc>
      </w:tr>
    </w:tbl>
    <w:p w:rsidR="00887B37" w:rsidRPr="007D1AFD" w:rsidRDefault="00887B37" w:rsidP="00887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sz w:val="22"/>
          <w:szCs w:val="22"/>
          <w:bdr w:val="none" w:sz="0" w:space="0" w:color="auto"/>
        </w:rPr>
      </w:pPr>
    </w:p>
    <w:p w:rsidR="00887B37" w:rsidRPr="007D1AFD" w:rsidRDefault="00887B37" w:rsidP="00887B3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  <w:r w:rsidRPr="007D1AFD">
        <w:rPr>
          <w:b/>
          <w:bCs/>
          <w:caps/>
          <w:spacing w:val="4"/>
          <w:sz w:val="22"/>
          <w:szCs w:val="22"/>
          <w:lang w:val="lt-LT" w:eastAsia="lt-LT"/>
        </w:rPr>
        <w:t>12 pirkimo dalis. Pulsoksimetras, pastatomas ant stalo - 2 vnt.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977"/>
        <w:gridCol w:w="3402"/>
        <w:gridCol w:w="3297"/>
      </w:tblGrid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7"/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Parametras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Reikalaujama parametro reikšmė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jc w:val="center"/>
              <w:rPr>
                <w:rFonts w:eastAsia="Times New Roman"/>
                <w:sz w:val="18"/>
                <w:szCs w:val="18"/>
                <w:lang w:val="lt-LT" w:eastAsia="lt-LT"/>
              </w:rPr>
            </w:pPr>
            <w:r w:rsidRPr="007D1AFD">
              <w:rPr>
                <w:rFonts w:eastAsia="Times New Roman"/>
                <w:sz w:val="18"/>
                <w:szCs w:val="18"/>
                <w:lang w:val="lt-LT" w:eastAsia="lt-LT"/>
              </w:rPr>
              <w:t>Siūlomos prekės parametrai ir reikšmės bei juos patvirtinančio dokumento, pavadinimas, psl. ir prekės katalogo Nr.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Pulsoksimetro tipas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Pastatomas ant stalo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NONIN MODEL 7500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Registruojami parametrai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matavimo ribos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70% – 100 %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A22EFB">
              <w:rPr>
                <w:lang w:val="en-GB"/>
              </w:rPr>
              <w:t>70 – 100 % SpO</w:t>
            </w:r>
            <w:r w:rsidRPr="00A22EFB">
              <w:rPr>
                <w:vertAlign w:val="subscript"/>
                <w:lang w:val="en-GB"/>
              </w:rPr>
              <w:t>2</w:t>
            </w:r>
            <w:r w:rsidRPr="00A22EFB">
              <w:rPr>
                <w:lang w:val="en-GB"/>
              </w:rPr>
              <w:t xml:space="preserve"> ±2 </w:t>
            </w:r>
            <w:proofErr w:type="spellStart"/>
            <w:proofErr w:type="gramStart"/>
            <w:r w:rsidRPr="00A22EFB">
              <w:rPr>
                <w:lang w:val="en-GB"/>
              </w:rPr>
              <w:t>skaitmenys</w:t>
            </w:r>
            <w:proofErr w:type="spellEnd"/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</w:t>
            </w:r>
            <w:proofErr w:type="gramEnd"/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tikslumas diapazone nuo 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70 % iki 100 %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blogiau, kaip   ± 2 % pediatriniams pacientams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blogiau, kaip   ± 3 % kūdikiams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E" w:rsidRPr="007D1AFD" w:rsidRDefault="00A4461E" w:rsidP="00A44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2 % pediatriniams pacientams</w:t>
            </w:r>
          </w:p>
          <w:p w:rsidR="00887B37" w:rsidRDefault="00A4461E" w:rsidP="00A44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± 3 % kūdikiams</w:t>
            </w:r>
          </w:p>
          <w:p w:rsidR="00245E40" w:rsidRPr="007D1AFD" w:rsidRDefault="00245E40" w:rsidP="00A44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matavimo ribos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blogiau kaip nuo 30 iki 300 k/min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18-321k/min</w:t>
            </w:r>
          </w:p>
          <w:p w:rsidR="00245E40" w:rsidRPr="007D1AFD" w:rsidRDefault="00245E4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tikslumas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3 nejudant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5 judant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E" w:rsidRPr="007D1AFD" w:rsidRDefault="00A4461E" w:rsidP="00A44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3 nejudant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  <w:p w:rsidR="00887B37" w:rsidRPr="007D1AFD" w:rsidRDefault="00A4461E" w:rsidP="00A446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5 judant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Registruojamų parametrų atmintis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70 val.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70 val.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Registruojamų parametrų monitoravimas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Nustatant viršutinę ir apatinę parametro vertes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A4461E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Nustatant viršutinę ir apatinę parametro vertes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Ekrane rodoma informacija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; 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2. ŠSD; 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3. Pulso bangos stiprumo stulpelis; 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4. Pulso kokybės indikatorius; 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5. Daviklio gedimo indikatorius; 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6. Aliarmo indikatorius;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7.  Akumuliatoriaus būsenos indikatorius;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8. Tinklo indikatorius.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; 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2. ŠSD; 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3. Pulso bangos stiprumo stulpelis; 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4. Pulso kokybės indikatorius; 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5. Daviklio gedimo indikatorius; 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6. Aliarmo indikatorius;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7.  Akumuliatoriaus būsenos indikatorius;</w:t>
            </w:r>
          </w:p>
          <w:p w:rsidR="00887B37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8. Tinklo indikatorius.</w:t>
            </w:r>
          </w:p>
          <w:p w:rsidR="00245E40" w:rsidRPr="007D1AFD" w:rsidRDefault="00245E4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Maitinimas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Elektros tinklas (nom. 230V, 50 Hz) ir vidiniai akumuliatoriai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Elektros tinklas (nom. 230V, 50 Hz) ir vidiniai akumuliatoriai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Akumuliatorius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Pakraunamas iš paties prietaiso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Pakraunamas iš paties prietaiso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Akumuliatoriaus darbo laikas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15 val.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16 val.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Akumuliatoriaus krovimosi laikas nuo visiško iškrovimo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daugiau 4 val.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Iki 4 val.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Aplinkos darbo sąlygos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Temperatūros diapazonas, ne siauresnis kaip 10°C – 40°C</w:t>
            </w:r>
          </w:p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Drėgmės diapazonas, ne siauresnis kaip 25 – 85 %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Temperatūros diapazonas, ne siauresnis kaip 10°C – 40°C</w:t>
            </w:r>
          </w:p>
          <w:p w:rsidR="00887B37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Drėgmės diapazonas, ne siauresnis kaip 25 – 85 %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Išmatavimai, (PxAxG)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didesnis nei 30x10x20 cm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21,9x9,2x14,2cm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Svoris su akumuliatoriumi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daugiau 2 kg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0,9 kg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887B37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Duomenų dokumentavimas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Programinė įranga duomenų eksportui į personalinį kompiuterį.(suderinama su OS Windows)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5A3AE0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Programinė įranga duomenų eksportui į personalinį kompiuterį.(suderinama su OS Windows)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5A3AE0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Komplektacija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Pulsoksimetras – 1 vnt.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pediatrinis, gnybtinis (clip) daviklis pirštui – 1 vnt. (ne trumpesnis kaip 3 metrai);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3.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suaugusiems, gnybtinis (clip) daviklis pirštui – 1 vnt. (ne trumpesnis kaip 3 metrai);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daugkartinis, lankstus daviklis kūdikiams – 1 vnt. (ne trumpesnis kaip 3 metrai); (papildomai turi pateikti ne mažiau kaip 25 specialius lipdukus davikliui tvirtinti);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5. Akumuliatorius – 1 vnt.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6. Akumuliatoriaus pakrovėjas – 1 vnt.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1. Pulsoksimetras – 1 vnt.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2.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pediatrinis, gnybtinis (clip) daviklis pirštui – 1 vnt. (ne trumpesnis kaip 3 metrai);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3.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suaugusiems, gnybtinis (clip) daviklis pirštui – 1 vnt. (ne trumpesnis kaip 3 metrai);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4. 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daugkartinis, lankstus daviklis kūdikiams – 1 vnt. (ne trumpesnis kaip 3 metrai); (papildomai turi pateikti ne mažiau kaip 25 specialius lipdukus davikliui tvirtinti);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5. Akumuliatorius – 1 vnt.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6. Akumuliatoriaus pakrovėjas – 1 vnt.</w:t>
            </w:r>
            <w:r w:rsidR="00245E40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245E40" w:rsidRPr="00245E40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(žr. Model 7500, 2 psl.)</w:t>
            </w:r>
          </w:p>
        </w:tc>
      </w:tr>
      <w:tr w:rsidR="005A3AE0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Garantija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Ne trumpiau nei 36 mėn.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36 mėn.</w:t>
            </w: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ab/>
            </w:r>
          </w:p>
        </w:tc>
      </w:tr>
      <w:tr w:rsidR="005A3AE0" w:rsidRPr="007D1AFD" w:rsidTr="005A3AE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CE sertifikatas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 w:right="-68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CE sertifikatas</w:t>
            </w:r>
          </w:p>
        </w:tc>
      </w:tr>
    </w:tbl>
    <w:p w:rsidR="00887B37" w:rsidRPr="007D1AFD" w:rsidRDefault="00887B37" w:rsidP="00887B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sz w:val="22"/>
          <w:szCs w:val="22"/>
          <w:bdr w:val="none" w:sz="0" w:space="0" w:color="auto"/>
          <w:lang w:val="lt-LT"/>
        </w:rPr>
      </w:pPr>
    </w:p>
    <w:p w:rsidR="00887B37" w:rsidRPr="007D1AFD" w:rsidRDefault="00887B37" w:rsidP="00887B37">
      <w:pPr>
        <w:jc w:val="center"/>
        <w:outlineLvl w:val="0"/>
        <w:rPr>
          <w:b/>
          <w:bCs/>
          <w:caps/>
          <w:spacing w:val="4"/>
          <w:sz w:val="22"/>
          <w:szCs w:val="22"/>
          <w:lang w:val="lt-LT" w:eastAsia="lt-LT"/>
        </w:rPr>
      </w:pPr>
      <w:r w:rsidRPr="007D1AFD">
        <w:rPr>
          <w:b/>
          <w:bCs/>
          <w:caps/>
          <w:spacing w:val="4"/>
          <w:sz w:val="22"/>
          <w:szCs w:val="22"/>
          <w:lang w:val="lt-LT" w:eastAsia="lt-LT"/>
        </w:rPr>
        <w:lastRenderedPageBreak/>
        <w:t>13 pirkimo dalis. Pirštinis pulsoksimetras - 5 vnt.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290"/>
        <w:gridCol w:w="3828"/>
        <w:gridCol w:w="3651"/>
      </w:tblGrid>
      <w:tr w:rsidR="00887B37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Parametras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Reikalaujama parametro reikšmė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6"/>
              <w:jc w:val="center"/>
              <w:rPr>
                <w:rFonts w:eastAsia="Times New Roman"/>
                <w:sz w:val="18"/>
                <w:szCs w:val="18"/>
                <w:lang w:val="lt-LT" w:eastAsia="lt-LT"/>
              </w:rPr>
            </w:pPr>
            <w:r w:rsidRPr="007D1AFD">
              <w:rPr>
                <w:rFonts w:eastAsia="Times New Roman"/>
                <w:sz w:val="18"/>
                <w:szCs w:val="18"/>
                <w:lang w:val="lt-LT" w:eastAsia="lt-LT"/>
              </w:rPr>
              <w:t>Siūlomos prekės parametrai ir reikšmės bei juos patvirtinančio dokumento, pavadinimas, psl. ir prekės katalogo Nr.</w:t>
            </w:r>
          </w:p>
        </w:tc>
      </w:tr>
      <w:tr w:rsidR="00887B37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887B37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Pulsoksimetro tipas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887B3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Pirštinis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37" w:rsidRPr="007D1AFD" w:rsidRDefault="00D66887" w:rsidP="00AC46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Onyx II 9550</w:t>
            </w:r>
            <w:r w:rsid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(broš.Onyx 9550, 2  psl.)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Registruojami parametrai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 xml:space="preserve">2 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ir širdies susitraukimų dažnis (ŠSD)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(broš.Onyx 9550, 2  psl.)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matavimo ribos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70% – 100 %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0-100%</w:t>
            </w:r>
            <w:r w:rsid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(broš.Onyx 9550, 2  psl.)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SpO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vertAlign w:val="subscript"/>
                <w:lang w:val="lt-LT"/>
              </w:rPr>
              <w:t>2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tikslumas diapazone nuo 70 % iki 100 %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blogiau kaip  ± 2 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strike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1A760A" w:rsidP="001A76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 ± 2</w:t>
            </w:r>
            <w:r w:rsid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(broš.Onyx 9550, 2  psl.)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matavimo ribos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Ne blogiau kaip nuo 30 iki 300 k/min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1A760A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18-321k/min</w:t>
            </w:r>
            <w:r w:rsid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(broš.Onyx 9550, 2  psl.)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ŠSD tikslumas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3 ribose 20 – 250 k/min.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blogiau kaip  ± 3 esant prastai perfuzijai ribose 40-240k/min.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0A" w:rsidRDefault="001A760A" w:rsidP="001A76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± 3 ribose 20 – 250 k/min.</w:t>
            </w:r>
          </w:p>
          <w:p w:rsidR="001A760A" w:rsidRDefault="001A760A" w:rsidP="001A76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  <w:p w:rsidR="001A760A" w:rsidRPr="007D1AFD" w:rsidRDefault="001A760A" w:rsidP="001A76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kaip  ± 3 ribose 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40 – 24</w:t>
            </w: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0 k/min.</w:t>
            </w:r>
          </w:p>
          <w:p w:rsidR="001A760A" w:rsidRPr="007D1AFD" w:rsidRDefault="004454F6" w:rsidP="001A76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(broš.Onyx 9550, 2  psl.)</w:t>
            </w:r>
          </w:p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Tinkamas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Pediatriniams ir suaugusiems pacientams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1A760A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Pediatriniams ir suaugusiems pacientams</w:t>
            </w:r>
            <w:r w:rsid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(broš.Onyx 9550, 2  psl.)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Pulso kokybės indikatorius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Būtina, 3 – jų spalvų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Default="001A760A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3 – jų spalvų</w:t>
            </w: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- raudona, geltona, žalia</w:t>
            </w:r>
          </w:p>
          <w:p w:rsidR="001A760A" w:rsidRPr="007D1AFD" w:rsidRDefault="001A760A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Ekranas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4454F6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LED arba lygiavertis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4454F6" w:rsidRDefault="00D66887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"/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LED</w:t>
            </w:r>
            <w:r w:rsidR="004454F6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  <w:bdr w:val="none" w:sz="0" w:space="0" w:color="auto"/>
                <w:lang w:val="lt-LT"/>
              </w:rPr>
              <w:t>(broš.Onyx 9550, 2  psl.)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Maitinimas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Baterijomis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1A760A" w:rsidRDefault="001A760A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proofErr w:type="spellStart"/>
            <w:r w:rsidRPr="001A760A">
              <w:rPr>
                <w:sz w:val="22"/>
                <w:szCs w:val="22"/>
              </w:rPr>
              <w:t>naujas</w:t>
            </w:r>
            <w:proofErr w:type="spellEnd"/>
            <w:r w:rsidRPr="001A760A">
              <w:rPr>
                <w:sz w:val="22"/>
                <w:szCs w:val="22"/>
              </w:rPr>
              <w:t xml:space="preserve"> AAA </w:t>
            </w:r>
            <w:proofErr w:type="spellStart"/>
            <w:r w:rsidRPr="001A760A">
              <w:rPr>
                <w:sz w:val="22"/>
                <w:szCs w:val="22"/>
              </w:rPr>
              <w:t>dydžio</w:t>
            </w:r>
            <w:proofErr w:type="spellEnd"/>
            <w:r w:rsidRPr="001A760A">
              <w:rPr>
                <w:sz w:val="22"/>
                <w:szCs w:val="22"/>
              </w:rPr>
              <w:t xml:space="preserve"> </w:t>
            </w:r>
            <w:proofErr w:type="spellStart"/>
            <w:r w:rsidRPr="001A760A">
              <w:rPr>
                <w:sz w:val="22"/>
                <w:szCs w:val="22"/>
              </w:rPr>
              <w:t>šarmines</w:t>
            </w:r>
            <w:proofErr w:type="spellEnd"/>
            <w:r w:rsidRPr="001A760A">
              <w:rPr>
                <w:sz w:val="22"/>
                <w:szCs w:val="22"/>
              </w:rPr>
              <w:t xml:space="preserve"> </w:t>
            </w:r>
            <w:proofErr w:type="spellStart"/>
            <w:r w:rsidRPr="001A760A">
              <w:rPr>
                <w:sz w:val="22"/>
                <w:szCs w:val="22"/>
              </w:rPr>
              <w:t>baterijas</w:t>
            </w:r>
            <w:proofErr w:type="spellEnd"/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Aparato veikimo laikas naudojant baterijas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1A760A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1A760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kaip 5000 momentinių matavimų arba ne mažiau kaip 35 val. pastovaus veikimo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0A" w:rsidRPr="001A760A" w:rsidRDefault="001A760A" w:rsidP="001A76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760A">
              <w:rPr>
                <w:rFonts w:ascii="Times New Roman" w:hAnsi="Times New Roman" w:cs="Times New Roman"/>
                <w:sz w:val="22"/>
                <w:szCs w:val="22"/>
              </w:rPr>
              <w:t>Apie 6000 momentinių patikrinimų arba 36 val. pastovaus veikimo</w:t>
            </w:r>
            <w:r w:rsidR="004454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</w:rPr>
              <w:t>(broš.Onyx 9550, 2  psl.)</w:t>
            </w:r>
          </w:p>
          <w:p w:rsidR="005A3AE0" w:rsidRPr="001A760A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Išmatavimai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1A760A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1A760A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Nedidesni nei (50x50x50) mm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0A" w:rsidRPr="001A760A" w:rsidRDefault="001A760A" w:rsidP="001A760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760A">
              <w:rPr>
                <w:rFonts w:ascii="Times New Roman" w:hAnsi="Times New Roman" w:cs="Times New Roman"/>
                <w:sz w:val="22"/>
                <w:szCs w:val="22"/>
              </w:rPr>
              <w:t xml:space="preserve">5,59 cm x 3,3 cm x 3,23 cm </w:t>
            </w:r>
            <w:r w:rsidR="004454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54F6" w:rsidRPr="004454F6">
              <w:rPr>
                <w:rFonts w:eastAsia="Calibri"/>
                <w:b/>
                <w:noProof/>
                <w:sz w:val="22"/>
                <w:szCs w:val="22"/>
              </w:rPr>
              <w:t>(broš.Onyx 9550, 2  psl.)</w:t>
            </w:r>
          </w:p>
          <w:p w:rsidR="005A3AE0" w:rsidRPr="001A760A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Komplektacija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Baterijų komplektas darbui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A4461E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taip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Garantija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Ne mažiau kaip 48 mėn.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1A760A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48 mėn.</w:t>
            </w:r>
          </w:p>
        </w:tc>
      </w:tr>
      <w:tr w:rsidR="005A3AE0" w:rsidRPr="007D1AFD" w:rsidTr="005A3AE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contextualSpacing/>
              <w:jc w:val="center"/>
              <w:rPr>
                <w:rFonts w:eastAsia="Calibri"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4320"/>
                <w:tab w:val="right" w:pos="8640"/>
              </w:tabs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CE sertifikatas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5A3AE0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D1AFD"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Būtina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E0" w:rsidRPr="007D1AFD" w:rsidRDefault="00A4461E" w:rsidP="005A3A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Calibri"/>
                <w:noProof/>
                <w:sz w:val="22"/>
                <w:szCs w:val="22"/>
                <w:bdr w:val="none" w:sz="0" w:space="0" w:color="auto"/>
                <w:lang w:val="lt-LT"/>
              </w:rPr>
              <w:t>CE</w:t>
            </w:r>
          </w:p>
        </w:tc>
      </w:tr>
    </w:tbl>
    <w:p w:rsidR="00297293" w:rsidRDefault="00297293" w:rsidP="004454F6"/>
    <w:sectPr w:rsidR="002972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9C" w:rsidRDefault="00CB1C9C" w:rsidP="00755BDD">
      <w:r>
        <w:separator/>
      </w:r>
    </w:p>
  </w:endnote>
  <w:endnote w:type="continuationSeparator" w:id="0">
    <w:p w:rsidR="00CB1C9C" w:rsidRDefault="00CB1C9C" w:rsidP="0075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9C" w:rsidRDefault="00CB1C9C" w:rsidP="00755BDD">
      <w:r>
        <w:separator/>
      </w:r>
    </w:p>
  </w:footnote>
  <w:footnote w:type="continuationSeparator" w:id="0">
    <w:p w:rsidR="00CB1C9C" w:rsidRDefault="00CB1C9C" w:rsidP="0075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2A77"/>
    <w:multiLevelType w:val="hybridMultilevel"/>
    <w:tmpl w:val="7F3EF83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03D5FB4"/>
    <w:multiLevelType w:val="hybridMultilevel"/>
    <w:tmpl w:val="7F3EF83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E1D269A"/>
    <w:multiLevelType w:val="hybridMultilevel"/>
    <w:tmpl w:val="C0F86544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F277966"/>
    <w:multiLevelType w:val="hybridMultilevel"/>
    <w:tmpl w:val="11C2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A4DC0"/>
    <w:multiLevelType w:val="hybridMultilevel"/>
    <w:tmpl w:val="7F3EF83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F990256"/>
    <w:multiLevelType w:val="hybridMultilevel"/>
    <w:tmpl w:val="C0F86544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37"/>
    <w:rsid w:val="001A760A"/>
    <w:rsid w:val="001E1473"/>
    <w:rsid w:val="002457A7"/>
    <w:rsid w:val="00245E40"/>
    <w:rsid w:val="00297293"/>
    <w:rsid w:val="002A4BD7"/>
    <w:rsid w:val="004454F6"/>
    <w:rsid w:val="004B00BA"/>
    <w:rsid w:val="005A3AE0"/>
    <w:rsid w:val="006567D4"/>
    <w:rsid w:val="00687009"/>
    <w:rsid w:val="00755BDD"/>
    <w:rsid w:val="00887B37"/>
    <w:rsid w:val="00A4461E"/>
    <w:rsid w:val="00AC46AF"/>
    <w:rsid w:val="00CB1C9C"/>
    <w:rsid w:val="00D66887"/>
    <w:rsid w:val="00DA7F4A"/>
    <w:rsid w:val="00EF1A5F"/>
    <w:rsid w:val="00E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679E-B1DB-45A0-853E-B6F5B8E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887B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A7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54F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55B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5B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55B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5BDD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7371</Words>
  <Characters>4202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Ragaišis</dc:creator>
  <cp:keywords/>
  <dc:description/>
  <cp:lastModifiedBy>Mindaugas Ragaišis</cp:lastModifiedBy>
  <cp:revision>12</cp:revision>
  <cp:lastPrinted>2020-03-02T20:58:00Z</cp:lastPrinted>
  <dcterms:created xsi:type="dcterms:W3CDTF">2020-03-02T15:01:00Z</dcterms:created>
  <dcterms:modified xsi:type="dcterms:W3CDTF">2020-03-02T21:52:00Z</dcterms:modified>
</cp:coreProperties>
</file>