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2B6F3" w14:textId="77777777" w:rsidR="00122F12" w:rsidRPr="00D7490A" w:rsidRDefault="00122F12" w:rsidP="00220BDB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C717D77" w14:textId="77777777" w:rsidR="00D7490A" w:rsidRPr="00D7490A" w:rsidRDefault="00D7490A" w:rsidP="00D7490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D7490A">
        <w:rPr>
          <w:rFonts w:ascii="Times New Roman" w:hAnsi="Times New Roman" w:cs="Times New Roman"/>
          <w:b/>
          <w:lang w:val="lt-LT"/>
        </w:rPr>
        <w:t>UAB „ROCHE LIETUVA“</w:t>
      </w:r>
    </w:p>
    <w:p w14:paraId="38E71B5E" w14:textId="77777777" w:rsidR="00D7490A" w:rsidRPr="00D7490A" w:rsidRDefault="00D7490A" w:rsidP="00D7490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11B686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J.Jasinskio g. 16B, 03163 Vilnius, tel. (8 5) 254 6799, faks. (8 5) 2546797</w:t>
      </w:r>
    </w:p>
    <w:p w14:paraId="6393F032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Duomenys kaupiami ir saugomi Juridinių asmenų registre, kodas 300089404,</w:t>
      </w:r>
    </w:p>
    <w:p w14:paraId="3D728CE0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>PVM mokėtojo kodas LT100001773210</w:t>
      </w:r>
    </w:p>
    <w:p w14:paraId="6E9337A0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20C9F58E" w14:textId="77777777" w:rsidR="00D7490A" w:rsidRPr="00D7490A" w:rsidRDefault="00D7490A" w:rsidP="00D7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  <w:lang w:val="lt-LT"/>
        </w:rPr>
      </w:pPr>
    </w:p>
    <w:p w14:paraId="7EDE08F2" w14:textId="77777777" w:rsidR="00D7490A" w:rsidRPr="00D7490A" w:rsidRDefault="00D7490A" w:rsidP="00D7490A">
      <w:pPr>
        <w:spacing w:after="0"/>
        <w:jc w:val="both"/>
        <w:rPr>
          <w:rFonts w:ascii="Times New Roman" w:hAnsi="Times New Roman" w:cs="Times New Roman"/>
          <w:u w:val="single"/>
          <w:lang w:val="lt-LT"/>
        </w:rPr>
      </w:pPr>
      <w:r w:rsidRPr="009D30C2">
        <w:rPr>
          <w:rFonts w:ascii="Times New Roman" w:hAnsi="Times New Roman" w:cs="Times New Roman"/>
          <w:u w:val="single"/>
          <w:lang w:val="lt-LT"/>
        </w:rPr>
        <w:t>Lietuvos sveikatos mokslų universiteto ligoninė Kauno klinikos</w:t>
      </w:r>
      <w:r w:rsidRPr="00D7490A">
        <w:rPr>
          <w:rFonts w:ascii="Times New Roman" w:hAnsi="Times New Roman" w:cs="Times New Roman"/>
          <w:u w:val="single"/>
          <w:lang w:val="lt-LT"/>
        </w:rPr>
        <w:t xml:space="preserve"> </w:t>
      </w:r>
    </w:p>
    <w:p w14:paraId="270A2D3E" w14:textId="77777777" w:rsidR="00D7490A" w:rsidRPr="00D7490A" w:rsidRDefault="00D7490A" w:rsidP="00D7490A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D7490A">
        <w:rPr>
          <w:rFonts w:ascii="Times New Roman" w:hAnsi="Times New Roman" w:cs="Times New Roman"/>
          <w:lang w:val="lt-LT"/>
        </w:rPr>
        <w:t xml:space="preserve">                   (Adresatas (perkančioji organizacija))</w:t>
      </w:r>
    </w:p>
    <w:p w14:paraId="4C766AC8" w14:textId="77777777" w:rsidR="00D7490A" w:rsidRPr="00D7490A" w:rsidRDefault="00D7490A" w:rsidP="00D7490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5EB4A87" w14:textId="77777777" w:rsidR="00D7490A" w:rsidRPr="00D7490A" w:rsidRDefault="00D7490A" w:rsidP="00D7490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61F8998E" w14:textId="0A8BF44B" w:rsidR="009D30C2" w:rsidRPr="009D30C2" w:rsidRDefault="009D30C2" w:rsidP="009D30C2">
      <w:pPr>
        <w:jc w:val="center"/>
        <w:rPr>
          <w:rFonts w:ascii="Times New Roman" w:hAnsi="Times New Roman" w:cs="Times New Roman"/>
          <w:b/>
          <w:lang w:val="lt-LT"/>
        </w:rPr>
      </w:pPr>
      <w:r w:rsidRPr="009D30C2">
        <w:rPr>
          <w:rFonts w:ascii="Times New Roman" w:hAnsi="Times New Roman" w:cs="Times New Roman"/>
          <w:b/>
          <w:lang w:val="lt-LT"/>
        </w:rPr>
        <w:t>PASIŪ</w:t>
      </w:r>
      <w:r>
        <w:rPr>
          <w:rFonts w:ascii="Times New Roman" w:hAnsi="Times New Roman" w:cs="Times New Roman"/>
          <w:b/>
          <w:lang w:val="lt-LT"/>
        </w:rPr>
        <w:t>LYMAS</w:t>
      </w:r>
    </w:p>
    <w:p w14:paraId="5FD34EFB" w14:textId="1927B9CD" w:rsidR="00D7490A" w:rsidRPr="00D7490A" w:rsidRDefault="009D30C2" w:rsidP="009D30C2">
      <w:pPr>
        <w:jc w:val="center"/>
        <w:rPr>
          <w:rFonts w:ascii="Times New Roman" w:hAnsi="Times New Roman" w:cs="Times New Roman"/>
          <w:b/>
          <w:lang w:val="lt-LT"/>
        </w:rPr>
      </w:pPr>
      <w:r w:rsidRPr="009D30C2">
        <w:rPr>
          <w:rFonts w:ascii="Times New Roman" w:hAnsi="Times New Roman" w:cs="Times New Roman"/>
          <w:b/>
          <w:lang w:val="lt-LT"/>
        </w:rPr>
        <w:t>DĖL REAGENTŲ IR LABORATORINIŲ PRIEMONIŲ VENINIO KRAUJO IR AUDINIŲ SKYSČIŲ TYRIMŲ ATLIKIMUI KARTU SU ĮRANGOS ĮSIGIJIMU PANAUDOS BŪDU PIRKIMO</w:t>
      </w:r>
    </w:p>
    <w:p w14:paraId="4889E932" w14:textId="77777777" w:rsidR="00D7490A" w:rsidRPr="00D7490A" w:rsidRDefault="00D7490A" w:rsidP="00D749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u w:val="single"/>
          <w:lang w:val="lt-LT"/>
        </w:rPr>
      </w:pPr>
    </w:p>
    <w:p w14:paraId="6DC40039" w14:textId="31F4F870" w:rsidR="00D7490A" w:rsidRPr="00D7490A" w:rsidRDefault="00331E22" w:rsidP="00D749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u w:val="single"/>
          <w:lang w:val="lt-LT"/>
        </w:rPr>
        <w:t>2019-05</w:t>
      </w:r>
      <w:r w:rsidR="009D30C2">
        <w:rPr>
          <w:rFonts w:ascii="Times New Roman" w:hAnsi="Times New Roman" w:cs="Times New Roman"/>
          <w:u w:val="single"/>
          <w:lang w:val="lt-LT"/>
        </w:rPr>
        <w:t>-</w:t>
      </w:r>
      <w:r>
        <w:rPr>
          <w:rFonts w:ascii="Times New Roman" w:hAnsi="Times New Roman" w:cs="Times New Roman"/>
          <w:u w:val="single"/>
          <w:lang w:val="lt-LT"/>
        </w:rPr>
        <w:t>03</w:t>
      </w:r>
      <w:r w:rsidR="009D30C2" w:rsidRPr="009D30C2">
        <w:rPr>
          <w:rFonts w:ascii="Times New Roman" w:hAnsi="Times New Roman" w:cs="Times New Roman"/>
          <w:u w:val="single"/>
          <w:lang w:val="lt-LT"/>
        </w:rPr>
        <w:t xml:space="preserve"> </w:t>
      </w:r>
      <w:r w:rsidR="009D30C2">
        <w:rPr>
          <w:rFonts w:ascii="Times New Roman" w:hAnsi="Times New Roman" w:cs="Times New Roman"/>
          <w:lang w:val="lt-LT"/>
        </w:rPr>
        <w:t xml:space="preserve"> </w:t>
      </w:r>
      <w:r w:rsidR="00D7490A" w:rsidRPr="009D30C2">
        <w:rPr>
          <w:rFonts w:ascii="Times New Roman" w:hAnsi="Times New Roman" w:cs="Times New Roman"/>
          <w:lang w:val="lt-LT"/>
        </w:rPr>
        <w:t>Nr</w:t>
      </w:r>
      <w:r w:rsidR="00D7490A" w:rsidRPr="00D7490A">
        <w:rPr>
          <w:rFonts w:ascii="Times New Roman" w:hAnsi="Times New Roman" w:cs="Times New Roman"/>
          <w:lang w:val="lt-LT"/>
        </w:rPr>
        <w:t>.______</w:t>
      </w:r>
    </w:p>
    <w:p w14:paraId="13497B7A" w14:textId="0BA3CC10" w:rsidR="00D7490A" w:rsidRPr="00D7490A" w:rsidRDefault="009D30C2" w:rsidP="009D30C2">
      <w:pPr>
        <w:shd w:val="clear" w:color="auto" w:fill="FFFFFF"/>
        <w:ind w:left="3600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         </w:t>
      </w:r>
      <w:r w:rsidR="00D7490A" w:rsidRPr="00D7490A">
        <w:rPr>
          <w:rFonts w:ascii="Times New Roman" w:hAnsi="Times New Roman" w:cs="Times New Roman"/>
          <w:bCs/>
          <w:lang w:val="lt-LT"/>
        </w:rPr>
        <w:t>(Data)</w:t>
      </w:r>
    </w:p>
    <w:p w14:paraId="0512B909" w14:textId="77777777" w:rsidR="00D7490A" w:rsidRPr="00D7490A" w:rsidRDefault="00D7490A" w:rsidP="00D749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color w:val="000000"/>
          <w:lang w:val="lt-LT"/>
        </w:rPr>
      </w:pPr>
    </w:p>
    <w:p w14:paraId="3A514D36" w14:textId="77777777" w:rsidR="00D7490A" w:rsidRPr="00D7490A" w:rsidRDefault="00D7490A" w:rsidP="00D749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u w:val="single"/>
          <w:lang w:val="lt-LT"/>
        </w:rPr>
      </w:pPr>
      <w:r w:rsidRPr="00D7490A">
        <w:rPr>
          <w:rFonts w:ascii="Times New Roman" w:hAnsi="Times New Roman" w:cs="Times New Roman"/>
          <w:bCs/>
          <w:color w:val="000000"/>
          <w:u w:val="single"/>
          <w:lang w:val="lt-LT"/>
        </w:rPr>
        <w:t xml:space="preserve">          Vilnius      </w:t>
      </w:r>
      <w:r w:rsidRPr="00D7490A">
        <w:rPr>
          <w:rFonts w:ascii="Times New Roman" w:hAnsi="Times New Roman" w:cs="Times New Roman"/>
          <w:bCs/>
          <w:color w:val="FFFFFF" w:themeColor="background1"/>
          <w:u w:val="single"/>
          <w:lang w:val="lt-LT"/>
        </w:rPr>
        <w:t xml:space="preserve">s </w:t>
      </w:r>
    </w:p>
    <w:p w14:paraId="5C0BDA45" w14:textId="77777777" w:rsidR="00D7490A" w:rsidRPr="00D7490A" w:rsidRDefault="00D7490A" w:rsidP="00D749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lt-LT"/>
        </w:rPr>
      </w:pPr>
      <w:r w:rsidRPr="00D7490A">
        <w:rPr>
          <w:rFonts w:ascii="Times New Roman" w:hAnsi="Times New Roman" w:cs="Times New Roman"/>
          <w:bCs/>
          <w:color w:val="000000"/>
          <w:lang w:val="lt-LT"/>
        </w:rPr>
        <w:t>(Sudarymo vieta)</w:t>
      </w:r>
    </w:p>
    <w:p w14:paraId="4DC1781C" w14:textId="77777777" w:rsidR="00D7490A" w:rsidRPr="00D7490A" w:rsidRDefault="00D7490A" w:rsidP="00D749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lt-LT"/>
        </w:rPr>
      </w:pPr>
    </w:p>
    <w:p w14:paraId="1229AB5B" w14:textId="77777777" w:rsidR="00D7490A" w:rsidRPr="00D7490A" w:rsidRDefault="00D7490A" w:rsidP="00D7490A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lang w:val="lt-LT"/>
        </w:rPr>
      </w:pPr>
      <w:r w:rsidRPr="00D7490A">
        <w:rPr>
          <w:rFonts w:ascii="Times New Roman" w:hAnsi="Times New Roman" w:cs="Times New Roman"/>
          <w:bCs/>
          <w:lang w:val="lt-LT"/>
        </w:rPr>
        <w:tab/>
      </w:r>
      <w:r w:rsidRPr="00D7490A">
        <w:rPr>
          <w:rFonts w:ascii="Times New Roman" w:hAnsi="Times New Roman" w:cs="Times New Roman"/>
          <w:bCs/>
          <w:lang w:val="lt-LT"/>
        </w:rPr>
        <w:tab/>
      </w:r>
      <w:r w:rsidRPr="00D7490A">
        <w:rPr>
          <w:rFonts w:ascii="Times New Roman" w:hAnsi="Times New Roman" w:cs="Times New Roman"/>
          <w:bCs/>
          <w:lang w:val="lt-LT"/>
        </w:rPr>
        <w:tab/>
      </w:r>
      <w:r w:rsidRPr="00D7490A">
        <w:rPr>
          <w:rFonts w:ascii="Times New Roman" w:hAnsi="Times New Roman" w:cs="Times New Roman"/>
          <w:bCs/>
          <w:lang w:val="lt-LT"/>
        </w:rPr>
        <w:tab/>
      </w:r>
      <w:r w:rsidRPr="00D7490A">
        <w:rPr>
          <w:rFonts w:ascii="Times New Roman" w:hAnsi="Times New Roman" w:cs="Times New Roman"/>
          <w:bCs/>
          <w:lang w:val="lt-LT"/>
        </w:rPr>
        <w:tab/>
        <w:t xml:space="preserve">                                1 lentelė</w:t>
      </w:r>
    </w:p>
    <w:p w14:paraId="639F8C16" w14:textId="77777777" w:rsidR="00D7490A" w:rsidRPr="00D7490A" w:rsidRDefault="00D7490A" w:rsidP="00D749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val="lt-LT"/>
        </w:rPr>
      </w:pPr>
      <w:r w:rsidRPr="00D7490A">
        <w:rPr>
          <w:rFonts w:ascii="Times New Roman" w:hAnsi="Times New Roman" w:cs="Times New Roman"/>
          <w:b/>
          <w:bCs/>
          <w:lang w:val="lt-LT"/>
        </w:rPr>
        <w:t xml:space="preserve">TIEKĖJO REKVIZITAI </w:t>
      </w:r>
    </w:p>
    <w:p w14:paraId="7633B704" w14:textId="00EED3AF" w:rsidR="009D30C2" w:rsidRDefault="009D30C2" w:rsidP="00D749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77EF" w:rsidRPr="009D30C2" w14:paraId="0CE2DD8D" w14:textId="77777777" w:rsidTr="00823B5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CB0B" w14:textId="77777777" w:rsidR="00A777EF" w:rsidRPr="009D30C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 xml:space="preserve">Tiekėjo pavadinimas </w:t>
            </w:r>
            <w:r w:rsidRPr="009D30C2">
              <w:rPr>
                <w:rFonts w:ascii="Times New Roman" w:eastAsia="Times New Roman" w:hAnsi="Times New Roman" w:cs="Times New Roman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2500" w:type="pct"/>
            <w:vAlign w:val="center"/>
          </w:tcPr>
          <w:p w14:paraId="417A5385" w14:textId="2E91A0E3" w:rsidR="00A777EF" w:rsidRPr="00331E2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UAB „Roche Lietuva“</w:t>
            </w:r>
          </w:p>
        </w:tc>
      </w:tr>
      <w:tr w:rsidR="00A777EF" w:rsidRPr="009D30C2" w14:paraId="585D87E1" w14:textId="77777777" w:rsidTr="00823B5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197" w14:textId="77777777" w:rsidR="00A777EF" w:rsidRPr="009D30C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Tiekėjo adresas</w:t>
            </w:r>
            <w:r w:rsidRPr="009D30C2">
              <w:rPr>
                <w:rFonts w:ascii="Times New Roman" w:eastAsia="Times New Roman" w:hAnsi="Times New Roman" w:cs="Times New Roman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2500" w:type="pct"/>
            <w:vAlign w:val="center"/>
          </w:tcPr>
          <w:p w14:paraId="7AC7A6F9" w14:textId="23D5F9BC" w:rsidR="00A777EF" w:rsidRPr="00331E2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 w:eastAsia="lt-LT"/>
              </w:rPr>
              <w:t>J. Jasinskio g.16B, LT-03163 Vilnius</w:t>
            </w:r>
          </w:p>
        </w:tc>
      </w:tr>
      <w:tr w:rsidR="00A777EF" w:rsidRPr="009D30C2" w14:paraId="68E78926" w14:textId="77777777" w:rsidTr="00823B5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276" w14:textId="77777777" w:rsidR="00A777EF" w:rsidRPr="009D30C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Įmonės kodas, PVM mokėtojo kodas</w:t>
            </w:r>
          </w:p>
        </w:tc>
        <w:tc>
          <w:tcPr>
            <w:tcW w:w="2500" w:type="pct"/>
          </w:tcPr>
          <w:p w14:paraId="0EF505AD" w14:textId="62DA6FE5" w:rsidR="00A777EF" w:rsidRPr="00331E2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300089404</w:t>
            </w:r>
          </w:p>
        </w:tc>
      </w:tr>
      <w:tr w:rsidR="00A777EF" w:rsidRPr="009D30C2" w14:paraId="176FEAB4" w14:textId="77777777" w:rsidTr="00D900E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5B4" w14:textId="77777777" w:rsidR="00A777EF" w:rsidRPr="009D30C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Atsiskaitomosios sąskaitos numeris, bankas, banko kodas</w:t>
            </w:r>
          </w:p>
        </w:tc>
        <w:tc>
          <w:tcPr>
            <w:tcW w:w="2500" w:type="pct"/>
          </w:tcPr>
          <w:p w14:paraId="5724CC04" w14:textId="77777777" w:rsidR="00A777EF" w:rsidRPr="00331E22" w:rsidRDefault="00A777EF" w:rsidP="00A777EF">
            <w:pPr>
              <w:spacing w:after="0"/>
              <w:ind w:left="1560" w:right="288" w:hanging="1560"/>
              <w:rPr>
                <w:rFonts w:ascii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Roche Pharmholding B.V.</w:t>
            </w:r>
          </w:p>
          <w:p w14:paraId="39B3876B" w14:textId="77777777" w:rsidR="00A777EF" w:rsidRPr="00331E22" w:rsidRDefault="00A777EF" w:rsidP="00A777EF">
            <w:pPr>
              <w:spacing w:after="0"/>
              <w:ind w:left="1560" w:right="288" w:hanging="1560"/>
              <w:rPr>
                <w:rFonts w:ascii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 xml:space="preserve">DEUTSCHE BANK AG </w:t>
            </w:r>
          </w:p>
          <w:p w14:paraId="375EF607" w14:textId="77777777" w:rsidR="00A777EF" w:rsidRPr="00331E22" w:rsidRDefault="00A777EF" w:rsidP="00A777EF">
            <w:pPr>
              <w:spacing w:after="0"/>
              <w:ind w:left="1560" w:right="288" w:hanging="1560"/>
              <w:rPr>
                <w:rFonts w:ascii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BIC (SWIFT): DEUTDEFFVAC</w:t>
            </w:r>
          </w:p>
          <w:p w14:paraId="5111426F" w14:textId="77777777" w:rsidR="00A777EF" w:rsidRPr="00331E22" w:rsidRDefault="00A777EF" w:rsidP="00A777EF">
            <w:pPr>
              <w:spacing w:after="0"/>
              <w:ind w:left="1560" w:right="288" w:hanging="1560"/>
              <w:rPr>
                <w:rFonts w:ascii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SEPA PAYMENT</w:t>
            </w:r>
          </w:p>
          <w:p w14:paraId="399B5746" w14:textId="1E2E78A3" w:rsidR="00A777EF" w:rsidRPr="00331E2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IBAN: DE06 1207 0070 0010 1000 00</w:t>
            </w:r>
          </w:p>
        </w:tc>
      </w:tr>
      <w:tr w:rsidR="00A777EF" w:rsidRPr="009D30C2" w14:paraId="5E663A78" w14:textId="77777777" w:rsidTr="00D900E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BFCD" w14:textId="77777777" w:rsidR="00A777EF" w:rsidRPr="009D30C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Įmonės vadovo pareigos, vardas, pavardė</w:t>
            </w:r>
          </w:p>
        </w:tc>
        <w:tc>
          <w:tcPr>
            <w:tcW w:w="2500" w:type="pct"/>
          </w:tcPr>
          <w:p w14:paraId="77D6D6A9" w14:textId="77777777" w:rsidR="00A777EF" w:rsidRPr="00331E22" w:rsidRDefault="00A777EF" w:rsidP="00A777EF">
            <w:pPr>
              <w:spacing w:after="0"/>
              <w:jc w:val="both"/>
              <w:rPr>
                <w:rFonts w:ascii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Ant sutarties pasirašantys asmenys:</w:t>
            </w:r>
          </w:p>
          <w:p w14:paraId="7B49EF17" w14:textId="197AA947" w:rsidR="00A777EF" w:rsidRPr="00331E22" w:rsidRDefault="00A777EF" w:rsidP="00A77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prokuristas Dalimil Žurek ir prokuristas Gintautas Bazys</w:t>
            </w:r>
          </w:p>
        </w:tc>
      </w:tr>
      <w:tr w:rsidR="009D30C2" w:rsidRPr="009D30C2" w14:paraId="23895B47" w14:textId="77777777" w:rsidTr="00A777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3D7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Už pasiūlymą atsakingo asmens 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534" w14:textId="5EE36399" w:rsidR="009D30C2" w:rsidRPr="00331E2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9D30C2" w:rsidRPr="009D30C2" w14:paraId="34062F42" w14:textId="77777777" w:rsidTr="00A777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F09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Už sutarties vykdymą atsakingo asmens pareigos, 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79C" w14:textId="5470D6FF" w:rsidR="009D30C2" w:rsidRPr="00331E2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bookmarkStart w:id="0" w:name="_GoBack"/>
            <w:bookmarkEnd w:id="0"/>
          </w:p>
        </w:tc>
      </w:tr>
      <w:tr w:rsidR="000106D3" w:rsidRPr="009D30C2" w14:paraId="5C0AE2F0" w14:textId="77777777" w:rsidTr="00A777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AAB" w14:textId="77777777" w:rsidR="000106D3" w:rsidRPr="009D30C2" w:rsidRDefault="000106D3" w:rsidP="0001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Telefono numeris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FE34" w14:textId="6A3615E9" w:rsidR="000106D3" w:rsidRPr="00331E22" w:rsidRDefault="000106D3" w:rsidP="0001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+370 5 254 6777</w:t>
            </w:r>
          </w:p>
        </w:tc>
      </w:tr>
      <w:tr w:rsidR="000106D3" w:rsidRPr="009D30C2" w14:paraId="0EE6542B" w14:textId="77777777" w:rsidTr="00A777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E70F" w14:textId="77777777" w:rsidR="000106D3" w:rsidRPr="009D30C2" w:rsidRDefault="000106D3" w:rsidP="0001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Fakso numeris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E412" w14:textId="37F374B2" w:rsidR="000106D3" w:rsidRPr="00331E22" w:rsidRDefault="000106D3" w:rsidP="000106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331E22">
              <w:rPr>
                <w:rFonts w:ascii="Times New Roman" w:hAnsi="Times New Roman" w:cs="Times New Roman"/>
                <w:lang w:val="lt-LT"/>
              </w:rPr>
              <w:t>+370 5 254 6778</w:t>
            </w:r>
          </w:p>
        </w:tc>
      </w:tr>
      <w:tr w:rsidR="009D30C2" w:rsidRPr="009D30C2" w14:paraId="7E54D471" w14:textId="77777777" w:rsidTr="00A777E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AFFE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El. pašto adresas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69DB" w14:textId="2E3601E2" w:rsidR="009D30C2" w:rsidRPr="00331E22" w:rsidRDefault="0000363F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0106D3" w:rsidRPr="00331E22">
                <w:rPr>
                  <w:rStyle w:val="Hyperlink"/>
                  <w:rFonts w:ascii="Times New Roman" w:eastAsia="Times New Roman" w:hAnsi="Times New Roman" w:cs="Times New Roman"/>
                  <w:lang w:val="lt-LT"/>
                </w:rPr>
                <w:t>zilvinas.zilius</w:t>
              </w:r>
              <w:r w:rsidR="000106D3" w:rsidRPr="00331E22">
                <w:rPr>
                  <w:rStyle w:val="Hyperlink"/>
                  <w:rFonts w:ascii="Times New Roman" w:eastAsia="Times New Roman" w:hAnsi="Times New Roman" w:cs="Times New Roman"/>
                </w:rPr>
                <w:t>@roche.com</w:t>
              </w:r>
            </w:hyperlink>
            <w:r w:rsidR="000106D3" w:rsidRPr="00331E2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766E3BF" w14:textId="77777777" w:rsidR="009D30C2" w:rsidRPr="009D30C2" w:rsidRDefault="009D30C2" w:rsidP="009D30C2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13BD10E" w14:textId="77777777" w:rsidR="009D30C2" w:rsidRPr="009D30C2" w:rsidRDefault="009D30C2" w:rsidP="009D30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Šiuo pasiūlymu pažymime, kad sutinkame su visomis pirkimo sąlygomis, nustatytomis:</w:t>
      </w:r>
    </w:p>
    <w:p w14:paraId="4ECFE88B" w14:textId="77777777" w:rsidR="009D30C2" w:rsidRPr="009D30C2" w:rsidRDefault="009D30C2" w:rsidP="009D30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supaprastinto atviro konkurso skelbime, paskelbtame Viešųjų pirkimų įstatymo nustatyta tvarka;</w:t>
      </w:r>
    </w:p>
    <w:p w14:paraId="1918E9E6" w14:textId="77777777" w:rsidR="009D30C2" w:rsidRPr="009D30C2" w:rsidRDefault="009D30C2" w:rsidP="009D30C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kituose pirkimo dokumentuose (jų paaiškinimuose, papildymuose).</w:t>
      </w:r>
    </w:p>
    <w:p w14:paraId="6BD1E861" w14:textId="77777777" w:rsidR="009D30C2" w:rsidRPr="009D30C2" w:rsidRDefault="009D30C2" w:rsidP="009D30C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P</w:t>
      </w:r>
      <w:r w:rsidRPr="009D30C2">
        <w:rPr>
          <w:rFonts w:ascii="Times New Roman" w:eastAsia="Times New Roman" w:hAnsi="Times New Roman" w:cs="Times New Roman"/>
          <w:spacing w:val="-4"/>
          <w:lang w:val="lt-LT"/>
        </w:rPr>
        <w:t>atvirtinu, kad pasiūlyme pateiktos dokumentų skaitmeninės</w:t>
      </w:r>
      <w:r w:rsidRPr="009D30C2">
        <w:rPr>
          <w:rFonts w:ascii="Times New Roman" w:eastAsia="Times New Roman" w:hAnsi="Times New Roman" w:cs="Times New Roman"/>
          <w:lang w:val="lt-LT"/>
        </w:rPr>
        <w:t xml:space="preserve"> kopijos ir elektroninėmis priemonėmis pateikti duomenys yra tikri.</w:t>
      </w:r>
      <w:r w:rsidRPr="009D30C2">
        <w:rPr>
          <w:rFonts w:ascii="Times New Roman" w:eastAsia="Times New Roman" w:hAnsi="Times New Roman" w:cs="Times New Roman"/>
          <w:b/>
          <w:lang w:val="lt-LT"/>
        </w:rPr>
        <w:tab/>
      </w:r>
    </w:p>
    <w:p w14:paraId="6ECCCA8B" w14:textId="77777777" w:rsidR="009D30C2" w:rsidRPr="009D30C2" w:rsidRDefault="009D30C2" w:rsidP="009D30C2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</w:p>
    <w:p w14:paraId="418339B2" w14:textId="77777777" w:rsidR="009D30C2" w:rsidRPr="009D30C2" w:rsidRDefault="009D30C2" w:rsidP="009D30C2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  <w:r w:rsidRPr="009D30C2">
        <w:rPr>
          <w:rFonts w:ascii="Times New Roman" w:eastAsia="Times New Roman" w:hAnsi="Times New Roman" w:cs="Times New Roman"/>
          <w:lang w:val="lt-LT" w:eastAsia="lt-LT"/>
        </w:rPr>
        <w:lastRenderedPageBreak/>
        <w:t>2 lentelė</w:t>
      </w:r>
    </w:p>
    <w:p w14:paraId="62493D99" w14:textId="77777777" w:rsidR="009D30C2" w:rsidRPr="009D30C2" w:rsidRDefault="009D30C2" w:rsidP="009D30C2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</w:p>
    <w:p w14:paraId="2ECD11EA" w14:textId="77777777" w:rsidR="009D30C2" w:rsidRPr="009D30C2" w:rsidRDefault="009D30C2" w:rsidP="009D3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9D30C2">
        <w:rPr>
          <w:rFonts w:ascii="Times New Roman" w:eastAsia="Times New Roman" w:hAnsi="Times New Roman" w:cs="Times New Roman"/>
          <w:b/>
          <w:lang w:val="lt-LT"/>
        </w:rPr>
        <w:t>INFORMACIJA APIE SUBTIEKĖJUS*</w:t>
      </w:r>
    </w:p>
    <w:p w14:paraId="0C35171A" w14:textId="77777777" w:rsidR="009D30C2" w:rsidRPr="009D30C2" w:rsidRDefault="009D30C2" w:rsidP="009D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3990"/>
        <w:gridCol w:w="4818"/>
      </w:tblGrid>
      <w:tr w:rsidR="009D30C2" w:rsidRPr="009D30C2" w14:paraId="022E0F38" w14:textId="77777777" w:rsidTr="00A777EF">
        <w:trPr>
          <w:trHeight w:val="81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F2CB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57465858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18E3" w14:textId="77777777" w:rsidR="009D30C2" w:rsidRPr="009D30C2" w:rsidRDefault="009D30C2" w:rsidP="009D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Subtiekėjo pavadinimas </w:t>
            </w:r>
          </w:p>
          <w:p w14:paraId="719F8C09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1BB" w14:textId="77777777" w:rsidR="009D30C2" w:rsidRPr="009D30C2" w:rsidRDefault="009D30C2" w:rsidP="009D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Adresas</w:t>
            </w:r>
          </w:p>
          <w:p w14:paraId="049C7B2D" w14:textId="77777777" w:rsidR="009D30C2" w:rsidRPr="009D30C2" w:rsidRDefault="009D30C2" w:rsidP="009D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9D30C2" w:rsidRPr="009D30C2" w14:paraId="30DEC48B" w14:textId="77777777" w:rsidTr="00A777EF">
        <w:trPr>
          <w:trHeight w:val="18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8EB7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53C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F13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D30C2" w:rsidRPr="009D30C2" w14:paraId="24789AC9" w14:textId="77777777" w:rsidTr="00A777EF">
        <w:trPr>
          <w:trHeight w:val="19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DC3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6CF" w14:textId="77777777" w:rsidR="009D30C2" w:rsidRPr="009D30C2" w:rsidRDefault="009D30C2" w:rsidP="009D30C2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525" w14:textId="77777777" w:rsidR="009D30C2" w:rsidRPr="009D30C2" w:rsidRDefault="009D30C2" w:rsidP="009D3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41D6C94A" w14:textId="77777777" w:rsidR="009D30C2" w:rsidRPr="009D30C2" w:rsidRDefault="009D30C2" w:rsidP="009D3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*</w:t>
      </w:r>
      <w:r w:rsidRPr="009D30C2">
        <w:rPr>
          <w:rFonts w:ascii="Times New Roman" w:eastAsia="Times New Roman" w:hAnsi="Times New Roman" w:cs="Times New Roman"/>
          <w:b/>
          <w:lang w:val="lt-LT"/>
        </w:rPr>
        <w:t>Pildyti tuomet, jei pirkimo sutarties vykdymui bus pasitelkti subtiekėjai</w:t>
      </w:r>
      <w:r w:rsidRPr="009D30C2">
        <w:rPr>
          <w:rFonts w:ascii="Times New Roman" w:eastAsia="Times New Roman" w:hAnsi="Times New Roman" w:cs="Times New Roman"/>
          <w:lang w:val="lt-LT"/>
        </w:rPr>
        <w:t>.</w:t>
      </w:r>
    </w:p>
    <w:p w14:paraId="67F50588" w14:textId="77777777" w:rsidR="009D30C2" w:rsidRPr="009D30C2" w:rsidRDefault="009D30C2" w:rsidP="009D30C2">
      <w:pPr>
        <w:tabs>
          <w:tab w:val="left" w:pos="8550"/>
          <w:tab w:val="left" w:pos="909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3 lentelė</w:t>
      </w:r>
    </w:p>
    <w:p w14:paraId="3DE21097" w14:textId="77777777" w:rsidR="009D30C2" w:rsidRPr="009D30C2" w:rsidRDefault="009D30C2" w:rsidP="009D30C2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 w:eastAsia="lt-LT"/>
        </w:rPr>
      </w:pPr>
    </w:p>
    <w:p w14:paraId="24A3570F" w14:textId="77777777" w:rsidR="009D30C2" w:rsidRPr="009D30C2" w:rsidRDefault="009D30C2" w:rsidP="009D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9D30C2">
        <w:rPr>
          <w:rFonts w:ascii="Times New Roman" w:eastAsia="Times New Roman" w:hAnsi="Times New Roman" w:cs="Times New Roman"/>
          <w:b/>
          <w:lang w:val="lt-LT"/>
        </w:rPr>
        <w:t>PASIŪLYMO KAINA</w:t>
      </w:r>
    </w:p>
    <w:p w14:paraId="294FAB00" w14:textId="77777777" w:rsidR="009D30C2" w:rsidRPr="009D30C2" w:rsidRDefault="009D30C2" w:rsidP="009D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705FDC97" w14:textId="77777777" w:rsidR="009D30C2" w:rsidRPr="009D30C2" w:rsidRDefault="009D30C2" w:rsidP="00A777EF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9D30C2">
        <w:rPr>
          <w:rFonts w:ascii="Times New Roman" w:eastAsia="Times New Roman" w:hAnsi="Times New Roman" w:cs="Times New Roman"/>
          <w:lang w:val="lt-LT"/>
        </w:rPr>
        <w:t>Užpildyti konkurso sąlygų 4 priedo „Pasiūlymas“ lentelę „</w:t>
      </w:r>
      <w:r w:rsidRPr="009D30C2">
        <w:rPr>
          <w:rFonts w:ascii="Times New Roman" w:eastAsia="Times New Roman" w:hAnsi="Times New Roman" w:cs="Times New Roman"/>
          <w:bCs/>
          <w:color w:val="000000"/>
          <w:lang w:val="lt-LT" w:eastAsia="lt-LT"/>
        </w:rPr>
        <w:t xml:space="preserve">Reagentai ir laboratorinės priemonės </w:t>
      </w:r>
      <w:proofErr w:type="spellStart"/>
      <w:r w:rsidRPr="009D30C2">
        <w:rPr>
          <w:rFonts w:ascii="Times New Roman" w:eastAsia="Times New Roman" w:hAnsi="Times New Roman" w:cs="Times New Roman"/>
          <w:bCs/>
          <w:lang w:eastAsia="lt-LT"/>
        </w:rPr>
        <w:t>veninio</w:t>
      </w:r>
      <w:proofErr w:type="spellEnd"/>
      <w:r w:rsidRPr="009D30C2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9D30C2">
        <w:rPr>
          <w:rFonts w:ascii="Times New Roman" w:eastAsia="Times New Roman" w:hAnsi="Times New Roman" w:cs="Times New Roman"/>
          <w:bCs/>
          <w:lang w:eastAsia="lt-LT"/>
        </w:rPr>
        <w:t>kraujo</w:t>
      </w:r>
      <w:proofErr w:type="spellEnd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</w:t>
      </w:r>
      <w:proofErr w:type="spellStart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>ir</w:t>
      </w:r>
      <w:proofErr w:type="spellEnd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</w:t>
      </w:r>
      <w:proofErr w:type="spellStart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>audinių</w:t>
      </w:r>
      <w:proofErr w:type="spellEnd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 xml:space="preserve"> </w:t>
      </w:r>
      <w:proofErr w:type="spellStart"/>
      <w:r w:rsidRPr="009D30C2">
        <w:rPr>
          <w:rFonts w:ascii="Times New Roman" w:eastAsia="Times New Roman" w:hAnsi="Times New Roman" w:cs="Times New Roman"/>
          <w:bCs/>
          <w:color w:val="000000"/>
          <w:lang w:eastAsia="lt-LT"/>
        </w:rPr>
        <w:t>skysčių</w:t>
      </w:r>
      <w:proofErr w:type="spellEnd"/>
      <w:r w:rsidRPr="009D30C2">
        <w:rPr>
          <w:rFonts w:ascii="Times New Roman" w:eastAsia="Times New Roman" w:hAnsi="Times New Roman" w:cs="Times New Roman"/>
          <w:bCs/>
          <w:color w:val="000000"/>
          <w:lang w:val="lt-LT" w:eastAsia="lt-LT"/>
        </w:rPr>
        <w:t xml:space="preserve"> tyrimų atlikimui“.</w:t>
      </w:r>
    </w:p>
    <w:p w14:paraId="289E7289" w14:textId="77777777" w:rsidR="009D30C2" w:rsidRPr="009D30C2" w:rsidRDefault="009D30C2" w:rsidP="009D30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t-LT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38"/>
      </w:tblGrid>
      <w:tr w:rsidR="009D30C2" w:rsidRPr="009D30C2" w14:paraId="5F8CBE90" w14:textId="77777777" w:rsidTr="00A777EF">
        <w:trPr>
          <w:trHeight w:val="324"/>
        </w:trPr>
        <w:tc>
          <w:tcPr>
            <w:tcW w:w="5000" w:type="pct"/>
          </w:tcPr>
          <w:p w14:paraId="619CB7FA" w14:textId="77777777" w:rsidR="009D30C2" w:rsidRPr="009D30C2" w:rsidRDefault="009D30C2" w:rsidP="009D30C2">
            <w:pPr>
              <w:spacing w:after="0" w:line="240" w:lineRule="auto"/>
              <w:ind w:right="-18"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4 lentelė</w:t>
            </w:r>
          </w:p>
          <w:p w14:paraId="544AD33A" w14:textId="77777777" w:rsidR="009D30C2" w:rsidRPr="009D30C2" w:rsidRDefault="009D30C2" w:rsidP="009D30C2">
            <w:pPr>
              <w:spacing w:after="0" w:line="240" w:lineRule="auto"/>
              <w:ind w:right="-18"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5963701" w14:textId="77777777" w:rsidR="009D30C2" w:rsidRPr="009D30C2" w:rsidRDefault="009D30C2" w:rsidP="009D30C2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b/>
                <w:lang w:val="lt-LT"/>
              </w:rPr>
              <w:t>SIŪLOMOS ĮRANGOS PARAMETRŲ ATITIKIMAS REIKALAUJAMIEMS</w:t>
            </w:r>
          </w:p>
          <w:p w14:paraId="7EC90085" w14:textId="77777777" w:rsidR="009D30C2" w:rsidRPr="009D30C2" w:rsidRDefault="009D30C2" w:rsidP="000106D3">
            <w:pPr>
              <w:spacing w:after="120" w:line="240" w:lineRule="auto"/>
              <w:ind w:left="283" w:hanging="396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 xml:space="preserve">Užpildyti </w:t>
            </w:r>
            <w:r w:rsidRPr="009D30C2">
              <w:rPr>
                <w:rFonts w:ascii="Times New Roman" w:eastAsia="Times New Roman" w:hAnsi="Times New Roman" w:cs="Times New Roman"/>
                <w:lang w:val="lt-LT"/>
              </w:rPr>
              <w:t>konkurso sąlygų 4 priedą „Pasiūlymas“ (Techniniai reikalavimai)</w:t>
            </w:r>
            <w:r w:rsidRPr="009D30C2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.</w:t>
            </w:r>
          </w:p>
          <w:p w14:paraId="3A63E1E3" w14:textId="77777777" w:rsidR="009D30C2" w:rsidRPr="009D30C2" w:rsidRDefault="009D30C2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tbl>
            <w:tblPr>
              <w:tblW w:w="938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0"/>
              <w:gridCol w:w="3260"/>
              <w:gridCol w:w="2126"/>
              <w:gridCol w:w="3124"/>
            </w:tblGrid>
            <w:tr w:rsidR="00FA5624" w:rsidRPr="009D30C2" w14:paraId="3B5B6DC8" w14:textId="77777777" w:rsidTr="00FA562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79E0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Eil.Nr.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35DAB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Pateiktų dokumentų pavadinimas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D340D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Dokumento puslapių skaičius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2A2C7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Failo, kuriame yra dokumentas, pavadinimas</w:t>
                  </w:r>
                </w:p>
              </w:tc>
            </w:tr>
            <w:tr w:rsidR="00FA5624" w:rsidRPr="009D30C2" w14:paraId="6AE12A09" w14:textId="77777777" w:rsidTr="00FA562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F620E" w14:textId="6082BA31" w:rsidR="00FA5624" w:rsidRPr="009D30C2" w:rsidRDefault="00FA5624" w:rsidP="00FA5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1.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891B" w14:textId="78F428D9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Techninės specifikacijos dokumentas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5985D" w14:textId="49CFFAFA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Zip failas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31389" w14:textId="4ADC2342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Techninės specifikacijos dokumentas</w:t>
                  </w:r>
                </w:p>
              </w:tc>
            </w:tr>
            <w:tr w:rsidR="00FA5624" w:rsidRPr="009D30C2" w14:paraId="5AE4BC01" w14:textId="77777777" w:rsidTr="00FA562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68F1B" w14:textId="04F00BA1" w:rsidR="00FA5624" w:rsidRPr="009D30C2" w:rsidRDefault="00FA5624" w:rsidP="00FA5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2.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CF81F" w14:textId="7A417E07" w:rsidR="00FA5624" w:rsidRPr="009D30C2" w:rsidRDefault="00FA5624" w:rsidP="00FA5624">
                  <w:pPr>
                    <w:tabs>
                      <w:tab w:val="left" w:pos="1296"/>
                      <w:tab w:val="center" w:pos="4153"/>
                      <w:tab w:val="right" w:pos="830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val="lt-LT" w:eastAsia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EBVPD dokumentacija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73A9" w14:textId="3D8CD7B1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Zip failas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CEF4A" w14:textId="5F3B7299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EBVPD dokumentacija</w:t>
                  </w:r>
                </w:p>
              </w:tc>
            </w:tr>
            <w:tr w:rsidR="00FA5624" w:rsidRPr="009D30C2" w14:paraId="627A17E9" w14:textId="77777777" w:rsidTr="00FA562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D4F34" w14:textId="3A2BFA0B" w:rsidR="00FA5624" w:rsidRPr="009D30C2" w:rsidRDefault="00FA5624" w:rsidP="00FA5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3.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43363" w14:textId="06A8347F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 xml:space="preserve">Įgaliojimai pasirašyti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45153" w14:textId="7DF2A89A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Zip failas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0E0BA" w14:textId="613B0C30" w:rsidR="00FA5624" w:rsidRPr="009D30C2" w:rsidRDefault="00FA5624" w:rsidP="00FA5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Įgaliojimai pasirašyti</w:t>
                  </w:r>
                </w:p>
              </w:tc>
            </w:tr>
            <w:tr w:rsidR="00FA5624" w:rsidRPr="009D30C2" w14:paraId="7F5D9295" w14:textId="77777777" w:rsidTr="00FA5624"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7E252" w14:textId="0618F20F" w:rsidR="00FA5624" w:rsidRDefault="00FA5624" w:rsidP="00FA56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4.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25F33" w14:textId="4A76215F" w:rsidR="00FA5624" w:rsidRDefault="00FA5624" w:rsidP="00FA5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Specialisto sertifikatai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AE139" w14:textId="127CCFC2" w:rsidR="00FA5624" w:rsidRDefault="00FA5624" w:rsidP="00FA5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Zip failas</w:t>
                  </w:r>
                </w:p>
              </w:tc>
              <w:tc>
                <w:tcPr>
                  <w:tcW w:w="3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F1C4D" w14:textId="52FD6E36" w:rsidR="00FA5624" w:rsidRDefault="00FA5624" w:rsidP="00FA5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lang w:val="lt-LT"/>
                    </w:rPr>
                    <w:t>Specialisto sertifikatai</w:t>
                  </w:r>
                </w:p>
              </w:tc>
            </w:tr>
          </w:tbl>
          <w:p w14:paraId="00F42568" w14:textId="77777777" w:rsidR="009D30C2" w:rsidRPr="009D30C2" w:rsidRDefault="009D30C2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14BBF81" w14:textId="77777777" w:rsidR="009D30C2" w:rsidRPr="009D30C2" w:rsidRDefault="009D30C2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Pasiūlymas galioja iki termino, nustatyto pirkimo dokumentuose.</w:t>
            </w:r>
          </w:p>
          <w:p w14:paraId="41FE7E99" w14:textId="77777777" w:rsidR="009D30C2" w:rsidRPr="009D30C2" w:rsidRDefault="009D30C2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lang w:val="lt-LT"/>
              </w:rPr>
              <w:t>Pasiūlymo konfidencialią informaciją sudaro (tiekėjai turi nurodyti, kokia pasiūlyme pateikta informacija yra konfidenciali):</w:t>
            </w:r>
          </w:p>
          <w:p w14:paraId="6AAAD689" w14:textId="018BDCF3" w:rsidR="00FA5624" w:rsidRPr="00E270BA" w:rsidRDefault="00FA5624" w:rsidP="00FA5624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u w:val="single"/>
                <w:lang w:val="lt-LT"/>
              </w:rPr>
            </w:pPr>
            <w:r w:rsidRPr="00E270BA">
              <w:rPr>
                <w:rFonts w:ascii="Times New Roman" w:eastAsia="Times New Roman" w:hAnsi="Times New Roman" w:cs="Times New Roman"/>
                <w:u w:val="single"/>
                <w:lang w:val="lt-LT"/>
              </w:rPr>
              <w:t>Vardai, pavardė</w:t>
            </w:r>
            <w:r>
              <w:rPr>
                <w:rFonts w:ascii="Times New Roman" w:eastAsia="Times New Roman" w:hAnsi="Times New Roman" w:cs="Times New Roman"/>
                <w:u w:val="single"/>
                <w:lang w:val="lt-LT"/>
              </w:rPr>
              <w:t>s, gimimo datos, asmens kodai, įgaliojimai, specialisto sertifikatai.</w:t>
            </w:r>
          </w:p>
          <w:p w14:paraId="1B9D2577" w14:textId="77777777" w:rsidR="00FA5624" w:rsidRDefault="00FA5624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7B289944" w14:textId="2B69F9B4" w:rsidR="009D30C2" w:rsidRPr="009D30C2" w:rsidRDefault="009D30C2" w:rsidP="009D30C2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30C2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Pastaba. Tiekėjui nenurodžius, kokia informacija yra konfidenciali, laikoma, kad konfidencialios informacijos pasiūlyme nėra</w:t>
            </w:r>
          </w:p>
        </w:tc>
      </w:tr>
    </w:tbl>
    <w:p w14:paraId="357773B4" w14:textId="77777777" w:rsidR="009D30C2" w:rsidRPr="009D30C2" w:rsidRDefault="009D30C2" w:rsidP="009D30C2">
      <w:pPr>
        <w:spacing w:after="0" w:line="240" w:lineRule="auto"/>
        <w:jc w:val="right"/>
        <w:rPr>
          <w:rFonts w:ascii="Times New Roman" w:eastAsia="Times New Roman" w:hAnsi="Times New Roman" w:cs="Times New Roman"/>
          <w:lang w:val="lt-LT"/>
        </w:rPr>
      </w:pPr>
    </w:p>
    <w:tbl>
      <w:tblPr>
        <w:tblW w:w="4927" w:type="pct"/>
        <w:tblLayout w:type="fixed"/>
        <w:tblLook w:val="01E0" w:firstRow="1" w:lastRow="1" w:firstColumn="1" w:lastColumn="1" w:noHBand="0" w:noVBand="0"/>
      </w:tblPr>
      <w:tblGrid>
        <w:gridCol w:w="9497"/>
      </w:tblGrid>
      <w:tr w:rsidR="009D30C2" w:rsidRPr="009D30C2" w14:paraId="32961CCB" w14:textId="77777777" w:rsidTr="00A777EF">
        <w:trPr>
          <w:trHeight w:val="62"/>
        </w:trPr>
        <w:tc>
          <w:tcPr>
            <w:tcW w:w="5000" w:type="pct"/>
            <w:tcBorders>
              <w:top w:val="single" w:sz="4" w:space="0" w:color="auto"/>
            </w:tcBorders>
          </w:tcPr>
          <w:p w14:paraId="429E8E9E" w14:textId="77777777" w:rsidR="009D30C2" w:rsidRPr="009D30C2" w:rsidRDefault="009D30C2" w:rsidP="009D30C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7D20F26" w14:textId="77777777" w:rsidR="009D30C2" w:rsidRPr="009D30C2" w:rsidRDefault="009D30C2" w:rsidP="009D30C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309C1726" w14:textId="77777777" w:rsidR="009D30C2" w:rsidRPr="009D30C2" w:rsidRDefault="009D30C2" w:rsidP="009D30C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F30C752" w14:textId="77777777" w:rsidR="009D30C2" w:rsidRPr="009D30C2" w:rsidRDefault="009D30C2" w:rsidP="009D30C2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9D30C2" w:rsidRPr="009D30C2" w14:paraId="46A04A7D" w14:textId="77777777" w:rsidTr="00A777EF">
              <w:trPr>
                <w:trHeight w:val="151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5B8FAC" w14:textId="26DB5531" w:rsidR="009D30C2" w:rsidRPr="009D30C2" w:rsidRDefault="00602E2D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Prokuristas</w:t>
                  </w:r>
                </w:p>
              </w:tc>
              <w:tc>
                <w:tcPr>
                  <w:tcW w:w="604" w:type="dxa"/>
                </w:tcPr>
                <w:p w14:paraId="7CA38F20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B6B011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608D5650" w14:textId="77777777" w:rsidR="009D30C2" w:rsidRPr="009D30C2" w:rsidRDefault="009D30C2" w:rsidP="009D3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35289C" w14:textId="079C05AA" w:rsidR="009D30C2" w:rsidRPr="009D30C2" w:rsidRDefault="00602E2D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  <w:t>Dalimil Žurek</w:t>
                  </w:r>
                </w:p>
              </w:tc>
              <w:tc>
                <w:tcPr>
                  <w:tcW w:w="789" w:type="dxa"/>
                </w:tcPr>
                <w:p w14:paraId="7763B193" w14:textId="77777777" w:rsidR="009D30C2" w:rsidRPr="009D30C2" w:rsidRDefault="009D30C2" w:rsidP="009D30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D30C2" w:rsidRPr="009D30C2" w14:paraId="0DA3D82F" w14:textId="77777777" w:rsidTr="00A777EF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E568171" w14:textId="77777777" w:rsidR="009D30C2" w:rsidRPr="009D30C2" w:rsidRDefault="009D30C2" w:rsidP="009D3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27B09256" w14:textId="77777777" w:rsidR="009D30C2" w:rsidRPr="009D30C2" w:rsidRDefault="009D30C2" w:rsidP="009D3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EAAF41" w14:textId="475FFC89" w:rsidR="009D30C2" w:rsidRPr="009D30C2" w:rsidRDefault="009D30C2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5522B6D" w14:textId="77777777" w:rsidR="009D30C2" w:rsidRPr="009D30C2" w:rsidRDefault="009D30C2" w:rsidP="009D3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58D422" w14:textId="09D94CFE" w:rsidR="009D30C2" w:rsidRPr="009D30C2" w:rsidRDefault="009D30C2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9D30C2">
                    <w:rPr>
                      <w:rFonts w:ascii="Times New Roman" w:eastAsia="Times New Roman" w:hAnsi="Times New Roman" w:cs="Times New Roman"/>
                      <w:lang w:val="lt-LT"/>
                    </w:rPr>
                    <w:t>(Vardas ir pavardė)</w:t>
                  </w:r>
                </w:p>
                <w:p w14:paraId="66CEE687" w14:textId="77777777" w:rsidR="009D30C2" w:rsidRPr="009D30C2" w:rsidRDefault="009D30C2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  <w:p w14:paraId="2A6EC281" w14:textId="77777777" w:rsidR="009D30C2" w:rsidRPr="009D30C2" w:rsidRDefault="009D30C2" w:rsidP="00602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76289332" w14:textId="77777777" w:rsidR="009D30C2" w:rsidRPr="009D30C2" w:rsidRDefault="009D30C2" w:rsidP="009D3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1A92FA8" w14:textId="77777777" w:rsidR="009D30C2" w:rsidRPr="009D30C2" w:rsidRDefault="009D30C2" w:rsidP="009D30C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EA4BAEF" w14:textId="77777777" w:rsidR="009D30C2" w:rsidRDefault="009D30C2" w:rsidP="00D7490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lt-LT"/>
        </w:rPr>
      </w:pPr>
    </w:p>
    <w:sectPr w:rsidR="009D30C2" w:rsidSect="00D7490A">
      <w:headerReference w:type="default" r:id="rId12"/>
      <w:footerReference w:type="default" r:id="rId13"/>
      <w:type w:val="continuous"/>
      <w:pgSz w:w="11906" w:h="16838"/>
      <w:pgMar w:top="1134" w:right="567" w:bottom="1134" w:left="170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CA464" w14:textId="77777777" w:rsidR="0000363F" w:rsidRDefault="0000363F" w:rsidP="00122F12">
      <w:pPr>
        <w:spacing w:after="0" w:line="240" w:lineRule="auto"/>
      </w:pPr>
      <w:r>
        <w:separator/>
      </w:r>
    </w:p>
  </w:endnote>
  <w:endnote w:type="continuationSeparator" w:id="0">
    <w:p w14:paraId="049F7BC9" w14:textId="77777777" w:rsidR="0000363F" w:rsidRDefault="0000363F" w:rsidP="0012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B905" w14:textId="70FB9443" w:rsid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r w:rsidRPr="00666DB8">
      <w:rPr>
        <w:rFonts w:ascii="Times New Roman" w:hAnsi="Times New Roman"/>
        <w:bCs/>
        <w:sz w:val="16"/>
        <w:szCs w:val="16"/>
      </w:rPr>
      <w:t xml:space="preserve">UAB </w:t>
    </w:r>
    <w:r w:rsidR="00E72591" w:rsidRPr="00E72591">
      <w:rPr>
        <w:rFonts w:ascii="Times New Roman" w:hAnsi="Times New Roman"/>
        <w:bCs/>
        <w:sz w:val="16"/>
        <w:szCs w:val="16"/>
      </w:rPr>
      <w:t>„</w:t>
    </w:r>
    <w:r w:rsidRPr="00666DB8">
      <w:rPr>
        <w:rFonts w:ascii="Times New Roman" w:hAnsi="Times New Roman"/>
        <w:bCs/>
        <w:sz w:val="16"/>
        <w:szCs w:val="16"/>
      </w:rPr>
      <w:t xml:space="preserve">Roche </w:t>
    </w:r>
    <w:proofErr w:type="spellStart"/>
    <w:r w:rsidRPr="00666DB8">
      <w:rPr>
        <w:rFonts w:ascii="Times New Roman" w:hAnsi="Times New Roman"/>
        <w:bCs/>
        <w:sz w:val="16"/>
        <w:szCs w:val="16"/>
      </w:rPr>
      <w:t>Lietuva</w:t>
    </w:r>
    <w:proofErr w:type="spellEnd"/>
    <w:r w:rsidR="00E72591">
      <w:rPr>
        <w:rFonts w:ascii="Times New Roman" w:hAnsi="Times New Roman"/>
        <w:bCs/>
        <w:sz w:val="16"/>
        <w:szCs w:val="16"/>
      </w:rPr>
      <w:t>”</w:t>
    </w:r>
    <w:r w:rsidRPr="00666DB8">
      <w:rPr>
        <w:rFonts w:ascii="Times New Roman" w:hAnsi="Times New Roman"/>
        <w:bCs/>
        <w:sz w:val="16"/>
        <w:szCs w:val="16"/>
      </w:rPr>
      <w:t xml:space="preserve"> </w:t>
    </w:r>
    <w:r w:rsidRPr="00666DB8">
      <w:rPr>
        <w:rFonts w:ascii="Times New Roman" w:hAnsi="Times New Roman"/>
        <w:bCs/>
        <w:sz w:val="16"/>
        <w:szCs w:val="16"/>
      </w:rPr>
      <w:tab/>
    </w:r>
    <w:proofErr w:type="spellStart"/>
    <w:r w:rsidRPr="00666DB8">
      <w:rPr>
        <w:rFonts w:ascii="Times New Roman" w:hAnsi="Times New Roman"/>
        <w:sz w:val="16"/>
        <w:szCs w:val="16"/>
      </w:rPr>
      <w:t>J.Jasinskio</w:t>
    </w:r>
    <w:proofErr w:type="spellEnd"/>
    <w:r w:rsidRPr="00666DB8">
      <w:rPr>
        <w:rFonts w:ascii="Times New Roman" w:hAnsi="Times New Roman"/>
        <w:sz w:val="16"/>
        <w:szCs w:val="16"/>
      </w:rPr>
      <w:t xml:space="preserve"> g. 16B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E72591">
      <w:rPr>
        <w:rFonts w:ascii="Times New Roman" w:hAnsi="Times New Roman"/>
        <w:sz w:val="16"/>
        <w:szCs w:val="16"/>
      </w:rPr>
      <w:t>Tel.</w:t>
    </w:r>
    <w:r>
      <w:rPr>
        <w:rFonts w:ascii="Times New Roman" w:hAnsi="Times New Roman"/>
        <w:sz w:val="16"/>
        <w:szCs w:val="16"/>
      </w:rPr>
      <w:t xml:space="preserve">  +370 5 254 6777</w:t>
    </w:r>
  </w:p>
  <w:p w14:paraId="116DD913" w14:textId="77777777" w:rsidR="00666DB8" w:rsidRPr="00666DB8" w:rsidRDefault="00666DB8" w:rsidP="00666DB8">
    <w:pPr>
      <w:tabs>
        <w:tab w:val="left" w:pos="3480"/>
        <w:tab w:val="left" w:pos="4080"/>
      </w:tabs>
      <w:spacing w:after="0" w:line="240" w:lineRule="auto"/>
      <w:rPr>
        <w:rFonts w:ascii="Times New Roman" w:hAnsi="Times New Roman"/>
        <w:sz w:val="16"/>
        <w:szCs w:val="16"/>
      </w:rPr>
    </w:pPr>
    <w:proofErr w:type="spellStart"/>
    <w:r w:rsidRPr="00666DB8">
      <w:rPr>
        <w:rFonts w:ascii="Times New Roman" w:hAnsi="Times New Roman"/>
        <w:sz w:val="16"/>
        <w:szCs w:val="16"/>
      </w:rPr>
      <w:t>Diagnostikos</w:t>
    </w:r>
    <w:proofErr w:type="spellEnd"/>
    <w:r w:rsidRPr="00666DB8">
      <w:rPr>
        <w:rFonts w:ascii="Times New Roman" w:hAnsi="Times New Roman"/>
        <w:sz w:val="16"/>
        <w:szCs w:val="16"/>
      </w:rPr>
      <w:t xml:space="preserve"> </w:t>
    </w:r>
    <w:proofErr w:type="spellStart"/>
    <w:r w:rsidRPr="00666DB8">
      <w:rPr>
        <w:rFonts w:ascii="Times New Roman" w:hAnsi="Times New Roman"/>
        <w:sz w:val="16"/>
        <w:szCs w:val="16"/>
      </w:rPr>
      <w:t>padalinys</w:t>
    </w:r>
    <w:proofErr w:type="spellEnd"/>
    <w:r w:rsidRPr="00666DB8">
      <w:rPr>
        <w:rFonts w:ascii="Times New Roman" w:hAnsi="Times New Roman"/>
        <w:sz w:val="16"/>
        <w:szCs w:val="16"/>
      </w:rPr>
      <w:tab/>
      <w:t>LT-03163 Vilnius</w:t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</w:r>
    <w:r w:rsidRPr="00666DB8">
      <w:rPr>
        <w:rFonts w:ascii="Times New Roman" w:hAnsi="Times New Roman"/>
        <w:sz w:val="16"/>
        <w:szCs w:val="16"/>
      </w:rPr>
      <w:tab/>
      <w:t>Faks</w:t>
    </w:r>
    <w:proofErr w:type="gramStart"/>
    <w:r w:rsidR="00223BC9">
      <w:rPr>
        <w:rFonts w:ascii="Times New Roman" w:hAnsi="Times New Roman"/>
        <w:sz w:val="16"/>
        <w:szCs w:val="16"/>
      </w:rPr>
      <w:t>.</w:t>
    </w:r>
    <w:r w:rsidRPr="00666DB8">
      <w:rPr>
        <w:rFonts w:ascii="Times New Roman" w:hAnsi="Times New Roman"/>
        <w:sz w:val="16"/>
        <w:szCs w:val="16"/>
      </w:rPr>
      <w:t>+</w:t>
    </w:r>
    <w:proofErr w:type="gramEnd"/>
    <w:r w:rsidRPr="00666DB8">
      <w:rPr>
        <w:rFonts w:ascii="Times New Roman" w:hAnsi="Times New Roman"/>
        <w:sz w:val="16"/>
        <w:szCs w:val="16"/>
      </w:rPr>
      <w:t>370 5 254 6778</w:t>
    </w:r>
  </w:p>
  <w:p w14:paraId="3E2D62E1" w14:textId="77777777" w:rsidR="00122F12" w:rsidRPr="00666DB8" w:rsidRDefault="00122F12" w:rsidP="00666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AF1E" w14:textId="77777777" w:rsidR="0000363F" w:rsidRDefault="0000363F" w:rsidP="00122F12">
      <w:pPr>
        <w:spacing w:after="0" w:line="240" w:lineRule="auto"/>
      </w:pPr>
      <w:r>
        <w:separator/>
      </w:r>
    </w:p>
  </w:footnote>
  <w:footnote w:type="continuationSeparator" w:id="0">
    <w:p w14:paraId="45C3D53C" w14:textId="77777777" w:rsidR="0000363F" w:rsidRDefault="0000363F" w:rsidP="0012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46F46" w14:textId="77777777" w:rsidR="00122F12" w:rsidRDefault="009E714F" w:rsidP="00122F12">
    <w:pPr>
      <w:pStyle w:val="Header"/>
      <w:jc w:val="right"/>
    </w:pPr>
    <w:r>
      <w:rPr>
        <w:noProof/>
        <w:lang w:val="lt-LT" w:eastAsia="lt-LT"/>
      </w:rPr>
      <w:drawing>
        <wp:inline distT="0" distB="0" distL="0" distR="0" wp14:anchorId="2DC1D31C" wp14:editId="7FCCADD6">
          <wp:extent cx="496702" cy="256032"/>
          <wp:effectExtent l="0" t="0" r="0" b="0"/>
          <wp:docPr id="35" name="Picture 35" descr="Roch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ch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98" cy="256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3B6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36B"/>
    <w:multiLevelType w:val="hybridMultilevel"/>
    <w:tmpl w:val="9D9861E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8621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5AD1"/>
    <w:multiLevelType w:val="hybridMultilevel"/>
    <w:tmpl w:val="2F84437A"/>
    <w:lvl w:ilvl="0" w:tplc="1BD03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042CF"/>
    <w:multiLevelType w:val="hybridMultilevel"/>
    <w:tmpl w:val="F154E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B5270"/>
    <w:multiLevelType w:val="hybridMultilevel"/>
    <w:tmpl w:val="A61E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05320"/>
    <w:multiLevelType w:val="hybridMultilevel"/>
    <w:tmpl w:val="6404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6F5A"/>
    <w:multiLevelType w:val="hybridMultilevel"/>
    <w:tmpl w:val="3F04C68E"/>
    <w:lvl w:ilvl="0" w:tplc="D87A5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648BD"/>
    <w:multiLevelType w:val="hybridMultilevel"/>
    <w:tmpl w:val="5844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000BBC"/>
    <w:rsid w:val="000028A9"/>
    <w:rsid w:val="0000363F"/>
    <w:rsid w:val="00006668"/>
    <w:rsid w:val="00007FE8"/>
    <w:rsid w:val="000106D3"/>
    <w:rsid w:val="00014281"/>
    <w:rsid w:val="000267FD"/>
    <w:rsid w:val="00035002"/>
    <w:rsid w:val="00040ED7"/>
    <w:rsid w:val="00057690"/>
    <w:rsid w:val="00076986"/>
    <w:rsid w:val="000806DF"/>
    <w:rsid w:val="000822F4"/>
    <w:rsid w:val="00091F33"/>
    <w:rsid w:val="000940DD"/>
    <w:rsid w:val="00095034"/>
    <w:rsid w:val="000A6B58"/>
    <w:rsid w:val="000B0713"/>
    <w:rsid w:val="000B0E68"/>
    <w:rsid w:val="000B248E"/>
    <w:rsid w:val="000B6928"/>
    <w:rsid w:val="000C5B13"/>
    <w:rsid w:val="000E0EBC"/>
    <w:rsid w:val="000F1FA1"/>
    <w:rsid w:val="00101FB1"/>
    <w:rsid w:val="00120CEC"/>
    <w:rsid w:val="0012282E"/>
    <w:rsid w:val="00122F12"/>
    <w:rsid w:val="00123308"/>
    <w:rsid w:val="001234A7"/>
    <w:rsid w:val="001307C8"/>
    <w:rsid w:val="001321A5"/>
    <w:rsid w:val="001332BF"/>
    <w:rsid w:val="0014215B"/>
    <w:rsid w:val="00143041"/>
    <w:rsid w:val="0014689A"/>
    <w:rsid w:val="00147EC2"/>
    <w:rsid w:val="00155592"/>
    <w:rsid w:val="00165F88"/>
    <w:rsid w:val="00166696"/>
    <w:rsid w:val="00167421"/>
    <w:rsid w:val="00170D3C"/>
    <w:rsid w:val="00173094"/>
    <w:rsid w:val="00182C52"/>
    <w:rsid w:val="00192C6B"/>
    <w:rsid w:val="001965EE"/>
    <w:rsid w:val="001A1F07"/>
    <w:rsid w:val="001A5A07"/>
    <w:rsid w:val="001B0DF3"/>
    <w:rsid w:val="001B7BD4"/>
    <w:rsid w:val="001C19F5"/>
    <w:rsid w:val="001E0C00"/>
    <w:rsid w:val="001E580F"/>
    <w:rsid w:val="00204920"/>
    <w:rsid w:val="00206103"/>
    <w:rsid w:val="00212B22"/>
    <w:rsid w:val="00220BDB"/>
    <w:rsid w:val="002228F4"/>
    <w:rsid w:val="00223BC9"/>
    <w:rsid w:val="00230A25"/>
    <w:rsid w:val="00231DBB"/>
    <w:rsid w:val="00242FD5"/>
    <w:rsid w:val="0024472A"/>
    <w:rsid w:val="002507BB"/>
    <w:rsid w:val="00262F2F"/>
    <w:rsid w:val="00271502"/>
    <w:rsid w:val="00272286"/>
    <w:rsid w:val="00272A9B"/>
    <w:rsid w:val="00283D3E"/>
    <w:rsid w:val="002955B2"/>
    <w:rsid w:val="002B4E45"/>
    <w:rsid w:val="002C631D"/>
    <w:rsid w:val="002D1464"/>
    <w:rsid w:val="002D69CB"/>
    <w:rsid w:val="002E4E13"/>
    <w:rsid w:val="002F5B67"/>
    <w:rsid w:val="00304F3F"/>
    <w:rsid w:val="0031104C"/>
    <w:rsid w:val="00320251"/>
    <w:rsid w:val="00320D04"/>
    <w:rsid w:val="00331E22"/>
    <w:rsid w:val="003329E4"/>
    <w:rsid w:val="00335586"/>
    <w:rsid w:val="0033728B"/>
    <w:rsid w:val="003373BE"/>
    <w:rsid w:val="003404B5"/>
    <w:rsid w:val="00346548"/>
    <w:rsid w:val="00346C08"/>
    <w:rsid w:val="00350103"/>
    <w:rsid w:val="00350197"/>
    <w:rsid w:val="003706AE"/>
    <w:rsid w:val="00381870"/>
    <w:rsid w:val="0038416E"/>
    <w:rsid w:val="00384FB7"/>
    <w:rsid w:val="003955C2"/>
    <w:rsid w:val="003955DF"/>
    <w:rsid w:val="003A3C30"/>
    <w:rsid w:val="003A673D"/>
    <w:rsid w:val="003A6ECE"/>
    <w:rsid w:val="003B0A9D"/>
    <w:rsid w:val="003B135A"/>
    <w:rsid w:val="003B1DE2"/>
    <w:rsid w:val="003B5173"/>
    <w:rsid w:val="003B536A"/>
    <w:rsid w:val="003B59A6"/>
    <w:rsid w:val="003C0414"/>
    <w:rsid w:val="003D065B"/>
    <w:rsid w:val="003D39B0"/>
    <w:rsid w:val="003D3B8B"/>
    <w:rsid w:val="003D711F"/>
    <w:rsid w:val="003D78C8"/>
    <w:rsid w:val="004059E1"/>
    <w:rsid w:val="004076E7"/>
    <w:rsid w:val="00407B35"/>
    <w:rsid w:val="0041634A"/>
    <w:rsid w:val="00416A56"/>
    <w:rsid w:val="00427ABE"/>
    <w:rsid w:val="00435554"/>
    <w:rsid w:val="00437F22"/>
    <w:rsid w:val="00440197"/>
    <w:rsid w:val="00447459"/>
    <w:rsid w:val="0045369E"/>
    <w:rsid w:val="00454FDC"/>
    <w:rsid w:val="00456FCE"/>
    <w:rsid w:val="004603A6"/>
    <w:rsid w:val="0046256D"/>
    <w:rsid w:val="00464648"/>
    <w:rsid w:val="0046482F"/>
    <w:rsid w:val="00466CE3"/>
    <w:rsid w:val="00470C04"/>
    <w:rsid w:val="0047238F"/>
    <w:rsid w:val="004754B3"/>
    <w:rsid w:val="004805DB"/>
    <w:rsid w:val="00495305"/>
    <w:rsid w:val="004A0491"/>
    <w:rsid w:val="004A2424"/>
    <w:rsid w:val="004B0B36"/>
    <w:rsid w:val="004D646B"/>
    <w:rsid w:val="004E3704"/>
    <w:rsid w:val="004F1794"/>
    <w:rsid w:val="004F475E"/>
    <w:rsid w:val="004F7D08"/>
    <w:rsid w:val="00502687"/>
    <w:rsid w:val="005277D7"/>
    <w:rsid w:val="00545FD9"/>
    <w:rsid w:val="00546BB6"/>
    <w:rsid w:val="005471EC"/>
    <w:rsid w:val="00555979"/>
    <w:rsid w:val="00564D74"/>
    <w:rsid w:val="005662DD"/>
    <w:rsid w:val="005728CD"/>
    <w:rsid w:val="005741C7"/>
    <w:rsid w:val="00577823"/>
    <w:rsid w:val="00590919"/>
    <w:rsid w:val="00591E3B"/>
    <w:rsid w:val="005938A2"/>
    <w:rsid w:val="00596835"/>
    <w:rsid w:val="005B7020"/>
    <w:rsid w:val="005B73AF"/>
    <w:rsid w:val="005C32DD"/>
    <w:rsid w:val="005D5028"/>
    <w:rsid w:val="005E2942"/>
    <w:rsid w:val="005F063D"/>
    <w:rsid w:val="005F0675"/>
    <w:rsid w:val="005F4E7F"/>
    <w:rsid w:val="00601545"/>
    <w:rsid w:val="00602E2D"/>
    <w:rsid w:val="006043BF"/>
    <w:rsid w:val="006164E6"/>
    <w:rsid w:val="006222C0"/>
    <w:rsid w:val="00624562"/>
    <w:rsid w:val="00640B45"/>
    <w:rsid w:val="0064504F"/>
    <w:rsid w:val="00651905"/>
    <w:rsid w:val="00665756"/>
    <w:rsid w:val="00666DB8"/>
    <w:rsid w:val="006714A7"/>
    <w:rsid w:val="00687885"/>
    <w:rsid w:val="006976A5"/>
    <w:rsid w:val="006A60A8"/>
    <w:rsid w:val="006B4E45"/>
    <w:rsid w:val="006B7DA9"/>
    <w:rsid w:val="006D3DD7"/>
    <w:rsid w:val="006E264A"/>
    <w:rsid w:val="006F0DD8"/>
    <w:rsid w:val="00714C20"/>
    <w:rsid w:val="007179F5"/>
    <w:rsid w:val="00721425"/>
    <w:rsid w:val="00723624"/>
    <w:rsid w:val="00726CF3"/>
    <w:rsid w:val="00727537"/>
    <w:rsid w:val="007312FA"/>
    <w:rsid w:val="00742A06"/>
    <w:rsid w:val="0074497E"/>
    <w:rsid w:val="00752596"/>
    <w:rsid w:val="0075302B"/>
    <w:rsid w:val="00754313"/>
    <w:rsid w:val="00761284"/>
    <w:rsid w:val="007628C4"/>
    <w:rsid w:val="00765682"/>
    <w:rsid w:val="00792056"/>
    <w:rsid w:val="007B0F87"/>
    <w:rsid w:val="007C7CAE"/>
    <w:rsid w:val="007E4AD2"/>
    <w:rsid w:val="007E50CD"/>
    <w:rsid w:val="007E6F86"/>
    <w:rsid w:val="007F1647"/>
    <w:rsid w:val="007F1963"/>
    <w:rsid w:val="0084244E"/>
    <w:rsid w:val="00842E03"/>
    <w:rsid w:val="00855CF1"/>
    <w:rsid w:val="0085773B"/>
    <w:rsid w:val="008636EC"/>
    <w:rsid w:val="00866CF4"/>
    <w:rsid w:val="008670D2"/>
    <w:rsid w:val="008745FE"/>
    <w:rsid w:val="008764EA"/>
    <w:rsid w:val="00877A14"/>
    <w:rsid w:val="008837EF"/>
    <w:rsid w:val="008913CB"/>
    <w:rsid w:val="00891AE5"/>
    <w:rsid w:val="008942A8"/>
    <w:rsid w:val="008A5447"/>
    <w:rsid w:val="008B10A7"/>
    <w:rsid w:val="008B2A8D"/>
    <w:rsid w:val="008B3BD6"/>
    <w:rsid w:val="008B580F"/>
    <w:rsid w:val="008B645D"/>
    <w:rsid w:val="008C3D03"/>
    <w:rsid w:val="008C5606"/>
    <w:rsid w:val="008D380C"/>
    <w:rsid w:val="008E304B"/>
    <w:rsid w:val="008F283B"/>
    <w:rsid w:val="00901B51"/>
    <w:rsid w:val="00901D30"/>
    <w:rsid w:val="00902241"/>
    <w:rsid w:val="00903BBB"/>
    <w:rsid w:val="00910375"/>
    <w:rsid w:val="0091216B"/>
    <w:rsid w:val="00925165"/>
    <w:rsid w:val="009276AF"/>
    <w:rsid w:val="00931ADD"/>
    <w:rsid w:val="00934923"/>
    <w:rsid w:val="0095244D"/>
    <w:rsid w:val="00962A05"/>
    <w:rsid w:val="0096338C"/>
    <w:rsid w:val="00965663"/>
    <w:rsid w:val="0097151A"/>
    <w:rsid w:val="00972133"/>
    <w:rsid w:val="009739DC"/>
    <w:rsid w:val="00974FA7"/>
    <w:rsid w:val="00983652"/>
    <w:rsid w:val="009849DE"/>
    <w:rsid w:val="00993A22"/>
    <w:rsid w:val="009B093A"/>
    <w:rsid w:val="009B1236"/>
    <w:rsid w:val="009C02F3"/>
    <w:rsid w:val="009C21AF"/>
    <w:rsid w:val="009C5F03"/>
    <w:rsid w:val="009D30C2"/>
    <w:rsid w:val="009D7692"/>
    <w:rsid w:val="009E034B"/>
    <w:rsid w:val="009E118D"/>
    <w:rsid w:val="009E714F"/>
    <w:rsid w:val="009F217D"/>
    <w:rsid w:val="00A057F0"/>
    <w:rsid w:val="00A1324D"/>
    <w:rsid w:val="00A175A7"/>
    <w:rsid w:val="00A22907"/>
    <w:rsid w:val="00A24D6A"/>
    <w:rsid w:val="00A4217A"/>
    <w:rsid w:val="00A53C13"/>
    <w:rsid w:val="00A622A4"/>
    <w:rsid w:val="00A65C64"/>
    <w:rsid w:val="00A7083D"/>
    <w:rsid w:val="00A73C8D"/>
    <w:rsid w:val="00A777EF"/>
    <w:rsid w:val="00A80E91"/>
    <w:rsid w:val="00A839C7"/>
    <w:rsid w:val="00A87E6D"/>
    <w:rsid w:val="00A90983"/>
    <w:rsid w:val="00AB13FB"/>
    <w:rsid w:val="00AB6A89"/>
    <w:rsid w:val="00AC0E6C"/>
    <w:rsid w:val="00AD0E54"/>
    <w:rsid w:val="00AD170F"/>
    <w:rsid w:val="00AD323B"/>
    <w:rsid w:val="00AD4343"/>
    <w:rsid w:val="00AF0869"/>
    <w:rsid w:val="00AF1F2C"/>
    <w:rsid w:val="00AF6A48"/>
    <w:rsid w:val="00AF71B1"/>
    <w:rsid w:val="00B0176B"/>
    <w:rsid w:val="00B148F0"/>
    <w:rsid w:val="00B15C01"/>
    <w:rsid w:val="00B24E87"/>
    <w:rsid w:val="00B264C4"/>
    <w:rsid w:val="00B327D7"/>
    <w:rsid w:val="00B32860"/>
    <w:rsid w:val="00B4095B"/>
    <w:rsid w:val="00B41248"/>
    <w:rsid w:val="00B43359"/>
    <w:rsid w:val="00B500AA"/>
    <w:rsid w:val="00B51CB1"/>
    <w:rsid w:val="00B62ABE"/>
    <w:rsid w:val="00B646F6"/>
    <w:rsid w:val="00B71F5B"/>
    <w:rsid w:val="00B8518C"/>
    <w:rsid w:val="00B87BE3"/>
    <w:rsid w:val="00B92105"/>
    <w:rsid w:val="00B9446E"/>
    <w:rsid w:val="00B971B5"/>
    <w:rsid w:val="00BA1A43"/>
    <w:rsid w:val="00BB0E09"/>
    <w:rsid w:val="00BB50E2"/>
    <w:rsid w:val="00BD1CEA"/>
    <w:rsid w:val="00BD7C7F"/>
    <w:rsid w:val="00BE128A"/>
    <w:rsid w:val="00BF26FA"/>
    <w:rsid w:val="00C0373D"/>
    <w:rsid w:val="00C057BA"/>
    <w:rsid w:val="00C076B1"/>
    <w:rsid w:val="00C07739"/>
    <w:rsid w:val="00C146AA"/>
    <w:rsid w:val="00C17FAB"/>
    <w:rsid w:val="00C232C3"/>
    <w:rsid w:val="00C31D63"/>
    <w:rsid w:val="00C4028A"/>
    <w:rsid w:val="00C45961"/>
    <w:rsid w:val="00C527BB"/>
    <w:rsid w:val="00C72F45"/>
    <w:rsid w:val="00C93C74"/>
    <w:rsid w:val="00C97094"/>
    <w:rsid w:val="00CA43BC"/>
    <w:rsid w:val="00CA50BD"/>
    <w:rsid w:val="00CB11A1"/>
    <w:rsid w:val="00CB3D07"/>
    <w:rsid w:val="00CC582F"/>
    <w:rsid w:val="00CC7FE0"/>
    <w:rsid w:val="00CD1C95"/>
    <w:rsid w:val="00CD44B3"/>
    <w:rsid w:val="00CE2A5C"/>
    <w:rsid w:val="00CE2EF1"/>
    <w:rsid w:val="00D005B2"/>
    <w:rsid w:val="00D06142"/>
    <w:rsid w:val="00D10A2D"/>
    <w:rsid w:val="00D1295E"/>
    <w:rsid w:val="00D1456D"/>
    <w:rsid w:val="00D16634"/>
    <w:rsid w:val="00D2008B"/>
    <w:rsid w:val="00D21225"/>
    <w:rsid w:val="00D32C38"/>
    <w:rsid w:val="00D359F0"/>
    <w:rsid w:val="00D50B37"/>
    <w:rsid w:val="00D51D2F"/>
    <w:rsid w:val="00D53CAB"/>
    <w:rsid w:val="00D747A0"/>
    <w:rsid w:val="00D7490A"/>
    <w:rsid w:val="00D7616A"/>
    <w:rsid w:val="00D7760C"/>
    <w:rsid w:val="00D80219"/>
    <w:rsid w:val="00D85903"/>
    <w:rsid w:val="00D94704"/>
    <w:rsid w:val="00DA0E94"/>
    <w:rsid w:val="00DA7E83"/>
    <w:rsid w:val="00DB39E5"/>
    <w:rsid w:val="00DB6876"/>
    <w:rsid w:val="00DC378F"/>
    <w:rsid w:val="00DD1CB4"/>
    <w:rsid w:val="00DD7A97"/>
    <w:rsid w:val="00E074DC"/>
    <w:rsid w:val="00E07E70"/>
    <w:rsid w:val="00E12E2D"/>
    <w:rsid w:val="00E161DC"/>
    <w:rsid w:val="00E27804"/>
    <w:rsid w:val="00E33899"/>
    <w:rsid w:val="00E3561A"/>
    <w:rsid w:val="00E418D5"/>
    <w:rsid w:val="00E43638"/>
    <w:rsid w:val="00E43BC1"/>
    <w:rsid w:val="00E471D8"/>
    <w:rsid w:val="00E47BCB"/>
    <w:rsid w:val="00E5105E"/>
    <w:rsid w:val="00E639EE"/>
    <w:rsid w:val="00E67E6D"/>
    <w:rsid w:val="00E70A74"/>
    <w:rsid w:val="00E72591"/>
    <w:rsid w:val="00E74858"/>
    <w:rsid w:val="00E95412"/>
    <w:rsid w:val="00E96704"/>
    <w:rsid w:val="00EB7B19"/>
    <w:rsid w:val="00ED19BE"/>
    <w:rsid w:val="00ED43B3"/>
    <w:rsid w:val="00ED79D7"/>
    <w:rsid w:val="00EE3472"/>
    <w:rsid w:val="00EF4295"/>
    <w:rsid w:val="00EF7EDF"/>
    <w:rsid w:val="00F00AA1"/>
    <w:rsid w:val="00F03F49"/>
    <w:rsid w:val="00F05C5C"/>
    <w:rsid w:val="00F07CAC"/>
    <w:rsid w:val="00F1499E"/>
    <w:rsid w:val="00F15DA5"/>
    <w:rsid w:val="00F20E52"/>
    <w:rsid w:val="00F358E2"/>
    <w:rsid w:val="00F3687E"/>
    <w:rsid w:val="00F42D09"/>
    <w:rsid w:val="00F46475"/>
    <w:rsid w:val="00F50832"/>
    <w:rsid w:val="00F56D8B"/>
    <w:rsid w:val="00F85ED4"/>
    <w:rsid w:val="00F97EA1"/>
    <w:rsid w:val="00FA5624"/>
    <w:rsid w:val="00FA7140"/>
    <w:rsid w:val="00FC411A"/>
    <w:rsid w:val="00FD3335"/>
    <w:rsid w:val="00FE04E0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C84A"/>
  <w15:docId w15:val="{4C836CBB-9EE0-49D2-8D9A-E4C5932F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12E2D"/>
    <w:pPr>
      <w:widowControl w:val="0"/>
      <w:autoSpaceDE w:val="0"/>
      <w:autoSpaceDN w:val="0"/>
      <w:spacing w:after="0" w:line="280" w:lineRule="exact"/>
      <w:ind w:left="147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E12E2D"/>
    <w:pPr>
      <w:widowControl w:val="0"/>
      <w:autoSpaceDE w:val="0"/>
      <w:autoSpaceDN w:val="0"/>
      <w:spacing w:after="0" w:line="240" w:lineRule="auto"/>
      <w:ind w:left="525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73D"/>
    <w:pPr>
      <w:ind w:left="720"/>
      <w:contextualSpacing/>
    </w:pPr>
  </w:style>
  <w:style w:type="paragraph" w:styleId="Header">
    <w:name w:val="header"/>
    <w:aliases w:val="Diagrama Diagrama, Diagrama2,Diagrama2"/>
    <w:basedOn w:val="Normal"/>
    <w:link w:val="HeaderChar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uiPriority w:val="99"/>
    <w:rsid w:val="00122F12"/>
  </w:style>
  <w:style w:type="paragraph" w:styleId="Footer">
    <w:name w:val="footer"/>
    <w:basedOn w:val="Normal"/>
    <w:link w:val="FooterChar"/>
    <w:uiPriority w:val="99"/>
    <w:unhideWhenUsed/>
    <w:rsid w:val="0012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F12"/>
  </w:style>
  <w:style w:type="paragraph" w:customStyle="1" w:styleId="BodyText1">
    <w:name w:val="Body Text1"/>
    <w:rsid w:val="001E580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NoSpacing">
    <w:name w:val="No Spacing"/>
    <w:uiPriority w:val="1"/>
    <w:qFormat/>
    <w:rsid w:val="0020492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E12E2D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1"/>
    <w:rsid w:val="00E12E2D"/>
    <w:rPr>
      <w:rFonts w:ascii="Times New Roman" w:eastAsia="Times New Roman" w:hAnsi="Times New Roman" w:cs="Times New Roman"/>
      <w:sz w:val="25"/>
      <w:szCs w:val="25"/>
    </w:rPr>
  </w:style>
  <w:style w:type="character" w:styleId="Hyperlink">
    <w:name w:val="Hyperlink"/>
    <w:basedOn w:val="DefaultParagraphFont"/>
    <w:uiPriority w:val="99"/>
    <w:unhideWhenUsed/>
    <w:rsid w:val="00F05C5C"/>
    <w:rPr>
      <w:color w:val="0000FF" w:themeColor="hyperlink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490A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D7490A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D749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ilvinas.zilius@roch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DC0EF0737F4CBB42F6DA53D8E3A4" ma:contentTypeVersion="8" ma:contentTypeDescription="Create a new document." ma:contentTypeScope="" ma:versionID="911e03ae06ac046bb178e7b8403a4186">
  <xsd:schema xmlns:xsd="http://www.w3.org/2001/XMLSchema" xmlns:xs="http://www.w3.org/2001/XMLSchema" xmlns:p="http://schemas.microsoft.com/office/2006/metadata/properties" xmlns:ns1="http://schemas.microsoft.com/sharepoint/v3" xmlns:ns2="9e7a8cc2-ca3c-4a6b-9991-c48ae6731ca6" targetNamespace="http://schemas.microsoft.com/office/2006/metadata/properties" ma:root="true" ma:fieldsID="cb62fa047781c410d3e91a98836e8284" ns1:_="" ns2:_="">
    <xsd:import namespace="http://schemas.microsoft.com/sharepoint/v3"/>
    <xsd:import namespace="9e7a8cc2-ca3c-4a6b-9991-c48ae6731ca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a8cc2-ca3c-4a6b-9991-c48ae6731ca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d0bf2c90-169b-4439-ab2f-95b9d1f2fd88}" ma:internalName="TaxCatchAll" ma:showField="CatchAllData" ma:web="9e7a8cc2-ca3c-4a6b-9991-c48ae6731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2029-11-30T23:00:00+00:00</_dlc_ExpireDate>
    <TaxCatchAll xmlns="9e7a8cc2-ca3c-4a6b-9991-c48ae6731ca6"/>
    <TaxKeywordTaxHTField xmlns="9e7a8cc2-ca3c-4a6b-9991-c48ae6731ca6">
      <Terms xmlns="http://schemas.microsoft.com/office/infopath/2007/PartnerControls"/>
    </TaxKeywordTaxHTField>
    <_dlc_ExpireDateSave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B73C-6A0A-497B-85D4-E0CB32F7F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61709-62D9-4884-BACF-B0F1258CA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a8cc2-ca3c-4a6b-9991-c48ae6731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2321D-522B-473B-A5E5-84067AB40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7a8cc2-ca3c-4a6b-9991-c48ae6731ca6"/>
  </ds:schemaRefs>
</ds:datastoreItem>
</file>

<file path=customXml/itemProps4.xml><?xml version="1.0" encoding="utf-8"?>
<ds:datastoreItem xmlns:ds="http://schemas.openxmlformats.org/officeDocument/2006/customXml" ds:itemID="{0702F28C-7239-4A60-AD5B-77633259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Krasuckis, Ignas {DEEB~Vilnius-Jasinskio}</dc:creator>
  <cp:lastModifiedBy>Vaida Juodrienė</cp:lastModifiedBy>
  <cp:revision>3</cp:revision>
  <cp:lastPrinted>2017-12-15T13:18:00Z</cp:lastPrinted>
  <dcterms:created xsi:type="dcterms:W3CDTF">2019-07-31T14:02:00Z</dcterms:created>
  <dcterms:modified xsi:type="dcterms:W3CDTF">2019-07-31T14:12:00Z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/sites/ltdia-tenders/Documents</vt:lpwstr>
  </property>
  <property fmtid="{D5CDD505-2E9C-101B-9397-08002B2CF9AE}" pid="3" name="ContentTypeId">
    <vt:lpwstr>0x010100A552DC0EF0737F4CBB42F6DA53D8E3A4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