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2B76" w14:textId="53D324DB" w:rsidR="00135B94" w:rsidRDefault="00135B94" w:rsidP="00135B94">
      <w:pPr>
        <w:jc w:val="center"/>
        <w:rPr>
          <w:b/>
          <w:bCs/>
          <w:sz w:val="22"/>
          <w:szCs w:val="22"/>
          <w:lang w:val="lt-LT"/>
        </w:rPr>
      </w:pPr>
      <w:bookmarkStart w:id="0" w:name="_GoBack"/>
      <w:bookmarkEnd w:id="0"/>
    </w:p>
    <w:p w14:paraId="6639C072" w14:textId="5098BBEA" w:rsidR="008C38FF" w:rsidRDefault="008C38FF" w:rsidP="00135B94">
      <w:pPr>
        <w:jc w:val="center"/>
        <w:rPr>
          <w:b/>
          <w:bCs/>
          <w:sz w:val="22"/>
          <w:szCs w:val="22"/>
          <w:lang w:val="lt-LT"/>
        </w:rPr>
      </w:pPr>
    </w:p>
    <w:p w14:paraId="0E6DEC6F" w14:textId="386E9082" w:rsidR="008C38FF" w:rsidRDefault="008C38FF" w:rsidP="00135B94">
      <w:pPr>
        <w:jc w:val="center"/>
        <w:rPr>
          <w:b/>
          <w:bCs/>
          <w:sz w:val="22"/>
          <w:szCs w:val="22"/>
          <w:lang w:val="lt-LT"/>
        </w:rPr>
      </w:pPr>
      <w:r w:rsidRPr="008C38FF">
        <w:rPr>
          <w:noProof/>
          <w:lang w:val="lt-LT" w:eastAsia="lt-LT"/>
        </w:rPr>
        <w:drawing>
          <wp:inline distT="0" distB="0" distL="0" distR="0" wp14:anchorId="7150B1FD" wp14:editId="37C69983">
            <wp:extent cx="5935980" cy="1430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5980" cy="1430020"/>
                    </a:xfrm>
                    <a:prstGeom prst="rect">
                      <a:avLst/>
                    </a:prstGeom>
                    <a:noFill/>
                    <a:ln>
                      <a:noFill/>
                    </a:ln>
                  </pic:spPr>
                </pic:pic>
              </a:graphicData>
            </a:graphic>
          </wp:inline>
        </w:drawing>
      </w:r>
    </w:p>
    <w:p w14:paraId="5E076223" w14:textId="5C4CB720" w:rsidR="008C38FF" w:rsidRDefault="008C38FF" w:rsidP="00135B94">
      <w:pPr>
        <w:jc w:val="center"/>
        <w:rPr>
          <w:b/>
          <w:bCs/>
          <w:sz w:val="22"/>
          <w:szCs w:val="22"/>
          <w:lang w:val="lt-LT"/>
        </w:rPr>
      </w:pPr>
    </w:p>
    <w:p w14:paraId="061A1B5F" w14:textId="3298CFB3" w:rsidR="008C38FF" w:rsidRDefault="008C38FF" w:rsidP="00135B94">
      <w:pPr>
        <w:jc w:val="center"/>
        <w:rPr>
          <w:b/>
          <w:bCs/>
          <w:sz w:val="22"/>
          <w:szCs w:val="22"/>
          <w:lang w:val="lt-LT"/>
        </w:rPr>
      </w:pPr>
    </w:p>
    <w:p w14:paraId="2B64C4BE" w14:textId="138642D2" w:rsidR="008C38FF" w:rsidRDefault="00921EE1" w:rsidP="00921EE1">
      <w:pPr>
        <w:rPr>
          <w:b/>
          <w:bCs/>
          <w:sz w:val="22"/>
          <w:szCs w:val="22"/>
          <w:lang w:val="lt-LT"/>
        </w:rPr>
      </w:pPr>
      <w:r>
        <w:rPr>
          <w:b/>
          <w:bCs/>
          <w:sz w:val="22"/>
          <w:szCs w:val="22"/>
          <w:lang w:val="lt-LT"/>
        </w:rPr>
        <w:t>LSMUL Kauno klinikoms</w:t>
      </w:r>
    </w:p>
    <w:p w14:paraId="4E5F7BC2" w14:textId="401BA189" w:rsidR="008C38FF" w:rsidRDefault="008C38FF" w:rsidP="00135B94">
      <w:pPr>
        <w:jc w:val="center"/>
        <w:rPr>
          <w:b/>
          <w:bCs/>
          <w:sz w:val="22"/>
          <w:szCs w:val="22"/>
          <w:lang w:val="lt-LT"/>
        </w:rPr>
      </w:pPr>
    </w:p>
    <w:p w14:paraId="0E7A2B79" w14:textId="77777777" w:rsidR="00135B94" w:rsidRPr="00804BB7" w:rsidRDefault="00135B94" w:rsidP="00135B94">
      <w:pPr>
        <w:jc w:val="center"/>
        <w:rPr>
          <w:b/>
          <w:sz w:val="22"/>
          <w:szCs w:val="22"/>
          <w:lang w:val="lt-LT"/>
        </w:rPr>
      </w:pPr>
    </w:p>
    <w:p w14:paraId="0E7A2B7A" w14:textId="77777777" w:rsidR="00135B94" w:rsidRPr="00804BB7" w:rsidRDefault="00135B94" w:rsidP="00135B94">
      <w:pPr>
        <w:jc w:val="center"/>
        <w:rPr>
          <w:b/>
          <w:sz w:val="22"/>
          <w:szCs w:val="22"/>
          <w:lang w:val="lt-LT"/>
        </w:rPr>
      </w:pPr>
      <w:r w:rsidRPr="00804BB7">
        <w:rPr>
          <w:b/>
          <w:sz w:val="22"/>
          <w:szCs w:val="22"/>
          <w:lang w:val="lt-LT"/>
        </w:rPr>
        <w:t>PASIŪLYMAS</w:t>
      </w:r>
    </w:p>
    <w:p w14:paraId="0E7A2B7B" w14:textId="77777777" w:rsidR="00135B94" w:rsidRPr="00804BB7" w:rsidRDefault="00135B94" w:rsidP="00135B94">
      <w:pPr>
        <w:jc w:val="center"/>
        <w:rPr>
          <w:b/>
          <w:sz w:val="22"/>
          <w:szCs w:val="22"/>
          <w:lang w:val="lt-LT"/>
        </w:rPr>
      </w:pPr>
    </w:p>
    <w:p w14:paraId="0E7A2B7C" w14:textId="77777777" w:rsidR="00337209" w:rsidRPr="00804BB7" w:rsidRDefault="001830B1" w:rsidP="00337209">
      <w:pPr>
        <w:tabs>
          <w:tab w:val="right" w:leader="underscore" w:pos="8505"/>
        </w:tabs>
        <w:jc w:val="center"/>
        <w:rPr>
          <w:b/>
          <w:bCs/>
          <w:sz w:val="22"/>
          <w:szCs w:val="22"/>
          <w:lang w:val="lt-LT"/>
        </w:rPr>
      </w:pPr>
      <w:r w:rsidRPr="00804BB7">
        <w:rPr>
          <w:b/>
          <w:bCs/>
          <w:sz w:val="22"/>
          <w:szCs w:val="22"/>
          <w:lang w:val="lt-LT"/>
        </w:rPr>
        <w:t xml:space="preserve">DĖL </w:t>
      </w:r>
      <w:r w:rsidR="00CE3DF2" w:rsidRPr="002E3622">
        <w:rPr>
          <w:b/>
          <w:sz w:val="22"/>
          <w:szCs w:val="22"/>
          <w:lang w:val="lt-LT"/>
        </w:rPr>
        <w:t xml:space="preserve">MAISTO PAPILDŲ </w:t>
      </w:r>
      <w:r w:rsidRPr="00804BB7">
        <w:rPr>
          <w:b/>
          <w:bCs/>
          <w:sz w:val="22"/>
          <w:szCs w:val="22"/>
          <w:lang w:val="lt-LT"/>
        </w:rPr>
        <w:t>PIRKIMO</w:t>
      </w:r>
    </w:p>
    <w:p w14:paraId="0E7A2B7D" w14:textId="77777777" w:rsidR="00135B94" w:rsidRPr="00804BB7" w:rsidRDefault="00135B94" w:rsidP="00135B94">
      <w:pPr>
        <w:shd w:val="clear" w:color="auto" w:fill="FFFFFF"/>
        <w:jc w:val="center"/>
        <w:rPr>
          <w:sz w:val="22"/>
          <w:szCs w:val="22"/>
          <w:lang w:val="lt-LT"/>
        </w:rPr>
      </w:pPr>
    </w:p>
    <w:p w14:paraId="0E7A2B81" w14:textId="5EDAE980" w:rsidR="00135B94" w:rsidRDefault="00921EE1" w:rsidP="00135B94">
      <w:pPr>
        <w:shd w:val="clear" w:color="auto" w:fill="FFFFFF"/>
        <w:jc w:val="center"/>
        <w:rPr>
          <w:sz w:val="22"/>
          <w:szCs w:val="22"/>
          <w:lang w:val="lt-LT"/>
        </w:rPr>
      </w:pPr>
      <w:r>
        <w:rPr>
          <w:sz w:val="22"/>
          <w:szCs w:val="22"/>
          <w:lang w:val="lt-LT"/>
        </w:rPr>
        <w:t>2021-12-22</w:t>
      </w:r>
    </w:p>
    <w:p w14:paraId="0F3CCD90" w14:textId="19655485" w:rsidR="00921EE1" w:rsidRPr="00804BB7" w:rsidRDefault="00921EE1" w:rsidP="00135B94">
      <w:pPr>
        <w:shd w:val="clear" w:color="auto" w:fill="FFFFFF"/>
        <w:jc w:val="center"/>
        <w:rPr>
          <w:bCs/>
          <w:sz w:val="22"/>
          <w:szCs w:val="22"/>
          <w:lang w:val="lt-LT"/>
        </w:rPr>
      </w:pPr>
      <w:r>
        <w:rPr>
          <w:sz w:val="22"/>
          <w:szCs w:val="22"/>
          <w:lang w:val="lt-LT"/>
        </w:rPr>
        <w:t>Vilnius</w:t>
      </w:r>
    </w:p>
    <w:p w14:paraId="0E7A2B82" w14:textId="77777777" w:rsidR="00135B94" w:rsidRPr="00804BB7" w:rsidRDefault="00135B94" w:rsidP="00135B94">
      <w:pPr>
        <w:jc w:val="center"/>
        <w:rPr>
          <w:sz w:val="22"/>
          <w:szCs w:val="22"/>
          <w:lang w:val="lt-LT"/>
        </w:rPr>
      </w:pPr>
    </w:p>
    <w:p w14:paraId="0E7A2B83" w14:textId="77777777" w:rsidR="00135B94" w:rsidRPr="00804BB7" w:rsidRDefault="00135B94" w:rsidP="00135B94">
      <w:pPr>
        <w:jc w:val="right"/>
        <w:rPr>
          <w:sz w:val="22"/>
          <w:szCs w:val="22"/>
          <w:lang w:val="lt-LT"/>
        </w:rPr>
      </w:pP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r>
      <w:r w:rsidRPr="00804BB7">
        <w:rPr>
          <w:sz w:val="22"/>
          <w:szCs w:val="22"/>
          <w:lang w:val="lt-LT"/>
        </w:rPr>
        <w:tab/>
        <w:t>1 lentelė</w:t>
      </w:r>
    </w:p>
    <w:p w14:paraId="0E7A2B84" w14:textId="77777777" w:rsidR="00135B94" w:rsidRPr="00804BB7" w:rsidRDefault="00135B94" w:rsidP="00135B94">
      <w:pPr>
        <w:jc w:val="center"/>
        <w:rPr>
          <w:b/>
          <w:sz w:val="22"/>
          <w:szCs w:val="22"/>
          <w:lang w:val="lt-LT"/>
        </w:rPr>
      </w:pPr>
      <w:r w:rsidRPr="00804BB7">
        <w:rPr>
          <w:b/>
          <w:sz w:val="22"/>
          <w:szCs w:val="22"/>
          <w:lang w:val="lt-LT"/>
        </w:rPr>
        <w:t>TIEKĖJO REKVIZITAI</w:t>
      </w:r>
    </w:p>
    <w:p w14:paraId="0E7A2B85" w14:textId="77777777" w:rsidR="00135B94" w:rsidRPr="00804BB7" w:rsidRDefault="00135B94" w:rsidP="00135B94">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F5AFE" w:rsidRPr="00F85A83" w14:paraId="0E7A2B89" w14:textId="77777777" w:rsidTr="00AF5AFE">
        <w:tc>
          <w:tcPr>
            <w:tcW w:w="4928" w:type="dxa"/>
            <w:tcBorders>
              <w:top w:val="single" w:sz="4" w:space="0" w:color="auto"/>
              <w:left w:val="single" w:sz="4" w:space="0" w:color="auto"/>
              <w:bottom w:val="single" w:sz="4" w:space="0" w:color="auto"/>
              <w:right w:val="single" w:sz="4" w:space="0" w:color="auto"/>
            </w:tcBorders>
          </w:tcPr>
          <w:p w14:paraId="0E7A2B86" w14:textId="77777777" w:rsidR="00AF5AFE" w:rsidRPr="00804BB7" w:rsidRDefault="00AF5AFE" w:rsidP="00AF5AFE">
            <w:pPr>
              <w:jc w:val="both"/>
              <w:rPr>
                <w:i/>
                <w:sz w:val="22"/>
                <w:szCs w:val="22"/>
                <w:lang w:val="lt-LT"/>
              </w:rPr>
            </w:pPr>
            <w:r w:rsidRPr="00804BB7">
              <w:rPr>
                <w:sz w:val="22"/>
                <w:szCs w:val="22"/>
                <w:lang w:val="lt-LT"/>
              </w:rPr>
              <w:t xml:space="preserve">Tiekėjo pavadinimas </w:t>
            </w:r>
            <w:r w:rsidRPr="00804BB7">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E7A2B88" w14:textId="626D0741" w:rsidR="00AF5AFE" w:rsidRPr="00804BB7" w:rsidRDefault="00AF5AFE" w:rsidP="00AF5AFE">
            <w:pPr>
              <w:jc w:val="both"/>
              <w:rPr>
                <w:sz w:val="22"/>
                <w:szCs w:val="22"/>
                <w:lang w:val="lt-LT"/>
              </w:rPr>
            </w:pPr>
            <w:r w:rsidRPr="00701B64">
              <w:t>UAB “B.Braun Medical“</w:t>
            </w:r>
          </w:p>
        </w:tc>
      </w:tr>
      <w:tr w:rsidR="00AF5AFE" w:rsidRPr="00F85A83" w14:paraId="0E7A2B8C" w14:textId="77777777" w:rsidTr="00AF5AFE">
        <w:tc>
          <w:tcPr>
            <w:tcW w:w="4928" w:type="dxa"/>
            <w:tcBorders>
              <w:top w:val="single" w:sz="4" w:space="0" w:color="auto"/>
              <w:left w:val="single" w:sz="4" w:space="0" w:color="auto"/>
              <w:bottom w:val="single" w:sz="4" w:space="0" w:color="auto"/>
              <w:right w:val="single" w:sz="4" w:space="0" w:color="auto"/>
            </w:tcBorders>
          </w:tcPr>
          <w:p w14:paraId="0E7A2B8A" w14:textId="77777777" w:rsidR="00AF5AFE" w:rsidRPr="00804BB7" w:rsidRDefault="00AF5AFE" w:rsidP="00AF5AFE">
            <w:pPr>
              <w:jc w:val="both"/>
              <w:rPr>
                <w:sz w:val="22"/>
                <w:szCs w:val="22"/>
                <w:lang w:val="lt-LT"/>
              </w:rPr>
            </w:pPr>
            <w:r w:rsidRPr="00804BB7">
              <w:rPr>
                <w:sz w:val="22"/>
                <w:szCs w:val="22"/>
                <w:lang w:val="lt-LT"/>
              </w:rPr>
              <w:t>Tiekėjo adresas</w:t>
            </w:r>
            <w:r w:rsidRPr="00804BB7">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E7A2B8B" w14:textId="0BBC3483" w:rsidR="00AF5AFE" w:rsidRPr="00804BB7" w:rsidRDefault="00AF5AFE" w:rsidP="00AF5AFE">
            <w:pPr>
              <w:jc w:val="both"/>
              <w:rPr>
                <w:sz w:val="22"/>
                <w:szCs w:val="22"/>
                <w:lang w:val="lt-LT"/>
              </w:rPr>
            </w:pPr>
            <w:r w:rsidRPr="00701B64">
              <w:t>Viršuliškių skg. 34-1, Vilnius</w:t>
            </w:r>
          </w:p>
        </w:tc>
      </w:tr>
      <w:tr w:rsidR="00AF5AFE" w:rsidRPr="00F85A83" w14:paraId="0E7A2B8F" w14:textId="77777777" w:rsidTr="00AF5AFE">
        <w:tc>
          <w:tcPr>
            <w:tcW w:w="4928" w:type="dxa"/>
            <w:tcBorders>
              <w:top w:val="single" w:sz="4" w:space="0" w:color="auto"/>
              <w:left w:val="single" w:sz="4" w:space="0" w:color="auto"/>
              <w:bottom w:val="single" w:sz="4" w:space="0" w:color="auto"/>
              <w:right w:val="single" w:sz="4" w:space="0" w:color="auto"/>
            </w:tcBorders>
          </w:tcPr>
          <w:p w14:paraId="0E7A2B8D" w14:textId="77777777" w:rsidR="00AF5AFE" w:rsidRPr="00804BB7" w:rsidRDefault="00AF5AFE" w:rsidP="00AF5AFE">
            <w:pPr>
              <w:jc w:val="both"/>
              <w:rPr>
                <w:sz w:val="22"/>
                <w:szCs w:val="22"/>
                <w:lang w:val="lt-LT"/>
              </w:rPr>
            </w:pPr>
            <w:r w:rsidRPr="00804BB7">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E7A2B8E" w14:textId="4E374EA5" w:rsidR="00AF5AFE" w:rsidRPr="00804BB7" w:rsidRDefault="00AF5AFE" w:rsidP="00AF5AFE">
            <w:pPr>
              <w:jc w:val="both"/>
              <w:rPr>
                <w:sz w:val="22"/>
                <w:szCs w:val="22"/>
                <w:lang w:val="lt-LT"/>
              </w:rPr>
            </w:pPr>
            <w:r w:rsidRPr="00701B64">
              <w:t>111551739, LT115517314</w:t>
            </w:r>
          </w:p>
        </w:tc>
      </w:tr>
      <w:tr w:rsidR="00AF5AFE" w:rsidRPr="00F85A83" w14:paraId="0E7A2B92" w14:textId="77777777" w:rsidTr="00AF5AFE">
        <w:tc>
          <w:tcPr>
            <w:tcW w:w="4928" w:type="dxa"/>
            <w:tcBorders>
              <w:top w:val="single" w:sz="4" w:space="0" w:color="auto"/>
              <w:left w:val="single" w:sz="4" w:space="0" w:color="auto"/>
              <w:bottom w:val="single" w:sz="4" w:space="0" w:color="auto"/>
              <w:right w:val="single" w:sz="4" w:space="0" w:color="auto"/>
            </w:tcBorders>
          </w:tcPr>
          <w:p w14:paraId="0E7A2B90" w14:textId="77777777" w:rsidR="00AF5AFE" w:rsidRPr="00804BB7" w:rsidRDefault="00AF5AFE" w:rsidP="00AF5AFE">
            <w:pPr>
              <w:jc w:val="both"/>
              <w:rPr>
                <w:sz w:val="22"/>
                <w:szCs w:val="22"/>
                <w:lang w:val="lt-LT"/>
              </w:rPr>
            </w:pPr>
            <w:r w:rsidRPr="00804BB7">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E7A2B91" w14:textId="3AD0ED9A" w:rsidR="00AF5AFE" w:rsidRPr="00804BB7" w:rsidRDefault="00AF5AFE" w:rsidP="00AF5AFE">
            <w:pPr>
              <w:jc w:val="both"/>
              <w:rPr>
                <w:sz w:val="22"/>
                <w:szCs w:val="22"/>
                <w:lang w:val="lt-LT"/>
              </w:rPr>
            </w:pPr>
            <w:r w:rsidRPr="00701B64">
              <w:t>A.s. LT617044060001097040</w:t>
            </w:r>
          </w:p>
        </w:tc>
      </w:tr>
      <w:tr w:rsidR="00AF5AFE" w:rsidRPr="00F85A83" w14:paraId="0E7A2B95" w14:textId="77777777" w:rsidTr="00AF5AFE">
        <w:tc>
          <w:tcPr>
            <w:tcW w:w="4928" w:type="dxa"/>
            <w:tcBorders>
              <w:top w:val="single" w:sz="4" w:space="0" w:color="auto"/>
              <w:left w:val="single" w:sz="4" w:space="0" w:color="auto"/>
              <w:bottom w:val="single" w:sz="4" w:space="0" w:color="auto"/>
              <w:right w:val="single" w:sz="4" w:space="0" w:color="auto"/>
            </w:tcBorders>
          </w:tcPr>
          <w:p w14:paraId="0E7A2B93" w14:textId="77777777" w:rsidR="00AF5AFE" w:rsidRPr="00804BB7" w:rsidRDefault="00AF5AFE" w:rsidP="00AF5AFE">
            <w:pPr>
              <w:jc w:val="both"/>
              <w:rPr>
                <w:sz w:val="22"/>
                <w:szCs w:val="22"/>
                <w:lang w:val="lt-LT"/>
              </w:rPr>
            </w:pPr>
            <w:r w:rsidRPr="00804BB7">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E7A2B94" w14:textId="7C3808BB" w:rsidR="00AF5AFE" w:rsidRPr="00804BB7" w:rsidRDefault="00AF5AFE" w:rsidP="00AF5AFE">
            <w:pPr>
              <w:jc w:val="both"/>
              <w:rPr>
                <w:sz w:val="22"/>
                <w:szCs w:val="22"/>
                <w:lang w:val="lt-LT"/>
              </w:rPr>
            </w:pPr>
            <w:r w:rsidRPr="00701B64">
              <w:t>Direktorius Kęstutis Liauba</w:t>
            </w:r>
          </w:p>
        </w:tc>
      </w:tr>
      <w:tr w:rsidR="00AF5AFE" w:rsidRPr="00F85A83" w14:paraId="0E7A2B98" w14:textId="77777777" w:rsidTr="00AF5AFE">
        <w:tc>
          <w:tcPr>
            <w:tcW w:w="4928" w:type="dxa"/>
            <w:tcBorders>
              <w:top w:val="single" w:sz="4" w:space="0" w:color="auto"/>
              <w:left w:val="single" w:sz="4" w:space="0" w:color="auto"/>
              <w:bottom w:val="single" w:sz="4" w:space="0" w:color="auto"/>
              <w:right w:val="single" w:sz="4" w:space="0" w:color="auto"/>
            </w:tcBorders>
          </w:tcPr>
          <w:p w14:paraId="0E7A2B96" w14:textId="77777777" w:rsidR="00AF5AFE" w:rsidRPr="00804BB7" w:rsidRDefault="00AF5AFE" w:rsidP="00AF5AFE">
            <w:pPr>
              <w:jc w:val="both"/>
              <w:rPr>
                <w:sz w:val="22"/>
                <w:szCs w:val="22"/>
                <w:lang w:val="lt-LT"/>
              </w:rPr>
            </w:pPr>
            <w:r w:rsidRPr="00804BB7">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E7A2B97" w14:textId="0CB3DB55" w:rsidR="00AF5AFE" w:rsidRPr="00804BB7" w:rsidRDefault="00AF5AFE" w:rsidP="00AF5AFE">
            <w:pPr>
              <w:jc w:val="both"/>
              <w:rPr>
                <w:sz w:val="22"/>
                <w:szCs w:val="22"/>
                <w:lang w:val="lt-LT"/>
              </w:rPr>
            </w:pPr>
            <w:r w:rsidRPr="00701B64">
              <w:t>Pardavimų vadybininkas Dalius Motiejūnas</w:t>
            </w:r>
          </w:p>
        </w:tc>
      </w:tr>
      <w:tr w:rsidR="00AF5AFE" w:rsidRPr="00F85A83" w14:paraId="0E7A2B9B" w14:textId="77777777" w:rsidTr="00AF5AFE">
        <w:tc>
          <w:tcPr>
            <w:tcW w:w="4928" w:type="dxa"/>
            <w:tcBorders>
              <w:top w:val="single" w:sz="4" w:space="0" w:color="auto"/>
              <w:left w:val="single" w:sz="4" w:space="0" w:color="auto"/>
              <w:bottom w:val="single" w:sz="4" w:space="0" w:color="auto"/>
              <w:right w:val="single" w:sz="4" w:space="0" w:color="auto"/>
            </w:tcBorders>
          </w:tcPr>
          <w:p w14:paraId="0E7A2B99" w14:textId="77777777" w:rsidR="00AF5AFE" w:rsidRPr="00804BB7" w:rsidRDefault="00AF5AFE" w:rsidP="00AF5AFE">
            <w:pPr>
              <w:jc w:val="both"/>
              <w:rPr>
                <w:sz w:val="22"/>
                <w:szCs w:val="22"/>
                <w:lang w:val="lt-LT"/>
              </w:rPr>
            </w:pPr>
            <w:r w:rsidRPr="00804BB7">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E7A2B9A" w14:textId="6AF206D8" w:rsidR="00AF5AFE" w:rsidRPr="00804BB7" w:rsidRDefault="00AF5AFE" w:rsidP="00AF5AFE">
            <w:pPr>
              <w:jc w:val="both"/>
              <w:rPr>
                <w:sz w:val="22"/>
                <w:szCs w:val="22"/>
                <w:lang w:val="lt-LT"/>
              </w:rPr>
            </w:pPr>
            <w:r w:rsidRPr="00701B64">
              <w:t>Pardavimų vadybininkas Dalius Motiejūnas</w:t>
            </w:r>
          </w:p>
        </w:tc>
      </w:tr>
      <w:tr w:rsidR="00AF5AFE" w:rsidRPr="00804BB7" w14:paraId="0E7A2B9E" w14:textId="77777777" w:rsidTr="00AF5AFE">
        <w:tc>
          <w:tcPr>
            <w:tcW w:w="4928" w:type="dxa"/>
            <w:tcBorders>
              <w:top w:val="single" w:sz="4" w:space="0" w:color="auto"/>
              <w:left w:val="single" w:sz="4" w:space="0" w:color="auto"/>
              <w:bottom w:val="single" w:sz="4" w:space="0" w:color="auto"/>
              <w:right w:val="single" w:sz="4" w:space="0" w:color="auto"/>
            </w:tcBorders>
          </w:tcPr>
          <w:p w14:paraId="0E7A2B9C" w14:textId="77777777" w:rsidR="00AF5AFE" w:rsidRPr="00804BB7" w:rsidRDefault="00AF5AFE" w:rsidP="00AF5AFE">
            <w:pPr>
              <w:jc w:val="both"/>
              <w:rPr>
                <w:sz w:val="22"/>
                <w:szCs w:val="22"/>
                <w:lang w:val="lt-LT"/>
              </w:rPr>
            </w:pPr>
            <w:r w:rsidRPr="00804BB7">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0E7A2B9D" w14:textId="61FD8ACC" w:rsidR="00AF5AFE" w:rsidRPr="00804BB7" w:rsidRDefault="00AF5AFE" w:rsidP="00AF5AFE">
            <w:pPr>
              <w:jc w:val="both"/>
              <w:rPr>
                <w:sz w:val="22"/>
                <w:szCs w:val="22"/>
                <w:lang w:val="lt-LT"/>
              </w:rPr>
            </w:pPr>
            <w:r w:rsidRPr="00701B64">
              <w:t>8 52374333</w:t>
            </w:r>
          </w:p>
        </w:tc>
      </w:tr>
      <w:tr w:rsidR="00AF5AFE" w:rsidRPr="00804BB7" w14:paraId="0E7A2BA1" w14:textId="77777777" w:rsidTr="00AF5AFE">
        <w:tc>
          <w:tcPr>
            <w:tcW w:w="4928" w:type="dxa"/>
            <w:tcBorders>
              <w:top w:val="single" w:sz="4" w:space="0" w:color="auto"/>
              <w:left w:val="single" w:sz="4" w:space="0" w:color="auto"/>
              <w:bottom w:val="single" w:sz="4" w:space="0" w:color="auto"/>
              <w:right w:val="single" w:sz="4" w:space="0" w:color="auto"/>
            </w:tcBorders>
          </w:tcPr>
          <w:p w14:paraId="0E7A2B9F" w14:textId="77777777" w:rsidR="00AF5AFE" w:rsidRPr="00804BB7" w:rsidRDefault="00AF5AFE" w:rsidP="00AF5AFE">
            <w:pPr>
              <w:jc w:val="both"/>
              <w:rPr>
                <w:sz w:val="22"/>
                <w:szCs w:val="22"/>
                <w:lang w:val="lt-LT"/>
              </w:rPr>
            </w:pPr>
            <w:r w:rsidRPr="00804BB7">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0E7A2BA0" w14:textId="56C2978A" w:rsidR="00AF5AFE" w:rsidRPr="00804BB7" w:rsidRDefault="00AF5AFE" w:rsidP="00AF5AFE">
            <w:pPr>
              <w:jc w:val="both"/>
              <w:rPr>
                <w:sz w:val="22"/>
                <w:szCs w:val="22"/>
                <w:lang w:val="lt-LT"/>
              </w:rPr>
            </w:pPr>
            <w:r w:rsidRPr="00701B64">
              <w:t>8 52374344</w:t>
            </w:r>
          </w:p>
        </w:tc>
      </w:tr>
      <w:tr w:rsidR="00AF5AFE" w:rsidRPr="00804BB7" w14:paraId="0E7A2BA4" w14:textId="77777777" w:rsidTr="00AF5AFE">
        <w:tc>
          <w:tcPr>
            <w:tcW w:w="4928" w:type="dxa"/>
            <w:tcBorders>
              <w:top w:val="single" w:sz="4" w:space="0" w:color="auto"/>
              <w:left w:val="single" w:sz="4" w:space="0" w:color="auto"/>
              <w:bottom w:val="single" w:sz="4" w:space="0" w:color="auto"/>
              <w:right w:val="single" w:sz="4" w:space="0" w:color="auto"/>
            </w:tcBorders>
          </w:tcPr>
          <w:p w14:paraId="0E7A2BA2" w14:textId="77777777" w:rsidR="00AF5AFE" w:rsidRPr="00804BB7" w:rsidRDefault="00AF5AFE" w:rsidP="00AF5AFE">
            <w:pPr>
              <w:jc w:val="both"/>
              <w:rPr>
                <w:sz w:val="22"/>
                <w:szCs w:val="22"/>
                <w:lang w:val="lt-LT"/>
              </w:rPr>
            </w:pPr>
            <w:r w:rsidRPr="00804BB7">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E7A2BA3" w14:textId="023C6466" w:rsidR="00AF5AFE" w:rsidRPr="00804BB7" w:rsidRDefault="00AF5AFE" w:rsidP="00AF5AFE">
            <w:pPr>
              <w:jc w:val="both"/>
              <w:rPr>
                <w:sz w:val="22"/>
                <w:szCs w:val="22"/>
                <w:lang w:val="lt-LT"/>
              </w:rPr>
            </w:pPr>
            <w:r w:rsidRPr="00701B64">
              <w:t>office.lt@bbraun.com</w:t>
            </w:r>
          </w:p>
        </w:tc>
      </w:tr>
    </w:tbl>
    <w:p w14:paraId="0E7A2BA5" w14:textId="77777777" w:rsidR="00135B94" w:rsidRPr="00804BB7" w:rsidRDefault="00135B94" w:rsidP="00135B94">
      <w:pPr>
        <w:ind w:firstLine="720"/>
        <w:jc w:val="both"/>
        <w:rPr>
          <w:sz w:val="22"/>
          <w:szCs w:val="22"/>
          <w:lang w:val="lt-LT"/>
        </w:rPr>
      </w:pPr>
      <w:r w:rsidRPr="00804BB7">
        <w:rPr>
          <w:sz w:val="22"/>
          <w:szCs w:val="22"/>
          <w:lang w:val="lt-LT"/>
        </w:rPr>
        <w:t>Šiuo pasiūlymu pažymime, kad sutinkame su visomis pirkimo sąlygomis, nustatytomis:</w:t>
      </w:r>
    </w:p>
    <w:p w14:paraId="0E7A2BA6" w14:textId="77777777" w:rsidR="00135B94" w:rsidRPr="00804BB7"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04BB7">
        <w:rPr>
          <w:sz w:val="22"/>
          <w:szCs w:val="22"/>
          <w:lang w:val="lt-LT"/>
        </w:rPr>
        <w:t>atviro konkurso skelbime, paskelbtame Viešųjų pirkimų įstatymo nustatyta tvarka;</w:t>
      </w:r>
    </w:p>
    <w:p w14:paraId="0E7A2BA7" w14:textId="77777777" w:rsidR="00135B94" w:rsidRPr="00804BB7"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04BB7">
        <w:rPr>
          <w:sz w:val="22"/>
          <w:szCs w:val="22"/>
          <w:lang w:val="lt-LT"/>
        </w:rPr>
        <w:t>kituose pirkimo dokumentuose (jų paaiškinimuose, papildymuose).</w:t>
      </w:r>
    </w:p>
    <w:p w14:paraId="0E7A2BA8" w14:textId="77777777" w:rsidR="00135B94" w:rsidRPr="00804BB7" w:rsidRDefault="00135B94" w:rsidP="00135B94">
      <w:pPr>
        <w:jc w:val="both"/>
        <w:rPr>
          <w:b/>
          <w:sz w:val="22"/>
          <w:szCs w:val="22"/>
          <w:lang w:val="lt-LT"/>
        </w:rPr>
      </w:pPr>
      <w:r w:rsidRPr="00804BB7">
        <w:rPr>
          <w:spacing w:val="-4"/>
          <w:sz w:val="22"/>
          <w:szCs w:val="22"/>
          <w:lang w:val="lt-LT"/>
        </w:rPr>
        <w:t>Pasirašydamas CVP IS priemonėmis pateiktą pasiūlymą saugiu elektroniniu parašu, patvirtinu, kad dokumentų skaitmeninės</w:t>
      </w:r>
      <w:r w:rsidRPr="00804BB7">
        <w:rPr>
          <w:sz w:val="22"/>
          <w:szCs w:val="22"/>
          <w:lang w:val="lt-LT"/>
        </w:rPr>
        <w:t xml:space="preserve"> kopijos ir elektroninėmis priemonėmis pateikti duomenys yra tikri.</w:t>
      </w:r>
      <w:r w:rsidRPr="00804BB7">
        <w:rPr>
          <w:b/>
          <w:sz w:val="22"/>
          <w:szCs w:val="22"/>
          <w:lang w:val="lt-LT"/>
        </w:rPr>
        <w:tab/>
      </w:r>
    </w:p>
    <w:p w14:paraId="0E7A2BA9" w14:textId="77777777" w:rsidR="005A4EC5" w:rsidRPr="00804BB7" w:rsidRDefault="005A4EC5" w:rsidP="00135B94">
      <w:pPr>
        <w:jc w:val="both"/>
        <w:rPr>
          <w:sz w:val="22"/>
          <w:szCs w:val="22"/>
          <w:lang w:val="lt-LT"/>
        </w:rPr>
      </w:pPr>
      <w:r w:rsidRPr="00804BB7">
        <w:rPr>
          <w:sz w:val="22"/>
          <w:szCs w:val="22"/>
          <w:lang w:val="lt-LT"/>
        </w:rPr>
        <w:tab/>
      </w:r>
      <w:r w:rsidR="00135B94" w:rsidRPr="00804BB7">
        <w:rPr>
          <w:sz w:val="22"/>
          <w:szCs w:val="22"/>
          <w:lang w:val="lt-LT"/>
        </w:rPr>
        <w:tab/>
      </w:r>
      <w:r w:rsidR="00135B94" w:rsidRPr="00804BB7">
        <w:rPr>
          <w:sz w:val="22"/>
          <w:szCs w:val="22"/>
          <w:lang w:val="lt-LT"/>
        </w:rPr>
        <w:tab/>
        <w:t xml:space="preserve">                 </w:t>
      </w:r>
    </w:p>
    <w:p w14:paraId="0E7A2BAA" w14:textId="77777777" w:rsidR="00135B94" w:rsidRPr="00804BB7" w:rsidRDefault="00135B94" w:rsidP="00E96ADA">
      <w:pPr>
        <w:ind w:left="7797" w:firstLine="720"/>
        <w:contextualSpacing/>
        <w:jc w:val="right"/>
        <w:rPr>
          <w:sz w:val="22"/>
          <w:szCs w:val="22"/>
          <w:lang w:val="lt-LT"/>
        </w:rPr>
      </w:pPr>
      <w:r w:rsidRPr="00804BB7">
        <w:rPr>
          <w:sz w:val="22"/>
          <w:szCs w:val="22"/>
          <w:lang w:val="lt-LT"/>
        </w:rPr>
        <w:t>2 lentelė</w:t>
      </w:r>
    </w:p>
    <w:p w14:paraId="0E7A2BAB" w14:textId="77777777" w:rsidR="00135B94" w:rsidRPr="00804BB7" w:rsidRDefault="00135B94" w:rsidP="00135B94">
      <w:pPr>
        <w:jc w:val="center"/>
        <w:rPr>
          <w:b/>
          <w:sz w:val="22"/>
          <w:szCs w:val="22"/>
          <w:lang w:val="lt-LT"/>
        </w:rPr>
      </w:pPr>
      <w:r w:rsidRPr="00804BB7">
        <w:rPr>
          <w:b/>
          <w:sz w:val="22"/>
          <w:szCs w:val="22"/>
          <w:lang w:val="lt-LT"/>
        </w:rPr>
        <w:t>SUBTIEKĖJO REKVIZITAI</w:t>
      </w:r>
    </w:p>
    <w:p w14:paraId="0E7A2BAC" w14:textId="77777777" w:rsidR="00135B94" w:rsidRPr="00804BB7" w:rsidRDefault="00135B94" w:rsidP="00135B94">
      <w:pPr>
        <w:jc w:val="center"/>
        <w:rPr>
          <w:b/>
          <w:sz w:val="22"/>
          <w:szCs w:val="22"/>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135B94" w:rsidRPr="002F76F6" w14:paraId="0E7A2BB1" w14:textId="77777777" w:rsidTr="005A4EC5">
        <w:tc>
          <w:tcPr>
            <w:tcW w:w="851" w:type="dxa"/>
            <w:tcBorders>
              <w:top w:val="single" w:sz="4" w:space="0" w:color="auto"/>
              <w:left w:val="single" w:sz="4" w:space="0" w:color="auto"/>
              <w:bottom w:val="single" w:sz="4" w:space="0" w:color="auto"/>
              <w:right w:val="single" w:sz="4" w:space="0" w:color="auto"/>
            </w:tcBorders>
          </w:tcPr>
          <w:p w14:paraId="0E7A2BAD" w14:textId="77777777" w:rsidR="00135B94" w:rsidRPr="00804BB7" w:rsidRDefault="00135B94" w:rsidP="002D2AC9">
            <w:pPr>
              <w:jc w:val="center"/>
              <w:rPr>
                <w:b/>
                <w:sz w:val="22"/>
                <w:szCs w:val="22"/>
                <w:lang w:val="lt-LT"/>
              </w:rPr>
            </w:pPr>
            <w:r w:rsidRPr="00804BB7">
              <w:rPr>
                <w:b/>
                <w:sz w:val="22"/>
                <w:szCs w:val="22"/>
                <w:lang w:val="lt-LT"/>
              </w:rPr>
              <w:t>Eil.</w:t>
            </w:r>
          </w:p>
          <w:p w14:paraId="0E7A2BAE" w14:textId="77777777" w:rsidR="00135B94" w:rsidRPr="00804BB7" w:rsidRDefault="00135B94" w:rsidP="002D2AC9">
            <w:pPr>
              <w:jc w:val="center"/>
              <w:rPr>
                <w:sz w:val="22"/>
                <w:szCs w:val="22"/>
                <w:lang w:val="lt-LT"/>
              </w:rPr>
            </w:pPr>
            <w:r w:rsidRPr="00804BB7">
              <w:rPr>
                <w:b/>
                <w:sz w:val="22"/>
                <w:szCs w:val="22"/>
                <w:lang w:val="lt-LT"/>
              </w:rPr>
              <w:t>Nr.</w:t>
            </w:r>
          </w:p>
        </w:tc>
        <w:tc>
          <w:tcPr>
            <w:tcW w:w="9072" w:type="dxa"/>
            <w:tcBorders>
              <w:top w:val="single" w:sz="4" w:space="0" w:color="auto"/>
              <w:left w:val="single" w:sz="4" w:space="0" w:color="auto"/>
              <w:bottom w:val="single" w:sz="4" w:space="0" w:color="auto"/>
              <w:right w:val="single" w:sz="4" w:space="0" w:color="auto"/>
            </w:tcBorders>
          </w:tcPr>
          <w:p w14:paraId="0E7A2BAF" w14:textId="77777777" w:rsidR="00135B94" w:rsidRPr="00804BB7" w:rsidRDefault="00135B94" w:rsidP="002D2AC9">
            <w:pPr>
              <w:jc w:val="center"/>
              <w:rPr>
                <w:b/>
                <w:sz w:val="22"/>
                <w:szCs w:val="22"/>
                <w:lang w:val="lt-LT"/>
              </w:rPr>
            </w:pPr>
            <w:r w:rsidRPr="00804BB7">
              <w:rPr>
                <w:b/>
                <w:spacing w:val="-4"/>
                <w:sz w:val="22"/>
                <w:szCs w:val="22"/>
                <w:lang w:val="lt-LT"/>
              </w:rPr>
              <w:t xml:space="preserve">Subtiekėjo (-ų) </w:t>
            </w:r>
            <w:r w:rsidRPr="00804BB7">
              <w:rPr>
                <w:b/>
                <w:sz w:val="22"/>
                <w:szCs w:val="22"/>
                <w:lang w:val="lt-LT"/>
              </w:rPr>
              <w:t>pavadinimas (-ai), adresas (-ai)</w:t>
            </w:r>
          </w:p>
          <w:p w14:paraId="0E7A2BB0" w14:textId="77777777" w:rsidR="00135B94" w:rsidRPr="00804BB7" w:rsidRDefault="00135B94" w:rsidP="002D2AC9">
            <w:pPr>
              <w:jc w:val="center"/>
              <w:rPr>
                <w:b/>
                <w:sz w:val="22"/>
                <w:szCs w:val="22"/>
                <w:lang w:val="lt-LT"/>
              </w:rPr>
            </w:pPr>
          </w:p>
        </w:tc>
      </w:tr>
      <w:tr w:rsidR="00135B94" w:rsidRPr="002F76F6" w14:paraId="0E7A2BB4" w14:textId="77777777" w:rsidTr="005A4EC5">
        <w:tc>
          <w:tcPr>
            <w:tcW w:w="851" w:type="dxa"/>
            <w:tcBorders>
              <w:top w:val="single" w:sz="4" w:space="0" w:color="auto"/>
              <w:left w:val="single" w:sz="4" w:space="0" w:color="auto"/>
              <w:bottom w:val="single" w:sz="4" w:space="0" w:color="auto"/>
              <w:right w:val="single" w:sz="4" w:space="0" w:color="auto"/>
            </w:tcBorders>
          </w:tcPr>
          <w:p w14:paraId="0E7A2BB2" w14:textId="77777777" w:rsidR="00135B94" w:rsidRPr="00804BB7"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14:paraId="0E7A2BB3" w14:textId="77777777" w:rsidR="00135B94" w:rsidRPr="00804BB7" w:rsidRDefault="00135B94" w:rsidP="002D2AC9">
            <w:pPr>
              <w:jc w:val="both"/>
              <w:rPr>
                <w:sz w:val="22"/>
                <w:szCs w:val="22"/>
                <w:lang w:val="lt-LT"/>
              </w:rPr>
            </w:pPr>
          </w:p>
        </w:tc>
      </w:tr>
      <w:tr w:rsidR="00135B94" w:rsidRPr="002F76F6" w14:paraId="0E7A2BB7" w14:textId="77777777" w:rsidTr="005A4EC5">
        <w:tc>
          <w:tcPr>
            <w:tcW w:w="851" w:type="dxa"/>
            <w:tcBorders>
              <w:top w:val="single" w:sz="4" w:space="0" w:color="auto"/>
              <w:left w:val="single" w:sz="4" w:space="0" w:color="auto"/>
              <w:bottom w:val="single" w:sz="4" w:space="0" w:color="auto"/>
              <w:right w:val="single" w:sz="4" w:space="0" w:color="auto"/>
            </w:tcBorders>
          </w:tcPr>
          <w:p w14:paraId="0E7A2BB5" w14:textId="77777777" w:rsidR="00135B94" w:rsidRPr="00804BB7"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14:paraId="0E7A2BB6" w14:textId="77777777" w:rsidR="00135B94" w:rsidRPr="00804BB7" w:rsidRDefault="00135B94" w:rsidP="002D2AC9">
            <w:pPr>
              <w:jc w:val="both"/>
              <w:rPr>
                <w:sz w:val="22"/>
                <w:szCs w:val="22"/>
                <w:lang w:val="lt-LT"/>
              </w:rPr>
            </w:pPr>
          </w:p>
        </w:tc>
      </w:tr>
      <w:tr w:rsidR="00135B94" w:rsidRPr="002F76F6" w14:paraId="0E7A2BBA" w14:textId="77777777" w:rsidTr="005A4EC5">
        <w:tc>
          <w:tcPr>
            <w:tcW w:w="851" w:type="dxa"/>
            <w:tcBorders>
              <w:top w:val="single" w:sz="4" w:space="0" w:color="auto"/>
              <w:left w:val="single" w:sz="4" w:space="0" w:color="auto"/>
              <w:bottom w:val="single" w:sz="4" w:space="0" w:color="auto"/>
              <w:right w:val="single" w:sz="4" w:space="0" w:color="auto"/>
            </w:tcBorders>
          </w:tcPr>
          <w:p w14:paraId="0E7A2BB8" w14:textId="77777777" w:rsidR="00135B94" w:rsidRPr="00804BB7"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14:paraId="0E7A2BB9" w14:textId="77777777" w:rsidR="00135B94" w:rsidRPr="00804BB7" w:rsidRDefault="00135B94" w:rsidP="002D2AC9">
            <w:pPr>
              <w:jc w:val="both"/>
              <w:rPr>
                <w:sz w:val="22"/>
                <w:szCs w:val="22"/>
                <w:lang w:val="lt-LT"/>
              </w:rPr>
            </w:pPr>
          </w:p>
        </w:tc>
      </w:tr>
    </w:tbl>
    <w:p w14:paraId="0E7A2BBB" w14:textId="77777777" w:rsidR="00135B94" w:rsidRPr="00804BB7" w:rsidRDefault="00135B94" w:rsidP="00135B94">
      <w:pPr>
        <w:pStyle w:val="Antrats"/>
        <w:widowControl/>
        <w:tabs>
          <w:tab w:val="clear" w:pos="4153"/>
          <w:tab w:val="clear" w:pos="8306"/>
        </w:tabs>
        <w:spacing w:after="0"/>
        <w:jc w:val="left"/>
        <w:rPr>
          <w:i/>
          <w:spacing w:val="-4"/>
          <w:sz w:val="22"/>
          <w:szCs w:val="22"/>
        </w:rPr>
      </w:pPr>
      <w:r w:rsidRPr="00804BB7">
        <w:rPr>
          <w:i/>
          <w:spacing w:val="-4"/>
          <w:sz w:val="22"/>
          <w:szCs w:val="22"/>
        </w:rPr>
        <w:t>*Pastaba: pildoma, jei tiekėjas ketina pasitelkti subtiekėją (-us)</w:t>
      </w:r>
    </w:p>
    <w:p w14:paraId="0E7A2BBC" w14:textId="77777777" w:rsidR="00135B94" w:rsidRPr="00804BB7" w:rsidRDefault="00135B94" w:rsidP="0068422F">
      <w:pPr>
        <w:pStyle w:val="Antrats"/>
        <w:widowControl/>
        <w:tabs>
          <w:tab w:val="clear" w:pos="4153"/>
          <w:tab w:val="clear" w:pos="8306"/>
        </w:tabs>
        <w:spacing w:after="0"/>
        <w:ind w:left="8640"/>
        <w:jc w:val="right"/>
        <w:rPr>
          <w:sz w:val="22"/>
          <w:szCs w:val="22"/>
        </w:rPr>
      </w:pPr>
      <w:r w:rsidRPr="00804BB7">
        <w:rPr>
          <w:sz w:val="22"/>
          <w:szCs w:val="22"/>
        </w:rPr>
        <w:lastRenderedPageBreak/>
        <w:t>3</w:t>
      </w:r>
      <w:r w:rsidR="005A4EC5" w:rsidRPr="00804BB7">
        <w:rPr>
          <w:sz w:val="22"/>
          <w:szCs w:val="22"/>
        </w:rPr>
        <w:t xml:space="preserve"> </w:t>
      </w:r>
      <w:r w:rsidR="005C7E3F" w:rsidRPr="00804BB7">
        <w:rPr>
          <w:sz w:val="22"/>
          <w:szCs w:val="22"/>
        </w:rPr>
        <w:t>lentelė</w:t>
      </w:r>
    </w:p>
    <w:p w14:paraId="0E7A2BBD" w14:textId="77777777" w:rsidR="00135B94" w:rsidRPr="00804BB7" w:rsidRDefault="00135B94" w:rsidP="00135B94">
      <w:pPr>
        <w:pStyle w:val="Antrats"/>
        <w:widowControl/>
        <w:tabs>
          <w:tab w:val="clear" w:pos="4153"/>
          <w:tab w:val="clear" w:pos="8306"/>
        </w:tabs>
        <w:spacing w:after="0"/>
        <w:jc w:val="center"/>
        <w:rPr>
          <w:b/>
          <w:sz w:val="22"/>
          <w:szCs w:val="22"/>
          <w:lang w:eastAsia="en-US"/>
        </w:rPr>
      </w:pPr>
      <w:r w:rsidRPr="00804BB7">
        <w:rPr>
          <w:b/>
          <w:sz w:val="22"/>
          <w:szCs w:val="22"/>
          <w:lang w:eastAsia="en-US"/>
        </w:rPr>
        <w:t>PASIŪLYMO KAINA</w:t>
      </w:r>
    </w:p>
    <w:p w14:paraId="0E7A2BBE" w14:textId="77777777" w:rsidR="001830B1" w:rsidRPr="00804BB7" w:rsidRDefault="001830B1" w:rsidP="001830B1">
      <w:pPr>
        <w:pStyle w:val="Standard"/>
        <w:jc w:val="both"/>
        <w:rPr>
          <w:sz w:val="22"/>
          <w:szCs w:val="22"/>
          <w:lang w:val="lt-LT"/>
        </w:rPr>
      </w:pPr>
      <w:r w:rsidRPr="00804BB7">
        <w:rPr>
          <w:sz w:val="22"/>
          <w:szCs w:val="22"/>
          <w:lang w:val="lt-LT"/>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86"/>
        <w:gridCol w:w="924"/>
        <w:gridCol w:w="1242"/>
        <w:gridCol w:w="1003"/>
        <w:gridCol w:w="882"/>
        <w:gridCol w:w="882"/>
        <w:gridCol w:w="1345"/>
      </w:tblGrid>
      <w:tr w:rsidR="00F27388" w:rsidRPr="00E96ADA" w14:paraId="0E7A2BCD" w14:textId="77777777" w:rsidTr="002A2716">
        <w:trPr>
          <w:trHeight w:val="909"/>
        </w:trPr>
        <w:tc>
          <w:tcPr>
            <w:tcW w:w="414" w:type="pct"/>
            <w:tcBorders>
              <w:top w:val="single" w:sz="4" w:space="0" w:color="auto"/>
              <w:left w:val="single" w:sz="4" w:space="0" w:color="auto"/>
              <w:bottom w:val="single" w:sz="4" w:space="0" w:color="auto"/>
              <w:right w:val="single" w:sz="4" w:space="0" w:color="auto"/>
            </w:tcBorders>
            <w:vAlign w:val="center"/>
          </w:tcPr>
          <w:p w14:paraId="0E7A2BBF" w14:textId="77777777" w:rsidR="00F27388" w:rsidRPr="00E96ADA" w:rsidRDefault="00CE3DF2" w:rsidP="00FA22FC">
            <w:pPr>
              <w:jc w:val="center"/>
              <w:rPr>
                <w:b/>
                <w:sz w:val="22"/>
                <w:szCs w:val="22"/>
                <w:lang w:val="lt-LT"/>
              </w:rPr>
            </w:pPr>
            <w:r w:rsidRPr="00E96ADA">
              <w:rPr>
                <w:b/>
                <w:sz w:val="22"/>
                <w:szCs w:val="22"/>
                <w:lang w:val="lt-LT"/>
              </w:rPr>
              <w:t>Pirkimo dalies</w:t>
            </w:r>
          </w:p>
          <w:p w14:paraId="0E7A2BC0" w14:textId="77777777" w:rsidR="00F27388" w:rsidRPr="00E96ADA" w:rsidRDefault="00F27388" w:rsidP="00FA22FC">
            <w:pPr>
              <w:jc w:val="center"/>
              <w:rPr>
                <w:sz w:val="22"/>
                <w:szCs w:val="22"/>
                <w:lang w:val="lt-LT"/>
              </w:rPr>
            </w:pPr>
            <w:r w:rsidRPr="00E96ADA">
              <w:rPr>
                <w:b/>
                <w:sz w:val="22"/>
                <w:szCs w:val="22"/>
                <w:lang w:val="lt-LT"/>
              </w:rPr>
              <w:t>Nr.</w:t>
            </w:r>
          </w:p>
        </w:tc>
        <w:tc>
          <w:tcPr>
            <w:tcW w:w="1224" w:type="pct"/>
            <w:tcBorders>
              <w:top w:val="single" w:sz="4" w:space="0" w:color="auto"/>
              <w:left w:val="single" w:sz="4" w:space="0" w:color="auto"/>
              <w:bottom w:val="single" w:sz="4" w:space="0" w:color="auto"/>
              <w:right w:val="single" w:sz="4" w:space="0" w:color="auto"/>
            </w:tcBorders>
            <w:vAlign w:val="center"/>
          </w:tcPr>
          <w:p w14:paraId="0E7A2BC1" w14:textId="77777777" w:rsidR="00F27388" w:rsidRPr="00E96ADA" w:rsidRDefault="00F27388" w:rsidP="00F27388">
            <w:pPr>
              <w:jc w:val="center"/>
              <w:rPr>
                <w:b/>
                <w:iCs/>
                <w:spacing w:val="-4"/>
                <w:sz w:val="22"/>
                <w:szCs w:val="22"/>
                <w:lang w:val="lt-LT"/>
              </w:rPr>
            </w:pPr>
            <w:r w:rsidRPr="00E96ADA">
              <w:rPr>
                <w:b/>
                <w:iCs/>
                <w:spacing w:val="-4"/>
                <w:sz w:val="22"/>
                <w:szCs w:val="22"/>
                <w:lang w:val="lt-LT"/>
              </w:rPr>
              <w:t>Produkto pavadinimas</w:t>
            </w:r>
          </w:p>
        </w:tc>
        <w:tc>
          <w:tcPr>
            <w:tcW w:w="495" w:type="pct"/>
            <w:tcBorders>
              <w:top w:val="single" w:sz="4" w:space="0" w:color="auto"/>
              <w:left w:val="single" w:sz="4" w:space="0" w:color="auto"/>
              <w:bottom w:val="single" w:sz="4" w:space="0" w:color="auto"/>
              <w:right w:val="single" w:sz="4" w:space="0" w:color="auto"/>
            </w:tcBorders>
            <w:vAlign w:val="center"/>
          </w:tcPr>
          <w:p w14:paraId="0E7A2BC2" w14:textId="77777777" w:rsidR="00F27388" w:rsidRPr="00E96ADA" w:rsidRDefault="00F27388" w:rsidP="00FA22FC">
            <w:pPr>
              <w:jc w:val="center"/>
              <w:rPr>
                <w:b/>
                <w:sz w:val="22"/>
                <w:szCs w:val="22"/>
                <w:lang w:val="lt-LT"/>
              </w:rPr>
            </w:pPr>
            <w:r w:rsidRPr="00E96ADA">
              <w:rPr>
                <w:b/>
                <w:sz w:val="22"/>
                <w:szCs w:val="22"/>
                <w:lang w:val="lt-LT"/>
              </w:rPr>
              <w:t>Kiekis (orientacinis)</w:t>
            </w:r>
          </w:p>
        </w:tc>
        <w:tc>
          <w:tcPr>
            <w:tcW w:w="665" w:type="pct"/>
            <w:tcBorders>
              <w:top w:val="single" w:sz="4" w:space="0" w:color="auto"/>
              <w:left w:val="single" w:sz="4" w:space="0" w:color="auto"/>
              <w:bottom w:val="single" w:sz="4" w:space="0" w:color="auto"/>
              <w:right w:val="single" w:sz="4" w:space="0" w:color="auto"/>
            </w:tcBorders>
            <w:vAlign w:val="center"/>
          </w:tcPr>
          <w:p w14:paraId="0E7A2BC3" w14:textId="77777777" w:rsidR="00F27388" w:rsidRPr="00E96ADA" w:rsidRDefault="00F27388" w:rsidP="00FA22FC">
            <w:pPr>
              <w:ind w:left="-108" w:right="-249" w:hanging="142"/>
              <w:jc w:val="center"/>
              <w:rPr>
                <w:b/>
                <w:sz w:val="22"/>
                <w:szCs w:val="22"/>
                <w:lang w:val="lt-LT"/>
              </w:rPr>
            </w:pPr>
            <w:r w:rsidRPr="00E96ADA">
              <w:rPr>
                <w:b/>
                <w:sz w:val="22"/>
                <w:szCs w:val="22"/>
                <w:lang w:val="lt-LT"/>
              </w:rPr>
              <w:t>Mato</w:t>
            </w:r>
          </w:p>
          <w:p w14:paraId="0E7A2BC4" w14:textId="77777777" w:rsidR="00F27388" w:rsidRPr="00E96ADA" w:rsidRDefault="00F27388" w:rsidP="00FA22FC">
            <w:pPr>
              <w:jc w:val="center"/>
              <w:rPr>
                <w:sz w:val="22"/>
                <w:szCs w:val="22"/>
                <w:lang w:val="lt-LT"/>
              </w:rPr>
            </w:pPr>
            <w:r w:rsidRPr="00E96ADA">
              <w:rPr>
                <w:b/>
                <w:sz w:val="22"/>
                <w:szCs w:val="22"/>
                <w:lang w:val="lt-LT"/>
              </w:rPr>
              <w:t>vnt.</w:t>
            </w:r>
          </w:p>
        </w:tc>
        <w:tc>
          <w:tcPr>
            <w:tcW w:w="537" w:type="pct"/>
            <w:tcBorders>
              <w:top w:val="single" w:sz="4" w:space="0" w:color="auto"/>
              <w:left w:val="single" w:sz="4" w:space="0" w:color="auto"/>
              <w:bottom w:val="single" w:sz="4" w:space="0" w:color="auto"/>
              <w:right w:val="single" w:sz="4" w:space="0" w:color="auto"/>
            </w:tcBorders>
            <w:vAlign w:val="center"/>
          </w:tcPr>
          <w:p w14:paraId="0E7A2BC5" w14:textId="77777777" w:rsidR="00F27388" w:rsidRPr="00E96ADA" w:rsidRDefault="00F27388" w:rsidP="00FA22FC">
            <w:pPr>
              <w:tabs>
                <w:tab w:val="left" w:pos="200"/>
              </w:tabs>
              <w:jc w:val="center"/>
              <w:rPr>
                <w:b/>
                <w:sz w:val="22"/>
                <w:szCs w:val="22"/>
                <w:lang w:val="lt-LT"/>
              </w:rPr>
            </w:pPr>
            <w:r w:rsidRPr="00E96ADA">
              <w:rPr>
                <w:b/>
                <w:sz w:val="22"/>
                <w:szCs w:val="22"/>
                <w:lang w:val="lt-LT"/>
              </w:rPr>
              <w:t>Vieneto kaina,</w:t>
            </w:r>
          </w:p>
          <w:p w14:paraId="0E7A2BC6" w14:textId="77777777" w:rsidR="00F27388" w:rsidRPr="00E96ADA" w:rsidRDefault="00F27388" w:rsidP="00FA22FC">
            <w:pPr>
              <w:jc w:val="center"/>
              <w:rPr>
                <w:b/>
                <w:sz w:val="22"/>
                <w:szCs w:val="22"/>
                <w:lang w:val="lt-LT"/>
              </w:rPr>
            </w:pPr>
            <w:r w:rsidRPr="00E96ADA">
              <w:rPr>
                <w:b/>
                <w:sz w:val="22"/>
                <w:szCs w:val="22"/>
                <w:lang w:val="lt-LT"/>
              </w:rPr>
              <w:t xml:space="preserve">EUR </w:t>
            </w:r>
          </w:p>
          <w:p w14:paraId="0E7A2BC7" w14:textId="77777777" w:rsidR="00F27388" w:rsidRPr="00E96ADA" w:rsidRDefault="00F27388" w:rsidP="00FA22FC">
            <w:pPr>
              <w:jc w:val="center"/>
              <w:rPr>
                <w:sz w:val="22"/>
                <w:szCs w:val="22"/>
                <w:lang w:val="lt-LT"/>
              </w:rPr>
            </w:pPr>
            <w:r w:rsidRPr="00E96ADA">
              <w:rPr>
                <w:b/>
                <w:sz w:val="22"/>
                <w:szCs w:val="22"/>
                <w:lang w:val="lt-LT"/>
              </w:rPr>
              <w:t>(be PVM)</w:t>
            </w:r>
          </w:p>
        </w:tc>
        <w:tc>
          <w:tcPr>
            <w:tcW w:w="472" w:type="pct"/>
            <w:tcBorders>
              <w:top w:val="single" w:sz="4" w:space="0" w:color="auto"/>
              <w:left w:val="single" w:sz="4" w:space="0" w:color="auto"/>
              <w:bottom w:val="single" w:sz="4" w:space="0" w:color="auto"/>
              <w:right w:val="single" w:sz="4" w:space="0" w:color="auto"/>
            </w:tcBorders>
            <w:vAlign w:val="center"/>
          </w:tcPr>
          <w:p w14:paraId="0E7A2BC8" w14:textId="77777777" w:rsidR="00F27388" w:rsidRPr="00E96ADA" w:rsidRDefault="00F27388" w:rsidP="00FA22FC">
            <w:pPr>
              <w:jc w:val="center"/>
              <w:rPr>
                <w:b/>
                <w:sz w:val="22"/>
                <w:szCs w:val="22"/>
                <w:lang w:val="lt-LT"/>
              </w:rPr>
            </w:pPr>
            <w:r w:rsidRPr="00E96ADA">
              <w:rPr>
                <w:b/>
                <w:sz w:val="22"/>
                <w:szCs w:val="22"/>
                <w:lang w:val="lt-LT"/>
              </w:rPr>
              <w:t>Kaina EUR VISO</w:t>
            </w:r>
          </w:p>
          <w:p w14:paraId="0E7A2BC9" w14:textId="77777777" w:rsidR="00F27388" w:rsidRPr="00E96ADA" w:rsidRDefault="00F27388" w:rsidP="00FA22FC">
            <w:pPr>
              <w:jc w:val="center"/>
              <w:rPr>
                <w:sz w:val="22"/>
                <w:szCs w:val="22"/>
                <w:lang w:val="lt-LT"/>
              </w:rPr>
            </w:pPr>
            <w:r w:rsidRPr="00E96ADA">
              <w:rPr>
                <w:b/>
                <w:sz w:val="22"/>
                <w:szCs w:val="22"/>
                <w:lang w:val="lt-LT"/>
              </w:rPr>
              <w:t>(be PVM)</w:t>
            </w:r>
          </w:p>
        </w:tc>
        <w:tc>
          <w:tcPr>
            <w:tcW w:w="472" w:type="pct"/>
            <w:tcBorders>
              <w:top w:val="single" w:sz="4" w:space="0" w:color="auto"/>
              <w:left w:val="single" w:sz="4" w:space="0" w:color="auto"/>
              <w:bottom w:val="single" w:sz="4" w:space="0" w:color="auto"/>
              <w:right w:val="single" w:sz="4" w:space="0" w:color="auto"/>
            </w:tcBorders>
            <w:vAlign w:val="center"/>
          </w:tcPr>
          <w:p w14:paraId="0E7A2BCA" w14:textId="77777777" w:rsidR="00F27388" w:rsidRPr="00E96ADA" w:rsidRDefault="00F27388" w:rsidP="00FA22FC">
            <w:pPr>
              <w:jc w:val="center"/>
              <w:rPr>
                <w:b/>
                <w:sz w:val="22"/>
                <w:szCs w:val="22"/>
                <w:lang w:val="lt-LT"/>
              </w:rPr>
            </w:pPr>
            <w:r w:rsidRPr="00E96ADA">
              <w:rPr>
                <w:b/>
                <w:sz w:val="22"/>
                <w:szCs w:val="22"/>
                <w:lang w:val="lt-LT"/>
              </w:rPr>
              <w:t xml:space="preserve">Kaina EUR VISO </w:t>
            </w:r>
          </w:p>
          <w:p w14:paraId="0E7A2BCB" w14:textId="77777777" w:rsidR="00F27388" w:rsidRPr="00E96ADA" w:rsidRDefault="00F27388" w:rsidP="00FA22FC">
            <w:pPr>
              <w:jc w:val="center"/>
              <w:rPr>
                <w:sz w:val="22"/>
                <w:szCs w:val="22"/>
                <w:lang w:val="lt-LT"/>
              </w:rPr>
            </w:pPr>
            <w:r w:rsidRPr="00E96ADA">
              <w:rPr>
                <w:b/>
                <w:sz w:val="22"/>
                <w:szCs w:val="22"/>
                <w:lang w:val="lt-LT"/>
              </w:rPr>
              <w:t>(su PVM)</w:t>
            </w:r>
          </w:p>
        </w:tc>
        <w:tc>
          <w:tcPr>
            <w:tcW w:w="720" w:type="pct"/>
            <w:tcBorders>
              <w:top w:val="single" w:sz="4" w:space="0" w:color="auto"/>
              <w:left w:val="single" w:sz="4" w:space="0" w:color="auto"/>
              <w:bottom w:val="single" w:sz="4" w:space="0" w:color="auto"/>
              <w:right w:val="single" w:sz="4" w:space="0" w:color="auto"/>
            </w:tcBorders>
            <w:vAlign w:val="center"/>
          </w:tcPr>
          <w:p w14:paraId="0E7A2BCC" w14:textId="77777777" w:rsidR="00F27388" w:rsidRPr="00E96ADA" w:rsidRDefault="00F27388" w:rsidP="004E62DC">
            <w:pPr>
              <w:jc w:val="center"/>
              <w:rPr>
                <w:b/>
                <w:sz w:val="22"/>
                <w:szCs w:val="22"/>
                <w:lang w:val="lt-LT"/>
              </w:rPr>
            </w:pPr>
            <w:r w:rsidRPr="00E96ADA">
              <w:rPr>
                <w:b/>
                <w:iCs/>
                <w:spacing w:val="-4"/>
                <w:sz w:val="22"/>
                <w:szCs w:val="22"/>
                <w:highlight w:val="yellow"/>
                <w:lang w:val="lt-LT"/>
              </w:rPr>
              <w:t>Siūlomo produkto pavadinimas,/ gamintojas</w:t>
            </w:r>
          </w:p>
        </w:tc>
      </w:tr>
      <w:tr w:rsidR="00660FF7" w:rsidRPr="002F76F6" w14:paraId="0E7A2BDF" w14:textId="77777777" w:rsidTr="002A2716">
        <w:trPr>
          <w:trHeight w:val="337"/>
        </w:trPr>
        <w:tc>
          <w:tcPr>
            <w:tcW w:w="414" w:type="pct"/>
            <w:tcBorders>
              <w:top w:val="single" w:sz="4" w:space="0" w:color="auto"/>
              <w:left w:val="single" w:sz="4" w:space="0" w:color="auto"/>
              <w:bottom w:val="single" w:sz="4" w:space="0" w:color="auto"/>
              <w:right w:val="single" w:sz="4" w:space="0" w:color="auto"/>
            </w:tcBorders>
            <w:vAlign w:val="center"/>
          </w:tcPr>
          <w:p w14:paraId="0E7A2BD7" w14:textId="77777777" w:rsidR="00660FF7" w:rsidRPr="00E96ADA" w:rsidRDefault="00660FF7" w:rsidP="006E7105">
            <w:pPr>
              <w:jc w:val="center"/>
              <w:rPr>
                <w:sz w:val="22"/>
                <w:szCs w:val="22"/>
              </w:rPr>
            </w:pPr>
            <w:r w:rsidRPr="00E96ADA">
              <w:rPr>
                <w:sz w:val="22"/>
                <w:szCs w:val="22"/>
              </w:rPr>
              <w:t>2.</w:t>
            </w:r>
          </w:p>
        </w:tc>
        <w:tc>
          <w:tcPr>
            <w:tcW w:w="1224" w:type="pct"/>
            <w:tcBorders>
              <w:top w:val="single" w:sz="4" w:space="0" w:color="auto"/>
              <w:left w:val="single" w:sz="4" w:space="0" w:color="auto"/>
              <w:bottom w:val="single" w:sz="4" w:space="0" w:color="auto"/>
              <w:right w:val="single" w:sz="4" w:space="0" w:color="auto"/>
            </w:tcBorders>
            <w:vAlign w:val="center"/>
          </w:tcPr>
          <w:p w14:paraId="0E7A2BD8" w14:textId="77777777" w:rsidR="00660FF7" w:rsidRPr="00E96ADA" w:rsidRDefault="00660FF7" w:rsidP="00660FF7">
            <w:pPr>
              <w:jc w:val="both"/>
              <w:rPr>
                <w:rFonts w:eastAsia="Calibri"/>
                <w:sz w:val="22"/>
                <w:szCs w:val="22"/>
                <w:lang w:val="lt-LT"/>
              </w:rPr>
            </w:pPr>
            <w:r w:rsidRPr="00E96ADA">
              <w:rPr>
                <w:color w:val="000000"/>
                <w:sz w:val="22"/>
                <w:szCs w:val="22"/>
              </w:rPr>
              <w:t xml:space="preserve">Specialios medicininės paskirties maisto produktas (Nutricomp drink vanilla plus arba lygiavertis) </w:t>
            </w:r>
          </w:p>
        </w:tc>
        <w:tc>
          <w:tcPr>
            <w:tcW w:w="495" w:type="pct"/>
            <w:tcBorders>
              <w:top w:val="single" w:sz="4" w:space="0" w:color="auto"/>
              <w:left w:val="single" w:sz="4" w:space="0" w:color="auto"/>
              <w:bottom w:val="single" w:sz="4" w:space="0" w:color="auto"/>
              <w:right w:val="single" w:sz="4" w:space="0" w:color="auto"/>
            </w:tcBorders>
            <w:vAlign w:val="center"/>
          </w:tcPr>
          <w:p w14:paraId="0E7A2BD9" w14:textId="77777777" w:rsidR="00660FF7" w:rsidRPr="00E96ADA" w:rsidRDefault="00660FF7" w:rsidP="0085495F">
            <w:pPr>
              <w:jc w:val="center"/>
              <w:rPr>
                <w:sz w:val="22"/>
                <w:szCs w:val="22"/>
              </w:rPr>
            </w:pPr>
            <w:r w:rsidRPr="00E96ADA">
              <w:rPr>
                <w:sz w:val="22"/>
                <w:szCs w:val="22"/>
              </w:rPr>
              <w:t>540</w:t>
            </w:r>
          </w:p>
        </w:tc>
        <w:tc>
          <w:tcPr>
            <w:tcW w:w="665" w:type="pct"/>
            <w:tcBorders>
              <w:top w:val="single" w:sz="4" w:space="0" w:color="auto"/>
              <w:left w:val="single" w:sz="4" w:space="0" w:color="auto"/>
              <w:bottom w:val="single" w:sz="4" w:space="0" w:color="auto"/>
              <w:right w:val="single" w:sz="4" w:space="0" w:color="auto"/>
            </w:tcBorders>
            <w:vAlign w:val="center"/>
          </w:tcPr>
          <w:p w14:paraId="0E7A2BDA" w14:textId="77777777" w:rsidR="00660FF7" w:rsidRPr="00E96ADA" w:rsidRDefault="00660FF7" w:rsidP="003D173B">
            <w:pPr>
              <w:jc w:val="center"/>
              <w:rPr>
                <w:sz w:val="22"/>
                <w:szCs w:val="22"/>
              </w:rPr>
            </w:pPr>
            <w:r w:rsidRPr="00E96ADA">
              <w:rPr>
                <w:sz w:val="22"/>
                <w:szCs w:val="22"/>
              </w:rPr>
              <w:t>kg</w:t>
            </w:r>
          </w:p>
        </w:tc>
        <w:tc>
          <w:tcPr>
            <w:tcW w:w="537" w:type="pct"/>
            <w:tcBorders>
              <w:top w:val="single" w:sz="4" w:space="0" w:color="auto"/>
              <w:left w:val="single" w:sz="4" w:space="0" w:color="auto"/>
              <w:bottom w:val="single" w:sz="4" w:space="0" w:color="auto"/>
              <w:right w:val="single" w:sz="4" w:space="0" w:color="auto"/>
            </w:tcBorders>
            <w:vAlign w:val="center"/>
          </w:tcPr>
          <w:p w14:paraId="0E7A2BDB" w14:textId="477169E4" w:rsidR="00660FF7" w:rsidRPr="00E96ADA" w:rsidRDefault="002A2716" w:rsidP="006E7105">
            <w:pPr>
              <w:rPr>
                <w:sz w:val="22"/>
                <w:szCs w:val="22"/>
                <w:lang w:val="lt-LT"/>
              </w:rPr>
            </w:pPr>
            <w:r>
              <w:rPr>
                <w:sz w:val="22"/>
                <w:szCs w:val="22"/>
                <w:lang w:val="lt-LT"/>
              </w:rPr>
              <w:t>5,5</w:t>
            </w:r>
          </w:p>
        </w:tc>
        <w:tc>
          <w:tcPr>
            <w:tcW w:w="472" w:type="pct"/>
            <w:tcBorders>
              <w:top w:val="single" w:sz="4" w:space="0" w:color="auto"/>
              <w:left w:val="single" w:sz="4" w:space="0" w:color="auto"/>
              <w:bottom w:val="single" w:sz="4" w:space="0" w:color="auto"/>
              <w:right w:val="single" w:sz="4" w:space="0" w:color="auto"/>
            </w:tcBorders>
            <w:vAlign w:val="center"/>
          </w:tcPr>
          <w:p w14:paraId="0E7A2BDC" w14:textId="735A1C85" w:rsidR="00660FF7" w:rsidRPr="00E96ADA" w:rsidRDefault="00787F41" w:rsidP="006E7105">
            <w:pPr>
              <w:rPr>
                <w:sz w:val="22"/>
                <w:szCs w:val="22"/>
                <w:lang w:val="lt-LT"/>
              </w:rPr>
            </w:pPr>
            <w:r>
              <w:rPr>
                <w:sz w:val="22"/>
                <w:szCs w:val="22"/>
                <w:lang w:val="lt-LT"/>
              </w:rPr>
              <w:t>2970,00</w:t>
            </w:r>
          </w:p>
        </w:tc>
        <w:tc>
          <w:tcPr>
            <w:tcW w:w="472" w:type="pct"/>
            <w:tcBorders>
              <w:top w:val="single" w:sz="4" w:space="0" w:color="auto"/>
              <w:left w:val="single" w:sz="4" w:space="0" w:color="auto"/>
              <w:bottom w:val="single" w:sz="4" w:space="0" w:color="auto"/>
              <w:right w:val="single" w:sz="4" w:space="0" w:color="auto"/>
            </w:tcBorders>
            <w:vAlign w:val="center"/>
          </w:tcPr>
          <w:p w14:paraId="0E7A2BDD" w14:textId="7DBD0544" w:rsidR="00660FF7" w:rsidRPr="00E96ADA" w:rsidRDefault="00787F41" w:rsidP="006E7105">
            <w:pPr>
              <w:rPr>
                <w:sz w:val="22"/>
                <w:szCs w:val="22"/>
                <w:lang w:val="lt-LT"/>
              </w:rPr>
            </w:pPr>
            <w:r>
              <w:rPr>
                <w:sz w:val="22"/>
                <w:szCs w:val="22"/>
                <w:lang w:val="lt-LT"/>
              </w:rPr>
              <w:t>3593,7</w:t>
            </w:r>
          </w:p>
        </w:tc>
        <w:tc>
          <w:tcPr>
            <w:tcW w:w="720" w:type="pct"/>
            <w:tcBorders>
              <w:top w:val="single" w:sz="4" w:space="0" w:color="auto"/>
              <w:left w:val="single" w:sz="4" w:space="0" w:color="auto"/>
              <w:bottom w:val="single" w:sz="4" w:space="0" w:color="auto"/>
              <w:right w:val="single" w:sz="4" w:space="0" w:color="auto"/>
            </w:tcBorders>
          </w:tcPr>
          <w:p w14:paraId="0E7A2BDE" w14:textId="72968EC8" w:rsidR="00660FF7" w:rsidRPr="00E96ADA" w:rsidRDefault="00787F41" w:rsidP="006E7105">
            <w:pPr>
              <w:rPr>
                <w:sz w:val="22"/>
                <w:szCs w:val="22"/>
                <w:lang w:val="lt-LT"/>
              </w:rPr>
            </w:pPr>
            <w:r>
              <w:rPr>
                <w:sz w:val="22"/>
                <w:szCs w:val="22"/>
                <w:lang w:val="lt-LT"/>
              </w:rPr>
              <w:t>Nutricomp drink plus Vanilla, B.Braun Melsungen</w:t>
            </w:r>
          </w:p>
        </w:tc>
      </w:tr>
    </w:tbl>
    <w:p w14:paraId="0E7A2BE0" w14:textId="77777777" w:rsidR="001830B1" w:rsidRPr="00804BB7" w:rsidRDefault="001830B1" w:rsidP="001830B1">
      <w:pPr>
        <w:jc w:val="both"/>
        <w:rPr>
          <w:sz w:val="22"/>
          <w:szCs w:val="22"/>
          <w:lang w:val="lt-LT"/>
        </w:rPr>
      </w:pPr>
    </w:p>
    <w:p w14:paraId="0E7A2BE1" w14:textId="77777777" w:rsidR="00877AB8" w:rsidRPr="00804BB7" w:rsidRDefault="00877AB8" w:rsidP="00032CE4">
      <w:pPr>
        <w:pStyle w:val="Standard"/>
        <w:jc w:val="right"/>
        <w:rPr>
          <w:rFonts w:eastAsiaTheme="minorEastAsia"/>
          <w:i/>
          <w:sz w:val="22"/>
          <w:szCs w:val="22"/>
          <w:lang w:val="lt-LT"/>
        </w:rPr>
      </w:pPr>
      <w:r w:rsidRPr="00804BB7">
        <w:rPr>
          <w:sz w:val="22"/>
          <w:szCs w:val="22"/>
          <w:lang w:val="lt-LT"/>
        </w:rPr>
        <w:t>4 lentelė</w:t>
      </w:r>
    </w:p>
    <w:p w14:paraId="0E7A2BE2" w14:textId="77777777" w:rsidR="00877AB8" w:rsidRPr="00804BB7" w:rsidRDefault="00877AB8" w:rsidP="00877AB8">
      <w:pPr>
        <w:jc w:val="both"/>
        <w:rPr>
          <w:rFonts w:eastAsiaTheme="minorEastAsia"/>
          <w:i/>
          <w:sz w:val="22"/>
          <w:szCs w:val="22"/>
          <w:lang w:val="lt-LT"/>
        </w:rPr>
      </w:pPr>
    </w:p>
    <w:p w14:paraId="0E7A2BE3" w14:textId="77777777" w:rsidR="004E08E8" w:rsidRPr="00804BB7" w:rsidRDefault="004E08E8" w:rsidP="00877AB8">
      <w:pPr>
        <w:jc w:val="center"/>
        <w:rPr>
          <w:b/>
          <w:sz w:val="22"/>
          <w:szCs w:val="22"/>
          <w:lang w:val="lt-LT"/>
        </w:rPr>
      </w:pPr>
    </w:p>
    <w:p w14:paraId="0E7A2BE4" w14:textId="77777777" w:rsidR="00877AB8" w:rsidRPr="00804BB7" w:rsidRDefault="00877AB8" w:rsidP="00877AB8">
      <w:pPr>
        <w:jc w:val="center"/>
        <w:rPr>
          <w:b/>
          <w:sz w:val="22"/>
          <w:szCs w:val="22"/>
          <w:lang w:val="lt-LT"/>
        </w:rPr>
      </w:pPr>
      <w:r w:rsidRPr="00804BB7">
        <w:rPr>
          <w:b/>
          <w:sz w:val="22"/>
          <w:szCs w:val="22"/>
          <w:lang w:val="lt-LT"/>
        </w:rPr>
        <w:t>SIŪLOMŲ PREKIŲ CHARAKTERISTIKŲ ATITIKIMAS REIKALAUJAMOMS</w:t>
      </w:r>
    </w:p>
    <w:p w14:paraId="0E7A2BE5" w14:textId="77777777" w:rsidR="00877AB8" w:rsidRPr="00804BB7" w:rsidRDefault="00877AB8" w:rsidP="00877AB8">
      <w:pPr>
        <w:jc w:val="center"/>
        <w:rPr>
          <w:sz w:val="22"/>
          <w:szCs w:val="22"/>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4252"/>
      </w:tblGrid>
      <w:tr w:rsidR="00877AB8" w:rsidRPr="00290954" w14:paraId="0E7A2BE9" w14:textId="77777777" w:rsidTr="00C67903">
        <w:tc>
          <w:tcPr>
            <w:tcW w:w="959" w:type="dxa"/>
            <w:tcBorders>
              <w:top w:val="single" w:sz="4" w:space="0" w:color="auto"/>
              <w:left w:val="single" w:sz="4" w:space="0" w:color="auto"/>
              <w:bottom w:val="single" w:sz="4" w:space="0" w:color="auto"/>
              <w:right w:val="single" w:sz="4" w:space="0" w:color="auto"/>
            </w:tcBorders>
          </w:tcPr>
          <w:p w14:paraId="0E7A2BE6" w14:textId="77777777" w:rsidR="00877AB8" w:rsidRPr="00290954" w:rsidRDefault="00DF4377" w:rsidP="00A74B79">
            <w:pPr>
              <w:jc w:val="center"/>
              <w:rPr>
                <w:b/>
                <w:sz w:val="22"/>
                <w:szCs w:val="22"/>
                <w:lang w:val="lt-LT"/>
              </w:rPr>
            </w:pPr>
            <w:r w:rsidRPr="00290954">
              <w:rPr>
                <w:b/>
                <w:sz w:val="22"/>
                <w:szCs w:val="22"/>
                <w:lang w:val="lt-LT"/>
              </w:rPr>
              <w:t xml:space="preserve">Pirkimo dalies </w:t>
            </w:r>
            <w:r w:rsidR="00877AB8" w:rsidRPr="00290954">
              <w:rPr>
                <w:b/>
                <w:sz w:val="22"/>
                <w:szCs w:val="22"/>
                <w:lang w:val="lt-LT"/>
              </w:rPr>
              <w:t>Nr.</w:t>
            </w:r>
          </w:p>
        </w:tc>
        <w:tc>
          <w:tcPr>
            <w:tcW w:w="4678" w:type="dxa"/>
            <w:tcBorders>
              <w:top w:val="single" w:sz="4" w:space="0" w:color="auto"/>
              <w:left w:val="single" w:sz="4" w:space="0" w:color="auto"/>
              <w:bottom w:val="single" w:sz="4" w:space="0" w:color="auto"/>
              <w:right w:val="single" w:sz="4" w:space="0" w:color="auto"/>
            </w:tcBorders>
          </w:tcPr>
          <w:p w14:paraId="0E7A2BE7" w14:textId="77777777" w:rsidR="00877AB8" w:rsidRPr="00290954" w:rsidRDefault="00877AB8" w:rsidP="00A74B79">
            <w:pPr>
              <w:jc w:val="center"/>
              <w:rPr>
                <w:b/>
                <w:sz w:val="22"/>
                <w:szCs w:val="22"/>
                <w:highlight w:val="yellow"/>
                <w:lang w:val="lt-LT"/>
              </w:rPr>
            </w:pPr>
            <w:r w:rsidRPr="00290954">
              <w:rPr>
                <w:b/>
                <w:sz w:val="22"/>
                <w:szCs w:val="22"/>
                <w:highlight w:val="yellow"/>
                <w:lang w:val="lt-LT"/>
              </w:rPr>
              <w:t>Reikalaujamos prekės charakteristikos</w:t>
            </w:r>
          </w:p>
        </w:tc>
        <w:tc>
          <w:tcPr>
            <w:tcW w:w="4252" w:type="dxa"/>
            <w:tcBorders>
              <w:top w:val="single" w:sz="4" w:space="0" w:color="auto"/>
              <w:left w:val="single" w:sz="4" w:space="0" w:color="auto"/>
              <w:bottom w:val="single" w:sz="4" w:space="0" w:color="auto"/>
              <w:right w:val="single" w:sz="4" w:space="0" w:color="auto"/>
            </w:tcBorders>
          </w:tcPr>
          <w:p w14:paraId="0E7A2BE8" w14:textId="77777777" w:rsidR="00877AB8" w:rsidRPr="00290954" w:rsidRDefault="00877AB8" w:rsidP="00A74B79">
            <w:pPr>
              <w:jc w:val="center"/>
              <w:rPr>
                <w:b/>
                <w:sz w:val="22"/>
                <w:szCs w:val="22"/>
                <w:highlight w:val="yellow"/>
                <w:lang w:val="lt-LT"/>
              </w:rPr>
            </w:pPr>
            <w:r w:rsidRPr="00290954">
              <w:rPr>
                <w:b/>
                <w:sz w:val="22"/>
                <w:szCs w:val="22"/>
                <w:highlight w:val="yellow"/>
                <w:lang w:val="lt-LT"/>
              </w:rPr>
              <w:t>Siūloma prekės charakteristikos</w:t>
            </w:r>
          </w:p>
        </w:tc>
      </w:tr>
      <w:tr w:rsidR="00804BB7" w:rsidRPr="002F76F6" w14:paraId="0E7A2BED" w14:textId="77777777" w:rsidTr="00C67903">
        <w:tc>
          <w:tcPr>
            <w:tcW w:w="959" w:type="dxa"/>
            <w:tcBorders>
              <w:top w:val="single" w:sz="4" w:space="0" w:color="auto"/>
              <w:left w:val="single" w:sz="4" w:space="0" w:color="auto"/>
              <w:bottom w:val="single" w:sz="4" w:space="0" w:color="auto"/>
              <w:right w:val="single" w:sz="4" w:space="0" w:color="auto"/>
            </w:tcBorders>
          </w:tcPr>
          <w:p w14:paraId="0E7A2BEA" w14:textId="77777777" w:rsidR="00804BB7" w:rsidRPr="00290954" w:rsidRDefault="00804BB7" w:rsidP="00DF4377">
            <w:pPr>
              <w:pStyle w:val="Sraopastraipa"/>
              <w:numPr>
                <w:ilvl w:val="0"/>
                <w:numId w:val="23"/>
              </w:numPr>
              <w:ind w:left="142" w:hanging="142"/>
              <w:jc w:val="center"/>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EB"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90954">
              <w:rPr>
                <w:b/>
                <w:sz w:val="22"/>
                <w:szCs w:val="22"/>
                <w:u w:val="single"/>
                <w:lang w:val="lt-LT"/>
              </w:rPr>
              <w:t>Koncentruotas polimerinis, su padidintu baltymo kiekiu maisto produktas</w:t>
            </w:r>
            <w:r w:rsidRPr="00290954">
              <w:rPr>
                <w:sz w:val="22"/>
                <w:szCs w:val="22"/>
                <w:lang w:val="lt-LT"/>
              </w:rPr>
              <w:t xml:space="preserve">, </w:t>
            </w:r>
            <w:r w:rsidRPr="00290954">
              <w:rPr>
                <w:sz w:val="22"/>
                <w:szCs w:val="22"/>
                <w:u w:val="single"/>
                <w:lang w:val="lt-LT"/>
              </w:rPr>
              <w:t>skirtas pacientams, turintiems įvairaus laipsnio mitybos nepakankamumą.</w:t>
            </w:r>
          </w:p>
        </w:tc>
        <w:tc>
          <w:tcPr>
            <w:tcW w:w="4252" w:type="dxa"/>
            <w:tcBorders>
              <w:top w:val="single" w:sz="4" w:space="0" w:color="auto"/>
              <w:left w:val="single" w:sz="4" w:space="0" w:color="auto"/>
              <w:bottom w:val="single" w:sz="4" w:space="0" w:color="auto"/>
              <w:right w:val="single" w:sz="4" w:space="0" w:color="auto"/>
            </w:tcBorders>
          </w:tcPr>
          <w:p w14:paraId="0E7A2BEC" w14:textId="77777777" w:rsidR="00804BB7" w:rsidRPr="00290954" w:rsidRDefault="00804BB7" w:rsidP="00804BB7">
            <w:pPr>
              <w:jc w:val="both"/>
              <w:rPr>
                <w:sz w:val="22"/>
                <w:szCs w:val="22"/>
                <w:lang w:val="lt-LT"/>
              </w:rPr>
            </w:pPr>
          </w:p>
        </w:tc>
      </w:tr>
      <w:tr w:rsidR="00804BB7" w:rsidRPr="002F76F6" w14:paraId="0E7A2BF1" w14:textId="77777777" w:rsidTr="00C67903">
        <w:tc>
          <w:tcPr>
            <w:tcW w:w="959" w:type="dxa"/>
            <w:tcBorders>
              <w:top w:val="single" w:sz="4" w:space="0" w:color="auto"/>
              <w:left w:val="single" w:sz="4" w:space="0" w:color="auto"/>
              <w:bottom w:val="single" w:sz="4" w:space="0" w:color="auto"/>
              <w:right w:val="single" w:sz="4" w:space="0" w:color="auto"/>
            </w:tcBorders>
          </w:tcPr>
          <w:p w14:paraId="0E7A2BEE"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EF"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pt-PT"/>
              </w:rPr>
            </w:pPr>
            <w:r w:rsidRPr="002E3622">
              <w:rPr>
                <w:sz w:val="22"/>
                <w:szCs w:val="22"/>
                <w:lang w:val="pt-PT"/>
              </w:rPr>
              <w:t xml:space="preserve">Visavertis, hiperkaloringas (2,4 kcal / ml), </w:t>
            </w:r>
            <w:r w:rsidRPr="00290954">
              <w:rPr>
                <w:sz w:val="22"/>
                <w:szCs w:val="22"/>
                <w:lang w:val="lt-LT"/>
              </w:rPr>
              <w:t>baltymų (kazeino) ne mažiau 14,4/100 ml</w:t>
            </w:r>
            <w:r w:rsidRPr="002E3622">
              <w:rPr>
                <w:sz w:val="22"/>
                <w:szCs w:val="22"/>
                <w:lang w:val="pt-PT"/>
              </w:rPr>
              <w:t xml:space="preserve"> pieno gėrimo pavidalo maisto produktas.</w:t>
            </w:r>
          </w:p>
        </w:tc>
        <w:tc>
          <w:tcPr>
            <w:tcW w:w="4252" w:type="dxa"/>
            <w:tcBorders>
              <w:top w:val="single" w:sz="4" w:space="0" w:color="auto"/>
              <w:left w:val="single" w:sz="4" w:space="0" w:color="auto"/>
              <w:bottom w:val="single" w:sz="4" w:space="0" w:color="auto"/>
              <w:right w:val="single" w:sz="4" w:space="0" w:color="auto"/>
            </w:tcBorders>
          </w:tcPr>
          <w:p w14:paraId="0E7A2BF0" w14:textId="77777777" w:rsidR="00804BB7" w:rsidRPr="00290954" w:rsidRDefault="00804BB7" w:rsidP="00804BB7">
            <w:pPr>
              <w:jc w:val="both"/>
              <w:rPr>
                <w:sz w:val="22"/>
                <w:szCs w:val="22"/>
                <w:lang w:val="lt-LT"/>
              </w:rPr>
            </w:pPr>
          </w:p>
        </w:tc>
      </w:tr>
      <w:tr w:rsidR="00804BB7" w:rsidRPr="00290954" w14:paraId="0E7A2BF5" w14:textId="77777777" w:rsidTr="00C67903">
        <w:tc>
          <w:tcPr>
            <w:tcW w:w="959" w:type="dxa"/>
            <w:tcBorders>
              <w:top w:val="single" w:sz="4" w:space="0" w:color="auto"/>
              <w:left w:val="single" w:sz="4" w:space="0" w:color="auto"/>
              <w:bottom w:val="single" w:sz="4" w:space="0" w:color="auto"/>
              <w:right w:val="single" w:sz="4" w:space="0" w:color="auto"/>
            </w:tcBorders>
          </w:tcPr>
          <w:p w14:paraId="0E7A2BF2"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F3" w14:textId="77777777" w:rsidR="00804BB7" w:rsidRPr="00290954"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rPr>
            </w:pPr>
            <w:r w:rsidRPr="00290954">
              <w:rPr>
                <w:sz w:val="22"/>
                <w:szCs w:val="22"/>
                <w:lang w:val="lt-LT"/>
              </w:rPr>
              <w:t>Produktas sterilizuotas aukštoje temperatūroje.</w:t>
            </w:r>
          </w:p>
        </w:tc>
        <w:tc>
          <w:tcPr>
            <w:tcW w:w="4252" w:type="dxa"/>
            <w:tcBorders>
              <w:top w:val="single" w:sz="4" w:space="0" w:color="auto"/>
              <w:left w:val="single" w:sz="4" w:space="0" w:color="auto"/>
              <w:bottom w:val="single" w:sz="4" w:space="0" w:color="auto"/>
              <w:right w:val="single" w:sz="4" w:space="0" w:color="auto"/>
            </w:tcBorders>
          </w:tcPr>
          <w:p w14:paraId="0E7A2BF4" w14:textId="77777777" w:rsidR="00804BB7" w:rsidRPr="00290954" w:rsidRDefault="00804BB7" w:rsidP="00804BB7">
            <w:pPr>
              <w:jc w:val="both"/>
              <w:rPr>
                <w:sz w:val="22"/>
                <w:szCs w:val="22"/>
                <w:lang w:val="lt-LT"/>
              </w:rPr>
            </w:pPr>
          </w:p>
        </w:tc>
      </w:tr>
      <w:tr w:rsidR="00804BB7" w:rsidRPr="00290954" w14:paraId="0E7A2BF9" w14:textId="77777777" w:rsidTr="00C67903">
        <w:tc>
          <w:tcPr>
            <w:tcW w:w="959" w:type="dxa"/>
            <w:tcBorders>
              <w:top w:val="single" w:sz="4" w:space="0" w:color="auto"/>
              <w:left w:val="single" w:sz="4" w:space="0" w:color="auto"/>
              <w:bottom w:val="single" w:sz="4" w:space="0" w:color="auto"/>
              <w:right w:val="single" w:sz="4" w:space="0" w:color="auto"/>
            </w:tcBorders>
          </w:tcPr>
          <w:p w14:paraId="0E7A2BF6"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F7" w14:textId="77777777" w:rsidR="00804BB7" w:rsidRPr="00290954"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rPr>
            </w:pPr>
            <w:r w:rsidRPr="00290954">
              <w:rPr>
                <w:sz w:val="22"/>
                <w:szCs w:val="22"/>
                <w:lang w:val="lt-LT"/>
              </w:rPr>
              <w:t>Produktas be gluteno.</w:t>
            </w:r>
          </w:p>
        </w:tc>
        <w:tc>
          <w:tcPr>
            <w:tcW w:w="4252" w:type="dxa"/>
            <w:tcBorders>
              <w:top w:val="single" w:sz="4" w:space="0" w:color="auto"/>
              <w:left w:val="single" w:sz="4" w:space="0" w:color="auto"/>
              <w:bottom w:val="single" w:sz="4" w:space="0" w:color="auto"/>
              <w:right w:val="single" w:sz="4" w:space="0" w:color="auto"/>
            </w:tcBorders>
          </w:tcPr>
          <w:p w14:paraId="0E7A2BF8" w14:textId="77777777" w:rsidR="00804BB7" w:rsidRPr="00290954" w:rsidRDefault="00804BB7" w:rsidP="00804BB7">
            <w:pPr>
              <w:jc w:val="both"/>
              <w:rPr>
                <w:sz w:val="22"/>
                <w:szCs w:val="22"/>
                <w:lang w:val="lt-LT"/>
              </w:rPr>
            </w:pPr>
          </w:p>
        </w:tc>
      </w:tr>
      <w:tr w:rsidR="00804BB7" w:rsidRPr="002F76F6" w14:paraId="0E7A2BFD" w14:textId="77777777" w:rsidTr="00C67903">
        <w:tc>
          <w:tcPr>
            <w:tcW w:w="959" w:type="dxa"/>
            <w:tcBorders>
              <w:top w:val="single" w:sz="4" w:space="0" w:color="auto"/>
              <w:left w:val="single" w:sz="4" w:space="0" w:color="auto"/>
              <w:bottom w:val="single" w:sz="4" w:space="0" w:color="auto"/>
              <w:right w:val="single" w:sz="4" w:space="0" w:color="auto"/>
            </w:tcBorders>
          </w:tcPr>
          <w:p w14:paraId="0E7A2BFA"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FB"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pt-PT"/>
              </w:rPr>
            </w:pPr>
            <w:r w:rsidRPr="00290954">
              <w:rPr>
                <w:sz w:val="22"/>
                <w:szCs w:val="22"/>
                <w:lang w:val="lt-LT"/>
              </w:rPr>
              <w:t>Maisto produktas vartojamas enteriniu būdu.</w:t>
            </w:r>
          </w:p>
        </w:tc>
        <w:tc>
          <w:tcPr>
            <w:tcW w:w="4252" w:type="dxa"/>
            <w:tcBorders>
              <w:top w:val="single" w:sz="4" w:space="0" w:color="auto"/>
              <w:left w:val="single" w:sz="4" w:space="0" w:color="auto"/>
              <w:bottom w:val="single" w:sz="4" w:space="0" w:color="auto"/>
              <w:right w:val="single" w:sz="4" w:space="0" w:color="auto"/>
            </w:tcBorders>
          </w:tcPr>
          <w:p w14:paraId="0E7A2BFC" w14:textId="77777777" w:rsidR="00804BB7" w:rsidRPr="00290954" w:rsidRDefault="00804BB7" w:rsidP="00804BB7">
            <w:pPr>
              <w:jc w:val="both"/>
              <w:rPr>
                <w:sz w:val="22"/>
                <w:szCs w:val="22"/>
                <w:lang w:val="lt-LT"/>
              </w:rPr>
            </w:pPr>
          </w:p>
        </w:tc>
      </w:tr>
      <w:tr w:rsidR="00804BB7" w:rsidRPr="002F76F6" w14:paraId="0E7A2C01" w14:textId="77777777" w:rsidTr="00C67903">
        <w:tc>
          <w:tcPr>
            <w:tcW w:w="959" w:type="dxa"/>
            <w:tcBorders>
              <w:top w:val="single" w:sz="4" w:space="0" w:color="auto"/>
              <w:left w:val="single" w:sz="4" w:space="0" w:color="auto"/>
              <w:bottom w:val="single" w:sz="4" w:space="0" w:color="auto"/>
              <w:right w:val="single" w:sz="4" w:space="0" w:color="auto"/>
            </w:tcBorders>
          </w:tcPr>
          <w:p w14:paraId="0E7A2BFE"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BFF"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pt-PT"/>
              </w:rPr>
            </w:pPr>
            <w:r w:rsidRPr="00290954">
              <w:rPr>
                <w:sz w:val="22"/>
                <w:szCs w:val="22"/>
                <w:lang w:val="lt-LT"/>
              </w:rPr>
              <w:t>Skirtas nuo 3 metų vaikams ir suaugusiems.</w:t>
            </w:r>
          </w:p>
        </w:tc>
        <w:tc>
          <w:tcPr>
            <w:tcW w:w="4252" w:type="dxa"/>
            <w:tcBorders>
              <w:top w:val="single" w:sz="4" w:space="0" w:color="auto"/>
              <w:left w:val="single" w:sz="4" w:space="0" w:color="auto"/>
              <w:bottom w:val="single" w:sz="4" w:space="0" w:color="auto"/>
              <w:right w:val="single" w:sz="4" w:space="0" w:color="auto"/>
            </w:tcBorders>
          </w:tcPr>
          <w:p w14:paraId="0E7A2C00" w14:textId="77777777" w:rsidR="00804BB7" w:rsidRPr="00290954" w:rsidRDefault="00804BB7" w:rsidP="00804BB7">
            <w:pPr>
              <w:jc w:val="both"/>
              <w:rPr>
                <w:sz w:val="22"/>
                <w:szCs w:val="22"/>
                <w:lang w:val="lt-LT"/>
              </w:rPr>
            </w:pPr>
          </w:p>
        </w:tc>
      </w:tr>
      <w:tr w:rsidR="00804BB7" w:rsidRPr="002F76F6" w14:paraId="0E7A2C05" w14:textId="77777777" w:rsidTr="00C67903">
        <w:tc>
          <w:tcPr>
            <w:tcW w:w="959" w:type="dxa"/>
            <w:tcBorders>
              <w:top w:val="single" w:sz="4" w:space="0" w:color="auto"/>
              <w:left w:val="single" w:sz="4" w:space="0" w:color="auto"/>
              <w:bottom w:val="single" w:sz="4" w:space="0" w:color="auto"/>
              <w:right w:val="single" w:sz="4" w:space="0" w:color="auto"/>
            </w:tcBorders>
          </w:tcPr>
          <w:p w14:paraId="0E7A2C02"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03" w14:textId="77777777" w:rsidR="00804BB7" w:rsidRPr="002E3622" w:rsidRDefault="00992875"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sz w:val="22"/>
                <w:szCs w:val="22"/>
                <w:u w:val="single"/>
                <w:lang w:val="lt-LT"/>
              </w:rPr>
            </w:pPr>
            <w:r w:rsidRPr="00290954">
              <w:rPr>
                <w:sz w:val="22"/>
                <w:szCs w:val="22"/>
                <w:lang w:val="lt-LT"/>
              </w:rPr>
              <w:t>Pasiūlyme turi būti pateikta kelių skonių produktas</w:t>
            </w:r>
            <w:r w:rsidR="00804BB7" w:rsidRPr="00290954">
              <w:rPr>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tcPr>
          <w:p w14:paraId="0E7A2C04" w14:textId="77777777" w:rsidR="00804BB7" w:rsidRPr="00290954" w:rsidRDefault="00804BB7" w:rsidP="00804BB7">
            <w:pPr>
              <w:jc w:val="both"/>
              <w:rPr>
                <w:sz w:val="22"/>
                <w:szCs w:val="22"/>
                <w:lang w:val="lt-LT"/>
              </w:rPr>
            </w:pPr>
          </w:p>
        </w:tc>
      </w:tr>
      <w:tr w:rsidR="00804BB7" w:rsidRPr="002F76F6" w14:paraId="0E7A2C09" w14:textId="77777777" w:rsidTr="00C67903">
        <w:tc>
          <w:tcPr>
            <w:tcW w:w="959" w:type="dxa"/>
            <w:tcBorders>
              <w:top w:val="single" w:sz="4" w:space="0" w:color="auto"/>
              <w:left w:val="single" w:sz="4" w:space="0" w:color="auto"/>
              <w:bottom w:val="single" w:sz="4" w:space="0" w:color="auto"/>
              <w:right w:val="single" w:sz="4" w:space="0" w:color="auto"/>
            </w:tcBorders>
          </w:tcPr>
          <w:p w14:paraId="0E7A2C06"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07"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90954">
              <w:rPr>
                <w:sz w:val="22"/>
                <w:szCs w:val="22"/>
                <w:lang w:val="lt-LT"/>
              </w:rPr>
              <w:t>Supakuotas naudojant apsaugines dujas. Pakuotės dydis ne didesnis nei 125 ml. Dėžutės turi būti sudėtos į dėžes, dėžės – apklijuotos lipnia juosta.</w:t>
            </w:r>
          </w:p>
        </w:tc>
        <w:tc>
          <w:tcPr>
            <w:tcW w:w="4252" w:type="dxa"/>
            <w:tcBorders>
              <w:top w:val="single" w:sz="4" w:space="0" w:color="auto"/>
              <w:left w:val="single" w:sz="4" w:space="0" w:color="auto"/>
              <w:bottom w:val="single" w:sz="4" w:space="0" w:color="auto"/>
              <w:right w:val="single" w:sz="4" w:space="0" w:color="auto"/>
            </w:tcBorders>
          </w:tcPr>
          <w:p w14:paraId="0E7A2C08" w14:textId="77777777" w:rsidR="00804BB7" w:rsidRPr="00290954" w:rsidRDefault="00804BB7" w:rsidP="00804BB7">
            <w:pPr>
              <w:jc w:val="both"/>
              <w:rPr>
                <w:sz w:val="22"/>
                <w:szCs w:val="22"/>
                <w:lang w:val="lt-LT"/>
              </w:rPr>
            </w:pPr>
          </w:p>
        </w:tc>
      </w:tr>
      <w:tr w:rsidR="00804BB7" w:rsidRPr="002F76F6" w14:paraId="0E7A2C0D" w14:textId="77777777" w:rsidTr="00C67903">
        <w:tc>
          <w:tcPr>
            <w:tcW w:w="959" w:type="dxa"/>
            <w:tcBorders>
              <w:top w:val="single" w:sz="4" w:space="0" w:color="auto"/>
              <w:left w:val="single" w:sz="4" w:space="0" w:color="auto"/>
              <w:bottom w:val="single" w:sz="4" w:space="0" w:color="auto"/>
              <w:right w:val="single" w:sz="4" w:space="0" w:color="auto"/>
            </w:tcBorders>
          </w:tcPr>
          <w:p w14:paraId="0E7A2C0A"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0B"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90954">
              <w:rPr>
                <w:sz w:val="22"/>
                <w:szCs w:val="22"/>
                <w:lang w:val="lt-LT"/>
              </w:rPr>
              <w:t xml:space="preserve">Pakavimo medžiagos ir tara turi atitikti </w:t>
            </w:r>
            <w:r w:rsidRPr="00290954">
              <w:rPr>
                <w:bCs/>
                <w:sz w:val="22"/>
                <w:szCs w:val="22"/>
                <w:lang w:val="lt-LT"/>
              </w:rPr>
              <w:t xml:space="preserve">(EB) Nr.1935/2004 reikalavimus. </w:t>
            </w:r>
            <w:r w:rsidRPr="00290954">
              <w:rPr>
                <w:sz w:val="22"/>
                <w:szCs w:val="22"/>
                <w:lang w:val="lt-LT"/>
              </w:rPr>
              <w:t xml:space="preserve">Plastikiniai gaminiai turi atitikti </w:t>
            </w:r>
            <w:r w:rsidRPr="00290954">
              <w:rPr>
                <w:bCs/>
                <w:sz w:val="22"/>
                <w:szCs w:val="22"/>
                <w:lang w:val="lt-LT"/>
              </w:rPr>
              <w:t xml:space="preserve">reglamentų (EB) Nr. 10/2011, (EB) Nr. 282/2008, </w:t>
            </w:r>
            <w:r w:rsidRPr="00290954">
              <w:rPr>
                <w:sz w:val="22"/>
                <w:szCs w:val="22"/>
                <w:lang w:val="lt-LT"/>
              </w:rPr>
              <w:t>HN 16/2011 reikalavimus.</w:t>
            </w:r>
          </w:p>
        </w:tc>
        <w:tc>
          <w:tcPr>
            <w:tcW w:w="4252" w:type="dxa"/>
            <w:tcBorders>
              <w:top w:val="single" w:sz="4" w:space="0" w:color="auto"/>
              <w:left w:val="single" w:sz="4" w:space="0" w:color="auto"/>
              <w:bottom w:val="single" w:sz="4" w:space="0" w:color="auto"/>
              <w:right w:val="single" w:sz="4" w:space="0" w:color="auto"/>
            </w:tcBorders>
          </w:tcPr>
          <w:p w14:paraId="0E7A2C0C" w14:textId="77777777" w:rsidR="00804BB7" w:rsidRPr="00290954" w:rsidRDefault="00804BB7" w:rsidP="00804BB7">
            <w:pPr>
              <w:jc w:val="both"/>
              <w:rPr>
                <w:sz w:val="22"/>
                <w:szCs w:val="22"/>
                <w:lang w:val="lt-LT"/>
              </w:rPr>
            </w:pPr>
          </w:p>
        </w:tc>
      </w:tr>
      <w:tr w:rsidR="00804BB7" w:rsidRPr="002F76F6" w14:paraId="0E7A2C11" w14:textId="77777777" w:rsidTr="00C67903">
        <w:tc>
          <w:tcPr>
            <w:tcW w:w="959" w:type="dxa"/>
            <w:tcBorders>
              <w:top w:val="single" w:sz="4" w:space="0" w:color="auto"/>
              <w:left w:val="single" w:sz="4" w:space="0" w:color="auto"/>
              <w:bottom w:val="single" w:sz="4" w:space="0" w:color="auto"/>
              <w:right w:val="single" w:sz="4" w:space="0" w:color="auto"/>
            </w:tcBorders>
          </w:tcPr>
          <w:p w14:paraId="0E7A2C0E"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0F"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90954">
              <w:rPr>
                <w:sz w:val="22"/>
                <w:szCs w:val="22"/>
                <w:lang w:val="lt-LT"/>
              </w:rPr>
              <w:t>Produktų ženklinimas turi atitikti reglamento (EB) Nr.1169/2011, (EB) Nr.1830/2003 reikalavimus. Vienkartinė tara turi būti paženklinta etikete, kurioje lietuvių kalba turi būti nurodyta: gamintojo bei tiekėjo rekvizitai, produkto pavadinimas, sudedamosios dalys, mišinio paruošimo instrukcija, maistingumas, laikymo sąlygos, apdorojimo būdas, produkto paskirtis, informacija apie kilmės vietą, taros ar įpakavimo neto masė, užrašas “Tinka vartoti iki (data)”.</w:t>
            </w:r>
          </w:p>
        </w:tc>
        <w:tc>
          <w:tcPr>
            <w:tcW w:w="4252" w:type="dxa"/>
            <w:tcBorders>
              <w:top w:val="single" w:sz="4" w:space="0" w:color="auto"/>
              <w:left w:val="single" w:sz="4" w:space="0" w:color="auto"/>
              <w:bottom w:val="single" w:sz="4" w:space="0" w:color="auto"/>
              <w:right w:val="single" w:sz="4" w:space="0" w:color="auto"/>
            </w:tcBorders>
          </w:tcPr>
          <w:p w14:paraId="0E7A2C10" w14:textId="77777777" w:rsidR="00804BB7" w:rsidRPr="00290954" w:rsidRDefault="00804BB7" w:rsidP="00804BB7">
            <w:pPr>
              <w:jc w:val="both"/>
              <w:rPr>
                <w:sz w:val="22"/>
                <w:szCs w:val="22"/>
                <w:lang w:val="lt-LT"/>
              </w:rPr>
            </w:pPr>
          </w:p>
        </w:tc>
      </w:tr>
      <w:tr w:rsidR="00804BB7" w:rsidRPr="002F76F6" w14:paraId="0E7A2C15" w14:textId="77777777" w:rsidTr="00C67903">
        <w:tc>
          <w:tcPr>
            <w:tcW w:w="959" w:type="dxa"/>
            <w:tcBorders>
              <w:top w:val="single" w:sz="4" w:space="0" w:color="auto"/>
              <w:left w:val="single" w:sz="4" w:space="0" w:color="auto"/>
              <w:bottom w:val="single" w:sz="4" w:space="0" w:color="auto"/>
              <w:right w:val="single" w:sz="4" w:space="0" w:color="auto"/>
            </w:tcBorders>
          </w:tcPr>
          <w:p w14:paraId="0E7A2C12"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13"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pt-PT"/>
              </w:rPr>
            </w:pPr>
            <w:r w:rsidRPr="00290954">
              <w:rPr>
                <w:sz w:val="22"/>
                <w:szCs w:val="22"/>
                <w:lang w:val="lt-LT"/>
              </w:rPr>
              <w:t>Produkcija laikoma ir gabenama pagal HN 15/2015 reikalavimus, (EB) Nr. 37/2005 reikalavimus.</w:t>
            </w:r>
          </w:p>
        </w:tc>
        <w:tc>
          <w:tcPr>
            <w:tcW w:w="4252" w:type="dxa"/>
            <w:tcBorders>
              <w:top w:val="single" w:sz="4" w:space="0" w:color="auto"/>
              <w:left w:val="single" w:sz="4" w:space="0" w:color="auto"/>
              <w:bottom w:val="single" w:sz="4" w:space="0" w:color="auto"/>
              <w:right w:val="single" w:sz="4" w:space="0" w:color="auto"/>
            </w:tcBorders>
          </w:tcPr>
          <w:p w14:paraId="0E7A2C14" w14:textId="77777777" w:rsidR="00804BB7" w:rsidRPr="00290954" w:rsidRDefault="00804BB7" w:rsidP="00804BB7">
            <w:pPr>
              <w:jc w:val="both"/>
              <w:rPr>
                <w:sz w:val="22"/>
                <w:szCs w:val="22"/>
                <w:lang w:val="lt-LT"/>
              </w:rPr>
            </w:pPr>
          </w:p>
        </w:tc>
      </w:tr>
      <w:tr w:rsidR="00804BB7" w:rsidRPr="002F76F6" w14:paraId="0E7A2C19" w14:textId="77777777" w:rsidTr="00C67903">
        <w:tc>
          <w:tcPr>
            <w:tcW w:w="959" w:type="dxa"/>
            <w:tcBorders>
              <w:top w:val="single" w:sz="4" w:space="0" w:color="auto"/>
              <w:left w:val="single" w:sz="4" w:space="0" w:color="auto"/>
              <w:bottom w:val="single" w:sz="4" w:space="0" w:color="auto"/>
              <w:right w:val="single" w:sz="4" w:space="0" w:color="auto"/>
            </w:tcBorders>
          </w:tcPr>
          <w:p w14:paraId="0E7A2C16"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17" w14:textId="77777777" w:rsidR="00804BB7" w:rsidRPr="002E3622" w:rsidRDefault="00992875"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E3622">
              <w:rPr>
                <w:b/>
                <w:color w:val="000000"/>
                <w:sz w:val="22"/>
                <w:szCs w:val="22"/>
                <w:highlight w:val="yellow"/>
                <w:shd w:val="clear" w:color="auto" w:fill="FFFFFF"/>
                <w:lang w:val="lt-LT"/>
              </w:rPr>
              <w:t xml:space="preserve">Tiekėjas </w:t>
            </w:r>
            <w:r w:rsidRPr="002E3622">
              <w:rPr>
                <w:b/>
                <w:color w:val="000000"/>
                <w:sz w:val="22"/>
                <w:szCs w:val="22"/>
                <w:highlight w:val="yellow"/>
                <w:u w:val="single"/>
                <w:lang w:val="lt-LT"/>
              </w:rPr>
              <w:t>siūlomam produktui turi pateikti aprašymą (gamintojo produktų katalogą) arba pateikti  nuorodą viešoje erdvėje į produktą, kur būtų matomas išsamus aprašymas ir sudėtis</w:t>
            </w:r>
            <w:r w:rsidRPr="002E3622">
              <w:rPr>
                <w:b/>
                <w:color w:val="000000"/>
                <w:sz w:val="22"/>
                <w:szCs w:val="22"/>
                <w:highlight w:val="yellow"/>
                <w:shd w:val="clear" w:color="auto" w:fill="FFFFFF"/>
                <w:lang w:val="lt-LT"/>
              </w:rPr>
              <w:t xml:space="preserve"> su lietuvišku vertimu – </w:t>
            </w:r>
            <w:r w:rsidRPr="002E3622">
              <w:rPr>
                <w:b/>
                <w:color w:val="000000"/>
                <w:sz w:val="22"/>
                <w:szCs w:val="22"/>
                <w:highlight w:val="yellow"/>
                <w:u w:val="single"/>
                <w:lang w:val="lt-LT"/>
              </w:rPr>
              <w:t>teikiant pasiūlymą</w:t>
            </w:r>
            <w:r w:rsidRPr="002E3622">
              <w:rPr>
                <w:b/>
                <w:color w:val="000000"/>
                <w:sz w:val="22"/>
                <w:szCs w:val="22"/>
                <w:highlight w:val="yellow"/>
                <w:shd w:val="clear" w:color="auto" w:fill="FFFFFF"/>
                <w:lang w:val="lt-LT"/>
              </w:rPr>
              <w:t>, pirmai siuntai bei tuo atveju kai pareiškiamos pretenzijos dėl produkcijos kokybės</w:t>
            </w:r>
            <w:r w:rsidR="00804BB7" w:rsidRPr="00290954">
              <w:rPr>
                <w:b/>
                <w:sz w:val="22"/>
                <w:szCs w:val="22"/>
                <w:highlight w:val="yellow"/>
                <w:u w:val="single"/>
                <w:lang w:val="lt-LT"/>
              </w:rPr>
              <w:t>.</w:t>
            </w:r>
          </w:p>
        </w:tc>
        <w:tc>
          <w:tcPr>
            <w:tcW w:w="4252" w:type="dxa"/>
            <w:tcBorders>
              <w:top w:val="single" w:sz="4" w:space="0" w:color="auto"/>
              <w:left w:val="single" w:sz="4" w:space="0" w:color="auto"/>
              <w:bottom w:val="single" w:sz="4" w:space="0" w:color="auto"/>
              <w:right w:val="single" w:sz="4" w:space="0" w:color="auto"/>
            </w:tcBorders>
          </w:tcPr>
          <w:p w14:paraId="0E7A2C18" w14:textId="77777777" w:rsidR="00804BB7" w:rsidRPr="00290954" w:rsidRDefault="00804BB7" w:rsidP="00804BB7">
            <w:pPr>
              <w:jc w:val="both"/>
              <w:rPr>
                <w:sz w:val="22"/>
                <w:szCs w:val="22"/>
                <w:lang w:val="lt-LT"/>
              </w:rPr>
            </w:pPr>
          </w:p>
        </w:tc>
      </w:tr>
      <w:tr w:rsidR="00804BB7" w:rsidRPr="00290954" w14:paraId="0E7A2C1D" w14:textId="77777777" w:rsidTr="00C67903">
        <w:tc>
          <w:tcPr>
            <w:tcW w:w="959" w:type="dxa"/>
            <w:tcBorders>
              <w:top w:val="single" w:sz="4" w:space="0" w:color="auto"/>
              <w:left w:val="single" w:sz="4" w:space="0" w:color="auto"/>
              <w:bottom w:val="single" w:sz="4" w:space="0" w:color="auto"/>
              <w:right w:val="single" w:sz="4" w:space="0" w:color="auto"/>
            </w:tcBorders>
          </w:tcPr>
          <w:p w14:paraId="0E7A2C1A"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1B" w14:textId="77777777" w:rsidR="00804BB7" w:rsidRPr="00290954"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rPr>
            </w:pPr>
            <w:r w:rsidRPr="00290954">
              <w:rPr>
                <w:sz w:val="22"/>
                <w:szCs w:val="22"/>
                <w:lang w:val="lt-LT"/>
              </w:rPr>
              <w:t xml:space="preserve">Koncentruotas polimerinis, su padidintu baltymo kiekiu maisto produktas </w:t>
            </w:r>
            <w:r w:rsidRPr="00290954">
              <w:rPr>
                <w:color w:val="000000"/>
                <w:sz w:val="22"/>
                <w:szCs w:val="22"/>
                <w:shd w:val="clear" w:color="auto" w:fill="FFFFFF"/>
              </w:rPr>
              <w:t>pristatomas ne su trumpesniu kaip 2/3 tinkamumo vartoti terminu (galioja iki).</w:t>
            </w:r>
          </w:p>
        </w:tc>
        <w:tc>
          <w:tcPr>
            <w:tcW w:w="4252" w:type="dxa"/>
            <w:tcBorders>
              <w:top w:val="single" w:sz="4" w:space="0" w:color="auto"/>
              <w:left w:val="single" w:sz="4" w:space="0" w:color="auto"/>
              <w:bottom w:val="single" w:sz="4" w:space="0" w:color="auto"/>
              <w:right w:val="single" w:sz="4" w:space="0" w:color="auto"/>
            </w:tcBorders>
          </w:tcPr>
          <w:p w14:paraId="0E7A2C1C" w14:textId="77777777" w:rsidR="00804BB7" w:rsidRPr="00290954" w:rsidRDefault="00804BB7" w:rsidP="00804BB7">
            <w:pPr>
              <w:jc w:val="both"/>
              <w:rPr>
                <w:sz w:val="22"/>
                <w:szCs w:val="22"/>
                <w:lang w:val="lt-LT"/>
              </w:rPr>
            </w:pPr>
          </w:p>
        </w:tc>
      </w:tr>
      <w:tr w:rsidR="00804BB7" w:rsidRPr="002F76F6" w14:paraId="0E7A2C21" w14:textId="77777777" w:rsidTr="00C67903">
        <w:tc>
          <w:tcPr>
            <w:tcW w:w="959" w:type="dxa"/>
            <w:tcBorders>
              <w:top w:val="single" w:sz="4" w:space="0" w:color="auto"/>
              <w:left w:val="single" w:sz="4" w:space="0" w:color="auto"/>
              <w:bottom w:val="single" w:sz="4" w:space="0" w:color="auto"/>
              <w:right w:val="single" w:sz="4" w:space="0" w:color="auto"/>
            </w:tcBorders>
          </w:tcPr>
          <w:p w14:paraId="0E7A2C1E"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1F" w14:textId="77777777" w:rsidR="00804BB7" w:rsidRPr="002E3622" w:rsidRDefault="00804BB7" w:rsidP="0099287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3"/>
              <w:jc w:val="both"/>
              <w:rPr>
                <w:b/>
                <w:sz w:val="22"/>
                <w:szCs w:val="22"/>
                <w:u w:val="single"/>
                <w:lang w:val="lt-LT"/>
              </w:rPr>
            </w:pPr>
            <w:r w:rsidRPr="00290954">
              <w:rPr>
                <w:sz w:val="22"/>
                <w:szCs w:val="22"/>
                <w:lang w:val="lt-LT"/>
              </w:rPr>
              <w:t>Koncentruotas polimerinis, su padidintu baltymo kiekiu maisto produktas</w:t>
            </w:r>
            <w:r w:rsidRPr="002E3622">
              <w:rPr>
                <w:color w:val="000000"/>
                <w:sz w:val="22"/>
                <w:szCs w:val="22"/>
                <w:shd w:val="clear" w:color="auto" w:fill="FFFFFF"/>
                <w:lang w:val="lt-LT"/>
              </w:rPr>
              <w:t xml:space="preserve"> turi būti tiekiamas pagal poreikį, per </w:t>
            </w:r>
            <w:r w:rsidR="00992875" w:rsidRPr="002E3622">
              <w:rPr>
                <w:color w:val="000000"/>
                <w:sz w:val="22"/>
                <w:szCs w:val="22"/>
                <w:shd w:val="clear" w:color="auto" w:fill="FFFFFF"/>
                <w:lang w:val="lt-LT"/>
              </w:rPr>
              <w:t>2 darbo dienas</w:t>
            </w:r>
            <w:r w:rsidRPr="002E3622">
              <w:rPr>
                <w:color w:val="000000"/>
                <w:sz w:val="22"/>
                <w:szCs w:val="22"/>
                <w:shd w:val="clear" w:color="auto" w:fill="FFFFFF"/>
                <w:lang w:val="lt-LT"/>
              </w:rPr>
              <w:t xml:space="preserve"> nuo užsakymo perdavimo.</w:t>
            </w:r>
          </w:p>
        </w:tc>
        <w:tc>
          <w:tcPr>
            <w:tcW w:w="4252" w:type="dxa"/>
            <w:tcBorders>
              <w:top w:val="single" w:sz="4" w:space="0" w:color="auto"/>
              <w:left w:val="single" w:sz="4" w:space="0" w:color="auto"/>
              <w:bottom w:val="single" w:sz="4" w:space="0" w:color="auto"/>
              <w:right w:val="single" w:sz="4" w:space="0" w:color="auto"/>
            </w:tcBorders>
          </w:tcPr>
          <w:p w14:paraId="0E7A2C20" w14:textId="77777777" w:rsidR="00804BB7" w:rsidRPr="00290954" w:rsidRDefault="00804BB7" w:rsidP="00804BB7">
            <w:pPr>
              <w:jc w:val="both"/>
              <w:rPr>
                <w:sz w:val="22"/>
                <w:szCs w:val="22"/>
                <w:lang w:val="lt-LT"/>
              </w:rPr>
            </w:pPr>
          </w:p>
        </w:tc>
      </w:tr>
      <w:tr w:rsidR="00804BB7" w:rsidRPr="002F76F6" w14:paraId="0E7A2C25" w14:textId="77777777" w:rsidTr="00C67903">
        <w:tc>
          <w:tcPr>
            <w:tcW w:w="959" w:type="dxa"/>
            <w:tcBorders>
              <w:top w:val="single" w:sz="4" w:space="0" w:color="auto"/>
              <w:left w:val="single" w:sz="4" w:space="0" w:color="auto"/>
              <w:bottom w:val="single" w:sz="4" w:space="0" w:color="auto"/>
              <w:right w:val="single" w:sz="4" w:space="0" w:color="auto"/>
            </w:tcBorders>
          </w:tcPr>
          <w:p w14:paraId="0E7A2C22" w14:textId="77777777" w:rsidR="00804BB7" w:rsidRPr="00290954" w:rsidRDefault="00804BB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23" w14:textId="77777777" w:rsidR="00804BB7" w:rsidRPr="002E3622" w:rsidRDefault="00804BB7" w:rsidP="00804BB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0"/>
              <w:jc w:val="both"/>
              <w:rPr>
                <w:b/>
                <w:sz w:val="22"/>
                <w:szCs w:val="22"/>
                <w:u w:val="single"/>
                <w:lang w:val="lt-LT"/>
              </w:rPr>
            </w:pPr>
            <w:r w:rsidRPr="00290954">
              <w:rPr>
                <w:sz w:val="22"/>
                <w:szCs w:val="22"/>
                <w:lang w:val="lt-LT"/>
              </w:rPr>
              <w:t>LSMU ligoninė viešoji įstaiga Kauno klinikos yra kontroliuojama VMVT, dėl to VMVT prašymu (raštišku) tiekėjas privalo pateikti reikiamą informaciją apie pristatomą produkciją.</w:t>
            </w:r>
          </w:p>
        </w:tc>
        <w:tc>
          <w:tcPr>
            <w:tcW w:w="4252" w:type="dxa"/>
            <w:tcBorders>
              <w:top w:val="single" w:sz="4" w:space="0" w:color="auto"/>
              <w:left w:val="single" w:sz="4" w:space="0" w:color="auto"/>
              <w:bottom w:val="single" w:sz="4" w:space="0" w:color="auto"/>
              <w:right w:val="single" w:sz="4" w:space="0" w:color="auto"/>
            </w:tcBorders>
          </w:tcPr>
          <w:p w14:paraId="0E7A2C24" w14:textId="77777777" w:rsidR="00804BB7" w:rsidRPr="00290954" w:rsidRDefault="00804BB7" w:rsidP="00804BB7">
            <w:pPr>
              <w:jc w:val="both"/>
              <w:rPr>
                <w:sz w:val="22"/>
                <w:szCs w:val="22"/>
                <w:lang w:val="lt-LT"/>
              </w:rPr>
            </w:pPr>
          </w:p>
        </w:tc>
      </w:tr>
      <w:tr w:rsidR="00660FF7" w:rsidRPr="00290954" w14:paraId="0E7A2C29" w14:textId="77777777" w:rsidTr="00E96ADA">
        <w:tc>
          <w:tcPr>
            <w:tcW w:w="959" w:type="dxa"/>
            <w:tcBorders>
              <w:top w:val="single" w:sz="4" w:space="0" w:color="auto"/>
              <w:left w:val="single" w:sz="4" w:space="0" w:color="auto"/>
              <w:bottom w:val="single" w:sz="4" w:space="0" w:color="auto"/>
              <w:right w:val="single" w:sz="4" w:space="0" w:color="auto"/>
            </w:tcBorders>
          </w:tcPr>
          <w:p w14:paraId="0E7A2C26" w14:textId="77777777" w:rsidR="00660FF7" w:rsidRPr="00290954" w:rsidRDefault="00660FF7" w:rsidP="00DF4377">
            <w:pPr>
              <w:pStyle w:val="Sraopastraipa"/>
              <w:numPr>
                <w:ilvl w:val="0"/>
                <w:numId w:val="22"/>
              </w:numPr>
              <w:ind w:left="142" w:hanging="142"/>
              <w:jc w:val="center"/>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vAlign w:val="center"/>
          </w:tcPr>
          <w:p w14:paraId="0E7A2C27" w14:textId="77777777" w:rsidR="00660FF7" w:rsidRPr="00290954" w:rsidRDefault="00660FF7" w:rsidP="00992875">
            <w:pPr>
              <w:jc w:val="both"/>
              <w:rPr>
                <w:rFonts w:eastAsia="Calibri"/>
                <w:b/>
                <w:sz w:val="22"/>
                <w:szCs w:val="22"/>
                <w:lang w:val="lt-LT"/>
              </w:rPr>
            </w:pPr>
            <w:r w:rsidRPr="00290954">
              <w:rPr>
                <w:b/>
                <w:color w:val="000000"/>
                <w:sz w:val="22"/>
                <w:szCs w:val="22"/>
              </w:rPr>
              <w:t xml:space="preserve">Specialios medicininės paskirties maisto produktas (Nutricomp drink vanilla plus arba lygiavertis) </w:t>
            </w:r>
          </w:p>
        </w:tc>
        <w:tc>
          <w:tcPr>
            <w:tcW w:w="4252" w:type="dxa"/>
            <w:tcBorders>
              <w:top w:val="single" w:sz="4" w:space="0" w:color="auto"/>
              <w:left w:val="single" w:sz="4" w:space="0" w:color="auto"/>
              <w:bottom w:val="single" w:sz="4" w:space="0" w:color="auto"/>
              <w:right w:val="single" w:sz="4" w:space="0" w:color="auto"/>
            </w:tcBorders>
          </w:tcPr>
          <w:p w14:paraId="0E7A2C28" w14:textId="326F136C" w:rsidR="00660FF7" w:rsidRPr="00290954" w:rsidRDefault="002A2716" w:rsidP="00A74B79">
            <w:pPr>
              <w:jc w:val="both"/>
              <w:rPr>
                <w:sz w:val="22"/>
                <w:szCs w:val="22"/>
                <w:lang w:val="lt-LT"/>
              </w:rPr>
            </w:pPr>
            <w:r w:rsidRPr="002A2716">
              <w:rPr>
                <w:sz w:val="22"/>
                <w:szCs w:val="22"/>
                <w:lang w:val="lt-LT"/>
              </w:rPr>
              <w:t>Nutricomp drink vanilla plus</w:t>
            </w:r>
          </w:p>
        </w:tc>
      </w:tr>
      <w:tr w:rsidR="00660FF7" w:rsidRPr="002E3622" w14:paraId="0E7A2C2D" w14:textId="77777777" w:rsidTr="00C67903">
        <w:tc>
          <w:tcPr>
            <w:tcW w:w="959" w:type="dxa"/>
            <w:tcBorders>
              <w:top w:val="single" w:sz="4" w:space="0" w:color="auto"/>
              <w:left w:val="single" w:sz="4" w:space="0" w:color="auto"/>
              <w:bottom w:val="single" w:sz="4" w:space="0" w:color="auto"/>
              <w:right w:val="single" w:sz="4" w:space="0" w:color="auto"/>
            </w:tcBorders>
          </w:tcPr>
          <w:p w14:paraId="0E7A2C2A" w14:textId="77777777" w:rsidR="00660FF7" w:rsidRPr="00290954" w:rsidRDefault="00660FF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2B" w14:textId="77777777" w:rsidR="00660FF7" w:rsidRPr="002E3622" w:rsidRDefault="00660FF7" w:rsidP="00E96AD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b/>
                <w:sz w:val="22"/>
                <w:szCs w:val="22"/>
                <w:lang w:val="lt-LT"/>
              </w:rPr>
              <w:t>Specialios medicininės paskirties maisto produktas</w:t>
            </w:r>
            <w:r w:rsidRPr="00290954">
              <w:rPr>
                <w:sz w:val="22"/>
                <w:szCs w:val="22"/>
                <w:lang w:val="lt-LT"/>
              </w:rPr>
              <w:t xml:space="preserve"> turi atitikti Lietuvos higienos normos HN 107:2013 „Specialios mitybinės paskirties maisto produktai“ reikalavimus.</w:t>
            </w:r>
          </w:p>
        </w:tc>
        <w:tc>
          <w:tcPr>
            <w:tcW w:w="4252" w:type="dxa"/>
            <w:tcBorders>
              <w:top w:val="single" w:sz="4" w:space="0" w:color="auto"/>
              <w:left w:val="single" w:sz="4" w:space="0" w:color="auto"/>
              <w:bottom w:val="single" w:sz="4" w:space="0" w:color="auto"/>
              <w:right w:val="single" w:sz="4" w:space="0" w:color="auto"/>
            </w:tcBorders>
          </w:tcPr>
          <w:p w14:paraId="0E7A2C2C" w14:textId="6D8446CF" w:rsidR="00660FF7" w:rsidRPr="00290954" w:rsidRDefault="002A2716" w:rsidP="00A74B79">
            <w:pPr>
              <w:jc w:val="both"/>
              <w:rPr>
                <w:sz w:val="22"/>
                <w:szCs w:val="22"/>
                <w:lang w:val="lt-LT"/>
              </w:rPr>
            </w:pPr>
            <w:r w:rsidRPr="002A2716">
              <w:rPr>
                <w:sz w:val="22"/>
                <w:szCs w:val="22"/>
                <w:lang w:val="lt-LT"/>
              </w:rPr>
              <w:t>Specialios medicininės paskirties maisto produktas</w:t>
            </w:r>
          </w:p>
        </w:tc>
      </w:tr>
      <w:tr w:rsidR="002A2716" w:rsidRPr="002F76F6" w14:paraId="0E7A2C31" w14:textId="77777777" w:rsidTr="00C67903">
        <w:tc>
          <w:tcPr>
            <w:tcW w:w="959" w:type="dxa"/>
            <w:tcBorders>
              <w:top w:val="single" w:sz="4" w:space="0" w:color="auto"/>
              <w:left w:val="single" w:sz="4" w:space="0" w:color="auto"/>
              <w:bottom w:val="single" w:sz="4" w:space="0" w:color="auto"/>
              <w:right w:val="single" w:sz="4" w:space="0" w:color="auto"/>
            </w:tcBorders>
          </w:tcPr>
          <w:p w14:paraId="0E7A2C2E"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2F" w14:textId="77777777" w:rsidR="002A2716" w:rsidRPr="002E3622"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color w:val="000000" w:themeColor="text1"/>
                <w:sz w:val="22"/>
                <w:szCs w:val="22"/>
                <w:lang w:val="lt-LT"/>
              </w:rPr>
              <w:t>Mitybos reguliavimui esant mitybos nepakankamumui, pacientams, turintiems padidėjusį energijos poreikį.</w:t>
            </w:r>
          </w:p>
        </w:tc>
        <w:tc>
          <w:tcPr>
            <w:tcW w:w="4252" w:type="dxa"/>
            <w:tcBorders>
              <w:top w:val="single" w:sz="4" w:space="0" w:color="auto"/>
              <w:left w:val="single" w:sz="4" w:space="0" w:color="auto"/>
              <w:bottom w:val="single" w:sz="4" w:space="0" w:color="auto"/>
              <w:right w:val="single" w:sz="4" w:space="0" w:color="auto"/>
            </w:tcBorders>
          </w:tcPr>
          <w:p w14:paraId="0E7A2C30" w14:textId="3CBB4C5F" w:rsidR="002A2716" w:rsidRPr="00290954" w:rsidRDefault="002A2716" w:rsidP="002A2716">
            <w:pPr>
              <w:jc w:val="both"/>
              <w:rPr>
                <w:sz w:val="22"/>
                <w:szCs w:val="22"/>
                <w:lang w:val="lt-LT"/>
              </w:rPr>
            </w:pPr>
            <w:r w:rsidRPr="00290954">
              <w:rPr>
                <w:color w:val="000000" w:themeColor="text1"/>
                <w:sz w:val="22"/>
                <w:szCs w:val="22"/>
                <w:lang w:val="lt-LT"/>
              </w:rPr>
              <w:t>Mitybos reguliavimui esant mitybos nepakankamumui, pacientams, turintiems padidėjusį energijos poreikį.</w:t>
            </w:r>
          </w:p>
        </w:tc>
      </w:tr>
      <w:tr w:rsidR="002A2716" w:rsidRPr="00290954" w14:paraId="0E7A2C35" w14:textId="77777777" w:rsidTr="00C67903">
        <w:tc>
          <w:tcPr>
            <w:tcW w:w="959" w:type="dxa"/>
            <w:tcBorders>
              <w:top w:val="single" w:sz="4" w:space="0" w:color="auto"/>
              <w:left w:val="single" w:sz="4" w:space="0" w:color="auto"/>
              <w:bottom w:val="single" w:sz="4" w:space="0" w:color="auto"/>
              <w:right w:val="single" w:sz="4" w:space="0" w:color="auto"/>
            </w:tcBorders>
          </w:tcPr>
          <w:p w14:paraId="0E7A2C32"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33" w14:textId="77777777" w:rsidR="002A2716" w:rsidRPr="00290954"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90954">
              <w:rPr>
                <w:color w:val="000000" w:themeColor="text1"/>
                <w:sz w:val="22"/>
                <w:szCs w:val="22"/>
                <w:lang w:val="lt-LT"/>
              </w:rPr>
              <w:t>Visavertis, kaloringas (1,5 kcal/ml) maisto produktas, be skaidulinių medžiagų, be glitimo, sumažintu laktozės kiekiu. Vanilės skonio gėrimas.</w:t>
            </w:r>
          </w:p>
        </w:tc>
        <w:tc>
          <w:tcPr>
            <w:tcW w:w="4252" w:type="dxa"/>
            <w:tcBorders>
              <w:top w:val="single" w:sz="4" w:space="0" w:color="auto"/>
              <w:left w:val="single" w:sz="4" w:space="0" w:color="auto"/>
              <w:bottom w:val="single" w:sz="4" w:space="0" w:color="auto"/>
              <w:right w:val="single" w:sz="4" w:space="0" w:color="auto"/>
            </w:tcBorders>
          </w:tcPr>
          <w:p w14:paraId="0E7A2C34" w14:textId="786DA6CF" w:rsidR="002A2716" w:rsidRPr="00290954" w:rsidRDefault="002A2716" w:rsidP="002A2716">
            <w:pPr>
              <w:jc w:val="both"/>
              <w:rPr>
                <w:sz w:val="22"/>
                <w:szCs w:val="22"/>
                <w:lang w:val="lt-LT"/>
              </w:rPr>
            </w:pPr>
            <w:r w:rsidRPr="00290954">
              <w:rPr>
                <w:color w:val="000000" w:themeColor="text1"/>
                <w:sz w:val="22"/>
                <w:szCs w:val="22"/>
                <w:lang w:val="lt-LT"/>
              </w:rPr>
              <w:t>Visavertis, kaloringas (1,5 kcal/ml) maisto produktas, be skaidulinių medžiagų, be glitimo, sumažintu laktozės kiekiu. Vanilės skonio gėrimas.</w:t>
            </w:r>
          </w:p>
        </w:tc>
      </w:tr>
      <w:tr w:rsidR="002A2716" w:rsidRPr="002F76F6" w14:paraId="0E7A2C39" w14:textId="77777777" w:rsidTr="00C67903">
        <w:tc>
          <w:tcPr>
            <w:tcW w:w="959" w:type="dxa"/>
            <w:tcBorders>
              <w:top w:val="single" w:sz="4" w:space="0" w:color="auto"/>
              <w:left w:val="single" w:sz="4" w:space="0" w:color="auto"/>
              <w:bottom w:val="single" w:sz="4" w:space="0" w:color="auto"/>
              <w:right w:val="single" w:sz="4" w:space="0" w:color="auto"/>
            </w:tcBorders>
          </w:tcPr>
          <w:p w14:paraId="0E7A2C36"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37" w14:textId="77777777" w:rsidR="002A2716" w:rsidRPr="002E3622"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color w:val="000000" w:themeColor="text1"/>
                <w:sz w:val="22"/>
                <w:szCs w:val="22"/>
                <w:lang w:val="lt-LT"/>
              </w:rPr>
              <w:t>Sudedamosios dalys: vanduo, maltodekstrinas, cukrus, rapsų aliejus, pieno baltymai, kviečių baltymai, sojų baltymai, saulėgrąžų aliejus, augaliniai aliejai (vidutinio ilgio grandinės trigliceridai / MCT-aliejai), kalcio citratas, kalio citratas, kvapioji medžiaga, žuvų taukai, vitaminai.</w:t>
            </w:r>
          </w:p>
        </w:tc>
        <w:tc>
          <w:tcPr>
            <w:tcW w:w="4252" w:type="dxa"/>
            <w:tcBorders>
              <w:top w:val="single" w:sz="4" w:space="0" w:color="auto"/>
              <w:left w:val="single" w:sz="4" w:space="0" w:color="auto"/>
              <w:bottom w:val="single" w:sz="4" w:space="0" w:color="auto"/>
              <w:right w:val="single" w:sz="4" w:space="0" w:color="auto"/>
            </w:tcBorders>
          </w:tcPr>
          <w:p w14:paraId="0E7A2C38" w14:textId="21A54C49" w:rsidR="002A2716" w:rsidRPr="00290954" w:rsidRDefault="002A2716" w:rsidP="002A2716">
            <w:pPr>
              <w:jc w:val="both"/>
              <w:rPr>
                <w:sz w:val="22"/>
                <w:szCs w:val="22"/>
                <w:lang w:val="lt-LT"/>
              </w:rPr>
            </w:pPr>
            <w:r w:rsidRPr="00290954">
              <w:rPr>
                <w:color w:val="000000" w:themeColor="text1"/>
                <w:sz w:val="22"/>
                <w:szCs w:val="22"/>
                <w:lang w:val="lt-LT"/>
              </w:rPr>
              <w:t>Sudedamosios dalys: vanduo, maltodekstrinas, cukrus, rapsų aliejus, pieno baltymai, kviečių baltymai, sojų baltymai, saulėgrąžų aliejus, augaliniai aliejai (vidutinio ilgio grandinės trigliceridai / MCT-aliejai), kalcio citratas, kalio citratas, kvapioji medžiaga, žuvų taukai, vitaminai.</w:t>
            </w:r>
          </w:p>
        </w:tc>
      </w:tr>
      <w:tr w:rsidR="00660FF7" w:rsidRPr="002F76F6" w14:paraId="0E7A2C3D" w14:textId="77777777" w:rsidTr="00C67903">
        <w:tc>
          <w:tcPr>
            <w:tcW w:w="959" w:type="dxa"/>
            <w:tcBorders>
              <w:top w:val="single" w:sz="4" w:space="0" w:color="auto"/>
              <w:left w:val="single" w:sz="4" w:space="0" w:color="auto"/>
              <w:bottom w:val="single" w:sz="4" w:space="0" w:color="auto"/>
              <w:right w:val="single" w:sz="4" w:space="0" w:color="auto"/>
            </w:tcBorders>
          </w:tcPr>
          <w:p w14:paraId="0E7A2C3A" w14:textId="77777777" w:rsidR="00660FF7" w:rsidRPr="00290954" w:rsidRDefault="00660FF7" w:rsidP="00DF4377">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3B" w14:textId="77777777" w:rsidR="00660FF7" w:rsidRPr="002E3622" w:rsidRDefault="00660FF7" w:rsidP="00E96AD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rFonts w:eastAsia="Andale Sans UI"/>
                <w:kern w:val="3"/>
                <w:sz w:val="22"/>
                <w:szCs w:val="22"/>
                <w:lang w:val="lt-LT" w:eastAsia="lt-LT" w:bidi="en-US"/>
              </w:rPr>
              <w:t>Pakuotė 180 - 220 ml. p</w:t>
            </w:r>
            <w:r w:rsidRPr="002E3622">
              <w:rPr>
                <w:sz w:val="22"/>
                <w:szCs w:val="22"/>
                <w:lang w:val="lt-LT"/>
              </w:rPr>
              <w:t>lastikiniai buteliukai</w:t>
            </w:r>
            <w:r w:rsidRPr="00290954">
              <w:rPr>
                <w:rFonts w:eastAsia="Andale Sans UI"/>
                <w:kern w:val="3"/>
                <w:sz w:val="22"/>
                <w:szCs w:val="22"/>
                <w:lang w:val="lt-LT" w:eastAsia="lt-LT" w:bidi="en-US"/>
              </w:rPr>
              <w:t>.</w:t>
            </w:r>
            <w:r w:rsidR="00992875" w:rsidRPr="00290954">
              <w:rPr>
                <w:sz w:val="22"/>
                <w:szCs w:val="22"/>
                <w:lang w:val="lt-LT"/>
              </w:rPr>
              <w:t xml:space="preserve"> Buteliukai turi būti sudėti</w:t>
            </w:r>
            <w:r w:rsidRPr="00290954">
              <w:rPr>
                <w:sz w:val="22"/>
                <w:szCs w:val="22"/>
                <w:lang w:val="lt-LT"/>
              </w:rPr>
              <w:t xml:space="preserve"> į dėžes, dėžės – apklijuotos lipnia juosta.</w:t>
            </w:r>
          </w:p>
        </w:tc>
        <w:tc>
          <w:tcPr>
            <w:tcW w:w="4252" w:type="dxa"/>
            <w:tcBorders>
              <w:top w:val="single" w:sz="4" w:space="0" w:color="auto"/>
              <w:left w:val="single" w:sz="4" w:space="0" w:color="auto"/>
              <w:bottom w:val="single" w:sz="4" w:space="0" w:color="auto"/>
              <w:right w:val="single" w:sz="4" w:space="0" w:color="auto"/>
            </w:tcBorders>
          </w:tcPr>
          <w:p w14:paraId="0E7A2C3C" w14:textId="366805B2" w:rsidR="00660FF7" w:rsidRPr="00290954" w:rsidRDefault="002A2716" w:rsidP="00A74B79">
            <w:pPr>
              <w:jc w:val="both"/>
              <w:rPr>
                <w:sz w:val="22"/>
                <w:szCs w:val="22"/>
                <w:lang w:val="lt-LT"/>
              </w:rPr>
            </w:pPr>
            <w:r w:rsidRPr="002A2716">
              <w:rPr>
                <w:sz w:val="22"/>
                <w:szCs w:val="22"/>
                <w:lang w:val="lt-LT"/>
              </w:rPr>
              <w:t xml:space="preserve">Pakuotė </w:t>
            </w:r>
            <w:r>
              <w:rPr>
                <w:sz w:val="22"/>
                <w:szCs w:val="22"/>
                <w:lang w:val="lt-LT"/>
              </w:rPr>
              <w:t>200</w:t>
            </w:r>
            <w:r w:rsidRPr="002A2716">
              <w:rPr>
                <w:sz w:val="22"/>
                <w:szCs w:val="22"/>
                <w:lang w:val="lt-LT"/>
              </w:rPr>
              <w:t xml:space="preserve"> ml. plastikiniai buteliukai. Buteliukai turi būti sudėti į dėžes</w:t>
            </w:r>
            <w:r>
              <w:rPr>
                <w:sz w:val="22"/>
                <w:szCs w:val="22"/>
                <w:lang w:val="lt-LT"/>
              </w:rPr>
              <w:t xml:space="preserve"> N4</w:t>
            </w:r>
          </w:p>
        </w:tc>
      </w:tr>
      <w:tr w:rsidR="002A2716" w:rsidRPr="002F76F6" w14:paraId="0E7A2C41" w14:textId="77777777" w:rsidTr="00C67903">
        <w:tc>
          <w:tcPr>
            <w:tcW w:w="959" w:type="dxa"/>
            <w:tcBorders>
              <w:top w:val="single" w:sz="4" w:space="0" w:color="auto"/>
              <w:left w:val="single" w:sz="4" w:space="0" w:color="auto"/>
              <w:bottom w:val="single" w:sz="4" w:space="0" w:color="auto"/>
              <w:right w:val="single" w:sz="4" w:space="0" w:color="auto"/>
            </w:tcBorders>
          </w:tcPr>
          <w:p w14:paraId="0E7A2C3E"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3F" w14:textId="77777777" w:rsidR="002A2716" w:rsidRPr="002E3622"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sz w:val="22"/>
                <w:szCs w:val="22"/>
                <w:lang w:val="lt-LT"/>
              </w:rPr>
              <w:t xml:space="preserve">Pakuojamas pagal Europos Parlamento ir Tarybos reglamentą (EB) 1935/2004 dėl žaliavų ir gaminių, skirtų liestis su maistu, Komisijos reglamentą (EB) 2023/2006 dėl medžiagų ir gaminių, skirtų liestis su maistu, ES Direktyvos 94/62/EB </w:t>
            </w:r>
            <w:r w:rsidRPr="00290954">
              <w:rPr>
                <w:sz w:val="22"/>
                <w:szCs w:val="22"/>
                <w:shd w:val="clear" w:color="auto" w:fill="FFFFFF"/>
                <w:lang w:val="lt-LT"/>
              </w:rPr>
              <w:t>dėl pakuočių ir pakuočių atliekų,</w:t>
            </w:r>
            <w:r w:rsidRPr="00290954">
              <w:rPr>
                <w:sz w:val="22"/>
                <w:szCs w:val="22"/>
                <w:lang w:val="lt-LT"/>
              </w:rPr>
              <w:t xml:space="preserve"> Lietuvos HN 16:2011.</w:t>
            </w:r>
          </w:p>
        </w:tc>
        <w:tc>
          <w:tcPr>
            <w:tcW w:w="4252" w:type="dxa"/>
            <w:tcBorders>
              <w:top w:val="single" w:sz="4" w:space="0" w:color="auto"/>
              <w:left w:val="single" w:sz="4" w:space="0" w:color="auto"/>
              <w:bottom w:val="single" w:sz="4" w:space="0" w:color="auto"/>
              <w:right w:val="single" w:sz="4" w:space="0" w:color="auto"/>
            </w:tcBorders>
          </w:tcPr>
          <w:p w14:paraId="0E7A2C40" w14:textId="4F5567C3" w:rsidR="002A2716" w:rsidRPr="00290954" w:rsidRDefault="002A2716" w:rsidP="002A2716">
            <w:pPr>
              <w:jc w:val="both"/>
              <w:rPr>
                <w:sz w:val="22"/>
                <w:szCs w:val="22"/>
                <w:lang w:val="lt-LT"/>
              </w:rPr>
            </w:pPr>
            <w:r w:rsidRPr="00290954">
              <w:rPr>
                <w:sz w:val="22"/>
                <w:szCs w:val="22"/>
                <w:lang w:val="lt-LT"/>
              </w:rPr>
              <w:t xml:space="preserve">Pakuojamas pagal Europos Parlamento ir Tarybos reglamentą (EB) 1935/2004 dėl žaliavų ir gaminių, skirtų liestis su maistu, Komisijos reglamentą (EB) 2023/2006 dėl medžiagų ir gaminių, skirtų liestis su maistu, ES Direktyvos 94/62/EB </w:t>
            </w:r>
            <w:r w:rsidRPr="00290954">
              <w:rPr>
                <w:sz w:val="22"/>
                <w:szCs w:val="22"/>
                <w:shd w:val="clear" w:color="auto" w:fill="FFFFFF"/>
                <w:lang w:val="lt-LT"/>
              </w:rPr>
              <w:t>dėl pakuočių ir pakuočių atliekų,</w:t>
            </w:r>
            <w:r w:rsidRPr="00290954">
              <w:rPr>
                <w:sz w:val="22"/>
                <w:szCs w:val="22"/>
                <w:lang w:val="lt-LT"/>
              </w:rPr>
              <w:t xml:space="preserve"> Lietuvos HN 16:2011.</w:t>
            </w:r>
          </w:p>
        </w:tc>
      </w:tr>
      <w:tr w:rsidR="002A2716" w:rsidRPr="002F76F6" w14:paraId="0E7A2C45" w14:textId="77777777" w:rsidTr="00C67903">
        <w:tc>
          <w:tcPr>
            <w:tcW w:w="959" w:type="dxa"/>
            <w:tcBorders>
              <w:top w:val="single" w:sz="4" w:space="0" w:color="auto"/>
              <w:left w:val="single" w:sz="4" w:space="0" w:color="auto"/>
              <w:bottom w:val="single" w:sz="4" w:space="0" w:color="auto"/>
              <w:right w:val="single" w:sz="4" w:space="0" w:color="auto"/>
            </w:tcBorders>
          </w:tcPr>
          <w:p w14:paraId="0E7A2C42"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43" w14:textId="77777777" w:rsidR="002A2716" w:rsidRPr="002E3622"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sz w:val="22"/>
                <w:szCs w:val="22"/>
                <w:lang w:val="lt-LT"/>
              </w:rPr>
              <w:t xml:space="preserve">Ženklinamas pagal HN 119:2014 ir Europos Parlamento ir Tarybos reglamentą (ES) 1169/2011 reikalavimus. Tara turi būti paženklinta etikete, kurioje lietuvių kalba turi būti  nurodyta: gamintojo </w:t>
            </w:r>
            <w:r w:rsidRPr="00290954">
              <w:rPr>
                <w:sz w:val="22"/>
                <w:szCs w:val="22"/>
                <w:lang w:val="lt-LT"/>
              </w:rPr>
              <w:lastRenderedPageBreak/>
              <w:t>bei tiekėjo rekvizitai, produkto pavadinimas,</w:t>
            </w:r>
            <w:r w:rsidRPr="00290954">
              <w:rPr>
                <w:color w:val="000000"/>
                <w:sz w:val="22"/>
                <w:szCs w:val="22"/>
                <w:shd w:val="clear" w:color="auto" w:fill="FFFFFF"/>
                <w:lang w:val="lt-LT"/>
              </w:rPr>
              <w:t xml:space="preserve"> </w:t>
            </w:r>
            <w:r w:rsidRPr="00290954">
              <w:rPr>
                <w:sz w:val="22"/>
                <w:szCs w:val="22"/>
                <w:lang w:val="lt-LT"/>
              </w:rPr>
              <w:t xml:space="preserve">sudedamosios dalys, </w:t>
            </w:r>
            <w:r w:rsidRPr="00290954">
              <w:rPr>
                <w:color w:val="000000"/>
                <w:sz w:val="22"/>
                <w:szCs w:val="22"/>
                <w:shd w:val="clear" w:color="auto" w:fill="FFFFFF"/>
                <w:lang w:val="lt-LT"/>
              </w:rPr>
              <w:t>grynasis kiekis, visos specialios laikymo sąlygos arba vartojimo sąlygos, minimalus tinkamumo vartoti terminas „</w:t>
            </w:r>
            <w:r w:rsidRPr="00290954">
              <w:rPr>
                <w:sz w:val="22"/>
                <w:szCs w:val="22"/>
                <w:lang w:val="lt-LT"/>
              </w:rPr>
              <w:t>Tinka vartoti iki (data)”, maistinė ir energinė vertė,</w:t>
            </w:r>
            <w:r w:rsidRPr="00290954">
              <w:rPr>
                <w:color w:val="000000"/>
                <w:sz w:val="22"/>
                <w:szCs w:val="22"/>
                <w:shd w:val="clear" w:color="auto" w:fill="FFFFFF"/>
                <w:lang w:val="lt-LT"/>
              </w:rPr>
              <w:t xml:space="preserve"> </w:t>
            </w:r>
            <w:r w:rsidRPr="00290954">
              <w:rPr>
                <w:sz w:val="22"/>
                <w:szCs w:val="22"/>
                <w:lang w:val="lt-LT"/>
              </w:rPr>
              <w:t>informacija apie gamintoją.</w:t>
            </w:r>
          </w:p>
        </w:tc>
        <w:tc>
          <w:tcPr>
            <w:tcW w:w="4252" w:type="dxa"/>
            <w:tcBorders>
              <w:top w:val="single" w:sz="4" w:space="0" w:color="auto"/>
              <w:left w:val="single" w:sz="4" w:space="0" w:color="auto"/>
              <w:bottom w:val="single" w:sz="4" w:space="0" w:color="auto"/>
              <w:right w:val="single" w:sz="4" w:space="0" w:color="auto"/>
            </w:tcBorders>
          </w:tcPr>
          <w:p w14:paraId="0E7A2C44" w14:textId="1A7A9210" w:rsidR="002A2716" w:rsidRPr="00290954" w:rsidRDefault="002A2716" w:rsidP="002A2716">
            <w:pPr>
              <w:jc w:val="both"/>
              <w:rPr>
                <w:sz w:val="22"/>
                <w:szCs w:val="22"/>
                <w:lang w:val="lt-LT"/>
              </w:rPr>
            </w:pPr>
            <w:r w:rsidRPr="00290954">
              <w:rPr>
                <w:sz w:val="22"/>
                <w:szCs w:val="22"/>
                <w:lang w:val="lt-LT"/>
              </w:rPr>
              <w:lastRenderedPageBreak/>
              <w:t xml:space="preserve">Ženklinamas pagal HN 119:2014 ir Europos Parlamento ir Tarybos reglamentą (ES) 1169/2011 reikalavimus. Tara turi būti paženklinta etikete, kurioje lietuvių kalba turi </w:t>
            </w:r>
            <w:r w:rsidRPr="00290954">
              <w:rPr>
                <w:sz w:val="22"/>
                <w:szCs w:val="22"/>
                <w:lang w:val="lt-LT"/>
              </w:rPr>
              <w:lastRenderedPageBreak/>
              <w:t>būti  nurodyta: gamintojo bei tiekėjo rekvizitai, produkto pavadinimas,</w:t>
            </w:r>
            <w:r w:rsidRPr="00290954">
              <w:rPr>
                <w:color w:val="000000"/>
                <w:sz w:val="22"/>
                <w:szCs w:val="22"/>
                <w:shd w:val="clear" w:color="auto" w:fill="FFFFFF"/>
                <w:lang w:val="lt-LT"/>
              </w:rPr>
              <w:t xml:space="preserve"> </w:t>
            </w:r>
            <w:r w:rsidRPr="00290954">
              <w:rPr>
                <w:sz w:val="22"/>
                <w:szCs w:val="22"/>
                <w:lang w:val="lt-LT"/>
              </w:rPr>
              <w:t xml:space="preserve">sudedamosios dalys, </w:t>
            </w:r>
            <w:r w:rsidRPr="00290954">
              <w:rPr>
                <w:color w:val="000000"/>
                <w:sz w:val="22"/>
                <w:szCs w:val="22"/>
                <w:shd w:val="clear" w:color="auto" w:fill="FFFFFF"/>
                <w:lang w:val="lt-LT"/>
              </w:rPr>
              <w:t>grynasis kiekis, visos specialios laikymo sąlygos arba vartojimo sąlygos, minimalus tinkamumo vartoti terminas „</w:t>
            </w:r>
            <w:r w:rsidRPr="00290954">
              <w:rPr>
                <w:sz w:val="22"/>
                <w:szCs w:val="22"/>
                <w:lang w:val="lt-LT"/>
              </w:rPr>
              <w:t>Tinka vartoti iki (data)”, maistinė ir energinė vertė,</w:t>
            </w:r>
            <w:r w:rsidRPr="00290954">
              <w:rPr>
                <w:color w:val="000000"/>
                <w:sz w:val="22"/>
                <w:szCs w:val="22"/>
                <w:shd w:val="clear" w:color="auto" w:fill="FFFFFF"/>
                <w:lang w:val="lt-LT"/>
              </w:rPr>
              <w:t xml:space="preserve"> </w:t>
            </w:r>
            <w:r w:rsidRPr="00290954">
              <w:rPr>
                <w:sz w:val="22"/>
                <w:szCs w:val="22"/>
                <w:lang w:val="lt-LT"/>
              </w:rPr>
              <w:t>informacija apie gamintoją.</w:t>
            </w:r>
          </w:p>
        </w:tc>
      </w:tr>
      <w:tr w:rsidR="002A2716" w:rsidRPr="002F76F6" w14:paraId="0E7A2C49" w14:textId="77777777" w:rsidTr="00C67903">
        <w:tc>
          <w:tcPr>
            <w:tcW w:w="959" w:type="dxa"/>
            <w:tcBorders>
              <w:top w:val="single" w:sz="4" w:space="0" w:color="auto"/>
              <w:left w:val="single" w:sz="4" w:space="0" w:color="auto"/>
              <w:bottom w:val="single" w:sz="4" w:space="0" w:color="auto"/>
              <w:right w:val="single" w:sz="4" w:space="0" w:color="auto"/>
            </w:tcBorders>
          </w:tcPr>
          <w:p w14:paraId="0E7A2C46" w14:textId="77777777" w:rsidR="002A2716" w:rsidRPr="00290954" w:rsidRDefault="002A2716" w:rsidP="002A2716">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47" w14:textId="77777777" w:rsidR="002A2716" w:rsidRPr="002E3622" w:rsidRDefault="002A2716" w:rsidP="002A271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sz w:val="22"/>
                <w:szCs w:val="22"/>
                <w:lang w:val="lt-LT"/>
              </w:rPr>
              <w:t>L</w:t>
            </w:r>
            <w:r w:rsidRPr="00290954">
              <w:rPr>
                <w:color w:val="000000"/>
                <w:sz w:val="22"/>
                <w:szCs w:val="22"/>
                <w:lang w:val="lt-LT"/>
              </w:rPr>
              <w:t xml:space="preserve">aikomas, gabenamas ir tiekiamas į rinką </w:t>
            </w:r>
            <w:r w:rsidRPr="00290954">
              <w:rPr>
                <w:sz w:val="22"/>
                <w:szCs w:val="22"/>
                <w:lang w:val="lt-LT"/>
              </w:rPr>
              <w:t>pagal HN 15:2005 su visais galiojančiais pakeitimais, HN 16:2011, (EB) Nr. 37/2005, direktyvos 92/1/EEB reikalavimus.</w:t>
            </w:r>
          </w:p>
        </w:tc>
        <w:tc>
          <w:tcPr>
            <w:tcW w:w="4252" w:type="dxa"/>
            <w:tcBorders>
              <w:top w:val="single" w:sz="4" w:space="0" w:color="auto"/>
              <w:left w:val="single" w:sz="4" w:space="0" w:color="auto"/>
              <w:bottom w:val="single" w:sz="4" w:space="0" w:color="auto"/>
              <w:right w:val="single" w:sz="4" w:space="0" w:color="auto"/>
            </w:tcBorders>
          </w:tcPr>
          <w:p w14:paraId="0E7A2C48" w14:textId="6B422AB4" w:rsidR="002A2716" w:rsidRPr="00290954" w:rsidRDefault="002A2716" w:rsidP="002A2716">
            <w:pPr>
              <w:jc w:val="both"/>
              <w:rPr>
                <w:sz w:val="22"/>
                <w:szCs w:val="22"/>
                <w:lang w:val="lt-LT"/>
              </w:rPr>
            </w:pPr>
            <w:r w:rsidRPr="00290954">
              <w:rPr>
                <w:sz w:val="22"/>
                <w:szCs w:val="22"/>
                <w:lang w:val="lt-LT"/>
              </w:rPr>
              <w:t>L</w:t>
            </w:r>
            <w:r w:rsidRPr="00290954">
              <w:rPr>
                <w:color w:val="000000"/>
                <w:sz w:val="22"/>
                <w:szCs w:val="22"/>
                <w:lang w:val="lt-LT"/>
              </w:rPr>
              <w:t xml:space="preserve">aikomas, gabenamas ir tiekiamas į rinką </w:t>
            </w:r>
            <w:r w:rsidRPr="00290954">
              <w:rPr>
                <w:sz w:val="22"/>
                <w:szCs w:val="22"/>
                <w:lang w:val="lt-LT"/>
              </w:rPr>
              <w:t>pagal HN 15:2005 su visais galiojančiais pakeitimais, HN 16:2011, (EB) Nr. 37/2005, direktyvos 92/1/EEB reikalavimus.</w:t>
            </w:r>
          </w:p>
        </w:tc>
      </w:tr>
      <w:tr w:rsidR="00787F41" w:rsidRPr="00290954" w14:paraId="0E7A2C4D" w14:textId="77777777" w:rsidTr="00C67903">
        <w:tc>
          <w:tcPr>
            <w:tcW w:w="959" w:type="dxa"/>
            <w:tcBorders>
              <w:top w:val="single" w:sz="4" w:space="0" w:color="auto"/>
              <w:left w:val="single" w:sz="4" w:space="0" w:color="auto"/>
              <w:bottom w:val="single" w:sz="4" w:space="0" w:color="auto"/>
              <w:right w:val="single" w:sz="4" w:space="0" w:color="auto"/>
            </w:tcBorders>
          </w:tcPr>
          <w:p w14:paraId="0E7A2C4A" w14:textId="77777777" w:rsidR="00787F41" w:rsidRPr="00290954" w:rsidRDefault="00787F41" w:rsidP="00787F41">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4B" w14:textId="77777777" w:rsidR="00787F41" w:rsidRPr="00290954" w:rsidRDefault="00787F41" w:rsidP="00787F4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90954">
              <w:rPr>
                <w:sz w:val="22"/>
                <w:szCs w:val="22"/>
                <w:lang w:val="lt-LT"/>
              </w:rPr>
              <w:t>Prekė pristatomas su ne trumpesniu kaip 2/3 tinkamumo vartoti terminu.</w:t>
            </w:r>
          </w:p>
        </w:tc>
        <w:tc>
          <w:tcPr>
            <w:tcW w:w="4252" w:type="dxa"/>
            <w:tcBorders>
              <w:top w:val="single" w:sz="4" w:space="0" w:color="auto"/>
              <w:left w:val="single" w:sz="4" w:space="0" w:color="auto"/>
              <w:bottom w:val="single" w:sz="4" w:space="0" w:color="auto"/>
              <w:right w:val="single" w:sz="4" w:space="0" w:color="auto"/>
            </w:tcBorders>
          </w:tcPr>
          <w:p w14:paraId="0E7A2C4C" w14:textId="6845938D" w:rsidR="00787F41" w:rsidRPr="00290954" w:rsidRDefault="00787F41" w:rsidP="00787F41">
            <w:pPr>
              <w:jc w:val="both"/>
              <w:rPr>
                <w:sz w:val="22"/>
                <w:szCs w:val="22"/>
                <w:lang w:val="lt-LT"/>
              </w:rPr>
            </w:pPr>
            <w:r w:rsidRPr="00290954">
              <w:rPr>
                <w:sz w:val="22"/>
                <w:szCs w:val="22"/>
                <w:lang w:val="lt-LT"/>
              </w:rPr>
              <w:t>Prekė pristatomas su ne trumpesniu kaip 2/3 tinkamumo vartoti terminu.</w:t>
            </w:r>
          </w:p>
        </w:tc>
      </w:tr>
      <w:tr w:rsidR="00787F41" w:rsidRPr="002F76F6" w14:paraId="0E7A2C51" w14:textId="77777777" w:rsidTr="00C67903">
        <w:tc>
          <w:tcPr>
            <w:tcW w:w="959" w:type="dxa"/>
            <w:tcBorders>
              <w:top w:val="single" w:sz="4" w:space="0" w:color="auto"/>
              <w:left w:val="single" w:sz="4" w:space="0" w:color="auto"/>
              <w:bottom w:val="single" w:sz="4" w:space="0" w:color="auto"/>
              <w:right w:val="single" w:sz="4" w:space="0" w:color="auto"/>
            </w:tcBorders>
          </w:tcPr>
          <w:p w14:paraId="0E7A2C4E" w14:textId="77777777" w:rsidR="00787F41" w:rsidRPr="00290954" w:rsidRDefault="00787F41" w:rsidP="00787F41">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4F" w14:textId="77777777" w:rsidR="00787F41" w:rsidRPr="002E3622" w:rsidRDefault="00787F41" w:rsidP="00787F41">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r w:rsidRPr="00290954">
              <w:rPr>
                <w:sz w:val="22"/>
                <w:szCs w:val="22"/>
                <w:lang w:val="lt-LT"/>
              </w:rPr>
              <w:t>Specialios medicininės paskirties maisto produktas turi būti pristatomas, per 2 darbo dieną nuo užsakymo perdavimo.</w:t>
            </w:r>
          </w:p>
        </w:tc>
        <w:tc>
          <w:tcPr>
            <w:tcW w:w="4252" w:type="dxa"/>
            <w:tcBorders>
              <w:top w:val="single" w:sz="4" w:space="0" w:color="auto"/>
              <w:left w:val="single" w:sz="4" w:space="0" w:color="auto"/>
              <w:bottom w:val="single" w:sz="4" w:space="0" w:color="auto"/>
              <w:right w:val="single" w:sz="4" w:space="0" w:color="auto"/>
            </w:tcBorders>
          </w:tcPr>
          <w:p w14:paraId="0E7A2C50" w14:textId="503A6608" w:rsidR="00787F41" w:rsidRPr="00290954" w:rsidRDefault="00787F41" w:rsidP="00787F41">
            <w:pPr>
              <w:jc w:val="both"/>
              <w:rPr>
                <w:sz w:val="22"/>
                <w:szCs w:val="22"/>
                <w:lang w:val="lt-LT"/>
              </w:rPr>
            </w:pPr>
            <w:r w:rsidRPr="00290954">
              <w:rPr>
                <w:sz w:val="22"/>
                <w:szCs w:val="22"/>
                <w:lang w:val="lt-LT"/>
              </w:rPr>
              <w:t>Specialios medicininės paskirties maisto produktas turi būti pristatomas, per 2 darbo dieną nuo užsakymo perdavimo.</w:t>
            </w:r>
          </w:p>
        </w:tc>
      </w:tr>
      <w:tr w:rsidR="00787F41" w:rsidRPr="002F76F6" w14:paraId="0E7A2C55" w14:textId="77777777" w:rsidTr="00C67903">
        <w:tc>
          <w:tcPr>
            <w:tcW w:w="959" w:type="dxa"/>
            <w:tcBorders>
              <w:top w:val="single" w:sz="4" w:space="0" w:color="auto"/>
              <w:left w:val="single" w:sz="4" w:space="0" w:color="auto"/>
              <w:bottom w:val="single" w:sz="4" w:space="0" w:color="auto"/>
              <w:right w:val="single" w:sz="4" w:space="0" w:color="auto"/>
            </w:tcBorders>
          </w:tcPr>
          <w:p w14:paraId="0E7A2C52" w14:textId="77777777" w:rsidR="00787F41" w:rsidRPr="00290954" w:rsidRDefault="00787F41" w:rsidP="00787F41">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53" w14:textId="77777777" w:rsidR="00787F41" w:rsidRPr="002E3622" w:rsidRDefault="00787F41" w:rsidP="00787F41">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lang w:val="lt-LT"/>
              </w:rPr>
            </w:pPr>
            <w:r w:rsidRPr="002E3622">
              <w:rPr>
                <w:b/>
                <w:color w:val="000000"/>
                <w:sz w:val="22"/>
                <w:szCs w:val="22"/>
                <w:highlight w:val="yellow"/>
                <w:shd w:val="clear" w:color="auto" w:fill="FFFFFF"/>
                <w:lang w:val="lt-LT"/>
              </w:rPr>
              <w:t xml:space="preserve">Tiekėjas </w:t>
            </w:r>
            <w:r w:rsidRPr="002E3622">
              <w:rPr>
                <w:b/>
                <w:color w:val="000000"/>
                <w:sz w:val="22"/>
                <w:szCs w:val="22"/>
                <w:highlight w:val="yellow"/>
                <w:u w:val="single"/>
                <w:lang w:val="lt-LT"/>
              </w:rPr>
              <w:t>siūlomam produktui turi pateikti aprašymą (gamintojo produktų katalogą) arba pateikti  nuorodą viešoje erdvėje į produktą, kur būtų matomas išsamus aprašymas ir sudėtis</w:t>
            </w:r>
            <w:r w:rsidRPr="002E3622">
              <w:rPr>
                <w:b/>
                <w:color w:val="000000"/>
                <w:sz w:val="22"/>
                <w:szCs w:val="22"/>
                <w:highlight w:val="yellow"/>
                <w:shd w:val="clear" w:color="auto" w:fill="FFFFFF"/>
                <w:lang w:val="lt-LT"/>
              </w:rPr>
              <w:t xml:space="preserve"> su lietuvišku vertimu – </w:t>
            </w:r>
            <w:r w:rsidRPr="002E3622">
              <w:rPr>
                <w:b/>
                <w:color w:val="000000"/>
                <w:sz w:val="22"/>
                <w:szCs w:val="22"/>
                <w:highlight w:val="yellow"/>
                <w:u w:val="single"/>
                <w:lang w:val="lt-LT"/>
              </w:rPr>
              <w:t>teikiant pasiūlymą</w:t>
            </w:r>
            <w:r w:rsidRPr="002E3622">
              <w:rPr>
                <w:b/>
                <w:color w:val="000000"/>
                <w:sz w:val="22"/>
                <w:szCs w:val="22"/>
                <w:highlight w:val="yellow"/>
                <w:shd w:val="clear" w:color="auto" w:fill="FFFFFF"/>
                <w:lang w:val="lt-LT"/>
              </w:rPr>
              <w:t>, pirmai siuntai bei tuo atveju kai pareiškiamos pretenzijos dėl produkcijos kokybės</w:t>
            </w:r>
          </w:p>
        </w:tc>
        <w:tc>
          <w:tcPr>
            <w:tcW w:w="4252" w:type="dxa"/>
            <w:tcBorders>
              <w:top w:val="single" w:sz="4" w:space="0" w:color="auto"/>
              <w:left w:val="single" w:sz="4" w:space="0" w:color="auto"/>
              <w:bottom w:val="single" w:sz="4" w:space="0" w:color="auto"/>
              <w:right w:val="single" w:sz="4" w:space="0" w:color="auto"/>
            </w:tcBorders>
          </w:tcPr>
          <w:p w14:paraId="0E7A2C54" w14:textId="77777777" w:rsidR="00787F41" w:rsidRPr="00290954" w:rsidRDefault="00787F41" w:rsidP="00787F41">
            <w:pPr>
              <w:jc w:val="both"/>
              <w:rPr>
                <w:sz w:val="22"/>
                <w:szCs w:val="22"/>
                <w:lang w:val="lt-LT"/>
              </w:rPr>
            </w:pPr>
          </w:p>
        </w:tc>
      </w:tr>
      <w:tr w:rsidR="00787F41" w:rsidRPr="002F76F6" w14:paraId="0E7A2C59" w14:textId="77777777" w:rsidTr="00C67903">
        <w:tc>
          <w:tcPr>
            <w:tcW w:w="959" w:type="dxa"/>
            <w:tcBorders>
              <w:top w:val="single" w:sz="4" w:space="0" w:color="auto"/>
              <w:left w:val="single" w:sz="4" w:space="0" w:color="auto"/>
              <w:bottom w:val="single" w:sz="4" w:space="0" w:color="auto"/>
              <w:right w:val="single" w:sz="4" w:space="0" w:color="auto"/>
            </w:tcBorders>
          </w:tcPr>
          <w:p w14:paraId="0E7A2C56" w14:textId="77777777" w:rsidR="00787F41" w:rsidRPr="00290954" w:rsidRDefault="00787F41" w:rsidP="00787F41">
            <w:pPr>
              <w:pStyle w:val="Sraopastraipa"/>
              <w:numPr>
                <w:ilvl w:val="1"/>
                <w:numId w:val="22"/>
              </w:numPr>
              <w:ind w:left="142" w:hanging="142"/>
              <w:jc w:val="both"/>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7A2C57" w14:textId="77777777" w:rsidR="00787F41" w:rsidRPr="002E3622" w:rsidRDefault="00787F41" w:rsidP="00787F4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290954">
              <w:rPr>
                <w:sz w:val="22"/>
                <w:szCs w:val="22"/>
                <w:lang w:val="lt-LT"/>
              </w:rPr>
              <w:t>LSMU ligoninė Kauno klinikos yra kontroliuojama VMVT, dėl to VMVT prašymu (raštišku) tiekėjas privalo pateikti reikiamą informaciją apie pristatomą produkciją.</w:t>
            </w:r>
          </w:p>
        </w:tc>
        <w:tc>
          <w:tcPr>
            <w:tcW w:w="4252" w:type="dxa"/>
            <w:tcBorders>
              <w:top w:val="single" w:sz="4" w:space="0" w:color="auto"/>
              <w:left w:val="single" w:sz="4" w:space="0" w:color="auto"/>
              <w:bottom w:val="single" w:sz="4" w:space="0" w:color="auto"/>
              <w:right w:val="single" w:sz="4" w:space="0" w:color="auto"/>
            </w:tcBorders>
          </w:tcPr>
          <w:p w14:paraId="0E7A2C58" w14:textId="77777777" w:rsidR="00787F41" w:rsidRPr="00290954" w:rsidRDefault="00787F41" w:rsidP="00787F41">
            <w:pPr>
              <w:jc w:val="both"/>
              <w:rPr>
                <w:sz w:val="22"/>
                <w:szCs w:val="22"/>
                <w:lang w:val="lt-LT"/>
              </w:rPr>
            </w:pPr>
          </w:p>
        </w:tc>
      </w:tr>
    </w:tbl>
    <w:p w14:paraId="0E7A2C5A" w14:textId="77777777" w:rsidR="00B16B0C" w:rsidRPr="00804BB7" w:rsidRDefault="00B16B0C" w:rsidP="00B16B0C">
      <w:pPr>
        <w:jc w:val="both"/>
        <w:rPr>
          <w:i/>
          <w:sz w:val="22"/>
          <w:szCs w:val="22"/>
          <w:lang w:val="lt-LT"/>
        </w:rPr>
      </w:pPr>
      <w:r w:rsidRPr="00804BB7">
        <w:rPr>
          <w:sz w:val="22"/>
          <w:szCs w:val="22"/>
          <w:lang w:val="lt-LT"/>
        </w:rPr>
        <w:t xml:space="preserve">            </w:t>
      </w:r>
      <w:r w:rsidRPr="00804BB7">
        <w:rPr>
          <w:i/>
          <w:sz w:val="22"/>
          <w:szCs w:val="22"/>
          <w:lang w:val="lt-LT"/>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0E7A2C5B" w14:textId="77777777" w:rsidR="00877AB8" w:rsidRPr="00804BB7" w:rsidRDefault="00877AB8" w:rsidP="00135B94">
      <w:pPr>
        <w:jc w:val="both"/>
        <w:rPr>
          <w:sz w:val="22"/>
          <w:szCs w:val="22"/>
          <w:lang w:val="lt-LT"/>
        </w:rPr>
      </w:pPr>
    </w:p>
    <w:p w14:paraId="0E7A2C5C" w14:textId="77777777" w:rsidR="00135B94" w:rsidRPr="00804BB7" w:rsidRDefault="00877AB8" w:rsidP="0068422F">
      <w:pPr>
        <w:jc w:val="right"/>
        <w:rPr>
          <w:sz w:val="22"/>
          <w:szCs w:val="22"/>
          <w:lang w:val="lt-LT"/>
        </w:rPr>
      </w:pPr>
      <w:r w:rsidRPr="00804BB7">
        <w:rPr>
          <w:sz w:val="22"/>
          <w:szCs w:val="22"/>
          <w:lang w:val="lt-LT"/>
        </w:rPr>
        <w:t>5</w:t>
      </w:r>
      <w:r w:rsidR="00135B94" w:rsidRPr="00804BB7">
        <w:rPr>
          <w:sz w:val="22"/>
          <w:szCs w:val="22"/>
          <w:lang w:val="lt-LT"/>
        </w:rPr>
        <w:t xml:space="preserve"> lentelė</w:t>
      </w:r>
    </w:p>
    <w:p w14:paraId="0E7A2C5D" w14:textId="77777777" w:rsidR="00135B94" w:rsidRPr="00804BB7" w:rsidRDefault="00135B94" w:rsidP="00135B94">
      <w:pPr>
        <w:jc w:val="center"/>
        <w:rPr>
          <w:b/>
          <w:sz w:val="22"/>
          <w:szCs w:val="22"/>
          <w:lang w:val="lt-LT"/>
        </w:rPr>
      </w:pPr>
      <w:r w:rsidRPr="00804BB7">
        <w:rPr>
          <w:b/>
          <w:sz w:val="22"/>
          <w:szCs w:val="22"/>
          <w:lang w:val="lt-LT"/>
        </w:rPr>
        <w:t>PATEIKIAMŲ DOKUMENTŲ SĄRAŠAS</w:t>
      </w:r>
    </w:p>
    <w:p w14:paraId="0E7A2C5E" w14:textId="77777777" w:rsidR="00135B94" w:rsidRPr="00804BB7" w:rsidRDefault="00135B94" w:rsidP="00135B94">
      <w:pPr>
        <w:rPr>
          <w:b/>
          <w:sz w:val="22"/>
          <w:szCs w:val="22"/>
          <w:lang w:val="lt-LT"/>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2268"/>
        <w:gridCol w:w="1923"/>
        <w:gridCol w:w="61"/>
      </w:tblGrid>
      <w:tr w:rsidR="00135B94" w:rsidRPr="002F76F6" w14:paraId="0E7A2C63" w14:textId="77777777" w:rsidTr="00877AB8">
        <w:tc>
          <w:tcPr>
            <w:tcW w:w="959" w:type="dxa"/>
            <w:tcBorders>
              <w:top w:val="single" w:sz="4" w:space="0" w:color="auto"/>
              <w:left w:val="single" w:sz="4" w:space="0" w:color="auto"/>
              <w:bottom w:val="single" w:sz="4" w:space="0" w:color="auto"/>
              <w:right w:val="single" w:sz="4" w:space="0" w:color="auto"/>
            </w:tcBorders>
          </w:tcPr>
          <w:p w14:paraId="0E7A2C5F" w14:textId="77777777" w:rsidR="00135B94" w:rsidRPr="00804BB7" w:rsidRDefault="00135B94" w:rsidP="002D2AC9">
            <w:pPr>
              <w:jc w:val="center"/>
              <w:rPr>
                <w:b/>
                <w:sz w:val="22"/>
                <w:szCs w:val="22"/>
                <w:lang w:val="lt-LT"/>
              </w:rPr>
            </w:pPr>
            <w:r w:rsidRPr="00804BB7">
              <w:rPr>
                <w:b/>
                <w:sz w:val="22"/>
                <w:szCs w:val="22"/>
                <w:lang w:val="lt-LT"/>
              </w:rPr>
              <w:t>Eil.Nr.</w:t>
            </w:r>
          </w:p>
        </w:tc>
        <w:tc>
          <w:tcPr>
            <w:tcW w:w="4678" w:type="dxa"/>
            <w:tcBorders>
              <w:top w:val="single" w:sz="4" w:space="0" w:color="auto"/>
              <w:left w:val="single" w:sz="4" w:space="0" w:color="auto"/>
              <w:bottom w:val="single" w:sz="4" w:space="0" w:color="auto"/>
              <w:right w:val="single" w:sz="4" w:space="0" w:color="auto"/>
            </w:tcBorders>
          </w:tcPr>
          <w:p w14:paraId="0E7A2C60" w14:textId="77777777" w:rsidR="00135B94" w:rsidRPr="00804BB7" w:rsidRDefault="00135B94" w:rsidP="002D2AC9">
            <w:pPr>
              <w:jc w:val="center"/>
              <w:rPr>
                <w:b/>
                <w:sz w:val="22"/>
                <w:szCs w:val="22"/>
                <w:lang w:val="lt-LT"/>
              </w:rPr>
            </w:pPr>
            <w:r w:rsidRPr="00804BB7">
              <w:rPr>
                <w:b/>
                <w:sz w:val="22"/>
                <w:szCs w:val="22"/>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E7A2C61" w14:textId="77777777" w:rsidR="00135B94" w:rsidRPr="00804BB7" w:rsidRDefault="00135B94" w:rsidP="002D2AC9">
            <w:pPr>
              <w:jc w:val="center"/>
              <w:rPr>
                <w:b/>
                <w:sz w:val="22"/>
                <w:szCs w:val="22"/>
                <w:lang w:val="lt-LT"/>
              </w:rPr>
            </w:pPr>
            <w:r w:rsidRPr="00804BB7">
              <w:rPr>
                <w:b/>
                <w:sz w:val="22"/>
                <w:szCs w:val="22"/>
                <w:lang w:val="lt-LT"/>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0E7A2C62" w14:textId="77777777" w:rsidR="00135B94" w:rsidRPr="00804BB7" w:rsidRDefault="00135B94" w:rsidP="002D2AC9">
            <w:pPr>
              <w:jc w:val="center"/>
              <w:rPr>
                <w:b/>
                <w:sz w:val="22"/>
                <w:szCs w:val="22"/>
                <w:lang w:val="lt-LT"/>
              </w:rPr>
            </w:pPr>
            <w:r w:rsidRPr="00804BB7">
              <w:rPr>
                <w:b/>
                <w:sz w:val="22"/>
                <w:szCs w:val="22"/>
                <w:lang w:val="lt-LT"/>
              </w:rPr>
              <w:t>Failo, kuriame yra dokumentas, pavadinimas</w:t>
            </w:r>
          </w:p>
        </w:tc>
      </w:tr>
      <w:tr w:rsidR="00135B94" w:rsidRPr="00F85A83" w14:paraId="0E7A2C68" w14:textId="77777777" w:rsidTr="00877AB8">
        <w:tc>
          <w:tcPr>
            <w:tcW w:w="959" w:type="dxa"/>
            <w:tcBorders>
              <w:top w:val="single" w:sz="4" w:space="0" w:color="auto"/>
              <w:left w:val="single" w:sz="4" w:space="0" w:color="auto"/>
              <w:bottom w:val="single" w:sz="4" w:space="0" w:color="auto"/>
              <w:right w:val="single" w:sz="4" w:space="0" w:color="auto"/>
            </w:tcBorders>
          </w:tcPr>
          <w:p w14:paraId="0E7A2C64" w14:textId="54120D13" w:rsidR="00135B94" w:rsidRPr="00804BB7" w:rsidRDefault="007F6BD1" w:rsidP="002D2AC9">
            <w:pPr>
              <w:jc w:val="both"/>
              <w:rPr>
                <w:sz w:val="22"/>
                <w:szCs w:val="22"/>
                <w:lang w:val="lt-LT"/>
              </w:rPr>
            </w:pPr>
            <w:r>
              <w:rPr>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14:paraId="0E7A2C65" w14:textId="1D469327" w:rsidR="00135B94" w:rsidRPr="00804BB7" w:rsidRDefault="0075671D" w:rsidP="002D2AC9">
            <w:pPr>
              <w:jc w:val="both"/>
              <w:rPr>
                <w:sz w:val="22"/>
                <w:szCs w:val="22"/>
                <w:lang w:val="lt-LT"/>
              </w:rPr>
            </w:pPr>
            <w:r>
              <w:rPr>
                <w:sz w:val="22"/>
                <w:szCs w:val="22"/>
                <w:lang w:val="lt-LT"/>
              </w:rPr>
              <w:t>Katalogas</w:t>
            </w:r>
          </w:p>
        </w:tc>
        <w:tc>
          <w:tcPr>
            <w:tcW w:w="2268" w:type="dxa"/>
            <w:tcBorders>
              <w:top w:val="single" w:sz="4" w:space="0" w:color="auto"/>
              <w:left w:val="single" w:sz="4" w:space="0" w:color="auto"/>
              <w:bottom w:val="single" w:sz="4" w:space="0" w:color="auto"/>
              <w:right w:val="single" w:sz="4" w:space="0" w:color="auto"/>
            </w:tcBorders>
          </w:tcPr>
          <w:p w14:paraId="0E7A2C66" w14:textId="3787F425" w:rsidR="00135B94" w:rsidRPr="00804BB7" w:rsidRDefault="0075671D" w:rsidP="002D2AC9">
            <w:pPr>
              <w:jc w:val="both"/>
              <w:rPr>
                <w:sz w:val="22"/>
                <w:szCs w:val="22"/>
                <w:lang w:val="lt-LT"/>
              </w:rPr>
            </w:pPr>
            <w:r>
              <w:rPr>
                <w:sz w:val="22"/>
                <w:szCs w:val="22"/>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14:paraId="0E7A2C67" w14:textId="2D51273D" w:rsidR="00135B94" w:rsidRPr="00804BB7" w:rsidRDefault="0075671D" w:rsidP="002D2AC9">
            <w:pPr>
              <w:jc w:val="both"/>
              <w:rPr>
                <w:sz w:val="22"/>
                <w:szCs w:val="22"/>
                <w:lang w:val="lt-LT"/>
              </w:rPr>
            </w:pPr>
            <w:r>
              <w:rPr>
                <w:sz w:val="22"/>
                <w:szCs w:val="22"/>
                <w:lang w:val="lt-LT"/>
              </w:rPr>
              <w:t>Katalogas</w:t>
            </w:r>
          </w:p>
        </w:tc>
      </w:tr>
      <w:tr w:rsidR="00135B94" w:rsidRPr="002F76F6" w14:paraId="0E7A2C6D" w14:textId="77777777" w:rsidTr="00877AB8">
        <w:tc>
          <w:tcPr>
            <w:tcW w:w="959" w:type="dxa"/>
            <w:tcBorders>
              <w:top w:val="single" w:sz="4" w:space="0" w:color="auto"/>
              <w:left w:val="single" w:sz="4" w:space="0" w:color="auto"/>
              <w:bottom w:val="single" w:sz="4" w:space="0" w:color="auto"/>
              <w:right w:val="single" w:sz="4" w:space="0" w:color="auto"/>
            </w:tcBorders>
          </w:tcPr>
          <w:p w14:paraId="0E7A2C69" w14:textId="5EAA296F" w:rsidR="00135B94" w:rsidRPr="00804BB7" w:rsidRDefault="0075671D" w:rsidP="002D2AC9">
            <w:pPr>
              <w:jc w:val="both"/>
              <w:rPr>
                <w:sz w:val="22"/>
                <w:szCs w:val="22"/>
                <w:lang w:val="lt-LT"/>
              </w:rPr>
            </w:pPr>
            <w:r>
              <w:rPr>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14:paraId="0E7A2C6A" w14:textId="5A1DCF5E" w:rsidR="00135B94" w:rsidRPr="00804BB7" w:rsidRDefault="0075671D" w:rsidP="002D2AC9">
            <w:pPr>
              <w:pStyle w:val="Antrats"/>
              <w:widowControl/>
              <w:tabs>
                <w:tab w:val="left" w:pos="1296"/>
              </w:tabs>
              <w:spacing w:after="0"/>
              <w:rPr>
                <w:sz w:val="22"/>
                <w:szCs w:val="22"/>
              </w:rPr>
            </w:pPr>
            <w:r>
              <w:rPr>
                <w:sz w:val="22"/>
                <w:szCs w:val="22"/>
              </w:rPr>
              <w:t>Maisto tvarkymo subj</w:t>
            </w:r>
            <w:r w:rsidR="00CF1670">
              <w:rPr>
                <w:sz w:val="22"/>
                <w:szCs w:val="22"/>
              </w:rPr>
              <w:t>ekto patvirtinimo pažymėjimas</w:t>
            </w:r>
          </w:p>
        </w:tc>
        <w:tc>
          <w:tcPr>
            <w:tcW w:w="2268" w:type="dxa"/>
            <w:tcBorders>
              <w:top w:val="single" w:sz="4" w:space="0" w:color="auto"/>
              <w:left w:val="single" w:sz="4" w:space="0" w:color="auto"/>
              <w:bottom w:val="single" w:sz="4" w:space="0" w:color="auto"/>
              <w:right w:val="single" w:sz="4" w:space="0" w:color="auto"/>
            </w:tcBorders>
          </w:tcPr>
          <w:p w14:paraId="0E7A2C6B" w14:textId="17A720DA" w:rsidR="00135B94" w:rsidRPr="00804BB7" w:rsidRDefault="000F7C2A" w:rsidP="002D2AC9">
            <w:pPr>
              <w:jc w:val="both"/>
              <w:rPr>
                <w:sz w:val="22"/>
                <w:szCs w:val="22"/>
                <w:lang w:val="lt-LT"/>
              </w:rPr>
            </w:pPr>
            <w:r>
              <w:rPr>
                <w:sz w:val="22"/>
                <w:szCs w:val="22"/>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14:paraId="0E7A2C6C" w14:textId="678A6B4C" w:rsidR="00135B94" w:rsidRPr="000F7C2A" w:rsidRDefault="000F7C2A" w:rsidP="002D2AC9">
            <w:pPr>
              <w:jc w:val="both"/>
              <w:rPr>
                <w:sz w:val="22"/>
                <w:szCs w:val="22"/>
                <w:lang w:val="pt-PT"/>
              </w:rPr>
            </w:pPr>
            <w:r w:rsidRPr="000F7C2A">
              <w:rPr>
                <w:sz w:val="22"/>
                <w:szCs w:val="22"/>
                <w:lang w:val="pt-PT"/>
              </w:rPr>
              <w:t>Maisto tvarkymo subjekto patvirtinimo pažymėjimas</w:t>
            </w:r>
          </w:p>
        </w:tc>
      </w:tr>
      <w:tr w:rsidR="0075671D" w:rsidRPr="00F85A83" w14:paraId="6C5F147D" w14:textId="77777777" w:rsidTr="00877AB8">
        <w:tc>
          <w:tcPr>
            <w:tcW w:w="959" w:type="dxa"/>
            <w:tcBorders>
              <w:top w:val="single" w:sz="4" w:space="0" w:color="auto"/>
              <w:left w:val="single" w:sz="4" w:space="0" w:color="auto"/>
              <w:bottom w:val="single" w:sz="4" w:space="0" w:color="auto"/>
              <w:right w:val="single" w:sz="4" w:space="0" w:color="auto"/>
            </w:tcBorders>
          </w:tcPr>
          <w:p w14:paraId="7F5259C5" w14:textId="756B72D7" w:rsidR="0075671D" w:rsidRPr="00804BB7" w:rsidRDefault="000F7C2A" w:rsidP="002D2AC9">
            <w:pPr>
              <w:jc w:val="both"/>
              <w:rPr>
                <w:sz w:val="22"/>
                <w:szCs w:val="22"/>
                <w:lang w:val="lt-LT"/>
              </w:rPr>
            </w:pPr>
            <w:r>
              <w:rPr>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14:paraId="154ACD0F" w14:textId="1DB5A957" w:rsidR="0075671D" w:rsidRPr="00804BB7" w:rsidRDefault="000F7C2A" w:rsidP="002D2AC9">
            <w:pPr>
              <w:pStyle w:val="Antrats"/>
              <w:widowControl/>
              <w:tabs>
                <w:tab w:val="left" w:pos="1296"/>
              </w:tabs>
              <w:spacing w:after="0"/>
              <w:rPr>
                <w:sz w:val="22"/>
                <w:szCs w:val="22"/>
              </w:rPr>
            </w:pPr>
            <w:r>
              <w:rPr>
                <w:sz w:val="22"/>
                <w:szCs w:val="22"/>
              </w:rPr>
              <w:t>Įstatai</w:t>
            </w:r>
          </w:p>
        </w:tc>
        <w:tc>
          <w:tcPr>
            <w:tcW w:w="2268" w:type="dxa"/>
            <w:tcBorders>
              <w:top w:val="single" w:sz="4" w:space="0" w:color="auto"/>
              <w:left w:val="single" w:sz="4" w:space="0" w:color="auto"/>
              <w:bottom w:val="single" w:sz="4" w:space="0" w:color="auto"/>
              <w:right w:val="single" w:sz="4" w:space="0" w:color="auto"/>
            </w:tcBorders>
          </w:tcPr>
          <w:p w14:paraId="71A980E7" w14:textId="5D2E381C" w:rsidR="0075671D" w:rsidRPr="00804BB7" w:rsidRDefault="000F7C2A" w:rsidP="002D2AC9">
            <w:pPr>
              <w:jc w:val="both"/>
              <w:rPr>
                <w:sz w:val="22"/>
                <w:szCs w:val="22"/>
                <w:lang w:val="lt-LT"/>
              </w:rPr>
            </w:pPr>
            <w:r>
              <w:rPr>
                <w:sz w:val="22"/>
                <w:szCs w:val="22"/>
                <w:lang w:val="lt-LT"/>
              </w:rPr>
              <w:t>3</w:t>
            </w:r>
          </w:p>
        </w:tc>
        <w:tc>
          <w:tcPr>
            <w:tcW w:w="1984" w:type="dxa"/>
            <w:gridSpan w:val="2"/>
            <w:tcBorders>
              <w:top w:val="single" w:sz="4" w:space="0" w:color="auto"/>
              <w:left w:val="single" w:sz="4" w:space="0" w:color="auto"/>
              <w:bottom w:val="single" w:sz="4" w:space="0" w:color="auto"/>
              <w:right w:val="single" w:sz="4" w:space="0" w:color="auto"/>
            </w:tcBorders>
          </w:tcPr>
          <w:p w14:paraId="0EC31090" w14:textId="6467DDF9" w:rsidR="0075671D" w:rsidRPr="00804BB7" w:rsidRDefault="00D17279" w:rsidP="002D2AC9">
            <w:pPr>
              <w:jc w:val="both"/>
              <w:rPr>
                <w:sz w:val="22"/>
                <w:szCs w:val="22"/>
                <w:lang w:val="lt-LT"/>
              </w:rPr>
            </w:pPr>
            <w:r>
              <w:rPr>
                <w:sz w:val="22"/>
                <w:szCs w:val="22"/>
              </w:rPr>
              <w:t>Įstatai</w:t>
            </w:r>
          </w:p>
        </w:tc>
      </w:tr>
      <w:tr w:rsidR="000F7C2A" w:rsidRPr="00F85A83" w14:paraId="6383A456" w14:textId="77777777" w:rsidTr="00877AB8">
        <w:tc>
          <w:tcPr>
            <w:tcW w:w="959" w:type="dxa"/>
            <w:tcBorders>
              <w:top w:val="single" w:sz="4" w:space="0" w:color="auto"/>
              <w:left w:val="single" w:sz="4" w:space="0" w:color="auto"/>
              <w:bottom w:val="single" w:sz="4" w:space="0" w:color="auto"/>
              <w:right w:val="single" w:sz="4" w:space="0" w:color="auto"/>
            </w:tcBorders>
          </w:tcPr>
          <w:p w14:paraId="3B3E56B6" w14:textId="10AD6F06" w:rsidR="000F7C2A" w:rsidRPr="00804BB7" w:rsidRDefault="00B61CDA" w:rsidP="002D2AC9">
            <w:pPr>
              <w:jc w:val="both"/>
              <w:rPr>
                <w:sz w:val="22"/>
                <w:szCs w:val="22"/>
                <w:lang w:val="lt-LT"/>
              </w:rPr>
            </w:pPr>
            <w:r>
              <w:rPr>
                <w:sz w:val="22"/>
                <w:szCs w:val="22"/>
                <w:lang w:val="lt-LT"/>
              </w:rPr>
              <w:t>4.</w:t>
            </w:r>
          </w:p>
        </w:tc>
        <w:tc>
          <w:tcPr>
            <w:tcW w:w="4678" w:type="dxa"/>
            <w:tcBorders>
              <w:top w:val="single" w:sz="4" w:space="0" w:color="auto"/>
              <w:left w:val="single" w:sz="4" w:space="0" w:color="auto"/>
              <w:bottom w:val="single" w:sz="4" w:space="0" w:color="auto"/>
              <w:right w:val="single" w:sz="4" w:space="0" w:color="auto"/>
            </w:tcBorders>
          </w:tcPr>
          <w:p w14:paraId="61914C33" w14:textId="44B49298" w:rsidR="000F7C2A" w:rsidRPr="00804BB7" w:rsidRDefault="00B61CDA" w:rsidP="002D2AC9">
            <w:pPr>
              <w:pStyle w:val="Antrats"/>
              <w:widowControl/>
              <w:tabs>
                <w:tab w:val="left" w:pos="1296"/>
              </w:tabs>
              <w:spacing w:after="0"/>
              <w:rPr>
                <w:sz w:val="22"/>
                <w:szCs w:val="22"/>
              </w:rPr>
            </w:pPr>
            <w:r>
              <w:rPr>
                <w:sz w:val="22"/>
                <w:szCs w:val="22"/>
              </w:rPr>
              <w:t>EC sertifikatas</w:t>
            </w:r>
          </w:p>
        </w:tc>
        <w:tc>
          <w:tcPr>
            <w:tcW w:w="2268" w:type="dxa"/>
            <w:tcBorders>
              <w:top w:val="single" w:sz="4" w:space="0" w:color="auto"/>
              <w:left w:val="single" w:sz="4" w:space="0" w:color="auto"/>
              <w:bottom w:val="single" w:sz="4" w:space="0" w:color="auto"/>
              <w:right w:val="single" w:sz="4" w:space="0" w:color="auto"/>
            </w:tcBorders>
          </w:tcPr>
          <w:p w14:paraId="1E251EB7" w14:textId="52EA0272" w:rsidR="000F7C2A" w:rsidRPr="00804BB7" w:rsidRDefault="00B61CDA" w:rsidP="002D2AC9">
            <w:pPr>
              <w:jc w:val="both"/>
              <w:rPr>
                <w:sz w:val="22"/>
                <w:szCs w:val="22"/>
                <w:lang w:val="lt-LT"/>
              </w:rPr>
            </w:pPr>
            <w:r>
              <w:rPr>
                <w:sz w:val="22"/>
                <w:szCs w:val="22"/>
                <w:lang w:val="lt-LT"/>
              </w:rPr>
              <w:t>3</w:t>
            </w:r>
          </w:p>
        </w:tc>
        <w:tc>
          <w:tcPr>
            <w:tcW w:w="1984" w:type="dxa"/>
            <w:gridSpan w:val="2"/>
            <w:tcBorders>
              <w:top w:val="single" w:sz="4" w:space="0" w:color="auto"/>
              <w:left w:val="single" w:sz="4" w:space="0" w:color="auto"/>
              <w:bottom w:val="single" w:sz="4" w:space="0" w:color="auto"/>
              <w:right w:val="single" w:sz="4" w:space="0" w:color="auto"/>
            </w:tcBorders>
          </w:tcPr>
          <w:p w14:paraId="11181253" w14:textId="33DAA4C3" w:rsidR="000F7C2A" w:rsidRPr="00804BB7" w:rsidRDefault="00B61CDA" w:rsidP="002D2AC9">
            <w:pPr>
              <w:jc w:val="both"/>
              <w:rPr>
                <w:sz w:val="22"/>
                <w:szCs w:val="22"/>
                <w:lang w:val="lt-LT"/>
              </w:rPr>
            </w:pPr>
            <w:r>
              <w:rPr>
                <w:sz w:val="22"/>
                <w:szCs w:val="22"/>
                <w:lang w:val="lt-LT"/>
              </w:rPr>
              <w:t>EC sertifikatas</w:t>
            </w:r>
          </w:p>
        </w:tc>
      </w:tr>
      <w:tr w:rsidR="002F76F6" w:rsidRPr="00F85A83" w14:paraId="0806C4CC" w14:textId="77777777" w:rsidTr="00877AB8">
        <w:tc>
          <w:tcPr>
            <w:tcW w:w="959" w:type="dxa"/>
            <w:tcBorders>
              <w:top w:val="single" w:sz="4" w:space="0" w:color="auto"/>
              <w:left w:val="single" w:sz="4" w:space="0" w:color="auto"/>
              <w:bottom w:val="single" w:sz="4" w:space="0" w:color="auto"/>
              <w:right w:val="single" w:sz="4" w:space="0" w:color="auto"/>
            </w:tcBorders>
          </w:tcPr>
          <w:p w14:paraId="768AEEBA" w14:textId="4E592C07" w:rsidR="002F76F6" w:rsidRDefault="002F76F6" w:rsidP="002D2AC9">
            <w:pPr>
              <w:jc w:val="both"/>
              <w:rPr>
                <w:sz w:val="22"/>
                <w:szCs w:val="22"/>
                <w:lang w:val="lt-LT"/>
              </w:rPr>
            </w:pPr>
            <w:r>
              <w:rPr>
                <w:sz w:val="22"/>
                <w:szCs w:val="22"/>
                <w:lang w:val="lt-LT"/>
              </w:rPr>
              <w:t>5.</w:t>
            </w:r>
          </w:p>
        </w:tc>
        <w:tc>
          <w:tcPr>
            <w:tcW w:w="4678" w:type="dxa"/>
            <w:tcBorders>
              <w:top w:val="single" w:sz="4" w:space="0" w:color="auto"/>
              <w:left w:val="single" w:sz="4" w:space="0" w:color="auto"/>
              <w:bottom w:val="single" w:sz="4" w:space="0" w:color="auto"/>
              <w:right w:val="single" w:sz="4" w:space="0" w:color="auto"/>
            </w:tcBorders>
          </w:tcPr>
          <w:p w14:paraId="4AF556AC" w14:textId="7C98D7F9" w:rsidR="002F76F6" w:rsidRDefault="002F76F6" w:rsidP="002D2AC9">
            <w:pPr>
              <w:pStyle w:val="Antrats"/>
              <w:widowControl/>
              <w:tabs>
                <w:tab w:val="left" w:pos="1296"/>
              </w:tabs>
              <w:spacing w:after="0"/>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410ADD20" w14:textId="07A46899" w:rsidR="002F76F6" w:rsidRDefault="002F76F6" w:rsidP="002D2AC9">
            <w:pPr>
              <w:jc w:val="both"/>
              <w:rPr>
                <w:sz w:val="22"/>
                <w:szCs w:val="22"/>
                <w:lang w:val="lt-LT"/>
              </w:rPr>
            </w:pPr>
            <w:r>
              <w:rPr>
                <w:sz w:val="22"/>
                <w:szCs w:val="22"/>
                <w:lang w:val="lt-LT"/>
              </w:rPr>
              <w:t>13</w:t>
            </w:r>
          </w:p>
        </w:tc>
        <w:tc>
          <w:tcPr>
            <w:tcW w:w="1984" w:type="dxa"/>
            <w:gridSpan w:val="2"/>
            <w:tcBorders>
              <w:top w:val="single" w:sz="4" w:space="0" w:color="auto"/>
              <w:left w:val="single" w:sz="4" w:space="0" w:color="auto"/>
              <w:bottom w:val="single" w:sz="4" w:space="0" w:color="auto"/>
              <w:right w:val="single" w:sz="4" w:space="0" w:color="auto"/>
            </w:tcBorders>
          </w:tcPr>
          <w:p w14:paraId="58D1E9E4" w14:textId="71468F2E" w:rsidR="002F76F6" w:rsidRDefault="002F76F6" w:rsidP="002D2AC9">
            <w:pPr>
              <w:jc w:val="both"/>
              <w:rPr>
                <w:sz w:val="22"/>
                <w:szCs w:val="22"/>
                <w:lang w:val="lt-LT"/>
              </w:rPr>
            </w:pPr>
            <w:r>
              <w:rPr>
                <w:sz w:val="22"/>
                <w:szCs w:val="22"/>
                <w:lang w:val="lt-LT"/>
              </w:rPr>
              <w:t>EBVPD</w:t>
            </w:r>
          </w:p>
        </w:tc>
      </w:tr>
      <w:tr w:rsidR="00B61CDA" w:rsidRPr="00F85A83" w14:paraId="1D04094D" w14:textId="77777777" w:rsidTr="00877AB8">
        <w:tc>
          <w:tcPr>
            <w:tcW w:w="959" w:type="dxa"/>
            <w:tcBorders>
              <w:top w:val="single" w:sz="4" w:space="0" w:color="auto"/>
              <w:left w:val="single" w:sz="4" w:space="0" w:color="auto"/>
              <w:bottom w:val="single" w:sz="4" w:space="0" w:color="auto"/>
              <w:right w:val="single" w:sz="4" w:space="0" w:color="auto"/>
            </w:tcBorders>
          </w:tcPr>
          <w:p w14:paraId="1F07F753" w14:textId="38B68D58" w:rsidR="00B61CDA" w:rsidRDefault="002F76F6" w:rsidP="002D2AC9">
            <w:pPr>
              <w:jc w:val="both"/>
              <w:rPr>
                <w:sz w:val="22"/>
                <w:szCs w:val="22"/>
                <w:lang w:val="lt-LT"/>
              </w:rPr>
            </w:pPr>
            <w:r>
              <w:rPr>
                <w:sz w:val="22"/>
                <w:szCs w:val="22"/>
                <w:lang w:val="lt-LT"/>
              </w:rPr>
              <w:t>6</w:t>
            </w:r>
            <w:r w:rsidR="00B61CDA">
              <w:rPr>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14:paraId="0FA7DD5C" w14:textId="173120B5" w:rsidR="00B61CDA" w:rsidRDefault="00B61CDA" w:rsidP="002D2AC9">
            <w:pPr>
              <w:pStyle w:val="Antrats"/>
              <w:widowControl/>
              <w:tabs>
                <w:tab w:val="left" w:pos="1296"/>
              </w:tabs>
              <w:spacing w:after="0"/>
              <w:rPr>
                <w:sz w:val="22"/>
                <w:szCs w:val="22"/>
              </w:rPr>
            </w:pPr>
            <w:r>
              <w:rPr>
                <w:sz w:val="22"/>
                <w:szCs w:val="22"/>
              </w:rPr>
              <w:t>Direktoriaus įgaliojimas</w:t>
            </w:r>
          </w:p>
        </w:tc>
        <w:tc>
          <w:tcPr>
            <w:tcW w:w="2268" w:type="dxa"/>
            <w:tcBorders>
              <w:top w:val="single" w:sz="4" w:space="0" w:color="auto"/>
              <w:left w:val="single" w:sz="4" w:space="0" w:color="auto"/>
              <w:bottom w:val="single" w:sz="4" w:space="0" w:color="auto"/>
              <w:right w:val="single" w:sz="4" w:space="0" w:color="auto"/>
            </w:tcBorders>
          </w:tcPr>
          <w:p w14:paraId="35E3BA5C" w14:textId="52C08DE7" w:rsidR="00B61CDA" w:rsidRDefault="00B61CDA" w:rsidP="002D2AC9">
            <w:pPr>
              <w:jc w:val="both"/>
              <w:rPr>
                <w:sz w:val="22"/>
                <w:szCs w:val="22"/>
                <w:lang w:val="lt-LT"/>
              </w:rPr>
            </w:pPr>
            <w:r>
              <w:rPr>
                <w:sz w:val="22"/>
                <w:szCs w:val="22"/>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14:paraId="7C712E24" w14:textId="2C398FE5" w:rsidR="00B61CDA" w:rsidRDefault="00B61CDA" w:rsidP="002D2AC9">
            <w:pPr>
              <w:jc w:val="both"/>
              <w:rPr>
                <w:sz w:val="22"/>
                <w:szCs w:val="22"/>
                <w:lang w:val="lt-LT"/>
              </w:rPr>
            </w:pPr>
            <w:r>
              <w:rPr>
                <w:sz w:val="22"/>
                <w:szCs w:val="22"/>
                <w:lang w:val="lt-LT"/>
              </w:rPr>
              <w:t>Direktoriaus įgaliojimas</w:t>
            </w:r>
          </w:p>
        </w:tc>
      </w:tr>
      <w:tr w:rsidR="00135B94" w:rsidRPr="002F76F6" w14:paraId="0E7A2C76" w14:textId="77777777" w:rsidTr="002D2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tbl>
            <w:tblPr>
              <w:tblpPr w:leftFromText="180" w:rightFromText="180" w:vertAnchor="text" w:tblpX="142" w:tblpY="1"/>
              <w:tblOverlap w:val="never"/>
              <w:tblW w:w="10632" w:type="dxa"/>
              <w:tblLayout w:type="fixed"/>
              <w:tblLook w:val="01E0" w:firstRow="1" w:lastRow="1" w:firstColumn="1" w:lastColumn="1" w:noHBand="0" w:noVBand="0"/>
            </w:tblPr>
            <w:tblGrid>
              <w:gridCol w:w="675"/>
              <w:gridCol w:w="9957"/>
            </w:tblGrid>
            <w:tr w:rsidR="001E2DC1" w:rsidRPr="002F76F6" w14:paraId="0E7A2C72" w14:textId="77777777" w:rsidTr="00CE3DF2">
              <w:trPr>
                <w:trHeight w:val="324"/>
              </w:trPr>
              <w:tc>
                <w:tcPr>
                  <w:tcW w:w="10632" w:type="dxa"/>
                  <w:gridSpan w:val="2"/>
                  <w:hideMark/>
                </w:tcPr>
                <w:p w14:paraId="0E7A2C6E" w14:textId="77777777" w:rsidR="001E2DC1" w:rsidRPr="002E3622" w:rsidRDefault="001E2DC1" w:rsidP="001E2DC1">
                  <w:pPr>
                    <w:ind w:right="-108" w:firstLine="720"/>
                    <w:jc w:val="both"/>
                    <w:rPr>
                      <w:sz w:val="22"/>
                      <w:szCs w:val="22"/>
                      <w:lang w:val="pt-PT"/>
                    </w:rPr>
                  </w:pPr>
                  <w:r w:rsidRPr="002E3622">
                    <w:rPr>
                      <w:sz w:val="22"/>
                      <w:szCs w:val="22"/>
                      <w:lang w:val="pt-PT"/>
                    </w:rPr>
                    <w:t>Pasiūlymas galioja iki termino, nustatyto pirkimo dokumentuose.</w:t>
                  </w:r>
                </w:p>
                <w:p w14:paraId="0E7A2C6F" w14:textId="77777777" w:rsidR="001E2DC1" w:rsidRPr="002E3622" w:rsidRDefault="001E2DC1" w:rsidP="001E2DC1">
                  <w:pPr>
                    <w:ind w:right="-108" w:firstLine="720"/>
                    <w:jc w:val="both"/>
                    <w:rPr>
                      <w:sz w:val="22"/>
                      <w:szCs w:val="22"/>
                      <w:lang w:val="pt-PT"/>
                    </w:rPr>
                  </w:pPr>
                  <w:r w:rsidRPr="002E3622">
                    <w:rPr>
                      <w:sz w:val="22"/>
                      <w:szCs w:val="22"/>
                      <w:lang w:val="pt-PT"/>
                    </w:rPr>
                    <w:t>Pasiūlymo konfidencialią informaciją sudaro (tiekėjai turi nurodyti, kokia pasiūlyme pateikta informacija yra konfidenciali)*:</w:t>
                  </w:r>
                </w:p>
                <w:p w14:paraId="0E7A2C70" w14:textId="21CEE24C" w:rsidR="001E2DC1" w:rsidRPr="002E3622" w:rsidRDefault="001E2DC1" w:rsidP="001E2DC1">
                  <w:pPr>
                    <w:ind w:right="-108"/>
                    <w:jc w:val="both"/>
                    <w:rPr>
                      <w:sz w:val="22"/>
                      <w:szCs w:val="22"/>
                      <w:lang w:val="pt-PT"/>
                    </w:rPr>
                  </w:pPr>
                  <w:r w:rsidRPr="002E3622">
                    <w:rPr>
                      <w:sz w:val="22"/>
                      <w:szCs w:val="22"/>
                      <w:lang w:val="pt-PT"/>
                    </w:rPr>
                    <w:t>_</w:t>
                  </w:r>
                  <w:r w:rsidR="007F6BD1">
                    <w:rPr>
                      <w:sz w:val="22"/>
                      <w:szCs w:val="22"/>
                      <w:lang w:val="pt-PT"/>
                    </w:rPr>
                    <w:t xml:space="preserve">EBVPD, </w:t>
                  </w:r>
                  <w:r w:rsidR="007F6BD1">
                    <w:rPr>
                      <w:sz w:val="22"/>
                      <w:szCs w:val="22"/>
                      <w:lang w:val="lt-LT"/>
                    </w:rPr>
                    <w:t>įstatai, direktoriaus įgaliojimas</w:t>
                  </w:r>
                  <w:r w:rsidRPr="002E3622">
                    <w:rPr>
                      <w:sz w:val="22"/>
                      <w:szCs w:val="22"/>
                      <w:lang w:val="pt-PT"/>
                    </w:rPr>
                    <w:t>____________</w:t>
                  </w:r>
                </w:p>
                <w:p w14:paraId="0E7A2C71" w14:textId="77777777" w:rsidR="001E2DC1" w:rsidRPr="002E3622" w:rsidRDefault="001E2DC1" w:rsidP="001E2DC1">
                  <w:pPr>
                    <w:jc w:val="both"/>
                    <w:rPr>
                      <w:sz w:val="22"/>
                      <w:szCs w:val="22"/>
                      <w:lang w:val="pt-PT"/>
                    </w:rPr>
                  </w:pPr>
                  <w:r w:rsidRPr="002E3622">
                    <w:rPr>
                      <w:b/>
                      <w:sz w:val="22"/>
                      <w:szCs w:val="22"/>
                      <w:lang w:val="pt-PT"/>
                    </w:rPr>
                    <w:t>SVARBU:</w:t>
                  </w:r>
                  <w:r w:rsidRPr="002E3622">
                    <w:rPr>
                      <w:sz w:val="22"/>
                      <w:szCs w:val="22"/>
                      <w:lang w:val="pt-PT"/>
                    </w:rPr>
                    <w:t xml:space="preserve"> Viešųjų pirkimų tarnyba yra išaiškinusi (žr. http://vpt.lrv.lt/lt/naujienos/priminimas-del-konfidencialumo-viesuosiuose-pirkimuose), kad visas tiekėjo pasiūlymas negali būti laikomas konfidencialia informacija. </w:t>
                  </w:r>
                  <w:r w:rsidRPr="002E3622">
                    <w:rPr>
                      <w:sz w:val="22"/>
                      <w:szCs w:val="22"/>
                      <w:u w:val="single"/>
                      <w:lang w:val="pt-PT"/>
                    </w:rPr>
                    <w:t>Konfidencialia informacija taip pat nelaikoma</w:t>
                  </w:r>
                  <w:r w:rsidRPr="002E3622">
                    <w:rPr>
                      <w:sz w:val="22"/>
                      <w:szCs w:val="22"/>
                      <w:lang w:val="pt-PT"/>
                    </w:rPr>
                    <w:t xml:space="preserve"> prekių kaina, įkainiai (prekės vieneto kaina), pateikti tiekėjų pašalinimo pagrindų </w:t>
                  </w:r>
                  <w:r w:rsidRPr="002E3622">
                    <w:rPr>
                      <w:sz w:val="22"/>
                      <w:szCs w:val="22"/>
                      <w:lang w:val="pt-PT"/>
                    </w:rPr>
                    <w:lastRenderedPageBreak/>
                    <w:t>nebuvimą patvirtinantys dokumentai, informacija apie pasitelktus ūkio subjektus, kurių pajėgumais remiasi tiekėjas, subtiekėjai, tiekėjo siūlomos prekės pavadinimas (</w:t>
                  </w:r>
                  <w:r w:rsidRPr="002E3622">
                    <w:rPr>
                      <w:sz w:val="22"/>
                      <w:szCs w:val="22"/>
                      <w:u w:val="single"/>
                      <w:lang w:val="pt-PT"/>
                    </w:rPr>
                    <w:t>modelis, gamintojas</w:t>
                  </w:r>
                  <w:r w:rsidRPr="002E3622">
                    <w:rPr>
                      <w:sz w:val="22"/>
                      <w:szCs w:val="22"/>
                      <w:lang w:val="pt-P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1E2DC1" w:rsidRPr="002F76F6" w14:paraId="0E7A2C74" w14:textId="77777777" w:rsidTr="00CE3DF2">
              <w:trPr>
                <w:gridAfter w:val="1"/>
                <w:wAfter w:w="9957" w:type="dxa"/>
                <w:trHeight w:val="186"/>
              </w:trPr>
              <w:tc>
                <w:tcPr>
                  <w:tcW w:w="675" w:type="dxa"/>
                </w:tcPr>
                <w:p w14:paraId="0E7A2C73" w14:textId="77777777" w:rsidR="001E2DC1" w:rsidRPr="002E3622" w:rsidRDefault="001E2DC1" w:rsidP="001E2DC1">
                  <w:pPr>
                    <w:ind w:right="-1"/>
                    <w:rPr>
                      <w:sz w:val="22"/>
                      <w:szCs w:val="22"/>
                      <w:lang w:val="pt-PT"/>
                    </w:rPr>
                  </w:pPr>
                </w:p>
              </w:tc>
            </w:tr>
          </w:tbl>
          <w:p w14:paraId="0E7A2C75" w14:textId="77777777" w:rsidR="00135B94" w:rsidRPr="00804BB7" w:rsidRDefault="00135B94" w:rsidP="002D2AC9">
            <w:pPr>
              <w:ind w:right="-108"/>
              <w:jc w:val="both"/>
              <w:rPr>
                <w:sz w:val="22"/>
                <w:szCs w:val="22"/>
                <w:lang w:val="lt-LT"/>
              </w:rPr>
            </w:pPr>
          </w:p>
        </w:tc>
      </w:tr>
    </w:tbl>
    <w:tbl>
      <w:tblPr>
        <w:tblW w:w="0" w:type="auto"/>
        <w:tblLayout w:type="fixed"/>
        <w:tblLook w:val="01E0" w:firstRow="1" w:lastRow="1" w:firstColumn="1" w:lastColumn="1" w:noHBand="0" w:noVBand="0"/>
      </w:tblPr>
      <w:tblGrid>
        <w:gridCol w:w="9828"/>
      </w:tblGrid>
      <w:tr w:rsidR="00135B94" w:rsidRPr="00804BB7" w14:paraId="0E7A2C88" w14:textId="77777777"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F85A83" w14:paraId="0E7A2C7D" w14:textId="77777777" w:rsidTr="002D2AC9">
              <w:trPr>
                <w:trHeight w:val="60"/>
              </w:trPr>
              <w:tc>
                <w:tcPr>
                  <w:tcW w:w="3284" w:type="dxa"/>
                  <w:tcBorders>
                    <w:top w:val="nil"/>
                    <w:left w:val="nil"/>
                    <w:bottom w:val="single" w:sz="4" w:space="0" w:color="auto"/>
                    <w:right w:val="nil"/>
                  </w:tcBorders>
                </w:tcPr>
                <w:p w14:paraId="0E7A2C77" w14:textId="4F4DBBD3" w:rsidR="00135B94" w:rsidRPr="00804BB7" w:rsidRDefault="00835F64" w:rsidP="002D2AC9">
                  <w:pPr>
                    <w:rPr>
                      <w:sz w:val="22"/>
                      <w:szCs w:val="22"/>
                      <w:lang w:val="lt-LT"/>
                    </w:rPr>
                  </w:pPr>
                  <w:r>
                    <w:rPr>
                      <w:sz w:val="22"/>
                      <w:szCs w:val="22"/>
                      <w:lang w:val="lt-LT"/>
                    </w:rPr>
                    <w:lastRenderedPageBreak/>
                    <w:t xml:space="preserve">    </w:t>
                  </w:r>
                  <w:r w:rsidR="007F6BD1">
                    <w:rPr>
                      <w:sz w:val="22"/>
                      <w:szCs w:val="22"/>
                      <w:lang w:val="lt-LT"/>
                    </w:rPr>
                    <w:t>Biuro administratorė</w:t>
                  </w:r>
                </w:p>
              </w:tc>
              <w:tc>
                <w:tcPr>
                  <w:tcW w:w="604" w:type="dxa"/>
                </w:tcPr>
                <w:p w14:paraId="0E7A2C78" w14:textId="77777777" w:rsidR="00135B94" w:rsidRPr="00804BB7" w:rsidRDefault="00135B94" w:rsidP="002D2AC9">
                  <w:pPr>
                    <w:jc w:val="center"/>
                    <w:rPr>
                      <w:sz w:val="22"/>
                      <w:szCs w:val="22"/>
                      <w:lang w:val="lt-LT"/>
                    </w:rPr>
                  </w:pPr>
                </w:p>
              </w:tc>
              <w:tc>
                <w:tcPr>
                  <w:tcW w:w="1980" w:type="dxa"/>
                  <w:tcBorders>
                    <w:top w:val="nil"/>
                    <w:left w:val="nil"/>
                    <w:bottom w:val="single" w:sz="4" w:space="0" w:color="auto"/>
                    <w:right w:val="nil"/>
                  </w:tcBorders>
                </w:tcPr>
                <w:p w14:paraId="0E7A2C79" w14:textId="77777777" w:rsidR="00135B94" w:rsidRPr="00804BB7" w:rsidRDefault="00135B94" w:rsidP="002D2AC9">
                  <w:pPr>
                    <w:rPr>
                      <w:sz w:val="22"/>
                      <w:szCs w:val="22"/>
                      <w:lang w:val="lt-LT"/>
                    </w:rPr>
                  </w:pPr>
                </w:p>
              </w:tc>
              <w:tc>
                <w:tcPr>
                  <w:tcW w:w="701" w:type="dxa"/>
                </w:tcPr>
                <w:p w14:paraId="0E7A2C7A" w14:textId="77777777" w:rsidR="00135B94" w:rsidRPr="00804BB7" w:rsidRDefault="00135B94" w:rsidP="002D2AC9">
                  <w:pPr>
                    <w:jc w:val="center"/>
                    <w:rPr>
                      <w:sz w:val="22"/>
                      <w:szCs w:val="22"/>
                      <w:lang w:val="lt-LT"/>
                    </w:rPr>
                  </w:pPr>
                </w:p>
              </w:tc>
              <w:tc>
                <w:tcPr>
                  <w:tcW w:w="2470" w:type="dxa"/>
                  <w:tcBorders>
                    <w:top w:val="nil"/>
                    <w:left w:val="nil"/>
                    <w:bottom w:val="single" w:sz="4" w:space="0" w:color="auto"/>
                    <w:right w:val="nil"/>
                  </w:tcBorders>
                </w:tcPr>
                <w:p w14:paraId="0E7A2C7B" w14:textId="48EB2C24" w:rsidR="00135B94" w:rsidRPr="00804BB7" w:rsidRDefault="007F6BD1" w:rsidP="007F6BD1">
                  <w:pPr>
                    <w:rPr>
                      <w:sz w:val="22"/>
                      <w:szCs w:val="22"/>
                      <w:lang w:val="lt-LT"/>
                    </w:rPr>
                  </w:pPr>
                  <w:r>
                    <w:rPr>
                      <w:sz w:val="22"/>
                      <w:szCs w:val="22"/>
                      <w:lang w:val="lt-LT"/>
                    </w:rPr>
                    <w:t>Jurgita Jašinskienė</w:t>
                  </w:r>
                </w:p>
              </w:tc>
              <w:tc>
                <w:tcPr>
                  <w:tcW w:w="789" w:type="dxa"/>
                </w:tcPr>
                <w:p w14:paraId="0E7A2C7C" w14:textId="77777777" w:rsidR="00135B94" w:rsidRPr="00804BB7" w:rsidRDefault="00135B94" w:rsidP="002D2AC9">
                  <w:pPr>
                    <w:jc w:val="right"/>
                    <w:rPr>
                      <w:sz w:val="22"/>
                      <w:szCs w:val="22"/>
                      <w:lang w:val="lt-LT"/>
                    </w:rPr>
                  </w:pPr>
                </w:p>
              </w:tc>
            </w:tr>
            <w:tr w:rsidR="00135B94" w:rsidRPr="00804BB7" w14:paraId="0E7A2C86" w14:textId="77777777" w:rsidTr="002D2AC9">
              <w:trPr>
                <w:trHeight w:val="186"/>
              </w:trPr>
              <w:tc>
                <w:tcPr>
                  <w:tcW w:w="3284" w:type="dxa"/>
                  <w:tcBorders>
                    <w:top w:val="single" w:sz="4" w:space="0" w:color="auto"/>
                    <w:left w:val="nil"/>
                    <w:bottom w:val="nil"/>
                    <w:right w:val="nil"/>
                  </w:tcBorders>
                </w:tcPr>
                <w:p w14:paraId="0E7A2C7E" w14:textId="77777777" w:rsidR="00135B94" w:rsidRPr="00804BB7" w:rsidRDefault="00135B94" w:rsidP="002D2AC9">
                  <w:pPr>
                    <w:jc w:val="center"/>
                    <w:rPr>
                      <w:sz w:val="22"/>
                      <w:szCs w:val="22"/>
                      <w:lang w:val="lt-LT"/>
                    </w:rPr>
                  </w:pPr>
                  <w:r w:rsidRPr="00804BB7">
                    <w:rPr>
                      <w:sz w:val="22"/>
                      <w:szCs w:val="22"/>
                      <w:lang w:val="lt-LT"/>
                    </w:rPr>
                    <w:t>(Tiekėjo arba jo įgalioto asmens pareigų pavadinimas)</w:t>
                  </w:r>
                </w:p>
              </w:tc>
              <w:tc>
                <w:tcPr>
                  <w:tcW w:w="604" w:type="dxa"/>
                </w:tcPr>
                <w:p w14:paraId="0E7A2C7F" w14:textId="77777777" w:rsidR="00135B94" w:rsidRPr="00804BB7" w:rsidRDefault="00135B94" w:rsidP="002D2AC9">
                  <w:pPr>
                    <w:rPr>
                      <w:sz w:val="22"/>
                      <w:szCs w:val="22"/>
                      <w:lang w:val="lt-LT"/>
                    </w:rPr>
                  </w:pPr>
                </w:p>
              </w:tc>
              <w:tc>
                <w:tcPr>
                  <w:tcW w:w="1980" w:type="dxa"/>
                  <w:tcBorders>
                    <w:top w:val="single" w:sz="4" w:space="0" w:color="auto"/>
                    <w:left w:val="nil"/>
                    <w:bottom w:val="nil"/>
                    <w:right w:val="nil"/>
                  </w:tcBorders>
                </w:tcPr>
                <w:p w14:paraId="0E7A2C80" w14:textId="77777777" w:rsidR="00135B94" w:rsidRPr="00804BB7" w:rsidRDefault="00135B94" w:rsidP="002D2AC9">
                  <w:pPr>
                    <w:jc w:val="center"/>
                    <w:rPr>
                      <w:sz w:val="22"/>
                      <w:szCs w:val="22"/>
                      <w:lang w:val="lt-LT"/>
                    </w:rPr>
                  </w:pPr>
                  <w:r w:rsidRPr="00804BB7">
                    <w:rPr>
                      <w:sz w:val="22"/>
                      <w:szCs w:val="22"/>
                      <w:lang w:val="lt-LT"/>
                    </w:rPr>
                    <w:t>(Parašas)</w:t>
                  </w:r>
                </w:p>
              </w:tc>
              <w:tc>
                <w:tcPr>
                  <w:tcW w:w="701" w:type="dxa"/>
                </w:tcPr>
                <w:p w14:paraId="0E7A2C81" w14:textId="77777777" w:rsidR="00135B94" w:rsidRPr="00804BB7" w:rsidRDefault="00135B94" w:rsidP="002D2AC9">
                  <w:pPr>
                    <w:rPr>
                      <w:sz w:val="22"/>
                      <w:szCs w:val="22"/>
                      <w:lang w:val="lt-LT"/>
                    </w:rPr>
                  </w:pPr>
                </w:p>
              </w:tc>
              <w:tc>
                <w:tcPr>
                  <w:tcW w:w="2470" w:type="dxa"/>
                  <w:tcBorders>
                    <w:top w:val="single" w:sz="4" w:space="0" w:color="auto"/>
                    <w:left w:val="nil"/>
                    <w:bottom w:val="nil"/>
                    <w:right w:val="nil"/>
                  </w:tcBorders>
                </w:tcPr>
                <w:p w14:paraId="0E7A2C82" w14:textId="77777777" w:rsidR="00135B94" w:rsidRPr="00804BB7" w:rsidRDefault="00135B94" w:rsidP="002D2AC9">
                  <w:pPr>
                    <w:jc w:val="center"/>
                    <w:rPr>
                      <w:sz w:val="22"/>
                      <w:szCs w:val="22"/>
                      <w:lang w:val="lt-LT"/>
                    </w:rPr>
                  </w:pPr>
                  <w:r w:rsidRPr="00804BB7">
                    <w:rPr>
                      <w:sz w:val="22"/>
                      <w:szCs w:val="22"/>
                      <w:lang w:val="lt-LT"/>
                    </w:rPr>
                    <w:t>(Vardas ir pavardė)</w:t>
                  </w:r>
                </w:p>
                <w:p w14:paraId="0E7A2C83" w14:textId="77777777" w:rsidR="00D17E46" w:rsidRPr="00804BB7" w:rsidRDefault="00D17E46" w:rsidP="002D2AC9">
                  <w:pPr>
                    <w:rPr>
                      <w:sz w:val="22"/>
                      <w:szCs w:val="22"/>
                      <w:lang w:val="lt-LT"/>
                    </w:rPr>
                  </w:pPr>
                </w:p>
                <w:p w14:paraId="0E7A2C84" w14:textId="77777777" w:rsidR="00C50EF5" w:rsidRPr="00804BB7" w:rsidRDefault="00C50EF5" w:rsidP="002D2AC9">
                  <w:pPr>
                    <w:rPr>
                      <w:sz w:val="22"/>
                      <w:szCs w:val="22"/>
                      <w:lang w:val="lt-LT"/>
                    </w:rPr>
                  </w:pPr>
                </w:p>
              </w:tc>
              <w:tc>
                <w:tcPr>
                  <w:tcW w:w="789" w:type="dxa"/>
                </w:tcPr>
                <w:p w14:paraId="0E7A2C85" w14:textId="77777777" w:rsidR="00135B94" w:rsidRPr="00804BB7" w:rsidRDefault="00135B94" w:rsidP="002D2AC9">
                  <w:pPr>
                    <w:rPr>
                      <w:sz w:val="22"/>
                      <w:szCs w:val="22"/>
                      <w:lang w:val="lt-LT"/>
                    </w:rPr>
                  </w:pPr>
                </w:p>
              </w:tc>
            </w:tr>
          </w:tbl>
          <w:p w14:paraId="0E7A2C87" w14:textId="77777777" w:rsidR="00135B94" w:rsidRPr="00804BB7" w:rsidRDefault="00135B94" w:rsidP="002D2AC9">
            <w:pPr>
              <w:ind w:right="-108" w:firstLine="720"/>
              <w:jc w:val="both"/>
              <w:rPr>
                <w:sz w:val="22"/>
                <w:szCs w:val="22"/>
                <w:lang w:val="lt-LT"/>
              </w:rPr>
            </w:pPr>
          </w:p>
        </w:tc>
      </w:tr>
    </w:tbl>
    <w:p w14:paraId="0E7A2C89" w14:textId="77777777" w:rsidR="006010E5" w:rsidRPr="00804BB7" w:rsidRDefault="006010E5" w:rsidP="001E2DC1">
      <w:pPr>
        <w:rPr>
          <w:bCs/>
          <w:sz w:val="22"/>
          <w:szCs w:val="22"/>
          <w:lang w:val="lt-LT"/>
        </w:rPr>
      </w:pPr>
    </w:p>
    <w:sectPr w:rsidR="006010E5" w:rsidRPr="00804BB7" w:rsidSect="00E96ADA">
      <w:headerReference w:type="even" r:id="rId13"/>
      <w:headerReference w:type="default" r:id="rId14"/>
      <w:footerReference w:type="even" r:id="rId15"/>
      <w:footerReference w:type="default" r:id="rId16"/>
      <w:headerReference w:type="first" r:id="rId17"/>
      <w:footerReference w:type="first" r:id="rId18"/>
      <w:pgSz w:w="11900" w:h="16840"/>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6820" w14:textId="77777777" w:rsidR="00750049" w:rsidRDefault="00750049" w:rsidP="0029321F">
      <w:r>
        <w:separator/>
      </w:r>
    </w:p>
  </w:endnote>
  <w:endnote w:type="continuationSeparator" w:id="0">
    <w:p w14:paraId="0430F138" w14:textId="77777777" w:rsidR="00750049" w:rsidRDefault="00750049"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225D" w14:textId="77777777" w:rsidR="002E3622" w:rsidRDefault="002E36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14:paraId="0E7A2C90" w14:textId="6FFC3BC8" w:rsidR="00E96ADA" w:rsidRDefault="00FA7EE9">
        <w:pPr>
          <w:pStyle w:val="Porat"/>
          <w:jc w:val="right"/>
        </w:pPr>
        <w:r w:rsidRPr="00C823CF">
          <w:rPr>
            <w:sz w:val="20"/>
            <w:szCs w:val="20"/>
          </w:rPr>
          <w:fldChar w:fldCharType="begin"/>
        </w:r>
        <w:r w:rsidR="00E96ADA" w:rsidRPr="00C823CF">
          <w:rPr>
            <w:sz w:val="20"/>
            <w:szCs w:val="20"/>
          </w:rPr>
          <w:instrText xml:space="preserve"> PAGE   \* MERGEFORMAT </w:instrText>
        </w:r>
        <w:r w:rsidRPr="00C823CF">
          <w:rPr>
            <w:sz w:val="20"/>
            <w:szCs w:val="20"/>
          </w:rPr>
          <w:fldChar w:fldCharType="separate"/>
        </w:r>
        <w:r w:rsidR="00DC14D0">
          <w:rPr>
            <w:noProof/>
            <w:sz w:val="20"/>
            <w:szCs w:val="20"/>
          </w:rPr>
          <w:t>5</w:t>
        </w:r>
        <w:r w:rsidRPr="00C823CF">
          <w:rPr>
            <w:sz w:val="20"/>
            <w:szCs w:val="20"/>
          </w:rPr>
          <w:fldChar w:fldCharType="end"/>
        </w:r>
      </w:p>
    </w:sdtContent>
  </w:sdt>
  <w:p w14:paraId="0E7A2C91" w14:textId="77777777" w:rsidR="00E96ADA" w:rsidRDefault="00E96ADA">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14:paraId="0E7A2C92" w14:textId="7BFFF688" w:rsidR="00E96ADA" w:rsidRDefault="00FA7EE9">
        <w:pPr>
          <w:pStyle w:val="Porat"/>
          <w:jc w:val="right"/>
        </w:pPr>
        <w:r w:rsidRPr="00EF6816">
          <w:rPr>
            <w:sz w:val="20"/>
            <w:szCs w:val="20"/>
          </w:rPr>
          <w:fldChar w:fldCharType="begin"/>
        </w:r>
        <w:r w:rsidR="00E96ADA" w:rsidRPr="00EF6816">
          <w:rPr>
            <w:sz w:val="20"/>
            <w:szCs w:val="20"/>
          </w:rPr>
          <w:instrText xml:space="preserve"> PAGE   \* MERGEFORMAT </w:instrText>
        </w:r>
        <w:r w:rsidRPr="00EF6816">
          <w:rPr>
            <w:sz w:val="20"/>
            <w:szCs w:val="20"/>
          </w:rPr>
          <w:fldChar w:fldCharType="separate"/>
        </w:r>
        <w:r w:rsidR="00DC14D0">
          <w:rPr>
            <w:noProof/>
            <w:sz w:val="20"/>
            <w:szCs w:val="20"/>
          </w:rPr>
          <w:t>1</w:t>
        </w:r>
        <w:r w:rsidRPr="00EF6816">
          <w:rPr>
            <w:sz w:val="20"/>
            <w:szCs w:val="20"/>
          </w:rPr>
          <w:fldChar w:fldCharType="end"/>
        </w:r>
      </w:p>
    </w:sdtContent>
  </w:sdt>
  <w:p w14:paraId="0E7A2C93" w14:textId="77777777" w:rsidR="00E96ADA" w:rsidRDefault="00E96A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1054" w14:textId="77777777" w:rsidR="00750049" w:rsidRDefault="00750049" w:rsidP="0029321F">
      <w:r>
        <w:separator/>
      </w:r>
    </w:p>
  </w:footnote>
  <w:footnote w:type="continuationSeparator" w:id="0">
    <w:p w14:paraId="779CD2A2" w14:textId="77777777" w:rsidR="00750049" w:rsidRDefault="00750049" w:rsidP="0029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ADF1" w14:textId="77777777" w:rsidR="002E3622" w:rsidRDefault="002E36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8245" w14:textId="77777777" w:rsidR="002E3622" w:rsidRDefault="002E36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2FDA" w14:textId="77777777" w:rsidR="002E3622" w:rsidRDefault="002E36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515C"/>
    <w:multiLevelType w:val="hybridMultilevel"/>
    <w:tmpl w:val="F5A201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109761B"/>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35DC4"/>
    <w:multiLevelType w:val="hybridMultilevel"/>
    <w:tmpl w:val="D70C9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E56764C"/>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9E73F5"/>
    <w:multiLevelType w:val="multilevel"/>
    <w:tmpl w:val="7F32185E"/>
    <w:lvl w:ilvl="0">
      <w:start w:val="1"/>
      <w:numFmt w:val="decimal"/>
      <w:lvlText w:val="%1."/>
      <w:lvlJc w:val="left"/>
      <w:pPr>
        <w:ind w:left="36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E01E10"/>
    <w:multiLevelType w:val="hybridMultilevel"/>
    <w:tmpl w:val="682250F8"/>
    <w:lvl w:ilvl="0" w:tplc="A86CB1D8">
      <w:start w:val="1"/>
      <w:numFmt w:val="decimal"/>
      <w:lvlText w:val="%1."/>
      <w:lvlJc w:val="left"/>
      <w:pPr>
        <w:ind w:left="1429" w:hanging="360"/>
      </w:pPr>
      <w:rPr>
        <w:rFonts w:ascii="Times New Roman"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DCE65D1"/>
    <w:multiLevelType w:val="hybridMultilevel"/>
    <w:tmpl w:val="C0EC989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9"/>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10"/>
  </w:num>
  <w:num w:numId="8">
    <w:abstractNumId w:val="3"/>
  </w:num>
  <w:num w:numId="9">
    <w:abstractNumId w:val="16"/>
  </w:num>
  <w:num w:numId="10">
    <w:abstractNumId w:val="20"/>
  </w:num>
  <w:num w:numId="11">
    <w:abstractNumId w:val="7"/>
  </w:num>
  <w:num w:numId="12">
    <w:abstractNumId w:val="0"/>
  </w:num>
  <w:num w:numId="13">
    <w:abstractNumId w:val="18"/>
  </w:num>
  <w:num w:numId="14">
    <w:abstractNumId w:val="13"/>
  </w:num>
  <w:num w:numId="15">
    <w:abstractNumId w:val="1"/>
  </w:num>
  <w:num w:numId="16">
    <w:abstractNumId w:val="14"/>
  </w:num>
  <w:num w:numId="17">
    <w:abstractNumId w:val="17"/>
  </w:num>
  <w:num w:numId="18">
    <w:abstractNumId w:val="8"/>
  </w:num>
  <w:num w:numId="19">
    <w:abstractNumId w:val="15"/>
  </w:num>
  <w:num w:numId="20">
    <w:abstractNumId w:val="11"/>
  </w:num>
  <w:num w:numId="21">
    <w:abstractNumId w:val="2"/>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10AC3"/>
    <w:rsid w:val="000120BF"/>
    <w:rsid w:val="00014252"/>
    <w:rsid w:val="00015E08"/>
    <w:rsid w:val="00017FA9"/>
    <w:rsid w:val="000205A3"/>
    <w:rsid w:val="000211DC"/>
    <w:rsid w:val="000260AE"/>
    <w:rsid w:val="00026153"/>
    <w:rsid w:val="00027B02"/>
    <w:rsid w:val="0003126D"/>
    <w:rsid w:val="00032CE4"/>
    <w:rsid w:val="0003434A"/>
    <w:rsid w:val="00040147"/>
    <w:rsid w:val="00040464"/>
    <w:rsid w:val="00041229"/>
    <w:rsid w:val="0004185C"/>
    <w:rsid w:val="000473AE"/>
    <w:rsid w:val="00051C96"/>
    <w:rsid w:val="0006269E"/>
    <w:rsid w:val="00063B8E"/>
    <w:rsid w:val="00075396"/>
    <w:rsid w:val="000769BC"/>
    <w:rsid w:val="00080A1D"/>
    <w:rsid w:val="00083DC5"/>
    <w:rsid w:val="00090F8E"/>
    <w:rsid w:val="000926D5"/>
    <w:rsid w:val="00092C5C"/>
    <w:rsid w:val="000A10F1"/>
    <w:rsid w:val="000A2D92"/>
    <w:rsid w:val="000A300B"/>
    <w:rsid w:val="000A4484"/>
    <w:rsid w:val="000A6D21"/>
    <w:rsid w:val="000B200A"/>
    <w:rsid w:val="000B565F"/>
    <w:rsid w:val="000B5C29"/>
    <w:rsid w:val="000C0AA6"/>
    <w:rsid w:val="000C42B5"/>
    <w:rsid w:val="000E08EC"/>
    <w:rsid w:val="000E2FDD"/>
    <w:rsid w:val="000E7C0D"/>
    <w:rsid w:val="000F1930"/>
    <w:rsid w:val="000F5617"/>
    <w:rsid w:val="000F7C2A"/>
    <w:rsid w:val="001043D3"/>
    <w:rsid w:val="00105C9D"/>
    <w:rsid w:val="00106CF2"/>
    <w:rsid w:val="00107FBF"/>
    <w:rsid w:val="001102C8"/>
    <w:rsid w:val="00117AF9"/>
    <w:rsid w:val="0012746F"/>
    <w:rsid w:val="00131A71"/>
    <w:rsid w:val="00133673"/>
    <w:rsid w:val="00135B94"/>
    <w:rsid w:val="00143203"/>
    <w:rsid w:val="00146897"/>
    <w:rsid w:val="001561C5"/>
    <w:rsid w:val="001572F8"/>
    <w:rsid w:val="00157425"/>
    <w:rsid w:val="00163FA7"/>
    <w:rsid w:val="001643C6"/>
    <w:rsid w:val="0016459E"/>
    <w:rsid w:val="00164CE0"/>
    <w:rsid w:val="0016722A"/>
    <w:rsid w:val="001812A0"/>
    <w:rsid w:val="001830B1"/>
    <w:rsid w:val="001833DF"/>
    <w:rsid w:val="001845EC"/>
    <w:rsid w:val="001852F1"/>
    <w:rsid w:val="001912C6"/>
    <w:rsid w:val="001A15CC"/>
    <w:rsid w:val="001A252D"/>
    <w:rsid w:val="001A3E17"/>
    <w:rsid w:val="001A43D2"/>
    <w:rsid w:val="001B1B9F"/>
    <w:rsid w:val="001B76C2"/>
    <w:rsid w:val="001C1783"/>
    <w:rsid w:val="001C3837"/>
    <w:rsid w:val="001D5EC8"/>
    <w:rsid w:val="001E2DC1"/>
    <w:rsid w:val="001E4691"/>
    <w:rsid w:val="001E7FBE"/>
    <w:rsid w:val="00204351"/>
    <w:rsid w:val="00206EF6"/>
    <w:rsid w:val="00207018"/>
    <w:rsid w:val="00210790"/>
    <w:rsid w:val="002126E4"/>
    <w:rsid w:val="0021277A"/>
    <w:rsid w:val="0021492F"/>
    <w:rsid w:val="00230F2D"/>
    <w:rsid w:val="0023501D"/>
    <w:rsid w:val="00240587"/>
    <w:rsid w:val="00243A62"/>
    <w:rsid w:val="00243CC6"/>
    <w:rsid w:val="00246DA3"/>
    <w:rsid w:val="00251A86"/>
    <w:rsid w:val="00255C47"/>
    <w:rsid w:val="00257AEF"/>
    <w:rsid w:val="00267142"/>
    <w:rsid w:val="002676CE"/>
    <w:rsid w:val="00267D17"/>
    <w:rsid w:val="00270925"/>
    <w:rsid w:val="00274F92"/>
    <w:rsid w:val="002750D3"/>
    <w:rsid w:val="00277E0B"/>
    <w:rsid w:val="00287A11"/>
    <w:rsid w:val="002908E9"/>
    <w:rsid w:val="00290954"/>
    <w:rsid w:val="0029212F"/>
    <w:rsid w:val="0029321F"/>
    <w:rsid w:val="002946E3"/>
    <w:rsid w:val="00296AF2"/>
    <w:rsid w:val="002A169E"/>
    <w:rsid w:val="002A2716"/>
    <w:rsid w:val="002B71A1"/>
    <w:rsid w:val="002C1B46"/>
    <w:rsid w:val="002C21CC"/>
    <w:rsid w:val="002C6BF1"/>
    <w:rsid w:val="002D2AC9"/>
    <w:rsid w:val="002D501F"/>
    <w:rsid w:val="002E0568"/>
    <w:rsid w:val="002E0FD7"/>
    <w:rsid w:val="002E3622"/>
    <w:rsid w:val="002E7D21"/>
    <w:rsid w:val="002F76F6"/>
    <w:rsid w:val="00306579"/>
    <w:rsid w:val="0033086A"/>
    <w:rsid w:val="00331788"/>
    <w:rsid w:val="003338DC"/>
    <w:rsid w:val="00336B3A"/>
    <w:rsid w:val="00337209"/>
    <w:rsid w:val="00345163"/>
    <w:rsid w:val="003560DD"/>
    <w:rsid w:val="0036647A"/>
    <w:rsid w:val="00366BCC"/>
    <w:rsid w:val="00370E6F"/>
    <w:rsid w:val="0037171E"/>
    <w:rsid w:val="00375D2A"/>
    <w:rsid w:val="003844A0"/>
    <w:rsid w:val="003859CC"/>
    <w:rsid w:val="00385D7C"/>
    <w:rsid w:val="00387118"/>
    <w:rsid w:val="003960D8"/>
    <w:rsid w:val="003A16EB"/>
    <w:rsid w:val="003A3980"/>
    <w:rsid w:val="003A7B3B"/>
    <w:rsid w:val="003B3D2B"/>
    <w:rsid w:val="003B508C"/>
    <w:rsid w:val="003C5CCB"/>
    <w:rsid w:val="003D0CD9"/>
    <w:rsid w:val="003D0DD9"/>
    <w:rsid w:val="003D173B"/>
    <w:rsid w:val="003D2429"/>
    <w:rsid w:val="003D2C79"/>
    <w:rsid w:val="003D7D83"/>
    <w:rsid w:val="003E1B43"/>
    <w:rsid w:val="003F5DFA"/>
    <w:rsid w:val="004152EC"/>
    <w:rsid w:val="00416055"/>
    <w:rsid w:val="004217EC"/>
    <w:rsid w:val="0042571A"/>
    <w:rsid w:val="00431137"/>
    <w:rsid w:val="00434545"/>
    <w:rsid w:val="00434792"/>
    <w:rsid w:val="0044473D"/>
    <w:rsid w:val="0044535E"/>
    <w:rsid w:val="00455DE7"/>
    <w:rsid w:val="00457F01"/>
    <w:rsid w:val="00464919"/>
    <w:rsid w:val="00473A3D"/>
    <w:rsid w:val="004826AE"/>
    <w:rsid w:val="00490222"/>
    <w:rsid w:val="00493A62"/>
    <w:rsid w:val="004A47D2"/>
    <w:rsid w:val="004A5263"/>
    <w:rsid w:val="004B7EC7"/>
    <w:rsid w:val="004C0D88"/>
    <w:rsid w:val="004C17DA"/>
    <w:rsid w:val="004C258B"/>
    <w:rsid w:val="004D0937"/>
    <w:rsid w:val="004D40B9"/>
    <w:rsid w:val="004D7743"/>
    <w:rsid w:val="004E0785"/>
    <w:rsid w:val="004E08E8"/>
    <w:rsid w:val="004E347A"/>
    <w:rsid w:val="004E5371"/>
    <w:rsid w:val="004E62DC"/>
    <w:rsid w:val="004F02FF"/>
    <w:rsid w:val="004F1A75"/>
    <w:rsid w:val="004F20EC"/>
    <w:rsid w:val="004F2799"/>
    <w:rsid w:val="004F71A6"/>
    <w:rsid w:val="004F7B4B"/>
    <w:rsid w:val="00514EAB"/>
    <w:rsid w:val="005208C2"/>
    <w:rsid w:val="00524723"/>
    <w:rsid w:val="005248D8"/>
    <w:rsid w:val="0053187D"/>
    <w:rsid w:val="005340E7"/>
    <w:rsid w:val="00540540"/>
    <w:rsid w:val="005434E3"/>
    <w:rsid w:val="0054478A"/>
    <w:rsid w:val="00544DC9"/>
    <w:rsid w:val="00552D4E"/>
    <w:rsid w:val="00555FB7"/>
    <w:rsid w:val="00565BC7"/>
    <w:rsid w:val="00567999"/>
    <w:rsid w:val="0057559B"/>
    <w:rsid w:val="00580450"/>
    <w:rsid w:val="005877DF"/>
    <w:rsid w:val="00587C17"/>
    <w:rsid w:val="00592E29"/>
    <w:rsid w:val="0059324B"/>
    <w:rsid w:val="00593EE7"/>
    <w:rsid w:val="005A3E31"/>
    <w:rsid w:val="005A4EC5"/>
    <w:rsid w:val="005A5D15"/>
    <w:rsid w:val="005B2A38"/>
    <w:rsid w:val="005B6964"/>
    <w:rsid w:val="005C0C6A"/>
    <w:rsid w:val="005C1B9D"/>
    <w:rsid w:val="005C356A"/>
    <w:rsid w:val="005C7E3F"/>
    <w:rsid w:val="005D6C20"/>
    <w:rsid w:val="005E09BA"/>
    <w:rsid w:val="005E1C3C"/>
    <w:rsid w:val="005E23DC"/>
    <w:rsid w:val="005E4CEC"/>
    <w:rsid w:val="005F5DDA"/>
    <w:rsid w:val="005F68BC"/>
    <w:rsid w:val="006010E5"/>
    <w:rsid w:val="00625BB7"/>
    <w:rsid w:val="00626E03"/>
    <w:rsid w:val="00627162"/>
    <w:rsid w:val="00627C1E"/>
    <w:rsid w:val="00633315"/>
    <w:rsid w:val="0063332D"/>
    <w:rsid w:val="0063469B"/>
    <w:rsid w:val="006347FC"/>
    <w:rsid w:val="006358E6"/>
    <w:rsid w:val="006501B7"/>
    <w:rsid w:val="00650633"/>
    <w:rsid w:val="006521E3"/>
    <w:rsid w:val="00656A7D"/>
    <w:rsid w:val="00660FF7"/>
    <w:rsid w:val="00662A58"/>
    <w:rsid w:val="006763CC"/>
    <w:rsid w:val="006771EF"/>
    <w:rsid w:val="00683A96"/>
    <w:rsid w:val="0068422F"/>
    <w:rsid w:val="006A20E6"/>
    <w:rsid w:val="006A4D1B"/>
    <w:rsid w:val="006A684A"/>
    <w:rsid w:val="006B3166"/>
    <w:rsid w:val="006B4F30"/>
    <w:rsid w:val="006B5446"/>
    <w:rsid w:val="006E05F8"/>
    <w:rsid w:val="006E7105"/>
    <w:rsid w:val="006F4115"/>
    <w:rsid w:val="00712F9B"/>
    <w:rsid w:val="007137BB"/>
    <w:rsid w:val="00713B2A"/>
    <w:rsid w:val="00715C03"/>
    <w:rsid w:val="00715D44"/>
    <w:rsid w:val="00716689"/>
    <w:rsid w:val="00720F4C"/>
    <w:rsid w:val="007220CA"/>
    <w:rsid w:val="00725AC5"/>
    <w:rsid w:val="00744157"/>
    <w:rsid w:val="00746659"/>
    <w:rsid w:val="00747F47"/>
    <w:rsid w:val="00747F9F"/>
    <w:rsid w:val="00750049"/>
    <w:rsid w:val="00751BF0"/>
    <w:rsid w:val="00756169"/>
    <w:rsid w:val="0075671D"/>
    <w:rsid w:val="007605CE"/>
    <w:rsid w:val="00763D98"/>
    <w:rsid w:val="0076794A"/>
    <w:rsid w:val="00773A26"/>
    <w:rsid w:val="0077662E"/>
    <w:rsid w:val="00776A5A"/>
    <w:rsid w:val="00777D02"/>
    <w:rsid w:val="00780D3D"/>
    <w:rsid w:val="00781166"/>
    <w:rsid w:val="007853A9"/>
    <w:rsid w:val="00787DA9"/>
    <w:rsid w:val="00787F41"/>
    <w:rsid w:val="00790719"/>
    <w:rsid w:val="0079257F"/>
    <w:rsid w:val="00795EEE"/>
    <w:rsid w:val="007A4727"/>
    <w:rsid w:val="007A58CD"/>
    <w:rsid w:val="007A620E"/>
    <w:rsid w:val="007A671E"/>
    <w:rsid w:val="007B646F"/>
    <w:rsid w:val="007C2361"/>
    <w:rsid w:val="007D34E1"/>
    <w:rsid w:val="007D607E"/>
    <w:rsid w:val="007F02C4"/>
    <w:rsid w:val="007F6BD1"/>
    <w:rsid w:val="00804BB7"/>
    <w:rsid w:val="00815AB0"/>
    <w:rsid w:val="00817FC4"/>
    <w:rsid w:val="008223D3"/>
    <w:rsid w:val="00824EDA"/>
    <w:rsid w:val="008262B6"/>
    <w:rsid w:val="0083039E"/>
    <w:rsid w:val="008340D3"/>
    <w:rsid w:val="00834F65"/>
    <w:rsid w:val="00835F64"/>
    <w:rsid w:val="008404B6"/>
    <w:rsid w:val="00843C50"/>
    <w:rsid w:val="0085040C"/>
    <w:rsid w:val="00850512"/>
    <w:rsid w:val="0085495F"/>
    <w:rsid w:val="0086157B"/>
    <w:rsid w:val="00865172"/>
    <w:rsid w:val="00866E63"/>
    <w:rsid w:val="00872F8D"/>
    <w:rsid w:val="0087531E"/>
    <w:rsid w:val="00875966"/>
    <w:rsid w:val="00877AB8"/>
    <w:rsid w:val="00880AA6"/>
    <w:rsid w:val="00883BF8"/>
    <w:rsid w:val="008864DD"/>
    <w:rsid w:val="00895443"/>
    <w:rsid w:val="008A4F40"/>
    <w:rsid w:val="008A56C5"/>
    <w:rsid w:val="008A611D"/>
    <w:rsid w:val="008A634A"/>
    <w:rsid w:val="008A71BF"/>
    <w:rsid w:val="008B0E12"/>
    <w:rsid w:val="008B184F"/>
    <w:rsid w:val="008B4ED8"/>
    <w:rsid w:val="008B685B"/>
    <w:rsid w:val="008B760C"/>
    <w:rsid w:val="008B7774"/>
    <w:rsid w:val="008B7C12"/>
    <w:rsid w:val="008C2757"/>
    <w:rsid w:val="008C38FF"/>
    <w:rsid w:val="008C44D7"/>
    <w:rsid w:val="008C5A96"/>
    <w:rsid w:val="008C6BC7"/>
    <w:rsid w:val="008C6DE5"/>
    <w:rsid w:val="008D5664"/>
    <w:rsid w:val="008F34E3"/>
    <w:rsid w:val="00901350"/>
    <w:rsid w:val="0090476E"/>
    <w:rsid w:val="00920891"/>
    <w:rsid w:val="00921EE1"/>
    <w:rsid w:val="00924395"/>
    <w:rsid w:val="00927D70"/>
    <w:rsid w:val="00932CEE"/>
    <w:rsid w:val="00933F14"/>
    <w:rsid w:val="009376B9"/>
    <w:rsid w:val="00941D59"/>
    <w:rsid w:val="00946518"/>
    <w:rsid w:val="00946F78"/>
    <w:rsid w:val="00947CEA"/>
    <w:rsid w:val="00954DDD"/>
    <w:rsid w:val="00955B99"/>
    <w:rsid w:val="00967AB4"/>
    <w:rsid w:val="00982F6B"/>
    <w:rsid w:val="00987100"/>
    <w:rsid w:val="009905FE"/>
    <w:rsid w:val="00992875"/>
    <w:rsid w:val="009B0F4D"/>
    <w:rsid w:val="009B1582"/>
    <w:rsid w:val="009B1DD3"/>
    <w:rsid w:val="009B7A81"/>
    <w:rsid w:val="009C223F"/>
    <w:rsid w:val="009C6D9B"/>
    <w:rsid w:val="009D639F"/>
    <w:rsid w:val="009E2F21"/>
    <w:rsid w:val="009F6E17"/>
    <w:rsid w:val="00A019DE"/>
    <w:rsid w:val="00A1139D"/>
    <w:rsid w:val="00A12097"/>
    <w:rsid w:val="00A1219B"/>
    <w:rsid w:val="00A130F7"/>
    <w:rsid w:val="00A14CF7"/>
    <w:rsid w:val="00A220E9"/>
    <w:rsid w:val="00A41167"/>
    <w:rsid w:val="00A41EFA"/>
    <w:rsid w:val="00A504EE"/>
    <w:rsid w:val="00A628E5"/>
    <w:rsid w:val="00A70865"/>
    <w:rsid w:val="00A73BD3"/>
    <w:rsid w:val="00A743BA"/>
    <w:rsid w:val="00A74B79"/>
    <w:rsid w:val="00A74FF4"/>
    <w:rsid w:val="00A825AD"/>
    <w:rsid w:val="00A851BB"/>
    <w:rsid w:val="00A97687"/>
    <w:rsid w:val="00AA2C58"/>
    <w:rsid w:val="00AA36C7"/>
    <w:rsid w:val="00AA52AB"/>
    <w:rsid w:val="00AB2325"/>
    <w:rsid w:val="00AB38C0"/>
    <w:rsid w:val="00AC6BBA"/>
    <w:rsid w:val="00AD0ACE"/>
    <w:rsid w:val="00AD2200"/>
    <w:rsid w:val="00AD5E31"/>
    <w:rsid w:val="00AD6A9C"/>
    <w:rsid w:val="00AE25C6"/>
    <w:rsid w:val="00AF3B89"/>
    <w:rsid w:val="00AF50AC"/>
    <w:rsid w:val="00AF559B"/>
    <w:rsid w:val="00AF5825"/>
    <w:rsid w:val="00AF5AFE"/>
    <w:rsid w:val="00B15035"/>
    <w:rsid w:val="00B16B0C"/>
    <w:rsid w:val="00B211CD"/>
    <w:rsid w:val="00B243CD"/>
    <w:rsid w:val="00B33356"/>
    <w:rsid w:val="00B33C63"/>
    <w:rsid w:val="00B3486C"/>
    <w:rsid w:val="00B35960"/>
    <w:rsid w:val="00B40D22"/>
    <w:rsid w:val="00B430BE"/>
    <w:rsid w:val="00B44E15"/>
    <w:rsid w:val="00B475DF"/>
    <w:rsid w:val="00B5156E"/>
    <w:rsid w:val="00B51A86"/>
    <w:rsid w:val="00B5450F"/>
    <w:rsid w:val="00B61CDA"/>
    <w:rsid w:val="00B621D4"/>
    <w:rsid w:val="00B63D76"/>
    <w:rsid w:val="00B64073"/>
    <w:rsid w:val="00B718E4"/>
    <w:rsid w:val="00B866C5"/>
    <w:rsid w:val="00B96AF8"/>
    <w:rsid w:val="00B9791F"/>
    <w:rsid w:val="00BA4FCD"/>
    <w:rsid w:val="00BB4BED"/>
    <w:rsid w:val="00BD46F7"/>
    <w:rsid w:val="00BD65B8"/>
    <w:rsid w:val="00BE0866"/>
    <w:rsid w:val="00BE2EAB"/>
    <w:rsid w:val="00BF656B"/>
    <w:rsid w:val="00C00BBB"/>
    <w:rsid w:val="00C03F00"/>
    <w:rsid w:val="00C07CE3"/>
    <w:rsid w:val="00C11F65"/>
    <w:rsid w:val="00C13DDE"/>
    <w:rsid w:val="00C243D2"/>
    <w:rsid w:val="00C3328D"/>
    <w:rsid w:val="00C5071F"/>
    <w:rsid w:val="00C50EF5"/>
    <w:rsid w:val="00C5123E"/>
    <w:rsid w:val="00C55128"/>
    <w:rsid w:val="00C55912"/>
    <w:rsid w:val="00C568B5"/>
    <w:rsid w:val="00C60CCC"/>
    <w:rsid w:val="00C65B51"/>
    <w:rsid w:val="00C675DC"/>
    <w:rsid w:val="00C67903"/>
    <w:rsid w:val="00C823CF"/>
    <w:rsid w:val="00C83032"/>
    <w:rsid w:val="00C832E2"/>
    <w:rsid w:val="00C83867"/>
    <w:rsid w:val="00C83D63"/>
    <w:rsid w:val="00C93FB5"/>
    <w:rsid w:val="00CA4628"/>
    <w:rsid w:val="00CA5B97"/>
    <w:rsid w:val="00CB3FBF"/>
    <w:rsid w:val="00CC0DA5"/>
    <w:rsid w:val="00CC3321"/>
    <w:rsid w:val="00CC5BA6"/>
    <w:rsid w:val="00CC6690"/>
    <w:rsid w:val="00CD0118"/>
    <w:rsid w:val="00CD78B3"/>
    <w:rsid w:val="00CD7CA8"/>
    <w:rsid w:val="00CE3DF2"/>
    <w:rsid w:val="00CE5712"/>
    <w:rsid w:val="00CF1662"/>
    <w:rsid w:val="00CF1670"/>
    <w:rsid w:val="00CF4DEE"/>
    <w:rsid w:val="00D002D8"/>
    <w:rsid w:val="00D03824"/>
    <w:rsid w:val="00D0574E"/>
    <w:rsid w:val="00D078C6"/>
    <w:rsid w:val="00D1592E"/>
    <w:rsid w:val="00D1657C"/>
    <w:rsid w:val="00D169DD"/>
    <w:rsid w:val="00D17279"/>
    <w:rsid w:val="00D17E46"/>
    <w:rsid w:val="00D203F9"/>
    <w:rsid w:val="00D20AB4"/>
    <w:rsid w:val="00D265A9"/>
    <w:rsid w:val="00D31324"/>
    <w:rsid w:val="00D31437"/>
    <w:rsid w:val="00D332D4"/>
    <w:rsid w:val="00D33DBA"/>
    <w:rsid w:val="00D34E01"/>
    <w:rsid w:val="00D408E6"/>
    <w:rsid w:val="00D44848"/>
    <w:rsid w:val="00D453D9"/>
    <w:rsid w:val="00D503A1"/>
    <w:rsid w:val="00D50B48"/>
    <w:rsid w:val="00D53E59"/>
    <w:rsid w:val="00D55086"/>
    <w:rsid w:val="00D565EF"/>
    <w:rsid w:val="00D65358"/>
    <w:rsid w:val="00D70507"/>
    <w:rsid w:val="00D73E1A"/>
    <w:rsid w:val="00D74B65"/>
    <w:rsid w:val="00D75119"/>
    <w:rsid w:val="00D82451"/>
    <w:rsid w:val="00D976CC"/>
    <w:rsid w:val="00DA6D54"/>
    <w:rsid w:val="00DB6346"/>
    <w:rsid w:val="00DB7329"/>
    <w:rsid w:val="00DC11CE"/>
    <w:rsid w:val="00DC14D0"/>
    <w:rsid w:val="00DC1D3B"/>
    <w:rsid w:val="00DC28A9"/>
    <w:rsid w:val="00DD1925"/>
    <w:rsid w:val="00DD2294"/>
    <w:rsid w:val="00DD2830"/>
    <w:rsid w:val="00DD6B5B"/>
    <w:rsid w:val="00DD7B0C"/>
    <w:rsid w:val="00DE4DBD"/>
    <w:rsid w:val="00DF0C23"/>
    <w:rsid w:val="00DF3899"/>
    <w:rsid w:val="00DF4377"/>
    <w:rsid w:val="00E01242"/>
    <w:rsid w:val="00E0257C"/>
    <w:rsid w:val="00E04E1A"/>
    <w:rsid w:val="00E069FC"/>
    <w:rsid w:val="00E0760D"/>
    <w:rsid w:val="00E1095F"/>
    <w:rsid w:val="00E111D8"/>
    <w:rsid w:val="00E11FEA"/>
    <w:rsid w:val="00E14954"/>
    <w:rsid w:val="00E14C91"/>
    <w:rsid w:val="00E15BE1"/>
    <w:rsid w:val="00E170F4"/>
    <w:rsid w:val="00E24B26"/>
    <w:rsid w:val="00E3636F"/>
    <w:rsid w:val="00E378AC"/>
    <w:rsid w:val="00E42723"/>
    <w:rsid w:val="00E50FD2"/>
    <w:rsid w:val="00E51357"/>
    <w:rsid w:val="00E5595D"/>
    <w:rsid w:val="00E625AF"/>
    <w:rsid w:val="00E6281C"/>
    <w:rsid w:val="00E63ADB"/>
    <w:rsid w:val="00E65003"/>
    <w:rsid w:val="00E67040"/>
    <w:rsid w:val="00E73C44"/>
    <w:rsid w:val="00E76964"/>
    <w:rsid w:val="00E96ADA"/>
    <w:rsid w:val="00EA58BE"/>
    <w:rsid w:val="00EB23EA"/>
    <w:rsid w:val="00EB5260"/>
    <w:rsid w:val="00EB6338"/>
    <w:rsid w:val="00EB7C5B"/>
    <w:rsid w:val="00EC2085"/>
    <w:rsid w:val="00ED34E0"/>
    <w:rsid w:val="00ED3F1D"/>
    <w:rsid w:val="00EF25FE"/>
    <w:rsid w:val="00EF5B9D"/>
    <w:rsid w:val="00EF6117"/>
    <w:rsid w:val="00EF673B"/>
    <w:rsid w:val="00EF6816"/>
    <w:rsid w:val="00F020B6"/>
    <w:rsid w:val="00F0516F"/>
    <w:rsid w:val="00F13157"/>
    <w:rsid w:val="00F2133B"/>
    <w:rsid w:val="00F2281A"/>
    <w:rsid w:val="00F237D2"/>
    <w:rsid w:val="00F27388"/>
    <w:rsid w:val="00F27417"/>
    <w:rsid w:val="00F32541"/>
    <w:rsid w:val="00F348A1"/>
    <w:rsid w:val="00F3762B"/>
    <w:rsid w:val="00F40AC8"/>
    <w:rsid w:val="00F437BB"/>
    <w:rsid w:val="00F56EAA"/>
    <w:rsid w:val="00F665F8"/>
    <w:rsid w:val="00F73372"/>
    <w:rsid w:val="00F73D54"/>
    <w:rsid w:val="00F85A83"/>
    <w:rsid w:val="00FA0E19"/>
    <w:rsid w:val="00FA22FC"/>
    <w:rsid w:val="00FA7EE9"/>
    <w:rsid w:val="00FB58E0"/>
    <w:rsid w:val="00FC0C1D"/>
    <w:rsid w:val="00FC3BEE"/>
    <w:rsid w:val="00FC4CF3"/>
    <w:rsid w:val="00FC6BE5"/>
    <w:rsid w:val="00FD5A6C"/>
    <w:rsid w:val="00FE55EE"/>
    <w:rsid w:val="00FF31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A2A09"/>
  <w15:docId w15:val="{B153CFE2-124F-4AF0-AA4A-75505DA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9321F"/>
    <w:rPr>
      <w:sz w:val="24"/>
      <w:szCs w:val="24"/>
      <w:lang w:val="en-US" w:eastAsia="en-US"/>
    </w:rPr>
  </w:style>
  <w:style w:type="paragraph" w:styleId="Antrat1">
    <w:name w:val="heading 1"/>
    <w:basedOn w:val="prastasis"/>
    <w:next w:val="prastasis"/>
    <w:link w:val="Antrat1Diagrama"/>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Pavadinimas">
    <w:name w:val="Title"/>
    <w:next w:val="Body2"/>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ipersaitas"/>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Antrats">
    <w:name w:val="header"/>
    <w:aliases w:val=" Diagrama2,Diagrama2,Diagrama Diagrama"/>
    <w:basedOn w:val="prastasis"/>
    <w:link w:val="AntratsDiagrama"/>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2361"/>
    <w:rPr>
      <w:rFonts w:eastAsia="Times New Roman"/>
      <w:sz w:val="24"/>
      <w:bdr w:val="none" w:sz="0" w:space="0" w:color="auto"/>
      <w:lang w:val="lt-LT" w:eastAsia="lt-LT"/>
    </w:rPr>
  </w:style>
  <w:style w:type="paragraph" w:styleId="Antrat">
    <w:name w:val="caption"/>
    <w:basedOn w:val="prastasis"/>
    <w:next w:val="prastasis"/>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Debesliotekstas">
    <w:name w:val="Balloon Text"/>
    <w:basedOn w:val="prastasis"/>
    <w:link w:val="DebesliotekstasDiagrama"/>
    <w:uiPriority w:val="99"/>
    <w:semiHidden/>
    <w:unhideWhenUsed/>
    <w:rsid w:val="007C23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361"/>
    <w:rPr>
      <w:rFonts w:ascii="Tahoma" w:hAnsi="Tahoma" w:cs="Tahoma"/>
      <w:sz w:val="16"/>
      <w:szCs w:val="16"/>
      <w:lang w:val="en-US" w:eastAsia="en-US"/>
    </w:rPr>
  </w:style>
  <w:style w:type="paragraph" w:styleId="Pagrindiniotekstotrauka2">
    <w:name w:val="Body Text Indent 2"/>
    <w:basedOn w:val="prastasis"/>
    <w:link w:val="Pagrindiniotekstotrauka2Diagrama"/>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2361"/>
    <w:rPr>
      <w:rFonts w:eastAsia="Times New Roman"/>
      <w:sz w:val="24"/>
      <w:szCs w:val="24"/>
      <w:bdr w:val="none" w:sz="0" w:space="0" w:color="auto"/>
      <w:lang w:val="lt-LT" w:eastAsia="en-US"/>
    </w:rPr>
  </w:style>
  <w:style w:type="paragraph" w:styleId="Porat">
    <w:name w:val="footer"/>
    <w:basedOn w:val="prastasis"/>
    <w:link w:val="PoratDiagrama"/>
    <w:uiPriority w:val="99"/>
    <w:unhideWhenUsed/>
    <w:rsid w:val="007C2361"/>
    <w:pPr>
      <w:tabs>
        <w:tab w:val="center" w:pos="4513"/>
        <w:tab w:val="right" w:pos="9026"/>
      </w:tabs>
    </w:pPr>
  </w:style>
  <w:style w:type="character" w:customStyle="1" w:styleId="PoratDiagrama">
    <w:name w:val="Poraštė Diagrama"/>
    <w:basedOn w:val="Numatytasispastraiposriftas"/>
    <w:link w:val="Porat"/>
    <w:uiPriority w:val="99"/>
    <w:rsid w:val="007C2361"/>
    <w:rPr>
      <w:sz w:val="24"/>
      <w:szCs w:val="24"/>
      <w:lang w:val="en-US" w:eastAsia="en-US"/>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D203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03F9"/>
    <w:rPr>
      <w:sz w:val="16"/>
      <w:szCs w:val="16"/>
      <w:lang w:val="en-US" w:eastAsia="en-US"/>
    </w:rPr>
  </w:style>
  <w:style w:type="paragraph" w:customStyle="1" w:styleId="pavadinimai">
    <w:name w:val="pavadinimai"/>
    <w:basedOn w:val="prastasis"/>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DC11CE"/>
    <w:pPr>
      <w:spacing w:after="120"/>
    </w:pPr>
  </w:style>
  <w:style w:type="character" w:customStyle="1" w:styleId="PagrindinistekstasDiagrama">
    <w:name w:val="Pagrindinis tekstas Diagrama"/>
    <w:basedOn w:val="Numatytasispastraiposriftas"/>
    <w:link w:val="Pagrindinistekstas"/>
    <w:uiPriority w:val="99"/>
    <w:rsid w:val="00DC11CE"/>
    <w:rPr>
      <w:sz w:val="24"/>
      <w:szCs w:val="24"/>
      <w:lang w:val="en-US" w:eastAsia="en-US"/>
    </w:rPr>
  </w:style>
  <w:style w:type="character" w:customStyle="1" w:styleId="Antrat1Diagrama">
    <w:name w:val="Antraštė 1 Diagrama"/>
    <w:basedOn w:val="Numatytasispastraiposriftas"/>
    <w:link w:val="Antrat1"/>
    <w:rsid w:val="00DC11CE"/>
    <w:rPr>
      <w:rFonts w:eastAsia="Calibri"/>
      <w:sz w:val="28"/>
      <w:szCs w:val="22"/>
      <w:bdr w:val="none" w:sz="0" w:space="0" w:color="auto"/>
      <w:lang w:val="lt-LT" w:eastAsia="lt-LT"/>
    </w:rPr>
  </w:style>
  <w:style w:type="character" w:customStyle="1" w:styleId="Antrat2Diagrama">
    <w:name w:val="Antraštė 2 Diagrama"/>
    <w:basedOn w:val="Numatytasispastraiposriftas"/>
    <w:link w:val="Antrat2"/>
    <w:rsid w:val="00DC11CE"/>
    <w:rPr>
      <w:rFonts w:eastAsia="Times New Roman"/>
      <w:sz w:val="24"/>
      <w:bdr w:val="none" w:sz="0" w:space="0" w:color="auto"/>
      <w:lang w:val="lt-LT" w:eastAsia="lt-LT"/>
    </w:rPr>
  </w:style>
  <w:style w:type="character" w:customStyle="1" w:styleId="Antrat3Diagrama">
    <w:name w:val="Antraštė 3 Diagrama"/>
    <w:basedOn w:val="Numatytasispastraiposriftas"/>
    <w:link w:val="Antrat3"/>
    <w:rsid w:val="00DC11CE"/>
    <w:rPr>
      <w:rFonts w:eastAsia="Times New Roman"/>
      <w:sz w:val="24"/>
      <w:bdr w:val="none" w:sz="0" w:space="0" w:color="auto"/>
      <w:lang w:val="lt-LT" w:eastAsia="lt-LT"/>
    </w:rPr>
  </w:style>
  <w:style w:type="character" w:customStyle="1" w:styleId="Antrat4Diagrama">
    <w:name w:val="Antraštė 4 Diagrama"/>
    <w:basedOn w:val="Numatytasispastraiposriftas"/>
    <w:link w:val="Antrat4"/>
    <w:rsid w:val="00DC11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C11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C11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C11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C11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faz">
    <w:name w:val="Emphasis"/>
    <w:qFormat/>
    <w:rsid w:val="003D2C79"/>
    <w:rPr>
      <w:i/>
      <w:iC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82F6B"/>
    <w:rPr>
      <w:rFonts w:ascii="Calibri" w:eastAsia="Calibri" w:hAnsi="Calibri"/>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FZJ6XTJY6WQ3-1352427771-294597</_dlc_DocId>
    <MediaLengthInSeconds xmlns="4905f377-a451-4615-9fa2-421809ba2b0c" xsi:nil="true"/>
    <TaxCatchAll xmlns="f401bc6b-16ae-4eec-874e-4b24bc321f82" xsi:nil="true"/>
    <EISColCompany xmlns="06dd7db3-2e72-47be-aeb3-e0883d579c8c" xsi:nil="true"/>
    <_dlc_DocIdUrl xmlns="f401bc6b-16ae-4eec-874e-4b24bc321f82">
      <Url>https://bbraun.sharepoint.com/sites/bbraun_eis_ltmedical/_layouts/15/DocIdRedir.aspx?ID=FZJ6XTJY6WQ3-1352427771-294597</Url>
      <Description>FZJ6XTJY6WQ3-1352427771-294597</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FF07-23AD-4FC6-AEDB-983F9F02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81C27-C9FF-41BC-8FD4-9478E483E9B6}">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976BCCB2-8164-40DA-A93F-285B006330C2}">
  <ds:schemaRefs>
    <ds:schemaRef ds:uri="http://schemas.microsoft.com/sharepoint/v3/contenttype/forms"/>
  </ds:schemaRefs>
</ds:datastoreItem>
</file>

<file path=customXml/itemProps4.xml><?xml version="1.0" encoding="utf-8"?>
<ds:datastoreItem xmlns:ds="http://schemas.openxmlformats.org/officeDocument/2006/customXml" ds:itemID="{863C88A2-4B68-4CDC-89DB-DA8E0B70960E}">
  <ds:schemaRefs>
    <ds:schemaRef ds:uri="http://schemas.microsoft.com/sharepoint/events"/>
  </ds:schemaRefs>
</ds:datastoreItem>
</file>

<file path=customXml/itemProps5.xml><?xml version="1.0" encoding="utf-8"?>
<ds:datastoreItem xmlns:ds="http://schemas.openxmlformats.org/officeDocument/2006/customXml" ds:itemID="{B71DD072-A56F-4EFF-96E1-8FF80500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7357</Words>
  <Characters>4194</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Vaida Juodrienė</cp:lastModifiedBy>
  <cp:revision>2</cp:revision>
  <cp:lastPrinted>2021-11-10T09:49:00Z</cp:lastPrinted>
  <dcterms:created xsi:type="dcterms:W3CDTF">2022-03-03T06:15:00Z</dcterms:created>
  <dcterms:modified xsi:type="dcterms:W3CDTF">2022-03-03T06:15:00Z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2124300</vt:r8>
  </property>
  <property fmtid="{D5CDD505-2E9C-101B-9397-08002B2CF9AE}" pid="3" name="ContentTypeId">
    <vt:lpwstr>0x0101005BF0F1A8739DF147BC4266312D07E72D</vt:lpwstr>
  </property>
  <property fmtid="{D5CDD505-2E9C-101B-9397-08002B2CF9AE}" pid="4" name="ComplianceAssetId">
    <vt:lpwstr/>
  </property>
  <property fmtid="{D5CDD505-2E9C-101B-9397-08002B2CF9AE}" pid="5" name="_dlc_DocIdItemGuid">
    <vt:lpwstr>f22820ff-9aed-45cd-89e3-7e8f802765f3</vt:lpwstr>
  </property>
  <property fmtid="{D5CDD505-2E9C-101B-9397-08002B2CF9AE}" pid="6" name="_ExtendedDescription">
    <vt:lpwstr/>
  </property>
  <property fmtid="{D5CDD505-2E9C-101B-9397-08002B2CF9AE}" pid="7" name="TriggerFlowInfo">
    <vt:lpwstr/>
  </property>
  <property fmtid="{D5CDD505-2E9C-101B-9397-08002B2CF9AE}" pid="8" name="EISColCountry">
    <vt:lpwstr/>
  </property>
  <property fmtid="{D5CDD505-2E9C-101B-9397-08002B2CF9AE}" pid="9" name="EISColDivision">
    <vt:lpwstr/>
  </property>
  <property fmtid="{D5CDD505-2E9C-101B-9397-08002B2CF9AE}" pid="10" name="MSIP_Label_97735299-2a7d-4f7d-99cc-db352b8b5a9b_Enabled">
    <vt:lpwstr>True</vt:lpwstr>
  </property>
  <property fmtid="{D5CDD505-2E9C-101B-9397-08002B2CF9AE}" pid="11" name="MSIP_Label_97735299-2a7d-4f7d-99cc-db352b8b5a9b_SiteId">
    <vt:lpwstr>15d1bef2-0a6a-46f9-be4c-023279325e51</vt:lpwstr>
  </property>
  <property fmtid="{D5CDD505-2E9C-101B-9397-08002B2CF9AE}" pid="12" name="MSIP_Label_97735299-2a7d-4f7d-99cc-db352b8b5a9b_Owner">
    <vt:lpwstr>dalius.motiejunas@bbraun.com</vt:lpwstr>
  </property>
  <property fmtid="{D5CDD505-2E9C-101B-9397-08002B2CF9AE}" pid="13" name="MSIP_Label_97735299-2a7d-4f7d-99cc-db352b8b5a9b_SetDate">
    <vt:lpwstr>2021-12-22T08:13:19.0056695Z</vt:lpwstr>
  </property>
  <property fmtid="{D5CDD505-2E9C-101B-9397-08002B2CF9AE}" pid="14" name="MSIP_Label_97735299-2a7d-4f7d-99cc-db352b8b5a9b_Name">
    <vt:lpwstr>Confidential</vt:lpwstr>
  </property>
  <property fmtid="{D5CDD505-2E9C-101B-9397-08002B2CF9AE}" pid="15" name="MSIP_Label_97735299-2a7d-4f7d-99cc-db352b8b5a9b_Application">
    <vt:lpwstr>Microsoft Azure Information Protection</vt:lpwstr>
  </property>
  <property fmtid="{D5CDD505-2E9C-101B-9397-08002B2CF9AE}" pid="16" name="MSIP_Label_97735299-2a7d-4f7d-99cc-db352b8b5a9b_ActionId">
    <vt:lpwstr>fb165476-463b-484a-814a-585c97e9dce9</vt:lpwstr>
  </property>
  <property fmtid="{D5CDD505-2E9C-101B-9397-08002B2CF9AE}" pid="17" name="MSIP_Label_97735299-2a7d-4f7d-99cc-db352b8b5a9b_Extended_MSFT_Method">
    <vt:lpwstr>Automatic</vt:lpwstr>
  </property>
  <property fmtid="{D5CDD505-2E9C-101B-9397-08002B2CF9AE}" pid="18" name="MSIP_Label_fd058493-e43f-432e-b8cc-adb7daa46640_Enabled">
    <vt:lpwstr>True</vt:lpwstr>
  </property>
  <property fmtid="{D5CDD505-2E9C-101B-9397-08002B2CF9AE}" pid="19" name="MSIP_Label_fd058493-e43f-432e-b8cc-adb7daa46640_SiteId">
    <vt:lpwstr>15d1bef2-0a6a-46f9-be4c-023279325e51</vt:lpwstr>
  </property>
  <property fmtid="{D5CDD505-2E9C-101B-9397-08002B2CF9AE}" pid="20" name="MSIP_Label_fd058493-e43f-432e-b8cc-adb7daa46640_Owner">
    <vt:lpwstr>dalius.motiejunas@bbraun.com</vt:lpwstr>
  </property>
  <property fmtid="{D5CDD505-2E9C-101B-9397-08002B2CF9AE}" pid="21" name="MSIP_Label_fd058493-e43f-432e-b8cc-adb7daa46640_SetDate">
    <vt:lpwstr>2021-12-22T08:13:19.0056695Z</vt:lpwstr>
  </property>
  <property fmtid="{D5CDD505-2E9C-101B-9397-08002B2CF9AE}" pid="22" name="MSIP_Label_fd058493-e43f-432e-b8cc-adb7daa46640_Name">
    <vt:lpwstr>Unprotected</vt:lpwstr>
  </property>
  <property fmtid="{D5CDD505-2E9C-101B-9397-08002B2CF9AE}" pid="23" name="MSIP_Label_fd058493-e43f-432e-b8cc-adb7daa46640_Application">
    <vt:lpwstr>Microsoft Azure Information Protection</vt:lpwstr>
  </property>
  <property fmtid="{D5CDD505-2E9C-101B-9397-08002B2CF9AE}" pid="24" name="MSIP_Label_fd058493-e43f-432e-b8cc-adb7daa46640_ActionId">
    <vt:lpwstr>fb165476-463b-484a-814a-585c97e9dce9</vt:lpwstr>
  </property>
  <property fmtid="{D5CDD505-2E9C-101B-9397-08002B2CF9AE}" pid="25" name="MSIP_Label_fd058493-e43f-432e-b8cc-adb7daa46640_Parent">
    <vt:lpwstr>97735299-2a7d-4f7d-99cc-db352b8b5a9b</vt:lpwstr>
  </property>
  <property fmtid="{D5CDD505-2E9C-101B-9397-08002B2CF9AE}" pid="26" name="MSIP_Label_fd058493-e43f-432e-b8cc-adb7daa46640_Extended_MSFT_Method">
    <vt:lpwstr>Automatic</vt:lpwstr>
  </property>
  <property fmtid="{D5CDD505-2E9C-101B-9397-08002B2CF9AE}" pid="27" name="Sensitivity">
    <vt:lpwstr>Confidential Unprotected</vt:lpwstr>
  </property>
</Properties>
</file>