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29923" w14:textId="77777777" w:rsidR="00085A74" w:rsidRPr="00317C25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19"/>
          <w:szCs w:val="19"/>
        </w:rPr>
      </w:pPr>
      <w:r w:rsidRPr="00317C25">
        <w:rPr>
          <w:rFonts w:cs="Arial"/>
          <w:b/>
          <w:bCs/>
          <w:sz w:val="19"/>
          <w:szCs w:val="19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4C741D7" w14:textId="3493BAAF" w:rsidR="00D868C6" w:rsidRPr="00D868C6" w:rsidRDefault="00085A74" w:rsidP="00D868C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F97E3A">
        <w:rPr>
          <w:rFonts w:cs="Arial"/>
          <w:sz w:val="20"/>
          <w:szCs w:val="20"/>
        </w:rPr>
        <w:t xml:space="preserve"> </w:t>
      </w:r>
      <w:r w:rsidR="009F59AD" w:rsidRPr="00264EF7">
        <w:rPr>
          <w:sz w:val="20"/>
          <w:szCs w:val="20"/>
        </w:rPr>
        <w:t>Apskaitos administravimo paskaitos</w:t>
      </w:r>
      <w:r w:rsidR="00025963" w:rsidRPr="00AD23DC">
        <w:rPr>
          <w:rFonts w:cs="Arial"/>
        </w:rPr>
        <w:t>.</w:t>
      </w:r>
    </w:p>
    <w:p w14:paraId="193D76A5" w14:textId="6FB91F24" w:rsidR="00D868C6" w:rsidRPr="00D868C6" w:rsidRDefault="00085A74" w:rsidP="00D868C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868C6">
        <w:rPr>
          <w:rFonts w:cs="Arial"/>
          <w:b/>
          <w:sz w:val="20"/>
          <w:szCs w:val="20"/>
        </w:rPr>
        <w:t>Bendrovė</w:t>
      </w:r>
      <w:r w:rsidR="00D868C6">
        <w:rPr>
          <w:rFonts w:cs="Arial"/>
          <w:b/>
          <w:sz w:val="20"/>
          <w:szCs w:val="20"/>
        </w:rPr>
        <w:t xml:space="preserve"> arba Pirkėjas</w:t>
      </w:r>
      <w:r w:rsidRPr="00D868C6">
        <w:rPr>
          <w:rFonts w:cs="Arial"/>
          <w:b/>
          <w:sz w:val="20"/>
          <w:szCs w:val="20"/>
        </w:rPr>
        <w:t xml:space="preserve"> </w:t>
      </w:r>
      <w:r w:rsidRPr="00D868C6">
        <w:rPr>
          <w:rFonts w:cs="Arial"/>
          <w:sz w:val="20"/>
          <w:szCs w:val="20"/>
        </w:rPr>
        <w:t>–</w:t>
      </w:r>
      <w:r w:rsidR="00DE6560" w:rsidRPr="00D868C6">
        <w:rPr>
          <w:rFonts w:cs="Arial"/>
          <w:sz w:val="20"/>
          <w:szCs w:val="20"/>
        </w:rPr>
        <w:t xml:space="preserve"> </w:t>
      </w:r>
      <w:bookmarkStart w:id="0" w:name="_Hlk31698696"/>
      <w:sdt>
        <w:sdtPr>
          <w:id w:val="1799497722"/>
          <w:placeholder>
            <w:docPart w:val="15ECB10F2D2E4DFCB48C6A3389221482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AB „Ignitis gamyba“" w:value="AB „Ignitis gamyba“"/>
            <w:listItem w:displayText="AB „Ignitis grupė“" w:value="AB „Ignitis grupė“"/>
            <w:listItem w:displayText="Nacionalinė Lietuvos energetikos asociacija" w:value="Nacionalinė Lietuvos energetikos asociacija"/>
            <w:listItem w:displayText="UAB &quot;Elektroninių mokėjimų agentūra&quot;" w:value="UAB &quot;Elektroninių mokėjimų agentūra&quot;"/>
            <w:listItem w:displayText="UAB &quot;Energetikos paslaugų ir rangos organizacija&quot;" w:value="UAB &quot;Energetikos paslaugų ir rangos organizacija&quot;"/>
            <w:listItem w:displayText="UAB &quot;Ignitis renewables projektai&quot;" w:value="UAB &quot;Ignitis renewables projektai&quot;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Gamybos optimizavimas“" w:value="UAB „Gamybos optimizavimas“"/>
            <w:listItem w:displayText="UAB „Ignitis renewables“" w:value="UAB „Ignitis renewables“"/>
            <w:listItem w:displayText="UAB „Ignitis“" w:value="UAB „Ignitis“"/>
            <w:listItem w:displayText="UAB „Transporto valdymas“" w:value="UAB „Transporto valdym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</w:dropDownList>
        </w:sdtPr>
        <w:sdtEndPr/>
        <w:sdtContent>
          <w:r w:rsidR="00731B23">
            <w:t>UAB „VĖJO GŪSIS“</w:t>
          </w:r>
        </w:sdtContent>
      </w:sdt>
      <w:bookmarkEnd w:id="0"/>
    </w:p>
    <w:p w14:paraId="637E3650" w14:textId="2E3659FE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4B4E2A2C" w:rsidR="00CE17F8" w:rsidRPr="00D00AD9" w:rsidRDefault="00E14E46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bookmarkStart w:id="1" w:name="_Hlk57706075"/>
      <w:bookmarkStart w:id="2" w:name="_Hlk57705447"/>
      <w:bookmarkStart w:id="3" w:name="_Hlk57705244"/>
      <w:r w:rsidRPr="006302EF">
        <w:rPr>
          <w:rFonts w:cs="Arial"/>
          <w:bCs/>
          <w:sz w:val="20"/>
          <w:szCs w:val="20"/>
        </w:rPr>
        <w:t xml:space="preserve">Pirkimo objektas </w:t>
      </w:r>
      <w:bookmarkEnd w:id="1"/>
      <w:r w:rsidRPr="006302EF">
        <w:rPr>
          <w:rFonts w:cs="Arial"/>
          <w:bCs/>
          <w:sz w:val="20"/>
          <w:szCs w:val="20"/>
        </w:rPr>
        <w:t>–</w:t>
      </w:r>
      <w:bookmarkEnd w:id="2"/>
      <w:r w:rsidRPr="006302EF">
        <w:rPr>
          <w:rFonts w:cs="Arial"/>
          <w:bCs/>
          <w:sz w:val="20"/>
          <w:szCs w:val="20"/>
        </w:rPr>
        <w:t xml:space="preserve"> </w:t>
      </w:r>
      <w:bookmarkEnd w:id="3"/>
      <w:r w:rsidR="00C12292">
        <w:rPr>
          <w:rFonts w:cs="Arial"/>
          <w:bCs/>
          <w:sz w:val="20"/>
          <w:szCs w:val="20"/>
        </w:rPr>
        <w:t>Techninės specifikacijos 1.1. p. nurodytos Paslaugos</w:t>
      </w:r>
      <w:r w:rsidR="00DB00F5">
        <w:rPr>
          <w:rFonts w:cs="Arial"/>
          <w:bCs/>
          <w:sz w:val="20"/>
          <w:szCs w:val="20"/>
        </w:rPr>
        <w:t>.</w:t>
      </w:r>
      <w:r>
        <w:rPr>
          <w:rFonts w:cs="Arial"/>
          <w:bCs/>
          <w:sz w:val="20"/>
          <w:szCs w:val="20"/>
        </w:rPr>
        <w:t xml:space="preserve">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2CEABBA8" w14:textId="2167D062" w:rsidR="004850CA" w:rsidRDefault="004850CA" w:rsidP="006270B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5C43BE">
        <w:rPr>
          <w:rFonts w:cs="Arial"/>
          <w:bCs/>
          <w:sz w:val="20"/>
          <w:szCs w:val="20"/>
        </w:rPr>
        <w:t>maksimali</w:t>
      </w:r>
      <w:r w:rsidR="00D868C6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pirkimui</w:t>
      </w:r>
      <w:r w:rsidRPr="00E23ED8">
        <w:rPr>
          <w:rFonts w:cs="Arial"/>
          <w:bCs/>
          <w:sz w:val="20"/>
          <w:szCs w:val="20"/>
        </w:rPr>
        <w:t xml:space="preserve"> (sutarčiai</w:t>
      </w:r>
      <w:r w:rsidRPr="00997DE5"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skirt</w:t>
      </w:r>
      <w:r w:rsidR="00D868C6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 xml:space="preserve">– </w:t>
      </w:r>
      <w:r w:rsidR="004C784C" w:rsidRPr="00B00AAD">
        <w:rPr>
          <w:rFonts w:cs="Arial"/>
          <w:bCs/>
          <w:sz w:val="20"/>
          <w:szCs w:val="20"/>
        </w:rPr>
        <w:t>57 700</w:t>
      </w:r>
      <w:r w:rsidRPr="00E23ED8">
        <w:rPr>
          <w:rFonts w:cs="Arial"/>
          <w:bCs/>
          <w:sz w:val="20"/>
          <w:szCs w:val="20"/>
        </w:rPr>
        <w:t xml:space="preserve"> EUR be PVM</w:t>
      </w:r>
      <w:r w:rsidRPr="00997DE5">
        <w:rPr>
          <w:rFonts w:cs="Arial"/>
          <w:bCs/>
          <w:sz w:val="20"/>
          <w:szCs w:val="20"/>
        </w:rPr>
        <w:t xml:space="preserve">. Bendrovė </w:t>
      </w:r>
      <w:r w:rsidRPr="005C43BE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5C43BE">
        <w:rPr>
          <w:rFonts w:cs="Arial"/>
          <w:bCs/>
          <w:sz w:val="20"/>
          <w:szCs w:val="20"/>
        </w:rPr>
        <w:t xml:space="preserve">Paslaugas pagal poreikį ir neįsipareigoja </w:t>
      </w:r>
      <w:r w:rsidR="00E14E46">
        <w:rPr>
          <w:rFonts w:cs="Arial"/>
          <w:bCs/>
          <w:sz w:val="20"/>
          <w:szCs w:val="20"/>
        </w:rPr>
        <w:t>S</w:t>
      </w:r>
      <w:r w:rsidRPr="00E23ED8">
        <w:rPr>
          <w:rFonts w:cs="Arial"/>
          <w:bCs/>
          <w:sz w:val="20"/>
          <w:szCs w:val="20"/>
        </w:rPr>
        <w:t xml:space="preserve">utarties vykdymo metu </w:t>
      </w:r>
      <w:r w:rsidRPr="005C43BE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 xml:space="preserve">). </w:t>
      </w:r>
    </w:p>
    <w:p w14:paraId="23FBC977" w14:textId="7527F4F6" w:rsidR="004B7553" w:rsidRPr="00F97E3A" w:rsidRDefault="00C46788" w:rsidP="000D4099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Galutinė kaina, kurią Bendrovė sumokės </w:t>
      </w:r>
      <w:r w:rsidRPr="00997DE5">
        <w:rPr>
          <w:rFonts w:cs="Arial"/>
          <w:bCs/>
          <w:sz w:val="20"/>
          <w:szCs w:val="20"/>
        </w:rPr>
        <w:t>Tiekėjui</w:t>
      </w:r>
      <w:r w:rsidR="0064010B">
        <w:rPr>
          <w:rFonts w:cs="Arial"/>
          <w:bCs/>
          <w:sz w:val="20"/>
          <w:szCs w:val="20"/>
        </w:rPr>
        <w:t xml:space="preserve"> vykdant sutartį</w:t>
      </w:r>
      <w:r w:rsidRPr="00997DE5">
        <w:rPr>
          <w:rFonts w:cs="Arial"/>
          <w:bCs/>
          <w:sz w:val="20"/>
          <w:szCs w:val="20"/>
        </w:rPr>
        <w:t xml:space="preserve">, </w:t>
      </w:r>
      <w:r w:rsidRPr="008026C8">
        <w:rPr>
          <w:rFonts w:cs="Arial"/>
          <w:bCs/>
          <w:sz w:val="20"/>
          <w:szCs w:val="20"/>
        </w:rPr>
        <w:t>priklaus</w:t>
      </w:r>
      <w:r>
        <w:rPr>
          <w:rFonts w:cs="Arial"/>
          <w:bCs/>
          <w:sz w:val="20"/>
          <w:szCs w:val="20"/>
        </w:rPr>
        <w:t>ys</w:t>
      </w:r>
      <w:r w:rsidRPr="00E23ED8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nuo </w:t>
      </w:r>
      <w:r w:rsidR="0064010B">
        <w:rPr>
          <w:rFonts w:cs="Arial"/>
          <w:bCs/>
          <w:sz w:val="20"/>
          <w:szCs w:val="20"/>
        </w:rPr>
        <w:t xml:space="preserve">Pirkėjo pagal </w:t>
      </w:r>
      <w:r w:rsidR="00B41FEC" w:rsidRPr="004020B0">
        <w:rPr>
          <w:rFonts w:cs="Arial"/>
          <w:bCs/>
          <w:sz w:val="20"/>
          <w:szCs w:val="20"/>
        </w:rPr>
        <w:t xml:space="preserve">Bendrovės poreikį užsakytų (su </w:t>
      </w:r>
      <w:r w:rsidR="00B41FEC">
        <w:rPr>
          <w:rFonts w:cs="Arial"/>
          <w:bCs/>
          <w:sz w:val="20"/>
          <w:szCs w:val="20"/>
        </w:rPr>
        <w:t>Pirkėju</w:t>
      </w:r>
      <w:r w:rsidR="00B41FEC" w:rsidRPr="004020B0">
        <w:rPr>
          <w:rFonts w:cs="Arial"/>
          <w:bCs/>
          <w:sz w:val="20"/>
          <w:szCs w:val="20"/>
        </w:rPr>
        <w:t xml:space="preserve"> suderintų) ir Tiekėjo</w:t>
      </w:r>
      <w:r w:rsidRPr="00997DE5">
        <w:rPr>
          <w:rFonts w:cs="Arial"/>
          <w:bCs/>
          <w:sz w:val="20"/>
          <w:szCs w:val="20"/>
        </w:rPr>
        <w:t xml:space="preserve"> </w:t>
      </w:r>
      <w:r w:rsidR="00B41FEC">
        <w:rPr>
          <w:rFonts w:cs="Arial"/>
          <w:bCs/>
          <w:sz w:val="20"/>
          <w:szCs w:val="20"/>
        </w:rPr>
        <w:t xml:space="preserve">faktiškai </w:t>
      </w:r>
      <w:r w:rsidRPr="00997DE5">
        <w:rPr>
          <w:rFonts w:cs="Arial"/>
          <w:bCs/>
          <w:sz w:val="20"/>
          <w:szCs w:val="20"/>
        </w:rPr>
        <w:t xml:space="preserve">suteiktų </w:t>
      </w:r>
      <w:r>
        <w:rPr>
          <w:rFonts w:cs="Arial"/>
          <w:bCs/>
          <w:sz w:val="20"/>
          <w:szCs w:val="20"/>
        </w:rPr>
        <w:t>P</w:t>
      </w:r>
      <w:r w:rsidRPr="00997DE5">
        <w:rPr>
          <w:rFonts w:cs="Arial"/>
          <w:bCs/>
          <w:sz w:val="20"/>
          <w:szCs w:val="20"/>
        </w:rPr>
        <w:t>aslaugų kiekio (apimties)</w:t>
      </w:r>
      <w:r w:rsidR="00B41FEC">
        <w:rPr>
          <w:rFonts w:cs="Arial"/>
          <w:bCs/>
          <w:sz w:val="20"/>
          <w:szCs w:val="20"/>
        </w:rPr>
        <w:t>,</w:t>
      </w:r>
      <w:r w:rsidRPr="00997DE5">
        <w:rPr>
          <w:rFonts w:cs="Arial"/>
          <w:bCs/>
          <w:sz w:val="20"/>
          <w:szCs w:val="20"/>
        </w:rPr>
        <w:t xml:space="preserve">  tačiau ne</w:t>
      </w:r>
      <w:r w:rsidRPr="008026C8">
        <w:rPr>
          <w:rFonts w:cs="Arial"/>
          <w:bCs/>
          <w:sz w:val="20"/>
          <w:szCs w:val="20"/>
        </w:rPr>
        <w:t>viršijant maksimalios pirkimo (sutarties) vertės, nurodytos Techninės specifikacijos 3.1. punkte</w:t>
      </w:r>
      <w:r w:rsidR="00317C25" w:rsidRPr="00F97E3A">
        <w:rPr>
          <w:rFonts w:cs="Arial"/>
          <w:bCs/>
          <w:sz w:val="20"/>
          <w:szCs w:val="20"/>
        </w:rPr>
        <w:t>.</w:t>
      </w:r>
    </w:p>
    <w:p w14:paraId="2663EF40" w14:textId="77777777" w:rsidR="00AC62D4" w:rsidRPr="00317C25" w:rsidRDefault="00AC62D4" w:rsidP="00AC62D4">
      <w:pPr>
        <w:pStyle w:val="ListParagraph"/>
        <w:tabs>
          <w:tab w:val="left" w:pos="426"/>
        </w:tabs>
        <w:spacing w:before="60" w:after="60"/>
        <w:ind w:firstLine="0"/>
        <w:jc w:val="both"/>
        <w:rPr>
          <w:rFonts w:cs="Arial"/>
          <w:bCs/>
          <w:sz w:val="19"/>
          <w:szCs w:val="19"/>
        </w:rPr>
      </w:pPr>
    </w:p>
    <w:p w14:paraId="46B2945D" w14:textId="1B14DB01" w:rsidR="00CE17F8" w:rsidRDefault="00CE17F8" w:rsidP="00D868C6">
      <w:pPr>
        <w:pStyle w:val="ListParagraph"/>
        <w:numPr>
          <w:ilvl w:val="1"/>
          <w:numId w:val="1"/>
        </w:numPr>
        <w:tabs>
          <w:tab w:val="left" w:pos="0"/>
          <w:tab w:val="left" w:pos="284"/>
          <w:tab w:val="left" w:pos="567"/>
          <w:tab w:val="left" w:pos="993"/>
        </w:tabs>
        <w:spacing w:before="60" w:after="60"/>
        <w:ind w:left="0" w:firstLine="0"/>
        <w:jc w:val="both"/>
        <w:rPr>
          <w:rFonts w:cs="Arial"/>
          <w:b/>
          <w:bCs/>
          <w:sz w:val="20"/>
          <w:szCs w:val="20"/>
        </w:rPr>
      </w:pPr>
      <w:r w:rsidRPr="003E1F23">
        <w:rPr>
          <w:rFonts w:cs="Arial"/>
          <w:b/>
          <w:bCs/>
          <w:sz w:val="20"/>
          <w:szCs w:val="20"/>
        </w:rPr>
        <w:t xml:space="preserve">Apskaitos paslaugų </w:t>
      </w:r>
      <w:r w:rsidR="00FA7389" w:rsidRPr="003E1F23">
        <w:rPr>
          <w:rFonts w:cs="Arial"/>
          <w:b/>
          <w:bCs/>
          <w:sz w:val="20"/>
          <w:szCs w:val="20"/>
        </w:rPr>
        <w:t>sąrašas</w:t>
      </w:r>
      <w:r w:rsidRPr="003E1F23">
        <w:rPr>
          <w:rFonts w:cs="Arial"/>
          <w:b/>
          <w:bCs/>
          <w:sz w:val="20"/>
          <w:szCs w:val="20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946"/>
        <w:gridCol w:w="1843"/>
      </w:tblGrid>
      <w:tr w:rsidR="00387241" w:rsidRPr="00051059" w14:paraId="5ACEF2D6" w14:textId="77777777" w:rsidTr="00ED66E9">
        <w:trPr>
          <w:trHeight w:val="251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FA71600" w14:textId="77777777" w:rsidR="00387241" w:rsidRPr="00E1029F" w:rsidRDefault="00387241" w:rsidP="005C43B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cs="Arial"/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6946" w:type="dxa"/>
            <w:shd w:val="clear" w:color="auto" w:fill="BFBFBF" w:themeFill="background1" w:themeFillShade="BF"/>
            <w:vAlign w:val="center"/>
            <w:hideMark/>
          </w:tcPr>
          <w:p w14:paraId="3803C329" w14:textId="77777777" w:rsidR="00387241" w:rsidRPr="00E1029F" w:rsidRDefault="00387241" w:rsidP="005C43B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cs="Arial"/>
                <w:b/>
                <w:color w:val="000000"/>
                <w:sz w:val="20"/>
                <w:szCs w:val="20"/>
              </w:rPr>
              <w:t>Paslauga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  <w:hideMark/>
          </w:tcPr>
          <w:p w14:paraId="0362C87A" w14:textId="77777777" w:rsidR="00387241" w:rsidRPr="00E1029F" w:rsidRDefault="00387241" w:rsidP="005C43B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cs="Arial"/>
                <w:b/>
                <w:color w:val="000000"/>
                <w:sz w:val="20"/>
                <w:szCs w:val="20"/>
              </w:rPr>
              <w:t>Vienetas</w:t>
            </w:r>
          </w:p>
        </w:tc>
      </w:tr>
      <w:tr w:rsidR="00BA720A" w:rsidRPr="00051059" w14:paraId="352A2A70" w14:textId="77777777" w:rsidTr="00ED66E9">
        <w:trPr>
          <w:trHeight w:val="330"/>
        </w:trPr>
        <w:tc>
          <w:tcPr>
            <w:tcW w:w="709" w:type="dxa"/>
            <w:vAlign w:val="center"/>
          </w:tcPr>
          <w:p w14:paraId="5046D462" w14:textId="77777777" w:rsidR="00BA720A" w:rsidRPr="00E1029F" w:rsidRDefault="00BA720A" w:rsidP="00BA720A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1029F">
              <w:rPr>
                <w:rFonts w:cs="Arial"/>
                <w:bCs/>
                <w:sz w:val="20"/>
                <w:szCs w:val="20"/>
                <w:lang w:val="en-US"/>
              </w:rPr>
              <w:t>1</w:t>
            </w:r>
            <w:r w:rsidRPr="00E1029F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84E88DF" w14:textId="4375BAC3" w:rsidR="00BA720A" w:rsidRPr="00E1029F" w:rsidDel="00C55AAE" w:rsidRDefault="00BA720A" w:rsidP="00BA720A">
            <w:pPr>
              <w:ind w:left="142"/>
              <w:jc w:val="both"/>
              <w:rPr>
                <w:rFonts w:cs="Arial"/>
                <w:sz w:val="20"/>
                <w:szCs w:val="20"/>
              </w:rPr>
            </w:pPr>
            <w:r w:rsidRPr="00E22805">
              <w:rPr>
                <w:rFonts w:cs="Arial"/>
                <w:bCs/>
                <w:sz w:val="20"/>
                <w:szCs w:val="20"/>
              </w:rPr>
              <w:t xml:space="preserve">Apskaitos </w:t>
            </w:r>
            <w:r w:rsidR="00A86824">
              <w:rPr>
                <w:rFonts w:cs="Arial"/>
                <w:bCs/>
                <w:sz w:val="20"/>
                <w:szCs w:val="20"/>
              </w:rPr>
              <w:t xml:space="preserve">administravimo </w:t>
            </w:r>
            <w:r w:rsidRPr="00E22805">
              <w:rPr>
                <w:rFonts w:cs="Arial"/>
                <w:bCs/>
                <w:sz w:val="20"/>
                <w:szCs w:val="20"/>
              </w:rPr>
              <w:t>paslaugos teikiamos eksperto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E5A19E" w14:textId="77777777" w:rsidR="00BA720A" w:rsidRPr="00E1029F" w:rsidRDefault="00BA720A" w:rsidP="00BA720A">
            <w:pPr>
              <w:jc w:val="center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sz w:val="20"/>
                <w:szCs w:val="20"/>
              </w:rPr>
              <w:t>Valanda</w:t>
            </w:r>
          </w:p>
        </w:tc>
      </w:tr>
      <w:tr w:rsidR="00BA720A" w:rsidRPr="00051059" w14:paraId="3BEF4ED3" w14:textId="77777777" w:rsidTr="00ED66E9">
        <w:trPr>
          <w:trHeight w:val="330"/>
        </w:trPr>
        <w:tc>
          <w:tcPr>
            <w:tcW w:w="709" w:type="dxa"/>
            <w:vAlign w:val="center"/>
          </w:tcPr>
          <w:p w14:paraId="2DAAED72" w14:textId="77777777" w:rsidR="00BA720A" w:rsidRPr="00E1029F" w:rsidRDefault="00BA720A" w:rsidP="00BA720A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1029F">
              <w:rPr>
                <w:rFonts w:cs="Arial"/>
                <w:bCs/>
                <w:sz w:val="20"/>
                <w:szCs w:val="20"/>
                <w:lang w:val="en-US"/>
              </w:rPr>
              <w:t>2</w:t>
            </w:r>
            <w:r w:rsidRPr="00E1029F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163F154" w14:textId="24FFA1BF" w:rsidR="00BA720A" w:rsidRPr="00E1029F" w:rsidRDefault="00BA720A" w:rsidP="00BA720A">
            <w:pPr>
              <w:ind w:left="142"/>
              <w:jc w:val="both"/>
              <w:rPr>
                <w:rFonts w:cs="Arial"/>
                <w:sz w:val="20"/>
                <w:szCs w:val="20"/>
              </w:rPr>
            </w:pPr>
            <w:r w:rsidRPr="00E22805">
              <w:rPr>
                <w:rFonts w:cs="Arial"/>
                <w:bCs/>
                <w:sz w:val="20"/>
                <w:szCs w:val="20"/>
              </w:rPr>
              <w:t xml:space="preserve">Apskaitos </w:t>
            </w:r>
            <w:r w:rsidR="00A86824">
              <w:rPr>
                <w:rFonts w:cs="Arial"/>
                <w:bCs/>
                <w:sz w:val="20"/>
                <w:szCs w:val="20"/>
              </w:rPr>
              <w:t xml:space="preserve">administravimo </w:t>
            </w:r>
            <w:r w:rsidRPr="00E22805">
              <w:rPr>
                <w:rFonts w:cs="Arial"/>
                <w:bCs/>
                <w:sz w:val="20"/>
                <w:szCs w:val="20"/>
              </w:rPr>
              <w:t xml:space="preserve">paslaugos teikiamos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kitų apskaitos darbuotojų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2DDEDC" w14:textId="77777777" w:rsidR="00BA720A" w:rsidRPr="00E1029F" w:rsidRDefault="00BA720A" w:rsidP="00BA720A">
            <w:pPr>
              <w:jc w:val="center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sz w:val="20"/>
                <w:szCs w:val="20"/>
              </w:rPr>
              <w:t>Valanda</w:t>
            </w:r>
          </w:p>
        </w:tc>
      </w:tr>
    </w:tbl>
    <w:p w14:paraId="6744B8F2" w14:textId="77777777" w:rsidR="00387241" w:rsidRPr="006A6116" w:rsidRDefault="00387241" w:rsidP="006A6116">
      <w:pPr>
        <w:pStyle w:val="ListParagraph"/>
        <w:rPr>
          <w:rFonts w:cs="Arial"/>
          <w:b/>
          <w:bCs/>
          <w:sz w:val="20"/>
          <w:szCs w:val="20"/>
        </w:rPr>
      </w:pPr>
    </w:p>
    <w:p w14:paraId="2BDD06CC" w14:textId="300BD556" w:rsidR="00D82F42" w:rsidRPr="003E1F23" w:rsidRDefault="00D82F42" w:rsidP="0065435E">
      <w:pPr>
        <w:pStyle w:val="ListParagraph"/>
        <w:numPr>
          <w:ilvl w:val="1"/>
          <w:numId w:val="1"/>
        </w:numPr>
        <w:tabs>
          <w:tab w:val="left" w:pos="284"/>
          <w:tab w:val="left" w:pos="567"/>
          <w:tab w:val="left" w:pos="709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Paslaugų teikimo metu Tiekėjui bus atlyginamos faktiškai patirtos išlaidos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Pr="00E23ED8">
        <w:rPr>
          <w:rFonts w:cs="Arial"/>
          <w:sz w:val="20"/>
          <w:szCs w:val="20"/>
        </w:rPr>
        <w:t xml:space="preserve"> </w:t>
      </w:r>
      <w:r w:rsidR="0019226D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>pskaitos</w:t>
      </w:r>
      <w:r w:rsidRPr="003E1F23">
        <w:rPr>
          <w:rFonts w:cs="Arial"/>
          <w:bCs/>
          <w:sz w:val="20"/>
          <w:szCs w:val="20"/>
        </w:rPr>
        <w:t xml:space="preserve"> </w:t>
      </w:r>
      <w:r w:rsidR="0019226D">
        <w:rPr>
          <w:rFonts w:cs="Arial"/>
          <w:bCs/>
          <w:sz w:val="20"/>
          <w:szCs w:val="20"/>
        </w:rPr>
        <w:t xml:space="preserve">administravimo </w:t>
      </w:r>
      <w:r w:rsidRPr="003E1F23">
        <w:rPr>
          <w:rFonts w:cs="Arial"/>
          <w:bCs/>
          <w:sz w:val="20"/>
          <w:szCs w:val="20"/>
        </w:rPr>
        <w:t>paslaugas</w:t>
      </w:r>
      <w:r w:rsidR="00CE4C1B">
        <w:rPr>
          <w:rFonts w:cs="Arial"/>
          <w:bCs/>
          <w:sz w:val="20"/>
          <w:szCs w:val="20"/>
        </w:rPr>
        <w:t>.</w:t>
      </w:r>
    </w:p>
    <w:p w14:paraId="595A966D" w14:textId="51040A60" w:rsidR="00D82F42" w:rsidRDefault="00D82F42" w:rsidP="0065435E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19226D">
        <w:rPr>
          <w:rFonts w:cs="Arial"/>
          <w:bCs/>
          <w:sz w:val="20"/>
          <w:szCs w:val="20"/>
        </w:rPr>
        <w:t>A</w:t>
      </w:r>
      <w:r w:rsidR="00CE4C1B">
        <w:rPr>
          <w:rFonts w:cs="Arial"/>
          <w:bCs/>
          <w:sz w:val="20"/>
          <w:szCs w:val="20"/>
        </w:rPr>
        <w:t>pskaitos</w:t>
      </w:r>
      <w:r w:rsidRPr="00C15865">
        <w:rPr>
          <w:rFonts w:cs="Arial"/>
          <w:bCs/>
          <w:sz w:val="20"/>
          <w:szCs w:val="20"/>
        </w:rPr>
        <w:t xml:space="preserve"> </w:t>
      </w:r>
      <w:r w:rsidR="0019226D">
        <w:rPr>
          <w:rFonts w:cs="Arial"/>
          <w:bCs/>
          <w:sz w:val="20"/>
          <w:szCs w:val="20"/>
        </w:rPr>
        <w:t xml:space="preserve">administravimo </w:t>
      </w:r>
      <w:r w:rsidRPr="00C15865">
        <w:rPr>
          <w:rFonts w:cs="Arial"/>
          <w:bCs/>
          <w:sz w:val="20"/>
          <w:szCs w:val="20"/>
        </w:rPr>
        <w:t>paslaugų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p w14:paraId="1D99095A" w14:textId="77777777" w:rsidR="00D868C6" w:rsidRPr="005C43BE" w:rsidRDefault="00D868C6" w:rsidP="00D868C6">
      <w:pPr>
        <w:pStyle w:val="ListParagraph"/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398DBFE" w14:textId="77777777" w:rsidR="00085A74" w:rsidRPr="0090702B" w:rsidRDefault="00085A74" w:rsidP="00085A74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4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End w:id="4"/>
    </w:p>
    <w:p w14:paraId="4120F578" w14:textId="06AAD4B0" w:rsidR="00CD2507" w:rsidRDefault="0019226D" w:rsidP="00477A4D">
      <w:pPr>
        <w:pStyle w:val="ListParagraph"/>
        <w:numPr>
          <w:ilvl w:val="2"/>
          <w:numId w:val="1"/>
        </w:numPr>
        <w:tabs>
          <w:tab w:val="left" w:pos="567"/>
          <w:tab w:val="left" w:pos="709"/>
        </w:tabs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</w:t>
      </w:r>
      <w:r w:rsidR="001512C3" w:rsidRPr="0090702B">
        <w:rPr>
          <w:rFonts w:cs="Arial"/>
          <w:b/>
          <w:sz w:val="20"/>
          <w:szCs w:val="20"/>
        </w:rPr>
        <w:t>pskaitos</w:t>
      </w:r>
      <w:r>
        <w:rPr>
          <w:rFonts w:cs="Arial"/>
          <w:b/>
          <w:sz w:val="20"/>
          <w:szCs w:val="20"/>
        </w:rPr>
        <w:t xml:space="preserve"> administravimo</w:t>
      </w:r>
      <w:r w:rsidR="001512C3" w:rsidRPr="0090702B">
        <w:rPr>
          <w:rFonts w:cs="Arial"/>
          <w:b/>
          <w:sz w:val="20"/>
          <w:szCs w:val="20"/>
        </w:rPr>
        <w:t xml:space="preserve"> paslaug</w:t>
      </w:r>
      <w:r w:rsidR="00CD2507">
        <w:rPr>
          <w:rFonts w:cs="Arial"/>
          <w:b/>
          <w:sz w:val="20"/>
          <w:szCs w:val="20"/>
        </w:rPr>
        <w:t>os</w:t>
      </w:r>
    </w:p>
    <w:p w14:paraId="6B5A43DF" w14:textId="16835242" w:rsidR="001512C3" w:rsidRPr="00ED66E9" w:rsidRDefault="00CD2507" w:rsidP="00ED66E9">
      <w:pPr>
        <w:pStyle w:val="ListParagraph"/>
        <w:tabs>
          <w:tab w:val="left" w:pos="567"/>
          <w:tab w:val="left" w:pos="709"/>
        </w:tabs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r w:rsidRPr="00ED66E9">
        <w:rPr>
          <w:rFonts w:cs="Arial"/>
          <w:bCs/>
          <w:sz w:val="20"/>
          <w:szCs w:val="20"/>
        </w:rPr>
        <w:t>Paslaugų</w:t>
      </w:r>
      <w:r w:rsidR="00D40ADF" w:rsidRPr="00ED66E9">
        <w:rPr>
          <w:rFonts w:cs="Arial"/>
          <w:bCs/>
          <w:sz w:val="20"/>
          <w:szCs w:val="20"/>
        </w:rPr>
        <w:t xml:space="preserve"> detalizavimas</w:t>
      </w:r>
      <w:r w:rsidR="001512C3" w:rsidRPr="00ED66E9">
        <w:rPr>
          <w:rFonts w:cs="Arial"/>
          <w:bCs/>
          <w:sz w:val="20"/>
          <w:szCs w:val="20"/>
        </w:rPr>
        <w:t xml:space="preserve"> </w:t>
      </w:r>
    </w:p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7"/>
        <w:gridCol w:w="1495"/>
        <w:gridCol w:w="7624"/>
      </w:tblGrid>
      <w:tr w:rsidR="00CA278C" w:rsidRPr="00E22805" w14:paraId="058B7E25" w14:textId="77777777" w:rsidTr="008C5193">
        <w:trPr>
          <w:trHeight w:val="269"/>
        </w:trPr>
        <w:tc>
          <w:tcPr>
            <w:tcW w:w="517" w:type="dxa"/>
            <w:shd w:val="clear" w:color="auto" w:fill="BFBFBF" w:themeFill="background1" w:themeFillShade="BF"/>
            <w:vAlign w:val="center"/>
          </w:tcPr>
          <w:p w14:paraId="7770BDCD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495" w:type="dxa"/>
            <w:shd w:val="clear" w:color="auto" w:fill="BFBFBF" w:themeFill="background1" w:themeFillShade="BF"/>
            <w:noWrap/>
            <w:vAlign w:val="center"/>
          </w:tcPr>
          <w:p w14:paraId="3B2E61FA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Paslaugos</w:t>
            </w:r>
          </w:p>
        </w:tc>
        <w:tc>
          <w:tcPr>
            <w:tcW w:w="7624" w:type="dxa"/>
            <w:shd w:val="clear" w:color="auto" w:fill="BFBFBF" w:themeFill="background1" w:themeFillShade="BF"/>
            <w:noWrap/>
            <w:vAlign w:val="center"/>
          </w:tcPr>
          <w:p w14:paraId="7D717B13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Paslaugų detalizacija</w:t>
            </w:r>
          </w:p>
        </w:tc>
      </w:tr>
      <w:tr w:rsidR="00CA278C" w:rsidRPr="00E22805" w14:paraId="44FA960E" w14:textId="77777777" w:rsidTr="008C5193">
        <w:trPr>
          <w:trHeight w:val="269"/>
        </w:trPr>
        <w:tc>
          <w:tcPr>
            <w:tcW w:w="517" w:type="dxa"/>
            <w:vMerge w:val="restart"/>
            <w:vAlign w:val="center"/>
          </w:tcPr>
          <w:p w14:paraId="5372F6D4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7C74155A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</w:t>
            </w:r>
          </w:p>
          <w:p w14:paraId="0C6424F2" w14:textId="16342DB0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78EA0624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 (Ekspertas)</w:t>
            </w:r>
          </w:p>
        </w:tc>
      </w:tr>
      <w:tr w:rsidR="00CA278C" w:rsidRPr="00E22805" w14:paraId="0467A523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5C5B5E0B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3833A65C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3081F383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 (Ataskaitų rengimo vadovas)</w:t>
            </w:r>
          </w:p>
        </w:tc>
      </w:tr>
      <w:tr w:rsidR="00CA278C" w:rsidRPr="00E22805" w14:paraId="2D5B5B3A" w14:textId="77777777" w:rsidTr="008C5193">
        <w:trPr>
          <w:trHeight w:val="177"/>
        </w:trPr>
        <w:tc>
          <w:tcPr>
            <w:tcW w:w="517" w:type="dxa"/>
            <w:vMerge/>
            <w:vAlign w:val="center"/>
          </w:tcPr>
          <w:p w14:paraId="1736DA34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2E5DAFFE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5B357877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 (Buhalteris / Vyr. buhalteris)</w:t>
            </w:r>
          </w:p>
        </w:tc>
      </w:tr>
      <w:tr w:rsidR="00CA278C" w:rsidRPr="00E22805" w14:paraId="56BE4680" w14:textId="77777777" w:rsidTr="008C5193">
        <w:trPr>
          <w:trHeight w:val="269"/>
        </w:trPr>
        <w:tc>
          <w:tcPr>
            <w:tcW w:w="517" w:type="dxa"/>
            <w:vMerge w:val="restart"/>
            <w:vAlign w:val="center"/>
          </w:tcPr>
          <w:p w14:paraId="24C78C6D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1662E899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Bankinių mokėjimų apskaita</w:t>
            </w:r>
          </w:p>
          <w:p w14:paraId="6B81F57E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73B3E0A6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Įplaukos su sistemų integracija (Buhalteris / Vyr. buhalteris)</w:t>
            </w:r>
          </w:p>
        </w:tc>
      </w:tr>
      <w:tr w:rsidR="00CA278C" w:rsidRPr="00E22805" w14:paraId="146AE48E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5CA382A0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07D72412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638F8840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Įplaukos be sistemų integracijos (Buhalteris / Vyr. buhalteris)</w:t>
            </w:r>
          </w:p>
        </w:tc>
      </w:tr>
      <w:tr w:rsidR="00CA278C" w:rsidRPr="00E22805" w14:paraId="156882EF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63CEE53D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133D4435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306E6013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Išmokos (Buhalteris / Vyr. buhalteris)</w:t>
            </w:r>
          </w:p>
        </w:tc>
      </w:tr>
      <w:tr w:rsidR="00CA278C" w:rsidRPr="00E22805" w14:paraId="3DED0AF5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6573CFFB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26FEC320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16906E88" w14:textId="4329E95C" w:rsidR="00B30325" w:rsidRPr="00E22805" w:rsidRDefault="003965BF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</w:t>
            </w:r>
            <w:r w:rsidR="00B30325"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šmokos banko programoje (Buhalteris / Vyr. buhalteris)</w:t>
            </w:r>
          </w:p>
        </w:tc>
      </w:tr>
      <w:tr w:rsidR="00CA278C" w:rsidRPr="00E22805" w14:paraId="121BF6A7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49CA31A5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6CDF5C35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4FE15237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Kitose sistemose administruojamos lėšos (Buhalteris / Vyr. buhalteris)</w:t>
            </w:r>
          </w:p>
        </w:tc>
      </w:tr>
      <w:tr w:rsidR="00CA278C" w:rsidRPr="00E22805" w14:paraId="26DD09E0" w14:textId="77777777" w:rsidTr="008C5193">
        <w:trPr>
          <w:trHeight w:val="281"/>
        </w:trPr>
        <w:tc>
          <w:tcPr>
            <w:tcW w:w="517" w:type="dxa"/>
            <w:vMerge/>
            <w:vAlign w:val="center"/>
          </w:tcPr>
          <w:p w14:paraId="55D22302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7995E25C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0619CD13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Pinigų grąžinimai pagal mokėjimų paraiškas (Buhalteris / Vyr. buhalteris)</w:t>
            </w:r>
          </w:p>
        </w:tc>
      </w:tr>
      <w:tr w:rsidR="00CA278C" w:rsidRPr="00E22805" w14:paraId="4A423407" w14:textId="77777777" w:rsidTr="008C5193">
        <w:trPr>
          <w:trHeight w:val="269"/>
        </w:trPr>
        <w:tc>
          <w:tcPr>
            <w:tcW w:w="517" w:type="dxa"/>
            <w:vMerge w:val="restart"/>
            <w:vAlign w:val="center"/>
          </w:tcPr>
          <w:p w14:paraId="08D0A427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47363479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Ilgalaikio turto apskaita</w:t>
            </w: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0587EAAA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Ilgalaikio turto apskaita (dalis proceso </w:t>
            </w:r>
            <w:proofErr w:type="spellStart"/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robotizuota</w:t>
            </w:r>
            <w:proofErr w:type="spellEnd"/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) (Buhalteris / Vyr. buhalteris)</w:t>
            </w:r>
          </w:p>
        </w:tc>
      </w:tr>
      <w:tr w:rsidR="00CA278C" w:rsidRPr="00E22805" w14:paraId="2F13DA4D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68D2DA31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7C0967FB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0FE714C1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Ilgalaikio turto apskaita (be </w:t>
            </w:r>
            <w:proofErr w:type="spellStart"/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robotizavimo</w:t>
            </w:r>
            <w:proofErr w:type="spellEnd"/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) (Buhalteris / Vyr. buhalteris)</w:t>
            </w:r>
          </w:p>
        </w:tc>
      </w:tr>
      <w:tr w:rsidR="00CA278C" w:rsidRPr="00E22805" w14:paraId="409A8C38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27AA7991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52066EFD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5BDCCC68" w14:textId="5120C088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Apskaitos prietaisų (skaitiklių) apskaita (dujos ir elektra) (Buhalteris / </w:t>
            </w:r>
            <w:proofErr w:type="spellStart"/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Vyr.</w:t>
            </w:r>
            <w:r w:rsidR="008C5193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b</w:t>
            </w: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uhalteris</w:t>
            </w:r>
            <w:proofErr w:type="spellEnd"/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)</w:t>
            </w:r>
          </w:p>
        </w:tc>
      </w:tr>
      <w:tr w:rsidR="00CA278C" w:rsidRPr="00E22805" w14:paraId="6D13FF75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04022367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6114DED6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78B5AF53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IMT apskaitos dokumentų kontrolė (Buhalteris / Vyr. buhalteris)</w:t>
            </w:r>
          </w:p>
        </w:tc>
      </w:tr>
      <w:tr w:rsidR="00CA278C" w:rsidRPr="00E22805" w14:paraId="74CBA3E5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333C1288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229FBBF5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64FA6398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Servitutų apskaita (Buhalteris / Vyr. buhalteris)</w:t>
            </w:r>
          </w:p>
        </w:tc>
      </w:tr>
      <w:tr w:rsidR="00CA278C" w:rsidRPr="00E22805" w14:paraId="6D5E683E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435B74B0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26985E61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3E696BEE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Apsaugos zonų apskaita (Buhalteris / Vyr. buhalteris)</w:t>
            </w:r>
          </w:p>
        </w:tc>
      </w:tr>
      <w:tr w:rsidR="00CA278C" w:rsidRPr="00E22805" w14:paraId="61EEE1EA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59D20A1C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69DAAA1D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04BD017E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Nuomojamo turto apskaita (16 TFAS) (Ataskaitų rengimo vadovas)</w:t>
            </w:r>
          </w:p>
        </w:tc>
      </w:tr>
      <w:tr w:rsidR="00CA278C" w:rsidRPr="00E22805" w14:paraId="7AE86E81" w14:textId="77777777" w:rsidTr="008C5193">
        <w:trPr>
          <w:trHeight w:val="286"/>
        </w:trPr>
        <w:tc>
          <w:tcPr>
            <w:tcW w:w="517" w:type="dxa"/>
            <w:vMerge/>
            <w:vAlign w:val="center"/>
          </w:tcPr>
          <w:p w14:paraId="245DAF1E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3913D4F6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48DDAAA6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Nuomojamo turto apskaita (16 TFAS) (Buhalteris / Vyr. buhalteris)</w:t>
            </w:r>
          </w:p>
        </w:tc>
      </w:tr>
      <w:tr w:rsidR="00CA278C" w:rsidRPr="00E22805" w14:paraId="5ADB6EE5" w14:textId="77777777" w:rsidTr="008C5193">
        <w:trPr>
          <w:trHeight w:val="269"/>
        </w:trPr>
        <w:tc>
          <w:tcPr>
            <w:tcW w:w="517" w:type="dxa"/>
            <w:vMerge w:val="restart"/>
            <w:vAlign w:val="center"/>
          </w:tcPr>
          <w:p w14:paraId="41E440A7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6C910ED2" w14:textId="6AC9873C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Inventorizacija</w:t>
            </w: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13F28B6C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Inventorizacija (Ataskaitų rengimo vadovas)</w:t>
            </w:r>
          </w:p>
        </w:tc>
      </w:tr>
      <w:tr w:rsidR="00CA278C" w:rsidRPr="00E22805" w14:paraId="42135F3A" w14:textId="77777777" w:rsidTr="008C5193">
        <w:trPr>
          <w:trHeight w:val="221"/>
        </w:trPr>
        <w:tc>
          <w:tcPr>
            <w:tcW w:w="517" w:type="dxa"/>
            <w:vMerge/>
            <w:vAlign w:val="center"/>
          </w:tcPr>
          <w:p w14:paraId="2F3A3E07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686A6F87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564577D7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Inventorizacija (Buhalteris / Vyr. buhalteris)</w:t>
            </w:r>
          </w:p>
        </w:tc>
      </w:tr>
      <w:tr w:rsidR="00CA278C" w:rsidRPr="00E22805" w14:paraId="6E9BA42C" w14:textId="77777777" w:rsidTr="008C5193">
        <w:trPr>
          <w:trHeight w:val="269"/>
        </w:trPr>
        <w:tc>
          <w:tcPr>
            <w:tcW w:w="517" w:type="dxa"/>
            <w:vMerge w:val="restart"/>
            <w:vAlign w:val="center"/>
          </w:tcPr>
          <w:p w14:paraId="7C391207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34758E34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</w:t>
            </w: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1CDD3DE1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 be duomenų integracijos (Buhalteris / Vyr. buhalteris)</w:t>
            </w:r>
          </w:p>
        </w:tc>
      </w:tr>
      <w:tr w:rsidR="00CA278C" w:rsidRPr="00E22805" w14:paraId="42740C3D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63F6181B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7307A1D7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06D8B3BD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 su duomenų integracija (Buhalteris / Vyr. buhalteris)</w:t>
            </w:r>
          </w:p>
        </w:tc>
      </w:tr>
      <w:tr w:rsidR="00CA278C" w:rsidRPr="00E22805" w14:paraId="40B4E4B7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79064AEF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0175BDAC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1CFA12EE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Pardavimų apskaita </w:t>
            </w:r>
            <w:proofErr w:type="spellStart"/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robotizuotas</w:t>
            </w:r>
            <w:proofErr w:type="spellEnd"/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procesas (Buhalteris / Vyr. buhalteris)</w:t>
            </w:r>
          </w:p>
        </w:tc>
      </w:tr>
      <w:tr w:rsidR="00CA278C" w:rsidRPr="00E22805" w14:paraId="07BE18A9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76B724EB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6B104B32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6B21B8DE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apskaitos dokumentų kontrolė (Buhalteris / Vyr. buhalteris)</w:t>
            </w:r>
          </w:p>
        </w:tc>
      </w:tr>
      <w:tr w:rsidR="00CA278C" w:rsidRPr="00E22805" w14:paraId="7882C649" w14:textId="77777777" w:rsidTr="008C5193">
        <w:trPr>
          <w:trHeight w:val="261"/>
        </w:trPr>
        <w:tc>
          <w:tcPr>
            <w:tcW w:w="517" w:type="dxa"/>
            <w:vMerge/>
            <w:vAlign w:val="center"/>
          </w:tcPr>
          <w:p w14:paraId="22C4B030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6EA7DC07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38B0FA65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sąskaitų registravimas (Buhalteris / Vyr. buhalteris)</w:t>
            </w:r>
          </w:p>
        </w:tc>
      </w:tr>
      <w:tr w:rsidR="00CA278C" w:rsidRPr="00E22805" w14:paraId="201B1924" w14:textId="77777777" w:rsidTr="008C5193">
        <w:trPr>
          <w:trHeight w:val="269"/>
        </w:trPr>
        <w:tc>
          <w:tcPr>
            <w:tcW w:w="517" w:type="dxa"/>
            <w:vMerge w:val="restart"/>
            <w:vAlign w:val="center"/>
          </w:tcPr>
          <w:p w14:paraId="4BFDD74E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64399DAE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apskaita</w:t>
            </w: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11630DF5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apskaita su duomenų integracija (Buhalteris / Vyr. buhalteris)</w:t>
            </w:r>
          </w:p>
        </w:tc>
      </w:tr>
      <w:tr w:rsidR="00CA278C" w:rsidRPr="00E22805" w14:paraId="63EEAA32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4AA04934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0225228A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65AAC905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apskaita be duomenų integracijos (Buhalteris / Vyr. buhalteris)</w:t>
            </w:r>
          </w:p>
        </w:tc>
      </w:tr>
      <w:tr w:rsidR="00CA278C" w:rsidRPr="00E22805" w14:paraId="123F2B02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560427CA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7877523C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149AD08B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Priskaitymai pagal mokėjimo paraiškas (Buhalteris / Vyr. buhalteris)</w:t>
            </w:r>
          </w:p>
        </w:tc>
      </w:tr>
      <w:tr w:rsidR="00CA278C" w:rsidRPr="00E22805" w14:paraId="4FB1BFB5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1C619C48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67B5449B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3015CEF8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Pirkimo apskaitos dokumentų kontrolė (Buhalteris / Vyr. buhalteris)</w:t>
            </w:r>
          </w:p>
        </w:tc>
      </w:tr>
      <w:tr w:rsidR="00CA278C" w:rsidRPr="00E22805" w14:paraId="4CB2D08A" w14:textId="77777777" w:rsidTr="008C5193">
        <w:trPr>
          <w:trHeight w:val="171"/>
        </w:trPr>
        <w:tc>
          <w:tcPr>
            <w:tcW w:w="517" w:type="dxa"/>
            <w:vMerge/>
            <w:vAlign w:val="center"/>
          </w:tcPr>
          <w:p w14:paraId="711464C2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366A56CC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28908E60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Pirkimo sąskaitų registravimas ir skrajučių pildymas (Buhalteris / Vyr. buhalteris)</w:t>
            </w:r>
          </w:p>
        </w:tc>
      </w:tr>
      <w:tr w:rsidR="00CA278C" w:rsidRPr="00E22805" w14:paraId="4B41A867" w14:textId="77777777" w:rsidTr="008C5193">
        <w:trPr>
          <w:trHeight w:val="269"/>
        </w:trPr>
        <w:tc>
          <w:tcPr>
            <w:tcW w:w="517" w:type="dxa"/>
            <w:vMerge w:val="restart"/>
            <w:vAlign w:val="center"/>
          </w:tcPr>
          <w:p w14:paraId="02F72BE8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5F5C1ABA" w14:textId="505601E1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apskaita</w:t>
            </w: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6B7A3B4B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pajamavimas (Buhalteris / Vyr. buhalteris)</w:t>
            </w:r>
          </w:p>
        </w:tc>
      </w:tr>
      <w:tr w:rsidR="00CA278C" w:rsidRPr="00E22805" w14:paraId="2A933FDD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30E65082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0EAB63F2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6025F0C9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nurašymas (Buhalteris / Vyr. buhalteris)</w:t>
            </w:r>
          </w:p>
        </w:tc>
      </w:tr>
      <w:tr w:rsidR="00CA278C" w:rsidRPr="00E22805" w14:paraId="344B74AA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6E05C9E3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6F1F0A0A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14D11626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nurašymas (</w:t>
            </w:r>
            <w:proofErr w:type="spellStart"/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robotizuotas</w:t>
            </w:r>
            <w:proofErr w:type="spellEnd"/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procesas) (Buhalteris / Vyr. buhalteris)</w:t>
            </w:r>
          </w:p>
        </w:tc>
      </w:tr>
      <w:tr w:rsidR="00CA278C" w:rsidRPr="00E22805" w14:paraId="75958215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4DC774D3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77D99F09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72B71B0C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apskaita (Buhalteris / Vyr. buhalteris)</w:t>
            </w:r>
          </w:p>
        </w:tc>
      </w:tr>
      <w:tr w:rsidR="00CA278C" w:rsidRPr="00E22805" w14:paraId="2F03EFE6" w14:textId="77777777" w:rsidTr="008C5193">
        <w:trPr>
          <w:trHeight w:val="286"/>
        </w:trPr>
        <w:tc>
          <w:tcPr>
            <w:tcW w:w="517" w:type="dxa"/>
            <w:vMerge/>
            <w:vAlign w:val="center"/>
          </w:tcPr>
          <w:p w14:paraId="03AC6109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07133E0F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08408A3D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apskaitos dokumentų kontrolė (Buhalteris / Vyr. buhalteris)</w:t>
            </w:r>
          </w:p>
        </w:tc>
      </w:tr>
      <w:tr w:rsidR="00CA278C" w:rsidRPr="00E22805" w14:paraId="0C3653CE" w14:textId="77777777" w:rsidTr="008C5193">
        <w:trPr>
          <w:trHeight w:val="269"/>
        </w:trPr>
        <w:tc>
          <w:tcPr>
            <w:tcW w:w="517" w:type="dxa"/>
            <w:vMerge w:val="restart"/>
            <w:vAlign w:val="center"/>
          </w:tcPr>
          <w:p w14:paraId="451704B3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1F1C1F12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Kitos paslaugos</w:t>
            </w: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14E0B96D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 (Buhalteris / Vyr. buhalteris)</w:t>
            </w:r>
          </w:p>
        </w:tc>
      </w:tr>
      <w:tr w:rsidR="00CA278C" w:rsidRPr="00E22805" w14:paraId="01AA9A39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1B39CB12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13304516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3DD724C6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 (Ekspertas)</w:t>
            </w:r>
          </w:p>
        </w:tc>
      </w:tr>
      <w:tr w:rsidR="00CA278C" w:rsidRPr="00E22805" w14:paraId="5ED14407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08EB2B77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40EF34E5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33CD1CA9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Konsultacijos (Ataskaitų rengimo vadovas)</w:t>
            </w:r>
          </w:p>
        </w:tc>
      </w:tr>
      <w:tr w:rsidR="00CA278C" w:rsidRPr="00E22805" w14:paraId="55D73741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1D2BA912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2F01D9ED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75123063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Projektinė veikla (buhalterio) (Buhalteris / Vyr. buhalteris)</w:t>
            </w:r>
          </w:p>
        </w:tc>
      </w:tr>
      <w:tr w:rsidR="00CA278C" w:rsidRPr="00E22805" w14:paraId="0E287A60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3C6FAB08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23011365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7B51DA16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Projektinė veikla (Ekspertas)</w:t>
            </w:r>
          </w:p>
        </w:tc>
      </w:tr>
      <w:tr w:rsidR="00CA278C" w:rsidRPr="00E22805" w14:paraId="375E8BB4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41EB7C6F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021173B6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7290C83C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Projektinė veikla (Ataskaitų rengimo vadovas)</w:t>
            </w:r>
          </w:p>
        </w:tc>
      </w:tr>
      <w:tr w:rsidR="00CA278C" w:rsidRPr="00E22805" w14:paraId="0AAD08A3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41224425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5A9D0B6B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55CBE8C1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Mokėjimo pavedimų tvirtinimas (Ataskaitų rengimo vadovas)</w:t>
            </w:r>
          </w:p>
        </w:tc>
      </w:tr>
      <w:tr w:rsidR="00CA278C" w:rsidRPr="00E22805" w14:paraId="3A1E23B4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2B31047F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12864738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4466E2F8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Mokėjimo pavedimų tvirtinimas (Buhalteris / Vyr. buhalteris)</w:t>
            </w:r>
          </w:p>
        </w:tc>
      </w:tr>
      <w:tr w:rsidR="00CA278C" w:rsidRPr="00E22805" w14:paraId="4CB6AF3B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314C818A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5F125A1B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5E17A8E1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Pajamų ir sąnaudų perskirstymas (Buhalteris / Vyr. buhalteris)</w:t>
            </w:r>
          </w:p>
        </w:tc>
      </w:tr>
      <w:tr w:rsidR="00CA278C" w:rsidRPr="00E22805" w14:paraId="11455E2B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176D4F11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577EF07A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3BDC6617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Gautinų sumų administravimas (Buhalteris / Vyr. buhalteris)</w:t>
            </w:r>
          </w:p>
        </w:tc>
      </w:tr>
    </w:tbl>
    <w:p w14:paraId="008F4DEF" w14:textId="77777777" w:rsidR="00D536FE" w:rsidRPr="0090702B" w:rsidRDefault="00D536FE" w:rsidP="00E54564">
      <w:pPr>
        <w:pStyle w:val="ListParagraph"/>
        <w:tabs>
          <w:tab w:val="left" w:pos="360"/>
          <w:tab w:val="left" w:pos="567"/>
        </w:tabs>
        <w:spacing w:before="60" w:after="360"/>
        <w:ind w:left="1080" w:firstLine="0"/>
        <w:jc w:val="both"/>
        <w:rPr>
          <w:rFonts w:cs="Arial"/>
          <w:sz w:val="20"/>
          <w:szCs w:val="20"/>
        </w:rPr>
      </w:pPr>
    </w:p>
    <w:p w14:paraId="173D9CCD" w14:textId="373D4C4E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  <w:r w:rsidR="00952518" w:rsidRPr="0090702B">
        <w:rPr>
          <w:rFonts w:cs="Arial"/>
          <w:b/>
          <w:sz w:val="20"/>
          <w:szCs w:val="20"/>
        </w:rPr>
        <w:t xml:space="preserve"> </w:t>
      </w:r>
    </w:p>
    <w:p w14:paraId="31B51062" w14:textId="0D5F55FA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>bus perkamos pagal Bendrovės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>laikotarpiu. Bendrovė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12B3E8F3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PASLAUGŲ TEIKIMO VIETA </w:t>
      </w:r>
    </w:p>
    <w:p w14:paraId="2B37FAB6" w14:textId="1B78B796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Bendrovės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Bendrovės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1ECDF4D1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TIEKĖJO ĮSIPAREIGOJIMAI 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D4D06D3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>reikalavimais bei Bendrovės vidinėmis tvarkomis, jei apie tokių tvarkų reikalavimus Bendrovė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559120FB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BENDROVĖS ĮSIPAREIGOJIMAI </w:t>
      </w:r>
    </w:p>
    <w:p w14:paraId="6CBCA24F" w14:textId="437CBF4A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085A74" w:rsidRPr="0090702B">
        <w:rPr>
          <w:rStyle w:val="Laukeliai"/>
          <w:szCs w:val="20"/>
        </w:rPr>
        <w:t>Bendrovė įsipareigoja Pirkimo dokumentų nustatyta tvarka laiku atsiskaityti už tinkamai ir laiku suteiktas Paslaugas.</w:t>
      </w:r>
    </w:p>
    <w:p w14:paraId="1BABA8E3" w14:textId="185FB71F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lastRenderedPageBreak/>
        <w:t xml:space="preserve">4.5.2. </w:t>
      </w:r>
      <w:r w:rsidR="00085A74" w:rsidRPr="0090702B">
        <w:rPr>
          <w:rStyle w:val="Laukeliai"/>
          <w:szCs w:val="20"/>
        </w:rPr>
        <w:t xml:space="preserve">Bendrovė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F1EF7" w14:textId="77777777" w:rsidR="00904C5E" w:rsidRDefault="00904C5E" w:rsidP="00427694">
      <w:r>
        <w:separator/>
      </w:r>
    </w:p>
  </w:endnote>
  <w:endnote w:type="continuationSeparator" w:id="0">
    <w:p w14:paraId="2DB82A3F" w14:textId="77777777" w:rsidR="00904C5E" w:rsidRDefault="00904C5E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7EEA7" w14:textId="77777777" w:rsidR="00043231" w:rsidRDefault="00043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E8CEA" w14:textId="77777777" w:rsidR="00043231" w:rsidRDefault="00043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FC6F6" w14:textId="77777777" w:rsidR="00043231" w:rsidRDefault="00043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0765A" w14:textId="77777777" w:rsidR="00904C5E" w:rsidRDefault="00904C5E" w:rsidP="00427694">
      <w:r>
        <w:separator/>
      </w:r>
    </w:p>
  </w:footnote>
  <w:footnote w:type="continuationSeparator" w:id="0">
    <w:p w14:paraId="1B2C29FE" w14:textId="77777777" w:rsidR="00904C5E" w:rsidRDefault="00904C5E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05864" w14:textId="77777777" w:rsidR="00043231" w:rsidRDefault="00043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F9A4B" w14:textId="55EAC8FF" w:rsidR="002528BA" w:rsidRDefault="002528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B16D1" w14:textId="77777777" w:rsidR="00043231" w:rsidRDefault="00043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0"/>
  </w:num>
  <w:num w:numId="15">
    <w:abstractNumId w:val="12"/>
  </w:num>
  <w:num w:numId="16">
    <w:abstractNumId w:val="10"/>
  </w:num>
  <w:num w:numId="17">
    <w:abstractNumId w:val="1"/>
  </w:num>
  <w:num w:numId="18">
    <w:abstractNumId w:val="1"/>
  </w:num>
  <w:num w:numId="19">
    <w:abstractNumId w:val="8"/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2576F"/>
    <w:rsid w:val="00025963"/>
    <w:rsid w:val="00043231"/>
    <w:rsid w:val="0005720D"/>
    <w:rsid w:val="00057632"/>
    <w:rsid w:val="00085A74"/>
    <w:rsid w:val="000912E7"/>
    <w:rsid w:val="0009477B"/>
    <w:rsid w:val="000C4CFA"/>
    <w:rsid w:val="000C6D3E"/>
    <w:rsid w:val="000D4099"/>
    <w:rsid w:val="000E011C"/>
    <w:rsid w:val="000E4215"/>
    <w:rsid w:val="000E64E0"/>
    <w:rsid w:val="00102417"/>
    <w:rsid w:val="001039B4"/>
    <w:rsid w:val="00110568"/>
    <w:rsid w:val="00137B5E"/>
    <w:rsid w:val="001512C3"/>
    <w:rsid w:val="00154859"/>
    <w:rsid w:val="00156E2A"/>
    <w:rsid w:val="00166AD8"/>
    <w:rsid w:val="001702BB"/>
    <w:rsid w:val="001813F1"/>
    <w:rsid w:val="0018597A"/>
    <w:rsid w:val="0019226D"/>
    <w:rsid w:val="001A2152"/>
    <w:rsid w:val="001F4E67"/>
    <w:rsid w:val="001F57AC"/>
    <w:rsid w:val="00205616"/>
    <w:rsid w:val="00221B57"/>
    <w:rsid w:val="002263AA"/>
    <w:rsid w:val="002465CA"/>
    <w:rsid w:val="002528BA"/>
    <w:rsid w:val="002635E4"/>
    <w:rsid w:val="00264EF7"/>
    <w:rsid w:val="00270435"/>
    <w:rsid w:val="00275D13"/>
    <w:rsid w:val="00297CFA"/>
    <w:rsid w:val="002B4BC7"/>
    <w:rsid w:val="002D7E6C"/>
    <w:rsid w:val="002F1089"/>
    <w:rsid w:val="002F6140"/>
    <w:rsid w:val="00306CCA"/>
    <w:rsid w:val="00313BDA"/>
    <w:rsid w:val="00314387"/>
    <w:rsid w:val="00314B3D"/>
    <w:rsid w:val="00317C25"/>
    <w:rsid w:val="00325F1B"/>
    <w:rsid w:val="00330E61"/>
    <w:rsid w:val="0033672E"/>
    <w:rsid w:val="0034052D"/>
    <w:rsid w:val="00357C3B"/>
    <w:rsid w:val="003624C8"/>
    <w:rsid w:val="00363095"/>
    <w:rsid w:val="00364619"/>
    <w:rsid w:val="00376C14"/>
    <w:rsid w:val="00387241"/>
    <w:rsid w:val="00393679"/>
    <w:rsid w:val="003965BF"/>
    <w:rsid w:val="003A3753"/>
    <w:rsid w:val="003B7542"/>
    <w:rsid w:val="003C19B1"/>
    <w:rsid w:val="003C7376"/>
    <w:rsid w:val="003C7A4B"/>
    <w:rsid w:val="003D043D"/>
    <w:rsid w:val="003D3F10"/>
    <w:rsid w:val="003D551C"/>
    <w:rsid w:val="003E1F23"/>
    <w:rsid w:val="003E784D"/>
    <w:rsid w:val="003F2790"/>
    <w:rsid w:val="003F3700"/>
    <w:rsid w:val="003F3E82"/>
    <w:rsid w:val="00402286"/>
    <w:rsid w:val="00425DE9"/>
    <w:rsid w:val="00426967"/>
    <w:rsid w:val="00427694"/>
    <w:rsid w:val="004421F4"/>
    <w:rsid w:val="00454749"/>
    <w:rsid w:val="0045791E"/>
    <w:rsid w:val="00460C67"/>
    <w:rsid w:val="00474A1D"/>
    <w:rsid w:val="00477A19"/>
    <w:rsid w:val="00477A4D"/>
    <w:rsid w:val="00480079"/>
    <w:rsid w:val="004850CA"/>
    <w:rsid w:val="00492F5E"/>
    <w:rsid w:val="0049799C"/>
    <w:rsid w:val="004A3FA7"/>
    <w:rsid w:val="004B218A"/>
    <w:rsid w:val="004B6078"/>
    <w:rsid w:val="004B7553"/>
    <w:rsid w:val="004C4262"/>
    <w:rsid w:val="004C784C"/>
    <w:rsid w:val="004D2CDE"/>
    <w:rsid w:val="004D5996"/>
    <w:rsid w:val="004D5A9A"/>
    <w:rsid w:val="004D6519"/>
    <w:rsid w:val="004E680A"/>
    <w:rsid w:val="004F48CE"/>
    <w:rsid w:val="004F57B0"/>
    <w:rsid w:val="00513484"/>
    <w:rsid w:val="00516E0D"/>
    <w:rsid w:val="005243F9"/>
    <w:rsid w:val="00525C20"/>
    <w:rsid w:val="0054193F"/>
    <w:rsid w:val="005542E4"/>
    <w:rsid w:val="00554F68"/>
    <w:rsid w:val="005859F6"/>
    <w:rsid w:val="00597020"/>
    <w:rsid w:val="00597544"/>
    <w:rsid w:val="005A6AD4"/>
    <w:rsid w:val="005C57DA"/>
    <w:rsid w:val="005D2DB2"/>
    <w:rsid w:val="005D5D80"/>
    <w:rsid w:val="005E2B95"/>
    <w:rsid w:val="005E6E09"/>
    <w:rsid w:val="00606179"/>
    <w:rsid w:val="00606F55"/>
    <w:rsid w:val="00617582"/>
    <w:rsid w:val="00625A51"/>
    <w:rsid w:val="006270B6"/>
    <w:rsid w:val="0064010B"/>
    <w:rsid w:val="00650104"/>
    <w:rsid w:val="0065435E"/>
    <w:rsid w:val="00660E4E"/>
    <w:rsid w:val="006709BC"/>
    <w:rsid w:val="00670A62"/>
    <w:rsid w:val="006728A3"/>
    <w:rsid w:val="00686D60"/>
    <w:rsid w:val="006A15F2"/>
    <w:rsid w:val="006A5FEC"/>
    <w:rsid w:val="006A6116"/>
    <w:rsid w:val="006C5A08"/>
    <w:rsid w:val="006D3CC0"/>
    <w:rsid w:val="006F36BB"/>
    <w:rsid w:val="00701B86"/>
    <w:rsid w:val="007052B2"/>
    <w:rsid w:val="007103CE"/>
    <w:rsid w:val="0071473E"/>
    <w:rsid w:val="007249EE"/>
    <w:rsid w:val="0073123F"/>
    <w:rsid w:val="00731B23"/>
    <w:rsid w:val="00731CE0"/>
    <w:rsid w:val="00732513"/>
    <w:rsid w:val="007365CB"/>
    <w:rsid w:val="0075219B"/>
    <w:rsid w:val="00787203"/>
    <w:rsid w:val="0079503B"/>
    <w:rsid w:val="007A2880"/>
    <w:rsid w:val="007A4BA3"/>
    <w:rsid w:val="007A709D"/>
    <w:rsid w:val="007B4336"/>
    <w:rsid w:val="007B6D5A"/>
    <w:rsid w:val="007C3C91"/>
    <w:rsid w:val="007C6EA8"/>
    <w:rsid w:val="007E376C"/>
    <w:rsid w:val="007E460E"/>
    <w:rsid w:val="007E6DE2"/>
    <w:rsid w:val="007E7F35"/>
    <w:rsid w:val="007F3CD0"/>
    <w:rsid w:val="00800D52"/>
    <w:rsid w:val="0080244F"/>
    <w:rsid w:val="00820513"/>
    <w:rsid w:val="00861FCC"/>
    <w:rsid w:val="00866636"/>
    <w:rsid w:val="00876051"/>
    <w:rsid w:val="00880EC5"/>
    <w:rsid w:val="00890A6E"/>
    <w:rsid w:val="008A3AD9"/>
    <w:rsid w:val="008B3991"/>
    <w:rsid w:val="008C03B9"/>
    <w:rsid w:val="008C1B7A"/>
    <w:rsid w:val="008C4C68"/>
    <w:rsid w:val="008C5193"/>
    <w:rsid w:val="008C77B1"/>
    <w:rsid w:val="008D228E"/>
    <w:rsid w:val="008D64B2"/>
    <w:rsid w:val="008D6813"/>
    <w:rsid w:val="00904C5E"/>
    <w:rsid w:val="0090702B"/>
    <w:rsid w:val="00912035"/>
    <w:rsid w:val="00924F7D"/>
    <w:rsid w:val="00926949"/>
    <w:rsid w:val="00933309"/>
    <w:rsid w:val="00934EC3"/>
    <w:rsid w:val="00935514"/>
    <w:rsid w:val="00946C35"/>
    <w:rsid w:val="00946F60"/>
    <w:rsid w:val="00950548"/>
    <w:rsid w:val="00952518"/>
    <w:rsid w:val="00961423"/>
    <w:rsid w:val="009675D7"/>
    <w:rsid w:val="00977724"/>
    <w:rsid w:val="00985E83"/>
    <w:rsid w:val="00993BA2"/>
    <w:rsid w:val="009A3EE4"/>
    <w:rsid w:val="009A63CF"/>
    <w:rsid w:val="009B21D0"/>
    <w:rsid w:val="009B224D"/>
    <w:rsid w:val="009E1CC2"/>
    <w:rsid w:val="009E40CD"/>
    <w:rsid w:val="009F59AD"/>
    <w:rsid w:val="00A059FC"/>
    <w:rsid w:val="00A162BE"/>
    <w:rsid w:val="00A32204"/>
    <w:rsid w:val="00A37745"/>
    <w:rsid w:val="00A378FF"/>
    <w:rsid w:val="00A55E5C"/>
    <w:rsid w:val="00A57A05"/>
    <w:rsid w:val="00A83547"/>
    <w:rsid w:val="00A83856"/>
    <w:rsid w:val="00A86824"/>
    <w:rsid w:val="00A93D56"/>
    <w:rsid w:val="00A941DB"/>
    <w:rsid w:val="00AA43BA"/>
    <w:rsid w:val="00AA5063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00AAD"/>
    <w:rsid w:val="00B17F63"/>
    <w:rsid w:val="00B22734"/>
    <w:rsid w:val="00B30325"/>
    <w:rsid w:val="00B41F34"/>
    <w:rsid w:val="00B41FEC"/>
    <w:rsid w:val="00B41FF4"/>
    <w:rsid w:val="00B442B7"/>
    <w:rsid w:val="00B46B8C"/>
    <w:rsid w:val="00B525C5"/>
    <w:rsid w:val="00B5404B"/>
    <w:rsid w:val="00B6032A"/>
    <w:rsid w:val="00B81729"/>
    <w:rsid w:val="00B9284A"/>
    <w:rsid w:val="00B95B9B"/>
    <w:rsid w:val="00BA720A"/>
    <w:rsid w:val="00BB5269"/>
    <w:rsid w:val="00BB598C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2292"/>
    <w:rsid w:val="00C13210"/>
    <w:rsid w:val="00C15865"/>
    <w:rsid w:val="00C17EA9"/>
    <w:rsid w:val="00C42862"/>
    <w:rsid w:val="00C42977"/>
    <w:rsid w:val="00C46788"/>
    <w:rsid w:val="00C53D6E"/>
    <w:rsid w:val="00C65110"/>
    <w:rsid w:val="00C65BF0"/>
    <w:rsid w:val="00C77922"/>
    <w:rsid w:val="00C84A77"/>
    <w:rsid w:val="00C85580"/>
    <w:rsid w:val="00C944B1"/>
    <w:rsid w:val="00CA278C"/>
    <w:rsid w:val="00CA7BB7"/>
    <w:rsid w:val="00CB0C83"/>
    <w:rsid w:val="00CC47F4"/>
    <w:rsid w:val="00CC741B"/>
    <w:rsid w:val="00CD2376"/>
    <w:rsid w:val="00CD2507"/>
    <w:rsid w:val="00CE0948"/>
    <w:rsid w:val="00CE17F8"/>
    <w:rsid w:val="00CE353E"/>
    <w:rsid w:val="00CE4C1B"/>
    <w:rsid w:val="00CE57C1"/>
    <w:rsid w:val="00CF5FB3"/>
    <w:rsid w:val="00D00AD9"/>
    <w:rsid w:val="00D06463"/>
    <w:rsid w:val="00D15901"/>
    <w:rsid w:val="00D1628C"/>
    <w:rsid w:val="00D240A4"/>
    <w:rsid w:val="00D32180"/>
    <w:rsid w:val="00D40ADF"/>
    <w:rsid w:val="00D43C96"/>
    <w:rsid w:val="00D473C5"/>
    <w:rsid w:val="00D511C9"/>
    <w:rsid w:val="00D536FE"/>
    <w:rsid w:val="00D621A5"/>
    <w:rsid w:val="00D64C94"/>
    <w:rsid w:val="00D76C16"/>
    <w:rsid w:val="00D82F42"/>
    <w:rsid w:val="00D868C6"/>
    <w:rsid w:val="00D914E8"/>
    <w:rsid w:val="00D977E6"/>
    <w:rsid w:val="00D979C7"/>
    <w:rsid w:val="00DA5BA1"/>
    <w:rsid w:val="00DA73BD"/>
    <w:rsid w:val="00DA7C21"/>
    <w:rsid w:val="00DB00F5"/>
    <w:rsid w:val="00DB4387"/>
    <w:rsid w:val="00DB4DEC"/>
    <w:rsid w:val="00DC557E"/>
    <w:rsid w:val="00DE6560"/>
    <w:rsid w:val="00E05EAD"/>
    <w:rsid w:val="00E14E46"/>
    <w:rsid w:val="00E21CA2"/>
    <w:rsid w:val="00E33D26"/>
    <w:rsid w:val="00E433D2"/>
    <w:rsid w:val="00E45A46"/>
    <w:rsid w:val="00E5115C"/>
    <w:rsid w:val="00E54564"/>
    <w:rsid w:val="00E67401"/>
    <w:rsid w:val="00E74FB7"/>
    <w:rsid w:val="00E82367"/>
    <w:rsid w:val="00E919CF"/>
    <w:rsid w:val="00EA32FB"/>
    <w:rsid w:val="00EA7645"/>
    <w:rsid w:val="00EA7EAB"/>
    <w:rsid w:val="00EB69DB"/>
    <w:rsid w:val="00EC44BD"/>
    <w:rsid w:val="00EC6813"/>
    <w:rsid w:val="00ED66E9"/>
    <w:rsid w:val="00EE6E4A"/>
    <w:rsid w:val="00EF4072"/>
    <w:rsid w:val="00EF6D6C"/>
    <w:rsid w:val="00F00AE6"/>
    <w:rsid w:val="00F020FF"/>
    <w:rsid w:val="00F0442E"/>
    <w:rsid w:val="00F1059C"/>
    <w:rsid w:val="00F1310C"/>
    <w:rsid w:val="00F3225A"/>
    <w:rsid w:val="00F3283F"/>
    <w:rsid w:val="00F353DF"/>
    <w:rsid w:val="00F504D3"/>
    <w:rsid w:val="00F57A8D"/>
    <w:rsid w:val="00F7214E"/>
    <w:rsid w:val="00F8403C"/>
    <w:rsid w:val="00F86E1C"/>
    <w:rsid w:val="00F97E3A"/>
    <w:rsid w:val="00FA6D81"/>
    <w:rsid w:val="00FA7389"/>
    <w:rsid w:val="00FB17BD"/>
    <w:rsid w:val="00FC2A48"/>
    <w:rsid w:val="00FC4915"/>
    <w:rsid w:val="00FD5141"/>
    <w:rsid w:val="00FE7F93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60E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5ECB10F2D2E4DFCB48C6A3389221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C17A3-D3E4-4436-9FE9-D00AEDC243F4}"/>
      </w:docPartPr>
      <w:docPartBody>
        <w:p w:rsidR="00A35054" w:rsidRDefault="00110A15" w:rsidP="00110A15">
          <w:pPr>
            <w:pStyle w:val="15ECB10F2D2E4DFCB48C6A33892214821"/>
          </w:pPr>
          <w:r w:rsidRPr="00D868C6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78"/>
    <w:rsid w:val="00110A15"/>
    <w:rsid w:val="001B7CE1"/>
    <w:rsid w:val="0039717E"/>
    <w:rsid w:val="005D5DA3"/>
    <w:rsid w:val="00662C84"/>
    <w:rsid w:val="006F4820"/>
    <w:rsid w:val="007F5B78"/>
    <w:rsid w:val="008A36CD"/>
    <w:rsid w:val="00A35054"/>
    <w:rsid w:val="00A61121"/>
    <w:rsid w:val="00C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0A15"/>
    <w:rPr>
      <w:color w:val="808080"/>
    </w:rPr>
  </w:style>
  <w:style w:type="paragraph" w:customStyle="1" w:styleId="15ECB10F2D2E4DFCB48C6A33892214821">
    <w:name w:val="15ECB10F2D2E4DFCB48C6A33892214821"/>
    <w:rsid w:val="00110A1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2960C7-53FB-45D4-9470-8EC0AD6D6F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B9F56E-B636-40DE-A329-7B24512171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EC007E-3BC9-4F97-864B-B3793DA46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4063</Words>
  <Characters>2317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Adelė Gurevičienė</dc:creator>
  <cp:keywords/>
  <dc:description/>
  <cp:lastModifiedBy>Rūta Kirvelaitė</cp:lastModifiedBy>
  <cp:revision>30</cp:revision>
  <dcterms:created xsi:type="dcterms:W3CDTF">2021-12-02T09:11:00Z</dcterms:created>
  <dcterms:modified xsi:type="dcterms:W3CDTF">2022-01-14T06:27:00Z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0x010100824DF69E78EC2F4F9ED0A6C4249F6FC3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Tomas.Ilciukas@ignitis.lt</vt:lpwstr>
  </property>
  <property fmtid="{D5CDD505-2E9C-101B-9397-08002B2CF9AE}" pid="6" name="MSIP_Label_320c693d-44b7-4e16-b3dd-4fcd87401cf5_SetDate">
    <vt:lpwstr>2019-12-11T12:31:03.2303142Z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cd0ff428-3428-4f45-b11d-497ec3b66b65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2021-12-02T09:11:21Z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cd0ff428-3428-4f45-b11d-497ec3b66b65</vt:lpwstr>
  </property>
  <property fmtid="{D5CDD505-2E9C-101B-9397-08002B2CF9AE}" pid="17" name="MSIP_Label_190751af-2442-49a7-b7b9-9f0bcce858c9_ContentBits">
    <vt:lpwstr>0</vt:lpwstr>
  </property>
</Properties>
</file>