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0DFE9D33" w:rsidR="005E1500" w:rsidRPr="008E5536" w:rsidRDefault="00705E78"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8E5536">
        <w:rPr>
          <w:rFonts w:ascii="Times New Roman" w:eastAsia="Arial Unicode MS" w:hAnsi="Times New Roman" w:cs="Times New Roman"/>
          <w:b/>
          <w:color w:val="000000"/>
          <w:sz w:val="24"/>
          <w:szCs w:val="24"/>
          <w:bdr w:val="nil"/>
          <w:lang w:val="lt-LT" w:eastAsia="lt-LT"/>
        </w:rPr>
        <w:t xml:space="preserve">MIGRAVIMO Į KONSOLIDUOTĄ IRT INFRASTRUKTŪRĄ </w:t>
      </w:r>
      <w:r w:rsidRPr="008E5536">
        <w:rPr>
          <w:rFonts w:ascii="Times New Roman" w:eastAsia="Arial Unicode MS" w:hAnsi="Times New Roman" w:cs="Times New Roman"/>
          <w:b/>
          <w:bCs/>
          <w:color w:val="000000"/>
          <w:sz w:val="24"/>
          <w:szCs w:val="24"/>
          <w:bdr w:val="nil"/>
          <w:lang w:val="lt-LT" w:eastAsia="lt-LT"/>
        </w:rPr>
        <w:t>IR</w:t>
      </w:r>
      <w:r w:rsidRPr="008E5536">
        <w:rPr>
          <w:rFonts w:ascii="Times New Roman" w:eastAsia="Arial Unicode MS" w:hAnsi="Times New Roman" w:cs="Times New Roman"/>
          <w:b/>
          <w:color w:val="000000"/>
          <w:sz w:val="24"/>
          <w:szCs w:val="24"/>
          <w:bdr w:val="nil"/>
          <w:lang w:val="lt-LT" w:eastAsia="lt-LT"/>
        </w:rPr>
        <w:t xml:space="preserve"> KITŲ SUSIJUSIŲ </w:t>
      </w:r>
      <w:r w:rsidR="005E1500" w:rsidRPr="008E5536">
        <w:rPr>
          <w:rFonts w:ascii="Times New Roman" w:eastAsia="Arial Unicode MS" w:hAnsi="Times New Roman" w:cs="Times New Roman"/>
          <w:b/>
          <w:color w:val="000000"/>
          <w:sz w:val="24"/>
          <w:szCs w:val="24"/>
          <w:bdr w:val="nil"/>
          <w:lang w:val="lt-LT" w:eastAsia="lt-LT"/>
        </w:rPr>
        <w:t xml:space="preserve">PASLAUGŲ VIEŠOJO </w:t>
      </w:r>
      <w:r w:rsidR="005E1500" w:rsidRPr="008E5536">
        <w:rPr>
          <w:rFonts w:ascii="Times New Roman" w:eastAsia="Arial Unicode MS" w:hAnsi="Times New Roman" w:cs="Times New Roman"/>
          <w:b/>
          <w:snapToGrid w:val="0"/>
          <w:color w:val="000000"/>
          <w:sz w:val="24"/>
          <w:szCs w:val="24"/>
          <w:bdr w:val="nil"/>
          <w:lang w:val="lt-LT" w:eastAsia="lt-LT"/>
        </w:rPr>
        <w:t>PIRKIMO</w:t>
      </w:r>
      <w:r w:rsidR="005E1500" w:rsidRPr="008E5536">
        <w:rPr>
          <w:rFonts w:ascii="Times New Roman" w:eastAsia="Arial Unicode MS" w:hAnsi="Times New Roman" w:cs="Times New Roman"/>
          <w:color w:val="000000"/>
          <w:sz w:val="24"/>
          <w:szCs w:val="24"/>
          <w:bdr w:val="nil"/>
          <w:lang w:val="lt-LT" w:eastAsia="lt-LT"/>
        </w:rPr>
        <w:t>–</w:t>
      </w:r>
      <w:r w:rsidR="005E1500" w:rsidRPr="008E5536">
        <w:rPr>
          <w:rFonts w:ascii="Times New Roman" w:eastAsia="Arial Unicode MS" w:hAnsi="Times New Roman" w:cs="Times New Roman"/>
          <w:b/>
          <w:snapToGrid w:val="0"/>
          <w:color w:val="000000"/>
          <w:sz w:val="24"/>
          <w:szCs w:val="24"/>
          <w:bdr w:val="nil"/>
          <w:lang w:val="lt-LT" w:eastAsia="lt-LT"/>
        </w:rPr>
        <w:t>PARDAVIMO SUTARTIES</w:t>
      </w:r>
    </w:p>
    <w:p w14:paraId="20D9C2C9" w14:textId="25B1E9E1" w:rsidR="00715292" w:rsidRPr="008E5536" w:rsidRDefault="005E1500" w:rsidP="00AE0B4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8E5536">
        <w:rPr>
          <w:rFonts w:ascii="Times New Roman" w:eastAsia="Arial Unicode MS" w:hAnsi="Times New Roman" w:cs="Times New Roman"/>
          <w:b/>
          <w:bCs/>
          <w:sz w:val="24"/>
          <w:szCs w:val="24"/>
          <w:bdr w:val="nil"/>
          <w:lang w:val="lt-LT" w:eastAsia="lt-LT"/>
        </w:rPr>
        <w:t>SPECIALIOSIOS SĄLYGOS</w:t>
      </w:r>
    </w:p>
    <w:p w14:paraId="54DA5F9B" w14:textId="26A1DE11" w:rsidR="009A1EAD" w:rsidRPr="008E5536" w:rsidRDefault="67CBE8E1" w:rsidP="04FC83D7">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8E5536">
        <w:rPr>
          <w:rFonts w:ascii="Times New Roman" w:eastAsia="Arial Unicode MS" w:hAnsi="Times New Roman" w:cs="Times New Roman"/>
          <w:b/>
          <w:bCs/>
          <w:sz w:val="24"/>
          <w:szCs w:val="24"/>
          <w:lang w:val="lt-LT" w:eastAsia="lt-LT"/>
        </w:rPr>
        <w:t>V</w:t>
      </w:r>
      <w:r w:rsidR="009A1EAD" w:rsidRPr="008E5536">
        <w:rPr>
          <w:rFonts w:ascii="Times New Roman" w:eastAsia="Arial Unicode MS" w:hAnsi="Times New Roman" w:cs="Times New Roman"/>
          <w:b/>
          <w:bCs/>
          <w:sz w:val="24"/>
          <w:szCs w:val="24"/>
          <w:lang w:val="lt-LT" w:eastAsia="lt-LT"/>
        </w:rPr>
        <w:t xml:space="preserve"> PIRKIMO DALIS</w:t>
      </w:r>
    </w:p>
    <w:p w14:paraId="3BE8EC11" w14:textId="77777777" w:rsidR="00AE0B4A" w:rsidRPr="008E5536" w:rsidRDefault="00AE0B4A" w:rsidP="00AE0B4A">
      <w:pPr>
        <w:pBdr>
          <w:top w:val="nil"/>
          <w:left w:val="nil"/>
          <w:bottom w:val="nil"/>
          <w:right w:val="nil"/>
          <w:between w:val="nil"/>
          <w:bar w:val="nil"/>
        </w:pBdr>
        <w:suppressAutoHyphens/>
        <w:spacing w:after="0" w:line="276" w:lineRule="auto"/>
        <w:rPr>
          <w:rFonts w:ascii="Times New Roman" w:eastAsia="Arial Unicode MS" w:hAnsi="Times New Roman" w:cs="Times New Roman"/>
          <w:b/>
          <w:bCs/>
          <w:sz w:val="24"/>
          <w:szCs w:val="24"/>
          <w:bdr w:val="nil"/>
          <w:lang w:val="lt-LT" w:eastAsia="lt-LT"/>
        </w:rPr>
      </w:pPr>
    </w:p>
    <w:tbl>
      <w:tblPr>
        <w:tblStyle w:val="TableGrid"/>
        <w:tblW w:w="0" w:type="auto"/>
        <w:tblInd w:w="-459" w:type="dxa"/>
        <w:tblLook w:val="04A0" w:firstRow="1" w:lastRow="0" w:firstColumn="1" w:lastColumn="0" w:noHBand="0" w:noVBand="1"/>
      </w:tblPr>
      <w:tblGrid>
        <w:gridCol w:w="2127"/>
        <w:gridCol w:w="7371"/>
      </w:tblGrid>
      <w:tr w:rsidR="00715292" w:rsidRPr="008E5536" w14:paraId="10FABF00" w14:textId="77777777" w:rsidTr="3FED493F">
        <w:tc>
          <w:tcPr>
            <w:tcW w:w="2127" w:type="dxa"/>
          </w:tcPr>
          <w:p w14:paraId="5D124FA4" w14:textId="77777777" w:rsidR="00715292" w:rsidRPr="008E5536" w:rsidRDefault="00715292" w:rsidP="00CD5651">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 xml:space="preserve">Data* </w:t>
            </w:r>
          </w:p>
        </w:tc>
        <w:tc>
          <w:tcPr>
            <w:tcW w:w="7371" w:type="dxa"/>
          </w:tcPr>
          <w:p w14:paraId="22863061" w14:textId="77777777" w:rsidR="00715292" w:rsidRPr="008E5536" w:rsidRDefault="00715292" w:rsidP="00CD5651">
            <w:pPr>
              <w:spacing w:line="276" w:lineRule="auto"/>
              <w:rPr>
                <w:rFonts w:ascii="Times New Roman" w:hAnsi="Times New Roman" w:cs="Times New Roman"/>
                <w:sz w:val="24"/>
                <w:szCs w:val="24"/>
                <w:lang w:val="lt-LT"/>
              </w:rPr>
            </w:pPr>
          </w:p>
        </w:tc>
      </w:tr>
      <w:tr w:rsidR="00715292" w:rsidRPr="008E5536" w14:paraId="159304BA" w14:textId="77777777" w:rsidTr="3FED493F">
        <w:tc>
          <w:tcPr>
            <w:tcW w:w="2127" w:type="dxa"/>
          </w:tcPr>
          <w:p w14:paraId="7E7E1A98" w14:textId="4E22D731" w:rsidR="00715292" w:rsidRPr="008E5536" w:rsidRDefault="00715292" w:rsidP="00CD5651">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 xml:space="preserve">Sutarties Nr. </w:t>
            </w:r>
          </w:p>
        </w:tc>
        <w:tc>
          <w:tcPr>
            <w:tcW w:w="7371" w:type="dxa"/>
          </w:tcPr>
          <w:p w14:paraId="46CF30E1" w14:textId="77777777" w:rsidR="00715292" w:rsidRPr="008E5536" w:rsidRDefault="00715292" w:rsidP="00CD5651">
            <w:pPr>
              <w:spacing w:line="276" w:lineRule="auto"/>
              <w:rPr>
                <w:rFonts w:ascii="Times New Roman" w:hAnsi="Times New Roman" w:cs="Times New Roman"/>
                <w:sz w:val="24"/>
                <w:szCs w:val="24"/>
                <w:lang w:val="lt-LT"/>
              </w:rPr>
            </w:pPr>
          </w:p>
        </w:tc>
      </w:tr>
      <w:tr w:rsidR="00715292" w:rsidRPr="008E5536" w14:paraId="77646D7B" w14:textId="77777777" w:rsidTr="3FED493F">
        <w:tc>
          <w:tcPr>
            <w:tcW w:w="9498" w:type="dxa"/>
            <w:gridSpan w:val="2"/>
          </w:tcPr>
          <w:p w14:paraId="44291701" w14:textId="2E6E1929" w:rsidR="00715292" w:rsidRPr="008E5536" w:rsidRDefault="00AF286B"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8E5536">
              <w:rPr>
                <w:rFonts w:ascii="Times New Roman" w:eastAsia="Arial Unicode MS" w:hAnsi="Times New Roman" w:cs="Times New Roman"/>
                <w:sz w:val="24"/>
                <w:szCs w:val="24"/>
                <w:bdr w:val="nil"/>
                <w:lang w:val="lt-LT" w:eastAsia="lt-LT"/>
              </w:rPr>
              <w:t xml:space="preserve">Vadovaudamiesi </w:t>
            </w:r>
            <w:r w:rsidRPr="008E5536">
              <w:rPr>
                <w:rFonts w:ascii="Times New Roman" w:eastAsia="Times New Roman" w:hAnsi="Times New Roman" w:cs="Times New Roman"/>
                <w:sz w:val="24"/>
                <w:szCs w:val="24"/>
                <w:lang w:val="lt-LT"/>
              </w:rPr>
              <w:t xml:space="preserve">viešosios įstaigos CPO LT, juridinio asmens kodas 302913276, buveinės adresas </w:t>
            </w:r>
            <w:r w:rsidRPr="008E5536">
              <w:rPr>
                <w:rFonts w:ascii="Times New Roman" w:eastAsia="Times New Roman" w:hAnsi="Times New Roman" w:cs="Times New Roman"/>
                <w:kern w:val="32"/>
                <w:sz w:val="24"/>
                <w:szCs w:val="24"/>
                <w:lang w:val="lt-LT" w:eastAsia="lt-LT"/>
              </w:rPr>
              <w:t xml:space="preserve">Ukmergės g. 219-1, 07152 </w:t>
            </w:r>
            <w:r w:rsidRPr="008E5536">
              <w:rPr>
                <w:rFonts w:ascii="Times New Roman" w:eastAsia="Times New Roman" w:hAnsi="Times New Roman" w:cs="Times New Roman"/>
                <w:sz w:val="24"/>
                <w:szCs w:val="24"/>
                <w:lang w:val="lt-LT"/>
              </w:rPr>
              <w:t xml:space="preserve">Vilnius, viešojo pirkimo komisijos 2025-02-26 sprendimu </w:t>
            </w:r>
            <w:r w:rsidR="008476B2" w:rsidRPr="008E5536">
              <w:rPr>
                <w:rFonts w:ascii="Times New Roman" w:eastAsia="Times New Roman" w:hAnsi="Times New Roman" w:cs="Times New Roman"/>
                <w:sz w:val="24"/>
                <w:szCs w:val="24"/>
                <w:lang w:val="lt-LT"/>
              </w:rPr>
              <w:t>Nr.</w:t>
            </w:r>
            <w:r w:rsidRPr="008E5536">
              <w:rPr>
                <w:rFonts w:ascii="Times New Roman" w:eastAsia="Times New Roman" w:hAnsi="Times New Roman" w:cs="Times New Roman"/>
                <w:sz w:val="24"/>
                <w:szCs w:val="24"/>
                <w:lang w:val="lt-LT"/>
              </w:rPr>
              <w:t xml:space="preserve"> 19, kuriuo Tiekėjo pasiūlymas (toliau – </w:t>
            </w:r>
            <w:r w:rsidRPr="008E5536">
              <w:rPr>
                <w:rFonts w:ascii="Times New Roman" w:eastAsia="Times New Roman" w:hAnsi="Times New Roman" w:cs="Times New Roman"/>
                <w:b/>
                <w:bCs/>
                <w:sz w:val="24"/>
                <w:szCs w:val="24"/>
                <w:lang w:val="lt-LT"/>
              </w:rPr>
              <w:t>Pasiūlymas</w:t>
            </w:r>
            <w:r w:rsidRPr="008E5536">
              <w:rPr>
                <w:rFonts w:ascii="Times New Roman" w:eastAsia="Times New Roman" w:hAnsi="Times New Roman" w:cs="Times New Roman"/>
                <w:sz w:val="24"/>
                <w:szCs w:val="24"/>
                <w:lang w:val="lt-LT"/>
              </w:rPr>
              <w:t xml:space="preserve">), pateiktas </w:t>
            </w:r>
            <w:r w:rsidRPr="008E5536">
              <w:rPr>
                <w:rFonts w:ascii="Times New Roman" w:eastAsia="Arial Unicode MS" w:hAnsi="Times New Roman" w:cs="Times New Roman"/>
                <w:sz w:val="24"/>
                <w:szCs w:val="24"/>
                <w:bdr w:val="nil"/>
                <w:lang w:val="lt-LT" w:eastAsia="lt-LT"/>
              </w:rPr>
              <w:t xml:space="preserve">atviram tarptautiniam konkursui „MIGRAVIMO Į KONSOLIDUOTĄ IRT INFRASTRUKTŪRĄ IR KITOS SUSIJUSIOS PASLAUGOS“ (pirkimo numeris – 722666) </w:t>
            </w:r>
            <w:r w:rsidRPr="008E5536">
              <w:rPr>
                <w:rFonts w:ascii="Times New Roman" w:eastAsia="Times New Roman" w:hAnsi="Times New Roman" w:cs="Times New Roman"/>
                <w:sz w:val="24"/>
                <w:szCs w:val="24"/>
                <w:lang w:val="lt-LT"/>
              </w:rPr>
              <w:t xml:space="preserve">(toliau – </w:t>
            </w:r>
            <w:r w:rsidRPr="008E5536">
              <w:rPr>
                <w:rFonts w:ascii="Times New Roman" w:eastAsia="Times New Roman" w:hAnsi="Times New Roman" w:cs="Times New Roman"/>
                <w:b/>
                <w:sz w:val="24"/>
                <w:szCs w:val="24"/>
                <w:lang w:val="lt-LT"/>
              </w:rPr>
              <w:t>P</w:t>
            </w:r>
            <w:r w:rsidRPr="008E5536">
              <w:rPr>
                <w:rFonts w:ascii="Times New Roman" w:eastAsia="Times New Roman" w:hAnsi="Times New Roman" w:cs="Times New Roman"/>
                <w:b/>
                <w:bCs/>
                <w:sz w:val="24"/>
                <w:szCs w:val="24"/>
                <w:lang w:val="lt-LT"/>
              </w:rPr>
              <w:t>irkimas</w:t>
            </w:r>
            <w:r w:rsidRPr="008E5536">
              <w:rPr>
                <w:rFonts w:ascii="Times New Roman" w:eastAsia="Times New Roman" w:hAnsi="Times New Roman" w:cs="Times New Roman"/>
                <w:sz w:val="24"/>
                <w:szCs w:val="24"/>
                <w:lang w:val="lt-LT"/>
              </w:rPr>
              <w:t xml:space="preserve">), </w:t>
            </w:r>
            <w:r w:rsidRPr="008E5536">
              <w:rPr>
                <w:rFonts w:ascii="Times New Roman" w:eastAsia="Arial Unicode MS" w:hAnsi="Times New Roman" w:cs="Times New Roman"/>
                <w:sz w:val="24"/>
                <w:szCs w:val="24"/>
                <w:bdr w:val="nil"/>
                <w:lang w:val="lt-LT" w:eastAsia="lt-LT"/>
              </w:rPr>
              <w:t xml:space="preserve">buvo pripažintas laimėjusiu, sudarė šią </w:t>
            </w:r>
            <w:r w:rsidRPr="008E5536">
              <w:rPr>
                <w:rFonts w:ascii="Times New Roman" w:eastAsia="Times New Roman" w:hAnsi="Times New Roman" w:cs="Times New Roman"/>
                <w:sz w:val="24"/>
                <w:szCs w:val="24"/>
                <w:lang w:val="lt-LT"/>
              </w:rPr>
              <w:t xml:space="preserve">Paslaugų viešojo pirkimo–pardavimo </w:t>
            </w:r>
            <w:r w:rsidRPr="008E5536">
              <w:rPr>
                <w:rFonts w:ascii="Times New Roman" w:eastAsia="Arial Unicode MS" w:hAnsi="Times New Roman" w:cs="Times New Roman"/>
                <w:sz w:val="24"/>
                <w:szCs w:val="24"/>
                <w:bdr w:val="nil"/>
                <w:lang w:val="lt-LT" w:eastAsia="lt-LT"/>
              </w:rPr>
              <w:t xml:space="preserve">sutartį (toliau – </w:t>
            </w:r>
            <w:r w:rsidRPr="008E5536">
              <w:rPr>
                <w:rFonts w:ascii="Times New Roman" w:eastAsia="Arial Unicode MS" w:hAnsi="Times New Roman" w:cs="Times New Roman"/>
                <w:b/>
                <w:bCs/>
                <w:sz w:val="24"/>
                <w:szCs w:val="24"/>
                <w:bdr w:val="nil"/>
                <w:lang w:val="lt-LT" w:eastAsia="lt-LT"/>
              </w:rPr>
              <w:t>Sutartis</w:t>
            </w:r>
            <w:r w:rsidRPr="008E5536">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8E5536" w14:paraId="55DE7A2C" w14:textId="77777777" w:rsidTr="04FC83D7">
        <w:tc>
          <w:tcPr>
            <w:tcW w:w="5000" w:type="pct"/>
            <w:gridSpan w:val="2"/>
          </w:tcPr>
          <w:p w14:paraId="62C90C01" w14:textId="77777777" w:rsidR="00715292" w:rsidRPr="008E5536" w:rsidRDefault="00715292" w:rsidP="0003489C">
            <w:pPr>
              <w:spacing w:after="0" w:line="276" w:lineRule="auto"/>
              <w:rPr>
                <w:rFonts w:ascii="Times New Roman" w:hAnsi="Times New Roman" w:cs="Times New Roman"/>
                <w:b/>
                <w:sz w:val="24"/>
                <w:szCs w:val="24"/>
                <w:lang w:val="lt-LT"/>
              </w:rPr>
            </w:pPr>
            <w:r w:rsidRPr="008E5536">
              <w:rPr>
                <w:rFonts w:ascii="Times New Roman" w:hAnsi="Times New Roman" w:cs="Times New Roman"/>
                <w:b/>
                <w:sz w:val="24"/>
                <w:szCs w:val="24"/>
                <w:lang w:val="lt-LT"/>
              </w:rPr>
              <w:t>UŽSAKOVAS</w:t>
            </w:r>
          </w:p>
        </w:tc>
      </w:tr>
      <w:tr w:rsidR="00AF286B" w:rsidRPr="008E5536" w14:paraId="51A6F9B9" w14:textId="77777777" w:rsidTr="04FC83D7">
        <w:tc>
          <w:tcPr>
            <w:tcW w:w="1862" w:type="pct"/>
          </w:tcPr>
          <w:p w14:paraId="5301D4D5"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Pavadinimas</w:t>
            </w:r>
          </w:p>
        </w:tc>
        <w:tc>
          <w:tcPr>
            <w:tcW w:w="3138" w:type="pct"/>
          </w:tcPr>
          <w:p w14:paraId="084EC9F9" w14:textId="5211BC12" w:rsidR="00AF286B" w:rsidRPr="008E5536" w:rsidRDefault="00AF286B" w:rsidP="00AF286B">
            <w:pPr>
              <w:spacing w:after="0" w:line="276" w:lineRule="auto"/>
              <w:jc w:val="both"/>
              <w:rPr>
                <w:rFonts w:ascii="Times New Roman" w:hAnsi="Times New Roman" w:cs="Times New Roman"/>
                <w:sz w:val="24"/>
                <w:szCs w:val="24"/>
                <w:lang w:val="lt-LT"/>
              </w:rPr>
            </w:pPr>
            <w:r w:rsidRPr="008E5536">
              <w:rPr>
                <w:rFonts w:asciiTheme="majorBidi" w:hAnsiTheme="majorBidi" w:cstheme="majorBidi"/>
                <w:sz w:val="24"/>
                <w:szCs w:val="24"/>
                <w:lang w:val="lt-LT"/>
              </w:rPr>
              <w:t>Valstybės skaitmeninių sprendimų agentūra</w:t>
            </w:r>
          </w:p>
        </w:tc>
      </w:tr>
      <w:tr w:rsidR="00AF286B" w:rsidRPr="008E5536" w14:paraId="60E4871B" w14:textId="77777777" w:rsidTr="04FC83D7">
        <w:tc>
          <w:tcPr>
            <w:tcW w:w="1862" w:type="pct"/>
          </w:tcPr>
          <w:p w14:paraId="0DC704C1"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Adresas</w:t>
            </w:r>
          </w:p>
        </w:tc>
        <w:tc>
          <w:tcPr>
            <w:tcW w:w="3138" w:type="pct"/>
          </w:tcPr>
          <w:p w14:paraId="270E0BB9" w14:textId="0D68E62B" w:rsidR="00AF286B" w:rsidRPr="008E5536" w:rsidRDefault="00AF286B" w:rsidP="00AF286B">
            <w:pPr>
              <w:spacing w:after="0" w:line="276" w:lineRule="auto"/>
              <w:jc w:val="both"/>
              <w:rPr>
                <w:rFonts w:ascii="Times New Roman" w:hAnsi="Times New Roman" w:cs="Times New Roman"/>
                <w:sz w:val="24"/>
                <w:szCs w:val="24"/>
                <w:lang w:val="lt-LT"/>
              </w:rPr>
            </w:pPr>
            <w:r w:rsidRPr="008E5536">
              <w:rPr>
                <w:rFonts w:asciiTheme="majorBidi" w:hAnsiTheme="majorBidi" w:cstheme="majorBidi"/>
                <w:sz w:val="24"/>
                <w:szCs w:val="24"/>
                <w:lang w:val="lt-LT"/>
              </w:rPr>
              <w:t>Konstitucijos pr. 15-89, 09319 Vilnius</w:t>
            </w:r>
          </w:p>
        </w:tc>
      </w:tr>
      <w:tr w:rsidR="00AF286B" w:rsidRPr="008E5536" w14:paraId="5B1BB83B" w14:textId="77777777" w:rsidTr="04FC83D7">
        <w:tc>
          <w:tcPr>
            <w:tcW w:w="1862" w:type="pct"/>
          </w:tcPr>
          <w:p w14:paraId="3A1FFAEA"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Juridinio asmens kodas</w:t>
            </w:r>
          </w:p>
        </w:tc>
        <w:tc>
          <w:tcPr>
            <w:tcW w:w="3138" w:type="pct"/>
          </w:tcPr>
          <w:p w14:paraId="77E9B041" w14:textId="0C52BB1E" w:rsidR="00AF286B" w:rsidRPr="008E5536" w:rsidRDefault="00AF286B" w:rsidP="00AF286B">
            <w:pPr>
              <w:spacing w:after="0" w:line="276" w:lineRule="auto"/>
              <w:jc w:val="both"/>
              <w:rPr>
                <w:rFonts w:ascii="Times New Roman" w:hAnsi="Times New Roman" w:cs="Times New Roman"/>
                <w:sz w:val="24"/>
                <w:szCs w:val="24"/>
                <w:lang w:val="lt-LT"/>
              </w:rPr>
            </w:pPr>
            <w:r w:rsidRPr="008E5536">
              <w:rPr>
                <w:rFonts w:asciiTheme="majorBidi" w:hAnsiTheme="majorBidi" w:cstheme="majorBidi"/>
                <w:bCs/>
                <w:sz w:val="24"/>
                <w:szCs w:val="24"/>
              </w:rPr>
              <w:t>188772433</w:t>
            </w:r>
          </w:p>
        </w:tc>
      </w:tr>
      <w:tr w:rsidR="00AF286B" w:rsidRPr="008E5536" w14:paraId="73C248A5" w14:textId="77777777" w:rsidTr="04FC83D7">
        <w:tc>
          <w:tcPr>
            <w:tcW w:w="1862" w:type="pct"/>
          </w:tcPr>
          <w:p w14:paraId="51778AC5" w14:textId="77777777" w:rsidR="00AF286B" w:rsidRPr="008E5536" w:rsidRDefault="00AF286B" w:rsidP="00AF286B">
            <w:pPr>
              <w:spacing w:after="0" w:line="276" w:lineRule="auto"/>
              <w:rPr>
                <w:rFonts w:ascii="Times New Roman" w:hAnsi="Times New Roman" w:cs="Times New Roman"/>
                <w:b/>
                <w:sz w:val="24"/>
                <w:szCs w:val="24"/>
                <w:lang w:val="lt-LT"/>
              </w:rPr>
            </w:pPr>
            <w:r w:rsidRPr="008E5536">
              <w:rPr>
                <w:rFonts w:ascii="Times New Roman" w:hAnsi="Times New Roman" w:cs="Times New Roman"/>
                <w:sz w:val="24"/>
                <w:szCs w:val="24"/>
                <w:lang w:val="lt-LT"/>
              </w:rPr>
              <w:t>PVM mokėtojo kodas</w:t>
            </w:r>
          </w:p>
        </w:tc>
        <w:tc>
          <w:tcPr>
            <w:tcW w:w="3138" w:type="pct"/>
          </w:tcPr>
          <w:p w14:paraId="72139183" w14:textId="5CE129EA" w:rsidR="00AF286B" w:rsidRPr="008E5536" w:rsidRDefault="00AF286B" w:rsidP="00AF286B">
            <w:pPr>
              <w:spacing w:after="0" w:line="276" w:lineRule="auto"/>
              <w:jc w:val="both"/>
              <w:rPr>
                <w:rFonts w:ascii="Times New Roman" w:hAnsi="Times New Roman" w:cs="Times New Roman"/>
                <w:sz w:val="24"/>
                <w:szCs w:val="24"/>
                <w:lang w:val="lt-LT"/>
              </w:rPr>
            </w:pPr>
            <w:r w:rsidRPr="008E5536">
              <w:rPr>
                <w:rFonts w:asciiTheme="majorBidi" w:hAnsiTheme="majorBidi" w:cstheme="majorBidi"/>
                <w:bCs/>
                <w:sz w:val="24"/>
                <w:szCs w:val="24"/>
                <w:lang w:val="lt-LT"/>
              </w:rPr>
              <w:t>Nėra</w:t>
            </w:r>
          </w:p>
        </w:tc>
      </w:tr>
      <w:tr w:rsidR="00AF286B" w:rsidRPr="008E5536" w14:paraId="3BAFF6C6" w14:textId="77777777" w:rsidTr="04FC83D7">
        <w:tc>
          <w:tcPr>
            <w:tcW w:w="1862" w:type="pct"/>
          </w:tcPr>
          <w:p w14:paraId="7F69DE18"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Atsiskaitomoji sąskaita</w:t>
            </w:r>
          </w:p>
        </w:tc>
        <w:tc>
          <w:tcPr>
            <w:tcW w:w="3138" w:type="pct"/>
          </w:tcPr>
          <w:p w14:paraId="1B7A3E2D" w14:textId="50C7F52A" w:rsidR="00AF286B" w:rsidRPr="008E5536" w:rsidRDefault="008476B2" w:rsidP="00AF286B">
            <w:pPr>
              <w:spacing w:after="0" w:line="276" w:lineRule="auto"/>
              <w:jc w:val="both"/>
              <w:rPr>
                <w:rFonts w:ascii="Times New Roman" w:hAnsi="Times New Roman" w:cs="Times New Roman"/>
                <w:sz w:val="24"/>
                <w:szCs w:val="24"/>
                <w:lang w:val="lt-LT"/>
              </w:rPr>
            </w:pPr>
            <w:r w:rsidRPr="008E5536">
              <w:rPr>
                <w:rFonts w:asciiTheme="majorBidi" w:hAnsiTheme="majorBidi" w:cstheme="majorBidi"/>
                <w:bCs/>
                <w:sz w:val="24"/>
                <w:szCs w:val="24"/>
              </w:rPr>
              <w:t>LT25 4040 0636 1000 0677</w:t>
            </w:r>
          </w:p>
        </w:tc>
      </w:tr>
      <w:tr w:rsidR="00AF286B" w:rsidRPr="008E5536" w14:paraId="72F687E1" w14:textId="77777777" w:rsidTr="04FC83D7">
        <w:trPr>
          <w:trHeight w:val="70"/>
        </w:trPr>
        <w:tc>
          <w:tcPr>
            <w:tcW w:w="1862" w:type="pct"/>
          </w:tcPr>
          <w:p w14:paraId="689AED22"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Bankas, banko kodas</w:t>
            </w:r>
          </w:p>
        </w:tc>
        <w:tc>
          <w:tcPr>
            <w:tcW w:w="3138" w:type="pct"/>
          </w:tcPr>
          <w:p w14:paraId="5A36C8C8" w14:textId="77777777" w:rsidR="00AF286B" w:rsidRPr="008E5536" w:rsidRDefault="00AF286B" w:rsidP="00AF286B">
            <w:pPr>
              <w:shd w:val="clear" w:color="auto" w:fill="FFFFFF" w:themeFill="background1"/>
              <w:tabs>
                <w:tab w:val="left" w:pos="3060"/>
              </w:tabs>
              <w:spacing w:after="0" w:line="276" w:lineRule="auto"/>
              <w:jc w:val="both"/>
              <w:rPr>
                <w:rFonts w:asciiTheme="majorBidi" w:hAnsiTheme="majorBidi" w:cstheme="majorBidi"/>
                <w:bCs/>
                <w:sz w:val="24"/>
                <w:szCs w:val="24"/>
                <w:lang w:val="lt-LT"/>
              </w:rPr>
            </w:pPr>
            <w:r w:rsidRPr="008E5536">
              <w:rPr>
                <w:rFonts w:asciiTheme="majorBidi" w:hAnsiTheme="majorBidi" w:cstheme="majorBidi"/>
                <w:bCs/>
                <w:sz w:val="24"/>
                <w:szCs w:val="24"/>
                <w:lang w:val="lt-LT"/>
              </w:rPr>
              <w:t>LR finansų ministerija, Lukiškių g. 2, 01108 Vilnius; </w:t>
            </w:r>
          </w:p>
          <w:p w14:paraId="02C19998" w14:textId="77777777" w:rsidR="00AF286B" w:rsidRPr="008E5536" w:rsidRDefault="00AF286B" w:rsidP="00AF286B">
            <w:pPr>
              <w:shd w:val="clear" w:color="auto" w:fill="FFFFFF" w:themeFill="background1"/>
              <w:tabs>
                <w:tab w:val="left" w:pos="3060"/>
              </w:tabs>
              <w:spacing w:after="0" w:line="276" w:lineRule="auto"/>
              <w:rPr>
                <w:rFonts w:asciiTheme="majorBidi" w:hAnsiTheme="majorBidi" w:cstheme="majorBidi"/>
                <w:bCs/>
                <w:sz w:val="24"/>
                <w:szCs w:val="24"/>
                <w:lang w:val="lt-LT"/>
              </w:rPr>
            </w:pPr>
            <w:r w:rsidRPr="008E5536">
              <w:rPr>
                <w:rFonts w:asciiTheme="majorBidi" w:hAnsiTheme="majorBidi" w:cstheme="majorBidi"/>
                <w:bCs/>
                <w:sz w:val="24"/>
                <w:szCs w:val="24"/>
                <w:lang w:val="lt-LT"/>
              </w:rPr>
              <w:t>Juridinio asmens kodas: 288601650 </w:t>
            </w:r>
          </w:p>
          <w:p w14:paraId="1A881E13" w14:textId="582E1623" w:rsidR="00AF286B" w:rsidRPr="008E5536" w:rsidRDefault="00AF286B" w:rsidP="00AF286B">
            <w:pPr>
              <w:shd w:val="clear" w:color="auto" w:fill="FFFFFF" w:themeFill="background1"/>
              <w:tabs>
                <w:tab w:val="left" w:pos="3060"/>
              </w:tabs>
              <w:spacing w:after="0" w:line="276" w:lineRule="auto"/>
              <w:jc w:val="both"/>
              <w:rPr>
                <w:rFonts w:ascii="Times New Roman" w:hAnsi="Times New Roman" w:cs="Times New Roman"/>
                <w:sz w:val="24"/>
                <w:szCs w:val="24"/>
                <w:lang w:val="lt-LT"/>
              </w:rPr>
            </w:pPr>
            <w:r w:rsidRPr="008E5536">
              <w:rPr>
                <w:rFonts w:asciiTheme="majorBidi" w:hAnsiTheme="majorBidi" w:cstheme="majorBidi"/>
                <w:bCs/>
                <w:sz w:val="24"/>
                <w:szCs w:val="24"/>
                <w:lang w:val="lt-LT"/>
              </w:rPr>
              <w:t>SWIFT kodas: MFRLLT22XXX</w:t>
            </w:r>
          </w:p>
        </w:tc>
      </w:tr>
      <w:tr w:rsidR="00AF286B" w:rsidRPr="008E5536" w14:paraId="22DD09A3" w14:textId="77777777" w:rsidTr="04FC83D7">
        <w:tc>
          <w:tcPr>
            <w:tcW w:w="1862" w:type="pct"/>
          </w:tcPr>
          <w:p w14:paraId="76C7BFCA"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Telefonas</w:t>
            </w:r>
          </w:p>
        </w:tc>
        <w:tc>
          <w:tcPr>
            <w:tcW w:w="3138" w:type="pct"/>
          </w:tcPr>
          <w:p w14:paraId="6815AEBA" w14:textId="7B142637" w:rsidR="00AF286B" w:rsidRPr="008E5536" w:rsidRDefault="00AF286B" w:rsidP="00AF286B">
            <w:pPr>
              <w:spacing w:after="0" w:line="276" w:lineRule="auto"/>
              <w:jc w:val="both"/>
              <w:rPr>
                <w:rFonts w:ascii="Times New Roman" w:hAnsi="Times New Roman" w:cs="Times New Roman"/>
                <w:sz w:val="24"/>
                <w:szCs w:val="24"/>
                <w:lang w:val="lt-LT"/>
              </w:rPr>
            </w:pPr>
            <w:r w:rsidRPr="008E5536">
              <w:rPr>
                <w:rFonts w:asciiTheme="majorBidi" w:hAnsiTheme="majorBidi" w:cstheme="majorBidi"/>
                <w:bCs/>
                <w:sz w:val="24"/>
                <w:szCs w:val="24"/>
                <w:lang w:val="lt-LT"/>
              </w:rPr>
              <w:t>+370 685 83 595</w:t>
            </w:r>
          </w:p>
        </w:tc>
      </w:tr>
      <w:tr w:rsidR="00AF286B" w:rsidRPr="008E5536" w14:paraId="6168979E" w14:textId="77777777" w:rsidTr="04FC83D7">
        <w:tc>
          <w:tcPr>
            <w:tcW w:w="1862" w:type="pct"/>
          </w:tcPr>
          <w:p w14:paraId="14C7738E"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El. paštas</w:t>
            </w:r>
          </w:p>
        </w:tc>
        <w:tc>
          <w:tcPr>
            <w:tcW w:w="3138" w:type="pct"/>
          </w:tcPr>
          <w:p w14:paraId="42A8D10C" w14:textId="4F0AF33B" w:rsidR="00AF286B" w:rsidRPr="008E5536" w:rsidRDefault="00AF286B" w:rsidP="00AF286B">
            <w:pPr>
              <w:spacing w:after="0" w:line="276" w:lineRule="auto"/>
              <w:jc w:val="both"/>
              <w:rPr>
                <w:rFonts w:ascii="Times New Roman" w:hAnsi="Times New Roman" w:cs="Times New Roman"/>
                <w:sz w:val="24"/>
                <w:szCs w:val="24"/>
                <w:lang w:val="lt-LT"/>
              </w:rPr>
            </w:pPr>
            <w:hyperlink r:id="rId11" w:history="1">
              <w:r w:rsidRPr="008E5536">
                <w:rPr>
                  <w:rStyle w:val="Hyperlink"/>
                  <w:rFonts w:asciiTheme="majorBidi" w:hAnsiTheme="majorBidi" w:cstheme="majorBidi"/>
                  <w:bCs/>
                  <w:sz w:val="24"/>
                  <w:szCs w:val="24"/>
                  <w:lang w:val="lt-LT"/>
                </w:rPr>
                <w:t>info@vssa.lt</w:t>
              </w:r>
            </w:hyperlink>
          </w:p>
        </w:tc>
      </w:tr>
      <w:tr w:rsidR="00AF286B" w:rsidRPr="008E5536" w14:paraId="69D76F8F" w14:textId="77777777" w:rsidTr="04FC83D7">
        <w:tc>
          <w:tcPr>
            <w:tcW w:w="1862" w:type="pct"/>
          </w:tcPr>
          <w:p w14:paraId="048D7593"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Atstovas</w:t>
            </w:r>
          </w:p>
        </w:tc>
        <w:tc>
          <w:tcPr>
            <w:tcW w:w="3138" w:type="pct"/>
          </w:tcPr>
          <w:p w14:paraId="41E42E77" w14:textId="722203F5" w:rsidR="00AF286B" w:rsidRPr="008E5536" w:rsidRDefault="00AF286B" w:rsidP="00AF286B">
            <w:pPr>
              <w:spacing w:after="0" w:line="276" w:lineRule="auto"/>
              <w:jc w:val="both"/>
              <w:rPr>
                <w:rFonts w:ascii="Times New Roman" w:hAnsi="Times New Roman" w:cs="Times New Roman"/>
                <w:sz w:val="24"/>
                <w:szCs w:val="24"/>
                <w:lang w:val="lt-LT"/>
              </w:rPr>
            </w:pPr>
            <w:r w:rsidRPr="008E5536">
              <w:rPr>
                <w:rFonts w:asciiTheme="majorBidi" w:hAnsiTheme="majorBidi" w:cstheme="majorBidi"/>
                <w:sz w:val="24"/>
                <w:szCs w:val="24"/>
                <w:lang w:val="lt-LT"/>
              </w:rPr>
              <w:t>Direktorius Tomas Misevičius</w:t>
            </w:r>
          </w:p>
        </w:tc>
      </w:tr>
      <w:tr w:rsidR="00AF286B" w:rsidRPr="008E5536" w14:paraId="21EA2157" w14:textId="77777777" w:rsidTr="04FC83D7">
        <w:tc>
          <w:tcPr>
            <w:tcW w:w="1862" w:type="pct"/>
          </w:tcPr>
          <w:p w14:paraId="08DFA31C"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Atstovavimo pagrindas</w:t>
            </w:r>
          </w:p>
        </w:tc>
        <w:tc>
          <w:tcPr>
            <w:tcW w:w="3138" w:type="pct"/>
          </w:tcPr>
          <w:p w14:paraId="06811AB4" w14:textId="1DFED2EE" w:rsidR="00AF286B" w:rsidRPr="008E5536" w:rsidRDefault="00AF286B" w:rsidP="00AF286B">
            <w:pPr>
              <w:spacing w:after="0" w:line="276" w:lineRule="auto"/>
              <w:jc w:val="both"/>
              <w:rPr>
                <w:rFonts w:ascii="Times New Roman" w:hAnsi="Times New Roman" w:cs="Times New Roman"/>
                <w:sz w:val="24"/>
                <w:szCs w:val="24"/>
                <w:lang w:val="lt-LT"/>
              </w:rPr>
            </w:pPr>
            <w:r w:rsidRPr="008E5536">
              <w:rPr>
                <w:rFonts w:asciiTheme="majorBidi" w:hAnsiTheme="majorBidi" w:cstheme="majorBidi"/>
                <w:sz w:val="24"/>
                <w:szCs w:val="24"/>
                <w:lang w:val="lt-LT"/>
              </w:rPr>
              <w:t>Valstybės skaitmeninių sprendimų agentūros nuostatai, patvirtinti Lietuvos Respublikos ekonomikos ir inovacijų ministro 2018 m. spalio 1 d. įsakymu Nr. 4-593 „Dėl Valstybės skaitmeninių sprendimų agentūros nuostatų patvirtinimo“</w:t>
            </w:r>
          </w:p>
        </w:tc>
      </w:tr>
      <w:tr w:rsidR="00AF286B" w:rsidRPr="008E5536" w14:paraId="64265592" w14:textId="77777777" w:rsidTr="04FC83D7">
        <w:tc>
          <w:tcPr>
            <w:tcW w:w="5000" w:type="pct"/>
            <w:gridSpan w:val="2"/>
          </w:tcPr>
          <w:p w14:paraId="2E0DD80E" w14:textId="77777777" w:rsidR="00AF286B" w:rsidRPr="008E5536" w:rsidRDefault="00AF286B" w:rsidP="00AF286B">
            <w:pPr>
              <w:spacing w:after="0" w:line="276" w:lineRule="auto"/>
              <w:rPr>
                <w:rFonts w:ascii="Times New Roman" w:hAnsi="Times New Roman" w:cs="Times New Roman"/>
                <w:b/>
                <w:sz w:val="24"/>
                <w:szCs w:val="24"/>
                <w:lang w:val="lt-LT"/>
              </w:rPr>
            </w:pPr>
            <w:r w:rsidRPr="008E5536">
              <w:rPr>
                <w:rFonts w:ascii="Times New Roman" w:hAnsi="Times New Roman" w:cs="Times New Roman"/>
                <w:b/>
                <w:sz w:val="24"/>
                <w:szCs w:val="24"/>
                <w:lang w:val="lt-LT"/>
              </w:rPr>
              <w:t>TIEKĖJAS</w:t>
            </w:r>
          </w:p>
        </w:tc>
      </w:tr>
      <w:tr w:rsidR="00AF286B" w:rsidRPr="008E5536" w14:paraId="5FD83070" w14:textId="77777777" w:rsidTr="04FC83D7">
        <w:tc>
          <w:tcPr>
            <w:tcW w:w="1862" w:type="pct"/>
          </w:tcPr>
          <w:p w14:paraId="2DAD9CA1"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Pavadinimas</w:t>
            </w:r>
          </w:p>
        </w:tc>
        <w:tc>
          <w:tcPr>
            <w:tcW w:w="3138" w:type="pct"/>
          </w:tcPr>
          <w:p w14:paraId="785E971D" w14:textId="1E891418"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ATEA</w:t>
            </w:r>
            <w:r w:rsidR="008476B2" w:rsidRPr="008E5536">
              <w:rPr>
                <w:rFonts w:ascii="Times New Roman" w:hAnsi="Times New Roman" w:cs="Times New Roman"/>
                <w:sz w:val="24"/>
                <w:szCs w:val="24"/>
                <w:lang w:val="lt-LT"/>
              </w:rPr>
              <w:t>, UAB</w:t>
            </w:r>
          </w:p>
        </w:tc>
      </w:tr>
      <w:tr w:rsidR="00AF286B" w:rsidRPr="008E5536" w14:paraId="7BC18742" w14:textId="77777777" w:rsidTr="04FC83D7">
        <w:tc>
          <w:tcPr>
            <w:tcW w:w="1862" w:type="pct"/>
          </w:tcPr>
          <w:p w14:paraId="03C7311A"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Adresas</w:t>
            </w:r>
          </w:p>
        </w:tc>
        <w:tc>
          <w:tcPr>
            <w:tcW w:w="3138" w:type="pct"/>
          </w:tcPr>
          <w:p w14:paraId="0BB361F4" w14:textId="603120CB"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J. Rutkausko g. 6, 05132 Vilnius</w:t>
            </w:r>
          </w:p>
        </w:tc>
      </w:tr>
      <w:tr w:rsidR="00AF286B" w:rsidRPr="008E5536" w14:paraId="4FFFE1D0" w14:textId="77777777" w:rsidTr="04FC83D7">
        <w:tc>
          <w:tcPr>
            <w:tcW w:w="1862" w:type="pct"/>
          </w:tcPr>
          <w:p w14:paraId="4A6EE2F7"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Juridinio asmens kodas</w:t>
            </w:r>
          </w:p>
        </w:tc>
        <w:tc>
          <w:tcPr>
            <w:tcW w:w="3138" w:type="pct"/>
          </w:tcPr>
          <w:p w14:paraId="1B05FE77" w14:textId="0B01F7FC"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122588443</w:t>
            </w:r>
          </w:p>
        </w:tc>
      </w:tr>
      <w:tr w:rsidR="00AF286B" w:rsidRPr="008E5536" w14:paraId="63DC90D7" w14:textId="77777777" w:rsidTr="04FC83D7">
        <w:tc>
          <w:tcPr>
            <w:tcW w:w="1862" w:type="pct"/>
          </w:tcPr>
          <w:p w14:paraId="2686C673"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PVM mokėtojo kodas</w:t>
            </w:r>
          </w:p>
        </w:tc>
        <w:tc>
          <w:tcPr>
            <w:tcW w:w="3138" w:type="pct"/>
          </w:tcPr>
          <w:p w14:paraId="1B77F41C" w14:textId="463DC77B"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LT225884413</w:t>
            </w:r>
          </w:p>
        </w:tc>
      </w:tr>
      <w:tr w:rsidR="00AF286B" w:rsidRPr="008E5536" w14:paraId="0D75AF50" w14:textId="77777777" w:rsidTr="04FC83D7">
        <w:tc>
          <w:tcPr>
            <w:tcW w:w="1862" w:type="pct"/>
          </w:tcPr>
          <w:p w14:paraId="1FAD6A90"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Banko sąskaita</w:t>
            </w:r>
          </w:p>
        </w:tc>
        <w:tc>
          <w:tcPr>
            <w:tcW w:w="3138" w:type="pct"/>
          </w:tcPr>
          <w:p w14:paraId="5ADDE3B6" w14:textId="06A5182B" w:rsidR="00AF286B" w:rsidRPr="008E5536" w:rsidRDefault="008476B2"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LT03 2140 0300 0132 7814</w:t>
            </w:r>
          </w:p>
        </w:tc>
      </w:tr>
      <w:tr w:rsidR="00AF286B" w:rsidRPr="008E5536" w14:paraId="0F396870" w14:textId="77777777" w:rsidTr="04FC83D7">
        <w:tc>
          <w:tcPr>
            <w:tcW w:w="1862" w:type="pct"/>
          </w:tcPr>
          <w:p w14:paraId="76D33CA4"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Bankas, banko kodas</w:t>
            </w:r>
          </w:p>
        </w:tc>
        <w:tc>
          <w:tcPr>
            <w:tcW w:w="3138" w:type="pct"/>
          </w:tcPr>
          <w:p w14:paraId="20CA62B4" w14:textId="2A7BF3BF" w:rsidR="00AF286B" w:rsidRPr="008E5536" w:rsidRDefault="008476B2"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Luminor bank AS Lietuvos skyrius, 40100</w:t>
            </w:r>
          </w:p>
        </w:tc>
      </w:tr>
      <w:tr w:rsidR="00AF286B" w:rsidRPr="008E5536" w14:paraId="782F68C6" w14:textId="77777777" w:rsidTr="04FC83D7">
        <w:tc>
          <w:tcPr>
            <w:tcW w:w="1862" w:type="pct"/>
          </w:tcPr>
          <w:p w14:paraId="28684A62"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Telefonas</w:t>
            </w:r>
          </w:p>
        </w:tc>
        <w:tc>
          <w:tcPr>
            <w:tcW w:w="3138" w:type="pct"/>
          </w:tcPr>
          <w:p w14:paraId="43FA6632" w14:textId="462C9246" w:rsidR="00AF286B" w:rsidRPr="008E5536" w:rsidRDefault="008476B2"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+370 5 239 7830</w:t>
            </w:r>
          </w:p>
        </w:tc>
      </w:tr>
      <w:tr w:rsidR="00AF286B" w:rsidRPr="008E5536" w14:paraId="4FA878FE" w14:textId="77777777" w:rsidTr="04FC83D7">
        <w:tc>
          <w:tcPr>
            <w:tcW w:w="1862" w:type="pct"/>
          </w:tcPr>
          <w:p w14:paraId="4DD36140"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Faksas</w:t>
            </w:r>
          </w:p>
        </w:tc>
        <w:tc>
          <w:tcPr>
            <w:tcW w:w="3138" w:type="pct"/>
          </w:tcPr>
          <w:p w14:paraId="4146AEB0" w14:textId="70E90ACF" w:rsidR="00AF286B" w:rsidRPr="008E5536" w:rsidRDefault="008476B2"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+370 5 239 7831</w:t>
            </w:r>
          </w:p>
        </w:tc>
      </w:tr>
      <w:tr w:rsidR="00AF286B" w:rsidRPr="008E5536" w14:paraId="067A6B6E" w14:textId="77777777" w:rsidTr="04FC83D7">
        <w:tc>
          <w:tcPr>
            <w:tcW w:w="1862" w:type="pct"/>
          </w:tcPr>
          <w:p w14:paraId="0D368710"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El. paštas</w:t>
            </w:r>
          </w:p>
        </w:tc>
        <w:tc>
          <w:tcPr>
            <w:tcW w:w="3138" w:type="pct"/>
          </w:tcPr>
          <w:p w14:paraId="7FE81BAB" w14:textId="63B89B62" w:rsidR="00AF286B" w:rsidRPr="008E5536" w:rsidRDefault="00AF286B" w:rsidP="00AF286B">
            <w:pPr>
              <w:spacing w:after="0" w:line="276" w:lineRule="auto"/>
              <w:rPr>
                <w:rFonts w:ascii="Times New Roman" w:hAnsi="Times New Roman" w:cs="Times New Roman"/>
                <w:sz w:val="24"/>
                <w:szCs w:val="24"/>
                <w:lang w:val="lt-LT"/>
              </w:rPr>
            </w:pPr>
            <w:hyperlink r:id="rId12" w:history="1">
              <w:r w:rsidRPr="008E5536">
                <w:rPr>
                  <w:rStyle w:val="Hyperlink"/>
                  <w:rFonts w:ascii="Times New Roman" w:hAnsi="Times New Roman" w:cs="Times New Roman"/>
                  <w:sz w:val="24"/>
                  <w:szCs w:val="24"/>
                  <w:lang w:val="lt-LT"/>
                </w:rPr>
                <w:t>info@atea.lt</w:t>
              </w:r>
            </w:hyperlink>
          </w:p>
        </w:tc>
      </w:tr>
      <w:tr w:rsidR="00AF286B" w:rsidRPr="008E5536" w14:paraId="05B95F92" w14:textId="77777777" w:rsidTr="04FC83D7">
        <w:tc>
          <w:tcPr>
            <w:tcW w:w="1862" w:type="pct"/>
          </w:tcPr>
          <w:p w14:paraId="21781BA0"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Atstovas</w:t>
            </w:r>
          </w:p>
        </w:tc>
        <w:tc>
          <w:tcPr>
            <w:tcW w:w="3138" w:type="pct"/>
          </w:tcPr>
          <w:p w14:paraId="17C8999A" w14:textId="7EC149E3" w:rsidR="00AF286B" w:rsidRPr="008E5536" w:rsidRDefault="008476B2" w:rsidP="008E5536">
            <w:pPr>
              <w:tabs>
                <w:tab w:val="left" w:pos="1500"/>
                <w:tab w:val="left" w:pos="3900"/>
              </w:tabs>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Pirkimų vadovas Andrius Jakimavičius</w:t>
            </w:r>
          </w:p>
        </w:tc>
      </w:tr>
      <w:tr w:rsidR="00AF286B" w:rsidRPr="008E5536" w14:paraId="0A89923B" w14:textId="77777777" w:rsidTr="04FC83D7">
        <w:tc>
          <w:tcPr>
            <w:tcW w:w="1862" w:type="pct"/>
          </w:tcPr>
          <w:p w14:paraId="3394277A" w14:textId="77777777" w:rsidR="00AF286B" w:rsidRPr="008E5536" w:rsidRDefault="00AF286B"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Atstovavimo pagrindas</w:t>
            </w:r>
          </w:p>
        </w:tc>
        <w:tc>
          <w:tcPr>
            <w:tcW w:w="3138" w:type="pct"/>
          </w:tcPr>
          <w:p w14:paraId="55BB3914" w14:textId="21501D6A" w:rsidR="00AF286B" w:rsidRPr="008E5536" w:rsidRDefault="008476B2" w:rsidP="00AF286B">
            <w:pPr>
              <w:spacing w:after="0"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2025</w:t>
            </w:r>
            <w:r w:rsidR="41389CB1" w:rsidRPr="008E5536">
              <w:rPr>
                <w:rFonts w:ascii="Times New Roman" w:hAnsi="Times New Roman" w:cs="Times New Roman"/>
                <w:sz w:val="24"/>
                <w:szCs w:val="24"/>
                <w:lang w:val="lt-LT"/>
              </w:rPr>
              <w:t xml:space="preserve"> </w:t>
            </w:r>
            <w:r w:rsidRPr="008E5536">
              <w:rPr>
                <w:rFonts w:ascii="Times New Roman" w:hAnsi="Times New Roman" w:cs="Times New Roman"/>
                <w:sz w:val="24"/>
                <w:szCs w:val="24"/>
                <w:lang w:val="lt-LT"/>
              </w:rPr>
              <w:t>m. sausio 3 d. įgaliojimas Nr. I-250103/1</w:t>
            </w:r>
          </w:p>
        </w:tc>
      </w:tr>
    </w:tbl>
    <w:p w14:paraId="4796D7B2" w14:textId="77777777" w:rsidR="00715292" w:rsidRPr="008E5536"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8E5536" w14:paraId="3ACC1AAD" w14:textId="77777777" w:rsidTr="6B3D1A60">
        <w:trPr>
          <w:trHeight w:val="300"/>
        </w:trPr>
        <w:tc>
          <w:tcPr>
            <w:tcW w:w="2552" w:type="dxa"/>
          </w:tcPr>
          <w:p w14:paraId="022F5BBB" w14:textId="3780E3FD" w:rsidR="00715292" w:rsidRPr="008E5536" w:rsidRDefault="00715292" w:rsidP="00CD5651">
            <w:pPr>
              <w:spacing w:line="276" w:lineRule="auto"/>
              <w:rPr>
                <w:rFonts w:ascii="Times New Roman" w:hAnsi="Times New Roman" w:cs="Times New Roman"/>
                <w:b/>
                <w:bCs/>
                <w:sz w:val="24"/>
                <w:szCs w:val="24"/>
                <w:lang w:val="lt-LT"/>
              </w:rPr>
            </w:pPr>
            <w:r w:rsidRPr="008E5536">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8E5536" w:rsidRDefault="00715292" w:rsidP="00CD5651">
            <w:pPr>
              <w:spacing w:line="276" w:lineRule="auto"/>
              <w:rPr>
                <w:rFonts w:ascii="Times New Roman" w:hAnsi="Times New Roman" w:cs="Times New Roman"/>
                <w:b/>
                <w:bCs/>
                <w:sz w:val="24"/>
                <w:szCs w:val="24"/>
                <w:lang w:val="lt-LT"/>
              </w:rPr>
            </w:pPr>
            <w:r w:rsidRPr="008E5536">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8E5536" w:rsidRDefault="00715292" w:rsidP="00CD5651">
            <w:pPr>
              <w:spacing w:line="276" w:lineRule="auto"/>
              <w:rPr>
                <w:rFonts w:ascii="Times New Roman" w:hAnsi="Times New Roman" w:cs="Times New Roman"/>
                <w:sz w:val="24"/>
                <w:szCs w:val="24"/>
                <w:lang w:val="lt-LT"/>
              </w:rPr>
            </w:pPr>
            <w:r w:rsidRPr="008E5536">
              <w:rPr>
                <w:rFonts w:ascii="Times New Roman" w:hAnsi="Times New Roman" w:cs="Times New Roman"/>
                <w:b/>
                <w:bCs/>
                <w:sz w:val="24"/>
                <w:szCs w:val="24"/>
                <w:lang w:val="lt-LT"/>
              </w:rPr>
              <w:t>Nuoroda į Bendrųjų sutarties sąlygų punktą/</w:t>
            </w:r>
            <w:r w:rsidR="001A295F" w:rsidRPr="008E5536">
              <w:rPr>
                <w:rFonts w:ascii="Times New Roman" w:hAnsi="Times New Roman" w:cs="Times New Roman"/>
                <w:b/>
                <w:bCs/>
                <w:sz w:val="24"/>
                <w:szCs w:val="24"/>
                <w:lang w:val="lt-LT"/>
              </w:rPr>
              <w:t xml:space="preserve"> </w:t>
            </w:r>
            <w:r w:rsidRPr="008E5536">
              <w:rPr>
                <w:rFonts w:ascii="Times New Roman" w:hAnsi="Times New Roman" w:cs="Times New Roman"/>
                <w:b/>
                <w:bCs/>
                <w:sz w:val="24"/>
                <w:szCs w:val="24"/>
                <w:lang w:val="lt-LT"/>
              </w:rPr>
              <w:t>skyrių</w:t>
            </w:r>
          </w:p>
        </w:tc>
      </w:tr>
      <w:tr w:rsidR="00BC13E3" w:rsidRPr="008E5536" w14:paraId="11C44BF5" w14:textId="77777777" w:rsidTr="6B3D1A60">
        <w:trPr>
          <w:trHeight w:val="300"/>
        </w:trPr>
        <w:tc>
          <w:tcPr>
            <w:tcW w:w="9498" w:type="dxa"/>
            <w:gridSpan w:val="4"/>
          </w:tcPr>
          <w:p w14:paraId="4D780E2A" w14:textId="71E6F9A3" w:rsidR="00BC13E3" w:rsidRPr="008E5536" w:rsidRDefault="00045E72" w:rsidP="00B5306A">
            <w:pPr>
              <w:pStyle w:val="ListParagraph"/>
              <w:numPr>
                <w:ilvl w:val="0"/>
                <w:numId w:val="10"/>
              </w:numPr>
              <w:spacing w:line="276" w:lineRule="auto"/>
              <w:jc w:val="center"/>
              <w:rPr>
                <w:b/>
                <w:bCs/>
              </w:rPr>
            </w:pPr>
            <w:r w:rsidRPr="008E5536">
              <w:rPr>
                <w:b/>
                <w:bCs/>
              </w:rPr>
              <w:t>SUTARTIES DALYKAS</w:t>
            </w:r>
          </w:p>
        </w:tc>
      </w:tr>
      <w:tr w:rsidR="008F05D5" w:rsidRPr="008E5536" w14:paraId="410B8384" w14:textId="77777777" w:rsidTr="6B3D1A60">
        <w:trPr>
          <w:trHeight w:val="300"/>
        </w:trPr>
        <w:tc>
          <w:tcPr>
            <w:tcW w:w="2552" w:type="dxa"/>
          </w:tcPr>
          <w:p w14:paraId="43281FBC" w14:textId="2F497122" w:rsidR="00715292" w:rsidRPr="008E5536" w:rsidRDefault="00715292" w:rsidP="00CD5651">
            <w:pPr>
              <w:pStyle w:val="ListParagraph"/>
              <w:numPr>
                <w:ilvl w:val="1"/>
                <w:numId w:val="10"/>
              </w:numPr>
              <w:spacing w:line="276" w:lineRule="auto"/>
              <w:rPr>
                <w:b/>
                <w:bCs/>
              </w:rPr>
            </w:pPr>
            <w:r w:rsidRPr="008E5536">
              <w:rPr>
                <w:b/>
                <w:bCs/>
              </w:rPr>
              <w:t xml:space="preserve"> Paslaugų aprašymas</w:t>
            </w:r>
          </w:p>
        </w:tc>
        <w:tc>
          <w:tcPr>
            <w:tcW w:w="5103" w:type="dxa"/>
            <w:gridSpan w:val="2"/>
          </w:tcPr>
          <w:p w14:paraId="6BB3CD35" w14:textId="20077E74" w:rsidR="00CB14C1" w:rsidRPr="008E5536" w:rsidRDefault="14731426" w:rsidP="00CB14C1">
            <w:pPr>
              <w:spacing w:after="0" w:line="276" w:lineRule="auto"/>
              <w:jc w:val="both"/>
              <w:rPr>
                <w:rFonts w:ascii="Times New Roman" w:eastAsia="Calibri" w:hAnsi="Times New Roman" w:cs="Times New Roman"/>
                <w:sz w:val="24"/>
                <w:szCs w:val="24"/>
                <w:lang w:val="lt-LT"/>
              </w:rPr>
            </w:pPr>
            <w:r w:rsidRPr="008E5536">
              <w:rPr>
                <w:rFonts w:ascii="Times New Roman" w:eastAsia="Calibri" w:hAnsi="Times New Roman" w:cs="Times New Roman"/>
                <w:sz w:val="24"/>
                <w:szCs w:val="24"/>
                <w:lang w:val="lt-LT"/>
              </w:rPr>
              <w:t>Perkamos Paslaugos:</w:t>
            </w:r>
            <w:r w:rsidR="00074088" w:rsidRPr="008E5536">
              <w:rPr>
                <w:rFonts w:ascii="Times New Roman" w:eastAsia="Calibri" w:hAnsi="Times New Roman" w:cs="Times New Roman"/>
                <w:sz w:val="24"/>
                <w:szCs w:val="24"/>
                <w:lang w:val="lt-LT"/>
              </w:rPr>
              <w:t xml:space="preserve"> </w:t>
            </w:r>
            <w:r w:rsidR="00CB14C1" w:rsidRPr="008E5536">
              <w:rPr>
                <w:rFonts w:ascii="Times New Roman" w:eastAsia="Calibri" w:hAnsi="Times New Roman" w:cs="Times New Roman"/>
                <w:sz w:val="24"/>
                <w:szCs w:val="24"/>
                <w:lang w:val="lt-LT"/>
              </w:rPr>
              <w:t>M</w:t>
            </w:r>
            <w:r w:rsidR="000562F6" w:rsidRPr="008E5536">
              <w:rPr>
                <w:rFonts w:ascii="Times New Roman" w:eastAsia="Calibri" w:hAnsi="Times New Roman" w:cs="Times New Roman"/>
                <w:sz w:val="24"/>
                <w:szCs w:val="24"/>
                <w:lang w:val="lt-LT"/>
              </w:rPr>
              <w:t xml:space="preserve">igravimo į </w:t>
            </w:r>
            <w:r w:rsidR="00CB14C1" w:rsidRPr="008E5536">
              <w:rPr>
                <w:rFonts w:ascii="Times New Roman" w:eastAsia="Calibri" w:hAnsi="Times New Roman" w:cs="Times New Roman"/>
                <w:sz w:val="24"/>
                <w:szCs w:val="24"/>
                <w:lang w:val="lt-LT"/>
              </w:rPr>
              <w:t xml:space="preserve">konsoliduotą IRT infrastruktūrą </w:t>
            </w:r>
            <w:r w:rsidR="000562F6" w:rsidRPr="008E5536">
              <w:rPr>
                <w:rFonts w:ascii="Times New Roman" w:eastAsia="Calibri" w:hAnsi="Times New Roman" w:cs="Times New Roman"/>
                <w:sz w:val="24"/>
                <w:szCs w:val="24"/>
                <w:lang w:val="lt-LT"/>
              </w:rPr>
              <w:t>ir kitos susijusios paslaugos.</w:t>
            </w:r>
          </w:p>
          <w:p w14:paraId="7D486951" w14:textId="77616366" w:rsidR="008F05D5" w:rsidRPr="008E5536" w:rsidRDefault="00CB14C1" w:rsidP="00CB14C1">
            <w:pPr>
              <w:spacing w:after="0" w:line="276" w:lineRule="auto"/>
              <w:jc w:val="both"/>
              <w:rPr>
                <w:rFonts w:ascii="Times New Roman" w:eastAsia="Calibri" w:hAnsi="Times New Roman" w:cs="Times New Roman"/>
                <w:sz w:val="24"/>
                <w:szCs w:val="24"/>
                <w:lang w:val="lt-LT"/>
              </w:rPr>
            </w:pPr>
            <w:r w:rsidRPr="008E5536">
              <w:rPr>
                <w:rFonts w:ascii="Times New Roman" w:eastAsia="Calibri" w:hAnsi="Times New Roman" w:cs="Times New Roman"/>
                <w:sz w:val="24"/>
                <w:szCs w:val="24"/>
                <w:lang w:val="lt-LT"/>
              </w:rPr>
              <w:t xml:space="preserve">V dalis - </w:t>
            </w:r>
            <w:r w:rsidRPr="008E5536">
              <w:rPr>
                <w:rFonts w:ascii="Times New Roman" w:hAnsi="Times New Roman" w:cs="Times New Roman"/>
                <w:kern w:val="12"/>
                <w:sz w:val="24"/>
                <w:szCs w:val="24"/>
                <w:lang w:val="lt-LT" w:eastAsia="ar-SA"/>
              </w:rPr>
              <w:t>Migravimo paslaugos (Microsoft SQL DBVS srityje).</w:t>
            </w:r>
          </w:p>
          <w:p w14:paraId="755654AC" w14:textId="678DA08B" w:rsidR="008F05D5" w:rsidRPr="008E5536" w:rsidRDefault="008F05D5" w:rsidP="00CB14C1">
            <w:pPr>
              <w:spacing w:after="0" w:line="276" w:lineRule="auto"/>
              <w:jc w:val="both"/>
              <w:rPr>
                <w:rFonts w:ascii="Times New Roman" w:eastAsia="Calibri" w:hAnsi="Times New Roman" w:cs="Times New Roman"/>
                <w:sz w:val="24"/>
                <w:szCs w:val="24"/>
                <w:lang w:val="lt-LT"/>
              </w:rPr>
            </w:pPr>
            <w:r w:rsidRPr="008E5536">
              <w:rPr>
                <w:rFonts w:ascii="Times New Roman" w:eastAsia="Calibri" w:hAnsi="Times New Roman" w:cs="Times New Roman"/>
                <w:sz w:val="24"/>
                <w:szCs w:val="24"/>
                <w:lang w:val="lt-LT"/>
              </w:rPr>
              <w:t>Išsamus P</w:t>
            </w:r>
            <w:r w:rsidR="00715292" w:rsidRPr="008E5536">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8E5536">
              <w:rPr>
                <w:rFonts w:ascii="Times New Roman" w:eastAsia="Calibri" w:hAnsi="Times New Roman" w:cs="Times New Roman"/>
                <w:sz w:val="24"/>
                <w:szCs w:val="24"/>
                <w:lang w:val="lt-LT"/>
              </w:rPr>
              <w:t>.</w:t>
            </w:r>
          </w:p>
        </w:tc>
        <w:tc>
          <w:tcPr>
            <w:tcW w:w="1843" w:type="dxa"/>
          </w:tcPr>
          <w:p w14:paraId="0BFB4179" w14:textId="79A87A65" w:rsidR="00715292" w:rsidRPr="008E5536" w:rsidRDefault="008F05D5" w:rsidP="00CD5651">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4.2</w:t>
            </w:r>
            <w:r w:rsidR="00A46BB8" w:rsidRPr="008E5536">
              <w:rPr>
                <w:rFonts w:ascii="Times New Roman" w:hAnsi="Times New Roman" w:cs="Times New Roman"/>
                <w:sz w:val="24"/>
                <w:szCs w:val="24"/>
                <w:lang w:val="lt-LT"/>
              </w:rPr>
              <w:t>.</w:t>
            </w:r>
            <w:r w:rsidRPr="008E5536">
              <w:rPr>
                <w:rFonts w:ascii="Times New Roman" w:hAnsi="Times New Roman" w:cs="Times New Roman"/>
                <w:sz w:val="24"/>
                <w:szCs w:val="24"/>
                <w:lang w:val="lt-LT"/>
              </w:rPr>
              <w:t>, 4.3</w:t>
            </w:r>
            <w:r w:rsidR="00A46BB8" w:rsidRPr="008E5536">
              <w:rPr>
                <w:rFonts w:ascii="Times New Roman" w:hAnsi="Times New Roman" w:cs="Times New Roman"/>
                <w:sz w:val="24"/>
                <w:szCs w:val="24"/>
                <w:lang w:val="lt-LT"/>
              </w:rPr>
              <w:t>.</w:t>
            </w:r>
          </w:p>
        </w:tc>
      </w:tr>
      <w:tr w:rsidR="008F05D5" w:rsidRPr="008E5536" w14:paraId="2A5A1452" w14:textId="77777777" w:rsidTr="6B3D1A60">
        <w:trPr>
          <w:trHeight w:val="300"/>
        </w:trPr>
        <w:tc>
          <w:tcPr>
            <w:tcW w:w="2552" w:type="dxa"/>
          </w:tcPr>
          <w:p w14:paraId="71C14082" w14:textId="33C9EECF" w:rsidR="00715292" w:rsidRPr="008E5536" w:rsidRDefault="008F05D5" w:rsidP="00CD5651">
            <w:pPr>
              <w:pStyle w:val="ListParagraph"/>
              <w:numPr>
                <w:ilvl w:val="1"/>
                <w:numId w:val="10"/>
              </w:numPr>
              <w:spacing w:line="276" w:lineRule="auto"/>
              <w:rPr>
                <w:b/>
                <w:bCs/>
              </w:rPr>
            </w:pPr>
            <w:r w:rsidRPr="008E5536">
              <w:rPr>
                <w:b/>
                <w:bCs/>
              </w:rPr>
              <w:t xml:space="preserve"> Informacija apie ES finansuojamą projektą</w:t>
            </w:r>
          </w:p>
        </w:tc>
        <w:tc>
          <w:tcPr>
            <w:tcW w:w="5103" w:type="dxa"/>
            <w:gridSpan w:val="2"/>
          </w:tcPr>
          <w:p w14:paraId="1DD4A81A" w14:textId="070BFBEA" w:rsidR="008F05D5" w:rsidRPr="008E5536" w:rsidRDefault="57CF0181" w:rsidP="0003489C">
            <w:pPr>
              <w:spacing w:after="0" w:line="276" w:lineRule="auto"/>
              <w:jc w:val="both"/>
              <w:rPr>
                <w:rFonts w:ascii="Times New Roman" w:hAnsi="Times New Roman" w:cs="Times New Roman"/>
                <w:sz w:val="24"/>
                <w:szCs w:val="24"/>
                <w:lang w:val="lt-LT"/>
              </w:rPr>
            </w:pPr>
            <w:r w:rsidRPr="008E5536">
              <w:rPr>
                <w:rFonts w:ascii="Times New Roman" w:hAnsi="Times New Roman" w:cs="Times New Roman"/>
                <w:sz w:val="24"/>
                <w:szCs w:val="24"/>
                <w:lang w:val="lt-LT"/>
              </w:rPr>
              <w:t>ES lėšomis bendrai finansuojam</w:t>
            </w:r>
            <w:r w:rsidR="0C691F10" w:rsidRPr="008E5536">
              <w:rPr>
                <w:rFonts w:ascii="Times New Roman" w:hAnsi="Times New Roman" w:cs="Times New Roman"/>
                <w:sz w:val="24"/>
                <w:szCs w:val="24"/>
                <w:lang w:val="lt-LT"/>
              </w:rPr>
              <w:t>o</w:t>
            </w:r>
            <w:r w:rsidRPr="008E5536">
              <w:rPr>
                <w:rFonts w:ascii="Times New Roman" w:hAnsi="Times New Roman" w:cs="Times New Roman"/>
                <w:sz w:val="24"/>
                <w:szCs w:val="24"/>
                <w:lang w:val="lt-LT"/>
              </w:rPr>
              <w:t xml:space="preserve"> projekto Nr.</w:t>
            </w:r>
            <w:r w:rsidR="0C691F10" w:rsidRPr="008E5536">
              <w:rPr>
                <w:rFonts w:ascii="Times New Roman" w:hAnsi="Times New Roman" w:cs="Times New Roman"/>
                <w:sz w:val="24"/>
                <w:szCs w:val="24"/>
                <w:lang w:val="lt-LT"/>
              </w:rPr>
              <w:t>:</w:t>
            </w:r>
            <w:r w:rsidR="52C02159" w:rsidRPr="008E5536">
              <w:rPr>
                <w:rFonts w:ascii="Times New Roman" w:hAnsi="Times New Roman" w:cs="Times New Roman"/>
                <w:sz w:val="24"/>
                <w:szCs w:val="24"/>
                <w:lang w:val="lt-LT"/>
              </w:rPr>
              <w:t xml:space="preserve"> </w:t>
            </w:r>
            <w:r w:rsidR="00F01923" w:rsidRPr="008E5536">
              <w:rPr>
                <w:rFonts w:ascii="Times New Roman" w:hAnsi="Times New Roman" w:cs="Times New Roman"/>
                <w:sz w:val="24"/>
                <w:szCs w:val="24"/>
                <w:lang w:val="lt-LT"/>
              </w:rPr>
              <w:t>02-097-P-0001</w:t>
            </w:r>
            <w:r w:rsidR="003C586B" w:rsidRPr="008E5536">
              <w:rPr>
                <w:rFonts w:ascii="Times New Roman" w:hAnsi="Times New Roman" w:cs="Times New Roman"/>
                <w:sz w:val="24"/>
                <w:szCs w:val="24"/>
                <w:lang w:val="lt-LT"/>
              </w:rPr>
              <w:t xml:space="preserve">, </w:t>
            </w:r>
            <w:r w:rsidRPr="008E5536">
              <w:rPr>
                <w:rFonts w:ascii="Times New Roman" w:hAnsi="Times New Roman" w:cs="Times New Roman"/>
                <w:sz w:val="24"/>
                <w:szCs w:val="24"/>
                <w:lang w:val="lt-LT"/>
              </w:rPr>
              <w:t>pavadinimas</w:t>
            </w:r>
            <w:r w:rsidR="0C691F10" w:rsidRPr="008E5536">
              <w:rPr>
                <w:rFonts w:ascii="Times New Roman" w:hAnsi="Times New Roman" w:cs="Times New Roman"/>
                <w:sz w:val="24"/>
                <w:szCs w:val="24"/>
                <w:lang w:val="lt-LT"/>
              </w:rPr>
              <w:t>:</w:t>
            </w:r>
            <w:r w:rsidR="2157319A" w:rsidRPr="008E5536">
              <w:rPr>
                <w:rFonts w:ascii="Times New Roman" w:hAnsi="Times New Roman" w:cs="Times New Roman"/>
                <w:sz w:val="24"/>
                <w:szCs w:val="24"/>
                <w:lang w:val="lt-LT"/>
              </w:rPr>
              <w:t xml:space="preserve"> </w:t>
            </w:r>
            <w:r w:rsidR="000562F6" w:rsidRPr="008E5536">
              <w:rPr>
                <w:rFonts w:ascii="Times New Roman" w:hAnsi="Times New Roman" w:cs="Times New Roman"/>
                <w:sz w:val="24"/>
                <w:szCs w:val="24"/>
                <w:lang w:val="lt-LT"/>
              </w:rPr>
              <w:t>„Valstybės informacinių technologijų valdymo pertvarka“.</w:t>
            </w:r>
          </w:p>
        </w:tc>
        <w:tc>
          <w:tcPr>
            <w:tcW w:w="1843" w:type="dxa"/>
          </w:tcPr>
          <w:p w14:paraId="02419E14" w14:textId="77777777" w:rsidR="00715292" w:rsidRPr="008E5536" w:rsidRDefault="00715292" w:rsidP="00CD5651">
            <w:pPr>
              <w:spacing w:line="276" w:lineRule="auto"/>
              <w:rPr>
                <w:rFonts w:ascii="Times New Roman" w:hAnsi="Times New Roman" w:cs="Times New Roman"/>
                <w:sz w:val="24"/>
                <w:szCs w:val="24"/>
                <w:lang w:val="lt-LT"/>
              </w:rPr>
            </w:pPr>
          </w:p>
        </w:tc>
      </w:tr>
      <w:tr w:rsidR="008F05D5" w:rsidRPr="008E5536" w14:paraId="71F64D7A" w14:textId="77777777" w:rsidTr="6B3D1A60">
        <w:trPr>
          <w:trHeight w:val="300"/>
        </w:trPr>
        <w:tc>
          <w:tcPr>
            <w:tcW w:w="2552" w:type="dxa"/>
          </w:tcPr>
          <w:p w14:paraId="5CCA6A54" w14:textId="2228E9D2" w:rsidR="00715292" w:rsidRPr="008E5536" w:rsidRDefault="00F3745A" w:rsidP="009A1EAD">
            <w:pPr>
              <w:pStyle w:val="ListParagraph"/>
              <w:numPr>
                <w:ilvl w:val="1"/>
                <w:numId w:val="10"/>
              </w:numPr>
              <w:spacing w:line="276" w:lineRule="auto"/>
              <w:rPr>
                <w:b/>
                <w:bCs/>
              </w:rPr>
            </w:pPr>
            <w:r w:rsidRPr="008E5536">
              <w:rPr>
                <w:b/>
                <w:bCs/>
              </w:rPr>
              <w:t xml:space="preserve"> </w:t>
            </w:r>
            <w:r w:rsidR="008F05D5" w:rsidRPr="008E5536">
              <w:rPr>
                <w:b/>
                <w:bCs/>
              </w:rPr>
              <w:t>Papildom</w:t>
            </w:r>
            <w:r w:rsidR="00BC13E3" w:rsidRPr="008E5536">
              <w:rPr>
                <w:b/>
                <w:bCs/>
              </w:rPr>
              <w:t xml:space="preserve">os </w:t>
            </w:r>
            <w:r w:rsidRPr="008E5536">
              <w:rPr>
                <w:b/>
                <w:bCs/>
              </w:rPr>
              <w:t>p</w:t>
            </w:r>
            <w:r w:rsidR="008F05D5" w:rsidRPr="008E5536">
              <w:rPr>
                <w:b/>
                <w:bCs/>
              </w:rPr>
              <w:t>aslaug</w:t>
            </w:r>
            <w:r w:rsidR="00BC13E3" w:rsidRPr="008E5536">
              <w:rPr>
                <w:b/>
                <w:bCs/>
              </w:rPr>
              <w:t>os</w:t>
            </w:r>
            <w:r w:rsidR="003C07F6" w:rsidRPr="008E5536">
              <w:rPr>
                <w:b/>
                <w:bCs/>
              </w:rPr>
              <w:t xml:space="preserve">. </w:t>
            </w:r>
            <w:r w:rsidR="00AB144A" w:rsidRPr="008E5536">
              <w:rPr>
                <w:b/>
                <w:bCs/>
              </w:rPr>
              <w:t>Sutarties kainos / įkainių apskaičiavimas</w:t>
            </w:r>
            <w:r w:rsidR="009A524A" w:rsidRPr="008E5536">
              <w:rPr>
                <w:b/>
                <w:bCs/>
              </w:rPr>
              <w:t>,</w:t>
            </w:r>
            <w:r w:rsidR="00AB144A" w:rsidRPr="008E5536">
              <w:rPr>
                <w:b/>
                <w:bCs/>
              </w:rPr>
              <w:t xml:space="preserve"> taikant kiekio (apimties) keitimo taisykles</w:t>
            </w:r>
          </w:p>
        </w:tc>
        <w:tc>
          <w:tcPr>
            <w:tcW w:w="5103" w:type="dxa"/>
            <w:gridSpan w:val="2"/>
          </w:tcPr>
          <w:p w14:paraId="1968BA41" w14:textId="737CBE65" w:rsidR="00BC13E3" w:rsidRPr="008E5536" w:rsidRDefault="00BC13E3" w:rsidP="00CD5651">
            <w:pPr>
              <w:spacing w:after="0" w:line="276" w:lineRule="auto"/>
              <w:jc w:val="both"/>
              <w:rPr>
                <w:rFonts w:ascii="Times New Roman" w:hAnsi="Times New Roman" w:cs="Times New Roman"/>
                <w:sz w:val="24"/>
                <w:szCs w:val="24"/>
                <w:lang w:val="lt-LT"/>
              </w:rPr>
            </w:pPr>
            <w:r w:rsidRPr="008E5536">
              <w:rPr>
                <w:rFonts w:ascii="Times New Roman" w:hAnsi="Times New Roman" w:cs="Times New Roman"/>
                <w:sz w:val="24"/>
                <w:szCs w:val="24"/>
                <w:lang w:val="lt-LT"/>
              </w:rPr>
              <w:t>U</w:t>
            </w:r>
            <w:r w:rsidR="008F05D5" w:rsidRPr="008E5536">
              <w:rPr>
                <w:rFonts w:ascii="Times New Roman" w:hAnsi="Times New Roman" w:cs="Times New Roman"/>
                <w:sz w:val="24"/>
                <w:szCs w:val="24"/>
                <w:lang w:val="lt-LT"/>
              </w:rPr>
              <w:t xml:space="preserve">žsakovas numato galimybę įsigyti </w:t>
            </w:r>
            <w:r w:rsidR="00533009" w:rsidRPr="008E5536">
              <w:rPr>
                <w:rFonts w:ascii="Times New Roman" w:hAnsi="Times New Roman" w:cs="Times New Roman"/>
                <w:sz w:val="24"/>
                <w:szCs w:val="24"/>
                <w:lang w:val="lt-LT"/>
              </w:rPr>
              <w:t xml:space="preserve">Sutartimi įsigyjamų </w:t>
            </w:r>
            <w:r w:rsidR="00F3745A" w:rsidRPr="008E5536">
              <w:rPr>
                <w:rFonts w:ascii="Times New Roman" w:hAnsi="Times New Roman" w:cs="Times New Roman"/>
                <w:sz w:val="24"/>
                <w:szCs w:val="24"/>
                <w:lang w:val="lt-LT"/>
              </w:rPr>
              <w:t>P</w:t>
            </w:r>
            <w:r w:rsidR="008F05D5" w:rsidRPr="008E5536">
              <w:rPr>
                <w:rFonts w:ascii="Times New Roman" w:hAnsi="Times New Roman" w:cs="Times New Roman"/>
                <w:sz w:val="24"/>
                <w:szCs w:val="24"/>
                <w:lang w:val="lt-LT"/>
              </w:rPr>
              <w:t xml:space="preserve">aslaugų </w:t>
            </w:r>
            <w:r w:rsidR="008F05D5" w:rsidRPr="008E5536">
              <w:rPr>
                <w:rFonts w:ascii="Times New Roman" w:eastAsia="Times New Roman" w:hAnsi="Times New Roman" w:cs="Times New Roman"/>
                <w:sz w:val="24"/>
                <w:szCs w:val="24"/>
                <w:lang w:val="lt-LT"/>
              </w:rPr>
              <w:t>sąraše nenurodytų,</w:t>
            </w:r>
            <w:r w:rsidR="008F05D5" w:rsidRPr="008E5536">
              <w:rPr>
                <w:rFonts w:ascii="Times New Roman" w:hAnsi="Times New Roman" w:cs="Times New Roman"/>
                <w:sz w:val="24"/>
                <w:szCs w:val="24"/>
                <w:lang w:val="lt-LT"/>
              </w:rPr>
              <w:t xml:space="preserve"> tačiau su pirkimo objektu susijusių paslaugų </w:t>
            </w:r>
            <w:r w:rsidR="00804F83" w:rsidRPr="008E5536">
              <w:rPr>
                <w:rFonts w:ascii="Times New Roman" w:hAnsi="Times New Roman" w:cs="Times New Roman"/>
                <w:sz w:val="24"/>
                <w:szCs w:val="24"/>
                <w:lang w:val="lt-LT"/>
              </w:rPr>
              <w:t xml:space="preserve">(toliau – Nenumatytos paslaugos) </w:t>
            </w:r>
            <w:r w:rsidR="008F05D5" w:rsidRPr="008E5536">
              <w:rPr>
                <w:rFonts w:ascii="Times New Roman" w:hAnsi="Times New Roman" w:cs="Times New Roman"/>
                <w:sz w:val="24"/>
                <w:szCs w:val="24"/>
                <w:lang w:val="lt-LT"/>
              </w:rPr>
              <w:t>neviršijant 10 proc. pradinės Sutarties vertės</w:t>
            </w:r>
            <w:r w:rsidR="003906A8" w:rsidRPr="008E5536">
              <w:rPr>
                <w:rFonts w:ascii="Times New Roman" w:hAnsi="Times New Roman" w:cs="Times New Roman"/>
                <w:sz w:val="24"/>
                <w:szCs w:val="24"/>
                <w:lang w:val="lt-LT"/>
              </w:rPr>
              <w:t xml:space="preserve"> (jos nedidinant)</w:t>
            </w:r>
            <w:r w:rsidR="00880C01" w:rsidRPr="008E5536">
              <w:rPr>
                <w:rFonts w:ascii="Times New Roman" w:hAnsi="Times New Roman" w:cs="Times New Roman"/>
                <w:sz w:val="24"/>
                <w:szCs w:val="24"/>
                <w:lang w:val="lt-LT"/>
              </w:rPr>
              <w:t>.</w:t>
            </w:r>
          </w:p>
          <w:p w14:paraId="5C5DEF82" w14:textId="109164A1" w:rsidR="00F05B3C" w:rsidRPr="008E5536" w:rsidRDefault="005945CA" w:rsidP="00F05B3C">
            <w:pPr>
              <w:jc w:val="both"/>
              <w:rPr>
                <w:rFonts w:ascii="Times New Roman" w:hAnsi="Times New Roman" w:cs="Times New Roman"/>
                <w:sz w:val="24"/>
                <w:szCs w:val="24"/>
                <w:lang w:val="lt-LT"/>
              </w:rPr>
            </w:pPr>
            <w:r w:rsidRPr="008E5536">
              <w:rPr>
                <w:rFonts w:ascii="Times New Roman" w:hAnsi="Times New Roman" w:cs="Times New Roman"/>
                <w:sz w:val="24"/>
                <w:szCs w:val="24"/>
                <w:lang w:val="lt-LT"/>
              </w:rPr>
              <w:t>Sąlygos ir aplinkybės, kokiomis bus įsigyjamos Nenumatytos paslaugos, nurodomos Bendrosiose sutarties sąlygose.</w:t>
            </w:r>
          </w:p>
        </w:tc>
        <w:tc>
          <w:tcPr>
            <w:tcW w:w="1843" w:type="dxa"/>
          </w:tcPr>
          <w:p w14:paraId="1ABA23A6" w14:textId="0970444C" w:rsidR="00715292" w:rsidRPr="008E5536" w:rsidRDefault="00045E72" w:rsidP="00CD5651">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4.</w:t>
            </w:r>
            <w:r w:rsidR="00DE67FB" w:rsidRPr="008E5536">
              <w:rPr>
                <w:rFonts w:ascii="Times New Roman" w:hAnsi="Times New Roman" w:cs="Times New Roman"/>
                <w:sz w:val="24"/>
                <w:szCs w:val="24"/>
                <w:lang w:val="lt-LT"/>
              </w:rPr>
              <w:t>5</w:t>
            </w:r>
            <w:r w:rsidR="00A46BB8" w:rsidRPr="008E5536">
              <w:rPr>
                <w:rFonts w:ascii="Times New Roman" w:hAnsi="Times New Roman" w:cs="Times New Roman"/>
                <w:sz w:val="24"/>
                <w:szCs w:val="24"/>
                <w:lang w:val="lt-LT"/>
              </w:rPr>
              <w:t>.</w:t>
            </w:r>
            <w:r w:rsidR="0082397A" w:rsidRPr="008E5536">
              <w:rPr>
                <w:rFonts w:ascii="Times New Roman" w:hAnsi="Times New Roman" w:cs="Times New Roman"/>
                <w:sz w:val="24"/>
                <w:szCs w:val="24"/>
                <w:lang w:val="lt-LT"/>
              </w:rPr>
              <w:t>, 6.13</w:t>
            </w:r>
            <w:r w:rsidR="00A46BB8" w:rsidRPr="008E5536">
              <w:rPr>
                <w:rFonts w:ascii="Times New Roman" w:hAnsi="Times New Roman" w:cs="Times New Roman"/>
                <w:sz w:val="24"/>
                <w:szCs w:val="24"/>
                <w:lang w:val="lt-LT"/>
              </w:rPr>
              <w:t>.</w:t>
            </w:r>
          </w:p>
        </w:tc>
      </w:tr>
      <w:tr w:rsidR="00045E72" w:rsidRPr="008E5536" w14:paraId="0AA8F10C" w14:textId="77777777" w:rsidTr="6B3D1A60">
        <w:trPr>
          <w:trHeight w:val="300"/>
        </w:trPr>
        <w:tc>
          <w:tcPr>
            <w:tcW w:w="9498" w:type="dxa"/>
            <w:gridSpan w:val="4"/>
          </w:tcPr>
          <w:p w14:paraId="7401F88B" w14:textId="05AF6924" w:rsidR="00045E72" w:rsidRPr="008E5536" w:rsidRDefault="00045E72" w:rsidP="001C3244">
            <w:pPr>
              <w:spacing w:line="276" w:lineRule="auto"/>
              <w:jc w:val="center"/>
              <w:rPr>
                <w:rFonts w:ascii="Times New Roman" w:hAnsi="Times New Roman" w:cs="Times New Roman"/>
                <w:sz w:val="24"/>
                <w:szCs w:val="24"/>
                <w:lang w:val="lt-LT"/>
              </w:rPr>
            </w:pPr>
            <w:r w:rsidRPr="008E5536">
              <w:rPr>
                <w:rFonts w:ascii="Times New Roman" w:eastAsia="Times New Roman" w:hAnsi="Times New Roman" w:cs="Times New Roman"/>
                <w:b/>
                <w:sz w:val="24"/>
                <w:szCs w:val="24"/>
                <w:lang w:val="lt-LT" w:eastAsia="lt-LT"/>
              </w:rPr>
              <w:t>2. PASLAUGŲ SUTEIKIMO TERMINAI</w:t>
            </w:r>
          </w:p>
        </w:tc>
      </w:tr>
      <w:tr w:rsidR="00EB570B" w:rsidRPr="008E5536" w14:paraId="0716AD85" w14:textId="77777777" w:rsidTr="00E37ADB">
        <w:trPr>
          <w:trHeight w:val="418"/>
        </w:trPr>
        <w:tc>
          <w:tcPr>
            <w:tcW w:w="2552" w:type="dxa"/>
          </w:tcPr>
          <w:p w14:paraId="0E341947" w14:textId="6F58118D" w:rsidR="00EB570B" w:rsidRPr="008E5536" w:rsidRDefault="00EB570B" w:rsidP="008E5536">
            <w:pPr>
              <w:pStyle w:val="ListParagraph"/>
              <w:spacing w:line="276" w:lineRule="auto"/>
              <w:ind w:left="0"/>
              <w:rPr>
                <w:rFonts w:eastAsia="Calibri"/>
                <w:b/>
                <w:bCs/>
              </w:rPr>
            </w:pPr>
            <w:r w:rsidRPr="008E5536">
              <w:rPr>
                <w:rFonts w:eastAsia="Calibri"/>
                <w:b/>
                <w:bCs/>
              </w:rPr>
              <w:t>2.1. Paslaugų suteikimo terminas</w:t>
            </w:r>
          </w:p>
        </w:tc>
        <w:tc>
          <w:tcPr>
            <w:tcW w:w="5103" w:type="dxa"/>
            <w:gridSpan w:val="2"/>
          </w:tcPr>
          <w:p w14:paraId="48430DB2" w14:textId="6C353D71" w:rsidR="0000763A" w:rsidRPr="008E5536" w:rsidRDefault="0000763A" w:rsidP="0000763A">
            <w:pPr>
              <w:spacing w:after="0" w:line="276" w:lineRule="auto"/>
              <w:jc w:val="both"/>
              <w:rPr>
                <w:rFonts w:asciiTheme="majorBidi" w:eastAsia="Arial Unicode MS" w:hAnsiTheme="majorBidi" w:cstheme="majorBidi"/>
                <w:b/>
                <w:bCs/>
                <w:sz w:val="24"/>
                <w:szCs w:val="24"/>
                <w:bdr w:val="nil"/>
                <w:lang w:val="lt-LT" w:eastAsia="lt-LT"/>
              </w:rPr>
            </w:pPr>
            <w:r w:rsidRPr="008E5536">
              <w:rPr>
                <w:rFonts w:asciiTheme="majorBidi" w:eastAsia="Arial Unicode MS" w:hAnsiTheme="majorBidi" w:cstheme="majorBidi"/>
                <w:sz w:val="24"/>
                <w:szCs w:val="24"/>
                <w:bdr w:val="nil"/>
                <w:lang w:val="lt-LT" w:eastAsia="lt-LT"/>
              </w:rPr>
              <w:t>Paslaugos pagal Sutartį turi būti pradėtos teikti nuo Sutarties įsigaliojimo di</w:t>
            </w:r>
            <w:r w:rsidRPr="008E5536">
              <w:rPr>
                <w:rFonts w:asciiTheme="majorBidi" w:eastAsiaTheme="minorEastAsia" w:hAnsiTheme="majorBidi" w:cstheme="majorBidi"/>
                <w:sz w:val="24"/>
                <w:szCs w:val="24"/>
                <w:lang w:val="lt-LT" w:eastAsia="lt-LT"/>
              </w:rPr>
              <w:t xml:space="preserve">enos </w:t>
            </w:r>
            <w:r w:rsidR="2D50BFDD" w:rsidRPr="008E5536">
              <w:rPr>
                <w:rFonts w:asciiTheme="majorBidi" w:eastAsiaTheme="minorEastAsia" w:hAnsiTheme="majorBidi" w:cstheme="majorBidi"/>
                <w:sz w:val="24"/>
                <w:szCs w:val="24"/>
                <w:lang w:val="lt-LT" w:eastAsia="lt-LT"/>
              </w:rPr>
              <w:t xml:space="preserve">ir </w:t>
            </w:r>
            <w:r w:rsidRPr="008E5536">
              <w:rPr>
                <w:rFonts w:asciiTheme="majorBidi" w:eastAsiaTheme="minorEastAsia" w:hAnsiTheme="majorBidi" w:cstheme="majorBidi"/>
                <w:b/>
                <w:sz w:val="24"/>
                <w:szCs w:val="24"/>
                <w:lang w:val="lt-LT" w:eastAsia="lt-LT"/>
              </w:rPr>
              <w:t>s</w:t>
            </w:r>
            <w:r w:rsidRPr="008E5536">
              <w:rPr>
                <w:rFonts w:asciiTheme="majorBidi" w:eastAsia="Arial Unicode MS" w:hAnsiTheme="majorBidi" w:cstheme="majorBidi"/>
                <w:b/>
                <w:bCs/>
                <w:sz w:val="24"/>
                <w:szCs w:val="24"/>
                <w:bdr w:val="nil"/>
                <w:lang w:val="lt-LT" w:eastAsia="lt-LT"/>
              </w:rPr>
              <w:t xml:space="preserve">uteiktos </w:t>
            </w:r>
            <w:r w:rsidR="009A524A" w:rsidRPr="008E5536">
              <w:rPr>
                <w:rFonts w:asciiTheme="majorBidi" w:eastAsia="Arial Unicode MS" w:hAnsiTheme="majorBidi" w:cstheme="majorBidi"/>
                <w:b/>
                <w:bCs/>
                <w:sz w:val="24"/>
                <w:szCs w:val="24"/>
                <w:bdr w:val="nil"/>
                <w:lang w:val="lt-LT" w:eastAsia="lt-LT"/>
              </w:rPr>
              <w:t>per 18 mėn.</w:t>
            </w:r>
          </w:p>
          <w:p w14:paraId="7FBA69F1" w14:textId="2332B16B" w:rsidR="00E2267B" w:rsidRPr="008E5536" w:rsidRDefault="0000763A" w:rsidP="0003489C">
            <w:pPr>
              <w:spacing w:after="0" w:line="276" w:lineRule="auto"/>
              <w:jc w:val="both"/>
              <w:rPr>
                <w:rFonts w:ascii="Times New Roman" w:eastAsia="Arial Unicode MS" w:hAnsi="Times New Roman" w:cs="Times New Roman"/>
                <w:sz w:val="24"/>
                <w:szCs w:val="24"/>
                <w:bdr w:val="nil"/>
                <w:lang w:val="lt-LT" w:eastAsia="lt-LT"/>
              </w:rPr>
            </w:pPr>
            <w:r w:rsidRPr="008E5536">
              <w:rPr>
                <w:rFonts w:asciiTheme="majorBidi" w:eastAsia="Arial Unicode MS" w:hAnsiTheme="majorBidi" w:cstheme="majorBidi"/>
                <w:sz w:val="24"/>
                <w:szCs w:val="24"/>
                <w:bdr w:val="nil"/>
                <w:lang w:val="lt-LT" w:eastAsia="lt-LT"/>
              </w:rPr>
              <w:t xml:space="preserve">Galutinis Paslaugų teikimo terminas gali būti pratęstas rašytiniu šalių susitarimu Sutarties </w:t>
            </w:r>
            <w:r w:rsidR="1A422C69" w:rsidRPr="008E5536">
              <w:rPr>
                <w:rFonts w:asciiTheme="majorBidi" w:eastAsia="Arial Unicode MS" w:hAnsiTheme="majorBidi" w:cstheme="majorBidi"/>
                <w:sz w:val="24"/>
                <w:szCs w:val="24"/>
                <w:bdr w:val="nil"/>
                <w:lang w:val="lt-LT" w:eastAsia="lt-LT"/>
              </w:rPr>
              <w:t xml:space="preserve">specialiųjų sąlygų </w:t>
            </w:r>
            <w:r w:rsidRPr="008E5536">
              <w:rPr>
                <w:rFonts w:asciiTheme="majorBidi" w:eastAsia="Arial Unicode MS" w:hAnsiTheme="majorBidi" w:cstheme="majorBidi"/>
                <w:sz w:val="24"/>
                <w:szCs w:val="24"/>
                <w:bdr w:val="nil"/>
                <w:lang w:val="lt-LT" w:eastAsia="lt-LT"/>
              </w:rPr>
              <w:t>8 skyriuje nurodytais terminais ir aplinkybėmis</w:t>
            </w:r>
            <w:r w:rsidR="3A3A3960" w:rsidRPr="008E5536">
              <w:rPr>
                <w:rFonts w:asciiTheme="majorBidi" w:eastAsia="Arial Unicode MS" w:hAnsiTheme="majorBidi" w:cstheme="majorBidi"/>
                <w:sz w:val="24"/>
                <w:szCs w:val="24"/>
                <w:bdr w:val="nil"/>
                <w:lang w:val="lt-LT" w:eastAsia="lt-LT"/>
              </w:rPr>
              <w:t>.</w:t>
            </w:r>
          </w:p>
        </w:tc>
        <w:tc>
          <w:tcPr>
            <w:tcW w:w="1843" w:type="dxa"/>
          </w:tcPr>
          <w:p w14:paraId="2D7F48C0" w14:textId="0FC3C0AA" w:rsidR="00EB570B" w:rsidRPr="008E5536" w:rsidRDefault="000F680D" w:rsidP="00CD5651">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4.4.</w:t>
            </w:r>
          </w:p>
        </w:tc>
      </w:tr>
      <w:tr w:rsidR="00152E08" w:rsidRPr="008E5536" w14:paraId="57A541AA" w14:textId="77777777" w:rsidTr="00E37ADB">
        <w:trPr>
          <w:trHeight w:val="418"/>
        </w:trPr>
        <w:tc>
          <w:tcPr>
            <w:tcW w:w="2552" w:type="dxa"/>
          </w:tcPr>
          <w:p w14:paraId="2D657ADE" w14:textId="6DFAB917" w:rsidR="00152E08" w:rsidRPr="008E5536" w:rsidRDefault="00152E08" w:rsidP="008E5536">
            <w:pPr>
              <w:pStyle w:val="ListParagraph"/>
              <w:spacing w:line="276" w:lineRule="auto"/>
              <w:ind w:left="0"/>
              <w:rPr>
                <w:rFonts w:eastAsia="Calibri"/>
                <w:b/>
                <w:bCs/>
              </w:rPr>
            </w:pPr>
            <w:r w:rsidRPr="008E5536">
              <w:rPr>
                <w:rFonts w:eastAsia="Calibri"/>
                <w:b/>
                <w:bCs/>
              </w:rPr>
              <w:t>2.2. Paslaugų suteikimo terminas, kai Paslaugos teikiamos etapais/ periodais</w:t>
            </w:r>
          </w:p>
        </w:tc>
        <w:tc>
          <w:tcPr>
            <w:tcW w:w="5103" w:type="dxa"/>
            <w:gridSpan w:val="2"/>
          </w:tcPr>
          <w:p w14:paraId="292761A7" w14:textId="7AB2D20C" w:rsidR="00152E08" w:rsidRPr="008E5536" w:rsidRDefault="00152E08" w:rsidP="0003489C">
            <w:pPr>
              <w:spacing w:after="0" w:line="276" w:lineRule="auto"/>
              <w:jc w:val="both"/>
              <w:rPr>
                <w:rFonts w:ascii="Times New Roman" w:hAnsi="Times New Roman" w:cs="Times New Roman"/>
                <w:sz w:val="24"/>
                <w:szCs w:val="24"/>
                <w:lang w:val="lt-LT"/>
              </w:rPr>
            </w:pPr>
            <w:r w:rsidRPr="008E5536">
              <w:rPr>
                <w:rFonts w:ascii="Times New Roman" w:hAnsi="Times New Roman" w:cs="Times New Roman"/>
                <w:sz w:val="24"/>
                <w:szCs w:val="24"/>
                <w:lang w:val="lt-LT"/>
              </w:rPr>
              <w:t>Netaikoma</w:t>
            </w:r>
          </w:p>
        </w:tc>
        <w:tc>
          <w:tcPr>
            <w:tcW w:w="1843" w:type="dxa"/>
          </w:tcPr>
          <w:p w14:paraId="66DA16B0" w14:textId="4FE2E170" w:rsidR="00152E08" w:rsidRPr="008E5536" w:rsidRDefault="0082397A" w:rsidP="00152E08">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8.9</w:t>
            </w:r>
            <w:r w:rsidR="00A46BB8" w:rsidRPr="008E5536">
              <w:rPr>
                <w:rFonts w:ascii="Times New Roman" w:hAnsi="Times New Roman" w:cs="Times New Roman"/>
                <w:sz w:val="24"/>
                <w:szCs w:val="24"/>
                <w:lang w:val="lt-LT"/>
              </w:rPr>
              <w:t>.</w:t>
            </w:r>
          </w:p>
        </w:tc>
      </w:tr>
      <w:tr w:rsidR="00045E72" w:rsidRPr="008E5536" w14:paraId="06892488" w14:textId="77777777" w:rsidTr="6B3D1A60">
        <w:trPr>
          <w:trHeight w:val="300"/>
        </w:trPr>
        <w:tc>
          <w:tcPr>
            <w:tcW w:w="9498" w:type="dxa"/>
            <w:gridSpan w:val="4"/>
          </w:tcPr>
          <w:p w14:paraId="679CD44B" w14:textId="776A7C2C" w:rsidR="00045E72" w:rsidRPr="008E5536" w:rsidRDefault="00045E72" w:rsidP="00794E36">
            <w:pPr>
              <w:spacing w:line="276" w:lineRule="auto"/>
              <w:jc w:val="center"/>
              <w:rPr>
                <w:rFonts w:ascii="Times New Roman" w:hAnsi="Times New Roman" w:cs="Times New Roman"/>
                <w:sz w:val="24"/>
                <w:szCs w:val="24"/>
                <w:lang w:val="lt-LT"/>
              </w:rPr>
            </w:pPr>
            <w:r w:rsidRPr="008E5536">
              <w:rPr>
                <w:rFonts w:ascii="Times New Roman" w:eastAsia="Arial Unicode MS" w:hAnsi="Times New Roman" w:cs="Times New Roman"/>
                <w:b/>
                <w:color w:val="000000"/>
                <w:sz w:val="24"/>
                <w:szCs w:val="24"/>
                <w:bdr w:val="nil"/>
                <w:lang w:val="lt-LT" w:eastAsia="lt-LT"/>
              </w:rPr>
              <w:t xml:space="preserve">3. </w:t>
            </w:r>
            <w:r w:rsidRPr="008E5536">
              <w:rPr>
                <w:rFonts w:ascii="Times New Roman" w:eastAsia="Calibri" w:hAnsi="Times New Roman" w:cs="Times New Roman"/>
                <w:b/>
                <w:bCs/>
                <w:sz w:val="24"/>
                <w:szCs w:val="24"/>
                <w:lang w:val="lt-LT"/>
              </w:rPr>
              <w:t>SUTARTIES KAINA IR MOKĖJIMO TVARKA</w:t>
            </w:r>
          </w:p>
        </w:tc>
      </w:tr>
      <w:tr w:rsidR="00045E72" w:rsidRPr="008E5536" w14:paraId="21EFA8F1" w14:textId="77777777" w:rsidTr="6B3D1A60">
        <w:trPr>
          <w:trHeight w:val="300"/>
        </w:trPr>
        <w:tc>
          <w:tcPr>
            <w:tcW w:w="2552" w:type="dxa"/>
          </w:tcPr>
          <w:p w14:paraId="24EBD347" w14:textId="7A73E5DB" w:rsidR="00045E72" w:rsidRPr="008E5536"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8E5536">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2F4A93C5" w:rsidR="00045E72" w:rsidRPr="008E5536" w:rsidRDefault="5796448D" w:rsidP="0003489C">
            <w:pPr>
              <w:spacing w:line="276" w:lineRule="auto"/>
              <w:jc w:val="both"/>
              <w:rPr>
                <w:rFonts w:ascii="Times New Roman" w:eastAsia="Times New Roman" w:hAnsi="Times New Roman" w:cs="Times New Roman"/>
                <w:i/>
                <w:iCs/>
                <w:sz w:val="24"/>
                <w:szCs w:val="24"/>
                <w:lang w:val="lt-LT"/>
              </w:rPr>
            </w:pPr>
            <w:r w:rsidRPr="008E5536">
              <w:rPr>
                <w:rFonts w:ascii="Times New Roman" w:hAnsi="Times New Roman" w:cs="Times New Roman"/>
                <w:sz w:val="24"/>
                <w:szCs w:val="24"/>
                <w:lang w:val="lt-LT"/>
              </w:rPr>
              <w:t>Fiksuoto įkainio</w:t>
            </w:r>
          </w:p>
        </w:tc>
        <w:tc>
          <w:tcPr>
            <w:tcW w:w="1843" w:type="dxa"/>
          </w:tcPr>
          <w:p w14:paraId="72A43E1C" w14:textId="006C6A25" w:rsidR="00045E72" w:rsidRPr="008E5536" w:rsidRDefault="00045E72" w:rsidP="00CD5651">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6.1</w:t>
            </w:r>
            <w:r w:rsidR="00A46BB8" w:rsidRPr="008E5536">
              <w:rPr>
                <w:rFonts w:ascii="Times New Roman" w:hAnsi="Times New Roman" w:cs="Times New Roman"/>
                <w:sz w:val="24"/>
                <w:szCs w:val="24"/>
                <w:lang w:val="lt-LT"/>
              </w:rPr>
              <w:t>.</w:t>
            </w:r>
          </w:p>
        </w:tc>
      </w:tr>
      <w:tr w:rsidR="00045E72" w:rsidRPr="008E5536" w14:paraId="357BB587" w14:textId="77777777" w:rsidTr="6B3D1A60">
        <w:trPr>
          <w:trHeight w:val="300"/>
        </w:trPr>
        <w:tc>
          <w:tcPr>
            <w:tcW w:w="2552" w:type="dxa"/>
          </w:tcPr>
          <w:p w14:paraId="32178E44" w14:textId="7D8E02C7" w:rsidR="00045E72" w:rsidRPr="008E5536"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8E5536">
              <w:rPr>
                <w:rFonts w:ascii="Times New Roman" w:hAnsi="Times New Roman" w:cs="Times New Roman"/>
                <w:b/>
                <w:bCs/>
                <w:color w:val="000000"/>
                <w:sz w:val="24"/>
                <w:szCs w:val="24"/>
                <w:bdr w:val="nil"/>
                <w:lang w:val="lt-LT"/>
              </w:rPr>
              <w:t>3.2. Pradinės Sutarties vertė</w:t>
            </w:r>
          </w:p>
        </w:tc>
        <w:tc>
          <w:tcPr>
            <w:tcW w:w="5103" w:type="dxa"/>
            <w:gridSpan w:val="2"/>
          </w:tcPr>
          <w:p w14:paraId="654554B4" w14:textId="152A9FAB" w:rsidR="00045E72" w:rsidRPr="008E5536" w:rsidRDefault="7C53979C" w:rsidP="005A7A61">
            <w:pPr>
              <w:spacing w:line="276" w:lineRule="auto"/>
              <w:jc w:val="both"/>
              <w:rPr>
                <w:rFonts w:ascii="Times New Roman" w:hAnsi="Times New Roman" w:cs="Times New Roman"/>
                <w:sz w:val="24"/>
                <w:szCs w:val="24"/>
                <w:lang w:val="lt-LT"/>
              </w:rPr>
            </w:pPr>
            <w:r w:rsidRPr="008E5536">
              <w:rPr>
                <w:rFonts w:ascii="Times New Roman" w:eastAsia="Times New Roman" w:hAnsi="Times New Roman" w:cs="Times New Roman"/>
                <w:color w:val="000000"/>
                <w:sz w:val="24"/>
                <w:szCs w:val="24"/>
                <w:bdr w:val="nil"/>
                <w:lang w:val="lt-LT" w:eastAsia="lt-LT"/>
              </w:rPr>
              <w:t xml:space="preserve">Pradinės Sutarties vertė yra </w:t>
            </w:r>
            <w:r w:rsidR="005A7A61" w:rsidRPr="008E5536">
              <w:rPr>
                <w:rFonts w:ascii="Times New Roman" w:eastAsia="Times New Roman" w:hAnsi="Times New Roman" w:cs="Times New Roman"/>
                <w:b/>
                <w:bCs/>
                <w:color w:val="000000"/>
                <w:sz w:val="24"/>
                <w:szCs w:val="24"/>
                <w:bdr w:val="nil"/>
                <w:lang w:val="lt-LT" w:eastAsia="lt-LT"/>
              </w:rPr>
              <w:t>630 000,00</w:t>
            </w:r>
            <w:r w:rsidRPr="008E5536">
              <w:rPr>
                <w:rFonts w:ascii="Times New Roman" w:eastAsia="Times New Roman" w:hAnsi="Times New Roman" w:cs="Times New Roman"/>
                <w:b/>
                <w:bCs/>
                <w:color w:val="000000"/>
                <w:sz w:val="24"/>
                <w:szCs w:val="24"/>
                <w:bdr w:val="nil"/>
                <w:lang w:val="lt-LT" w:eastAsia="lt-LT"/>
              </w:rPr>
              <w:t xml:space="preserve"> </w:t>
            </w:r>
            <w:r w:rsidRPr="008E5536">
              <w:rPr>
                <w:rFonts w:ascii="Times New Roman" w:eastAsia="Times New Roman" w:hAnsi="Times New Roman" w:cs="Times New Roman"/>
                <w:b/>
                <w:bCs/>
                <w:color w:val="000000"/>
                <w:sz w:val="24"/>
                <w:szCs w:val="24"/>
                <w:lang w:val="lt-LT" w:eastAsia="lt-LT"/>
              </w:rPr>
              <w:t>Eur</w:t>
            </w:r>
            <w:r w:rsidRPr="008E5536">
              <w:rPr>
                <w:rFonts w:ascii="Times New Roman" w:eastAsia="Times New Roman" w:hAnsi="Times New Roman" w:cs="Times New Roman"/>
                <w:color w:val="000000"/>
                <w:sz w:val="24"/>
                <w:szCs w:val="24"/>
                <w:lang w:val="lt-LT" w:eastAsia="lt-LT"/>
              </w:rPr>
              <w:t xml:space="preserve"> (</w:t>
            </w:r>
            <w:r w:rsidR="005A7A61" w:rsidRPr="008E5536">
              <w:rPr>
                <w:rFonts w:ascii="Times New Roman" w:eastAsia="Times New Roman" w:hAnsi="Times New Roman" w:cs="Times New Roman"/>
                <w:color w:val="000000"/>
                <w:sz w:val="24"/>
                <w:szCs w:val="24"/>
                <w:lang w:val="lt-LT" w:eastAsia="lt-LT"/>
              </w:rPr>
              <w:t>šeši šimtai trisdešimt tūkstančių eurų</w:t>
            </w:r>
            <w:r w:rsidR="004A1B96" w:rsidRPr="008E5536">
              <w:rPr>
                <w:rFonts w:ascii="Times New Roman" w:eastAsia="Times New Roman" w:hAnsi="Times New Roman" w:cs="Times New Roman"/>
                <w:color w:val="000000"/>
                <w:sz w:val="24"/>
                <w:szCs w:val="24"/>
                <w:lang w:val="lt-LT" w:eastAsia="lt-LT"/>
              </w:rPr>
              <w:t>, 0 ct</w:t>
            </w:r>
            <w:r w:rsidRPr="008E5536">
              <w:rPr>
                <w:rFonts w:ascii="Times New Roman" w:eastAsia="Times New Roman" w:hAnsi="Times New Roman" w:cs="Times New Roman"/>
                <w:color w:val="000000"/>
                <w:sz w:val="24"/>
                <w:szCs w:val="24"/>
                <w:lang w:val="lt-LT" w:eastAsia="lt-LT"/>
              </w:rPr>
              <w:t>),</w:t>
            </w:r>
            <w:r w:rsidRPr="008E5536">
              <w:rPr>
                <w:rFonts w:ascii="Times New Roman" w:eastAsia="Times New Roman" w:hAnsi="Times New Roman" w:cs="Times New Roman"/>
                <w:color w:val="000000"/>
                <w:sz w:val="24"/>
                <w:szCs w:val="24"/>
                <w:bdr w:val="nil"/>
                <w:lang w:val="lt-LT" w:eastAsia="lt-LT"/>
              </w:rPr>
              <w:t xml:space="preserve"> </w:t>
            </w:r>
            <w:r w:rsidRPr="008E5536">
              <w:rPr>
                <w:rFonts w:ascii="Times New Roman" w:eastAsia="Times New Roman" w:hAnsi="Times New Roman" w:cs="Times New Roman"/>
                <w:b/>
                <w:bCs/>
                <w:color w:val="000000"/>
                <w:sz w:val="24"/>
                <w:szCs w:val="24"/>
                <w:bdr w:val="nil"/>
                <w:lang w:val="lt-LT" w:eastAsia="lt-LT"/>
              </w:rPr>
              <w:t>be pridėtinės vertės mokesčio</w:t>
            </w:r>
            <w:r w:rsidRPr="008E5536">
              <w:rPr>
                <w:rFonts w:ascii="Times New Roman" w:eastAsia="Times New Roman" w:hAnsi="Times New Roman" w:cs="Times New Roman"/>
                <w:color w:val="000000"/>
                <w:sz w:val="24"/>
                <w:szCs w:val="24"/>
                <w:bdr w:val="nil"/>
                <w:lang w:val="lt-LT" w:eastAsia="lt-LT"/>
              </w:rPr>
              <w:t xml:space="preserve"> (toliau – </w:t>
            </w:r>
            <w:r w:rsidRPr="008E5536">
              <w:rPr>
                <w:rFonts w:ascii="Times New Roman" w:eastAsia="Times New Roman" w:hAnsi="Times New Roman" w:cs="Times New Roman"/>
                <w:b/>
                <w:bCs/>
                <w:color w:val="000000"/>
                <w:sz w:val="24"/>
                <w:szCs w:val="24"/>
                <w:bdr w:val="nil"/>
                <w:lang w:val="lt-LT" w:eastAsia="lt-LT"/>
              </w:rPr>
              <w:t>PVM</w:t>
            </w:r>
            <w:r w:rsidRPr="008E5536">
              <w:rPr>
                <w:rFonts w:ascii="Times New Roman" w:eastAsia="Times New Roman" w:hAnsi="Times New Roman" w:cs="Times New Roman"/>
                <w:color w:val="000000"/>
                <w:sz w:val="24"/>
                <w:szCs w:val="24"/>
                <w:bdr w:val="nil"/>
                <w:lang w:val="lt-LT" w:eastAsia="lt-LT"/>
              </w:rPr>
              <w:t>).</w:t>
            </w:r>
          </w:p>
          <w:p w14:paraId="4CB99ED1" w14:textId="28AB44FA" w:rsidR="00045E72" w:rsidRPr="008E5536" w:rsidRDefault="002A7EC1" w:rsidP="00794E36">
            <w:pPr>
              <w:spacing w:line="276" w:lineRule="auto"/>
              <w:jc w:val="both"/>
              <w:rPr>
                <w:rFonts w:ascii="Times New Roman" w:hAnsi="Times New Roman" w:cs="Times New Roman"/>
                <w:sz w:val="24"/>
                <w:szCs w:val="24"/>
                <w:lang w:val="lt-LT"/>
              </w:rPr>
            </w:pPr>
            <w:r w:rsidRPr="008E5536">
              <w:rPr>
                <w:rFonts w:ascii="Times New Roman" w:eastAsia="Times New Roman" w:hAnsi="Times New Roman" w:cs="Times New Roman"/>
                <w:color w:val="000000"/>
                <w:sz w:val="24"/>
                <w:szCs w:val="24"/>
                <w:lang w:val="lt-LT" w:eastAsia="lt-LT"/>
              </w:rPr>
              <w:t xml:space="preserve">Šioje Sutartyje </w:t>
            </w:r>
            <w:r w:rsidRPr="008E5536">
              <w:rPr>
                <w:rFonts w:ascii="Times New Roman" w:eastAsia="Times New Roman" w:hAnsi="Times New Roman" w:cs="Times New Roman"/>
                <w:color w:val="000000"/>
                <w:sz w:val="24"/>
                <w:szCs w:val="24"/>
                <w:bdr w:val="nil"/>
                <w:lang w:val="lt-LT" w:eastAsia="lt-LT"/>
              </w:rPr>
              <w:t xml:space="preserve">Pradinės Sutarties vertė yra lygi: </w:t>
            </w:r>
            <w:r w:rsidRPr="008E5536">
              <w:rPr>
                <w:rFonts w:ascii="Times New Roman" w:eastAsia="Times New Roman" w:hAnsi="Times New Roman" w:cs="Times New Roman"/>
                <w:sz w:val="24"/>
                <w:szCs w:val="24"/>
                <w:lang w:val="lt-LT" w:eastAsia="lt-LT"/>
              </w:rPr>
              <w:t>maksimaliai konkrečiai pirkimo daliai skirtai  lėšų sumai (be PVM) Sutartyje nurodytų paslaugų įsigijimui tiekėjo pasiūlyme nurodytais įkainiais (be PVM).</w:t>
            </w:r>
          </w:p>
        </w:tc>
        <w:tc>
          <w:tcPr>
            <w:tcW w:w="1843" w:type="dxa"/>
          </w:tcPr>
          <w:p w14:paraId="080EA925" w14:textId="73AA1872" w:rsidR="00045E72" w:rsidRPr="008E5536" w:rsidRDefault="00764E2A" w:rsidP="00CD5651">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6.1, 6.2</w:t>
            </w:r>
            <w:r w:rsidR="00A46BB8" w:rsidRPr="008E5536">
              <w:rPr>
                <w:rFonts w:ascii="Times New Roman" w:hAnsi="Times New Roman" w:cs="Times New Roman"/>
                <w:sz w:val="24"/>
                <w:szCs w:val="24"/>
                <w:lang w:val="lt-LT"/>
              </w:rPr>
              <w:t>.</w:t>
            </w:r>
          </w:p>
        </w:tc>
      </w:tr>
      <w:tr w:rsidR="00045E72" w:rsidRPr="008E5536" w14:paraId="080FAAE1" w14:textId="77777777" w:rsidTr="6B3D1A60">
        <w:trPr>
          <w:trHeight w:val="300"/>
        </w:trPr>
        <w:tc>
          <w:tcPr>
            <w:tcW w:w="2552" w:type="dxa"/>
          </w:tcPr>
          <w:p w14:paraId="321515B5" w14:textId="6730C5EE" w:rsidR="00045E72" w:rsidRPr="008E5536" w:rsidRDefault="00764E2A" w:rsidP="0003489C">
            <w:pPr>
              <w:pStyle w:val="ListParagraph"/>
              <w:spacing w:line="276" w:lineRule="auto"/>
              <w:ind w:left="0"/>
              <w:jc w:val="both"/>
              <w:rPr>
                <w:rFonts w:eastAsia="Calibri"/>
                <w:b/>
                <w:bCs/>
                <w:i/>
                <w:iCs/>
              </w:rPr>
            </w:pPr>
            <w:r w:rsidRPr="008E5536">
              <w:rPr>
                <w:rFonts w:eastAsia="Calibri"/>
                <w:b/>
                <w:bCs/>
              </w:rPr>
              <w:t>3.3</w:t>
            </w:r>
            <w:r w:rsidR="00AE0B4A" w:rsidRPr="008E5536">
              <w:rPr>
                <w:rFonts w:eastAsia="Calibri"/>
                <w:b/>
                <w:bCs/>
              </w:rPr>
              <w:t>.</w:t>
            </w:r>
            <w:r w:rsidRPr="008E5536">
              <w:rPr>
                <w:rFonts w:eastAsia="Arial Unicode MS"/>
                <w:b/>
                <w:bCs/>
              </w:rPr>
              <w:t xml:space="preserve"> Paslaugų įkainiai</w:t>
            </w:r>
          </w:p>
        </w:tc>
        <w:tc>
          <w:tcPr>
            <w:tcW w:w="5103" w:type="dxa"/>
            <w:gridSpan w:val="2"/>
          </w:tcPr>
          <w:p w14:paraId="2E3D40B3" w14:textId="79583125" w:rsidR="00045E72" w:rsidRPr="008E5536" w:rsidRDefault="00764E2A" w:rsidP="00CD5651">
            <w:pPr>
              <w:spacing w:after="0" w:line="276" w:lineRule="auto"/>
              <w:jc w:val="both"/>
              <w:rPr>
                <w:rFonts w:eastAsia="Calibri"/>
                <w:lang w:val="lt-LT"/>
              </w:rPr>
            </w:pPr>
            <w:r w:rsidRPr="008E5536">
              <w:rPr>
                <w:rFonts w:ascii="Times New Roman" w:eastAsia="Arial Unicode MS" w:hAnsi="Times New Roman" w:cs="Times New Roman"/>
                <w:sz w:val="24"/>
                <w:szCs w:val="24"/>
                <w:bdr w:val="nil"/>
                <w:lang w:val="lt-LT" w:eastAsia="lt-LT"/>
              </w:rPr>
              <w:t>Paslaugų įkainiai yra nurodyti Pasiūlyme.</w:t>
            </w:r>
          </w:p>
          <w:p w14:paraId="6DEE9A24" w14:textId="72CA2740" w:rsidR="00784767" w:rsidRPr="008E5536" w:rsidRDefault="00D56230" w:rsidP="005A7A61">
            <w:pPr>
              <w:spacing w:line="276" w:lineRule="auto"/>
              <w:jc w:val="both"/>
              <w:rPr>
                <w:rFonts w:ascii="Times New Roman" w:eastAsia="Times New Roman" w:hAnsi="Times New Roman" w:cs="Times New Roman"/>
                <w:sz w:val="24"/>
                <w:szCs w:val="24"/>
                <w:lang w:val="lt-LT"/>
              </w:rPr>
            </w:pPr>
            <w:r w:rsidRPr="008E5536">
              <w:rPr>
                <w:rFonts w:ascii="Times New Roman" w:eastAsia="Calibri" w:hAnsi="Times New Roman" w:cs="Times New Roman"/>
                <w:sz w:val="24"/>
                <w:szCs w:val="24"/>
                <w:lang w:val="lt-LT"/>
              </w:rPr>
              <w:t xml:space="preserve">Bendra sutarties vertė yra </w:t>
            </w:r>
            <w:r w:rsidR="005A7A61" w:rsidRPr="008E5536">
              <w:rPr>
                <w:rFonts w:ascii="Times New Roman" w:eastAsia="Arial Unicode MS" w:hAnsi="Times New Roman" w:cs="Times New Roman"/>
                <w:b/>
                <w:bCs/>
                <w:sz w:val="24"/>
                <w:szCs w:val="24"/>
                <w:bdr w:val="nil"/>
                <w:lang w:val="lt-LT" w:eastAsia="lt-LT"/>
              </w:rPr>
              <w:t>762 300,00</w:t>
            </w:r>
            <w:r w:rsidR="00FC7CED" w:rsidRPr="008E5536">
              <w:rPr>
                <w:rFonts w:ascii="Times New Roman" w:eastAsia="Times New Roman" w:hAnsi="Times New Roman" w:cs="Times New Roman"/>
                <w:b/>
                <w:bCs/>
                <w:sz w:val="24"/>
                <w:szCs w:val="24"/>
                <w:lang w:val="lt-LT" w:eastAsia="lt-LT"/>
              </w:rPr>
              <w:t xml:space="preserve"> Eur</w:t>
            </w:r>
            <w:r w:rsidR="00FC7CED" w:rsidRPr="008E5536">
              <w:rPr>
                <w:rFonts w:ascii="Times New Roman" w:eastAsia="Times New Roman" w:hAnsi="Times New Roman" w:cs="Times New Roman"/>
                <w:sz w:val="24"/>
                <w:szCs w:val="24"/>
                <w:lang w:val="lt-LT" w:eastAsia="lt-LT"/>
              </w:rPr>
              <w:t xml:space="preserve"> </w:t>
            </w:r>
            <w:r w:rsidR="00FC7CED" w:rsidRPr="008E5536">
              <w:rPr>
                <w:rFonts w:ascii="Times New Roman" w:eastAsia="Times New Roman" w:hAnsi="Times New Roman" w:cs="Times New Roman"/>
                <w:sz w:val="24"/>
                <w:szCs w:val="24"/>
                <w:lang w:val="lt-LT"/>
              </w:rPr>
              <w:t>(</w:t>
            </w:r>
            <w:r w:rsidR="005A7A61" w:rsidRPr="008E5536">
              <w:rPr>
                <w:rFonts w:ascii="Times New Roman" w:eastAsia="Times New Roman" w:hAnsi="Times New Roman" w:cs="Times New Roman"/>
                <w:sz w:val="24"/>
                <w:szCs w:val="24"/>
                <w:lang w:val="lt-LT"/>
              </w:rPr>
              <w:t>septyni šimtai šešiasdešimt du tūkstančiai trys šimtai eurų</w:t>
            </w:r>
            <w:r w:rsidR="004A1B96" w:rsidRPr="008E5536">
              <w:rPr>
                <w:rFonts w:ascii="Times New Roman" w:eastAsia="Times New Roman" w:hAnsi="Times New Roman" w:cs="Times New Roman"/>
                <w:sz w:val="24"/>
                <w:szCs w:val="24"/>
                <w:lang w:val="lt-LT"/>
              </w:rPr>
              <w:t>, 0 ct</w:t>
            </w:r>
            <w:r w:rsidR="00FC7CED" w:rsidRPr="008E5536">
              <w:rPr>
                <w:rFonts w:ascii="Times New Roman" w:eastAsia="Times New Roman" w:hAnsi="Times New Roman" w:cs="Times New Roman"/>
                <w:sz w:val="24"/>
                <w:szCs w:val="24"/>
                <w:lang w:val="lt-LT"/>
              </w:rPr>
              <w:t>)</w:t>
            </w:r>
            <w:r w:rsidR="00FC7CED" w:rsidRPr="008E5536">
              <w:rPr>
                <w:rFonts w:ascii="Times New Roman" w:eastAsia="Times New Roman" w:hAnsi="Times New Roman" w:cs="Times New Roman"/>
                <w:sz w:val="24"/>
                <w:szCs w:val="24"/>
                <w:lang w:val="lt-LT" w:eastAsia="lt-LT"/>
              </w:rPr>
              <w:t xml:space="preserve"> </w:t>
            </w:r>
            <w:r w:rsidR="00FC7CED" w:rsidRPr="008E5536">
              <w:rPr>
                <w:rFonts w:ascii="Times New Roman" w:eastAsia="Times New Roman" w:hAnsi="Times New Roman" w:cs="Times New Roman"/>
                <w:b/>
                <w:bCs/>
                <w:sz w:val="24"/>
                <w:szCs w:val="24"/>
                <w:lang w:val="lt-LT" w:eastAsia="lt-LT"/>
              </w:rPr>
              <w:t>su PVM</w:t>
            </w:r>
            <w:r w:rsidR="00FC7CED" w:rsidRPr="008E5536">
              <w:rPr>
                <w:rFonts w:ascii="Times New Roman" w:eastAsia="Times New Roman" w:hAnsi="Times New Roman" w:cs="Times New Roman"/>
                <w:sz w:val="24"/>
                <w:szCs w:val="24"/>
                <w:lang w:val="lt-LT" w:eastAsia="lt-LT"/>
              </w:rPr>
              <w:t>.</w:t>
            </w:r>
            <w:r w:rsidR="003D4605" w:rsidRPr="008E5536">
              <w:rPr>
                <w:rFonts w:ascii="Times New Roman" w:eastAsia="Times New Roman" w:hAnsi="Times New Roman" w:cs="Times New Roman"/>
                <w:color w:val="000000"/>
                <w:sz w:val="24"/>
                <w:szCs w:val="24"/>
                <w:bdr w:val="nil"/>
                <w:lang w:val="lt-LT" w:eastAsia="lt-LT"/>
              </w:rPr>
              <w:t xml:space="preserve"> PVM sudaro </w:t>
            </w:r>
            <w:r w:rsidR="005A7A61" w:rsidRPr="008E5536">
              <w:rPr>
                <w:rFonts w:ascii="Times New Roman" w:eastAsia="Times New Roman" w:hAnsi="Times New Roman" w:cs="Times New Roman"/>
                <w:b/>
                <w:bCs/>
                <w:color w:val="000000"/>
                <w:sz w:val="24"/>
                <w:szCs w:val="24"/>
                <w:lang w:val="lt-LT" w:eastAsia="lt-LT"/>
              </w:rPr>
              <w:t>132 300,00</w:t>
            </w:r>
            <w:r w:rsidR="003D4605" w:rsidRPr="008E5536">
              <w:rPr>
                <w:rFonts w:ascii="Times New Roman" w:eastAsia="Times New Roman" w:hAnsi="Times New Roman" w:cs="Times New Roman"/>
                <w:b/>
                <w:bCs/>
                <w:color w:val="000000"/>
                <w:sz w:val="24"/>
                <w:szCs w:val="24"/>
                <w:lang w:val="lt-LT" w:eastAsia="lt-LT"/>
              </w:rPr>
              <w:t xml:space="preserve"> Eur</w:t>
            </w:r>
            <w:r w:rsidR="003D4605" w:rsidRPr="008E5536">
              <w:rPr>
                <w:rFonts w:ascii="Times New Roman" w:eastAsia="Times New Roman" w:hAnsi="Times New Roman" w:cs="Times New Roman"/>
                <w:color w:val="000000"/>
                <w:sz w:val="24"/>
                <w:szCs w:val="24"/>
                <w:lang w:val="lt-LT" w:eastAsia="lt-LT"/>
              </w:rPr>
              <w:t xml:space="preserve"> (</w:t>
            </w:r>
            <w:r w:rsidR="005A7A61" w:rsidRPr="008E5536">
              <w:rPr>
                <w:rFonts w:ascii="Times New Roman" w:eastAsia="Times New Roman" w:hAnsi="Times New Roman" w:cs="Times New Roman"/>
                <w:color w:val="000000"/>
                <w:sz w:val="24"/>
                <w:szCs w:val="24"/>
                <w:lang w:val="lt-LT" w:eastAsia="lt-LT"/>
              </w:rPr>
              <w:t>vienas šimtas trisdešimt du tūkstančiai trys šimtai eurų</w:t>
            </w:r>
            <w:r w:rsidR="004A1B96" w:rsidRPr="008E5536">
              <w:rPr>
                <w:rFonts w:ascii="Times New Roman" w:eastAsia="Times New Roman" w:hAnsi="Times New Roman" w:cs="Times New Roman"/>
                <w:color w:val="000000"/>
                <w:sz w:val="24"/>
                <w:szCs w:val="24"/>
                <w:lang w:val="lt-LT" w:eastAsia="lt-LT"/>
              </w:rPr>
              <w:t>, 0 ct</w:t>
            </w:r>
            <w:r w:rsidR="003D4605" w:rsidRPr="008E5536">
              <w:rPr>
                <w:rFonts w:ascii="Times New Roman" w:eastAsia="Times New Roman" w:hAnsi="Times New Roman" w:cs="Times New Roman"/>
                <w:color w:val="000000"/>
                <w:sz w:val="24"/>
                <w:szCs w:val="24"/>
                <w:lang w:val="lt-LT" w:eastAsia="lt-LT"/>
              </w:rPr>
              <w:t>).</w:t>
            </w:r>
          </w:p>
        </w:tc>
        <w:tc>
          <w:tcPr>
            <w:tcW w:w="1843" w:type="dxa"/>
          </w:tcPr>
          <w:p w14:paraId="759C4BAA" w14:textId="222B6E56" w:rsidR="00045E72" w:rsidRPr="008E5536" w:rsidRDefault="00764E2A" w:rsidP="00CD5651">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6.</w:t>
            </w:r>
            <w:r w:rsidR="009260E8" w:rsidRPr="008E5536">
              <w:rPr>
                <w:rFonts w:ascii="Times New Roman" w:hAnsi="Times New Roman" w:cs="Times New Roman"/>
                <w:sz w:val="24"/>
                <w:szCs w:val="24"/>
                <w:lang w:val="lt-LT"/>
              </w:rPr>
              <w:t>1</w:t>
            </w:r>
            <w:r w:rsidR="00A46BB8" w:rsidRPr="008E5536">
              <w:rPr>
                <w:rFonts w:ascii="Times New Roman" w:hAnsi="Times New Roman" w:cs="Times New Roman"/>
                <w:sz w:val="24"/>
                <w:szCs w:val="24"/>
                <w:lang w:val="lt-LT"/>
              </w:rPr>
              <w:t>.</w:t>
            </w:r>
          </w:p>
        </w:tc>
      </w:tr>
      <w:tr w:rsidR="00045E72" w:rsidRPr="008E5536" w14:paraId="5783705D" w14:textId="2F75AB94" w:rsidTr="6B3D1A60">
        <w:trPr>
          <w:trHeight w:val="300"/>
        </w:trPr>
        <w:tc>
          <w:tcPr>
            <w:tcW w:w="2552" w:type="dxa"/>
          </w:tcPr>
          <w:p w14:paraId="5C1B1F6D" w14:textId="21A745FF" w:rsidR="00045E72" w:rsidRPr="008E5536" w:rsidRDefault="00764E2A" w:rsidP="001C1753">
            <w:pPr>
              <w:pStyle w:val="ListParagraph"/>
              <w:spacing w:line="276" w:lineRule="auto"/>
              <w:ind w:left="0"/>
              <w:jc w:val="both"/>
              <w:rPr>
                <w:rFonts w:eastAsia="Calibri"/>
                <w:b/>
                <w:bCs/>
              </w:rPr>
            </w:pPr>
            <w:r w:rsidRPr="008E5536">
              <w:rPr>
                <w:rFonts w:eastAsia="Arial Unicode MS"/>
                <w:b/>
                <w:bCs/>
                <w:color w:val="000000"/>
                <w:bdr w:val="nil"/>
              </w:rPr>
              <w:t>3.4. Sutarties kainos/ įkainių perskaičiavimas</w:t>
            </w:r>
          </w:p>
        </w:tc>
        <w:tc>
          <w:tcPr>
            <w:tcW w:w="5103" w:type="dxa"/>
            <w:gridSpan w:val="2"/>
          </w:tcPr>
          <w:p w14:paraId="09CCE6EA" w14:textId="52AAFF01" w:rsidR="00764E2A" w:rsidRPr="008E5536" w:rsidRDefault="00764E2A" w:rsidP="00CD5651">
            <w:pPr>
              <w:spacing w:after="0" w:line="276" w:lineRule="auto"/>
              <w:jc w:val="both"/>
              <w:rPr>
                <w:rFonts w:ascii="Times New Roman" w:eastAsia="Arial Unicode MS" w:hAnsi="Times New Roman" w:cs="Times New Roman"/>
                <w:sz w:val="24"/>
                <w:szCs w:val="24"/>
                <w:bdr w:val="nil"/>
                <w:lang w:val="lt-LT" w:eastAsia="lt-LT"/>
              </w:rPr>
            </w:pPr>
            <w:r w:rsidRPr="008E5536">
              <w:rPr>
                <w:rFonts w:ascii="Times New Roman" w:eastAsia="Arial Unicode MS" w:hAnsi="Times New Roman" w:cs="Times New Roman"/>
                <w:sz w:val="24"/>
                <w:szCs w:val="24"/>
                <w:bdr w:val="nil"/>
                <w:lang w:val="lt-LT" w:eastAsia="lt-LT"/>
              </w:rPr>
              <w:t>Sutarties įkainiai bus perskaičiuojami:</w:t>
            </w:r>
          </w:p>
          <w:p w14:paraId="57F899F3" w14:textId="77777777" w:rsidR="005323CD" w:rsidRPr="008E5536" w:rsidRDefault="00764E2A" w:rsidP="00CD5651">
            <w:pPr>
              <w:spacing w:after="0" w:line="276" w:lineRule="auto"/>
              <w:jc w:val="both"/>
              <w:rPr>
                <w:rFonts w:ascii="Times New Roman" w:eastAsia="Arial Unicode MS" w:hAnsi="Times New Roman" w:cs="Times New Roman"/>
                <w:sz w:val="24"/>
                <w:szCs w:val="24"/>
                <w:bdr w:val="nil"/>
                <w:lang w:val="lt-LT" w:eastAsia="lt-LT"/>
              </w:rPr>
            </w:pPr>
            <w:r w:rsidRPr="008E5536">
              <w:rPr>
                <w:rFonts w:ascii="Times New Roman" w:eastAsia="Arial Unicode MS" w:hAnsi="Times New Roman" w:cs="Times New Roman"/>
                <w:sz w:val="24"/>
                <w:szCs w:val="24"/>
                <w:bdr w:val="nil"/>
                <w:lang w:val="lt-LT" w:eastAsia="lt-LT"/>
              </w:rPr>
              <w:t>- pagal bendrą kainų lygio kitimą</w:t>
            </w:r>
            <w:r w:rsidR="5C5853EF" w:rsidRPr="008E5536">
              <w:rPr>
                <w:rFonts w:ascii="Times New Roman" w:eastAsia="Arial Unicode MS" w:hAnsi="Times New Roman" w:cs="Times New Roman"/>
                <w:sz w:val="24"/>
                <w:szCs w:val="24"/>
                <w:bdr w:val="nil"/>
                <w:lang w:val="lt-LT" w:eastAsia="lt-LT"/>
              </w:rPr>
              <w:t>;</w:t>
            </w:r>
          </w:p>
          <w:p w14:paraId="27456DEF" w14:textId="0AD2E71A" w:rsidR="00764E2A" w:rsidRPr="008E5536" w:rsidRDefault="00764E2A" w:rsidP="00CD5651">
            <w:pPr>
              <w:spacing w:after="0" w:line="276" w:lineRule="auto"/>
              <w:jc w:val="both"/>
              <w:rPr>
                <w:rFonts w:ascii="Times New Roman" w:eastAsia="Arial Unicode MS" w:hAnsi="Times New Roman" w:cs="Times New Roman"/>
                <w:sz w:val="24"/>
                <w:szCs w:val="24"/>
                <w:bdr w:val="nil"/>
                <w:lang w:val="lt-LT" w:eastAsia="lt-LT"/>
              </w:rPr>
            </w:pPr>
            <w:r w:rsidRPr="008E5536">
              <w:rPr>
                <w:rFonts w:ascii="Times New Roman" w:eastAsia="Arial Unicode MS" w:hAnsi="Times New Roman" w:cs="Times New Roman"/>
                <w:sz w:val="24"/>
                <w:szCs w:val="24"/>
                <w:bdr w:val="nil"/>
                <w:lang w:val="lt-LT" w:eastAsia="lt-LT"/>
              </w:rPr>
              <w:t>- dėl PVM tarifo pasikeitimo</w:t>
            </w:r>
            <w:r w:rsidR="002E3DAD" w:rsidRPr="008E5536">
              <w:rPr>
                <w:rFonts w:ascii="Times New Roman" w:eastAsia="Arial Unicode MS" w:hAnsi="Times New Roman" w:cs="Times New Roman"/>
                <w:sz w:val="24"/>
                <w:szCs w:val="24"/>
                <w:bdr w:val="nil"/>
                <w:lang w:val="lt-LT" w:eastAsia="lt-LT"/>
              </w:rPr>
              <w:t>.</w:t>
            </w:r>
          </w:p>
          <w:p w14:paraId="2D9720D3" w14:textId="14D7ED9C" w:rsidR="00764E2A" w:rsidRPr="008E5536" w:rsidRDefault="00764E2A" w:rsidP="00CD5651">
            <w:pPr>
              <w:spacing w:after="0" w:line="276" w:lineRule="auto"/>
              <w:jc w:val="both"/>
              <w:rPr>
                <w:rFonts w:ascii="Times New Roman" w:eastAsia="Arial Unicode MS" w:hAnsi="Times New Roman" w:cs="Times New Roman"/>
                <w:sz w:val="24"/>
                <w:szCs w:val="24"/>
                <w:bdr w:val="nil"/>
                <w:lang w:val="lt-LT" w:eastAsia="lt-LT"/>
              </w:rPr>
            </w:pPr>
          </w:p>
          <w:p w14:paraId="13CA37AD" w14:textId="7EBF9836" w:rsidR="007C2BAB" w:rsidRPr="008E5536" w:rsidRDefault="007C2BAB" w:rsidP="00A961DB">
            <w:pPr>
              <w:spacing w:after="0" w:line="276" w:lineRule="auto"/>
              <w:jc w:val="both"/>
              <w:rPr>
                <w:rFonts w:ascii="Times New Roman" w:eastAsia="Times New Roman" w:hAnsi="Times New Roman" w:cs="Times New Roman"/>
                <w:b/>
                <w:bCs/>
                <w:i/>
                <w:iCs/>
                <w:sz w:val="24"/>
                <w:szCs w:val="24"/>
                <w:u w:val="single"/>
                <w:lang w:val="lt-LT"/>
              </w:rPr>
            </w:pPr>
            <w:r w:rsidRPr="008E5536">
              <w:rPr>
                <w:rFonts w:ascii="Times New Roman" w:hAnsi="Times New Roman" w:cs="Times New Roman"/>
                <w:sz w:val="24"/>
                <w:szCs w:val="24"/>
                <w:lang w:val="lt-LT" w:eastAsia="lt-LT"/>
              </w:rPr>
              <w:t xml:space="preserve">3.4.1. </w:t>
            </w:r>
            <w:r w:rsidRPr="008E5536">
              <w:rPr>
                <w:rFonts w:ascii="Times New Roman" w:hAnsi="Times New Roman" w:cs="Times New Roman"/>
                <w:sz w:val="24"/>
                <w:szCs w:val="24"/>
                <w:lang w:val="lt-LT"/>
              </w:rPr>
              <w:t xml:space="preserve">Bet kuri Sutarties šalis Sutarties galiojimo metu turi teisę inicijuoti Sutartyje numatytų kainos/ įkainių perskaičiavimą (keitimą) ne anksčiau kaip po </w:t>
            </w:r>
            <w:r w:rsidR="002E3DAD" w:rsidRPr="008E5536">
              <w:rPr>
                <w:rFonts w:ascii="Times New Roman" w:hAnsi="Times New Roman" w:cs="Times New Roman"/>
                <w:sz w:val="24"/>
                <w:szCs w:val="24"/>
                <w:lang w:val="lt-LT"/>
              </w:rPr>
              <w:t xml:space="preserve">6 </w:t>
            </w:r>
            <w:r w:rsidRPr="008E5536">
              <w:rPr>
                <w:rFonts w:ascii="Times New Roman" w:hAnsi="Times New Roman" w:cs="Times New Roman"/>
                <w:sz w:val="24"/>
                <w:szCs w:val="24"/>
                <w:lang w:val="lt-LT"/>
              </w:rPr>
              <w:t>(</w:t>
            </w:r>
            <w:r w:rsidR="002E3DAD" w:rsidRPr="008E5536">
              <w:rPr>
                <w:rFonts w:ascii="Times New Roman" w:hAnsi="Times New Roman" w:cs="Times New Roman"/>
                <w:sz w:val="24"/>
                <w:szCs w:val="24"/>
                <w:lang w:val="lt-LT"/>
              </w:rPr>
              <w:t>šešių</w:t>
            </w:r>
            <w:r w:rsidRPr="008E5536">
              <w:rPr>
                <w:rFonts w:ascii="Times New Roman" w:hAnsi="Times New Roman" w:cs="Times New Roman"/>
                <w:sz w:val="24"/>
                <w:szCs w:val="24"/>
                <w:lang w:val="lt-LT"/>
              </w:rPr>
              <w:t xml:space="preserve">) mėnesių nuo </w:t>
            </w:r>
            <w:sdt>
              <w:sdtPr>
                <w:rPr>
                  <w:rFonts w:ascii="Times New Roman" w:hAnsi="Times New Roman" w:cs="Times New Roman"/>
                  <w:sz w:val="24"/>
                  <w:szCs w:val="24"/>
                  <w:shd w:val="clear" w:color="auto" w:fill="E6E6E6"/>
                  <w:lang w:val="lt-LT"/>
                </w:rPr>
                <w:alias w:val="Pasirinkite"/>
                <w:tag w:val="Pasirinkite"/>
                <w:id w:val="-1138792100"/>
                <w:placeholder>
                  <w:docPart w:val="2BB5D9DCE78E4308B0F5D3E8C99F713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8E5536">
                  <w:rPr>
                    <w:rFonts w:ascii="Times New Roman" w:hAnsi="Times New Roman" w:cs="Times New Roman"/>
                    <w:sz w:val="24"/>
                    <w:szCs w:val="24"/>
                    <w:lang w:val="lt-LT"/>
                  </w:rPr>
                  <w:t>Sutarties sudarymo dienos</w:t>
                </w:r>
              </w:sdtContent>
            </w:sdt>
            <w:r w:rsidRPr="008E5536">
              <w:rPr>
                <w:rFonts w:ascii="Times New Roman" w:hAnsi="Times New Roman" w:cs="Times New Roman"/>
                <w:sz w:val="24"/>
                <w:szCs w:val="24"/>
                <w:lang w:val="lt-LT"/>
              </w:rPr>
              <w:t xml:space="preserve"> (</w:t>
            </w:r>
            <w:r w:rsidRPr="008E5536">
              <w:rPr>
                <w:rFonts w:ascii="Times New Roman" w:hAnsi="Times New Roman" w:cs="Times New Roman"/>
                <w:i/>
                <w:iCs/>
                <w:sz w:val="24"/>
                <w:szCs w:val="24"/>
                <w:lang w:val="lt-LT"/>
              </w:rPr>
              <w:t>jeigu perskaičiavimas jau buvo atliktas – nuo paskutinio perskaičiavimo pagal šį punktą dienos</w:t>
            </w:r>
            <w:r w:rsidRPr="008E5536">
              <w:rPr>
                <w:rFonts w:ascii="Times New Roman" w:hAnsi="Times New Roman" w:cs="Times New Roman"/>
                <w:sz w:val="24"/>
                <w:szCs w:val="24"/>
                <w:lang w:val="lt-LT"/>
              </w:rPr>
              <w:t xml:space="preserve">), jeigu Vartojimo prekių ir paslaugų kainų pokytis (k), apskaičiuotas kaip nustatyta 3.4.3. papunktyje, viršija </w:t>
            </w:r>
            <w:r w:rsidR="002E3DAD" w:rsidRPr="008E5536">
              <w:rPr>
                <w:rFonts w:ascii="Times New Roman" w:hAnsi="Times New Roman" w:cs="Times New Roman"/>
                <w:sz w:val="24"/>
                <w:szCs w:val="24"/>
                <w:lang w:val="lt-LT"/>
              </w:rPr>
              <w:t xml:space="preserve">10 </w:t>
            </w:r>
            <w:r w:rsidRPr="008E5536">
              <w:rPr>
                <w:rFonts w:ascii="Times New Roman" w:hAnsi="Times New Roman" w:cs="Times New Roman"/>
                <w:sz w:val="24"/>
                <w:szCs w:val="24"/>
                <w:lang w:val="lt-LT"/>
              </w:rPr>
              <w:t>procent</w:t>
            </w:r>
            <w:r w:rsidR="002E3DAD" w:rsidRPr="008E5536">
              <w:rPr>
                <w:rFonts w:ascii="Times New Roman" w:hAnsi="Times New Roman" w:cs="Times New Roman"/>
                <w:sz w:val="24"/>
                <w:szCs w:val="24"/>
                <w:lang w:val="lt-LT"/>
              </w:rPr>
              <w:t>ų.</w:t>
            </w:r>
            <w:r w:rsidR="001D635A" w:rsidRPr="008E5536">
              <w:rPr>
                <w:lang w:val="lt-LT"/>
              </w:rPr>
              <w:t xml:space="preserve"> </w:t>
            </w:r>
            <w:r w:rsidR="001D635A" w:rsidRPr="008E5536">
              <w:rPr>
                <w:rFonts w:ascii="Times New Roman" w:hAnsi="Times New Roman" w:cs="Times New Roman"/>
                <w:sz w:val="24"/>
                <w:szCs w:val="24"/>
                <w:lang w:val="lt-LT"/>
              </w:rPr>
              <w:t>Sutarties kaina/ įkainiai peržiūrimi tik tai Sutarties daliai, kuri nėra išpirkta, t. y., Paslaugoms, kurios nėra priimtos ir apmokėtos. Vėlesnė Sutarties kainos/ įkainių peržiūra negali apimti laikotarpio, už kurį jau buvo atlikta peržiūra.</w:t>
            </w:r>
          </w:p>
          <w:p w14:paraId="4FC69B9F" w14:textId="05845FED" w:rsidR="007C2BAB" w:rsidRPr="008E5536" w:rsidRDefault="007C2BAB" w:rsidP="00DC3E57">
            <w:pPr>
              <w:jc w:val="both"/>
              <w:rPr>
                <w:rFonts w:ascii="Times New Roman" w:hAnsi="Times New Roman" w:cs="Times New Roman"/>
                <w:sz w:val="24"/>
                <w:szCs w:val="24"/>
                <w:lang w:val="lt-LT"/>
              </w:rPr>
            </w:pPr>
            <w:r w:rsidRPr="008E5536">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54776F9B" w14:textId="14D6C016" w:rsidR="007C2BAB" w:rsidRPr="008E5536" w:rsidRDefault="007C2BAB" w:rsidP="008852A9">
            <w:pPr>
              <w:jc w:val="both"/>
              <w:rPr>
                <w:rFonts w:ascii="Times New Roman" w:hAnsi="Times New Roman" w:cs="Times New Roman"/>
                <w:sz w:val="24"/>
                <w:szCs w:val="24"/>
                <w:lang w:val="lt-LT"/>
              </w:rPr>
            </w:pPr>
            <w:r w:rsidRPr="008E5536">
              <w:rPr>
                <w:rFonts w:ascii="Times New Roman" w:hAnsi="Times New Roman" w:cs="Times New Roman"/>
                <w:sz w:val="24"/>
                <w:szCs w:val="24"/>
                <w:lang w:val="lt-LT"/>
              </w:rPr>
              <w:t>3.4.3. Nauji įkainiai/kaina apskaičiuojama pagal formulę:</w:t>
            </w:r>
          </w:p>
          <w:p w14:paraId="05015D09" w14:textId="5F3AF910" w:rsidR="007C2BAB" w:rsidRPr="008E5536" w:rsidRDefault="00000000" w:rsidP="008852A9">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C2BAB" w:rsidRPr="008E5536">
              <w:rPr>
                <w:rFonts w:ascii="Times New Roman" w:eastAsiaTheme="minorEastAsia" w:hAnsi="Times New Roman" w:cs="Times New Roman"/>
                <w:i/>
                <w:sz w:val="24"/>
                <w:szCs w:val="24"/>
                <w:lang w:val="lt-LT"/>
              </w:rPr>
              <w:t>, kur</w:t>
            </w:r>
          </w:p>
          <w:p w14:paraId="205ADFF0" w14:textId="3B01AB8F" w:rsidR="007C2BAB" w:rsidRPr="008E5536" w:rsidRDefault="007C2BAB" w:rsidP="008852A9">
            <w:pPr>
              <w:jc w:val="both"/>
              <w:rPr>
                <w:rFonts w:ascii="Times New Roman" w:hAnsi="Times New Roman" w:cs="Times New Roman"/>
                <w:sz w:val="24"/>
                <w:szCs w:val="24"/>
                <w:lang w:val="lt-LT"/>
              </w:rPr>
            </w:pPr>
            <w:r w:rsidRPr="008E5536">
              <w:rPr>
                <w:rFonts w:ascii="Times New Roman" w:hAnsi="Times New Roman" w:cs="Times New Roman"/>
                <w:sz w:val="24"/>
                <w:szCs w:val="24"/>
                <w:lang w:val="lt-LT"/>
              </w:rPr>
              <w:t>a – įkainis/kaina (Eur be PVM)) (jei jis jau buvo perskaičiuotas, tai po paskutinio perskaičiavimo).</w:t>
            </w:r>
          </w:p>
          <w:p w14:paraId="594DC078" w14:textId="204C9298" w:rsidR="007C2BAB" w:rsidRPr="008E5536" w:rsidRDefault="007C2BAB" w:rsidP="008852A9">
            <w:pPr>
              <w:jc w:val="both"/>
              <w:rPr>
                <w:rFonts w:ascii="Times New Roman" w:hAnsi="Times New Roman" w:cs="Times New Roman"/>
                <w:sz w:val="24"/>
                <w:szCs w:val="24"/>
                <w:lang w:val="lt-LT"/>
              </w:rPr>
            </w:pPr>
            <w:r w:rsidRPr="008E5536">
              <w:rPr>
                <w:rFonts w:ascii="Times New Roman" w:hAnsi="Times New Roman" w:cs="Times New Roman"/>
                <w:sz w:val="24"/>
                <w:szCs w:val="24"/>
                <w:lang w:val="lt-LT"/>
              </w:rPr>
              <w:t>a</w:t>
            </w:r>
            <w:r w:rsidRPr="008E5536">
              <w:rPr>
                <w:rFonts w:ascii="Times New Roman" w:hAnsi="Times New Roman" w:cs="Times New Roman"/>
                <w:sz w:val="24"/>
                <w:szCs w:val="24"/>
                <w:vertAlign w:val="subscript"/>
                <w:lang w:val="lt-LT"/>
              </w:rPr>
              <w:t>1</w:t>
            </w:r>
            <w:r w:rsidRPr="008E5536">
              <w:rPr>
                <w:rFonts w:ascii="Times New Roman" w:hAnsi="Times New Roman" w:cs="Times New Roman"/>
                <w:sz w:val="24"/>
                <w:szCs w:val="24"/>
                <w:lang w:val="lt-LT"/>
              </w:rPr>
              <w:t xml:space="preserve"> – perskaičiuotas (pakeistas) įkainis/kaina (Eur be PVM)</w:t>
            </w:r>
            <w:r w:rsidR="003D4653" w:rsidRPr="008E5536">
              <w:rPr>
                <w:rFonts w:ascii="Times New Roman" w:hAnsi="Times New Roman" w:cs="Times New Roman"/>
                <w:sz w:val="24"/>
                <w:szCs w:val="24"/>
                <w:lang w:val="lt-LT"/>
              </w:rPr>
              <w:t>.</w:t>
            </w:r>
          </w:p>
          <w:p w14:paraId="16DDA3F9" w14:textId="64C490A0" w:rsidR="007C2BAB" w:rsidRPr="008E5536" w:rsidRDefault="007C2BAB" w:rsidP="008852A9">
            <w:pPr>
              <w:jc w:val="both"/>
              <w:rPr>
                <w:rFonts w:ascii="Times New Roman" w:hAnsi="Times New Roman" w:cs="Times New Roman"/>
                <w:sz w:val="24"/>
                <w:szCs w:val="24"/>
                <w:lang w:val="lt-LT"/>
              </w:rPr>
            </w:pPr>
            <w:r w:rsidRPr="008E5536">
              <w:rPr>
                <w:rFonts w:ascii="Times New Roman" w:hAnsi="Times New Roman" w:cs="Times New Roman"/>
                <w:sz w:val="24"/>
                <w:szCs w:val="24"/>
                <w:lang w:val="lt-LT"/>
              </w:rPr>
              <w:t xml:space="preserve">k – Pagal vartotojų kainų indeksą </w:t>
            </w:r>
            <w:r w:rsidR="002E3DAD" w:rsidRPr="008E5536">
              <w:rPr>
                <w:rFonts w:ascii="Times New Roman" w:hAnsi="Times New Roman" w:cs="Times New Roman"/>
                <w:sz w:val="24"/>
                <w:szCs w:val="24"/>
                <w:lang w:val="lt-LT"/>
              </w:rPr>
              <w:t>(</w:t>
            </w:r>
            <w:sdt>
              <w:sdtPr>
                <w:rPr>
                  <w:rFonts w:ascii="Times New Roman" w:hAnsi="Times New Roman" w:cs="Times New Roman"/>
                  <w:sz w:val="24"/>
                  <w:szCs w:val="24"/>
                  <w:shd w:val="clear" w:color="auto" w:fill="E6E6E6"/>
                  <w:lang w:val="lt-LT"/>
                </w:rPr>
                <w:id w:val="1301573032"/>
                <w:placeholder>
                  <w:docPart w:val="B7A6DA254B0D4F0AAD2811D364A934D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06E0A" w:rsidRPr="008E5536">
                  <w:rPr>
                    <w:rFonts w:ascii="Times New Roman" w:hAnsi="Times New Roman" w:cs="Times New Roman"/>
                    <w:sz w:val="24"/>
                    <w:szCs w:val="24"/>
                    <w:lang w:val="lt-LT"/>
                  </w:rPr>
                  <w:t>VARTOJIMO PREKĖS IR PASLAUGOS</w:t>
                </w:r>
              </w:sdtContent>
            </w:sdt>
            <w:r w:rsidRPr="008E5536">
              <w:rPr>
                <w:rFonts w:ascii="Times New Roman" w:hAnsi="Times New Roman" w:cs="Times New Roman"/>
                <w:sz w:val="24"/>
                <w:szCs w:val="24"/>
                <w:lang w:val="lt-LT"/>
              </w:rPr>
              <w:t>) apskaičiuotas Vartojimo prekių ir paslaugų kainų pokytis (padidėjimas arba sumažėjimas) (%). „k“ reikšmė skaičiuojama pagal formulę:</w:t>
            </w:r>
          </w:p>
          <w:p w14:paraId="4FE83BE8" w14:textId="03A99130" w:rsidR="007C2BAB" w:rsidRPr="008E5536" w:rsidRDefault="007C2BAB" w:rsidP="008852A9">
            <w:pPr>
              <w:jc w:val="both"/>
              <w:rPr>
                <w:rFonts w:ascii="Times New Roman" w:hAnsi="Times New Roman" w:cs="Times New Roman"/>
                <w:sz w:val="24"/>
                <w:szCs w:val="24"/>
                <w:lang w:val="lt-LT"/>
              </w:rPr>
            </w:pP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8E5536">
              <w:rPr>
                <w:rFonts w:ascii="Times New Roman" w:eastAsiaTheme="minorEastAsia" w:hAnsi="Times New Roman" w:cs="Times New Roman"/>
                <w:sz w:val="24"/>
                <w:szCs w:val="24"/>
                <w:lang w:val="lt-LT"/>
              </w:rPr>
              <w:t>, (proc.) kur</w:t>
            </w:r>
          </w:p>
          <w:p w14:paraId="1B4F12D1" w14:textId="54167FD2" w:rsidR="007C2BAB" w:rsidRPr="008E5536" w:rsidRDefault="007C2BAB" w:rsidP="008852A9">
            <w:pPr>
              <w:jc w:val="both"/>
              <w:rPr>
                <w:rFonts w:ascii="Times New Roman" w:hAnsi="Times New Roman" w:cs="Times New Roman"/>
                <w:sz w:val="24"/>
                <w:szCs w:val="24"/>
                <w:lang w:val="lt-LT"/>
              </w:rPr>
            </w:pPr>
            <w:r w:rsidRPr="008E5536">
              <w:rPr>
                <w:rFonts w:ascii="Times New Roman" w:hAnsi="Times New Roman" w:cs="Times New Roman"/>
                <w:sz w:val="24"/>
                <w:szCs w:val="24"/>
                <w:lang w:val="lt-LT"/>
              </w:rPr>
              <w:t>Ind</w:t>
            </w:r>
            <w:r w:rsidRPr="008E5536">
              <w:rPr>
                <w:rFonts w:ascii="Times New Roman" w:hAnsi="Times New Roman" w:cs="Times New Roman"/>
                <w:sz w:val="24"/>
                <w:szCs w:val="24"/>
                <w:vertAlign w:val="subscript"/>
                <w:lang w:val="lt-LT"/>
              </w:rPr>
              <w:t>naujausias</w:t>
            </w:r>
            <w:r w:rsidRPr="008E5536">
              <w:rPr>
                <w:rFonts w:ascii="Times New Roman" w:hAnsi="Times New Roman" w:cs="Times New Roman"/>
                <w:sz w:val="24"/>
                <w:szCs w:val="24"/>
                <w:lang w:val="lt-LT"/>
              </w:rPr>
              <w:t xml:space="preserve"> – kreipimosi dėl kainos perskaičiavimo išsiuntimo kitai šaliai datą naujausias paskelbtas vartojimo prekių ir paslaugų indeksas</w:t>
            </w:r>
            <w:r w:rsidR="00B747C4" w:rsidRPr="008E5536">
              <w:rPr>
                <w:rFonts w:ascii="Times New Roman" w:hAnsi="Times New Roman" w:cs="Times New Roman"/>
                <w:sz w:val="24"/>
                <w:szCs w:val="24"/>
                <w:lang w:val="lt-LT"/>
              </w:rPr>
              <w:t xml:space="preserve"> </w:t>
            </w:r>
            <w:r w:rsidR="002E3DAD" w:rsidRPr="008E5536">
              <w:rPr>
                <w:rFonts w:ascii="Times New Roman" w:hAnsi="Times New Roman" w:cs="Times New Roman"/>
                <w:sz w:val="24"/>
                <w:szCs w:val="24"/>
                <w:lang w:val="lt-LT"/>
              </w:rPr>
              <w:t>(</w:t>
            </w:r>
            <w:sdt>
              <w:sdtPr>
                <w:rPr>
                  <w:rFonts w:ascii="Times New Roman" w:hAnsi="Times New Roman" w:cs="Times New Roman"/>
                  <w:sz w:val="24"/>
                  <w:szCs w:val="24"/>
                  <w:shd w:val="clear" w:color="auto" w:fill="E6E6E6"/>
                  <w:lang w:val="lt-LT"/>
                </w:rPr>
                <w:id w:val="745696482"/>
                <w:placeholder>
                  <w:docPart w:val="9A9C211C1FF741F884D25C5538F2B80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E3DAD" w:rsidRPr="008E5536">
                  <w:rPr>
                    <w:rFonts w:ascii="Times New Roman" w:hAnsi="Times New Roman" w:cs="Times New Roman"/>
                    <w:sz w:val="24"/>
                    <w:szCs w:val="24"/>
                    <w:lang w:val="lt-LT"/>
                  </w:rPr>
                  <w:t>VARTOJIMO PREKĖS IR PASLAUGOS</w:t>
                </w:r>
              </w:sdtContent>
            </w:sdt>
            <w:r w:rsidRPr="008E5536">
              <w:rPr>
                <w:rFonts w:ascii="Times New Roman" w:hAnsi="Times New Roman" w:cs="Times New Roman"/>
                <w:sz w:val="24"/>
                <w:szCs w:val="24"/>
                <w:lang w:val="lt-LT"/>
              </w:rPr>
              <w:t>).</w:t>
            </w:r>
          </w:p>
          <w:p w14:paraId="4391A61B" w14:textId="0D6164DE" w:rsidR="007C2BAB" w:rsidRPr="008E5536" w:rsidRDefault="007C2BAB" w:rsidP="008852A9">
            <w:pPr>
              <w:jc w:val="both"/>
              <w:rPr>
                <w:rFonts w:ascii="Times New Roman" w:hAnsi="Times New Roman" w:cs="Times New Roman"/>
                <w:sz w:val="24"/>
                <w:szCs w:val="24"/>
                <w:lang w:val="lt-LT"/>
              </w:rPr>
            </w:pPr>
            <w:r w:rsidRPr="008E5536">
              <w:rPr>
                <w:rFonts w:ascii="Times New Roman" w:hAnsi="Times New Roman" w:cs="Times New Roman"/>
                <w:sz w:val="24"/>
                <w:szCs w:val="24"/>
                <w:lang w:val="lt-LT"/>
              </w:rPr>
              <w:t>Ind</w:t>
            </w:r>
            <w:r w:rsidRPr="008E5536">
              <w:rPr>
                <w:rFonts w:ascii="Times New Roman" w:hAnsi="Times New Roman" w:cs="Times New Roman"/>
                <w:sz w:val="24"/>
                <w:szCs w:val="24"/>
                <w:vertAlign w:val="subscript"/>
                <w:lang w:val="lt-LT"/>
              </w:rPr>
              <w:t>pradžia</w:t>
            </w:r>
            <w:r w:rsidRPr="008E5536">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shd w:val="clear" w:color="auto" w:fill="E6E6E6"/>
                  <w:lang w:val="lt-LT"/>
                </w:rPr>
                <w:id w:val="1946958164"/>
                <w:placeholder>
                  <w:docPart w:val="55D2EC35ED6641AD82E84B9041BB48E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2E3DAD" w:rsidRPr="008E5536">
                  <w:rPr>
                    <w:rFonts w:ascii="Times New Roman" w:hAnsi="Times New Roman" w:cs="Times New Roman"/>
                    <w:sz w:val="24"/>
                    <w:szCs w:val="24"/>
                    <w:lang w:val="lt-LT"/>
                  </w:rPr>
                  <w:t>VARTOJIMO PREKĖS IR PASLAUGOS</w:t>
                </w:r>
              </w:sdtContent>
            </w:sdt>
            <w:r w:rsidRPr="008E5536">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shd w:val="clear" w:color="auto" w:fill="E6E6E6"/>
                  <w:lang w:val="lt-LT"/>
                </w:rPr>
                <w:alias w:val="Pasirinkite"/>
                <w:tag w:val="Pasirinkite"/>
                <w:id w:val="-1706015711"/>
                <w:placeholder>
                  <w:docPart w:val="2016A950026B43C781735C3FC97C85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DC3E57" w:rsidRPr="008E5536">
                  <w:rPr>
                    <w:rFonts w:ascii="Times New Roman" w:hAnsi="Times New Roman" w:cs="Times New Roman"/>
                    <w:sz w:val="24"/>
                    <w:szCs w:val="24"/>
                    <w:lang w:val="lt-LT"/>
                  </w:rPr>
                  <w:t>Sutarties sudarymo dienos</w:t>
                </w:r>
              </w:sdtContent>
            </w:sdt>
            <w:r w:rsidRPr="008E5536">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w:t>
            </w:r>
          </w:p>
          <w:p w14:paraId="17918073" w14:textId="25DD9913" w:rsidR="00045E72" w:rsidRPr="008E5536" w:rsidRDefault="00DC3E57" w:rsidP="001C1753">
            <w:pPr>
              <w:jc w:val="both"/>
              <w:rPr>
                <w:rFonts w:ascii="Times New Roman" w:eastAsia="Times New Roman" w:hAnsi="Times New Roman" w:cs="Times New Roman"/>
                <w:i/>
                <w:iCs/>
                <w:sz w:val="24"/>
                <w:szCs w:val="24"/>
                <w:u w:val="single"/>
                <w:lang w:val="lt-LT"/>
              </w:rPr>
            </w:pPr>
            <w:r w:rsidRPr="008E5536">
              <w:rPr>
                <w:rFonts w:ascii="Times New Roman" w:hAnsi="Times New Roman" w:cs="Times New Roman"/>
                <w:sz w:val="24"/>
                <w:szCs w:val="24"/>
                <w:lang w:val="lt-LT"/>
              </w:rPr>
              <w:t xml:space="preserve">3.4.4. </w:t>
            </w:r>
            <w:r w:rsidR="007C2BAB" w:rsidRPr="008E5536">
              <w:rPr>
                <w:rFonts w:ascii="Times New Roman" w:hAnsi="Times New Roman" w:cs="Times New Roman"/>
                <w:sz w:val="24"/>
                <w:szCs w:val="24"/>
                <w:lang w:val="lt-LT"/>
              </w:rPr>
              <w:t xml:space="preserve">Skaičiavimams indeksų reikšmės imamos </w:t>
            </w:r>
            <w:r w:rsidR="007C2BAB" w:rsidRPr="008E5536">
              <w:rPr>
                <w:rFonts w:ascii="Times New Roman" w:hAnsi="Times New Roman" w:cs="Times New Roman"/>
                <w:b/>
                <w:bCs/>
                <w:sz w:val="24"/>
                <w:szCs w:val="24"/>
                <w:lang w:val="lt-LT"/>
              </w:rPr>
              <w:t>keturių</w:t>
            </w:r>
            <w:r w:rsidR="007C2BAB" w:rsidRPr="008E5536">
              <w:rPr>
                <w:rFonts w:ascii="Times New Roman" w:hAnsi="Times New Roman" w:cs="Times New Roman"/>
                <w:sz w:val="24"/>
                <w:szCs w:val="24"/>
                <w:lang w:val="lt-LT"/>
              </w:rPr>
              <w:t xml:space="preserve"> skaitmenų po kablelio tikslumu. Apskaičiuotas pokytis (k) tolimesniems skaičiavimams naudojamas suapvalinus iki </w:t>
            </w:r>
            <w:r w:rsidR="007C2BAB" w:rsidRPr="008E5536">
              <w:rPr>
                <w:rFonts w:ascii="Times New Roman" w:hAnsi="Times New Roman" w:cs="Times New Roman"/>
                <w:b/>
                <w:bCs/>
                <w:sz w:val="24"/>
                <w:szCs w:val="24"/>
                <w:lang w:val="lt-LT"/>
              </w:rPr>
              <w:t>vieno</w:t>
            </w:r>
            <w:r w:rsidR="007C2BAB" w:rsidRPr="008E5536">
              <w:rPr>
                <w:rFonts w:ascii="Times New Roman" w:hAnsi="Times New Roman" w:cs="Times New Roman"/>
                <w:sz w:val="24"/>
                <w:szCs w:val="24"/>
                <w:lang w:val="lt-LT"/>
              </w:rPr>
              <w:t xml:space="preserve">  </w:t>
            </w:r>
            <w:r w:rsidR="00751837" w:rsidRPr="008E5536">
              <w:rPr>
                <w:rFonts w:ascii="Times New Roman" w:hAnsi="Times New Roman" w:cs="Times New Roman"/>
                <w:sz w:val="24"/>
                <w:szCs w:val="24"/>
                <w:lang w:val="lt-LT"/>
              </w:rPr>
              <w:t xml:space="preserve">skaitmens po kablelio, o apskaičiuotas </w:t>
            </w:r>
            <w:r w:rsidR="00B57A52" w:rsidRPr="008E5536">
              <w:rPr>
                <w:rFonts w:ascii="Times New Roman" w:hAnsi="Times New Roman" w:cs="Times New Roman"/>
                <w:sz w:val="24"/>
                <w:szCs w:val="24"/>
                <w:lang w:val="lt-LT"/>
              </w:rPr>
              <w:t xml:space="preserve">įkainis „a“ suapvalinamas iki </w:t>
            </w:r>
            <w:r w:rsidR="00B57A52" w:rsidRPr="008E5536">
              <w:rPr>
                <w:rFonts w:ascii="Times New Roman" w:hAnsi="Times New Roman" w:cs="Times New Roman"/>
                <w:b/>
                <w:bCs/>
                <w:sz w:val="24"/>
                <w:szCs w:val="24"/>
                <w:lang w:val="lt-LT"/>
              </w:rPr>
              <w:t>dviejų</w:t>
            </w:r>
            <w:r w:rsidR="00B57A52" w:rsidRPr="008E5536">
              <w:rPr>
                <w:rFonts w:ascii="Times New Roman" w:hAnsi="Times New Roman" w:cs="Times New Roman"/>
                <w:sz w:val="24"/>
                <w:szCs w:val="24"/>
                <w:lang w:val="lt-LT"/>
              </w:rPr>
              <w:t xml:space="preserve"> </w:t>
            </w:r>
            <w:r w:rsidR="007C2BAB" w:rsidRPr="008E5536">
              <w:rPr>
                <w:rFonts w:ascii="Times New Roman" w:hAnsi="Times New Roman" w:cs="Times New Roman"/>
                <w:sz w:val="24"/>
                <w:szCs w:val="24"/>
                <w:lang w:val="lt-LT"/>
              </w:rPr>
              <w:t>skaitmenų po kablelio.</w:t>
            </w:r>
          </w:p>
        </w:tc>
        <w:tc>
          <w:tcPr>
            <w:tcW w:w="1843" w:type="dxa"/>
          </w:tcPr>
          <w:p w14:paraId="6C8B9DAC" w14:textId="77777777" w:rsidR="00673883" w:rsidRPr="008E5536" w:rsidRDefault="00764E2A" w:rsidP="00CD5651">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6.</w:t>
            </w:r>
            <w:r w:rsidR="009260E8" w:rsidRPr="008E5536">
              <w:rPr>
                <w:rFonts w:ascii="Times New Roman" w:hAnsi="Times New Roman" w:cs="Times New Roman"/>
                <w:sz w:val="24"/>
                <w:szCs w:val="24"/>
                <w:lang w:val="lt-LT"/>
              </w:rPr>
              <w:t>3</w:t>
            </w:r>
            <w:r w:rsidR="00D66CFE" w:rsidRPr="008E5536">
              <w:rPr>
                <w:rFonts w:ascii="Times New Roman" w:hAnsi="Times New Roman" w:cs="Times New Roman"/>
                <w:sz w:val="24"/>
                <w:szCs w:val="24"/>
                <w:lang w:val="lt-LT"/>
              </w:rPr>
              <w:t>.1</w:t>
            </w:r>
            <w:r w:rsidR="00673883" w:rsidRPr="008E5536">
              <w:rPr>
                <w:rFonts w:ascii="Times New Roman" w:hAnsi="Times New Roman" w:cs="Times New Roman"/>
                <w:sz w:val="24"/>
                <w:szCs w:val="24"/>
                <w:lang w:val="lt-LT"/>
              </w:rPr>
              <w:t>.</w:t>
            </w:r>
          </w:p>
          <w:p w14:paraId="64A2B630" w14:textId="4AEB2072" w:rsidR="00673883" w:rsidRPr="008E5536" w:rsidRDefault="00673883" w:rsidP="00CD5651">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6.3.3.</w:t>
            </w:r>
          </w:p>
          <w:p w14:paraId="43F98C2D" w14:textId="39489818" w:rsidR="00045E72" w:rsidRPr="008E5536" w:rsidRDefault="0082397A" w:rsidP="00CD5651">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6.4</w:t>
            </w:r>
            <w:r w:rsidR="00A46BB8" w:rsidRPr="008E5536">
              <w:rPr>
                <w:rFonts w:ascii="Times New Roman" w:hAnsi="Times New Roman" w:cs="Times New Roman"/>
                <w:sz w:val="24"/>
                <w:szCs w:val="24"/>
                <w:lang w:val="lt-LT"/>
              </w:rPr>
              <w:t>.</w:t>
            </w:r>
          </w:p>
        </w:tc>
      </w:tr>
      <w:tr w:rsidR="00E22494" w:rsidRPr="008E5536" w14:paraId="6C741243" w14:textId="77777777" w:rsidTr="6B3D1A60">
        <w:trPr>
          <w:trHeight w:val="300"/>
        </w:trPr>
        <w:tc>
          <w:tcPr>
            <w:tcW w:w="2552" w:type="dxa"/>
          </w:tcPr>
          <w:p w14:paraId="425A9211" w14:textId="6C9ED87A" w:rsidR="00E22494" w:rsidRPr="008E5536" w:rsidRDefault="00E22494" w:rsidP="00CD5651">
            <w:pPr>
              <w:pStyle w:val="ListParagraph"/>
              <w:spacing w:line="276" w:lineRule="auto"/>
              <w:ind w:left="0"/>
              <w:jc w:val="both"/>
              <w:rPr>
                <w:rFonts w:eastAsia="Calibri"/>
                <w:b/>
                <w:bCs/>
                <w:i/>
                <w:iCs/>
              </w:rPr>
            </w:pPr>
            <w:r w:rsidRPr="008E5536">
              <w:rPr>
                <w:rFonts w:eastAsia="Arial Unicode MS"/>
                <w:b/>
                <w:bCs/>
                <w:color w:val="000000"/>
                <w:bdr w:val="nil"/>
              </w:rPr>
              <w:t>3.5. Atsiskaitymo su Tiekėju terminas</w:t>
            </w:r>
          </w:p>
        </w:tc>
        <w:tc>
          <w:tcPr>
            <w:tcW w:w="5103" w:type="dxa"/>
            <w:gridSpan w:val="2"/>
          </w:tcPr>
          <w:p w14:paraId="27A27137" w14:textId="4E95C2C2" w:rsidR="00E22494" w:rsidRPr="008E5536" w:rsidRDefault="00E33F86" w:rsidP="00E33F86">
            <w:pPr>
              <w:spacing w:line="276" w:lineRule="auto"/>
              <w:jc w:val="both"/>
              <w:rPr>
                <w:rFonts w:ascii="Times New Roman" w:eastAsia="Arial Unicode MS" w:hAnsi="Times New Roman" w:cs="Times New Roman"/>
                <w:iCs/>
                <w:sz w:val="24"/>
                <w:szCs w:val="24"/>
                <w:bdr w:val="nil"/>
                <w:lang w:val="lt-LT" w:eastAsia="lt-LT"/>
              </w:rPr>
            </w:pPr>
            <w:bookmarkStart w:id="0" w:name="_Hlk75857957"/>
            <w:r w:rsidRPr="008E5536">
              <w:rPr>
                <w:rFonts w:ascii="Times New Roman" w:eastAsia="Arial Unicode MS" w:hAnsi="Times New Roman" w:cs="Times New Roman"/>
                <w:iCs/>
                <w:sz w:val="24"/>
                <w:szCs w:val="24"/>
                <w:bdr w:val="nil"/>
                <w:lang w:val="lt-LT" w:eastAsia="lt-LT"/>
              </w:rPr>
              <w:t xml:space="preserve">Už Paslaugas atsiskaitoma suteikus atskiruose užsakymuose numatytas Paslaugas pagal faktiškai sugaištas valandas </w:t>
            </w:r>
            <w:r w:rsidR="00B06900" w:rsidRPr="008E5536">
              <w:rPr>
                <w:rFonts w:ascii="Times New Roman" w:eastAsia="Arial Unicode MS" w:hAnsi="Times New Roman" w:cs="Times New Roman"/>
                <w:iCs/>
                <w:sz w:val="24"/>
                <w:szCs w:val="24"/>
                <w:bdr w:val="nil"/>
                <w:lang w:val="lt-LT" w:eastAsia="lt-LT"/>
              </w:rPr>
              <w:t xml:space="preserve">ne vėliau kaip per </w:t>
            </w:r>
            <w:r w:rsidR="002A7EC1" w:rsidRPr="008E5536">
              <w:rPr>
                <w:rFonts w:ascii="Times New Roman" w:eastAsia="Arial Unicode MS" w:hAnsi="Times New Roman" w:cs="Times New Roman"/>
                <w:iCs/>
                <w:sz w:val="24"/>
                <w:szCs w:val="24"/>
                <w:bdr w:val="nil"/>
                <w:lang w:val="lt-LT" w:eastAsia="lt-LT"/>
              </w:rPr>
              <w:t>3</w:t>
            </w:r>
            <w:r w:rsidR="002E3DAD" w:rsidRPr="008E5536">
              <w:rPr>
                <w:rFonts w:ascii="Times New Roman" w:eastAsia="Arial Unicode MS" w:hAnsi="Times New Roman" w:cs="Times New Roman"/>
                <w:iCs/>
                <w:sz w:val="24"/>
                <w:szCs w:val="24"/>
                <w:bdr w:val="nil"/>
                <w:lang w:val="lt-LT" w:eastAsia="lt-LT"/>
              </w:rPr>
              <w:t xml:space="preserve">0 </w:t>
            </w:r>
            <w:r w:rsidR="00172FEC" w:rsidRPr="008E5536">
              <w:rPr>
                <w:rFonts w:ascii="Times New Roman" w:eastAsia="Arial Unicode MS" w:hAnsi="Times New Roman" w:cs="Times New Roman"/>
                <w:iCs/>
                <w:sz w:val="24"/>
                <w:szCs w:val="24"/>
                <w:bdr w:val="nil"/>
                <w:lang w:val="lt-LT" w:eastAsia="lt-LT"/>
              </w:rPr>
              <w:t>(</w:t>
            </w:r>
            <w:r w:rsidR="002A7EC1" w:rsidRPr="008E5536">
              <w:rPr>
                <w:rFonts w:ascii="Times New Roman" w:eastAsia="Arial Unicode MS" w:hAnsi="Times New Roman" w:cs="Times New Roman"/>
                <w:iCs/>
                <w:sz w:val="24"/>
                <w:szCs w:val="24"/>
                <w:bdr w:val="nil"/>
                <w:lang w:val="lt-LT" w:eastAsia="lt-LT"/>
              </w:rPr>
              <w:t>trisdešimt</w:t>
            </w:r>
            <w:r w:rsidR="00172FEC" w:rsidRPr="008E5536">
              <w:rPr>
                <w:rFonts w:ascii="Times New Roman" w:eastAsia="Arial Unicode MS" w:hAnsi="Times New Roman" w:cs="Times New Roman"/>
                <w:iCs/>
                <w:sz w:val="24"/>
                <w:szCs w:val="24"/>
                <w:bdr w:val="nil"/>
                <w:lang w:val="lt-LT" w:eastAsia="lt-LT"/>
              </w:rPr>
              <w:t xml:space="preserve">) </w:t>
            </w:r>
            <w:r w:rsidR="002E3DAD" w:rsidRPr="008E5536">
              <w:rPr>
                <w:rFonts w:ascii="Times New Roman" w:eastAsia="Arial Unicode MS" w:hAnsi="Times New Roman" w:cs="Times New Roman"/>
                <w:iCs/>
                <w:sz w:val="24"/>
                <w:szCs w:val="24"/>
                <w:bdr w:val="nil"/>
                <w:lang w:val="lt-LT" w:eastAsia="lt-LT"/>
              </w:rPr>
              <w:t>kalendorinių dienų</w:t>
            </w:r>
            <w:bookmarkEnd w:id="0"/>
            <w:r w:rsidR="00B06900" w:rsidRPr="008E5536">
              <w:rPr>
                <w:rFonts w:ascii="Times New Roman" w:eastAsia="Arial Unicode MS" w:hAnsi="Times New Roman" w:cs="Times New Roman"/>
                <w:iCs/>
                <w:sz w:val="24"/>
                <w:szCs w:val="24"/>
                <w:bdr w:val="nil"/>
                <w:lang w:val="lt-LT" w:eastAsia="lt-LT"/>
              </w:rPr>
              <w:t xml:space="preserve"> nuo sąskaitos-faktūros ir Šalių pasirašyto paslaugų perdavimo-priėmimo akto gavimo dienos.</w:t>
            </w:r>
          </w:p>
        </w:tc>
        <w:tc>
          <w:tcPr>
            <w:tcW w:w="1843" w:type="dxa"/>
          </w:tcPr>
          <w:p w14:paraId="1DDE190F" w14:textId="6C7EDFF0" w:rsidR="00E22494" w:rsidRPr="008E5536" w:rsidRDefault="00E22494" w:rsidP="00CD5651">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6.</w:t>
            </w:r>
            <w:r w:rsidR="009260E8" w:rsidRPr="008E5536">
              <w:rPr>
                <w:rFonts w:ascii="Times New Roman" w:hAnsi="Times New Roman" w:cs="Times New Roman"/>
                <w:sz w:val="24"/>
                <w:szCs w:val="24"/>
                <w:lang w:val="lt-LT"/>
              </w:rPr>
              <w:t>6</w:t>
            </w:r>
            <w:r w:rsidR="00A46BB8" w:rsidRPr="008E5536">
              <w:rPr>
                <w:rFonts w:ascii="Times New Roman" w:hAnsi="Times New Roman" w:cs="Times New Roman"/>
                <w:sz w:val="24"/>
                <w:szCs w:val="24"/>
                <w:lang w:val="lt-LT"/>
              </w:rPr>
              <w:t>.</w:t>
            </w:r>
          </w:p>
        </w:tc>
      </w:tr>
      <w:tr w:rsidR="00E22494" w:rsidRPr="008E5536" w14:paraId="19133B1C" w14:textId="77777777" w:rsidTr="001C1753">
        <w:trPr>
          <w:trHeight w:val="300"/>
        </w:trPr>
        <w:tc>
          <w:tcPr>
            <w:tcW w:w="2552" w:type="dxa"/>
          </w:tcPr>
          <w:p w14:paraId="3BED8EEC" w14:textId="3A7CD98C" w:rsidR="00E22494" w:rsidRPr="008E5536" w:rsidRDefault="59FA1F36" w:rsidP="00CD5651">
            <w:pPr>
              <w:spacing w:line="276" w:lineRule="auto"/>
              <w:rPr>
                <w:rFonts w:ascii="Times New Roman" w:eastAsia="Arial Unicode MS" w:hAnsi="Times New Roman" w:cs="Times New Roman"/>
                <w:b/>
                <w:bCs/>
                <w:color w:val="000000"/>
                <w:sz w:val="24"/>
                <w:szCs w:val="24"/>
                <w:bdr w:val="nil"/>
                <w:lang w:val="lt-LT"/>
              </w:rPr>
            </w:pPr>
            <w:r w:rsidRPr="008E5536">
              <w:rPr>
                <w:rFonts w:ascii="Times New Roman" w:eastAsia="Arial Unicode MS" w:hAnsi="Times New Roman" w:cs="Times New Roman"/>
                <w:b/>
                <w:bCs/>
                <w:color w:val="000000"/>
                <w:sz w:val="24"/>
                <w:szCs w:val="24"/>
                <w:bdr w:val="nil"/>
                <w:lang w:val="lt-LT" w:eastAsia="lt-LT"/>
              </w:rPr>
              <w:t>3.</w:t>
            </w:r>
            <w:r w:rsidR="00224FBD" w:rsidRPr="008E5536">
              <w:rPr>
                <w:rFonts w:ascii="Times New Roman" w:eastAsia="Arial Unicode MS" w:hAnsi="Times New Roman" w:cs="Times New Roman"/>
                <w:b/>
                <w:bCs/>
                <w:color w:val="000000"/>
                <w:sz w:val="24"/>
                <w:szCs w:val="24"/>
                <w:bdr w:val="nil"/>
                <w:lang w:val="lt-LT" w:eastAsia="lt-LT"/>
              </w:rPr>
              <w:t>6</w:t>
            </w:r>
            <w:r w:rsidRPr="008E5536">
              <w:rPr>
                <w:rFonts w:ascii="Times New Roman" w:eastAsia="Arial Unicode MS" w:hAnsi="Times New Roman" w:cs="Times New Roman"/>
                <w:b/>
                <w:bCs/>
                <w:color w:val="000000"/>
                <w:sz w:val="24"/>
                <w:szCs w:val="24"/>
                <w:bdr w:val="nil"/>
                <w:lang w:val="lt-LT" w:eastAsia="lt-LT"/>
              </w:rPr>
              <w:t xml:space="preserve">. </w:t>
            </w:r>
            <w:r w:rsidRPr="008E5536">
              <w:rPr>
                <w:rFonts w:ascii="Times New Roman" w:eastAsia="Arial Unicode MS" w:hAnsi="Times New Roman" w:cs="Times New Roman"/>
                <w:b/>
                <w:bCs/>
                <w:color w:val="000000" w:themeColor="text1"/>
                <w:sz w:val="24"/>
                <w:szCs w:val="24"/>
                <w:lang w:val="lt-LT"/>
              </w:rPr>
              <w:t>Atsiskaitymas su</w:t>
            </w:r>
            <w:r w:rsidR="29609724" w:rsidRPr="008E5536">
              <w:rPr>
                <w:rFonts w:ascii="Times New Roman" w:eastAsia="Arial Unicode MS" w:hAnsi="Times New Roman" w:cs="Times New Roman"/>
                <w:b/>
                <w:bCs/>
                <w:color w:val="000000" w:themeColor="text1"/>
                <w:sz w:val="24"/>
                <w:szCs w:val="24"/>
                <w:lang w:val="lt-LT"/>
              </w:rPr>
              <w:t xml:space="preserve"> </w:t>
            </w:r>
            <w:r w:rsidRPr="008E5536">
              <w:rPr>
                <w:rFonts w:ascii="Times New Roman" w:eastAsia="Arial Unicode MS" w:hAnsi="Times New Roman" w:cs="Times New Roman"/>
                <w:b/>
                <w:bCs/>
                <w:color w:val="000000" w:themeColor="text1"/>
                <w:sz w:val="24"/>
                <w:szCs w:val="24"/>
                <w:lang w:val="lt-LT"/>
              </w:rPr>
              <w:t>Tiekėju</w:t>
            </w:r>
            <w:r w:rsidR="52C248D3" w:rsidRPr="008E5536">
              <w:rPr>
                <w:rFonts w:ascii="Times New Roman" w:eastAsia="Arial Unicode MS" w:hAnsi="Times New Roman" w:cs="Times New Roman"/>
                <w:b/>
                <w:bCs/>
                <w:color w:val="000000" w:themeColor="text1"/>
                <w:sz w:val="24"/>
                <w:szCs w:val="24"/>
                <w:lang w:val="lt-LT"/>
              </w:rPr>
              <w:t xml:space="preserve"> </w:t>
            </w:r>
            <w:r w:rsidR="11C19CA4" w:rsidRPr="008E5536">
              <w:rPr>
                <w:rFonts w:ascii="Times New Roman" w:eastAsia="Arial Unicode MS" w:hAnsi="Times New Roman" w:cs="Times New Roman"/>
                <w:b/>
                <w:bCs/>
                <w:color w:val="000000" w:themeColor="text1"/>
                <w:sz w:val="24"/>
                <w:szCs w:val="24"/>
                <w:lang w:val="lt-LT"/>
              </w:rPr>
              <w:t>(</w:t>
            </w:r>
            <w:r w:rsidR="52C248D3" w:rsidRPr="008E5536">
              <w:rPr>
                <w:rFonts w:ascii="Times New Roman" w:eastAsia="Arial Unicode MS" w:hAnsi="Times New Roman" w:cs="Times New Roman"/>
                <w:b/>
                <w:bCs/>
                <w:color w:val="000000" w:themeColor="text1"/>
                <w:sz w:val="24"/>
                <w:szCs w:val="24"/>
                <w:lang w:val="lt-LT"/>
              </w:rPr>
              <w:t>etapais</w:t>
            </w:r>
            <w:r w:rsidR="66D1D255" w:rsidRPr="008E5536">
              <w:rPr>
                <w:rFonts w:ascii="Times New Roman" w:eastAsia="Arial Unicode MS" w:hAnsi="Times New Roman" w:cs="Times New Roman"/>
                <w:b/>
                <w:bCs/>
                <w:color w:val="000000" w:themeColor="text1"/>
                <w:sz w:val="24"/>
                <w:szCs w:val="24"/>
                <w:lang w:val="lt-LT"/>
              </w:rPr>
              <w:t>/periodiškai)</w:t>
            </w:r>
          </w:p>
        </w:tc>
        <w:tc>
          <w:tcPr>
            <w:tcW w:w="5103" w:type="dxa"/>
            <w:gridSpan w:val="2"/>
            <w:shd w:val="clear" w:color="auto" w:fill="auto"/>
          </w:tcPr>
          <w:p w14:paraId="2390D3DF" w14:textId="497D59BB" w:rsidR="00910303" w:rsidRPr="008E5536" w:rsidRDefault="169BA71B" w:rsidP="001C1753">
            <w:pPr>
              <w:spacing w:after="0" w:line="276" w:lineRule="auto"/>
              <w:jc w:val="both"/>
              <w:rPr>
                <w:rFonts w:ascii="Times New Roman" w:eastAsia="Arial Unicode MS" w:hAnsi="Times New Roman" w:cs="Times New Roman"/>
                <w:sz w:val="24"/>
                <w:szCs w:val="24"/>
                <w:lang w:val="lt-LT" w:eastAsia="lt-LT"/>
              </w:rPr>
            </w:pPr>
            <w:r w:rsidRPr="008E5536">
              <w:rPr>
                <w:rFonts w:ascii="Times New Roman" w:eastAsia="Arial Unicode MS" w:hAnsi="Times New Roman" w:cs="Times New Roman"/>
                <w:sz w:val="24"/>
                <w:szCs w:val="24"/>
                <w:bdr w:val="nil"/>
                <w:lang w:val="lt-LT" w:eastAsia="lt-LT"/>
              </w:rPr>
              <w:t>Netaikoma</w:t>
            </w:r>
          </w:p>
        </w:tc>
        <w:tc>
          <w:tcPr>
            <w:tcW w:w="1843" w:type="dxa"/>
          </w:tcPr>
          <w:p w14:paraId="061CC737" w14:textId="4E93153B" w:rsidR="00E22494" w:rsidRPr="008E5536" w:rsidRDefault="00E22494" w:rsidP="00CD5651">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6.</w:t>
            </w:r>
            <w:r w:rsidR="009260E8" w:rsidRPr="008E5536">
              <w:rPr>
                <w:rFonts w:ascii="Times New Roman" w:hAnsi="Times New Roman" w:cs="Times New Roman"/>
                <w:sz w:val="24"/>
                <w:szCs w:val="24"/>
                <w:lang w:val="lt-LT"/>
              </w:rPr>
              <w:t>7</w:t>
            </w:r>
            <w:r w:rsidR="00A46BB8" w:rsidRPr="008E5536">
              <w:rPr>
                <w:rFonts w:ascii="Times New Roman" w:hAnsi="Times New Roman" w:cs="Times New Roman"/>
                <w:sz w:val="24"/>
                <w:szCs w:val="24"/>
                <w:lang w:val="lt-LT"/>
              </w:rPr>
              <w:t>.</w:t>
            </w:r>
          </w:p>
        </w:tc>
      </w:tr>
      <w:tr w:rsidR="002C109D" w:rsidRPr="008E5536" w14:paraId="76D87F46" w14:textId="77777777" w:rsidTr="6B3D1A60">
        <w:trPr>
          <w:trHeight w:val="300"/>
        </w:trPr>
        <w:tc>
          <w:tcPr>
            <w:tcW w:w="2552" w:type="dxa"/>
          </w:tcPr>
          <w:p w14:paraId="202C9894" w14:textId="7E326E88" w:rsidR="002C109D" w:rsidRPr="008E5536"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8E5536">
              <w:rPr>
                <w:rFonts w:ascii="Times New Roman" w:eastAsia="Arial Unicode MS" w:hAnsi="Times New Roman" w:cs="Times New Roman"/>
                <w:b/>
                <w:color w:val="000000"/>
                <w:sz w:val="24"/>
                <w:szCs w:val="24"/>
                <w:bdr w:val="nil"/>
                <w:lang w:val="lt-LT" w:eastAsia="lt-LT"/>
              </w:rPr>
              <w:t>3.</w:t>
            </w:r>
            <w:r w:rsidR="001D5DE8" w:rsidRPr="008E5536">
              <w:rPr>
                <w:rFonts w:ascii="Times New Roman" w:eastAsia="Arial Unicode MS" w:hAnsi="Times New Roman" w:cs="Times New Roman"/>
                <w:b/>
                <w:color w:val="000000"/>
                <w:sz w:val="24"/>
                <w:szCs w:val="24"/>
                <w:bdr w:val="nil"/>
                <w:lang w:val="lt-LT" w:eastAsia="lt-LT"/>
              </w:rPr>
              <w:t>7</w:t>
            </w:r>
            <w:r w:rsidRPr="008E5536">
              <w:rPr>
                <w:rFonts w:ascii="Times New Roman" w:eastAsia="Arial Unicode MS" w:hAnsi="Times New Roman" w:cs="Times New Roman"/>
                <w:b/>
                <w:color w:val="000000"/>
                <w:sz w:val="24"/>
                <w:szCs w:val="24"/>
                <w:bdr w:val="nil"/>
                <w:lang w:val="lt-LT" w:eastAsia="lt-LT"/>
              </w:rPr>
              <w:t>. Avansas</w:t>
            </w:r>
          </w:p>
        </w:tc>
        <w:tc>
          <w:tcPr>
            <w:tcW w:w="5103" w:type="dxa"/>
            <w:gridSpan w:val="2"/>
          </w:tcPr>
          <w:p w14:paraId="69E62514" w14:textId="3E64D93F" w:rsidR="00E37162" w:rsidRPr="008E5536" w:rsidRDefault="001306AC" w:rsidP="00CD5651">
            <w:pPr>
              <w:spacing w:after="0" w:line="276" w:lineRule="auto"/>
              <w:jc w:val="both"/>
              <w:rPr>
                <w:rFonts w:ascii="Times New Roman" w:hAnsi="Times New Roman" w:cs="Times New Roman"/>
                <w:sz w:val="24"/>
                <w:szCs w:val="24"/>
                <w:lang w:val="lt-LT"/>
              </w:rPr>
            </w:pPr>
            <w:r w:rsidRPr="008E5536">
              <w:rPr>
                <w:rFonts w:ascii="Times New Roman" w:eastAsia="Calibri" w:hAnsi="Times New Roman" w:cs="Times New Roman"/>
                <w:sz w:val="24"/>
                <w:szCs w:val="24"/>
                <w:lang w:val="lt-LT"/>
              </w:rPr>
              <w:t>Netaikoma</w:t>
            </w:r>
          </w:p>
        </w:tc>
        <w:tc>
          <w:tcPr>
            <w:tcW w:w="1843" w:type="dxa"/>
          </w:tcPr>
          <w:p w14:paraId="3D295CC3" w14:textId="23D3E102" w:rsidR="002C109D" w:rsidRPr="008E5536" w:rsidRDefault="002C109D" w:rsidP="00CD5651">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6.1</w:t>
            </w:r>
            <w:r w:rsidR="009260E8" w:rsidRPr="008E5536">
              <w:rPr>
                <w:rFonts w:ascii="Times New Roman" w:hAnsi="Times New Roman" w:cs="Times New Roman"/>
                <w:sz w:val="24"/>
                <w:szCs w:val="24"/>
                <w:lang w:val="lt-LT"/>
              </w:rPr>
              <w:t>0</w:t>
            </w:r>
            <w:r w:rsidR="00A46BB8" w:rsidRPr="008E5536">
              <w:rPr>
                <w:rFonts w:ascii="Times New Roman" w:hAnsi="Times New Roman" w:cs="Times New Roman"/>
                <w:sz w:val="24"/>
                <w:szCs w:val="24"/>
                <w:lang w:val="lt-LT"/>
              </w:rPr>
              <w:t>.</w:t>
            </w:r>
            <w:r w:rsidRPr="008E5536">
              <w:rPr>
                <w:rFonts w:ascii="Times New Roman" w:hAnsi="Times New Roman" w:cs="Times New Roman"/>
                <w:sz w:val="24"/>
                <w:szCs w:val="24"/>
                <w:lang w:val="lt-LT"/>
              </w:rPr>
              <w:t>-6.1</w:t>
            </w:r>
            <w:r w:rsidR="009260E8" w:rsidRPr="008E5536">
              <w:rPr>
                <w:rFonts w:ascii="Times New Roman" w:hAnsi="Times New Roman" w:cs="Times New Roman"/>
                <w:sz w:val="24"/>
                <w:szCs w:val="24"/>
                <w:lang w:val="lt-LT"/>
              </w:rPr>
              <w:t>2</w:t>
            </w:r>
            <w:r w:rsidR="00A46BB8" w:rsidRPr="008E5536">
              <w:rPr>
                <w:rFonts w:ascii="Times New Roman" w:hAnsi="Times New Roman" w:cs="Times New Roman"/>
                <w:sz w:val="24"/>
                <w:szCs w:val="24"/>
                <w:lang w:val="lt-LT"/>
              </w:rPr>
              <w:t>.</w:t>
            </w:r>
          </w:p>
        </w:tc>
      </w:tr>
      <w:tr w:rsidR="002C109D" w:rsidRPr="008E5536" w14:paraId="505F4B7C" w14:textId="77777777" w:rsidTr="6B3D1A60">
        <w:trPr>
          <w:trHeight w:val="300"/>
        </w:trPr>
        <w:tc>
          <w:tcPr>
            <w:tcW w:w="9498" w:type="dxa"/>
            <w:gridSpan w:val="4"/>
          </w:tcPr>
          <w:p w14:paraId="7731E65C" w14:textId="56008B07" w:rsidR="002C109D" w:rsidRPr="008E5536" w:rsidRDefault="002C109D" w:rsidP="00E37ADB">
            <w:pPr>
              <w:spacing w:line="276" w:lineRule="auto"/>
              <w:jc w:val="center"/>
              <w:rPr>
                <w:rFonts w:ascii="Times New Roman" w:hAnsi="Times New Roman" w:cs="Times New Roman"/>
                <w:sz w:val="24"/>
                <w:szCs w:val="24"/>
                <w:lang w:val="lt-LT"/>
              </w:rPr>
            </w:pPr>
            <w:r w:rsidRPr="008E5536">
              <w:rPr>
                <w:rFonts w:ascii="Times New Roman" w:eastAsia="Times New Roman" w:hAnsi="Times New Roman" w:cs="Times New Roman"/>
                <w:b/>
                <w:bCs/>
                <w:sz w:val="24"/>
                <w:szCs w:val="24"/>
                <w:lang w:val="lt-LT"/>
              </w:rPr>
              <w:t xml:space="preserve">4. </w:t>
            </w:r>
            <w:r w:rsidR="000F680D" w:rsidRPr="008E5536">
              <w:rPr>
                <w:rFonts w:ascii="Times New Roman" w:eastAsia="Times New Roman" w:hAnsi="Times New Roman" w:cs="Times New Roman"/>
                <w:b/>
                <w:bCs/>
                <w:sz w:val="24"/>
                <w:szCs w:val="24"/>
                <w:lang w:val="lt-LT"/>
              </w:rPr>
              <w:t xml:space="preserve">PAPILDOMAS </w:t>
            </w:r>
            <w:r w:rsidRPr="008E5536">
              <w:rPr>
                <w:rFonts w:ascii="Times New Roman" w:eastAsia="Times New Roman" w:hAnsi="Times New Roman" w:cs="Times New Roman"/>
                <w:b/>
                <w:bCs/>
                <w:sz w:val="24"/>
                <w:szCs w:val="24"/>
                <w:lang w:val="lt-LT"/>
              </w:rPr>
              <w:t>SUTARTIES ĮVYKDYMO UŽTIKRINIMAS</w:t>
            </w:r>
          </w:p>
        </w:tc>
      </w:tr>
      <w:tr w:rsidR="00E04419" w:rsidRPr="008E5536" w14:paraId="56C78478" w14:textId="77777777" w:rsidTr="6B3D1A60">
        <w:trPr>
          <w:trHeight w:val="300"/>
        </w:trPr>
        <w:tc>
          <w:tcPr>
            <w:tcW w:w="9498" w:type="dxa"/>
            <w:gridSpan w:val="4"/>
          </w:tcPr>
          <w:p w14:paraId="5C4F2A81" w14:textId="77777777" w:rsidR="00E04419" w:rsidRPr="008E5536" w:rsidRDefault="00E04419" w:rsidP="00CD5651">
            <w:pPr>
              <w:spacing w:line="276" w:lineRule="auto"/>
              <w:jc w:val="both"/>
              <w:rPr>
                <w:rFonts w:ascii="Times New Roman" w:eastAsia="Calibri" w:hAnsi="Times New Roman" w:cs="Times New Roman"/>
                <w:sz w:val="24"/>
                <w:szCs w:val="24"/>
                <w:lang w:val="lt-LT"/>
              </w:rPr>
            </w:pPr>
            <w:r w:rsidRPr="008E5536">
              <w:rPr>
                <w:rFonts w:ascii="Times New Roman" w:eastAsia="Calibri" w:hAnsi="Times New Roman" w:cs="Times New Roman"/>
                <w:sz w:val="24"/>
                <w:szCs w:val="24"/>
                <w:lang w:val="lt-LT"/>
              </w:rPr>
              <w:t xml:space="preserve">4.1. </w:t>
            </w:r>
            <w:r w:rsidR="7968DB42" w:rsidRPr="008E5536">
              <w:rPr>
                <w:rFonts w:ascii="Times New Roman" w:eastAsia="Calibri" w:hAnsi="Times New Roman" w:cs="Times New Roman"/>
                <w:sz w:val="24"/>
                <w:szCs w:val="24"/>
                <w:lang w:val="lt-LT"/>
              </w:rPr>
              <w:t xml:space="preserve">Reikalaujamas </w:t>
            </w:r>
            <w:r w:rsidR="000F680D" w:rsidRPr="008E5536">
              <w:rPr>
                <w:rFonts w:ascii="Times New Roman" w:eastAsia="Calibri" w:hAnsi="Times New Roman" w:cs="Times New Roman"/>
                <w:sz w:val="24"/>
                <w:szCs w:val="24"/>
                <w:lang w:val="lt-LT"/>
              </w:rPr>
              <w:t>papildomas s</w:t>
            </w:r>
            <w:r w:rsidR="7968DB42" w:rsidRPr="008E5536">
              <w:rPr>
                <w:rFonts w:ascii="Times New Roman" w:eastAsia="Calibri" w:hAnsi="Times New Roman" w:cs="Times New Roman"/>
                <w:sz w:val="24"/>
                <w:szCs w:val="24"/>
                <w:lang w:val="lt-LT"/>
              </w:rPr>
              <w:t>utarties įvykdymo užtikrinimas:</w:t>
            </w:r>
          </w:p>
          <w:p w14:paraId="256A195B" w14:textId="77777777" w:rsidR="0026536B" w:rsidRPr="008E5536" w:rsidRDefault="002A7EC1" w:rsidP="009F0403">
            <w:pPr>
              <w:spacing w:after="0" w:line="240" w:lineRule="auto"/>
              <w:jc w:val="both"/>
              <w:rPr>
                <w:rFonts w:ascii="Times New Roman" w:eastAsia="Calibri" w:hAnsi="Times New Roman" w:cs="Times New Roman"/>
                <w:i/>
                <w:sz w:val="24"/>
                <w:szCs w:val="24"/>
                <w:lang w:val="lt-LT"/>
              </w:rPr>
            </w:pPr>
            <w:r w:rsidRPr="008E5536">
              <w:rPr>
                <w:rFonts w:ascii="Times New Roman" w:eastAsia="Calibri" w:hAnsi="Times New Roman" w:cs="Times New Roman"/>
                <w:i/>
                <w:sz w:val="24"/>
                <w:szCs w:val="24"/>
                <w:lang w:val="lt-LT"/>
              </w:rPr>
              <w:t>Pastab</w:t>
            </w:r>
            <w:r w:rsidR="0026536B" w:rsidRPr="008E5536">
              <w:rPr>
                <w:rFonts w:ascii="Times New Roman" w:eastAsia="Calibri" w:hAnsi="Times New Roman" w:cs="Times New Roman"/>
                <w:i/>
                <w:sz w:val="24"/>
                <w:szCs w:val="24"/>
                <w:lang w:val="lt-LT"/>
              </w:rPr>
              <w:t>os:</w:t>
            </w:r>
          </w:p>
          <w:p w14:paraId="7635DD43" w14:textId="41E332B4" w:rsidR="0026536B" w:rsidRPr="008E5536" w:rsidRDefault="002A7EC1" w:rsidP="009F0403">
            <w:pPr>
              <w:spacing w:after="0" w:line="240" w:lineRule="auto"/>
              <w:jc w:val="both"/>
              <w:rPr>
                <w:rFonts w:ascii="Times New Roman" w:eastAsia="Calibri" w:hAnsi="Times New Roman" w:cs="Times New Roman"/>
                <w:i/>
                <w:sz w:val="24"/>
                <w:szCs w:val="24"/>
                <w:lang w:val="lt-LT"/>
              </w:rPr>
            </w:pPr>
            <w:r w:rsidRPr="008E5536">
              <w:rPr>
                <w:rFonts w:ascii="Times New Roman" w:eastAsia="Calibri" w:hAnsi="Times New Roman" w:cs="Times New Roman"/>
                <w:i/>
                <w:sz w:val="24"/>
                <w:szCs w:val="24"/>
                <w:lang w:val="lt-LT"/>
              </w:rPr>
              <w:t>Sutarties įvykdymo užtikrinimas turi</w:t>
            </w:r>
            <w:r w:rsidR="0026536B" w:rsidRPr="008E5536">
              <w:rPr>
                <w:rFonts w:ascii="Times New Roman" w:eastAsia="Calibri" w:hAnsi="Times New Roman" w:cs="Times New Roman"/>
                <w:i/>
                <w:sz w:val="24"/>
                <w:szCs w:val="24"/>
                <w:lang w:val="lt-LT"/>
              </w:rPr>
              <w:t xml:space="preserve"> apimti tiek tiesioginių, tiek netiesioginių nuostolių atlyginimą.</w:t>
            </w:r>
          </w:p>
          <w:p w14:paraId="2D0FEB6D" w14:textId="2B1220B6" w:rsidR="002A7EC1" w:rsidRPr="008E5536" w:rsidRDefault="0026536B" w:rsidP="009F0403">
            <w:pPr>
              <w:spacing w:after="0" w:line="240" w:lineRule="auto"/>
              <w:jc w:val="both"/>
              <w:rPr>
                <w:rFonts w:ascii="Times New Roman" w:eastAsia="Calibri" w:hAnsi="Times New Roman" w:cs="Times New Roman"/>
                <w:i/>
                <w:iCs/>
                <w:sz w:val="24"/>
                <w:szCs w:val="24"/>
                <w:lang w:val="lt-LT"/>
              </w:rPr>
            </w:pPr>
            <w:r w:rsidRPr="008E5536">
              <w:rPr>
                <w:rFonts w:ascii="Times New Roman" w:eastAsia="Calibri" w:hAnsi="Times New Roman" w:cs="Times New Roman"/>
                <w:i/>
                <w:sz w:val="24"/>
                <w:szCs w:val="24"/>
                <w:lang w:val="lt-LT"/>
              </w:rPr>
              <w:t>Sutarties įvykdymo užtikrinimo suma negali būti mažinama proporcingai pagal atliktų darbų sumą.</w:t>
            </w:r>
          </w:p>
        </w:tc>
      </w:tr>
      <w:tr w:rsidR="005F1B6F" w:rsidRPr="008E5536" w14:paraId="374B1D27" w14:textId="77777777" w:rsidTr="6B3D1A60">
        <w:trPr>
          <w:trHeight w:val="300"/>
        </w:trPr>
        <w:tc>
          <w:tcPr>
            <w:tcW w:w="2552" w:type="dxa"/>
          </w:tcPr>
          <w:p w14:paraId="6E671CB9" w14:textId="2555F01C" w:rsidR="005F1B6F" w:rsidRPr="008E5536" w:rsidRDefault="005F1B6F" w:rsidP="008E5536">
            <w:pPr>
              <w:spacing w:line="276" w:lineRule="auto"/>
              <w:rPr>
                <w:rFonts w:ascii="Times New Roman" w:hAnsi="Times New Roman" w:cs="Times New Roman"/>
                <w:b/>
                <w:bCs/>
                <w:sz w:val="24"/>
                <w:szCs w:val="24"/>
                <w:lang w:val="lt-LT"/>
              </w:rPr>
            </w:pPr>
            <w:r w:rsidRPr="008E5536">
              <w:rPr>
                <w:rFonts w:ascii="Times New Roman" w:hAnsi="Times New Roman" w:cs="Times New Roman"/>
                <w:b/>
                <w:bCs/>
                <w:sz w:val="24"/>
                <w:szCs w:val="24"/>
                <w:lang w:val="lt-LT"/>
              </w:rPr>
              <w:t>4.1. Sutarties įvykdymo užtikrinimo būdas</w:t>
            </w:r>
          </w:p>
        </w:tc>
        <w:tc>
          <w:tcPr>
            <w:tcW w:w="5103" w:type="dxa"/>
            <w:gridSpan w:val="2"/>
          </w:tcPr>
          <w:p w14:paraId="34979A91" w14:textId="0B5A7091" w:rsidR="005F1B6F" w:rsidRPr="008E5536" w:rsidRDefault="005F1B6F" w:rsidP="00CD5651">
            <w:pPr>
              <w:spacing w:after="0" w:line="276" w:lineRule="auto"/>
              <w:jc w:val="both"/>
              <w:rPr>
                <w:rFonts w:ascii="Times New Roman" w:hAnsi="Times New Roman" w:cs="Times New Roman"/>
                <w:i/>
                <w:iCs/>
                <w:sz w:val="24"/>
                <w:szCs w:val="24"/>
                <w:lang w:val="lt-LT"/>
              </w:rPr>
            </w:pPr>
            <w:r w:rsidRPr="008E5536">
              <w:rPr>
                <w:rFonts w:ascii="Times New Roman" w:hAnsi="Times New Roman" w:cs="Times New Roman"/>
                <w:sz w:val="24"/>
                <w:szCs w:val="24"/>
                <w:lang w:val="lt-LT"/>
              </w:rPr>
              <w:t>Užtikrinimo būdas, apimantis netesybų mokėjimą:</w:t>
            </w:r>
            <w:r w:rsidRPr="008E5536">
              <w:rPr>
                <w:rFonts w:ascii="Times New Roman" w:hAnsi="Times New Roman" w:cs="Times New Roman"/>
                <w:i/>
                <w:iCs/>
                <w:sz w:val="24"/>
                <w:szCs w:val="24"/>
                <w:lang w:val="lt-LT"/>
              </w:rPr>
              <w:t xml:space="preserve"> </w:t>
            </w:r>
            <w:r w:rsidRPr="008E5536">
              <w:rPr>
                <w:rFonts w:ascii="Times New Roman" w:hAnsi="Times New Roman" w:cs="Times New Roman"/>
                <w:sz w:val="24"/>
                <w:szCs w:val="24"/>
                <w:lang w:val="lt-LT"/>
              </w:rPr>
              <w:t>Banko garantija/ Draudimo bendrovės laidavimo draudimo raštas su polisu</w:t>
            </w:r>
            <w:r w:rsidRPr="008E5536">
              <w:rPr>
                <w:lang w:val="lt-LT"/>
              </w:rPr>
              <w:t xml:space="preserve"> </w:t>
            </w:r>
            <w:r w:rsidRPr="008E5536">
              <w:rPr>
                <w:rFonts w:ascii="Times New Roman" w:hAnsi="Times New Roman" w:cs="Times New Roman"/>
                <w:sz w:val="24"/>
                <w:szCs w:val="24"/>
                <w:lang w:val="lt-LT"/>
              </w:rPr>
              <w:t>(kartu su mokėjimo patvirtinimu</w:t>
            </w:r>
            <w:r w:rsidR="008D4C7A" w:rsidRPr="008E5536">
              <w:rPr>
                <w:rFonts w:ascii="Times New Roman" w:hAnsi="Times New Roman" w:cs="Times New Roman"/>
                <w:sz w:val="24"/>
                <w:szCs w:val="24"/>
                <w:lang w:val="lt-LT"/>
              </w:rPr>
              <w:t>)</w:t>
            </w:r>
            <w:r w:rsidR="00890FD1" w:rsidRPr="008E5536">
              <w:rPr>
                <w:rFonts w:ascii="Times New Roman" w:hAnsi="Times New Roman" w:cs="Times New Roman"/>
                <w:sz w:val="24"/>
                <w:szCs w:val="24"/>
                <w:lang w:val="lt-LT"/>
              </w:rPr>
              <w:t>.</w:t>
            </w:r>
          </w:p>
        </w:tc>
        <w:tc>
          <w:tcPr>
            <w:tcW w:w="1843" w:type="dxa"/>
            <w:vMerge w:val="restart"/>
          </w:tcPr>
          <w:p w14:paraId="37118C96" w14:textId="16CCA352" w:rsidR="005F1B6F" w:rsidRPr="008E5536" w:rsidRDefault="005F1B6F" w:rsidP="00890FD1">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7 skyrius</w:t>
            </w:r>
          </w:p>
        </w:tc>
      </w:tr>
      <w:tr w:rsidR="005F1B6F" w:rsidRPr="008E5536" w14:paraId="0ABC08D4" w14:textId="77777777" w:rsidTr="6B3D1A60">
        <w:trPr>
          <w:trHeight w:val="300"/>
        </w:trPr>
        <w:tc>
          <w:tcPr>
            <w:tcW w:w="2552" w:type="dxa"/>
          </w:tcPr>
          <w:p w14:paraId="58569A30" w14:textId="6FC7500A" w:rsidR="005F1B6F" w:rsidRPr="008E5536" w:rsidRDefault="005F1B6F" w:rsidP="008E5536">
            <w:pPr>
              <w:spacing w:after="0" w:line="276" w:lineRule="auto"/>
              <w:rPr>
                <w:rFonts w:ascii="Times New Roman" w:hAnsi="Times New Roman" w:cs="Times New Roman"/>
                <w:b/>
                <w:bCs/>
                <w:sz w:val="24"/>
                <w:szCs w:val="24"/>
                <w:lang w:val="lt-LT"/>
              </w:rPr>
            </w:pPr>
            <w:r w:rsidRPr="008E5536">
              <w:rPr>
                <w:rFonts w:ascii="Times New Roman" w:hAnsi="Times New Roman" w:cs="Times New Roman"/>
                <w:b/>
                <w:bCs/>
                <w:sz w:val="24"/>
                <w:szCs w:val="24"/>
                <w:lang w:val="lt-LT"/>
              </w:rPr>
              <w:t>4.2. Sutarties įvykdymo užtikrinimo pateikimo terminas</w:t>
            </w:r>
          </w:p>
        </w:tc>
        <w:tc>
          <w:tcPr>
            <w:tcW w:w="5103" w:type="dxa"/>
            <w:gridSpan w:val="2"/>
          </w:tcPr>
          <w:p w14:paraId="1CDA9CA8" w14:textId="660C7A04" w:rsidR="005F1B6F" w:rsidRPr="008E5536" w:rsidRDefault="005F1B6F" w:rsidP="00CD5651">
            <w:pPr>
              <w:autoSpaceDE w:val="0"/>
              <w:autoSpaceDN w:val="0"/>
              <w:adjustRightInd w:val="0"/>
              <w:spacing w:after="0" w:line="276" w:lineRule="auto"/>
              <w:rPr>
                <w:rFonts w:ascii="Times New Roman" w:eastAsia="Times New Roman" w:hAnsi="Times New Roman" w:cs="Times New Roman"/>
                <w:i/>
                <w:iCs/>
                <w:sz w:val="24"/>
                <w:szCs w:val="24"/>
                <w:lang w:val="lt-LT"/>
              </w:rPr>
            </w:pPr>
            <w:r w:rsidRPr="008E5536">
              <w:rPr>
                <w:rFonts w:ascii="Times New Roman" w:eastAsia="Arial Unicode MS" w:hAnsi="Times New Roman" w:cs="Times New Roman"/>
                <w:sz w:val="24"/>
                <w:szCs w:val="24"/>
                <w:bdr w:val="nil"/>
                <w:lang w:val="lt-LT" w:eastAsia="lt-LT"/>
              </w:rPr>
              <w:t>10 (dešimt) darbo dienų nuo Sutarties pasirašymo dienos.</w:t>
            </w:r>
          </w:p>
        </w:tc>
        <w:tc>
          <w:tcPr>
            <w:tcW w:w="1843" w:type="dxa"/>
            <w:vMerge/>
          </w:tcPr>
          <w:p w14:paraId="09B89F18" w14:textId="634EB913" w:rsidR="005F1B6F" w:rsidRPr="008E5536" w:rsidRDefault="005F1B6F" w:rsidP="00CD5651">
            <w:pPr>
              <w:spacing w:line="276" w:lineRule="auto"/>
              <w:rPr>
                <w:rFonts w:ascii="Times New Roman" w:hAnsi="Times New Roman" w:cs="Times New Roman"/>
                <w:sz w:val="24"/>
                <w:szCs w:val="24"/>
                <w:lang w:val="lt-LT"/>
              </w:rPr>
            </w:pPr>
          </w:p>
        </w:tc>
      </w:tr>
      <w:tr w:rsidR="005F1B6F" w:rsidRPr="008E5536" w14:paraId="64A6873F" w14:textId="77777777" w:rsidTr="6B3D1A60">
        <w:trPr>
          <w:trHeight w:val="300"/>
        </w:trPr>
        <w:tc>
          <w:tcPr>
            <w:tcW w:w="2552" w:type="dxa"/>
          </w:tcPr>
          <w:p w14:paraId="6AAB6DD4" w14:textId="66A6DD76" w:rsidR="005F1B6F" w:rsidRPr="008E5536" w:rsidRDefault="005F1B6F" w:rsidP="008E5536">
            <w:pPr>
              <w:spacing w:after="0" w:line="276" w:lineRule="auto"/>
              <w:rPr>
                <w:rFonts w:ascii="Times New Roman" w:hAnsi="Times New Roman" w:cs="Times New Roman"/>
                <w:b/>
                <w:bCs/>
                <w:sz w:val="24"/>
                <w:szCs w:val="24"/>
                <w:lang w:val="lt-LT"/>
              </w:rPr>
            </w:pPr>
            <w:r w:rsidRPr="008E5536">
              <w:rPr>
                <w:rFonts w:ascii="Times New Roman" w:hAnsi="Times New Roman" w:cs="Times New Roman"/>
                <w:b/>
                <w:bCs/>
                <w:sz w:val="24"/>
                <w:szCs w:val="24"/>
                <w:lang w:val="lt-LT"/>
              </w:rPr>
              <w:t>4.3. Sutarties įvykdymo užtikrinimo vertės dydis</w:t>
            </w:r>
          </w:p>
        </w:tc>
        <w:tc>
          <w:tcPr>
            <w:tcW w:w="5103" w:type="dxa"/>
            <w:gridSpan w:val="2"/>
          </w:tcPr>
          <w:p w14:paraId="3D97F658" w14:textId="19F9423B" w:rsidR="005F1B6F" w:rsidRPr="008E5536" w:rsidRDefault="005F1B6F" w:rsidP="001C1753">
            <w:pPr>
              <w:autoSpaceDE w:val="0"/>
              <w:autoSpaceDN w:val="0"/>
              <w:adjustRightInd w:val="0"/>
              <w:spacing w:after="0" w:line="276" w:lineRule="auto"/>
              <w:jc w:val="both"/>
              <w:rPr>
                <w:rFonts w:ascii="Times New Roman" w:eastAsia="Times New Roman" w:hAnsi="Times New Roman" w:cs="Times New Roman"/>
                <w:iCs/>
                <w:sz w:val="24"/>
                <w:szCs w:val="24"/>
                <w:lang w:val="lt-LT"/>
              </w:rPr>
            </w:pPr>
            <w:r w:rsidRPr="008E5536">
              <w:rPr>
                <w:rFonts w:ascii="Times New Roman" w:eastAsia="Times New Roman" w:hAnsi="Times New Roman" w:cs="Times New Roman"/>
                <w:iCs/>
                <w:sz w:val="24"/>
                <w:szCs w:val="24"/>
                <w:lang w:val="lt-LT"/>
              </w:rPr>
              <w:t>5 (penki) proc. pradinės Sutarties vertės.</w:t>
            </w:r>
          </w:p>
        </w:tc>
        <w:tc>
          <w:tcPr>
            <w:tcW w:w="1843" w:type="dxa"/>
            <w:vMerge/>
          </w:tcPr>
          <w:p w14:paraId="09D25228" w14:textId="074BE9BC" w:rsidR="005F1B6F" w:rsidRPr="008E5536" w:rsidRDefault="005F1B6F" w:rsidP="00CD5651">
            <w:pPr>
              <w:spacing w:line="276" w:lineRule="auto"/>
              <w:rPr>
                <w:rFonts w:ascii="Times New Roman" w:hAnsi="Times New Roman" w:cs="Times New Roman"/>
                <w:sz w:val="24"/>
                <w:szCs w:val="24"/>
                <w:lang w:val="lt-LT"/>
              </w:rPr>
            </w:pPr>
          </w:p>
        </w:tc>
      </w:tr>
      <w:tr w:rsidR="005F1B6F" w:rsidRPr="008E5536" w14:paraId="4ED87310" w14:textId="77777777" w:rsidTr="6B3D1A60">
        <w:trPr>
          <w:trHeight w:val="300"/>
        </w:trPr>
        <w:tc>
          <w:tcPr>
            <w:tcW w:w="2552" w:type="dxa"/>
          </w:tcPr>
          <w:p w14:paraId="57AA1FA8" w14:textId="4BAD636C" w:rsidR="005F1B6F" w:rsidRPr="008E5536" w:rsidRDefault="005F1B6F" w:rsidP="008E5536">
            <w:pPr>
              <w:spacing w:after="0" w:line="276" w:lineRule="auto"/>
              <w:rPr>
                <w:rFonts w:ascii="Times New Roman" w:hAnsi="Times New Roman" w:cs="Times New Roman"/>
                <w:i/>
                <w:iCs/>
                <w:sz w:val="24"/>
                <w:szCs w:val="24"/>
                <w:lang w:val="lt-LT"/>
              </w:rPr>
            </w:pPr>
            <w:r w:rsidRPr="008E5536">
              <w:rPr>
                <w:rFonts w:ascii="Times New Roman" w:hAnsi="Times New Roman" w:cs="Times New Roman"/>
                <w:b/>
                <w:bCs/>
                <w:sz w:val="24"/>
                <w:szCs w:val="24"/>
                <w:lang w:val="lt-LT"/>
              </w:rPr>
              <w:t>4.4. Sutarties įvykdymo užtikrinimo galiojimo terminas</w:t>
            </w:r>
          </w:p>
        </w:tc>
        <w:tc>
          <w:tcPr>
            <w:tcW w:w="5103" w:type="dxa"/>
            <w:gridSpan w:val="2"/>
          </w:tcPr>
          <w:p w14:paraId="4DF937A6" w14:textId="3BDD8CD3" w:rsidR="005F1B6F" w:rsidRPr="008E5536" w:rsidRDefault="005F1B6F" w:rsidP="001357B4">
            <w:pPr>
              <w:autoSpaceDE w:val="0"/>
              <w:autoSpaceDN w:val="0"/>
              <w:adjustRightInd w:val="0"/>
              <w:spacing w:after="0" w:line="276" w:lineRule="auto"/>
              <w:jc w:val="both"/>
              <w:rPr>
                <w:rFonts w:ascii="Times New Roman" w:hAnsi="Times New Roman" w:cs="Times New Roman"/>
                <w:sz w:val="24"/>
                <w:szCs w:val="24"/>
                <w:lang w:val="lt-LT"/>
              </w:rPr>
            </w:pPr>
            <w:r w:rsidRPr="008E5536">
              <w:rPr>
                <w:rFonts w:ascii="Times New Roman" w:hAnsi="Times New Roman" w:cs="Times New Roman"/>
                <w:noProof/>
                <w:sz w:val="24"/>
                <w:szCs w:val="24"/>
                <w:lang w:val="lt-LT"/>
              </w:rPr>
              <w:t>Toks</w:t>
            </w:r>
            <w:r w:rsidRPr="008E5536">
              <w:rPr>
                <w:rFonts w:ascii="Times New Roman" w:hAnsi="Times New Roman" w:cs="Times New Roman"/>
                <w:sz w:val="24"/>
                <w:szCs w:val="24"/>
                <w:lang w:val="lt-LT"/>
              </w:rPr>
              <w:t>, koks numatytas Bendrosiose sutarties sąlygose.</w:t>
            </w:r>
          </w:p>
        </w:tc>
        <w:tc>
          <w:tcPr>
            <w:tcW w:w="1843" w:type="dxa"/>
            <w:vMerge/>
          </w:tcPr>
          <w:p w14:paraId="6CD8A901" w14:textId="15C46D39" w:rsidR="005F1B6F" w:rsidRPr="008E5536" w:rsidRDefault="005F1B6F" w:rsidP="00CD5651">
            <w:pPr>
              <w:spacing w:line="276" w:lineRule="auto"/>
              <w:rPr>
                <w:rFonts w:ascii="Times New Roman" w:hAnsi="Times New Roman" w:cs="Times New Roman"/>
                <w:sz w:val="24"/>
                <w:szCs w:val="24"/>
                <w:lang w:val="lt-LT"/>
              </w:rPr>
            </w:pPr>
          </w:p>
        </w:tc>
      </w:tr>
      <w:tr w:rsidR="00106A1E" w:rsidRPr="008E5536" w14:paraId="296EC222" w14:textId="77777777" w:rsidTr="6B3D1A60">
        <w:trPr>
          <w:trHeight w:val="300"/>
        </w:trPr>
        <w:tc>
          <w:tcPr>
            <w:tcW w:w="9498" w:type="dxa"/>
            <w:gridSpan w:val="4"/>
          </w:tcPr>
          <w:p w14:paraId="2582E3ED" w14:textId="01DA7E83" w:rsidR="00106A1E" w:rsidRPr="008E5536"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8E5536">
              <w:rPr>
                <w:rFonts w:ascii="Times New Roman" w:eastAsia="Arial Unicode MS" w:hAnsi="Times New Roman" w:cs="Times New Roman"/>
                <w:b/>
                <w:sz w:val="24"/>
                <w:szCs w:val="24"/>
                <w:bdr w:val="nil"/>
                <w:lang w:val="lt-LT" w:eastAsia="lt-LT"/>
              </w:rPr>
              <w:t xml:space="preserve">5. </w:t>
            </w:r>
            <w:r w:rsidRPr="008E5536">
              <w:rPr>
                <w:rFonts w:ascii="Times New Roman" w:eastAsia="Times New Roman" w:hAnsi="Times New Roman" w:cs="Times New Roman"/>
                <w:b/>
                <w:sz w:val="24"/>
                <w:szCs w:val="24"/>
                <w:lang w:val="lt-LT" w:eastAsia="ar-SA"/>
              </w:rPr>
              <w:t>ŠALIŲ TEISĖS IR PAREIGOS</w:t>
            </w:r>
          </w:p>
        </w:tc>
      </w:tr>
      <w:tr w:rsidR="00106A1E" w:rsidRPr="008E5536" w14:paraId="21C98D05" w14:textId="77777777" w:rsidTr="6B3D1A60">
        <w:trPr>
          <w:trHeight w:val="300"/>
        </w:trPr>
        <w:tc>
          <w:tcPr>
            <w:tcW w:w="2552" w:type="dxa"/>
          </w:tcPr>
          <w:p w14:paraId="191A4D53" w14:textId="525F6D31" w:rsidR="00106A1E" w:rsidRPr="008E5536" w:rsidRDefault="00106A1E" w:rsidP="00CD5651">
            <w:pPr>
              <w:spacing w:line="276" w:lineRule="auto"/>
              <w:rPr>
                <w:rFonts w:ascii="Times New Roman" w:eastAsia="Arial Unicode MS" w:hAnsi="Times New Roman" w:cs="Times New Roman"/>
                <w:b/>
                <w:bCs/>
                <w:color w:val="000000"/>
                <w:sz w:val="24"/>
                <w:szCs w:val="24"/>
                <w:bdr w:val="nil"/>
                <w:lang w:val="lt-LT" w:eastAsia="lt-LT"/>
              </w:rPr>
            </w:pPr>
            <w:r w:rsidRPr="008E5536">
              <w:rPr>
                <w:rFonts w:ascii="Times New Roman" w:eastAsia="Arial Unicode MS" w:hAnsi="Times New Roman" w:cs="Times New Roman"/>
                <w:b/>
                <w:bCs/>
                <w:sz w:val="24"/>
                <w:szCs w:val="24"/>
                <w:bdr w:val="nil"/>
                <w:lang w:val="lt-LT" w:eastAsia="lt-LT"/>
              </w:rPr>
              <w:t xml:space="preserve">5.1. Papildomi Užsakovo </w:t>
            </w:r>
            <w:r w:rsidR="001713EC" w:rsidRPr="008E5536">
              <w:rPr>
                <w:rFonts w:ascii="Times New Roman" w:eastAsia="Arial Unicode MS" w:hAnsi="Times New Roman" w:cs="Times New Roman"/>
                <w:b/>
                <w:bCs/>
                <w:sz w:val="24"/>
                <w:szCs w:val="24"/>
                <w:bdr w:val="nil"/>
                <w:lang w:val="lt-LT" w:eastAsia="lt-LT"/>
              </w:rPr>
              <w:t xml:space="preserve">ir Tiekėjo </w:t>
            </w:r>
            <w:r w:rsidRPr="008E5536">
              <w:rPr>
                <w:rFonts w:ascii="Times New Roman" w:eastAsia="Arial Unicode MS" w:hAnsi="Times New Roman" w:cs="Times New Roman"/>
                <w:b/>
                <w:bCs/>
                <w:sz w:val="24"/>
                <w:szCs w:val="24"/>
                <w:bdr w:val="nil"/>
                <w:lang w:val="lt-LT" w:eastAsia="lt-LT"/>
              </w:rPr>
              <w:t>įsipareigojimai</w:t>
            </w:r>
            <w:r w:rsidR="001713EC" w:rsidRPr="008E5536">
              <w:rPr>
                <w:rFonts w:ascii="Times New Roman" w:eastAsia="Arial Unicode MS" w:hAnsi="Times New Roman" w:cs="Times New Roman"/>
                <w:b/>
                <w:bCs/>
                <w:sz w:val="24"/>
                <w:szCs w:val="24"/>
                <w:bdr w:val="nil"/>
                <w:lang w:val="lt-LT" w:eastAsia="lt-LT"/>
              </w:rPr>
              <w:t xml:space="preserve"> ir teisės</w:t>
            </w:r>
          </w:p>
        </w:tc>
        <w:tc>
          <w:tcPr>
            <w:tcW w:w="5103" w:type="dxa"/>
            <w:gridSpan w:val="2"/>
          </w:tcPr>
          <w:p w14:paraId="21151AC2" w14:textId="3F4C1D2B" w:rsidR="00B01F52" w:rsidRPr="008E5536" w:rsidRDefault="0065646B" w:rsidP="001C1753">
            <w:pPr>
              <w:spacing w:after="0" w:line="276" w:lineRule="auto"/>
              <w:jc w:val="both"/>
              <w:rPr>
                <w:rFonts w:ascii="Times New Roman" w:hAnsi="Times New Roman" w:cs="Times New Roman"/>
                <w:i/>
                <w:iCs/>
                <w:sz w:val="24"/>
                <w:szCs w:val="24"/>
                <w:lang w:val="lt-LT"/>
              </w:rPr>
            </w:pPr>
            <w:r w:rsidRPr="008E5536">
              <w:rPr>
                <w:rStyle w:val="normaltextrun"/>
                <w:rFonts w:ascii="Times New Roman" w:hAnsi="Times New Roman" w:cs="Times New Roman"/>
                <w:color w:val="000000"/>
                <w:sz w:val="24"/>
                <w:szCs w:val="24"/>
                <w:shd w:val="clear" w:color="auto" w:fill="FFFFFF"/>
                <w:lang w:val="lt-LT"/>
              </w:rPr>
              <w:t>M</w:t>
            </w:r>
            <w:r w:rsidR="001072EB" w:rsidRPr="008E5536">
              <w:rPr>
                <w:rStyle w:val="normaltextrun"/>
                <w:rFonts w:ascii="Times New Roman" w:hAnsi="Times New Roman" w:cs="Times New Roman"/>
                <w:color w:val="000000"/>
                <w:sz w:val="24"/>
                <w:szCs w:val="24"/>
                <w:shd w:val="clear" w:color="auto" w:fill="FFFFFF"/>
                <w:lang w:val="lt-LT"/>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026200" w:rsidRPr="008E5536">
              <w:rPr>
                <w:rStyle w:val="normaltextrun"/>
                <w:rFonts w:ascii="Times New Roman" w:hAnsi="Times New Roman" w:cs="Times New Roman"/>
                <w:color w:val="000000"/>
                <w:sz w:val="24"/>
                <w:szCs w:val="24"/>
                <w:shd w:val="clear" w:color="auto" w:fill="FFFFFF"/>
                <w:lang w:val="lt-LT"/>
              </w:rPr>
              <w:t>VPĮ</w:t>
            </w:r>
            <w:r w:rsidR="001072EB" w:rsidRPr="008E5536">
              <w:rPr>
                <w:rStyle w:val="normaltextrun"/>
                <w:rFonts w:ascii="Times New Roman" w:hAnsi="Times New Roman" w:cs="Times New Roman"/>
                <w:color w:val="000000"/>
                <w:sz w:val="24"/>
                <w:szCs w:val="24"/>
                <w:shd w:val="clear" w:color="auto" w:fill="FFFFFF"/>
                <w:lang w:val="lt-LT"/>
              </w:rPr>
              <w:t xml:space="preserve"> 45 straipsn</w:t>
            </w:r>
            <w:r w:rsidR="00A60003" w:rsidRPr="008E5536">
              <w:rPr>
                <w:rStyle w:val="normaltextrun"/>
                <w:rFonts w:ascii="Times New Roman" w:hAnsi="Times New Roman" w:cs="Times New Roman"/>
                <w:color w:val="000000"/>
                <w:sz w:val="24"/>
                <w:szCs w:val="24"/>
                <w:shd w:val="clear" w:color="auto" w:fill="FFFFFF"/>
                <w:lang w:val="lt-LT"/>
              </w:rPr>
              <w:t>io</w:t>
            </w:r>
            <w:r w:rsidR="001072EB" w:rsidRPr="008E5536">
              <w:rPr>
                <w:rStyle w:val="normaltextrun"/>
                <w:rFonts w:ascii="Times New Roman" w:hAnsi="Times New Roman" w:cs="Times New Roman"/>
                <w:color w:val="000000"/>
                <w:sz w:val="24"/>
                <w:szCs w:val="24"/>
                <w:shd w:val="clear" w:color="auto" w:fill="FFFFFF"/>
                <w:lang w:val="lt-LT"/>
              </w:rPr>
              <w:t xml:space="preserve"> 2</w:t>
            </w:r>
            <w:r w:rsidR="001072EB" w:rsidRPr="008E5536">
              <w:rPr>
                <w:rStyle w:val="normaltextrun"/>
                <w:rFonts w:ascii="Times New Roman" w:hAnsi="Times New Roman" w:cs="Times New Roman"/>
                <w:color w:val="000000"/>
                <w:sz w:val="24"/>
                <w:szCs w:val="24"/>
                <w:shd w:val="clear" w:color="auto" w:fill="FFFFFF"/>
                <w:vertAlign w:val="superscript"/>
                <w:lang w:val="lt-LT"/>
              </w:rPr>
              <w:t>1</w:t>
            </w:r>
            <w:r w:rsidR="001072EB" w:rsidRPr="008E5536">
              <w:rPr>
                <w:rStyle w:val="normaltextrun"/>
                <w:rFonts w:ascii="Times New Roman" w:hAnsi="Times New Roman" w:cs="Times New Roman"/>
                <w:color w:val="000000"/>
                <w:sz w:val="24"/>
                <w:szCs w:val="24"/>
                <w:shd w:val="clear" w:color="auto" w:fill="FFFFFF"/>
                <w:lang w:val="lt-LT"/>
              </w:rPr>
              <w:t xml:space="preserve"> dalies taikymo, </w:t>
            </w:r>
            <w:r w:rsidR="00026200" w:rsidRPr="008E5536">
              <w:rPr>
                <w:rStyle w:val="normaltextrun"/>
                <w:rFonts w:ascii="Times New Roman" w:hAnsi="Times New Roman" w:cs="Times New Roman"/>
                <w:color w:val="000000"/>
                <w:sz w:val="24"/>
                <w:szCs w:val="24"/>
                <w:shd w:val="clear" w:color="auto" w:fill="FFFFFF"/>
                <w:lang w:val="lt-LT"/>
              </w:rPr>
              <w:t>Tiekėjas įsipareigoja atitikti VPĮ 45 straipsnio 2</w:t>
            </w:r>
            <w:r w:rsidR="00026200" w:rsidRPr="008E5536">
              <w:rPr>
                <w:rStyle w:val="normaltextrun"/>
                <w:rFonts w:ascii="Times New Roman" w:hAnsi="Times New Roman" w:cs="Times New Roman"/>
                <w:color w:val="000000"/>
                <w:sz w:val="24"/>
                <w:szCs w:val="24"/>
                <w:shd w:val="clear" w:color="auto" w:fill="FFFFFF"/>
                <w:vertAlign w:val="superscript"/>
                <w:lang w:val="lt-LT"/>
              </w:rPr>
              <w:t>1</w:t>
            </w:r>
            <w:r w:rsidR="00026200" w:rsidRPr="008E5536">
              <w:rPr>
                <w:rStyle w:val="normaltextrun"/>
                <w:rFonts w:ascii="Times New Roman" w:hAnsi="Times New Roman" w:cs="Times New Roman"/>
                <w:color w:val="000000"/>
                <w:sz w:val="24"/>
                <w:szCs w:val="24"/>
                <w:shd w:val="clear" w:color="auto" w:fill="FFFFFF"/>
                <w:lang w:val="lt-LT"/>
              </w:rPr>
              <w:t xml:space="preserve"> dalies 1, 2, 3, 6 punktuose nustatytus nacionalinio saugumo interesus bei kilmės reikalavimus.</w:t>
            </w:r>
          </w:p>
        </w:tc>
        <w:tc>
          <w:tcPr>
            <w:tcW w:w="1843" w:type="dxa"/>
          </w:tcPr>
          <w:p w14:paraId="41B04165" w14:textId="42BFB564" w:rsidR="00B01F52" w:rsidRPr="008E5536" w:rsidRDefault="00106A1E" w:rsidP="001C1753">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5 skyrius</w:t>
            </w:r>
          </w:p>
        </w:tc>
      </w:tr>
      <w:tr w:rsidR="00B161FA" w:rsidRPr="008E5536" w14:paraId="24815D12" w14:textId="77777777" w:rsidTr="6B3D1A60">
        <w:trPr>
          <w:trHeight w:val="300"/>
        </w:trPr>
        <w:tc>
          <w:tcPr>
            <w:tcW w:w="9498" w:type="dxa"/>
            <w:gridSpan w:val="4"/>
          </w:tcPr>
          <w:p w14:paraId="6011C361" w14:textId="2A364D2E" w:rsidR="00B161FA" w:rsidRPr="008E5536" w:rsidRDefault="00B161FA" w:rsidP="00CD5651">
            <w:pPr>
              <w:spacing w:line="276" w:lineRule="auto"/>
              <w:jc w:val="center"/>
              <w:rPr>
                <w:rFonts w:ascii="Times New Roman" w:hAnsi="Times New Roman" w:cs="Times New Roman"/>
                <w:sz w:val="24"/>
                <w:szCs w:val="24"/>
                <w:lang w:val="lt-LT"/>
              </w:rPr>
            </w:pPr>
            <w:r w:rsidRPr="008E5536">
              <w:rPr>
                <w:rFonts w:ascii="Times New Roman" w:eastAsia="Arial Unicode MS" w:hAnsi="Times New Roman" w:cs="Times New Roman"/>
                <w:b/>
                <w:sz w:val="24"/>
                <w:szCs w:val="24"/>
                <w:bdr w:val="nil"/>
                <w:lang w:val="lt-LT" w:eastAsia="lt-LT"/>
              </w:rPr>
              <w:t>6. INTELEKTINĖS NUOSAVYBĖS TEISĖS</w:t>
            </w:r>
          </w:p>
        </w:tc>
      </w:tr>
      <w:tr w:rsidR="00AB4F57" w:rsidRPr="008E5536" w14:paraId="301BA659" w14:textId="77777777" w:rsidTr="6B3D1A60">
        <w:trPr>
          <w:trHeight w:val="300"/>
        </w:trPr>
        <w:tc>
          <w:tcPr>
            <w:tcW w:w="2552" w:type="dxa"/>
          </w:tcPr>
          <w:p w14:paraId="11DC468C" w14:textId="40F119E5" w:rsidR="00AB4F57" w:rsidRPr="008E5536" w:rsidRDefault="00C91741" w:rsidP="008E5536">
            <w:pPr>
              <w:spacing w:line="276" w:lineRule="auto"/>
              <w:rPr>
                <w:rFonts w:ascii="Times New Roman" w:hAnsi="Times New Roman" w:cs="Times New Roman"/>
                <w:b/>
                <w:bCs/>
                <w:sz w:val="24"/>
                <w:szCs w:val="24"/>
                <w:lang w:val="lt-LT"/>
              </w:rPr>
            </w:pPr>
            <w:r w:rsidRPr="008E5536">
              <w:rPr>
                <w:rFonts w:ascii="Times New Roman" w:hAnsi="Times New Roman" w:cs="Times New Roman"/>
                <w:b/>
                <w:bCs/>
                <w:sz w:val="24"/>
                <w:szCs w:val="24"/>
                <w:lang w:val="lt-LT"/>
              </w:rPr>
              <w:t>6</w:t>
            </w:r>
            <w:r w:rsidR="00B132D9" w:rsidRPr="008E5536">
              <w:rPr>
                <w:rFonts w:ascii="Times New Roman" w:hAnsi="Times New Roman" w:cs="Times New Roman"/>
                <w:b/>
                <w:bCs/>
                <w:sz w:val="24"/>
                <w:szCs w:val="24"/>
                <w:lang w:val="lt-LT"/>
              </w:rPr>
              <w:t xml:space="preserve">.1. </w:t>
            </w:r>
            <w:r w:rsidR="00F601C5" w:rsidRPr="008E5536">
              <w:rPr>
                <w:rFonts w:ascii="Times New Roman" w:hAnsi="Times New Roman" w:cs="Times New Roman"/>
                <w:b/>
                <w:bCs/>
                <w:sz w:val="24"/>
                <w:szCs w:val="24"/>
                <w:lang w:val="lt-LT"/>
              </w:rPr>
              <w:t>Turtinių autoriaus teisių parėjimas Užsakovo nuosavybėn</w:t>
            </w:r>
          </w:p>
        </w:tc>
        <w:tc>
          <w:tcPr>
            <w:tcW w:w="5103" w:type="dxa"/>
            <w:gridSpan w:val="2"/>
          </w:tcPr>
          <w:p w14:paraId="4A8B1584" w14:textId="30C93829" w:rsidR="00F601C5" w:rsidRPr="008E5536" w:rsidRDefault="003617D5" w:rsidP="00751837">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Netaikoma</w:t>
            </w:r>
          </w:p>
        </w:tc>
        <w:tc>
          <w:tcPr>
            <w:tcW w:w="1843" w:type="dxa"/>
          </w:tcPr>
          <w:p w14:paraId="54C54CAF" w14:textId="641D91B9" w:rsidR="00AB4F57" w:rsidRPr="008E5536" w:rsidRDefault="00F601C5" w:rsidP="00CD5651">
            <w:pPr>
              <w:spacing w:line="276" w:lineRule="auto"/>
              <w:jc w:val="both"/>
              <w:rPr>
                <w:rFonts w:ascii="Times New Roman" w:hAnsi="Times New Roman" w:cs="Times New Roman"/>
                <w:sz w:val="24"/>
                <w:szCs w:val="24"/>
                <w:lang w:val="lt-LT"/>
              </w:rPr>
            </w:pPr>
            <w:r w:rsidRPr="008E5536">
              <w:rPr>
                <w:rFonts w:ascii="Times New Roman" w:hAnsi="Times New Roman" w:cs="Times New Roman"/>
                <w:sz w:val="24"/>
                <w:szCs w:val="24"/>
                <w:lang w:val="lt-LT"/>
              </w:rPr>
              <w:t>9 skyrius</w:t>
            </w:r>
          </w:p>
        </w:tc>
      </w:tr>
      <w:tr w:rsidR="00C12BAE" w:rsidRPr="008E5536" w14:paraId="6DC7294D" w14:textId="77777777" w:rsidTr="6B3D1A60">
        <w:trPr>
          <w:trHeight w:val="300"/>
        </w:trPr>
        <w:tc>
          <w:tcPr>
            <w:tcW w:w="9498" w:type="dxa"/>
            <w:gridSpan w:val="4"/>
          </w:tcPr>
          <w:p w14:paraId="5BB299E7" w14:textId="4491DC64" w:rsidR="00C12BAE" w:rsidRPr="008E5536" w:rsidRDefault="00C12BAE"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8E5536">
              <w:rPr>
                <w:rFonts w:ascii="Times New Roman" w:eastAsia="Arial Unicode MS" w:hAnsi="Times New Roman" w:cs="Times New Roman"/>
                <w:b/>
                <w:bCs/>
                <w:sz w:val="24"/>
                <w:szCs w:val="24"/>
                <w:bdr w:val="nil"/>
                <w:lang w:val="lt-LT" w:eastAsia="lt-LT"/>
              </w:rPr>
              <w:t>7. ŠALIŲ ATSAKOMYBĖ</w:t>
            </w:r>
          </w:p>
        </w:tc>
      </w:tr>
      <w:tr w:rsidR="00C91741" w:rsidRPr="008E5536" w14:paraId="6E369095" w14:textId="77777777" w:rsidTr="6B3D1A60">
        <w:trPr>
          <w:trHeight w:val="300"/>
        </w:trPr>
        <w:tc>
          <w:tcPr>
            <w:tcW w:w="2552" w:type="dxa"/>
          </w:tcPr>
          <w:p w14:paraId="58EAF223" w14:textId="1D9F5129" w:rsidR="00615165" w:rsidRPr="008E5536" w:rsidRDefault="00615165" w:rsidP="008E5536">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8E5536">
              <w:rPr>
                <w:rFonts w:ascii="Times New Roman" w:eastAsia="Arial Unicode MS" w:hAnsi="Times New Roman" w:cs="Times New Roman"/>
                <w:b/>
                <w:bCs/>
                <w:color w:val="000000"/>
                <w:sz w:val="24"/>
                <w:szCs w:val="24"/>
                <w:bdr w:val="nil"/>
                <w:lang w:val="lt-LT" w:eastAsia="lt-LT"/>
              </w:rPr>
              <w:t>7.</w:t>
            </w:r>
            <w:r w:rsidR="008775E4" w:rsidRPr="008E5536">
              <w:rPr>
                <w:rFonts w:ascii="Times New Roman" w:eastAsia="Arial Unicode MS" w:hAnsi="Times New Roman" w:cs="Times New Roman"/>
                <w:b/>
                <w:bCs/>
                <w:color w:val="000000"/>
                <w:sz w:val="24"/>
                <w:szCs w:val="24"/>
                <w:bdr w:val="nil"/>
                <w:lang w:val="lt-LT" w:eastAsia="lt-LT"/>
              </w:rPr>
              <w:t>1</w:t>
            </w:r>
            <w:r w:rsidRPr="008E5536">
              <w:rPr>
                <w:rFonts w:ascii="Times New Roman" w:eastAsia="Arial Unicode MS" w:hAnsi="Times New Roman" w:cs="Times New Roman"/>
                <w:b/>
                <w:bCs/>
                <w:color w:val="000000"/>
                <w:sz w:val="24"/>
                <w:szCs w:val="24"/>
                <w:bdr w:val="nil"/>
                <w:lang w:val="lt-LT" w:eastAsia="lt-LT"/>
              </w:rPr>
              <w:t xml:space="preserve">. </w:t>
            </w:r>
            <w:r w:rsidR="00F601C5" w:rsidRPr="008E5536">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8E5536">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04AA87F1" w:rsidR="00C91741" w:rsidRPr="008E5536" w:rsidRDefault="00AD1667" w:rsidP="00751837">
            <w:pPr>
              <w:spacing w:line="276" w:lineRule="auto"/>
              <w:jc w:val="both"/>
              <w:rPr>
                <w:rFonts w:ascii="Times New Roman" w:eastAsia="Arial Unicode MS" w:hAnsi="Times New Roman" w:cs="Times New Roman"/>
                <w:color w:val="000000"/>
                <w:sz w:val="24"/>
                <w:szCs w:val="24"/>
                <w:bdr w:val="nil"/>
                <w:lang w:val="lt-LT" w:eastAsia="lt-LT"/>
              </w:rPr>
            </w:pPr>
            <w:r w:rsidRPr="008E5536">
              <w:rPr>
                <w:rFonts w:ascii="Times New Roman" w:eastAsia="Arial Unicode MS" w:hAnsi="Times New Roman" w:cs="Times New Roman"/>
                <w:sz w:val="24"/>
                <w:szCs w:val="24"/>
                <w:bdr w:val="nil"/>
                <w:lang w:val="lt-LT" w:eastAsia="lt-LT"/>
              </w:rPr>
              <w:t>Netesybų dydis taikomas toks, koks numatytas Bendrosiose sutarties sąlygose</w:t>
            </w:r>
            <w:r w:rsidR="00BB7FC8" w:rsidRPr="008E5536">
              <w:rPr>
                <w:rFonts w:ascii="Times New Roman" w:eastAsia="Arial Unicode MS" w:hAnsi="Times New Roman" w:cs="Times New Roman"/>
                <w:sz w:val="24"/>
                <w:szCs w:val="24"/>
                <w:bdr w:val="nil"/>
                <w:lang w:val="lt-LT" w:eastAsia="lt-LT"/>
              </w:rPr>
              <w:t>.</w:t>
            </w:r>
          </w:p>
        </w:tc>
        <w:tc>
          <w:tcPr>
            <w:tcW w:w="1843" w:type="dxa"/>
          </w:tcPr>
          <w:p w14:paraId="73611383" w14:textId="5AE5E959" w:rsidR="00C91741" w:rsidRPr="008E5536" w:rsidRDefault="00F601C5" w:rsidP="00CD5651">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10.2</w:t>
            </w:r>
            <w:r w:rsidR="00A46BB8" w:rsidRPr="008E5536">
              <w:rPr>
                <w:rFonts w:ascii="Times New Roman" w:hAnsi="Times New Roman" w:cs="Times New Roman"/>
                <w:sz w:val="24"/>
                <w:szCs w:val="24"/>
                <w:lang w:val="lt-LT"/>
              </w:rPr>
              <w:t>.</w:t>
            </w:r>
          </w:p>
        </w:tc>
      </w:tr>
      <w:tr w:rsidR="00C91741" w:rsidRPr="008E5536" w14:paraId="35ADE20C" w14:textId="77777777" w:rsidTr="6B3D1A60">
        <w:trPr>
          <w:trHeight w:val="300"/>
        </w:trPr>
        <w:tc>
          <w:tcPr>
            <w:tcW w:w="2552" w:type="dxa"/>
          </w:tcPr>
          <w:p w14:paraId="3E55980B" w14:textId="05D39625" w:rsidR="00C91741" w:rsidRPr="008E5536" w:rsidRDefault="00FD3577"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E5536">
              <w:rPr>
                <w:rFonts w:ascii="Times New Roman" w:eastAsia="Arial Unicode MS" w:hAnsi="Times New Roman" w:cs="Times New Roman"/>
                <w:b/>
                <w:bCs/>
                <w:color w:val="000000"/>
                <w:sz w:val="24"/>
                <w:szCs w:val="24"/>
                <w:bdr w:val="nil"/>
                <w:lang w:val="lt-LT" w:eastAsia="lt-LT"/>
              </w:rPr>
              <w:t>7.</w:t>
            </w:r>
            <w:r w:rsidR="008775E4" w:rsidRPr="008E5536">
              <w:rPr>
                <w:rFonts w:ascii="Times New Roman" w:eastAsia="Arial Unicode MS" w:hAnsi="Times New Roman" w:cs="Times New Roman"/>
                <w:b/>
                <w:bCs/>
                <w:color w:val="000000"/>
                <w:sz w:val="24"/>
                <w:szCs w:val="24"/>
                <w:bdr w:val="nil"/>
                <w:lang w:val="lt-LT" w:eastAsia="lt-LT"/>
              </w:rPr>
              <w:t>2</w:t>
            </w:r>
            <w:r w:rsidRPr="008E5536">
              <w:rPr>
                <w:rFonts w:ascii="Times New Roman" w:eastAsia="Arial Unicode MS" w:hAnsi="Times New Roman" w:cs="Times New Roman"/>
                <w:b/>
                <w:bCs/>
                <w:color w:val="000000"/>
                <w:sz w:val="24"/>
                <w:szCs w:val="24"/>
                <w:bdr w:val="nil"/>
                <w:lang w:val="lt-LT" w:eastAsia="lt-LT"/>
              </w:rPr>
              <w:t xml:space="preserve">. </w:t>
            </w:r>
            <w:r w:rsidR="002C22B3" w:rsidRPr="008E5536">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0FF99E9E" w:rsidR="006C46B8" w:rsidRPr="008E5536" w:rsidRDefault="007060F1" w:rsidP="00CD5651">
            <w:pPr>
              <w:spacing w:line="276" w:lineRule="auto"/>
              <w:jc w:val="both"/>
              <w:rPr>
                <w:rFonts w:ascii="Times New Roman" w:eastAsia="Arial Unicode MS" w:hAnsi="Times New Roman" w:cs="Times New Roman"/>
                <w:color w:val="000000"/>
                <w:sz w:val="24"/>
                <w:szCs w:val="24"/>
                <w:bdr w:val="nil"/>
                <w:lang w:val="lt-LT" w:eastAsia="lt-LT"/>
              </w:rPr>
            </w:pPr>
            <w:bookmarkStart w:id="1" w:name="_Hlk141962389"/>
            <w:r w:rsidRPr="008E5536">
              <w:rPr>
                <w:rFonts w:ascii="Times New Roman" w:eastAsia="Arial Unicode MS" w:hAnsi="Times New Roman" w:cs="Times New Roman"/>
                <w:sz w:val="24"/>
                <w:szCs w:val="24"/>
                <w:bdr w:val="nil"/>
                <w:lang w:val="lt-LT" w:eastAsia="lt-LT"/>
              </w:rPr>
              <w:t>N</w:t>
            </w:r>
            <w:r w:rsidR="00333513" w:rsidRPr="008E5536">
              <w:rPr>
                <w:rFonts w:ascii="Times New Roman" w:eastAsia="Arial Unicode MS" w:hAnsi="Times New Roman" w:cs="Times New Roman"/>
                <w:sz w:val="24"/>
                <w:szCs w:val="24"/>
                <w:bdr w:val="nil"/>
                <w:lang w:val="lt-LT" w:eastAsia="lt-LT"/>
              </w:rPr>
              <w:t xml:space="preserve">etesybų dydis </w:t>
            </w:r>
            <w:r w:rsidRPr="008E5536">
              <w:rPr>
                <w:rFonts w:ascii="Times New Roman" w:eastAsia="Arial Unicode MS" w:hAnsi="Times New Roman" w:cs="Times New Roman"/>
                <w:sz w:val="24"/>
                <w:szCs w:val="24"/>
                <w:bdr w:val="nil"/>
                <w:lang w:val="lt-LT" w:eastAsia="lt-LT"/>
              </w:rPr>
              <w:t>taikomas toks, koks</w:t>
            </w:r>
            <w:r w:rsidR="00333513" w:rsidRPr="008E5536">
              <w:rPr>
                <w:rFonts w:ascii="Times New Roman" w:eastAsia="Arial Unicode MS" w:hAnsi="Times New Roman" w:cs="Times New Roman"/>
                <w:sz w:val="24"/>
                <w:szCs w:val="24"/>
                <w:bdr w:val="nil"/>
                <w:lang w:val="lt-LT" w:eastAsia="lt-LT"/>
              </w:rPr>
              <w:t xml:space="preserve"> numatyt</w:t>
            </w:r>
            <w:r w:rsidRPr="008E5536">
              <w:rPr>
                <w:rFonts w:ascii="Times New Roman" w:eastAsia="Arial Unicode MS" w:hAnsi="Times New Roman" w:cs="Times New Roman"/>
                <w:sz w:val="24"/>
                <w:szCs w:val="24"/>
                <w:bdr w:val="nil"/>
                <w:lang w:val="lt-LT" w:eastAsia="lt-LT"/>
              </w:rPr>
              <w:t>as</w:t>
            </w:r>
            <w:r w:rsidR="00333513" w:rsidRPr="008E5536">
              <w:rPr>
                <w:rFonts w:ascii="Times New Roman" w:eastAsia="Arial Unicode MS" w:hAnsi="Times New Roman" w:cs="Times New Roman"/>
                <w:sz w:val="24"/>
                <w:szCs w:val="24"/>
                <w:bdr w:val="nil"/>
                <w:lang w:val="lt-LT" w:eastAsia="lt-LT"/>
              </w:rPr>
              <w:t xml:space="preserve"> Bendrosiose sutarties sąlygose</w:t>
            </w:r>
            <w:r w:rsidRPr="008E5536">
              <w:rPr>
                <w:rFonts w:ascii="Times New Roman" w:eastAsia="Arial Unicode MS" w:hAnsi="Times New Roman" w:cs="Times New Roman"/>
                <w:sz w:val="24"/>
                <w:szCs w:val="24"/>
                <w:bdr w:val="nil"/>
                <w:lang w:val="lt-LT" w:eastAsia="lt-LT"/>
              </w:rPr>
              <w:t>.</w:t>
            </w:r>
            <w:r w:rsidR="00A8496E" w:rsidRPr="008E5536">
              <w:rPr>
                <w:rFonts w:ascii="Times New Roman" w:eastAsia="Arial Unicode MS" w:hAnsi="Times New Roman" w:cs="Times New Roman"/>
                <w:sz w:val="24"/>
                <w:szCs w:val="24"/>
                <w:bdr w:val="nil"/>
                <w:lang w:val="lt-LT" w:eastAsia="lt-LT"/>
              </w:rPr>
              <w:t xml:space="preserve"> </w:t>
            </w:r>
            <w:r w:rsidR="00A8496E" w:rsidRPr="008E5536">
              <w:rPr>
                <w:rFonts w:ascii="Times New Roman" w:eastAsia="Arial Unicode MS" w:hAnsi="Times New Roman" w:cs="Times New Roman"/>
                <w:color w:val="000000"/>
                <w:sz w:val="24"/>
                <w:szCs w:val="24"/>
                <w:bdr w:val="none" w:sz="0" w:space="0" w:color="auto" w:frame="1"/>
                <w:lang w:val="lt-LT" w:eastAsia="lt-LT"/>
              </w:rPr>
              <w:t xml:space="preserve">Netesybos skaičiuojamos nuo nesuteiktų </w:t>
            </w:r>
            <w:r w:rsidR="00CF1FB8" w:rsidRPr="008E5536">
              <w:rPr>
                <w:rFonts w:ascii="Times New Roman" w:eastAsia="Arial Unicode MS" w:hAnsi="Times New Roman" w:cs="Times New Roman"/>
                <w:color w:val="000000"/>
                <w:sz w:val="24"/>
                <w:szCs w:val="24"/>
                <w:bdr w:val="none" w:sz="0" w:space="0" w:color="auto" w:frame="1"/>
                <w:lang w:val="lt-LT" w:eastAsia="lt-LT"/>
              </w:rPr>
              <w:t>Paslaugų</w:t>
            </w:r>
            <w:r w:rsidR="00A8496E" w:rsidRPr="008E5536">
              <w:rPr>
                <w:rFonts w:ascii="Times New Roman" w:eastAsia="Arial Unicode MS" w:hAnsi="Times New Roman" w:cs="Times New Roman"/>
                <w:color w:val="000000"/>
                <w:sz w:val="24"/>
                <w:szCs w:val="24"/>
                <w:bdr w:val="none" w:sz="0" w:space="0" w:color="auto" w:frame="1"/>
                <w:lang w:val="lt-LT" w:eastAsia="lt-LT"/>
              </w:rPr>
              <w:t xml:space="preserve"> vertės</w:t>
            </w:r>
            <w:r w:rsidR="00C06E0A" w:rsidRPr="008E5536">
              <w:rPr>
                <w:rFonts w:ascii="Times New Roman" w:eastAsia="Arial Unicode MS" w:hAnsi="Times New Roman" w:cs="Times New Roman"/>
                <w:color w:val="000000"/>
                <w:sz w:val="24"/>
                <w:szCs w:val="24"/>
                <w:bdr w:val="none" w:sz="0" w:space="0" w:color="auto" w:frame="1"/>
                <w:lang w:val="lt-LT" w:eastAsia="lt-LT"/>
              </w:rPr>
              <w:t>.</w:t>
            </w:r>
            <w:bookmarkEnd w:id="1"/>
          </w:p>
        </w:tc>
        <w:tc>
          <w:tcPr>
            <w:tcW w:w="1843" w:type="dxa"/>
          </w:tcPr>
          <w:p w14:paraId="20B75E6B" w14:textId="31751907" w:rsidR="00C91741" w:rsidRPr="008E5536" w:rsidRDefault="002C22B3" w:rsidP="00CD5651">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10.3</w:t>
            </w:r>
            <w:r w:rsidR="00A46BB8" w:rsidRPr="008E5536">
              <w:rPr>
                <w:rFonts w:ascii="Times New Roman" w:hAnsi="Times New Roman" w:cs="Times New Roman"/>
                <w:sz w:val="24"/>
                <w:szCs w:val="24"/>
                <w:lang w:val="lt-LT"/>
              </w:rPr>
              <w:t>.</w:t>
            </w:r>
          </w:p>
        </w:tc>
      </w:tr>
      <w:tr w:rsidR="008775E4" w:rsidRPr="008E5536" w14:paraId="0ABB9C87" w14:textId="77777777" w:rsidTr="6B3D1A60">
        <w:trPr>
          <w:trHeight w:val="300"/>
        </w:trPr>
        <w:tc>
          <w:tcPr>
            <w:tcW w:w="2552" w:type="dxa"/>
          </w:tcPr>
          <w:p w14:paraId="5EE29CE7" w14:textId="59536FFF" w:rsidR="008775E4" w:rsidRPr="008E5536" w:rsidRDefault="008775E4" w:rsidP="008E5536">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8E5536">
              <w:rPr>
                <w:rFonts w:ascii="Times New Roman" w:eastAsia="Arial Unicode MS" w:hAnsi="Times New Roman" w:cs="Times New Roman"/>
                <w:b/>
                <w:bCs/>
                <w:color w:val="000000"/>
                <w:sz w:val="24"/>
                <w:szCs w:val="24"/>
                <w:bdr w:val="nil"/>
                <w:lang w:val="lt-LT" w:eastAsia="lt-LT"/>
              </w:rPr>
              <w:t xml:space="preserve">7.3. Bauda, taikoma Tiekėjui, nutraukus Sutartį dėl esminio Sutarties pažeidimo </w:t>
            </w:r>
          </w:p>
        </w:tc>
        <w:tc>
          <w:tcPr>
            <w:tcW w:w="5103" w:type="dxa"/>
            <w:gridSpan w:val="2"/>
          </w:tcPr>
          <w:p w14:paraId="36AA2388" w14:textId="5713843C" w:rsidR="008775E4" w:rsidRPr="008E5536" w:rsidRDefault="006A686C" w:rsidP="00751837">
            <w:pPr>
              <w:spacing w:after="0" w:line="276" w:lineRule="auto"/>
              <w:rPr>
                <w:rFonts w:ascii="Times New Roman" w:eastAsia="Arial Unicode MS" w:hAnsi="Times New Roman" w:cs="Times New Roman"/>
                <w:color w:val="000000" w:themeColor="text1"/>
                <w:sz w:val="24"/>
                <w:szCs w:val="24"/>
                <w:lang w:val="lt-LT" w:eastAsia="lt-LT"/>
              </w:rPr>
            </w:pPr>
            <w:r w:rsidRPr="008E5536">
              <w:rPr>
                <w:rFonts w:ascii="Times New Roman" w:eastAsia="Arial Unicode MS" w:hAnsi="Times New Roman" w:cs="Times New Roman"/>
                <w:color w:val="000000"/>
                <w:sz w:val="24"/>
                <w:szCs w:val="24"/>
                <w:bdr w:val="nil"/>
                <w:lang w:val="lt-LT" w:eastAsia="lt-LT"/>
              </w:rPr>
              <w:t xml:space="preserve">5 (penki) proc. </w:t>
            </w:r>
            <w:r w:rsidR="008775E4" w:rsidRPr="008E5536">
              <w:rPr>
                <w:rFonts w:ascii="Times New Roman" w:eastAsia="Arial Unicode MS" w:hAnsi="Times New Roman" w:cs="Times New Roman"/>
                <w:color w:val="000000"/>
                <w:sz w:val="24"/>
                <w:szCs w:val="24"/>
                <w:bdr w:val="nil"/>
                <w:lang w:val="lt-LT" w:eastAsia="lt-LT"/>
              </w:rPr>
              <w:t>nuo pradinės Sutarties vertės.</w:t>
            </w:r>
          </w:p>
        </w:tc>
        <w:tc>
          <w:tcPr>
            <w:tcW w:w="1843" w:type="dxa"/>
          </w:tcPr>
          <w:p w14:paraId="3821FB8A" w14:textId="526FA5C5" w:rsidR="008775E4" w:rsidRPr="008E5536" w:rsidRDefault="008775E4" w:rsidP="008775E4">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10.5</w:t>
            </w:r>
            <w:r w:rsidR="00A46BB8" w:rsidRPr="008E5536">
              <w:rPr>
                <w:rFonts w:ascii="Times New Roman" w:hAnsi="Times New Roman" w:cs="Times New Roman"/>
                <w:sz w:val="24"/>
                <w:szCs w:val="24"/>
                <w:lang w:val="lt-LT"/>
              </w:rPr>
              <w:t>.</w:t>
            </w:r>
          </w:p>
        </w:tc>
      </w:tr>
      <w:tr w:rsidR="008775E4" w:rsidRPr="008E5536" w14:paraId="65A1CC0B" w14:textId="77777777" w:rsidTr="6B3D1A60">
        <w:trPr>
          <w:trHeight w:val="300"/>
        </w:trPr>
        <w:tc>
          <w:tcPr>
            <w:tcW w:w="2552" w:type="dxa"/>
          </w:tcPr>
          <w:p w14:paraId="4900CD06" w14:textId="7FB05CA7" w:rsidR="008775E4" w:rsidRPr="008E5536" w:rsidRDefault="008775E4" w:rsidP="008E5536">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8E5536">
              <w:rPr>
                <w:rFonts w:ascii="Times New Roman" w:hAnsi="Times New Roman" w:cs="Times New Roman"/>
                <w:b/>
                <w:bCs/>
                <w:sz w:val="24"/>
                <w:szCs w:val="24"/>
                <w:lang w:val="lt-LT"/>
              </w:rPr>
              <w:t>7.4. Bauda Tiekėjui už Subtiekėjo pakeitimą be Užsakovo raštiško sutikimo</w:t>
            </w:r>
          </w:p>
        </w:tc>
        <w:tc>
          <w:tcPr>
            <w:tcW w:w="5103" w:type="dxa"/>
            <w:gridSpan w:val="2"/>
          </w:tcPr>
          <w:p w14:paraId="3EC64CBA" w14:textId="1CA94ED5" w:rsidR="008775E4" w:rsidRPr="008E5536" w:rsidRDefault="006A686C" w:rsidP="008775E4">
            <w:pPr>
              <w:spacing w:line="276" w:lineRule="auto"/>
              <w:rPr>
                <w:rFonts w:ascii="Times New Roman" w:eastAsia="Arial Unicode MS" w:hAnsi="Times New Roman" w:cs="Times New Roman"/>
                <w:color w:val="000000"/>
                <w:sz w:val="24"/>
                <w:szCs w:val="24"/>
                <w:bdr w:val="nil"/>
                <w:lang w:val="lt-LT" w:eastAsia="lt-LT"/>
              </w:rPr>
            </w:pPr>
            <w:r w:rsidRPr="008E5536">
              <w:rPr>
                <w:rFonts w:ascii="Times New Roman" w:hAnsi="Times New Roman" w:cs="Times New Roman"/>
                <w:sz w:val="24"/>
                <w:szCs w:val="24"/>
                <w:lang w:val="lt-LT"/>
              </w:rPr>
              <w:t>1</w:t>
            </w:r>
            <w:r w:rsidR="004A1B96" w:rsidRPr="008E5536">
              <w:rPr>
                <w:rFonts w:ascii="Times New Roman" w:hAnsi="Times New Roman" w:cs="Times New Roman"/>
                <w:sz w:val="24"/>
                <w:szCs w:val="24"/>
                <w:lang w:val="lt-LT"/>
              </w:rPr>
              <w:t> </w:t>
            </w:r>
            <w:r w:rsidRPr="008E5536">
              <w:rPr>
                <w:rFonts w:ascii="Times New Roman" w:hAnsi="Times New Roman" w:cs="Times New Roman"/>
                <w:sz w:val="24"/>
                <w:szCs w:val="24"/>
                <w:lang w:val="lt-LT"/>
              </w:rPr>
              <w:t>000 (vienas tūkstantis)</w:t>
            </w:r>
            <w:r w:rsidR="38398433" w:rsidRPr="008E5536">
              <w:rPr>
                <w:rFonts w:ascii="Times New Roman" w:hAnsi="Times New Roman" w:cs="Times New Roman"/>
                <w:sz w:val="24"/>
                <w:szCs w:val="24"/>
                <w:lang w:val="lt-LT"/>
              </w:rPr>
              <w:t xml:space="preserve"> </w:t>
            </w:r>
            <w:r w:rsidR="008775E4" w:rsidRPr="008E5536">
              <w:rPr>
                <w:rFonts w:ascii="Times New Roman" w:hAnsi="Times New Roman" w:cs="Times New Roman"/>
                <w:sz w:val="24"/>
                <w:szCs w:val="24"/>
                <w:lang w:val="lt-LT"/>
              </w:rPr>
              <w:t>Eur</w:t>
            </w:r>
            <w:r w:rsidR="008650F4" w:rsidRPr="008E5536">
              <w:rPr>
                <w:rFonts w:ascii="Times New Roman" w:hAnsi="Times New Roman" w:cs="Times New Roman"/>
                <w:sz w:val="24"/>
                <w:szCs w:val="24"/>
                <w:lang w:val="lt-LT"/>
              </w:rPr>
              <w:t xml:space="preserve"> už kiekvieną</w:t>
            </w:r>
            <w:r w:rsidR="00C53761" w:rsidRPr="008E5536">
              <w:rPr>
                <w:rFonts w:ascii="Times New Roman" w:hAnsi="Times New Roman" w:cs="Times New Roman"/>
                <w:sz w:val="24"/>
                <w:szCs w:val="24"/>
                <w:lang w:val="lt-LT"/>
              </w:rPr>
              <w:t xml:space="preserve"> pažeidimo atvejį.</w:t>
            </w:r>
          </w:p>
        </w:tc>
        <w:tc>
          <w:tcPr>
            <w:tcW w:w="1843" w:type="dxa"/>
          </w:tcPr>
          <w:p w14:paraId="587A4479" w14:textId="247980AD" w:rsidR="008775E4" w:rsidRPr="008E5536" w:rsidRDefault="008775E4" w:rsidP="008775E4">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14.4</w:t>
            </w:r>
            <w:r w:rsidR="00A46BB8" w:rsidRPr="008E5536">
              <w:rPr>
                <w:rFonts w:ascii="Times New Roman" w:hAnsi="Times New Roman" w:cs="Times New Roman"/>
                <w:sz w:val="24"/>
                <w:szCs w:val="24"/>
                <w:lang w:val="lt-LT"/>
              </w:rPr>
              <w:t>.</w:t>
            </w:r>
          </w:p>
        </w:tc>
      </w:tr>
      <w:tr w:rsidR="008775E4" w:rsidRPr="008E5536" w14:paraId="54D6CA9A" w14:textId="77777777" w:rsidTr="6B3D1A60">
        <w:trPr>
          <w:trHeight w:val="300"/>
        </w:trPr>
        <w:tc>
          <w:tcPr>
            <w:tcW w:w="2552" w:type="dxa"/>
          </w:tcPr>
          <w:p w14:paraId="1BC4814E" w14:textId="591E008C" w:rsidR="008775E4" w:rsidRPr="008E5536" w:rsidRDefault="008775E4" w:rsidP="008E5536">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8E5536">
              <w:rPr>
                <w:rFonts w:ascii="Times New Roman" w:hAnsi="Times New Roman" w:cs="Times New Roman"/>
                <w:b/>
                <w:bCs/>
                <w:sz w:val="24"/>
                <w:szCs w:val="24"/>
                <w:lang w:val="lt-LT"/>
              </w:rPr>
              <w:t>7.5. Papildomai taikomos baudos</w:t>
            </w:r>
          </w:p>
        </w:tc>
        <w:tc>
          <w:tcPr>
            <w:tcW w:w="5103" w:type="dxa"/>
            <w:gridSpan w:val="2"/>
          </w:tcPr>
          <w:p w14:paraId="5CA15258" w14:textId="2C30B89E" w:rsidR="00481581" w:rsidRPr="008E5536" w:rsidRDefault="00540592" w:rsidP="0017278A">
            <w:pPr>
              <w:spacing w:line="276" w:lineRule="auto"/>
              <w:jc w:val="both"/>
              <w:rPr>
                <w:rFonts w:ascii="Times New Roman" w:eastAsia="Arial Unicode MS" w:hAnsi="Times New Roman" w:cs="Times New Roman"/>
                <w:noProof/>
                <w:color w:val="000000" w:themeColor="text1"/>
                <w:sz w:val="24"/>
                <w:szCs w:val="24"/>
                <w:lang w:val="lt-LT" w:eastAsia="lt-LT"/>
              </w:rPr>
            </w:pPr>
            <w:r w:rsidRPr="008E5536">
              <w:rPr>
                <w:rFonts w:ascii="Times New Roman" w:eastAsia="Arial Unicode MS" w:hAnsi="Times New Roman" w:cs="Times New Roman"/>
                <w:noProof/>
                <w:color w:val="000000"/>
                <w:sz w:val="24"/>
                <w:szCs w:val="24"/>
                <w:bdr w:val="nil"/>
                <w:lang w:val="lt-LT" w:eastAsia="lt-LT"/>
              </w:rPr>
              <w:t xml:space="preserve">7.5.1. </w:t>
            </w:r>
            <w:r w:rsidRPr="008E5536">
              <w:rPr>
                <w:rFonts w:ascii="Times New Roman" w:eastAsia="Arial Unicode MS" w:hAnsi="Times New Roman" w:cs="Times New Roman"/>
                <w:noProof/>
                <w:color w:val="000000" w:themeColor="text1"/>
                <w:sz w:val="24"/>
                <w:szCs w:val="24"/>
                <w:lang w:val="lt-LT" w:eastAsia="lt-LT"/>
              </w:rPr>
              <w:t>Tiekėjui taikomos netesybos dėl pirkimo dokumentuose nustatytų kokybinių kriterijų nepasiekimo Sutarties vykdymo metu</w:t>
            </w:r>
            <w:r w:rsidR="00481581" w:rsidRPr="008E5536">
              <w:rPr>
                <w:rFonts w:ascii="Times New Roman" w:eastAsia="Arial Unicode MS" w:hAnsi="Times New Roman" w:cs="Times New Roman"/>
                <w:noProof/>
                <w:color w:val="000000" w:themeColor="text1"/>
                <w:sz w:val="24"/>
                <w:szCs w:val="24"/>
                <w:lang w:val="lt-LT" w:eastAsia="lt-LT"/>
              </w:rPr>
              <w:t>:</w:t>
            </w:r>
            <w:r w:rsidR="00050EC0" w:rsidRPr="008E5536">
              <w:rPr>
                <w:lang w:val="lt-LT"/>
              </w:rPr>
              <w:t xml:space="preserve"> </w:t>
            </w:r>
            <w:r w:rsidR="00050EC0" w:rsidRPr="008E5536">
              <w:rPr>
                <w:rFonts w:ascii="Times New Roman" w:eastAsia="Arial Unicode MS" w:hAnsi="Times New Roman" w:cs="Times New Roman"/>
                <w:noProof/>
                <w:color w:val="000000" w:themeColor="text1"/>
                <w:sz w:val="24"/>
                <w:szCs w:val="24"/>
                <w:lang w:val="lt-LT" w:eastAsia="lt-LT"/>
              </w:rPr>
              <w:t>0,7 proc. pirkimo dalies pradinės sutarties vertės</w:t>
            </w:r>
            <w:r w:rsidR="0017278A" w:rsidRPr="008E5536">
              <w:rPr>
                <w:rFonts w:ascii="Times New Roman" w:eastAsia="Arial Unicode MS" w:hAnsi="Times New Roman" w:cs="Times New Roman"/>
                <w:noProof/>
                <w:color w:val="000000" w:themeColor="text1"/>
                <w:sz w:val="24"/>
                <w:szCs w:val="24"/>
                <w:lang w:val="lt-LT" w:eastAsia="lt-LT"/>
              </w:rPr>
              <w:t>.</w:t>
            </w:r>
          </w:p>
        </w:tc>
        <w:tc>
          <w:tcPr>
            <w:tcW w:w="1843" w:type="dxa"/>
          </w:tcPr>
          <w:p w14:paraId="33E0DEF9" w14:textId="55FD8F64" w:rsidR="008775E4" w:rsidRPr="008E5536" w:rsidRDefault="00E919CF" w:rsidP="008775E4">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5.5.15.</w:t>
            </w:r>
          </w:p>
        </w:tc>
      </w:tr>
      <w:tr w:rsidR="001B3616" w:rsidRPr="008E5536" w14:paraId="099880BE" w14:textId="77777777" w:rsidTr="6B3D1A60">
        <w:trPr>
          <w:trHeight w:val="300"/>
        </w:trPr>
        <w:tc>
          <w:tcPr>
            <w:tcW w:w="2552" w:type="dxa"/>
          </w:tcPr>
          <w:p w14:paraId="5C1B357B" w14:textId="0915C151" w:rsidR="001B3616" w:rsidRPr="008E5536" w:rsidRDefault="001B3616" w:rsidP="008E5536">
            <w:pPr>
              <w:tabs>
                <w:tab w:val="left" w:pos="810"/>
              </w:tabs>
              <w:autoSpaceDE w:val="0"/>
              <w:autoSpaceDN w:val="0"/>
              <w:adjustRightInd w:val="0"/>
              <w:spacing w:after="0" w:line="276" w:lineRule="auto"/>
              <w:rPr>
                <w:rFonts w:ascii="Times New Roman" w:hAnsi="Times New Roman" w:cs="Times New Roman"/>
                <w:b/>
                <w:bCs/>
                <w:sz w:val="24"/>
                <w:szCs w:val="24"/>
                <w:lang w:val="lt-LT"/>
              </w:rPr>
            </w:pPr>
            <w:r w:rsidRPr="008E5536">
              <w:rPr>
                <w:rFonts w:ascii="Times New Roman" w:hAnsi="Times New Roman" w:cs="Times New Roman"/>
                <w:b/>
                <w:bCs/>
                <w:sz w:val="24"/>
                <w:szCs w:val="24"/>
                <w:lang w:val="lt-LT"/>
              </w:rPr>
              <w:t>7.6. Solidarios atsakomybės taikymas</w:t>
            </w:r>
          </w:p>
        </w:tc>
        <w:tc>
          <w:tcPr>
            <w:tcW w:w="5103" w:type="dxa"/>
            <w:gridSpan w:val="2"/>
          </w:tcPr>
          <w:p w14:paraId="1ADF8448" w14:textId="2478A113" w:rsidR="00B747C4" w:rsidRPr="008E5536" w:rsidRDefault="00B747C4" w:rsidP="00B747C4">
            <w:pPr>
              <w:spacing w:line="276" w:lineRule="auto"/>
              <w:jc w:val="both"/>
              <w:rPr>
                <w:rFonts w:ascii="Times New Roman" w:eastAsia="Arial Unicode MS" w:hAnsi="Times New Roman" w:cs="Times New Roman"/>
                <w:color w:val="000000"/>
                <w:sz w:val="24"/>
                <w:szCs w:val="24"/>
                <w:bdr w:val="nil"/>
                <w:lang w:val="lt-LT" w:eastAsia="lt-LT"/>
              </w:rPr>
            </w:pPr>
            <w:r w:rsidRPr="008E5536">
              <w:rPr>
                <w:rFonts w:ascii="Times New Roman" w:eastAsia="Arial Unicode MS" w:hAnsi="Times New Roman" w:cs="Times New Roman"/>
                <w:color w:val="000000" w:themeColor="text1"/>
                <w:sz w:val="24"/>
                <w:szCs w:val="24"/>
                <w:lang w:val="lt-LT" w:eastAsia="lt-LT"/>
              </w:rPr>
              <w:t>Tiekėjas ir ūkio subjektai, kurių pajėgumais rėmėsi tiekėjas, atsižvelgdamas į pirkimo dokumentuose nustatytus ekonominio ir finansinio pajėgumo reikalavimus, solidariai atsako už pirkimo sutarties įvykdymą.</w:t>
            </w:r>
          </w:p>
        </w:tc>
        <w:tc>
          <w:tcPr>
            <w:tcW w:w="1843" w:type="dxa"/>
          </w:tcPr>
          <w:p w14:paraId="0BE27468" w14:textId="72AD3431" w:rsidR="001B3616" w:rsidRPr="008E5536" w:rsidRDefault="001B3616" w:rsidP="008775E4">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10.8.</w:t>
            </w:r>
          </w:p>
        </w:tc>
      </w:tr>
      <w:tr w:rsidR="008775E4" w:rsidRPr="008E5536" w14:paraId="2B746820" w14:textId="77777777" w:rsidTr="6B3D1A60">
        <w:trPr>
          <w:trHeight w:val="300"/>
        </w:trPr>
        <w:tc>
          <w:tcPr>
            <w:tcW w:w="9498" w:type="dxa"/>
            <w:gridSpan w:val="4"/>
          </w:tcPr>
          <w:p w14:paraId="754321CB" w14:textId="1F872B37" w:rsidR="008775E4" w:rsidRPr="008E5536" w:rsidRDefault="008775E4" w:rsidP="008775E4">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8E5536">
              <w:rPr>
                <w:rFonts w:ascii="Times New Roman" w:eastAsia="Times New Roman" w:hAnsi="Times New Roman" w:cs="Times New Roman"/>
                <w:b/>
                <w:sz w:val="24"/>
                <w:szCs w:val="24"/>
                <w:lang w:val="lt-LT"/>
              </w:rPr>
              <w:t>8. SUTARTIES GALIOJIMAS IR PRATĘSIMAS</w:t>
            </w:r>
          </w:p>
        </w:tc>
      </w:tr>
      <w:tr w:rsidR="008775E4" w:rsidRPr="008E5536" w14:paraId="078E8108" w14:textId="77777777" w:rsidTr="6B3D1A60">
        <w:trPr>
          <w:trHeight w:val="300"/>
        </w:trPr>
        <w:tc>
          <w:tcPr>
            <w:tcW w:w="2552" w:type="dxa"/>
          </w:tcPr>
          <w:p w14:paraId="2BCB6560" w14:textId="02A029FC" w:rsidR="008775E4" w:rsidRPr="008E5536" w:rsidRDefault="008775E4" w:rsidP="008E5536">
            <w:pPr>
              <w:tabs>
                <w:tab w:val="left" w:pos="810"/>
              </w:tabs>
              <w:autoSpaceDE w:val="0"/>
              <w:autoSpaceDN w:val="0"/>
              <w:adjustRightInd w:val="0"/>
              <w:spacing w:after="0" w:line="276" w:lineRule="auto"/>
              <w:rPr>
                <w:rFonts w:ascii="Times New Roman" w:hAnsi="Times New Roman" w:cs="Times New Roman"/>
                <w:b/>
                <w:bCs/>
                <w:sz w:val="24"/>
                <w:szCs w:val="24"/>
                <w:bdr w:val="nil"/>
                <w:lang w:val="lt-LT"/>
              </w:rPr>
            </w:pPr>
            <w:r w:rsidRPr="008E5536">
              <w:rPr>
                <w:rFonts w:ascii="Times New Roman" w:hAnsi="Times New Roman" w:cs="Times New Roman"/>
                <w:b/>
                <w:bCs/>
                <w:sz w:val="24"/>
                <w:szCs w:val="24"/>
                <w:lang w:val="lt-LT"/>
              </w:rPr>
              <w:t>8.1. Sutarties pratęsimas</w:t>
            </w:r>
          </w:p>
        </w:tc>
        <w:tc>
          <w:tcPr>
            <w:tcW w:w="5103" w:type="dxa"/>
            <w:gridSpan w:val="2"/>
          </w:tcPr>
          <w:p w14:paraId="26817AA9" w14:textId="5B312EFD" w:rsidR="008775E4" w:rsidRPr="008E5536" w:rsidRDefault="008775E4" w:rsidP="008775E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E5536">
              <w:rPr>
                <w:rFonts w:ascii="Times New Roman" w:eastAsia="Times New Roman" w:hAnsi="Times New Roman" w:cs="Times New Roman"/>
                <w:sz w:val="24"/>
                <w:szCs w:val="24"/>
                <w:lang w:val="lt-LT"/>
              </w:rPr>
              <w:t xml:space="preserve">Sutarties pratęsimas numatomas, kai </w:t>
            </w:r>
            <w:r w:rsidRPr="008E5536">
              <w:rPr>
                <w:rFonts w:ascii="Times New Roman" w:hAnsi="Times New Roman" w:cs="Times New Roman"/>
                <w:sz w:val="24"/>
                <w:szCs w:val="24"/>
                <w:lang w:val="lt-LT"/>
              </w:rPr>
              <w:t>yra Bendrosiose sutarties sąlygose numatyti pagrindai ir/ arba šios aplinkybės, sąlygojančios Paslaugų atlikimo termino pratęsimą:</w:t>
            </w:r>
          </w:p>
          <w:p w14:paraId="34FCCDDF" w14:textId="0B2C0C5C" w:rsidR="0096283D" w:rsidRPr="008E5536" w:rsidRDefault="00C06E0A" w:rsidP="00071AF2">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E5536">
              <w:rPr>
                <w:rFonts w:ascii="Times New Roman" w:hAnsi="Times New Roman" w:cs="Times New Roman"/>
                <w:sz w:val="24"/>
                <w:szCs w:val="24"/>
                <w:lang w:val="lt-LT"/>
              </w:rPr>
              <w:t>Dėl nuo Šalių nepriklausančių aplinkybių Šalių raštišku susitarimu Sutarties 2.1 punkte numatytas galutinis paslaugų suteikimo terminas gali būti pratęs</w:t>
            </w:r>
            <w:r w:rsidR="008C057C" w:rsidRPr="008E5536">
              <w:rPr>
                <w:rFonts w:ascii="Times New Roman" w:hAnsi="Times New Roman" w:cs="Times New Roman"/>
                <w:sz w:val="24"/>
                <w:szCs w:val="24"/>
                <w:lang w:val="lt-LT"/>
              </w:rPr>
              <w:t>tas</w:t>
            </w:r>
            <w:r w:rsidRPr="008E5536">
              <w:rPr>
                <w:rFonts w:ascii="Times New Roman" w:hAnsi="Times New Roman" w:cs="Times New Roman"/>
                <w:sz w:val="24"/>
                <w:szCs w:val="24"/>
                <w:lang w:val="lt-LT"/>
              </w:rPr>
              <w:t xml:space="preserve"> ne </w:t>
            </w:r>
            <w:r w:rsidR="00074E20" w:rsidRPr="008E5536">
              <w:rPr>
                <w:rFonts w:ascii="Times New Roman" w:hAnsi="Times New Roman" w:cs="Times New Roman"/>
                <w:sz w:val="24"/>
                <w:szCs w:val="24"/>
                <w:lang w:val="lt-LT"/>
              </w:rPr>
              <w:t>ilgiau</w:t>
            </w:r>
            <w:r w:rsidRPr="008E5536">
              <w:rPr>
                <w:rFonts w:ascii="Times New Roman" w:hAnsi="Times New Roman" w:cs="Times New Roman"/>
                <w:sz w:val="24"/>
                <w:szCs w:val="24"/>
                <w:lang w:val="lt-LT"/>
              </w:rPr>
              <w:t xml:space="preserve"> kaip </w:t>
            </w:r>
            <w:r w:rsidR="00E2219F" w:rsidRPr="008E5536">
              <w:rPr>
                <w:rFonts w:ascii="Times New Roman" w:hAnsi="Times New Roman" w:cs="Times New Roman"/>
                <w:sz w:val="24"/>
                <w:szCs w:val="24"/>
                <w:lang w:val="lt-LT"/>
              </w:rPr>
              <w:t>12</w:t>
            </w:r>
            <w:r w:rsidRPr="008E5536">
              <w:rPr>
                <w:rFonts w:ascii="Times New Roman" w:hAnsi="Times New Roman" w:cs="Times New Roman"/>
                <w:sz w:val="24"/>
                <w:szCs w:val="24"/>
                <w:lang w:val="lt-LT"/>
              </w:rPr>
              <w:t xml:space="preserve"> (</w:t>
            </w:r>
            <w:r w:rsidR="00E2219F" w:rsidRPr="008E5536">
              <w:rPr>
                <w:rFonts w:ascii="Times New Roman" w:hAnsi="Times New Roman" w:cs="Times New Roman"/>
                <w:sz w:val="24"/>
                <w:szCs w:val="24"/>
                <w:lang w:val="lt-LT"/>
              </w:rPr>
              <w:t>dvylik</w:t>
            </w:r>
            <w:r w:rsidR="00E46521" w:rsidRPr="008E5536">
              <w:rPr>
                <w:rFonts w:ascii="Times New Roman" w:hAnsi="Times New Roman" w:cs="Times New Roman"/>
                <w:sz w:val="24"/>
                <w:szCs w:val="24"/>
                <w:lang w:val="lt-LT"/>
              </w:rPr>
              <w:t>os</w:t>
            </w:r>
            <w:r w:rsidRPr="008E5536">
              <w:rPr>
                <w:rFonts w:ascii="Times New Roman" w:hAnsi="Times New Roman" w:cs="Times New Roman"/>
                <w:sz w:val="24"/>
                <w:szCs w:val="24"/>
                <w:lang w:val="lt-LT"/>
              </w:rPr>
              <w:t xml:space="preserve">) mėnesių laikotarpiui </w:t>
            </w:r>
            <w:r w:rsidR="008C057C" w:rsidRPr="008E5536">
              <w:rPr>
                <w:rFonts w:ascii="Times New Roman" w:hAnsi="Times New Roman" w:cs="Times New Roman"/>
                <w:sz w:val="24"/>
                <w:szCs w:val="24"/>
                <w:lang w:val="lt-LT"/>
              </w:rPr>
              <w:t>tomis pačiomis sąlygomis ir tvarka</w:t>
            </w:r>
            <w:r w:rsidRPr="008E5536">
              <w:rPr>
                <w:rFonts w:ascii="Times New Roman" w:hAnsi="Times New Roman" w:cs="Times New Roman"/>
                <w:sz w:val="24"/>
                <w:szCs w:val="24"/>
                <w:lang w:val="lt-LT"/>
              </w:rPr>
              <w:t>.</w:t>
            </w:r>
          </w:p>
        </w:tc>
        <w:tc>
          <w:tcPr>
            <w:tcW w:w="1843" w:type="dxa"/>
          </w:tcPr>
          <w:p w14:paraId="6172AE1D" w14:textId="60C4F687" w:rsidR="008775E4" w:rsidRPr="008E5536" w:rsidRDefault="00E14729" w:rsidP="008775E4">
            <w:pPr>
              <w:spacing w:line="276" w:lineRule="auto"/>
              <w:jc w:val="both"/>
              <w:rPr>
                <w:rFonts w:ascii="Times New Roman" w:hAnsi="Times New Roman" w:cs="Times New Roman"/>
                <w:sz w:val="24"/>
                <w:szCs w:val="24"/>
                <w:lang w:val="lt-LT"/>
              </w:rPr>
            </w:pPr>
            <w:r w:rsidRPr="008E5536">
              <w:rPr>
                <w:rFonts w:ascii="Times New Roman" w:hAnsi="Times New Roman" w:cs="Times New Roman"/>
                <w:sz w:val="24"/>
                <w:szCs w:val="24"/>
                <w:lang w:val="lt-LT"/>
              </w:rPr>
              <w:t>12 skyrius</w:t>
            </w:r>
          </w:p>
        </w:tc>
      </w:tr>
      <w:tr w:rsidR="008775E4" w:rsidRPr="008E5536" w14:paraId="3B555668" w14:textId="77777777" w:rsidTr="6B3D1A60">
        <w:trPr>
          <w:trHeight w:val="300"/>
        </w:trPr>
        <w:tc>
          <w:tcPr>
            <w:tcW w:w="2552" w:type="dxa"/>
          </w:tcPr>
          <w:p w14:paraId="0DAF04E9" w14:textId="025857C4" w:rsidR="008775E4" w:rsidRPr="008E5536" w:rsidRDefault="008775E4" w:rsidP="008775E4">
            <w:pPr>
              <w:tabs>
                <w:tab w:val="left" w:pos="993"/>
              </w:tabs>
              <w:spacing w:after="0" w:line="276" w:lineRule="auto"/>
              <w:rPr>
                <w:rFonts w:ascii="Times New Roman" w:eastAsia="Calibri" w:hAnsi="Times New Roman" w:cs="Times New Roman"/>
                <w:b/>
                <w:i/>
                <w:iCs/>
                <w:sz w:val="24"/>
                <w:szCs w:val="24"/>
                <w:lang w:val="lt-LT"/>
              </w:rPr>
            </w:pPr>
            <w:r w:rsidRPr="008E5536">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1F01403A" w:rsidR="008775E4" w:rsidRPr="008E5536" w:rsidRDefault="008775E4" w:rsidP="00B57A52">
            <w:pPr>
              <w:tabs>
                <w:tab w:val="left" w:pos="993"/>
              </w:tabs>
              <w:spacing w:after="0" w:line="276" w:lineRule="auto"/>
              <w:jc w:val="both"/>
              <w:rPr>
                <w:rFonts w:ascii="Times New Roman" w:eastAsia="Times New Roman" w:hAnsi="Times New Roman" w:cs="Times New Roman"/>
                <w:sz w:val="24"/>
                <w:szCs w:val="24"/>
                <w:lang w:val="lt-LT" w:eastAsia="lt-LT"/>
              </w:rPr>
            </w:pPr>
            <w:r w:rsidRPr="008E5536">
              <w:rPr>
                <w:rFonts w:ascii="Times New Roman" w:eastAsia="Times New Roman" w:hAnsi="Times New Roman" w:cs="Times New Roman"/>
                <w:sz w:val="24"/>
                <w:szCs w:val="24"/>
                <w:lang w:val="lt-LT"/>
              </w:rPr>
              <w:t xml:space="preserve">Už atliktas Paslaugas apmokama </w:t>
            </w:r>
            <w:r w:rsidRPr="008E5536">
              <w:rPr>
                <w:rFonts w:ascii="Times New Roman" w:eastAsia="Times New Roman" w:hAnsi="Times New Roman" w:cs="Times New Roman"/>
                <w:sz w:val="24"/>
                <w:szCs w:val="24"/>
                <w:lang w:val="lt-LT" w:eastAsia="lt-LT"/>
              </w:rPr>
              <w:t>Pasiūlyme nurodytais įkainiais.</w:t>
            </w:r>
          </w:p>
        </w:tc>
        <w:tc>
          <w:tcPr>
            <w:tcW w:w="1843" w:type="dxa"/>
          </w:tcPr>
          <w:p w14:paraId="7E6672F6" w14:textId="08215C93" w:rsidR="008775E4" w:rsidRPr="008E5536" w:rsidRDefault="008775E4" w:rsidP="008775E4">
            <w:pPr>
              <w:tabs>
                <w:tab w:val="left" w:pos="993"/>
              </w:tabs>
              <w:spacing w:after="0" w:line="276" w:lineRule="auto"/>
              <w:rPr>
                <w:rFonts w:ascii="Times New Roman" w:hAnsi="Times New Roman" w:cs="Times New Roman"/>
                <w:sz w:val="24"/>
                <w:szCs w:val="24"/>
                <w:lang w:val="lt-LT"/>
              </w:rPr>
            </w:pPr>
          </w:p>
        </w:tc>
      </w:tr>
      <w:tr w:rsidR="008775E4" w:rsidRPr="008E5536" w14:paraId="077AD697" w14:textId="77777777" w:rsidTr="6B3D1A60">
        <w:trPr>
          <w:trHeight w:val="300"/>
        </w:trPr>
        <w:tc>
          <w:tcPr>
            <w:tcW w:w="9498" w:type="dxa"/>
            <w:gridSpan w:val="4"/>
          </w:tcPr>
          <w:p w14:paraId="4ADC7B81" w14:textId="60FFCD15" w:rsidR="008775E4" w:rsidRPr="008E5536"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8E5536">
              <w:rPr>
                <w:rFonts w:ascii="Times New Roman" w:eastAsia="Arial Unicode MS" w:hAnsi="Times New Roman" w:cs="Times New Roman"/>
                <w:b/>
                <w:bCs/>
                <w:spacing w:val="4"/>
                <w:sz w:val="24"/>
                <w:szCs w:val="24"/>
                <w:lang w:val="lt-LT" w:eastAsia="lt-LT"/>
              </w:rPr>
              <w:t>9. SUTARTIES NUTRAUKIMAS IR KEITIMAS</w:t>
            </w:r>
          </w:p>
        </w:tc>
      </w:tr>
      <w:tr w:rsidR="008775E4" w:rsidRPr="008E5536" w14:paraId="1D6C76A5" w14:textId="77777777" w:rsidTr="6B3D1A60">
        <w:trPr>
          <w:trHeight w:val="300"/>
        </w:trPr>
        <w:tc>
          <w:tcPr>
            <w:tcW w:w="2552" w:type="dxa"/>
          </w:tcPr>
          <w:p w14:paraId="379CDB5F" w14:textId="592A7EC8" w:rsidR="008775E4" w:rsidRPr="008E5536" w:rsidRDefault="008775E4" w:rsidP="008E5536">
            <w:pPr>
              <w:tabs>
                <w:tab w:val="left" w:pos="810"/>
              </w:tabs>
              <w:autoSpaceDE w:val="0"/>
              <w:autoSpaceDN w:val="0"/>
              <w:adjustRightInd w:val="0"/>
              <w:spacing w:after="0" w:line="276" w:lineRule="auto"/>
              <w:rPr>
                <w:rFonts w:ascii="Times New Roman" w:eastAsia="Arial Unicode MS" w:hAnsi="Times New Roman" w:cs="Times New Roman"/>
                <w:i/>
                <w:iCs/>
                <w:color w:val="000000"/>
                <w:sz w:val="24"/>
                <w:szCs w:val="24"/>
                <w:bdr w:val="nil"/>
                <w:lang w:val="lt-LT" w:eastAsia="lt-LT"/>
              </w:rPr>
            </w:pPr>
            <w:r w:rsidRPr="008E5536">
              <w:rPr>
                <w:rFonts w:ascii="Times New Roman" w:eastAsia="Arial Unicode MS" w:hAnsi="Times New Roman" w:cs="Times New Roman"/>
                <w:b/>
                <w:bCs/>
                <w:color w:val="000000"/>
                <w:sz w:val="24"/>
                <w:szCs w:val="24"/>
                <w:bdr w:val="nil"/>
                <w:lang w:val="lt-LT" w:eastAsia="lt-LT"/>
              </w:rPr>
              <w:t xml:space="preserve">9.1. </w:t>
            </w:r>
            <w:r w:rsidRPr="008E5536">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3118B6EE" w:rsidR="008775E4" w:rsidRPr="008E5536" w:rsidRDefault="008775E4" w:rsidP="008775E4">
            <w:pPr>
              <w:tabs>
                <w:tab w:val="left" w:pos="810"/>
              </w:tabs>
              <w:spacing w:after="0" w:line="276" w:lineRule="auto"/>
              <w:jc w:val="both"/>
              <w:rPr>
                <w:rFonts w:ascii="Times New Roman" w:hAnsi="Times New Roman" w:cs="Times New Roman"/>
                <w:sz w:val="24"/>
                <w:szCs w:val="24"/>
                <w:lang w:val="lt-LT"/>
              </w:rPr>
            </w:pPr>
            <w:r w:rsidRPr="008E5536">
              <w:rPr>
                <w:rFonts w:ascii="Times New Roman" w:hAnsi="Times New Roman" w:cs="Times New Roman"/>
                <w:sz w:val="24"/>
                <w:szCs w:val="24"/>
                <w:lang w:val="lt-LT"/>
              </w:rPr>
              <w:t xml:space="preserve">Esminiais Sutarties pažeidimais laikomi Bendrosiose sutarties sąlygose, </w:t>
            </w:r>
            <w:r w:rsidR="00A46BB8" w:rsidRPr="008E5536">
              <w:rPr>
                <w:rFonts w:ascii="Times New Roman" w:hAnsi="Times New Roman" w:cs="Times New Roman"/>
                <w:sz w:val="24"/>
                <w:szCs w:val="24"/>
                <w:lang w:val="lt-LT"/>
              </w:rPr>
              <w:t xml:space="preserve">Lietuvos </w:t>
            </w:r>
            <w:r w:rsidR="005919E2" w:rsidRPr="008E5536">
              <w:rPr>
                <w:rFonts w:ascii="Times New Roman" w:hAnsi="Times New Roman" w:cs="Times New Roman"/>
                <w:sz w:val="24"/>
                <w:szCs w:val="24"/>
                <w:lang w:val="lt-LT"/>
              </w:rPr>
              <w:t>R</w:t>
            </w:r>
            <w:r w:rsidR="00A46BB8" w:rsidRPr="008E5536">
              <w:rPr>
                <w:rFonts w:ascii="Times New Roman" w:hAnsi="Times New Roman" w:cs="Times New Roman"/>
                <w:sz w:val="24"/>
                <w:szCs w:val="24"/>
                <w:lang w:val="lt-LT"/>
              </w:rPr>
              <w:t>espublikos c</w:t>
            </w:r>
            <w:r w:rsidRPr="008E5536">
              <w:rPr>
                <w:rFonts w:ascii="Times New Roman" w:hAnsi="Times New Roman" w:cs="Times New Roman"/>
                <w:sz w:val="24"/>
                <w:szCs w:val="24"/>
                <w:lang w:val="lt-LT"/>
              </w:rPr>
              <w:t>iviliniame kodekse numatyti ir šie Sutarties pažeidimai:</w:t>
            </w:r>
          </w:p>
          <w:p w14:paraId="1AF738EB" w14:textId="77777777" w:rsidR="008775E4" w:rsidRPr="008E5536" w:rsidRDefault="008775E4" w:rsidP="00E615BF">
            <w:pPr>
              <w:tabs>
                <w:tab w:val="left" w:pos="810"/>
              </w:tabs>
              <w:spacing w:after="0" w:line="276" w:lineRule="auto"/>
              <w:jc w:val="both"/>
              <w:rPr>
                <w:rFonts w:ascii="Times New Roman" w:hAnsi="Times New Roman" w:cs="Times New Roman"/>
                <w:sz w:val="24"/>
                <w:szCs w:val="24"/>
                <w:lang w:val="lt-LT"/>
              </w:rPr>
            </w:pPr>
            <w:bookmarkStart w:id="2" w:name="OLE_LINK1"/>
            <w:r w:rsidRPr="008E5536">
              <w:rPr>
                <w:rFonts w:ascii="Times New Roman" w:hAnsi="Times New Roman" w:cs="Times New Roman"/>
                <w:sz w:val="24"/>
                <w:szCs w:val="24"/>
                <w:lang w:val="lt-LT"/>
              </w:rPr>
              <w:t>- jeigu Paslaugos yra suteiktos netinkamai ir (ar) nekokybiškai ir (ar) neatitinka Sutartyje ir (ar) Techninėje specifikacijoje numatytų reikalavimų ir Tiekėjas neištaiso Paslaugų teikimo trūkumų per Užsakovo nurodytą (-us) terminą (-us);</w:t>
            </w:r>
          </w:p>
          <w:p w14:paraId="194F53EF" w14:textId="3AD3BBA5" w:rsidR="008775E4" w:rsidRPr="008E5536" w:rsidRDefault="008775E4" w:rsidP="5B1AF007">
            <w:pPr>
              <w:tabs>
                <w:tab w:val="left" w:pos="709"/>
                <w:tab w:val="left" w:pos="1276"/>
                <w:tab w:val="left" w:pos="1800"/>
              </w:tabs>
              <w:overflowPunct w:val="0"/>
              <w:autoSpaceDE w:val="0"/>
              <w:autoSpaceDN w:val="0"/>
              <w:adjustRightInd w:val="0"/>
              <w:spacing w:after="0" w:line="276" w:lineRule="auto"/>
              <w:jc w:val="both"/>
              <w:textAlignment w:val="baseline"/>
              <w:rPr>
                <w:rFonts w:ascii="Times New Roman" w:hAnsi="Times New Roman" w:cs="Times New Roman"/>
                <w:sz w:val="24"/>
                <w:szCs w:val="24"/>
                <w:lang w:val="lt-LT"/>
              </w:rPr>
            </w:pPr>
            <w:r w:rsidRPr="008E5536">
              <w:rPr>
                <w:rFonts w:ascii="Times New Roman" w:hAnsi="Times New Roman" w:cs="Times New Roman"/>
                <w:sz w:val="24"/>
                <w:szCs w:val="24"/>
                <w:lang w:val="lt-LT"/>
              </w:rPr>
              <w:t xml:space="preserve">- jeigu Tiekėjas ilgiau kaip </w:t>
            </w:r>
            <w:r w:rsidR="00917B9E" w:rsidRPr="008E5536">
              <w:rPr>
                <w:rFonts w:ascii="Times New Roman" w:hAnsi="Times New Roman" w:cs="Times New Roman"/>
                <w:sz w:val="24"/>
                <w:szCs w:val="24"/>
                <w:lang w:val="lt-LT"/>
              </w:rPr>
              <w:t>30</w:t>
            </w:r>
            <w:r w:rsidR="00C758B1" w:rsidRPr="008E5536">
              <w:rPr>
                <w:rFonts w:ascii="Times New Roman" w:hAnsi="Times New Roman" w:cs="Times New Roman"/>
                <w:sz w:val="24"/>
                <w:szCs w:val="24"/>
                <w:lang w:val="lt-LT"/>
              </w:rPr>
              <w:t xml:space="preserve"> (trisdešimt) kalendorinių</w:t>
            </w:r>
            <w:r w:rsidRPr="008E5536" w:rsidDel="00273898">
              <w:rPr>
                <w:rFonts w:ascii="Times New Roman" w:hAnsi="Times New Roman" w:cs="Times New Roman"/>
                <w:sz w:val="24"/>
                <w:szCs w:val="24"/>
                <w:lang w:val="lt-LT"/>
              </w:rPr>
              <w:t xml:space="preserve"> </w:t>
            </w:r>
            <w:r w:rsidRPr="008E5536">
              <w:rPr>
                <w:rFonts w:ascii="Times New Roman" w:hAnsi="Times New Roman" w:cs="Times New Roman"/>
                <w:sz w:val="24"/>
                <w:szCs w:val="24"/>
                <w:lang w:val="lt-LT"/>
              </w:rPr>
              <w:t>dienų iš eilės vėluoja suteikti Sutarties reikalavimus atitinkančias Paslaugas pagal Paslaugų teikimo</w:t>
            </w:r>
            <w:r w:rsidR="006C6565" w:rsidRPr="008E5536">
              <w:rPr>
                <w:rFonts w:ascii="Times New Roman" w:hAnsi="Times New Roman" w:cs="Times New Roman"/>
                <w:sz w:val="24"/>
                <w:szCs w:val="24"/>
                <w:lang w:val="lt-LT"/>
              </w:rPr>
              <w:t xml:space="preserve"> terminus, nurodytus Techninėje specifikacijoje</w:t>
            </w:r>
            <w:r w:rsidRPr="008E5536">
              <w:rPr>
                <w:rFonts w:ascii="Times New Roman" w:hAnsi="Times New Roman" w:cs="Times New Roman"/>
                <w:sz w:val="24"/>
                <w:szCs w:val="24"/>
                <w:lang w:val="lt-LT"/>
              </w:rPr>
              <w:t>, dėl Tiekėjo kaltės;</w:t>
            </w:r>
          </w:p>
          <w:p w14:paraId="1353B305" w14:textId="77777777" w:rsidR="008775E4" w:rsidRPr="008E5536" w:rsidRDefault="008775E4" w:rsidP="00E615BF">
            <w:pPr>
              <w:tabs>
                <w:tab w:val="left" w:pos="0"/>
                <w:tab w:val="left" w:pos="709"/>
                <w:tab w:val="left" w:pos="1276"/>
                <w:tab w:val="left" w:pos="1800"/>
              </w:tabs>
              <w:overflowPunct w:val="0"/>
              <w:autoSpaceDE w:val="0"/>
              <w:autoSpaceDN w:val="0"/>
              <w:adjustRightInd w:val="0"/>
              <w:spacing w:after="0" w:line="276" w:lineRule="auto"/>
              <w:jc w:val="both"/>
              <w:textAlignment w:val="baseline"/>
              <w:rPr>
                <w:rFonts w:ascii="Times New Roman" w:hAnsi="Times New Roman" w:cs="Times New Roman"/>
                <w:sz w:val="24"/>
                <w:szCs w:val="24"/>
                <w:lang w:val="lt-LT"/>
              </w:rPr>
            </w:pPr>
            <w:r w:rsidRPr="008E5536">
              <w:rPr>
                <w:rFonts w:ascii="Times New Roman" w:hAnsi="Times New Roman" w:cs="Times New Roman"/>
                <w:sz w:val="24"/>
                <w:szCs w:val="24"/>
                <w:lang w:val="lt-LT"/>
              </w:rPr>
              <w:t>- jeigu Tiekėjas dėl savo kaltės negali ir (arba) atsisako vykdyti Sutartyje numatytus įsipareigojimus ar bet kurią jų dalį, nepriklausomi nuo tokios dalies vertės;</w:t>
            </w:r>
          </w:p>
          <w:p w14:paraId="544F88EE" w14:textId="77777777" w:rsidR="00D91D38" w:rsidRPr="008E5536" w:rsidRDefault="00D91D38" w:rsidP="00D91D38">
            <w:pPr>
              <w:pStyle w:val="ListParagraph"/>
              <w:spacing w:line="276" w:lineRule="auto"/>
              <w:ind w:left="0"/>
              <w:jc w:val="both"/>
              <w:rPr>
                <w:rFonts w:eastAsiaTheme="minorHAnsi"/>
                <w:lang w:eastAsia="en-US"/>
              </w:rPr>
            </w:pPr>
            <w:r w:rsidRPr="008E5536">
              <w:rPr>
                <w:rFonts w:eastAsiaTheme="minorHAnsi"/>
                <w:lang w:eastAsia="en-US"/>
              </w:rPr>
              <w:t xml:space="preserve">- </w:t>
            </w:r>
            <w:r w:rsidR="008775E4" w:rsidRPr="008E5536">
              <w:rPr>
                <w:rFonts w:eastAsiaTheme="minorHAnsi"/>
                <w:lang w:eastAsia="en-US"/>
              </w:rPr>
              <w:t xml:space="preserve">jeigu Tiekėjas </w:t>
            </w:r>
            <w:bookmarkStart w:id="3" w:name="_Hlk57206508"/>
            <w:r w:rsidR="008775E4" w:rsidRPr="008E5536">
              <w:rPr>
                <w:rFonts w:eastAsiaTheme="minorHAnsi"/>
                <w:lang w:eastAsia="en-US"/>
              </w:rPr>
              <w:t>padidina</w:t>
            </w:r>
            <w:bookmarkEnd w:id="3"/>
            <w:r w:rsidR="008775E4" w:rsidRPr="008E5536">
              <w:rPr>
                <w:rFonts w:eastAsiaTheme="minorHAnsi"/>
                <w:lang w:eastAsia="en-US"/>
              </w:rPr>
              <w:t xml:space="preserve"> Sutarties kainą ir nevykdo </w:t>
            </w:r>
            <w:bookmarkStart w:id="4" w:name="_Hlk57206575"/>
            <w:r w:rsidR="008775E4" w:rsidRPr="008E5536">
              <w:rPr>
                <w:rFonts w:eastAsiaTheme="minorHAnsi"/>
                <w:lang w:eastAsia="en-US"/>
              </w:rPr>
              <w:t>prisiimtų įsipareigojimų</w:t>
            </w:r>
            <w:bookmarkEnd w:id="4"/>
            <w:r w:rsidR="008775E4" w:rsidRPr="008E5536">
              <w:rPr>
                <w:rFonts w:eastAsiaTheme="minorHAnsi"/>
                <w:lang w:eastAsia="en-US"/>
              </w:rPr>
              <w:t xml:space="preserve"> už Sutartyje nustatytą kainą;</w:t>
            </w:r>
          </w:p>
          <w:p w14:paraId="2BEBAEF1" w14:textId="77777777" w:rsidR="00D91D38" w:rsidRPr="008E5536" w:rsidRDefault="00D91D38" w:rsidP="00D91D38">
            <w:pPr>
              <w:pStyle w:val="ListParagraph"/>
              <w:spacing w:line="276" w:lineRule="auto"/>
              <w:ind w:left="0"/>
              <w:jc w:val="both"/>
              <w:rPr>
                <w:rFonts w:eastAsiaTheme="minorHAnsi"/>
                <w:lang w:eastAsia="en-US"/>
              </w:rPr>
            </w:pPr>
            <w:r w:rsidRPr="008E5536">
              <w:rPr>
                <w:rFonts w:eastAsiaTheme="minorHAnsi"/>
                <w:lang w:eastAsia="en-US"/>
              </w:rPr>
              <w:t xml:space="preserve">- </w:t>
            </w:r>
            <w:r w:rsidR="008775E4" w:rsidRPr="008E5536">
              <w:rPr>
                <w:rFonts w:eastAsiaTheme="minorHAnsi"/>
                <w:lang w:eastAsia="en-US"/>
              </w:rPr>
              <w:t>jeigu Tiekėjas nepateikia naujo arba pratęsto Sutarties užtikrinimo BS 7 skyriuje „</w:t>
            </w:r>
            <w:r w:rsidR="008775E4" w:rsidRPr="008E5536">
              <w:rPr>
                <w:rFonts w:eastAsiaTheme="minorHAnsi"/>
                <w:color w:val="2B579A"/>
                <w:shd w:val="clear" w:color="auto" w:fill="E6E6E6"/>
                <w:lang w:eastAsia="en-US"/>
              </w:rPr>
              <w:fldChar w:fldCharType="begin"/>
            </w:r>
            <w:r w:rsidR="008775E4" w:rsidRPr="008E5536">
              <w:rPr>
                <w:rFonts w:eastAsiaTheme="minorHAnsi"/>
                <w:lang w:eastAsia="en-US"/>
              </w:rPr>
              <w:instrText xml:space="preserve"> REF _Ref41032350 \h  \* MERGEFORMAT </w:instrText>
            </w:r>
            <w:r w:rsidR="008775E4" w:rsidRPr="008E5536">
              <w:rPr>
                <w:rFonts w:eastAsiaTheme="minorHAnsi"/>
                <w:color w:val="2B579A"/>
                <w:shd w:val="clear" w:color="auto" w:fill="E6E6E6"/>
                <w:lang w:eastAsia="en-US"/>
              </w:rPr>
            </w:r>
            <w:r w:rsidR="008775E4" w:rsidRPr="008E5536">
              <w:rPr>
                <w:rFonts w:eastAsiaTheme="minorHAnsi"/>
                <w:color w:val="2B579A"/>
                <w:shd w:val="clear" w:color="auto" w:fill="E6E6E6"/>
                <w:lang w:eastAsia="en-US"/>
              </w:rPr>
              <w:fldChar w:fldCharType="separate"/>
            </w:r>
            <w:r w:rsidR="008775E4" w:rsidRPr="008E5536">
              <w:rPr>
                <w:rFonts w:eastAsiaTheme="minorHAnsi"/>
                <w:lang w:eastAsia="en-US"/>
              </w:rPr>
              <w:t>Sutarties įvykdymo užtikrinimas</w:t>
            </w:r>
            <w:r w:rsidR="008775E4" w:rsidRPr="008E5536">
              <w:rPr>
                <w:rFonts w:eastAsiaTheme="minorHAnsi"/>
                <w:color w:val="2B579A"/>
                <w:shd w:val="clear" w:color="auto" w:fill="E6E6E6"/>
                <w:lang w:eastAsia="en-US"/>
              </w:rPr>
              <w:fldChar w:fldCharType="end"/>
            </w:r>
            <w:r w:rsidR="008775E4" w:rsidRPr="008E5536">
              <w:rPr>
                <w:rFonts w:eastAsiaTheme="minorHAnsi"/>
                <w:lang w:eastAsia="en-US"/>
              </w:rPr>
              <w:t>“ nurodyta tvarka (išskyrus pirminį Sutarties užtikrinimą);</w:t>
            </w:r>
            <w:bookmarkStart w:id="5" w:name="_Hlk73366965"/>
          </w:p>
          <w:p w14:paraId="17989BB0" w14:textId="245548BE" w:rsidR="008775E4" w:rsidRPr="008E5536" w:rsidRDefault="00D91D38" w:rsidP="00D91D38">
            <w:pPr>
              <w:pStyle w:val="ListParagraph"/>
              <w:spacing w:line="276" w:lineRule="auto"/>
              <w:ind w:left="0"/>
              <w:jc w:val="both"/>
              <w:rPr>
                <w:rFonts w:eastAsiaTheme="minorHAnsi"/>
                <w:lang w:eastAsia="en-US"/>
              </w:rPr>
            </w:pPr>
            <w:r w:rsidRPr="008E5536">
              <w:rPr>
                <w:rFonts w:eastAsiaTheme="minorHAnsi"/>
                <w:lang w:eastAsia="en-US"/>
              </w:rPr>
              <w:t xml:space="preserve">- </w:t>
            </w:r>
            <w:r w:rsidR="008775E4" w:rsidRPr="008E5536">
              <w:rPr>
                <w:rFonts w:eastAsiaTheme="minorHAnsi"/>
                <w:lang w:eastAsia="en-US"/>
              </w:rPr>
              <w:t>jei Tiekėjas nebeatitinka pasiūlymo vertinimo kriterijų, už kuriuos Tiekėjui pasiūlymų vertinimo metu buvo skiriami balai, kai pasiūlymas buvo vertinamas pagal kainos ar sąnaudų ir kokybės santykį.</w:t>
            </w:r>
            <w:bookmarkEnd w:id="2"/>
            <w:bookmarkEnd w:id="5"/>
          </w:p>
        </w:tc>
        <w:tc>
          <w:tcPr>
            <w:tcW w:w="1843" w:type="dxa"/>
          </w:tcPr>
          <w:p w14:paraId="5499700D" w14:textId="6384AC64" w:rsidR="008775E4" w:rsidRPr="008E5536" w:rsidRDefault="008775E4" w:rsidP="00B57A5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8E5536">
              <w:rPr>
                <w:rFonts w:ascii="Times New Roman" w:hAnsi="Times New Roman" w:cs="Times New Roman"/>
                <w:sz w:val="24"/>
                <w:szCs w:val="24"/>
                <w:lang w:val="lt-LT"/>
              </w:rPr>
              <w:t>13.2.2</w:t>
            </w:r>
            <w:r w:rsidR="00197427" w:rsidRPr="008E5536">
              <w:rPr>
                <w:rFonts w:ascii="Times New Roman" w:hAnsi="Times New Roman" w:cs="Times New Roman"/>
                <w:sz w:val="24"/>
                <w:szCs w:val="24"/>
                <w:lang w:val="lt-LT"/>
              </w:rPr>
              <w:t>.</w:t>
            </w:r>
          </w:p>
        </w:tc>
      </w:tr>
      <w:tr w:rsidR="008775E4" w:rsidRPr="008E5536" w14:paraId="1A617A1D" w14:textId="77777777" w:rsidTr="6B3D1A60">
        <w:trPr>
          <w:trHeight w:val="300"/>
        </w:trPr>
        <w:tc>
          <w:tcPr>
            <w:tcW w:w="2552" w:type="dxa"/>
          </w:tcPr>
          <w:p w14:paraId="65105C33" w14:textId="44AE685F" w:rsidR="008775E4" w:rsidRPr="008E5536" w:rsidRDefault="008775E4" w:rsidP="008E5536">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8E5536">
              <w:rPr>
                <w:rFonts w:ascii="Times New Roman" w:hAnsi="Times New Roman" w:cs="Times New Roman"/>
                <w:b/>
                <w:bCs/>
                <w:sz w:val="24"/>
                <w:szCs w:val="24"/>
                <w:lang w:val="lt-LT"/>
              </w:rPr>
              <w:t>9.2. Užsakovo rezervuota teisė</w:t>
            </w:r>
          </w:p>
        </w:tc>
        <w:tc>
          <w:tcPr>
            <w:tcW w:w="5103" w:type="dxa"/>
            <w:gridSpan w:val="2"/>
          </w:tcPr>
          <w:p w14:paraId="3FADFC93" w14:textId="5BA394A1" w:rsidR="008775E4" w:rsidRPr="008E5536" w:rsidRDefault="008775E4" w:rsidP="00D91D38">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Netaikoma</w:t>
            </w:r>
          </w:p>
        </w:tc>
        <w:tc>
          <w:tcPr>
            <w:tcW w:w="1843" w:type="dxa"/>
          </w:tcPr>
          <w:p w14:paraId="10BF6A66" w14:textId="67B721AF" w:rsidR="008775E4" w:rsidRPr="008E5536" w:rsidRDefault="008775E4" w:rsidP="008775E4">
            <w:pPr>
              <w:spacing w:line="276" w:lineRule="auto"/>
              <w:rPr>
                <w:rFonts w:ascii="Times New Roman" w:hAnsi="Times New Roman" w:cs="Times New Roman"/>
                <w:sz w:val="24"/>
                <w:szCs w:val="24"/>
                <w:lang w:val="lt-LT"/>
              </w:rPr>
            </w:pPr>
            <w:r w:rsidRPr="008E5536">
              <w:rPr>
                <w:rFonts w:ascii="Times New Roman" w:hAnsi="Times New Roman" w:cs="Times New Roman"/>
                <w:iCs/>
                <w:sz w:val="24"/>
                <w:szCs w:val="24"/>
                <w:lang w:val="lt-LT"/>
              </w:rPr>
              <w:t>13.2.6.</w:t>
            </w:r>
          </w:p>
        </w:tc>
      </w:tr>
      <w:tr w:rsidR="008775E4" w:rsidRPr="008E5536" w14:paraId="31C3B0F6" w14:textId="77777777" w:rsidTr="6B3D1A60">
        <w:trPr>
          <w:trHeight w:val="300"/>
        </w:trPr>
        <w:tc>
          <w:tcPr>
            <w:tcW w:w="2552" w:type="dxa"/>
          </w:tcPr>
          <w:p w14:paraId="289660B6" w14:textId="0B90C99F" w:rsidR="008775E4" w:rsidRPr="008E5536" w:rsidRDefault="008775E4" w:rsidP="008E5536">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8E5536">
              <w:rPr>
                <w:rFonts w:ascii="Times New Roman" w:eastAsia="Arial Unicode MS" w:hAnsi="Times New Roman" w:cs="Times New Roman"/>
                <w:b/>
                <w:bCs/>
                <w:color w:val="000000"/>
                <w:sz w:val="24"/>
                <w:szCs w:val="24"/>
                <w:bdr w:val="nil"/>
                <w:lang w:val="lt-LT" w:eastAsia="lt-LT"/>
              </w:rPr>
              <w:t>9.3. Nacionalinio saugumo nuostatos</w:t>
            </w:r>
          </w:p>
        </w:tc>
        <w:tc>
          <w:tcPr>
            <w:tcW w:w="5103" w:type="dxa"/>
            <w:gridSpan w:val="2"/>
          </w:tcPr>
          <w:p w14:paraId="7E0A19C8" w14:textId="3C8B5A8D" w:rsidR="00F2760A" w:rsidRPr="008E5536" w:rsidRDefault="008775E4" w:rsidP="00F2760A">
            <w:pPr>
              <w:spacing w:line="276" w:lineRule="auto"/>
              <w:jc w:val="both"/>
              <w:rPr>
                <w:rFonts w:ascii="Times New Roman" w:eastAsia="Arial Unicode MS" w:hAnsi="Times New Roman" w:cs="Times New Roman"/>
                <w:color w:val="000000" w:themeColor="text1"/>
                <w:sz w:val="24"/>
                <w:szCs w:val="24"/>
                <w:bdr w:val="nil"/>
                <w:lang w:val="lt-LT" w:eastAsia="lt-LT"/>
              </w:rPr>
            </w:pPr>
            <w:r w:rsidRPr="008E5536">
              <w:rPr>
                <w:rFonts w:ascii="Times New Roman" w:eastAsia="Arial Unicode MS" w:hAnsi="Times New Roman" w:cs="Times New Roman"/>
                <w:color w:val="000000"/>
                <w:sz w:val="24"/>
                <w:szCs w:val="24"/>
                <w:bdr w:val="nil"/>
                <w:lang w:val="lt-LT" w:eastAsia="lt-LT"/>
              </w:rPr>
              <w:t xml:space="preserve">Užsakovas veikia srityse, kurios laikomos nacionaliniam saugumui užtikrinti strategiškai svarbių ūkio </w:t>
            </w:r>
            <w:r w:rsidRPr="008E5536">
              <w:rPr>
                <w:rFonts w:ascii="Times New Roman" w:eastAsia="Arial Unicode MS" w:hAnsi="Times New Roman" w:cs="Times New Roman"/>
                <w:color w:val="000000" w:themeColor="text1"/>
                <w:sz w:val="24"/>
                <w:szCs w:val="24"/>
                <w:bdr w:val="nil"/>
                <w:lang w:val="lt-LT" w:eastAsia="lt-LT"/>
              </w:rPr>
              <w:t>sektorių dalimi ar valdo ypatingos svarbos informacinę infrastruktūrą</w:t>
            </w:r>
            <w:r w:rsidR="008B32F7" w:rsidRPr="008E5536">
              <w:rPr>
                <w:rFonts w:ascii="Times New Roman" w:hAnsi="Times New Roman" w:cs="Times New Roman"/>
                <w:color w:val="000000" w:themeColor="text1"/>
                <w:sz w:val="24"/>
                <w:szCs w:val="24"/>
                <w:lang w:val="lt-LT"/>
              </w:rPr>
              <w:t>.</w:t>
            </w:r>
          </w:p>
          <w:p w14:paraId="2C08E61C" w14:textId="6E90D1DA" w:rsidR="007E342E" w:rsidRPr="008E5536" w:rsidRDefault="003A3904" w:rsidP="00D91D38">
            <w:pPr>
              <w:spacing w:line="276" w:lineRule="auto"/>
              <w:jc w:val="both"/>
              <w:rPr>
                <w:rFonts w:ascii="Times New Roman" w:eastAsia="Arial Unicode MS" w:hAnsi="Times New Roman" w:cs="Times New Roman"/>
                <w:color w:val="000000" w:themeColor="text1"/>
                <w:sz w:val="24"/>
                <w:szCs w:val="24"/>
                <w:bdr w:val="nil"/>
                <w:lang w:val="lt-LT" w:eastAsia="lt-LT"/>
              </w:rPr>
            </w:pPr>
            <w:r w:rsidRPr="008E5536">
              <w:rPr>
                <w:rFonts w:ascii="Times New Roman" w:hAnsi="Times New Roman" w:cs="Times New Roman"/>
                <w:color w:val="000000" w:themeColor="text1"/>
                <w:sz w:val="24"/>
                <w:szCs w:val="24"/>
                <w:lang w:val="lt-LT"/>
              </w:rPr>
              <w:t>Užsakovas</w:t>
            </w:r>
            <w:r w:rsidR="007946DF" w:rsidRPr="008E5536">
              <w:rPr>
                <w:rFonts w:ascii="Times New Roman" w:hAnsi="Times New Roman" w:cs="Times New Roman"/>
                <w:color w:val="000000" w:themeColor="text1"/>
                <w:sz w:val="24"/>
                <w:szCs w:val="24"/>
                <w:lang w:val="lt-LT"/>
              </w:rPr>
              <w:t xml:space="preserve"> veikia </w:t>
            </w:r>
            <w:r w:rsidR="007946DF" w:rsidRPr="008E5536">
              <w:rPr>
                <w:rStyle w:val="normal-h"/>
                <w:rFonts w:ascii="Times New Roman" w:hAnsi="Times New Roman" w:cs="Times New Roman"/>
                <w:color w:val="000000" w:themeColor="text1"/>
                <w:sz w:val="24"/>
                <w:szCs w:val="24"/>
                <w:lang w:val="lt-LT"/>
              </w:rPr>
              <w:t>gynybos srityje, valdo ypatingos svarbos informacinę infrastruktūrą, veikia srityse, kurios laikomos nacionaliniam saugumui užtikrinti strategiškai svarbių ūkio sektorių dalimi, ar įrašytas į Saugiojo tinklo naudotojų sąrašą,</w:t>
            </w:r>
            <w:r w:rsidR="007946DF" w:rsidRPr="008E5536">
              <w:rPr>
                <w:rFonts w:ascii="Times New Roman" w:hAnsi="Times New Roman" w:cs="Times New Roman"/>
                <w:color w:val="000000" w:themeColor="text1"/>
                <w:sz w:val="24"/>
                <w:szCs w:val="24"/>
                <w:lang w:val="lt-LT"/>
              </w:rPr>
              <w:t xml:space="preserve"> atlieka p</w:t>
            </w:r>
            <w:r w:rsidR="00FB597D" w:rsidRPr="008E5536">
              <w:rPr>
                <w:rFonts w:ascii="Times New Roman" w:hAnsi="Times New Roman" w:cs="Times New Roman"/>
                <w:color w:val="000000" w:themeColor="text1"/>
                <w:sz w:val="24"/>
                <w:szCs w:val="24"/>
                <w:lang w:val="lt-LT"/>
              </w:rPr>
              <w:t>aslaugų</w:t>
            </w:r>
            <w:r w:rsidR="007946DF" w:rsidRPr="008E5536">
              <w:rPr>
                <w:rFonts w:ascii="Times New Roman" w:hAnsi="Times New Roman" w:cs="Times New Roman"/>
                <w:color w:val="000000" w:themeColor="text1"/>
                <w:sz w:val="24"/>
                <w:szCs w:val="24"/>
                <w:lang w:val="lt-LT"/>
              </w:rPr>
              <w:t xml:space="preserve"> pirkimą (-us), kurio (-ių) objekto (-ų) BVPŽ kodas nurodytas Viešojo pirkimo objektų, nurodytų Lietuvos Respublikos viešųjų pirkimų įstatymo 37 straipsnio 9 dalyje ir 47 straipsnio 9 dalyje, Bendrojo viešųjų pirkimų žodyno kodų sąraše, patvirtintame Lietuvos Respublikos Vyriausybės 2022 m. kovo 30 d. nutarimu Nr. 280 „Dėl Lietuvos Respublikos viešųjų pirkimų įstatymo 92 straipsnio 13, 14 ir 15 dalių nuostatų įgyvendinimo“</w:t>
            </w:r>
            <w:r w:rsidR="008B32F7" w:rsidRPr="008E5536">
              <w:rPr>
                <w:rFonts w:ascii="Times New Roman" w:hAnsi="Times New Roman" w:cs="Times New Roman"/>
                <w:color w:val="000000" w:themeColor="text1"/>
                <w:sz w:val="24"/>
                <w:szCs w:val="24"/>
                <w:lang w:val="lt-LT"/>
              </w:rPr>
              <w:t>.</w:t>
            </w:r>
          </w:p>
        </w:tc>
        <w:tc>
          <w:tcPr>
            <w:tcW w:w="1843" w:type="dxa"/>
          </w:tcPr>
          <w:p w14:paraId="6C70784A" w14:textId="3918CCB0" w:rsidR="002D29D6" w:rsidRPr="008E5536" w:rsidRDefault="00687DD3" w:rsidP="00FB597D">
            <w:pPr>
              <w:spacing w:line="276" w:lineRule="auto"/>
              <w:rPr>
                <w:rFonts w:ascii="Times New Roman" w:hAnsi="Times New Roman" w:cs="Times New Roman"/>
                <w:sz w:val="24"/>
                <w:szCs w:val="24"/>
                <w:lang w:val="lt-LT"/>
              </w:rPr>
            </w:pPr>
            <w:r w:rsidRPr="008E5536">
              <w:rPr>
                <w:rFonts w:ascii="Times New Roman" w:hAnsi="Times New Roman" w:cs="Times New Roman"/>
                <w:sz w:val="24"/>
                <w:szCs w:val="24"/>
                <w:lang w:val="lt-LT"/>
              </w:rPr>
              <w:t>13.2.7.</w:t>
            </w:r>
            <w:r w:rsidR="00FB597D" w:rsidRPr="008E5536">
              <w:rPr>
                <w:rFonts w:ascii="Times New Roman" w:hAnsi="Times New Roman" w:cs="Times New Roman"/>
                <w:sz w:val="24"/>
                <w:szCs w:val="24"/>
                <w:lang w:val="lt-LT"/>
              </w:rPr>
              <w:t xml:space="preserve"> ir </w:t>
            </w:r>
            <w:r w:rsidR="007E342E" w:rsidRPr="008E5536">
              <w:rPr>
                <w:rFonts w:ascii="Times New Roman" w:hAnsi="Times New Roman" w:cs="Times New Roman"/>
                <w:sz w:val="24"/>
                <w:szCs w:val="24"/>
                <w:lang w:val="lt-LT"/>
              </w:rPr>
              <w:t>13.2.8.</w:t>
            </w:r>
          </w:p>
        </w:tc>
      </w:tr>
      <w:tr w:rsidR="00965249" w:rsidRPr="008E5536" w14:paraId="3BC2F2CA" w14:textId="77777777" w:rsidTr="6B3D1A60">
        <w:trPr>
          <w:trHeight w:val="300"/>
        </w:trPr>
        <w:tc>
          <w:tcPr>
            <w:tcW w:w="2552" w:type="dxa"/>
          </w:tcPr>
          <w:p w14:paraId="6415B1E7" w14:textId="68151694" w:rsidR="00965249" w:rsidRPr="008E5536" w:rsidRDefault="00965249" w:rsidP="008E5536">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r w:rsidRPr="008E5536">
              <w:rPr>
                <w:rFonts w:ascii="Times New Roman" w:eastAsia="Arial Unicode MS" w:hAnsi="Times New Roman" w:cs="Times New Roman"/>
                <w:b/>
                <w:bCs/>
                <w:color w:val="000000"/>
                <w:sz w:val="24"/>
                <w:szCs w:val="24"/>
                <w:bdr w:val="nil"/>
                <w:lang w:val="lt-LT" w:eastAsia="lt-LT"/>
              </w:rPr>
              <w:t>9.4. Tarptautinių sankcijų įgyvendinimas (Tarybos reglamento (ES) 2022/576 5 k straipsnis)</w:t>
            </w:r>
          </w:p>
        </w:tc>
        <w:tc>
          <w:tcPr>
            <w:tcW w:w="5103" w:type="dxa"/>
            <w:gridSpan w:val="2"/>
          </w:tcPr>
          <w:p w14:paraId="2F56E74D" w14:textId="07D9DF69" w:rsidR="00965249" w:rsidRPr="008E5536" w:rsidRDefault="00965249" w:rsidP="008162D2">
            <w:pPr>
              <w:spacing w:line="276" w:lineRule="auto"/>
              <w:jc w:val="both"/>
              <w:rPr>
                <w:rFonts w:ascii="Times New Roman" w:eastAsia="Arial Unicode MS" w:hAnsi="Times New Roman" w:cs="Times New Roman"/>
                <w:color w:val="000000"/>
                <w:sz w:val="24"/>
                <w:szCs w:val="24"/>
                <w:bdr w:val="nil"/>
                <w:lang w:val="lt-LT" w:eastAsia="lt-LT"/>
              </w:rPr>
            </w:pPr>
            <w:r w:rsidRPr="008E5536">
              <w:rPr>
                <w:rFonts w:ascii="Times New Roman" w:eastAsia="Arial Unicode MS" w:hAnsi="Times New Roman" w:cs="Times New Roman"/>
                <w:color w:val="000000"/>
                <w:sz w:val="24"/>
                <w:szCs w:val="24"/>
                <w:bdr w:val="nil"/>
                <w:lang w:val="lt-LT" w:eastAsia="lt-LT"/>
              </w:rPr>
              <w:t xml:space="preserve">Sutartis nutraukiama, jeigu paaiškėja, kad </w:t>
            </w:r>
            <w:r w:rsidR="00331C81" w:rsidRPr="008E5536">
              <w:rPr>
                <w:rFonts w:ascii="Times New Roman" w:eastAsia="Arial Unicode MS" w:hAnsi="Times New Roman" w:cs="Times New Roman"/>
                <w:color w:val="000000"/>
                <w:sz w:val="24"/>
                <w:szCs w:val="24"/>
                <w:bdr w:val="nil"/>
                <w:lang w:val="lt-LT" w:eastAsia="lt-LT"/>
              </w:rPr>
              <w:t>T</w:t>
            </w:r>
            <w:r w:rsidRPr="008E5536">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65249" w:rsidRPr="008E5536" w:rsidRDefault="00965249" w:rsidP="002D29D6">
            <w:pPr>
              <w:rPr>
                <w:rFonts w:ascii="Times New Roman" w:hAnsi="Times New Roman" w:cs="Times New Roman"/>
                <w:sz w:val="24"/>
                <w:szCs w:val="24"/>
                <w:lang w:val="lt-LT"/>
              </w:rPr>
            </w:pPr>
          </w:p>
        </w:tc>
      </w:tr>
      <w:tr w:rsidR="008775E4" w:rsidRPr="008E5536" w14:paraId="1FFD21E3" w14:textId="77777777" w:rsidTr="6B3D1A60">
        <w:trPr>
          <w:trHeight w:val="300"/>
        </w:trPr>
        <w:tc>
          <w:tcPr>
            <w:tcW w:w="9498" w:type="dxa"/>
            <w:gridSpan w:val="4"/>
          </w:tcPr>
          <w:p w14:paraId="595EAC19" w14:textId="5B8F4084" w:rsidR="008775E4" w:rsidRPr="008E5536" w:rsidRDefault="008775E4" w:rsidP="008775E4">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8E5536">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8E5536" w14:paraId="3F8EE235" w14:textId="77777777" w:rsidTr="6B3D1A60">
        <w:trPr>
          <w:trHeight w:val="300"/>
        </w:trPr>
        <w:tc>
          <w:tcPr>
            <w:tcW w:w="2552" w:type="dxa"/>
          </w:tcPr>
          <w:p w14:paraId="4D09BD08" w14:textId="27263EA9" w:rsidR="008775E4" w:rsidRPr="008E5536" w:rsidRDefault="008775E4" w:rsidP="008E5536">
            <w:pPr>
              <w:tabs>
                <w:tab w:val="left" w:pos="810"/>
              </w:tabs>
              <w:autoSpaceDE w:val="0"/>
              <w:autoSpaceDN w:val="0"/>
              <w:adjustRightInd w:val="0"/>
              <w:spacing w:after="0" w:line="276" w:lineRule="auto"/>
              <w:rPr>
                <w:rFonts w:ascii="Times New Roman" w:eastAsia="Arial Unicode MS" w:hAnsi="Times New Roman" w:cs="Times New Roman"/>
                <w:b/>
                <w:bCs/>
                <w:color w:val="000000"/>
                <w:sz w:val="24"/>
                <w:szCs w:val="24"/>
                <w:bdr w:val="nil"/>
                <w:lang w:val="lt-LT" w:eastAsia="lt-LT"/>
              </w:rPr>
            </w:pPr>
            <w:bookmarkStart w:id="6" w:name="_Hlk77783080"/>
            <w:r w:rsidRPr="008E5536">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09A5C542" w14:textId="7FD1182E" w:rsidR="008775E4" w:rsidRPr="008E5536" w:rsidRDefault="008775E4" w:rsidP="008775E4">
            <w:pPr>
              <w:spacing w:line="276" w:lineRule="auto"/>
              <w:jc w:val="both"/>
              <w:rPr>
                <w:rFonts w:ascii="Times New Roman" w:hAnsi="Times New Roman" w:cs="Times New Roman"/>
                <w:sz w:val="24"/>
                <w:szCs w:val="24"/>
                <w:lang w:val="lt-LT"/>
              </w:rPr>
            </w:pPr>
            <w:r w:rsidRPr="008E5536">
              <w:rPr>
                <w:rFonts w:ascii="Times New Roman" w:eastAsia="Calibri" w:hAnsi="Times New Roman" w:cs="Times New Roman"/>
                <w:sz w:val="24"/>
                <w:szCs w:val="24"/>
                <w:lang w:val="lt-LT"/>
              </w:rPr>
              <w:t>Sutarties vykdymui pasitelkiami subtiekėjai, kurių kvalifikacija remiasi Tiekėjas, kiti Sutarties sudarymo metu žinom</w:t>
            </w:r>
            <w:r w:rsidR="00193444" w:rsidRPr="008E5536">
              <w:rPr>
                <w:rFonts w:ascii="Times New Roman" w:eastAsia="Calibri" w:hAnsi="Times New Roman" w:cs="Times New Roman"/>
                <w:sz w:val="24"/>
                <w:szCs w:val="24"/>
                <w:lang w:val="lt-LT"/>
              </w:rPr>
              <w:t>i</w:t>
            </w:r>
            <w:r w:rsidRPr="008E5536">
              <w:rPr>
                <w:rFonts w:ascii="Times New Roman" w:eastAsia="Calibri" w:hAnsi="Times New Roman" w:cs="Times New Roman"/>
                <w:sz w:val="24"/>
                <w:szCs w:val="24"/>
                <w:lang w:val="lt-LT"/>
              </w:rPr>
              <w:t xml:space="preserve"> subtiekėjai</w:t>
            </w:r>
            <w:r w:rsidR="008D2223" w:rsidRPr="008E5536">
              <w:rPr>
                <w:rFonts w:ascii="Times New Roman" w:eastAsia="Calibri" w:hAnsi="Times New Roman" w:cs="Times New Roman"/>
                <w:sz w:val="24"/>
                <w:szCs w:val="24"/>
                <w:lang w:val="lt-LT"/>
              </w:rPr>
              <w:t xml:space="preserve"> </w:t>
            </w:r>
            <w:r w:rsidRPr="008E5536">
              <w:rPr>
                <w:rFonts w:ascii="Times New Roman" w:eastAsia="Calibri" w:hAnsi="Times New Roman" w:cs="Times New Roman"/>
                <w:sz w:val="24"/>
                <w:szCs w:val="24"/>
                <w:lang w:val="lt-LT"/>
              </w:rPr>
              <w:t>yra nurodyti Specialiųjų sutarties sąlygų priede Nr.</w:t>
            </w:r>
            <w:r w:rsidR="00D91D38" w:rsidRPr="008E5536">
              <w:rPr>
                <w:rFonts w:ascii="Times New Roman" w:eastAsia="Calibri" w:hAnsi="Times New Roman" w:cs="Times New Roman"/>
                <w:sz w:val="24"/>
                <w:szCs w:val="24"/>
                <w:lang w:val="lt-LT"/>
              </w:rPr>
              <w:t xml:space="preserve"> </w:t>
            </w:r>
            <w:r w:rsidR="00945F73" w:rsidRPr="008E5536">
              <w:rPr>
                <w:rFonts w:ascii="Times New Roman" w:eastAsia="Calibri" w:hAnsi="Times New Roman" w:cs="Times New Roman"/>
                <w:sz w:val="24"/>
                <w:szCs w:val="24"/>
                <w:lang w:val="lt-LT"/>
              </w:rPr>
              <w:t>4</w:t>
            </w:r>
            <w:r w:rsidR="00D91D38" w:rsidRPr="008E5536">
              <w:rPr>
                <w:rFonts w:ascii="Times New Roman" w:eastAsia="Calibri" w:hAnsi="Times New Roman" w:cs="Times New Roman"/>
                <w:sz w:val="24"/>
                <w:szCs w:val="24"/>
                <w:lang w:val="lt-LT"/>
              </w:rPr>
              <w:t>.</w:t>
            </w:r>
          </w:p>
        </w:tc>
        <w:tc>
          <w:tcPr>
            <w:tcW w:w="1843" w:type="dxa"/>
          </w:tcPr>
          <w:p w14:paraId="378D374A" w14:textId="2FB2DB40" w:rsidR="008775E4" w:rsidRPr="008E5536" w:rsidRDefault="008775E4" w:rsidP="008775E4">
            <w:pPr>
              <w:spacing w:line="276" w:lineRule="auto"/>
              <w:jc w:val="both"/>
              <w:rPr>
                <w:rFonts w:ascii="Times New Roman" w:hAnsi="Times New Roman" w:cs="Times New Roman"/>
                <w:sz w:val="24"/>
                <w:szCs w:val="24"/>
                <w:lang w:val="lt-LT"/>
              </w:rPr>
            </w:pPr>
            <w:r w:rsidRPr="008E5536">
              <w:rPr>
                <w:rFonts w:ascii="Times New Roman" w:hAnsi="Times New Roman" w:cs="Times New Roman"/>
                <w:sz w:val="24"/>
                <w:szCs w:val="24"/>
                <w:lang w:val="lt-LT"/>
              </w:rPr>
              <w:t>14 skyrius</w:t>
            </w:r>
          </w:p>
        </w:tc>
      </w:tr>
      <w:tr w:rsidR="00AF3E5E" w:rsidRPr="008E5536" w14:paraId="4006AFF6" w14:textId="77777777" w:rsidTr="6B3D1A60">
        <w:trPr>
          <w:trHeight w:val="300"/>
        </w:trPr>
        <w:tc>
          <w:tcPr>
            <w:tcW w:w="9498" w:type="dxa"/>
            <w:gridSpan w:val="4"/>
          </w:tcPr>
          <w:p w14:paraId="66C8CA53" w14:textId="1025D9EE" w:rsidR="00AF3E5E" w:rsidRPr="008E5536" w:rsidRDefault="00AF3E5E" w:rsidP="00AF3E5E">
            <w:pPr>
              <w:spacing w:line="276" w:lineRule="auto"/>
              <w:jc w:val="center"/>
              <w:rPr>
                <w:rFonts w:ascii="Times New Roman" w:hAnsi="Times New Roman" w:cs="Times New Roman"/>
                <w:sz w:val="24"/>
                <w:szCs w:val="24"/>
                <w:lang w:val="lt-LT"/>
              </w:rPr>
            </w:pPr>
            <w:r w:rsidRPr="008E5536">
              <w:rPr>
                <w:rFonts w:ascii="Times New Roman" w:hAnsi="Times New Roman" w:cs="Times New Roman"/>
                <w:b/>
                <w:bCs/>
                <w:sz w:val="24"/>
                <w:szCs w:val="24"/>
              </w:rPr>
              <w:t>11. APLI</w:t>
            </w:r>
            <w:r w:rsidR="00BB7FC8" w:rsidRPr="008E5536">
              <w:rPr>
                <w:rFonts w:ascii="Times New Roman" w:hAnsi="Times New Roman" w:cs="Times New Roman"/>
                <w:b/>
                <w:bCs/>
                <w:sz w:val="24"/>
                <w:szCs w:val="24"/>
              </w:rPr>
              <w:t>N</w:t>
            </w:r>
            <w:r w:rsidRPr="008E5536">
              <w:rPr>
                <w:rFonts w:ascii="Times New Roman" w:hAnsi="Times New Roman" w:cs="Times New Roman"/>
                <w:b/>
                <w:bCs/>
                <w:sz w:val="24"/>
                <w:szCs w:val="24"/>
              </w:rPr>
              <w:t>KOSAUGINIAI REIKALAVIMAI</w:t>
            </w:r>
          </w:p>
        </w:tc>
      </w:tr>
      <w:tr w:rsidR="00AF3E5E" w:rsidRPr="008E5536" w14:paraId="60CE7850" w14:textId="77777777" w:rsidTr="6B3D1A60">
        <w:trPr>
          <w:trHeight w:val="300"/>
        </w:trPr>
        <w:tc>
          <w:tcPr>
            <w:tcW w:w="2552" w:type="dxa"/>
          </w:tcPr>
          <w:p w14:paraId="4306819F" w14:textId="160E1294" w:rsidR="00AF3E5E" w:rsidRPr="008E5536" w:rsidRDefault="001F3989"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8E5536">
              <w:rPr>
                <w:rFonts w:ascii="Times New Roman" w:eastAsia="Arial Unicode MS" w:hAnsi="Times New Roman" w:cs="Times New Roman"/>
                <w:b/>
                <w:bCs/>
                <w:color w:val="000000"/>
                <w:sz w:val="24"/>
                <w:szCs w:val="24"/>
                <w:bdr w:val="nil"/>
                <w:lang w:val="lt-LT" w:eastAsia="lt-LT"/>
              </w:rPr>
              <w:t>11.1. Aplinkosauginiai reikalavimai paslaug</w:t>
            </w:r>
            <w:r w:rsidR="00C40930" w:rsidRPr="008E5536">
              <w:rPr>
                <w:rFonts w:ascii="Times New Roman" w:eastAsia="Arial Unicode MS" w:hAnsi="Times New Roman" w:cs="Times New Roman"/>
                <w:b/>
                <w:bCs/>
                <w:color w:val="000000"/>
                <w:sz w:val="24"/>
                <w:szCs w:val="24"/>
                <w:bdr w:val="nil"/>
                <w:lang w:val="lt-LT" w:eastAsia="lt-LT"/>
              </w:rPr>
              <w:t>ai</w:t>
            </w:r>
            <w:r w:rsidRPr="008E5536">
              <w:rPr>
                <w:rFonts w:ascii="Times New Roman" w:eastAsia="Arial Unicode MS" w:hAnsi="Times New Roman" w:cs="Times New Roman"/>
                <w:b/>
                <w:bCs/>
                <w:color w:val="000000"/>
                <w:sz w:val="24"/>
                <w:szCs w:val="24"/>
                <w:bdr w:val="nil"/>
                <w:lang w:val="lt-LT" w:eastAsia="lt-LT"/>
              </w:rPr>
              <w:t xml:space="preserve"> ir/ar j</w:t>
            </w:r>
            <w:r w:rsidR="00C40930" w:rsidRPr="008E5536">
              <w:rPr>
                <w:rFonts w:ascii="Times New Roman" w:eastAsia="Arial Unicode MS" w:hAnsi="Times New Roman" w:cs="Times New Roman"/>
                <w:b/>
                <w:bCs/>
                <w:color w:val="000000"/>
                <w:sz w:val="24"/>
                <w:szCs w:val="24"/>
                <w:bdr w:val="nil"/>
                <w:lang w:val="lt-LT" w:eastAsia="lt-LT"/>
              </w:rPr>
              <w:t>os</w:t>
            </w:r>
            <w:r w:rsidRPr="008E5536">
              <w:rPr>
                <w:rFonts w:ascii="Times New Roman" w:eastAsia="Arial Unicode MS" w:hAnsi="Times New Roman" w:cs="Times New Roman"/>
                <w:b/>
                <w:bCs/>
                <w:color w:val="000000"/>
                <w:sz w:val="24"/>
                <w:szCs w:val="24"/>
                <w:bdr w:val="nil"/>
                <w:lang w:val="lt-LT" w:eastAsia="lt-LT"/>
              </w:rPr>
              <w:t xml:space="preserve"> teikimui</w:t>
            </w:r>
          </w:p>
        </w:tc>
        <w:tc>
          <w:tcPr>
            <w:tcW w:w="5103" w:type="dxa"/>
            <w:gridSpan w:val="2"/>
          </w:tcPr>
          <w:p w14:paraId="6BA79131" w14:textId="5EDF3471" w:rsidR="008C057C" w:rsidRPr="008E5536" w:rsidRDefault="008C057C" w:rsidP="00C01859">
            <w:pPr>
              <w:spacing w:after="0" w:line="276" w:lineRule="auto"/>
              <w:jc w:val="both"/>
              <w:rPr>
                <w:rFonts w:asciiTheme="majorBidi" w:hAnsiTheme="majorBidi" w:cstheme="majorBidi"/>
                <w:sz w:val="24"/>
                <w:szCs w:val="24"/>
                <w:lang w:val="lt-LT"/>
              </w:rPr>
            </w:pPr>
            <w:r w:rsidRPr="008E5536">
              <w:rPr>
                <w:rFonts w:ascii="Times New Roman" w:hAnsi="Times New Roman" w:cs="Times New Roman"/>
                <w:sz w:val="24"/>
                <w:szCs w:val="24"/>
                <w:lang w:val="lt-LT"/>
              </w:rPr>
              <w:t xml:space="preserve">Pirkimas laikomas žaliuoju pagal LR Aplinkos ministro 2011 m. birželio 28 d. įsakymu Nr. D1-508 „Dėl Aplinkos apsaugos kriterijų taikymo, vykdant žaliuosius pirkimus, tvarkos aprašo patvirtinimo“ patvirtinto Aplinkos apsaugos kriterijų </w:t>
            </w:r>
            <w:r w:rsidRPr="008E5536">
              <w:rPr>
                <w:rFonts w:asciiTheme="majorBidi" w:hAnsiTheme="majorBidi" w:cstheme="majorBidi"/>
                <w:sz w:val="24"/>
                <w:szCs w:val="24"/>
                <w:lang w:val="lt-LT"/>
              </w:rPr>
              <w:t>taikymo, vykdant žaliuosius pirkimus, tvarkos aprašo</w:t>
            </w:r>
            <w:r w:rsidR="00CA19A4" w:rsidRPr="008E5536">
              <w:rPr>
                <w:rFonts w:asciiTheme="majorBidi" w:hAnsiTheme="majorBidi" w:cstheme="majorBidi"/>
                <w:sz w:val="24"/>
                <w:szCs w:val="24"/>
                <w:lang w:val="lt-LT"/>
              </w:rPr>
              <w:t xml:space="preserve"> </w:t>
            </w:r>
            <w:r w:rsidRPr="008E5536">
              <w:rPr>
                <w:rFonts w:asciiTheme="majorBidi" w:hAnsiTheme="majorBidi" w:cstheme="majorBidi"/>
                <w:sz w:val="24"/>
                <w:szCs w:val="24"/>
                <w:lang w:val="lt-LT"/>
              </w:rPr>
              <w:t>4.4.3 papunktį: perkama tik nematerialaus pobūdžio (intelektinė) ar kitokia paslauga, nesusijusi su materialaus objekto sukūrimu, kurios teikimo metu nėra numatomas reikšmingas neigiamas poveikis aplinkai, nesukuriamas taršos šaltinis ir negeneruojamos atliekos).</w:t>
            </w:r>
          </w:p>
        </w:tc>
        <w:tc>
          <w:tcPr>
            <w:tcW w:w="1843" w:type="dxa"/>
          </w:tcPr>
          <w:p w14:paraId="1679FC3D" w14:textId="77777777" w:rsidR="00AF3E5E" w:rsidRPr="008E5536" w:rsidRDefault="00AF3E5E" w:rsidP="008775E4">
            <w:pPr>
              <w:spacing w:line="276" w:lineRule="auto"/>
              <w:jc w:val="both"/>
              <w:rPr>
                <w:rFonts w:ascii="Times New Roman" w:hAnsi="Times New Roman" w:cs="Times New Roman"/>
                <w:sz w:val="24"/>
                <w:szCs w:val="24"/>
                <w:lang w:val="lt-LT"/>
              </w:rPr>
            </w:pPr>
          </w:p>
        </w:tc>
      </w:tr>
      <w:bookmarkEnd w:id="6"/>
      <w:tr w:rsidR="008775E4" w:rsidRPr="008E5536" w14:paraId="37C3203D" w14:textId="77777777" w:rsidTr="6B3D1A60">
        <w:trPr>
          <w:trHeight w:val="300"/>
        </w:trPr>
        <w:tc>
          <w:tcPr>
            <w:tcW w:w="9498" w:type="dxa"/>
            <w:gridSpan w:val="4"/>
          </w:tcPr>
          <w:p w14:paraId="140FA895" w14:textId="7F253D76" w:rsidR="008775E4" w:rsidRPr="008E5536" w:rsidRDefault="008775E4" w:rsidP="008775E4">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lang w:val="lt-LT"/>
              </w:rPr>
            </w:pPr>
            <w:r w:rsidRPr="008E5536">
              <w:rPr>
                <w:rFonts w:ascii="Times New Roman" w:eastAsia="Times New Roman" w:hAnsi="Times New Roman" w:cs="Times New Roman"/>
                <w:b/>
                <w:bCs/>
                <w:sz w:val="24"/>
                <w:szCs w:val="24"/>
                <w:lang w:val="lt-LT"/>
              </w:rPr>
              <w:t>1</w:t>
            </w:r>
            <w:r w:rsidR="00AF3E5E" w:rsidRPr="008E5536">
              <w:rPr>
                <w:rFonts w:ascii="Times New Roman" w:eastAsia="Times New Roman" w:hAnsi="Times New Roman" w:cs="Times New Roman"/>
                <w:b/>
                <w:bCs/>
                <w:sz w:val="24"/>
                <w:szCs w:val="24"/>
                <w:lang w:val="lt-LT"/>
              </w:rPr>
              <w:t>2</w:t>
            </w:r>
            <w:r w:rsidRPr="008E5536">
              <w:rPr>
                <w:rFonts w:ascii="Times New Roman" w:eastAsia="Times New Roman" w:hAnsi="Times New Roman" w:cs="Times New Roman"/>
                <w:b/>
                <w:bCs/>
                <w:sz w:val="24"/>
                <w:szCs w:val="24"/>
                <w:lang w:val="lt-LT"/>
              </w:rPr>
              <w:t>. SPECIALIŲJŲ SUTARTIES SĄLYGŲ PRIEDAI</w:t>
            </w:r>
          </w:p>
        </w:tc>
      </w:tr>
      <w:tr w:rsidR="008775E4" w:rsidRPr="008E5536" w14:paraId="4E1C2EA4" w14:textId="77777777" w:rsidTr="008B0270">
        <w:trPr>
          <w:trHeight w:val="834"/>
        </w:trPr>
        <w:tc>
          <w:tcPr>
            <w:tcW w:w="9498" w:type="dxa"/>
            <w:gridSpan w:val="4"/>
          </w:tcPr>
          <w:p w14:paraId="26677696" w14:textId="1DEFDEEA" w:rsidR="000249C5" w:rsidRPr="008E5536" w:rsidRDefault="00884596" w:rsidP="000249C5">
            <w:pPr>
              <w:pStyle w:val="ListParagraph"/>
              <w:shd w:val="clear" w:color="auto" w:fill="FFFFFF"/>
              <w:spacing w:line="276" w:lineRule="auto"/>
              <w:ind w:left="604"/>
              <w:jc w:val="both"/>
              <w:rPr>
                <w:rFonts w:eastAsia="Calibri"/>
              </w:rPr>
            </w:pPr>
            <w:r w:rsidRPr="008E5536">
              <w:rPr>
                <w:rFonts w:eastAsia="Calibri"/>
              </w:rPr>
              <w:t>1</w:t>
            </w:r>
            <w:r w:rsidR="00AF3E5E" w:rsidRPr="008E5536">
              <w:rPr>
                <w:rFonts w:eastAsia="Calibri"/>
              </w:rPr>
              <w:t>2</w:t>
            </w:r>
            <w:r w:rsidRPr="008E5536">
              <w:rPr>
                <w:rFonts w:eastAsia="Calibri"/>
              </w:rPr>
              <w:t>.</w:t>
            </w:r>
            <w:r w:rsidR="000249C5" w:rsidRPr="008E5536">
              <w:rPr>
                <w:rFonts w:eastAsia="Calibri"/>
              </w:rPr>
              <w:t xml:space="preserve">1. </w:t>
            </w:r>
            <w:r w:rsidRPr="008E5536">
              <w:rPr>
                <w:rFonts w:eastAsia="Calibri"/>
              </w:rPr>
              <w:t>P</w:t>
            </w:r>
            <w:r w:rsidR="000249C5" w:rsidRPr="008E5536">
              <w:rPr>
                <w:rFonts w:eastAsia="Calibri"/>
              </w:rPr>
              <w:t>riedas</w:t>
            </w:r>
            <w:r w:rsidRPr="008E5536">
              <w:rPr>
                <w:rFonts w:eastAsia="Calibri"/>
              </w:rPr>
              <w:t xml:space="preserve"> Nr.</w:t>
            </w:r>
            <w:r w:rsidR="003F7E48" w:rsidRPr="008E5536">
              <w:rPr>
                <w:rFonts w:eastAsia="Calibri"/>
              </w:rPr>
              <w:t xml:space="preserve"> </w:t>
            </w:r>
            <w:r w:rsidRPr="008E5536">
              <w:rPr>
                <w:rFonts w:eastAsia="Calibri"/>
              </w:rPr>
              <w:t xml:space="preserve">1 </w:t>
            </w:r>
            <w:r w:rsidR="004A1B96" w:rsidRPr="008E5536">
              <w:rPr>
                <w:rFonts w:eastAsia="Calibri"/>
                <w:lang w:val="en-US"/>
              </w:rPr>
              <w:t xml:space="preserve">– </w:t>
            </w:r>
            <w:r w:rsidR="000249C5" w:rsidRPr="008E5536">
              <w:rPr>
                <w:rFonts w:eastAsia="Calibri"/>
              </w:rPr>
              <w:t>Techninė specifikacija</w:t>
            </w:r>
            <w:r w:rsidR="003F7E48" w:rsidRPr="008E5536">
              <w:rPr>
                <w:rFonts w:eastAsia="Calibri"/>
              </w:rPr>
              <w:t>;</w:t>
            </w:r>
          </w:p>
          <w:p w14:paraId="37C9E7D5" w14:textId="6F4D8904" w:rsidR="00884596" w:rsidRPr="008E5536" w:rsidRDefault="00884596" w:rsidP="000249C5">
            <w:pPr>
              <w:pStyle w:val="ListParagraph"/>
              <w:shd w:val="clear" w:color="auto" w:fill="FFFFFF"/>
              <w:spacing w:line="276" w:lineRule="auto"/>
              <w:ind w:left="604"/>
              <w:jc w:val="both"/>
              <w:rPr>
                <w:rFonts w:eastAsia="Calibri"/>
              </w:rPr>
            </w:pPr>
            <w:r w:rsidRPr="008E5536">
              <w:rPr>
                <w:rFonts w:eastAsia="Calibri"/>
              </w:rPr>
              <w:t>1</w:t>
            </w:r>
            <w:r w:rsidR="00AF3E5E" w:rsidRPr="008E5536">
              <w:rPr>
                <w:rFonts w:eastAsia="Calibri"/>
              </w:rPr>
              <w:t>2</w:t>
            </w:r>
            <w:r w:rsidR="000249C5" w:rsidRPr="008E5536">
              <w:rPr>
                <w:rFonts w:eastAsia="Calibri"/>
              </w:rPr>
              <w:t xml:space="preserve">.2. </w:t>
            </w:r>
            <w:r w:rsidRPr="008E5536">
              <w:rPr>
                <w:rFonts w:eastAsia="Calibri"/>
              </w:rPr>
              <w:t>Priedas Nr.</w:t>
            </w:r>
            <w:r w:rsidR="003F7E48" w:rsidRPr="008E5536">
              <w:rPr>
                <w:rFonts w:eastAsia="Calibri"/>
              </w:rPr>
              <w:t xml:space="preserve"> </w:t>
            </w:r>
            <w:r w:rsidRPr="008E5536">
              <w:rPr>
                <w:rFonts w:eastAsia="Calibri"/>
              </w:rPr>
              <w:t>2</w:t>
            </w:r>
            <w:r w:rsidR="000249C5" w:rsidRPr="008E5536">
              <w:rPr>
                <w:rFonts w:eastAsia="Calibri"/>
              </w:rPr>
              <w:t xml:space="preserve"> </w:t>
            </w:r>
            <w:r w:rsidR="003F7E48" w:rsidRPr="008E5536">
              <w:rPr>
                <w:rFonts w:eastAsia="Calibri"/>
              </w:rPr>
              <w:t>–</w:t>
            </w:r>
            <w:r w:rsidRPr="008E5536">
              <w:rPr>
                <w:rFonts w:eastAsia="Calibri"/>
              </w:rPr>
              <w:t xml:space="preserve"> </w:t>
            </w:r>
            <w:r w:rsidR="000249C5" w:rsidRPr="008E5536">
              <w:rPr>
                <w:rFonts w:eastAsia="Calibri"/>
              </w:rPr>
              <w:t>Pasiūlymas</w:t>
            </w:r>
            <w:r w:rsidR="003F7E48" w:rsidRPr="008E5536">
              <w:rPr>
                <w:rFonts w:eastAsia="Calibri"/>
              </w:rPr>
              <w:t>;</w:t>
            </w:r>
          </w:p>
          <w:p w14:paraId="6DA2819A" w14:textId="54B61E04" w:rsidR="008775E4" w:rsidRPr="008E5536" w:rsidRDefault="008775E4" w:rsidP="000249C5">
            <w:pPr>
              <w:pStyle w:val="ListParagraph"/>
              <w:shd w:val="clear" w:color="auto" w:fill="FFFFFF"/>
              <w:spacing w:line="276" w:lineRule="auto"/>
              <w:ind w:left="604"/>
              <w:jc w:val="both"/>
              <w:rPr>
                <w:rFonts w:eastAsia="Calibri"/>
              </w:rPr>
            </w:pPr>
            <w:r w:rsidRPr="008E5536">
              <w:rPr>
                <w:rFonts w:eastAsia="Calibri"/>
              </w:rPr>
              <w:t>1</w:t>
            </w:r>
            <w:r w:rsidR="00AF3E5E" w:rsidRPr="008E5536">
              <w:rPr>
                <w:rFonts w:eastAsia="Calibri"/>
              </w:rPr>
              <w:t>2</w:t>
            </w:r>
            <w:r w:rsidRPr="008E5536">
              <w:rPr>
                <w:rFonts w:eastAsia="Calibri"/>
              </w:rPr>
              <w:t>.</w:t>
            </w:r>
            <w:r w:rsidR="00884596" w:rsidRPr="008E5536">
              <w:rPr>
                <w:rFonts w:eastAsia="Calibri"/>
              </w:rPr>
              <w:t>3</w:t>
            </w:r>
            <w:r w:rsidRPr="008E5536">
              <w:rPr>
                <w:rFonts w:eastAsia="Calibri"/>
              </w:rPr>
              <w:t xml:space="preserve">. Priedas Nr. </w:t>
            </w:r>
            <w:r w:rsidR="00D81734" w:rsidRPr="008E5536">
              <w:rPr>
                <w:rFonts w:eastAsia="Calibri"/>
              </w:rPr>
              <w:t>3</w:t>
            </w:r>
            <w:r w:rsidRPr="008E5536">
              <w:rPr>
                <w:rFonts w:eastAsia="Calibri"/>
              </w:rPr>
              <w:t xml:space="preserve"> – Atsakingi asmenys</w:t>
            </w:r>
            <w:r w:rsidR="003F7E48" w:rsidRPr="008E5536">
              <w:rPr>
                <w:rFonts w:eastAsia="Calibri"/>
              </w:rPr>
              <w:t>;</w:t>
            </w:r>
          </w:p>
          <w:p w14:paraId="169C34FA" w14:textId="164766D1" w:rsidR="008775E4" w:rsidRPr="008E5536" w:rsidRDefault="008775E4" w:rsidP="008775E4">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8E5536">
              <w:rPr>
                <w:rFonts w:ascii="Times New Roman" w:eastAsia="Calibri" w:hAnsi="Times New Roman" w:cs="Times New Roman"/>
                <w:sz w:val="24"/>
                <w:szCs w:val="24"/>
                <w:lang w:val="lt-LT"/>
              </w:rPr>
              <w:t>1</w:t>
            </w:r>
            <w:r w:rsidR="00AF3E5E" w:rsidRPr="008E5536">
              <w:rPr>
                <w:rFonts w:ascii="Times New Roman" w:eastAsia="Calibri" w:hAnsi="Times New Roman" w:cs="Times New Roman"/>
                <w:sz w:val="24"/>
                <w:szCs w:val="24"/>
                <w:lang w:val="lt-LT"/>
              </w:rPr>
              <w:t>2</w:t>
            </w:r>
            <w:r w:rsidRPr="008E5536">
              <w:rPr>
                <w:rFonts w:ascii="Times New Roman" w:eastAsia="Calibri" w:hAnsi="Times New Roman" w:cs="Times New Roman"/>
                <w:sz w:val="24"/>
                <w:szCs w:val="24"/>
                <w:lang w:val="lt-LT"/>
              </w:rPr>
              <w:t>.</w:t>
            </w:r>
            <w:r w:rsidR="00884596" w:rsidRPr="008E5536">
              <w:rPr>
                <w:rFonts w:ascii="Times New Roman" w:eastAsia="Calibri" w:hAnsi="Times New Roman" w:cs="Times New Roman"/>
                <w:sz w:val="24"/>
                <w:szCs w:val="24"/>
                <w:lang w:val="lt-LT"/>
              </w:rPr>
              <w:t>4</w:t>
            </w:r>
            <w:r w:rsidRPr="008E5536">
              <w:rPr>
                <w:rFonts w:ascii="Times New Roman" w:eastAsia="Calibri" w:hAnsi="Times New Roman" w:cs="Times New Roman"/>
                <w:sz w:val="24"/>
                <w:szCs w:val="24"/>
                <w:lang w:val="lt-LT"/>
              </w:rPr>
              <w:t xml:space="preserve">. Priedas Nr. </w:t>
            </w:r>
            <w:r w:rsidR="00D81734" w:rsidRPr="008E5536">
              <w:rPr>
                <w:rFonts w:ascii="Times New Roman" w:eastAsia="Calibri" w:hAnsi="Times New Roman" w:cs="Times New Roman"/>
                <w:sz w:val="24"/>
                <w:szCs w:val="24"/>
                <w:lang w:val="lt-LT"/>
              </w:rPr>
              <w:t>4</w:t>
            </w:r>
            <w:r w:rsidRPr="008E5536">
              <w:rPr>
                <w:rFonts w:ascii="Times New Roman" w:eastAsia="Calibri" w:hAnsi="Times New Roman" w:cs="Times New Roman"/>
                <w:sz w:val="24"/>
                <w:szCs w:val="24"/>
                <w:lang w:val="lt-LT"/>
              </w:rPr>
              <w:t xml:space="preserve"> </w:t>
            </w:r>
            <w:r w:rsidR="008D7EAB" w:rsidRPr="008E5536">
              <w:rPr>
                <w:rFonts w:ascii="Times New Roman" w:eastAsia="Calibri" w:hAnsi="Times New Roman" w:cs="Times New Roman"/>
                <w:sz w:val="24"/>
                <w:szCs w:val="24"/>
                <w:lang w:val="lt-LT"/>
              </w:rPr>
              <w:t xml:space="preserve">– </w:t>
            </w:r>
            <w:r w:rsidRPr="008E5536">
              <w:rPr>
                <w:rFonts w:ascii="Times New Roman" w:eastAsia="Calibri" w:hAnsi="Times New Roman" w:cs="Times New Roman"/>
                <w:sz w:val="24"/>
                <w:szCs w:val="24"/>
                <w:lang w:val="lt-LT"/>
              </w:rPr>
              <w:t>S</w:t>
            </w:r>
            <w:r w:rsidRPr="008E5536">
              <w:rPr>
                <w:rFonts w:ascii="Times New Roman" w:eastAsia="Times New Roman" w:hAnsi="Times New Roman" w:cs="Times New Roman"/>
                <w:iCs/>
                <w:sz w:val="24"/>
                <w:szCs w:val="24"/>
                <w:lang w:val="lt-LT" w:eastAsia="lt-LT"/>
              </w:rPr>
              <w:t>utarties vykdymui pasitelkiami ūkio subjektai</w:t>
            </w:r>
            <w:r w:rsidR="7151C7D2" w:rsidRPr="008E5536">
              <w:rPr>
                <w:rFonts w:ascii="Times New Roman" w:eastAsia="Times New Roman" w:hAnsi="Times New Roman" w:cs="Times New Roman"/>
                <w:sz w:val="24"/>
                <w:szCs w:val="24"/>
                <w:lang w:val="lt-LT" w:eastAsia="lt-LT"/>
              </w:rPr>
              <w:t>;</w:t>
            </w:r>
          </w:p>
          <w:p w14:paraId="1148CE5A" w14:textId="007715BF" w:rsidR="00E2654A" w:rsidRPr="008E5536" w:rsidRDefault="008C057C" w:rsidP="7816A72B">
            <w:pPr>
              <w:widowControl w:val="0"/>
              <w:autoSpaceDE w:val="0"/>
              <w:autoSpaceDN w:val="0"/>
              <w:adjustRightInd w:val="0"/>
              <w:spacing w:after="0" w:line="276" w:lineRule="auto"/>
              <w:ind w:left="604"/>
              <w:rPr>
                <w:rFonts w:ascii="Times New Roman" w:eastAsia="Times New Roman" w:hAnsi="Times New Roman" w:cs="Times New Roman"/>
                <w:sz w:val="24"/>
                <w:szCs w:val="24"/>
                <w:lang w:val="lt-LT" w:eastAsia="lt-LT"/>
              </w:rPr>
            </w:pPr>
            <w:r w:rsidRPr="008E5536">
              <w:rPr>
                <w:rFonts w:ascii="Times New Roman" w:eastAsia="Times New Roman" w:hAnsi="Times New Roman" w:cs="Times New Roman"/>
                <w:iCs/>
                <w:sz w:val="24"/>
                <w:szCs w:val="24"/>
                <w:lang w:val="lt-LT" w:eastAsia="lt-LT"/>
              </w:rPr>
              <w:t>12.5. Priedas Nr. 5 – Asmens duomenų tvarkymo susitarimas</w:t>
            </w:r>
            <w:r w:rsidR="03B2AEE4" w:rsidRPr="008E5536">
              <w:rPr>
                <w:rFonts w:ascii="Times New Roman" w:eastAsia="Times New Roman" w:hAnsi="Times New Roman" w:cs="Times New Roman"/>
                <w:sz w:val="24"/>
                <w:szCs w:val="24"/>
                <w:lang w:val="lt-LT" w:eastAsia="lt-LT"/>
              </w:rPr>
              <w:t>;</w:t>
            </w:r>
          </w:p>
          <w:p w14:paraId="6D36104C" w14:textId="4C400F0E" w:rsidR="00E2654A" w:rsidRPr="008E5536" w:rsidRDefault="03B2AEE4" w:rsidP="00D91D38">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8E5536">
              <w:rPr>
                <w:rFonts w:ascii="Times New Roman" w:eastAsia="Times New Roman" w:hAnsi="Times New Roman" w:cs="Times New Roman"/>
                <w:sz w:val="24"/>
                <w:szCs w:val="24"/>
                <w:lang w:val="lt-LT" w:eastAsia="lt-LT"/>
              </w:rPr>
              <w:t xml:space="preserve">12.6. Priedas Nr. 6 </w:t>
            </w:r>
            <w:r w:rsidR="004A1B96" w:rsidRPr="008E5536">
              <w:rPr>
                <w:rFonts w:ascii="Times New Roman" w:eastAsia="Times New Roman" w:hAnsi="Times New Roman" w:cs="Times New Roman"/>
                <w:sz w:val="24"/>
                <w:szCs w:val="24"/>
                <w:lang w:val="lt-LT" w:eastAsia="lt-LT"/>
              </w:rPr>
              <w:t xml:space="preserve">– </w:t>
            </w:r>
            <w:r w:rsidRPr="008E5536">
              <w:rPr>
                <w:rFonts w:ascii="Times New Roman" w:eastAsia="Times New Roman" w:hAnsi="Times New Roman" w:cs="Times New Roman"/>
                <w:sz w:val="24"/>
                <w:szCs w:val="24"/>
                <w:lang w:val="lt-LT" w:eastAsia="lt-LT"/>
              </w:rPr>
              <w:t>Už sutarties vykdymą atsakingų specialistų sąrašas</w:t>
            </w:r>
            <w:r w:rsidR="38907B7D" w:rsidRPr="008E5536">
              <w:rPr>
                <w:rFonts w:ascii="Times New Roman" w:eastAsia="Times New Roman" w:hAnsi="Times New Roman" w:cs="Times New Roman"/>
                <w:sz w:val="24"/>
                <w:szCs w:val="24"/>
                <w:lang w:val="lt-LT" w:eastAsia="lt-LT"/>
              </w:rPr>
              <w:t>.</w:t>
            </w:r>
          </w:p>
        </w:tc>
      </w:tr>
      <w:tr w:rsidR="008775E4" w:rsidRPr="008E5536" w14:paraId="02908552" w14:textId="77777777" w:rsidTr="6B3D1A60">
        <w:trPr>
          <w:trHeight w:val="300"/>
        </w:trPr>
        <w:tc>
          <w:tcPr>
            <w:tcW w:w="9498" w:type="dxa"/>
            <w:gridSpan w:val="4"/>
          </w:tcPr>
          <w:p w14:paraId="373B8CAC" w14:textId="0BEE555D" w:rsidR="008775E4" w:rsidRPr="008E5536"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8E5536">
              <w:rPr>
                <w:rFonts w:ascii="Times New Roman" w:eastAsia="Arial Unicode MS" w:hAnsi="Times New Roman" w:cs="Times New Roman"/>
                <w:b/>
                <w:bCs/>
                <w:spacing w:val="4"/>
                <w:sz w:val="24"/>
                <w:szCs w:val="24"/>
                <w:lang w:val="lt-LT" w:eastAsia="lt-LT"/>
              </w:rPr>
              <w:t>1</w:t>
            </w:r>
            <w:r w:rsidR="00AF3E5E" w:rsidRPr="008E5536">
              <w:rPr>
                <w:rFonts w:ascii="Times New Roman" w:eastAsia="Arial Unicode MS" w:hAnsi="Times New Roman" w:cs="Times New Roman"/>
                <w:b/>
                <w:bCs/>
                <w:spacing w:val="4"/>
                <w:sz w:val="24"/>
                <w:szCs w:val="24"/>
                <w:lang w:val="lt-LT" w:eastAsia="lt-LT"/>
              </w:rPr>
              <w:t>3</w:t>
            </w:r>
            <w:r w:rsidRPr="008E5536">
              <w:rPr>
                <w:rFonts w:ascii="Times New Roman" w:eastAsia="Arial Unicode MS" w:hAnsi="Times New Roman" w:cs="Times New Roman"/>
                <w:b/>
                <w:bCs/>
                <w:spacing w:val="4"/>
                <w:sz w:val="24"/>
                <w:szCs w:val="24"/>
                <w:lang w:val="lt-LT" w:eastAsia="lt-LT"/>
              </w:rPr>
              <w:t>. ŠALIŲ PARAŠAI</w:t>
            </w:r>
          </w:p>
        </w:tc>
      </w:tr>
      <w:tr w:rsidR="008775E4" w:rsidRPr="008E5536" w14:paraId="3583E9E0" w14:textId="77777777" w:rsidTr="6B3D1A60">
        <w:trPr>
          <w:trHeight w:val="300"/>
        </w:trPr>
        <w:tc>
          <w:tcPr>
            <w:tcW w:w="4749" w:type="dxa"/>
            <w:gridSpan w:val="2"/>
          </w:tcPr>
          <w:p w14:paraId="1DE19848" w14:textId="77777777" w:rsidR="00CE1D92" w:rsidRPr="008E5536" w:rsidRDefault="00CE1D92" w:rsidP="00CE1D92">
            <w:pPr>
              <w:suppressAutoHyphens/>
              <w:spacing w:line="276" w:lineRule="auto"/>
              <w:ind w:firstLine="562"/>
              <w:jc w:val="both"/>
              <w:rPr>
                <w:rFonts w:ascii="Times New Roman" w:eastAsia="Arial Unicode MS" w:hAnsi="Times New Roman" w:cs="Times New Roman"/>
                <w:sz w:val="24"/>
                <w:szCs w:val="24"/>
                <w:bdr w:val="nil"/>
                <w:lang w:val="lt-LT"/>
              </w:rPr>
            </w:pPr>
            <w:r w:rsidRPr="008E5536">
              <w:rPr>
                <w:rFonts w:ascii="Times New Roman" w:eastAsia="Arial Unicode MS" w:hAnsi="Times New Roman" w:cs="Times New Roman"/>
                <w:sz w:val="24"/>
                <w:szCs w:val="24"/>
                <w:bdr w:val="nil"/>
                <w:lang w:val="lt-LT"/>
              </w:rPr>
              <w:t>Tomas Misevičius</w:t>
            </w:r>
          </w:p>
          <w:p w14:paraId="729BC43E" w14:textId="77777777" w:rsidR="00CE1D92" w:rsidRPr="008E5536" w:rsidRDefault="00CE1D92" w:rsidP="00CE1D92">
            <w:pPr>
              <w:suppressAutoHyphens/>
              <w:spacing w:line="276" w:lineRule="auto"/>
              <w:ind w:firstLine="562"/>
              <w:jc w:val="both"/>
              <w:rPr>
                <w:rFonts w:ascii="Times New Roman" w:eastAsia="Arial Unicode MS" w:hAnsi="Times New Roman" w:cs="Times New Roman"/>
                <w:sz w:val="24"/>
                <w:szCs w:val="24"/>
                <w:bdr w:val="nil"/>
                <w:lang w:val="lt-LT"/>
              </w:rPr>
            </w:pPr>
            <w:r w:rsidRPr="008E5536">
              <w:rPr>
                <w:rFonts w:ascii="Times New Roman" w:eastAsia="Arial Unicode MS" w:hAnsi="Times New Roman" w:cs="Times New Roman"/>
                <w:sz w:val="24"/>
                <w:szCs w:val="24"/>
                <w:bdr w:val="nil"/>
                <w:lang w:val="lt-LT"/>
              </w:rPr>
              <w:t>Direktorius</w:t>
            </w:r>
          </w:p>
          <w:p w14:paraId="405369FA" w14:textId="77777777" w:rsidR="008775E4" w:rsidRPr="008E5536"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8E5536">
              <w:rPr>
                <w:rFonts w:ascii="Times New Roman" w:eastAsia="Arial Unicode MS" w:hAnsi="Times New Roman" w:cs="Times New Roman"/>
                <w:sz w:val="24"/>
                <w:szCs w:val="24"/>
                <w:bdr w:val="nil"/>
                <w:lang w:val="lt-LT"/>
              </w:rPr>
              <w:t>______________</w:t>
            </w:r>
          </w:p>
          <w:p w14:paraId="698D9C72" w14:textId="5195695D" w:rsidR="008775E4" w:rsidRPr="008E5536" w:rsidRDefault="008775E4" w:rsidP="008775E4">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8E5536">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508E6F97" w:rsidR="008775E4" w:rsidRPr="008E5536" w:rsidRDefault="004A1B96" w:rsidP="008775E4">
            <w:pPr>
              <w:suppressAutoHyphens/>
              <w:spacing w:line="276" w:lineRule="auto"/>
              <w:ind w:firstLine="562"/>
              <w:jc w:val="both"/>
              <w:rPr>
                <w:rFonts w:ascii="Times New Roman" w:eastAsia="Arial Unicode MS" w:hAnsi="Times New Roman" w:cs="Times New Roman"/>
                <w:sz w:val="24"/>
                <w:szCs w:val="24"/>
                <w:bdr w:val="nil"/>
                <w:lang w:val="lt-LT"/>
              </w:rPr>
            </w:pPr>
            <w:r w:rsidRPr="008E5536">
              <w:rPr>
                <w:rFonts w:ascii="Times New Roman" w:eastAsia="Arial Unicode MS" w:hAnsi="Times New Roman" w:cs="Times New Roman"/>
                <w:sz w:val="24"/>
                <w:szCs w:val="24"/>
                <w:bdr w:val="nil"/>
                <w:lang w:val="lt-LT"/>
              </w:rPr>
              <w:t>Andrius Jakimavičius</w:t>
            </w:r>
          </w:p>
          <w:p w14:paraId="09F20370" w14:textId="035BD617" w:rsidR="008775E4" w:rsidRPr="008E5536" w:rsidRDefault="004A1B96" w:rsidP="008775E4">
            <w:pPr>
              <w:suppressAutoHyphens/>
              <w:spacing w:line="276" w:lineRule="auto"/>
              <w:ind w:firstLine="562"/>
              <w:jc w:val="both"/>
              <w:rPr>
                <w:rFonts w:ascii="Times New Roman" w:eastAsia="Arial Unicode MS" w:hAnsi="Times New Roman" w:cs="Times New Roman"/>
                <w:sz w:val="24"/>
                <w:szCs w:val="24"/>
                <w:bdr w:val="nil"/>
                <w:lang w:val="lt-LT"/>
              </w:rPr>
            </w:pPr>
            <w:r w:rsidRPr="008E5536">
              <w:rPr>
                <w:rFonts w:ascii="Times New Roman" w:eastAsia="Arial Unicode MS" w:hAnsi="Times New Roman" w:cs="Times New Roman"/>
                <w:sz w:val="24"/>
                <w:szCs w:val="24"/>
                <w:bdr w:val="nil"/>
                <w:lang w:val="lt-LT"/>
              </w:rPr>
              <w:t>Pardavimų vadovas</w:t>
            </w:r>
          </w:p>
          <w:p w14:paraId="247A89B9" w14:textId="77777777" w:rsidR="008775E4" w:rsidRPr="008E5536"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8E5536">
              <w:rPr>
                <w:rFonts w:ascii="Times New Roman" w:eastAsia="Arial Unicode MS" w:hAnsi="Times New Roman" w:cs="Times New Roman"/>
                <w:sz w:val="24"/>
                <w:szCs w:val="24"/>
                <w:bdr w:val="nil"/>
                <w:lang w:val="lt-LT"/>
              </w:rPr>
              <w:t>______________</w:t>
            </w:r>
          </w:p>
          <w:p w14:paraId="661E5A87" w14:textId="1CB1863C" w:rsidR="008775E4" w:rsidRPr="008E5536" w:rsidRDefault="008775E4" w:rsidP="008775E4">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8E5536">
              <w:rPr>
                <w:rFonts w:ascii="Times New Roman" w:eastAsia="Arial Unicode MS" w:hAnsi="Times New Roman" w:cs="Times New Roman"/>
                <w:sz w:val="24"/>
                <w:szCs w:val="24"/>
                <w:bdr w:val="nil"/>
                <w:vertAlign w:val="superscript"/>
                <w:lang w:val="lt-LT"/>
              </w:rPr>
              <w:t>(parašas)</w:t>
            </w:r>
          </w:p>
        </w:tc>
      </w:tr>
    </w:tbl>
    <w:bookmarkEnd w:id="7"/>
    <w:p w14:paraId="7573A992" w14:textId="202E3E86" w:rsidR="002D5A3C" w:rsidRPr="00B50D6C" w:rsidRDefault="00F15892" w:rsidP="00CD5651">
      <w:pPr>
        <w:spacing w:line="276" w:lineRule="auto"/>
        <w:rPr>
          <w:rFonts w:ascii="Times New Roman" w:eastAsia="Times New Roman" w:hAnsi="Times New Roman" w:cs="Times New Roman"/>
          <w:sz w:val="24"/>
          <w:szCs w:val="24"/>
          <w:lang w:val="lt-LT" w:eastAsia="lt-LT"/>
        </w:rPr>
      </w:pPr>
      <w:r w:rsidRPr="008E5536">
        <w:rPr>
          <w:rFonts w:ascii="Times New Roman" w:hAnsi="Times New Roman" w:cs="Times New Roman"/>
          <w:sz w:val="24"/>
          <w:szCs w:val="24"/>
          <w:lang w:val="lt-LT"/>
        </w:rPr>
        <w:t xml:space="preserve">* </w:t>
      </w:r>
      <w:r w:rsidR="002D5A3C" w:rsidRPr="008E5536">
        <w:rPr>
          <w:rFonts w:ascii="Times New Roman" w:hAnsi="Times New Roman" w:cs="Times New Roman"/>
          <w:sz w:val="24"/>
          <w:szCs w:val="24"/>
          <w:lang w:val="lt-LT"/>
        </w:rPr>
        <w:t xml:space="preserve">Jei šis dokumentas pasirašomas elektroniniu būdu, </w:t>
      </w:r>
      <w:r w:rsidR="002D5A3C" w:rsidRPr="008E5536">
        <w:rPr>
          <w:rFonts w:ascii="Times New Roman" w:eastAsia="Times New Roman" w:hAnsi="Times New Roman" w:cs="Times New Roman"/>
          <w:sz w:val="24"/>
          <w:szCs w:val="24"/>
          <w:lang w:val="lt-LT" w:eastAsia="lt-LT"/>
        </w:rPr>
        <w:t>šio dokumento pasirašymo</w:t>
      </w:r>
      <w:r w:rsidR="003C586B" w:rsidRPr="008E5536">
        <w:rPr>
          <w:rFonts w:ascii="Times New Roman" w:eastAsia="Times New Roman" w:hAnsi="Times New Roman" w:cs="Times New Roman"/>
          <w:sz w:val="24"/>
          <w:szCs w:val="24"/>
          <w:lang w:val="lt-LT" w:eastAsia="lt-LT"/>
        </w:rPr>
        <w:t xml:space="preserve"> ir</w:t>
      </w:r>
      <w:r w:rsidR="002D5A3C" w:rsidRPr="008E5536">
        <w:rPr>
          <w:rFonts w:ascii="Times New Roman" w:eastAsia="Times New Roman" w:hAnsi="Times New Roman" w:cs="Times New Roman"/>
          <w:sz w:val="24"/>
          <w:szCs w:val="24"/>
          <w:lang w:val="lt-LT" w:eastAsia="lt-LT"/>
        </w:rPr>
        <w:t xml:space="preserve"> registracijos datos užfiksuojam</w:t>
      </w:r>
      <w:r w:rsidR="1E057D26" w:rsidRPr="008E5536">
        <w:rPr>
          <w:rFonts w:ascii="Times New Roman" w:eastAsia="Times New Roman" w:hAnsi="Times New Roman" w:cs="Times New Roman"/>
          <w:sz w:val="24"/>
          <w:szCs w:val="24"/>
          <w:lang w:val="lt-LT" w:eastAsia="lt-LT"/>
        </w:rPr>
        <w:t>os</w:t>
      </w:r>
      <w:r w:rsidR="002D5A3C" w:rsidRPr="008E5536">
        <w:rPr>
          <w:rFonts w:ascii="Times New Roman" w:eastAsia="Times New Roman" w:hAnsi="Times New Roman" w:cs="Times New Roman"/>
          <w:sz w:val="24"/>
          <w:szCs w:val="24"/>
          <w:lang w:val="lt-LT" w:eastAsia="lt-LT"/>
        </w:rPr>
        <w:t xml:space="preserve"> šio dokumento metaduomenyse.</w:t>
      </w:r>
    </w:p>
    <w:sectPr w:rsidR="002D5A3C" w:rsidRPr="00B50D6C" w:rsidSect="00A130B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22B22" w14:textId="77777777" w:rsidR="00D3024F" w:rsidRDefault="00D3024F" w:rsidP="0063379D">
      <w:pPr>
        <w:spacing w:after="0" w:line="240" w:lineRule="auto"/>
      </w:pPr>
      <w:r>
        <w:separator/>
      </w:r>
    </w:p>
  </w:endnote>
  <w:endnote w:type="continuationSeparator" w:id="0">
    <w:p w14:paraId="31FD28A4" w14:textId="77777777" w:rsidR="00D3024F" w:rsidRDefault="00D3024F" w:rsidP="0063379D">
      <w:pPr>
        <w:spacing w:after="0" w:line="240" w:lineRule="auto"/>
      </w:pPr>
      <w:r>
        <w:continuationSeparator/>
      </w:r>
    </w:p>
  </w:endnote>
  <w:endnote w:type="continuationNotice" w:id="1">
    <w:p w14:paraId="01C0179C" w14:textId="77777777" w:rsidR="00D3024F" w:rsidRDefault="00D302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39181" w14:textId="77777777" w:rsidR="00D3024F" w:rsidRDefault="00D3024F" w:rsidP="0063379D">
      <w:pPr>
        <w:spacing w:after="0" w:line="240" w:lineRule="auto"/>
      </w:pPr>
      <w:r>
        <w:separator/>
      </w:r>
    </w:p>
  </w:footnote>
  <w:footnote w:type="continuationSeparator" w:id="0">
    <w:p w14:paraId="7AF24791" w14:textId="77777777" w:rsidR="00D3024F" w:rsidRDefault="00D3024F" w:rsidP="0063379D">
      <w:pPr>
        <w:spacing w:after="0" w:line="240" w:lineRule="auto"/>
      </w:pPr>
      <w:r>
        <w:continuationSeparator/>
      </w:r>
    </w:p>
  </w:footnote>
  <w:footnote w:type="continuationNotice" w:id="1">
    <w:p w14:paraId="7AD99F6A" w14:textId="77777777" w:rsidR="00D3024F" w:rsidRDefault="00D302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4CEC3D81"/>
    <w:multiLevelType w:val="hybridMultilevel"/>
    <w:tmpl w:val="7FDEEFD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8"/>
  </w:num>
  <w:num w:numId="2" w16cid:durableId="522979532">
    <w:abstractNumId w:val="1"/>
  </w:num>
  <w:num w:numId="3" w16cid:durableId="443311856">
    <w:abstractNumId w:val="2"/>
  </w:num>
  <w:num w:numId="4" w16cid:durableId="1457017737">
    <w:abstractNumId w:val="0"/>
  </w:num>
  <w:num w:numId="5" w16cid:durableId="1117989674">
    <w:abstractNumId w:val="5"/>
  </w:num>
  <w:num w:numId="6" w16cid:durableId="1542522824">
    <w:abstractNumId w:val="10"/>
  </w:num>
  <w:num w:numId="7" w16cid:durableId="687677684">
    <w:abstractNumId w:val="9"/>
  </w:num>
  <w:num w:numId="8" w16cid:durableId="1701397617">
    <w:abstractNumId w:val="4"/>
  </w:num>
  <w:num w:numId="9" w16cid:durableId="2076127082">
    <w:abstractNumId w:val="6"/>
  </w:num>
  <w:num w:numId="10" w16cid:durableId="1532958901">
    <w:abstractNumId w:val="7"/>
  </w:num>
  <w:num w:numId="11" w16cid:durableId="1398094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0763A"/>
    <w:rsid w:val="00017068"/>
    <w:rsid w:val="00022AE8"/>
    <w:rsid w:val="000249C5"/>
    <w:rsid w:val="00026200"/>
    <w:rsid w:val="0003115B"/>
    <w:rsid w:val="000332F4"/>
    <w:rsid w:val="000339C0"/>
    <w:rsid w:val="0003489C"/>
    <w:rsid w:val="000370B0"/>
    <w:rsid w:val="000400D2"/>
    <w:rsid w:val="00040D44"/>
    <w:rsid w:val="00041878"/>
    <w:rsid w:val="00042E4C"/>
    <w:rsid w:val="00043AD7"/>
    <w:rsid w:val="00045E72"/>
    <w:rsid w:val="00046711"/>
    <w:rsid w:val="00050670"/>
    <w:rsid w:val="00050EC0"/>
    <w:rsid w:val="00052FC6"/>
    <w:rsid w:val="00054D61"/>
    <w:rsid w:val="000562F6"/>
    <w:rsid w:val="00056640"/>
    <w:rsid w:val="00070FC4"/>
    <w:rsid w:val="00071AF2"/>
    <w:rsid w:val="00074088"/>
    <w:rsid w:val="0007471F"/>
    <w:rsid w:val="00074E20"/>
    <w:rsid w:val="000813C2"/>
    <w:rsid w:val="000848D9"/>
    <w:rsid w:val="00084EEC"/>
    <w:rsid w:val="000858B3"/>
    <w:rsid w:val="000A3190"/>
    <w:rsid w:val="000B0D60"/>
    <w:rsid w:val="000D0299"/>
    <w:rsid w:val="000D465C"/>
    <w:rsid w:val="000D566B"/>
    <w:rsid w:val="000E6522"/>
    <w:rsid w:val="000F680D"/>
    <w:rsid w:val="00106A1E"/>
    <w:rsid w:val="001072EB"/>
    <w:rsid w:val="001177A6"/>
    <w:rsid w:val="00127DE0"/>
    <w:rsid w:val="001306AC"/>
    <w:rsid w:val="00134C5B"/>
    <w:rsid w:val="001357B4"/>
    <w:rsid w:val="00135878"/>
    <w:rsid w:val="001419E8"/>
    <w:rsid w:val="001451DC"/>
    <w:rsid w:val="001459D7"/>
    <w:rsid w:val="0014672D"/>
    <w:rsid w:val="00150B82"/>
    <w:rsid w:val="00151A47"/>
    <w:rsid w:val="00152E08"/>
    <w:rsid w:val="00153EDC"/>
    <w:rsid w:val="001541A5"/>
    <w:rsid w:val="001713EC"/>
    <w:rsid w:val="0017278A"/>
    <w:rsid w:val="00172FEC"/>
    <w:rsid w:val="00182748"/>
    <w:rsid w:val="00182E2D"/>
    <w:rsid w:val="0018306C"/>
    <w:rsid w:val="00184A89"/>
    <w:rsid w:val="001879D9"/>
    <w:rsid w:val="0019091B"/>
    <w:rsid w:val="00190C89"/>
    <w:rsid w:val="00191762"/>
    <w:rsid w:val="00192CC2"/>
    <w:rsid w:val="00193444"/>
    <w:rsid w:val="00194D75"/>
    <w:rsid w:val="001950CB"/>
    <w:rsid w:val="001954B7"/>
    <w:rsid w:val="00195F3E"/>
    <w:rsid w:val="0019664A"/>
    <w:rsid w:val="00197427"/>
    <w:rsid w:val="001A13AE"/>
    <w:rsid w:val="001A295F"/>
    <w:rsid w:val="001A598F"/>
    <w:rsid w:val="001B15D4"/>
    <w:rsid w:val="001B3616"/>
    <w:rsid w:val="001B4D04"/>
    <w:rsid w:val="001B6571"/>
    <w:rsid w:val="001C04EF"/>
    <w:rsid w:val="001C0EA4"/>
    <w:rsid w:val="001C1753"/>
    <w:rsid w:val="001C3244"/>
    <w:rsid w:val="001C5AF2"/>
    <w:rsid w:val="001C7ED0"/>
    <w:rsid w:val="001D24C5"/>
    <w:rsid w:val="001D34A8"/>
    <w:rsid w:val="001D5DE8"/>
    <w:rsid w:val="001D635A"/>
    <w:rsid w:val="001E149F"/>
    <w:rsid w:val="001E592E"/>
    <w:rsid w:val="001F3989"/>
    <w:rsid w:val="00200D15"/>
    <w:rsid w:val="00205706"/>
    <w:rsid w:val="00216E37"/>
    <w:rsid w:val="00224FBD"/>
    <w:rsid w:val="00226898"/>
    <w:rsid w:val="00232627"/>
    <w:rsid w:val="00232CE0"/>
    <w:rsid w:val="0023304D"/>
    <w:rsid w:val="0023595F"/>
    <w:rsid w:val="00237AD9"/>
    <w:rsid w:val="0024717C"/>
    <w:rsid w:val="0026536B"/>
    <w:rsid w:val="0026756B"/>
    <w:rsid w:val="002750F4"/>
    <w:rsid w:val="00276807"/>
    <w:rsid w:val="00281C33"/>
    <w:rsid w:val="00293136"/>
    <w:rsid w:val="002A7EC1"/>
    <w:rsid w:val="002C109D"/>
    <w:rsid w:val="002C22B3"/>
    <w:rsid w:val="002C33C0"/>
    <w:rsid w:val="002C694D"/>
    <w:rsid w:val="002D29D6"/>
    <w:rsid w:val="002D3E80"/>
    <w:rsid w:val="002D407E"/>
    <w:rsid w:val="002D54B2"/>
    <w:rsid w:val="002D5A3C"/>
    <w:rsid w:val="002E2248"/>
    <w:rsid w:val="002E3DAD"/>
    <w:rsid w:val="002E4657"/>
    <w:rsid w:val="002E468A"/>
    <w:rsid w:val="002F5336"/>
    <w:rsid w:val="002F727A"/>
    <w:rsid w:val="00310E65"/>
    <w:rsid w:val="00312F75"/>
    <w:rsid w:val="003224FF"/>
    <w:rsid w:val="003242AF"/>
    <w:rsid w:val="00331C81"/>
    <w:rsid w:val="00333513"/>
    <w:rsid w:val="00343EA6"/>
    <w:rsid w:val="003441E1"/>
    <w:rsid w:val="00357FE5"/>
    <w:rsid w:val="003617D5"/>
    <w:rsid w:val="00362F02"/>
    <w:rsid w:val="003632CC"/>
    <w:rsid w:val="0036397D"/>
    <w:rsid w:val="00364058"/>
    <w:rsid w:val="00367E55"/>
    <w:rsid w:val="0037239D"/>
    <w:rsid w:val="00376765"/>
    <w:rsid w:val="0038010E"/>
    <w:rsid w:val="00380913"/>
    <w:rsid w:val="00381E7F"/>
    <w:rsid w:val="00385576"/>
    <w:rsid w:val="003906A8"/>
    <w:rsid w:val="00391A8D"/>
    <w:rsid w:val="00392ECE"/>
    <w:rsid w:val="003A166D"/>
    <w:rsid w:val="003A3904"/>
    <w:rsid w:val="003A517E"/>
    <w:rsid w:val="003B639D"/>
    <w:rsid w:val="003C07F6"/>
    <w:rsid w:val="003C095A"/>
    <w:rsid w:val="003C43D7"/>
    <w:rsid w:val="003C586B"/>
    <w:rsid w:val="003C6BCC"/>
    <w:rsid w:val="003C7721"/>
    <w:rsid w:val="003D0624"/>
    <w:rsid w:val="003D3283"/>
    <w:rsid w:val="003D4605"/>
    <w:rsid w:val="003D4653"/>
    <w:rsid w:val="003D5344"/>
    <w:rsid w:val="003E2C37"/>
    <w:rsid w:val="003E3B7D"/>
    <w:rsid w:val="003E4DAA"/>
    <w:rsid w:val="003E5290"/>
    <w:rsid w:val="003F0538"/>
    <w:rsid w:val="003F0680"/>
    <w:rsid w:val="003F2EB6"/>
    <w:rsid w:val="003F7E48"/>
    <w:rsid w:val="00400513"/>
    <w:rsid w:val="004014F2"/>
    <w:rsid w:val="00403C0D"/>
    <w:rsid w:val="00405FB2"/>
    <w:rsid w:val="00405FCC"/>
    <w:rsid w:val="00406773"/>
    <w:rsid w:val="0040734C"/>
    <w:rsid w:val="00412DB4"/>
    <w:rsid w:val="00416316"/>
    <w:rsid w:val="004172B3"/>
    <w:rsid w:val="00424BA6"/>
    <w:rsid w:val="004322ED"/>
    <w:rsid w:val="00435C76"/>
    <w:rsid w:val="00446371"/>
    <w:rsid w:val="00447E87"/>
    <w:rsid w:val="00451736"/>
    <w:rsid w:val="00455CCA"/>
    <w:rsid w:val="00465D4F"/>
    <w:rsid w:val="00471420"/>
    <w:rsid w:val="004723F4"/>
    <w:rsid w:val="00476DF7"/>
    <w:rsid w:val="00481581"/>
    <w:rsid w:val="00482E3B"/>
    <w:rsid w:val="00482F09"/>
    <w:rsid w:val="00484C51"/>
    <w:rsid w:val="00486192"/>
    <w:rsid w:val="004911F5"/>
    <w:rsid w:val="00494992"/>
    <w:rsid w:val="004A1B96"/>
    <w:rsid w:val="004A5137"/>
    <w:rsid w:val="004A5D05"/>
    <w:rsid w:val="004B2B01"/>
    <w:rsid w:val="004B353B"/>
    <w:rsid w:val="004B5390"/>
    <w:rsid w:val="004B67E6"/>
    <w:rsid w:val="004B69FE"/>
    <w:rsid w:val="004C25AB"/>
    <w:rsid w:val="004D3F27"/>
    <w:rsid w:val="004D606C"/>
    <w:rsid w:val="004D61D5"/>
    <w:rsid w:val="004E0544"/>
    <w:rsid w:val="004E228A"/>
    <w:rsid w:val="004E631E"/>
    <w:rsid w:val="004E6B75"/>
    <w:rsid w:val="004E797E"/>
    <w:rsid w:val="004F614F"/>
    <w:rsid w:val="005103CB"/>
    <w:rsid w:val="00517287"/>
    <w:rsid w:val="00523464"/>
    <w:rsid w:val="00526052"/>
    <w:rsid w:val="0052636A"/>
    <w:rsid w:val="005323CD"/>
    <w:rsid w:val="00533009"/>
    <w:rsid w:val="00535110"/>
    <w:rsid w:val="00537B5C"/>
    <w:rsid w:val="00540592"/>
    <w:rsid w:val="00540FEA"/>
    <w:rsid w:val="00541982"/>
    <w:rsid w:val="00541BE8"/>
    <w:rsid w:val="0054294D"/>
    <w:rsid w:val="00542B41"/>
    <w:rsid w:val="0054409A"/>
    <w:rsid w:val="00551828"/>
    <w:rsid w:val="00551E3D"/>
    <w:rsid w:val="00552346"/>
    <w:rsid w:val="00555159"/>
    <w:rsid w:val="00561402"/>
    <w:rsid w:val="00567A34"/>
    <w:rsid w:val="005713EC"/>
    <w:rsid w:val="00574C0A"/>
    <w:rsid w:val="005809DC"/>
    <w:rsid w:val="00581BF6"/>
    <w:rsid w:val="00582EF9"/>
    <w:rsid w:val="005830AC"/>
    <w:rsid w:val="005919E2"/>
    <w:rsid w:val="005945CA"/>
    <w:rsid w:val="00596CF2"/>
    <w:rsid w:val="005A11FC"/>
    <w:rsid w:val="005A650F"/>
    <w:rsid w:val="005A7A61"/>
    <w:rsid w:val="005B0D75"/>
    <w:rsid w:val="005C07EE"/>
    <w:rsid w:val="005C0A01"/>
    <w:rsid w:val="005C4034"/>
    <w:rsid w:val="005C455B"/>
    <w:rsid w:val="005D5DD6"/>
    <w:rsid w:val="005D5F66"/>
    <w:rsid w:val="005E1500"/>
    <w:rsid w:val="005E1BC3"/>
    <w:rsid w:val="005E3DFF"/>
    <w:rsid w:val="005F02AC"/>
    <w:rsid w:val="005F1B6F"/>
    <w:rsid w:val="005F375C"/>
    <w:rsid w:val="005F383E"/>
    <w:rsid w:val="006114D4"/>
    <w:rsid w:val="00615165"/>
    <w:rsid w:val="006167FF"/>
    <w:rsid w:val="00617EF3"/>
    <w:rsid w:val="00625BA1"/>
    <w:rsid w:val="0063379D"/>
    <w:rsid w:val="00635A71"/>
    <w:rsid w:val="00637499"/>
    <w:rsid w:val="00642539"/>
    <w:rsid w:val="0064290F"/>
    <w:rsid w:val="006455E5"/>
    <w:rsid w:val="006502FA"/>
    <w:rsid w:val="00652F96"/>
    <w:rsid w:val="00653073"/>
    <w:rsid w:val="0065646B"/>
    <w:rsid w:val="00656DC7"/>
    <w:rsid w:val="00656F48"/>
    <w:rsid w:val="0066060F"/>
    <w:rsid w:val="00663A15"/>
    <w:rsid w:val="006700C3"/>
    <w:rsid w:val="006713D1"/>
    <w:rsid w:val="00672278"/>
    <w:rsid w:val="00672CE8"/>
    <w:rsid w:val="0067386D"/>
    <w:rsid w:val="00673883"/>
    <w:rsid w:val="00687DD3"/>
    <w:rsid w:val="00695DA7"/>
    <w:rsid w:val="006A03D7"/>
    <w:rsid w:val="006A08F7"/>
    <w:rsid w:val="006A4322"/>
    <w:rsid w:val="006A452C"/>
    <w:rsid w:val="006A4BCF"/>
    <w:rsid w:val="006A6347"/>
    <w:rsid w:val="006A686C"/>
    <w:rsid w:val="006A795C"/>
    <w:rsid w:val="006B2F22"/>
    <w:rsid w:val="006B44CE"/>
    <w:rsid w:val="006C46B8"/>
    <w:rsid w:val="006C6565"/>
    <w:rsid w:val="006D172E"/>
    <w:rsid w:val="006D2A1E"/>
    <w:rsid w:val="006D4931"/>
    <w:rsid w:val="006D5314"/>
    <w:rsid w:val="006E31D9"/>
    <w:rsid w:val="006E6794"/>
    <w:rsid w:val="006E7D4B"/>
    <w:rsid w:val="006F3A85"/>
    <w:rsid w:val="006F4029"/>
    <w:rsid w:val="00700D11"/>
    <w:rsid w:val="0070462F"/>
    <w:rsid w:val="00705E78"/>
    <w:rsid w:val="007060F1"/>
    <w:rsid w:val="00714894"/>
    <w:rsid w:val="00715292"/>
    <w:rsid w:val="0072644E"/>
    <w:rsid w:val="007267AC"/>
    <w:rsid w:val="00726C28"/>
    <w:rsid w:val="0073507E"/>
    <w:rsid w:val="00751837"/>
    <w:rsid w:val="00763DF9"/>
    <w:rsid w:val="00764E2A"/>
    <w:rsid w:val="00765290"/>
    <w:rsid w:val="00767139"/>
    <w:rsid w:val="007672E5"/>
    <w:rsid w:val="007765FC"/>
    <w:rsid w:val="00784767"/>
    <w:rsid w:val="00787D54"/>
    <w:rsid w:val="00790D46"/>
    <w:rsid w:val="00790FDA"/>
    <w:rsid w:val="007946DF"/>
    <w:rsid w:val="00794E36"/>
    <w:rsid w:val="00795B6A"/>
    <w:rsid w:val="00795CE3"/>
    <w:rsid w:val="007A4F25"/>
    <w:rsid w:val="007A6942"/>
    <w:rsid w:val="007B166B"/>
    <w:rsid w:val="007C2BAB"/>
    <w:rsid w:val="007D4729"/>
    <w:rsid w:val="007E25B3"/>
    <w:rsid w:val="007E342E"/>
    <w:rsid w:val="007E601A"/>
    <w:rsid w:val="007E785A"/>
    <w:rsid w:val="007E7C01"/>
    <w:rsid w:val="007F0C5E"/>
    <w:rsid w:val="008004CC"/>
    <w:rsid w:val="00804AED"/>
    <w:rsid w:val="00804F83"/>
    <w:rsid w:val="008144FE"/>
    <w:rsid w:val="00815687"/>
    <w:rsid w:val="008162D2"/>
    <w:rsid w:val="0081722B"/>
    <w:rsid w:val="008224AA"/>
    <w:rsid w:val="0082397A"/>
    <w:rsid w:val="008249BC"/>
    <w:rsid w:val="00826D0C"/>
    <w:rsid w:val="00827C3F"/>
    <w:rsid w:val="0083043A"/>
    <w:rsid w:val="00836444"/>
    <w:rsid w:val="00836C82"/>
    <w:rsid w:val="00837F1C"/>
    <w:rsid w:val="008476B2"/>
    <w:rsid w:val="00851E61"/>
    <w:rsid w:val="00853539"/>
    <w:rsid w:val="0086349B"/>
    <w:rsid w:val="008650F4"/>
    <w:rsid w:val="0087008F"/>
    <w:rsid w:val="00870640"/>
    <w:rsid w:val="00871FF9"/>
    <w:rsid w:val="0087214D"/>
    <w:rsid w:val="0087744A"/>
    <w:rsid w:val="008775E4"/>
    <w:rsid w:val="00880C01"/>
    <w:rsid w:val="00884596"/>
    <w:rsid w:val="008852A9"/>
    <w:rsid w:val="00890FD1"/>
    <w:rsid w:val="00893D23"/>
    <w:rsid w:val="00893D5C"/>
    <w:rsid w:val="008946EE"/>
    <w:rsid w:val="008A0A95"/>
    <w:rsid w:val="008A362C"/>
    <w:rsid w:val="008A5121"/>
    <w:rsid w:val="008A5621"/>
    <w:rsid w:val="008B0270"/>
    <w:rsid w:val="008B32F7"/>
    <w:rsid w:val="008B5ACB"/>
    <w:rsid w:val="008B7A2A"/>
    <w:rsid w:val="008C02CA"/>
    <w:rsid w:val="008C057C"/>
    <w:rsid w:val="008C321C"/>
    <w:rsid w:val="008C599A"/>
    <w:rsid w:val="008D2223"/>
    <w:rsid w:val="008D2A68"/>
    <w:rsid w:val="008D3335"/>
    <w:rsid w:val="008D4C7A"/>
    <w:rsid w:val="008D7EAB"/>
    <w:rsid w:val="008E5536"/>
    <w:rsid w:val="008F05D5"/>
    <w:rsid w:val="008F3170"/>
    <w:rsid w:val="00910303"/>
    <w:rsid w:val="009108B6"/>
    <w:rsid w:val="00915C16"/>
    <w:rsid w:val="009178FD"/>
    <w:rsid w:val="00917B9E"/>
    <w:rsid w:val="00920248"/>
    <w:rsid w:val="00920E97"/>
    <w:rsid w:val="009260E8"/>
    <w:rsid w:val="009274F3"/>
    <w:rsid w:val="00927C22"/>
    <w:rsid w:val="0093015A"/>
    <w:rsid w:val="0093114D"/>
    <w:rsid w:val="00936500"/>
    <w:rsid w:val="00937CE5"/>
    <w:rsid w:val="00941746"/>
    <w:rsid w:val="00945F73"/>
    <w:rsid w:val="0095047E"/>
    <w:rsid w:val="0095205C"/>
    <w:rsid w:val="009574E3"/>
    <w:rsid w:val="009616B0"/>
    <w:rsid w:val="0096283D"/>
    <w:rsid w:val="00965249"/>
    <w:rsid w:val="00967C24"/>
    <w:rsid w:val="00977866"/>
    <w:rsid w:val="00984049"/>
    <w:rsid w:val="00986A7B"/>
    <w:rsid w:val="009A1EAD"/>
    <w:rsid w:val="009A524A"/>
    <w:rsid w:val="009B4868"/>
    <w:rsid w:val="009B75A5"/>
    <w:rsid w:val="009C116D"/>
    <w:rsid w:val="009C136E"/>
    <w:rsid w:val="009C6031"/>
    <w:rsid w:val="009D0B81"/>
    <w:rsid w:val="009D59B9"/>
    <w:rsid w:val="009E45DB"/>
    <w:rsid w:val="009E73EA"/>
    <w:rsid w:val="009F0403"/>
    <w:rsid w:val="009F43CD"/>
    <w:rsid w:val="009F4D15"/>
    <w:rsid w:val="00A01304"/>
    <w:rsid w:val="00A01EEB"/>
    <w:rsid w:val="00A03666"/>
    <w:rsid w:val="00A10DAB"/>
    <w:rsid w:val="00A125C1"/>
    <w:rsid w:val="00A12D93"/>
    <w:rsid w:val="00A130BF"/>
    <w:rsid w:val="00A13115"/>
    <w:rsid w:val="00A258A5"/>
    <w:rsid w:val="00A33C43"/>
    <w:rsid w:val="00A40E1B"/>
    <w:rsid w:val="00A46760"/>
    <w:rsid w:val="00A46BB8"/>
    <w:rsid w:val="00A50A6A"/>
    <w:rsid w:val="00A60003"/>
    <w:rsid w:val="00A652D7"/>
    <w:rsid w:val="00A66FF0"/>
    <w:rsid w:val="00A73D10"/>
    <w:rsid w:val="00A801FB"/>
    <w:rsid w:val="00A808A8"/>
    <w:rsid w:val="00A8496E"/>
    <w:rsid w:val="00A961DB"/>
    <w:rsid w:val="00AB144A"/>
    <w:rsid w:val="00AB4F57"/>
    <w:rsid w:val="00AB585C"/>
    <w:rsid w:val="00AB5AAF"/>
    <w:rsid w:val="00AC4036"/>
    <w:rsid w:val="00AD15DC"/>
    <w:rsid w:val="00AD1667"/>
    <w:rsid w:val="00AD46DC"/>
    <w:rsid w:val="00AD4D9A"/>
    <w:rsid w:val="00AD793F"/>
    <w:rsid w:val="00AE0B4A"/>
    <w:rsid w:val="00AE5317"/>
    <w:rsid w:val="00AF0F35"/>
    <w:rsid w:val="00AF27A6"/>
    <w:rsid w:val="00AF286B"/>
    <w:rsid w:val="00AF362D"/>
    <w:rsid w:val="00AF3E5E"/>
    <w:rsid w:val="00AF4D6D"/>
    <w:rsid w:val="00B01F52"/>
    <w:rsid w:val="00B06900"/>
    <w:rsid w:val="00B07724"/>
    <w:rsid w:val="00B11D5F"/>
    <w:rsid w:val="00B132D9"/>
    <w:rsid w:val="00B161FA"/>
    <w:rsid w:val="00B164A1"/>
    <w:rsid w:val="00B174BB"/>
    <w:rsid w:val="00B17790"/>
    <w:rsid w:val="00B21FCE"/>
    <w:rsid w:val="00B27B7C"/>
    <w:rsid w:val="00B27C8B"/>
    <w:rsid w:val="00B35466"/>
    <w:rsid w:val="00B3677A"/>
    <w:rsid w:val="00B406B8"/>
    <w:rsid w:val="00B50D6C"/>
    <w:rsid w:val="00B51B2E"/>
    <w:rsid w:val="00B5306A"/>
    <w:rsid w:val="00B55C59"/>
    <w:rsid w:val="00B57407"/>
    <w:rsid w:val="00B57A52"/>
    <w:rsid w:val="00B57E5B"/>
    <w:rsid w:val="00B747C4"/>
    <w:rsid w:val="00B74C5C"/>
    <w:rsid w:val="00B823F7"/>
    <w:rsid w:val="00B825A3"/>
    <w:rsid w:val="00B87AB8"/>
    <w:rsid w:val="00B90828"/>
    <w:rsid w:val="00B97385"/>
    <w:rsid w:val="00BA1892"/>
    <w:rsid w:val="00BA23C9"/>
    <w:rsid w:val="00BA3E59"/>
    <w:rsid w:val="00BA41A1"/>
    <w:rsid w:val="00BB2DAA"/>
    <w:rsid w:val="00BB5E18"/>
    <w:rsid w:val="00BB7FC8"/>
    <w:rsid w:val="00BC13E3"/>
    <w:rsid w:val="00BD04AC"/>
    <w:rsid w:val="00BD3145"/>
    <w:rsid w:val="00BD56AC"/>
    <w:rsid w:val="00BD5802"/>
    <w:rsid w:val="00BE7C62"/>
    <w:rsid w:val="00BF03E4"/>
    <w:rsid w:val="00BF22EB"/>
    <w:rsid w:val="00BF38AD"/>
    <w:rsid w:val="00BF7893"/>
    <w:rsid w:val="00C01859"/>
    <w:rsid w:val="00C019B6"/>
    <w:rsid w:val="00C020B1"/>
    <w:rsid w:val="00C06E0A"/>
    <w:rsid w:val="00C12BAE"/>
    <w:rsid w:val="00C14C4F"/>
    <w:rsid w:val="00C20CAF"/>
    <w:rsid w:val="00C219F4"/>
    <w:rsid w:val="00C235E4"/>
    <w:rsid w:val="00C24C73"/>
    <w:rsid w:val="00C26027"/>
    <w:rsid w:val="00C30344"/>
    <w:rsid w:val="00C314DA"/>
    <w:rsid w:val="00C3321F"/>
    <w:rsid w:val="00C40930"/>
    <w:rsid w:val="00C426FF"/>
    <w:rsid w:val="00C4418F"/>
    <w:rsid w:val="00C5132F"/>
    <w:rsid w:val="00C53761"/>
    <w:rsid w:val="00C55DC9"/>
    <w:rsid w:val="00C7423F"/>
    <w:rsid w:val="00C7513E"/>
    <w:rsid w:val="00C758B1"/>
    <w:rsid w:val="00C80F3E"/>
    <w:rsid w:val="00C86166"/>
    <w:rsid w:val="00C91741"/>
    <w:rsid w:val="00C93C06"/>
    <w:rsid w:val="00C95101"/>
    <w:rsid w:val="00C960C3"/>
    <w:rsid w:val="00CA19A4"/>
    <w:rsid w:val="00CA5927"/>
    <w:rsid w:val="00CA66D6"/>
    <w:rsid w:val="00CB14C1"/>
    <w:rsid w:val="00CC470C"/>
    <w:rsid w:val="00CC4A29"/>
    <w:rsid w:val="00CC5A43"/>
    <w:rsid w:val="00CD07B0"/>
    <w:rsid w:val="00CD0A4E"/>
    <w:rsid w:val="00CD1A00"/>
    <w:rsid w:val="00CD3D83"/>
    <w:rsid w:val="00CD5651"/>
    <w:rsid w:val="00CD6DA4"/>
    <w:rsid w:val="00CD7A54"/>
    <w:rsid w:val="00CE1D92"/>
    <w:rsid w:val="00CE6F26"/>
    <w:rsid w:val="00CE6FA3"/>
    <w:rsid w:val="00CF1FB8"/>
    <w:rsid w:val="00CF4285"/>
    <w:rsid w:val="00D002F9"/>
    <w:rsid w:val="00D01433"/>
    <w:rsid w:val="00D01BA0"/>
    <w:rsid w:val="00D01D49"/>
    <w:rsid w:val="00D03357"/>
    <w:rsid w:val="00D050B6"/>
    <w:rsid w:val="00D104B7"/>
    <w:rsid w:val="00D10B2D"/>
    <w:rsid w:val="00D1416F"/>
    <w:rsid w:val="00D1446C"/>
    <w:rsid w:val="00D25130"/>
    <w:rsid w:val="00D25A24"/>
    <w:rsid w:val="00D26134"/>
    <w:rsid w:val="00D267CC"/>
    <w:rsid w:val="00D26E47"/>
    <w:rsid w:val="00D27500"/>
    <w:rsid w:val="00D3024F"/>
    <w:rsid w:val="00D41BAD"/>
    <w:rsid w:val="00D42F6A"/>
    <w:rsid w:val="00D4506A"/>
    <w:rsid w:val="00D45C78"/>
    <w:rsid w:val="00D516B7"/>
    <w:rsid w:val="00D5421C"/>
    <w:rsid w:val="00D56230"/>
    <w:rsid w:val="00D567C2"/>
    <w:rsid w:val="00D62FE8"/>
    <w:rsid w:val="00D65862"/>
    <w:rsid w:val="00D66572"/>
    <w:rsid w:val="00D66CFE"/>
    <w:rsid w:val="00D6703A"/>
    <w:rsid w:val="00D81734"/>
    <w:rsid w:val="00D82CDA"/>
    <w:rsid w:val="00D85E30"/>
    <w:rsid w:val="00D861C6"/>
    <w:rsid w:val="00D87EAA"/>
    <w:rsid w:val="00D916F6"/>
    <w:rsid w:val="00D91D38"/>
    <w:rsid w:val="00D92CB1"/>
    <w:rsid w:val="00DA0B2E"/>
    <w:rsid w:val="00DA3946"/>
    <w:rsid w:val="00DA47DB"/>
    <w:rsid w:val="00DB06CF"/>
    <w:rsid w:val="00DB524D"/>
    <w:rsid w:val="00DC34BF"/>
    <w:rsid w:val="00DC3E57"/>
    <w:rsid w:val="00DC5005"/>
    <w:rsid w:val="00DC742F"/>
    <w:rsid w:val="00DD360F"/>
    <w:rsid w:val="00DE51D4"/>
    <w:rsid w:val="00DE67FB"/>
    <w:rsid w:val="00E035A9"/>
    <w:rsid w:val="00E04419"/>
    <w:rsid w:val="00E07AAC"/>
    <w:rsid w:val="00E11CD4"/>
    <w:rsid w:val="00E14729"/>
    <w:rsid w:val="00E17158"/>
    <w:rsid w:val="00E2219F"/>
    <w:rsid w:val="00E22494"/>
    <w:rsid w:val="00E2267B"/>
    <w:rsid w:val="00E2654A"/>
    <w:rsid w:val="00E33518"/>
    <w:rsid w:val="00E33F86"/>
    <w:rsid w:val="00E349FA"/>
    <w:rsid w:val="00E34E63"/>
    <w:rsid w:val="00E369F0"/>
    <w:rsid w:val="00E37162"/>
    <w:rsid w:val="00E37ADB"/>
    <w:rsid w:val="00E45A04"/>
    <w:rsid w:val="00E46521"/>
    <w:rsid w:val="00E52DAA"/>
    <w:rsid w:val="00E55995"/>
    <w:rsid w:val="00E615BF"/>
    <w:rsid w:val="00E70D02"/>
    <w:rsid w:val="00E73BDF"/>
    <w:rsid w:val="00E7559D"/>
    <w:rsid w:val="00E80F7A"/>
    <w:rsid w:val="00E902E8"/>
    <w:rsid w:val="00E919CF"/>
    <w:rsid w:val="00E93FC4"/>
    <w:rsid w:val="00EA02A5"/>
    <w:rsid w:val="00EB1869"/>
    <w:rsid w:val="00EB570B"/>
    <w:rsid w:val="00EB6CA1"/>
    <w:rsid w:val="00EC5C1E"/>
    <w:rsid w:val="00ED392E"/>
    <w:rsid w:val="00ED3C84"/>
    <w:rsid w:val="00ED3F17"/>
    <w:rsid w:val="00EE3F8B"/>
    <w:rsid w:val="00EE5E85"/>
    <w:rsid w:val="00EF126A"/>
    <w:rsid w:val="00EF3919"/>
    <w:rsid w:val="00EF4A19"/>
    <w:rsid w:val="00F01923"/>
    <w:rsid w:val="00F05B3C"/>
    <w:rsid w:val="00F0766D"/>
    <w:rsid w:val="00F11337"/>
    <w:rsid w:val="00F15892"/>
    <w:rsid w:val="00F15BF5"/>
    <w:rsid w:val="00F15EE3"/>
    <w:rsid w:val="00F20587"/>
    <w:rsid w:val="00F259EC"/>
    <w:rsid w:val="00F2760A"/>
    <w:rsid w:val="00F30D21"/>
    <w:rsid w:val="00F31E5E"/>
    <w:rsid w:val="00F33A05"/>
    <w:rsid w:val="00F3745A"/>
    <w:rsid w:val="00F439BD"/>
    <w:rsid w:val="00F46749"/>
    <w:rsid w:val="00F601C5"/>
    <w:rsid w:val="00F61E1D"/>
    <w:rsid w:val="00F64B0A"/>
    <w:rsid w:val="00F670A6"/>
    <w:rsid w:val="00F8766F"/>
    <w:rsid w:val="00F90642"/>
    <w:rsid w:val="00F90AEF"/>
    <w:rsid w:val="00F9140D"/>
    <w:rsid w:val="00F93EA2"/>
    <w:rsid w:val="00FA45B6"/>
    <w:rsid w:val="00FA4F60"/>
    <w:rsid w:val="00FA7A33"/>
    <w:rsid w:val="00FB597D"/>
    <w:rsid w:val="00FC04D8"/>
    <w:rsid w:val="00FC675D"/>
    <w:rsid w:val="00FC6D64"/>
    <w:rsid w:val="00FC7CED"/>
    <w:rsid w:val="00FD3577"/>
    <w:rsid w:val="00FD4820"/>
    <w:rsid w:val="00FD973E"/>
    <w:rsid w:val="00FE0BB7"/>
    <w:rsid w:val="00FE2BB0"/>
    <w:rsid w:val="00FE40D2"/>
    <w:rsid w:val="00FE5560"/>
    <w:rsid w:val="00FF0BA2"/>
    <w:rsid w:val="00FF5CA1"/>
    <w:rsid w:val="024FB99B"/>
    <w:rsid w:val="025B1CE4"/>
    <w:rsid w:val="02B4E9EF"/>
    <w:rsid w:val="0327330E"/>
    <w:rsid w:val="0327E64D"/>
    <w:rsid w:val="03B2AEE4"/>
    <w:rsid w:val="03EB89FC"/>
    <w:rsid w:val="04394260"/>
    <w:rsid w:val="0495DD48"/>
    <w:rsid w:val="04F27E1B"/>
    <w:rsid w:val="04FC83D7"/>
    <w:rsid w:val="052751FB"/>
    <w:rsid w:val="057D04A5"/>
    <w:rsid w:val="0661904C"/>
    <w:rsid w:val="06B6B725"/>
    <w:rsid w:val="0759853A"/>
    <w:rsid w:val="07A477F3"/>
    <w:rsid w:val="082C164F"/>
    <w:rsid w:val="08BB61CE"/>
    <w:rsid w:val="08DC8432"/>
    <w:rsid w:val="0952D6C2"/>
    <w:rsid w:val="09FBBECC"/>
    <w:rsid w:val="0AEA9F63"/>
    <w:rsid w:val="0B63B711"/>
    <w:rsid w:val="0BC69C2A"/>
    <w:rsid w:val="0BE48582"/>
    <w:rsid w:val="0C2BB465"/>
    <w:rsid w:val="0C56F4C7"/>
    <w:rsid w:val="0C691F10"/>
    <w:rsid w:val="0C92758D"/>
    <w:rsid w:val="0D33879B"/>
    <w:rsid w:val="0E4E82A1"/>
    <w:rsid w:val="0E76EC9C"/>
    <w:rsid w:val="0EEED7AA"/>
    <w:rsid w:val="0F1EA41A"/>
    <w:rsid w:val="0F4E883D"/>
    <w:rsid w:val="0F745E4C"/>
    <w:rsid w:val="10327AD2"/>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422C69"/>
    <w:rsid w:val="1AA05937"/>
    <w:rsid w:val="1AD9AA8A"/>
    <w:rsid w:val="1B0C95EB"/>
    <w:rsid w:val="1B996790"/>
    <w:rsid w:val="1C09982A"/>
    <w:rsid w:val="1C6E10BD"/>
    <w:rsid w:val="1DC38244"/>
    <w:rsid w:val="1E057D26"/>
    <w:rsid w:val="1E096E2F"/>
    <w:rsid w:val="1EEABCBE"/>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32984C"/>
    <w:rsid w:val="255CAAD0"/>
    <w:rsid w:val="2571377D"/>
    <w:rsid w:val="262E0A14"/>
    <w:rsid w:val="264772AF"/>
    <w:rsid w:val="265E3CD0"/>
    <w:rsid w:val="26E6834A"/>
    <w:rsid w:val="2728EA83"/>
    <w:rsid w:val="2751F1FE"/>
    <w:rsid w:val="2770246B"/>
    <w:rsid w:val="28EF54ED"/>
    <w:rsid w:val="29609724"/>
    <w:rsid w:val="29F047F5"/>
    <w:rsid w:val="2AB2DFBD"/>
    <w:rsid w:val="2B85D431"/>
    <w:rsid w:val="2C1DFD1F"/>
    <w:rsid w:val="2C8EA915"/>
    <w:rsid w:val="2D44AE94"/>
    <w:rsid w:val="2D50BFDD"/>
    <w:rsid w:val="2E65438C"/>
    <w:rsid w:val="2E75BAC5"/>
    <w:rsid w:val="2EE07EF5"/>
    <w:rsid w:val="2F494DE6"/>
    <w:rsid w:val="2F8650E0"/>
    <w:rsid w:val="2F871A2E"/>
    <w:rsid w:val="2FAB71FC"/>
    <w:rsid w:val="305967B2"/>
    <w:rsid w:val="305B8327"/>
    <w:rsid w:val="30676182"/>
    <w:rsid w:val="30E1CE79"/>
    <w:rsid w:val="30E5A6A4"/>
    <w:rsid w:val="3115A588"/>
    <w:rsid w:val="31C9408F"/>
    <w:rsid w:val="320B351F"/>
    <w:rsid w:val="326A6BF0"/>
    <w:rsid w:val="327DE849"/>
    <w:rsid w:val="32BEBAF0"/>
    <w:rsid w:val="33167220"/>
    <w:rsid w:val="33B7C739"/>
    <w:rsid w:val="3475CF93"/>
    <w:rsid w:val="3512D720"/>
    <w:rsid w:val="357E21D4"/>
    <w:rsid w:val="3589CE6A"/>
    <w:rsid w:val="3647A3C1"/>
    <w:rsid w:val="36D41E49"/>
    <w:rsid w:val="38181E81"/>
    <w:rsid w:val="38398433"/>
    <w:rsid w:val="3865A74B"/>
    <w:rsid w:val="38907B7D"/>
    <w:rsid w:val="38D9C3E7"/>
    <w:rsid w:val="3906C4CA"/>
    <w:rsid w:val="398509F2"/>
    <w:rsid w:val="3A0177AC"/>
    <w:rsid w:val="3A14859E"/>
    <w:rsid w:val="3A3A3960"/>
    <w:rsid w:val="3A9B288E"/>
    <w:rsid w:val="3AD97415"/>
    <w:rsid w:val="3AF4769E"/>
    <w:rsid w:val="3BA199F5"/>
    <w:rsid w:val="3C4ED2B9"/>
    <w:rsid w:val="3C5670B4"/>
    <w:rsid w:val="3CBCAAB4"/>
    <w:rsid w:val="3CEB8FA4"/>
    <w:rsid w:val="3CEF57EC"/>
    <w:rsid w:val="3E1EF558"/>
    <w:rsid w:val="3E5178DE"/>
    <w:rsid w:val="3E88EA67"/>
    <w:rsid w:val="3ED4E8CF"/>
    <w:rsid w:val="3FA795DF"/>
    <w:rsid w:val="3FEB3213"/>
    <w:rsid w:val="3FED493F"/>
    <w:rsid w:val="3FED8DFB"/>
    <w:rsid w:val="400A3622"/>
    <w:rsid w:val="40163757"/>
    <w:rsid w:val="40CB2933"/>
    <w:rsid w:val="413756EB"/>
    <w:rsid w:val="41389CB1"/>
    <w:rsid w:val="416E7CB0"/>
    <w:rsid w:val="430A4D11"/>
    <w:rsid w:val="4490633D"/>
    <w:rsid w:val="44DA7A55"/>
    <w:rsid w:val="450FF811"/>
    <w:rsid w:val="451D5010"/>
    <w:rsid w:val="45656BE8"/>
    <w:rsid w:val="46B92071"/>
    <w:rsid w:val="473BA513"/>
    <w:rsid w:val="476B211F"/>
    <w:rsid w:val="47FE494B"/>
    <w:rsid w:val="4862A2B8"/>
    <w:rsid w:val="48C08BD3"/>
    <w:rsid w:val="48F88BAE"/>
    <w:rsid w:val="49C007EF"/>
    <w:rsid w:val="4A093EEA"/>
    <w:rsid w:val="4A4142EC"/>
    <w:rsid w:val="4A5E07AB"/>
    <w:rsid w:val="4A7680D0"/>
    <w:rsid w:val="4AF20976"/>
    <w:rsid w:val="4BA50F4B"/>
    <w:rsid w:val="4BACD9A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5FA9B6A"/>
    <w:rsid w:val="560EAF47"/>
    <w:rsid w:val="56221866"/>
    <w:rsid w:val="56A64A88"/>
    <w:rsid w:val="5796448D"/>
    <w:rsid w:val="57CF0181"/>
    <w:rsid w:val="5865849F"/>
    <w:rsid w:val="58730222"/>
    <w:rsid w:val="58859BA0"/>
    <w:rsid w:val="58979096"/>
    <w:rsid w:val="59E23856"/>
    <w:rsid w:val="59FA1F36"/>
    <w:rsid w:val="5ADD0BAF"/>
    <w:rsid w:val="5B0EAFE6"/>
    <w:rsid w:val="5B1AF007"/>
    <w:rsid w:val="5BD89C85"/>
    <w:rsid w:val="5BFC1CC9"/>
    <w:rsid w:val="5C5853EF"/>
    <w:rsid w:val="5C78DC10"/>
    <w:rsid w:val="5CC3DE44"/>
    <w:rsid w:val="5CDC8611"/>
    <w:rsid w:val="5E14AC71"/>
    <w:rsid w:val="5E3E4947"/>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004563"/>
    <w:rsid w:val="675614BF"/>
    <w:rsid w:val="67CBE8E1"/>
    <w:rsid w:val="68108454"/>
    <w:rsid w:val="6815CE68"/>
    <w:rsid w:val="6A5F69BD"/>
    <w:rsid w:val="6AA2FB35"/>
    <w:rsid w:val="6ABBB1F2"/>
    <w:rsid w:val="6AE3FFB7"/>
    <w:rsid w:val="6B352CAA"/>
    <w:rsid w:val="6B3D1A60"/>
    <w:rsid w:val="6D0CD74C"/>
    <w:rsid w:val="6D1D6A94"/>
    <w:rsid w:val="6DD7B86A"/>
    <w:rsid w:val="6DF3008F"/>
    <w:rsid w:val="6E93C65D"/>
    <w:rsid w:val="6EF66E37"/>
    <w:rsid w:val="6F9011E0"/>
    <w:rsid w:val="7008CCD1"/>
    <w:rsid w:val="7041CDFF"/>
    <w:rsid w:val="70B5034A"/>
    <w:rsid w:val="70CF4BE0"/>
    <w:rsid w:val="71451397"/>
    <w:rsid w:val="7151C7D2"/>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16A72B"/>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character" w:styleId="Mention">
    <w:name w:val="Mention"/>
    <w:basedOn w:val="DefaultParagraphFont"/>
    <w:uiPriority w:val="99"/>
    <w:unhideWhenUsed/>
    <w:rsid w:val="00937CE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57560">
      <w:bodyDiv w:val="1"/>
      <w:marLeft w:val="0"/>
      <w:marRight w:val="0"/>
      <w:marTop w:val="0"/>
      <w:marBottom w:val="0"/>
      <w:divBdr>
        <w:top w:val="none" w:sz="0" w:space="0" w:color="auto"/>
        <w:left w:val="none" w:sz="0" w:space="0" w:color="auto"/>
        <w:bottom w:val="none" w:sz="0" w:space="0" w:color="auto"/>
        <w:right w:val="none" w:sz="0" w:space="0" w:color="auto"/>
      </w:divBdr>
    </w:div>
    <w:div w:id="174200274">
      <w:bodyDiv w:val="1"/>
      <w:marLeft w:val="0"/>
      <w:marRight w:val="0"/>
      <w:marTop w:val="0"/>
      <w:marBottom w:val="0"/>
      <w:divBdr>
        <w:top w:val="none" w:sz="0" w:space="0" w:color="auto"/>
        <w:left w:val="none" w:sz="0" w:space="0" w:color="auto"/>
        <w:bottom w:val="none" w:sz="0" w:space="0" w:color="auto"/>
        <w:right w:val="none" w:sz="0" w:space="0" w:color="auto"/>
      </w:divBdr>
    </w:div>
    <w:div w:id="293488520">
      <w:bodyDiv w:val="1"/>
      <w:marLeft w:val="0"/>
      <w:marRight w:val="0"/>
      <w:marTop w:val="0"/>
      <w:marBottom w:val="0"/>
      <w:divBdr>
        <w:top w:val="none" w:sz="0" w:space="0" w:color="auto"/>
        <w:left w:val="none" w:sz="0" w:space="0" w:color="auto"/>
        <w:bottom w:val="none" w:sz="0" w:space="0" w:color="auto"/>
        <w:right w:val="none" w:sz="0" w:space="0" w:color="auto"/>
      </w:divBdr>
    </w:div>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1081489828">
      <w:bodyDiv w:val="1"/>
      <w:marLeft w:val="0"/>
      <w:marRight w:val="0"/>
      <w:marTop w:val="0"/>
      <w:marBottom w:val="0"/>
      <w:divBdr>
        <w:top w:val="none" w:sz="0" w:space="0" w:color="auto"/>
        <w:left w:val="none" w:sz="0" w:space="0" w:color="auto"/>
        <w:bottom w:val="none" w:sz="0" w:space="0" w:color="auto"/>
        <w:right w:val="none" w:sz="0" w:space="0" w:color="auto"/>
      </w:divBdr>
    </w:div>
    <w:div w:id="1302004541">
      <w:bodyDiv w:val="1"/>
      <w:marLeft w:val="0"/>
      <w:marRight w:val="0"/>
      <w:marTop w:val="0"/>
      <w:marBottom w:val="0"/>
      <w:divBdr>
        <w:top w:val="none" w:sz="0" w:space="0" w:color="auto"/>
        <w:left w:val="none" w:sz="0" w:space="0" w:color="auto"/>
        <w:bottom w:val="none" w:sz="0" w:space="0" w:color="auto"/>
        <w:right w:val="none" w:sz="0" w:space="0" w:color="auto"/>
      </w:divBdr>
    </w:div>
    <w:div w:id="1571693495">
      <w:bodyDiv w:val="1"/>
      <w:marLeft w:val="0"/>
      <w:marRight w:val="0"/>
      <w:marTop w:val="0"/>
      <w:marBottom w:val="0"/>
      <w:divBdr>
        <w:top w:val="none" w:sz="0" w:space="0" w:color="auto"/>
        <w:left w:val="none" w:sz="0" w:space="0" w:color="auto"/>
        <w:bottom w:val="none" w:sz="0" w:space="0" w:color="auto"/>
        <w:right w:val="none" w:sz="0" w:space="0" w:color="auto"/>
      </w:divBdr>
    </w:div>
    <w:div w:id="1708022001">
      <w:bodyDiv w:val="1"/>
      <w:marLeft w:val="0"/>
      <w:marRight w:val="0"/>
      <w:marTop w:val="0"/>
      <w:marBottom w:val="0"/>
      <w:divBdr>
        <w:top w:val="none" w:sz="0" w:space="0" w:color="auto"/>
        <w:left w:val="none" w:sz="0" w:space="0" w:color="auto"/>
        <w:bottom w:val="none" w:sz="0" w:space="0" w:color="auto"/>
        <w:right w:val="none" w:sz="0" w:space="0" w:color="auto"/>
      </w:divBdr>
    </w:div>
    <w:div w:id="1805657482">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te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ss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B5D9DCE78E4308B0F5D3E8C99F713A"/>
        <w:category>
          <w:name w:val="General"/>
          <w:gallery w:val="placeholder"/>
        </w:category>
        <w:types>
          <w:type w:val="bbPlcHdr"/>
        </w:types>
        <w:behaviors>
          <w:behavior w:val="content"/>
        </w:behaviors>
        <w:guid w:val="{306FB688-9A1D-4D88-A8DC-3E5DA8B5F032}"/>
      </w:docPartPr>
      <w:docPartBody>
        <w:p w:rsidR="00DC3E51" w:rsidRDefault="00391A8D" w:rsidP="00391A8D">
          <w:pPr>
            <w:pStyle w:val="2BB5D9DCE78E4308B0F5D3E8C99F713A"/>
          </w:pPr>
          <w:r>
            <w:rPr>
              <w:rStyle w:val="PlaceholderText"/>
            </w:rPr>
            <w:t>Choose an item.</w:t>
          </w:r>
        </w:p>
      </w:docPartBody>
    </w:docPart>
    <w:docPart>
      <w:docPartPr>
        <w:name w:val="B7A6DA254B0D4F0AAD2811D364A934D9"/>
        <w:category>
          <w:name w:val="General"/>
          <w:gallery w:val="placeholder"/>
        </w:category>
        <w:types>
          <w:type w:val="bbPlcHdr"/>
        </w:types>
        <w:behaviors>
          <w:behavior w:val="content"/>
        </w:behaviors>
        <w:guid w:val="{315F77B6-B474-46D2-BBE3-5B9D1B0B5FD8}"/>
      </w:docPartPr>
      <w:docPartBody>
        <w:p w:rsidR="00DC3E51" w:rsidRDefault="00391A8D" w:rsidP="00391A8D">
          <w:pPr>
            <w:pStyle w:val="B7A6DA254B0D4F0AAD2811D364A934D9"/>
          </w:pPr>
          <w:r>
            <w:rPr>
              <w:rStyle w:val="PlaceholderText"/>
            </w:rPr>
            <w:t>Choose an item.</w:t>
          </w:r>
        </w:p>
      </w:docPartBody>
    </w:docPart>
    <w:docPart>
      <w:docPartPr>
        <w:name w:val="9A9C211C1FF741F884D25C5538F2B804"/>
        <w:category>
          <w:name w:val="General"/>
          <w:gallery w:val="placeholder"/>
        </w:category>
        <w:types>
          <w:type w:val="bbPlcHdr"/>
        </w:types>
        <w:behaviors>
          <w:behavior w:val="content"/>
        </w:behaviors>
        <w:guid w:val="{5A498C4E-70FC-425D-AB0C-46455BE2B43A}"/>
      </w:docPartPr>
      <w:docPartBody>
        <w:p w:rsidR="00DC3E51" w:rsidRDefault="00391A8D" w:rsidP="00391A8D">
          <w:pPr>
            <w:pStyle w:val="9A9C211C1FF741F884D25C5538F2B804"/>
          </w:pPr>
          <w:r>
            <w:rPr>
              <w:rStyle w:val="PlaceholderText"/>
            </w:rPr>
            <w:t>Choose an item.</w:t>
          </w:r>
        </w:p>
      </w:docPartBody>
    </w:docPart>
    <w:docPart>
      <w:docPartPr>
        <w:name w:val="55D2EC35ED6641AD82E84B9041BB48E5"/>
        <w:category>
          <w:name w:val="General"/>
          <w:gallery w:val="placeholder"/>
        </w:category>
        <w:types>
          <w:type w:val="bbPlcHdr"/>
        </w:types>
        <w:behaviors>
          <w:behavior w:val="content"/>
        </w:behaviors>
        <w:guid w:val="{536828A7-41CF-4981-AE28-62577FF08671}"/>
      </w:docPartPr>
      <w:docPartBody>
        <w:p w:rsidR="00DC3E51" w:rsidRDefault="00391A8D" w:rsidP="00391A8D">
          <w:pPr>
            <w:pStyle w:val="55D2EC35ED6641AD82E84B9041BB48E5"/>
          </w:pPr>
          <w:r>
            <w:rPr>
              <w:rStyle w:val="PlaceholderText"/>
            </w:rPr>
            <w:t>Choose an item.</w:t>
          </w:r>
        </w:p>
      </w:docPartBody>
    </w:docPart>
    <w:docPart>
      <w:docPartPr>
        <w:name w:val="2016A950026B43C781735C3FC97C85A3"/>
        <w:category>
          <w:name w:val="General"/>
          <w:gallery w:val="placeholder"/>
        </w:category>
        <w:types>
          <w:type w:val="bbPlcHdr"/>
        </w:types>
        <w:behaviors>
          <w:behavior w:val="content"/>
        </w:behaviors>
        <w:guid w:val="{048C18BE-246B-4491-B322-E56BD156C6DF}"/>
      </w:docPartPr>
      <w:docPartBody>
        <w:p w:rsidR="00DC3E51" w:rsidRDefault="00391A8D" w:rsidP="00391A8D">
          <w:pPr>
            <w:pStyle w:val="2016A950026B43C781735C3FC97C85A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22AE8"/>
    <w:rsid w:val="0003115B"/>
    <w:rsid w:val="00046711"/>
    <w:rsid w:val="000813C2"/>
    <w:rsid w:val="000F481F"/>
    <w:rsid w:val="001177A6"/>
    <w:rsid w:val="0019664A"/>
    <w:rsid w:val="00197737"/>
    <w:rsid w:val="00201048"/>
    <w:rsid w:val="002A3C97"/>
    <w:rsid w:val="002F50ED"/>
    <w:rsid w:val="00315826"/>
    <w:rsid w:val="00330151"/>
    <w:rsid w:val="00333513"/>
    <w:rsid w:val="0036397D"/>
    <w:rsid w:val="00380913"/>
    <w:rsid w:val="0038133E"/>
    <w:rsid w:val="00391A8D"/>
    <w:rsid w:val="003B3A30"/>
    <w:rsid w:val="003D14A6"/>
    <w:rsid w:val="003F0680"/>
    <w:rsid w:val="00451736"/>
    <w:rsid w:val="00482E3B"/>
    <w:rsid w:val="004B4DC2"/>
    <w:rsid w:val="005C4034"/>
    <w:rsid w:val="00677BF2"/>
    <w:rsid w:val="006D5314"/>
    <w:rsid w:val="007557D9"/>
    <w:rsid w:val="007D2D30"/>
    <w:rsid w:val="007E601A"/>
    <w:rsid w:val="007E7C01"/>
    <w:rsid w:val="00811BB1"/>
    <w:rsid w:val="00875152"/>
    <w:rsid w:val="0093003A"/>
    <w:rsid w:val="009574E3"/>
    <w:rsid w:val="00972BBF"/>
    <w:rsid w:val="00981526"/>
    <w:rsid w:val="009930D3"/>
    <w:rsid w:val="009A3AE7"/>
    <w:rsid w:val="00A0567C"/>
    <w:rsid w:val="00A33C43"/>
    <w:rsid w:val="00A97321"/>
    <w:rsid w:val="00AA0630"/>
    <w:rsid w:val="00B12680"/>
    <w:rsid w:val="00B30D3F"/>
    <w:rsid w:val="00B823F7"/>
    <w:rsid w:val="00BB77E9"/>
    <w:rsid w:val="00BF2BEC"/>
    <w:rsid w:val="00C235E4"/>
    <w:rsid w:val="00C24942"/>
    <w:rsid w:val="00C447D6"/>
    <w:rsid w:val="00CA2A26"/>
    <w:rsid w:val="00CA5927"/>
    <w:rsid w:val="00CC0133"/>
    <w:rsid w:val="00D1076A"/>
    <w:rsid w:val="00D66572"/>
    <w:rsid w:val="00DA4534"/>
    <w:rsid w:val="00DC3E51"/>
    <w:rsid w:val="00E4102C"/>
    <w:rsid w:val="00E80F7A"/>
    <w:rsid w:val="00E84789"/>
    <w:rsid w:val="00EB6CA1"/>
    <w:rsid w:val="00EF126A"/>
    <w:rsid w:val="00F26ED7"/>
    <w:rsid w:val="00F36D22"/>
    <w:rsid w:val="00F42100"/>
    <w:rsid w:val="00F57910"/>
    <w:rsid w:val="00F97B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A8D"/>
  </w:style>
  <w:style w:type="paragraph" w:customStyle="1" w:styleId="2BB5D9DCE78E4308B0F5D3E8C99F713A">
    <w:name w:val="2BB5D9DCE78E4308B0F5D3E8C99F713A"/>
    <w:rsid w:val="00391A8D"/>
  </w:style>
  <w:style w:type="paragraph" w:customStyle="1" w:styleId="B7A6DA254B0D4F0AAD2811D364A934D9">
    <w:name w:val="B7A6DA254B0D4F0AAD2811D364A934D9"/>
    <w:rsid w:val="00391A8D"/>
  </w:style>
  <w:style w:type="paragraph" w:customStyle="1" w:styleId="9A9C211C1FF741F884D25C5538F2B804">
    <w:name w:val="9A9C211C1FF741F884D25C5538F2B804"/>
    <w:rsid w:val="00391A8D"/>
  </w:style>
  <w:style w:type="paragraph" w:customStyle="1" w:styleId="55D2EC35ED6641AD82E84B9041BB48E5">
    <w:name w:val="55D2EC35ED6641AD82E84B9041BB48E5"/>
    <w:rsid w:val="00391A8D"/>
  </w:style>
  <w:style w:type="paragraph" w:customStyle="1" w:styleId="2016A950026B43C781735C3FC97C85A3">
    <w:name w:val="2016A950026B43C781735C3FC97C85A3"/>
    <w:rsid w:val="00391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4ae205-dcac-4d3b-9dce-76d284719985" xsi:nil="true"/>
    <lcf76f155ced4ddcb4097134ff3c332f xmlns="608094c1-6266-4db6-b997-a59bab57cd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A58FF-DB69-4AE9-9691-21CFC2CD5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7833FE-2313-4BA7-A73E-158481552B41}">
  <ds:schemaRefs>
    <ds:schemaRef ds:uri="http://schemas.microsoft.com/sharepoint/v3/contenttype/forms"/>
  </ds:schemaRefs>
</ds:datastoreItem>
</file>

<file path=customXml/itemProps3.xml><?xml version="1.0" encoding="utf-8"?>
<ds:datastoreItem xmlns:ds="http://schemas.openxmlformats.org/officeDocument/2006/customXml" ds:itemID="{1EA1FC4C-F5E9-4B47-90FF-121DDD593660}">
  <ds:schemaRefs>
    <ds:schemaRef ds:uri="http://schemas.microsoft.com/office/2006/metadata/properties"/>
    <ds:schemaRef ds:uri="http://schemas.microsoft.com/office/infopath/2007/PartnerControls"/>
    <ds:schemaRef ds:uri="a34ae205-dcac-4d3b-9dce-76d284719985"/>
    <ds:schemaRef ds:uri="608094c1-6266-4db6-b997-a59bab57cd63"/>
  </ds:schemaRefs>
</ds:datastoreItem>
</file>

<file path=customXml/itemProps4.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2199</Words>
  <Characters>12536</Characters>
  <Application>Microsoft Office Word</Application>
  <DocSecurity>0</DocSecurity>
  <Lines>104</Lines>
  <Paragraphs>29</Paragraphs>
  <ScaleCrop>false</ScaleCrop>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SPECIALIOSIOS SĄLYGOS</dc:title>
  <dc:creator>Agnė Pliupelė/Incorpus</dc:creator>
  <cp:lastModifiedBy>Daiva Rastenienė</cp:lastModifiedBy>
  <cp:revision>2</cp:revision>
  <dcterms:created xsi:type="dcterms:W3CDTF">2025-04-18T18:22:00Z</dcterms:created>
  <dcterms:modified xsi:type="dcterms:W3CDTF">2025-04-18T18:22:00Z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skyrius|910dd03e-a0db-46f4-af07-603a3c0d6728;#47;#Bendrųjų reikalų skyrius|98e1b560-c021-41d6-9632-b7f5b05ae6e9</vt:lpwstr>
  </property>
  <property fmtid="{D5CDD505-2E9C-101B-9397-08002B2CF9AE}" pid="5" name="ContentTypeId">
    <vt:lpwstr>0x010100DA648B1A776C2F4E8137608B251F3E7E</vt:lpwstr>
  </property>
  <property fmtid="{D5CDD505-2E9C-101B-9397-08002B2CF9AE}" pid="6" name="DmsPermissionsUsers">
    <vt:lpwstr>1073741823;#Sistemos abonementas;#1121;#Ania Artisiuk;#790;#Lina Jucytė;#96;#Gintaras Maželis;#961;#i:0#.w|cpma\daiva-va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108088</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y fmtid="{D5CDD505-2E9C-101B-9397-08002B2CF9AE}" pid="32" name="lcf76f155ced4ddcb4097134ff3c332f">
    <vt:lpwstr/>
  </property>
  <property fmtid="{D5CDD505-2E9C-101B-9397-08002B2CF9AE}" pid="33" name="MediaServiceImageTags">
    <vt:lpwstr/>
  </property>
</Properties>
</file>