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E3379" w14:textId="77777777" w:rsidR="0097685A" w:rsidRPr="00E47509" w:rsidRDefault="0097685A" w:rsidP="0097685A">
      <w:pPr>
        <w:spacing w:after="120"/>
        <w:ind w:left="720"/>
        <w:jc w:val="right"/>
        <w:rPr>
          <w:rFonts w:eastAsia="Times New Roman"/>
          <w:b/>
          <w:bCs/>
          <w:i/>
          <w:iCs/>
          <w:lang w:val="lt-LT" w:eastAsia="en-US"/>
        </w:rPr>
      </w:pPr>
      <w:r w:rsidRPr="00E47509">
        <w:rPr>
          <w:rFonts w:eastAsia="Times New Roman"/>
          <w:b/>
          <w:bCs/>
          <w:i/>
          <w:iCs/>
          <w:lang w:val="lt-LT" w:eastAsia="en-US"/>
        </w:rPr>
        <w:t>1 lentelė. 1 pirkimo dalis. Reikalavimai papildomai „</w:t>
      </w:r>
      <w:proofErr w:type="spellStart"/>
      <w:r w:rsidRPr="00E47509">
        <w:rPr>
          <w:rFonts w:eastAsia="Times New Roman"/>
          <w:b/>
          <w:bCs/>
          <w:i/>
          <w:iCs/>
          <w:lang w:val="lt-LT" w:eastAsia="en-US"/>
        </w:rPr>
        <w:t>Loudness</w:t>
      </w:r>
      <w:proofErr w:type="spellEnd"/>
      <w:r w:rsidRPr="00E47509">
        <w:rPr>
          <w:rFonts w:eastAsia="Times New Roman"/>
          <w:b/>
          <w:bCs/>
          <w:i/>
          <w:iCs/>
          <w:lang w:val="lt-LT" w:eastAsia="en-US"/>
        </w:rPr>
        <w:t xml:space="preserve"> </w:t>
      </w:r>
      <w:proofErr w:type="spellStart"/>
      <w:r w:rsidRPr="00E47509">
        <w:rPr>
          <w:rFonts w:eastAsia="Times New Roman"/>
          <w:b/>
          <w:bCs/>
          <w:i/>
          <w:iCs/>
          <w:lang w:val="lt-LT" w:eastAsia="en-US"/>
        </w:rPr>
        <w:t>Control</w:t>
      </w:r>
      <w:proofErr w:type="spellEnd"/>
      <w:r w:rsidRPr="00E47509">
        <w:rPr>
          <w:rFonts w:eastAsia="Times New Roman"/>
          <w:b/>
          <w:bCs/>
          <w:i/>
          <w:iCs/>
          <w:lang w:val="lt-LT" w:eastAsia="en-US"/>
        </w:rPr>
        <w:t>“ įrangai</w:t>
      </w:r>
    </w:p>
    <w:tbl>
      <w:tblPr>
        <w:tblStyle w:val="TableGrid31"/>
        <w:tblpPr w:leftFromText="181" w:rightFromText="181" w:vertAnchor="text" w:tblpXSpec="center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3119"/>
        <w:gridCol w:w="3118"/>
        <w:gridCol w:w="1985"/>
      </w:tblGrid>
      <w:tr w:rsidR="0097685A" w:rsidRPr="00E47509" w14:paraId="4F429580" w14:textId="77777777" w:rsidTr="00B21EB4">
        <w:tc>
          <w:tcPr>
            <w:tcW w:w="704" w:type="dxa"/>
            <w:vAlign w:val="center"/>
          </w:tcPr>
          <w:p w14:paraId="04599383" w14:textId="77777777" w:rsidR="0097685A" w:rsidRPr="00E47509" w:rsidRDefault="0097685A" w:rsidP="00B21EB4">
            <w:pPr>
              <w:contextualSpacing/>
              <w:rPr>
                <w:rFonts w:eastAsia="Times New Roman"/>
                <w:b/>
                <w:bCs/>
                <w:color w:val="000000"/>
                <w:lang w:val="lt-LT" w:eastAsia="en-US"/>
              </w:rPr>
            </w:pPr>
            <w:r w:rsidRPr="00E47509">
              <w:rPr>
                <w:rFonts w:eastAsia="Times New Roman"/>
                <w:b/>
                <w:bCs/>
                <w:color w:val="000000"/>
                <w:lang w:val="lt-LT" w:eastAsia="en-US"/>
              </w:rPr>
              <w:t>Eil. Nr.</w:t>
            </w:r>
          </w:p>
        </w:tc>
        <w:tc>
          <w:tcPr>
            <w:tcW w:w="4253" w:type="dxa"/>
            <w:gridSpan w:val="2"/>
            <w:vAlign w:val="center"/>
          </w:tcPr>
          <w:p w14:paraId="7B7CAC67" w14:textId="77777777" w:rsidR="0097685A" w:rsidRPr="00E47509" w:rsidRDefault="0097685A" w:rsidP="00B21EB4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E47509">
              <w:rPr>
                <w:b/>
                <w:bCs/>
                <w:color w:val="000000"/>
                <w:lang w:val="lt-LT"/>
              </w:rPr>
              <w:t>Reikalavimai</w:t>
            </w:r>
          </w:p>
        </w:tc>
        <w:tc>
          <w:tcPr>
            <w:tcW w:w="3118" w:type="dxa"/>
            <w:vAlign w:val="center"/>
          </w:tcPr>
          <w:p w14:paraId="78EEE4E0" w14:textId="77777777" w:rsidR="0097685A" w:rsidRPr="00E47509" w:rsidRDefault="0097685A" w:rsidP="00B21EB4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E47509">
              <w:rPr>
                <w:b/>
                <w:bCs/>
                <w:color w:val="000000"/>
                <w:lang w:val="lt-LT"/>
              </w:rPr>
              <w:t>Siūlomi parametrai</w:t>
            </w:r>
          </w:p>
        </w:tc>
        <w:tc>
          <w:tcPr>
            <w:tcW w:w="1985" w:type="dxa"/>
            <w:vAlign w:val="center"/>
          </w:tcPr>
          <w:p w14:paraId="7FCF5025" w14:textId="77777777" w:rsidR="0097685A" w:rsidRPr="00E47509" w:rsidRDefault="0097685A" w:rsidP="00B21EB4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E47509">
              <w:rPr>
                <w:b/>
                <w:bCs/>
                <w:color w:val="000000"/>
                <w:lang w:val="lt-LT"/>
              </w:rPr>
              <w:t>Siūlomus parametrus patvirtinantys dokumentai</w:t>
            </w:r>
          </w:p>
        </w:tc>
      </w:tr>
      <w:tr w:rsidR="0097685A" w:rsidRPr="00E47509" w14:paraId="50E6E716" w14:textId="77777777" w:rsidTr="00B21EB4">
        <w:tc>
          <w:tcPr>
            <w:tcW w:w="704" w:type="dxa"/>
            <w:vAlign w:val="center"/>
          </w:tcPr>
          <w:p w14:paraId="486E254B" w14:textId="77777777" w:rsidR="0097685A" w:rsidRPr="00E47509" w:rsidRDefault="0097685A" w:rsidP="0097685A">
            <w:pPr>
              <w:numPr>
                <w:ilvl w:val="0"/>
                <w:numId w:val="1"/>
              </w:numPr>
              <w:contextualSpacing/>
              <w:jc w:val="center"/>
              <w:rPr>
                <w:rFonts w:eastAsia="Times New Roman"/>
                <w:b/>
                <w:bCs/>
                <w:color w:val="000000"/>
                <w:lang w:val="lt-LT" w:eastAsia="en-US"/>
              </w:rPr>
            </w:pPr>
          </w:p>
        </w:tc>
        <w:tc>
          <w:tcPr>
            <w:tcW w:w="9356" w:type="dxa"/>
            <w:gridSpan w:val="4"/>
          </w:tcPr>
          <w:p w14:paraId="44998743" w14:textId="77777777" w:rsidR="0097685A" w:rsidRPr="00E47509" w:rsidRDefault="0097685A" w:rsidP="00B21EB4">
            <w:pPr>
              <w:rPr>
                <w:b/>
                <w:bCs/>
                <w:color w:val="000000"/>
                <w:lang w:val="lt-LT"/>
              </w:rPr>
            </w:pPr>
            <w:r w:rsidRPr="00E47509">
              <w:rPr>
                <w:b/>
                <w:bCs/>
                <w:color w:val="000000"/>
                <w:lang w:val="lt-LT"/>
              </w:rPr>
              <w:t>Liečiamas „</w:t>
            </w:r>
            <w:proofErr w:type="spellStart"/>
            <w:r w:rsidRPr="00E47509">
              <w:rPr>
                <w:b/>
                <w:bCs/>
                <w:color w:val="000000"/>
                <w:lang w:val="lt-LT"/>
              </w:rPr>
              <w:t>Loudness</w:t>
            </w:r>
            <w:proofErr w:type="spellEnd"/>
            <w:r w:rsidRPr="00E47509">
              <w:rPr>
                <w:b/>
                <w:bCs/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b/>
                <w:bCs/>
                <w:color w:val="000000"/>
                <w:lang w:val="lt-LT"/>
              </w:rPr>
              <w:t>Control</w:t>
            </w:r>
            <w:proofErr w:type="spellEnd"/>
            <w:r w:rsidRPr="00E47509">
              <w:rPr>
                <w:b/>
                <w:bCs/>
                <w:color w:val="000000"/>
                <w:lang w:val="lt-LT"/>
              </w:rPr>
              <w:t>“ monitorius - 6 vnt.</w:t>
            </w:r>
          </w:p>
        </w:tc>
      </w:tr>
      <w:tr w:rsidR="0097685A" w:rsidRPr="00E47509" w14:paraId="3C44019A" w14:textId="77777777" w:rsidTr="00B21EB4">
        <w:tc>
          <w:tcPr>
            <w:tcW w:w="1838" w:type="dxa"/>
            <w:gridSpan w:val="2"/>
            <w:vAlign w:val="center"/>
          </w:tcPr>
          <w:p w14:paraId="453C175A" w14:textId="77777777" w:rsidR="0097685A" w:rsidRPr="00E47509" w:rsidRDefault="0097685A" w:rsidP="00B21EB4">
            <w:pPr>
              <w:rPr>
                <w:bCs/>
                <w:color w:val="000000"/>
                <w:lang w:val="lt-LT"/>
              </w:rPr>
            </w:pPr>
            <w:r w:rsidRPr="00E47509">
              <w:rPr>
                <w:bCs/>
                <w:color w:val="000000"/>
                <w:lang w:val="lt-LT"/>
              </w:rPr>
              <w:t>Gamintojas</w:t>
            </w:r>
          </w:p>
        </w:tc>
        <w:tc>
          <w:tcPr>
            <w:tcW w:w="8222" w:type="dxa"/>
            <w:gridSpan w:val="3"/>
            <w:vAlign w:val="center"/>
          </w:tcPr>
          <w:p w14:paraId="2D58A1CD" w14:textId="77777777" w:rsidR="0097685A" w:rsidRPr="00B72EC3" w:rsidRDefault="0097685A" w:rsidP="00B21EB4">
            <w:pPr>
              <w:rPr>
                <w:lang w:val="lt-LT"/>
              </w:rPr>
            </w:pPr>
            <w:r w:rsidRPr="00B72EC3">
              <w:rPr>
                <w:lang w:val="lt-LT"/>
              </w:rPr>
              <w:t>RTW </w:t>
            </w:r>
            <w:proofErr w:type="spellStart"/>
            <w:r w:rsidRPr="00B72EC3">
              <w:rPr>
                <w:lang w:val="lt-LT"/>
              </w:rPr>
              <w:t>GmbH</w:t>
            </w:r>
            <w:proofErr w:type="spellEnd"/>
            <w:r w:rsidRPr="00B72EC3">
              <w:rPr>
                <w:lang w:val="lt-LT"/>
              </w:rPr>
              <w:t> &amp; </w:t>
            </w:r>
            <w:proofErr w:type="spellStart"/>
            <w:r w:rsidRPr="00B72EC3">
              <w:rPr>
                <w:lang w:val="lt-LT"/>
              </w:rPr>
              <w:t>Co</w:t>
            </w:r>
            <w:proofErr w:type="spellEnd"/>
            <w:r w:rsidRPr="00B72EC3">
              <w:rPr>
                <w:lang w:val="lt-LT"/>
              </w:rPr>
              <w:t>. KG</w:t>
            </w:r>
          </w:p>
        </w:tc>
      </w:tr>
      <w:tr w:rsidR="0097685A" w:rsidRPr="00E47509" w14:paraId="32DAB30F" w14:textId="77777777" w:rsidTr="00B21EB4">
        <w:tc>
          <w:tcPr>
            <w:tcW w:w="1838" w:type="dxa"/>
            <w:gridSpan w:val="2"/>
            <w:vAlign w:val="center"/>
          </w:tcPr>
          <w:p w14:paraId="17FE3967" w14:textId="77777777" w:rsidR="0097685A" w:rsidRPr="00E47509" w:rsidRDefault="0097685A" w:rsidP="00B21EB4">
            <w:pPr>
              <w:rPr>
                <w:bCs/>
                <w:color w:val="000000"/>
                <w:lang w:val="lt-LT"/>
              </w:rPr>
            </w:pPr>
            <w:r w:rsidRPr="00E47509">
              <w:rPr>
                <w:bCs/>
                <w:color w:val="000000"/>
                <w:lang w:val="lt-LT"/>
              </w:rPr>
              <w:t>Modelis</w:t>
            </w:r>
          </w:p>
        </w:tc>
        <w:tc>
          <w:tcPr>
            <w:tcW w:w="8222" w:type="dxa"/>
            <w:gridSpan w:val="3"/>
            <w:vAlign w:val="center"/>
          </w:tcPr>
          <w:p w14:paraId="0EECF0B3" w14:textId="77777777" w:rsidR="0097685A" w:rsidRPr="00E47509" w:rsidRDefault="0097685A" w:rsidP="00B21EB4">
            <w:pPr>
              <w:rPr>
                <w:bCs/>
                <w:color w:val="000000"/>
                <w:lang w:val="lt-LT"/>
              </w:rPr>
            </w:pPr>
            <w:r w:rsidRPr="00E47509">
              <w:rPr>
                <w:lang w:val="lt-LT"/>
              </w:rPr>
              <w:t>TM7-Video</w:t>
            </w:r>
          </w:p>
        </w:tc>
      </w:tr>
      <w:tr w:rsidR="0097685A" w:rsidRPr="00E47509" w14:paraId="5A2BA0BC" w14:textId="77777777" w:rsidTr="00B21EB4">
        <w:tc>
          <w:tcPr>
            <w:tcW w:w="704" w:type="dxa"/>
            <w:vAlign w:val="center"/>
          </w:tcPr>
          <w:p w14:paraId="0B140A7D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1AE30E31" w14:textId="77777777" w:rsidR="0097685A" w:rsidRPr="00E47509" w:rsidRDefault="0097685A" w:rsidP="00B21EB4">
            <w:pPr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>„</w:t>
            </w:r>
            <w:proofErr w:type="spellStart"/>
            <w:r w:rsidRPr="00E47509">
              <w:rPr>
                <w:color w:val="000000"/>
                <w:lang w:val="lt-LT"/>
              </w:rPr>
              <w:t>Loudness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Control</w:t>
            </w:r>
            <w:proofErr w:type="spellEnd"/>
            <w:r w:rsidRPr="00E47509">
              <w:rPr>
                <w:color w:val="000000"/>
                <w:lang w:val="lt-LT"/>
              </w:rPr>
              <w:t xml:space="preserve">“ monitorius , kurio techninė specifikacija, komplektacija lygiavertė arba geresnė nei </w:t>
            </w:r>
            <w:r w:rsidRPr="00E47509">
              <w:rPr>
                <w:lang w:val="lt-LT"/>
              </w:rPr>
              <w:t xml:space="preserve">dabar LRT naudojamo </w:t>
            </w:r>
            <w:r w:rsidRPr="00E47509">
              <w:rPr>
                <w:color w:val="000000"/>
                <w:lang w:val="lt-LT"/>
              </w:rPr>
              <w:t xml:space="preserve"> „</w:t>
            </w:r>
            <w:r w:rsidRPr="00E47509">
              <w:rPr>
                <w:lang w:val="lt-LT"/>
              </w:rPr>
              <w:t xml:space="preserve">RTW TM7-Video“ </w:t>
            </w:r>
            <w:r w:rsidRPr="00E47509">
              <w:rPr>
                <w:color w:val="000000"/>
                <w:lang w:val="lt-LT"/>
              </w:rPr>
              <w:t>monitoriaus.</w:t>
            </w:r>
          </w:p>
        </w:tc>
        <w:tc>
          <w:tcPr>
            <w:tcW w:w="3118" w:type="dxa"/>
            <w:vAlign w:val="center"/>
          </w:tcPr>
          <w:p w14:paraId="13A42ACC" w14:textId="77777777" w:rsidR="0097685A" w:rsidRPr="00E47509" w:rsidRDefault="0097685A" w:rsidP="00B21EB4">
            <w:pPr>
              <w:jc w:val="center"/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>„</w:t>
            </w:r>
            <w:proofErr w:type="spellStart"/>
            <w:r w:rsidRPr="00E47509">
              <w:rPr>
                <w:color w:val="000000"/>
                <w:lang w:val="lt-LT"/>
              </w:rPr>
              <w:t>Loudness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Control</w:t>
            </w:r>
            <w:proofErr w:type="spellEnd"/>
            <w:r w:rsidRPr="00E47509">
              <w:rPr>
                <w:color w:val="000000"/>
                <w:lang w:val="lt-LT"/>
              </w:rPr>
              <w:t xml:space="preserve">“ monitorius , kurio techninė specifikacija, komplektacija lygiavertė </w:t>
            </w:r>
            <w:r w:rsidRPr="00E47509">
              <w:rPr>
                <w:lang w:val="lt-LT"/>
              </w:rPr>
              <w:t xml:space="preserve">dabar LRT naudojamo </w:t>
            </w:r>
            <w:r w:rsidRPr="00E47509">
              <w:rPr>
                <w:color w:val="000000"/>
                <w:lang w:val="lt-LT"/>
              </w:rPr>
              <w:t xml:space="preserve"> „</w:t>
            </w:r>
            <w:r w:rsidRPr="00E47509">
              <w:rPr>
                <w:lang w:val="lt-LT"/>
              </w:rPr>
              <w:t xml:space="preserve">RTW TM7-Video“ </w:t>
            </w:r>
            <w:r w:rsidRPr="00E47509">
              <w:rPr>
                <w:color w:val="000000"/>
                <w:lang w:val="lt-LT"/>
              </w:rPr>
              <w:t>monitoriaus.</w:t>
            </w:r>
          </w:p>
        </w:tc>
        <w:tc>
          <w:tcPr>
            <w:tcW w:w="1985" w:type="dxa"/>
            <w:vAlign w:val="center"/>
          </w:tcPr>
          <w:p w14:paraId="1C0A820B" w14:textId="77777777" w:rsidR="0097685A" w:rsidRPr="00E47509" w:rsidRDefault="00B8117D" w:rsidP="00B21EB4">
            <w:pPr>
              <w:jc w:val="center"/>
              <w:rPr>
                <w:color w:val="000000"/>
                <w:lang w:val="lt-LT"/>
              </w:rPr>
            </w:pPr>
            <w:hyperlink r:id="rId5" w:history="1">
              <w:r w:rsidR="0097685A" w:rsidRPr="00582087">
                <w:rPr>
                  <w:rStyle w:val="Hyperlink"/>
                  <w:bCs/>
                  <w:i/>
                  <w:lang w:val="lt-LT"/>
                </w:rPr>
                <w:t>https://www.rtw.com/en/product-list/audio-monitors/touchmonitor-tm7.html</w:t>
              </w:r>
            </w:hyperlink>
            <w:r w:rsidR="0097685A">
              <w:rPr>
                <w:bCs/>
                <w:i/>
                <w:lang w:val="lt-LT"/>
              </w:rPr>
              <w:t xml:space="preserve"> </w:t>
            </w:r>
          </w:p>
        </w:tc>
      </w:tr>
      <w:tr w:rsidR="0097685A" w:rsidRPr="00E47509" w14:paraId="5BF57A55" w14:textId="77777777" w:rsidTr="00B21EB4">
        <w:tc>
          <w:tcPr>
            <w:tcW w:w="704" w:type="dxa"/>
            <w:vAlign w:val="center"/>
          </w:tcPr>
          <w:p w14:paraId="56C223BD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70E1E286" w14:textId="77777777" w:rsidR="0097685A" w:rsidRPr="00E47509" w:rsidRDefault="0097685A" w:rsidP="00B21EB4">
            <w:pPr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 xml:space="preserve">7 " įstrižainės liečiamas monitorius su 16:9 TFT </w:t>
            </w:r>
            <w:proofErr w:type="spellStart"/>
            <w:r w:rsidRPr="00E47509">
              <w:rPr>
                <w:color w:val="000000"/>
                <w:lang w:val="lt-LT"/>
              </w:rPr>
              <w:t>jutikliniu</w:t>
            </w:r>
            <w:proofErr w:type="spellEnd"/>
            <w:r w:rsidRPr="00E47509">
              <w:rPr>
                <w:color w:val="000000"/>
                <w:lang w:val="lt-LT"/>
              </w:rPr>
              <w:t xml:space="preserve"> ekranu, skirtas „</w:t>
            </w:r>
            <w:proofErr w:type="spellStart"/>
            <w:r w:rsidRPr="00E47509">
              <w:rPr>
                <w:color w:val="000000"/>
                <w:lang w:val="lt-LT"/>
              </w:rPr>
              <w:t>post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production</w:t>
            </w:r>
            <w:proofErr w:type="spellEnd"/>
            <w:r w:rsidRPr="00E47509">
              <w:rPr>
                <w:color w:val="000000"/>
                <w:lang w:val="lt-LT"/>
              </w:rPr>
              <w:t>“, TV transliacijos ir redagavimo darbams</w:t>
            </w:r>
          </w:p>
        </w:tc>
        <w:tc>
          <w:tcPr>
            <w:tcW w:w="3118" w:type="dxa"/>
            <w:vAlign w:val="center"/>
          </w:tcPr>
          <w:p w14:paraId="24BC18DB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  <w:r w:rsidRPr="00E47509">
              <w:rPr>
                <w:color w:val="000000"/>
                <w:lang w:val="lt-LT"/>
              </w:rPr>
              <w:t xml:space="preserve">7 " įstrižainės liečiamas monitorius su 16:9 TFT </w:t>
            </w:r>
            <w:proofErr w:type="spellStart"/>
            <w:r w:rsidRPr="00E47509">
              <w:rPr>
                <w:color w:val="000000"/>
                <w:lang w:val="lt-LT"/>
              </w:rPr>
              <w:t>jutikliniu</w:t>
            </w:r>
            <w:proofErr w:type="spellEnd"/>
            <w:r w:rsidRPr="00E47509">
              <w:rPr>
                <w:color w:val="000000"/>
                <w:lang w:val="lt-LT"/>
              </w:rPr>
              <w:t xml:space="preserve"> ekranu, skirtas „</w:t>
            </w:r>
            <w:proofErr w:type="spellStart"/>
            <w:r w:rsidRPr="00E47509">
              <w:rPr>
                <w:color w:val="000000"/>
                <w:lang w:val="lt-LT"/>
              </w:rPr>
              <w:t>post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production</w:t>
            </w:r>
            <w:proofErr w:type="spellEnd"/>
            <w:r w:rsidRPr="00E47509">
              <w:rPr>
                <w:color w:val="000000"/>
                <w:lang w:val="lt-LT"/>
              </w:rPr>
              <w:t>“, TV transliacijos ir redagavimo darbams</w:t>
            </w:r>
          </w:p>
        </w:tc>
        <w:tc>
          <w:tcPr>
            <w:tcW w:w="1985" w:type="dxa"/>
            <w:vAlign w:val="center"/>
          </w:tcPr>
          <w:p w14:paraId="5F124BDE" w14:textId="77777777" w:rsidR="0097685A" w:rsidRPr="00E47509" w:rsidRDefault="00B8117D" w:rsidP="00B21EB4">
            <w:pPr>
              <w:jc w:val="center"/>
              <w:rPr>
                <w:lang w:val="lt-LT" w:eastAsia="en-US"/>
              </w:rPr>
            </w:pPr>
            <w:hyperlink r:id="rId6" w:history="1">
              <w:r w:rsidR="0097685A" w:rsidRPr="00582087">
                <w:rPr>
                  <w:rStyle w:val="Hyperlink"/>
                  <w:bCs/>
                  <w:i/>
                  <w:lang w:val="lt-LT"/>
                </w:rPr>
                <w:t>https://www.rtw.com/en/product-list/audio-monitors/touchmonitor-tm7.html</w:t>
              </w:r>
            </w:hyperlink>
            <w:r w:rsidR="0097685A">
              <w:rPr>
                <w:bCs/>
                <w:i/>
                <w:lang w:val="lt-LT"/>
              </w:rPr>
              <w:t xml:space="preserve"> </w:t>
            </w:r>
          </w:p>
        </w:tc>
      </w:tr>
      <w:tr w:rsidR="0097685A" w:rsidRPr="00E47509" w14:paraId="3678C07D" w14:textId="77777777" w:rsidTr="00B21EB4">
        <w:tc>
          <w:tcPr>
            <w:tcW w:w="704" w:type="dxa"/>
            <w:vAlign w:val="center"/>
          </w:tcPr>
          <w:p w14:paraId="7363044A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38A87CED" w14:textId="77777777" w:rsidR="0097685A" w:rsidRPr="00E47509" w:rsidRDefault="0097685A" w:rsidP="00B21EB4">
            <w:pPr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>Skaitmeninis, palaikantis 8 kanalų AES3-formato I/O per D-</w:t>
            </w:r>
            <w:proofErr w:type="spellStart"/>
            <w:r w:rsidRPr="00E47509">
              <w:rPr>
                <w:color w:val="000000"/>
                <w:lang w:val="lt-LT"/>
              </w:rPr>
              <w:t>sub</w:t>
            </w:r>
            <w:proofErr w:type="spellEnd"/>
            <w:r w:rsidRPr="00E47509">
              <w:rPr>
                <w:color w:val="000000"/>
                <w:lang w:val="lt-LT"/>
              </w:rPr>
              <w:t xml:space="preserve"> 25p-f ir 3G-SDI sąsają</w:t>
            </w:r>
          </w:p>
        </w:tc>
        <w:tc>
          <w:tcPr>
            <w:tcW w:w="3118" w:type="dxa"/>
            <w:vAlign w:val="center"/>
          </w:tcPr>
          <w:p w14:paraId="32CD5542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  <w:r w:rsidRPr="00E47509">
              <w:rPr>
                <w:color w:val="000000"/>
                <w:lang w:val="lt-LT"/>
              </w:rPr>
              <w:t>Skaitmeninis, palaikantis 8 kanalų AES3-formato I/O per D-</w:t>
            </w:r>
            <w:proofErr w:type="spellStart"/>
            <w:r w:rsidRPr="00E47509">
              <w:rPr>
                <w:color w:val="000000"/>
                <w:lang w:val="lt-LT"/>
              </w:rPr>
              <w:t>sub</w:t>
            </w:r>
            <w:proofErr w:type="spellEnd"/>
            <w:r w:rsidRPr="00E47509">
              <w:rPr>
                <w:color w:val="000000"/>
                <w:lang w:val="lt-LT"/>
              </w:rPr>
              <w:t xml:space="preserve"> 25p-f ir 3G-SDI sąsają</w:t>
            </w:r>
          </w:p>
        </w:tc>
        <w:tc>
          <w:tcPr>
            <w:tcW w:w="1985" w:type="dxa"/>
            <w:vAlign w:val="center"/>
          </w:tcPr>
          <w:p w14:paraId="0A4C918F" w14:textId="77777777" w:rsidR="0097685A" w:rsidRPr="00E47509" w:rsidRDefault="00B8117D" w:rsidP="00B21EB4">
            <w:pPr>
              <w:jc w:val="center"/>
              <w:rPr>
                <w:lang w:val="lt-LT" w:eastAsia="en-US"/>
              </w:rPr>
            </w:pPr>
            <w:hyperlink r:id="rId7" w:history="1">
              <w:r w:rsidR="0097685A" w:rsidRPr="00582087">
                <w:rPr>
                  <w:rStyle w:val="Hyperlink"/>
                  <w:bCs/>
                  <w:i/>
                  <w:lang w:val="lt-LT"/>
                </w:rPr>
                <w:t>https://www.rtw.com/en/product-list/audio-monitors/touchmonitor-tm7.html</w:t>
              </w:r>
            </w:hyperlink>
            <w:r w:rsidR="0097685A">
              <w:rPr>
                <w:bCs/>
                <w:i/>
                <w:lang w:val="lt-LT"/>
              </w:rPr>
              <w:t xml:space="preserve"> </w:t>
            </w:r>
            <w:r w:rsidR="0097685A" w:rsidRPr="00E47509">
              <w:rPr>
                <w:bCs/>
                <w:i/>
                <w:lang w:val="lt-LT"/>
              </w:rPr>
              <w:t>/</w:t>
            </w:r>
          </w:p>
        </w:tc>
      </w:tr>
      <w:tr w:rsidR="0097685A" w:rsidRPr="00E47509" w14:paraId="63947F51" w14:textId="77777777" w:rsidTr="00B21EB4">
        <w:tc>
          <w:tcPr>
            <w:tcW w:w="704" w:type="dxa"/>
            <w:vAlign w:val="center"/>
          </w:tcPr>
          <w:p w14:paraId="517D5553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503F29CB" w14:textId="77777777" w:rsidR="0097685A" w:rsidRPr="00E47509" w:rsidRDefault="0097685A" w:rsidP="00B21EB4">
            <w:pPr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 xml:space="preserve">Turintis VGA vaizdo signalo išvestis, RJ-45 </w:t>
            </w:r>
            <w:proofErr w:type="spellStart"/>
            <w:r w:rsidRPr="00E47509">
              <w:rPr>
                <w:color w:val="000000"/>
                <w:lang w:val="lt-LT"/>
              </w:rPr>
              <w:t>Ethernet</w:t>
            </w:r>
            <w:proofErr w:type="spellEnd"/>
            <w:r w:rsidRPr="00E47509">
              <w:rPr>
                <w:color w:val="000000"/>
                <w:lang w:val="lt-LT"/>
              </w:rPr>
              <w:t xml:space="preserve"> jungtis, 2 vnt. USB 2.0 jungčių, GPIO prievadas ir 24 V nuolatinės srovės blokavimo maitinimo jungtis „</w:t>
            </w:r>
            <w:proofErr w:type="spellStart"/>
            <w:r w:rsidRPr="00E47509">
              <w:rPr>
                <w:color w:val="000000"/>
                <w:lang w:val="lt-LT"/>
              </w:rPr>
              <w:t>Binder</w:t>
            </w:r>
            <w:proofErr w:type="spellEnd"/>
            <w:r w:rsidRPr="00E47509">
              <w:rPr>
                <w:color w:val="000000"/>
                <w:lang w:val="lt-LT"/>
              </w:rPr>
              <w:t xml:space="preserve"> 710“</w:t>
            </w:r>
          </w:p>
        </w:tc>
        <w:tc>
          <w:tcPr>
            <w:tcW w:w="3118" w:type="dxa"/>
            <w:vAlign w:val="center"/>
          </w:tcPr>
          <w:p w14:paraId="22332604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  <w:r w:rsidRPr="00E47509">
              <w:rPr>
                <w:color w:val="000000"/>
                <w:lang w:val="lt-LT"/>
              </w:rPr>
              <w:t xml:space="preserve">Turintis VGA vaizdo signalo išvestis, RJ-45 </w:t>
            </w:r>
            <w:proofErr w:type="spellStart"/>
            <w:r w:rsidRPr="00E47509">
              <w:rPr>
                <w:color w:val="000000"/>
                <w:lang w:val="lt-LT"/>
              </w:rPr>
              <w:t>Ethernet</w:t>
            </w:r>
            <w:proofErr w:type="spellEnd"/>
            <w:r w:rsidRPr="00E47509">
              <w:rPr>
                <w:color w:val="000000"/>
                <w:lang w:val="lt-LT"/>
              </w:rPr>
              <w:t xml:space="preserve"> jungtis, 2 vnt. USB 2.0 jungčių, GPIO prievadas ir 24 V nuolatinės srovės blokavimo maitinimo jungtis „</w:t>
            </w:r>
            <w:proofErr w:type="spellStart"/>
            <w:r w:rsidRPr="00E47509">
              <w:rPr>
                <w:color w:val="000000"/>
                <w:lang w:val="lt-LT"/>
              </w:rPr>
              <w:t>Binder</w:t>
            </w:r>
            <w:proofErr w:type="spellEnd"/>
            <w:r w:rsidRPr="00E47509">
              <w:rPr>
                <w:color w:val="000000"/>
                <w:lang w:val="lt-LT"/>
              </w:rPr>
              <w:t xml:space="preserve"> 710“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F46360E" w14:textId="77777777" w:rsidR="0097685A" w:rsidRPr="00E47509" w:rsidRDefault="00B8117D" w:rsidP="00B21EB4">
            <w:pPr>
              <w:jc w:val="center"/>
              <w:rPr>
                <w:lang w:val="lt-LT" w:eastAsia="en-US"/>
              </w:rPr>
            </w:pPr>
            <w:hyperlink r:id="rId8" w:history="1">
              <w:r w:rsidR="0097685A" w:rsidRPr="00582087">
                <w:rPr>
                  <w:rStyle w:val="Hyperlink"/>
                  <w:bCs/>
                  <w:i/>
                  <w:lang w:val="lt-LT"/>
                </w:rPr>
                <w:t>https://www.rtw.com/en/product-list/audio-monitors/touchmonitor-tm7.html</w:t>
              </w:r>
            </w:hyperlink>
            <w:r w:rsidR="0097685A">
              <w:rPr>
                <w:bCs/>
                <w:i/>
                <w:lang w:val="lt-LT"/>
              </w:rPr>
              <w:t xml:space="preserve"> </w:t>
            </w:r>
          </w:p>
        </w:tc>
      </w:tr>
      <w:tr w:rsidR="0097685A" w:rsidRPr="00E47509" w14:paraId="608AC166" w14:textId="77777777" w:rsidTr="00B21EB4">
        <w:tc>
          <w:tcPr>
            <w:tcW w:w="704" w:type="dxa"/>
            <w:vAlign w:val="center"/>
          </w:tcPr>
          <w:p w14:paraId="52E52429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3BA91BA7" w14:textId="77777777" w:rsidR="0097685A" w:rsidRPr="00E47509" w:rsidRDefault="0097685A" w:rsidP="00B21EB4">
            <w:pPr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>Su pritaikytu rėmeliu ir stalo stendu , išmatavimai (be rėmelio) ne didesni nei 245 x 166 x 47mm ( plotis x aukštis x gylis)</w:t>
            </w:r>
          </w:p>
        </w:tc>
        <w:tc>
          <w:tcPr>
            <w:tcW w:w="3118" w:type="dxa"/>
            <w:vAlign w:val="center"/>
          </w:tcPr>
          <w:p w14:paraId="61969894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  <w:r w:rsidRPr="00E47509">
              <w:rPr>
                <w:color w:val="000000"/>
                <w:lang w:val="lt-LT"/>
              </w:rPr>
              <w:t xml:space="preserve">Su pritaikytu rėmeliu ir stalo stendu , išmatavimai (be rėmelio) </w:t>
            </w:r>
            <w:r>
              <w:rPr>
                <w:color w:val="000000"/>
                <w:lang w:val="lt-LT"/>
              </w:rPr>
              <w:t>188</w:t>
            </w:r>
            <w:r w:rsidRPr="00E47509">
              <w:rPr>
                <w:color w:val="000000"/>
                <w:lang w:val="lt-LT"/>
              </w:rPr>
              <w:t xml:space="preserve"> x 1</w:t>
            </w:r>
            <w:r>
              <w:rPr>
                <w:color w:val="000000"/>
                <w:lang w:val="lt-LT"/>
              </w:rPr>
              <w:t>09</w:t>
            </w:r>
            <w:r w:rsidRPr="00E47509">
              <w:rPr>
                <w:color w:val="000000"/>
                <w:lang w:val="lt-LT"/>
              </w:rPr>
              <w:t xml:space="preserve"> x 4</w:t>
            </w:r>
            <w:r>
              <w:rPr>
                <w:color w:val="000000"/>
                <w:lang w:val="lt-LT"/>
              </w:rPr>
              <w:t>5</w:t>
            </w:r>
            <w:r w:rsidRPr="00E47509">
              <w:rPr>
                <w:color w:val="000000"/>
                <w:lang w:val="lt-LT"/>
              </w:rPr>
              <w:t>mm (plotis x aukštis x gylis)</w:t>
            </w: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9684778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</w:p>
        </w:tc>
      </w:tr>
      <w:tr w:rsidR="0097685A" w:rsidRPr="00E47509" w14:paraId="20DFEEFD" w14:textId="77777777" w:rsidTr="00B21EB4">
        <w:tc>
          <w:tcPr>
            <w:tcW w:w="704" w:type="dxa"/>
            <w:vAlign w:val="center"/>
          </w:tcPr>
          <w:p w14:paraId="462A5B18" w14:textId="77777777" w:rsidR="0097685A" w:rsidRPr="00E47509" w:rsidRDefault="0097685A" w:rsidP="0097685A">
            <w:pPr>
              <w:numPr>
                <w:ilvl w:val="0"/>
                <w:numId w:val="1"/>
              </w:numPr>
              <w:contextualSpacing/>
              <w:jc w:val="center"/>
              <w:rPr>
                <w:rFonts w:eastAsia="Times New Roman"/>
                <w:b/>
                <w:bCs/>
                <w:color w:val="000000"/>
                <w:lang w:val="lt-LT" w:eastAsia="en-US"/>
              </w:rPr>
            </w:pPr>
          </w:p>
        </w:tc>
        <w:tc>
          <w:tcPr>
            <w:tcW w:w="9356" w:type="dxa"/>
            <w:gridSpan w:val="4"/>
          </w:tcPr>
          <w:p w14:paraId="61F576EB" w14:textId="77777777" w:rsidR="0097685A" w:rsidRPr="00E47509" w:rsidRDefault="0097685A" w:rsidP="00B21EB4">
            <w:pPr>
              <w:rPr>
                <w:i/>
                <w:iCs/>
                <w:color w:val="000000"/>
                <w:lang w:val="lt-LT"/>
              </w:rPr>
            </w:pPr>
            <w:r w:rsidRPr="00E47509">
              <w:rPr>
                <w:b/>
                <w:bCs/>
                <w:color w:val="000000"/>
                <w:lang w:val="lt-LT"/>
              </w:rPr>
              <w:t>Sąsajos blokas monitoriui (</w:t>
            </w:r>
            <w:proofErr w:type="spellStart"/>
            <w:r w:rsidRPr="00E47509">
              <w:rPr>
                <w:b/>
                <w:bCs/>
                <w:color w:val="000000"/>
                <w:lang w:val="lt-LT"/>
              </w:rPr>
              <w:t>interface</w:t>
            </w:r>
            <w:proofErr w:type="spellEnd"/>
            <w:r w:rsidRPr="00E47509">
              <w:rPr>
                <w:b/>
                <w:bCs/>
                <w:color w:val="000000"/>
                <w:lang w:val="lt-LT"/>
              </w:rPr>
              <w:t xml:space="preserve">)- 6 </w:t>
            </w:r>
            <w:proofErr w:type="spellStart"/>
            <w:r w:rsidRPr="00E47509">
              <w:rPr>
                <w:b/>
                <w:bCs/>
                <w:color w:val="000000"/>
                <w:lang w:val="lt-LT"/>
              </w:rPr>
              <w:t>vnt</w:t>
            </w:r>
            <w:proofErr w:type="spellEnd"/>
          </w:p>
        </w:tc>
      </w:tr>
      <w:tr w:rsidR="0097685A" w:rsidRPr="00E47509" w14:paraId="150C270D" w14:textId="77777777" w:rsidTr="00B21EB4">
        <w:tc>
          <w:tcPr>
            <w:tcW w:w="1838" w:type="dxa"/>
            <w:gridSpan w:val="2"/>
            <w:vAlign w:val="center"/>
          </w:tcPr>
          <w:p w14:paraId="49E01CAD" w14:textId="77777777" w:rsidR="0097685A" w:rsidRPr="00E47509" w:rsidRDefault="0097685A" w:rsidP="00B21EB4">
            <w:pPr>
              <w:contextualSpacing/>
              <w:rPr>
                <w:rFonts w:eastAsia="Times New Roman"/>
                <w:bCs/>
                <w:color w:val="000000"/>
                <w:lang w:val="lt-LT" w:eastAsia="en-US"/>
              </w:rPr>
            </w:pPr>
            <w:r w:rsidRPr="00E47509">
              <w:rPr>
                <w:rFonts w:eastAsia="Times New Roman"/>
                <w:bCs/>
                <w:color w:val="000000"/>
                <w:lang w:val="lt-LT" w:eastAsia="en-US"/>
              </w:rPr>
              <w:t>Gamintojas</w:t>
            </w:r>
          </w:p>
        </w:tc>
        <w:tc>
          <w:tcPr>
            <w:tcW w:w="8222" w:type="dxa"/>
            <w:gridSpan w:val="3"/>
            <w:vAlign w:val="center"/>
          </w:tcPr>
          <w:p w14:paraId="35B8FE9A" w14:textId="77777777" w:rsidR="0097685A" w:rsidRPr="00E47509" w:rsidRDefault="0097685A" w:rsidP="00B21EB4">
            <w:pPr>
              <w:contextualSpacing/>
              <w:rPr>
                <w:rFonts w:eastAsia="Times New Roman"/>
                <w:bCs/>
                <w:color w:val="000000"/>
                <w:lang w:val="lt-LT" w:eastAsia="en-US"/>
              </w:rPr>
            </w:pPr>
            <w:r w:rsidRPr="00B72EC3">
              <w:rPr>
                <w:lang w:val="lt-LT"/>
              </w:rPr>
              <w:t>RTW </w:t>
            </w:r>
            <w:proofErr w:type="spellStart"/>
            <w:r w:rsidRPr="00B72EC3">
              <w:rPr>
                <w:lang w:val="lt-LT"/>
              </w:rPr>
              <w:t>GmbH</w:t>
            </w:r>
            <w:proofErr w:type="spellEnd"/>
            <w:r w:rsidRPr="00B72EC3">
              <w:rPr>
                <w:lang w:val="lt-LT"/>
              </w:rPr>
              <w:t> &amp; </w:t>
            </w:r>
            <w:proofErr w:type="spellStart"/>
            <w:r w:rsidRPr="00B72EC3">
              <w:rPr>
                <w:lang w:val="lt-LT"/>
              </w:rPr>
              <w:t>Co</w:t>
            </w:r>
            <w:proofErr w:type="spellEnd"/>
            <w:r w:rsidRPr="00B72EC3">
              <w:rPr>
                <w:lang w:val="lt-LT"/>
              </w:rPr>
              <w:t>. KG</w:t>
            </w:r>
          </w:p>
        </w:tc>
      </w:tr>
      <w:tr w:rsidR="0097685A" w:rsidRPr="00E47509" w14:paraId="31DD040F" w14:textId="77777777" w:rsidTr="00B21EB4">
        <w:tc>
          <w:tcPr>
            <w:tcW w:w="1838" w:type="dxa"/>
            <w:gridSpan w:val="2"/>
            <w:vAlign w:val="center"/>
          </w:tcPr>
          <w:p w14:paraId="0E42CDAE" w14:textId="77777777" w:rsidR="0097685A" w:rsidRPr="00E47509" w:rsidRDefault="0097685A" w:rsidP="00B21EB4">
            <w:pPr>
              <w:contextualSpacing/>
              <w:rPr>
                <w:rFonts w:eastAsia="Times New Roman"/>
                <w:bCs/>
                <w:color w:val="000000"/>
                <w:lang w:val="lt-LT" w:eastAsia="en-US"/>
              </w:rPr>
            </w:pPr>
            <w:r w:rsidRPr="00E47509">
              <w:rPr>
                <w:rFonts w:eastAsia="Times New Roman"/>
                <w:bCs/>
                <w:color w:val="000000"/>
                <w:lang w:val="lt-LT" w:eastAsia="en-US"/>
              </w:rPr>
              <w:t>Modelis</w:t>
            </w:r>
          </w:p>
        </w:tc>
        <w:tc>
          <w:tcPr>
            <w:tcW w:w="8222" w:type="dxa"/>
            <w:gridSpan w:val="3"/>
            <w:vAlign w:val="center"/>
          </w:tcPr>
          <w:p w14:paraId="33D94947" w14:textId="77777777" w:rsidR="0097685A" w:rsidRPr="00E47509" w:rsidRDefault="0097685A" w:rsidP="00B21EB4">
            <w:pPr>
              <w:contextualSpacing/>
              <w:rPr>
                <w:rFonts w:eastAsia="Times New Roman"/>
                <w:bCs/>
                <w:color w:val="000000"/>
                <w:lang w:val="lt-LT" w:eastAsia="en-US"/>
              </w:rPr>
            </w:pPr>
            <w:r w:rsidRPr="00E47509">
              <w:rPr>
                <w:color w:val="000000"/>
                <w:lang w:val="lt-LT"/>
              </w:rPr>
              <w:t>RTW HW20714</w:t>
            </w:r>
          </w:p>
        </w:tc>
      </w:tr>
      <w:tr w:rsidR="0097685A" w:rsidRPr="00E47509" w14:paraId="209C3427" w14:textId="77777777" w:rsidTr="00B21EB4">
        <w:tc>
          <w:tcPr>
            <w:tcW w:w="704" w:type="dxa"/>
            <w:vAlign w:val="center"/>
          </w:tcPr>
          <w:p w14:paraId="06F17012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776513FD" w14:textId="77777777" w:rsidR="0097685A" w:rsidRPr="00E47509" w:rsidRDefault="0097685A" w:rsidP="00B21EB4">
            <w:pPr>
              <w:rPr>
                <w:color w:val="000000"/>
                <w:lang w:val="lt-LT"/>
              </w:rPr>
            </w:pPr>
            <w:proofErr w:type="spellStart"/>
            <w:r w:rsidRPr="00E47509">
              <w:rPr>
                <w:color w:val="000000"/>
                <w:lang w:val="lt-LT"/>
              </w:rPr>
              <w:t>Audio</w:t>
            </w:r>
            <w:proofErr w:type="spellEnd"/>
            <w:r w:rsidRPr="00E47509">
              <w:rPr>
                <w:color w:val="000000"/>
                <w:lang w:val="lt-LT"/>
              </w:rPr>
              <w:t xml:space="preserve"> sąsajos blokas (“</w:t>
            </w:r>
            <w:proofErr w:type="spellStart"/>
            <w:r w:rsidRPr="00E47509">
              <w:rPr>
                <w:i/>
                <w:iCs/>
                <w:color w:val="000000"/>
                <w:lang w:val="lt-LT"/>
              </w:rPr>
              <w:t>interface</w:t>
            </w:r>
            <w:proofErr w:type="spellEnd"/>
            <w:r w:rsidRPr="00E47509">
              <w:rPr>
                <w:color w:val="000000"/>
                <w:lang w:val="lt-LT"/>
              </w:rPr>
              <w:t>”), kurio techninė specifikacija, komplektacija lygiavertė arba geresnė nei</w:t>
            </w:r>
            <w:r w:rsidRPr="00E47509">
              <w:rPr>
                <w:lang w:val="lt-LT"/>
              </w:rPr>
              <w:t xml:space="preserve"> </w:t>
            </w:r>
            <w:r w:rsidRPr="00E47509">
              <w:rPr>
                <w:color w:val="000000"/>
                <w:lang w:val="lt-LT"/>
              </w:rPr>
              <w:t>dabar LRT naudojamo „RTW HW20714” bloko.</w:t>
            </w:r>
          </w:p>
        </w:tc>
        <w:tc>
          <w:tcPr>
            <w:tcW w:w="3118" w:type="dxa"/>
            <w:vAlign w:val="center"/>
          </w:tcPr>
          <w:p w14:paraId="7BBCCC9D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  <w:proofErr w:type="spellStart"/>
            <w:r w:rsidRPr="00E47509">
              <w:rPr>
                <w:color w:val="000000"/>
                <w:lang w:val="lt-LT"/>
              </w:rPr>
              <w:t>Audio</w:t>
            </w:r>
            <w:proofErr w:type="spellEnd"/>
            <w:r w:rsidRPr="00E47509">
              <w:rPr>
                <w:color w:val="000000"/>
                <w:lang w:val="lt-LT"/>
              </w:rPr>
              <w:t xml:space="preserve"> sąsajos blokas (“</w:t>
            </w:r>
            <w:proofErr w:type="spellStart"/>
            <w:r w:rsidRPr="00E47509">
              <w:rPr>
                <w:i/>
                <w:iCs/>
                <w:color w:val="000000"/>
                <w:lang w:val="lt-LT"/>
              </w:rPr>
              <w:t>interface</w:t>
            </w:r>
            <w:proofErr w:type="spellEnd"/>
            <w:r w:rsidRPr="00E47509">
              <w:rPr>
                <w:color w:val="000000"/>
                <w:lang w:val="lt-LT"/>
              </w:rPr>
              <w:t>”), kurio techninė specifikacija, komplektacija lygiavertė dabar LRT naudojamo „RTW HW20714” bloko.</w:t>
            </w:r>
          </w:p>
        </w:tc>
        <w:tc>
          <w:tcPr>
            <w:tcW w:w="1985" w:type="dxa"/>
            <w:vAlign w:val="center"/>
          </w:tcPr>
          <w:p w14:paraId="15029F0B" w14:textId="77777777" w:rsidR="0097685A" w:rsidRPr="00E47509" w:rsidRDefault="00B8117D" w:rsidP="00B21EB4">
            <w:pPr>
              <w:jc w:val="center"/>
              <w:rPr>
                <w:lang w:val="lt-LT" w:eastAsia="en-US"/>
              </w:rPr>
            </w:pPr>
            <w:hyperlink r:id="rId9" w:history="1">
              <w:r w:rsidR="0097685A" w:rsidRPr="00582087">
                <w:rPr>
                  <w:rStyle w:val="Hyperlink"/>
                  <w:bCs/>
                  <w:i/>
                  <w:lang w:val="lt-LT"/>
                </w:rPr>
                <w:t>https://www.rtw.com/en/product-list/audio-monitors/touchmonitor-tm7.html</w:t>
              </w:r>
            </w:hyperlink>
            <w:r w:rsidR="0097685A">
              <w:rPr>
                <w:bCs/>
                <w:i/>
                <w:lang w:val="lt-LT"/>
              </w:rPr>
              <w:t xml:space="preserve"> </w:t>
            </w:r>
          </w:p>
        </w:tc>
      </w:tr>
      <w:tr w:rsidR="0097685A" w:rsidRPr="00E47509" w14:paraId="13837A11" w14:textId="77777777" w:rsidTr="00B21EB4">
        <w:tc>
          <w:tcPr>
            <w:tcW w:w="704" w:type="dxa"/>
            <w:vAlign w:val="center"/>
          </w:tcPr>
          <w:p w14:paraId="238976C4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6B9DF253" w14:textId="77777777" w:rsidR="0097685A" w:rsidRPr="00E47509" w:rsidRDefault="0097685A" w:rsidP="00B21EB4">
            <w:pPr>
              <w:spacing w:before="100" w:beforeAutospacing="1"/>
              <w:rPr>
                <w:rFonts w:eastAsia="Times New Roman"/>
                <w:lang w:val="lt-LT" w:eastAsia="lt-LT"/>
              </w:rPr>
            </w:pPr>
            <w:r w:rsidRPr="00E47509">
              <w:rPr>
                <w:rFonts w:eastAsia="Times New Roman"/>
                <w:lang w:val="lt-LT" w:eastAsia="lt-LT"/>
              </w:rPr>
              <w:t>Sąsajos:</w:t>
            </w:r>
          </w:p>
          <w:p w14:paraId="2566520A" w14:textId="77777777" w:rsidR="0097685A" w:rsidRPr="00E47509" w:rsidRDefault="0097685A" w:rsidP="0097685A">
            <w:pPr>
              <w:numPr>
                <w:ilvl w:val="0"/>
                <w:numId w:val="2"/>
              </w:numPr>
              <w:tabs>
                <w:tab w:val="left" w:pos="300"/>
              </w:tabs>
              <w:spacing w:before="100" w:beforeAutospacing="1" w:after="100" w:afterAutospacing="1"/>
              <w:ind w:left="0" w:firstLine="0"/>
              <w:contextualSpacing/>
              <w:rPr>
                <w:rFonts w:eastAsia="Times New Roman"/>
                <w:lang w:val="lt-LT" w:eastAsia="lt-LT"/>
              </w:rPr>
            </w:pPr>
            <w:r w:rsidRPr="00E47509">
              <w:rPr>
                <w:rFonts w:eastAsia="Times New Roman"/>
                <w:lang w:val="lt-LT" w:eastAsia="lt-LT"/>
              </w:rPr>
              <w:t xml:space="preserve">8 skaitmeniniai įėjimai ir 8 skaitmeniniai išėjimai (4 x AES3 </w:t>
            </w:r>
            <w:proofErr w:type="spellStart"/>
            <w:r w:rsidRPr="00E47509">
              <w:rPr>
                <w:rFonts w:eastAsia="Times New Roman"/>
                <w:lang w:val="lt-LT" w:eastAsia="lt-LT"/>
              </w:rPr>
              <w:t>In</w:t>
            </w:r>
            <w:proofErr w:type="spellEnd"/>
            <w:r w:rsidRPr="00E47509">
              <w:rPr>
                <w:rFonts w:eastAsia="Times New Roman"/>
                <w:lang w:val="lt-LT" w:eastAsia="lt-LT"/>
              </w:rPr>
              <w:t xml:space="preserve">, 4 x AES3 </w:t>
            </w:r>
            <w:proofErr w:type="spellStart"/>
            <w:r w:rsidRPr="00E47509">
              <w:rPr>
                <w:rFonts w:eastAsia="Times New Roman"/>
                <w:lang w:val="lt-LT" w:eastAsia="lt-LT"/>
              </w:rPr>
              <w:t>Out</w:t>
            </w:r>
            <w:proofErr w:type="spellEnd"/>
            <w:r w:rsidRPr="00E47509">
              <w:rPr>
                <w:rFonts w:eastAsia="Times New Roman"/>
                <w:lang w:val="lt-LT" w:eastAsia="lt-LT"/>
              </w:rPr>
              <w:t>, D-</w:t>
            </w:r>
            <w:proofErr w:type="spellStart"/>
            <w:r w:rsidRPr="00E47509">
              <w:rPr>
                <w:rFonts w:eastAsia="Times New Roman"/>
                <w:lang w:val="lt-LT" w:eastAsia="lt-LT"/>
              </w:rPr>
              <w:t>Sub</w:t>
            </w:r>
            <w:proofErr w:type="spellEnd"/>
            <w:r w:rsidRPr="00E47509">
              <w:rPr>
                <w:rFonts w:eastAsia="Times New Roman"/>
                <w:lang w:val="lt-LT" w:eastAsia="lt-LT"/>
              </w:rPr>
              <w:t>);</w:t>
            </w:r>
          </w:p>
          <w:p w14:paraId="61661515" w14:textId="77777777" w:rsidR="0097685A" w:rsidRPr="00E47509" w:rsidRDefault="0097685A" w:rsidP="0097685A">
            <w:pPr>
              <w:numPr>
                <w:ilvl w:val="0"/>
                <w:numId w:val="2"/>
              </w:numPr>
              <w:tabs>
                <w:tab w:val="left" w:pos="318"/>
              </w:tabs>
              <w:spacing w:before="100" w:beforeAutospacing="1" w:after="100" w:afterAutospacing="1"/>
              <w:ind w:left="0" w:firstLine="0"/>
              <w:contextualSpacing/>
              <w:rPr>
                <w:rFonts w:eastAsia="Times New Roman"/>
                <w:lang w:val="lt-LT" w:eastAsia="lt-LT"/>
              </w:rPr>
            </w:pPr>
            <w:r w:rsidRPr="00E47509">
              <w:rPr>
                <w:rFonts w:eastAsia="Times New Roman"/>
                <w:lang w:val="lt-LT" w:eastAsia="lt-LT"/>
              </w:rPr>
              <w:lastRenderedPageBreak/>
              <w:t>3G-SDI sąsaja ne mažiau kaip 32 įėjimo kanalų.</w:t>
            </w:r>
          </w:p>
        </w:tc>
        <w:tc>
          <w:tcPr>
            <w:tcW w:w="3118" w:type="dxa"/>
            <w:vAlign w:val="center"/>
          </w:tcPr>
          <w:p w14:paraId="2443C376" w14:textId="77777777" w:rsidR="0097685A" w:rsidRPr="00E47509" w:rsidRDefault="0097685A" w:rsidP="00B21EB4">
            <w:pPr>
              <w:spacing w:before="100" w:beforeAutospacing="1"/>
              <w:rPr>
                <w:rFonts w:eastAsia="Times New Roman"/>
                <w:lang w:val="lt-LT" w:eastAsia="lt-LT"/>
              </w:rPr>
            </w:pPr>
            <w:r w:rsidRPr="00E47509">
              <w:rPr>
                <w:rFonts w:eastAsia="Times New Roman"/>
                <w:lang w:val="lt-LT" w:eastAsia="lt-LT"/>
              </w:rPr>
              <w:lastRenderedPageBreak/>
              <w:t>Sąsajos:</w:t>
            </w:r>
          </w:p>
          <w:p w14:paraId="56AE50DF" w14:textId="77777777" w:rsidR="0097685A" w:rsidRDefault="0097685A" w:rsidP="0097685A">
            <w:pPr>
              <w:numPr>
                <w:ilvl w:val="0"/>
                <w:numId w:val="6"/>
              </w:numPr>
              <w:tabs>
                <w:tab w:val="left" w:pos="321"/>
              </w:tabs>
              <w:spacing w:before="100" w:beforeAutospacing="1" w:after="100" w:afterAutospacing="1"/>
              <w:ind w:left="0" w:firstLine="0"/>
              <w:contextualSpacing/>
              <w:rPr>
                <w:rFonts w:eastAsia="Times New Roman"/>
                <w:lang w:val="lt-LT" w:eastAsia="lt-LT"/>
              </w:rPr>
            </w:pPr>
            <w:r w:rsidRPr="00E47509">
              <w:rPr>
                <w:rFonts w:eastAsia="Times New Roman"/>
                <w:lang w:val="lt-LT" w:eastAsia="lt-LT"/>
              </w:rPr>
              <w:t xml:space="preserve">8 skaitmeniniai įėjimai ir 8 skaitmeniniai išėjimai (4 x </w:t>
            </w:r>
            <w:r w:rsidRPr="00E47509">
              <w:rPr>
                <w:rFonts w:eastAsia="Times New Roman"/>
                <w:lang w:val="lt-LT" w:eastAsia="lt-LT"/>
              </w:rPr>
              <w:lastRenderedPageBreak/>
              <w:t xml:space="preserve">AES3 </w:t>
            </w:r>
            <w:proofErr w:type="spellStart"/>
            <w:r w:rsidRPr="00E47509">
              <w:rPr>
                <w:rFonts w:eastAsia="Times New Roman"/>
                <w:lang w:val="lt-LT" w:eastAsia="lt-LT"/>
              </w:rPr>
              <w:t>In</w:t>
            </w:r>
            <w:proofErr w:type="spellEnd"/>
            <w:r w:rsidRPr="00E47509">
              <w:rPr>
                <w:rFonts w:eastAsia="Times New Roman"/>
                <w:lang w:val="lt-LT" w:eastAsia="lt-LT"/>
              </w:rPr>
              <w:t xml:space="preserve">, 4 x AES3 </w:t>
            </w:r>
            <w:proofErr w:type="spellStart"/>
            <w:r w:rsidRPr="00E47509">
              <w:rPr>
                <w:rFonts w:eastAsia="Times New Roman"/>
                <w:lang w:val="lt-LT" w:eastAsia="lt-LT"/>
              </w:rPr>
              <w:t>Out</w:t>
            </w:r>
            <w:proofErr w:type="spellEnd"/>
            <w:r w:rsidRPr="00E47509">
              <w:rPr>
                <w:rFonts w:eastAsia="Times New Roman"/>
                <w:lang w:val="lt-LT" w:eastAsia="lt-LT"/>
              </w:rPr>
              <w:t>, D-</w:t>
            </w:r>
            <w:proofErr w:type="spellStart"/>
            <w:r w:rsidRPr="00E47509">
              <w:rPr>
                <w:rFonts w:eastAsia="Times New Roman"/>
                <w:lang w:val="lt-LT" w:eastAsia="lt-LT"/>
              </w:rPr>
              <w:t>Sub</w:t>
            </w:r>
            <w:proofErr w:type="spellEnd"/>
            <w:r w:rsidRPr="00E47509">
              <w:rPr>
                <w:rFonts w:eastAsia="Times New Roman"/>
                <w:lang w:val="lt-LT" w:eastAsia="lt-LT"/>
              </w:rPr>
              <w:t>)</w:t>
            </w:r>
            <w:r>
              <w:rPr>
                <w:rFonts w:eastAsia="Times New Roman"/>
                <w:lang w:val="lt-LT" w:eastAsia="lt-LT"/>
              </w:rPr>
              <w:t>;</w:t>
            </w:r>
          </w:p>
          <w:p w14:paraId="78614E07" w14:textId="77777777" w:rsidR="0097685A" w:rsidRPr="00B72EC3" w:rsidRDefault="0097685A" w:rsidP="0097685A">
            <w:pPr>
              <w:numPr>
                <w:ilvl w:val="0"/>
                <w:numId w:val="6"/>
              </w:numPr>
              <w:tabs>
                <w:tab w:val="left" w:pos="321"/>
              </w:tabs>
              <w:spacing w:before="100" w:beforeAutospacing="1" w:after="100" w:afterAutospacing="1"/>
              <w:ind w:left="0" w:firstLine="0"/>
              <w:contextualSpacing/>
              <w:rPr>
                <w:rFonts w:eastAsia="Times New Roman"/>
                <w:lang w:val="lt-LT" w:eastAsia="lt-LT"/>
              </w:rPr>
            </w:pPr>
            <w:r w:rsidRPr="00B72EC3">
              <w:rPr>
                <w:rFonts w:eastAsia="Times New Roman"/>
                <w:lang w:val="lt-LT" w:eastAsia="lt-LT"/>
              </w:rPr>
              <w:t>3G-SDI sąsaja 32 įėjimo kanalų.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7FB6CA3" w14:textId="77777777" w:rsidR="0097685A" w:rsidRPr="00E47509" w:rsidRDefault="00B8117D" w:rsidP="00B21EB4">
            <w:pPr>
              <w:jc w:val="center"/>
              <w:rPr>
                <w:lang w:val="lt-LT" w:eastAsia="en-US"/>
              </w:rPr>
            </w:pPr>
            <w:hyperlink r:id="rId10" w:history="1">
              <w:r w:rsidR="0097685A" w:rsidRPr="00582087">
                <w:rPr>
                  <w:rStyle w:val="Hyperlink"/>
                  <w:bCs/>
                  <w:i/>
                  <w:lang w:val="lt-LT"/>
                </w:rPr>
                <w:t>https://www.rtw.com/en/product-list/audio-</w:t>
              </w:r>
              <w:r w:rsidR="0097685A" w:rsidRPr="00582087">
                <w:rPr>
                  <w:rStyle w:val="Hyperlink"/>
                  <w:bCs/>
                  <w:i/>
                  <w:lang w:val="lt-LT"/>
                </w:rPr>
                <w:lastRenderedPageBreak/>
                <w:t>monitors/touchmonitor-tm7.html</w:t>
              </w:r>
            </w:hyperlink>
            <w:r w:rsidR="0097685A">
              <w:rPr>
                <w:bCs/>
                <w:i/>
                <w:lang w:val="lt-LT"/>
              </w:rPr>
              <w:t xml:space="preserve"> </w:t>
            </w:r>
          </w:p>
        </w:tc>
      </w:tr>
      <w:tr w:rsidR="0097685A" w:rsidRPr="00E47509" w14:paraId="33EF3432" w14:textId="77777777" w:rsidTr="00B21EB4">
        <w:tc>
          <w:tcPr>
            <w:tcW w:w="704" w:type="dxa"/>
            <w:vAlign w:val="center"/>
          </w:tcPr>
          <w:p w14:paraId="35EE9147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1C4825FD" w14:textId="77777777" w:rsidR="0097685A" w:rsidRPr="00E47509" w:rsidRDefault="0097685A" w:rsidP="00B21EB4">
            <w:pPr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>Užtikrinamas veikimas ir suderinamumas su 1 punkte siūlomu liečiamu „</w:t>
            </w:r>
            <w:proofErr w:type="spellStart"/>
            <w:r w:rsidRPr="00E47509">
              <w:rPr>
                <w:color w:val="000000"/>
                <w:lang w:val="lt-LT"/>
              </w:rPr>
              <w:t>Loudness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Control</w:t>
            </w:r>
            <w:proofErr w:type="spellEnd"/>
            <w:r w:rsidRPr="00E47509">
              <w:rPr>
                <w:color w:val="000000"/>
                <w:lang w:val="lt-LT"/>
              </w:rPr>
              <w:t>“ monitoriumi.</w:t>
            </w:r>
          </w:p>
        </w:tc>
        <w:tc>
          <w:tcPr>
            <w:tcW w:w="3118" w:type="dxa"/>
          </w:tcPr>
          <w:p w14:paraId="16E6228B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  <w:r w:rsidRPr="00E47509">
              <w:rPr>
                <w:color w:val="000000"/>
                <w:lang w:val="lt-LT"/>
              </w:rPr>
              <w:t>Užtikrinamas veikimas ir suderinamumas su 1 punkte siūlomu liečiamu „</w:t>
            </w:r>
            <w:proofErr w:type="spellStart"/>
            <w:r w:rsidRPr="00E47509">
              <w:rPr>
                <w:color w:val="000000"/>
                <w:lang w:val="lt-LT"/>
              </w:rPr>
              <w:t>Loudness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Control</w:t>
            </w:r>
            <w:proofErr w:type="spellEnd"/>
            <w:r w:rsidRPr="00E47509">
              <w:rPr>
                <w:color w:val="000000"/>
                <w:lang w:val="lt-LT"/>
              </w:rPr>
              <w:t>“ monitoriumi.</w:t>
            </w: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5C7FADA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</w:p>
        </w:tc>
      </w:tr>
      <w:tr w:rsidR="0097685A" w:rsidRPr="00E47509" w14:paraId="00A6487E" w14:textId="77777777" w:rsidTr="00B21EB4">
        <w:tc>
          <w:tcPr>
            <w:tcW w:w="704" w:type="dxa"/>
            <w:vAlign w:val="center"/>
          </w:tcPr>
          <w:p w14:paraId="7AB22213" w14:textId="77777777" w:rsidR="0097685A" w:rsidRPr="00E47509" w:rsidRDefault="0097685A" w:rsidP="0097685A">
            <w:pPr>
              <w:numPr>
                <w:ilvl w:val="0"/>
                <w:numId w:val="1"/>
              </w:numPr>
              <w:contextualSpacing/>
              <w:jc w:val="center"/>
              <w:rPr>
                <w:rFonts w:eastAsia="Times New Roman"/>
                <w:b/>
                <w:bCs/>
                <w:color w:val="000000"/>
                <w:lang w:val="lt-LT" w:eastAsia="en-US"/>
              </w:rPr>
            </w:pPr>
          </w:p>
        </w:tc>
        <w:tc>
          <w:tcPr>
            <w:tcW w:w="9356" w:type="dxa"/>
            <w:gridSpan w:val="4"/>
          </w:tcPr>
          <w:p w14:paraId="1ED230C9" w14:textId="77777777" w:rsidR="0097685A" w:rsidRPr="00E47509" w:rsidRDefault="0097685A" w:rsidP="00B21EB4">
            <w:pPr>
              <w:rPr>
                <w:i/>
                <w:iCs/>
                <w:color w:val="000000"/>
                <w:lang w:val="lt-LT"/>
              </w:rPr>
            </w:pPr>
            <w:r w:rsidRPr="00E47509">
              <w:rPr>
                <w:b/>
                <w:bCs/>
                <w:color w:val="000000"/>
                <w:lang w:val="lt-LT"/>
              </w:rPr>
              <w:t>„</w:t>
            </w:r>
            <w:proofErr w:type="spellStart"/>
            <w:r w:rsidRPr="00E47509">
              <w:rPr>
                <w:b/>
                <w:bCs/>
                <w:color w:val="000000"/>
                <w:lang w:val="lt-LT"/>
              </w:rPr>
              <w:t>Multichannel</w:t>
            </w:r>
            <w:proofErr w:type="spellEnd"/>
            <w:r w:rsidRPr="00E47509">
              <w:rPr>
                <w:b/>
                <w:bCs/>
                <w:color w:val="000000"/>
                <w:lang w:val="lt-LT"/>
              </w:rPr>
              <w:t xml:space="preserve"> “ licencijos paketas</w:t>
            </w:r>
          </w:p>
        </w:tc>
      </w:tr>
      <w:tr w:rsidR="0097685A" w:rsidRPr="00E47509" w14:paraId="07E5DBCD" w14:textId="77777777" w:rsidTr="00B21EB4">
        <w:tc>
          <w:tcPr>
            <w:tcW w:w="1838" w:type="dxa"/>
            <w:gridSpan w:val="2"/>
            <w:vAlign w:val="center"/>
          </w:tcPr>
          <w:p w14:paraId="0637C977" w14:textId="77777777" w:rsidR="0097685A" w:rsidRPr="00E47509" w:rsidRDefault="0097685A" w:rsidP="00B21EB4">
            <w:pPr>
              <w:contextualSpacing/>
              <w:rPr>
                <w:rFonts w:eastAsia="Times New Roman"/>
                <w:bCs/>
                <w:color w:val="000000"/>
                <w:lang w:val="lt-LT" w:eastAsia="en-US"/>
              </w:rPr>
            </w:pPr>
            <w:r w:rsidRPr="00E47509">
              <w:rPr>
                <w:rFonts w:eastAsia="Times New Roman"/>
                <w:bCs/>
                <w:color w:val="000000"/>
                <w:lang w:val="lt-LT" w:eastAsia="en-US"/>
              </w:rPr>
              <w:t>Gamintojas</w:t>
            </w:r>
          </w:p>
        </w:tc>
        <w:tc>
          <w:tcPr>
            <w:tcW w:w="8222" w:type="dxa"/>
            <w:gridSpan w:val="3"/>
            <w:vAlign w:val="center"/>
          </w:tcPr>
          <w:p w14:paraId="25389CD8" w14:textId="77777777" w:rsidR="0097685A" w:rsidRPr="00E47509" w:rsidRDefault="0097685A" w:rsidP="00B21EB4">
            <w:pPr>
              <w:contextualSpacing/>
              <w:rPr>
                <w:rFonts w:eastAsia="Times New Roman"/>
                <w:bCs/>
                <w:color w:val="000000"/>
                <w:lang w:val="lt-LT" w:eastAsia="en-US"/>
              </w:rPr>
            </w:pPr>
            <w:r w:rsidRPr="00B72EC3">
              <w:rPr>
                <w:lang w:val="lt-LT"/>
              </w:rPr>
              <w:t>RTW </w:t>
            </w:r>
            <w:proofErr w:type="spellStart"/>
            <w:r w:rsidRPr="00B72EC3">
              <w:rPr>
                <w:lang w:val="lt-LT"/>
              </w:rPr>
              <w:t>GmbH</w:t>
            </w:r>
            <w:proofErr w:type="spellEnd"/>
            <w:r w:rsidRPr="00B72EC3">
              <w:rPr>
                <w:lang w:val="lt-LT"/>
              </w:rPr>
              <w:t> &amp; </w:t>
            </w:r>
            <w:proofErr w:type="spellStart"/>
            <w:r w:rsidRPr="00B72EC3">
              <w:rPr>
                <w:lang w:val="lt-LT"/>
              </w:rPr>
              <w:t>Co</w:t>
            </w:r>
            <w:proofErr w:type="spellEnd"/>
            <w:r w:rsidRPr="00B72EC3">
              <w:rPr>
                <w:lang w:val="lt-LT"/>
              </w:rPr>
              <w:t>. KG</w:t>
            </w:r>
          </w:p>
        </w:tc>
      </w:tr>
      <w:tr w:rsidR="0097685A" w:rsidRPr="00E47509" w14:paraId="45EDE143" w14:textId="77777777" w:rsidTr="00B21EB4">
        <w:tc>
          <w:tcPr>
            <w:tcW w:w="1838" w:type="dxa"/>
            <w:gridSpan w:val="2"/>
            <w:vAlign w:val="center"/>
          </w:tcPr>
          <w:p w14:paraId="182E0D0C" w14:textId="77777777" w:rsidR="0097685A" w:rsidRPr="00E47509" w:rsidRDefault="0097685A" w:rsidP="00B21EB4">
            <w:pPr>
              <w:contextualSpacing/>
              <w:rPr>
                <w:rFonts w:eastAsia="Times New Roman"/>
                <w:bCs/>
                <w:color w:val="000000"/>
                <w:lang w:val="lt-LT" w:eastAsia="en-US"/>
              </w:rPr>
            </w:pPr>
            <w:r w:rsidRPr="00E47509">
              <w:rPr>
                <w:rFonts w:eastAsia="Times New Roman"/>
                <w:bCs/>
                <w:color w:val="000000"/>
                <w:lang w:val="lt-LT" w:eastAsia="en-US"/>
              </w:rPr>
              <w:t>Modelis</w:t>
            </w:r>
          </w:p>
        </w:tc>
        <w:tc>
          <w:tcPr>
            <w:tcW w:w="8222" w:type="dxa"/>
            <w:gridSpan w:val="3"/>
            <w:vAlign w:val="center"/>
          </w:tcPr>
          <w:p w14:paraId="39B73EB8" w14:textId="77777777" w:rsidR="0097685A" w:rsidRPr="00E47509" w:rsidRDefault="0097685A" w:rsidP="00B21EB4">
            <w:pPr>
              <w:contextualSpacing/>
              <w:rPr>
                <w:rFonts w:eastAsia="Times New Roman"/>
                <w:bCs/>
                <w:color w:val="000000"/>
                <w:lang w:val="lt-LT" w:eastAsia="en-US"/>
              </w:rPr>
            </w:pPr>
            <w:r w:rsidRPr="00E47509">
              <w:rPr>
                <w:color w:val="000000"/>
                <w:lang w:val="lt-LT"/>
              </w:rPr>
              <w:t xml:space="preserve">RTW SW20001 </w:t>
            </w:r>
            <w:proofErr w:type="spellStart"/>
            <w:r w:rsidRPr="00E47509">
              <w:rPr>
                <w:color w:val="000000"/>
                <w:lang w:val="lt-LT"/>
              </w:rPr>
              <w:t>Multichannel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Mode</w:t>
            </w:r>
            <w:proofErr w:type="spellEnd"/>
          </w:p>
        </w:tc>
      </w:tr>
      <w:tr w:rsidR="0097685A" w:rsidRPr="00E47509" w14:paraId="7D40CCF3" w14:textId="77777777" w:rsidTr="00B21EB4">
        <w:tc>
          <w:tcPr>
            <w:tcW w:w="704" w:type="dxa"/>
            <w:vAlign w:val="center"/>
          </w:tcPr>
          <w:p w14:paraId="51E7A35A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3E728FA2" w14:textId="77777777" w:rsidR="0097685A" w:rsidRPr="00E47509" w:rsidRDefault="0097685A" w:rsidP="00B21EB4">
            <w:pPr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 xml:space="preserve">„RTW SW20001 </w:t>
            </w:r>
            <w:proofErr w:type="spellStart"/>
            <w:r w:rsidRPr="00E47509">
              <w:rPr>
                <w:color w:val="000000"/>
                <w:lang w:val="lt-LT"/>
              </w:rPr>
              <w:t>Multichannel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Mode</w:t>
            </w:r>
            <w:proofErr w:type="spellEnd"/>
            <w:r w:rsidRPr="00E47509">
              <w:rPr>
                <w:color w:val="000000"/>
                <w:lang w:val="lt-LT"/>
              </w:rPr>
              <w:t xml:space="preserve">“ licencija išplečianti garsumo signalo apdorojimą iki </w:t>
            </w:r>
            <w:proofErr w:type="spellStart"/>
            <w:r w:rsidRPr="00E47509">
              <w:rPr>
                <w:color w:val="000000"/>
                <w:lang w:val="lt-LT"/>
              </w:rPr>
              <w:t>Mono</w:t>
            </w:r>
            <w:proofErr w:type="spellEnd"/>
            <w:r w:rsidRPr="00E47509">
              <w:rPr>
                <w:color w:val="000000"/>
                <w:lang w:val="lt-LT"/>
              </w:rPr>
              <w:t xml:space="preserve">, </w:t>
            </w:r>
            <w:proofErr w:type="spellStart"/>
            <w:r w:rsidRPr="00E47509">
              <w:rPr>
                <w:color w:val="000000"/>
                <w:lang w:val="lt-LT"/>
              </w:rPr>
              <w:t>Stereo</w:t>
            </w:r>
            <w:proofErr w:type="spellEnd"/>
            <w:r w:rsidRPr="00E47509">
              <w:rPr>
                <w:color w:val="000000"/>
                <w:lang w:val="lt-LT"/>
              </w:rPr>
              <w:t xml:space="preserve">, 5.0 </w:t>
            </w:r>
            <w:proofErr w:type="spellStart"/>
            <w:r w:rsidRPr="00E47509">
              <w:rPr>
                <w:color w:val="000000"/>
                <w:lang w:val="lt-LT"/>
              </w:rPr>
              <w:t>Surround</w:t>
            </w:r>
            <w:proofErr w:type="spellEnd"/>
            <w:r w:rsidRPr="00E47509">
              <w:rPr>
                <w:color w:val="000000"/>
                <w:lang w:val="lt-LT"/>
              </w:rPr>
              <w:t xml:space="preserve">, 5.1 </w:t>
            </w:r>
            <w:proofErr w:type="spellStart"/>
            <w:r w:rsidRPr="00E47509">
              <w:rPr>
                <w:color w:val="000000"/>
                <w:lang w:val="lt-LT"/>
              </w:rPr>
              <w:t>Surround</w:t>
            </w:r>
            <w:proofErr w:type="spellEnd"/>
            <w:r w:rsidRPr="00E47509">
              <w:rPr>
                <w:color w:val="000000"/>
                <w:lang w:val="lt-LT"/>
              </w:rPr>
              <w:t xml:space="preserve">, 7.1 </w:t>
            </w:r>
            <w:proofErr w:type="spellStart"/>
            <w:r w:rsidRPr="00E47509">
              <w:rPr>
                <w:color w:val="000000"/>
                <w:lang w:val="lt-LT"/>
              </w:rPr>
              <w:t>Surround</w:t>
            </w:r>
            <w:proofErr w:type="spellEnd"/>
            <w:r w:rsidRPr="00E47509">
              <w:rPr>
                <w:color w:val="000000"/>
                <w:lang w:val="lt-LT"/>
              </w:rPr>
              <w:t xml:space="preserve"> ir  </w:t>
            </w:r>
            <w:proofErr w:type="spellStart"/>
            <w:r w:rsidRPr="00E47509">
              <w:rPr>
                <w:color w:val="000000"/>
                <w:lang w:val="lt-LT"/>
              </w:rPr>
              <w:t>Multichannel</w:t>
            </w:r>
            <w:proofErr w:type="spellEnd"/>
            <w:r w:rsidRPr="00E47509">
              <w:rPr>
                <w:color w:val="000000"/>
                <w:lang w:val="lt-LT"/>
              </w:rPr>
              <w:t>. ( nuo 2 iki 8 kanalų viename bloke, 4 blokai su</w:t>
            </w:r>
            <w:r w:rsidRPr="00E47509">
              <w:rPr>
                <w:color w:val="000000"/>
              </w:rPr>
              <w:t xml:space="preserve"> </w:t>
            </w:r>
            <w:proofErr w:type="spellStart"/>
            <w:r w:rsidRPr="00E47509">
              <w:rPr>
                <w:color w:val="000000"/>
              </w:rPr>
              <w:t>AoIP</w:t>
            </w:r>
            <w:proofErr w:type="spellEnd"/>
            <w:r w:rsidRPr="00E47509">
              <w:rPr>
                <w:color w:val="000000"/>
                <w:lang w:val="lt-LT"/>
              </w:rPr>
              <w:t xml:space="preserve">  arba 3G SDI galimybe, ne mažiau 32 kanalams)</w:t>
            </w:r>
          </w:p>
        </w:tc>
        <w:tc>
          <w:tcPr>
            <w:tcW w:w="3118" w:type="dxa"/>
            <w:vAlign w:val="center"/>
          </w:tcPr>
          <w:p w14:paraId="4BFD0ED2" w14:textId="77777777" w:rsidR="0097685A" w:rsidRPr="00E47509" w:rsidRDefault="0097685A" w:rsidP="00B21EB4">
            <w:pPr>
              <w:jc w:val="center"/>
              <w:rPr>
                <w:i/>
                <w:iCs/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 xml:space="preserve">„RTW SW20001 </w:t>
            </w:r>
            <w:proofErr w:type="spellStart"/>
            <w:r w:rsidRPr="00E47509">
              <w:rPr>
                <w:color w:val="000000"/>
                <w:lang w:val="lt-LT"/>
              </w:rPr>
              <w:t>Multichannel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Mode</w:t>
            </w:r>
            <w:proofErr w:type="spellEnd"/>
            <w:r w:rsidRPr="00E47509">
              <w:rPr>
                <w:color w:val="000000"/>
                <w:lang w:val="lt-LT"/>
              </w:rPr>
              <w:t xml:space="preserve">“ licencija išplečianti garsumo signalo apdorojimą iki </w:t>
            </w:r>
            <w:proofErr w:type="spellStart"/>
            <w:r w:rsidRPr="00E47509">
              <w:rPr>
                <w:color w:val="000000"/>
                <w:lang w:val="lt-LT"/>
              </w:rPr>
              <w:t>Mono</w:t>
            </w:r>
            <w:proofErr w:type="spellEnd"/>
            <w:r w:rsidRPr="00E47509">
              <w:rPr>
                <w:color w:val="000000"/>
                <w:lang w:val="lt-LT"/>
              </w:rPr>
              <w:t xml:space="preserve">, </w:t>
            </w:r>
            <w:proofErr w:type="spellStart"/>
            <w:r w:rsidRPr="00E47509">
              <w:rPr>
                <w:color w:val="000000"/>
                <w:lang w:val="lt-LT"/>
              </w:rPr>
              <w:t>Stereo</w:t>
            </w:r>
            <w:proofErr w:type="spellEnd"/>
            <w:r w:rsidRPr="00E47509">
              <w:rPr>
                <w:color w:val="000000"/>
                <w:lang w:val="lt-LT"/>
              </w:rPr>
              <w:t xml:space="preserve">, 5.0 </w:t>
            </w:r>
            <w:proofErr w:type="spellStart"/>
            <w:r w:rsidRPr="00E47509">
              <w:rPr>
                <w:color w:val="000000"/>
                <w:lang w:val="lt-LT"/>
              </w:rPr>
              <w:t>Surround</w:t>
            </w:r>
            <w:proofErr w:type="spellEnd"/>
            <w:r w:rsidRPr="00E47509">
              <w:rPr>
                <w:color w:val="000000"/>
                <w:lang w:val="lt-LT"/>
              </w:rPr>
              <w:t xml:space="preserve">, 5.1 </w:t>
            </w:r>
            <w:proofErr w:type="spellStart"/>
            <w:r w:rsidRPr="00E47509">
              <w:rPr>
                <w:color w:val="000000"/>
                <w:lang w:val="lt-LT"/>
              </w:rPr>
              <w:t>Surround</w:t>
            </w:r>
            <w:proofErr w:type="spellEnd"/>
            <w:r w:rsidRPr="00E47509">
              <w:rPr>
                <w:color w:val="000000"/>
                <w:lang w:val="lt-LT"/>
              </w:rPr>
              <w:t xml:space="preserve">, 7.1 </w:t>
            </w:r>
            <w:proofErr w:type="spellStart"/>
            <w:r w:rsidRPr="00E47509">
              <w:rPr>
                <w:color w:val="000000"/>
                <w:lang w:val="lt-LT"/>
              </w:rPr>
              <w:t>Surround</w:t>
            </w:r>
            <w:proofErr w:type="spellEnd"/>
            <w:r w:rsidRPr="00E47509">
              <w:rPr>
                <w:color w:val="000000"/>
                <w:lang w:val="lt-LT"/>
              </w:rPr>
              <w:t xml:space="preserve"> ir  </w:t>
            </w:r>
            <w:proofErr w:type="spellStart"/>
            <w:r w:rsidRPr="00E47509">
              <w:rPr>
                <w:color w:val="000000"/>
                <w:lang w:val="lt-LT"/>
              </w:rPr>
              <w:t>Multichannel</w:t>
            </w:r>
            <w:proofErr w:type="spellEnd"/>
            <w:r w:rsidRPr="00E47509">
              <w:rPr>
                <w:color w:val="000000"/>
                <w:lang w:val="lt-LT"/>
              </w:rPr>
              <w:t>. ( nuo 2 iki 8 kanalų viename bloke, 4 blokai su</w:t>
            </w:r>
            <w:r w:rsidRPr="00E47509">
              <w:rPr>
                <w:color w:val="000000"/>
              </w:rPr>
              <w:t xml:space="preserve"> </w:t>
            </w:r>
            <w:proofErr w:type="spellStart"/>
            <w:r w:rsidRPr="00E47509">
              <w:rPr>
                <w:color w:val="000000"/>
              </w:rPr>
              <w:t>AoIP</w:t>
            </w:r>
            <w:proofErr w:type="spellEnd"/>
            <w:r w:rsidRPr="00E47509">
              <w:rPr>
                <w:color w:val="000000"/>
                <w:lang w:val="lt-LT"/>
              </w:rPr>
              <w:t xml:space="preserve">  arba 3G SDI galimybe, 32 kanalams)</w:t>
            </w:r>
          </w:p>
        </w:tc>
        <w:tc>
          <w:tcPr>
            <w:tcW w:w="1985" w:type="dxa"/>
            <w:vAlign w:val="center"/>
          </w:tcPr>
          <w:p w14:paraId="462E6761" w14:textId="77777777" w:rsidR="0097685A" w:rsidRPr="00E47509" w:rsidRDefault="00B8117D" w:rsidP="00B21EB4">
            <w:pPr>
              <w:jc w:val="center"/>
              <w:rPr>
                <w:i/>
                <w:iCs/>
                <w:color w:val="000000"/>
                <w:lang w:val="lt-LT"/>
              </w:rPr>
            </w:pPr>
            <w:hyperlink r:id="rId11" w:history="1">
              <w:r w:rsidR="0097685A" w:rsidRPr="00582087">
                <w:rPr>
                  <w:rStyle w:val="Hyperlink"/>
                  <w:bCs/>
                  <w:i/>
                  <w:lang w:val="lt-LT"/>
                </w:rPr>
                <w:t>https://www.rtw.com/en/product-list/audio-monitors/licenses-for-touchmonitor/multichannel-mode.html</w:t>
              </w:r>
            </w:hyperlink>
            <w:r w:rsidR="0097685A">
              <w:rPr>
                <w:bCs/>
                <w:i/>
                <w:lang w:val="lt-LT"/>
              </w:rPr>
              <w:t xml:space="preserve"> </w:t>
            </w:r>
          </w:p>
        </w:tc>
      </w:tr>
      <w:tr w:rsidR="0097685A" w:rsidRPr="00E47509" w14:paraId="5497D221" w14:textId="77777777" w:rsidTr="00B21EB4">
        <w:tc>
          <w:tcPr>
            <w:tcW w:w="704" w:type="dxa"/>
            <w:vAlign w:val="center"/>
          </w:tcPr>
          <w:p w14:paraId="3A0388E1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34A6EA4B" w14:textId="77777777" w:rsidR="0097685A" w:rsidRPr="00E47509" w:rsidRDefault="0097685A" w:rsidP="00B21EB4">
            <w:pPr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>Licencija skirta matuoti „</w:t>
            </w:r>
            <w:proofErr w:type="spellStart"/>
            <w:r w:rsidRPr="00E47509">
              <w:rPr>
                <w:color w:val="000000"/>
                <w:lang w:val="lt-LT"/>
              </w:rPr>
              <w:t>surround</w:t>
            </w:r>
            <w:proofErr w:type="spellEnd"/>
            <w:r w:rsidRPr="00E47509">
              <w:rPr>
                <w:color w:val="000000"/>
                <w:lang w:val="lt-LT"/>
              </w:rPr>
              <w:t>“ formatus ir „</w:t>
            </w:r>
            <w:proofErr w:type="spellStart"/>
            <w:r w:rsidRPr="00E47509">
              <w:rPr>
                <w:color w:val="000000"/>
                <w:lang w:val="lt-LT"/>
              </w:rPr>
              <w:t>multichannel</w:t>
            </w:r>
            <w:proofErr w:type="spellEnd"/>
            <w:r w:rsidRPr="00E47509">
              <w:rPr>
                <w:color w:val="000000"/>
                <w:lang w:val="lt-LT"/>
              </w:rPr>
              <w:t>“.</w:t>
            </w:r>
          </w:p>
        </w:tc>
        <w:tc>
          <w:tcPr>
            <w:tcW w:w="3118" w:type="dxa"/>
            <w:vAlign w:val="center"/>
          </w:tcPr>
          <w:p w14:paraId="02770ED3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  <w:r w:rsidRPr="00E47509">
              <w:rPr>
                <w:color w:val="000000"/>
                <w:lang w:val="lt-LT"/>
              </w:rPr>
              <w:t>Licencija skirta matuoti „</w:t>
            </w:r>
            <w:proofErr w:type="spellStart"/>
            <w:r w:rsidRPr="00E47509">
              <w:rPr>
                <w:color w:val="000000"/>
                <w:lang w:val="lt-LT"/>
              </w:rPr>
              <w:t>surround</w:t>
            </w:r>
            <w:proofErr w:type="spellEnd"/>
            <w:r w:rsidRPr="00E47509">
              <w:rPr>
                <w:color w:val="000000"/>
                <w:lang w:val="lt-LT"/>
              </w:rPr>
              <w:t>“ formatus ir „</w:t>
            </w:r>
            <w:proofErr w:type="spellStart"/>
            <w:r w:rsidRPr="00E47509">
              <w:rPr>
                <w:color w:val="000000"/>
                <w:lang w:val="lt-LT"/>
              </w:rPr>
              <w:t>multichannel</w:t>
            </w:r>
            <w:proofErr w:type="spellEnd"/>
            <w:r w:rsidRPr="00E47509">
              <w:rPr>
                <w:color w:val="000000"/>
                <w:lang w:val="lt-LT"/>
              </w:rPr>
              <w:t>“.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C806462" w14:textId="77777777" w:rsidR="0097685A" w:rsidRPr="00E47509" w:rsidRDefault="00B8117D" w:rsidP="00B21EB4">
            <w:pPr>
              <w:jc w:val="center"/>
              <w:rPr>
                <w:lang w:val="lt-LT" w:eastAsia="en-US"/>
              </w:rPr>
            </w:pPr>
            <w:hyperlink r:id="rId12" w:history="1">
              <w:r w:rsidR="0097685A" w:rsidRPr="00582087">
                <w:rPr>
                  <w:rStyle w:val="Hyperlink"/>
                  <w:bCs/>
                  <w:i/>
                  <w:lang w:val="lt-LT"/>
                </w:rPr>
                <w:t>https://www.rtw.com/en/product-list/audio-monitors/licenses-for-touchmonitor/multichannel-mode.html</w:t>
              </w:r>
            </w:hyperlink>
            <w:r w:rsidR="0097685A">
              <w:rPr>
                <w:bCs/>
                <w:i/>
                <w:lang w:val="lt-LT"/>
              </w:rPr>
              <w:t xml:space="preserve"> </w:t>
            </w:r>
          </w:p>
        </w:tc>
      </w:tr>
      <w:tr w:rsidR="0097685A" w:rsidRPr="00E47509" w14:paraId="26F1C207" w14:textId="77777777" w:rsidTr="00B21EB4">
        <w:tc>
          <w:tcPr>
            <w:tcW w:w="704" w:type="dxa"/>
            <w:vAlign w:val="center"/>
          </w:tcPr>
          <w:p w14:paraId="5F651441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43C6DA67" w14:textId="77777777" w:rsidR="0097685A" w:rsidRPr="00E47509" w:rsidRDefault="0097685A" w:rsidP="00B21EB4">
            <w:pPr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>Suderinama su 1 ir 2 punktuose siūlomais gaminiais ir jų kiekiais.</w:t>
            </w:r>
          </w:p>
        </w:tc>
        <w:tc>
          <w:tcPr>
            <w:tcW w:w="3118" w:type="dxa"/>
            <w:vAlign w:val="center"/>
          </w:tcPr>
          <w:p w14:paraId="3EB584A0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  <w:r w:rsidRPr="00E47509">
              <w:rPr>
                <w:color w:val="000000"/>
                <w:lang w:val="lt-LT"/>
              </w:rPr>
              <w:t>Suderinama su 1 ir 2 punktuose siūlomais gaminiais ir jų kiekiais.</w:t>
            </w: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4ADB47B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</w:p>
        </w:tc>
      </w:tr>
      <w:tr w:rsidR="0097685A" w:rsidRPr="00E47509" w14:paraId="14AE346A" w14:textId="77777777" w:rsidTr="00B21EB4">
        <w:tc>
          <w:tcPr>
            <w:tcW w:w="704" w:type="dxa"/>
            <w:vAlign w:val="center"/>
          </w:tcPr>
          <w:p w14:paraId="23AD5D3D" w14:textId="77777777" w:rsidR="0097685A" w:rsidRPr="00E47509" w:rsidRDefault="0097685A" w:rsidP="0097685A">
            <w:pPr>
              <w:numPr>
                <w:ilvl w:val="0"/>
                <w:numId w:val="1"/>
              </w:numPr>
              <w:contextualSpacing/>
              <w:jc w:val="center"/>
              <w:rPr>
                <w:rFonts w:eastAsia="Times New Roman"/>
                <w:b/>
                <w:bCs/>
                <w:color w:val="000000"/>
                <w:lang w:val="lt-LT" w:eastAsia="en-US"/>
              </w:rPr>
            </w:pPr>
          </w:p>
        </w:tc>
        <w:tc>
          <w:tcPr>
            <w:tcW w:w="9356" w:type="dxa"/>
            <w:gridSpan w:val="4"/>
          </w:tcPr>
          <w:p w14:paraId="4CDEA6B4" w14:textId="77777777" w:rsidR="0097685A" w:rsidRPr="00E47509" w:rsidRDefault="0097685A" w:rsidP="00B21EB4">
            <w:pPr>
              <w:rPr>
                <w:i/>
                <w:iCs/>
                <w:color w:val="000000"/>
                <w:lang w:val="lt-LT"/>
              </w:rPr>
            </w:pPr>
            <w:r w:rsidRPr="00E47509">
              <w:rPr>
                <w:b/>
                <w:bCs/>
                <w:color w:val="000000"/>
                <w:lang w:val="lt-LT"/>
              </w:rPr>
              <w:t>„</w:t>
            </w:r>
            <w:proofErr w:type="spellStart"/>
            <w:r w:rsidRPr="00E47509">
              <w:rPr>
                <w:b/>
                <w:bCs/>
                <w:color w:val="000000"/>
                <w:lang w:val="lt-LT"/>
              </w:rPr>
              <w:t>Loudness</w:t>
            </w:r>
            <w:proofErr w:type="spellEnd"/>
            <w:r w:rsidRPr="00E47509">
              <w:rPr>
                <w:b/>
                <w:bCs/>
                <w:color w:val="000000"/>
                <w:lang w:val="lt-LT"/>
              </w:rPr>
              <w:t xml:space="preserve">“ licencijos paketas </w:t>
            </w:r>
          </w:p>
        </w:tc>
      </w:tr>
      <w:tr w:rsidR="0097685A" w:rsidRPr="00E47509" w14:paraId="3B7B2DBC" w14:textId="77777777" w:rsidTr="00B21EB4">
        <w:tc>
          <w:tcPr>
            <w:tcW w:w="1838" w:type="dxa"/>
            <w:gridSpan w:val="2"/>
            <w:vAlign w:val="center"/>
          </w:tcPr>
          <w:p w14:paraId="7A1D84FF" w14:textId="77777777" w:rsidR="0097685A" w:rsidRPr="00E47509" w:rsidRDefault="0097685A" w:rsidP="00B21EB4">
            <w:pPr>
              <w:contextualSpacing/>
              <w:rPr>
                <w:rFonts w:eastAsia="Times New Roman"/>
                <w:bCs/>
                <w:color w:val="000000"/>
                <w:lang w:val="lt-LT" w:eastAsia="en-US"/>
              </w:rPr>
            </w:pPr>
            <w:r w:rsidRPr="00E47509">
              <w:rPr>
                <w:rFonts w:eastAsia="Times New Roman"/>
                <w:bCs/>
                <w:color w:val="000000"/>
                <w:lang w:val="lt-LT" w:eastAsia="en-US"/>
              </w:rPr>
              <w:t>Gamintojas</w:t>
            </w:r>
          </w:p>
        </w:tc>
        <w:tc>
          <w:tcPr>
            <w:tcW w:w="8222" w:type="dxa"/>
            <w:gridSpan w:val="3"/>
            <w:vAlign w:val="center"/>
          </w:tcPr>
          <w:p w14:paraId="59841735" w14:textId="77777777" w:rsidR="0097685A" w:rsidRPr="00E47509" w:rsidRDefault="0097685A" w:rsidP="00B21EB4">
            <w:pPr>
              <w:contextualSpacing/>
              <w:rPr>
                <w:rFonts w:eastAsia="Times New Roman"/>
                <w:bCs/>
                <w:color w:val="000000"/>
                <w:lang w:val="lt-LT" w:eastAsia="en-US"/>
              </w:rPr>
            </w:pPr>
            <w:r w:rsidRPr="00B72EC3">
              <w:rPr>
                <w:lang w:val="lt-LT"/>
              </w:rPr>
              <w:t>RTW </w:t>
            </w:r>
            <w:proofErr w:type="spellStart"/>
            <w:r w:rsidRPr="00B72EC3">
              <w:rPr>
                <w:lang w:val="lt-LT"/>
              </w:rPr>
              <w:t>GmbH</w:t>
            </w:r>
            <w:proofErr w:type="spellEnd"/>
            <w:r w:rsidRPr="00B72EC3">
              <w:rPr>
                <w:lang w:val="lt-LT"/>
              </w:rPr>
              <w:t> &amp; </w:t>
            </w:r>
            <w:proofErr w:type="spellStart"/>
            <w:r w:rsidRPr="00B72EC3">
              <w:rPr>
                <w:lang w:val="lt-LT"/>
              </w:rPr>
              <w:t>Co</w:t>
            </w:r>
            <w:proofErr w:type="spellEnd"/>
            <w:r w:rsidRPr="00B72EC3">
              <w:rPr>
                <w:lang w:val="lt-LT"/>
              </w:rPr>
              <w:t>. KG</w:t>
            </w:r>
          </w:p>
        </w:tc>
      </w:tr>
      <w:tr w:rsidR="0097685A" w:rsidRPr="00E47509" w14:paraId="0B87AED4" w14:textId="77777777" w:rsidTr="00B21EB4">
        <w:tc>
          <w:tcPr>
            <w:tcW w:w="1838" w:type="dxa"/>
            <w:gridSpan w:val="2"/>
            <w:vAlign w:val="center"/>
          </w:tcPr>
          <w:p w14:paraId="7F966B32" w14:textId="77777777" w:rsidR="0097685A" w:rsidRPr="00E47509" w:rsidRDefault="0097685A" w:rsidP="00B21EB4">
            <w:pPr>
              <w:contextualSpacing/>
              <w:rPr>
                <w:rFonts w:eastAsia="Times New Roman"/>
                <w:bCs/>
                <w:color w:val="000000"/>
                <w:lang w:val="lt-LT" w:eastAsia="en-US"/>
              </w:rPr>
            </w:pPr>
            <w:r w:rsidRPr="00E47509">
              <w:rPr>
                <w:rFonts w:eastAsia="Times New Roman"/>
                <w:bCs/>
                <w:color w:val="000000"/>
                <w:lang w:val="lt-LT" w:eastAsia="en-US"/>
              </w:rPr>
              <w:t>Modelis</w:t>
            </w:r>
          </w:p>
        </w:tc>
        <w:tc>
          <w:tcPr>
            <w:tcW w:w="8222" w:type="dxa"/>
            <w:gridSpan w:val="3"/>
            <w:vAlign w:val="center"/>
          </w:tcPr>
          <w:p w14:paraId="489B5E91" w14:textId="77777777" w:rsidR="0097685A" w:rsidRPr="00E47509" w:rsidRDefault="0097685A" w:rsidP="00B21EB4">
            <w:pPr>
              <w:contextualSpacing/>
              <w:rPr>
                <w:rFonts w:eastAsia="Times New Roman"/>
                <w:bCs/>
                <w:color w:val="000000"/>
                <w:lang w:val="lt-LT" w:eastAsia="en-US"/>
              </w:rPr>
            </w:pPr>
            <w:r w:rsidRPr="00E47509">
              <w:rPr>
                <w:color w:val="000000"/>
                <w:lang w:val="lt-LT"/>
              </w:rPr>
              <w:t xml:space="preserve">RTW SW20002 </w:t>
            </w:r>
            <w:r w:rsidRPr="00625ECA">
              <w:rPr>
                <w:color w:val="000000"/>
                <w:lang w:val="lt-LT"/>
              </w:rPr>
              <w:t xml:space="preserve"> EBU, ITU, </w:t>
            </w:r>
            <w:proofErr w:type="spellStart"/>
            <w:r w:rsidRPr="00625ECA">
              <w:rPr>
                <w:color w:val="000000"/>
                <w:lang w:val="lt-LT"/>
              </w:rPr>
              <w:t>CalmAct</w:t>
            </w:r>
            <w:proofErr w:type="spellEnd"/>
            <w:r w:rsidRPr="00625ECA">
              <w:rPr>
                <w:color w:val="000000"/>
                <w:lang w:val="lt-LT"/>
              </w:rPr>
              <w:t xml:space="preserve"> </w:t>
            </w:r>
            <w:proofErr w:type="spellStart"/>
            <w:r w:rsidRPr="00625ECA">
              <w:rPr>
                <w:color w:val="000000"/>
                <w:lang w:val="lt-LT"/>
              </w:rPr>
              <w:t>Loudness</w:t>
            </w:r>
            <w:proofErr w:type="spellEnd"/>
            <w:r w:rsidRPr="00625ECA">
              <w:rPr>
                <w:color w:val="000000"/>
                <w:lang w:val="lt-LT"/>
              </w:rPr>
              <w:t xml:space="preserve"> </w:t>
            </w:r>
            <w:proofErr w:type="spellStart"/>
            <w:r w:rsidRPr="00625ECA">
              <w:rPr>
                <w:color w:val="000000"/>
                <w:lang w:val="lt-LT"/>
              </w:rPr>
              <w:t>and</w:t>
            </w:r>
            <w:proofErr w:type="spellEnd"/>
            <w:r w:rsidRPr="00625ECA">
              <w:rPr>
                <w:color w:val="000000"/>
                <w:lang w:val="lt-LT"/>
              </w:rPr>
              <w:t xml:space="preserve"> SPL </w:t>
            </w:r>
            <w:proofErr w:type="spellStart"/>
            <w:r w:rsidRPr="00625ECA">
              <w:rPr>
                <w:color w:val="000000"/>
                <w:lang w:val="lt-LT"/>
              </w:rPr>
              <w:t>display</w:t>
            </w:r>
            <w:proofErr w:type="spellEnd"/>
          </w:p>
        </w:tc>
      </w:tr>
      <w:tr w:rsidR="0097685A" w:rsidRPr="00E47509" w14:paraId="50AA35B2" w14:textId="77777777" w:rsidTr="00B21EB4">
        <w:tc>
          <w:tcPr>
            <w:tcW w:w="704" w:type="dxa"/>
            <w:vAlign w:val="center"/>
          </w:tcPr>
          <w:p w14:paraId="6F4ABFCC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21ACEB93" w14:textId="77777777" w:rsidR="0097685A" w:rsidRPr="00E47509" w:rsidRDefault="0097685A" w:rsidP="00B21EB4">
            <w:pPr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 xml:space="preserve">Licencija skirta </w:t>
            </w:r>
            <w:r w:rsidRPr="00E47509">
              <w:rPr>
                <w:rFonts w:eastAsia="Times New Roman"/>
                <w:lang w:val="lt-LT" w:eastAsia="lt-LT"/>
              </w:rPr>
              <w:t>g</w:t>
            </w:r>
            <w:r w:rsidRPr="00E47509">
              <w:rPr>
                <w:color w:val="000000"/>
                <w:lang w:val="lt-LT"/>
              </w:rPr>
              <w:t>arsumo analizei ir valdymui.</w:t>
            </w:r>
          </w:p>
        </w:tc>
        <w:tc>
          <w:tcPr>
            <w:tcW w:w="3118" w:type="dxa"/>
            <w:vAlign w:val="center"/>
          </w:tcPr>
          <w:p w14:paraId="01D620A0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  <w:r w:rsidRPr="00E47509">
              <w:rPr>
                <w:color w:val="000000"/>
                <w:lang w:val="lt-LT"/>
              </w:rPr>
              <w:t xml:space="preserve">Licencija skirta </w:t>
            </w:r>
            <w:r w:rsidRPr="00E47509">
              <w:rPr>
                <w:rFonts w:eastAsia="Times New Roman"/>
                <w:lang w:val="lt-LT" w:eastAsia="lt-LT"/>
              </w:rPr>
              <w:t>g</w:t>
            </w:r>
            <w:r w:rsidRPr="00E47509">
              <w:rPr>
                <w:color w:val="000000"/>
                <w:lang w:val="lt-LT"/>
              </w:rPr>
              <w:t>arsumo analizei ir valdymui.</w:t>
            </w:r>
          </w:p>
        </w:tc>
        <w:tc>
          <w:tcPr>
            <w:tcW w:w="1985" w:type="dxa"/>
            <w:vAlign w:val="center"/>
          </w:tcPr>
          <w:p w14:paraId="0EAE52C6" w14:textId="77777777" w:rsidR="0097685A" w:rsidRPr="00E47509" w:rsidRDefault="00B8117D" w:rsidP="00B21EB4">
            <w:pPr>
              <w:jc w:val="center"/>
              <w:rPr>
                <w:lang w:val="lt-LT" w:eastAsia="en-US"/>
              </w:rPr>
            </w:pPr>
            <w:hyperlink r:id="rId13" w:history="1">
              <w:r w:rsidR="0097685A" w:rsidRPr="00582087">
                <w:rPr>
                  <w:rStyle w:val="Hyperlink"/>
                  <w:bCs/>
                  <w:i/>
                  <w:lang w:val="lt-LT"/>
                </w:rPr>
                <w:t>https://www.rtw.com/en/product-list/audio-monitors/licenses-for-touchmonitor/loudness-and-spl-display.html</w:t>
              </w:r>
            </w:hyperlink>
            <w:r w:rsidR="0097685A">
              <w:rPr>
                <w:bCs/>
                <w:i/>
                <w:lang w:val="lt-LT"/>
              </w:rPr>
              <w:t xml:space="preserve"> </w:t>
            </w:r>
          </w:p>
        </w:tc>
      </w:tr>
      <w:tr w:rsidR="0097685A" w:rsidRPr="00E47509" w14:paraId="6261CD39" w14:textId="77777777" w:rsidTr="00B21EB4">
        <w:tc>
          <w:tcPr>
            <w:tcW w:w="704" w:type="dxa"/>
            <w:vAlign w:val="center"/>
          </w:tcPr>
          <w:p w14:paraId="2CDACE40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612725E5" w14:textId="7101A0FF" w:rsidR="0097685A" w:rsidRPr="00E47509" w:rsidRDefault="00A374FC" w:rsidP="00B21EB4">
            <w:pPr>
              <w:rPr>
                <w:color w:val="000000"/>
                <w:lang w:val="lt-LT"/>
              </w:rPr>
            </w:pPr>
            <w:bookmarkStart w:id="0" w:name="_Hlk74142004"/>
            <w:r w:rsidRPr="00E47509">
              <w:rPr>
                <w:color w:val="000000"/>
                <w:lang w:val="lt-LT"/>
              </w:rPr>
              <w:t xml:space="preserve">„RTW SW20002 </w:t>
            </w:r>
            <w:proofErr w:type="spellStart"/>
            <w:r w:rsidRPr="00E47509">
              <w:rPr>
                <w:color w:val="000000"/>
                <w:lang w:val="lt-LT"/>
              </w:rPr>
              <w:t>Loudness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and</w:t>
            </w:r>
            <w:proofErr w:type="spellEnd"/>
            <w:r w:rsidRPr="00E47509">
              <w:rPr>
                <w:color w:val="000000"/>
                <w:lang w:val="lt-LT"/>
              </w:rPr>
              <w:t xml:space="preserve"> SPL </w:t>
            </w:r>
            <w:proofErr w:type="spellStart"/>
            <w:r w:rsidRPr="00E47509">
              <w:rPr>
                <w:color w:val="000000"/>
                <w:lang w:val="lt-LT"/>
              </w:rPr>
              <w:t>Display</w:t>
            </w:r>
            <w:proofErr w:type="spellEnd"/>
            <w:r w:rsidRPr="00E47509">
              <w:rPr>
                <w:color w:val="000000"/>
                <w:lang w:val="lt-LT"/>
              </w:rPr>
              <w:t xml:space="preserve">“ licencija, skirta išplėsti pagrindinį 4 kanalų PPM grafiniais ir skaitiniais prietaisais, kuriais matuojamas garsumas (EBU R128, ITU-R BS.1770-4 / 1771-1, ATSC A / 85, </w:t>
            </w:r>
            <w:r>
              <w:rPr>
                <w:color w:val="000000"/>
                <w:lang w:val="lt-LT"/>
              </w:rPr>
              <w:t>ARIB</w:t>
            </w:r>
            <w:r w:rsidRPr="00E47509">
              <w:rPr>
                <w:color w:val="000000"/>
                <w:lang w:val="lt-LT"/>
              </w:rPr>
              <w:t xml:space="preserve">, „OP-59“, „AGCOM“, „CALM“, „LEQ“ (M), </w:t>
            </w:r>
            <w:r w:rsidRPr="00E47509">
              <w:rPr>
                <w:color w:val="000000"/>
                <w:lang w:val="lt-LT"/>
              </w:rPr>
              <w:lastRenderedPageBreak/>
              <w:t>„TASA“, „SAWA“) ir LRA prietaisais, skirtus grafiniam „</w:t>
            </w:r>
            <w:proofErr w:type="spellStart"/>
            <w:r w:rsidRPr="00E47509">
              <w:rPr>
                <w:color w:val="000000"/>
                <w:lang w:val="lt-LT"/>
              </w:rPr>
              <w:t>Loudness</w:t>
            </w:r>
            <w:proofErr w:type="spellEnd"/>
            <w:r w:rsidRPr="00E47509">
              <w:rPr>
                <w:color w:val="000000"/>
                <w:lang w:val="lt-LT"/>
              </w:rPr>
              <w:t xml:space="preserve"> Range“ rodymui.</w:t>
            </w:r>
            <w:bookmarkEnd w:id="0"/>
          </w:p>
        </w:tc>
        <w:tc>
          <w:tcPr>
            <w:tcW w:w="3118" w:type="dxa"/>
            <w:vAlign w:val="center"/>
          </w:tcPr>
          <w:p w14:paraId="35E5A852" w14:textId="344A7A25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  <w:r w:rsidRPr="00E47509">
              <w:rPr>
                <w:color w:val="000000"/>
                <w:lang w:val="lt-LT"/>
              </w:rPr>
              <w:lastRenderedPageBreak/>
              <w:t xml:space="preserve">„RTW SW20002 </w:t>
            </w:r>
            <w:proofErr w:type="spellStart"/>
            <w:r w:rsidRPr="00E47509">
              <w:rPr>
                <w:color w:val="000000"/>
                <w:lang w:val="lt-LT"/>
              </w:rPr>
              <w:t>Loudness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and</w:t>
            </w:r>
            <w:proofErr w:type="spellEnd"/>
            <w:r w:rsidRPr="00E47509">
              <w:rPr>
                <w:color w:val="000000"/>
                <w:lang w:val="lt-LT"/>
              </w:rPr>
              <w:t xml:space="preserve"> SPL </w:t>
            </w:r>
            <w:proofErr w:type="spellStart"/>
            <w:r w:rsidRPr="00E47509">
              <w:rPr>
                <w:color w:val="000000"/>
                <w:lang w:val="lt-LT"/>
              </w:rPr>
              <w:t>Display</w:t>
            </w:r>
            <w:proofErr w:type="spellEnd"/>
            <w:r w:rsidRPr="00E47509">
              <w:rPr>
                <w:color w:val="000000"/>
                <w:lang w:val="lt-LT"/>
              </w:rPr>
              <w:t xml:space="preserve">“ licencija, skirta išplėsti pagrindinį 4 kanalų PPM grafiniais ir skaitiniais prietaisais, kuriais matuojamas garsumas (EBU R128, ITU-R BS.1770-4 / </w:t>
            </w:r>
            <w:r w:rsidRPr="00E47509">
              <w:rPr>
                <w:color w:val="000000"/>
                <w:lang w:val="lt-LT"/>
              </w:rPr>
              <w:lastRenderedPageBreak/>
              <w:t xml:space="preserve">1771-1, ATSC A / 85, </w:t>
            </w:r>
            <w:r w:rsidR="00B8117D">
              <w:rPr>
                <w:color w:val="000000"/>
                <w:lang w:val="lt-LT"/>
              </w:rPr>
              <w:t xml:space="preserve"> </w:t>
            </w:r>
            <w:r w:rsidR="00B8117D">
              <w:rPr>
                <w:color w:val="000000"/>
                <w:lang w:val="lt-LT"/>
              </w:rPr>
              <w:t>ARIB</w:t>
            </w:r>
            <w:r w:rsidR="00B8117D" w:rsidRPr="00E47509">
              <w:rPr>
                <w:color w:val="000000"/>
                <w:lang w:val="lt-LT"/>
              </w:rPr>
              <w:t xml:space="preserve"> </w:t>
            </w:r>
            <w:r w:rsidRPr="00E47509">
              <w:rPr>
                <w:color w:val="000000"/>
                <w:lang w:val="lt-LT"/>
              </w:rPr>
              <w:t>, „OP-59“, „AGCOM“, „CALM“, „LEQ“ (M), „TASA“, „SAWA“) ir LRA prietaisais, skirtus grafiniam „</w:t>
            </w:r>
            <w:proofErr w:type="spellStart"/>
            <w:r w:rsidRPr="00E47509">
              <w:rPr>
                <w:color w:val="000000"/>
                <w:lang w:val="lt-LT"/>
              </w:rPr>
              <w:t>Loudness</w:t>
            </w:r>
            <w:proofErr w:type="spellEnd"/>
            <w:r w:rsidRPr="00E47509">
              <w:rPr>
                <w:color w:val="000000"/>
                <w:lang w:val="lt-LT"/>
              </w:rPr>
              <w:t xml:space="preserve"> Range“ rodymui.</w:t>
            </w:r>
          </w:p>
        </w:tc>
        <w:tc>
          <w:tcPr>
            <w:tcW w:w="1985" w:type="dxa"/>
            <w:vAlign w:val="center"/>
          </w:tcPr>
          <w:p w14:paraId="46771B5E" w14:textId="77777777" w:rsidR="0097685A" w:rsidRPr="00E47509" w:rsidRDefault="00B8117D" w:rsidP="00B21EB4">
            <w:pPr>
              <w:jc w:val="center"/>
              <w:rPr>
                <w:lang w:val="lt-LT" w:eastAsia="en-US"/>
              </w:rPr>
            </w:pPr>
            <w:hyperlink r:id="rId14" w:history="1">
              <w:r w:rsidR="0097685A" w:rsidRPr="00582087">
                <w:rPr>
                  <w:rStyle w:val="Hyperlink"/>
                  <w:bCs/>
                  <w:i/>
                  <w:lang w:val="lt-LT"/>
                </w:rPr>
                <w:t>https://www.rtw.com/en/product-list/audio-monitors/licenses-for-touchmonitor/lou</w:t>
              </w:r>
              <w:r w:rsidR="0097685A" w:rsidRPr="00582087">
                <w:rPr>
                  <w:rStyle w:val="Hyperlink"/>
                  <w:bCs/>
                  <w:i/>
                  <w:lang w:val="lt-LT"/>
                </w:rPr>
                <w:lastRenderedPageBreak/>
                <w:t>dness-and-spl-display.html</w:t>
              </w:r>
            </w:hyperlink>
            <w:r w:rsidR="0097685A">
              <w:rPr>
                <w:bCs/>
                <w:i/>
                <w:lang w:val="lt-LT"/>
              </w:rPr>
              <w:t xml:space="preserve"> </w:t>
            </w:r>
          </w:p>
        </w:tc>
      </w:tr>
      <w:tr w:rsidR="0097685A" w:rsidRPr="00E47509" w14:paraId="02F73975" w14:textId="77777777" w:rsidTr="00B21EB4">
        <w:tc>
          <w:tcPr>
            <w:tcW w:w="704" w:type="dxa"/>
            <w:vAlign w:val="center"/>
          </w:tcPr>
          <w:p w14:paraId="5D0AE902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0699E1C0" w14:textId="77777777" w:rsidR="0097685A" w:rsidRPr="00E47509" w:rsidRDefault="0097685A" w:rsidP="00B21EB4">
            <w:pPr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 xml:space="preserve">Galimybė vaizduoti tokias vertes, kaip: M, S, I, LRA, </w:t>
            </w:r>
            <w:proofErr w:type="spellStart"/>
            <w:r w:rsidRPr="00E47509">
              <w:rPr>
                <w:color w:val="000000"/>
                <w:lang w:val="lt-LT"/>
              </w:rPr>
              <w:t>TPmax</w:t>
            </w:r>
            <w:proofErr w:type="spellEnd"/>
            <w:r w:rsidRPr="00E47509">
              <w:rPr>
                <w:color w:val="000000"/>
                <w:lang w:val="lt-LT"/>
              </w:rPr>
              <w:t xml:space="preserve">, </w:t>
            </w:r>
            <w:proofErr w:type="spellStart"/>
            <w:r w:rsidRPr="00E47509">
              <w:rPr>
                <w:color w:val="000000"/>
                <w:lang w:val="lt-LT"/>
              </w:rPr>
              <w:t>Mmax</w:t>
            </w:r>
            <w:proofErr w:type="spellEnd"/>
            <w:r w:rsidRPr="00E47509">
              <w:rPr>
                <w:color w:val="000000"/>
                <w:lang w:val="lt-LT"/>
              </w:rPr>
              <w:t xml:space="preserve">, </w:t>
            </w:r>
            <w:proofErr w:type="spellStart"/>
            <w:r w:rsidRPr="00E47509">
              <w:rPr>
                <w:color w:val="000000"/>
                <w:lang w:val="lt-LT"/>
              </w:rPr>
              <w:t>Smax</w:t>
            </w:r>
            <w:proofErr w:type="spellEnd"/>
            <w:r w:rsidRPr="00E47509">
              <w:rPr>
                <w:color w:val="000000"/>
                <w:lang w:val="lt-LT"/>
              </w:rPr>
              <w:t xml:space="preserve">, </w:t>
            </w:r>
            <w:proofErr w:type="spellStart"/>
            <w:r w:rsidRPr="00E47509">
              <w:rPr>
                <w:color w:val="000000"/>
                <w:lang w:val="lt-LT"/>
              </w:rPr>
              <w:t>Itime</w:t>
            </w:r>
            <w:proofErr w:type="spellEnd"/>
            <w:r w:rsidRPr="00E47509">
              <w:rPr>
                <w:color w:val="000000"/>
                <w:lang w:val="lt-LT"/>
              </w:rPr>
              <w:t>.</w:t>
            </w:r>
          </w:p>
        </w:tc>
        <w:tc>
          <w:tcPr>
            <w:tcW w:w="3118" w:type="dxa"/>
          </w:tcPr>
          <w:p w14:paraId="58762511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  <w:r w:rsidRPr="00E47509">
              <w:rPr>
                <w:color w:val="000000"/>
                <w:lang w:val="lt-LT"/>
              </w:rPr>
              <w:t xml:space="preserve">Galimybė vaizduoti tokias vertes, kaip: M, S, I, LRA, </w:t>
            </w:r>
            <w:proofErr w:type="spellStart"/>
            <w:r w:rsidRPr="00E47509">
              <w:rPr>
                <w:color w:val="000000"/>
                <w:lang w:val="lt-LT"/>
              </w:rPr>
              <w:t>TPmax</w:t>
            </w:r>
            <w:proofErr w:type="spellEnd"/>
            <w:r w:rsidRPr="00E47509">
              <w:rPr>
                <w:color w:val="000000"/>
                <w:lang w:val="lt-LT"/>
              </w:rPr>
              <w:t xml:space="preserve">, </w:t>
            </w:r>
            <w:proofErr w:type="spellStart"/>
            <w:r w:rsidRPr="00E47509">
              <w:rPr>
                <w:color w:val="000000"/>
                <w:lang w:val="lt-LT"/>
              </w:rPr>
              <w:t>Mmax</w:t>
            </w:r>
            <w:proofErr w:type="spellEnd"/>
            <w:r w:rsidRPr="00E47509">
              <w:rPr>
                <w:color w:val="000000"/>
                <w:lang w:val="lt-LT"/>
              </w:rPr>
              <w:t xml:space="preserve">, </w:t>
            </w:r>
            <w:proofErr w:type="spellStart"/>
            <w:r w:rsidRPr="00E47509">
              <w:rPr>
                <w:color w:val="000000"/>
                <w:lang w:val="lt-LT"/>
              </w:rPr>
              <w:t>Smax</w:t>
            </w:r>
            <w:proofErr w:type="spellEnd"/>
            <w:r w:rsidRPr="00E47509">
              <w:rPr>
                <w:color w:val="000000"/>
                <w:lang w:val="lt-LT"/>
              </w:rPr>
              <w:t xml:space="preserve">, </w:t>
            </w:r>
            <w:proofErr w:type="spellStart"/>
            <w:r w:rsidRPr="00E47509">
              <w:rPr>
                <w:color w:val="000000"/>
                <w:lang w:val="lt-LT"/>
              </w:rPr>
              <w:t>Itime</w:t>
            </w:r>
            <w:proofErr w:type="spellEnd"/>
            <w:r w:rsidRPr="00E47509">
              <w:rPr>
                <w:color w:val="000000"/>
                <w:lang w:val="lt-LT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778DE5C" w14:textId="77777777" w:rsidR="0097685A" w:rsidRPr="00E47509" w:rsidRDefault="00B8117D" w:rsidP="00B21EB4">
            <w:pPr>
              <w:jc w:val="center"/>
              <w:rPr>
                <w:lang w:val="lt-LT" w:eastAsia="en-US"/>
              </w:rPr>
            </w:pPr>
            <w:hyperlink r:id="rId15" w:history="1">
              <w:r w:rsidR="0097685A" w:rsidRPr="00582087">
                <w:rPr>
                  <w:rStyle w:val="Hyperlink"/>
                  <w:bCs/>
                  <w:i/>
                  <w:lang w:val="lt-LT"/>
                </w:rPr>
                <w:t>https://www.rtw.com/en/product-list/audio-monitors/licenses-for-touchmonitor/loudness-and-spl-display.html</w:t>
              </w:r>
            </w:hyperlink>
            <w:r w:rsidR="0097685A">
              <w:rPr>
                <w:bCs/>
                <w:i/>
                <w:lang w:val="lt-LT"/>
              </w:rPr>
              <w:t xml:space="preserve"> </w:t>
            </w:r>
          </w:p>
        </w:tc>
      </w:tr>
      <w:tr w:rsidR="0097685A" w:rsidRPr="00E47509" w14:paraId="16C9D336" w14:textId="77777777" w:rsidTr="00B21EB4">
        <w:tc>
          <w:tcPr>
            <w:tcW w:w="704" w:type="dxa"/>
            <w:vAlign w:val="center"/>
          </w:tcPr>
          <w:p w14:paraId="6163DC4C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4F07428D" w14:textId="77777777" w:rsidR="0097685A" w:rsidRPr="00E47509" w:rsidRDefault="0097685A" w:rsidP="00B21EB4">
            <w:pPr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>Suderinama su 1 ir 2 punktuose siūlomais gaminiais ir jų kiekiais.</w:t>
            </w:r>
          </w:p>
        </w:tc>
        <w:tc>
          <w:tcPr>
            <w:tcW w:w="3118" w:type="dxa"/>
          </w:tcPr>
          <w:p w14:paraId="6490FE20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  <w:r w:rsidRPr="00E47509">
              <w:rPr>
                <w:color w:val="000000"/>
                <w:lang w:val="lt-LT"/>
              </w:rPr>
              <w:t>Suderinama su 1 ir 2 punktuose siūlomais gaminiais ir jų kiekiais.</w:t>
            </w: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97208D6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</w:p>
        </w:tc>
      </w:tr>
      <w:tr w:rsidR="0097685A" w:rsidRPr="00E47509" w14:paraId="44BC347F" w14:textId="77777777" w:rsidTr="00B21EB4">
        <w:tc>
          <w:tcPr>
            <w:tcW w:w="704" w:type="dxa"/>
            <w:vAlign w:val="center"/>
          </w:tcPr>
          <w:p w14:paraId="57B86D72" w14:textId="77777777" w:rsidR="0097685A" w:rsidRPr="00E47509" w:rsidRDefault="0097685A" w:rsidP="0097685A">
            <w:pPr>
              <w:numPr>
                <w:ilvl w:val="0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9356" w:type="dxa"/>
            <w:gridSpan w:val="4"/>
          </w:tcPr>
          <w:p w14:paraId="594B9C68" w14:textId="77777777" w:rsidR="0097685A" w:rsidRPr="00E47509" w:rsidRDefault="0097685A" w:rsidP="00B21EB4">
            <w:pPr>
              <w:rPr>
                <w:i/>
                <w:iCs/>
                <w:color w:val="000000"/>
                <w:lang w:val="lt-LT"/>
              </w:rPr>
            </w:pPr>
            <w:r w:rsidRPr="00E47509">
              <w:rPr>
                <w:b/>
                <w:bCs/>
                <w:color w:val="000000"/>
                <w:lang w:val="lt-LT"/>
              </w:rPr>
              <w:t>“</w:t>
            </w:r>
            <w:proofErr w:type="spellStart"/>
            <w:r w:rsidRPr="00E47509">
              <w:rPr>
                <w:b/>
                <w:bCs/>
                <w:color w:val="000000"/>
                <w:lang w:val="lt-LT"/>
              </w:rPr>
              <w:t>Loudness</w:t>
            </w:r>
            <w:proofErr w:type="spellEnd"/>
            <w:r w:rsidRPr="00E47509">
              <w:rPr>
                <w:b/>
                <w:bCs/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b/>
                <w:bCs/>
                <w:color w:val="000000"/>
                <w:lang w:val="lt-LT"/>
              </w:rPr>
              <w:t>Control</w:t>
            </w:r>
            <w:proofErr w:type="spellEnd"/>
            <w:r w:rsidRPr="00E47509">
              <w:rPr>
                <w:b/>
                <w:bCs/>
                <w:color w:val="000000"/>
                <w:lang w:val="lt-LT"/>
              </w:rPr>
              <w:t>” monitorius -2 vnt.</w:t>
            </w:r>
          </w:p>
        </w:tc>
      </w:tr>
      <w:tr w:rsidR="0097685A" w:rsidRPr="00E47509" w14:paraId="22730107" w14:textId="77777777" w:rsidTr="00B21EB4">
        <w:tc>
          <w:tcPr>
            <w:tcW w:w="1838" w:type="dxa"/>
            <w:gridSpan w:val="2"/>
            <w:vAlign w:val="center"/>
          </w:tcPr>
          <w:p w14:paraId="0336C980" w14:textId="77777777" w:rsidR="0097685A" w:rsidRPr="00E47509" w:rsidRDefault="0097685A" w:rsidP="00B21EB4">
            <w:pPr>
              <w:contextualSpacing/>
              <w:rPr>
                <w:rFonts w:eastAsia="Times New Roman"/>
                <w:bCs/>
                <w:color w:val="000000"/>
                <w:lang w:val="lt-LT" w:eastAsia="en-US"/>
              </w:rPr>
            </w:pPr>
            <w:r w:rsidRPr="00E47509">
              <w:rPr>
                <w:rFonts w:eastAsia="Times New Roman"/>
                <w:bCs/>
                <w:color w:val="000000"/>
                <w:lang w:val="lt-LT" w:eastAsia="en-US"/>
              </w:rPr>
              <w:t>Gamintojas</w:t>
            </w:r>
          </w:p>
        </w:tc>
        <w:tc>
          <w:tcPr>
            <w:tcW w:w="8222" w:type="dxa"/>
            <w:gridSpan w:val="3"/>
            <w:vAlign w:val="center"/>
          </w:tcPr>
          <w:p w14:paraId="67DCF369" w14:textId="77777777" w:rsidR="0097685A" w:rsidRPr="0031250D" w:rsidRDefault="0097685A" w:rsidP="00B21EB4">
            <w:pPr>
              <w:contextualSpacing/>
              <w:rPr>
                <w:rFonts w:eastAsia="Times New Roman"/>
                <w:bCs/>
                <w:color w:val="000000"/>
                <w:lang w:val="en-US" w:eastAsia="en-US"/>
              </w:rPr>
            </w:pPr>
            <w:r w:rsidRPr="00E47509">
              <w:rPr>
                <w:color w:val="000000"/>
                <w:lang w:val="lt-LT"/>
              </w:rPr>
              <w:t xml:space="preserve">TC </w:t>
            </w:r>
            <w:proofErr w:type="spellStart"/>
            <w:r w:rsidRPr="00E47509">
              <w:rPr>
                <w:color w:val="000000"/>
                <w:lang w:val="lt-LT"/>
              </w:rPr>
              <w:t>Electronic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r>
              <w:rPr>
                <w:color w:val="000000"/>
                <w:lang w:val="lt-LT"/>
              </w:rPr>
              <w:t xml:space="preserve"> (priklauso </w:t>
            </w:r>
            <w:proofErr w:type="spellStart"/>
            <w:r w:rsidRPr="00A67ACE">
              <w:rPr>
                <w:color w:val="000000"/>
                <w:lang w:val="lt-LT"/>
              </w:rPr>
              <w:t>Music</w:t>
            </w:r>
            <w:proofErr w:type="spellEnd"/>
            <w:r w:rsidRPr="00A67ACE">
              <w:rPr>
                <w:color w:val="000000"/>
                <w:lang w:val="lt-LT"/>
              </w:rPr>
              <w:t xml:space="preserve"> </w:t>
            </w:r>
            <w:proofErr w:type="spellStart"/>
            <w:r w:rsidRPr="00A67ACE">
              <w:rPr>
                <w:color w:val="000000"/>
                <w:lang w:val="lt-LT"/>
              </w:rPr>
              <w:t>Tribe</w:t>
            </w:r>
            <w:proofErr w:type="spellEnd"/>
            <w:r w:rsidRPr="00A67ACE">
              <w:rPr>
                <w:color w:val="000000"/>
                <w:lang w:val="lt-LT"/>
              </w:rPr>
              <w:t xml:space="preserve"> Global </w:t>
            </w:r>
            <w:proofErr w:type="spellStart"/>
            <w:r w:rsidRPr="00A67ACE">
              <w:rPr>
                <w:color w:val="000000"/>
                <w:lang w:val="lt-LT"/>
              </w:rPr>
              <w:t>Brands</w:t>
            </w:r>
            <w:proofErr w:type="spellEnd"/>
            <w:r w:rsidRPr="00A67ACE">
              <w:rPr>
                <w:color w:val="000000"/>
                <w:lang w:val="lt-LT"/>
              </w:rPr>
              <w:t xml:space="preserve"> Ltd.</w:t>
            </w:r>
            <w:r>
              <w:rPr>
                <w:color w:val="000000"/>
                <w:lang w:val="lt-LT"/>
              </w:rPr>
              <w:t>)</w:t>
            </w:r>
          </w:p>
        </w:tc>
      </w:tr>
      <w:tr w:rsidR="0097685A" w:rsidRPr="00E47509" w14:paraId="23981A7D" w14:textId="77777777" w:rsidTr="00B21EB4">
        <w:tc>
          <w:tcPr>
            <w:tcW w:w="1838" w:type="dxa"/>
            <w:gridSpan w:val="2"/>
            <w:vAlign w:val="center"/>
          </w:tcPr>
          <w:p w14:paraId="30FB3A04" w14:textId="77777777" w:rsidR="0097685A" w:rsidRPr="00E47509" w:rsidRDefault="0097685A" w:rsidP="00B21EB4">
            <w:pPr>
              <w:contextualSpacing/>
              <w:rPr>
                <w:rFonts w:eastAsia="Times New Roman"/>
                <w:bCs/>
                <w:color w:val="000000"/>
                <w:lang w:val="lt-LT" w:eastAsia="en-US"/>
              </w:rPr>
            </w:pPr>
            <w:r w:rsidRPr="00E47509">
              <w:rPr>
                <w:rFonts w:eastAsia="Times New Roman"/>
                <w:bCs/>
                <w:color w:val="000000"/>
                <w:lang w:val="lt-LT" w:eastAsia="en-US"/>
              </w:rPr>
              <w:t>Modelis</w:t>
            </w:r>
          </w:p>
        </w:tc>
        <w:tc>
          <w:tcPr>
            <w:tcW w:w="8222" w:type="dxa"/>
            <w:gridSpan w:val="3"/>
            <w:vAlign w:val="center"/>
          </w:tcPr>
          <w:p w14:paraId="30ED8871" w14:textId="77777777" w:rsidR="0097685A" w:rsidRPr="00E47509" w:rsidRDefault="0097685A" w:rsidP="00B21EB4">
            <w:pPr>
              <w:contextualSpacing/>
              <w:rPr>
                <w:rFonts w:eastAsia="Times New Roman"/>
                <w:bCs/>
                <w:color w:val="000000"/>
                <w:lang w:val="lt-LT" w:eastAsia="en-US"/>
              </w:rPr>
            </w:pPr>
            <w:proofErr w:type="spellStart"/>
            <w:r w:rsidRPr="00E47509">
              <w:rPr>
                <w:color w:val="000000"/>
                <w:lang w:val="lt-LT"/>
              </w:rPr>
              <w:t>Clarity</w:t>
            </w:r>
            <w:proofErr w:type="spellEnd"/>
            <w:r w:rsidRPr="00E47509">
              <w:rPr>
                <w:color w:val="000000"/>
                <w:lang w:val="lt-LT"/>
              </w:rPr>
              <w:t xml:space="preserve"> M</w:t>
            </w:r>
          </w:p>
        </w:tc>
      </w:tr>
      <w:tr w:rsidR="0097685A" w:rsidRPr="00E47509" w14:paraId="24B0830F" w14:textId="77777777" w:rsidTr="00B21EB4">
        <w:tc>
          <w:tcPr>
            <w:tcW w:w="704" w:type="dxa"/>
            <w:vAlign w:val="center"/>
          </w:tcPr>
          <w:p w14:paraId="1D3CF32C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46499695" w14:textId="77777777" w:rsidR="0097685A" w:rsidRPr="00E47509" w:rsidRDefault="0097685A" w:rsidP="00B21EB4">
            <w:pPr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>„</w:t>
            </w:r>
            <w:proofErr w:type="spellStart"/>
            <w:r w:rsidRPr="00E47509">
              <w:rPr>
                <w:color w:val="000000"/>
                <w:lang w:val="lt-LT"/>
              </w:rPr>
              <w:t>Loudness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Control</w:t>
            </w:r>
            <w:proofErr w:type="spellEnd"/>
            <w:r w:rsidRPr="00E47509">
              <w:rPr>
                <w:color w:val="000000"/>
                <w:lang w:val="lt-LT"/>
              </w:rPr>
              <w:t xml:space="preserve">“ monitorius, kurio techninė specifikacija, komplektacija lygiavertė arba geresnė nei dabar LRT naudojamo  „TC </w:t>
            </w:r>
            <w:proofErr w:type="spellStart"/>
            <w:r w:rsidRPr="00E47509">
              <w:rPr>
                <w:color w:val="000000"/>
                <w:lang w:val="lt-LT"/>
              </w:rPr>
              <w:t>Electronic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Clarity</w:t>
            </w:r>
            <w:proofErr w:type="spellEnd"/>
            <w:r w:rsidRPr="00E47509">
              <w:rPr>
                <w:color w:val="000000"/>
                <w:lang w:val="lt-LT"/>
              </w:rPr>
              <w:t xml:space="preserve"> M” monitoriaus.</w:t>
            </w:r>
          </w:p>
        </w:tc>
        <w:tc>
          <w:tcPr>
            <w:tcW w:w="3118" w:type="dxa"/>
            <w:vAlign w:val="center"/>
          </w:tcPr>
          <w:p w14:paraId="1022A36E" w14:textId="77777777" w:rsidR="0097685A" w:rsidRPr="00E47509" w:rsidRDefault="0097685A" w:rsidP="00B21EB4">
            <w:pPr>
              <w:jc w:val="center"/>
              <w:rPr>
                <w:i/>
                <w:iCs/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>„</w:t>
            </w:r>
            <w:proofErr w:type="spellStart"/>
            <w:r w:rsidRPr="00E47509">
              <w:rPr>
                <w:color w:val="000000"/>
                <w:lang w:val="lt-LT"/>
              </w:rPr>
              <w:t>Loudness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Control</w:t>
            </w:r>
            <w:proofErr w:type="spellEnd"/>
            <w:r w:rsidRPr="00E47509">
              <w:rPr>
                <w:color w:val="000000"/>
                <w:lang w:val="lt-LT"/>
              </w:rPr>
              <w:t xml:space="preserve">“ monitorius, kurio techninė specifikacija, komplektacija lygiavertė dabar LRT naudojamo  „TC </w:t>
            </w:r>
            <w:proofErr w:type="spellStart"/>
            <w:r w:rsidRPr="00E47509">
              <w:rPr>
                <w:color w:val="000000"/>
                <w:lang w:val="lt-LT"/>
              </w:rPr>
              <w:t>Electronic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Clarity</w:t>
            </w:r>
            <w:proofErr w:type="spellEnd"/>
            <w:r w:rsidRPr="00E47509">
              <w:rPr>
                <w:color w:val="000000"/>
                <w:lang w:val="lt-LT"/>
              </w:rPr>
              <w:t xml:space="preserve"> M” monitoriaus.</w:t>
            </w:r>
          </w:p>
        </w:tc>
        <w:tc>
          <w:tcPr>
            <w:tcW w:w="1985" w:type="dxa"/>
            <w:vAlign w:val="center"/>
          </w:tcPr>
          <w:p w14:paraId="1BE46983" w14:textId="77777777" w:rsidR="0097685A" w:rsidRPr="00E47509" w:rsidRDefault="00B8117D" w:rsidP="00B21EB4">
            <w:pPr>
              <w:jc w:val="center"/>
              <w:rPr>
                <w:i/>
                <w:iCs/>
                <w:color w:val="000000"/>
                <w:lang w:val="lt-LT"/>
              </w:rPr>
            </w:pPr>
            <w:hyperlink r:id="rId16" w:history="1">
              <w:r w:rsidR="0097685A" w:rsidRPr="00860016">
                <w:rPr>
                  <w:rStyle w:val="Hyperlink"/>
                  <w:bCs/>
                  <w:i/>
                  <w:lang w:val="lt-LT"/>
                </w:rPr>
                <w:t>https://www.tcelectronic.com/product.html?modelCode=P0D9L</w:t>
              </w:r>
            </w:hyperlink>
            <w:r w:rsidR="0097685A">
              <w:rPr>
                <w:bCs/>
                <w:i/>
                <w:lang w:val="lt-LT"/>
              </w:rPr>
              <w:t xml:space="preserve"> </w:t>
            </w:r>
          </w:p>
        </w:tc>
      </w:tr>
      <w:tr w:rsidR="0097685A" w:rsidRPr="00E47509" w14:paraId="26DECF85" w14:textId="77777777" w:rsidTr="00B21EB4">
        <w:tc>
          <w:tcPr>
            <w:tcW w:w="704" w:type="dxa"/>
            <w:vAlign w:val="center"/>
          </w:tcPr>
          <w:p w14:paraId="22A0A055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0733941B" w14:textId="77777777" w:rsidR="0097685A" w:rsidRPr="00E47509" w:rsidRDefault="0097685A" w:rsidP="00B21EB4">
            <w:pPr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 xml:space="preserve">Profesionalus </w:t>
            </w:r>
            <w:proofErr w:type="spellStart"/>
            <w:r w:rsidRPr="00E47509">
              <w:rPr>
                <w:color w:val="000000"/>
                <w:lang w:val="lt-LT"/>
              </w:rPr>
              <w:t>stereo</w:t>
            </w:r>
            <w:proofErr w:type="spellEnd"/>
            <w:r w:rsidRPr="00E47509">
              <w:rPr>
                <w:color w:val="000000"/>
                <w:lang w:val="lt-LT"/>
              </w:rPr>
              <w:t xml:space="preserve"> ir 5.1 </w:t>
            </w:r>
            <w:proofErr w:type="spellStart"/>
            <w:r w:rsidRPr="00E47509">
              <w:rPr>
                <w:color w:val="000000"/>
                <w:lang w:val="lt-LT"/>
              </w:rPr>
              <w:t>audio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meter</w:t>
            </w:r>
            <w:proofErr w:type="spellEnd"/>
            <w:r w:rsidRPr="00E47509">
              <w:rPr>
                <w:color w:val="000000"/>
                <w:lang w:val="lt-LT"/>
              </w:rPr>
              <w:t xml:space="preserve"> monitorius, skirtas „</w:t>
            </w:r>
            <w:proofErr w:type="spellStart"/>
            <w:r w:rsidRPr="00E47509">
              <w:rPr>
                <w:color w:val="000000"/>
                <w:lang w:val="lt-LT"/>
              </w:rPr>
              <w:t>post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production</w:t>
            </w:r>
            <w:proofErr w:type="spellEnd"/>
            <w:r w:rsidRPr="00E47509">
              <w:rPr>
                <w:color w:val="000000"/>
                <w:lang w:val="lt-LT"/>
              </w:rPr>
              <w:t xml:space="preserve">“, TV transliacijos ir redagavimo darbams </w:t>
            </w:r>
          </w:p>
        </w:tc>
        <w:tc>
          <w:tcPr>
            <w:tcW w:w="3118" w:type="dxa"/>
            <w:vAlign w:val="center"/>
          </w:tcPr>
          <w:p w14:paraId="60C57E43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  <w:r w:rsidRPr="00E47509">
              <w:rPr>
                <w:color w:val="000000"/>
                <w:lang w:val="lt-LT"/>
              </w:rPr>
              <w:t xml:space="preserve">Profesionalus </w:t>
            </w:r>
            <w:proofErr w:type="spellStart"/>
            <w:r w:rsidRPr="00E47509">
              <w:rPr>
                <w:color w:val="000000"/>
                <w:lang w:val="lt-LT"/>
              </w:rPr>
              <w:t>stereo</w:t>
            </w:r>
            <w:proofErr w:type="spellEnd"/>
            <w:r w:rsidRPr="00E47509">
              <w:rPr>
                <w:color w:val="000000"/>
                <w:lang w:val="lt-LT"/>
              </w:rPr>
              <w:t xml:space="preserve"> ir 5.1 </w:t>
            </w:r>
            <w:proofErr w:type="spellStart"/>
            <w:r w:rsidRPr="00E47509">
              <w:rPr>
                <w:color w:val="000000"/>
                <w:lang w:val="lt-LT"/>
              </w:rPr>
              <w:t>audio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meter</w:t>
            </w:r>
            <w:proofErr w:type="spellEnd"/>
            <w:r w:rsidRPr="00E47509">
              <w:rPr>
                <w:color w:val="000000"/>
                <w:lang w:val="lt-LT"/>
              </w:rPr>
              <w:t xml:space="preserve"> monitorius, skirtas „</w:t>
            </w:r>
            <w:proofErr w:type="spellStart"/>
            <w:r w:rsidRPr="00E47509">
              <w:rPr>
                <w:color w:val="000000"/>
                <w:lang w:val="lt-LT"/>
              </w:rPr>
              <w:t>post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production</w:t>
            </w:r>
            <w:proofErr w:type="spellEnd"/>
            <w:r w:rsidRPr="00E47509">
              <w:rPr>
                <w:color w:val="000000"/>
                <w:lang w:val="lt-LT"/>
              </w:rPr>
              <w:t>“, TV transliacijos ir redagavimo darbams</w:t>
            </w:r>
          </w:p>
        </w:tc>
        <w:tc>
          <w:tcPr>
            <w:tcW w:w="1985" w:type="dxa"/>
            <w:vAlign w:val="center"/>
          </w:tcPr>
          <w:p w14:paraId="1389C1DC" w14:textId="77777777" w:rsidR="0097685A" w:rsidRPr="00E47509" w:rsidRDefault="00B8117D" w:rsidP="00B21EB4">
            <w:pPr>
              <w:jc w:val="center"/>
              <w:rPr>
                <w:lang w:val="lt-LT" w:eastAsia="en-US"/>
              </w:rPr>
            </w:pPr>
            <w:hyperlink r:id="rId17" w:history="1">
              <w:r w:rsidR="0097685A" w:rsidRPr="00860016">
                <w:rPr>
                  <w:rStyle w:val="Hyperlink"/>
                  <w:bCs/>
                  <w:i/>
                  <w:lang w:val="lt-LT"/>
                </w:rPr>
                <w:t>https://www.tcelectronic.com/product.html?modelCode=P0D9L</w:t>
              </w:r>
            </w:hyperlink>
            <w:r w:rsidR="0097685A">
              <w:rPr>
                <w:bCs/>
                <w:i/>
                <w:lang w:val="lt-LT"/>
              </w:rPr>
              <w:t xml:space="preserve"> </w:t>
            </w:r>
          </w:p>
        </w:tc>
      </w:tr>
      <w:tr w:rsidR="0097685A" w:rsidRPr="00E47509" w14:paraId="6E0D378B" w14:textId="77777777" w:rsidTr="00B21EB4">
        <w:tc>
          <w:tcPr>
            <w:tcW w:w="704" w:type="dxa"/>
            <w:vAlign w:val="center"/>
          </w:tcPr>
          <w:p w14:paraId="4CCBD671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42EE7E93" w14:textId="77777777" w:rsidR="0097685A" w:rsidRPr="00E47509" w:rsidRDefault="0097685A" w:rsidP="00B21EB4">
            <w:pPr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>7 "didelės raiškos spalvotas LCD ekranas su ne mažiau 6 vnt. valdymo mygtukų ir 1 vnt. sukamu valdikliu.</w:t>
            </w:r>
          </w:p>
        </w:tc>
        <w:tc>
          <w:tcPr>
            <w:tcW w:w="3118" w:type="dxa"/>
            <w:vAlign w:val="center"/>
          </w:tcPr>
          <w:p w14:paraId="527A98DB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  <w:r w:rsidRPr="00E47509">
              <w:rPr>
                <w:color w:val="000000"/>
                <w:lang w:val="lt-LT"/>
              </w:rPr>
              <w:t>7 "didelės raiškos spalvotas LCD ekranas su 6 vnt. valdymo mygtuk</w:t>
            </w:r>
            <w:r>
              <w:rPr>
                <w:color w:val="000000"/>
                <w:lang w:val="lt-LT"/>
              </w:rPr>
              <w:t>ais</w:t>
            </w:r>
            <w:r w:rsidRPr="00E47509">
              <w:rPr>
                <w:color w:val="000000"/>
                <w:lang w:val="lt-LT"/>
              </w:rPr>
              <w:t xml:space="preserve"> ir 1 vnt. sukamu valdikliu.</w:t>
            </w:r>
          </w:p>
        </w:tc>
        <w:tc>
          <w:tcPr>
            <w:tcW w:w="1985" w:type="dxa"/>
            <w:vAlign w:val="center"/>
          </w:tcPr>
          <w:p w14:paraId="4446E007" w14:textId="77777777" w:rsidR="0097685A" w:rsidRPr="00E47509" w:rsidRDefault="00B8117D" w:rsidP="00B21EB4">
            <w:pPr>
              <w:jc w:val="center"/>
              <w:rPr>
                <w:lang w:val="lt-LT" w:eastAsia="en-US"/>
              </w:rPr>
            </w:pPr>
            <w:hyperlink r:id="rId18" w:history="1">
              <w:r w:rsidR="0097685A" w:rsidRPr="00860016">
                <w:rPr>
                  <w:rStyle w:val="Hyperlink"/>
                  <w:bCs/>
                  <w:i/>
                  <w:lang w:val="lt-LT"/>
                </w:rPr>
                <w:t>https://www.tcelectronic.com/product.html?modelCode=P0D9L</w:t>
              </w:r>
            </w:hyperlink>
            <w:r w:rsidR="0097685A">
              <w:rPr>
                <w:bCs/>
                <w:i/>
                <w:lang w:val="lt-LT"/>
              </w:rPr>
              <w:t xml:space="preserve"> </w:t>
            </w:r>
          </w:p>
        </w:tc>
      </w:tr>
      <w:tr w:rsidR="0097685A" w:rsidRPr="00E47509" w14:paraId="38DA5642" w14:textId="77777777" w:rsidTr="00B21EB4">
        <w:tc>
          <w:tcPr>
            <w:tcW w:w="704" w:type="dxa"/>
            <w:vAlign w:val="center"/>
          </w:tcPr>
          <w:p w14:paraId="0C18C8E2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2DDF4378" w14:textId="77777777" w:rsidR="0097685A" w:rsidRPr="00E47509" w:rsidRDefault="0097685A" w:rsidP="00B21EB4">
            <w:pPr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>Su integruotu stovu, tinkamu pastatyti ant stalo</w:t>
            </w:r>
          </w:p>
        </w:tc>
        <w:tc>
          <w:tcPr>
            <w:tcW w:w="3118" w:type="dxa"/>
            <w:vAlign w:val="center"/>
          </w:tcPr>
          <w:p w14:paraId="692C235D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  <w:r w:rsidRPr="00E47509">
              <w:rPr>
                <w:color w:val="000000"/>
                <w:lang w:val="lt-LT"/>
              </w:rPr>
              <w:t>Su integruotu stovu, tinkamu pastatyti ant stalo</w:t>
            </w:r>
          </w:p>
        </w:tc>
        <w:tc>
          <w:tcPr>
            <w:tcW w:w="1985" w:type="dxa"/>
            <w:vAlign w:val="center"/>
          </w:tcPr>
          <w:p w14:paraId="5D559FA5" w14:textId="77777777" w:rsidR="0097685A" w:rsidRPr="00E47509" w:rsidRDefault="00B8117D" w:rsidP="00B21EB4">
            <w:pPr>
              <w:jc w:val="center"/>
              <w:rPr>
                <w:lang w:val="lt-LT" w:eastAsia="en-US"/>
              </w:rPr>
            </w:pPr>
            <w:hyperlink r:id="rId19" w:history="1">
              <w:r w:rsidR="0097685A" w:rsidRPr="00860016">
                <w:rPr>
                  <w:rStyle w:val="Hyperlink"/>
                  <w:bCs/>
                  <w:i/>
                  <w:lang w:val="lt-LT"/>
                </w:rPr>
                <w:t>https://www.tcelectronic.com/product.html?modelCode=P0D9L</w:t>
              </w:r>
            </w:hyperlink>
            <w:r w:rsidR="0097685A">
              <w:rPr>
                <w:bCs/>
                <w:i/>
                <w:lang w:val="lt-LT"/>
              </w:rPr>
              <w:t xml:space="preserve"> </w:t>
            </w:r>
          </w:p>
        </w:tc>
      </w:tr>
      <w:tr w:rsidR="0097685A" w:rsidRPr="00E47509" w14:paraId="205D57D1" w14:textId="77777777" w:rsidTr="00B21EB4">
        <w:tc>
          <w:tcPr>
            <w:tcW w:w="704" w:type="dxa"/>
            <w:vAlign w:val="center"/>
          </w:tcPr>
          <w:p w14:paraId="2B2BE93C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4E9F72AB" w14:textId="77777777" w:rsidR="0097685A" w:rsidRPr="00E47509" w:rsidRDefault="0097685A" w:rsidP="00B21EB4">
            <w:pPr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>Atitinka visus pagrindinius transliacijos standartus, įskaitant ITU BS.1770-4, ATSC A / 85, EBU R128, TR-B32 ir OP-59</w:t>
            </w:r>
          </w:p>
        </w:tc>
        <w:tc>
          <w:tcPr>
            <w:tcW w:w="3118" w:type="dxa"/>
            <w:vAlign w:val="center"/>
          </w:tcPr>
          <w:p w14:paraId="55FEFC16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  <w:r w:rsidRPr="00E47509">
              <w:rPr>
                <w:color w:val="000000"/>
                <w:lang w:val="lt-LT"/>
              </w:rPr>
              <w:t>Atitinka visus pagrindinius transliacijos standartus, įskaitant ITU BS.1770-4, ATSC A / 85, EBU R128, TR-B32 ir OP-59</w:t>
            </w:r>
          </w:p>
        </w:tc>
        <w:tc>
          <w:tcPr>
            <w:tcW w:w="1985" w:type="dxa"/>
            <w:vAlign w:val="center"/>
          </w:tcPr>
          <w:p w14:paraId="3219BC66" w14:textId="77777777" w:rsidR="0097685A" w:rsidRPr="00E47509" w:rsidRDefault="00B8117D" w:rsidP="00B21EB4">
            <w:pPr>
              <w:jc w:val="center"/>
              <w:rPr>
                <w:lang w:val="lt-LT" w:eastAsia="en-US"/>
              </w:rPr>
            </w:pPr>
            <w:hyperlink r:id="rId20" w:history="1">
              <w:r w:rsidR="0097685A" w:rsidRPr="00860016">
                <w:rPr>
                  <w:rStyle w:val="Hyperlink"/>
                  <w:bCs/>
                  <w:i/>
                  <w:lang w:val="lt-LT"/>
                </w:rPr>
                <w:t>https://www.tcelectronic.com/product.html?modelCode=P0D9L</w:t>
              </w:r>
            </w:hyperlink>
            <w:r w:rsidR="0097685A">
              <w:rPr>
                <w:bCs/>
                <w:i/>
                <w:lang w:val="lt-LT"/>
              </w:rPr>
              <w:t xml:space="preserve"> </w:t>
            </w:r>
          </w:p>
        </w:tc>
      </w:tr>
      <w:tr w:rsidR="0097685A" w:rsidRPr="00E47509" w14:paraId="5AE94BD3" w14:textId="77777777" w:rsidTr="00B21EB4">
        <w:tc>
          <w:tcPr>
            <w:tcW w:w="704" w:type="dxa"/>
            <w:vAlign w:val="center"/>
          </w:tcPr>
          <w:p w14:paraId="37FEC0B2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4333495A" w14:textId="77777777" w:rsidR="0097685A" w:rsidRPr="00E47509" w:rsidRDefault="0097685A" w:rsidP="00B21EB4">
            <w:pPr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 xml:space="preserve">Ne mažiau 6 vnt. AES3 skaitmeninio garso įvesties kanalai (75 </w:t>
            </w:r>
            <w:proofErr w:type="spellStart"/>
            <w:r w:rsidRPr="00E47509">
              <w:rPr>
                <w:color w:val="000000"/>
                <w:lang w:val="lt-LT"/>
              </w:rPr>
              <w:t>Ohm</w:t>
            </w:r>
            <w:proofErr w:type="spellEnd"/>
            <w:r w:rsidRPr="00E47509">
              <w:rPr>
                <w:color w:val="000000"/>
                <w:lang w:val="lt-LT"/>
              </w:rPr>
              <w:t xml:space="preserve"> BNC jungčių) 5.1 transliacijos lygio matavimui</w:t>
            </w:r>
          </w:p>
        </w:tc>
        <w:tc>
          <w:tcPr>
            <w:tcW w:w="3118" w:type="dxa"/>
            <w:vAlign w:val="center"/>
          </w:tcPr>
          <w:p w14:paraId="2191CF9F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  <w:r w:rsidRPr="00E47509">
              <w:rPr>
                <w:color w:val="000000"/>
                <w:lang w:val="lt-LT"/>
              </w:rPr>
              <w:t xml:space="preserve">6 vnt. AES3 skaitmeninio garso įvesties kanalai (75 </w:t>
            </w:r>
            <w:proofErr w:type="spellStart"/>
            <w:r w:rsidRPr="00E47509">
              <w:rPr>
                <w:color w:val="000000"/>
                <w:lang w:val="lt-LT"/>
              </w:rPr>
              <w:t>Ohm</w:t>
            </w:r>
            <w:proofErr w:type="spellEnd"/>
            <w:r w:rsidRPr="00E47509">
              <w:rPr>
                <w:color w:val="000000"/>
                <w:lang w:val="lt-LT"/>
              </w:rPr>
              <w:t xml:space="preserve"> BNC jungčių) 5.1 transliacijos lygio matavimui</w:t>
            </w:r>
          </w:p>
        </w:tc>
        <w:tc>
          <w:tcPr>
            <w:tcW w:w="1985" w:type="dxa"/>
            <w:vAlign w:val="center"/>
          </w:tcPr>
          <w:p w14:paraId="71D6DD00" w14:textId="77777777" w:rsidR="0097685A" w:rsidRPr="00E47509" w:rsidRDefault="00B8117D" w:rsidP="00B21EB4">
            <w:pPr>
              <w:jc w:val="center"/>
              <w:rPr>
                <w:lang w:val="lt-LT" w:eastAsia="en-US"/>
              </w:rPr>
            </w:pPr>
            <w:hyperlink r:id="rId21" w:history="1">
              <w:r w:rsidR="0097685A" w:rsidRPr="00860016">
                <w:rPr>
                  <w:rStyle w:val="Hyperlink"/>
                  <w:bCs/>
                  <w:i/>
                  <w:lang w:val="lt-LT"/>
                </w:rPr>
                <w:t>https://www.tcelectronic.com/product.html?modelCode=P0D9L</w:t>
              </w:r>
            </w:hyperlink>
            <w:r w:rsidR="0097685A">
              <w:rPr>
                <w:bCs/>
                <w:i/>
                <w:lang w:val="lt-LT"/>
              </w:rPr>
              <w:t xml:space="preserve"> </w:t>
            </w:r>
          </w:p>
        </w:tc>
      </w:tr>
      <w:tr w:rsidR="0097685A" w:rsidRPr="00E47509" w14:paraId="6F7A4E13" w14:textId="77777777" w:rsidTr="00B21EB4">
        <w:tc>
          <w:tcPr>
            <w:tcW w:w="704" w:type="dxa"/>
            <w:vAlign w:val="center"/>
          </w:tcPr>
          <w:p w14:paraId="430EBD30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277CA49E" w14:textId="77777777" w:rsidR="0097685A" w:rsidRPr="00E47509" w:rsidRDefault="0097685A" w:rsidP="00B21EB4">
            <w:pPr>
              <w:tabs>
                <w:tab w:val="left" w:pos="318"/>
              </w:tabs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>Jungtys:</w:t>
            </w:r>
          </w:p>
          <w:p w14:paraId="73C4147E" w14:textId="77777777" w:rsidR="0097685A" w:rsidRPr="00E47509" w:rsidRDefault="0097685A" w:rsidP="0097685A">
            <w:pPr>
              <w:numPr>
                <w:ilvl w:val="0"/>
                <w:numId w:val="3"/>
              </w:numPr>
              <w:tabs>
                <w:tab w:val="left" w:pos="318"/>
              </w:tabs>
              <w:ind w:left="0" w:firstLine="0"/>
              <w:contextualSpacing/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lastRenderedPageBreak/>
              <w:t>Skaitmeninės:</w:t>
            </w:r>
            <w:r w:rsidRPr="00E47509">
              <w:rPr>
                <w:lang w:val="lt-LT" w:eastAsia="en-US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Input</w:t>
            </w:r>
            <w:proofErr w:type="spellEnd"/>
            <w:r w:rsidRPr="00E47509">
              <w:rPr>
                <w:color w:val="000000"/>
                <w:lang w:val="lt-LT"/>
              </w:rPr>
              <w:t xml:space="preserve"> 1 – BNC (AES3id, S/PDIF) </w:t>
            </w:r>
            <w:proofErr w:type="spellStart"/>
            <w:r w:rsidRPr="00E47509">
              <w:rPr>
                <w:color w:val="000000"/>
                <w:lang w:val="lt-LT"/>
              </w:rPr>
              <w:t>Input</w:t>
            </w:r>
            <w:proofErr w:type="spellEnd"/>
            <w:r w:rsidRPr="00E47509">
              <w:rPr>
                <w:color w:val="000000"/>
                <w:lang w:val="lt-LT"/>
              </w:rPr>
              <w:t xml:space="preserve"> 2 – BNC (AES3id, S/PDIF) </w:t>
            </w:r>
            <w:proofErr w:type="spellStart"/>
            <w:r w:rsidRPr="00E47509">
              <w:rPr>
                <w:color w:val="000000"/>
                <w:lang w:val="lt-LT"/>
              </w:rPr>
              <w:t>Input</w:t>
            </w:r>
            <w:proofErr w:type="spellEnd"/>
            <w:r w:rsidRPr="00E47509">
              <w:rPr>
                <w:color w:val="000000"/>
                <w:lang w:val="lt-LT"/>
              </w:rPr>
              <w:t xml:space="preserve"> 3 – BNC (AES3id, S/PDIF) </w:t>
            </w:r>
            <w:proofErr w:type="spellStart"/>
            <w:r w:rsidRPr="00E47509">
              <w:rPr>
                <w:color w:val="000000"/>
                <w:lang w:val="lt-LT"/>
              </w:rPr>
              <w:t>Input</w:t>
            </w:r>
            <w:proofErr w:type="spellEnd"/>
            <w:r w:rsidRPr="00E47509">
              <w:rPr>
                <w:color w:val="000000"/>
                <w:lang w:val="lt-LT"/>
              </w:rPr>
              <w:t xml:space="preserve"> 4 - TOSLINK (EIAJ </w:t>
            </w:r>
            <w:proofErr w:type="spellStart"/>
            <w:r w:rsidRPr="00E47509">
              <w:rPr>
                <w:color w:val="000000"/>
                <w:lang w:val="lt-LT"/>
              </w:rPr>
              <w:t>optical</w:t>
            </w:r>
            <w:proofErr w:type="spellEnd"/>
            <w:r w:rsidRPr="00E47509">
              <w:rPr>
                <w:color w:val="000000"/>
                <w:lang w:val="lt-LT"/>
              </w:rPr>
              <w:t>)</w:t>
            </w:r>
          </w:p>
          <w:p w14:paraId="44531079" w14:textId="77777777" w:rsidR="0097685A" w:rsidRPr="00E47509" w:rsidRDefault="0097685A" w:rsidP="0097685A">
            <w:pPr>
              <w:numPr>
                <w:ilvl w:val="0"/>
                <w:numId w:val="3"/>
              </w:numPr>
              <w:tabs>
                <w:tab w:val="left" w:pos="318"/>
              </w:tabs>
              <w:ind w:left="0" w:firstLine="0"/>
              <w:contextualSpacing/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 xml:space="preserve">GPIO: 2 vnt. išorinių komutatoriaus jungčių, 1 relinis išėjimas (100 </w:t>
            </w:r>
            <w:proofErr w:type="spellStart"/>
            <w:r w:rsidRPr="00E47509">
              <w:rPr>
                <w:color w:val="000000"/>
                <w:lang w:val="lt-LT"/>
              </w:rPr>
              <w:t>mA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max</w:t>
            </w:r>
            <w:proofErr w:type="spellEnd"/>
            <w:r w:rsidRPr="00E47509">
              <w:rPr>
                <w:color w:val="000000"/>
                <w:lang w:val="lt-LT"/>
              </w:rPr>
              <w:t xml:space="preserve">, </w:t>
            </w:r>
            <w:proofErr w:type="spellStart"/>
            <w:r w:rsidRPr="00E47509">
              <w:rPr>
                <w:color w:val="000000"/>
                <w:lang w:val="lt-LT"/>
              </w:rPr>
              <w:t>optically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isolated</w:t>
            </w:r>
            <w:proofErr w:type="spellEnd"/>
            <w:r w:rsidRPr="00E47509">
              <w:rPr>
                <w:color w:val="000000"/>
                <w:lang w:val="lt-LT"/>
              </w:rPr>
              <w:t xml:space="preserve">) 1/8" </w:t>
            </w:r>
            <w:proofErr w:type="spellStart"/>
            <w:r w:rsidRPr="00E47509">
              <w:rPr>
                <w:color w:val="000000"/>
                <w:lang w:val="lt-LT"/>
              </w:rPr>
              <w:t>mono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Female</w:t>
            </w:r>
            <w:proofErr w:type="spellEnd"/>
            <w:r w:rsidRPr="00E47509">
              <w:rPr>
                <w:color w:val="000000"/>
                <w:lang w:val="lt-LT"/>
              </w:rPr>
              <w:t xml:space="preserve"> (GPO)1/4" </w:t>
            </w:r>
            <w:proofErr w:type="spellStart"/>
            <w:r w:rsidRPr="00E47509">
              <w:rPr>
                <w:color w:val="000000"/>
                <w:lang w:val="lt-LT"/>
              </w:rPr>
              <w:t>stereo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Female</w:t>
            </w:r>
            <w:proofErr w:type="spellEnd"/>
            <w:r w:rsidRPr="00E47509">
              <w:rPr>
                <w:color w:val="000000"/>
                <w:lang w:val="lt-LT"/>
              </w:rPr>
              <w:t xml:space="preserve"> (2x GPI)</w:t>
            </w:r>
          </w:p>
          <w:p w14:paraId="41ABBE9C" w14:textId="77777777" w:rsidR="0097685A" w:rsidRPr="00E47509" w:rsidRDefault="0097685A" w:rsidP="0097685A">
            <w:pPr>
              <w:numPr>
                <w:ilvl w:val="0"/>
                <w:numId w:val="3"/>
              </w:numPr>
              <w:tabs>
                <w:tab w:val="left" w:pos="318"/>
              </w:tabs>
              <w:ind w:left="0" w:firstLine="0"/>
              <w:contextualSpacing/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>USB2.0 (</w:t>
            </w:r>
            <w:proofErr w:type="spellStart"/>
            <w:r w:rsidRPr="00E47509">
              <w:rPr>
                <w:color w:val="000000"/>
                <w:lang w:val="lt-LT"/>
              </w:rPr>
              <w:t>Micro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type</w:t>
            </w:r>
            <w:proofErr w:type="spellEnd"/>
            <w:r w:rsidRPr="00E47509">
              <w:rPr>
                <w:color w:val="000000"/>
                <w:lang w:val="lt-LT"/>
              </w:rPr>
              <w:t xml:space="preserve"> B).</w:t>
            </w:r>
          </w:p>
        </w:tc>
        <w:tc>
          <w:tcPr>
            <w:tcW w:w="3118" w:type="dxa"/>
            <w:vAlign w:val="center"/>
          </w:tcPr>
          <w:p w14:paraId="74BC398A" w14:textId="77777777" w:rsidR="0097685A" w:rsidRPr="00E47509" w:rsidRDefault="0097685A" w:rsidP="00B21EB4">
            <w:pPr>
              <w:tabs>
                <w:tab w:val="left" w:pos="318"/>
              </w:tabs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lastRenderedPageBreak/>
              <w:t>Jungtys:</w:t>
            </w:r>
          </w:p>
          <w:p w14:paraId="73F85F49" w14:textId="77777777" w:rsidR="0097685A" w:rsidRPr="00E47509" w:rsidRDefault="0097685A" w:rsidP="0097685A">
            <w:pPr>
              <w:numPr>
                <w:ilvl w:val="0"/>
                <w:numId w:val="7"/>
              </w:numPr>
              <w:tabs>
                <w:tab w:val="left" w:pos="321"/>
              </w:tabs>
              <w:ind w:left="37" w:firstLine="0"/>
              <w:contextualSpacing/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lastRenderedPageBreak/>
              <w:t>Skaitmeninės:</w:t>
            </w:r>
            <w:r w:rsidRPr="00E47509">
              <w:rPr>
                <w:lang w:val="lt-LT" w:eastAsia="en-US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Input</w:t>
            </w:r>
            <w:proofErr w:type="spellEnd"/>
            <w:r w:rsidRPr="00E47509">
              <w:rPr>
                <w:color w:val="000000"/>
                <w:lang w:val="lt-LT"/>
              </w:rPr>
              <w:t xml:space="preserve"> 1 – BNC (AES3id, S/PDIF) </w:t>
            </w:r>
            <w:proofErr w:type="spellStart"/>
            <w:r w:rsidRPr="00E47509">
              <w:rPr>
                <w:color w:val="000000"/>
                <w:lang w:val="lt-LT"/>
              </w:rPr>
              <w:t>Input</w:t>
            </w:r>
            <w:proofErr w:type="spellEnd"/>
            <w:r w:rsidRPr="00E47509">
              <w:rPr>
                <w:color w:val="000000"/>
                <w:lang w:val="lt-LT"/>
              </w:rPr>
              <w:t xml:space="preserve"> 2 – BNC (AES3id, S/PDIF) </w:t>
            </w:r>
            <w:proofErr w:type="spellStart"/>
            <w:r w:rsidRPr="00E47509">
              <w:rPr>
                <w:color w:val="000000"/>
                <w:lang w:val="lt-LT"/>
              </w:rPr>
              <w:t>Input</w:t>
            </w:r>
            <w:proofErr w:type="spellEnd"/>
            <w:r w:rsidRPr="00E47509">
              <w:rPr>
                <w:color w:val="000000"/>
                <w:lang w:val="lt-LT"/>
              </w:rPr>
              <w:t xml:space="preserve"> 3 – BNC (AES3id, S/PDIF) </w:t>
            </w:r>
            <w:proofErr w:type="spellStart"/>
            <w:r w:rsidRPr="00E47509">
              <w:rPr>
                <w:color w:val="000000"/>
                <w:lang w:val="lt-LT"/>
              </w:rPr>
              <w:t>Input</w:t>
            </w:r>
            <w:proofErr w:type="spellEnd"/>
            <w:r w:rsidRPr="00E47509">
              <w:rPr>
                <w:color w:val="000000"/>
                <w:lang w:val="lt-LT"/>
              </w:rPr>
              <w:t xml:space="preserve"> 4 - TOSLINK (EIAJ </w:t>
            </w:r>
            <w:proofErr w:type="spellStart"/>
            <w:r w:rsidRPr="00E47509">
              <w:rPr>
                <w:color w:val="000000"/>
                <w:lang w:val="lt-LT"/>
              </w:rPr>
              <w:t>optical</w:t>
            </w:r>
            <w:proofErr w:type="spellEnd"/>
            <w:r w:rsidRPr="00E47509">
              <w:rPr>
                <w:color w:val="000000"/>
                <w:lang w:val="lt-LT"/>
              </w:rPr>
              <w:t>)</w:t>
            </w:r>
          </w:p>
          <w:p w14:paraId="1A6C72FA" w14:textId="77777777" w:rsidR="0097685A" w:rsidRDefault="0097685A" w:rsidP="0097685A">
            <w:pPr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contextualSpacing/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 xml:space="preserve">GPIO: 2 vnt. išorinių komutatoriaus jungčių, 1 relinis išėjimas (100 </w:t>
            </w:r>
            <w:proofErr w:type="spellStart"/>
            <w:r w:rsidRPr="00E47509">
              <w:rPr>
                <w:color w:val="000000"/>
                <w:lang w:val="lt-LT"/>
              </w:rPr>
              <w:t>mA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max</w:t>
            </w:r>
            <w:proofErr w:type="spellEnd"/>
            <w:r w:rsidRPr="00E47509">
              <w:rPr>
                <w:color w:val="000000"/>
                <w:lang w:val="lt-LT"/>
              </w:rPr>
              <w:t xml:space="preserve">, </w:t>
            </w:r>
            <w:proofErr w:type="spellStart"/>
            <w:r w:rsidRPr="00E47509">
              <w:rPr>
                <w:color w:val="000000"/>
                <w:lang w:val="lt-LT"/>
              </w:rPr>
              <w:t>optically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isolated</w:t>
            </w:r>
            <w:proofErr w:type="spellEnd"/>
            <w:r w:rsidRPr="00E47509">
              <w:rPr>
                <w:color w:val="000000"/>
                <w:lang w:val="lt-LT"/>
              </w:rPr>
              <w:t xml:space="preserve">) 1/8" </w:t>
            </w:r>
            <w:proofErr w:type="spellStart"/>
            <w:r w:rsidRPr="00E47509">
              <w:rPr>
                <w:color w:val="000000"/>
                <w:lang w:val="lt-LT"/>
              </w:rPr>
              <w:t>mono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Female</w:t>
            </w:r>
            <w:proofErr w:type="spellEnd"/>
            <w:r w:rsidRPr="00E47509">
              <w:rPr>
                <w:color w:val="000000"/>
                <w:lang w:val="lt-LT"/>
              </w:rPr>
              <w:t xml:space="preserve"> (GPO)1/4" </w:t>
            </w:r>
            <w:proofErr w:type="spellStart"/>
            <w:r w:rsidRPr="00E47509">
              <w:rPr>
                <w:color w:val="000000"/>
                <w:lang w:val="lt-LT"/>
              </w:rPr>
              <w:t>stereo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Female</w:t>
            </w:r>
            <w:proofErr w:type="spellEnd"/>
            <w:r w:rsidRPr="00E47509">
              <w:rPr>
                <w:color w:val="000000"/>
                <w:lang w:val="lt-LT"/>
              </w:rPr>
              <w:t xml:space="preserve"> (2x GPI)</w:t>
            </w:r>
          </w:p>
          <w:p w14:paraId="4D83933F" w14:textId="77777777" w:rsidR="0097685A" w:rsidRPr="0018220C" w:rsidRDefault="0097685A" w:rsidP="0097685A">
            <w:pPr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contextualSpacing/>
              <w:rPr>
                <w:color w:val="000000"/>
                <w:lang w:val="lt-LT"/>
              </w:rPr>
            </w:pPr>
            <w:r w:rsidRPr="0018220C">
              <w:rPr>
                <w:color w:val="000000"/>
                <w:lang w:val="lt-LT"/>
              </w:rPr>
              <w:t>USB2.0 (</w:t>
            </w:r>
            <w:proofErr w:type="spellStart"/>
            <w:r w:rsidRPr="0018220C">
              <w:rPr>
                <w:color w:val="000000"/>
                <w:lang w:val="lt-LT"/>
              </w:rPr>
              <w:t>Micro</w:t>
            </w:r>
            <w:proofErr w:type="spellEnd"/>
            <w:r w:rsidRPr="0018220C">
              <w:rPr>
                <w:color w:val="000000"/>
                <w:lang w:val="lt-LT"/>
              </w:rPr>
              <w:t xml:space="preserve"> </w:t>
            </w:r>
            <w:proofErr w:type="spellStart"/>
            <w:r w:rsidRPr="0018220C">
              <w:rPr>
                <w:color w:val="000000"/>
                <w:lang w:val="lt-LT"/>
              </w:rPr>
              <w:t>type</w:t>
            </w:r>
            <w:proofErr w:type="spellEnd"/>
            <w:r w:rsidRPr="0018220C">
              <w:rPr>
                <w:color w:val="000000"/>
                <w:lang w:val="lt-LT"/>
              </w:rPr>
              <w:t xml:space="preserve"> B).</w:t>
            </w:r>
          </w:p>
        </w:tc>
        <w:tc>
          <w:tcPr>
            <w:tcW w:w="1985" w:type="dxa"/>
            <w:vAlign w:val="center"/>
          </w:tcPr>
          <w:p w14:paraId="4BB4BB17" w14:textId="77777777" w:rsidR="0097685A" w:rsidRPr="00E47509" w:rsidRDefault="00B8117D" w:rsidP="00B21EB4">
            <w:pPr>
              <w:jc w:val="center"/>
              <w:rPr>
                <w:lang w:val="lt-LT" w:eastAsia="en-US"/>
              </w:rPr>
            </w:pPr>
            <w:hyperlink r:id="rId22" w:history="1">
              <w:r w:rsidR="0097685A" w:rsidRPr="00860016">
                <w:rPr>
                  <w:rStyle w:val="Hyperlink"/>
                  <w:bCs/>
                  <w:i/>
                  <w:lang w:val="lt-LT"/>
                </w:rPr>
                <w:t>https://www.tcelectronic.com/prod</w:t>
              </w:r>
              <w:r w:rsidR="0097685A" w:rsidRPr="00860016">
                <w:rPr>
                  <w:rStyle w:val="Hyperlink"/>
                  <w:bCs/>
                  <w:i/>
                  <w:lang w:val="lt-LT"/>
                </w:rPr>
                <w:lastRenderedPageBreak/>
                <w:t>uct.html?modelCode=P0D9L</w:t>
              </w:r>
            </w:hyperlink>
            <w:r w:rsidR="0097685A">
              <w:rPr>
                <w:bCs/>
                <w:i/>
                <w:lang w:val="lt-LT"/>
              </w:rPr>
              <w:t xml:space="preserve"> </w:t>
            </w:r>
          </w:p>
        </w:tc>
      </w:tr>
      <w:tr w:rsidR="0097685A" w:rsidRPr="00E47509" w14:paraId="795E1499" w14:textId="77777777" w:rsidTr="00B21EB4">
        <w:tc>
          <w:tcPr>
            <w:tcW w:w="704" w:type="dxa"/>
            <w:vAlign w:val="center"/>
          </w:tcPr>
          <w:p w14:paraId="42121E3F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4C1F2DBA" w14:textId="77777777" w:rsidR="0097685A" w:rsidRPr="00E47509" w:rsidRDefault="0097685A" w:rsidP="00B21EB4">
            <w:pPr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 xml:space="preserve">Turintis tokius garsumo matavimo </w:t>
            </w:r>
            <w:proofErr w:type="spellStart"/>
            <w:r w:rsidRPr="00E47509">
              <w:rPr>
                <w:color w:val="000000"/>
                <w:lang w:val="lt-LT"/>
              </w:rPr>
              <w:t>funkcionalumus</w:t>
            </w:r>
            <w:proofErr w:type="spellEnd"/>
            <w:r w:rsidRPr="00E47509">
              <w:rPr>
                <w:color w:val="000000"/>
                <w:lang w:val="lt-LT"/>
              </w:rPr>
              <w:t xml:space="preserve"> kaip:</w:t>
            </w:r>
          </w:p>
          <w:p w14:paraId="632A266A" w14:textId="77777777" w:rsidR="0097685A" w:rsidRPr="00E47509" w:rsidRDefault="0097685A" w:rsidP="0097685A">
            <w:pPr>
              <w:numPr>
                <w:ilvl w:val="0"/>
                <w:numId w:val="4"/>
              </w:numPr>
              <w:tabs>
                <w:tab w:val="left" w:pos="288"/>
              </w:tabs>
              <w:ind w:left="35" w:hanging="35"/>
              <w:contextualSpacing/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>RTA (1/3 oktavos rezoliucija);</w:t>
            </w:r>
          </w:p>
          <w:p w14:paraId="63109549" w14:textId="77777777" w:rsidR="0097685A" w:rsidRPr="00E47509" w:rsidRDefault="0097685A" w:rsidP="0097685A">
            <w:pPr>
              <w:numPr>
                <w:ilvl w:val="0"/>
                <w:numId w:val="4"/>
              </w:numPr>
              <w:tabs>
                <w:tab w:val="left" w:pos="288"/>
              </w:tabs>
              <w:ind w:left="35" w:hanging="35"/>
              <w:contextualSpacing/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>„</w:t>
            </w:r>
            <w:proofErr w:type="spellStart"/>
            <w:r w:rsidRPr="00E47509">
              <w:rPr>
                <w:color w:val="000000"/>
                <w:lang w:val="lt-LT"/>
              </w:rPr>
              <w:t>True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Peak</w:t>
            </w:r>
            <w:proofErr w:type="spellEnd"/>
            <w:r w:rsidRPr="00E47509">
              <w:rPr>
                <w:color w:val="000000"/>
                <w:lang w:val="lt-LT"/>
              </w:rPr>
              <w:t>“;</w:t>
            </w:r>
          </w:p>
          <w:p w14:paraId="0E3BF720" w14:textId="77777777" w:rsidR="0097685A" w:rsidRPr="00E47509" w:rsidRDefault="0097685A" w:rsidP="0097685A">
            <w:pPr>
              <w:numPr>
                <w:ilvl w:val="0"/>
                <w:numId w:val="4"/>
              </w:numPr>
              <w:tabs>
                <w:tab w:val="left" w:pos="288"/>
              </w:tabs>
              <w:ind w:left="35" w:hanging="35"/>
              <w:contextualSpacing/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>„</w:t>
            </w:r>
            <w:proofErr w:type="spellStart"/>
            <w:r w:rsidRPr="00E47509">
              <w:rPr>
                <w:color w:val="000000"/>
                <w:lang w:val="lt-LT"/>
              </w:rPr>
              <w:t>Loudness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Radar</w:t>
            </w:r>
            <w:proofErr w:type="spellEnd"/>
            <w:r w:rsidRPr="00E47509">
              <w:rPr>
                <w:color w:val="000000"/>
                <w:lang w:val="lt-LT"/>
              </w:rPr>
              <w:t>“;</w:t>
            </w:r>
          </w:p>
          <w:p w14:paraId="2D8445CA" w14:textId="77777777" w:rsidR="0097685A" w:rsidRPr="00E47509" w:rsidRDefault="0097685A" w:rsidP="0097685A">
            <w:pPr>
              <w:numPr>
                <w:ilvl w:val="0"/>
                <w:numId w:val="4"/>
              </w:numPr>
              <w:tabs>
                <w:tab w:val="left" w:pos="288"/>
              </w:tabs>
              <w:ind w:left="35" w:hanging="35"/>
              <w:contextualSpacing/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>„</w:t>
            </w:r>
            <w:proofErr w:type="spellStart"/>
            <w:r w:rsidRPr="00E47509">
              <w:rPr>
                <w:color w:val="000000"/>
                <w:lang w:val="lt-LT"/>
              </w:rPr>
              <w:t>Loudness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measures</w:t>
            </w:r>
            <w:proofErr w:type="spellEnd"/>
            <w:r w:rsidRPr="00E47509">
              <w:rPr>
                <w:color w:val="000000"/>
                <w:lang w:val="lt-LT"/>
              </w:rPr>
              <w:t>‘;</w:t>
            </w:r>
          </w:p>
          <w:p w14:paraId="467634F1" w14:textId="77777777" w:rsidR="0097685A" w:rsidRPr="00E47509" w:rsidRDefault="0097685A" w:rsidP="0097685A">
            <w:pPr>
              <w:numPr>
                <w:ilvl w:val="0"/>
                <w:numId w:val="4"/>
              </w:numPr>
              <w:tabs>
                <w:tab w:val="left" w:pos="288"/>
              </w:tabs>
              <w:ind w:left="35" w:hanging="35"/>
              <w:contextualSpacing/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>„</w:t>
            </w:r>
            <w:proofErr w:type="spellStart"/>
            <w:r w:rsidRPr="00E47509">
              <w:rPr>
                <w:color w:val="000000"/>
                <w:lang w:val="lt-LT"/>
              </w:rPr>
              <w:t>Downmix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deviation</w:t>
            </w:r>
            <w:proofErr w:type="spellEnd"/>
            <w:r w:rsidRPr="00E47509">
              <w:rPr>
                <w:color w:val="000000"/>
                <w:lang w:val="lt-LT"/>
              </w:rPr>
              <w:t>“;</w:t>
            </w:r>
          </w:p>
          <w:p w14:paraId="3FD9E43B" w14:textId="77777777" w:rsidR="0097685A" w:rsidRPr="00E47509" w:rsidRDefault="0097685A" w:rsidP="0097685A">
            <w:pPr>
              <w:numPr>
                <w:ilvl w:val="0"/>
                <w:numId w:val="4"/>
              </w:numPr>
              <w:tabs>
                <w:tab w:val="left" w:pos="288"/>
              </w:tabs>
              <w:ind w:left="35" w:hanging="35"/>
              <w:contextualSpacing/>
              <w:rPr>
                <w:color w:val="000000"/>
                <w:lang w:val="lt-LT"/>
              </w:rPr>
            </w:pPr>
            <w:proofErr w:type="spellStart"/>
            <w:r w:rsidRPr="00E47509">
              <w:rPr>
                <w:color w:val="000000"/>
                <w:lang w:val="lt-LT"/>
              </w:rPr>
              <w:t>lorealiaciją</w:t>
            </w:r>
            <w:proofErr w:type="spellEnd"/>
            <w:r w:rsidRPr="00E47509">
              <w:rPr>
                <w:color w:val="000000"/>
                <w:lang w:val="lt-LT"/>
              </w:rPr>
              <w:t>.</w:t>
            </w:r>
          </w:p>
        </w:tc>
        <w:tc>
          <w:tcPr>
            <w:tcW w:w="3118" w:type="dxa"/>
            <w:vAlign w:val="center"/>
          </w:tcPr>
          <w:p w14:paraId="25158DBE" w14:textId="77777777" w:rsidR="0097685A" w:rsidRPr="00E47509" w:rsidRDefault="0097685A" w:rsidP="00B21EB4">
            <w:pPr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 xml:space="preserve">Turintis tokius garsumo matavimo </w:t>
            </w:r>
            <w:proofErr w:type="spellStart"/>
            <w:r w:rsidRPr="00E47509">
              <w:rPr>
                <w:color w:val="000000"/>
                <w:lang w:val="lt-LT"/>
              </w:rPr>
              <w:t>funkcionalumus</w:t>
            </w:r>
            <w:proofErr w:type="spellEnd"/>
            <w:r w:rsidRPr="00E47509">
              <w:rPr>
                <w:color w:val="000000"/>
                <w:lang w:val="lt-LT"/>
              </w:rPr>
              <w:t xml:space="preserve"> kaip:</w:t>
            </w:r>
          </w:p>
          <w:p w14:paraId="46EB717D" w14:textId="77777777" w:rsidR="0097685A" w:rsidRPr="00E47509" w:rsidRDefault="0097685A" w:rsidP="0097685A">
            <w:pPr>
              <w:numPr>
                <w:ilvl w:val="0"/>
                <w:numId w:val="8"/>
              </w:numPr>
              <w:tabs>
                <w:tab w:val="left" w:pos="321"/>
              </w:tabs>
              <w:ind w:left="0" w:firstLine="0"/>
              <w:contextualSpacing/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>RTA (1/3 oktavos rezoliucija);</w:t>
            </w:r>
          </w:p>
          <w:p w14:paraId="516D9C7B" w14:textId="77777777" w:rsidR="0097685A" w:rsidRPr="00E47509" w:rsidRDefault="0097685A" w:rsidP="0097685A">
            <w:pPr>
              <w:numPr>
                <w:ilvl w:val="0"/>
                <w:numId w:val="8"/>
              </w:numPr>
              <w:tabs>
                <w:tab w:val="left" w:pos="288"/>
              </w:tabs>
              <w:ind w:left="35" w:hanging="35"/>
              <w:contextualSpacing/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>„</w:t>
            </w:r>
            <w:proofErr w:type="spellStart"/>
            <w:r w:rsidRPr="00E47509">
              <w:rPr>
                <w:color w:val="000000"/>
                <w:lang w:val="lt-LT"/>
              </w:rPr>
              <w:t>True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Peak</w:t>
            </w:r>
            <w:proofErr w:type="spellEnd"/>
            <w:r w:rsidRPr="00E47509">
              <w:rPr>
                <w:color w:val="000000"/>
                <w:lang w:val="lt-LT"/>
              </w:rPr>
              <w:t>“;</w:t>
            </w:r>
          </w:p>
          <w:p w14:paraId="7518ECE1" w14:textId="77777777" w:rsidR="0097685A" w:rsidRPr="00E47509" w:rsidRDefault="0097685A" w:rsidP="0097685A">
            <w:pPr>
              <w:numPr>
                <w:ilvl w:val="0"/>
                <w:numId w:val="8"/>
              </w:numPr>
              <w:tabs>
                <w:tab w:val="left" w:pos="288"/>
              </w:tabs>
              <w:ind w:left="35" w:hanging="35"/>
              <w:contextualSpacing/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>„</w:t>
            </w:r>
            <w:proofErr w:type="spellStart"/>
            <w:r w:rsidRPr="00E47509">
              <w:rPr>
                <w:color w:val="000000"/>
                <w:lang w:val="lt-LT"/>
              </w:rPr>
              <w:t>Loudness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Radar</w:t>
            </w:r>
            <w:proofErr w:type="spellEnd"/>
            <w:r w:rsidRPr="00E47509">
              <w:rPr>
                <w:color w:val="000000"/>
                <w:lang w:val="lt-LT"/>
              </w:rPr>
              <w:t>“;</w:t>
            </w:r>
          </w:p>
          <w:p w14:paraId="5844578B" w14:textId="77777777" w:rsidR="0097685A" w:rsidRPr="00E47509" w:rsidRDefault="0097685A" w:rsidP="0097685A">
            <w:pPr>
              <w:numPr>
                <w:ilvl w:val="0"/>
                <w:numId w:val="8"/>
              </w:numPr>
              <w:tabs>
                <w:tab w:val="left" w:pos="288"/>
              </w:tabs>
              <w:ind w:left="35" w:hanging="35"/>
              <w:contextualSpacing/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>„</w:t>
            </w:r>
            <w:proofErr w:type="spellStart"/>
            <w:r w:rsidRPr="00E47509">
              <w:rPr>
                <w:color w:val="000000"/>
                <w:lang w:val="lt-LT"/>
              </w:rPr>
              <w:t>Loudness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measures</w:t>
            </w:r>
            <w:proofErr w:type="spellEnd"/>
            <w:r w:rsidRPr="00E47509">
              <w:rPr>
                <w:color w:val="000000"/>
                <w:lang w:val="lt-LT"/>
              </w:rPr>
              <w:t>‘;</w:t>
            </w:r>
          </w:p>
          <w:p w14:paraId="50DF473D" w14:textId="77777777" w:rsidR="0097685A" w:rsidRDefault="0097685A" w:rsidP="0097685A">
            <w:pPr>
              <w:numPr>
                <w:ilvl w:val="0"/>
                <w:numId w:val="8"/>
              </w:numPr>
              <w:tabs>
                <w:tab w:val="left" w:pos="288"/>
              </w:tabs>
              <w:ind w:left="35" w:hanging="35"/>
              <w:contextualSpacing/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>„</w:t>
            </w:r>
            <w:proofErr w:type="spellStart"/>
            <w:r w:rsidRPr="00E47509">
              <w:rPr>
                <w:color w:val="000000"/>
                <w:lang w:val="lt-LT"/>
              </w:rPr>
              <w:t>Downmix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deviation</w:t>
            </w:r>
            <w:proofErr w:type="spellEnd"/>
            <w:r w:rsidRPr="00E47509">
              <w:rPr>
                <w:color w:val="000000"/>
                <w:lang w:val="lt-LT"/>
              </w:rPr>
              <w:t>“;</w:t>
            </w:r>
          </w:p>
          <w:p w14:paraId="20BCBD8A" w14:textId="77777777" w:rsidR="0097685A" w:rsidRPr="0018220C" w:rsidRDefault="0097685A" w:rsidP="0097685A">
            <w:pPr>
              <w:numPr>
                <w:ilvl w:val="0"/>
                <w:numId w:val="8"/>
              </w:numPr>
              <w:tabs>
                <w:tab w:val="left" w:pos="288"/>
              </w:tabs>
              <w:ind w:left="35" w:hanging="35"/>
              <w:contextualSpacing/>
              <w:rPr>
                <w:color w:val="000000"/>
                <w:lang w:val="lt-LT"/>
              </w:rPr>
            </w:pPr>
            <w:proofErr w:type="spellStart"/>
            <w:r>
              <w:rPr>
                <w:color w:val="000000"/>
                <w:lang w:val="lt-LT"/>
              </w:rPr>
              <w:t>k</w:t>
            </w:r>
            <w:r w:rsidRPr="0018220C">
              <w:rPr>
                <w:color w:val="000000"/>
                <w:lang w:val="lt-LT"/>
              </w:rPr>
              <w:t>orealiaciją</w:t>
            </w:r>
            <w:proofErr w:type="spellEnd"/>
            <w:r w:rsidRPr="0018220C">
              <w:rPr>
                <w:color w:val="000000"/>
                <w:lang w:val="lt-LT"/>
              </w:rPr>
              <w:t>.</w:t>
            </w:r>
            <w:r>
              <w:rPr>
                <w:color w:val="000000"/>
                <w:lang w:val="lt-LT"/>
              </w:rPr>
              <w:t xml:space="preserve"> (darome prielaidą, kad tai korektūros klaida)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3C00A76" w14:textId="77777777" w:rsidR="0097685A" w:rsidRPr="00E47509" w:rsidRDefault="00B8117D" w:rsidP="00B21EB4">
            <w:pPr>
              <w:jc w:val="center"/>
              <w:rPr>
                <w:lang w:val="lt-LT" w:eastAsia="en-US"/>
              </w:rPr>
            </w:pPr>
            <w:hyperlink r:id="rId23" w:history="1">
              <w:r w:rsidR="0097685A" w:rsidRPr="00860016">
                <w:rPr>
                  <w:rStyle w:val="Hyperlink"/>
                  <w:bCs/>
                  <w:i/>
                  <w:lang w:val="lt-LT"/>
                </w:rPr>
                <w:t>https://www.tcelectronic.com/product.html?modelCode=P0D9L</w:t>
              </w:r>
            </w:hyperlink>
            <w:r w:rsidR="0097685A">
              <w:rPr>
                <w:bCs/>
                <w:i/>
                <w:lang w:val="lt-LT"/>
              </w:rPr>
              <w:t xml:space="preserve"> </w:t>
            </w:r>
          </w:p>
        </w:tc>
      </w:tr>
      <w:tr w:rsidR="0097685A" w:rsidRPr="00E47509" w14:paraId="7267611D" w14:textId="77777777" w:rsidTr="00B21EB4">
        <w:tc>
          <w:tcPr>
            <w:tcW w:w="704" w:type="dxa"/>
            <w:vAlign w:val="center"/>
          </w:tcPr>
          <w:p w14:paraId="29493994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7932B050" w14:textId="77777777" w:rsidR="0097685A" w:rsidRPr="00E47509" w:rsidRDefault="0097685A" w:rsidP="00B21EB4">
            <w:pPr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>Pateikti su komplektuojamais priedais.</w:t>
            </w:r>
          </w:p>
        </w:tc>
        <w:tc>
          <w:tcPr>
            <w:tcW w:w="3118" w:type="dxa"/>
            <w:vAlign w:val="center"/>
          </w:tcPr>
          <w:p w14:paraId="28A2ED31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  <w:r w:rsidRPr="00E47509">
              <w:rPr>
                <w:color w:val="000000"/>
                <w:lang w:val="lt-LT"/>
              </w:rPr>
              <w:t>Pateik</w:t>
            </w:r>
            <w:r>
              <w:rPr>
                <w:color w:val="000000"/>
                <w:lang w:val="lt-LT"/>
              </w:rPr>
              <w:t xml:space="preserve">iama </w:t>
            </w:r>
            <w:r w:rsidRPr="00E47509">
              <w:rPr>
                <w:color w:val="000000"/>
                <w:lang w:val="lt-LT"/>
              </w:rPr>
              <w:t>su komplektuojamais priedais.</w:t>
            </w: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D723BA8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</w:p>
        </w:tc>
      </w:tr>
      <w:tr w:rsidR="0097685A" w:rsidRPr="00E47509" w14:paraId="6F85D8A9" w14:textId="77777777" w:rsidTr="00B21EB4">
        <w:tc>
          <w:tcPr>
            <w:tcW w:w="704" w:type="dxa"/>
            <w:vAlign w:val="center"/>
          </w:tcPr>
          <w:p w14:paraId="03058183" w14:textId="77777777" w:rsidR="0097685A" w:rsidRPr="00E47509" w:rsidRDefault="0097685A" w:rsidP="0097685A">
            <w:pPr>
              <w:numPr>
                <w:ilvl w:val="0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9356" w:type="dxa"/>
            <w:gridSpan w:val="4"/>
          </w:tcPr>
          <w:p w14:paraId="05462854" w14:textId="77777777" w:rsidR="0097685A" w:rsidRPr="00E47509" w:rsidRDefault="0097685A" w:rsidP="00B21EB4">
            <w:pPr>
              <w:rPr>
                <w:i/>
                <w:iCs/>
                <w:color w:val="000000"/>
                <w:lang w:val="lt-LT"/>
              </w:rPr>
            </w:pPr>
            <w:r w:rsidRPr="00E47509">
              <w:rPr>
                <w:b/>
                <w:bCs/>
                <w:color w:val="000000"/>
                <w:lang w:val="lt-LT"/>
              </w:rPr>
              <w:t>Keitiklis - 2 vnt.</w:t>
            </w:r>
          </w:p>
        </w:tc>
      </w:tr>
      <w:tr w:rsidR="0097685A" w:rsidRPr="00E47509" w14:paraId="626782AB" w14:textId="77777777" w:rsidTr="00B21EB4">
        <w:tc>
          <w:tcPr>
            <w:tcW w:w="1838" w:type="dxa"/>
            <w:gridSpan w:val="2"/>
            <w:vAlign w:val="center"/>
          </w:tcPr>
          <w:p w14:paraId="7CD5BA6D" w14:textId="77777777" w:rsidR="0097685A" w:rsidRPr="00E47509" w:rsidRDefault="0097685A" w:rsidP="00B21EB4">
            <w:pPr>
              <w:contextualSpacing/>
              <w:rPr>
                <w:rFonts w:eastAsia="Times New Roman"/>
                <w:bCs/>
                <w:color w:val="000000"/>
                <w:lang w:val="lt-LT" w:eastAsia="en-US"/>
              </w:rPr>
            </w:pPr>
            <w:r w:rsidRPr="00E47509">
              <w:rPr>
                <w:rFonts w:eastAsia="Times New Roman"/>
                <w:bCs/>
                <w:color w:val="000000"/>
                <w:lang w:val="lt-LT" w:eastAsia="en-US"/>
              </w:rPr>
              <w:t>Gamintojas</w:t>
            </w:r>
          </w:p>
        </w:tc>
        <w:tc>
          <w:tcPr>
            <w:tcW w:w="8222" w:type="dxa"/>
            <w:gridSpan w:val="3"/>
            <w:vAlign w:val="center"/>
          </w:tcPr>
          <w:p w14:paraId="2E5DE002" w14:textId="77777777" w:rsidR="0097685A" w:rsidRPr="0070014F" w:rsidRDefault="0097685A" w:rsidP="00B21EB4">
            <w:pPr>
              <w:contextualSpacing/>
              <w:rPr>
                <w:color w:val="000000"/>
                <w:lang w:val="lt-LT"/>
              </w:rPr>
            </w:pPr>
            <w:r w:rsidRPr="0070014F">
              <w:rPr>
                <w:color w:val="000000"/>
                <w:lang w:val="lt-LT"/>
              </w:rPr>
              <w:t xml:space="preserve">AJA </w:t>
            </w:r>
            <w:proofErr w:type="spellStart"/>
            <w:r w:rsidRPr="0070014F">
              <w:rPr>
                <w:color w:val="000000"/>
                <w:lang w:val="lt-LT"/>
              </w:rPr>
              <w:t>Video</w:t>
            </w:r>
            <w:proofErr w:type="spellEnd"/>
            <w:r w:rsidRPr="0070014F">
              <w:rPr>
                <w:color w:val="000000"/>
                <w:lang w:val="lt-LT"/>
              </w:rPr>
              <w:t xml:space="preserve"> </w:t>
            </w:r>
            <w:proofErr w:type="spellStart"/>
            <w:r w:rsidRPr="0070014F">
              <w:rPr>
                <w:color w:val="000000"/>
                <w:lang w:val="lt-LT"/>
              </w:rPr>
              <w:t>Systems</w:t>
            </w:r>
            <w:proofErr w:type="spellEnd"/>
            <w:r w:rsidRPr="0070014F">
              <w:rPr>
                <w:color w:val="000000"/>
                <w:lang w:val="lt-LT"/>
              </w:rPr>
              <w:t xml:space="preserve">, </w:t>
            </w:r>
            <w:proofErr w:type="spellStart"/>
            <w:r w:rsidRPr="0070014F">
              <w:rPr>
                <w:color w:val="000000"/>
                <w:lang w:val="lt-LT"/>
              </w:rPr>
              <w:t>Inc</w:t>
            </w:r>
            <w:proofErr w:type="spellEnd"/>
            <w:r w:rsidRPr="0070014F">
              <w:rPr>
                <w:color w:val="000000"/>
                <w:lang w:val="lt-LT"/>
              </w:rPr>
              <w:t>.</w:t>
            </w:r>
          </w:p>
        </w:tc>
      </w:tr>
      <w:tr w:rsidR="0097685A" w:rsidRPr="00E47509" w14:paraId="2D56D9E4" w14:textId="77777777" w:rsidTr="00B21EB4">
        <w:tc>
          <w:tcPr>
            <w:tcW w:w="1838" w:type="dxa"/>
            <w:gridSpan w:val="2"/>
            <w:vAlign w:val="center"/>
          </w:tcPr>
          <w:p w14:paraId="380CC113" w14:textId="77777777" w:rsidR="0097685A" w:rsidRPr="00E47509" w:rsidRDefault="0097685A" w:rsidP="00B21EB4">
            <w:pPr>
              <w:contextualSpacing/>
              <w:rPr>
                <w:rFonts w:eastAsia="Times New Roman"/>
                <w:bCs/>
                <w:color w:val="000000"/>
                <w:lang w:val="lt-LT" w:eastAsia="en-US"/>
              </w:rPr>
            </w:pPr>
            <w:r w:rsidRPr="00E47509">
              <w:rPr>
                <w:rFonts w:eastAsia="Times New Roman"/>
                <w:bCs/>
                <w:color w:val="000000"/>
                <w:lang w:val="lt-LT" w:eastAsia="en-US"/>
              </w:rPr>
              <w:t>Modelis</w:t>
            </w:r>
          </w:p>
        </w:tc>
        <w:tc>
          <w:tcPr>
            <w:tcW w:w="8222" w:type="dxa"/>
            <w:gridSpan w:val="3"/>
            <w:vAlign w:val="center"/>
          </w:tcPr>
          <w:p w14:paraId="5C57BF68" w14:textId="77777777" w:rsidR="0097685A" w:rsidRPr="0070014F" w:rsidRDefault="0097685A" w:rsidP="00B21EB4">
            <w:pPr>
              <w:contextualSpacing/>
              <w:rPr>
                <w:color w:val="000000"/>
                <w:lang w:val="lt-LT"/>
              </w:rPr>
            </w:pPr>
            <w:r w:rsidRPr="0070014F">
              <w:rPr>
                <w:color w:val="000000"/>
                <w:lang w:val="lt-LT"/>
              </w:rPr>
              <w:t>ADA4</w:t>
            </w:r>
          </w:p>
        </w:tc>
      </w:tr>
      <w:tr w:rsidR="0097685A" w:rsidRPr="00E47509" w14:paraId="6BC7E3E8" w14:textId="77777777" w:rsidTr="00B21EB4">
        <w:tc>
          <w:tcPr>
            <w:tcW w:w="704" w:type="dxa"/>
            <w:vAlign w:val="center"/>
          </w:tcPr>
          <w:p w14:paraId="77F1C2E3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10CE6E1C" w14:textId="77777777" w:rsidR="0097685A" w:rsidRPr="00E47509" w:rsidRDefault="0097685A" w:rsidP="00B21EB4">
            <w:pPr>
              <w:jc w:val="both"/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 xml:space="preserve">4-kanalų dvikryptis </w:t>
            </w:r>
            <w:proofErr w:type="spellStart"/>
            <w:r w:rsidRPr="00E47509">
              <w:rPr>
                <w:color w:val="000000"/>
                <w:lang w:val="lt-LT"/>
              </w:rPr>
              <w:t>Audio</w:t>
            </w:r>
            <w:proofErr w:type="spellEnd"/>
            <w:r w:rsidRPr="00E47509">
              <w:rPr>
                <w:color w:val="000000"/>
                <w:lang w:val="lt-LT"/>
              </w:rPr>
              <w:t xml:space="preserve"> A/D &amp; D/A keitiklis,  kurio techninė specifikacija, komplektacija lygiavertė arba geresnė nei </w:t>
            </w:r>
            <w:r w:rsidRPr="00E47509">
              <w:rPr>
                <w:lang w:val="lt-LT"/>
              </w:rPr>
              <w:t xml:space="preserve"> </w:t>
            </w:r>
            <w:r w:rsidRPr="00E47509">
              <w:rPr>
                <w:color w:val="000000"/>
                <w:lang w:val="lt-LT"/>
              </w:rPr>
              <w:t>dabar LRT naudojamo   „AJA ADA4” keitiklio.</w:t>
            </w:r>
          </w:p>
        </w:tc>
        <w:tc>
          <w:tcPr>
            <w:tcW w:w="3118" w:type="dxa"/>
            <w:vAlign w:val="center"/>
          </w:tcPr>
          <w:p w14:paraId="5A62F486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  <w:r w:rsidRPr="00E47509">
              <w:rPr>
                <w:color w:val="000000"/>
                <w:lang w:val="lt-LT"/>
              </w:rPr>
              <w:t xml:space="preserve">4-kanalų dvikryptis </w:t>
            </w:r>
            <w:proofErr w:type="spellStart"/>
            <w:r w:rsidRPr="00E47509">
              <w:rPr>
                <w:color w:val="000000"/>
                <w:lang w:val="lt-LT"/>
              </w:rPr>
              <w:t>Audio</w:t>
            </w:r>
            <w:proofErr w:type="spellEnd"/>
            <w:r w:rsidRPr="00E47509">
              <w:rPr>
                <w:color w:val="000000"/>
                <w:lang w:val="lt-LT"/>
              </w:rPr>
              <w:t xml:space="preserve"> A/D &amp; D/A keitiklis,  kurio techninė specifikacija, komplektacija lygiavertė dabar LRT naudojamo</w:t>
            </w:r>
            <w:r>
              <w:rPr>
                <w:color w:val="000000"/>
                <w:lang w:val="lt-LT"/>
              </w:rPr>
              <w:t xml:space="preserve"> </w:t>
            </w:r>
            <w:r w:rsidRPr="00E47509">
              <w:rPr>
                <w:color w:val="000000"/>
                <w:lang w:val="lt-LT"/>
              </w:rPr>
              <w:t>„AJA ADA4” keitiklio.</w:t>
            </w:r>
          </w:p>
        </w:tc>
        <w:tc>
          <w:tcPr>
            <w:tcW w:w="1985" w:type="dxa"/>
            <w:vAlign w:val="center"/>
          </w:tcPr>
          <w:p w14:paraId="214B960B" w14:textId="77777777" w:rsidR="0097685A" w:rsidRPr="00E47509" w:rsidRDefault="00B8117D" w:rsidP="00B21EB4">
            <w:pPr>
              <w:jc w:val="center"/>
              <w:rPr>
                <w:lang w:val="lt-LT" w:eastAsia="en-US"/>
              </w:rPr>
            </w:pPr>
            <w:hyperlink r:id="rId24" w:anchor="features" w:history="1">
              <w:r w:rsidR="0097685A" w:rsidRPr="00860016">
                <w:rPr>
                  <w:rStyle w:val="Hyperlink"/>
                  <w:bCs/>
                  <w:i/>
                  <w:lang w:val="lt-LT"/>
                </w:rPr>
                <w:t>https://www.aja.com/products/ada4#features</w:t>
              </w:r>
            </w:hyperlink>
            <w:r w:rsidR="0097685A">
              <w:rPr>
                <w:bCs/>
                <w:i/>
                <w:lang w:val="lt-LT"/>
              </w:rPr>
              <w:t xml:space="preserve"> </w:t>
            </w:r>
          </w:p>
        </w:tc>
      </w:tr>
      <w:tr w:rsidR="0097685A" w:rsidRPr="00E47509" w14:paraId="756F1888" w14:textId="77777777" w:rsidTr="00B21EB4">
        <w:tc>
          <w:tcPr>
            <w:tcW w:w="704" w:type="dxa"/>
            <w:vAlign w:val="center"/>
          </w:tcPr>
          <w:p w14:paraId="6E7F3929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21C0B9BB" w14:textId="77777777" w:rsidR="0097685A" w:rsidRPr="00E47509" w:rsidRDefault="0097685A" w:rsidP="00B21EB4">
            <w:pPr>
              <w:jc w:val="both"/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>Konfigūruojamas kaip 4 kanalų A / D, 4 kanalų D / A, 2 kanalų A / D ir 2 kanalų D / A arba AES sinchronizatorius.</w:t>
            </w:r>
          </w:p>
        </w:tc>
        <w:tc>
          <w:tcPr>
            <w:tcW w:w="3118" w:type="dxa"/>
            <w:vAlign w:val="center"/>
          </w:tcPr>
          <w:p w14:paraId="79A1FAB2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  <w:r w:rsidRPr="00E47509">
              <w:rPr>
                <w:color w:val="000000"/>
                <w:lang w:val="lt-LT"/>
              </w:rPr>
              <w:t>Konfigūruojamas kaip 4 kanalų A / D, 4 kanalų D / A, 2 kanalų A / D ir 2 kanalų D / A arba AES sinchronizatorius.</w:t>
            </w:r>
          </w:p>
        </w:tc>
        <w:tc>
          <w:tcPr>
            <w:tcW w:w="1985" w:type="dxa"/>
            <w:vAlign w:val="center"/>
          </w:tcPr>
          <w:p w14:paraId="561B6E9B" w14:textId="77777777" w:rsidR="0097685A" w:rsidRPr="00E47509" w:rsidRDefault="00B8117D" w:rsidP="00B21EB4">
            <w:pPr>
              <w:jc w:val="center"/>
              <w:rPr>
                <w:lang w:val="lt-LT" w:eastAsia="en-US"/>
              </w:rPr>
            </w:pPr>
            <w:hyperlink r:id="rId25" w:anchor="features" w:history="1">
              <w:r w:rsidR="0097685A" w:rsidRPr="00860016">
                <w:rPr>
                  <w:rStyle w:val="Hyperlink"/>
                  <w:bCs/>
                  <w:i/>
                  <w:lang w:val="lt-LT"/>
                </w:rPr>
                <w:t>https://www.aja.com/products/ada4#features</w:t>
              </w:r>
            </w:hyperlink>
            <w:r w:rsidR="0097685A">
              <w:rPr>
                <w:bCs/>
                <w:i/>
                <w:lang w:val="lt-LT"/>
              </w:rPr>
              <w:t xml:space="preserve"> </w:t>
            </w:r>
          </w:p>
        </w:tc>
      </w:tr>
      <w:tr w:rsidR="0097685A" w:rsidRPr="00E47509" w14:paraId="771865B9" w14:textId="77777777" w:rsidTr="00B21EB4">
        <w:tc>
          <w:tcPr>
            <w:tcW w:w="704" w:type="dxa"/>
            <w:vAlign w:val="center"/>
          </w:tcPr>
          <w:p w14:paraId="420D0CA5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09AAFDDF" w14:textId="77777777" w:rsidR="0097685A" w:rsidRPr="00E47509" w:rsidRDefault="0097685A" w:rsidP="00B21EB4">
            <w:pPr>
              <w:jc w:val="both"/>
              <w:rPr>
                <w:color w:val="000000"/>
                <w:lang w:val="lt-LT"/>
              </w:rPr>
            </w:pPr>
            <w:proofErr w:type="spellStart"/>
            <w:r w:rsidRPr="00E47509">
              <w:rPr>
                <w:color w:val="000000"/>
                <w:lang w:val="lt-LT"/>
              </w:rPr>
              <w:t>Audio</w:t>
            </w:r>
            <w:proofErr w:type="spellEnd"/>
            <w:r w:rsidRPr="00E47509">
              <w:rPr>
                <w:color w:val="000000"/>
                <w:lang w:val="lt-LT"/>
              </w:rPr>
              <w:t xml:space="preserve"> I/O Analoginis: balansinis, XLR, vienas kanalas per XLR jungtį</w:t>
            </w:r>
          </w:p>
          <w:p w14:paraId="7FDA0503" w14:textId="77777777" w:rsidR="0097685A" w:rsidRPr="00E47509" w:rsidRDefault="0097685A" w:rsidP="00B21EB4">
            <w:pPr>
              <w:jc w:val="both"/>
              <w:rPr>
                <w:color w:val="000000"/>
                <w:lang w:val="lt-LT"/>
              </w:rPr>
            </w:pPr>
            <w:proofErr w:type="spellStart"/>
            <w:r w:rsidRPr="00E47509">
              <w:rPr>
                <w:color w:val="000000"/>
                <w:lang w:val="lt-LT"/>
              </w:rPr>
              <w:t>Audio</w:t>
            </w:r>
            <w:proofErr w:type="spellEnd"/>
            <w:r w:rsidRPr="00E47509">
              <w:rPr>
                <w:color w:val="000000"/>
                <w:lang w:val="lt-LT"/>
              </w:rPr>
              <w:t xml:space="preserve"> I/O AES:</w:t>
            </w:r>
            <w:r w:rsidRPr="00E47509">
              <w:rPr>
                <w:lang w:val="lt-LT" w:eastAsia="en-US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balancinis</w:t>
            </w:r>
            <w:proofErr w:type="spellEnd"/>
            <w:r w:rsidRPr="00E47509">
              <w:rPr>
                <w:color w:val="000000"/>
                <w:lang w:val="lt-LT"/>
              </w:rPr>
              <w:t xml:space="preserve"> 110 </w:t>
            </w:r>
            <w:proofErr w:type="spellStart"/>
            <w:r w:rsidRPr="00E47509">
              <w:rPr>
                <w:color w:val="000000"/>
                <w:lang w:val="lt-LT"/>
              </w:rPr>
              <w:t>ohm</w:t>
            </w:r>
            <w:proofErr w:type="spellEnd"/>
            <w:r w:rsidRPr="00E47509">
              <w:rPr>
                <w:color w:val="000000"/>
                <w:lang w:val="lt-LT"/>
              </w:rPr>
              <w:t>, XLR, du kanalai per XLR jungtį</w:t>
            </w:r>
          </w:p>
          <w:p w14:paraId="69FF3C59" w14:textId="77777777" w:rsidR="0097685A" w:rsidRPr="00E47509" w:rsidRDefault="0097685A" w:rsidP="00B21EB4">
            <w:pPr>
              <w:jc w:val="both"/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 xml:space="preserve">Pateikti su „XLR </w:t>
            </w:r>
            <w:proofErr w:type="spellStart"/>
            <w:r w:rsidRPr="00E47509">
              <w:rPr>
                <w:color w:val="000000"/>
                <w:lang w:val="lt-LT"/>
              </w:rPr>
              <w:t>Breakout</w:t>
            </w:r>
            <w:proofErr w:type="spellEnd"/>
            <w:r w:rsidRPr="00E47509">
              <w:rPr>
                <w:color w:val="000000"/>
                <w:lang w:val="lt-LT"/>
              </w:rPr>
              <w:t xml:space="preserve">“ laidu </w:t>
            </w:r>
            <w:proofErr w:type="spellStart"/>
            <w:r w:rsidRPr="00E47509">
              <w:rPr>
                <w:color w:val="000000"/>
                <w:lang w:val="lt-LT"/>
              </w:rPr>
              <w:t>Audio</w:t>
            </w:r>
            <w:proofErr w:type="spellEnd"/>
            <w:r w:rsidRPr="00E47509">
              <w:rPr>
                <w:color w:val="000000"/>
                <w:lang w:val="lt-LT"/>
              </w:rPr>
              <w:t xml:space="preserve"> I/O </w:t>
            </w:r>
          </w:p>
        </w:tc>
        <w:tc>
          <w:tcPr>
            <w:tcW w:w="3118" w:type="dxa"/>
            <w:vAlign w:val="center"/>
          </w:tcPr>
          <w:p w14:paraId="7FBB10B3" w14:textId="77777777" w:rsidR="0097685A" w:rsidRPr="00E47509" w:rsidRDefault="0097685A" w:rsidP="00B21EB4">
            <w:pPr>
              <w:jc w:val="both"/>
              <w:rPr>
                <w:color w:val="000000"/>
                <w:lang w:val="lt-LT"/>
              </w:rPr>
            </w:pPr>
            <w:proofErr w:type="spellStart"/>
            <w:r w:rsidRPr="00E47509">
              <w:rPr>
                <w:color w:val="000000"/>
                <w:lang w:val="lt-LT"/>
              </w:rPr>
              <w:t>Audio</w:t>
            </w:r>
            <w:proofErr w:type="spellEnd"/>
            <w:r w:rsidRPr="00E47509">
              <w:rPr>
                <w:color w:val="000000"/>
                <w:lang w:val="lt-LT"/>
              </w:rPr>
              <w:t xml:space="preserve"> I/O Analoginis: balansinis, XLR, vienas kanalas per XLR jungtį</w:t>
            </w:r>
          </w:p>
          <w:p w14:paraId="467C9239" w14:textId="77777777" w:rsidR="0097685A" w:rsidRPr="00E47509" w:rsidRDefault="0097685A" w:rsidP="00B21EB4">
            <w:pPr>
              <w:jc w:val="both"/>
              <w:rPr>
                <w:color w:val="000000"/>
                <w:lang w:val="lt-LT"/>
              </w:rPr>
            </w:pPr>
            <w:proofErr w:type="spellStart"/>
            <w:r w:rsidRPr="00E47509">
              <w:rPr>
                <w:color w:val="000000"/>
                <w:lang w:val="lt-LT"/>
              </w:rPr>
              <w:t>Audio</w:t>
            </w:r>
            <w:proofErr w:type="spellEnd"/>
            <w:r w:rsidRPr="00E47509">
              <w:rPr>
                <w:color w:val="000000"/>
                <w:lang w:val="lt-LT"/>
              </w:rPr>
              <w:t xml:space="preserve"> I/O AES:</w:t>
            </w:r>
            <w:r w:rsidRPr="00E47509">
              <w:rPr>
                <w:lang w:val="lt-LT" w:eastAsia="en-US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balancinis</w:t>
            </w:r>
            <w:proofErr w:type="spellEnd"/>
            <w:r w:rsidRPr="00E47509">
              <w:rPr>
                <w:color w:val="000000"/>
                <w:lang w:val="lt-LT"/>
              </w:rPr>
              <w:t xml:space="preserve"> 110 </w:t>
            </w:r>
            <w:proofErr w:type="spellStart"/>
            <w:r w:rsidRPr="00E47509">
              <w:rPr>
                <w:color w:val="000000"/>
                <w:lang w:val="lt-LT"/>
              </w:rPr>
              <w:t>ohm</w:t>
            </w:r>
            <w:proofErr w:type="spellEnd"/>
            <w:r w:rsidRPr="00E47509">
              <w:rPr>
                <w:color w:val="000000"/>
                <w:lang w:val="lt-LT"/>
              </w:rPr>
              <w:t>, XLR, du kanalai per XLR jungtį</w:t>
            </w:r>
          </w:p>
          <w:p w14:paraId="34025D77" w14:textId="77777777" w:rsidR="0097685A" w:rsidRPr="00E47509" w:rsidRDefault="0097685A" w:rsidP="00B21EB4">
            <w:pPr>
              <w:rPr>
                <w:lang w:val="lt-LT" w:eastAsia="en-US"/>
              </w:rPr>
            </w:pPr>
            <w:r w:rsidRPr="00E47509">
              <w:rPr>
                <w:color w:val="000000"/>
                <w:lang w:val="lt-LT"/>
              </w:rPr>
              <w:t>Pateik</w:t>
            </w:r>
            <w:r>
              <w:rPr>
                <w:color w:val="000000"/>
                <w:lang w:val="lt-LT"/>
              </w:rPr>
              <w:t>iama</w:t>
            </w:r>
            <w:r w:rsidRPr="00E47509">
              <w:rPr>
                <w:color w:val="000000"/>
                <w:lang w:val="lt-LT"/>
              </w:rPr>
              <w:t xml:space="preserve"> su „XLR </w:t>
            </w:r>
            <w:proofErr w:type="spellStart"/>
            <w:r w:rsidRPr="00E47509">
              <w:rPr>
                <w:color w:val="000000"/>
                <w:lang w:val="lt-LT"/>
              </w:rPr>
              <w:t>Breakout</w:t>
            </w:r>
            <w:proofErr w:type="spellEnd"/>
            <w:r w:rsidRPr="00E47509">
              <w:rPr>
                <w:color w:val="000000"/>
                <w:lang w:val="lt-LT"/>
              </w:rPr>
              <w:t xml:space="preserve">“ laidu </w:t>
            </w:r>
            <w:proofErr w:type="spellStart"/>
            <w:r w:rsidRPr="00E47509">
              <w:rPr>
                <w:color w:val="000000"/>
                <w:lang w:val="lt-LT"/>
              </w:rPr>
              <w:t>Audio</w:t>
            </w:r>
            <w:proofErr w:type="spellEnd"/>
            <w:r w:rsidRPr="00E47509">
              <w:rPr>
                <w:color w:val="000000"/>
                <w:lang w:val="lt-LT"/>
              </w:rPr>
              <w:t xml:space="preserve"> I/O</w:t>
            </w:r>
          </w:p>
        </w:tc>
        <w:tc>
          <w:tcPr>
            <w:tcW w:w="1985" w:type="dxa"/>
            <w:vAlign w:val="center"/>
          </w:tcPr>
          <w:p w14:paraId="59C86004" w14:textId="77777777" w:rsidR="0097685A" w:rsidRPr="00E47509" w:rsidRDefault="00B8117D" w:rsidP="00B21EB4">
            <w:pPr>
              <w:jc w:val="center"/>
              <w:rPr>
                <w:lang w:val="lt-LT" w:eastAsia="en-US"/>
              </w:rPr>
            </w:pPr>
            <w:hyperlink r:id="rId26" w:anchor="features" w:history="1">
              <w:r w:rsidR="0097685A" w:rsidRPr="00860016">
                <w:rPr>
                  <w:rStyle w:val="Hyperlink"/>
                  <w:bCs/>
                  <w:i/>
                  <w:lang w:val="lt-LT"/>
                </w:rPr>
                <w:t>https://www.aja.com/products/ada4#features</w:t>
              </w:r>
            </w:hyperlink>
            <w:r w:rsidR="0097685A">
              <w:rPr>
                <w:bCs/>
                <w:i/>
                <w:lang w:val="lt-LT"/>
              </w:rPr>
              <w:t xml:space="preserve"> </w:t>
            </w:r>
          </w:p>
        </w:tc>
      </w:tr>
      <w:tr w:rsidR="0097685A" w:rsidRPr="00E47509" w14:paraId="2490DA51" w14:textId="77777777" w:rsidTr="00B21EB4">
        <w:tc>
          <w:tcPr>
            <w:tcW w:w="704" w:type="dxa"/>
            <w:vAlign w:val="center"/>
          </w:tcPr>
          <w:p w14:paraId="7E03561A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610B12DD" w14:textId="77777777" w:rsidR="0097685A" w:rsidRPr="00E47509" w:rsidRDefault="0097685A" w:rsidP="00B21EB4">
            <w:pPr>
              <w:jc w:val="both"/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 xml:space="preserve">Maksimalus signalo lygis  reguliuojamas laipsniškai – ne mažiau nuo +12 </w:t>
            </w:r>
            <w:proofErr w:type="spellStart"/>
            <w:r w:rsidRPr="00E47509">
              <w:rPr>
                <w:color w:val="000000"/>
                <w:lang w:val="lt-LT"/>
              </w:rPr>
              <w:t>dBu</w:t>
            </w:r>
            <w:proofErr w:type="spellEnd"/>
            <w:r w:rsidRPr="00E47509">
              <w:rPr>
                <w:color w:val="000000"/>
                <w:lang w:val="lt-LT"/>
              </w:rPr>
              <w:t xml:space="preserve"> iki +24 </w:t>
            </w:r>
            <w:proofErr w:type="spellStart"/>
            <w:r w:rsidRPr="00E47509">
              <w:rPr>
                <w:color w:val="000000"/>
                <w:lang w:val="lt-LT"/>
              </w:rPr>
              <w:t>dBu</w:t>
            </w:r>
            <w:proofErr w:type="spellEnd"/>
            <w:r w:rsidRPr="00E47509">
              <w:rPr>
                <w:color w:val="000000"/>
                <w:lang w:val="lt-LT"/>
              </w:rPr>
              <w:t>.</w:t>
            </w:r>
          </w:p>
        </w:tc>
        <w:tc>
          <w:tcPr>
            <w:tcW w:w="3118" w:type="dxa"/>
            <w:vAlign w:val="center"/>
          </w:tcPr>
          <w:p w14:paraId="00DF8606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  <w:r w:rsidRPr="00E47509">
              <w:rPr>
                <w:color w:val="000000"/>
                <w:lang w:val="lt-LT"/>
              </w:rPr>
              <w:t xml:space="preserve">Maksimalus signalo lygis  reguliuojamas laipsniškai –nuo +12 </w:t>
            </w:r>
            <w:proofErr w:type="spellStart"/>
            <w:r w:rsidRPr="00E47509">
              <w:rPr>
                <w:color w:val="000000"/>
                <w:lang w:val="lt-LT"/>
              </w:rPr>
              <w:t>dBu</w:t>
            </w:r>
            <w:proofErr w:type="spellEnd"/>
            <w:r w:rsidRPr="00E47509">
              <w:rPr>
                <w:color w:val="000000"/>
                <w:lang w:val="lt-LT"/>
              </w:rPr>
              <w:t xml:space="preserve"> iki +24 </w:t>
            </w:r>
            <w:proofErr w:type="spellStart"/>
            <w:r w:rsidRPr="00E47509">
              <w:rPr>
                <w:color w:val="000000"/>
                <w:lang w:val="lt-LT"/>
              </w:rPr>
              <w:t>dBu</w:t>
            </w:r>
            <w:proofErr w:type="spellEnd"/>
            <w:r w:rsidRPr="00E47509">
              <w:rPr>
                <w:color w:val="000000"/>
                <w:lang w:val="lt-LT"/>
              </w:rPr>
              <w:t>.</w:t>
            </w:r>
          </w:p>
        </w:tc>
        <w:tc>
          <w:tcPr>
            <w:tcW w:w="1985" w:type="dxa"/>
            <w:vAlign w:val="center"/>
          </w:tcPr>
          <w:p w14:paraId="1A255093" w14:textId="77777777" w:rsidR="0097685A" w:rsidRPr="00E47509" w:rsidRDefault="00B8117D" w:rsidP="00B21EB4">
            <w:pPr>
              <w:jc w:val="center"/>
              <w:rPr>
                <w:lang w:val="lt-LT" w:eastAsia="en-US"/>
              </w:rPr>
            </w:pPr>
            <w:hyperlink r:id="rId27" w:anchor="features" w:history="1">
              <w:r w:rsidR="0097685A" w:rsidRPr="00860016">
                <w:rPr>
                  <w:rStyle w:val="Hyperlink"/>
                  <w:bCs/>
                  <w:i/>
                  <w:lang w:val="lt-LT"/>
                </w:rPr>
                <w:t>https://www.aja.com/products/ada4#features</w:t>
              </w:r>
            </w:hyperlink>
            <w:r w:rsidR="0097685A">
              <w:rPr>
                <w:bCs/>
                <w:i/>
                <w:lang w:val="lt-LT"/>
              </w:rPr>
              <w:t xml:space="preserve"> </w:t>
            </w:r>
          </w:p>
        </w:tc>
      </w:tr>
      <w:tr w:rsidR="0097685A" w:rsidRPr="00E47509" w14:paraId="0531321F" w14:textId="77777777" w:rsidTr="00B21EB4">
        <w:tc>
          <w:tcPr>
            <w:tcW w:w="704" w:type="dxa"/>
            <w:vAlign w:val="center"/>
          </w:tcPr>
          <w:p w14:paraId="64141C45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728D6628" w14:textId="77777777" w:rsidR="0097685A" w:rsidRPr="00E47509" w:rsidRDefault="0097685A" w:rsidP="00B21EB4">
            <w:pPr>
              <w:jc w:val="both"/>
              <w:rPr>
                <w:color w:val="000000"/>
                <w:lang w:val="lt-LT"/>
              </w:rPr>
            </w:pPr>
            <w:proofErr w:type="spellStart"/>
            <w:r w:rsidRPr="00E47509">
              <w:rPr>
                <w:color w:val="000000"/>
                <w:lang w:val="lt-LT"/>
              </w:rPr>
              <w:t>Keitklio</w:t>
            </w:r>
            <w:proofErr w:type="spellEnd"/>
            <w:r w:rsidRPr="00E47509">
              <w:rPr>
                <w:color w:val="000000"/>
                <w:lang w:val="lt-LT"/>
              </w:rPr>
              <w:t xml:space="preserve"> raiška – 24 </w:t>
            </w:r>
            <w:proofErr w:type="spellStart"/>
            <w:r w:rsidRPr="00E47509">
              <w:rPr>
                <w:color w:val="000000"/>
                <w:lang w:val="lt-LT"/>
              </w:rPr>
              <w:t>bit</w:t>
            </w:r>
            <w:proofErr w:type="spellEnd"/>
            <w:r w:rsidRPr="00E47509">
              <w:rPr>
                <w:color w:val="000000"/>
                <w:lang w:val="lt-LT"/>
              </w:rPr>
              <w:t>.</w:t>
            </w:r>
          </w:p>
        </w:tc>
        <w:tc>
          <w:tcPr>
            <w:tcW w:w="3118" w:type="dxa"/>
            <w:vAlign w:val="center"/>
          </w:tcPr>
          <w:p w14:paraId="35950205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  <w:proofErr w:type="spellStart"/>
            <w:r w:rsidRPr="00E47509">
              <w:rPr>
                <w:color w:val="000000"/>
                <w:lang w:val="lt-LT"/>
              </w:rPr>
              <w:t>Keitklio</w:t>
            </w:r>
            <w:proofErr w:type="spellEnd"/>
            <w:r w:rsidRPr="00E47509">
              <w:rPr>
                <w:color w:val="000000"/>
                <w:lang w:val="lt-LT"/>
              </w:rPr>
              <w:t xml:space="preserve"> raiška – 24 </w:t>
            </w:r>
            <w:proofErr w:type="spellStart"/>
            <w:r w:rsidRPr="00E47509">
              <w:rPr>
                <w:color w:val="000000"/>
                <w:lang w:val="lt-LT"/>
              </w:rPr>
              <w:t>bit</w:t>
            </w:r>
            <w:proofErr w:type="spellEnd"/>
            <w:r w:rsidRPr="00E47509">
              <w:rPr>
                <w:color w:val="000000"/>
                <w:lang w:val="lt-LT"/>
              </w:rPr>
              <w:t>.</w:t>
            </w:r>
          </w:p>
        </w:tc>
        <w:tc>
          <w:tcPr>
            <w:tcW w:w="1985" w:type="dxa"/>
            <w:vAlign w:val="center"/>
          </w:tcPr>
          <w:p w14:paraId="307B4C77" w14:textId="77777777" w:rsidR="0097685A" w:rsidRPr="00E47509" w:rsidRDefault="00B8117D" w:rsidP="00B21EB4">
            <w:pPr>
              <w:jc w:val="center"/>
              <w:rPr>
                <w:lang w:val="lt-LT" w:eastAsia="en-US"/>
              </w:rPr>
            </w:pPr>
            <w:hyperlink r:id="rId28" w:anchor="features" w:history="1">
              <w:r w:rsidR="0097685A" w:rsidRPr="00860016">
                <w:rPr>
                  <w:rStyle w:val="Hyperlink"/>
                  <w:bCs/>
                  <w:i/>
                  <w:lang w:val="lt-LT"/>
                </w:rPr>
                <w:t>https://www.aja.com/products/ada4#features</w:t>
              </w:r>
            </w:hyperlink>
            <w:r w:rsidR="0097685A">
              <w:rPr>
                <w:bCs/>
                <w:i/>
                <w:lang w:val="lt-LT"/>
              </w:rPr>
              <w:t xml:space="preserve"> </w:t>
            </w:r>
          </w:p>
        </w:tc>
      </w:tr>
      <w:tr w:rsidR="0097685A" w:rsidRPr="00E47509" w14:paraId="4A56A4D3" w14:textId="77777777" w:rsidTr="00B21EB4">
        <w:tc>
          <w:tcPr>
            <w:tcW w:w="704" w:type="dxa"/>
            <w:vAlign w:val="center"/>
          </w:tcPr>
          <w:p w14:paraId="4B5C8E47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38CB0A6B" w14:textId="77777777" w:rsidR="0097685A" w:rsidRPr="00E47509" w:rsidRDefault="0097685A" w:rsidP="00B21EB4">
            <w:pPr>
              <w:rPr>
                <w:color w:val="000000"/>
                <w:lang w:val="lt-LT"/>
              </w:rPr>
            </w:pPr>
            <w:proofErr w:type="spellStart"/>
            <w:r w:rsidRPr="00E47509">
              <w:rPr>
                <w:color w:val="000000"/>
                <w:lang w:val="lt-LT"/>
              </w:rPr>
              <w:t>Diskretizavimo</w:t>
            </w:r>
            <w:proofErr w:type="spellEnd"/>
            <w:r w:rsidRPr="00E47509">
              <w:rPr>
                <w:color w:val="000000"/>
                <w:lang w:val="lt-LT"/>
              </w:rPr>
              <w:t xml:space="preserve"> dažnis – pasirenkamas 48 </w:t>
            </w:r>
            <w:proofErr w:type="spellStart"/>
            <w:r w:rsidRPr="00E47509">
              <w:rPr>
                <w:color w:val="000000"/>
                <w:lang w:val="lt-LT"/>
              </w:rPr>
              <w:t>kHz</w:t>
            </w:r>
            <w:proofErr w:type="spellEnd"/>
            <w:r w:rsidRPr="00E47509">
              <w:rPr>
                <w:color w:val="000000"/>
                <w:lang w:val="lt-LT"/>
              </w:rPr>
              <w:t xml:space="preserve"> arba 96 </w:t>
            </w:r>
            <w:proofErr w:type="spellStart"/>
            <w:r w:rsidRPr="00E47509">
              <w:rPr>
                <w:color w:val="000000"/>
                <w:lang w:val="lt-LT"/>
              </w:rPr>
              <w:t>kHz</w:t>
            </w:r>
            <w:proofErr w:type="spellEnd"/>
            <w:r w:rsidRPr="00E47509">
              <w:rPr>
                <w:color w:val="000000"/>
                <w:lang w:val="lt-LT"/>
              </w:rPr>
              <w:t>.</w:t>
            </w:r>
          </w:p>
        </w:tc>
        <w:tc>
          <w:tcPr>
            <w:tcW w:w="3118" w:type="dxa"/>
            <w:vAlign w:val="center"/>
          </w:tcPr>
          <w:p w14:paraId="605B6F6E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  <w:proofErr w:type="spellStart"/>
            <w:r w:rsidRPr="00E47509">
              <w:rPr>
                <w:color w:val="000000"/>
                <w:lang w:val="lt-LT"/>
              </w:rPr>
              <w:t>Diskretizavimo</w:t>
            </w:r>
            <w:proofErr w:type="spellEnd"/>
            <w:r w:rsidRPr="00E47509">
              <w:rPr>
                <w:color w:val="000000"/>
                <w:lang w:val="lt-LT"/>
              </w:rPr>
              <w:t xml:space="preserve"> dažnis – pasirenkamas 48 </w:t>
            </w:r>
            <w:proofErr w:type="spellStart"/>
            <w:r w:rsidRPr="00E47509">
              <w:rPr>
                <w:color w:val="000000"/>
                <w:lang w:val="lt-LT"/>
              </w:rPr>
              <w:t>kHz</w:t>
            </w:r>
            <w:proofErr w:type="spellEnd"/>
            <w:r w:rsidRPr="00E47509">
              <w:rPr>
                <w:color w:val="000000"/>
                <w:lang w:val="lt-LT"/>
              </w:rPr>
              <w:t xml:space="preserve"> arba 96 </w:t>
            </w:r>
            <w:proofErr w:type="spellStart"/>
            <w:r w:rsidRPr="00E47509">
              <w:rPr>
                <w:color w:val="000000"/>
                <w:lang w:val="lt-LT"/>
              </w:rPr>
              <w:t>kHz</w:t>
            </w:r>
            <w:proofErr w:type="spellEnd"/>
            <w:r w:rsidRPr="00E47509">
              <w:rPr>
                <w:color w:val="000000"/>
                <w:lang w:val="lt-LT"/>
              </w:rPr>
              <w:t>.</w:t>
            </w:r>
          </w:p>
        </w:tc>
        <w:tc>
          <w:tcPr>
            <w:tcW w:w="1985" w:type="dxa"/>
            <w:vAlign w:val="center"/>
          </w:tcPr>
          <w:p w14:paraId="2ECEB085" w14:textId="77777777" w:rsidR="0097685A" w:rsidRPr="00E47509" w:rsidRDefault="00B8117D" w:rsidP="00B21EB4">
            <w:pPr>
              <w:jc w:val="center"/>
              <w:rPr>
                <w:lang w:val="lt-LT" w:eastAsia="en-US"/>
              </w:rPr>
            </w:pPr>
            <w:hyperlink r:id="rId29" w:anchor="features" w:history="1">
              <w:r w:rsidR="0097685A" w:rsidRPr="00860016">
                <w:rPr>
                  <w:rStyle w:val="Hyperlink"/>
                  <w:bCs/>
                  <w:i/>
                  <w:lang w:val="lt-LT"/>
                </w:rPr>
                <w:t>https://www.aja.com/products/ada4#features</w:t>
              </w:r>
            </w:hyperlink>
            <w:r w:rsidR="0097685A">
              <w:rPr>
                <w:bCs/>
                <w:i/>
                <w:lang w:val="lt-LT"/>
              </w:rPr>
              <w:t xml:space="preserve"> </w:t>
            </w:r>
          </w:p>
        </w:tc>
      </w:tr>
      <w:tr w:rsidR="0097685A" w:rsidRPr="00E47509" w14:paraId="4CE7D2DB" w14:textId="77777777" w:rsidTr="00B21EB4">
        <w:tc>
          <w:tcPr>
            <w:tcW w:w="704" w:type="dxa"/>
            <w:vAlign w:val="center"/>
          </w:tcPr>
          <w:p w14:paraId="78FE0991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44C1F47D" w14:textId="77777777" w:rsidR="0097685A" w:rsidRPr="00E47509" w:rsidRDefault="0097685A" w:rsidP="00B21EB4">
            <w:pPr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>Išorinės jungtys:</w:t>
            </w:r>
          </w:p>
          <w:p w14:paraId="5FCD4024" w14:textId="77777777" w:rsidR="0097685A" w:rsidRPr="00E47509" w:rsidRDefault="0097685A" w:rsidP="0097685A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color w:val="000000"/>
                <w:lang w:val="lt-LT"/>
              </w:rPr>
            </w:pPr>
            <w:proofErr w:type="spellStart"/>
            <w:r w:rsidRPr="00E47509">
              <w:rPr>
                <w:color w:val="000000"/>
                <w:lang w:val="lt-LT"/>
              </w:rPr>
              <w:t>Channel</w:t>
            </w:r>
            <w:proofErr w:type="spellEnd"/>
            <w:r w:rsidRPr="00E47509">
              <w:rPr>
                <w:color w:val="000000"/>
                <w:lang w:val="lt-LT"/>
              </w:rPr>
              <w:t xml:space="preserve"> 1/2: A/D, D/A</w:t>
            </w:r>
          </w:p>
          <w:p w14:paraId="60229206" w14:textId="77777777" w:rsidR="0097685A" w:rsidRPr="00E47509" w:rsidRDefault="0097685A" w:rsidP="0097685A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color w:val="000000"/>
                <w:lang w:val="lt-LT"/>
              </w:rPr>
            </w:pPr>
            <w:proofErr w:type="spellStart"/>
            <w:r w:rsidRPr="00E47509">
              <w:rPr>
                <w:color w:val="000000"/>
                <w:lang w:val="lt-LT"/>
              </w:rPr>
              <w:t>Channel</w:t>
            </w:r>
            <w:proofErr w:type="spellEnd"/>
            <w:r w:rsidRPr="00E47509">
              <w:rPr>
                <w:color w:val="000000"/>
                <w:lang w:val="lt-LT"/>
              </w:rPr>
              <w:t xml:space="preserve"> 3/4: A/D, D/A</w:t>
            </w:r>
          </w:p>
          <w:p w14:paraId="2948CE11" w14:textId="77777777" w:rsidR="0097685A" w:rsidRPr="00E47509" w:rsidRDefault="0097685A" w:rsidP="0097685A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color w:val="000000"/>
                <w:lang w:val="lt-LT"/>
              </w:rPr>
            </w:pPr>
            <w:proofErr w:type="spellStart"/>
            <w:r w:rsidRPr="00E47509">
              <w:rPr>
                <w:color w:val="000000"/>
                <w:lang w:val="lt-LT"/>
              </w:rPr>
              <w:t>Audio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Level</w:t>
            </w:r>
            <w:proofErr w:type="spellEnd"/>
            <w:r w:rsidRPr="00E47509">
              <w:rPr>
                <w:color w:val="000000"/>
                <w:lang w:val="lt-LT"/>
              </w:rPr>
              <w:t xml:space="preserve"> 1</w:t>
            </w:r>
          </w:p>
          <w:p w14:paraId="69162C81" w14:textId="77777777" w:rsidR="0097685A" w:rsidRPr="00E47509" w:rsidRDefault="0097685A" w:rsidP="0097685A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contextualSpacing/>
              <w:rPr>
                <w:rFonts w:eastAsia="Times New Roman"/>
                <w:lang w:val="lt-LT" w:eastAsia="lt-LT"/>
              </w:rPr>
            </w:pPr>
            <w:proofErr w:type="spellStart"/>
            <w:r w:rsidRPr="00E47509">
              <w:rPr>
                <w:color w:val="000000"/>
                <w:lang w:val="lt-LT"/>
              </w:rPr>
              <w:t>Audio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Level</w:t>
            </w:r>
            <w:proofErr w:type="spellEnd"/>
            <w:r w:rsidRPr="00E47509">
              <w:rPr>
                <w:color w:val="000000"/>
                <w:lang w:val="lt-LT"/>
              </w:rPr>
              <w:t xml:space="preserve"> 2</w:t>
            </w:r>
          </w:p>
        </w:tc>
        <w:tc>
          <w:tcPr>
            <w:tcW w:w="3118" w:type="dxa"/>
            <w:vAlign w:val="center"/>
          </w:tcPr>
          <w:p w14:paraId="12B631E6" w14:textId="77777777" w:rsidR="0097685A" w:rsidRPr="00E47509" w:rsidRDefault="0097685A" w:rsidP="00B21EB4">
            <w:pPr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>Išorinės jungtys:</w:t>
            </w:r>
          </w:p>
          <w:p w14:paraId="72A500A5" w14:textId="77777777" w:rsidR="0097685A" w:rsidRPr="00E47509" w:rsidRDefault="0097685A" w:rsidP="0097685A">
            <w:pPr>
              <w:numPr>
                <w:ilvl w:val="0"/>
                <w:numId w:val="9"/>
              </w:numPr>
              <w:tabs>
                <w:tab w:val="left" w:pos="321"/>
              </w:tabs>
              <w:ind w:left="0" w:firstLine="0"/>
              <w:contextualSpacing/>
              <w:rPr>
                <w:color w:val="000000"/>
                <w:lang w:val="lt-LT"/>
              </w:rPr>
            </w:pPr>
            <w:proofErr w:type="spellStart"/>
            <w:r w:rsidRPr="00E47509">
              <w:rPr>
                <w:color w:val="000000"/>
                <w:lang w:val="lt-LT"/>
              </w:rPr>
              <w:t>Channel</w:t>
            </w:r>
            <w:proofErr w:type="spellEnd"/>
            <w:r w:rsidRPr="00E47509">
              <w:rPr>
                <w:color w:val="000000"/>
                <w:lang w:val="lt-LT"/>
              </w:rPr>
              <w:t xml:space="preserve"> 1/2: A/D, D/A</w:t>
            </w:r>
          </w:p>
          <w:p w14:paraId="3F16ADB5" w14:textId="77777777" w:rsidR="0097685A" w:rsidRPr="00E47509" w:rsidRDefault="0097685A" w:rsidP="0097685A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color w:val="000000"/>
                <w:lang w:val="lt-LT"/>
              </w:rPr>
            </w:pPr>
            <w:proofErr w:type="spellStart"/>
            <w:r w:rsidRPr="00E47509">
              <w:rPr>
                <w:color w:val="000000"/>
                <w:lang w:val="lt-LT"/>
              </w:rPr>
              <w:t>Channel</w:t>
            </w:r>
            <w:proofErr w:type="spellEnd"/>
            <w:r w:rsidRPr="00E47509">
              <w:rPr>
                <w:color w:val="000000"/>
                <w:lang w:val="lt-LT"/>
              </w:rPr>
              <w:t xml:space="preserve"> 3/4: A/D, D/A</w:t>
            </w:r>
          </w:p>
          <w:p w14:paraId="6412C4A8" w14:textId="77777777" w:rsidR="0097685A" w:rsidRDefault="0097685A" w:rsidP="0097685A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color w:val="000000"/>
                <w:lang w:val="lt-LT"/>
              </w:rPr>
            </w:pPr>
            <w:proofErr w:type="spellStart"/>
            <w:r w:rsidRPr="00E47509">
              <w:rPr>
                <w:color w:val="000000"/>
                <w:lang w:val="lt-LT"/>
              </w:rPr>
              <w:t>Audio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Level</w:t>
            </w:r>
            <w:proofErr w:type="spellEnd"/>
            <w:r w:rsidRPr="00E47509">
              <w:rPr>
                <w:color w:val="000000"/>
                <w:lang w:val="lt-LT"/>
              </w:rPr>
              <w:t xml:space="preserve"> 1</w:t>
            </w:r>
          </w:p>
          <w:p w14:paraId="3F0F3AF2" w14:textId="77777777" w:rsidR="0097685A" w:rsidRPr="0070014F" w:rsidRDefault="0097685A" w:rsidP="0097685A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color w:val="000000"/>
                <w:lang w:val="lt-LT"/>
              </w:rPr>
            </w:pPr>
            <w:proofErr w:type="spellStart"/>
            <w:r w:rsidRPr="0070014F">
              <w:rPr>
                <w:color w:val="000000"/>
                <w:lang w:val="lt-LT"/>
              </w:rPr>
              <w:t>Audio</w:t>
            </w:r>
            <w:proofErr w:type="spellEnd"/>
            <w:r w:rsidRPr="0070014F">
              <w:rPr>
                <w:color w:val="000000"/>
                <w:lang w:val="lt-LT"/>
              </w:rPr>
              <w:t xml:space="preserve"> </w:t>
            </w:r>
            <w:proofErr w:type="spellStart"/>
            <w:r w:rsidRPr="0070014F">
              <w:rPr>
                <w:color w:val="000000"/>
                <w:lang w:val="lt-LT"/>
              </w:rPr>
              <w:t>Level</w:t>
            </w:r>
            <w:proofErr w:type="spellEnd"/>
            <w:r w:rsidRPr="0070014F">
              <w:rPr>
                <w:color w:val="000000"/>
                <w:lang w:val="lt-LT"/>
              </w:rPr>
              <w:t xml:space="preserve"> 2</w:t>
            </w:r>
          </w:p>
        </w:tc>
        <w:tc>
          <w:tcPr>
            <w:tcW w:w="1985" w:type="dxa"/>
            <w:vAlign w:val="center"/>
          </w:tcPr>
          <w:p w14:paraId="46552E8E" w14:textId="77777777" w:rsidR="0097685A" w:rsidRPr="00E47509" w:rsidRDefault="00B8117D" w:rsidP="00B21EB4">
            <w:pPr>
              <w:jc w:val="center"/>
              <w:rPr>
                <w:lang w:val="lt-LT" w:eastAsia="en-US"/>
              </w:rPr>
            </w:pPr>
            <w:hyperlink r:id="rId30" w:anchor="features" w:history="1">
              <w:r w:rsidR="0097685A" w:rsidRPr="00860016">
                <w:rPr>
                  <w:rStyle w:val="Hyperlink"/>
                  <w:bCs/>
                  <w:i/>
                  <w:lang w:val="lt-LT"/>
                </w:rPr>
                <w:t>https://www.aja.com/products/ada4#features</w:t>
              </w:r>
            </w:hyperlink>
            <w:r w:rsidR="0097685A">
              <w:rPr>
                <w:bCs/>
                <w:i/>
                <w:lang w:val="lt-LT"/>
              </w:rPr>
              <w:t xml:space="preserve"> </w:t>
            </w:r>
          </w:p>
        </w:tc>
      </w:tr>
      <w:tr w:rsidR="0097685A" w:rsidRPr="00E47509" w14:paraId="2AED5F7F" w14:textId="77777777" w:rsidTr="00B21EB4">
        <w:tc>
          <w:tcPr>
            <w:tcW w:w="704" w:type="dxa"/>
            <w:vAlign w:val="center"/>
          </w:tcPr>
          <w:p w14:paraId="7490EA28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7673EF1F" w14:textId="77777777" w:rsidR="0097685A" w:rsidRPr="00E47509" w:rsidRDefault="0097685A" w:rsidP="00B21EB4">
            <w:pPr>
              <w:jc w:val="both"/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>Pamatinė kilpa („</w:t>
            </w:r>
            <w:proofErr w:type="spellStart"/>
            <w:r w:rsidRPr="00E47509">
              <w:rPr>
                <w:color w:val="000000"/>
                <w:lang w:val="lt-LT"/>
              </w:rPr>
              <w:t>reference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loop</w:t>
            </w:r>
            <w:proofErr w:type="spellEnd"/>
            <w:r w:rsidRPr="00E47509">
              <w:rPr>
                <w:color w:val="000000"/>
                <w:lang w:val="lt-LT"/>
              </w:rPr>
              <w:t>“): 75 </w:t>
            </w:r>
            <w:proofErr w:type="spellStart"/>
            <w:r w:rsidRPr="00E47509">
              <w:rPr>
                <w:color w:val="000000"/>
                <w:lang w:val="lt-LT"/>
              </w:rPr>
              <w:t>Ohm</w:t>
            </w:r>
            <w:proofErr w:type="spellEnd"/>
            <w:r w:rsidRPr="00E47509">
              <w:rPr>
                <w:color w:val="000000"/>
                <w:lang w:val="lt-LT"/>
              </w:rPr>
              <w:t xml:space="preserve">, </w:t>
            </w:r>
            <w:proofErr w:type="spellStart"/>
            <w:r w:rsidRPr="00E47509">
              <w:rPr>
                <w:color w:val="000000"/>
                <w:lang w:val="lt-LT"/>
              </w:rPr>
              <w:t>unterminated</w:t>
            </w:r>
            <w:proofErr w:type="spellEnd"/>
            <w:r w:rsidRPr="00E47509">
              <w:rPr>
                <w:color w:val="000000"/>
                <w:lang w:val="lt-LT"/>
              </w:rPr>
              <w:t xml:space="preserve">, HD/SD </w:t>
            </w:r>
            <w:proofErr w:type="spellStart"/>
            <w:r w:rsidRPr="00E47509">
              <w:rPr>
                <w:color w:val="000000"/>
                <w:lang w:val="lt-LT"/>
              </w:rPr>
              <w:t>Sync</w:t>
            </w:r>
            <w:proofErr w:type="spellEnd"/>
            <w:r w:rsidRPr="00E47509">
              <w:rPr>
                <w:color w:val="000000"/>
                <w:lang w:val="lt-LT"/>
              </w:rPr>
              <w:t xml:space="preserve">, AES-11, </w:t>
            </w:r>
            <w:proofErr w:type="spellStart"/>
            <w:r w:rsidRPr="00E47509">
              <w:rPr>
                <w:color w:val="000000"/>
                <w:lang w:val="lt-LT"/>
              </w:rPr>
              <w:t>or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Wordclock</w:t>
            </w:r>
            <w:proofErr w:type="spellEnd"/>
            <w:r w:rsidRPr="00E47509">
              <w:rPr>
                <w:color w:val="000000"/>
                <w:lang w:val="lt-LT"/>
              </w:rPr>
              <w:t xml:space="preserve"> (48/96 </w:t>
            </w:r>
            <w:proofErr w:type="spellStart"/>
            <w:r w:rsidRPr="00E47509">
              <w:rPr>
                <w:color w:val="000000"/>
                <w:lang w:val="lt-LT"/>
              </w:rPr>
              <w:t>KHz</w:t>
            </w:r>
            <w:proofErr w:type="spellEnd"/>
            <w:r w:rsidRPr="00E47509">
              <w:rPr>
                <w:color w:val="000000"/>
                <w:lang w:val="lt-LT"/>
              </w:rPr>
              <w:t>)</w:t>
            </w:r>
          </w:p>
        </w:tc>
        <w:tc>
          <w:tcPr>
            <w:tcW w:w="3118" w:type="dxa"/>
            <w:vAlign w:val="center"/>
          </w:tcPr>
          <w:p w14:paraId="58A97C5C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  <w:r w:rsidRPr="00E47509">
              <w:rPr>
                <w:color w:val="000000"/>
                <w:lang w:val="lt-LT"/>
              </w:rPr>
              <w:t>Pamatinė kilpa („</w:t>
            </w:r>
            <w:proofErr w:type="spellStart"/>
            <w:r w:rsidRPr="00E47509">
              <w:rPr>
                <w:color w:val="000000"/>
                <w:lang w:val="lt-LT"/>
              </w:rPr>
              <w:t>reference</w:t>
            </w:r>
            <w:proofErr w:type="spellEnd"/>
            <w:r w:rsidRPr="00E47509">
              <w:rPr>
                <w:color w:val="000000"/>
                <w:lang w:val="lt-LT"/>
              </w:rPr>
              <w:t xml:space="preserve"> </w:t>
            </w:r>
            <w:proofErr w:type="spellStart"/>
            <w:r w:rsidRPr="00E47509">
              <w:rPr>
                <w:color w:val="000000"/>
                <w:lang w:val="lt-LT"/>
              </w:rPr>
              <w:t>loop</w:t>
            </w:r>
            <w:proofErr w:type="spellEnd"/>
            <w:r w:rsidRPr="00E47509">
              <w:rPr>
                <w:color w:val="000000"/>
                <w:lang w:val="lt-LT"/>
              </w:rPr>
              <w:t>“): 75 </w:t>
            </w:r>
            <w:proofErr w:type="spellStart"/>
            <w:r w:rsidRPr="00E47509">
              <w:rPr>
                <w:color w:val="000000"/>
                <w:lang w:val="lt-LT"/>
              </w:rPr>
              <w:t>Ohm</w:t>
            </w:r>
            <w:proofErr w:type="spellEnd"/>
            <w:r w:rsidRPr="00E47509">
              <w:rPr>
                <w:color w:val="000000"/>
                <w:lang w:val="lt-LT"/>
              </w:rPr>
              <w:t xml:space="preserve">, </w:t>
            </w:r>
            <w:proofErr w:type="spellStart"/>
            <w:r w:rsidRPr="00E47509">
              <w:rPr>
                <w:color w:val="000000"/>
                <w:lang w:val="lt-LT"/>
              </w:rPr>
              <w:t>unterminated</w:t>
            </w:r>
            <w:proofErr w:type="spellEnd"/>
            <w:r w:rsidRPr="00E47509">
              <w:rPr>
                <w:color w:val="000000"/>
                <w:lang w:val="lt-LT"/>
              </w:rPr>
              <w:t xml:space="preserve">, HD/SD </w:t>
            </w:r>
            <w:proofErr w:type="spellStart"/>
            <w:r w:rsidRPr="00E47509">
              <w:rPr>
                <w:color w:val="000000"/>
                <w:lang w:val="lt-LT"/>
              </w:rPr>
              <w:t>Sync</w:t>
            </w:r>
            <w:proofErr w:type="spellEnd"/>
            <w:r w:rsidRPr="00E47509">
              <w:rPr>
                <w:color w:val="000000"/>
                <w:lang w:val="lt-LT"/>
              </w:rPr>
              <w:t xml:space="preserve">, AES-11, </w:t>
            </w:r>
            <w:r>
              <w:rPr>
                <w:color w:val="000000"/>
                <w:lang w:val="lt-LT"/>
              </w:rPr>
              <w:t>a</w:t>
            </w:r>
            <w:r w:rsidRPr="00E47509">
              <w:rPr>
                <w:color w:val="000000"/>
                <w:lang w:val="lt-LT"/>
              </w:rPr>
              <w:t xml:space="preserve">r </w:t>
            </w:r>
            <w:proofErr w:type="spellStart"/>
            <w:r w:rsidRPr="00E47509">
              <w:rPr>
                <w:color w:val="000000"/>
                <w:lang w:val="lt-LT"/>
              </w:rPr>
              <w:t>Wordclock</w:t>
            </w:r>
            <w:proofErr w:type="spellEnd"/>
            <w:r w:rsidRPr="00E47509">
              <w:rPr>
                <w:color w:val="000000"/>
                <w:lang w:val="lt-LT"/>
              </w:rPr>
              <w:t xml:space="preserve"> (48/96 </w:t>
            </w:r>
            <w:proofErr w:type="spellStart"/>
            <w:r w:rsidRPr="00E47509">
              <w:rPr>
                <w:color w:val="000000"/>
                <w:lang w:val="lt-LT"/>
              </w:rPr>
              <w:t>KHz</w:t>
            </w:r>
            <w:proofErr w:type="spellEnd"/>
            <w:r w:rsidRPr="00E47509">
              <w:rPr>
                <w:color w:val="000000"/>
                <w:lang w:val="lt-LT"/>
              </w:rPr>
              <w:t>)</w:t>
            </w:r>
          </w:p>
        </w:tc>
        <w:tc>
          <w:tcPr>
            <w:tcW w:w="1985" w:type="dxa"/>
            <w:vAlign w:val="center"/>
          </w:tcPr>
          <w:p w14:paraId="7914B840" w14:textId="77777777" w:rsidR="0097685A" w:rsidRPr="00E47509" w:rsidRDefault="00B8117D" w:rsidP="00B21EB4">
            <w:pPr>
              <w:jc w:val="center"/>
              <w:rPr>
                <w:lang w:val="lt-LT" w:eastAsia="en-US"/>
              </w:rPr>
            </w:pPr>
            <w:hyperlink r:id="rId31" w:anchor="features" w:history="1">
              <w:r w:rsidR="0097685A" w:rsidRPr="00860016">
                <w:rPr>
                  <w:rStyle w:val="Hyperlink"/>
                  <w:bCs/>
                  <w:i/>
                  <w:lang w:val="lt-LT"/>
                </w:rPr>
                <w:t>https://www.aja.com/products/ada4#features</w:t>
              </w:r>
            </w:hyperlink>
            <w:r w:rsidR="0097685A">
              <w:rPr>
                <w:bCs/>
                <w:i/>
                <w:lang w:val="lt-LT"/>
              </w:rPr>
              <w:t xml:space="preserve"> </w:t>
            </w:r>
          </w:p>
        </w:tc>
      </w:tr>
      <w:tr w:rsidR="0097685A" w:rsidRPr="00E47509" w14:paraId="5A963658" w14:textId="77777777" w:rsidTr="00B21EB4">
        <w:tc>
          <w:tcPr>
            <w:tcW w:w="704" w:type="dxa"/>
            <w:vAlign w:val="center"/>
          </w:tcPr>
          <w:p w14:paraId="6F754282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008557FC" w14:textId="77777777" w:rsidR="0097685A" w:rsidRPr="00E47509" w:rsidRDefault="0097685A" w:rsidP="00B21EB4">
            <w:pPr>
              <w:jc w:val="both"/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>Keitiklio išoriniai matmenys: ne didesni nei 150 x 80 x 25 mm.</w:t>
            </w:r>
          </w:p>
        </w:tc>
        <w:tc>
          <w:tcPr>
            <w:tcW w:w="3118" w:type="dxa"/>
            <w:vAlign w:val="center"/>
          </w:tcPr>
          <w:p w14:paraId="168D219C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  <w:r w:rsidRPr="00E47509">
              <w:rPr>
                <w:color w:val="000000"/>
                <w:lang w:val="lt-LT"/>
              </w:rPr>
              <w:t>Keitiklio išoriniai matmenys: 1</w:t>
            </w:r>
            <w:r>
              <w:rPr>
                <w:color w:val="000000"/>
                <w:lang w:val="en-US"/>
              </w:rPr>
              <w:t>47</w:t>
            </w:r>
            <w:r w:rsidRPr="00E47509">
              <w:rPr>
                <w:color w:val="000000"/>
                <w:lang w:val="lt-LT"/>
              </w:rPr>
              <w:t xml:space="preserve"> x </w:t>
            </w:r>
            <w:r>
              <w:rPr>
                <w:color w:val="000000"/>
                <w:lang w:val="lt-LT"/>
              </w:rPr>
              <w:t>79</w:t>
            </w:r>
            <w:r w:rsidRPr="00E47509">
              <w:rPr>
                <w:color w:val="000000"/>
                <w:lang w:val="lt-LT"/>
              </w:rPr>
              <w:t xml:space="preserve"> x 25 mm.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F4F26F4" w14:textId="77777777" w:rsidR="0097685A" w:rsidRPr="00E47509" w:rsidRDefault="00B8117D" w:rsidP="00B21EB4">
            <w:pPr>
              <w:jc w:val="center"/>
              <w:rPr>
                <w:lang w:val="lt-LT" w:eastAsia="en-US"/>
              </w:rPr>
            </w:pPr>
            <w:hyperlink r:id="rId32" w:anchor="features" w:history="1">
              <w:r w:rsidR="0097685A" w:rsidRPr="00860016">
                <w:rPr>
                  <w:rStyle w:val="Hyperlink"/>
                  <w:bCs/>
                  <w:i/>
                  <w:lang w:val="lt-LT"/>
                </w:rPr>
                <w:t>https://www.aja.com/products/ada4#features</w:t>
              </w:r>
            </w:hyperlink>
            <w:r w:rsidR="0097685A">
              <w:rPr>
                <w:bCs/>
                <w:i/>
                <w:lang w:val="lt-LT"/>
              </w:rPr>
              <w:t xml:space="preserve"> </w:t>
            </w:r>
          </w:p>
        </w:tc>
      </w:tr>
      <w:tr w:rsidR="0097685A" w:rsidRPr="00E47509" w14:paraId="1E708BBB" w14:textId="77777777" w:rsidTr="00B21EB4">
        <w:tc>
          <w:tcPr>
            <w:tcW w:w="704" w:type="dxa"/>
            <w:vAlign w:val="center"/>
          </w:tcPr>
          <w:p w14:paraId="4FAFAC14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21695A80" w14:textId="77777777" w:rsidR="0097685A" w:rsidRPr="00E47509" w:rsidRDefault="0097685A" w:rsidP="00B21EB4">
            <w:pPr>
              <w:jc w:val="both"/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>Pateikti su komplektuojamais priedais.</w:t>
            </w:r>
          </w:p>
        </w:tc>
        <w:tc>
          <w:tcPr>
            <w:tcW w:w="3118" w:type="dxa"/>
            <w:vAlign w:val="center"/>
          </w:tcPr>
          <w:p w14:paraId="61C1B52B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  <w:r w:rsidRPr="00E47509">
              <w:rPr>
                <w:color w:val="000000"/>
                <w:lang w:val="lt-LT"/>
              </w:rPr>
              <w:t>Pateik</w:t>
            </w:r>
            <w:r>
              <w:rPr>
                <w:color w:val="000000"/>
                <w:lang w:val="lt-LT"/>
              </w:rPr>
              <w:t>iama</w:t>
            </w:r>
            <w:r w:rsidRPr="00E47509">
              <w:rPr>
                <w:color w:val="000000"/>
                <w:lang w:val="lt-LT"/>
              </w:rPr>
              <w:t xml:space="preserve"> su komplektuojamais priedais.</w:t>
            </w: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F501633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</w:p>
        </w:tc>
      </w:tr>
      <w:tr w:rsidR="0097685A" w:rsidRPr="00E47509" w14:paraId="069BB3DA" w14:textId="77777777" w:rsidTr="00B21EB4">
        <w:tc>
          <w:tcPr>
            <w:tcW w:w="704" w:type="dxa"/>
            <w:vAlign w:val="center"/>
          </w:tcPr>
          <w:p w14:paraId="5EAD394F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367C6444" w14:textId="77777777" w:rsidR="0097685A" w:rsidRPr="00E47509" w:rsidRDefault="0097685A" w:rsidP="00B21EB4">
            <w:pPr>
              <w:jc w:val="both"/>
              <w:rPr>
                <w:color w:val="000000"/>
                <w:lang w:val="lt-LT"/>
              </w:rPr>
            </w:pPr>
            <w:r w:rsidRPr="00E47509">
              <w:rPr>
                <w:color w:val="000000"/>
                <w:lang w:val="lt-LT"/>
              </w:rPr>
              <w:t>Užtikrinamas veikimas ir suderinamumas su 5 punkte siūlomu monitoriumi.</w:t>
            </w:r>
          </w:p>
        </w:tc>
        <w:tc>
          <w:tcPr>
            <w:tcW w:w="3118" w:type="dxa"/>
            <w:vAlign w:val="center"/>
          </w:tcPr>
          <w:p w14:paraId="5D1F5300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  <w:r w:rsidRPr="00E47509">
              <w:rPr>
                <w:color w:val="000000"/>
                <w:lang w:val="lt-LT"/>
              </w:rPr>
              <w:t>Užtikrinamas veikimas ir suderinamumas su 5 punkte siūlomu monitoriumi.</w:t>
            </w: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5C02016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</w:p>
        </w:tc>
      </w:tr>
      <w:tr w:rsidR="0097685A" w:rsidRPr="00E47509" w14:paraId="1CCA5019" w14:textId="77777777" w:rsidTr="00B21EB4">
        <w:tc>
          <w:tcPr>
            <w:tcW w:w="704" w:type="dxa"/>
            <w:vAlign w:val="center"/>
          </w:tcPr>
          <w:p w14:paraId="1E4F6D17" w14:textId="77777777" w:rsidR="0097685A" w:rsidRPr="00E47509" w:rsidRDefault="0097685A" w:rsidP="0097685A">
            <w:pPr>
              <w:numPr>
                <w:ilvl w:val="0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9356" w:type="dxa"/>
            <w:gridSpan w:val="4"/>
          </w:tcPr>
          <w:p w14:paraId="6818DC5A" w14:textId="77777777" w:rsidR="0097685A" w:rsidRPr="00E47509" w:rsidRDefault="0097685A" w:rsidP="00B21EB4">
            <w:pPr>
              <w:rPr>
                <w:i/>
                <w:iCs/>
                <w:color w:val="000000"/>
                <w:lang w:val="lt-LT"/>
              </w:rPr>
            </w:pPr>
            <w:r w:rsidRPr="00E47509">
              <w:rPr>
                <w:b/>
                <w:bCs/>
                <w:color w:val="000000"/>
                <w:lang w:val="lt-LT"/>
              </w:rPr>
              <w:t>Bendri reikalavimai</w:t>
            </w:r>
          </w:p>
        </w:tc>
      </w:tr>
      <w:tr w:rsidR="0097685A" w:rsidRPr="00E47509" w14:paraId="3FE377E8" w14:textId="77777777" w:rsidTr="00B21EB4">
        <w:tc>
          <w:tcPr>
            <w:tcW w:w="704" w:type="dxa"/>
            <w:vAlign w:val="center"/>
          </w:tcPr>
          <w:p w14:paraId="186F9C09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0CC1CDA7" w14:textId="77777777" w:rsidR="0097685A" w:rsidRPr="00E47509" w:rsidRDefault="0097685A" w:rsidP="00B21EB4">
            <w:pPr>
              <w:rPr>
                <w:color w:val="000000"/>
                <w:lang w:val="lt-LT"/>
              </w:rPr>
            </w:pPr>
            <w:r w:rsidRPr="00E47509">
              <w:rPr>
                <w:lang w:val="lt-LT"/>
              </w:rPr>
              <w:t>Visos siūlomos prekės turi būti naujos, nenaudotos, neatnaujintos, ne ekspozicinės.</w:t>
            </w:r>
          </w:p>
        </w:tc>
        <w:tc>
          <w:tcPr>
            <w:tcW w:w="3118" w:type="dxa"/>
            <w:vAlign w:val="center"/>
          </w:tcPr>
          <w:p w14:paraId="01FB44FB" w14:textId="77777777" w:rsidR="0097685A" w:rsidRPr="00E47509" w:rsidRDefault="0097685A" w:rsidP="00B21EB4">
            <w:pPr>
              <w:jc w:val="center"/>
              <w:rPr>
                <w:i/>
                <w:iCs/>
                <w:color w:val="000000"/>
                <w:lang w:val="lt-LT"/>
              </w:rPr>
            </w:pPr>
            <w:r w:rsidRPr="00E47509">
              <w:rPr>
                <w:lang w:val="lt-LT"/>
              </w:rPr>
              <w:t xml:space="preserve">Visos siūlomos prekės </w:t>
            </w:r>
            <w:r>
              <w:rPr>
                <w:lang w:val="lt-LT"/>
              </w:rPr>
              <w:t xml:space="preserve">yra </w:t>
            </w:r>
            <w:r w:rsidRPr="00E47509">
              <w:rPr>
                <w:lang w:val="lt-LT"/>
              </w:rPr>
              <w:t>naujos, nenaudotos, neatnaujintos, ne ekspozicinės.</w:t>
            </w: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F920556" w14:textId="77777777" w:rsidR="0097685A" w:rsidRPr="00E47509" w:rsidRDefault="0097685A" w:rsidP="00B21EB4">
            <w:pPr>
              <w:jc w:val="center"/>
              <w:rPr>
                <w:i/>
                <w:iCs/>
                <w:color w:val="000000"/>
                <w:lang w:val="lt-LT"/>
              </w:rPr>
            </w:pPr>
          </w:p>
        </w:tc>
      </w:tr>
      <w:tr w:rsidR="0097685A" w:rsidRPr="00E47509" w14:paraId="434BB44B" w14:textId="77777777" w:rsidTr="00B21EB4">
        <w:tc>
          <w:tcPr>
            <w:tcW w:w="704" w:type="dxa"/>
            <w:vAlign w:val="center"/>
          </w:tcPr>
          <w:p w14:paraId="147BCA96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6C17A505" w14:textId="77777777" w:rsidR="0097685A" w:rsidRPr="00E47509" w:rsidRDefault="0097685A" w:rsidP="00B21EB4">
            <w:pPr>
              <w:rPr>
                <w:lang w:val="lt-LT"/>
              </w:rPr>
            </w:pPr>
            <w:r w:rsidRPr="00E47509">
              <w:rPr>
                <w:lang w:val="lt-LT"/>
              </w:rPr>
              <w:t>Visa siūloma įranga turi būti tarpusavyje pilnai suderinta tarpusavyje ir veikti.</w:t>
            </w:r>
          </w:p>
        </w:tc>
        <w:tc>
          <w:tcPr>
            <w:tcW w:w="3118" w:type="dxa"/>
            <w:vAlign w:val="center"/>
          </w:tcPr>
          <w:p w14:paraId="6222AA6C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  <w:r w:rsidRPr="00E47509">
              <w:rPr>
                <w:lang w:val="lt-LT"/>
              </w:rPr>
              <w:t xml:space="preserve">Visa siūloma įranga </w:t>
            </w:r>
            <w:r>
              <w:rPr>
                <w:lang w:val="lt-LT"/>
              </w:rPr>
              <w:t>yra</w:t>
            </w:r>
            <w:r w:rsidRPr="00E47509">
              <w:rPr>
                <w:lang w:val="lt-LT"/>
              </w:rPr>
              <w:t xml:space="preserve"> tarpusavyje pilnai suderinta ir veik</w:t>
            </w:r>
            <w:r>
              <w:rPr>
                <w:lang w:val="lt-LT"/>
              </w:rPr>
              <w:t>ia.</w:t>
            </w: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6F0E9F1" w14:textId="77777777" w:rsidR="0097685A" w:rsidRPr="00E47509" w:rsidRDefault="0097685A" w:rsidP="00B21EB4">
            <w:pPr>
              <w:jc w:val="center"/>
              <w:rPr>
                <w:lang w:val="lt-LT" w:eastAsia="en-US"/>
              </w:rPr>
            </w:pPr>
          </w:p>
        </w:tc>
      </w:tr>
      <w:tr w:rsidR="0097685A" w:rsidRPr="00E47509" w14:paraId="189A8CE4" w14:textId="77777777" w:rsidTr="00B21EB4">
        <w:tc>
          <w:tcPr>
            <w:tcW w:w="704" w:type="dxa"/>
            <w:vAlign w:val="center"/>
          </w:tcPr>
          <w:p w14:paraId="4A5070BF" w14:textId="77777777" w:rsidR="0097685A" w:rsidRPr="00E47509" w:rsidRDefault="0097685A" w:rsidP="0097685A">
            <w:pPr>
              <w:numPr>
                <w:ilvl w:val="1"/>
                <w:numId w:val="1"/>
              </w:numPr>
              <w:contextualSpacing/>
              <w:jc w:val="center"/>
              <w:rPr>
                <w:rFonts w:eastAsia="Times New Roman"/>
                <w:color w:val="000000"/>
                <w:lang w:val="lt-LT" w:eastAsia="en-US"/>
              </w:rPr>
            </w:pPr>
          </w:p>
        </w:tc>
        <w:tc>
          <w:tcPr>
            <w:tcW w:w="4253" w:type="dxa"/>
            <w:gridSpan w:val="2"/>
          </w:tcPr>
          <w:p w14:paraId="0B021E84" w14:textId="77777777" w:rsidR="0097685A" w:rsidRPr="00E47509" w:rsidRDefault="0097685A" w:rsidP="00B21EB4">
            <w:pPr>
              <w:rPr>
                <w:color w:val="000000"/>
                <w:lang w:val="lt-LT"/>
              </w:rPr>
            </w:pPr>
            <w:r w:rsidRPr="00E47509">
              <w:rPr>
                <w:lang w:val="lt-LT"/>
              </w:rPr>
              <w:t xml:space="preserve">Siūlomos įrangos garantija </w:t>
            </w:r>
            <w:r w:rsidRPr="00E47509">
              <w:rPr>
                <w:color w:val="000000"/>
                <w:lang w:val="lt-LT"/>
              </w:rPr>
              <w:t>–</w:t>
            </w:r>
            <w:r w:rsidRPr="00E47509">
              <w:rPr>
                <w:lang w:val="lt-LT"/>
              </w:rPr>
              <w:t xml:space="preserve"> ne trumpiau 24 mėn.</w:t>
            </w:r>
          </w:p>
        </w:tc>
        <w:tc>
          <w:tcPr>
            <w:tcW w:w="3118" w:type="dxa"/>
            <w:vAlign w:val="center"/>
          </w:tcPr>
          <w:p w14:paraId="6B595A3C" w14:textId="77777777" w:rsidR="0097685A" w:rsidRPr="00E47509" w:rsidRDefault="0097685A" w:rsidP="00B21EB4">
            <w:pPr>
              <w:jc w:val="center"/>
              <w:rPr>
                <w:i/>
                <w:iCs/>
                <w:color w:val="000000"/>
                <w:lang w:val="lt-LT"/>
              </w:rPr>
            </w:pPr>
            <w:r w:rsidRPr="00E47509">
              <w:rPr>
                <w:lang w:val="lt-LT"/>
              </w:rPr>
              <w:t xml:space="preserve">Siūlomos įrangos garantija </w:t>
            </w:r>
            <w:r w:rsidRPr="00E47509">
              <w:rPr>
                <w:color w:val="000000"/>
                <w:lang w:val="lt-LT"/>
              </w:rPr>
              <w:t>–</w:t>
            </w:r>
            <w:r w:rsidRPr="00E47509">
              <w:rPr>
                <w:lang w:val="lt-LT"/>
              </w:rPr>
              <w:t>24 mėn.</w:t>
            </w: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DE7970C" w14:textId="77777777" w:rsidR="0097685A" w:rsidRPr="00E47509" w:rsidRDefault="0097685A" w:rsidP="00B21EB4">
            <w:pPr>
              <w:jc w:val="center"/>
              <w:rPr>
                <w:i/>
                <w:iCs/>
                <w:color w:val="000000"/>
                <w:lang w:val="lt-LT"/>
              </w:rPr>
            </w:pPr>
          </w:p>
        </w:tc>
      </w:tr>
    </w:tbl>
    <w:p w14:paraId="40413B4A" w14:textId="42F0B59B" w:rsidR="00FD1C8E" w:rsidRDefault="00FD1C8E"/>
    <w:p w14:paraId="07C45F9B" w14:textId="77777777" w:rsidR="009C6B6A" w:rsidRDefault="009C6B6A"/>
    <w:sectPr w:rsidR="009C6B6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219FB"/>
    <w:multiLevelType w:val="hybridMultilevel"/>
    <w:tmpl w:val="F0E889A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177C4"/>
    <w:multiLevelType w:val="hybridMultilevel"/>
    <w:tmpl w:val="D9F2D6E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22CB7"/>
    <w:multiLevelType w:val="hybridMultilevel"/>
    <w:tmpl w:val="81BEE1A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86AF3"/>
    <w:multiLevelType w:val="hybridMultilevel"/>
    <w:tmpl w:val="81BEE1A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93274"/>
    <w:multiLevelType w:val="hybridMultilevel"/>
    <w:tmpl w:val="F0E889A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20A04"/>
    <w:multiLevelType w:val="hybridMultilevel"/>
    <w:tmpl w:val="F55450D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86BFE"/>
    <w:multiLevelType w:val="hybridMultilevel"/>
    <w:tmpl w:val="D9F2D6E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D1E60"/>
    <w:multiLevelType w:val="hybridMultilevel"/>
    <w:tmpl w:val="F55450D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861F7"/>
    <w:multiLevelType w:val="multilevel"/>
    <w:tmpl w:val="DE76F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69"/>
    <w:rsid w:val="008C2169"/>
    <w:rsid w:val="0097685A"/>
    <w:rsid w:val="009C6B6A"/>
    <w:rsid w:val="00A374FC"/>
    <w:rsid w:val="00B8117D"/>
    <w:rsid w:val="00FD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00BDF3"/>
  <w15:chartTrackingRefBased/>
  <w15:docId w15:val="{D4CBFB2B-B9A2-4209-B01D-3AAC4395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85A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85A"/>
    <w:rPr>
      <w:color w:val="0563C1" w:themeColor="hyperlink"/>
      <w:u w:val="single"/>
    </w:rPr>
  </w:style>
  <w:style w:type="table" w:customStyle="1" w:styleId="TableGrid31">
    <w:name w:val="Table Grid31"/>
    <w:basedOn w:val="TableNormal"/>
    <w:next w:val="TableGrid"/>
    <w:uiPriority w:val="39"/>
    <w:rsid w:val="00976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76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6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tw.com/en/product-list/audio-monitors/licenses-for-touchmonitor/loudness-and-spl-display.html" TargetMode="External"/><Relationship Id="rId18" Type="http://schemas.openxmlformats.org/officeDocument/2006/relationships/hyperlink" Target="https://www.tcelectronic.com/product.html?modelCode=P0D9L" TargetMode="External"/><Relationship Id="rId26" Type="http://schemas.openxmlformats.org/officeDocument/2006/relationships/hyperlink" Target="https://www.aja.com/products/ada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celectronic.com/product.html?modelCode=P0D9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rtw.com/en/product-list/audio-monitors/touchmonitor-tm7.html" TargetMode="External"/><Relationship Id="rId12" Type="http://schemas.openxmlformats.org/officeDocument/2006/relationships/hyperlink" Target="https://www.rtw.com/en/product-list/audio-monitors/licenses-for-touchmonitor/multichannel-mode.html" TargetMode="External"/><Relationship Id="rId17" Type="http://schemas.openxmlformats.org/officeDocument/2006/relationships/hyperlink" Target="https://www.tcelectronic.com/product.html?modelCode=P0D9L" TargetMode="External"/><Relationship Id="rId25" Type="http://schemas.openxmlformats.org/officeDocument/2006/relationships/hyperlink" Target="https://www.aja.com/products/ada4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celectronic.com/product.html?modelCode=P0D9L" TargetMode="External"/><Relationship Id="rId20" Type="http://schemas.openxmlformats.org/officeDocument/2006/relationships/hyperlink" Target="https://www.tcelectronic.com/product.html?modelCode=P0D9L" TargetMode="External"/><Relationship Id="rId29" Type="http://schemas.openxmlformats.org/officeDocument/2006/relationships/hyperlink" Target="https://www.aja.com/products/ada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tw.com/en/product-list/audio-monitors/touchmonitor-tm7.html" TargetMode="External"/><Relationship Id="rId11" Type="http://schemas.openxmlformats.org/officeDocument/2006/relationships/hyperlink" Target="https://www.rtw.com/en/product-list/audio-monitors/licenses-for-touchmonitor/multichannel-mode.html" TargetMode="External"/><Relationship Id="rId24" Type="http://schemas.openxmlformats.org/officeDocument/2006/relationships/hyperlink" Target="https://www.aja.com/products/ada4" TargetMode="External"/><Relationship Id="rId32" Type="http://schemas.openxmlformats.org/officeDocument/2006/relationships/hyperlink" Target="https://www.aja.com/products/ada4" TargetMode="External"/><Relationship Id="rId5" Type="http://schemas.openxmlformats.org/officeDocument/2006/relationships/hyperlink" Target="https://www.rtw.com/en/product-list/audio-monitors/touchmonitor-tm7.html" TargetMode="External"/><Relationship Id="rId15" Type="http://schemas.openxmlformats.org/officeDocument/2006/relationships/hyperlink" Target="https://www.rtw.com/en/product-list/audio-monitors/licenses-for-touchmonitor/loudness-and-spl-display.html" TargetMode="External"/><Relationship Id="rId23" Type="http://schemas.openxmlformats.org/officeDocument/2006/relationships/hyperlink" Target="https://www.tcelectronic.com/product.html?modelCode=P0D9L" TargetMode="External"/><Relationship Id="rId28" Type="http://schemas.openxmlformats.org/officeDocument/2006/relationships/hyperlink" Target="https://www.aja.com/products/ada4" TargetMode="External"/><Relationship Id="rId10" Type="http://schemas.openxmlformats.org/officeDocument/2006/relationships/hyperlink" Target="https://www.rtw.com/en/product-list/audio-monitors/touchmonitor-tm7.html" TargetMode="External"/><Relationship Id="rId19" Type="http://schemas.openxmlformats.org/officeDocument/2006/relationships/hyperlink" Target="https://www.tcelectronic.com/product.html?modelCode=P0D9L" TargetMode="External"/><Relationship Id="rId31" Type="http://schemas.openxmlformats.org/officeDocument/2006/relationships/hyperlink" Target="https://www.aja.com/products/ad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w.com/en/product-list/audio-monitors/touchmonitor-tm7.html" TargetMode="External"/><Relationship Id="rId14" Type="http://schemas.openxmlformats.org/officeDocument/2006/relationships/hyperlink" Target="https://www.rtw.com/en/product-list/audio-monitors/licenses-for-touchmonitor/loudness-and-spl-display.html" TargetMode="External"/><Relationship Id="rId22" Type="http://schemas.openxmlformats.org/officeDocument/2006/relationships/hyperlink" Target="https://www.tcelectronic.com/product.html?modelCode=P0D9L" TargetMode="External"/><Relationship Id="rId27" Type="http://schemas.openxmlformats.org/officeDocument/2006/relationships/hyperlink" Target="https://www.aja.com/products/ada4" TargetMode="External"/><Relationship Id="rId30" Type="http://schemas.openxmlformats.org/officeDocument/2006/relationships/hyperlink" Target="https://www.aja.com/products/ada4" TargetMode="External"/><Relationship Id="rId8" Type="http://schemas.openxmlformats.org/officeDocument/2006/relationships/hyperlink" Target="https://www.rtw.com/en/product-list/audio-monitors/touchmonitor-tm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2040</Words>
  <Characters>11628</Characters>
  <Application>Microsoft Office Word</Application>
  <DocSecurity>0</DocSecurity>
  <Lines>96</Lines>
  <Paragraphs>27</Paragraphs>
  <ScaleCrop>false</ScaleCrop>
  <Company/>
  <LinksUpToDate>false</LinksUpToDate>
  <CharactersWithSpaces>13641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Kestutis Rackauskas</dc:creator>
  <cp:keywords/>
  <dc:description/>
  <cp:lastModifiedBy>Microsoft Office User</cp:lastModifiedBy>
  <cp:revision>5</cp:revision>
  <dcterms:created xsi:type="dcterms:W3CDTF">2021-05-18T08:00:00Z</dcterms:created>
  <dcterms:modified xsi:type="dcterms:W3CDTF">2021-06-13T06:47:00Z</dcterms:modified>
</cp:coreProperties>
</file>