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00876" w14:textId="77777777" w:rsidR="00975215" w:rsidRDefault="00975215" w:rsidP="00975215">
      <w:pPr>
        <w:spacing w:after="0" w:line="240" w:lineRule="auto"/>
        <w:jc w:val="right"/>
      </w:pPr>
      <w:r w:rsidRPr="00033C34">
        <w:t xml:space="preserve">Skelbiamų derybų Specialiųjų sąlygų </w:t>
      </w:r>
    </w:p>
    <w:p w14:paraId="21B5EC15" w14:textId="30DC128A" w:rsidR="00343153" w:rsidRPr="00975215" w:rsidRDefault="00975215" w:rsidP="00975215">
      <w:pPr>
        <w:spacing w:after="0" w:line="240" w:lineRule="auto"/>
        <w:jc w:val="right"/>
        <w:rPr>
          <w:rFonts w:asciiTheme="minorHAnsi" w:hAnsiTheme="minorHAnsi" w:cstheme="minorHAnsi"/>
          <w:b/>
          <w:lang w:val="en-US"/>
        </w:rPr>
      </w:pPr>
      <w:r w:rsidRPr="00033C34">
        <w:t xml:space="preserve">priedas Nr. </w:t>
      </w:r>
      <w:r>
        <w:t>1</w:t>
      </w:r>
      <w:r w:rsidRPr="00033C34">
        <w:t xml:space="preserve"> „</w:t>
      </w:r>
      <w:r>
        <w:t>Techninė specifikacija</w:t>
      </w:r>
      <w:r w:rsidRPr="00033C34">
        <w:t>“</w:t>
      </w:r>
    </w:p>
    <w:p w14:paraId="5EB5BD14" w14:textId="77777777" w:rsidR="00B35EE6" w:rsidRDefault="00B35EE6" w:rsidP="00136231">
      <w:pPr>
        <w:suppressAutoHyphens w:val="0"/>
        <w:spacing w:after="0" w:line="240" w:lineRule="auto"/>
        <w:ind w:firstLine="567"/>
        <w:jc w:val="center"/>
        <w:rPr>
          <w:rFonts w:asciiTheme="minorHAnsi" w:eastAsia="Arial Unicode MS" w:hAnsiTheme="minorHAnsi" w:cstheme="minorHAnsi"/>
          <w:b/>
          <w:lang w:eastAsia="lt-LT"/>
        </w:rPr>
      </w:pPr>
    </w:p>
    <w:p w14:paraId="37BFF644" w14:textId="77777777" w:rsidR="00975215" w:rsidRDefault="00975215" w:rsidP="00136231">
      <w:pPr>
        <w:suppressAutoHyphens w:val="0"/>
        <w:spacing w:after="0" w:line="240" w:lineRule="auto"/>
        <w:ind w:firstLine="567"/>
        <w:jc w:val="center"/>
        <w:rPr>
          <w:rFonts w:asciiTheme="minorHAnsi" w:eastAsia="Arial Unicode MS" w:hAnsiTheme="minorHAnsi" w:cstheme="minorHAnsi"/>
          <w:b/>
          <w:lang w:eastAsia="lt-LT"/>
        </w:rPr>
      </w:pPr>
    </w:p>
    <w:p w14:paraId="451B1EC5" w14:textId="33113F8E" w:rsidR="00136231" w:rsidRDefault="005F4F98" w:rsidP="00136231">
      <w:pPr>
        <w:suppressAutoHyphens w:val="0"/>
        <w:spacing w:after="0" w:line="240" w:lineRule="auto"/>
        <w:ind w:firstLine="567"/>
        <w:jc w:val="center"/>
        <w:rPr>
          <w:rFonts w:asciiTheme="minorHAnsi" w:eastAsia="Arial Unicode MS" w:hAnsiTheme="minorHAnsi" w:cstheme="minorHAnsi"/>
          <w:b/>
          <w:lang w:eastAsia="lt-LT"/>
        </w:rPr>
      </w:pPr>
      <w:r>
        <w:rPr>
          <w:rFonts w:asciiTheme="minorHAnsi" w:eastAsia="Arial Unicode MS" w:hAnsiTheme="minorHAnsi" w:cstheme="minorHAnsi"/>
          <w:b/>
          <w:lang w:eastAsia="lt-LT"/>
        </w:rPr>
        <w:t>PASLAUGŲ</w:t>
      </w:r>
      <w:r w:rsidR="00136231" w:rsidRPr="00136231">
        <w:rPr>
          <w:rFonts w:asciiTheme="minorHAnsi" w:eastAsia="Arial Unicode MS" w:hAnsiTheme="minorHAnsi" w:cstheme="minorHAnsi"/>
          <w:b/>
          <w:lang w:eastAsia="lt-LT"/>
        </w:rPr>
        <w:t xml:space="preserve"> PIRKIMO TECHNINĖ SPECIFIKACIJA </w:t>
      </w:r>
    </w:p>
    <w:p w14:paraId="3DC35836" w14:textId="77777777" w:rsidR="002B40F1" w:rsidRPr="00136231" w:rsidRDefault="002B40F1" w:rsidP="00136231">
      <w:pPr>
        <w:suppressAutoHyphens w:val="0"/>
        <w:spacing w:after="0" w:line="240" w:lineRule="auto"/>
        <w:ind w:firstLine="567"/>
        <w:jc w:val="center"/>
        <w:rPr>
          <w:rFonts w:asciiTheme="minorHAnsi" w:eastAsia="Arial Unicode MS" w:hAnsiTheme="minorHAnsi" w:cstheme="minorHAnsi"/>
          <w:b/>
          <w:lang w:eastAsia="lt-LT"/>
        </w:rPr>
      </w:pPr>
    </w:p>
    <w:p w14:paraId="3C784747" w14:textId="77777777" w:rsidR="00136231" w:rsidRPr="00136231" w:rsidRDefault="00136231" w:rsidP="00136231">
      <w:pPr>
        <w:keepNext/>
        <w:keepLines/>
        <w:suppressAutoHyphens w:val="0"/>
        <w:spacing w:after="0" w:line="240" w:lineRule="auto"/>
        <w:ind w:right="55" w:firstLine="567"/>
        <w:outlineLvl w:val="3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3F436431" w14:textId="50DD58D6" w:rsidR="00B35EE6" w:rsidRPr="00B35EE6" w:rsidRDefault="00136231" w:rsidP="00B35EE6">
      <w:pPr>
        <w:pStyle w:val="ListParagraph"/>
        <w:numPr>
          <w:ilvl w:val="0"/>
          <w:numId w:val="26"/>
        </w:numPr>
        <w:tabs>
          <w:tab w:val="left" w:pos="142"/>
        </w:tabs>
        <w:suppressAutoHyphens w:val="0"/>
        <w:spacing w:after="0" w:line="240" w:lineRule="auto"/>
        <w:ind w:left="284" w:right="55" w:hanging="284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B35EE6">
        <w:rPr>
          <w:rFonts w:asciiTheme="minorHAnsi" w:eastAsiaTheme="minorHAnsi" w:hAnsiTheme="minorHAnsi" w:cstheme="minorHAnsi"/>
          <w:b/>
          <w:lang w:eastAsia="en-US"/>
        </w:rPr>
        <w:t>PIRKIMO OBJEKTAS</w:t>
      </w:r>
    </w:p>
    <w:p w14:paraId="12878ED6" w14:textId="68CEB5AD" w:rsidR="00B35EE6" w:rsidRDefault="00B35EE6" w:rsidP="00B35EE6">
      <w:p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6A3E86">
        <w:rPr>
          <w:rFonts w:asciiTheme="minorHAnsi" w:eastAsia="Times New Roman" w:hAnsiTheme="minorHAnsi" w:cstheme="minorHAnsi"/>
          <w:lang w:eastAsia="en-US"/>
        </w:rPr>
        <w:t xml:space="preserve">Vagonų aširačių </w:t>
      </w:r>
      <w:proofErr w:type="spellStart"/>
      <w:r w:rsidRPr="006A3E86">
        <w:rPr>
          <w:rFonts w:asciiTheme="minorHAnsi" w:eastAsia="Times New Roman" w:hAnsiTheme="minorHAnsi" w:cstheme="minorHAnsi"/>
          <w:lang w:eastAsia="en-US"/>
        </w:rPr>
        <w:t>ašidėžių</w:t>
      </w:r>
      <w:proofErr w:type="spellEnd"/>
      <w:r w:rsidRPr="006A3E8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6A3E86">
        <w:rPr>
          <w:rFonts w:asciiTheme="minorHAnsi" w:eastAsia="Times New Roman" w:hAnsiTheme="minorHAnsi" w:cstheme="minorHAnsi"/>
          <w:lang w:eastAsia="en-US"/>
        </w:rPr>
        <w:t>vibrodiagnostikos</w:t>
      </w:r>
      <w:proofErr w:type="spellEnd"/>
      <w:r w:rsidRPr="006A3E86">
        <w:rPr>
          <w:rFonts w:asciiTheme="minorHAnsi" w:eastAsia="Times New Roman" w:hAnsiTheme="minorHAnsi" w:cstheme="minorHAnsi"/>
          <w:lang w:eastAsia="en-US"/>
        </w:rPr>
        <w:t xml:space="preserve"> įrenginio МПП-93 moderniza</w:t>
      </w:r>
      <w:r w:rsidR="00A105E4">
        <w:rPr>
          <w:rFonts w:asciiTheme="minorHAnsi" w:eastAsia="Times New Roman" w:hAnsiTheme="minorHAnsi" w:cstheme="minorHAnsi"/>
          <w:lang w:eastAsia="en-US"/>
        </w:rPr>
        <w:t>vimo paslauga</w:t>
      </w:r>
      <w:r w:rsidRPr="006A3E86">
        <w:rPr>
          <w:rFonts w:asciiTheme="minorHAnsi" w:hAnsiTheme="minorHAnsi" w:cstheme="minorHAnsi"/>
          <w:color w:val="000000" w:themeColor="text1"/>
        </w:rPr>
        <w:t xml:space="preserve">. </w:t>
      </w:r>
      <w:r w:rsidRPr="003A3EE7">
        <w:rPr>
          <w:rFonts w:asciiTheme="minorHAnsi" w:hAnsiTheme="minorHAnsi" w:cstheme="minorHAnsi"/>
        </w:rPr>
        <w:t>BVPŽ 50410000-2</w:t>
      </w:r>
    </w:p>
    <w:p w14:paraId="3E6D1ED3" w14:textId="17B67E55" w:rsidR="00B35EE6" w:rsidRDefault="00B35EE6" w:rsidP="00B35EE6">
      <w:p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F19463D" w14:textId="77777777" w:rsidR="002B40F1" w:rsidRDefault="002B40F1" w:rsidP="00B35EE6">
      <w:p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92C9892" w14:textId="77777777" w:rsidR="00136231" w:rsidRPr="00136231" w:rsidRDefault="00136231" w:rsidP="00136231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i/>
          <w:iCs/>
          <w:shd w:val="clear" w:color="auto" w:fill="FFFFFF"/>
          <w:lang w:eastAsia="en-US"/>
        </w:rPr>
      </w:pPr>
      <w:r w:rsidRPr="00136231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2. PIRKIMO OBJEKTO PRITAIKYMO SRITIS </w:t>
      </w:r>
    </w:p>
    <w:p w14:paraId="35959A15" w14:textId="4712A7A9" w:rsidR="00B35EE6" w:rsidRDefault="00B35EE6" w:rsidP="00773FD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540330">
        <w:rPr>
          <w:rFonts w:asciiTheme="minorHAnsi" w:eastAsia="Times New Roman" w:hAnsiTheme="minorHAnsi" w:cstheme="minorHAnsi"/>
          <w:lang w:eastAsia="en-US"/>
        </w:rPr>
        <w:t xml:space="preserve">Vagonų aširačių </w:t>
      </w:r>
      <w:proofErr w:type="spellStart"/>
      <w:r w:rsidRPr="00540330">
        <w:rPr>
          <w:rFonts w:asciiTheme="minorHAnsi" w:eastAsia="Times New Roman" w:hAnsiTheme="minorHAnsi" w:cstheme="minorHAnsi"/>
          <w:lang w:eastAsia="en-US"/>
        </w:rPr>
        <w:t>ašidėžių</w:t>
      </w:r>
      <w:proofErr w:type="spellEnd"/>
      <w:r w:rsidRPr="00540330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540330">
        <w:rPr>
          <w:rFonts w:asciiTheme="minorHAnsi" w:eastAsia="Times New Roman" w:hAnsiTheme="minorHAnsi" w:cstheme="minorHAnsi"/>
          <w:lang w:eastAsia="en-US"/>
        </w:rPr>
        <w:t>vibrodiagnostikos</w:t>
      </w:r>
      <w:proofErr w:type="spellEnd"/>
      <w:r w:rsidRPr="00540330">
        <w:rPr>
          <w:rFonts w:asciiTheme="minorHAnsi" w:eastAsia="Times New Roman" w:hAnsiTheme="minorHAnsi" w:cstheme="minorHAnsi"/>
          <w:lang w:eastAsia="en-US"/>
        </w:rPr>
        <w:t xml:space="preserve"> įrenginio МПП-93 modernizacija, įrengiant bevielius vibracijos daviklius, aširačių apsisukimų skaičiaus daviklį, atnaujinant programinę įrangą.</w:t>
      </w:r>
    </w:p>
    <w:p w14:paraId="07268DC1" w14:textId="17A87751" w:rsidR="00B35EE6" w:rsidRDefault="00B35EE6" w:rsidP="00B35EE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en-US"/>
        </w:rPr>
      </w:pPr>
    </w:p>
    <w:p w14:paraId="34F61A25" w14:textId="77777777" w:rsidR="002B40F1" w:rsidRDefault="002B40F1" w:rsidP="00B35EE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en-US"/>
        </w:rPr>
      </w:pPr>
    </w:p>
    <w:p w14:paraId="2B0288C1" w14:textId="15F7C707" w:rsidR="00136231" w:rsidRPr="00136231" w:rsidRDefault="00136231" w:rsidP="0013623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136231">
        <w:rPr>
          <w:rFonts w:asciiTheme="minorHAnsi" w:eastAsiaTheme="minorHAnsi" w:hAnsiTheme="minorHAnsi" w:cstheme="minorHAnsi"/>
          <w:b/>
          <w:lang w:eastAsia="en-US"/>
        </w:rPr>
        <w:t xml:space="preserve">3. TECHNINIŲ REIKALAVIMŲ, KURIUOS TURI ATITIKTI PERKAMOS PASLAUGOS </w:t>
      </w:r>
    </w:p>
    <w:p w14:paraId="4BBC857E" w14:textId="5D9B0240" w:rsidR="00136231" w:rsidRDefault="00231684" w:rsidP="00136231">
      <w:pPr>
        <w:numPr>
          <w:ilvl w:val="0"/>
          <w:numId w:val="5"/>
        </w:numPr>
        <w:tabs>
          <w:tab w:val="clear" w:pos="432"/>
          <w:tab w:val="left" w:pos="0"/>
          <w:tab w:val="left" w:pos="587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3.1</w:t>
      </w:r>
      <w:r w:rsidR="0070426D">
        <w:rPr>
          <w:rFonts w:asciiTheme="minorHAnsi" w:eastAsiaTheme="minorHAnsi" w:hAnsiTheme="minorHAnsi" w:cstheme="minorHAnsi"/>
          <w:lang w:eastAsia="en-US"/>
        </w:rPr>
        <w:t>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136231" w:rsidRPr="00136231">
        <w:rPr>
          <w:rFonts w:asciiTheme="minorHAnsi" w:eastAsiaTheme="minorHAnsi" w:hAnsiTheme="minorHAnsi" w:cstheme="minorHAnsi"/>
          <w:lang w:eastAsia="en-US"/>
        </w:rPr>
        <w:t>STANDARTAS, TECHNINIS LIUDIJIMAS AR BENDROSIOS TECHNINĖS SPECIFIKACIJOS</w:t>
      </w:r>
    </w:p>
    <w:p w14:paraId="1594664C" w14:textId="23F4E43E" w:rsidR="00B35EE6" w:rsidRPr="00AC2ACA" w:rsidRDefault="00B35EE6" w:rsidP="00B35EE6">
      <w:pPr>
        <w:pStyle w:val="ListParagraph"/>
        <w:numPr>
          <w:ilvl w:val="0"/>
          <w:numId w:val="5"/>
        </w:numPr>
        <w:tabs>
          <w:tab w:val="clear" w:pos="432"/>
          <w:tab w:val="num" w:pos="567"/>
        </w:tabs>
        <w:suppressAutoHyphens w:val="0"/>
        <w:spacing w:after="0" w:line="240" w:lineRule="auto"/>
        <w:ind w:left="0" w:firstLine="0"/>
        <w:rPr>
          <w:rFonts w:asciiTheme="minorHAnsi" w:eastAsia="Times New Roman" w:hAnsiTheme="minorHAnsi" w:cstheme="minorHAnsi"/>
          <w:lang w:eastAsia="lt-LT"/>
        </w:rPr>
      </w:pPr>
      <w:r w:rsidRPr="006A3E86">
        <w:rPr>
          <w:rFonts w:asciiTheme="minorHAnsi" w:eastAsia="Times New Roman" w:hAnsiTheme="minorHAnsi" w:cstheme="minorHAnsi"/>
          <w:caps/>
          <w:lang w:eastAsia="en-US"/>
        </w:rPr>
        <w:t xml:space="preserve">3.1.1. </w:t>
      </w:r>
      <w:r w:rsidR="00576A4B">
        <w:rPr>
          <w:rFonts w:asciiTheme="minorHAnsi" w:eastAsia="Times New Roman" w:hAnsiTheme="minorHAnsi" w:cstheme="minorHAnsi"/>
          <w:caps/>
          <w:lang w:eastAsia="en-US"/>
        </w:rPr>
        <w:t>1550 (1524)</w:t>
      </w:r>
      <w:r w:rsidR="00AC2ACA">
        <w:rPr>
          <w:rFonts w:asciiTheme="minorHAnsi" w:eastAsia="Times New Roman" w:hAnsiTheme="minorHAnsi" w:cstheme="minorHAnsi"/>
          <w:caps/>
          <w:lang w:eastAsia="en-US"/>
        </w:rPr>
        <w:t xml:space="preserve"> </w:t>
      </w:r>
      <w:r w:rsidR="00AC2ACA">
        <w:rPr>
          <w:rFonts w:asciiTheme="minorHAnsi" w:eastAsia="Times New Roman" w:hAnsiTheme="minorHAnsi" w:cstheme="minorHAnsi"/>
          <w:lang w:eastAsia="en-US"/>
        </w:rPr>
        <w:t xml:space="preserve">mm. pločio vėžės prekinių vagonų aširačių su </w:t>
      </w:r>
      <w:proofErr w:type="spellStart"/>
      <w:r w:rsidR="00AC2ACA">
        <w:rPr>
          <w:rFonts w:asciiTheme="minorHAnsi" w:eastAsia="Times New Roman" w:hAnsiTheme="minorHAnsi" w:cstheme="minorHAnsi"/>
          <w:lang w:eastAsia="en-US"/>
        </w:rPr>
        <w:t>ašidėžėmis</w:t>
      </w:r>
      <w:proofErr w:type="spellEnd"/>
      <w:r w:rsidR="00AC2ACA">
        <w:rPr>
          <w:rFonts w:asciiTheme="minorHAnsi" w:eastAsia="Times New Roman" w:hAnsiTheme="minorHAnsi" w:cstheme="minorHAnsi"/>
          <w:lang w:eastAsia="en-US"/>
        </w:rPr>
        <w:t xml:space="preserve"> remonto ir techninės priežiūros instrukcija RD VNIIŽT 27.05.01-2017 (</w:t>
      </w:r>
      <w:r w:rsidRPr="006A3E86">
        <w:rPr>
          <w:rFonts w:asciiTheme="minorHAnsi" w:eastAsia="Times New Roman" w:hAnsiTheme="minorHAnsi" w:cstheme="minorHAnsi"/>
          <w:caps/>
          <w:lang w:eastAsia="en-US"/>
        </w:rPr>
        <w:t>„</w:t>
      </w:r>
      <w:proofErr w:type="spellStart"/>
      <w:r w:rsidRPr="00AC2ACA">
        <w:rPr>
          <w:rFonts w:asciiTheme="minorHAnsi" w:hAnsiTheme="minorHAnsi" w:cstheme="minorHAnsi"/>
        </w:rPr>
        <w:t>Руководящий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документ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по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ремонту</w:t>
      </w:r>
      <w:proofErr w:type="spellEnd"/>
      <w:r w:rsidRPr="00AC2ACA">
        <w:rPr>
          <w:rFonts w:asciiTheme="minorHAnsi" w:hAnsiTheme="minorHAnsi" w:cstheme="minorHAnsi"/>
        </w:rPr>
        <w:t xml:space="preserve"> и </w:t>
      </w:r>
      <w:proofErr w:type="spellStart"/>
      <w:r w:rsidRPr="00AC2ACA">
        <w:rPr>
          <w:rFonts w:asciiTheme="minorHAnsi" w:hAnsiTheme="minorHAnsi" w:cstheme="minorHAnsi"/>
        </w:rPr>
        <w:t>техническому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обслуживанию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колесных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пар</w:t>
      </w:r>
      <w:proofErr w:type="spellEnd"/>
      <w:r w:rsidRPr="00AC2ACA">
        <w:rPr>
          <w:rFonts w:asciiTheme="minorHAnsi" w:hAnsiTheme="minorHAnsi" w:cstheme="minorHAnsi"/>
        </w:rPr>
        <w:t xml:space="preserve"> с </w:t>
      </w:r>
      <w:proofErr w:type="spellStart"/>
      <w:r w:rsidRPr="00AC2ACA">
        <w:rPr>
          <w:rFonts w:asciiTheme="minorHAnsi" w:hAnsiTheme="minorHAnsi" w:cstheme="minorHAnsi"/>
        </w:rPr>
        <w:t>буксовыми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узлами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грузовых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вагонов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магистральных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дорог</w:t>
      </w:r>
      <w:proofErr w:type="spellEnd"/>
      <w:r w:rsidRPr="006A3E86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колеи</w:t>
      </w:r>
      <w:proofErr w:type="spellEnd"/>
      <w:r w:rsidRPr="00AC2ACA">
        <w:rPr>
          <w:rFonts w:asciiTheme="minorHAnsi" w:hAnsiTheme="minorHAnsi" w:cstheme="minorHAnsi"/>
        </w:rPr>
        <w:t xml:space="preserve"> 1520 (1524) </w:t>
      </w:r>
      <w:proofErr w:type="spellStart"/>
      <w:r w:rsidRPr="00AC2ACA">
        <w:rPr>
          <w:rFonts w:asciiTheme="minorHAnsi" w:hAnsiTheme="minorHAnsi" w:cstheme="minorHAnsi"/>
        </w:rPr>
        <w:t>мм</w:t>
      </w:r>
      <w:proofErr w:type="spellEnd"/>
      <w:r w:rsidRPr="006A3E86">
        <w:rPr>
          <w:rFonts w:asciiTheme="minorHAnsi" w:hAnsiTheme="minorHAnsi" w:cstheme="minorHAnsi"/>
        </w:rPr>
        <w:t xml:space="preserve">“ </w:t>
      </w:r>
      <w:r w:rsidRPr="00AC2ACA">
        <w:rPr>
          <w:rFonts w:asciiTheme="minorHAnsi" w:hAnsiTheme="minorHAnsi" w:cstheme="minorHAnsi"/>
        </w:rPr>
        <w:t>РД ВНИИЖТ 27.05.01-2017;</w:t>
      </w:r>
      <w:r w:rsidR="00AC2ACA">
        <w:rPr>
          <w:rFonts w:asciiTheme="minorHAnsi" w:hAnsiTheme="minorHAnsi" w:cstheme="minorHAnsi"/>
        </w:rPr>
        <w:t>)</w:t>
      </w:r>
    </w:p>
    <w:p w14:paraId="79251BB7" w14:textId="7332D2DB" w:rsidR="00B35EE6" w:rsidRPr="00AC2ACA" w:rsidRDefault="00B35EE6" w:rsidP="00B35EE6">
      <w:pPr>
        <w:pStyle w:val="ListParagraph"/>
        <w:numPr>
          <w:ilvl w:val="0"/>
          <w:numId w:val="5"/>
        </w:numPr>
        <w:tabs>
          <w:tab w:val="clear" w:pos="432"/>
        </w:tabs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 w:rsidRPr="006A3E86">
        <w:rPr>
          <w:rFonts w:asciiTheme="minorHAnsi" w:eastAsia="Times New Roman" w:hAnsiTheme="minorHAnsi" w:cstheme="minorHAnsi"/>
          <w:lang w:eastAsia="lt-LT"/>
        </w:rPr>
        <w:t>3.1.2.</w:t>
      </w:r>
      <w:r w:rsidR="00AC2ACA">
        <w:rPr>
          <w:rFonts w:asciiTheme="minorHAnsi" w:eastAsia="Times New Roman" w:hAnsiTheme="minorHAnsi" w:cstheme="minorHAnsi"/>
          <w:lang w:eastAsia="lt-LT"/>
        </w:rPr>
        <w:t xml:space="preserve">Aširačių </w:t>
      </w:r>
      <w:proofErr w:type="spellStart"/>
      <w:r w:rsidR="00AC2ACA">
        <w:rPr>
          <w:rFonts w:asciiTheme="minorHAnsi" w:eastAsia="Times New Roman" w:hAnsiTheme="minorHAnsi" w:cstheme="minorHAnsi"/>
          <w:lang w:eastAsia="lt-LT"/>
        </w:rPr>
        <w:t>ašidėžių</w:t>
      </w:r>
      <w:proofErr w:type="spellEnd"/>
      <w:r w:rsidR="00AC2ACA">
        <w:rPr>
          <w:rFonts w:asciiTheme="minorHAnsi" w:eastAsia="Times New Roman" w:hAnsiTheme="minorHAnsi" w:cstheme="minorHAnsi"/>
          <w:lang w:eastAsia="lt-LT"/>
        </w:rPr>
        <w:t xml:space="preserve"> guolių </w:t>
      </w:r>
      <w:proofErr w:type="spellStart"/>
      <w:r w:rsidR="00AC2ACA">
        <w:rPr>
          <w:rFonts w:asciiTheme="minorHAnsi" w:eastAsia="Times New Roman" w:hAnsiTheme="minorHAnsi" w:cstheme="minorHAnsi"/>
          <w:lang w:eastAsia="lt-LT"/>
        </w:rPr>
        <w:t>vibro</w:t>
      </w:r>
      <w:proofErr w:type="spellEnd"/>
      <w:r w:rsidR="00AC2ACA">
        <w:rPr>
          <w:rFonts w:asciiTheme="minorHAnsi" w:eastAsia="Times New Roman" w:hAnsiTheme="minorHAnsi" w:cstheme="minorHAnsi"/>
          <w:lang w:eastAsia="lt-LT"/>
        </w:rPr>
        <w:t xml:space="preserve"> diagnostikos instrukcija RD 32CV 109 2011</w:t>
      </w:r>
      <w:r w:rsidRPr="006A3E86">
        <w:rPr>
          <w:rFonts w:asciiTheme="minorHAnsi" w:eastAsia="Times New Roman" w:hAnsiTheme="minorHAnsi" w:cstheme="minorHAnsi"/>
          <w:lang w:eastAsia="lt-LT"/>
        </w:rPr>
        <w:t xml:space="preserve"> </w:t>
      </w:r>
      <w:r w:rsidR="00AC2ACA">
        <w:rPr>
          <w:rFonts w:asciiTheme="minorHAnsi" w:eastAsia="Times New Roman" w:hAnsiTheme="minorHAnsi" w:cstheme="minorHAnsi"/>
          <w:lang w:eastAsia="lt-LT"/>
        </w:rPr>
        <w:t>(</w:t>
      </w:r>
      <w:r w:rsidRPr="006A3E86">
        <w:rPr>
          <w:rFonts w:asciiTheme="minorHAnsi" w:eastAsia="Times New Roman" w:hAnsiTheme="minorHAnsi" w:cstheme="minorHAnsi"/>
          <w:lang w:eastAsia="lt-LT"/>
        </w:rPr>
        <w:t>„</w:t>
      </w:r>
      <w:proofErr w:type="spellStart"/>
      <w:r w:rsidRPr="00AC2ACA">
        <w:rPr>
          <w:rFonts w:asciiTheme="minorHAnsi" w:hAnsiTheme="minorHAnsi" w:cstheme="minorHAnsi"/>
        </w:rPr>
        <w:t>Руководство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по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вибродиагностике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подшипников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буксовых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узлов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вагонных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колесных</w:t>
      </w:r>
      <w:proofErr w:type="spellEnd"/>
      <w:r w:rsidRPr="00AC2ACA">
        <w:rPr>
          <w:rFonts w:asciiTheme="minorHAnsi" w:hAnsiTheme="minorHAnsi" w:cstheme="minorHAnsi"/>
        </w:rPr>
        <w:t xml:space="preserve"> </w:t>
      </w:r>
      <w:proofErr w:type="spellStart"/>
      <w:r w:rsidRPr="00AC2ACA">
        <w:rPr>
          <w:rFonts w:asciiTheme="minorHAnsi" w:hAnsiTheme="minorHAnsi" w:cstheme="minorHAnsi"/>
        </w:rPr>
        <w:t>пар</w:t>
      </w:r>
      <w:proofErr w:type="spellEnd"/>
      <w:r w:rsidRPr="006A3E86">
        <w:rPr>
          <w:rFonts w:asciiTheme="minorHAnsi" w:hAnsiTheme="minorHAnsi" w:cstheme="minorHAnsi"/>
        </w:rPr>
        <w:t>“</w:t>
      </w:r>
      <w:r w:rsidRPr="00AC2ACA">
        <w:rPr>
          <w:rFonts w:asciiTheme="minorHAnsi" w:hAnsiTheme="minorHAnsi" w:cstheme="minorHAnsi"/>
        </w:rPr>
        <w:t xml:space="preserve"> РД 32 ЦВ 109 2011.</w:t>
      </w:r>
      <w:r w:rsidR="00AC2ACA">
        <w:rPr>
          <w:rFonts w:asciiTheme="minorHAnsi" w:hAnsiTheme="minorHAnsi" w:cstheme="minorHAnsi"/>
        </w:rPr>
        <w:t>)</w:t>
      </w:r>
    </w:p>
    <w:p w14:paraId="70159054" w14:textId="1EB23F9F" w:rsidR="00136231" w:rsidRDefault="0070426D" w:rsidP="00136231">
      <w:pPr>
        <w:numPr>
          <w:ilvl w:val="0"/>
          <w:numId w:val="5"/>
        </w:numPr>
        <w:tabs>
          <w:tab w:val="clear" w:pos="432"/>
          <w:tab w:val="left" w:pos="0"/>
          <w:tab w:val="left" w:pos="635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3.2. </w:t>
      </w:r>
      <w:r w:rsidR="00136231" w:rsidRPr="00136231">
        <w:rPr>
          <w:rFonts w:asciiTheme="minorHAnsi" w:eastAsiaTheme="minorHAnsi" w:hAnsiTheme="minorHAnsi" w:cstheme="minorHAnsi"/>
          <w:lang w:eastAsia="en-US"/>
        </w:rPr>
        <w:t>PIRKIMO OBJEKTO SAVYBĖS, FUNKCINIAI REIKALAVIMAI AR / IR NORIMAS REZULTATAS</w:t>
      </w:r>
    </w:p>
    <w:p w14:paraId="2FE47E15" w14:textId="77777777" w:rsidR="002B40F1" w:rsidRPr="00136231" w:rsidRDefault="002B40F1" w:rsidP="00136231">
      <w:pPr>
        <w:numPr>
          <w:ilvl w:val="0"/>
          <w:numId w:val="5"/>
        </w:numPr>
        <w:tabs>
          <w:tab w:val="clear" w:pos="432"/>
          <w:tab w:val="left" w:pos="0"/>
          <w:tab w:val="left" w:pos="635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12AB06E3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Po modernizacijos norimas rezultatas:</w:t>
      </w:r>
    </w:p>
    <w:p w14:paraId="4633EA49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3.2.1. Naudojama elektros tinklo įtampa – 220 V ±10%; </w:t>
      </w:r>
    </w:p>
    <w:p w14:paraId="50AFD8B9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3.2.2. Dažnis – 50 Hz;</w:t>
      </w:r>
    </w:p>
    <w:p w14:paraId="051A01C2" w14:textId="394398E9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3.2.3. Patalpos, kurioje stovės </w:t>
      </w:r>
      <w:r w:rsidR="00182A7B">
        <w:rPr>
          <w:rFonts w:asciiTheme="minorHAnsi" w:eastAsia="Times New Roman" w:hAnsiTheme="minorHAnsi" w:cstheme="minorHAnsi"/>
          <w:lang w:eastAsia="lt-LT"/>
        </w:rPr>
        <w:t>įrenginys</w:t>
      </w:r>
      <w:r w:rsidRPr="00B35EE6">
        <w:rPr>
          <w:rFonts w:asciiTheme="minorHAnsi" w:eastAsia="Times New Roman" w:hAnsiTheme="minorHAnsi" w:cstheme="minorHAnsi"/>
          <w:lang w:eastAsia="lt-LT"/>
        </w:rPr>
        <w:t xml:space="preserve">, temperatūra </w:t>
      </w:r>
      <w:r w:rsidRPr="00B35EE6">
        <w:rPr>
          <w:rFonts w:asciiTheme="minorHAnsi" w:eastAsia="Times New Roman" w:hAnsiTheme="minorHAnsi" w:cstheme="minorHAnsi"/>
          <w:lang w:eastAsia="en-US"/>
        </w:rPr>
        <w:t xml:space="preserve">nuo +10 </w:t>
      </w:r>
      <w:r w:rsidRPr="00B35EE6">
        <w:rPr>
          <w:rFonts w:asciiTheme="minorHAnsi" w:eastAsia="Times New Roman" w:hAnsiTheme="minorHAnsi" w:cstheme="minorHAnsi"/>
          <w:lang w:val="en-GB" w:eastAsia="en-US"/>
        </w:rPr>
        <w:fldChar w:fldCharType="begin"/>
      </w:r>
      <w:r w:rsidRPr="00B35EE6">
        <w:rPr>
          <w:rFonts w:asciiTheme="minorHAnsi" w:eastAsia="Times New Roman" w:hAnsiTheme="minorHAnsi" w:cstheme="minorHAnsi"/>
          <w:lang w:eastAsia="en-US"/>
        </w:rPr>
        <w:instrText>SYMBOL 176 \f "Symbol" \s 12</w:instrText>
      </w:r>
      <w:r w:rsidRPr="00B35EE6">
        <w:rPr>
          <w:rFonts w:asciiTheme="minorHAnsi" w:eastAsia="Times New Roman" w:hAnsiTheme="minorHAnsi" w:cstheme="minorHAnsi"/>
          <w:lang w:val="en-GB" w:eastAsia="en-US"/>
        </w:rPr>
        <w:fldChar w:fldCharType="separate"/>
      </w:r>
      <w:r w:rsidRPr="00B35EE6">
        <w:rPr>
          <w:rFonts w:asciiTheme="minorHAnsi" w:eastAsia="Times New Roman" w:hAnsiTheme="minorHAnsi" w:cstheme="minorHAnsi"/>
          <w:lang w:eastAsia="en-US"/>
        </w:rPr>
        <w:t>°</w:t>
      </w:r>
      <w:r w:rsidRPr="00B35EE6">
        <w:rPr>
          <w:rFonts w:asciiTheme="minorHAnsi" w:eastAsia="Times New Roman" w:hAnsiTheme="minorHAnsi" w:cstheme="minorHAnsi"/>
          <w:lang w:val="en-GB" w:eastAsia="en-US"/>
        </w:rPr>
        <w:fldChar w:fldCharType="end"/>
      </w:r>
      <w:r w:rsidRPr="00B35EE6">
        <w:rPr>
          <w:rFonts w:asciiTheme="minorHAnsi" w:eastAsia="Times New Roman" w:hAnsiTheme="minorHAnsi" w:cstheme="minorHAnsi"/>
          <w:lang w:eastAsia="en-US"/>
        </w:rPr>
        <w:t xml:space="preserve">С iki +40 </w:t>
      </w:r>
      <w:r w:rsidRPr="00B35EE6">
        <w:rPr>
          <w:rFonts w:asciiTheme="minorHAnsi" w:eastAsia="Times New Roman" w:hAnsiTheme="minorHAnsi" w:cstheme="minorHAnsi"/>
          <w:lang w:val="en-GB" w:eastAsia="en-US"/>
        </w:rPr>
        <w:fldChar w:fldCharType="begin"/>
      </w:r>
      <w:r w:rsidRPr="00B35EE6">
        <w:rPr>
          <w:rFonts w:asciiTheme="minorHAnsi" w:eastAsia="Times New Roman" w:hAnsiTheme="minorHAnsi" w:cstheme="minorHAnsi"/>
          <w:lang w:eastAsia="en-US"/>
        </w:rPr>
        <w:instrText>SYMBOL 176 \f "Symbol" \s 12</w:instrText>
      </w:r>
      <w:r w:rsidRPr="00B35EE6">
        <w:rPr>
          <w:rFonts w:asciiTheme="minorHAnsi" w:eastAsia="Times New Roman" w:hAnsiTheme="minorHAnsi" w:cstheme="minorHAnsi"/>
          <w:lang w:val="en-GB" w:eastAsia="en-US"/>
        </w:rPr>
        <w:fldChar w:fldCharType="separate"/>
      </w:r>
      <w:r w:rsidRPr="00B35EE6">
        <w:rPr>
          <w:rFonts w:asciiTheme="minorHAnsi" w:eastAsia="Times New Roman" w:hAnsiTheme="minorHAnsi" w:cstheme="minorHAnsi"/>
          <w:lang w:eastAsia="en-US"/>
        </w:rPr>
        <w:t>°</w:t>
      </w:r>
      <w:r w:rsidRPr="00B35EE6">
        <w:rPr>
          <w:rFonts w:asciiTheme="minorHAnsi" w:eastAsia="Times New Roman" w:hAnsiTheme="minorHAnsi" w:cstheme="minorHAnsi"/>
          <w:lang w:val="en-GB" w:eastAsia="en-US"/>
        </w:rPr>
        <w:fldChar w:fldCharType="end"/>
      </w:r>
      <w:r w:rsidRPr="00B35EE6">
        <w:rPr>
          <w:rFonts w:asciiTheme="minorHAnsi" w:eastAsia="Times New Roman" w:hAnsiTheme="minorHAnsi" w:cstheme="minorHAnsi"/>
          <w:lang w:eastAsia="en-US"/>
        </w:rPr>
        <w:t>С;</w:t>
      </w:r>
    </w:p>
    <w:p w14:paraId="51C22D11" w14:textId="70DA19DE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3.2.4. Įrenginį sudaro:</w:t>
      </w:r>
    </w:p>
    <w:p w14:paraId="2147CADB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3.2.4.1. Aširačių sukimo įrenginys (esamas):</w:t>
      </w:r>
    </w:p>
    <w:p w14:paraId="5A3DF9B1" w14:textId="1A0EB2FA" w:rsidR="00B35EE6" w:rsidRPr="00B35EE6" w:rsidRDefault="00B35EE6" w:rsidP="00B35EE6">
      <w:pPr>
        <w:pStyle w:val="ListParagraph"/>
        <w:numPr>
          <w:ilvl w:val="0"/>
          <w:numId w:val="5"/>
        </w:numPr>
        <w:tabs>
          <w:tab w:val="clear" w:pos="432"/>
        </w:tabs>
        <w:suppressAutoHyphens w:val="0"/>
        <w:spacing w:after="0" w:line="240" w:lineRule="auto"/>
        <w:ind w:hanging="6"/>
        <w:jc w:val="both"/>
        <w:rPr>
          <w:rFonts w:asciiTheme="minorHAnsi" w:eastAsia="Times New Roman" w:hAnsiTheme="minorHAnsi" w:cstheme="minorHAnsi"/>
          <w:lang w:val="en-US"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   </w:t>
      </w:r>
      <w:bookmarkStart w:id="0" w:name="_Hlk46818129"/>
      <w:r w:rsidRPr="00B35EE6">
        <w:rPr>
          <w:rFonts w:asciiTheme="minorHAnsi" w:eastAsia="Times New Roman" w:hAnsiTheme="minorHAnsi" w:cstheme="minorHAnsi"/>
          <w:lang w:val="en-US" w:eastAsia="lt-LT"/>
        </w:rPr>
        <w:t xml:space="preserve">3.2.4.1.1. </w:t>
      </w:r>
      <w:bookmarkEnd w:id="0"/>
      <w:proofErr w:type="spellStart"/>
      <w:r w:rsidR="00357E05">
        <w:rPr>
          <w:rFonts w:asciiTheme="minorHAnsi" w:eastAsia="Times New Roman" w:hAnsiTheme="minorHAnsi" w:cstheme="minorHAnsi"/>
          <w:lang w:val="en-US" w:eastAsia="lt-LT"/>
        </w:rPr>
        <w:t>Atlikt</w:t>
      </w:r>
      <w:r w:rsidR="00FA2FE6">
        <w:rPr>
          <w:rFonts w:asciiTheme="minorHAnsi" w:eastAsia="Times New Roman" w:hAnsiTheme="minorHAnsi" w:cstheme="minorHAnsi"/>
          <w:lang w:val="en-US" w:eastAsia="lt-LT"/>
        </w:rPr>
        <w:t>i</w:t>
      </w:r>
      <w:proofErr w:type="spellEnd"/>
      <w:r w:rsidR="00357E05">
        <w:rPr>
          <w:rFonts w:asciiTheme="minorHAnsi" w:eastAsia="Times New Roman" w:hAnsiTheme="minorHAnsi" w:cstheme="minorHAnsi"/>
          <w:lang w:val="en-US" w:eastAsia="lt-LT"/>
        </w:rPr>
        <w:t xml:space="preserve"> a</w:t>
      </w:r>
      <w:proofErr w:type="spellStart"/>
      <w:r w:rsidRPr="00B35EE6">
        <w:rPr>
          <w:rFonts w:asciiTheme="minorHAnsi" w:eastAsia="Times New Roman" w:hAnsiTheme="minorHAnsi" w:cstheme="minorHAnsi"/>
          <w:lang w:eastAsia="lt-LT"/>
        </w:rPr>
        <w:t>širačių</w:t>
      </w:r>
      <w:proofErr w:type="spellEnd"/>
      <w:r w:rsidRPr="00B35EE6">
        <w:rPr>
          <w:rFonts w:asciiTheme="minorHAnsi" w:eastAsia="Times New Roman" w:hAnsiTheme="minorHAnsi" w:cstheme="minorHAnsi"/>
          <w:lang w:eastAsia="lt-LT"/>
        </w:rPr>
        <w:t xml:space="preserve"> sukimo įrenginio mechaninės ir elektrotechninės dalies </w:t>
      </w:r>
      <w:proofErr w:type="spellStart"/>
      <w:proofErr w:type="gramStart"/>
      <w:r w:rsidRPr="00B35EE6">
        <w:rPr>
          <w:rFonts w:asciiTheme="minorHAnsi" w:eastAsia="Times New Roman" w:hAnsiTheme="minorHAnsi" w:cstheme="minorHAnsi"/>
          <w:lang w:eastAsia="lt-LT"/>
        </w:rPr>
        <w:t>defektavim</w:t>
      </w:r>
      <w:r w:rsidR="00FA2FE6">
        <w:rPr>
          <w:rFonts w:asciiTheme="minorHAnsi" w:eastAsia="Times New Roman" w:hAnsiTheme="minorHAnsi" w:cstheme="minorHAnsi"/>
          <w:lang w:eastAsia="lt-LT"/>
        </w:rPr>
        <w:t>ą</w:t>
      </w:r>
      <w:proofErr w:type="spellEnd"/>
      <w:r w:rsidRPr="00B35EE6">
        <w:rPr>
          <w:rFonts w:asciiTheme="minorHAnsi" w:eastAsia="Times New Roman" w:hAnsiTheme="minorHAnsi" w:cstheme="minorHAnsi"/>
          <w:lang w:val="en-US" w:eastAsia="lt-LT"/>
        </w:rPr>
        <w:t>;</w:t>
      </w:r>
      <w:proofErr w:type="gramEnd"/>
    </w:p>
    <w:p w14:paraId="16A0D5BE" w14:textId="75F8EFC5" w:rsidR="00B35EE6" w:rsidRPr="00B35EE6" w:rsidRDefault="00B35EE6" w:rsidP="00B35EE6">
      <w:pPr>
        <w:pStyle w:val="ListParagraph"/>
        <w:numPr>
          <w:ilvl w:val="0"/>
          <w:numId w:val="5"/>
        </w:numPr>
        <w:tabs>
          <w:tab w:val="clear" w:pos="432"/>
        </w:tabs>
        <w:suppressAutoHyphens w:val="0"/>
        <w:spacing w:after="0" w:line="240" w:lineRule="auto"/>
        <w:ind w:hanging="6"/>
        <w:jc w:val="both"/>
        <w:rPr>
          <w:rFonts w:asciiTheme="minorHAnsi" w:eastAsia="Times New Roman" w:hAnsiTheme="minorHAnsi" w:cstheme="minorHAnsi"/>
          <w:lang w:val="en-US" w:eastAsia="lt-LT"/>
        </w:rPr>
      </w:pPr>
      <w:r w:rsidRPr="00B35EE6">
        <w:rPr>
          <w:rFonts w:asciiTheme="minorHAnsi" w:eastAsia="Times New Roman" w:hAnsiTheme="minorHAnsi" w:cstheme="minorHAnsi"/>
          <w:lang w:val="en-US" w:eastAsia="lt-LT"/>
        </w:rPr>
        <w:t xml:space="preserve">   3.2.4.1.2. </w:t>
      </w:r>
      <w:proofErr w:type="spellStart"/>
      <w:r w:rsidR="00357E05">
        <w:rPr>
          <w:rFonts w:asciiTheme="minorHAnsi" w:eastAsia="Times New Roman" w:hAnsiTheme="minorHAnsi" w:cstheme="minorHAnsi"/>
          <w:lang w:val="en-US" w:eastAsia="lt-LT"/>
        </w:rPr>
        <w:t>Atlikt</w:t>
      </w:r>
      <w:r w:rsidR="00FA2FE6">
        <w:rPr>
          <w:rFonts w:asciiTheme="minorHAnsi" w:eastAsia="Times New Roman" w:hAnsiTheme="minorHAnsi" w:cstheme="minorHAnsi"/>
          <w:lang w:val="en-US" w:eastAsia="lt-LT"/>
        </w:rPr>
        <w:t>i</w:t>
      </w:r>
      <w:proofErr w:type="spellEnd"/>
      <w:r w:rsidR="00357E05">
        <w:rPr>
          <w:rFonts w:asciiTheme="minorHAnsi" w:eastAsia="Times New Roman" w:hAnsiTheme="minorHAnsi" w:cstheme="minorHAnsi"/>
          <w:lang w:val="en-US" w:eastAsia="lt-LT"/>
        </w:rPr>
        <w:t xml:space="preserve"> a</w:t>
      </w:r>
      <w:proofErr w:type="spellStart"/>
      <w:r w:rsidRPr="00B35EE6">
        <w:rPr>
          <w:rFonts w:asciiTheme="minorHAnsi" w:eastAsia="Times New Roman" w:hAnsiTheme="minorHAnsi" w:cstheme="minorHAnsi"/>
          <w:lang w:eastAsia="lt-LT"/>
        </w:rPr>
        <w:t>širačių</w:t>
      </w:r>
      <w:proofErr w:type="spellEnd"/>
      <w:r w:rsidRPr="00B35EE6">
        <w:rPr>
          <w:rFonts w:asciiTheme="minorHAnsi" w:eastAsia="Times New Roman" w:hAnsiTheme="minorHAnsi" w:cstheme="minorHAnsi"/>
          <w:lang w:eastAsia="lt-LT"/>
        </w:rPr>
        <w:t xml:space="preserve"> sukimo įrenginio techninio stovio</w:t>
      </w:r>
      <w:r w:rsidRPr="00B35EE6">
        <w:rPr>
          <w:rFonts w:asciiTheme="minorHAnsi" w:eastAsia="Times New Roman" w:hAnsiTheme="minorHAnsi" w:cstheme="minorHAnsi"/>
          <w:lang w:val="en-US" w:eastAsia="lt-LT"/>
        </w:rPr>
        <w:t xml:space="preserve"> </w:t>
      </w:r>
      <w:r w:rsidRPr="00B35EE6">
        <w:rPr>
          <w:rFonts w:asciiTheme="minorHAnsi" w:eastAsia="Times New Roman" w:hAnsiTheme="minorHAnsi" w:cstheme="minorHAnsi"/>
          <w:lang w:eastAsia="lt-LT"/>
        </w:rPr>
        <w:t>atstatym</w:t>
      </w:r>
      <w:r w:rsidR="00B4443D">
        <w:rPr>
          <w:rFonts w:asciiTheme="minorHAnsi" w:eastAsia="Times New Roman" w:hAnsiTheme="minorHAnsi" w:cstheme="minorHAnsi"/>
          <w:lang w:eastAsia="lt-LT"/>
        </w:rPr>
        <w:t>ą</w:t>
      </w:r>
      <w:r w:rsidRPr="00B35EE6">
        <w:rPr>
          <w:rFonts w:asciiTheme="minorHAnsi" w:eastAsia="Times New Roman" w:hAnsiTheme="minorHAnsi" w:cstheme="minorHAnsi"/>
          <w:lang w:eastAsia="lt-LT"/>
        </w:rPr>
        <w:t xml:space="preserve"> (esant defektams</w:t>
      </w:r>
      <w:proofErr w:type="gramStart"/>
      <w:r w:rsidRPr="00B35EE6">
        <w:rPr>
          <w:rFonts w:asciiTheme="minorHAnsi" w:eastAsia="Times New Roman" w:hAnsiTheme="minorHAnsi" w:cstheme="minorHAnsi"/>
          <w:lang w:eastAsia="lt-LT"/>
        </w:rPr>
        <w:t>)</w:t>
      </w:r>
      <w:r w:rsidRPr="00B35EE6">
        <w:rPr>
          <w:rFonts w:asciiTheme="minorHAnsi" w:eastAsia="Times New Roman" w:hAnsiTheme="minorHAnsi" w:cstheme="minorHAnsi"/>
          <w:lang w:val="en-US" w:eastAsia="lt-LT"/>
        </w:rPr>
        <w:t>;</w:t>
      </w:r>
      <w:proofErr w:type="gramEnd"/>
    </w:p>
    <w:p w14:paraId="333496B7" w14:textId="3608D459" w:rsidR="00B35EE6" w:rsidRPr="00B35EE6" w:rsidRDefault="00B35EE6" w:rsidP="00B35EE6">
      <w:pPr>
        <w:pStyle w:val="ListParagraph"/>
        <w:numPr>
          <w:ilvl w:val="0"/>
          <w:numId w:val="5"/>
        </w:numPr>
        <w:tabs>
          <w:tab w:val="clear" w:pos="432"/>
        </w:tabs>
        <w:suppressAutoHyphens w:val="0"/>
        <w:spacing w:after="0" w:line="240" w:lineRule="auto"/>
        <w:ind w:hanging="6"/>
        <w:jc w:val="both"/>
        <w:rPr>
          <w:rFonts w:asciiTheme="minorHAnsi" w:eastAsia="Times New Roman" w:hAnsiTheme="minorHAnsi" w:cstheme="minorHAnsi"/>
          <w:lang w:val="en-US" w:eastAsia="lt-LT"/>
        </w:rPr>
      </w:pPr>
      <w:r w:rsidRPr="00B35EE6">
        <w:rPr>
          <w:rFonts w:asciiTheme="minorHAnsi" w:eastAsia="Times New Roman" w:hAnsiTheme="minorHAnsi" w:cstheme="minorHAnsi"/>
          <w:lang w:val="en-US" w:eastAsia="lt-LT"/>
        </w:rPr>
        <w:t xml:space="preserve">   3.2.4.1.3. </w:t>
      </w:r>
      <w:r w:rsidRPr="00B35EE6">
        <w:rPr>
          <w:rFonts w:asciiTheme="minorHAnsi" w:eastAsia="Times New Roman" w:hAnsiTheme="minorHAnsi" w:cstheme="minorHAnsi"/>
          <w:lang w:eastAsia="lt-LT"/>
        </w:rPr>
        <w:t>Aširačio apsisukimų skaičius</w:t>
      </w:r>
      <w:r w:rsidR="009762D0">
        <w:rPr>
          <w:rFonts w:asciiTheme="minorHAnsi" w:eastAsia="Times New Roman" w:hAnsiTheme="minorHAnsi" w:cstheme="minorHAnsi"/>
          <w:lang w:eastAsia="lt-LT"/>
        </w:rPr>
        <w:t xml:space="preserve"> po modernizacijos</w:t>
      </w:r>
      <w:r w:rsidRPr="00B35EE6">
        <w:rPr>
          <w:rFonts w:asciiTheme="minorHAnsi" w:eastAsia="Times New Roman" w:hAnsiTheme="minorHAnsi" w:cstheme="minorHAnsi"/>
          <w:lang w:eastAsia="lt-LT"/>
        </w:rPr>
        <w:t xml:space="preserve"> turi būti</w:t>
      </w:r>
      <w:r w:rsidR="00805997">
        <w:rPr>
          <w:rFonts w:asciiTheme="minorHAnsi" w:eastAsia="Times New Roman" w:hAnsiTheme="minorHAnsi" w:cstheme="minorHAnsi"/>
          <w:lang w:eastAsia="lt-LT"/>
        </w:rPr>
        <w:t xml:space="preserve"> padidintas ir būti</w:t>
      </w:r>
      <w:r w:rsidRPr="00B35EE6">
        <w:rPr>
          <w:rFonts w:asciiTheme="minorHAnsi" w:eastAsia="Times New Roman" w:hAnsiTheme="minorHAnsi" w:cstheme="minorHAnsi"/>
          <w:lang w:eastAsia="lt-LT"/>
        </w:rPr>
        <w:t xml:space="preserve"> ne mažesnis kaip 300 </w:t>
      </w:r>
      <w:proofErr w:type="spellStart"/>
      <w:r w:rsidRPr="00B35EE6">
        <w:rPr>
          <w:rFonts w:asciiTheme="minorHAnsi" w:eastAsia="Times New Roman" w:hAnsiTheme="minorHAnsi" w:cstheme="minorHAnsi"/>
          <w:lang w:eastAsia="lt-LT"/>
        </w:rPr>
        <w:t>aps</w:t>
      </w:r>
      <w:proofErr w:type="spellEnd"/>
      <w:r w:rsidRPr="00B35EE6">
        <w:rPr>
          <w:rFonts w:asciiTheme="minorHAnsi" w:eastAsia="Times New Roman" w:hAnsiTheme="minorHAnsi" w:cstheme="minorHAnsi"/>
          <w:lang w:eastAsia="lt-LT"/>
        </w:rPr>
        <w:t>/min;</w:t>
      </w:r>
    </w:p>
    <w:p w14:paraId="0386C945" w14:textId="20BB26E0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3.2.4.2. </w:t>
      </w:r>
      <w:r w:rsidR="007F1C0C">
        <w:rPr>
          <w:rFonts w:asciiTheme="minorHAnsi" w:eastAsia="Times New Roman" w:hAnsiTheme="minorHAnsi" w:cstheme="minorHAnsi"/>
          <w:lang w:eastAsia="lt-LT"/>
        </w:rPr>
        <w:t>Turi būti sumontuotas a</w:t>
      </w:r>
      <w:r w:rsidRPr="00B35EE6">
        <w:rPr>
          <w:rFonts w:asciiTheme="minorHAnsi" w:eastAsia="Times New Roman" w:hAnsiTheme="minorHAnsi" w:cstheme="minorHAnsi"/>
          <w:lang w:eastAsia="lt-LT"/>
        </w:rPr>
        <w:t>širačių apsisukimų skaičiaus daviklis</w:t>
      </w:r>
      <w:r w:rsidR="0087299D">
        <w:rPr>
          <w:rFonts w:asciiTheme="minorHAnsi" w:eastAsia="Times New Roman" w:hAnsiTheme="minorHAnsi" w:cstheme="minorHAnsi"/>
          <w:lang w:eastAsia="lt-LT"/>
        </w:rPr>
        <w:t>;</w:t>
      </w:r>
    </w:p>
    <w:p w14:paraId="64E406EC" w14:textId="4EB7A88C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E7131C">
        <w:rPr>
          <w:rFonts w:asciiTheme="minorHAnsi" w:eastAsia="Times New Roman" w:hAnsiTheme="minorHAnsi" w:cstheme="minorHAnsi"/>
          <w:lang w:val="fr-FR" w:eastAsia="lt-LT"/>
        </w:rPr>
        <w:t>3.2.4.3</w:t>
      </w:r>
      <w:r w:rsidRPr="00B35EE6">
        <w:rPr>
          <w:rFonts w:asciiTheme="minorHAnsi" w:eastAsia="Times New Roman" w:hAnsiTheme="minorHAnsi" w:cstheme="minorHAnsi"/>
          <w:lang w:eastAsia="lt-LT"/>
        </w:rPr>
        <w:t>.</w:t>
      </w:r>
      <w:r w:rsidR="0087299D" w:rsidRPr="0087299D">
        <w:rPr>
          <w:rFonts w:asciiTheme="minorHAnsi" w:eastAsia="Times New Roman" w:hAnsiTheme="minorHAnsi" w:cstheme="minorHAnsi"/>
          <w:lang w:eastAsia="lt-LT"/>
        </w:rPr>
        <w:t xml:space="preserve"> </w:t>
      </w:r>
      <w:r w:rsidR="0087299D">
        <w:rPr>
          <w:rFonts w:asciiTheme="minorHAnsi" w:eastAsia="Times New Roman" w:hAnsiTheme="minorHAnsi" w:cstheme="minorHAnsi"/>
          <w:lang w:eastAsia="lt-LT"/>
        </w:rPr>
        <w:t>Turi būti sumontuoti</w:t>
      </w:r>
      <w:r w:rsidRPr="00B35EE6">
        <w:rPr>
          <w:rFonts w:asciiTheme="minorHAnsi" w:eastAsia="Times New Roman" w:hAnsiTheme="minorHAnsi" w:cstheme="minorHAnsi"/>
          <w:lang w:eastAsia="lt-LT"/>
        </w:rPr>
        <w:t xml:space="preserve"> </w:t>
      </w:r>
      <w:r w:rsidR="0087299D">
        <w:rPr>
          <w:rFonts w:asciiTheme="minorHAnsi" w:eastAsia="Times New Roman" w:hAnsiTheme="minorHAnsi" w:cstheme="minorHAnsi"/>
          <w:lang w:eastAsia="lt-LT"/>
        </w:rPr>
        <w:t>b</w:t>
      </w:r>
      <w:r w:rsidRPr="00B35EE6">
        <w:rPr>
          <w:rFonts w:asciiTheme="minorHAnsi" w:eastAsia="Times New Roman" w:hAnsiTheme="minorHAnsi" w:cstheme="minorHAnsi"/>
          <w:lang w:eastAsia="lt-LT"/>
        </w:rPr>
        <w:t>evieliai vibracijos davikliai (2 vnt.);</w:t>
      </w:r>
    </w:p>
    <w:p w14:paraId="1AEA880B" w14:textId="01F108E3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3.2.4.4. </w:t>
      </w:r>
      <w:r w:rsidR="0087299D">
        <w:rPr>
          <w:rFonts w:asciiTheme="minorHAnsi" w:eastAsia="Times New Roman" w:hAnsiTheme="minorHAnsi" w:cstheme="minorHAnsi"/>
          <w:lang w:eastAsia="lt-LT"/>
        </w:rPr>
        <w:t>Turi būti sumontuotas s</w:t>
      </w:r>
      <w:r w:rsidRPr="00B35EE6">
        <w:rPr>
          <w:rFonts w:asciiTheme="minorHAnsi" w:eastAsia="Times New Roman" w:hAnsiTheme="minorHAnsi" w:cstheme="minorHAnsi"/>
          <w:lang w:eastAsia="lt-LT"/>
        </w:rPr>
        <w:t>ignalų imtuvas;</w:t>
      </w:r>
    </w:p>
    <w:p w14:paraId="3271CE96" w14:textId="0DA2C1B4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3.2.4.5. </w:t>
      </w:r>
      <w:r w:rsidR="007F1C0C">
        <w:rPr>
          <w:rFonts w:asciiTheme="minorHAnsi" w:eastAsia="Times New Roman" w:hAnsiTheme="minorHAnsi" w:cstheme="minorHAnsi"/>
          <w:lang w:eastAsia="lt-LT"/>
        </w:rPr>
        <w:t>Turi būti sumontuotas naujas v</w:t>
      </w:r>
      <w:r w:rsidRPr="00B35EE6">
        <w:rPr>
          <w:rFonts w:asciiTheme="minorHAnsi" w:eastAsia="Times New Roman" w:hAnsiTheme="minorHAnsi" w:cstheme="minorHAnsi"/>
          <w:lang w:eastAsia="lt-LT"/>
        </w:rPr>
        <w:t>aldymo pultas</w:t>
      </w:r>
      <w:r w:rsidR="007F1C0C">
        <w:rPr>
          <w:rFonts w:asciiTheme="minorHAnsi" w:eastAsia="Times New Roman" w:hAnsiTheme="minorHAnsi" w:cstheme="minorHAnsi"/>
          <w:lang w:eastAsia="lt-LT"/>
        </w:rPr>
        <w:t>;</w:t>
      </w:r>
      <w:r w:rsidR="00E7131C">
        <w:rPr>
          <w:rFonts w:asciiTheme="minorHAnsi" w:eastAsia="Times New Roman" w:hAnsiTheme="minorHAnsi" w:cstheme="minorHAnsi"/>
          <w:lang w:eastAsia="lt-LT"/>
        </w:rPr>
        <w:t xml:space="preserve"> </w:t>
      </w:r>
    </w:p>
    <w:p w14:paraId="530F19FF" w14:textId="5988188B" w:rsid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3.2.4.6. </w:t>
      </w:r>
      <w:r w:rsidR="00357E05">
        <w:rPr>
          <w:rFonts w:asciiTheme="minorHAnsi" w:eastAsia="Times New Roman" w:hAnsiTheme="minorHAnsi" w:cstheme="minorHAnsi"/>
          <w:lang w:eastAsia="lt-LT"/>
        </w:rPr>
        <w:t>Turi būti atnaujinta p</w:t>
      </w:r>
      <w:r w:rsidRPr="00B35EE6">
        <w:rPr>
          <w:rFonts w:asciiTheme="minorHAnsi" w:eastAsia="Times New Roman" w:hAnsiTheme="minorHAnsi" w:cstheme="minorHAnsi"/>
          <w:lang w:eastAsia="lt-LT"/>
        </w:rPr>
        <w:t>rograminė įranga</w:t>
      </w:r>
      <w:r w:rsidR="00E27A7B">
        <w:rPr>
          <w:rFonts w:asciiTheme="minorHAnsi" w:eastAsia="Times New Roman" w:hAnsiTheme="minorHAnsi" w:cstheme="minorHAnsi"/>
          <w:lang w:eastAsia="lt-LT"/>
        </w:rPr>
        <w:t xml:space="preserve"> su galimybė tikrinti ir </w:t>
      </w:r>
      <w:proofErr w:type="spellStart"/>
      <w:r w:rsidR="00E27A7B">
        <w:rPr>
          <w:rFonts w:asciiTheme="minorHAnsi" w:eastAsia="Times New Roman" w:hAnsiTheme="minorHAnsi" w:cstheme="minorHAnsi"/>
          <w:lang w:eastAsia="lt-LT"/>
        </w:rPr>
        <w:t>ašidėžes</w:t>
      </w:r>
      <w:proofErr w:type="spellEnd"/>
      <w:r w:rsidR="00E27A7B">
        <w:rPr>
          <w:rFonts w:asciiTheme="minorHAnsi" w:eastAsia="Times New Roman" w:hAnsiTheme="minorHAnsi" w:cstheme="minorHAnsi"/>
          <w:lang w:eastAsia="lt-LT"/>
        </w:rPr>
        <w:t xml:space="preserve"> su kasetiniais guoliais</w:t>
      </w:r>
      <w:r w:rsidRPr="00B35EE6">
        <w:rPr>
          <w:rFonts w:asciiTheme="minorHAnsi" w:eastAsia="Times New Roman" w:hAnsiTheme="minorHAnsi" w:cstheme="minorHAnsi"/>
          <w:lang w:eastAsia="lt-LT"/>
        </w:rPr>
        <w:t>;</w:t>
      </w:r>
    </w:p>
    <w:p w14:paraId="5B9DF77E" w14:textId="552269EE" w:rsidR="00805997" w:rsidRDefault="00805997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>
        <w:rPr>
          <w:rFonts w:asciiTheme="minorHAnsi" w:eastAsia="Times New Roman" w:hAnsiTheme="minorHAnsi" w:cstheme="minorHAnsi"/>
          <w:lang w:eastAsia="lt-LT"/>
        </w:rPr>
        <w:t xml:space="preserve">3.2.4.7. </w:t>
      </w:r>
      <w:r w:rsidR="00357E05">
        <w:rPr>
          <w:rFonts w:asciiTheme="minorHAnsi" w:eastAsia="Times New Roman" w:hAnsiTheme="minorHAnsi" w:cstheme="minorHAnsi"/>
          <w:lang w:eastAsia="lt-LT"/>
        </w:rPr>
        <w:t xml:space="preserve">Turi būti sumontuotas </w:t>
      </w:r>
      <w:r>
        <w:rPr>
          <w:rFonts w:asciiTheme="minorHAnsi" w:eastAsia="Times New Roman" w:hAnsiTheme="minorHAnsi" w:cstheme="minorHAnsi"/>
          <w:lang w:eastAsia="lt-LT"/>
        </w:rPr>
        <w:t>USB modemas</w:t>
      </w:r>
      <w:r w:rsidR="00E7131C">
        <w:rPr>
          <w:rFonts w:asciiTheme="minorHAnsi" w:eastAsia="Times New Roman" w:hAnsiTheme="minorHAnsi" w:cstheme="minorHAnsi"/>
          <w:lang w:eastAsia="lt-LT"/>
        </w:rPr>
        <w:t xml:space="preserve"> </w:t>
      </w:r>
      <w:r>
        <w:rPr>
          <w:rFonts w:asciiTheme="minorHAnsi" w:eastAsia="Times New Roman" w:hAnsiTheme="minorHAnsi" w:cstheme="minorHAnsi"/>
          <w:lang w:eastAsia="lt-LT"/>
        </w:rPr>
        <w:t>;</w:t>
      </w:r>
    </w:p>
    <w:p w14:paraId="7272C179" w14:textId="48C23F26" w:rsidR="00805997" w:rsidRDefault="00805997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>
        <w:rPr>
          <w:rFonts w:asciiTheme="minorHAnsi" w:eastAsia="Times New Roman" w:hAnsiTheme="minorHAnsi" w:cstheme="minorHAnsi"/>
          <w:lang w:eastAsia="lt-LT"/>
        </w:rPr>
        <w:t>3.2.4.</w:t>
      </w:r>
      <w:r w:rsidR="00E7131C">
        <w:rPr>
          <w:rFonts w:asciiTheme="minorHAnsi" w:eastAsia="Times New Roman" w:hAnsiTheme="minorHAnsi" w:cstheme="minorHAnsi"/>
          <w:lang w:eastAsia="lt-LT"/>
        </w:rPr>
        <w:t>8</w:t>
      </w:r>
      <w:r>
        <w:rPr>
          <w:rFonts w:asciiTheme="minorHAnsi" w:eastAsia="Times New Roman" w:hAnsiTheme="minorHAnsi" w:cstheme="minorHAnsi"/>
          <w:lang w:eastAsia="lt-LT"/>
        </w:rPr>
        <w:t xml:space="preserve">. </w:t>
      </w:r>
      <w:r w:rsidR="00357E05">
        <w:rPr>
          <w:rFonts w:asciiTheme="minorHAnsi" w:eastAsia="Times New Roman" w:hAnsiTheme="minorHAnsi" w:cstheme="minorHAnsi"/>
          <w:lang w:eastAsia="lt-LT"/>
        </w:rPr>
        <w:t>Turi būti sumontuota m</w:t>
      </w:r>
      <w:r>
        <w:rPr>
          <w:rFonts w:asciiTheme="minorHAnsi" w:eastAsia="Times New Roman" w:hAnsiTheme="minorHAnsi" w:cstheme="minorHAnsi"/>
          <w:lang w:eastAsia="lt-LT"/>
        </w:rPr>
        <w:t>otinin</w:t>
      </w:r>
      <w:r w:rsidR="00B86ABA">
        <w:rPr>
          <w:rFonts w:asciiTheme="minorHAnsi" w:eastAsia="Times New Roman" w:hAnsiTheme="minorHAnsi" w:cstheme="minorHAnsi"/>
          <w:lang w:eastAsia="lt-LT"/>
        </w:rPr>
        <w:t>ė</w:t>
      </w:r>
      <w:r>
        <w:rPr>
          <w:rFonts w:asciiTheme="minorHAnsi" w:eastAsia="Times New Roman" w:hAnsiTheme="minorHAnsi" w:cstheme="minorHAnsi"/>
          <w:lang w:eastAsia="lt-LT"/>
        </w:rPr>
        <w:t xml:space="preserve"> plokšt</w:t>
      </w:r>
      <w:r w:rsidR="00B86ABA">
        <w:rPr>
          <w:rFonts w:asciiTheme="minorHAnsi" w:eastAsia="Times New Roman" w:hAnsiTheme="minorHAnsi" w:cstheme="minorHAnsi"/>
          <w:lang w:eastAsia="lt-LT"/>
        </w:rPr>
        <w:t>ė</w:t>
      </w:r>
      <w:r>
        <w:rPr>
          <w:rFonts w:asciiTheme="minorHAnsi" w:eastAsia="Times New Roman" w:hAnsiTheme="minorHAnsi" w:cstheme="minorHAnsi"/>
          <w:lang w:eastAsia="lt-LT"/>
        </w:rPr>
        <w:t xml:space="preserve"> ATOM 1,6 GB arba lygiavert</w:t>
      </w:r>
      <w:r w:rsidR="00B86ABA">
        <w:rPr>
          <w:rFonts w:asciiTheme="minorHAnsi" w:eastAsia="Times New Roman" w:hAnsiTheme="minorHAnsi" w:cstheme="minorHAnsi"/>
          <w:lang w:eastAsia="lt-LT"/>
        </w:rPr>
        <w:t>ė</w:t>
      </w:r>
      <w:r w:rsidR="00E7131C">
        <w:rPr>
          <w:rFonts w:asciiTheme="minorHAnsi" w:eastAsia="Times New Roman" w:hAnsiTheme="minorHAnsi" w:cstheme="minorHAnsi"/>
          <w:lang w:eastAsia="lt-LT"/>
        </w:rPr>
        <w:t>;</w:t>
      </w:r>
    </w:p>
    <w:p w14:paraId="2616E4CE" w14:textId="68FC6621" w:rsidR="00E7131C" w:rsidRDefault="00E7131C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>
        <w:rPr>
          <w:rFonts w:asciiTheme="minorHAnsi" w:eastAsia="Times New Roman" w:hAnsiTheme="minorHAnsi" w:cstheme="minorHAnsi"/>
          <w:lang w:eastAsia="lt-LT"/>
        </w:rPr>
        <w:t xml:space="preserve">3.2.4.9. </w:t>
      </w:r>
      <w:r w:rsidR="00357E05">
        <w:rPr>
          <w:rFonts w:asciiTheme="minorHAnsi" w:eastAsia="Times New Roman" w:hAnsiTheme="minorHAnsi" w:cstheme="minorHAnsi"/>
          <w:lang w:eastAsia="lt-LT"/>
        </w:rPr>
        <w:t>Turi būti sumontuotas</w:t>
      </w:r>
      <w:r w:rsidR="00357E05">
        <w:t xml:space="preserve"> d</w:t>
      </w:r>
      <w:r>
        <w:t>uomenų kaupiklis SSD 230S 2,5“ SATA 6GB/s arba lygiavertis;</w:t>
      </w:r>
    </w:p>
    <w:p w14:paraId="05652CBF" w14:textId="5F29F1E3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3.2.4.</w:t>
      </w:r>
      <w:r w:rsidR="00E7131C">
        <w:rPr>
          <w:rFonts w:asciiTheme="minorHAnsi" w:eastAsia="Times New Roman" w:hAnsiTheme="minorHAnsi" w:cstheme="minorHAnsi"/>
          <w:lang w:eastAsia="lt-LT"/>
        </w:rPr>
        <w:t>10</w:t>
      </w:r>
      <w:r w:rsidRPr="00B35EE6">
        <w:rPr>
          <w:rFonts w:asciiTheme="minorHAnsi" w:eastAsia="Times New Roman" w:hAnsiTheme="minorHAnsi" w:cstheme="minorHAnsi"/>
          <w:lang w:eastAsia="lt-LT"/>
        </w:rPr>
        <w:t>. Monitorius;</w:t>
      </w:r>
    </w:p>
    <w:p w14:paraId="15725E73" w14:textId="6EB50CF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3.2.4.</w:t>
      </w:r>
      <w:r w:rsidR="00E7131C">
        <w:rPr>
          <w:rFonts w:asciiTheme="minorHAnsi" w:eastAsia="Times New Roman" w:hAnsiTheme="minorHAnsi" w:cstheme="minorHAnsi"/>
          <w:lang w:eastAsia="lt-LT"/>
        </w:rPr>
        <w:t>11</w:t>
      </w:r>
      <w:r w:rsidRPr="00B35EE6">
        <w:rPr>
          <w:rFonts w:asciiTheme="minorHAnsi" w:eastAsia="Times New Roman" w:hAnsiTheme="minorHAnsi" w:cstheme="minorHAnsi"/>
          <w:lang w:eastAsia="lt-LT"/>
        </w:rPr>
        <w:t>. Spausdintuvas;</w:t>
      </w:r>
    </w:p>
    <w:p w14:paraId="5F9E2B0E" w14:textId="774788C4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3.2.4.</w:t>
      </w:r>
      <w:r w:rsidR="00E7131C">
        <w:rPr>
          <w:rFonts w:asciiTheme="minorHAnsi" w:eastAsia="Times New Roman" w:hAnsiTheme="minorHAnsi" w:cstheme="minorHAnsi"/>
          <w:lang w:eastAsia="lt-LT"/>
        </w:rPr>
        <w:t>12</w:t>
      </w:r>
      <w:r w:rsidRPr="00B35EE6">
        <w:rPr>
          <w:rFonts w:asciiTheme="minorHAnsi" w:eastAsia="Times New Roman" w:hAnsiTheme="minorHAnsi" w:cstheme="minorHAnsi"/>
          <w:lang w:eastAsia="lt-LT"/>
        </w:rPr>
        <w:t xml:space="preserve">. </w:t>
      </w:r>
      <w:r w:rsidR="00357E05">
        <w:rPr>
          <w:rFonts w:asciiTheme="minorHAnsi" w:eastAsia="Times New Roman" w:hAnsiTheme="minorHAnsi" w:cstheme="minorHAnsi"/>
          <w:lang w:eastAsia="lt-LT"/>
        </w:rPr>
        <w:t>Turi būti sumontuoti</w:t>
      </w:r>
      <w:r w:rsidR="00357E05" w:rsidRPr="00B35EE6">
        <w:rPr>
          <w:rFonts w:asciiTheme="minorHAnsi" w:eastAsia="Times New Roman" w:hAnsiTheme="minorHAnsi" w:cstheme="minorHAnsi"/>
          <w:lang w:eastAsia="lt-LT"/>
        </w:rPr>
        <w:t xml:space="preserve"> </w:t>
      </w:r>
      <w:r w:rsidR="00357E05">
        <w:rPr>
          <w:rFonts w:asciiTheme="minorHAnsi" w:eastAsia="Times New Roman" w:hAnsiTheme="minorHAnsi" w:cstheme="minorHAnsi"/>
          <w:lang w:eastAsia="lt-LT"/>
        </w:rPr>
        <w:t>v</w:t>
      </w:r>
      <w:r w:rsidRPr="00B35EE6">
        <w:rPr>
          <w:rFonts w:asciiTheme="minorHAnsi" w:eastAsia="Times New Roman" w:hAnsiTheme="minorHAnsi" w:cstheme="minorHAnsi"/>
          <w:lang w:eastAsia="lt-LT"/>
        </w:rPr>
        <w:t>ibracijos ir apsisukimų skaičiaus daviklių akumuliatorių krovikliai (3 vnt.)</w:t>
      </w:r>
      <w:r w:rsidR="00B86ABA">
        <w:rPr>
          <w:rFonts w:asciiTheme="minorHAnsi" w:eastAsia="Times New Roman" w:hAnsiTheme="minorHAnsi" w:cstheme="minorHAnsi"/>
          <w:lang w:eastAsia="lt-LT"/>
        </w:rPr>
        <w:t xml:space="preserve"> </w:t>
      </w:r>
      <w:r w:rsidRPr="00B35EE6">
        <w:rPr>
          <w:rFonts w:asciiTheme="minorHAnsi" w:eastAsia="Times New Roman" w:hAnsiTheme="minorHAnsi" w:cstheme="minorHAnsi"/>
          <w:lang w:eastAsia="lt-LT"/>
        </w:rPr>
        <w:t>;</w:t>
      </w:r>
    </w:p>
    <w:p w14:paraId="51E6AAA7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3.2.5. Valdymo pulto matmenys – ne daugiau 400 x 400 x 200 mm;</w:t>
      </w:r>
    </w:p>
    <w:p w14:paraId="192D9818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3.2.6. Gedimų nustatymo tikimybė – ne mažiau 80 %;</w:t>
      </w:r>
    </w:p>
    <w:p w14:paraId="053098E1" w14:textId="0F16A422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lastRenderedPageBreak/>
        <w:t>3.2.7. Diagnostika vykdoma automatiniu r</w:t>
      </w:r>
      <w:r w:rsidR="00F70A09">
        <w:rPr>
          <w:rFonts w:asciiTheme="minorHAnsi" w:eastAsia="Times New Roman" w:hAnsiTheme="minorHAnsi" w:cstheme="minorHAnsi"/>
          <w:lang w:eastAsia="lt-LT"/>
        </w:rPr>
        <w:t>e</w:t>
      </w:r>
      <w:r w:rsidRPr="00B35EE6">
        <w:rPr>
          <w:rFonts w:asciiTheme="minorHAnsi" w:eastAsia="Times New Roman" w:hAnsiTheme="minorHAnsi" w:cstheme="minorHAnsi"/>
          <w:lang w:eastAsia="lt-LT"/>
        </w:rPr>
        <w:t>žimu;</w:t>
      </w:r>
    </w:p>
    <w:p w14:paraId="3465A025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3.2.8. Akustinių triukšmų diagnostika vykdoma vienu metu iš abiejų aširačio pusių;</w:t>
      </w:r>
    </w:p>
    <w:p w14:paraId="39BD6BF5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3.2.9. Bandymo metu nenaudojamos etaloninės dalys;</w:t>
      </w:r>
    </w:p>
    <w:p w14:paraId="32E3588B" w14:textId="7F86315D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3.2.10. Vienos </w:t>
      </w:r>
      <w:proofErr w:type="spellStart"/>
      <w:r w:rsidRPr="00B35EE6">
        <w:rPr>
          <w:rFonts w:asciiTheme="minorHAnsi" w:eastAsia="Times New Roman" w:hAnsiTheme="minorHAnsi" w:cstheme="minorHAnsi"/>
          <w:lang w:eastAsia="lt-LT"/>
        </w:rPr>
        <w:t>ašidėžės</w:t>
      </w:r>
      <w:proofErr w:type="spellEnd"/>
      <w:r w:rsidRPr="00B35EE6">
        <w:rPr>
          <w:rFonts w:asciiTheme="minorHAnsi" w:eastAsia="Times New Roman" w:hAnsiTheme="minorHAnsi" w:cstheme="minorHAnsi"/>
          <w:lang w:eastAsia="lt-LT"/>
        </w:rPr>
        <w:t xml:space="preserve"> diagnostikos laikas esant 300 </w:t>
      </w:r>
      <w:proofErr w:type="spellStart"/>
      <w:r w:rsidRPr="00B35EE6">
        <w:rPr>
          <w:rFonts w:asciiTheme="minorHAnsi" w:eastAsia="Times New Roman" w:hAnsiTheme="minorHAnsi" w:cstheme="minorHAnsi"/>
          <w:lang w:eastAsia="lt-LT"/>
        </w:rPr>
        <w:t>aps</w:t>
      </w:r>
      <w:proofErr w:type="spellEnd"/>
      <w:r w:rsidRPr="00B35EE6">
        <w:rPr>
          <w:rFonts w:asciiTheme="minorHAnsi" w:eastAsia="Times New Roman" w:hAnsiTheme="minorHAnsi" w:cstheme="minorHAnsi"/>
          <w:lang w:eastAsia="lt-LT"/>
        </w:rPr>
        <w:t>/min – ne ilgiau 10s</w:t>
      </w:r>
      <w:r w:rsidR="00B86ABA">
        <w:rPr>
          <w:rFonts w:asciiTheme="minorHAnsi" w:eastAsia="Times New Roman" w:hAnsiTheme="minorHAnsi" w:cstheme="minorHAnsi"/>
          <w:lang w:eastAsia="lt-LT"/>
        </w:rPr>
        <w:t xml:space="preserve"> (turi būti pagreitinta lyginant su dabartiniu laiku)</w:t>
      </w:r>
      <w:r w:rsidRPr="00B35EE6">
        <w:rPr>
          <w:rFonts w:asciiTheme="minorHAnsi" w:eastAsia="Times New Roman" w:hAnsiTheme="minorHAnsi" w:cstheme="minorHAnsi"/>
          <w:lang w:eastAsia="lt-LT"/>
        </w:rPr>
        <w:t>;</w:t>
      </w:r>
    </w:p>
    <w:p w14:paraId="56C88B5C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3.2.11. Informacijos pateikimo tipas – triukšmų kreivės monitoriuje, </w:t>
      </w:r>
      <w:proofErr w:type="spellStart"/>
      <w:r w:rsidRPr="00B35EE6">
        <w:rPr>
          <w:rFonts w:asciiTheme="minorHAnsi" w:eastAsia="Times New Roman" w:hAnsiTheme="minorHAnsi" w:cstheme="minorHAnsi"/>
          <w:lang w:eastAsia="lt-LT"/>
        </w:rPr>
        <w:t>ašidėžės</w:t>
      </w:r>
      <w:proofErr w:type="spellEnd"/>
      <w:r w:rsidRPr="00B35EE6">
        <w:rPr>
          <w:rFonts w:asciiTheme="minorHAnsi" w:eastAsia="Times New Roman" w:hAnsiTheme="minorHAnsi" w:cstheme="minorHAnsi"/>
          <w:lang w:eastAsia="lt-LT"/>
        </w:rPr>
        <w:t xml:space="preserve"> esamos būklės išvada (TINKAMAS arba BROKAS);</w:t>
      </w:r>
    </w:p>
    <w:p w14:paraId="66973178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B35EE6">
        <w:rPr>
          <w:rFonts w:asciiTheme="minorHAnsi" w:eastAsia="Times New Roman" w:hAnsiTheme="minorHAnsi" w:cstheme="minorHAnsi"/>
          <w:lang w:eastAsia="lt-LT"/>
        </w:rPr>
        <w:t xml:space="preserve">3.2.12. Įrenginys turi turėti galimybę kaupti visų tikrinamų aširačių </w:t>
      </w:r>
      <w:r w:rsidRPr="00B35EE6">
        <w:rPr>
          <w:rFonts w:asciiTheme="minorHAnsi" w:eastAsia="Times New Roman" w:hAnsiTheme="minorHAnsi" w:cstheme="minorHAnsi"/>
          <w:lang w:eastAsia="en-US"/>
        </w:rPr>
        <w:t xml:space="preserve">bandymų duomenis, perduoti į personalinį kompiuterį arba išorinę laikmeną. Duomenų bazėje kaupiama: darbuotojo tabelinis numeris, tikrinamo aširačio numeris, tikrinimo rezultatas </w:t>
      </w:r>
      <w:r w:rsidRPr="00B35EE6">
        <w:rPr>
          <w:rFonts w:asciiTheme="minorHAnsi" w:eastAsia="Times New Roman" w:hAnsiTheme="minorHAnsi" w:cstheme="minorHAnsi"/>
          <w:lang w:eastAsia="lt-LT"/>
        </w:rPr>
        <w:t>(TINKAMAS arba BROKAS), tikrinimo laikas;</w:t>
      </w:r>
    </w:p>
    <w:p w14:paraId="5151BBC2" w14:textId="77777777" w:rsidR="00B35EE6" w:rsidRPr="00B35EE6" w:rsidRDefault="00B35EE6" w:rsidP="00B35EE6">
      <w:pPr>
        <w:pStyle w:val="ListParagraph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B35EE6">
        <w:rPr>
          <w:rFonts w:asciiTheme="minorHAnsi" w:eastAsia="Times New Roman" w:hAnsiTheme="minorHAnsi" w:cstheme="minorHAnsi"/>
          <w:lang w:eastAsia="en-US"/>
        </w:rPr>
        <w:t xml:space="preserve">3.2.13. </w:t>
      </w:r>
      <w:r w:rsidRPr="00B35EE6">
        <w:rPr>
          <w:rFonts w:asciiTheme="minorHAnsi" w:eastAsia="Times New Roman" w:hAnsiTheme="minorHAnsi" w:cstheme="minorHAnsi"/>
          <w:lang w:eastAsia="lt-LT"/>
        </w:rPr>
        <w:t>Įrenginys</w:t>
      </w:r>
      <w:r w:rsidRPr="00B35EE6">
        <w:rPr>
          <w:rFonts w:asciiTheme="minorHAnsi" w:eastAsia="Times New Roman" w:hAnsiTheme="minorHAnsi" w:cstheme="minorHAnsi"/>
          <w:lang w:eastAsia="en-US"/>
        </w:rPr>
        <w:t xml:space="preserve"> turi turėti galimybę atnaujinti programinę įrangą;</w:t>
      </w:r>
    </w:p>
    <w:p w14:paraId="479CE249" w14:textId="3DA88FD6" w:rsidR="00B35EE6" w:rsidRPr="00B35EE6" w:rsidRDefault="00B35EE6" w:rsidP="00B35EE6">
      <w:pPr>
        <w:pStyle w:val="ListParagraph"/>
        <w:widowControl w:val="0"/>
        <w:numPr>
          <w:ilvl w:val="0"/>
          <w:numId w:val="5"/>
        </w:numPr>
        <w:suppressAutoHyphens w:val="0"/>
        <w:spacing w:after="0" w:line="274" w:lineRule="exact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3.2.14. Įrenginys</w:t>
      </w:r>
      <w:r w:rsidR="0005556A">
        <w:rPr>
          <w:rFonts w:asciiTheme="minorHAnsi" w:eastAsia="Times New Roman" w:hAnsiTheme="minorHAnsi" w:cstheme="minorHAnsi"/>
          <w:lang w:eastAsia="lt-LT"/>
        </w:rPr>
        <w:t xml:space="preserve"> po modernizacijos</w:t>
      </w:r>
      <w:r w:rsidRPr="00B35EE6">
        <w:rPr>
          <w:rFonts w:asciiTheme="minorHAnsi" w:eastAsia="Times New Roman" w:hAnsiTheme="minorHAnsi" w:cstheme="minorHAnsi"/>
          <w:lang w:eastAsia="lt-LT"/>
        </w:rPr>
        <w:t xml:space="preserve"> turi </w:t>
      </w:r>
      <w:r w:rsidR="0005556A">
        <w:rPr>
          <w:rFonts w:asciiTheme="minorHAnsi" w:eastAsia="Times New Roman" w:hAnsiTheme="minorHAnsi" w:cstheme="minorHAnsi"/>
          <w:lang w:eastAsia="lt-LT"/>
        </w:rPr>
        <w:t>išlikti</w:t>
      </w:r>
      <w:r w:rsidRPr="00B35EE6">
        <w:rPr>
          <w:rFonts w:asciiTheme="minorHAnsi" w:eastAsia="Times New Roman" w:hAnsiTheme="minorHAnsi" w:cstheme="minorHAnsi"/>
          <w:lang w:eastAsia="lt-LT"/>
        </w:rPr>
        <w:t xml:space="preserve"> sertifikuotas ir specializuotas prekinių vagonų</w:t>
      </w:r>
      <w:r w:rsidRPr="00B35EE6">
        <w:rPr>
          <w:rFonts w:asciiTheme="minorHAnsi" w:eastAsia="Times New Roman" w:hAnsiTheme="minorHAnsi" w:cstheme="minorHAnsi"/>
          <w:lang w:eastAsia="en-US"/>
        </w:rPr>
        <w:t xml:space="preserve"> aširačių su </w:t>
      </w:r>
      <w:proofErr w:type="spellStart"/>
      <w:r w:rsidRPr="00B35EE6">
        <w:rPr>
          <w:rFonts w:asciiTheme="minorHAnsi" w:eastAsia="Times New Roman" w:hAnsiTheme="minorHAnsi" w:cstheme="minorHAnsi"/>
          <w:lang w:eastAsia="en-US"/>
        </w:rPr>
        <w:t>ašidėžėmis</w:t>
      </w:r>
      <w:proofErr w:type="spellEnd"/>
      <w:r w:rsidRPr="00B35EE6">
        <w:rPr>
          <w:rFonts w:asciiTheme="minorHAnsi" w:eastAsia="Times New Roman" w:hAnsiTheme="minorHAnsi" w:cstheme="minorHAnsi"/>
          <w:lang w:eastAsia="en-US"/>
        </w:rPr>
        <w:t xml:space="preserve"> tikrinimui</w:t>
      </w:r>
      <w:r w:rsidRPr="00B35EE6">
        <w:rPr>
          <w:rFonts w:asciiTheme="minorHAnsi" w:eastAsia="Times New Roman" w:hAnsiTheme="minorHAnsi" w:cstheme="minorHAnsi"/>
          <w:lang w:eastAsia="lt-LT"/>
        </w:rPr>
        <w:t>;</w:t>
      </w:r>
    </w:p>
    <w:p w14:paraId="68A1D811" w14:textId="77777777" w:rsidR="00B35EE6" w:rsidRPr="00B35EE6" w:rsidRDefault="00B35EE6" w:rsidP="00B35EE6">
      <w:pPr>
        <w:pStyle w:val="ListParagraph"/>
        <w:widowControl w:val="0"/>
        <w:numPr>
          <w:ilvl w:val="0"/>
          <w:numId w:val="5"/>
        </w:numPr>
        <w:suppressAutoHyphens w:val="0"/>
        <w:spacing w:after="0" w:line="274" w:lineRule="exact"/>
        <w:jc w:val="both"/>
        <w:rPr>
          <w:rFonts w:asciiTheme="minorHAnsi" w:eastAsia="Times New Roman" w:hAnsiTheme="minorHAnsi" w:cstheme="minorHAnsi"/>
          <w:lang w:eastAsia="lt-LT"/>
        </w:rPr>
      </w:pPr>
      <w:r w:rsidRPr="00B35EE6">
        <w:rPr>
          <w:rFonts w:asciiTheme="minorHAnsi" w:eastAsia="Times New Roman" w:hAnsiTheme="minorHAnsi" w:cstheme="minorHAnsi"/>
          <w:lang w:eastAsia="lt-LT"/>
        </w:rPr>
        <w:t>3.2.15. Aptarnaujantis personalas – 1 darbuotojas.</w:t>
      </w:r>
    </w:p>
    <w:p w14:paraId="786693E4" w14:textId="77777777" w:rsidR="001448C4" w:rsidRDefault="001448C4" w:rsidP="00DC0F4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</w:p>
    <w:p w14:paraId="167EE31E" w14:textId="7D2397C1" w:rsidR="001448C4" w:rsidRDefault="001448C4" w:rsidP="00DC0F4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3.3. KITOS PIRKIMO OBJEKTO SAVYBĖS </w:t>
      </w:r>
    </w:p>
    <w:p w14:paraId="5981D21B" w14:textId="77777777" w:rsidR="00B35EE6" w:rsidRDefault="00B35EE6" w:rsidP="00DC0F4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</w:p>
    <w:p w14:paraId="11F9ED63" w14:textId="1E96E9CF" w:rsidR="00614DC7" w:rsidRDefault="00B35EE6" w:rsidP="00B35EE6">
      <w:pPr>
        <w:pStyle w:val="ListParagraph"/>
        <w:numPr>
          <w:ilvl w:val="0"/>
          <w:numId w:val="5"/>
        </w:numPr>
        <w:tabs>
          <w:tab w:val="left" w:pos="935"/>
        </w:tabs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  <w:r w:rsidRPr="00614DC7">
        <w:rPr>
          <w:rFonts w:asciiTheme="minorHAnsi" w:eastAsia="Times New Roman" w:hAnsiTheme="minorHAnsi" w:cstheme="minorHAnsi"/>
          <w:lang w:eastAsia="en-US"/>
        </w:rPr>
        <w:t xml:space="preserve">3.3.1. </w:t>
      </w:r>
      <w:r w:rsidRPr="00614DC7">
        <w:rPr>
          <w:rFonts w:asciiTheme="minorHAnsi" w:eastAsia="Times New Roman" w:hAnsiTheme="minorHAnsi" w:cstheme="minorHAnsi"/>
          <w:lang w:eastAsia="lt-LT"/>
        </w:rPr>
        <w:t>Įrenginys</w:t>
      </w:r>
      <w:r w:rsidR="00F70A09">
        <w:rPr>
          <w:rFonts w:asciiTheme="minorHAnsi" w:eastAsia="Times New Roman" w:hAnsiTheme="minorHAnsi" w:cstheme="minorHAnsi"/>
          <w:lang w:eastAsia="lt-LT"/>
        </w:rPr>
        <w:t xml:space="preserve"> po modernizacijos</w:t>
      </w:r>
      <w:r w:rsidRPr="00614DC7">
        <w:rPr>
          <w:rFonts w:asciiTheme="minorHAnsi" w:eastAsia="Times New Roman" w:hAnsiTheme="minorHAnsi" w:cstheme="minorHAnsi"/>
          <w:lang w:eastAsia="en-US"/>
        </w:rPr>
        <w:t xml:space="preserve"> </w:t>
      </w:r>
      <w:r w:rsidR="00614DC7">
        <w:rPr>
          <w:rFonts w:asciiTheme="minorHAnsi" w:eastAsia="Times New Roman" w:hAnsiTheme="minorHAnsi" w:cstheme="minorHAnsi"/>
          <w:lang w:eastAsia="en-US"/>
        </w:rPr>
        <w:t xml:space="preserve">privalo </w:t>
      </w:r>
      <w:r w:rsidR="00DC14FA">
        <w:rPr>
          <w:rFonts w:asciiTheme="minorHAnsi" w:eastAsia="Times New Roman" w:hAnsiTheme="minorHAnsi" w:cstheme="minorHAnsi"/>
          <w:lang w:eastAsia="en-US"/>
        </w:rPr>
        <w:t>atitikti</w:t>
      </w:r>
      <w:r w:rsidR="00614DC7" w:rsidRPr="00614DC7">
        <w:rPr>
          <w:lang w:eastAsia="en-US"/>
        </w:rPr>
        <w:t xml:space="preserve"> Techninio reglamento „Mašinų sauga“ (2016 m. lapkričio 3 d. Nr. A1-587)</w:t>
      </w:r>
      <w:r w:rsidR="00614DC7" w:rsidRPr="00614DC7">
        <w:rPr>
          <w:spacing w:val="-16"/>
          <w:lang w:eastAsia="en-US"/>
        </w:rPr>
        <w:t xml:space="preserve"> </w:t>
      </w:r>
      <w:r w:rsidR="00614DC7" w:rsidRPr="00614DC7">
        <w:rPr>
          <w:lang w:eastAsia="en-US"/>
        </w:rPr>
        <w:t>reikalavimus</w:t>
      </w:r>
      <w:r w:rsidR="00F70A09">
        <w:rPr>
          <w:rFonts w:asciiTheme="minorHAnsi" w:eastAsia="Times New Roman" w:hAnsiTheme="minorHAnsi" w:cstheme="minorHAnsi"/>
          <w:lang w:eastAsia="en-US"/>
        </w:rPr>
        <w:t>.</w:t>
      </w:r>
    </w:p>
    <w:p w14:paraId="5852C7F5" w14:textId="50A56C6E" w:rsidR="00B35EE6" w:rsidRPr="00B35EE6" w:rsidRDefault="00B35EE6" w:rsidP="008F2123">
      <w:pPr>
        <w:pStyle w:val="ListParagraph"/>
        <w:numPr>
          <w:ilvl w:val="0"/>
          <w:numId w:val="5"/>
        </w:numPr>
        <w:tabs>
          <w:tab w:val="left" w:pos="935"/>
        </w:tabs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614DC7">
        <w:rPr>
          <w:rFonts w:asciiTheme="minorHAnsi" w:eastAsia="Times New Roman" w:hAnsiTheme="minorHAnsi" w:cstheme="minorHAnsi"/>
          <w:lang w:eastAsia="en-US"/>
        </w:rPr>
        <w:t xml:space="preserve">3.3.2. </w:t>
      </w:r>
      <w:r w:rsidRPr="00B35EE6">
        <w:rPr>
          <w:rFonts w:asciiTheme="minorHAnsi" w:eastAsia="Times New Roman" w:hAnsiTheme="minorHAnsi" w:cstheme="minorHAnsi"/>
          <w:lang w:eastAsia="lt-LT"/>
        </w:rPr>
        <w:t xml:space="preserve">Esamas aširačių sukimo įrenginys ir prie jo komplektuojama nauja aširačių </w:t>
      </w:r>
      <w:proofErr w:type="spellStart"/>
      <w:r w:rsidRPr="00B35EE6">
        <w:rPr>
          <w:rFonts w:asciiTheme="minorHAnsi" w:eastAsia="Times New Roman" w:hAnsiTheme="minorHAnsi" w:cstheme="minorHAnsi"/>
          <w:lang w:eastAsia="lt-LT"/>
        </w:rPr>
        <w:t>vibrodiagnostikos</w:t>
      </w:r>
      <w:proofErr w:type="spellEnd"/>
      <w:r w:rsidRPr="00B35EE6">
        <w:rPr>
          <w:rFonts w:asciiTheme="minorHAnsi" w:eastAsia="Times New Roman" w:hAnsiTheme="minorHAnsi" w:cstheme="minorHAnsi"/>
          <w:lang w:eastAsia="lt-LT"/>
        </w:rPr>
        <w:t xml:space="preserve"> įranga turi būti tarpusavyje techniškai suderinti</w:t>
      </w:r>
      <w:r w:rsidR="0087299D">
        <w:rPr>
          <w:rFonts w:asciiTheme="minorHAnsi" w:eastAsia="Times New Roman" w:hAnsiTheme="minorHAnsi" w:cstheme="minorHAnsi"/>
          <w:lang w:eastAsia="lt-LT"/>
        </w:rPr>
        <w:t>.</w:t>
      </w:r>
    </w:p>
    <w:p w14:paraId="71CE7048" w14:textId="77777777" w:rsidR="002B40F1" w:rsidRPr="002B40F1" w:rsidRDefault="002B40F1" w:rsidP="002B40F1">
      <w:pPr>
        <w:tabs>
          <w:tab w:val="left" w:pos="-1620"/>
          <w:tab w:val="left" w:pos="-720"/>
          <w:tab w:val="left" w:pos="567"/>
        </w:tabs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en-US"/>
        </w:rPr>
      </w:pPr>
    </w:p>
    <w:p w14:paraId="25E37701" w14:textId="4EB3B1F2" w:rsidR="00136231" w:rsidRDefault="00136231" w:rsidP="0013623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136231">
        <w:rPr>
          <w:rFonts w:asciiTheme="minorHAnsi" w:eastAsiaTheme="minorHAnsi" w:hAnsiTheme="minorHAnsi" w:cstheme="minorHAnsi"/>
          <w:b/>
          <w:lang w:eastAsia="en-US"/>
        </w:rPr>
        <w:t>4. DOKUMENTAI, REIKALINGI PIRKIMO OBJEKTO TECHNINĖMS SAVYBĖMS IR KOKYBEI PATVIRTINTI</w:t>
      </w:r>
    </w:p>
    <w:p w14:paraId="5EBE6369" w14:textId="77777777" w:rsidR="00B35EE6" w:rsidRPr="00136231" w:rsidRDefault="00B35EE6" w:rsidP="0013623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466C9654" w14:textId="77777777" w:rsidR="00B35EE6" w:rsidRDefault="00B35EE6" w:rsidP="00B35EE6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bookmarkStart w:id="1" w:name="_Hlk29831645"/>
      <w:r w:rsidRPr="002616D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4.1. DOKUMENTAI, KURIUOS REIKIA PATEIKTI KARTU SU PASIŪLYMU </w:t>
      </w:r>
    </w:p>
    <w:p w14:paraId="0853DB87" w14:textId="41D107C4" w:rsidR="00B35EE6" w:rsidRDefault="00B35EE6" w:rsidP="0087299D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4.1.1. </w:t>
      </w:r>
      <w:r w:rsidR="00466359">
        <w:rPr>
          <w:rFonts w:cstheme="minorHAnsi"/>
          <w:b/>
          <w:bCs/>
          <w:sz w:val="24"/>
          <w:szCs w:val="24"/>
        </w:rPr>
        <w:t>U</w:t>
      </w:r>
      <w:r w:rsidR="00466359" w:rsidRPr="00A82E3A">
        <w:rPr>
          <w:rFonts w:cstheme="minorHAnsi"/>
          <w:b/>
          <w:bCs/>
          <w:sz w:val="24"/>
          <w:szCs w:val="24"/>
        </w:rPr>
        <w:t>žpildyt</w:t>
      </w:r>
      <w:r w:rsidR="00466359">
        <w:rPr>
          <w:rFonts w:cstheme="minorHAnsi"/>
          <w:b/>
          <w:bCs/>
          <w:sz w:val="24"/>
          <w:szCs w:val="24"/>
        </w:rPr>
        <w:t>a</w:t>
      </w:r>
      <w:r w:rsidR="00466359" w:rsidRPr="00A82E3A">
        <w:rPr>
          <w:rFonts w:cstheme="minorHAnsi"/>
          <w:b/>
          <w:bCs/>
          <w:sz w:val="24"/>
          <w:szCs w:val="24"/>
        </w:rPr>
        <w:t xml:space="preserve"> 3 priede pateikt</w:t>
      </w:r>
      <w:r w:rsidR="00466359">
        <w:rPr>
          <w:rFonts w:cstheme="minorHAnsi"/>
          <w:b/>
          <w:bCs/>
          <w:sz w:val="24"/>
          <w:szCs w:val="24"/>
        </w:rPr>
        <w:t>a</w:t>
      </w:r>
      <w:r w:rsidR="00466359" w:rsidRPr="00A82E3A">
        <w:rPr>
          <w:rFonts w:cstheme="minorHAnsi"/>
          <w:b/>
          <w:bCs/>
          <w:sz w:val="24"/>
          <w:szCs w:val="24"/>
        </w:rPr>
        <w:t xml:space="preserve"> atitikties techniniams reikalavimams lentel</w:t>
      </w:r>
      <w:r w:rsidR="00466359">
        <w:rPr>
          <w:rFonts w:cstheme="minorHAnsi"/>
          <w:b/>
          <w:bCs/>
          <w:sz w:val="24"/>
          <w:szCs w:val="24"/>
        </w:rPr>
        <w:t>ė</w:t>
      </w:r>
    </w:p>
    <w:p w14:paraId="5659546B" w14:textId="77777777" w:rsidR="00DC730F" w:rsidRPr="004530DB" w:rsidRDefault="00DC730F" w:rsidP="00B35EE6">
      <w:pPr>
        <w:suppressAutoHyphens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en-US"/>
        </w:rPr>
      </w:pPr>
    </w:p>
    <w:bookmarkEnd w:id="1"/>
    <w:p w14:paraId="1CA176BD" w14:textId="36C710A8" w:rsidR="00136231" w:rsidRPr="002616D8" w:rsidRDefault="00136231" w:rsidP="00136231">
      <w:p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2616D8">
        <w:rPr>
          <w:rFonts w:asciiTheme="minorHAnsi" w:eastAsiaTheme="minorHAnsi" w:hAnsiTheme="minorHAnsi" w:cstheme="minorHAnsi"/>
          <w:lang w:eastAsia="en-US"/>
        </w:rPr>
        <w:t>4.2. DOKUMENTAI, KURIUOS REIKIA PATEIKTI SU PREKĖMIS, PERDUODANT SUTEIKTAS PASLAUGAS</w:t>
      </w:r>
    </w:p>
    <w:p w14:paraId="06A7A8B6" w14:textId="531639F8" w:rsidR="00B35EE6" w:rsidRPr="00182A7B" w:rsidRDefault="00182A7B" w:rsidP="00182A7B">
      <w:pPr>
        <w:pStyle w:val="ListParagraph"/>
        <w:numPr>
          <w:ilvl w:val="2"/>
          <w:numId w:val="28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Įrenginio</w:t>
      </w:r>
      <w:r w:rsidRPr="003960C8">
        <w:rPr>
          <w:rFonts w:asciiTheme="minorHAnsi" w:hAnsiTheme="minorHAnsi" w:cstheme="minorHAnsi"/>
        </w:rPr>
        <w:t xml:space="preserve"> eksploatacijos, techninės priežiūros ir remonto vadovas, atsarginių dalių katalogas, greitai besidėvinčių dalių, medžiagų sąrašas</w:t>
      </w:r>
      <w:r w:rsidR="00B35EE6" w:rsidRPr="00182A7B">
        <w:rPr>
          <w:rFonts w:asciiTheme="minorHAnsi" w:eastAsia="Times New Roman" w:hAnsiTheme="minorHAnsi" w:cstheme="minorHAnsi"/>
          <w:bCs/>
          <w:lang w:eastAsia="en-US"/>
        </w:rPr>
        <w:t>;</w:t>
      </w:r>
    </w:p>
    <w:p w14:paraId="69001213" w14:textId="6CBAE656" w:rsidR="00B35EE6" w:rsidRPr="004530DB" w:rsidRDefault="00B35EE6" w:rsidP="00B35EE6">
      <w:pPr>
        <w:tabs>
          <w:tab w:val="left" w:pos="851"/>
          <w:tab w:val="left" w:pos="1276"/>
        </w:tabs>
        <w:suppressAutoHyphens w:val="0"/>
        <w:spacing w:after="0"/>
        <w:jc w:val="both"/>
        <w:rPr>
          <w:rFonts w:asciiTheme="minorHAnsi" w:eastAsia="Times New Roman" w:hAnsiTheme="minorHAnsi" w:cstheme="minorHAnsi"/>
          <w:bCs/>
          <w:lang w:eastAsia="en-US"/>
        </w:rPr>
      </w:pPr>
      <w:r w:rsidRPr="004530DB">
        <w:rPr>
          <w:rFonts w:asciiTheme="minorHAnsi" w:eastAsia="Times New Roman" w:hAnsiTheme="minorHAnsi" w:cstheme="minorHAnsi"/>
          <w:bCs/>
          <w:lang w:eastAsia="en-US"/>
        </w:rPr>
        <w:t>4.2.</w:t>
      </w:r>
      <w:r w:rsidR="00DC730F">
        <w:rPr>
          <w:rFonts w:asciiTheme="minorHAnsi" w:eastAsia="Times New Roman" w:hAnsiTheme="minorHAnsi" w:cstheme="minorHAnsi"/>
          <w:bCs/>
          <w:lang w:eastAsia="en-US"/>
        </w:rPr>
        <w:t>2</w:t>
      </w:r>
      <w:r w:rsidRPr="004530DB">
        <w:rPr>
          <w:rFonts w:asciiTheme="minorHAnsi" w:eastAsia="Times New Roman" w:hAnsiTheme="minorHAnsi" w:cstheme="minorHAnsi"/>
          <w:bCs/>
          <w:lang w:eastAsia="en-US"/>
        </w:rPr>
        <w:t>. Programinės įrangos eksploatavimo instrukcija;</w:t>
      </w:r>
    </w:p>
    <w:p w14:paraId="42C25970" w14:textId="3DB8CBB3" w:rsidR="00B35EE6" w:rsidRDefault="00B35EE6" w:rsidP="00B35EE6">
      <w:pPr>
        <w:tabs>
          <w:tab w:val="left" w:pos="851"/>
          <w:tab w:val="left" w:pos="1276"/>
        </w:tabs>
        <w:suppressAutoHyphens w:val="0"/>
        <w:spacing w:after="0"/>
        <w:ind w:left="567" w:hanging="567"/>
        <w:jc w:val="both"/>
        <w:rPr>
          <w:rFonts w:asciiTheme="minorHAnsi" w:eastAsia="Times New Roman" w:hAnsiTheme="minorHAnsi" w:cstheme="minorHAnsi"/>
          <w:bCs/>
          <w:lang w:eastAsia="en-US"/>
        </w:rPr>
      </w:pPr>
      <w:r w:rsidRPr="004530DB">
        <w:rPr>
          <w:rFonts w:asciiTheme="minorHAnsi" w:eastAsia="Times New Roman" w:hAnsiTheme="minorHAnsi" w:cstheme="minorHAnsi"/>
          <w:bCs/>
          <w:lang w:eastAsia="en-US"/>
        </w:rPr>
        <w:t>4.2.</w:t>
      </w:r>
      <w:r w:rsidR="00DC730F">
        <w:rPr>
          <w:rFonts w:asciiTheme="minorHAnsi" w:eastAsia="Times New Roman" w:hAnsiTheme="minorHAnsi" w:cstheme="minorHAnsi"/>
          <w:bCs/>
          <w:lang w:eastAsia="en-US"/>
        </w:rPr>
        <w:t>3</w:t>
      </w:r>
      <w:r w:rsidRPr="004530DB">
        <w:rPr>
          <w:rFonts w:asciiTheme="minorHAnsi" w:eastAsia="Times New Roman" w:hAnsiTheme="minorHAnsi" w:cstheme="minorHAnsi"/>
          <w:bCs/>
          <w:lang w:eastAsia="en-US"/>
        </w:rPr>
        <w:t>. Metrologinės patikros sertifikatas (galiojantis ne trumpiau kaip 1</w:t>
      </w:r>
      <w:r>
        <w:rPr>
          <w:rFonts w:asciiTheme="minorHAnsi" w:eastAsia="Times New Roman" w:hAnsiTheme="minorHAnsi" w:cstheme="minorHAnsi"/>
          <w:bCs/>
          <w:lang w:eastAsia="en-US"/>
        </w:rPr>
        <w:t>1</w:t>
      </w:r>
      <w:r w:rsidRPr="004530DB">
        <w:rPr>
          <w:rFonts w:asciiTheme="minorHAnsi" w:eastAsia="Times New Roman" w:hAnsiTheme="minorHAnsi" w:cstheme="minorHAnsi"/>
          <w:bCs/>
          <w:lang w:eastAsia="en-US"/>
        </w:rPr>
        <w:t xml:space="preserve"> mėn.).</w:t>
      </w:r>
    </w:p>
    <w:p w14:paraId="2B036B9F" w14:textId="0A7083DA" w:rsidR="00B35EE6" w:rsidRPr="004530DB" w:rsidRDefault="00B35EE6" w:rsidP="00B35EE6">
      <w:pPr>
        <w:suppressAutoHyphens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en-US"/>
        </w:rPr>
      </w:pPr>
      <w:r w:rsidRPr="004530DB">
        <w:rPr>
          <w:rFonts w:asciiTheme="minorHAnsi" w:eastAsia="Times New Roman" w:hAnsiTheme="minorHAnsi" w:cstheme="minorHAnsi"/>
          <w:lang w:eastAsia="en-US"/>
        </w:rPr>
        <w:t>4.2.</w:t>
      </w:r>
      <w:r w:rsidR="00DC730F">
        <w:rPr>
          <w:rFonts w:asciiTheme="minorHAnsi" w:eastAsia="Times New Roman" w:hAnsiTheme="minorHAnsi" w:cstheme="minorHAnsi"/>
          <w:lang w:eastAsia="en-US"/>
        </w:rPr>
        <w:t>4</w:t>
      </w:r>
      <w:r w:rsidRPr="004530DB">
        <w:rPr>
          <w:rFonts w:asciiTheme="minorHAnsi" w:eastAsia="Times New Roman" w:hAnsiTheme="minorHAnsi" w:cstheme="minorHAnsi"/>
          <w:lang w:eastAsia="en-US"/>
        </w:rPr>
        <w:t>. Kiti dokumentai, būtini prekių savybėms ir kokybei patvirtinti (brėžiniai, techninių parametrų aprašymai)</w:t>
      </w:r>
      <w:r w:rsidR="0087299D">
        <w:rPr>
          <w:rFonts w:asciiTheme="minorHAnsi" w:eastAsia="Times New Roman" w:hAnsiTheme="minorHAnsi" w:cstheme="minorHAnsi"/>
          <w:lang w:eastAsia="en-US"/>
        </w:rPr>
        <w:t>, į</w:t>
      </w:r>
      <w:r w:rsidR="0087299D" w:rsidRPr="004530DB">
        <w:rPr>
          <w:rFonts w:asciiTheme="minorHAnsi" w:eastAsia="Times New Roman" w:hAnsiTheme="minorHAnsi" w:cstheme="minorHAnsi"/>
          <w:lang w:eastAsia="en-US"/>
        </w:rPr>
        <w:t>renginio</w:t>
      </w:r>
      <w:r w:rsidR="0087299D">
        <w:rPr>
          <w:rFonts w:asciiTheme="minorHAnsi" w:eastAsia="Times New Roman" w:hAnsiTheme="minorHAnsi" w:cstheme="minorHAnsi"/>
          <w:lang w:eastAsia="en-US"/>
        </w:rPr>
        <w:t xml:space="preserve"> po modernizacijos</w:t>
      </w:r>
      <w:r w:rsidR="0087299D" w:rsidRPr="004530DB">
        <w:rPr>
          <w:rFonts w:asciiTheme="minorHAnsi" w:eastAsia="Times New Roman" w:hAnsiTheme="minorHAnsi" w:cstheme="minorHAnsi"/>
          <w:lang w:eastAsia="en-US"/>
        </w:rPr>
        <w:t xml:space="preserve"> techninis aprašymas</w:t>
      </w:r>
      <w:r w:rsidR="0087299D">
        <w:rPr>
          <w:rFonts w:asciiTheme="minorHAnsi" w:eastAsia="Times New Roman" w:hAnsiTheme="minorHAnsi" w:cstheme="minorHAnsi"/>
          <w:lang w:eastAsia="en-US"/>
        </w:rPr>
        <w:t>.</w:t>
      </w:r>
    </w:p>
    <w:p w14:paraId="02FC1550" w14:textId="77777777" w:rsidR="002D095A" w:rsidRDefault="002D095A" w:rsidP="002D095A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noProof/>
          <w:lang w:eastAsia="en-US"/>
        </w:rPr>
      </w:pPr>
      <w:r w:rsidRPr="00D478FE">
        <w:rPr>
          <w:rFonts w:asciiTheme="minorHAnsi" w:eastAsia="Times New Roman" w:hAnsiTheme="minorHAnsi" w:cstheme="minorHAnsi"/>
          <w:lang w:eastAsia="en-US"/>
        </w:rPr>
        <w:t>Pateikiami dokumentai turi būti originalo kalba su vertimu į lietuvių kalbą.</w:t>
      </w:r>
    </w:p>
    <w:p w14:paraId="3BF76930" w14:textId="13FF62C8" w:rsidR="002D095A" w:rsidRDefault="002D095A" w:rsidP="00B35EE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noProof/>
          <w:lang w:eastAsia="en-US"/>
        </w:rPr>
      </w:pPr>
    </w:p>
    <w:p w14:paraId="7D5DE144" w14:textId="4CA6818A" w:rsidR="002D095A" w:rsidRDefault="002D095A" w:rsidP="002D095A">
      <w:p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2D095A" w:rsidSect="003B09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49819" w14:textId="77777777" w:rsidR="005927EC" w:rsidRDefault="005927EC" w:rsidP="00E45B3D">
      <w:pPr>
        <w:spacing w:after="0" w:line="240" w:lineRule="auto"/>
      </w:pPr>
      <w:r>
        <w:separator/>
      </w:r>
    </w:p>
  </w:endnote>
  <w:endnote w:type="continuationSeparator" w:id="0">
    <w:p w14:paraId="6625673D" w14:textId="77777777" w:rsidR="005927EC" w:rsidRDefault="005927EC" w:rsidP="00E4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1D299" w14:textId="77777777" w:rsidR="00975215" w:rsidRDefault="00975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77777777" w:rsidR="00E45B3D" w:rsidRDefault="00E45B3D" w:rsidP="00E45B3D">
            <w:pPr>
              <w:pStyle w:val="Footer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30C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30C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E45B3D" w:rsidRDefault="00E45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5A4EC" w14:textId="77777777" w:rsidR="00975215" w:rsidRDefault="00975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7790E" w14:textId="77777777" w:rsidR="005927EC" w:rsidRDefault="005927EC" w:rsidP="00E45B3D">
      <w:pPr>
        <w:spacing w:after="0" w:line="240" w:lineRule="auto"/>
      </w:pPr>
      <w:r>
        <w:separator/>
      </w:r>
    </w:p>
  </w:footnote>
  <w:footnote w:type="continuationSeparator" w:id="0">
    <w:p w14:paraId="5D584E46" w14:textId="77777777" w:rsidR="005927EC" w:rsidRDefault="005927EC" w:rsidP="00E4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B93A0" w14:textId="77777777" w:rsidR="00975215" w:rsidRDefault="00975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017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188"/>
      <w:gridCol w:w="1985"/>
    </w:tblGrid>
    <w:tr w:rsidR="00E45B3D" w:rsidRPr="00E45B3D" w14:paraId="21B5EC1F" w14:textId="77777777" w:rsidTr="00E45B3D">
      <w:tc>
        <w:tcPr>
          <w:tcW w:w="8188" w:type="dxa"/>
        </w:tcPr>
        <w:p w14:paraId="21B5EC1A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hAnsiTheme="minorHAnsi" w:cstheme="minorHAnsi"/>
              <w:noProof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21B5EC24" wp14:editId="21B5EC25">
                <wp:simplePos x="0" y="0"/>
                <wp:positionH relativeFrom="column">
                  <wp:posOffset>-27594</wp:posOffset>
                </wp:positionH>
                <wp:positionV relativeFrom="paragraph">
                  <wp:posOffset>21763</wp:posOffset>
                </wp:positionV>
                <wp:extent cx="741219" cy="391199"/>
                <wp:effectExtent l="0" t="0" r="1905" b="8890"/>
                <wp:wrapNone/>
                <wp:docPr id="2" name="Picture 13" descr="Description: dep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Description: dep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219" cy="391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B5EC1B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360" w:lineRule="auto"/>
            <w:jc w:val="center"/>
            <w:rPr>
              <w:rFonts w:asciiTheme="minorHAnsi" w:hAnsiTheme="minorHAnsi" w:cstheme="minorHAnsi"/>
              <w:lang w:eastAsia="en-US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UŽDAROJI AKCINĖ BENDROVĖ</w:t>
          </w:r>
        </w:p>
        <w:p w14:paraId="21B5EC1C" w14:textId="77777777" w:rsidR="00E45B3D" w:rsidRPr="00136231" w:rsidRDefault="00E45B3D" w:rsidP="00E45B3D">
          <w:pPr>
            <w:suppressAutoHyphens w:val="0"/>
            <w:spacing w:after="0" w:line="36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VILNIAUS LOKOMOTYVŲ REMONTO DEPAS</w:t>
          </w:r>
        </w:p>
      </w:tc>
      <w:tc>
        <w:tcPr>
          <w:tcW w:w="1985" w:type="dxa"/>
          <w:vAlign w:val="center"/>
        </w:tcPr>
        <w:p w14:paraId="21B5EC1D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Forma</w:t>
          </w:r>
        </w:p>
        <w:p w14:paraId="21B5EC1E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VLRD/TD/008 v1.1</w:t>
          </w:r>
        </w:p>
      </w:tc>
    </w:tr>
  </w:tbl>
  <w:p w14:paraId="21B5EC20" w14:textId="77777777" w:rsidR="00E45B3D" w:rsidRDefault="00E45B3D">
    <w:pPr>
      <w:pStyle w:val="Header"/>
    </w:pPr>
  </w:p>
  <w:p w14:paraId="21B5EC21" w14:textId="77777777" w:rsidR="00E45B3D" w:rsidRDefault="00E45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B6B3" w14:textId="77777777" w:rsidR="00975215" w:rsidRDefault="00975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943AE96E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60716E"/>
    <w:multiLevelType w:val="hybridMultilevel"/>
    <w:tmpl w:val="C38416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661B"/>
    <w:multiLevelType w:val="hybridMultilevel"/>
    <w:tmpl w:val="7842F12C"/>
    <w:lvl w:ilvl="0" w:tplc="A98A7E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6" w15:restartNumberingAfterBreak="0">
    <w:nsid w:val="45477A4F"/>
    <w:multiLevelType w:val="multilevel"/>
    <w:tmpl w:val="E97E1CD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17" w15:restartNumberingAfterBreak="0">
    <w:nsid w:val="49551820"/>
    <w:multiLevelType w:val="hybridMultilevel"/>
    <w:tmpl w:val="7BBE83FA"/>
    <w:lvl w:ilvl="0" w:tplc="4692B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D2E70"/>
    <w:multiLevelType w:val="hybridMultilevel"/>
    <w:tmpl w:val="45483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82FB7"/>
    <w:multiLevelType w:val="multilevel"/>
    <w:tmpl w:val="6DEC507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08C562B"/>
    <w:multiLevelType w:val="hybridMultilevel"/>
    <w:tmpl w:val="584CF570"/>
    <w:lvl w:ilvl="0" w:tplc="AA96DE1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C4539"/>
    <w:multiLevelType w:val="multilevel"/>
    <w:tmpl w:val="A940968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5"/>
  </w:num>
  <w:num w:numId="7">
    <w:abstractNumId w:val="20"/>
  </w:num>
  <w:num w:numId="8">
    <w:abstractNumId w:val="13"/>
  </w:num>
  <w:num w:numId="9">
    <w:abstractNumId w:val="7"/>
  </w:num>
  <w:num w:numId="10">
    <w:abstractNumId w:val="14"/>
  </w:num>
  <w:num w:numId="11">
    <w:abstractNumId w:val="11"/>
  </w:num>
  <w:num w:numId="12">
    <w:abstractNumId w:val="12"/>
  </w:num>
  <w:num w:numId="13">
    <w:abstractNumId w:val="27"/>
  </w:num>
  <w:num w:numId="14">
    <w:abstractNumId w:val="8"/>
  </w:num>
  <w:num w:numId="15">
    <w:abstractNumId w:val="26"/>
  </w:num>
  <w:num w:numId="16">
    <w:abstractNumId w:val="5"/>
  </w:num>
  <w:num w:numId="17">
    <w:abstractNumId w:val="6"/>
  </w:num>
  <w:num w:numId="18">
    <w:abstractNumId w:val="22"/>
  </w:num>
  <w:num w:numId="19">
    <w:abstractNumId w:val="23"/>
  </w:num>
  <w:num w:numId="20">
    <w:abstractNumId w:val="15"/>
  </w:num>
  <w:num w:numId="21">
    <w:abstractNumId w:val="21"/>
  </w:num>
  <w:num w:numId="22">
    <w:abstractNumId w:val="1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9"/>
  </w:num>
  <w:num w:numId="26">
    <w:abstractNumId w:val="18"/>
  </w:num>
  <w:num w:numId="27">
    <w:abstractNumId w:val="1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00205E"/>
    <w:rsid w:val="00004D80"/>
    <w:rsid w:val="0000660E"/>
    <w:rsid w:val="00017E40"/>
    <w:rsid w:val="00022792"/>
    <w:rsid w:val="00024779"/>
    <w:rsid w:val="00027FE6"/>
    <w:rsid w:val="00041E8D"/>
    <w:rsid w:val="0005556A"/>
    <w:rsid w:val="0006231B"/>
    <w:rsid w:val="00065430"/>
    <w:rsid w:val="00083B7E"/>
    <w:rsid w:val="00084059"/>
    <w:rsid w:val="00084F9A"/>
    <w:rsid w:val="000A49FC"/>
    <w:rsid w:val="000B051D"/>
    <w:rsid w:val="000C0019"/>
    <w:rsid w:val="000C6E46"/>
    <w:rsid w:val="000C78DE"/>
    <w:rsid w:val="000D6E72"/>
    <w:rsid w:val="000D7E9A"/>
    <w:rsid w:val="000F1BC5"/>
    <w:rsid w:val="001157F7"/>
    <w:rsid w:val="00117F4D"/>
    <w:rsid w:val="00126D66"/>
    <w:rsid w:val="00131EEB"/>
    <w:rsid w:val="001354AF"/>
    <w:rsid w:val="00136231"/>
    <w:rsid w:val="00136C82"/>
    <w:rsid w:val="001448C4"/>
    <w:rsid w:val="00150DF0"/>
    <w:rsid w:val="0015274A"/>
    <w:rsid w:val="001635DE"/>
    <w:rsid w:val="001652C7"/>
    <w:rsid w:val="001671DF"/>
    <w:rsid w:val="001715D9"/>
    <w:rsid w:val="00180C19"/>
    <w:rsid w:val="001820F3"/>
    <w:rsid w:val="00182A7B"/>
    <w:rsid w:val="00185249"/>
    <w:rsid w:val="0019018F"/>
    <w:rsid w:val="00196DEA"/>
    <w:rsid w:val="001A1698"/>
    <w:rsid w:val="001A18CA"/>
    <w:rsid w:val="001C3691"/>
    <w:rsid w:val="001D006E"/>
    <w:rsid w:val="001D1638"/>
    <w:rsid w:val="001D3230"/>
    <w:rsid w:val="001D3CC3"/>
    <w:rsid w:val="001D595A"/>
    <w:rsid w:val="001F17E5"/>
    <w:rsid w:val="0020225F"/>
    <w:rsid w:val="00207F94"/>
    <w:rsid w:val="00210D18"/>
    <w:rsid w:val="002202F1"/>
    <w:rsid w:val="00220E20"/>
    <w:rsid w:val="00230CDF"/>
    <w:rsid w:val="00231684"/>
    <w:rsid w:val="002371FA"/>
    <w:rsid w:val="00237EAA"/>
    <w:rsid w:val="0024698A"/>
    <w:rsid w:val="0025335E"/>
    <w:rsid w:val="002616D8"/>
    <w:rsid w:val="0026265E"/>
    <w:rsid w:val="00263C5E"/>
    <w:rsid w:val="00266F49"/>
    <w:rsid w:val="00270613"/>
    <w:rsid w:val="002776C3"/>
    <w:rsid w:val="00280AA7"/>
    <w:rsid w:val="0028565A"/>
    <w:rsid w:val="00291698"/>
    <w:rsid w:val="002916FC"/>
    <w:rsid w:val="00296524"/>
    <w:rsid w:val="0029661D"/>
    <w:rsid w:val="002A064F"/>
    <w:rsid w:val="002A1905"/>
    <w:rsid w:val="002B40F1"/>
    <w:rsid w:val="002C1D6D"/>
    <w:rsid w:val="002D095A"/>
    <w:rsid w:val="00301976"/>
    <w:rsid w:val="00306A63"/>
    <w:rsid w:val="00313583"/>
    <w:rsid w:val="00316EB3"/>
    <w:rsid w:val="00323C03"/>
    <w:rsid w:val="00325AEA"/>
    <w:rsid w:val="00325C9A"/>
    <w:rsid w:val="00343153"/>
    <w:rsid w:val="003440F4"/>
    <w:rsid w:val="00346BB5"/>
    <w:rsid w:val="00351A92"/>
    <w:rsid w:val="00351E78"/>
    <w:rsid w:val="0035395D"/>
    <w:rsid w:val="00355A2A"/>
    <w:rsid w:val="003572C3"/>
    <w:rsid w:val="00357E05"/>
    <w:rsid w:val="003613CC"/>
    <w:rsid w:val="00363158"/>
    <w:rsid w:val="00363306"/>
    <w:rsid w:val="00371396"/>
    <w:rsid w:val="00371BC3"/>
    <w:rsid w:val="00373EFA"/>
    <w:rsid w:val="0037582F"/>
    <w:rsid w:val="003803F2"/>
    <w:rsid w:val="003831CE"/>
    <w:rsid w:val="00391062"/>
    <w:rsid w:val="003928A3"/>
    <w:rsid w:val="003A176D"/>
    <w:rsid w:val="003B0904"/>
    <w:rsid w:val="003C35A0"/>
    <w:rsid w:val="003D2539"/>
    <w:rsid w:val="003D3467"/>
    <w:rsid w:val="003D3F59"/>
    <w:rsid w:val="003D4C71"/>
    <w:rsid w:val="003D55AC"/>
    <w:rsid w:val="003F2C2D"/>
    <w:rsid w:val="003F6CDE"/>
    <w:rsid w:val="004054C0"/>
    <w:rsid w:val="0040740D"/>
    <w:rsid w:val="0042211E"/>
    <w:rsid w:val="0043017F"/>
    <w:rsid w:val="0043045F"/>
    <w:rsid w:val="0043121B"/>
    <w:rsid w:val="00433006"/>
    <w:rsid w:val="004375B8"/>
    <w:rsid w:val="00446552"/>
    <w:rsid w:val="00451B0A"/>
    <w:rsid w:val="00460435"/>
    <w:rsid w:val="00465330"/>
    <w:rsid w:val="00466359"/>
    <w:rsid w:val="00471EF0"/>
    <w:rsid w:val="0048309A"/>
    <w:rsid w:val="00492AA4"/>
    <w:rsid w:val="004A6EF3"/>
    <w:rsid w:val="004A779C"/>
    <w:rsid w:val="004B6F8A"/>
    <w:rsid w:val="004D4EE1"/>
    <w:rsid w:val="004D5C60"/>
    <w:rsid w:val="004E441A"/>
    <w:rsid w:val="004E473B"/>
    <w:rsid w:val="004E67A2"/>
    <w:rsid w:val="004F07CB"/>
    <w:rsid w:val="004F1DCF"/>
    <w:rsid w:val="004F6BEB"/>
    <w:rsid w:val="005013E8"/>
    <w:rsid w:val="00504843"/>
    <w:rsid w:val="0051664B"/>
    <w:rsid w:val="005225B4"/>
    <w:rsid w:val="00524477"/>
    <w:rsid w:val="00534640"/>
    <w:rsid w:val="00543E50"/>
    <w:rsid w:val="005446BA"/>
    <w:rsid w:val="00552B63"/>
    <w:rsid w:val="00554653"/>
    <w:rsid w:val="00557ED3"/>
    <w:rsid w:val="00564585"/>
    <w:rsid w:val="00567934"/>
    <w:rsid w:val="00567AD4"/>
    <w:rsid w:val="00576085"/>
    <w:rsid w:val="00576A4B"/>
    <w:rsid w:val="00577678"/>
    <w:rsid w:val="00582860"/>
    <w:rsid w:val="00582EC8"/>
    <w:rsid w:val="00585F10"/>
    <w:rsid w:val="005927EC"/>
    <w:rsid w:val="005A5339"/>
    <w:rsid w:val="005B14FC"/>
    <w:rsid w:val="005C234F"/>
    <w:rsid w:val="005C5D5F"/>
    <w:rsid w:val="005D5A10"/>
    <w:rsid w:val="005D5CD4"/>
    <w:rsid w:val="005E42FC"/>
    <w:rsid w:val="005E435E"/>
    <w:rsid w:val="005F4EC2"/>
    <w:rsid w:val="005F4F98"/>
    <w:rsid w:val="00601805"/>
    <w:rsid w:val="00606868"/>
    <w:rsid w:val="00614DC7"/>
    <w:rsid w:val="00627291"/>
    <w:rsid w:val="00633D95"/>
    <w:rsid w:val="00641623"/>
    <w:rsid w:val="00643344"/>
    <w:rsid w:val="00664A99"/>
    <w:rsid w:val="006710B6"/>
    <w:rsid w:val="00683C61"/>
    <w:rsid w:val="00694893"/>
    <w:rsid w:val="00694A4C"/>
    <w:rsid w:val="0069532C"/>
    <w:rsid w:val="006956AC"/>
    <w:rsid w:val="00696EB4"/>
    <w:rsid w:val="006A06D5"/>
    <w:rsid w:val="006B2B54"/>
    <w:rsid w:val="006B304A"/>
    <w:rsid w:val="006B5D34"/>
    <w:rsid w:val="006C1BAB"/>
    <w:rsid w:val="006C6C35"/>
    <w:rsid w:val="006D06DC"/>
    <w:rsid w:val="006E09F0"/>
    <w:rsid w:val="006E17F7"/>
    <w:rsid w:val="006E21B6"/>
    <w:rsid w:val="006E4E20"/>
    <w:rsid w:val="006F30D9"/>
    <w:rsid w:val="007002F6"/>
    <w:rsid w:val="007012EA"/>
    <w:rsid w:val="0070426D"/>
    <w:rsid w:val="00705FC7"/>
    <w:rsid w:val="0071603D"/>
    <w:rsid w:val="007314DF"/>
    <w:rsid w:val="00733DFA"/>
    <w:rsid w:val="00742ECE"/>
    <w:rsid w:val="007473C8"/>
    <w:rsid w:val="00751DE6"/>
    <w:rsid w:val="0075458D"/>
    <w:rsid w:val="007615EA"/>
    <w:rsid w:val="00765AD9"/>
    <w:rsid w:val="00767AA9"/>
    <w:rsid w:val="00773FD4"/>
    <w:rsid w:val="00776C2E"/>
    <w:rsid w:val="00785619"/>
    <w:rsid w:val="00786EE1"/>
    <w:rsid w:val="0079340A"/>
    <w:rsid w:val="00795EAC"/>
    <w:rsid w:val="007A04D7"/>
    <w:rsid w:val="007A07E9"/>
    <w:rsid w:val="007A3CC3"/>
    <w:rsid w:val="007A6243"/>
    <w:rsid w:val="007B1F38"/>
    <w:rsid w:val="007C4A0B"/>
    <w:rsid w:val="007D1488"/>
    <w:rsid w:val="007F16C5"/>
    <w:rsid w:val="007F1C0C"/>
    <w:rsid w:val="007F3977"/>
    <w:rsid w:val="00805997"/>
    <w:rsid w:val="00817F4F"/>
    <w:rsid w:val="00822760"/>
    <w:rsid w:val="00825D67"/>
    <w:rsid w:val="00827440"/>
    <w:rsid w:val="00833E90"/>
    <w:rsid w:val="008364E0"/>
    <w:rsid w:val="00836BB7"/>
    <w:rsid w:val="00847297"/>
    <w:rsid w:val="008475D1"/>
    <w:rsid w:val="00851FB8"/>
    <w:rsid w:val="00852D5F"/>
    <w:rsid w:val="0085407C"/>
    <w:rsid w:val="00865614"/>
    <w:rsid w:val="00865E4A"/>
    <w:rsid w:val="00871061"/>
    <w:rsid w:val="0087299D"/>
    <w:rsid w:val="00873AF5"/>
    <w:rsid w:val="008741E4"/>
    <w:rsid w:val="008747EC"/>
    <w:rsid w:val="00881009"/>
    <w:rsid w:val="008A4865"/>
    <w:rsid w:val="008A52E4"/>
    <w:rsid w:val="008B0D96"/>
    <w:rsid w:val="008B32F2"/>
    <w:rsid w:val="008B3B96"/>
    <w:rsid w:val="008D1571"/>
    <w:rsid w:val="008D5475"/>
    <w:rsid w:val="008E28B1"/>
    <w:rsid w:val="008E4B8E"/>
    <w:rsid w:val="008F2123"/>
    <w:rsid w:val="009062F7"/>
    <w:rsid w:val="00912192"/>
    <w:rsid w:val="00912E02"/>
    <w:rsid w:val="009234B0"/>
    <w:rsid w:val="00930285"/>
    <w:rsid w:val="00935241"/>
    <w:rsid w:val="009402CA"/>
    <w:rsid w:val="00956A49"/>
    <w:rsid w:val="00960D15"/>
    <w:rsid w:val="00960FAA"/>
    <w:rsid w:val="00967092"/>
    <w:rsid w:val="00971FB1"/>
    <w:rsid w:val="00975215"/>
    <w:rsid w:val="009762D0"/>
    <w:rsid w:val="00976B77"/>
    <w:rsid w:val="00982830"/>
    <w:rsid w:val="009843D9"/>
    <w:rsid w:val="009876A8"/>
    <w:rsid w:val="009A275A"/>
    <w:rsid w:val="009A66B4"/>
    <w:rsid w:val="009B660C"/>
    <w:rsid w:val="009C170D"/>
    <w:rsid w:val="009F53FA"/>
    <w:rsid w:val="00A105E4"/>
    <w:rsid w:val="00A32606"/>
    <w:rsid w:val="00A43546"/>
    <w:rsid w:val="00A43A5A"/>
    <w:rsid w:val="00A5090D"/>
    <w:rsid w:val="00A718AA"/>
    <w:rsid w:val="00A75E82"/>
    <w:rsid w:val="00A83EC1"/>
    <w:rsid w:val="00A84D21"/>
    <w:rsid w:val="00A94336"/>
    <w:rsid w:val="00A94611"/>
    <w:rsid w:val="00AB0FEE"/>
    <w:rsid w:val="00AB210F"/>
    <w:rsid w:val="00AB2A14"/>
    <w:rsid w:val="00AB3FC1"/>
    <w:rsid w:val="00AC2ACA"/>
    <w:rsid w:val="00AD430B"/>
    <w:rsid w:val="00AD518A"/>
    <w:rsid w:val="00AE0F59"/>
    <w:rsid w:val="00AE4B93"/>
    <w:rsid w:val="00AE5DB9"/>
    <w:rsid w:val="00B01393"/>
    <w:rsid w:val="00B23918"/>
    <w:rsid w:val="00B23D0B"/>
    <w:rsid w:val="00B24E1B"/>
    <w:rsid w:val="00B25B37"/>
    <w:rsid w:val="00B322BF"/>
    <w:rsid w:val="00B33259"/>
    <w:rsid w:val="00B35EE6"/>
    <w:rsid w:val="00B37B1E"/>
    <w:rsid w:val="00B40DB4"/>
    <w:rsid w:val="00B433B6"/>
    <w:rsid w:val="00B4349D"/>
    <w:rsid w:val="00B4443D"/>
    <w:rsid w:val="00B45A05"/>
    <w:rsid w:val="00B50CCA"/>
    <w:rsid w:val="00B55587"/>
    <w:rsid w:val="00B55C33"/>
    <w:rsid w:val="00B713D9"/>
    <w:rsid w:val="00B804BF"/>
    <w:rsid w:val="00B82CA1"/>
    <w:rsid w:val="00B86782"/>
    <w:rsid w:val="00B86ABA"/>
    <w:rsid w:val="00B93873"/>
    <w:rsid w:val="00BA686D"/>
    <w:rsid w:val="00BB1E84"/>
    <w:rsid w:val="00BD0797"/>
    <w:rsid w:val="00BD4FD8"/>
    <w:rsid w:val="00BF029F"/>
    <w:rsid w:val="00C020F7"/>
    <w:rsid w:val="00C1550F"/>
    <w:rsid w:val="00C166B9"/>
    <w:rsid w:val="00C16B8A"/>
    <w:rsid w:val="00C42B28"/>
    <w:rsid w:val="00C42B3E"/>
    <w:rsid w:val="00C4533C"/>
    <w:rsid w:val="00C46A19"/>
    <w:rsid w:val="00C55BED"/>
    <w:rsid w:val="00C57986"/>
    <w:rsid w:val="00C74A23"/>
    <w:rsid w:val="00C8253C"/>
    <w:rsid w:val="00C85DA3"/>
    <w:rsid w:val="00C93D25"/>
    <w:rsid w:val="00C9415E"/>
    <w:rsid w:val="00CB5C2E"/>
    <w:rsid w:val="00CC31C5"/>
    <w:rsid w:val="00CC772B"/>
    <w:rsid w:val="00CD1D32"/>
    <w:rsid w:val="00CD3192"/>
    <w:rsid w:val="00CE4B14"/>
    <w:rsid w:val="00CE528D"/>
    <w:rsid w:val="00CE6131"/>
    <w:rsid w:val="00CF3B80"/>
    <w:rsid w:val="00CF46D9"/>
    <w:rsid w:val="00D0375E"/>
    <w:rsid w:val="00D04867"/>
    <w:rsid w:val="00D10683"/>
    <w:rsid w:val="00D21CCD"/>
    <w:rsid w:val="00D2479B"/>
    <w:rsid w:val="00D35DB5"/>
    <w:rsid w:val="00D36FF5"/>
    <w:rsid w:val="00D377D5"/>
    <w:rsid w:val="00D4627E"/>
    <w:rsid w:val="00D46927"/>
    <w:rsid w:val="00D5063B"/>
    <w:rsid w:val="00D55A03"/>
    <w:rsid w:val="00D55ED1"/>
    <w:rsid w:val="00D56FDC"/>
    <w:rsid w:val="00D62755"/>
    <w:rsid w:val="00D70CE7"/>
    <w:rsid w:val="00D71EE9"/>
    <w:rsid w:val="00D777AA"/>
    <w:rsid w:val="00D8141D"/>
    <w:rsid w:val="00D852CF"/>
    <w:rsid w:val="00D87DA6"/>
    <w:rsid w:val="00D929AC"/>
    <w:rsid w:val="00DA67EA"/>
    <w:rsid w:val="00DB4376"/>
    <w:rsid w:val="00DB74C2"/>
    <w:rsid w:val="00DC0F49"/>
    <w:rsid w:val="00DC14FA"/>
    <w:rsid w:val="00DC37B7"/>
    <w:rsid w:val="00DC730C"/>
    <w:rsid w:val="00DC730F"/>
    <w:rsid w:val="00DE25E2"/>
    <w:rsid w:val="00DE35B5"/>
    <w:rsid w:val="00DE6270"/>
    <w:rsid w:val="00E1569A"/>
    <w:rsid w:val="00E2397B"/>
    <w:rsid w:val="00E27A7B"/>
    <w:rsid w:val="00E35979"/>
    <w:rsid w:val="00E43321"/>
    <w:rsid w:val="00E4421C"/>
    <w:rsid w:val="00E45B3D"/>
    <w:rsid w:val="00E61314"/>
    <w:rsid w:val="00E63EB3"/>
    <w:rsid w:val="00E7131C"/>
    <w:rsid w:val="00E849BA"/>
    <w:rsid w:val="00E86BF6"/>
    <w:rsid w:val="00E9414D"/>
    <w:rsid w:val="00E96F25"/>
    <w:rsid w:val="00E97F3D"/>
    <w:rsid w:val="00EA1882"/>
    <w:rsid w:val="00EA36B2"/>
    <w:rsid w:val="00EA6896"/>
    <w:rsid w:val="00EA6BE0"/>
    <w:rsid w:val="00EA70FE"/>
    <w:rsid w:val="00EB7F8E"/>
    <w:rsid w:val="00ED239D"/>
    <w:rsid w:val="00ED44E7"/>
    <w:rsid w:val="00ED7F51"/>
    <w:rsid w:val="00EE222C"/>
    <w:rsid w:val="00EE2314"/>
    <w:rsid w:val="00EF4279"/>
    <w:rsid w:val="00EF6BB4"/>
    <w:rsid w:val="00F10302"/>
    <w:rsid w:val="00F1060B"/>
    <w:rsid w:val="00F112B2"/>
    <w:rsid w:val="00F232D6"/>
    <w:rsid w:val="00F23DB6"/>
    <w:rsid w:val="00F240E3"/>
    <w:rsid w:val="00F25691"/>
    <w:rsid w:val="00F30925"/>
    <w:rsid w:val="00F40FE3"/>
    <w:rsid w:val="00F44ACA"/>
    <w:rsid w:val="00F46DB9"/>
    <w:rsid w:val="00F54C2E"/>
    <w:rsid w:val="00F70A09"/>
    <w:rsid w:val="00F717A9"/>
    <w:rsid w:val="00F73E05"/>
    <w:rsid w:val="00F77E7E"/>
    <w:rsid w:val="00F9003F"/>
    <w:rsid w:val="00F96BD2"/>
    <w:rsid w:val="00FA2FE6"/>
    <w:rsid w:val="00FB4343"/>
    <w:rsid w:val="00FC1401"/>
    <w:rsid w:val="00FC5090"/>
    <w:rsid w:val="00FD18A6"/>
    <w:rsid w:val="00FD5A1B"/>
    <w:rsid w:val="00FE712B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1B5EBEA"/>
  <w15:docId w15:val="{F3DED164-C598-4F97-8F2D-5E9264C0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3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006"/>
    <w:rPr>
      <w:sz w:val="20"/>
      <w:szCs w:val="20"/>
    </w:rPr>
  </w:style>
  <w:style w:type="character" w:customStyle="1" w:styleId="CommentTextChar">
    <w:name w:val="Comment Text Char"/>
    <w:link w:val="CommentText"/>
    <w:rsid w:val="00433006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33006"/>
    <w:rPr>
      <w:b/>
      <w:bCs/>
    </w:rPr>
  </w:style>
  <w:style w:type="character" w:customStyle="1" w:styleId="CommentSubjectChar">
    <w:name w:val="Comment Subject Char"/>
    <w:link w:val="CommentSubject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Heading1Char">
    <w:name w:val="Heading 1 Char"/>
    <w:link w:val="Heading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Normal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Normal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Normal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Normal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Normal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Normal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TableGrid">
    <w:name w:val="Table Grid"/>
    <w:basedOn w:val="TableNormal"/>
    <w:uiPriority w:val="59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AB0FEE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B0FEE"/>
    <w:pPr>
      <w:widowControl w:val="0"/>
      <w:shd w:val="clear" w:color="auto" w:fill="FFFFFF"/>
      <w:suppressAutoHyphens w:val="0"/>
      <w:spacing w:after="0" w:line="278" w:lineRule="exact"/>
      <w:ind w:hanging="400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yperlink">
    <w:name w:val="Hyperlink"/>
    <w:basedOn w:val="DefaultParagraphFont"/>
    <w:unhideWhenUsed/>
    <w:rsid w:val="002D0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40F1"/>
    <w:rPr>
      <w:color w:val="605E5C"/>
      <w:shd w:val="clear" w:color="auto" w:fill="E1DFDD"/>
    </w:rPr>
  </w:style>
  <w:style w:type="character" w:customStyle="1" w:styleId="Bodytext0">
    <w:name w:val="Body text_"/>
    <w:basedOn w:val="DefaultParagraphFont"/>
    <w:link w:val="BodyText3"/>
    <w:locked/>
    <w:rsid w:val="003B0904"/>
    <w:rPr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link w:val="Bodytext0"/>
    <w:rsid w:val="003B0904"/>
    <w:pPr>
      <w:widowControl w:val="0"/>
      <w:shd w:val="clear" w:color="auto" w:fill="FFFFFF"/>
      <w:suppressAutoHyphens w:val="0"/>
      <w:spacing w:before="240" w:after="0" w:line="0" w:lineRule="atLeast"/>
      <w:ind w:hanging="360"/>
      <w:jc w:val="center"/>
    </w:pPr>
    <w:rPr>
      <w:rFonts w:ascii="Times New Roman" w:eastAsia="Times New Roman" w:hAnsi="Times New Roman" w:cs="Times New Roman"/>
      <w:sz w:val="21"/>
      <w:szCs w:val="21"/>
      <w:lang w:eastAsia="lt-LT"/>
    </w:rPr>
  </w:style>
  <w:style w:type="character" w:customStyle="1" w:styleId="BodytextBold">
    <w:name w:val="Body text + Bold"/>
    <w:basedOn w:val="Bodytext0"/>
    <w:rsid w:val="003B090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14E9655ED7D645B4E4630510C2B451" ma:contentTypeVersion="10" ma:contentTypeDescription="Kurkite naują dokumentą." ma:contentTypeScope="" ma:versionID="04945578d3472e96dd4320f60e67e7b7">
  <xsd:schema xmlns:xsd="http://www.w3.org/2001/XMLSchema" xmlns:xs="http://www.w3.org/2001/XMLSchema" xmlns:p="http://schemas.microsoft.com/office/2006/metadata/properties" xmlns:ns3="3c3cbafa-0578-4955-944e-00fcc2a2b708" xmlns:ns4="78d41135-156a-4660-a0e9-c36a06b34715" targetNamespace="http://schemas.microsoft.com/office/2006/metadata/properties" ma:root="true" ma:fieldsID="9bf56378713eb48ed35d56370645a678" ns3:_="" ns4:_="">
    <xsd:import namespace="3c3cbafa-0578-4955-944e-00fcc2a2b708"/>
    <xsd:import namespace="78d41135-156a-4660-a0e9-c36a06b347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bafa-0578-4955-944e-00fcc2a2b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41135-156a-4660-a0e9-c36a06b34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234EC-AA29-4DA6-BC6F-9719C3D6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AAEEA-1012-42B2-B8E5-65F71D226A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4A862-4EFF-42A8-9830-423629E41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27698-5796-450A-98EB-9749CD292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cbafa-0578-4955-944e-00fcc2a2b708"/>
    <ds:schemaRef ds:uri="78d41135-156a-4660-a0e9-c36a06b34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Eglė Skučienė</cp:lastModifiedBy>
  <cp:revision>7</cp:revision>
  <cp:lastPrinted>2018-01-29T11:48:00Z</cp:lastPrinted>
  <dcterms:created xsi:type="dcterms:W3CDTF">2020-07-24T04:35:00Z</dcterms:created>
  <dcterms:modified xsi:type="dcterms:W3CDTF">2020-12-14T08:13:00Z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0x010100EC14E9655ED7D645B4E4630510C2B451</vt:lpwstr>
  </property>
</Properties>
</file>