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9089F" w14:textId="738294CF" w:rsidR="00540279" w:rsidRPr="008753DA" w:rsidRDefault="00C238F4" w:rsidP="008753DA">
      <w:pPr>
        <w:pStyle w:val="CentrBoldm"/>
        <w:tabs>
          <w:tab w:val="left" w:pos="5940"/>
          <w:tab w:val="left" w:pos="6120"/>
        </w:tabs>
        <w:ind w:left="2880" w:firstLine="360"/>
        <w:rPr>
          <w:rFonts w:ascii="Times New Roman" w:hAnsi="Times New Roman"/>
          <w:spacing w:val="5"/>
          <w:sz w:val="24"/>
        </w:rPr>
      </w:pPr>
      <w:r w:rsidRPr="00F5527B">
        <w:rPr>
          <w:rFonts w:ascii="Times New Roman" w:hAnsi="Times New Roman"/>
          <w:sz w:val="24"/>
          <w:szCs w:val="24"/>
          <w:lang w:val="lt-LT"/>
        </w:rPr>
        <w:t xml:space="preserve">            </w:t>
      </w:r>
    </w:p>
    <w:p w14:paraId="1FFCAC62" w14:textId="77777777" w:rsidR="00540279" w:rsidRPr="003E51C7" w:rsidRDefault="006D3943" w:rsidP="00B62295">
      <w:pPr>
        <w:spacing w:after="0" w:line="240" w:lineRule="auto"/>
        <w:ind w:firstLine="360"/>
        <w:jc w:val="center"/>
        <w:rPr>
          <w:rFonts w:ascii="Arial" w:hAnsi="Arial" w:cs="Arial"/>
          <w:b/>
        </w:rPr>
      </w:pPr>
      <w:permStart w:id="1523462172" w:edGrp="everyone"/>
      <w:r w:rsidRPr="003E51C7">
        <w:rPr>
          <w:rFonts w:ascii="Arial" w:hAnsi="Arial" w:cs="Arial"/>
          <w:b/>
        </w:rPr>
        <w:t>PASLAUGŲ</w:t>
      </w:r>
      <w:r w:rsidR="00540279" w:rsidRPr="003E51C7">
        <w:rPr>
          <w:rFonts w:ascii="Arial" w:hAnsi="Arial" w:cs="Arial"/>
          <w:b/>
        </w:rPr>
        <w:t xml:space="preserve"> PIRKIMO–PARDAVIMO SUTARTIS NR.__</w:t>
      </w:r>
    </w:p>
    <w:permEnd w:id="1523462172"/>
    <w:p w14:paraId="3B6DDF61" w14:textId="77777777" w:rsidR="00540279" w:rsidRPr="003E51C7" w:rsidRDefault="00540279" w:rsidP="00B62295">
      <w:pPr>
        <w:spacing w:after="0" w:line="240" w:lineRule="auto"/>
        <w:ind w:firstLine="360"/>
        <w:jc w:val="center"/>
        <w:rPr>
          <w:rFonts w:ascii="Arial" w:hAnsi="Arial" w:cs="Arial"/>
        </w:rPr>
      </w:pPr>
    </w:p>
    <w:p w14:paraId="011F536D" w14:textId="19F01201" w:rsidR="00540279" w:rsidRPr="003E51C7" w:rsidRDefault="00540279" w:rsidP="00B62295">
      <w:pPr>
        <w:spacing w:after="0" w:line="240" w:lineRule="auto"/>
        <w:ind w:firstLine="360"/>
        <w:jc w:val="center"/>
        <w:rPr>
          <w:rFonts w:ascii="Arial" w:hAnsi="Arial" w:cs="Arial"/>
        </w:rPr>
      </w:pPr>
      <w:permStart w:id="1269649194" w:edGrp="everyone"/>
      <w:r w:rsidRPr="003E51C7">
        <w:rPr>
          <w:rFonts w:ascii="Arial" w:hAnsi="Arial" w:cs="Arial"/>
        </w:rPr>
        <w:t>20</w:t>
      </w:r>
      <w:r w:rsidR="0003227A" w:rsidRPr="003E51C7">
        <w:rPr>
          <w:rFonts w:ascii="Arial" w:hAnsi="Arial" w:cs="Arial"/>
        </w:rPr>
        <w:t>20</w:t>
      </w:r>
      <w:r w:rsidR="002C1ACD" w:rsidRPr="003E51C7">
        <w:rPr>
          <w:rFonts w:ascii="Arial" w:hAnsi="Arial" w:cs="Arial"/>
        </w:rPr>
        <w:t xml:space="preserve"> </w:t>
      </w:r>
      <w:r w:rsidRPr="003E51C7">
        <w:rPr>
          <w:rFonts w:ascii="Arial" w:hAnsi="Arial" w:cs="Arial"/>
        </w:rPr>
        <w:t xml:space="preserve">m.                                 d.   </w:t>
      </w:r>
    </w:p>
    <w:permEnd w:id="1269649194"/>
    <w:p w14:paraId="29D01F24" w14:textId="77777777" w:rsidR="00540279" w:rsidRPr="003E51C7" w:rsidRDefault="00540279" w:rsidP="00B62295">
      <w:pPr>
        <w:spacing w:after="0" w:line="240" w:lineRule="auto"/>
        <w:ind w:firstLine="360"/>
        <w:jc w:val="center"/>
        <w:rPr>
          <w:rFonts w:ascii="Arial" w:hAnsi="Arial" w:cs="Arial"/>
        </w:rPr>
      </w:pPr>
      <w:r w:rsidRPr="003E51C7">
        <w:rPr>
          <w:rFonts w:ascii="Arial" w:hAnsi="Arial" w:cs="Arial"/>
        </w:rPr>
        <w:t>Vilnius</w:t>
      </w:r>
    </w:p>
    <w:p w14:paraId="304777CE" w14:textId="77777777" w:rsidR="00540279" w:rsidRPr="003E51C7" w:rsidRDefault="00540279" w:rsidP="00B62295">
      <w:pPr>
        <w:spacing w:after="0" w:line="240" w:lineRule="auto"/>
        <w:ind w:firstLine="360"/>
        <w:jc w:val="center"/>
        <w:rPr>
          <w:rFonts w:ascii="Arial" w:hAnsi="Arial" w:cs="Arial"/>
        </w:rPr>
      </w:pPr>
    </w:p>
    <w:p w14:paraId="40CBE301" w14:textId="77777777" w:rsidR="00540279" w:rsidRPr="003E51C7"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E51C7">
        <w:rPr>
          <w:rFonts w:ascii="Arial" w:eastAsia="Times New Roman" w:hAnsi="Arial" w:cs="Arial"/>
          <w:b/>
          <w:bCs/>
        </w:rPr>
        <w:t>SPECIALIOSIOS SĄLYGOS</w:t>
      </w:r>
      <w:bookmarkEnd w:id="0"/>
      <w:bookmarkEnd w:id="1"/>
    </w:p>
    <w:p w14:paraId="68D0724B" w14:textId="77777777" w:rsidR="00AE1CCA" w:rsidRPr="003E51C7" w:rsidRDefault="00AE1CCA" w:rsidP="00B62295">
      <w:pPr>
        <w:keepNext/>
        <w:spacing w:after="0" w:line="240" w:lineRule="auto"/>
        <w:ind w:right="-82" w:firstLine="360"/>
        <w:jc w:val="center"/>
        <w:outlineLvl w:val="1"/>
        <w:rPr>
          <w:rFonts w:ascii="Arial" w:eastAsia="Times New Roman" w:hAnsi="Arial" w:cs="Arial"/>
          <w:b/>
          <w:bCs/>
        </w:rPr>
      </w:pPr>
    </w:p>
    <w:p w14:paraId="0D3DFF20" w14:textId="2DAA001B" w:rsidR="002E34DA" w:rsidRPr="0018792B" w:rsidRDefault="002E34DA" w:rsidP="002E34DA">
      <w:pPr>
        <w:tabs>
          <w:tab w:val="left" w:pos="709"/>
        </w:tabs>
        <w:spacing w:after="0" w:line="240" w:lineRule="auto"/>
        <w:ind w:firstLine="360"/>
        <w:jc w:val="both"/>
        <w:rPr>
          <w:rFonts w:ascii="Arial" w:eastAsia="Times New Roman" w:hAnsi="Arial" w:cs="Arial"/>
        </w:rPr>
      </w:pPr>
      <w:bookmarkStart w:id="2" w:name="_Hlk44492291"/>
      <w:permStart w:id="58525695" w:edGrp="everyone"/>
      <w:permStart w:id="136457842" w:edGrp="everyone"/>
      <w:r w:rsidRPr="0018792B">
        <w:rPr>
          <w:rFonts w:ascii="Arial" w:eastAsia="Times New Roman" w:hAnsi="Arial" w:cs="Arial"/>
          <w:b/>
        </w:rPr>
        <w:t xml:space="preserve">UAB Vilniaus lokomotyvų remonto depas, </w:t>
      </w:r>
      <w:r w:rsidRPr="0018792B">
        <w:rPr>
          <w:rFonts w:ascii="Arial" w:eastAsia="Times New Roman" w:hAnsi="Arial" w:cs="Arial"/>
        </w:rPr>
        <w:t>juridinio asmens kodas 126280418</w:t>
      </w:r>
      <w:bookmarkEnd w:id="2"/>
      <w:r w:rsidRPr="0018792B">
        <w:rPr>
          <w:rFonts w:ascii="Arial" w:eastAsia="Times New Roman" w:hAnsi="Arial" w:cs="Arial"/>
        </w:rPr>
        <w:t xml:space="preserve">, atstovaujama </w:t>
      </w:r>
      <w:r w:rsidR="001021BD">
        <w:rPr>
          <w:rStyle w:val="normaltextrun"/>
          <w:rFonts w:ascii="Arial" w:hAnsi="Arial" w:cs="Arial"/>
          <w:color w:val="000000"/>
          <w:shd w:val="clear" w:color="auto" w:fill="FFFFFF"/>
        </w:rPr>
        <w:t xml:space="preserve">Korporatyvinės veiklos departamento direktoriaus Donato </w:t>
      </w:r>
      <w:proofErr w:type="spellStart"/>
      <w:r w:rsidR="001021BD">
        <w:rPr>
          <w:rStyle w:val="normaltextrun"/>
          <w:rFonts w:ascii="Arial" w:hAnsi="Arial" w:cs="Arial"/>
          <w:color w:val="000000"/>
          <w:shd w:val="clear" w:color="auto" w:fill="FFFFFF"/>
        </w:rPr>
        <w:t>Malaškevičiaus</w:t>
      </w:r>
      <w:proofErr w:type="spellEnd"/>
      <w:r w:rsidR="001021BD">
        <w:rPr>
          <w:rFonts w:ascii="Arial" w:eastAsia="Times New Roman" w:hAnsi="Arial" w:cs="Arial"/>
        </w:rPr>
        <w:t xml:space="preserve">, veikiančio </w:t>
      </w:r>
      <w:r w:rsidR="001021BD">
        <w:rPr>
          <w:rStyle w:val="normaltextrun"/>
          <w:rFonts w:ascii="Arial" w:hAnsi="Arial" w:cs="Arial"/>
          <w:color w:val="000000"/>
          <w:shd w:val="clear" w:color="auto" w:fill="FFFFFF"/>
        </w:rPr>
        <w:t xml:space="preserve">pagal 2020-10-27 įgaliojimą Nr. ĮG(VLRD)-52 </w:t>
      </w:r>
      <w:r w:rsidRPr="0018792B">
        <w:rPr>
          <w:rFonts w:ascii="Arial" w:eastAsia="Times New Roman" w:hAnsi="Arial" w:cs="Arial"/>
        </w:rPr>
        <w:t xml:space="preserve">(toliau – </w:t>
      </w:r>
      <w:r>
        <w:rPr>
          <w:rFonts w:ascii="Arial" w:eastAsia="Times New Roman" w:hAnsi="Arial" w:cs="Arial"/>
          <w:b/>
        </w:rPr>
        <w:t>Užsakovas</w:t>
      </w:r>
      <w:r w:rsidRPr="0018792B">
        <w:rPr>
          <w:rFonts w:ascii="Arial" w:eastAsia="Times New Roman" w:hAnsi="Arial" w:cs="Arial"/>
        </w:rPr>
        <w:t xml:space="preserve">), ir </w:t>
      </w:r>
      <w:r w:rsidRPr="0018792B">
        <w:rPr>
          <w:rFonts w:ascii="Arial" w:hAnsi="Arial" w:cs="Arial"/>
          <w:b/>
        </w:rPr>
        <w:t>UAB „</w:t>
      </w:r>
      <w:proofErr w:type="spellStart"/>
      <w:r w:rsidRPr="0018792B">
        <w:rPr>
          <w:rFonts w:ascii="Arial" w:hAnsi="Arial" w:cs="Arial"/>
          <w:b/>
        </w:rPr>
        <w:t>Atomeksim</w:t>
      </w:r>
      <w:proofErr w:type="spellEnd"/>
      <w:r w:rsidRPr="0018792B">
        <w:rPr>
          <w:rFonts w:ascii="Arial" w:hAnsi="Arial" w:cs="Arial"/>
          <w:b/>
        </w:rPr>
        <w:t>“</w:t>
      </w:r>
      <w:r w:rsidRPr="0018792B">
        <w:rPr>
          <w:rFonts w:ascii="Arial" w:hAnsi="Arial" w:cs="Arial"/>
        </w:rPr>
        <w:t xml:space="preserve">, juridinio asmens kodas 300503289, atstovaujama direktoriaus </w:t>
      </w:r>
      <w:proofErr w:type="spellStart"/>
      <w:r w:rsidRPr="0018792B">
        <w:rPr>
          <w:rFonts w:ascii="Arial" w:hAnsi="Arial" w:cs="Arial"/>
        </w:rPr>
        <w:t>Vadim</w:t>
      </w:r>
      <w:proofErr w:type="spellEnd"/>
      <w:r w:rsidRPr="0018792B">
        <w:rPr>
          <w:rFonts w:ascii="Arial" w:hAnsi="Arial" w:cs="Arial"/>
        </w:rPr>
        <w:t xml:space="preserve"> </w:t>
      </w:r>
      <w:proofErr w:type="spellStart"/>
      <w:r w:rsidRPr="0018792B">
        <w:rPr>
          <w:rFonts w:ascii="Arial" w:hAnsi="Arial" w:cs="Arial"/>
        </w:rPr>
        <w:t>Golubev</w:t>
      </w:r>
      <w:proofErr w:type="spellEnd"/>
      <w:r w:rsidRPr="0018792B">
        <w:rPr>
          <w:rFonts w:ascii="Arial" w:hAnsi="Arial" w:cs="Arial"/>
        </w:rPr>
        <w:t xml:space="preserve">, veikiančio pagal bendrovės įstatus </w:t>
      </w:r>
      <w:r w:rsidRPr="0018792B">
        <w:rPr>
          <w:rFonts w:ascii="Arial" w:eastAsia="Times New Roman" w:hAnsi="Arial" w:cs="Arial"/>
        </w:rPr>
        <w:t xml:space="preserve">(toliau – </w:t>
      </w:r>
      <w:r>
        <w:rPr>
          <w:rFonts w:ascii="Arial" w:eastAsia="Times New Roman" w:hAnsi="Arial" w:cs="Arial"/>
          <w:b/>
        </w:rPr>
        <w:t>Paslaugų tei</w:t>
      </w:r>
      <w:r w:rsidRPr="0018792B">
        <w:rPr>
          <w:rFonts w:ascii="Arial" w:eastAsia="Times New Roman" w:hAnsi="Arial" w:cs="Arial"/>
          <w:b/>
        </w:rPr>
        <w:t>kėjas</w:t>
      </w:r>
      <w:r w:rsidRPr="0018792B">
        <w:rPr>
          <w:rFonts w:ascii="Arial" w:eastAsia="Times New Roman" w:hAnsi="Arial" w:cs="Arial"/>
        </w:rPr>
        <w:t>),</w:t>
      </w:r>
      <w:permEnd w:id="58525695"/>
      <w:r w:rsidRPr="0018792B">
        <w:rPr>
          <w:rFonts w:ascii="Arial" w:eastAsia="Times New Roman" w:hAnsi="Arial" w:cs="Arial"/>
        </w:rPr>
        <w:t xml:space="preserve"> toliau kartu vadinami „</w:t>
      </w:r>
      <w:r w:rsidRPr="0018792B">
        <w:rPr>
          <w:rFonts w:ascii="Arial" w:eastAsia="Times New Roman" w:hAnsi="Arial" w:cs="Arial"/>
          <w:b/>
        </w:rPr>
        <w:t>Šalimis</w:t>
      </w:r>
      <w:r w:rsidRPr="0018792B">
        <w:rPr>
          <w:rFonts w:ascii="Arial" w:eastAsia="Times New Roman" w:hAnsi="Arial" w:cs="Arial"/>
        </w:rPr>
        <w:t>“, o kiekviena atskirai – „</w:t>
      </w:r>
      <w:r w:rsidRPr="0018792B">
        <w:rPr>
          <w:rFonts w:ascii="Arial" w:eastAsia="Times New Roman" w:hAnsi="Arial" w:cs="Arial"/>
          <w:b/>
        </w:rPr>
        <w:t>Šalimi</w:t>
      </w:r>
      <w:r w:rsidRPr="0018792B">
        <w:rPr>
          <w:rFonts w:ascii="Arial" w:eastAsia="Times New Roman" w:hAnsi="Arial" w:cs="Arial"/>
        </w:rPr>
        <w:t>“, sudarė šią prekių pirkimo–pardavimo sutartį, toliau vadinamą „</w:t>
      </w:r>
      <w:r w:rsidRPr="0018792B">
        <w:rPr>
          <w:rFonts w:ascii="Arial" w:eastAsia="Times New Roman" w:hAnsi="Arial" w:cs="Arial"/>
          <w:b/>
        </w:rPr>
        <w:t>Sutartimi</w:t>
      </w:r>
      <w:r w:rsidRPr="0018792B">
        <w:rPr>
          <w:rFonts w:ascii="Arial" w:eastAsia="Times New Roman" w:hAnsi="Arial" w:cs="Arial"/>
        </w:rPr>
        <w:t>“</w:t>
      </w:r>
      <w:r w:rsidRPr="0018792B">
        <w:rPr>
          <w:rFonts w:ascii="Arial" w:eastAsia="Times New Roman" w:hAnsi="Arial" w:cs="Arial"/>
          <w:b/>
        </w:rPr>
        <w:t>,</w:t>
      </w:r>
      <w:r w:rsidRPr="0018792B">
        <w:rPr>
          <w:rFonts w:ascii="Arial" w:eastAsia="Times New Roman" w:hAnsi="Arial" w:cs="Arial"/>
        </w:rPr>
        <w:t xml:space="preserve"> ir susitarė dėl toliau išvardintų sąlygų:</w:t>
      </w:r>
    </w:p>
    <w:permEnd w:id="136457842"/>
    <w:p w14:paraId="464A00EE" w14:textId="77777777" w:rsidR="00AE1CCA" w:rsidRPr="003E51C7" w:rsidRDefault="00AE1CCA" w:rsidP="00B62295">
      <w:pPr>
        <w:spacing w:after="0" w:line="240" w:lineRule="auto"/>
        <w:ind w:firstLine="360"/>
        <w:jc w:val="both"/>
        <w:rPr>
          <w:rFonts w:ascii="Arial" w:eastAsia="Times New Roman" w:hAnsi="Arial" w:cs="Arial"/>
        </w:rPr>
      </w:pPr>
    </w:p>
    <w:p w14:paraId="20127564" w14:textId="77777777" w:rsidR="00540279" w:rsidRPr="003E51C7" w:rsidRDefault="00B26941" w:rsidP="00B62295">
      <w:pPr>
        <w:numPr>
          <w:ilvl w:val="0"/>
          <w:numId w:val="1"/>
        </w:numPr>
        <w:spacing w:after="0" w:line="240" w:lineRule="auto"/>
        <w:ind w:firstLine="360"/>
        <w:jc w:val="center"/>
        <w:rPr>
          <w:rFonts w:ascii="Arial" w:hAnsi="Arial" w:cs="Arial"/>
          <w:b/>
        </w:rPr>
      </w:pPr>
      <w:r w:rsidRPr="003E51C7">
        <w:rPr>
          <w:rFonts w:ascii="Arial" w:hAnsi="Arial" w:cs="Arial"/>
          <w:b/>
        </w:rPr>
        <w:t>SUTARTIES DALYKAS</w:t>
      </w:r>
    </w:p>
    <w:p w14:paraId="7F2E4960" w14:textId="7D74497D" w:rsidR="00634F8E" w:rsidRPr="003E51C7" w:rsidRDefault="00540279" w:rsidP="00991E56">
      <w:pPr>
        <w:pStyle w:val="CommentText"/>
        <w:spacing w:after="0"/>
        <w:ind w:firstLine="360"/>
        <w:jc w:val="both"/>
        <w:rPr>
          <w:rFonts w:ascii="Arial" w:hAnsi="Arial" w:cs="Arial"/>
          <w:sz w:val="22"/>
          <w:szCs w:val="22"/>
        </w:rPr>
      </w:pPr>
      <w:r w:rsidRPr="003E51C7">
        <w:rPr>
          <w:rFonts w:ascii="Arial" w:eastAsia="Calibri" w:hAnsi="Arial" w:cs="Arial"/>
          <w:sz w:val="22"/>
          <w:szCs w:val="22"/>
        </w:rPr>
        <w:t>1.1.</w:t>
      </w:r>
      <w:r w:rsidR="00C95551" w:rsidRPr="003E51C7">
        <w:rPr>
          <w:rFonts w:ascii="Arial" w:eastAsia="Calibri" w:hAnsi="Arial" w:cs="Arial"/>
          <w:sz w:val="22"/>
          <w:szCs w:val="22"/>
        </w:rPr>
        <w:t xml:space="preserve"> </w:t>
      </w:r>
      <w:r w:rsidR="00C95551" w:rsidRPr="003E51C7">
        <w:rPr>
          <w:rFonts w:ascii="Arial" w:hAnsi="Arial" w:cs="Arial"/>
          <w:sz w:val="22"/>
          <w:szCs w:val="22"/>
        </w:rPr>
        <w:t>Sutarties dalykas</w:t>
      </w:r>
      <w:r w:rsidRPr="003E51C7">
        <w:rPr>
          <w:rFonts w:ascii="Arial" w:hAnsi="Arial" w:cs="Arial"/>
          <w:sz w:val="22"/>
          <w:szCs w:val="22"/>
        </w:rPr>
        <w:t xml:space="preserve"> </w:t>
      </w:r>
      <w:bookmarkStart w:id="3" w:name="_Hlk42842780"/>
      <w:permStart w:id="2126911775" w:edGrp="everyone"/>
      <w:r w:rsidR="005E143A" w:rsidRPr="003E51C7">
        <w:rPr>
          <w:rFonts w:ascii="Arial" w:hAnsi="Arial" w:cs="Arial"/>
          <w:b/>
          <w:sz w:val="22"/>
          <w:szCs w:val="22"/>
        </w:rPr>
        <w:t xml:space="preserve">vagonų aširačių </w:t>
      </w:r>
      <w:proofErr w:type="spellStart"/>
      <w:r w:rsidR="005E143A" w:rsidRPr="003E51C7">
        <w:rPr>
          <w:rFonts w:ascii="Arial" w:hAnsi="Arial" w:cs="Arial"/>
          <w:b/>
          <w:sz w:val="22"/>
          <w:szCs w:val="22"/>
        </w:rPr>
        <w:t>ašidėžių</w:t>
      </w:r>
      <w:proofErr w:type="spellEnd"/>
      <w:r w:rsidR="005E143A" w:rsidRPr="003E51C7">
        <w:rPr>
          <w:rFonts w:ascii="Arial" w:hAnsi="Arial" w:cs="Arial"/>
          <w:b/>
          <w:sz w:val="22"/>
          <w:szCs w:val="22"/>
        </w:rPr>
        <w:t xml:space="preserve"> </w:t>
      </w:r>
      <w:proofErr w:type="spellStart"/>
      <w:r w:rsidR="005E143A" w:rsidRPr="003E51C7">
        <w:rPr>
          <w:rFonts w:ascii="Arial" w:hAnsi="Arial" w:cs="Arial"/>
          <w:b/>
          <w:sz w:val="22"/>
          <w:szCs w:val="22"/>
        </w:rPr>
        <w:t>vibrodiagnostikos</w:t>
      </w:r>
      <w:proofErr w:type="spellEnd"/>
      <w:r w:rsidR="005E143A" w:rsidRPr="003E51C7">
        <w:rPr>
          <w:rFonts w:ascii="Arial" w:hAnsi="Arial" w:cs="Arial"/>
          <w:b/>
          <w:sz w:val="22"/>
          <w:szCs w:val="22"/>
        </w:rPr>
        <w:t xml:space="preserve"> įrenginio МПП-93 </w:t>
      </w:r>
      <w:r w:rsidR="00DE6E29" w:rsidRPr="003E51C7">
        <w:rPr>
          <w:rFonts w:ascii="Arial" w:hAnsi="Arial" w:cs="Arial"/>
          <w:bCs/>
          <w:sz w:val="22"/>
          <w:szCs w:val="22"/>
        </w:rPr>
        <w:t>(toliau</w:t>
      </w:r>
      <w:r w:rsidR="00DE6E29" w:rsidRPr="003E51C7">
        <w:rPr>
          <w:rFonts w:ascii="Arial" w:hAnsi="Arial" w:cs="Arial"/>
          <w:b/>
          <w:sz w:val="22"/>
          <w:szCs w:val="22"/>
        </w:rPr>
        <w:t xml:space="preserve"> – Įrenginys</w:t>
      </w:r>
      <w:r w:rsidR="00DE6E29" w:rsidRPr="003E51C7">
        <w:rPr>
          <w:rFonts w:ascii="Arial" w:hAnsi="Arial" w:cs="Arial"/>
          <w:bCs/>
          <w:sz w:val="22"/>
          <w:szCs w:val="22"/>
        </w:rPr>
        <w:t>)</w:t>
      </w:r>
      <w:r w:rsidR="00DE6E29" w:rsidRPr="003E51C7">
        <w:rPr>
          <w:rFonts w:ascii="Arial" w:hAnsi="Arial" w:cs="Arial"/>
          <w:b/>
          <w:sz w:val="22"/>
          <w:szCs w:val="22"/>
        </w:rPr>
        <w:t xml:space="preserve"> </w:t>
      </w:r>
      <w:r w:rsidR="005E143A" w:rsidRPr="003E51C7">
        <w:rPr>
          <w:rFonts w:ascii="Arial" w:hAnsi="Arial" w:cs="Arial"/>
          <w:b/>
          <w:sz w:val="22"/>
          <w:szCs w:val="22"/>
        </w:rPr>
        <w:t xml:space="preserve">modernizavimo </w:t>
      </w:r>
      <w:bookmarkEnd w:id="3"/>
      <w:r w:rsidR="00AC0CDC" w:rsidRPr="003E51C7">
        <w:rPr>
          <w:rFonts w:ascii="Arial" w:hAnsi="Arial" w:cs="Arial"/>
          <w:b/>
          <w:sz w:val="22"/>
          <w:szCs w:val="22"/>
        </w:rPr>
        <w:t>paslaugų</w:t>
      </w:r>
      <w:r w:rsidR="00DE6E29" w:rsidRPr="003E51C7">
        <w:rPr>
          <w:rFonts w:ascii="Arial" w:hAnsi="Arial" w:cs="Arial"/>
          <w:b/>
          <w:sz w:val="22"/>
          <w:szCs w:val="22"/>
        </w:rPr>
        <w:t xml:space="preserve">, </w:t>
      </w:r>
      <w:bookmarkStart w:id="4" w:name="_Hlk45265162"/>
      <w:r w:rsidR="00DE6E29" w:rsidRPr="003E51C7">
        <w:rPr>
          <w:rFonts w:ascii="Arial" w:hAnsi="Arial" w:cs="Arial"/>
          <w:sz w:val="22"/>
          <w:szCs w:val="22"/>
        </w:rPr>
        <w:t xml:space="preserve">įskaitant </w:t>
      </w:r>
      <w:proofErr w:type="spellStart"/>
      <w:r w:rsidR="00D92AE6" w:rsidRPr="003E51C7">
        <w:rPr>
          <w:rFonts w:ascii="Arial" w:hAnsi="Arial" w:cs="Arial"/>
          <w:sz w:val="22"/>
          <w:szCs w:val="22"/>
        </w:rPr>
        <w:t>defektavimą</w:t>
      </w:r>
      <w:proofErr w:type="spellEnd"/>
      <w:r w:rsidR="00D92AE6" w:rsidRPr="003E51C7">
        <w:rPr>
          <w:rFonts w:ascii="Arial" w:hAnsi="Arial" w:cs="Arial"/>
          <w:sz w:val="22"/>
          <w:szCs w:val="22"/>
        </w:rPr>
        <w:t xml:space="preserve"> ir defektų pašalinimą, </w:t>
      </w:r>
      <w:r w:rsidR="00DE6E29" w:rsidRPr="003E51C7">
        <w:rPr>
          <w:rFonts w:ascii="Arial" w:hAnsi="Arial" w:cs="Arial"/>
          <w:sz w:val="22"/>
          <w:szCs w:val="22"/>
        </w:rPr>
        <w:t>įrenginio po modernizavimo pritaikymą, sukalibravimą (suderinimą), paleidimą ir išbandymą Paslaugų teikėjo lėšomis ir jėgomis, panaudojant tam būtinas medžiagas ir atsargines dalis, bei Užsakovo personalo (ne mažiau kaip 4 darbuotojų) apmokymą savarankiškai eksploatuoti įrenginį, atlikti įrenginio aptarnavimą, vykdyti techninę priežiūrą</w:t>
      </w:r>
      <w:r w:rsidR="00AC0CDC" w:rsidRPr="003E51C7">
        <w:rPr>
          <w:rFonts w:ascii="Arial" w:hAnsi="Arial" w:cs="Arial"/>
          <w:sz w:val="22"/>
          <w:szCs w:val="22"/>
        </w:rPr>
        <w:t xml:space="preserve"> </w:t>
      </w:r>
      <w:bookmarkEnd w:id="4"/>
      <w:permEnd w:id="2126911775"/>
      <w:r w:rsidR="00E104AF" w:rsidRPr="003E51C7">
        <w:rPr>
          <w:rFonts w:ascii="Arial" w:hAnsi="Arial" w:cs="Arial"/>
          <w:sz w:val="22"/>
          <w:szCs w:val="22"/>
        </w:rPr>
        <w:t xml:space="preserve">(toliau – </w:t>
      </w:r>
      <w:r w:rsidR="00E104AF" w:rsidRPr="003E51C7">
        <w:rPr>
          <w:rFonts w:ascii="Arial" w:hAnsi="Arial" w:cs="Arial"/>
          <w:b/>
          <w:bCs/>
          <w:sz w:val="22"/>
          <w:szCs w:val="22"/>
        </w:rPr>
        <w:t>Paslaugos</w:t>
      </w:r>
      <w:r w:rsidR="00E104AF" w:rsidRPr="003E51C7">
        <w:rPr>
          <w:rFonts w:ascii="Arial" w:hAnsi="Arial" w:cs="Arial"/>
          <w:sz w:val="22"/>
          <w:szCs w:val="22"/>
        </w:rPr>
        <w:t>)</w:t>
      </w:r>
      <w:r w:rsidR="00DE6E29" w:rsidRPr="003E51C7">
        <w:rPr>
          <w:rFonts w:ascii="Arial" w:hAnsi="Arial" w:cs="Arial"/>
          <w:sz w:val="22"/>
          <w:szCs w:val="22"/>
        </w:rPr>
        <w:t>,</w:t>
      </w:r>
      <w:r w:rsidR="00E104AF" w:rsidRPr="003E51C7">
        <w:rPr>
          <w:rFonts w:ascii="Arial" w:hAnsi="Arial" w:cs="Arial"/>
          <w:sz w:val="22"/>
          <w:szCs w:val="22"/>
        </w:rPr>
        <w:t xml:space="preserve"> pirkimas–pardavimas.</w:t>
      </w:r>
      <w:r w:rsidR="00634F8E" w:rsidRPr="003E51C7">
        <w:rPr>
          <w:rFonts w:ascii="Arial" w:hAnsi="Arial" w:cs="Arial"/>
          <w:sz w:val="22"/>
          <w:szCs w:val="22"/>
        </w:rPr>
        <w:t xml:space="preserve"> </w:t>
      </w:r>
      <w:r w:rsidR="00E104AF" w:rsidRPr="003E51C7">
        <w:rPr>
          <w:rFonts w:ascii="Arial" w:hAnsi="Arial" w:cs="Arial"/>
          <w:sz w:val="22"/>
          <w:szCs w:val="22"/>
        </w:rPr>
        <w:t xml:space="preserve"> </w:t>
      </w:r>
    </w:p>
    <w:p w14:paraId="2BD5F080" w14:textId="43397CD2" w:rsidR="006B240C" w:rsidRPr="003E51C7" w:rsidRDefault="00540279" w:rsidP="002C1ACD">
      <w:pPr>
        <w:pStyle w:val="CommentText"/>
        <w:spacing w:after="0"/>
        <w:ind w:firstLine="360"/>
        <w:jc w:val="both"/>
        <w:rPr>
          <w:rFonts w:ascii="Arial" w:hAnsi="Arial" w:cs="Arial"/>
          <w:i/>
          <w:sz w:val="22"/>
          <w:szCs w:val="22"/>
        </w:rPr>
      </w:pPr>
      <w:r w:rsidRPr="003E51C7">
        <w:rPr>
          <w:rFonts w:ascii="Arial" w:eastAsia="Calibri" w:hAnsi="Arial" w:cs="Arial"/>
          <w:sz w:val="22"/>
          <w:szCs w:val="22"/>
        </w:rPr>
        <w:t xml:space="preserve">1.2. </w:t>
      </w:r>
      <w:r w:rsidR="00FA0B72" w:rsidRPr="003E51C7">
        <w:rPr>
          <w:rFonts w:ascii="Arial" w:eastAsia="Calibri" w:hAnsi="Arial" w:cs="Arial"/>
          <w:sz w:val="22"/>
          <w:szCs w:val="22"/>
        </w:rPr>
        <w:t>Paslaugų</w:t>
      </w:r>
      <w:r w:rsidRPr="003E51C7">
        <w:rPr>
          <w:rFonts w:ascii="Arial" w:eastAsia="Calibri" w:hAnsi="Arial" w:cs="Arial"/>
          <w:sz w:val="22"/>
          <w:szCs w:val="22"/>
        </w:rPr>
        <w:t xml:space="preserve"> </w:t>
      </w:r>
      <w:r w:rsidR="00FA0B72" w:rsidRPr="003E51C7">
        <w:rPr>
          <w:rFonts w:ascii="Arial" w:eastAsia="Calibri" w:hAnsi="Arial" w:cs="Arial"/>
          <w:sz w:val="22"/>
          <w:szCs w:val="22"/>
        </w:rPr>
        <w:t>teikimo</w:t>
      </w:r>
      <w:r w:rsidRPr="003E51C7">
        <w:rPr>
          <w:rFonts w:ascii="Arial" w:eastAsia="Calibri" w:hAnsi="Arial" w:cs="Arial"/>
          <w:sz w:val="22"/>
          <w:szCs w:val="22"/>
        </w:rPr>
        <w:t xml:space="preserve"> </w:t>
      </w:r>
      <w:r w:rsidR="007005FE" w:rsidRPr="003E51C7">
        <w:rPr>
          <w:rFonts w:ascii="Arial" w:eastAsia="Calibri" w:hAnsi="Arial" w:cs="Arial"/>
          <w:sz w:val="22"/>
          <w:szCs w:val="22"/>
        </w:rPr>
        <w:t>vieta</w:t>
      </w:r>
      <w:r w:rsidR="002C1ACD" w:rsidRPr="003E51C7">
        <w:rPr>
          <w:rFonts w:ascii="Arial" w:eastAsia="Calibri" w:hAnsi="Arial" w:cs="Arial"/>
          <w:sz w:val="22"/>
          <w:szCs w:val="22"/>
        </w:rPr>
        <w:t xml:space="preserve">: </w:t>
      </w:r>
      <w:r w:rsidR="00B17174" w:rsidRPr="003E51C7">
        <w:rPr>
          <w:rFonts w:ascii="Arial" w:eastAsia="Calibri" w:hAnsi="Arial" w:cs="Arial"/>
          <w:sz w:val="22"/>
          <w:szCs w:val="22"/>
        </w:rPr>
        <w:t>Užsakovo</w:t>
      </w:r>
      <w:r w:rsidR="00AC0CDC" w:rsidRPr="003E51C7">
        <w:rPr>
          <w:rFonts w:ascii="Arial" w:eastAsia="Calibri" w:hAnsi="Arial" w:cs="Arial"/>
          <w:sz w:val="22"/>
          <w:szCs w:val="22"/>
        </w:rPr>
        <w:t xml:space="preserve"> patalpos</w:t>
      </w:r>
      <w:r w:rsidR="00A41C37" w:rsidRPr="003E51C7">
        <w:rPr>
          <w:rFonts w:ascii="Arial" w:eastAsia="Calibri" w:hAnsi="Arial" w:cs="Arial"/>
          <w:sz w:val="22"/>
          <w:szCs w:val="22"/>
        </w:rPr>
        <w:t xml:space="preserve"> adresu Prekinių vagonų depas, Puškino g. 1, Radviliškis</w:t>
      </w:r>
      <w:r w:rsidR="00D92AE6" w:rsidRPr="003E51C7">
        <w:rPr>
          <w:rFonts w:ascii="Arial" w:eastAsia="Calibri" w:hAnsi="Arial" w:cs="Arial"/>
          <w:sz w:val="22"/>
          <w:szCs w:val="22"/>
        </w:rPr>
        <w:t xml:space="preserve"> (išskyrus </w:t>
      </w:r>
      <w:proofErr w:type="spellStart"/>
      <w:r w:rsidR="00D92AE6" w:rsidRPr="003E51C7">
        <w:rPr>
          <w:rFonts w:ascii="Arial" w:eastAsia="Calibri" w:hAnsi="Arial" w:cs="Arial"/>
          <w:sz w:val="22"/>
          <w:szCs w:val="22"/>
        </w:rPr>
        <w:t>defektavimą</w:t>
      </w:r>
      <w:proofErr w:type="spellEnd"/>
      <w:r w:rsidR="00D92AE6" w:rsidRPr="003E51C7">
        <w:rPr>
          <w:rFonts w:ascii="Arial" w:eastAsia="Calibri" w:hAnsi="Arial" w:cs="Arial"/>
          <w:sz w:val="22"/>
          <w:szCs w:val="22"/>
        </w:rPr>
        <w:t>, kuris atliekamas Paslaugų teikėjo patalpose)</w:t>
      </w:r>
      <w:r w:rsidR="002C1ACD" w:rsidRPr="003E51C7">
        <w:rPr>
          <w:rFonts w:ascii="Arial" w:eastAsia="Calibri" w:hAnsi="Arial" w:cs="Arial"/>
          <w:sz w:val="22"/>
          <w:szCs w:val="22"/>
        </w:rPr>
        <w:t xml:space="preserve">. </w:t>
      </w:r>
      <w:r w:rsidR="007005FE" w:rsidRPr="003E51C7">
        <w:rPr>
          <w:rFonts w:ascii="Arial" w:eastAsia="Calibri" w:hAnsi="Arial" w:cs="Arial"/>
          <w:sz w:val="22"/>
          <w:szCs w:val="22"/>
        </w:rPr>
        <w:t xml:space="preserve"> </w:t>
      </w:r>
      <w:permStart w:id="1751661664" w:edGrp="everyone"/>
    </w:p>
    <w:p w14:paraId="1163A4C6" w14:textId="2B614C6C" w:rsidR="006B240C" w:rsidRPr="003E51C7" w:rsidRDefault="006B240C" w:rsidP="006B240C">
      <w:pPr>
        <w:pStyle w:val="CommentText"/>
        <w:spacing w:after="0"/>
        <w:ind w:firstLine="360"/>
        <w:jc w:val="both"/>
        <w:rPr>
          <w:rStyle w:val="Laukeliai"/>
          <w:rFonts w:eastAsia="Times New Roman" w:cs="Arial"/>
          <w:sz w:val="22"/>
          <w:szCs w:val="22"/>
        </w:rPr>
      </w:pPr>
      <w:r w:rsidRPr="003E51C7">
        <w:rPr>
          <w:rStyle w:val="Laukeliai"/>
          <w:rFonts w:eastAsia="Times New Roman" w:cs="Arial"/>
          <w:sz w:val="22"/>
          <w:szCs w:val="22"/>
        </w:rPr>
        <w:t>1.3.</w:t>
      </w:r>
      <w:permEnd w:id="1751661664"/>
      <w:r w:rsidRPr="003E51C7">
        <w:rPr>
          <w:rStyle w:val="Laukeliai"/>
          <w:rFonts w:eastAsia="Times New Roman" w:cs="Arial"/>
          <w:i/>
          <w:sz w:val="22"/>
          <w:szCs w:val="22"/>
        </w:rPr>
        <w:t xml:space="preserve"> </w:t>
      </w:r>
      <w:r w:rsidRPr="003E51C7">
        <w:rPr>
          <w:rStyle w:val="Laukeliai"/>
          <w:rFonts w:eastAsia="Times New Roman" w:cs="Arial"/>
          <w:sz w:val="22"/>
          <w:szCs w:val="22"/>
        </w:rPr>
        <w:t xml:space="preserve">Paslaugas priimti </w:t>
      </w:r>
      <w:r w:rsidR="002C1ACD" w:rsidRPr="003E51C7">
        <w:rPr>
          <w:rStyle w:val="Laukeliai"/>
          <w:rFonts w:eastAsia="Times New Roman" w:cs="Arial"/>
          <w:sz w:val="22"/>
          <w:szCs w:val="22"/>
        </w:rPr>
        <w:t xml:space="preserve">Užsakovo </w:t>
      </w:r>
      <w:r w:rsidRPr="003E51C7">
        <w:rPr>
          <w:rStyle w:val="Laukeliai"/>
          <w:rFonts w:eastAsia="Times New Roman" w:cs="Arial"/>
          <w:sz w:val="22"/>
          <w:szCs w:val="22"/>
        </w:rPr>
        <w:t xml:space="preserve">įgalioto atsakingo asmens kontaktiniai </w:t>
      </w:r>
      <w:r w:rsidRPr="00027CF5">
        <w:rPr>
          <w:rStyle w:val="Laukeliai"/>
          <w:rFonts w:eastAsia="Times New Roman" w:cs="Arial"/>
          <w:sz w:val="22"/>
          <w:szCs w:val="22"/>
        </w:rPr>
        <w:t>duomenys:</w:t>
      </w:r>
      <w:r w:rsidR="002C1ACD" w:rsidRPr="00027CF5">
        <w:rPr>
          <w:rStyle w:val="Laukeliai"/>
          <w:rFonts w:eastAsia="Times New Roman"/>
          <w:sz w:val="22"/>
        </w:rPr>
        <w:t xml:space="preserve"> </w:t>
      </w:r>
      <w:hyperlink r:id="rId8" w:history="1">
        <w:r w:rsidR="009B35CC" w:rsidRPr="00027CF5">
          <w:rPr>
            <w:rStyle w:val="Laukeliai"/>
            <w:rFonts w:eastAsia="Times New Roman"/>
            <w:sz w:val="22"/>
            <w:szCs w:val="22"/>
          </w:rPr>
          <w:t>Vagonų diagnostikos laboratorijos vyresnysis inžinierius</w:t>
        </w:r>
      </w:hyperlink>
      <w:r w:rsidR="009B35CC" w:rsidRPr="00027CF5">
        <w:rPr>
          <w:rStyle w:val="Laukeliai"/>
          <w:rFonts w:eastAsia="Times New Roman" w:cs="Arial"/>
          <w:sz w:val="22"/>
          <w:szCs w:val="22"/>
        </w:rPr>
        <w:t xml:space="preserve"> </w:t>
      </w:r>
      <w:r w:rsidR="008D7449">
        <w:rPr>
          <w:rStyle w:val="Laukeliai"/>
          <w:rFonts w:eastAsia="Times New Roman"/>
          <w:sz w:val="22"/>
        </w:rPr>
        <w:tab/>
      </w:r>
      <w:r w:rsidR="008D7449">
        <w:rPr>
          <w:rStyle w:val="Laukeliai"/>
          <w:rFonts w:eastAsia="Times New Roman"/>
          <w:sz w:val="22"/>
        </w:rPr>
        <w:tab/>
      </w:r>
      <w:r w:rsidR="008D7449">
        <w:rPr>
          <w:rStyle w:val="Laukeliai"/>
          <w:rFonts w:eastAsia="Times New Roman"/>
          <w:sz w:val="22"/>
        </w:rPr>
        <w:tab/>
      </w:r>
      <w:r w:rsidR="008D7449">
        <w:rPr>
          <w:rStyle w:val="Laukeliai"/>
          <w:rFonts w:eastAsia="Times New Roman"/>
          <w:sz w:val="22"/>
        </w:rPr>
        <w:tab/>
      </w:r>
      <w:r w:rsidR="00E10505" w:rsidRPr="00B36C2B">
        <w:rPr>
          <w:rStyle w:val="Laukeliai"/>
          <w:rFonts w:eastAsia="Times New Roman"/>
          <w:sz w:val="22"/>
          <w:szCs w:val="22"/>
        </w:rPr>
        <w:t>.</w:t>
      </w:r>
      <w:r w:rsidRPr="00B36C2B">
        <w:rPr>
          <w:rStyle w:val="Laukeliai"/>
          <w:rFonts w:eastAsia="Times New Roman"/>
          <w:sz w:val="22"/>
          <w:szCs w:val="22"/>
        </w:rPr>
        <w:t xml:space="preserve"> A</w:t>
      </w:r>
      <w:r w:rsidRPr="00027CF5">
        <w:rPr>
          <w:rStyle w:val="Laukeliai"/>
          <w:rFonts w:eastAsia="Times New Roman" w:cs="Arial"/>
          <w:sz w:val="22"/>
          <w:szCs w:val="22"/>
        </w:rPr>
        <w:t>pie</w:t>
      </w:r>
      <w:r w:rsidR="00E10505" w:rsidRPr="00027CF5">
        <w:rPr>
          <w:rStyle w:val="Laukeliai"/>
          <w:rFonts w:eastAsia="Times New Roman" w:cs="Arial"/>
          <w:sz w:val="22"/>
          <w:szCs w:val="22"/>
        </w:rPr>
        <w:t xml:space="preserve"> Užsakovo</w:t>
      </w:r>
      <w:r w:rsidRPr="00027CF5">
        <w:rPr>
          <w:rStyle w:val="Laukeliai"/>
          <w:rFonts w:eastAsia="Times New Roman" w:cs="Arial"/>
          <w:sz w:val="22"/>
          <w:szCs w:val="22"/>
        </w:rPr>
        <w:t xml:space="preserve"> įgalioto asmens pasikeitimą Užsakovas informuoja Paslaugų teikėją šios Sutarties </w:t>
      </w:r>
      <w:r w:rsidR="00D96061" w:rsidRPr="00027CF5">
        <w:rPr>
          <w:rStyle w:val="Laukeliai"/>
          <w:rFonts w:eastAsia="Times New Roman" w:cs="Arial"/>
          <w:sz w:val="22"/>
          <w:szCs w:val="22"/>
        </w:rPr>
        <w:t>9</w:t>
      </w:r>
      <w:r w:rsidRPr="00027CF5">
        <w:rPr>
          <w:rStyle w:val="Laukeliai"/>
          <w:rFonts w:eastAsia="Times New Roman" w:cs="Arial"/>
          <w:sz w:val="22"/>
          <w:szCs w:val="22"/>
        </w:rPr>
        <w:t xml:space="preserve"> skyriuje nurodytu</w:t>
      </w:r>
      <w:r w:rsidRPr="003E51C7">
        <w:rPr>
          <w:rStyle w:val="Laukeliai"/>
          <w:rFonts w:eastAsia="Times New Roman" w:cs="Arial"/>
          <w:sz w:val="22"/>
          <w:szCs w:val="22"/>
        </w:rPr>
        <w:t xml:space="preserve"> Paslaugų teikėjo el. paštu ir atskiras Sutarties pakeitimas ar atskiras įgaliojimų įforminimas dėl šios priežasties nėra atliekamas.</w:t>
      </w:r>
    </w:p>
    <w:p w14:paraId="2BABD4E6" w14:textId="77777777" w:rsidR="00BF1F2E" w:rsidRPr="003E51C7" w:rsidRDefault="00BF1F2E" w:rsidP="00991E56">
      <w:pPr>
        <w:widowControl w:val="0"/>
        <w:tabs>
          <w:tab w:val="left" w:pos="1134"/>
        </w:tabs>
        <w:spacing w:after="0" w:line="240" w:lineRule="auto"/>
        <w:ind w:firstLine="360"/>
        <w:jc w:val="both"/>
        <w:outlineLvl w:val="1"/>
        <w:rPr>
          <w:rFonts w:ascii="Arial" w:hAnsi="Arial" w:cs="Arial"/>
        </w:rPr>
      </w:pPr>
    </w:p>
    <w:p w14:paraId="7A1333F9" w14:textId="77777777" w:rsidR="00540279" w:rsidRPr="003E51C7" w:rsidRDefault="00B26941" w:rsidP="00B62295">
      <w:pPr>
        <w:numPr>
          <w:ilvl w:val="0"/>
          <w:numId w:val="1"/>
        </w:numPr>
        <w:spacing w:after="0" w:line="240" w:lineRule="auto"/>
        <w:ind w:firstLine="360"/>
        <w:jc w:val="center"/>
        <w:rPr>
          <w:rFonts w:ascii="Arial" w:hAnsi="Arial" w:cs="Arial"/>
          <w:b/>
        </w:rPr>
      </w:pPr>
      <w:r w:rsidRPr="003E51C7">
        <w:rPr>
          <w:rFonts w:ascii="Arial" w:hAnsi="Arial" w:cs="Arial"/>
          <w:b/>
        </w:rPr>
        <w:t>SUTARTIES KAINA IR / ARBA KAINODAROS TAISYKLĖS IR MOKĖJIMO SĄLYGOS</w:t>
      </w:r>
    </w:p>
    <w:p w14:paraId="4DBDCF0B" w14:textId="551CEE2C" w:rsidR="00D023A8" w:rsidRPr="003E51C7" w:rsidRDefault="00540279" w:rsidP="00E10505">
      <w:pPr>
        <w:spacing w:after="0" w:line="240" w:lineRule="auto"/>
        <w:ind w:firstLine="360"/>
        <w:jc w:val="both"/>
        <w:rPr>
          <w:rFonts w:ascii="Arial" w:hAnsi="Arial" w:cs="Arial"/>
        </w:rPr>
      </w:pPr>
      <w:r w:rsidRPr="003E51C7">
        <w:rPr>
          <w:rFonts w:ascii="Arial" w:eastAsia="Calibri" w:hAnsi="Arial" w:cs="Arial"/>
        </w:rPr>
        <w:t xml:space="preserve">2.1. </w:t>
      </w:r>
      <w:r w:rsidRPr="003E51C7">
        <w:rPr>
          <w:rFonts w:ascii="Arial" w:hAnsi="Arial" w:cs="Arial"/>
        </w:rPr>
        <w:t>Sutarčiai taikoma</w:t>
      </w:r>
      <w:permStart w:id="19405284" w:edGrp="everyone"/>
      <w:r w:rsidR="00E10505" w:rsidRPr="003E51C7">
        <w:rPr>
          <w:rFonts w:ascii="Arial" w:hAnsi="Arial" w:cs="Arial"/>
        </w:rPr>
        <w:t>s fiksuoto</w:t>
      </w:r>
      <w:r w:rsidR="005E143A" w:rsidRPr="003E51C7">
        <w:rPr>
          <w:rFonts w:ascii="Arial" w:hAnsi="Arial" w:cs="Arial"/>
        </w:rPr>
        <w:t>s kainos</w:t>
      </w:r>
      <w:r w:rsidR="00E10505" w:rsidRPr="003E51C7">
        <w:rPr>
          <w:rFonts w:ascii="Arial" w:hAnsi="Arial" w:cs="Arial"/>
        </w:rPr>
        <w:t xml:space="preserve"> su peržiūra kainodaros metodas</w:t>
      </w:r>
      <w:r w:rsidR="00C005FC" w:rsidRPr="003E51C7">
        <w:rPr>
          <w:rFonts w:ascii="Arial" w:hAnsi="Arial" w:cs="Arial"/>
        </w:rPr>
        <w:t xml:space="preserve"> </w:t>
      </w:r>
      <w:r w:rsidR="00C005FC" w:rsidRPr="003E51C7">
        <w:rPr>
          <w:rFonts w:ascii="Arial" w:eastAsia="Calibri" w:hAnsi="Arial" w:cs="Arial"/>
          <w:iCs/>
        </w:rPr>
        <w:t>(p</w:t>
      </w:r>
      <w:r w:rsidR="00C005FC" w:rsidRPr="003E51C7">
        <w:rPr>
          <w:rFonts w:ascii="Arial" w:hAnsi="Arial" w:cs="Arial"/>
          <w:iCs/>
        </w:rPr>
        <w:t>erkamas visas kiekis ir sumokama visa Sutarties kaina)</w:t>
      </w:r>
      <w:r w:rsidR="00E10505" w:rsidRPr="003E51C7">
        <w:rPr>
          <w:rFonts w:ascii="Arial" w:hAnsi="Arial" w:cs="Arial"/>
          <w:iCs/>
        </w:rPr>
        <w:t xml:space="preserve">. </w:t>
      </w:r>
    </w:p>
    <w:permEnd w:id="19405284"/>
    <w:p w14:paraId="05BCAEF1" w14:textId="77777777" w:rsidR="00540279" w:rsidRPr="003E51C7" w:rsidRDefault="00965736" w:rsidP="00991E56">
      <w:pPr>
        <w:shd w:val="clear" w:color="auto" w:fill="FFFFFF"/>
        <w:spacing w:after="0" w:line="240" w:lineRule="auto"/>
        <w:ind w:right="23" w:firstLine="360"/>
        <w:jc w:val="both"/>
        <w:rPr>
          <w:rFonts w:ascii="Arial" w:hAnsi="Arial" w:cs="Arial"/>
          <w:lang w:eastAsia="x-none"/>
        </w:rPr>
      </w:pPr>
      <w:r w:rsidRPr="003E51C7">
        <w:rPr>
          <w:rFonts w:ascii="Arial" w:hAnsi="Arial" w:cs="Arial"/>
          <w:lang w:eastAsia="x-none"/>
        </w:rPr>
        <w:t>2.2. Atsižvelgiant į Sutarties S</w:t>
      </w:r>
      <w:r w:rsidR="00540279" w:rsidRPr="003E51C7">
        <w:rPr>
          <w:rFonts w:ascii="Arial" w:hAnsi="Arial" w:cs="Arial"/>
          <w:lang w:eastAsia="x-none"/>
        </w:rPr>
        <w:t>pecialiųjų sąlygų 2.1 punktą:</w:t>
      </w:r>
    </w:p>
    <w:p w14:paraId="32901424" w14:textId="51E9EBF2" w:rsidR="00540279" w:rsidRPr="003E51C7" w:rsidRDefault="00540279" w:rsidP="00991E56">
      <w:pPr>
        <w:shd w:val="clear" w:color="auto" w:fill="FFFFFF"/>
        <w:spacing w:after="0" w:line="240" w:lineRule="auto"/>
        <w:ind w:right="23" w:firstLine="360"/>
        <w:jc w:val="both"/>
        <w:rPr>
          <w:rFonts w:ascii="Arial" w:hAnsi="Arial" w:cs="Arial"/>
          <w:lang w:eastAsia="x-none"/>
        </w:rPr>
      </w:pPr>
      <w:r w:rsidRPr="003E51C7">
        <w:rPr>
          <w:rFonts w:ascii="Arial" w:eastAsia="Calibri" w:hAnsi="Arial" w:cs="Arial"/>
          <w:lang w:eastAsia="x-none"/>
        </w:rPr>
        <w:t xml:space="preserve">Sutarties </w:t>
      </w:r>
      <w:r w:rsidRPr="003E51C7">
        <w:rPr>
          <w:rFonts w:ascii="Arial" w:hAnsi="Arial" w:cs="Arial"/>
          <w:lang w:eastAsia="x-none"/>
        </w:rPr>
        <w:t>kaina yra:</w:t>
      </w:r>
    </w:p>
    <w:p w14:paraId="5C617295" w14:textId="481B36B1" w:rsidR="00540279" w:rsidRPr="00027CF5" w:rsidRDefault="00027CF5" w:rsidP="00991E56">
      <w:pPr>
        <w:shd w:val="clear" w:color="auto" w:fill="FFFFFF"/>
        <w:spacing w:after="0" w:line="240" w:lineRule="auto"/>
        <w:ind w:right="23" w:firstLine="360"/>
        <w:jc w:val="both"/>
        <w:rPr>
          <w:rFonts w:ascii="Arial" w:hAnsi="Arial" w:cs="Arial"/>
          <w:lang w:eastAsia="x-none"/>
        </w:rPr>
      </w:pPr>
      <w:permStart w:id="793014237" w:edGrp="everyone"/>
      <w:r w:rsidRPr="00027CF5">
        <w:rPr>
          <w:rFonts w:ascii="Arial" w:hAnsi="Arial" w:cs="Arial"/>
          <w:lang w:eastAsia="x-none"/>
        </w:rPr>
        <w:t xml:space="preserve">38 400,00 Eur </w:t>
      </w:r>
      <w:r w:rsidR="00C005FC" w:rsidRPr="00027CF5">
        <w:rPr>
          <w:rFonts w:ascii="Arial" w:hAnsi="Arial" w:cs="Arial"/>
          <w:lang w:eastAsia="x-none"/>
        </w:rPr>
        <w:t>(</w:t>
      </w:r>
      <w:r>
        <w:rPr>
          <w:rFonts w:ascii="Arial" w:hAnsi="Arial" w:cs="Arial"/>
          <w:lang w:eastAsia="x-none"/>
        </w:rPr>
        <w:t xml:space="preserve">trisdešimt aštuoni tūkstančiai keturi šimtai eurų ir 00 ct.) </w:t>
      </w:r>
      <w:r w:rsidR="00540279" w:rsidRPr="00027CF5">
        <w:rPr>
          <w:rFonts w:ascii="Arial" w:hAnsi="Arial" w:cs="Arial"/>
          <w:lang w:eastAsia="x-none"/>
        </w:rPr>
        <w:t xml:space="preserve">be </w:t>
      </w:r>
      <w:r w:rsidR="00216E9B" w:rsidRPr="00027CF5">
        <w:rPr>
          <w:rFonts w:ascii="Arial" w:hAnsi="Arial" w:cs="Arial"/>
          <w:lang w:eastAsia="x-none"/>
        </w:rPr>
        <w:t xml:space="preserve">pridėtinės vertės mokesčio (toliau - </w:t>
      </w:r>
      <w:r w:rsidR="00540279" w:rsidRPr="00027CF5">
        <w:rPr>
          <w:rFonts w:ascii="Arial" w:hAnsi="Arial" w:cs="Arial"/>
          <w:b/>
          <w:lang w:eastAsia="x-none"/>
        </w:rPr>
        <w:t>PVM</w:t>
      </w:r>
      <w:r w:rsidR="00540279" w:rsidRPr="00027CF5">
        <w:rPr>
          <w:rFonts w:ascii="Arial" w:hAnsi="Arial" w:cs="Arial"/>
          <w:lang w:eastAsia="x-none"/>
        </w:rPr>
        <w:t>);</w:t>
      </w:r>
    </w:p>
    <w:permEnd w:id="793014237"/>
    <w:p w14:paraId="21759F3D" w14:textId="2E304007" w:rsidR="00F5527B" w:rsidRPr="00027CF5" w:rsidRDefault="00027CF5" w:rsidP="00991E56">
      <w:pPr>
        <w:shd w:val="clear" w:color="auto" w:fill="FFFFFF"/>
        <w:spacing w:after="0" w:line="240" w:lineRule="auto"/>
        <w:ind w:right="23" w:firstLine="360"/>
        <w:jc w:val="both"/>
        <w:rPr>
          <w:rFonts w:ascii="Arial" w:hAnsi="Arial" w:cs="Arial"/>
          <w:lang w:eastAsia="x-none"/>
        </w:rPr>
      </w:pPr>
      <w:r w:rsidRPr="00027CF5">
        <w:rPr>
          <w:rFonts w:ascii="Arial" w:hAnsi="Arial" w:cs="Arial"/>
          <w:lang w:eastAsia="x-none"/>
        </w:rPr>
        <w:t xml:space="preserve">8 064,00 Eur </w:t>
      </w:r>
      <w:r w:rsidR="00F5527B" w:rsidRPr="00027CF5">
        <w:rPr>
          <w:rFonts w:ascii="Arial" w:hAnsi="Arial" w:cs="Arial"/>
          <w:lang w:eastAsia="x-none"/>
        </w:rPr>
        <w:t>(</w:t>
      </w:r>
      <w:r>
        <w:rPr>
          <w:rFonts w:ascii="Arial" w:hAnsi="Arial" w:cs="Arial"/>
          <w:lang w:eastAsia="x-none"/>
        </w:rPr>
        <w:t>aštuoni tūkstančiai šešiasdešimt keturi eurai ir 00 ct.)</w:t>
      </w:r>
      <w:r w:rsidR="00F5527B" w:rsidRPr="00027CF5">
        <w:rPr>
          <w:rFonts w:ascii="Arial" w:hAnsi="Arial" w:cs="Arial"/>
          <w:lang w:eastAsia="x-none"/>
        </w:rPr>
        <w:t xml:space="preserve"> PVM </w:t>
      </w:r>
    </w:p>
    <w:p w14:paraId="386AAA39" w14:textId="0F519E9F" w:rsidR="00F5527B" w:rsidRPr="00027CF5" w:rsidRDefault="00027CF5" w:rsidP="00991E56">
      <w:pPr>
        <w:shd w:val="clear" w:color="auto" w:fill="FFFFFF"/>
        <w:spacing w:after="0" w:line="240" w:lineRule="auto"/>
        <w:ind w:right="23" w:firstLine="360"/>
        <w:jc w:val="both"/>
        <w:rPr>
          <w:rFonts w:ascii="Arial" w:hAnsi="Arial" w:cs="Arial"/>
          <w:lang w:eastAsia="x-none"/>
        </w:rPr>
      </w:pPr>
      <w:r w:rsidRPr="00027CF5">
        <w:rPr>
          <w:rFonts w:ascii="Arial" w:hAnsi="Arial" w:cs="Arial"/>
          <w:lang w:eastAsia="x-none"/>
        </w:rPr>
        <w:t xml:space="preserve">46 464,00 Eur </w:t>
      </w:r>
      <w:r w:rsidR="00F5527B" w:rsidRPr="00027CF5">
        <w:rPr>
          <w:rFonts w:ascii="Arial" w:hAnsi="Arial" w:cs="Arial"/>
          <w:lang w:eastAsia="x-none"/>
        </w:rPr>
        <w:t>(</w:t>
      </w:r>
      <w:r>
        <w:rPr>
          <w:rFonts w:ascii="Arial" w:hAnsi="Arial" w:cs="Arial"/>
          <w:lang w:eastAsia="x-none"/>
        </w:rPr>
        <w:t xml:space="preserve">keturiasdešimt šeši tūkstančiai keturi šimtai šešiasdešimt keturi eurai ir 00 ct.) </w:t>
      </w:r>
      <w:r w:rsidR="00F5527B" w:rsidRPr="00027CF5">
        <w:rPr>
          <w:rFonts w:ascii="Arial" w:hAnsi="Arial" w:cs="Arial"/>
          <w:lang w:eastAsia="x-none"/>
        </w:rPr>
        <w:t>su PVM.</w:t>
      </w:r>
    </w:p>
    <w:p w14:paraId="203DCD4A" w14:textId="494B2A8E" w:rsidR="009E49E1" w:rsidRPr="003E51C7" w:rsidRDefault="00CE6B6E" w:rsidP="009E49E1">
      <w:pPr>
        <w:shd w:val="clear" w:color="auto" w:fill="FFFFFF"/>
        <w:spacing w:after="0" w:line="240" w:lineRule="auto"/>
        <w:ind w:right="23" w:firstLine="360"/>
        <w:jc w:val="both"/>
        <w:rPr>
          <w:rFonts w:ascii="Arial" w:hAnsi="Arial" w:cs="Arial"/>
          <w:lang w:eastAsia="x-none"/>
        </w:rPr>
      </w:pPr>
      <w:r w:rsidRPr="003E51C7">
        <w:rPr>
          <w:rFonts w:ascii="Arial" w:hAnsi="Arial" w:cs="Arial"/>
          <w:lang w:eastAsia="x-none"/>
        </w:rPr>
        <w:t xml:space="preserve">Į paslaugų </w:t>
      </w:r>
      <w:r w:rsidR="00C005FC" w:rsidRPr="003E51C7">
        <w:rPr>
          <w:rFonts w:ascii="Arial" w:hAnsi="Arial" w:cs="Arial"/>
          <w:lang w:eastAsia="x-none"/>
        </w:rPr>
        <w:t>kainą</w:t>
      </w:r>
      <w:r w:rsidRPr="003E51C7">
        <w:rPr>
          <w:rFonts w:ascii="Arial" w:hAnsi="Arial" w:cs="Arial"/>
          <w:lang w:eastAsia="x-none"/>
        </w:rPr>
        <w:t xml:space="preserve"> yra įskaičiuotos </w:t>
      </w:r>
      <w:r w:rsidR="00B619F1" w:rsidRPr="00B619F1">
        <w:rPr>
          <w:rFonts w:ascii="Arial" w:hAnsi="Arial" w:cs="Arial"/>
          <w:lang w:eastAsia="x-none"/>
        </w:rPr>
        <w:t xml:space="preserve">įrenginio po modernizavimo pritaikymas, sukalibravimas (suderinimas), paleidimas ir išbandymas, panaudojant tam būtinas medžiagas ir atsargines dalis, bei Užsakovo personalo (ne mažiau kaip 4 darbuotojų) apmokymas savarankiškai eksploatuoti įrenginį, atlikti įrenginio aptarnavimą, vykdyti techninę priežiūrą. </w:t>
      </w:r>
    </w:p>
    <w:p w14:paraId="38B5E3C0" w14:textId="588900B5" w:rsidR="00216E9B" w:rsidRPr="003E51C7" w:rsidRDefault="00540279" w:rsidP="009E49E1">
      <w:pPr>
        <w:shd w:val="clear" w:color="auto" w:fill="FFFFFF"/>
        <w:spacing w:after="0" w:line="240" w:lineRule="auto"/>
        <w:ind w:right="23" w:firstLine="360"/>
        <w:jc w:val="both"/>
        <w:rPr>
          <w:rFonts w:ascii="Arial" w:eastAsia="Calibri" w:hAnsi="Arial" w:cs="Arial"/>
          <w:bCs/>
        </w:rPr>
      </w:pPr>
      <w:r w:rsidRPr="003E51C7">
        <w:rPr>
          <w:rFonts w:ascii="Arial" w:eastAsia="Calibri" w:hAnsi="Arial" w:cs="Arial"/>
          <w:bCs/>
        </w:rPr>
        <w:t>2.</w:t>
      </w:r>
      <w:r w:rsidR="00344088" w:rsidRPr="003E51C7">
        <w:rPr>
          <w:rFonts w:ascii="Arial" w:eastAsia="Calibri" w:hAnsi="Arial" w:cs="Arial"/>
          <w:bCs/>
        </w:rPr>
        <w:t>3</w:t>
      </w:r>
      <w:r w:rsidRPr="003E51C7">
        <w:rPr>
          <w:rFonts w:ascii="Arial" w:eastAsia="Calibri" w:hAnsi="Arial" w:cs="Arial"/>
          <w:bCs/>
        </w:rPr>
        <w:t xml:space="preserve">. </w:t>
      </w:r>
      <w:r w:rsidR="00A06134" w:rsidRPr="003E51C7">
        <w:rPr>
          <w:rFonts w:ascii="Arial" w:hAnsi="Arial" w:cs="Arial"/>
          <w:bCs/>
        </w:rPr>
        <w:t>Apmokėjim</w:t>
      </w:r>
      <w:r w:rsidR="00512C82" w:rsidRPr="003E51C7">
        <w:rPr>
          <w:rFonts w:ascii="Arial" w:hAnsi="Arial" w:cs="Arial"/>
          <w:bCs/>
        </w:rPr>
        <w:t>o</w:t>
      </w:r>
      <w:r w:rsidR="00A06134" w:rsidRPr="003E51C7">
        <w:rPr>
          <w:rFonts w:ascii="Arial" w:hAnsi="Arial" w:cs="Arial"/>
          <w:bCs/>
        </w:rPr>
        <w:t xml:space="preserve"> </w:t>
      </w:r>
      <w:r w:rsidR="00512C82" w:rsidRPr="003E51C7">
        <w:rPr>
          <w:rFonts w:ascii="Arial" w:hAnsi="Arial" w:cs="Arial"/>
          <w:spacing w:val="-1"/>
        </w:rPr>
        <w:t>sąlygos</w:t>
      </w:r>
      <w:permStart w:id="1152324914" w:edGrp="everyone"/>
      <w:r w:rsidR="00C005FC" w:rsidRPr="003E51C7">
        <w:rPr>
          <w:rFonts w:ascii="Arial" w:eastAsia="Calibri" w:hAnsi="Arial" w:cs="Arial"/>
          <w:spacing w:val="-1"/>
        </w:rPr>
        <w:t xml:space="preserve">: </w:t>
      </w:r>
      <w:r w:rsidR="00216E9B" w:rsidRPr="003E51C7">
        <w:rPr>
          <w:rFonts w:ascii="Arial" w:eastAsia="Calibri" w:hAnsi="Arial" w:cs="Arial"/>
          <w:bCs/>
        </w:rPr>
        <w:t>Paslaugų teikėjui tinkamai įvykdžius</w:t>
      </w:r>
      <w:r w:rsidR="00C005FC" w:rsidRPr="003E51C7">
        <w:rPr>
          <w:rFonts w:ascii="Arial" w:eastAsia="Calibri" w:hAnsi="Arial" w:cs="Arial"/>
          <w:bCs/>
        </w:rPr>
        <w:t xml:space="preserve"> visus sutartinius įsipareigojimus, sumokama visa Sutarties kaina</w:t>
      </w:r>
      <w:r w:rsidR="00216E9B" w:rsidRPr="003E51C7">
        <w:rPr>
          <w:rFonts w:ascii="Arial" w:eastAsia="Calibri" w:hAnsi="Arial" w:cs="Arial"/>
          <w:bCs/>
        </w:rPr>
        <w:t xml:space="preserve"> Užsakovo užsakymą, apmokama už konkretų Paslaugų kiekį pagal Sutartyje nustatytus Paslaugų įkainius per </w:t>
      </w:r>
      <w:r w:rsidR="003E51C7" w:rsidRPr="003E51C7">
        <w:rPr>
          <w:rFonts w:ascii="Arial" w:eastAsia="Calibri" w:hAnsi="Arial" w:cs="Arial"/>
          <w:bCs/>
        </w:rPr>
        <w:t>45</w:t>
      </w:r>
      <w:r w:rsidR="00216E9B" w:rsidRPr="003E51C7">
        <w:rPr>
          <w:rFonts w:ascii="Arial" w:eastAsia="Calibri" w:hAnsi="Arial" w:cs="Arial"/>
          <w:bCs/>
        </w:rPr>
        <w:t xml:space="preserve"> (</w:t>
      </w:r>
      <w:r w:rsidR="003E51C7" w:rsidRPr="003E51C7">
        <w:rPr>
          <w:rFonts w:ascii="Arial" w:eastAsia="Calibri" w:hAnsi="Arial" w:cs="Arial"/>
          <w:bCs/>
        </w:rPr>
        <w:t>keturiasdešimt penkias</w:t>
      </w:r>
      <w:r w:rsidR="00216E9B" w:rsidRPr="003E51C7">
        <w:rPr>
          <w:rFonts w:ascii="Arial" w:eastAsia="Calibri" w:hAnsi="Arial" w:cs="Arial"/>
          <w:bCs/>
        </w:rPr>
        <w:t>) kalendorin</w:t>
      </w:r>
      <w:r w:rsidR="003E51C7" w:rsidRPr="003E51C7">
        <w:rPr>
          <w:rFonts w:ascii="Arial" w:eastAsia="Calibri" w:hAnsi="Arial" w:cs="Arial"/>
          <w:bCs/>
        </w:rPr>
        <w:t>es</w:t>
      </w:r>
      <w:r w:rsidR="00216E9B" w:rsidRPr="003E51C7">
        <w:rPr>
          <w:rFonts w:ascii="Arial" w:eastAsia="Calibri" w:hAnsi="Arial" w:cs="Arial"/>
          <w:bCs/>
        </w:rPr>
        <w:t xml:space="preserve"> dien</w:t>
      </w:r>
      <w:r w:rsidR="003E51C7" w:rsidRPr="003E51C7">
        <w:rPr>
          <w:rFonts w:ascii="Arial" w:eastAsia="Calibri" w:hAnsi="Arial" w:cs="Arial"/>
          <w:bCs/>
        </w:rPr>
        <w:t>as</w:t>
      </w:r>
      <w:r w:rsidR="00216E9B" w:rsidRPr="003E51C7">
        <w:rPr>
          <w:rFonts w:ascii="Arial" w:eastAsia="Calibri" w:hAnsi="Arial" w:cs="Arial"/>
          <w:bCs/>
        </w:rPr>
        <w:t xml:space="preserve"> </w:t>
      </w:r>
      <w:bookmarkStart w:id="5" w:name="_Hlk532826008"/>
      <w:bookmarkStart w:id="6" w:name="_Hlk532982435"/>
      <w:bookmarkStart w:id="7" w:name="_Hlk532923033"/>
      <w:r w:rsidR="00216E9B" w:rsidRPr="003E51C7">
        <w:rPr>
          <w:rFonts w:ascii="Arial" w:eastAsia="Calibri" w:hAnsi="Arial" w:cs="Arial"/>
          <w:bCs/>
        </w:rPr>
        <w:t>Sutarties Bendrųjų sąlygų nustatyta tvarka</w:t>
      </w:r>
      <w:bookmarkEnd w:id="5"/>
      <w:r w:rsidR="00216E9B" w:rsidRPr="003E51C7">
        <w:rPr>
          <w:rFonts w:ascii="Arial" w:eastAsia="Calibri" w:hAnsi="Arial" w:cs="Arial"/>
          <w:bCs/>
        </w:rPr>
        <w:t>.</w:t>
      </w:r>
      <w:bookmarkEnd w:id="6"/>
    </w:p>
    <w:bookmarkEnd w:id="7"/>
    <w:p w14:paraId="5345CCFE" w14:textId="514E448F" w:rsidR="00216E9B" w:rsidRPr="003E51C7" w:rsidRDefault="00216E9B" w:rsidP="00B62295">
      <w:pPr>
        <w:tabs>
          <w:tab w:val="left" w:pos="709"/>
        </w:tabs>
        <w:spacing w:after="0" w:line="240" w:lineRule="auto"/>
        <w:ind w:firstLine="360"/>
        <w:jc w:val="center"/>
        <w:rPr>
          <w:rFonts w:ascii="Arial" w:hAnsi="Arial" w:cs="Arial"/>
          <w:b/>
        </w:rPr>
      </w:pPr>
    </w:p>
    <w:p w14:paraId="54ED5104" w14:textId="77777777" w:rsidR="00216E9B" w:rsidRPr="003E51C7" w:rsidRDefault="00216E9B" w:rsidP="00216E9B">
      <w:pPr>
        <w:tabs>
          <w:tab w:val="left" w:pos="709"/>
        </w:tabs>
        <w:spacing w:after="0" w:line="240" w:lineRule="auto"/>
        <w:ind w:firstLine="360"/>
        <w:jc w:val="center"/>
        <w:rPr>
          <w:rFonts w:ascii="Arial" w:hAnsi="Arial" w:cs="Arial"/>
          <w:b/>
        </w:rPr>
      </w:pPr>
      <w:r w:rsidRPr="003E51C7">
        <w:rPr>
          <w:rFonts w:ascii="Arial" w:hAnsi="Arial" w:cs="Arial"/>
          <w:b/>
        </w:rPr>
        <w:t>3. PASLAUGŲ TEIKIMAS</w:t>
      </w:r>
    </w:p>
    <w:p w14:paraId="529FA432" w14:textId="4BE3E951" w:rsidR="00DE6E29" w:rsidRPr="003E51C7" w:rsidRDefault="00216E9B" w:rsidP="00595C6F">
      <w:pPr>
        <w:shd w:val="clear" w:color="auto" w:fill="FFFFFF"/>
        <w:spacing w:after="0" w:line="240" w:lineRule="auto"/>
        <w:ind w:firstLine="360"/>
        <w:jc w:val="both"/>
        <w:rPr>
          <w:rFonts w:ascii="Arial" w:hAnsi="Arial" w:cs="Arial"/>
        </w:rPr>
      </w:pPr>
      <w:r w:rsidRPr="003E51C7">
        <w:rPr>
          <w:rFonts w:ascii="Arial" w:hAnsi="Arial" w:cs="Arial"/>
        </w:rPr>
        <w:t xml:space="preserve">3.1. </w:t>
      </w:r>
      <w:r w:rsidR="00DE6E29" w:rsidRPr="003E51C7">
        <w:rPr>
          <w:rFonts w:ascii="Arial" w:hAnsi="Arial" w:cs="Arial"/>
        </w:rPr>
        <w:t xml:space="preserve">Prieš pradėdamas teikti Paslaugas, bet ne vėliau kaip per keturias (4) darbo dienas po Sutarties pasirašymo Paslaugų teikėjas turi parengti ir su Sutarties Specialiųjų sąlygų 1.3 punkte nurodytu Užsakovo įgaliotu atsakingu asmeniu suderinti </w:t>
      </w:r>
      <w:r w:rsidR="00595C6F" w:rsidRPr="003E51C7">
        <w:rPr>
          <w:rFonts w:ascii="Arial" w:hAnsi="Arial" w:cs="Arial"/>
        </w:rPr>
        <w:t>Į</w:t>
      </w:r>
      <w:r w:rsidR="00DE6E29" w:rsidRPr="003E51C7">
        <w:rPr>
          <w:rFonts w:ascii="Arial" w:hAnsi="Arial" w:cs="Arial"/>
        </w:rPr>
        <w:t>renginio modernizacijos projekt</w:t>
      </w:r>
      <w:r w:rsidR="00595C6F" w:rsidRPr="003E51C7">
        <w:rPr>
          <w:rFonts w:ascii="Arial" w:hAnsi="Arial" w:cs="Arial"/>
        </w:rPr>
        <w:t xml:space="preserve">ą </w:t>
      </w:r>
      <w:r w:rsidR="00DE6E29" w:rsidRPr="003E51C7">
        <w:rPr>
          <w:rFonts w:ascii="Arial" w:hAnsi="Arial" w:cs="Arial"/>
        </w:rPr>
        <w:t>(aprašym</w:t>
      </w:r>
      <w:r w:rsidR="00595C6F" w:rsidRPr="003E51C7">
        <w:rPr>
          <w:rFonts w:ascii="Arial" w:hAnsi="Arial" w:cs="Arial"/>
        </w:rPr>
        <w:t>ą</w:t>
      </w:r>
      <w:r w:rsidR="00DE6E29" w:rsidRPr="003E51C7">
        <w:rPr>
          <w:rFonts w:ascii="Arial" w:hAnsi="Arial" w:cs="Arial"/>
        </w:rPr>
        <w:t>)</w:t>
      </w:r>
      <w:r w:rsidR="00595C6F" w:rsidRPr="003E51C7">
        <w:rPr>
          <w:rFonts w:ascii="Arial" w:hAnsi="Arial" w:cs="Arial"/>
        </w:rPr>
        <w:t>.</w:t>
      </w:r>
    </w:p>
    <w:p w14:paraId="15472BD6" w14:textId="76624D85" w:rsidR="00A41C37" w:rsidRPr="003E51C7" w:rsidRDefault="00DE6E29" w:rsidP="00A41C37">
      <w:pPr>
        <w:shd w:val="clear" w:color="auto" w:fill="FFFFFF"/>
        <w:spacing w:after="0" w:line="240" w:lineRule="auto"/>
        <w:ind w:firstLine="360"/>
        <w:jc w:val="both"/>
        <w:rPr>
          <w:rFonts w:ascii="Arial" w:hAnsi="Arial" w:cs="Arial"/>
        </w:rPr>
      </w:pPr>
      <w:r w:rsidRPr="003E51C7">
        <w:rPr>
          <w:rFonts w:ascii="Arial" w:hAnsi="Arial" w:cs="Arial"/>
        </w:rPr>
        <w:t xml:space="preserve">3.2. Visos </w:t>
      </w:r>
      <w:r w:rsidR="00A41C37" w:rsidRPr="003E51C7">
        <w:rPr>
          <w:rFonts w:ascii="Arial" w:hAnsi="Arial" w:cs="Arial"/>
        </w:rPr>
        <w:t xml:space="preserve">Paslaugos turi būti suteiktos per 30 (trisdešimt) kalendorinių dienų nuo </w:t>
      </w:r>
      <w:r w:rsidRPr="003E51C7">
        <w:rPr>
          <w:rFonts w:ascii="Arial" w:hAnsi="Arial" w:cs="Arial"/>
        </w:rPr>
        <w:t>Sutarties pasirašymo.</w:t>
      </w:r>
      <w:r w:rsidR="00A41C37" w:rsidRPr="003E51C7">
        <w:rPr>
          <w:rFonts w:ascii="Arial" w:hAnsi="Arial" w:cs="Arial"/>
        </w:rPr>
        <w:t xml:space="preserve"> Šalys susitaria, kad Paslaugų suteikimo terminas yra esminė Sutarties sąlyga. </w:t>
      </w:r>
    </w:p>
    <w:p w14:paraId="4CEE4B24" w14:textId="327AC6ED" w:rsidR="00494DA3" w:rsidRPr="003E51C7" w:rsidRDefault="00A41C37" w:rsidP="00595C6F">
      <w:pPr>
        <w:shd w:val="clear" w:color="auto" w:fill="FFFFFF"/>
        <w:spacing w:after="0" w:line="240" w:lineRule="auto"/>
        <w:ind w:firstLine="360"/>
        <w:jc w:val="both"/>
        <w:rPr>
          <w:rFonts w:ascii="Arial" w:hAnsi="Arial" w:cs="Arial"/>
        </w:rPr>
      </w:pPr>
      <w:r w:rsidRPr="003E51C7">
        <w:rPr>
          <w:rFonts w:ascii="Arial" w:hAnsi="Arial" w:cs="Arial"/>
        </w:rPr>
        <w:t>3.</w:t>
      </w:r>
      <w:r w:rsidR="00DE6E29" w:rsidRPr="003E51C7">
        <w:rPr>
          <w:rFonts w:ascii="Arial" w:hAnsi="Arial" w:cs="Arial"/>
        </w:rPr>
        <w:t>3</w:t>
      </w:r>
      <w:r w:rsidRPr="003E51C7">
        <w:rPr>
          <w:rFonts w:ascii="Arial" w:hAnsi="Arial" w:cs="Arial"/>
        </w:rPr>
        <w:t xml:space="preserve">. Suteikęs Paslaugas Užsakovui Paslaugų teikėjas pateikia Sutarties specialiųjų sąlygų 1 </w:t>
      </w:r>
      <w:r w:rsidR="00494DA3" w:rsidRPr="003E51C7">
        <w:rPr>
          <w:rFonts w:ascii="Arial" w:hAnsi="Arial" w:cs="Arial"/>
        </w:rPr>
        <w:t>priedo 4</w:t>
      </w:r>
      <w:r w:rsidR="00DE6E29" w:rsidRPr="003E51C7">
        <w:rPr>
          <w:rFonts w:ascii="Arial" w:hAnsi="Arial" w:cs="Arial"/>
        </w:rPr>
        <w:t>.2 punkte</w:t>
      </w:r>
      <w:r w:rsidR="00494DA3" w:rsidRPr="003E51C7">
        <w:rPr>
          <w:rFonts w:ascii="Arial" w:hAnsi="Arial" w:cs="Arial"/>
        </w:rPr>
        <w:t xml:space="preserve"> nurodytus </w:t>
      </w:r>
      <w:r w:rsidRPr="003E51C7">
        <w:rPr>
          <w:rFonts w:ascii="Arial" w:hAnsi="Arial" w:cs="Arial"/>
        </w:rPr>
        <w:t>dokumentus</w:t>
      </w:r>
      <w:r w:rsidR="00494DA3" w:rsidRPr="003E51C7">
        <w:rPr>
          <w:rFonts w:ascii="Arial" w:hAnsi="Arial" w:cs="Arial"/>
        </w:rPr>
        <w:t>.</w:t>
      </w:r>
      <w:r w:rsidRPr="003E51C7">
        <w:rPr>
          <w:rFonts w:ascii="Arial" w:hAnsi="Arial" w:cs="Arial"/>
        </w:rPr>
        <w:t xml:space="preserve"> </w:t>
      </w:r>
    </w:p>
    <w:p w14:paraId="741AE8D6" w14:textId="77777777" w:rsidR="00216E9B" w:rsidRPr="003E51C7" w:rsidRDefault="00216E9B" w:rsidP="00216E9B">
      <w:pPr>
        <w:spacing w:after="0" w:line="240" w:lineRule="auto"/>
        <w:ind w:firstLine="360"/>
        <w:jc w:val="both"/>
        <w:rPr>
          <w:rFonts w:ascii="Arial" w:hAnsi="Arial" w:cs="Arial"/>
        </w:rPr>
      </w:pPr>
    </w:p>
    <w:p w14:paraId="7630711D" w14:textId="77777777" w:rsidR="00AC0CDC" w:rsidRPr="003E51C7" w:rsidRDefault="00AC0CDC" w:rsidP="00AC0CDC">
      <w:pPr>
        <w:spacing w:after="0" w:line="240" w:lineRule="auto"/>
        <w:ind w:firstLine="360"/>
        <w:jc w:val="center"/>
        <w:rPr>
          <w:rFonts w:ascii="Arial" w:hAnsi="Arial" w:cs="Arial"/>
          <w:b/>
        </w:rPr>
      </w:pPr>
      <w:r w:rsidRPr="003E51C7">
        <w:rPr>
          <w:rFonts w:ascii="Arial" w:hAnsi="Arial" w:cs="Arial"/>
          <w:b/>
        </w:rPr>
        <w:t>4. PASLAUGŲ KOKYBĖ IR GARANTIJA</w:t>
      </w:r>
    </w:p>
    <w:p w14:paraId="3B706297" w14:textId="7C028C05" w:rsidR="00AC0CDC" w:rsidRPr="003E51C7" w:rsidRDefault="00AC0CDC" w:rsidP="00AC0CDC">
      <w:pPr>
        <w:shd w:val="clear" w:color="auto" w:fill="FFFFFF"/>
        <w:tabs>
          <w:tab w:val="left" w:pos="394"/>
          <w:tab w:val="left" w:pos="720"/>
        </w:tabs>
        <w:spacing w:after="0" w:line="240" w:lineRule="auto"/>
        <w:ind w:firstLine="360"/>
        <w:jc w:val="both"/>
        <w:rPr>
          <w:rFonts w:ascii="Arial" w:hAnsi="Arial" w:cs="Arial"/>
        </w:rPr>
      </w:pPr>
      <w:r w:rsidRPr="003E51C7">
        <w:rPr>
          <w:rFonts w:ascii="Arial" w:hAnsi="Arial" w:cs="Arial"/>
        </w:rPr>
        <w:tab/>
        <w:t xml:space="preserve">4.1. Paslaugos turi būti suteiktos kokybiškai pagal Sutartyje ir jos </w:t>
      </w:r>
      <w:r w:rsidRPr="003E51C7">
        <w:rPr>
          <w:rFonts w:ascii="Arial" w:eastAsia="Calibri" w:hAnsi="Arial" w:cs="Arial"/>
        </w:rPr>
        <w:t>prieduose</w:t>
      </w:r>
      <w:r w:rsidRPr="003E51C7">
        <w:rPr>
          <w:rFonts w:ascii="Arial" w:hAnsi="Arial" w:cs="Arial"/>
        </w:rPr>
        <w:t xml:space="preserve"> nustatytus reikalavimus. Nustačius, kad Paslaugos yra nekokybiškos Paslaugų teikėjas privalo ištaisyti Paslaugų trūkumus per 10 (dešimt) kalendorinių dienų nuo Užsakovo pranešimo </w:t>
      </w:r>
      <w:r w:rsidR="00AE15B8" w:rsidRPr="003E51C7">
        <w:rPr>
          <w:rFonts w:ascii="Arial" w:hAnsi="Arial" w:cs="Arial"/>
        </w:rPr>
        <w:t xml:space="preserve">elektroniniu paštu </w:t>
      </w:r>
      <w:r w:rsidRPr="003E51C7">
        <w:rPr>
          <w:rFonts w:ascii="Arial" w:hAnsi="Arial" w:cs="Arial"/>
        </w:rPr>
        <w:t>apie nekokybiškas Paslaugas</w:t>
      </w:r>
      <w:r w:rsidRPr="003E51C7">
        <w:rPr>
          <w:rFonts w:ascii="Arial" w:eastAsia="Calibri" w:hAnsi="Arial" w:cs="Arial"/>
        </w:rPr>
        <w:t xml:space="preserve"> </w:t>
      </w:r>
      <w:r w:rsidRPr="003E51C7">
        <w:rPr>
          <w:rFonts w:ascii="Arial" w:hAnsi="Arial" w:cs="Arial"/>
        </w:rPr>
        <w:t>išsiuntimo Paslaugų teikėjui momento.</w:t>
      </w:r>
    </w:p>
    <w:p w14:paraId="61831AD6" w14:textId="4B71C35E" w:rsidR="00AC0CDC" w:rsidRPr="003E51C7" w:rsidRDefault="00AC0CDC" w:rsidP="00AC0CDC">
      <w:pPr>
        <w:shd w:val="clear" w:color="auto" w:fill="FFFFFF"/>
        <w:tabs>
          <w:tab w:val="left" w:pos="394"/>
          <w:tab w:val="left" w:pos="720"/>
        </w:tabs>
        <w:spacing w:after="0" w:line="240" w:lineRule="auto"/>
        <w:ind w:firstLine="360"/>
        <w:jc w:val="both"/>
        <w:rPr>
          <w:rFonts w:ascii="Arial" w:eastAsia="Calibri" w:hAnsi="Arial" w:cs="Arial"/>
        </w:rPr>
      </w:pPr>
      <w:permStart w:id="554182165" w:edGrp="everyone"/>
      <w:r w:rsidRPr="003E51C7">
        <w:rPr>
          <w:rFonts w:ascii="Arial" w:eastAsia="Calibri" w:hAnsi="Arial" w:cs="Arial"/>
        </w:rPr>
        <w:t>4.2. Garantinis laikotarpis –</w:t>
      </w:r>
      <w:r w:rsidR="00B7713F" w:rsidRPr="003E51C7">
        <w:rPr>
          <w:rFonts w:ascii="Arial" w:eastAsia="Calibri" w:hAnsi="Arial" w:cs="Arial"/>
        </w:rPr>
        <w:t xml:space="preserve"> ne mažiau kaip </w:t>
      </w:r>
      <w:r w:rsidR="00494DA3" w:rsidRPr="003E51C7">
        <w:rPr>
          <w:rFonts w:ascii="Arial" w:eastAsia="Calibri" w:hAnsi="Arial" w:cs="Arial"/>
        </w:rPr>
        <w:t>12</w:t>
      </w:r>
      <w:r w:rsidR="00CE6B6E" w:rsidRPr="003E51C7">
        <w:rPr>
          <w:rFonts w:ascii="Arial" w:eastAsia="Calibri" w:hAnsi="Arial" w:cs="Arial"/>
        </w:rPr>
        <w:t xml:space="preserve"> mėnesi</w:t>
      </w:r>
      <w:r w:rsidR="00494DA3" w:rsidRPr="003E51C7">
        <w:rPr>
          <w:rFonts w:ascii="Arial" w:eastAsia="Calibri" w:hAnsi="Arial" w:cs="Arial"/>
        </w:rPr>
        <w:t>ų P</w:t>
      </w:r>
      <w:r w:rsidR="00CE6B6E" w:rsidRPr="003E51C7">
        <w:rPr>
          <w:rFonts w:ascii="Arial" w:eastAsia="Calibri" w:hAnsi="Arial" w:cs="Arial"/>
        </w:rPr>
        <w:t xml:space="preserve">aslaugoms ir </w:t>
      </w:r>
      <w:r w:rsidR="00494DA3" w:rsidRPr="003E51C7">
        <w:rPr>
          <w:rFonts w:ascii="Arial" w:eastAsia="Calibri" w:hAnsi="Arial" w:cs="Arial"/>
        </w:rPr>
        <w:t>medžiagoms</w:t>
      </w:r>
      <w:r w:rsidR="00D670E6" w:rsidRPr="003E51C7">
        <w:rPr>
          <w:rFonts w:ascii="Arial" w:eastAsia="Calibri" w:hAnsi="Arial" w:cs="Arial"/>
        </w:rPr>
        <w:t>, skaičiuojant</w:t>
      </w:r>
      <w:r w:rsidR="00CE6B6E" w:rsidRPr="003E51C7">
        <w:rPr>
          <w:rFonts w:ascii="Arial" w:eastAsia="Calibri" w:hAnsi="Arial" w:cs="Arial"/>
        </w:rPr>
        <w:t xml:space="preserve"> nuo atitinkamo perdavimo-priėmimo akto pasirašymo. </w:t>
      </w:r>
    </w:p>
    <w:p w14:paraId="7DA977BA" w14:textId="696D8C58" w:rsidR="00AC0CDC" w:rsidRPr="003E51C7" w:rsidRDefault="00AC0CDC" w:rsidP="00AC0CDC">
      <w:pPr>
        <w:spacing w:after="0" w:line="240" w:lineRule="auto"/>
        <w:ind w:firstLine="360"/>
        <w:jc w:val="both"/>
        <w:rPr>
          <w:rFonts w:ascii="Arial" w:hAnsi="Arial" w:cs="Arial"/>
        </w:rPr>
      </w:pPr>
      <w:r w:rsidRPr="003E51C7">
        <w:rPr>
          <w:rFonts w:ascii="Arial" w:eastAsia="Calibri" w:hAnsi="Arial" w:cs="Arial"/>
        </w:rPr>
        <w:t>4.3.</w:t>
      </w:r>
      <w:r w:rsidRPr="003E51C7">
        <w:rPr>
          <w:rFonts w:ascii="Arial" w:hAnsi="Arial" w:cs="Arial"/>
        </w:rPr>
        <w:t xml:space="preserve"> Paslaugų trūkumų nustatymo bei šalinimo tvarka numatyta Sutarties Bendrosiose sąlygose. </w:t>
      </w:r>
    </w:p>
    <w:permEnd w:id="554182165"/>
    <w:p w14:paraId="66731EB2" w14:textId="77777777" w:rsidR="00B7713F" w:rsidRPr="003E51C7" w:rsidRDefault="00B7713F" w:rsidP="004B51B4">
      <w:pPr>
        <w:spacing w:after="0" w:line="240" w:lineRule="auto"/>
        <w:ind w:firstLine="360"/>
        <w:jc w:val="center"/>
        <w:rPr>
          <w:rFonts w:ascii="Arial" w:hAnsi="Arial" w:cs="Arial"/>
          <w:b/>
        </w:rPr>
      </w:pPr>
    </w:p>
    <w:p w14:paraId="02CBBF36" w14:textId="51488715" w:rsidR="00B0578F" w:rsidRPr="003E51C7" w:rsidRDefault="00216E9B" w:rsidP="004B51B4">
      <w:pPr>
        <w:spacing w:after="0" w:line="240" w:lineRule="auto"/>
        <w:ind w:firstLine="360"/>
        <w:jc w:val="center"/>
        <w:rPr>
          <w:rFonts w:ascii="Arial" w:hAnsi="Arial" w:cs="Arial"/>
          <w:b/>
        </w:rPr>
      </w:pPr>
      <w:r w:rsidRPr="003E51C7">
        <w:rPr>
          <w:rFonts w:ascii="Arial" w:hAnsi="Arial" w:cs="Arial"/>
          <w:b/>
        </w:rPr>
        <w:t>5. ŠALIŲ ATSAKOMYBĖ</w:t>
      </w:r>
    </w:p>
    <w:p w14:paraId="1B34FB49" w14:textId="20B3A801" w:rsidR="00216E9B" w:rsidRPr="003E51C7" w:rsidRDefault="00B0578F" w:rsidP="00B0578F">
      <w:pPr>
        <w:spacing w:after="0" w:line="240" w:lineRule="auto"/>
        <w:jc w:val="both"/>
        <w:rPr>
          <w:rFonts w:ascii="Arial" w:hAnsi="Arial" w:cs="Arial"/>
        </w:rPr>
      </w:pPr>
      <w:r w:rsidRPr="003E51C7">
        <w:rPr>
          <w:rFonts w:ascii="Arial" w:hAnsi="Arial" w:cs="Arial"/>
        </w:rPr>
        <w:t xml:space="preserve">     </w:t>
      </w:r>
      <w:r w:rsidR="00216E9B" w:rsidRPr="003E51C7">
        <w:rPr>
          <w:rFonts w:ascii="Arial" w:hAnsi="Arial" w:cs="Arial"/>
        </w:rPr>
        <w:t xml:space="preserve">5.1. Jeigu Paslaugų teikėjas vėluoja suteikti </w:t>
      </w:r>
      <w:r w:rsidR="006A01FD" w:rsidRPr="003E51C7">
        <w:rPr>
          <w:rFonts w:ascii="Arial" w:hAnsi="Arial" w:cs="Arial"/>
        </w:rPr>
        <w:t>P</w:t>
      </w:r>
      <w:r w:rsidR="00216E9B" w:rsidRPr="003E51C7">
        <w:rPr>
          <w:rFonts w:ascii="Arial" w:hAnsi="Arial" w:cs="Arial"/>
        </w:rPr>
        <w:t xml:space="preserve">aslaugas </w:t>
      </w:r>
      <w:r w:rsidR="00AE15B8" w:rsidRPr="003E51C7">
        <w:rPr>
          <w:rFonts w:ascii="Arial" w:hAnsi="Arial" w:cs="Arial"/>
          <w:lang w:eastAsia="x-none"/>
        </w:rPr>
        <w:t>per termin</w:t>
      </w:r>
      <w:r w:rsidR="00494DA3" w:rsidRPr="003E51C7">
        <w:rPr>
          <w:rFonts w:ascii="Arial" w:hAnsi="Arial" w:cs="Arial"/>
          <w:lang w:eastAsia="x-none"/>
        </w:rPr>
        <w:t>ą</w:t>
      </w:r>
      <w:r w:rsidR="00AE15B8" w:rsidRPr="003E51C7">
        <w:rPr>
          <w:rFonts w:ascii="Arial" w:hAnsi="Arial" w:cs="Arial"/>
          <w:lang w:eastAsia="x-none"/>
        </w:rPr>
        <w:t>, nustatyt</w:t>
      </w:r>
      <w:r w:rsidR="00494DA3" w:rsidRPr="003E51C7">
        <w:rPr>
          <w:rFonts w:ascii="Arial" w:hAnsi="Arial" w:cs="Arial"/>
          <w:lang w:eastAsia="x-none"/>
        </w:rPr>
        <w:t xml:space="preserve">ą </w:t>
      </w:r>
      <w:r w:rsidR="00AE15B8" w:rsidRPr="003E51C7">
        <w:rPr>
          <w:rFonts w:ascii="Arial" w:hAnsi="Arial" w:cs="Arial"/>
          <w:lang w:eastAsia="x-none"/>
        </w:rPr>
        <w:t xml:space="preserve">Sutarties Specialiųjų sąlygų </w:t>
      </w:r>
      <w:r w:rsidR="009F0085" w:rsidRPr="003E51C7">
        <w:rPr>
          <w:rFonts w:ascii="Arial" w:hAnsi="Arial" w:cs="Arial"/>
          <w:lang w:eastAsia="x-none"/>
        </w:rPr>
        <w:t>3.1</w:t>
      </w:r>
      <w:r w:rsidR="00AE15B8" w:rsidRPr="003E51C7">
        <w:rPr>
          <w:rFonts w:ascii="Arial" w:hAnsi="Arial" w:cs="Arial"/>
          <w:lang w:eastAsia="x-none"/>
        </w:rPr>
        <w:t xml:space="preserve"> </w:t>
      </w:r>
      <w:r w:rsidR="009F0085" w:rsidRPr="003E51C7">
        <w:rPr>
          <w:rFonts w:ascii="Arial" w:hAnsi="Arial" w:cs="Arial"/>
          <w:lang w:eastAsia="x-none"/>
        </w:rPr>
        <w:t xml:space="preserve">punkte </w:t>
      </w:r>
      <w:r w:rsidR="00216E9B" w:rsidRPr="003E51C7">
        <w:rPr>
          <w:rFonts w:ascii="Arial" w:hAnsi="Arial" w:cs="Arial"/>
        </w:rPr>
        <w:t>ar ištaisyti jų trūkumus</w:t>
      </w:r>
      <w:r w:rsidR="00AE15B8" w:rsidRPr="003E51C7">
        <w:rPr>
          <w:rFonts w:ascii="Arial" w:hAnsi="Arial" w:cs="Arial"/>
        </w:rPr>
        <w:t xml:space="preserve"> per </w:t>
      </w:r>
      <w:r w:rsidR="009F0085" w:rsidRPr="003E51C7">
        <w:rPr>
          <w:rFonts w:ascii="Arial" w:hAnsi="Arial" w:cs="Arial"/>
        </w:rPr>
        <w:t>terminą, nurodytą</w:t>
      </w:r>
      <w:r w:rsidR="00AE15B8" w:rsidRPr="003E51C7">
        <w:rPr>
          <w:rFonts w:ascii="Arial" w:hAnsi="Arial" w:cs="Arial"/>
        </w:rPr>
        <w:t xml:space="preserve"> Sutarties specialiųjų sąlygų </w:t>
      </w:r>
      <w:r w:rsidR="00C56433" w:rsidRPr="003E51C7">
        <w:rPr>
          <w:rFonts w:ascii="Arial" w:hAnsi="Arial" w:cs="Arial"/>
        </w:rPr>
        <w:t>4.1 punkte nurodyto</w:t>
      </w:r>
      <w:r w:rsidR="00AE15B8" w:rsidRPr="003E51C7">
        <w:rPr>
          <w:rFonts w:ascii="Arial" w:hAnsi="Arial" w:cs="Arial"/>
        </w:rPr>
        <w:t xml:space="preserve"> pranešimo </w:t>
      </w:r>
      <w:r w:rsidR="00C56433" w:rsidRPr="003E51C7">
        <w:rPr>
          <w:rFonts w:ascii="Arial" w:hAnsi="Arial" w:cs="Arial"/>
        </w:rPr>
        <w:t>išsiuntimo</w:t>
      </w:r>
      <w:r w:rsidR="00216E9B" w:rsidRPr="003E51C7">
        <w:rPr>
          <w:rFonts w:ascii="Arial" w:hAnsi="Arial" w:cs="Arial"/>
        </w:rPr>
        <w:t>, Užsakovas nuo kitos dienos Paslaugų teikėjui skaičiuoja 0,1 (vienos dešimtosios) procento dydžio delspinigius už kiekvieną uždelstą kalendorinę dieną nuo laiku nesuteiktų Paslaugų kainos, įskaitant PVM, jei jis Sutarčiai taikomas</w:t>
      </w:r>
      <w:r w:rsidR="00CB0BDC" w:rsidRPr="003E51C7">
        <w:rPr>
          <w:rFonts w:ascii="Arial" w:hAnsi="Arial" w:cs="Arial"/>
        </w:rPr>
        <w:t>.</w:t>
      </w:r>
      <w:r w:rsidR="00216E9B" w:rsidRPr="003E51C7">
        <w:rPr>
          <w:rFonts w:ascii="Arial" w:hAnsi="Arial" w:cs="Arial"/>
        </w:rPr>
        <w:t xml:space="preserve"> </w:t>
      </w:r>
      <w:r w:rsidR="00CB0BDC" w:rsidRPr="003E51C7">
        <w:rPr>
          <w:rFonts w:ascii="Arial" w:hAnsi="Arial" w:cs="Arial"/>
        </w:rPr>
        <w:t xml:space="preserve">Maksimalią delspinigių ir baudų riba yra 20 (dvidešimt) procentų nuo </w:t>
      </w:r>
      <w:bookmarkStart w:id="8" w:name="_Hlk531264374"/>
      <w:r w:rsidR="00CB0BDC" w:rsidRPr="003E51C7">
        <w:rPr>
          <w:rFonts w:ascii="Arial" w:eastAsia="Calibri" w:hAnsi="Arial" w:cs="Arial"/>
        </w:rPr>
        <w:t>Sutarties kainos įskaitant PVM, jei jis Sutarčiai taikomas.</w:t>
      </w:r>
      <w:bookmarkEnd w:id="8"/>
    </w:p>
    <w:p w14:paraId="5A98D7F0" w14:textId="2740E5BD" w:rsidR="00216E9B" w:rsidRPr="003E51C7" w:rsidRDefault="00216E9B" w:rsidP="00216E9B">
      <w:pPr>
        <w:shd w:val="clear" w:color="auto" w:fill="FFFFFF"/>
        <w:spacing w:after="0" w:line="240" w:lineRule="auto"/>
        <w:ind w:firstLine="360"/>
        <w:jc w:val="both"/>
        <w:rPr>
          <w:rFonts w:ascii="Arial" w:eastAsia="Calibri" w:hAnsi="Arial" w:cs="Arial"/>
          <w:i/>
        </w:rPr>
      </w:pPr>
      <w:r w:rsidRPr="003E51C7">
        <w:rPr>
          <w:rFonts w:ascii="Arial" w:hAnsi="Arial" w:cs="Arial"/>
        </w:rPr>
        <w:t>5.</w:t>
      </w:r>
      <w:r w:rsidR="00B0578F" w:rsidRPr="003E51C7">
        <w:rPr>
          <w:rFonts w:ascii="Arial" w:hAnsi="Arial" w:cs="Arial"/>
        </w:rPr>
        <w:t>2</w:t>
      </w:r>
      <w:r w:rsidRPr="003E51C7">
        <w:rPr>
          <w:rFonts w:ascii="Arial" w:hAnsi="Arial" w:cs="Arial"/>
        </w:rPr>
        <w:t xml:space="preserve">. Jei Užsakovas uždelsia atsiskaityti už tinkamai Paslaugų teikėjo suteiktas ir perduotas kokybiškas Paslaugas per Sutartyje nurodytą terminą, Paslaugų teikėjas nuo kitos dienos </w:t>
      </w:r>
      <w:r w:rsidRPr="003E51C7">
        <w:rPr>
          <w:rFonts w:ascii="Arial" w:eastAsia="Calibri" w:hAnsi="Arial" w:cs="Arial"/>
        </w:rPr>
        <w:t>skaičiuoja</w:t>
      </w:r>
      <w:r w:rsidRPr="003E51C7">
        <w:rPr>
          <w:rFonts w:ascii="Arial" w:hAnsi="Arial" w:cs="Arial"/>
        </w:rPr>
        <w:t xml:space="preserve"> Užsakovui 0,1 (vienos dešimtosios) procento dydžio delspinigius nuo neapmokėtos sumos, įskaitant PVM, jei jis Sutarčiai taikomas, maksimalią delspinigių skaičiavimo ribą nustatant 20 (dvidešimt) procentų nuo </w:t>
      </w:r>
      <w:r w:rsidRPr="003E51C7">
        <w:rPr>
          <w:rFonts w:ascii="Arial" w:eastAsia="Calibri" w:hAnsi="Arial" w:cs="Arial"/>
        </w:rPr>
        <w:t xml:space="preserve"> Sutarties kainos, įskaitant PVM, jei jis Sutarčiai taikomas.</w:t>
      </w:r>
    </w:p>
    <w:p w14:paraId="34A109C6" w14:textId="18478713" w:rsidR="00216E9B" w:rsidRPr="003E51C7" w:rsidRDefault="00216E9B" w:rsidP="00216E9B">
      <w:pPr>
        <w:spacing w:after="0" w:line="240" w:lineRule="auto"/>
        <w:ind w:firstLine="360"/>
        <w:jc w:val="both"/>
        <w:rPr>
          <w:rFonts w:ascii="Arial" w:eastAsia="Calibri" w:hAnsi="Arial" w:cs="Arial"/>
        </w:rPr>
      </w:pPr>
      <w:r w:rsidRPr="003E51C7">
        <w:rPr>
          <w:rFonts w:ascii="Arial" w:eastAsia="Calibri" w:hAnsi="Arial" w:cs="Arial"/>
          <w:iCs/>
        </w:rPr>
        <w:t>5.</w:t>
      </w:r>
      <w:r w:rsidR="00B0578F" w:rsidRPr="003E51C7">
        <w:rPr>
          <w:rFonts w:ascii="Arial" w:eastAsia="Calibri" w:hAnsi="Arial" w:cs="Arial"/>
          <w:iCs/>
        </w:rPr>
        <w:t>3</w:t>
      </w:r>
      <w:r w:rsidRPr="003E51C7">
        <w:rPr>
          <w:rFonts w:ascii="Arial" w:eastAsia="Calibri" w:hAnsi="Arial" w:cs="Arial"/>
          <w:iCs/>
        </w:rPr>
        <w:t xml:space="preserve">.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3E51C7">
        <w:rPr>
          <w:rFonts w:ascii="Arial" w:eastAsia="Calibri" w:hAnsi="Arial" w:cs="Arial"/>
          <w:b/>
          <w:bCs/>
          <w:iCs/>
        </w:rPr>
        <w:t>Sankcijos</w:t>
      </w:r>
      <w:r w:rsidRPr="003E51C7">
        <w:rPr>
          <w:rFonts w:ascii="Arial" w:eastAsia="Calibri" w:hAnsi="Arial" w:cs="Arial"/>
          <w:iCs/>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2100C6E0" w14:textId="7FBA570D" w:rsidR="00216E9B" w:rsidRPr="003E51C7" w:rsidRDefault="00216E9B" w:rsidP="00216E9B">
      <w:pPr>
        <w:spacing w:after="0" w:line="240" w:lineRule="auto"/>
        <w:ind w:firstLine="360"/>
        <w:jc w:val="both"/>
        <w:rPr>
          <w:rFonts w:ascii="Arial" w:eastAsia="Calibri" w:hAnsi="Arial" w:cs="Arial"/>
          <w:iCs/>
        </w:rPr>
      </w:pPr>
      <w:r w:rsidRPr="003E51C7">
        <w:rPr>
          <w:rFonts w:ascii="Arial" w:eastAsia="Calibri" w:hAnsi="Arial" w:cs="Arial"/>
          <w:iCs/>
        </w:rPr>
        <w:t>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(dešimt) % Sutarties kainos su PVM dydžio baudą.</w:t>
      </w:r>
    </w:p>
    <w:p w14:paraId="5213D3F0" w14:textId="64D4BDFC" w:rsidR="00D96061" w:rsidRPr="003E51C7" w:rsidRDefault="00D96061" w:rsidP="00216E9B">
      <w:pPr>
        <w:spacing w:after="0" w:line="240" w:lineRule="auto"/>
        <w:ind w:firstLine="360"/>
        <w:jc w:val="both"/>
        <w:rPr>
          <w:rFonts w:ascii="Arial" w:eastAsia="Calibri" w:hAnsi="Arial" w:cs="Arial"/>
          <w:iCs/>
        </w:rPr>
      </w:pPr>
    </w:p>
    <w:p w14:paraId="508964BB" w14:textId="18952625" w:rsidR="00D96061" w:rsidRPr="003E51C7" w:rsidRDefault="00D96061" w:rsidP="00D96061">
      <w:pPr>
        <w:spacing w:after="0" w:line="240" w:lineRule="auto"/>
        <w:ind w:firstLine="360"/>
        <w:jc w:val="center"/>
        <w:rPr>
          <w:rFonts w:ascii="Arial" w:eastAsia="Calibri" w:hAnsi="Arial" w:cs="Arial"/>
          <w:iCs/>
        </w:rPr>
      </w:pPr>
      <w:r w:rsidRPr="003E51C7">
        <w:rPr>
          <w:rFonts w:ascii="Arial" w:hAnsi="Arial" w:cs="Arial"/>
          <w:b/>
        </w:rPr>
        <w:t>6. SUTARTIES ĮVYKDYMO UŽTIKRINIMAS</w:t>
      </w:r>
    </w:p>
    <w:p w14:paraId="5E0D52F7" w14:textId="2CE51F33" w:rsidR="00D96061" w:rsidRPr="003E51C7" w:rsidRDefault="00D96061" w:rsidP="00216E9B">
      <w:pPr>
        <w:spacing w:after="0" w:line="240" w:lineRule="auto"/>
        <w:ind w:firstLine="360"/>
        <w:jc w:val="both"/>
        <w:rPr>
          <w:rFonts w:ascii="Arial" w:eastAsia="Calibri" w:hAnsi="Arial" w:cs="Arial"/>
          <w:iCs/>
        </w:rPr>
      </w:pPr>
    </w:p>
    <w:p w14:paraId="6CEAC57C" w14:textId="4B2C8CC7" w:rsidR="00D96061" w:rsidRPr="003E51C7" w:rsidRDefault="00D96061" w:rsidP="00216E9B">
      <w:pPr>
        <w:spacing w:after="0" w:line="240" w:lineRule="auto"/>
        <w:ind w:firstLine="360"/>
        <w:jc w:val="both"/>
        <w:rPr>
          <w:rFonts w:ascii="Arial" w:hAnsi="Arial" w:cs="Arial"/>
        </w:rPr>
      </w:pPr>
      <w:r w:rsidRPr="003E51C7">
        <w:rPr>
          <w:rFonts w:ascii="Arial" w:eastAsia="Calibri" w:hAnsi="Arial" w:cs="Arial"/>
          <w:iCs/>
        </w:rPr>
        <w:t xml:space="preserve">6.1. </w:t>
      </w:r>
      <w:r w:rsidRPr="003E51C7">
        <w:rPr>
          <w:rFonts w:ascii="Arial" w:hAnsi="Arial" w:cs="Arial"/>
        </w:rPr>
        <w:t>Sutarties įvykdymas užtikrinamas netesybomis</w:t>
      </w:r>
      <w:r w:rsidR="00441A47" w:rsidRPr="003E51C7">
        <w:rPr>
          <w:rFonts w:ascii="Arial" w:hAnsi="Arial" w:cs="Arial"/>
        </w:rPr>
        <w:t xml:space="preserve">, nurodytoms Sutarties </w:t>
      </w:r>
      <w:r w:rsidR="00CB0BDC" w:rsidRPr="003E51C7">
        <w:rPr>
          <w:rFonts w:ascii="Arial" w:hAnsi="Arial" w:cs="Arial"/>
        </w:rPr>
        <w:t xml:space="preserve">Specialiųjų sąlygų </w:t>
      </w:r>
      <w:r w:rsidR="00441A47" w:rsidRPr="003E51C7">
        <w:rPr>
          <w:rFonts w:ascii="Arial" w:hAnsi="Arial" w:cs="Arial"/>
        </w:rPr>
        <w:t>5.1 ir 5.2 punktuose</w:t>
      </w:r>
      <w:r w:rsidRPr="003E51C7">
        <w:rPr>
          <w:rFonts w:ascii="Arial" w:hAnsi="Arial" w:cs="Arial"/>
        </w:rPr>
        <w:t>.</w:t>
      </w:r>
    </w:p>
    <w:p w14:paraId="14855CF3" w14:textId="77777777" w:rsidR="00D96061" w:rsidRPr="003E51C7" w:rsidRDefault="00D96061" w:rsidP="00216E9B">
      <w:pPr>
        <w:spacing w:after="0" w:line="240" w:lineRule="auto"/>
        <w:ind w:firstLine="360"/>
        <w:jc w:val="both"/>
        <w:rPr>
          <w:rFonts w:ascii="Arial" w:eastAsia="Calibri" w:hAnsi="Arial" w:cs="Arial"/>
          <w:iCs/>
        </w:rPr>
      </w:pPr>
    </w:p>
    <w:p w14:paraId="10D4B03D" w14:textId="7DD92CCC" w:rsidR="00216E9B" w:rsidRPr="003E51C7" w:rsidRDefault="00D96061" w:rsidP="00216E9B">
      <w:pPr>
        <w:spacing w:after="0" w:line="240" w:lineRule="auto"/>
        <w:ind w:firstLine="360"/>
        <w:jc w:val="center"/>
        <w:rPr>
          <w:rFonts w:ascii="Arial" w:hAnsi="Arial" w:cs="Arial"/>
          <w:b/>
        </w:rPr>
      </w:pPr>
      <w:r w:rsidRPr="003E51C7">
        <w:rPr>
          <w:rFonts w:ascii="Arial" w:hAnsi="Arial" w:cs="Arial"/>
          <w:b/>
        </w:rPr>
        <w:t>7</w:t>
      </w:r>
      <w:r w:rsidR="00216E9B" w:rsidRPr="003E51C7">
        <w:rPr>
          <w:rFonts w:ascii="Arial" w:hAnsi="Arial" w:cs="Arial"/>
          <w:b/>
        </w:rPr>
        <w:t>. SUTARTIES GALIOJIMAS</w:t>
      </w:r>
    </w:p>
    <w:p w14:paraId="4A79CEE7" w14:textId="6905F6EA" w:rsidR="00216E9B" w:rsidRPr="003E51C7" w:rsidRDefault="00D96061" w:rsidP="00216E9B">
      <w:pPr>
        <w:spacing w:after="0" w:line="240" w:lineRule="auto"/>
        <w:ind w:firstLine="360"/>
        <w:jc w:val="both"/>
        <w:rPr>
          <w:rFonts w:ascii="Arial" w:eastAsia="Times New Roman" w:hAnsi="Arial" w:cs="Arial"/>
        </w:rPr>
      </w:pPr>
      <w:r w:rsidRPr="003E51C7">
        <w:rPr>
          <w:rFonts w:ascii="Arial" w:eastAsia="Calibri" w:hAnsi="Arial" w:cs="Arial"/>
        </w:rPr>
        <w:t>7</w:t>
      </w:r>
      <w:r w:rsidR="00216E9B" w:rsidRPr="003E51C7">
        <w:rPr>
          <w:rFonts w:ascii="Arial" w:eastAsia="Calibri" w:hAnsi="Arial" w:cs="Arial"/>
        </w:rPr>
        <w:t>.1. Sutartis laikoma sudaryta ir įsigalioja ją pasirašius įgaliotiems Šalių atstovams</w:t>
      </w:r>
      <w:r w:rsidR="00216E9B" w:rsidRPr="003E51C7">
        <w:rPr>
          <w:rFonts w:ascii="Arial" w:eastAsia="Times New Roman" w:hAnsi="Arial" w:cs="Arial"/>
        </w:rPr>
        <w:t>.</w:t>
      </w:r>
    </w:p>
    <w:p w14:paraId="3E035D58" w14:textId="34A5730F" w:rsidR="00216E9B" w:rsidRPr="003E51C7" w:rsidRDefault="00D96061" w:rsidP="00216E9B">
      <w:pPr>
        <w:spacing w:after="0" w:line="240" w:lineRule="auto"/>
        <w:ind w:firstLine="360"/>
        <w:jc w:val="both"/>
        <w:rPr>
          <w:rFonts w:ascii="Arial" w:eastAsia="Calibri" w:hAnsi="Arial" w:cs="Arial"/>
        </w:rPr>
      </w:pPr>
      <w:r w:rsidRPr="003E51C7">
        <w:rPr>
          <w:rFonts w:ascii="Arial" w:eastAsia="Calibri" w:hAnsi="Arial" w:cs="Arial"/>
        </w:rPr>
        <w:t>7</w:t>
      </w:r>
      <w:r w:rsidR="00216E9B" w:rsidRPr="003E51C7">
        <w:rPr>
          <w:rFonts w:ascii="Arial" w:eastAsia="Calibri" w:hAnsi="Arial" w:cs="Arial"/>
        </w:rPr>
        <w:t xml:space="preserve">.2. </w:t>
      </w:r>
      <w:r w:rsidR="00175C7F" w:rsidRPr="003E51C7">
        <w:rPr>
          <w:rFonts w:ascii="Arial" w:hAnsi="Arial" w:cs="Arial"/>
        </w:rPr>
        <w:t>Sutartis galioja iki visiško prievolių</w:t>
      </w:r>
      <w:r w:rsidR="00175C7F" w:rsidRPr="003E51C7">
        <w:rPr>
          <w:rFonts w:ascii="Arial" w:eastAsia="Calibri" w:hAnsi="Arial" w:cs="Arial"/>
        </w:rPr>
        <w:t xml:space="preserve"> įvykdymo, </w:t>
      </w:r>
      <w:r w:rsidR="00175C7F" w:rsidRPr="003E51C7">
        <w:rPr>
          <w:rFonts w:ascii="Arial" w:hAnsi="Arial" w:cs="Arial"/>
        </w:rPr>
        <w:t xml:space="preserve">bet jos terminas negali būti ilgesnis kaip </w:t>
      </w:r>
      <w:r w:rsidR="00175C7F" w:rsidRPr="003E51C7">
        <w:rPr>
          <w:rFonts w:ascii="Arial" w:hAnsi="Arial" w:cs="Arial"/>
          <w:lang w:val="en-US"/>
        </w:rPr>
        <w:t>5 (</w:t>
      </w:r>
      <w:proofErr w:type="spellStart"/>
      <w:r w:rsidR="00175C7F" w:rsidRPr="003E51C7">
        <w:rPr>
          <w:rFonts w:ascii="Arial" w:hAnsi="Arial" w:cs="Arial"/>
          <w:lang w:val="en-US"/>
        </w:rPr>
        <w:t>penki</w:t>
      </w:r>
      <w:proofErr w:type="spellEnd"/>
      <w:r w:rsidR="00175C7F" w:rsidRPr="003E51C7">
        <w:rPr>
          <w:rFonts w:ascii="Arial" w:hAnsi="Arial" w:cs="Arial"/>
          <w:lang w:val="en-US"/>
        </w:rPr>
        <w:t xml:space="preserve">) </w:t>
      </w:r>
      <w:r w:rsidR="00A24AFC" w:rsidRPr="003E51C7">
        <w:rPr>
          <w:rFonts w:ascii="Arial" w:hAnsi="Arial" w:cs="Arial"/>
        </w:rPr>
        <w:t>kalendorini</w:t>
      </w:r>
      <w:r w:rsidR="00B7713F" w:rsidRPr="003E51C7">
        <w:rPr>
          <w:rFonts w:ascii="Arial" w:hAnsi="Arial" w:cs="Arial"/>
        </w:rPr>
        <w:t>ai</w:t>
      </w:r>
      <w:r w:rsidR="00A24AFC" w:rsidRPr="003E51C7">
        <w:rPr>
          <w:rFonts w:ascii="Arial" w:hAnsi="Arial" w:cs="Arial"/>
        </w:rPr>
        <w:t xml:space="preserve"> mėnesi</w:t>
      </w:r>
      <w:r w:rsidR="00B7713F" w:rsidRPr="003E51C7">
        <w:rPr>
          <w:rFonts w:ascii="Arial" w:hAnsi="Arial" w:cs="Arial"/>
        </w:rPr>
        <w:t>ai</w:t>
      </w:r>
      <w:r w:rsidR="00A24AFC" w:rsidRPr="003E51C7">
        <w:rPr>
          <w:rFonts w:ascii="Arial" w:hAnsi="Arial" w:cs="Arial"/>
        </w:rPr>
        <w:t xml:space="preserve"> </w:t>
      </w:r>
      <w:r w:rsidRPr="003E51C7">
        <w:rPr>
          <w:rFonts w:ascii="Arial" w:hAnsi="Arial" w:cs="Arial"/>
        </w:rPr>
        <w:t>įskaitant apmokėjimo už Paslaugas terminą.</w:t>
      </w:r>
    </w:p>
    <w:p w14:paraId="2220C240" w14:textId="77777777" w:rsidR="00216E9B" w:rsidRPr="003E51C7" w:rsidRDefault="00216E9B" w:rsidP="00216E9B">
      <w:pPr>
        <w:spacing w:after="0" w:line="240" w:lineRule="auto"/>
        <w:ind w:firstLine="360"/>
        <w:jc w:val="center"/>
        <w:rPr>
          <w:rFonts w:ascii="Arial" w:hAnsi="Arial" w:cs="Arial"/>
          <w:b/>
        </w:rPr>
      </w:pPr>
      <w:bookmarkStart w:id="9" w:name="_Hlk486857960"/>
    </w:p>
    <w:p w14:paraId="5DC8DD73" w14:textId="4F2EB589" w:rsidR="00216E9B" w:rsidRPr="003E51C7" w:rsidRDefault="00D96061" w:rsidP="00216E9B">
      <w:pPr>
        <w:spacing w:after="0" w:line="240" w:lineRule="auto"/>
        <w:ind w:firstLine="360"/>
        <w:jc w:val="center"/>
        <w:rPr>
          <w:rFonts w:ascii="Arial" w:hAnsi="Arial" w:cs="Arial"/>
          <w:b/>
        </w:rPr>
      </w:pPr>
      <w:bookmarkStart w:id="10" w:name="part_8f4dadbdf27c4882b72f57a56c9631ad"/>
      <w:bookmarkStart w:id="11" w:name="part_9fd9687904354f69bb532178a7959ebe"/>
      <w:bookmarkEnd w:id="9"/>
      <w:bookmarkEnd w:id="10"/>
      <w:bookmarkEnd w:id="11"/>
      <w:r w:rsidRPr="003E51C7">
        <w:rPr>
          <w:rFonts w:ascii="Arial" w:hAnsi="Arial" w:cs="Arial"/>
          <w:b/>
        </w:rPr>
        <w:t>8</w:t>
      </w:r>
      <w:r w:rsidR="00216E9B" w:rsidRPr="003E51C7">
        <w:rPr>
          <w:rFonts w:ascii="Arial" w:hAnsi="Arial" w:cs="Arial"/>
          <w:b/>
        </w:rPr>
        <w:t>. KITOS NUOSTATOS</w:t>
      </w:r>
    </w:p>
    <w:p w14:paraId="7DE47A90" w14:textId="1BE0B8E4" w:rsidR="00216E9B" w:rsidRPr="003E51C7" w:rsidRDefault="00D96061" w:rsidP="00216E9B">
      <w:pPr>
        <w:spacing w:after="0" w:line="240" w:lineRule="auto"/>
        <w:ind w:firstLine="360"/>
        <w:jc w:val="both"/>
        <w:rPr>
          <w:rFonts w:ascii="Arial" w:hAnsi="Arial" w:cs="Arial"/>
        </w:rPr>
      </w:pPr>
      <w:r w:rsidRPr="003E51C7">
        <w:rPr>
          <w:rFonts w:ascii="Arial" w:hAnsi="Arial" w:cs="Arial"/>
        </w:rPr>
        <w:t>8</w:t>
      </w:r>
      <w:r w:rsidR="00216E9B" w:rsidRPr="003E51C7">
        <w:rPr>
          <w:rFonts w:ascii="Arial" w:hAnsi="Arial" w:cs="Arial"/>
        </w:rPr>
        <w:t xml:space="preserve">.1. Šią Sutartį sudaro Sutarties Specialiosios sąlygos, jų priedai ir Sutarties Bendrosios sąlygos. </w:t>
      </w:r>
      <w:r w:rsidR="00216E9B" w:rsidRPr="003E51C7">
        <w:rPr>
          <w:rFonts w:ascii="Arial" w:hAnsi="Arial" w:cs="Arial"/>
          <w:bCs/>
          <w:spacing w:val="-2"/>
        </w:rPr>
        <w:t xml:space="preserve">Laikoma, kad Sutartį sudarantys dokumentai vienas kitą paaiškina. </w:t>
      </w:r>
      <w:r w:rsidR="00216E9B" w:rsidRPr="003E51C7">
        <w:rPr>
          <w:rFonts w:ascii="Arial" w:hAnsi="Arial" w:cs="Arial"/>
        </w:rPr>
        <w:t>Jeigu Sutarties Specialiųjų sąlygų ir / ar jų priedų nuostatos neatitinka Sutarties Bendrųjų sąlygų nuostatų, pirmenybė yra teikiama Sutarties Specialiųjų sąlygų bei jų priedų nuostatoms.</w:t>
      </w:r>
      <w:r w:rsidR="00216E9B" w:rsidRPr="003E51C7">
        <w:rPr>
          <w:rFonts w:ascii="Arial" w:hAnsi="Arial" w:cs="Arial"/>
          <w:bCs/>
          <w:spacing w:val="-2"/>
        </w:rPr>
        <w:t xml:space="preserve"> Esant tarpusavio neatitikimams tarp Sutarties </w:t>
      </w:r>
      <w:r w:rsidR="00216E9B" w:rsidRPr="003E51C7">
        <w:rPr>
          <w:rFonts w:ascii="Arial" w:hAnsi="Arial" w:cs="Arial"/>
          <w:bCs/>
          <w:spacing w:val="-2"/>
        </w:rPr>
        <w:lastRenderedPageBreak/>
        <w:t>Specialiųjų sąlygų ir jos priedų, prioritetas teikiamas šiam Šalių pasirašytam Sutarties tekstui, po to pirkimo, kurio pagrindu buvo sudaryta Sutartis, dokumentams, po to – Paslaugų teikėjo pasiūlymui.</w:t>
      </w:r>
    </w:p>
    <w:p w14:paraId="144C6A8B" w14:textId="6A075274" w:rsidR="00B0578F" w:rsidRPr="003E51C7" w:rsidRDefault="00D96061" w:rsidP="00B0578F">
      <w:pPr>
        <w:spacing w:after="0" w:line="240" w:lineRule="auto"/>
        <w:ind w:firstLine="360"/>
        <w:jc w:val="both"/>
        <w:rPr>
          <w:rFonts w:ascii="Arial" w:hAnsi="Arial" w:cs="Arial"/>
          <w:lang w:eastAsia="x-none"/>
        </w:rPr>
      </w:pPr>
      <w:r w:rsidRPr="003E51C7">
        <w:rPr>
          <w:rFonts w:ascii="Arial" w:hAnsi="Arial" w:cs="Arial"/>
        </w:rPr>
        <w:t>8</w:t>
      </w:r>
      <w:r w:rsidR="00216E9B" w:rsidRPr="003E51C7">
        <w:rPr>
          <w:rFonts w:ascii="Arial" w:hAnsi="Arial" w:cs="Arial"/>
        </w:rPr>
        <w:t xml:space="preserve">.2. </w:t>
      </w:r>
      <w:r w:rsidR="00216E9B" w:rsidRPr="003E51C7">
        <w:rPr>
          <w:rFonts w:ascii="Arial" w:hAnsi="Arial" w:cs="Arial"/>
          <w:lang w:eastAsia="x-none"/>
        </w:rPr>
        <w:t xml:space="preserve">Sutarčiai taikoma </w:t>
      </w:r>
      <w:r w:rsidRPr="003E51C7">
        <w:rPr>
          <w:rFonts w:ascii="Arial" w:hAnsi="Arial" w:cs="Arial"/>
          <w:lang w:eastAsia="x-none"/>
        </w:rPr>
        <w:t xml:space="preserve">prie Sutarties Specialiųjų sąlygų pridedama </w:t>
      </w:r>
      <w:r w:rsidR="00216E9B" w:rsidRPr="003E51C7">
        <w:rPr>
          <w:rFonts w:ascii="Arial" w:hAnsi="Arial" w:cs="Arial"/>
          <w:lang w:eastAsia="x-none"/>
        </w:rPr>
        <w:t xml:space="preserve">pirkimo paskelbimo dieną aktuali AB „Lietuvos geležinkeliai“ generalinio direktoriaus įsakymu patvirtinta Sutarties Bendrųjų sąlygų redakcija, su kurių nuostatomis Šalys yra visiškai susipažinusios ir jas vykdys. </w:t>
      </w:r>
    </w:p>
    <w:p w14:paraId="2277C639" w14:textId="3EA4D0C5" w:rsidR="00216E9B" w:rsidRPr="003E51C7" w:rsidRDefault="00D96061" w:rsidP="00216E9B">
      <w:pPr>
        <w:spacing w:after="0" w:line="240" w:lineRule="auto"/>
        <w:ind w:firstLine="360"/>
        <w:jc w:val="both"/>
        <w:rPr>
          <w:rFonts w:ascii="Arial" w:hAnsi="Arial" w:cs="Arial"/>
        </w:rPr>
      </w:pPr>
      <w:r w:rsidRPr="003E51C7">
        <w:rPr>
          <w:rFonts w:ascii="Arial" w:hAnsi="Arial" w:cs="Arial"/>
          <w:iCs/>
        </w:rPr>
        <w:t>8</w:t>
      </w:r>
      <w:r w:rsidR="00216E9B" w:rsidRPr="003E51C7">
        <w:rPr>
          <w:rFonts w:ascii="Arial" w:hAnsi="Arial" w:cs="Arial"/>
        </w:rPr>
        <w:t>.</w:t>
      </w:r>
      <w:r w:rsidR="00175C7F" w:rsidRPr="003E51C7">
        <w:rPr>
          <w:rFonts w:ascii="Arial" w:hAnsi="Arial" w:cs="Arial"/>
        </w:rPr>
        <w:t>3</w:t>
      </w:r>
      <w:r w:rsidR="00216E9B" w:rsidRPr="003E51C7">
        <w:rPr>
          <w:rFonts w:ascii="Arial" w:hAnsi="Arial" w:cs="Arial"/>
        </w:rPr>
        <w:t>.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67FC4030" w14:textId="77777777" w:rsidR="00216E9B" w:rsidRPr="003E51C7" w:rsidRDefault="00216E9B" w:rsidP="00216E9B">
      <w:pPr>
        <w:spacing w:after="0" w:line="240" w:lineRule="auto"/>
        <w:ind w:firstLine="360"/>
        <w:jc w:val="both"/>
        <w:rPr>
          <w:rFonts w:ascii="Arial" w:hAnsi="Arial" w:cs="Arial"/>
        </w:rPr>
      </w:pPr>
      <w:r w:rsidRPr="003E51C7">
        <w:rPr>
          <w:rFonts w:ascii="Arial" w:hAnsi="Arial" w:cs="Arial"/>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53375637" w14:textId="77777777" w:rsidR="00216E9B" w:rsidRPr="003E51C7" w:rsidRDefault="00216E9B" w:rsidP="00216E9B">
      <w:pPr>
        <w:shd w:val="clear" w:color="auto" w:fill="FFFFFF"/>
        <w:spacing w:after="0" w:line="240" w:lineRule="auto"/>
        <w:ind w:firstLine="360"/>
        <w:jc w:val="both"/>
        <w:rPr>
          <w:rFonts w:ascii="Arial" w:hAnsi="Arial" w:cs="Arial"/>
        </w:rPr>
      </w:pPr>
      <w:r w:rsidRPr="003E51C7">
        <w:rPr>
          <w:rFonts w:ascii="Arial"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CF36196" w14:textId="763B3CD4" w:rsidR="00216E9B" w:rsidRPr="003E51C7" w:rsidRDefault="00216E9B" w:rsidP="00216E9B">
      <w:pPr>
        <w:spacing w:after="0" w:line="240" w:lineRule="auto"/>
        <w:ind w:firstLine="360"/>
        <w:jc w:val="both"/>
        <w:rPr>
          <w:rFonts w:ascii="Arial" w:hAnsi="Arial" w:cs="Arial"/>
        </w:rPr>
      </w:pPr>
      <w:r w:rsidRPr="003E51C7">
        <w:rPr>
          <w:rFonts w:ascii="Arial" w:hAnsi="Arial" w:cs="Arial"/>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59997FC2" w14:textId="782FF60D" w:rsidR="001A2AD0" w:rsidRPr="003E51C7" w:rsidRDefault="001A2AD0" w:rsidP="00216E9B">
      <w:pPr>
        <w:spacing w:after="0" w:line="240" w:lineRule="auto"/>
        <w:ind w:firstLine="360"/>
        <w:jc w:val="both"/>
        <w:rPr>
          <w:rFonts w:ascii="Arial" w:hAnsi="Arial" w:cs="Arial"/>
        </w:rPr>
      </w:pPr>
      <w:r w:rsidRPr="003E51C7">
        <w:rPr>
          <w:rFonts w:ascii="Arial" w:hAnsi="Arial" w:cs="Arial"/>
        </w:rPr>
        <w:t xml:space="preserve">8.4. Šalys susitaria pakeisti nurodytą Sutarties Bendrųjų sąlygų punktą ir išdėstyti jį nauja redakcija: </w:t>
      </w:r>
      <w:r w:rsidRPr="003E51C7">
        <w:rPr>
          <w:rFonts w:ascii="Arial" w:hAnsi="Arial" w:cs="Arial"/>
          <w:i/>
          <w:iCs/>
        </w:rPr>
        <w:t>„5.6. Paslaugų teikėjo išrašoma Sąskaita privalo atitikti įstatymų reikalavimus. Be to, Paslaugų teikėjo išrašomoje Sąskaitoje papildomai privalo būti nurodytas Paslaugų teikėjo PVM mokėtojo kodas bei Sutarties numeris ir data, Šalių atsakingų asmenų kontaktai. Jei Paslaugų suteikimo data nesutampa su Sąskaitos išrašymo diena, išrašomoje Sąskaitoje turi būti nurodoma atliktų Paslaugų perdavimo–priėmimo akto numeris ir data, Sutart</w:t>
      </w:r>
      <w:r w:rsidR="00916037">
        <w:rPr>
          <w:rFonts w:ascii="Arial" w:hAnsi="Arial" w:cs="Arial"/>
          <w:i/>
          <w:iCs/>
        </w:rPr>
        <w:t>i</w:t>
      </w:r>
      <w:r w:rsidRPr="003E51C7">
        <w:rPr>
          <w:rFonts w:ascii="Arial" w:hAnsi="Arial" w:cs="Arial"/>
          <w:i/>
          <w:iCs/>
        </w:rPr>
        <w:t xml:space="preserve">es numeriai bei pavadinimai. Personalo apmokymas įforminamas atskiru abiejų šalių pasirašytu </w:t>
      </w:r>
      <w:r w:rsidR="00916037">
        <w:rPr>
          <w:rFonts w:ascii="Arial" w:hAnsi="Arial" w:cs="Arial"/>
          <w:i/>
          <w:iCs/>
        </w:rPr>
        <w:t>U</w:t>
      </w:r>
      <w:r w:rsidRPr="003E51C7">
        <w:rPr>
          <w:rFonts w:ascii="Arial" w:hAnsi="Arial" w:cs="Arial"/>
          <w:i/>
          <w:iCs/>
        </w:rPr>
        <w:t>žsakovo personalo apmokymo aktu.“</w:t>
      </w:r>
    </w:p>
    <w:p w14:paraId="315A876F" w14:textId="5F599E89" w:rsidR="00A24AFC" w:rsidRPr="003E51C7" w:rsidRDefault="00A24AFC" w:rsidP="00216E9B">
      <w:pPr>
        <w:spacing w:after="0" w:line="240" w:lineRule="auto"/>
        <w:ind w:firstLine="360"/>
        <w:jc w:val="both"/>
        <w:rPr>
          <w:rFonts w:ascii="Arial" w:hAnsi="Arial" w:cs="Arial"/>
          <w:color w:val="000000"/>
        </w:rPr>
      </w:pPr>
      <w:r w:rsidRPr="003E51C7">
        <w:rPr>
          <w:rFonts w:ascii="Arial" w:hAnsi="Arial" w:cs="Arial"/>
        </w:rPr>
        <w:t>8.</w:t>
      </w:r>
      <w:r w:rsidR="001A2AD0" w:rsidRPr="003E51C7">
        <w:rPr>
          <w:rFonts w:ascii="Arial" w:hAnsi="Arial" w:cs="Arial"/>
          <w:color w:val="000000"/>
        </w:rPr>
        <w:t>5</w:t>
      </w:r>
      <w:r w:rsidRPr="003E51C7">
        <w:rPr>
          <w:rFonts w:ascii="Arial" w:hAnsi="Arial" w:cs="Arial"/>
          <w:color w:val="000000"/>
        </w:rPr>
        <w:t>. Šalys susitaria išbraukti nurodytus Sutarties Bendrųjų sąlygų punktus, tačiau kitų punktų numeracijos nekeisti: 15.3 ir 15.4 punktus.</w:t>
      </w:r>
    </w:p>
    <w:p w14:paraId="6FF376A7" w14:textId="5AB4DE9A" w:rsidR="00216E9B" w:rsidRPr="003E51C7" w:rsidRDefault="00A24AFC" w:rsidP="00216E9B">
      <w:pPr>
        <w:spacing w:after="0" w:line="240" w:lineRule="auto"/>
        <w:ind w:firstLine="360"/>
        <w:jc w:val="both"/>
        <w:rPr>
          <w:rFonts w:ascii="Arial" w:hAnsi="Arial" w:cs="Arial"/>
          <w:spacing w:val="-5"/>
        </w:rPr>
      </w:pPr>
      <w:r w:rsidRPr="003E51C7">
        <w:rPr>
          <w:rFonts w:ascii="Arial" w:hAnsi="Arial" w:cs="Arial"/>
        </w:rPr>
        <w:t>8</w:t>
      </w:r>
      <w:r w:rsidR="00216E9B" w:rsidRPr="003E51C7">
        <w:rPr>
          <w:rFonts w:ascii="Arial" w:hAnsi="Arial" w:cs="Arial"/>
        </w:rPr>
        <w:t>.</w:t>
      </w:r>
      <w:r w:rsidR="001A2AD0" w:rsidRPr="003E51C7">
        <w:rPr>
          <w:rFonts w:ascii="Arial" w:hAnsi="Arial" w:cs="Arial"/>
        </w:rPr>
        <w:t>6</w:t>
      </w:r>
      <w:r w:rsidR="00216E9B" w:rsidRPr="003E51C7">
        <w:rPr>
          <w:rFonts w:ascii="Arial" w:hAnsi="Arial" w:cs="Arial"/>
        </w:rPr>
        <w:t xml:space="preserve">. </w:t>
      </w:r>
      <w:r w:rsidR="00216E9B" w:rsidRPr="003E51C7">
        <w:rPr>
          <w:rFonts w:ascii="Arial" w:hAnsi="Arial" w:cs="Arial"/>
          <w:spacing w:val="-5"/>
        </w:rPr>
        <w:t xml:space="preserve">Paslaugų teikėjas </w:t>
      </w:r>
      <w:permStart w:id="452153586" w:edGrp="everyone"/>
      <w:r w:rsidR="00216E9B" w:rsidRPr="003E51C7">
        <w:rPr>
          <w:rFonts w:ascii="Arial" w:hAnsi="Arial" w:cs="Arial"/>
          <w:spacing w:val="-5"/>
        </w:rPr>
        <w:t xml:space="preserve">nėra </w:t>
      </w:r>
      <w:permEnd w:id="452153586"/>
      <w:r w:rsidR="00216E9B" w:rsidRPr="003E51C7">
        <w:rPr>
          <w:rFonts w:ascii="Arial" w:hAnsi="Arial" w:cs="Arial"/>
          <w:spacing w:val="-5"/>
        </w:rPr>
        <w:t xml:space="preserve">laikomas asocijuotu su </w:t>
      </w:r>
      <w:r w:rsidR="00216E9B" w:rsidRPr="003E51C7">
        <w:rPr>
          <w:rFonts w:ascii="Arial" w:hAnsi="Arial" w:cs="Arial"/>
        </w:rPr>
        <w:t xml:space="preserve">Užsakovu </w:t>
      </w:r>
      <w:r w:rsidR="00216E9B" w:rsidRPr="003E51C7">
        <w:rPr>
          <w:rFonts w:ascii="Arial" w:hAnsi="Arial" w:cs="Arial"/>
          <w:spacing w:val="-5"/>
        </w:rPr>
        <w:t>pagal galiojančius Lietuvos Respublikos teisės aktus (Lietuvos Respublikos pridėtinės vertės mokesčio įstatymą, Pelno mokesčio įstatymą, Gyventojų pajamų mokesčio įstatymą).</w:t>
      </w:r>
    </w:p>
    <w:p w14:paraId="6A1BE997" w14:textId="2315D255" w:rsidR="00216E9B" w:rsidRPr="003E51C7" w:rsidRDefault="00A24AFC" w:rsidP="00216E9B">
      <w:pPr>
        <w:spacing w:after="0" w:line="240" w:lineRule="auto"/>
        <w:ind w:firstLine="360"/>
        <w:jc w:val="both"/>
        <w:rPr>
          <w:rFonts w:ascii="Arial" w:hAnsi="Arial" w:cs="Arial"/>
        </w:rPr>
      </w:pPr>
      <w:r w:rsidRPr="003E51C7">
        <w:rPr>
          <w:rFonts w:ascii="Arial" w:hAnsi="Arial" w:cs="Arial"/>
          <w:spacing w:val="-5"/>
        </w:rPr>
        <w:t>8</w:t>
      </w:r>
      <w:r w:rsidR="00216E9B" w:rsidRPr="003E51C7">
        <w:rPr>
          <w:rFonts w:ascii="Arial" w:hAnsi="Arial" w:cs="Arial"/>
          <w:spacing w:val="-5"/>
        </w:rPr>
        <w:t>.</w:t>
      </w:r>
      <w:r w:rsidR="001A2AD0" w:rsidRPr="003E51C7">
        <w:rPr>
          <w:rFonts w:ascii="Arial" w:hAnsi="Arial" w:cs="Arial"/>
          <w:spacing w:val="-5"/>
        </w:rPr>
        <w:t>7</w:t>
      </w:r>
      <w:r w:rsidR="00216E9B" w:rsidRPr="003E51C7">
        <w:rPr>
          <w:rFonts w:ascii="Arial" w:hAnsi="Arial" w:cs="Arial"/>
          <w:spacing w:val="-5"/>
        </w:rPr>
        <w:t>. Paslaugų teikėjas</w:t>
      </w:r>
      <w:r w:rsidR="00216E9B" w:rsidRPr="003E51C7">
        <w:rPr>
          <w:rFonts w:ascii="Arial" w:hAnsi="Arial" w:cs="Arial"/>
        </w:rPr>
        <w:t xml:space="preserve"> </w:t>
      </w:r>
      <w:permStart w:id="1889278466" w:edGrp="everyone"/>
      <w:r w:rsidR="00216E9B" w:rsidRPr="003E51C7">
        <w:rPr>
          <w:rFonts w:ascii="Arial" w:hAnsi="Arial" w:cs="Arial"/>
        </w:rPr>
        <w:t xml:space="preserve">yra </w:t>
      </w:r>
      <w:permEnd w:id="1889278466"/>
      <w:r w:rsidR="00216E9B" w:rsidRPr="003E51C7">
        <w:rPr>
          <w:rFonts w:ascii="Arial" w:hAnsi="Arial" w:cs="Arial"/>
        </w:rPr>
        <w:t>registruotas PVM mokėtoju Lietuvos Respublikoje.</w:t>
      </w:r>
    </w:p>
    <w:p w14:paraId="4BDD28AF" w14:textId="6C2009BD" w:rsidR="00216E9B" w:rsidRPr="003E51C7" w:rsidRDefault="00A24AFC" w:rsidP="00216E9B">
      <w:pPr>
        <w:spacing w:after="0" w:line="240" w:lineRule="auto"/>
        <w:ind w:firstLine="360"/>
        <w:jc w:val="both"/>
        <w:rPr>
          <w:rFonts w:ascii="Arial" w:hAnsi="Arial" w:cs="Arial"/>
        </w:rPr>
      </w:pPr>
      <w:r w:rsidRPr="003E51C7">
        <w:rPr>
          <w:rFonts w:ascii="Arial" w:hAnsi="Arial" w:cs="Arial"/>
          <w:color w:val="000000"/>
        </w:rPr>
        <w:t>8</w:t>
      </w:r>
      <w:r w:rsidR="00216E9B" w:rsidRPr="003E51C7">
        <w:rPr>
          <w:rFonts w:ascii="Arial" w:hAnsi="Arial" w:cs="Arial"/>
          <w:color w:val="000000"/>
        </w:rPr>
        <w:t>.</w:t>
      </w:r>
      <w:r w:rsidR="001A2AD0" w:rsidRPr="003E51C7">
        <w:rPr>
          <w:rFonts w:ascii="Arial" w:hAnsi="Arial" w:cs="Arial"/>
          <w:color w:val="000000"/>
        </w:rPr>
        <w:t>8</w:t>
      </w:r>
      <w:r w:rsidR="00216E9B" w:rsidRPr="003E51C7">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7E6EB1D0" w14:textId="598E400E" w:rsidR="00216E9B" w:rsidRPr="003E51C7" w:rsidRDefault="00A24AFC" w:rsidP="00216E9B">
      <w:pPr>
        <w:spacing w:after="0" w:line="240" w:lineRule="auto"/>
        <w:ind w:firstLine="360"/>
        <w:jc w:val="both"/>
        <w:rPr>
          <w:rFonts w:ascii="Arial" w:hAnsi="Arial" w:cs="Arial"/>
          <w:lang w:eastAsia="x-none"/>
        </w:rPr>
      </w:pPr>
      <w:r w:rsidRPr="003E51C7">
        <w:rPr>
          <w:rFonts w:ascii="Arial" w:hAnsi="Arial" w:cs="Arial"/>
          <w:lang w:eastAsia="x-none"/>
        </w:rPr>
        <w:t>8</w:t>
      </w:r>
      <w:r w:rsidR="00216E9B" w:rsidRPr="003E51C7">
        <w:rPr>
          <w:rFonts w:ascii="Arial" w:hAnsi="Arial" w:cs="Arial"/>
          <w:lang w:eastAsia="x-none"/>
        </w:rPr>
        <w:t>.</w:t>
      </w:r>
      <w:r w:rsidR="001A2AD0" w:rsidRPr="003E51C7">
        <w:rPr>
          <w:rFonts w:ascii="Arial" w:hAnsi="Arial" w:cs="Arial"/>
          <w:lang w:eastAsia="x-none"/>
        </w:rPr>
        <w:t>9</w:t>
      </w:r>
      <w:r w:rsidR="00216E9B" w:rsidRPr="003E51C7">
        <w:rPr>
          <w:rFonts w:ascii="Arial" w:hAnsi="Arial" w:cs="Arial"/>
          <w:lang w:eastAsia="x-none"/>
        </w:rPr>
        <w:t xml:space="preserve">. Ši Sutartis sudaryta lietuvių kalba 2 (dviem) egzemplioriais, turinčiais vienodą teisinę galią, po vieną kiekvienai Šaliai. </w:t>
      </w:r>
    </w:p>
    <w:p w14:paraId="15BD827D" w14:textId="137F980B" w:rsidR="00216E9B" w:rsidRPr="003E51C7" w:rsidRDefault="00A24AFC" w:rsidP="00216E9B">
      <w:pPr>
        <w:spacing w:after="0" w:line="240" w:lineRule="auto"/>
        <w:ind w:firstLine="360"/>
        <w:jc w:val="both"/>
        <w:rPr>
          <w:rFonts w:ascii="Arial" w:hAnsi="Arial" w:cs="Arial"/>
          <w:lang w:eastAsia="x-none"/>
        </w:rPr>
      </w:pPr>
      <w:r w:rsidRPr="003E51C7">
        <w:rPr>
          <w:rFonts w:ascii="Arial" w:hAnsi="Arial" w:cs="Arial"/>
          <w:lang w:eastAsia="x-none"/>
        </w:rPr>
        <w:t>8.</w:t>
      </w:r>
      <w:r w:rsidR="001A2AD0" w:rsidRPr="003E51C7">
        <w:rPr>
          <w:rFonts w:ascii="Arial" w:hAnsi="Arial" w:cs="Arial"/>
          <w:lang w:eastAsia="x-none"/>
        </w:rPr>
        <w:t>10</w:t>
      </w:r>
      <w:r w:rsidR="00216E9B" w:rsidRPr="003E51C7">
        <w:rPr>
          <w:rFonts w:ascii="Arial" w:hAnsi="Arial" w:cs="Arial"/>
          <w:lang w:eastAsia="x-none"/>
        </w:rPr>
        <w:t>. Sutarties Bendrosiose sąlygose nurodytos alternatyvios nuostatos (su prierašu „jei taikoma“, „jei tokių būtų“, „jei tokių yra“ ar pan.) taikomos tik tokiu atveju, jeigu jos konkrečiai aprašomos Sutarties Specialiosiose sąlygose.</w:t>
      </w:r>
    </w:p>
    <w:p w14:paraId="2243A13F" w14:textId="7992F067" w:rsidR="00216E9B" w:rsidRPr="003E51C7" w:rsidRDefault="00A24AFC" w:rsidP="00216E9B">
      <w:pPr>
        <w:spacing w:after="0" w:line="240" w:lineRule="auto"/>
        <w:ind w:firstLine="360"/>
        <w:jc w:val="both"/>
        <w:rPr>
          <w:rFonts w:ascii="Arial" w:hAnsi="Arial" w:cs="Arial"/>
          <w:lang w:eastAsia="x-none"/>
        </w:rPr>
      </w:pPr>
      <w:r w:rsidRPr="003E51C7">
        <w:rPr>
          <w:rFonts w:ascii="Arial" w:hAnsi="Arial" w:cs="Arial"/>
          <w:lang w:eastAsia="x-none"/>
        </w:rPr>
        <w:t>8</w:t>
      </w:r>
      <w:r w:rsidR="00216E9B" w:rsidRPr="003E51C7">
        <w:rPr>
          <w:rFonts w:ascii="Arial" w:hAnsi="Arial" w:cs="Arial"/>
          <w:lang w:eastAsia="x-none"/>
        </w:rPr>
        <w:t>.1</w:t>
      </w:r>
      <w:r w:rsidR="001A2AD0" w:rsidRPr="003E51C7">
        <w:rPr>
          <w:rFonts w:ascii="Arial" w:hAnsi="Arial" w:cs="Arial"/>
          <w:lang w:eastAsia="x-none"/>
        </w:rPr>
        <w:t>1</w:t>
      </w:r>
      <w:r w:rsidR="00216E9B" w:rsidRPr="003E51C7">
        <w:rPr>
          <w:rFonts w:ascii="Arial" w:hAnsi="Arial" w:cs="Arial"/>
          <w:lang w:eastAsia="x-none"/>
        </w:rPr>
        <w:t>. Sutarties Specialiųjų sąlygų priedai, kurie yra Sutarties neatskiriamos dalys:</w:t>
      </w:r>
    </w:p>
    <w:p w14:paraId="178DAB55" w14:textId="2D0B624D" w:rsidR="00216E9B" w:rsidRPr="003E51C7" w:rsidRDefault="00A24AFC" w:rsidP="00216E9B">
      <w:pPr>
        <w:widowControl w:val="0"/>
        <w:spacing w:after="0" w:line="240" w:lineRule="auto"/>
        <w:ind w:firstLine="360"/>
        <w:jc w:val="both"/>
        <w:rPr>
          <w:rFonts w:ascii="Arial" w:eastAsia="Calibri" w:hAnsi="Arial" w:cs="Arial"/>
        </w:rPr>
      </w:pPr>
      <w:r w:rsidRPr="003E51C7">
        <w:rPr>
          <w:rFonts w:ascii="Arial" w:eastAsia="Calibri" w:hAnsi="Arial" w:cs="Arial"/>
        </w:rPr>
        <w:t>8</w:t>
      </w:r>
      <w:r w:rsidR="00216E9B" w:rsidRPr="003E51C7">
        <w:rPr>
          <w:rFonts w:ascii="Arial" w:eastAsia="Calibri" w:hAnsi="Arial" w:cs="Arial"/>
        </w:rPr>
        <w:t>.1</w:t>
      </w:r>
      <w:r w:rsidR="001A2AD0" w:rsidRPr="003E51C7">
        <w:rPr>
          <w:rFonts w:ascii="Arial" w:eastAsia="Calibri" w:hAnsi="Arial" w:cs="Arial"/>
        </w:rPr>
        <w:t>1</w:t>
      </w:r>
      <w:r w:rsidR="00216E9B" w:rsidRPr="003E51C7">
        <w:rPr>
          <w:rFonts w:ascii="Arial" w:eastAsia="Calibri" w:hAnsi="Arial" w:cs="Arial"/>
        </w:rPr>
        <w:t>.1 Priedas Nr. 1 – Paslaugų pirkimo techninė specifikacija;</w:t>
      </w:r>
    </w:p>
    <w:p w14:paraId="5A904078" w14:textId="75180553" w:rsidR="00235D07" w:rsidRPr="003E51C7" w:rsidRDefault="00A24AFC" w:rsidP="00216E9B">
      <w:pPr>
        <w:widowControl w:val="0"/>
        <w:spacing w:after="0" w:line="240" w:lineRule="auto"/>
        <w:ind w:firstLine="360"/>
        <w:jc w:val="both"/>
        <w:rPr>
          <w:rFonts w:ascii="Arial" w:hAnsi="Arial" w:cs="Arial"/>
        </w:rPr>
      </w:pPr>
      <w:r w:rsidRPr="003E51C7">
        <w:rPr>
          <w:rFonts w:ascii="Arial" w:hAnsi="Arial" w:cs="Arial"/>
        </w:rPr>
        <w:t>8</w:t>
      </w:r>
      <w:r w:rsidR="00216E9B" w:rsidRPr="003E51C7">
        <w:rPr>
          <w:rFonts w:ascii="Arial" w:hAnsi="Arial" w:cs="Arial"/>
        </w:rPr>
        <w:t>.1</w:t>
      </w:r>
      <w:r w:rsidR="001A2AD0" w:rsidRPr="003E51C7">
        <w:rPr>
          <w:rFonts w:ascii="Arial" w:hAnsi="Arial" w:cs="Arial"/>
        </w:rPr>
        <w:t>1</w:t>
      </w:r>
      <w:r w:rsidR="00216E9B" w:rsidRPr="003E51C7">
        <w:rPr>
          <w:rFonts w:ascii="Arial" w:hAnsi="Arial" w:cs="Arial"/>
        </w:rPr>
        <w:t xml:space="preserve">.2. Priedas Nr. 2 – </w:t>
      </w:r>
      <w:r w:rsidR="00235D07" w:rsidRPr="003E51C7">
        <w:rPr>
          <w:rFonts w:ascii="Arial" w:hAnsi="Arial" w:cs="Arial"/>
        </w:rPr>
        <w:t>Paslaugų teikėjo užpildyta atitikties techniniams reikalavimams lentelė;</w:t>
      </w:r>
    </w:p>
    <w:p w14:paraId="30F28D42" w14:textId="6AB6BA7D" w:rsidR="00216E9B" w:rsidRPr="003E51C7" w:rsidRDefault="00235D07" w:rsidP="00216E9B">
      <w:pPr>
        <w:widowControl w:val="0"/>
        <w:spacing w:after="0" w:line="240" w:lineRule="auto"/>
        <w:ind w:firstLine="360"/>
        <w:jc w:val="both"/>
        <w:rPr>
          <w:rFonts w:ascii="Arial" w:hAnsi="Arial" w:cs="Arial"/>
        </w:rPr>
      </w:pPr>
      <w:r w:rsidRPr="003E51C7">
        <w:rPr>
          <w:rFonts w:ascii="Arial" w:hAnsi="Arial" w:cs="Arial"/>
        </w:rPr>
        <w:t>8.1</w:t>
      </w:r>
      <w:r w:rsidR="001A2AD0" w:rsidRPr="003E51C7">
        <w:rPr>
          <w:rFonts w:ascii="Arial" w:hAnsi="Arial" w:cs="Arial"/>
        </w:rPr>
        <w:t>1</w:t>
      </w:r>
      <w:r w:rsidRPr="003E51C7">
        <w:rPr>
          <w:rFonts w:ascii="Arial" w:hAnsi="Arial" w:cs="Arial"/>
        </w:rPr>
        <w:t>.3.</w:t>
      </w:r>
      <w:r w:rsidR="002E34DA" w:rsidRPr="002E34DA">
        <w:rPr>
          <w:rFonts w:ascii="Arial" w:hAnsi="Arial" w:cs="Arial"/>
        </w:rPr>
        <w:t xml:space="preserve"> </w:t>
      </w:r>
      <w:r w:rsidR="002E34DA" w:rsidRPr="003E51C7">
        <w:rPr>
          <w:rFonts w:ascii="Arial" w:hAnsi="Arial" w:cs="Arial"/>
        </w:rPr>
        <w:t xml:space="preserve">Priedas Nr. </w:t>
      </w:r>
      <w:r w:rsidR="002E34DA">
        <w:rPr>
          <w:rFonts w:ascii="Arial" w:hAnsi="Arial" w:cs="Arial"/>
        </w:rPr>
        <w:t>3</w:t>
      </w:r>
      <w:r w:rsidR="002E34DA" w:rsidRPr="003E51C7">
        <w:rPr>
          <w:rFonts w:ascii="Arial" w:hAnsi="Arial" w:cs="Arial"/>
        </w:rPr>
        <w:t xml:space="preserve"> </w:t>
      </w:r>
      <w:r w:rsidR="002E34DA">
        <w:rPr>
          <w:rFonts w:ascii="Arial" w:hAnsi="Arial" w:cs="Arial"/>
        </w:rPr>
        <w:t>–</w:t>
      </w:r>
      <w:r w:rsidRPr="003E51C7">
        <w:rPr>
          <w:rFonts w:ascii="Arial" w:hAnsi="Arial" w:cs="Arial"/>
        </w:rPr>
        <w:t xml:space="preserve"> </w:t>
      </w:r>
      <w:r w:rsidR="004B51B4" w:rsidRPr="003E51C7">
        <w:rPr>
          <w:rFonts w:ascii="Arial" w:hAnsi="Arial" w:cs="Arial"/>
        </w:rPr>
        <w:t>Paslaugų tei</w:t>
      </w:r>
      <w:r w:rsidR="00216E9B" w:rsidRPr="003E51C7">
        <w:rPr>
          <w:rFonts w:ascii="Arial" w:hAnsi="Arial" w:cs="Arial"/>
        </w:rPr>
        <w:t>kėjo pasiūlymas pirkimui (prie Sutarties atskirai nepridedamas, o originalas saugomas centrinės viešųjų pirkimų informacinėje sistemoje (CVP IS)</w:t>
      </w:r>
      <w:r w:rsidR="00D7778B" w:rsidRPr="003E51C7">
        <w:rPr>
          <w:rFonts w:ascii="Arial" w:hAnsi="Arial" w:cs="Arial"/>
        </w:rPr>
        <w:t>)</w:t>
      </w:r>
      <w:r w:rsidR="00216E9B" w:rsidRPr="003E51C7">
        <w:rPr>
          <w:rFonts w:ascii="Arial" w:hAnsi="Arial" w:cs="Arial"/>
        </w:rPr>
        <w:t>.</w:t>
      </w:r>
    </w:p>
    <w:p w14:paraId="74FF5121" w14:textId="680D9F6B" w:rsidR="009E49E1" w:rsidRPr="003E51C7" w:rsidRDefault="00A24AFC" w:rsidP="004856E2">
      <w:pPr>
        <w:widowControl w:val="0"/>
        <w:spacing w:after="0" w:line="240" w:lineRule="auto"/>
        <w:ind w:firstLine="360"/>
        <w:jc w:val="both"/>
        <w:rPr>
          <w:rFonts w:ascii="Arial" w:eastAsia="Calibri" w:hAnsi="Arial" w:cs="Arial"/>
        </w:rPr>
      </w:pPr>
      <w:r w:rsidRPr="003E51C7">
        <w:rPr>
          <w:rFonts w:ascii="Arial" w:eastAsia="Calibri" w:hAnsi="Arial" w:cs="Arial"/>
        </w:rPr>
        <w:t>8</w:t>
      </w:r>
      <w:r w:rsidR="00216E9B" w:rsidRPr="003E51C7">
        <w:rPr>
          <w:rFonts w:ascii="Arial" w:eastAsia="Calibri" w:hAnsi="Arial" w:cs="Arial"/>
        </w:rPr>
        <w:t>.1</w:t>
      </w:r>
      <w:r w:rsidR="001A2AD0" w:rsidRPr="003E51C7">
        <w:rPr>
          <w:rFonts w:ascii="Arial" w:eastAsia="Calibri" w:hAnsi="Arial" w:cs="Arial"/>
        </w:rPr>
        <w:t>1</w:t>
      </w:r>
      <w:r w:rsidR="00216E9B" w:rsidRPr="003E51C7">
        <w:rPr>
          <w:rFonts w:ascii="Arial" w:eastAsia="Calibri" w:hAnsi="Arial" w:cs="Arial"/>
        </w:rPr>
        <w:t>.</w:t>
      </w:r>
      <w:r w:rsidR="00235D07" w:rsidRPr="003E51C7">
        <w:rPr>
          <w:rFonts w:ascii="Arial" w:eastAsia="Calibri" w:hAnsi="Arial" w:cs="Arial"/>
        </w:rPr>
        <w:t>4</w:t>
      </w:r>
      <w:r w:rsidR="00216E9B" w:rsidRPr="003E51C7">
        <w:rPr>
          <w:rFonts w:ascii="Arial" w:eastAsia="Calibri" w:hAnsi="Arial" w:cs="Arial"/>
        </w:rPr>
        <w:t xml:space="preserve">. Priedas Nr. </w:t>
      </w:r>
      <w:r w:rsidR="002E34DA">
        <w:rPr>
          <w:rFonts w:ascii="Arial" w:eastAsia="Calibri" w:hAnsi="Arial" w:cs="Arial"/>
          <w:lang w:val="en-US"/>
        </w:rPr>
        <w:t>4</w:t>
      </w:r>
      <w:r w:rsidR="00216E9B" w:rsidRPr="003E51C7">
        <w:rPr>
          <w:rFonts w:ascii="Arial" w:eastAsia="Calibri" w:hAnsi="Arial" w:cs="Arial"/>
        </w:rPr>
        <w:t xml:space="preserve"> – Paslaugų pirkimo–pardavimo sutarties Bendrosios sąlygos</w:t>
      </w:r>
      <w:r w:rsidR="009E49E1" w:rsidRPr="003E51C7">
        <w:rPr>
          <w:rFonts w:ascii="Arial" w:eastAsia="Calibri" w:hAnsi="Arial" w:cs="Arial"/>
        </w:rPr>
        <w:t>.</w:t>
      </w:r>
    </w:p>
    <w:p w14:paraId="38E24D59" w14:textId="77777777" w:rsidR="00216E9B" w:rsidRPr="003E51C7" w:rsidRDefault="00216E9B" w:rsidP="004B51B4">
      <w:pPr>
        <w:tabs>
          <w:tab w:val="left" w:pos="709"/>
        </w:tabs>
        <w:spacing w:after="0" w:line="240" w:lineRule="auto"/>
        <w:rPr>
          <w:rFonts w:ascii="Arial" w:hAnsi="Arial" w:cs="Arial"/>
          <w:b/>
        </w:rPr>
      </w:pPr>
    </w:p>
    <w:p w14:paraId="4981F29E" w14:textId="28D5AF3E" w:rsidR="00540279" w:rsidRPr="003E51C7" w:rsidRDefault="00B452B9" w:rsidP="00B62295">
      <w:pPr>
        <w:keepNext/>
        <w:spacing w:after="0" w:line="240" w:lineRule="auto"/>
        <w:ind w:firstLine="360"/>
        <w:jc w:val="center"/>
        <w:outlineLvl w:val="0"/>
        <w:rPr>
          <w:rFonts w:ascii="Arial" w:hAnsi="Arial" w:cs="Arial"/>
          <w:b/>
        </w:rPr>
      </w:pPr>
      <w:bookmarkStart w:id="12" w:name="_Toc438559501"/>
      <w:bookmarkStart w:id="13" w:name="_Toc438559828"/>
      <w:permEnd w:id="1152324914"/>
      <w:r w:rsidRPr="003E51C7">
        <w:rPr>
          <w:rFonts w:ascii="Arial" w:hAnsi="Arial" w:cs="Arial"/>
          <w:b/>
        </w:rPr>
        <w:lastRenderedPageBreak/>
        <w:t>9</w:t>
      </w:r>
      <w:r w:rsidR="00B26941" w:rsidRPr="003E51C7">
        <w:rPr>
          <w:rFonts w:ascii="Arial" w:hAnsi="Arial" w:cs="Arial"/>
          <w:b/>
        </w:rPr>
        <w:t>. ŠALIŲ ADRESAI IR REKVIZITAI</w:t>
      </w:r>
      <w:bookmarkEnd w:id="12"/>
      <w:bookmarkEnd w:id="13"/>
    </w:p>
    <w:p w14:paraId="114AEC8C" w14:textId="550DB9D5" w:rsidR="00A24AFC" w:rsidRPr="003E51C7" w:rsidRDefault="00A24AFC" w:rsidP="00B62295">
      <w:pPr>
        <w:keepNext/>
        <w:spacing w:after="0" w:line="240" w:lineRule="auto"/>
        <w:ind w:firstLine="360"/>
        <w:jc w:val="center"/>
        <w:outlineLvl w:val="0"/>
        <w:rPr>
          <w:rFonts w:ascii="Arial" w:hAnsi="Arial" w:cs="Arial"/>
          <w:b/>
        </w:rPr>
      </w:pPr>
    </w:p>
    <w:tbl>
      <w:tblPr>
        <w:tblW w:w="9852" w:type="dxa"/>
        <w:tblLayout w:type="fixed"/>
        <w:tblLook w:val="0000" w:firstRow="0" w:lastRow="0" w:firstColumn="0" w:lastColumn="0" w:noHBand="0" w:noVBand="0"/>
      </w:tblPr>
      <w:tblGrid>
        <w:gridCol w:w="5130"/>
        <w:gridCol w:w="4722"/>
      </w:tblGrid>
      <w:tr w:rsidR="004856E2" w:rsidRPr="003E51C7" w14:paraId="560D73D4" w14:textId="77777777" w:rsidTr="00996E51">
        <w:trPr>
          <w:trHeight w:val="316"/>
        </w:trPr>
        <w:tc>
          <w:tcPr>
            <w:tcW w:w="5130" w:type="dxa"/>
            <w:shd w:val="clear" w:color="auto" w:fill="auto"/>
          </w:tcPr>
          <w:p w14:paraId="3E98C3D7" w14:textId="7B6F10B2" w:rsidR="004856E2" w:rsidRPr="003E51C7" w:rsidRDefault="004856E2" w:rsidP="00996E51">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E51C7">
              <w:rPr>
                <w:rFonts w:ascii="Arial" w:eastAsia="Times New Roman" w:hAnsi="Arial" w:cs="Arial"/>
                <w:b/>
                <w:bCs/>
                <w:iCs/>
                <w:lang w:eastAsia="ar-SA"/>
              </w:rPr>
              <w:t>Užsakovas</w:t>
            </w:r>
          </w:p>
          <w:p w14:paraId="059DDB76" w14:textId="260FDC5B" w:rsidR="004856E2" w:rsidRPr="003E51C7" w:rsidRDefault="005E143A" w:rsidP="005E143A">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E51C7">
              <w:rPr>
                <w:rFonts w:ascii="Arial" w:eastAsia="Times New Roman" w:hAnsi="Arial" w:cs="Arial"/>
                <w:b/>
                <w:bCs/>
                <w:iCs/>
                <w:lang w:eastAsia="ar-SA"/>
              </w:rPr>
              <w:t>UAB Vilniaus lokomotyvų remonto depas</w:t>
            </w:r>
          </w:p>
        </w:tc>
        <w:tc>
          <w:tcPr>
            <w:tcW w:w="4722" w:type="dxa"/>
            <w:shd w:val="clear" w:color="auto" w:fill="auto"/>
          </w:tcPr>
          <w:p w14:paraId="13F8F4DE" w14:textId="751FFC3B" w:rsidR="004856E2" w:rsidRPr="003E51C7" w:rsidRDefault="004856E2" w:rsidP="00996E51">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3E51C7">
              <w:rPr>
                <w:rFonts w:ascii="Arial" w:eastAsia="Times New Roman" w:hAnsi="Arial" w:cs="Arial"/>
                <w:b/>
                <w:bCs/>
                <w:iCs/>
                <w:lang w:eastAsia="ar-SA"/>
              </w:rPr>
              <w:t>Paslaugų teikėjas</w:t>
            </w:r>
          </w:p>
          <w:p w14:paraId="50D6A890" w14:textId="77777777" w:rsidR="004856E2" w:rsidRPr="003E51C7" w:rsidRDefault="004856E2" w:rsidP="00996E51">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027CF5" w:rsidRPr="003E51C7" w14:paraId="0D5B4E05" w14:textId="77777777" w:rsidTr="00996E51">
        <w:trPr>
          <w:trHeight w:val="629"/>
        </w:trPr>
        <w:tc>
          <w:tcPr>
            <w:tcW w:w="5130" w:type="dxa"/>
            <w:shd w:val="clear" w:color="auto" w:fill="auto"/>
          </w:tcPr>
          <w:p w14:paraId="231E0478" w14:textId="77777777" w:rsidR="00027CF5" w:rsidRPr="0018792B" w:rsidRDefault="00027CF5" w:rsidP="00027CF5">
            <w:pPr>
              <w:tabs>
                <w:tab w:val="left" w:pos="3060"/>
              </w:tabs>
              <w:suppressAutoHyphens/>
              <w:spacing w:after="0" w:line="240" w:lineRule="auto"/>
              <w:ind w:left="-108" w:firstLine="360"/>
              <w:rPr>
                <w:rFonts w:ascii="Arial" w:eastAsia="Times New Roman" w:hAnsi="Arial" w:cs="Arial"/>
                <w:bCs/>
                <w:iCs/>
                <w:lang w:eastAsia="ar-SA"/>
              </w:rPr>
            </w:pPr>
            <w:r w:rsidRPr="0018792B">
              <w:rPr>
                <w:rFonts w:ascii="Arial" w:eastAsia="Times New Roman" w:hAnsi="Arial" w:cs="Arial"/>
                <w:bCs/>
                <w:iCs/>
                <w:lang w:eastAsia="ar-SA"/>
              </w:rPr>
              <w:t>Įmonės kodas 126280418</w:t>
            </w:r>
          </w:p>
          <w:p w14:paraId="519E3247" w14:textId="77777777" w:rsidR="00027CF5" w:rsidRPr="0018792B" w:rsidRDefault="00027CF5" w:rsidP="00027CF5">
            <w:pPr>
              <w:tabs>
                <w:tab w:val="left" w:pos="3060"/>
              </w:tabs>
              <w:suppressAutoHyphens/>
              <w:spacing w:after="0" w:line="240" w:lineRule="auto"/>
              <w:ind w:left="-108" w:firstLine="360"/>
              <w:rPr>
                <w:rFonts w:ascii="Arial" w:eastAsia="Times New Roman" w:hAnsi="Arial" w:cs="Arial"/>
                <w:bCs/>
                <w:iCs/>
                <w:lang w:eastAsia="ar-SA"/>
              </w:rPr>
            </w:pPr>
            <w:r w:rsidRPr="0018792B">
              <w:rPr>
                <w:rFonts w:ascii="Arial" w:eastAsia="Times New Roman" w:hAnsi="Arial" w:cs="Arial"/>
                <w:bCs/>
                <w:iCs/>
                <w:lang w:eastAsia="ar-SA"/>
              </w:rPr>
              <w:t>PVM kodas LT262804113</w:t>
            </w:r>
          </w:p>
          <w:p w14:paraId="3CFBC0F5" w14:textId="77777777" w:rsidR="00027CF5" w:rsidRPr="0018792B" w:rsidRDefault="00027CF5" w:rsidP="00027CF5">
            <w:pPr>
              <w:tabs>
                <w:tab w:val="left" w:pos="3060"/>
              </w:tabs>
              <w:suppressAutoHyphens/>
              <w:spacing w:after="0" w:line="240" w:lineRule="auto"/>
              <w:ind w:left="-108" w:firstLine="360"/>
              <w:rPr>
                <w:rFonts w:ascii="Arial" w:eastAsia="Times New Roman" w:hAnsi="Arial" w:cs="Arial"/>
                <w:bCs/>
                <w:iCs/>
                <w:lang w:eastAsia="ar-SA"/>
              </w:rPr>
            </w:pPr>
            <w:r w:rsidRPr="0018792B">
              <w:rPr>
                <w:rFonts w:ascii="Arial" w:eastAsia="Times New Roman" w:hAnsi="Arial" w:cs="Arial"/>
                <w:bCs/>
                <w:iCs/>
                <w:lang w:eastAsia="ar-SA"/>
              </w:rPr>
              <w:t>Kontaktinis adresas:</w:t>
            </w:r>
          </w:p>
          <w:p w14:paraId="212657D0" w14:textId="77777777" w:rsidR="00027CF5" w:rsidRPr="0018792B" w:rsidRDefault="00027CF5" w:rsidP="00027CF5">
            <w:pPr>
              <w:tabs>
                <w:tab w:val="left" w:pos="3060"/>
              </w:tabs>
              <w:suppressAutoHyphens/>
              <w:spacing w:after="0" w:line="240" w:lineRule="auto"/>
              <w:ind w:left="-108" w:firstLine="360"/>
              <w:rPr>
                <w:rFonts w:ascii="Arial" w:eastAsia="Times New Roman" w:hAnsi="Arial" w:cs="Arial"/>
                <w:bCs/>
                <w:iCs/>
                <w:lang w:eastAsia="ar-SA"/>
              </w:rPr>
            </w:pPr>
            <w:r w:rsidRPr="0018792B">
              <w:rPr>
                <w:rFonts w:ascii="Arial" w:eastAsia="Times New Roman" w:hAnsi="Arial" w:cs="Arial"/>
                <w:bCs/>
                <w:iCs/>
                <w:lang w:eastAsia="ar-SA"/>
              </w:rPr>
              <w:t>Švitrigailos g. 39, Vilnius</w:t>
            </w:r>
          </w:p>
          <w:p w14:paraId="5703941D" w14:textId="77777777" w:rsidR="00027CF5" w:rsidRPr="0018792B" w:rsidRDefault="00027CF5" w:rsidP="00027CF5">
            <w:pPr>
              <w:tabs>
                <w:tab w:val="left" w:pos="3060"/>
              </w:tabs>
              <w:suppressAutoHyphens/>
              <w:spacing w:after="0" w:line="240" w:lineRule="auto"/>
              <w:ind w:left="-108" w:firstLine="360"/>
              <w:rPr>
                <w:rFonts w:ascii="Arial" w:eastAsia="Times New Roman" w:hAnsi="Arial" w:cs="Arial"/>
                <w:bCs/>
                <w:iCs/>
                <w:lang w:eastAsia="ar-SA"/>
              </w:rPr>
            </w:pPr>
            <w:r w:rsidRPr="0018792B">
              <w:rPr>
                <w:rFonts w:ascii="Arial" w:eastAsia="Times New Roman" w:hAnsi="Arial" w:cs="Arial"/>
                <w:bCs/>
                <w:iCs/>
                <w:lang w:eastAsia="ar-SA"/>
              </w:rPr>
              <w:t>AB Swedbank bankas</w:t>
            </w:r>
          </w:p>
          <w:p w14:paraId="3F55F64D" w14:textId="77777777" w:rsidR="00027CF5" w:rsidRPr="0018792B" w:rsidRDefault="00027CF5" w:rsidP="00027CF5">
            <w:pPr>
              <w:tabs>
                <w:tab w:val="left" w:pos="3060"/>
              </w:tabs>
              <w:suppressAutoHyphens/>
              <w:spacing w:after="0" w:line="240" w:lineRule="auto"/>
              <w:ind w:left="-108" w:firstLine="360"/>
              <w:rPr>
                <w:rFonts w:ascii="Arial" w:eastAsia="Times New Roman" w:hAnsi="Arial" w:cs="Arial"/>
                <w:bCs/>
                <w:iCs/>
                <w:lang w:eastAsia="ar-SA"/>
              </w:rPr>
            </w:pPr>
            <w:proofErr w:type="spellStart"/>
            <w:r w:rsidRPr="0018792B">
              <w:rPr>
                <w:rFonts w:ascii="Arial" w:eastAsia="Times New Roman" w:hAnsi="Arial" w:cs="Arial"/>
                <w:bCs/>
                <w:iCs/>
                <w:lang w:eastAsia="ar-SA"/>
              </w:rPr>
              <w:t>A.s</w:t>
            </w:r>
            <w:proofErr w:type="spellEnd"/>
            <w:r w:rsidRPr="0018792B">
              <w:rPr>
                <w:rFonts w:ascii="Arial" w:eastAsia="Times New Roman" w:hAnsi="Arial" w:cs="Arial"/>
                <w:bCs/>
                <w:iCs/>
                <w:lang w:eastAsia="ar-SA"/>
              </w:rPr>
              <w:t>. LT87 7300 0101 2964 0348</w:t>
            </w:r>
          </w:p>
          <w:p w14:paraId="5FD6B2AD" w14:textId="77777777" w:rsidR="00027CF5" w:rsidRPr="0018792B" w:rsidRDefault="00027CF5" w:rsidP="00027CF5">
            <w:pPr>
              <w:tabs>
                <w:tab w:val="left" w:pos="3060"/>
              </w:tabs>
              <w:suppressAutoHyphens/>
              <w:spacing w:after="0" w:line="240" w:lineRule="auto"/>
              <w:ind w:left="-108" w:firstLine="360"/>
              <w:rPr>
                <w:rFonts w:ascii="Arial" w:eastAsia="Times New Roman" w:hAnsi="Arial" w:cs="Arial"/>
                <w:bCs/>
                <w:iCs/>
                <w:lang w:eastAsia="ar-SA"/>
              </w:rPr>
            </w:pPr>
            <w:r w:rsidRPr="0018792B">
              <w:rPr>
                <w:rFonts w:ascii="Arial" w:eastAsia="Times New Roman" w:hAnsi="Arial" w:cs="Arial"/>
                <w:bCs/>
                <w:iCs/>
                <w:lang w:eastAsia="ar-SA"/>
              </w:rPr>
              <w:t>Tel. +370 5 269 2035</w:t>
            </w:r>
          </w:p>
          <w:p w14:paraId="4C1DD6DC" w14:textId="4A91745C" w:rsidR="00027CF5" w:rsidRPr="003E51C7" w:rsidRDefault="00027CF5" w:rsidP="00027CF5">
            <w:pPr>
              <w:tabs>
                <w:tab w:val="left" w:pos="3060"/>
              </w:tabs>
              <w:suppressAutoHyphens/>
              <w:spacing w:after="0" w:line="240" w:lineRule="auto"/>
              <w:ind w:left="-108" w:firstLine="360"/>
              <w:rPr>
                <w:rFonts w:ascii="Arial" w:eastAsia="Times New Roman" w:hAnsi="Arial" w:cs="Arial"/>
                <w:bCs/>
                <w:i/>
                <w:iCs/>
                <w:lang w:eastAsia="ar-SA"/>
              </w:rPr>
            </w:pPr>
            <w:r w:rsidRPr="0018792B">
              <w:rPr>
                <w:rFonts w:ascii="Arial" w:eastAsia="Times New Roman" w:hAnsi="Arial" w:cs="Arial"/>
                <w:bCs/>
                <w:iCs/>
                <w:lang w:eastAsia="ar-SA"/>
              </w:rPr>
              <w:t>El. p. info@vlrd.lt</w:t>
            </w:r>
          </w:p>
        </w:tc>
        <w:tc>
          <w:tcPr>
            <w:tcW w:w="4722" w:type="dxa"/>
            <w:shd w:val="clear" w:color="auto" w:fill="auto"/>
          </w:tcPr>
          <w:tbl>
            <w:tblPr>
              <w:tblW w:w="0" w:type="auto"/>
              <w:tblInd w:w="108" w:type="dxa"/>
              <w:tblLayout w:type="fixed"/>
              <w:tblLook w:val="01E0" w:firstRow="1" w:lastRow="1" w:firstColumn="1" w:lastColumn="1" w:noHBand="0" w:noVBand="0"/>
            </w:tblPr>
            <w:tblGrid>
              <w:gridCol w:w="5082"/>
            </w:tblGrid>
            <w:tr w:rsidR="00027CF5" w:rsidRPr="0018792B" w14:paraId="38315778" w14:textId="77777777" w:rsidTr="000D189C">
              <w:tc>
                <w:tcPr>
                  <w:tcW w:w="5082" w:type="dxa"/>
                </w:tcPr>
                <w:p w14:paraId="61023BB4" w14:textId="34EAAA0A" w:rsidR="00027CF5" w:rsidRPr="0018792B" w:rsidRDefault="00027CF5" w:rsidP="00027CF5">
                  <w:pPr>
                    <w:pStyle w:val="BodyText"/>
                    <w:spacing w:after="0" w:line="240" w:lineRule="auto"/>
                    <w:rPr>
                      <w:rFonts w:ascii="Arial" w:hAnsi="Arial" w:cs="Arial"/>
                    </w:rPr>
                  </w:pPr>
                  <w:r w:rsidRPr="0018792B">
                    <w:rPr>
                      <w:rFonts w:ascii="Arial" w:hAnsi="Arial" w:cs="Arial"/>
                    </w:rPr>
                    <w:t xml:space="preserve">  Įmonės kodas 300503289</w:t>
                  </w:r>
                </w:p>
                <w:p w14:paraId="2DB948FA" w14:textId="298A0E49" w:rsidR="00027CF5" w:rsidRPr="0018792B" w:rsidRDefault="00027CF5" w:rsidP="00027CF5">
                  <w:pPr>
                    <w:pStyle w:val="BodyText"/>
                    <w:spacing w:after="0" w:line="240" w:lineRule="auto"/>
                    <w:rPr>
                      <w:rFonts w:ascii="Arial" w:hAnsi="Arial" w:cs="Arial"/>
                      <w:lang w:eastAsia="lt-LT"/>
                    </w:rPr>
                  </w:pPr>
                  <w:r w:rsidRPr="0018792B">
                    <w:rPr>
                      <w:rFonts w:ascii="Arial" w:hAnsi="Arial" w:cs="Arial"/>
                    </w:rPr>
                    <w:t xml:space="preserve">  PVM kodas LT100002009411</w:t>
                  </w:r>
                </w:p>
              </w:tc>
            </w:tr>
            <w:tr w:rsidR="00027CF5" w:rsidRPr="0018792B" w14:paraId="3EE74D8A" w14:textId="77777777" w:rsidTr="000D189C">
              <w:tc>
                <w:tcPr>
                  <w:tcW w:w="5082" w:type="dxa"/>
                </w:tcPr>
                <w:p w14:paraId="57F5565B" w14:textId="3052D964" w:rsidR="00027CF5" w:rsidRPr="0018792B" w:rsidRDefault="00027CF5" w:rsidP="00027CF5">
                  <w:pPr>
                    <w:spacing w:after="0" w:line="240" w:lineRule="auto"/>
                    <w:rPr>
                      <w:rFonts w:ascii="Arial" w:hAnsi="Arial" w:cs="Arial"/>
                    </w:rPr>
                  </w:pPr>
                  <w:r w:rsidRPr="0018792B">
                    <w:rPr>
                      <w:rFonts w:ascii="Arial" w:hAnsi="Arial" w:cs="Arial"/>
                    </w:rPr>
                    <w:t xml:space="preserve">  Kontaktinis adresas: </w:t>
                  </w:r>
                </w:p>
                <w:p w14:paraId="79FED100" w14:textId="756AA71E" w:rsidR="00027CF5" w:rsidRPr="0018792B" w:rsidRDefault="00027CF5" w:rsidP="00027CF5">
                  <w:pPr>
                    <w:spacing w:after="0" w:line="240" w:lineRule="auto"/>
                    <w:rPr>
                      <w:rFonts w:ascii="Arial" w:hAnsi="Arial" w:cs="Arial"/>
                    </w:rPr>
                  </w:pPr>
                  <w:r w:rsidRPr="0018792B">
                    <w:rPr>
                      <w:rFonts w:ascii="Arial" w:hAnsi="Arial" w:cs="Arial"/>
                    </w:rPr>
                    <w:t xml:space="preserve">  Taikos g. 10, LT-31107, Visaginas</w:t>
                  </w:r>
                </w:p>
                <w:p w14:paraId="3FA4D513" w14:textId="179A2948" w:rsidR="00027CF5" w:rsidRPr="0018792B" w:rsidRDefault="00027CF5" w:rsidP="00027CF5">
                  <w:pPr>
                    <w:spacing w:after="0" w:line="240" w:lineRule="auto"/>
                    <w:rPr>
                      <w:rFonts w:ascii="Arial" w:hAnsi="Arial" w:cs="Arial"/>
                      <w:color w:val="000000"/>
                      <w:spacing w:val="-5"/>
                    </w:rPr>
                  </w:pPr>
                  <w:r w:rsidRPr="0018792B">
                    <w:rPr>
                      <w:rFonts w:ascii="Arial" w:hAnsi="Arial" w:cs="Arial"/>
                    </w:rPr>
                    <w:t xml:space="preserve">  </w:t>
                  </w:r>
                  <w:r w:rsidRPr="0018792B">
                    <w:rPr>
                      <w:rFonts w:ascii="Arial" w:hAnsi="Arial" w:cs="Arial"/>
                      <w:color w:val="000000"/>
                      <w:spacing w:val="-5"/>
                    </w:rPr>
                    <w:t>AB SEB  bankas,</w:t>
                  </w:r>
                  <w:r w:rsidRPr="0018792B">
                    <w:rPr>
                      <w:rFonts w:ascii="Arial" w:hAnsi="Arial" w:cs="Arial"/>
                    </w:rPr>
                    <w:t xml:space="preserve"> banko kodas 70440</w:t>
                  </w:r>
                </w:p>
                <w:p w14:paraId="318F1F48" w14:textId="102E5A8B" w:rsidR="00027CF5" w:rsidRPr="0018792B" w:rsidRDefault="00027CF5" w:rsidP="00027CF5">
                  <w:pPr>
                    <w:spacing w:after="0" w:line="240" w:lineRule="auto"/>
                    <w:rPr>
                      <w:rFonts w:ascii="Arial" w:hAnsi="Arial" w:cs="Arial"/>
                    </w:rPr>
                  </w:pPr>
                  <w:r w:rsidRPr="0018792B">
                    <w:rPr>
                      <w:rFonts w:ascii="Arial" w:hAnsi="Arial" w:cs="Arial"/>
                      <w:lang w:eastAsia="lt-LT"/>
                    </w:rPr>
                    <w:t xml:space="preserve">  </w:t>
                  </w:r>
                  <w:proofErr w:type="spellStart"/>
                  <w:r w:rsidRPr="0018792B">
                    <w:rPr>
                      <w:rFonts w:ascii="Arial" w:hAnsi="Arial" w:cs="Arial"/>
                      <w:lang w:eastAsia="lt-LT"/>
                    </w:rPr>
                    <w:t>A.s</w:t>
                  </w:r>
                  <w:proofErr w:type="spellEnd"/>
                  <w:r w:rsidRPr="0018792B">
                    <w:rPr>
                      <w:rFonts w:ascii="Arial" w:hAnsi="Arial" w:cs="Arial"/>
                      <w:lang w:eastAsia="lt-LT"/>
                    </w:rPr>
                    <w:t>. Nr. LT16 7044 0600 0525 8665</w:t>
                  </w:r>
                </w:p>
                <w:p w14:paraId="5AAFDDC7" w14:textId="5FA1410A" w:rsidR="00027CF5" w:rsidRPr="0018792B" w:rsidRDefault="00027CF5" w:rsidP="00027CF5">
                  <w:pPr>
                    <w:spacing w:after="0" w:line="240" w:lineRule="auto"/>
                    <w:rPr>
                      <w:rFonts w:ascii="Arial" w:hAnsi="Arial" w:cs="Arial"/>
                      <w:lang w:eastAsia="lt-LT"/>
                    </w:rPr>
                  </w:pPr>
                  <w:r w:rsidRPr="0018792B">
                    <w:rPr>
                      <w:rFonts w:ascii="Arial" w:hAnsi="Arial" w:cs="Arial"/>
                    </w:rPr>
                    <w:t xml:space="preserve">  Tel</w:t>
                  </w:r>
                  <w:r w:rsidRPr="0018792B">
                    <w:rPr>
                      <w:rFonts w:ascii="Arial" w:hAnsi="Arial" w:cs="Arial"/>
                      <w:lang w:eastAsia="lt-LT"/>
                    </w:rPr>
                    <w:t>.: +</w:t>
                  </w:r>
                  <w:r w:rsidR="00555D81" w:rsidRPr="00555D81">
                    <w:rPr>
                      <w:rFonts w:ascii="Arial" w:hAnsi="Arial" w:cs="Arial"/>
                      <w:lang w:eastAsia="lt-LT"/>
                    </w:rPr>
                    <w:t>37065524920</w:t>
                  </w:r>
                </w:p>
                <w:p w14:paraId="27DC0638" w14:textId="043AEBE2" w:rsidR="00027CF5" w:rsidRPr="0018792B" w:rsidRDefault="00027CF5" w:rsidP="00027CF5">
                  <w:pPr>
                    <w:spacing w:after="0" w:line="240" w:lineRule="auto"/>
                    <w:rPr>
                      <w:rFonts w:ascii="Arial" w:hAnsi="Arial" w:cs="Arial"/>
                      <w:lang w:eastAsia="lt-LT"/>
                    </w:rPr>
                  </w:pPr>
                  <w:r w:rsidRPr="0018792B">
                    <w:rPr>
                      <w:rFonts w:ascii="Arial" w:hAnsi="Arial" w:cs="Arial"/>
                    </w:rPr>
                    <w:t xml:space="preserve">  El. p. </w:t>
                  </w:r>
                  <w:r w:rsidRPr="0018792B">
                    <w:rPr>
                      <w:rFonts w:ascii="Arial" w:hAnsi="Arial" w:cs="Arial"/>
                      <w:lang w:val="en-US"/>
                    </w:rPr>
                    <w:t>atomeksim.info@gmail.com</w:t>
                  </w:r>
                </w:p>
              </w:tc>
            </w:tr>
          </w:tbl>
          <w:p w14:paraId="06FC0513" w14:textId="4929BB46" w:rsidR="00027CF5" w:rsidRPr="003E51C7" w:rsidRDefault="00027CF5" w:rsidP="00027CF5">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p>
        </w:tc>
      </w:tr>
    </w:tbl>
    <w:p w14:paraId="370AB374" w14:textId="30934381" w:rsidR="004856E2" w:rsidRPr="003E51C7" w:rsidRDefault="004856E2" w:rsidP="00B62295">
      <w:pPr>
        <w:keepNext/>
        <w:spacing w:after="0" w:line="240" w:lineRule="auto"/>
        <w:ind w:firstLine="360"/>
        <w:jc w:val="center"/>
        <w:outlineLvl w:val="0"/>
        <w:rPr>
          <w:rFonts w:ascii="Arial" w:hAnsi="Arial" w:cs="Arial"/>
          <w:b/>
        </w:rPr>
      </w:pPr>
    </w:p>
    <w:p w14:paraId="1C9187F4" w14:textId="16195830" w:rsidR="004856E2" w:rsidRPr="003E51C7" w:rsidRDefault="004856E2" w:rsidP="00B62295">
      <w:pPr>
        <w:keepNext/>
        <w:spacing w:after="0" w:line="240" w:lineRule="auto"/>
        <w:ind w:firstLine="360"/>
        <w:jc w:val="center"/>
        <w:outlineLvl w:val="0"/>
        <w:rPr>
          <w:rFonts w:ascii="Arial" w:hAnsi="Arial" w:cs="Arial"/>
          <w:b/>
        </w:rPr>
      </w:pPr>
    </w:p>
    <w:p w14:paraId="6558D3EB" w14:textId="1BC6DE34" w:rsidR="004856E2" w:rsidRPr="003E51C7" w:rsidRDefault="004856E2" w:rsidP="00B62295">
      <w:pPr>
        <w:keepNext/>
        <w:spacing w:after="0" w:line="240" w:lineRule="auto"/>
        <w:ind w:firstLine="360"/>
        <w:jc w:val="center"/>
        <w:outlineLvl w:val="0"/>
        <w:rPr>
          <w:rFonts w:ascii="Arial" w:hAnsi="Arial" w:cs="Arial"/>
          <w:b/>
        </w:rPr>
      </w:pPr>
    </w:p>
    <w:p w14:paraId="37471FB9" w14:textId="77777777" w:rsidR="004856E2" w:rsidRPr="003E51C7" w:rsidRDefault="004856E2" w:rsidP="00B62295">
      <w:pPr>
        <w:keepNext/>
        <w:spacing w:after="0" w:line="240" w:lineRule="auto"/>
        <w:ind w:firstLine="360"/>
        <w:jc w:val="center"/>
        <w:outlineLvl w:val="0"/>
        <w:rPr>
          <w:rFonts w:ascii="Arial" w:hAnsi="Arial" w:cs="Arial"/>
          <w:b/>
        </w:rPr>
      </w:pPr>
    </w:p>
    <w:p w14:paraId="76B00752" w14:textId="08AAC394" w:rsidR="00027CF5" w:rsidRPr="0018792B" w:rsidRDefault="001021BD" w:rsidP="00027CF5">
      <w:pPr>
        <w:tabs>
          <w:tab w:val="left" w:pos="6096"/>
        </w:tabs>
        <w:spacing w:after="0" w:line="240" w:lineRule="auto"/>
        <w:ind w:firstLine="360"/>
        <w:rPr>
          <w:rFonts w:ascii="Arial" w:eastAsia="Calibri" w:hAnsi="Arial" w:cs="Arial"/>
          <w:noProof/>
          <w:lang w:eastAsia="x-none"/>
        </w:rPr>
      </w:pPr>
      <w:permStart w:id="1370230092" w:edGrp="everyone"/>
      <w:r>
        <w:rPr>
          <w:rStyle w:val="normaltextrun"/>
          <w:rFonts w:ascii="Arial" w:hAnsi="Arial" w:cs="Arial"/>
          <w:color w:val="000000"/>
          <w:shd w:val="clear" w:color="auto" w:fill="FFFFFF"/>
        </w:rPr>
        <w:t xml:space="preserve">Korporatyvinės veiklos departamento </w:t>
      </w:r>
      <w:r>
        <w:rPr>
          <w:rStyle w:val="normaltextrun"/>
          <w:rFonts w:ascii="Arial" w:hAnsi="Arial" w:cs="Arial"/>
          <w:iCs/>
          <w:color w:val="000000" w:themeColor="text1"/>
          <w:bdr w:val="none" w:sz="0" w:space="0" w:color="auto" w:frame="1"/>
        </w:rPr>
        <w:t xml:space="preserve">direktorius         </w:t>
      </w:r>
      <w:r w:rsidR="00027CF5" w:rsidRPr="0018792B">
        <w:rPr>
          <w:rFonts w:ascii="Arial" w:eastAsia="Calibri" w:hAnsi="Arial" w:cs="Arial"/>
          <w:noProof/>
          <w:lang w:eastAsia="x-none"/>
        </w:rPr>
        <w:t>Direktorius</w:t>
      </w:r>
    </w:p>
    <w:p w14:paraId="5A15CEC5" w14:textId="044D0D7D" w:rsidR="00027CF5" w:rsidRPr="0018792B" w:rsidRDefault="001021BD" w:rsidP="00027CF5">
      <w:pPr>
        <w:tabs>
          <w:tab w:val="left" w:pos="6096"/>
        </w:tabs>
        <w:spacing w:after="0" w:line="240" w:lineRule="auto"/>
        <w:ind w:firstLine="360"/>
        <w:rPr>
          <w:rFonts w:ascii="Arial" w:eastAsia="Calibri" w:hAnsi="Arial" w:cs="Arial"/>
          <w:i/>
          <w:noProof/>
          <w:lang w:eastAsia="x-none"/>
        </w:rPr>
      </w:pPr>
      <w:r>
        <w:rPr>
          <w:rFonts w:ascii="Arial" w:eastAsia="Calibri" w:hAnsi="Arial" w:cs="Arial"/>
          <w:iCs/>
          <w:noProof/>
          <w:lang w:eastAsia="x-none"/>
        </w:rPr>
        <w:t>Donatas Malaškevičius</w:t>
      </w:r>
      <w:r>
        <w:rPr>
          <w:rFonts w:ascii="Arial" w:eastAsia="Calibri" w:hAnsi="Arial" w:cs="Arial"/>
          <w:noProof/>
          <w:lang w:eastAsia="x-none"/>
        </w:rPr>
        <w:t xml:space="preserve">                                                 </w:t>
      </w:r>
      <w:r w:rsidR="00027CF5" w:rsidRPr="0018792B">
        <w:rPr>
          <w:rFonts w:ascii="Arial" w:eastAsia="Calibri" w:hAnsi="Arial" w:cs="Arial"/>
          <w:noProof/>
          <w:lang w:eastAsia="x-none"/>
        </w:rPr>
        <w:t>Vadim Golubev</w:t>
      </w:r>
    </w:p>
    <w:permEnd w:id="1370230092"/>
    <w:p w14:paraId="379BA154" w14:textId="095B4402" w:rsidR="00540279" w:rsidRPr="003E51C7" w:rsidRDefault="00540279" w:rsidP="00B62295">
      <w:pPr>
        <w:tabs>
          <w:tab w:val="left" w:pos="6096"/>
        </w:tabs>
        <w:spacing w:after="0" w:line="240" w:lineRule="auto"/>
        <w:ind w:firstLine="360"/>
        <w:rPr>
          <w:rFonts w:ascii="Arial" w:hAnsi="Arial" w:cs="Arial"/>
          <w:i/>
          <w:noProof/>
          <w:lang w:eastAsia="x-none"/>
        </w:rPr>
      </w:pPr>
    </w:p>
    <w:p w14:paraId="6888D543" w14:textId="072F8377" w:rsidR="00540279" w:rsidRPr="003E51C7" w:rsidRDefault="00540279" w:rsidP="00B62295">
      <w:pPr>
        <w:spacing w:after="0" w:line="240" w:lineRule="auto"/>
        <w:ind w:firstLine="360"/>
        <w:rPr>
          <w:rFonts w:ascii="Arial" w:hAnsi="Arial" w:cs="Arial"/>
          <w:noProof/>
          <w:lang w:eastAsia="x-none"/>
        </w:rPr>
      </w:pPr>
      <w:r w:rsidRPr="003E51C7">
        <w:rPr>
          <w:rFonts w:ascii="Arial" w:hAnsi="Arial" w:cs="Arial"/>
          <w:noProof/>
          <w:lang w:eastAsia="x-none"/>
        </w:rPr>
        <w:t>_____________________</w:t>
      </w:r>
      <w:r w:rsidRPr="003E51C7">
        <w:rPr>
          <w:rFonts w:ascii="Arial" w:hAnsi="Arial" w:cs="Arial"/>
          <w:noProof/>
          <w:lang w:eastAsia="x-none"/>
        </w:rPr>
        <w:tab/>
        <w:t xml:space="preserve">                            _______________________</w:t>
      </w:r>
    </w:p>
    <w:p w14:paraId="646A6745" w14:textId="4A06DE5C" w:rsidR="00540279" w:rsidRPr="003E51C7" w:rsidRDefault="00540279" w:rsidP="00B62295">
      <w:pPr>
        <w:spacing w:after="0" w:line="240" w:lineRule="auto"/>
        <w:ind w:firstLine="360"/>
        <w:rPr>
          <w:rFonts w:ascii="Arial" w:hAnsi="Arial" w:cs="Arial"/>
          <w:noProof/>
          <w:lang w:eastAsia="x-none"/>
        </w:rPr>
      </w:pPr>
      <w:r w:rsidRPr="003E51C7">
        <w:rPr>
          <w:rFonts w:ascii="Arial" w:hAnsi="Arial" w:cs="Arial"/>
          <w:noProof/>
          <w:lang w:eastAsia="x-none"/>
        </w:rPr>
        <w:t xml:space="preserve">       (parašas)</w:t>
      </w:r>
      <w:r w:rsidRPr="003E51C7">
        <w:rPr>
          <w:rFonts w:ascii="Arial" w:hAnsi="Arial" w:cs="Arial"/>
          <w:noProof/>
          <w:lang w:eastAsia="x-none"/>
        </w:rPr>
        <w:tab/>
      </w:r>
      <w:r w:rsidRPr="003E51C7">
        <w:rPr>
          <w:rFonts w:ascii="Arial" w:hAnsi="Arial" w:cs="Arial"/>
          <w:noProof/>
          <w:lang w:eastAsia="x-none"/>
        </w:rPr>
        <w:tab/>
      </w:r>
      <w:r w:rsidRPr="003E51C7">
        <w:rPr>
          <w:rFonts w:ascii="Arial" w:hAnsi="Arial" w:cs="Arial"/>
          <w:noProof/>
          <w:lang w:eastAsia="x-none"/>
        </w:rPr>
        <w:tab/>
        <w:t xml:space="preserve">            (parašas)</w:t>
      </w:r>
    </w:p>
    <w:p w14:paraId="6108AC8A" w14:textId="77777777" w:rsidR="00540279" w:rsidRPr="003E51C7" w:rsidRDefault="00540279" w:rsidP="00B62295">
      <w:pPr>
        <w:spacing w:after="0" w:line="240" w:lineRule="auto"/>
        <w:ind w:firstLine="360"/>
        <w:rPr>
          <w:rFonts w:ascii="Arial" w:hAnsi="Arial" w:cs="Arial"/>
          <w:noProof/>
          <w:lang w:eastAsia="x-none"/>
        </w:rPr>
      </w:pPr>
      <w:r w:rsidRPr="003E51C7">
        <w:rPr>
          <w:rFonts w:ascii="Arial" w:hAnsi="Arial" w:cs="Arial"/>
          <w:noProof/>
          <w:lang w:eastAsia="x-none"/>
        </w:rPr>
        <w:tab/>
      </w:r>
      <w:r w:rsidRPr="003E51C7">
        <w:rPr>
          <w:rFonts w:ascii="Arial" w:hAnsi="Arial" w:cs="Arial"/>
          <w:noProof/>
          <w:lang w:eastAsia="x-none"/>
        </w:rPr>
        <w:tab/>
      </w:r>
    </w:p>
    <w:p w14:paraId="24D0083F" w14:textId="77777777" w:rsidR="00540279" w:rsidRPr="003E51C7" w:rsidRDefault="00540279" w:rsidP="00B62295">
      <w:pPr>
        <w:spacing w:after="0" w:line="240" w:lineRule="auto"/>
        <w:ind w:firstLine="360"/>
        <w:rPr>
          <w:rFonts w:ascii="Arial" w:hAnsi="Arial" w:cs="Arial"/>
          <w:noProof/>
          <w:lang w:eastAsia="x-none"/>
        </w:rPr>
      </w:pPr>
      <w:r w:rsidRPr="003E51C7">
        <w:rPr>
          <w:rFonts w:ascii="Arial" w:hAnsi="Arial" w:cs="Arial"/>
          <w:noProof/>
          <w:lang w:eastAsia="x-none"/>
        </w:rPr>
        <w:t xml:space="preserve">A.V.          </w:t>
      </w:r>
      <w:r w:rsidRPr="003E51C7">
        <w:rPr>
          <w:rFonts w:ascii="Arial" w:hAnsi="Arial" w:cs="Arial"/>
          <w:noProof/>
          <w:lang w:eastAsia="x-none"/>
        </w:rPr>
        <w:tab/>
      </w:r>
      <w:r w:rsidRPr="003E51C7">
        <w:rPr>
          <w:rFonts w:ascii="Arial" w:hAnsi="Arial" w:cs="Arial"/>
          <w:noProof/>
          <w:lang w:eastAsia="x-none"/>
        </w:rPr>
        <w:tab/>
      </w:r>
      <w:r w:rsidRPr="003E51C7">
        <w:rPr>
          <w:rFonts w:ascii="Arial" w:hAnsi="Arial" w:cs="Arial"/>
          <w:noProof/>
          <w:lang w:eastAsia="x-none"/>
        </w:rPr>
        <w:tab/>
        <w:t xml:space="preserve">                     A.V.</w:t>
      </w:r>
    </w:p>
    <w:p w14:paraId="5BD911C2" w14:textId="77777777" w:rsidR="00540279" w:rsidRPr="003E51C7" w:rsidRDefault="00540279" w:rsidP="00B62295">
      <w:pPr>
        <w:spacing w:after="0" w:line="240" w:lineRule="auto"/>
        <w:ind w:firstLine="360"/>
        <w:jc w:val="both"/>
        <w:rPr>
          <w:rFonts w:ascii="Arial" w:hAnsi="Arial" w:cs="Arial"/>
          <w:noProof/>
        </w:rPr>
      </w:pPr>
      <w:r w:rsidRPr="003E51C7">
        <w:rPr>
          <w:rFonts w:ascii="Arial" w:hAnsi="Arial" w:cs="Arial"/>
          <w:noProof/>
        </w:rPr>
        <w:t>Data: ________________</w:t>
      </w:r>
      <w:r w:rsidRPr="003E51C7">
        <w:rPr>
          <w:rFonts w:ascii="Arial" w:hAnsi="Arial" w:cs="Arial"/>
          <w:noProof/>
        </w:rPr>
        <w:tab/>
      </w:r>
      <w:r w:rsidRPr="003E51C7">
        <w:rPr>
          <w:rFonts w:ascii="Arial" w:hAnsi="Arial" w:cs="Arial"/>
          <w:noProof/>
        </w:rPr>
        <w:tab/>
        <w:t xml:space="preserve">                     Data: ________________</w:t>
      </w:r>
    </w:p>
    <w:tbl>
      <w:tblPr>
        <w:tblW w:w="0" w:type="auto"/>
        <w:tblInd w:w="520" w:type="dxa"/>
        <w:tblLook w:val="0000" w:firstRow="0" w:lastRow="0" w:firstColumn="0" w:lastColumn="0" w:noHBand="0" w:noVBand="0"/>
      </w:tblPr>
      <w:tblGrid>
        <w:gridCol w:w="518"/>
      </w:tblGrid>
      <w:tr w:rsidR="00540279" w:rsidRPr="003E51C7" w14:paraId="3F90B305" w14:textId="77777777" w:rsidTr="00991E56">
        <w:trPr>
          <w:trHeight w:val="275"/>
        </w:trPr>
        <w:tc>
          <w:tcPr>
            <w:tcW w:w="518" w:type="dxa"/>
          </w:tcPr>
          <w:p w14:paraId="318B1426" w14:textId="77777777" w:rsidR="00540279" w:rsidRPr="003E51C7" w:rsidRDefault="00540279" w:rsidP="00B62295">
            <w:pPr>
              <w:spacing w:after="0" w:line="240" w:lineRule="auto"/>
              <w:ind w:firstLine="360"/>
              <w:rPr>
                <w:rFonts w:ascii="Arial" w:hAnsi="Arial" w:cs="Arial"/>
              </w:rPr>
            </w:pPr>
          </w:p>
        </w:tc>
      </w:tr>
    </w:tbl>
    <w:p w14:paraId="436A0832" w14:textId="332BC7B2" w:rsidR="00536E83" w:rsidRPr="003E51C7" w:rsidRDefault="00536E83" w:rsidP="00536E83">
      <w:pPr>
        <w:spacing w:after="0" w:line="240" w:lineRule="auto"/>
        <w:rPr>
          <w:rFonts w:ascii="Arial" w:eastAsia="Calibri" w:hAnsi="Arial" w:cs="Arial"/>
          <w:spacing w:val="-3"/>
        </w:rPr>
      </w:pPr>
    </w:p>
    <w:p w14:paraId="1692CAC2" w14:textId="4EBD9D81" w:rsidR="00027CF5" w:rsidRPr="00027CF5" w:rsidRDefault="00027CF5" w:rsidP="00027CF5">
      <w:pPr>
        <w:spacing w:after="0" w:line="240" w:lineRule="auto"/>
        <w:ind w:firstLine="360"/>
        <w:jc w:val="both"/>
        <w:rPr>
          <w:rFonts w:ascii="Arial" w:hAnsi="Arial" w:cs="Arial"/>
          <w:sz w:val="20"/>
          <w:szCs w:val="20"/>
        </w:rPr>
      </w:pPr>
      <w:r w:rsidRPr="00027CF5">
        <w:rPr>
          <w:rFonts w:ascii="Arial" w:hAnsi="Arial" w:cs="Arial"/>
          <w:sz w:val="20"/>
          <w:szCs w:val="20"/>
        </w:rPr>
        <w:t xml:space="preserve">Sutarties rengėja ir už ataskaitų paskelbimą teisės aktų nustatyta tvarka atsakinga: AB „Lietuvos geležinkeliai“ Pirkimo paslaugų centro Technologinių pirkimų skyriaus projektų vadovė </w:t>
      </w:r>
    </w:p>
    <w:p w14:paraId="1879416E" w14:textId="31FF68D6" w:rsidR="00027CF5" w:rsidRPr="00B36C2B" w:rsidRDefault="00027CF5" w:rsidP="00027CF5">
      <w:pPr>
        <w:spacing w:after="0" w:line="240" w:lineRule="auto"/>
        <w:ind w:firstLine="360"/>
        <w:jc w:val="both"/>
        <w:rPr>
          <w:rFonts w:ascii="Arial" w:hAnsi="Arial" w:cs="Arial"/>
        </w:rPr>
      </w:pPr>
      <w:r w:rsidRPr="00027CF5">
        <w:rPr>
          <w:rFonts w:ascii="Arial" w:hAnsi="Arial" w:cs="Arial"/>
          <w:sz w:val="20"/>
          <w:szCs w:val="20"/>
        </w:rPr>
        <w:t xml:space="preserve">Už Sutarties vykdymą ir PVM sąskaitų faktūrų per E-sąskaitą priėmimą atsakingas asmuo: </w:t>
      </w:r>
      <w:hyperlink r:id="rId9" w:history="1">
        <w:r w:rsidRPr="00027CF5">
          <w:rPr>
            <w:rStyle w:val="Laukeliai"/>
            <w:rFonts w:eastAsia="Times New Roman" w:cs="Arial"/>
            <w:sz w:val="22"/>
          </w:rPr>
          <w:t>Vagonų diagnostikos laboratorijos vyresnysis inžinierius</w:t>
        </w:r>
      </w:hyperlink>
    </w:p>
    <w:p w14:paraId="7ECFE157" w14:textId="6941D1FB" w:rsidR="00027CF5" w:rsidRPr="00027CF5" w:rsidRDefault="00027CF5" w:rsidP="00027CF5">
      <w:pPr>
        <w:spacing w:after="0" w:line="240" w:lineRule="auto"/>
        <w:ind w:firstLine="360"/>
        <w:jc w:val="both"/>
        <w:rPr>
          <w:rFonts w:ascii="Arial" w:hAnsi="Arial" w:cs="Arial"/>
          <w:sz w:val="20"/>
          <w:szCs w:val="20"/>
        </w:rPr>
      </w:pPr>
      <w:r w:rsidRPr="00027CF5">
        <w:rPr>
          <w:rFonts w:ascii="Arial" w:hAnsi="Arial" w:cs="Arial"/>
          <w:sz w:val="20"/>
          <w:szCs w:val="20"/>
        </w:rPr>
        <w:t xml:space="preserve">Įteikti: </w:t>
      </w:r>
      <w:r w:rsidR="001021BD">
        <w:rPr>
          <w:rFonts w:ascii="Arial" w:hAnsi="Arial" w:cs="Arial"/>
          <w:sz w:val="20"/>
          <w:szCs w:val="20"/>
        </w:rPr>
        <w:t xml:space="preserve">FA, </w:t>
      </w:r>
      <w:r w:rsidRPr="00027CF5">
        <w:rPr>
          <w:rFonts w:ascii="Arial" w:hAnsi="Arial" w:cs="Arial"/>
          <w:sz w:val="20"/>
          <w:szCs w:val="20"/>
        </w:rPr>
        <w:t>VLRD, PC</w:t>
      </w:r>
    </w:p>
    <w:p w14:paraId="0804B248" w14:textId="77777777" w:rsidR="00027CF5" w:rsidRPr="00027CF5" w:rsidRDefault="00027CF5" w:rsidP="00027CF5">
      <w:pPr>
        <w:spacing w:after="0" w:line="240" w:lineRule="auto"/>
        <w:ind w:firstLine="360"/>
        <w:jc w:val="both"/>
        <w:rPr>
          <w:rFonts w:ascii="Arial" w:hAnsi="Arial" w:cs="Arial"/>
          <w:sz w:val="20"/>
          <w:szCs w:val="20"/>
        </w:rPr>
      </w:pPr>
      <w:r w:rsidRPr="00027CF5">
        <w:rPr>
          <w:rFonts w:ascii="Arial" w:hAnsi="Arial" w:cs="Arial"/>
          <w:sz w:val="20"/>
          <w:szCs w:val="20"/>
        </w:rPr>
        <w:t>Sutarties savininkas: VLRD</w:t>
      </w:r>
    </w:p>
    <w:p w14:paraId="6E117F04" w14:textId="77777777" w:rsidR="004B51B4" w:rsidRPr="003E51C7" w:rsidRDefault="004B51B4" w:rsidP="00536E83">
      <w:pPr>
        <w:spacing w:after="0" w:line="240" w:lineRule="auto"/>
        <w:rPr>
          <w:rFonts w:ascii="Arial" w:eastAsia="Calibri" w:hAnsi="Arial" w:cs="Arial"/>
          <w:spacing w:val="-3"/>
        </w:rPr>
      </w:pPr>
    </w:p>
    <w:sectPr w:rsidR="004B51B4" w:rsidRPr="003E51C7" w:rsidSect="00D756E4">
      <w:headerReference w:type="default" r:id="rId10"/>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B3DF9" w14:textId="77777777" w:rsidR="00216E9B" w:rsidRDefault="00216E9B">
      <w:pPr>
        <w:spacing w:after="0" w:line="240" w:lineRule="auto"/>
      </w:pPr>
      <w:r>
        <w:separator/>
      </w:r>
    </w:p>
  </w:endnote>
  <w:endnote w:type="continuationSeparator" w:id="0">
    <w:p w14:paraId="5F6BFBD6" w14:textId="77777777" w:rsidR="00216E9B" w:rsidRDefault="00216E9B">
      <w:pPr>
        <w:spacing w:after="0" w:line="240" w:lineRule="auto"/>
      </w:pPr>
      <w:r>
        <w:continuationSeparator/>
      </w:r>
    </w:p>
  </w:endnote>
  <w:endnote w:type="continuationNotice" w:id="1">
    <w:p w14:paraId="0F92CA9D" w14:textId="77777777" w:rsidR="00216E9B" w:rsidRDefault="00216E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4977B" w14:textId="77777777" w:rsidR="00216E9B" w:rsidRDefault="00216E9B">
      <w:pPr>
        <w:spacing w:after="0" w:line="240" w:lineRule="auto"/>
      </w:pPr>
      <w:r>
        <w:separator/>
      </w:r>
    </w:p>
  </w:footnote>
  <w:footnote w:type="continuationSeparator" w:id="0">
    <w:p w14:paraId="49420902" w14:textId="77777777" w:rsidR="00216E9B" w:rsidRDefault="00216E9B">
      <w:pPr>
        <w:spacing w:after="0" w:line="240" w:lineRule="auto"/>
      </w:pPr>
      <w:r>
        <w:continuationSeparator/>
      </w:r>
    </w:p>
  </w:footnote>
  <w:footnote w:type="continuationNotice" w:id="1">
    <w:p w14:paraId="5FCA92B5" w14:textId="77777777" w:rsidR="00216E9B" w:rsidRDefault="00216E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216E9B" w:rsidRDefault="00216E9B">
    <w:pPr>
      <w:pStyle w:val="Header"/>
      <w:jc w:val="center"/>
    </w:pPr>
    <w:r>
      <w:fldChar w:fldCharType="begin"/>
    </w:r>
    <w:r>
      <w:instrText xml:space="preserve"> PAGE   \* MERGEFORMAT </w:instrText>
    </w:r>
    <w:r>
      <w:fldChar w:fldCharType="separate"/>
    </w:r>
    <w:r>
      <w:rPr>
        <w:noProof/>
      </w:rPr>
      <w:t>6</w:t>
    </w:r>
    <w:r>
      <w:rPr>
        <w:noProof/>
      </w:rPr>
      <w:fldChar w:fldCharType="end"/>
    </w:r>
  </w:p>
  <w:p w14:paraId="6BDBC093" w14:textId="77777777" w:rsidR="00216E9B" w:rsidRDefault="00216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1296"/>
  <w:hyphenationZone w:val="396"/>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27CF5"/>
    <w:rsid w:val="00030B53"/>
    <w:rsid w:val="0003227A"/>
    <w:rsid w:val="000358F3"/>
    <w:rsid w:val="00040EB3"/>
    <w:rsid w:val="00056008"/>
    <w:rsid w:val="00057811"/>
    <w:rsid w:val="00061FFA"/>
    <w:rsid w:val="00080AA2"/>
    <w:rsid w:val="00081CF7"/>
    <w:rsid w:val="000A005E"/>
    <w:rsid w:val="000A22B4"/>
    <w:rsid w:val="000B133C"/>
    <w:rsid w:val="000B31F4"/>
    <w:rsid w:val="000B46AF"/>
    <w:rsid w:val="000C7E2A"/>
    <w:rsid w:val="000D2FD3"/>
    <w:rsid w:val="000D4C67"/>
    <w:rsid w:val="000E06C7"/>
    <w:rsid w:val="000E4FED"/>
    <w:rsid w:val="000F361E"/>
    <w:rsid w:val="000F59DC"/>
    <w:rsid w:val="001021BD"/>
    <w:rsid w:val="00113463"/>
    <w:rsid w:val="001134CC"/>
    <w:rsid w:val="00124735"/>
    <w:rsid w:val="00130E05"/>
    <w:rsid w:val="00133B0E"/>
    <w:rsid w:val="00140EC1"/>
    <w:rsid w:val="00142033"/>
    <w:rsid w:val="001438A1"/>
    <w:rsid w:val="00145263"/>
    <w:rsid w:val="00162C29"/>
    <w:rsid w:val="0017246D"/>
    <w:rsid w:val="00175C7F"/>
    <w:rsid w:val="00176CAC"/>
    <w:rsid w:val="00176F80"/>
    <w:rsid w:val="00186DC9"/>
    <w:rsid w:val="001A2AD0"/>
    <w:rsid w:val="001A2C1C"/>
    <w:rsid w:val="001A6315"/>
    <w:rsid w:val="001B41EE"/>
    <w:rsid w:val="001C1C5D"/>
    <w:rsid w:val="001D4361"/>
    <w:rsid w:val="001E0D77"/>
    <w:rsid w:val="001E6957"/>
    <w:rsid w:val="00200BD2"/>
    <w:rsid w:val="002041B6"/>
    <w:rsid w:val="00206949"/>
    <w:rsid w:val="0021538F"/>
    <w:rsid w:val="00215595"/>
    <w:rsid w:val="00216E9B"/>
    <w:rsid w:val="00223F2B"/>
    <w:rsid w:val="002314BF"/>
    <w:rsid w:val="00232B10"/>
    <w:rsid w:val="00235D07"/>
    <w:rsid w:val="00237EAC"/>
    <w:rsid w:val="00240C30"/>
    <w:rsid w:val="00253CD9"/>
    <w:rsid w:val="0025758E"/>
    <w:rsid w:val="00262DD7"/>
    <w:rsid w:val="00265A5F"/>
    <w:rsid w:val="002712D1"/>
    <w:rsid w:val="0027567B"/>
    <w:rsid w:val="002762BB"/>
    <w:rsid w:val="00277979"/>
    <w:rsid w:val="0028155A"/>
    <w:rsid w:val="002920EB"/>
    <w:rsid w:val="002A1027"/>
    <w:rsid w:val="002A27F7"/>
    <w:rsid w:val="002A3AFC"/>
    <w:rsid w:val="002B06F6"/>
    <w:rsid w:val="002C1ACD"/>
    <w:rsid w:val="002C28B5"/>
    <w:rsid w:val="002C2F08"/>
    <w:rsid w:val="002D1E91"/>
    <w:rsid w:val="002E0030"/>
    <w:rsid w:val="002E34DA"/>
    <w:rsid w:val="002F3BD8"/>
    <w:rsid w:val="002F4062"/>
    <w:rsid w:val="00310FA0"/>
    <w:rsid w:val="00320895"/>
    <w:rsid w:val="00344088"/>
    <w:rsid w:val="00346DBE"/>
    <w:rsid w:val="003525D1"/>
    <w:rsid w:val="00353456"/>
    <w:rsid w:val="00372791"/>
    <w:rsid w:val="003A6684"/>
    <w:rsid w:val="003B6837"/>
    <w:rsid w:val="003B6F95"/>
    <w:rsid w:val="003C1F56"/>
    <w:rsid w:val="003C2CFF"/>
    <w:rsid w:val="003D4B2D"/>
    <w:rsid w:val="003E51C7"/>
    <w:rsid w:val="003E5C80"/>
    <w:rsid w:val="0041096A"/>
    <w:rsid w:val="004335C9"/>
    <w:rsid w:val="00441A47"/>
    <w:rsid w:val="00470F56"/>
    <w:rsid w:val="004844E4"/>
    <w:rsid w:val="004856E2"/>
    <w:rsid w:val="00492BAD"/>
    <w:rsid w:val="0049363E"/>
    <w:rsid w:val="00494DA3"/>
    <w:rsid w:val="00496E85"/>
    <w:rsid w:val="0049726E"/>
    <w:rsid w:val="004A4409"/>
    <w:rsid w:val="004A7DAC"/>
    <w:rsid w:val="004B2269"/>
    <w:rsid w:val="004B2D8F"/>
    <w:rsid w:val="004B4BAB"/>
    <w:rsid w:val="004B51B4"/>
    <w:rsid w:val="004B5DA8"/>
    <w:rsid w:val="004D02D2"/>
    <w:rsid w:val="004D4DB3"/>
    <w:rsid w:val="004E16A8"/>
    <w:rsid w:val="004E5040"/>
    <w:rsid w:val="004F0715"/>
    <w:rsid w:val="004F2517"/>
    <w:rsid w:val="004F67F1"/>
    <w:rsid w:val="004F758C"/>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55D81"/>
    <w:rsid w:val="0056225E"/>
    <w:rsid w:val="005647A1"/>
    <w:rsid w:val="00574C62"/>
    <w:rsid w:val="00577609"/>
    <w:rsid w:val="0058139E"/>
    <w:rsid w:val="00595C6F"/>
    <w:rsid w:val="005A4E9C"/>
    <w:rsid w:val="005B35B4"/>
    <w:rsid w:val="005C1F1D"/>
    <w:rsid w:val="005C6F32"/>
    <w:rsid w:val="005C7541"/>
    <w:rsid w:val="005D01BD"/>
    <w:rsid w:val="005D197A"/>
    <w:rsid w:val="005E143A"/>
    <w:rsid w:val="00601EA2"/>
    <w:rsid w:val="00611549"/>
    <w:rsid w:val="0062636D"/>
    <w:rsid w:val="00634F8E"/>
    <w:rsid w:val="0064071F"/>
    <w:rsid w:val="0064249C"/>
    <w:rsid w:val="00646210"/>
    <w:rsid w:val="00646E30"/>
    <w:rsid w:val="0065184D"/>
    <w:rsid w:val="0065308B"/>
    <w:rsid w:val="00653B4F"/>
    <w:rsid w:val="006578E3"/>
    <w:rsid w:val="006878A6"/>
    <w:rsid w:val="006A01FD"/>
    <w:rsid w:val="006A1890"/>
    <w:rsid w:val="006A34D8"/>
    <w:rsid w:val="006A5062"/>
    <w:rsid w:val="006A71AF"/>
    <w:rsid w:val="006B1B2A"/>
    <w:rsid w:val="006B240C"/>
    <w:rsid w:val="006B7504"/>
    <w:rsid w:val="006D3943"/>
    <w:rsid w:val="006D3D8F"/>
    <w:rsid w:val="006E02DD"/>
    <w:rsid w:val="006E2CD7"/>
    <w:rsid w:val="006E3F56"/>
    <w:rsid w:val="006F1913"/>
    <w:rsid w:val="006F413C"/>
    <w:rsid w:val="006F7C67"/>
    <w:rsid w:val="007005FE"/>
    <w:rsid w:val="00707AD9"/>
    <w:rsid w:val="00731071"/>
    <w:rsid w:val="007347CA"/>
    <w:rsid w:val="00762803"/>
    <w:rsid w:val="00763D15"/>
    <w:rsid w:val="00771328"/>
    <w:rsid w:val="00772FB9"/>
    <w:rsid w:val="00774587"/>
    <w:rsid w:val="00786A57"/>
    <w:rsid w:val="00792C14"/>
    <w:rsid w:val="007A3B88"/>
    <w:rsid w:val="007A42DB"/>
    <w:rsid w:val="007A6A57"/>
    <w:rsid w:val="007B0D15"/>
    <w:rsid w:val="007C1CBC"/>
    <w:rsid w:val="007D57B8"/>
    <w:rsid w:val="007D6854"/>
    <w:rsid w:val="007F6810"/>
    <w:rsid w:val="00804F44"/>
    <w:rsid w:val="008073DC"/>
    <w:rsid w:val="00810DB3"/>
    <w:rsid w:val="008156CB"/>
    <w:rsid w:val="00826F8D"/>
    <w:rsid w:val="00834026"/>
    <w:rsid w:val="00835B47"/>
    <w:rsid w:val="00840555"/>
    <w:rsid w:val="008407E0"/>
    <w:rsid w:val="008436E1"/>
    <w:rsid w:val="0084621B"/>
    <w:rsid w:val="008467E3"/>
    <w:rsid w:val="00852305"/>
    <w:rsid w:val="0085318C"/>
    <w:rsid w:val="00855E4A"/>
    <w:rsid w:val="00863F74"/>
    <w:rsid w:val="00870C2A"/>
    <w:rsid w:val="00870F76"/>
    <w:rsid w:val="00872D23"/>
    <w:rsid w:val="008753DA"/>
    <w:rsid w:val="00880429"/>
    <w:rsid w:val="0088156B"/>
    <w:rsid w:val="0088156F"/>
    <w:rsid w:val="008874E5"/>
    <w:rsid w:val="008A05A9"/>
    <w:rsid w:val="008A0C67"/>
    <w:rsid w:val="008B66C4"/>
    <w:rsid w:val="008C2C6F"/>
    <w:rsid w:val="008D0C84"/>
    <w:rsid w:val="008D67F3"/>
    <w:rsid w:val="008D7449"/>
    <w:rsid w:val="008E3470"/>
    <w:rsid w:val="008E512E"/>
    <w:rsid w:val="00903F3A"/>
    <w:rsid w:val="00910464"/>
    <w:rsid w:val="00916037"/>
    <w:rsid w:val="0091684B"/>
    <w:rsid w:val="00921DCF"/>
    <w:rsid w:val="00927E60"/>
    <w:rsid w:val="009333FD"/>
    <w:rsid w:val="00933CFF"/>
    <w:rsid w:val="00937D1B"/>
    <w:rsid w:val="00941412"/>
    <w:rsid w:val="00946A9B"/>
    <w:rsid w:val="00947077"/>
    <w:rsid w:val="00957DAE"/>
    <w:rsid w:val="00965736"/>
    <w:rsid w:val="009738B7"/>
    <w:rsid w:val="0097569E"/>
    <w:rsid w:val="00981E29"/>
    <w:rsid w:val="00986412"/>
    <w:rsid w:val="00986758"/>
    <w:rsid w:val="00991E56"/>
    <w:rsid w:val="009B35CC"/>
    <w:rsid w:val="009B36A9"/>
    <w:rsid w:val="009B511A"/>
    <w:rsid w:val="009B634C"/>
    <w:rsid w:val="009E49E1"/>
    <w:rsid w:val="009F0085"/>
    <w:rsid w:val="00A04524"/>
    <w:rsid w:val="00A06134"/>
    <w:rsid w:val="00A14DB3"/>
    <w:rsid w:val="00A17606"/>
    <w:rsid w:val="00A2145B"/>
    <w:rsid w:val="00A24AFC"/>
    <w:rsid w:val="00A26BAA"/>
    <w:rsid w:val="00A32358"/>
    <w:rsid w:val="00A35923"/>
    <w:rsid w:val="00A41C37"/>
    <w:rsid w:val="00A4312B"/>
    <w:rsid w:val="00A4625C"/>
    <w:rsid w:val="00A5146A"/>
    <w:rsid w:val="00A51650"/>
    <w:rsid w:val="00A52A64"/>
    <w:rsid w:val="00A52B27"/>
    <w:rsid w:val="00A5574A"/>
    <w:rsid w:val="00A60710"/>
    <w:rsid w:val="00A66D9E"/>
    <w:rsid w:val="00A74345"/>
    <w:rsid w:val="00A76152"/>
    <w:rsid w:val="00A81285"/>
    <w:rsid w:val="00A86D1A"/>
    <w:rsid w:val="00A971A9"/>
    <w:rsid w:val="00AA7369"/>
    <w:rsid w:val="00AB26D1"/>
    <w:rsid w:val="00AC0CDC"/>
    <w:rsid w:val="00AD4ED4"/>
    <w:rsid w:val="00AD69BC"/>
    <w:rsid w:val="00AE15B8"/>
    <w:rsid w:val="00AE1CCA"/>
    <w:rsid w:val="00AE3F8B"/>
    <w:rsid w:val="00AF15CA"/>
    <w:rsid w:val="00AF2BAA"/>
    <w:rsid w:val="00B02E64"/>
    <w:rsid w:val="00B0578F"/>
    <w:rsid w:val="00B135D6"/>
    <w:rsid w:val="00B17174"/>
    <w:rsid w:val="00B2185A"/>
    <w:rsid w:val="00B21DA7"/>
    <w:rsid w:val="00B256E3"/>
    <w:rsid w:val="00B26941"/>
    <w:rsid w:val="00B36C2B"/>
    <w:rsid w:val="00B4247E"/>
    <w:rsid w:val="00B452B9"/>
    <w:rsid w:val="00B5060C"/>
    <w:rsid w:val="00B54E87"/>
    <w:rsid w:val="00B57C9E"/>
    <w:rsid w:val="00B619F1"/>
    <w:rsid w:val="00B62295"/>
    <w:rsid w:val="00B65EDD"/>
    <w:rsid w:val="00B7713F"/>
    <w:rsid w:val="00B8041A"/>
    <w:rsid w:val="00B9710E"/>
    <w:rsid w:val="00BA5C0D"/>
    <w:rsid w:val="00BB2BCB"/>
    <w:rsid w:val="00BC4813"/>
    <w:rsid w:val="00BD089B"/>
    <w:rsid w:val="00BD60C4"/>
    <w:rsid w:val="00BE08B9"/>
    <w:rsid w:val="00BE3540"/>
    <w:rsid w:val="00BE3F1C"/>
    <w:rsid w:val="00BE6626"/>
    <w:rsid w:val="00BF1F2E"/>
    <w:rsid w:val="00BF3C7C"/>
    <w:rsid w:val="00BF551D"/>
    <w:rsid w:val="00C00236"/>
    <w:rsid w:val="00C005FC"/>
    <w:rsid w:val="00C011DE"/>
    <w:rsid w:val="00C061C6"/>
    <w:rsid w:val="00C13B7C"/>
    <w:rsid w:val="00C153BE"/>
    <w:rsid w:val="00C16738"/>
    <w:rsid w:val="00C238F4"/>
    <w:rsid w:val="00C425A2"/>
    <w:rsid w:val="00C42C74"/>
    <w:rsid w:val="00C52DF7"/>
    <w:rsid w:val="00C55B1F"/>
    <w:rsid w:val="00C56433"/>
    <w:rsid w:val="00C65AC0"/>
    <w:rsid w:val="00C65F96"/>
    <w:rsid w:val="00C76C14"/>
    <w:rsid w:val="00C81BCA"/>
    <w:rsid w:val="00C8630F"/>
    <w:rsid w:val="00C90CA2"/>
    <w:rsid w:val="00C95551"/>
    <w:rsid w:val="00C95936"/>
    <w:rsid w:val="00CA10C3"/>
    <w:rsid w:val="00CA4ABB"/>
    <w:rsid w:val="00CB0BDC"/>
    <w:rsid w:val="00CB3AB1"/>
    <w:rsid w:val="00CE1F22"/>
    <w:rsid w:val="00CE2F7A"/>
    <w:rsid w:val="00CE6B6E"/>
    <w:rsid w:val="00CE7CDD"/>
    <w:rsid w:val="00D013A8"/>
    <w:rsid w:val="00D023A8"/>
    <w:rsid w:val="00D3086C"/>
    <w:rsid w:val="00D30E32"/>
    <w:rsid w:val="00D33415"/>
    <w:rsid w:val="00D357E4"/>
    <w:rsid w:val="00D45BEE"/>
    <w:rsid w:val="00D640F4"/>
    <w:rsid w:val="00D66DBE"/>
    <w:rsid w:val="00D670E6"/>
    <w:rsid w:val="00D71D81"/>
    <w:rsid w:val="00D72C5B"/>
    <w:rsid w:val="00D7529A"/>
    <w:rsid w:val="00D756E4"/>
    <w:rsid w:val="00D7778B"/>
    <w:rsid w:val="00D810F2"/>
    <w:rsid w:val="00D82F6F"/>
    <w:rsid w:val="00D83663"/>
    <w:rsid w:val="00D837B8"/>
    <w:rsid w:val="00D84D45"/>
    <w:rsid w:val="00D87F61"/>
    <w:rsid w:val="00D92AE6"/>
    <w:rsid w:val="00D93AC0"/>
    <w:rsid w:val="00D942A6"/>
    <w:rsid w:val="00D957DB"/>
    <w:rsid w:val="00D96061"/>
    <w:rsid w:val="00DA0612"/>
    <w:rsid w:val="00DA352A"/>
    <w:rsid w:val="00DB0F92"/>
    <w:rsid w:val="00DB10AD"/>
    <w:rsid w:val="00DB7F06"/>
    <w:rsid w:val="00DC236C"/>
    <w:rsid w:val="00DC36A1"/>
    <w:rsid w:val="00DC4C94"/>
    <w:rsid w:val="00DC565C"/>
    <w:rsid w:val="00DD1F4C"/>
    <w:rsid w:val="00DE01C9"/>
    <w:rsid w:val="00DE6E29"/>
    <w:rsid w:val="00DF73B8"/>
    <w:rsid w:val="00E045AC"/>
    <w:rsid w:val="00E104AF"/>
    <w:rsid w:val="00E10505"/>
    <w:rsid w:val="00E234DC"/>
    <w:rsid w:val="00E23541"/>
    <w:rsid w:val="00E24477"/>
    <w:rsid w:val="00E277BD"/>
    <w:rsid w:val="00E4376D"/>
    <w:rsid w:val="00E572DA"/>
    <w:rsid w:val="00E61223"/>
    <w:rsid w:val="00E641B5"/>
    <w:rsid w:val="00E729F4"/>
    <w:rsid w:val="00E73B8D"/>
    <w:rsid w:val="00E743B5"/>
    <w:rsid w:val="00E769C1"/>
    <w:rsid w:val="00E87476"/>
    <w:rsid w:val="00E97F68"/>
    <w:rsid w:val="00EA0906"/>
    <w:rsid w:val="00EA0D78"/>
    <w:rsid w:val="00EA50FF"/>
    <w:rsid w:val="00EB0B47"/>
    <w:rsid w:val="00EB1BE1"/>
    <w:rsid w:val="00EB3250"/>
    <w:rsid w:val="00EC7BF9"/>
    <w:rsid w:val="00ED670C"/>
    <w:rsid w:val="00EE176F"/>
    <w:rsid w:val="00EF2192"/>
    <w:rsid w:val="00EF2E4D"/>
    <w:rsid w:val="00F10068"/>
    <w:rsid w:val="00F118CC"/>
    <w:rsid w:val="00F147EA"/>
    <w:rsid w:val="00F469DB"/>
    <w:rsid w:val="00F5495B"/>
    <w:rsid w:val="00F5527B"/>
    <w:rsid w:val="00F61C2B"/>
    <w:rsid w:val="00F66AA4"/>
    <w:rsid w:val="00F66D60"/>
    <w:rsid w:val="00F71785"/>
    <w:rsid w:val="00F721C4"/>
    <w:rsid w:val="00F73B60"/>
    <w:rsid w:val="00F75986"/>
    <w:rsid w:val="00F81252"/>
    <w:rsid w:val="00F9091B"/>
    <w:rsid w:val="00F97753"/>
    <w:rsid w:val="00FA0B72"/>
    <w:rsid w:val="00FA2A17"/>
    <w:rsid w:val="00FA2D3D"/>
    <w:rsid w:val="00FB5B32"/>
    <w:rsid w:val="00FB7119"/>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semiHidden/>
    <w:unhideWhenUsed/>
    <w:rsid w:val="00027CF5"/>
    <w:pPr>
      <w:spacing w:after="120"/>
    </w:pPr>
  </w:style>
  <w:style w:type="character" w:customStyle="1" w:styleId="BodyTextChar">
    <w:name w:val="Body Text Char"/>
    <w:basedOn w:val="DefaultParagraphFont"/>
    <w:link w:val="BodyText"/>
    <w:uiPriority w:val="99"/>
    <w:semiHidden/>
    <w:rsid w:val="00027CF5"/>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0102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85608595">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o.litrail.lt/contacts/dep/37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no.litrail.lt/contacts/dep/3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855EB-C8AF-4D7F-B59A-788796FB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9158</Words>
  <Characters>5221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14351</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Eglė Skučienė</cp:lastModifiedBy>
  <cp:revision>23</cp:revision>
  <dcterms:created xsi:type="dcterms:W3CDTF">2020-05-05T15:21:00Z</dcterms:created>
  <dcterms:modified xsi:type="dcterms:W3CDTF">2021-02-19T05:43:00Z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2020-04-22T08:47:47Z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6a5b1d92-5eda-4042-8757-0000abd558b1</vt:lpwstr>
  </property>
  <property fmtid="{D5CDD505-2E9C-101B-9397-08002B2CF9AE}" pid="8" name="MSIP_Label_cfcb905c-755b-4fd4-bd20-0d682d4f1d27_ContentBits">
    <vt:lpwstr>0</vt:lpwstr>
  </property>
</Properties>
</file>