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41048" w14:textId="68DEFE29" w:rsidR="00337CDF" w:rsidRPr="009D40FE" w:rsidRDefault="00337CDF" w:rsidP="00337CDF">
      <w:pPr>
        <w:contextualSpacing/>
        <w:rPr>
          <w:lang w:val="lt-LT"/>
        </w:rPr>
      </w:pPr>
      <w:r w:rsidRPr="009D40FE">
        <w:rPr>
          <w:lang w:val="lt-LT"/>
        </w:rPr>
        <w:tab/>
      </w:r>
      <w:r w:rsidRPr="009D40FE">
        <w:rPr>
          <w:lang w:val="lt-LT"/>
        </w:rPr>
        <w:tab/>
      </w:r>
      <w:r w:rsidRPr="009D40FE">
        <w:rPr>
          <w:lang w:val="lt-LT"/>
        </w:rPr>
        <w:tab/>
      </w:r>
      <w:r w:rsidRPr="009D40FE">
        <w:rPr>
          <w:lang w:val="lt-LT"/>
        </w:rPr>
        <w:tab/>
      </w:r>
      <w:r w:rsidRPr="009D40FE">
        <w:rPr>
          <w:lang w:val="lt-LT"/>
        </w:rPr>
        <w:tab/>
      </w:r>
      <w:r w:rsidRPr="009D40FE">
        <w:rPr>
          <w:lang w:val="lt-LT"/>
        </w:rPr>
        <w:tab/>
      </w:r>
      <w:r w:rsidRPr="009D40FE">
        <w:rPr>
          <w:lang w:val="lt-LT"/>
        </w:rPr>
        <w:tab/>
        <w:t xml:space="preserve">        </w:t>
      </w:r>
      <w:r w:rsidR="000D2FE0">
        <w:rPr>
          <w:lang w:val="lt-LT"/>
        </w:rPr>
        <w:t>2021</w:t>
      </w:r>
      <w:r w:rsidR="009C49C1" w:rsidRPr="009D40FE">
        <w:rPr>
          <w:lang w:val="lt-LT"/>
        </w:rPr>
        <w:t xml:space="preserve"> m.          </w:t>
      </w:r>
      <w:r w:rsidRPr="009D40FE">
        <w:rPr>
          <w:lang w:val="lt-LT"/>
        </w:rPr>
        <w:t xml:space="preserve">                 d.</w:t>
      </w:r>
    </w:p>
    <w:p w14:paraId="2DB94AB4" w14:textId="7A8870FE" w:rsidR="00510D96" w:rsidRPr="009D40FE" w:rsidRDefault="00337CDF" w:rsidP="00510D96">
      <w:pPr>
        <w:contextualSpacing/>
        <w:rPr>
          <w:bCs/>
          <w:lang w:val="lt-LT"/>
        </w:rPr>
      </w:pPr>
      <w:r w:rsidRPr="009D40FE">
        <w:rPr>
          <w:b/>
          <w:lang w:val="lt-LT"/>
        </w:rPr>
        <w:t xml:space="preserve">                                                            </w:t>
      </w:r>
      <w:r w:rsidR="00510D96">
        <w:rPr>
          <w:b/>
          <w:lang w:val="lt-LT"/>
        </w:rPr>
        <w:t xml:space="preserve">              </w:t>
      </w:r>
      <w:r w:rsidR="00510D96">
        <w:rPr>
          <w:lang w:val="lt-LT"/>
        </w:rPr>
        <w:tab/>
        <w:t xml:space="preserve">        </w:t>
      </w:r>
      <w:r w:rsidR="00106677">
        <w:rPr>
          <w:bCs/>
          <w:lang w:val="lt-LT"/>
        </w:rPr>
        <w:t xml:space="preserve">prekių viešojo pirkimo-pardavimo </w:t>
      </w:r>
      <w:r w:rsidR="00E237B4">
        <w:rPr>
          <w:bCs/>
          <w:lang w:val="lt-LT"/>
        </w:rPr>
        <w:tab/>
      </w:r>
      <w:r w:rsidR="00E237B4">
        <w:rPr>
          <w:bCs/>
          <w:lang w:val="lt-LT"/>
        </w:rPr>
        <w:tab/>
      </w:r>
      <w:r w:rsidR="00E237B4">
        <w:rPr>
          <w:bCs/>
          <w:lang w:val="lt-LT"/>
        </w:rPr>
        <w:tab/>
      </w:r>
      <w:r w:rsidR="00E237B4">
        <w:rPr>
          <w:bCs/>
          <w:lang w:val="lt-LT"/>
        </w:rPr>
        <w:tab/>
      </w:r>
      <w:r w:rsidR="00E237B4">
        <w:rPr>
          <w:bCs/>
          <w:lang w:val="lt-LT"/>
        </w:rPr>
        <w:tab/>
      </w:r>
      <w:r w:rsidR="00E237B4">
        <w:rPr>
          <w:bCs/>
          <w:lang w:val="lt-LT"/>
        </w:rPr>
        <w:tab/>
      </w:r>
      <w:r w:rsidR="00E237B4">
        <w:rPr>
          <w:bCs/>
          <w:lang w:val="lt-LT"/>
        </w:rPr>
        <w:tab/>
      </w:r>
      <w:r w:rsidR="00E237B4">
        <w:rPr>
          <w:bCs/>
          <w:lang w:val="lt-LT"/>
        </w:rPr>
        <w:tab/>
        <w:t xml:space="preserve">        </w:t>
      </w:r>
      <w:r w:rsidR="00106677">
        <w:rPr>
          <w:bCs/>
          <w:lang w:val="lt-LT"/>
        </w:rPr>
        <w:t>s</w:t>
      </w:r>
      <w:r w:rsidR="00106677" w:rsidRPr="009D40FE">
        <w:rPr>
          <w:bCs/>
          <w:lang w:val="lt-LT"/>
        </w:rPr>
        <w:t xml:space="preserve">utarties </w:t>
      </w:r>
      <w:r w:rsidR="00510D96" w:rsidRPr="009D40FE">
        <w:rPr>
          <w:bCs/>
          <w:lang w:val="lt-LT"/>
        </w:rPr>
        <w:t xml:space="preserve">Nr. </w:t>
      </w:r>
    </w:p>
    <w:p w14:paraId="3873A4AC" w14:textId="6EF0C4FE" w:rsidR="00510D96" w:rsidRPr="009D40FE" w:rsidRDefault="00510D96" w:rsidP="00510D96">
      <w:pPr>
        <w:rPr>
          <w:lang w:val="lt-LT"/>
        </w:rPr>
      </w:pPr>
      <w:r w:rsidRPr="009D40FE">
        <w:rPr>
          <w:lang w:val="lt-LT"/>
        </w:rPr>
        <w:t xml:space="preserve">                                                                                            </w:t>
      </w:r>
      <w:r w:rsidR="007F5426">
        <w:rPr>
          <w:lang w:val="lt-LT"/>
        </w:rPr>
        <w:t xml:space="preserve">1 </w:t>
      </w:r>
      <w:r w:rsidRPr="009D40FE">
        <w:rPr>
          <w:lang w:val="lt-LT"/>
        </w:rPr>
        <w:t>priedas</w:t>
      </w:r>
    </w:p>
    <w:p w14:paraId="608ECA22" w14:textId="335A63F4" w:rsidR="00337CDF" w:rsidRPr="009D40FE" w:rsidRDefault="00337CDF" w:rsidP="00510D96">
      <w:pPr>
        <w:contextualSpacing/>
        <w:rPr>
          <w:lang w:val="lt-LT"/>
        </w:rPr>
      </w:pPr>
      <w:r w:rsidRPr="009D40FE">
        <w:rPr>
          <w:lang w:val="lt-LT"/>
        </w:rPr>
        <w:tab/>
      </w:r>
      <w:r w:rsidRPr="009D40FE">
        <w:rPr>
          <w:lang w:val="lt-LT"/>
        </w:rPr>
        <w:tab/>
      </w:r>
      <w:r w:rsidRPr="009D40FE">
        <w:rPr>
          <w:lang w:val="lt-LT"/>
        </w:rPr>
        <w:tab/>
      </w:r>
      <w:r w:rsidRPr="009D40FE">
        <w:rPr>
          <w:lang w:val="lt-LT"/>
        </w:rPr>
        <w:tab/>
        <w:t xml:space="preserve">        </w:t>
      </w:r>
      <w:r w:rsidR="00510D96">
        <w:rPr>
          <w:lang w:val="lt-LT"/>
        </w:rPr>
        <w:tab/>
      </w:r>
      <w:r w:rsidR="00510D96">
        <w:rPr>
          <w:lang w:val="lt-LT"/>
        </w:rPr>
        <w:tab/>
      </w:r>
      <w:r w:rsidR="00510D96">
        <w:rPr>
          <w:lang w:val="lt-LT"/>
        </w:rPr>
        <w:tab/>
      </w:r>
      <w:r w:rsidR="00510D96">
        <w:rPr>
          <w:lang w:val="lt-LT"/>
        </w:rPr>
        <w:tab/>
      </w:r>
      <w:r w:rsidR="00510D96">
        <w:rPr>
          <w:lang w:val="lt-LT"/>
        </w:rPr>
        <w:tab/>
      </w:r>
      <w:r w:rsidR="00510D96">
        <w:rPr>
          <w:lang w:val="lt-LT"/>
        </w:rPr>
        <w:tab/>
        <w:t xml:space="preserve">        </w:t>
      </w:r>
    </w:p>
    <w:p w14:paraId="3665E6FF" w14:textId="500884F7" w:rsidR="00D801FE" w:rsidRPr="0045635C" w:rsidRDefault="0045635C" w:rsidP="0045635C">
      <w:pPr>
        <w:contextualSpacing/>
        <w:rPr>
          <w:lang w:val="lt-LT"/>
        </w:rPr>
      </w:pPr>
      <w:r>
        <w:rPr>
          <w:lang w:val="lt-LT"/>
        </w:rPr>
        <w:t xml:space="preserve">      </w:t>
      </w:r>
    </w:p>
    <w:p w14:paraId="16B092B3" w14:textId="03F0FDDB" w:rsidR="004571DA" w:rsidRDefault="00977356" w:rsidP="004571DA">
      <w:pPr>
        <w:ind w:left="-709"/>
        <w:jc w:val="center"/>
        <w:rPr>
          <w:b/>
          <w:lang w:val="lt-LT"/>
        </w:rPr>
      </w:pPr>
      <w:r>
        <w:rPr>
          <w:b/>
          <w:lang w:val="lt-LT"/>
        </w:rPr>
        <w:t xml:space="preserve">          </w:t>
      </w:r>
      <w:r w:rsidR="004571DA" w:rsidRPr="009D40FE">
        <w:rPr>
          <w:b/>
          <w:lang w:val="lt-LT"/>
        </w:rPr>
        <w:t>TECHNINĖ SPECIFIKACIJA</w:t>
      </w:r>
    </w:p>
    <w:p w14:paraId="52A06BC5" w14:textId="77777777" w:rsidR="00E006AE" w:rsidRDefault="00E006AE" w:rsidP="004571DA">
      <w:pPr>
        <w:ind w:left="-709"/>
        <w:jc w:val="center"/>
        <w:rPr>
          <w:b/>
          <w:lang w:val="lt-LT"/>
        </w:rPr>
      </w:pPr>
    </w:p>
    <w:p w14:paraId="6F533C4E" w14:textId="0D584433" w:rsidR="00E006AE" w:rsidRDefault="00E006AE" w:rsidP="004571DA">
      <w:pPr>
        <w:ind w:left="-709"/>
        <w:jc w:val="center"/>
        <w:rPr>
          <w:b/>
          <w:lang w:val="lt-LT"/>
        </w:rPr>
      </w:pPr>
      <w:r>
        <w:rPr>
          <w:b/>
          <w:u w:val="single"/>
          <w:lang w:val="lt-LT"/>
        </w:rPr>
        <w:t>E</w:t>
      </w:r>
      <w:r w:rsidRPr="00E006AE">
        <w:rPr>
          <w:b/>
          <w:u w:val="single"/>
          <w:lang w:val="lt-LT"/>
        </w:rPr>
        <w:t>lektros šoko įtais</w:t>
      </w:r>
      <w:r>
        <w:rPr>
          <w:b/>
          <w:u w:val="single"/>
          <w:lang w:val="lt-LT"/>
        </w:rPr>
        <w:t>ai</w:t>
      </w:r>
      <w:r w:rsidRPr="00E006AE">
        <w:rPr>
          <w:b/>
          <w:u w:val="single"/>
          <w:lang w:val="lt-LT"/>
        </w:rPr>
        <w:t xml:space="preserve"> (su komplektacija) (25 vnt.)</w:t>
      </w:r>
    </w:p>
    <w:p w14:paraId="08C5A106" w14:textId="77777777" w:rsidR="00E038E5" w:rsidRPr="00883397" w:rsidRDefault="00E038E5" w:rsidP="004571DA">
      <w:pPr>
        <w:ind w:left="-709"/>
        <w:jc w:val="center"/>
        <w:rPr>
          <w:b/>
          <w:lang w:val="lt-LT"/>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8"/>
        <w:gridCol w:w="6413"/>
      </w:tblGrid>
      <w:tr w:rsidR="007F5426" w:rsidRPr="007F5426" w14:paraId="030958D7" w14:textId="77777777" w:rsidTr="007F5426">
        <w:trPr>
          <w:trHeight w:val="271"/>
        </w:trPr>
        <w:tc>
          <w:tcPr>
            <w:tcW w:w="3198" w:type="dxa"/>
            <w:tcBorders>
              <w:top w:val="single" w:sz="4" w:space="0" w:color="auto"/>
              <w:left w:val="single" w:sz="4" w:space="0" w:color="auto"/>
              <w:bottom w:val="single" w:sz="4" w:space="0" w:color="auto"/>
              <w:right w:val="single" w:sz="4" w:space="0" w:color="auto"/>
            </w:tcBorders>
            <w:vAlign w:val="center"/>
            <w:hideMark/>
          </w:tcPr>
          <w:p w14:paraId="5F04759B" w14:textId="77777777" w:rsidR="007F5426" w:rsidRPr="006E3188" w:rsidRDefault="007F5426" w:rsidP="007F5426">
            <w:pPr>
              <w:jc w:val="both"/>
              <w:rPr>
                <w:b/>
                <w:sz w:val="22"/>
                <w:szCs w:val="22"/>
                <w:lang w:val="lt-LT"/>
              </w:rPr>
            </w:pPr>
            <w:r w:rsidRPr="006E3188">
              <w:rPr>
                <w:b/>
                <w:sz w:val="22"/>
                <w:szCs w:val="22"/>
                <w:lang w:val="lt-LT"/>
              </w:rPr>
              <w:t>Reikalavimas</w:t>
            </w:r>
          </w:p>
        </w:tc>
        <w:tc>
          <w:tcPr>
            <w:tcW w:w="6413" w:type="dxa"/>
            <w:tcBorders>
              <w:top w:val="single" w:sz="4" w:space="0" w:color="auto"/>
              <w:left w:val="single" w:sz="4" w:space="0" w:color="auto"/>
              <w:bottom w:val="single" w:sz="4" w:space="0" w:color="auto"/>
              <w:right w:val="single" w:sz="4" w:space="0" w:color="auto"/>
            </w:tcBorders>
            <w:vAlign w:val="center"/>
            <w:hideMark/>
          </w:tcPr>
          <w:p w14:paraId="49209BE4" w14:textId="77777777" w:rsidR="007F5426" w:rsidRPr="006E3188" w:rsidRDefault="007F5426" w:rsidP="007F5426">
            <w:pPr>
              <w:jc w:val="both"/>
              <w:rPr>
                <w:b/>
                <w:sz w:val="22"/>
                <w:szCs w:val="22"/>
                <w:lang w:val="lt-LT"/>
              </w:rPr>
            </w:pPr>
            <w:r w:rsidRPr="006E3188">
              <w:rPr>
                <w:b/>
                <w:sz w:val="22"/>
                <w:szCs w:val="22"/>
                <w:lang w:val="lt-LT"/>
              </w:rPr>
              <w:t>Aprašymas</w:t>
            </w:r>
          </w:p>
        </w:tc>
      </w:tr>
      <w:tr w:rsidR="007F5426" w:rsidRPr="007F5426" w14:paraId="0C3C2AF0" w14:textId="77777777" w:rsidTr="007F5426">
        <w:trPr>
          <w:trHeight w:val="256"/>
        </w:trPr>
        <w:tc>
          <w:tcPr>
            <w:tcW w:w="3198" w:type="dxa"/>
            <w:tcBorders>
              <w:top w:val="single" w:sz="4" w:space="0" w:color="auto"/>
              <w:left w:val="single" w:sz="4" w:space="0" w:color="auto"/>
              <w:bottom w:val="single" w:sz="4" w:space="0" w:color="auto"/>
              <w:right w:val="single" w:sz="4" w:space="0" w:color="auto"/>
            </w:tcBorders>
            <w:hideMark/>
          </w:tcPr>
          <w:p w14:paraId="18A1EFDF" w14:textId="77777777" w:rsidR="007F5426" w:rsidRPr="006E3188" w:rsidRDefault="007F5426" w:rsidP="007F5426">
            <w:pPr>
              <w:jc w:val="both"/>
              <w:rPr>
                <w:sz w:val="22"/>
                <w:szCs w:val="22"/>
                <w:lang w:val="lt-LT"/>
              </w:rPr>
            </w:pPr>
            <w:r w:rsidRPr="006E3188">
              <w:rPr>
                <w:sz w:val="22"/>
                <w:szCs w:val="22"/>
                <w:lang w:val="lt-LT"/>
              </w:rPr>
              <w:t xml:space="preserve">Prietaiso korpuso medžiaga </w:t>
            </w:r>
          </w:p>
        </w:tc>
        <w:tc>
          <w:tcPr>
            <w:tcW w:w="6413" w:type="dxa"/>
            <w:tcBorders>
              <w:top w:val="single" w:sz="4" w:space="0" w:color="auto"/>
              <w:left w:val="single" w:sz="4" w:space="0" w:color="auto"/>
              <w:bottom w:val="single" w:sz="4" w:space="0" w:color="auto"/>
              <w:right w:val="single" w:sz="4" w:space="0" w:color="auto"/>
            </w:tcBorders>
            <w:hideMark/>
          </w:tcPr>
          <w:p w14:paraId="177C0799" w14:textId="77777777" w:rsidR="007F5426" w:rsidRPr="006E3188" w:rsidRDefault="007F5426" w:rsidP="007F5426">
            <w:pPr>
              <w:jc w:val="both"/>
              <w:rPr>
                <w:sz w:val="22"/>
                <w:szCs w:val="22"/>
                <w:lang w:val="lt-LT"/>
              </w:rPr>
            </w:pPr>
            <w:r w:rsidRPr="006E3188">
              <w:rPr>
                <w:sz w:val="22"/>
                <w:szCs w:val="22"/>
                <w:lang w:val="lt-LT"/>
              </w:rPr>
              <w:t>Smūgiams atsparus plastikas.</w:t>
            </w:r>
          </w:p>
        </w:tc>
      </w:tr>
      <w:tr w:rsidR="007F5426" w:rsidRPr="007F5426" w14:paraId="68AA1D00" w14:textId="77777777" w:rsidTr="007F5426">
        <w:trPr>
          <w:trHeight w:val="542"/>
        </w:trPr>
        <w:tc>
          <w:tcPr>
            <w:tcW w:w="3198" w:type="dxa"/>
            <w:tcBorders>
              <w:top w:val="single" w:sz="4" w:space="0" w:color="auto"/>
              <w:left w:val="single" w:sz="4" w:space="0" w:color="auto"/>
              <w:bottom w:val="single" w:sz="4" w:space="0" w:color="auto"/>
              <w:right w:val="single" w:sz="4" w:space="0" w:color="auto"/>
            </w:tcBorders>
            <w:hideMark/>
          </w:tcPr>
          <w:p w14:paraId="7B47EF0F" w14:textId="77777777" w:rsidR="007F5426" w:rsidRPr="006E3188" w:rsidRDefault="007F5426" w:rsidP="007F5426">
            <w:pPr>
              <w:jc w:val="both"/>
              <w:rPr>
                <w:sz w:val="22"/>
                <w:szCs w:val="22"/>
                <w:lang w:val="lt-LT"/>
              </w:rPr>
            </w:pPr>
            <w:r w:rsidRPr="006E3188">
              <w:rPr>
                <w:sz w:val="22"/>
                <w:szCs w:val="22"/>
                <w:lang w:val="lt-LT"/>
              </w:rPr>
              <w:t xml:space="preserve">Spalva </w:t>
            </w:r>
          </w:p>
        </w:tc>
        <w:tc>
          <w:tcPr>
            <w:tcW w:w="6413" w:type="dxa"/>
            <w:tcBorders>
              <w:top w:val="single" w:sz="4" w:space="0" w:color="auto"/>
              <w:left w:val="single" w:sz="4" w:space="0" w:color="auto"/>
              <w:bottom w:val="single" w:sz="4" w:space="0" w:color="auto"/>
              <w:right w:val="single" w:sz="4" w:space="0" w:color="auto"/>
            </w:tcBorders>
            <w:hideMark/>
          </w:tcPr>
          <w:p w14:paraId="11AB034B" w14:textId="77777777" w:rsidR="007F5426" w:rsidRPr="006E3188" w:rsidRDefault="007F5426" w:rsidP="007F5426">
            <w:pPr>
              <w:jc w:val="both"/>
              <w:rPr>
                <w:sz w:val="22"/>
                <w:szCs w:val="22"/>
                <w:lang w:val="lt-LT"/>
              </w:rPr>
            </w:pPr>
            <w:r w:rsidRPr="006E3188">
              <w:rPr>
                <w:sz w:val="22"/>
                <w:szCs w:val="22"/>
                <w:lang w:val="lt-LT"/>
              </w:rPr>
              <w:t xml:space="preserve">Prietaiso (ar viena iš prietaiso dalių - rankena ar korpusas) turi būti geltonos spalvos. </w:t>
            </w:r>
          </w:p>
        </w:tc>
      </w:tr>
      <w:tr w:rsidR="007F5426" w:rsidRPr="007F5426" w14:paraId="69ABE3CC" w14:textId="77777777" w:rsidTr="007F5426">
        <w:trPr>
          <w:trHeight w:val="256"/>
        </w:trPr>
        <w:tc>
          <w:tcPr>
            <w:tcW w:w="3198" w:type="dxa"/>
            <w:tcBorders>
              <w:top w:val="single" w:sz="4" w:space="0" w:color="auto"/>
              <w:left w:val="single" w:sz="4" w:space="0" w:color="auto"/>
              <w:bottom w:val="single" w:sz="4" w:space="0" w:color="auto"/>
              <w:right w:val="single" w:sz="4" w:space="0" w:color="auto"/>
            </w:tcBorders>
            <w:hideMark/>
          </w:tcPr>
          <w:p w14:paraId="61277126" w14:textId="77777777" w:rsidR="007F5426" w:rsidRPr="006E3188" w:rsidRDefault="007F5426" w:rsidP="007F5426">
            <w:pPr>
              <w:jc w:val="both"/>
              <w:rPr>
                <w:sz w:val="22"/>
                <w:szCs w:val="22"/>
                <w:lang w:val="lt-LT"/>
              </w:rPr>
            </w:pPr>
            <w:r w:rsidRPr="006E3188">
              <w:rPr>
                <w:sz w:val="22"/>
                <w:szCs w:val="22"/>
                <w:lang w:val="lt-LT"/>
              </w:rPr>
              <w:t xml:space="preserve">Forma </w:t>
            </w:r>
          </w:p>
        </w:tc>
        <w:tc>
          <w:tcPr>
            <w:tcW w:w="6413" w:type="dxa"/>
            <w:tcBorders>
              <w:top w:val="single" w:sz="4" w:space="0" w:color="auto"/>
              <w:left w:val="single" w:sz="4" w:space="0" w:color="auto"/>
              <w:bottom w:val="single" w:sz="4" w:space="0" w:color="auto"/>
              <w:right w:val="single" w:sz="4" w:space="0" w:color="auto"/>
            </w:tcBorders>
            <w:hideMark/>
          </w:tcPr>
          <w:p w14:paraId="412CAB14" w14:textId="77777777" w:rsidR="007F5426" w:rsidRPr="006E3188" w:rsidRDefault="007F5426" w:rsidP="007F5426">
            <w:pPr>
              <w:jc w:val="both"/>
              <w:rPr>
                <w:sz w:val="22"/>
                <w:szCs w:val="22"/>
                <w:lang w:val="lt-LT"/>
              </w:rPr>
            </w:pPr>
            <w:r w:rsidRPr="006E3188">
              <w:rPr>
                <w:sz w:val="22"/>
                <w:szCs w:val="22"/>
                <w:lang w:val="lt-LT"/>
              </w:rPr>
              <w:t>Pistoleto imitacija.</w:t>
            </w:r>
          </w:p>
        </w:tc>
      </w:tr>
      <w:tr w:rsidR="007F5426" w:rsidRPr="007F5426" w14:paraId="04D6452F" w14:textId="77777777" w:rsidTr="007F5426">
        <w:trPr>
          <w:trHeight w:val="814"/>
        </w:trPr>
        <w:tc>
          <w:tcPr>
            <w:tcW w:w="3198" w:type="dxa"/>
            <w:tcBorders>
              <w:top w:val="single" w:sz="4" w:space="0" w:color="auto"/>
              <w:left w:val="single" w:sz="4" w:space="0" w:color="auto"/>
              <w:bottom w:val="single" w:sz="4" w:space="0" w:color="auto"/>
              <w:right w:val="single" w:sz="4" w:space="0" w:color="auto"/>
            </w:tcBorders>
            <w:hideMark/>
          </w:tcPr>
          <w:p w14:paraId="024EF888" w14:textId="77777777" w:rsidR="007F5426" w:rsidRPr="006E3188" w:rsidRDefault="007F5426" w:rsidP="007F5426">
            <w:pPr>
              <w:jc w:val="both"/>
              <w:rPr>
                <w:sz w:val="22"/>
                <w:szCs w:val="22"/>
                <w:lang w:val="lt-LT"/>
              </w:rPr>
            </w:pPr>
            <w:r w:rsidRPr="006E3188">
              <w:rPr>
                <w:sz w:val="22"/>
                <w:szCs w:val="22"/>
                <w:lang w:val="lt-LT"/>
              </w:rPr>
              <w:t xml:space="preserve">Prietaiso priekis </w:t>
            </w:r>
          </w:p>
        </w:tc>
        <w:tc>
          <w:tcPr>
            <w:tcW w:w="6413" w:type="dxa"/>
            <w:tcBorders>
              <w:top w:val="single" w:sz="4" w:space="0" w:color="auto"/>
              <w:left w:val="single" w:sz="4" w:space="0" w:color="auto"/>
              <w:bottom w:val="single" w:sz="4" w:space="0" w:color="auto"/>
              <w:right w:val="single" w:sz="4" w:space="0" w:color="auto"/>
            </w:tcBorders>
            <w:hideMark/>
          </w:tcPr>
          <w:p w14:paraId="2AA130B4" w14:textId="77777777" w:rsidR="007F5426" w:rsidRPr="006E3188" w:rsidRDefault="007F5426" w:rsidP="007F5426">
            <w:pPr>
              <w:jc w:val="both"/>
              <w:rPr>
                <w:sz w:val="22"/>
                <w:szCs w:val="22"/>
                <w:lang w:val="lt-LT"/>
              </w:rPr>
            </w:pPr>
            <w:r w:rsidRPr="006E3188">
              <w:rPr>
                <w:sz w:val="22"/>
                <w:szCs w:val="22"/>
                <w:lang w:val="lt-LT"/>
              </w:rPr>
              <w:t>Turi būti lazerinis taikiklis ( lazerio spindulys), kad užtikrinti specialiojo užtaiso šūvio taiklumą. Lazerinis taikiklis turi turėti autonominę įjungimo išjungimo galimybę.</w:t>
            </w:r>
          </w:p>
        </w:tc>
      </w:tr>
      <w:tr w:rsidR="007F5426" w:rsidRPr="007F5426" w14:paraId="14B4C576" w14:textId="77777777" w:rsidTr="007F5426">
        <w:trPr>
          <w:trHeight w:val="256"/>
        </w:trPr>
        <w:tc>
          <w:tcPr>
            <w:tcW w:w="3198" w:type="dxa"/>
            <w:tcBorders>
              <w:top w:val="single" w:sz="4" w:space="0" w:color="auto"/>
              <w:left w:val="single" w:sz="4" w:space="0" w:color="auto"/>
              <w:bottom w:val="single" w:sz="4" w:space="0" w:color="auto"/>
              <w:right w:val="single" w:sz="4" w:space="0" w:color="auto"/>
            </w:tcBorders>
            <w:hideMark/>
          </w:tcPr>
          <w:p w14:paraId="2B28D3BF" w14:textId="77777777" w:rsidR="007F5426" w:rsidRPr="006E3188" w:rsidRDefault="007F5426" w:rsidP="007F5426">
            <w:pPr>
              <w:jc w:val="both"/>
              <w:rPr>
                <w:sz w:val="22"/>
                <w:szCs w:val="22"/>
                <w:lang w:val="lt-LT"/>
              </w:rPr>
            </w:pPr>
            <w:r w:rsidRPr="006E3188">
              <w:rPr>
                <w:sz w:val="22"/>
                <w:szCs w:val="22"/>
                <w:lang w:val="lt-LT"/>
              </w:rPr>
              <w:t xml:space="preserve">Svoris </w:t>
            </w:r>
          </w:p>
        </w:tc>
        <w:tc>
          <w:tcPr>
            <w:tcW w:w="6413" w:type="dxa"/>
            <w:tcBorders>
              <w:top w:val="single" w:sz="4" w:space="0" w:color="auto"/>
              <w:left w:val="single" w:sz="4" w:space="0" w:color="auto"/>
              <w:bottom w:val="single" w:sz="4" w:space="0" w:color="auto"/>
              <w:right w:val="single" w:sz="4" w:space="0" w:color="auto"/>
            </w:tcBorders>
            <w:hideMark/>
          </w:tcPr>
          <w:p w14:paraId="58501EA7" w14:textId="77777777" w:rsidR="007F5426" w:rsidRPr="006E3188" w:rsidRDefault="007F5426" w:rsidP="007F5426">
            <w:pPr>
              <w:jc w:val="both"/>
              <w:rPr>
                <w:sz w:val="22"/>
                <w:szCs w:val="22"/>
                <w:lang w:val="lt-LT"/>
              </w:rPr>
            </w:pPr>
            <w:r w:rsidRPr="006E3188">
              <w:rPr>
                <w:sz w:val="22"/>
                <w:szCs w:val="22"/>
                <w:lang w:val="lt-LT"/>
              </w:rPr>
              <w:t>Ne daugiau kaip 400 g su baterija, be specialiojo užtaiso ir dėklo.</w:t>
            </w:r>
          </w:p>
        </w:tc>
      </w:tr>
      <w:tr w:rsidR="007F5426" w:rsidRPr="007F5426" w14:paraId="7FC4495F" w14:textId="77777777" w:rsidTr="007F5426">
        <w:trPr>
          <w:trHeight w:val="271"/>
        </w:trPr>
        <w:tc>
          <w:tcPr>
            <w:tcW w:w="3198" w:type="dxa"/>
            <w:tcBorders>
              <w:top w:val="single" w:sz="4" w:space="0" w:color="auto"/>
              <w:left w:val="single" w:sz="4" w:space="0" w:color="auto"/>
              <w:bottom w:val="single" w:sz="4" w:space="0" w:color="auto"/>
              <w:right w:val="single" w:sz="4" w:space="0" w:color="auto"/>
            </w:tcBorders>
            <w:hideMark/>
          </w:tcPr>
          <w:p w14:paraId="7607FCB5" w14:textId="77777777" w:rsidR="007F5426" w:rsidRPr="006E3188" w:rsidRDefault="007F5426" w:rsidP="007F5426">
            <w:pPr>
              <w:jc w:val="both"/>
              <w:rPr>
                <w:sz w:val="22"/>
                <w:szCs w:val="22"/>
                <w:lang w:val="lt-LT"/>
              </w:rPr>
            </w:pPr>
            <w:r w:rsidRPr="006E3188">
              <w:rPr>
                <w:sz w:val="22"/>
                <w:szCs w:val="22"/>
                <w:lang w:val="lt-LT"/>
              </w:rPr>
              <w:t xml:space="preserve">Maitinimas </w:t>
            </w:r>
          </w:p>
        </w:tc>
        <w:tc>
          <w:tcPr>
            <w:tcW w:w="6413" w:type="dxa"/>
            <w:tcBorders>
              <w:top w:val="single" w:sz="4" w:space="0" w:color="auto"/>
              <w:left w:val="single" w:sz="4" w:space="0" w:color="auto"/>
              <w:bottom w:val="single" w:sz="4" w:space="0" w:color="auto"/>
              <w:right w:val="single" w:sz="4" w:space="0" w:color="auto"/>
            </w:tcBorders>
            <w:hideMark/>
          </w:tcPr>
          <w:p w14:paraId="2B76987A" w14:textId="77777777" w:rsidR="007F5426" w:rsidRPr="006E3188" w:rsidRDefault="007F5426" w:rsidP="007F5426">
            <w:pPr>
              <w:jc w:val="both"/>
              <w:rPr>
                <w:sz w:val="22"/>
                <w:szCs w:val="22"/>
                <w:lang w:val="lt-LT"/>
              </w:rPr>
            </w:pPr>
            <w:r w:rsidRPr="006E3188">
              <w:rPr>
                <w:sz w:val="22"/>
                <w:szCs w:val="22"/>
                <w:lang w:val="lt-LT"/>
              </w:rPr>
              <w:t>Keičiamos ličio baterijų dėtuvės.</w:t>
            </w:r>
          </w:p>
        </w:tc>
      </w:tr>
      <w:tr w:rsidR="007F5426" w:rsidRPr="007F5426" w14:paraId="3158CA4C" w14:textId="77777777" w:rsidTr="007F5426">
        <w:trPr>
          <w:trHeight w:val="799"/>
        </w:trPr>
        <w:tc>
          <w:tcPr>
            <w:tcW w:w="3198" w:type="dxa"/>
            <w:tcBorders>
              <w:top w:val="single" w:sz="4" w:space="0" w:color="auto"/>
              <w:left w:val="single" w:sz="4" w:space="0" w:color="auto"/>
              <w:bottom w:val="single" w:sz="4" w:space="0" w:color="auto"/>
              <w:right w:val="single" w:sz="4" w:space="0" w:color="auto"/>
            </w:tcBorders>
            <w:hideMark/>
          </w:tcPr>
          <w:p w14:paraId="283FC58A" w14:textId="77777777" w:rsidR="007F5426" w:rsidRPr="006E3188" w:rsidRDefault="007F5426" w:rsidP="007F5426">
            <w:pPr>
              <w:jc w:val="both"/>
              <w:rPr>
                <w:sz w:val="22"/>
                <w:szCs w:val="22"/>
                <w:lang w:val="lt-LT"/>
              </w:rPr>
            </w:pPr>
            <w:r w:rsidRPr="006E3188">
              <w:rPr>
                <w:sz w:val="22"/>
                <w:szCs w:val="22"/>
                <w:lang w:val="lt-LT"/>
              </w:rPr>
              <w:t xml:space="preserve">Baterijų ilgaamžiškumas </w:t>
            </w:r>
          </w:p>
        </w:tc>
        <w:tc>
          <w:tcPr>
            <w:tcW w:w="6413" w:type="dxa"/>
            <w:tcBorders>
              <w:top w:val="single" w:sz="4" w:space="0" w:color="auto"/>
              <w:left w:val="single" w:sz="4" w:space="0" w:color="auto"/>
              <w:bottom w:val="single" w:sz="4" w:space="0" w:color="auto"/>
              <w:right w:val="single" w:sz="4" w:space="0" w:color="auto"/>
            </w:tcBorders>
            <w:hideMark/>
          </w:tcPr>
          <w:p w14:paraId="3189F4B5" w14:textId="77777777" w:rsidR="007F5426" w:rsidRPr="006E3188" w:rsidRDefault="007F5426" w:rsidP="007F5426">
            <w:pPr>
              <w:jc w:val="both"/>
              <w:rPr>
                <w:sz w:val="22"/>
                <w:szCs w:val="22"/>
                <w:lang w:val="lt-LT"/>
              </w:rPr>
            </w:pPr>
            <w:r w:rsidRPr="006E3188">
              <w:rPr>
                <w:sz w:val="22"/>
                <w:szCs w:val="22"/>
                <w:lang w:val="lt-LT"/>
              </w:rPr>
              <w:t xml:space="preserve">Ne mažiau kaip 5 metai saugant sandėlyje arba ne mažiau kaip 300 pilnų iškrovų po 5 sekundes. </w:t>
            </w:r>
          </w:p>
          <w:p w14:paraId="147D98BA" w14:textId="77777777" w:rsidR="007F5426" w:rsidRPr="006E3188" w:rsidRDefault="007F5426" w:rsidP="007F5426">
            <w:pPr>
              <w:jc w:val="both"/>
              <w:rPr>
                <w:sz w:val="22"/>
                <w:szCs w:val="22"/>
                <w:lang w:val="lt-LT"/>
              </w:rPr>
            </w:pPr>
            <w:r w:rsidRPr="006E3188">
              <w:rPr>
                <w:sz w:val="22"/>
                <w:szCs w:val="22"/>
                <w:lang w:val="lt-LT"/>
              </w:rPr>
              <w:t>Baterija su galimybe įstatyti užtaisą.</w:t>
            </w:r>
          </w:p>
        </w:tc>
      </w:tr>
      <w:tr w:rsidR="007F5426" w:rsidRPr="007F5426" w14:paraId="757370CE" w14:textId="77777777" w:rsidTr="007F5426">
        <w:trPr>
          <w:trHeight w:val="1613"/>
        </w:trPr>
        <w:tc>
          <w:tcPr>
            <w:tcW w:w="3198" w:type="dxa"/>
            <w:tcBorders>
              <w:top w:val="single" w:sz="4" w:space="0" w:color="auto"/>
              <w:left w:val="single" w:sz="4" w:space="0" w:color="auto"/>
              <w:bottom w:val="single" w:sz="4" w:space="0" w:color="auto"/>
              <w:right w:val="single" w:sz="4" w:space="0" w:color="auto"/>
            </w:tcBorders>
            <w:hideMark/>
          </w:tcPr>
          <w:p w14:paraId="36559E53" w14:textId="77777777" w:rsidR="007F5426" w:rsidRPr="006E3188" w:rsidRDefault="007F5426" w:rsidP="007F5426">
            <w:pPr>
              <w:jc w:val="both"/>
              <w:rPr>
                <w:sz w:val="22"/>
                <w:szCs w:val="22"/>
                <w:lang w:val="lt-LT"/>
              </w:rPr>
            </w:pPr>
            <w:r w:rsidRPr="006E3188">
              <w:rPr>
                <w:sz w:val="22"/>
                <w:szCs w:val="22"/>
                <w:lang w:val="lt-LT"/>
              </w:rPr>
              <w:t xml:space="preserve"> Pritaikymas ir paskirtis</w:t>
            </w:r>
          </w:p>
        </w:tc>
        <w:tc>
          <w:tcPr>
            <w:tcW w:w="6413" w:type="dxa"/>
            <w:tcBorders>
              <w:top w:val="single" w:sz="4" w:space="0" w:color="auto"/>
              <w:left w:val="single" w:sz="4" w:space="0" w:color="auto"/>
              <w:bottom w:val="single" w:sz="4" w:space="0" w:color="auto"/>
              <w:right w:val="single" w:sz="4" w:space="0" w:color="auto"/>
            </w:tcBorders>
            <w:hideMark/>
          </w:tcPr>
          <w:p w14:paraId="0DA7B264" w14:textId="77777777" w:rsidR="007F5426" w:rsidRPr="006E3188" w:rsidRDefault="007F5426" w:rsidP="007F5426">
            <w:pPr>
              <w:jc w:val="both"/>
              <w:rPr>
                <w:sz w:val="22"/>
                <w:szCs w:val="22"/>
                <w:lang w:val="lt-LT"/>
              </w:rPr>
            </w:pPr>
            <w:r w:rsidRPr="006E3188">
              <w:rPr>
                <w:sz w:val="22"/>
                <w:szCs w:val="22"/>
                <w:lang w:val="lt-LT"/>
              </w:rPr>
              <w:t>Prietaisas skirtas naudoti jį kaip įprastą tiesiogiai prie kūno priglaudžiamą elektrošoko prietaisą, o prietaiso priekyje įstačius specialų užtaisą, juo būtų galima nusitaikyti, taikliai iššauti kontaktinius zondus sujungtus su prietaisu ir paveikti asmenį elektros srove per atstumą. Prietaisui skirti specialūs užtaisai turi būti gaminami tokie, kad asmenį vilkintį 1 cm storio rūbais būtų galima paveikti ne mažiau kaip iš 4 m atstumo.</w:t>
            </w:r>
          </w:p>
        </w:tc>
      </w:tr>
      <w:tr w:rsidR="007F5426" w:rsidRPr="007F5426" w14:paraId="60E7FABE" w14:textId="77777777" w:rsidTr="007F5426">
        <w:trPr>
          <w:trHeight w:val="271"/>
        </w:trPr>
        <w:tc>
          <w:tcPr>
            <w:tcW w:w="3198" w:type="dxa"/>
            <w:tcBorders>
              <w:top w:val="single" w:sz="4" w:space="0" w:color="auto"/>
              <w:left w:val="single" w:sz="4" w:space="0" w:color="auto"/>
              <w:bottom w:val="single" w:sz="4" w:space="0" w:color="auto"/>
              <w:right w:val="single" w:sz="4" w:space="0" w:color="auto"/>
            </w:tcBorders>
            <w:hideMark/>
          </w:tcPr>
          <w:p w14:paraId="68BB7DCD" w14:textId="77777777" w:rsidR="007F5426" w:rsidRPr="006E3188" w:rsidRDefault="007F5426" w:rsidP="007F5426">
            <w:pPr>
              <w:jc w:val="both"/>
              <w:rPr>
                <w:sz w:val="22"/>
                <w:szCs w:val="22"/>
                <w:lang w:val="lt-LT"/>
              </w:rPr>
            </w:pPr>
            <w:r w:rsidRPr="006E3188">
              <w:rPr>
                <w:sz w:val="22"/>
                <w:szCs w:val="22"/>
                <w:lang w:val="lt-LT"/>
              </w:rPr>
              <w:t>Prietaiso įtampos generavimo laikas</w:t>
            </w:r>
          </w:p>
        </w:tc>
        <w:tc>
          <w:tcPr>
            <w:tcW w:w="6413" w:type="dxa"/>
            <w:tcBorders>
              <w:top w:val="single" w:sz="4" w:space="0" w:color="auto"/>
              <w:left w:val="single" w:sz="4" w:space="0" w:color="auto"/>
              <w:bottom w:val="single" w:sz="4" w:space="0" w:color="auto"/>
              <w:right w:val="single" w:sz="4" w:space="0" w:color="auto"/>
            </w:tcBorders>
            <w:hideMark/>
          </w:tcPr>
          <w:p w14:paraId="7BD6221F" w14:textId="77777777" w:rsidR="007F5426" w:rsidRPr="006E3188" w:rsidRDefault="007F5426" w:rsidP="007F5426">
            <w:pPr>
              <w:jc w:val="both"/>
              <w:rPr>
                <w:sz w:val="22"/>
                <w:szCs w:val="22"/>
                <w:lang w:val="lt-LT"/>
              </w:rPr>
            </w:pPr>
            <w:r w:rsidRPr="006E3188">
              <w:rPr>
                <w:sz w:val="22"/>
                <w:szCs w:val="22"/>
                <w:lang w:val="lt-LT"/>
              </w:rPr>
              <w:t xml:space="preserve">Iki 5 sekundžių vienu paspaudimu ir neribotas, laikant paspaudus nuleistuką </w:t>
            </w:r>
          </w:p>
        </w:tc>
      </w:tr>
      <w:tr w:rsidR="007F5426" w:rsidRPr="007F5426" w14:paraId="4D977426" w14:textId="77777777" w:rsidTr="007F5426">
        <w:trPr>
          <w:trHeight w:val="256"/>
        </w:trPr>
        <w:tc>
          <w:tcPr>
            <w:tcW w:w="3198" w:type="dxa"/>
            <w:tcBorders>
              <w:top w:val="single" w:sz="4" w:space="0" w:color="auto"/>
              <w:left w:val="single" w:sz="4" w:space="0" w:color="auto"/>
              <w:bottom w:val="single" w:sz="4" w:space="0" w:color="auto"/>
              <w:right w:val="single" w:sz="4" w:space="0" w:color="auto"/>
            </w:tcBorders>
            <w:hideMark/>
          </w:tcPr>
          <w:p w14:paraId="3E8B320D" w14:textId="77777777" w:rsidR="007F5426" w:rsidRPr="006E3188" w:rsidRDefault="007F5426" w:rsidP="007F5426">
            <w:pPr>
              <w:jc w:val="both"/>
              <w:rPr>
                <w:sz w:val="22"/>
                <w:szCs w:val="22"/>
                <w:lang w:val="lt-LT"/>
              </w:rPr>
            </w:pPr>
            <w:r w:rsidRPr="006E3188">
              <w:rPr>
                <w:sz w:val="22"/>
                <w:szCs w:val="22"/>
                <w:lang w:val="lt-LT"/>
              </w:rPr>
              <w:t>Aukštos įtampos dydis</w:t>
            </w:r>
          </w:p>
        </w:tc>
        <w:tc>
          <w:tcPr>
            <w:tcW w:w="6413" w:type="dxa"/>
            <w:tcBorders>
              <w:top w:val="single" w:sz="4" w:space="0" w:color="auto"/>
              <w:left w:val="single" w:sz="4" w:space="0" w:color="auto"/>
              <w:bottom w:val="single" w:sz="4" w:space="0" w:color="auto"/>
              <w:right w:val="single" w:sz="4" w:space="0" w:color="auto"/>
            </w:tcBorders>
            <w:hideMark/>
          </w:tcPr>
          <w:p w14:paraId="7D0BED31" w14:textId="77777777" w:rsidR="007F5426" w:rsidRPr="006E3188" w:rsidRDefault="007F5426" w:rsidP="007F5426">
            <w:pPr>
              <w:jc w:val="both"/>
              <w:rPr>
                <w:sz w:val="22"/>
                <w:szCs w:val="22"/>
                <w:lang w:val="lt-LT"/>
              </w:rPr>
            </w:pPr>
            <w:r w:rsidRPr="006E3188">
              <w:rPr>
                <w:sz w:val="22"/>
                <w:szCs w:val="22"/>
                <w:lang w:val="lt-LT"/>
              </w:rPr>
              <w:t>50 000 voltų.</w:t>
            </w:r>
          </w:p>
        </w:tc>
      </w:tr>
      <w:tr w:rsidR="007F5426" w:rsidRPr="007F5426" w14:paraId="5309CB07" w14:textId="77777777" w:rsidTr="007F5426">
        <w:trPr>
          <w:trHeight w:val="271"/>
        </w:trPr>
        <w:tc>
          <w:tcPr>
            <w:tcW w:w="3198" w:type="dxa"/>
            <w:tcBorders>
              <w:top w:val="single" w:sz="4" w:space="0" w:color="auto"/>
              <w:left w:val="single" w:sz="4" w:space="0" w:color="auto"/>
              <w:bottom w:val="single" w:sz="4" w:space="0" w:color="auto"/>
              <w:right w:val="single" w:sz="4" w:space="0" w:color="auto"/>
            </w:tcBorders>
            <w:hideMark/>
          </w:tcPr>
          <w:p w14:paraId="464FBFAE" w14:textId="77777777" w:rsidR="007F5426" w:rsidRPr="006E3188" w:rsidRDefault="007F5426" w:rsidP="007F5426">
            <w:pPr>
              <w:jc w:val="both"/>
              <w:rPr>
                <w:sz w:val="22"/>
                <w:szCs w:val="22"/>
                <w:lang w:val="lt-LT"/>
              </w:rPr>
            </w:pPr>
            <w:r w:rsidRPr="006E3188">
              <w:rPr>
                <w:sz w:val="22"/>
                <w:szCs w:val="22"/>
                <w:lang w:val="lt-LT"/>
              </w:rPr>
              <w:t>Aukštos įtampos srovės stipris</w:t>
            </w:r>
          </w:p>
        </w:tc>
        <w:tc>
          <w:tcPr>
            <w:tcW w:w="6413" w:type="dxa"/>
            <w:tcBorders>
              <w:top w:val="single" w:sz="4" w:space="0" w:color="auto"/>
              <w:left w:val="single" w:sz="4" w:space="0" w:color="auto"/>
              <w:bottom w:val="single" w:sz="4" w:space="0" w:color="auto"/>
              <w:right w:val="single" w:sz="4" w:space="0" w:color="auto"/>
            </w:tcBorders>
            <w:hideMark/>
          </w:tcPr>
          <w:p w14:paraId="7C7942EF" w14:textId="77777777" w:rsidR="007F5426" w:rsidRPr="006E3188" w:rsidRDefault="007F5426" w:rsidP="007F5426">
            <w:pPr>
              <w:jc w:val="both"/>
              <w:rPr>
                <w:sz w:val="22"/>
                <w:szCs w:val="22"/>
                <w:lang w:val="lt-LT"/>
              </w:rPr>
            </w:pPr>
            <w:r w:rsidRPr="006E3188">
              <w:rPr>
                <w:sz w:val="22"/>
                <w:szCs w:val="22"/>
                <w:lang w:val="lt-LT"/>
              </w:rPr>
              <w:t xml:space="preserve">Nuo 1 iki 4 </w:t>
            </w:r>
            <w:proofErr w:type="spellStart"/>
            <w:r w:rsidRPr="006E3188">
              <w:rPr>
                <w:sz w:val="22"/>
                <w:szCs w:val="22"/>
                <w:lang w:val="lt-LT"/>
              </w:rPr>
              <w:t>mA</w:t>
            </w:r>
            <w:proofErr w:type="spellEnd"/>
            <w:r w:rsidRPr="006E3188">
              <w:rPr>
                <w:sz w:val="22"/>
                <w:szCs w:val="22"/>
                <w:lang w:val="lt-LT"/>
              </w:rPr>
              <w:t>.</w:t>
            </w:r>
          </w:p>
        </w:tc>
      </w:tr>
      <w:tr w:rsidR="007F5426" w:rsidRPr="007F5426" w14:paraId="350714A1" w14:textId="77777777" w:rsidTr="007F5426">
        <w:trPr>
          <w:trHeight w:val="271"/>
        </w:trPr>
        <w:tc>
          <w:tcPr>
            <w:tcW w:w="3198" w:type="dxa"/>
            <w:tcBorders>
              <w:top w:val="single" w:sz="4" w:space="0" w:color="auto"/>
              <w:left w:val="single" w:sz="4" w:space="0" w:color="auto"/>
              <w:bottom w:val="single" w:sz="4" w:space="0" w:color="auto"/>
              <w:right w:val="single" w:sz="4" w:space="0" w:color="auto"/>
            </w:tcBorders>
            <w:hideMark/>
          </w:tcPr>
          <w:p w14:paraId="39BE9D4A" w14:textId="77777777" w:rsidR="007F5426" w:rsidRPr="006E3188" w:rsidRDefault="007F5426" w:rsidP="007F5426">
            <w:pPr>
              <w:jc w:val="both"/>
              <w:rPr>
                <w:sz w:val="22"/>
                <w:szCs w:val="22"/>
                <w:lang w:val="lt-LT"/>
              </w:rPr>
            </w:pPr>
            <w:r w:rsidRPr="006E3188">
              <w:rPr>
                <w:sz w:val="22"/>
                <w:szCs w:val="22"/>
                <w:lang w:val="lt-LT"/>
              </w:rPr>
              <w:t>Aukštos įtampos iškrovų dažnis</w:t>
            </w:r>
          </w:p>
        </w:tc>
        <w:tc>
          <w:tcPr>
            <w:tcW w:w="6413" w:type="dxa"/>
            <w:tcBorders>
              <w:top w:val="single" w:sz="4" w:space="0" w:color="auto"/>
              <w:left w:val="single" w:sz="4" w:space="0" w:color="auto"/>
              <w:bottom w:val="single" w:sz="4" w:space="0" w:color="auto"/>
              <w:right w:val="single" w:sz="4" w:space="0" w:color="auto"/>
            </w:tcBorders>
            <w:hideMark/>
          </w:tcPr>
          <w:p w14:paraId="60A5003D" w14:textId="77777777" w:rsidR="007F5426" w:rsidRPr="006E3188" w:rsidRDefault="007F5426" w:rsidP="007F5426">
            <w:pPr>
              <w:jc w:val="both"/>
              <w:rPr>
                <w:sz w:val="22"/>
                <w:szCs w:val="22"/>
                <w:lang w:val="lt-LT"/>
              </w:rPr>
            </w:pPr>
            <w:r w:rsidRPr="006E3188">
              <w:rPr>
                <w:sz w:val="22"/>
                <w:szCs w:val="22"/>
                <w:lang w:val="lt-LT"/>
              </w:rPr>
              <w:t>Intervale nuo 8 iki 23 impulsų per sekundę.</w:t>
            </w:r>
          </w:p>
        </w:tc>
      </w:tr>
      <w:tr w:rsidR="007F5426" w:rsidRPr="007F5426" w14:paraId="13C6CEEA" w14:textId="77777777" w:rsidTr="007F5426">
        <w:trPr>
          <w:trHeight w:val="256"/>
        </w:trPr>
        <w:tc>
          <w:tcPr>
            <w:tcW w:w="3198" w:type="dxa"/>
            <w:tcBorders>
              <w:top w:val="single" w:sz="4" w:space="0" w:color="auto"/>
              <w:left w:val="single" w:sz="4" w:space="0" w:color="auto"/>
              <w:bottom w:val="single" w:sz="4" w:space="0" w:color="auto"/>
              <w:right w:val="single" w:sz="4" w:space="0" w:color="auto"/>
            </w:tcBorders>
            <w:hideMark/>
          </w:tcPr>
          <w:p w14:paraId="6BAF309D" w14:textId="77777777" w:rsidR="007F5426" w:rsidRPr="006E3188" w:rsidRDefault="007F5426" w:rsidP="007F5426">
            <w:pPr>
              <w:jc w:val="both"/>
              <w:rPr>
                <w:sz w:val="22"/>
                <w:szCs w:val="22"/>
                <w:lang w:val="lt-LT"/>
              </w:rPr>
            </w:pPr>
            <w:r w:rsidRPr="006E3188">
              <w:rPr>
                <w:sz w:val="22"/>
                <w:szCs w:val="22"/>
                <w:lang w:val="lt-LT"/>
              </w:rPr>
              <w:t xml:space="preserve">Darbo temperatūra </w:t>
            </w:r>
          </w:p>
        </w:tc>
        <w:tc>
          <w:tcPr>
            <w:tcW w:w="6413" w:type="dxa"/>
            <w:tcBorders>
              <w:top w:val="single" w:sz="4" w:space="0" w:color="auto"/>
              <w:left w:val="single" w:sz="4" w:space="0" w:color="auto"/>
              <w:bottom w:val="single" w:sz="4" w:space="0" w:color="auto"/>
              <w:right w:val="single" w:sz="4" w:space="0" w:color="auto"/>
            </w:tcBorders>
            <w:hideMark/>
          </w:tcPr>
          <w:p w14:paraId="3AE8E5DB" w14:textId="77777777" w:rsidR="007F5426" w:rsidRPr="006E3188" w:rsidRDefault="007F5426" w:rsidP="007F5426">
            <w:pPr>
              <w:jc w:val="both"/>
              <w:rPr>
                <w:sz w:val="22"/>
                <w:szCs w:val="22"/>
                <w:lang w:val="lt-LT"/>
              </w:rPr>
            </w:pPr>
            <w:r w:rsidRPr="006E3188">
              <w:rPr>
                <w:sz w:val="22"/>
                <w:szCs w:val="22"/>
                <w:lang w:val="lt-LT"/>
              </w:rPr>
              <w:t>Ne blogiau kaip nuo -20 iki +40 C.</w:t>
            </w:r>
          </w:p>
        </w:tc>
      </w:tr>
      <w:tr w:rsidR="007F5426" w:rsidRPr="007F5426" w14:paraId="33A8D518" w14:textId="77777777" w:rsidTr="007F5426">
        <w:trPr>
          <w:trHeight w:val="542"/>
        </w:trPr>
        <w:tc>
          <w:tcPr>
            <w:tcW w:w="3198" w:type="dxa"/>
            <w:tcBorders>
              <w:top w:val="single" w:sz="4" w:space="0" w:color="auto"/>
              <w:left w:val="single" w:sz="4" w:space="0" w:color="auto"/>
              <w:bottom w:val="single" w:sz="4" w:space="0" w:color="auto"/>
              <w:right w:val="single" w:sz="4" w:space="0" w:color="auto"/>
            </w:tcBorders>
            <w:hideMark/>
          </w:tcPr>
          <w:p w14:paraId="4CFC9E01" w14:textId="77777777" w:rsidR="007F5426" w:rsidRPr="006E3188" w:rsidRDefault="007F5426" w:rsidP="007F5426">
            <w:pPr>
              <w:jc w:val="both"/>
              <w:rPr>
                <w:sz w:val="22"/>
                <w:szCs w:val="22"/>
                <w:lang w:val="lt-LT"/>
              </w:rPr>
            </w:pPr>
            <w:r w:rsidRPr="006E3188">
              <w:rPr>
                <w:sz w:val="22"/>
                <w:szCs w:val="22"/>
                <w:lang w:val="lt-LT"/>
              </w:rPr>
              <w:t>Atsparumas vandeniui</w:t>
            </w:r>
          </w:p>
        </w:tc>
        <w:tc>
          <w:tcPr>
            <w:tcW w:w="6413" w:type="dxa"/>
            <w:tcBorders>
              <w:top w:val="single" w:sz="4" w:space="0" w:color="auto"/>
              <w:left w:val="single" w:sz="4" w:space="0" w:color="auto"/>
              <w:bottom w:val="single" w:sz="4" w:space="0" w:color="auto"/>
              <w:right w:val="single" w:sz="4" w:space="0" w:color="auto"/>
            </w:tcBorders>
            <w:hideMark/>
          </w:tcPr>
          <w:p w14:paraId="124672A5" w14:textId="77777777" w:rsidR="007F5426" w:rsidRPr="006E3188" w:rsidRDefault="007F5426" w:rsidP="007F5426">
            <w:pPr>
              <w:jc w:val="both"/>
              <w:rPr>
                <w:sz w:val="22"/>
                <w:szCs w:val="22"/>
                <w:lang w:val="lt-LT"/>
              </w:rPr>
            </w:pPr>
            <w:r w:rsidRPr="006E3188">
              <w:rPr>
                <w:sz w:val="22"/>
                <w:szCs w:val="22"/>
                <w:lang w:val="lt-LT"/>
              </w:rPr>
              <w:t>Ne blogiau kaip IPX2 pagal IEC standartą arba lygiavertį standartą, prietaiso darbui neturi daryti neigiamos įtakos vanduo (lietus)</w:t>
            </w:r>
          </w:p>
        </w:tc>
      </w:tr>
      <w:tr w:rsidR="007F5426" w:rsidRPr="007F5426" w14:paraId="6BB8528D" w14:textId="77777777" w:rsidTr="007F5426">
        <w:trPr>
          <w:trHeight w:val="527"/>
        </w:trPr>
        <w:tc>
          <w:tcPr>
            <w:tcW w:w="3198" w:type="dxa"/>
            <w:tcBorders>
              <w:top w:val="single" w:sz="4" w:space="0" w:color="auto"/>
              <w:left w:val="single" w:sz="4" w:space="0" w:color="auto"/>
              <w:bottom w:val="single" w:sz="4" w:space="0" w:color="auto"/>
              <w:right w:val="single" w:sz="4" w:space="0" w:color="auto"/>
            </w:tcBorders>
            <w:hideMark/>
          </w:tcPr>
          <w:p w14:paraId="6F03D98D" w14:textId="77777777" w:rsidR="007F5426" w:rsidRPr="006E3188" w:rsidRDefault="007F5426" w:rsidP="007F5426">
            <w:pPr>
              <w:jc w:val="both"/>
              <w:rPr>
                <w:sz w:val="22"/>
                <w:szCs w:val="22"/>
                <w:lang w:val="lt-LT"/>
              </w:rPr>
            </w:pPr>
            <w:r w:rsidRPr="006E3188">
              <w:rPr>
                <w:sz w:val="22"/>
                <w:szCs w:val="22"/>
                <w:lang w:val="lt-LT"/>
              </w:rPr>
              <w:t xml:space="preserve">Prietaiso įjungimas </w:t>
            </w:r>
          </w:p>
        </w:tc>
        <w:tc>
          <w:tcPr>
            <w:tcW w:w="6413" w:type="dxa"/>
            <w:tcBorders>
              <w:top w:val="single" w:sz="4" w:space="0" w:color="auto"/>
              <w:left w:val="single" w:sz="4" w:space="0" w:color="auto"/>
              <w:bottom w:val="single" w:sz="4" w:space="0" w:color="auto"/>
              <w:right w:val="single" w:sz="4" w:space="0" w:color="auto"/>
            </w:tcBorders>
            <w:hideMark/>
          </w:tcPr>
          <w:p w14:paraId="01BDDC47" w14:textId="77777777" w:rsidR="007F5426" w:rsidRPr="006E3188" w:rsidRDefault="007F5426" w:rsidP="007F5426">
            <w:pPr>
              <w:jc w:val="both"/>
              <w:rPr>
                <w:sz w:val="22"/>
                <w:szCs w:val="22"/>
                <w:lang w:val="lt-LT"/>
              </w:rPr>
            </w:pPr>
            <w:r w:rsidRPr="006E3188">
              <w:rPr>
                <w:sz w:val="22"/>
                <w:szCs w:val="22"/>
                <w:lang w:val="lt-LT"/>
              </w:rPr>
              <w:t>Jungiklis (saugiklis) jungiamas nykščiu, pritaikytas kairiarankiui ir dešiniarankiui.</w:t>
            </w:r>
          </w:p>
        </w:tc>
      </w:tr>
      <w:tr w:rsidR="007F5426" w:rsidRPr="007F5426" w14:paraId="3778B57B" w14:textId="77777777" w:rsidTr="007F5426">
        <w:trPr>
          <w:trHeight w:val="527"/>
        </w:trPr>
        <w:tc>
          <w:tcPr>
            <w:tcW w:w="3198" w:type="dxa"/>
            <w:tcBorders>
              <w:top w:val="single" w:sz="4" w:space="0" w:color="auto"/>
              <w:left w:val="single" w:sz="4" w:space="0" w:color="auto"/>
              <w:bottom w:val="single" w:sz="4" w:space="0" w:color="auto"/>
              <w:right w:val="single" w:sz="4" w:space="0" w:color="auto"/>
            </w:tcBorders>
            <w:hideMark/>
          </w:tcPr>
          <w:p w14:paraId="1943E55C" w14:textId="77777777" w:rsidR="007F5426" w:rsidRPr="006E3188" w:rsidRDefault="007F5426" w:rsidP="007F5426">
            <w:pPr>
              <w:jc w:val="both"/>
              <w:rPr>
                <w:sz w:val="22"/>
                <w:szCs w:val="22"/>
                <w:lang w:val="lt-LT"/>
              </w:rPr>
            </w:pPr>
            <w:r w:rsidRPr="006E3188">
              <w:rPr>
                <w:sz w:val="22"/>
                <w:szCs w:val="22"/>
                <w:lang w:val="lt-LT"/>
              </w:rPr>
              <w:t xml:space="preserve">Aukštos įtampos generatoriaus aktyvavimas </w:t>
            </w:r>
          </w:p>
        </w:tc>
        <w:tc>
          <w:tcPr>
            <w:tcW w:w="6413" w:type="dxa"/>
            <w:tcBorders>
              <w:top w:val="single" w:sz="4" w:space="0" w:color="auto"/>
              <w:left w:val="single" w:sz="4" w:space="0" w:color="auto"/>
              <w:bottom w:val="single" w:sz="4" w:space="0" w:color="auto"/>
              <w:right w:val="single" w:sz="4" w:space="0" w:color="auto"/>
            </w:tcBorders>
            <w:hideMark/>
          </w:tcPr>
          <w:p w14:paraId="5CC2C7D2" w14:textId="77777777" w:rsidR="007F5426" w:rsidRPr="006E3188" w:rsidRDefault="007F5426" w:rsidP="007F5426">
            <w:pPr>
              <w:jc w:val="both"/>
              <w:rPr>
                <w:sz w:val="22"/>
                <w:szCs w:val="22"/>
                <w:lang w:val="lt-LT"/>
              </w:rPr>
            </w:pPr>
            <w:r w:rsidRPr="006E3188">
              <w:rPr>
                <w:sz w:val="22"/>
                <w:szCs w:val="22"/>
                <w:lang w:val="lt-LT"/>
              </w:rPr>
              <w:t>Paspaudžiant nuleistuką, analogiškai kaip pistolete.</w:t>
            </w:r>
          </w:p>
        </w:tc>
      </w:tr>
      <w:tr w:rsidR="007F5426" w:rsidRPr="007F5426" w14:paraId="45C222AB" w14:textId="77777777" w:rsidTr="007F5426">
        <w:trPr>
          <w:trHeight w:val="1357"/>
        </w:trPr>
        <w:tc>
          <w:tcPr>
            <w:tcW w:w="3198" w:type="dxa"/>
            <w:tcBorders>
              <w:top w:val="single" w:sz="4" w:space="0" w:color="auto"/>
              <w:left w:val="single" w:sz="4" w:space="0" w:color="auto"/>
              <w:bottom w:val="single" w:sz="4" w:space="0" w:color="auto"/>
              <w:right w:val="single" w:sz="4" w:space="0" w:color="auto"/>
            </w:tcBorders>
            <w:hideMark/>
          </w:tcPr>
          <w:p w14:paraId="2CD702A1" w14:textId="77777777" w:rsidR="007F5426" w:rsidRPr="006E3188" w:rsidRDefault="007F5426" w:rsidP="007F5426">
            <w:pPr>
              <w:jc w:val="both"/>
              <w:rPr>
                <w:sz w:val="22"/>
                <w:szCs w:val="22"/>
                <w:lang w:val="lt-LT"/>
              </w:rPr>
            </w:pPr>
            <w:r w:rsidRPr="006E3188">
              <w:rPr>
                <w:sz w:val="22"/>
                <w:szCs w:val="22"/>
                <w:lang w:val="lt-LT"/>
              </w:rPr>
              <w:t xml:space="preserve">Prietaiso komplektacija </w:t>
            </w:r>
          </w:p>
        </w:tc>
        <w:tc>
          <w:tcPr>
            <w:tcW w:w="6413" w:type="dxa"/>
            <w:tcBorders>
              <w:top w:val="single" w:sz="4" w:space="0" w:color="auto"/>
              <w:left w:val="single" w:sz="4" w:space="0" w:color="auto"/>
              <w:bottom w:val="single" w:sz="4" w:space="0" w:color="auto"/>
              <w:right w:val="single" w:sz="4" w:space="0" w:color="auto"/>
            </w:tcBorders>
          </w:tcPr>
          <w:p w14:paraId="4F8CB740" w14:textId="77777777" w:rsidR="007F5426" w:rsidRPr="006E3188" w:rsidRDefault="007F5426" w:rsidP="007F5426">
            <w:pPr>
              <w:jc w:val="both"/>
              <w:rPr>
                <w:sz w:val="22"/>
                <w:szCs w:val="22"/>
                <w:lang w:val="lt-LT"/>
              </w:rPr>
            </w:pPr>
            <w:r w:rsidRPr="006E3188">
              <w:rPr>
                <w:sz w:val="22"/>
                <w:szCs w:val="22"/>
                <w:lang w:val="lt-LT"/>
              </w:rPr>
              <w:t>Turi būti sukomplektuotas su:</w:t>
            </w:r>
          </w:p>
          <w:p w14:paraId="645EE724" w14:textId="77777777" w:rsidR="007F5426" w:rsidRPr="006E3188" w:rsidRDefault="007F5426" w:rsidP="007F5426">
            <w:pPr>
              <w:jc w:val="both"/>
              <w:rPr>
                <w:sz w:val="22"/>
                <w:szCs w:val="22"/>
                <w:lang w:val="lt-LT"/>
              </w:rPr>
            </w:pPr>
            <w:r w:rsidRPr="006E3188">
              <w:rPr>
                <w:sz w:val="22"/>
                <w:szCs w:val="22"/>
                <w:lang w:val="lt-LT"/>
              </w:rPr>
              <w:t xml:space="preserve">- dėklu prietaisui, kuris tvirtinamas prie diržo prietaisui su užtaisu ir papildomu užtaisu įstatytu į bateriją; </w:t>
            </w:r>
          </w:p>
          <w:p w14:paraId="27D64891" w14:textId="77777777" w:rsidR="007F5426" w:rsidRPr="006E3188" w:rsidRDefault="007F5426" w:rsidP="007F5426">
            <w:pPr>
              <w:jc w:val="both"/>
              <w:rPr>
                <w:sz w:val="22"/>
                <w:szCs w:val="22"/>
                <w:lang w:val="lt-LT"/>
              </w:rPr>
            </w:pPr>
            <w:r w:rsidRPr="006E3188">
              <w:rPr>
                <w:sz w:val="22"/>
                <w:szCs w:val="22"/>
                <w:lang w:val="lt-LT"/>
              </w:rPr>
              <w:t>- užtaisas, 4 vnt.;</w:t>
            </w:r>
          </w:p>
          <w:p w14:paraId="62AA9926" w14:textId="77777777" w:rsidR="007F5426" w:rsidRPr="006E3188" w:rsidRDefault="007F5426" w:rsidP="007F5426">
            <w:pPr>
              <w:jc w:val="both"/>
              <w:rPr>
                <w:sz w:val="22"/>
                <w:szCs w:val="22"/>
                <w:lang w:val="lt-LT"/>
              </w:rPr>
            </w:pPr>
            <w:r w:rsidRPr="006E3188">
              <w:rPr>
                <w:sz w:val="22"/>
                <w:szCs w:val="22"/>
                <w:lang w:val="lt-LT"/>
              </w:rPr>
              <w:t>- baterija su vieta užtaisui, 2 vnt.</w:t>
            </w:r>
          </w:p>
        </w:tc>
      </w:tr>
      <w:tr w:rsidR="007F5426" w:rsidRPr="007F5426" w14:paraId="59843C4C" w14:textId="77777777" w:rsidTr="007F5426">
        <w:trPr>
          <w:trHeight w:val="256"/>
        </w:trPr>
        <w:tc>
          <w:tcPr>
            <w:tcW w:w="3198" w:type="dxa"/>
            <w:tcBorders>
              <w:top w:val="single" w:sz="4" w:space="0" w:color="auto"/>
              <w:left w:val="single" w:sz="4" w:space="0" w:color="auto"/>
              <w:bottom w:val="single" w:sz="4" w:space="0" w:color="auto"/>
              <w:right w:val="single" w:sz="4" w:space="0" w:color="auto"/>
            </w:tcBorders>
            <w:hideMark/>
          </w:tcPr>
          <w:p w14:paraId="43B8C81F" w14:textId="77777777" w:rsidR="007F5426" w:rsidRPr="006E3188" w:rsidRDefault="007F5426" w:rsidP="007F5426">
            <w:pPr>
              <w:jc w:val="both"/>
              <w:rPr>
                <w:sz w:val="22"/>
                <w:szCs w:val="22"/>
                <w:lang w:val="lt-LT"/>
              </w:rPr>
            </w:pPr>
            <w:r w:rsidRPr="006E3188">
              <w:rPr>
                <w:sz w:val="22"/>
                <w:szCs w:val="22"/>
                <w:lang w:val="lt-LT"/>
              </w:rPr>
              <w:t>Naudotojo vadovas</w:t>
            </w:r>
          </w:p>
        </w:tc>
        <w:tc>
          <w:tcPr>
            <w:tcW w:w="6413" w:type="dxa"/>
            <w:tcBorders>
              <w:top w:val="single" w:sz="4" w:space="0" w:color="auto"/>
              <w:left w:val="single" w:sz="4" w:space="0" w:color="auto"/>
              <w:bottom w:val="single" w:sz="4" w:space="0" w:color="auto"/>
              <w:right w:val="single" w:sz="4" w:space="0" w:color="auto"/>
            </w:tcBorders>
            <w:hideMark/>
          </w:tcPr>
          <w:p w14:paraId="22E22A7A" w14:textId="77777777" w:rsidR="007F5426" w:rsidRPr="006E3188" w:rsidRDefault="007F5426" w:rsidP="007F5426">
            <w:pPr>
              <w:jc w:val="both"/>
              <w:rPr>
                <w:sz w:val="22"/>
                <w:szCs w:val="22"/>
                <w:lang w:val="lt-LT"/>
              </w:rPr>
            </w:pPr>
            <w:r w:rsidRPr="006E3188">
              <w:rPr>
                <w:sz w:val="22"/>
                <w:szCs w:val="22"/>
                <w:lang w:val="lt-LT"/>
              </w:rPr>
              <w:t>Lietuvių kalba.</w:t>
            </w:r>
          </w:p>
        </w:tc>
      </w:tr>
      <w:tr w:rsidR="007F5426" w:rsidRPr="007F5426" w14:paraId="23378C88" w14:textId="77777777" w:rsidTr="007F5426">
        <w:trPr>
          <w:trHeight w:val="271"/>
        </w:trPr>
        <w:tc>
          <w:tcPr>
            <w:tcW w:w="3198" w:type="dxa"/>
            <w:tcBorders>
              <w:top w:val="single" w:sz="4" w:space="0" w:color="auto"/>
              <w:left w:val="single" w:sz="4" w:space="0" w:color="auto"/>
              <w:bottom w:val="single" w:sz="4" w:space="0" w:color="auto"/>
              <w:right w:val="single" w:sz="4" w:space="0" w:color="auto"/>
            </w:tcBorders>
            <w:hideMark/>
          </w:tcPr>
          <w:p w14:paraId="410A0F5E" w14:textId="77777777" w:rsidR="007F5426" w:rsidRPr="006E3188" w:rsidRDefault="007F5426" w:rsidP="007F5426">
            <w:pPr>
              <w:jc w:val="both"/>
              <w:rPr>
                <w:sz w:val="22"/>
                <w:szCs w:val="22"/>
                <w:lang w:val="lt-LT"/>
              </w:rPr>
            </w:pPr>
            <w:r w:rsidRPr="006E3188">
              <w:rPr>
                <w:sz w:val="22"/>
                <w:szCs w:val="22"/>
                <w:lang w:val="lt-LT"/>
              </w:rPr>
              <w:t>Testavimo sistema</w:t>
            </w:r>
          </w:p>
        </w:tc>
        <w:tc>
          <w:tcPr>
            <w:tcW w:w="6413" w:type="dxa"/>
            <w:tcBorders>
              <w:top w:val="single" w:sz="4" w:space="0" w:color="auto"/>
              <w:left w:val="single" w:sz="4" w:space="0" w:color="auto"/>
              <w:bottom w:val="single" w:sz="4" w:space="0" w:color="auto"/>
              <w:right w:val="single" w:sz="4" w:space="0" w:color="auto"/>
            </w:tcBorders>
            <w:hideMark/>
          </w:tcPr>
          <w:p w14:paraId="39FC683C" w14:textId="77777777" w:rsidR="007F5426" w:rsidRPr="006E3188" w:rsidRDefault="007F5426" w:rsidP="007F5426">
            <w:pPr>
              <w:jc w:val="both"/>
              <w:rPr>
                <w:sz w:val="22"/>
                <w:szCs w:val="22"/>
                <w:lang w:val="lt-LT"/>
              </w:rPr>
            </w:pPr>
            <w:r w:rsidRPr="006E3188">
              <w:rPr>
                <w:sz w:val="22"/>
                <w:szCs w:val="22"/>
                <w:lang w:val="lt-LT"/>
              </w:rPr>
              <w:t>Turi būti savaiminė testavimo sistema, informuojanti vartotoją apie gedimą.</w:t>
            </w:r>
          </w:p>
        </w:tc>
      </w:tr>
      <w:tr w:rsidR="007F5426" w:rsidRPr="007F5426" w14:paraId="35A1B0C1" w14:textId="77777777" w:rsidTr="007F5426">
        <w:trPr>
          <w:trHeight w:val="1070"/>
        </w:trPr>
        <w:tc>
          <w:tcPr>
            <w:tcW w:w="3198" w:type="dxa"/>
            <w:tcBorders>
              <w:top w:val="single" w:sz="4" w:space="0" w:color="auto"/>
              <w:left w:val="single" w:sz="4" w:space="0" w:color="auto"/>
              <w:bottom w:val="single" w:sz="4" w:space="0" w:color="auto"/>
              <w:right w:val="single" w:sz="4" w:space="0" w:color="auto"/>
            </w:tcBorders>
            <w:hideMark/>
          </w:tcPr>
          <w:p w14:paraId="251702DE" w14:textId="77777777" w:rsidR="007F5426" w:rsidRPr="006E3188" w:rsidRDefault="007F5426" w:rsidP="007F5426">
            <w:pPr>
              <w:jc w:val="both"/>
              <w:rPr>
                <w:sz w:val="22"/>
                <w:szCs w:val="22"/>
                <w:lang w:val="lt-LT"/>
              </w:rPr>
            </w:pPr>
            <w:r w:rsidRPr="006E3188">
              <w:rPr>
                <w:sz w:val="22"/>
                <w:szCs w:val="22"/>
                <w:lang w:val="lt-LT"/>
              </w:rPr>
              <w:t>Prietaiso sertifikatai ir gamintojas</w:t>
            </w:r>
          </w:p>
        </w:tc>
        <w:tc>
          <w:tcPr>
            <w:tcW w:w="6413" w:type="dxa"/>
            <w:tcBorders>
              <w:top w:val="single" w:sz="4" w:space="0" w:color="auto"/>
              <w:left w:val="single" w:sz="4" w:space="0" w:color="auto"/>
              <w:bottom w:val="single" w:sz="4" w:space="0" w:color="auto"/>
              <w:right w:val="single" w:sz="4" w:space="0" w:color="auto"/>
            </w:tcBorders>
            <w:hideMark/>
          </w:tcPr>
          <w:p w14:paraId="7ED5C0BB" w14:textId="77777777" w:rsidR="007F5426" w:rsidRPr="006E3188" w:rsidRDefault="007F5426" w:rsidP="007F5426">
            <w:pPr>
              <w:jc w:val="both"/>
              <w:rPr>
                <w:sz w:val="22"/>
                <w:szCs w:val="22"/>
                <w:lang w:val="lt-LT"/>
              </w:rPr>
            </w:pPr>
            <w:r w:rsidRPr="006E3188">
              <w:rPr>
                <w:sz w:val="22"/>
                <w:szCs w:val="22"/>
                <w:lang w:val="lt-LT"/>
              </w:rPr>
              <w:t>Prietaisas turi būti naujas, gamintojo pripažintas tinkamu naudoti ir nepavojingu žmogaus gyvybei bei sveikatai Europos Sąjungoje.</w:t>
            </w:r>
          </w:p>
          <w:p w14:paraId="694FCE13" w14:textId="77777777" w:rsidR="007F5426" w:rsidRPr="006E3188" w:rsidRDefault="007F5426" w:rsidP="007F5426">
            <w:pPr>
              <w:jc w:val="both"/>
              <w:rPr>
                <w:sz w:val="22"/>
                <w:szCs w:val="22"/>
                <w:lang w:val="lt-LT"/>
              </w:rPr>
            </w:pPr>
            <w:r w:rsidRPr="006E3188">
              <w:rPr>
                <w:sz w:val="22"/>
                <w:szCs w:val="22"/>
                <w:lang w:val="lt-LT"/>
              </w:rPr>
              <w:t>Tiekėjas turės pateikti prietaiso gamintojo patikinimą dokumentuotą, kad prietaisas atitinka šį reikalavimą.</w:t>
            </w:r>
          </w:p>
        </w:tc>
      </w:tr>
      <w:tr w:rsidR="007F5426" w:rsidRPr="007F5426" w14:paraId="12F2A397" w14:textId="77777777" w:rsidTr="007F5426">
        <w:trPr>
          <w:trHeight w:val="271"/>
        </w:trPr>
        <w:tc>
          <w:tcPr>
            <w:tcW w:w="3198" w:type="dxa"/>
            <w:tcBorders>
              <w:top w:val="single" w:sz="4" w:space="0" w:color="auto"/>
              <w:left w:val="single" w:sz="4" w:space="0" w:color="auto"/>
              <w:bottom w:val="single" w:sz="4" w:space="0" w:color="auto"/>
              <w:right w:val="single" w:sz="4" w:space="0" w:color="auto"/>
            </w:tcBorders>
            <w:hideMark/>
          </w:tcPr>
          <w:p w14:paraId="1706ADA3" w14:textId="77777777" w:rsidR="007F5426" w:rsidRPr="006E3188" w:rsidRDefault="007F5426" w:rsidP="007F5426">
            <w:pPr>
              <w:jc w:val="both"/>
              <w:rPr>
                <w:sz w:val="22"/>
                <w:szCs w:val="22"/>
                <w:lang w:val="lt-LT"/>
              </w:rPr>
            </w:pPr>
            <w:r w:rsidRPr="006E3188">
              <w:rPr>
                <w:sz w:val="22"/>
                <w:szCs w:val="22"/>
                <w:lang w:val="lt-LT"/>
              </w:rPr>
              <w:t>Garantija</w:t>
            </w:r>
          </w:p>
        </w:tc>
        <w:tc>
          <w:tcPr>
            <w:tcW w:w="6413" w:type="dxa"/>
            <w:tcBorders>
              <w:top w:val="single" w:sz="4" w:space="0" w:color="auto"/>
              <w:left w:val="single" w:sz="4" w:space="0" w:color="auto"/>
              <w:bottom w:val="single" w:sz="4" w:space="0" w:color="auto"/>
              <w:right w:val="single" w:sz="4" w:space="0" w:color="auto"/>
            </w:tcBorders>
            <w:hideMark/>
          </w:tcPr>
          <w:p w14:paraId="764011AA" w14:textId="77777777" w:rsidR="007F5426" w:rsidRPr="006E3188" w:rsidRDefault="007F5426" w:rsidP="007F5426">
            <w:pPr>
              <w:jc w:val="both"/>
              <w:rPr>
                <w:sz w:val="22"/>
                <w:szCs w:val="22"/>
                <w:lang w:val="lt-LT"/>
              </w:rPr>
            </w:pPr>
            <w:r w:rsidRPr="006E3188">
              <w:rPr>
                <w:sz w:val="22"/>
                <w:szCs w:val="22"/>
                <w:lang w:val="lt-LT"/>
              </w:rPr>
              <w:t>12 mėnesių.</w:t>
            </w:r>
          </w:p>
        </w:tc>
      </w:tr>
    </w:tbl>
    <w:p w14:paraId="017AA303" w14:textId="77777777" w:rsidR="007F5426" w:rsidRPr="007F5426" w:rsidRDefault="007F5426" w:rsidP="007F5426">
      <w:pPr>
        <w:spacing w:after="160" w:line="252" w:lineRule="auto"/>
        <w:jc w:val="both"/>
        <w:rPr>
          <w:rFonts w:ascii="Arial" w:hAnsi="Arial" w:cs="Arial"/>
          <w:sz w:val="22"/>
          <w:szCs w:val="22"/>
          <w:lang w:val="lt-LT"/>
        </w:rPr>
      </w:pPr>
    </w:p>
    <w:tbl>
      <w:tblPr>
        <w:tblpPr w:leftFromText="180" w:rightFromText="180" w:vertAnchor="text" w:horzAnchor="margin" w:tblpY="101"/>
        <w:tblW w:w="10008" w:type="dxa"/>
        <w:tblLook w:val="0000" w:firstRow="0" w:lastRow="0" w:firstColumn="0" w:lastColumn="0" w:noHBand="0" w:noVBand="0"/>
      </w:tblPr>
      <w:tblGrid>
        <w:gridCol w:w="5148"/>
        <w:gridCol w:w="4860"/>
      </w:tblGrid>
      <w:tr w:rsidR="00353504" w:rsidRPr="009D40FE" w14:paraId="704B3B86" w14:textId="77777777" w:rsidTr="005362E4">
        <w:trPr>
          <w:trHeight w:val="4703"/>
        </w:trPr>
        <w:tc>
          <w:tcPr>
            <w:tcW w:w="5148" w:type="dxa"/>
            <w:shd w:val="clear" w:color="auto" w:fill="auto"/>
          </w:tcPr>
          <w:p w14:paraId="37BBF32D" w14:textId="77777777" w:rsidR="00353504" w:rsidRPr="009D40FE" w:rsidRDefault="00353504" w:rsidP="00353504">
            <w:pPr>
              <w:rPr>
                <w:b/>
                <w:lang w:val="lt-LT"/>
              </w:rPr>
            </w:pPr>
            <w:r w:rsidRPr="009D40FE">
              <w:rPr>
                <w:b/>
                <w:lang w:val="lt-LT"/>
              </w:rPr>
              <w:t>PIRKĖJAS</w:t>
            </w:r>
          </w:p>
          <w:p w14:paraId="406CCCE8" w14:textId="77777777" w:rsidR="00353504" w:rsidRPr="009D40FE" w:rsidRDefault="00353504" w:rsidP="00353504">
            <w:pPr>
              <w:rPr>
                <w:b/>
                <w:lang w:val="lt-LT"/>
              </w:rPr>
            </w:pPr>
          </w:p>
          <w:p w14:paraId="28FDA5AB" w14:textId="77777777" w:rsidR="00353504" w:rsidRPr="009D40FE" w:rsidRDefault="00353504" w:rsidP="00353504">
            <w:pPr>
              <w:jc w:val="both"/>
              <w:rPr>
                <w:b/>
                <w:bCs/>
                <w:lang w:val="lt-LT"/>
              </w:rPr>
            </w:pPr>
            <w:r w:rsidRPr="009D40FE">
              <w:rPr>
                <w:b/>
                <w:bCs/>
                <w:lang w:val="lt-LT"/>
              </w:rPr>
              <w:t xml:space="preserve">Turto valdymo ir ūkio departamentas </w:t>
            </w:r>
          </w:p>
          <w:p w14:paraId="25C94C3E" w14:textId="77777777" w:rsidR="00353504" w:rsidRPr="009D40FE" w:rsidRDefault="00353504" w:rsidP="00353504">
            <w:pPr>
              <w:jc w:val="both"/>
              <w:rPr>
                <w:b/>
                <w:bCs/>
                <w:lang w:val="lt-LT"/>
              </w:rPr>
            </w:pPr>
            <w:r w:rsidRPr="009D40FE">
              <w:rPr>
                <w:b/>
                <w:bCs/>
                <w:lang w:val="lt-LT"/>
              </w:rPr>
              <w:t xml:space="preserve">prie Lietuvos Respublikos vidaus </w:t>
            </w:r>
          </w:p>
          <w:p w14:paraId="32D359A0" w14:textId="121A0DD7" w:rsidR="00353504" w:rsidRPr="009D40FE" w:rsidRDefault="00353504" w:rsidP="00353504">
            <w:pPr>
              <w:jc w:val="both"/>
              <w:rPr>
                <w:b/>
                <w:bCs/>
                <w:lang w:val="lt-LT"/>
              </w:rPr>
            </w:pPr>
            <w:r w:rsidRPr="009D40FE">
              <w:rPr>
                <w:b/>
                <w:bCs/>
                <w:lang w:val="lt-LT"/>
              </w:rPr>
              <w:t>reikalų ministerijos</w:t>
            </w:r>
          </w:p>
          <w:p w14:paraId="712224EA" w14:textId="77777777" w:rsidR="00353504" w:rsidRPr="009D40FE" w:rsidRDefault="00353504" w:rsidP="00353504">
            <w:pPr>
              <w:rPr>
                <w:lang w:val="lt-LT"/>
              </w:rPr>
            </w:pPr>
          </w:p>
          <w:p w14:paraId="45EF2463" w14:textId="77777777" w:rsidR="00353504" w:rsidRPr="009D40FE" w:rsidRDefault="00353504" w:rsidP="00353504">
            <w:pPr>
              <w:rPr>
                <w:lang w:val="lt-LT"/>
              </w:rPr>
            </w:pPr>
            <w:r w:rsidRPr="009D40FE">
              <w:rPr>
                <w:lang w:val="lt-LT"/>
              </w:rPr>
              <w:t>Direktorius</w:t>
            </w:r>
          </w:p>
          <w:p w14:paraId="0253BBB7" w14:textId="77777777" w:rsidR="00353504" w:rsidRPr="009D40FE" w:rsidRDefault="00353504" w:rsidP="00353504">
            <w:pPr>
              <w:tabs>
                <w:tab w:val="left" w:pos="2268"/>
              </w:tabs>
              <w:ind w:right="340"/>
              <w:contextualSpacing/>
              <w:jc w:val="center"/>
              <w:rPr>
                <w:lang w:val="lt-LT"/>
              </w:rPr>
            </w:pPr>
            <w:r w:rsidRPr="009D40FE">
              <w:rPr>
                <w:lang w:val="lt-LT"/>
              </w:rPr>
              <w:t xml:space="preserve">                                            </w:t>
            </w:r>
          </w:p>
          <w:p w14:paraId="61551579" w14:textId="77777777" w:rsidR="00353504" w:rsidRPr="009D40FE" w:rsidRDefault="00353504" w:rsidP="00353504">
            <w:pPr>
              <w:ind w:right="175"/>
              <w:rPr>
                <w:lang w:val="lt-LT"/>
              </w:rPr>
            </w:pPr>
          </w:p>
          <w:p w14:paraId="1825B36E" w14:textId="616FFA1D" w:rsidR="00353504" w:rsidRPr="009D40FE" w:rsidRDefault="00353504" w:rsidP="00353504">
            <w:pPr>
              <w:ind w:right="175"/>
              <w:rPr>
                <w:lang w:val="lt-LT"/>
              </w:rPr>
            </w:pPr>
          </w:p>
        </w:tc>
        <w:tc>
          <w:tcPr>
            <w:tcW w:w="4860" w:type="dxa"/>
            <w:shd w:val="clear" w:color="auto" w:fill="auto"/>
          </w:tcPr>
          <w:p w14:paraId="79613FB9" w14:textId="77777777" w:rsidR="00353504" w:rsidRPr="009D40FE" w:rsidRDefault="00353504" w:rsidP="00353504">
            <w:pPr>
              <w:rPr>
                <w:b/>
                <w:lang w:val="lt-LT"/>
              </w:rPr>
            </w:pPr>
            <w:r w:rsidRPr="009D40FE">
              <w:rPr>
                <w:b/>
                <w:lang w:val="lt-LT"/>
              </w:rPr>
              <w:t>PARDAVĖJAS</w:t>
            </w:r>
          </w:p>
          <w:p w14:paraId="22D6A853" w14:textId="77777777" w:rsidR="00353504" w:rsidRPr="009D40FE" w:rsidRDefault="00353504" w:rsidP="00353504">
            <w:pPr>
              <w:rPr>
                <w:bCs/>
                <w:lang w:val="lt-LT"/>
              </w:rPr>
            </w:pPr>
          </w:p>
          <w:p w14:paraId="69DCAE17" w14:textId="36CDF3F6" w:rsidR="00096192" w:rsidRPr="009D40FE" w:rsidRDefault="00BE6327" w:rsidP="00E237B4">
            <w:pPr>
              <w:rPr>
                <w:lang w:val="lt-LT"/>
              </w:rPr>
            </w:pPr>
            <w:proofErr w:type="spellStart"/>
            <w:r>
              <w:rPr>
                <w:b/>
              </w:rPr>
              <w:t>Ū</w:t>
            </w:r>
            <w:r w:rsidR="00F64409" w:rsidRPr="00205306">
              <w:rPr>
                <w:b/>
              </w:rPr>
              <w:t>kio</w:t>
            </w:r>
            <w:proofErr w:type="spellEnd"/>
            <w:r w:rsidR="00F64409" w:rsidRPr="00205306">
              <w:rPr>
                <w:b/>
              </w:rPr>
              <w:t xml:space="preserve"> </w:t>
            </w:r>
            <w:proofErr w:type="spellStart"/>
            <w:r w:rsidR="00F64409" w:rsidRPr="00205306">
              <w:rPr>
                <w:b/>
              </w:rPr>
              <w:t>subjektų</w:t>
            </w:r>
            <w:proofErr w:type="spellEnd"/>
            <w:r w:rsidR="00F64409" w:rsidRPr="00205306">
              <w:rPr>
                <w:b/>
              </w:rPr>
              <w:t xml:space="preserve"> </w:t>
            </w:r>
            <w:proofErr w:type="spellStart"/>
            <w:r w:rsidR="00F64409" w:rsidRPr="00205306">
              <w:rPr>
                <w:b/>
              </w:rPr>
              <w:t>grupė</w:t>
            </w:r>
            <w:proofErr w:type="spellEnd"/>
            <w:r w:rsidR="00F64409" w:rsidRPr="00205306">
              <w:rPr>
                <w:b/>
              </w:rPr>
              <w:t xml:space="preserve">, </w:t>
            </w:r>
            <w:proofErr w:type="spellStart"/>
            <w:r w:rsidR="00F64409" w:rsidRPr="00205306">
              <w:rPr>
                <w:b/>
              </w:rPr>
              <w:t>sudaryta</w:t>
            </w:r>
            <w:proofErr w:type="spellEnd"/>
            <w:r w:rsidR="00F64409" w:rsidRPr="00205306">
              <w:rPr>
                <w:b/>
              </w:rPr>
              <w:t xml:space="preserve"> </w:t>
            </w:r>
            <w:proofErr w:type="spellStart"/>
            <w:r w:rsidR="00F64409" w:rsidRPr="00205306">
              <w:rPr>
                <w:b/>
              </w:rPr>
              <w:t>iš</w:t>
            </w:r>
            <w:proofErr w:type="spellEnd"/>
            <w:r w:rsidR="00F64409" w:rsidRPr="00A65AA5">
              <w:rPr>
                <w:b/>
              </w:rPr>
              <w:t xml:space="preserve"> </w:t>
            </w:r>
            <w:r w:rsidR="00E237B4" w:rsidRPr="00205306">
              <w:rPr>
                <w:b/>
              </w:rPr>
              <w:t>UAB</w:t>
            </w:r>
            <w:r w:rsidR="00E237B4" w:rsidRPr="00205306">
              <w:rPr>
                <w:b/>
                <w:i/>
              </w:rPr>
              <w:t xml:space="preserve"> </w:t>
            </w:r>
            <w:r w:rsidR="00E237B4" w:rsidRPr="00205306">
              <w:rPr>
                <w:b/>
              </w:rPr>
              <w:t>„</w:t>
            </w:r>
            <w:proofErr w:type="spellStart"/>
            <w:r w:rsidR="00E237B4" w:rsidRPr="00205306">
              <w:rPr>
                <w:b/>
              </w:rPr>
              <w:t>Defensa</w:t>
            </w:r>
            <w:proofErr w:type="spellEnd"/>
            <w:r w:rsidR="00E237B4" w:rsidRPr="00205306">
              <w:rPr>
                <w:b/>
              </w:rPr>
              <w:t>“</w:t>
            </w:r>
            <w:r w:rsidR="00E237B4">
              <w:rPr>
                <w:b/>
                <w:bCs/>
              </w:rPr>
              <w:t xml:space="preserve"> </w:t>
            </w:r>
            <w:proofErr w:type="spellStart"/>
            <w:r w:rsidR="00E237B4" w:rsidRPr="00205306">
              <w:rPr>
                <w:b/>
              </w:rPr>
              <w:t>ir</w:t>
            </w:r>
            <w:proofErr w:type="spellEnd"/>
            <w:r w:rsidR="00E237B4" w:rsidRPr="00205306">
              <w:rPr>
                <w:b/>
              </w:rPr>
              <w:t xml:space="preserve"> </w:t>
            </w:r>
            <w:r w:rsidR="00E237B4" w:rsidRPr="00A65AA5">
              <w:rPr>
                <w:b/>
                <w:bCs/>
              </w:rPr>
              <w:t xml:space="preserve"> Baltic Fox OU</w:t>
            </w:r>
            <w:r w:rsidR="00E237B4">
              <w:rPr>
                <w:b/>
                <w:bCs/>
              </w:rPr>
              <w:t>,</w:t>
            </w:r>
            <w:r w:rsidR="00E237B4" w:rsidRPr="00205306">
              <w:rPr>
                <w:b/>
              </w:rPr>
              <w:t xml:space="preserve"> </w:t>
            </w:r>
            <w:proofErr w:type="spellStart"/>
            <w:r w:rsidR="00F64409" w:rsidRPr="00F64409">
              <w:rPr>
                <w:b/>
              </w:rPr>
              <w:t>ats</w:t>
            </w:r>
            <w:r w:rsidR="00E237B4">
              <w:rPr>
                <w:b/>
              </w:rPr>
              <w:t>tovaujama</w:t>
            </w:r>
            <w:proofErr w:type="spellEnd"/>
            <w:r w:rsidR="00E237B4">
              <w:rPr>
                <w:b/>
              </w:rPr>
              <w:t xml:space="preserve"> </w:t>
            </w:r>
            <w:proofErr w:type="spellStart"/>
            <w:r w:rsidR="00E237B4">
              <w:rPr>
                <w:b/>
              </w:rPr>
              <w:t>atsakingojo</w:t>
            </w:r>
            <w:proofErr w:type="spellEnd"/>
            <w:r w:rsidR="00E237B4">
              <w:rPr>
                <w:b/>
              </w:rPr>
              <w:t xml:space="preserve"> </w:t>
            </w:r>
            <w:proofErr w:type="spellStart"/>
            <w:r w:rsidR="00E237B4">
              <w:rPr>
                <w:b/>
              </w:rPr>
              <w:t>partnerio</w:t>
            </w:r>
            <w:proofErr w:type="spellEnd"/>
            <w:r w:rsidR="00E237B4" w:rsidRPr="00E237B4">
              <w:rPr>
                <w:b/>
              </w:rPr>
              <w:t xml:space="preserve"> </w:t>
            </w:r>
            <w:r w:rsidR="00C53F00" w:rsidRPr="00A65AA5">
              <w:rPr>
                <w:b/>
                <w:bCs/>
              </w:rPr>
              <w:t xml:space="preserve"> Baltic Fox OU</w:t>
            </w:r>
          </w:p>
          <w:p w14:paraId="490C6256" w14:textId="77777777" w:rsidR="00096192" w:rsidRPr="009D40FE" w:rsidRDefault="00096192" w:rsidP="00096192">
            <w:pPr>
              <w:rPr>
                <w:lang w:val="lt-LT"/>
              </w:rPr>
            </w:pPr>
          </w:p>
          <w:p w14:paraId="5D820BC3" w14:textId="2755F216" w:rsidR="00096192" w:rsidRPr="00E038E5" w:rsidRDefault="00C53F00" w:rsidP="00096192">
            <w:pPr>
              <w:rPr>
                <w:lang w:val="lt-LT"/>
              </w:rPr>
            </w:pPr>
            <w:r>
              <w:rPr>
                <w:lang w:val="lt-LT"/>
              </w:rPr>
              <w:t>Įgaliotas asmuo</w:t>
            </w:r>
          </w:p>
          <w:p w14:paraId="610A19FF" w14:textId="77777777" w:rsidR="00096192" w:rsidRPr="00E038E5" w:rsidRDefault="00096192" w:rsidP="00096192">
            <w:pPr>
              <w:rPr>
                <w:lang w:val="lt-LT"/>
              </w:rPr>
            </w:pPr>
            <w:r w:rsidRPr="00E038E5">
              <w:rPr>
                <w:lang w:val="lt-LT"/>
              </w:rPr>
              <w:t xml:space="preserve">                                     </w:t>
            </w:r>
          </w:p>
          <w:p w14:paraId="41DCFBA5" w14:textId="77777777" w:rsidR="00E038E5" w:rsidRPr="00E038E5" w:rsidRDefault="00E038E5" w:rsidP="00096192">
            <w:pPr>
              <w:rPr>
                <w:lang w:val="lt-LT" w:eastAsia="lt-LT"/>
              </w:rPr>
            </w:pPr>
          </w:p>
          <w:p w14:paraId="2C41B861" w14:textId="1FDB1B3B" w:rsidR="00353504" w:rsidRPr="009D40FE" w:rsidRDefault="00353504" w:rsidP="00096192">
            <w:pPr>
              <w:rPr>
                <w:lang w:val="lt-LT"/>
              </w:rPr>
            </w:pPr>
            <w:bookmarkStart w:id="0" w:name="_GoBack"/>
            <w:bookmarkEnd w:id="0"/>
          </w:p>
        </w:tc>
      </w:tr>
    </w:tbl>
    <w:p w14:paraId="1139FF3E" w14:textId="77777777" w:rsidR="00C17C63" w:rsidRPr="009D40FE" w:rsidRDefault="005D0AEE" w:rsidP="003D3509">
      <w:pPr>
        <w:ind w:right="-140"/>
        <w:rPr>
          <w:lang w:val="lt-LT"/>
        </w:rPr>
      </w:pPr>
    </w:p>
    <w:sectPr w:rsidR="00C17C63" w:rsidRPr="009D40FE" w:rsidSect="00325B74">
      <w:headerReference w:type="even" r:id="rId8"/>
      <w:headerReference w:type="default" r:id="rId9"/>
      <w:pgSz w:w="11906" w:h="16838" w:code="9"/>
      <w:pgMar w:top="1051" w:right="566"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47560" w14:textId="77777777" w:rsidR="005D0AEE" w:rsidRDefault="005D0AEE" w:rsidP="00547D05">
      <w:r>
        <w:separator/>
      </w:r>
    </w:p>
  </w:endnote>
  <w:endnote w:type="continuationSeparator" w:id="0">
    <w:p w14:paraId="070AC919" w14:textId="77777777" w:rsidR="005D0AEE" w:rsidRDefault="005D0AEE"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74D22" w14:textId="77777777" w:rsidR="005D0AEE" w:rsidRDefault="005D0AEE" w:rsidP="00547D05">
      <w:r>
        <w:separator/>
      </w:r>
    </w:p>
  </w:footnote>
  <w:footnote w:type="continuationSeparator" w:id="0">
    <w:p w14:paraId="3FCC4129" w14:textId="77777777" w:rsidR="005D0AEE" w:rsidRDefault="005D0AEE"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F331D"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11D89DE1" w14:textId="77777777" w:rsidR="00A35CD8" w:rsidRDefault="005D0A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82B5F" w14:textId="77777777"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721527">
      <w:rPr>
        <w:rStyle w:val="Puslapionumeris"/>
        <w:noProof/>
        <w:sz w:val="24"/>
        <w:szCs w:val="24"/>
      </w:rPr>
      <w:t>2</w:t>
    </w:r>
    <w:r w:rsidRPr="00E61E79">
      <w:rPr>
        <w:rStyle w:val="Puslapionumeris"/>
        <w:sz w:val="24"/>
        <w:szCs w:val="24"/>
      </w:rPr>
      <w:fldChar w:fldCharType="end"/>
    </w:r>
  </w:p>
  <w:p w14:paraId="0FF4E010" w14:textId="77777777" w:rsidR="00A35CD8" w:rsidRDefault="005D0A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14061C"/>
    <w:multiLevelType w:val="hybridMultilevel"/>
    <w:tmpl w:val="FF343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7115E0"/>
    <w:multiLevelType w:val="hybridMultilevel"/>
    <w:tmpl w:val="3A9CF0B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915DA8"/>
    <w:multiLevelType w:val="hybridMultilevel"/>
    <w:tmpl w:val="9BE41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F12D54"/>
    <w:multiLevelType w:val="multilevel"/>
    <w:tmpl w:val="3D46F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B200FC"/>
    <w:multiLevelType w:val="hybridMultilevel"/>
    <w:tmpl w:val="9D6A5D72"/>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6" w15:restartNumberingAfterBreak="0">
    <w:nsid w:val="309A4E24"/>
    <w:multiLevelType w:val="hybridMultilevel"/>
    <w:tmpl w:val="4B1E4FDC"/>
    <w:lvl w:ilvl="0" w:tplc="07FEF584">
      <w:start w:val="1"/>
      <w:numFmt w:val="decimal"/>
      <w:lvlText w:val="1.%1."/>
      <w:lvlJc w:val="left"/>
      <w:pPr>
        <w:ind w:left="360" w:hanging="360"/>
      </w:pPr>
      <w:rPr>
        <w:rFonts w:cs="Times New Roman"/>
      </w:rPr>
    </w:lvl>
    <w:lvl w:ilvl="1" w:tplc="D29EB644">
      <w:start w:val="1"/>
      <w:numFmt w:val="decimal"/>
      <w:lvlText w:val="1.%2."/>
      <w:lvlJc w:val="left"/>
      <w:pPr>
        <w:ind w:left="1080" w:hanging="360"/>
      </w:pPr>
      <w:rPr>
        <w:rFonts w:cs="Times New Roman"/>
      </w:rPr>
    </w:lvl>
    <w:lvl w:ilvl="2" w:tplc="94B45E3A">
      <w:start w:val="1"/>
      <w:numFmt w:val="decimal"/>
      <w:lvlText w:val="1.1.%3."/>
      <w:lvlJc w:val="left"/>
      <w:pPr>
        <w:ind w:left="1664" w:hanging="180"/>
      </w:pPr>
      <w:rPr>
        <w:rFonts w:cs="Times New Roman"/>
        <w:color w:val="auto"/>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17" w15:restartNumberingAfterBreak="0">
    <w:nsid w:val="3244055E"/>
    <w:multiLevelType w:val="hybridMultilevel"/>
    <w:tmpl w:val="A552DC4C"/>
    <w:lvl w:ilvl="0" w:tplc="7E1A301A">
      <w:start w:val="1"/>
      <w:numFmt w:val="decimal"/>
      <w:lvlText w:val="2.%1."/>
      <w:lvlJc w:val="left"/>
      <w:pPr>
        <w:ind w:left="1287" w:hanging="360"/>
      </w:pPr>
      <w:rPr>
        <w:rFonts w:cs="Times New Roman"/>
      </w:rPr>
    </w:lvl>
    <w:lvl w:ilvl="1" w:tplc="04270019">
      <w:start w:val="1"/>
      <w:numFmt w:val="lowerLetter"/>
      <w:lvlText w:val="%2."/>
      <w:lvlJc w:val="left"/>
      <w:pPr>
        <w:ind w:left="2007" w:hanging="360"/>
      </w:pPr>
      <w:rPr>
        <w:rFonts w:cs="Times New Roman"/>
      </w:rPr>
    </w:lvl>
    <w:lvl w:ilvl="2" w:tplc="0427001B">
      <w:start w:val="1"/>
      <w:numFmt w:val="lowerRoman"/>
      <w:lvlText w:val="%3."/>
      <w:lvlJc w:val="right"/>
      <w:pPr>
        <w:ind w:left="2727" w:hanging="180"/>
      </w:pPr>
      <w:rPr>
        <w:rFonts w:cs="Times New Roman"/>
      </w:rPr>
    </w:lvl>
    <w:lvl w:ilvl="3" w:tplc="0427000F">
      <w:start w:val="1"/>
      <w:numFmt w:val="decimal"/>
      <w:lvlText w:val="%4."/>
      <w:lvlJc w:val="left"/>
      <w:pPr>
        <w:ind w:left="3447" w:hanging="360"/>
      </w:pPr>
      <w:rPr>
        <w:rFonts w:cs="Times New Roman"/>
      </w:rPr>
    </w:lvl>
    <w:lvl w:ilvl="4" w:tplc="04270019">
      <w:start w:val="1"/>
      <w:numFmt w:val="lowerLetter"/>
      <w:lvlText w:val="%5."/>
      <w:lvlJc w:val="left"/>
      <w:pPr>
        <w:ind w:left="4167" w:hanging="360"/>
      </w:pPr>
      <w:rPr>
        <w:rFonts w:cs="Times New Roman"/>
      </w:rPr>
    </w:lvl>
    <w:lvl w:ilvl="5" w:tplc="0427001B">
      <w:start w:val="1"/>
      <w:numFmt w:val="lowerRoman"/>
      <w:lvlText w:val="%6."/>
      <w:lvlJc w:val="right"/>
      <w:pPr>
        <w:ind w:left="4887" w:hanging="180"/>
      </w:pPr>
      <w:rPr>
        <w:rFonts w:cs="Times New Roman"/>
      </w:rPr>
    </w:lvl>
    <w:lvl w:ilvl="6" w:tplc="0427000F">
      <w:start w:val="1"/>
      <w:numFmt w:val="decimal"/>
      <w:lvlText w:val="%7."/>
      <w:lvlJc w:val="left"/>
      <w:pPr>
        <w:ind w:left="5607" w:hanging="360"/>
      </w:pPr>
      <w:rPr>
        <w:rFonts w:cs="Times New Roman"/>
      </w:rPr>
    </w:lvl>
    <w:lvl w:ilvl="7" w:tplc="04270019">
      <w:start w:val="1"/>
      <w:numFmt w:val="lowerLetter"/>
      <w:lvlText w:val="%8."/>
      <w:lvlJc w:val="left"/>
      <w:pPr>
        <w:ind w:left="6327" w:hanging="360"/>
      </w:pPr>
      <w:rPr>
        <w:rFonts w:cs="Times New Roman"/>
      </w:rPr>
    </w:lvl>
    <w:lvl w:ilvl="8" w:tplc="0427001B">
      <w:start w:val="1"/>
      <w:numFmt w:val="lowerRoman"/>
      <w:lvlText w:val="%9."/>
      <w:lvlJc w:val="right"/>
      <w:pPr>
        <w:ind w:left="7047" w:hanging="180"/>
      </w:pPr>
      <w:rPr>
        <w:rFonts w:cs="Times New Roman"/>
      </w:rPr>
    </w:lvl>
  </w:abstractNum>
  <w:abstractNum w:abstractNumId="18" w15:restartNumberingAfterBreak="0">
    <w:nsid w:val="427004D5"/>
    <w:multiLevelType w:val="hybridMultilevel"/>
    <w:tmpl w:val="9BAE0762"/>
    <w:lvl w:ilvl="0" w:tplc="0409000F">
      <w:start w:val="1"/>
      <w:numFmt w:val="decimal"/>
      <w:lvlText w:val="%1."/>
      <w:lvlJc w:val="left"/>
      <w:pPr>
        <w:ind w:left="686" w:hanging="360"/>
      </w:pPr>
    </w:lvl>
    <w:lvl w:ilvl="1" w:tplc="04090019">
      <w:start w:val="1"/>
      <w:numFmt w:val="lowerLetter"/>
      <w:lvlText w:val="%2."/>
      <w:lvlJc w:val="left"/>
      <w:pPr>
        <w:ind w:left="1406" w:hanging="360"/>
      </w:pPr>
    </w:lvl>
    <w:lvl w:ilvl="2" w:tplc="0409001B">
      <w:start w:val="1"/>
      <w:numFmt w:val="lowerRoman"/>
      <w:lvlText w:val="%3."/>
      <w:lvlJc w:val="right"/>
      <w:pPr>
        <w:ind w:left="2126" w:hanging="180"/>
      </w:pPr>
    </w:lvl>
    <w:lvl w:ilvl="3" w:tplc="0409000F">
      <w:start w:val="1"/>
      <w:numFmt w:val="decimal"/>
      <w:lvlText w:val="%4."/>
      <w:lvlJc w:val="left"/>
      <w:pPr>
        <w:ind w:left="2846" w:hanging="360"/>
      </w:pPr>
    </w:lvl>
    <w:lvl w:ilvl="4" w:tplc="04090019">
      <w:start w:val="1"/>
      <w:numFmt w:val="lowerLetter"/>
      <w:lvlText w:val="%5."/>
      <w:lvlJc w:val="left"/>
      <w:pPr>
        <w:ind w:left="3566" w:hanging="360"/>
      </w:pPr>
    </w:lvl>
    <w:lvl w:ilvl="5" w:tplc="0409001B">
      <w:start w:val="1"/>
      <w:numFmt w:val="lowerRoman"/>
      <w:lvlText w:val="%6."/>
      <w:lvlJc w:val="right"/>
      <w:pPr>
        <w:ind w:left="4286" w:hanging="180"/>
      </w:pPr>
    </w:lvl>
    <w:lvl w:ilvl="6" w:tplc="0409000F">
      <w:start w:val="1"/>
      <w:numFmt w:val="decimal"/>
      <w:lvlText w:val="%7."/>
      <w:lvlJc w:val="left"/>
      <w:pPr>
        <w:ind w:left="5006" w:hanging="360"/>
      </w:pPr>
    </w:lvl>
    <w:lvl w:ilvl="7" w:tplc="04090019">
      <w:start w:val="1"/>
      <w:numFmt w:val="lowerLetter"/>
      <w:lvlText w:val="%8."/>
      <w:lvlJc w:val="left"/>
      <w:pPr>
        <w:ind w:left="5726" w:hanging="360"/>
      </w:pPr>
    </w:lvl>
    <w:lvl w:ilvl="8" w:tplc="0409001B">
      <w:start w:val="1"/>
      <w:numFmt w:val="lowerRoman"/>
      <w:lvlText w:val="%9."/>
      <w:lvlJc w:val="right"/>
      <w:pPr>
        <w:ind w:left="6446" w:hanging="180"/>
      </w:pPr>
    </w:lvl>
  </w:abstractNum>
  <w:abstractNum w:abstractNumId="19"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5C600E3"/>
    <w:multiLevelType w:val="multilevel"/>
    <w:tmpl w:val="E7789918"/>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i w:val="0"/>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D1B5A8A"/>
    <w:multiLevelType w:val="multilevel"/>
    <w:tmpl w:val="5FF80DE6"/>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2"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8CE325A"/>
    <w:multiLevelType w:val="multilevel"/>
    <w:tmpl w:val="AA38B50A"/>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465557B"/>
    <w:multiLevelType w:val="multilevel"/>
    <w:tmpl w:val="B1F0FB44"/>
    <w:lvl w:ilvl="0">
      <w:start w:val="1"/>
      <w:numFmt w:val="decimal"/>
      <w:lvlText w:val="%1."/>
      <w:lvlJc w:val="left"/>
      <w:pPr>
        <w:ind w:left="197" w:hanging="56"/>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66661A93"/>
    <w:multiLevelType w:val="hybridMultilevel"/>
    <w:tmpl w:val="BDAE3BE4"/>
    <w:lvl w:ilvl="0" w:tplc="DD30044C">
      <w:start w:val="1"/>
      <w:numFmt w:val="bullet"/>
      <w:lvlText w:val=""/>
      <w:lvlJc w:val="left"/>
      <w:pPr>
        <w:ind w:left="720" w:hanging="360"/>
      </w:pPr>
      <w:rPr>
        <w:rFonts w:ascii="Symbol" w:hAnsi="Symbol" w:hint="default"/>
      </w:rPr>
    </w:lvl>
    <w:lvl w:ilvl="1" w:tplc="0FEAED54">
      <w:start w:val="1"/>
      <w:numFmt w:val="bullet"/>
      <w:lvlText w:val="o"/>
      <w:lvlJc w:val="left"/>
      <w:pPr>
        <w:ind w:left="1440" w:hanging="360"/>
      </w:pPr>
      <w:rPr>
        <w:rFonts w:ascii="Courier New" w:hAnsi="Courier New" w:cs="Courier New" w:hint="default"/>
      </w:rPr>
    </w:lvl>
    <w:lvl w:ilvl="2" w:tplc="6A54859E">
      <w:start w:val="1"/>
      <w:numFmt w:val="bullet"/>
      <w:lvlText w:val=""/>
      <w:lvlJc w:val="left"/>
      <w:pPr>
        <w:ind w:left="2160" w:hanging="360"/>
      </w:pPr>
      <w:rPr>
        <w:rFonts w:ascii="Wingdings" w:hAnsi="Wingdings" w:hint="default"/>
      </w:rPr>
    </w:lvl>
    <w:lvl w:ilvl="3" w:tplc="7A405BB4" w:tentative="1">
      <w:start w:val="1"/>
      <w:numFmt w:val="bullet"/>
      <w:lvlText w:val=""/>
      <w:lvlJc w:val="left"/>
      <w:pPr>
        <w:ind w:left="2880" w:hanging="360"/>
      </w:pPr>
      <w:rPr>
        <w:rFonts w:ascii="Symbol" w:hAnsi="Symbol" w:hint="default"/>
      </w:rPr>
    </w:lvl>
    <w:lvl w:ilvl="4" w:tplc="86E80224" w:tentative="1">
      <w:start w:val="1"/>
      <w:numFmt w:val="bullet"/>
      <w:lvlText w:val="o"/>
      <w:lvlJc w:val="left"/>
      <w:pPr>
        <w:ind w:left="3600" w:hanging="360"/>
      </w:pPr>
      <w:rPr>
        <w:rFonts w:ascii="Courier New" w:hAnsi="Courier New" w:cs="Courier New" w:hint="default"/>
      </w:rPr>
    </w:lvl>
    <w:lvl w:ilvl="5" w:tplc="7916CB16" w:tentative="1">
      <w:start w:val="1"/>
      <w:numFmt w:val="bullet"/>
      <w:lvlText w:val=""/>
      <w:lvlJc w:val="left"/>
      <w:pPr>
        <w:ind w:left="4320" w:hanging="360"/>
      </w:pPr>
      <w:rPr>
        <w:rFonts w:ascii="Wingdings" w:hAnsi="Wingdings" w:hint="default"/>
      </w:rPr>
    </w:lvl>
    <w:lvl w:ilvl="6" w:tplc="87F8AF48" w:tentative="1">
      <w:start w:val="1"/>
      <w:numFmt w:val="bullet"/>
      <w:lvlText w:val=""/>
      <w:lvlJc w:val="left"/>
      <w:pPr>
        <w:ind w:left="5040" w:hanging="360"/>
      </w:pPr>
      <w:rPr>
        <w:rFonts w:ascii="Symbol" w:hAnsi="Symbol" w:hint="default"/>
      </w:rPr>
    </w:lvl>
    <w:lvl w:ilvl="7" w:tplc="FAF2B40C" w:tentative="1">
      <w:start w:val="1"/>
      <w:numFmt w:val="bullet"/>
      <w:lvlText w:val="o"/>
      <w:lvlJc w:val="left"/>
      <w:pPr>
        <w:ind w:left="5760" w:hanging="360"/>
      </w:pPr>
      <w:rPr>
        <w:rFonts w:ascii="Courier New" w:hAnsi="Courier New" w:cs="Courier New" w:hint="default"/>
      </w:rPr>
    </w:lvl>
    <w:lvl w:ilvl="8" w:tplc="BBD2FA84" w:tentative="1">
      <w:start w:val="1"/>
      <w:numFmt w:val="bullet"/>
      <w:lvlText w:val=""/>
      <w:lvlJc w:val="left"/>
      <w:pPr>
        <w:ind w:left="6480" w:hanging="360"/>
      </w:pPr>
      <w:rPr>
        <w:rFonts w:ascii="Wingdings" w:hAnsi="Wingdings" w:hint="default"/>
      </w:rPr>
    </w:lvl>
  </w:abstractNum>
  <w:abstractNum w:abstractNumId="30"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4B47AF"/>
    <w:multiLevelType w:val="hybridMultilevel"/>
    <w:tmpl w:val="9BAE0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0F817DC"/>
    <w:multiLevelType w:val="hybridMultilevel"/>
    <w:tmpl w:val="FC588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1F2B61"/>
    <w:multiLevelType w:val="hybridMultilevel"/>
    <w:tmpl w:val="B1FCBAD0"/>
    <w:lvl w:ilvl="0" w:tplc="04090001">
      <w:start w:val="1"/>
      <w:numFmt w:val="bullet"/>
      <w:lvlText w:val=""/>
      <w:lvlJc w:val="left"/>
      <w:pPr>
        <w:ind w:left="1417" w:hanging="360"/>
      </w:pPr>
      <w:rPr>
        <w:rFonts w:ascii="Symbol" w:hAnsi="Symbol" w:hint="default"/>
      </w:rPr>
    </w:lvl>
    <w:lvl w:ilvl="1" w:tplc="04090003">
      <w:start w:val="1"/>
      <w:numFmt w:val="bullet"/>
      <w:lvlText w:val="o"/>
      <w:lvlJc w:val="left"/>
      <w:pPr>
        <w:ind w:left="2137" w:hanging="360"/>
      </w:pPr>
      <w:rPr>
        <w:rFonts w:ascii="Courier New" w:hAnsi="Courier New" w:hint="default"/>
      </w:rPr>
    </w:lvl>
    <w:lvl w:ilvl="2" w:tplc="04090005" w:tentative="1">
      <w:start w:val="1"/>
      <w:numFmt w:val="bullet"/>
      <w:lvlText w:val=""/>
      <w:lvlJc w:val="left"/>
      <w:pPr>
        <w:ind w:left="2857" w:hanging="360"/>
      </w:pPr>
      <w:rPr>
        <w:rFonts w:ascii="Wingdings" w:hAnsi="Wingdings" w:hint="default"/>
      </w:rPr>
    </w:lvl>
    <w:lvl w:ilvl="3" w:tplc="04090001" w:tentative="1">
      <w:start w:val="1"/>
      <w:numFmt w:val="bullet"/>
      <w:lvlText w:val=""/>
      <w:lvlJc w:val="left"/>
      <w:pPr>
        <w:ind w:left="3577" w:hanging="360"/>
      </w:pPr>
      <w:rPr>
        <w:rFonts w:ascii="Symbol" w:hAnsi="Symbol" w:hint="default"/>
      </w:rPr>
    </w:lvl>
    <w:lvl w:ilvl="4" w:tplc="04090003" w:tentative="1">
      <w:start w:val="1"/>
      <w:numFmt w:val="bullet"/>
      <w:lvlText w:val="o"/>
      <w:lvlJc w:val="left"/>
      <w:pPr>
        <w:ind w:left="4297" w:hanging="360"/>
      </w:pPr>
      <w:rPr>
        <w:rFonts w:ascii="Courier New" w:hAnsi="Courier New" w:hint="default"/>
      </w:rPr>
    </w:lvl>
    <w:lvl w:ilvl="5" w:tplc="04090005" w:tentative="1">
      <w:start w:val="1"/>
      <w:numFmt w:val="bullet"/>
      <w:lvlText w:val=""/>
      <w:lvlJc w:val="left"/>
      <w:pPr>
        <w:ind w:left="5017" w:hanging="360"/>
      </w:pPr>
      <w:rPr>
        <w:rFonts w:ascii="Wingdings" w:hAnsi="Wingdings" w:hint="default"/>
      </w:rPr>
    </w:lvl>
    <w:lvl w:ilvl="6" w:tplc="04090001" w:tentative="1">
      <w:start w:val="1"/>
      <w:numFmt w:val="bullet"/>
      <w:lvlText w:val=""/>
      <w:lvlJc w:val="left"/>
      <w:pPr>
        <w:ind w:left="5737" w:hanging="360"/>
      </w:pPr>
      <w:rPr>
        <w:rFonts w:ascii="Symbol" w:hAnsi="Symbol" w:hint="default"/>
      </w:rPr>
    </w:lvl>
    <w:lvl w:ilvl="7" w:tplc="04090003" w:tentative="1">
      <w:start w:val="1"/>
      <w:numFmt w:val="bullet"/>
      <w:lvlText w:val="o"/>
      <w:lvlJc w:val="left"/>
      <w:pPr>
        <w:ind w:left="6457" w:hanging="360"/>
      </w:pPr>
      <w:rPr>
        <w:rFonts w:ascii="Courier New" w:hAnsi="Courier New" w:hint="default"/>
      </w:rPr>
    </w:lvl>
    <w:lvl w:ilvl="8" w:tplc="04090005" w:tentative="1">
      <w:start w:val="1"/>
      <w:numFmt w:val="bullet"/>
      <w:lvlText w:val=""/>
      <w:lvlJc w:val="left"/>
      <w:pPr>
        <w:ind w:left="7177" w:hanging="360"/>
      </w:pPr>
      <w:rPr>
        <w:rFonts w:ascii="Wingdings" w:hAnsi="Wingdings" w:hint="default"/>
      </w:rPr>
    </w:lvl>
  </w:abstractNum>
  <w:abstractNum w:abstractNumId="37" w15:restartNumberingAfterBreak="0">
    <w:nsid w:val="7A43388B"/>
    <w:multiLevelType w:val="multilevel"/>
    <w:tmpl w:val="E2F218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C40E11"/>
    <w:multiLevelType w:val="multilevel"/>
    <w:tmpl w:val="AFD875BC"/>
    <w:lvl w:ilvl="0">
      <w:start w:val="27"/>
      <w:numFmt w:val="decimal"/>
      <w:lvlText w:val="%1."/>
      <w:lvlJc w:val="left"/>
      <w:pPr>
        <w:ind w:left="339" w:hanging="56"/>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E486A26"/>
    <w:multiLevelType w:val="hybridMultilevel"/>
    <w:tmpl w:val="8D940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9"/>
  </w:num>
  <w:num w:numId="4">
    <w:abstractNumId w:val="0"/>
  </w:num>
  <w:num w:numId="5">
    <w:abstractNumId w:val="13"/>
  </w:num>
  <w:num w:numId="6">
    <w:abstractNumId w:val="34"/>
  </w:num>
  <w:num w:numId="7">
    <w:abstractNumId w:val="12"/>
  </w:num>
  <w:num w:numId="8">
    <w:abstractNumId w:val="4"/>
  </w:num>
  <w:num w:numId="9">
    <w:abstractNumId w:val="2"/>
  </w:num>
  <w:num w:numId="10">
    <w:abstractNumId w:val="3"/>
  </w:num>
  <w:num w:numId="11">
    <w:abstractNumId w:val="8"/>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9"/>
  </w:num>
  <w:num w:numId="15">
    <w:abstractNumId w:val="31"/>
  </w:num>
  <w:num w:numId="16">
    <w:abstractNumId w:val="22"/>
  </w:num>
  <w:num w:numId="17">
    <w:abstractNumId w:val="24"/>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6"/>
  </w:num>
  <w:num w:numId="22">
    <w:abstractNumId w:val="1"/>
  </w:num>
  <w:num w:numId="23">
    <w:abstractNumId w:val="1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7"/>
  </w:num>
  <w:num w:numId="31">
    <w:abstractNumId w:val="20"/>
  </w:num>
  <w:num w:numId="32">
    <w:abstractNumId w:val="36"/>
  </w:num>
  <w:num w:numId="33">
    <w:abstractNumId w:val="29"/>
  </w:num>
  <w:num w:numId="34">
    <w:abstractNumId w:val="15"/>
  </w:num>
  <w:num w:numId="35">
    <w:abstractNumId w:val="37"/>
  </w:num>
  <w:num w:numId="36">
    <w:abstractNumId w:val="38"/>
  </w:num>
  <w:num w:numId="37">
    <w:abstractNumId w:val="39"/>
  </w:num>
  <w:num w:numId="38">
    <w:abstractNumId w:val="14"/>
  </w:num>
  <w:num w:numId="39">
    <w:abstractNumId w:val="21"/>
  </w:num>
  <w:num w:numId="40">
    <w:abstractNumId w:val="5"/>
  </w:num>
  <w:num w:numId="41">
    <w:abstractNumId w:val="33"/>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43FC"/>
    <w:rsid w:val="0001066F"/>
    <w:rsid w:val="000118E5"/>
    <w:rsid w:val="000126AF"/>
    <w:rsid w:val="00025029"/>
    <w:rsid w:val="000256D1"/>
    <w:rsid w:val="0003414D"/>
    <w:rsid w:val="0004034E"/>
    <w:rsid w:val="00041F34"/>
    <w:rsid w:val="0004325C"/>
    <w:rsid w:val="0004778E"/>
    <w:rsid w:val="000507C1"/>
    <w:rsid w:val="00051596"/>
    <w:rsid w:val="00053577"/>
    <w:rsid w:val="0005427A"/>
    <w:rsid w:val="000566C2"/>
    <w:rsid w:val="00064E3E"/>
    <w:rsid w:val="00065BD3"/>
    <w:rsid w:val="00067649"/>
    <w:rsid w:val="00070A00"/>
    <w:rsid w:val="00086282"/>
    <w:rsid w:val="00090300"/>
    <w:rsid w:val="00092085"/>
    <w:rsid w:val="0009460E"/>
    <w:rsid w:val="0009552E"/>
    <w:rsid w:val="00096192"/>
    <w:rsid w:val="0009729B"/>
    <w:rsid w:val="000973D3"/>
    <w:rsid w:val="00097E51"/>
    <w:rsid w:val="000B02B4"/>
    <w:rsid w:val="000B3E2F"/>
    <w:rsid w:val="000C0AB0"/>
    <w:rsid w:val="000C1D14"/>
    <w:rsid w:val="000C568F"/>
    <w:rsid w:val="000C6E24"/>
    <w:rsid w:val="000D2FE0"/>
    <w:rsid w:val="000D5409"/>
    <w:rsid w:val="000D6E2A"/>
    <w:rsid w:val="000D770F"/>
    <w:rsid w:val="000E0063"/>
    <w:rsid w:val="000E0988"/>
    <w:rsid w:val="000E641B"/>
    <w:rsid w:val="000E67DB"/>
    <w:rsid w:val="000F2DFB"/>
    <w:rsid w:val="000F673B"/>
    <w:rsid w:val="00106655"/>
    <w:rsid w:val="00106677"/>
    <w:rsid w:val="00113425"/>
    <w:rsid w:val="001146B2"/>
    <w:rsid w:val="001227E5"/>
    <w:rsid w:val="00134573"/>
    <w:rsid w:val="001357AE"/>
    <w:rsid w:val="00141D58"/>
    <w:rsid w:val="0014217C"/>
    <w:rsid w:val="00143F31"/>
    <w:rsid w:val="00144989"/>
    <w:rsid w:val="00144C10"/>
    <w:rsid w:val="00146000"/>
    <w:rsid w:val="00146D49"/>
    <w:rsid w:val="001542BC"/>
    <w:rsid w:val="00157F71"/>
    <w:rsid w:val="00161EDC"/>
    <w:rsid w:val="00162481"/>
    <w:rsid w:val="00162981"/>
    <w:rsid w:val="00164ED8"/>
    <w:rsid w:val="0016691F"/>
    <w:rsid w:val="00167270"/>
    <w:rsid w:val="001678B8"/>
    <w:rsid w:val="001816AB"/>
    <w:rsid w:val="0018353A"/>
    <w:rsid w:val="00187EB9"/>
    <w:rsid w:val="00192C11"/>
    <w:rsid w:val="00196E49"/>
    <w:rsid w:val="001978FB"/>
    <w:rsid w:val="00197C47"/>
    <w:rsid w:val="001A7D86"/>
    <w:rsid w:val="001B0244"/>
    <w:rsid w:val="001B1460"/>
    <w:rsid w:val="001B3F5B"/>
    <w:rsid w:val="001C6643"/>
    <w:rsid w:val="001C6690"/>
    <w:rsid w:val="001C7745"/>
    <w:rsid w:val="001C7B4A"/>
    <w:rsid w:val="001D01C8"/>
    <w:rsid w:val="001D0FE1"/>
    <w:rsid w:val="001E11F2"/>
    <w:rsid w:val="001E38C4"/>
    <w:rsid w:val="001E4200"/>
    <w:rsid w:val="001F185D"/>
    <w:rsid w:val="001F712E"/>
    <w:rsid w:val="00203F54"/>
    <w:rsid w:val="0020498C"/>
    <w:rsid w:val="0020691B"/>
    <w:rsid w:val="002113F0"/>
    <w:rsid w:val="00216AAF"/>
    <w:rsid w:val="00220769"/>
    <w:rsid w:val="00220BCF"/>
    <w:rsid w:val="002252BB"/>
    <w:rsid w:val="002255B5"/>
    <w:rsid w:val="0022632F"/>
    <w:rsid w:val="00233797"/>
    <w:rsid w:val="00235F61"/>
    <w:rsid w:val="00241108"/>
    <w:rsid w:val="0024182B"/>
    <w:rsid w:val="00242E30"/>
    <w:rsid w:val="00244C0F"/>
    <w:rsid w:val="002533A3"/>
    <w:rsid w:val="00253632"/>
    <w:rsid w:val="0025464A"/>
    <w:rsid w:val="0025793C"/>
    <w:rsid w:val="00272B62"/>
    <w:rsid w:val="00277968"/>
    <w:rsid w:val="0028039B"/>
    <w:rsid w:val="00282FB9"/>
    <w:rsid w:val="00283C54"/>
    <w:rsid w:val="00286E81"/>
    <w:rsid w:val="00287FD6"/>
    <w:rsid w:val="002902C7"/>
    <w:rsid w:val="002974A6"/>
    <w:rsid w:val="002A0279"/>
    <w:rsid w:val="002A4AE2"/>
    <w:rsid w:val="002B09F4"/>
    <w:rsid w:val="002B46E6"/>
    <w:rsid w:val="002C1AF5"/>
    <w:rsid w:val="002C407D"/>
    <w:rsid w:val="002D3BAB"/>
    <w:rsid w:val="002E3BEB"/>
    <w:rsid w:val="002E76D0"/>
    <w:rsid w:val="002F240B"/>
    <w:rsid w:val="002F3E7D"/>
    <w:rsid w:val="002F4278"/>
    <w:rsid w:val="002F5651"/>
    <w:rsid w:val="002F7F0B"/>
    <w:rsid w:val="00300C22"/>
    <w:rsid w:val="00315865"/>
    <w:rsid w:val="003166EF"/>
    <w:rsid w:val="00317817"/>
    <w:rsid w:val="00320BC4"/>
    <w:rsid w:val="003233C8"/>
    <w:rsid w:val="00323BC2"/>
    <w:rsid w:val="0032437E"/>
    <w:rsid w:val="00325B74"/>
    <w:rsid w:val="0032686E"/>
    <w:rsid w:val="00332024"/>
    <w:rsid w:val="00333ED4"/>
    <w:rsid w:val="0033620E"/>
    <w:rsid w:val="0033637F"/>
    <w:rsid w:val="00337CDF"/>
    <w:rsid w:val="00342059"/>
    <w:rsid w:val="0035187D"/>
    <w:rsid w:val="00352A29"/>
    <w:rsid w:val="003530F5"/>
    <w:rsid w:val="00353504"/>
    <w:rsid w:val="00355EDD"/>
    <w:rsid w:val="00357436"/>
    <w:rsid w:val="00357F9F"/>
    <w:rsid w:val="003607D6"/>
    <w:rsid w:val="00360CF8"/>
    <w:rsid w:val="00362278"/>
    <w:rsid w:val="00362F69"/>
    <w:rsid w:val="0036307B"/>
    <w:rsid w:val="00364931"/>
    <w:rsid w:val="00367C03"/>
    <w:rsid w:val="00370D64"/>
    <w:rsid w:val="003729CF"/>
    <w:rsid w:val="00375EAD"/>
    <w:rsid w:val="00375F68"/>
    <w:rsid w:val="00381711"/>
    <w:rsid w:val="00382F76"/>
    <w:rsid w:val="00391229"/>
    <w:rsid w:val="00391A94"/>
    <w:rsid w:val="00392112"/>
    <w:rsid w:val="003954ED"/>
    <w:rsid w:val="00396478"/>
    <w:rsid w:val="00396A9D"/>
    <w:rsid w:val="003A0124"/>
    <w:rsid w:val="003A7246"/>
    <w:rsid w:val="003A7493"/>
    <w:rsid w:val="003C1E74"/>
    <w:rsid w:val="003C1EB3"/>
    <w:rsid w:val="003C4A12"/>
    <w:rsid w:val="003C541C"/>
    <w:rsid w:val="003C5623"/>
    <w:rsid w:val="003C67A3"/>
    <w:rsid w:val="003D2C3B"/>
    <w:rsid w:val="003D2F16"/>
    <w:rsid w:val="003D3509"/>
    <w:rsid w:val="003D4DA1"/>
    <w:rsid w:val="003E5E1B"/>
    <w:rsid w:val="003E65F5"/>
    <w:rsid w:val="003E7013"/>
    <w:rsid w:val="003E717F"/>
    <w:rsid w:val="003F099F"/>
    <w:rsid w:val="003F1AD1"/>
    <w:rsid w:val="003F332D"/>
    <w:rsid w:val="003F561A"/>
    <w:rsid w:val="003F625B"/>
    <w:rsid w:val="00404246"/>
    <w:rsid w:val="004046AB"/>
    <w:rsid w:val="004163F7"/>
    <w:rsid w:val="00432550"/>
    <w:rsid w:val="00433A63"/>
    <w:rsid w:val="00441053"/>
    <w:rsid w:val="00442ECB"/>
    <w:rsid w:val="00444A30"/>
    <w:rsid w:val="00454880"/>
    <w:rsid w:val="0045635C"/>
    <w:rsid w:val="004571DA"/>
    <w:rsid w:val="004572A1"/>
    <w:rsid w:val="004601FA"/>
    <w:rsid w:val="00461D22"/>
    <w:rsid w:val="00465226"/>
    <w:rsid w:val="0047490A"/>
    <w:rsid w:val="00475F8B"/>
    <w:rsid w:val="00484DE0"/>
    <w:rsid w:val="004A12C1"/>
    <w:rsid w:val="004A288B"/>
    <w:rsid w:val="004A2C3D"/>
    <w:rsid w:val="004A2C81"/>
    <w:rsid w:val="004A3CFF"/>
    <w:rsid w:val="004A656F"/>
    <w:rsid w:val="004A7709"/>
    <w:rsid w:val="004B1B9C"/>
    <w:rsid w:val="004B1D47"/>
    <w:rsid w:val="004B1EF1"/>
    <w:rsid w:val="004B7E0D"/>
    <w:rsid w:val="004C0C6E"/>
    <w:rsid w:val="004C4819"/>
    <w:rsid w:val="004C71DD"/>
    <w:rsid w:val="004D0E6A"/>
    <w:rsid w:val="004D6878"/>
    <w:rsid w:val="004E1E7F"/>
    <w:rsid w:val="0050207C"/>
    <w:rsid w:val="005048A3"/>
    <w:rsid w:val="00510AD8"/>
    <w:rsid w:val="00510D96"/>
    <w:rsid w:val="0051250F"/>
    <w:rsid w:val="00514E7E"/>
    <w:rsid w:val="00514ED2"/>
    <w:rsid w:val="005225E8"/>
    <w:rsid w:val="00525821"/>
    <w:rsid w:val="0052638F"/>
    <w:rsid w:val="00527B40"/>
    <w:rsid w:val="00532016"/>
    <w:rsid w:val="00536170"/>
    <w:rsid w:val="00537D8B"/>
    <w:rsid w:val="00541D85"/>
    <w:rsid w:val="00542064"/>
    <w:rsid w:val="00547A71"/>
    <w:rsid w:val="00547D05"/>
    <w:rsid w:val="00552287"/>
    <w:rsid w:val="00553E7B"/>
    <w:rsid w:val="0056182A"/>
    <w:rsid w:val="005806C3"/>
    <w:rsid w:val="005806F9"/>
    <w:rsid w:val="00585E3A"/>
    <w:rsid w:val="005863B6"/>
    <w:rsid w:val="00592E5F"/>
    <w:rsid w:val="005942DB"/>
    <w:rsid w:val="00597551"/>
    <w:rsid w:val="005A14B1"/>
    <w:rsid w:val="005A3E15"/>
    <w:rsid w:val="005B0492"/>
    <w:rsid w:val="005B378D"/>
    <w:rsid w:val="005B420A"/>
    <w:rsid w:val="005C0CBF"/>
    <w:rsid w:val="005D0AEE"/>
    <w:rsid w:val="005D261C"/>
    <w:rsid w:val="005D2CDB"/>
    <w:rsid w:val="005D2F8C"/>
    <w:rsid w:val="005D31CD"/>
    <w:rsid w:val="005D4C2A"/>
    <w:rsid w:val="005E08B9"/>
    <w:rsid w:val="005E483B"/>
    <w:rsid w:val="005E5311"/>
    <w:rsid w:val="005F0D20"/>
    <w:rsid w:val="005F2019"/>
    <w:rsid w:val="005F2A30"/>
    <w:rsid w:val="005F5CCC"/>
    <w:rsid w:val="005F7E25"/>
    <w:rsid w:val="00603F2A"/>
    <w:rsid w:val="006053E9"/>
    <w:rsid w:val="0060596B"/>
    <w:rsid w:val="00607C9D"/>
    <w:rsid w:val="006136D3"/>
    <w:rsid w:val="00613B0F"/>
    <w:rsid w:val="00620699"/>
    <w:rsid w:val="00620D45"/>
    <w:rsid w:val="00621DC6"/>
    <w:rsid w:val="00622D9E"/>
    <w:rsid w:val="006319E7"/>
    <w:rsid w:val="00632512"/>
    <w:rsid w:val="0064347E"/>
    <w:rsid w:val="00644794"/>
    <w:rsid w:val="006462DC"/>
    <w:rsid w:val="00647E60"/>
    <w:rsid w:val="00653346"/>
    <w:rsid w:val="006602A8"/>
    <w:rsid w:val="0066193A"/>
    <w:rsid w:val="00667458"/>
    <w:rsid w:val="00671B92"/>
    <w:rsid w:val="0067551E"/>
    <w:rsid w:val="00675AAD"/>
    <w:rsid w:val="00675F42"/>
    <w:rsid w:val="0067659F"/>
    <w:rsid w:val="00677878"/>
    <w:rsid w:val="00677F73"/>
    <w:rsid w:val="0068094A"/>
    <w:rsid w:val="00681FC5"/>
    <w:rsid w:val="00684C8F"/>
    <w:rsid w:val="006867FE"/>
    <w:rsid w:val="00687EA6"/>
    <w:rsid w:val="006941E8"/>
    <w:rsid w:val="0069610F"/>
    <w:rsid w:val="006A011B"/>
    <w:rsid w:val="006A2C6B"/>
    <w:rsid w:val="006A2CBA"/>
    <w:rsid w:val="006A3ED5"/>
    <w:rsid w:val="006A41CA"/>
    <w:rsid w:val="006A6C12"/>
    <w:rsid w:val="006B1912"/>
    <w:rsid w:val="006B3BD3"/>
    <w:rsid w:val="006C2002"/>
    <w:rsid w:val="006C43B7"/>
    <w:rsid w:val="006C5186"/>
    <w:rsid w:val="006C5505"/>
    <w:rsid w:val="006C575F"/>
    <w:rsid w:val="006C79AF"/>
    <w:rsid w:val="006D05DA"/>
    <w:rsid w:val="006D19D2"/>
    <w:rsid w:val="006D5257"/>
    <w:rsid w:val="006E2865"/>
    <w:rsid w:val="006E3188"/>
    <w:rsid w:val="006E772B"/>
    <w:rsid w:val="006F4979"/>
    <w:rsid w:val="006F7988"/>
    <w:rsid w:val="007000E7"/>
    <w:rsid w:val="00702092"/>
    <w:rsid w:val="007030E4"/>
    <w:rsid w:val="00707088"/>
    <w:rsid w:val="007118AE"/>
    <w:rsid w:val="00712479"/>
    <w:rsid w:val="00715962"/>
    <w:rsid w:val="00721527"/>
    <w:rsid w:val="0072542D"/>
    <w:rsid w:val="0072769B"/>
    <w:rsid w:val="00740634"/>
    <w:rsid w:val="00741D3B"/>
    <w:rsid w:val="007447F4"/>
    <w:rsid w:val="00747A87"/>
    <w:rsid w:val="00753B60"/>
    <w:rsid w:val="0076073E"/>
    <w:rsid w:val="00761856"/>
    <w:rsid w:val="00765228"/>
    <w:rsid w:val="007743B1"/>
    <w:rsid w:val="007757F4"/>
    <w:rsid w:val="007775A2"/>
    <w:rsid w:val="00781EE9"/>
    <w:rsid w:val="00790438"/>
    <w:rsid w:val="00795C61"/>
    <w:rsid w:val="007A23CB"/>
    <w:rsid w:val="007A3B90"/>
    <w:rsid w:val="007A4628"/>
    <w:rsid w:val="007B1D91"/>
    <w:rsid w:val="007B56B6"/>
    <w:rsid w:val="007B5FEA"/>
    <w:rsid w:val="007B716F"/>
    <w:rsid w:val="007C34C2"/>
    <w:rsid w:val="007C49C9"/>
    <w:rsid w:val="007C7427"/>
    <w:rsid w:val="007D70C6"/>
    <w:rsid w:val="007E1B1F"/>
    <w:rsid w:val="007E6513"/>
    <w:rsid w:val="007F47A5"/>
    <w:rsid w:val="007F480D"/>
    <w:rsid w:val="007F5426"/>
    <w:rsid w:val="0080736F"/>
    <w:rsid w:val="008103DC"/>
    <w:rsid w:val="00814D12"/>
    <w:rsid w:val="00816ACB"/>
    <w:rsid w:val="00817017"/>
    <w:rsid w:val="00820417"/>
    <w:rsid w:val="00832090"/>
    <w:rsid w:val="00834CDB"/>
    <w:rsid w:val="00835214"/>
    <w:rsid w:val="008441E1"/>
    <w:rsid w:val="00844A9F"/>
    <w:rsid w:val="0085012D"/>
    <w:rsid w:val="008505A6"/>
    <w:rsid w:val="00850A49"/>
    <w:rsid w:val="008521AB"/>
    <w:rsid w:val="00861240"/>
    <w:rsid w:val="00862E97"/>
    <w:rsid w:val="00867CE2"/>
    <w:rsid w:val="00870622"/>
    <w:rsid w:val="0087344B"/>
    <w:rsid w:val="00873787"/>
    <w:rsid w:val="008756F3"/>
    <w:rsid w:val="00875B3D"/>
    <w:rsid w:val="00883397"/>
    <w:rsid w:val="00883754"/>
    <w:rsid w:val="00897158"/>
    <w:rsid w:val="008A3857"/>
    <w:rsid w:val="008A4781"/>
    <w:rsid w:val="008B1AD7"/>
    <w:rsid w:val="008B24B3"/>
    <w:rsid w:val="008B2695"/>
    <w:rsid w:val="008C19BD"/>
    <w:rsid w:val="008C4A36"/>
    <w:rsid w:val="008C5CEB"/>
    <w:rsid w:val="008C6110"/>
    <w:rsid w:val="008C710A"/>
    <w:rsid w:val="008E4C73"/>
    <w:rsid w:val="008F1791"/>
    <w:rsid w:val="0090025F"/>
    <w:rsid w:val="009005CE"/>
    <w:rsid w:val="00903D3F"/>
    <w:rsid w:val="009143FA"/>
    <w:rsid w:val="0091481C"/>
    <w:rsid w:val="00914849"/>
    <w:rsid w:val="00917A39"/>
    <w:rsid w:val="0092086F"/>
    <w:rsid w:val="0092280C"/>
    <w:rsid w:val="00927749"/>
    <w:rsid w:val="00931FDE"/>
    <w:rsid w:val="00933DE3"/>
    <w:rsid w:val="0094029A"/>
    <w:rsid w:val="00944422"/>
    <w:rsid w:val="00945897"/>
    <w:rsid w:val="00946D78"/>
    <w:rsid w:val="00960F9A"/>
    <w:rsid w:val="00965A3F"/>
    <w:rsid w:val="00966152"/>
    <w:rsid w:val="00971261"/>
    <w:rsid w:val="009740DE"/>
    <w:rsid w:val="00974938"/>
    <w:rsid w:val="00974966"/>
    <w:rsid w:val="00977356"/>
    <w:rsid w:val="0098033D"/>
    <w:rsid w:val="009813C5"/>
    <w:rsid w:val="00985B74"/>
    <w:rsid w:val="0098695F"/>
    <w:rsid w:val="009970DB"/>
    <w:rsid w:val="009978C2"/>
    <w:rsid w:val="009A49B0"/>
    <w:rsid w:val="009A596C"/>
    <w:rsid w:val="009B1CCB"/>
    <w:rsid w:val="009B1D85"/>
    <w:rsid w:val="009B309B"/>
    <w:rsid w:val="009B315F"/>
    <w:rsid w:val="009B390B"/>
    <w:rsid w:val="009B5EBA"/>
    <w:rsid w:val="009C28F9"/>
    <w:rsid w:val="009C3CCA"/>
    <w:rsid w:val="009C49C1"/>
    <w:rsid w:val="009C5ABA"/>
    <w:rsid w:val="009C76CD"/>
    <w:rsid w:val="009D05EC"/>
    <w:rsid w:val="009D40FE"/>
    <w:rsid w:val="009E3B9A"/>
    <w:rsid w:val="009E4A8C"/>
    <w:rsid w:val="009E7A5D"/>
    <w:rsid w:val="009F04F5"/>
    <w:rsid w:val="009F22F4"/>
    <w:rsid w:val="009F3EA8"/>
    <w:rsid w:val="009F5E92"/>
    <w:rsid w:val="00A00E22"/>
    <w:rsid w:val="00A04507"/>
    <w:rsid w:val="00A04812"/>
    <w:rsid w:val="00A04C52"/>
    <w:rsid w:val="00A067E2"/>
    <w:rsid w:val="00A11798"/>
    <w:rsid w:val="00A11E45"/>
    <w:rsid w:val="00A147BA"/>
    <w:rsid w:val="00A16A90"/>
    <w:rsid w:val="00A21C4D"/>
    <w:rsid w:val="00A26115"/>
    <w:rsid w:val="00A26BE9"/>
    <w:rsid w:val="00A26C7B"/>
    <w:rsid w:val="00A30AF6"/>
    <w:rsid w:val="00A31618"/>
    <w:rsid w:val="00A33257"/>
    <w:rsid w:val="00A40006"/>
    <w:rsid w:val="00A514D2"/>
    <w:rsid w:val="00A607A4"/>
    <w:rsid w:val="00A60E93"/>
    <w:rsid w:val="00A65F04"/>
    <w:rsid w:val="00A72FCF"/>
    <w:rsid w:val="00A770B5"/>
    <w:rsid w:val="00A8001D"/>
    <w:rsid w:val="00A8004C"/>
    <w:rsid w:val="00A80AA7"/>
    <w:rsid w:val="00A82578"/>
    <w:rsid w:val="00A85228"/>
    <w:rsid w:val="00A9280A"/>
    <w:rsid w:val="00A940CA"/>
    <w:rsid w:val="00A96058"/>
    <w:rsid w:val="00A96CDB"/>
    <w:rsid w:val="00AA066F"/>
    <w:rsid w:val="00AA21E6"/>
    <w:rsid w:val="00AB22D4"/>
    <w:rsid w:val="00AB6AFA"/>
    <w:rsid w:val="00AB6D55"/>
    <w:rsid w:val="00AC2102"/>
    <w:rsid w:val="00AC4CEC"/>
    <w:rsid w:val="00AC69D7"/>
    <w:rsid w:val="00AD29D5"/>
    <w:rsid w:val="00AD3B3B"/>
    <w:rsid w:val="00AE115B"/>
    <w:rsid w:val="00AE1C46"/>
    <w:rsid w:val="00AE36CD"/>
    <w:rsid w:val="00AE764C"/>
    <w:rsid w:val="00AE7FD3"/>
    <w:rsid w:val="00AF4CC9"/>
    <w:rsid w:val="00B06A07"/>
    <w:rsid w:val="00B13AE4"/>
    <w:rsid w:val="00B155E3"/>
    <w:rsid w:val="00B174FD"/>
    <w:rsid w:val="00B218D7"/>
    <w:rsid w:val="00B23CA2"/>
    <w:rsid w:val="00B27BC0"/>
    <w:rsid w:val="00B3620B"/>
    <w:rsid w:val="00B3655F"/>
    <w:rsid w:val="00B367E6"/>
    <w:rsid w:val="00B40FFA"/>
    <w:rsid w:val="00B42EE8"/>
    <w:rsid w:val="00B47403"/>
    <w:rsid w:val="00B47588"/>
    <w:rsid w:val="00B5060D"/>
    <w:rsid w:val="00B51E9A"/>
    <w:rsid w:val="00B52B80"/>
    <w:rsid w:val="00B54B40"/>
    <w:rsid w:val="00B5548F"/>
    <w:rsid w:val="00B5685D"/>
    <w:rsid w:val="00B608A3"/>
    <w:rsid w:val="00B718A6"/>
    <w:rsid w:val="00B82BF9"/>
    <w:rsid w:val="00B87364"/>
    <w:rsid w:val="00B92A92"/>
    <w:rsid w:val="00B955AE"/>
    <w:rsid w:val="00BA3DEE"/>
    <w:rsid w:val="00BA4097"/>
    <w:rsid w:val="00BB22EF"/>
    <w:rsid w:val="00BB5692"/>
    <w:rsid w:val="00BB65BF"/>
    <w:rsid w:val="00BB6A45"/>
    <w:rsid w:val="00BB7A0F"/>
    <w:rsid w:val="00BC2AF0"/>
    <w:rsid w:val="00BC6FAB"/>
    <w:rsid w:val="00BD5F14"/>
    <w:rsid w:val="00BE001A"/>
    <w:rsid w:val="00BE0890"/>
    <w:rsid w:val="00BE20FE"/>
    <w:rsid w:val="00BE4B9A"/>
    <w:rsid w:val="00BE583B"/>
    <w:rsid w:val="00BE6327"/>
    <w:rsid w:val="00BE7183"/>
    <w:rsid w:val="00BF2E97"/>
    <w:rsid w:val="00BF5727"/>
    <w:rsid w:val="00C02AA0"/>
    <w:rsid w:val="00C06ABA"/>
    <w:rsid w:val="00C07108"/>
    <w:rsid w:val="00C10F55"/>
    <w:rsid w:val="00C1116E"/>
    <w:rsid w:val="00C1397E"/>
    <w:rsid w:val="00C1587D"/>
    <w:rsid w:val="00C237A0"/>
    <w:rsid w:val="00C3558A"/>
    <w:rsid w:val="00C367BE"/>
    <w:rsid w:val="00C36931"/>
    <w:rsid w:val="00C36AAD"/>
    <w:rsid w:val="00C40DE5"/>
    <w:rsid w:val="00C46922"/>
    <w:rsid w:val="00C5109E"/>
    <w:rsid w:val="00C53F00"/>
    <w:rsid w:val="00C71AFB"/>
    <w:rsid w:val="00C73317"/>
    <w:rsid w:val="00C76971"/>
    <w:rsid w:val="00C81CF3"/>
    <w:rsid w:val="00C8414F"/>
    <w:rsid w:val="00C90443"/>
    <w:rsid w:val="00C906C7"/>
    <w:rsid w:val="00C914F2"/>
    <w:rsid w:val="00CA12EA"/>
    <w:rsid w:val="00CA5F67"/>
    <w:rsid w:val="00CB667F"/>
    <w:rsid w:val="00CC0976"/>
    <w:rsid w:val="00CC0B3B"/>
    <w:rsid w:val="00CC104F"/>
    <w:rsid w:val="00CC53BE"/>
    <w:rsid w:val="00CC68F6"/>
    <w:rsid w:val="00CD0051"/>
    <w:rsid w:val="00CD69DE"/>
    <w:rsid w:val="00CF334E"/>
    <w:rsid w:val="00D02C75"/>
    <w:rsid w:val="00D06018"/>
    <w:rsid w:val="00D078BE"/>
    <w:rsid w:val="00D112F2"/>
    <w:rsid w:val="00D11537"/>
    <w:rsid w:val="00D20B52"/>
    <w:rsid w:val="00D226E5"/>
    <w:rsid w:val="00D318F3"/>
    <w:rsid w:val="00D37FFD"/>
    <w:rsid w:val="00D517E6"/>
    <w:rsid w:val="00D51DDF"/>
    <w:rsid w:val="00D565E2"/>
    <w:rsid w:val="00D6036D"/>
    <w:rsid w:val="00D614EB"/>
    <w:rsid w:val="00D619D3"/>
    <w:rsid w:val="00D61CCA"/>
    <w:rsid w:val="00D65531"/>
    <w:rsid w:val="00D73424"/>
    <w:rsid w:val="00D73D87"/>
    <w:rsid w:val="00D75868"/>
    <w:rsid w:val="00D76EA8"/>
    <w:rsid w:val="00D801FE"/>
    <w:rsid w:val="00D8224D"/>
    <w:rsid w:val="00D82836"/>
    <w:rsid w:val="00D844AC"/>
    <w:rsid w:val="00D844F0"/>
    <w:rsid w:val="00D86A5D"/>
    <w:rsid w:val="00D914DE"/>
    <w:rsid w:val="00D9214A"/>
    <w:rsid w:val="00DA2F0B"/>
    <w:rsid w:val="00DA3042"/>
    <w:rsid w:val="00DA3F71"/>
    <w:rsid w:val="00DA42F0"/>
    <w:rsid w:val="00DA694A"/>
    <w:rsid w:val="00DB56EF"/>
    <w:rsid w:val="00DB572F"/>
    <w:rsid w:val="00DC1956"/>
    <w:rsid w:val="00DD3F6E"/>
    <w:rsid w:val="00DF0D4E"/>
    <w:rsid w:val="00DF1953"/>
    <w:rsid w:val="00DF260E"/>
    <w:rsid w:val="00DF4FCB"/>
    <w:rsid w:val="00E006AE"/>
    <w:rsid w:val="00E038E5"/>
    <w:rsid w:val="00E05006"/>
    <w:rsid w:val="00E075D7"/>
    <w:rsid w:val="00E127F8"/>
    <w:rsid w:val="00E20B06"/>
    <w:rsid w:val="00E237B4"/>
    <w:rsid w:val="00E24E6A"/>
    <w:rsid w:val="00E24F2C"/>
    <w:rsid w:val="00E25D9C"/>
    <w:rsid w:val="00E26D5A"/>
    <w:rsid w:val="00E30AC0"/>
    <w:rsid w:val="00E32D98"/>
    <w:rsid w:val="00E333A4"/>
    <w:rsid w:val="00E36AED"/>
    <w:rsid w:val="00E42610"/>
    <w:rsid w:val="00E47EB6"/>
    <w:rsid w:val="00E503BA"/>
    <w:rsid w:val="00E50E00"/>
    <w:rsid w:val="00E51F41"/>
    <w:rsid w:val="00E54FED"/>
    <w:rsid w:val="00E632E7"/>
    <w:rsid w:val="00E6357F"/>
    <w:rsid w:val="00E653A9"/>
    <w:rsid w:val="00E67C2F"/>
    <w:rsid w:val="00E72F22"/>
    <w:rsid w:val="00E73422"/>
    <w:rsid w:val="00E73444"/>
    <w:rsid w:val="00E7397F"/>
    <w:rsid w:val="00E8190A"/>
    <w:rsid w:val="00E81F5E"/>
    <w:rsid w:val="00E83B1B"/>
    <w:rsid w:val="00E86878"/>
    <w:rsid w:val="00E9014E"/>
    <w:rsid w:val="00EA1860"/>
    <w:rsid w:val="00EA2D6A"/>
    <w:rsid w:val="00EA4C4C"/>
    <w:rsid w:val="00EB4393"/>
    <w:rsid w:val="00EB497A"/>
    <w:rsid w:val="00EB69C4"/>
    <w:rsid w:val="00EC49BB"/>
    <w:rsid w:val="00EC6181"/>
    <w:rsid w:val="00ED109F"/>
    <w:rsid w:val="00ED57AA"/>
    <w:rsid w:val="00ED58A7"/>
    <w:rsid w:val="00ED5D91"/>
    <w:rsid w:val="00EE57C0"/>
    <w:rsid w:val="00EE7726"/>
    <w:rsid w:val="00EF3767"/>
    <w:rsid w:val="00EF3F9D"/>
    <w:rsid w:val="00F04B4B"/>
    <w:rsid w:val="00F05CBA"/>
    <w:rsid w:val="00F10D0D"/>
    <w:rsid w:val="00F10F31"/>
    <w:rsid w:val="00F22F8F"/>
    <w:rsid w:val="00F3065A"/>
    <w:rsid w:val="00F32242"/>
    <w:rsid w:val="00F32980"/>
    <w:rsid w:val="00F4200B"/>
    <w:rsid w:val="00F447D8"/>
    <w:rsid w:val="00F50EAE"/>
    <w:rsid w:val="00F51AF6"/>
    <w:rsid w:val="00F54AD9"/>
    <w:rsid w:val="00F569EA"/>
    <w:rsid w:val="00F56E6D"/>
    <w:rsid w:val="00F60312"/>
    <w:rsid w:val="00F626A3"/>
    <w:rsid w:val="00F626B0"/>
    <w:rsid w:val="00F64393"/>
    <w:rsid w:val="00F64409"/>
    <w:rsid w:val="00F65E3E"/>
    <w:rsid w:val="00F67858"/>
    <w:rsid w:val="00F72352"/>
    <w:rsid w:val="00F73832"/>
    <w:rsid w:val="00F75B33"/>
    <w:rsid w:val="00F82BE8"/>
    <w:rsid w:val="00F87AD4"/>
    <w:rsid w:val="00F94607"/>
    <w:rsid w:val="00F94A6A"/>
    <w:rsid w:val="00F961EB"/>
    <w:rsid w:val="00FA195D"/>
    <w:rsid w:val="00FA5692"/>
    <w:rsid w:val="00FA5DD1"/>
    <w:rsid w:val="00FB4ABA"/>
    <w:rsid w:val="00FB4B63"/>
    <w:rsid w:val="00FB4E29"/>
    <w:rsid w:val="00FC0587"/>
    <w:rsid w:val="00FD08BC"/>
    <w:rsid w:val="00FD27ED"/>
    <w:rsid w:val="00FD425B"/>
    <w:rsid w:val="00FD7D98"/>
    <w:rsid w:val="00FE03F5"/>
    <w:rsid w:val="00FE17C8"/>
    <w:rsid w:val="00FE1FD4"/>
    <w:rsid w:val="00FE4DF7"/>
    <w:rsid w:val="00FE62E9"/>
    <w:rsid w:val="00FE6667"/>
    <w:rsid w:val="00FE7C01"/>
    <w:rsid w:val="00FF0ECE"/>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6BB5"/>
  <w15:docId w15:val="{0A5A28B5-2A32-493F-A9A9-C4EEEFFD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Sąrašo pastraipa2,List Paragraph,Numeravimas 2,List Paragraph Red,Buletai,Bullet EY,List Paragraph21,Numbering,ERP-List Paragraph,List Paragraph11,List Paragraph111,Paragraph,List not in Table"/>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Sąrašo pastraipa2 Diagrama,List Paragraph Diagrama,Numeravimas 2 Diagrama,List Paragraph Red Diagrama,Buletai Diagrama,Bullet EY Diagrama,List Paragraph21 Diagrama"/>
    <w:link w:val="Sraopastraipa"/>
    <w:uiPriority w:val="99"/>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paragraph" w:customStyle="1" w:styleId="Default">
    <w:name w:val="Default"/>
    <w:rsid w:val="00F73832"/>
    <w:pPr>
      <w:autoSpaceDE w:val="0"/>
      <w:autoSpaceDN w:val="0"/>
      <w:adjustRightInd w:val="0"/>
      <w:spacing w:after="0" w:line="240" w:lineRule="auto"/>
    </w:pPr>
    <w:rPr>
      <w:rFonts w:ascii="Times New Roman" w:hAnsi="Times New Roman" w:cs="Times New Roman"/>
      <w:color w:val="000000"/>
      <w:sz w:val="24"/>
      <w:szCs w:val="24"/>
      <w:lang w:val="lt-LT"/>
    </w:rPr>
  </w:style>
  <w:style w:type="table" w:styleId="Lentelstinklelis">
    <w:name w:val="Table Grid"/>
    <w:basedOn w:val="prastojilentel"/>
    <w:uiPriority w:val="39"/>
    <w:rsid w:val="00CD69DE"/>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BE001A"/>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325B74"/>
    <w:pPr>
      <w:spacing w:after="0" w:line="240" w:lineRule="auto"/>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5B74"/>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325B74"/>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3535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59"/>
    <w:rsid w:val="003535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prastasis"/>
    <w:rsid w:val="00337CDF"/>
    <w:pPr>
      <w:spacing w:before="100" w:beforeAutospacing="1" w:after="142" w:line="288" w:lineRule="auto"/>
    </w:pPr>
    <w:rPr>
      <w:lang w:val="lt-LT" w:eastAsia="lt-LT"/>
    </w:rPr>
  </w:style>
  <w:style w:type="table" w:customStyle="1" w:styleId="Lentelstinklelis14">
    <w:name w:val="Lentelės tinklelis14"/>
    <w:basedOn w:val="prastojilentel"/>
    <w:next w:val="Lentelstinklelis"/>
    <w:uiPriority w:val="59"/>
    <w:rsid w:val="00E038E5"/>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381704">
      <w:bodyDiv w:val="1"/>
      <w:marLeft w:val="0"/>
      <w:marRight w:val="0"/>
      <w:marTop w:val="0"/>
      <w:marBottom w:val="0"/>
      <w:divBdr>
        <w:top w:val="none" w:sz="0" w:space="0" w:color="auto"/>
        <w:left w:val="none" w:sz="0" w:space="0" w:color="auto"/>
        <w:bottom w:val="none" w:sz="0" w:space="0" w:color="auto"/>
        <w:right w:val="none" w:sz="0" w:space="0" w:color="auto"/>
      </w:divBdr>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4657434">
      <w:bodyDiv w:val="1"/>
      <w:marLeft w:val="0"/>
      <w:marRight w:val="0"/>
      <w:marTop w:val="0"/>
      <w:marBottom w:val="0"/>
      <w:divBdr>
        <w:top w:val="none" w:sz="0" w:space="0" w:color="auto"/>
        <w:left w:val="none" w:sz="0" w:space="0" w:color="auto"/>
        <w:bottom w:val="none" w:sz="0" w:space="0" w:color="auto"/>
        <w:right w:val="none" w:sz="0" w:space="0" w:color="auto"/>
      </w:divBdr>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61534235">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FEB1D4-122C-4BC6-845D-3D760B52E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2085</Words>
  <Characters>1189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Girininkas</dc:creator>
  <cp:keywords/>
  <dc:description/>
  <cp:lastModifiedBy>Jūratė Barsulytė-Girgždienė</cp:lastModifiedBy>
  <cp:revision>2</cp:revision>
  <cp:lastPrinted>2017-07-13T12:35:00Z</cp:lastPrinted>
  <dcterms:created xsi:type="dcterms:W3CDTF">2021-09-15T10:41:00Z</dcterms:created>
  <dcterms:modified xsi:type="dcterms:W3CDTF">2021-09-15T10:41:00Z</dcterms:modified>
</cp:coreProperties>
</file>