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98DD5" w14:textId="77777777" w:rsidR="00E520D1" w:rsidRPr="00441A8C" w:rsidRDefault="00E520D1" w:rsidP="00E520D1">
      <w:pPr>
        <w:jc w:val="center"/>
        <w:rPr>
          <w:b/>
        </w:rPr>
      </w:pPr>
      <w:r w:rsidRPr="00441A8C">
        <w:rPr>
          <w:b/>
        </w:rPr>
        <w:t xml:space="preserve">PREKIŲ </w:t>
      </w:r>
      <w:r w:rsidR="00FD157B" w:rsidRPr="00441A8C">
        <w:rPr>
          <w:b/>
        </w:rPr>
        <w:t xml:space="preserve">VIEŠOJO </w:t>
      </w:r>
      <w:r w:rsidRPr="00441A8C">
        <w:rPr>
          <w:b/>
        </w:rPr>
        <w:t xml:space="preserve">PIRKIMO-PARDAVIMO SUTARTIS </w:t>
      </w:r>
    </w:p>
    <w:p w14:paraId="4252CC8A" w14:textId="77777777" w:rsidR="00E520D1" w:rsidRPr="00441A8C" w:rsidRDefault="00E520D1" w:rsidP="00E520D1">
      <w:pPr>
        <w:jc w:val="center"/>
        <w:rPr>
          <w:b/>
        </w:rPr>
      </w:pPr>
    </w:p>
    <w:p w14:paraId="7D7DB1C1" w14:textId="77777777" w:rsidR="004A15C4" w:rsidRPr="00441A8C" w:rsidRDefault="004A15C4" w:rsidP="004A15C4">
      <w:pPr>
        <w:ind w:left="2880" w:firstLine="720"/>
      </w:pPr>
      <w:r w:rsidRPr="00441A8C">
        <w:t xml:space="preserve">  20............................ Nr.</w:t>
      </w:r>
    </w:p>
    <w:p w14:paraId="5A194155" w14:textId="77777777" w:rsidR="004A15C4" w:rsidRPr="00441A8C" w:rsidRDefault="004A15C4" w:rsidP="004A15C4">
      <w:pPr>
        <w:ind w:left="3600"/>
        <w:jc w:val="both"/>
        <w:rPr>
          <w:i/>
          <w:sz w:val="20"/>
          <w:szCs w:val="20"/>
        </w:rPr>
      </w:pPr>
      <w:r w:rsidRPr="00441A8C">
        <w:rPr>
          <w:sz w:val="22"/>
          <w:szCs w:val="22"/>
        </w:rPr>
        <w:t xml:space="preserve">        </w:t>
      </w:r>
      <w:r w:rsidRPr="00441A8C">
        <w:rPr>
          <w:i/>
          <w:sz w:val="20"/>
          <w:szCs w:val="20"/>
        </w:rPr>
        <w:t>(sudarymo vieta)</w:t>
      </w:r>
    </w:p>
    <w:p w14:paraId="15EC3C6A" w14:textId="77777777" w:rsidR="004A15C4" w:rsidRPr="00441A8C" w:rsidRDefault="004A15C4" w:rsidP="004A15C4">
      <w:pPr>
        <w:jc w:val="both"/>
        <w:rPr>
          <w:b/>
          <w:sz w:val="22"/>
          <w:szCs w:val="22"/>
        </w:rPr>
      </w:pPr>
    </w:p>
    <w:p w14:paraId="22D65C84" w14:textId="77777777" w:rsidR="00E520D1" w:rsidRPr="00441A8C" w:rsidRDefault="005C316B" w:rsidP="00E520D1">
      <w:pPr>
        <w:jc w:val="center"/>
        <w:rPr>
          <w:b/>
        </w:rPr>
      </w:pPr>
      <w:r w:rsidRPr="00441A8C">
        <w:rPr>
          <w:b/>
        </w:rPr>
        <w:t xml:space="preserve">I. </w:t>
      </w:r>
      <w:r w:rsidR="00E520D1" w:rsidRPr="00441A8C">
        <w:rPr>
          <w:b/>
        </w:rPr>
        <w:t>SPECIALIOJI DALIS</w:t>
      </w:r>
    </w:p>
    <w:p w14:paraId="14A7FBAA" w14:textId="77777777" w:rsidR="00E520D1" w:rsidRPr="00441A8C" w:rsidRDefault="00E520D1" w:rsidP="00E520D1">
      <w:pPr>
        <w:rPr>
          <w:sz w:val="22"/>
          <w:szCs w:val="22"/>
        </w:rPr>
      </w:pPr>
    </w:p>
    <w:p w14:paraId="0B6E55B8" w14:textId="77777777" w:rsidR="00BA123C" w:rsidRPr="00441A8C" w:rsidRDefault="00BA123C" w:rsidP="00E520D1">
      <w:pPr>
        <w:jc w:val="both"/>
      </w:pPr>
      <w:r w:rsidRPr="00441A8C">
        <w:rPr>
          <w:b/>
        </w:rPr>
        <w:t>Kertinis valstybės telekomunikacijų centras</w:t>
      </w:r>
      <w:r w:rsidRPr="00441A8C">
        <w:t>, atstovaujamas direktoriaus Evaldo Serbentos, veikiančio pagal įstaigos nuostatus</w:t>
      </w:r>
      <w:r w:rsidR="00211576" w:rsidRPr="00441A8C">
        <w:t xml:space="preserve"> (toliau – </w:t>
      </w:r>
      <w:r w:rsidR="00211576" w:rsidRPr="00441A8C">
        <w:rPr>
          <w:b/>
        </w:rPr>
        <w:t>Pirkėjas</w:t>
      </w:r>
      <w:r w:rsidR="00211576" w:rsidRPr="00441A8C">
        <w:t>)</w:t>
      </w:r>
      <w:r w:rsidRPr="00441A8C">
        <w:t>,</w:t>
      </w:r>
      <w:r w:rsidR="00211576" w:rsidRPr="00441A8C">
        <w:t xml:space="preserve"> ir</w:t>
      </w:r>
    </w:p>
    <w:p w14:paraId="61C3F17D" w14:textId="77777777" w:rsidR="00F138C4" w:rsidRDefault="00F138C4" w:rsidP="00E520D1">
      <w:pPr>
        <w:jc w:val="both"/>
      </w:pPr>
    </w:p>
    <w:p w14:paraId="4C69477F" w14:textId="449F5567" w:rsidR="00BB4C36" w:rsidRPr="00F138C4" w:rsidRDefault="00F138C4" w:rsidP="00E520D1">
      <w:pPr>
        <w:jc w:val="both"/>
        <w:rPr>
          <w:iCs/>
        </w:rPr>
      </w:pPr>
      <w:r w:rsidRPr="00EA7FA8">
        <w:rPr>
          <w:iCs/>
        </w:rPr>
        <w:t>UAB „Blue Bridge MSP“</w:t>
      </w:r>
      <w:r w:rsidR="00E520D1" w:rsidRPr="00EA7FA8">
        <w:rPr>
          <w:iCs/>
        </w:rPr>
        <w:t xml:space="preserve">, atstovaujama </w:t>
      </w:r>
      <w:r w:rsidRPr="00EA7FA8">
        <w:rPr>
          <w:iCs/>
        </w:rPr>
        <w:t>direktoriaus Daliaus Butkaus</w:t>
      </w:r>
      <w:r w:rsidR="00E520D1" w:rsidRPr="00EA7FA8">
        <w:rPr>
          <w:iCs/>
        </w:rPr>
        <w:t>, veikiančio paga</w:t>
      </w:r>
      <w:r w:rsidRPr="00EA7FA8">
        <w:rPr>
          <w:iCs/>
        </w:rPr>
        <w:t>l įmonės įstatus</w:t>
      </w:r>
      <w:r w:rsidR="00E520D1" w:rsidRPr="00EA7FA8">
        <w:rPr>
          <w:iCs/>
        </w:rPr>
        <w:t xml:space="preserve"> (toliau – </w:t>
      </w:r>
      <w:r w:rsidR="00E520D1" w:rsidRPr="00EA7FA8">
        <w:rPr>
          <w:b/>
          <w:iCs/>
        </w:rPr>
        <w:t>Pardavėjas</w:t>
      </w:r>
      <w:r w:rsidR="00E520D1" w:rsidRPr="00EA7FA8">
        <w:rPr>
          <w:iCs/>
        </w:rPr>
        <w:t xml:space="preserve">), </w:t>
      </w:r>
    </w:p>
    <w:p w14:paraId="7DE8A721" w14:textId="77777777" w:rsidR="00D52BA5" w:rsidRPr="00441A8C" w:rsidRDefault="00D52BA5" w:rsidP="00E520D1">
      <w:pPr>
        <w:jc w:val="both"/>
        <w:rPr>
          <w:i/>
        </w:rPr>
      </w:pPr>
    </w:p>
    <w:p w14:paraId="61608E94" w14:textId="77777777" w:rsidR="00EC4724" w:rsidRPr="00441A8C" w:rsidRDefault="00EC4724" w:rsidP="00EC4724">
      <w:pPr>
        <w:jc w:val="both"/>
        <w:rPr>
          <w:bCs/>
        </w:rPr>
      </w:pPr>
      <w:r w:rsidRPr="00441A8C">
        <w:t>toliau kartu šioje prekių viešojo pirkimo-pardavimo sutartyje vadinami „Šalimis“, o kiekvienas atskirai – „Šalimi“, vadovaudamosi</w:t>
      </w:r>
      <w:r w:rsidR="00204ED9" w:rsidRPr="00441A8C">
        <w:t xml:space="preserve"> Lietuvos Respublikos viešųjų pirkimų įstatymu</w:t>
      </w:r>
      <w:r w:rsidR="00204ED9" w:rsidRPr="00441A8C">
        <w:rPr>
          <w:i/>
        </w:rPr>
        <w:t xml:space="preserve"> </w:t>
      </w:r>
      <w:r w:rsidR="00204ED9" w:rsidRPr="00441A8C">
        <w:t>(toliau – Viešųjų pirkimų įstatymas)</w:t>
      </w:r>
      <w:r w:rsidRPr="00441A8C">
        <w:rPr>
          <w:bCs/>
        </w:rPr>
        <w:t>,</w:t>
      </w:r>
    </w:p>
    <w:p w14:paraId="504AABB1" w14:textId="77777777" w:rsidR="00EC4724" w:rsidRPr="00441A8C" w:rsidRDefault="00EC4724" w:rsidP="00EC4724">
      <w:pPr>
        <w:jc w:val="both"/>
      </w:pPr>
    </w:p>
    <w:p w14:paraId="5BA97CAA" w14:textId="77777777" w:rsidR="00EC4724" w:rsidRPr="00441A8C" w:rsidRDefault="00EC4724" w:rsidP="00EC4724">
      <w:pPr>
        <w:jc w:val="both"/>
      </w:pPr>
      <w:r w:rsidRPr="00441A8C">
        <w:t>sudarė šią prekių viešojo pirkimo-pardavimo sutartį, toliau vadinamą „Sutartimi“, ir susitarė dėl toliau išvardintų sąlygų.</w:t>
      </w:r>
    </w:p>
    <w:p w14:paraId="10207E05" w14:textId="77777777" w:rsidR="0051758C" w:rsidRPr="00441A8C"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441A8C" w14:paraId="36B4EDAA"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498F4DBF" w14:textId="77777777" w:rsidR="0051758C" w:rsidRPr="00C3206E" w:rsidRDefault="0051758C">
            <w:pPr>
              <w:jc w:val="both"/>
              <w:rPr>
                <w:b/>
              </w:rPr>
            </w:pPr>
            <w:r w:rsidRPr="00C3206E">
              <w:rPr>
                <w:b/>
              </w:rPr>
              <w:t>1. Sutarties objektas</w:t>
            </w:r>
          </w:p>
          <w:p w14:paraId="19A6809D" w14:textId="77777777" w:rsidR="0051758C" w:rsidRPr="00C3206E" w:rsidRDefault="0051758C">
            <w:pPr>
              <w:jc w:val="both"/>
            </w:pPr>
            <w:r w:rsidRPr="00C3206E">
              <w:t xml:space="preserve">1.1. </w:t>
            </w:r>
            <w:r w:rsidRPr="00C3206E">
              <w:rPr>
                <w:b/>
              </w:rPr>
              <w:t>Pardavėjas</w:t>
            </w:r>
            <w:r w:rsidR="00C3206E" w:rsidRPr="00C3206E">
              <w:t xml:space="preserve"> įsipareigoja parduoti ir</w:t>
            </w:r>
            <w:r w:rsidRPr="00C3206E">
              <w:t xml:space="preserve"> pristatyti</w:t>
            </w:r>
            <w:r w:rsidR="00C3206E" w:rsidRPr="00C3206E">
              <w:t xml:space="preserve"> </w:t>
            </w:r>
            <w:r w:rsidR="00C3206E" w:rsidRPr="00C3206E">
              <w:rPr>
                <w:b/>
              </w:rPr>
              <w:t>komutatorius</w:t>
            </w:r>
            <w:r w:rsidRPr="00C3206E">
              <w:t xml:space="preserve"> (toliau – </w:t>
            </w:r>
            <w:r w:rsidR="00834F6C" w:rsidRPr="00C3206E">
              <w:t>p</w:t>
            </w:r>
            <w:r w:rsidRPr="00C3206E">
              <w:t xml:space="preserve">rekės), </w:t>
            </w:r>
            <w:r w:rsidR="003F6E99" w:rsidRPr="00C3206E">
              <w:t>atitinkantį</w:t>
            </w:r>
            <w:r w:rsidR="00004E13" w:rsidRPr="00C3206E">
              <w:t xml:space="preserve"> </w:t>
            </w:r>
            <w:r w:rsidRPr="00C3206E">
              <w:t xml:space="preserve">Sutarties </w:t>
            </w:r>
            <w:r w:rsidR="00157852" w:rsidRPr="00C3206E">
              <w:t xml:space="preserve">1 </w:t>
            </w:r>
            <w:r w:rsidRPr="00C3206E">
              <w:t xml:space="preserve">priede </w:t>
            </w:r>
            <w:r w:rsidR="00157852" w:rsidRPr="00C3206E">
              <w:rPr>
                <w:b/>
              </w:rPr>
              <w:t>„</w:t>
            </w:r>
            <w:r w:rsidR="006E081C" w:rsidRPr="00C3206E">
              <w:rPr>
                <w:b/>
              </w:rPr>
              <w:t>T</w:t>
            </w:r>
            <w:r w:rsidR="00C5201E" w:rsidRPr="00C3206E">
              <w:rPr>
                <w:b/>
              </w:rPr>
              <w:t>echninė specifikacija</w:t>
            </w:r>
            <w:r w:rsidRPr="00C3206E">
              <w:rPr>
                <w:b/>
              </w:rPr>
              <w:t>“</w:t>
            </w:r>
            <w:r w:rsidRPr="00C3206E">
              <w:t xml:space="preserve"> (toliau </w:t>
            </w:r>
            <w:r w:rsidR="00834F6C" w:rsidRPr="00C3206E">
              <w:t>–</w:t>
            </w:r>
            <w:r w:rsidR="00C5201E" w:rsidRPr="00C3206E">
              <w:t xml:space="preserve"> 1</w:t>
            </w:r>
            <w:r w:rsidRPr="00C3206E">
              <w:t xml:space="preserve"> priedas) pateiktas technines specifikacijas</w:t>
            </w:r>
            <w:r w:rsidR="00DE7E16" w:rsidRPr="00C3206E">
              <w:t xml:space="preserve"> ir kitus Sutartyje nurodytus reikalavimus</w:t>
            </w:r>
            <w:r w:rsidR="003F6E99" w:rsidRPr="00C3206E">
              <w:t xml:space="preserve"> bei sąlygas</w:t>
            </w:r>
            <w:r w:rsidRPr="00C3206E">
              <w:t xml:space="preserve">. </w:t>
            </w:r>
          </w:p>
          <w:p w14:paraId="23A0D3EA" w14:textId="77777777" w:rsidR="0051758C" w:rsidRPr="00C3206E" w:rsidRDefault="0051758C">
            <w:pPr>
              <w:jc w:val="both"/>
            </w:pPr>
            <w:r w:rsidRPr="00C3206E">
              <w:t xml:space="preserve">1.2. </w:t>
            </w:r>
            <w:r w:rsidRPr="00C3206E">
              <w:rPr>
                <w:b/>
              </w:rPr>
              <w:t>Pirkėjas</w:t>
            </w:r>
            <w:r w:rsidRPr="00C3206E">
              <w:t xml:space="preserve"> įsipareigoja priimti Suta</w:t>
            </w:r>
            <w:r w:rsidR="00C5201E" w:rsidRPr="00C3206E">
              <w:t>rties 1</w:t>
            </w:r>
            <w:r w:rsidRPr="00C3206E">
              <w:t xml:space="preserve"> priede pateiktas </w:t>
            </w:r>
            <w:r w:rsidR="001D35A0" w:rsidRPr="00C3206E">
              <w:t>Sutarties reikalavimus</w:t>
            </w:r>
            <w:r w:rsidRPr="00C3206E">
              <w:t xml:space="preserve"> atitinkančias prekes ir už jas sumokėti Sutartyje nustatyta tvarka.</w:t>
            </w:r>
          </w:p>
          <w:p w14:paraId="6BEE796B" w14:textId="77777777" w:rsidR="0051758C" w:rsidRPr="00441A8C" w:rsidRDefault="0051758C">
            <w:pPr>
              <w:rPr>
                <w:highlight w:val="yellow"/>
              </w:rPr>
            </w:pPr>
          </w:p>
        </w:tc>
      </w:tr>
      <w:tr w:rsidR="0051758C" w:rsidRPr="00441A8C" w14:paraId="4AE545FA"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60E6CE5" w14:textId="77777777" w:rsidR="0051758C" w:rsidRPr="00250BC0" w:rsidRDefault="0051758C">
            <w:pPr>
              <w:rPr>
                <w:b/>
              </w:rPr>
            </w:pPr>
            <w:r w:rsidRPr="00250BC0">
              <w:rPr>
                <w:b/>
              </w:rPr>
              <w:t>2. Sutarties kaina</w:t>
            </w:r>
          </w:p>
          <w:p w14:paraId="02747ABE" w14:textId="77777777" w:rsidR="002F62B8" w:rsidRPr="00250BC0" w:rsidRDefault="002F62B8" w:rsidP="0035019B">
            <w:pPr>
              <w:jc w:val="both"/>
            </w:pPr>
            <w:r w:rsidRPr="0035019B">
              <w:t xml:space="preserve">2.1. </w:t>
            </w:r>
            <w:r w:rsidR="00250BC0" w:rsidRPr="0035019B">
              <w:t>Sutarties mak</w:t>
            </w:r>
            <w:r w:rsidR="0035019B" w:rsidRPr="0035019B">
              <w:t>simali bendra kaina – 290 400,00 Eur (du šimtai devyniasdešimt tūkstančių keturi šimtai eurų 0 centų) įskaitant pridėtinės vertės mokestį (toliau – PVM).</w:t>
            </w:r>
          </w:p>
          <w:p w14:paraId="49956D91" w14:textId="77777777" w:rsidR="002F62B8" w:rsidRDefault="002F62B8" w:rsidP="002F62B8">
            <w:pPr>
              <w:jc w:val="both"/>
            </w:pPr>
            <w:r w:rsidRPr="00250BC0">
              <w:t xml:space="preserve">2.2. </w:t>
            </w:r>
            <w:r w:rsidR="00250BC0" w:rsidRPr="00250BC0">
              <w:t xml:space="preserve">Sutarčiai taikoma </w:t>
            </w:r>
            <w:r w:rsidR="00250BC0" w:rsidRPr="00250BC0">
              <w:rPr>
                <w:b/>
              </w:rPr>
              <w:t xml:space="preserve">fiksuoto įkainio su peržiūra </w:t>
            </w:r>
            <w:r w:rsidR="00250BC0" w:rsidRPr="00250BC0">
              <w:t>kainodara.</w:t>
            </w:r>
          </w:p>
          <w:p w14:paraId="04992368" w14:textId="77777777" w:rsidR="00250BC0" w:rsidRPr="00250BC0" w:rsidRDefault="00250BC0" w:rsidP="002F62B8">
            <w:pPr>
              <w:jc w:val="both"/>
            </w:pPr>
            <w:r>
              <w:t xml:space="preserve">2.3. </w:t>
            </w:r>
            <w:r w:rsidRPr="009577AC">
              <w:t>Fiksuoto įkainio p</w:t>
            </w:r>
            <w:r w:rsidRPr="009577AC">
              <w:rPr>
                <w:rFonts w:ascii="TimesNewRomanPSMT" w:hAnsi="TimesNewRomanPSMT" w:cs="TimesNewRomanPSMT"/>
                <w:lang w:eastAsia="en-US"/>
              </w:rPr>
              <w:t>eržiūros atvejis ir tvarka numatyti Sutarties bendrosios dalies 2.2 ir 2.3 papunkčiuose.</w:t>
            </w:r>
          </w:p>
          <w:p w14:paraId="01EFFB17" w14:textId="77777777" w:rsidR="00250BC0" w:rsidRPr="00480150" w:rsidRDefault="00071211" w:rsidP="000C322E">
            <w:pPr>
              <w:jc w:val="both"/>
            </w:pPr>
            <w:r w:rsidRPr="00250BC0">
              <w:t>2.</w:t>
            </w:r>
            <w:r w:rsidR="00250BC0" w:rsidRPr="00250BC0">
              <w:t>4</w:t>
            </w:r>
            <w:r w:rsidR="004D1830" w:rsidRPr="00250BC0">
              <w:t xml:space="preserve">. </w:t>
            </w:r>
            <w:r w:rsidR="00250BC0" w:rsidRPr="00250BC0">
              <w:t>Maksimalus prekių kiekis nurodytas Sutarties 2 priede „</w:t>
            </w:r>
            <w:r w:rsidR="00250BC0" w:rsidRPr="00250BC0">
              <w:rPr>
                <w:b/>
              </w:rPr>
              <w:t>Tinklo įrangos įkainių lentelė</w:t>
            </w:r>
            <w:r w:rsidR="00250BC0" w:rsidRPr="00250BC0">
              <w:t xml:space="preserve">“. Pirkėjas Sutarties galiojimo laikotarpiu  įsipareigoja nupirkti ne mažiau </w:t>
            </w:r>
            <w:r w:rsidR="00250BC0" w:rsidRPr="00480150">
              <w:t>kaip 80 (aštuoniasdešimt) proc. prekių nuo Sutarties 2 priede nurodyto maksimalaus prekių kiekio.</w:t>
            </w:r>
          </w:p>
          <w:p w14:paraId="6E805E92" w14:textId="77777777" w:rsidR="000C322E" w:rsidRPr="00250BC0" w:rsidRDefault="00250BC0" w:rsidP="000C322E">
            <w:pPr>
              <w:jc w:val="both"/>
            </w:pPr>
            <w:r w:rsidRPr="00480150">
              <w:t xml:space="preserve">2.5. </w:t>
            </w:r>
            <w:r w:rsidR="00204ED9" w:rsidRPr="00480150">
              <w:t xml:space="preserve">Į prekių </w:t>
            </w:r>
            <w:r w:rsidR="00D16C4B" w:rsidRPr="00480150">
              <w:t>kainą</w:t>
            </w:r>
            <w:r w:rsidR="00204ED9" w:rsidRPr="00480150">
              <w:t xml:space="preserve"> turi būti įskaičiuoti visi mokesčiai ir visos </w:t>
            </w:r>
            <w:r w:rsidR="00204ED9" w:rsidRPr="00480150">
              <w:rPr>
                <w:b/>
              </w:rPr>
              <w:t>Pardavėjo</w:t>
            </w:r>
            <w:r w:rsidR="00204ED9" w:rsidRPr="00480150">
              <w:t xml:space="preserve"> išlaidos, su</w:t>
            </w:r>
            <w:r w:rsidR="00D16C4B" w:rsidRPr="00480150">
              <w:t>sijusios su prekių</w:t>
            </w:r>
            <w:r w:rsidR="00D16C4B" w:rsidRPr="00250BC0">
              <w:t xml:space="preserve"> pardavimu, </w:t>
            </w:r>
            <w:r w:rsidR="00204ED9" w:rsidRPr="00250BC0">
              <w:t>pristatymu (sandėliavimo, pakavi</w:t>
            </w:r>
            <w:r w:rsidRPr="00250BC0">
              <w:t>mo, transportavimo, pristatymo)</w:t>
            </w:r>
            <w:r w:rsidR="00D16C4B" w:rsidRPr="00250BC0">
              <w:t xml:space="preserve"> </w:t>
            </w:r>
            <w:r w:rsidR="00204ED9" w:rsidRPr="00250BC0">
              <w:t xml:space="preserve">bei visi mokesčiai ir išlaidos, </w:t>
            </w:r>
            <w:r w:rsidR="00534DCD" w:rsidRPr="00250BC0">
              <w:t xml:space="preserve">galinčios turėti įtakos prekių </w:t>
            </w:r>
            <w:r w:rsidR="00204ED9" w:rsidRPr="00250BC0">
              <w:t>kai</w:t>
            </w:r>
            <w:r w:rsidR="00534DCD" w:rsidRPr="00250BC0">
              <w:t>no</w:t>
            </w:r>
            <w:r w:rsidR="00204ED9" w:rsidRPr="00250BC0">
              <w:t xml:space="preserve">ms ar galinčios atsirasti vykdant šią Sutartį. Sudarydamas šią Sutartį, </w:t>
            </w:r>
            <w:r w:rsidR="00204ED9" w:rsidRPr="00250BC0">
              <w:rPr>
                <w:b/>
              </w:rPr>
              <w:t>Pardavėjas</w:t>
            </w:r>
            <w:r w:rsidR="00204ED9" w:rsidRPr="00250BC0">
              <w:t xml:space="preserve"> įvertina visas prekių apimtis bei prisiima riziką dėl išlaidų dydžių svyravimo.</w:t>
            </w:r>
          </w:p>
          <w:p w14:paraId="4DB8F03D" w14:textId="77777777" w:rsidR="0051758C" w:rsidRPr="00441A8C" w:rsidRDefault="0051758C" w:rsidP="000C322E">
            <w:pPr>
              <w:rPr>
                <w:highlight w:val="yellow"/>
              </w:rPr>
            </w:pPr>
          </w:p>
        </w:tc>
      </w:tr>
      <w:tr w:rsidR="0051758C" w:rsidRPr="00441A8C" w14:paraId="6952539C"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8BA5E49" w14:textId="77777777" w:rsidR="0051758C" w:rsidRPr="00540D0D" w:rsidRDefault="0051758C">
            <w:pPr>
              <w:rPr>
                <w:b/>
              </w:rPr>
            </w:pPr>
            <w:r w:rsidRPr="00540D0D">
              <w:rPr>
                <w:b/>
              </w:rPr>
              <w:t>3. Prekių pristatymo vieta, terminas ir sąlygos</w:t>
            </w:r>
          </w:p>
          <w:p w14:paraId="00C007E4" w14:textId="77777777" w:rsidR="00540D0D" w:rsidRPr="00441A8C" w:rsidRDefault="005B2AD9" w:rsidP="00540D0D">
            <w:pPr>
              <w:jc w:val="both"/>
              <w:rPr>
                <w:color w:val="000000"/>
                <w:lang w:eastAsia="en-US"/>
              </w:rPr>
            </w:pPr>
            <w:r w:rsidRPr="00540D0D">
              <w:rPr>
                <w:color w:val="000000"/>
                <w:lang w:eastAsia="en-US"/>
              </w:rPr>
              <w:t>3.1.</w:t>
            </w:r>
            <w:r w:rsidR="00540D0D" w:rsidRPr="00540D0D">
              <w:rPr>
                <w:color w:val="000000"/>
                <w:lang w:eastAsia="en-US"/>
              </w:rPr>
              <w:t xml:space="preserve"> Prekių tiekimo trukmė/pristatymo terminas: </w:t>
            </w:r>
            <w:r w:rsidR="00540D0D" w:rsidRPr="00540D0D">
              <w:rPr>
                <w:b/>
                <w:color w:val="000000"/>
                <w:lang w:eastAsia="en-US"/>
              </w:rPr>
              <w:t>Pardavėjas</w:t>
            </w:r>
            <w:r w:rsidR="00540D0D" w:rsidRPr="00540D0D">
              <w:rPr>
                <w:color w:val="000000"/>
                <w:lang w:eastAsia="en-US"/>
              </w:rPr>
              <w:t xml:space="preserve"> prekes turi pristatyti ne vėliau kaip per </w:t>
            </w:r>
            <w:r w:rsidR="00540D0D" w:rsidRPr="00540D0D">
              <w:rPr>
                <w:b/>
                <w:color w:val="000000"/>
                <w:lang w:eastAsia="en-US"/>
              </w:rPr>
              <w:t xml:space="preserve"> </w:t>
            </w:r>
            <w:r w:rsidR="00540D0D" w:rsidRPr="00540D0D">
              <w:rPr>
                <w:b/>
                <w:color w:val="000000"/>
                <w:lang w:val="en-US" w:eastAsia="en-US"/>
              </w:rPr>
              <w:t>4</w:t>
            </w:r>
            <w:r w:rsidR="00540D0D" w:rsidRPr="00540D0D">
              <w:rPr>
                <w:b/>
                <w:color w:val="000000"/>
                <w:lang w:eastAsia="en-US"/>
              </w:rPr>
              <w:t xml:space="preserve"> (keturis) mėnesius </w:t>
            </w:r>
            <w:r w:rsidR="00540D0D" w:rsidRPr="00540D0D">
              <w:rPr>
                <w:color w:val="000000"/>
                <w:lang w:eastAsia="en-US"/>
              </w:rPr>
              <w:t>nuo užsakymo pateikimo datos.</w:t>
            </w:r>
          </w:p>
          <w:p w14:paraId="61FB627C" w14:textId="77777777" w:rsidR="005B2AD9" w:rsidRDefault="005B2AD9" w:rsidP="005B2AD9">
            <w:r w:rsidRPr="00540D0D">
              <w:rPr>
                <w:color w:val="000000"/>
                <w:lang w:eastAsia="en-US"/>
              </w:rPr>
              <w:t>3</w:t>
            </w:r>
            <w:r w:rsidRPr="00540D0D">
              <w:rPr>
                <w:lang w:eastAsia="en-US"/>
              </w:rPr>
              <w:t>.2. Prekių pristatymo vieta –</w:t>
            </w:r>
            <w:r w:rsidR="00546C7C" w:rsidRPr="00540D0D">
              <w:t xml:space="preserve"> </w:t>
            </w:r>
            <w:r w:rsidR="00540D0D" w:rsidRPr="00540D0D">
              <w:rPr>
                <w:lang w:eastAsia="en-US"/>
              </w:rPr>
              <w:t xml:space="preserve">Prekių pristatymo vieta – </w:t>
            </w:r>
            <w:r w:rsidR="00540D0D" w:rsidRPr="00540D0D">
              <w:t>Pilies g. 23, Vilnius.</w:t>
            </w:r>
          </w:p>
          <w:p w14:paraId="03FE12C8" w14:textId="77777777" w:rsidR="00B77CC7" w:rsidRDefault="00B77CC7" w:rsidP="00B77CC7">
            <w:pPr>
              <w:pStyle w:val="ListParagraph"/>
              <w:tabs>
                <w:tab w:val="left" w:pos="851"/>
              </w:tabs>
              <w:spacing w:after="0" w:line="240" w:lineRule="auto"/>
              <w:ind w:left="0"/>
              <w:jc w:val="both"/>
            </w:pPr>
            <w:r>
              <w:t>3.3.</w:t>
            </w:r>
            <w:r w:rsidRPr="009577AC">
              <w:rPr>
                <w:lang w:eastAsia="en-US"/>
              </w:rPr>
              <w:t xml:space="preserve"> Užsakymai prekių pristatymui pateikiami</w:t>
            </w:r>
            <w:r w:rsidRPr="009577AC">
              <w:t xml:space="preserve"> Sutarties Specialiosios dalies 9 skyriuje nurodytu el. pašto adresu ir laikomi gautais po 24 valandų nuo užsakymo išsiuntimo </w:t>
            </w:r>
            <w:r w:rsidRPr="009577AC">
              <w:rPr>
                <w:b/>
              </w:rPr>
              <w:t>Pardavėjui</w:t>
            </w:r>
            <w:r w:rsidRPr="009577AC">
              <w:t xml:space="preserve"> elektroniniu paštu.</w:t>
            </w:r>
          </w:p>
          <w:p w14:paraId="45233888" w14:textId="77777777" w:rsidR="004544A6" w:rsidRPr="009577AC" w:rsidRDefault="004544A6" w:rsidP="004544A6">
            <w:pPr>
              <w:pStyle w:val="ListParagraph"/>
              <w:tabs>
                <w:tab w:val="left" w:pos="851"/>
              </w:tabs>
              <w:spacing w:after="0" w:line="240" w:lineRule="auto"/>
              <w:ind w:left="0"/>
              <w:jc w:val="both"/>
              <w:rPr>
                <w:highlight w:val="yellow"/>
                <w:lang w:eastAsia="en-US"/>
              </w:rPr>
            </w:pPr>
            <w:r w:rsidRPr="009577AC">
              <w:rPr>
                <w:lang w:val="en-US" w:eastAsia="en-US"/>
              </w:rPr>
              <w:t xml:space="preserve">3.4. </w:t>
            </w:r>
            <w:r w:rsidRPr="009577AC">
              <w:rPr>
                <w:lang w:eastAsia="en-US"/>
              </w:rPr>
              <w:t xml:space="preserve">Prekių perdavimo-priėmimo aktas pasirašomas, kai visos užsakytos prekės (pilnai sukomplektuotos, kokybiškos) yra pristatomos į Sutarties Specialiosios dalies 3.2 punkte nurodytą pristatymo vietą. </w:t>
            </w:r>
            <w:r w:rsidRPr="00870FB5">
              <w:rPr>
                <w:color w:val="000000"/>
                <w:shd w:val="clear" w:color="auto" w:fill="FFFFFF"/>
              </w:rPr>
              <w:t xml:space="preserve">Pirkėjas turi ne vėliau kaip po 3 (trijų) dienų pasirašyti Prekių priėmimo- perdavimo aktą arba atmesti Pardavėjo prašymą pasirašyti Prekių priėmimo-perdavimo aktą, </w:t>
            </w:r>
            <w:r w:rsidRPr="00870FB5">
              <w:rPr>
                <w:color w:val="000000"/>
                <w:shd w:val="clear" w:color="auto" w:fill="FFFFFF"/>
              </w:rPr>
              <w:lastRenderedPageBreak/>
              <w:t>nurodydamas priimto sprendimo motyvus bei priemones, kurių Pardavėjas privalo imtis, kad Prekių priėmimo-perdavimo aktas būtų pasirašytas.</w:t>
            </w:r>
          </w:p>
          <w:p w14:paraId="733C83E2" w14:textId="77777777" w:rsidR="0034586B" w:rsidRPr="004544A6" w:rsidRDefault="0034586B" w:rsidP="0034586B">
            <w:pPr>
              <w:suppressAutoHyphens/>
              <w:ind w:right="57"/>
              <w:jc w:val="both"/>
              <w:rPr>
                <w:rFonts w:eastAsia="Calibri"/>
                <w:lang w:eastAsia="en-US"/>
              </w:rPr>
            </w:pPr>
            <w:r w:rsidRPr="004544A6">
              <w:t>3.</w:t>
            </w:r>
            <w:r w:rsidR="004544A6" w:rsidRPr="004544A6">
              <w:t>5</w:t>
            </w:r>
            <w:r w:rsidRPr="004544A6">
              <w:t>.</w:t>
            </w:r>
            <w:r w:rsidRPr="004544A6">
              <w:rPr>
                <w:b/>
              </w:rPr>
              <w:t xml:space="preserve"> Pardavėjas </w:t>
            </w:r>
            <w:r w:rsidRPr="004544A6">
              <w:rPr>
                <w:rFonts w:eastAsia="Calibri"/>
                <w:lang w:eastAsia="en-US"/>
              </w:rPr>
              <w:t>įsipareigoja:</w:t>
            </w:r>
          </w:p>
          <w:p w14:paraId="739C6411" w14:textId="77777777" w:rsidR="0034586B" w:rsidRPr="004544A6" w:rsidRDefault="0034586B" w:rsidP="0034586B">
            <w:pPr>
              <w:suppressAutoHyphens/>
              <w:ind w:right="57"/>
              <w:jc w:val="both"/>
            </w:pPr>
            <w:r w:rsidRPr="004544A6">
              <w:t>3.</w:t>
            </w:r>
            <w:r w:rsidR="004544A6" w:rsidRPr="004544A6">
              <w:t>5</w:t>
            </w:r>
            <w:r w:rsidRPr="004544A6">
              <w:t>.1. už</w:t>
            </w:r>
            <w:r w:rsidR="00A35A2B" w:rsidRPr="004544A6">
              <w:t>tikrinti, kad parduodamų prekių</w:t>
            </w:r>
            <w:r w:rsidRPr="004544A6">
              <w:t xml:space="preserve"> kilmė nėra iš Viešųjų pirkimų įstatymo (toliau – VPĮ) 92 straipsnio 15 dalyje numatytame sąraše nurodytų valstybių ar teritorijų;</w:t>
            </w:r>
          </w:p>
          <w:p w14:paraId="51B7E0D4" w14:textId="77777777" w:rsidR="008208D8" w:rsidRPr="004544A6" w:rsidRDefault="008208D8" w:rsidP="0034586B">
            <w:pPr>
              <w:suppressAutoHyphens/>
              <w:ind w:right="57"/>
              <w:jc w:val="both"/>
            </w:pPr>
            <w:r w:rsidRPr="004544A6">
              <w:t>3.</w:t>
            </w:r>
            <w:r w:rsidR="004544A6" w:rsidRPr="004544A6">
              <w:t>5</w:t>
            </w:r>
            <w:r w:rsidRPr="004544A6">
              <w:t>.2. užtikrinti, kad su prekėmis susijusios paslaugos (pvz.; priežiūra ir palaikymas) nebūtų vykdomos iš VPĮ 92 straipsnio 14 dalyje numatytame sąraše nurodytų valstybių ar teritorijų;</w:t>
            </w:r>
          </w:p>
          <w:p w14:paraId="1638FA36" w14:textId="77777777" w:rsidR="00FE3E4B" w:rsidRPr="004544A6" w:rsidRDefault="0034586B" w:rsidP="00FE3E4B">
            <w:pPr>
              <w:suppressAutoHyphens/>
              <w:jc w:val="both"/>
            </w:pPr>
            <w:r w:rsidRPr="004544A6">
              <w:t>3.</w:t>
            </w:r>
            <w:r w:rsidR="004544A6" w:rsidRPr="004544A6">
              <w:t>5</w:t>
            </w:r>
            <w:r w:rsidRPr="004544A6">
              <w:t>.</w:t>
            </w:r>
            <w:r w:rsidR="008208D8" w:rsidRPr="004544A6">
              <w:t>3</w:t>
            </w:r>
            <w:r w:rsidRPr="004544A6">
              <w:t xml:space="preserve">. </w:t>
            </w:r>
            <w:r w:rsidR="00FE3E4B" w:rsidRPr="004544A6">
              <w:t xml:space="preserve">užtikrinti, kad </w:t>
            </w:r>
            <w:r w:rsidR="00FE3E4B" w:rsidRPr="004544A6">
              <w:rPr>
                <w:b/>
              </w:rPr>
              <w:t>Pardavėjas</w:t>
            </w:r>
            <w:r w:rsidR="00FE3E4B" w:rsidRPr="004544A6">
              <w:t>, jo subtiekėjas, ūkio subjektai, kurių pajėgumais re</w:t>
            </w:r>
            <w:r w:rsidR="004544A6" w:rsidRPr="004544A6">
              <w:t>miamasi, tiekėjo siūlomų prekių</w:t>
            </w:r>
            <w:r w:rsidR="00FE3E4B" w:rsidRPr="004544A6">
              <w:t xml:space="preserve"> gamintojas ar juos kontroliuojantys asmenys nėra registruoti (juridiniai asmenys), nėra nuolat gyvenantys (fiziniai asmenys) VPĮ 92 straipsnio 15 dalyje numatytame sąraše n</w:t>
            </w:r>
            <w:r w:rsidR="008208D8" w:rsidRPr="004544A6">
              <w:t>urodytų valstybių ar teritorijų.</w:t>
            </w:r>
          </w:p>
          <w:p w14:paraId="22E3B140" w14:textId="77777777" w:rsidR="004544A6" w:rsidRPr="004544A6" w:rsidRDefault="0034586B" w:rsidP="004544A6">
            <w:pPr>
              <w:suppressAutoHyphens/>
              <w:ind w:right="57"/>
              <w:jc w:val="both"/>
              <w:rPr>
                <w:b/>
              </w:rPr>
            </w:pPr>
            <w:r w:rsidRPr="004544A6">
              <w:t>3.</w:t>
            </w:r>
            <w:r w:rsidR="004544A6" w:rsidRPr="004544A6">
              <w:rPr>
                <w:lang w:val="en-US"/>
              </w:rPr>
              <w:t>6</w:t>
            </w:r>
            <w:r w:rsidRPr="004544A6">
              <w:rPr>
                <w:lang w:val="en-US"/>
              </w:rPr>
              <w:t>.</w:t>
            </w:r>
            <w:r w:rsidR="008208D8" w:rsidRPr="004544A6">
              <w:rPr>
                <w:b/>
              </w:rPr>
              <w:t xml:space="preserve"> Pardavėjas</w:t>
            </w:r>
            <w:r w:rsidRPr="004544A6">
              <w:rPr>
                <w:b/>
              </w:rPr>
              <w:t xml:space="preserve"> </w:t>
            </w:r>
            <w:r w:rsidRPr="004544A6">
              <w:t xml:space="preserve">turi teisę bet kuriuo metu pareikalauti </w:t>
            </w:r>
            <w:r w:rsidR="008208D8" w:rsidRPr="004544A6">
              <w:rPr>
                <w:b/>
              </w:rPr>
              <w:t>Pirkėjo</w:t>
            </w:r>
            <w:r w:rsidRPr="004544A6">
              <w:t xml:space="preserve"> pateikti pagrindžiančius dokumentus, kad nėra sąlygų, numatytų VPĮ 45 straipsnio 2</w:t>
            </w:r>
            <w:r w:rsidRPr="004544A6">
              <w:rPr>
                <w:vertAlign w:val="superscript"/>
              </w:rPr>
              <w:t>1</w:t>
            </w:r>
            <w:r w:rsidRPr="004544A6">
              <w:t xml:space="preserve"> dalyje. </w:t>
            </w:r>
          </w:p>
          <w:p w14:paraId="1413B09B" w14:textId="77777777" w:rsidR="004D3E72" w:rsidRDefault="00973C9A" w:rsidP="004544A6">
            <w:pPr>
              <w:suppressAutoHyphens/>
              <w:ind w:right="57"/>
              <w:jc w:val="both"/>
            </w:pPr>
            <w:r w:rsidRPr="004544A6">
              <w:t>3.</w:t>
            </w:r>
            <w:r w:rsidR="004544A6" w:rsidRPr="004544A6">
              <w:t>7</w:t>
            </w:r>
            <w:r w:rsidRPr="004544A6">
              <w:t xml:space="preserve">. </w:t>
            </w:r>
            <w:r w:rsidRPr="004544A6">
              <w:rPr>
                <w:b/>
              </w:rPr>
              <w:t>Pardavėjas</w:t>
            </w:r>
            <w:r w:rsidRPr="004544A6">
              <w:t xml:space="preserve"> dėl Sutarties specialiosios dalies 3.</w:t>
            </w:r>
            <w:r w:rsidR="004544A6" w:rsidRPr="004544A6">
              <w:t>5</w:t>
            </w:r>
            <w:r w:rsidRPr="004544A6">
              <w:t xml:space="preserve"> ir 3.</w:t>
            </w:r>
            <w:r w:rsidR="004544A6" w:rsidRPr="004544A6">
              <w:t>6</w:t>
            </w:r>
            <w:r w:rsidRPr="004544A6">
              <w:t xml:space="preserve"> punktuose nurodytų sąlygų informaciją ir ją patvirtinančius dokumentus privalo pateikti </w:t>
            </w:r>
            <w:r w:rsidRPr="004544A6">
              <w:rPr>
                <w:b/>
              </w:rPr>
              <w:t>Pirkėjui</w:t>
            </w:r>
            <w:r w:rsidRPr="004544A6">
              <w:t xml:space="preserve"> ne vėliau kaip per 10 darbo dienų</w:t>
            </w:r>
            <w:r w:rsidR="00CE6E88" w:rsidRPr="004544A6">
              <w:t xml:space="preserve"> nuo prašymo gavimo dienos</w:t>
            </w:r>
            <w:r w:rsidRPr="004544A6">
              <w:t xml:space="preserve">. </w:t>
            </w:r>
          </w:p>
          <w:p w14:paraId="526AE14E" w14:textId="77777777" w:rsidR="004544A6" w:rsidRPr="00441A8C" w:rsidRDefault="004544A6" w:rsidP="004544A6">
            <w:pPr>
              <w:suppressAutoHyphens/>
              <w:ind w:right="57"/>
              <w:jc w:val="both"/>
              <w:rPr>
                <w:highlight w:val="yellow"/>
                <w:lang w:val="en-US"/>
              </w:rPr>
            </w:pPr>
          </w:p>
        </w:tc>
      </w:tr>
      <w:tr w:rsidR="0051758C" w:rsidRPr="00441A8C" w14:paraId="59510855"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165E858E" w14:textId="77777777" w:rsidR="0051758C" w:rsidRPr="004544A6" w:rsidRDefault="0051758C">
            <w:pPr>
              <w:jc w:val="both"/>
              <w:rPr>
                <w:b/>
              </w:rPr>
            </w:pPr>
            <w:r w:rsidRPr="004544A6">
              <w:rPr>
                <w:b/>
              </w:rPr>
              <w:lastRenderedPageBreak/>
              <w:t>4. Apmokėjimo tvarka</w:t>
            </w:r>
          </w:p>
          <w:p w14:paraId="4336520E" w14:textId="77777777" w:rsidR="00CD0ABD" w:rsidRPr="004544A6" w:rsidRDefault="00CD0ABD" w:rsidP="00CD0ABD">
            <w:pPr>
              <w:jc w:val="both"/>
            </w:pPr>
            <w:r w:rsidRPr="004544A6">
              <w:t xml:space="preserve">4.1. </w:t>
            </w:r>
            <w:r w:rsidR="00235810" w:rsidRPr="004544A6">
              <w:rPr>
                <w:b/>
              </w:rPr>
              <w:t>Pirkėjas</w:t>
            </w:r>
            <w:r w:rsidRPr="004544A6">
              <w:rPr>
                <w:b/>
              </w:rPr>
              <w:t xml:space="preserve"> </w:t>
            </w:r>
            <w:r w:rsidRPr="004544A6">
              <w:t xml:space="preserve">su </w:t>
            </w:r>
            <w:r w:rsidR="00235810" w:rsidRPr="004544A6">
              <w:rPr>
                <w:b/>
              </w:rPr>
              <w:t>Pardavėju</w:t>
            </w:r>
            <w:r w:rsidRPr="004544A6">
              <w:rPr>
                <w:b/>
              </w:rPr>
              <w:t xml:space="preserve"> </w:t>
            </w:r>
            <w:r w:rsidRPr="004544A6">
              <w:t xml:space="preserve">atsiskaito </w:t>
            </w:r>
            <w:r w:rsidR="0036001A" w:rsidRPr="004544A6">
              <w:t>už kiekvieną atskirą užsakymą Sutarties bendrosios dalies 4.1 papunktyje nustatyta tvarka.</w:t>
            </w:r>
          </w:p>
          <w:p w14:paraId="15F6C924" w14:textId="77777777" w:rsidR="00CD0ABD" w:rsidRPr="004544A6" w:rsidRDefault="00CD0ABD" w:rsidP="00CD0ABD">
            <w:pPr>
              <w:jc w:val="both"/>
              <w:rPr>
                <w:color w:val="FF0000"/>
              </w:rPr>
            </w:pPr>
            <w:r w:rsidRPr="004544A6">
              <w:t xml:space="preserve">4.2. </w:t>
            </w:r>
            <w:r w:rsidR="00C50E06" w:rsidRPr="004544A6">
              <w:t>Pirkėjui nusprendus gali būti mokamas avansas iki 100 procentų nuo perkamų prekių kainos. Tokiu atveju taikomos Sutarties bendrosios dalies 4.3–4.6 punktuose nustatytos sąlygos.</w:t>
            </w:r>
          </w:p>
          <w:p w14:paraId="378F2CB1" w14:textId="77777777" w:rsidR="00CD0ABD" w:rsidRPr="004544A6" w:rsidRDefault="00CD0ABD" w:rsidP="00235810">
            <w:pPr>
              <w:jc w:val="both"/>
            </w:pPr>
            <w:r w:rsidRPr="004544A6">
              <w:t xml:space="preserve">4.3. Vykdant Sutartį, PVM sąskaitos faktūros turi būti teikiamos naudojantis informacinės sistemos „E. sąskaita“ priemonėmis, nurodant </w:t>
            </w:r>
            <w:r w:rsidRPr="004544A6">
              <w:rPr>
                <w:b/>
              </w:rPr>
              <w:t xml:space="preserve">Pirkėją, </w:t>
            </w:r>
            <w:r w:rsidRPr="004544A6">
              <w:t xml:space="preserve">Gavėją (jeigu sutartyje yra numatytas Gavėjas) Sutarties numerį ir datą. Jeigu </w:t>
            </w:r>
            <w:r w:rsidRPr="004544A6">
              <w:rPr>
                <w:b/>
              </w:rPr>
              <w:t>Pardavėjas</w:t>
            </w:r>
            <w:r w:rsidRPr="004544A6">
              <w:t xml:space="preserve"> nepateikia sąskaitos informacinės sistemos „E. sąskaita“ priemonėmis, </w:t>
            </w:r>
            <w:r w:rsidR="00235810" w:rsidRPr="004544A6">
              <w:t>mokėjimas neatliekamas</w:t>
            </w:r>
            <w:r w:rsidRPr="004544A6">
              <w:t>.</w:t>
            </w:r>
          </w:p>
          <w:p w14:paraId="0AB24823" w14:textId="77777777" w:rsidR="00240C43" w:rsidRPr="004544A6" w:rsidRDefault="00240C43" w:rsidP="00240C43">
            <w:pPr>
              <w:jc w:val="both"/>
            </w:pPr>
            <w:r w:rsidRPr="004544A6">
              <w:t xml:space="preserve">4.4. </w:t>
            </w:r>
            <w:r w:rsidRPr="004544A6">
              <w:rPr>
                <w:b/>
              </w:rPr>
              <w:t>Pardavėjas</w:t>
            </w:r>
            <w:r w:rsidRPr="004544A6">
              <w:t xml:space="preserve"> įsipareigoja išrašomoje PVM sąskaitoje faktūroje vartoti tuos pačius prekių pavadinimus ir mato vienetus, kokie yra parašyti Sutarties 1 priede. </w:t>
            </w:r>
          </w:p>
          <w:p w14:paraId="74862547" w14:textId="77777777" w:rsidR="00240C43" w:rsidRPr="00441A8C" w:rsidRDefault="00240C43" w:rsidP="00235810">
            <w:pPr>
              <w:jc w:val="both"/>
              <w:rPr>
                <w:b/>
                <w:highlight w:val="yellow"/>
              </w:rPr>
            </w:pPr>
          </w:p>
        </w:tc>
      </w:tr>
      <w:tr w:rsidR="0051758C" w:rsidRPr="00441A8C" w14:paraId="3232C6CF"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14B98251" w14:textId="77777777" w:rsidR="0051758C" w:rsidRPr="004544A6" w:rsidRDefault="0051758C">
            <w:pPr>
              <w:jc w:val="both"/>
            </w:pPr>
            <w:r w:rsidRPr="004544A6">
              <w:rPr>
                <w:b/>
              </w:rPr>
              <w:t>5.</w:t>
            </w:r>
            <w:r w:rsidR="00240C43" w:rsidRPr="004544A6">
              <w:rPr>
                <w:b/>
              </w:rPr>
              <w:t xml:space="preserve"> </w:t>
            </w:r>
            <w:r w:rsidRPr="004544A6">
              <w:rPr>
                <w:b/>
              </w:rPr>
              <w:t>Pirkėjo teisė vienašališkai nutraukti Sutartį</w:t>
            </w:r>
            <w:r w:rsidRPr="004544A6">
              <w:t xml:space="preserve"> </w:t>
            </w:r>
          </w:p>
          <w:p w14:paraId="2BC9244F" w14:textId="77777777" w:rsidR="00C50E06" w:rsidRPr="004544A6" w:rsidRDefault="00C50E06" w:rsidP="00C50E06">
            <w:pPr>
              <w:jc w:val="both"/>
            </w:pPr>
            <w:r w:rsidRPr="004544A6">
              <w:t>5.1.</w:t>
            </w:r>
            <w:r w:rsidRPr="004544A6">
              <w:rPr>
                <w:b/>
              </w:rPr>
              <w:t xml:space="preserve"> Pirkėjas</w:t>
            </w:r>
            <w:r w:rsidRPr="004544A6">
              <w:t xml:space="preserve"> turi teisę Sutarties bendrosios dalies 9.2 papunktyje nustatyta tvarka šią Sutartį nutraukti:</w:t>
            </w:r>
          </w:p>
          <w:p w14:paraId="5E82BE18" w14:textId="77777777" w:rsidR="00C50E06" w:rsidRPr="004544A6" w:rsidRDefault="00C50E06" w:rsidP="00C50E06">
            <w:pPr>
              <w:suppressAutoHyphens/>
              <w:jc w:val="both"/>
            </w:pPr>
            <w:r w:rsidRPr="004544A6">
              <w:t xml:space="preserve">5.1.1. </w:t>
            </w:r>
            <w:r w:rsidRPr="004544A6">
              <w:rPr>
                <w:b/>
              </w:rPr>
              <w:t>Pardavėjui</w:t>
            </w:r>
            <w:r w:rsidRPr="004544A6">
              <w:t xml:space="preserve"> vėluojant pristatyti prekes daugiau kaip </w:t>
            </w:r>
            <w:r w:rsidRPr="004544A6">
              <w:rPr>
                <w:b/>
              </w:rPr>
              <w:t>30 (trisdešimt)</w:t>
            </w:r>
            <w:r w:rsidRPr="004544A6">
              <w:t xml:space="preserve"> kalendorinių dienų nuo Sutarties specialiosios dalies 3.1 papunktyje numatyto termino;</w:t>
            </w:r>
          </w:p>
          <w:p w14:paraId="58C37EED" w14:textId="77777777" w:rsidR="00C50E06" w:rsidRPr="004544A6" w:rsidRDefault="00C50E06" w:rsidP="00C50E06">
            <w:pPr>
              <w:suppressAutoHyphens/>
              <w:jc w:val="both"/>
            </w:pPr>
            <w:r w:rsidRPr="004544A6">
              <w:t xml:space="preserve">5.1.2. </w:t>
            </w:r>
            <w:r w:rsidRPr="004544A6">
              <w:rPr>
                <w:b/>
              </w:rPr>
              <w:t>Pardavėjas</w:t>
            </w:r>
            <w:r w:rsidRPr="004544A6">
              <w:t xml:space="preserve"> per </w:t>
            </w:r>
            <w:r w:rsidR="00973C9A" w:rsidRPr="004544A6">
              <w:t xml:space="preserve">Sutarties specialiosios dalies 3.6 punkte </w:t>
            </w:r>
            <w:r w:rsidRPr="004544A6">
              <w:t xml:space="preserve">nustatytą terminą </w:t>
            </w:r>
            <w:r w:rsidRPr="004544A6">
              <w:rPr>
                <w:b/>
              </w:rPr>
              <w:t xml:space="preserve">Pirkėjui </w:t>
            </w:r>
            <w:r w:rsidRPr="004544A6">
              <w:t xml:space="preserve">nepateikia Sutarties specialiosios dalies </w:t>
            </w:r>
            <w:r w:rsidR="00973C9A" w:rsidRPr="004544A6">
              <w:t>3.</w:t>
            </w:r>
            <w:r w:rsidR="004544A6" w:rsidRPr="004544A6">
              <w:t>5</w:t>
            </w:r>
            <w:r w:rsidR="00973C9A" w:rsidRPr="004544A6">
              <w:t xml:space="preserve"> ar </w:t>
            </w:r>
            <w:r w:rsidRPr="004544A6">
              <w:t>3.</w:t>
            </w:r>
            <w:r w:rsidR="004544A6" w:rsidRPr="004544A6">
              <w:t>6</w:t>
            </w:r>
            <w:r w:rsidR="0028735D" w:rsidRPr="004544A6">
              <w:t xml:space="preserve"> </w:t>
            </w:r>
            <w:r w:rsidRPr="004544A6">
              <w:t xml:space="preserve">punkte </w:t>
            </w:r>
            <w:r w:rsidR="00973C9A" w:rsidRPr="004544A6">
              <w:t xml:space="preserve">nurodytos informacijos ir  </w:t>
            </w:r>
            <w:r w:rsidRPr="004544A6">
              <w:t>dokumentų;</w:t>
            </w:r>
          </w:p>
          <w:p w14:paraId="5EE92CA0" w14:textId="77777777" w:rsidR="00C50E06" w:rsidRPr="004544A6" w:rsidRDefault="00C50E06" w:rsidP="00C50E06">
            <w:pPr>
              <w:suppressAutoHyphens/>
              <w:jc w:val="both"/>
            </w:pPr>
            <w:r w:rsidRPr="004544A6">
              <w:t>5.1.</w:t>
            </w:r>
            <w:r w:rsidR="00803DDC" w:rsidRPr="004544A6">
              <w:t>3</w:t>
            </w:r>
            <w:r w:rsidRPr="004544A6">
              <w:t>. paaiškėja, kad yra aplinkybė, atitinkanti bent vieną iš VPĮ 45 straipsnio 2</w:t>
            </w:r>
            <w:r w:rsidRPr="004544A6">
              <w:rPr>
                <w:vertAlign w:val="superscript"/>
              </w:rPr>
              <w:t>1</w:t>
            </w:r>
            <w:r w:rsidRPr="004544A6">
              <w:t xml:space="preserve"> dalyje </w:t>
            </w:r>
            <w:r w:rsidR="00973C9A" w:rsidRPr="004544A6">
              <w:t>ar Sutarties specialiosios dalies 3.</w:t>
            </w:r>
            <w:r w:rsidR="004544A6" w:rsidRPr="004544A6">
              <w:t>5</w:t>
            </w:r>
            <w:r w:rsidR="00973C9A" w:rsidRPr="004544A6">
              <w:t xml:space="preserve"> punkte </w:t>
            </w:r>
            <w:r w:rsidRPr="004544A6">
              <w:t xml:space="preserve">išvardintų sąlygų. </w:t>
            </w:r>
          </w:p>
          <w:p w14:paraId="3261F0DC" w14:textId="77777777" w:rsidR="008208D8" w:rsidRPr="004544A6" w:rsidRDefault="00C50E06">
            <w:pPr>
              <w:jc w:val="both"/>
            </w:pPr>
            <w:r w:rsidRPr="004544A6">
              <w:t>5.2. Kiti vienašalio Sutarties nutraukimo atvejai numatyti Sutarties bendrosios dalies 9.2 papunktyje.</w:t>
            </w:r>
          </w:p>
          <w:p w14:paraId="7261EFA0" w14:textId="77777777" w:rsidR="008208D8" w:rsidRPr="00441A8C" w:rsidRDefault="008208D8">
            <w:pPr>
              <w:jc w:val="both"/>
              <w:rPr>
                <w:highlight w:val="yellow"/>
              </w:rPr>
            </w:pPr>
          </w:p>
        </w:tc>
      </w:tr>
      <w:tr w:rsidR="0051758C" w:rsidRPr="00441A8C" w14:paraId="0EE19C9A" w14:textId="77777777"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14:paraId="6101CC70" w14:textId="77777777" w:rsidR="0051758C" w:rsidRPr="00250BC0" w:rsidRDefault="0051758C">
            <w:pPr>
              <w:rPr>
                <w:b/>
              </w:rPr>
            </w:pPr>
            <w:r w:rsidRPr="00250BC0">
              <w:rPr>
                <w:b/>
              </w:rPr>
              <w:t xml:space="preserve">6. Prekių kokybė </w:t>
            </w:r>
          </w:p>
          <w:p w14:paraId="1D0CCB57" w14:textId="77777777" w:rsidR="0051758C" w:rsidRPr="00441A8C" w:rsidRDefault="0051758C">
            <w:pPr>
              <w:jc w:val="both"/>
              <w:rPr>
                <w:highlight w:val="yellow"/>
              </w:rPr>
            </w:pPr>
            <w:r w:rsidRPr="00250BC0">
              <w:t>Prek</w:t>
            </w:r>
            <w:r w:rsidR="001E05FA" w:rsidRPr="00250BC0">
              <w:t>ės privalo</w:t>
            </w:r>
            <w:r w:rsidRPr="00250BC0">
              <w:t xml:space="preserve"> atitikti Sutartyje ir jos prieduose </w:t>
            </w:r>
            <w:r w:rsidR="00C33D3A" w:rsidRPr="00250BC0">
              <w:t xml:space="preserve">nustatytus </w:t>
            </w:r>
            <w:r w:rsidRPr="00250BC0">
              <w:t>reikalavimus.</w:t>
            </w:r>
          </w:p>
        </w:tc>
      </w:tr>
      <w:tr w:rsidR="0051758C" w:rsidRPr="00441A8C" w14:paraId="658F6456"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00418B2D" w14:textId="77777777" w:rsidR="0051758C" w:rsidRPr="004544A6" w:rsidRDefault="0051758C">
            <w:pPr>
              <w:jc w:val="both"/>
              <w:rPr>
                <w:b/>
              </w:rPr>
            </w:pPr>
            <w:r w:rsidRPr="004544A6">
              <w:rPr>
                <w:b/>
              </w:rPr>
              <w:t>7. Garantiniai įsipareigojimai</w:t>
            </w:r>
          </w:p>
          <w:p w14:paraId="6D84FEE8" w14:textId="77777777" w:rsidR="00834F6C" w:rsidRPr="004544A6" w:rsidRDefault="0051758C" w:rsidP="00EB4422">
            <w:pPr>
              <w:tabs>
                <w:tab w:val="left" w:pos="394"/>
                <w:tab w:val="left" w:pos="536"/>
              </w:tabs>
              <w:jc w:val="both"/>
            </w:pPr>
            <w:r w:rsidRPr="004544A6">
              <w:t xml:space="preserve">7.1. </w:t>
            </w:r>
            <w:r w:rsidRPr="004544A6">
              <w:rPr>
                <w:b/>
              </w:rPr>
              <w:t xml:space="preserve">Pardavėjo </w:t>
            </w:r>
            <w:r w:rsidRPr="004544A6">
              <w:t>pristatytų prekių kokybės garant</w:t>
            </w:r>
            <w:r w:rsidR="008407BC" w:rsidRPr="004544A6">
              <w:t xml:space="preserve">ijos/tinkamumo naudoti terminas: </w:t>
            </w:r>
            <w:r w:rsidR="00C50E06" w:rsidRPr="004544A6">
              <w:rPr>
                <w:b/>
              </w:rPr>
              <w:t>60</w:t>
            </w:r>
            <w:r w:rsidR="008407BC" w:rsidRPr="004544A6">
              <w:rPr>
                <w:b/>
              </w:rPr>
              <w:t xml:space="preserve"> </w:t>
            </w:r>
            <w:r w:rsidR="008E2070" w:rsidRPr="004544A6">
              <w:rPr>
                <w:b/>
              </w:rPr>
              <w:t>(</w:t>
            </w:r>
            <w:r w:rsidR="00C50E06" w:rsidRPr="004544A6">
              <w:rPr>
                <w:b/>
              </w:rPr>
              <w:t>šešiasdešimt</w:t>
            </w:r>
            <w:r w:rsidR="008E2070" w:rsidRPr="004544A6">
              <w:rPr>
                <w:b/>
              </w:rPr>
              <w:t xml:space="preserve">) </w:t>
            </w:r>
            <w:r w:rsidR="00961EC8" w:rsidRPr="004544A6">
              <w:rPr>
                <w:b/>
              </w:rPr>
              <w:t>mėnesi</w:t>
            </w:r>
            <w:r w:rsidR="00C50E06" w:rsidRPr="004544A6">
              <w:rPr>
                <w:b/>
              </w:rPr>
              <w:t>ų</w:t>
            </w:r>
            <w:r w:rsidR="008407BC" w:rsidRPr="004544A6">
              <w:t>.</w:t>
            </w:r>
          </w:p>
          <w:p w14:paraId="22340804" w14:textId="77777777" w:rsidR="00CB052A" w:rsidRPr="00480150" w:rsidRDefault="00CB052A" w:rsidP="00EB4422">
            <w:pPr>
              <w:tabs>
                <w:tab w:val="left" w:pos="394"/>
                <w:tab w:val="left" w:pos="536"/>
              </w:tabs>
              <w:jc w:val="both"/>
            </w:pPr>
            <w:r w:rsidRPr="00480150">
              <w:t xml:space="preserve">7.2. Sutarties Bendrosios dalies 6.2 punkte nurodytas terminas: </w:t>
            </w:r>
            <w:r w:rsidR="00FE1AB1" w:rsidRPr="00480150">
              <w:rPr>
                <w:b/>
                <w:noProof/>
                <w:color w:val="000000"/>
              </w:rPr>
              <w:t>kitą darbo dieną</w:t>
            </w:r>
            <w:r w:rsidR="00FE1AB1" w:rsidRPr="00480150">
              <w:rPr>
                <w:noProof/>
                <w:color w:val="000000"/>
              </w:rPr>
              <w:t xml:space="preserve"> (</w:t>
            </w:r>
            <w:r w:rsidR="00FE1AB1" w:rsidRPr="00480150">
              <w:rPr>
                <w:i/>
                <w:noProof/>
                <w:color w:val="000000"/>
              </w:rPr>
              <w:t>angl.</w:t>
            </w:r>
            <w:r w:rsidR="00FE1AB1" w:rsidRPr="00480150">
              <w:rPr>
                <w:noProof/>
                <w:color w:val="000000"/>
              </w:rPr>
              <w:t xml:space="preserve"> NBD – Next Business Day) po gedimo identifikavimo.</w:t>
            </w:r>
          </w:p>
          <w:p w14:paraId="41243B5F" w14:textId="77777777" w:rsidR="00834F6C" w:rsidRPr="004544A6" w:rsidRDefault="001C74FF">
            <w:pPr>
              <w:jc w:val="both"/>
            </w:pPr>
            <w:r w:rsidRPr="004544A6">
              <w:t>7.</w:t>
            </w:r>
            <w:r w:rsidR="00CB052A" w:rsidRPr="004544A6">
              <w:t>3</w:t>
            </w:r>
            <w:r w:rsidR="0051758C" w:rsidRPr="004544A6">
              <w:t xml:space="preserve">. </w:t>
            </w:r>
            <w:r w:rsidR="008407BC" w:rsidRPr="004544A6">
              <w:t>Sutarties B</w:t>
            </w:r>
            <w:r w:rsidR="0008050E" w:rsidRPr="004544A6">
              <w:t>endrosios dalie</w:t>
            </w:r>
            <w:r w:rsidR="008407BC" w:rsidRPr="004544A6">
              <w:t xml:space="preserve">s 6.3 punkte nurodytas terminas: </w:t>
            </w:r>
            <w:r w:rsidR="00CB052A" w:rsidRPr="004544A6">
              <w:rPr>
                <w:b/>
              </w:rPr>
              <w:t>10</w:t>
            </w:r>
            <w:r w:rsidR="00725039" w:rsidRPr="004544A6">
              <w:rPr>
                <w:b/>
              </w:rPr>
              <w:t xml:space="preserve"> </w:t>
            </w:r>
            <w:r w:rsidR="00CB052A" w:rsidRPr="004544A6">
              <w:rPr>
                <w:b/>
              </w:rPr>
              <w:t>(dešimt</w:t>
            </w:r>
            <w:r w:rsidR="008407BC" w:rsidRPr="004544A6">
              <w:rPr>
                <w:b/>
              </w:rPr>
              <w:t>)</w:t>
            </w:r>
            <w:r w:rsidR="00CB052A" w:rsidRPr="004544A6">
              <w:rPr>
                <w:b/>
              </w:rPr>
              <w:t xml:space="preserve"> kalendorinių</w:t>
            </w:r>
            <w:r w:rsidR="00725039" w:rsidRPr="004544A6">
              <w:rPr>
                <w:b/>
              </w:rPr>
              <w:t xml:space="preserve"> dien</w:t>
            </w:r>
            <w:r w:rsidR="00CB052A" w:rsidRPr="004544A6">
              <w:rPr>
                <w:b/>
              </w:rPr>
              <w:t>ų</w:t>
            </w:r>
            <w:r w:rsidR="00A35A2B" w:rsidRPr="004544A6">
              <w:rPr>
                <w:b/>
              </w:rPr>
              <w:t>.</w:t>
            </w:r>
          </w:p>
          <w:p w14:paraId="26069503" w14:textId="77777777" w:rsidR="0051758C" w:rsidRPr="00441A8C" w:rsidRDefault="0051758C">
            <w:pPr>
              <w:rPr>
                <w:b/>
                <w:highlight w:val="yellow"/>
              </w:rPr>
            </w:pPr>
          </w:p>
        </w:tc>
      </w:tr>
      <w:tr w:rsidR="0051758C" w:rsidRPr="00441A8C" w14:paraId="7CDE374B"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14:paraId="490925B0" w14:textId="77777777" w:rsidR="0051758C" w:rsidRPr="00ED486A" w:rsidRDefault="0051758C" w:rsidP="00BA36AE">
            <w:pPr>
              <w:pStyle w:val="ListParagraph"/>
              <w:spacing w:after="0" w:line="240" w:lineRule="auto"/>
              <w:ind w:left="0"/>
              <w:contextualSpacing w:val="0"/>
              <w:jc w:val="both"/>
              <w:rPr>
                <w:b/>
                <w:lang w:eastAsia="en-US"/>
              </w:rPr>
            </w:pPr>
            <w:r w:rsidRPr="00ED486A">
              <w:rPr>
                <w:b/>
                <w:lang w:eastAsia="en-US"/>
              </w:rPr>
              <w:lastRenderedPageBreak/>
              <w:t>8. Papildomas prievolių įvykdymo užtikrinimas</w:t>
            </w:r>
          </w:p>
          <w:p w14:paraId="7EF7A0BC" w14:textId="77777777" w:rsidR="0051758C" w:rsidRPr="00441A8C" w:rsidRDefault="00BA36AE" w:rsidP="00BA36AE">
            <w:pPr>
              <w:pStyle w:val="ListParagraph"/>
              <w:spacing w:after="0" w:line="240" w:lineRule="auto"/>
              <w:ind w:left="0"/>
              <w:contextualSpacing w:val="0"/>
              <w:jc w:val="both"/>
              <w:rPr>
                <w:highlight w:val="yellow"/>
                <w:lang w:eastAsia="en-US"/>
              </w:rPr>
            </w:pPr>
            <w:r w:rsidRPr="00ED486A">
              <w:rPr>
                <w:lang w:eastAsia="en-US"/>
              </w:rPr>
              <w:t xml:space="preserve">8.1. </w:t>
            </w:r>
            <w:r w:rsidR="0051758C" w:rsidRPr="00ED486A">
              <w:rPr>
                <w:lang w:eastAsia="en-US"/>
              </w:rPr>
              <w:t xml:space="preserve">Sutarties įvykdymui užtikrinti </w:t>
            </w:r>
            <w:r w:rsidRPr="00ED486A">
              <w:rPr>
                <w:lang w:eastAsia="en-US"/>
              </w:rPr>
              <w:t xml:space="preserve">banko garantijos ar </w:t>
            </w:r>
            <w:r w:rsidR="0051758C" w:rsidRPr="00ED486A">
              <w:rPr>
                <w:lang w:eastAsia="en-US"/>
              </w:rPr>
              <w:t xml:space="preserve">draudimo bendrovės laidavimo rašto  </w:t>
            </w:r>
            <w:r w:rsidR="00722149" w:rsidRPr="00ED486A">
              <w:rPr>
                <w:lang w:eastAsia="en-US"/>
              </w:rPr>
              <w:t>ne</w:t>
            </w:r>
            <w:r w:rsidR="0051758C" w:rsidRPr="00ED486A">
              <w:rPr>
                <w:lang w:eastAsia="en-US"/>
              </w:rPr>
              <w:t>reikalaujama.</w:t>
            </w:r>
          </w:p>
        </w:tc>
      </w:tr>
      <w:tr w:rsidR="0051758C" w:rsidRPr="00441A8C" w14:paraId="74723131" w14:textId="77777777" w:rsidTr="00340F24">
        <w:trPr>
          <w:trHeight w:val="416"/>
        </w:trPr>
        <w:tc>
          <w:tcPr>
            <w:tcW w:w="9746" w:type="dxa"/>
            <w:tcBorders>
              <w:top w:val="single" w:sz="4" w:space="0" w:color="auto"/>
              <w:left w:val="single" w:sz="4" w:space="0" w:color="auto"/>
              <w:bottom w:val="single" w:sz="4" w:space="0" w:color="auto"/>
              <w:right w:val="single" w:sz="4" w:space="0" w:color="auto"/>
            </w:tcBorders>
          </w:tcPr>
          <w:p w14:paraId="73FC20C5" w14:textId="77777777" w:rsidR="0051758C" w:rsidRPr="00CF29E6" w:rsidRDefault="0051758C">
            <w:pPr>
              <w:jc w:val="both"/>
              <w:rPr>
                <w:b/>
              </w:rPr>
            </w:pPr>
            <w:r w:rsidRPr="00CF29E6">
              <w:rPr>
                <w:b/>
              </w:rPr>
              <w:t>9. Kitos sąlygos</w:t>
            </w:r>
          </w:p>
          <w:p w14:paraId="2A820E65" w14:textId="77777777" w:rsidR="00834F6C" w:rsidRPr="00CF29E6" w:rsidRDefault="008407BC">
            <w:pPr>
              <w:jc w:val="both"/>
            </w:pPr>
            <w:r w:rsidRPr="00CF29E6">
              <w:t>9.1. Sutarties B</w:t>
            </w:r>
            <w:r w:rsidR="0051758C" w:rsidRPr="00CF29E6">
              <w:t xml:space="preserve">endrosios dalies 11.1 punkte nurodytų Šalių iš anksto sutartų minimalių nuostolių dydis yra </w:t>
            </w:r>
            <w:r w:rsidR="00834F6C" w:rsidRPr="00CF29E6">
              <w:t>–</w:t>
            </w:r>
            <w:r w:rsidR="0051758C" w:rsidRPr="00CF29E6">
              <w:t xml:space="preserve"> </w:t>
            </w:r>
            <w:r w:rsidR="00CD3319" w:rsidRPr="00CF29E6">
              <w:rPr>
                <w:b/>
              </w:rPr>
              <w:t>0,</w:t>
            </w:r>
            <w:r w:rsidR="00CD3319" w:rsidRPr="00CF29E6">
              <w:rPr>
                <w:b/>
                <w:lang w:val="en-US"/>
              </w:rPr>
              <w:t>2</w:t>
            </w:r>
            <w:r w:rsidR="00EB3F42" w:rsidRPr="00CF29E6">
              <w:rPr>
                <w:b/>
              </w:rPr>
              <w:t xml:space="preserve"> (</w:t>
            </w:r>
            <w:r w:rsidR="00CD3319" w:rsidRPr="00CF29E6">
              <w:rPr>
                <w:b/>
              </w:rPr>
              <w:t>dvi dešimtosios</w:t>
            </w:r>
            <w:r w:rsidR="00EB3F42" w:rsidRPr="00CF29E6">
              <w:rPr>
                <w:b/>
              </w:rPr>
              <w:t>)</w:t>
            </w:r>
            <w:r w:rsidRPr="00CF29E6">
              <w:t xml:space="preserve"> proc.</w:t>
            </w:r>
            <w:r w:rsidR="00380A8B" w:rsidRPr="00CF29E6">
              <w:t xml:space="preserve"> nuo nepristatytos prekės kainos be PVM už kiekvieną uždelstą dieną</w:t>
            </w:r>
            <w:r w:rsidR="00EB3F42" w:rsidRPr="00CF29E6">
              <w:t>;</w:t>
            </w:r>
          </w:p>
          <w:p w14:paraId="5A6EF0A9" w14:textId="77777777" w:rsidR="00FE1AB1" w:rsidRPr="00CF29E6" w:rsidRDefault="00FE1AB1">
            <w:pPr>
              <w:jc w:val="both"/>
            </w:pPr>
            <w:r w:rsidRPr="00CF29E6">
              <w:t xml:space="preserve">9.2. Sutarties Bendrosios dalies 11.2 punkte nurodytų Šalių iš anksto sutartų minimalių nuostolių dydis yra – </w:t>
            </w:r>
            <w:r w:rsidRPr="00CF29E6">
              <w:rPr>
                <w:b/>
              </w:rPr>
              <w:t>0,</w:t>
            </w:r>
            <w:r w:rsidRPr="00CF29E6">
              <w:rPr>
                <w:b/>
                <w:lang w:val="en-US"/>
              </w:rPr>
              <w:t>2</w:t>
            </w:r>
            <w:r w:rsidRPr="00CF29E6">
              <w:rPr>
                <w:b/>
              </w:rPr>
              <w:t xml:space="preserve"> (dvi dešimtosios)</w:t>
            </w:r>
            <w:r w:rsidRPr="00CF29E6">
              <w:t xml:space="preserve"> proc.  nuo prekės, kuriai yra nesuteikta pakaitinė prekė, kainos be PVM už kiekvieną uždelstą dieną;</w:t>
            </w:r>
          </w:p>
          <w:p w14:paraId="6D137788" w14:textId="77777777" w:rsidR="00403322" w:rsidRPr="00CF29E6" w:rsidRDefault="00FE1AB1" w:rsidP="00403322">
            <w:pPr>
              <w:jc w:val="both"/>
            </w:pPr>
            <w:r w:rsidRPr="00CF29E6">
              <w:t>9.3</w:t>
            </w:r>
            <w:r w:rsidR="00EB3F42" w:rsidRPr="00CF29E6">
              <w:t>. Sutarties B</w:t>
            </w:r>
            <w:r w:rsidR="00403322" w:rsidRPr="00CF29E6">
              <w:t>endrosios dalies 11.3 punkte nurodytų Šalių iš anksto sutartų minimalių nuostolių dydis yra –</w:t>
            </w:r>
            <w:r w:rsidR="00E14B51" w:rsidRPr="00CF29E6">
              <w:t xml:space="preserve"> </w:t>
            </w:r>
            <w:r w:rsidR="00CD3319" w:rsidRPr="00CF29E6">
              <w:rPr>
                <w:b/>
              </w:rPr>
              <w:t>0,</w:t>
            </w:r>
            <w:r w:rsidR="00CD3319" w:rsidRPr="00CF29E6">
              <w:rPr>
                <w:b/>
                <w:lang w:val="en-US"/>
              </w:rPr>
              <w:t>2</w:t>
            </w:r>
            <w:r w:rsidR="00CD3319" w:rsidRPr="00CF29E6">
              <w:rPr>
                <w:b/>
              </w:rPr>
              <w:t xml:space="preserve"> (dvi dešimtosios)</w:t>
            </w:r>
            <w:r w:rsidR="00EB3F42" w:rsidRPr="00CF29E6">
              <w:rPr>
                <w:b/>
              </w:rPr>
              <w:t xml:space="preserve"> </w:t>
            </w:r>
            <w:r w:rsidR="00E14B51" w:rsidRPr="00CF29E6">
              <w:rPr>
                <w:b/>
              </w:rPr>
              <w:t>proc.</w:t>
            </w:r>
            <w:r w:rsidR="00380A8B" w:rsidRPr="00CF29E6">
              <w:rPr>
                <w:b/>
              </w:rPr>
              <w:t xml:space="preserve"> </w:t>
            </w:r>
            <w:r w:rsidR="00380A8B" w:rsidRPr="00CF29E6">
              <w:t>nuo prekės, kurios trūkumai nepašalinti, ar prekės, kuri yra nepakeista, kainos be PVM už kiekvieną uždelstą dieną;</w:t>
            </w:r>
          </w:p>
          <w:p w14:paraId="1EDD8B14" w14:textId="77777777" w:rsidR="0051758C" w:rsidRPr="00CF29E6" w:rsidRDefault="00FE1AB1">
            <w:pPr>
              <w:jc w:val="both"/>
            </w:pPr>
            <w:r w:rsidRPr="00CF29E6">
              <w:t>9.4</w:t>
            </w:r>
            <w:r w:rsidR="00403322" w:rsidRPr="00CF29E6">
              <w:t xml:space="preserve">. </w:t>
            </w:r>
            <w:r w:rsidR="00380A8B" w:rsidRPr="00CF29E6">
              <w:t xml:space="preserve">Sutarties Bendrosios dalies 11.4 punkte nurodytų Šalių iš anksto sutartų minimalių nuostolių dydis yra </w:t>
            </w:r>
            <w:r w:rsidR="00CD3319" w:rsidRPr="00CF29E6">
              <w:rPr>
                <w:b/>
                <w:bCs/>
              </w:rPr>
              <w:t>7 (septyni</w:t>
            </w:r>
            <w:r w:rsidR="00380A8B" w:rsidRPr="00CF29E6">
              <w:rPr>
                <w:b/>
                <w:bCs/>
              </w:rPr>
              <w:t>) proc.</w:t>
            </w:r>
            <w:r w:rsidR="00380A8B" w:rsidRPr="00CF29E6">
              <w:rPr>
                <w:bCs/>
              </w:rPr>
              <w:t xml:space="preserve"> nuo Sutarties kainos be PVM.</w:t>
            </w:r>
          </w:p>
          <w:p w14:paraId="342D3CAF" w14:textId="77777777" w:rsidR="0051758C" w:rsidRPr="0035019B" w:rsidRDefault="00FE1AB1">
            <w:pPr>
              <w:jc w:val="both"/>
            </w:pPr>
            <w:r w:rsidRPr="00CF29E6">
              <w:t>9.5</w:t>
            </w:r>
            <w:r w:rsidR="0051758C" w:rsidRPr="00CF29E6">
              <w:t>. Nenugalimos jėgos aplinkybių trukmė –</w:t>
            </w:r>
            <w:r w:rsidR="00BF6FE6" w:rsidRPr="00CF29E6">
              <w:t xml:space="preserve"> </w:t>
            </w:r>
            <w:r w:rsidR="008E2070" w:rsidRPr="00CF29E6">
              <w:rPr>
                <w:b/>
              </w:rPr>
              <w:t>30 (trisdešimt) dienų</w:t>
            </w:r>
            <w:r w:rsidR="008E2070" w:rsidRPr="00CF29E6">
              <w:t>, taikant Sutarties B</w:t>
            </w:r>
            <w:r w:rsidR="0051758C" w:rsidRPr="00CF29E6">
              <w:t xml:space="preserve">endrosios </w:t>
            </w:r>
            <w:r w:rsidR="0051758C" w:rsidRPr="0035019B">
              <w:t>dalies 9.1.2 punkto sąlygas.</w:t>
            </w:r>
          </w:p>
          <w:p w14:paraId="467DC4D0" w14:textId="77777777" w:rsidR="00DF1F9F" w:rsidRPr="00CF29E6" w:rsidRDefault="00FE1AB1">
            <w:pPr>
              <w:jc w:val="both"/>
            </w:pPr>
            <w:r w:rsidRPr="0035019B">
              <w:t>9.6</w:t>
            </w:r>
            <w:r w:rsidR="00DF1F9F" w:rsidRPr="0035019B">
              <w:t xml:space="preserve">. </w:t>
            </w:r>
            <w:r w:rsidR="00DF1F9F" w:rsidRPr="0035019B">
              <w:rPr>
                <w:b/>
              </w:rPr>
              <w:t>Pardavėjas</w:t>
            </w:r>
            <w:r w:rsidR="00DF1F9F" w:rsidRPr="0035019B">
              <w:t xml:space="preserve"> šiai Sutarčiai vykdyti subtiekėjo (-ų) nepasitelks.</w:t>
            </w:r>
          </w:p>
          <w:p w14:paraId="61F44517" w14:textId="77777777" w:rsidR="00D4753E" w:rsidRPr="00CF29E6" w:rsidRDefault="00095B23" w:rsidP="00D4753E">
            <w:pPr>
              <w:jc w:val="both"/>
              <w:rPr>
                <w:i/>
              </w:rPr>
            </w:pPr>
            <w:r w:rsidRPr="00CF29E6">
              <w:t>9.7</w:t>
            </w:r>
            <w:r w:rsidR="00D4753E" w:rsidRPr="00CF29E6">
              <w:t xml:space="preserve">. </w:t>
            </w:r>
            <w:r w:rsidRPr="00CF29E6">
              <w:rPr>
                <w:b/>
                <w:bCs/>
              </w:rPr>
              <w:t>Pardavėjo</w:t>
            </w:r>
            <w:r w:rsidR="00D4753E" w:rsidRPr="00CF29E6">
              <w:t xml:space="preserve"> pasiūlyme nurodytas subt</w:t>
            </w:r>
            <w:r w:rsidRPr="00CF29E6">
              <w:t>ie</w:t>
            </w:r>
            <w:r w:rsidR="00D4753E" w:rsidRPr="00CF29E6">
              <w:t>kėjas (-ai) gali būti pakeičiamas (-i) kitu (-</w:t>
            </w:r>
            <w:proofErr w:type="spellStart"/>
            <w:r w:rsidR="00D4753E" w:rsidRPr="00CF29E6">
              <w:t>ais</w:t>
            </w:r>
            <w:proofErr w:type="spellEnd"/>
            <w:r w:rsidR="00D4753E" w:rsidRPr="00CF29E6">
              <w:t>) Sutartyje nenurodytu (-</w:t>
            </w:r>
            <w:proofErr w:type="spellStart"/>
            <w:r w:rsidR="00D4753E" w:rsidRPr="00CF29E6">
              <w:t>ais</w:t>
            </w:r>
            <w:proofErr w:type="spellEnd"/>
            <w:r w:rsidR="00D4753E" w:rsidRPr="00CF29E6">
              <w:t>) subt</w:t>
            </w:r>
            <w:r w:rsidRPr="00CF29E6">
              <w:t>ie</w:t>
            </w:r>
            <w:r w:rsidR="00D4753E" w:rsidRPr="00CF29E6">
              <w:t>kėju (-</w:t>
            </w:r>
            <w:proofErr w:type="spellStart"/>
            <w:r w:rsidR="00D4753E" w:rsidRPr="00CF29E6">
              <w:t>ais</w:t>
            </w:r>
            <w:proofErr w:type="spellEnd"/>
            <w:r w:rsidR="00D4753E" w:rsidRPr="00CF29E6">
              <w:t>) tik šiais atvejais:</w:t>
            </w:r>
          </w:p>
          <w:p w14:paraId="730B61EA" w14:textId="77777777" w:rsidR="00D4753E" w:rsidRPr="00CF29E6" w:rsidRDefault="00095B23" w:rsidP="00D4753E">
            <w:pPr>
              <w:jc w:val="both"/>
            </w:pPr>
            <w:r w:rsidRPr="00CF29E6">
              <w:t>9.7</w:t>
            </w:r>
            <w:r w:rsidR="00D4753E" w:rsidRPr="00CF29E6">
              <w:t>.1. kai subt</w:t>
            </w:r>
            <w:r w:rsidRPr="00CF29E6">
              <w:t>ie</w:t>
            </w:r>
            <w:r w:rsidR="00D4753E" w:rsidRPr="00CF29E6">
              <w:t>kėjas (-ai) bankrutuoja, yra likviduojamas ar susidaro analogiška situacija;</w:t>
            </w:r>
          </w:p>
          <w:p w14:paraId="16B830B1" w14:textId="77777777" w:rsidR="00D4753E" w:rsidRPr="00CF29E6" w:rsidRDefault="00095B23" w:rsidP="00D4753E">
            <w:pPr>
              <w:jc w:val="both"/>
            </w:pPr>
            <w:r w:rsidRPr="00CF29E6">
              <w:t>9.7</w:t>
            </w:r>
            <w:r w:rsidR="00D4753E" w:rsidRPr="00CF29E6">
              <w:t>.2. kai subt</w:t>
            </w:r>
            <w:r w:rsidRPr="00CF29E6">
              <w:t>ie</w:t>
            </w:r>
            <w:r w:rsidR="00D4753E" w:rsidRPr="00CF29E6">
              <w:t xml:space="preserve">kėjas (-ai) dėl objektyvių priežasčių (nutrūkus teisiniams santykiams su </w:t>
            </w:r>
            <w:r w:rsidRPr="00CF29E6">
              <w:rPr>
                <w:b/>
                <w:bCs/>
              </w:rPr>
              <w:t>Pardavėju</w:t>
            </w:r>
            <w:r w:rsidR="00D4753E" w:rsidRPr="00CF29E6">
              <w:t>, subt</w:t>
            </w:r>
            <w:r w:rsidRPr="00CF29E6">
              <w:t>ie</w:t>
            </w:r>
            <w:r w:rsidR="00D4753E" w:rsidRPr="00CF29E6">
              <w:t>kėjui atsisakius tiekti Prekes, subteikėjo specialistui išėjus atostogų, susirgus, susižeidus, mirus, subt</w:t>
            </w:r>
            <w:r w:rsidRPr="00CF29E6">
              <w:t>ie</w:t>
            </w:r>
            <w:r w:rsidR="00D4753E" w:rsidRPr="00CF29E6">
              <w:t>kėjui netekus veiklos licencijos ir pan.) nebegali teikti visų ar dalies Sutartyje nurodytų prekių ir susijusių paslaugų;</w:t>
            </w:r>
          </w:p>
          <w:p w14:paraId="3330B252" w14:textId="77777777" w:rsidR="00D4753E" w:rsidRPr="00CF29E6" w:rsidRDefault="00095B23" w:rsidP="00D4753E">
            <w:pPr>
              <w:jc w:val="both"/>
            </w:pPr>
            <w:r w:rsidRPr="00CF29E6">
              <w:t>9.7</w:t>
            </w:r>
            <w:r w:rsidR="00D4753E" w:rsidRPr="00CF29E6">
              <w:t>.3. Sutartyje nustatyto subt</w:t>
            </w:r>
            <w:r w:rsidRPr="00CF29E6">
              <w:t>ie</w:t>
            </w:r>
            <w:r w:rsidR="00D4753E" w:rsidRPr="00CF29E6">
              <w:t xml:space="preserve">kėjo (-ų) keitimas kitu galimas tik iš anksto raštu suderinus su </w:t>
            </w:r>
            <w:r w:rsidR="00D4753E" w:rsidRPr="00CF29E6">
              <w:rPr>
                <w:b/>
                <w:bCs/>
              </w:rPr>
              <w:t>Pirkėju</w:t>
            </w:r>
            <w:r w:rsidR="00D4753E" w:rsidRPr="00CF29E6">
              <w:t>. Prašymas dėl Sutartyje nustatyto subt</w:t>
            </w:r>
            <w:r w:rsidRPr="00CF29E6">
              <w:t>ie</w:t>
            </w:r>
            <w:r w:rsidR="00D4753E" w:rsidRPr="00CF29E6">
              <w:t xml:space="preserve">kėjo (ų) keitimo kitu, </w:t>
            </w:r>
            <w:r w:rsidR="00D4753E" w:rsidRPr="00CF29E6">
              <w:rPr>
                <w:b/>
                <w:bCs/>
              </w:rPr>
              <w:t>Pirkėjui</w:t>
            </w:r>
            <w:r w:rsidR="00D4753E" w:rsidRPr="00CF29E6">
              <w:t xml:space="preserve"> pateikiamas raštu, nurodant tokio keitimo priežastis. Naujas </w:t>
            </w:r>
            <w:r w:rsidRPr="00CF29E6">
              <w:t>subtiekėjas</w:t>
            </w:r>
            <w:r w:rsidR="00D4753E" w:rsidRPr="00CF29E6">
              <w:t xml:space="preserve"> (-ai) privalo atitikti visus subtiekėjui (-</w:t>
            </w:r>
            <w:proofErr w:type="spellStart"/>
            <w:r w:rsidR="00D4753E" w:rsidRPr="00CF29E6">
              <w:t>ams</w:t>
            </w:r>
            <w:proofErr w:type="spellEnd"/>
            <w:r w:rsidR="00D4753E" w:rsidRPr="00CF29E6">
              <w:t>)/suteikėjui (-</w:t>
            </w:r>
            <w:proofErr w:type="spellStart"/>
            <w:r w:rsidR="00D4753E" w:rsidRPr="00CF29E6">
              <w:t>ams</w:t>
            </w:r>
            <w:proofErr w:type="spellEnd"/>
            <w:r w:rsidR="00D4753E" w:rsidRPr="00CF29E6">
              <w:t xml:space="preserve">) viešojo pirkimo, kurio pagrindu pasirašyta ši Sutartis, pirkimo sąlygose nustatytus kvalifikacinius reikalavimus. </w:t>
            </w:r>
            <w:r w:rsidRPr="00CF29E6">
              <w:rPr>
                <w:b/>
                <w:bCs/>
              </w:rPr>
              <w:t>Pardavėjui</w:t>
            </w:r>
            <w:r w:rsidR="00D4753E" w:rsidRPr="00CF29E6">
              <w:t xml:space="preserve"> kartu su informacija apie naujus </w:t>
            </w:r>
            <w:r w:rsidRPr="00CF29E6">
              <w:t>subtiekėjus</w:t>
            </w:r>
            <w:r w:rsidR="00D4753E" w:rsidRPr="00CF29E6">
              <w:t xml:space="preserve"> pateikia </w:t>
            </w:r>
            <w:r w:rsidR="00D4753E" w:rsidRPr="00CF29E6">
              <w:rPr>
                <w:b/>
                <w:bCs/>
              </w:rPr>
              <w:t>Pirkėjui</w:t>
            </w:r>
            <w:r w:rsidR="00D4753E" w:rsidRPr="00CF29E6">
              <w:t xml:space="preserve"> </w:t>
            </w:r>
            <w:r w:rsidRPr="00CF29E6">
              <w:t>subtiekėjo</w:t>
            </w:r>
            <w:r w:rsidR="00D4753E" w:rsidRPr="00CF29E6">
              <w:t xml:space="preserve"> pašalinimo pagrindų nebuvimą ir kvalifikaciją patvirtinančius dokumentus.</w:t>
            </w:r>
          </w:p>
          <w:p w14:paraId="6E35BA38" w14:textId="77777777" w:rsidR="00D4753E" w:rsidRPr="00CF29E6" w:rsidRDefault="00095B23">
            <w:pPr>
              <w:jc w:val="both"/>
            </w:pPr>
            <w:r w:rsidRPr="00CF29E6">
              <w:t>9.7</w:t>
            </w:r>
            <w:r w:rsidR="00D4753E" w:rsidRPr="00CF29E6">
              <w:t xml:space="preserve">.4. </w:t>
            </w:r>
            <w:r w:rsidRPr="00CF29E6">
              <w:rPr>
                <w:b/>
                <w:bCs/>
              </w:rPr>
              <w:t>Pardavėjas</w:t>
            </w:r>
            <w:r w:rsidR="00D4753E" w:rsidRPr="00CF29E6">
              <w:t xml:space="preserve"> privalo nedelsiant informuoti apie Sutarties specialiosios dalies 9.</w:t>
            </w:r>
            <w:r w:rsidRPr="00CF29E6">
              <w:t>7</w:t>
            </w:r>
            <w:r w:rsidR="00D4753E" w:rsidRPr="00CF29E6">
              <w:t xml:space="preserve"> punkte minėtos informacijos pasikeitimus visu Sutarties vykdymo metu, taip pat apie naujus </w:t>
            </w:r>
            <w:r w:rsidRPr="00CF29E6">
              <w:t>subtiekėjus</w:t>
            </w:r>
            <w:r w:rsidR="00D4753E" w:rsidRPr="00CF29E6">
              <w:t xml:space="preserve">, kuriuos jis ketina pasitelkti vėliau, kartu su informacija apie naujus </w:t>
            </w:r>
            <w:r w:rsidRPr="00CF29E6">
              <w:t>subtiekėjus</w:t>
            </w:r>
            <w:r w:rsidR="00D4753E" w:rsidRPr="00CF29E6">
              <w:t xml:space="preserve"> pateikiami ir </w:t>
            </w:r>
            <w:r w:rsidRPr="00CF29E6">
              <w:t>subtiekėjo</w:t>
            </w:r>
            <w:r w:rsidR="00D4753E" w:rsidRPr="00CF29E6">
              <w:t xml:space="preserve"> pašalinimo pagrindų nebuvimą ir ne žemesnę kvalifikaciją, nei tą, kuri buvo nustatyta pirkimo dokumentuose, patvirtinantys dokumentai.</w:t>
            </w:r>
          </w:p>
          <w:p w14:paraId="1E35ECA8" w14:textId="77777777" w:rsidR="00120091" w:rsidRPr="0035019B" w:rsidRDefault="00095B23">
            <w:pPr>
              <w:jc w:val="both"/>
            </w:pPr>
            <w:r w:rsidRPr="0035019B">
              <w:t>9.8</w:t>
            </w:r>
            <w:r w:rsidR="0052221E" w:rsidRPr="0035019B">
              <w:t>.</w:t>
            </w:r>
            <w:r w:rsidR="002C4CA0" w:rsidRPr="0035019B">
              <w:t xml:space="preserve"> </w:t>
            </w:r>
            <w:r w:rsidR="00966023" w:rsidRPr="0035019B">
              <w:rPr>
                <w:b/>
              </w:rPr>
              <w:t>Pardavėjas</w:t>
            </w:r>
            <w:r w:rsidR="00966023" w:rsidRPr="0035019B">
              <w:t xml:space="preserve"> įsipareigoja nedelsiant informuoti </w:t>
            </w:r>
            <w:r w:rsidR="00966023" w:rsidRPr="0035019B">
              <w:rPr>
                <w:b/>
              </w:rPr>
              <w:t>Pirkėją</w:t>
            </w:r>
            <w:r w:rsidR="00966023" w:rsidRPr="0035019B">
              <w:t xml:space="preserve">, Sutarties vykdymo metu, apie pasikeitusią informaciją apie </w:t>
            </w:r>
            <w:r w:rsidR="00966023" w:rsidRPr="0035019B">
              <w:rPr>
                <w:b/>
              </w:rPr>
              <w:t>Pardavėją</w:t>
            </w:r>
            <w:r w:rsidR="00966023" w:rsidRPr="0035019B">
              <w:t>.</w:t>
            </w:r>
          </w:p>
          <w:p w14:paraId="15C4BBAE" w14:textId="39E6486E" w:rsidR="00095B23" w:rsidRPr="00154739" w:rsidRDefault="00095B23" w:rsidP="00942930">
            <w:pPr>
              <w:jc w:val="both"/>
            </w:pPr>
            <w:r w:rsidRPr="00EA7FA8">
              <w:t xml:space="preserve">9.9. </w:t>
            </w:r>
            <w:r w:rsidRPr="00EA7FA8">
              <w:rPr>
                <w:b/>
              </w:rPr>
              <w:t>Pardavėjo</w:t>
            </w:r>
            <w:r w:rsidRPr="00EA7FA8">
              <w:t xml:space="preserve"> atstovas (-ai) –</w:t>
            </w:r>
            <w:r w:rsidR="00154739">
              <w:t>..........................</w:t>
            </w:r>
            <w:r w:rsidR="00942930" w:rsidRPr="00EA7FA8">
              <w:t>.</w:t>
            </w:r>
          </w:p>
          <w:p w14:paraId="3760C31A" w14:textId="189AC600" w:rsidR="00095B23" w:rsidRPr="00E73DD0" w:rsidRDefault="00095B23" w:rsidP="00095B23">
            <w:pPr>
              <w:jc w:val="both"/>
            </w:pPr>
            <w:r w:rsidRPr="00E73DD0">
              <w:t xml:space="preserve">9.10. </w:t>
            </w:r>
            <w:r w:rsidRPr="00E73DD0">
              <w:rPr>
                <w:b/>
              </w:rPr>
              <w:t>Pirkėjo</w:t>
            </w:r>
            <w:r w:rsidRPr="00E73DD0">
              <w:t xml:space="preserve"> atstovas (-ai) –</w:t>
            </w:r>
            <w:r w:rsidR="00154739">
              <w:t>..........................</w:t>
            </w:r>
            <w:r w:rsidR="00E73DD0" w:rsidRPr="00E73DD0">
              <w:rPr>
                <w:color w:val="1F497D"/>
              </w:rPr>
              <w:t>.</w:t>
            </w:r>
          </w:p>
          <w:p w14:paraId="16297B76" w14:textId="01D9627C" w:rsidR="00E71D8B" w:rsidRPr="00CF29E6" w:rsidRDefault="00095B23">
            <w:pPr>
              <w:jc w:val="both"/>
              <w:rPr>
                <w:i/>
                <w:color w:val="000000"/>
              </w:rPr>
            </w:pPr>
            <w:r w:rsidRPr="00365CDC">
              <w:t>9.11</w:t>
            </w:r>
            <w:r w:rsidR="00120091" w:rsidRPr="00365CDC">
              <w:t xml:space="preserve">. </w:t>
            </w:r>
            <w:r w:rsidR="004D5E50" w:rsidRPr="00365CDC">
              <w:t>A</w:t>
            </w:r>
            <w:r w:rsidR="004D5E50" w:rsidRPr="00365CDC">
              <w:rPr>
                <w:color w:val="000000"/>
              </w:rPr>
              <w:t xml:space="preserve">smuo, atsakingas už Sutarties ir </w:t>
            </w:r>
            <w:r w:rsidR="00307FD2" w:rsidRPr="00365CDC">
              <w:rPr>
                <w:color w:val="000000"/>
              </w:rPr>
              <w:t xml:space="preserve">jos </w:t>
            </w:r>
            <w:r w:rsidR="004D5E50" w:rsidRPr="00365CDC">
              <w:rPr>
                <w:color w:val="000000"/>
              </w:rPr>
              <w:t>pakeitimų paskelbimą –</w:t>
            </w:r>
            <w:r w:rsidR="00365CDC" w:rsidRPr="00365CDC">
              <w:rPr>
                <w:color w:val="000000"/>
              </w:rPr>
              <w:t xml:space="preserve"> </w:t>
            </w:r>
            <w:r w:rsidR="00154739">
              <w:rPr>
                <w:color w:val="000000"/>
              </w:rPr>
              <w:t>..............</w:t>
            </w:r>
            <w:r w:rsidR="00365CDC" w:rsidRPr="00365CDC">
              <w:rPr>
                <w:color w:val="000000"/>
              </w:rPr>
              <w:t>.</w:t>
            </w:r>
          </w:p>
          <w:p w14:paraId="50722E7D" w14:textId="77777777" w:rsidR="0051758C" w:rsidRPr="00CF29E6" w:rsidRDefault="00403322">
            <w:pPr>
              <w:jc w:val="both"/>
            </w:pPr>
            <w:r w:rsidRPr="00CF29E6">
              <w:t>9.</w:t>
            </w:r>
            <w:r w:rsidR="00FE1AB1" w:rsidRPr="00CF29E6">
              <w:t>1</w:t>
            </w:r>
            <w:r w:rsidR="00095B23" w:rsidRPr="00CF29E6">
              <w:t>2</w:t>
            </w:r>
            <w:r w:rsidR="0051758C" w:rsidRPr="00CF29E6">
              <w:t>. Sutarties priedai:</w:t>
            </w:r>
          </w:p>
          <w:p w14:paraId="476E5C55" w14:textId="77777777" w:rsidR="008E2070" w:rsidRPr="00DC6F46" w:rsidRDefault="006F3F68" w:rsidP="008E2070">
            <w:pPr>
              <w:jc w:val="both"/>
            </w:pPr>
            <w:r w:rsidRPr="00DC6F46">
              <w:t>9.</w:t>
            </w:r>
            <w:r w:rsidR="0052221E" w:rsidRPr="00DC6F46">
              <w:t>1</w:t>
            </w:r>
            <w:r w:rsidR="00095B23" w:rsidRPr="00DC6F46">
              <w:t>2</w:t>
            </w:r>
            <w:r w:rsidR="008E2070" w:rsidRPr="00DC6F46">
              <w:t xml:space="preserve">.1. </w:t>
            </w:r>
            <w:r w:rsidR="002C4CA0" w:rsidRPr="00DC6F46">
              <w:t>T</w:t>
            </w:r>
            <w:r w:rsidR="0052221E" w:rsidRPr="00DC6F46">
              <w:t>echninė specifikacija</w:t>
            </w:r>
            <w:r w:rsidR="00320AED" w:rsidRPr="00DC6F46">
              <w:t xml:space="preserve">, </w:t>
            </w:r>
            <w:r w:rsidR="00DC6F46" w:rsidRPr="00DC6F46">
              <w:t>5 lapai</w:t>
            </w:r>
            <w:r w:rsidR="008E2070" w:rsidRPr="00DC6F46">
              <w:t>;</w:t>
            </w:r>
          </w:p>
          <w:p w14:paraId="6FD90A6F" w14:textId="77777777" w:rsidR="0051758C" w:rsidRPr="00441A8C" w:rsidRDefault="006F3F68" w:rsidP="0012786E">
            <w:pPr>
              <w:pStyle w:val="ListParagraph"/>
              <w:ind w:left="0"/>
              <w:jc w:val="both"/>
              <w:rPr>
                <w:highlight w:val="yellow"/>
                <w:lang w:eastAsia="en-US"/>
              </w:rPr>
            </w:pPr>
            <w:r w:rsidRPr="00CF29E6">
              <w:rPr>
                <w:rFonts w:eastAsia="Times New Roman"/>
                <w:lang w:eastAsia="lt-LT"/>
              </w:rPr>
              <w:t>9.</w:t>
            </w:r>
            <w:r w:rsidR="0052221E" w:rsidRPr="00CF29E6">
              <w:rPr>
                <w:rFonts w:eastAsia="Times New Roman"/>
                <w:lang w:eastAsia="lt-LT"/>
              </w:rPr>
              <w:t>1</w:t>
            </w:r>
            <w:r w:rsidR="00095B23" w:rsidRPr="00CF29E6">
              <w:rPr>
                <w:rFonts w:eastAsia="Times New Roman"/>
                <w:lang w:eastAsia="lt-LT"/>
              </w:rPr>
              <w:t>2</w:t>
            </w:r>
            <w:r w:rsidR="008E2070" w:rsidRPr="00CF29E6">
              <w:rPr>
                <w:rFonts w:eastAsia="Times New Roman"/>
                <w:lang w:eastAsia="lt-LT"/>
              </w:rPr>
              <w:t xml:space="preserve">.2. </w:t>
            </w:r>
            <w:r w:rsidR="00CF5062" w:rsidRPr="00CF29E6">
              <w:t xml:space="preserve">Prekių </w:t>
            </w:r>
            <w:r w:rsidR="00CF29E6" w:rsidRPr="00CF29E6">
              <w:t>įkainiai</w:t>
            </w:r>
            <w:r w:rsidR="00DF1B10" w:rsidRPr="00CF29E6">
              <w:rPr>
                <w:rFonts w:eastAsia="Times New Roman"/>
                <w:lang w:eastAsia="lt-LT"/>
              </w:rPr>
              <w:t>, 1</w:t>
            </w:r>
            <w:r w:rsidR="00774829" w:rsidRPr="00CF29E6">
              <w:rPr>
                <w:rFonts w:eastAsia="Times New Roman"/>
                <w:lang w:eastAsia="lt-LT"/>
              </w:rPr>
              <w:t xml:space="preserve"> lapas</w:t>
            </w:r>
            <w:r w:rsidR="008E2070" w:rsidRPr="00CF29E6">
              <w:rPr>
                <w:rFonts w:eastAsia="Times New Roman"/>
                <w:lang w:eastAsia="lt-LT"/>
              </w:rPr>
              <w:t>.</w:t>
            </w:r>
          </w:p>
        </w:tc>
      </w:tr>
      <w:tr w:rsidR="0051758C" w:rsidRPr="00441A8C" w14:paraId="031843B3" w14:textId="77777777" w:rsidTr="002A524E">
        <w:trPr>
          <w:trHeight w:val="416"/>
        </w:trPr>
        <w:tc>
          <w:tcPr>
            <w:tcW w:w="9746" w:type="dxa"/>
            <w:tcBorders>
              <w:top w:val="single" w:sz="4" w:space="0" w:color="auto"/>
              <w:left w:val="single" w:sz="4" w:space="0" w:color="auto"/>
              <w:bottom w:val="single" w:sz="4" w:space="0" w:color="auto"/>
              <w:right w:val="single" w:sz="4" w:space="0" w:color="auto"/>
            </w:tcBorders>
          </w:tcPr>
          <w:p w14:paraId="5BD62228" w14:textId="77777777" w:rsidR="0051758C" w:rsidRPr="00CF29E6" w:rsidRDefault="0051758C" w:rsidP="00EB4422">
            <w:pPr>
              <w:jc w:val="both"/>
              <w:rPr>
                <w:b/>
              </w:rPr>
            </w:pPr>
            <w:r w:rsidRPr="00CF29E6">
              <w:rPr>
                <w:b/>
              </w:rPr>
              <w:t xml:space="preserve">10. Sutarties galiojimas </w:t>
            </w:r>
          </w:p>
          <w:p w14:paraId="40E92E06" w14:textId="77777777" w:rsidR="0051758C" w:rsidRPr="00CF29E6" w:rsidRDefault="0051758C" w:rsidP="00AC7F90">
            <w:pPr>
              <w:jc w:val="both"/>
              <w:rPr>
                <w:bCs/>
              </w:rPr>
            </w:pPr>
            <w:r w:rsidRPr="00CF29E6">
              <w:rPr>
                <w:bCs/>
              </w:rPr>
              <w:t xml:space="preserve">10.1. </w:t>
            </w:r>
            <w:r w:rsidR="00F00B69" w:rsidRPr="00CF29E6">
              <w:rPr>
                <w:bCs/>
              </w:rPr>
              <w:t>Sutartis galioja</w:t>
            </w:r>
            <w:r w:rsidR="008E2070" w:rsidRPr="00CF29E6">
              <w:rPr>
                <w:bCs/>
              </w:rPr>
              <w:t xml:space="preserve"> </w:t>
            </w:r>
            <w:r w:rsidR="00E129BC" w:rsidRPr="00CF29E6">
              <w:rPr>
                <w:bCs/>
              </w:rPr>
              <w:t>ne ilgiau nei</w:t>
            </w:r>
            <w:r w:rsidR="00E129BC" w:rsidRPr="00CF29E6">
              <w:rPr>
                <w:b/>
                <w:bCs/>
              </w:rPr>
              <w:t xml:space="preserve"> </w:t>
            </w:r>
            <w:r w:rsidR="00CF29E6" w:rsidRPr="00CF29E6">
              <w:rPr>
                <w:b/>
                <w:bCs/>
                <w:lang w:val="en-US"/>
              </w:rPr>
              <w:t>37</w:t>
            </w:r>
            <w:r w:rsidR="00405122" w:rsidRPr="00CF29E6">
              <w:rPr>
                <w:b/>
                <w:bCs/>
              </w:rPr>
              <w:t xml:space="preserve"> (</w:t>
            </w:r>
            <w:r w:rsidR="00CF29E6" w:rsidRPr="00CF29E6">
              <w:rPr>
                <w:b/>
                <w:bCs/>
              </w:rPr>
              <w:t>trisdešimt septynis</w:t>
            </w:r>
            <w:r w:rsidR="008E2070" w:rsidRPr="00CF29E6">
              <w:rPr>
                <w:b/>
                <w:bCs/>
              </w:rPr>
              <w:t xml:space="preserve">) </w:t>
            </w:r>
            <w:r w:rsidR="006D3DFB" w:rsidRPr="00CF29E6">
              <w:rPr>
                <w:b/>
                <w:bCs/>
              </w:rPr>
              <w:t>mėnesi</w:t>
            </w:r>
            <w:r w:rsidR="002C4CA0" w:rsidRPr="00CF29E6">
              <w:rPr>
                <w:b/>
                <w:bCs/>
              </w:rPr>
              <w:t>us</w:t>
            </w:r>
            <w:r w:rsidR="00F00B69" w:rsidRPr="00CF29E6">
              <w:rPr>
                <w:bCs/>
              </w:rPr>
              <w:t xml:space="preserve"> nuo Sutarties įsigaliojimo dienos</w:t>
            </w:r>
            <w:r w:rsidR="00E129BC" w:rsidRPr="00CF29E6">
              <w:rPr>
                <w:bCs/>
              </w:rPr>
              <w:t xml:space="preserve">, </w:t>
            </w:r>
            <w:r w:rsidR="00F00B69" w:rsidRPr="00CF29E6">
              <w:rPr>
                <w:bCs/>
              </w:rPr>
              <w:t xml:space="preserve">o finansinių ir garantinių įsipareigojimų atžvilgiu – iki visiško finansinių ir garantinių įsipareigojimų įvykdymo. </w:t>
            </w:r>
          </w:p>
          <w:p w14:paraId="4C977FAF" w14:textId="77777777" w:rsidR="00BA7D3E" w:rsidRPr="00CF29E6" w:rsidRDefault="0051758C" w:rsidP="00EB4422">
            <w:r w:rsidRPr="00CF29E6">
              <w:t xml:space="preserve">10.2. Sutarties pratęsimas </w:t>
            </w:r>
            <w:r w:rsidR="00BA7D3E" w:rsidRPr="00CF29E6">
              <w:t>–</w:t>
            </w:r>
            <w:r w:rsidRPr="00CF29E6">
              <w:t xml:space="preserve"> </w:t>
            </w:r>
            <w:r w:rsidR="00774829" w:rsidRPr="00CF29E6">
              <w:t>nenumatomas.</w:t>
            </w:r>
          </w:p>
          <w:p w14:paraId="6B0A3ECE" w14:textId="77777777" w:rsidR="00952AEB" w:rsidRPr="00441A8C" w:rsidRDefault="00952AEB" w:rsidP="00EB4422">
            <w:pPr>
              <w:rPr>
                <w:highlight w:val="yellow"/>
              </w:rPr>
            </w:pPr>
          </w:p>
        </w:tc>
      </w:tr>
      <w:tr w:rsidR="0051758C" w:rsidRPr="00441A8C" w14:paraId="14BF7A8D"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54E9DC01" w14:textId="77777777" w:rsidR="0051758C" w:rsidRPr="00ED486A" w:rsidRDefault="0051758C">
            <w:pPr>
              <w:rPr>
                <w:b/>
              </w:rPr>
            </w:pPr>
            <w:r w:rsidRPr="00ED486A">
              <w:rPr>
                <w:b/>
              </w:rPr>
              <w:lastRenderedPageBreak/>
              <w:t>11. Pirkėjo rekvizitai</w:t>
            </w:r>
          </w:p>
          <w:p w14:paraId="2AA9F220" w14:textId="77777777" w:rsidR="001859CF" w:rsidRPr="00ED486A" w:rsidRDefault="001859CF" w:rsidP="001859CF">
            <w:pPr>
              <w:rPr>
                <w:b/>
                <w:bCs/>
              </w:rPr>
            </w:pPr>
            <w:r w:rsidRPr="00ED486A">
              <w:rPr>
                <w:b/>
                <w:bCs/>
              </w:rPr>
              <w:t xml:space="preserve">Kertinis valstybės telekomunikacijų centras </w:t>
            </w:r>
          </w:p>
          <w:p w14:paraId="54BA8559" w14:textId="77777777" w:rsidR="001859CF" w:rsidRPr="00ED486A" w:rsidRDefault="001859CF" w:rsidP="001859CF">
            <w:r w:rsidRPr="00ED486A">
              <w:t>Pilies g. 23, LT-01123 Vilnius.</w:t>
            </w:r>
          </w:p>
          <w:p w14:paraId="129A8B5D" w14:textId="77777777" w:rsidR="001859CF" w:rsidRPr="00ED486A" w:rsidRDefault="001859CF" w:rsidP="001859CF">
            <w:pPr>
              <w:jc w:val="both"/>
            </w:pPr>
            <w:r w:rsidRPr="00ED486A">
              <w:t xml:space="preserve">Juridinio asmens kodas 121738687, </w:t>
            </w:r>
          </w:p>
          <w:p w14:paraId="4DE13511" w14:textId="77777777" w:rsidR="001859CF" w:rsidRPr="00ED486A" w:rsidRDefault="001859CF" w:rsidP="001859CF">
            <w:pPr>
              <w:jc w:val="both"/>
            </w:pPr>
            <w:r w:rsidRPr="00ED486A">
              <w:t>PVM mokėtojo kodas LT217386811.</w:t>
            </w:r>
          </w:p>
          <w:p w14:paraId="53BDB58D" w14:textId="77777777" w:rsidR="001859CF" w:rsidRPr="00ED486A" w:rsidRDefault="001859CF" w:rsidP="001859CF">
            <w:pPr>
              <w:jc w:val="both"/>
            </w:pPr>
            <w:r w:rsidRPr="00ED486A">
              <w:t>A. s. LT54 7044 0600 0829 8446</w:t>
            </w:r>
            <w:r w:rsidRPr="00ED486A">
              <w:rPr>
                <w:bCs/>
              </w:rPr>
              <w:t xml:space="preserve">, </w:t>
            </w:r>
            <w:r w:rsidRPr="00ED486A">
              <w:t xml:space="preserve">AB SEB bankas. </w:t>
            </w:r>
          </w:p>
          <w:p w14:paraId="2FEABD09" w14:textId="77777777" w:rsidR="001859CF" w:rsidRPr="00ED486A" w:rsidRDefault="001859CF" w:rsidP="001859CF">
            <w:pPr>
              <w:jc w:val="both"/>
            </w:pPr>
            <w:r w:rsidRPr="00ED486A">
              <w:t xml:space="preserve">Tel. +370 5239 1708. </w:t>
            </w:r>
          </w:p>
          <w:p w14:paraId="5B62E1CD" w14:textId="77777777" w:rsidR="001859CF" w:rsidRPr="00ED486A" w:rsidRDefault="001859CF" w:rsidP="001859CF">
            <w:pPr>
              <w:rPr>
                <w:b/>
              </w:rPr>
            </w:pPr>
            <w:r w:rsidRPr="00ED486A">
              <w:t xml:space="preserve">El. p. </w:t>
            </w:r>
            <w:hyperlink r:id="rId8" w:history="1">
              <w:r w:rsidRPr="00ED486A">
                <w:rPr>
                  <w:color w:val="0563C1"/>
                  <w:u w:val="single" w:color="000000"/>
                </w:rPr>
                <w:t>info@kvtc.gov.lt</w:t>
              </w:r>
            </w:hyperlink>
          </w:p>
          <w:p w14:paraId="7B7D6603" w14:textId="77777777" w:rsidR="0051758C" w:rsidRPr="00ED486A" w:rsidRDefault="0051758C">
            <w:pPr>
              <w:rPr>
                <w:b/>
              </w:rPr>
            </w:pPr>
          </w:p>
        </w:tc>
      </w:tr>
      <w:tr w:rsidR="0051758C" w:rsidRPr="00441A8C" w14:paraId="353091B5"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10CD37A3" w14:textId="77777777" w:rsidR="0051758C" w:rsidRPr="00EA7FA8" w:rsidRDefault="0051758C">
            <w:pPr>
              <w:rPr>
                <w:b/>
              </w:rPr>
            </w:pPr>
            <w:r w:rsidRPr="00EA7FA8">
              <w:rPr>
                <w:b/>
              </w:rPr>
              <w:t>12. Pardavėjo rekvizitai</w:t>
            </w:r>
          </w:p>
          <w:p w14:paraId="72D539A4" w14:textId="77777777" w:rsidR="0051758C" w:rsidRPr="00EA7FA8" w:rsidRDefault="00F138C4">
            <w:pPr>
              <w:rPr>
                <w:bCs/>
              </w:rPr>
            </w:pPr>
            <w:r w:rsidRPr="00EA7FA8">
              <w:rPr>
                <w:bCs/>
              </w:rPr>
              <w:t>UAB „Blue Bridge MSP“</w:t>
            </w:r>
          </w:p>
          <w:p w14:paraId="77E6721C" w14:textId="77777777" w:rsidR="00F138C4" w:rsidRPr="00EA7FA8" w:rsidRDefault="00F138C4">
            <w:pPr>
              <w:rPr>
                <w:bCs/>
              </w:rPr>
            </w:pPr>
            <w:r w:rsidRPr="00EA7FA8">
              <w:rPr>
                <w:bCs/>
              </w:rPr>
              <w:t>J. Jasinskio g. 16A, 03163 Vilnius,</w:t>
            </w:r>
          </w:p>
          <w:p w14:paraId="2CA846CA" w14:textId="77777777" w:rsidR="00F138C4" w:rsidRPr="00EA7FA8" w:rsidRDefault="00F138C4">
            <w:pPr>
              <w:rPr>
                <w:bCs/>
              </w:rPr>
            </w:pPr>
            <w:r w:rsidRPr="00EA7FA8">
              <w:rPr>
                <w:bCs/>
              </w:rPr>
              <w:t>PVM mokėtojo kodas LT 100003708514</w:t>
            </w:r>
          </w:p>
          <w:p w14:paraId="4FCC106E" w14:textId="2FE897E2" w:rsidR="00F138C4" w:rsidRPr="00EA7FA8" w:rsidRDefault="00F138C4">
            <w:pPr>
              <w:rPr>
                <w:bCs/>
              </w:rPr>
            </w:pPr>
            <w:bookmarkStart w:id="0" w:name="_GoBack"/>
            <w:r w:rsidRPr="00EA7FA8">
              <w:rPr>
                <w:bCs/>
              </w:rPr>
              <w:t>A.</w:t>
            </w:r>
            <w:r w:rsidR="00942930" w:rsidRPr="00EA7FA8">
              <w:rPr>
                <w:bCs/>
              </w:rPr>
              <w:t xml:space="preserve"> </w:t>
            </w:r>
            <w:r w:rsidRPr="00EA7FA8">
              <w:rPr>
                <w:bCs/>
              </w:rPr>
              <w:t>s. LT89 2140 0300 0280 5128</w:t>
            </w:r>
          </w:p>
          <w:bookmarkEnd w:id="0"/>
          <w:p w14:paraId="2F9733DC" w14:textId="77777777" w:rsidR="00F138C4" w:rsidRPr="00EA7FA8" w:rsidRDefault="00F138C4">
            <w:pPr>
              <w:rPr>
                <w:bCs/>
              </w:rPr>
            </w:pPr>
            <w:r w:rsidRPr="00EA7FA8">
              <w:rPr>
                <w:bCs/>
              </w:rPr>
              <w:t>Tel</w:t>
            </w:r>
            <w:r w:rsidR="00942930" w:rsidRPr="00EA7FA8">
              <w:rPr>
                <w:bCs/>
              </w:rPr>
              <w:t>.</w:t>
            </w:r>
            <w:r w:rsidRPr="00EA7FA8">
              <w:rPr>
                <w:bCs/>
              </w:rPr>
              <w:t xml:space="preserve"> (8 5) 2526060</w:t>
            </w:r>
          </w:p>
          <w:p w14:paraId="2BDC1579" w14:textId="5CB1E69A" w:rsidR="00942930" w:rsidRPr="00ED486A" w:rsidRDefault="00942930">
            <w:pPr>
              <w:rPr>
                <w:b/>
              </w:rPr>
            </w:pPr>
            <w:r w:rsidRPr="00EA7FA8">
              <w:rPr>
                <w:bCs/>
              </w:rPr>
              <w:t>El. p. info@bluebridge.lt</w:t>
            </w:r>
          </w:p>
        </w:tc>
      </w:tr>
    </w:tbl>
    <w:p w14:paraId="2352A2EC" w14:textId="77777777" w:rsidR="0051758C" w:rsidRPr="00441A8C" w:rsidRDefault="0051758C" w:rsidP="0051758C">
      <w:pPr>
        <w:pStyle w:val="BodyText1"/>
        <w:ind w:firstLine="0"/>
        <w:rPr>
          <w:rFonts w:ascii="Times New Roman" w:eastAsia="Times New Roman" w:hAnsi="Times New Roman"/>
          <w:b/>
          <w:highlight w:val="yellow"/>
          <w:lang w:val="lt-LT" w:eastAsia="en-US"/>
        </w:rPr>
      </w:pPr>
    </w:p>
    <w:p w14:paraId="34410D3B" w14:textId="77777777" w:rsidR="00F00B69" w:rsidRPr="00441A8C" w:rsidRDefault="00F00B69" w:rsidP="0051758C">
      <w:pPr>
        <w:pStyle w:val="BodyText1"/>
        <w:ind w:firstLine="0"/>
        <w:rPr>
          <w:rFonts w:ascii="Times New Roman" w:eastAsia="Times New Roman" w:hAnsi="Times New Roman"/>
          <w:b/>
          <w:highlight w:val="yellow"/>
          <w:lang w:val="lt-LT" w:eastAsia="en-US"/>
        </w:rPr>
      </w:pPr>
    </w:p>
    <w:p w14:paraId="3EA54D93" w14:textId="77777777" w:rsidR="0051758C" w:rsidRPr="00ED486A" w:rsidRDefault="0051758C" w:rsidP="00BE29B6">
      <w:pPr>
        <w:pStyle w:val="BodyText1"/>
        <w:ind w:firstLine="0"/>
        <w:rPr>
          <w:rFonts w:ascii="Times New Roman" w:hAnsi="Times New Roman"/>
          <w:b/>
          <w:sz w:val="24"/>
          <w:szCs w:val="24"/>
          <w:lang w:val="lt-LT"/>
        </w:rPr>
      </w:pPr>
      <w:r w:rsidRPr="00ED486A">
        <w:rPr>
          <w:rFonts w:ascii="Times New Roman" w:hAnsi="Times New Roman"/>
          <w:b/>
          <w:sz w:val="24"/>
          <w:szCs w:val="24"/>
          <w:lang w:val="lt-LT"/>
        </w:rPr>
        <w:t>PIRKĖJAS</w:t>
      </w:r>
      <w:r w:rsidRPr="00ED486A">
        <w:rPr>
          <w:rFonts w:ascii="Times New Roman" w:hAnsi="Times New Roman"/>
          <w:b/>
          <w:sz w:val="24"/>
          <w:szCs w:val="24"/>
          <w:lang w:val="lt-LT"/>
        </w:rPr>
        <w:tab/>
      </w:r>
      <w:r w:rsidRPr="00ED486A">
        <w:rPr>
          <w:rFonts w:ascii="Times New Roman" w:hAnsi="Times New Roman"/>
          <w:b/>
          <w:sz w:val="24"/>
          <w:szCs w:val="24"/>
          <w:lang w:val="lt-LT"/>
        </w:rPr>
        <w:tab/>
      </w:r>
      <w:r w:rsidRPr="00ED486A">
        <w:rPr>
          <w:rFonts w:ascii="Times New Roman" w:hAnsi="Times New Roman"/>
          <w:b/>
          <w:sz w:val="24"/>
          <w:szCs w:val="24"/>
          <w:lang w:val="lt-LT"/>
        </w:rPr>
        <w:tab/>
      </w:r>
      <w:r w:rsidRPr="00ED486A">
        <w:rPr>
          <w:rFonts w:ascii="Times New Roman" w:hAnsi="Times New Roman"/>
          <w:b/>
          <w:sz w:val="24"/>
          <w:szCs w:val="24"/>
          <w:lang w:val="lt-LT"/>
        </w:rPr>
        <w:tab/>
      </w:r>
      <w:r w:rsidRPr="00ED486A">
        <w:rPr>
          <w:rFonts w:ascii="Times New Roman" w:hAnsi="Times New Roman"/>
          <w:b/>
          <w:sz w:val="24"/>
          <w:szCs w:val="24"/>
          <w:lang w:val="lt-LT"/>
        </w:rPr>
        <w:tab/>
      </w:r>
      <w:r w:rsidRPr="00ED486A">
        <w:rPr>
          <w:rFonts w:ascii="Times New Roman" w:hAnsi="Times New Roman"/>
          <w:b/>
          <w:sz w:val="24"/>
          <w:szCs w:val="24"/>
          <w:lang w:val="lt-LT"/>
        </w:rPr>
        <w:tab/>
      </w:r>
      <w:r w:rsidR="00AE22AC" w:rsidRPr="00ED486A">
        <w:rPr>
          <w:rFonts w:ascii="Times New Roman" w:hAnsi="Times New Roman"/>
          <w:b/>
          <w:sz w:val="24"/>
          <w:szCs w:val="24"/>
          <w:lang w:val="lt-LT"/>
        </w:rPr>
        <w:tab/>
      </w:r>
      <w:r w:rsidR="00AE22AC" w:rsidRPr="00ED486A">
        <w:rPr>
          <w:rFonts w:ascii="Times New Roman" w:hAnsi="Times New Roman"/>
          <w:b/>
          <w:sz w:val="24"/>
          <w:szCs w:val="24"/>
          <w:lang w:val="lt-LT"/>
        </w:rPr>
        <w:tab/>
      </w:r>
      <w:r w:rsidR="00AE22AC" w:rsidRPr="00ED486A">
        <w:rPr>
          <w:rFonts w:ascii="Times New Roman" w:hAnsi="Times New Roman"/>
          <w:b/>
          <w:sz w:val="24"/>
          <w:szCs w:val="24"/>
          <w:lang w:val="lt-LT"/>
        </w:rPr>
        <w:tab/>
      </w:r>
      <w:r w:rsidR="00AE22AC" w:rsidRPr="00ED486A">
        <w:rPr>
          <w:rFonts w:ascii="Times New Roman" w:hAnsi="Times New Roman"/>
          <w:b/>
          <w:sz w:val="24"/>
          <w:szCs w:val="24"/>
          <w:lang w:val="lt-LT"/>
        </w:rPr>
        <w:tab/>
      </w:r>
      <w:r w:rsidRPr="00ED486A">
        <w:rPr>
          <w:rFonts w:ascii="Times New Roman" w:hAnsi="Times New Roman"/>
          <w:b/>
          <w:sz w:val="24"/>
          <w:szCs w:val="24"/>
          <w:lang w:val="lt-LT"/>
        </w:rPr>
        <w:t>PARDAVĖJAS</w:t>
      </w:r>
    </w:p>
    <w:p w14:paraId="669DE2A2" w14:textId="77777777" w:rsidR="00F00B69" w:rsidRPr="00ED486A" w:rsidRDefault="00F00B69" w:rsidP="00BE29B6">
      <w:pPr>
        <w:pStyle w:val="BodyText1"/>
        <w:ind w:firstLine="0"/>
        <w:rPr>
          <w:rFonts w:ascii="Times New Roman" w:hAnsi="Times New Roman"/>
          <w:sz w:val="24"/>
          <w:szCs w:val="24"/>
          <w:lang w:val="lt-LT"/>
        </w:rPr>
      </w:pPr>
    </w:p>
    <w:p w14:paraId="520C3FB6" w14:textId="77777777" w:rsidR="00F00B69" w:rsidRPr="00ED486A" w:rsidRDefault="00F00B69" w:rsidP="00BE29B6">
      <w:pPr>
        <w:pStyle w:val="BodyText1"/>
        <w:ind w:firstLine="0"/>
        <w:rPr>
          <w:rFonts w:ascii="Times New Roman" w:hAnsi="Times New Roman"/>
          <w:sz w:val="24"/>
          <w:szCs w:val="24"/>
          <w:lang w:val="lt-LT"/>
        </w:rPr>
      </w:pPr>
    </w:p>
    <w:p w14:paraId="3AF5014F" w14:textId="77777777" w:rsidR="0051758C" w:rsidRPr="00ED486A" w:rsidRDefault="00F00B69" w:rsidP="0051758C">
      <w:r w:rsidRPr="00ED486A">
        <w:t xml:space="preserve">A.V. </w:t>
      </w:r>
    </w:p>
    <w:p w14:paraId="64400585" w14:textId="77777777" w:rsidR="001B47DB" w:rsidRPr="00ED486A" w:rsidRDefault="005E499F" w:rsidP="00774829">
      <w:r w:rsidRPr="00ED486A">
        <w:t xml:space="preserve"> </w:t>
      </w:r>
    </w:p>
    <w:p w14:paraId="0720A6A5" w14:textId="77777777" w:rsidR="00E520D1" w:rsidRPr="00ED486A" w:rsidRDefault="00E520D1" w:rsidP="001B47DB">
      <w:pPr>
        <w:ind w:left="3600" w:firstLine="720"/>
        <w:jc w:val="both"/>
      </w:pPr>
      <w:r w:rsidRPr="00ED486A">
        <w:t>_______________________</w:t>
      </w:r>
    </w:p>
    <w:p w14:paraId="0AA5CDEE" w14:textId="77777777" w:rsidR="00943766" w:rsidRPr="00441A8C" w:rsidRDefault="00010D70" w:rsidP="00943766">
      <w:pPr>
        <w:rPr>
          <w:highlight w:val="yellow"/>
          <w:lang w:eastAsia="en-US"/>
        </w:rPr>
      </w:pPr>
      <w:r w:rsidRPr="00441A8C">
        <w:rPr>
          <w:highlight w:val="yellow"/>
          <w:lang w:eastAsia="en-US"/>
        </w:rPr>
        <w:br w:type="page"/>
      </w:r>
    </w:p>
    <w:p w14:paraId="15D9C99A" w14:textId="77777777" w:rsidR="00593E93" w:rsidRPr="00ED486A" w:rsidRDefault="004B4FFE" w:rsidP="00EB04AE">
      <w:pPr>
        <w:jc w:val="center"/>
        <w:rPr>
          <w:b/>
        </w:rPr>
      </w:pPr>
      <w:r w:rsidRPr="00ED486A">
        <w:rPr>
          <w:b/>
        </w:rPr>
        <w:lastRenderedPageBreak/>
        <w:t>PREKIŲ PIRKIMO-PARDAVIMO SUTARTIS</w:t>
      </w:r>
    </w:p>
    <w:p w14:paraId="5F17DDE1" w14:textId="77777777" w:rsidR="004B4FFE" w:rsidRPr="00ED486A" w:rsidRDefault="004B4FFE" w:rsidP="00EB04AE">
      <w:pPr>
        <w:jc w:val="center"/>
        <w:rPr>
          <w:b/>
        </w:rPr>
      </w:pPr>
    </w:p>
    <w:p w14:paraId="31A7DEC6" w14:textId="77777777" w:rsidR="00EB04AE" w:rsidRPr="00ED486A" w:rsidRDefault="005C316B" w:rsidP="00EB04AE">
      <w:pPr>
        <w:jc w:val="center"/>
        <w:rPr>
          <w:b/>
        </w:rPr>
      </w:pPr>
      <w:r w:rsidRPr="00ED486A">
        <w:rPr>
          <w:b/>
        </w:rPr>
        <w:t xml:space="preserve">II. </w:t>
      </w:r>
      <w:r w:rsidR="00EB04AE" w:rsidRPr="00ED486A">
        <w:rPr>
          <w:b/>
        </w:rPr>
        <w:t>BENDROJI DALIS</w:t>
      </w:r>
    </w:p>
    <w:p w14:paraId="101A2A33" w14:textId="77777777" w:rsidR="003B1F71" w:rsidRPr="00ED486A" w:rsidRDefault="003B1F71" w:rsidP="00EB04AE">
      <w:pPr>
        <w:jc w:val="center"/>
        <w:rPr>
          <w:b/>
        </w:rPr>
      </w:pPr>
    </w:p>
    <w:p w14:paraId="56D198F4" w14:textId="77777777" w:rsidR="0055239D" w:rsidRPr="00ED486A" w:rsidRDefault="0055239D" w:rsidP="0055239D">
      <w:pPr>
        <w:jc w:val="both"/>
        <w:rPr>
          <w:b/>
        </w:rPr>
      </w:pPr>
      <w:r w:rsidRPr="00ED486A">
        <w:rPr>
          <w:b/>
        </w:rPr>
        <w:t>1.</w:t>
      </w:r>
      <w:r w:rsidRPr="00ED486A">
        <w:t xml:space="preserve"> </w:t>
      </w:r>
      <w:r w:rsidRPr="00ED486A">
        <w:rPr>
          <w:b/>
        </w:rPr>
        <w:t>Sąvokos</w:t>
      </w:r>
    </w:p>
    <w:p w14:paraId="41E5ABD9" w14:textId="77777777" w:rsidR="00EB04AE" w:rsidRPr="00ED486A" w:rsidRDefault="0055239D" w:rsidP="00EB04AE">
      <w:pPr>
        <w:jc w:val="both"/>
      </w:pPr>
      <w:r w:rsidRPr="00ED486A">
        <w:t xml:space="preserve">1.1. Šioje </w:t>
      </w:r>
      <w:r w:rsidR="00CC0818" w:rsidRPr="00ED486A">
        <w:t xml:space="preserve">Sutartyje </w:t>
      </w:r>
      <w:r w:rsidRPr="00ED486A">
        <w:t>naudojamos pagrindinės sąvokos:</w:t>
      </w:r>
    </w:p>
    <w:p w14:paraId="22FE6A31" w14:textId="77777777" w:rsidR="00EB04AE" w:rsidRPr="00ED486A" w:rsidRDefault="0055239D" w:rsidP="00EB04AE">
      <w:pPr>
        <w:pStyle w:val="BodyText"/>
        <w:tabs>
          <w:tab w:val="left" w:pos="-360"/>
          <w:tab w:val="left" w:pos="-180"/>
          <w:tab w:val="left" w:pos="0"/>
          <w:tab w:val="left" w:pos="720"/>
        </w:tabs>
        <w:spacing w:after="0"/>
        <w:jc w:val="both"/>
      </w:pPr>
      <w:r w:rsidRPr="00ED486A">
        <w:t>1.</w:t>
      </w:r>
      <w:r w:rsidR="00EB04AE" w:rsidRPr="00ED486A">
        <w:t xml:space="preserve">1.1. Sutartis – šios prekių </w:t>
      </w:r>
      <w:r w:rsidR="00CC0818" w:rsidRPr="00ED486A">
        <w:t xml:space="preserve">viešojo </w:t>
      </w:r>
      <w:r w:rsidR="00EB04AE" w:rsidRPr="00ED486A">
        <w:t>pirkimo</w:t>
      </w:r>
      <w:r w:rsidR="00EB04AE" w:rsidRPr="00ED486A">
        <w:rPr>
          <w:b/>
        </w:rPr>
        <w:t>–</w:t>
      </w:r>
      <w:r w:rsidR="00774829" w:rsidRPr="00ED486A">
        <w:t>pardavimo Sutarties Bendroji ir S</w:t>
      </w:r>
      <w:r w:rsidR="00EB04AE" w:rsidRPr="00ED486A">
        <w:t xml:space="preserve">pecialioji dalys, prekių </w:t>
      </w:r>
      <w:r w:rsidR="00CC0818" w:rsidRPr="00ED486A">
        <w:t xml:space="preserve">viešojo </w:t>
      </w:r>
      <w:r w:rsidR="00EB04AE" w:rsidRPr="00ED486A">
        <w:t>pirkimo</w:t>
      </w:r>
      <w:r w:rsidR="00EB04AE" w:rsidRPr="00ED486A">
        <w:rPr>
          <w:b/>
        </w:rPr>
        <w:t>–</w:t>
      </w:r>
      <w:r w:rsidR="00774829" w:rsidRPr="00ED486A">
        <w:t>pardavimo S</w:t>
      </w:r>
      <w:r w:rsidR="00EB04AE" w:rsidRPr="00ED486A">
        <w:t xml:space="preserve">utarties priedai. </w:t>
      </w:r>
    </w:p>
    <w:p w14:paraId="153CA2C9" w14:textId="77777777" w:rsidR="00EB04AE" w:rsidRPr="00ED486A" w:rsidRDefault="0055239D" w:rsidP="00EB04AE">
      <w:pPr>
        <w:pStyle w:val="BodyText"/>
        <w:tabs>
          <w:tab w:val="left" w:pos="-180"/>
          <w:tab w:val="left" w:pos="0"/>
          <w:tab w:val="left" w:pos="540"/>
        </w:tabs>
        <w:spacing w:after="0"/>
        <w:jc w:val="both"/>
      </w:pPr>
      <w:r w:rsidRPr="00ED486A">
        <w:t>1.</w:t>
      </w:r>
      <w:r w:rsidR="00EB04AE" w:rsidRPr="00ED486A">
        <w:t>1.</w:t>
      </w:r>
      <w:r w:rsidR="00EC69B8" w:rsidRPr="00ED486A">
        <w:t>2. Sutarties Š</w:t>
      </w:r>
      <w:r w:rsidR="00EB04AE" w:rsidRPr="00ED486A">
        <w:t xml:space="preserve">alys </w:t>
      </w:r>
      <w:r w:rsidR="006F2500" w:rsidRPr="00ED486A">
        <w:t>–</w:t>
      </w:r>
      <w:r w:rsidR="00EB04AE" w:rsidRPr="00ED486A">
        <w:t xml:space="preserve"> </w:t>
      </w:r>
      <w:r w:rsidR="00EB04AE" w:rsidRPr="00ED486A">
        <w:rPr>
          <w:b/>
        </w:rPr>
        <w:t>Pirkėjas</w:t>
      </w:r>
      <w:r w:rsidR="00EB04AE" w:rsidRPr="00ED486A">
        <w:t xml:space="preserve"> ir </w:t>
      </w:r>
      <w:r w:rsidR="00EB04AE" w:rsidRPr="00ED486A">
        <w:rPr>
          <w:b/>
        </w:rPr>
        <w:t>Pardavėjas</w:t>
      </w:r>
      <w:r w:rsidR="00EB04AE" w:rsidRPr="00ED486A">
        <w:t>:</w:t>
      </w:r>
    </w:p>
    <w:p w14:paraId="523DA959" w14:textId="77777777" w:rsidR="00EB04AE" w:rsidRPr="00ED486A" w:rsidRDefault="0055239D" w:rsidP="00EB04AE">
      <w:pPr>
        <w:pStyle w:val="BodyText"/>
        <w:spacing w:after="0"/>
        <w:jc w:val="both"/>
      </w:pPr>
      <w:r w:rsidRPr="00ED486A">
        <w:t>1.</w:t>
      </w:r>
      <w:r w:rsidR="00EB04AE" w:rsidRPr="00ED486A">
        <w:t>1.2.1.</w:t>
      </w:r>
      <w:r w:rsidR="00EB04AE" w:rsidRPr="00ED486A">
        <w:rPr>
          <w:b/>
        </w:rPr>
        <w:t xml:space="preserve"> Pirkėjas</w:t>
      </w:r>
      <w:r w:rsidR="00EB04AE" w:rsidRPr="00ED486A">
        <w:t xml:space="preserve"> – tai Sutarties šalis, kurios rekvizitai nurodyti Sutartyje, perkantis Prekę šioje Sutartyje nurodytomis sąlygomis;</w:t>
      </w:r>
    </w:p>
    <w:p w14:paraId="22969B3E" w14:textId="77777777" w:rsidR="00D92F70" w:rsidRPr="00ED486A" w:rsidRDefault="0055239D" w:rsidP="00EB04AE">
      <w:pPr>
        <w:pStyle w:val="BodyText"/>
        <w:spacing w:after="0"/>
        <w:jc w:val="both"/>
      </w:pPr>
      <w:r w:rsidRPr="00ED486A">
        <w:t>1.</w:t>
      </w:r>
      <w:r w:rsidR="00EB04AE" w:rsidRPr="00ED486A">
        <w:t xml:space="preserve">1.2.2. </w:t>
      </w:r>
      <w:r w:rsidR="00EB04AE" w:rsidRPr="00ED486A">
        <w:rPr>
          <w:b/>
        </w:rPr>
        <w:t>Pardavėjas</w:t>
      </w:r>
      <w:r w:rsidR="00EB04AE" w:rsidRPr="00ED486A">
        <w:t xml:space="preserve"> – tai Sutarties šalis, kurios rekvizitai nurodyti Sutartyje, parduodantis Prekę šioje Sutartyje nurodytomis sąlygomis.</w:t>
      </w:r>
    </w:p>
    <w:p w14:paraId="06CE602F" w14:textId="77777777" w:rsidR="00D92F70" w:rsidRPr="00ED486A" w:rsidRDefault="00D92F70" w:rsidP="00EB04AE">
      <w:pPr>
        <w:pStyle w:val="BodyText"/>
        <w:spacing w:after="0"/>
        <w:jc w:val="both"/>
      </w:pPr>
      <w:r w:rsidRPr="00ED486A">
        <w:t>1.1.3.</w:t>
      </w:r>
      <w:r w:rsidRPr="00ED486A">
        <w:rPr>
          <w:b/>
        </w:rPr>
        <w:t xml:space="preserve"> Gavėjas</w:t>
      </w:r>
      <w:r w:rsidRPr="00ED486A">
        <w:t xml:space="preserve"> – Pirkėjo padalinys, nurodytas Sutarties specialiojoje dalyje arba Sutarties priede, kuriam pristatomos prekės.</w:t>
      </w:r>
    </w:p>
    <w:p w14:paraId="364CA991" w14:textId="77777777" w:rsidR="00EB04AE" w:rsidRPr="00ED486A" w:rsidRDefault="0055239D" w:rsidP="00EB04AE">
      <w:pPr>
        <w:pStyle w:val="BodyText"/>
        <w:spacing w:after="0"/>
        <w:jc w:val="both"/>
      </w:pPr>
      <w:r w:rsidRPr="00ED486A">
        <w:t>1.</w:t>
      </w:r>
      <w:r w:rsidR="00EB04AE" w:rsidRPr="00ED486A">
        <w:t>1.</w:t>
      </w:r>
      <w:r w:rsidR="00D92F70" w:rsidRPr="00ED486A">
        <w:t>4</w:t>
      </w:r>
      <w:r w:rsidR="007201FB" w:rsidRPr="00ED486A">
        <w:t xml:space="preserve">. </w:t>
      </w:r>
      <w:r w:rsidR="007201FB" w:rsidRPr="00ED486A">
        <w:rPr>
          <w:b/>
        </w:rPr>
        <w:t>Trečiasis</w:t>
      </w:r>
      <w:r w:rsidR="00EB04AE" w:rsidRPr="00ED486A">
        <w:rPr>
          <w:b/>
        </w:rPr>
        <w:t xml:space="preserve"> asmuo</w:t>
      </w:r>
      <w:r w:rsidR="00EB04AE" w:rsidRPr="00ED486A">
        <w:t xml:space="preserve"> – tai bet kuris fizinis ar juridinis asmuo (taip pat valstybė, valstybės institucijos, savivaldybė, savivaldybės institucijos), </w:t>
      </w:r>
      <w:r w:rsidR="007331B2" w:rsidRPr="00ED486A">
        <w:t xml:space="preserve">išskyrus Gavėją, </w:t>
      </w:r>
      <w:r w:rsidR="00EB04AE" w:rsidRPr="00ED486A">
        <w:t>kuris nėra šios Sutarties šalis.</w:t>
      </w:r>
    </w:p>
    <w:p w14:paraId="3611E5E2" w14:textId="77777777" w:rsidR="00EB04AE" w:rsidRPr="00ED486A" w:rsidRDefault="0055239D" w:rsidP="00EB04AE">
      <w:pPr>
        <w:pStyle w:val="BodyText"/>
        <w:spacing w:after="0"/>
        <w:jc w:val="both"/>
        <w:rPr>
          <w:b/>
        </w:rPr>
      </w:pPr>
      <w:r w:rsidRPr="00ED486A">
        <w:t>1.</w:t>
      </w:r>
      <w:r w:rsidR="00EB04AE" w:rsidRPr="00ED486A">
        <w:t>1.</w:t>
      </w:r>
      <w:r w:rsidR="00D92F70" w:rsidRPr="00ED486A">
        <w:t>5</w:t>
      </w:r>
      <w:r w:rsidR="00EB04AE" w:rsidRPr="00ED486A">
        <w:t xml:space="preserve">. </w:t>
      </w:r>
      <w:r w:rsidR="00EB04AE" w:rsidRPr="00ED486A">
        <w:rPr>
          <w:b/>
        </w:rPr>
        <w:t>Licencijos</w:t>
      </w:r>
      <w:r w:rsidR="00EB04AE" w:rsidRPr="00ED486A">
        <w:t xml:space="preserve"> </w:t>
      </w:r>
      <w:r w:rsidR="00CC0818" w:rsidRPr="00ED486A">
        <w:rPr>
          <w:b/>
        </w:rPr>
        <w:t>–</w:t>
      </w:r>
      <w:r w:rsidR="00EB04AE" w:rsidRPr="00ED486A">
        <w:rPr>
          <w:b/>
        </w:rPr>
        <w:t xml:space="preserve"> </w:t>
      </w:r>
      <w:r w:rsidR="00EB04AE" w:rsidRPr="00ED486A">
        <w:rPr>
          <w:spacing w:val="-3"/>
        </w:rPr>
        <w:t>visos reikalingos licencijos ir/arba leidimai būtini Sutarties vykdymui.</w:t>
      </w:r>
    </w:p>
    <w:p w14:paraId="67ACF082" w14:textId="77777777" w:rsidR="00EB04AE" w:rsidRPr="00ED486A" w:rsidRDefault="0055239D" w:rsidP="0055239D">
      <w:pPr>
        <w:pStyle w:val="BodyText"/>
        <w:tabs>
          <w:tab w:val="num" w:pos="2880"/>
        </w:tabs>
        <w:spacing w:after="0"/>
        <w:jc w:val="both"/>
      </w:pPr>
      <w:r w:rsidRPr="00ED486A">
        <w:t>1.1.</w:t>
      </w:r>
      <w:r w:rsidR="00D92F70" w:rsidRPr="00ED486A">
        <w:t>6</w:t>
      </w:r>
      <w:r w:rsidRPr="00ED486A">
        <w:t>.</w:t>
      </w:r>
      <w:r w:rsidR="00EB04AE" w:rsidRPr="00ED486A">
        <w:t xml:space="preserve"> </w:t>
      </w:r>
      <w:r w:rsidR="0056524B" w:rsidRPr="00ED486A">
        <w:rPr>
          <w:b/>
        </w:rPr>
        <w:t>Sutarties objektas</w:t>
      </w:r>
      <w:r w:rsidR="0056524B" w:rsidRPr="00ED486A">
        <w:t xml:space="preserve"> </w:t>
      </w:r>
      <w:r w:rsidR="006F2500" w:rsidRPr="00ED486A">
        <w:t>–</w:t>
      </w:r>
      <w:r w:rsidR="0056524B" w:rsidRPr="00ED486A">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ED486A">
        <w:t>.</w:t>
      </w:r>
    </w:p>
    <w:p w14:paraId="70938A28" w14:textId="77777777" w:rsidR="00EB04AE" w:rsidRPr="00ED486A" w:rsidRDefault="0055239D" w:rsidP="00EB04AE">
      <w:pPr>
        <w:pStyle w:val="BodyText"/>
        <w:tabs>
          <w:tab w:val="left" w:pos="540"/>
          <w:tab w:val="num" w:pos="2880"/>
        </w:tabs>
        <w:spacing w:after="0"/>
        <w:jc w:val="both"/>
      </w:pPr>
      <w:r w:rsidRPr="00ED486A">
        <w:t>1.</w:t>
      </w:r>
      <w:r w:rsidR="00EB04AE" w:rsidRPr="00ED486A">
        <w:t>1.</w:t>
      </w:r>
      <w:r w:rsidR="00D92F70" w:rsidRPr="00ED486A">
        <w:t>7</w:t>
      </w:r>
      <w:r w:rsidR="00EB04AE" w:rsidRPr="00ED486A">
        <w:t xml:space="preserve">. </w:t>
      </w:r>
      <w:r w:rsidR="00EB04AE" w:rsidRPr="00ED486A">
        <w:rPr>
          <w:b/>
        </w:rPr>
        <w:t>Šalių iš anksto sutarti minimalūs nuostoliai</w:t>
      </w:r>
      <w:r w:rsidR="00EB04AE" w:rsidRPr="00ED486A">
        <w:t xml:space="preserve"> – tai Sutarties nustatyta arba Sutartyje nustatyta tvarka apskaičiuota ir neginčijama pinigų suma, kurią </w:t>
      </w:r>
      <w:r w:rsidR="00EB04AE" w:rsidRPr="00ED486A">
        <w:rPr>
          <w:b/>
        </w:rPr>
        <w:t>Pardavėjas</w:t>
      </w:r>
      <w:r w:rsidR="00EB04AE" w:rsidRPr="00ED486A">
        <w:t xml:space="preserve"> įsipareigoja sumokėti </w:t>
      </w:r>
      <w:r w:rsidR="00EB04AE" w:rsidRPr="00ED486A">
        <w:rPr>
          <w:b/>
        </w:rPr>
        <w:t>Pirkėjui</w:t>
      </w:r>
      <w:r w:rsidR="00EB04AE" w:rsidRPr="00ED486A">
        <w:t>, jeigu</w:t>
      </w:r>
      <w:r w:rsidR="00432306" w:rsidRPr="00ED486A">
        <w:t xml:space="preserve"> sutartiniai įsipareigojimai</w:t>
      </w:r>
      <w:r w:rsidR="00432306" w:rsidRPr="00ED486A" w:rsidDel="00432306">
        <w:t xml:space="preserve"> </w:t>
      </w:r>
      <w:r w:rsidR="00EB04AE" w:rsidRPr="00ED486A">
        <w:t>neįvykdyt</w:t>
      </w:r>
      <w:r w:rsidR="00432306" w:rsidRPr="00ED486A">
        <w:t>i</w:t>
      </w:r>
      <w:r w:rsidR="00EB04AE" w:rsidRPr="00ED486A">
        <w:t xml:space="preserve"> arba netinkamai įvykdyt</w:t>
      </w:r>
      <w:r w:rsidR="00432306" w:rsidRPr="00ED486A">
        <w:t>i</w:t>
      </w:r>
      <w:r w:rsidR="00EB04AE" w:rsidRPr="00ED486A">
        <w:t>.</w:t>
      </w:r>
    </w:p>
    <w:p w14:paraId="6728260D" w14:textId="77777777" w:rsidR="004826A0" w:rsidRPr="00ED486A" w:rsidRDefault="0055239D" w:rsidP="00EB04AE">
      <w:pPr>
        <w:pStyle w:val="BodyText"/>
        <w:tabs>
          <w:tab w:val="left" w:pos="540"/>
          <w:tab w:val="num" w:pos="2880"/>
        </w:tabs>
        <w:spacing w:after="0"/>
        <w:jc w:val="both"/>
      </w:pPr>
      <w:r w:rsidRPr="00ED486A">
        <w:t>1.</w:t>
      </w:r>
      <w:r w:rsidR="00EB04AE" w:rsidRPr="00ED486A">
        <w:t>1.</w:t>
      </w:r>
      <w:r w:rsidR="00D92F70" w:rsidRPr="00ED486A">
        <w:t>8</w:t>
      </w:r>
      <w:r w:rsidR="00EB04AE" w:rsidRPr="00ED486A">
        <w:t xml:space="preserve">. </w:t>
      </w:r>
      <w:r w:rsidR="004826A0" w:rsidRPr="00ED486A">
        <w:rPr>
          <w:b/>
        </w:rPr>
        <w:t>Kainodaros taisyklės</w:t>
      </w:r>
      <w:r w:rsidR="004826A0" w:rsidRPr="00ED486A">
        <w:t xml:space="preserve"> – </w:t>
      </w:r>
      <w:r w:rsidR="00CC0818" w:rsidRPr="00ED486A">
        <w:t xml:space="preserve">Sutartyje </w:t>
      </w:r>
      <w:r w:rsidR="004826A0" w:rsidRPr="00ED486A">
        <w:t>nustatyta kaina</w:t>
      </w:r>
      <w:r w:rsidR="00386526" w:rsidRPr="00ED486A">
        <w:t>/įkainiai</w:t>
      </w:r>
      <w:r w:rsidR="004826A0" w:rsidRPr="00ED486A">
        <w:t xml:space="preserve"> ar </w:t>
      </w:r>
      <w:r w:rsidR="00CC0818" w:rsidRPr="00ED486A">
        <w:t xml:space="preserve">Sutarties </w:t>
      </w:r>
      <w:r w:rsidR="004826A0" w:rsidRPr="00ED486A">
        <w:t>kainos</w:t>
      </w:r>
      <w:r w:rsidR="00386526" w:rsidRPr="00ED486A">
        <w:t>/įkainių</w:t>
      </w:r>
      <w:r w:rsidR="004826A0" w:rsidRPr="00ED486A">
        <w:t xml:space="preserve"> apskaičiavimo bei kainos</w:t>
      </w:r>
      <w:r w:rsidR="00386526" w:rsidRPr="00ED486A">
        <w:t>/įkainių</w:t>
      </w:r>
      <w:r w:rsidR="004826A0" w:rsidRPr="00ED486A">
        <w:t xml:space="preserve"> koregavimo taisyklės.</w:t>
      </w:r>
    </w:p>
    <w:p w14:paraId="0A48B4F1" w14:textId="77777777" w:rsidR="00EB04AE" w:rsidRPr="00ED486A" w:rsidRDefault="0055239D" w:rsidP="00EB04AE">
      <w:pPr>
        <w:pStyle w:val="BodyText"/>
        <w:tabs>
          <w:tab w:val="left" w:pos="540"/>
          <w:tab w:val="num" w:pos="2880"/>
        </w:tabs>
        <w:spacing w:after="0"/>
        <w:jc w:val="both"/>
      </w:pPr>
      <w:r w:rsidRPr="00ED486A">
        <w:t>1.</w:t>
      </w:r>
      <w:r w:rsidR="00EB04AE" w:rsidRPr="00ED486A">
        <w:t>1.</w:t>
      </w:r>
      <w:r w:rsidR="00D92F70" w:rsidRPr="00ED486A">
        <w:t>9</w:t>
      </w:r>
      <w:r w:rsidR="00EB04AE" w:rsidRPr="00ED486A">
        <w:t xml:space="preserve">. </w:t>
      </w:r>
      <w:r w:rsidR="00EB04AE" w:rsidRPr="00ED486A">
        <w:rPr>
          <w:b/>
        </w:rPr>
        <w:t>Prekių siunta</w:t>
      </w:r>
      <w:r w:rsidR="00EB04AE" w:rsidRPr="00ED486A">
        <w:t xml:space="preserve"> – tai vienu metu pristatomų prekių kiekis.</w:t>
      </w:r>
    </w:p>
    <w:p w14:paraId="22522A77" w14:textId="77777777" w:rsidR="00A041A3" w:rsidRPr="00ED486A" w:rsidRDefault="00A041A3" w:rsidP="00EB04AE">
      <w:pPr>
        <w:pStyle w:val="BodyText"/>
        <w:tabs>
          <w:tab w:val="left" w:pos="540"/>
          <w:tab w:val="num" w:pos="2880"/>
        </w:tabs>
        <w:spacing w:after="0"/>
        <w:jc w:val="both"/>
      </w:pPr>
      <w:r w:rsidRPr="00ED486A">
        <w:t>1.1.</w:t>
      </w:r>
      <w:r w:rsidR="00D92F70" w:rsidRPr="00ED486A">
        <w:t>10</w:t>
      </w:r>
      <w:r w:rsidRPr="00ED486A">
        <w:t xml:space="preserve">. </w:t>
      </w:r>
      <w:r w:rsidRPr="00ED486A">
        <w:rPr>
          <w:b/>
        </w:rPr>
        <w:t>Prekių partija</w:t>
      </w:r>
      <w:r w:rsidRPr="00ED486A">
        <w:t xml:space="preserve"> – </w:t>
      </w:r>
      <w:r w:rsidR="007A16FB" w:rsidRPr="00ED486A">
        <w:t>tai prekės, turinčios tas pačias savybes, pagamintos pagal tą pačią technologiją, tomis pačiomis sąlygomis, iš žaliavų ar medžiagų gautų iš to paties žaliavų ar medžiagų gamintojo/ pardavėjo.</w:t>
      </w:r>
    </w:p>
    <w:p w14:paraId="4533D173" w14:textId="77777777" w:rsidR="00EC69B8" w:rsidRPr="00ED486A" w:rsidRDefault="00A041A3" w:rsidP="00EB04AE">
      <w:pPr>
        <w:pStyle w:val="BodyText"/>
        <w:tabs>
          <w:tab w:val="left" w:pos="540"/>
          <w:tab w:val="num" w:pos="2880"/>
        </w:tabs>
        <w:spacing w:after="0"/>
        <w:jc w:val="both"/>
        <w:rPr>
          <w:bCs/>
          <w:iCs/>
        </w:rPr>
      </w:pPr>
      <w:r w:rsidRPr="00ED486A">
        <w:t>1.1.1</w:t>
      </w:r>
      <w:r w:rsidR="00D92F70" w:rsidRPr="00ED486A">
        <w:t>1.</w:t>
      </w:r>
      <w:r w:rsidR="00EC69B8" w:rsidRPr="00ED486A">
        <w:t xml:space="preserve"> </w:t>
      </w:r>
      <w:r w:rsidR="00EC69B8" w:rsidRPr="00ED486A">
        <w:rPr>
          <w:b/>
        </w:rPr>
        <w:t>M</w:t>
      </w:r>
      <w:r w:rsidR="00EC69B8" w:rsidRPr="00ED486A">
        <w:rPr>
          <w:b/>
          <w:bCs/>
        </w:rPr>
        <w:t>edžiagų partija</w:t>
      </w:r>
      <w:r w:rsidR="00EC69B8" w:rsidRPr="00ED486A">
        <w:rPr>
          <w:bCs/>
        </w:rPr>
        <w:t xml:space="preserve"> –</w:t>
      </w:r>
      <w:r w:rsidRPr="00ED486A">
        <w:rPr>
          <w:bCs/>
        </w:rPr>
        <w:t xml:space="preserve"> </w:t>
      </w:r>
      <w:r w:rsidR="007A16FB" w:rsidRPr="00ED486A">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6FF707C9" w14:textId="77777777" w:rsidR="005605FB" w:rsidRPr="00ED486A" w:rsidRDefault="00447AAA" w:rsidP="00EB04AE">
      <w:pPr>
        <w:pStyle w:val="BodyText"/>
        <w:tabs>
          <w:tab w:val="left" w:pos="540"/>
          <w:tab w:val="num" w:pos="2880"/>
        </w:tabs>
        <w:spacing w:after="0"/>
        <w:jc w:val="both"/>
        <w:rPr>
          <w:bCs/>
          <w:iCs/>
        </w:rPr>
      </w:pPr>
      <w:r w:rsidRPr="00ED486A">
        <w:rPr>
          <w:bCs/>
          <w:iCs/>
        </w:rPr>
        <w:t>1.2</w:t>
      </w:r>
      <w:r w:rsidR="005605FB" w:rsidRPr="00ED486A">
        <w:rPr>
          <w:bCs/>
          <w:iCs/>
        </w:rPr>
        <w:t xml:space="preserve">. </w:t>
      </w:r>
      <w:r w:rsidR="005605FB" w:rsidRPr="00ED486A">
        <w:t xml:space="preserve">Šalių iš anksto sutartų minimalių nuostolių skaičiavimas pradedamas </w:t>
      </w:r>
      <w:r w:rsidR="007A0CD9" w:rsidRPr="00ED486A">
        <w:t xml:space="preserve">kitą dieną </w:t>
      </w:r>
      <w:r w:rsidR="005605FB" w:rsidRPr="00ED486A">
        <w:t xml:space="preserve">po </w:t>
      </w:r>
      <w:r w:rsidR="007A0CD9" w:rsidRPr="00ED486A">
        <w:t xml:space="preserve">paskutinės pagal Sutartį </w:t>
      </w:r>
      <w:r w:rsidR="00D92F70" w:rsidRPr="00ED486A">
        <w:t xml:space="preserve">įsipareigojimų įvykdymo </w:t>
      </w:r>
      <w:r w:rsidR="005605FB" w:rsidRPr="00ED486A">
        <w:t>termino dienos ir baigiamas Sutarties šaliai įvykdžius įsipareigojimus (paskutinė skaičiavimo diena yra laikoma įsipareigojimų įvykdymo diena).</w:t>
      </w:r>
    </w:p>
    <w:p w14:paraId="72F29025" w14:textId="77777777" w:rsidR="000134F5" w:rsidRPr="00ED486A" w:rsidRDefault="00447AAA" w:rsidP="000134F5">
      <w:pPr>
        <w:pStyle w:val="BodyText"/>
        <w:tabs>
          <w:tab w:val="num" w:pos="540"/>
          <w:tab w:val="left" w:pos="1701"/>
          <w:tab w:val="num" w:pos="2880"/>
        </w:tabs>
        <w:spacing w:after="0"/>
        <w:jc w:val="both"/>
      </w:pPr>
      <w:r w:rsidRPr="00ED486A">
        <w:rPr>
          <w:bCs/>
          <w:iCs/>
        </w:rPr>
        <w:t>1.3</w:t>
      </w:r>
      <w:r w:rsidR="000134F5" w:rsidRPr="00ED486A">
        <w:rPr>
          <w:bCs/>
          <w:iCs/>
        </w:rPr>
        <w:t xml:space="preserve">. </w:t>
      </w:r>
      <w:r w:rsidR="000134F5" w:rsidRPr="00ED486A">
        <w:t>Sutarties dalių ir straipsnių pavadinimai yra naudojami tik nuorodų patogumui ir aiškinant Sutartį gali būti naudojami tik kaip papildoma priemonė.</w:t>
      </w:r>
    </w:p>
    <w:p w14:paraId="5E90CB75" w14:textId="77777777" w:rsidR="00EB04AE" w:rsidRPr="00ED486A" w:rsidRDefault="00447AAA" w:rsidP="00EB04AE">
      <w:pPr>
        <w:pStyle w:val="BodyText"/>
        <w:tabs>
          <w:tab w:val="left" w:pos="360"/>
          <w:tab w:val="num" w:pos="2880"/>
        </w:tabs>
        <w:spacing w:after="0"/>
        <w:jc w:val="both"/>
      </w:pPr>
      <w:r w:rsidRPr="00ED486A">
        <w:t>1.4</w:t>
      </w:r>
      <w:r w:rsidR="00EB04AE" w:rsidRPr="00ED486A">
        <w:t xml:space="preserve">. Jeigu Sutartyje nenustatyta kitaip, Sutarties trukmė ir kiti terminai yra skaičiuojami kalendorinėmis dienomis. </w:t>
      </w:r>
    </w:p>
    <w:p w14:paraId="73DA369F" w14:textId="77777777" w:rsidR="006346BE" w:rsidRPr="00ED486A" w:rsidRDefault="00447AAA" w:rsidP="006346BE">
      <w:pPr>
        <w:pStyle w:val="BodyText"/>
        <w:tabs>
          <w:tab w:val="num" w:pos="540"/>
          <w:tab w:val="left" w:pos="1701"/>
          <w:tab w:val="num" w:pos="2880"/>
        </w:tabs>
        <w:spacing w:after="0"/>
        <w:jc w:val="both"/>
      </w:pPr>
      <w:r w:rsidRPr="00ED486A">
        <w:t>1.5</w:t>
      </w:r>
      <w:r w:rsidR="006346BE" w:rsidRPr="00ED486A">
        <w:t xml:space="preserve">. Jeigu mokėjimų </w:t>
      </w:r>
      <w:r w:rsidR="00775D43" w:rsidRPr="00ED486A">
        <w:t xml:space="preserve">ar prievolių įvykdymo </w:t>
      </w:r>
      <w:r w:rsidR="006346BE" w:rsidRPr="00ED486A">
        <w:t xml:space="preserve">terminas sutampa su oficialių švenčių ir ne darbo diena Lietuvos Respublikoje, tai pagal Sutartį </w:t>
      </w:r>
      <w:r w:rsidR="00775D43" w:rsidRPr="00ED486A">
        <w:t xml:space="preserve">prievolės įvykdymo ir </w:t>
      </w:r>
      <w:r w:rsidR="006346BE" w:rsidRPr="00ED486A">
        <w:t>mokėjimų terminas yra po to einanti darbo diena.</w:t>
      </w:r>
      <w:r w:rsidR="00564489" w:rsidRPr="00ED486A">
        <w:t xml:space="preserve"> </w:t>
      </w:r>
    </w:p>
    <w:p w14:paraId="156E59EA" w14:textId="77777777" w:rsidR="00736297" w:rsidRPr="00ED486A" w:rsidRDefault="00447AAA" w:rsidP="00736297">
      <w:pPr>
        <w:pStyle w:val="BodyText"/>
        <w:tabs>
          <w:tab w:val="num" w:pos="540"/>
          <w:tab w:val="num" w:pos="792"/>
          <w:tab w:val="left" w:pos="1701"/>
          <w:tab w:val="num" w:pos="2880"/>
        </w:tabs>
        <w:spacing w:after="0"/>
        <w:jc w:val="both"/>
      </w:pPr>
      <w:r w:rsidRPr="00ED486A">
        <w:t>1.6</w:t>
      </w:r>
      <w:r w:rsidR="00736297" w:rsidRPr="00ED486A">
        <w:t>. Sutartyje, kur reikalauja kontekstas, žodžiai pateikti vienaskaitoje, gali turėti daugiskaitos prasmę ir atvirkščiai.</w:t>
      </w:r>
    </w:p>
    <w:p w14:paraId="457C2C11" w14:textId="77777777" w:rsidR="008A1B1E" w:rsidRPr="00ED486A" w:rsidRDefault="00447AAA" w:rsidP="00430481">
      <w:pPr>
        <w:pStyle w:val="BodyText"/>
        <w:tabs>
          <w:tab w:val="num" w:pos="540"/>
          <w:tab w:val="num" w:pos="792"/>
          <w:tab w:val="left" w:pos="1701"/>
          <w:tab w:val="num" w:pos="2880"/>
        </w:tabs>
        <w:spacing w:after="0"/>
        <w:jc w:val="both"/>
      </w:pPr>
      <w:r w:rsidRPr="00ED486A">
        <w:t>1.7</w:t>
      </w:r>
      <w:r w:rsidR="0084205E" w:rsidRPr="00ED486A">
        <w:t>. Tais atvejais, kai tam tikra prasmė yra skirtinga tarp nurodytosios žodžiais ir nurodytosios skaičiais, vadovaujamasi žodine prasme.</w:t>
      </w:r>
    </w:p>
    <w:p w14:paraId="47B35BA5" w14:textId="77777777" w:rsidR="000B3CAF" w:rsidRPr="00ED486A" w:rsidRDefault="000B3CAF" w:rsidP="00EB04AE">
      <w:pPr>
        <w:jc w:val="both"/>
      </w:pPr>
    </w:p>
    <w:p w14:paraId="46CFB01E" w14:textId="77777777" w:rsidR="00EB04AE" w:rsidRPr="00ED486A" w:rsidRDefault="00EB04AE" w:rsidP="00EB04AE">
      <w:pPr>
        <w:jc w:val="both"/>
        <w:rPr>
          <w:b/>
        </w:rPr>
      </w:pPr>
      <w:r w:rsidRPr="00ED486A">
        <w:rPr>
          <w:b/>
        </w:rPr>
        <w:t>2. Sutarties kaina/</w:t>
      </w:r>
      <w:r w:rsidR="0050107A" w:rsidRPr="00ED486A">
        <w:rPr>
          <w:b/>
        </w:rPr>
        <w:t xml:space="preserve">prekių </w:t>
      </w:r>
      <w:r w:rsidRPr="00ED486A">
        <w:rPr>
          <w:b/>
        </w:rPr>
        <w:t>įkainiai</w:t>
      </w:r>
      <w:r w:rsidR="0050107A" w:rsidRPr="00ED486A">
        <w:rPr>
          <w:b/>
        </w:rPr>
        <w:t>/kainodaros taisyklės</w:t>
      </w:r>
    </w:p>
    <w:p w14:paraId="28A44D4F" w14:textId="77777777" w:rsidR="00EB04AE" w:rsidRPr="00ED486A" w:rsidRDefault="00EB04AE" w:rsidP="00EB04AE">
      <w:pPr>
        <w:jc w:val="both"/>
      </w:pPr>
      <w:r w:rsidRPr="00ED486A">
        <w:t xml:space="preserve">2.1. Sutarties kaina/įkainiai </w:t>
      </w:r>
      <w:r w:rsidR="006F2500" w:rsidRPr="00ED486A">
        <w:t>–</w:t>
      </w:r>
      <w:r w:rsidRPr="00ED486A">
        <w:t xml:space="preserve"> pinigų suma, kurią </w:t>
      </w:r>
      <w:r w:rsidRPr="00ED486A">
        <w:rPr>
          <w:b/>
        </w:rPr>
        <w:t>Pirkėjas</w:t>
      </w:r>
      <w:r w:rsidRPr="00ED486A">
        <w:t xml:space="preserve"> Sutartyje nustatyta tvarka ir terminais įsipareigoja sumokėti </w:t>
      </w:r>
      <w:r w:rsidRPr="00ED486A">
        <w:rPr>
          <w:b/>
        </w:rPr>
        <w:t>Pardavėjui</w:t>
      </w:r>
      <w:r w:rsidRPr="00ED486A">
        <w:t>.</w:t>
      </w:r>
      <w:r w:rsidR="00AC739B" w:rsidRPr="00ED486A">
        <w:t xml:space="preserve"> </w:t>
      </w:r>
    </w:p>
    <w:p w14:paraId="4236A471" w14:textId="77777777" w:rsidR="00477F22" w:rsidRPr="00ED486A" w:rsidRDefault="00EB04AE" w:rsidP="00EB04AE">
      <w:pPr>
        <w:jc w:val="both"/>
      </w:pPr>
      <w:r w:rsidRPr="00ED486A">
        <w:lastRenderedPageBreak/>
        <w:t xml:space="preserve">2.2. Sutarties kaina/įkainiai yra pastovūs ir nekeičiami visą </w:t>
      </w:r>
      <w:r w:rsidR="006F2500" w:rsidRPr="00ED486A">
        <w:t xml:space="preserve">Sutarties </w:t>
      </w:r>
      <w:r w:rsidRPr="00ED486A">
        <w:t>galiojimo laikot</w:t>
      </w:r>
      <w:r w:rsidR="000D669E" w:rsidRPr="00ED486A">
        <w:t>arpį, išskyrus atvejus, kai po S</w:t>
      </w:r>
      <w:r w:rsidRPr="00ED486A">
        <w:t>utarties pasirašymo keičiasi prekėms taikomo PVM</w:t>
      </w:r>
      <w:r w:rsidR="002D41F8" w:rsidRPr="00ED486A">
        <w:t>/akcizų</w:t>
      </w:r>
      <w:r w:rsidRPr="00ED486A">
        <w:t xml:space="preserve"> tarifas</w:t>
      </w:r>
      <w:r w:rsidRPr="00ED486A">
        <w:rPr>
          <w:i/>
        </w:rPr>
        <w:t>.</w:t>
      </w:r>
      <w:r w:rsidRPr="00ED486A">
        <w:t xml:space="preserve"> Perskaičiuota kaina/įkainiai įforminami raštišku Šalių susitarimu ir taikomi prekėms, kurios pristatomos po tokio Šalių pasirašyto susitarimo įsigaliojimo dienos</w:t>
      </w:r>
      <w:r w:rsidR="000B3CAF" w:rsidRPr="00ED486A">
        <w:t>.</w:t>
      </w:r>
    </w:p>
    <w:p w14:paraId="454F6D99" w14:textId="77777777" w:rsidR="00477F22" w:rsidRPr="00ED486A" w:rsidRDefault="00477F22" w:rsidP="00EB04AE">
      <w:pPr>
        <w:jc w:val="both"/>
      </w:pPr>
      <w:r w:rsidRPr="00ED486A">
        <w:t>2.3. Prekių į</w:t>
      </w:r>
      <w:r w:rsidR="000D669E" w:rsidRPr="00ED486A">
        <w:t>kainiai keičiami vadovaujantis S</w:t>
      </w:r>
      <w:r w:rsidRPr="00ED486A">
        <w:t>utarties priede nustatytomis kainodaros taisyklėmis</w:t>
      </w:r>
      <w:r w:rsidR="00E66216" w:rsidRPr="00ED486A">
        <w:t>.</w:t>
      </w:r>
      <w:r w:rsidRPr="00ED486A">
        <w:t xml:space="preserve"> </w:t>
      </w:r>
      <w:r w:rsidR="00E66216" w:rsidRPr="00ED486A">
        <w:t>Perskaičiuot</w:t>
      </w:r>
      <w:r w:rsidR="008012D0" w:rsidRPr="00ED486A">
        <w:t>i</w:t>
      </w:r>
      <w:r w:rsidR="00E66216" w:rsidRPr="00ED486A">
        <w:t xml:space="preserve"> įkainiai įforminami raštišku Šalių susitarimu ir taikomi prekėms, kurios pristatomos po tokio Šalių pasirašyto</w:t>
      </w:r>
      <w:r w:rsidR="000B3CAF" w:rsidRPr="00ED486A">
        <w:t xml:space="preserve"> susitarimo įsigaliojimo dienos</w:t>
      </w:r>
      <w:r w:rsidR="00BD3350" w:rsidRPr="00ED486A">
        <w:t xml:space="preserve"> </w:t>
      </w:r>
      <w:r w:rsidR="00BD3350" w:rsidRPr="00ED486A">
        <w:rPr>
          <w:i/>
        </w:rPr>
        <w:t xml:space="preserve">(jei </w:t>
      </w:r>
      <w:r w:rsidR="002B0AB9" w:rsidRPr="00ED486A">
        <w:rPr>
          <w:i/>
        </w:rPr>
        <w:t>Sutarties Specialiojoje</w:t>
      </w:r>
      <w:r w:rsidR="00BD3350" w:rsidRPr="00ED486A">
        <w:rPr>
          <w:i/>
        </w:rPr>
        <w:t xml:space="preserve"> dalyje nurodyta, kad ši sąlyga taikoma)</w:t>
      </w:r>
      <w:r w:rsidR="00BD3350" w:rsidRPr="00ED486A">
        <w:t>.</w:t>
      </w:r>
    </w:p>
    <w:p w14:paraId="132C6BAA" w14:textId="77777777" w:rsidR="00EB04AE" w:rsidRPr="00ED486A" w:rsidRDefault="009E09E6" w:rsidP="00EB04AE">
      <w:pPr>
        <w:widowControl w:val="0"/>
        <w:shd w:val="clear" w:color="auto" w:fill="FFFFFF"/>
        <w:jc w:val="both"/>
      </w:pPr>
      <w:r w:rsidRPr="00ED486A">
        <w:t>2.4</w:t>
      </w:r>
      <w:r w:rsidR="00EB04AE" w:rsidRPr="00ED486A">
        <w:t xml:space="preserve">. </w:t>
      </w:r>
      <w:r w:rsidR="00EB04AE" w:rsidRPr="00ED486A">
        <w:rPr>
          <w:b/>
        </w:rPr>
        <w:t>Pardavėjas</w:t>
      </w:r>
      <w:r w:rsidR="00EB04AE" w:rsidRPr="00ED486A">
        <w:t xml:space="preserve"> į Sutarties kain</w:t>
      </w:r>
      <w:r w:rsidRPr="00ED486A">
        <w:t>ą</w:t>
      </w:r>
      <w:r w:rsidR="00AF5175" w:rsidRPr="00ED486A">
        <w:t>/prekių įkainius</w:t>
      </w:r>
      <w:r w:rsidRPr="00ED486A">
        <w:t xml:space="preserve"> privalo įskaičiuoti visas su p</w:t>
      </w:r>
      <w:r w:rsidR="00EB04AE" w:rsidRPr="00ED486A">
        <w:t>rekių tiekimu susijusias išlaidas</w:t>
      </w:r>
      <w:r w:rsidR="001A36CD" w:rsidRPr="00ED486A">
        <w:t xml:space="preserve"> ir mokesčius</w:t>
      </w:r>
      <w:r w:rsidR="00EB04AE" w:rsidRPr="00ED486A">
        <w:t>, įskaitant, bet neapsiribojant:</w:t>
      </w:r>
    </w:p>
    <w:p w14:paraId="2A2B0D82" w14:textId="77777777" w:rsidR="00EB04AE" w:rsidRPr="00ED486A" w:rsidRDefault="009E09E6" w:rsidP="00EB04AE">
      <w:pPr>
        <w:widowControl w:val="0"/>
        <w:shd w:val="clear" w:color="auto" w:fill="FFFFFF"/>
        <w:jc w:val="both"/>
      </w:pPr>
      <w:r w:rsidRPr="00ED486A">
        <w:t>2.4</w:t>
      </w:r>
      <w:r w:rsidR="00EB04AE" w:rsidRPr="00ED486A">
        <w:t xml:space="preserve">.1. </w:t>
      </w:r>
      <w:r w:rsidRPr="00ED486A">
        <w:t>logistikos (</w:t>
      </w:r>
      <w:r w:rsidR="00EB04AE" w:rsidRPr="00ED486A">
        <w:t>transportavimo</w:t>
      </w:r>
      <w:r w:rsidRPr="00ED486A">
        <w:t>)</w:t>
      </w:r>
      <w:r w:rsidR="00EB04AE" w:rsidRPr="00ED486A">
        <w:t xml:space="preserve"> išlaidas;</w:t>
      </w:r>
    </w:p>
    <w:p w14:paraId="50B20945" w14:textId="77777777" w:rsidR="00EB04AE" w:rsidRPr="00ED486A" w:rsidRDefault="009E09E6" w:rsidP="00EB04AE">
      <w:pPr>
        <w:widowControl w:val="0"/>
        <w:shd w:val="clear" w:color="auto" w:fill="FFFFFF"/>
        <w:jc w:val="both"/>
      </w:pPr>
      <w:r w:rsidRPr="00ED486A">
        <w:t>2.4</w:t>
      </w:r>
      <w:r w:rsidR="00EB04AE" w:rsidRPr="00ED486A">
        <w:t>.2. pakavimo, pakrovimo, tranzito, iškrovimo, išpakavimo, tikrinimo, draudimo ir kitas su prekių tiekimu susijusias išlaidas;</w:t>
      </w:r>
    </w:p>
    <w:p w14:paraId="591A7C20" w14:textId="77777777" w:rsidR="00EB04AE" w:rsidRPr="00ED486A" w:rsidRDefault="009E09E6" w:rsidP="00EB04AE">
      <w:pPr>
        <w:widowControl w:val="0"/>
        <w:shd w:val="clear" w:color="auto" w:fill="FFFFFF"/>
        <w:jc w:val="both"/>
      </w:pPr>
      <w:r w:rsidRPr="00ED486A">
        <w:t>2.4</w:t>
      </w:r>
      <w:r w:rsidR="00EB04AE" w:rsidRPr="00ED486A">
        <w:t xml:space="preserve">.3. visas su dokumentų, kurių reikalauja </w:t>
      </w:r>
      <w:r w:rsidR="00EB04AE" w:rsidRPr="00ED486A">
        <w:rPr>
          <w:b/>
        </w:rPr>
        <w:t>Pirkėjas</w:t>
      </w:r>
      <w:r w:rsidR="00EB04AE" w:rsidRPr="00ED486A">
        <w:t>, rengimu ir pateikimu susijusias išlaidas;</w:t>
      </w:r>
    </w:p>
    <w:p w14:paraId="6818AC38" w14:textId="77777777" w:rsidR="00EB04AE" w:rsidRPr="00ED486A" w:rsidRDefault="009E09E6" w:rsidP="00EB04AE">
      <w:pPr>
        <w:widowControl w:val="0"/>
        <w:shd w:val="clear" w:color="auto" w:fill="FFFFFF"/>
        <w:jc w:val="both"/>
      </w:pPr>
      <w:r w:rsidRPr="00ED486A">
        <w:t>2.4</w:t>
      </w:r>
      <w:r w:rsidR="006D67EE" w:rsidRPr="00ED486A">
        <w:t>.4. pristatytų p</w:t>
      </w:r>
      <w:r w:rsidR="00EB04AE" w:rsidRPr="00ED486A">
        <w:t>rekių surinkimo vietoje ir/arba paleidimo, ir/arba priežiūros išlaidas;</w:t>
      </w:r>
    </w:p>
    <w:p w14:paraId="1593BCF5" w14:textId="77777777" w:rsidR="00EB04AE" w:rsidRPr="00ED486A" w:rsidRDefault="009E09E6" w:rsidP="00EB04AE">
      <w:pPr>
        <w:widowControl w:val="0"/>
        <w:shd w:val="clear" w:color="auto" w:fill="FFFFFF"/>
        <w:jc w:val="both"/>
      </w:pPr>
      <w:r w:rsidRPr="00ED486A">
        <w:t>2.4</w:t>
      </w:r>
      <w:r w:rsidR="00EB04AE" w:rsidRPr="00ED486A">
        <w:t>.5. aprūpinimo įrankiais, reikalingais pristatytų prekių surinkimui ir/arba priežiūrai, išlaidas;</w:t>
      </w:r>
    </w:p>
    <w:p w14:paraId="5FC4C9F6" w14:textId="77777777" w:rsidR="00EB04AE" w:rsidRPr="00ED486A" w:rsidRDefault="009E09E6" w:rsidP="00EB04AE">
      <w:pPr>
        <w:widowControl w:val="0"/>
        <w:shd w:val="clear" w:color="auto" w:fill="FFFFFF"/>
        <w:jc w:val="both"/>
      </w:pPr>
      <w:r w:rsidRPr="00ED486A">
        <w:t>2.4</w:t>
      </w:r>
      <w:r w:rsidR="00EB04AE" w:rsidRPr="00ED486A">
        <w:t>.6. naudojimo ir priežiūros instrukcijų, numatytų Techninėje specifikacijoje, pateikimo išlaidas;</w:t>
      </w:r>
    </w:p>
    <w:p w14:paraId="1B84BCBC" w14:textId="77777777" w:rsidR="007259A3" w:rsidRPr="00ED486A" w:rsidRDefault="009E09E6" w:rsidP="00EB04AE">
      <w:pPr>
        <w:widowControl w:val="0"/>
        <w:shd w:val="clear" w:color="auto" w:fill="FFFFFF"/>
        <w:jc w:val="both"/>
      </w:pPr>
      <w:r w:rsidRPr="00ED486A">
        <w:t>2.4.7. p</w:t>
      </w:r>
      <w:r w:rsidR="00EB04AE" w:rsidRPr="00ED486A">
        <w:t xml:space="preserve">rekių </w:t>
      </w:r>
      <w:r w:rsidRPr="00ED486A">
        <w:t xml:space="preserve">garantinio </w:t>
      </w:r>
      <w:r w:rsidR="00FF2272" w:rsidRPr="00ED486A">
        <w:t>remonto</w:t>
      </w:r>
      <w:r w:rsidR="00EB04AE" w:rsidRPr="00ED486A">
        <w:t xml:space="preserve"> išlaidas</w:t>
      </w:r>
      <w:r w:rsidR="007259A3" w:rsidRPr="00ED486A">
        <w:t>;</w:t>
      </w:r>
    </w:p>
    <w:p w14:paraId="4E492E05" w14:textId="77777777" w:rsidR="007259A3" w:rsidRPr="00ED486A" w:rsidRDefault="007259A3" w:rsidP="00EB04AE">
      <w:pPr>
        <w:widowControl w:val="0"/>
        <w:shd w:val="clear" w:color="auto" w:fill="FFFFFF"/>
        <w:jc w:val="both"/>
      </w:pPr>
      <w:r w:rsidRPr="00ED486A">
        <w:t xml:space="preserve">2.4.8. visas su darbinių pavyzdžių pagaminimu ir pateikimu </w:t>
      </w:r>
      <w:r w:rsidRPr="00ED486A">
        <w:rPr>
          <w:b/>
        </w:rPr>
        <w:t>Pirkėjui</w:t>
      </w:r>
      <w:r w:rsidRPr="00ED486A">
        <w:t xml:space="preserve"> susijusias išlaidas;</w:t>
      </w:r>
    </w:p>
    <w:p w14:paraId="687758B8" w14:textId="77777777" w:rsidR="007259A3" w:rsidRPr="00ED486A" w:rsidRDefault="007259A3" w:rsidP="00EB04AE">
      <w:pPr>
        <w:widowControl w:val="0"/>
        <w:shd w:val="clear" w:color="auto" w:fill="FFFFFF"/>
        <w:jc w:val="both"/>
      </w:pPr>
      <w:r w:rsidRPr="00ED486A">
        <w:t xml:space="preserve">2.4.9. visas su medžiaginių pavyzdžių (pagrindinių ir priedų), kurios naudojamos produkto gamyboje, pagaminimu ir pateikimu </w:t>
      </w:r>
      <w:r w:rsidRPr="00ED486A">
        <w:rPr>
          <w:b/>
        </w:rPr>
        <w:t>Pirkėjui</w:t>
      </w:r>
      <w:r w:rsidRPr="00ED486A">
        <w:t xml:space="preserve"> susijusias išlaidas</w:t>
      </w:r>
      <w:r w:rsidR="00DA5817" w:rsidRPr="00ED486A">
        <w:t>.</w:t>
      </w:r>
    </w:p>
    <w:p w14:paraId="4593820E" w14:textId="77777777" w:rsidR="00E8665D" w:rsidRPr="00ED486A" w:rsidRDefault="009E09E6" w:rsidP="00FA78D9">
      <w:pPr>
        <w:widowControl w:val="0"/>
        <w:shd w:val="clear" w:color="auto" w:fill="FFFFFF"/>
        <w:jc w:val="both"/>
      </w:pPr>
      <w:r w:rsidRPr="00ED486A">
        <w:t>2.5</w:t>
      </w:r>
      <w:r w:rsidR="00EB04AE" w:rsidRPr="00ED486A">
        <w:t xml:space="preserve">. Užsienio valiutų kursų svyravimo, gamintojų kainų keitimo rizika tenka </w:t>
      </w:r>
      <w:r w:rsidR="00EB04AE" w:rsidRPr="00ED486A">
        <w:rPr>
          <w:b/>
        </w:rPr>
        <w:t>Pardavėjui</w:t>
      </w:r>
      <w:r w:rsidR="00EB04AE" w:rsidRPr="00ED486A">
        <w:t>.</w:t>
      </w:r>
    </w:p>
    <w:p w14:paraId="46F12C8D" w14:textId="77777777" w:rsidR="00267D03" w:rsidRPr="00ED486A" w:rsidRDefault="00255DF4" w:rsidP="00EB04AE">
      <w:pPr>
        <w:jc w:val="both"/>
      </w:pPr>
      <w:r w:rsidRPr="00ED486A">
        <w:t>2.6. Su Sutarties</w:t>
      </w:r>
      <w:r w:rsidR="00354AA4" w:rsidRPr="00ED486A">
        <w:t xml:space="preserve"> S</w:t>
      </w:r>
      <w:r w:rsidR="00267D03" w:rsidRPr="00ED486A">
        <w:t>pecialiojoje dalyje nurodytu S</w:t>
      </w:r>
      <w:r w:rsidRPr="00ED486A">
        <w:t>ubtiekėju (-</w:t>
      </w:r>
      <w:proofErr w:type="spellStart"/>
      <w:r w:rsidRPr="00ED486A">
        <w:t>ais</w:t>
      </w:r>
      <w:proofErr w:type="spellEnd"/>
      <w:r w:rsidRPr="00ED486A">
        <w:t xml:space="preserve">) </w:t>
      </w:r>
      <w:r w:rsidR="00F55278" w:rsidRPr="00ED486A">
        <w:rPr>
          <w:b/>
        </w:rPr>
        <w:t>Pirkėjas</w:t>
      </w:r>
      <w:r w:rsidR="00F55278" w:rsidRPr="00ED486A">
        <w:t xml:space="preserve"> ir </w:t>
      </w:r>
      <w:r w:rsidR="00F55278" w:rsidRPr="00ED486A">
        <w:rPr>
          <w:b/>
        </w:rPr>
        <w:t>Pardavėjas</w:t>
      </w:r>
      <w:r w:rsidRPr="00ED486A">
        <w:t xml:space="preserve"> gali sudaryti trišalę tiesioginio atsiskaitymo sutartį</w:t>
      </w:r>
      <w:r w:rsidR="00A15AEA" w:rsidRPr="00ED486A">
        <w:t xml:space="preserve">, kuria Šalių ir Subtiekėjo sutarta apimtimi ir sąlygomis </w:t>
      </w:r>
      <w:r w:rsidR="00A15AEA" w:rsidRPr="00ED486A">
        <w:rPr>
          <w:b/>
        </w:rPr>
        <w:t>Pardavėjas</w:t>
      </w:r>
      <w:r w:rsidR="00A15AEA" w:rsidRPr="00ED486A">
        <w:t xml:space="preserve"> perleidžia teisę Subtiekėjui reikalauti iš </w:t>
      </w:r>
      <w:r w:rsidR="00A15AEA" w:rsidRPr="00ED486A">
        <w:rPr>
          <w:b/>
        </w:rPr>
        <w:t>Pirkėjo</w:t>
      </w:r>
      <w:r w:rsidR="00A15AEA" w:rsidRPr="00ED486A">
        <w:t xml:space="preserve"> mokėti sutartą dalį Sutarties kainos</w:t>
      </w:r>
      <w:r w:rsidR="00F55278" w:rsidRPr="00ED486A">
        <w:t>.</w:t>
      </w:r>
      <w:r w:rsidR="009C4FD5" w:rsidRPr="00ED486A">
        <w:t xml:space="preserve"> </w:t>
      </w:r>
      <w:r w:rsidR="002C28B2" w:rsidRPr="00ED486A">
        <w:t>Reikalavimo teisės perleidimas Subtiekėjui nesudarius trišalės tiesioginio atsiskaitymo Sutarties negalioja.</w:t>
      </w:r>
    </w:p>
    <w:p w14:paraId="2D46F26B" w14:textId="77777777" w:rsidR="00267D03" w:rsidRPr="00ED486A" w:rsidRDefault="00B560E3" w:rsidP="00267D03">
      <w:pPr>
        <w:jc w:val="both"/>
      </w:pPr>
      <w:r w:rsidRPr="00ED486A">
        <w:t>2.7</w:t>
      </w:r>
      <w:r w:rsidR="00255DF4" w:rsidRPr="00ED486A">
        <w:t xml:space="preserve">. Subtiekėjas, norėdamas, kad </w:t>
      </w:r>
      <w:r w:rsidR="00F55278" w:rsidRPr="00ED486A">
        <w:rPr>
          <w:b/>
        </w:rPr>
        <w:t>Pirkėjas</w:t>
      </w:r>
      <w:r w:rsidR="00255DF4" w:rsidRPr="00ED486A">
        <w:t xml:space="preserve"> tiesiogiai atsis</w:t>
      </w:r>
      <w:r w:rsidR="00F55278" w:rsidRPr="00ED486A">
        <w:t xml:space="preserve">kaitytų su juo raštu praneša </w:t>
      </w:r>
      <w:r w:rsidR="00F55278" w:rsidRPr="00ED486A">
        <w:rPr>
          <w:b/>
        </w:rPr>
        <w:t>Pirkėjui</w:t>
      </w:r>
      <w:r w:rsidR="00F55278" w:rsidRPr="00ED486A">
        <w:t>, kad pageidauja sudaryti tiesioginio atsiskaitymo sutartį</w:t>
      </w:r>
      <w:r w:rsidR="00267D03" w:rsidRPr="00ED486A">
        <w:t>. Kartu su prašymu sudaryti tiesioginio atsiskaitymo sutartį Subtiekėjas turi pateikti:</w:t>
      </w:r>
    </w:p>
    <w:p w14:paraId="15CEBA81" w14:textId="77777777" w:rsidR="00267D03" w:rsidRPr="00ED486A" w:rsidRDefault="00267D03" w:rsidP="00EB04AE">
      <w:pPr>
        <w:jc w:val="both"/>
      </w:pPr>
      <w:r w:rsidRPr="00ED486A">
        <w:t>2.7.1. Pagrindin</w:t>
      </w:r>
      <w:r w:rsidR="007C174D" w:rsidRPr="00ED486A">
        <w:t>e</w:t>
      </w:r>
      <w:r w:rsidR="00470D2D" w:rsidRPr="00ED486A">
        <w:t>s ties</w:t>
      </w:r>
      <w:r w:rsidRPr="00ED486A">
        <w:t xml:space="preserve">ioginio </w:t>
      </w:r>
      <w:r w:rsidR="00B5055A" w:rsidRPr="00ED486A">
        <w:t>atsiskaitymo</w:t>
      </w:r>
      <w:r w:rsidRPr="00ED486A">
        <w:t xml:space="preserve"> sutarties sąlyg</w:t>
      </w:r>
      <w:r w:rsidR="007C174D" w:rsidRPr="00ED486A">
        <w:t>as</w:t>
      </w:r>
      <w:r w:rsidRPr="00ED486A">
        <w:t xml:space="preserve"> nurodyt</w:t>
      </w:r>
      <w:r w:rsidR="007C174D" w:rsidRPr="00ED486A">
        <w:t>a</w:t>
      </w:r>
      <w:r w:rsidR="00354AA4" w:rsidRPr="00ED486A">
        <w:t>s Sutarties B</w:t>
      </w:r>
      <w:r w:rsidRPr="00ED486A">
        <w:t xml:space="preserve">endrosios </w:t>
      </w:r>
      <w:r w:rsidR="00470D2D" w:rsidRPr="00ED486A">
        <w:t>dalies 2.</w:t>
      </w:r>
      <w:r w:rsidRPr="00ED486A">
        <w:t>8</w:t>
      </w:r>
      <w:r w:rsidR="00470D2D" w:rsidRPr="00ED486A">
        <w:t xml:space="preserve"> punkte</w:t>
      </w:r>
      <w:r w:rsidR="00255DF4" w:rsidRPr="00ED486A">
        <w:t>.</w:t>
      </w:r>
      <w:r w:rsidR="00470D2D" w:rsidRPr="00ED486A">
        <w:t xml:space="preserve"> </w:t>
      </w:r>
    </w:p>
    <w:p w14:paraId="36D5B337" w14:textId="77777777" w:rsidR="00267D03" w:rsidRPr="00ED486A" w:rsidRDefault="00267D03" w:rsidP="00EB04AE">
      <w:pPr>
        <w:jc w:val="both"/>
      </w:pPr>
      <w:r w:rsidRPr="00ED486A">
        <w:t xml:space="preserve">2.7.2. </w:t>
      </w:r>
      <w:r w:rsidRPr="00ED486A">
        <w:rPr>
          <w:b/>
        </w:rPr>
        <w:t>Pardavėjo</w:t>
      </w:r>
      <w:r w:rsidRPr="00ED486A">
        <w:t xml:space="preserve"> patvirtinimą</w:t>
      </w:r>
      <w:r w:rsidR="00470D2D" w:rsidRPr="00ED486A">
        <w:t xml:space="preserve">, kad jis sutinka Subtiekėjo siūlomomis sąlygomis sudaryti tiesioginio atsiskaitymo sutartį. </w:t>
      </w:r>
    </w:p>
    <w:p w14:paraId="3F492257" w14:textId="77777777" w:rsidR="00267D03" w:rsidRPr="00ED486A" w:rsidRDefault="00267D03" w:rsidP="00EB04AE">
      <w:pPr>
        <w:jc w:val="both"/>
      </w:pPr>
      <w:r w:rsidRPr="00ED486A">
        <w:t>2.7.3. Dokument</w:t>
      </w:r>
      <w:r w:rsidR="009B2685" w:rsidRPr="00ED486A">
        <w:t>us</w:t>
      </w:r>
      <w:r w:rsidRPr="00ED486A">
        <w:t xml:space="preserve"> įrodan</w:t>
      </w:r>
      <w:r w:rsidR="009B2685" w:rsidRPr="00ED486A">
        <w:t>čius</w:t>
      </w:r>
      <w:r w:rsidRPr="00ED486A">
        <w:t>, kad nėra V</w:t>
      </w:r>
      <w:r w:rsidR="00FA78D9" w:rsidRPr="00ED486A">
        <w:t>iešųjų pirkimų įstatymo</w:t>
      </w:r>
      <w:r w:rsidRPr="00ED486A">
        <w:t xml:space="preserve"> 46 straipsnio 1 dalyje nurodytų pagrindų.</w:t>
      </w:r>
    </w:p>
    <w:p w14:paraId="73B749E1" w14:textId="77777777" w:rsidR="00A15AEA" w:rsidRPr="00ED486A" w:rsidRDefault="00470D2D" w:rsidP="00267D03">
      <w:pPr>
        <w:jc w:val="both"/>
      </w:pPr>
      <w:r w:rsidRPr="00ED486A">
        <w:t>2.8. Tiesioginio atsiskaitymo sutartyje yra nustatoma Sutarties kainos dalis, kurios reikalavimo teisė yra perleidžiama Subtiekėjui, mokėjimų tvarka</w:t>
      </w:r>
      <w:r w:rsidR="00354AA4" w:rsidRPr="00ED486A">
        <w:t>, kuri turi atitikti Sutarties S</w:t>
      </w:r>
      <w:r w:rsidRPr="00ED486A">
        <w:t xml:space="preserve">pecialiojoje dalyje nustatytą tvarką, Subtiekėjo pareiga pateikti sąskaitas tik suderinus su </w:t>
      </w:r>
      <w:r w:rsidRPr="00ED486A">
        <w:rPr>
          <w:b/>
        </w:rPr>
        <w:t>Pardavėju</w:t>
      </w:r>
      <w:r w:rsidRPr="00ED486A">
        <w:t xml:space="preserve"> ir pateikus </w:t>
      </w:r>
      <w:r w:rsidR="00A15AEA" w:rsidRPr="00ED486A">
        <w:t>šio</w:t>
      </w:r>
      <w:r w:rsidRPr="00ED486A">
        <w:t xml:space="preserve"> </w:t>
      </w:r>
      <w:r w:rsidR="009C4FD5" w:rsidRPr="00ED486A">
        <w:t>s</w:t>
      </w:r>
      <w:r w:rsidR="00267D03" w:rsidRPr="00ED486A">
        <w:t xml:space="preserve">uderinimo rašytinius įrodymus, Šalių ir Subtiekėjo pareiga informuoti apie rekvizitų pasikeitimus, mokėjimų vykdymo tvarka įvykus ginčui tarp </w:t>
      </w:r>
      <w:r w:rsidR="00267D03" w:rsidRPr="00ED486A">
        <w:rPr>
          <w:b/>
        </w:rPr>
        <w:t>Pardavėjo</w:t>
      </w:r>
      <w:r w:rsidR="00267D03" w:rsidRPr="00ED486A">
        <w:t xml:space="preserve"> ir Subtiekėjo</w:t>
      </w:r>
      <w:r w:rsidR="00AE0C0B" w:rsidRPr="00ED486A">
        <w:t>, papildomas prievolių, užtikrinimas (taikoma tik numatant avansinius mokėjimus)</w:t>
      </w:r>
      <w:r w:rsidR="00267D03" w:rsidRPr="00ED486A">
        <w:t xml:space="preserve">. </w:t>
      </w:r>
    </w:p>
    <w:p w14:paraId="599A3A9E" w14:textId="77777777" w:rsidR="00267D03" w:rsidRPr="00ED486A" w:rsidRDefault="00A15AEA" w:rsidP="00267D03">
      <w:pPr>
        <w:jc w:val="both"/>
      </w:pPr>
      <w:r w:rsidRPr="00ED486A">
        <w:t xml:space="preserve">2.9. </w:t>
      </w:r>
      <w:r w:rsidR="005861B3" w:rsidRPr="00ED486A">
        <w:t>Tiesioginio atsiskaitymo s</w:t>
      </w:r>
      <w:r w:rsidR="00267D03" w:rsidRPr="00ED486A">
        <w:t>utartis turi būti sudaryta ne vėliau kaip iki dienos, nuo kurios atsiranda mok</w:t>
      </w:r>
      <w:r w:rsidR="00354AA4" w:rsidRPr="00ED486A">
        <w:t>ėjimo prievolė pagal Sutarties B</w:t>
      </w:r>
      <w:r w:rsidR="00267D03" w:rsidRPr="00ED486A">
        <w:t xml:space="preserve">endrosios dalies 4.1 punktą. </w:t>
      </w:r>
    </w:p>
    <w:p w14:paraId="0CC79F3C" w14:textId="77777777" w:rsidR="00255DF4" w:rsidRPr="00ED486A" w:rsidRDefault="00F55278" w:rsidP="00EB04AE">
      <w:pPr>
        <w:jc w:val="both"/>
      </w:pPr>
      <w:r w:rsidRPr="00ED486A">
        <w:t>2.</w:t>
      </w:r>
      <w:r w:rsidR="00A15AEA" w:rsidRPr="00ED486A">
        <w:t>10. Tiesioginis atsiskaitymas su S</w:t>
      </w:r>
      <w:r w:rsidR="00255DF4" w:rsidRPr="00ED486A">
        <w:t xml:space="preserve">ubtiekėju neatleidžia </w:t>
      </w:r>
      <w:r w:rsidR="00A15AEA" w:rsidRPr="00ED486A">
        <w:rPr>
          <w:b/>
        </w:rPr>
        <w:t>Pardavėjo</w:t>
      </w:r>
      <w:r w:rsidR="00255DF4" w:rsidRPr="00ED486A">
        <w:t xml:space="preserve"> nuo jo prisiimtų įsipare</w:t>
      </w:r>
      <w:r w:rsidR="00354AA4" w:rsidRPr="00ED486A">
        <w:t>igojimų pagal sudarytą S</w:t>
      </w:r>
      <w:r w:rsidR="00255DF4" w:rsidRPr="00ED486A">
        <w:t xml:space="preserve">utartį. </w:t>
      </w:r>
      <w:r w:rsidR="00A15AEA" w:rsidRPr="00ED486A">
        <w:t xml:space="preserve">Sutartyje </w:t>
      </w:r>
      <w:r w:rsidR="00255DF4" w:rsidRPr="00ED486A">
        <w:t xml:space="preserve">numatytos </w:t>
      </w:r>
      <w:r w:rsidR="00A15AEA" w:rsidRPr="00ED486A">
        <w:rPr>
          <w:b/>
        </w:rPr>
        <w:t>Pardavėjo</w:t>
      </w:r>
      <w:r w:rsidR="00A15AEA" w:rsidRPr="00ED486A">
        <w:t xml:space="preserve"> </w:t>
      </w:r>
      <w:r w:rsidR="00255DF4" w:rsidRPr="00ED486A">
        <w:t xml:space="preserve">teisės, pareigos ir kiti įsipareigojimai </w:t>
      </w:r>
      <w:r w:rsidR="00A15AEA" w:rsidRPr="00ED486A">
        <w:t>nesusiję su reikalavimo teise sumokėti Sutarties kainą perleidimu S</w:t>
      </w:r>
      <w:r w:rsidR="00255DF4" w:rsidRPr="00ED486A">
        <w:t>ubtiekėjui</w:t>
      </w:r>
      <w:r w:rsidR="00A15AEA" w:rsidRPr="00ED486A">
        <w:t xml:space="preserve"> negali būti perduoti.</w:t>
      </w:r>
    </w:p>
    <w:p w14:paraId="6134807C" w14:textId="77777777" w:rsidR="002C28B2" w:rsidRPr="00ED486A" w:rsidRDefault="00A15AEA" w:rsidP="00EB04AE">
      <w:pPr>
        <w:jc w:val="both"/>
      </w:pPr>
      <w:r w:rsidRPr="00ED486A">
        <w:t xml:space="preserve">2.11. </w:t>
      </w:r>
      <w:r w:rsidRPr="00ED486A">
        <w:rPr>
          <w:b/>
        </w:rPr>
        <w:t>Pirkėjas</w:t>
      </w:r>
      <w:r w:rsidRPr="00ED486A">
        <w:t xml:space="preserve"> turi teisę reikšti Subtiekėjui visus atsikirtimus, kuriuos jis turėjo teisę reikšti </w:t>
      </w:r>
      <w:r w:rsidRPr="00ED486A">
        <w:rPr>
          <w:b/>
        </w:rPr>
        <w:t>Pardavėjui</w:t>
      </w:r>
      <w:r w:rsidRPr="00ED486A">
        <w:t xml:space="preserve"> iki reikalavimo teisės perdavimo.</w:t>
      </w:r>
    </w:p>
    <w:p w14:paraId="3631FE06" w14:textId="77777777" w:rsidR="002C28B2" w:rsidRPr="00ED486A" w:rsidRDefault="002C28B2" w:rsidP="00EB04AE">
      <w:pPr>
        <w:jc w:val="both"/>
      </w:pPr>
      <w:r w:rsidRPr="00ED486A">
        <w:t xml:space="preserve">2.12. Kilus ginčui tarp </w:t>
      </w:r>
      <w:r w:rsidRPr="00ED486A">
        <w:rPr>
          <w:b/>
        </w:rPr>
        <w:t>Pardavėjo</w:t>
      </w:r>
      <w:r w:rsidRPr="00ED486A">
        <w:t xml:space="preserve"> ir Subtiekėjo</w:t>
      </w:r>
      <w:r w:rsidR="00AE0C0B" w:rsidRPr="00ED486A">
        <w:t xml:space="preserve"> dėl tiesioginio atsiskaitymo</w:t>
      </w:r>
      <w:r w:rsidR="00354AA4" w:rsidRPr="00ED486A">
        <w:t>,</w:t>
      </w:r>
      <w:r w:rsidR="00AE0C0B" w:rsidRPr="00ED486A">
        <w:t xml:space="preserve"> sutartyje numatytų atsiskaitymų ar jų tvarkos, </w:t>
      </w:r>
      <w:r w:rsidR="009E5F64" w:rsidRPr="00ED486A">
        <w:t>visos mokėjimo prievolės vykdomos</w:t>
      </w:r>
      <w:r w:rsidR="00AE0C0B" w:rsidRPr="00ED486A">
        <w:t xml:space="preserve"> </w:t>
      </w:r>
      <w:r w:rsidR="00AE0C0B" w:rsidRPr="00ED486A">
        <w:rPr>
          <w:b/>
        </w:rPr>
        <w:t>Pardavėjui</w:t>
      </w:r>
      <w:r w:rsidR="00AE0C0B" w:rsidRPr="00ED486A">
        <w:t xml:space="preserve">. Jei Subtiekėjo reikalavimas (sąskaita ar kitas dokumentas) yra nesuderintas su </w:t>
      </w:r>
      <w:r w:rsidR="00AE0C0B" w:rsidRPr="00ED486A">
        <w:rPr>
          <w:b/>
        </w:rPr>
        <w:t>Pardavėju</w:t>
      </w:r>
      <w:r w:rsidR="00AE0C0B" w:rsidRPr="00ED486A">
        <w:t xml:space="preserve">, bus laikoma, kad tarp </w:t>
      </w:r>
      <w:r w:rsidR="00AE0C0B" w:rsidRPr="00ED486A">
        <w:rPr>
          <w:b/>
        </w:rPr>
        <w:t>Pardavėjo</w:t>
      </w:r>
      <w:r w:rsidR="00AE0C0B" w:rsidRPr="00ED486A">
        <w:t xml:space="preserve"> ir Subtiekėjo yra kilęs ginčas. </w:t>
      </w:r>
    </w:p>
    <w:p w14:paraId="36EAF204" w14:textId="77777777" w:rsidR="00255DF4" w:rsidRPr="00ED486A" w:rsidRDefault="00AE0C0B" w:rsidP="00EB04AE">
      <w:pPr>
        <w:jc w:val="both"/>
      </w:pPr>
      <w:r w:rsidRPr="00ED486A">
        <w:lastRenderedPageBreak/>
        <w:t xml:space="preserve">2.13. </w:t>
      </w:r>
      <w:r w:rsidR="00354AA4" w:rsidRPr="00ED486A">
        <w:t>Visi S</w:t>
      </w:r>
      <w:r w:rsidR="00255DF4" w:rsidRPr="00ED486A">
        <w:t>utarties mokėjimų dokumentai yra teikiami naudojantis informacinės sistemos „</w:t>
      </w:r>
      <w:proofErr w:type="spellStart"/>
      <w:r w:rsidR="00255DF4" w:rsidRPr="00ED486A">
        <w:t>E.sąskaita</w:t>
      </w:r>
      <w:proofErr w:type="spellEnd"/>
      <w:r w:rsidR="00255DF4" w:rsidRPr="00ED486A">
        <w:t>“ priemonėmis. Pasikeitus teisės aktų nuostatoms dėl mokėjimo dokumentų pateikimo naudojantis informacine sistema „E. sąskaita“, atitinkamai taikomas tuo metu galiojantis teisinis reguliavimas</w:t>
      </w:r>
      <w:r w:rsidRPr="00ED486A">
        <w:t xml:space="preserve">. </w:t>
      </w:r>
    </w:p>
    <w:p w14:paraId="6E534204" w14:textId="77777777" w:rsidR="009440EA" w:rsidRPr="00ED486A" w:rsidRDefault="009440EA" w:rsidP="00EB04AE">
      <w:pPr>
        <w:jc w:val="both"/>
      </w:pPr>
    </w:p>
    <w:p w14:paraId="0B1886FF" w14:textId="77777777" w:rsidR="00EB04AE" w:rsidRPr="00ED486A" w:rsidRDefault="00EB04AE" w:rsidP="00EB04AE">
      <w:pPr>
        <w:jc w:val="both"/>
        <w:rPr>
          <w:b/>
        </w:rPr>
      </w:pPr>
      <w:r w:rsidRPr="00ED486A">
        <w:rPr>
          <w:b/>
        </w:rPr>
        <w:t>3.</w:t>
      </w:r>
      <w:r w:rsidRPr="00ED486A">
        <w:t xml:space="preserve"> </w:t>
      </w:r>
      <w:r w:rsidRPr="00ED486A">
        <w:rPr>
          <w:b/>
        </w:rPr>
        <w:t>Prekių tiekimo terminai ir sąlygos</w:t>
      </w:r>
    </w:p>
    <w:p w14:paraId="46FF9BB5" w14:textId="77777777" w:rsidR="00EB04AE" w:rsidRPr="00ED486A" w:rsidRDefault="00EB04AE" w:rsidP="00EB04AE">
      <w:pPr>
        <w:jc w:val="both"/>
      </w:pPr>
      <w:r w:rsidRPr="00ED486A">
        <w:t>3</w:t>
      </w:r>
      <w:r w:rsidR="006958AF" w:rsidRPr="00ED486A">
        <w:t>.1. Prekės pristatomos S</w:t>
      </w:r>
      <w:r w:rsidRPr="00ED486A">
        <w:t>utart</w:t>
      </w:r>
      <w:r w:rsidR="00295D1D" w:rsidRPr="00ED486A">
        <w:t>ies S</w:t>
      </w:r>
      <w:r w:rsidR="006958AF" w:rsidRPr="00ED486A">
        <w:t>pecialiojoje dalyje (arba S</w:t>
      </w:r>
      <w:r w:rsidRPr="00ED486A">
        <w:t>utarties</w:t>
      </w:r>
      <w:r w:rsidR="001458AF" w:rsidRPr="00ED486A">
        <w:rPr>
          <w:i/>
        </w:rPr>
        <w:t xml:space="preserve"> </w:t>
      </w:r>
      <w:r w:rsidR="001458AF" w:rsidRPr="00ED486A">
        <w:t>priede (-</w:t>
      </w:r>
      <w:proofErr w:type="spellStart"/>
      <w:r w:rsidR="001458AF" w:rsidRPr="00ED486A">
        <w:t>uose</w:t>
      </w:r>
      <w:proofErr w:type="spellEnd"/>
      <w:r w:rsidR="001458AF" w:rsidRPr="00ED486A">
        <w:t>)</w:t>
      </w:r>
      <w:r w:rsidRPr="00ED486A">
        <w:t>) numatytais terminais ir tvarka.</w:t>
      </w:r>
    </w:p>
    <w:p w14:paraId="57055C00" w14:textId="77777777" w:rsidR="002B0A6C" w:rsidRPr="00ED486A" w:rsidRDefault="00EB04AE" w:rsidP="002B0A6C">
      <w:pPr>
        <w:jc w:val="both"/>
      </w:pPr>
      <w:r w:rsidRPr="00ED486A">
        <w:t xml:space="preserve">3.2. </w:t>
      </w:r>
      <w:r w:rsidR="002B0A6C" w:rsidRPr="00ED486A">
        <w:t xml:space="preserve">Prekes </w:t>
      </w:r>
      <w:r w:rsidR="002B0A6C" w:rsidRPr="00ED486A">
        <w:rPr>
          <w:b/>
          <w:bCs/>
        </w:rPr>
        <w:t>Pardavėjas</w:t>
      </w:r>
      <w:r w:rsidR="002B0A6C" w:rsidRPr="00ED486A">
        <w:t xml:space="preserve"> pristato savo rizika be papildomo apmokėjimo. </w:t>
      </w:r>
      <w:r w:rsidR="002B0A6C" w:rsidRPr="00ED486A">
        <w:rPr>
          <w:b/>
          <w:bCs/>
        </w:rPr>
        <w:t>Pirkėjas</w:t>
      </w:r>
      <w:r w:rsidR="002B0A6C" w:rsidRPr="00ED486A">
        <w:t xml:space="preserve"> nuosavybės teisę į prekes įgyja abiem Šalims pasirašius </w:t>
      </w:r>
      <w:r w:rsidR="003A281E" w:rsidRPr="00ED486A">
        <w:t>dokumentą, patvirtinantį prekių perdavimą-priėmimą</w:t>
      </w:r>
      <w:r w:rsidR="002B0A6C" w:rsidRPr="00ED486A">
        <w:t>, kuris pasirašomas tik tuo atveju, jeigu prekės yra kokybiškos ir atitinka Sutartyje ir jos priede (-</w:t>
      </w:r>
      <w:proofErr w:type="spellStart"/>
      <w:r w:rsidR="002B0A6C" w:rsidRPr="00ED486A">
        <w:t>uose</w:t>
      </w:r>
      <w:proofErr w:type="spellEnd"/>
      <w:r w:rsidR="002B0A6C" w:rsidRPr="00ED486A">
        <w:t>) joms nustatytus reikalavimus</w:t>
      </w:r>
      <w:r w:rsidR="002B0A6C" w:rsidRPr="00ED486A">
        <w:rPr>
          <w:i/>
        </w:rPr>
        <w:t>.</w:t>
      </w:r>
      <w:r w:rsidR="002B0A6C" w:rsidRPr="00ED486A">
        <w:t xml:space="preserve"> Kai pristatytos prekės yra kokybiškos ir atitinka Sutartyje ir jos priede (-</w:t>
      </w:r>
      <w:proofErr w:type="spellStart"/>
      <w:r w:rsidR="002B0A6C" w:rsidRPr="00ED486A">
        <w:t>uose</w:t>
      </w:r>
      <w:proofErr w:type="spellEnd"/>
      <w:r w:rsidR="002B0A6C" w:rsidRPr="00ED486A">
        <w:t>) joms nustatytus reikalavimus</w:t>
      </w:r>
      <w:r w:rsidR="00321713" w:rsidRPr="00ED486A">
        <w:t>,</w:t>
      </w:r>
      <w:r w:rsidR="002B0A6C" w:rsidRPr="00ED486A">
        <w:t xml:space="preserve"> dokumentas, patvirtinantis prekių perdavimą-priėmimą,</w:t>
      </w:r>
      <w:r w:rsidR="002B0A6C" w:rsidRPr="00ED486A">
        <w:rPr>
          <w:color w:val="1F497D"/>
        </w:rPr>
        <w:t xml:space="preserve"> </w:t>
      </w:r>
      <w:r w:rsidR="002B0A6C" w:rsidRPr="00ED486A">
        <w:t xml:space="preserve">turi būti pasirašomas ne vėliau kaip per 30 dienų, išskyrus kai prekėms atliekami laboratoriniai bandymai. </w:t>
      </w:r>
    </w:p>
    <w:p w14:paraId="03A73F66" w14:textId="77777777" w:rsidR="00EB04AE" w:rsidRPr="00ED486A" w:rsidRDefault="00EB04AE" w:rsidP="00EB04AE">
      <w:pPr>
        <w:jc w:val="both"/>
      </w:pPr>
      <w:r w:rsidRPr="00ED486A">
        <w:t xml:space="preserve">3.3. Už prekes, pateiktas viršijant </w:t>
      </w:r>
      <w:r w:rsidR="00D92F70" w:rsidRPr="00ED486A">
        <w:t>Sutartyje/</w:t>
      </w:r>
      <w:r w:rsidRPr="00ED486A">
        <w:t xml:space="preserve">paraiškose/užsakymuose nurodytus kiekius, </w:t>
      </w:r>
      <w:r w:rsidRPr="00ED486A">
        <w:rPr>
          <w:b/>
        </w:rPr>
        <w:t xml:space="preserve">Pirkėjas </w:t>
      </w:r>
      <w:r w:rsidR="00D7482F" w:rsidRPr="00ED486A">
        <w:t>neapmoka.</w:t>
      </w:r>
    </w:p>
    <w:p w14:paraId="4237E5E6" w14:textId="77777777" w:rsidR="00D92F70" w:rsidRPr="00ED486A" w:rsidRDefault="00D92F70" w:rsidP="00D92F70">
      <w:pPr>
        <w:jc w:val="both"/>
      </w:pPr>
      <w:r w:rsidRPr="00ED486A">
        <w:t xml:space="preserve">3.4. </w:t>
      </w:r>
      <w:r w:rsidRPr="00ED486A">
        <w:rPr>
          <w:b/>
        </w:rPr>
        <w:t>Pardavėjui</w:t>
      </w:r>
      <w:r w:rsidRPr="00ED486A">
        <w:t xml:space="preserve"> pristačius mažesnę prekių siuntą negu nurodyta Sutartyje/paraiškose/užsakymuose, </w:t>
      </w:r>
      <w:r w:rsidRPr="00ED486A">
        <w:rPr>
          <w:b/>
        </w:rPr>
        <w:t>Pirkėjas</w:t>
      </w:r>
      <w:r w:rsidRPr="00ED486A">
        <w:t xml:space="preserve"> grąžina </w:t>
      </w:r>
      <w:r w:rsidRPr="00ED486A">
        <w:rPr>
          <w:b/>
        </w:rPr>
        <w:t>Pardavėjui</w:t>
      </w:r>
      <w:r w:rsidRPr="00ED486A">
        <w:t xml:space="preserve"> pristatytą prekių siuntą</w:t>
      </w:r>
      <w:r w:rsidR="00D06ACE" w:rsidRPr="00ED486A">
        <w:t xml:space="preserve"> bei</w:t>
      </w:r>
      <w:r w:rsidRPr="00ED486A">
        <w:t xml:space="preserve"> laikoma, kad prekės </w:t>
      </w:r>
      <w:r w:rsidR="00D06ACE" w:rsidRPr="00ED486A">
        <w:t>nebuvo pristatytos,</w:t>
      </w:r>
      <w:r w:rsidR="00F2692F" w:rsidRPr="00ED486A">
        <w:rPr>
          <w:b/>
        </w:rPr>
        <w:t xml:space="preserve"> </w:t>
      </w:r>
      <w:r w:rsidR="00F2692F" w:rsidRPr="00ED486A">
        <w:t>o</w:t>
      </w:r>
      <w:r w:rsidR="00F2692F" w:rsidRPr="00ED486A">
        <w:rPr>
          <w:b/>
        </w:rPr>
        <w:t xml:space="preserve"> Pardavėjas</w:t>
      </w:r>
      <w:r w:rsidR="00F2692F" w:rsidRPr="00ED486A">
        <w:t xml:space="preserve"> savo lėšomis </w:t>
      </w:r>
      <w:r w:rsidR="00D91754" w:rsidRPr="00ED486A">
        <w:t xml:space="preserve">nedelsiant </w:t>
      </w:r>
      <w:r w:rsidR="00F2692F" w:rsidRPr="00ED486A">
        <w:t>prekes turi atsiimti</w:t>
      </w:r>
      <w:r w:rsidR="00D91754" w:rsidRPr="00ED486A">
        <w:t xml:space="preserve">. </w:t>
      </w:r>
      <w:r w:rsidR="00D91754" w:rsidRPr="00ED486A">
        <w:rPr>
          <w:b/>
        </w:rPr>
        <w:t>Pardavėjui</w:t>
      </w:r>
      <w:r w:rsidR="00D91754" w:rsidRPr="00ED486A">
        <w:t xml:space="preserve"> neįvykdžius pareigos nedelsiant atsiimti prekes, Pardavėjas neturi teisės reikšti pretenzijų dėl prekių žuvimo ar sugadinimo. </w:t>
      </w:r>
      <w:r w:rsidR="0020305D" w:rsidRPr="00ED486A">
        <w:t xml:space="preserve">Taip pat </w:t>
      </w:r>
      <w:r w:rsidR="00D06ACE" w:rsidRPr="00ED486A">
        <w:rPr>
          <w:b/>
        </w:rPr>
        <w:t xml:space="preserve">Pardavėjui </w:t>
      </w:r>
      <w:r w:rsidR="001E17A9" w:rsidRPr="00ED486A">
        <w:t>taikomos S</w:t>
      </w:r>
      <w:r w:rsidR="007B3672" w:rsidRPr="00ED486A">
        <w:t>utarties B</w:t>
      </w:r>
      <w:r w:rsidR="00D06ACE" w:rsidRPr="00ED486A">
        <w:t>endrosios dalies 11.1 punkte numatytos sankcijos</w:t>
      </w:r>
      <w:r w:rsidR="0020305D" w:rsidRPr="00ED486A">
        <w:t xml:space="preserve"> (jeigu dėl to, kad reikia atsiimti prekių siuntą praleidžiamas prekių pristatymo terminas)</w:t>
      </w:r>
      <w:r w:rsidR="00D06ACE" w:rsidRPr="00ED486A">
        <w:t xml:space="preserve">. </w:t>
      </w:r>
    </w:p>
    <w:p w14:paraId="757B8B15" w14:textId="77777777" w:rsidR="009523E7" w:rsidRPr="00ED486A" w:rsidRDefault="009523E7" w:rsidP="009523E7">
      <w:pPr>
        <w:jc w:val="both"/>
      </w:pPr>
      <w:r w:rsidRPr="00ED486A">
        <w:t>3.</w:t>
      </w:r>
      <w:r w:rsidR="00C33CC2" w:rsidRPr="00ED486A">
        <w:t>5</w:t>
      </w:r>
      <w:r w:rsidRPr="00ED486A">
        <w:t xml:space="preserve">. </w:t>
      </w:r>
      <w:r w:rsidRPr="00ED486A">
        <w:rPr>
          <w:b/>
        </w:rPr>
        <w:t>Pardavėjas</w:t>
      </w:r>
      <w:r w:rsidRPr="00ED486A">
        <w:t xml:space="preserve"> įsipareigoja po Su</w:t>
      </w:r>
      <w:r w:rsidR="007B3672" w:rsidRPr="00ED486A">
        <w:t>tarties įsigaliojimo Sutarties S</w:t>
      </w:r>
      <w:r w:rsidRPr="00ED486A">
        <w:t>pecialioje dalyje nurodytais terminais:</w:t>
      </w:r>
    </w:p>
    <w:p w14:paraId="1F939F5D" w14:textId="77777777" w:rsidR="009523E7" w:rsidRPr="00ED486A" w:rsidRDefault="009523E7" w:rsidP="009523E7">
      <w:pPr>
        <w:jc w:val="both"/>
      </w:pPr>
      <w:r w:rsidRPr="00ED486A">
        <w:t>3.</w:t>
      </w:r>
      <w:r w:rsidR="00C33CC2" w:rsidRPr="00ED486A">
        <w:t>5</w:t>
      </w:r>
      <w:r w:rsidRPr="00ED486A">
        <w:t xml:space="preserve">.1. parengti, pagaminti, suderinti su </w:t>
      </w:r>
      <w:r w:rsidRPr="00ED486A">
        <w:rPr>
          <w:b/>
        </w:rPr>
        <w:t>Pirkėju</w:t>
      </w:r>
      <w:r w:rsidRPr="00ED486A">
        <w:t xml:space="preserve"> ir patvirtinti perkamų prekių darbinius </w:t>
      </w:r>
      <w:r w:rsidR="007A16FB" w:rsidRPr="00ED486A">
        <w:t xml:space="preserve">pavyzdžius </w:t>
      </w:r>
      <w:r w:rsidRPr="00ED486A">
        <w:t xml:space="preserve">(2 egz., vienas </w:t>
      </w:r>
      <w:r w:rsidR="00E91961" w:rsidRPr="00ED486A">
        <w:t>–</w:t>
      </w:r>
      <w:r w:rsidRPr="00ED486A">
        <w:t xml:space="preserve"> </w:t>
      </w:r>
      <w:r w:rsidRPr="00ED486A">
        <w:rPr>
          <w:b/>
        </w:rPr>
        <w:t>Pirkėjui</w:t>
      </w:r>
      <w:r w:rsidRPr="00ED486A">
        <w:t xml:space="preserve">, antras – </w:t>
      </w:r>
      <w:r w:rsidRPr="00ED486A">
        <w:rPr>
          <w:b/>
        </w:rPr>
        <w:t>Pardavėjui</w:t>
      </w:r>
      <w:r w:rsidRPr="00ED486A">
        <w:t>), kurie atitiktų Sutartyje ir jos priede (-</w:t>
      </w:r>
      <w:proofErr w:type="spellStart"/>
      <w:r w:rsidRPr="00ED486A">
        <w:t>uose</w:t>
      </w:r>
      <w:proofErr w:type="spellEnd"/>
      <w:r w:rsidRPr="00ED486A">
        <w:t xml:space="preserve">) nustatytus reikalavimus </w:t>
      </w:r>
      <w:r w:rsidRPr="00ED486A">
        <w:rPr>
          <w:i/>
        </w:rPr>
        <w:t xml:space="preserve">(jei </w:t>
      </w:r>
      <w:r w:rsidR="00CF772F" w:rsidRPr="00ED486A">
        <w:rPr>
          <w:i/>
        </w:rPr>
        <w:t>Sutarties Specialiojoje</w:t>
      </w:r>
      <w:r w:rsidRPr="00ED486A">
        <w:rPr>
          <w:i/>
        </w:rPr>
        <w:t xml:space="preserve"> dalyje nurodyta, kad ši sąlyga taikoma)</w:t>
      </w:r>
      <w:r w:rsidRPr="00ED486A">
        <w:t>;</w:t>
      </w:r>
    </w:p>
    <w:p w14:paraId="7D557AA3" w14:textId="77777777" w:rsidR="009523E7" w:rsidRPr="00ED486A" w:rsidRDefault="009523E7" w:rsidP="009523E7">
      <w:pPr>
        <w:jc w:val="both"/>
      </w:pPr>
      <w:r w:rsidRPr="00ED486A">
        <w:t>3.</w:t>
      </w:r>
      <w:r w:rsidR="00C33CC2" w:rsidRPr="00ED486A">
        <w:t>5</w:t>
      </w:r>
      <w:r w:rsidRPr="00ED486A">
        <w:t xml:space="preserve">.2. suderinti su </w:t>
      </w:r>
      <w:r w:rsidRPr="00ED486A">
        <w:rPr>
          <w:b/>
        </w:rPr>
        <w:t xml:space="preserve">Pirkėju </w:t>
      </w:r>
      <w:r w:rsidRPr="00ED486A">
        <w:t xml:space="preserve">ir pateikti </w:t>
      </w:r>
      <w:proofErr w:type="spellStart"/>
      <w:r w:rsidRPr="00ED486A">
        <w:t>teiktiną</w:t>
      </w:r>
      <w:proofErr w:type="spellEnd"/>
      <w:r w:rsidRPr="00ED486A">
        <w:t xml:space="preserve"> prekių kokybės užtikrinimo planą, parengtą pagal </w:t>
      </w:r>
      <w:proofErr w:type="spellStart"/>
      <w:r w:rsidRPr="00ED486A">
        <w:t>Teiktino</w:t>
      </w:r>
      <w:proofErr w:type="spellEnd"/>
      <w:r w:rsidRPr="00ED486A">
        <w:t xml:space="preserve"> kokybės užtikrinimo plano rengimo rekomendacijas arba</w:t>
      </w:r>
      <w:r w:rsidRPr="00ED486A">
        <w:rPr>
          <w:i/>
        </w:rPr>
        <w:t xml:space="preserve"> </w:t>
      </w:r>
      <w:r w:rsidR="00CF772F" w:rsidRPr="00ED486A">
        <w:t>Sutarties S</w:t>
      </w:r>
      <w:r w:rsidRPr="00ED486A">
        <w:t xml:space="preserve">pecialioje dalyje nurodytus standartus </w:t>
      </w:r>
      <w:r w:rsidRPr="00ED486A">
        <w:rPr>
          <w:i/>
        </w:rPr>
        <w:t xml:space="preserve">(jei </w:t>
      </w:r>
      <w:r w:rsidR="00CF772F" w:rsidRPr="00ED486A">
        <w:rPr>
          <w:i/>
        </w:rPr>
        <w:t>Sutarties Specialiojoje</w:t>
      </w:r>
      <w:r w:rsidRPr="00ED486A">
        <w:rPr>
          <w:i/>
        </w:rPr>
        <w:t xml:space="preserve"> dalyje nurodyta, kad ši sąlyga taikoma)</w:t>
      </w:r>
      <w:r w:rsidRPr="00ED486A">
        <w:t>;</w:t>
      </w:r>
    </w:p>
    <w:p w14:paraId="534EC6D6" w14:textId="77777777" w:rsidR="009523E7" w:rsidRPr="00ED486A" w:rsidRDefault="009523E7" w:rsidP="00EB04AE">
      <w:pPr>
        <w:jc w:val="both"/>
        <w:rPr>
          <w:i/>
        </w:rPr>
      </w:pPr>
      <w:r w:rsidRPr="00ED486A">
        <w:t>3.</w:t>
      </w:r>
      <w:r w:rsidR="00C33CC2" w:rsidRPr="00ED486A">
        <w:t>5</w:t>
      </w:r>
      <w:r w:rsidRPr="00ED486A">
        <w:t xml:space="preserve">.3. suderinti su </w:t>
      </w:r>
      <w:r w:rsidRPr="00ED486A">
        <w:rPr>
          <w:b/>
        </w:rPr>
        <w:t>Pirkėju</w:t>
      </w:r>
      <w:r w:rsidRPr="00ED486A">
        <w:t xml:space="preserve"> prekės naudojimo (priežiūros) instrukciją, kuri pateikiama kartu su kiekviena preke (</w:t>
      </w:r>
      <w:r w:rsidRPr="00ED486A">
        <w:rPr>
          <w:i/>
        </w:rPr>
        <w:t xml:space="preserve">jei </w:t>
      </w:r>
      <w:r w:rsidR="00CF772F" w:rsidRPr="00ED486A">
        <w:rPr>
          <w:i/>
        </w:rPr>
        <w:t>Sutarties Specialiojoje</w:t>
      </w:r>
      <w:r w:rsidRPr="00ED486A">
        <w:rPr>
          <w:i/>
        </w:rPr>
        <w:t xml:space="preserve"> dalyje nurodyta, kad ši sąlyga taikoma).</w:t>
      </w:r>
    </w:p>
    <w:p w14:paraId="102ED0E5" w14:textId="77777777" w:rsidR="00AD1F49" w:rsidRPr="00ED486A" w:rsidRDefault="006D67EE" w:rsidP="00AD1F49">
      <w:pPr>
        <w:jc w:val="both"/>
      </w:pPr>
      <w:r w:rsidRPr="00ED486A">
        <w:t>3.</w:t>
      </w:r>
      <w:r w:rsidR="00DF7D2F" w:rsidRPr="00ED486A">
        <w:t>6</w:t>
      </w:r>
      <w:r w:rsidR="00AD1F49" w:rsidRPr="00ED486A">
        <w:t xml:space="preserve">. </w:t>
      </w:r>
      <w:r w:rsidR="00AF685D" w:rsidRPr="00ED486A">
        <w:t xml:space="preserve">Jeigu Sutarties galiojimo metu prekės gamintojas pakeičia/atnaujina šia Sutartimi perkamos prekės, modelį/pavadinimą, kuris yra nurodytas Sutartyje, </w:t>
      </w:r>
      <w:r w:rsidR="00AF685D" w:rsidRPr="00ED486A">
        <w:rPr>
          <w:b/>
          <w:bCs/>
        </w:rPr>
        <w:t>Pardavėjas</w:t>
      </w:r>
      <w:r w:rsidR="00AF685D" w:rsidRPr="00ED486A">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ED486A">
        <w:rPr>
          <w:b/>
        </w:rPr>
        <w:t>Pardavėjas</w:t>
      </w:r>
      <w:r w:rsidR="00AF685D" w:rsidRPr="00ED486A">
        <w:t xml:space="preserve"> suderinęs su </w:t>
      </w:r>
      <w:r w:rsidR="00AF685D" w:rsidRPr="00ED486A">
        <w:rPr>
          <w:b/>
          <w:bCs/>
        </w:rPr>
        <w:t>Pirkėju</w:t>
      </w:r>
      <w:r w:rsidR="00AF685D" w:rsidRPr="00ED486A">
        <w:t xml:space="preserve"> ir su juo sudaręs papildomą susitarimą turi teisę tiekti naujo modelio/pavadinimo prekes. Naujo modelio/pavadinimo prekės turi atitikti Sutartyje ir jos priede (-</w:t>
      </w:r>
      <w:proofErr w:type="spellStart"/>
      <w:r w:rsidR="00AF685D" w:rsidRPr="00ED486A">
        <w:t>uose</w:t>
      </w:r>
      <w:proofErr w:type="spellEnd"/>
      <w:r w:rsidR="00AF685D" w:rsidRPr="00ED486A">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ED486A">
        <w:rPr>
          <w:b/>
        </w:rPr>
        <w:t>Pirkėjo</w:t>
      </w:r>
      <w:r w:rsidR="00AF685D" w:rsidRPr="00ED486A">
        <w:t xml:space="preserve"> pagal šią Sutartį perkamomis ir jau įsigytomis prekėmis. </w:t>
      </w:r>
    </w:p>
    <w:p w14:paraId="6F1089CD" w14:textId="77777777" w:rsidR="00AF685D" w:rsidRPr="00ED486A" w:rsidRDefault="00AF685D" w:rsidP="00AD1F49">
      <w:pPr>
        <w:jc w:val="both"/>
      </w:pPr>
      <w:r w:rsidRPr="00ED486A">
        <w:t xml:space="preserve">3.7. </w:t>
      </w:r>
      <w:r w:rsidRPr="00ED486A">
        <w:rPr>
          <w:color w:val="000000"/>
        </w:rPr>
        <w:t xml:space="preserve">Sutarties vykdymo metu </w:t>
      </w:r>
      <w:r w:rsidRPr="00ED486A">
        <w:t xml:space="preserve">Sutartyje nurodytas prekės gamintojas gali būti keičiamas kitu gamintoju tik dėl objektyvių aplinkybių, kurių </w:t>
      </w:r>
      <w:r w:rsidRPr="00ED486A">
        <w:rPr>
          <w:b/>
        </w:rPr>
        <w:t xml:space="preserve">Pardavėjui </w:t>
      </w:r>
      <w:r w:rsidRPr="00ED486A">
        <w:t xml:space="preserve">nebuvo galima numatyti paraiškos/pasiūlymo pateikimo momentu.  Sutartyje nurodyto gamintojo keitimas kitu galimas tik iš anksto raštu suderinus su </w:t>
      </w:r>
      <w:r w:rsidRPr="00ED486A">
        <w:rPr>
          <w:b/>
        </w:rPr>
        <w:t>Pirkėju</w:t>
      </w:r>
      <w:r w:rsidRPr="00ED486A">
        <w:t xml:space="preserve"> ir pasirašius susitarimą dėl gamintojo pakeitimo.  Prašymas dėl Sutartyje nustatyto gamintojo keitimo kitu, </w:t>
      </w:r>
      <w:r w:rsidRPr="00ED486A">
        <w:rPr>
          <w:b/>
        </w:rPr>
        <w:t xml:space="preserve">Pirkėjui </w:t>
      </w:r>
      <w:r w:rsidRPr="00ED486A">
        <w:t xml:space="preserve">pateikiamas raštu, nurodant tokio keitimo priežastis, kartu </w:t>
      </w:r>
      <w:r w:rsidRPr="00ED486A">
        <w:rPr>
          <w:b/>
          <w:bCs/>
        </w:rPr>
        <w:t>Pardavėjas</w:t>
      </w:r>
      <w:r w:rsidRPr="00ED486A">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ED486A">
        <w:t>uose</w:t>
      </w:r>
      <w:proofErr w:type="spellEnd"/>
      <w:r w:rsidRPr="00ED486A">
        <w:t>) perkamoms prekėms nustatytus reikalavimus, tiekiamos už tą pačia kainą, o jų techniniai duomenys negali būti prasteni už techninius duomenis prekių, dėl kurių buvo sudaryta Sutartis.</w:t>
      </w:r>
    </w:p>
    <w:p w14:paraId="6883688B" w14:textId="77777777" w:rsidR="00EB04AE" w:rsidRPr="00ED486A" w:rsidRDefault="00EB04AE" w:rsidP="00EB04AE">
      <w:pPr>
        <w:jc w:val="both"/>
      </w:pPr>
    </w:p>
    <w:p w14:paraId="144E8C11" w14:textId="77777777" w:rsidR="00EB04AE" w:rsidRPr="00ED486A" w:rsidRDefault="00EB04AE" w:rsidP="00EB04AE">
      <w:pPr>
        <w:jc w:val="both"/>
        <w:rPr>
          <w:b/>
        </w:rPr>
      </w:pPr>
      <w:r w:rsidRPr="00ED486A">
        <w:rPr>
          <w:b/>
        </w:rPr>
        <w:t>4. Mokėjimo terminai ir sąlygos</w:t>
      </w:r>
    </w:p>
    <w:p w14:paraId="24602D69" w14:textId="77777777" w:rsidR="00EB04AE" w:rsidRPr="00ED486A" w:rsidRDefault="00EB04AE" w:rsidP="00EB04AE">
      <w:pPr>
        <w:jc w:val="both"/>
        <w:rPr>
          <w:color w:val="FF0000"/>
        </w:rPr>
      </w:pPr>
      <w:r w:rsidRPr="00ED486A">
        <w:lastRenderedPageBreak/>
        <w:t xml:space="preserve">4.1. </w:t>
      </w:r>
      <w:r w:rsidRPr="00ED486A">
        <w:rPr>
          <w:b/>
        </w:rPr>
        <w:t>Pardavėjui</w:t>
      </w:r>
      <w:r w:rsidRPr="00ED486A">
        <w:t xml:space="preserve"> sumokama, kai sutarties objektas atitinkantis </w:t>
      </w:r>
      <w:r w:rsidR="00AA0D56" w:rsidRPr="00ED486A">
        <w:t xml:space="preserve">Sutartyje ir jos </w:t>
      </w:r>
      <w:r w:rsidR="001458AF" w:rsidRPr="00ED486A">
        <w:t>priede (-</w:t>
      </w:r>
      <w:proofErr w:type="spellStart"/>
      <w:r w:rsidR="001458AF" w:rsidRPr="00ED486A">
        <w:t>uose</w:t>
      </w:r>
      <w:proofErr w:type="spellEnd"/>
      <w:r w:rsidR="001458AF" w:rsidRPr="00ED486A">
        <w:t xml:space="preserve">) </w:t>
      </w:r>
      <w:r w:rsidR="00AA0D56" w:rsidRPr="00ED486A">
        <w:t>nustatytus reikalavimus</w:t>
      </w:r>
      <w:r w:rsidRPr="00ED486A">
        <w:t xml:space="preserve"> perduodamas </w:t>
      </w:r>
      <w:r w:rsidRPr="00ED486A">
        <w:rPr>
          <w:b/>
        </w:rPr>
        <w:t>Pirkėjui,</w:t>
      </w:r>
      <w:r w:rsidRPr="00ED486A">
        <w:t xml:space="preserve"> </w:t>
      </w:r>
      <w:r w:rsidR="00771DB6" w:rsidRPr="00ED486A">
        <w:t>abiem</w:t>
      </w:r>
      <w:r w:rsidRPr="00ED486A">
        <w:t xml:space="preserve"> Šalims pasirašius </w:t>
      </w:r>
      <w:r w:rsidR="00E64051" w:rsidRPr="00ED486A">
        <w:t>dokumentą, patvirtinantį prekių perdavimą-priėmimą,</w:t>
      </w:r>
      <w:r w:rsidRPr="00ED486A">
        <w:t xml:space="preserve"> per 30 (trisdešimt) dienų nuo </w:t>
      </w:r>
      <w:r w:rsidR="003C1053" w:rsidRPr="00ED486A">
        <w:t>šio dokumento pasirašymo</w:t>
      </w:r>
      <w:r w:rsidR="00AA0D56" w:rsidRPr="00ED486A">
        <w:rPr>
          <w:i/>
        </w:rPr>
        <w:t xml:space="preserve"> </w:t>
      </w:r>
      <w:r w:rsidRPr="00ED486A">
        <w:t xml:space="preserve">ir sąskaitos </w:t>
      </w:r>
      <w:r w:rsidR="003252B4" w:rsidRPr="00ED486A">
        <w:t xml:space="preserve">faktūros </w:t>
      </w:r>
      <w:r w:rsidRPr="00ED486A">
        <w:t>gavimo dienos</w:t>
      </w:r>
      <w:r w:rsidR="003252B4" w:rsidRPr="00ED486A">
        <w:t>.</w:t>
      </w:r>
      <w:r w:rsidR="001D4DE5" w:rsidRPr="00ED486A">
        <w:t xml:space="preserve"> </w:t>
      </w:r>
      <w:r w:rsidR="003252B4" w:rsidRPr="00ED486A">
        <w:t>S</w:t>
      </w:r>
      <w:r w:rsidR="00A179BF" w:rsidRPr="00ED486A">
        <w:t>ąskaita</w:t>
      </w:r>
      <w:r w:rsidR="004E5569" w:rsidRPr="00ED486A">
        <w:t xml:space="preserve"> faktūra turi būti pateikiama Viešųjų pirkimų įstatymo 22 straipsnio 3 dalyje</w:t>
      </w:r>
      <w:r w:rsidR="00F94CFB" w:rsidRPr="00ED486A">
        <w:rPr>
          <w:bCs/>
        </w:rPr>
        <w:t>/Viešųjų pirkimų, atliekamų gynybos ir saugumo srityje, įstatymo 12 straipsnio 10 dalyje</w:t>
      </w:r>
      <w:r w:rsidR="004E5569" w:rsidRPr="00ED486A">
        <w:t xml:space="preserve"> numatytomis elektroninėmis priemonėmis</w:t>
      </w:r>
      <w:r w:rsidR="001D4DE5" w:rsidRPr="00ED486A">
        <w:t xml:space="preserve">. </w:t>
      </w:r>
      <w:r w:rsidR="00CD09AA" w:rsidRPr="00ED486A">
        <w:rPr>
          <w:b/>
          <w:bCs/>
        </w:rPr>
        <w:t xml:space="preserve">Pirkėjui </w:t>
      </w:r>
      <w:r w:rsidR="00CD09AA" w:rsidRPr="00ED486A">
        <w:t>vėluojant atsiskaityti šiame punkte numatytu terminu,</w:t>
      </w:r>
      <w:r w:rsidR="00CD09AA" w:rsidRPr="00ED486A">
        <w:rPr>
          <w:b/>
          <w:bCs/>
        </w:rPr>
        <w:t xml:space="preserve"> Pirkėjas, Pardavėjui </w:t>
      </w:r>
      <w:r w:rsidR="00CD09AA" w:rsidRPr="00ED486A">
        <w:t>pareikalavus (ne vėliau kaip per 30 (trisdešimt) dienų nuo pareikalavimo gavimo), moka palūkanas pagal Lietuvos Respublikos mokėjimų, atliekamų pagal komercines sutartis, vėlavimo prevencijos įstatymą.</w:t>
      </w:r>
    </w:p>
    <w:p w14:paraId="18BAE8B1" w14:textId="77777777" w:rsidR="00EB04AE" w:rsidRPr="00ED486A" w:rsidRDefault="00EB04AE" w:rsidP="00EB04AE">
      <w:pPr>
        <w:jc w:val="both"/>
      </w:pPr>
      <w:r w:rsidRPr="00ED486A">
        <w:t xml:space="preserve">4.2. </w:t>
      </w:r>
      <w:r w:rsidRPr="00ED486A">
        <w:rPr>
          <w:b/>
        </w:rPr>
        <w:t xml:space="preserve">Pardavėjui </w:t>
      </w:r>
      <w:r w:rsidRPr="00ED486A">
        <w:t xml:space="preserve">pristačius prekes, </w:t>
      </w:r>
      <w:r w:rsidRPr="00ED486A">
        <w:rPr>
          <w:b/>
        </w:rPr>
        <w:t xml:space="preserve">Pirkėjas </w:t>
      </w:r>
      <w:r w:rsidRPr="00ED486A">
        <w:t xml:space="preserve">per 3 (tris) dienas turi teisę nuspręsti, ar </w:t>
      </w:r>
      <w:r w:rsidRPr="00ED486A">
        <w:rPr>
          <w:b/>
        </w:rPr>
        <w:t>Pardavėjo</w:t>
      </w:r>
      <w:r w:rsidRPr="00ED486A">
        <w:t xml:space="preserve"> pristatytoms prekėms </w:t>
      </w:r>
      <w:r w:rsidR="006125D7" w:rsidRPr="00ED486A">
        <w:t xml:space="preserve">(nustatytai prekių partijai ar/ir siuntai) </w:t>
      </w:r>
      <w:r w:rsidRPr="00ED486A">
        <w:t xml:space="preserve">bus atliekami laboratoriniai bandymai tam, </w:t>
      </w:r>
      <w:r w:rsidRPr="00ED486A">
        <w:rPr>
          <w:noProof/>
        </w:rPr>
        <w:t xml:space="preserve">kad būtų įsitikinta, jog prekės atitinka Sutartyje </w:t>
      </w:r>
      <w:r w:rsidR="00E8665D" w:rsidRPr="00ED486A">
        <w:rPr>
          <w:noProof/>
        </w:rPr>
        <w:t>ir</w:t>
      </w:r>
      <w:r w:rsidRPr="00ED486A">
        <w:rPr>
          <w:noProof/>
        </w:rPr>
        <w:t xml:space="preserve"> </w:t>
      </w:r>
      <w:r w:rsidR="001458AF" w:rsidRPr="00ED486A">
        <w:rPr>
          <w:noProof/>
        </w:rPr>
        <w:t xml:space="preserve">jos </w:t>
      </w:r>
      <w:r w:rsidR="001458AF" w:rsidRPr="00ED486A">
        <w:t>priede (-</w:t>
      </w:r>
      <w:proofErr w:type="spellStart"/>
      <w:r w:rsidR="001458AF" w:rsidRPr="00ED486A">
        <w:t>uose</w:t>
      </w:r>
      <w:proofErr w:type="spellEnd"/>
      <w:r w:rsidR="001458AF" w:rsidRPr="00ED486A">
        <w:t xml:space="preserve">) </w:t>
      </w:r>
      <w:r w:rsidRPr="00ED486A">
        <w:rPr>
          <w:noProof/>
        </w:rPr>
        <w:t>nustatytus reikalavimus.</w:t>
      </w:r>
      <w:r w:rsidRPr="00ED486A">
        <w:t xml:space="preserve"> Jeigu </w:t>
      </w:r>
      <w:r w:rsidRPr="00ED486A">
        <w:rPr>
          <w:b/>
        </w:rPr>
        <w:t xml:space="preserve">Pirkėjas </w:t>
      </w:r>
      <w:r w:rsidR="006125D7" w:rsidRPr="00ED486A">
        <w:t>priima sprendimą</w:t>
      </w:r>
      <w:r w:rsidRPr="00ED486A">
        <w:t>, kad laboratoriniai bandymai prekėms nebus at</w:t>
      </w:r>
      <w:r w:rsidR="00E8665D" w:rsidRPr="00ED486A">
        <w:t>liekami, prekės, atitinkančios S</w:t>
      </w:r>
      <w:r w:rsidRPr="00ED486A">
        <w:t xml:space="preserve">utartyje </w:t>
      </w:r>
      <w:r w:rsidR="00E8665D" w:rsidRPr="00ED486A">
        <w:t>ir</w:t>
      </w:r>
      <w:r w:rsidRPr="00ED486A">
        <w:t xml:space="preserve"> </w:t>
      </w:r>
      <w:r w:rsidR="00BE3506" w:rsidRPr="00ED486A">
        <w:t>jos</w:t>
      </w:r>
      <w:r w:rsidR="00DC236D" w:rsidRPr="00ED486A">
        <w:t xml:space="preserve"> </w:t>
      </w:r>
      <w:r w:rsidRPr="00ED486A">
        <w:t>priede</w:t>
      </w:r>
      <w:r w:rsidR="00BE3506" w:rsidRPr="00ED486A">
        <w:t xml:space="preserve"> (-</w:t>
      </w:r>
      <w:proofErr w:type="spellStart"/>
      <w:r w:rsidRPr="00ED486A">
        <w:t>uose</w:t>
      </w:r>
      <w:proofErr w:type="spellEnd"/>
      <w:r w:rsidR="00BE3506" w:rsidRPr="00ED486A">
        <w:t>)</w:t>
      </w:r>
      <w:r w:rsidRPr="00ED486A">
        <w:t xml:space="preserve"> nustatytus reikalavimus, priimamos ir už priimtas prekes </w:t>
      </w:r>
      <w:r w:rsidRPr="00ED486A">
        <w:rPr>
          <w:b/>
        </w:rPr>
        <w:t>Pirkėjas</w:t>
      </w:r>
      <w:r w:rsidRPr="00ED486A">
        <w:t xml:space="preserve"> sumoka </w:t>
      </w:r>
      <w:r w:rsidRPr="00ED486A">
        <w:rPr>
          <w:b/>
        </w:rPr>
        <w:t xml:space="preserve">Pardavėjui </w:t>
      </w:r>
      <w:r w:rsidRPr="00ED486A">
        <w:t xml:space="preserve">per 30 (trisdešimt) dienų nuo sąskaitos </w:t>
      </w:r>
      <w:r w:rsidR="00BE3506" w:rsidRPr="00ED486A">
        <w:t xml:space="preserve">faktūros </w:t>
      </w:r>
      <w:r w:rsidRPr="00ED486A">
        <w:t xml:space="preserve">gavimo dienos. Jeigu </w:t>
      </w:r>
      <w:r w:rsidRPr="00ED486A">
        <w:rPr>
          <w:b/>
        </w:rPr>
        <w:t>Pirkėjas</w:t>
      </w:r>
      <w:r w:rsidRPr="00ED486A">
        <w:t xml:space="preserve"> nusprendžia, kad laboratoriniai bandymai prekėms bus atliekami, už prekes sumokama per 30 (trisdešimt) dienų po to, kai yra gauti laboratorinių bandymų rezultatai ir </w:t>
      </w:r>
      <w:r w:rsidR="006125D7" w:rsidRPr="00ED486A">
        <w:t>patvirtinta</w:t>
      </w:r>
      <w:r w:rsidR="00E8665D" w:rsidRPr="00ED486A">
        <w:t>, kad prekės atitinka S</w:t>
      </w:r>
      <w:r w:rsidRPr="00ED486A">
        <w:t xml:space="preserve">utartyje ir </w:t>
      </w:r>
      <w:r w:rsidR="001458AF" w:rsidRPr="00ED486A">
        <w:t>jos priede (-</w:t>
      </w:r>
      <w:proofErr w:type="spellStart"/>
      <w:r w:rsidR="001458AF" w:rsidRPr="00ED486A">
        <w:t>uose</w:t>
      </w:r>
      <w:proofErr w:type="spellEnd"/>
      <w:r w:rsidR="001458AF" w:rsidRPr="00ED486A">
        <w:t xml:space="preserve">) </w:t>
      </w:r>
      <w:r w:rsidRPr="00ED486A">
        <w:t>nustatytus reikalavimus</w:t>
      </w:r>
      <w:r w:rsidRPr="00ED486A">
        <w:rPr>
          <w:i/>
        </w:rPr>
        <w:t xml:space="preserve"> </w:t>
      </w:r>
      <w:r w:rsidR="005F26B1" w:rsidRPr="00ED486A">
        <w:rPr>
          <w:i/>
        </w:rPr>
        <w:t xml:space="preserve">(jei </w:t>
      </w:r>
      <w:r w:rsidR="0029234B" w:rsidRPr="00ED486A">
        <w:rPr>
          <w:i/>
        </w:rPr>
        <w:t>Sutarties Specialiojoje</w:t>
      </w:r>
      <w:r w:rsidR="005F26B1" w:rsidRPr="00ED486A">
        <w:rPr>
          <w:i/>
        </w:rPr>
        <w:t xml:space="preserve"> dalyje nurodyta, kad ši sąlyga taikoma)</w:t>
      </w:r>
      <w:r w:rsidR="005F26B1" w:rsidRPr="00ED486A">
        <w:t>.</w:t>
      </w:r>
    </w:p>
    <w:p w14:paraId="557D9615" w14:textId="77777777" w:rsidR="000155AF" w:rsidRPr="00ED486A" w:rsidRDefault="000155AF" w:rsidP="000155AF">
      <w:pPr>
        <w:jc w:val="both"/>
      </w:pPr>
      <w:r w:rsidRPr="00ED486A">
        <w:t xml:space="preserve">4.3. Jeigu už prekes bus mokamas </w:t>
      </w:r>
      <w:r w:rsidR="00FB05B3" w:rsidRPr="00ED486A">
        <w:t>Sutarties S</w:t>
      </w:r>
      <w:r w:rsidRPr="00ED486A">
        <w:t>pecialiojoje dalyje nurodyto dydžio avansas,</w:t>
      </w:r>
      <w:r w:rsidRPr="00ED486A">
        <w:rPr>
          <w:b/>
        </w:rPr>
        <w:t xml:space="preserve"> Pardavėjas</w:t>
      </w:r>
      <w:r w:rsidRPr="00ED486A">
        <w:t xml:space="preserve"> įsipareigoja per 5 (penkias) darbo dienas nuo pranešimo gavimo dienos pateikti </w:t>
      </w:r>
      <w:r w:rsidRPr="00ED486A">
        <w:rPr>
          <w:b/>
        </w:rPr>
        <w:t>Pirkėjo</w:t>
      </w:r>
      <w:r w:rsidRPr="00ED486A">
        <w:t xml:space="preserve"> sumokamo avanso sumai, avansinio apmokėjimo banko garantiją arba draudimo bendrovės laidavimo raštą (kuri/-</w:t>
      </w:r>
      <w:proofErr w:type="spellStart"/>
      <w:r w:rsidRPr="00ED486A">
        <w:t>is</w:t>
      </w:r>
      <w:proofErr w:type="spellEnd"/>
      <w:r w:rsidRPr="00ED486A">
        <w:t xml:space="preserve"> galiotų 2 (du) mėnesius ilgiau nei prekių pristatymo terminas) ir avansinio mokėjimo sąskaitą.</w:t>
      </w:r>
      <w:r w:rsidR="000B6DAD" w:rsidRPr="00ED486A">
        <w:rPr>
          <w:b/>
          <w:color w:val="FF0000"/>
        </w:rPr>
        <w:t xml:space="preserve"> </w:t>
      </w:r>
      <w:r w:rsidR="00D235CF" w:rsidRPr="00ED486A">
        <w:t xml:space="preserve">Jeigu avanso apmokėjimas bus užtikrintas laidavimu, </w:t>
      </w:r>
      <w:r w:rsidR="000B6DAD" w:rsidRPr="00ED486A">
        <w:rPr>
          <w:b/>
        </w:rPr>
        <w:t>Pardavėjas</w:t>
      </w:r>
      <w:r w:rsidR="000B6DAD" w:rsidRPr="00ED486A">
        <w:t xml:space="preserve"> taip pat turi pateikti patvirtinimą iš</w:t>
      </w:r>
      <w:r w:rsidR="000B6DAD" w:rsidRPr="00ED486A">
        <w:rPr>
          <w:color w:val="000000"/>
        </w:rPr>
        <w:t xml:space="preserve"> draudimo bendrovės (apmokėjimą įrodantį dokumentą ar pan.), kad laidavimo raštas yra galiojantis </w:t>
      </w:r>
      <w:r w:rsidR="00DC236D" w:rsidRPr="00ED486A">
        <w:rPr>
          <w:i/>
          <w:color w:val="000000"/>
        </w:rPr>
        <w:t xml:space="preserve"> </w:t>
      </w:r>
      <w:r w:rsidR="00D235CF" w:rsidRPr="00ED486A">
        <w:rPr>
          <w:i/>
        </w:rPr>
        <w:t xml:space="preserve">(jei </w:t>
      </w:r>
      <w:r w:rsidR="00AD7A6F" w:rsidRPr="00ED486A">
        <w:rPr>
          <w:i/>
        </w:rPr>
        <w:t>Sutarties Specialiojoje</w:t>
      </w:r>
      <w:r w:rsidR="00D235CF" w:rsidRPr="00ED486A">
        <w:rPr>
          <w:i/>
        </w:rPr>
        <w:t xml:space="preserve"> dalyje nurodyta, kad </w:t>
      </w:r>
      <w:r w:rsidR="003C1053" w:rsidRPr="00ED486A">
        <w:rPr>
          <w:i/>
        </w:rPr>
        <w:t>sąlyga dėl avanso</w:t>
      </w:r>
      <w:r w:rsidR="00D235CF" w:rsidRPr="00ED486A">
        <w:rPr>
          <w:i/>
        </w:rPr>
        <w:t xml:space="preserve"> taikoma).</w:t>
      </w:r>
    </w:p>
    <w:p w14:paraId="4DF37DEB" w14:textId="77777777" w:rsidR="000155AF" w:rsidRPr="00ED486A" w:rsidRDefault="000155AF" w:rsidP="000155AF">
      <w:pPr>
        <w:pStyle w:val="NoSpacing"/>
        <w:jc w:val="both"/>
        <w:rPr>
          <w:lang w:val="lt-LT"/>
        </w:rPr>
      </w:pPr>
      <w:r w:rsidRPr="00ED486A">
        <w:rPr>
          <w:lang w:val="lt-LT"/>
        </w:rPr>
        <w:t xml:space="preserve">4.4. </w:t>
      </w:r>
      <w:r w:rsidR="00D235CF" w:rsidRPr="00ED486A">
        <w:rPr>
          <w:lang w:val="lt-LT"/>
        </w:rPr>
        <w:t>Avansinio apmokėjimo</w:t>
      </w:r>
      <w:r w:rsidR="00D235CF" w:rsidRPr="00ED486A">
        <w:rPr>
          <w:szCs w:val="20"/>
          <w:lang w:val="lt-LT"/>
        </w:rPr>
        <w:t xml:space="preserve"> </w:t>
      </w:r>
      <w:r w:rsidR="00D235CF" w:rsidRPr="00ED486A">
        <w:rPr>
          <w:lang w:val="lt-LT"/>
        </w:rPr>
        <w:t>b</w:t>
      </w:r>
      <w:r w:rsidRPr="00ED486A">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ED486A">
        <w:rPr>
          <w:b/>
          <w:lang w:val="lt-LT"/>
        </w:rPr>
        <w:t>Pardavėjo</w:t>
      </w:r>
      <w:r w:rsidRPr="00ED486A">
        <w:rPr>
          <w:b/>
          <w:lang w:val="lt-LT"/>
        </w:rPr>
        <w:t xml:space="preserve"> </w:t>
      </w:r>
      <w:r w:rsidRPr="00ED486A">
        <w:rPr>
          <w:lang w:val="lt-LT"/>
        </w:rPr>
        <w:t xml:space="preserve">kaltės, iš </w:t>
      </w:r>
      <w:r w:rsidRPr="00ED486A">
        <w:rPr>
          <w:b/>
          <w:lang w:val="lt-LT"/>
        </w:rPr>
        <w:t xml:space="preserve">Pirkėjo </w:t>
      </w:r>
      <w:r w:rsidRPr="00ED486A">
        <w:rPr>
          <w:lang w:val="lt-LT"/>
        </w:rPr>
        <w:t xml:space="preserve">gavimo, sumokėti </w:t>
      </w:r>
      <w:r w:rsidRPr="00ED486A">
        <w:rPr>
          <w:b/>
          <w:lang w:val="lt-LT"/>
        </w:rPr>
        <w:t xml:space="preserve">Pirkėjui </w:t>
      </w:r>
      <w:r w:rsidRPr="00ED486A">
        <w:rPr>
          <w:lang w:val="lt-LT"/>
        </w:rPr>
        <w:t xml:space="preserve">sumą, neviršijant laidavimo/garantijos sumos, pinigus pervedant į </w:t>
      </w:r>
      <w:r w:rsidRPr="00ED486A">
        <w:rPr>
          <w:b/>
          <w:lang w:val="lt-LT"/>
        </w:rPr>
        <w:t>Pirkėjo</w:t>
      </w:r>
      <w:r w:rsidRPr="00ED486A">
        <w:rPr>
          <w:lang w:val="lt-LT"/>
        </w:rPr>
        <w:t xml:space="preserve"> sąskaitą. </w:t>
      </w:r>
    </w:p>
    <w:p w14:paraId="1132757E" w14:textId="77777777" w:rsidR="000155AF" w:rsidRPr="00ED486A" w:rsidRDefault="00574A76" w:rsidP="000155AF">
      <w:pPr>
        <w:pStyle w:val="NoSpacing"/>
        <w:jc w:val="both"/>
        <w:rPr>
          <w:lang w:val="lt-LT"/>
        </w:rPr>
      </w:pPr>
      <w:r w:rsidRPr="00ED486A">
        <w:rPr>
          <w:lang w:val="lt-LT"/>
        </w:rPr>
        <w:t>4.5</w:t>
      </w:r>
      <w:r w:rsidR="000155AF" w:rsidRPr="00ED486A">
        <w:rPr>
          <w:lang w:val="lt-LT"/>
        </w:rPr>
        <w:t xml:space="preserve">. </w:t>
      </w:r>
      <w:r w:rsidR="00D235CF" w:rsidRPr="00ED486A">
        <w:rPr>
          <w:lang w:val="lt-LT"/>
        </w:rPr>
        <w:t>Avansinio apmokėjimo</w:t>
      </w:r>
      <w:r w:rsidR="00D235CF" w:rsidRPr="00ED486A">
        <w:rPr>
          <w:szCs w:val="20"/>
          <w:lang w:val="lt-LT"/>
        </w:rPr>
        <w:t xml:space="preserve"> </w:t>
      </w:r>
      <w:r w:rsidR="00D235CF" w:rsidRPr="00ED486A">
        <w:rPr>
          <w:lang w:val="lt-LT"/>
        </w:rPr>
        <w:t>banko garantijoje ar laidavimo rašte n</w:t>
      </w:r>
      <w:r w:rsidR="000155AF" w:rsidRPr="00ED486A">
        <w:rPr>
          <w:lang w:val="lt-LT"/>
        </w:rPr>
        <w:t xml:space="preserve">egali būti nurodyta, kad garantas ar laiduotojas atsako tik už tiesioginių nuostolių atlyginimą. Negali būti įrašytos nuostatos ar sąlygos, kurios įpareigotų </w:t>
      </w:r>
      <w:r w:rsidR="000155AF" w:rsidRPr="00ED486A">
        <w:rPr>
          <w:b/>
          <w:lang w:val="lt-LT"/>
        </w:rPr>
        <w:t>Pirkėją</w:t>
      </w:r>
      <w:r w:rsidR="000155AF" w:rsidRPr="00ED486A">
        <w:rPr>
          <w:lang w:val="lt-LT"/>
        </w:rPr>
        <w:t xml:space="preserve"> įrodyti garantiją ar laidavimo raštą išdavusiai įmonei, kad su </w:t>
      </w:r>
      <w:r w:rsidRPr="00ED486A">
        <w:rPr>
          <w:b/>
          <w:lang w:val="lt-LT"/>
        </w:rPr>
        <w:t xml:space="preserve">Pardavėju </w:t>
      </w:r>
      <w:r w:rsidR="000155AF" w:rsidRPr="00ED486A">
        <w:rPr>
          <w:lang w:val="lt-LT"/>
        </w:rPr>
        <w:t xml:space="preserve">Sutartis nutraukta teisėtai arba kitaip leistų garantiją ar laidavimo raštą išdavusiai įmonei nemokėti (arba vilkinti mokėjimą) garantija ar laidavimu užtikrinamos (laiduojamos) sumos. </w:t>
      </w:r>
    </w:p>
    <w:p w14:paraId="57D2236F" w14:textId="77777777" w:rsidR="000155AF" w:rsidRPr="00ED486A" w:rsidRDefault="00574A76" w:rsidP="000155AF">
      <w:pPr>
        <w:jc w:val="both"/>
        <w:rPr>
          <w:szCs w:val="20"/>
        </w:rPr>
      </w:pPr>
      <w:r w:rsidRPr="00ED486A">
        <w:rPr>
          <w:szCs w:val="20"/>
        </w:rPr>
        <w:t>4.6</w:t>
      </w:r>
      <w:r w:rsidR="000155AF" w:rsidRPr="00ED486A">
        <w:rPr>
          <w:szCs w:val="20"/>
        </w:rPr>
        <w:t xml:space="preserve">. </w:t>
      </w:r>
      <w:r w:rsidR="000155AF" w:rsidRPr="00ED486A">
        <w:t>Avansinio apmokėjimo</w:t>
      </w:r>
      <w:r w:rsidR="000155AF" w:rsidRPr="00ED486A">
        <w:rPr>
          <w:szCs w:val="20"/>
        </w:rPr>
        <w:t xml:space="preserve"> banko garantija arba draudimo bendrovės laidavimo raštas, neatitinkantys Sutarties </w:t>
      </w:r>
      <w:r w:rsidR="00AD7A6F" w:rsidRPr="00ED486A">
        <w:rPr>
          <w:szCs w:val="20"/>
        </w:rPr>
        <w:t>B</w:t>
      </w:r>
      <w:r w:rsidR="00BC230A" w:rsidRPr="00ED486A">
        <w:rPr>
          <w:szCs w:val="20"/>
        </w:rPr>
        <w:t xml:space="preserve">endrosios dalies </w:t>
      </w:r>
      <w:r w:rsidR="000155AF" w:rsidRPr="00ED486A">
        <w:rPr>
          <w:szCs w:val="20"/>
        </w:rPr>
        <w:t>4.</w:t>
      </w:r>
      <w:r w:rsidR="00BC230A" w:rsidRPr="00ED486A">
        <w:rPr>
          <w:szCs w:val="20"/>
        </w:rPr>
        <w:t>3-4.5</w:t>
      </w:r>
      <w:r w:rsidR="000155AF" w:rsidRPr="00ED486A">
        <w:rPr>
          <w:szCs w:val="20"/>
        </w:rPr>
        <w:t xml:space="preserve"> punktuose nustatytų reikalavimų, nebus priimami. Tokiu atveju bus laikoma, kad </w:t>
      </w:r>
      <w:r w:rsidR="00541C7D" w:rsidRPr="00ED486A">
        <w:rPr>
          <w:b/>
          <w:szCs w:val="20"/>
        </w:rPr>
        <w:t>Pardavėjas</w:t>
      </w:r>
      <w:r w:rsidR="000155AF" w:rsidRPr="00ED486A">
        <w:rPr>
          <w:szCs w:val="20"/>
        </w:rPr>
        <w:t xml:space="preserve"> </w:t>
      </w:r>
      <w:r w:rsidR="000155AF" w:rsidRPr="00ED486A">
        <w:t>avansinio apmokėjimo</w:t>
      </w:r>
      <w:r w:rsidR="000155AF" w:rsidRPr="00ED486A">
        <w:rPr>
          <w:szCs w:val="20"/>
        </w:rPr>
        <w:t xml:space="preserve"> banko garantijos arba draudimo bendrovės laidavimo rašto </w:t>
      </w:r>
      <w:r w:rsidR="00541C7D" w:rsidRPr="00ED486A">
        <w:rPr>
          <w:b/>
          <w:szCs w:val="20"/>
        </w:rPr>
        <w:t>Pirkėjui</w:t>
      </w:r>
      <w:r w:rsidR="00541C7D" w:rsidRPr="00ED486A">
        <w:rPr>
          <w:szCs w:val="20"/>
        </w:rPr>
        <w:t xml:space="preserve"> </w:t>
      </w:r>
      <w:r w:rsidR="000155AF" w:rsidRPr="00ED486A">
        <w:rPr>
          <w:szCs w:val="20"/>
        </w:rPr>
        <w:t xml:space="preserve">nepateikė ir bus </w:t>
      </w:r>
      <w:r w:rsidR="00896F39" w:rsidRPr="00ED486A">
        <w:rPr>
          <w:szCs w:val="20"/>
        </w:rPr>
        <w:t xml:space="preserve">atsiskaitoma pagal </w:t>
      </w:r>
      <w:r w:rsidR="000155AF" w:rsidRPr="00ED486A">
        <w:rPr>
          <w:szCs w:val="20"/>
        </w:rPr>
        <w:t>Sutarties</w:t>
      </w:r>
      <w:r w:rsidR="00AD7A6F" w:rsidRPr="00ED486A">
        <w:rPr>
          <w:szCs w:val="20"/>
        </w:rPr>
        <w:t xml:space="preserve"> B</w:t>
      </w:r>
      <w:r w:rsidR="00896F39" w:rsidRPr="00ED486A">
        <w:rPr>
          <w:szCs w:val="20"/>
        </w:rPr>
        <w:t>endrosios dalies</w:t>
      </w:r>
      <w:r w:rsidR="000155AF" w:rsidRPr="00ED486A">
        <w:rPr>
          <w:szCs w:val="20"/>
        </w:rPr>
        <w:t xml:space="preserve"> 4.1 punkt</w:t>
      </w:r>
      <w:r w:rsidR="00896F39" w:rsidRPr="00ED486A">
        <w:rPr>
          <w:szCs w:val="20"/>
        </w:rPr>
        <w:t>ą</w:t>
      </w:r>
      <w:r w:rsidR="000155AF" w:rsidRPr="00ED486A">
        <w:rPr>
          <w:szCs w:val="20"/>
        </w:rPr>
        <w:t>.</w:t>
      </w:r>
    </w:p>
    <w:p w14:paraId="33A65029" w14:textId="77777777" w:rsidR="000155AF" w:rsidRPr="00ED486A" w:rsidRDefault="000155AF" w:rsidP="000155AF">
      <w:pPr>
        <w:jc w:val="both"/>
      </w:pPr>
      <w:r w:rsidRPr="00ED486A">
        <w:t>4.</w:t>
      </w:r>
      <w:r w:rsidR="006976FE" w:rsidRPr="00ED486A">
        <w:t>7</w:t>
      </w:r>
      <w:r w:rsidRPr="00ED486A">
        <w:t xml:space="preserve">. </w:t>
      </w:r>
      <w:r w:rsidRPr="00ED486A">
        <w:rPr>
          <w:b/>
        </w:rPr>
        <w:t>Pirkėjas</w:t>
      </w:r>
      <w:r w:rsidRPr="00ED486A">
        <w:t xml:space="preserve"> avansą sumoka per 10 (dešimt) dienų nuo avansinio apmokėjimo banko garantijos ar draudimo bendrovės laidavimo rašto ir avansinio mokėjimo sąskaitos gavimo dienos.</w:t>
      </w:r>
    </w:p>
    <w:p w14:paraId="0E5E11E2" w14:textId="77777777" w:rsidR="00C33D3A" w:rsidRPr="00ED486A" w:rsidRDefault="00C33D3A" w:rsidP="00C33D3A">
      <w:pPr>
        <w:jc w:val="both"/>
      </w:pPr>
      <w:r w:rsidRPr="00ED486A">
        <w:t xml:space="preserve">4.8. Šalys turi teisę sudaryti papildomus susitarimus dėl avansinio apmokėjimo banko garantijoje arba draudimo bendrovės laidavimo rašte numatytos sumos sumažinimo </w:t>
      </w:r>
      <w:r w:rsidRPr="00ED486A">
        <w:rPr>
          <w:b/>
        </w:rPr>
        <w:t>Pardavėjui</w:t>
      </w:r>
      <w:r w:rsidRPr="00ED486A">
        <w:t xml:space="preserve"> tinkamai įvykdžius dalį įsipareigojimų.</w:t>
      </w:r>
    </w:p>
    <w:p w14:paraId="49E0CE89" w14:textId="77777777" w:rsidR="000155AF" w:rsidRPr="00ED486A" w:rsidRDefault="000155AF" w:rsidP="00AA2BD4">
      <w:pPr>
        <w:jc w:val="both"/>
      </w:pPr>
    </w:p>
    <w:p w14:paraId="506049E4" w14:textId="77777777" w:rsidR="00EB04AE" w:rsidRPr="00ED486A" w:rsidRDefault="00EB04AE" w:rsidP="00EB04AE">
      <w:pPr>
        <w:jc w:val="both"/>
        <w:rPr>
          <w:b/>
        </w:rPr>
      </w:pPr>
      <w:r w:rsidRPr="00ED486A">
        <w:rPr>
          <w:b/>
        </w:rPr>
        <w:t>5. Prekių kokybė</w:t>
      </w:r>
    </w:p>
    <w:p w14:paraId="18FF8DCA" w14:textId="77777777" w:rsidR="00EB04AE" w:rsidRPr="00ED486A" w:rsidRDefault="00EB04AE" w:rsidP="003327A1">
      <w:pPr>
        <w:jc w:val="both"/>
      </w:pPr>
      <w:r w:rsidRPr="00ED486A">
        <w:t xml:space="preserve">5.1. Prekės turi atitikti Sutartyje ir jos </w:t>
      </w:r>
      <w:r w:rsidR="00116D84" w:rsidRPr="00ED486A">
        <w:t>priede (-</w:t>
      </w:r>
      <w:proofErr w:type="spellStart"/>
      <w:r w:rsidR="00116D84" w:rsidRPr="00ED486A">
        <w:t>uose</w:t>
      </w:r>
      <w:proofErr w:type="spellEnd"/>
      <w:r w:rsidR="00116D84" w:rsidRPr="00ED486A">
        <w:t xml:space="preserve">) </w:t>
      </w:r>
      <w:r w:rsidRPr="00ED486A">
        <w:t>nurodytus reikalavimus.</w:t>
      </w:r>
      <w:r w:rsidR="00D657D5" w:rsidRPr="00ED486A">
        <w:t xml:space="preserve"> </w:t>
      </w:r>
    </w:p>
    <w:p w14:paraId="1EEF4FAF" w14:textId="77777777" w:rsidR="0029437E" w:rsidRPr="00ED486A" w:rsidRDefault="0029437E" w:rsidP="003327A1">
      <w:pPr>
        <w:jc w:val="both"/>
      </w:pPr>
      <w:r w:rsidRPr="00ED486A">
        <w:t xml:space="preserve">5.2. </w:t>
      </w:r>
      <w:r w:rsidR="003C3415" w:rsidRPr="00ED486A">
        <w:rPr>
          <w:b/>
        </w:rPr>
        <w:t>Pardavėjas</w:t>
      </w:r>
      <w:r w:rsidR="003C3415" w:rsidRPr="00ED486A">
        <w:t xml:space="preserve"> sutinka, kad, vadovaujantis LKS STANAG 4107 reikalavimais, Valstybinio kokybės užtikrinimo atstovas Lietuvoje gali kreiptis į atitinkamą NATO valstybės ar organizacijos Valstybinio kokybės užtikrinimo padalinį </w:t>
      </w:r>
      <w:r w:rsidR="003C3415" w:rsidRPr="00ED486A">
        <w:rPr>
          <w:b/>
        </w:rPr>
        <w:t>Pardavėjo</w:t>
      </w:r>
      <w:r w:rsidR="003C3415" w:rsidRPr="00ED486A">
        <w:t xml:space="preserve"> valstybėje, kad būtų vykdoma Valstybinio kokybės užtikrinimo priežiūra sutarties vykdymo laikotarpiu </w:t>
      </w:r>
      <w:r w:rsidR="000D35FE" w:rsidRPr="00ED486A">
        <w:t>(</w:t>
      </w:r>
      <w:r w:rsidR="000D35FE" w:rsidRPr="00ED486A">
        <w:rPr>
          <w:i/>
        </w:rPr>
        <w:t xml:space="preserve">jei </w:t>
      </w:r>
      <w:r w:rsidR="00AD7A6F" w:rsidRPr="00ED486A">
        <w:rPr>
          <w:i/>
        </w:rPr>
        <w:t xml:space="preserve">Sutarties Specialiojoje dalyje </w:t>
      </w:r>
      <w:r w:rsidR="000D35FE" w:rsidRPr="00ED486A">
        <w:rPr>
          <w:i/>
        </w:rPr>
        <w:t>nurodyta, kad ši sąlyga taikoma)</w:t>
      </w:r>
      <w:r w:rsidR="003C3415" w:rsidRPr="00ED486A">
        <w:rPr>
          <w:i/>
        </w:rPr>
        <w:t>.</w:t>
      </w:r>
      <w:r w:rsidR="003C3415" w:rsidRPr="00ED486A">
        <w:t xml:space="preserve"> Jeigu </w:t>
      </w:r>
      <w:r w:rsidR="003C3415" w:rsidRPr="00ED486A">
        <w:rPr>
          <w:b/>
        </w:rPr>
        <w:t>Pardavėjas</w:t>
      </w:r>
      <w:r w:rsidR="003C3415" w:rsidRPr="00ED486A">
        <w:t xml:space="preserve"> nėra gamintojas, šis reikalavimas įtraukiamas į </w:t>
      </w:r>
      <w:r w:rsidR="003C3415" w:rsidRPr="00ED486A">
        <w:rPr>
          <w:b/>
        </w:rPr>
        <w:t>Pardavėjo</w:t>
      </w:r>
      <w:r w:rsidR="003C3415" w:rsidRPr="00ED486A">
        <w:t xml:space="preserve"> sutartį su </w:t>
      </w:r>
      <w:r w:rsidR="007511AF" w:rsidRPr="00ED486A">
        <w:t>jam prekes pagaminusiu tiekėju</w:t>
      </w:r>
      <w:r w:rsidR="003C3415" w:rsidRPr="00ED486A">
        <w:t xml:space="preserve">, apie tai informuojant </w:t>
      </w:r>
      <w:r w:rsidR="003C3415" w:rsidRPr="00ED486A">
        <w:rPr>
          <w:b/>
        </w:rPr>
        <w:t>Pirkėją</w:t>
      </w:r>
      <w:r w:rsidR="00D91754" w:rsidRPr="00ED486A">
        <w:rPr>
          <w:b/>
        </w:rPr>
        <w:t xml:space="preserve"> </w:t>
      </w:r>
      <w:r w:rsidR="004D16EE" w:rsidRPr="00ED486A">
        <w:t>ir pateikiant atitinkamus dokumentus</w:t>
      </w:r>
      <w:r w:rsidR="003C3415" w:rsidRPr="00ED486A">
        <w:t xml:space="preserve"> </w:t>
      </w:r>
      <w:r w:rsidR="000D35FE" w:rsidRPr="00ED486A">
        <w:t>(</w:t>
      </w:r>
      <w:r w:rsidR="000D35FE" w:rsidRPr="00ED486A">
        <w:rPr>
          <w:i/>
        </w:rPr>
        <w:t xml:space="preserve">jei </w:t>
      </w:r>
      <w:r w:rsidR="00AD7A6F" w:rsidRPr="00ED486A">
        <w:rPr>
          <w:i/>
        </w:rPr>
        <w:t>Sutarties Specialiojoje</w:t>
      </w:r>
      <w:r w:rsidR="000D35FE" w:rsidRPr="00ED486A">
        <w:rPr>
          <w:i/>
        </w:rPr>
        <w:t xml:space="preserve"> dalyje nurodyta, kad ši sąlyga taikoma).</w:t>
      </w:r>
    </w:p>
    <w:p w14:paraId="5DD0A31F" w14:textId="77777777" w:rsidR="00EB04AE" w:rsidRPr="00ED486A" w:rsidRDefault="00C41C5A" w:rsidP="00EB04AE">
      <w:pPr>
        <w:jc w:val="both"/>
      </w:pPr>
      <w:r w:rsidRPr="00ED486A">
        <w:lastRenderedPageBreak/>
        <w:t>5.3</w:t>
      </w:r>
      <w:r w:rsidR="00EB04AE" w:rsidRPr="00ED486A">
        <w:t xml:space="preserve">. Prekių priėmimo metu </w:t>
      </w:r>
      <w:r w:rsidR="008111C5" w:rsidRPr="00ED486A">
        <w:t xml:space="preserve">nustačius </w:t>
      </w:r>
      <w:r w:rsidR="00EB04AE" w:rsidRPr="00ED486A">
        <w:t xml:space="preserve">jų neatitikimą Sutartyje ir jos </w:t>
      </w:r>
      <w:r w:rsidR="00116D84" w:rsidRPr="00ED486A">
        <w:t>priede (-</w:t>
      </w:r>
      <w:proofErr w:type="spellStart"/>
      <w:r w:rsidR="00116D84" w:rsidRPr="00ED486A">
        <w:t>uose</w:t>
      </w:r>
      <w:proofErr w:type="spellEnd"/>
      <w:r w:rsidR="00116D84" w:rsidRPr="00ED486A">
        <w:t xml:space="preserve">) </w:t>
      </w:r>
      <w:r w:rsidR="00EB04AE" w:rsidRPr="00ED486A">
        <w:t xml:space="preserve">nustatytiems reikalavimams, </w:t>
      </w:r>
      <w:r w:rsidR="008111C5" w:rsidRPr="00ED486A">
        <w:t xml:space="preserve">nedelsiant </w:t>
      </w:r>
      <w:r w:rsidR="00EB04AE" w:rsidRPr="00ED486A">
        <w:t xml:space="preserve">kviečiami </w:t>
      </w:r>
      <w:r w:rsidR="00EB04AE" w:rsidRPr="00ED486A">
        <w:rPr>
          <w:b/>
        </w:rPr>
        <w:t>Pardavėjo</w:t>
      </w:r>
      <w:r w:rsidR="00EB04AE" w:rsidRPr="00ED486A">
        <w:t xml:space="preserve"> atstovai, kuriems dalyvaujant surašomas aktas, prekės nepriimamos, o </w:t>
      </w:r>
      <w:r w:rsidR="00EB04AE" w:rsidRPr="00ED486A">
        <w:rPr>
          <w:b/>
        </w:rPr>
        <w:t xml:space="preserve">Pardavėjui </w:t>
      </w:r>
      <w:r w:rsidR="00EB04AE" w:rsidRPr="00ED486A">
        <w:t>taikoma sutartinė atsakomybė</w:t>
      </w:r>
      <w:r w:rsidR="00D804D5" w:rsidRPr="00ED486A">
        <w:t>,</w:t>
      </w:r>
      <w:r w:rsidR="00EB04AE" w:rsidRPr="00ED486A">
        <w:t xml:space="preserve"> jeigu prekių pristatymo terminas jau pasibaigęs.</w:t>
      </w:r>
    </w:p>
    <w:p w14:paraId="280EBF18" w14:textId="77777777" w:rsidR="00EB04AE" w:rsidRPr="00ED486A" w:rsidRDefault="00C41C5A" w:rsidP="00EB04AE">
      <w:pPr>
        <w:jc w:val="both"/>
      </w:pPr>
      <w:r w:rsidRPr="00ED486A">
        <w:t>5.4</w:t>
      </w:r>
      <w:r w:rsidR="00EB04AE" w:rsidRPr="00ED486A">
        <w:t xml:space="preserve">. Tuo atveju, kai konfliktas dėl prekių kokybės </w:t>
      </w:r>
      <w:r w:rsidR="007D2FDE" w:rsidRPr="00ED486A">
        <w:t>ir jų atitikimo Sutartyje ir jos priede (-</w:t>
      </w:r>
      <w:proofErr w:type="spellStart"/>
      <w:r w:rsidR="007D2FDE" w:rsidRPr="00ED486A">
        <w:t>uose</w:t>
      </w:r>
      <w:proofErr w:type="spellEnd"/>
      <w:r w:rsidR="007D2FDE" w:rsidRPr="00ED486A">
        <w:t xml:space="preserve">) nustatytiems reikalavimams </w:t>
      </w:r>
      <w:r w:rsidR="00EB04AE" w:rsidRPr="00ED486A">
        <w:t xml:space="preserve">negali būti išspręstas Sutarties Šalių susitarimu, Šalys </w:t>
      </w:r>
      <w:r w:rsidR="00440292" w:rsidRPr="00ED486A">
        <w:t xml:space="preserve">turi </w:t>
      </w:r>
      <w:r w:rsidR="00EB04AE" w:rsidRPr="00ED486A">
        <w:t>teisę kviesti nepriklausomus ekspertus. Visas su ekspert</w:t>
      </w:r>
      <w:r w:rsidR="005B21E6" w:rsidRPr="00ED486A">
        <w:t>ų</w:t>
      </w:r>
      <w:r w:rsidR="00EB04AE" w:rsidRPr="00ED486A">
        <w:t xml:space="preserve"> darbu susijusias išlaidas padengia Šalis, kurios nenaudai priimtas ekspertų sprendimas.</w:t>
      </w:r>
    </w:p>
    <w:p w14:paraId="58C5C599" w14:textId="77777777" w:rsidR="00EB04AE" w:rsidRPr="00ED486A" w:rsidRDefault="00C41C5A" w:rsidP="00EB04AE">
      <w:pPr>
        <w:jc w:val="both"/>
      </w:pPr>
      <w:r w:rsidRPr="00ED486A">
        <w:t>5.5</w:t>
      </w:r>
      <w:r w:rsidR="00EB04AE" w:rsidRPr="00ED486A">
        <w:t xml:space="preserve">. </w:t>
      </w:r>
      <w:r w:rsidR="00EB04AE" w:rsidRPr="00ED486A">
        <w:rPr>
          <w:b/>
        </w:rPr>
        <w:t>Pirkėjui</w:t>
      </w:r>
      <w:r w:rsidR="005851C7" w:rsidRPr="00ED486A">
        <w:t>, vadovaujantis Sutarties B</w:t>
      </w:r>
      <w:r w:rsidR="00EB04AE" w:rsidRPr="00ED486A">
        <w:t xml:space="preserve">endrosios dalies 4.2 punktu, nusprendus prekėms atlikti laboratorinius bandymus, iš pasirinktos prekių siuntos, dalyvaujant </w:t>
      </w:r>
      <w:r w:rsidR="00EB04AE" w:rsidRPr="00ED486A">
        <w:rPr>
          <w:b/>
        </w:rPr>
        <w:t>Pardavėjo</w:t>
      </w:r>
      <w:r w:rsidR="00E8189E" w:rsidRPr="00ED486A">
        <w:t xml:space="preserve"> atstovui, pasirenkama</w:t>
      </w:r>
      <w:r w:rsidR="00EB04AE" w:rsidRPr="00ED486A">
        <w:t xml:space="preserve">s </w:t>
      </w:r>
      <w:r w:rsidR="005851C7" w:rsidRPr="00ED486A">
        <w:t>Sutarties S</w:t>
      </w:r>
      <w:r w:rsidR="00D804D5" w:rsidRPr="00ED486A">
        <w:t>pecialioje dalyje nurodytas prekių kiekis</w:t>
      </w:r>
      <w:r w:rsidR="00EB04AE" w:rsidRPr="00ED486A">
        <w:t>, kurių atitikim</w:t>
      </w:r>
      <w:r w:rsidR="00D804D5" w:rsidRPr="00ED486A">
        <w:t>as reikalavimams, nustatytiems S</w:t>
      </w:r>
      <w:r w:rsidR="00EB04AE" w:rsidRPr="00ED486A">
        <w:t xml:space="preserve">utartyje ir </w:t>
      </w:r>
      <w:r w:rsidR="00D25818" w:rsidRPr="00ED486A">
        <w:t xml:space="preserve">jos </w:t>
      </w:r>
      <w:r w:rsidR="00116D84" w:rsidRPr="00ED486A">
        <w:t>priede (-</w:t>
      </w:r>
      <w:proofErr w:type="spellStart"/>
      <w:r w:rsidR="00116D84" w:rsidRPr="00ED486A">
        <w:t>uose</w:t>
      </w:r>
      <w:proofErr w:type="spellEnd"/>
      <w:r w:rsidR="00116D84" w:rsidRPr="00ED486A">
        <w:t>)</w:t>
      </w:r>
      <w:r w:rsidR="00D25818" w:rsidRPr="00ED486A">
        <w:t>,</w:t>
      </w:r>
      <w:r w:rsidR="00116D84" w:rsidRPr="00ED486A">
        <w:t xml:space="preserve"> </w:t>
      </w:r>
      <w:r w:rsidR="00EB04AE" w:rsidRPr="00ED486A">
        <w:t xml:space="preserve">bus tikrinamas </w:t>
      </w:r>
      <w:r w:rsidR="007E1537" w:rsidRPr="00ED486A">
        <w:rPr>
          <w:i/>
        </w:rPr>
        <w:t xml:space="preserve">(jei </w:t>
      </w:r>
      <w:r w:rsidR="005851C7" w:rsidRPr="00ED486A">
        <w:rPr>
          <w:i/>
        </w:rPr>
        <w:t>Sutarties Specialiojoje</w:t>
      </w:r>
      <w:r w:rsidR="007E1537" w:rsidRPr="00ED486A">
        <w:rPr>
          <w:i/>
        </w:rPr>
        <w:t xml:space="preserve"> dalyje nurodyta, kad ši sąlyga taikoma)</w:t>
      </w:r>
      <w:r w:rsidR="007E1537" w:rsidRPr="00ED486A">
        <w:t>.</w:t>
      </w:r>
    </w:p>
    <w:p w14:paraId="363A5C2B" w14:textId="77777777" w:rsidR="00EB04AE" w:rsidRPr="00ED486A" w:rsidRDefault="00C41C5A" w:rsidP="00EB04AE">
      <w:pPr>
        <w:jc w:val="both"/>
      </w:pPr>
      <w:r w:rsidRPr="00ED486A">
        <w:t>5.6</w:t>
      </w:r>
      <w:r w:rsidR="00EB04AE" w:rsidRPr="00ED486A">
        <w:t>. Jeigu laboratorinių bandymų metu patikrinus prekių atitikimą reikalavi</w:t>
      </w:r>
      <w:r w:rsidR="00125F4B" w:rsidRPr="00ED486A">
        <w:t xml:space="preserve">mams, nustatytiems </w:t>
      </w:r>
      <w:r w:rsidR="00D25818" w:rsidRPr="00ED486A">
        <w:t xml:space="preserve">Sutartyje </w:t>
      </w:r>
      <w:r w:rsidR="00125F4B" w:rsidRPr="00ED486A">
        <w:t>ir</w:t>
      </w:r>
      <w:r w:rsidR="00EB04AE" w:rsidRPr="00ED486A">
        <w:t xml:space="preserve"> </w:t>
      </w:r>
      <w:r w:rsidR="00116D84" w:rsidRPr="00ED486A">
        <w:t>priede (-</w:t>
      </w:r>
      <w:proofErr w:type="spellStart"/>
      <w:r w:rsidR="00116D84" w:rsidRPr="00ED486A">
        <w:t>uose</w:t>
      </w:r>
      <w:proofErr w:type="spellEnd"/>
      <w:r w:rsidR="00116D84" w:rsidRPr="00ED486A">
        <w:t>)</w:t>
      </w:r>
      <w:r w:rsidR="00EB04AE" w:rsidRPr="00ED486A">
        <w:t xml:space="preserve">, nustatoma, kad prekės jų neatitinka, </w:t>
      </w:r>
      <w:r w:rsidR="000F0E92" w:rsidRPr="00ED486A">
        <w:t>jos nepriimamos</w:t>
      </w:r>
      <w:r w:rsidR="00EB04AE" w:rsidRPr="00ED486A">
        <w:t xml:space="preserve">, likusios prekės </w:t>
      </w:r>
      <w:r w:rsidR="008111C5" w:rsidRPr="00ED486A">
        <w:t xml:space="preserve">(partija ir/ar siunta) </w:t>
      </w:r>
      <w:r w:rsidR="00EB04AE" w:rsidRPr="00ED486A">
        <w:t>grąžinam</w:t>
      </w:r>
      <w:r w:rsidR="000F0E92" w:rsidRPr="00ED486A">
        <w:t>o</w:t>
      </w:r>
      <w:r w:rsidR="008111C5" w:rsidRPr="00ED486A">
        <w:t>s</w:t>
      </w:r>
      <w:r w:rsidR="00EB04AE" w:rsidRPr="00ED486A">
        <w:t xml:space="preserve"> </w:t>
      </w:r>
      <w:r w:rsidR="00EB04AE" w:rsidRPr="00ED486A">
        <w:rPr>
          <w:b/>
        </w:rPr>
        <w:t>Pardavėju</w:t>
      </w:r>
      <w:r w:rsidR="008111C5" w:rsidRPr="00ED486A">
        <w:rPr>
          <w:b/>
        </w:rPr>
        <w:t>i</w:t>
      </w:r>
      <w:r w:rsidR="008111C5" w:rsidRPr="00ED486A">
        <w:t>. U</w:t>
      </w:r>
      <w:r w:rsidR="00EB04AE" w:rsidRPr="00ED486A">
        <w:t xml:space="preserve">ž prekes neapmokama bei laikoma, kad prekės nebuvo pristatytos, o </w:t>
      </w:r>
      <w:r w:rsidR="00EB04AE" w:rsidRPr="00ED486A">
        <w:rPr>
          <w:b/>
        </w:rPr>
        <w:t xml:space="preserve">Pardavėjui </w:t>
      </w:r>
      <w:r w:rsidR="00EB04AE" w:rsidRPr="00ED486A">
        <w:t xml:space="preserve">taikomos </w:t>
      </w:r>
      <w:r w:rsidR="00D25818" w:rsidRPr="00ED486A">
        <w:t xml:space="preserve">Sutarties </w:t>
      </w:r>
      <w:r w:rsidR="005851C7" w:rsidRPr="00ED486A">
        <w:t>B</w:t>
      </w:r>
      <w:r w:rsidR="00EB04AE" w:rsidRPr="00ED486A">
        <w:t xml:space="preserve">endrosios dalies 11.1 punkte numatytos sankcijos. Nustačius prekių neatitikimą </w:t>
      </w:r>
      <w:r w:rsidR="00BE211E" w:rsidRPr="00ED486A">
        <w:t xml:space="preserve">Sutartyje </w:t>
      </w:r>
      <w:r w:rsidR="00EB04AE" w:rsidRPr="00ED486A">
        <w:t xml:space="preserve">ir </w:t>
      </w:r>
      <w:r w:rsidR="00D25818" w:rsidRPr="00ED486A">
        <w:t xml:space="preserve">jos </w:t>
      </w:r>
      <w:r w:rsidR="00116D84" w:rsidRPr="00ED486A">
        <w:t>priede (-</w:t>
      </w:r>
      <w:proofErr w:type="spellStart"/>
      <w:r w:rsidR="00116D84" w:rsidRPr="00ED486A">
        <w:t>uose</w:t>
      </w:r>
      <w:proofErr w:type="spellEnd"/>
      <w:r w:rsidR="00116D84" w:rsidRPr="00ED486A">
        <w:t xml:space="preserve">) </w:t>
      </w:r>
      <w:r w:rsidR="00EB04AE" w:rsidRPr="00ED486A">
        <w:t xml:space="preserve">nustatytiems reikalavimams, </w:t>
      </w:r>
      <w:r w:rsidR="00EB04AE" w:rsidRPr="00ED486A">
        <w:rPr>
          <w:b/>
        </w:rPr>
        <w:t>Pirkėjas</w:t>
      </w:r>
      <w:r w:rsidR="00EB04AE" w:rsidRPr="00ED486A">
        <w:t xml:space="preserve"> už bandymams panaudotas prekes neapmoka, o </w:t>
      </w:r>
      <w:r w:rsidR="00EB04AE" w:rsidRPr="00ED486A">
        <w:rPr>
          <w:b/>
        </w:rPr>
        <w:t>Pardavėjas</w:t>
      </w:r>
      <w:r w:rsidR="00EB04AE" w:rsidRPr="00ED486A">
        <w:t xml:space="preserve"> turi apmokėti laboratorinių bandymų išlaidas bei sumokėti </w:t>
      </w:r>
      <w:r w:rsidR="00EB04AE" w:rsidRPr="00ED486A">
        <w:rPr>
          <w:b/>
        </w:rPr>
        <w:t>Pirkėju</w:t>
      </w:r>
      <w:r w:rsidR="00EB04AE" w:rsidRPr="00ED486A">
        <w:t xml:space="preserve">i 10% dydžio nuo išbrokuotos partijos </w:t>
      </w:r>
      <w:r w:rsidR="00254816" w:rsidRPr="00ED486A">
        <w:t>kainos</w:t>
      </w:r>
      <w:r w:rsidR="00EB04AE" w:rsidRPr="00ED486A">
        <w:t xml:space="preserve"> </w:t>
      </w:r>
      <w:r w:rsidR="00E24E38" w:rsidRPr="00ED486A">
        <w:t xml:space="preserve">be PVM </w:t>
      </w:r>
      <w:r w:rsidR="00EB04AE" w:rsidRPr="00ED486A">
        <w:t>Šalių iš anksto sutartus minimalius nuostolius, kurie skirti atlyginti</w:t>
      </w:r>
      <w:r w:rsidR="00EB04AE" w:rsidRPr="00ED486A">
        <w:rPr>
          <w:b/>
        </w:rPr>
        <w:t xml:space="preserve"> Pirkėjo</w:t>
      </w:r>
      <w:r w:rsidR="00EB04AE" w:rsidRPr="00ED486A">
        <w:t xml:space="preserve"> patirtas administracines išlaidas, organizuojant prekių laboratorinių bandymų procedūras. Tokiu atveju </w:t>
      </w:r>
      <w:r w:rsidR="00EB04AE" w:rsidRPr="00ED486A">
        <w:rPr>
          <w:b/>
        </w:rPr>
        <w:t>Pardavėjas</w:t>
      </w:r>
      <w:r w:rsidR="008111C5" w:rsidRPr="00ED486A">
        <w:t xml:space="preserve"> privalo</w:t>
      </w:r>
      <w:r w:rsidR="00EB04AE" w:rsidRPr="00ED486A">
        <w:t xml:space="preserve"> vietoj </w:t>
      </w:r>
      <w:r w:rsidR="00155988" w:rsidRPr="00ED486A">
        <w:t>nepriimtų</w:t>
      </w:r>
      <w:r w:rsidR="00746F04" w:rsidRPr="00ED486A">
        <w:t xml:space="preserve"> </w:t>
      </w:r>
      <w:r w:rsidR="00EB04AE" w:rsidRPr="00ED486A">
        <w:t xml:space="preserve">prekių, neatitinkančių </w:t>
      </w:r>
      <w:r w:rsidR="00D25818" w:rsidRPr="00ED486A">
        <w:t xml:space="preserve">Sutartyje </w:t>
      </w:r>
      <w:r w:rsidR="00EB04AE" w:rsidRPr="00ED486A">
        <w:t xml:space="preserve">ir </w:t>
      </w:r>
      <w:r w:rsidR="00D25818" w:rsidRPr="00ED486A">
        <w:t xml:space="preserve">jos </w:t>
      </w:r>
      <w:r w:rsidR="00116D84" w:rsidRPr="00ED486A">
        <w:t>priede (-</w:t>
      </w:r>
      <w:proofErr w:type="spellStart"/>
      <w:r w:rsidR="00116D84" w:rsidRPr="00ED486A">
        <w:t>uose</w:t>
      </w:r>
      <w:proofErr w:type="spellEnd"/>
      <w:r w:rsidR="00116D84" w:rsidRPr="00ED486A">
        <w:t xml:space="preserve">) </w:t>
      </w:r>
      <w:r w:rsidR="00EB04AE" w:rsidRPr="00ED486A">
        <w:t>nustatytiems reikalavimams,</w:t>
      </w:r>
      <w:r w:rsidR="00CE0252" w:rsidRPr="00ED486A">
        <w:t xml:space="preserve"> </w:t>
      </w:r>
      <w:r w:rsidR="00EB04AE" w:rsidRPr="00ED486A">
        <w:t xml:space="preserve">pristatyti naujas, </w:t>
      </w:r>
      <w:r w:rsidR="00BE211E" w:rsidRPr="00ED486A">
        <w:t xml:space="preserve">Sutarties </w:t>
      </w:r>
      <w:r w:rsidR="00EB04AE" w:rsidRPr="00ED486A">
        <w:t xml:space="preserve">ir </w:t>
      </w:r>
      <w:r w:rsidR="00D25818" w:rsidRPr="00ED486A">
        <w:t xml:space="preserve">jos </w:t>
      </w:r>
      <w:r w:rsidR="00116D84" w:rsidRPr="00ED486A">
        <w:t>priede (-</w:t>
      </w:r>
      <w:proofErr w:type="spellStart"/>
      <w:r w:rsidR="00116D84" w:rsidRPr="00ED486A">
        <w:t>uose</w:t>
      </w:r>
      <w:proofErr w:type="spellEnd"/>
      <w:r w:rsidR="00116D84" w:rsidRPr="00ED486A">
        <w:t xml:space="preserve">) </w:t>
      </w:r>
      <w:r w:rsidR="00EB04AE" w:rsidRPr="00ED486A">
        <w:t>nustatytus reikalavimus atitinkančias prekes. Prekių keitimas vykdomas Sutarties specialiojoje dalyje nustatyt</w:t>
      </w:r>
      <w:r w:rsidR="0083398E" w:rsidRPr="00ED486A">
        <w:t xml:space="preserve">u terminu </w:t>
      </w:r>
      <w:r w:rsidR="00CE76DB" w:rsidRPr="00ED486A">
        <w:rPr>
          <w:i/>
        </w:rPr>
        <w:t xml:space="preserve">(jei </w:t>
      </w:r>
      <w:r w:rsidR="005851C7" w:rsidRPr="00ED486A">
        <w:rPr>
          <w:i/>
        </w:rPr>
        <w:t>Sutarties Specialiojoje</w:t>
      </w:r>
      <w:r w:rsidR="00CE76DB" w:rsidRPr="00ED486A">
        <w:rPr>
          <w:i/>
        </w:rPr>
        <w:t xml:space="preserve"> dalyje nurodyta, kad ši sąlyga taikoma)</w:t>
      </w:r>
      <w:r w:rsidR="00CE76DB" w:rsidRPr="00ED486A">
        <w:t>.</w:t>
      </w:r>
    </w:p>
    <w:p w14:paraId="77EEB270" w14:textId="77777777" w:rsidR="00EB04AE" w:rsidRPr="00ED486A" w:rsidRDefault="00C41C5A" w:rsidP="00EB04AE">
      <w:pPr>
        <w:jc w:val="both"/>
      </w:pPr>
      <w:r w:rsidRPr="00ED486A">
        <w:t>5.7</w:t>
      </w:r>
      <w:r w:rsidR="00EB04AE" w:rsidRPr="00ED486A">
        <w:t xml:space="preserve">. Jeigu laboratorinių bandymų metu patikrinus prekių atitikimą reikalavimams, nustatytiems </w:t>
      </w:r>
      <w:r w:rsidR="00624167" w:rsidRPr="00ED486A">
        <w:t xml:space="preserve">Sutartyje </w:t>
      </w:r>
      <w:r w:rsidR="00EB04AE" w:rsidRPr="00ED486A">
        <w:t xml:space="preserve">ir </w:t>
      </w:r>
      <w:r w:rsidR="00116D84" w:rsidRPr="00ED486A">
        <w:t>jos priede (-</w:t>
      </w:r>
      <w:proofErr w:type="spellStart"/>
      <w:r w:rsidR="00116D84" w:rsidRPr="00ED486A">
        <w:t>uose</w:t>
      </w:r>
      <w:proofErr w:type="spellEnd"/>
      <w:r w:rsidR="00116D84" w:rsidRPr="00ED486A">
        <w:t>)</w:t>
      </w:r>
      <w:r w:rsidR="00EB04AE" w:rsidRPr="00ED486A">
        <w:t xml:space="preserve">, nustatoma, kad prekės juos atitinka, </w:t>
      </w:r>
      <w:r w:rsidR="00EB04AE" w:rsidRPr="00ED486A">
        <w:rPr>
          <w:b/>
        </w:rPr>
        <w:t>Pirkėjas</w:t>
      </w:r>
      <w:r w:rsidR="00EB04AE" w:rsidRPr="00ED486A">
        <w:t xml:space="preserve"> apmoka laboratorinių bandymų išlaidas, o </w:t>
      </w:r>
      <w:r w:rsidR="00EB04AE" w:rsidRPr="00ED486A">
        <w:rPr>
          <w:b/>
        </w:rPr>
        <w:t>Pardavėjas</w:t>
      </w:r>
      <w:r w:rsidR="00EB04AE" w:rsidRPr="00ED486A">
        <w:t xml:space="preserve"> turi laboratoriniams bandymams panaudotas prekes pakeisti </w:t>
      </w:r>
      <w:r w:rsidR="00EB04AE" w:rsidRPr="00ED486A">
        <w:rPr>
          <w:b/>
        </w:rPr>
        <w:t>Pirkėjui</w:t>
      </w:r>
      <w:r w:rsidR="00EB04AE" w:rsidRPr="00ED486A">
        <w:t xml:space="preserve"> naujomis prekėmis be papildomo apmokėjimo</w:t>
      </w:r>
      <w:r w:rsidR="00AC3965" w:rsidRPr="00ED486A">
        <w:t>.</w:t>
      </w:r>
    </w:p>
    <w:p w14:paraId="1B406435" w14:textId="77777777" w:rsidR="00EB04AE" w:rsidRPr="00ED486A" w:rsidRDefault="00EB04AE" w:rsidP="00EB04AE">
      <w:pPr>
        <w:jc w:val="both"/>
        <w:rPr>
          <w:b/>
        </w:rPr>
      </w:pPr>
    </w:p>
    <w:p w14:paraId="1050FFED" w14:textId="77777777" w:rsidR="00EB04AE" w:rsidRPr="00ED486A" w:rsidRDefault="00A57CA3" w:rsidP="00EB04AE">
      <w:pPr>
        <w:jc w:val="both"/>
        <w:rPr>
          <w:b/>
        </w:rPr>
      </w:pPr>
      <w:r w:rsidRPr="00ED486A">
        <w:rPr>
          <w:b/>
        </w:rPr>
        <w:t xml:space="preserve">6. </w:t>
      </w:r>
      <w:r w:rsidR="008111C5" w:rsidRPr="00ED486A">
        <w:rPr>
          <w:b/>
        </w:rPr>
        <w:t xml:space="preserve">Prekės </w:t>
      </w:r>
      <w:r w:rsidR="00693E67" w:rsidRPr="00ED486A">
        <w:rPr>
          <w:b/>
        </w:rPr>
        <w:t>k</w:t>
      </w:r>
      <w:r w:rsidR="00B055D4" w:rsidRPr="00ED486A">
        <w:rPr>
          <w:b/>
        </w:rPr>
        <w:t>okybės garantija</w:t>
      </w:r>
    </w:p>
    <w:p w14:paraId="0E76E332" w14:textId="77777777" w:rsidR="00EB04AE" w:rsidRPr="00ED486A" w:rsidRDefault="00EB04AE" w:rsidP="00EB04AE">
      <w:pPr>
        <w:jc w:val="both"/>
      </w:pPr>
      <w:r w:rsidRPr="00ED486A">
        <w:t>6.1. Prekėms suteikiamas Sutarties specialiojoje dalyje (arba Sutarties priede) nurodytas kokybės garantijos/tinkamumo naudoti terminas.</w:t>
      </w:r>
    </w:p>
    <w:p w14:paraId="01F69C35" w14:textId="77777777" w:rsidR="00382394" w:rsidRPr="00ED486A" w:rsidRDefault="00EB04AE" w:rsidP="00EB04AE">
      <w:pPr>
        <w:jc w:val="both"/>
      </w:pPr>
      <w:r w:rsidRPr="00ED486A">
        <w:t>6.2.</w:t>
      </w:r>
      <w:r w:rsidR="00AB4E34" w:rsidRPr="00ED486A">
        <w:t xml:space="preserve"> </w:t>
      </w:r>
      <w:r w:rsidR="00382394" w:rsidRPr="00ED486A">
        <w:t xml:space="preserve">Kokybės garantijos/tinkamumo naudoti termino metu </w:t>
      </w:r>
      <w:r w:rsidR="00382394" w:rsidRPr="00ED486A">
        <w:rPr>
          <w:b/>
        </w:rPr>
        <w:t>Pardavėjas</w:t>
      </w:r>
      <w:r w:rsidR="00382394" w:rsidRPr="00ED486A">
        <w:t xml:space="preserve"> prival</w:t>
      </w:r>
      <w:r w:rsidR="00D742A5" w:rsidRPr="00ED486A">
        <w:t>o ne vėliau kaip per Sutarties S</w:t>
      </w:r>
      <w:r w:rsidR="00382394" w:rsidRPr="00ED486A">
        <w:t>pecialiojoje dalyje nustatytą terminą savo sąskaita vietoj prekės su trūkumais pateikti kitą</w:t>
      </w:r>
      <w:r w:rsidR="00CB6A45" w:rsidRPr="00ED486A">
        <w:t xml:space="preserve"> </w:t>
      </w:r>
      <w:r w:rsidR="00847622" w:rsidRPr="00ED486A">
        <w:t xml:space="preserve">lygiavertę </w:t>
      </w:r>
      <w:r w:rsidR="00CB6A45" w:rsidRPr="00ED486A">
        <w:t xml:space="preserve">prekę (prekė neprivalo būti identiška perkamai prekei, tačiau turi galėti vykdyti funkcijas, kurių vykdymui skirta pagal </w:t>
      </w:r>
      <w:r w:rsidR="00204065" w:rsidRPr="00ED486A">
        <w:t xml:space="preserve">Sutartį </w:t>
      </w:r>
      <w:r w:rsidR="00CB6A45" w:rsidRPr="00ED486A">
        <w:t>perkama prekė)</w:t>
      </w:r>
      <w:r w:rsidR="00382394" w:rsidRPr="00ED486A">
        <w:t>, kuria būtų galima naudotis prekės įsigytos pagal šią Sutartį trūkumų šalinimo laikotarpiu, atitinkančia šioje Sutartyje ir jos priede (-</w:t>
      </w:r>
      <w:proofErr w:type="spellStart"/>
      <w:r w:rsidR="00382394" w:rsidRPr="00ED486A">
        <w:t>uose</w:t>
      </w:r>
      <w:proofErr w:type="spellEnd"/>
      <w:r w:rsidR="00382394" w:rsidRPr="00ED486A">
        <w:t xml:space="preserve">) nustatytus reikalavimus </w:t>
      </w:r>
      <w:r w:rsidR="00D742A5" w:rsidRPr="00ED486A">
        <w:rPr>
          <w:i/>
        </w:rPr>
        <w:t>(jei Sutarties Specialiojoje</w:t>
      </w:r>
      <w:r w:rsidR="00382394" w:rsidRPr="00ED486A">
        <w:rPr>
          <w:i/>
        </w:rPr>
        <w:t xml:space="preserve"> dalyje nurodyta, kad ši sąlyga taikoma)</w:t>
      </w:r>
      <w:r w:rsidR="00382394" w:rsidRPr="00ED486A">
        <w:t>.</w:t>
      </w:r>
    </w:p>
    <w:p w14:paraId="6CD342B7" w14:textId="77777777" w:rsidR="001D1EEA" w:rsidRPr="00ED486A" w:rsidRDefault="00AB4E34" w:rsidP="00EB04AE">
      <w:pPr>
        <w:jc w:val="both"/>
      </w:pPr>
      <w:r w:rsidRPr="00ED486A">
        <w:t>6.3.</w:t>
      </w:r>
      <w:r w:rsidR="00C51B07" w:rsidRPr="00ED486A">
        <w:rPr>
          <w:b/>
        </w:rPr>
        <w:t xml:space="preserve"> </w:t>
      </w:r>
      <w:r w:rsidR="00AF2974" w:rsidRPr="00ED486A">
        <w:t>K</w:t>
      </w:r>
      <w:r w:rsidR="00B055D4" w:rsidRPr="00ED486A">
        <w:t>okybės garantijos</w:t>
      </w:r>
      <w:r w:rsidR="00EB04AE" w:rsidRPr="00ED486A">
        <w:t xml:space="preserve"> </w:t>
      </w:r>
      <w:r w:rsidR="003C3415" w:rsidRPr="00ED486A">
        <w:t xml:space="preserve">termino </w:t>
      </w:r>
      <w:r w:rsidR="00EB04AE" w:rsidRPr="00ED486A">
        <w:t xml:space="preserve">metu </w:t>
      </w:r>
      <w:r w:rsidR="00EB04AE" w:rsidRPr="00ED486A">
        <w:rPr>
          <w:b/>
        </w:rPr>
        <w:t>Pardavėjas</w:t>
      </w:r>
      <w:r w:rsidR="00EB04AE" w:rsidRPr="00ED486A">
        <w:t xml:space="preserve"> prival</w:t>
      </w:r>
      <w:r w:rsidR="00D742A5" w:rsidRPr="00ED486A">
        <w:t>o ne vėliau kaip per Sutarties S</w:t>
      </w:r>
      <w:r w:rsidR="00EB04AE" w:rsidRPr="00ED486A">
        <w:t>pecialiojoje dalyje nustatytą</w:t>
      </w:r>
      <w:r w:rsidR="009A005D" w:rsidRPr="00ED486A">
        <w:t xml:space="preserve"> </w:t>
      </w:r>
      <w:r w:rsidR="00EB04AE" w:rsidRPr="00ED486A">
        <w:t>terminą savo sąskaita pašalinti prekių trūkumus</w:t>
      </w:r>
      <w:r w:rsidRPr="00ED486A">
        <w:t xml:space="preserve"> arba, nepavykus jų pašalinti, prekę su trūkumais savo sąskaita pakeisti nauja, atitinkančia šioje Sutartyje ir jos </w:t>
      </w:r>
      <w:r w:rsidR="00116D84" w:rsidRPr="00ED486A">
        <w:t>priede (-</w:t>
      </w:r>
      <w:proofErr w:type="spellStart"/>
      <w:r w:rsidR="00116D84" w:rsidRPr="00ED486A">
        <w:t>uose</w:t>
      </w:r>
      <w:proofErr w:type="spellEnd"/>
      <w:r w:rsidR="00116D84" w:rsidRPr="00ED486A">
        <w:t xml:space="preserve">) </w:t>
      </w:r>
      <w:r w:rsidRPr="00ED486A">
        <w:t>nustatytus reikalavimus</w:t>
      </w:r>
      <w:r w:rsidR="009B46A4" w:rsidRPr="00ED486A">
        <w:t xml:space="preserve"> bei kompensuoti </w:t>
      </w:r>
      <w:r w:rsidR="009B46A4" w:rsidRPr="00ED486A">
        <w:rPr>
          <w:b/>
        </w:rPr>
        <w:t>Pirkėjo</w:t>
      </w:r>
      <w:r w:rsidR="009B46A4" w:rsidRPr="00ED486A">
        <w:t xml:space="preserve"> patirtus nuostolius (jeigu tokie buvo)</w:t>
      </w:r>
      <w:r w:rsidR="001A1F7A" w:rsidRPr="00ED486A">
        <w:t>/</w:t>
      </w:r>
      <w:r w:rsidR="00E54B7F" w:rsidRPr="00ED486A">
        <w:t xml:space="preserve">Tinkamumo naudoti </w:t>
      </w:r>
      <w:r w:rsidR="006F008D" w:rsidRPr="00ED486A">
        <w:t xml:space="preserve">termino </w:t>
      </w:r>
      <w:r w:rsidR="00E54B7F" w:rsidRPr="00ED486A">
        <w:t xml:space="preserve">metu </w:t>
      </w:r>
      <w:r w:rsidR="00E54B7F" w:rsidRPr="00ED486A">
        <w:rPr>
          <w:b/>
        </w:rPr>
        <w:t xml:space="preserve">Pardavėjas </w:t>
      </w:r>
      <w:r w:rsidR="00E54B7F" w:rsidRPr="00ED486A">
        <w:t>prival</w:t>
      </w:r>
      <w:r w:rsidR="00E94A38" w:rsidRPr="00ED486A">
        <w:t>o ne vėliau kaip per Sutarties S</w:t>
      </w:r>
      <w:r w:rsidR="00E54B7F" w:rsidRPr="00ED486A">
        <w:t xml:space="preserve">pecialiojoje dalyje nustatytą </w:t>
      </w:r>
      <w:r w:rsidR="006F008D" w:rsidRPr="00ED486A">
        <w:t xml:space="preserve">terminą </w:t>
      </w:r>
      <w:r w:rsidR="00E54B7F" w:rsidRPr="00ED486A">
        <w:t>savo sąs</w:t>
      </w:r>
      <w:r w:rsidR="005639C2" w:rsidRPr="00ED486A">
        <w:t xml:space="preserve">kaita </w:t>
      </w:r>
      <w:r w:rsidR="00E54B7F" w:rsidRPr="00ED486A">
        <w:t xml:space="preserve">pakeisti prekes atitinkančiomis šioje Sutartyje ir jos </w:t>
      </w:r>
      <w:r w:rsidR="00BB53D3" w:rsidRPr="00ED486A">
        <w:t>priede (-</w:t>
      </w:r>
      <w:proofErr w:type="spellStart"/>
      <w:r w:rsidR="00BB53D3" w:rsidRPr="00ED486A">
        <w:t>uose</w:t>
      </w:r>
      <w:proofErr w:type="spellEnd"/>
      <w:r w:rsidR="00BB53D3" w:rsidRPr="00ED486A">
        <w:t xml:space="preserve">) </w:t>
      </w:r>
      <w:r w:rsidR="0033089A" w:rsidRPr="00ED486A">
        <w:t>nustatytiems reikalavimams</w:t>
      </w:r>
      <w:r w:rsidR="009B46A4" w:rsidRPr="00ED486A">
        <w:t xml:space="preserve"> bei kompensuoti </w:t>
      </w:r>
      <w:r w:rsidR="009B46A4" w:rsidRPr="00ED486A">
        <w:rPr>
          <w:b/>
        </w:rPr>
        <w:t>Pirkėjo</w:t>
      </w:r>
      <w:r w:rsidR="009B46A4" w:rsidRPr="00ED486A">
        <w:t xml:space="preserve"> patirtus nuostolius (jeigu tokie buvo)</w:t>
      </w:r>
      <w:r w:rsidR="001D1EEA" w:rsidRPr="00ED486A">
        <w:t>.</w:t>
      </w:r>
      <w:r w:rsidRPr="00ED486A">
        <w:t xml:space="preserve"> </w:t>
      </w:r>
    </w:p>
    <w:p w14:paraId="7FB35FCA" w14:textId="77777777" w:rsidR="00EB04AE" w:rsidRPr="00ED486A" w:rsidRDefault="00AB4E34" w:rsidP="00EB04AE">
      <w:pPr>
        <w:jc w:val="both"/>
      </w:pPr>
      <w:r w:rsidRPr="00ED486A">
        <w:t>6.4</w:t>
      </w:r>
      <w:r w:rsidR="00E54B7F" w:rsidRPr="00ED486A">
        <w:t xml:space="preserve">. Apie garantinio/tinkamumo naudoti </w:t>
      </w:r>
      <w:r w:rsidR="006F008D" w:rsidRPr="00ED486A">
        <w:t>termino</w:t>
      </w:r>
      <w:r w:rsidR="00EB04AE" w:rsidRPr="00ED486A">
        <w:t xml:space="preserve"> metu pastebėtus prekių trūkumus </w:t>
      </w:r>
      <w:r w:rsidR="00EB04AE" w:rsidRPr="00ED486A">
        <w:rPr>
          <w:b/>
        </w:rPr>
        <w:t>Pardavėjas</w:t>
      </w:r>
      <w:r w:rsidR="00EB04AE" w:rsidRPr="00ED486A">
        <w:t xml:space="preserve"> informuojamas raštu (</w:t>
      </w:r>
      <w:r w:rsidR="003C1053" w:rsidRPr="00ED486A">
        <w:t>paštu, el. paštu ir kt.</w:t>
      </w:r>
      <w:r w:rsidR="00EB04AE" w:rsidRPr="00ED486A">
        <w:t xml:space="preserve">). Pareikšti pretenziją dėl </w:t>
      </w:r>
      <w:r w:rsidR="0033089A" w:rsidRPr="00ED486A">
        <w:t xml:space="preserve">prekės </w:t>
      </w:r>
      <w:r w:rsidR="00EB04AE" w:rsidRPr="00ED486A">
        <w:t>kokybės galima viso garantinio</w:t>
      </w:r>
      <w:r w:rsidR="00D136E9" w:rsidRPr="00ED486A">
        <w:t>/tinkamumo naudoti</w:t>
      </w:r>
      <w:r w:rsidR="00EB04AE" w:rsidRPr="00ED486A">
        <w:t xml:space="preserve"> </w:t>
      </w:r>
      <w:r w:rsidR="006F008D" w:rsidRPr="00ED486A">
        <w:t>termino</w:t>
      </w:r>
      <w:r w:rsidR="00EB04AE" w:rsidRPr="00ED486A">
        <w:t xml:space="preserve"> galiojimo metu.</w:t>
      </w:r>
    </w:p>
    <w:p w14:paraId="1F6EBC26" w14:textId="77777777" w:rsidR="004A0CAE" w:rsidRPr="00ED486A" w:rsidRDefault="004A0CAE" w:rsidP="00EB04AE">
      <w:pPr>
        <w:jc w:val="both"/>
        <w:rPr>
          <w:lang w:eastAsia="en-US"/>
        </w:rPr>
      </w:pPr>
      <w:r w:rsidRPr="00ED486A">
        <w:t xml:space="preserve">6.5. </w:t>
      </w:r>
      <w:r w:rsidRPr="00ED486A">
        <w:rPr>
          <w:b/>
          <w:lang w:eastAsia="en-US"/>
        </w:rPr>
        <w:t>Pirkėjas</w:t>
      </w:r>
      <w:r w:rsidRPr="00ED486A">
        <w:rPr>
          <w:lang w:eastAsia="en-US"/>
        </w:rPr>
        <w:t xml:space="preserve"> prekių kokybės garantijos termino metu gali </w:t>
      </w:r>
      <w:r w:rsidR="00280A96" w:rsidRPr="00ED486A">
        <w:rPr>
          <w:lang w:eastAsia="en-US"/>
        </w:rPr>
        <w:t xml:space="preserve">nuspręsti </w:t>
      </w:r>
      <w:r w:rsidR="007C497A" w:rsidRPr="00ED486A">
        <w:t>atlikti laboratorinius bandymus iš pasirinktos prekių siuntos</w:t>
      </w:r>
      <w:r w:rsidR="007C497A" w:rsidRPr="00ED486A">
        <w:rPr>
          <w:lang w:eastAsia="en-US"/>
        </w:rPr>
        <w:t xml:space="preserve"> arba kiekvienos partijos (jeigu siuntą sudaro kelios partijos)</w:t>
      </w:r>
      <w:r w:rsidR="007C497A" w:rsidRPr="00ED486A">
        <w:t xml:space="preserve">, dalyvaujant </w:t>
      </w:r>
      <w:r w:rsidR="007C497A" w:rsidRPr="00ED486A">
        <w:rPr>
          <w:b/>
        </w:rPr>
        <w:t>Pardavėjo</w:t>
      </w:r>
      <w:r w:rsidR="007C497A" w:rsidRPr="00ED486A">
        <w:t xml:space="preserve"> atstovui, pasirenka</w:t>
      </w:r>
      <w:r w:rsidR="00280A96" w:rsidRPr="00ED486A">
        <w:t>nt</w:t>
      </w:r>
      <w:r w:rsidR="007C497A" w:rsidRPr="00ED486A">
        <w:t xml:space="preserve"> Sutarties specialioje dalyje nurodyt</w:t>
      </w:r>
      <w:r w:rsidR="00280A96" w:rsidRPr="00ED486A">
        <w:t>ą</w:t>
      </w:r>
      <w:r w:rsidR="007C497A" w:rsidRPr="00ED486A">
        <w:t xml:space="preserve"> </w:t>
      </w:r>
      <w:r w:rsidR="00280A96" w:rsidRPr="00ED486A">
        <w:t>prekių kiekį</w:t>
      </w:r>
      <w:r w:rsidR="007C497A" w:rsidRPr="00ED486A">
        <w:t xml:space="preserve">, kurių atitikimas </w:t>
      </w:r>
      <w:r w:rsidR="007C497A" w:rsidRPr="00ED486A">
        <w:lastRenderedPageBreak/>
        <w:t>reikalavimams, nustatytiems Sutartyje i</w:t>
      </w:r>
      <w:r w:rsidR="003F46EA" w:rsidRPr="00ED486A">
        <w:t>r priede (-</w:t>
      </w:r>
      <w:proofErr w:type="spellStart"/>
      <w:r w:rsidR="003F46EA" w:rsidRPr="00ED486A">
        <w:t>uose</w:t>
      </w:r>
      <w:proofErr w:type="spellEnd"/>
      <w:r w:rsidR="003F46EA" w:rsidRPr="00ED486A">
        <w:t>) bus tikrinamas.</w:t>
      </w:r>
      <w:r w:rsidRPr="00ED486A">
        <w:rPr>
          <w:lang w:eastAsia="en-US"/>
        </w:rPr>
        <w:t xml:space="preserve"> Tuo atveju, kai gauti laboratorinių bandymų rezultatai neatitinka Sutarties </w:t>
      </w:r>
      <w:r w:rsidR="0067544C" w:rsidRPr="00ED486A">
        <w:rPr>
          <w:lang w:eastAsia="en-US"/>
        </w:rPr>
        <w:t xml:space="preserve">ir jos </w:t>
      </w:r>
      <w:r w:rsidRPr="00ED486A">
        <w:rPr>
          <w:lang w:eastAsia="en-US"/>
        </w:rPr>
        <w:t>priede (-</w:t>
      </w:r>
      <w:proofErr w:type="spellStart"/>
      <w:r w:rsidRPr="00ED486A">
        <w:rPr>
          <w:lang w:eastAsia="en-US"/>
        </w:rPr>
        <w:t>uose</w:t>
      </w:r>
      <w:proofErr w:type="spellEnd"/>
      <w:r w:rsidRPr="00ED486A">
        <w:rPr>
          <w:lang w:eastAsia="en-US"/>
        </w:rPr>
        <w:t xml:space="preserve">) prekėms nustatytų reikalavimų, brokuojama visa pristatyta prekių </w:t>
      </w:r>
      <w:r w:rsidR="00B71CCD" w:rsidRPr="00ED486A">
        <w:rPr>
          <w:lang w:eastAsia="en-US"/>
        </w:rPr>
        <w:t>siunta/</w:t>
      </w:r>
      <w:r w:rsidRPr="00ED486A">
        <w:rPr>
          <w:lang w:eastAsia="en-US"/>
        </w:rPr>
        <w:t>partija</w:t>
      </w:r>
      <w:r w:rsidR="00B71CCD" w:rsidRPr="00ED486A">
        <w:rPr>
          <w:lang w:eastAsia="en-US"/>
        </w:rPr>
        <w:t xml:space="preserve"> </w:t>
      </w:r>
      <w:r w:rsidRPr="00ED486A">
        <w:rPr>
          <w:lang w:eastAsia="en-US"/>
        </w:rPr>
        <w:t xml:space="preserve">ir laboratorinių bandymų išlaidas, apmoka </w:t>
      </w:r>
      <w:r w:rsidRPr="00ED486A">
        <w:rPr>
          <w:b/>
          <w:lang w:eastAsia="en-US"/>
        </w:rPr>
        <w:t>Pardavėjas</w:t>
      </w:r>
      <w:r w:rsidRPr="00ED486A">
        <w:rPr>
          <w:lang w:eastAsia="en-US"/>
        </w:rPr>
        <w:t xml:space="preserve">. </w:t>
      </w:r>
      <w:r w:rsidR="00C33D3A" w:rsidRPr="00ED486A">
        <w:rPr>
          <w:color w:val="000000"/>
          <w:lang w:eastAsia="en-US"/>
        </w:rPr>
        <w:t xml:space="preserve">Nustatytų reikalavimų </w:t>
      </w:r>
      <w:proofErr w:type="spellStart"/>
      <w:r w:rsidR="00C33D3A" w:rsidRPr="00ED486A">
        <w:rPr>
          <w:color w:val="000000"/>
          <w:lang w:eastAsia="en-US"/>
        </w:rPr>
        <w:t>neatitinkančų</w:t>
      </w:r>
      <w:proofErr w:type="spellEnd"/>
      <w:r w:rsidRPr="00ED486A">
        <w:rPr>
          <w:lang w:eastAsia="en-US"/>
        </w:rPr>
        <w:t xml:space="preserve"> prekių pakeitimas kokybiškomis vykdomas pagal Sutarties bendrosios dalies 6.3 punkto nuostatas </w:t>
      </w:r>
      <w:r w:rsidRPr="00ED486A">
        <w:rPr>
          <w:i/>
        </w:rPr>
        <w:t xml:space="preserve">(jei </w:t>
      </w:r>
      <w:r w:rsidR="00D742A5" w:rsidRPr="00ED486A">
        <w:rPr>
          <w:i/>
        </w:rPr>
        <w:t>Sutarties Sp</w:t>
      </w:r>
      <w:r w:rsidRPr="00ED486A">
        <w:rPr>
          <w:i/>
        </w:rPr>
        <w:t>ec</w:t>
      </w:r>
      <w:r w:rsidR="00D742A5" w:rsidRPr="00ED486A">
        <w:rPr>
          <w:i/>
        </w:rPr>
        <w:t>ialiojoje</w:t>
      </w:r>
      <w:r w:rsidRPr="00ED486A">
        <w:rPr>
          <w:i/>
        </w:rPr>
        <w:t xml:space="preserve"> dalyje nurodyta, kad ši sąlyga taikoma)</w:t>
      </w:r>
      <w:r w:rsidRPr="00ED486A">
        <w:t>.</w:t>
      </w:r>
    </w:p>
    <w:p w14:paraId="7634C9B4" w14:textId="77777777" w:rsidR="00EB04AE" w:rsidRPr="00ED486A" w:rsidRDefault="00AB4E34" w:rsidP="00EB04AE">
      <w:pPr>
        <w:jc w:val="both"/>
      </w:pPr>
      <w:r w:rsidRPr="00ED486A">
        <w:t>6.</w:t>
      </w:r>
      <w:r w:rsidR="0031461D" w:rsidRPr="00ED486A">
        <w:t>6</w:t>
      </w:r>
      <w:r w:rsidR="00EB04AE" w:rsidRPr="00ED486A">
        <w:t xml:space="preserve">. Jeigu prekė pakeičiama nauja, jai suteikiamas </w:t>
      </w:r>
      <w:r w:rsidR="00152921" w:rsidRPr="00ED486A">
        <w:t xml:space="preserve">toks pats </w:t>
      </w:r>
      <w:r w:rsidR="00D742A5" w:rsidRPr="00ED486A">
        <w:t>Sutarties S</w:t>
      </w:r>
      <w:r w:rsidR="00EB04AE" w:rsidRPr="00ED486A">
        <w:t xml:space="preserve">pecialiojoje dalyje nurodytas garantinis </w:t>
      </w:r>
      <w:r w:rsidR="006F008D" w:rsidRPr="00ED486A">
        <w:t>terminas</w:t>
      </w:r>
      <w:r w:rsidR="00EB04AE" w:rsidRPr="00ED486A">
        <w:t xml:space="preserve">, kuris skaičiuojamas </w:t>
      </w:r>
      <w:r w:rsidR="00E64051" w:rsidRPr="00ED486A">
        <w:t>nuo dokumento, patvirtinančio naujų prekių perdavimą-priėmimą,</w:t>
      </w:r>
      <w:r w:rsidR="00EB04AE" w:rsidRPr="00ED486A">
        <w:t xml:space="preserve"> pasirašymo dienos</w:t>
      </w:r>
      <w:r w:rsidR="006E16CC" w:rsidRPr="00ED486A">
        <w:t>.</w:t>
      </w:r>
      <w:r w:rsidR="00C332AB" w:rsidRPr="00ED486A">
        <w:t xml:space="preserve"> </w:t>
      </w:r>
    </w:p>
    <w:p w14:paraId="622AFEAB" w14:textId="77777777" w:rsidR="00EB04AE" w:rsidRPr="00ED486A" w:rsidRDefault="00AB4E34" w:rsidP="00EB04AE">
      <w:pPr>
        <w:jc w:val="both"/>
      </w:pPr>
      <w:r w:rsidRPr="00ED486A">
        <w:t>6.</w:t>
      </w:r>
      <w:r w:rsidR="0031461D" w:rsidRPr="00ED486A">
        <w:t>7</w:t>
      </w:r>
      <w:r w:rsidR="00EB04AE" w:rsidRPr="00ED486A">
        <w:t xml:space="preserve">. Prekių, kuriomis </w:t>
      </w:r>
      <w:r w:rsidR="00EB04AE" w:rsidRPr="00ED486A">
        <w:rPr>
          <w:b/>
        </w:rPr>
        <w:t>Pirkėjas</w:t>
      </w:r>
      <w:r w:rsidR="00EB04AE" w:rsidRPr="00ED486A">
        <w:t xml:space="preserve"> negalėjo naudotis trūkumų šalinimo metu, </w:t>
      </w:r>
      <w:r w:rsidR="002D7249" w:rsidRPr="00ED486A">
        <w:t>kokybės garantijos</w:t>
      </w:r>
      <w:r w:rsidR="00EB04AE" w:rsidRPr="00ED486A">
        <w:t xml:space="preserve"> terminas pratęsiamas laikotarpiu, kuris yra lygus prekė</w:t>
      </w:r>
      <w:r w:rsidR="006E16CC" w:rsidRPr="00ED486A">
        <w:t>s trūkumų šalinimo laikotarpiui.</w:t>
      </w:r>
    </w:p>
    <w:p w14:paraId="2678BEC3" w14:textId="77777777" w:rsidR="00C332AB" w:rsidRPr="00ED486A" w:rsidRDefault="00AB4E34" w:rsidP="00EB04AE">
      <w:pPr>
        <w:jc w:val="both"/>
      </w:pPr>
      <w:r w:rsidRPr="00ED486A">
        <w:t>6.</w:t>
      </w:r>
      <w:r w:rsidR="0031461D" w:rsidRPr="00ED486A">
        <w:t>8</w:t>
      </w:r>
      <w:r w:rsidR="00D742A5" w:rsidRPr="00ED486A">
        <w:t>. Sutarties S</w:t>
      </w:r>
      <w:r w:rsidR="00C332AB" w:rsidRPr="00ED486A">
        <w:t xml:space="preserve">pecialiojoje dalyje (arba Sutarties priede) nurodyta kokybės garantija netaikoma, jeigu </w:t>
      </w:r>
      <w:r w:rsidR="00C332AB" w:rsidRPr="00ED486A">
        <w:rPr>
          <w:b/>
        </w:rPr>
        <w:t>Pardavėjas</w:t>
      </w:r>
      <w:r w:rsidR="00C332AB" w:rsidRPr="00ED486A">
        <w:t xml:space="preserve"> įrodys, kad prekių trūkumai atsirado dėl neteisingo ar netinkamo </w:t>
      </w:r>
      <w:r w:rsidR="00C332AB" w:rsidRPr="00ED486A">
        <w:rPr>
          <w:b/>
        </w:rPr>
        <w:t>Pirkėjo</w:t>
      </w:r>
      <w:r w:rsidR="00C332AB" w:rsidRPr="00ED486A">
        <w:t xml:space="preserve"> elgesio su prekėmis arba trečiųjų asmenų veiklos, arba nenugalimos jėgos.</w:t>
      </w:r>
    </w:p>
    <w:p w14:paraId="013B141D" w14:textId="77777777" w:rsidR="001A1F7A" w:rsidRPr="00ED486A" w:rsidRDefault="001A1F7A" w:rsidP="00EB04AE">
      <w:pPr>
        <w:jc w:val="both"/>
      </w:pPr>
    </w:p>
    <w:p w14:paraId="527F44C5" w14:textId="77777777" w:rsidR="00EB04AE" w:rsidRPr="00ED486A" w:rsidRDefault="00EB04AE" w:rsidP="00EB04AE">
      <w:pPr>
        <w:jc w:val="both"/>
        <w:rPr>
          <w:b/>
        </w:rPr>
      </w:pPr>
      <w:r w:rsidRPr="00ED486A">
        <w:rPr>
          <w:b/>
        </w:rPr>
        <w:t xml:space="preserve">7. Nenugalimos jėgos </w:t>
      </w:r>
      <w:r w:rsidRPr="00ED486A">
        <w:rPr>
          <w:b/>
          <w:i/>
        </w:rPr>
        <w:t>(force majeure)</w:t>
      </w:r>
      <w:r w:rsidRPr="00ED486A">
        <w:rPr>
          <w:b/>
        </w:rPr>
        <w:t xml:space="preserve"> aplinkybės</w:t>
      </w:r>
    </w:p>
    <w:p w14:paraId="777E2829" w14:textId="77777777" w:rsidR="008F29B4" w:rsidRPr="00ED486A" w:rsidRDefault="008F29B4" w:rsidP="008F29B4">
      <w:pPr>
        <w:jc w:val="both"/>
      </w:pPr>
      <w:r w:rsidRPr="00ED486A">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D486A">
        <w:rPr>
          <w:i/>
          <w:iCs/>
        </w:rPr>
        <w:t>(force majeure)</w:t>
      </w:r>
      <w:r w:rsidRPr="00ED486A">
        <w:t xml:space="preserve"> aplinkybėms taisyklėse, patvirtintose Lietuvos Respublikos Vyriausybės </w:t>
      </w:r>
      <w:smartTag w:uri="urn:schemas-microsoft-com:office:smarttags" w:element="metricconverter">
        <w:smartTagPr>
          <w:attr w:name="ProductID" w:val="1996ﾠm"/>
        </w:smartTagPr>
        <w:r w:rsidRPr="00ED486A">
          <w:t>1996 m</w:t>
        </w:r>
      </w:smartTag>
      <w:r w:rsidRPr="00ED486A">
        <w:t xml:space="preserve">. liepos 15 d. nutarimu Nr. 840. Nustatydamos nenugalimos jėgos aplinkybes Šalys vadovaujasi Lietuvos Respublikos Vyriausybės 1997 kovo 13 d. nutarimu Nr. 222 „Dėl nenugalimos jėgos </w:t>
      </w:r>
      <w:r w:rsidRPr="00ED486A">
        <w:rPr>
          <w:i/>
          <w:iCs/>
        </w:rPr>
        <w:t>(force majeure)</w:t>
      </w:r>
      <w:r w:rsidRPr="00ED486A">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DD79618" w14:textId="77777777" w:rsidR="008F29B4" w:rsidRPr="00ED486A" w:rsidRDefault="008F29B4" w:rsidP="008F29B4">
      <w:pPr>
        <w:jc w:val="both"/>
      </w:pPr>
      <w:r w:rsidRPr="00ED486A">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ED486A">
        <w:t>.</w:t>
      </w:r>
    </w:p>
    <w:p w14:paraId="12A5F176" w14:textId="77777777" w:rsidR="008F29B4" w:rsidRPr="00ED486A" w:rsidRDefault="008F29B4" w:rsidP="00EB04AE">
      <w:pPr>
        <w:jc w:val="both"/>
      </w:pPr>
    </w:p>
    <w:p w14:paraId="032CEE13" w14:textId="77777777" w:rsidR="00EB04AE" w:rsidRPr="00ED486A" w:rsidRDefault="00EB04AE" w:rsidP="00EB04AE">
      <w:pPr>
        <w:pStyle w:val="BodyTextIndent2"/>
        <w:ind w:left="0" w:firstLine="0"/>
        <w:jc w:val="both"/>
        <w:rPr>
          <w:b/>
          <w:i w:val="0"/>
          <w:color w:val="auto"/>
          <w:sz w:val="24"/>
          <w:szCs w:val="24"/>
          <w:lang w:val="lt-LT"/>
        </w:rPr>
      </w:pPr>
      <w:r w:rsidRPr="00ED486A">
        <w:rPr>
          <w:b/>
          <w:i w:val="0"/>
          <w:color w:val="auto"/>
          <w:sz w:val="24"/>
          <w:szCs w:val="24"/>
          <w:lang w:val="lt-LT"/>
        </w:rPr>
        <w:t xml:space="preserve">8. Kodifikavimas </w:t>
      </w:r>
    </w:p>
    <w:p w14:paraId="6DB5F6D6" w14:textId="77777777" w:rsidR="00EB04AE" w:rsidRPr="00ED486A" w:rsidRDefault="00EB04AE" w:rsidP="009D6A2D">
      <w:pPr>
        <w:jc w:val="both"/>
      </w:pPr>
      <w:r w:rsidRPr="00ED486A">
        <w:t xml:space="preserve">8.1. </w:t>
      </w:r>
      <w:r w:rsidR="009D6A2D" w:rsidRPr="00ED486A">
        <w:t xml:space="preserve">Per 5 (penkias) dienas po Sutarties įsigaliojimo </w:t>
      </w:r>
      <w:r w:rsidR="009D6A2D" w:rsidRPr="00ED486A">
        <w:rPr>
          <w:b/>
          <w:bCs/>
        </w:rPr>
        <w:t>Pardavėjas</w:t>
      </w:r>
      <w:r w:rsidR="009D6A2D" w:rsidRPr="00ED486A">
        <w:t xml:space="preserve"> privalo pateikti </w:t>
      </w:r>
      <w:r w:rsidR="00117375" w:rsidRPr="00ED486A">
        <w:rPr>
          <w:b/>
        </w:rPr>
        <w:t xml:space="preserve">Pirkėjui </w:t>
      </w:r>
      <w:r w:rsidR="00117375" w:rsidRPr="00ED486A">
        <w:t xml:space="preserve">jo nurodytu adresu </w:t>
      </w:r>
      <w:r w:rsidR="007442D5" w:rsidRPr="00ED486A">
        <w:t>pasirašytos S</w:t>
      </w:r>
      <w:r w:rsidR="009D6A2D" w:rsidRPr="00ED486A">
        <w:t xml:space="preserve">utarties kopiją ir </w:t>
      </w:r>
      <w:r w:rsidR="00211E52" w:rsidRPr="00ED486A">
        <w:t xml:space="preserve">perkamoms </w:t>
      </w:r>
      <w:r w:rsidR="009D6A2D" w:rsidRPr="00ED486A">
        <w:t xml:space="preserve">prekėms identifikuoti reikalingus duomenis pagal šios Sutarties priede pateiktas formas „Kodifikuotinų materialinių vertybių sąrašas“ ir „Informacija apie gamintoją ir tiekėją“. </w:t>
      </w:r>
      <w:r w:rsidR="00572D87" w:rsidRPr="00ED486A">
        <w:rPr>
          <w:b/>
          <w:bCs/>
        </w:rPr>
        <w:t>Pardavėjas</w:t>
      </w:r>
      <w:r w:rsidR="00572D87" w:rsidRPr="00ED486A">
        <w:t xml:space="preserve"> </w:t>
      </w:r>
      <w:r w:rsidR="007442D5" w:rsidRPr="00ED486A">
        <w:t xml:space="preserve">turi pateikti užpildytas ir pasirašytas formas elektroniniu pavidalu arba popierines jų kopijas </w:t>
      </w:r>
      <w:r w:rsidR="00F64239" w:rsidRPr="00ED486A">
        <w:rPr>
          <w:i/>
        </w:rPr>
        <w:t>(jei</w:t>
      </w:r>
      <w:r w:rsidR="00D46F6E" w:rsidRPr="00ED486A">
        <w:rPr>
          <w:i/>
        </w:rPr>
        <w:t xml:space="preserve"> Sutarties Specialiojoje</w:t>
      </w:r>
      <w:r w:rsidR="00F64239" w:rsidRPr="00ED486A">
        <w:rPr>
          <w:i/>
        </w:rPr>
        <w:t xml:space="preserve"> dalyje nurodyta, kad ši sąlyga taikoma)</w:t>
      </w:r>
      <w:r w:rsidR="00F64239" w:rsidRPr="00ED486A">
        <w:t>.</w:t>
      </w:r>
    </w:p>
    <w:p w14:paraId="78CB68D3" w14:textId="77777777" w:rsidR="00EB04AE" w:rsidRPr="00ED486A" w:rsidRDefault="00EB04AE" w:rsidP="00EB04AE">
      <w:pPr>
        <w:pStyle w:val="BodyTextIndent2"/>
        <w:ind w:left="0" w:firstLine="0"/>
        <w:jc w:val="both"/>
        <w:rPr>
          <w:i w:val="0"/>
          <w:iCs/>
          <w:color w:val="auto"/>
          <w:sz w:val="24"/>
          <w:szCs w:val="24"/>
          <w:lang w:val="lt-LT"/>
        </w:rPr>
      </w:pPr>
      <w:r w:rsidRPr="00ED486A">
        <w:rPr>
          <w:i w:val="0"/>
          <w:iCs/>
          <w:color w:val="auto"/>
          <w:sz w:val="24"/>
          <w:szCs w:val="24"/>
          <w:lang w:val="lt-LT"/>
        </w:rPr>
        <w:t xml:space="preserve">8.2. </w:t>
      </w:r>
      <w:r w:rsidR="009D6A2D" w:rsidRPr="00ED486A">
        <w:rPr>
          <w:b/>
          <w:bCs/>
          <w:i w:val="0"/>
          <w:color w:val="auto"/>
          <w:sz w:val="24"/>
          <w:szCs w:val="24"/>
          <w:lang w:val="lt-LT"/>
        </w:rPr>
        <w:t>Pirkėjui</w:t>
      </w:r>
      <w:r w:rsidR="009D6A2D" w:rsidRPr="00ED486A">
        <w:rPr>
          <w:i w:val="0"/>
          <w:color w:val="auto"/>
          <w:sz w:val="24"/>
          <w:szCs w:val="24"/>
          <w:lang w:val="lt-LT"/>
        </w:rPr>
        <w:t xml:space="preserve"> pareikalavus, </w:t>
      </w:r>
      <w:r w:rsidR="009D6A2D" w:rsidRPr="00ED486A">
        <w:rPr>
          <w:b/>
          <w:bCs/>
          <w:i w:val="0"/>
          <w:color w:val="auto"/>
          <w:sz w:val="24"/>
          <w:szCs w:val="24"/>
          <w:lang w:val="lt-LT"/>
        </w:rPr>
        <w:t>Pardavėjas</w:t>
      </w:r>
      <w:r w:rsidR="009D6A2D" w:rsidRPr="00ED486A">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ED486A">
        <w:rPr>
          <w:i w:val="0"/>
          <w:color w:val="auto"/>
          <w:sz w:val="24"/>
          <w:szCs w:val="24"/>
          <w:lang w:val="lt-LT"/>
        </w:rPr>
        <w:t>.</w:t>
      </w:r>
    </w:p>
    <w:p w14:paraId="2E816BF3" w14:textId="77777777" w:rsidR="00EB04AE" w:rsidRPr="00ED486A" w:rsidRDefault="00EB04AE" w:rsidP="00EB04AE">
      <w:pPr>
        <w:jc w:val="both"/>
      </w:pPr>
    </w:p>
    <w:p w14:paraId="36172883" w14:textId="77777777" w:rsidR="00EB04AE" w:rsidRPr="00ED486A" w:rsidRDefault="00EB04AE" w:rsidP="00EB04AE">
      <w:pPr>
        <w:jc w:val="both"/>
        <w:rPr>
          <w:b/>
        </w:rPr>
      </w:pPr>
      <w:r w:rsidRPr="00ED486A">
        <w:rPr>
          <w:b/>
        </w:rPr>
        <w:t>9. Sutarties nutraukimas</w:t>
      </w:r>
    </w:p>
    <w:p w14:paraId="3179FE43" w14:textId="77777777" w:rsidR="00EB04AE" w:rsidRPr="00ED486A" w:rsidRDefault="00EB04AE" w:rsidP="00EB04AE">
      <w:pPr>
        <w:jc w:val="both"/>
      </w:pPr>
      <w:r w:rsidRPr="00ED486A">
        <w:t>9.1. Ši Sutartis gali būti nutraukta:</w:t>
      </w:r>
    </w:p>
    <w:p w14:paraId="301C0D8F" w14:textId="77777777" w:rsidR="00EB04AE" w:rsidRPr="00ED486A" w:rsidRDefault="00EB04AE" w:rsidP="00EB04AE">
      <w:pPr>
        <w:jc w:val="both"/>
      </w:pPr>
      <w:r w:rsidRPr="00ED486A">
        <w:t xml:space="preserve">9.1.1. raštišku </w:t>
      </w:r>
      <w:r w:rsidRPr="00ED486A">
        <w:rPr>
          <w:bCs/>
        </w:rPr>
        <w:t>Šalių</w:t>
      </w:r>
      <w:r w:rsidRPr="00ED486A">
        <w:t xml:space="preserve"> susitarimu; </w:t>
      </w:r>
    </w:p>
    <w:p w14:paraId="3F40E9C9" w14:textId="77777777" w:rsidR="004E00C2" w:rsidRPr="00ED486A" w:rsidRDefault="00EB04AE" w:rsidP="00EB04AE">
      <w:pPr>
        <w:jc w:val="both"/>
      </w:pPr>
      <w:r w:rsidRPr="00ED486A">
        <w:t xml:space="preserve">9.1.2. nenugalimos jėgos aplinkybėms užtrukus ilgiau nei </w:t>
      </w:r>
      <w:r w:rsidR="008A5BB7" w:rsidRPr="00ED486A">
        <w:t>Specialiojoje S</w:t>
      </w:r>
      <w:r w:rsidR="00DA282E" w:rsidRPr="00ED486A">
        <w:t xml:space="preserve">utarties dalyje nurodytą </w:t>
      </w:r>
      <w:r w:rsidR="00300B56" w:rsidRPr="00ED486A">
        <w:t>dienų</w:t>
      </w:r>
      <w:r w:rsidR="00C03DBC" w:rsidRPr="00ED486A">
        <w:t xml:space="preserve"> </w:t>
      </w:r>
      <w:r w:rsidR="00DA282E" w:rsidRPr="00ED486A">
        <w:t xml:space="preserve">skaičių (priklausomai nuo </w:t>
      </w:r>
      <w:r w:rsidR="00204065" w:rsidRPr="00ED486A">
        <w:t xml:space="preserve">Sutarties </w:t>
      </w:r>
      <w:r w:rsidR="00DA282E" w:rsidRPr="00ED486A">
        <w:t>vykdymo specifikos, konkretus terminas nurodomas Specialiojoje dalyje gali būti nuo 14 iki 60 dienų)</w:t>
      </w:r>
      <w:r w:rsidR="00211E52" w:rsidRPr="00ED486A">
        <w:t xml:space="preserve"> </w:t>
      </w:r>
      <w:r w:rsidRPr="00ED486A">
        <w:t>ir ab</w:t>
      </w:r>
      <w:r w:rsidR="002171B8" w:rsidRPr="00ED486A">
        <w:t>iem</w:t>
      </w:r>
      <w:r w:rsidRPr="00ED486A">
        <w:t xml:space="preserve"> Šalims nesudarius susitar</w:t>
      </w:r>
      <w:r w:rsidR="00211E52" w:rsidRPr="00ED486A">
        <w:t>imų dėl šios</w:t>
      </w:r>
      <w:r w:rsidR="00804894" w:rsidRPr="00ED486A">
        <w:t xml:space="preserve"> Sutarties pakeitimo, leidžiančių</w:t>
      </w:r>
      <w:r w:rsidRPr="00ED486A">
        <w:t xml:space="preserve"> Šalims toli</w:t>
      </w:r>
      <w:r w:rsidR="00152921" w:rsidRPr="00ED486A">
        <w:t>au vykdyti savo įsipareigojimus,</w:t>
      </w:r>
      <w:r w:rsidR="00152921" w:rsidRPr="00ED486A">
        <w:rPr>
          <w:color w:val="FF0000"/>
        </w:rPr>
        <w:t xml:space="preserve"> </w:t>
      </w:r>
      <w:r w:rsidR="00152921" w:rsidRPr="00ED486A">
        <w:t>kiekviena Sutarties šalis gali vienašališkai nutraukti Sutartį, pranešant apie tai kitai Sutarties šaliai raštu ne vėliau kaip prieš 7 (septynias) dienas</w:t>
      </w:r>
      <w:r w:rsidR="004A15C4" w:rsidRPr="00ED486A">
        <w:t>;</w:t>
      </w:r>
    </w:p>
    <w:p w14:paraId="38559EC2" w14:textId="77777777" w:rsidR="00EB04AE" w:rsidRPr="00ED486A" w:rsidRDefault="00EB04AE" w:rsidP="00EB04AE">
      <w:pPr>
        <w:jc w:val="both"/>
        <w:rPr>
          <w:color w:val="000000"/>
        </w:rPr>
      </w:pPr>
      <w:r w:rsidRPr="00ED486A">
        <w:lastRenderedPageBreak/>
        <w:t xml:space="preserve">9.2. </w:t>
      </w:r>
      <w:r w:rsidRPr="00ED486A">
        <w:rPr>
          <w:b/>
          <w:bCs/>
        </w:rPr>
        <w:t xml:space="preserve">Pirkėjas, </w:t>
      </w:r>
      <w:r w:rsidRPr="00ED486A">
        <w:rPr>
          <w:bCs/>
        </w:rPr>
        <w:t>ne vėliau kaip</w:t>
      </w:r>
      <w:r w:rsidRPr="00ED486A">
        <w:rPr>
          <w:b/>
          <w:bCs/>
        </w:rPr>
        <w:t xml:space="preserve"> </w:t>
      </w:r>
      <w:r w:rsidRPr="00ED486A">
        <w:t xml:space="preserve">prieš 7 (septynias) dienas </w:t>
      </w:r>
      <w:r w:rsidR="000B6DAD" w:rsidRPr="00ED486A">
        <w:t>(</w:t>
      </w:r>
      <w:r w:rsidR="00204065" w:rsidRPr="00ED486A">
        <w:rPr>
          <w:i/>
        </w:rPr>
        <w:t xml:space="preserve"> jei </w:t>
      </w:r>
      <w:r w:rsidR="008A5BB7" w:rsidRPr="00ED486A">
        <w:rPr>
          <w:i/>
        </w:rPr>
        <w:t>Sutarties Specialiojoje</w:t>
      </w:r>
      <w:r w:rsidR="000B6DAD" w:rsidRPr="00ED486A">
        <w:rPr>
          <w:i/>
        </w:rPr>
        <w:t xml:space="preserve"> dalyje nenurodytas kitas terminas</w:t>
      </w:r>
      <w:r w:rsidR="000B6DAD" w:rsidRPr="00ED486A">
        <w:t xml:space="preserve">) </w:t>
      </w:r>
      <w:r w:rsidRPr="00ED486A">
        <w:t xml:space="preserve">raštu informavęs </w:t>
      </w:r>
      <w:r w:rsidRPr="00ED486A">
        <w:rPr>
          <w:b/>
          <w:bCs/>
        </w:rPr>
        <w:t xml:space="preserve">Pardavėją </w:t>
      </w:r>
      <w:r w:rsidRPr="00ED486A">
        <w:rPr>
          <w:bCs/>
        </w:rPr>
        <w:t>turi teisę</w:t>
      </w:r>
      <w:r w:rsidRPr="00ED486A">
        <w:t xml:space="preserve"> vienašališkai</w:t>
      </w:r>
      <w:r w:rsidR="00C33D3A" w:rsidRPr="00ED486A">
        <w:t xml:space="preserve"> nutraukti Sutartį</w:t>
      </w:r>
      <w:r w:rsidRPr="00ED486A">
        <w:t xml:space="preserve"> </w:t>
      </w:r>
      <w:r w:rsidR="00C33D3A" w:rsidRPr="00ED486A">
        <w:rPr>
          <w:color w:val="000000"/>
        </w:rPr>
        <w:t xml:space="preserve">dėl esminio Sutarties pažeidimo. Esminiu Sutarties pažeidimu laikoma, </w:t>
      </w:r>
      <w:r w:rsidRPr="00ED486A">
        <w:rPr>
          <w:color w:val="000000"/>
        </w:rPr>
        <w:t>jeigu:</w:t>
      </w:r>
    </w:p>
    <w:p w14:paraId="47B8510B" w14:textId="77777777" w:rsidR="00EB04AE" w:rsidRPr="00ED486A" w:rsidRDefault="00EB04AE" w:rsidP="00EB04AE">
      <w:pPr>
        <w:jc w:val="both"/>
      </w:pPr>
      <w:r w:rsidRPr="00ED486A">
        <w:t xml:space="preserve">9.2.1. </w:t>
      </w:r>
      <w:r w:rsidRPr="00ED486A">
        <w:rPr>
          <w:b/>
        </w:rPr>
        <w:t>Pardavėjas</w:t>
      </w:r>
      <w:r w:rsidRPr="00ED486A">
        <w:t xml:space="preserve"> vėluoja pristatyti </w:t>
      </w:r>
      <w:r w:rsidRPr="00ED486A">
        <w:rPr>
          <w:iCs/>
        </w:rPr>
        <w:t>prekes</w:t>
      </w:r>
      <w:r w:rsidRPr="00ED486A">
        <w:t xml:space="preserve"> Sutarties specialioje dalyje nurodytu terminu; </w:t>
      </w:r>
    </w:p>
    <w:p w14:paraId="0509E14D" w14:textId="77777777" w:rsidR="00D92F70" w:rsidRPr="00ED486A" w:rsidRDefault="00D92F70" w:rsidP="00EB04AE">
      <w:pPr>
        <w:jc w:val="both"/>
      </w:pPr>
      <w:r w:rsidRPr="00ED486A">
        <w:t xml:space="preserve">9.2.2. </w:t>
      </w:r>
      <w:r w:rsidRPr="00ED486A">
        <w:rPr>
          <w:b/>
        </w:rPr>
        <w:t>Pardavėjas</w:t>
      </w:r>
      <w:r w:rsidRPr="00ED486A">
        <w:t xml:space="preserve"> nevykdo </w:t>
      </w:r>
      <w:r w:rsidR="0086611C" w:rsidRPr="00ED486A">
        <w:t xml:space="preserve">(ar informuoja, kad negalės vykdyti) </w:t>
      </w:r>
      <w:r w:rsidRPr="00ED486A">
        <w:t>sutartini</w:t>
      </w:r>
      <w:r w:rsidR="007F3BF7" w:rsidRPr="00ED486A">
        <w:t>o</w:t>
      </w:r>
      <w:r w:rsidRPr="00ED486A">
        <w:t xml:space="preserve"> įsipareigojimo tiekti prekes;</w:t>
      </w:r>
    </w:p>
    <w:p w14:paraId="6714F354" w14:textId="77777777" w:rsidR="00EB04AE" w:rsidRPr="00ED486A" w:rsidRDefault="00EB04AE" w:rsidP="00EB04AE">
      <w:pPr>
        <w:jc w:val="both"/>
      </w:pPr>
      <w:r w:rsidRPr="00ED486A">
        <w:t>9.2.</w:t>
      </w:r>
      <w:r w:rsidR="00F404EB" w:rsidRPr="00ED486A">
        <w:t>3</w:t>
      </w:r>
      <w:r w:rsidRPr="00ED486A">
        <w:t xml:space="preserve">. </w:t>
      </w:r>
      <w:r w:rsidRPr="00ED486A">
        <w:rPr>
          <w:b/>
        </w:rPr>
        <w:t>Pardavėjas</w:t>
      </w:r>
      <w:r w:rsidRPr="00ED486A">
        <w:t xml:space="preserve"> didina prekių kaina</w:t>
      </w:r>
      <w:r w:rsidR="008A5BB7" w:rsidRPr="00ED486A">
        <w:t>s/įkainius, išskyrus Sutarties B</w:t>
      </w:r>
      <w:r w:rsidRPr="00ED486A">
        <w:t>endrosios dalies 2.2 punkte numatytą atvejį;</w:t>
      </w:r>
    </w:p>
    <w:p w14:paraId="29C7CBBD" w14:textId="77777777" w:rsidR="00EB04AE" w:rsidRPr="00ED486A" w:rsidRDefault="00EB04AE" w:rsidP="00EB04AE">
      <w:pPr>
        <w:jc w:val="both"/>
      </w:pPr>
      <w:r w:rsidRPr="00ED486A">
        <w:t>9.2.</w:t>
      </w:r>
      <w:r w:rsidR="00F404EB" w:rsidRPr="00ED486A">
        <w:t>4</w:t>
      </w:r>
      <w:r w:rsidRPr="00ED486A">
        <w:t xml:space="preserve">. </w:t>
      </w:r>
      <w:r w:rsidRPr="00ED486A">
        <w:rPr>
          <w:b/>
        </w:rPr>
        <w:t>Pardavėjas</w:t>
      </w:r>
      <w:r w:rsidRPr="00ED486A">
        <w:t xml:space="preserve"> nevykdo arba neti</w:t>
      </w:r>
      <w:r w:rsidR="00D742A5" w:rsidRPr="00ED486A">
        <w:t>nkamai vykdo Sutarties B</w:t>
      </w:r>
      <w:r w:rsidRPr="00ED486A">
        <w:t>endrosios dalies 6 punkte numatytus garantinius įsipareigojimus;</w:t>
      </w:r>
    </w:p>
    <w:p w14:paraId="70DFCC8D" w14:textId="77777777" w:rsidR="00EB04AE" w:rsidRPr="00ED486A" w:rsidRDefault="00EB04AE" w:rsidP="00EB04AE">
      <w:pPr>
        <w:jc w:val="both"/>
      </w:pPr>
      <w:r w:rsidRPr="00ED486A">
        <w:t>9.2.</w:t>
      </w:r>
      <w:r w:rsidR="00F404EB" w:rsidRPr="00ED486A">
        <w:t>5</w:t>
      </w:r>
      <w:r w:rsidRPr="00ED486A">
        <w:t xml:space="preserve">. </w:t>
      </w:r>
      <w:r w:rsidRPr="00ED486A">
        <w:rPr>
          <w:b/>
        </w:rPr>
        <w:t>Pardavėjas</w:t>
      </w:r>
      <w:r w:rsidRPr="00ED486A">
        <w:t xml:space="preserve"> nevykdo </w:t>
      </w:r>
      <w:r w:rsidR="008B3237" w:rsidRPr="00ED486A">
        <w:t>Sutarties B</w:t>
      </w:r>
      <w:r w:rsidR="00E56ED2" w:rsidRPr="00ED486A">
        <w:t>endrosios dalies 12.4</w:t>
      </w:r>
      <w:r w:rsidRPr="00ED486A">
        <w:t xml:space="preserve"> punkte numatyto įsipareigojimo (</w:t>
      </w:r>
      <w:r w:rsidRPr="00ED486A">
        <w:rPr>
          <w:i/>
        </w:rPr>
        <w:t xml:space="preserve">jeigu </w:t>
      </w:r>
      <w:r w:rsidR="00D426A3" w:rsidRPr="00ED486A">
        <w:rPr>
          <w:i/>
        </w:rPr>
        <w:t>sutarties vykdymas bus užtikrintas laidavimu arba banko garantija</w:t>
      </w:r>
      <w:r w:rsidRPr="00ED486A">
        <w:t>);</w:t>
      </w:r>
    </w:p>
    <w:p w14:paraId="54B73495" w14:textId="77777777" w:rsidR="00EB04AE" w:rsidRPr="00ED486A" w:rsidRDefault="00EB04AE" w:rsidP="00EB04AE">
      <w:pPr>
        <w:jc w:val="both"/>
      </w:pPr>
      <w:r w:rsidRPr="00ED486A">
        <w:t>9.2.</w:t>
      </w:r>
      <w:r w:rsidR="00F404EB" w:rsidRPr="00ED486A">
        <w:t>6</w:t>
      </w:r>
      <w:r w:rsidRPr="00ED486A">
        <w:t xml:space="preserve">. </w:t>
      </w:r>
      <w:r w:rsidRPr="00ED486A">
        <w:rPr>
          <w:b/>
        </w:rPr>
        <w:t>Pardavėjo</w:t>
      </w:r>
      <w:r w:rsidR="0033089A" w:rsidRPr="00ED486A">
        <w:t xml:space="preserve"> pateik</w:t>
      </w:r>
      <w:r w:rsidR="007F3BF7" w:rsidRPr="00ED486A">
        <w:t>tos</w:t>
      </w:r>
      <w:r w:rsidR="00E611BA" w:rsidRPr="00ED486A">
        <w:t xml:space="preserve"> prekės </w:t>
      </w:r>
      <w:r w:rsidR="0086611C" w:rsidRPr="00ED486A">
        <w:t xml:space="preserve">ar jų kokybė </w:t>
      </w:r>
      <w:r w:rsidRPr="00ED486A">
        <w:t xml:space="preserve">neatitinka Sutartyje </w:t>
      </w:r>
      <w:r w:rsidR="00855F30" w:rsidRPr="00ED486A">
        <w:t xml:space="preserve">ir jos </w:t>
      </w:r>
      <w:r w:rsidR="00BB53D3" w:rsidRPr="00ED486A">
        <w:t>priede (-</w:t>
      </w:r>
      <w:proofErr w:type="spellStart"/>
      <w:r w:rsidR="00BB53D3" w:rsidRPr="00ED486A">
        <w:t>uose</w:t>
      </w:r>
      <w:proofErr w:type="spellEnd"/>
      <w:r w:rsidR="00BB53D3" w:rsidRPr="00ED486A">
        <w:t xml:space="preserve">) </w:t>
      </w:r>
      <w:r w:rsidRPr="00ED486A">
        <w:t>nustatytų reikalavimų;</w:t>
      </w:r>
    </w:p>
    <w:p w14:paraId="13691F9C" w14:textId="77777777" w:rsidR="00EB04AE" w:rsidRPr="00ED486A" w:rsidRDefault="00EB04AE" w:rsidP="00EB04AE">
      <w:pPr>
        <w:jc w:val="both"/>
      </w:pPr>
      <w:r w:rsidRPr="00ED486A">
        <w:t>9.2.</w:t>
      </w:r>
      <w:r w:rsidR="00F404EB" w:rsidRPr="00ED486A">
        <w:t>7</w:t>
      </w:r>
      <w:r w:rsidRPr="00ED486A">
        <w:t xml:space="preserve">. </w:t>
      </w:r>
      <w:r w:rsidRPr="00ED486A">
        <w:rPr>
          <w:b/>
        </w:rPr>
        <w:t>Pardavėjas</w:t>
      </w:r>
      <w:r w:rsidRPr="00ED486A">
        <w:t xml:space="preserve"> nustatytu laiku nepateikia avansinio apmokėjimo banko garantijos</w:t>
      </w:r>
      <w:r w:rsidR="00596BAB" w:rsidRPr="00ED486A">
        <w:t>,</w:t>
      </w:r>
      <w:r w:rsidR="00855F30" w:rsidRPr="00ED486A">
        <w:t xml:space="preserve"> kuri</w:t>
      </w:r>
      <w:r w:rsidRPr="00ED486A">
        <w:t xml:space="preserve"> galiotų</w:t>
      </w:r>
      <w:r w:rsidR="00170B15" w:rsidRPr="00ED486A">
        <w:t xml:space="preserve"> </w:t>
      </w:r>
      <w:r w:rsidR="00596BAB" w:rsidRPr="00ED486A">
        <w:t xml:space="preserve">ne mažiau kaip nurodyta </w:t>
      </w:r>
      <w:r w:rsidR="00EA6C05" w:rsidRPr="00ED486A">
        <w:t>Sutarties B</w:t>
      </w:r>
      <w:r w:rsidR="00170B15" w:rsidRPr="00ED486A">
        <w:t xml:space="preserve">endrosios dalies </w:t>
      </w:r>
      <w:r w:rsidR="00EA6C05" w:rsidRPr="00ED486A">
        <w:t>4.3</w:t>
      </w:r>
      <w:r w:rsidR="00170B15" w:rsidRPr="00ED486A">
        <w:t xml:space="preserve"> punkte</w:t>
      </w:r>
      <w:r w:rsidRPr="00ED486A">
        <w:t xml:space="preserve"> (</w:t>
      </w:r>
      <w:r w:rsidRPr="00ED486A">
        <w:rPr>
          <w:i/>
        </w:rPr>
        <w:t>jeigu</w:t>
      </w:r>
      <w:r w:rsidR="00EA6C05" w:rsidRPr="00ED486A">
        <w:rPr>
          <w:i/>
        </w:rPr>
        <w:t xml:space="preserve"> pagal S</w:t>
      </w:r>
      <w:r w:rsidR="00706E7E" w:rsidRPr="00ED486A">
        <w:rPr>
          <w:i/>
        </w:rPr>
        <w:t>utarties sąlygas numatytas avanso mokėjimas</w:t>
      </w:r>
      <w:r w:rsidRPr="00ED486A">
        <w:t>)</w:t>
      </w:r>
      <w:r w:rsidR="00AF3D5D" w:rsidRPr="00ED486A">
        <w:t>;</w:t>
      </w:r>
    </w:p>
    <w:p w14:paraId="42EE513A" w14:textId="77777777" w:rsidR="00C33D3A" w:rsidRPr="00ED486A" w:rsidRDefault="00C33D3A" w:rsidP="00C33D3A">
      <w:pPr>
        <w:autoSpaceDE w:val="0"/>
        <w:autoSpaceDN w:val="0"/>
        <w:adjustRightInd w:val="0"/>
        <w:jc w:val="both"/>
        <w:rPr>
          <w:color w:val="000000"/>
          <w:szCs w:val="22"/>
          <w:lang w:eastAsia="en-US"/>
        </w:rPr>
      </w:pPr>
      <w:r w:rsidRPr="00ED486A">
        <w:rPr>
          <w:color w:val="000000"/>
          <w:lang w:eastAsia="en-US"/>
        </w:rPr>
        <w:t>9.2.8.</w:t>
      </w:r>
      <w:r w:rsidRPr="00ED486A">
        <w:rPr>
          <w:color w:val="000000"/>
          <w:szCs w:val="22"/>
          <w:lang w:eastAsia="en-US"/>
        </w:rPr>
        <w:t xml:space="preserve"> Sutarties galiojimo laikotarpiu </w:t>
      </w:r>
      <w:r w:rsidRPr="00ED486A">
        <w:rPr>
          <w:b/>
          <w:color w:val="000000"/>
          <w:szCs w:val="22"/>
          <w:lang w:eastAsia="en-US"/>
        </w:rPr>
        <w:t xml:space="preserve">Pardavėjas </w:t>
      </w:r>
      <w:r w:rsidRPr="00ED486A">
        <w:rPr>
          <w:color w:val="000000"/>
          <w:szCs w:val="22"/>
          <w:lang w:eastAsia="en-US"/>
        </w:rPr>
        <w:t>yra įtraukiamas į Nepatikimų tiekėjų</w:t>
      </w:r>
      <w:r w:rsidR="00013025" w:rsidRPr="00ED486A">
        <w:rPr>
          <w:color w:val="000000"/>
          <w:szCs w:val="22"/>
          <w:lang w:eastAsia="en-US"/>
        </w:rPr>
        <w:t xml:space="preserve"> ar Melagingą informaciją pateikusių tiekėjų</w:t>
      </w:r>
      <w:r w:rsidRPr="00ED486A">
        <w:rPr>
          <w:color w:val="000000"/>
          <w:szCs w:val="22"/>
          <w:lang w:eastAsia="en-US"/>
        </w:rPr>
        <w:t xml:space="preserve"> sąraš</w:t>
      </w:r>
      <w:r w:rsidR="00013025" w:rsidRPr="00ED486A">
        <w:rPr>
          <w:color w:val="000000"/>
          <w:szCs w:val="22"/>
          <w:lang w:eastAsia="en-US"/>
        </w:rPr>
        <w:t>us</w:t>
      </w:r>
      <w:r w:rsidRPr="00ED486A">
        <w:rPr>
          <w:color w:val="000000"/>
          <w:szCs w:val="22"/>
          <w:lang w:eastAsia="en-US"/>
        </w:rPr>
        <w:t>;</w:t>
      </w:r>
    </w:p>
    <w:p w14:paraId="4BAF08B1" w14:textId="77777777" w:rsidR="00C33D3A" w:rsidRPr="00ED486A" w:rsidRDefault="00C33D3A" w:rsidP="00C33D3A">
      <w:pPr>
        <w:autoSpaceDE w:val="0"/>
        <w:autoSpaceDN w:val="0"/>
        <w:adjustRightInd w:val="0"/>
        <w:jc w:val="both"/>
        <w:rPr>
          <w:color w:val="000000"/>
        </w:rPr>
      </w:pPr>
      <w:r w:rsidRPr="00ED486A">
        <w:rPr>
          <w:color w:val="000000"/>
          <w:lang w:eastAsia="en-US"/>
        </w:rPr>
        <w:t xml:space="preserve">9.2.9. </w:t>
      </w:r>
      <w:r w:rsidR="004A15C4" w:rsidRPr="00ED486A">
        <w:rPr>
          <w:color w:val="000000"/>
          <w:lang w:eastAsia="en-US"/>
        </w:rPr>
        <w:t xml:space="preserve">Sutarties vykdymo metu paaiškėja, kad </w:t>
      </w:r>
      <w:r w:rsidR="004A15C4" w:rsidRPr="00ED486A">
        <w:rPr>
          <w:b/>
          <w:color w:val="000000"/>
          <w:lang w:eastAsia="en-US"/>
        </w:rPr>
        <w:t>Pardavėjas</w:t>
      </w:r>
      <w:r w:rsidR="004A15C4" w:rsidRPr="00ED486A">
        <w:rPr>
          <w:color w:val="000000"/>
          <w:lang w:eastAsia="en-US"/>
        </w:rPr>
        <w:t xml:space="preserve"> ar jo teikiamos prekės </w:t>
      </w:r>
      <w:r w:rsidR="004A15C4" w:rsidRPr="00ED486A">
        <w:rPr>
          <w:color w:val="000000"/>
        </w:rPr>
        <w:t>nėra patikimos ir kelia pavojų nacionaliniam saugumui;</w:t>
      </w:r>
    </w:p>
    <w:p w14:paraId="14ED5A5A" w14:textId="77777777" w:rsidR="004A15C4" w:rsidRPr="00ED486A" w:rsidRDefault="004A15C4" w:rsidP="004A15C4">
      <w:pPr>
        <w:jc w:val="both"/>
      </w:pPr>
      <w:r w:rsidRPr="00ED486A">
        <w:t>9.2.10 Sutarties vykdymo metu paaiškėja</w:t>
      </w:r>
      <w:r w:rsidR="00131E4C" w:rsidRPr="00ED486A">
        <w:t xml:space="preserve"> Viešųjų pirkimų įstatymo 46 straipsnio 1 dalyje/Viešųjų pirkimų, atliekamų gynybos ir saugumo srityje, įstatymo 3</w:t>
      </w:r>
      <w:r w:rsidR="0056553C" w:rsidRPr="00ED486A">
        <w:t>4</w:t>
      </w:r>
      <w:r w:rsidR="00131E4C" w:rsidRPr="00ED486A">
        <w:t xml:space="preserve"> straipsnio 1 dalyje numatytos aplinkybės</w:t>
      </w:r>
      <w:r w:rsidRPr="00ED486A">
        <w:t>;</w:t>
      </w:r>
      <w:r w:rsidR="00013025" w:rsidRPr="00ED486A">
        <w:t xml:space="preserve"> </w:t>
      </w:r>
    </w:p>
    <w:p w14:paraId="70AFDF52" w14:textId="77777777" w:rsidR="004A15C4" w:rsidRPr="00ED486A" w:rsidRDefault="004A15C4" w:rsidP="004A15C4">
      <w:pPr>
        <w:jc w:val="both"/>
      </w:pPr>
      <w:r w:rsidRPr="00ED486A">
        <w:t>9.2.11 Sutarties vykdymo metu paaiškėja, kad Sutartis buvo pakeista pažeidžiant Viešųjų pirkimų įstatymo 89 straipsnį</w:t>
      </w:r>
      <w:r w:rsidR="004C4E73" w:rsidRPr="00ED486A">
        <w:t>/Viešųjų pirkimų</w:t>
      </w:r>
      <w:r w:rsidR="000454ED" w:rsidRPr="00ED486A">
        <w:t>,</w:t>
      </w:r>
      <w:r w:rsidR="004C4E73" w:rsidRPr="00ED486A">
        <w:t xml:space="preserve"> atliekamų gynybos ir saugumo srityje</w:t>
      </w:r>
      <w:r w:rsidR="000454ED" w:rsidRPr="00ED486A">
        <w:t>,</w:t>
      </w:r>
      <w:r w:rsidR="004C4E73" w:rsidRPr="00ED486A">
        <w:t xml:space="preserve"> įstatymo </w:t>
      </w:r>
      <w:r w:rsidR="000454ED" w:rsidRPr="00ED486A">
        <w:t>53 straipsnį</w:t>
      </w:r>
      <w:r w:rsidRPr="00ED486A">
        <w:t>.</w:t>
      </w:r>
    </w:p>
    <w:p w14:paraId="26174893" w14:textId="77777777" w:rsidR="00C33D3A" w:rsidRPr="00ED486A" w:rsidRDefault="00C33D3A" w:rsidP="00C33D3A">
      <w:pPr>
        <w:autoSpaceDE w:val="0"/>
        <w:autoSpaceDN w:val="0"/>
        <w:adjustRightInd w:val="0"/>
        <w:jc w:val="both"/>
        <w:rPr>
          <w:color w:val="000000"/>
          <w:lang w:eastAsia="en-US"/>
        </w:rPr>
      </w:pPr>
      <w:r w:rsidRPr="00ED486A">
        <w:rPr>
          <w:color w:val="000000"/>
        </w:rPr>
        <w:t>9.3.</w:t>
      </w:r>
      <w:r w:rsidR="004E00C2" w:rsidRPr="00ED486A">
        <w:rPr>
          <w:color w:val="000000"/>
        </w:rPr>
        <w:t xml:space="preserve"> </w:t>
      </w:r>
      <w:r w:rsidRPr="00ED486A">
        <w:rPr>
          <w:b/>
          <w:bCs/>
          <w:color w:val="000000"/>
        </w:rPr>
        <w:t xml:space="preserve">Pirkėjas, </w:t>
      </w:r>
      <w:r w:rsidRPr="00ED486A">
        <w:rPr>
          <w:bCs/>
          <w:color w:val="000000"/>
        </w:rPr>
        <w:t>ne vėliau kaip</w:t>
      </w:r>
      <w:r w:rsidRPr="00ED486A">
        <w:rPr>
          <w:b/>
          <w:bCs/>
          <w:color w:val="000000"/>
        </w:rPr>
        <w:t xml:space="preserve"> </w:t>
      </w:r>
      <w:r w:rsidRPr="00ED486A">
        <w:rPr>
          <w:color w:val="000000"/>
        </w:rPr>
        <w:t>prieš 7 (septynias) dienas (</w:t>
      </w:r>
      <w:r w:rsidR="00D46716" w:rsidRPr="00ED486A">
        <w:rPr>
          <w:i/>
          <w:color w:val="000000"/>
        </w:rPr>
        <w:t xml:space="preserve">jei </w:t>
      </w:r>
      <w:r w:rsidR="00EA6C05" w:rsidRPr="00ED486A">
        <w:rPr>
          <w:i/>
          <w:color w:val="000000"/>
        </w:rPr>
        <w:t>Sutarties Specialiojoje</w:t>
      </w:r>
      <w:r w:rsidRPr="00ED486A">
        <w:rPr>
          <w:i/>
          <w:color w:val="000000"/>
        </w:rPr>
        <w:t xml:space="preserve"> dalyje nenurodytas kitas terminas</w:t>
      </w:r>
      <w:r w:rsidRPr="00ED486A">
        <w:rPr>
          <w:color w:val="000000"/>
        </w:rPr>
        <w:t xml:space="preserve">) raštu informavęs </w:t>
      </w:r>
      <w:r w:rsidRPr="00ED486A">
        <w:rPr>
          <w:b/>
          <w:bCs/>
          <w:color w:val="000000"/>
        </w:rPr>
        <w:t xml:space="preserve">Pardavėją </w:t>
      </w:r>
      <w:r w:rsidRPr="00ED486A">
        <w:rPr>
          <w:bCs/>
          <w:color w:val="000000"/>
        </w:rPr>
        <w:t>turi teisę</w:t>
      </w:r>
      <w:r w:rsidRPr="00ED486A">
        <w:rPr>
          <w:color w:val="000000"/>
        </w:rPr>
        <w:t xml:space="preserve"> vienašališkai nutraukti Sutartį, jeigu</w:t>
      </w:r>
      <w:r w:rsidRPr="00ED486A">
        <w:rPr>
          <w:b/>
          <w:color w:val="000000"/>
        </w:rPr>
        <w:t xml:space="preserve"> Pardavėjas </w:t>
      </w:r>
      <w:r w:rsidRPr="00ED486A">
        <w:rPr>
          <w:color w:val="000000"/>
        </w:rPr>
        <w:t>yra</w:t>
      </w:r>
      <w:r w:rsidRPr="00ED486A">
        <w:rPr>
          <w:b/>
          <w:color w:val="000000"/>
        </w:rPr>
        <w:t xml:space="preserve"> </w:t>
      </w:r>
      <w:r w:rsidRPr="00ED486A">
        <w:rPr>
          <w:color w:val="000000"/>
          <w:lang w:eastAsia="en-US"/>
        </w:rPr>
        <w:t xml:space="preserve">likviduojamas ar kreipiamasi į teismą dėl bankroto ar restruktūrizavimo bylos iškėlimo, arba </w:t>
      </w:r>
      <w:r w:rsidRPr="00ED486A">
        <w:rPr>
          <w:color w:val="000000"/>
        </w:rPr>
        <w:t>jam iškelta bankroto ar restruktūrizavimo byla,</w:t>
      </w:r>
      <w:r w:rsidRPr="00ED486A">
        <w:rPr>
          <w:color w:val="000000"/>
          <w:lang w:eastAsia="en-US"/>
        </w:rPr>
        <w:t xml:space="preserve"> arba priimamas sprendimas dėl neteisminės bankroto procedūros pradėjimo.</w:t>
      </w:r>
    </w:p>
    <w:p w14:paraId="6647E593" w14:textId="77777777" w:rsidR="00C33D3A" w:rsidRPr="00ED486A" w:rsidRDefault="00C33D3A" w:rsidP="00C33D3A">
      <w:pPr>
        <w:jc w:val="both"/>
        <w:rPr>
          <w:i/>
        </w:rPr>
      </w:pPr>
      <w:r w:rsidRPr="00ED486A">
        <w:rPr>
          <w:color w:val="000000"/>
        </w:rPr>
        <w:t xml:space="preserve">9.4. Nutraukus sutartį, </w:t>
      </w:r>
      <w:r w:rsidRPr="00ED486A">
        <w:rPr>
          <w:b/>
          <w:color w:val="000000"/>
        </w:rPr>
        <w:t>Pardavėjas</w:t>
      </w:r>
      <w:r w:rsidRPr="00ED486A">
        <w:rPr>
          <w:color w:val="000000"/>
        </w:rPr>
        <w:t xml:space="preserve"> per 10 (dešimt) dienų nuo Sutarties nutraukimo dienos turi grąžinti </w:t>
      </w:r>
      <w:r w:rsidRPr="00ED486A">
        <w:rPr>
          <w:b/>
          <w:color w:val="000000"/>
        </w:rPr>
        <w:t>Pirkėjui</w:t>
      </w:r>
      <w:r w:rsidRPr="00ED486A">
        <w:rPr>
          <w:color w:val="000000"/>
        </w:rPr>
        <w:t xml:space="preserve"> jo sumokėtą avansą (jei toks buvo sumokėtas</w:t>
      </w:r>
      <w:r w:rsidRPr="00ED486A">
        <w:t xml:space="preserve">) už prekes, kurios nebuvo pristatytos. </w:t>
      </w:r>
    </w:p>
    <w:p w14:paraId="6F3F1EC0" w14:textId="77777777" w:rsidR="00706E7E" w:rsidRPr="00ED486A" w:rsidRDefault="00706E7E" w:rsidP="00EB04AE">
      <w:pPr>
        <w:jc w:val="both"/>
      </w:pPr>
    </w:p>
    <w:p w14:paraId="638BB099" w14:textId="77777777" w:rsidR="00EB04AE" w:rsidRPr="00ED486A" w:rsidRDefault="00EB04AE" w:rsidP="00EB04AE">
      <w:pPr>
        <w:rPr>
          <w:b/>
        </w:rPr>
      </w:pPr>
      <w:r w:rsidRPr="00ED486A">
        <w:rPr>
          <w:b/>
        </w:rPr>
        <w:t>10. Ginčų sprendimo tvarka</w:t>
      </w:r>
    </w:p>
    <w:p w14:paraId="0102B960" w14:textId="77777777" w:rsidR="00EB04AE" w:rsidRPr="00ED486A" w:rsidRDefault="00EB04AE" w:rsidP="00EB04AE">
      <w:r w:rsidRPr="00ED486A">
        <w:t>10.1. Sutartis sudaryta ir turi būti aiškinama pagal Lietuvos Respublikos teisę.</w:t>
      </w:r>
    </w:p>
    <w:p w14:paraId="608E388B" w14:textId="77777777" w:rsidR="00855F30" w:rsidRPr="00ED486A" w:rsidRDefault="00EB04AE" w:rsidP="00855F30">
      <w:pPr>
        <w:jc w:val="both"/>
      </w:pPr>
      <w:r w:rsidRPr="00ED486A">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ED486A">
        <w:rPr>
          <w:b/>
        </w:rPr>
        <w:t>Pirkėjo</w:t>
      </w:r>
      <w:r w:rsidR="00DE5488" w:rsidRPr="00ED486A">
        <w:t xml:space="preserve"> </w:t>
      </w:r>
      <w:r w:rsidR="002B3381" w:rsidRPr="00ED486A">
        <w:t xml:space="preserve">(arba jeigu </w:t>
      </w:r>
      <w:r w:rsidR="002B3381" w:rsidRPr="00ED486A">
        <w:rPr>
          <w:b/>
        </w:rPr>
        <w:t>Pirkėjas</w:t>
      </w:r>
      <w:r w:rsidR="002B3381" w:rsidRPr="00ED486A">
        <w:t xml:space="preserve"> ne </w:t>
      </w:r>
      <w:r w:rsidR="00142A15" w:rsidRPr="00ED486A">
        <w:t xml:space="preserve">juridinis asmuo, o </w:t>
      </w:r>
      <w:r w:rsidR="002B3381" w:rsidRPr="00ED486A">
        <w:t>Lietuvos kariuomenė</w:t>
      </w:r>
      <w:r w:rsidR="00142A15" w:rsidRPr="00ED486A">
        <w:t>s padalinys</w:t>
      </w:r>
      <w:r w:rsidR="00067FB9" w:rsidRPr="00ED486A">
        <w:t xml:space="preserve"> </w:t>
      </w:r>
      <w:r w:rsidR="002B3381" w:rsidRPr="00ED486A">
        <w:rPr>
          <w:i/>
        </w:rPr>
        <w:t>„pagal juridinio asmens – Lietuvos kariuomenės</w:t>
      </w:r>
      <w:r w:rsidR="00AF3D5D" w:rsidRPr="00ED486A">
        <w:rPr>
          <w:i/>
        </w:rPr>
        <w:t>“</w:t>
      </w:r>
      <w:r w:rsidR="00AF3D5D" w:rsidRPr="00ED486A">
        <w:t>)</w:t>
      </w:r>
      <w:r w:rsidR="00221422" w:rsidRPr="00ED486A">
        <w:t xml:space="preserve"> </w:t>
      </w:r>
      <w:r w:rsidR="00855F30" w:rsidRPr="00ED486A">
        <w:t>buveinės vietą.</w:t>
      </w:r>
    </w:p>
    <w:p w14:paraId="4B1C0DD4" w14:textId="77777777" w:rsidR="00DB2A11" w:rsidRPr="00ED486A" w:rsidRDefault="00DB2A11" w:rsidP="00EB04AE">
      <w:pPr>
        <w:jc w:val="both"/>
      </w:pPr>
    </w:p>
    <w:p w14:paraId="0E4B6173" w14:textId="77777777" w:rsidR="00EB04AE" w:rsidRPr="00ED486A" w:rsidRDefault="00EB04AE" w:rsidP="00EB04AE">
      <w:pPr>
        <w:jc w:val="both"/>
        <w:rPr>
          <w:b/>
        </w:rPr>
      </w:pPr>
      <w:r w:rsidRPr="00ED486A">
        <w:rPr>
          <w:b/>
        </w:rPr>
        <w:t>11. Atsakomybė</w:t>
      </w:r>
    </w:p>
    <w:p w14:paraId="7CE62DAC" w14:textId="77777777" w:rsidR="00EB04AE" w:rsidRPr="00ED486A" w:rsidRDefault="00EB04AE" w:rsidP="00EB04AE">
      <w:pPr>
        <w:jc w:val="both"/>
      </w:pPr>
      <w:r w:rsidRPr="00ED486A">
        <w:t xml:space="preserve">11.1. Pavėlavęs pristatyti prekes per Sutarties specialiojoje dalyje nurodytą terminą, </w:t>
      </w:r>
      <w:r w:rsidRPr="00ED486A">
        <w:rPr>
          <w:b/>
        </w:rPr>
        <w:t>Pardavėjas</w:t>
      </w:r>
      <w:r w:rsidRPr="00ED486A">
        <w:t xml:space="preserve"> moka </w:t>
      </w:r>
      <w:r w:rsidRPr="00ED486A">
        <w:rPr>
          <w:b/>
        </w:rPr>
        <w:t xml:space="preserve">Pirkėjui </w:t>
      </w:r>
      <w:r w:rsidR="00AF66A6" w:rsidRPr="00ED486A">
        <w:t>nuo 0,05</w:t>
      </w:r>
      <w:r w:rsidR="00E21B83" w:rsidRPr="00ED486A">
        <w:t xml:space="preserve"> iki 0,2 % dydžio </w:t>
      </w:r>
      <w:r w:rsidR="00E21B83" w:rsidRPr="00ED486A">
        <w:rPr>
          <w:i/>
        </w:rPr>
        <w:t>(konkr</w:t>
      </w:r>
      <w:r w:rsidR="00000003" w:rsidRPr="00ED486A">
        <w:rPr>
          <w:i/>
        </w:rPr>
        <w:t>etus dydis nurodomas Sutarties S</w:t>
      </w:r>
      <w:r w:rsidR="00E21B83" w:rsidRPr="00ED486A">
        <w:rPr>
          <w:i/>
        </w:rPr>
        <w:t>pecialiojoje dalyje)</w:t>
      </w:r>
      <w:r w:rsidR="00E21B83" w:rsidRPr="00ED486A">
        <w:t xml:space="preserve"> </w:t>
      </w:r>
      <w:r w:rsidRPr="00ED486A">
        <w:t xml:space="preserve">nuo nepristatytų prekių </w:t>
      </w:r>
      <w:r w:rsidR="00254816" w:rsidRPr="00ED486A">
        <w:t xml:space="preserve">kainos </w:t>
      </w:r>
      <w:r w:rsidR="0062140A" w:rsidRPr="00ED486A">
        <w:t xml:space="preserve">be PVM </w:t>
      </w:r>
      <w:r w:rsidRPr="00ED486A">
        <w:t>už kiekvieną uždelstą dieną</w:t>
      </w:r>
      <w:r w:rsidR="005679DC" w:rsidRPr="00ED486A">
        <w:t>/valandą (</w:t>
      </w:r>
      <w:r w:rsidR="005679DC" w:rsidRPr="00ED486A">
        <w:rPr>
          <w:i/>
        </w:rPr>
        <w:t>taikoma priklausomai nuo to, kaip įsipareigojimo terminas</w:t>
      </w:r>
      <w:r w:rsidR="007552A0" w:rsidRPr="00ED486A">
        <w:rPr>
          <w:i/>
        </w:rPr>
        <w:t xml:space="preserve"> (dienomis ar valandomis) </w:t>
      </w:r>
      <w:r w:rsidR="00000003" w:rsidRPr="00ED486A">
        <w:rPr>
          <w:i/>
        </w:rPr>
        <w:t>yra skaičiuojamas Sutarties S</w:t>
      </w:r>
      <w:r w:rsidR="005679DC" w:rsidRPr="00ED486A">
        <w:rPr>
          <w:i/>
        </w:rPr>
        <w:t>pecialiojoje dalyje</w:t>
      </w:r>
      <w:r w:rsidR="005679DC" w:rsidRPr="00ED486A">
        <w:t>)</w:t>
      </w:r>
      <w:r w:rsidRPr="00ED486A">
        <w:t xml:space="preserve"> Šalių iš anksto sutartus minimalius nuostolius, kurių sumokėjimas neatleidžia </w:t>
      </w:r>
      <w:r w:rsidRPr="00ED486A">
        <w:rPr>
          <w:b/>
          <w:bCs/>
        </w:rPr>
        <w:t>Pardavėjo</w:t>
      </w:r>
      <w:r w:rsidRPr="00ED486A">
        <w:t xml:space="preserve"> nuo pareigos atlyginti visus </w:t>
      </w:r>
      <w:r w:rsidRPr="00ED486A">
        <w:rPr>
          <w:b/>
          <w:bCs/>
        </w:rPr>
        <w:t>Pirkėjo</w:t>
      </w:r>
      <w:r w:rsidRPr="00ED486A">
        <w:rPr>
          <w:b/>
        </w:rPr>
        <w:t xml:space="preserve"> </w:t>
      </w:r>
      <w:r w:rsidRPr="00ED486A">
        <w:t xml:space="preserve">patirtus nuostolius </w:t>
      </w:r>
      <w:r w:rsidRPr="00ED486A">
        <w:rPr>
          <w:b/>
        </w:rPr>
        <w:t>Pardavėjui</w:t>
      </w:r>
      <w:r w:rsidRPr="00ED486A">
        <w:t xml:space="preserve"> nevykdant arba netinkamai vykdant </w:t>
      </w:r>
      <w:r w:rsidR="000C291B" w:rsidRPr="00ED486A">
        <w:t>Sutartį</w:t>
      </w:r>
      <w:r w:rsidRPr="00ED486A">
        <w:t xml:space="preserve">. Šalių iš anksto sutartus minimalius nuostolius </w:t>
      </w:r>
      <w:r w:rsidRPr="00ED486A">
        <w:rPr>
          <w:b/>
        </w:rPr>
        <w:t>Pardavėjas</w:t>
      </w:r>
      <w:r w:rsidRPr="00ED486A">
        <w:t xml:space="preserve"> įsipareigoja sumokėti ne vėliau kaip per sąskaitoje faktūroje ar pareikalavime nurodytą terminą.</w:t>
      </w:r>
    </w:p>
    <w:p w14:paraId="257328D4" w14:textId="77777777" w:rsidR="00EB04AE" w:rsidRPr="00ED486A" w:rsidRDefault="00EB04AE" w:rsidP="002F65A5">
      <w:pPr>
        <w:jc w:val="both"/>
      </w:pPr>
      <w:r w:rsidRPr="00ED486A">
        <w:t>11.2</w:t>
      </w:r>
      <w:r w:rsidRPr="00ED486A">
        <w:rPr>
          <w:i/>
        </w:rPr>
        <w:t xml:space="preserve">. </w:t>
      </w:r>
      <w:r w:rsidR="002F65A5" w:rsidRPr="00ED486A">
        <w:t>Kokybės garantijos</w:t>
      </w:r>
      <w:r w:rsidR="00EA4DE9" w:rsidRPr="00ED486A">
        <w:t xml:space="preserve"> </w:t>
      </w:r>
      <w:r w:rsidR="006F008D" w:rsidRPr="00ED486A">
        <w:t>termino</w:t>
      </w:r>
      <w:r w:rsidRPr="00ED486A">
        <w:t xml:space="preserve"> metu </w:t>
      </w:r>
      <w:r w:rsidR="00E14B51" w:rsidRPr="00ED486A">
        <w:t>pavėlavęs per Sutarties S</w:t>
      </w:r>
      <w:r w:rsidR="00A9352E" w:rsidRPr="00ED486A">
        <w:t>pecialioje dalyje nustat</w:t>
      </w:r>
      <w:r w:rsidR="00E14B51" w:rsidRPr="00ED486A">
        <w:t>ytą terminą įvykdyti Sutarties B</w:t>
      </w:r>
      <w:r w:rsidR="00A9352E" w:rsidRPr="00ED486A">
        <w:t xml:space="preserve">endrosios dalies 6.2 punkte nustatytus </w:t>
      </w:r>
      <w:r w:rsidR="00D1015D" w:rsidRPr="00ED486A">
        <w:t xml:space="preserve">įsipareigojimus, </w:t>
      </w:r>
      <w:r w:rsidRPr="00ED486A">
        <w:rPr>
          <w:b/>
        </w:rPr>
        <w:t>Pardavėjas</w:t>
      </w:r>
      <w:r w:rsidRPr="00ED486A">
        <w:t xml:space="preserve"> moka </w:t>
      </w:r>
      <w:r w:rsidRPr="00ED486A">
        <w:rPr>
          <w:b/>
        </w:rPr>
        <w:t xml:space="preserve">Pirkėjui </w:t>
      </w:r>
      <w:r w:rsidR="00AF66A6" w:rsidRPr="00ED486A">
        <w:t>nuo 0,05</w:t>
      </w:r>
      <w:r w:rsidR="00E21B83" w:rsidRPr="00ED486A">
        <w:t xml:space="preserve"> iki 0,2 % </w:t>
      </w:r>
      <w:r w:rsidR="00E21B83" w:rsidRPr="00ED486A">
        <w:rPr>
          <w:i/>
        </w:rPr>
        <w:t>dydžio (konkr</w:t>
      </w:r>
      <w:r w:rsidR="00E14B51" w:rsidRPr="00ED486A">
        <w:rPr>
          <w:i/>
        </w:rPr>
        <w:t>etus dydis nurodomas Sutarties S</w:t>
      </w:r>
      <w:r w:rsidR="00E21B83" w:rsidRPr="00ED486A">
        <w:rPr>
          <w:i/>
        </w:rPr>
        <w:t>pecialiojoje dalyje)</w:t>
      </w:r>
      <w:r w:rsidRPr="00ED486A">
        <w:t xml:space="preserve"> nuo prekių, </w:t>
      </w:r>
      <w:r w:rsidR="00291B15" w:rsidRPr="00ED486A">
        <w:t>kurioms yra nesuteiktos pakaitinės prekės</w:t>
      </w:r>
      <w:r w:rsidRPr="00ED486A">
        <w:t xml:space="preserve">, </w:t>
      </w:r>
      <w:r w:rsidR="00254816" w:rsidRPr="00ED486A">
        <w:t>kainos</w:t>
      </w:r>
      <w:r w:rsidR="00D96A77" w:rsidRPr="00ED486A">
        <w:t>/įkainių</w:t>
      </w:r>
      <w:r w:rsidR="0062140A" w:rsidRPr="00ED486A">
        <w:rPr>
          <w:color w:val="FF0000"/>
        </w:rPr>
        <w:t xml:space="preserve"> </w:t>
      </w:r>
      <w:r w:rsidR="0062140A" w:rsidRPr="00ED486A">
        <w:t xml:space="preserve">be PVM </w:t>
      </w:r>
      <w:r w:rsidRPr="00ED486A">
        <w:t>už kiekvieną uždelstą dieną</w:t>
      </w:r>
      <w:r w:rsidR="00E6025E" w:rsidRPr="00ED486A">
        <w:t>/valandą</w:t>
      </w:r>
      <w:r w:rsidR="00E6025E" w:rsidRPr="00ED486A">
        <w:rPr>
          <w:i/>
        </w:rPr>
        <w:t xml:space="preserve"> </w:t>
      </w:r>
      <w:r w:rsidRPr="00ED486A">
        <w:t>Šalių iš anksto sutartus minimalius nuostolius,</w:t>
      </w:r>
      <w:r w:rsidRPr="00ED486A">
        <w:rPr>
          <w:bCs/>
        </w:rPr>
        <w:t xml:space="preserve"> kurių sumokėjimas neatleidžia </w:t>
      </w:r>
      <w:r w:rsidRPr="00ED486A">
        <w:rPr>
          <w:b/>
          <w:bCs/>
        </w:rPr>
        <w:t xml:space="preserve">Pardavėjo </w:t>
      </w:r>
      <w:r w:rsidRPr="00ED486A">
        <w:rPr>
          <w:bCs/>
        </w:rPr>
        <w:t xml:space="preserve">nuo pareigos </w:t>
      </w:r>
      <w:r w:rsidRPr="00ED486A">
        <w:rPr>
          <w:bCs/>
        </w:rPr>
        <w:lastRenderedPageBreak/>
        <w:t xml:space="preserve">atlyginti </w:t>
      </w:r>
      <w:r w:rsidR="000B3B27" w:rsidRPr="00ED486A">
        <w:rPr>
          <w:bCs/>
        </w:rPr>
        <w:t xml:space="preserve">visus </w:t>
      </w:r>
      <w:r w:rsidRPr="00ED486A">
        <w:rPr>
          <w:b/>
          <w:bCs/>
        </w:rPr>
        <w:t>Pirkėjo</w:t>
      </w:r>
      <w:r w:rsidRPr="00ED486A">
        <w:rPr>
          <w:bCs/>
        </w:rPr>
        <w:t xml:space="preserve"> patirtus nuostolius</w:t>
      </w:r>
      <w:r w:rsidRPr="00ED486A">
        <w:t xml:space="preserve"> </w:t>
      </w:r>
      <w:r w:rsidRPr="00ED486A">
        <w:rPr>
          <w:b/>
        </w:rPr>
        <w:t>Pardavėjui</w:t>
      </w:r>
      <w:r w:rsidRPr="00ED486A">
        <w:t xml:space="preserve"> nevykdant arba netinkamai vykdant savo įsipareigojimus,</w:t>
      </w:r>
      <w:r w:rsidR="0046634F" w:rsidRPr="00ED486A">
        <w:t xml:space="preserve"> susijusius su prekių garantija/tinkamumo naudoti terminu.</w:t>
      </w:r>
    </w:p>
    <w:p w14:paraId="4DF224E8" w14:textId="77777777" w:rsidR="002F65A5" w:rsidRPr="00ED486A" w:rsidRDefault="002F65A5" w:rsidP="002F65A5">
      <w:pPr>
        <w:jc w:val="both"/>
      </w:pPr>
      <w:r w:rsidRPr="00ED486A">
        <w:t>11.3. Garantinio/tinkamumo naudoti termin</w:t>
      </w:r>
      <w:r w:rsidR="000B6D72" w:rsidRPr="00ED486A">
        <w:t>o metu pavėlavęs per Sutarties S</w:t>
      </w:r>
      <w:r w:rsidRPr="00ED486A">
        <w:t>pecialioje dalyje nustat</w:t>
      </w:r>
      <w:r w:rsidR="000B6D72" w:rsidRPr="00ED486A">
        <w:t>ytą terminą įvykdyti Sutarties B</w:t>
      </w:r>
      <w:r w:rsidRPr="00ED486A">
        <w:t xml:space="preserve">endrosios dalies 6.3 punkte nustatytus įsipareigojimus, </w:t>
      </w:r>
      <w:r w:rsidRPr="00ED486A">
        <w:rPr>
          <w:b/>
        </w:rPr>
        <w:t>Pardavėjas</w:t>
      </w:r>
      <w:r w:rsidRPr="00ED486A">
        <w:t xml:space="preserve"> moka Pirkėjui </w:t>
      </w:r>
      <w:r w:rsidR="00AF66A6" w:rsidRPr="00ED486A">
        <w:t>nuo 0,05</w:t>
      </w:r>
      <w:r w:rsidR="00E21B83" w:rsidRPr="00ED486A">
        <w:t xml:space="preserve"> iki 0,2 % dydžio </w:t>
      </w:r>
      <w:r w:rsidR="00E21B83" w:rsidRPr="00ED486A">
        <w:rPr>
          <w:i/>
        </w:rPr>
        <w:t>(konkr</w:t>
      </w:r>
      <w:r w:rsidR="000B6D72" w:rsidRPr="00ED486A">
        <w:rPr>
          <w:i/>
        </w:rPr>
        <w:t>etus dydis nurodomas Sutarties S</w:t>
      </w:r>
      <w:r w:rsidR="00E21B83" w:rsidRPr="00ED486A">
        <w:rPr>
          <w:i/>
        </w:rPr>
        <w:t>pecialiojoje dalyje)</w:t>
      </w:r>
      <w:r w:rsidRPr="00ED486A">
        <w:t xml:space="preserve"> nuo prekių, kurių trūkumai nepašalinti, ar prekių, kurios yra nepakeistos, </w:t>
      </w:r>
      <w:r w:rsidR="00254816" w:rsidRPr="00ED486A">
        <w:t>kainos</w:t>
      </w:r>
      <w:r w:rsidR="00254816" w:rsidRPr="00ED486A">
        <w:rPr>
          <w:color w:val="FF0000"/>
        </w:rPr>
        <w:t xml:space="preserve"> </w:t>
      </w:r>
      <w:r w:rsidR="0062140A" w:rsidRPr="00ED486A">
        <w:t xml:space="preserve">be PVM </w:t>
      </w:r>
      <w:r w:rsidRPr="00ED486A">
        <w:t>už kiekvieną uždelstą dieną/valandą</w:t>
      </w:r>
      <w:r w:rsidRPr="00ED486A">
        <w:rPr>
          <w:i/>
        </w:rPr>
        <w:t xml:space="preserve"> </w:t>
      </w:r>
      <w:r w:rsidRPr="00ED486A">
        <w:t>Šalių iš anksto sutartus minimalius nuostolius,</w:t>
      </w:r>
      <w:r w:rsidRPr="00ED486A">
        <w:rPr>
          <w:bCs/>
        </w:rPr>
        <w:t xml:space="preserve"> kurių sumokėjimas neatleidžia </w:t>
      </w:r>
      <w:r w:rsidRPr="00ED486A">
        <w:rPr>
          <w:b/>
          <w:bCs/>
        </w:rPr>
        <w:t xml:space="preserve">Pardavėjo </w:t>
      </w:r>
      <w:r w:rsidRPr="00ED486A">
        <w:rPr>
          <w:bCs/>
        </w:rPr>
        <w:t xml:space="preserve">nuo pareigos atlyginti visus </w:t>
      </w:r>
      <w:r w:rsidRPr="00ED486A">
        <w:rPr>
          <w:b/>
          <w:bCs/>
        </w:rPr>
        <w:t>Pirkėjo</w:t>
      </w:r>
      <w:r w:rsidRPr="00ED486A">
        <w:rPr>
          <w:bCs/>
        </w:rPr>
        <w:t xml:space="preserve"> patirtus nuostolius</w:t>
      </w:r>
      <w:r w:rsidRPr="00ED486A">
        <w:t xml:space="preserve"> </w:t>
      </w:r>
      <w:r w:rsidRPr="00ED486A">
        <w:rPr>
          <w:b/>
        </w:rPr>
        <w:t>Pardavėjui</w:t>
      </w:r>
      <w:r w:rsidRPr="00ED486A">
        <w:t xml:space="preserve"> nevykdant arba netinkamai vykdant savo įsipareigojimus, susijusius su prekių garantija/tinkamumo naudoti terminu.</w:t>
      </w:r>
    </w:p>
    <w:p w14:paraId="5D7EB497" w14:textId="77777777" w:rsidR="00EB04AE" w:rsidRPr="00ED486A" w:rsidRDefault="0046634F" w:rsidP="00EB04AE">
      <w:pPr>
        <w:jc w:val="both"/>
      </w:pPr>
      <w:r w:rsidRPr="00ED486A">
        <w:t>11.</w:t>
      </w:r>
      <w:r w:rsidR="002F65A5" w:rsidRPr="00ED486A">
        <w:t>4</w:t>
      </w:r>
      <w:r w:rsidRPr="00ED486A">
        <w:t>. Nutraukus Sutartį dėl S</w:t>
      </w:r>
      <w:r w:rsidR="000B6D72" w:rsidRPr="00ED486A">
        <w:t>utarties B</w:t>
      </w:r>
      <w:r w:rsidR="00EB04AE" w:rsidRPr="00ED486A">
        <w:t>endrojoje dalyje 9.2</w:t>
      </w:r>
      <w:r w:rsidRPr="00ED486A">
        <w:t>.1, 9.2.2, 9.2.</w:t>
      </w:r>
      <w:r w:rsidR="005B742C" w:rsidRPr="00ED486A">
        <w:t>3</w:t>
      </w:r>
      <w:r w:rsidRPr="00ED486A">
        <w:t xml:space="preserve">, 9.2.5, </w:t>
      </w:r>
      <w:r w:rsidR="005B742C" w:rsidRPr="00ED486A">
        <w:t xml:space="preserve">9.2.6, </w:t>
      </w:r>
      <w:r w:rsidRPr="00ED486A">
        <w:t>9.2.</w:t>
      </w:r>
      <w:r w:rsidR="005B742C" w:rsidRPr="00ED486A">
        <w:t>7</w:t>
      </w:r>
      <w:r w:rsidR="00F64068" w:rsidRPr="00ED486A">
        <w:t xml:space="preserve">, </w:t>
      </w:r>
      <w:r w:rsidR="000F6744" w:rsidRPr="00ED486A">
        <w:t xml:space="preserve"> </w:t>
      </w:r>
      <w:r w:rsidR="00E24E38" w:rsidRPr="00ED486A">
        <w:t xml:space="preserve">9.3 </w:t>
      </w:r>
      <w:r w:rsidR="00EB04AE" w:rsidRPr="00ED486A">
        <w:t xml:space="preserve">punktuose </w:t>
      </w:r>
      <w:r w:rsidR="00E21B83" w:rsidRPr="00ED486A">
        <w:t>ar kitų Sutarties specialiojoje dalyje</w:t>
      </w:r>
      <w:r w:rsidR="00E21B83" w:rsidRPr="00ED486A">
        <w:rPr>
          <w:b/>
        </w:rPr>
        <w:t xml:space="preserve"> </w:t>
      </w:r>
      <w:r w:rsidR="00EB04AE" w:rsidRPr="00ED486A">
        <w:t xml:space="preserve">išvardintų priežasčių, </w:t>
      </w:r>
      <w:r w:rsidR="00EB04AE" w:rsidRPr="00ED486A">
        <w:rPr>
          <w:b/>
        </w:rPr>
        <w:t>Pardavėjas</w:t>
      </w:r>
      <w:r w:rsidR="000B3B27" w:rsidRPr="00ED486A">
        <w:t xml:space="preserve"> per 14 (keturiolika) dienų</w:t>
      </w:r>
      <w:r w:rsidR="00AE446D" w:rsidRPr="00ED486A">
        <w:t xml:space="preserve"> (skaičiuojant nuo S</w:t>
      </w:r>
      <w:r w:rsidR="00EB04AE" w:rsidRPr="00ED486A">
        <w:t>utarties nutraukimo dienos) turi sumokėti</w:t>
      </w:r>
      <w:r w:rsidR="00EB04AE" w:rsidRPr="00ED486A">
        <w:rPr>
          <w:b/>
          <w:bCs/>
        </w:rPr>
        <w:t xml:space="preserve"> Pirkėjui</w:t>
      </w:r>
      <w:r w:rsidR="00EB04AE" w:rsidRPr="00ED486A">
        <w:rPr>
          <w:b/>
        </w:rPr>
        <w:t xml:space="preserve"> </w:t>
      </w:r>
      <w:r w:rsidR="005739F8" w:rsidRPr="00ED486A">
        <w:t>ne mažiau kaip</w:t>
      </w:r>
      <w:r w:rsidR="005739F8" w:rsidRPr="00ED486A">
        <w:rPr>
          <w:b/>
        </w:rPr>
        <w:t xml:space="preserve"> </w:t>
      </w:r>
      <w:r w:rsidR="00037EF0" w:rsidRPr="00ED486A">
        <w:t>5-</w:t>
      </w:r>
      <w:r w:rsidR="00EB04AE" w:rsidRPr="00ED486A">
        <w:t>7</w:t>
      </w:r>
      <w:r w:rsidR="00E6025E" w:rsidRPr="00ED486A">
        <w:t xml:space="preserve">  </w:t>
      </w:r>
      <w:r w:rsidR="00EB04AE" w:rsidRPr="00ED486A">
        <w:t xml:space="preserve">% </w:t>
      </w:r>
      <w:r w:rsidR="00D46716" w:rsidRPr="00ED486A">
        <w:t xml:space="preserve">Sutarties </w:t>
      </w:r>
      <w:r w:rsidR="00EB04AE" w:rsidRPr="00ED486A">
        <w:t xml:space="preserve">kainos </w:t>
      </w:r>
      <w:r w:rsidR="0062140A" w:rsidRPr="00ED486A">
        <w:t xml:space="preserve">be PVM </w:t>
      </w:r>
      <w:r w:rsidR="00E6025E" w:rsidRPr="00ED486A">
        <w:t>(</w:t>
      </w:r>
      <w:r w:rsidR="0062140A" w:rsidRPr="00ED486A">
        <w:t>arba bendros pasiūlymo kainos</w:t>
      </w:r>
      <w:r w:rsidR="00D46716" w:rsidRPr="00ED486A">
        <w:t xml:space="preserve"> be PVM</w:t>
      </w:r>
      <w:r w:rsidR="00037EF0" w:rsidRPr="00ED486A">
        <w:t xml:space="preserve"> arba bendros užsakymo kainos</w:t>
      </w:r>
      <w:r w:rsidR="00D21A4B" w:rsidRPr="00ED486A">
        <w:t xml:space="preserve"> be PVM</w:t>
      </w:r>
      <w:r w:rsidR="0062140A" w:rsidRPr="00ED486A">
        <w:t xml:space="preserve">) </w:t>
      </w:r>
      <w:r w:rsidR="0079744B" w:rsidRPr="00ED486A">
        <w:rPr>
          <w:i/>
        </w:rPr>
        <w:t xml:space="preserve">(konkretus procentinis dydis </w:t>
      </w:r>
      <w:r w:rsidR="00AE446D" w:rsidRPr="00ED486A">
        <w:rPr>
          <w:i/>
        </w:rPr>
        <w:t xml:space="preserve">arba </w:t>
      </w:r>
      <w:r w:rsidR="0079744B" w:rsidRPr="00ED486A">
        <w:rPr>
          <w:i/>
        </w:rPr>
        <w:t xml:space="preserve">konkreti fiksuota suma nurodoma </w:t>
      </w:r>
      <w:r w:rsidR="000B6D72" w:rsidRPr="00ED486A">
        <w:rPr>
          <w:i/>
        </w:rPr>
        <w:t>Sutarties S</w:t>
      </w:r>
      <w:r w:rsidR="00F50F65" w:rsidRPr="00ED486A">
        <w:rPr>
          <w:i/>
        </w:rPr>
        <w:t>pecialioje dalyje</w:t>
      </w:r>
      <w:r w:rsidR="0079744B" w:rsidRPr="00ED486A">
        <w:rPr>
          <w:i/>
        </w:rPr>
        <w:t>)</w:t>
      </w:r>
      <w:r w:rsidR="00F50F65" w:rsidRPr="00ED486A">
        <w:rPr>
          <w:i/>
        </w:rPr>
        <w:t xml:space="preserve"> </w:t>
      </w:r>
      <w:r w:rsidR="00EB04AE" w:rsidRPr="00ED486A">
        <w:rPr>
          <w:bCs/>
        </w:rPr>
        <w:t xml:space="preserve">Šalių </w:t>
      </w:r>
      <w:r w:rsidR="00EB04AE" w:rsidRPr="00ED486A">
        <w:t xml:space="preserve">iš anksto sutartų minimalių nuostolių, bet ne daugiau kaip visų pagal šią Sutartį neįvykdytų įsipareigojimų </w:t>
      </w:r>
      <w:r w:rsidR="00254816" w:rsidRPr="00ED486A">
        <w:t>kainos</w:t>
      </w:r>
      <w:r w:rsidR="0062140A" w:rsidRPr="00ED486A">
        <w:t xml:space="preserve"> be PVM</w:t>
      </w:r>
      <w:r w:rsidR="00EB04AE" w:rsidRPr="00ED486A">
        <w:t xml:space="preserve">. Šalių iš anksto sutartų minimalių nuostolių sumokėjimas neatleidžia </w:t>
      </w:r>
      <w:r w:rsidR="00EB04AE" w:rsidRPr="00ED486A">
        <w:rPr>
          <w:b/>
        </w:rPr>
        <w:t>Pardavėjo</w:t>
      </w:r>
      <w:r w:rsidR="00EB04AE" w:rsidRPr="00ED486A">
        <w:t xml:space="preserve"> nuo pareigos atlyginti visus </w:t>
      </w:r>
      <w:r w:rsidR="00EB04AE" w:rsidRPr="00ED486A">
        <w:rPr>
          <w:b/>
          <w:bCs/>
        </w:rPr>
        <w:t>Pirkėjo</w:t>
      </w:r>
      <w:r w:rsidR="00EB04AE" w:rsidRPr="00ED486A">
        <w:t xml:space="preserve"> patirtus nuostolius, </w:t>
      </w:r>
      <w:r w:rsidR="00EB04AE" w:rsidRPr="00ED486A">
        <w:rPr>
          <w:b/>
        </w:rPr>
        <w:t>Pardavėjui</w:t>
      </w:r>
      <w:r w:rsidR="00EB04AE" w:rsidRPr="00ED486A">
        <w:t xml:space="preserve"> nevykdant ar netinkamai vykdant sutartį.</w:t>
      </w:r>
      <w:r w:rsidR="006E29C3" w:rsidRPr="00ED486A">
        <w:t xml:space="preserve"> Šalių iš anksto sutartus minimalius nuostolius </w:t>
      </w:r>
      <w:r w:rsidR="006E29C3" w:rsidRPr="00ED486A">
        <w:rPr>
          <w:b/>
        </w:rPr>
        <w:t>Pardavėjas</w:t>
      </w:r>
      <w:r w:rsidR="006E29C3" w:rsidRPr="00ED486A">
        <w:t xml:space="preserve"> įsipareigoja sumokėti ne vėliau kaip per sąskaitoje faktūroje ar pareikalavime nurodytą terminą.</w:t>
      </w:r>
    </w:p>
    <w:p w14:paraId="60E2FCAA" w14:textId="77777777" w:rsidR="00E6025E" w:rsidRPr="00ED486A" w:rsidRDefault="00AE446D" w:rsidP="00E6025E">
      <w:pPr>
        <w:jc w:val="both"/>
        <w:rPr>
          <w:b/>
        </w:rPr>
      </w:pPr>
      <w:r w:rsidRPr="00ED486A">
        <w:t>11.</w:t>
      </w:r>
      <w:r w:rsidR="002F65A5" w:rsidRPr="00ED486A">
        <w:t>5</w:t>
      </w:r>
      <w:r w:rsidRPr="00ED486A">
        <w:t>. Nutraukus Sutartį dėl S</w:t>
      </w:r>
      <w:r w:rsidR="00E6025E" w:rsidRPr="00ED486A">
        <w:t>utarties bendrojoje dalyje 9.2.</w:t>
      </w:r>
      <w:r w:rsidR="005B742C" w:rsidRPr="00ED486A">
        <w:t>4</w:t>
      </w:r>
      <w:r w:rsidR="00E6025E" w:rsidRPr="00ED486A">
        <w:t xml:space="preserve"> punkte </w:t>
      </w:r>
      <w:r w:rsidR="000B3B27" w:rsidRPr="00ED486A">
        <w:t>nurodytos priežasties</w:t>
      </w:r>
      <w:r w:rsidR="00E6025E" w:rsidRPr="00ED486A">
        <w:t xml:space="preserve">, </w:t>
      </w:r>
      <w:r w:rsidR="00E6025E" w:rsidRPr="00ED486A">
        <w:rPr>
          <w:b/>
        </w:rPr>
        <w:t>Pardavėjas</w:t>
      </w:r>
      <w:r w:rsidR="00E6025E" w:rsidRPr="00ED486A">
        <w:t xml:space="preserve"> per 7 (septynias) dienas (skai</w:t>
      </w:r>
      <w:r w:rsidRPr="00ED486A">
        <w:t>čiuojant nuo S</w:t>
      </w:r>
      <w:r w:rsidR="00E6025E" w:rsidRPr="00ED486A">
        <w:t>utarties nutraukimo dienos) turi sumokėti</w:t>
      </w:r>
      <w:r w:rsidR="00E6025E" w:rsidRPr="00ED486A">
        <w:rPr>
          <w:b/>
          <w:bCs/>
        </w:rPr>
        <w:t xml:space="preserve"> Pirkėjui</w:t>
      </w:r>
      <w:r w:rsidR="00E6025E" w:rsidRPr="00ED486A">
        <w:rPr>
          <w:b/>
        </w:rPr>
        <w:t xml:space="preserve"> </w:t>
      </w:r>
      <w:r w:rsidR="00E6025E" w:rsidRPr="00ED486A">
        <w:t>prekių su trūkumai</w:t>
      </w:r>
      <w:r w:rsidR="002857F9" w:rsidRPr="00ED486A">
        <w:t>s</w:t>
      </w:r>
      <w:r w:rsidR="00E6025E" w:rsidRPr="00ED486A">
        <w:t xml:space="preserve"> įsigijimo </w:t>
      </w:r>
      <w:r w:rsidR="00254816" w:rsidRPr="00ED486A">
        <w:t xml:space="preserve">kainos </w:t>
      </w:r>
      <w:r w:rsidR="0062140A" w:rsidRPr="00ED486A">
        <w:t xml:space="preserve">be PVM </w:t>
      </w:r>
      <w:r w:rsidR="00E6025E" w:rsidRPr="00ED486A">
        <w:t>dy</w:t>
      </w:r>
      <w:r w:rsidR="005639C2" w:rsidRPr="00ED486A">
        <w:t>d</w:t>
      </w:r>
      <w:r w:rsidR="00E6025E" w:rsidRPr="00ED486A">
        <w:t>žio</w:t>
      </w:r>
      <w:r w:rsidR="00E6025E" w:rsidRPr="00ED486A">
        <w:rPr>
          <w:b/>
        </w:rPr>
        <w:t xml:space="preserve"> </w:t>
      </w:r>
      <w:r w:rsidR="00E6025E" w:rsidRPr="00ED486A">
        <w:rPr>
          <w:bCs/>
        </w:rPr>
        <w:t xml:space="preserve">Šalių </w:t>
      </w:r>
      <w:r w:rsidR="00E6025E" w:rsidRPr="00ED486A">
        <w:t>iš anksto sutart</w:t>
      </w:r>
      <w:r w:rsidR="003B319E" w:rsidRPr="00ED486A">
        <w:t>us</w:t>
      </w:r>
      <w:r w:rsidR="00E6025E" w:rsidRPr="00ED486A">
        <w:t xml:space="preserve"> minimali</w:t>
      </w:r>
      <w:r w:rsidR="003B319E" w:rsidRPr="00ED486A">
        <w:t>us</w:t>
      </w:r>
      <w:r w:rsidR="00E6025E" w:rsidRPr="00ED486A">
        <w:t xml:space="preserve"> nuostoli</w:t>
      </w:r>
      <w:r w:rsidR="003B319E" w:rsidRPr="00ED486A">
        <w:t>us</w:t>
      </w:r>
      <w:r w:rsidR="00E6025E" w:rsidRPr="00ED486A">
        <w:t xml:space="preserve">, bet ne daugiau kaip visų pagal šią Sutartį neįvykdytų įsipareigojimų </w:t>
      </w:r>
      <w:r w:rsidR="00254816" w:rsidRPr="00ED486A">
        <w:t>kainos</w:t>
      </w:r>
      <w:r w:rsidR="0062140A" w:rsidRPr="00ED486A">
        <w:t xml:space="preserve"> be PVM</w:t>
      </w:r>
      <w:r w:rsidR="00E6025E" w:rsidRPr="00ED486A">
        <w:t xml:space="preserve">. Šalių iš anksto sutartų minimalių nuostolių sumokėjimas neatleidžia </w:t>
      </w:r>
      <w:r w:rsidR="00E6025E" w:rsidRPr="00ED486A">
        <w:rPr>
          <w:b/>
        </w:rPr>
        <w:t>Pardavėjo</w:t>
      </w:r>
      <w:r w:rsidR="00E6025E" w:rsidRPr="00ED486A">
        <w:t xml:space="preserve"> nuo pareigos atlyginti visus </w:t>
      </w:r>
      <w:r w:rsidR="00E6025E" w:rsidRPr="00ED486A">
        <w:rPr>
          <w:b/>
          <w:bCs/>
        </w:rPr>
        <w:t>Pirkėjo</w:t>
      </w:r>
      <w:r w:rsidR="00E6025E" w:rsidRPr="00ED486A">
        <w:t xml:space="preserve"> patirtus nuostolius, </w:t>
      </w:r>
      <w:r w:rsidR="00E6025E" w:rsidRPr="00ED486A">
        <w:rPr>
          <w:b/>
        </w:rPr>
        <w:t>Pardavėjui</w:t>
      </w:r>
      <w:r w:rsidR="00E6025E" w:rsidRPr="00ED486A">
        <w:t xml:space="preserve"> nevykdant ar netinkamai vykdant </w:t>
      </w:r>
      <w:r w:rsidR="00D46716" w:rsidRPr="00ED486A">
        <w:t>Sutartį</w:t>
      </w:r>
      <w:r w:rsidR="00E6025E" w:rsidRPr="00ED486A">
        <w:t xml:space="preserve">. </w:t>
      </w:r>
    </w:p>
    <w:p w14:paraId="7F03F09A" w14:textId="77777777" w:rsidR="00E6025E" w:rsidRPr="00ED486A" w:rsidRDefault="005639C2" w:rsidP="00EB04AE">
      <w:pPr>
        <w:jc w:val="both"/>
      </w:pPr>
      <w:r w:rsidRPr="00ED486A">
        <w:t>11.</w:t>
      </w:r>
      <w:r w:rsidR="002F65A5" w:rsidRPr="00ED486A">
        <w:t>6</w:t>
      </w:r>
      <w:r w:rsidRPr="00ED486A">
        <w:t xml:space="preserve">. Kiti sutartinės atsakomybės taikymo </w:t>
      </w:r>
      <w:r w:rsidRPr="00ED486A">
        <w:rPr>
          <w:b/>
        </w:rPr>
        <w:t>Pardavėjui</w:t>
      </w:r>
      <w:r w:rsidR="000B6D72" w:rsidRPr="00ED486A">
        <w:t xml:space="preserve"> atvejai nurodyti Sutarties S</w:t>
      </w:r>
      <w:r w:rsidRPr="00ED486A">
        <w:t>pecialiojoje</w:t>
      </w:r>
      <w:r w:rsidR="00AE446D" w:rsidRPr="00ED486A">
        <w:t xml:space="preserve"> dalyje</w:t>
      </w:r>
      <w:r w:rsidR="00425E86" w:rsidRPr="00ED486A">
        <w:t>.</w:t>
      </w:r>
    </w:p>
    <w:p w14:paraId="553244E5" w14:textId="77777777" w:rsidR="00EB04AE" w:rsidRPr="00ED486A" w:rsidRDefault="005639C2" w:rsidP="00EB04AE">
      <w:pPr>
        <w:pStyle w:val="BodyTextIndent2"/>
        <w:ind w:left="0" w:firstLine="0"/>
        <w:jc w:val="both"/>
        <w:rPr>
          <w:i w:val="0"/>
          <w:color w:val="auto"/>
          <w:sz w:val="24"/>
          <w:szCs w:val="24"/>
          <w:lang w:val="lt-LT"/>
        </w:rPr>
      </w:pPr>
      <w:r w:rsidRPr="00ED486A">
        <w:rPr>
          <w:i w:val="0"/>
          <w:color w:val="auto"/>
          <w:sz w:val="24"/>
          <w:szCs w:val="24"/>
          <w:lang w:val="lt-LT"/>
        </w:rPr>
        <w:t>11.</w:t>
      </w:r>
      <w:r w:rsidR="002F65A5" w:rsidRPr="00ED486A">
        <w:rPr>
          <w:i w:val="0"/>
          <w:color w:val="auto"/>
          <w:sz w:val="24"/>
          <w:szCs w:val="24"/>
          <w:lang w:val="lt-LT"/>
        </w:rPr>
        <w:t>7</w:t>
      </w:r>
      <w:r w:rsidR="00EB04AE" w:rsidRPr="00ED486A">
        <w:rPr>
          <w:i w:val="0"/>
          <w:color w:val="auto"/>
          <w:sz w:val="24"/>
          <w:szCs w:val="24"/>
          <w:lang w:val="lt-LT"/>
        </w:rPr>
        <w:t xml:space="preserve">. </w:t>
      </w:r>
      <w:r w:rsidR="008D6949" w:rsidRPr="00ED486A">
        <w:rPr>
          <w:i w:val="0"/>
          <w:sz w:val="24"/>
          <w:szCs w:val="24"/>
          <w:lang w:val="lt-LT"/>
        </w:rPr>
        <w:t>Vadovaujantis Lietuvos Respublikos civilinio kodekso 6.253 str</w:t>
      </w:r>
      <w:r w:rsidR="00465D89" w:rsidRPr="00ED486A">
        <w:rPr>
          <w:i w:val="0"/>
          <w:sz w:val="24"/>
          <w:szCs w:val="24"/>
          <w:lang w:val="lt-LT"/>
        </w:rPr>
        <w:t>aipsnio</w:t>
      </w:r>
      <w:r w:rsidR="008D6949" w:rsidRPr="00ED486A">
        <w:rPr>
          <w:i w:val="0"/>
          <w:sz w:val="24"/>
          <w:szCs w:val="24"/>
          <w:lang w:val="lt-LT"/>
        </w:rPr>
        <w:t xml:space="preserve"> 1 ir 3 dalimis,</w:t>
      </w:r>
      <w:r w:rsidR="008D6949" w:rsidRPr="00ED486A">
        <w:rPr>
          <w:i w:val="0"/>
          <w:color w:val="auto"/>
          <w:sz w:val="24"/>
          <w:szCs w:val="24"/>
          <w:lang w:val="lt-LT"/>
        </w:rPr>
        <w:t xml:space="preserve"> f</w:t>
      </w:r>
      <w:r w:rsidR="00EB04AE" w:rsidRPr="00ED486A">
        <w:rPr>
          <w:i w:val="0"/>
          <w:color w:val="auto"/>
          <w:sz w:val="24"/>
          <w:szCs w:val="24"/>
          <w:lang w:val="lt-LT"/>
        </w:rPr>
        <w:t xml:space="preserve">inansavimo vėlavimas iš biudžeto yra sąlyga visiškai atleidžianti </w:t>
      </w:r>
      <w:r w:rsidR="00EB04AE" w:rsidRPr="00ED486A">
        <w:rPr>
          <w:b/>
          <w:i w:val="0"/>
          <w:color w:val="auto"/>
          <w:sz w:val="24"/>
          <w:szCs w:val="24"/>
          <w:lang w:val="lt-LT"/>
        </w:rPr>
        <w:t xml:space="preserve">Pirkėją </w:t>
      </w:r>
      <w:r w:rsidR="00EB04AE" w:rsidRPr="00ED486A">
        <w:rPr>
          <w:i w:val="0"/>
          <w:color w:val="auto"/>
          <w:sz w:val="24"/>
          <w:szCs w:val="24"/>
          <w:lang w:val="lt-LT"/>
        </w:rPr>
        <w:t xml:space="preserve">nuo civilinės atsakomybės ir palūkanų mokėjimo </w:t>
      </w:r>
      <w:r w:rsidR="00A00CBB" w:rsidRPr="00ED486A">
        <w:rPr>
          <w:b/>
          <w:i w:val="0"/>
          <w:color w:val="auto"/>
          <w:sz w:val="24"/>
          <w:szCs w:val="24"/>
          <w:lang w:val="lt-LT"/>
        </w:rPr>
        <w:t>Pardavėjui</w:t>
      </w:r>
      <w:r w:rsidR="00A00CBB" w:rsidRPr="00ED486A">
        <w:rPr>
          <w:i w:val="0"/>
          <w:color w:val="auto"/>
          <w:sz w:val="24"/>
          <w:szCs w:val="24"/>
          <w:lang w:val="lt-LT"/>
        </w:rPr>
        <w:t xml:space="preserve"> </w:t>
      </w:r>
      <w:r w:rsidR="00EB04AE" w:rsidRPr="00ED486A">
        <w:rPr>
          <w:i w:val="0"/>
          <w:color w:val="auto"/>
          <w:sz w:val="24"/>
          <w:szCs w:val="24"/>
          <w:lang w:val="lt-LT"/>
        </w:rPr>
        <w:t>už pavėluotą atsiskaitymą.</w:t>
      </w:r>
    </w:p>
    <w:p w14:paraId="0489F643" w14:textId="77777777" w:rsidR="00B33C8A" w:rsidRPr="00ED486A" w:rsidRDefault="00B33C8A" w:rsidP="00EB04AE">
      <w:pPr>
        <w:jc w:val="both"/>
      </w:pPr>
    </w:p>
    <w:p w14:paraId="3BB91F7D" w14:textId="77777777" w:rsidR="00EB04AE" w:rsidRPr="00ED486A" w:rsidRDefault="00EB04AE" w:rsidP="00EB04AE">
      <w:pPr>
        <w:jc w:val="both"/>
        <w:rPr>
          <w:b/>
        </w:rPr>
      </w:pPr>
      <w:r w:rsidRPr="00ED486A">
        <w:rPr>
          <w:b/>
        </w:rPr>
        <w:t>12. Sutarties galiojimas</w:t>
      </w:r>
    </w:p>
    <w:p w14:paraId="47F9CC43" w14:textId="77777777" w:rsidR="00E56ED2" w:rsidRPr="00ED486A" w:rsidRDefault="00EB04AE" w:rsidP="00E56ED2">
      <w:pPr>
        <w:jc w:val="both"/>
      </w:pPr>
      <w:r w:rsidRPr="00ED486A">
        <w:t xml:space="preserve">12.1. Sutartis įsigalioja abiem Šalims ją pasirašius ir </w:t>
      </w:r>
      <w:r w:rsidRPr="00ED486A">
        <w:rPr>
          <w:b/>
        </w:rPr>
        <w:t>Pardavėjui</w:t>
      </w:r>
      <w:r w:rsidRPr="00ED486A">
        <w:t xml:space="preserve"> pateikus </w:t>
      </w:r>
      <w:r w:rsidRPr="00ED486A">
        <w:rPr>
          <w:b/>
        </w:rPr>
        <w:t xml:space="preserve">Pirkėjui </w:t>
      </w:r>
      <w:r w:rsidR="00E56ED2" w:rsidRPr="00ED486A">
        <w:t>S</w:t>
      </w:r>
      <w:r w:rsidRPr="00ED486A">
        <w:t>utarties įvykdymo užtikrinimo banko garantiją ar draudimo bendrovės</w:t>
      </w:r>
      <w:r w:rsidR="00E56ED2" w:rsidRPr="00ED486A">
        <w:t xml:space="preserve"> laidavimo raštą</w:t>
      </w:r>
      <w:r w:rsidR="00C83425" w:rsidRPr="00ED486A">
        <w:t xml:space="preserve"> </w:t>
      </w:r>
      <w:r w:rsidR="006F5433" w:rsidRPr="00ED486A">
        <w:rPr>
          <w:i/>
        </w:rPr>
        <w:t>(</w:t>
      </w:r>
      <w:r w:rsidR="008B3237" w:rsidRPr="00ED486A">
        <w:rPr>
          <w:i/>
        </w:rPr>
        <w:t xml:space="preserve">ši </w:t>
      </w:r>
      <w:r w:rsidR="00155988" w:rsidRPr="00ED486A">
        <w:rPr>
          <w:i/>
        </w:rPr>
        <w:t>Sutarties įsigaliojimo</w:t>
      </w:r>
      <w:r w:rsidR="008B3237" w:rsidRPr="00ED486A">
        <w:rPr>
          <w:i/>
        </w:rPr>
        <w:t>,</w:t>
      </w:r>
      <w:r w:rsidR="00155988" w:rsidRPr="00ED486A">
        <w:rPr>
          <w:i/>
        </w:rPr>
        <w:t xml:space="preserve"> kai pateikiamas užtikrinimas</w:t>
      </w:r>
      <w:r w:rsidR="008B3237" w:rsidRPr="00ED486A">
        <w:rPr>
          <w:i/>
        </w:rPr>
        <w:t>,</w:t>
      </w:r>
      <w:r w:rsidR="00155988" w:rsidRPr="00ED486A">
        <w:rPr>
          <w:i/>
        </w:rPr>
        <w:t xml:space="preserve"> sąlyga taikoma, jeigu Sutarties</w:t>
      </w:r>
      <w:r w:rsidR="008B3237" w:rsidRPr="00ED486A">
        <w:rPr>
          <w:i/>
        </w:rPr>
        <w:t xml:space="preserve"> Specialiojoje</w:t>
      </w:r>
      <w:r w:rsidR="00155988" w:rsidRPr="00ED486A">
        <w:rPr>
          <w:i/>
        </w:rPr>
        <w:t xml:space="preserve"> dalyje nurodyta, kad Sutarties vykdymas bus užtikrintas laidavimu arba banko garantija)</w:t>
      </w:r>
      <w:r w:rsidR="00E56ED2" w:rsidRPr="00ED486A">
        <w:t>, užtikrinantį S</w:t>
      </w:r>
      <w:r w:rsidR="008B3237" w:rsidRPr="00ED486A">
        <w:t>utarties B</w:t>
      </w:r>
      <w:r w:rsidRPr="00ED486A">
        <w:t>endrosios dalies 11.</w:t>
      </w:r>
      <w:r w:rsidR="005B742C" w:rsidRPr="00ED486A">
        <w:t>4</w:t>
      </w:r>
      <w:r w:rsidRPr="00ED486A">
        <w:t xml:space="preserve"> punkte nurodytos sumos sumokėjimą</w:t>
      </w:r>
      <w:r w:rsidR="00C83425" w:rsidRPr="00ED486A">
        <w:t>.</w:t>
      </w:r>
      <w:r w:rsidR="00A3091D" w:rsidRPr="00ED486A">
        <w:t xml:space="preserve"> </w:t>
      </w:r>
      <w:r w:rsidR="002E07D6" w:rsidRPr="00ED486A">
        <w:t>Banko garantijoje ar draudimo bendrovės laidavimo rašte garantas/laiduotojas turi į</w:t>
      </w:r>
      <w:r w:rsidR="00EA6C05" w:rsidRPr="00ED486A">
        <w:t>sipareigoti sumokėti Sutarties B</w:t>
      </w:r>
      <w:r w:rsidR="002E07D6" w:rsidRPr="00ED486A">
        <w:t xml:space="preserve">endrosios dalies 11.4 punkte nurodytą sumą </w:t>
      </w:r>
      <w:r w:rsidR="00E56ED2" w:rsidRPr="00ED486A">
        <w:rPr>
          <w:b/>
        </w:rPr>
        <w:t xml:space="preserve">Pirkėjui </w:t>
      </w:r>
      <w:r w:rsidR="00E56ED2" w:rsidRPr="00ED486A">
        <w:t>nutraukus Sutartį dėl bent vienos iš 9.2.1- 9.2.</w:t>
      </w:r>
      <w:r w:rsidR="00C33D3A" w:rsidRPr="00ED486A">
        <w:t>7, 9.3</w:t>
      </w:r>
      <w:r w:rsidR="00E56ED2" w:rsidRPr="00ED486A">
        <w:t xml:space="preserve"> punktuose </w:t>
      </w:r>
      <w:r w:rsidR="00EA6C05" w:rsidRPr="00ED486A">
        <w:t>ar kitų Sutarties S</w:t>
      </w:r>
      <w:r w:rsidR="00E21B83" w:rsidRPr="00ED486A">
        <w:t>pecialiojoje dalyje</w:t>
      </w:r>
      <w:r w:rsidR="00E21B83" w:rsidRPr="00ED486A">
        <w:rPr>
          <w:b/>
        </w:rPr>
        <w:t xml:space="preserve"> </w:t>
      </w:r>
      <w:r w:rsidR="00E56ED2" w:rsidRPr="00ED486A">
        <w:t>išvardintų priežasčių</w:t>
      </w:r>
      <w:r w:rsidR="002E07D6" w:rsidRPr="00ED486A">
        <w:t>.</w:t>
      </w:r>
      <w:r w:rsidR="00E56ED2" w:rsidRPr="00ED486A">
        <w:t xml:space="preserve"> </w:t>
      </w:r>
      <w:r w:rsidR="00862F43" w:rsidRPr="00ED486A">
        <w:t>Banko g</w:t>
      </w:r>
      <w:r w:rsidR="00E56ED2" w:rsidRPr="00ED486A">
        <w:t>arantijos ar laidavimo raštas, kuriame nurodoma, kad garantas ar laiduotojas atsako tik už tiesioginių nuostolių atlyginimą nebus priimam</w:t>
      </w:r>
      <w:r w:rsidR="00777F64" w:rsidRPr="00ED486A">
        <w:t>as</w:t>
      </w:r>
      <w:r w:rsidR="00E56ED2" w:rsidRPr="00ED486A">
        <w:t>, kadangi turi būti įsipareigojama atlyginti konkrečią Sutarties įvykdymo užtikrini</w:t>
      </w:r>
      <w:r w:rsidR="00211E52" w:rsidRPr="00ED486A">
        <w:t xml:space="preserve">mo sumą, nurodytą </w:t>
      </w:r>
      <w:r w:rsidR="00862F43" w:rsidRPr="00ED486A">
        <w:t xml:space="preserve">Sutarties </w:t>
      </w:r>
      <w:r w:rsidR="00211E52" w:rsidRPr="00ED486A">
        <w:t>11.</w:t>
      </w:r>
      <w:r w:rsidR="005B742C" w:rsidRPr="00ED486A">
        <w:t>4</w:t>
      </w:r>
      <w:r w:rsidR="00E56ED2" w:rsidRPr="00ED486A">
        <w:t xml:space="preserve"> punkte</w:t>
      </w:r>
      <w:r w:rsidR="00F47684" w:rsidRPr="00ED486A">
        <w:t>.</w:t>
      </w:r>
    </w:p>
    <w:p w14:paraId="551DF59D" w14:textId="77777777" w:rsidR="00E56ED2" w:rsidRPr="00ED486A" w:rsidRDefault="00E56ED2" w:rsidP="00E56ED2">
      <w:pPr>
        <w:jc w:val="both"/>
      </w:pPr>
      <w:r w:rsidRPr="00ED486A">
        <w:t xml:space="preserve">12.2. Garantas/laiduotojas turi neatšaukiamai ir besąlygiškai įsipareigoti </w:t>
      </w:r>
      <w:r w:rsidR="00211E52" w:rsidRPr="00ED486A">
        <w:t xml:space="preserve">ne vėliau kaip </w:t>
      </w:r>
      <w:r w:rsidRPr="00ED486A">
        <w:t xml:space="preserve">per 14 (keturiolika) dienų nuo raštiško pranešimo, patvirtinančio Sutarties nutraukimą dėl Sutartyje numatytų pagrindų esant </w:t>
      </w:r>
      <w:r w:rsidRPr="00ED486A">
        <w:rPr>
          <w:b/>
        </w:rPr>
        <w:t xml:space="preserve">Pardavėjo </w:t>
      </w:r>
      <w:r w:rsidRPr="00ED486A">
        <w:t xml:space="preserve">kaltei, įvykdyti prievolę ir sumokėti įsipareigotą sumą, pinigus pervedant į </w:t>
      </w:r>
      <w:r w:rsidR="00211E52" w:rsidRPr="00ED486A">
        <w:rPr>
          <w:b/>
        </w:rPr>
        <w:t>Pirkėjo</w:t>
      </w:r>
      <w:r w:rsidR="00211E52" w:rsidRPr="00ED486A">
        <w:t xml:space="preserve"> sąskaitą</w:t>
      </w:r>
      <w:r w:rsidR="00C7180C" w:rsidRPr="00ED486A">
        <w:t>.</w:t>
      </w:r>
    </w:p>
    <w:p w14:paraId="7964689D" w14:textId="77777777" w:rsidR="00EB04AE" w:rsidRPr="00ED486A" w:rsidRDefault="00E56ED2" w:rsidP="00EB04AE">
      <w:pPr>
        <w:jc w:val="both"/>
        <w:rPr>
          <w:b/>
        </w:rPr>
      </w:pPr>
      <w:r w:rsidRPr="00ED486A">
        <w:t>12.3.</w:t>
      </w:r>
      <w:r w:rsidRPr="00ED486A">
        <w:rPr>
          <w:b/>
        </w:rPr>
        <w:t xml:space="preserve"> </w:t>
      </w:r>
      <w:r w:rsidR="00EB04AE" w:rsidRPr="00ED486A">
        <w:rPr>
          <w:b/>
        </w:rPr>
        <w:t>Pardavėjas</w:t>
      </w:r>
      <w:r w:rsidR="00EB04AE" w:rsidRPr="00ED486A">
        <w:t xml:space="preserve"> ne vėliau kaip</w:t>
      </w:r>
      <w:r w:rsidR="00EB04AE" w:rsidRPr="00ED486A">
        <w:rPr>
          <w:b/>
        </w:rPr>
        <w:t xml:space="preserve"> </w:t>
      </w:r>
      <w:r w:rsidR="00115837" w:rsidRPr="00ED486A">
        <w:t>per 5 (penkias</w:t>
      </w:r>
      <w:r w:rsidR="00EB04AE" w:rsidRPr="00ED486A">
        <w:t xml:space="preserve">) </w:t>
      </w:r>
      <w:r w:rsidR="00211E52" w:rsidRPr="00ED486A">
        <w:t xml:space="preserve">darbo </w:t>
      </w:r>
      <w:r w:rsidR="00EB04AE" w:rsidRPr="00ED486A">
        <w:t xml:space="preserve">dienas po Sutarties pasirašymo pateikia </w:t>
      </w:r>
      <w:r w:rsidR="00EB04AE" w:rsidRPr="00ED486A">
        <w:rPr>
          <w:b/>
        </w:rPr>
        <w:t xml:space="preserve">Pirkėjui </w:t>
      </w:r>
      <w:r w:rsidR="00EB04AE" w:rsidRPr="00ED486A">
        <w:t>Sutarties bendrosi</w:t>
      </w:r>
      <w:r w:rsidRPr="00ED486A">
        <w:t>os dalies 12.1 punkte nurodytą S</w:t>
      </w:r>
      <w:r w:rsidR="00EB04AE" w:rsidRPr="00ED486A">
        <w:t xml:space="preserve">utarties įvykdymo užtikrinimo banko garantiją arba draudimo bendrovės laidavimo raštą, kuris galiotų dviem </w:t>
      </w:r>
      <w:r w:rsidR="00EA6C05" w:rsidRPr="00ED486A">
        <w:t>mėnesiais ilgiau nei Sutarties S</w:t>
      </w:r>
      <w:r w:rsidR="00EB04AE" w:rsidRPr="00ED486A">
        <w:t>pecialiojoje dalyje nurodytas prekių tiekimo terminas</w:t>
      </w:r>
      <w:r w:rsidR="00A478B9" w:rsidRPr="00ED486A">
        <w:t xml:space="preserve"> ar Sutarties galiojimo terminas.</w:t>
      </w:r>
      <w:r w:rsidR="00155B77" w:rsidRPr="00ED486A">
        <w:t xml:space="preserve"> </w:t>
      </w:r>
      <w:r w:rsidR="00155B77" w:rsidRPr="00ED486A">
        <w:rPr>
          <w:b/>
        </w:rPr>
        <w:t>Pardavėjas</w:t>
      </w:r>
      <w:r w:rsidR="00155B77" w:rsidRPr="00ED486A">
        <w:t xml:space="preserve"> taip pat turi pateikti patvirtinimą iš draudimo bendrovės</w:t>
      </w:r>
      <w:r w:rsidR="00AF66A6" w:rsidRPr="00ED486A">
        <w:t xml:space="preserve"> </w:t>
      </w:r>
      <w:r w:rsidR="00AF66A6" w:rsidRPr="00ED486A">
        <w:rPr>
          <w:color w:val="000000"/>
        </w:rPr>
        <w:t>(apmokėjimą įrodantį dokumentą ar pan.)</w:t>
      </w:r>
      <w:r w:rsidR="00155B77" w:rsidRPr="00ED486A">
        <w:t>, kad laidavimo raštas yra galiojantis</w:t>
      </w:r>
      <w:r w:rsidR="00155B77" w:rsidRPr="00ED486A">
        <w:rPr>
          <w:i/>
        </w:rPr>
        <w:t>.</w:t>
      </w:r>
      <w:r w:rsidR="00A478B9" w:rsidRPr="00ED486A">
        <w:t xml:space="preserve"> </w:t>
      </w:r>
      <w:r w:rsidR="00EB04AE" w:rsidRPr="00ED486A">
        <w:t xml:space="preserve">Sutarties įvykdymo užtikrinimo banko garantijoje arba draudimo bendrovės </w:t>
      </w:r>
      <w:r w:rsidR="00EB04AE" w:rsidRPr="00ED486A">
        <w:lastRenderedPageBreak/>
        <w:t xml:space="preserve">laidavimo rašte nurodytos sumos sumokėjimas neturi būti siejamas su visišku </w:t>
      </w:r>
      <w:r w:rsidR="00EB04AE" w:rsidRPr="00ED486A">
        <w:rPr>
          <w:b/>
        </w:rPr>
        <w:t>Pirkėjo</w:t>
      </w:r>
      <w:r w:rsidR="00EB04AE" w:rsidRPr="00ED486A">
        <w:t xml:space="preserve"> patirtų nuostolių atlyginimu ir neatleidžia </w:t>
      </w:r>
      <w:r w:rsidR="00EB04AE" w:rsidRPr="00ED486A">
        <w:rPr>
          <w:b/>
        </w:rPr>
        <w:t>Pardavėjo</w:t>
      </w:r>
      <w:r w:rsidR="00EB04AE" w:rsidRPr="00ED486A">
        <w:t xml:space="preserve"> nuo pareigos juos atlyginti pilnai</w:t>
      </w:r>
      <w:r w:rsidR="006573EA" w:rsidRPr="00ED486A">
        <w:t xml:space="preserve">. </w:t>
      </w:r>
    </w:p>
    <w:p w14:paraId="1C0E5469" w14:textId="77777777" w:rsidR="00EB04AE" w:rsidRPr="00ED486A" w:rsidRDefault="00E56ED2" w:rsidP="004E00C2">
      <w:pPr>
        <w:jc w:val="both"/>
      </w:pPr>
      <w:r w:rsidRPr="00ED486A">
        <w:t>12.4</w:t>
      </w:r>
      <w:r w:rsidR="00EB04AE" w:rsidRPr="00ED486A">
        <w:t xml:space="preserve">. Jei </w:t>
      </w:r>
      <w:r w:rsidR="00CF052C" w:rsidRPr="00ED486A">
        <w:t xml:space="preserve">Sutarties </w:t>
      </w:r>
      <w:r w:rsidR="00EB04AE" w:rsidRPr="00ED486A">
        <w:t xml:space="preserve">vykdymo metu </w:t>
      </w:r>
      <w:r w:rsidR="00CF052C" w:rsidRPr="00ED486A">
        <w:t>S</w:t>
      </w:r>
      <w:r w:rsidR="00EB04AE" w:rsidRPr="00ED486A">
        <w:t>utarties įvykdymo užtikrinimą išdavęs juridinis asmuo (bankas ar draudimo bendrovė) negali vykdyti savo įsipareigojimų</w:t>
      </w:r>
      <w:r w:rsidR="004752BE" w:rsidRPr="00ED486A">
        <w:t xml:space="preserve"> (sustabdoma veikla, paskelbiamas moratoriumas ir pan.)</w:t>
      </w:r>
      <w:r w:rsidR="00EB04AE" w:rsidRPr="00ED486A">
        <w:t xml:space="preserve">, </w:t>
      </w:r>
      <w:r w:rsidR="00EB04AE" w:rsidRPr="00ED486A">
        <w:rPr>
          <w:b/>
        </w:rPr>
        <w:t>Pardavėjas</w:t>
      </w:r>
      <w:r w:rsidR="00EB04AE" w:rsidRPr="00ED486A">
        <w:t xml:space="preserve"> per 10 (dešimt) dienų pateikia naują Sutarties vykdymo užtikrinimą, tokiomis pačiomis sąlygomis kaip ir ankstesnysis. Jei </w:t>
      </w:r>
      <w:r w:rsidR="00EB04AE" w:rsidRPr="00ED486A">
        <w:rPr>
          <w:b/>
        </w:rPr>
        <w:t xml:space="preserve">Pardavėjas </w:t>
      </w:r>
      <w:r w:rsidRPr="00ED486A">
        <w:t>nepateikia naujo S</w:t>
      </w:r>
      <w:r w:rsidR="00EB04AE" w:rsidRPr="00ED486A">
        <w:t xml:space="preserve">utarties įvykdymo užtikrinimo, </w:t>
      </w:r>
      <w:r w:rsidR="00EB04AE" w:rsidRPr="00ED486A">
        <w:rPr>
          <w:b/>
        </w:rPr>
        <w:t>Pirkėjas</w:t>
      </w:r>
      <w:r w:rsidR="00EB04AE" w:rsidRPr="00ED486A">
        <w:t xml:space="preserve"> turi teisę nutraukti Sutartį, Sutarties</w:t>
      </w:r>
      <w:r w:rsidR="00EA6C05" w:rsidRPr="00ED486A">
        <w:t xml:space="preserve"> B</w:t>
      </w:r>
      <w:r w:rsidR="00EB04AE" w:rsidRPr="00ED486A">
        <w:t>endrosios dalies 9.2.</w:t>
      </w:r>
      <w:r w:rsidR="005322FC" w:rsidRPr="00ED486A">
        <w:t>5</w:t>
      </w:r>
      <w:r w:rsidR="00EB04AE" w:rsidRPr="00ED486A">
        <w:t xml:space="preserve"> punkte nustatyta tvarka.</w:t>
      </w:r>
    </w:p>
    <w:p w14:paraId="6CC8FFE8" w14:textId="77777777" w:rsidR="00EB04AE" w:rsidRPr="00ED486A" w:rsidRDefault="00E56ED2" w:rsidP="00EB04AE">
      <w:pPr>
        <w:jc w:val="both"/>
      </w:pPr>
      <w:r w:rsidRPr="00ED486A">
        <w:t>12.5</w:t>
      </w:r>
      <w:r w:rsidR="00EB04AE" w:rsidRPr="00ED486A">
        <w:t xml:space="preserve">. Sutarties įvykdymo užtikrinimas grąžinamas per 10 (dešimt) dienų nuo šio užtikrinimo galiojimo termino pabaigos </w:t>
      </w:r>
      <w:r w:rsidR="00EB04AE" w:rsidRPr="00ED486A">
        <w:rPr>
          <w:b/>
        </w:rPr>
        <w:t>Pardavėjui</w:t>
      </w:r>
      <w:r w:rsidR="00EB04AE" w:rsidRPr="00ED486A">
        <w:t xml:space="preserve"> pateikus raštišką prašymą</w:t>
      </w:r>
      <w:r w:rsidR="001238E7" w:rsidRPr="00ED486A">
        <w:t>.</w:t>
      </w:r>
    </w:p>
    <w:p w14:paraId="760E5739" w14:textId="77777777" w:rsidR="00F94CFB" w:rsidRPr="00ED486A" w:rsidRDefault="00F94CFB" w:rsidP="00F94CFB">
      <w:pPr>
        <w:jc w:val="both"/>
      </w:pPr>
      <w:r w:rsidRPr="00ED486A">
        <w:t xml:space="preserve">12.6. Sutarties sąlygos </w:t>
      </w:r>
      <w:r w:rsidR="00CB1D2A" w:rsidRPr="00ED486A">
        <w:t>Sutarties</w:t>
      </w:r>
      <w:r w:rsidRPr="00ED486A">
        <w:t xml:space="preserve"> galiojimo laikotarpiu negali būti keičiamos, išskyrus</w:t>
      </w:r>
      <w:r w:rsidR="00CF052C" w:rsidRPr="00ED486A">
        <w:t xml:space="preserve"> a</w:t>
      </w:r>
      <w:r w:rsidRPr="00ED486A">
        <w:t>tvejus, kai pakeitimas yra galimas vadovaujantis Viešųjų pirkimų įstatymo 89 straipsnio nuostatomis</w:t>
      </w:r>
      <w:r w:rsidR="00CF052C" w:rsidRPr="00ED486A">
        <w:t>/Viešųjų pirkimų, atliekamų gynybos ir saugumo srityje, įstatymo 53 straipsnio nuostatomis</w:t>
      </w:r>
      <w:r w:rsidRPr="00ED486A">
        <w:t xml:space="preserve"> ir neprieštarauja pagrindiniams viešųjų pirkimų principa</w:t>
      </w:r>
      <w:r w:rsidR="00CB1D2A" w:rsidRPr="00ED486A">
        <w:t>m</w:t>
      </w:r>
      <w:r w:rsidRPr="00ED486A">
        <w:t xml:space="preserve">s bei tikslui. </w:t>
      </w:r>
    </w:p>
    <w:p w14:paraId="1F350DEF" w14:textId="77777777" w:rsidR="00202F29" w:rsidRPr="00ED486A" w:rsidRDefault="00202F29" w:rsidP="00202F29">
      <w:pPr>
        <w:pStyle w:val="BodyText"/>
        <w:tabs>
          <w:tab w:val="left" w:pos="-360"/>
          <w:tab w:val="left" w:pos="0"/>
          <w:tab w:val="left" w:pos="1701"/>
        </w:tabs>
        <w:spacing w:after="0"/>
        <w:jc w:val="both"/>
      </w:pPr>
      <w:r w:rsidRPr="00ED486A">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ED486A">
        <w:t>.</w:t>
      </w:r>
      <w:r w:rsidR="004E00C2" w:rsidRPr="00ED486A">
        <w:t xml:space="preserve"> </w:t>
      </w:r>
      <w:r w:rsidRPr="00ED486A">
        <w:t xml:space="preserve">Toks </w:t>
      </w:r>
      <w:r w:rsidR="00CB1D2A" w:rsidRPr="00ED486A">
        <w:t xml:space="preserve">Sutarties </w:t>
      </w:r>
      <w:r w:rsidRPr="00ED486A">
        <w:t>sąlygų patikslinimas nebus laikomas Sutarties sąlygų keitimu.</w:t>
      </w:r>
    </w:p>
    <w:p w14:paraId="516456C6" w14:textId="77777777" w:rsidR="007B6B19" w:rsidRPr="00ED486A" w:rsidRDefault="00202F29" w:rsidP="00E226B0">
      <w:pPr>
        <w:jc w:val="both"/>
      </w:pPr>
      <w:r w:rsidRPr="00ED486A">
        <w:t>12.8</w:t>
      </w:r>
      <w:r w:rsidR="00AE153C" w:rsidRPr="00ED486A">
        <w:t xml:space="preserve">. Sutartis gali būti pratęsta Sutarties </w:t>
      </w:r>
      <w:r w:rsidR="00643E01" w:rsidRPr="00ED486A">
        <w:t>S</w:t>
      </w:r>
      <w:r w:rsidR="00AE153C" w:rsidRPr="00ED486A">
        <w:t>pecialiojoje dalyje nustatytomis sąlygomis</w:t>
      </w:r>
      <w:r w:rsidR="00973664" w:rsidRPr="00ED486A">
        <w:t>.</w:t>
      </w:r>
    </w:p>
    <w:p w14:paraId="1161D8AD" w14:textId="77777777" w:rsidR="00E226B0" w:rsidRPr="00ED486A" w:rsidRDefault="007B6B19" w:rsidP="00E226B0">
      <w:pPr>
        <w:jc w:val="both"/>
      </w:pPr>
      <w:r w:rsidRPr="00ED486A">
        <w:t>12.9.</w:t>
      </w:r>
      <w:r w:rsidR="00E226B0" w:rsidRPr="00ED486A">
        <w:t xml:space="preserve"> </w:t>
      </w:r>
      <w:r w:rsidRPr="00ED486A">
        <w:t>E</w:t>
      </w:r>
      <w:r w:rsidR="00E226B0" w:rsidRPr="00ED486A">
        <w:t xml:space="preserve">sant poreikiui, </w:t>
      </w:r>
      <w:r w:rsidR="00E226B0" w:rsidRPr="00ED486A">
        <w:rPr>
          <w:b/>
        </w:rPr>
        <w:t>Pirkėjas</w:t>
      </w:r>
      <w:r w:rsidR="00E226B0" w:rsidRPr="00ED486A">
        <w:t xml:space="preserve"> turi teisę įsigyti Sutartyje ir jos prieduose nenurodytų, tačiau su pirkimo objektu susijusių prekių neviršijant 10 procentų </w:t>
      </w:r>
      <w:r w:rsidR="00643E01" w:rsidRPr="00ED486A">
        <w:t>Sutarties S</w:t>
      </w:r>
      <w:r w:rsidR="00E226B0" w:rsidRPr="00ED486A">
        <w:t>pecialiosios dalies 2 punkte nurodytos maksimalios Sutarties kainos</w:t>
      </w:r>
      <w:r w:rsidRPr="00ED486A">
        <w:t>/bendros pasiūlymo kainos</w:t>
      </w:r>
      <w:r w:rsidR="00E226B0" w:rsidRPr="00ED486A">
        <w:t xml:space="preserve">. Sutartyje ir jos </w:t>
      </w:r>
      <w:r w:rsidRPr="00ED486A">
        <w:t>priede (-</w:t>
      </w:r>
      <w:proofErr w:type="spellStart"/>
      <w:r w:rsidRPr="00ED486A">
        <w:t>uose</w:t>
      </w:r>
      <w:proofErr w:type="spellEnd"/>
      <w:r w:rsidRPr="00ED486A">
        <w:t xml:space="preserve">) </w:t>
      </w:r>
      <w:r w:rsidR="00E226B0" w:rsidRPr="00ED486A">
        <w:t>nenurodytas, tačiau su pirkimo objektu susijusias prekes</w:t>
      </w:r>
      <w:r w:rsidR="00E226B0" w:rsidRPr="00ED486A">
        <w:rPr>
          <w:b/>
        </w:rPr>
        <w:t xml:space="preserve"> Pardavėjas</w:t>
      </w:r>
      <w:r w:rsidR="00E226B0" w:rsidRPr="00ED486A">
        <w:t xml:space="preserve"> gali tiekti tik ne didesnėmis nei užsakymo dieną </w:t>
      </w:r>
      <w:r w:rsidRPr="00ED486A">
        <w:rPr>
          <w:b/>
        </w:rPr>
        <w:t xml:space="preserve">Pardavėjo </w:t>
      </w:r>
      <w:r w:rsidR="00E226B0" w:rsidRPr="00ED486A">
        <w:t xml:space="preserve">prekybos vietoje, kataloge ar interneto svetainėje nurodytomis galiojančiomis šių prekių kainomis arba, jei tokios kainos neskelbiamos, </w:t>
      </w:r>
      <w:r w:rsidRPr="00ED486A">
        <w:rPr>
          <w:b/>
        </w:rPr>
        <w:t>Pardavėjo</w:t>
      </w:r>
      <w:r w:rsidRPr="00ED486A">
        <w:t xml:space="preserve"> </w:t>
      </w:r>
      <w:r w:rsidR="00E226B0" w:rsidRPr="00ED486A">
        <w:t xml:space="preserve">pasiūlytomis, konkurencingomis ir rinką atitinkančiomis kainomis. Esant poreikiui įsigyti Sutartyje ir jos </w:t>
      </w:r>
      <w:r w:rsidRPr="00ED486A">
        <w:t>priede (-</w:t>
      </w:r>
      <w:proofErr w:type="spellStart"/>
      <w:r w:rsidRPr="00ED486A">
        <w:t>uose</w:t>
      </w:r>
      <w:proofErr w:type="spellEnd"/>
      <w:r w:rsidRPr="00ED486A">
        <w:t xml:space="preserve">) </w:t>
      </w:r>
      <w:r w:rsidR="00E226B0" w:rsidRPr="00ED486A">
        <w:t xml:space="preserve">nenurodytų, tačiau su pirkimo objektu susijusių prekių </w:t>
      </w:r>
      <w:r w:rsidR="00E226B0" w:rsidRPr="00ED486A">
        <w:rPr>
          <w:b/>
        </w:rPr>
        <w:t>Pirkėjas</w:t>
      </w:r>
      <w:r w:rsidR="00E226B0" w:rsidRPr="00ED486A">
        <w:t xml:space="preserve"> ir </w:t>
      </w:r>
      <w:r w:rsidR="00E226B0" w:rsidRPr="00ED486A">
        <w:rPr>
          <w:b/>
        </w:rPr>
        <w:t>Pardavėjas</w:t>
      </w:r>
      <w:r w:rsidR="00E226B0" w:rsidRPr="00ED486A">
        <w:t xml:space="preserve"> sudaro papildomą rašytinį susitarimą, kurio sąlygos privalo būti analogiškos Sutarties sąlygoms, atitinkamai jas pritaikant prie naujai perkamų prekių</w:t>
      </w:r>
      <w:r w:rsidRPr="00ED486A">
        <w:t xml:space="preserve"> </w:t>
      </w:r>
      <w:r w:rsidRPr="00ED486A">
        <w:rPr>
          <w:i/>
        </w:rPr>
        <w:t xml:space="preserve">(jei </w:t>
      </w:r>
      <w:r w:rsidR="00043B64" w:rsidRPr="00ED486A">
        <w:rPr>
          <w:i/>
        </w:rPr>
        <w:t>Sutarties S</w:t>
      </w:r>
      <w:r w:rsidRPr="00ED486A">
        <w:rPr>
          <w:i/>
        </w:rPr>
        <w:t>pec</w:t>
      </w:r>
      <w:r w:rsidR="00043B64" w:rsidRPr="00ED486A">
        <w:rPr>
          <w:i/>
        </w:rPr>
        <w:t>ialiojoje</w:t>
      </w:r>
      <w:r w:rsidRPr="00ED486A">
        <w:rPr>
          <w:i/>
        </w:rPr>
        <w:t xml:space="preserve"> dalyje nurodyta, kad ši sąlyga taikoma)</w:t>
      </w:r>
      <w:r w:rsidR="00E226B0" w:rsidRPr="00ED486A">
        <w:t>.</w:t>
      </w:r>
    </w:p>
    <w:p w14:paraId="71C22A27" w14:textId="77777777" w:rsidR="00325DC7" w:rsidRPr="00ED486A" w:rsidRDefault="00325DC7" w:rsidP="00325DC7">
      <w:pPr>
        <w:jc w:val="both"/>
      </w:pPr>
      <w:r w:rsidRPr="00ED486A">
        <w:t>12.</w:t>
      </w:r>
      <w:r w:rsidR="00973664" w:rsidRPr="00ED486A">
        <w:t>10</w:t>
      </w:r>
      <w:r w:rsidRPr="00ED486A">
        <w:t>. Sutarties</w:t>
      </w:r>
      <w:r w:rsidR="00043B64" w:rsidRPr="00ED486A">
        <w:t xml:space="preserve"> S</w:t>
      </w:r>
      <w:r w:rsidRPr="00ED486A">
        <w:t>pecialiojoje dalyje numatyta Sutarties galiojimo termino pabaiga nereiškia Šalių prievolių pagal Sutartį pabaigos ir neatleidžia Šalių nuo civilinės atsakomybės už Sutarties pažeidimą.</w:t>
      </w:r>
    </w:p>
    <w:p w14:paraId="40D81B0B" w14:textId="77777777" w:rsidR="000134F5" w:rsidRPr="00ED486A" w:rsidRDefault="000134F5" w:rsidP="00EB04AE">
      <w:pPr>
        <w:jc w:val="both"/>
        <w:rPr>
          <w:b/>
        </w:rPr>
      </w:pPr>
    </w:p>
    <w:p w14:paraId="3D925F05" w14:textId="77777777" w:rsidR="00560D10" w:rsidRPr="00ED486A" w:rsidRDefault="00560D10" w:rsidP="00560D10">
      <w:pPr>
        <w:pStyle w:val="BodyText"/>
        <w:spacing w:after="0"/>
        <w:ind w:right="125"/>
        <w:jc w:val="both"/>
        <w:rPr>
          <w:b/>
          <w:bCs/>
        </w:rPr>
      </w:pPr>
      <w:r w:rsidRPr="00ED486A">
        <w:rPr>
          <w:b/>
          <w:bCs/>
        </w:rPr>
        <w:t>13. Susirašinėjimas</w:t>
      </w:r>
    </w:p>
    <w:p w14:paraId="33541D7B" w14:textId="77777777" w:rsidR="00560D10" w:rsidRPr="00ED486A" w:rsidRDefault="00560D10" w:rsidP="009E52B0">
      <w:pPr>
        <w:pStyle w:val="BodyText"/>
        <w:spacing w:after="0"/>
        <w:ind w:right="125"/>
        <w:jc w:val="both"/>
      </w:pPr>
      <w:r w:rsidRPr="00ED486A">
        <w:t xml:space="preserve">13.1. </w:t>
      </w:r>
      <w:r w:rsidRPr="00ED486A">
        <w:rPr>
          <w:b/>
        </w:rPr>
        <w:t>Pirkėjo</w:t>
      </w:r>
      <w:r w:rsidRPr="00ED486A">
        <w:t xml:space="preserve"> ir </w:t>
      </w:r>
      <w:r w:rsidRPr="00ED486A">
        <w:rPr>
          <w:b/>
        </w:rPr>
        <w:t>Pardavėjo</w:t>
      </w:r>
      <w:r w:rsidRPr="00ED486A">
        <w:t xml:space="preserve"> vienas kitam siunčiami pranešimai lietuvių/anglų</w:t>
      </w:r>
      <w:r w:rsidR="00484AC2" w:rsidRPr="00ED486A">
        <w:t xml:space="preserve"> (</w:t>
      </w:r>
      <w:r w:rsidR="00484AC2" w:rsidRPr="00ED486A">
        <w:rPr>
          <w:i/>
        </w:rPr>
        <w:t>taikoma, jeigu sutartis sudaroma anglų kalba</w:t>
      </w:r>
      <w:r w:rsidR="00484AC2" w:rsidRPr="00ED486A">
        <w:t>)</w:t>
      </w:r>
      <w:r w:rsidRPr="00ED486A">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CFBC948" w14:textId="77777777" w:rsidR="00CF390E" w:rsidRPr="00ED486A" w:rsidRDefault="00560D10" w:rsidP="009E52B0">
      <w:pPr>
        <w:jc w:val="both"/>
      </w:pPr>
      <w:r w:rsidRPr="00ED486A">
        <w:t xml:space="preserve">13.2. </w:t>
      </w:r>
      <w:r w:rsidR="00CF390E" w:rsidRPr="00ED486A">
        <w:t xml:space="preserve">Šalys įsipareigoja ne vėliau kaip per 3 (tris) darbo </w:t>
      </w:r>
      <w:r w:rsidR="0036276B" w:rsidRPr="00ED486A">
        <w:t xml:space="preserve">dienas </w:t>
      </w:r>
      <w:r w:rsidR="00CF390E" w:rsidRPr="00ED486A">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265A194" w14:textId="77777777" w:rsidR="00560D10" w:rsidRPr="00ED486A" w:rsidRDefault="00560D10" w:rsidP="00EB04AE">
      <w:pPr>
        <w:jc w:val="both"/>
        <w:rPr>
          <w:b/>
        </w:rPr>
      </w:pPr>
    </w:p>
    <w:p w14:paraId="2FF47D1D" w14:textId="77777777" w:rsidR="00AD421D" w:rsidRPr="00ED486A" w:rsidRDefault="009C351C" w:rsidP="00AD421D">
      <w:pPr>
        <w:jc w:val="both"/>
        <w:rPr>
          <w:b/>
          <w:bCs/>
          <w:lang w:eastAsia="en-US"/>
        </w:rPr>
      </w:pPr>
      <w:r w:rsidRPr="00ED486A">
        <w:rPr>
          <w:b/>
        </w:rPr>
        <w:t xml:space="preserve">14. </w:t>
      </w:r>
      <w:r w:rsidR="00AD421D" w:rsidRPr="00ED486A">
        <w:rPr>
          <w:b/>
          <w:bCs/>
          <w:lang w:eastAsia="en-US"/>
        </w:rPr>
        <w:t>Informacijos konfidencialumas</w:t>
      </w:r>
      <w:r w:rsidR="00FC485B" w:rsidRPr="00ED486A">
        <w:rPr>
          <w:b/>
          <w:bCs/>
          <w:lang w:eastAsia="en-US"/>
        </w:rPr>
        <w:t xml:space="preserve"> ir asmens duomenys</w:t>
      </w:r>
    </w:p>
    <w:p w14:paraId="51708CEA" w14:textId="77777777" w:rsidR="009C351C" w:rsidRPr="00ED486A" w:rsidRDefault="009C351C" w:rsidP="009C351C">
      <w:pPr>
        <w:jc w:val="both"/>
        <w:rPr>
          <w:b/>
          <w:bCs/>
          <w:lang w:eastAsia="en-US"/>
        </w:rPr>
      </w:pPr>
    </w:p>
    <w:p w14:paraId="65DABC81" w14:textId="77777777" w:rsidR="008E64FC" w:rsidRPr="00ED486A" w:rsidRDefault="008E64FC" w:rsidP="008E64FC">
      <w:pPr>
        <w:jc w:val="both"/>
      </w:pPr>
      <w:r w:rsidRPr="00ED486A">
        <w:t xml:space="preserve">14.1. Šalys privalo užtikrinti, kad informacija, kurią jos perduoda viena kitai, bus naudojama tik vykdant Sutartį ir nebus naudojama tokiu būdu, kuris pakenktų informaciją perdavusiai Šaliai. </w:t>
      </w:r>
    </w:p>
    <w:p w14:paraId="137E965B" w14:textId="77777777" w:rsidR="00070442" w:rsidRPr="00ED486A" w:rsidRDefault="008E64FC" w:rsidP="008E64FC">
      <w:pPr>
        <w:jc w:val="both"/>
      </w:pPr>
      <w:r w:rsidRPr="00ED486A">
        <w:t>14.2. Šalys įsipareigoja užtikrinti visos joms žinomos ir (ar) patikėtos informacijos slaptumą Sutarties galiojimo metu ir pasibaigus Sutarties galiojimo laikotarpiui ar ją nutraukus</w:t>
      </w:r>
      <w:r w:rsidR="00FC485B" w:rsidRPr="00ED486A">
        <w:t>.</w:t>
      </w:r>
    </w:p>
    <w:p w14:paraId="7A5ACD57" w14:textId="77777777" w:rsidR="00070442" w:rsidRPr="00ED486A" w:rsidRDefault="008E64FC" w:rsidP="008E64FC">
      <w:pPr>
        <w:jc w:val="both"/>
      </w:pPr>
      <w:r w:rsidRPr="00ED486A">
        <w:rPr>
          <w:bCs/>
        </w:rPr>
        <w:lastRenderedPageBreak/>
        <w:t>14.3.</w:t>
      </w:r>
      <w:r w:rsidRPr="00ED486A">
        <w:rPr>
          <w:b/>
          <w:bCs/>
        </w:rPr>
        <w:t xml:space="preserve"> Pardavėjas</w:t>
      </w:r>
      <w:r w:rsidRPr="00ED486A">
        <w:t xml:space="preserve"> įsipareigoja be </w:t>
      </w:r>
      <w:r w:rsidRPr="00ED486A">
        <w:rPr>
          <w:b/>
          <w:bCs/>
        </w:rPr>
        <w:t>Pirkėjo</w:t>
      </w:r>
      <w:r w:rsidRPr="00ED486A">
        <w:t xml:space="preserve"> išankstinio rašytinio sutikimo nenaudoti </w:t>
      </w:r>
      <w:r w:rsidR="001B1F64" w:rsidRPr="00ED486A">
        <w:rPr>
          <w:b/>
        </w:rPr>
        <w:t>Pirkėjo</w:t>
      </w:r>
      <w:r w:rsidR="001B1F64" w:rsidRPr="00ED486A">
        <w:t xml:space="preserve"> </w:t>
      </w:r>
      <w:r w:rsidRPr="00ED486A">
        <w:t>jam pateiktos informacijos nei savo, nei bet kokių trečiųjų asmenų naudai, neatskleisti tokios informacijos kitiems asmenims, išskyrus Lietuvos Respublikos teisės aktų numatytus atvejus.</w:t>
      </w:r>
    </w:p>
    <w:p w14:paraId="088469DC" w14:textId="77777777" w:rsidR="00FC485B" w:rsidRPr="00ED486A" w:rsidRDefault="00FC485B" w:rsidP="008E64FC">
      <w:pPr>
        <w:jc w:val="both"/>
      </w:pPr>
      <w:r w:rsidRPr="00ED486A">
        <w:t xml:space="preserve">14.4. Sutartyje ir jos prieduose nurodyti asmens duomenys (vardai, pavardės, </w:t>
      </w:r>
      <w:r w:rsidR="00734852" w:rsidRPr="00ED486A">
        <w:t xml:space="preserve">pareigos, el. paštas, </w:t>
      </w:r>
      <w:r w:rsidR="00391FF9" w:rsidRPr="00ED486A">
        <w:t xml:space="preserve">ar </w:t>
      </w:r>
      <w:r w:rsidR="00734852" w:rsidRPr="00ED486A">
        <w:t>telefono numeris</w:t>
      </w:r>
      <w:r w:rsidRPr="00ED486A">
        <w:t xml:space="preserve">) gali būti naudojami tik nustatant Šalių </w:t>
      </w:r>
      <w:r w:rsidR="00B95EDC" w:rsidRPr="00ED486A">
        <w:t xml:space="preserve">ar </w:t>
      </w:r>
      <w:r w:rsidR="00B95EDC" w:rsidRPr="00ED486A">
        <w:rPr>
          <w:b/>
        </w:rPr>
        <w:t>Gavėjo</w:t>
      </w:r>
      <w:r w:rsidR="00B95EDC" w:rsidRPr="00ED486A">
        <w:t xml:space="preserve"> </w:t>
      </w:r>
      <w:r w:rsidRPr="00ED486A">
        <w:t>atsakingus asmenis už Sutarties vykdymą ir bendrauti Sutarties vykdymo klausimais.</w:t>
      </w:r>
      <w:r w:rsidR="00E12B16" w:rsidRPr="00ED486A">
        <w:t xml:space="preserve"> Jei Sutarties vykdymo metu yra tvarkomi kokie nors papildomi asmens duomenys, šie duomenys ir jų tvarkymo tikslas yra įvardinami S</w:t>
      </w:r>
      <w:r w:rsidR="00D46F6E" w:rsidRPr="00ED486A">
        <w:t>utarties S</w:t>
      </w:r>
      <w:r w:rsidR="00E12B16" w:rsidRPr="00ED486A">
        <w:t>pecialiosios dalies 9 punkte.</w:t>
      </w:r>
    </w:p>
    <w:p w14:paraId="5ADDDC16" w14:textId="77777777" w:rsidR="005870CD" w:rsidRPr="00ED486A" w:rsidRDefault="005870CD" w:rsidP="008E64FC">
      <w:pPr>
        <w:jc w:val="both"/>
      </w:pPr>
      <w:r w:rsidRPr="00ED486A">
        <w:t xml:space="preserve">14.5. Sutarties šalys užtikrina, kad su asmens duomenimis tvarkomais vykdant Sutartį susipažins tik tie asmenys, kuriems tai yra būtina vykdant įsipareigojimus pagal Sutartį. </w:t>
      </w:r>
    </w:p>
    <w:p w14:paraId="0C51168E" w14:textId="77777777" w:rsidR="00FC485B" w:rsidRPr="00ED486A" w:rsidRDefault="00637894" w:rsidP="008E64FC">
      <w:pPr>
        <w:jc w:val="both"/>
      </w:pPr>
      <w:r w:rsidRPr="00ED486A">
        <w:t>14.6</w:t>
      </w:r>
      <w:r w:rsidR="00FC485B" w:rsidRPr="00ED486A">
        <w:t xml:space="preserve">. Sutartyje ir jos prieduose nurodyti asmens duomenys </w:t>
      </w:r>
      <w:r w:rsidR="005870CD" w:rsidRPr="00ED486A">
        <w:t xml:space="preserve">be atskiro kitos </w:t>
      </w:r>
      <w:r w:rsidR="00030FA7" w:rsidRPr="00ED486A">
        <w:t xml:space="preserve">Šalies </w:t>
      </w:r>
      <w:r w:rsidR="005870CD" w:rsidRPr="00ED486A">
        <w:t xml:space="preserve">sutikimo </w:t>
      </w:r>
      <w:r w:rsidR="00FC485B" w:rsidRPr="00ED486A">
        <w:t xml:space="preserve">negali būti perduoti tretiesiems asmenims, išskyrus </w:t>
      </w:r>
      <w:r w:rsidR="002862BA" w:rsidRPr="00ED486A">
        <w:rPr>
          <w:b/>
        </w:rPr>
        <w:t>Pardavėjo</w:t>
      </w:r>
      <w:r w:rsidR="002862BA" w:rsidRPr="00ED486A">
        <w:t xml:space="preserve"> įvardintus subtiekėjus</w:t>
      </w:r>
      <w:r w:rsidR="005870CD" w:rsidRPr="00ED486A">
        <w:t xml:space="preserve"> ir </w:t>
      </w:r>
      <w:r w:rsidR="005870CD" w:rsidRPr="00ED486A">
        <w:rPr>
          <w:b/>
        </w:rPr>
        <w:t>Gavėją</w:t>
      </w:r>
      <w:r w:rsidR="005870CD" w:rsidRPr="00ED486A">
        <w:t xml:space="preserve"> (jei toks nurodytas)</w:t>
      </w:r>
      <w:r w:rsidR="002862BA" w:rsidRPr="00ED486A">
        <w:t xml:space="preserve">, kurie yra pasitelkiami </w:t>
      </w:r>
      <w:r w:rsidR="00030FA7" w:rsidRPr="00ED486A">
        <w:t xml:space="preserve">Sutarties </w:t>
      </w:r>
      <w:r w:rsidR="002862BA" w:rsidRPr="00ED486A">
        <w:t xml:space="preserve">vykdymui ir tik tais atvejais, kai tai yra būtina Sutarties vykdymui </w:t>
      </w:r>
      <w:r w:rsidR="00B95EDC" w:rsidRPr="00ED486A">
        <w:t>arba tokių duomenų neatskleidimas sukeltų itin didelius sunkumus vykdant Sutartį.</w:t>
      </w:r>
      <w:r w:rsidR="00216206" w:rsidRPr="00ED486A">
        <w:t xml:space="preserve"> </w:t>
      </w:r>
      <w:r w:rsidR="005870CD" w:rsidRPr="00ED486A">
        <w:t xml:space="preserve">Jei subtiekėjas Specialiosios dalies numatyta tvarka yra keičiamas, turi būti gautas </w:t>
      </w:r>
      <w:r w:rsidR="0027708C" w:rsidRPr="00ED486A">
        <w:t xml:space="preserve">atskiras </w:t>
      </w:r>
      <w:r w:rsidR="005870CD" w:rsidRPr="00ED486A">
        <w:t xml:space="preserve">kitos Šalies sutikimas dėl duomenų perdavimo. </w:t>
      </w:r>
    </w:p>
    <w:p w14:paraId="1DDB01E8" w14:textId="77777777" w:rsidR="00216206" w:rsidRPr="00ED486A" w:rsidRDefault="00637894" w:rsidP="008E64FC">
      <w:pPr>
        <w:jc w:val="both"/>
      </w:pPr>
      <w:r w:rsidRPr="00ED486A">
        <w:t>14.7</w:t>
      </w:r>
      <w:r w:rsidR="00216206" w:rsidRPr="00ED486A">
        <w:t xml:space="preserve">. Jei Sutarties vykdymo metu paaiškėja, kad yra tvarkomi asmens duomenys, kurie nėra aptarti Sutarties sąlygose, Sutarties šalys turi nedelsiant informuoti kitą </w:t>
      </w:r>
      <w:r w:rsidR="00030FA7" w:rsidRPr="00ED486A">
        <w:t xml:space="preserve">Šalį </w:t>
      </w:r>
      <w:r w:rsidR="00216206" w:rsidRPr="00ED486A">
        <w:t>dėl tokių duomenų ir išlaikyti šių duomenų konfidencialumą. Nustačius</w:t>
      </w:r>
      <w:r w:rsidR="00505806" w:rsidRPr="00ED486A">
        <w:t>, kad yra tvarkomi Sutartyje nenumatyti asmens duomenys</w:t>
      </w:r>
      <w:r w:rsidR="00216206" w:rsidRPr="00ED486A">
        <w:t xml:space="preserve">, yra pildomas </w:t>
      </w:r>
      <w:r w:rsidR="00030FA7" w:rsidRPr="00ED486A">
        <w:t>S</w:t>
      </w:r>
      <w:r w:rsidR="00D46F6E" w:rsidRPr="00ED486A">
        <w:t>utarties S</w:t>
      </w:r>
      <w:r w:rsidR="00030FA7" w:rsidRPr="00ED486A">
        <w:t xml:space="preserve">pecialiosios </w:t>
      </w:r>
      <w:r w:rsidR="00DB4167" w:rsidRPr="00ED486A">
        <w:t>dalies</w:t>
      </w:r>
      <w:r w:rsidR="00216206" w:rsidRPr="00ED486A">
        <w:t xml:space="preserve"> 9 punktas. </w:t>
      </w:r>
    </w:p>
    <w:p w14:paraId="75E4DD39" w14:textId="77777777" w:rsidR="00B95EDC" w:rsidRPr="00ED486A" w:rsidRDefault="00637894" w:rsidP="008E64FC">
      <w:pPr>
        <w:jc w:val="both"/>
      </w:pPr>
      <w:r w:rsidRPr="00ED486A">
        <w:t>14.8</w:t>
      </w:r>
      <w:r w:rsidR="00B95EDC" w:rsidRPr="00ED486A">
        <w:t xml:space="preserve">. Visi asmens duomenys, kurie buvo tvarkomi siekiant įvykdyti Sutartyje numatytus įsipareigojimus, </w:t>
      </w:r>
      <w:r w:rsidR="002D356E" w:rsidRPr="00ED486A">
        <w:t>gali būti tvarkomi iki to momento, kai pasibaigia Šalių prievol</w:t>
      </w:r>
      <w:r w:rsidR="00DB4167" w:rsidRPr="00ED486A">
        <w:t>ės pagal Sutartį</w:t>
      </w:r>
      <w:r w:rsidR="002D356E" w:rsidRPr="00ED486A">
        <w:t>. Gali būti nenaikinami tik tokie asmens duomenys, kurių sunaikinimas reikštų neprotingai didel</w:t>
      </w:r>
      <w:r w:rsidR="00DB4167" w:rsidRPr="00ED486A">
        <w:t xml:space="preserve">es laiko ar finansines sąnaudas ar būtų nepateisinamas </w:t>
      </w:r>
      <w:r w:rsidR="00030FA7" w:rsidRPr="00ED486A">
        <w:t xml:space="preserve">Sutarties </w:t>
      </w:r>
      <w:r w:rsidR="00DB4167" w:rsidRPr="00ED486A">
        <w:t xml:space="preserve">rezultato naudojimo tikslais. </w:t>
      </w:r>
    </w:p>
    <w:p w14:paraId="6807B988" w14:textId="77777777" w:rsidR="00AC5C25" w:rsidRPr="00ED486A" w:rsidRDefault="00637894" w:rsidP="008E64FC">
      <w:pPr>
        <w:jc w:val="both"/>
      </w:pPr>
      <w:r w:rsidRPr="00ED486A">
        <w:t>14.9</w:t>
      </w:r>
      <w:r w:rsidR="00216206" w:rsidRPr="00ED486A">
        <w:t xml:space="preserve">. Šalys </w:t>
      </w:r>
      <w:r w:rsidR="00DB4167" w:rsidRPr="00ED486A">
        <w:t>privalo imtis pakankamų techninių ir organizacinių priemonių</w:t>
      </w:r>
      <w:r w:rsidR="00216206" w:rsidRPr="00ED486A">
        <w:t xml:space="preserve"> informacijos saugumui ir konfidencialumui užtikrinti. Apie bet kokį </w:t>
      </w:r>
      <w:r w:rsidR="00DB4167" w:rsidRPr="00ED486A">
        <w:t>pagal Sutartį tvarkomų</w:t>
      </w:r>
      <w:r w:rsidR="00216206" w:rsidRPr="00ED486A">
        <w:t xml:space="preserve"> </w:t>
      </w:r>
      <w:r w:rsidR="00DB4167" w:rsidRPr="00ED486A">
        <w:t xml:space="preserve">asmens </w:t>
      </w:r>
      <w:r w:rsidR="00216206" w:rsidRPr="00ED486A">
        <w:t xml:space="preserve">duomenų pažeidimą, Šalys viena kitą informuoja per 1 </w:t>
      </w:r>
      <w:r w:rsidR="00EE0C57" w:rsidRPr="00ED486A">
        <w:t xml:space="preserve">(vieną) </w:t>
      </w:r>
      <w:r w:rsidR="00216206" w:rsidRPr="00ED486A">
        <w:t>darbo dieną.</w:t>
      </w:r>
      <w:r w:rsidR="005870CD" w:rsidRPr="00ED486A">
        <w:t xml:space="preserve"> Pranešime apie pažeidimą privalo būti nurodytas pažeidimo pobūdis, galimos pažeidimo pasekmės</w:t>
      </w:r>
      <w:r w:rsidR="00AC5C25" w:rsidRPr="00ED486A">
        <w:t xml:space="preserve"> ir priemonės, kurių buvo imtasi</w:t>
      </w:r>
      <w:r w:rsidR="00DB4167" w:rsidRPr="00ED486A">
        <w:t xml:space="preserve"> pažeidimo padariniams panaikinti ar sušvelninti</w:t>
      </w:r>
      <w:r w:rsidR="00AC5C25" w:rsidRPr="00ED486A">
        <w:t>.</w:t>
      </w:r>
    </w:p>
    <w:p w14:paraId="0B6590EB" w14:textId="77777777" w:rsidR="0044059A" w:rsidRPr="00ED486A" w:rsidRDefault="00637894" w:rsidP="008E64FC">
      <w:pPr>
        <w:jc w:val="both"/>
      </w:pPr>
      <w:r w:rsidRPr="00ED486A">
        <w:t>14.10. Šalys neatlygina viena kitos patirtų išlaidų ir nuostolių dėl asmens duomenų tvarkymo įsipareigojimų pagal šią Sutartį vykdymo.</w:t>
      </w:r>
    </w:p>
    <w:p w14:paraId="52753A2C" w14:textId="77777777" w:rsidR="00216206" w:rsidRPr="00ED486A" w:rsidRDefault="0044059A" w:rsidP="008E64FC">
      <w:pPr>
        <w:jc w:val="both"/>
      </w:pPr>
      <w:r w:rsidRPr="00ED486A">
        <w:t xml:space="preserve">14.11. Pažeidęs </w:t>
      </w:r>
      <w:r w:rsidR="00EE0C57" w:rsidRPr="00ED486A">
        <w:t>Sutarties b</w:t>
      </w:r>
      <w:r w:rsidRPr="00ED486A">
        <w:t xml:space="preserve">endrosios dalies 14.3 punkte numatytą įsipareigojimą </w:t>
      </w:r>
      <w:r w:rsidRPr="00ED486A">
        <w:rPr>
          <w:b/>
        </w:rPr>
        <w:t xml:space="preserve">Pardavėjas </w:t>
      </w:r>
      <w:r w:rsidRPr="00ED486A">
        <w:t>privalo</w:t>
      </w:r>
      <w:r w:rsidRPr="00ED486A">
        <w:rPr>
          <w:b/>
        </w:rPr>
        <w:t xml:space="preserve"> Pirkėjui </w:t>
      </w:r>
      <w:r w:rsidRPr="00ED486A">
        <w:t xml:space="preserve">sumokėti 10 proc. dydžio maksimalios </w:t>
      </w:r>
      <w:r w:rsidR="00030FA7" w:rsidRPr="00ED486A">
        <w:t xml:space="preserve">Sutarties </w:t>
      </w:r>
      <w:r w:rsidRPr="00ED486A">
        <w:t>vertės</w:t>
      </w:r>
      <w:r w:rsidR="005003D7" w:rsidRPr="00ED486A">
        <w:t>/pasiūlymo</w:t>
      </w:r>
      <w:r w:rsidR="005003D7" w:rsidRPr="00ED486A">
        <w:rPr>
          <w:b/>
        </w:rPr>
        <w:t xml:space="preserve"> </w:t>
      </w:r>
      <w:r w:rsidR="005003D7" w:rsidRPr="00ED486A">
        <w:t xml:space="preserve">kainos </w:t>
      </w:r>
      <w:r w:rsidRPr="00ED486A">
        <w:t>be PVM Šalių iš anksto sutartų minimalių nuostolių dydžio sumą ir atlyginti kitus dėl tokio pažeidimo padarytus nuostolius</w:t>
      </w:r>
      <w:r w:rsidR="00030FA7" w:rsidRPr="00ED486A">
        <w:t>.</w:t>
      </w:r>
    </w:p>
    <w:p w14:paraId="764589AA" w14:textId="77777777" w:rsidR="008F29B4" w:rsidRPr="00ED486A" w:rsidRDefault="008F29B4" w:rsidP="00560D10">
      <w:pPr>
        <w:jc w:val="both"/>
        <w:rPr>
          <w:b/>
        </w:rPr>
      </w:pPr>
    </w:p>
    <w:p w14:paraId="64BF3D3C" w14:textId="77777777" w:rsidR="00560D10" w:rsidRPr="00ED486A" w:rsidRDefault="00560D10" w:rsidP="00560D10">
      <w:pPr>
        <w:jc w:val="both"/>
        <w:rPr>
          <w:b/>
        </w:rPr>
      </w:pPr>
      <w:r w:rsidRPr="00ED486A">
        <w:rPr>
          <w:b/>
        </w:rPr>
        <w:t>1</w:t>
      </w:r>
      <w:r w:rsidR="009C351C" w:rsidRPr="00ED486A">
        <w:rPr>
          <w:b/>
        </w:rPr>
        <w:t>5</w:t>
      </w:r>
      <w:r w:rsidRPr="00ED486A">
        <w:rPr>
          <w:b/>
        </w:rPr>
        <w:t>. Baigiamosios nuostatos</w:t>
      </w:r>
    </w:p>
    <w:p w14:paraId="179D1804" w14:textId="77777777" w:rsidR="00560D10" w:rsidRPr="00ED486A" w:rsidRDefault="00560D10" w:rsidP="00560D10">
      <w:pPr>
        <w:jc w:val="both"/>
      </w:pPr>
      <w:r w:rsidRPr="00ED486A">
        <w:t>1</w:t>
      </w:r>
      <w:r w:rsidR="009C351C" w:rsidRPr="00ED486A">
        <w:t>5</w:t>
      </w:r>
      <w:r w:rsidRPr="00ED486A">
        <w:t>.1. Sutartis sudaryta lietuvių/anglų</w:t>
      </w:r>
      <w:r w:rsidR="009D706B" w:rsidRPr="00ED486A">
        <w:t xml:space="preserve">, </w:t>
      </w:r>
      <w:r w:rsidRPr="00ED486A">
        <w:t>lietuvių ir anglų kalba dviem/keturiais egzemplioriais (po vieną/du kiekvienai Šaliai) (</w:t>
      </w:r>
      <w:r w:rsidRPr="00ED486A">
        <w:rPr>
          <w:i/>
        </w:rPr>
        <w:t>taikoma priklausomai nuo to</w:t>
      </w:r>
      <w:r w:rsidRPr="00ED486A">
        <w:t xml:space="preserve"> </w:t>
      </w:r>
      <w:r w:rsidRPr="00ED486A">
        <w:rPr>
          <w:i/>
        </w:rPr>
        <w:t>kokiomis kalbomis bus sudaroma sutartis</w:t>
      </w:r>
      <w:r w:rsidRPr="00ED486A">
        <w:t>). Abu tekstai autentiški ir turi vienodą teisinę galią. Atsiradus neatitikimams tarp tekstų lietuvių ir anglų kalbomis, pirmenybė teikiama tekstui anglų kalba (</w:t>
      </w:r>
      <w:r w:rsidR="00DF18D4" w:rsidRPr="00ED486A">
        <w:t xml:space="preserve">taikoma, jeigu sutartis sudaroma su </w:t>
      </w:r>
      <w:r w:rsidR="001112AB" w:rsidRPr="00ED486A">
        <w:t xml:space="preserve">užsienio pardavėju </w:t>
      </w:r>
      <w:r w:rsidR="00201C02" w:rsidRPr="00ED486A">
        <w:t>lietuvių ir anglų kalba</w:t>
      </w:r>
      <w:r w:rsidR="00DF18D4" w:rsidRPr="00ED486A">
        <w:t>).</w:t>
      </w:r>
    </w:p>
    <w:p w14:paraId="00AF168B" w14:textId="77777777" w:rsidR="00F93DEC" w:rsidRPr="00ED486A" w:rsidRDefault="00560D10" w:rsidP="00560D10">
      <w:pPr>
        <w:jc w:val="both"/>
      </w:pPr>
      <w:r w:rsidRPr="00ED486A">
        <w:t>1</w:t>
      </w:r>
      <w:r w:rsidR="009C351C" w:rsidRPr="00ED486A">
        <w:t>5</w:t>
      </w:r>
      <w:r w:rsidRPr="00ED486A">
        <w:t xml:space="preserve">.2. </w:t>
      </w:r>
      <w:r w:rsidR="00F93DEC" w:rsidRPr="00ED486A">
        <w:t xml:space="preserve">Šią </w:t>
      </w:r>
      <w:r w:rsidR="005003D7" w:rsidRPr="00ED486A">
        <w:t xml:space="preserve">Sutartį </w:t>
      </w:r>
      <w:r w:rsidR="00F93DEC" w:rsidRPr="00ED486A">
        <w:t xml:space="preserve">sudaro Sutarties bendroji ir specialioji dalys bei </w:t>
      </w:r>
      <w:r w:rsidR="005003D7" w:rsidRPr="00ED486A">
        <w:t xml:space="preserve">Sutarties </w:t>
      </w:r>
      <w:r w:rsidR="001458AF" w:rsidRPr="00ED486A">
        <w:t>priedas (-ai)</w:t>
      </w:r>
      <w:r w:rsidR="00F93DEC" w:rsidRPr="00ED486A">
        <w:t xml:space="preserve">. Visi šios Sutarties priedai yra neatskiriama Sutarties dalis. </w:t>
      </w:r>
    </w:p>
    <w:p w14:paraId="580071BD" w14:textId="77777777" w:rsidR="00560D10" w:rsidRPr="00ED486A" w:rsidRDefault="00560D10" w:rsidP="00560D10">
      <w:pPr>
        <w:jc w:val="both"/>
      </w:pPr>
      <w:r w:rsidRPr="00ED486A">
        <w:t>1</w:t>
      </w:r>
      <w:r w:rsidR="009C351C" w:rsidRPr="00ED486A">
        <w:t>5</w:t>
      </w:r>
      <w:r w:rsidRPr="00ED486A">
        <w:t>.3. Nė viena iš Šalių neturi teisės perduoti trečiajam asmeniui teisių ir įsipareigojimų pagal šią Sutartį be išankstinio raštiško kitos Šalies sutikimo.</w:t>
      </w:r>
    </w:p>
    <w:p w14:paraId="2418560D" w14:textId="77777777" w:rsidR="00174CEB" w:rsidRPr="00ED486A" w:rsidRDefault="00174CEB" w:rsidP="00560D10">
      <w:pPr>
        <w:jc w:val="both"/>
      </w:pPr>
      <w:r w:rsidRPr="00ED486A">
        <w:t>15.4.</w:t>
      </w:r>
      <w:r w:rsidR="005F673C" w:rsidRPr="00ED486A">
        <w:t xml:space="preserve"> Pažeidęs </w:t>
      </w:r>
      <w:r w:rsidR="007E3835" w:rsidRPr="00ED486A">
        <w:t xml:space="preserve">šios sutarties dalies </w:t>
      </w:r>
      <w:r w:rsidR="005F673C" w:rsidRPr="00ED486A">
        <w:t xml:space="preserve">15.3 punkte nurodytą įpareigojimą </w:t>
      </w:r>
      <w:r w:rsidR="005F673C" w:rsidRPr="00ED486A">
        <w:rPr>
          <w:b/>
        </w:rPr>
        <w:t>Pardavėjas</w:t>
      </w:r>
      <w:r w:rsidR="005F673C" w:rsidRPr="00ED486A">
        <w:t xml:space="preserve"> moka </w:t>
      </w:r>
      <w:r w:rsidR="005F673C" w:rsidRPr="00ED486A">
        <w:rPr>
          <w:b/>
        </w:rPr>
        <w:t xml:space="preserve">Pirkėjui </w:t>
      </w:r>
      <w:r w:rsidR="005F673C" w:rsidRPr="00ED486A">
        <w:t xml:space="preserve">5 proc. </w:t>
      </w:r>
      <w:r w:rsidR="005003D7" w:rsidRPr="00ED486A">
        <w:t>maksimalios Sutarties</w:t>
      </w:r>
      <w:r w:rsidR="005F673C" w:rsidRPr="00ED486A">
        <w:t>/pasiūlymo</w:t>
      </w:r>
      <w:r w:rsidR="005F673C" w:rsidRPr="00ED486A">
        <w:rPr>
          <w:b/>
        </w:rPr>
        <w:t xml:space="preserve"> </w:t>
      </w:r>
      <w:r w:rsidR="005F673C" w:rsidRPr="00ED486A">
        <w:t>kainos</w:t>
      </w:r>
      <w:r w:rsidR="007F7359" w:rsidRPr="00ED486A">
        <w:t xml:space="preserve"> be PVM </w:t>
      </w:r>
      <w:r w:rsidR="005F673C" w:rsidRPr="00ED486A">
        <w:t xml:space="preserve">dydžio šalių iš anksto sutartų minimalių nuostolių sumą, jeigu </w:t>
      </w:r>
      <w:r w:rsidR="00EE0C57" w:rsidRPr="00ED486A">
        <w:t xml:space="preserve">Sutarties specialiojoje </w:t>
      </w:r>
      <w:r w:rsidR="005F673C" w:rsidRPr="00ED486A">
        <w:t>dalyje nenustatyta kitaip.</w:t>
      </w:r>
    </w:p>
    <w:p w14:paraId="54A9EF5D" w14:textId="77777777" w:rsidR="00560D10" w:rsidRPr="00ED486A" w:rsidRDefault="009C351C" w:rsidP="00560D10">
      <w:pPr>
        <w:jc w:val="both"/>
      </w:pPr>
      <w:r w:rsidRPr="00ED486A">
        <w:t>15</w:t>
      </w:r>
      <w:r w:rsidR="00560D10" w:rsidRPr="00ED486A">
        <w:t>.</w:t>
      </w:r>
      <w:r w:rsidR="00174CEB" w:rsidRPr="00ED486A">
        <w:t>5</w:t>
      </w:r>
      <w:r w:rsidR="00560D10" w:rsidRPr="00ED486A">
        <w:t xml:space="preserve">. </w:t>
      </w:r>
      <w:r w:rsidR="00560D10" w:rsidRPr="00ED486A">
        <w:rPr>
          <w:b/>
        </w:rPr>
        <w:t>Pardavėjas</w:t>
      </w:r>
      <w:r w:rsidR="00560D10" w:rsidRPr="00ED486A">
        <w:t xml:space="preserve"> garantuoja, kad turi visas Sutarties įvykdymui reikalingas licencijas. </w:t>
      </w:r>
      <w:r w:rsidR="00560D10" w:rsidRPr="00ED486A">
        <w:rPr>
          <w:b/>
        </w:rPr>
        <w:t>Pardavėjas</w:t>
      </w:r>
      <w:r w:rsidR="00560D10" w:rsidRPr="00ED486A">
        <w:t xml:space="preserve"> įsipareigoja atlyginti </w:t>
      </w:r>
      <w:r w:rsidR="00560D10" w:rsidRPr="00ED486A">
        <w:rPr>
          <w:b/>
        </w:rPr>
        <w:t xml:space="preserve">Pirkėjui </w:t>
      </w:r>
      <w:r w:rsidR="00560D10" w:rsidRPr="00ED486A">
        <w:t>nuostolius, jeigu P</w:t>
      </w:r>
      <w:r w:rsidR="00560D10" w:rsidRPr="00ED486A">
        <w:rPr>
          <w:b/>
        </w:rPr>
        <w:t>irkėjui</w:t>
      </w:r>
      <w:r w:rsidR="00560D10" w:rsidRPr="00ED486A">
        <w:t xml:space="preserve"> būtų pateikta pretenzijų ar iškelta bylų dėl </w:t>
      </w:r>
      <w:r w:rsidR="00C52D42" w:rsidRPr="00ED486A">
        <w:t xml:space="preserve">patentų ar </w:t>
      </w:r>
      <w:r w:rsidR="00560D10" w:rsidRPr="00ED486A">
        <w:t xml:space="preserve">licencijų pažeidimų, kylančių iš Sutarties ar padarytų ją vykdant. </w:t>
      </w:r>
    </w:p>
    <w:p w14:paraId="165096EF" w14:textId="77777777" w:rsidR="00560D10" w:rsidRPr="00ED486A" w:rsidRDefault="009C351C" w:rsidP="00560D10">
      <w:pPr>
        <w:pStyle w:val="BodyText"/>
        <w:tabs>
          <w:tab w:val="left" w:pos="-360"/>
          <w:tab w:val="left" w:pos="0"/>
          <w:tab w:val="left" w:pos="1701"/>
        </w:tabs>
        <w:spacing w:after="0"/>
        <w:jc w:val="both"/>
      </w:pPr>
      <w:r w:rsidRPr="00ED486A">
        <w:lastRenderedPageBreak/>
        <w:t>15</w:t>
      </w:r>
      <w:r w:rsidR="000C7166" w:rsidRPr="00ED486A">
        <w:t>.</w:t>
      </w:r>
      <w:r w:rsidR="00174CEB" w:rsidRPr="00ED486A">
        <w:t>6</w:t>
      </w:r>
      <w:r w:rsidR="00560D10" w:rsidRPr="00ED486A">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CBB01A1" w14:textId="77777777" w:rsidR="00C33D3A" w:rsidRPr="00ED486A" w:rsidRDefault="00C33D3A" w:rsidP="00C33D3A">
      <w:pPr>
        <w:jc w:val="both"/>
        <w:rPr>
          <w:bCs/>
          <w:color w:val="000000"/>
        </w:rPr>
      </w:pPr>
      <w:r w:rsidRPr="00ED486A">
        <w:rPr>
          <w:color w:val="000000"/>
        </w:rPr>
        <w:t xml:space="preserve">15.7. </w:t>
      </w:r>
      <w:r w:rsidRPr="00ED486A">
        <w:rPr>
          <w:bCs/>
          <w:color w:val="000000"/>
        </w:rPr>
        <w:t xml:space="preserve">Sutarties vykdymas gali būti aiškinamas Šalių raštišku sutarimu nekeičiant </w:t>
      </w:r>
      <w:r w:rsidR="005003D7" w:rsidRPr="00ED486A">
        <w:rPr>
          <w:bCs/>
          <w:color w:val="000000"/>
        </w:rPr>
        <w:t xml:space="preserve">Sutarties </w:t>
      </w:r>
      <w:r w:rsidRPr="00ED486A">
        <w:rPr>
          <w:bCs/>
          <w:color w:val="000000"/>
        </w:rPr>
        <w:t>sąlygų.</w:t>
      </w:r>
    </w:p>
    <w:p w14:paraId="1D3A36D0" w14:textId="77777777" w:rsidR="00C33D3A" w:rsidRPr="00ED486A" w:rsidRDefault="00C33D3A" w:rsidP="00C33D3A">
      <w:pPr>
        <w:jc w:val="both"/>
        <w:rPr>
          <w:color w:val="000000"/>
        </w:rPr>
      </w:pPr>
      <w:r w:rsidRPr="00ED486A">
        <w:rPr>
          <w:bCs/>
          <w:color w:val="000000"/>
        </w:rPr>
        <w:t xml:space="preserve">15.8. </w:t>
      </w:r>
      <w:r w:rsidRPr="00ED486A">
        <w:rPr>
          <w:color w:val="000000"/>
        </w:rPr>
        <w:t>Subtiekėjo (-ų)/subteikėjo pavadinimas, jo (-ų) vykdomų sutartinių įsipareigojimų dalis yra nurodyti Sutarties specialiojoje dalyje.</w:t>
      </w:r>
    </w:p>
    <w:p w14:paraId="5D557B50" w14:textId="77777777" w:rsidR="00C33D3A" w:rsidRPr="00ED486A" w:rsidRDefault="00C33D3A" w:rsidP="00560D10">
      <w:pPr>
        <w:jc w:val="both"/>
        <w:rPr>
          <w:color w:val="000000"/>
        </w:rPr>
      </w:pPr>
      <w:r w:rsidRPr="00ED486A">
        <w:rPr>
          <w:color w:val="000000"/>
        </w:rPr>
        <w:t xml:space="preserve">15.9. </w:t>
      </w:r>
      <w:r w:rsidR="005B7473" w:rsidRPr="00ED486A">
        <w:rPr>
          <w:color w:val="000000"/>
        </w:rPr>
        <w:t>Sutart</w:t>
      </w:r>
      <w:r w:rsidR="004D0529" w:rsidRPr="00ED486A">
        <w:rPr>
          <w:color w:val="000000"/>
        </w:rPr>
        <w:t>i</w:t>
      </w:r>
      <w:r w:rsidR="005B7473" w:rsidRPr="00ED486A">
        <w:rPr>
          <w:color w:val="000000"/>
        </w:rPr>
        <w:t xml:space="preserve">es vykdymo metu </w:t>
      </w:r>
      <w:r w:rsidR="005B7473" w:rsidRPr="00ED486A">
        <w:t>Sutartyje nurodytas (-i) subtiekėjas (-ai)/subteikėjas (-ai) gali būti keičiamas (-i) kitu (-</w:t>
      </w:r>
      <w:proofErr w:type="spellStart"/>
      <w:r w:rsidR="005B7473" w:rsidRPr="00ED486A">
        <w:t>ais</w:t>
      </w:r>
      <w:proofErr w:type="spellEnd"/>
      <w:r w:rsidR="005B7473" w:rsidRPr="00ED486A">
        <w:t>) subtiekėju (-</w:t>
      </w:r>
      <w:proofErr w:type="spellStart"/>
      <w:r w:rsidR="005B7473" w:rsidRPr="00ED486A">
        <w:t>ais</w:t>
      </w:r>
      <w:proofErr w:type="spellEnd"/>
      <w:r w:rsidR="005B7473" w:rsidRPr="00ED486A">
        <w:t>)/</w:t>
      </w:r>
      <w:proofErr w:type="spellStart"/>
      <w:r w:rsidR="005B7473" w:rsidRPr="00ED486A">
        <w:t>subteikėju</w:t>
      </w:r>
      <w:proofErr w:type="spellEnd"/>
      <w:r w:rsidR="005B7473" w:rsidRPr="00ED486A">
        <w:t xml:space="preserve"> (-</w:t>
      </w:r>
      <w:proofErr w:type="spellStart"/>
      <w:r w:rsidR="005B7473" w:rsidRPr="00ED486A">
        <w:t>ais</w:t>
      </w:r>
      <w:proofErr w:type="spellEnd"/>
      <w:r w:rsidR="005B7473" w:rsidRPr="00ED486A">
        <w:t xml:space="preserve">) dėl objektyvių aplinkybių, kurių </w:t>
      </w:r>
      <w:r w:rsidR="00566BC8" w:rsidRPr="00ED486A">
        <w:rPr>
          <w:b/>
        </w:rPr>
        <w:t>Pardavėjui</w:t>
      </w:r>
      <w:r w:rsidR="00566BC8" w:rsidRPr="00ED486A">
        <w:t xml:space="preserve"> </w:t>
      </w:r>
      <w:r w:rsidR="005B7473" w:rsidRPr="00ED486A">
        <w:t xml:space="preserve">nebuvo galima numatyti paraiškos/pasiūlymo pateikimo momentu. Sutartyje nustatyto subtiekėjo (-ų)/ subteikėjo (-ų) keitimas kitu galimas tik iš anksto raštu suderinus su </w:t>
      </w:r>
      <w:r w:rsidR="005B7473" w:rsidRPr="00ED486A">
        <w:rPr>
          <w:b/>
        </w:rPr>
        <w:t>Pirkėju</w:t>
      </w:r>
      <w:r w:rsidR="005B7473" w:rsidRPr="00ED486A">
        <w:t xml:space="preserve">.  Prašymas dėl Sutartyje nustatyto subtiekėjo (ų)/ subteikėjo (-ų) keitimo kitu </w:t>
      </w:r>
      <w:r w:rsidR="005B7473" w:rsidRPr="00ED486A">
        <w:rPr>
          <w:b/>
        </w:rPr>
        <w:t xml:space="preserve">Pirkėjui </w:t>
      </w:r>
      <w:r w:rsidR="005B7473" w:rsidRPr="00ED486A">
        <w:t>pateikiamas raštu, nurodant tokio keitimo priežastis, kartu pateikiant pagrindžiančius dokumentus, kad naujas subtiekėjas (-ai)/subteikėjas (ai) atitinka visus subtiekėjui (-</w:t>
      </w:r>
      <w:proofErr w:type="spellStart"/>
      <w:r w:rsidR="005B7473" w:rsidRPr="00ED486A">
        <w:t>ams</w:t>
      </w:r>
      <w:proofErr w:type="spellEnd"/>
      <w:r w:rsidR="005B7473" w:rsidRPr="00ED486A">
        <w:t>)/</w:t>
      </w:r>
      <w:proofErr w:type="spellStart"/>
      <w:r w:rsidR="005B7473" w:rsidRPr="00ED486A">
        <w:t>su</w:t>
      </w:r>
      <w:r w:rsidR="00566BC8" w:rsidRPr="00ED486A">
        <w:t>b</w:t>
      </w:r>
      <w:r w:rsidR="005B7473" w:rsidRPr="00ED486A">
        <w:t>teikėjui</w:t>
      </w:r>
      <w:proofErr w:type="spellEnd"/>
      <w:r w:rsidR="005B7473" w:rsidRPr="00ED486A">
        <w:t xml:space="preserve"> (-</w:t>
      </w:r>
      <w:proofErr w:type="spellStart"/>
      <w:r w:rsidR="005B7473" w:rsidRPr="00ED486A">
        <w:t>ams</w:t>
      </w:r>
      <w:proofErr w:type="spellEnd"/>
      <w:r w:rsidR="005B7473" w:rsidRPr="00ED486A">
        <w:t>)  viešojo pirkimo, kurio pagrindu pasirašyta ši Sutartis, dokumentuose nustatytus reikalavimus</w:t>
      </w:r>
      <w:r w:rsidR="00255DF4" w:rsidRPr="00ED486A">
        <w:t xml:space="preserve">, o </w:t>
      </w:r>
      <w:r w:rsidR="00255DF4" w:rsidRPr="00ED486A">
        <w:rPr>
          <w:b/>
        </w:rPr>
        <w:t xml:space="preserve">Pardavėjas </w:t>
      </w:r>
      <w:r w:rsidR="00255DF4" w:rsidRPr="00ED486A">
        <w:t>dėl subtiekėjo pasikeitimo neprarado pirkimo dokumentuose nustatytos minimalios kvalifikacijos</w:t>
      </w:r>
      <w:r w:rsidR="005B7473" w:rsidRPr="00ED486A">
        <w:rPr>
          <w:i/>
        </w:rPr>
        <w:t xml:space="preserve">. </w:t>
      </w:r>
      <w:r w:rsidRPr="00ED486A">
        <w:rPr>
          <w:color w:val="000000"/>
        </w:rPr>
        <w:t>Sutartyje nustatyto subtiekėjo (-ų)/subteikėjo (-ų) pakeitimas kitu subtiekėju (-</w:t>
      </w:r>
      <w:proofErr w:type="spellStart"/>
      <w:r w:rsidRPr="00ED486A">
        <w:rPr>
          <w:color w:val="000000"/>
        </w:rPr>
        <w:t>ais</w:t>
      </w:r>
      <w:proofErr w:type="spellEnd"/>
      <w:r w:rsidRPr="00ED486A">
        <w:rPr>
          <w:color w:val="000000"/>
        </w:rPr>
        <w:t xml:space="preserve">)/ </w:t>
      </w:r>
      <w:proofErr w:type="spellStart"/>
      <w:r w:rsidRPr="00ED486A">
        <w:rPr>
          <w:color w:val="000000"/>
        </w:rPr>
        <w:t>subteikėju</w:t>
      </w:r>
      <w:proofErr w:type="spellEnd"/>
      <w:r w:rsidRPr="00ED486A">
        <w:rPr>
          <w:color w:val="000000"/>
        </w:rPr>
        <w:t xml:space="preserve"> (-</w:t>
      </w:r>
      <w:proofErr w:type="spellStart"/>
      <w:r w:rsidRPr="00ED486A">
        <w:rPr>
          <w:color w:val="000000"/>
        </w:rPr>
        <w:t>ais</w:t>
      </w:r>
      <w:proofErr w:type="spellEnd"/>
      <w:r w:rsidRPr="00ED486A">
        <w:rPr>
          <w:color w:val="000000"/>
        </w:rPr>
        <w:t>) įforminamas rašytiniu Sutarties pakeitimu (</w:t>
      </w:r>
      <w:r w:rsidRPr="00ED486A">
        <w:rPr>
          <w:i/>
          <w:color w:val="000000"/>
        </w:rPr>
        <w:t xml:space="preserve">taikoma, jei </w:t>
      </w:r>
      <w:r w:rsidRPr="00ED486A">
        <w:rPr>
          <w:b/>
          <w:i/>
          <w:color w:val="000000"/>
        </w:rPr>
        <w:t>Pardavėjas</w:t>
      </w:r>
      <w:r w:rsidRPr="00ED486A">
        <w:rPr>
          <w:i/>
          <w:color w:val="000000"/>
        </w:rPr>
        <w:t xml:space="preserve"> juos numato pasitelkti</w:t>
      </w:r>
      <w:r w:rsidRPr="00ED486A">
        <w:rPr>
          <w:color w:val="000000"/>
        </w:rPr>
        <w:t>).</w:t>
      </w:r>
    </w:p>
    <w:p w14:paraId="33689D48" w14:textId="77777777" w:rsidR="00560D10" w:rsidRPr="00ED486A" w:rsidRDefault="009C351C" w:rsidP="00560D10">
      <w:pPr>
        <w:jc w:val="both"/>
      </w:pPr>
      <w:r w:rsidRPr="00ED486A">
        <w:t>15</w:t>
      </w:r>
      <w:r w:rsidR="008E64FC" w:rsidRPr="00ED486A">
        <w:t>.</w:t>
      </w:r>
      <w:r w:rsidR="00C33D3A" w:rsidRPr="00ED486A">
        <w:t>10</w:t>
      </w:r>
      <w:r w:rsidR="00560D10" w:rsidRPr="00ED486A">
        <w:t>.</w:t>
      </w:r>
      <w:r w:rsidR="00560D10" w:rsidRPr="00ED486A">
        <w:rPr>
          <w:b/>
        </w:rPr>
        <w:t xml:space="preserve"> Pardavėjo </w:t>
      </w:r>
      <w:r w:rsidR="00560D10" w:rsidRPr="00ED486A">
        <w:t>paskirtas asmuo/asmenys, kurie atstovauja</w:t>
      </w:r>
      <w:r w:rsidR="00560D10" w:rsidRPr="00ED486A">
        <w:rPr>
          <w:b/>
        </w:rPr>
        <w:t xml:space="preserve"> Pardavėjui</w:t>
      </w:r>
      <w:r w:rsidR="00560D10" w:rsidRPr="00ED486A">
        <w:t>,</w:t>
      </w:r>
      <w:r w:rsidR="00560D10" w:rsidRPr="00ED486A">
        <w:rPr>
          <w:b/>
        </w:rPr>
        <w:t xml:space="preserve"> </w:t>
      </w:r>
      <w:r w:rsidR="00560D10" w:rsidRPr="00ED486A">
        <w:t>priiminėja ir tvirtina</w:t>
      </w:r>
      <w:r w:rsidR="00560D10" w:rsidRPr="00ED486A">
        <w:rPr>
          <w:b/>
        </w:rPr>
        <w:t xml:space="preserve"> Pirkėjo </w:t>
      </w:r>
      <w:r w:rsidR="00560D10" w:rsidRPr="00ED486A">
        <w:t xml:space="preserve">teikiamus prekių užsakymus, tiekiamų prekių sąmatą, dalyvauja susitikimuose su </w:t>
      </w:r>
      <w:r w:rsidR="00560D10" w:rsidRPr="00ED486A">
        <w:rPr>
          <w:b/>
        </w:rPr>
        <w:t xml:space="preserve">Pirkėju </w:t>
      </w:r>
      <w:r w:rsidR="00560D10" w:rsidRPr="00ED486A">
        <w:t xml:space="preserve">ir atlieka kitus veiksmus, būtinus tinkamam šios Sutarties vykdymui yra nurodyti Sutarties specialiojoje dalyje. </w:t>
      </w:r>
    </w:p>
    <w:p w14:paraId="4F66983D" w14:textId="77777777" w:rsidR="00560D10" w:rsidRPr="00ED486A" w:rsidRDefault="009C351C" w:rsidP="00560D10">
      <w:pPr>
        <w:jc w:val="both"/>
      </w:pPr>
      <w:r w:rsidRPr="00ED486A">
        <w:t>15</w:t>
      </w:r>
      <w:r w:rsidR="008E64FC" w:rsidRPr="00ED486A">
        <w:t>.</w:t>
      </w:r>
      <w:r w:rsidR="00C33D3A" w:rsidRPr="00ED486A">
        <w:t>11</w:t>
      </w:r>
      <w:r w:rsidR="006F008D" w:rsidRPr="00ED486A">
        <w:t>.</w:t>
      </w:r>
      <w:r w:rsidR="00560D10" w:rsidRPr="00ED486A">
        <w:t xml:space="preserve"> </w:t>
      </w:r>
      <w:r w:rsidR="00560D10" w:rsidRPr="00ED486A">
        <w:rPr>
          <w:b/>
        </w:rPr>
        <w:t xml:space="preserve">Pirkėjo </w:t>
      </w:r>
      <w:r w:rsidR="00560D10" w:rsidRPr="00ED486A">
        <w:t>paskirti asmuo/asmenys, kurie atstovauja</w:t>
      </w:r>
      <w:r w:rsidR="00560D10" w:rsidRPr="00ED486A">
        <w:rPr>
          <w:b/>
        </w:rPr>
        <w:t xml:space="preserve"> Pirkėjui, </w:t>
      </w:r>
      <w:r w:rsidR="00560D10" w:rsidRPr="00ED486A">
        <w:t>teikia</w:t>
      </w:r>
      <w:r w:rsidR="00560D10" w:rsidRPr="00ED486A">
        <w:rPr>
          <w:b/>
        </w:rPr>
        <w:t xml:space="preserve"> Pardavėjui </w:t>
      </w:r>
      <w:r w:rsidR="00560D10" w:rsidRPr="00ED486A">
        <w:t>prekių užsakymus, prekių sąmatą, dalyvauja susitikimuose su</w:t>
      </w:r>
      <w:r w:rsidR="00560D10" w:rsidRPr="00ED486A">
        <w:rPr>
          <w:b/>
        </w:rPr>
        <w:t xml:space="preserve"> Pardavėju </w:t>
      </w:r>
      <w:r w:rsidR="00560D10" w:rsidRPr="00ED486A">
        <w:t xml:space="preserve">ir atlieka kitus veiksmus, būtinus tinkamam šios Sutarties vykdymui, yra nurodyti Sutarties specialiojoje dalyje. </w:t>
      </w:r>
    </w:p>
    <w:p w14:paraId="2DEB4822" w14:textId="77777777" w:rsidR="00560D10" w:rsidRPr="00ED486A" w:rsidRDefault="00560D10" w:rsidP="00EB04AE">
      <w:pPr>
        <w:jc w:val="both"/>
        <w:rPr>
          <w:b/>
        </w:rPr>
      </w:pPr>
    </w:p>
    <w:p w14:paraId="363B1060" w14:textId="77777777" w:rsidR="00EB04AE" w:rsidRPr="00ED486A" w:rsidRDefault="00EB04AE" w:rsidP="00646DC6">
      <w:pPr>
        <w:jc w:val="both"/>
      </w:pPr>
    </w:p>
    <w:p w14:paraId="12F00C6B" w14:textId="77777777" w:rsidR="003B1F71" w:rsidRPr="00ED486A" w:rsidRDefault="003B1F71" w:rsidP="00646DC6">
      <w:pPr>
        <w:jc w:val="both"/>
      </w:pPr>
    </w:p>
    <w:p w14:paraId="1E191AAC" w14:textId="77777777" w:rsidR="003B1F71" w:rsidRPr="00ED486A" w:rsidRDefault="003B1F71" w:rsidP="003B1F71">
      <w:pPr>
        <w:pStyle w:val="BodyText1"/>
        <w:ind w:firstLine="0"/>
        <w:rPr>
          <w:rFonts w:ascii="Times New Roman" w:hAnsi="Times New Roman"/>
          <w:sz w:val="24"/>
          <w:szCs w:val="24"/>
          <w:lang w:val="lt-LT"/>
        </w:rPr>
      </w:pPr>
      <w:r w:rsidRPr="00ED486A">
        <w:rPr>
          <w:rFonts w:ascii="Times New Roman" w:hAnsi="Times New Roman"/>
          <w:sz w:val="24"/>
          <w:szCs w:val="24"/>
          <w:lang w:val="lt-LT"/>
        </w:rPr>
        <w:t>PIRKĖJAS</w:t>
      </w:r>
      <w:r w:rsidRPr="00ED486A">
        <w:rPr>
          <w:rFonts w:ascii="Times New Roman" w:hAnsi="Times New Roman"/>
          <w:sz w:val="24"/>
          <w:szCs w:val="24"/>
          <w:lang w:val="lt-LT"/>
        </w:rPr>
        <w:tab/>
      </w:r>
      <w:r w:rsidRPr="00ED486A">
        <w:rPr>
          <w:rFonts w:ascii="Times New Roman" w:hAnsi="Times New Roman"/>
          <w:sz w:val="24"/>
          <w:szCs w:val="24"/>
          <w:lang w:val="lt-LT"/>
        </w:rPr>
        <w:tab/>
      </w:r>
      <w:r w:rsidRPr="00ED486A">
        <w:rPr>
          <w:rFonts w:ascii="Times New Roman" w:hAnsi="Times New Roman"/>
          <w:sz w:val="24"/>
          <w:szCs w:val="24"/>
          <w:lang w:val="lt-LT"/>
        </w:rPr>
        <w:tab/>
      </w:r>
      <w:r w:rsidRPr="00ED486A">
        <w:rPr>
          <w:rFonts w:ascii="Times New Roman" w:hAnsi="Times New Roman"/>
          <w:sz w:val="24"/>
          <w:szCs w:val="24"/>
          <w:lang w:val="lt-LT"/>
        </w:rPr>
        <w:tab/>
      </w:r>
      <w:r w:rsidRPr="00ED486A">
        <w:rPr>
          <w:rFonts w:ascii="Times New Roman" w:hAnsi="Times New Roman"/>
          <w:sz w:val="24"/>
          <w:szCs w:val="24"/>
          <w:lang w:val="lt-LT"/>
        </w:rPr>
        <w:tab/>
      </w:r>
      <w:r w:rsidRPr="00ED486A">
        <w:rPr>
          <w:rFonts w:ascii="Times New Roman" w:hAnsi="Times New Roman"/>
          <w:sz w:val="24"/>
          <w:szCs w:val="24"/>
          <w:lang w:val="lt-LT"/>
        </w:rPr>
        <w:tab/>
      </w:r>
      <w:r w:rsidRPr="00ED486A">
        <w:rPr>
          <w:rFonts w:ascii="Times New Roman" w:hAnsi="Times New Roman"/>
          <w:sz w:val="24"/>
          <w:szCs w:val="24"/>
          <w:lang w:val="lt-LT"/>
        </w:rPr>
        <w:tab/>
      </w:r>
      <w:r w:rsidRPr="00ED486A">
        <w:rPr>
          <w:rFonts w:ascii="Times New Roman" w:hAnsi="Times New Roman"/>
          <w:sz w:val="24"/>
          <w:szCs w:val="24"/>
          <w:lang w:val="lt-LT"/>
        </w:rPr>
        <w:tab/>
      </w:r>
      <w:r w:rsidRPr="00ED486A">
        <w:rPr>
          <w:rFonts w:ascii="Times New Roman" w:hAnsi="Times New Roman"/>
          <w:sz w:val="24"/>
          <w:szCs w:val="24"/>
          <w:lang w:val="lt-LT"/>
        </w:rPr>
        <w:tab/>
      </w:r>
      <w:r w:rsidRPr="00ED486A">
        <w:rPr>
          <w:rFonts w:ascii="Times New Roman" w:hAnsi="Times New Roman"/>
          <w:sz w:val="24"/>
          <w:szCs w:val="24"/>
          <w:lang w:val="lt-LT"/>
        </w:rPr>
        <w:tab/>
        <w:t>PARDAVĖJAS</w:t>
      </w:r>
    </w:p>
    <w:p w14:paraId="4420FBFF" w14:textId="77777777" w:rsidR="003B1F71" w:rsidRPr="00ED486A" w:rsidRDefault="003B1F71" w:rsidP="003B1F71">
      <w:pPr>
        <w:rPr>
          <w:b/>
        </w:rPr>
      </w:pPr>
    </w:p>
    <w:p w14:paraId="4070325D" w14:textId="77777777" w:rsidR="003B1F71" w:rsidRPr="00ED486A" w:rsidRDefault="003B1F71" w:rsidP="003B1F71">
      <w:pPr>
        <w:rPr>
          <w:b/>
        </w:rPr>
      </w:pPr>
    </w:p>
    <w:p w14:paraId="2B48F3A0" w14:textId="77777777" w:rsidR="003B1F71" w:rsidRPr="00ED486A" w:rsidRDefault="003B1F71" w:rsidP="003B1F71">
      <w:pPr>
        <w:rPr>
          <w:b/>
        </w:rPr>
      </w:pPr>
    </w:p>
    <w:p w14:paraId="28B712CC" w14:textId="77777777" w:rsidR="003B1F71" w:rsidRPr="00ED486A" w:rsidRDefault="003B1F71" w:rsidP="003B1F71">
      <w:r w:rsidRPr="00ED486A">
        <w:t xml:space="preserve">A.V. </w:t>
      </w:r>
    </w:p>
    <w:p w14:paraId="1258F580" w14:textId="77777777" w:rsidR="000258C5" w:rsidRDefault="000258C5">
      <w:pPr>
        <w:rPr>
          <w:highlight w:val="yellow"/>
        </w:rPr>
        <w:sectPr w:rsidR="000258C5" w:rsidSect="00572899">
          <w:footerReference w:type="default" r:id="rId9"/>
          <w:pgSz w:w="11906" w:h="16838"/>
          <w:pgMar w:top="993" w:right="567" w:bottom="993" w:left="1418" w:header="567" w:footer="567" w:gutter="0"/>
          <w:cols w:space="1296"/>
          <w:titlePg/>
          <w:docGrid w:linePitch="360"/>
        </w:sectPr>
      </w:pPr>
    </w:p>
    <w:p w14:paraId="79CEFDB9" w14:textId="77777777" w:rsidR="00EA3C13" w:rsidRPr="00441A8C" w:rsidRDefault="00EA3C13">
      <w:pPr>
        <w:rPr>
          <w:highlight w:val="yellow"/>
        </w:rPr>
      </w:pPr>
    </w:p>
    <w:p w14:paraId="14E89453" w14:textId="77777777" w:rsidR="00572899" w:rsidRPr="00572899" w:rsidRDefault="00EA3C13" w:rsidP="007239F6">
      <w:pPr>
        <w:ind w:right="567"/>
        <w:jc w:val="right"/>
      </w:pPr>
      <w:r w:rsidRPr="00572899">
        <w:t xml:space="preserve">Prekių viešojo pirkimo – pardavimo </w:t>
      </w:r>
    </w:p>
    <w:p w14:paraId="398F0035" w14:textId="77777777" w:rsidR="00EA3C13" w:rsidRPr="00572899" w:rsidRDefault="00EA3C13" w:rsidP="007239F6">
      <w:pPr>
        <w:ind w:right="567"/>
        <w:jc w:val="right"/>
        <w:rPr>
          <w:sz w:val="20"/>
          <w:szCs w:val="20"/>
        </w:rPr>
      </w:pPr>
      <w:r w:rsidRPr="00572899">
        <w:t>Sutarties Nr.      1 priedas</w:t>
      </w:r>
    </w:p>
    <w:p w14:paraId="3E07B2BE" w14:textId="77777777" w:rsidR="002A524E" w:rsidRPr="00441A8C" w:rsidRDefault="002A524E" w:rsidP="007239F6">
      <w:pPr>
        <w:ind w:right="567" w:firstLine="710"/>
        <w:jc w:val="center"/>
        <w:rPr>
          <w:rFonts w:eastAsia="Tahoma"/>
          <w:b/>
          <w:caps/>
          <w:color w:val="000000"/>
          <w:sz w:val="22"/>
          <w:szCs w:val="22"/>
          <w:highlight w:val="yellow"/>
        </w:rPr>
      </w:pPr>
    </w:p>
    <w:p w14:paraId="4860F36C" w14:textId="77777777" w:rsidR="004F169C" w:rsidRPr="00572899" w:rsidRDefault="004F169C" w:rsidP="007239F6">
      <w:pPr>
        <w:tabs>
          <w:tab w:val="center" w:pos="7568"/>
          <w:tab w:val="left" w:pos="10800"/>
        </w:tabs>
        <w:autoSpaceDE w:val="0"/>
        <w:spacing w:after="120"/>
        <w:jc w:val="center"/>
        <w:outlineLvl w:val="0"/>
        <w:rPr>
          <w:b/>
          <w:bCs/>
        </w:rPr>
      </w:pPr>
      <w:r w:rsidRPr="00572899">
        <w:rPr>
          <w:b/>
          <w:bCs/>
        </w:rPr>
        <w:t>TECHNINĖS SPECIFIKACIJA</w:t>
      </w:r>
    </w:p>
    <w:p w14:paraId="4A674C40" w14:textId="77777777" w:rsidR="004F169C" w:rsidRPr="00441A8C" w:rsidRDefault="004F169C" w:rsidP="004F169C">
      <w:pPr>
        <w:rPr>
          <w:highlight w:val="yellow"/>
        </w:rPr>
      </w:pPr>
    </w:p>
    <w:tbl>
      <w:tblPr>
        <w:tblW w:w="1630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8223"/>
        <w:gridCol w:w="7369"/>
      </w:tblGrid>
      <w:tr w:rsidR="009C3CFD" w14:paraId="71BF2B21" w14:textId="77777777" w:rsidTr="009C3CFD">
        <w:trPr>
          <w:trHeight w:val="457"/>
        </w:trPr>
        <w:tc>
          <w:tcPr>
            <w:tcW w:w="709" w:type="dxa"/>
            <w:shd w:val="clear" w:color="auto" w:fill="D9E1F3"/>
          </w:tcPr>
          <w:p w14:paraId="77E5212B" w14:textId="77777777" w:rsidR="009C3CFD" w:rsidRDefault="009C3CFD" w:rsidP="00813AE5">
            <w:pPr>
              <w:pStyle w:val="TableParagraph"/>
              <w:spacing w:before="1"/>
              <w:ind w:left="107"/>
              <w:rPr>
                <w:b/>
                <w:sz w:val="24"/>
              </w:rPr>
            </w:pPr>
            <w:r>
              <w:rPr>
                <w:b/>
                <w:spacing w:val="-5"/>
                <w:sz w:val="24"/>
              </w:rPr>
              <w:t>1.</w:t>
            </w:r>
          </w:p>
        </w:tc>
        <w:tc>
          <w:tcPr>
            <w:tcW w:w="8223" w:type="dxa"/>
            <w:shd w:val="clear" w:color="auto" w:fill="D9E1F3"/>
          </w:tcPr>
          <w:p w14:paraId="2C365A5F" w14:textId="77777777" w:rsidR="009C3CFD" w:rsidRPr="009C3CFD" w:rsidRDefault="009C3CFD" w:rsidP="009C3CFD">
            <w:pPr>
              <w:pStyle w:val="TableParagraph"/>
              <w:spacing w:before="30"/>
              <w:ind w:left="0"/>
              <w:rPr>
                <w:b/>
                <w:sz w:val="24"/>
                <w:lang w:val="lt-LT"/>
              </w:rPr>
            </w:pPr>
            <w:r w:rsidRPr="009C3CFD">
              <w:rPr>
                <w:b/>
                <w:sz w:val="24"/>
                <w:lang w:val="lt-LT"/>
              </w:rPr>
              <w:t>Bendrieji</w:t>
            </w:r>
            <w:r w:rsidRPr="009C3CFD">
              <w:rPr>
                <w:b/>
                <w:spacing w:val="-3"/>
                <w:sz w:val="24"/>
                <w:lang w:val="lt-LT"/>
              </w:rPr>
              <w:t xml:space="preserve"> </w:t>
            </w:r>
            <w:r w:rsidRPr="009C3CFD">
              <w:rPr>
                <w:b/>
                <w:sz w:val="24"/>
                <w:lang w:val="lt-LT"/>
              </w:rPr>
              <w:t>reikalavimai</w:t>
            </w:r>
            <w:r>
              <w:rPr>
                <w:b/>
                <w:spacing w:val="-3"/>
                <w:sz w:val="24"/>
                <w:lang w:val="lt-LT"/>
              </w:rPr>
              <w:t xml:space="preserve"> </w:t>
            </w:r>
            <w:r w:rsidRPr="009C3CFD">
              <w:rPr>
                <w:b/>
                <w:sz w:val="24"/>
                <w:lang w:val="lt-LT"/>
              </w:rPr>
              <w:t>siūlomai</w:t>
            </w:r>
            <w:r w:rsidRPr="009C3CFD">
              <w:rPr>
                <w:b/>
                <w:spacing w:val="-2"/>
                <w:sz w:val="24"/>
                <w:lang w:val="lt-LT"/>
              </w:rPr>
              <w:t xml:space="preserve"> įrangai</w:t>
            </w:r>
          </w:p>
        </w:tc>
        <w:tc>
          <w:tcPr>
            <w:tcW w:w="7369" w:type="dxa"/>
            <w:shd w:val="clear" w:color="auto" w:fill="D9E1F3"/>
          </w:tcPr>
          <w:p w14:paraId="3C35A9C8" w14:textId="77777777" w:rsidR="009C3CFD" w:rsidRPr="009C3CFD" w:rsidRDefault="009C3CFD" w:rsidP="009C3CFD">
            <w:pPr>
              <w:pStyle w:val="TableParagraph"/>
              <w:spacing w:before="30"/>
              <w:ind w:left="0"/>
              <w:rPr>
                <w:b/>
                <w:sz w:val="24"/>
                <w:lang w:val="lt-LT"/>
              </w:rPr>
            </w:pPr>
            <w:r w:rsidRPr="009C3CFD">
              <w:rPr>
                <w:b/>
                <w:sz w:val="24"/>
                <w:lang w:val="lt-LT"/>
              </w:rPr>
              <w:t>Tiekėjo</w:t>
            </w:r>
            <w:r w:rsidRPr="009C3CFD">
              <w:rPr>
                <w:b/>
                <w:spacing w:val="-4"/>
                <w:sz w:val="24"/>
                <w:lang w:val="lt-LT"/>
              </w:rPr>
              <w:t xml:space="preserve"> </w:t>
            </w:r>
            <w:r w:rsidRPr="009C3CFD">
              <w:rPr>
                <w:b/>
                <w:sz w:val="24"/>
                <w:lang w:val="lt-LT"/>
              </w:rPr>
              <w:t>siūlomos</w:t>
            </w:r>
            <w:r w:rsidRPr="009C3CFD">
              <w:rPr>
                <w:b/>
                <w:spacing w:val="-2"/>
                <w:sz w:val="24"/>
                <w:lang w:val="lt-LT"/>
              </w:rPr>
              <w:t xml:space="preserve"> </w:t>
            </w:r>
            <w:r w:rsidRPr="009C3CFD">
              <w:rPr>
                <w:b/>
                <w:sz w:val="24"/>
                <w:lang w:val="lt-LT"/>
              </w:rPr>
              <w:t>tiekti</w:t>
            </w:r>
            <w:r w:rsidRPr="009C3CFD">
              <w:rPr>
                <w:b/>
                <w:spacing w:val="-4"/>
                <w:sz w:val="24"/>
                <w:lang w:val="lt-LT"/>
              </w:rPr>
              <w:t xml:space="preserve"> </w:t>
            </w:r>
            <w:r w:rsidRPr="009C3CFD">
              <w:rPr>
                <w:b/>
                <w:sz w:val="24"/>
                <w:lang w:val="lt-LT"/>
              </w:rPr>
              <w:t>prekės</w:t>
            </w:r>
            <w:r w:rsidRPr="009C3CFD">
              <w:rPr>
                <w:b/>
                <w:spacing w:val="-2"/>
                <w:sz w:val="24"/>
                <w:lang w:val="lt-LT"/>
              </w:rPr>
              <w:t xml:space="preserve"> savybės</w:t>
            </w:r>
          </w:p>
        </w:tc>
      </w:tr>
      <w:tr w:rsidR="009C3CFD" w14:paraId="68D8CA37" w14:textId="77777777" w:rsidTr="009C3CFD">
        <w:trPr>
          <w:trHeight w:val="597"/>
        </w:trPr>
        <w:tc>
          <w:tcPr>
            <w:tcW w:w="709" w:type="dxa"/>
          </w:tcPr>
          <w:p w14:paraId="4DE68A26" w14:textId="77777777" w:rsidR="000258C5" w:rsidRDefault="000258C5" w:rsidP="00813AE5">
            <w:pPr>
              <w:pStyle w:val="TableParagraph"/>
              <w:spacing w:before="1"/>
              <w:ind w:left="107"/>
              <w:rPr>
                <w:sz w:val="24"/>
              </w:rPr>
            </w:pPr>
            <w:r>
              <w:rPr>
                <w:spacing w:val="-4"/>
                <w:sz w:val="24"/>
              </w:rPr>
              <w:t>1.1.</w:t>
            </w:r>
          </w:p>
        </w:tc>
        <w:tc>
          <w:tcPr>
            <w:tcW w:w="8223" w:type="dxa"/>
          </w:tcPr>
          <w:p w14:paraId="204EA2B5" w14:textId="77777777" w:rsidR="000258C5" w:rsidRPr="009C3CFD" w:rsidRDefault="000258C5" w:rsidP="00813AE5">
            <w:pPr>
              <w:pStyle w:val="TableParagraph"/>
              <w:spacing w:before="1"/>
              <w:rPr>
                <w:sz w:val="24"/>
                <w:lang w:val="lt-LT"/>
              </w:rPr>
            </w:pPr>
            <w:r w:rsidRPr="009C3CFD">
              <w:rPr>
                <w:sz w:val="24"/>
                <w:lang w:val="lt-LT"/>
              </w:rPr>
              <w:t>Visa</w:t>
            </w:r>
            <w:r w:rsidRPr="009C3CFD">
              <w:rPr>
                <w:spacing w:val="8"/>
                <w:sz w:val="24"/>
                <w:lang w:val="lt-LT"/>
              </w:rPr>
              <w:t xml:space="preserve"> </w:t>
            </w:r>
            <w:r w:rsidRPr="009C3CFD">
              <w:rPr>
                <w:sz w:val="24"/>
                <w:lang w:val="lt-LT"/>
              </w:rPr>
              <w:t>pateikiama</w:t>
            </w:r>
            <w:r w:rsidRPr="009C3CFD">
              <w:rPr>
                <w:spacing w:val="12"/>
                <w:sz w:val="24"/>
                <w:lang w:val="lt-LT"/>
              </w:rPr>
              <w:t xml:space="preserve"> </w:t>
            </w:r>
            <w:r w:rsidRPr="009C3CFD">
              <w:rPr>
                <w:sz w:val="24"/>
                <w:lang w:val="lt-LT"/>
              </w:rPr>
              <w:t>įranga</w:t>
            </w:r>
            <w:r w:rsidRPr="009C3CFD">
              <w:rPr>
                <w:spacing w:val="10"/>
                <w:sz w:val="24"/>
                <w:lang w:val="lt-LT"/>
              </w:rPr>
              <w:t xml:space="preserve"> </w:t>
            </w:r>
            <w:r w:rsidRPr="009C3CFD">
              <w:rPr>
                <w:sz w:val="24"/>
                <w:lang w:val="lt-LT"/>
              </w:rPr>
              <w:t>privalo</w:t>
            </w:r>
            <w:r w:rsidRPr="009C3CFD">
              <w:rPr>
                <w:spacing w:val="12"/>
                <w:sz w:val="24"/>
                <w:lang w:val="lt-LT"/>
              </w:rPr>
              <w:t xml:space="preserve"> </w:t>
            </w:r>
            <w:r w:rsidRPr="009C3CFD">
              <w:rPr>
                <w:sz w:val="24"/>
                <w:lang w:val="lt-LT"/>
              </w:rPr>
              <w:t>būti</w:t>
            </w:r>
            <w:r w:rsidRPr="009C3CFD">
              <w:rPr>
                <w:spacing w:val="14"/>
                <w:sz w:val="24"/>
                <w:lang w:val="lt-LT"/>
              </w:rPr>
              <w:t xml:space="preserve"> </w:t>
            </w:r>
            <w:r w:rsidRPr="009C3CFD">
              <w:rPr>
                <w:sz w:val="24"/>
                <w:lang w:val="lt-LT"/>
              </w:rPr>
              <w:t>nauja</w:t>
            </w:r>
            <w:r w:rsidRPr="009C3CFD">
              <w:rPr>
                <w:spacing w:val="11"/>
                <w:sz w:val="24"/>
                <w:lang w:val="lt-LT"/>
              </w:rPr>
              <w:t xml:space="preserve"> </w:t>
            </w:r>
            <w:r w:rsidRPr="009C3CFD">
              <w:rPr>
                <w:sz w:val="24"/>
                <w:lang w:val="lt-LT"/>
              </w:rPr>
              <w:t>ir</w:t>
            </w:r>
            <w:r w:rsidRPr="009C3CFD">
              <w:rPr>
                <w:spacing w:val="11"/>
                <w:sz w:val="24"/>
                <w:lang w:val="lt-LT"/>
              </w:rPr>
              <w:t xml:space="preserve"> </w:t>
            </w:r>
            <w:r w:rsidRPr="009C3CFD">
              <w:rPr>
                <w:sz w:val="24"/>
                <w:lang w:val="lt-LT"/>
              </w:rPr>
              <w:t>nenaudota</w:t>
            </w:r>
            <w:r w:rsidRPr="009C3CFD">
              <w:rPr>
                <w:spacing w:val="18"/>
                <w:sz w:val="24"/>
                <w:lang w:val="lt-LT"/>
              </w:rPr>
              <w:t xml:space="preserve"> </w:t>
            </w:r>
            <w:r w:rsidRPr="009C3CFD">
              <w:rPr>
                <w:sz w:val="24"/>
                <w:lang w:val="lt-LT"/>
              </w:rPr>
              <w:t>(negali</w:t>
            </w:r>
            <w:r w:rsidRPr="009C3CFD">
              <w:rPr>
                <w:spacing w:val="13"/>
                <w:sz w:val="24"/>
                <w:lang w:val="lt-LT"/>
              </w:rPr>
              <w:t xml:space="preserve"> </w:t>
            </w:r>
            <w:r w:rsidRPr="009C3CFD">
              <w:rPr>
                <w:sz w:val="24"/>
                <w:lang w:val="lt-LT"/>
              </w:rPr>
              <w:t>būti</w:t>
            </w:r>
            <w:r w:rsidRPr="009C3CFD">
              <w:rPr>
                <w:spacing w:val="14"/>
                <w:sz w:val="24"/>
                <w:lang w:val="lt-LT"/>
              </w:rPr>
              <w:t xml:space="preserve"> </w:t>
            </w:r>
            <w:r w:rsidRPr="009C3CFD">
              <w:rPr>
                <w:spacing w:val="-2"/>
                <w:sz w:val="24"/>
                <w:lang w:val="lt-LT"/>
              </w:rPr>
              <w:t>atnaujinta,</w:t>
            </w:r>
          </w:p>
          <w:p w14:paraId="03C4B780" w14:textId="77777777" w:rsidR="000258C5" w:rsidRPr="009C3CFD" w:rsidRDefault="000258C5" w:rsidP="00813AE5">
            <w:pPr>
              <w:pStyle w:val="TableParagraph"/>
              <w:spacing w:before="22"/>
              <w:rPr>
                <w:sz w:val="24"/>
                <w:lang w:val="lt-LT"/>
              </w:rPr>
            </w:pPr>
            <w:r w:rsidRPr="009C3CFD">
              <w:rPr>
                <w:w w:val="95"/>
                <w:sz w:val="24"/>
                <w:lang w:val="lt-LT"/>
              </w:rPr>
              <w:t>restauruota,</w:t>
            </w:r>
            <w:r w:rsidRPr="009C3CFD">
              <w:rPr>
                <w:spacing w:val="51"/>
                <w:sz w:val="24"/>
                <w:lang w:val="lt-LT"/>
              </w:rPr>
              <w:t xml:space="preserve"> </w:t>
            </w:r>
            <w:r w:rsidRPr="009C3CFD">
              <w:rPr>
                <w:w w:val="95"/>
                <w:sz w:val="24"/>
                <w:lang w:val="lt-LT"/>
              </w:rPr>
              <w:t>angl.</w:t>
            </w:r>
            <w:r w:rsidRPr="009C3CFD">
              <w:rPr>
                <w:spacing w:val="35"/>
                <w:sz w:val="24"/>
                <w:lang w:val="lt-LT"/>
              </w:rPr>
              <w:t xml:space="preserve"> </w:t>
            </w:r>
            <w:proofErr w:type="spellStart"/>
            <w:r w:rsidRPr="009C3CFD">
              <w:rPr>
                <w:i/>
                <w:w w:val="95"/>
                <w:sz w:val="24"/>
                <w:lang w:val="lt-LT"/>
              </w:rPr>
              <w:t>refurbished</w:t>
            </w:r>
            <w:proofErr w:type="spellEnd"/>
            <w:r w:rsidRPr="009C3CFD">
              <w:rPr>
                <w:w w:val="95"/>
                <w:sz w:val="24"/>
                <w:lang w:val="lt-LT"/>
              </w:rPr>
              <w:t>),</w:t>
            </w:r>
            <w:r w:rsidRPr="009C3CFD">
              <w:rPr>
                <w:spacing w:val="18"/>
                <w:sz w:val="24"/>
                <w:lang w:val="lt-LT"/>
              </w:rPr>
              <w:t xml:space="preserve"> </w:t>
            </w:r>
            <w:r w:rsidRPr="009C3CFD">
              <w:rPr>
                <w:w w:val="95"/>
                <w:sz w:val="24"/>
                <w:lang w:val="lt-LT"/>
              </w:rPr>
              <w:t>nepažeistose</w:t>
            </w:r>
            <w:r w:rsidRPr="009C3CFD">
              <w:rPr>
                <w:spacing w:val="17"/>
                <w:sz w:val="24"/>
                <w:lang w:val="lt-LT"/>
              </w:rPr>
              <w:t xml:space="preserve"> </w:t>
            </w:r>
            <w:r w:rsidRPr="009C3CFD">
              <w:rPr>
                <w:w w:val="95"/>
                <w:sz w:val="24"/>
                <w:lang w:val="lt-LT"/>
              </w:rPr>
              <w:t>gamintojo</w:t>
            </w:r>
            <w:r w:rsidRPr="009C3CFD">
              <w:rPr>
                <w:spacing w:val="20"/>
                <w:sz w:val="24"/>
                <w:lang w:val="lt-LT"/>
              </w:rPr>
              <w:t xml:space="preserve"> </w:t>
            </w:r>
            <w:r w:rsidRPr="009C3CFD">
              <w:rPr>
                <w:spacing w:val="-2"/>
                <w:w w:val="95"/>
                <w:sz w:val="24"/>
                <w:lang w:val="lt-LT"/>
              </w:rPr>
              <w:t>pakuotėse</w:t>
            </w:r>
          </w:p>
        </w:tc>
        <w:tc>
          <w:tcPr>
            <w:tcW w:w="7369" w:type="dxa"/>
          </w:tcPr>
          <w:p w14:paraId="2CC05064" w14:textId="77777777" w:rsidR="000258C5" w:rsidRPr="009C3CFD" w:rsidRDefault="000258C5" w:rsidP="00813AE5">
            <w:pPr>
              <w:pStyle w:val="TableParagraph"/>
              <w:spacing w:before="25" w:line="270" w:lineRule="atLeast"/>
              <w:rPr>
                <w:sz w:val="24"/>
                <w:lang w:val="lt-LT"/>
              </w:rPr>
            </w:pPr>
            <w:r w:rsidRPr="009C3CFD">
              <w:rPr>
                <w:sz w:val="24"/>
                <w:lang w:val="lt-LT"/>
              </w:rPr>
              <w:t xml:space="preserve">Visa pateikiama įranga bus nauja ir nenaudota (neatnaujinta, nerestauruota, angl. </w:t>
            </w:r>
            <w:proofErr w:type="spellStart"/>
            <w:r w:rsidRPr="009C3CFD">
              <w:rPr>
                <w:i/>
                <w:sz w:val="24"/>
                <w:lang w:val="lt-LT"/>
              </w:rPr>
              <w:t>refurbished</w:t>
            </w:r>
            <w:proofErr w:type="spellEnd"/>
            <w:r w:rsidRPr="009C3CFD">
              <w:rPr>
                <w:sz w:val="24"/>
                <w:lang w:val="lt-LT"/>
              </w:rPr>
              <w:t>), nepažeistose gamintojo pakuotėse</w:t>
            </w:r>
          </w:p>
        </w:tc>
      </w:tr>
      <w:tr w:rsidR="009C3CFD" w14:paraId="3889B82B" w14:textId="77777777" w:rsidTr="009C3CFD">
        <w:trPr>
          <w:trHeight w:val="1053"/>
        </w:trPr>
        <w:tc>
          <w:tcPr>
            <w:tcW w:w="709" w:type="dxa"/>
          </w:tcPr>
          <w:p w14:paraId="5FD2A188" w14:textId="77777777" w:rsidR="000258C5" w:rsidRDefault="000258C5" w:rsidP="00813AE5">
            <w:pPr>
              <w:pStyle w:val="TableParagraph"/>
              <w:spacing w:line="275" w:lineRule="exact"/>
              <w:ind w:left="107"/>
              <w:rPr>
                <w:sz w:val="24"/>
              </w:rPr>
            </w:pPr>
            <w:r>
              <w:rPr>
                <w:spacing w:val="-4"/>
                <w:sz w:val="24"/>
              </w:rPr>
              <w:t>1.2.</w:t>
            </w:r>
          </w:p>
        </w:tc>
        <w:tc>
          <w:tcPr>
            <w:tcW w:w="8223" w:type="dxa"/>
          </w:tcPr>
          <w:p w14:paraId="2E8BBA6B" w14:textId="77777777" w:rsidR="000258C5" w:rsidRPr="009C3CFD" w:rsidRDefault="000258C5" w:rsidP="00813AE5">
            <w:pPr>
              <w:pStyle w:val="TableParagraph"/>
              <w:spacing w:line="259" w:lineRule="auto"/>
              <w:ind w:right="95"/>
              <w:jc w:val="both"/>
              <w:rPr>
                <w:sz w:val="24"/>
                <w:lang w:val="lt-LT"/>
              </w:rPr>
            </w:pPr>
            <w:r w:rsidRPr="009C3CFD">
              <w:rPr>
                <w:sz w:val="24"/>
                <w:lang w:val="lt-LT"/>
              </w:rPr>
              <w:t xml:space="preserve">Tiekėjas į savo pasiūlymą turi įtraukti visą aparatinę ir programinę įrangą, medžiagas, reikalingas šioje specifikacijoje nurodytiems reikalavimams </w:t>
            </w:r>
            <w:r w:rsidRPr="009C3CFD">
              <w:rPr>
                <w:spacing w:val="-2"/>
                <w:sz w:val="24"/>
                <w:lang w:val="lt-LT"/>
              </w:rPr>
              <w:t>įvykdyti</w:t>
            </w:r>
          </w:p>
        </w:tc>
        <w:tc>
          <w:tcPr>
            <w:tcW w:w="7369" w:type="dxa"/>
          </w:tcPr>
          <w:p w14:paraId="417B76CF" w14:textId="77777777" w:rsidR="000258C5" w:rsidRPr="009C3CFD" w:rsidRDefault="000258C5" w:rsidP="00813AE5">
            <w:pPr>
              <w:pStyle w:val="TableParagraph"/>
              <w:spacing w:before="27"/>
              <w:ind w:right="95"/>
              <w:jc w:val="both"/>
              <w:rPr>
                <w:sz w:val="24"/>
                <w:lang w:val="lt-LT"/>
              </w:rPr>
            </w:pPr>
            <w:r w:rsidRPr="009C3CFD">
              <w:rPr>
                <w:sz w:val="24"/>
                <w:lang w:val="lt-LT"/>
              </w:rPr>
              <w:t xml:space="preserve">Tiekėjas į savo pasiūlymą įtraukia visą aparatinę ir programinę įrangą, medžiagas, reikalingas šioje specifikacijoje nurodytiems reikalavimams </w:t>
            </w:r>
            <w:r w:rsidRPr="009C3CFD">
              <w:rPr>
                <w:spacing w:val="-2"/>
                <w:sz w:val="24"/>
                <w:lang w:val="lt-LT"/>
              </w:rPr>
              <w:t>įvykdyti</w:t>
            </w:r>
          </w:p>
        </w:tc>
      </w:tr>
      <w:tr w:rsidR="009C3CFD" w14:paraId="1B3FFAE1" w14:textId="77777777" w:rsidTr="009C3CFD">
        <w:trPr>
          <w:trHeight w:val="2541"/>
        </w:trPr>
        <w:tc>
          <w:tcPr>
            <w:tcW w:w="709" w:type="dxa"/>
          </w:tcPr>
          <w:p w14:paraId="166B22B7" w14:textId="77777777" w:rsidR="000258C5" w:rsidRDefault="000258C5" w:rsidP="00813AE5">
            <w:pPr>
              <w:pStyle w:val="TableParagraph"/>
              <w:spacing w:line="275" w:lineRule="exact"/>
              <w:ind w:left="107"/>
              <w:rPr>
                <w:sz w:val="24"/>
              </w:rPr>
            </w:pPr>
            <w:r>
              <w:rPr>
                <w:spacing w:val="-4"/>
                <w:sz w:val="24"/>
              </w:rPr>
              <w:t>1.3.</w:t>
            </w:r>
          </w:p>
        </w:tc>
        <w:tc>
          <w:tcPr>
            <w:tcW w:w="8223" w:type="dxa"/>
          </w:tcPr>
          <w:p w14:paraId="271F78D6" w14:textId="77777777" w:rsidR="000258C5" w:rsidRPr="009C3CFD" w:rsidRDefault="000258C5" w:rsidP="00813AE5">
            <w:pPr>
              <w:pStyle w:val="TableParagraph"/>
              <w:spacing w:line="259" w:lineRule="auto"/>
              <w:ind w:right="91"/>
              <w:jc w:val="both"/>
              <w:rPr>
                <w:sz w:val="24"/>
                <w:lang w:val="lt-LT"/>
              </w:rPr>
            </w:pPr>
            <w:r w:rsidRPr="009C3CFD">
              <w:rPr>
                <w:sz w:val="24"/>
                <w:lang w:val="lt-LT"/>
              </w:rPr>
              <w:t>Siūlomos</w:t>
            </w:r>
            <w:r w:rsidRPr="009C3CFD">
              <w:rPr>
                <w:spacing w:val="-15"/>
                <w:sz w:val="24"/>
                <w:lang w:val="lt-LT"/>
              </w:rPr>
              <w:t xml:space="preserve"> </w:t>
            </w:r>
            <w:r w:rsidRPr="009C3CFD">
              <w:rPr>
                <w:sz w:val="24"/>
                <w:lang w:val="lt-LT"/>
              </w:rPr>
              <w:t>įrangos</w:t>
            </w:r>
            <w:r w:rsidRPr="009C3CFD">
              <w:rPr>
                <w:spacing w:val="-15"/>
                <w:sz w:val="24"/>
                <w:lang w:val="lt-LT"/>
              </w:rPr>
              <w:t xml:space="preserve"> </w:t>
            </w:r>
            <w:r w:rsidRPr="009C3CFD">
              <w:rPr>
                <w:sz w:val="24"/>
                <w:lang w:val="lt-LT"/>
              </w:rPr>
              <w:t>gamintojas</w:t>
            </w:r>
            <w:r w:rsidRPr="009C3CFD">
              <w:rPr>
                <w:spacing w:val="-15"/>
                <w:sz w:val="24"/>
                <w:lang w:val="lt-LT"/>
              </w:rPr>
              <w:t xml:space="preserve"> </w:t>
            </w:r>
            <w:r w:rsidRPr="009C3CFD">
              <w:rPr>
                <w:sz w:val="24"/>
                <w:lang w:val="lt-LT"/>
              </w:rPr>
              <w:t>turi</w:t>
            </w:r>
            <w:r w:rsidRPr="009C3CFD">
              <w:rPr>
                <w:spacing w:val="-15"/>
                <w:sz w:val="24"/>
                <w:lang w:val="lt-LT"/>
              </w:rPr>
              <w:t xml:space="preserve"> </w:t>
            </w:r>
            <w:r w:rsidRPr="009C3CFD">
              <w:rPr>
                <w:sz w:val="24"/>
                <w:lang w:val="lt-LT"/>
              </w:rPr>
              <w:t>užtikrinti</w:t>
            </w:r>
            <w:r w:rsidRPr="009C3CFD">
              <w:rPr>
                <w:spacing w:val="-15"/>
                <w:sz w:val="24"/>
                <w:lang w:val="lt-LT"/>
              </w:rPr>
              <w:t xml:space="preserve"> </w:t>
            </w:r>
            <w:r w:rsidRPr="009C3CFD">
              <w:rPr>
                <w:sz w:val="24"/>
                <w:lang w:val="lt-LT"/>
              </w:rPr>
              <w:t>kokybės</w:t>
            </w:r>
            <w:r w:rsidRPr="009C3CFD">
              <w:rPr>
                <w:spacing w:val="-15"/>
                <w:sz w:val="24"/>
                <w:lang w:val="lt-LT"/>
              </w:rPr>
              <w:t xml:space="preserve"> </w:t>
            </w:r>
            <w:r w:rsidRPr="009C3CFD">
              <w:rPr>
                <w:sz w:val="24"/>
                <w:lang w:val="lt-LT"/>
              </w:rPr>
              <w:t>vadybos</w:t>
            </w:r>
            <w:r w:rsidRPr="009C3CFD">
              <w:rPr>
                <w:spacing w:val="-15"/>
                <w:sz w:val="24"/>
                <w:lang w:val="lt-LT"/>
              </w:rPr>
              <w:t xml:space="preserve"> </w:t>
            </w:r>
            <w:r w:rsidRPr="009C3CFD">
              <w:rPr>
                <w:sz w:val="24"/>
                <w:lang w:val="lt-LT"/>
              </w:rPr>
              <w:t>sistemos</w:t>
            </w:r>
            <w:r w:rsidRPr="009C3CFD">
              <w:rPr>
                <w:spacing w:val="-15"/>
                <w:sz w:val="24"/>
                <w:lang w:val="lt-LT"/>
              </w:rPr>
              <w:t xml:space="preserve"> </w:t>
            </w:r>
            <w:r w:rsidRPr="009C3CFD">
              <w:rPr>
                <w:sz w:val="24"/>
                <w:lang w:val="lt-LT"/>
              </w:rPr>
              <w:t>standartų laikymąsi. Tai patvirtinančiais dokumentais, kuriuos Tiekėjas turi pateikti, laikomi ISO9001 sertifikatas arba kitas</w:t>
            </w:r>
            <w:r w:rsidRPr="009C3CFD">
              <w:rPr>
                <w:spacing w:val="-3"/>
                <w:sz w:val="24"/>
                <w:lang w:val="lt-LT"/>
              </w:rPr>
              <w:t xml:space="preserve"> </w:t>
            </w:r>
            <w:r w:rsidRPr="009C3CFD">
              <w:rPr>
                <w:sz w:val="24"/>
                <w:lang w:val="lt-LT"/>
              </w:rPr>
              <w:t>lygiavertis</w:t>
            </w:r>
            <w:r w:rsidRPr="009C3CFD">
              <w:rPr>
                <w:spacing w:val="-4"/>
                <w:sz w:val="24"/>
                <w:lang w:val="lt-LT"/>
              </w:rPr>
              <w:t xml:space="preserve"> </w:t>
            </w:r>
            <w:r w:rsidRPr="009C3CFD">
              <w:rPr>
                <w:sz w:val="24"/>
                <w:lang w:val="lt-LT"/>
              </w:rPr>
              <w:t>kompetentingos</w:t>
            </w:r>
            <w:r w:rsidRPr="009C3CFD">
              <w:rPr>
                <w:spacing w:val="-7"/>
                <w:sz w:val="24"/>
                <w:lang w:val="lt-LT"/>
              </w:rPr>
              <w:t xml:space="preserve"> </w:t>
            </w:r>
            <w:r w:rsidRPr="009C3CFD">
              <w:rPr>
                <w:sz w:val="24"/>
                <w:lang w:val="lt-LT"/>
              </w:rPr>
              <w:t>institucijos išduotas dokumentas, patvirtinantis, kad gamintojo kokybės vadybos sistema atitinka pripažintus kokybės vadybos tarptautinius ar Europos standartus (turi būti pateikiama nuoroda į standarto puslapyje internete paskelbtą informaciją arba</w:t>
            </w:r>
            <w:r w:rsidRPr="009C3CFD">
              <w:rPr>
                <w:spacing w:val="40"/>
                <w:sz w:val="24"/>
                <w:lang w:val="lt-LT"/>
              </w:rPr>
              <w:t xml:space="preserve"> </w:t>
            </w:r>
            <w:r w:rsidRPr="009C3CFD">
              <w:rPr>
                <w:sz w:val="24"/>
                <w:lang w:val="lt-LT"/>
              </w:rPr>
              <w:t>į</w:t>
            </w:r>
            <w:r w:rsidRPr="009C3CFD">
              <w:rPr>
                <w:spacing w:val="40"/>
                <w:sz w:val="24"/>
                <w:lang w:val="lt-LT"/>
              </w:rPr>
              <w:t xml:space="preserve"> </w:t>
            </w:r>
            <w:r w:rsidRPr="009C3CFD">
              <w:rPr>
                <w:sz w:val="24"/>
                <w:lang w:val="lt-LT"/>
              </w:rPr>
              <w:t>gamintojo</w:t>
            </w:r>
            <w:r w:rsidRPr="009C3CFD">
              <w:rPr>
                <w:spacing w:val="40"/>
                <w:sz w:val="24"/>
                <w:lang w:val="lt-LT"/>
              </w:rPr>
              <w:t xml:space="preserve"> </w:t>
            </w:r>
            <w:r w:rsidRPr="009C3CFD">
              <w:rPr>
                <w:sz w:val="24"/>
                <w:lang w:val="lt-LT"/>
              </w:rPr>
              <w:t>puslapyje</w:t>
            </w:r>
            <w:r w:rsidRPr="009C3CFD">
              <w:rPr>
                <w:spacing w:val="40"/>
                <w:sz w:val="24"/>
                <w:lang w:val="lt-LT"/>
              </w:rPr>
              <w:t xml:space="preserve"> </w:t>
            </w:r>
            <w:r w:rsidRPr="009C3CFD">
              <w:rPr>
                <w:sz w:val="24"/>
                <w:lang w:val="lt-LT"/>
              </w:rPr>
              <w:t>paskelbtą</w:t>
            </w:r>
            <w:r w:rsidRPr="009C3CFD">
              <w:rPr>
                <w:spacing w:val="40"/>
                <w:sz w:val="24"/>
                <w:lang w:val="lt-LT"/>
              </w:rPr>
              <w:t xml:space="preserve"> </w:t>
            </w:r>
            <w:r w:rsidRPr="009C3CFD">
              <w:rPr>
                <w:sz w:val="24"/>
                <w:lang w:val="lt-LT"/>
              </w:rPr>
              <w:t>informaciją).</w:t>
            </w:r>
            <w:r w:rsidRPr="009C3CFD">
              <w:rPr>
                <w:spacing w:val="40"/>
                <w:sz w:val="24"/>
                <w:lang w:val="lt-LT"/>
              </w:rPr>
              <w:t xml:space="preserve"> </w:t>
            </w:r>
            <w:r w:rsidRPr="009C3CFD">
              <w:rPr>
                <w:sz w:val="24"/>
                <w:lang w:val="lt-LT"/>
              </w:rPr>
              <w:t>Reikalavimas</w:t>
            </w:r>
            <w:r w:rsidRPr="009C3CFD">
              <w:rPr>
                <w:spacing w:val="80"/>
                <w:sz w:val="24"/>
                <w:lang w:val="lt-LT"/>
              </w:rPr>
              <w:t xml:space="preserve"> </w:t>
            </w:r>
            <w:r w:rsidRPr="009C3CFD">
              <w:rPr>
                <w:sz w:val="24"/>
                <w:lang w:val="lt-LT"/>
              </w:rPr>
              <w:t>netaikomas</w:t>
            </w:r>
            <w:r w:rsidRPr="009C3CFD">
              <w:rPr>
                <w:spacing w:val="40"/>
                <w:sz w:val="24"/>
                <w:lang w:val="lt-LT"/>
              </w:rPr>
              <w:t xml:space="preserve"> </w:t>
            </w:r>
            <w:r w:rsidRPr="009C3CFD">
              <w:rPr>
                <w:sz w:val="24"/>
                <w:lang w:val="lt-LT"/>
              </w:rPr>
              <w:t>programinei įrangai</w:t>
            </w:r>
          </w:p>
        </w:tc>
        <w:tc>
          <w:tcPr>
            <w:tcW w:w="7369" w:type="dxa"/>
          </w:tcPr>
          <w:p w14:paraId="7D6B5F9D" w14:textId="77777777" w:rsidR="000258C5" w:rsidRPr="009C3CFD" w:rsidRDefault="000258C5" w:rsidP="009C3CFD">
            <w:pPr>
              <w:pStyle w:val="TableParagraph"/>
              <w:spacing w:line="259" w:lineRule="auto"/>
              <w:ind w:right="95"/>
              <w:jc w:val="both"/>
              <w:rPr>
                <w:sz w:val="24"/>
                <w:lang w:val="lt-LT"/>
              </w:rPr>
            </w:pPr>
            <w:r w:rsidRPr="009C3CFD">
              <w:rPr>
                <w:sz w:val="24"/>
                <w:lang w:val="lt-LT"/>
              </w:rPr>
              <w:t xml:space="preserve">Siūlomos įrangos gamintojas užtikrina kokybės vadybos sistemos standartų laikymąsi. </w:t>
            </w:r>
          </w:p>
        </w:tc>
      </w:tr>
      <w:tr w:rsidR="009C3CFD" w14:paraId="79A76AC2" w14:textId="77777777" w:rsidTr="009C3CFD">
        <w:trPr>
          <w:trHeight w:val="781"/>
        </w:trPr>
        <w:tc>
          <w:tcPr>
            <w:tcW w:w="709" w:type="dxa"/>
          </w:tcPr>
          <w:p w14:paraId="0088527F" w14:textId="77777777" w:rsidR="000258C5" w:rsidRDefault="000258C5" w:rsidP="00813AE5">
            <w:pPr>
              <w:pStyle w:val="TableParagraph"/>
              <w:spacing w:before="1"/>
              <w:ind w:left="107"/>
              <w:rPr>
                <w:sz w:val="24"/>
              </w:rPr>
            </w:pPr>
            <w:r>
              <w:rPr>
                <w:spacing w:val="-4"/>
                <w:sz w:val="24"/>
              </w:rPr>
              <w:t>1.4.</w:t>
            </w:r>
          </w:p>
        </w:tc>
        <w:tc>
          <w:tcPr>
            <w:tcW w:w="8223" w:type="dxa"/>
          </w:tcPr>
          <w:p w14:paraId="08D193ED" w14:textId="77777777" w:rsidR="000258C5" w:rsidRPr="009C3CFD" w:rsidRDefault="000258C5" w:rsidP="00813AE5">
            <w:pPr>
              <w:pStyle w:val="TableParagraph"/>
              <w:spacing w:before="1" w:line="259" w:lineRule="auto"/>
              <w:ind w:right="88"/>
              <w:jc w:val="both"/>
              <w:rPr>
                <w:sz w:val="24"/>
                <w:lang w:val="lt-LT"/>
              </w:rPr>
            </w:pPr>
            <w:r w:rsidRPr="009C3CFD">
              <w:rPr>
                <w:sz w:val="24"/>
                <w:lang w:val="lt-LT"/>
              </w:rPr>
              <w:t xml:space="preserve">Tiekėjas turi užtikrinti, kad gamintojas nėra paskelbęs žinios apie siūlomos įrangos gamybos arba tobulinimo nutraukimą (angl. </w:t>
            </w:r>
            <w:proofErr w:type="spellStart"/>
            <w:r w:rsidRPr="009C3CFD">
              <w:rPr>
                <w:i/>
                <w:sz w:val="24"/>
                <w:lang w:val="lt-LT"/>
              </w:rPr>
              <w:t>end</w:t>
            </w:r>
            <w:proofErr w:type="spellEnd"/>
            <w:r w:rsidRPr="009C3CFD">
              <w:rPr>
                <w:i/>
                <w:sz w:val="24"/>
                <w:lang w:val="lt-LT"/>
              </w:rPr>
              <w:t xml:space="preserve"> </w:t>
            </w:r>
            <w:proofErr w:type="spellStart"/>
            <w:r w:rsidRPr="009C3CFD">
              <w:rPr>
                <w:i/>
                <w:sz w:val="24"/>
                <w:lang w:val="lt-LT"/>
              </w:rPr>
              <w:t>of</w:t>
            </w:r>
            <w:proofErr w:type="spellEnd"/>
            <w:r w:rsidRPr="009C3CFD">
              <w:rPr>
                <w:i/>
                <w:sz w:val="24"/>
                <w:lang w:val="lt-LT"/>
              </w:rPr>
              <w:t xml:space="preserve"> </w:t>
            </w:r>
            <w:proofErr w:type="spellStart"/>
            <w:r w:rsidRPr="009C3CFD">
              <w:rPr>
                <w:i/>
                <w:sz w:val="24"/>
                <w:lang w:val="lt-LT"/>
              </w:rPr>
              <w:t>life</w:t>
            </w:r>
            <w:proofErr w:type="spellEnd"/>
            <w:r w:rsidRPr="009C3CFD">
              <w:rPr>
                <w:i/>
                <w:sz w:val="24"/>
                <w:lang w:val="lt-LT"/>
              </w:rPr>
              <w:t xml:space="preserve"> </w:t>
            </w:r>
            <w:proofErr w:type="spellStart"/>
            <w:r w:rsidRPr="009C3CFD">
              <w:rPr>
                <w:i/>
                <w:sz w:val="24"/>
                <w:lang w:val="lt-LT"/>
              </w:rPr>
              <w:t>time</w:t>
            </w:r>
            <w:proofErr w:type="spellEnd"/>
            <w:r w:rsidRPr="009C3CFD">
              <w:rPr>
                <w:i/>
                <w:sz w:val="24"/>
                <w:lang w:val="lt-LT"/>
              </w:rPr>
              <w:t xml:space="preserve"> ar </w:t>
            </w:r>
            <w:proofErr w:type="spellStart"/>
            <w:r w:rsidRPr="009C3CFD">
              <w:rPr>
                <w:i/>
                <w:spacing w:val="-2"/>
                <w:sz w:val="24"/>
                <w:lang w:val="lt-LT"/>
              </w:rPr>
              <w:t>Discontinued</w:t>
            </w:r>
            <w:proofErr w:type="spellEnd"/>
            <w:r w:rsidRPr="009C3CFD">
              <w:rPr>
                <w:spacing w:val="-2"/>
                <w:sz w:val="24"/>
                <w:lang w:val="lt-LT"/>
              </w:rPr>
              <w:t>)</w:t>
            </w:r>
          </w:p>
        </w:tc>
        <w:tc>
          <w:tcPr>
            <w:tcW w:w="7369" w:type="dxa"/>
          </w:tcPr>
          <w:p w14:paraId="6B24B101" w14:textId="77777777" w:rsidR="000258C5" w:rsidRPr="009C3CFD" w:rsidRDefault="000258C5" w:rsidP="00813AE5">
            <w:pPr>
              <w:pStyle w:val="TableParagraph"/>
              <w:spacing w:before="1" w:line="259" w:lineRule="auto"/>
              <w:rPr>
                <w:sz w:val="24"/>
                <w:lang w:val="lt-LT"/>
              </w:rPr>
            </w:pPr>
            <w:r w:rsidRPr="009C3CFD">
              <w:rPr>
                <w:sz w:val="24"/>
                <w:lang w:val="lt-LT"/>
              </w:rPr>
              <w:t>Gamintojas</w:t>
            </w:r>
            <w:r w:rsidRPr="009C3CFD">
              <w:rPr>
                <w:spacing w:val="40"/>
                <w:sz w:val="24"/>
                <w:lang w:val="lt-LT"/>
              </w:rPr>
              <w:t xml:space="preserve"> </w:t>
            </w:r>
            <w:r w:rsidRPr="009C3CFD">
              <w:rPr>
                <w:sz w:val="24"/>
                <w:lang w:val="lt-LT"/>
              </w:rPr>
              <w:t>nėra</w:t>
            </w:r>
            <w:r w:rsidRPr="009C3CFD">
              <w:rPr>
                <w:spacing w:val="40"/>
                <w:sz w:val="24"/>
                <w:lang w:val="lt-LT"/>
              </w:rPr>
              <w:t xml:space="preserve"> </w:t>
            </w:r>
            <w:r w:rsidRPr="009C3CFD">
              <w:rPr>
                <w:sz w:val="24"/>
                <w:lang w:val="lt-LT"/>
              </w:rPr>
              <w:t>paskelbęs</w:t>
            </w:r>
            <w:r w:rsidRPr="009C3CFD">
              <w:rPr>
                <w:spacing w:val="40"/>
                <w:sz w:val="24"/>
                <w:lang w:val="lt-LT"/>
              </w:rPr>
              <w:t xml:space="preserve"> </w:t>
            </w:r>
            <w:r w:rsidRPr="009C3CFD">
              <w:rPr>
                <w:sz w:val="24"/>
                <w:lang w:val="lt-LT"/>
              </w:rPr>
              <w:t>žinios</w:t>
            </w:r>
            <w:r w:rsidRPr="009C3CFD">
              <w:rPr>
                <w:spacing w:val="40"/>
                <w:sz w:val="24"/>
                <w:lang w:val="lt-LT"/>
              </w:rPr>
              <w:t xml:space="preserve"> </w:t>
            </w:r>
            <w:r w:rsidRPr="009C3CFD">
              <w:rPr>
                <w:sz w:val="24"/>
                <w:lang w:val="lt-LT"/>
              </w:rPr>
              <w:t>apie</w:t>
            </w:r>
            <w:r w:rsidRPr="009C3CFD">
              <w:rPr>
                <w:spacing w:val="40"/>
                <w:sz w:val="24"/>
                <w:lang w:val="lt-LT"/>
              </w:rPr>
              <w:t xml:space="preserve"> </w:t>
            </w:r>
            <w:r w:rsidRPr="009C3CFD">
              <w:rPr>
                <w:sz w:val="24"/>
                <w:lang w:val="lt-LT"/>
              </w:rPr>
              <w:t>siūlomos</w:t>
            </w:r>
            <w:r w:rsidRPr="009C3CFD">
              <w:rPr>
                <w:spacing w:val="40"/>
                <w:sz w:val="24"/>
                <w:lang w:val="lt-LT"/>
              </w:rPr>
              <w:t xml:space="preserve"> </w:t>
            </w:r>
            <w:r w:rsidRPr="009C3CFD">
              <w:rPr>
                <w:sz w:val="24"/>
                <w:lang w:val="lt-LT"/>
              </w:rPr>
              <w:t>įrangos</w:t>
            </w:r>
            <w:r w:rsidRPr="009C3CFD">
              <w:rPr>
                <w:spacing w:val="40"/>
                <w:sz w:val="24"/>
                <w:lang w:val="lt-LT"/>
              </w:rPr>
              <w:t xml:space="preserve"> </w:t>
            </w:r>
            <w:r w:rsidRPr="009C3CFD">
              <w:rPr>
                <w:sz w:val="24"/>
                <w:lang w:val="lt-LT"/>
              </w:rPr>
              <w:t>gamybos</w:t>
            </w:r>
            <w:r w:rsidRPr="009C3CFD">
              <w:rPr>
                <w:spacing w:val="40"/>
                <w:sz w:val="24"/>
                <w:lang w:val="lt-LT"/>
              </w:rPr>
              <w:t xml:space="preserve"> </w:t>
            </w:r>
            <w:r w:rsidRPr="009C3CFD">
              <w:rPr>
                <w:sz w:val="24"/>
                <w:lang w:val="lt-LT"/>
              </w:rPr>
              <w:t xml:space="preserve">arba tobulinimo nutraukimą (angl. </w:t>
            </w:r>
            <w:proofErr w:type="spellStart"/>
            <w:r w:rsidRPr="009C3CFD">
              <w:rPr>
                <w:i/>
                <w:sz w:val="24"/>
                <w:lang w:val="lt-LT"/>
              </w:rPr>
              <w:t>end</w:t>
            </w:r>
            <w:proofErr w:type="spellEnd"/>
            <w:r w:rsidRPr="009C3CFD">
              <w:rPr>
                <w:i/>
                <w:sz w:val="24"/>
                <w:lang w:val="lt-LT"/>
              </w:rPr>
              <w:t xml:space="preserve"> </w:t>
            </w:r>
            <w:proofErr w:type="spellStart"/>
            <w:r w:rsidRPr="009C3CFD">
              <w:rPr>
                <w:i/>
                <w:sz w:val="24"/>
                <w:lang w:val="lt-LT"/>
              </w:rPr>
              <w:t>of</w:t>
            </w:r>
            <w:proofErr w:type="spellEnd"/>
            <w:r w:rsidRPr="009C3CFD">
              <w:rPr>
                <w:i/>
                <w:sz w:val="24"/>
                <w:lang w:val="lt-LT"/>
              </w:rPr>
              <w:t xml:space="preserve"> </w:t>
            </w:r>
            <w:proofErr w:type="spellStart"/>
            <w:r w:rsidRPr="009C3CFD">
              <w:rPr>
                <w:i/>
                <w:sz w:val="24"/>
                <w:lang w:val="lt-LT"/>
              </w:rPr>
              <w:t>life</w:t>
            </w:r>
            <w:proofErr w:type="spellEnd"/>
            <w:r w:rsidRPr="009C3CFD">
              <w:rPr>
                <w:i/>
                <w:sz w:val="24"/>
                <w:lang w:val="lt-LT"/>
              </w:rPr>
              <w:t xml:space="preserve"> </w:t>
            </w:r>
            <w:proofErr w:type="spellStart"/>
            <w:r w:rsidRPr="009C3CFD">
              <w:rPr>
                <w:i/>
                <w:sz w:val="24"/>
                <w:lang w:val="lt-LT"/>
              </w:rPr>
              <w:t>time</w:t>
            </w:r>
            <w:proofErr w:type="spellEnd"/>
            <w:r w:rsidRPr="009C3CFD">
              <w:rPr>
                <w:i/>
                <w:sz w:val="24"/>
                <w:lang w:val="lt-LT"/>
              </w:rPr>
              <w:t xml:space="preserve"> ar </w:t>
            </w:r>
            <w:proofErr w:type="spellStart"/>
            <w:r w:rsidRPr="009C3CFD">
              <w:rPr>
                <w:i/>
                <w:sz w:val="24"/>
                <w:lang w:val="lt-LT"/>
              </w:rPr>
              <w:t>Discontinued</w:t>
            </w:r>
            <w:proofErr w:type="spellEnd"/>
            <w:r w:rsidRPr="009C3CFD">
              <w:rPr>
                <w:sz w:val="24"/>
                <w:lang w:val="lt-LT"/>
              </w:rPr>
              <w:t>)</w:t>
            </w:r>
          </w:p>
        </w:tc>
      </w:tr>
      <w:tr w:rsidR="009C3CFD" w14:paraId="4942B75D" w14:textId="77777777" w:rsidTr="009C3CFD">
        <w:trPr>
          <w:trHeight w:val="1353"/>
        </w:trPr>
        <w:tc>
          <w:tcPr>
            <w:tcW w:w="709" w:type="dxa"/>
          </w:tcPr>
          <w:p w14:paraId="26B79295" w14:textId="77777777" w:rsidR="009C3CFD" w:rsidRDefault="009C3CFD" w:rsidP="00813AE5">
            <w:pPr>
              <w:pStyle w:val="TableParagraph"/>
              <w:spacing w:before="1"/>
              <w:ind w:left="107"/>
              <w:rPr>
                <w:sz w:val="24"/>
              </w:rPr>
            </w:pPr>
            <w:r>
              <w:rPr>
                <w:spacing w:val="-4"/>
                <w:sz w:val="24"/>
              </w:rPr>
              <w:t>1.5.</w:t>
            </w:r>
          </w:p>
        </w:tc>
        <w:tc>
          <w:tcPr>
            <w:tcW w:w="8223" w:type="dxa"/>
          </w:tcPr>
          <w:p w14:paraId="6B7F2C94" w14:textId="77777777" w:rsidR="009C3CFD" w:rsidRPr="009C3CFD" w:rsidRDefault="009C3CFD" w:rsidP="00813AE5">
            <w:pPr>
              <w:pStyle w:val="TableParagraph"/>
              <w:spacing w:before="1" w:line="259" w:lineRule="auto"/>
              <w:ind w:right="93"/>
              <w:jc w:val="both"/>
              <w:rPr>
                <w:sz w:val="24"/>
                <w:lang w:val="lt-LT"/>
              </w:rPr>
            </w:pPr>
            <w:r w:rsidRPr="009C3CFD">
              <w:rPr>
                <w:sz w:val="24"/>
                <w:lang w:val="lt-LT"/>
              </w:rPr>
              <w:t>Jeigu nenurodyta kitaip, techninės įrangos tiekėjas turi užtikrinti, kad garantiniu laikotarpiu</w:t>
            </w:r>
            <w:r w:rsidRPr="009C3CFD">
              <w:rPr>
                <w:spacing w:val="-4"/>
                <w:sz w:val="24"/>
                <w:lang w:val="lt-LT"/>
              </w:rPr>
              <w:t xml:space="preserve"> </w:t>
            </w:r>
            <w:r w:rsidRPr="009C3CFD">
              <w:rPr>
                <w:sz w:val="24"/>
                <w:lang w:val="lt-LT"/>
              </w:rPr>
              <w:t>įrangos remontą atliks įrangos gamintojas ar gamintojo sertifikuoti specialistai, ir pateikti tai patvirtinančius dokumentus. Reikalavimas netaikomas programinei įrangai</w:t>
            </w:r>
          </w:p>
        </w:tc>
        <w:tc>
          <w:tcPr>
            <w:tcW w:w="7369" w:type="dxa"/>
          </w:tcPr>
          <w:p w14:paraId="08DE0A6D" w14:textId="77777777" w:rsidR="009C3CFD" w:rsidRPr="009C3CFD" w:rsidRDefault="009C3CFD" w:rsidP="009C3CFD">
            <w:pPr>
              <w:pStyle w:val="TableParagraph"/>
              <w:spacing w:before="1" w:line="259" w:lineRule="auto"/>
              <w:ind w:right="95"/>
              <w:jc w:val="both"/>
              <w:rPr>
                <w:sz w:val="24"/>
                <w:lang w:val="lt-LT"/>
              </w:rPr>
            </w:pPr>
            <w:r w:rsidRPr="009C3CFD">
              <w:rPr>
                <w:sz w:val="24"/>
                <w:lang w:val="lt-LT"/>
              </w:rPr>
              <w:t>Techninės įrangos tiekėjas užtikrina, kad garantiniu laikotarpiu įrangos remontą</w:t>
            </w:r>
            <w:r w:rsidRPr="009C3CFD">
              <w:rPr>
                <w:spacing w:val="-15"/>
                <w:sz w:val="24"/>
                <w:lang w:val="lt-LT"/>
              </w:rPr>
              <w:t xml:space="preserve"> </w:t>
            </w:r>
            <w:r w:rsidRPr="009C3CFD">
              <w:rPr>
                <w:sz w:val="24"/>
                <w:lang w:val="lt-LT"/>
              </w:rPr>
              <w:t>atliks</w:t>
            </w:r>
            <w:r w:rsidRPr="009C3CFD">
              <w:rPr>
                <w:spacing w:val="-14"/>
                <w:sz w:val="24"/>
                <w:lang w:val="lt-LT"/>
              </w:rPr>
              <w:t xml:space="preserve"> </w:t>
            </w:r>
            <w:r w:rsidRPr="009C3CFD">
              <w:rPr>
                <w:sz w:val="24"/>
                <w:lang w:val="lt-LT"/>
              </w:rPr>
              <w:t>gamintojo</w:t>
            </w:r>
            <w:r w:rsidRPr="009C3CFD">
              <w:rPr>
                <w:spacing w:val="-13"/>
                <w:sz w:val="24"/>
                <w:lang w:val="lt-LT"/>
              </w:rPr>
              <w:t xml:space="preserve"> </w:t>
            </w:r>
            <w:r w:rsidRPr="009C3CFD">
              <w:rPr>
                <w:sz w:val="24"/>
                <w:lang w:val="lt-LT"/>
              </w:rPr>
              <w:t>sertifikuoti</w:t>
            </w:r>
            <w:r w:rsidRPr="009C3CFD">
              <w:rPr>
                <w:spacing w:val="-14"/>
                <w:sz w:val="24"/>
                <w:lang w:val="lt-LT"/>
              </w:rPr>
              <w:t xml:space="preserve"> </w:t>
            </w:r>
            <w:r w:rsidRPr="009C3CFD">
              <w:rPr>
                <w:sz w:val="24"/>
                <w:lang w:val="lt-LT"/>
              </w:rPr>
              <w:t>specialistai.</w:t>
            </w:r>
            <w:r w:rsidRPr="009C3CFD">
              <w:rPr>
                <w:spacing w:val="-15"/>
                <w:sz w:val="24"/>
                <w:lang w:val="lt-LT"/>
              </w:rPr>
              <w:t xml:space="preserve"> </w:t>
            </w:r>
          </w:p>
        </w:tc>
      </w:tr>
      <w:tr w:rsidR="009C3CFD" w14:paraId="358096BA" w14:textId="77777777" w:rsidTr="009C3CFD">
        <w:trPr>
          <w:trHeight w:val="1648"/>
        </w:trPr>
        <w:tc>
          <w:tcPr>
            <w:tcW w:w="709" w:type="dxa"/>
          </w:tcPr>
          <w:p w14:paraId="1F81345E" w14:textId="77777777" w:rsidR="009C3CFD" w:rsidRPr="009C3CFD" w:rsidRDefault="009C3CFD" w:rsidP="00813AE5">
            <w:pPr>
              <w:pStyle w:val="TableParagraph"/>
              <w:spacing w:line="275" w:lineRule="exact"/>
              <w:ind w:left="107"/>
              <w:rPr>
                <w:sz w:val="24"/>
                <w:szCs w:val="24"/>
                <w:lang w:val="lt-LT"/>
              </w:rPr>
            </w:pPr>
            <w:r w:rsidRPr="009C3CFD">
              <w:rPr>
                <w:spacing w:val="-4"/>
                <w:sz w:val="24"/>
                <w:szCs w:val="24"/>
                <w:lang w:val="lt-LT"/>
              </w:rPr>
              <w:lastRenderedPageBreak/>
              <w:t>1.6.</w:t>
            </w:r>
          </w:p>
        </w:tc>
        <w:tc>
          <w:tcPr>
            <w:tcW w:w="8223" w:type="dxa"/>
          </w:tcPr>
          <w:p w14:paraId="3AC2BBDC" w14:textId="77777777" w:rsidR="009C3CFD" w:rsidRPr="009C3CFD" w:rsidRDefault="009C3CFD" w:rsidP="00813AE5">
            <w:pPr>
              <w:pStyle w:val="TableParagraph"/>
              <w:spacing w:line="259" w:lineRule="auto"/>
              <w:ind w:right="94"/>
              <w:jc w:val="both"/>
              <w:rPr>
                <w:sz w:val="24"/>
                <w:szCs w:val="24"/>
                <w:lang w:val="lt-LT"/>
              </w:rPr>
            </w:pPr>
            <w:r w:rsidRPr="009C3CFD">
              <w:rPr>
                <w:sz w:val="24"/>
                <w:szCs w:val="24"/>
                <w:lang w:val="lt-LT"/>
              </w:rPr>
              <w:t xml:space="preserve">Įrangos dokumentacija turi būti lietuvių arba anglų kalba. Programinė įranga sisteminiai pranešimai turi būti anglų arba lietuvių kalba. Gamintojo interneto svetainėje tvarkyklių ir dokumentų paieška turi būti pateikiama anglų arba lietuvių kalba. Užrašai ant įrenginių ir jų dalių turi būti anglų arba lietuvių </w:t>
            </w:r>
            <w:r w:rsidRPr="009C3CFD">
              <w:rPr>
                <w:spacing w:val="-2"/>
                <w:sz w:val="24"/>
                <w:szCs w:val="24"/>
                <w:lang w:val="lt-LT"/>
              </w:rPr>
              <w:t>kalba</w:t>
            </w:r>
          </w:p>
        </w:tc>
        <w:tc>
          <w:tcPr>
            <w:tcW w:w="7369" w:type="dxa"/>
          </w:tcPr>
          <w:p w14:paraId="5BADCC39" w14:textId="77777777" w:rsidR="009C3CFD" w:rsidRPr="009C3CFD" w:rsidRDefault="009C3CFD" w:rsidP="00813AE5">
            <w:pPr>
              <w:pStyle w:val="TableParagraph"/>
              <w:spacing w:line="259" w:lineRule="auto"/>
              <w:ind w:right="95"/>
              <w:jc w:val="both"/>
              <w:rPr>
                <w:sz w:val="24"/>
                <w:szCs w:val="24"/>
                <w:lang w:val="lt-LT"/>
              </w:rPr>
            </w:pPr>
            <w:r w:rsidRPr="009C3CFD">
              <w:rPr>
                <w:sz w:val="24"/>
                <w:szCs w:val="24"/>
                <w:lang w:val="lt-LT"/>
              </w:rPr>
              <w:t>Įrangos dokumentacija yra anglų kalba. Programinė įranga, sisteminiai pranešimai yra anglų kalba. Gamintojo interneto svetainėje tvarkyklių ir dokumentų</w:t>
            </w:r>
            <w:r w:rsidRPr="009C3CFD">
              <w:rPr>
                <w:spacing w:val="-11"/>
                <w:sz w:val="24"/>
                <w:szCs w:val="24"/>
                <w:lang w:val="lt-LT"/>
              </w:rPr>
              <w:t xml:space="preserve"> </w:t>
            </w:r>
            <w:r w:rsidRPr="009C3CFD">
              <w:rPr>
                <w:sz w:val="24"/>
                <w:szCs w:val="24"/>
                <w:lang w:val="lt-LT"/>
              </w:rPr>
              <w:t>paieška pateikiama anglų kalba. Užrašai ant įrenginių ir jų</w:t>
            </w:r>
            <w:r w:rsidRPr="009C3CFD">
              <w:rPr>
                <w:spacing w:val="-15"/>
                <w:sz w:val="24"/>
                <w:szCs w:val="24"/>
                <w:lang w:val="lt-LT"/>
              </w:rPr>
              <w:t xml:space="preserve"> </w:t>
            </w:r>
            <w:r w:rsidRPr="009C3CFD">
              <w:rPr>
                <w:sz w:val="24"/>
                <w:szCs w:val="24"/>
                <w:lang w:val="lt-LT"/>
              </w:rPr>
              <w:t>dalių yra anglų kalba.</w:t>
            </w:r>
          </w:p>
        </w:tc>
      </w:tr>
      <w:tr w:rsidR="009C3CFD" w14:paraId="236E9A38" w14:textId="77777777" w:rsidTr="009C3CFD">
        <w:trPr>
          <w:trHeight w:val="755"/>
        </w:trPr>
        <w:tc>
          <w:tcPr>
            <w:tcW w:w="709" w:type="dxa"/>
          </w:tcPr>
          <w:p w14:paraId="21232641" w14:textId="77777777" w:rsidR="009C3CFD" w:rsidRPr="009C3CFD" w:rsidRDefault="009C3CFD" w:rsidP="00813AE5">
            <w:pPr>
              <w:pStyle w:val="TableParagraph"/>
              <w:spacing w:line="275" w:lineRule="exact"/>
              <w:ind w:left="107"/>
              <w:rPr>
                <w:sz w:val="24"/>
                <w:szCs w:val="24"/>
                <w:lang w:val="lt-LT"/>
              </w:rPr>
            </w:pPr>
            <w:r w:rsidRPr="009C3CFD">
              <w:rPr>
                <w:spacing w:val="-4"/>
                <w:sz w:val="24"/>
                <w:szCs w:val="24"/>
                <w:lang w:val="lt-LT"/>
              </w:rPr>
              <w:t>1.7.</w:t>
            </w:r>
          </w:p>
        </w:tc>
        <w:tc>
          <w:tcPr>
            <w:tcW w:w="8223" w:type="dxa"/>
          </w:tcPr>
          <w:p w14:paraId="5C7F466E" w14:textId="77777777" w:rsidR="009C3CFD" w:rsidRPr="009C3CFD" w:rsidRDefault="009C3CFD" w:rsidP="00813AE5">
            <w:pPr>
              <w:pStyle w:val="TableParagraph"/>
              <w:spacing w:line="259" w:lineRule="auto"/>
              <w:rPr>
                <w:sz w:val="24"/>
                <w:szCs w:val="24"/>
                <w:lang w:val="lt-LT"/>
              </w:rPr>
            </w:pPr>
            <w:r w:rsidRPr="009C3CFD">
              <w:rPr>
                <w:sz w:val="24"/>
                <w:szCs w:val="24"/>
                <w:lang w:val="lt-LT"/>
              </w:rPr>
              <w:t>Visos</w:t>
            </w:r>
            <w:r w:rsidRPr="009C3CFD">
              <w:rPr>
                <w:spacing w:val="35"/>
                <w:sz w:val="24"/>
                <w:szCs w:val="24"/>
                <w:lang w:val="lt-LT"/>
              </w:rPr>
              <w:t xml:space="preserve"> </w:t>
            </w:r>
            <w:r w:rsidRPr="009C3CFD">
              <w:rPr>
                <w:sz w:val="24"/>
                <w:szCs w:val="24"/>
                <w:lang w:val="lt-LT"/>
              </w:rPr>
              <w:t>techninės</w:t>
            </w:r>
            <w:r w:rsidRPr="009C3CFD">
              <w:rPr>
                <w:spacing w:val="36"/>
                <w:sz w:val="24"/>
                <w:szCs w:val="24"/>
                <w:lang w:val="lt-LT"/>
              </w:rPr>
              <w:t xml:space="preserve"> </w:t>
            </w:r>
            <w:r w:rsidRPr="009C3CFD">
              <w:rPr>
                <w:sz w:val="24"/>
                <w:szCs w:val="24"/>
                <w:lang w:val="lt-LT"/>
              </w:rPr>
              <w:t>įrangos</w:t>
            </w:r>
            <w:r w:rsidRPr="009C3CFD">
              <w:rPr>
                <w:spacing w:val="40"/>
                <w:sz w:val="24"/>
                <w:szCs w:val="24"/>
                <w:lang w:val="lt-LT"/>
              </w:rPr>
              <w:t xml:space="preserve"> </w:t>
            </w:r>
            <w:r w:rsidRPr="009C3CFD">
              <w:rPr>
                <w:sz w:val="24"/>
                <w:szCs w:val="24"/>
                <w:lang w:val="lt-LT"/>
              </w:rPr>
              <w:t>maitinimo</w:t>
            </w:r>
            <w:r w:rsidRPr="009C3CFD">
              <w:rPr>
                <w:spacing w:val="37"/>
                <w:sz w:val="24"/>
                <w:szCs w:val="24"/>
                <w:lang w:val="lt-LT"/>
              </w:rPr>
              <w:t xml:space="preserve"> </w:t>
            </w:r>
            <w:r w:rsidRPr="009C3CFD">
              <w:rPr>
                <w:sz w:val="24"/>
                <w:szCs w:val="24"/>
                <w:lang w:val="lt-LT"/>
              </w:rPr>
              <w:t>įtampa</w:t>
            </w:r>
            <w:r w:rsidRPr="009C3CFD">
              <w:rPr>
                <w:spacing w:val="37"/>
                <w:sz w:val="24"/>
                <w:szCs w:val="24"/>
                <w:lang w:val="lt-LT"/>
              </w:rPr>
              <w:t xml:space="preserve"> </w:t>
            </w:r>
            <w:r w:rsidRPr="009C3CFD">
              <w:rPr>
                <w:sz w:val="24"/>
                <w:szCs w:val="24"/>
                <w:lang w:val="lt-LT"/>
              </w:rPr>
              <w:t>turi</w:t>
            </w:r>
            <w:r w:rsidRPr="009C3CFD">
              <w:rPr>
                <w:spacing w:val="34"/>
                <w:sz w:val="24"/>
                <w:szCs w:val="24"/>
                <w:lang w:val="lt-LT"/>
              </w:rPr>
              <w:t xml:space="preserve"> </w:t>
            </w:r>
            <w:r w:rsidRPr="009C3CFD">
              <w:rPr>
                <w:sz w:val="24"/>
                <w:szCs w:val="24"/>
                <w:lang w:val="lt-LT"/>
              </w:rPr>
              <w:t>būti</w:t>
            </w:r>
            <w:r w:rsidRPr="009C3CFD">
              <w:rPr>
                <w:spacing w:val="37"/>
                <w:sz w:val="24"/>
                <w:szCs w:val="24"/>
                <w:lang w:val="lt-LT"/>
              </w:rPr>
              <w:t xml:space="preserve"> </w:t>
            </w:r>
            <w:r w:rsidRPr="009C3CFD">
              <w:rPr>
                <w:sz w:val="24"/>
                <w:szCs w:val="24"/>
                <w:lang w:val="lt-LT"/>
              </w:rPr>
              <w:t>230V</w:t>
            </w:r>
            <w:r w:rsidRPr="009C3CFD">
              <w:rPr>
                <w:spacing w:val="36"/>
                <w:sz w:val="24"/>
                <w:szCs w:val="24"/>
                <w:lang w:val="lt-LT"/>
              </w:rPr>
              <w:t xml:space="preserve"> </w:t>
            </w:r>
            <w:r w:rsidRPr="009C3CFD">
              <w:rPr>
                <w:sz w:val="24"/>
                <w:szCs w:val="24"/>
                <w:lang w:val="lt-LT"/>
              </w:rPr>
              <w:t>50Hz</w:t>
            </w:r>
            <w:r w:rsidRPr="009C3CFD">
              <w:rPr>
                <w:spacing w:val="35"/>
                <w:sz w:val="24"/>
                <w:szCs w:val="24"/>
                <w:lang w:val="lt-LT"/>
              </w:rPr>
              <w:t xml:space="preserve"> </w:t>
            </w:r>
            <w:r w:rsidRPr="009C3CFD">
              <w:rPr>
                <w:sz w:val="24"/>
                <w:szCs w:val="24"/>
                <w:lang w:val="lt-LT"/>
              </w:rPr>
              <w:t>su</w:t>
            </w:r>
            <w:r w:rsidRPr="009C3CFD">
              <w:rPr>
                <w:spacing w:val="36"/>
                <w:sz w:val="24"/>
                <w:szCs w:val="24"/>
                <w:lang w:val="lt-LT"/>
              </w:rPr>
              <w:t xml:space="preserve"> </w:t>
            </w:r>
            <w:r w:rsidRPr="009C3CFD">
              <w:rPr>
                <w:sz w:val="24"/>
                <w:szCs w:val="24"/>
                <w:lang w:val="lt-LT"/>
              </w:rPr>
              <w:t>Europos kontinentinėje dalyje naudojama jungtimi (CEE 7/7), jeigu nenurodyta kitaip</w:t>
            </w:r>
          </w:p>
        </w:tc>
        <w:tc>
          <w:tcPr>
            <w:tcW w:w="7369" w:type="dxa"/>
          </w:tcPr>
          <w:p w14:paraId="19BDDA5B" w14:textId="77777777" w:rsidR="009C3CFD" w:rsidRPr="009C3CFD" w:rsidRDefault="009C3CFD" w:rsidP="00813AE5">
            <w:pPr>
              <w:pStyle w:val="TableParagraph"/>
              <w:spacing w:line="259" w:lineRule="auto"/>
              <w:rPr>
                <w:sz w:val="24"/>
                <w:szCs w:val="24"/>
                <w:lang w:val="lt-LT"/>
              </w:rPr>
            </w:pPr>
            <w:r w:rsidRPr="009C3CFD">
              <w:rPr>
                <w:sz w:val="24"/>
                <w:szCs w:val="24"/>
                <w:lang w:val="lt-LT"/>
              </w:rPr>
              <w:t>Visos</w:t>
            </w:r>
            <w:r w:rsidRPr="009C3CFD">
              <w:rPr>
                <w:spacing w:val="40"/>
                <w:sz w:val="24"/>
                <w:szCs w:val="24"/>
                <w:lang w:val="lt-LT"/>
              </w:rPr>
              <w:t xml:space="preserve"> </w:t>
            </w:r>
            <w:r w:rsidRPr="009C3CFD">
              <w:rPr>
                <w:sz w:val="24"/>
                <w:szCs w:val="24"/>
                <w:lang w:val="lt-LT"/>
              </w:rPr>
              <w:t>techninės</w:t>
            </w:r>
            <w:r w:rsidRPr="009C3CFD">
              <w:rPr>
                <w:spacing w:val="40"/>
                <w:sz w:val="24"/>
                <w:szCs w:val="24"/>
                <w:lang w:val="lt-LT"/>
              </w:rPr>
              <w:t xml:space="preserve"> </w:t>
            </w:r>
            <w:r w:rsidRPr="009C3CFD">
              <w:rPr>
                <w:sz w:val="24"/>
                <w:szCs w:val="24"/>
                <w:lang w:val="lt-LT"/>
              </w:rPr>
              <w:t>įrangos</w:t>
            </w:r>
            <w:r w:rsidRPr="009C3CFD">
              <w:rPr>
                <w:spacing w:val="40"/>
                <w:sz w:val="24"/>
                <w:szCs w:val="24"/>
                <w:lang w:val="lt-LT"/>
              </w:rPr>
              <w:t xml:space="preserve"> </w:t>
            </w:r>
            <w:r w:rsidRPr="009C3CFD">
              <w:rPr>
                <w:sz w:val="24"/>
                <w:szCs w:val="24"/>
                <w:lang w:val="lt-LT"/>
              </w:rPr>
              <w:t>maitinimo</w:t>
            </w:r>
            <w:r w:rsidRPr="009C3CFD">
              <w:rPr>
                <w:spacing w:val="40"/>
                <w:sz w:val="24"/>
                <w:szCs w:val="24"/>
                <w:lang w:val="lt-LT"/>
              </w:rPr>
              <w:t xml:space="preserve"> </w:t>
            </w:r>
            <w:r w:rsidRPr="009C3CFD">
              <w:rPr>
                <w:sz w:val="24"/>
                <w:szCs w:val="24"/>
                <w:lang w:val="lt-LT"/>
              </w:rPr>
              <w:t>įtampa</w:t>
            </w:r>
            <w:r w:rsidRPr="009C3CFD">
              <w:rPr>
                <w:spacing w:val="40"/>
                <w:sz w:val="24"/>
                <w:szCs w:val="24"/>
                <w:lang w:val="lt-LT"/>
              </w:rPr>
              <w:t xml:space="preserve"> </w:t>
            </w:r>
            <w:r w:rsidRPr="009C3CFD">
              <w:rPr>
                <w:sz w:val="24"/>
                <w:szCs w:val="24"/>
                <w:lang w:val="lt-LT"/>
              </w:rPr>
              <w:t>yra</w:t>
            </w:r>
            <w:r w:rsidRPr="009C3CFD">
              <w:rPr>
                <w:spacing w:val="40"/>
                <w:sz w:val="24"/>
                <w:szCs w:val="24"/>
                <w:lang w:val="lt-LT"/>
              </w:rPr>
              <w:t xml:space="preserve"> </w:t>
            </w:r>
            <w:r w:rsidRPr="009C3CFD">
              <w:rPr>
                <w:sz w:val="24"/>
                <w:szCs w:val="24"/>
                <w:lang w:val="lt-LT"/>
              </w:rPr>
              <w:t>230V</w:t>
            </w:r>
            <w:r w:rsidRPr="009C3CFD">
              <w:rPr>
                <w:spacing w:val="40"/>
                <w:sz w:val="24"/>
                <w:szCs w:val="24"/>
                <w:lang w:val="lt-LT"/>
              </w:rPr>
              <w:t xml:space="preserve"> </w:t>
            </w:r>
            <w:r w:rsidRPr="009C3CFD">
              <w:rPr>
                <w:sz w:val="24"/>
                <w:szCs w:val="24"/>
                <w:lang w:val="lt-LT"/>
              </w:rPr>
              <w:t>50Hz</w:t>
            </w:r>
            <w:r w:rsidRPr="009C3CFD">
              <w:rPr>
                <w:spacing w:val="40"/>
                <w:sz w:val="24"/>
                <w:szCs w:val="24"/>
                <w:lang w:val="lt-LT"/>
              </w:rPr>
              <w:t xml:space="preserve"> </w:t>
            </w:r>
            <w:r w:rsidRPr="009C3CFD">
              <w:rPr>
                <w:sz w:val="24"/>
                <w:szCs w:val="24"/>
                <w:lang w:val="lt-LT"/>
              </w:rPr>
              <w:t>su</w:t>
            </w:r>
            <w:r w:rsidRPr="009C3CFD">
              <w:rPr>
                <w:spacing w:val="40"/>
                <w:sz w:val="24"/>
                <w:szCs w:val="24"/>
                <w:lang w:val="lt-LT"/>
              </w:rPr>
              <w:t xml:space="preserve"> </w:t>
            </w:r>
            <w:r w:rsidRPr="009C3CFD">
              <w:rPr>
                <w:sz w:val="24"/>
                <w:szCs w:val="24"/>
                <w:lang w:val="lt-LT"/>
              </w:rPr>
              <w:t>Europos kontinentinėje dalyje naudojama jungtimi (CEE 7/7).</w:t>
            </w:r>
          </w:p>
        </w:tc>
      </w:tr>
      <w:tr w:rsidR="009C3CFD" w14:paraId="2B58A5C2" w14:textId="77777777" w:rsidTr="009C3CFD">
        <w:trPr>
          <w:trHeight w:val="1053"/>
        </w:trPr>
        <w:tc>
          <w:tcPr>
            <w:tcW w:w="709" w:type="dxa"/>
          </w:tcPr>
          <w:p w14:paraId="651F22EB" w14:textId="77777777" w:rsidR="009C3CFD" w:rsidRPr="009C3CFD" w:rsidRDefault="009C3CFD" w:rsidP="00813AE5">
            <w:pPr>
              <w:pStyle w:val="TableParagraph"/>
              <w:spacing w:line="275" w:lineRule="exact"/>
              <w:ind w:left="107"/>
              <w:rPr>
                <w:sz w:val="24"/>
                <w:szCs w:val="24"/>
                <w:lang w:val="lt-LT"/>
              </w:rPr>
            </w:pPr>
            <w:r w:rsidRPr="009C3CFD">
              <w:rPr>
                <w:spacing w:val="-4"/>
                <w:sz w:val="24"/>
                <w:szCs w:val="24"/>
                <w:lang w:val="lt-LT"/>
              </w:rPr>
              <w:t>1.8.</w:t>
            </w:r>
          </w:p>
        </w:tc>
        <w:tc>
          <w:tcPr>
            <w:tcW w:w="8223" w:type="dxa"/>
          </w:tcPr>
          <w:p w14:paraId="768B83A2" w14:textId="77777777" w:rsidR="009C3CFD" w:rsidRPr="009C3CFD" w:rsidRDefault="009C3CFD" w:rsidP="00813AE5">
            <w:pPr>
              <w:pStyle w:val="TableParagraph"/>
              <w:spacing w:line="259" w:lineRule="auto"/>
              <w:rPr>
                <w:sz w:val="24"/>
                <w:szCs w:val="24"/>
                <w:lang w:val="lt-LT"/>
              </w:rPr>
            </w:pPr>
            <w:r w:rsidRPr="009C3CFD">
              <w:rPr>
                <w:sz w:val="24"/>
                <w:szCs w:val="24"/>
                <w:lang w:val="lt-LT"/>
              </w:rPr>
              <w:t>Jeigu</w:t>
            </w:r>
            <w:r w:rsidRPr="009C3CFD">
              <w:rPr>
                <w:spacing w:val="73"/>
                <w:sz w:val="24"/>
                <w:szCs w:val="24"/>
                <w:lang w:val="lt-LT"/>
              </w:rPr>
              <w:t xml:space="preserve"> </w:t>
            </w:r>
            <w:r w:rsidRPr="009C3CFD">
              <w:rPr>
                <w:sz w:val="24"/>
                <w:szCs w:val="24"/>
                <w:lang w:val="lt-LT"/>
              </w:rPr>
              <w:t>nenurodyta</w:t>
            </w:r>
            <w:r w:rsidRPr="009C3CFD">
              <w:rPr>
                <w:spacing w:val="40"/>
                <w:sz w:val="24"/>
                <w:szCs w:val="24"/>
                <w:lang w:val="lt-LT"/>
              </w:rPr>
              <w:t xml:space="preserve"> </w:t>
            </w:r>
            <w:r w:rsidRPr="009C3CFD">
              <w:rPr>
                <w:sz w:val="24"/>
                <w:szCs w:val="24"/>
                <w:lang w:val="lt-LT"/>
              </w:rPr>
              <w:t>kitaip,</w:t>
            </w:r>
            <w:r w:rsidRPr="009C3CFD">
              <w:rPr>
                <w:spacing w:val="75"/>
                <w:sz w:val="24"/>
                <w:szCs w:val="24"/>
                <w:lang w:val="lt-LT"/>
              </w:rPr>
              <w:t xml:space="preserve"> </w:t>
            </w:r>
            <w:r w:rsidRPr="009C3CFD">
              <w:rPr>
                <w:sz w:val="24"/>
                <w:szCs w:val="24"/>
                <w:lang w:val="lt-LT"/>
              </w:rPr>
              <w:t>techninė</w:t>
            </w:r>
            <w:r w:rsidRPr="009C3CFD">
              <w:rPr>
                <w:spacing w:val="74"/>
                <w:sz w:val="24"/>
                <w:szCs w:val="24"/>
                <w:lang w:val="lt-LT"/>
              </w:rPr>
              <w:t xml:space="preserve"> </w:t>
            </w:r>
            <w:r w:rsidRPr="009C3CFD">
              <w:rPr>
                <w:sz w:val="24"/>
                <w:szCs w:val="24"/>
                <w:lang w:val="lt-LT"/>
              </w:rPr>
              <w:t>įranga</w:t>
            </w:r>
            <w:r w:rsidRPr="009C3CFD">
              <w:rPr>
                <w:spacing w:val="40"/>
                <w:sz w:val="24"/>
                <w:szCs w:val="24"/>
                <w:lang w:val="lt-LT"/>
              </w:rPr>
              <w:t xml:space="preserve"> </w:t>
            </w:r>
            <w:r w:rsidRPr="009C3CFD">
              <w:rPr>
                <w:sz w:val="24"/>
                <w:szCs w:val="24"/>
                <w:lang w:val="lt-LT"/>
              </w:rPr>
              <w:t>privalo</w:t>
            </w:r>
            <w:r w:rsidRPr="009C3CFD">
              <w:rPr>
                <w:spacing w:val="75"/>
                <w:sz w:val="24"/>
                <w:szCs w:val="24"/>
                <w:lang w:val="lt-LT"/>
              </w:rPr>
              <w:t xml:space="preserve"> </w:t>
            </w:r>
            <w:r w:rsidRPr="009C3CFD">
              <w:rPr>
                <w:sz w:val="24"/>
                <w:szCs w:val="24"/>
                <w:lang w:val="lt-LT"/>
              </w:rPr>
              <w:t>veikti</w:t>
            </w:r>
            <w:r w:rsidRPr="009C3CFD">
              <w:rPr>
                <w:spacing w:val="76"/>
                <w:sz w:val="24"/>
                <w:szCs w:val="24"/>
                <w:lang w:val="lt-LT"/>
              </w:rPr>
              <w:t xml:space="preserve"> </w:t>
            </w:r>
            <w:r w:rsidRPr="009C3CFD">
              <w:rPr>
                <w:sz w:val="24"/>
                <w:szCs w:val="24"/>
                <w:lang w:val="lt-LT"/>
              </w:rPr>
              <w:t>be</w:t>
            </w:r>
            <w:r w:rsidRPr="009C3CFD">
              <w:rPr>
                <w:spacing w:val="74"/>
                <w:sz w:val="24"/>
                <w:szCs w:val="24"/>
                <w:lang w:val="lt-LT"/>
              </w:rPr>
              <w:t xml:space="preserve"> </w:t>
            </w:r>
            <w:r w:rsidRPr="009C3CFD">
              <w:rPr>
                <w:sz w:val="24"/>
                <w:szCs w:val="24"/>
                <w:lang w:val="lt-LT"/>
              </w:rPr>
              <w:t>sutrikimų,</w:t>
            </w:r>
            <w:r w:rsidRPr="009C3CFD">
              <w:rPr>
                <w:spacing w:val="76"/>
                <w:sz w:val="24"/>
                <w:szCs w:val="24"/>
                <w:lang w:val="lt-LT"/>
              </w:rPr>
              <w:t xml:space="preserve"> </w:t>
            </w:r>
            <w:r w:rsidRPr="009C3CFD">
              <w:rPr>
                <w:sz w:val="24"/>
                <w:szCs w:val="24"/>
                <w:lang w:val="lt-LT"/>
              </w:rPr>
              <w:t>kai temperatūros</w:t>
            </w:r>
            <w:r w:rsidRPr="009C3CFD">
              <w:rPr>
                <w:spacing w:val="24"/>
                <w:sz w:val="24"/>
                <w:szCs w:val="24"/>
                <w:lang w:val="lt-LT"/>
              </w:rPr>
              <w:t xml:space="preserve"> </w:t>
            </w:r>
            <w:r w:rsidRPr="009C3CFD">
              <w:rPr>
                <w:sz w:val="24"/>
                <w:szCs w:val="24"/>
                <w:lang w:val="lt-LT"/>
              </w:rPr>
              <w:t>režimas</w:t>
            </w:r>
            <w:r w:rsidRPr="009C3CFD">
              <w:rPr>
                <w:spacing w:val="3"/>
                <w:sz w:val="24"/>
                <w:szCs w:val="24"/>
                <w:lang w:val="lt-LT"/>
              </w:rPr>
              <w:t xml:space="preserve"> </w:t>
            </w:r>
            <w:r w:rsidRPr="009C3CFD">
              <w:rPr>
                <w:sz w:val="24"/>
                <w:szCs w:val="24"/>
                <w:lang w:val="lt-LT"/>
              </w:rPr>
              <w:t>techninės</w:t>
            </w:r>
            <w:r w:rsidRPr="009C3CFD">
              <w:rPr>
                <w:spacing w:val="8"/>
                <w:sz w:val="24"/>
                <w:szCs w:val="24"/>
                <w:lang w:val="lt-LT"/>
              </w:rPr>
              <w:t xml:space="preserve"> </w:t>
            </w:r>
            <w:r w:rsidRPr="009C3CFD">
              <w:rPr>
                <w:sz w:val="24"/>
                <w:szCs w:val="24"/>
                <w:lang w:val="lt-LT"/>
              </w:rPr>
              <w:t>įrangos</w:t>
            </w:r>
            <w:r w:rsidRPr="009C3CFD">
              <w:rPr>
                <w:spacing w:val="7"/>
                <w:sz w:val="24"/>
                <w:szCs w:val="24"/>
                <w:lang w:val="lt-LT"/>
              </w:rPr>
              <w:t xml:space="preserve"> </w:t>
            </w:r>
            <w:r w:rsidRPr="009C3CFD">
              <w:rPr>
                <w:sz w:val="24"/>
                <w:szCs w:val="24"/>
                <w:lang w:val="lt-LT"/>
              </w:rPr>
              <w:t>įdiegimo</w:t>
            </w:r>
            <w:r w:rsidRPr="009C3CFD">
              <w:rPr>
                <w:spacing w:val="9"/>
                <w:sz w:val="24"/>
                <w:szCs w:val="24"/>
                <w:lang w:val="lt-LT"/>
              </w:rPr>
              <w:t xml:space="preserve"> </w:t>
            </w:r>
            <w:r w:rsidRPr="009C3CFD">
              <w:rPr>
                <w:sz w:val="24"/>
                <w:szCs w:val="24"/>
                <w:lang w:val="lt-LT"/>
              </w:rPr>
              <w:t>patalpoje</w:t>
            </w:r>
            <w:r w:rsidRPr="009C3CFD">
              <w:rPr>
                <w:spacing w:val="6"/>
                <w:sz w:val="24"/>
                <w:szCs w:val="24"/>
                <w:lang w:val="lt-LT"/>
              </w:rPr>
              <w:t xml:space="preserve"> </w:t>
            </w:r>
            <w:r w:rsidRPr="009C3CFD">
              <w:rPr>
                <w:sz w:val="24"/>
                <w:szCs w:val="24"/>
                <w:lang w:val="lt-LT"/>
              </w:rPr>
              <w:t>yra</w:t>
            </w:r>
            <w:r w:rsidRPr="009C3CFD">
              <w:rPr>
                <w:spacing w:val="6"/>
                <w:sz w:val="24"/>
                <w:szCs w:val="24"/>
                <w:lang w:val="lt-LT"/>
              </w:rPr>
              <w:t xml:space="preserve"> </w:t>
            </w:r>
            <w:r w:rsidRPr="009C3CFD">
              <w:rPr>
                <w:sz w:val="24"/>
                <w:szCs w:val="24"/>
                <w:lang w:val="lt-LT"/>
              </w:rPr>
              <w:t>nuo</w:t>
            </w:r>
            <w:r w:rsidRPr="009C3CFD">
              <w:rPr>
                <w:spacing w:val="9"/>
                <w:sz w:val="24"/>
                <w:szCs w:val="24"/>
                <w:lang w:val="lt-LT"/>
              </w:rPr>
              <w:t xml:space="preserve"> </w:t>
            </w:r>
            <w:r w:rsidRPr="009C3CFD">
              <w:rPr>
                <w:sz w:val="24"/>
                <w:szCs w:val="24"/>
                <w:lang w:val="lt-LT"/>
              </w:rPr>
              <w:t>+10º</w:t>
            </w:r>
            <w:r w:rsidRPr="009C3CFD">
              <w:rPr>
                <w:spacing w:val="7"/>
                <w:sz w:val="24"/>
                <w:szCs w:val="24"/>
                <w:lang w:val="lt-LT"/>
              </w:rPr>
              <w:t xml:space="preserve"> </w:t>
            </w:r>
            <w:r w:rsidRPr="009C3CFD">
              <w:rPr>
                <w:sz w:val="24"/>
                <w:szCs w:val="24"/>
                <w:lang w:val="lt-LT"/>
              </w:rPr>
              <w:t>C</w:t>
            </w:r>
            <w:r w:rsidRPr="009C3CFD">
              <w:rPr>
                <w:spacing w:val="11"/>
                <w:sz w:val="24"/>
                <w:szCs w:val="24"/>
                <w:lang w:val="lt-LT"/>
              </w:rPr>
              <w:t xml:space="preserve"> </w:t>
            </w:r>
            <w:r w:rsidRPr="009C3CFD">
              <w:rPr>
                <w:spacing w:val="-5"/>
                <w:sz w:val="24"/>
                <w:szCs w:val="24"/>
                <w:lang w:val="lt-LT"/>
              </w:rPr>
              <w:t>iki</w:t>
            </w:r>
          </w:p>
          <w:p w14:paraId="6145DE21" w14:textId="77777777" w:rsidR="009C3CFD" w:rsidRPr="009C3CFD" w:rsidRDefault="009C3CFD" w:rsidP="00813AE5">
            <w:pPr>
              <w:pStyle w:val="TableParagraph"/>
              <w:spacing w:line="275" w:lineRule="exact"/>
              <w:rPr>
                <w:sz w:val="24"/>
                <w:szCs w:val="24"/>
                <w:lang w:val="lt-LT"/>
              </w:rPr>
            </w:pPr>
            <w:r w:rsidRPr="009C3CFD">
              <w:rPr>
                <w:sz w:val="24"/>
                <w:szCs w:val="24"/>
                <w:lang w:val="lt-LT"/>
              </w:rPr>
              <w:t>+40º</w:t>
            </w:r>
            <w:r w:rsidRPr="009C3CFD">
              <w:rPr>
                <w:spacing w:val="-1"/>
                <w:sz w:val="24"/>
                <w:szCs w:val="24"/>
                <w:lang w:val="lt-LT"/>
              </w:rPr>
              <w:t xml:space="preserve"> </w:t>
            </w:r>
            <w:r w:rsidRPr="009C3CFD">
              <w:rPr>
                <w:sz w:val="24"/>
                <w:szCs w:val="24"/>
                <w:lang w:val="lt-LT"/>
              </w:rPr>
              <w:t>C, o</w:t>
            </w:r>
            <w:r w:rsidRPr="009C3CFD">
              <w:rPr>
                <w:spacing w:val="-1"/>
                <w:sz w:val="24"/>
                <w:szCs w:val="24"/>
                <w:lang w:val="lt-LT"/>
              </w:rPr>
              <w:t xml:space="preserve"> </w:t>
            </w:r>
            <w:r w:rsidRPr="009C3CFD">
              <w:rPr>
                <w:sz w:val="24"/>
                <w:szCs w:val="24"/>
                <w:lang w:val="lt-LT"/>
              </w:rPr>
              <w:t>santykinė</w:t>
            </w:r>
            <w:r w:rsidRPr="009C3CFD">
              <w:rPr>
                <w:spacing w:val="-1"/>
                <w:sz w:val="24"/>
                <w:szCs w:val="24"/>
                <w:lang w:val="lt-LT"/>
              </w:rPr>
              <w:t xml:space="preserve"> </w:t>
            </w:r>
            <w:r w:rsidRPr="009C3CFD">
              <w:rPr>
                <w:sz w:val="24"/>
                <w:szCs w:val="24"/>
                <w:lang w:val="lt-LT"/>
              </w:rPr>
              <w:t>oro drėgmė</w:t>
            </w:r>
            <w:r w:rsidRPr="009C3CFD">
              <w:rPr>
                <w:spacing w:val="-1"/>
                <w:sz w:val="24"/>
                <w:szCs w:val="24"/>
                <w:lang w:val="lt-LT"/>
              </w:rPr>
              <w:t xml:space="preserve"> </w:t>
            </w:r>
            <w:r w:rsidRPr="009C3CFD">
              <w:rPr>
                <w:sz w:val="24"/>
                <w:szCs w:val="24"/>
                <w:lang w:val="lt-LT"/>
              </w:rPr>
              <w:t>– 70</w:t>
            </w:r>
            <w:r w:rsidRPr="009C3CFD">
              <w:rPr>
                <w:spacing w:val="78"/>
                <w:sz w:val="24"/>
                <w:szCs w:val="24"/>
                <w:lang w:val="lt-LT"/>
              </w:rPr>
              <w:t xml:space="preserve"> </w:t>
            </w:r>
            <w:r w:rsidRPr="009C3CFD">
              <w:rPr>
                <w:sz w:val="24"/>
                <w:szCs w:val="24"/>
                <w:lang w:val="lt-LT"/>
              </w:rPr>
              <w:t xml:space="preserve">proc. ir </w:t>
            </w:r>
            <w:r w:rsidRPr="009C3CFD">
              <w:rPr>
                <w:spacing w:val="-2"/>
                <w:sz w:val="24"/>
                <w:szCs w:val="24"/>
                <w:lang w:val="lt-LT"/>
              </w:rPr>
              <w:t>mažesnė</w:t>
            </w:r>
          </w:p>
        </w:tc>
        <w:tc>
          <w:tcPr>
            <w:tcW w:w="7369" w:type="dxa"/>
          </w:tcPr>
          <w:p w14:paraId="506770A1" w14:textId="77777777" w:rsidR="009C3CFD" w:rsidRPr="009C3CFD" w:rsidRDefault="009C3CFD" w:rsidP="00813AE5">
            <w:pPr>
              <w:pStyle w:val="TableParagraph"/>
              <w:spacing w:line="259" w:lineRule="auto"/>
              <w:ind w:right="98"/>
              <w:jc w:val="both"/>
              <w:rPr>
                <w:sz w:val="24"/>
                <w:szCs w:val="24"/>
                <w:lang w:val="lt-LT"/>
              </w:rPr>
            </w:pPr>
            <w:r w:rsidRPr="009C3CFD">
              <w:rPr>
                <w:sz w:val="24"/>
                <w:szCs w:val="24"/>
                <w:lang w:val="lt-LT"/>
              </w:rPr>
              <w:t>Techninė įranga veikia be sutrikimų, kai temperatūros režimas techninės įrangos įdiegimo patalpoje yra nuo +10º C iki +40º C, o santykinė oro drėgmė – 70</w:t>
            </w:r>
            <w:r w:rsidRPr="009C3CFD">
              <w:rPr>
                <w:spacing w:val="40"/>
                <w:sz w:val="24"/>
                <w:szCs w:val="24"/>
                <w:lang w:val="lt-LT"/>
              </w:rPr>
              <w:t xml:space="preserve"> </w:t>
            </w:r>
            <w:r w:rsidRPr="009C3CFD">
              <w:rPr>
                <w:sz w:val="24"/>
                <w:szCs w:val="24"/>
                <w:lang w:val="lt-LT"/>
              </w:rPr>
              <w:t>proc. ir mažesnė</w:t>
            </w:r>
          </w:p>
        </w:tc>
      </w:tr>
      <w:tr w:rsidR="009C3CFD" w14:paraId="706BEEC4" w14:textId="77777777" w:rsidTr="009C3CFD">
        <w:trPr>
          <w:trHeight w:val="756"/>
        </w:trPr>
        <w:tc>
          <w:tcPr>
            <w:tcW w:w="709" w:type="dxa"/>
          </w:tcPr>
          <w:p w14:paraId="02DBD215" w14:textId="77777777" w:rsidR="009C3CFD" w:rsidRPr="009C3CFD" w:rsidRDefault="009C3CFD" w:rsidP="00813AE5">
            <w:pPr>
              <w:pStyle w:val="TableParagraph"/>
              <w:spacing w:line="275" w:lineRule="exact"/>
              <w:ind w:left="107"/>
              <w:rPr>
                <w:sz w:val="24"/>
                <w:szCs w:val="24"/>
                <w:lang w:val="lt-LT"/>
              </w:rPr>
            </w:pPr>
            <w:r w:rsidRPr="009C3CFD">
              <w:rPr>
                <w:spacing w:val="-4"/>
                <w:sz w:val="24"/>
                <w:szCs w:val="24"/>
                <w:lang w:val="lt-LT"/>
              </w:rPr>
              <w:t>1.9.</w:t>
            </w:r>
          </w:p>
        </w:tc>
        <w:tc>
          <w:tcPr>
            <w:tcW w:w="8223" w:type="dxa"/>
          </w:tcPr>
          <w:p w14:paraId="4617117F" w14:textId="77777777" w:rsidR="009C3CFD" w:rsidRPr="009C3CFD" w:rsidRDefault="009C3CFD" w:rsidP="00813AE5">
            <w:pPr>
              <w:pStyle w:val="TableParagraph"/>
              <w:spacing w:line="259" w:lineRule="auto"/>
              <w:rPr>
                <w:sz w:val="24"/>
                <w:szCs w:val="24"/>
                <w:lang w:val="lt-LT"/>
              </w:rPr>
            </w:pPr>
            <w:r w:rsidRPr="009C3CFD">
              <w:rPr>
                <w:sz w:val="24"/>
                <w:szCs w:val="24"/>
                <w:lang w:val="lt-LT"/>
              </w:rPr>
              <w:t>Jeigu</w:t>
            </w:r>
            <w:r w:rsidRPr="009C3CFD">
              <w:rPr>
                <w:spacing w:val="80"/>
                <w:w w:val="150"/>
                <w:sz w:val="24"/>
                <w:szCs w:val="24"/>
                <w:lang w:val="lt-LT"/>
              </w:rPr>
              <w:t xml:space="preserve"> </w:t>
            </w:r>
            <w:r w:rsidRPr="009C3CFD">
              <w:rPr>
                <w:sz w:val="24"/>
                <w:szCs w:val="24"/>
                <w:lang w:val="lt-LT"/>
              </w:rPr>
              <w:t>nenurodyta</w:t>
            </w:r>
            <w:r w:rsidRPr="009C3CFD">
              <w:rPr>
                <w:spacing w:val="80"/>
                <w:w w:val="150"/>
                <w:sz w:val="24"/>
                <w:szCs w:val="24"/>
                <w:lang w:val="lt-LT"/>
              </w:rPr>
              <w:t xml:space="preserve"> </w:t>
            </w:r>
            <w:r w:rsidRPr="009C3CFD">
              <w:rPr>
                <w:sz w:val="24"/>
                <w:szCs w:val="24"/>
                <w:lang w:val="lt-LT"/>
              </w:rPr>
              <w:t>kitaip,</w:t>
            </w:r>
            <w:r w:rsidRPr="009C3CFD">
              <w:rPr>
                <w:spacing w:val="80"/>
                <w:w w:val="150"/>
                <w:sz w:val="24"/>
                <w:szCs w:val="24"/>
                <w:lang w:val="lt-LT"/>
              </w:rPr>
              <w:t xml:space="preserve"> </w:t>
            </w:r>
            <w:r w:rsidRPr="009C3CFD">
              <w:rPr>
                <w:sz w:val="24"/>
                <w:szCs w:val="24"/>
                <w:lang w:val="lt-LT"/>
              </w:rPr>
              <w:t>visos</w:t>
            </w:r>
            <w:r w:rsidRPr="009C3CFD">
              <w:rPr>
                <w:spacing w:val="80"/>
                <w:w w:val="150"/>
                <w:sz w:val="24"/>
                <w:szCs w:val="24"/>
                <w:lang w:val="lt-LT"/>
              </w:rPr>
              <w:t xml:space="preserve"> </w:t>
            </w:r>
            <w:r w:rsidRPr="009C3CFD">
              <w:rPr>
                <w:sz w:val="24"/>
                <w:szCs w:val="24"/>
                <w:lang w:val="lt-LT"/>
              </w:rPr>
              <w:t>programinės</w:t>
            </w:r>
            <w:r w:rsidRPr="009C3CFD">
              <w:rPr>
                <w:spacing w:val="80"/>
                <w:w w:val="150"/>
                <w:sz w:val="24"/>
                <w:szCs w:val="24"/>
                <w:lang w:val="lt-LT"/>
              </w:rPr>
              <w:t xml:space="preserve"> </w:t>
            </w:r>
            <w:r w:rsidRPr="009C3CFD">
              <w:rPr>
                <w:sz w:val="24"/>
                <w:szCs w:val="24"/>
                <w:lang w:val="lt-LT"/>
              </w:rPr>
              <w:t>įrangos</w:t>
            </w:r>
            <w:r w:rsidRPr="009C3CFD">
              <w:rPr>
                <w:spacing w:val="80"/>
                <w:w w:val="150"/>
                <w:sz w:val="24"/>
                <w:szCs w:val="24"/>
                <w:lang w:val="lt-LT"/>
              </w:rPr>
              <w:t xml:space="preserve"> </w:t>
            </w:r>
            <w:r w:rsidRPr="009C3CFD">
              <w:rPr>
                <w:sz w:val="24"/>
                <w:szCs w:val="24"/>
                <w:lang w:val="lt-LT"/>
              </w:rPr>
              <w:t>licencija</w:t>
            </w:r>
            <w:r w:rsidRPr="009C3CFD">
              <w:rPr>
                <w:spacing w:val="80"/>
                <w:w w:val="150"/>
                <w:sz w:val="24"/>
                <w:szCs w:val="24"/>
                <w:lang w:val="lt-LT"/>
              </w:rPr>
              <w:t xml:space="preserve"> </w:t>
            </w:r>
            <w:r w:rsidRPr="009C3CFD">
              <w:rPr>
                <w:sz w:val="24"/>
                <w:szCs w:val="24"/>
                <w:lang w:val="lt-LT"/>
              </w:rPr>
              <w:t>turi</w:t>
            </w:r>
            <w:r w:rsidRPr="009C3CFD">
              <w:rPr>
                <w:spacing w:val="80"/>
                <w:w w:val="150"/>
                <w:sz w:val="24"/>
                <w:szCs w:val="24"/>
                <w:lang w:val="lt-LT"/>
              </w:rPr>
              <w:t xml:space="preserve"> </w:t>
            </w:r>
            <w:r w:rsidRPr="009C3CFD">
              <w:rPr>
                <w:sz w:val="24"/>
                <w:szCs w:val="24"/>
                <w:lang w:val="lt-LT"/>
              </w:rPr>
              <w:t>būti suteikiama</w:t>
            </w:r>
            <w:r w:rsidRPr="009C3CFD">
              <w:rPr>
                <w:spacing w:val="40"/>
                <w:sz w:val="24"/>
                <w:szCs w:val="24"/>
                <w:lang w:val="lt-LT"/>
              </w:rPr>
              <w:t xml:space="preserve"> </w:t>
            </w:r>
            <w:r w:rsidRPr="009C3CFD">
              <w:rPr>
                <w:sz w:val="24"/>
                <w:szCs w:val="24"/>
                <w:lang w:val="lt-LT"/>
              </w:rPr>
              <w:t>neribotam laikui</w:t>
            </w:r>
          </w:p>
        </w:tc>
        <w:tc>
          <w:tcPr>
            <w:tcW w:w="7369" w:type="dxa"/>
          </w:tcPr>
          <w:p w14:paraId="7E0712DF" w14:textId="77777777" w:rsidR="009C3CFD" w:rsidRPr="009C3CFD" w:rsidRDefault="009C3CFD" w:rsidP="00813AE5">
            <w:pPr>
              <w:pStyle w:val="TableParagraph"/>
              <w:spacing w:line="275" w:lineRule="exact"/>
              <w:rPr>
                <w:sz w:val="24"/>
                <w:szCs w:val="24"/>
                <w:lang w:val="lt-LT"/>
              </w:rPr>
            </w:pPr>
            <w:r w:rsidRPr="009C3CFD">
              <w:rPr>
                <w:sz w:val="24"/>
                <w:szCs w:val="24"/>
                <w:lang w:val="lt-LT"/>
              </w:rPr>
              <w:t>Visos</w:t>
            </w:r>
            <w:r w:rsidRPr="009C3CFD">
              <w:rPr>
                <w:spacing w:val="40"/>
                <w:sz w:val="24"/>
                <w:szCs w:val="24"/>
                <w:lang w:val="lt-LT"/>
              </w:rPr>
              <w:t xml:space="preserve"> </w:t>
            </w:r>
            <w:r w:rsidRPr="009C3CFD">
              <w:rPr>
                <w:sz w:val="24"/>
                <w:szCs w:val="24"/>
                <w:lang w:val="lt-LT"/>
              </w:rPr>
              <w:t>programinės</w:t>
            </w:r>
            <w:r w:rsidRPr="009C3CFD">
              <w:rPr>
                <w:spacing w:val="38"/>
                <w:sz w:val="24"/>
                <w:szCs w:val="24"/>
                <w:lang w:val="lt-LT"/>
              </w:rPr>
              <w:t xml:space="preserve"> </w:t>
            </w:r>
            <w:r w:rsidRPr="009C3CFD">
              <w:rPr>
                <w:sz w:val="24"/>
                <w:szCs w:val="24"/>
                <w:lang w:val="lt-LT"/>
              </w:rPr>
              <w:t>įrangos</w:t>
            </w:r>
            <w:r w:rsidRPr="009C3CFD">
              <w:rPr>
                <w:spacing w:val="36"/>
                <w:sz w:val="24"/>
                <w:szCs w:val="24"/>
                <w:lang w:val="lt-LT"/>
              </w:rPr>
              <w:t xml:space="preserve"> </w:t>
            </w:r>
            <w:r w:rsidRPr="009C3CFD">
              <w:rPr>
                <w:sz w:val="24"/>
                <w:szCs w:val="24"/>
                <w:lang w:val="lt-LT"/>
              </w:rPr>
              <w:t>licencija</w:t>
            </w:r>
            <w:r w:rsidRPr="009C3CFD">
              <w:rPr>
                <w:spacing w:val="34"/>
                <w:sz w:val="24"/>
                <w:szCs w:val="24"/>
                <w:lang w:val="lt-LT"/>
              </w:rPr>
              <w:t xml:space="preserve"> </w:t>
            </w:r>
            <w:r w:rsidRPr="009C3CFD">
              <w:rPr>
                <w:sz w:val="24"/>
                <w:szCs w:val="24"/>
                <w:lang w:val="lt-LT"/>
              </w:rPr>
              <w:t>yra</w:t>
            </w:r>
            <w:r w:rsidRPr="009C3CFD">
              <w:rPr>
                <w:spacing w:val="37"/>
                <w:sz w:val="24"/>
                <w:szCs w:val="24"/>
                <w:lang w:val="lt-LT"/>
              </w:rPr>
              <w:t xml:space="preserve"> </w:t>
            </w:r>
            <w:r w:rsidRPr="009C3CFD">
              <w:rPr>
                <w:sz w:val="24"/>
                <w:szCs w:val="24"/>
                <w:lang w:val="lt-LT"/>
              </w:rPr>
              <w:t>suteikiama</w:t>
            </w:r>
            <w:r w:rsidRPr="009C3CFD">
              <w:rPr>
                <w:spacing w:val="36"/>
                <w:sz w:val="24"/>
                <w:szCs w:val="24"/>
                <w:lang w:val="lt-LT"/>
              </w:rPr>
              <w:t xml:space="preserve"> </w:t>
            </w:r>
            <w:r w:rsidRPr="009C3CFD">
              <w:rPr>
                <w:sz w:val="24"/>
                <w:szCs w:val="24"/>
                <w:lang w:val="lt-LT"/>
              </w:rPr>
              <w:t>neribotam</w:t>
            </w:r>
            <w:r w:rsidRPr="009C3CFD">
              <w:rPr>
                <w:spacing w:val="-8"/>
                <w:sz w:val="24"/>
                <w:szCs w:val="24"/>
                <w:lang w:val="lt-LT"/>
              </w:rPr>
              <w:t xml:space="preserve"> </w:t>
            </w:r>
            <w:r w:rsidRPr="009C3CFD">
              <w:rPr>
                <w:spacing w:val="-2"/>
                <w:sz w:val="24"/>
                <w:szCs w:val="24"/>
                <w:lang w:val="lt-LT"/>
              </w:rPr>
              <w:t>laikui</w:t>
            </w:r>
          </w:p>
        </w:tc>
      </w:tr>
      <w:tr w:rsidR="009C3CFD" w14:paraId="7A0DE1D4" w14:textId="77777777" w:rsidTr="009C3CFD">
        <w:trPr>
          <w:trHeight w:val="1374"/>
        </w:trPr>
        <w:tc>
          <w:tcPr>
            <w:tcW w:w="709" w:type="dxa"/>
          </w:tcPr>
          <w:p w14:paraId="77B3DBD9" w14:textId="77777777" w:rsidR="009C3CFD" w:rsidRPr="009C3CFD" w:rsidRDefault="009C3CFD" w:rsidP="00813AE5">
            <w:pPr>
              <w:pStyle w:val="TableParagraph"/>
              <w:spacing w:line="275" w:lineRule="exact"/>
              <w:ind w:left="107"/>
              <w:rPr>
                <w:sz w:val="24"/>
                <w:szCs w:val="24"/>
                <w:lang w:val="lt-LT"/>
              </w:rPr>
            </w:pPr>
            <w:r w:rsidRPr="009C3CFD">
              <w:rPr>
                <w:spacing w:val="-2"/>
                <w:sz w:val="24"/>
                <w:szCs w:val="24"/>
                <w:lang w:val="lt-LT"/>
              </w:rPr>
              <w:t>1.10.</w:t>
            </w:r>
          </w:p>
        </w:tc>
        <w:tc>
          <w:tcPr>
            <w:tcW w:w="8223" w:type="dxa"/>
          </w:tcPr>
          <w:p w14:paraId="4A05FD68" w14:textId="77777777" w:rsidR="009C3CFD" w:rsidRPr="009C3CFD" w:rsidRDefault="009C3CFD" w:rsidP="00813AE5">
            <w:pPr>
              <w:pStyle w:val="TableParagraph"/>
              <w:spacing w:line="259" w:lineRule="auto"/>
              <w:ind w:right="93"/>
              <w:jc w:val="both"/>
              <w:rPr>
                <w:sz w:val="24"/>
                <w:szCs w:val="24"/>
                <w:lang w:val="lt-LT"/>
              </w:rPr>
            </w:pPr>
            <w:r w:rsidRPr="009C3CFD">
              <w:rPr>
                <w:sz w:val="24"/>
                <w:szCs w:val="24"/>
                <w:lang w:val="lt-LT"/>
              </w:rPr>
              <w:t>Pardavėjas</w:t>
            </w:r>
            <w:r w:rsidRPr="009C3CFD">
              <w:rPr>
                <w:spacing w:val="40"/>
                <w:sz w:val="24"/>
                <w:szCs w:val="24"/>
                <w:lang w:val="lt-LT"/>
              </w:rPr>
              <w:t xml:space="preserve"> </w:t>
            </w:r>
            <w:r w:rsidRPr="009C3CFD">
              <w:rPr>
                <w:sz w:val="24"/>
                <w:szCs w:val="24"/>
                <w:lang w:val="lt-LT"/>
              </w:rPr>
              <w:t>turi</w:t>
            </w:r>
            <w:r w:rsidRPr="009C3CFD">
              <w:rPr>
                <w:spacing w:val="40"/>
                <w:sz w:val="24"/>
                <w:szCs w:val="24"/>
                <w:lang w:val="lt-LT"/>
              </w:rPr>
              <w:t xml:space="preserve"> </w:t>
            </w:r>
            <w:r w:rsidRPr="009C3CFD">
              <w:rPr>
                <w:sz w:val="24"/>
                <w:szCs w:val="24"/>
                <w:lang w:val="lt-LT"/>
              </w:rPr>
              <w:t>pateikti</w:t>
            </w:r>
            <w:r w:rsidRPr="009C3CFD">
              <w:rPr>
                <w:spacing w:val="40"/>
                <w:sz w:val="24"/>
                <w:szCs w:val="24"/>
                <w:lang w:val="lt-LT"/>
              </w:rPr>
              <w:t xml:space="preserve"> </w:t>
            </w:r>
            <w:r w:rsidRPr="009C3CFD">
              <w:rPr>
                <w:sz w:val="24"/>
                <w:szCs w:val="24"/>
                <w:lang w:val="lt-LT"/>
              </w:rPr>
              <w:t>nuorodą į</w:t>
            </w:r>
            <w:r w:rsidRPr="009C3CFD">
              <w:rPr>
                <w:spacing w:val="40"/>
                <w:sz w:val="24"/>
                <w:szCs w:val="24"/>
                <w:lang w:val="lt-LT"/>
              </w:rPr>
              <w:t xml:space="preserve"> </w:t>
            </w:r>
            <w:r w:rsidRPr="009C3CFD">
              <w:rPr>
                <w:sz w:val="24"/>
                <w:szCs w:val="24"/>
                <w:lang w:val="lt-LT"/>
              </w:rPr>
              <w:t>gamintojo</w:t>
            </w:r>
            <w:r w:rsidRPr="009C3CFD">
              <w:rPr>
                <w:spacing w:val="40"/>
                <w:sz w:val="24"/>
                <w:szCs w:val="24"/>
                <w:lang w:val="lt-LT"/>
              </w:rPr>
              <w:t xml:space="preserve"> </w:t>
            </w:r>
            <w:r w:rsidRPr="009C3CFD">
              <w:rPr>
                <w:sz w:val="24"/>
                <w:szCs w:val="24"/>
                <w:lang w:val="lt-LT"/>
              </w:rPr>
              <w:t>interneto</w:t>
            </w:r>
            <w:r w:rsidRPr="009C3CFD">
              <w:rPr>
                <w:spacing w:val="40"/>
                <w:sz w:val="24"/>
                <w:szCs w:val="24"/>
                <w:lang w:val="lt-LT"/>
              </w:rPr>
              <w:t xml:space="preserve"> </w:t>
            </w:r>
            <w:r w:rsidRPr="009C3CFD">
              <w:rPr>
                <w:sz w:val="24"/>
                <w:szCs w:val="24"/>
                <w:lang w:val="lt-LT"/>
              </w:rPr>
              <w:t>puslapį,</w:t>
            </w:r>
            <w:r w:rsidRPr="009C3CFD">
              <w:rPr>
                <w:spacing w:val="40"/>
                <w:sz w:val="24"/>
                <w:szCs w:val="24"/>
                <w:lang w:val="lt-LT"/>
              </w:rPr>
              <w:t xml:space="preserve"> </w:t>
            </w:r>
            <w:r w:rsidRPr="009C3CFD">
              <w:rPr>
                <w:sz w:val="24"/>
                <w:szCs w:val="24"/>
                <w:lang w:val="lt-LT"/>
              </w:rPr>
              <w:t>kuriame yra</w:t>
            </w:r>
            <w:r w:rsidRPr="009C3CFD">
              <w:rPr>
                <w:spacing w:val="40"/>
                <w:sz w:val="24"/>
                <w:szCs w:val="24"/>
                <w:lang w:val="lt-LT"/>
              </w:rPr>
              <w:t xml:space="preserve"> </w:t>
            </w:r>
            <w:r w:rsidRPr="009C3CFD">
              <w:rPr>
                <w:sz w:val="24"/>
                <w:szCs w:val="24"/>
                <w:lang w:val="lt-LT"/>
              </w:rPr>
              <w:t>tiksli</w:t>
            </w:r>
            <w:r w:rsidRPr="009C3CFD">
              <w:rPr>
                <w:spacing w:val="40"/>
                <w:sz w:val="24"/>
                <w:szCs w:val="24"/>
                <w:lang w:val="lt-LT"/>
              </w:rPr>
              <w:t xml:space="preserve"> </w:t>
            </w:r>
            <w:r w:rsidRPr="009C3CFD">
              <w:rPr>
                <w:sz w:val="24"/>
                <w:szCs w:val="24"/>
                <w:lang w:val="lt-LT"/>
              </w:rPr>
              <w:t xml:space="preserve">pasiūlymą atitinkančios techninės ar programinės įrangos techninė </w:t>
            </w:r>
            <w:r w:rsidRPr="009C3CFD">
              <w:rPr>
                <w:spacing w:val="-2"/>
                <w:sz w:val="24"/>
                <w:szCs w:val="24"/>
                <w:lang w:val="lt-LT"/>
              </w:rPr>
              <w:t>specifikacija</w:t>
            </w:r>
          </w:p>
        </w:tc>
        <w:tc>
          <w:tcPr>
            <w:tcW w:w="7369" w:type="dxa"/>
          </w:tcPr>
          <w:p w14:paraId="62D75612" w14:textId="77777777" w:rsidR="009C3CFD" w:rsidRPr="009C3CFD" w:rsidRDefault="009C3CFD" w:rsidP="00813AE5">
            <w:pPr>
              <w:pStyle w:val="TableParagraph"/>
              <w:spacing w:line="398" w:lineRule="auto"/>
              <w:ind w:right="165"/>
              <w:rPr>
                <w:sz w:val="24"/>
                <w:szCs w:val="24"/>
                <w:lang w:val="lt-LT"/>
              </w:rPr>
            </w:pPr>
            <w:r w:rsidRPr="009C3CFD">
              <w:rPr>
                <w:sz w:val="24"/>
                <w:szCs w:val="24"/>
                <w:lang w:val="lt-LT"/>
              </w:rPr>
              <w:t xml:space="preserve">Pateikiame nuorodą į gamintojo interneto puslapį: </w:t>
            </w:r>
            <w:r w:rsidRPr="009C3CFD">
              <w:rPr>
                <w:color w:val="0066CC"/>
                <w:spacing w:val="-2"/>
                <w:sz w:val="24"/>
                <w:szCs w:val="24"/>
                <w:u w:val="single" w:color="0066CC"/>
                <w:lang w:val="lt-LT"/>
              </w:rPr>
              <w:t>https:/</w:t>
            </w:r>
            <w:hyperlink r:id="rId10">
              <w:r w:rsidRPr="009C3CFD">
                <w:rPr>
                  <w:color w:val="0066CC"/>
                  <w:spacing w:val="-2"/>
                  <w:sz w:val="24"/>
                  <w:szCs w:val="24"/>
                  <w:u w:val="single" w:color="0066CC"/>
                  <w:lang w:val="lt-LT"/>
                </w:rPr>
                <w:t>/www.hpe.com/psnow/doc/a50004343enw</w:t>
              </w:r>
            </w:hyperlink>
            <w:r w:rsidRPr="009C3CFD">
              <w:rPr>
                <w:color w:val="0066CC"/>
                <w:spacing w:val="-2"/>
                <w:sz w:val="24"/>
                <w:szCs w:val="24"/>
                <w:u w:val="single" w:color="0066CC"/>
                <w:lang w:val="lt-LT"/>
              </w:rPr>
              <w:t>?</w:t>
            </w:r>
            <w:hyperlink r:id="rId11">
              <w:r w:rsidRPr="009C3CFD">
                <w:rPr>
                  <w:color w:val="0066CC"/>
                  <w:spacing w:val="-2"/>
                  <w:sz w:val="24"/>
                  <w:szCs w:val="24"/>
                  <w:u w:val="single" w:color="0066CC"/>
                  <w:lang w:val="lt-LT"/>
                </w:rPr>
                <w:t>jumpid=in_lit-psnow-red</w:t>
              </w:r>
            </w:hyperlink>
          </w:p>
        </w:tc>
      </w:tr>
      <w:tr w:rsidR="009C3CFD" w14:paraId="35BAE6E9" w14:textId="77777777" w:rsidTr="009C3CFD">
        <w:trPr>
          <w:trHeight w:val="1294"/>
        </w:trPr>
        <w:tc>
          <w:tcPr>
            <w:tcW w:w="709" w:type="dxa"/>
          </w:tcPr>
          <w:p w14:paraId="019D746F" w14:textId="77777777" w:rsidR="009C3CFD" w:rsidRDefault="009C3CFD" w:rsidP="00813AE5">
            <w:pPr>
              <w:pStyle w:val="TableParagraph"/>
              <w:spacing w:line="275" w:lineRule="exact"/>
              <w:ind w:left="107"/>
              <w:rPr>
                <w:sz w:val="24"/>
              </w:rPr>
            </w:pPr>
            <w:r>
              <w:rPr>
                <w:spacing w:val="-2"/>
                <w:sz w:val="24"/>
              </w:rPr>
              <w:t>1.11.</w:t>
            </w:r>
          </w:p>
        </w:tc>
        <w:tc>
          <w:tcPr>
            <w:tcW w:w="8223" w:type="dxa"/>
          </w:tcPr>
          <w:p w14:paraId="108887E4" w14:textId="77777777" w:rsidR="009C3CFD" w:rsidRPr="009C3CFD" w:rsidRDefault="009C3CFD" w:rsidP="009C3CFD">
            <w:pPr>
              <w:pStyle w:val="TableParagraph"/>
              <w:spacing w:line="259" w:lineRule="auto"/>
              <w:rPr>
                <w:sz w:val="24"/>
                <w:lang w:val="lt-LT"/>
              </w:rPr>
            </w:pPr>
            <w:r w:rsidRPr="009C3CFD">
              <w:rPr>
                <w:sz w:val="24"/>
                <w:lang w:val="lt-LT"/>
              </w:rPr>
              <w:t>Tinklo</w:t>
            </w:r>
            <w:r w:rsidRPr="009C3CFD">
              <w:rPr>
                <w:spacing w:val="-8"/>
                <w:sz w:val="24"/>
                <w:lang w:val="lt-LT"/>
              </w:rPr>
              <w:t xml:space="preserve"> </w:t>
            </w:r>
            <w:r w:rsidRPr="009C3CFD">
              <w:rPr>
                <w:sz w:val="24"/>
                <w:lang w:val="lt-LT"/>
              </w:rPr>
              <w:t>įrangai</w:t>
            </w:r>
            <w:r w:rsidRPr="009C3CFD">
              <w:rPr>
                <w:spacing w:val="-8"/>
                <w:sz w:val="24"/>
                <w:lang w:val="lt-LT"/>
              </w:rPr>
              <w:t xml:space="preserve"> </w:t>
            </w:r>
            <w:r w:rsidRPr="009C3CFD">
              <w:rPr>
                <w:sz w:val="24"/>
                <w:lang w:val="lt-LT"/>
              </w:rPr>
              <w:t>tiekėjas</w:t>
            </w:r>
            <w:r w:rsidRPr="009C3CFD">
              <w:rPr>
                <w:spacing w:val="-8"/>
                <w:sz w:val="24"/>
                <w:lang w:val="lt-LT"/>
              </w:rPr>
              <w:t xml:space="preserve"> </w:t>
            </w:r>
            <w:r w:rsidRPr="009C3CFD">
              <w:rPr>
                <w:sz w:val="24"/>
                <w:lang w:val="lt-LT"/>
              </w:rPr>
              <w:t>privalo</w:t>
            </w:r>
            <w:r w:rsidRPr="009C3CFD">
              <w:rPr>
                <w:spacing w:val="-8"/>
                <w:sz w:val="24"/>
                <w:lang w:val="lt-LT"/>
              </w:rPr>
              <w:t xml:space="preserve"> </w:t>
            </w:r>
            <w:r w:rsidRPr="009C3CFD">
              <w:rPr>
                <w:sz w:val="24"/>
                <w:lang w:val="lt-LT"/>
              </w:rPr>
              <w:t>pateikti</w:t>
            </w:r>
            <w:r w:rsidRPr="009C3CFD">
              <w:rPr>
                <w:b/>
                <w:spacing w:val="-7"/>
                <w:sz w:val="24"/>
                <w:lang w:val="lt-LT"/>
              </w:rPr>
              <w:t xml:space="preserve"> </w:t>
            </w:r>
            <w:r w:rsidRPr="009C3CFD">
              <w:rPr>
                <w:sz w:val="24"/>
                <w:lang w:val="lt-LT"/>
              </w:rPr>
              <w:t>įrangos</w:t>
            </w:r>
            <w:r w:rsidRPr="009C3CFD">
              <w:rPr>
                <w:spacing w:val="-6"/>
                <w:sz w:val="24"/>
                <w:lang w:val="lt-LT"/>
              </w:rPr>
              <w:t xml:space="preserve"> </w:t>
            </w:r>
            <w:r w:rsidRPr="009C3CFD">
              <w:rPr>
                <w:sz w:val="24"/>
                <w:lang w:val="lt-LT"/>
              </w:rPr>
              <w:t>ir</w:t>
            </w:r>
            <w:r w:rsidRPr="009C3CFD">
              <w:rPr>
                <w:spacing w:val="-9"/>
                <w:sz w:val="24"/>
                <w:lang w:val="lt-LT"/>
              </w:rPr>
              <w:t xml:space="preserve"> </w:t>
            </w:r>
            <w:r w:rsidRPr="009C3CFD">
              <w:rPr>
                <w:sz w:val="24"/>
                <w:lang w:val="lt-LT"/>
              </w:rPr>
              <w:t>visų</w:t>
            </w:r>
            <w:r w:rsidRPr="009C3CFD">
              <w:rPr>
                <w:spacing w:val="-8"/>
                <w:sz w:val="24"/>
                <w:lang w:val="lt-LT"/>
              </w:rPr>
              <w:t xml:space="preserve"> </w:t>
            </w:r>
            <w:r w:rsidRPr="009C3CFD">
              <w:rPr>
                <w:sz w:val="24"/>
                <w:lang w:val="lt-LT"/>
              </w:rPr>
              <w:t>jos</w:t>
            </w:r>
            <w:r w:rsidRPr="009C3CFD">
              <w:rPr>
                <w:spacing w:val="-5"/>
                <w:sz w:val="24"/>
                <w:lang w:val="lt-LT"/>
              </w:rPr>
              <w:t xml:space="preserve"> </w:t>
            </w:r>
            <w:r w:rsidRPr="009C3CFD">
              <w:rPr>
                <w:sz w:val="24"/>
                <w:lang w:val="lt-LT"/>
              </w:rPr>
              <w:t>sudėtinių dalių gamintojo identifikacinius kodus</w:t>
            </w:r>
          </w:p>
        </w:tc>
        <w:tc>
          <w:tcPr>
            <w:tcW w:w="7369" w:type="dxa"/>
          </w:tcPr>
          <w:p w14:paraId="60D1E6D5" w14:textId="77777777" w:rsidR="009C3CFD" w:rsidRPr="009C3CFD" w:rsidRDefault="009C3CFD" w:rsidP="00813AE5">
            <w:pPr>
              <w:pStyle w:val="TableParagraph"/>
              <w:spacing w:line="259" w:lineRule="auto"/>
              <w:rPr>
                <w:sz w:val="24"/>
                <w:lang w:val="lt-LT"/>
              </w:rPr>
            </w:pPr>
            <w:r w:rsidRPr="009C3CFD">
              <w:rPr>
                <w:sz w:val="24"/>
                <w:lang w:val="lt-LT"/>
              </w:rPr>
              <w:t>Pateikiame</w:t>
            </w:r>
            <w:r w:rsidRPr="009C3CFD">
              <w:rPr>
                <w:spacing w:val="40"/>
                <w:sz w:val="24"/>
                <w:lang w:val="lt-LT"/>
              </w:rPr>
              <w:t xml:space="preserve"> </w:t>
            </w:r>
            <w:r w:rsidRPr="009C3CFD">
              <w:rPr>
                <w:sz w:val="24"/>
                <w:lang w:val="lt-LT"/>
              </w:rPr>
              <w:t>įrangos</w:t>
            </w:r>
            <w:r w:rsidRPr="009C3CFD">
              <w:rPr>
                <w:spacing w:val="40"/>
                <w:sz w:val="24"/>
                <w:lang w:val="lt-LT"/>
              </w:rPr>
              <w:t xml:space="preserve"> </w:t>
            </w:r>
            <w:r w:rsidRPr="009C3CFD">
              <w:rPr>
                <w:sz w:val="24"/>
                <w:lang w:val="lt-LT"/>
              </w:rPr>
              <w:t>ir</w:t>
            </w:r>
            <w:r w:rsidRPr="009C3CFD">
              <w:rPr>
                <w:spacing w:val="40"/>
                <w:sz w:val="24"/>
                <w:lang w:val="lt-LT"/>
              </w:rPr>
              <w:t xml:space="preserve"> </w:t>
            </w:r>
            <w:r w:rsidRPr="009C3CFD">
              <w:rPr>
                <w:sz w:val="24"/>
                <w:lang w:val="lt-LT"/>
              </w:rPr>
              <w:t>visų</w:t>
            </w:r>
            <w:r w:rsidRPr="009C3CFD">
              <w:rPr>
                <w:spacing w:val="40"/>
                <w:sz w:val="24"/>
                <w:lang w:val="lt-LT"/>
              </w:rPr>
              <w:t xml:space="preserve"> </w:t>
            </w:r>
            <w:r w:rsidRPr="009C3CFD">
              <w:rPr>
                <w:sz w:val="24"/>
                <w:lang w:val="lt-LT"/>
              </w:rPr>
              <w:t>jos</w:t>
            </w:r>
            <w:r w:rsidRPr="009C3CFD">
              <w:rPr>
                <w:spacing w:val="40"/>
                <w:sz w:val="24"/>
                <w:lang w:val="lt-LT"/>
              </w:rPr>
              <w:t xml:space="preserve"> </w:t>
            </w:r>
            <w:r w:rsidRPr="009C3CFD">
              <w:rPr>
                <w:sz w:val="24"/>
                <w:lang w:val="lt-LT"/>
              </w:rPr>
              <w:t>sudėtinių</w:t>
            </w:r>
            <w:r w:rsidRPr="009C3CFD">
              <w:rPr>
                <w:spacing w:val="40"/>
                <w:sz w:val="24"/>
                <w:lang w:val="lt-LT"/>
              </w:rPr>
              <w:t xml:space="preserve"> </w:t>
            </w:r>
            <w:r w:rsidRPr="009C3CFD">
              <w:rPr>
                <w:sz w:val="24"/>
                <w:lang w:val="lt-LT"/>
              </w:rPr>
              <w:t>dalių</w:t>
            </w:r>
            <w:r w:rsidRPr="009C3CFD">
              <w:rPr>
                <w:spacing w:val="40"/>
                <w:sz w:val="24"/>
                <w:lang w:val="lt-LT"/>
              </w:rPr>
              <w:t xml:space="preserve"> </w:t>
            </w:r>
            <w:r w:rsidRPr="009C3CFD">
              <w:rPr>
                <w:sz w:val="24"/>
                <w:lang w:val="lt-LT"/>
              </w:rPr>
              <w:t>gamintojo</w:t>
            </w:r>
            <w:r w:rsidRPr="009C3CFD">
              <w:rPr>
                <w:spacing w:val="40"/>
                <w:sz w:val="24"/>
                <w:lang w:val="lt-LT"/>
              </w:rPr>
              <w:t xml:space="preserve"> </w:t>
            </w:r>
            <w:r w:rsidRPr="009C3CFD">
              <w:rPr>
                <w:sz w:val="24"/>
                <w:lang w:val="lt-LT"/>
              </w:rPr>
              <w:t xml:space="preserve">identifikacinius </w:t>
            </w:r>
            <w:r w:rsidRPr="009C3CFD">
              <w:rPr>
                <w:spacing w:val="-2"/>
                <w:sz w:val="24"/>
                <w:lang w:val="lt-LT"/>
              </w:rPr>
              <w:t>kodus:</w:t>
            </w:r>
          </w:p>
          <w:p w14:paraId="6F9156C6" w14:textId="77777777" w:rsidR="009C3CFD" w:rsidRPr="009C3CFD" w:rsidRDefault="009C3CFD" w:rsidP="009C3CFD">
            <w:pPr>
              <w:pStyle w:val="TableParagraph"/>
              <w:ind w:left="51" w:right="1038"/>
              <w:rPr>
                <w:sz w:val="24"/>
                <w:lang w:val="lt-LT"/>
              </w:rPr>
            </w:pPr>
            <w:r w:rsidRPr="009C3CFD">
              <w:rPr>
                <w:sz w:val="24"/>
                <w:lang w:val="lt-LT"/>
              </w:rPr>
              <w:t>HPE</w:t>
            </w:r>
            <w:r w:rsidRPr="009C3CFD">
              <w:rPr>
                <w:spacing w:val="-7"/>
                <w:sz w:val="24"/>
                <w:lang w:val="lt-LT"/>
              </w:rPr>
              <w:t xml:space="preserve"> </w:t>
            </w:r>
            <w:proofErr w:type="spellStart"/>
            <w:r w:rsidRPr="009C3CFD">
              <w:rPr>
                <w:sz w:val="24"/>
                <w:lang w:val="lt-LT"/>
              </w:rPr>
              <w:t>FlexNetwork</w:t>
            </w:r>
            <w:proofErr w:type="spellEnd"/>
            <w:r w:rsidRPr="009C3CFD">
              <w:rPr>
                <w:spacing w:val="-8"/>
                <w:sz w:val="24"/>
                <w:lang w:val="lt-LT"/>
              </w:rPr>
              <w:t xml:space="preserve"> </w:t>
            </w:r>
            <w:r w:rsidRPr="009C3CFD">
              <w:rPr>
                <w:sz w:val="24"/>
                <w:lang w:val="lt-LT"/>
              </w:rPr>
              <w:t>5140-24G-SFP-4SFP+</w:t>
            </w:r>
            <w:r w:rsidRPr="009C3CFD">
              <w:rPr>
                <w:spacing w:val="-8"/>
                <w:sz w:val="24"/>
                <w:lang w:val="lt-LT"/>
              </w:rPr>
              <w:t xml:space="preserve"> </w:t>
            </w:r>
            <w:r w:rsidRPr="009C3CFD">
              <w:rPr>
                <w:sz w:val="24"/>
                <w:lang w:val="lt-LT"/>
              </w:rPr>
              <w:t>EI</w:t>
            </w:r>
            <w:r w:rsidRPr="009C3CFD">
              <w:rPr>
                <w:spacing w:val="-11"/>
                <w:sz w:val="24"/>
                <w:lang w:val="lt-LT"/>
              </w:rPr>
              <w:t xml:space="preserve"> </w:t>
            </w:r>
            <w:proofErr w:type="spellStart"/>
            <w:r w:rsidRPr="009C3CFD">
              <w:rPr>
                <w:sz w:val="24"/>
                <w:lang w:val="lt-LT"/>
              </w:rPr>
              <w:t>Switch</w:t>
            </w:r>
            <w:proofErr w:type="spellEnd"/>
            <w:r w:rsidRPr="009C3CFD">
              <w:rPr>
                <w:spacing w:val="-7"/>
                <w:sz w:val="24"/>
                <w:lang w:val="lt-LT"/>
              </w:rPr>
              <w:t xml:space="preserve"> </w:t>
            </w:r>
            <w:r w:rsidRPr="009C3CFD">
              <w:rPr>
                <w:sz w:val="24"/>
                <w:lang w:val="lt-LT"/>
              </w:rPr>
              <w:t xml:space="preserve">(JL826A) HPE X361 150W AC Power </w:t>
            </w:r>
            <w:proofErr w:type="spellStart"/>
            <w:r w:rsidRPr="009C3CFD">
              <w:rPr>
                <w:sz w:val="24"/>
                <w:lang w:val="lt-LT"/>
              </w:rPr>
              <w:t>Supply</w:t>
            </w:r>
            <w:proofErr w:type="spellEnd"/>
            <w:r w:rsidRPr="009C3CFD">
              <w:rPr>
                <w:sz w:val="24"/>
                <w:lang w:val="lt-LT"/>
              </w:rPr>
              <w:t xml:space="preserve"> (JD362B)</w:t>
            </w:r>
          </w:p>
        </w:tc>
      </w:tr>
      <w:tr w:rsidR="009C3CFD" w14:paraId="76FE529D" w14:textId="77777777" w:rsidTr="009C3CFD">
        <w:trPr>
          <w:trHeight w:val="1103"/>
        </w:trPr>
        <w:tc>
          <w:tcPr>
            <w:tcW w:w="709" w:type="dxa"/>
          </w:tcPr>
          <w:p w14:paraId="5E395195" w14:textId="77777777" w:rsidR="009C3CFD" w:rsidRDefault="009C3CFD" w:rsidP="00813AE5">
            <w:pPr>
              <w:pStyle w:val="TableParagraph"/>
              <w:spacing w:line="275" w:lineRule="exact"/>
              <w:ind w:left="107"/>
              <w:rPr>
                <w:sz w:val="24"/>
              </w:rPr>
            </w:pPr>
            <w:r>
              <w:rPr>
                <w:spacing w:val="-2"/>
                <w:sz w:val="24"/>
              </w:rPr>
              <w:t>1.12.</w:t>
            </w:r>
          </w:p>
        </w:tc>
        <w:tc>
          <w:tcPr>
            <w:tcW w:w="8223" w:type="dxa"/>
          </w:tcPr>
          <w:p w14:paraId="57FBB245" w14:textId="77777777" w:rsidR="009C3CFD" w:rsidRPr="009C3CFD" w:rsidRDefault="009C3CFD" w:rsidP="009C3CFD">
            <w:pPr>
              <w:pStyle w:val="TableParagraph"/>
              <w:jc w:val="both"/>
              <w:rPr>
                <w:sz w:val="24"/>
                <w:lang w:val="lt-LT"/>
              </w:rPr>
            </w:pPr>
            <w:r w:rsidRPr="009C3CFD">
              <w:rPr>
                <w:sz w:val="24"/>
                <w:lang w:val="lt-LT"/>
              </w:rPr>
              <w:t>Tiekiamai</w:t>
            </w:r>
            <w:r w:rsidRPr="009C3CFD">
              <w:rPr>
                <w:spacing w:val="40"/>
                <w:sz w:val="24"/>
                <w:lang w:val="lt-LT"/>
              </w:rPr>
              <w:t xml:space="preserve"> </w:t>
            </w:r>
            <w:r w:rsidRPr="009C3CFD">
              <w:rPr>
                <w:sz w:val="24"/>
                <w:lang w:val="lt-LT"/>
              </w:rPr>
              <w:t>įrangai</w:t>
            </w:r>
            <w:r w:rsidRPr="009C3CFD">
              <w:rPr>
                <w:spacing w:val="40"/>
                <w:sz w:val="24"/>
                <w:lang w:val="lt-LT"/>
              </w:rPr>
              <w:t xml:space="preserve"> </w:t>
            </w:r>
            <w:r w:rsidRPr="009C3CFD">
              <w:rPr>
                <w:sz w:val="24"/>
                <w:lang w:val="lt-LT"/>
              </w:rPr>
              <w:t>turi</w:t>
            </w:r>
            <w:r w:rsidRPr="009C3CFD">
              <w:rPr>
                <w:spacing w:val="40"/>
                <w:sz w:val="24"/>
                <w:lang w:val="lt-LT"/>
              </w:rPr>
              <w:t xml:space="preserve"> </w:t>
            </w:r>
            <w:r w:rsidRPr="009C3CFD">
              <w:rPr>
                <w:sz w:val="24"/>
                <w:lang w:val="lt-LT"/>
              </w:rPr>
              <w:t>būti</w:t>
            </w:r>
            <w:r w:rsidRPr="009C3CFD">
              <w:rPr>
                <w:spacing w:val="40"/>
                <w:sz w:val="24"/>
                <w:lang w:val="lt-LT"/>
              </w:rPr>
              <w:t xml:space="preserve"> </w:t>
            </w:r>
            <w:r w:rsidRPr="009C3CFD">
              <w:rPr>
                <w:sz w:val="24"/>
                <w:lang w:val="lt-LT"/>
              </w:rPr>
              <w:t>suteikta</w:t>
            </w:r>
            <w:r w:rsidRPr="009C3CFD">
              <w:rPr>
                <w:spacing w:val="40"/>
                <w:sz w:val="24"/>
                <w:lang w:val="lt-LT"/>
              </w:rPr>
              <w:t xml:space="preserve"> </w:t>
            </w:r>
            <w:r w:rsidRPr="009C3CFD">
              <w:rPr>
                <w:sz w:val="24"/>
                <w:lang w:val="lt-LT"/>
              </w:rPr>
              <w:t>ne</w:t>
            </w:r>
            <w:r w:rsidRPr="009C3CFD">
              <w:rPr>
                <w:spacing w:val="40"/>
                <w:sz w:val="24"/>
                <w:lang w:val="lt-LT"/>
              </w:rPr>
              <w:t xml:space="preserve"> </w:t>
            </w:r>
            <w:r w:rsidRPr="009C3CFD">
              <w:rPr>
                <w:sz w:val="24"/>
                <w:lang w:val="lt-LT"/>
              </w:rPr>
              <w:t>trumpesnė</w:t>
            </w:r>
            <w:r w:rsidRPr="009C3CFD">
              <w:rPr>
                <w:spacing w:val="40"/>
                <w:sz w:val="24"/>
                <w:lang w:val="lt-LT"/>
              </w:rPr>
              <w:t xml:space="preserve"> </w:t>
            </w:r>
            <w:r w:rsidRPr="009C3CFD">
              <w:rPr>
                <w:sz w:val="24"/>
                <w:lang w:val="lt-LT"/>
              </w:rPr>
              <w:t>nei</w:t>
            </w:r>
            <w:r w:rsidRPr="009C3CFD">
              <w:rPr>
                <w:spacing w:val="40"/>
                <w:sz w:val="24"/>
                <w:lang w:val="lt-LT"/>
              </w:rPr>
              <w:t xml:space="preserve"> </w:t>
            </w:r>
            <w:r w:rsidRPr="009C3CFD">
              <w:rPr>
                <w:sz w:val="24"/>
                <w:lang w:val="lt-LT"/>
              </w:rPr>
              <w:t>60</w:t>
            </w:r>
            <w:r w:rsidRPr="009C3CFD">
              <w:rPr>
                <w:spacing w:val="40"/>
                <w:sz w:val="24"/>
                <w:lang w:val="lt-LT"/>
              </w:rPr>
              <w:t xml:space="preserve"> </w:t>
            </w:r>
            <w:r w:rsidRPr="009C3CFD">
              <w:rPr>
                <w:sz w:val="24"/>
                <w:lang w:val="lt-LT"/>
              </w:rPr>
              <w:t>mėn.</w:t>
            </w:r>
            <w:r w:rsidRPr="009C3CFD">
              <w:rPr>
                <w:spacing w:val="40"/>
                <w:sz w:val="24"/>
                <w:lang w:val="lt-LT"/>
              </w:rPr>
              <w:t xml:space="preserve"> </w:t>
            </w:r>
            <w:r w:rsidRPr="009C3CFD">
              <w:rPr>
                <w:sz w:val="24"/>
                <w:lang w:val="lt-LT"/>
              </w:rPr>
              <w:t>gamintojo</w:t>
            </w:r>
            <w:r w:rsidRPr="009C3CFD">
              <w:rPr>
                <w:spacing w:val="80"/>
                <w:sz w:val="24"/>
                <w:lang w:val="lt-LT"/>
              </w:rPr>
              <w:t xml:space="preserve"> </w:t>
            </w:r>
            <w:r w:rsidRPr="009C3CFD">
              <w:rPr>
                <w:spacing w:val="-2"/>
                <w:sz w:val="24"/>
                <w:lang w:val="lt-LT"/>
              </w:rPr>
              <w:t>garantija.</w:t>
            </w:r>
          </w:p>
          <w:p w14:paraId="6DF2E58B" w14:textId="77777777" w:rsidR="009C3CFD" w:rsidRDefault="009C3CFD" w:rsidP="009C3CFD">
            <w:pPr>
              <w:pStyle w:val="TableParagraph"/>
              <w:spacing w:line="270" w:lineRule="atLeast"/>
              <w:jc w:val="both"/>
              <w:rPr>
                <w:sz w:val="24"/>
                <w:lang w:val="lt-LT"/>
              </w:rPr>
            </w:pPr>
            <w:r w:rsidRPr="009C3CFD">
              <w:rPr>
                <w:sz w:val="24"/>
                <w:lang w:val="lt-LT"/>
              </w:rPr>
              <w:t xml:space="preserve">Garantiniu laikotarpiu nemokamas sugedusio įrenginio keitimas nauju. </w:t>
            </w:r>
          </w:p>
          <w:p w14:paraId="1A5CF597" w14:textId="77777777" w:rsidR="009C3CFD" w:rsidRPr="009C3CFD" w:rsidRDefault="009C3CFD" w:rsidP="009C3CFD">
            <w:pPr>
              <w:pStyle w:val="TableParagraph"/>
              <w:spacing w:before="1"/>
              <w:ind w:right="90"/>
              <w:jc w:val="both"/>
              <w:rPr>
                <w:sz w:val="24"/>
                <w:lang w:val="lt-LT"/>
              </w:rPr>
            </w:pPr>
            <w:r w:rsidRPr="009C3CFD">
              <w:rPr>
                <w:sz w:val="24"/>
                <w:lang w:val="lt-LT"/>
              </w:rPr>
              <w:t>Garantiniu</w:t>
            </w:r>
            <w:r w:rsidRPr="009C3CFD">
              <w:rPr>
                <w:spacing w:val="40"/>
                <w:sz w:val="24"/>
                <w:lang w:val="lt-LT"/>
              </w:rPr>
              <w:t xml:space="preserve"> </w:t>
            </w:r>
            <w:r w:rsidRPr="009C3CFD">
              <w:rPr>
                <w:sz w:val="24"/>
                <w:lang w:val="lt-LT"/>
              </w:rPr>
              <w:t>laikotarpiu</w:t>
            </w:r>
            <w:r w:rsidRPr="009C3CFD">
              <w:rPr>
                <w:spacing w:val="40"/>
                <w:sz w:val="24"/>
                <w:lang w:val="lt-LT"/>
              </w:rPr>
              <w:t xml:space="preserve"> </w:t>
            </w:r>
            <w:r w:rsidRPr="009C3CFD">
              <w:rPr>
                <w:sz w:val="24"/>
                <w:lang w:val="lt-LT"/>
              </w:rPr>
              <w:t>pirkėjas</w:t>
            </w:r>
            <w:r w:rsidRPr="009C3CFD">
              <w:rPr>
                <w:spacing w:val="40"/>
                <w:sz w:val="24"/>
                <w:lang w:val="lt-LT"/>
              </w:rPr>
              <w:t xml:space="preserve"> </w:t>
            </w:r>
            <w:r w:rsidRPr="009C3CFD">
              <w:rPr>
                <w:sz w:val="24"/>
                <w:lang w:val="lt-LT"/>
              </w:rPr>
              <w:t>nemokamai</w:t>
            </w:r>
            <w:r w:rsidRPr="009C3CFD">
              <w:rPr>
                <w:spacing w:val="40"/>
                <w:sz w:val="24"/>
                <w:lang w:val="lt-LT"/>
              </w:rPr>
              <w:t xml:space="preserve"> </w:t>
            </w:r>
            <w:r w:rsidRPr="009C3CFD">
              <w:rPr>
                <w:sz w:val="24"/>
                <w:lang w:val="lt-LT"/>
              </w:rPr>
              <w:t>gauna</w:t>
            </w:r>
            <w:r w:rsidRPr="009C3CFD">
              <w:rPr>
                <w:spacing w:val="40"/>
                <w:sz w:val="24"/>
                <w:lang w:val="lt-LT"/>
              </w:rPr>
              <w:t xml:space="preserve"> </w:t>
            </w:r>
            <w:r w:rsidRPr="009C3CFD">
              <w:rPr>
                <w:sz w:val="24"/>
                <w:lang w:val="lt-LT"/>
              </w:rPr>
              <w:t>ir</w:t>
            </w:r>
            <w:r w:rsidRPr="009C3CFD">
              <w:rPr>
                <w:spacing w:val="40"/>
                <w:sz w:val="24"/>
                <w:lang w:val="lt-LT"/>
              </w:rPr>
              <w:t xml:space="preserve"> </w:t>
            </w:r>
            <w:r w:rsidRPr="009C3CFD">
              <w:rPr>
                <w:sz w:val="24"/>
                <w:lang w:val="lt-LT"/>
              </w:rPr>
              <w:t>naudoja</w:t>
            </w:r>
            <w:r w:rsidRPr="009C3CFD">
              <w:rPr>
                <w:spacing w:val="40"/>
                <w:sz w:val="24"/>
                <w:lang w:val="lt-LT"/>
              </w:rPr>
              <w:t xml:space="preserve"> </w:t>
            </w:r>
            <w:r w:rsidRPr="009C3CFD">
              <w:rPr>
                <w:sz w:val="24"/>
                <w:lang w:val="lt-LT"/>
              </w:rPr>
              <w:t>komutatoriaus programinės</w:t>
            </w:r>
            <w:r w:rsidRPr="009C3CFD">
              <w:rPr>
                <w:spacing w:val="-5"/>
                <w:sz w:val="24"/>
                <w:lang w:val="lt-LT"/>
              </w:rPr>
              <w:t xml:space="preserve"> </w:t>
            </w:r>
            <w:r w:rsidRPr="009C3CFD">
              <w:rPr>
                <w:sz w:val="24"/>
                <w:lang w:val="lt-LT"/>
              </w:rPr>
              <w:t xml:space="preserve">įrangos (angl. </w:t>
            </w:r>
            <w:proofErr w:type="spellStart"/>
            <w:r w:rsidRPr="009C3CFD">
              <w:rPr>
                <w:sz w:val="24"/>
                <w:lang w:val="lt-LT"/>
              </w:rPr>
              <w:t>firmware</w:t>
            </w:r>
            <w:proofErr w:type="spellEnd"/>
            <w:r w:rsidRPr="009C3CFD">
              <w:rPr>
                <w:sz w:val="24"/>
                <w:lang w:val="lt-LT"/>
              </w:rPr>
              <w:t xml:space="preserve">) klaidų </w:t>
            </w:r>
            <w:proofErr w:type="spellStart"/>
            <w:r w:rsidRPr="009C3CFD">
              <w:rPr>
                <w:sz w:val="24"/>
                <w:lang w:val="lt-LT"/>
              </w:rPr>
              <w:t>ištaisymus</w:t>
            </w:r>
            <w:proofErr w:type="spellEnd"/>
            <w:r w:rsidRPr="009C3CFD">
              <w:rPr>
                <w:sz w:val="24"/>
                <w:lang w:val="lt-LT"/>
              </w:rPr>
              <w:t xml:space="preserve"> ir naujas versijas, turi teisę kreiptis į gamintojo techninio aptarnavimo centrą dėl probleminių </w:t>
            </w:r>
            <w:r w:rsidRPr="009C3CFD">
              <w:rPr>
                <w:spacing w:val="-2"/>
                <w:sz w:val="24"/>
                <w:lang w:val="lt-LT"/>
              </w:rPr>
              <w:t>klausimų.</w:t>
            </w:r>
          </w:p>
          <w:p w14:paraId="7B467180" w14:textId="77777777" w:rsidR="009C3CFD" w:rsidRPr="009C3CFD" w:rsidRDefault="009C3CFD" w:rsidP="009C3CFD">
            <w:pPr>
              <w:pStyle w:val="TableParagraph"/>
              <w:spacing w:line="270" w:lineRule="atLeast"/>
              <w:jc w:val="both"/>
              <w:rPr>
                <w:sz w:val="24"/>
                <w:lang w:val="lt-LT"/>
              </w:rPr>
            </w:pPr>
          </w:p>
        </w:tc>
        <w:tc>
          <w:tcPr>
            <w:tcW w:w="7369" w:type="dxa"/>
          </w:tcPr>
          <w:p w14:paraId="587D3EEC" w14:textId="77777777" w:rsidR="009C3CFD" w:rsidRPr="009C3CFD" w:rsidRDefault="009C3CFD" w:rsidP="00813AE5">
            <w:pPr>
              <w:pStyle w:val="TableParagraph"/>
              <w:rPr>
                <w:sz w:val="24"/>
                <w:lang w:val="lt-LT"/>
              </w:rPr>
            </w:pPr>
            <w:r w:rsidRPr="009C3CFD">
              <w:rPr>
                <w:sz w:val="24"/>
                <w:lang w:val="lt-LT"/>
              </w:rPr>
              <w:t>Tiekiamai</w:t>
            </w:r>
            <w:r w:rsidRPr="009C3CFD">
              <w:rPr>
                <w:spacing w:val="-10"/>
                <w:sz w:val="24"/>
                <w:lang w:val="lt-LT"/>
              </w:rPr>
              <w:t xml:space="preserve"> </w:t>
            </w:r>
            <w:r w:rsidRPr="009C3CFD">
              <w:rPr>
                <w:sz w:val="24"/>
                <w:lang w:val="lt-LT"/>
              </w:rPr>
              <w:t>įrangai</w:t>
            </w:r>
            <w:r w:rsidRPr="009C3CFD">
              <w:rPr>
                <w:spacing w:val="-10"/>
                <w:sz w:val="24"/>
                <w:lang w:val="lt-LT"/>
              </w:rPr>
              <w:t xml:space="preserve"> </w:t>
            </w:r>
            <w:r w:rsidRPr="009C3CFD">
              <w:rPr>
                <w:sz w:val="24"/>
                <w:lang w:val="lt-LT"/>
              </w:rPr>
              <w:t>suteikta</w:t>
            </w:r>
            <w:r w:rsidRPr="009C3CFD">
              <w:rPr>
                <w:spacing w:val="-11"/>
                <w:sz w:val="24"/>
                <w:lang w:val="lt-LT"/>
              </w:rPr>
              <w:t xml:space="preserve"> </w:t>
            </w:r>
            <w:r w:rsidRPr="009C3CFD">
              <w:rPr>
                <w:sz w:val="24"/>
                <w:lang w:val="lt-LT"/>
              </w:rPr>
              <w:t>„</w:t>
            </w:r>
            <w:proofErr w:type="spellStart"/>
            <w:r w:rsidRPr="009C3CFD">
              <w:rPr>
                <w:sz w:val="24"/>
                <w:lang w:val="lt-LT"/>
              </w:rPr>
              <w:t>lifetime</w:t>
            </w:r>
            <w:proofErr w:type="spellEnd"/>
            <w:r w:rsidRPr="009C3CFD">
              <w:rPr>
                <w:sz w:val="24"/>
                <w:lang w:val="lt-LT"/>
              </w:rPr>
              <w:t>“</w:t>
            </w:r>
            <w:r w:rsidRPr="009C3CFD">
              <w:rPr>
                <w:spacing w:val="-7"/>
                <w:sz w:val="24"/>
                <w:lang w:val="lt-LT"/>
              </w:rPr>
              <w:t xml:space="preserve"> </w:t>
            </w:r>
            <w:r w:rsidRPr="009C3CFD">
              <w:rPr>
                <w:sz w:val="24"/>
                <w:lang w:val="lt-LT"/>
              </w:rPr>
              <w:t>(„neriboto</w:t>
            </w:r>
            <w:r w:rsidRPr="009C3CFD">
              <w:rPr>
                <w:spacing w:val="-5"/>
                <w:sz w:val="24"/>
                <w:lang w:val="lt-LT"/>
              </w:rPr>
              <w:t xml:space="preserve"> </w:t>
            </w:r>
            <w:r w:rsidRPr="009C3CFD">
              <w:rPr>
                <w:sz w:val="24"/>
                <w:lang w:val="lt-LT"/>
              </w:rPr>
              <w:t>laiko“)</w:t>
            </w:r>
            <w:r w:rsidRPr="009C3CFD">
              <w:rPr>
                <w:spacing w:val="-11"/>
                <w:sz w:val="24"/>
                <w:lang w:val="lt-LT"/>
              </w:rPr>
              <w:t xml:space="preserve"> </w:t>
            </w:r>
            <w:r w:rsidRPr="009C3CFD">
              <w:rPr>
                <w:sz w:val="24"/>
                <w:lang w:val="lt-LT"/>
              </w:rPr>
              <w:t>gamintojo</w:t>
            </w:r>
            <w:r w:rsidRPr="009C3CFD">
              <w:rPr>
                <w:spacing w:val="-7"/>
                <w:sz w:val="24"/>
                <w:lang w:val="lt-LT"/>
              </w:rPr>
              <w:t xml:space="preserve"> </w:t>
            </w:r>
            <w:r w:rsidRPr="009C3CFD">
              <w:rPr>
                <w:sz w:val="24"/>
                <w:lang w:val="lt-LT"/>
              </w:rPr>
              <w:t>garantija. Garantiniu laikotarpiu nemokamas sugedusio įrenginio keitimas nauju.</w:t>
            </w:r>
          </w:p>
          <w:p w14:paraId="57E3D4A6" w14:textId="77777777" w:rsidR="009C3CFD" w:rsidRPr="009C3CFD" w:rsidRDefault="009C3CFD" w:rsidP="009C3CFD">
            <w:pPr>
              <w:pStyle w:val="TableParagraph"/>
              <w:spacing w:before="1"/>
              <w:ind w:left="109" w:right="94"/>
              <w:jc w:val="both"/>
              <w:rPr>
                <w:sz w:val="24"/>
                <w:lang w:val="lt-LT"/>
              </w:rPr>
            </w:pPr>
            <w:r w:rsidRPr="009C3CFD">
              <w:rPr>
                <w:sz w:val="24"/>
                <w:lang w:val="lt-LT"/>
              </w:rPr>
              <w:t>Garantiniu laikotarpiu pirkėjas nemokamai gauna ir naudoja komutatoriaus programinės</w:t>
            </w:r>
            <w:r w:rsidRPr="009C3CFD">
              <w:rPr>
                <w:spacing w:val="7"/>
                <w:sz w:val="24"/>
                <w:lang w:val="lt-LT"/>
              </w:rPr>
              <w:t xml:space="preserve"> </w:t>
            </w:r>
            <w:r w:rsidRPr="009C3CFD">
              <w:rPr>
                <w:sz w:val="24"/>
                <w:lang w:val="lt-LT"/>
              </w:rPr>
              <w:t>įrangos</w:t>
            </w:r>
            <w:r w:rsidRPr="009C3CFD">
              <w:rPr>
                <w:spacing w:val="32"/>
                <w:sz w:val="24"/>
                <w:lang w:val="lt-LT"/>
              </w:rPr>
              <w:t xml:space="preserve"> </w:t>
            </w:r>
            <w:r w:rsidRPr="009C3CFD">
              <w:rPr>
                <w:sz w:val="24"/>
                <w:lang w:val="lt-LT"/>
              </w:rPr>
              <w:t>(angl.</w:t>
            </w:r>
            <w:r w:rsidRPr="009C3CFD">
              <w:rPr>
                <w:spacing w:val="30"/>
                <w:sz w:val="24"/>
                <w:lang w:val="lt-LT"/>
              </w:rPr>
              <w:t xml:space="preserve"> </w:t>
            </w:r>
            <w:proofErr w:type="spellStart"/>
            <w:r w:rsidRPr="009C3CFD">
              <w:rPr>
                <w:sz w:val="24"/>
                <w:lang w:val="lt-LT"/>
              </w:rPr>
              <w:t>firmware</w:t>
            </w:r>
            <w:proofErr w:type="spellEnd"/>
            <w:r w:rsidRPr="009C3CFD">
              <w:rPr>
                <w:sz w:val="24"/>
                <w:lang w:val="lt-LT"/>
              </w:rPr>
              <w:t>)</w:t>
            </w:r>
            <w:r w:rsidRPr="009C3CFD">
              <w:rPr>
                <w:spacing w:val="30"/>
                <w:sz w:val="24"/>
                <w:lang w:val="lt-LT"/>
              </w:rPr>
              <w:t xml:space="preserve"> </w:t>
            </w:r>
            <w:r w:rsidRPr="009C3CFD">
              <w:rPr>
                <w:sz w:val="24"/>
                <w:lang w:val="lt-LT"/>
              </w:rPr>
              <w:t>klaidų</w:t>
            </w:r>
            <w:r w:rsidRPr="009C3CFD">
              <w:rPr>
                <w:spacing w:val="29"/>
                <w:sz w:val="24"/>
                <w:lang w:val="lt-LT"/>
              </w:rPr>
              <w:t xml:space="preserve"> </w:t>
            </w:r>
            <w:proofErr w:type="spellStart"/>
            <w:r w:rsidRPr="009C3CFD">
              <w:rPr>
                <w:sz w:val="24"/>
                <w:lang w:val="lt-LT"/>
              </w:rPr>
              <w:t>ištaisymus</w:t>
            </w:r>
            <w:proofErr w:type="spellEnd"/>
            <w:r w:rsidRPr="009C3CFD">
              <w:rPr>
                <w:spacing w:val="30"/>
                <w:sz w:val="24"/>
                <w:lang w:val="lt-LT"/>
              </w:rPr>
              <w:t xml:space="preserve"> </w:t>
            </w:r>
            <w:r w:rsidRPr="009C3CFD">
              <w:rPr>
                <w:sz w:val="24"/>
                <w:lang w:val="lt-LT"/>
              </w:rPr>
              <w:t>ir</w:t>
            </w:r>
            <w:r w:rsidRPr="009C3CFD">
              <w:rPr>
                <w:spacing w:val="29"/>
                <w:sz w:val="24"/>
                <w:lang w:val="lt-LT"/>
              </w:rPr>
              <w:t xml:space="preserve"> </w:t>
            </w:r>
            <w:r w:rsidRPr="009C3CFD">
              <w:rPr>
                <w:sz w:val="24"/>
                <w:lang w:val="lt-LT"/>
              </w:rPr>
              <w:t>naujas</w:t>
            </w:r>
            <w:r w:rsidRPr="009C3CFD">
              <w:rPr>
                <w:spacing w:val="30"/>
                <w:sz w:val="24"/>
                <w:lang w:val="lt-LT"/>
              </w:rPr>
              <w:t xml:space="preserve"> </w:t>
            </w:r>
            <w:r w:rsidRPr="009C3CFD">
              <w:rPr>
                <w:spacing w:val="-2"/>
                <w:sz w:val="24"/>
                <w:lang w:val="lt-LT"/>
              </w:rPr>
              <w:t>versijas,</w:t>
            </w:r>
            <w:r>
              <w:rPr>
                <w:sz w:val="24"/>
              </w:rPr>
              <w:t xml:space="preserve"> </w:t>
            </w:r>
            <w:r w:rsidRPr="009C3CFD">
              <w:rPr>
                <w:sz w:val="24"/>
                <w:lang w:val="lt-LT"/>
              </w:rPr>
              <w:t xml:space="preserve">turi teisę kreiptis į gamintojo techninio aptarnavimo centrą dėl probleminių </w:t>
            </w:r>
            <w:r w:rsidRPr="009C3CFD">
              <w:rPr>
                <w:spacing w:val="-2"/>
                <w:sz w:val="24"/>
                <w:lang w:val="lt-LT"/>
              </w:rPr>
              <w:t>klausimų.</w:t>
            </w:r>
          </w:p>
          <w:p w14:paraId="5A61DA3E" w14:textId="77777777" w:rsidR="009C3CFD" w:rsidRPr="009C3CFD" w:rsidRDefault="009C3CFD" w:rsidP="00813AE5">
            <w:pPr>
              <w:pStyle w:val="TableParagraph"/>
              <w:spacing w:line="270" w:lineRule="atLeast"/>
              <w:rPr>
                <w:sz w:val="24"/>
                <w:lang w:val="lt-LT"/>
              </w:rPr>
            </w:pPr>
          </w:p>
        </w:tc>
      </w:tr>
    </w:tbl>
    <w:p w14:paraId="15B445ED" w14:textId="77777777" w:rsidR="009C3CFD" w:rsidRDefault="009C3CFD" w:rsidP="009C3CFD">
      <w:pPr>
        <w:pStyle w:val="BodyText"/>
        <w:spacing w:before="3"/>
        <w:rPr>
          <w:b/>
          <w:sz w:val="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2556"/>
        <w:gridCol w:w="5239"/>
        <w:gridCol w:w="7531"/>
      </w:tblGrid>
      <w:tr w:rsidR="009C3CFD" w14:paraId="61187F9B" w14:textId="77777777" w:rsidTr="006945A7">
        <w:trPr>
          <w:trHeight w:val="2486"/>
        </w:trPr>
        <w:tc>
          <w:tcPr>
            <w:tcW w:w="1130" w:type="dxa"/>
          </w:tcPr>
          <w:p w14:paraId="3FEB565C" w14:textId="77777777" w:rsidR="009C3CFD" w:rsidRPr="009C3CFD" w:rsidRDefault="009C3CFD" w:rsidP="00813AE5">
            <w:pPr>
              <w:pStyle w:val="TableParagraph"/>
              <w:ind w:left="0"/>
              <w:rPr>
                <w:sz w:val="24"/>
                <w:lang w:val="lt-LT"/>
              </w:rPr>
            </w:pPr>
          </w:p>
        </w:tc>
        <w:tc>
          <w:tcPr>
            <w:tcW w:w="7795" w:type="dxa"/>
            <w:gridSpan w:val="2"/>
          </w:tcPr>
          <w:p w14:paraId="425CE947" w14:textId="77777777" w:rsidR="009C3CFD" w:rsidRPr="009C3CFD" w:rsidRDefault="009C3CFD" w:rsidP="00813AE5">
            <w:pPr>
              <w:pStyle w:val="TableParagraph"/>
              <w:spacing w:before="1"/>
              <w:ind w:right="92"/>
              <w:jc w:val="both"/>
              <w:rPr>
                <w:sz w:val="24"/>
                <w:lang w:val="lt-LT"/>
              </w:rPr>
            </w:pPr>
            <w:r w:rsidRPr="009C3CFD">
              <w:rPr>
                <w:sz w:val="24"/>
                <w:lang w:val="lt-LT"/>
              </w:rPr>
              <w:t>Turi būti pateiktas įrangos gamintojo serviso paketo kodas. Gamintojo serviso paketas turi būti pateiktas visam garantiniam laikotarpiui iš karto. Garantinio remonto trukmė privalo trukti ne ilgiau kaip 10 kalendorinių dienų. Jei sugedusios įrangos per šį laikotarpį pataisyti neįmanoma – ji pakeičiama ekvivalentiška nauja.</w:t>
            </w:r>
          </w:p>
        </w:tc>
        <w:tc>
          <w:tcPr>
            <w:tcW w:w="7531" w:type="dxa"/>
          </w:tcPr>
          <w:p w14:paraId="016E2B2E" w14:textId="77777777" w:rsidR="009C3CFD" w:rsidRPr="009C3CFD" w:rsidRDefault="009C3CFD" w:rsidP="00813AE5">
            <w:pPr>
              <w:pStyle w:val="TableParagraph"/>
              <w:ind w:left="109" w:right="88"/>
              <w:jc w:val="both"/>
              <w:rPr>
                <w:sz w:val="24"/>
                <w:lang w:val="lt-LT"/>
              </w:rPr>
            </w:pPr>
            <w:r w:rsidRPr="009C3CFD">
              <w:rPr>
                <w:sz w:val="24"/>
                <w:lang w:val="lt-LT"/>
              </w:rPr>
              <w:t>Papildomo garantinio paketo komplektuoti nereikia, reikalavimus užtikrina standartinė gamintojo teikiama garantija. Garantinio remonto trukmė truks 10 kalendorinių dienų. Jei sugedusios įrangos per šį laikotarpį pataisyti neįmanoma – ji pakeičiama ekvivalentiška nauja.</w:t>
            </w:r>
          </w:p>
          <w:p w14:paraId="7A7B23C7" w14:textId="77777777" w:rsidR="009C3CFD" w:rsidRDefault="009C3CFD" w:rsidP="00813AE5">
            <w:pPr>
              <w:pStyle w:val="TableParagraph"/>
              <w:spacing w:before="1"/>
              <w:ind w:left="109" w:right="87"/>
              <w:jc w:val="both"/>
              <w:rPr>
                <w:sz w:val="24"/>
              </w:rPr>
            </w:pPr>
            <w:r w:rsidRPr="009C3CFD">
              <w:rPr>
                <w:sz w:val="24"/>
                <w:lang w:val="lt-LT"/>
              </w:rPr>
              <w:t>Nuoroda</w:t>
            </w:r>
            <w:r w:rsidRPr="009C3CFD">
              <w:rPr>
                <w:spacing w:val="-9"/>
                <w:sz w:val="24"/>
                <w:lang w:val="lt-LT"/>
              </w:rPr>
              <w:t xml:space="preserve"> </w:t>
            </w:r>
            <w:r w:rsidRPr="009C3CFD">
              <w:rPr>
                <w:sz w:val="24"/>
                <w:lang w:val="lt-LT"/>
              </w:rPr>
              <w:t>į</w:t>
            </w:r>
            <w:r w:rsidRPr="009C3CFD">
              <w:rPr>
                <w:spacing w:val="-8"/>
                <w:sz w:val="24"/>
                <w:lang w:val="lt-LT"/>
              </w:rPr>
              <w:t xml:space="preserve"> </w:t>
            </w:r>
            <w:r w:rsidRPr="009C3CFD">
              <w:rPr>
                <w:sz w:val="24"/>
                <w:lang w:val="lt-LT"/>
              </w:rPr>
              <w:t>šaltinį:</w:t>
            </w:r>
            <w:r w:rsidRPr="009C3CFD">
              <w:rPr>
                <w:spacing w:val="-7"/>
                <w:sz w:val="24"/>
                <w:lang w:val="lt-LT"/>
              </w:rPr>
              <w:t xml:space="preserve"> </w:t>
            </w:r>
            <w:r w:rsidRPr="009C3CFD">
              <w:rPr>
                <w:color w:val="0066CC"/>
                <w:sz w:val="24"/>
                <w:u w:val="single" w:color="0066CC"/>
                <w:lang w:val="lt-LT"/>
              </w:rPr>
              <w:t>https://</w:t>
            </w:r>
            <w:hyperlink r:id="rId12">
              <w:r w:rsidRPr="009C3CFD">
                <w:rPr>
                  <w:color w:val="0066CC"/>
                  <w:sz w:val="24"/>
                  <w:u w:val="single" w:color="0066CC"/>
                  <w:lang w:val="lt-LT"/>
                </w:rPr>
                <w:t>www.arubanetworks.com/assets/support/warranty-</w:t>
              </w:r>
            </w:hyperlink>
            <w:r w:rsidRPr="009C3CFD">
              <w:rPr>
                <w:color w:val="0066CC"/>
                <w:sz w:val="24"/>
                <w:lang w:val="lt-LT"/>
              </w:rPr>
              <w:t xml:space="preserve"> </w:t>
            </w:r>
            <w:r w:rsidRPr="009C3CFD">
              <w:rPr>
                <w:color w:val="0066CC"/>
                <w:spacing w:val="-2"/>
                <w:sz w:val="24"/>
                <w:u w:val="single" w:color="0066CC"/>
                <w:lang w:val="lt-LT"/>
              </w:rPr>
              <w:t>summary.pdf</w:t>
            </w:r>
          </w:p>
        </w:tc>
      </w:tr>
      <w:tr w:rsidR="009C3CFD" w14:paraId="30542B1B" w14:textId="77777777" w:rsidTr="006945A7">
        <w:trPr>
          <w:trHeight w:val="324"/>
        </w:trPr>
        <w:tc>
          <w:tcPr>
            <w:tcW w:w="1130" w:type="dxa"/>
            <w:shd w:val="clear" w:color="auto" w:fill="D9E1F3"/>
          </w:tcPr>
          <w:p w14:paraId="03E43B7F" w14:textId="77777777" w:rsidR="009C3CFD" w:rsidRDefault="009C3CFD" w:rsidP="00813AE5">
            <w:pPr>
              <w:pStyle w:val="TableParagraph"/>
              <w:spacing w:line="276" w:lineRule="exact"/>
              <w:ind w:left="107"/>
              <w:rPr>
                <w:b/>
                <w:sz w:val="24"/>
              </w:rPr>
            </w:pPr>
            <w:r>
              <w:rPr>
                <w:b/>
                <w:spacing w:val="-5"/>
                <w:sz w:val="24"/>
              </w:rPr>
              <w:t>2.</w:t>
            </w:r>
          </w:p>
        </w:tc>
        <w:tc>
          <w:tcPr>
            <w:tcW w:w="7795" w:type="dxa"/>
            <w:gridSpan w:val="2"/>
            <w:shd w:val="clear" w:color="auto" w:fill="D9E1F3"/>
          </w:tcPr>
          <w:p w14:paraId="65CB36F9" w14:textId="77777777" w:rsidR="009C3CFD" w:rsidRDefault="009C3CFD" w:rsidP="009C3CFD">
            <w:pPr>
              <w:pStyle w:val="TableParagraph"/>
              <w:spacing w:line="276" w:lineRule="exact"/>
              <w:jc w:val="center"/>
              <w:rPr>
                <w:b/>
                <w:sz w:val="24"/>
              </w:rPr>
            </w:pPr>
            <w:proofErr w:type="spellStart"/>
            <w:r>
              <w:rPr>
                <w:b/>
                <w:spacing w:val="-2"/>
                <w:sz w:val="24"/>
              </w:rPr>
              <w:t>Komutatorius</w:t>
            </w:r>
            <w:proofErr w:type="spellEnd"/>
          </w:p>
        </w:tc>
        <w:tc>
          <w:tcPr>
            <w:tcW w:w="7531" w:type="dxa"/>
            <w:shd w:val="clear" w:color="auto" w:fill="D9E1F3"/>
          </w:tcPr>
          <w:p w14:paraId="4008E55E" w14:textId="77777777" w:rsidR="009C3CFD" w:rsidRDefault="009C3CFD" w:rsidP="00813AE5">
            <w:pPr>
              <w:pStyle w:val="TableParagraph"/>
              <w:ind w:left="0"/>
              <w:rPr>
                <w:sz w:val="24"/>
              </w:rPr>
            </w:pPr>
          </w:p>
        </w:tc>
      </w:tr>
      <w:tr w:rsidR="006945A7" w14:paraId="3A5B9399" w14:textId="77777777" w:rsidTr="006945A7">
        <w:trPr>
          <w:trHeight w:val="985"/>
        </w:trPr>
        <w:tc>
          <w:tcPr>
            <w:tcW w:w="1130" w:type="dxa"/>
          </w:tcPr>
          <w:p w14:paraId="28066A20" w14:textId="77777777" w:rsidR="006945A7" w:rsidRPr="009C3CFD" w:rsidRDefault="006945A7" w:rsidP="00813AE5">
            <w:pPr>
              <w:pStyle w:val="TableParagraph"/>
              <w:spacing w:line="275" w:lineRule="exact"/>
              <w:ind w:left="107"/>
              <w:rPr>
                <w:sz w:val="24"/>
                <w:lang w:val="lt-LT"/>
              </w:rPr>
            </w:pPr>
            <w:r w:rsidRPr="009C3CFD">
              <w:rPr>
                <w:spacing w:val="-4"/>
                <w:sz w:val="24"/>
                <w:lang w:val="lt-LT"/>
              </w:rPr>
              <w:t>2.1.</w:t>
            </w:r>
          </w:p>
        </w:tc>
        <w:tc>
          <w:tcPr>
            <w:tcW w:w="2556" w:type="dxa"/>
          </w:tcPr>
          <w:p w14:paraId="192213C3" w14:textId="77777777" w:rsidR="006945A7" w:rsidRPr="009C3CFD" w:rsidRDefault="006945A7" w:rsidP="00813AE5">
            <w:pPr>
              <w:pStyle w:val="TableParagraph"/>
              <w:spacing w:line="275" w:lineRule="exact"/>
              <w:rPr>
                <w:sz w:val="24"/>
                <w:lang w:val="lt-LT"/>
              </w:rPr>
            </w:pPr>
            <w:r w:rsidRPr="009C3CFD">
              <w:rPr>
                <w:spacing w:val="-2"/>
                <w:sz w:val="24"/>
                <w:lang w:val="lt-LT"/>
              </w:rPr>
              <w:t>Licencijos</w:t>
            </w:r>
          </w:p>
        </w:tc>
        <w:tc>
          <w:tcPr>
            <w:tcW w:w="5239" w:type="dxa"/>
          </w:tcPr>
          <w:p w14:paraId="4B5CD3EA" w14:textId="77777777" w:rsidR="006945A7" w:rsidRPr="009C3CFD" w:rsidRDefault="006945A7" w:rsidP="00813AE5">
            <w:pPr>
              <w:pStyle w:val="TableParagraph"/>
              <w:spacing w:line="232" w:lineRule="auto"/>
              <w:ind w:right="92"/>
              <w:jc w:val="both"/>
              <w:rPr>
                <w:sz w:val="24"/>
                <w:lang w:val="lt-LT"/>
              </w:rPr>
            </w:pPr>
            <w:r w:rsidRPr="009C3CFD">
              <w:rPr>
                <w:sz w:val="24"/>
                <w:lang w:val="lt-LT"/>
              </w:rPr>
              <w:t xml:space="preserve">Į įrenginio kainą taip pat turi būti įtrauktos visos licencijos, reikalingos nurodytoms funkcijoms </w:t>
            </w:r>
            <w:r w:rsidRPr="009C3CFD">
              <w:rPr>
                <w:spacing w:val="-2"/>
                <w:sz w:val="24"/>
                <w:lang w:val="lt-LT"/>
              </w:rPr>
              <w:t>palaikyti.</w:t>
            </w:r>
          </w:p>
        </w:tc>
        <w:tc>
          <w:tcPr>
            <w:tcW w:w="7531" w:type="dxa"/>
            <w:tcBorders>
              <w:left w:val="nil"/>
            </w:tcBorders>
          </w:tcPr>
          <w:p w14:paraId="433A9B10" w14:textId="77777777" w:rsidR="006945A7" w:rsidRPr="009C3CFD" w:rsidRDefault="006945A7" w:rsidP="006945A7">
            <w:pPr>
              <w:pStyle w:val="TableParagraph"/>
              <w:spacing w:line="268" w:lineRule="exact"/>
              <w:ind w:left="120"/>
              <w:jc w:val="both"/>
              <w:rPr>
                <w:sz w:val="24"/>
                <w:lang w:val="lt-LT"/>
              </w:rPr>
            </w:pPr>
            <w:r w:rsidRPr="009C3CFD">
              <w:rPr>
                <w:spacing w:val="-10"/>
                <w:sz w:val="24"/>
                <w:lang w:val="lt-LT"/>
              </w:rPr>
              <w:t>Į</w:t>
            </w:r>
            <w:r>
              <w:rPr>
                <w:sz w:val="24"/>
                <w:lang w:val="lt-LT"/>
              </w:rPr>
              <w:t xml:space="preserve"> </w:t>
            </w:r>
            <w:r w:rsidRPr="009C3CFD">
              <w:rPr>
                <w:spacing w:val="-2"/>
                <w:sz w:val="24"/>
                <w:lang w:val="lt-LT"/>
              </w:rPr>
              <w:t>įrenginio</w:t>
            </w:r>
            <w:r>
              <w:rPr>
                <w:sz w:val="24"/>
                <w:lang w:val="lt-LT"/>
              </w:rPr>
              <w:t xml:space="preserve"> </w:t>
            </w:r>
            <w:r w:rsidRPr="009C3CFD">
              <w:rPr>
                <w:spacing w:val="-4"/>
                <w:sz w:val="24"/>
                <w:lang w:val="lt-LT"/>
              </w:rPr>
              <w:t>kainą</w:t>
            </w:r>
            <w:r>
              <w:rPr>
                <w:sz w:val="24"/>
                <w:lang w:val="lt-LT"/>
              </w:rPr>
              <w:t xml:space="preserve"> </w:t>
            </w:r>
            <w:r w:rsidRPr="009C3CFD">
              <w:rPr>
                <w:spacing w:val="-4"/>
                <w:sz w:val="24"/>
                <w:lang w:val="lt-LT"/>
              </w:rPr>
              <w:t>taip</w:t>
            </w:r>
            <w:r>
              <w:rPr>
                <w:sz w:val="24"/>
                <w:lang w:val="lt-LT"/>
              </w:rPr>
              <w:t xml:space="preserve"> </w:t>
            </w:r>
            <w:r w:rsidRPr="009C3CFD">
              <w:rPr>
                <w:spacing w:val="-4"/>
                <w:sz w:val="24"/>
                <w:lang w:val="lt-LT"/>
              </w:rPr>
              <w:t xml:space="preserve">pat </w:t>
            </w:r>
            <w:r w:rsidRPr="009C3CFD">
              <w:rPr>
                <w:sz w:val="24"/>
                <w:lang w:val="lt-LT"/>
              </w:rPr>
              <w:t xml:space="preserve">įtrauktos visos licencijos, reikalingos nurodytoms funkcijoms </w:t>
            </w:r>
            <w:r w:rsidRPr="009C3CFD">
              <w:rPr>
                <w:spacing w:val="-2"/>
                <w:sz w:val="24"/>
                <w:lang w:val="lt-LT"/>
              </w:rPr>
              <w:t>palaikyti.</w:t>
            </w:r>
          </w:p>
        </w:tc>
      </w:tr>
      <w:tr w:rsidR="009C3CFD" w14:paraId="159DDB99" w14:textId="77777777" w:rsidTr="006945A7">
        <w:trPr>
          <w:trHeight w:val="1663"/>
        </w:trPr>
        <w:tc>
          <w:tcPr>
            <w:tcW w:w="1130" w:type="dxa"/>
          </w:tcPr>
          <w:p w14:paraId="663A25CD" w14:textId="77777777" w:rsidR="009C3CFD" w:rsidRPr="009C3CFD" w:rsidRDefault="009C3CFD" w:rsidP="00813AE5">
            <w:pPr>
              <w:pStyle w:val="TableParagraph"/>
              <w:spacing w:line="275" w:lineRule="exact"/>
              <w:ind w:left="107"/>
              <w:rPr>
                <w:sz w:val="24"/>
                <w:lang w:val="lt-LT"/>
              </w:rPr>
            </w:pPr>
            <w:r w:rsidRPr="009C3CFD">
              <w:rPr>
                <w:spacing w:val="-4"/>
                <w:sz w:val="24"/>
                <w:lang w:val="lt-LT"/>
              </w:rPr>
              <w:t>2.2.</w:t>
            </w:r>
          </w:p>
        </w:tc>
        <w:tc>
          <w:tcPr>
            <w:tcW w:w="2556" w:type="dxa"/>
          </w:tcPr>
          <w:p w14:paraId="5FC925C7" w14:textId="77777777" w:rsidR="009C3CFD" w:rsidRPr="009C3CFD" w:rsidRDefault="009C3CFD" w:rsidP="00813AE5">
            <w:pPr>
              <w:pStyle w:val="TableParagraph"/>
              <w:spacing w:line="275" w:lineRule="exact"/>
              <w:rPr>
                <w:sz w:val="24"/>
                <w:lang w:val="lt-LT"/>
              </w:rPr>
            </w:pPr>
            <w:r w:rsidRPr="009C3CFD">
              <w:rPr>
                <w:spacing w:val="-2"/>
                <w:sz w:val="24"/>
                <w:lang w:val="lt-LT"/>
              </w:rPr>
              <w:t>Konstrukcija</w:t>
            </w:r>
          </w:p>
        </w:tc>
        <w:tc>
          <w:tcPr>
            <w:tcW w:w="5239" w:type="dxa"/>
          </w:tcPr>
          <w:p w14:paraId="42BB2A3F" w14:textId="77777777" w:rsidR="009C3CFD" w:rsidRPr="009C3CFD" w:rsidRDefault="009C3CFD" w:rsidP="00813AE5">
            <w:pPr>
              <w:pStyle w:val="TableParagraph"/>
              <w:ind w:right="900"/>
              <w:jc w:val="both"/>
              <w:rPr>
                <w:sz w:val="24"/>
                <w:lang w:val="lt-LT"/>
              </w:rPr>
            </w:pPr>
            <w:r w:rsidRPr="009C3CFD">
              <w:rPr>
                <w:sz w:val="24"/>
                <w:lang w:val="lt-LT"/>
              </w:rPr>
              <w:t xml:space="preserve">Montuojamas į 19 colių komutacinę spintą; </w:t>
            </w:r>
            <w:r w:rsidRPr="009C3CFD">
              <w:rPr>
                <w:spacing w:val="-2"/>
                <w:sz w:val="24"/>
                <w:lang w:val="lt-LT"/>
              </w:rPr>
              <w:t>montavimui reikalingos detalės</w:t>
            </w:r>
            <w:r w:rsidRPr="009C3CFD">
              <w:rPr>
                <w:spacing w:val="-3"/>
                <w:sz w:val="24"/>
                <w:lang w:val="lt-LT"/>
              </w:rPr>
              <w:t xml:space="preserve"> </w:t>
            </w:r>
            <w:r w:rsidRPr="009C3CFD">
              <w:rPr>
                <w:spacing w:val="-2"/>
                <w:sz w:val="24"/>
                <w:lang w:val="lt-LT"/>
              </w:rPr>
              <w:t xml:space="preserve">pridedamos; </w:t>
            </w:r>
            <w:r w:rsidRPr="009C3CFD">
              <w:rPr>
                <w:sz w:val="24"/>
                <w:lang w:val="lt-LT"/>
              </w:rPr>
              <w:t>ne didesnis kaip 1U aukštis;</w:t>
            </w:r>
          </w:p>
          <w:p w14:paraId="21507C65" w14:textId="77777777" w:rsidR="009C3CFD" w:rsidRPr="009C3CFD" w:rsidRDefault="009C3CFD" w:rsidP="00813AE5">
            <w:pPr>
              <w:pStyle w:val="TableParagraph"/>
              <w:spacing w:line="269" w:lineRule="exact"/>
              <w:jc w:val="both"/>
              <w:rPr>
                <w:sz w:val="24"/>
                <w:lang w:val="lt-LT"/>
              </w:rPr>
            </w:pPr>
            <w:r w:rsidRPr="009C3CFD">
              <w:rPr>
                <w:sz w:val="24"/>
                <w:lang w:val="lt-LT"/>
              </w:rPr>
              <w:t>gylis</w:t>
            </w:r>
            <w:r w:rsidRPr="009C3CFD">
              <w:rPr>
                <w:spacing w:val="-3"/>
                <w:sz w:val="24"/>
                <w:lang w:val="lt-LT"/>
              </w:rPr>
              <w:t xml:space="preserve"> </w:t>
            </w:r>
            <w:r w:rsidRPr="009C3CFD">
              <w:rPr>
                <w:sz w:val="24"/>
                <w:lang w:val="lt-LT"/>
              </w:rPr>
              <w:t>ne</w:t>
            </w:r>
            <w:r w:rsidRPr="009C3CFD">
              <w:rPr>
                <w:spacing w:val="-4"/>
                <w:sz w:val="24"/>
                <w:lang w:val="lt-LT"/>
              </w:rPr>
              <w:t xml:space="preserve"> </w:t>
            </w:r>
            <w:r w:rsidRPr="009C3CFD">
              <w:rPr>
                <w:sz w:val="24"/>
                <w:lang w:val="lt-LT"/>
              </w:rPr>
              <w:t>daugiau</w:t>
            </w:r>
            <w:r w:rsidRPr="009C3CFD">
              <w:rPr>
                <w:spacing w:val="-4"/>
                <w:sz w:val="24"/>
                <w:lang w:val="lt-LT"/>
              </w:rPr>
              <w:t xml:space="preserve"> </w:t>
            </w:r>
            <w:r w:rsidRPr="009C3CFD">
              <w:rPr>
                <w:sz w:val="24"/>
                <w:lang w:val="lt-LT"/>
              </w:rPr>
              <w:t xml:space="preserve">50 </w:t>
            </w:r>
            <w:r w:rsidRPr="009C3CFD">
              <w:rPr>
                <w:spacing w:val="-5"/>
                <w:sz w:val="24"/>
                <w:lang w:val="lt-LT"/>
              </w:rPr>
              <w:t>cm;</w:t>
            </w:r>
          </w:p>
          <w:p w14:paraId="27C0E970" w14:textId="77777777" w:rsidR="009C3CFD" w:rsidRPr="009C3CFD" w:rsidRDefault="009C3CFD" w:rsidP="00813AE5">
            <w:pPr>
              <w:pStyle w:val="TableParagraph"/>
              <w:spacing w:line="269" w:lineRule="exact"/>
              <w:jc w:val="both"/>
              <w:rPr>
                <w:sz w:val="24"/>
                <w:lang w:val="lt-LT"/>
              </w:rPr>
            </w:pPr>
            <w:r w:rsidRPr="009C3CFD">
              <w:rPr>
                <w:sz w:val="24"/>
                <w:lang w:val="lt-LT"/>
              </w:rPr>
              <w:t>svoris</w:t>
            </w:r>
            <w:r w:rsidRPr="009C3CFD">
              <w:rPr>
                <w:spacing w:val="-4"/>
                <w:sz w:val="24"/>
                <w:lang w:val="lt-LT"/>
              </w:rPr>
              <w:t xml:space="preserve"> </w:t>
            </w:r>
            <w:r w:rsidRPr="009C3CFD">
              <w:rPr>
                <w:sz w:val="24"/>
                <w:lang w:val="lt-LT"/>
              </w:rPr>
              <w:t>(be</w:t>
            </w:r>
            <w:r w:rsidRPr="009C3CFD">
              <w:rPr>
                <w:spacing w:val="-6"/>
                <w:sz w:val="24"/>
                <w:lang w:val="lt-LT"/>
              </w:rPr>
              <w:t xml:space="preserve"> </w:t>
            </w:r>
            <w:r w:rsidRPr="009C3CFD">
              <w:rPr>
                <w:i/>
                <w:sz w:val="24"/>
                <w:lang w:val="lt-LT"/>
              </w:rPr>
              <w:t>SFP</w:t>
            </w:r>
            <w:r w:rsidRPr="009C3CFD">
              <w:rPr>
                <w:i/>
                <w:spacing w:val="-4"/>
                <w:sz w:val="24"/>
                <w:lang w:val="lt-LT"/>
              </w:rPr>
              <w:t xml:space="preserve"> </w:t>
            </w:r>
            <w:r w:rsidRPr="009C3CFD">
              <w:rPr>
                <w:sz w:val="24"/>
                <w:lang w:val="lt-LT"/>
              </w:rPr>
              <w:t>modulių)</w:t>
            </w:r>
            <w:r w:rsidRPr="009C3CFD">
              <w:rPr>
                <w:spacing w:val="1"/>
                <w:sz w:val="24"/>
                <w:lang w:val="lt-LT"/>
              </w:rPr>
              <w:t xml:space="preserve"> </w:t>
            </w:r>
            <w:r w:rsidRPr="009C3CFD">
              <w:rPr>
                <w:sz w:val="24"/>
                <w:lang w:val="lt-LT"/>
              </w:rPr>
              <w:t>ne</w:t>
            </w:r>
            <w:r w:rsidRPr="009C3CFD">
              <w:rPr>
                <w:spacing w:val="-5"/>
                <w:sz w:val="24"/>
                <w:lang w:val="lt-LT"/>
              </w:rPr>
              <w:t xml:space="preserve"> </w:t>
            </w:r>
            <w:r w:rsidRPr="009C3CFD">
              <w:rPr>
                <w:sz w:val="24"/>
                <w:lang w:val="lt-LT"/>
              </w:rPr>
              <w:t>daugiau</w:t>
            </w:r>
            <w:r w:rsidRPr="009C3CFD">
              <w:rPr>
                <w:spacing w:val="-2"/>
                <w:sz w:val="24"/>
                <w:lang w:val="lt-LT"/>
              </w:rPr>
              <w:t xml:space="preserve"> </w:t>
            </w:r>
            <w:r w:rsidRPr="009C3CFD">
              <w:rPr>
                <w:sz w:val="24"/>
                <w:lang w:val="lt-LT"/>
              </w:rPr>
              <w:t>9</w:t>
            </w:r>
            <w:r w:rsidRPr="009C3CFD">
              <w:rPr>
                <w:spacing w:val="-1"/>
                <w:sz w:val="24"/>
                <w:lang w:val="lt-LT"/>
              </w:rPr>
              <w:t xml:space="preserve"> </w:t>
            </w:r>
            <w:r w:rsidRPr="009C3CFD">
              <w:rPr>
                <w:spacing w:val="-5"/>
                <w:sz w:val="24"/>
                <w:lang w:val="lt-LT"/>
              </w:rPr>
              <w:t>kg.</w:t>
            </w:r>
          </w:p>
        </w:tc>
        <w:tc>
          <w:tcPr>
            <w:tcW w:w="7531" w:type="dxa"/>
          </w:tcPr>
          <w:p w14:paraId="2EC830C0" w14:textId="77777777" w:rsidR="009C3CFD" w:rsidRPr="009C3CFD" w:rsidRDefault="009C3CFD" w:rsidP="00813AE5">
            <w:pPr>
              <w:pStyle w:val="TableParagraph"/>
              <w:ind w:left="109" w:right="3169"/>
              <w:jc w:val="both"/>
              <w:rPr>
                <w:sz w:val="24"/>
                <w:lang w:val="lt-LT"/>
              </w:rPr>
            </w:pPr>
            <w:r w:rsidRPr="009C3CFD">
              <w:rPr>
                <w:sz w:val="24"/>
                <w:lang w:val="lt-LT"/>
              </w:rPr>
              <w:t xml:space="preserve">Montuojamas į 19 colių komutacinę spintą; </w:t>
            </w:r>
            <w:r w:rsidRPr="009C3CFD">
              <w:rPr>
                <w:spacing w:val="-2"/>
                <w:sz w:val="24"/>
                <w:lang w:val="lt-LT"/>
              </w:rPr>
              <w:t>montavimui reikalingos detalės</w:t>
            </w:r>
            <w:r w:rsidRPr="009C3CFD">
              <w:rPr>
                <w:spacing w:val="-3"/>
                <w:sz w:val="24"/>
                <w:lang w:val="lt-LT"/>
              </w:rPr>
              <w:t xml:space="preserve"> </w:t>
            </w:r>
            <w:r w:rsidRPr="009C3CFD">
              <w:rPr>
                <w:spacing w:val="-2"/>
                <w:sz w:val="24"/>
                <w:lang w:val="lt-LT"/>
              </w:rPr>
              <w:t xml:space="preserve">pridedamos; </w:t>
            </w:r>
            <w:r w:rsidRPr="009C3CFD">
              <w:rPr>
                <w:sz w:val="24"/>
                <w:lang w:val="lt-LT"/>
              </w:rPr>
              <w:t>1U aukštis;</w:t>
            </w:r>
          </w:p>
          <w:p w14:paraId="5102FF07" w14:textId="77777777" w:rsidR="006945A7" w:rsidRDefault="009C3CFD" w:rsidP="00813AE5">
            <w:pPr>
              <w:pStyle w:val="TableParagraph"/>
              <w:spacing w:before="10" w:line="228" w:lineRule="auto"/>
              <w:ind w:left="109" w:right="4514"/>
              <w:jc w:val="both"/>
              <w:rPr>
                <w:sz w:val="24"/>
                <w:lang w:val="lt-LT"/>
              </w:rPr>
            </w:pPr>
            <w:r w:rsidRPr="009C3CFD">
              <w:rPr>
                <w:sz w:val="24"/>
                <w:lang w:val="lt-LT"/>
              </w:rPr>
              <w:t xml:space="preserve">gylis ne daugiau 36 cm; </w:t>
            </w:r>
          </w:p>
          <w:p w14:paraId="7AFEA21B" w14:textId="77777777" w:rsidR="009C3CFD" w:rsidRPr="009C3CFD" w:rsidRDefault="009C3CFD" w:rsidP="00813AE5">
            <w:pPr>
              <w:pStyle w:val="TableParagraph"/>
              <w:spacing w:before="10" w:line="228" w:lineRule="auto"/>
              <w:ind w:left="109" w:right="4514"/>
              <w:jc w:val="both"/>
              <w:rPr>
                <w:sz w:val="24"/>
                <w:lang w:val="lt-LT"/>
              </w:rPr>
            </w:pPr>
            <w:r w:rsidRPr="009C3CFD">
              <w:rPr>
                <w:sz w:val="24"/>
                <w:lang w:val="lt-LT"/>
              </w:rPr>
              <w:t>svoris</w:t>
            </w:r>
            <w:r w:rsidRPr="009C3CFD">
              <w:rPr>
                <w:spacing w:val="-4"/>
                <w:sz w:val="24"/>
                <w:lang w:val="lt-LT"/>
              </w:rPr>
              <w:t xml:space="preserve"> </w:t>
            </w:r>
            <w:r w:rsidRPr="009C3CFD">
              <w:rPr>
                <w:sz w:val="24"/>
                <w:lang w:val="lt-LT"/>
              </w:rPr>
              <w:t>(be</w:t>
            </w:r>
            <w:r w:rsidRPr="009C3CFD">
              <w:rPr>
                <w:spacing w:val="-6"/>
                <w:sz w:val="24"/>
                <w:lang w:val="lt-LT"/>
              </w:rPr>
              <w:t xml:space="preserve"> </w:t>
            </w:r>
            <w:r w:rsidRPr="009C3CFD">
              <w:rPr>
                <w:i/>
                <w:sz w:val="24"/>
                <w:lang w:val="lt-LT"/>
              </w:rPr>
              <w:t>SFP</w:t>
            </w:r>
            <w:r w:rsidRPr="009C3CFD">
              <w:rPr>
                <w:i/>
                <w:spacing w:val="-4"/>
                <w:sz w:val="24"/>
                <w:lang w:val="lt-LT"/>
              </w:rPr>
              <w:t xml:space="preserve"> </w:t>
            </w:r>
            <w:r w:rsidRPr="009C3CFD">
              <w:rPr>
                <w:sz w:val="24"/>
                <w:lang w:val="lt-LT"/>
              </w:rPr>
              <w:t>modulių)</w:t>
            </w:r>
            <w:r w:rsidRPr="009C3CFD">
              <w:rPr>
                <w:spacing w:val="1"/>
                <w:sz w:val="24"/>
                <w:lang w:val="lt-LT"/>
              </w:rPr>
              <w:t xml:space="preserve"> </w:t>
            </w:r>
            <w:r w:rsidRPr="009C3CFD">
              <w:rPr>
                <w:sz w:val="24"/>
                <w:lang w:val="lt-LT"/>
              </w:rPr>
              <w:t>6</w:t>
            </w:r>
            <w:r w:rsidRPr="009C3CFD">
              <w:rPr>
                <w:spacing w:val="-1"/>
                <w:sz w:val="24"/>
                <w:lang w:val="lt-LT"/>
              </w:rPr>
              <w:t xml:space="preserve"> </w:t>
            </w:r>
            <w:r w:rsidRPr="009C3CFD">
              <w:rPr>
                <w:spacing w:val="-6"/>
                <w:sz w:val="24"/>
                <w:lang w:val="lt-LT"/>
              </w:rPr>
              <w:t>kg.</w:t>
            </w:r>
          </w:p>
        </w:tc>
      </w:tr>
      <w:tr w:rsidR="009C3CFD" w14:paraId="13D26610" w14:textId="77777777" w:rsidTr="006945A7">
        <w:trPr>
          <w:trHeight w:val="2227"/>
        </w:trPr>
        <w:tc>
          <w:tcPr>
            <w:tcW w:w="1130" w:type="dxa"/>
          </w:tcPr>
          <w:p w14:paraId="63FE44BC" w14:textId="77777777" w:rsidR="009C3CFD" w:rsidRPr="009C3CFD" w:rsidRDefault="009C3CFD" w:rsidP="00813AE5">
            <w:pPr>
              <w:pStyle w:val="TableParagraph"/>
              <w:spacing w:line="275" w:lineRule="exact"/>
              <w:ind w:left="107"/>
              <w:rPr>
                <w:sz w:val="24"/>
                <w:lang w:val="lt-LT"/>
              </w:rPr>
            </w:pPr>
            <w:r w:rsidRPr="009C3CFD">
              <w:rPr>
                <w:spacing w:val="-4"/>
                <w:sz w:val="24"/>
                <w:lang w:val="lt-LT"/>
              </w:rPr>
              <w:t>2.3.</w:t>
            </w:r>
          </w:p>
        </w:tc>
        <w:tc>
          <w:tcPr>
            <w:tcW w:w="2556" w:type="dxa"/>
          </w:tcPr>
          <w:p w14:paraId="2C9FDD6E" w14:textId="77777777" w:rsidR="009C3CFD" w:rsidRPr="009C3CFD" w:rsidRDefault="009C3CFD" w:rsidP="00813AE5">
            <w:pPr>
              <w:pStyle w:val="TableParagraph"/>
              <w:spacing w:line="275" w:lineRule="exact"/>
              <w:rPr>
                <w:sz w:val="24"/>
                <w:lang w:val="lt-LT"/>
              </w:rPr>
            </w:pPr>
            <w:r w:rsidRPr="009C3CFD">
              <w:rPr>
                <w:spacing w:val="-2"/>
                <w:sz w:val="24"/>
                <w:lang w:val="lt-LT"/>
              </w:rPr>
              <w:t>Maitinimo</w:t>
            </w:r>
            <w:r w:rsidRPr="009C3CFD">
              <w:rPr>
                <w:spacing w:val="-7"/>
                <w:sz w:val="24"/>
                <w:lang w:val="lt-LT"/>
              </w:rPr>
              <w:t xml:space="preserve"> </w:t>
            </w:r>
            <w:r w:rsidRPr="009C3CFD">
              <w:rPr>
                <w:spacing w:val="-2"/>
                <w:sz w:val="24"/>
                <w:lang w:val="lt-LT"/>
              </w:rPr>
              <w:t>šaltinis</w:t>
            </w:r>
          </w:p>
        </w:tc>
        <w:tc>
          <w:tcPr>
            <w:tcW w:w="5239" w:type="dxa"/>
          </w:tcPr>
          <w:p w14:paraId="0BFE857A" w14:textId="77777777" w:rsidR="009C3CFD" w:rsidRPr="009C3CFD" w:rsidRDefault="009C3CFD" w:rsidP="00813AE5">
            <w:pPr>
              <w:pStyle w:val="TableParagraph"/>
              <w:tabs>
                <w:tab w:val="left" w:pos="4294"/>
              </w:tabs>
              <w:spacing w:line="252" w:lineRule="auto"/>
              <w:ind w:right="94"/>
              <w:rPr>
                <w:sz w:val="24"/>
                <w:lang w:val="lt-LT"/>
              </w:rPr>
            </w:pPr>
            <w:r w:rsidRPr="009C3CFD">
              <w:rPr>
                <w:sz w:val="24"/>
                <w:lang w:val="lt-LT"/>
              </w:rPr>
              <w:t>Elektros</w:t>
            </w:r>
            <w:r w:rsidRPr="009C3CFD">
              <w:rPr>
                <w:spacing w:val="40"/>
                <w:sz w:val="24"/>
                <w:lang w:val="lt-LT"/>
              </w:rPr>
              <w:t xml:space="preserve"> </w:t>
            </w:r>
            <w:r w:rsidRPr="009C3CFD">
              <w:rPr>
                <w:sz w:val="24"/>
                <w:lang w:val="lt-LT"/>
              </w:rPr>
              <w:t>maitinimo</w:t>
            </w:r>
            <w:r w:rsidRPr="009C3CFD">
              <w:rPr>
                <w:spacing w:val="40"/>
                <w:sz w:val="24"/>
                <w:lang w:val="lt-LT"/>
              </w:rPr>
              <w:t xml:space="preserve"> </w:t>
            </w:r>
            <w:r w:rsidRPr="009C3CFD">
              <w:rPr>
                <w:sz w:val="24"/>
                <w:lang w:val="lt-LT"/>
              </w:rPr>
              <w:t>įtampa</w:t>
            </w:r>
            <w:r w:rsidRPr="009C3CFD">
              <w:rPr>
                <w:spacing w:val="40"/>
                <w:sz w:val="24"/>
                <w:lang w:val="lt-LT"/>
              </w:rPr>
              <w:t xml:space="preserve"> </w:t>
            </w:r>
            <w:r w:rsidRPr="009C3CFD">
              <w:rPr>
                <w:sz w:val="24"/>
                <w:lang w:val="lt-LT"/>
              </w:rPr>
              <w:t>turi</w:t>
            </w:r>
            <w:r w:rsidRPr="009C3CFD">
              <w:rPr>
                <w:spacing w:val="40"/>
                <w:sz w:val="24"/>
                <w:lang w:val="lt-LT"/>
              </w:rPr>
              <w:t xml:space="preserve"> </w:t>
            </w:r>
            <w:r w:rsidRPr="009C3CFD">
              <w:rPr>
                <w:sz w:val="24"/>
                <w:lang w:val="lt-LT"/>
              </w:rPr>
              <w:t>atitikti</w:t>
            </w:r>
            <w:r w:rsidRPr="009C3CFD">
              <w:rPr>
                <w:sz w:val="24"/>
                <w:lang w:val="lt-LT"/>
              </w:rPr>
              <w:tab/>
            </w:r>
            <w:r w:rsidRPr="009C3CFD">
              <w:rPr>
                <w:spacing w:val="-2"/>
                <w:sz w:val="24"/>
                <w:lang w:val="lt-LT"/>
              </w:rPr>
              <w:t xml:space="preserve">Lietuvos </w:t>
            </w:r>
            <w:r w:rsidRPr="009C3CFD">
              <w:rPr>
                <w:sz w:val="24"/>
                <w:lang w:val="lt-LT"/>
              </w:rPr>
              <w:t>Respublikoje naudojamą kintamą įtampą;</w:t>
            </w:r>
          </w:p>
          <w:p w14:paraId="3E535BDB" w14:textId="77777777" w:rsidR="009C3CFD" w:rsidRPr="009C3CFD" w:rsidRDefault="009C3CFD" w:rsidP="00695F01">
            <w:pPr>
              <w:pStyle w:val="TableParagraph"/>
              <w:ind w:right="151"/>
              <w:jc w:val="both"/>
              <w:rPr>
                <w:sz w:val="24"/>
                <w:lang w:val="lt-LT"/>
              </w:rPr>
            </w:pPr>
            <w:r w:rsidRPr="009C3CFD">
              <w:rPr>
                <w:sz w:val="24"/>
                <w:lang w:val="lt-LT"/>
              </w:rPr>
              <w:t>Turi</w:t>
            </w:r>
            <w:r w:rsidRPr="009C3CFD">
              <w:rPr>
                <w:spacing w:val="40"/>
                <w:sz w:val="24"/>
                <w:lang w:val="lt-LT"/>
              </w:rPr>
              <w:t xml:space="preserve"> </w:t>
            </w:r>
            <w:r w:rsidRPr="009C3CFD">
              <w:rPr>
                <w:sz w:val="24"/>
                <w:lang w:val="lt-LT"/>
              </w:rPr>
              <w:t>būti</w:t>
            </w:r>
            <w:r w:rsidRPr="009C3CFD">
              <w:rPr>
                <w:spacing w:val="40"/>
                <w:sz w:val="24"/>
                <w:lang w:val="lt-LT"/>
              </w:rPr>
              <w:t xml:space="preserve"> </w:t>
            </w:r>
            <w:r w:rsidRPr="009C3CFD">
              <w:rPr>
                <w:sz w:val="24"/>
                <w:lang w:val="lt-LT"/>
              </w:rPr>
              <w:t>ne</w:t>
            </w:r>
            <w:r w:rsidRPr="009C3CFD">
              <w:rPr>
                <w:spacing w:val="40"/>
                <w:sz w:val="24"/>
                <w:lang w:val="lt-LT"/>
              </w:rPr>
              <w:t xml:space="preserve"> </w:t>
            </w:r>
            <w:r w:rsidRPr="009C3CFD">
              <w:rPr>
                <w:sz w:val="24"/>
                <w:lang w:val="lt-LT"/>
              </w:rPr>
              <w:t>mažiau</w:t>
            </w:r>
            <w:r w:rsidRPr="009C3CFD">
              <w:rPr>
                <w:spacing w:val="40"/>
                <w:sz w:val="24"/>
                <w:lang w:val="lt-LT"/>
              </w:rPr>
              <w:t xml:space="preserve"> </w:t>
            </w:r>
            <w:r w:rsidRPr="009C3CFD">
              <w:rPr>
                <w:sz w:val="24"/>
                <w:lang w:val="lt-LT"/>
              </w:rPr>
              <w:t>2</w:t>
            </w:r>
            <w:r w:rsidRPr="009C3CFD">
              <w:rPr>
                <w:spacing w:val="40"/>
                <w:sz w:val="24"/>
                <w:lang w:val="lt-LT"/>
              </w:rPr>
              <w:t xml:space="preserve"> </w:t>
            </w:r>
            <w:r w:rsidRPr="009C3CFD">
              <w:rPr>
                <w:sz w:val="24"/>
                <w:lang w:val="lt-LT"/>
              </w:rPr>
              <w:t>vnt. dubliuojantys</w:t>
            </w:r>
            <w:r w:rsidRPr="009C3CFD">
              <w:rPr>
                <w:spacing w:val="40"/>
                <w:sz w:val="24"/>
                <w:lang w:val="lt-LT"/>
              </w:rPr>
              <w:t xml:space="preserve"> </w:t>
            </w:r>
            <w:r w:rsidRPr="009C3CFD">
              <w:rPr>
                <w:sz w:val="24"/>
                <w:lang w:val="lt-LT"/>
              </w:rPr>
              <w:t>karšto keitimo</w:t>
            </w:r>
            <w:r w:rsidRPr="009C3CFD">
              <w:rPr>
                <w:spacing w:val="29"/>
                <w:sz w:val="24"/>
                <w:lang w:val="lt-LT"/>
              </w:rPr>
              <w:t xml:space="preserve"> </w:t>
            </w:r>
            <w:r w:rsidRPr="009C3CFD">
              <w:rPr>
                <w:sz w:val="24"/>
                <w:lang w:val="lt-LT"/>
              </w:rPr>
              <w:t>(„</w:t>
            </w:r>
            <w:proofErr w:type="spellStart"/>
            <w:r w:rsidRPr="009C3CFD">
              <w:rPr>
                <w:sz w:val="24"/>
                <w:lang w:val="lt-LT"/>
              </w:rPr>
              <w:t>hot</w:t>
            </w:r>
            <w:proofErr w:type="spellEnd"/>
            <w:r w:rsidRPr="009C3CFD">
              <w:rPr>
                <w:spacing w:val="29"/>
                <w:sz w:val="24"/>
                <w:lang w:val="lt-LT"/>
              </w:rPr>
              <w:t xml:space="preserve"> </w:t>
            </w:r>
            <w:proofErr w:type="spellStart"/>
            <w:r w:rsidRPr="009C3CFD">
              <w:rPr>
                <w:sz w:val="24"/>
                <w:lang w:val="lt-LT"/>
              </w:rPr>
              <w:t>swap</w:t>
            </w:r>
            <w:proofErr w:type="spellEnd"/>
            <w:r w:rsidRPr="009C3CFD">
              <w:rPr>
                <w:sz w:val="24"/>
                <w:lang w:val="lt-LT"/>
              </w:rPr>
              <w:t>“)</w:t>
            </w:r>
            <w:r w:rsidRPr="009C3CFD">
              <w:rPr>
                <w:spacing w:val="-7"/>
                <w:sz w:val="24"/>
                <w:lang w:val="lt-LT"/>
              </w:rPr>
              <w:t xml:space="preserve"> </w:t>
            </w:r>
            <w:r w:rsidRPr="009C3CFD">
              <w:rPr>
                <w:sz w:val="24"/>
                <w:lang w:val="lt-LT"/>
              </w:rPr>
              <w:t>maitinimo</w:t>
            </w:r>
            <w:r w:rsidRPr="009C3CFD">
              <w:rPr>
                <w:spacing w:val="-7"/>
                <w:sz w:val="24"/>
                <w:lang w:val="lt-LT"/>
              </w:rPr>
              <w:t xml:space="preserve"> </w:t>
            </w:r>
            <w:r w:rsidRPr="009C3CFD">
              <w:rPr>
                <w:sz w:val="24"/>
                <w:lang w:val="lt-LT"/>
              </w:rPr>
              <w:t>šaltiniai</w:t>
            </w:r>
            <w:r w:rsidRPr="009C3CFD">
              <w:rPr>
                <w:spacing w:val="-7"/>
                <w:sz w:val="24"/>
                <w:lang w:val="lt-LT"/>
              </w:rPr>
              <w:t xml:space="preserve"> </w:t>
            </w:r>
            <w:r w:rsidRPr="009C3CFD">
              <w:rPr>
                <w:sz w:val="24"/>
                <w:lang w:val="lt-LT"/>
              </w:rPr>
              <w:t>įmontuoti į siūlomą komutatorių;</w:t>
            </w:r>
          </w:p>
          <w:p w14:paraId="1EF7C5CA" w14:textId="77777777" w:rsidR="009C3CFD" w:rsidRPr="009C3CFD" w:rsidRDefault="009C3CFD" w:rsidP="00813AE5">
            <w:pPr>
              <w:pStyle w:val="TableParagraph"/>
              <w:spacing w:line="228" w:lineRule="auto"/>
              <w:ind w:right="94"/>
              <w:rPr>
                <w:sz w:val="24"/>
                <w:lang w:val="lt-LT"/>
              </w:rPr>
            </w:pPr>
            <w:r w:rsidRPr="009C3CFD">
              <w:rPr>
                <w:sz w:val="24"/>
                <w:lang w:val="lt-LT"/>
              </w:rPr>
              <w:t>Komplektuojami</w:t>
            </w:r>
            <w:r w:rsidRPr="009C3CFD">
              <w:rPr>
                <w:spacing w:val="-14"/>
                <w:sz w:val="24"/>
                <w:lang w:val="lt-LT"/>
              </w:rPr>
              <w:t xml:space="preserve"> </w:t>
            </w:r>
            <w:r w:rsidRPr="009C3CFD">
              <w:rPr>
                <w:sz w:val="24"/>
                <w:lang w:val="lt-LT"/>
              </w:rPr>
              <w:t>su</w:t>
            </w:r>
            <w:r w:rsidRPr="009C3CFD">
              <w:rPr>
                <w:spacing w:val="-14"/>
                <w:sz w:val="24"/>
                <w:lang w:val="lt-LT"/>
              </w:rPr>
              <w:t xml:space="preserve"> </w:t>
            </w:r>
            <w:r w:rsidRPr="009C3CFD">
              <w:rPr>
                <w:sz w:val="24"/>
                <w:lang w:val="lt-LT"/>
              </w:rPr>
              <w:t>maitinimo</w:t>
            </w:r>
            <w:r w:rsidRPr="009C3CFD">
              <w:rPr>
                <w:spacing w:val="-12"/>
                <w:sz w:val="24"/>
                <w:lang w:val="lt-LT"/>
              </w:rPr>
              <w:t xml:space="preserve"> </w:t>
            </w:r>
            <w:r w:rsidRPr="009C3CFD">
              <w:rPr>
                <w:sz w:val="24"/>
                <w:lang w:val="lt-LT"/>
              </w:rPr>
              <w:t>kabeliais</w:t>
            </w:r>
            <w:r w:rsidRPr="009C3CFD">
              <w:rPr>
                <w:spacing w:val="-14"/>
                <w:sz w:val="24"/>
                <w:lang w:val="lt-LT"/>
              </w:rPr>
              <w:t xml:space="preserve"> </w:t>
            </w:r>
            <w:r w:rsidRPr="009C3CFD">
              <w:rPr>
                <w:sz w:val="24"/>
                <w:lang w:val="lt-LT"/>
              </w:rPr>
              <w:t xml:space="preserve">maitinimo </w:t>
            </w:r>
            <w:r w:rsidRPr="009C3CFD">
              <w:rPr>
                <w:spacing w:val="-2"/>
                <w:sz w:val="24"/>
                <w:lang w:val="lt-LT"/>
              </w:rPr>
              <w:t>šaltiniui.</w:t>
            </w:r>
          </w:p>
        </w:tc>
        <w:tc>
          <w:tcPr>
            <w:tcW w:w="7531" w:type="dxa"/>
          </w:tcPr>
          <w:p w14:paraId="226B9912" w14:textId="77777777" w:rsidR="009C3CFD" w:rsidRPr="009C3CFD" w:rsidRDefault="009C3CFD" w:rsidP="00813AE5">
            <w:pPr>
              <w:pStyle w:val="TableParagraph"/>
              <w:tabs>
                <w:tab w:val="left" w:pos="3942"/>
              </w:tabs>
              <w:spacing w:line="252" w:lineRule="auto"/>
              <w:ind w:left="109" w:right="88"/>
              <w:rPr>
                <w:sz w:val="24"/>
                <w:lang w:val="lt-LT"/>
              </w:rPr>
            </w:pPr>
            <w:r w:rsidRPr="009C3CFD">
              <w:rPr>
                <w:sz w:val="24"/>
                <w:lang w:val="lt-LT"/>
              </w:rPr>
              <w:t>Elektros</w:t>
            </w:r>
            <w:r w:rsidRPr="009C3CFD">
              <w:rPr>
                <w:spacing w:val="80"/>
                <w:sz w:val="24"/>
                <w:lang w:val="lt-LT"/>
              </w:rPr>
              <w:t xml:space="preserve"> </w:t>
            </w:r>
            <w:r w:rsidRPr="009C3CFD">
              <w:rPr>
                <w:sz w:val="24"/>
                <w:lang w:val="lt-LT"/>
              </w:rPr>
              <w:t>maitinimo</w:t>
            </w:r>
            <w:r w:rsidRPr="009C3CFD">
              <w:rPr>
                <w:spacing w:val="40"/>
                <w:sz w:val="24"/>
                <w:lang w:val="lt-LT"/>
              </w:rPr>
              <w:t xml:space="preserve"> </w:t>
            </w:r>
            <w:r w:rsidRPr="009C3CFD">
              <w:rPr>
                <w:sz w:val="24"/>
                <w:lang w:val="lt-LT"/>
              </w:rPr>
              <w:t>įtampa</w:t>
            </w:r>
            <w:r w:rsidRPr="009C3CFD">
              <w:rPr>
                <w:spacing w:val="40"/>
                <w:sz w:val="24"/>
                <w:lang w:val="lt-LT"/>
              </w:rPr>
              <w:t xml:space="preserve"> </w:t>
            </w:r>
            <w:r w:rsidRPr="009C3CFD">
              <w:rPr>
                <w:sz w:val="24"/>
                <w:lang w:val="lt-LT"/>
              </w:rPr>
              <w:t>atitinka</w:t>
            </w:r>
            <w:r w:rsidRPr="009C3CFD">
              <w:rPr>
                <w:sz w:val="24"/>
                <w:lang w:val="lt-LT"/>
              </w:rPr>
              <w:tab/>
              <w:t>Lietuvos</w:t>
            </w:r>
            <w:r w:rsidRPr="009C3CFD">
              <w:rPr>
                <w:spacing w:val="78"/>
                <w:sz w:val="24"/>
                <w:lang w:val="lt-LT"/>
              </w:rPr>
              <w:t xml:space="preserve"> </w:t>
            </w:r>
            <w:r w:rsidRPr="009C3CFD">
              <w:rPr>
                <w:sz w:val="24"/>
                <w:lang w:val="lt-LT"/>
              </w:rPr>
              <w:t>Respublikoje</w:t>
            </w:r>
            <w:r w:rsidRPr="009C3CFD">
              <w:rPr>
                <w:spacing w:val="40"/>
                <w:sz w:val="24"/>
                <w:lang w:val="lt-LT"/>
              </w:rPr>
              <w:t xml:space="preserve"> </w:t>
            </w:r>
            <w:r w:rsidRPr="009C3CFD">
              <w:rPr>
                <w:sz w:val="24"/>
                <w:lang w:val="lt-LT"/>
              </w:rPr>
              <w:t>naudojamą kintamą įtampą;</w:t>
            </w:r>
          </w:p>
          <w:p w14:paraId="14DC1458" w14:textId="77777777" w:rsidR="009C3CFD" w:rsidRPr="009C3CFD" w:rsidRDefault="009C3CFD" w:rsidP="006945A7">
            <w:pPr>
              <w:pStyle w:val="TableParagraph"/>
              <w:tabs>
                <w:tab w:val="left" w:pos="1943"/>
                <w:tab w:val="left" w:pos="2269"/>
                <w:tab w:val="left" w:pos="4298"/>
                <w:tab w:val="left" w:pos="5090"/>
                <w:tab w:val="left" w:pos="6031"/>
                <w:tab w:val="left" w:pos="6729"/>
              </w:tabs>
              <w:ind w:left="109" w:right="87"/>
              <w:jc w:val="both"/>
              <w:rPr>
                <w:sz w:val="24"/>
                <w:lang w:val="lt-LT"/>
              </w:rPr>
            </w:pPr>
            <w:r w:rsidRPr="009C3CFD">
              <w:rPr>
                <w:spacing w:val="-2"/>
                <w:sz w:val="24"/>
                <w:lang w:val="lt-LT"/>
              </w:rPr>
              <w:t>Komplektuojami</w:t>
            </w:r>
            <w:r w:rsidR="006945A7">
              <w:rPr>
                <w:sz w:val="24"/>
                <w:lang w:val="lt-LT"/>
              </w:rPr>
              <w:t xml:space="preserve"> </w:t>
            </w:r>
            <w:r w:rsidRPr="009C3CFD">
              <w:rPr>
                <w:spacing w:val="-10"/>
                <w:sz w:val="24"/>
                <w:lang w:val="lt-LT"/>
              </w:rPr>
              <w:t>2</w:t>
            </w:r>
            <w:r w:rsidR="006945A7">
              <w:rPr>
                <w:sz w:val="24"/>
                <w:lang w:val="lt-LT"/>
              </w:rPr>
              <w:t xml:space="preserve"> </w:t>
            </w:r>
            <w:r w:rsidRPr="009C3CFD">
              <w:rPr>
                <w:sz w:val="24"/>
                <w:lang w:val="lt-LT"/>
              </w:rPr>
              <w:t>vnt.</w:t>
            </w:r>
            <w:r w:rsidRPr="009C3CFD">
              <w:rPr>
                <w:spacing w:val="40"/>
                <w:sz w:val="24"/>
                <w:lang w:val="lt-LT"/>
              </w:rPr>
              <w:t xml:space="preserve"> </w:t>
            </w:r>
            <w:r w:rsidRPr="009C3CFD">
              <w:rPr>
                <w:sz w:val="24"/>
                <w:lang w:val="lt-LT"/>
              </w:rPr>
              <w:t>dubliuojantys</w:t>
            </w:r>
            <w:r w:rsidR="006945A7">
              <w:rPr>
                <w:sz w:val="24"/>
                <w:lang w:val="lt-LT"/>
              </w:rPr>
              <w:t xml:space="preserve"> </w:t>
            </w:r>
            <w:r w:rsidRPr="009C3CFD">
              <w:rPr>
                <w:spacing w:val="-2"/>
                <w:sz w:val="24"/>
                <w:lang w:val="lt-LT"/>
              </w:rPr>
              <w:t>karšto</w:t>
            </w:r>
            <w:r w:rsidR="006945A7">
              <w:rPr>
                <w:sz w:val="24"/>
                <w:lang w:val="lt-LT"/>
              </w:rPr>
              <w:t xml:space="preserve"> </w:t>
            </w:r>
            <w:r w:rsidRPr="009C3CFD">
              <w:rPr>
                <w:spacing w:val="-2"/>
                <w:sz w:val="24"/>
                <w:lang w:val="lt-LT"/>
              </w:rPr>
              <w:t>keitimo</w:t>
            </w:r>
            <w:r w:rsidR="006945A7">
              <w:rPr>
                <w:sz w:val="24"/>
                <w:lang w:val="lt-LT"/>
              </w:rPr>
              <w:t xml:space="preserve"> </w:t>
            </w:r>
            <w:r w:rsidRPr="009C3CFD">
              <w:rPr>
                <w:spacing w:val="-2"/>
                <w:sz w:val="24"/>
                <w:lang w:val="lt-LT"/>
              </w:rPr>
              <w:t>(„</w:t>
            </w:r>
            <w:proofErr w:type="spellStart"/>
            <w:r w:rsidRPr="009C3CFD">
              <w:rPr>
                <w:spacing w:val="-2"/>
                <w:sz w:val="24"/>
                <w:lang w:val="lt-LT"/>
              </w:rPr>
              <w:t>hot</w:t>
            </w:r>
            <w:proofErr w:type="spellEnd"/>
            <w:r w:rsidR="006945A7">
              <w:rPr>
                <w:sz w:val="24"/>
                <w:lang w:val="lt-LT"/>
              </w:rPr>
              <w:t xml:space="preserve"> </w:t>
            </w:r>
            <w:proofErr w:type="spellStart"/>
            <w:r w:rsidRPr="009C3CFD">
              <w:rPr>
                <w:spacing w:val="-2"/>
                <w:sz w:val="24"/>
                <w:lang w:val="lt-LT"/>
              </w:rPr>
              <w:t>swap</w:t>
            </w:r>
            <w:proofErr w:type="spellEnd"/>
            <w:r w:rsidRPr="009C3CFD">
              <w:rPr>
                <w:spacing w:val="-2"/>
                <w:sz w:val="24"/>
                <w:lang w:val="lt-LT"/>
              </w:rPr>
              <w:t xml:space="preserve">“) </w:t>
            </w:r>
            <w:r w:rsidRPr="009C3CFD">
              <w:rPr>
                <w:sz w:val="24"/>
                <w:lang w:val="lt-LT"/>
              </w:rPr>
              <w:t>maitinimo šaltiniai įmontuoti į siūlomą komutatorių;</w:t>
            </w:r>
          </w:p>
          <w:p w14:paraId="5A052E69" w14:textId="77777777" w:rsidR="009C3CFD" w:rsidRPr="009C3CFD" w:rsidRDefault="009C3CFD" w:rsidP="00813AE5">
            <w:pPr>
              <w:pStyle w:val="TableParagraph"/>
              <w:spacing w:line="259" w:lineRule="exact"/>
              <w:ind w:left="109"/>
              <w:rPr>
                <w:sz w:val="24"/>
                <w:lang w:val="lt-LT"/>
              </w:rPr>
            </w:pPr>
            <w:r w:rsidRPr="009C3CFD">
              <w:rPr>
                <w:sz w:val="24"/>
                <w:lang w:val="lt-LT"/>
              </w:rPr>
              <w:t>Komplektuojami</w:t>
            </w:r>
            <w:r w:rsidRPr="009C3CFD">
              <w:rPr>
                <w:spacing w:val="-10"/>
                <w:sz w:val="24"/>
                <w:lang w:val="lt-LT"/>
              </w:rPr>
              <w:t xml:space="preserve"> </w:t>
            </w:r>
            <w:r w:rsidRPr="009C3CFD">
              <w:rPr>
                <w:sz w:val="24"/>
                <w:lang w:val="lt-LT"/>
              </w:rPr>
              <w:t>su</w:t>
            </w:r>
            <w:r w:rsidRPr="009C3CFD">
              <w:rPr>
                <w:spacing w:val="-10"/>
                <w:sz w:val="24"/>
                <w:lang w:val="lt-LT"/>
              </w:rPr>
              <w:t xml:space="preserve"> </w:t>
            </w:r>
            <w:r w:rsidRPr="009C3CFD">
              <w:rPr>
                <w:sz w:val="24"/>
                <w:lang w:val="lt-LT"/>
              </w:rPr>
              <w:t>maitinimo</w:t>
            </w:r>
            <w:r w:rsidRPr="009C3CFD">
              <w:rPr>
                <w:spacing w:val="-7"/>
                <w:sz w:val="24"/>
                <w:lang w:val="lt-LT"/>
              </w:rPr>
              <w:t xml:space="preserve"> </w:t>
            </w:r>
            <w:r w:rsidRPr="009C3CFD">
              <w:rPr>
                <w:sz w:val="24"/>
                <w:lang w:val="lt-LT"/>
              </w:rPr>
              <w:t>kabeliais</w:t>
            </w:r>
            <w:r w:rsidRPr="009C3CFD">
              <w:rPr>
                <w:spacing w:val="-9"/>
                <w:sz w:val="24"/>
                <w:lang w:val="lt-LT"/>
              </w:rPr>
              <w:t xml:space="preserve"> </w:t>
            </w:r>
            <w:r w:rsidRPr="009C3CFD">
              <w:rPr>
                <w:sz w:val="24"/>
                <w:lang w:val="lt-LT"/>
              </w:rPr>
              <w:t>maitinimo</w:t>
            </w:r>
            <w:r w:rsidRPr="009C3CFD">
              <w:rPr>
                <w:spacing w:val="-11"/>
                <w:sz w:val="24"/>
                <w:lang w:val="lt-LT"/>
              </w:rPr>
              <w:t xml:space="preserve"> </w:t>
            </w:r>
            <w:r w:rsidRPr="009C3CFD">
              <w:rPr>
                <w:spacing w:val="-2"/>
                <w:sz w:val="24"/>
                <w:lang w:val="lt-LT"/>
              </w:rPr>
              <w:t>šaltiniui.</w:t>
            </w:r>
          </w:p>
        </w:tc>
      </w:tr>
      <w:tr w:rsidR="009C3CFD" w14:paraId="332450D2" w14:textId="77777777" w:rsidTr="006945A7">
        <w:trPr>
          <w:trHeight w:val="839"/>
        </w:trPr>
        <w:tc>
          <w:tcPr>
            <w:tcW w:w="1130" w:type="dxa"/>
          </w:tcPr>
          <w:p w14:paraId="09A22738" w14:textId="77777777" w:rsidR="009C3CFD" w:rsidRPr="009C3CFD" w:rsidRDefault="009C3CFD" w:rsidP="00813AE5">
            <w:pPr>
              <w:pStyle w:val="TableParagraph"/>
              <w:spacing w:line="275" w:lineRule="exact"/>
              <w:ind w:left="107"/>
              <w:rPr>
                <w:sz w:val="24"/>
                <w:lang w:val="lt-LT"/>
              </w:rPr>
            </w:pPr>
            <w:r w:rsidRPr="009C3CFD">
              <w:rPr>
                <w:spacing w:val="-4"/>
                <w:sz w:val="24"/>
                <w:lang w:val="lt-LT"/>
              </w:rPr>
              <w:t>2.4.</w:t>
            </w:r>
          </w:p>
        </w:tc>
        <w:tc>
          <w:tcPr>
            <w:tcW w:w="2556" w:type="dxa"/>
          </w:tcPr>
          <w:p w14:paraId="2CC733AF" w14:textId="77777777" w:rsidR="009C3CFD" w:rsidRPr="009C3CFD" w:rsidRDefault="009C3CFD" w:rsidP="00813AE5">
            <w:pPr>
              <w:pStyle w:val="TableParagraph"/>
              <w:spacing w:line="242" w:lineRule="auto"/>
              <w:ind w:right="1490"/>
              <w:rPr>
                <w:sz w:val="24"/>
                <w:lang w:val="lt-LT"/>
              </w:rPr>
            </w:pPr>
            <w:r w:rsidRPr="009C3CFD">
              <w:rPr>
                <w:spacing w:val="-4"/>
                <w:sz w:val="24"/>
                <w:lang w:val="lt-LT"/>
              </w:rPr>
              <w:t xml:space="preserve">Vėdinimo </w:t>
            </w:r>
            <w:r w:rsidRPr="009C3CFD">
              <w:rPr>
                <w:spacing w:val="-2"/>
                <w:sz w:val="24"/>
                <w:lang w:val="lt-LT"/>
              </w:rPr>
              <w:t>moduliai</w:t>
            </w:r>
          </w:p>
        </w:tc>
        <w:tc>
          <w:tcPr>
            <w:tcW w:w="5239" w:type="dxa"/>
          </w:tcPr>
          <w:p w14:paraId="71169E15" w14:textId="77777777" w:rsidR="009C3CFD" w:rsidRPr="009C3CFD" w:rsidRDefault="009C3CFD" w:rsidP="006945A7">
            <w:pPr>
              <w:pStyle w:val="TableParagraph"/>
              <w:spacing w:line="235" w:lineRule="auto"/>
              <w:ind w:right="501"/>
              <w:jc w:val="both"/>
              <w:rPr>
                <w:sz w:val="24"/>
                <w:lang w:val="lt-LT"/>
              </w:rPr>
            </w:pPr>
            <w:r w:rsidRPr="009C3CFD">
              <w:rPr>
                <w:sz w:val="24"/>
                <w:lang w:val="lt-LT"/>
              </w:rPr>
              <w:t>Turi</w:t>
            </w:r>
            <w:r w:rsidRPr="009C3CFD">
              <w:rPr>
                <w:spacing w:val="80"/>
                <w:sz w:val="24"/>
                <w:lang w:val="lt-LT"/>
              </w:rPr>
              <w:t xml:space="preserve"> </w:t>
            </w:r>
            <w:r w:rsidRPr="009C3CFD">
              <w:rPr>
                <w:sz w:val="24"/>
                <w:lang w:val="lt-LT"/>
              </w:rPr>
              <w:t>būti</w:t>
            </w:r>
            <w:r w:rsidRPr="009C3CFD">
              <w:rPr>
                <w:spacing w:val="80"/>
                <w:sz w:val="24"/>
                <w:lang w:val="lt-LT"/>
              </w:rPr>
              <w:t xml:space="preserve"> </w:t>
            </w:r>
            <w:r w:rsidRPr="009C3CFD">
              <w:rPr>
                <w:sz w:val="24"/>
                <w:lang w:val="lt-LT"/>
              </w:rPr>
              <w:t>ne</w:t>
            </w:r>
            <w:r w:rsidRPr="009C3CFD">
              <w:rPr>
                <w:spacing w:val="80"/>
                <w:sz w:val="24"/>
                <w:lang w:val="lt-LT"/>
              </w:rPr>
              <w:t xml:space="preserve"> </w:t>
            </w:r>
            <w:r w:rsidRPr="009C3CFD">
              <w:rPr>
                <w:sz w:val="24"/>
                <w:lang w:val="lt-LT"/>
              </w:rPr>
              <w:t>mažiau</w:t>
            </w:r>
            <w:r w:rsidRPr="009C3CFD">
              <w:rPr>
                <w:spacing w:val="80"/>
                <w:sz w:val="24"/>
                <w:lang w:val="lt-LT"/>
              </w:rPr>
              <w:t xml:space="preserve"> </w:t>
            </w:r>
            <w:r w:rsidRPr="009C3CFD">
              <w:rPr>
                <w:sz w:val="24"/>
                <w:lang w:val="lt-LT"/>
              </w:rPr>
              <w:t>2</w:t>
            </w:r>
            <w:r w:rsidRPr="009C3CFD">
              <w:rPr>
                <w:spacing w:val="80"/>
                <w:sz w:val="24"/>
                <w:lang w:val="lt-LT"/>
              </w:rPr>
              <w:t xml:space="preserve"> </w:t>
            </w:r>
            <w:r w:rsidRPr="009C3CFD">
              <w:rPr>
                <w:sz w:val="24"/>
                <w:lang w:val="lt-LT"/>
              </w:rPr>
              <w:t>vnt.</w:t>
            </w:r>
            <w:r w:rsidRPr="009C3CFD">
              <w:rPr>
                <w:spacing w:val="80"/>
                <w:sz w:val="24"/>
                <w:lang w:val="lt-LT"/>
              </w:rPr>
              <w:t xml:space="preserve"> </w:t>
            </w:r>
            <w:r w:rsidRPr="009C3CFD">
              <w:rPr>
                <w:sz w:val="24"/>
                <w:lang w:val="lt-LT"/>
              </w:rPr>
              <w:t>vėdinimo moduliai</w:t>
            </w:r>
            <w:r w:rsidRPr="009C3CFD">
              <w:rPr>
                <w:spacing w:val="76"/>
                <w:sz w:val="24"/>
                <w:lang w:val="lt-LT"/>
              </w:rPr>
              <w:t xml:space="preserve"> </w:t>
            </w:r>
            <w:r w:rsidRPr="009C3CFD">
              <w:rPr>
                <w:sz w:val="24"/>
                <w:lang w:val="lt-LT"/>
              </w:rPr>
              <w:t>įmontuoti</w:t>
            </w:r>
            <w:r w:rsidRPr="009C3CFD">
              <w:rPr>
                <w:spacing w:val="77"/>
                <w:sz w:val="24"/>
                <w:lang w:val="lt-LT"/>
              </w:rPr>
              <w:t xml:space="preserve"> </w:t>
            </w:r>
            <w:r w:rsidRPr="009C3CFD">
              <w:rPr>
                <w:sz w:val="24"/>
                <w:lang w:val="lt-LT"/>
              </w:rPr>
              <w:t>į</w:t>
            </w:r>
            <w:r w:rsidRPr="009C3CFD">
              <w:rPr>
                <w:spacing w:val="74"/>
                <w:sz w:val="24"/>
                <w:lang w:val="lt-LT"/>
              </w:rPr>
              <w:t xml:space="preserve"> </w:t>
            </w:r>
            <w:r w:rsidRPr="009C3CFD">
              <w:rPr>
                <w:sz w:val="24"/>
                <w:lang w:val="lt-LT"/>
              </w:rPr>
              <w:t>siūlomą</w:t>
            </w:r>
            <w:r w:rsidRPr="009C3CFD">
              <w:rPr>
                <w:spacing w:val="-13"/>
                <w:sz w:val="24"/>
                <w:lang w:val="lt-LT"/>
              </w:rPr>
              <w:t xml:space="preserve"> </w:t>
            </w:r>
            <w:r w:rsidRPr="009C3CFD">
              <w:rPr>
                <w:sz w:val="24"/>
                <w:lang w:val="lt-LT"/>
              </w:rPr>
              <w:t>komutatorių.</w:t>
            </w:r>
          </w:p>
        </w:tc>
        <w:tc>
          <w:tcPr>
            <w:tcW w:w="7531" w:type="dxa"/>
          </w:tcPr>
          <w:p w14:paraId="0BBB7FD9" w14:textId="77777777" w:rsidR="009C3CFD" w:rsidRPr="009C3CFD" w:rsidRDefault="009C3CFD" w:rsidP="00813AE5">
            <w:pPr>
              <w:pStyle w:val="TableParagraph"/>
              <w:spacing w:line="268" w:lineRule="exact"/>
              <w:ind w:left="109"/>
              <w:rPr>
                <w:sz w:val="24"/>
                <w:lang w:val="lt-LT"/>
              </w:rPr>
            </w:pPr>
            <w:r w:rsidRPr="009C3CFD">
              <w:rPr>
                <w:sz w:val="24"/>
                <w:lang w:val="lt-LT"/>
              </w:rPr>
              <w:t>Yra</w:t>
            </w:r>
            <w:r w:rsidRPr="009C3CFD">
              <w:rPr>
                <w:spacing w:val="63"/>
                <w:w w:val="150"/>
                <w:sz w:val="24"/>
                <w:lang w:val="lt-LT"/>
              </w:rPr>
              <w:t xml:space="preserve"> </w:t>
            </w:r>
            <w:r w:rsidRPr="009C3CFD">
              <w:rPr>
                <w:sz w:val="24"/>
                <w:lang w:val="lt-LT"/>
              </w:rPr>
              <w:t>2</w:t>
            </w:r>
            <w:r w:rsidRPr="009C3CFD">
              <w:rPr>
                <w:spacing w:val="65"/>
                <w:w w:val="150"/>
                <w:sz w:val="24"/>
                <w:lang w:val="lt-LT"/>
              </w:rPr>
              <w:t xml:space="preserve"> </w:t>
            </w:r>
            <w:r w:rsidRPr="009C3CFD">
              <w:rPr>
                <w:sz w:val="24"/>
                <w:lang w:val="lt-LT"/>
              </w:rPr>
              <w:t>vnt.</w:t>
            </w:r>
            <w:r w:rsidRPr="009C3CFD">
              <w:rPr>
                <w:spacing w:val="64"/>
                <w:w w:val="150"/>
                <w:sz w:val="24"/>
                <w:lang w:val="lt-LT"/>
              </w:rPr>
              <w:t xml:space="preserve"> </w:t>
            </w:r>
            <w:r w:rsidRPr="009C3CFD">
              <w:rPr>
                <w:sz w:val="24"/>
                <w:lang w:val="lt-LT"/>
              </w:rPr>
              <w:t>vėdinimo</w:t>
            </w:r>
            <w:r w:rsidRPr="009C3CFD">
              <w:rPr>
                <w:spacing w:val="63"/>
                <w:w w:val="150"/>
                <w:sz w:val="24"/>
                <w:lang w:val="lt-LT"/>
              </w:rPr>
              <w:t xml:space="preserve"> </w:t>
            </w:r>
            <w:r w:rsidRPr="009C3CFD">
              <w:rPr>
                <w:sz w:val="24"/>
                <w:lang w:val="lt-LT"/>
              </w:rPr>
              <w:t>moduliai</w:t>
            </w:r>
            <w:r w:rsidRPr="009C3CFD">
              <w:rPr>
                <w:spacing w:val="65"/>
                <w:w w:val="150"/>
                <w:sz w:val="24"/>
                <w:lang w:val="lt-LT"/>
              </w:rPr>
              <w:t xml:space="preserve"> </w:t>
            </w:r>
            <w:r w:rsidRPr="009C3CFD">
              <w:rPr>
                <w:sz w:val="24"/>
                <w:lang w:val="lt-LT"/>
              </w:rPr>
              <w:t>įmontuoti</w:t>
            </w:r>
            <w:r w:rsidRPr="009C3CFD">
              <w:rPr>
                <w:spacing w:val="65"/>
                <w:w w:val="150"/>
                <w:sz w:val="24"/>
                <w:lang w:val="lt-LT"/>
              </w:rPr>
              <w:t xml:space="preserve"> </w:t>
            </w:r>
            <w:r w:rsidRPr="009C3CFD">
              <w:rPr>
                <w:sz w:val="24"/>
                <w:lang w:val="lt-LT"/>
              </w:rPr>
              <w:t>į</w:t>
            </w:r>
            <w:r w:rsidRPr="009C3CFD">
              <w:rPr>
                <w:spacing w:val="63"/>
                <w:w w:val="150"/>
                <w:sz w:val="24"/>
                <w:lang w:val="lt-LT"/>
              </w:rPr>
              <w:t xml:space="preserve"> </w:t>
            </w:r>
            <w:r w:rsidRPr="009C3CFD">
              <w:rPr>
                <w:sz w:val="24"/>
                <w:lang w:val="lt-LT"/>
              </w:rPr>
              <w:t>siūlomą</w:t>
            </w:r>
            <w:r w:rsidRPr="009C3CFD">
              <w:rPr>
                <w:spacing w:val="-7"/>
                <w:sz w:val="24"/>
                <w:lang w:val="lt-LT"/>
              </w:rPr>
              <w:t xml:space="preserve"> </w:t>
            </w:r>
            <w:r w:rsidRPr="009C3CFD">
              <w:rPr>
                <w:spacing w:val="-2"/>
                <w:sz w:val="24"/>
                <w:lang w:val="lt-LT"/>
              </w:rPr>
              <w:t>komutatorių.</w:t>
            </w:r>
          </w:p>
        </w:tc>
      </w:tr>
      <w:tr w:rsidR="009C3CFD" w:rsidRPr="006945A7" w14:paraId="6FD7EA3D" w14:textId="77777777" w:rsidTr="006945A7">
        <w:trPr>
          <w:trHeight w:val="841"/>
        </w:trPr>
        <w:tc>
          <w:tcPr>
            <w:tcW w:w="1130" w:type="dxa"/>
          </w:tcPr>
          <w:p w14:paraId="133D497B" w14:textId="77777777" w:rsidR="009C3CFD" w:rsidRPr="006945A7" w:rsidRDefault="009C3CFD" w:rsidP="00813AE5">
            <w:pPr>
              <w:pStyle w:val="TableParagraph"/>
              <w:spacing w:line="275" w:lineRule="exact"/>
              <w:ind w:left="107"/>
              <w:rPr>
                <w:sz w:val="24"/>
                <w:lang w:val="lt-LT"/>
              </w:rPr>
            </w:pPr>
            <w:r w:rsidRPr="006945A7">
              <w:rPr>
                <w:spacing w:val="-4"/>
                <w:sz w:val="24"/>
                <w:lang w:val="lt-LT"/>
              </w:rPr>
              <w:t>2.5.</w:t>
            </w:r>
          </w:p>
        </w:tc>
        <w:tc>
          <w:tcPr>
            <w:tcW w:w="2556" w:type="dxa"/>
          </w:tcPr>
          <w:p w14:paraId="3138A836" w14:textId="77777777" w:rsidR="009C3CFD" w:rsidRPr="006945A7" w:rsidRDefault="009C3CFD" w:rsidP="00813AE5">
            <w:pPr>
              <w:pStyle w:val="TableParagraph"/>
              <w:spacing w:line="242" w:lineRule="auto"/>
              <w:ind w:right="1552"/>
              <w:rPr>
                <w:sz w:val="24"/>
                <w:lang w:val="lt-LT"/>
              </w:rPr>
            </w:pPr>
            <w:r w:rsidRPr="006945A7">
              <w:rPr>
                <w:spacing w:val="-4"/>
                <w:sz w:val="24"/>
                <w:lang w:val="lt-LT"/>
              </w:rPr>
              <w:t>Valdymo prievadai</w:t>
            </w:r>
          </w:p>
        </w:tc>
        <w:tc>
          <w:tcPr>
            <w:tcW w:w="5239" w:type="dxa"/>
          </w:tcPr>
          <w:p w14:paraId="6599DFC1" w14:textId="77777777" w:rsidR="009C3CFD" w:rsidRPr="006945A7" w:rsidRDefault="009C3CFD" w:rsidP="00813AE5">
            <w:pPr>
              <w:pStyle w:val="TableParagraph"/>
              <w:spacing w:line="268" w:lineRule="exact"/>
              <w:rPr>
                <w:sz w:val="24"/>
                <w:lang w:val="lt-LT"/>
              </w:rPr>
            </w:pPr>
            <w:r w:rsidRPr="006945A7">
              <w:rPr>
                <w:sz w:val="24"/>
                <w:lang w:val="lt-LT"/>
              </w:rPr>
              <w:t>Turi</w:t>
            </w:r>
            <w:r w:rsidRPr="006945A7">
              <w:rPr>
                <w:spacing w:val="-9"/>
                <w:sz w:val="24"/>
                <w:lang w:val="lt-LT"/>
              </w:rPr>
              <w:t xml:space="preserve"> </w:t>
            </w:r>
            <w:r w:rsidRPr="006945A7">
              <w:rPr>
                <w:sz w:val="24"/>
                <w:lang w:val="lt-LT"/>
              </w:rPr>
              <w:t>būti</w:t>
            </w:r>
            <w:r w:rsidRPr="006945A7">
              <w:rPr>
                <w:spacing w:val="-6"/>
                <w:sz w:val="24"/>
                <w:lang w:val="lt-LT"/>
              </w:rPr>
              <w:t xml:space="preserve"> </w:t>
            </w:r>
            <w:r w:rsidRPr="006945A7">
              <w:rPr>
                <w:sz w:val="24"/>
                <w:lang w:val="lt-LT"/>
              </w:rPr>
              <w:t>serijinis</w:t>
            </w:r>
            <w:r w:rsidRPr="006945A7">
              <w:rPr>
                <w:spacing w:val="-5"/>
                <w:sz w:val="24"/>
                <w:lang w:val="lt-LT"/>
              </w:rPr>
              <w:t xml:space="preserve"> </w:t>
            </w:r>
            <w:r w:rsidRPr="006945A7">
              <w:rPr>
                <w:sz w:val="24"/>
                <w:lang w:val="lt-LT"/>
              </w:rPr>
              <w:t>konsolės</w:t>
            </w:r>
            <w:r w:rsidRPr="006945A7">
              <w:rPr>
                <w:spacing w:val="-5"/>
                <w:sz w:val="24"/>
                <w:lang w:val="lt-LT"/>
              </w:rPr>
              <w:t xml:space="preserve"> </w:t>
            </w:r>
            <w:r w:rsidRPr="006945A7">
              <w:rPr>
                <w:sz w:val="24"/>
                <w:lang w:val="lt-LT"/>
              </w:rPr>
              <w:t>prievadas</w:t>
            </w:r>
            <w:r w:rsidRPr="006945A7">
              <w:rPr>
                <w:spacing w:val="-5"/>
                <w:sz w:val="24"/>
                <w:lang w:val="lt-LT"/>
              </w:rPr>
              <w:t xml:space="preserve"> </w:t>
            </w:r>
            <w:r w:rsidRPr="006945A7">
              <w:rPr>
                <w:sz w:val="24"/>
                <w:lang w:val="lt-LT"/>
              </w:rPr>
              <w:t>(</w:t>
            </w:r>
            <w:r w:rsidRPr="006945A7">
              <w:rPr>
                <w:i/>
                <w:sz w:val="24"/>
                <w:lang w:val="lt-LT"/>
              </w:rPr>
              <w:t>RJ-45</w:t>
            </w:r>
            <w:r w:rsidRPr="006945A7">
              <w:rPr>
                <w:i/>
                <w:spacing w:val="-3"/>
                <w:sz w:val="24"/>
                <w:lang w:val="lt-LT"/>
              </w:rPr>
              <w:t xml:space="preserve"> </w:t>
            </w:r>
            <w:proofErr w:type="spellStart"/>
            <w:r w:rsidRPr="006945A7">
              <w:rPr>
                <w:i/>
                <w:spacing w:val="-2"/>
                <w:sz w:val="24"/>
                <w:lang w:val="lt-LT"/>
              </w:rPr>
              <w:t>Serial</w:t>
            </w:r>
            <w:proofErr w:type="spellEnd"/>
            <w:r w:rsidRPr="006945A7">
              <w:rPr>
                <w:spacing w:val="-2"/>
                <w:sz w:val="24"/>
                <w:lang w:val="lt-LT"/>
              </w:rPr>
              <w:t>).</w:t>
            </w:r>
          </w:p>
        </w:tc>
        <w:tc>
          <w:tcPr>
            <w:tcW w:w="7531" w:type="dxa"/>
          </w:tcPr>
          <w:p w14:paraId="5B29DB88" w14:textId="77777777" w:rsidR="009C3CFD" w:rsidRPr="006945A7" w:rsidRDefault="009C3CFD" w:rsidP="00813AE5">
            <w:pPr>
              <w:pStyle w:val="TableParagraph"/>
              <w:spacing w:line="275" w:lineRule="exact"/>
              <w:ind w:left="109"/>
              <w:rPr>
                <w:sz w:val="24"/>
                <w:lang w:val="lt-LT"/>
              </w:rPr>
            </w:pPr>
            <w:r w:rsidRPr="006945A7">
              <w:rPr>
                <w:sz w:val="24"/>
                <w:lang w:val="lt-LT"/>
              </w:rPr>
              <w:t>Yra</w:t>
            </w:r>
            <w:r w:rsidRPr="006945A7">
              <w:rPr>
                <w:spacing w:val="-4"/>
                <w:sz w:val="24"/>
                <w:lang w:val="lt-LT"/>
              </w:rPr>
              <w:t xml:space="preserve"> </w:t>
            </w:r>
            <w:r w:rsidRPr="006945A7">
              <w:rPr>
                <w:sz w:val="24"/>
                <w:lang w:val="lt-LT"/>
              </w:rPr>
              <w:t>serijinis</w:t>
            </w:r>
            <w:r w:rsidRPr="006945A7">
              <w:rPr>
                <w:spacing w:val="-4"/>
                <w:sz w:val="24"/>
                <w:lang w:val="lt-LT"/>
              </w:rPr>
              <w:t xml:space="preserve"> </w:t>
            </w:r>
            <w:r w:rsidRPr="006945A7">
              <w:rPr>
                <w:sz w:val="24"/>
                <w:lang w:val="lt-LT"/>
              </w:rPr>
              <w:t>konsolės</w:t>
            </w:r>
            <w:r w:rsidRPr="006945A7">
              <w:rPr>
                <w:spacing w:val="-2"/>
                <w:sz w:val="24"/>
                <w:lang w:val="lt-LT"/>
              </w:rPr>
              <w:t xml:space="preserve"> </w:t>
            </w:r>
            <w:r w:rsidRPr="006945A7">
              <w:rPr>
                <w:sz w:val="24"/>
                <w:lang w:val="lt-LT"/>
              </w:rPr>
              <w:t>prievadas</w:t>
            </w:r>
            <w:r w:rsidRPr="006945A7">
              <w:rPr>
                <w:spacing w:val="-3"/>
                <w:sz w:val="24"/>
                <w:lang w:val="lt-LT"/>
              </w:rPr>
              <w:t xml:space="preserve"> </w:t>
            </w:r>
            <w:r w:rsidRPr="006945A7">
              <w:rPr>
                <w:sz w:val="24"/>
                <w:lang w:val="lt-LT"/>
              </w:rPr>
              <w:t>(RJ-45</w:t>
            </w:r>
            <w:r w:rsidRPr="006945A7">
              <w:rPr>
                <w:spacing w:val="-3"/>
                <w:sz w:val="24"/>
                <w:lang w:val="lt-LT"/>
              </w:rPr>
              <w:t xml:space="preserve"> </w:t>
            </w:r>
            <w:proofErr w:type="spellStart"/>
            <w:r w:rsidRPr="006945A7">
              <w:rPr>
                <w:spacing w:val="-2"/>
                <w:sz w:val="24"/>
                <w:lang w:val="lt-LT"/>
              </w:rPr>
              <w:t>Serial</w:t>
            </w:r>
            <w:proofErr w:type="spellEnd"/>
            <w:r w:rsidRPr="006945A7">
              <w:rPr>
                <w:spacing w:val="-2"/>
                <w:sz w:val="24"/>
                <w:lang w:val="lt-LT"/>
              </w:rPr>
              <w:t>).</w:t>
            </w:r>
          </w:p>
        </w:tc>
      </w:tr>
    </w:tbl>
    <w:p w14:paraId="49420D56" w14:textId="77777777" w:rsidR="009C3CFD" w:rsidRPr="006945A7" w:rsidRDefault="009C3CFD" w:rsidP="009C3CFD">
      <w:pPr>
        <w:pStyle w:val="BodyText"/>
        <w:spacing w:before="3"/>
        <w:rPr>
          <w:b/>
          <w:sz w:val="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2556"/>
        <w:gridCol w:w="5239"/>
        <w:gridCol w:w="7515"/>
      </w:tblGrid>
      <w:tr w:rsidR="009C3CFD" w:rsidRPr="006945A7" w14:paraId="2434F848" w14:textId="77777777" w:rsidTr="00813AE5">
        <w:trPr>
          <w:trHeight w:val="3319"/>
        </w:trPr>
        <w:tc>
          <w:tcPr>
            <w:tcW w:w="1130" w:type="dxa"/>
          </w:tcPr>
          <w:p w14:paraId="06067ABB" w14:textId="77777777" w:rsidR="009C3CFD" w:rsidRPr="006945A7" w:rsidRDefault="009C3CFD" w:rsidP="00813AE5">
            <w:pPr>
              <w:pStyle w:val="TableParagraph"/>
              <w:spacing w:before="1"/>
              <w:ind w:left="107"/>
              <w:rPr>
                <w:sz w:val="24"/>
                <w:lang w:val="lt-LT"/>
              </w:rPr>
            </w:pPr>
            <w:r w:rsidRPr="006945A7">
              <w:rPr>
                <w:spacing w:val="-4"/>
                <w:sz w:val="24"/>
                <w:lang w:val="lt-LT"/>
              </w:rPr>
              <w:lastRenderedPageBreak/>
              <w:t>2.6.</w:t>
            </w:r>
          </w:p>
        </w:tc>
        <w:tc>
          <w:tcPr>
            <w:tcW w:w="2556" w:type="dxa"/>
          </w:tcPr>
          <w:p w14:paraId="419F0D48" w14:textId="77777777" w:rsidR="009C3CFD" w:rsidRPr="006945A7" w:rsidRDefault="009C3CFD" w:rsidP="00813AE5">
            <w:pPr>
              <w:pStyle w:val="TableParagraph"/>
              <w:spacing w:before="1"/>
              <w:rPr>
                <w:sz w:val="24"/>
                <w:lang w:val="lt-LT"/>
              </w:rPr>
            </w:pPr>
            <w:r w:rsidRPr="006945A7">
              <w:rPr>
                <w:spacing w:val="-2"/>
                <w:sz w:val="24"/>
                <w:lang w:val="lt-LT"/>
              </w:rPr>
              <w:t>Prievadai</w:t>
            </w:r>
          </w:p>
        </w:tc>
        <w:tc>
          <w:tcPr>
            <w:tcW w:w="5239" w:type="dxa"/>
          </w:tcPr>
          <w:p w14:paraId="0DCD6996" w14:textId="77777777" w:rsidR="009C3CFD" w:rsidRPr="006945A7" w:rsidRDefault="009C3CFD" w:rsidP="00695F01">
            <w:pPr>
              <w:pStyle w:val="TableParagraph"/>
              <w:spacing w:before="1"/>
              <w:ind w:right="94"/>
              <w:jc w:val="both"/>
              <w:rPr>
                <w:sz w:val="24"/>
                <w:lang w:val="lt-LT"/>
              </w:rPr>
            </w:pPr>
            <w:r w:rsidRPr="006945A7">
              <w:rPr>
                <w:sz w:val="24"/>
                <w:lang w:val="lt-LT"/>
              </w:rPr>
              <w:t>Turi</w:t>
            </w:r>
            <w:r w:rsidRPr="006945A7">
              <w:rPr>
                <w:spacing w:val="40"/>
                <w:sz w:val="24"/>
                <w:lang w:val="lt-LT"/>
              </w:rPr>
              <w:t xml:space="preserve"> </w:t>
            </w:r>
            <w:r w:rsidRPr="006945A7">
              <w:rPr>
                <w:sz w:val="24"/>
                <w:lang w:val="lt-LT"/>
              </w:rPr>
              <w:t>būti</w:t>
            </w:r>
            <w:r w:rsidRPr="006945A7">
              <w:rPr>
                <w:spacing w:val="40"/>
                <w:sz w:val="24"/>
                <w:lang w:val="lt-LT"/>
              </w:rPr>
              <w:t xml:space="preserve"> </w:t>
            </w:r>
            <w:r w:rsidRPr="006945A7">
              <w:rPr>
                <w:sz w:val="24"/>
                <w:lang w:val="lt-LT"/>
              </w:rPr>
              <w:t>nemažiau</w:t>
            </w:r>
            <w:r w:rsidRPr="006945A7">
              <w:rPr>
                <w:spacing w:val="40"/>
                <w:sz w:val="24"/>
                <w:lang w:val="lt-LT"/>
              </w:rPr>
              <w:t xml:space="preserve"> </w:t>
            </w:r>
            <w:r w:rsidRPr="006945A7">
              <w:rPr>
                <w:sz w:val="24"/>
                <w:lang w:val="lt-LT"/>
              </w:rPr>
              <w:t>kaip</w:t>
            </w:r>
            <w:r w:rsidRPr="006945A7">
              <w:rPr>
                <w:spacing w:val="80"/>
                <w:sz w:val="24"/>
                <w:lang w:val="lt-LT"/>
              </w:rPr>
              <w:t xml:space="preserve"> </w:t>
            </w:r>
            <w:r w:rsidRPr="006945A7">
              <w:rPr>
                <w:sz w:val="24"/>
                <w:lang w:val="lt-LT"/>
              </w:rPr>
              <w:t>16</w:t>
            </w:r>
            <w:r w:rsidRPr="006945A7">
              <w:rPr>
                <w:spacing w:val="40"/>
                <w:sz w:val="24"/>
                <w:lang w:val="lt-LT"/>
              </w:rPr>
              <w:t xml:space="preserve"> </w:t>
            </w:r>
            <w:r w:rsidRPr="006945A7">
              <w:rPr>
                <w:sz w:val="24"/>
                <w:lang w:val="lt-LT"/>
              </w:rPr>
              <w:t>vnt.</w:t>
            </w:r>
            <w:r w:rsidRPr="006945A7">
              <w:rPr>
                <w:spacing w:val="40"/>
                <w:sz w:val="24"/>
                <w:lang w:val="lt-LT"/>
              </w:rPr>
              <w:t xml:space="preserve"> </w:t>
            </w:r>
            <w:r w:rsidRPr="006945A7">
              <w:rPr>
                <w:sz w:val="24"/>
                <w:lang w:val="lt-LT"/>
              </w:rPr>
              <w:t>SFP</w:t>
            </w:r>
            <w:r w:rsidRPr="006945A7">
              <w:rPr>
                <w:spacing w:val="80"/>
                <w:sz w:val="24"/>
                <w:lang w:val="lt-LT"/>
              </w:rPr>
              <w:t xml:space="preserve"> </w:t>
            </w:r>
            <w:r w:rsidRPr="006945A7">
              <w:rPr>
                <w:sz w:val="24"/>
                <w:lang w:val="lt-LT"/>
              </w:rPr>
              <w:t>prievadai optiniams moduliams įrengti;</w:t>
            </w:r>
          </w:p>
          <w:p w14:paraId="1C585E96" w14:textId="77777777" w:rsidR="009C3CFD" w:rsidRPr="006945A7" w:rsidRDefault="009C3CFD" w:rsidP="00695F01">
            <w:pPr>
              <w:pStyle w:val="TableParagraph"/>
              <w:ind w:right="97"/>
              <w:jc w:val="both"/>
              <w:rPr>
                <w:sz w:val="24"/>
                <w:lang w:val="lt-LT"/>
              </w:rPr>
            </w:pPr>
            <w:r w:rsidRPr="006945A7">
              <w:rPr>
                <w:sz w:val="24"/>
                <w:lang w:val="lt-LT"/>
              </w:rPr>
              <w:t>Turi būti nemažiau kaip 8 vnt. dvigubos paskirties 10/100/</w:t>
            </w:r>
            <w:r w:rsidRPr="006945A7">
              <w:rPr>
                <w:i/>
                <w:sz w:val="24"/>
                <w:lang w:val="lt-LT"/>
              </w:rPr>
              <w:t>1000BASE-T / 1</w:t>
            </w:r>
            <w:r w:rsidRPr="006945A7">
              <w:rPr>
                <w:sz w:val="24"/>
                <w:lang w:val="lt-LT"/>
              </w:rPr>
              <w:t>00/1000BASE-X prievadų;</w:t>
            </w:r>
          </w:p>
          <w:p w14:paraId="053151B9" w14:textId="77777777" w:rsidR="009C3CFD" w:rsidRPr="006945A7" w:rsidRDefault="009C3CFD" w:rsidP="00695F01">
            <w:pPr>
              <w:pStyle w:val="TableParagraph"/>
              <w:spacing w:before="1"/>
              <w:ind w:right="94"/>
              <w:jc w:val="both"/>
              <w:rPr>
                <w:sz w:val="24"/>
                <w:lang w:val="lt-LT"/>
              </w:rPr>
            </w:pPr>
            <w:r w:rsidRPr="006945A7">
              <w:rPr>
                <w:sz w:val="24"/>
                <w:lang w:val="lt-LT"/>
              </w:rPr>
              <w:t>Turi</w:t>
            </w:r>
            <w:r w:rsidRPr="006945A7">
              <w:rPr>
                <w:spacing w:val="40"/>
                <w:sz w:val="24"/>
                <w:lang w:val="lt-LT"/>
              </w:rPr>
              <w:t xml:space="preserve"> </w:t>
            </w:r>
            <w:r w:rsidRPr="006945A7">
              <w:rPr>
                <w:sz w:val="24"/>
                <w:lang w:val="lt-LT"/>
              </w:rPr>
              <w:t>būti</w:t>
            </w:r>
            <w:r w:rsidRPr="006945A7">
              <w:rPr>
                <w:spacing w:val="40"/>
                <w:sz w:val="24"/>
                <w:lang w:val="lt-LT"/>
              </w:rPr>
              <w:t xml:space="preserve"> </w:t>
            </w:r>
            <w:r w:rsidRPr="006945A7">
              <w:rPr>
                <w:sz w:val="24"/>
                <w:lang w:val="lt-LT"/>
              </w:rPr>
              <w:t>nemažiau</w:t>
            </w:r>
            <w:r w:rsidRPr="006945A7">
              <w:rPr>
                <w:spacing w:val="40"/>
                <w:sz w:val="24"/>
                <w:lang w:val="lt-LT"/>
              </w:rPr>
              <w:t xml:space="preserve"> </w:t>
            </w:r>
            <w:r w:rsidRPr="006945A7">
              <w:rPr>
                <w:sz w:val="24"/>
                <w:lang w:val="lt-LT"/>
              </w:rPr>
              <w:t>kaip</w:t>
            </w:r>
            <w:r w:rsidRPr="006945A7">
              <w:rPr>
                <w:spacing w:val="80"/>
                <w:sz w:val="24"/>
                <w:lang w:val="lt-LT"/>
              </w:rPr>
              <w:t xml:space="preserve"> </w:t>
            </w:r>
            <w:r w:rsidRPr="006945A7">
              <w:rPr>
                <w:sz w:val="24"/>
                <w:lang w:val="lt-LT"/>
              </w:rPr>
              <w:t>4</w:t>
            </w:r>
            <w:r w:rsidRPr="006945A7">
              <w:rPr>
                <w:spacing w:val="40"/>
                <w:sz w:val="24"/>
                <w:lang w:val="lt-LT"/>
              </w:rPr>
              <w:t xml:space="preserve"> </w:t>
            </w:r>
            <w:r w:rsidRPr="006945A7">
              <w:rPr>
                <w:sz w:val="24"/>
                <w:lang w:val="lt-LT"/>
              </w:rPr>
              <w:t>vnt.</w:t>
            </w:r>
            <w:r w:rsidRPr="006945A7">
              <w:rPr>
                <w:spacing w:val="40"/>
                <w:sz w:val="24"/>
                <w:lang w:val="lt-LT"/>
              </w:rPr>
              <w:t xml:space="preserve"> </w:t>
            </w:r>
            <w:r w:rsidRPr="006945A7">
              <w:rPr>
                <w:sz w:val="24"/>
                <w:lang w:val="lt-LT"/>
              </w:rPr>
              <w:t>SFP+</w:t>
            </w:r>
            <w:r w:rsidRPr="006945A7">
              <w:rPr>
                <w:spacing w:val="80"/>
                <w:sz w:val="24"/>
                <w:lang w:val="lt-LT"/>
              </w:rPr>
              <w:t xml:space="preserve"> </w:t>
            </w:r>
            <w:r w:rsidRPr="006945A7">
              <w:rPr>
                <w:sz w:val="24"/>
                <w:lang w:val="lt-LT"/>
              </w:rPr>
              <w:t>prievadai optiniams moduliams įrengti;</w:t>
            </w:r>
          </w:p>
          <w:p w14:paraId="5018E6A5" w14:textId="77777777" w:rsidR="009C3CFD" w:rsidRPr="006945A7" w:rsidRDefault="009C3CFD" w:rsidP="00695F01">
            <w:pPr>
              <w:pStyle w:val="TableParagraph"/>
              <w:ind w:right="94"/>
              <w:jc w:val="both"/>
              <w:rPr>
                <w:sz w:val="24"/>
                <w:lang w:val="lt-LT"/>
              </w:rPr>
            </w:pPr>
            <w:r w:rsidRPr="006945A7">
              <w:rPr>
                <w:sz w:val="24"/>
                <w:lang w:val="lt-LT"/>
              </w:rPr>
              <w:t>Komutatorius</w:t>
            </w:r>
            <w:r w:rsidRPr="006945A7">
              <w:rPr>
                <w:spacing w:val="80"/>
                <w:sz w:val="24"/>
                <w:lang w:val="lt-LT"/>
              </w:rPr>
              <w:t xml:space="preserve"> </w:t>
            </w:r>
            <w:r w:rsidRPr="006945A7">
              <w:rPr>
                <w:sz w:val="24"/>
                <w:lang w:val="lt-LT"/>
              </w:rPr>
              <w:t>turi</w:t>
            </w:r>
            <w:r w:rsidRPr="006945A7">
              <w:rPr>
                <w:spacing w:val="80"/>
                <w:sz w:val="24"/>
                <w:lang w:val="lt-LT"/>
              </w:rPr>
              <w:t xml:space="preserve"> </w:t>
            </w:r>
            <w:r w:rsidRPr="006945A7">
              <w:rPr>
                <w:sz w:val="24"/>
                <w:lang w:val="lt-LT"/>
              </w:rPr>
              <w:t>dirbti</w:t>
            </w:r>
            <w:r w:rsidRPr="006945A7">
              <w:rPr>
                <w:spacing w:val="80"/>
                <w:sz w:val="24"/>
                <w:lang w:val="lt-LT"/>
              </w:rPr>
              <w:t xml:space="preserve"> </w:t>
            </w:r>
            <w:r w:rsidRPr="006945A7">
              <w:rPr>
                <w:sz w:val="24"/>
                <w:lang w:val="lt-LT"/>
              </w:rPr>
              <w:t>su</w:t>
            </w:r>
            <w:r w:rsidRPr="006945A7">
              <w:rPr>
                <w:spacing w:val="80"/>
                <w:sz w:val="24"/>
                <w:lang w:val="lt-LT"/>
              </w:rPr>
              <w:t xml:space="preserve"> </w:t>
            </w:r>
            <w:r w:rsidRPr="006945A7">
              <w:rPr>
                <w:sz w:val="24"/>
                <w:lang w:val="lt-LT"/>
              </w:rPr>
              <w:t>tokio</w:t>
            </w:r>
            <w:r w:rsidRPr="006945A7">
              <w:rPr>
                <w:spacing w:val="80"/>
                <w:sz w:val="24"/>
                <w:lang w:val="lt-LT"/>
              </w:rPr>
              <w:t xml:space="preserve"> </w:t>
            </w:r>
            <w:r w:rsidRPr="006945A7">
              <w:rPr>
                <w:sz w:val="24"/>
                <w:lang w:val="lt-LT"/>
              </w:rPr>
              <w:t>tipo</w:t>
            </w:r>
            <w:r w:rsidRPr="006945A7">
              <w:rPr>
                <w:spacing w:val="80"/>
                <w:sz w:val="24"/>
                <w:lang w:val="lt-LT"/>
              </w:rPr>
              <w:t xml:space="preserve"> </w:t>
            </w:r>
            <w:r w:rsidRPr="006945A7">
              <w:rPr>
                <w:sz w:val="24"/>
                <w:lang w:val="lt-LT"/>
              </w:rPr>
              <w:t xml:space="preserve">optiniais </w:t>
            </w:r>
            <w:r w:rsidRPr="006945A7">
              <w:rPr>
                <w:spacing w:val="-2"/>
                <w:sz w:val="24"/>
                <w:lang w:val="lt-LT"/>
              </w:rPr>
              <w:t>moduliais:</w:t>
            </w:r>
          </w:p>
          <w:p w14:paraId="665529DF" w14:textId="77777777" w:rsidR="009C3CFD" w:rsidRPr="006945A7" w:rsidRDefault="009C3CFD" w:rsidP="00695F01">
            <w:pPr>
              <w:pStyle w:val="TableParagraph"/>
              <w:tabs>
                <w:tab w:val="left" w:pos="1959"/>
                <w:tab w:val="left" w:pos="3797"/>
              </w:tabs>
              <w:jc w:val="both"/>
              <w:rPr>
                <w:i/>
                <w:sz w:val="24"/>
                <w:lang w:val="lt-LT"/>
              </w:rPr>
            </w:pPr>
            <w:r w:rsidRPr="006945A7">
              <w:rPr>
                <w:i/>
                <w:spacing w:val="-2"/>
                <w:sz w:val="24"/>
                <w:lang w:val="lt-LT"/>
              </w:rPr>
              <w:t>100BASE-</w:t>
            </w:r>
            <w:r w:rsidRPr="006945A7">
              <w:rPr>
                <w:i/>
                <w:spacing w:val="-5"/>
                <w:sz w:val="24"/>
                <w:lang w:val="lt-LT"/>
              </w:rPr>
              <w:t>FX;</w:t>
            </w:r>
            <w:r w:rsidRPr="006945A7">
              <w:rPr>
                <w:i/>
                <w:sz w:val="24"/>
                <w:lang w:val="lt-LT"/>
              </w:rPr>
              <w:tab/>
            </w:r>
            <w:r w:rsidRPr="006945A7">
              <w:rPr>
                <w:i/>
                <w:spacing w:val="-2"/>
                <w:sz w:val="24"/>
                <w:lang w:val="lt-LT"/>
              </w:rPr>
              <w:t>100BASE-</w:t>
            </w:r>
            <w:r w:rsidRPr="006945A7">
              <w:rPr>
                <w:i/>
                <w:spacing w:val="-5"/>
                <w:sz w:val="24"/>
                <w:lang w:val="lt-LT"/>
              </w:rPr>
              <w:t>LX;</w:t>
            </w:r>
            <w:r w:rsidRPr="006945A7">
              <w:rPr>
                <w:i/>
                <w:sz w:val="24"/>
                <w:lang w:val="lt-LT"/>
              </w:rPr>
              <w:tab/>
            </w:r>
            <w:r w:rsidRPr="006945A7">
              <w:rPr>
                <w:i/>
                <w:w w:val="95"/>
                <w:sz w:val="24"/>
                <w:lang w:val="lt-LT"/>
              </w:rPr>
              <w:t>1000BASE-</w:t>
            </w:r>
            <w:r w:rsidRPr="006945A7">
              <w:rPr>
                <w:i/>
                <w:spacing w:val="-5"/>
                <w:sz w:val="24"/>
                <w:lang w:val="lt-LT"/>
              </w:rPr>
              <w:t>T;</w:t>
            </w:r>
          </w:p>
          <w:p w14:paraId="6C34395C" w14:textId="77777777" w:rsidR="009C3CFD" w:rsidRPr="006945A7" w:rsidRDefault="009C3CFD" w:rsidP="00695F01">
            <w:pPr>
              <w:pStyle w:val="TableParagraph"/>
              <w:spacing w:line="268" w:lineRule="exact"/>
              <w:jc w:val="both"/>
              <w:rPr>
                <w:i/>
                <w:sz w:val="24"/>
                <w:lang w:val="lt-LT"/>
              </w:rPr>
            </w:pPr>
            <w:r w:rsidRPr="006945A7">
              <w:rPr>
                <w:i/>
                <w:sz w:val="24"/>
                <w:lang w:val="lt-LT"/>
              </w:rPr>
              <w:t>1000BASE-SX;</w:t>
            </w:r>
            <w:r w:rsidRPr="006945A7">
              <w:rPr>
                <w:i/>
                <w:spacing w:val="30"/>
                <w:sz w:val="24"/>
                <w:lang w:val="lt-LT"/>
              </w:rPr>
              <w:t xml:space="preserve"> </w:t>
            </w:r>
            <w:r w:rsidRPr="006945A7">
              <w:rPr>
                <w:i/>
                <w:sz w:val="24"/>
                <w:lang w:val="lt-LT"/>
              </w:rPr>
              <w:t>1000BASE-</w:t>
            </w:r>
            <w:r w:rsidRPr="006945A7">
              <w:rPr>
                <w:i/>
                <w:spacing w:val="-5"/>
                <w:sz w:val="24"/>
                <w:lang w:val="lt-LT"/>
              </w:rPr>
              <w:t>LX;</w:t>
            </w:r>
          </w:p>
          <w:p w14:paraId="2A896719" w14:textId="77777777" w:rsidR="009C3CFD" w:rsidRPr="006945A7" w:rsidRDefault="009C3CFD" w:rsidP="00695F01">
            <w:pPr>
              <w:pStyle w:val="TableParagraph"/>
              <w:spacing w:line="268" w:lineRule="exact"/>
              <w:jc w:val="both"/>
              <w:rPr>
                <w:i/>
                <w:sz w:val="24"/>
                <w:lang w:val="lt-LT"/>
              </w:rPr>
            </w:pPr>
            <w:r w:rsidRPr="006945A7">
              <w:rPr>
                <w:i/>
                <w:w w:val="95"/>
                <w:sz w:val="24"/>
                <w:lang w:val="lt-LT"/>
              </w:rPr>
              <w:t>10GBASE-SR;</w:t>
            </w:r>
            <w:r w:rsidRPr="006945A7">
              <w:rPr>
                <w:i/>
                <w:spacing w:val="78"/>
                <w:sz w:val="24"/>
                <w:lang w:val="lt-LT"/>
              </w:rPr>
              <w:t xml:space="preserve"> </w:t>
            </w:r>
            <w:r w:rsidRPr="006945A7">
              <w:rPr>
                <w:i/>
                <w:w w:val="95"/>
                <w:sz w:val="24"/>
                <w:lang w:val="lt-LT"/>
              </w:rPr>
              <w:t>10GBASE-</w:t>
            </w:r>
            <w:r w:rsidRPr="006945A7">
              <w:rPr>
                <w:i/>
                <w:spacing w:val="-5"/>
                <w:w w:val="95"/>
                <w:sz w:val="24"/>
                <w:lang w:val="lt-LT"/>
              </w:rPr>
              <w:t>LR.</w:t>
            </w:r>
          </w:p>
        </w:tc>
        <w:tc>
          <w:tcPr>
            <w:tcW w:w="7515" w:type="dxa"/>
          </w:tcPr>
          <w:p w14:paraId="7444FA7A" w14:textId="77777777" w:rsidR="009C3CFD" w:rsidRPr="006945A7" w:rsidRDefault="009C3CFD" w:rsidP="00813AE5">
            <w:pPr>
              <w:pStyle w:val="TableParagraph"/>
              <w:spacing w:before="1"/>
              <w:ind w:left="109"/>
              <w:rPr>
                <w:sz w:val="24"/>
                <w:lang w:val="lt-LT"/>
              </w:rPr>
            </w:pPr>
            <w:r w:rsidRPr="006945A7">
              <w:rPr>
                <w:sz w:val="24"/>
                <w:lang w:val="lt-LT"/>
              </w:rPr>
              <w:t>Yra</w:t>
            </w:r>
            <w:r w:rsidRPr="006945A7">
              <w:rPr>
                <w:spacing w:val="37"/>
                <w:sz w:val="24"/>
                <w:lang w:val="lt-LT"/>
              </w:rPr>
              <w:t xml:space="preserve"> </w:t>
            </w:r>
            <w:r w:rsidRPr="006945A7">
              <w:rPr>
                <w:sz w:val="24"/>
                <w:lang w:val="lt-LT"/>
              </w:rPr>
              <w:t>16</w:t>
            </w:r>
            <w:r w:rsidRPr="006945A7">
              <w:rPr>
                <w:spacing w:val="-12"/>
                <w:sz w:val="24"/>
                <w:lang w:val="lt-LT"/>
              </w:rPr>
              <w:t xml:space="preserve"> </w:t>
            </w:r>
            <w:r w:rsidRPr="006945A7">
              <w:rPr>
                <w:sz w:val="24"/>
                <w:lang w:val="lt-LT"/>
              </w:rPr>
              <w:t>vnt.</w:t>
            </w:r>
            <w:r w:rsidRPr="006945A7">
              <w:rPr>
                <w:spacing w:val="-8"/>
                <w:sz w:val="24"/>
                <w:lang w:val="lt-LT"/>
              </w:rPr>
              <w:t xml:space="preserve"> </w:t>
            </w:r>
            <w:r w:rsidRPr="006945A7">
              <w:rPr>
                <w:sz w:val="24"/>
                <w:lang w:val="lt-LT"/>
              </w:rPr>
              <w:t>SFP</w:t>
            </w:r>
            <w:r w:rsidRPr="006945A7">
              <w:rPr>
                <w:spacing w:val="39"/>
                <w:sz w:val="24"/>
                <w:lang w:val="lt-LT"/>
              </w:rPr>
              <w:t xml:space="preserve"> </w:t>
            </w:r>
            <w:r w:rsidRPr="006945A7">
              <w:rPr>
                <w:sz w:val="24"/>
                <w:lang w:val="lt-LT"/>
              </w:rPr>
              <w:t>prievadai</w:t>
            </w:r>
            <w:r w:rsidRPr="006945A7">
              <w:rPr>
                <w:spacing w:val="-10"/>
                <w:sz w:val="24"/>
                <w:lang w:val="lt-LT"/>
              </w:rPr>
              <w:t xml:space="preserve"> </w:t>
            </w:r>
            <w:r w:rsidRPr="006945A7">
              <w:rPr>
                <w:sz w:val="24"/>
                <w:lang w:val="lt-LT"/>
              </w:rPr>
              <w:t>optiniams</w:t>
            </w:r>
            <w:r w:rsidRPr="006945A7">
              <w:rPr>
                <w:spacing w:val="-11"/>
                <w:sz w:val="24"/>
                <w:lang w:val="lt-LT"/>
              </w:rPr>
              <w:t xml:space="preserve"> </w:t>
            </w:r>
            <w:r w:rsidRPr="006945A7">
              <w:rPr>
                <w:sz w:val="24"/>
                <w:lang w:val="lt-LT"/>
              </w:rPr>
              <w:t>moduliams</w:t>
            </w:r>
            <w:r w:rsidRPr="006945A7">
              <w:rPr>
                <w:spacing w:val="-12"/>
                <w:sz w:val="24"/>
                <w:lang w:val="lt-LT"/>
              </w:rPr>
              <w:t xml:space="preserve"> </w:t>
            </w:r>
            <w:r w:rsidRPr="006945A7">
              <w:rPr>
                <w:spacing w:val="-2"/>
                <w:sz w:val="24"/>
                <w:lang w:val="lt-LT"/>
              </w:rPr>
              <w:t>įrengti;</w:t>
            </w:r>
          </w:p>
          <w:p w14:paraId="154A16B4" w14:textId="77777777" w:rsidR="009C3CFD" w:rsidRPr="006945A7" w:rsidRDefault="009C3CFD" w:rsidP="00813AE5">
            <w:pPr>
              <w:pStyle w:val="TableParagraph"/>
              <w:ind w:left="109"/>
              <w:rPr>
                <w:sz w:val="24"/>
                <w:lang w:val="lt-LT"/>
              </w:rPr>
            </w:pPr>
            <w:r w:rsidRPr="006945A7">
              <w:rPr>
                <w:sz w:val="24"/>
                <w:lang w:val="lt-LT"/>
              </w:rPr>
              <w:t>Yra</w:t>
            </w:r>
            <w:r w:rsidRPr="006945A7">
              <w:rPr>
                <w:spacing w:val="40"/>
                <w:sz w:val="24"/>
                <w:lang w:val="lt-LT"/>
              </w:rPr>
              <w:t xml:space="preserve"> </w:t>
            </w:r>
            <w:r w:rsidRPr="006945A7">
              <w:rPr>
                <w:sz w:val="24"/>
                <w:lang w:val="lt-LT"/>
              </w:rPr>
              <w:t>8</w:t>
            </w:r>
            <w:r w:rsidRPr="006945A7">
              <w:rPr>
                <w:spacing w:val="40"/>
                <w:sz w:val="24"/>
                <w:lang w:val="lt-LT"/>
              </w:rPr>
              <w:t xml:space="preserve"> </w:t>
            </w:r>
            <w:r w:rsidRPr="006945A7">
              <w:rPr>
                <w:sz w:val="24"/>
                <w:lang w:val="lt-LT"/>
              </w:rPr>
              <w:t>vnt.</w:t>
            </w:r>
            <w:r w:rsidRPr="006945A7">
              <w:rPr>
                <w:spacing w:val="40"/>
                <w:sz w:val="24"/>
                <w:lang w:val="lt-LT"/>
              </w:rPr>
              <w:t xml:space="preserve"> </w:t>
            </w:r>
            <w:r w:rsidRPr="006945A7">
              <w:rPr>
                <w:sz w:val="24"/>
                <w:lang w:val="lt-LT"/>
              </w:rPr>
              <w:t>dvigubos</w:t>
            </w:r>
            <w:r w:rsidRPr="006945A7">
              <w:rPr>
                <w:spacing w:val="40"/>
                <w:sz w:val="24"/>
                <w:lang w:val="lt-LT"/>
              </w:rPr>
              <w:t xml:space="preserve"> </w:t>
            </w:r>
            <w:r w:rsidRPr="006945A7">
              <w:rPr>
                <w:sz w:val="24"/>
                <w:lang w:val="lt-LT"/>
              </w:rPr>
              <w:t>paskirties</w:t>
            </w:r>
            <w:r w:rsidRPr="006945A7">
              <w:rPr>
                <w:spacing w:val="40"/>
                <w:sz w:val="24"/>
                <w:lang w:val="lt-LT"/>
              </w:rPr>
              <w:t xml:space="preserve"> </w:t>
            </w:r>
            <w:r w:rsidRPr="006945A7">
              <w:rPr>
                <w:sz w:val="24"/>
                <w:lang w:val="lt-LT"/>
              </w:rPr>
              <w:t>10/100/</w:t>
            </w:r>
            <w:r w:rsidRPr="006945A7">
              <w:rPr>
                <w:i/>
                <w:sz w:val="24"/>
                <w:lang w:val="lt-LT"/>
              </w:rPr>
              <w:t>1000BASE-T</w:t>
            </w:r>
            <w:r w:rsidRPr="006945A7">
              <w:rPr>
                <w:i/>
                <w:spacing w:val="40"/>
                <w:sz w:val="24"/>
                <w:lang w:val="lt-LT"/>
              </w:rPr>
              <w:t xml:space="preserve"> </w:t>
            </w:r>
            <w:r w:rsidRPr="006945A7">
              <w:rPr>
                <w:i/>
                <w:sz w:val="24"/>
                <w:lang w:val="lt-LT"/>
              </w:rPr>
              <w:t>/</w:t>
            </w:r>
            <w:r w:rsidRPr="006945A7">
              <w:rPr>
                <w:i/>
                <w:spacing w:val="40"/>
                <w:sz w:val="24"/>
                <w:lang w:val="lt-LT"/>
              </w:rPr>
              <w:t xml:space="preserve"> </w:t>
            </w:r>
            <w:r w:rsidRPr="006945A7">
              <w:rPr>
                <w:i/>
                <w:sz w:val="24"/>
                <w:lang w:val="lt-LT"/>
              </w:rPr>
              <w:t>1</w:t>
            </w:r>
            <w:r w:rsidRPr="006945A7">
              <w:rPr>
                <w:sz w:val="24"/>
                <w:lang w:val="lt-LT"/>
              </w:rPr>
              <w:t xml:space="preserve">00/1000BASE-X </w:t>
            </w:r>
            <w:r w:rsidRPr="006945A7">
              <w:rPr>
                <w:spacing w:val="-2"/>
                <w:sz w:val="24"/>
                <w:lang w:val="lt-LT"/>
              </w:rPr>
              <w:t>prievadų;</w:t>
            </w:r>
          </w:p>
          <w:p w14:paraId="5655BEF2" w14:textId="77777777" w:rsidR="009C3CFD" w:rsidRPr="006945A7" w:rsidRDefault="009C3CFD" w:rsidP="00813AE5">
            <w:pPr>
              <w:pStyle w:val="TableParagraph"/>
              <w:spacing w:before="1"/>
              <w:ind w:left="109" w:right="1040"/>
              <w:rPr>
                <w:sz w:val="24"/>
                <w:lang w:val="lt-LT"/>
              </w:rPr>
            </w:pPr>
            <w:r w:rsidRPr="006945A7">
              <w:rPr>
                <w:sz w:val="24"/>
                <w:lang w:val="lt-LT"/>
              </w:rPr>
              <w:t>Yra</w:t>
            </w:r>
            <w:r w:rsidRPr="006945A7">
              <w:rPr>
                <w:spacing w:val="29"/>
                <w:sz w:val="24"/>
                <w:lang w:val="lt-LT"/>
              </w:rPr>
              <w:t xml:space="preserve"> </w:t>
            </w:r>
            <w:r w:rsidRPr="006945A7">
              <w:rPr>
                <w:sz w:val="24"/>
                <w:lang w:val="lt-LT"/>
              </w:rPr>
              <w:t>4</w:t>
            </w:r>
            <w:r w:rsidRPr="006945A7">
              <w:rPr>
                <w:spacing w:val="-14"/>
                <w:sz w:val="24"/>
                <w:lang w:val="lt-LT"/>
              </w:rPr>
              <w:t xml:space="preserve"> </w:t>
            </w:r>
            <w:r w:rsidRPr="006945A7">
              <w:rPr>
                <w:sz w:val="24"/>
                <w:lang w:val="lt-LT"/>
              </w:rPr>
              <w:t>vnt.</w:t>
            </w:r>
            <w:r w:rsidRPr="006945A7">
              <w:rPr>
                <w:spacing w:val="-14"/>
                <w:sz w:val="24"/>
                <w:lang w:val="lt-LT"/>
              </w:rPr>
              <w:t xml:space="preserve"> </w:t>
            </w:r>
            <w:r w:rsidRPr="006945A7">
              <w:rPr>
                <w:sz w:val="24"/>
                <w:lang w:val="lt-LT"/>
              </w:rPr>
              <w:t>SFP+</w:t>
            </w:r>
            <w:r w:rsidRPr="006945A7">
              <w:rPr>
                <w:spacing w:val="30"/>
                <w:sz w:val="24"/>
                <w:lang w:val="lt-LT"/>
              </w:rPr>
              <w:t xml:space="preserve"> </w:t>
            </w:r>
            <w:r w:rsidRPr="006945A7">
              <w:rPr>
                <w:sz w:val="24"/>
                <w:lang w:val="lt-LT"/>
              </w:rPr>
              <w:t>prievadai</w:t>
            </w:r>
            <w:r w:rsidRPr="006945A7">
              <w:rPr>
                <w:spacing w:val="-15"/>
                <w:sz w:val="24"/>
                <w:lang w:val="lt-LT"/>
              </w:rPr>
              <w:t xml:space="preserve"> </w:t>
            </w:r>
            <w:r w:rsidRPr="006945A7">
              <w:rPr>
                <w:sz w:val="24"/>
                <w:lang w:val="lt-LT"/>
              </w:rPr>
              <w:t>optiniams</w:t>
            </w:r>
            <w:r w:rsidRPr="006945A7">
              <w:rPr>
                <w:spacing w:val="-15"/>
                <w:sz w:val="24"/>
                <w:lang w:val="lt-LT"/>
              </w:rPr>
              <w:t xml:space="preserve"> </w:t>
            </w:r>
            <w:r w:rsidRPr="006945A7">
              <w:rPr>
                <w:sz w:val="24"/>
                <w:lang w:val="lt-LT"/>
              </w:rPr>
              <w:t>moduliams</w:t>
            </w:r>
            <w:r w:rsidRPr="006945A7">
              <w:rPr>
                <w:spacing w:val="-13"/>
                <w:sz w:val="24"/>
                <w:lang w:val="lt-LT"/>
              </w:rPr>
              <w:t xml:space="preserve"> </w:t>
            </w:r>
            <w:r w:rsidRPr="006945A7">
              <w:rPr>
                <w:sz w:val="24"/>
                <w:lang w:val="lt-LT"/>
              </w:rPr>
              <w:t>įrengti; Komutatorius dirba su tokio tipo optiniais moduliais:</w:t>
            </w:r>
          </w:p>
          <w:p w14:paraId="328B35A9" w14:textId="77777777" w:rsidR="009C3CFD" w:rsidRPr="006945A7" w:rsidRDefault="009C3CFD" w:rsidP="00813AE5">
            <w:pPr>
              <w:pStyle w:val="TableParagraph"/>
              <w:spacing w:line="268" w:lineRule="exact"/>
              <w:ind w:left="109"/>
              <w:rPr>
                <w:i/>
                <w:sz w:val="24"/>
                <w:lang w:val="lt-LT"/>
              </w:rPr>
            </w:pPr>
            <w:r w:rsidRPr="006945A7">
              <w:rPr>
                <w:i/>
                <w:sz w:val="24"/>
                <w:lang w:val="lt-LT"/>
              </w:rPr>
              <w:t>100BASE-FX;</w:t>
            </w:r>
            <w:r w:rsidRPr="006945A7">
              <w:rPr>
                <w:i/>
                <w:spacing w:val="-16"/>
                <w:sz w:val="24"/>
                <w:lang w:val="lt-LT"/>
              </w:rPr>
              <w:t xml:space="preserve"> </w:t>
            </w:r>
            <w:r w:rsidRPr="006945A7">
              <w:rPr>
                <w:i/>
                <w:sz w:val="24"/>
                <w:lang w:val="lt-LT"/>
              </w:rPr>
              <w:t>100BASE-LX;</w:t>
            </w:r>
            <w:r w:rsidRPr="006945A7">
              <w:rPr>
                <w:i/>
                <w:spacing w:val="-17"/>
                <w:sz w:val="24"/>
                <w:lang w:val="lt-LT"/>
              </w:rPr>
              <w:t xml:space="preserve"> </w:t>
            </w:r>
            <w:r w:rsidRPr="006945A7">
              <w:rPr>
                <w:i/>
                <w:sz w:val="24"/>
                <w:lang w:val="lt-LT"/>
              </w:rPr>
              <w:t>1000BASE-T;</w:t>
            </w:r>
            <w:r w:rsidRPr="006945A7">
              <w:rPr>
                <w:i/>
                <w:spacing w:val="-15"/>
                <w:sz w:val="24"/>
                <w:lang w:val="lt-LT"/>
              </w:rPr>
              <w:t xml:space="preserve"> </w:t>
            </w:r>
            <w:r w:rsidRPr="006945A7">
              <w:rPr>
                <w:i/>
                <w:sz w:val="24"/>
                <w:lang w:val="lt-LT"/>
              </w:rPr>
              <w:t>1000BASE-SX;</w:t>
            </w:r>
            <w:r w:rsidRPr="006945A7">
              <w:rPr>
                <w:i/>
                <w:spacing w:val="8"/>
                <w:sz w:val="24"/>
                <w:lang w:val="lt-LT"/>
              </w:rPr>
              <w:t xml:space="preserve"> </w:t>
            </w:r>
            <w:r w:rsidRPr="006945A7">
              <w:rPr>
                <w:i/>
                <w:sz w:val="24"/>
                <w:lang w:val="lt-LT"/>
              </w:rPr>
              <w:t>1000BASE-</w:t>
            </w:r>
            <w:r w:rsidRPr="006945A7">
              <w:rPr>
                <w:i/>
                <w:spacing w:val="-5"/>
                <w:sz w:val="24"/>
                <w:lang w:val="lt-LT"/>
              </w:rPr>
              <w:t>LX;</w:t>
            </w:r>
          </w:p>
          <w:p w14:paraId="219675E1" w14:textId="77777777" w:rsidR="009C3CFD" w:rsidRPr="006945A7" w:rsidRDefault="009C3CFD" w:rsidP="00813AE5">
            <w:pPr>
              <w:pStyle w:val="TableParagraph"/>
              <w:spacing w:line="268" w:lineRule="exact"/>
              <w:ind w:left="109"/>
              <w:rPr>
                <w:i/>
                <w:sz w:val="24"/>
                <w:lang w:val="lt-LT"/>
              </w:rPr>
            </w:pPr>
            <w:r w:rsidRPr="006945A7">
              <w:rPr>
                <w:i/>
                <w:w w:val="95"/>
                <w:sz w:val="24"/>
                <w:lang w:val="lt-LT"/>
              </w:rPr>
              <w:t>10GBASE-SR;</w:t>
            </w:r>
            <w:r w:rsidRPr="006945A7">
              <w:rPr>
                <w:i/>
                <w:spacing w:val="79"/>
                <w:sz w:val="24"/>
                <w:lang w:val="lt-LT"/>
              </w:rPr>
              <w:t xml:space="preserve"> </w:t>
            </w:r>
            <w:r w:rsidRPr="006945A7">
              <w:rPr>
                <w:i/>
                <w:w w:val="95"/>
                <w:sz w:val="24"/>
                <w:lang w:val="lt-LT"/>
              </w:rPr>
              <w:t>10GBASE-</w:t>
            </w:r>
            <w:r w:rsidRPr="006945A7">
              <w:rPr>
                <w:i/>
                <w:spacing w:val="-5"/>
                <w:w w:val="95"/>
                <w:sz w:val="24"/>
                <w:lang w:val="lt-LT"/>
              </w:rPr>
              <w:t>LR.</w:t>
            </w:r>
          </w:p>
        </w:tc>
      </w:tr>
      <w:tr w:rsidR="009C3CFD" w14:paraId="67000E6B" w14:textId="77777777" w:rsidTr="00813AE5">
        <w:trPr>
          <w:trHeight w:val="4719"/>
        </w:trPr>
        <w:tc>
          <w:tcPr>
            <w:tcW w:w="1130" w:type="dxa"/>
          </w:tcPr>
          <w:p w14:paraId="1F2596D5" w14:textId="77777777" w:rsidR="009C3CFD" w:rsidRPr="00695F01" w:rsidRDefault="009C3CFD" w:rsidP="00813AE5">
            <w:pPr>
              <w:pStyle w:val="TableParagraph"/>
              <w:spacing w:before="1"/>
              <w:ind w:left="107"/>
              <w:rPr>
                <w:sz w:val="24"/>
              </w:rPr>
            </w:pPr>
            <w:r w:rsidRPr="00695F01">
              <w:rPr>
                <w:spacing w:val="-4"/>
                <w:sz w:val="24"/>
              </w:rPr>
              <w:t>2.7.</w:t>
            </w:r>
          </w:p>
        </w:tc>
        <w:tc>
          <w:tcPr>
            <w:tcW w:w="2556" w:type="dxa"/>
          </w:tcPr>
          <w:p w14:paraId="00183775" w14:textId="77777777" w:rsidR="009C3CFD" w:rsidRPr="00695F01" w:rsidRDefault="009C3CFD" w:rsidP="00813AE5">
            <w:pPr>
              <w:pStyle w:val="TableParagraph"/>
              <w:spacing w:before="1"/>
              <w:rPr>
                <w:sz w:val="24"/>
              </w:rPr>
            </w:pPr>
            <w:proofErr w:type="spellStart"/>
            <w:r w:rsidRPr="00695F01">
              <w:rPr>
                <w:spacing w:val="-2"/>
                <w:sz w:val="24"/>
              </w:rPr>
              <w:t>Našumas</w:t>
            </w:r>
            <w:proofErr w:type="spellEnd"/>
          </w:p>
        </w:tc>
        <w:tc>
          <w:tcPr>
            <w:tcW w:w="5239" w:type="dxa"/>
          </w:tcPr>
          <w:p w14:paraId="3C144152" w14:textId="77777777" w:rsidR="009C3CFD" w:rsidRPr="00695F01" w:rsidRDefault="009C3CFD" w:rsidP="00695F01">
            <w:pPr>
              <w:pStyle w:val="TableParagraph"/>
              <w:tabs>
                <w:tab w:val="left" w:pos="1637"/>
                <w:tab w:val="left" w:pos="2739"/>
                <w:tab w:val="left" w:pos="4309"/>
              </w:tabs>
              <w:spacing w:before="1"/>
              <w:ind w:right="93"/>
              <w:jc w:val="both"/>
              <w:rPr>
                <w:sz w:val="24"/>
                <w:lang w:val="lt-LT"/>
              </w:rPr>
            </w:pPr>
            <w:r w:rsidRPr="00695F01">
              <w:rPr>
                <w:spacing w:val="-2"/>
                <w:sz w:val="24"/>
                <w:lang w:val="lt-LT"/>
              </w:rPr>
              <w:t>Maksimalus</w:t>
            </w:r>
            <w:r w:rsidR="00695F01" w:rsidRPr="00695F01">
              <w:rPr>
                <w:sz w:val="24"/>
                <w:lang w:val="lt-LT"/>
              </w:rPr>
              <w:t xml:space="preserve"> </w:t>
            </w:r>
            <w:r w:rsidRPr="00695F01">
              <w:rPr>
                <w:spacing w:val="-2"/>
                <w:sz w:val="24"/>
                <w:lang w:val="lt-LT"/>
              </w:rPr>
              <w:t>galimas</w:t>
            </w:r>
            <w:r w:rsidR="00695F01" w:rsidRPr="00695F01">
              <w:rPr>
                <w:sz w:val="24"/>
                <w:lang w:val="lt-LT"/>
              </w:rPr>
              <w:t xml:space="preserve"> </w:t>
            </w:r>
            <w:r w:rsidRPr="00695F01">
              <w:rPr>
                <w:spacing w:val="-2"/>
                <w:sz w:val="24"/>
                <w:lang w:val="lt-LT"/>
              </w:rPr>
              <w:t>komutavimo</w:t>
            </w:r>
            <w:r w:rsidR="00695F01" w:rsidRPr="00695F01">
              <w:rPr>
                <w:sz w:val="24"/>
                <w:lang w:val="lt-LT"/>
              </w:rPr>
              <w:t xml:space="preserve"> </w:t>
            </w:r>
            <w:r w:rsidRPr="00695F01">
              <w:rPr>
                <w:spacing w:val="-2"/>
                <w:sz w:val="24"/>
                <w:lang w:val="lt-LT"/>
              </w:rPr>
              <w:t xml:space="preserve">matricos </w:t>
            </w:r>
            <w:r w:rsidRPr="00695F01">
              <w:rPr>
                <w:sz w:val="24"/>
                <w:lang w:val="lt-LT"/>
              </w:rPr>
              <w:t xml:space="preserve">pralaidumas turi būti ne mažesnis kaip 128 </w:t>
            </w:r>
            <w:proofErr w:type="spellStart"/>
            <w:r w:rsidRPr="00695F01">
              <w:rPr>
                <w:i/>
                <w:sz w:val="24"/>
                <w:lang w:val="lt-LT"/>
              </w:rPr>
              <w:t>Gbps</w:t>
            </w:r>
            <w:proofErr w:type="spellEnd"/>
            <w:r w:rsidRPr="00695F01">
              <w:rPr>
                <w:sz w:val="24"/>
                <w:lang w:val="lt-LT"/>
              </w:rPr>
              <w:t>; Maksimalus</w:t>
            </w:r>
            <w:r w:rsidRPr="00695F01">
              <w:rPr>
                <w:spacing w:val="-15"/>
                <w:sz w:val="24"/>
                <w:lang w:val="lt-LT"/>
              </w:rPr>
              <w:t xml:space="preserve"> </w:t>
            </w:r>
            <w:r w:rsidRPr="00695F01">
              <w:rPr>
                <w:sz w:val="24"/>
                <w:lang w:val="lt-LT"/>
              </w:rPr>
              <w:t>paketų</w:t>
            </w:r>
            <w:r w:rsidRPr="00695F01">
              <w:rPr>
                <w:spacing w:val="-15"/>
                <w:sz w:val="24"/>
                <w:lang w:val="lt-LT"/>
              </w:rPr>
              <w:t xml:space="preserve"> </w:t>
            </w:r>
            <w:r w:rsidRPr="00695F01">
              <w:rPr>
                <w:sz w:val="24"/>
                <w:lang w:val="lt-LT"/>
              </w:rPr>
              <w:t>perdavimas</w:t>
            </w:r>
            <w:r w:rsidRPr="00695F01">
              <w:rPr>
                <w:spacing w:val="-15"/>
                <w:sz w:val="24"/>
                <w:lang w:val="lt-LT"/>
              </w:rPr>
              <w:t xml:space="preserve"> </w:t>
            </w:r>
            <w:r w:rsidRPr="00695F01">
              <w:rPr>
                <w:sz w:val="24"/>
                <w:lang w:val="lt-LT"/>
              </w:rPr>
              <w:t>turi</w:t>
            </w:r>
            <w:r w:rsidRPr="00695F01">
              <w:rPr>
                <w:spacing w:val="-15"/>
                <w:sz w:val="24"/>
                <w:lang w:val="lt-LT"/>
              </w:rPr>
              <w:t xml:space="preserve"> </w:t>
            </w:r>
            <w:r w:rsidRPr="00695F01">
              <w:rPr>
                <w:sz w:val="24"/>
                <w:lang w:val="lt-LT"/>
              </w:rPr>
              <w:t>būti</w:t>
            </w:r>
            <w:r w:rsidRPr="00695F01">
              <w:rPr>
                <w:spacing w:val="-15"/>
                <w:sz w:val="24"/>
                <w:lang w:val="lt-LT"/>
              </w:rPr>
              <w:t xml:space="preserve"> </w:t>
            </w:r>
            <w:r w:rsidRPr="00695F01">
              <w:rPr>
                <w:sz w:val="24"/>
                <w:lang w:val="lt-LT"/>
              </w:rPr>
              <w:t>ne</w:t>
            </w:r>
            <w:r w:rsidRPr="00695F01">
              <w:rPr>
                <w:spacing w:val="-15"/>
                <w:sz w:val="24"/>
                <w:lang w:val="lt-LT"/>
              </w:rPr>
              <w:t xml:space="preserve"> </w:t>
            </w:r>
            <w:r w:rsidRPr="00695F01">
              <w:rPr>
                <w:sz w:val="24"/>
                <w:lang w:val="lt-LT"/>
              </w:rPr>
              <w:t xml:space="preserve">mažesnis kaip 95 </w:t>
            </w:r>
            <w:proofErr w:type="spellStart"/>
            <w:r w:rsidRPr="00695F01">
              <w:rPr>
                <w:i/>
                <w:sz w:val="24"/>
                <w:lang w:val="lt-LT"/>
              </w:rPr>
              <w:t>Mpps</w:t>
            </w:r>
            <w:proofErr w:type="spellEnd"/>
            <w:r w:rsidRPr="00695F01">
              <w:rPr>
                <w:sz w:val="24"/>
                <w:lang w:val="lt-LT"/>
              </w:rPr>
              <w:t>;</w:t>
            </w:r>
          </w:p>
          <w:p w14:paraId="701ABB02" w14:textId="77777777" w:rsidR="009C3CFD" w:rsidRPr="00695F01" w:rsidRDefault="009C3CFD" w:rsidP="00695F01">
            <w:pPr>
              <w:pStyle w:val="TableParagraph"/>
              <w:spacing w:line="259" w:lineRule="auto"/>
              <w:jc w:val="both"/>
              <w:rPr>
                <w:sz w:val="24"/>
                <w:lang w:val="lt-LT"/>
              </w:rPr>
            </w:pPr>
            <w:r w:rsidRPr="00695F01">
              <w:rPr>
                <w:sz w:val="24"/>
                <w:lang w:val="lt-LT"/>
              </w:rPr>
              <w:t>Maksimalus</w:t>
            </w:r>
            <w:r w:rsidRPr="00695F01">
              <w:rPr>
                <w:spacing w:val="-15"/>
                <w:sz w:val="24"/>
                <w:lang w:val="lt-LT"/>
              </w:rPr>
              <w:t xml:space="preserve"> </w:t>
            </w:r>
            <w:r w:rsidRPr="00695F01">
              <w:rPr>
                <w:sz w:val="24"/>
                <w:lang w:val="lt-LT"/>
              </w:rPr>
              <w:t>saugomų</w:t>
            </w:r>
            <w:r w:rsidRPr="00695F01">
              <w:rPr>
                <w:spacing w:val="-15"/>
                <w:sz w:val="24"/>
                <w:lang w:val="lt-LT"/>
              </w:rPr>
              <w:t xml:space="preserve"> </w:t>
            </w:r>
            <w:r w:rsidRPr="00695F01">
              <w:rPr>
                <w:i/>
                <w:sz w:val="24"/>
                <w:lang w:val="lt-LT"/>
              </w:rPr>
              <w:t>MAC</w:t>
            </w:r>
            <w:r w:rsidRPr="00695F01">
              <w:rPr>
                <w:i/>
                <w:spacing w:val="-15"/>
                <w:sz w:val="24"/>
                <w:lang w:val="lt-LT"/>
              </w:rPr>
              <w:t xml:space="preserve"> </w:t>
            </w:r>
            <w:r w:rsidRPr="00695F01">
              <w:rPr>
                <w:sz w:val="24"/>
                <w:lang w:val="lt-LT"/>
              </w:rPr>
              <w:t>adresų</w:t>
            </w:r>
            <w:r w:rsidRPr="00695F01">
              <w:rPr>
                <w:spacing w:val="-15"/>
                <w:sz w:val="24"/>
                <w:lang w:val="lt-LT"/>
              </w:rPr>
              <w:t xml:space="preserve"> </w:t>
            </w:r>
            <w:r w:rsidRPr="00695F01">
              <w:rPr>
                <w:sz w:val="24"/>
                <w:lang w:val="lt-LT"/>
              </w:rPr>
              <w:t>kiekis</w:t>
            </w:r>
            <w:r w:rsidRPr="00695F01">
              <w:rPr>
                <w:spacing w:val="-15"/>
                <w:sz w:val="24"/>
                <w:lang w:val="lt-LT"/>
              </w:rPr>
              <w:t xml:space="preserve"> </w:t>
            </w:r>
            <w:r w:rsidRPr="00695F01">
              <w:rPr>
                <w:sz w:val="24"/>
                <w:lang w:val="lt-LT"/>
              </w:rPr>
              <w:t>turi</w:t>
            </w:r>
            <w:r w:rsidRPr="00695F01">
              <w:rPr>
                <w:spacing w:val="-15"/>
                <w:sz w:val="24"/>
                <w:lang w:val="lt-LT"/>
              </w:rPr>
              <w:t xml:space="preserve"> </w:t>
            </w:r>
            <w:r w:rsidRPr="00695F01">
              <w:rPr>
                <w:sz w:val="24"/>
                <w:lang w:val="lt-LT"/>
              </w:rPr>
              <w:t>būti</w:t>
            </w:r>
            <w:r w:rsidRPr="00695F01">
              <w:rPr>
                <w:spacing w:val="-15"/>
                <w:sz w:val="24"/>
                <w:lang w:val="lt-LT"/>
              </w:rPr>
              <w:t xml:space="preserve"> </w:t>
            </w:r>
            <w:r w:rsidRPr="00695F01">
              <w:rPr>
                <w:sz w:val="24"/>
                <w:lang w:val="lt-LT"/>
              </w:rPr>
              <w:t>ne mažesnis kaip 16380;</w:t>
            </w:r>
          </w:p>
          <w:p w14:paraId="4C85297F" w14:textId="77777777" w:rsidR="009C3CFD" w:rsidRPr="00695F01" w:rsidRDefault="009C3CFD" w:rsidP="00695F01">
            <w:pPr>
              <w:pStyle w:val="TableParagraph"/>
              <w:spacing w:line="225" w:lineRule="auto"/>
              <w:ind w:right="94"/>
              <w:jc w:val="both"/>
              <w:rPr>
                <w:sz w:val="24"/>
                <w:lang w:val="lt-LT"/>
              </w:rPr>
            </w:pPr>
            <w:r w:rsidRPr="00695F01">
              <w:rPr>
                <w:sz w:val="24"/>
                <w:lang w:val="lt-LT"/>
              </w:rPr>
              <w:t>Maksimalus</w:t>
            </w:r>
            <w:r w:rsidRPr="00695F01">
              <w:rPr>
                <w:spacing w:val="80"/>
                <w:sz w:val="24"/>
                <w:lang w:val="lt-LT"/>
              </w:rPr>
              <w:t xml:space="preserve"> </w:t>
            </w:r>
            <w:r w:rsidRPr="00695F01">
              <w:rPr>
                <w:i/>
                <w:sz w:val="24"/>
                <w:lang w:val="lt-LT"/>
              </w:rPr>
              <w:t>IPv4</w:t>
            </w:r>
            <w:r w:rsidRPr="00695F01">
              <w:rPr>
                <w:i/>
                <w:spacing w:val="80"/>
                <w:sz w:val="24"/>
                <w:lang w:val="lt-LT"/>
              </w:rPr>
              <w:t xml:space="preserve"> </w:t>
            </w:r>
            <w:r w:rsidRPr="00695F01">
              <w:rPr>
                <w:sz w:val="24"/>
                <w:lang w:val="lt-LT"/>
              </w:rPr>
              <w:t>maršrutų</w:t>
            </w:r>
            <w:r w:rsidRPr="00695F01">
              <w:rPr>
                <w:spacing w:val="80"/>
                <w:sz w:val="24"/>
                <w:lang w:val="lt-LT"/>
              </w:rPr>
              <w:t xml:space="preserve"> </w:t>
            </w:r>
            <w:r w:rsidRPr="00695F01">
              <w:rPr>
                <w:sz w:val="24"/>
                <w:lang w:val="lt-LT"/>
              </w:rPr>
              <w:t>kiekis</w:t>
            </w:r>
            <w:r w:rsidRPr="00695F01">
              <w:rPr>
                <w:spacing w:val="80"/>
                <w:sz w:val="24"/>
                <w:lang w:val="lt-LT"/>
              </w:rPr>
              <w:t xml:space="preserve"> </w:t>
            </w:r>
            <w:r w:rsidRPr="00695F01">
              <w:rPr>
                <w:sz w:val="24"/>
                <w:lang w:val="lt-LT"/>
              </w:rPr>
              <w:t>turi</w:t>
            </w:r>
            <w:r w:rsidRPr="00695F01">
              <w:rPr>
                <w:spacing w:val="80"/>
                <w:sz w:val="24"/>
                <w:lang w:val="lt-LT"/>
              </w:rPr>
              <w:t xml:space="preserve"> </w:t>
            </w:r>
            <w:r w:rsidRPr="00695F01">
              <w:rPr>
                <w:sz w:val="24"/>
                <w:lang w:val="lt-LT"/>
              </w:rPr>
              <w:t>būti</w:t>
            </w:r>
            <w:r w:rsidRPr="00695F01">
              <w:rPr>
                <w:spacing w:val="80"/>
                <w:sz w:val="24"/>
                <w:lang w:val="lt-LT"/>
              </w:rPr>
              <w:t xml:space="preserve"> </w:t>
            </w:r>
            <w:r w:rsidRPr="00695F01">
              <w:rPr>
                <w:sz w:val="24"/>
                <w:lang w:val="lt-LT"/>
              </w:rPr>
              <w:t>ne mažesnis kaip 512;</w:t>
            </w:r>
          </w:p>
          <w:p w14:paraId="2B95CB06" w14:textId="77777777" w:rsidR="009C3CFD" w:rsidRPr="00695F01" w:rsidRDefault="009C3CFD" w:rsidP="00695F01">
            <w:pPr>
              <w:pStyle w:val="TableParagraph"/>
              <w:ind w:right="94"/>
              <w:jc w:val="both"/>
              <w:rPr>
                <w:sz w:val="24"/>
                <w:lang w:val="lt-LT"/>
              </w:rPr>
            </w:pPr>
            <w:r w:rsidRPr="00695F01">
              <w:rPr>
                <w:sz w:val="24"/>
                <w:lang w:val="lt-LT"/>
              </w:rPr>
              <w:t>Maksimalus</w:t>
            </w:r>
            <w:r w:rsidRPr="00695F01">
              <w:rPr>
                <w:spacing w:val="80"/>
                <w:sz w:val="24"/>
                <w:lang w:val="lt-LT"/>
              </w:rPr>
              <w:t xml:space="preserve"> </w:t>
            </w:r>
            <w:r w:rsidRPr="00695F01">
              <w:rPr>
                <w:i/>
                <w:sz w:val="24"/>
                <w:lang w:val="lt-LT"/>
              </w:rPr>
              <w:t>IPv6</w:t>
            </w:r>
            <w:r w:rsidRPr="00695F01">
              <w:rPr>
                <w:i/>
                <w:spacing w:val="80"/>
                <w:sz w:val="24"/>
                <w:lang w:val="lt-LT"/>
              </w:rPr>
              <w:t xml:space="preserve"> </w:t>
            </w:r>
            <w:r w:rsidRPr="00695F01">
              <w:rPr>
                <w:sz w:val="24"/>
                <w:lang w:val="lt-LT"/>
              </w:rPr>
              <w:t>maršrutų</w:t>
            </w:r>
            <w:r w:rsidRPr="00695F01">
              <w:rPr>
                <w:spacing w:val="80"/>
                <w:sz w:val="24"/>
                <w:lang w:val="lt-LT"/>
              </w:rPr>
              <w:t xml:space="preserve"> </w:t>
            </w:r>
            <w:r w:rsidRPr="00695F01">
              <w:rPr>
                <w:sz w:val="24"/>
                <w:lang w:val="lt-LT"/>
              </w:rPr>
              <w:t>kiekis</w:t>
            </w:r>
            <w:r w:rsidRPr="00695F01">
              <w:rPr>
                <w:spacing w:val="80"/>
                <w:sz w:val="24"/>
                <w:lang w:val="lt-LT"/>
              </w:rPr>
              <w:t xml:space="preserve"> </w:t>
            </w:r>
            <w:r w:rsidRPr="00695F01">
              <w:rPr>
                <w:sz w:val="24"/>
                <w:lang w:val="lt-LT"/>
              </w:rPr>
              <w:t>turi</w:t>
            </w:r>
            <w:r w:rsidRPr="00695F01">
              <w:rPr>
                <w:spacing w:val="80"/>
                <w:sz w:val="24"/>
                <w:lang w:val="lt-LT"/>
              </w:rPr>
              <w:t xml:space="preserve"> </w:t>
            </w:r>
            <w:r w:rsidRPr="00695F01">
              <w:rPr>
                <w:sz w:val="24"/>
                <w:lang w:val="lt-LT"/>
              </w:rPr>
              <w:t>būti</w:t>
            </w:r>
            <w:r w:rsidRPr="00695F01">
              <w:rPr>
                <w:spacing w:val="80"/>
                <w:sz w:val="24"/>
                <w:lang w:val="lt-LT"/>
              </w:rPr>
              <w:t xml:space="preserve"> </w:t>
            </w:r>
            <w:r w:rsidRPr="00695F01">
              <w:rPr>
                <w:sz w:val="24"/>
                <w:lang w:val="lt-LT"/>
              </w:rPr>
              <w:t>ne mažesnis kaip 256;</w:t>
            </w:r>
          </w:p>
          <w:p w14:paraId="2C9A6F83" w14:textId="77777777" w:rsidR="009C3CFD" w:rsidRPr="00695F01" w:rsidRDefault="009C3CFD" w:rsidP="00695F01">
            <w:pPr>
              <w:pStyle w:val="TableParagraph"/>
              <w:jc w:val="both"/>
              <w:rPr>
                <w:sz w:val="24"/>
                <w:lang w:val="lt-LT"/>
              </w:rPr>
            </w:pPr>
            <w:r w:rsidRPr="00695F01">
              <w:rPr>
                <w:sz w:val="24"/>
                <w:lang w:val="lt-LT"/>
              </w:rPr>
              <w:t>Vienalaikis</w:t>
            </w:r>
            <w:r w:rsidRPr="00695F01">
              <w:rPr>
                <w:spacing w:val="-15"/>
                <w:sz w:val="24"/>
                <w:lang w:val="lt-LT"/>
              </w:rPr>
              <w:t xml:space="preserve"> </w:t>
            </w:r>
            <w:r w:rsidRPr="00695F01">
              <w:rPr>
                <w:sz w:val="24"/>
                <w:lang w:val="lt-LT"/>
              </w:rPr>
              <w:t>virtualių</w:t>
            </w:r>
            <w:r w:rsidRPr="00695F01">
              <w:rPr>
                <w:spacing w:val="-15"/>
                <w:sz w:val="24"/>
                <w:lang w:val="lt-LT"/>
              </w:rPr>
              <w:t xml:space="preserve"> </w:t>
            </w:r>
            <w:r w:rsidRPr="00695F01">
              <w:rPr>
                <w:i/>
                <w:sz w:val="24"/>
                <w:lang w:val="lt-LT"/>
              </w:rPr>
              <w:t>VLAN</w:t>
            </w:r>
            <w:r w:rsidRPr="00695F01">
              <w:rPr>
                <w:i/>
                <w:spacing w:val="-15"/>
                <w:sz w:val="24"/>
                <w:lang w:val="lt-LT"/>
              </w:rPr>
              <w:t xml:space="preserve"> </w:t>
            </w:r>
            <w:r w:rsidRPr="00695F01">
              <w:rPr>
                <w:sz w:val="24"/>
                <w:lang w:val="lt-LT"/>
              </w:rPr>
              <w:t>identifikatorių</w:t>
            </w:r>
            <w:r w:rsidRPr="00695F01">
              <w:rPr>
                <w:spacing w:val="-15"/>
                <w:sz w:val="24"/>
                <w:lang w:val="lt-LT"/>
              </w:rPr>
              <w:t xml:space="preserve"> </w:t>
            </w:r>
            <w:r w:rsidRPr="00695F01">
              <w:rPr>
                <w:sz w:val="24"/>
                <w:lang w:val="lt-LT"/>
              </w:rPr>
              <w:t>kiekis</w:t>
            </w:r>
            <w:r w:rsidRPr="00695F01">
              <w:rPr>
                <w:spacing w:val="-15"/>
                <w:sz w:val="24"/>
                <w:lang w:val="lt-LT"/>
              </w:rPr>
              <w:t xml:space="preserve"> </w:t>
            </w:r>
            <w:r w:rsidRPr="00695F01">
              <w:rPr>
                <w:sz w:val="24"/>
                <w:lang w:val="lt-LT"/>
              </w:rPr>
              <w:t>turi būti ne mažesnis kaip 4094;</w:t>
            </w:r>
          </w:p>
          <w:p w14:paraId="3BB4AF42" w14:textId="77777777" w:rsidR="009C3CFD" w:rsidRPr="00695F01" w:rsidRDefault="009C3CFD" w:rsidP="00695F01">
            <w:pPr>
              <w:pStyle w:val="TableParagraph"/>
              <w:ind w:right="94"/>
              <w:jc w:val="both"/>
              <w:rPr>
                <w:sz w:val="24"/>
                <w:lang w:val="lt-LT"/>
              </w:rPr>
            </w:pPr>
            <w:r w:rsidRPr="00695F01">
              <w:rPr>
                <w:sz w:val="24"/>
                <w:lang w:val="lt-LT"/>
              </w:rPr>
              <w:t xml:space="preserve">Maksimalus komutuojamų </w:t>
            </w:r>
            <w:proofErr w:type="spellStart"/>
            <w:r w:rsidRPr="00695F01">
              <w:rPr>
                <w:sz w:val="24"/>
                <w:lang w:val="lt-LT"/>
              </w:rPr>
              <w:t>Ethernet</w:t>
            </w:r>
            <w:proofErr w:type="spellEnd"/>
            <w:r w:rsidRPr="00695F01">
              <w:rPr>
                <w:sz w:val="24"/>
                <w:lang w:val="lt-LT"/>
              </w:rPr>
              <w:t xml:space="preserve"> kadrų dydis nemažesnis</w:t>
            </w:r>
            <w:r w:rsidRPr="00695F01">
              <w:rPr>
                <w:spacing w:val="-15"/>
                <w:sz w:val="24"/>
                <w:lang w:val="lt-LT"/>
              </w:rPr>
              <w:t xml:space="preserve"> </w:t>
            </w:r>
            <w:r w:rsidRPr="00695F01">
              <w:rPr>
                <w:sz w:val="24"/>
                <w:lang w:val="lt-LT"/>
              </w:rPr>
              <w:t>kaip</w:t>
            </w:r>
            <w:r w:rsidRPr="00695F01">
              <w:rPr>
                <w:spacing w:val="16"/>
                <w:sz w:val="24"/>
                <w:lang w:val="lt-LT"/>
              </w:rPr>
              <w:t xml:space="preserve"> </w:t>
            </w:r>
            <w:r w:rsidRPr="00695F01">
              <w:rPr>
                <w:sz w:val="24"/>
                <w:lang w:val="lt-LT"/>
              </w:rPr>
              <w:t>9000</w:t>
            </w:r>
            <w:r w:rsidRPr="00695F01">
              <w:rPr>
                <w:spacing w:val="-15"/>
                <w:sz w:val="24"/>
                <w:lang w:val="lt-LT"/>
              </w:rPr>
              <w:t xml:space="preserve"> </w:t>
            </w:r>
            <w:r w:rsidRPr="00695F01">
              <w:rPr>
                <w:sz w:val="24"/>
                <w:lang w:val="lt-LT"/>
              </w:rPr>
              <w:t>baitų</w:t>
            </w:r>
            <w:r w:rsidRPr="00695F01">
              <w:rPr>
                <w:spacing w:val="-8"/>
                <w:sz w:val="24"/>
                <w:lang w:val="lt-LT"/>
              </w:rPr>
              <w:t xml:space="preserve"> </w:t>
            </w:r>
            <w:r w:rsidRPr="00695F01">
              <w:rPr>
                <w:sz w:val="24"/>
                <w:lang w:val="lt-LT"/>
              </w:rPr>
              <w:t>(angl.</w:t>
            </w:r>
            <w:r w:rsidRPr="00695F01">
              <w:rPr>
                <w:spacing w:val="-8"/>
                <w:sz w:val="24"/>
                <w:lang w:val="lt-LT"/>
              </w:rPr>
              <w:t xml:space="preserve"> </w:t>
            </w:r>
            <w:proofErr w:type="spellStart"/>
            <w:r w:rsidRPr="00695F01">
              <w:rPr>
                <w:sz w:val="24"/>
                <w:lang w:val="lt-LT"/>
              </w:rPr>
              <w:t>Jumbo</w:t>
            </w:r>
            <w:proofErr w:type="spellEnd"/>
            <w:r w:rsidRPr="00695F01">
              <w:rPr>
                <w:spacing w:val="-8"/>
                <w:sz w:val="24"/>
                <w:lang w:val="lt-LT"/>
              </w:rPr>
              <w:t xml:space="preserve"> </w:t>
            </w:r>
            <w:proofErr w:type="spellStart"/>
            <w:r w:rsidRPr="00695F01">
              <w:rPr>
                <w:sz w:val="24"/>
                <w:lang w:val="lt-LT"/>
              </w:rPr>
              <w:t>frames</w:t>
            </w:r>
            <w:proofErr w:type="spellEnd"/>
            <w:r w:rsidRPr="00695F01">
              <w:rPr>
                <w:sz w:val="24"/>
                <w:lang w:val="lt-LT"/>
              </w:rPr>
              <w:t>); Ne mažiau kaip 512 MB SD</w:t>
            </w:r>
            <w:r w:rsidRPr="00695F01">
              <w:rPr>
                <w:i/>
                <w:sz w:val="24"/>
                <w:lang w:val="lt-LT"/>
              </w:rPr>
              <w:t xml:space="preserve">RAM </w:t>
            </w:r>
            <w:r w:rsidRPr="00695F01">
              <w:rPr>
                <w:sz w:val="24"/>
                <w:lang w:val="lt-LT"/>
              </w:rPr>
              <w:t>atminties;</w:t>
            </w:r>
          </w:p>
          <w:p w14:paraId="1DB4596F" w14:textId="77777777" w:rsidR="009C3CFD" w:rsidRPr="00695F01" w:rsidRDefault="009C3CFD" w:rsidP="00695F01">
            <w:pPr>
              <w:pStyle w:val="TableParagraph"/>
              <w:spacing w:line="266" w:lineRule="exact"/>
              <w:jc w:val="both"/>
              <w:rPr>
                <w:sz w:val="24"/>
                <w:highlight w:val="yellow"/>
                <w:lang w:val="lt-LT"/>
              </w:rPr>
            </w:pPr>
            <w:r w:rsidRPr="00695F01">
              <w:rPr>
                <w:sz w:val="24"/>
                <w:lang w:val="lt-LT"/>
              </w:rPr>
              <w:t>Ne</w:t>
            </w:r>
            <w:r w:rsidRPr="00695F01">
              <w:rPr>
                <w:spacing w:val="-6"/>
                <w:sz w:val="24"/>
                <w:lang w:val="lt-LT"/>
              </w:rPr>
              <w:t xml:space="preserve"> </w:t>
            </w:r>
            <w:r w:rsidRPr="00695F01">
              <w:rPr>
                <w:sz w:val="24"/>
                <w:lang w:val="lt-LT"/>
              </w:rPr>
              <w:t>mažiau</w:t>
            </w:r>
            <w:r w:rsidRPr="00695F01">
              <w:rPr>
                <w:spacing w:val="-5"/>
                <w:sz w:val="24"/>
                <w:lang w:val="lt-LT"/>
              </w:rPr>
              <w:t xml:space="preserve"> </w:t>
            </w:r>
            <w:r w:rsidRPr="00695F01">
              <w:rPr>
                <w:sz w:val="24"/>
                <w:lang w:val="lt-LT"/>
              </w:rPr>
              <w:t>kaip</w:t>
            </w:r>
            <w:r w:rsidRPr="00695F01">
              <w:rPr>
                <w:spacing w:val="-3"/>
                <w:sz w:val="24"/>
                <w:lang w:val="lt-LT"/>
              </w:rPr>
              <w:t xml:space="preserve"> </w:t>
            </w:r>
            <w:r w:rsidRPr="00695F01">
              <w:rPr>
                <w:sz w:val="24"/>
                <w:lang w:val="lt-LT"/>
              </w:rPr>
              <w:t>256</w:t>
            </w:r>
            <w:r w:rsidRPr="00695F01">
              <w:rPr>
                <w:spacing w:val="-4"/>
                <w:sz w:val="24"/>
                <w:lang w:val="lt-LT"/>
              </w:rPr>
              <w:t xml:space="preserve"> </w:t>
            </w:r>
            <w:r w:rsidRPr="00695F01">
              <w:rPr>
                <w:sz w:val="24"/>
                <w:lang w:val="lt-LT"/>
              </w:rPr>
              <w:t>MB</w:t>
            </w:r>
            <w:r w:rsidRPr="00695F01">
              <w:rPr>
                <w:spacing w:val="-4"/>
                <w:sz w:val="24"/>
                <w:lang w:val="lt-LT"/>
              </w:rPr>
              <w:t xml:space="preserve"> </w:t>
            </w:r>
            <w:r w:rsidRPr="00695F01">
              <w:rPr>
                <w:i/>
                <w:sz w:val="24"/>
                <w:lang w:val="lt-LT"/>
              </w:rPr>
              <w:t>FLASH</w:t>
            </w:r>
            <w:r w:rsidRPr="00695F01">
              <w:rPr>
                <w:i/>
                <w:spacing w:val="-5"/>
                <w:sz w:val="24"/>
                <w:lang w:val="lt-LT"/>
              </w:rPr>
              <w:t xml:space="preserve"> </w:t>
            </w:r>
            <w:r w:rsidRPr="00695F01">
              <w:rPr>
                <w:sz w:val="24"/>
                <w:lang w:val="lt-LT"/>
              </w:rPr>
              <w:t>tipo</w:t>
            </w:r>
            <w:r w:rsidRPr="00695F01">
              <w:rPr>
                <w:spacing w:val="-5"/>
                <w:sz w:val="24"/>
                <w:lang w:val="lt-LT"/>
              </w:rPr>
              <w:t xml:space="preserve"> </w:t>
            </w:r>
            <w:r w:rsidRPr="00695F01">
              <w:rPr>
                <w:spacing w:val="-2"/>
                <w:sz w:val="24"/>
                <w:lang w:val="lt-LT"/>
              </w:rPr>
              <w:t>atminties.</w:t>
            </w:r>
          </w:p>
        </w:tc>
        <w:tc>
          <w:tcPr>
            <w:tcW w:w="7515" w:type="dxa"/>
          </w:tcPr>
          <w:p w14:paraId="2AD7C4BA" w14:textId="77777777" w:rsidR="009C3CFD" w:rsidRPr="00695F01" w:rsidRDefault="009C3CFD" w:rsidP="00695F01">
            <w:pPr>
              <w:pStyle w:val="TableParagraph"/>
              <w:spacing w:before="1"/>
              <w:ind w:left="109" w:right="1040"/>
              <w:jc w:val="both"/>
              <w:rPr>
                <w:sz w:val="24"/>
                <w:lang w:val="lt-LT"/>
              </w:rPr>
            </w:pPr>
            <w:r w:rsidRPr="00695F01">
              <w:rPr>
                <w:sz w:val="24"/>
                <w:lang w:val="lt-LT"/>
              </w:rPr>
              <w:t>Maksimalus</w:t>
            </w:r>
            <w:r w:rsidRPr="00695F01">
              <w:rPr>
                <w:spacing w:val="-15"/>
                <w:sz w:val="24"/>
                <w:lang w:val="lt-LT"/>
              </w:rPr>
              <w:t xml:space="preserve"> </w:t>
            </w:r>
            <w:r w:rsidRPr="00695F01">
              <w:rPr>
                <w:sz w:val="24"/>
                <w:lang w:val="lt-LT"/>
              </w:rPr>
              <w:t>galimas</w:t>
            </w:r>
            <w:r w:rsidRPr="00695F01">
              <w:rPr>
                <w:spacing w:val="-15"/>
                <w:sz w:val="24"/>
                <w:lang w:val="lt-LT"/>
              </w:rPr>
              <w:t xml:space="preserve"> </w:t>
            </w:r>
            <w:r w:rsidRPr="00695F01">
              <w:rPr>
                <w:sz w:val="24"/>
                <w:lang w:val="lt-LT"/>
              </w:rPr>
              <w:t>komutavimo</w:t>
            </w:r>
            <w:r w:rsidRPr="00695F01">
              <w:rPr>
                <w:spacing w:val="-15"/>
                <w:sz w:val="24"/>
                <w:lang w:val="lt-LT"/>
              </w:rPr>
              <w:t xml:space="preserve"> </w:t>
            </w:r>
            <w:r w:rsidRPr="00695F01">
              <w:rPr>
                <w:sz w:val="24"/>
                <w:lang w:val="lt-LT"/>
              </w:rPr>
              <w:t>matricos</w:t>
            </w:r>
            <w:r w:rsidRPr="00695F01">
              <w:rPr>
                <w:spacing w:val="-15"/>
                <w:sz w:val="24"/>
                <w:lang w:val="lt-LT"/>
              </w:rPr>
              <w:t xml:space="preserve"> </w:t>
            </w:r>
            <w:r w:rsidRPr="00695F01">
              <w:rPr>
                <w:sz w:val="24"/>
                <w:lang w:val="lt-LT"/>
              </w:rPr>
              <w:t>pralaidumas</w:t>
            </w:r>
            <w:r w:rsidRPr="00695F01">
              <w:rPr>
                <w:spacing w:val="-15"/>
                <w:sz w:val="24"/>
                <w:lang w:val="lt-LT"/>
              </w:rPr>
              <w:t xml:space="preserve"> </w:t>
            </w:r>
            <w:r w:rsidRPr="00695F01">
              <w:rPr>
                <w:sz w:val="24"/>
                <w:lang w:val="lt-LT"/>
              </w:rPr>
              <w:t>128</w:t>
            </w:r>
            <w:r w:rsidRPr="00695F01">
              <w:rPr>
                <w:spacing w:val="-15"/>
                <w:sz w:val="24"/>
                <w:lang w:val="lt-LT"/>
              </w:rPr>
              <w:t xml:space="preserve"> </w:t>
            </w:r>
            <w:proofErr w:type="spellStart"/>
            <w:r w:rsidRPr="00695F01">
              <w:rPr>
                <w:i/>
                <w:sz w:val="24"/>
                <w:lang w:val="lt-LT"/>
              </w:rPr>
              <w:t>Gbps</w:t>
            </w:r>
            <w:proofErr w:type="spellEnd"/>
            <w:r w:rsidRPr="00695F01">
              <w:rPr>
                <w:sz w:val="24"/>
                <w:lang w:val="lt-LT"/>
              </w:rPr>
              <w:t xml:space="preserve">; Maksimalus paketų perdavimas yra 95 </w:t>
            </w:r>
            <w:proofErr w:type="spellStart"/>
            <w:r w:rsidRPr="00695F01">
              <w:rPr>
                <w:i/>
                <w:sz w:val="24"/>
                <w:lang w:val="lt-LT"/>
              </w:rPr>
              <w:t>Mpps</w:t>
            </w:r>
            <w:proofErr w:type="spellEnd"/>
            <w:r w:rsidRPr="00695F01">
              <w:rPr>
                <w:sz w:val="24"/>
                <w:lang w:val="lt-LT"/>
              </w:rPr>
              <w:t>;</w:t>
            </w:r>
          </w:p>
          <w:p w14:paraId="32A2DF66" w14:textId="77777777" w:rsidR="009C3CFD" w:rsidRPr="00695F01" w:rsidRDefault="009C3CFD" w:rsidP="00695F01">
            <w:pPr>
              <w:pStyle w:val="TableParagraph"/>
              <w:spacing w:line="242" w:lineRule="auto"/>
              <w:ind w:left="109" w:right="2156"/>
              <w:jc w:val="both"/>
              <w:rPr>
                <w:sz w:val="24"/>
                <w:lang w:val="lt-LT"/>
              </w:rPr>
            </w:pPr>
            <w:r w:rsidRPr="00695F01">
              <w:rPr>
                <w:sz w:val="24"/>
                <w:lang w:val="lt-LT"/>
              </w:rPr>
              <w:t>Maksimalus</w:t>
            </w:r>
            <w:r w:rsidRPr="00695F01">
              <w:rPr>
                <w:spacing w:val="-10"/>
                <w:sz w:val="24"/>
                <w:lang w:val="lt-LT"/>
              </w:rPr>
              <w:t xml:space="preserve"> </w:t>
            </w:r>
            <w:r w:rsidRPr="00695F01">
              <w:rPr>
                <w:sz w:val="24"/>
                <w:lang w:val="lt-LT"/>
              </w:rPr>
              <w:t>saugomų</w:t>
            </w:r>
            <w:r w:rsidRPr="00695F01">
              <w:rPr>
                <w:spacing w:val="-9"/>
                <w:sz w:val="24"/>
                <w:lang w:val="lt-LT"/>
              </w:rPr>
              <w:t xml:space="preserve"> </w:t>
            </w:r>
            <w:r w:rsidRPr="00695F01">
              <w:rPr>
                <w:i/>
                <w:sz w:val="24"/>
                <w:lang w:val="lt-LT"/>
              </w:rPr>
              <w:t>MAC</w:t>
            </w:r>
            <w:r w:rsidRPr="00695F01">
              <w:rPr>
                <w:i/>
                <w:spacing w:val="-9"/>
                <w:sz w:val="24"/>
                <w:lang w:val="lt-LT"/>
              </w:rPr>
              <w:t xml:space="preserve"> </w:t>
            </w:r>
            <w:r w:rsidRPr="00695F01">
              <w:rPr>
                <w:sz w:val="24"/>
                <w:lang w:val="lt-LT"/>
              </w:rPr>
              <w:t>adresų</w:t>
            </w:r>
            <w:r w:rsidRPr="00695F01">
              <w:rPr>
                <w:spacing w:val="-11"/>
                <w:sz w:val="24"/>
                <w:lang w:val="lt-LT"/>
              </w:rPr>
              <w:t xml:space="preserve"> </w:t>
            </w:r>
            <w:r w:rsidRPr="00695F01">
              <w:rPr>
                <w:sz w:val="24"/>
                <w:lang w:val="lt-LT"/>
              </w:rPr>
              <w:t>kiekis</w:t>
            </w:r>
            <w:r w:rsidRPr="00695F01">
              <w:rPr>
                <w:spacing w:val="-9"/>
                <w:sz w:val="24"/>
                <w:lang w:val="lt-LT"/>
              </w:rPr>
              <w:t xml:space="preserve"> </w:t>
            </w:r>
            <w:r w:rsidRPr="00695F01">
              <w:rPr>
                <w:sz w:val="24"/>
                <w:lang w:val="lt-LT"/>
              </w:rPr>
              <w:t>yra</w:t>
            </w:r>
            <w:r w:rsidRPr="00695F01">
              <w:rPr>
                <w:spacing w:val="-10"/>
                <w:sz w:val="24"/>
                <w:lang w:val="lt-LT"/>
              </w:rPr>
              <w:t xml:space="preserve"> </w:t>
            </w:r>
            <w:r w:rsidRPr="00695F01">
              <w:rPr>
                <w:sz w:val="24"/>
                <w:lang w:val="lt-LT"/>
              </w:rPr>
              <w:t xml:space="preserve">16384; Maksimalus </w:t>
            </w:r>
            <w:r w:rsidRPr="00695F01">
              <w:rPr>
                <w:i/>
                <w:sz w:val="24"/>
                <w:lang w:val="lt-LT"/>
              </w:rPr>
              <w:t xml:space="preserve">IPv4 </w:t>
            </w:r>
            <w:r w:rsidRPr="00695F01">
              <w:rPr>
                <w:sz w:val="24"/>
                <w:lang w:val="lt-LT"/>
              </w:rPr>
              <w:t xml:space="preserve">maršrutų kiekis yra 512; Maksimalus </w:t>
            </w:r>
            <w:r w:rsidRPr="00695F01">
              <w:rPr>
                <w:i/>
                <w:sz w:val="24"/>
                <w:lang w:val="lt-LT"/>
              </w:rPr>
              <w:t xml:space="preserve">IPv6 </w:t>
            </w:r>
            <w:r w:rsidRPr="00695F01">
              <w:rPr>
                <w:sz w:val="24"/>
                <w:lang w:val="lt-LT"/>
              </w:rPr>
              <w:t>maršrutų kiekis yra 256;</w:t>
            </w:r>
          </w:p>
          <w:p w14:paraId="2D611F00" w14:textId="77777777" w:rsidR="009C3CFD" w:rsidRPr="00695F01" w:rsidRDefault="009C3CFD" w:rsidP="00695F01">
            <w:pPr>
              <w:pStyle w:val="TableParagraph"/>
              <w:spacing w:line="273" w:lineRule="exact"/>
              <w:ind w:left="109"/>
              <w:jc w:val="both"/>
              <w:rPr>
                <w:sz w:val="24"/>
                <w:lang w:val="lt-LT"/>
              </w:rPr>
            </w:pPr>
            <w:r w:rsidRPr="00695F01">
              <w:rPr>
                <w:sz w:val="24"/>
                <w:lang w:val="lt-LT"/>
              </w:rPr>
              <w:t>Vienalaikis</w:t>
            </w:r>
            <w:r w:rsidRPr="00695F01">
              <w:rPr>
                <w:spacing w:val="-2"/>
                <w:sz w:val="24"/>
                <w:lang w:val="lt-LT"/>
              </w:rPr>
              <w:t xml:space="preserve"> </w:t>
            </w:r>
            <w:r w:rsidRPr="00695F01">
              <w:rPr>
                <w:sz w:val="24"/>
                <w:lang w:val="lt-LT"/>
              </w:rPr>
              <w:t>virtualių</w:t>
            </w:r>
            <w:r w:rsidRPr="00695F01">
              <w:rPr>
                <w:spacing w:val="-1"/>
                <w:sz w:val="24"/>
                <w:lang w:val="lt-LT"/>
              </w:rPr>
              <w:t xml:space="preserve"> </w:t>
            </w:r>
            <w:r w:rsidRPr="00695F01">
              <w:rPr>
                <w:i/>
                <w:sz w:val="24"/>
                <w:lang w:val="lt-LT"/>
              </w:rPr>
              <w:t>VLAN</w:t>
            </w:r>
            <w:r w:rsidRPr="00695F01">
              <w:rPr>
                <w:i/>
                <w:spacing w:val="-1"/>
                <w:sz w:val="24"/>
                <w:lang w:val="lt-LT"/>
              </w:rPr>
              <w:t xml:space="preserve"> </w:t>
            </w:r>
            <w:r w:rsidRPr="00695F01">
              <w:rPr>
                <w:sz w:val="24"/>
                <w:lang w:val="lt-LT"/>
              </w:rPr>
              <w:t>identifikatorių</w:t>
            </w:r>
            <w:r w:rsidRPr="00695F01">
              <w:rPr>
                <w:spacing w:val="-2"/>
                <w:sz w:val="24"/>
                <w:lang w:val="lt-LT"/>
              </w:rPr>
              <w:t xml:space="preserve"> </w:t>
            </w:r>
            <w:r w:rsidRPr="00695F01">
              <w:rPr>
                <w:sz w:val="24"/>
                <w:lang w:val="lt-LT"/>
              </w:rPr>
              <w:t>kiekis</w:t>
            </w:r>
            <w:r w:rsidRPr="00695F01">
              <w:rPr>
                <w:spacing w:val="-1"/>
                <w:sz w:val="24"/>
                <w:lang w:val="lt-LT"/>
              </w:rPr>
              <w:t xml:space="preserve"> </w:t>
            </w:r>
            <w:r w:rsidRPr="00695F01">
              <w:rPr>
                <w:sz w:val="24"/>
                <w:lang w:val="lt-LT"/>
              </w:rPr>
              <w:t>yra</w:t>
            </w:r>
            <w:r w:rsidRPr="00695F01">
              <w:rPr>
                <w:spacing w:val="-3"/>
                <w:sz w:val="24"/>
                <w:lang w:val="lt-LT"/>
              </w:rPr>
              <w:t xml:space="preserve"> </w:t>
            </w:r>
            <w:r w:rsidRPr="00695F01">
              <w:rPr>
                <w:spacing w:val="-2"/>
                <w:sz w:val="24"/>
                <w:lang w:val="lt-LT"/>
              </w:rPr>
              <w:t>4094;</w:t>
            </w:r>
          </w:p>
          <w:p w14:paraId="01EF1FC4" w14:textId="77777777" w:rsidR="009C3CFD" w:rsidRPr="00695F01" w:rsidRDefault="009C3CFD" w:rsidP="00695F01">
            <w:pPr>
              <w:pStyle w:val="TableParagraph"/>
              <w:spacing w:before="1"/>
              <w:ind w:left="109"/>
              <w:jc w:val="both"/>
              <w:rPr>
                <w:sz w:val="24"/>
                <w:lang w:val="lt-LT"/>
              </w:rPr>
            </w:pPr>
            <w:r w:rsidRPr="00695F01">
              <w:rPr>
                <w:sz w:val="24"/>
                <w:lang w:val="lt-LT"/>
              </w:rPr>
              <w:t>Maksimalus</w:t>
            </w:r>
            <w:r w:rsidRPr="00695F01">
              <w:rPr>
                <w:spacing w:val="-21"/>
                <w:sz w:val="24"/>
                <w:lang w:val="lt-LT"/>
              </w:rPr>
              <w:t xml:space="preserve"> </w:t>
            </w:r>
            <w:r w:rsidRPr="00695F01">
              <w:rPr>
                <w:sz w:val="24"/>
                <w:lang w:val="lt-LT"/>
              </w:rPr>
              <w:t>komutuojamų</w:t>
            </w:r>
            <w:r w:rsidRPr="00695F01">
              <w:rPr>
                <w:spacing w:val="-24"/>
                <w:sz w:val="24"/>
                <w:lang w:val="lt-LT"/>
              </w:rPr>
              <w:t xml:space="preserve"> </w:t>
            </w:r>
            <w:proofErr w:type="spellStart"/>
            <w:r w:rsidRPr="00695F01">
              <w:rPr>
                <w:sz w:val="24"/>
                <w:lang w:val="lt-LT"/>
              </w:rPr>
              <w:t>Ethernet</w:t>
            </w:r>
            <w:proofErr w:type="spellEnd"/>
            <w:r w:rsidRPr="00695F01">
              <w:rPr>
                <w:spacing w:val="-24"/>
                <w:sz w:val="24"/>
                <w:lang w:val="lt-LT"/>
              </w:rPr>
              <w:t xml:space="preserve"> </w:t>
            </w:r>
            <w:r w:rsidRPr="00695F01">
              <w:rPr>
                <w:sz w:val="24"/>
                <w:lang w:val="lt-LT"/>
              </w:rPr>
              <w:t>kadrų</w:t>
            </w:r>
            <w:r w:rsidRPr="00695F01">
              <w:rPr>
                <w:spacing w:val="-24"/>
                <w:sz w:val="24"/>
                <w:lang w:val="lt-LT"/>
              </w:rPr>
              <w:t xml:space="preserve"> </w:t>
            </w:r>
            <w:r w:rsidRPr="00695F01">
              <w:rPr>
                <w:sz w:val="24"/>
                <w:lang w:val="lt-LT"/>
              </w:rPr>
              <w:t>dydis</w:t>
            </w:r>
            <w:r w:rsidRPr="00695F01">
              <w:rPr>
                <w:spacing w:val="-21"/>
                <w:sz w:val="24"/>
                <w:lang w:val="lt-LT"/>
              </w:rPr>
              <w:t xml:space="preserve"> </w:t>
            </w:r>
            <w:r w:rsidRPr="00695F01">
              <w:rPr>
                <w:sz w:val="24"/>
                <w:lang w:val="lt-LT"/>
              </w:rPr>
              <w:t>iki</w:t>
            </w:r>
            <w:r w:rsidRPr="00695F01">
              <w:rPr>
                <w:spacing w:val="-13"/>
                <w:sz w:val="24"/>
                <w:lang w:val="lt-LT"/>
              </w:rPr>
              <w:t xml:space="preserve"> </w:t>
            </w:r>
            <w:r w:rsidRPr="00695F01">
              <w:rPr>
                <w:sz w:val="24"/>
                <w:lang w:val="lt-LT"/>
              </w:rPr>
              <w:t>10000</w:t>
            </w:r>
            <w:r w:rsidRPr="00695F01">
              <w:rPr>
                <w:spacing w:val="-24"/>
                <w:sz w:val="24"/>
                <w:lang w:val="lt-LT"/>
              </w:rPr>
              <w:t xml:space="preserve"> </w:t>
            </w:r>
            <w:r w:rsidRPr="00695F01">
              <w:rPr>
                <w:sz w:val="24"/>
                <w:lang w:val="lt-LT"/>
              </w:rPr>
              <w:t>baitų</w:t>
            </w:r>
            <w:r w:rsidRPr="00695F01">
              <w:rPr>
                <w:spacing w:val="-15"/>
                <w:sz w:val="24"/>
                <w:lang w:val="lt-LT"/>
              </w:rPr>
              <w:t xml:space="preserve"> </w:t>
            </w:r>
            <w:r w:rsidRPr="00695F01">
              <w:rPr>
                <w:sz w:val="24"/>
                <w:lang w:val="lt-LT"/>
              </w:rPr>
              <w:t>(angl.</w:t>
            </w:r>
            <w:r w:rsidRPr="00695F01">
              <w:rPr>
                <w:spacing w:val="-15"/>
                <w:sz w:val="24"/>
                <w:lang w:val="lt-LT"/>
              </w:rPr>
              <w:t xml:space="preserve"> </w:t>
            </w:r>
            <w:proofErr w:type="spellStart"/>
            <w:r w:rsidRPr="00695F01">
              <w:rPr>
                <w:sz w:val="24"/>
                <w:lang w:val="lt-LT"/>
              </w:rPr>
              <w:t>Jumbo</w:t>
            </w:r>
            <w:proofErr w:type="spellEnd"/>
            <w:r w:rsidRPr="00695F01">
              <w:rPr>
                <w:sz w:val="24"/>
                <w:lang w:val="lt-LT"/>
              </w:rPr>
              <w:t xml:space="preserve"> </w:t>
            </w:r>
            <w:proofErr w:type="spellStart"/>
            <w:r w:rsidRPr="00695F01">
              <w:rPr>
                <w:spacing w:val="-2"/>
                <w:sz w:val="24"/>
                <w:lang w:val="lt-LT"/>
              </w:rPr>
              <w:t>frames</w:t>
            </w:r>
            <w:proofErr w:type="spellEnd"/>
            <w:r w:rsidRPr="00695F01">
              <w:rPr>
                <w:spacing w:val="-2"/>
                <w:sz w:val="24"/>
                <w:lang w:val="lt-LT"/>
              </w:rPr>
              <w:t>);</w:t>
            </w:r>
          </w:p>
          <w:p w14:paraId="4DA250BC" w14:textId="77777777" w:rsidR="009C3CFD" w:rsidRPr="00695F01" w:rsidRDefault="009C3CFD" w:rsidP="00695F01">
            <w:pPr>
              <w:pStyle w:val="TableParagraph"/>
              <w:spacing w:before="6" w:line="232" w:lineRule="auto"/>
              <w:ind w:left="109" w:right="4396"/>
              <w:jc w:val="both"/>
              <w:rPr>
                <w:sz w:val="24"/>
                <w:highlight w:val="yellow"/>
                <w:lang w:val="lt-LT"/>
              </w:rPr>
            </w:pPr>
            <w:r w:rsidRPr="00695F01">
              <w:rPr>
                <w:sz w:val="24"/>
                <w:lang w:val="lt-LT"/>
              </w:rPr>
              <w:t>512 MB SD</w:t>
            </w:r>
            <w:r w:rsidRPr="00695F01">
              <w:rPr>
                <w:i/>
                <w:sz w:val="24"/>
                <w:lang w:val="lt-LT"/>
              </w:rPr>
              <w:t xml:space="preserve">RAM </w:t>
            </w:r>
            <w:r w:rsidRPr="00695F01">
              <w:rPr>
                <w:sz w:val="24"/>
                <w:lang w:val="lt-LT"/>
              </w:rPr>
              <w:t>atminties; 256</w:t>
            </w:r>
            <w:r w:rsidRPr="00695F01">
              <w:rPr>
                <w:spacing w:val="-15"/>
                <w:sz w:val="24"/>
                <w:lang w:val="lt-LT"/>
              </w:rPr>
              <w:t xml:space="preserve"> </w:t>
            </w:r>
            <w:r w:rsidRPr="00695F01">
              <w:rPr>
                <w:sz w:val="24"/>
                <w:lang w:val="lt-LT"/>
              </w:rPr>
              <w:t>MB</w:t>
            </w:r>
            <w:r w:rsidRPr="00695F01">
              <w:rPr>
                <w:spacing w:val="-15"/>
                <w:sz w:val="24"/>
                <w:lang w:val="lt-LT"/>
              </w:rPr>
              <w:t xml:space="preserve"> </w:t>
            </w:r>
            <w:r w:rsidRPr="00695F01">
              <w:rPr>
                <w:i/>
                <w:sz w:val="24"/>
                <w:lang w:val="lt-LT"/>
              </w:rPr>
              <w:t>FLASH</w:t>
            </w:r>
            <w:r w:rsidRPr="00695F01">
              <w:rPr>
                <w:i/>
                <w:spacing w:val="-15"/>
                <w:sz w:val="24"/>
                <w:lang w:val="lt-LT"/>
              </w:rPr>
              <w:t xml:space="preserve"> </w:t>
            </w:r>
            <w:r w:rsidRPr="00695F01">
              <w:rPr>
                <w:sz w:val="24"/>
                <w:lang w:val="lt-LT"/>
              </w:rPr>
              <w:t>tipo</w:t>
            </w:r>
            <w:r w:rsidRPr="00695F01">
              <w:rPr>
                <w:spacing w:val="-15"/>
                <w:sz w:val="24"/>
                <w:lang w:val="lt-LT"/>
              </w:rPr>
              <w:t xml:space="preserve"> </w:t>
            </w:r>
            <w:r w:rsidRPr="00695F01">
              <w:rPr>
                <w:sz w:val="24"/>
                <w:lang w:val="lt-LT"/>
              </w:rPr>
              <w:t>atminties.</w:t>
            </w:r>
          </w:p>
        </w:tc>
      </w:tr>
      <w:tr w:rsidR="009C3CFD" w14:paraId="29073ABC" w14:textId="77777777" w:rsidTr="00813AE5">
        <w:trPr>
          <w:trHeight w:val="1734"/>
        </w:trPr>
        <w:tc>
          <w:tcPr>
            <w:tcW w:w="1130" w:type="dxa"/>
          </w:tcPr>
          <w:p w14:paraId="083612B7" w14:textId="77777777" w:rsidR="009C3CFD" w:rsidRPr="00695F01" w:rsidRDefault="009C3CFD" w:rsidP="00813AE5">
            <w:pPr>
              <w:pStyle w:val="TableParagraph"/>
              <w:spacing w:line="275" w:lineRule="exact"/>
              <w:ind w:left="107"/>
              <w:rPr>
                <w:sz w:val="24"/>
                <w:lang w:val="lt-LT"/>
              </w:rPr>
            </w:pPr>
            <w:r w:rsidRPr="00695F01">
              <w:rPr>
                <w:spacing w:val="-4"/>
                <w:sz w:val="24"/>
                <w:lang w:val="lt-LT"/>
              </w:rPr>
              <w:t>2.8.</w:t>
            </w:r>
          </w:p>
        </w:tc>
        <w:tc>
          <w:tcPr>
            <w:tcW w:w="2556" w:type="dxa"/>
          </w:tcPr>
          <w:p w14:paraId="1D78A2EA" w14:textId="77777777" w:rsidR="009C3CFD" w:rsidRPr="00695F01" w:rsidRDefault="009C3CFD" w:rsidP="00813AE5">
            <w:pPr>
              <w:pStyle w:val="TableParagraph"/>
              <w:spacing w:line="275" w:lineRule="exact"/>
              <w:rPr>
                <w:sz w:val="24"/>
                <w:lang w:val="lt-LT"/>
              </w:rPr>
            </w:pPr>
            <w:proofErr w:type="spellStart"/>
            <w:r w:rsidRPr="00695F01">
              <w:rPr>
                <w:spacing w:val="-2"/>
                <w:sz w:val="24"/>
                <w:lang w:val="lt-LT"/>
              </w:rPr>
              <w:t>Virtualizavimas</w:t>
            </w:r>
            <w:proofErr w:type="spellEnd"/>
          </w:p>
        </w:tc>
        <w:tc>
          <w:tcPr>
            <w:tcW w:w="5239" w:type="dxa"/>
          </w:tcPr>
          <w:p w14:paraId="380EB9D5" w14:textId="77777777" w:rsidR="009C3CFD" w:rsidRPr="00695F01" w:rsidRDefault="009C3CFD" w:rsidP="00813AE5">
            <w:pPr>
              <w:pStyle w:val="TableParagraph"/>
              <w:spacing w:line="276" w:lineRule="auto"/>
              <w:ind w:right="94"/>
              <w:jc w:val="both"/>
              <w:rPr>
                <w:sz w:val="24"/>
                <w:lang w:val="lt-LT"/>
              </w:rPr>
            </w:pPr>
            <w:r w:rsidRPr="00695F01">
              <w:rPr>
                <w:sz w:val="24"/>
                <w:lang w:val="lt-LT"/>
              </w:rPr>
              <w:t>Turi būti galimybė apjungti ne mažiau kaip 9 vienodus įrenginius į vieną virtualų telkinį. Įrenginius turi būti galima apjungti žiedu arba grandine per 10G prievadus.</w:t>
            </w:r>
          </w:p>
          <w:p w14:paraId="27FBFD84" w14:textId="77777777" w:rsidR="009C3CFD" w:rsidRPr="00695F01" w:rsidRDefault="009C3CFD" w:rsidP="00813AE5">
            <w:pPr>
              <w:pStyle w:val="TableParagraph"/>
              <w:jc w:val="both"/>
              <w:rPr>
                <w:sz w:val="24"/>
                <w:lang w:val="lt-LT"/>
              </w:rPr>
            </w:pPr>
            <w:r w:rsidRPr="00695F01">
              <w:rPr>
                <w:sz w:val="24"/>
                <w:lang w:val="lt-LT"/>
              </w:rPr>
              <w:t>Sudarytas</w:t>
            </w:r>
            <w:r w:rsidRPr="00695F01">
              <w:rPr>
                <w:spacing w:val="37"/>
                <w:sz w:val="24"/>
                <w:lang w:val="lt-LT"/>
              </w:rPr>
              <w:t xml:space="preserve"> </w:t>
            </w:r>
            <w:r w:rsidRPr="00695F01">
              <w:rPr>
                <w:sz w:val="24"/>
                <w:lang w:val="lt-LT"/>
              </w:rPr>
              <w:t>virtualus</w:t>
            </w:r>
            <w:r w:rsidRPr="00695F01">
              <w:rPr>
                <w:spacing w:val="-6"/>
                <w:sz w:val="24"/>
                <w:lang w:val="lt-LT"/>
              </w:rPr>
              <w:t xml:space="preserve"> </w:t>
            </w:r>
            <w:r w:rsidRPr="00695F01">
              <w:rPr>
                <w:sz w:val="24"/>
                <w:lang w:val="lt-LT"/>
              </w:rPr>
              <w:t>telkinys</w:t>
            </w:r>
            <w:r w:rsidRPr="00695F01">
              <w:rPr>
                <w:spacing w:val="-9"/>
                <w:sz w:val="24"/>
                <w:lang w:val="lt-LT"/>
              </w:rPr>
              <w:t xml:space="preserve"> </w:t>
            </w:r>
            <w:r w:rsidRPr="00695F01">
              <w:rPr>
                <w:sz w:val="24"/>
                <w:lang w:val="lt-LT"/>
              </w:rPr>
              <w:t>turi</w:t>
            </w:r>
            <w:r w:rsidRPr="00695F01">
              <w:rPr>
                <w:spacing w:val="-7"/>
                <w:sz w:val="24"/>
                <w:lang w:val="lt-LT"/>
              </w:rPr>
              <w:t xml:space="preserve"> </w:t>
            </w:r>
            <w:r w:rsidRPr="00695F01">
              <w:rPr>
                <w:sz w:val="24"/>
                <w:lang w:val="lt-LT"/>
              </w:rPr>
              <w:t>turėti</w:t>
            </w:r>
            <w:r w:rsidRPr="00695F01">
              <w:rPr>
                <w:spacing w:val="-7"/>
                <w:sz w:val="24"/>
                <w:lang w:val="lt-LT"/>
              </w:rPr>
              <w:t xml:space="preserve"> </w:t>
            </w:r>
            <w:r w:rsidRPr="00695F01">
              <w:rPr>
                <w:sz w:val="24"/>
                <w:lang w:val="lt-LT"/>
              </w:rPr>
              <w:t>šias</w:t>
            </w:r>
            <w:r w:rsidRPr="00695F01">
              <w:rPr>
                <w:spacing w:val="-10"/>
                <w:sz w:val="24"/>
                <w:lang w:val="lt-LT"/>
              </w:rPr>
              <w:t xml:space="preserve"> </w:t>
            </w:r>
            <w:r w:rsidRPr="00695F01">
              <w:rPr>
                <w:spacing w:val="-2"/>
                <w:sz w:val="24"/>
                <w:lang w:val="lt-LT"/>
              </w:rPr>
              <w:t>savybes:</w:t>
            </w:r>
          </w:p>
        </w:tc>
        <w:tc>
          <w:tcPr>
            <w:tcW w:w="7515" w:type="dxa"/>
          </w:tcPr>
          <w:p w14:paraId="09398254" w14:textId="77777777" w:rsidR="009C3CFD" w:rsidRPr="00695F01" w:rsidRDefault="009C3CFD" w:rsidP="00813AE5">
            <w:pPr>
              <w:pStyle w:val="TableParagraph"/>
              <w:spacing w:line="276" w:lineRule="auto"/>
              <w:ind w:left="109"/>
              <w:rPr>
                <w:sz w:val="24"/>
                <w:lang w:val="lt-LT"/>
              </w:rPr>
            </w:pPr>
            <w:r w:rsidRPr="00695F01">
              <w:rPr>
                <w:sz w:val="24"/>
                <w:lang w:val="lt-LT"/>
              </w:rPr>
              <w:t>Yra</w:t>
            </w:r>
            <w:r w:rsidRPr="00695F01">
              <w:rPr>
                <w:spacing w:val="79"/>
                <w:sz w:val="24"/>
                <w:lang w:val="lt-LT"/>
              </w:rPr>
              <w:t xml:space="preserve"> </w:t>
            </w:r>
            <w:r w:rsidRPr="00695F01">
              <w:rPr>
                <w:sz w:val="24"/>
                <w:lang w:val="lt-LT"/>
              </w:rPr>
              <w:t>galimybė</w:t>
            </w:r>
            <w:r w:rsidRPr="00695F01">
              <w:rPr>
                <w:spacing w:val="79"/>
                <w:sz w:val="24"/>
                <w:lang w:val="lt-LT"/>
              </w:rPr>
              <w:t xml:space="preserve"> </w:t>
            </w:r>
            <w:r w:rsidRPr="00695F01">
              <w:rPr>
                <w:sz w:val="24"/>
                <w:lang w:val="lt-LT"/>
              </w:rPr>
              <w:t>apjungti</w:t>
            </w:r>
            <w:r w:rsidRPr="00695F01">
              <w:rPr>
                <w:spacing w:val="80"/>
                <w:sz w:val="24"/>
                <w:lang w:val="lt-LT"/>
              </w:rPr>
              <w:t xml:space="preserve"> </w:t>
            </w:r>
            <w:r w:rsidRPr="00695F01">
              <w:rPr>
                <w:sz w:val="24"/>
                <w:lang w:val="lt-LT"/>
              </w:rPr>
              <w:t>9</w:t>
            </w:r>
            <w:r w:rsidRPr="00695F01">
              <w:rPr>
                <w:spacing w:val="79"/>
                <w:sz w:val="24"/>
                <w:lang w:val="lt-LT"/>
              </w:rPr>
              <w:t xml:space="preserve"> </w:t>
            </w:r>
            <w:r w:rsidRPr="00695F01">
              <w:rPr>
                <w:sz w:val="24"/>
                <w:lang w:val="lt-LT"/>
              </w:rPr>
              <w:t>vienodus</w:t>
            </w:r>
            <w:r w:rsidRPr="00695F01">
              <w:rPr>
                <w:spacing w:val="79"/>
                <w:sz w:val="24"/>
                <w:lang w:val="lt-LT"/>
              </w:rPr>
              <w:t xml:space="preserve"> </w:t>
            </w:r>
            <w:r w:rsidRPr="00695F01">
              <w:rPr>
                <w:sz w:val="24"/>
                <w:lang w:val="lt-LT"/>
              </w:rPr>
              <w:t>įrenginius</w:t>
            </w:r>
            <w:r w:rsidRPr="00695F01">
              <w:rPr>
                <w:spacing w:val="80"/>
                <w:sz w:val="24"/>
                <w:lang w:val="lt-LT"/>
              </w:rPr>
              <w:t xml:space="preserve"> </w:t>
            </w:r>
            <w:r w:rsidRPr="00695F01">
              <w:rPr>
                <w:sz w:val="24"/>
                <w:lang w:val="lt-LT"/>
              </w:rPr>
              <w:t>į</w:t>
            </w:r>
            <w:r w:rsidRPr="00695F01">
              <w:rPr>
                <w:spacing w:val="80"/>
                <w:sz w:val="24"/>
                <w:lang w:val="lt-LT"/>
              </w:rPr>
              <w:t xml:space="preserve"> </w:t>
            </w:r>
            <w:r w:rsidRPr="00695F01">
              <w:rPr>
                <w:sz w:val="24"/>
                <w:lang w:val="lt-LT"/>
              </w:rPr>
              <w:t>vieną</w:t>
            </w:r>
            <w:r w:rsidRPr="00695F01">
              <w:rPr>
                <w:spacing w:val="80"/>
                <w:sz w:val="24"/>
                <w:lang w:val="lt-LT"/>
              </w:rPr>
              <w:t xml:space="preserve"> </w:t>
            </w:r>
            <w:r w:rsidRPr="00695F01">
              <w:rPr>
                <w:sz w:val="24"/>
                <w:lang w:val="lt-LT"/>
              </w:rPr>
              <w:t>virtualų</w:t>
            </w:r>
            <w:r w:rsidRPr="00695F01">
              <w:rPr>
                <w:spacing w:val="80"/>
                <w:sz w:val="24"/>
                <w:lang w:val="lt-LT"/>
              </w:rPr>
              <w:t xml:space="preserve"> </w:t>
            </w:r>
            <w:r w:rsidRPr="00695F01">
              <w:rPr>
                <w:sz w:val="24"/>
                <w:lang w:val="lt-LT"/>
              </w:rPr>
              <w:t>telkinį. Įrenginius galima apjungti žiedu arba grandine per 10G prievadus.</w:t>
            </w:r>
          </w:p>
          <w:p w14:paraId="7E498E07" w14:textId="77777777" w:rsidR="009C3CFD" w:rsidRPr="00695F01" w:rsidRDefault="009C3CFD" w:rsidP="00813AE5">
            <w:pPr>
              <w:pStyle w:val="TableParagraph"/>
              <w:spacing w:line="275" w:lineRule="exact"/>
              <w:ind w:left="109"/>
              <w:rPr>
                <w:sz w:val="24"/>
                <w:lang w:val="lt-LT"/>
              </w:rPr>
            </w:pPr>
            <w:r w:rsidRPr="00695F01">
              <w:rPr>
                <w:sz w:val="24"/>
                <w:lang w:val="lt-LT"/>
              </w:rPr>
              <w:t>Sudarytas</w:t>
            </w:r>
            <w:r w:rsidRPr="00695F01">
              <w:rPr>
                <w:spacing w:val="37"/>
                <w:sz w:val="24"/>
                <w:lang w:val="lt-LT"/>
              </w:rPr>
              <w:t xml:space="preserve"> </w:t>
            </w:r>
            <w:r w:rsidRPr="00695F01">
              <w:rPr>
                <w:sz w:val="24"/>
                <w:lang w:val="lt-LT"/>
              </w:rPr>
              <w:t>virtualus</w:t>
            </w:r>
            <w:r w:rsidRPr="00695F01">
              <w:rPr>
                <w:spacing w:val="-6"/>
                <w:sz w:val="24"/>
                <w:lang w:val="lt-LT"/>
              </w:rPr>
              <w:t xml:space="preserve"> </w:t>
            </w:r>
            <w:r w:rsidRPr="00695F01">
              <w:rPr>
                <w:sz w:val="24"/>
                <w:lang w:val="lt-LT"/>
              </w:rPr>
              <w:t>telkinys</w:t>
            </w:r>
            <w:r w:rsidRPr="00695F01">
              <w:rPr>
                <w:spacing w:val="-9"/>
                <w:sz w:val="24"/>
                <w:lang w:val="lt-LT"/>
              </w:rPr>
              <w:t xml:space="preserve"> </w:t>
            </w:r>
            <w:r w:rsidRPr="00695F01">
              <w:rPr>
                <w:sz w:val="24"/>
                <w:lang w:val="lt-LT"/>
              </w:rPr>
              <w:t>turi</w:t>
            </w:r>
            <w:r w:rsidRPr="00695F01">
              <w:rPr>
                <w:spacing w:val="-8"/>
                <w:sz w:val="24"/>
                <w:lang w:val="lt-LT"/>
              </w:rPr>
              <w:t xml:space="preserve"> </w:t>
            </w:r>
            <w:r w:rsidRPr="00695F01">
              <w:rPr>
                <w:sz w:val="24"/>
                <w:lang w:val="lt-LT"/>
              </w:rPr>
              <w:t>šias</w:t>
            </w:r>
            <w:r w:rsidRPr="00695F01">
              <w:rPr>
                <w:spacing w:val="-10"/>
                <w:sz w:val="24"/>
                <w:lang w:val="lt-LT"/>
              </w:rPr>
              <w:t xml:space="preserve"> </w:t>
            </w:r>
            <w:r w:rsidRPr="00695F01">
              <w:rPr>
                <w:spacing w:val="-2"/>
                <w:sz w:val="24"/>
                <w:lang w:val="lt-LT"/>
              </w:rPr>
              <w:t>savybes:</w:t>
            </w:r>
          </w:p>
          <w:p w14:paraId="66DAA79D" w14:textId="77777777" w:rsidR="009C3CFD" w:rsidRPr="00695F01" w:rsidRDefault="009C3CFD" w:rsidP="009C3CFD">
            <w:pPr>
              <w:pStyle w:val="TableParagraph"/>
              <w:numPr>
                <w:ilvl w:val="0"/>
                <w:numId w:val="44"/>
              </w:numPr>
              <w:tabs>
                <w:tab w:val="left" w:pos="1084"/>
                <w:tab w:val="left" w:pos="1085"/>
              </w:tabs>
              <w:spacing w:before="44"/>
              <w:ind w:hanging="361"/>
              <w:rPr>
                <w:sz w:val="24"/>
                <w:lang w:val="lt-LT"/>
              </w:rPr>
            </w:pPr>
            <w:r w:rsidRPr="00695F01">
              <w:rPr>
                <w:sz w:val="24"/>
                <w:lang w:val="lt-LT"/>
              </w:rPr>
              <w:t>Valdomas</w:t>
            </w:r>
            <w:r w:rsidRPr="00695F01">
              <w:rPr>
                <w:spacing w:val="-5"/>
                <w:sz w:val="24"/>
                <w:lang w:val="lt-LT"/>
              </w:rPr>
              <w:t xml:space="preserve"> </w:t>
            </w:r>
            <w:r w:rsidRPr="00695F01">
              <w:rPr>
                <w:sz w:val="24"/>
                <w:lang w:val="lt-LT"/>
              </w:rPr>
              <w:t>vienu</w:t>
            </w:r>
            <w:r w:rsidRPr="00695F01">
              <w:rPr>
                <w:spacing w:val="-2"/>
                <w:sz w:val="24"/>
                <w:lang w:val="lt-LT"/>
              </w:rPr>
              <w:t xml:space="preserve"> </w:t>
            </w:r>
            <w:r w:rsidRPr="00695F01">
              <w:rPr>
                <w:sz w:val="24"/>
                <w:lang w:val="lt-LT"/>
              </w:rPr>
              <w:t>IP</w:t>
            </w:r>
            <w:r w:rsidRPr="00695F01">
              <w:rPr>
                <w:spacing w:val="-5"/>
                <w:sz w:val="24"/>
                <w:lang w:val="lt-LT"/>
              </w:rPr>
              <w:t xml:space="preserve"> </w:t>
            </w:r>
            <w:r w:rsidRPr="00695F01">
              <w:rPr>
                <w:spacing w:val="-2"/>
                <w:sz w:val="24"/>
                <w:lang w:val="lt-LT"/>
              </w:rPr>
              <w:t>adresu;</w:t>
            </w:r>
          </w:p>
          <w:p w14:paraId="6D5D22A6" w14:textId="77777777" w:rsidR="009C3CFD" w:rsidRPr="00695F01" w:rsidRDefault="009C3CFD" w:rsidP="00695F01">
            <w:pPr>
              <w:pStyle w:val="TableParagraph"/>
              <w:numPr>
                <w:ilvl w:val="0"/>
                <w:numId w:val="44"/>
              </w:numPr>
              <w:tabs>
                <w:tab w:val="left" w:pos="1084"/>
                <w:tab w:val="left" w:pos="1085"/>
                <w:tab w:val="left" w:pos="1799"/>
                <w:tab w:val="left" w:pos="3008"/>
                <w:tab w:val="left" w:pos="4118"/>
                <w:tab w:val="left" w:pos="4583"/>
                <w:tab w:val="left" w:pos="6395"/>
              </w:tabs>
              <w:spacing w:before="25" w:line="230" w:lineRule="exact"/>
              <w:ind w:right="93"/>
              <w:jc w:val="both"/>
              <w:rPr>
                <w:sz w:val="24"/>
                <w:lang w:val="lt-LT"/>
              </w:rPr>
            </w:pPr>
            <w:r w:rsidRPr="00695F01">
              <w:rPr>
                <w:spacing w:val="-4"/>
                <w:sz w:val="24"/>
                <w:lang w:val="lt-LT"/>
              </w:rPr>
              <w:t>Visi</w:t>
            </w:r>
            <w:r w:rsidR="00695F01">
              <w:rPr>
                <w:sz w:val="24"/>
                <w:lang w:val="lt-LT"/>
              </w:rPr>
              <w:t xml:space="preserve"> </w:t>
            </w:r>
            <w:r w:rsidRPr="00695F01">
              <w:rPr>
                <w:spacing w:val="-2"/>
                <w:sz w:val="24"/>
                <w:lang w:val="lt-LT"/>
              </w:rPr>
              <w:t>prievadai</w:t>
            </w:r>
            <w:r w:rsidR="00695F01">
              <w:rPr>
                <w:sz w:val="24"/>
                <w:lang w:val="lt-LT"/>
              </w:rPr>
              <w:t xml:space="preserve"> </w:t>
            </w:r>
            <w:r w:rsidRPr="00695F01">
              <w:rPr>
                <w:spacing w:val="-2"/>
                <w:sz w:val="24"/>
                <w:lang w:val="lt-LT"/>
              </w:rPr>
              <w:t>valdomi</w:t>
            </w:r>
            <w:r w:rsidR="00695F01">
              <w:rPr>
                <w:sz w:val="24"/>
                <w:lang w:val="lt-LT"/>
              </w:rPr>
              <w:t xml:space="preserve"> </w:t>
            </w:r>
            <w:r w:rsidRPr="00695F01">
              <w:rPr>
                <w:spacing w:val="-6"/>
                <w:sz w:val="24"/>
                <w:lang w:val="lt-LT"/>
              </w:rPr>
              <w:t>ir</w:t>
            </w:r>
            <w:r w:rsidR="00695F01">
              <w:rPr>
                <w:sz w:val="24"/>
                <w:lang w:val="lt-LT"/>
              </w:rPr>
              <w:t xml:space="preserve"> </w:t>
            </w:r>
            <w:r w:rsidRPr="00695F01">
              <w:rPr>
                <w:spacing w:val="-2"/>
                <w:sz w:val="24"/>
                <w:lang w:val="lt-LT"/>
              </w:rPr>
              <w:t>konfigūruojami</w:t>
            </w:r>
            <w:r w:rsidR="00695F01">
              <w:rPr>
                <w:sz w:val="24"/>
                <w:lang w:val="lt-LT"/>
              </w:rPr>
              <w:t xml:space="preserve"> </w:t>
            </w:r>
            <w:r w:rsidRPr="00695F01">
              <w:rPr>
                <w:spacing w:val="-2"/>
                <w:sz w:val="24"/>
                <w:lang w:val="lt-LT"/>
              </w:rPr>
              <w:t>vieningoje konfigūracijoje;</w:t>
            </w:r>
          </w:p>
        </w:tc>
      </w:tr>
    </w:tbl>
    <w:p w14:paraId="1564FEAA" w14:textId="77777777" w:rsidR="009C3CFD" w:rsidRDefault="009C3CFD" w:rsidP="009C3CFD">
      <w:pPr>
        <w:pStyle w:val="BodyText"/>
        <w:spacing w:before="3"/>
        <w:rPr>
          <w:b/>
          <w:sz w:val="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2556"/>
        <w:gridCol w:w="5239"/>
        <w:gridCol w:w="7515"/>
      </w:tblGrid>
      <w:tr w:rsidR="009C3CFD" w14:paraId="317194B2" w14:textId="77777777" w:rsidTr="00813AE5">
        <w:trPr>
          <w:trHeight w:val="1348"/>
        </w:trPr>
        <w:tc>
          <w:tcPr>
            <w:tcW w:w="1130" w:type="dxa"/>
          </w:tcPr>
          <w:p w14:paraId="5E8A745B" w14:textId="77777777" w:rsidR="009C3CFD" w:rsidRDefault="009C3CFD" w:rsidP="00813AE5">
            <w:pPr>
              <w:pStyle w:val="TableParagraph"/>
              <w:ind w:left="0"/>
            </w:pPr>
          </w:p>
        </w:tc>
        <w:tc>
          <w:tcPr>
            <w:tcW w:w="2556" w:type="dxa"/>
          </w:tcPr>
          <w:p w14:paraId="009EB488" w14:textId="77777777" w:rsidR="009C3CFD" w:rsidRDefault="009C3CFD" w:rsidP="00813AE5">
            <w:pPr>
              <w:pStyle w:val="TableParagraph"/>
              <w:ind w:left="0"/>
            </w:pPr>
          </w:p>
        </w:tc>
        <w:tc>
          <w:tcPr>
            <w:tcW w:w="5239" w:type="dxa"/>
          </w:tcPr>
          <w:p w14:paraId="63808757" w14:textId="77777777" w:rsidR="009C3CFD" w:rsidRPr="00695F01" w:rsidRDefault="009C3CFD" w:rsidP="009C3CFD">
            <w:pPr>
              <w:pStyle w:val="TableParagraph"/>
              <w:numPr>
                <w:ilvl w:val="0"/>
                <w:numId w:val="43"/>
              </w:numPr>
              <w:tabs>
                <w:tab w:val="left" w:pos="1082"/>
                <w:tab w:val="left" w:pos="1083"/>
              </w:tabs>
              <w:spacing w:before="1"/>
              <w:rPr>
                <w:sz w:val="24"/>
                <w:lang w:val="lt-LT"/>
              </w:rPr>
            </w:pPr>
            <w:r w:rsidRPr="00695F01">
              <w:rPr>
                <w:sz w:val="24"/>
                <w:lang w:val="lt-LT"/>
              </w:rPr>
              <w:t>Valdomas</w:t>
            </w:r>
            <w:r w:rsidRPr="00695F01">
              <w:rPr>
                <w:spacing w:val="-5"/>
                <w:sz w:val="24"/>
                <w:lang w:val="lt-LT"/>
              </w:rPr>
              <w:t xml:space="preserve"> </w:t>
            </w:r>
            <w:r w:rsidRPr="00695F01">
              <w:rPr>
                <w:sz w:val="24"/>
                <w:lang w:val="lt-LT"/>
              </w:rPr>
              <w:t>vienu</w:t>
            </w:r>
            <w:r w:rsidRPr="00695F01">
              <w:rPr>
                <w:spacing w:val="-2"/>
                <w:sz w:val="24"/>
                <w:lang w:val="lt-LT"/>
              </w:rPr>
              <w:t xml:space="preserve"> </w:t>
            </w:r>
            <w:r w:rsidRPr="00695F01">
              <w:rPr>
                <w:sz w:val="24"/>
                <w:lang w:val="lt-LT"/>
              </w:rPr>
              <w:t>IP</w:t>
            </w:r>
            <w:r w:rsidRPr="00695F01">
              <w:rPr>
                <w:spacing w:val="-5"/>
                <w:sz w:val="24"/>
                <w:lang w:val="lt-LT"/>
              </w:rPr>
              <w:t xml:space="preserve"> </w:t>
            </w:r>
            <w:r w:rsidRPr="00695F01">
              <w:rPr>
                <w:spacing w:val="-2"/>
                <w:sz w:val="24"/>
                <w:lang w:val="lt-LT"/>
              </w:rPr>
              <w:t>adresu;</w:t>
            </w:r>
          </w:p>
          <w:p w14:paraId="54D50ED0" w14:textId="77777777" w:rsidR="009C3CFD" w:rsidRPr="00695F01" w:rsidRDefault="009C3CFD" w:rsidP="009C3CFD">
            <w:pPr>
              <w:pStyle w:val="TableParagraph"/>
              <w:numPr>
                <w:ilvl w:val="0"/>
                <w:numId w:val="43"/>
              </w:numPr>
              <w:tabs>
                <w:tab w:val="left" w:pos="1082"/>
                <w:tab w:val="left" w:pos="1083"/>
              </w:tabs>
              <w:spacing w:before="43" w:line="199" w:lineRule="auto"/>
              <w:ind w:right="95"/>
              <w:rPr>
                <w:sz w:val="24"/>
                <w:lang w:val="lt-LT"/>
              </w:rPr>
            </w:pPr>
            <w:r w:rsidRPr="00695F01">
              <w:rPr>
                <w:sz w:val="24"/>
                <w:lang w:val="lt-LT"/>
              </w:rPr>
              <w:t>Visi prievadai valdomi ir konfigūruojami vieningoje konfigūracijoje;</w:t>
            </w:r>
          </w:p>
          <w:p w14:paraId="0CA630AF" w14:textId="77777777" w:rsidR="009C3CFD" w:rsidRPr="00695F01" w:rsidRDefault="009C3CFD" w:rsidP="009C3CFD">
            <w:pPr>
              <w:pStyle w:val="TableParagraph"/>
              <w:numPr>
                <w:ilvl w:val="0"/>
                <w:numId w:val="43"/>
              </w:numPr>
              <w:tabs>
                <w:tab w:val="left" w:pos="1082"/>
                <w:tab w:val="left" w:pos="1083"/>
              </w:tabs>
              <w:spacing w:line="269" w:lineRule="exact"/>
              <w:rPr>
                <w:sz w:val="24"/>
                <w:lang w:val="lt-LT"/>
              </w:rPr>
            </w:pPr>
            <w:r w:rsidRPr="00695F01">
              <w:rPr>
                <w:sz w:val="24"/>
                <w:lang w:val="lt-LT"/>
              </w:rPr>
              <w:t>Vieninga</w:t>
            </w:r>
            <w:r w:rsidRPr="00695F01">
              <w:rPr>
                <w:spacing w:val="-8"/>
                <w:sz w:val="24"/>
                <w:lang w:val="lt-LT"/>
              </w:rPr>
              <w:t xml:space="preserve"> </w:t>
            </w:r>
            <w:r w:rsidRPr="00695F01">
              <w:rPr>
                <w:sz w:val="24"/>
                <w:lang w:val="lt-LT"/>
              </w:rPr>
              <w:t>MAC</w:t>
            </w:r>
            <w:r w:rsidRPr="00695F01">
              <w:rPr>
                <w:spacing w:val="-5"/>
                <w:sz w:val="24"/>
                <w:lang w:val="lt-LT"/>
              </w:rPr>
              <w:t xml:space="preserve"> </w:t>
            </w:r>
            <w:r w:rsidRPr="00695F01">
              <w:rPr>
                <w:sz w:val="24"/>
                <w:lang w:val="lt-LT"/>
              </w:rPr>
              <w:t>ir</w:t>
            </w:r>
            <w:r w:rsidRPr="00695F01">
              <w:rPr>
                <w:spacing w:val="-5"/>
                <w:sz w:val="24"/>
                <w:lang w:val="lt-LT"/>
              </w:rPr>
              <w:t xml:space="preserve"> </w:t>
            </w:r>
            <w:r w:rsidRPr="00695F01">
              <w:rPr>
                <w:sz w:val="24"/>
                <w:lang w:val="lt-LT"/>
              </w:rPr>
              <w:t>IP</w:t>
            </w:r>
            <w:r w:rsidRPr="00695F01">
              <w:rPr>
                <w:spacing w:val="-3"/>
                <w:sz w:val="24"/>
                <w:lang w:val="lt-LT"/>
              </w:rPr>
              <w:t xml:space="preserve"> </w:t>
            </w:r>
            <w:r w:rsidRPr="00695F01">
              <w:rPr>
                <w:sz w:val="24"/>
                <w:lang w:val="lt-LT"/>
              </w:rPr>
              <w:t>adresų</w:t>
            </w:r>
            <w:r w:rsidRPr="00695F01">
              <w:rPr>
                <w:spacing w:val="-5"/>
                <w:sz w:val="24"/>
                <w:lang w:val="lt-LT"/>
              </w:rPr>
              <w:t xml:space="preserve"> </w:t>
            </w:r>
            <w:r w:rsidRPr="00695F01">
              <w:rPr>
                <w:sz w:val="24"/>
                <w:lang w:val="lt-LT"/>
              </w:rPr>
              <w:t>(</w:t>
            </w:r>
            <w:proofErr w:type="spellStart"/>
            <w:r w:rsidRPr="00695F01">
              <w:rPr>
                <w:sz w:val="24"/>
                <w:lang w:val="lt-LT"/>
              </w:rPr>
              <w:t>arp</w:t>
            </w:r>
            <w:proofErr w:type="spellEnd"/>
            <w:r w:rsidRPr="00695F01">
              <w:rPr>
                <w:sz w:val="24"/>
                <w:lang w:val="lt-LT"/>
              </w:rPr>
              <w:t>)</w:t>
            </w:r>
            <w:r w:rsidRPr="00695F01">
              <w:rPr>
                <w:spacing w:val="-10"/>
                <w:sz w:val="24"/>
                <w:lang w:val="lt-LT"/>
              </w:rPr>
              <w:t xml:space="preserve"> </w:t>
            </w:r>
            <w:r w:rsidRPr="00695F01">
              <w:rPr>
                <w:spacing w:val="-2"/>
                <w:sz w:val="24"/>
                <w:lang w:val="lt-LT"/>
              </w:rPr>
              <w:t>lentelė.</w:t>
            </w:r>
          </w:p>
        </w:tc>
        <w:tc>
          <w:tcPr>
            <w:tcW w:w="7515" w:type="dxa"/>
          </w:tcPr>
          <w:p w14:paraId="5EA66B5C" w14:textId="77777777" w:rsidR="009C3CFD" w:rsidRPr="00695F01" w:rsidRDefault="009C3CFD" w:rsidP="00813AE5">
            <w:pPr>
              <w:pStyle w:val="TableParagraph"/>
              <w:tabs>
                <w:tab w:val="left" w:pos="1084"/>
              </w:tabs>
              <w:spacing w:line="268" w:lineRule="exact"/>
              <w:ind w:left="724"/>
              <w:rPr>
                <w:sz w:val="24"/>
                <w:lang w:val="lt-LT"/>
              </w:rPr>
            </w:pPr>
            <w:r w:rsidRPr="00695F01">
              <w:rPr>
                <w:spacing w:val="-10"/>
                <w:sz w:val="24"/>
                <w:lang w:val="lt-LT"/>
              </w:rPr>
              <w:t>-</w:t>
            </w:r>
            <w:r w:rsidRPr="00695F01">
              <w:rPr>
                <w:sz w:val="24"/>
                <w:lang w:val="lt-LT"/>
              </w:rPr>
              <w:tab/>
              <w:t>Vieninga</w:t>
            </w:r>
            <w:r w:rsidRPr="00695F01">
              <w:rPr>
                <w:spacing w:val="-9"/>
                <w:sz w:val="24"/>
                <w:lang w:val="lt-LT"/>
              </w:rPr>
              <w:t xml:space="preserve"> </w:t>
            </w:r>
            <w:r w:rsidRPr="00695F01">
              <w:rPr>
                <w:sz w:val="24"/>
                <w:lang w:val="lt-LT"/>
              </w:rPr>
              <w:t>MAC</w:t>
            </w:r>
            <w:r w:rsidRPr="00695F01">
              <w:rPr>
                <w:spacing w:val="-5"/>
                <w:sz w:val="24"/>
                <w:lang w:val="lt-LT"/>
              </w:rPr>
              <w:t xml:space="preserve"> </w:t>
            </w:r>
            <w:r w:rsidRPr="00695F01">
              <w:rPr>
                <w:sz w:val="24"/>
                <w:lang w:val="lt-LT"/>
              </w:rPr>
              <w:t>ir</w:t>
            </w:r>
            <w:r w:rsidRPr="00695F01">
              <w:rPr>
                <w:spacing w:val="-4"/>
                <w:sz w:val="24"/>
                <w:lang w:val="lt-LT"/>
              </w:rPr>
              <w:t xml:space="preserve"> </w:t>
            </w:r>
            <w:r w:rsidRPr="00695F01">
              <w:rPr>
                <w:sz w:val="24"/>
                <w:lang w:val="lt-LT"/>
              </w:rPr>
              <w:t>IP</w:t>
            </w:r>
            <w:r w:rsidRPr="00695F01">
              <w:rPr>
                <w:spacing w:val="-4"/>
                <w:sz w:val="24"/>
                <w:lang w:val="lt-LT"/>
              </w:rPr>
              <w:t xml:space="preserve"> </w:t>
            </w:r>
            <w:r w:rsidRPr="00695F01">
              <w:rPr>
                <w:sz w:val="24"/>
                <w:lang w:val="lt-LT"/>
              </w:rPr>
              <w:t>adresų</w:t>
            </w:r>
            <w:r w:rsidRPr="00695F01">
              <w:rPr>
                <w:spacing w:val="-5"/>
                <w:sz w:val="24"/>
                <w:lang w:val="lt-LT"/>
              </w:rPr>
              <w:t xml:space="preserve"> </w:t>
            </w:r>
            <w:r w:rsidRPr="00695F01">
              <w:rPr>
                <w:sz w:val="24"/>
                <w:lang w:val="lt-LT"/>
              </w:rPr>
              <w:t>(</w:t>
            </w:r>
            <w:proofErr w:type="spellStart"/>
            <w:r w:rsidRPr="00695F01">
              <w:rPr>
                <w:sz w:val="24"/>
                <w:lang w:val="lt-LT"/>
              </w:rPr>
              <w:t>arp</w:t>
            </w:r>
            <w:proofErr w:type="spellEnd"/>
            <w:r w:rsidRPr="00695F01">
              <w:rPr>
                <w:sz w:val="24"/>
                <w:lang w:val="lt-LT"/>
              </w:rPr>
              <w:t>)</w:t>
            </w:r>
            <w:r w:rsidRPr="00695F01">
              <w:rPr>
                <w:spacing w:val="-9"/>
                <w:sz w:val="24"/>
                <w:lang w:val="lt-LT"/>
              </w:rPr>
              <w:t xml:space="preserve"> </w:t>
            </w:r>
            <w:r w:rsidRPr="00695F01">
              <w:rPr>
                <w:spacing w:val="-2"/>
                <w:sz w:val="24"/>
                <w:lang w:val="lt-LT"/>
              </w:rPr>
              <w:t>lentelė.</w:t>
            </w:r>
          </w:p>
        </w:tc>
      </w:tr>
      <w:tr w:rsidR="009C3CFD" w14:paraId="021190E2" w14:textId="77777777" w:rsidTr="00813AE5">
        <w:trPr>
          <w:trHeight w:val="1093"/>
        </w:trPr>
        <w:tc>
          <w:tcPr>
            <w:tcW w:w="1130" w:type="dxa"/>
          </w:tcPr>
          <w:p w14:paraId="6D623632" w14:textId="77777777" w:rsidR="009C3CFD" w:rsidRPr="00F42BDA" w:rsidRDefault="009C3CFD" w:rsidP="00F42BDA">
            <w:pPr>
              <w:pStyle w:val="TableParagraph"/>
              <w:spacing w:line="275" w:lineRule="exact"/>
              <w:ind w:left="107"/>
              <w:jc w:val="both"/>
              <w:rPr>
                <w:sz w:val="24"/>
                <w:lang w:val="lt-LT"/>
              </w:rPr>
            </w:pPr>
            <w:r w:rsidRPr="00F42BDA">
              <w:rPr>
                <w:spacing w:val="-4"/>
                <w:sz w:val="24"/>
                <w:lang w:val="lt-LT"/>
              </w:rPr>
              <w:t>2.9.</w:t>
            </w:r>
          </w:p>
        </w:tc>
        <w:tc>
          <w:tcPr>
            <w:tcW w:w="2556" w:type="dxa"/>
          </w:tcPr>
          <w:p w14:paraId="6BC60B95" w14:textId="77777777" w:rsidR="009C3CFD" w:rsidRPr="00F42BDA" w:rsidRDefault="009C3CFD" w:rsidP="00F42BDA">
            <w:pPr>
              <w:pStyle w:val="TableParagraph"/>
              <w:ind w:right="1592"/>
              <w:jc w:val="both"/>
              <w:rPr>
                <w:sz w:val="24"/>
                <w:lang w:val="lt-LT"/>
              </w:rPr>
            </w:pPr>
            <w:r w:rsidRPr="00F42BDA">
              <w:rPr>
                <w:spacing w:val="-2"/>
                <w:sz w:val="24"/>
                <w:lang w:val="lt-LT"/>
              </w:rPr>
              <w:t>Veikimo sąlygos</w:t>
            </w:r>
          </w:p>
        </w:tc>
        <w:tc>
          <w:tcPr>
            <w:tcW w:w="5239" w:type="dxa"/>
          </w:tcPr>
          <w:p w14:paraId="27B730DE" w14:textId="77777777" w:rsidR="009C3CFD" w:rsidRPr="00F42BDA" w:rsidRDefault="009C3CFD" w:rsidP="00F42BDA">
            <w:pPr>
              <w:pStyle w:val="TableParagraph"/>
              <w:spacing w:line="230" w:lineRule="auto"/>
              <w:ind w:right="94"/>
              <w:jc w:val="both"/>
              <w:rPr>
                <w:sz w:val="24"/>
                <w:lang w:val="lt-LT"/>
              </w:rPr>
            </w:pPr>
            <w:r w:rsidRPr="00F42BDA">
              <w:rPr>
                <w:sz w:val="24"/>
                <w:lang w:val="lt-LT"/>
              </w:rPr>
              <w:t>Galima</w:t>
            </w:r>
            <w:r w:rsidRPr="00F42BDA">
              <w:rPr>
                <w:spacing w:val="-7"/>
                <w:sz w:val="24"/>
                <w:lang w:val="lt-LT"/>
              </w:rPr>
              <w:t xml:space="preserve"> </w:t>
            </w:r>
            <w:r w:rsidRPr="00F42BDA">
              <w:rPr>
                <w:sz w:val="24"/>
                <w:lang w:val="lt-LT"/>
              </w:rPr>
              <w:t>veikimo</w:t>
            </w:r>
            <w:r w:rsidRPr="00F42BDA">
              <w:rPr>
                <w:spacing w:val="-6"/>
                <w:sz w:val="24"/>
                <w:lang w:val="lt-LT"/>
              </w:rPr>
              <w:t xml:space="preserve"> </w:t>
            </w:r>
            <w:r w:rsidRPr="00F42BDA">
              <w:rPr>
                <w:sz w:val="24"/>
                <w:lang w:val="lt-LT"/>
              </w:rPr>
              <w:t>temperatūra</w:t>
            </w:r>
            <w:r w:rsidRPr="00F42BDA">
              <w:rPr>
                <w:spacing w:val="-10"/>
                <w:sz w:val="24"/>
                <w:lang w:val="lt-LT"/>
              </w:rPr>
              <w:t xml:space="preserve"> </w:t>
            </w:r>
            <w:r w:rsidRPr="00F42BDA">
              <w:rPr>
                <w:sz w:val="24"/>
                <w:lang w:val="lt-LT"/>
              </w:rPr>
              <w:t>turi</w:t>
            </w:r>
            <w:r w:rsidRPr="00F42BDA">
              <w:rPr>
                <w:spacing w:val="-6"/>
                <w:sz w:val="24"/>
                <w:lang w:val="lt-LT"/>
              </w:rPr>
              <w:t xml:space="preserve"> </w:t>
            </w:r>
            <w:r w:rsidRPr="00F42BDA">
              <w:rPr>
                <w:sz w:val="24"/>
                <w:lang w:val="lt-LT"/>
              </w:rPr>
              <w:t>būti</w:t>
            </w:r>
            <w:r w:rsidRPr="00F42BDA">
              <w:rPr>
                <w:spacing w:val="-5"/>
                <w:sz w:val="24"/>
                <w:lang w:val="lt-LT"/>
              </w:rPr>
              <w:t xml:space="preserve"> </w:t>
            </w:r>
            <w:r w:rsidRPr="00F42BDA">
              <w:rPr>
                <w:sz w:val="24"/>
                <w:lang w:val="lt-LT"/>
              </w:rPr>
              <w:t>nuo</w:t>
            </w:r>
            <w:r w:rsidRPr="00F42BDA">
              <w:rPr>
                <w:spacing w:val="-6"/>
                <w:sz w:val="24"/>
                <w:lang w:val="lt-LT"/>
              </w:rPr>
              <w:t xml:space="preserve"> </w:t>
            </w:r>
            <w:r w:rsidRPr="00F42BDA">
              <w:rPr>
                <w:sz w:val="24"/>
                <w:lang w:val="lt-LT"/>
              </w:rPr>
              <w:t>-5°</w:t>
            </w:r>
            <w:r w:rsidRPr="00F42BDA">
              <w:rPr>
                <w:spacing w:val="-9"/>
                <w:sz w:val="24"/>
                <w:lang w:val="lt-LT"/>
              </w:rPr>
              <w:t xml:space="preserve"> </w:t>
            </w:r>
            <w:r w:rsidRPr="00F42BDA">
              <w:rPr>
                <w:sz w:val="24"/>
                <w:lang w:val="lt-LT"/>
              </w:rPr>
              <w:t xml:space="preserve">ik </w:t>
            </w:r>
            <w:r w:rsidRPr="00F42BDA">
              <w:rPr>
                <w:spacing w:val="-2"/>
                <w:sz w:val="24"/>
                <w:lang w:val="lt-LT"/>
              </w:rPr>
              <w:t>45°C;</w:t>
            </w:r>
          </w:p>
          <w:p w14:paraId="39DA711E" w14:textId="77777777" w:rsidR="009C3CFD" w:rsidRPr="00F42BDA" w:rsidRDefault="009C3CFD" w:rsidP="00F42BDA">
            <w:pPr>
              <w:pStyle w:val="TableParagraph"/>
              <w:spacing w:line="270" w:lineRule="exact"/>
              <w:jc w:val="both"/>
              <w:rPr>
                <w:sz w:val="24"/>
                <w:lang w:val="lt-LT"/>
              </w:rPr>
            </w:pPr>
            <w:r w:rsidRPr="00F42BDA">
              <w:rPr>
                <w:sz w:val="24"/>
                <w:lang w:val="lt-LT"/>
              </w:rPr>
              <w:t>Drėgmė</w:t>
            </w:r>
            <w:r w:rsidRPr="00F42BDA">
              <w:rPr>
                <w:spacing w:val="-5"/>
                <w:sz w:val="24"/>
                <w:lang w:val="lt-LT"/>
              </w:rPr>
              <w:t xml:space="preserve"> </w:t>
            </w:r>
            <w:r w:rsidRPr="00F42BDA">
              <w:rPr>
                <w:sz w:val="24"/>
                <w:lang w:val="lt-LT"/>
              </w:rPr>
              <w:t>(</w:t>
            </w:r>
            <w:proofErr w:type="spellStart"/>
            <w:r w:rsidRPr="00F42BDA">
              <w:rPr>
                <w:sz w:val="24"/>
                <w:lang w:val="lt-LT"/>
              </w:rPr>
              <w:t>nesikondecijuojanti</w:t>
            </w:r>
            <w:proofErr w:type="spellEnd"/>
            <w:r w:rsidRPr="00F42BDA">
              <w:rPr>
                <w:sz w:val="24"/>
                <w:lang w:val="lt-LT"/>
              </w:rPr>
              <w:t>)</w:t>
            </w:r>
            <w:r w:rsidRPr="00F42BDA">
              <w:rPr>
                <w:spacing w:val="-2"/>
                <w:sz w:val="24"/>
                <w:lang w:val="lt-LT"/>
              </w:rPr>
              <w:t xml:space="preserve"> </w:t>
            </w:r>
            <w:r w:rsidRPr="00F42BDA">
              <w:rPr>
                <w:sz w:val="24"/>
                <w:lang w:val="lt-LT"/>
              </w:rPr>
              <w:t>nuo</w:t>
            </w:r>
            <w:r w:rsidRPr="00F42BDA">
              <w:rPr>
                <w:spacing w:val="-4"/>
                <w:sz w:val="24"/>
                <w:lang w:val="lt-LT"/>
              </w:rPr>
              <w:t xml:space="preserve"> </w:t>
            </w:r>
            <w:r w:rsidRPr="00F42BDA">
              <w:rPr>
                <w:sz w:val="24"/>
                <w:lang w:val="lt-LT"/>
              </w:rPr>
              <w:t>10%</w:t>
            </w:r>
            <w:r w:rsidRPr="00F42BDA">
              <w:rPr>
                <w:spacing w:val="-5"/>
                <w:sz w:val="24"/>
                <w:lang w:val="lt-LT"/>
              </w:rPr>
              <w:t xml:space="preserve"> </w:t>
            </w:r>
            <w:r w:rsidRPr="00F42BDA">
              <w:rPr>
                <w:sz w:val="24"/>
                <w:lang w:val="lt-LT"/>
              </w:rPr>
              <w:t>iki</w:t>
            </w:r>
            <w:r w:rsidRPr="00F42BDA">
              <w:rPr>
                <w:spacing w:val="-3"/>
                <w:sz w:val="24"/>
                <w:lang w:val="lt-LT"/>
              </w:rPr>
              <w:t xml:space="preserve"> </w:t>
            </w:r>
            <w:r w:rsidRPr="00F42BDA">
              <w:rPr>
                <w:spacing w:val="-5"/>
                <w:sz w:val="24"/>
                <w:lang w:val="lt-LT"/>
              </w:rPr>
              <w:t>90%</w:t>
            </w:r>
          </w:p>
        </w:tc>
        <w:tc>
          <w:tcPr>
            <w:tcW w:w="7515" w:type="dxa"/>
          </w:tcPr>
          <w:p w14:paraId="0C3255C8" w14:textId="77777777" w:rsidR="009C3CFD" w:rsidRPr="00F42BDA" w:rsidRDefault="009C3CFD" w:rsidP="00F42BDA">
            <w:pPr>
              <w:pStyle w:val="TableParagraph"/>
              <w:spacing w:line="232" w:lineRule="auto"/>
              <w:ind w:left="109" w:right="2156"/>
              <w:jc w:val="both"/>
              <w:rPr>
                <w:sz w:val="24"/>
                <w:lang w:val="lt-LT"/>
              </w:rPr>
            </w:pPr>
            <w:r w:rsidRPr="00F42BDA">
              <w:rPr>
                <w:sz w:val="24"/>
                <w:lang w:val="lt-LT"/>
              </w:rPr>
              <w:t>Galima</w:t>
            </w:r>
            <w:r w:rsidRPr="00F42BDA">
              <w:rPr>
                <w:spacing w:val="-7"/>
                <w:sz w:val="24"/>
                <w:lang w:val="lt-LT"/>
              </w:rPr>
              <w:t xml:space="preserve"> </w:t>
            </w:r>
            <w:r w:rsidRPr="00F42BDA">
              <w:rPr>
                <w:sz w:val="24"/>
                <w:lang w:val="lt-LT"/>
              </w:rPr>
              <w:t>veikimo</w:t>
            </w:r>
            <w:r w:rsidRPr="00F42BDA">
              <w:rPr>
                <w:spacing w:val="-7"/>
                <w:sz w:val="24"/>
                <w:lang w:val="lt-LT"/>
              </w:rPr>
              <w:t xml:space="preserve"> </w:t>
            </w:r>
            <w:r w:rsidRPr="00F42BDA">
              <w:rPr>
                <w:sz w:val="24"/>
                <w:lang w:val="lt-LT"/>
              </w:rPr>
              <w:t>temperatūra</w:t>
            </w:r>
            <w:r w:rsidRPr="00F42BDA">
              <w:rPr>
                <w:spacing w:val="-10"/>
                <w:sz w:val="24"/>
                <w:lang w:val="lt-LT"/>
              </w:rPr>
              <w:t xml:space="preserve"> </w:t>
            </w:r>
            <w:r w:rsidRPr="00F42BDA">
              <w:rPr>
                <w:sz w:val="24"/>
                <w:lang w:val="lt-LT"/>
              </w:rPr>
              <w:t>yra</w:t>
            </w:r>
            <w:r w:rsidRPr="00F42BDA">
              <w:rPr>
                <w:spacing w:val="-9"/>
                <w:sz w:val="24"/>
                <w:lang w:val="lt-LT"/>
              </w:rPr>
              <w:t xml:space="preserve"> </w:t>
            </w:r>
            <w:r w:rsidRPr="00F42BDA">
              <w:rPr>
                <w:sz w:val="24"/>
                <w:lang w:val="lt-LT"/>
              </w:rPr>
              <w:t>nuo</w:t>
            </w:r>
            <w:r w:rsidRPr="00F42BDA">
              <w:rPr>
                <w:spacing w:val="-7"/>
                <w:sz w:val="24"/>
                <w:lang w:val="lt-LT"/>
              </w:rPr>
              <w:t xml:space="preserve"> </w:t>
            </w:r>
            <w:r w:rsidRPr="00F42BDA">
              <w:rPr>
                <w:sz w:val="24"/>
                <w:lang w:val="lt-LT"/>
              </w:rPr>
              <w:t>-5°</w:t>
            </w:r>
            <w:r w:rsidRPr="00F42BDA">
              <w:rPr>
                <w:spacing w:val="-10"/>
                <w:sz w:val="24"/>
                <w:lang w:val="lt-LT"/>
              </w:rPr>
              <w:t xml:space="preserve"> </w:t>
            </w:r>
            <w:r w:rsidRPr="00F42BDA">
              <w:rPr>
                <w:sz w:val="24"/>
                <w:lang w:val="lt-LT"/>
              </w:rPr>
              <w:t>iki</w:t>
            </w:r>
            <w:r w:rsidRPr="00F42BDA">
              <w:rPr>
                <w:spacing w:val="-7"/>
                <w:sz w:val="24"/>
                <w:lang w:val="lt-LT"/>
              </w:rPr>
              <w:t xml:space="preserve"> </w:t>
            </w:r>
            <w:r w:rsidRPr="00F42BDA">
              <w:rPr>
                <w:sz w:val="24"/>
                <w:lang w:val="lt-LT"/>
              </w:rPr>
              <w:t>45°C; Drėgmė (nesikondensuojanti) nuo 10% iki 90%</w:t>
            </w:r>
          </w:p>
        </w:tc>
      </w:tr>
      <w:tr w:rsidR="009C3CFD" w14:paraId="71DBB0BE" w14:textId="77777777" w:rsidTr="00813AE5">
        <w:trPr>
          <w:trHeight w:val="3876"/>
        </w:trPr>
        <w:tc>
          <w:tcPr>
            <w:tcW w:w="1130" w:type="dxa"/>
          </w:tcPr>
          <w:p w14:paraId="76EFDC8E" w14:textId="77777777" w:rsidR="009C3CFD" w:rsidRPr="00F42BDA" w:rsidRDefault="009C3CFD" w:rsidP="00F42BDA">
            <w:pPr>
              <w:pStyle w:val="TableParagraph"/>
              <w:spacing w:line="276" w:lineRule="exact"/>
              <w:ind w:left="107"/>
              <w:jc w:val="both"/>
              <w:rPr>
                <w:sz w:val="24"/>
                <w:lang w:val="lt-LT"/>
              </w:rPr>
            </w:pPr>
            <w:r w:rsidRPr="00F42BDA">
              <w:rPr>
                <w:spacing w:val="-2"/>
                <w:sz w:val="24"/>
                <w:lang w:val="lt-LT"/>
              </w:rPr>
              <w:t>2.10.</w:t>
            </w:r>
          </w:p>
        </w:tc>
        <w:tc>
          <w:tcPr>
            <w:tcW w:w="2556" w:type="dxa"/>
          </w:tcPr>
          <w:p w14:paraId="6AED251A" w14:textId="77777777" w:rsidR="009C3CFD" w:rsidRPr="00F42BDA" w:rsidRDefault="009C3CFD" w:rsidP="00663DEC">
            <w:pPr>
              <w:pStyle w:val="TableParagraph"/>
              <w:spacing w:line="259" w:lineRule="auto"/>
              <w:ind w:right="364"/>
              <w:jc w:val="both"/>
              <w:rPr>
                <w:sz w:val="24"/>
                <w:lang w:val="lt-LT"/>
              </w:rPr>
            </w:pPr>
            <w:r w:rsidRPr="00F42BDA">
              <w:rPr>
                <w:spacing w:val="-2"/>
                <w:sz w:val="24"/>
                <w:lang w:val="lt-LT"/>
              </w:rPr>
              <w:t>Standartų</w:t>
            </w:r>
            <w:r w:rsidRPr="00F42BDA">
              <w:rPr>
                <w:spacing w:val="-13"/>
                <w:sz w:val="24"/>
                <w:lang w:val="lt-LT"/>
              </w:rPr>
              <w:t xml:space="preserve"> </w:t>
            </w:r>
            <w:r w:rsidRPr="00F42BDA">
              <w:rPr>
                <w:spacing w:val="-2"/>
                <w:sz w:val="24"/>
                <w:lang w:val="lt-LT"/>
              </w:rPr>
              <w:t>ir</w:t>
            </w:r>
            <w:r w:rsidRPr="00F42BDA">
              <w:rPr>
                <w:spacing w:val="-13"/>
                <w:sz w:val="24"/>
                <w:lang w:val="lt-LT"/>
              </w:rPr>
              <w:t xml:space="preserve"> </w:t>
            </w:r>
            <w:r w:rsidRPr="00F42BDA">
              <w:rPr>
                <w:spacing w:val="-2"/>
                <w:sz w:val="24"/>
                <w:lang w:val="lt-LT"/>
              </w:rPr>
              <w:t>protokolų palaikymas</w:t>
            </w:r>
          </w:p>
        </w:tc>
        <w:tc>
          <w:tcPr>
            <w:tcW w:w="5239" w:type="dxa"/>
          </w:tcPr>
          <w:p w14:paraId="26B54E68" w14:textId="77777777" w:rsidR="009C3CFD" w:rsidRPr="00F42BDA" w:rsidRDefault="009C3CFD" w:rsidP="00663DEC">
            <w:pPr>
              <w:pStyle w:val="TableParagraph"/>
              <w:ind w:right="501"/>
              <w:jc w:val="both"/>
              <w:rPr>
                <w:sz w:val="24"/>
                <w:lang w:val="lt-LT"/>
              </w:rPr>
            </w:pPr>
            <w:r w:rsidRPr="00F42BDA">
              <w:rPr>
                <w:sz w:val="24"/>
                <w:lang w:val="lt-LT"/>
              </w:rPr>
              <w:t>Turi</w:t>
            </w:r>
            <w:r w:rsidRPr="00F42BDA">
              <w:rPr>
                <w:spacing w:val="-14"/>
                <w:sz w:val="24"/>
                <w:lang w:val="lt-LT"/>
              </w:rPr>
              <w:t xml:space="preserve"> </w:t>
            </w:r>
            <w:r w:rsidRPr="00F42BDA">
              <w:rPr>
                <w:sz w:val="24"/>
                <w:lang w:val="lt-LT"/>
              </w:rPr>
              <w:t>būti</w:t>
            </w:r>
            <w:r w:rsidRPr="00F42BDA">
              <w:rPr>
                <w:spacing w:val="-14"/>
                <w:sz w:val="24"/>
                <w:lang w:val="lt-LT"/>
              </w:rPr>
              <w:t xml:space="preserve"> </w:t>
            </w:r>
            <w:r w:rsidRPr="00F42BDA">
              <w:rPr>
                <w:sz w:val="24"/>
                <w:lang w:val="lt-LT"/>
              </w:rPr>
              <w:t>palaikomi</w:t>
            </w:r>
            <w:r w:rsidRPr="00F42BDA">
              <w:rPr>
                <w:spacing w:val="-13"/>
                <w:sz w:val="24"/>
                <w:lang w:val="lt-LT"/>
              </w:rPr>
              <w:t xml:space="preserve"> </w:t>
            </w:r>
            <w:r w:rsidRPr="00F42BDA">
              <w:rPr>
                <w:sz w:val="24"/>
                <w:lang w:val="lt-LT"/>
              </w:rPr>
              <w:t>šie</w:t>
            </w:r>
            <w:r w:rsidRPr="00F42BDA">
              <w:rPr>
                <w:spacing w:val="-15"/>
                <w:sz w:val="24"/>
                <w:lang w:val="lt-LT"/>
              </w:rPr>
              <w:t xml:space="preserve"> </w:t>
            </w:r>
            <w:r w:rsidRPr="00F42BDA">
              <w:rPr>
                <w:sz w:val="24"/>
                <w:lang w:val="lt-LT"/>
              </w:rPr>
              <w:t>standartai</w:t>
            </w:r>
            <w:r w:rsidRPr="00F42BDA">
              <w:rPr>
                <w:spacing w:val="-13"/>
                <w:sz w:val="24"/>
                <w:lang w:val="lt-LT"/>
              </w:rPr>
              <w:t xml:space="preserve"> </w:t>
            </w:r>
            <w:r w:rsidRPr="00F42BDA">
              <w:rPr>
                <w:sz w:val="24"/>
                <w:lang w:val="lt-LT"/>
              </w:rPr>
              <w:t>ir</w:t>
            </w:r>
            <w:r w:rsidRPr="00F42BDA">
              <w:rPr>
                <w:spacing w:val="-14"/>
                <w:sz w:val="24"/>
                <w:lang w:val="lt-LT"/>
              </w:rPr>
              <w:t xml:space="preserve"> </w:t>
            </w:r>
            <w:r w:rsidRPr="00F42BDA">
              <w:rPr>
                <w:sz w:val="24"/>
                <w:lang w:val="lt-LT"/>
              </w:rPr>
              <w:t xml:space="preserve">protokolai: IEEE 802.1d </w:t>
            </w:r>
            <w:proofErr w:type="spellStart"/>
            <w:r w:rsidRPr="00F42BDA">
              <w:rPr>
                <w:sz w:val="24"/>
                <w:lang w:val="lt-LT"/>
              </w:rPr>
              <w:t>Spanning</w:t>
            </w:r>
            <w:proofErr w:type="spellEnd"/>
            <w:r w:rsidRPr="00F42BDA">
              <w:rPr>
                <w:sz w:val="24"/>
                <w:lang w:val="lt-LT"/>
              </w:rPr>
              <w:t xml:space="preserve"> </w:t>
            </w:r>
            <w:proofErr w:type="spellStart"/>
            <w:r w:rsidRPr="00F42BDA">
              <w:rPr>
                <w:sz w:val="24"/>
                <w:lang w:val="lt-LT"/>
              </w:rPr>
              <w:t>Tree</w:t>
            </w:r>
            <w:proofErr w:type="spellEnd"/>
            <w:r w:rsidRPr="00F42BDA">
              <w:rPr>
                <w:sz w:val="24"/>
                <w:lang w:val="lt-LT"/>
              </w:rPr>
              <w:t xml:space="preserve"> protokolas;</w:t>
            </w:r>
          </w:p>
          <w:p w14:paraId="148DBE48" w14:textId="77777777" w:rsidR="009C3CFD" w:rsidRPr="00F42BDA" w:rsidRDefault="009C3CFD" w:rsidP="00663DEC">
            <w:pPr>
              <w:pStyle w:val="TableParagraph"/>
              <w:ind w:right="94"/>
              <w:jc w:val="both"/>
              <w:rPr>
                <w:sz w:val="24"/>
                <w:lang w:val="lt-LT"/>
              </w:rPr>
            </w:pPr>
            <w:r w:rsidRPr="00F42BDA">
              <w:rPr>
                <w:sz w:val="24"/>
                <w:lang w:val="lt-LT"/>
              </w:rPr>
              <w:t xml:space="preserve">IEEE 802.1w </w:t>
            </w:r>
            <w:proofErr w:type="spellStart"/>
            <w:r w:rsidRPr="00F42BDA">
              <w:rPr>
                <w:sz w:val="24"/>
                <w:lang w:val="lt-LT"/>
              </w:rPr>
              <w:t>Rapid</w:t>
            </w:r>
            <w:proofErr w:type="spellEnd"/>
            <w:r w:rsidRPr="00F42BDA">
              <w:rPr>
                <w:sz w:val="24"/>
                <w:lang w:val="lt-LT"/>
              </w:rPr>
              <w:t xml:space="preserve"> </w:t>
            </w:r>
            <w:proofErr w:type="spellStart"/>
            <w:r w:rsidRPr="00F42BDA">
              <w:rPr>
                <w:sz w:val="24"/>
                <w:lang w:val="lt-LT"/>
              </w:rPr>
              <w:t>Spanning</w:t>
            </w:r>
            <w:proofErr w:type="spellEnd"/>
            <w:r w:rsidRPr="00F42BDA">
              <w:rPr>
                <w:sz w:val="24"/>
                <w:lang w:val="lt-LT"/>
              </w:rPr>
              <w:t xml:space="preserve"> </w:t>
            </w:r>
            <w:proofErr w:type="spellStart"/>
            <w:r w:rsidRPr="00F42BDA">
              <w:rPr>
                <w:sz w:val="24"/>
                <w:lang w:val="lt-LT"/>
              </w:rPr>
              <w:t>Tree</w:t>
            </w:r>
            <w:proofErr w:type="spellEnd"/>
            <w:r w:rsidRPr="00F42BDA">
              <w:rPr>
                <w:sz w:val="24"/>
                <w:lang w:val="lt-LT"/>
              </w:rPr>
              <w:t xml:space="preserve"> protokolas; IEEE</w:t>
            </w:r>
            <w:r w:rsidRPr="00F42BDA">
              <w:rPr>
                <w:spacing w:val="-15"/>
                <w:sz w:val="24"/>
                <w:lang w:val="lt-LT"/>
              </w:rPr>
              <w:t xml:space="preserve"> </w:t>
            </w:r>
            <w:r w:rsidRPr="00F42BDA">
              <w:rPr>
                <w:sz w:val="24"/>
                <w:lang w:val="lt-LT"/>
              </w:rPr>
              <w:t>802.1s</w:t>
            </w:r>
            <w:r w:rsidRPr="00F42BDA">
              <w:rPr>
                <w:spacing w:val="-15"/>
                <w:sz w:val="24"/>
                <w:lang w:val="lt-LT"/>
              </w:rPr>
              <w:t xml:space="preserve"> </w:t>
            </w:r>
            <w:proofErr w:type="spellStart"/>
            <w:r w:rsidRPr="00F42BDA">
              <w:rPr>
                <w:sz w:val="24"/>
                <w:lang w:val="lt-LT"/>
              </w:rPr>
              <w:t>Multiple</w:t>
            </w:r>
            <w:proofErr w:type="spellEnd"/>
            <w:r w:rsidRPr="00F42BDA">
              <w:rPr>
                <w:spacing w:val="-15"/>
                <w:sz w:val="24"/>
                <w:lang w:val="lt-LT"/>
              </w:rPr>
              <w:t xml:space="preserve"> </w:t>
            </w:r>
            <w:proofErr w:type="spellStart"/>
            <w:r w:rsidRPr="00F42BDA">
              <w:rPr>
                <w:sz w:val="24"/>
                <w:lang w:val="lt-LT"/>
              </w:rPr>
              <w:t>Spanning</w:t>
            </w:r>
            <w:proofErr w:type="spellEnd"/>
            <w:r w:rsidRPr="00F42BDA">
              <w:rPr>
                <w:spacing w:val="-15"/>
                <w:sz w:val="24"/>
                <w:lang w:val="lt-LT"/>
              </w:rPr>
              <w:t xml:space="preserve"> </w:t>
            </w:r>
            <w:proofErr w:type="spellStart"/>
            <w:r w:rsidRPr="00F42BDA">
              <w:rPr>
                <w:sz w:val="24"/>
                <w:lang w:val="lt-LT"/>
              </w:rPr>
              <w:t>Tree</w:t>
            </w:r>
            <w:proofErr w:type="spellEnd"/>
            <w:r w:rsidRPr="00F42BDA">
              <w:rPr>
                <w:spacing w:val="-15"/>
                <w:sz w:val="24"/>
                <w:lang w:val="lt-LT"/>
              </w:rPr>
              <w:t xml:space="preserve"> </w:t>
            </w:r>
            <w:r w:rsidRPr="00F42BDA">
              <w:rPr>
                <w:sz w:val="24"/>
                <w:lang w:val="lt-LT"/>
              </w:rPr>
              <w:t>protokolas; IEEE 802.1Q VLAN;</w:t>
            </w:r>
          </w:p>
          <w:p w14:paraId="1CC9831C" w14:textId="77777777" w:rsidR="009C3CFD" w:rsidRPr="00F42BDA" w:rsidRDefault="009C3CFD" w:rsidP="00663DEC">
            <w:pPr>
              <w:pStyle w:val="TableParagraph"/>
              <w:spacing w:line="275" w:lineRule="exact"/>
              <w:jc w:val="both"/>
              <w:rPr>
                <w:sz w:val="24"/>
                <w:lang w:val="lt-LT"/>
              </w:rPr>
            </w:pPr>
            <w:r w:rsidRPr="00F42BDA">
              <w:rPr>
                <w:sz w:val="24"/>
                <w:lang w:val="lt-LT"/>
              </w:rPr>
              <w:t>IEEE</w:t>
            </w:r>
            <w:r w:rsidRPr="00F42BDA">
              <w:rPr>
                <w:spacing w:val="-15"/>
                <w:sz w:val="24"/>
                <w:lang w:val="lt-LT"/>
              </w:rPr>
              <w:t xml:space="preserve"> </w:t>
            </w:r>
            <w:r w:rsidRPr="00F42BDA">
              <w:rPr>
                <w:sz w:val="24"/>
                <w:lang w:val="lt-LT"/>
              </w:rPr>
              <w:t>802.1ad</w:t>
            </w:r>
            <w:r w:rsidRPr="00F42BDA">
              <w:rPr>
                <w:spacing w:val="22"/>
                <w:sz w:val="24"/>
                <w:lang w:val="lt-LT"/>
              </w:rPr>
              <w:t xml:space="preserve"> </w:t>
            </w:r>
            <w:r w:rsidRPr="00F42BDA">
              <w:rPr>
                <w:sz w:val="24"/>
                <w:lang w:val="lt-LT"/>
              </w:rPr>
              <w:t>Q-</w:t>
            </w:r>
            <w:proofErr w:type="spellStart"/>
            <w:r w:rsidRPr="00F42BDA">
              <w:rPr>
                <w:sz w:val="24"/>
                <w:lang w:val="lt-LT"/>
              </w:rPr>
              <w:t>in</w:t>
            </w:r>
            <w:proofErr w:type="spellEnd"/>
            <w:r w:rsidRPr="00F42BDA">
              <w:rPr>
                <w:sz w:val="24"/>
                <w:lang w:val="lt-LT"/>
              </w:rPr>
              <w:t>-</w:t>
            </w:r>
            <w:r w:rsidRPr="00F42BDA">
              <w:rPr>
                <w:spacing w:val="-5"/>
                <w:sz w:val="24"/>
                <w:lang w:val="lt-LT"/>
              </w:rPr>
              <w:t>Q;</w:t>
            </w:r>
          </w:p>
          <w:p w14:paraId="79B7906D" w14:textId="77777777" w:rsidR="009C3CFD" w:rsidRPr="00F42BDA" w:rsidRDefault="009C3CFD" w:rsidP="00663DEC">
            <w:pPr>
              <w:pStyle w:val="TableParagraph"/>
              <w:spacing w:line="242" w:lineRule="auto"/>
              <w:ind w:right="1153"/>
              <w:jc w:val="both"/>
              <w:rPr>
                <w:sz w:val="24"/>
                <w:lang w:val="lt-LT"/>
              </w:rPr>
            </w:pPr>
            <w:r w:rsidRPr="00F42BDA">
              <w:rPr>
                <w:sz w:val="24"/>
                <w:lang w:val="lt-LT"/>
              </w:rPr>
              <w:t xml:space="preserve">IEEE 802.1p </w:t>
            </w:r>
            <w:proofErr w:type="spellStart"/>
            <w:r w:rsidRPr="00F42BDA">
              <w:rPr>
                <w:sz w:val="24"/>
                <w:lang w:val="lt-LT"/>
              </w:rPr>
              <w:t>CoS</w:t>
            </w:r>
            <w:proofErr w:type="spellEnd"/>
            <w:r w:rsidRPr="00F42BDA">
              <w:rPr>
                <w:sz w:val="24"/>
                <w:lang w:val="lt-LT"/>
              </w:rPr>
              <w:t xml:space="preserve"> </w:t>
            </w:r>
            <w:proofErr w:type="spellStart"/>
            <w:r w:rsidRPr="00F42BDA">
              <w:rPr>
                <w:sz w:val="24"/>
                <w:lang w:val="lt-LT"/>
              </w:rPr>
              <w:t>prioritetizavimas</w:t>
            </w:r>
            <w:proofErr w:type="spellEnd"/>
            <w:r w:rsidRPr="00F42BDA">
              <w:rPr>
                <w:sz w:val="24"/>
                <w:lang w:val="lt-LT"/>
              </w:rPr>
              <w:t>; IEEE</w:t>
            </w:r>
            <w:r w:rsidRPr="00F42BDA">
              <w:rPr>
                <w:spacing w:val="-10"/>
                <w:sz w:val="24"/>
                <w:lang w:val="lt-LT"/>
              </w:rPr>
              <w:t xml:space="preserve"> </w:t>
            </w:r>
            <w:r w:rsidRPr="00F42BDA">
              <w:rPr>
                <w:sz w:val="24"/>
                <w:lang w:val="lt-LT"/>
              </w:rPr>
              <w:t>802.3x</w:t>
            </w:r>
            <w:r w:rsidRPr="00F42BDA">
              <w:rPr>
                <w:spacing w:val="-10"/>
                <w:sz w:val="24"/>
                <w:lang w:val="lt-LT"/>
              </w:rPr>
              <w:t xml:space="preserve"> </w:t>
            </w:r>
            <w:r w:rsidRPr="00F42BDA">
              <w:rPr>
                <w:sz w:val="24"/>
                <w:lang w:val="lt-LT"/>
              </w:rPr>
              <w:t>kadrų</w:t>
            </w:r>
            <w:r w:rsidRPr="00F42BDA">
              <w:rPr>
                <w:spacing w:val="-10"/>
                <w:sz w:val="24"/>
                <w:lang w:val="lt-LT"/>
              </w:rPr>
              <w:t xml:space="preserve"> </w:t>
            </w:r>
            <w:r w:rsidRPr="00F42BDA">
              <w:rPr>
                <w:sz w:val="24"/>
                <w:lang w:val="lt-LT"/>
              </w:rPr>
              <w:t>siuntimo</w:t>
            </w:r>
            <w:r w:rsidRPr="00F42BDA">
              <w:rPr>
                <w:spacing w:val="-10"/>
                <w:sz w:val="24"/>
                <w:lang w:val="lt-LT"/>
              </w:rPr>
              <w:t xml:space="preserve"> </w:t>
            </w:r>
            <w:r w:rsidRPr="00F42BDA">
              <w:rPr>
                <w:sz w:val="24"/>
                <w:lang w:val="lt-LT"/>
              </w:rPr>
              <w:t>užlaikymas;</w:t>
            </w:r>
          </w:p>
          <w:p w14:paraId="122C9BD6" w14:textId="77777777" w:rsidR="009C3CFD" w:rsidRPr="00F42BDA" w:rsidRDefault="009C3CFD" w:rsidP="00663DEC">
            <w:pPr>
              <w:pStyle w:val="TableParagraph"/>
              <w:ind w:right="501"/>
              <w:jc w:val="both"/>
              <w:rPr>
                <w:sz w:val="24"/>
                <w:lang w:val="lt-LT"/>
              </w:rPr>
            </w:pPr>
            <w:r w:rsidRPr="00F42BDA">
              <w:rPr>
                <w:sz w:val="24"/>
                <w:lang w:val="lt-LT"/>
              </w:rPr>
              <w:t>IEEE</w:t>
            </w:r>
            <w:r w:rsidRPr="00F42BDA">
              <w:rPr>
                <w:spacing w:val="-15"/>
                <w:sz w:val="24"/>
                <w:lang w:val="lt-LT"/>
              </w:rPr>
              <w:t xml:space="preserve"> </w:t>
            </w:r>
            <w:r w:rsidRPr="00F42BDA">
              <w:rPr>
                <w:sz w:val="24"/>
                <w:lang w:val="lt-LT"/>
              </w:rPr>
              <w:t>802.3ad</w:t>
            </w:r>
            <w:r w:rsidRPr="00F42BDA">
              <w:rPr>
                <w:spacing w:val="-15"/>
                <w:sz w:val="24"/>
                <w:lang w:val="lt-LT"/>
              </w:rPr>
              <w:t xml:space="preserve"> </w:t>
            </w:r>
            <w:r w:rsidRPr="00F42BDA">
              <w:rPr>
                <w:sz w:val="24"/>
                <w:lang w:val="lt-LT"/>
              </w:rPr>
              <w:t>prievadų</w:t>
            </w:r>
            <w:r w:rsidRPr="00F42BDA">
              <w:rPr>
                <w:spacing w:val="-15"/>
                <w:sz w:val="24"/>
                <w:lang w:val="lt-LT"/>
              </w:rPr>
              <w:t xml:space="preserve"> </w:t>
            </w:r>
            <w:r w:rsidRPr="00F42BDA">
              <w:rPr>
                <w:sz w:val="24"/>
                <w:lang w:val="lt-LT"/>
              </w:rPr>
              <w:t>loginis</w:t>
            </w:r>
            <w:r w:rsidRPr="00F42BDA">
              <w:rPr>
                <w:spacing w:val="-15"/>
                <w:sz w:val="24"/>
                <w:lang w:val="lt-LT"/>
              </w:rPr>
              <w:t xml:space="preserve"> </w:t>
            </w:r>
            <w:r w:rsidRPr="00F42BDA">
              <w:rPr>
                <w:sz w:val="24"/>
                <w:lang w:val="lt-LT"/>
              </w:rPr>
              <w:t>sujungimas; IEEE 802.1AB LLDP;</w:t>
            </w:r>
          </w:p>
          <w:p w14:paraId="54632C7E" w14:textId="77777777" w:rsidR="009C3CFD" w:rsidRPr="00F42BDA" w:rsidRDefault="009C3CFD" w:rsidP="00663DEC">
            <w:pPr>
              <w:pStyle w:val="TableParagraph"/>
              <w:jc w:val="both"/>
              <w:rPr>
                <w:sz w:val="24"/>
                <w:lang w:val="lt-LT"/>
              </w:rPr>
            </w:pPr>
            <w:r w:rsidRPr="00F42BDA">
              <w:rPr>
                <w:w w:val="90"/>
                <w:sz w:val="24"/>
                <w:lang w:val="lt-LT"/>
              </w:rPr>
              <w:t>LLDP-</w:t>
            </w:r>
            <w:r w:rsidRPr="00F42BDA">
              <w:rPr>
                <w:spacing w:val="-4"/>
                <w:sz w:val="24"/>
                <w:lang w:val="lt-LT"/>
              </w:rPr>
              <w:t>MED;</w:t>
            </w:r>
          </w:p>
          <w:p w14:paraId="7BAED01C" w14:textId="77777777" w:rsidR="009C3CFD" w:rsidRPr="00F42BDA" w:rsidRDefault="009C3CFD" w:rsidP="00663DEC">
            <w:pPr>
              <w:pStyle w:val="TableParagraph"/>
              <w:spacing w:line="271" w:lineRule="exact"/>
              <w:jc w:val="both"/>
              <w:rPr>
                <w:sz w:val="24"/>
                <w:lang w:val="lt-LT"/>
              </w:rPr>
            </w:pPr>
            <w:proofErr w:type="spellStart"/>
            <w:r w:rsidRPr="00F42BDA">
              <w:rPr>
                <w:w w:val="95"/>
                <w:sz w:val="24"/>
                <w:lang w:val="lt-LT"/>
              </w:rPr>
              <w:t>OpenFlow</w:t>
            </w:r>
            <w:proofErr w:type="spellEnd"/>
            <w:r w:rsidRPr="00F42BDA">
              <w:rPr>
                <w:spacing w:val="21"/>
                <w:sz w:val="24"/>
                <w:lang w:val="lt-LT"/>
              </w:rPr>
              <w:t xml:space="preserve"> </w:t>
            </w:r>
            <w:r w:rsidRPr="00F42BDA">
              <w:rPr>
                <w:spacing w:val="-4"/>
                <w:sz w:val="24"/>
                <w:lang w:val="lt-LT"/>
              </w:rPr>
              <w:t>1.3;</w:t>
            </w:r>
          </w:p>
          <w:p w14:paraId="7C72C96A" w14:textId="77777777" w:rsidR="009C3CFD" w:rsidRPr="00F42BDA" w:rsidRDefault="009C3CFD" w:rsidP="00663DEC">
            <w:pPr>
              <w:pStyle w:val="TableParagraph"/>
              <w:spacing w:line="271" w:lineRule="exact"/>
              <w:jc w:val="both"/>
              <w:rPr>
                <w:sz w:val="24"/>
                <w:lang w:val="lt-LT"/>
              </w:rPr>
            </w:pPr>
            <w:r w:rsidRPr="00F42BDA">
              <w:rPr>
                <w:sz w:val="24"/>
                <w:lang w:val="lt-LT"/>
              </w:rPr>
              <w:t>DLDP</w:t>
            </w:r>
            <w:r w:rsidRPr="00F42BDA">
              <w:rPr>
                <w:spacing w:val="-8"/>
                <w:sz w:val="24"/>
                <w:lang w:val="lt-LT"/>
              </w:rPr>
              <w:t xml:space="preserve"> </w:t>
            </w:r>
            <w:r w:rsidRPr="00F42BDA">
              <w:rPr>
                <w:sz w:val="24"/>
                <w:lang w:val="lt-LT"/>
              </w:rPr>
              <w:t>protokolas</w:t>
            </w:r>
            <w:r w:rsidRPr="00F42BDA">
              <w:rPr>
                <w:spacing w:val="-5"/>
                <w:sz w:val="24"/>
                <w:lang w:val="lt-LT"/>
              </w:rPr>
              <w:t xml:space="preserve"> </w:t>
            </w:r>
            <w:r w:rsidRPr="00F42BDA">
              <w:rPr>
                <w:sz w:val="24"/>
                <w:lang w:val="lt-LT"/>
              </w:rPr>
              <w:t>arba</w:t>
            </w:r>
            <w:r w:rsidRPr="00F42BDA">
              <w:rPr>
                <w:spacing w:val="-9"/>
                <w:sz w:val="24"/>
                <w:lang w:val="lt-LT"/>
              </w:rPr>
              <w:t xml:space="preserve"> </w:t>
            </w:r>
            <w:r w:rsidRPr="00F42BDA">
              <w:rPr>
                <w:spacing w:val="-2"/>
                <w:sz w:val="24"/>
                <w:lang w:val="lt-LT"/>
              </w:rPr>
              <w:t>lygiavertis.</w:t>
            </w:r>
          </w:p>
        </w:tc>
        <w:tc>
          <w:tcPr>
            <w:tcW w:w="7515" w:type="dxa"/>
          </w:tcPr>
          <w:p w14:paraId="5AA5E277" w14:textId="77777777" w:rsidR="009C3CFD" w:rsidRPr="00F42BDA" w:rsidRDefault="009C3CFD" w:rsidP="00663DEC">
            <w:pPr>
              <w:pStyle w:val="TableParagraph"/>
              <w:ind w:left="109" w:right="3428"/>
              <w:jc w:val="both"/>
              <w:rPr>
                <w:sz w:val="24"/>
                <w:lang w:val="lt-LT"/>
              </w:rPr>
            </w:pPr>
            <w:r w:rsidRPr="00F42BDA">
              <w:rPr>
                <w:sz w:val="24"/>
                <w:lang w:val="lt-LT"/>
              </w:rPr>
              <w:t>Palaikomi šie standartai ir protokolai: IEEE</w:t>
            </w:r>
            <w:r w:rsidRPr="00F42BDA">
              <w:rPr>
                <w:spacing w:val="-11"/>
                <w:sz w:val="24"/>
                <w:lang w:val="lt-LT"/>
              </w:rPr>
              <w:t xml:space="preserve"> </w:t>
            </w:r>
            <w:r w:rsidRPr="00F42BDA">
              <w:rPr>
                <w:sz w:val="24"/>
                <w:lang w:val="lt-LT"/>
              </w:rPr>
              <w:t>802.1d</w:t>
            </w:r>
            <w:r w:rsidRPr="00F42BDA">
              <w:rPr>
                <w:spacing w:val="-11"/>
                <w:sz w:val="24"/>
                <w:lang w:val="lt-LT"/>
              </w:rPr>
              <w:t xml:space="preserve"> </w:t>
            </w:r>
            <w:proofErr w:type="spellStart"/>
            <w:r w:rsidRPr="00F42BDA">
              <w:rPr>
                <w:sz w:val="24"/>
                <w:lang w:val="lt-LT"/>
              </w:rPr>
              <w:t>Spanning</w:t>
            </w:r>
            <w:proofErr w:type="spellEnd"/>
            <w:r w:rsidRPr="00F42BDA">
              <w:rPr>
                <w:spacing w:val="-11"/>
                <w:sz w:val="24"/>
                <w:lang w:val="lt-LT"/>
              </w:rPr>
              <w:t xml:space="preserve"> </w:t>
            </w:r>
            <w:proofErr w:type="spellStart"/>
            <w:r w:rsidRPr="00F42BDA">
              <w:rPr>
                <w:sz w:val="24"/>
                <w:lang w:val="lt-LT"/>
              </w:rPr>
              <w:t>Tree</w:t>
            </w:r>
            <w:proofErr w:type="spellEnd"/>
            <w:r w:rsidRPr="00F42BDA">
              <w:rPr>
                <w:spacing w:val="-12"/>
                <w:sz w:val="24"/>
                <w:lang w:val="lt-LT"/>
              </w:rPr>
              <w:t xml:space="preserve"> </w:t>
            </w:r>
            <w:r w:rsidRPr="00F42BDA">
              <w:rPr>
                <w:sz w:val="24"/>
                <w:lang w:val="lt-LT"/>
              </w:rPr>
              <w:t>protokolas;</w:t>
            </w:r>
          </w:p>
          <w:p w14:paraId="28EDCBEB" w14:textId="77777777" w:rsidR="009C3CFD" w:rsidRPr="00F42BDA" w:rsidRDefault="009C3CFD" w:rsidP="00663DEC">
            <w:pPr>
              <w:pStyle w:val="TableParagraph"/>
              <w:ind w:left="109" w:right="2363"/>
              <w:jc w:val="both"/>
              <w:rPr>
                <w:sz w:val="24"/>
                <w:lang w:val="lt-LT"/>
              </w:rPr>
            </w:pPr>
            <w:r w:rsidRPr="00F42BDA">
              <w:rPr>
                <w:sz w:val="24"/>
                <w:lang w:val="lt-LT"/>
              </w:rPr>
              <w:t xml:space="preserve">IEEE 802.1w </w:t>
            </w:r>
            <w:proofErr w:type="spellStart"/>
            <w:r w:rsidRPr="00F42BDA">
              <w:rPr>
                <w:sz w:val="24"/>
                <w:lang w:val="lt-LT"/>
              </w:rPr>
              <w:t>Rapid</w:t>
            </w:r>
            <w:proofErr w:type="spellEnd"/>
            <w:r w:rsidRPr="00F42BDA">
              <w:rPr>
                <w:sz w:val="24"/>
                <w:lang w:val="lt-LT"/>
              </w:rPr>
              <w:t xml:space="preserve"> </w:t>
            </w:r>
            <w:proofErr w:type="spellStart"/>
            <w:r w:rsidRPr="00F42BDA">
              <w:rPr>
                <w:sz w:val="24"/>
                <w:lang w:val="lt-LT"/>
              </w:rPr>
              <w:t>Spanning</w:t>
            </w:r>
            <w:proofErr w:type="spellEnd"/>
            <w:r w:rsidRPr="00F42BDA">
              <w:rPr>
                <w:sz w:val="24"/>
                <w:lang w:val="lt-LT"/>
              </w:rPr>
              <w:t xml:space="preserve"> </w:t>
            </w:r>
            <w:proofErr w:type="spellStart"/>
            <w:r w:rsidRPr="00F42BDA">
              <w:rPr>
                <w:sz w:val="24"/>
                <w:lang w:val="lt-LT"/>
              </w:rPr>
              <w:t>Tree</w:t>
            </w:r>
            <w:proofErr w:type="spellEnd"/>
            <w:r w:rsidRPr="00F42BDA">
              <w:rPr>
                <w:sz w:val="24"/>
                <w:lang w:val="lt-LT"/>
              </w:rPr>
              <w:t xml:space="preserve"> protokolas; IEEE</w:t>
            </w:r>
            <w:r w:rsidRPr="00F42BDA">
              <w:rPr>
                <w:spacing w:val="-15"/>
                <w:sz w:val="24"/>
                <w:lang w:val="lt-LT"/>
              </w:rPr>
              <w:t xml:space="preserve"> </w:t>
            </w:r>
            <w:r w:rsidRPr="00F42BDA">
              <w:rPr>
                <w:sz w:val="24"/>
                <w:lang w:val="lt-LT"/>
              </w:rPr>
              <w:t>802.1s</w:t>
            </w:r>
            <w:r w:rsidRPr="00F42BDA">
              <w:rPr>
                <w:spacing w:val="-15"/>
                <w:sz w:val="24"/>
                <w:lang w:val="lt-LT"/>
              </w:rPr>
              <w:t xml:space="preserve"> </w:t>
            </w:r>
            <w:proofErr w:type="spellStart"/>
            <w:r w:rsidRPr="00F42BDA">
              <w:rPr>
                <w:sz w:val="24"/>
                <w:lang w:val="lt-LT"/>
              </w:rPr>
              <w:t>Multiple</w:t>
            </w:r>
            <w:proofErr w:type="spellEnd"/>
            <w:r w:rsidRPr="00F42BDA">
              <w:rPr>
                <w:spacing w:val="-15"/>
                <w:sz w:val="24"/>
                <w:lang w:val="lt-LT"/>
              </w:rPr>
              <w:t xml:space="preserve"> </w:t>
            </w:r>
            <w:proofErr w:type="spellStart"/>
            <w:r w:rsidRPr="00F42BDA">
              <w:rPr>
                <w:sz w:val="24"/>
                <w:lang w:val="lt-LT"/>
              </w:rPr>
              <w:t>Spanning</w:t>
            </w:r>
            <w:proofErr w:type="spellEnd"/>
            <w:r w:rsidRPr="00F42BDA">
              <w:rPr>
                <w:spacing w:val="-15"/>
                <w:sz w:val="24"/>
                <w:lang w:val="lt-LT"/>
              </w:rPr>
              <w:t xml:space="preserve"> </w:t>
            </w:r>
            <w:proofErr w:type="spellStart"/>
            <w:r w:rsidRPr="00F42BDA">
              <w:rPr>
                <w:sz w:val="24"/>
                <w:lang w:val="lt-LT"/>
              </w:rPr>
              <w:t>Tree</w:t>
            </w:r>
            <w:proofErr w:type="spellEnd"/>
            <w:r w:rsidRPr="00F42BDA">
              <w:rPr>
                <w:spacing w:val="-15"/>
                <w:sz w:val="24"/>
                <w:lang w:val="lt-LT"/>
              </w:rPr>
              <w:t xml:space="preserve"> </w:t>
            </w:r>
            <w:r w:rsidRPr="00F42BDA">
              <w:rPr>
                <w:sz w:val="24"/>
                <w:lang w:val="lt-LT"/>
              </w:rPr>
              <w:t>protokolas; IEEE 802.1Q VLAN;</w:t>
            </w:r>
          </w:p>
          <w:p w14:paraId="45B4C44C" w14:textId="77777777" w:rsidR="009C3CFD" w:rsidRPr="00F42BDA" w:rsidRDefault="009C3CFD" w:rsidP="00663DEC">
            <w:pPr>
              <w:pStyle w:val="TableParagraph"/>
              <w:spacing w:line="275" w:lineRule="exact"/>
              <w:ind w:left="109"/>
              <w:jc w:val="both"/>
              <w:rPr>
                <w:sz w:val="24"/>
                <w:lang w:val="lt-LT"/>
              </w:rPr>
            </w:pPr>
            <w:r w:rsidRPr="00F42BDA">
              <w:rPr>
                <w:sz w:val="24"/>
                <w:lang w:val="lt-LT"/>
              </w:rPr>
              <w:t>IEEE</w:t>
            </w:r>
            <w:r w:rsidRPr="00F42BDA">
              <w:rPr>
                <w:spacing w:val="-15"/>
                <w:sz w:val="24"/>
                <w:lang w:val="lt-LT"/>
              </w:rPr>
              <w:t xml:space="preserve"> </w:t>
            </w:r>
            <w:r w:rsidRPr="00F42BDA">
              <w:rPr>
                <w:sz w:val="24"/>
                <w:lang w:val="lt-LT"/>
              </w:rPr>
              <w:t>802.1ad</w:t>
            </w:r>
            <w:r w:rsidRPr="00F42BDA">
              <w:rPr>
                <w:spacing w:val="22"/>
                <w:sz w:val="24"/>
                <w:lang w:val="lt-LT"/>
              </w:rPr>
              <w:t xml:space="preserve"> </w:t>
            </w:r>
            <w:r w:rsidRPr="00F42BDA">
              <w:rPr>
                <w:sz w:val="24"/>
                <w:lang w:val="lt-LT"/>
              </w:rPr>
              <w:t>Q-</w:t>
            </w:r>
            <w:proofErr w:type="spellStart"/>
            <w:r w:rsidRPr="00F42BDA">
              <w:rPr>
                <w:sz w:val="24"/>
                <w:lang w:val="lt-LT"/>
              </w:rPr>
              <w:t>in</w:t>
            </w:r>
            <w:proofErr w:type="spellEnd"/>
            <w:r w:rsidRPr="00F42BDA">
              <w:rPr>
                <w:sz w:val="24"/>
                <w:lang w:val="lt-LT"/>
              </w:rPr>
              <w:t>-</w:t>
            </w:r>
            <w:r w:rsidRPr="00F42BDA">
              <w:rPr>
                <w:spacing w:val="-5"/>
                <w:sz w:val="24"/>
                <w:lang w:val="lt-LT"/>
              </w:rPr>
              <w:t>Q;</w:t>
            </w:r>
          </w:p>
          <w:p w14:paraId="42DB6DDA" w14:textId="77777777" w:rsidR="009C3CFD" w:rsidRPr="00F42BDA" w:rsidRDefault="009C3CFD" w:rsidP="00663DEC">
            <w:pPr>
              <w:pStyle w:val="TableParagraph"/>
              <w:spacing w:line="242" w:lineRule="auto"/>
              <w:ind w:left="109" w:right="3428"/>
              <w:jc w:val="both"/>
              <w:rPr>
                <w:sz w:val="24"/>
                <w:lang w:val="lt-LT"/>
              </w:rPr>
            </w:pPr>
            <w:r w:rsidRPr="00F42BDA">
              <w:rPr>
                <w:sz w:val="24"/>
                <w:lang w:val="lt-LT"/>
              </w:rPr>
              <w:t xml:space="preserve">IEEE 802.1p </w:t>
            </w:r>
            <w:proofErr w:type="spellStart"/>
            <w:r w:rsidRPr="00F42BDA">
              <w:rPr>
                <w:sz w:val="24"/>
                <w:lang w:val="lt-LT"/>
              </w:rPr>
              <w:t>CoS</w:t>
            </w:r>
            <w:proofErr w:type="spellEnd"/>
            <w:r w:rsidRPr="00F42BDA">
              <w:rPr>
                <w:sz w:val="24"/>
                <w:lang w:val="lt-LT"/>
              </w:rPr>
              <w:t xml:space="preserve"> </w:t>
            </w:r>
            <w:proofErr w:type="spellStart"/>
            <w:r w:rsidRPr="00F42BDA">
              <w:rPr>
                <w:sz w:val="24"/>
                <w:lang w:val="lt-LT"/>
              </w:rPr>
              <w:t>prioritetizavimas</w:t>
            </w:r>
            <w:proofErr w:type="spellEnd"/>
            <w:r w:rsidRPr="00F42BDA">
              <w:rPr>
                <w:sz w:val="24"/>
                <w:lang w:val="lt-LT"/>
              </w:rPr>
              <w:t>; IEEE</w:t>
            </w:r>
            <w:r w:rsidRPr="00F42BDA">
              <w:rPr>
                <w:spacing w:val="-10"/>
                <w:sz w:val="24"/>
                <w:lang w:val="lt-LT"/>
              </w:rPr>
              <w:t xml:space="preserve"> </w:t>
            </w:r>
            <w:r w:rsidRPr="00F42BDA">
              <w:rPr>
                <w:sz w:val="24"/>
                <w:lang w:val="lt-LT"/>
              </w:rPr>
              <w:t>802.3x</w:t>
            </w:r>
            <w:r w:rsidRPr="00F42BDA">
              <w:rPr>
                <w:spacing w:val="-10"/>
                <w:sz w:val="24"/>
                <w:lang w:val="lt-LT"/>
              </w:rPr>
              <w:t xml:space="preserve"> </w:t>
            </w:r>
            <w:r w:rsidRPr="00F42BDA">
              <w:rPr>
                <w:sz w:val="24"/>
                <w:lang w:val="lt-LT"/>
              </w:rPr>
              <w:t>kadrų</w:t>
            </w:r>
            <w:r w:rsidRPr="00F42BDA">
              <w:rPr>
                <w:spacing w:val="-10"/>
                <w:sz w:val="24"/>
                <w:lang w:val="lt-LT"/>
              </w:rPr>
              <w:t xml:space="preserve"> </w:t>
            </w:r>
            <w:r w:rsidRPr="00F42BDA">
              <w:rPr>
                <w:sz w:val="24"/>
                <w:lang w:val="lt-LT"/>
              </w:rPr>
              <w:t>siuntimo</w:t>
            </w:r>
            <w:r w:rsidRPr="00F42BDA">
              <w:rPr>
                <w:spacing w:val="-10"/>
                <w:sz w:val="24"/>
                <w:lang w:val="lt-LT"/>
              </w:rPr>
              <w:t xml:space="preserve"> </w:t>
            </w:r>
            <w:r w:rsidRPr="00F42BDA">
              <w:rPr>
                <w:sz w:val="24"/>
                <w:lang w:val="lt-LT"/>
              </w:rPr>
              <w:t>užlaikymas;</w:t>
            </w:r>
          </w:p>
          <w:p w14:paraId="771220A7" w14:textId="77777777" w:rsidR="009C3CFD" w:rsidRPr="00F42BDA" w:rsidRDefault="009C3CFD" w:rsidP="00663DEC">
            <w:pPr>
              <w:pStyle w:val="TableParagraph"/>
              <w:ind w:left="109" w:right="2776"/>
              <w:jc w:val="both"/>
              <w:rPr>
                <w:sz w:val="24"/>
                <w:lang w:val="lt-LT"/>
              </w:rPr>
            </w:pPr>
            <w:r w:rsidRPr="00F42BDA">
              <w:rPr>
                <w:sz w:val="24"/>
                <w:lang w:val="lt-LT"/>
              </w:rPr>
              <w:t>IEEE</w:t>
            </w:r>
            <w:r w:rsidRPr="00F42BDA">
              <w:rPr>
                <w:spacing w:val="-15"/>
                <w:sz w:val="24"/>
                <w:lang w:val="lt-LT"/>
              </w:rPr>
              <w:t xml:space="preserve"> </w:t>
            </w:r>
            <w:r w:rsidRPr="00F42BDA">
              <w:rPr>
                <w:sz w:val="24"/>
                <w:lang w:val="lt-LT"/>
              </w:rPr>
              <w:t>802.3ad</w:t>
            </w:r>
            <w:r w:rsidRPr="00F42BDA">
              <w:rPr>
                <w:spacing w:val="-15"/>
                <w:sz w:val="24"/>
                <w:lang w:val="lt-LT"/>
              </w:rPr>
              <w:t xml:space="preserve"> </w:t>
            </w:r>
            <w:r w:rsidRPr="00F42BDA">
              <w:rPr>
                <w:sz w:val="24"/>
                <w:lang w:val="lt-LT"/>
              </w:rPr>
              <w:t>prievadų</w:t>
            </w:r>
            <w:r w:rsidRPr="00F42BDA">
              <w:rPr>
                <w:spacing w:val="-15"/>
                <w:sz w:val="24"/>
                <w:lang w:val="lt-LT"/>
              </w:rPr>
              <w:t xml:space="preserve"> </w:t>
            </w:r>
            <w:r w:rsidRPr="00F42BDA">
              <w:rPr>
                <w:sz w:val="24"/>
                <w:lang w:val="lt-LT"/>
              </w:rPr>
              <w:t>loginis</w:t>
            </w:r>
            <w:r w:rsidRPr="00F42BDA">
              <w:rPr>
                <w:spacing w:val="-15"/>
                <w:sz w:val="24"/>
                <w:lang w:val="lt-LT"/>
              </w:rPr>
              <w:t xml:space="preserve"> </w:t>
            </w:r>
            <w:r w:rsidRPr="00F42BDA">
              <w:rPr>
                <w:sz w:val="24"/>
                <w:lang w:val="lt-LT"/>
              </w:rPr>
              <w:t>sujungimas; IEEE 802.1AB LLDP;</w:t>
            </w:r>
          </w:p>
          <w:p w14:paraId="0D7BAC6B" w14:textId="77777777" w:rsidR="009C3CFD" w:rsidRPr="00F42BDA" w:rsidRDefault="009C3CFD" w:rsidP="00663DEC">
            <w:pPr>
              <w:pStyle w:val="TableParagraph"/>
              <w:ind w:left="109"/>
              <w:jc w:val="both"/>
              <w:rPr>
                <w:sz w:val="24"/>
                <w:lang w:val="lt-LT"/>
              </w:rPr>
            </w:pPr>
            <w:r w:rsidRPr="00F42BDA">
              <w:rPr>
                <w:w w:val="90"/>
                <w:sz w:val="24"/>
                <w:lang w:val="lt-LT"/>
              </w:rPr>
              <w:t>LLDP-</w:t>
            </w:r>
            <w:r w:rsidRPr="00F42BDA">
              <w:rPr>
                <w:spacing w:val="-4"/>
                <w:sz w:val="24"/>
                <w:lang w:val="lt-LT"/>
              </w:rPr>
              <w:t>MED;</w:t>
            </w:r>
          </w:p>
          <w:p w14:paraId="5C924130" w14:textId="77777777" w:rsidR="009C3CFD" w:rsidRPr="00F42BDA" w:rsidRDefault="009C3CFD" w:rsidP="00663DEC">
            <w:pPr>
              <w:pStyle w:val="TableParagraph"/>
              <w:spacing w:before="2" w:line="232" w:lineRule="auto"/>
              <w:ind w:left="109" w:right="5631"/>
              <w:jc w:val="both"/>
              <w:rPr>
                <w:sz w:val="24"/>
                <w:lang w:val="lt-LT"/>
              </w:rPr>
            </w:pPr>
            <w:proofErr w:type="spellStart"/>
            <w:r w:rsidRPr="00F42BDA">
              <w:rPr>
                <w:sz w:val="24"/>
                <w:lang w:val="lt-LT"/>
              </w:rPr>
              <w:t>OpenFlow</w:t>
            </w:r>
            <w:proofErr w:type="spellEnd"/>
            <w:r w:rsidRPr="00F42BDA">
              <w:rPr>
                <w:spacing w:val="-9"/>
                <w:sz w:val="24"/>
                <w:lang w:val="lt-LT"/>
              </w:rPr>
              <w:t xml:space="preserve"> </w:t>
            </w:r>
            <w:r w:rsidRPr="00F42BDA">
              <w:rPr>
                <w:sz w:val="24"/>
                <w:lang w:val="lt-LT"/>
              </w:rPr>
              <w:t>1.3; DLDP</w:t>
            </w:r>
            <w:r w:rsidRPr="00F42BDA">
              <w:rPr>
                <w:spacing w:val="-15"/>
                <w:sz w:val="24"/>
                <w:lang w:val="lt-LT"/>
              </w:rPr>
              <w:t xml:space="preserve"> </w:t>
            </w:r>
            <w:r w:rsidRPr="00F42BDA">
              <w:rPr>
                <w:sz w:val="24"/>
                <w:lang w:val="lt-LT"/>
              </w:rPr>
              <w:t>protokolas.</w:t>
            </w:r>
          </w:p>
        </w:tc>
      </w:tr>
      <w:tr w:rsidR="009C3CFD" w14:paraId="76599397" w14:textId="77777777" w:rsidTr="00813AE5">
        <w:trPr>
          <w:trHeight w:val="3316"/>
        </w:trPr>
        <w:tc>
          <w:tcPr>
            <w:tcW w:w="1130" w:type="dxa"/>
          </w:tcPr>
          <w:p w14:paraId="14184EDB" w14:textId="77777777" w:rsidR="009C3CFD" w:rsidRPr="00663DEC" w:rsidRDefault="009C3CFD" w:rsidP="00813AE5">
            <w:pPr>
              <w:pStyle w:val="TableParagraph"/>
              <w:spacing w:line="275" w:lineRule="exact"/>
              <w:ind w:left="107"/>
              <w:rPr>
                <w:sz w:val="24"/>
                <w:lang w:val="lt-LT"/>
              </w:rPr>
            </w:pPr>
            <w:r w:rsidRPr="00663DEC">
              <w:rPr>
                <w:spacing w:val="-2"/>
                <w:sz w:val="24"/>
                <w:lang w:val="lt-LT"/>
              </w:rPr>
              <w:t>2.11.</w:t>
            </w:r>
          </w:p>
        </w:tc>
        <w:tc>
          <w:tcPr>
            <w:tcW w:w="2556" w:type="dxa"/>
          </w:tcPr>
          <w:p w14:paraId="0395D558" w14:textId="77777777" w:rsidR="009C3CFD" w:rsidRPr="00663DEC" w:rsidRDefault="009C3CFD" w:rsidP="00813AE5">
            <w:pPr>
              <w:pStyle w:val="TableParagraph"/>
              <w:spacing w:line="259" w:lineRule="auto"/>
              <w:rPr>
                <w:sz w:val="24"/>
                <w:lang w:val="lt-LT"/>
              </w:rPr>
            </w:pPr>
            <w:proofErr w:type="spellStart"/>
            <w:r w:rsidRPr="00663DEC">
              <w:rPr>
                <w:spacing w:val="-4"/>
                <w:sz w:val="24"/>
                <w:lang w:val="lt-LT"/>
              </w:rPr>
              <w:t>Maršrutizavimo</w:t>
            </w:r>
            <w:proofErr w:type="spellEnd"/>
            <w:r w:rsidRPr="00663DEC">
              <w:rPr>
                <w:spacing w:val="-4"/>
                <w:sz w:val="24"/>
                <w:lang w:val="lt-LT"/>
              </w:rPr>
              <w:t xml:space="preserve"> funkcionalumas</w:t>
            </w:r>
          </w:p>
        </w:tc>
        <w:tc>
          <w:tcPr>
            <w:tcW w:w="5239" w:type="dxa"/>
          </w:tcPr>
          <w:p w14:paraId="262643C6" w14:textId="77777777" w:rsidR="009C3CFD" w:rsidRPr="00663DEC" w:rsidRDefault="009C3CFD" w:rsidP="00D11986">
            <w:pPr>
              <w:pStyle w:val="TableParagraph"/>
              <w:ind w:right="501"/>
              <w:jc w:val="both"/>
              <w:rPr>
                <w:sz w:val="24"/>
                <w:lang w:val="lt-LT"/>
              </w:rPr>
            </w:pPr>
            <w:r w:rsidRPr="00663DEC">
              <w:rPr>
                <w:sz w:val="24"/>
                <w:lang w:val="lt-LT"/>
              </w:rPr>
              <w:t>Turi</w:t>
            </w:r>
            <w:r w:rsidRPr="00663DEC">
              <w:rPr>
                <w:spacing w:val="-3"/>
                <w:sz w:val="24"/>
                <w:lang w:val="lt-LT"/>
              </w:rPr>
              <w:t xml:space="preserve"> </w:t>
            </w:r>
            <w:r w:rsidRPr="00663DEC">
              <w:rPr>
                <w:sz w:val="24"/>
                <w:lang w:val="lt-LT"/>
              </w:rPr>
              <w:t>būti</w:t>
            </w:r>
            <w:r w:rsidRPr="00663DEC">
              <w:rPr>
                <w:spacing w:val="-3"/>
                <w:sz w:val="24"/>
                <w:lang w:val="lt-LT"/>
              </w:rPr>
              <w:t xml:space="preserve"> </w:t>
            </w:r>
            <w:proofErr w:type="spellStart"/>
            <w:r w:rsidRPr="00663DEC">
              <w:rPr>
                <w:i/>
                <w:sz w:val="24"/>
                <w:lang w:val="lt-LT"/>
              </w:rPr>
              <w:t>Layer</w:t>
            </w:r>
            <w:proofErr w:type="spellEnd"/>
            <w:r w:rsidRPr="00663DEC">
              <w:rPr>
                <w:i/>
                <w:spacing w:val="-3"/>
                <w:sz w:val="24"/>
                <w:lang w:val="lt-LT"/>
              </w:rPr>
              <w:t xml:space="preserve"> </w:t>
            </w:r>
            <w:r w:rsidRPr="00663DEC">
              <w:rPr>
                <w:i/>
                <w:sz w:val="24"/>
                <w:lang w:val="lt-LT"/>
              </w:rPr>
              <w:t>3</w:t>
            </w:r>
            <w:r w:rsidRPr="00663DEC">
              <w:rPr>
                <w:i/>
                <w:spacing w:val="-2"/>
                <w:sz w:val="24"/>
                <w:lang w:val="lt-LT"/>
              </w:rPr>
              <w:t xml:space="preserve"> </w:t>
            </w:r>
            <w:r w:rsidRPr="00663DEC">
              <w:rPr>
                <w:sz w:val="24"/>
                <w:lang w:val="lt-LT"/>
              </w:rPr>
              <w:t>virtualūs</w:t>
            </w:r>
            <w:r w:rsidRPr="00663DEC">
              <w:rPr>
                <w:spacing w:val="-3"/>
                <w:sz w:val="24"/>
                <w:lang w:val="lt-LT"/>
              </w:rPr>
              <w:t xml:space="preserve"> </w:t>
            </w:r>
            <w:r w:rsidRPr="00663DEC">
              <w:rPr>
                <w:sz w:val="24"/>
                <w:lang w:val="lt-LT"/>
              </w:rPr>
              <w:t>prievadai</w:t>
            </w:r>
            <w:r w:rsidRPr="00663DEC">
              <w:rPr>
                <w:spacing w:val="-3"/>
                <w:sz w:val="24"/>
                <w:lang w:val="lt-LT"/>
              </w:rPr>
              <w:t xml:space="preserve"> </w:t>
            </w:r>
            <w:r w:rsidRPr="00663DEC">
              <w:rPr>
                <w:sz w:val="24"/>
                <w:lang w:val="lt-LT"/>
              </w:rPr>
              <w:t>(</w:t>
            </w:r>
            <w:r w:rsidRPr="00663DEC">
              <w:rPr>
                <w:i/>
                <w:sz w:val="24"/>
                <w:lang w:val="lt-LT"/>
              </w:rPr>
              <w:t>VLAN)</w:t>
            </w:r>
            <w:r w:rsidRPr="00663DEC">
              <w:rPr>
                <w:sz w:val="24"/>
                <w:lang w:val="lt-LT"/>
              </w:rPr>
              <w:t>; Turi</w:t>
            </w:r>
            <w:r w:rsidRPr="00663DEC">
              <w:rPr>
                <w:spacing w:val="-9"/>
                <w:sz w:val="24"/>
                <w:lang w:val="lt-LT"/>
              </w:rPr>
              <w:t xml:space="preserve"> </w:t>
            </w:r>
            <w:r w:rsidRPr="00663DEC">
              <w:rPr>
                <w:sz w:val="24"/>
                <w:lang w:val="lt-LT"/>
              </w:rPr>
              <w:t>būti</w:t>
            </w:r>
            <w:r w:rsidRPr="00663DEC">
              <w:rPr>
                <w:spacing w:val="-9"/>
                <w:sz w:val="24"/>
                <w:lang w:val="lt-LT"/>
              </w:rPr>
              <w:t xml:space="preserve"> </w:t>
            </w:r>
            <w:r w:rsidRPr="00663DEC">
              <w:rPr>
                <w:i/>
                <w:sz w:val="24"/>
                <w:lang w:val="lt-LT"/>
              </w:rPr>
              <w:t>IPv4</w:t>
            </w:r>
            <w:r w:rsidRPr="00663DEC">
              <w:rPr>
                <w:i/>
                <w:spacing w:val="-9"/>
                <w:sz w:val="24"/>
                <w:lang w:val="lt-LT"/>
              </w:rPr>
              <w:t xml:space="preserve"> </w:t>
            </w:r>
            <w:r w:rsidRPr="00663DEC">
              <w:rPr>
                <w:sz w:val="24"/>
                <w:lang w:val="lt-LT"/>
              </w:rPr>
              <w:t>maršruto</w:t>
            </w:r>
            <w:r w:rsidRPr="00663DEC">
              <w:rPr>
                <w:spacing w:val="-11"/>
                <w:sz w:val="24"/>
                <w:lang w:val="lt-LT"/>
              </w:rPr>
              <w:t xml:space="preserve"> </w:t>
            </w:r>
            <w:r w:rsidRPr="00663DEC">
              <w:rPr>
                <w:sz w:val="24"/>
                <w:lang w:val="lt-LT"/>
              </w:rPr>
              <w:t>parinkimo</w:t>
            </w:r>
            <w:r w:rsidRPr="00663DEC">
              <w:rPr>
                <w:spacing w:val="-8"/>
                <w:sz w:val="24"/>
                <w:lang w:val="lt-LT"/>
              </w:rPr>
              <w:t xml:space="preserve"> </w:t>
            </w:r>
            <w:r w:rsidRPr="00663DEC">
              <w:rPr>
                <w:spacing w:val="-2"/>
                <w:sz w:val="24"/>
                <w:lang w:val="lt-LT"/>
              </w:rPr>
              <w:t>protokolai:</w:t>
            </w:r>
          </w:p>
          <w:p w14:paraId="2502BC40" w14:textId="77777777" w:rsidR="009C3CFD" w:rsidRPr="00663DEC" w:rsidRDefault="009C3CFD" w:rsidP="00D11986">
            <w:pPr>
              <w:pStyle w:val="TableParagraph"/>
              <w:numPr>
                <w:ilvl w:val="0"/>
                <w:numId w:val="42"/>
              </w:numPr>
              <w:tabs>
                <w:tab w:val="left" w:pos="1082"/>
                <w:tab w:val="left" w:pos="1083"/>
              </w:tabs>
              <w:jc w:val="both"/>
              <w:rPr>
                <w:sz w:val="24"/>
                <w:lang w:val="lt-LT"/>
              </w:rPr>
            </w:pPr>
            <w:r w:rsidRPr="00663DEC">
              <w:rPr>
                <w:sz w:val="24"/>
                <w:lang w:val="lt-LT"/>
              </w:rPr>
              <w:t>statiniai</w:t>
            </w:r>
            <w:r w:rsidRPr="00663DEC">
              <w:rPr>
                <w:spacing w:val="-10"/>
                <w:sz w:val="24"/>
                <w:lang w:val="lt-LT"/>
              </w:rPr>
              <w:t xml:space="preserve"> </w:t>
            </w:r>
            <w:r w:rsidRPr="00663DEC">
              <w:rPr>
                <w:spacing w:val="-2"/>
                <w:sz w:val="24"/>
                <w:lang w:val="lt-LT"/>
              </w:rPr>
              <w:t>maršrutai;</w:t>
            </w:r>
          </w:p>
          <w:p w14:paraId="74FCBB5D" w14:textId="77777777" w:rsidR="009C3CFD" w:rsidRPr="00663DEC" w:rsidRDefault="009C3CFD" w:rsidP="00D11986">
            <w:pPr>
              <w:pStyle w:val="TableParagraph"/>
              <w:numPr>
                <w:ilvl w:val="0"/>
                <w:numId w:val="42"/>
              </w:numPr>
              <w:tabs>
                <w:tab w:val="left" w:pos="1082"/>
                <w:tab w:val="left" w:pos="1083"/>
              </w:tabs>
              <w:jc w:val="both"/>
              <w:rPr>
                <w:i/>
                <w:sz w:val="24"/>
                <w:lang w:val="lt-LT"/>
              </w:rPr>
            </w:pPr>
            <w:r w:rsidRPr="00663DEC">
              <w:rPr>
                <w:i/>
                <w:sz w:val="24"/>
                <w:lang w:val="lt-LT"/>
              </w:rPr>
              <w:t>RIPv1,</w:t>
            </w:r>
            <w:r w:rsidRPr="00663DEC">
              <w:rPr>
                <w:i/>
                <w:spacing w:val="-14"/>
                <w:sz w:val="24"/>
                <w:lang w:val="lt-LT"/>
              </w:rPr>
              <w:t xml:space="preserve"> </w:t>
            </w:r>
            <w:r w:rsidRPr="00663DEC">
              <w:rPr>
                <w:i/>
                <w:spacing w:val="-2"/>
                <w:sz w:val="24"/>
                <w:lang w:val="lt-LT"/>
              </w:rPr>
              <w:t>RIPv2.</w:t>
            </w:r>
          </w:p>
          <w:p w14:paraId="1EACD001" w14:textId="77777777" w:rsidR="009C3CFD" w:rsidRPr="00663DEC" w:rsidRDefault="009C3CFD" w:rsidP="00D11986">
            <w:pPr>
              <w:pStyle w:val="TableParagraph"/>
              <w:jc w:val="both"/>
              <w:rPr>
                <w:sz w:val="24"/>
                <w:lang w:val="lt-LT"/>
              </w:rPr>
            </w:pPr>
            <w:r w:rsidRPr="00663DEC">
              <w:rPr>
                <w:sz w:val="24"/>
                <w:lang w:val="lt-LT"/>
              </w:rPr>
              <w:t>Turi</w:t>
            </w:r>
            <w:r w:rsidRPr="00663DEC">
              <w:rPr>
                <w:spacing w:val="-12"/>
                <w:sz w:val="24"/>
                <w:lang w:val="lt-LT"/>
              </w:rPr>
              <w:t xml:space="preserve"> </w:t>
            </w:r>
            <w:r w:rsidRPr="00663DEC">
              <w:rPr>
                <w:sz w:val="24"/>
                <w:lang w:val="lt-LT"/>
              </w:rPr>
              <w:t>būti</w:t>
            </w:r>
            <w:r w:rsidRPr="00663DEC">
              <w:rPr>
                <w:spacing w:val="-12"/>
                <w:sz w:val="24"/>
                <w:lang w:val="lt-LT"/>
              </w:rPr>
              <w:t xml:space="preserve"> </w:t>
            </w:r>
            <w:r w:rsidRPr="00663DEC">
              <w:rPr>
                <w:sz w:val="24"/>
                <w:lang w:val="lt-LT"/>
              </w:rPr>
              <w:t>IPv6</w:t>
            </w:r>
            <w:r w:rsidRPr="00663DEC">
              <w:rPr>
                <w:spacing w:val="-11"/>
                <w:sz w:val="24"/>
                <w:lang w:val="lt-LT"/>
              </w:rPr>
              <w:t xml:space="preserve"> </w:t>
            </w:r>
            <w:r w:rsidRPr="00663DEC">
              <w:rPr>
                <w:sz w:val="24"/>
                <w:lang w:val="lt-LT"/>
              </w:rPr>
              <w:t>maršruto</w:t>
            </w:r>
            <w:r w:rsidRPr="00663DEC">
              <w:rPr>
                <w:spacing w:val="-13"/>
                <w:sz w:val="24"/>
                <w:lang w:val="lt-LT"/>
              </w:rPr>
              <w:t xml:space="preserve"> </w:t>
            </w:r>
            <w:r w:rsidRPr="00663DEC">
              <w:rPr>
                <w:sz w:val="24"/>
                <w:lang w:val="lt-LT"/>
              </w:rPr>
              <w:t>parinkimo</w:t>
            </w:r>
            <w:r w:rsidRPr="00663DEC">
              <w:rPr>
                <w:spacing w:val="-11"/>
                <w:sz w:val="24"/>
                <w:lang w:val="lt-LT"/>
              </w:rPr>
              <w:t xml:space="preserve"> </w:t>
            </w:r>
            <w:r w:rsidRPr="00663DEC">
              <w:rPr>
                <w:spacing w:val="-2"/>
                <w:sz w:val="24"/>
                <w:lang w:val="lt-LT"/>
              </w:rPr>
              <w:t>protokolai:</w:t>
            </w:r>
          </w:p>
          <w:p w14:paraId="66B47B85" w14:textId="77777777" w:rsidR="009C3CFD" w:rsidRPr="00663DEC" w:rsidRDefault="009C3CFD" w:rsidP="00D11986">
            <w:pPr>
              <w:pStyle w:val="TableParagraph"/>
              <w:numPr>
                <w:ilvl w:val="0"/>
                <w:numId w:val="42"/>
              </w:numPr>
              <w:tabs>
                <w:tab w:val="left" w:pos="1082"/>
                <w:tab w:val="left" w:pos="1083"/>
              </w:tabs>
              <w:jc w:val="both"/>
              <w:rPr>
                <w:sz w:val="24"/>
                <w:lang w:val="lt-LT"/>
              </w:rPr>
            </w:pPr>
            <w:r w:rsidRPr="00663DEC">
              <w:rPr>
                <w:sz w:val="24"/>
                <w:lang w:val="lt-LT"/>
              </w:rPr>
              <w:t>statinis</w:t>
            </w:r>
            <w:r w:rsidRPr="00663DEC">
              <w:rPr>
                <w:spacing w:val="-9"/>
                <w:sz w:val="24"/>
                <w:lang w:val="lt-LT"/>
              </w:rPr>
              <w:t xml:space="preserve"> </w:t>
            </w:r>
            <w:r w:rsidRPr="00663DEC">
              <w:rPr>
                <w:spacing w:val="-2"/>
                <w:sz w:val="24"/>
                <w:lang w:val="lt-LT"/>
              </w:rPr>
              <w:t>maršrutai;</w:t>
            </w:r>
          </w:p>
          <w:p w14:paraId="34F39042" w14:textId="77777777" w:rsidR="009C3CFD" w:rsidRPr="00663DEC" w:rsidRDefault="009C3CFD" w:rsidP="00D11986">
            <w:pPr>
              <w:pStyle w:val="TableParagraph"/>
              <w:ind w:right="94"/>
              <w:jc w:val="both"/>
              <w:rPr>
                <w:sz w:val="24"/>
                <w:lang w:val="lt-LT"/>
              </w:rPr>
            </w:pPr>
            <w:r w:rsidRPr="00663DEC">
              <w:rPr>
                <w:sz w:val="24"/>
                <w:lang w:val="lt-LT"/>
              </w:rPr>
              <w:t>Turi</w:t>
            </w:r>
            <w:r w:rsidRPr="00663DEC">
              <w:rPr>
                <w:spacing w:val="30"/>
                <w:sz w:val="24"/>
                <w:lang w:val="lt-LT"/>
              </w:rPr>
              <w:t xml:space="preserve"> </w:t>
            </w:r>
            <w:r w:rsidRPr="00663DEC">
              <w:rPr>
                <w:sz w:val="24"/>
                <w:lang w:val="lt-LT"/>
              </w:rPr>
              <w:t>būti</w:t>
            </w:r>
            <w:r w:rsidRPr="00663DEC">
              <w:rPr>
                <w:spacing w:val="31"/>
                <w:sz w:val="24"/>
                <w:lang w:val="lt-LT"/>
              </w:rPr>
              <w:t xml:space="preserve"> </w:t>
            </w:r>
            <w:r w:rsidRPr="00663DEC">
              <w:rPr>
                <w:sz w:val="24"/>
                <w:lang w:val="lt-LT"/>
              </w:rPr>
              <w:t>technologija,</w:t>
            </w:r>
            <w:r w:rsidRPr="00663DEC">
              <w:rPr>
                <w:spacing w:val="30"/>
                <w:sz w:val="24"/>
                <w:lang w:val="lt-LT"/>
              </w:rPr>
              <w:t xml:space="preserve"> </w:t>
            </w:r>
            <w:r w:rsidRPr="00663DEC">
              <w:rPr>
                <w:sz w:val="24"/>
                <w:lang w:val="lt-LT"/>
              </w:rPr>
              <w:t>užtikrinanti</w:t>
            </w:r>
            <w:r w:rsidRPr="00663DEC">
              <w:rPr>
                <w:spacing w:val="31"/>
                <w:sz w:val="24"/>
                <w:lang w:val="lt-LT"/>
              </w:rPr>
              <w:t xml:space="preserve"> </w:t>
            </w:r>
            <w:r w:rsidRPr="00663DEC">
              <w:rPr>
                <w:sz w:val="24"/>
                <w:lang w:val="lt-LT"/>
              </w:rPr>
              <w:t>atsakymus</w:t>
            </w:r>
            <w:r w:rsidRPr="00663DEC">
              <w:rPr>
                <w:spacing w:val="33"/>
                <w:sz w:val="24"/>
                <w:lang w:val="lt-LT"/>
              </w:rPr>
              <w:t xml:space="preserve"> </w:t>
            </w:r>
            <w:r w:rsidRPr="00663DEC">
              <w:rPr>
                <w:sz w:val="24"/>
                <w:lang w:val="lt-LT"/>
              </w:rPr>
              <w:t xml:space="preserve">į </w:t>
            </w:r>
            <w:r w:rsidRPr="00663DEC">
              <w:rPr>
                <w:i/>
                <w:sz w:val="24"/>
                <w:lang w:val="lt-LT"/>
              </w:rPr>
              <w:t>ARP</w:t>
            </w:r>
            <w:r w:rsidRPr="00663DEC">
              <w:rPr>
                <w:i/>
                <w:spacing w:val="40"/>
                <w:sz w:val="24"/>
                <w:lang w:val="lt-LT"/>
              </w:rPr>
              <w:t xml:space="preserve"> </w:t>
            </w:r>
            <w:r w:rsidRPr="00663DEC">
              <w:rPr>
                <w:sz w:val="24"/>
                <w:lang w:val="lt-LT"/>
              </w:rPr>
              <w:t>užklausas</w:t>
            </w:r>
            <w:r w:rsidRPr="00663DEC">
              <w:rPr>
                <w:spacing w:val="40"/>
                <w:sz w:val="24"/>
                <w:lang w:val="lt-LT"/>
              </w:rPr>
              <w:t xml:space="preserve"> </w:t>
            </w:r>
            <w:r w:rsidRPr="00663DEC">
              <w:rPr>
                <w:sz w:val="24"/>
                <w:lang w:val="lt-LT"/>
              </w:rPr>
              <w:t>skirtas</w:t>
            </w:r>
            <w:r w:rsidRPr="00663DEC">
              <w:rPr>
                <w:spacing w:val="40"/>
                <w:sz w:val="24"/>
                <w:lang w:val="lt-LT"/>
              </w:rPr>
              <w:t xml:space="preserve"> </w:t>
            </w:r>
            <w:r w:rsidRPr="00663DEC">
              <w:rPr>
                <w:sz w:val="24"/>
                <w:lang w:val="lt-LT"/>
              </w:rPr>
              <w:t>ne lokalaus tinklo potinkliams (</w:t>
            </w:r>
            <w:r w:rsidRPr="00663DEC">
              <w:rPr>
                <w:i/>
                <w:sz w:val="24"/>
                <w:lang w:val="lt-LT"/>
              </w:rPr>
              <w:t>Proxy ARP</w:t>
            </w:r>
            <w:r w:rsidRPr="00663DEC">
              <w:rPr>
                <w:sz w:val="24"/>
                <w:lang w:val="lt-LT"/>
              </w:rPr>
              <w:t>);</w:t>
            </w:r>
          </w:p>
          <w:p w14:paraId="7EF1FFE0" w14:textId="77777777" w:rsidR="009C3CFD" w:rsidRPr="00663DEC" w:rsidRDefault="009C3CFD" w:rsidP="00D11986">
            <w:pPr>
              <w:pStyle w:val="TableParagraph"/>
              <w:spacing w:line="232" w:lineRule="auto"/>
              <w:ind w:right="94"/>
              <w:jc w:val="both"/>
              <w:rPr>
                <w:sz w:val="24"/>
                <w:lang w:val="lt-LT"/>
              </w:rPr>
            </w:pPr>
            <w:r w:rsidRPr="00663DEC">
              <w:rPr>
                <w:sz w:val="24"/>
                <w:lang w:val="lt-LT"/>
              </w:rPr>
              <w:t>Turi</w:t>
            </w:r>
            <w:r w:rsidRPr="00663DEC">
              <w:rPr>
                <w:spacing w:val="-8"/>
                <w:sz w:val="24"/>
                <w:lang w:val="lt-LT"/>
              </w:rPr>
              <w:t xml:space="preserve"> </w:t>
            </w:r>
            <w:r w:rsidRPr="00663DEC">
              <w:rPr>
                <w:sz w:val="24"/>
                <w:lang w:val="lt-LT"/>
              </w:rPr>
              <w:t>būti</w:t>
            </w:r>
            <w:r w:rsidRPr="00663DEC">
              <w:rPr>
                <w:spacing w:val="-8"/>
                <w:sz w:val="24"/>
                <w:lang w:val="lt-LT"/>
              </w:rPr>
              <w:t xml:space="preserve"> </w:t>
            </w:r>
            <w:r w:rsidRPr="00663DEC">
              <w:rPr>
                <w:sz w:val="24"/>
                <w:lang w:val="lt-LT"/>
              </w:rPr>
              <w:t>maršrutų</w:t>
            </w:r>
            <w:r w:rsidRPr="00663DEC">
              <w:rPr>
                <w:spacing w:val="-8"/>
                <w:sz w:val="24"/>
                <w:lang w:val="lt-LT"/>
              </w:rPr>
              <w:t xml:space="preserve"> </w:t>
            </w:r>
            <w:r w:rsidRPr="00663DEC">
              <w:rPr>
                <w:sz w:val="24"/>
                <w:lang w:val="lt-LT"/>
              </w:rPr>
              <w:t>filtrų</w:t>
            </w:r>
            <w:r w:rsidRPr="00663DEC">
              <w:rPr>
                <w:spacing w:val="-9"/>
                <w:sz w:val="24"/>
                <w:lang w:val="lt-LT"/>
              </w:rPr>
              <w:t xml:space="preserve"> </w:t>
            </w:r>
            <w:r w:rsidRPr="00663DEC">
              <w:rPr>
                <w:sz w:val="24"/>
                <w:lang w:val="lt-LT"/>
              </w:rPr>
              <w:t>(angl.</w:t>
            </w:r>
            <w:r w:rsidRPr="00663DEC">
              <w:rPr>
                <w:spacing w:val="-7"/>
                <w:sz w:val="24"/>
                <w:lang w:val="lt-LT"/>
              </w:rPr>
              <w:t xml:space="preserve"> </w:t>
            </w:r>
            <w:proofErr w:type="spellStart"/>
            <w:r w:rsidRPr="00663DEC">
              <w:rPr>
                <w:i/>
                <w:sz w:val="24"/>
                <w:lang w:val="lt-LT"/>
              </w:rPr>
              <w:t>route</w:t>
            </w:r>
            <w:proofErr w:type="spellEnd"/>
            <w:r w:rsidRPr="00663DEC">
              <w:rPr>
                <w:i/>
                <w:spacing w:val="-8"/>
                <w:sz w:val="24"/>
                <w:lang w:val="lt-LT"/>
              </w:rPr>
              <w:t xml:space="preserve"> </w:t>
            </w:r>
            <w:proofErr w:type="spellStart"/>
            <w:r w:rsidRPr="00663DEC">
              <w:rPr>
                <w:i/>
                <w:sz w:val="24"/>
                <w:lang w:val="lt-LT"/>
              </w:rPr>
              <w:t>maps</w:t>
            </w:r>
            <w:proofErr w:type="spellEnd"/>
            <w:r w:rsidRPr="00663DEC">
              <w:rPr>
                <w:sz w:val="24"/>
                <w:lang w:val="lt-LT"/>
              </w:rPr>
              <w:t xml:space="preserve">) </w:t>
            </w:r>
            <w:r w:rsidRPr="00663DEC">
              <w:rPr>
                <w:spacing w:val="-2"/>
                <w:sz w:val="24"/>
                <w:lang w:val="lt-LT"/>
              </w:rPr>
              <w:t>funkcionalumas.</w:t>
            </w:r>
          </w:p>
        </w:tc>
        <w:tc>
          <w:tcPr>
            <w:tcW w:w="7515" w:type="dxa"/>
          </w:tcPr>
          <w:p w14:paraId="24F234A7" w14:textId="77777777" w:rsidR="009C3CFD" w:rsidRPr="00663DEC" w:rsidRDefault="009C3CFD" w:rsidP="00D11986">
            <w:pPr>
              <w:pStyle w:val="TableParagraph"/>
              <w:ind w:left="109" w:right="3428"/>
              <w:jc w:val="both"/>
              <w:rPr>
                <w:sz w:val="24"/>
                <w:lang w:val="lt-LT"/>
              </w:rPr>
            </w:pPr>
            <w:r w:rsidRPr="00663DEC">
              <w:rPr>
                <w:sz w:val="24"/>
                <w:lang w:val="lt-LT"/>
              </w:rPr>
              <w:t>Yra</w:t>
            </w:r>
            <w:r w:rsidRPr="00663DEC">
              <w:rPr>
                <w:spacing w:val="-2"/>
                <w:sz w:val="24"/>
                <w:lang w:val="lt-LT"/>
              </w:rPr>
              <w:t xml:space="preserve"> </w:t>
            </w:r>
            <w:proofErr w:type="spellStart"/>
            <w:r w:rsidRPr="00663DEC">
              <w:rPr>
                <w:i/>
                <w:sz w:val="24"/>
                <w:lang w:val="lt-LT"/>
              </w:rPr>
              <w:t>Layer</w:t>
            </w:r>
            <w:proofErr w:type="spellEnd"/>
            <w:r w:rsidRPr="00663DEC">
              <w:rPr>
                <w:i/>
                <w:spacing w:val="-1"/>
                <w:sz w:val="24"/>
                <w:lang w:val="lt-LT"/>
              </w:rPr>
              <w:t xml:space="preserve"> </w:t>
            </w:r>
            <w:r w:rsidRPr="00663DEC">
              <w:rPr>
                <w:i/>
                <w:sz w:val="24"/>
                <w:lang w:val="lt-LT"/>
              </w:rPr>
              <w:t>3</w:t>
            </w:r>
            <w:r w:rsidRPr="00663DEC">
              <w:rPr>
                <w:i/>
                <w:spacing w:val="-1"/>
                <w:sz w:val="24"/>
                <w:lang w:val="lt-LT"/>
              </w:rPr>
              <w:t xml:space="preserve"> </w:t>
            </w:r>
            <w:r w:rsidRPr="00663DEC">
              <w:rPr>
                <w:sz w:val="24"/>
                <w:lang w:val="lt-LT"/>
              </w:rPr>
              <w:t>virtualūs</w:t>
            </w:r>
            <w:r w:rsidRPr="00663DEC">
              <w:rPr>
                <w:spacing w:val="-1"/>
                <w:sz w:val="24"/>
                <w:lang w:val="lt-LT"/>
              </w:rPr>
              <w:t xml:space="preserve"> </w:t>
            </w:r>
            <w:r w:rsidRPr="00663DEC">
              <w:rPr>
                <w:sz w:val="24"/>
                <w:lang w:val="lt-LT"/>
              </w:rPr>
              <w:t>prievadai</w:t>
            </w:r>
            <w:r w:rsidRPr="00663DEC">
              <w:rPr>
                <w:spacing w:val="-1"/>
                <w:sz w:val="24"/>
                <w:lang w:val="lt-LT"/>
              </w:rPr>
              <w:t xml:space="preserve"> </w:t>
            </w:r>
            <w:r w:rsidRPr="00663DEC">
              <w:rPr>
                <w:sz w:val="24"/>
                <w:lang w:val="lt-LT"/>
              </w:rPr>
              <w:t>(</w:t>
            </w:r>
            <w:r w:rsidRPr="00663DEC">
              <w:rPr>
                <w:i/>
                <w:sz w:val="24"/>
                <w:lang w:val="lt-LT"/>
              </w:rPr>
              <w:t>VLAN)</w:t>
            </w:r>
            <w:r w:rsidRPr="00663DEC">
              <w:rPr>
                <w:sz w:val="24"/>
                <w:lang w:val="lt-LT"/>
              </w:rPr>
              <w:t>; Yra</w:t>
            </w:r>
            <w:r w:rsidRPr="00663DEC">
              <w:rPr>
                <w:spacing w:val="-11"/>
                <w:sz w:val="24"/>
                <w:lang w:val="lt-LT"/>
              </w:rPr>
              <w:t xml:space="preserve"> </w:t>
            </w:r>
            <w:r w:rsidRPr="00663DEC">
              <w:rPr>
                <w:i/>
                <w:sz w:val="24"/>
                <w:lang w:val="lt-LT"/>
              </w:rPr>
              <w:t>IPv4</w:t>
            </w:r>
            <w:r w:rsidRPr="00663DEC">
              <w:rPr>
                <w:i/>
                <w:spacing w:val="-9"/>
                <w:sz w:val="24"/>
                <w:lang w:val="lt-LT"/>
              </w:rPr>
              <w:t xml:space="preserve"> </w:t>
            </w:r>
            <w:r w:rsidRPr="00663DEC">
              <w:rPr>
                <w:sz w:val="24"/>
                <w:lang w:val="lt-LT"/>
              </w:rPr>
              <w:t>maršruto</w:t>
            </w:r>
            <w:r w:rsidRPr="00663DEC">
              <w:rPr>
                <w:spacing w:val="-12"/>
                <w:sz w:val="24"/>
                <w:lang w:val="lt-LT"/>
              </w:rPr>
              <w:t xml:space="preserve"> </w:t>
            </w:r>
            <w:r w:rsidRPr="00663DEC">
              <w:rPr>
                <w:sz w:val="24"/>
                <w:lang w:val="lt-LT"/>
              </w:rPr>
              <w:t>parinkimo</w:t>
            </w:r>
            <w:r w:rsidRPr="00663DEC">
              <w:rPr>
                <w:spacing w:val="-9"/>
                <w:sz w:val="24"/>
                <w:lang w:val="lt-LT"/>
              </w:rPr>
              <w:t xml:space="preserve"> </w:t>
            </w:r>
            <w:r w:rsidRPr="00663DEC">
              <w:rPr>
                <w:spacing w:val="-2"/>
                <w:sz w:val="24"/>
                <w:lang w:val="lt-LT"/>
              </w:rPr>
              <w:t>protokolai:</w:t>
            </w:r>
          </w:p>
          <w:p w14:paraId="7ADAC34E" w14:textId="77777777" w:rsidR="009C3CFD" w:rsidRPr="00663DEC" w:rsidRDefault="009C3CFD" w:rsidP="00D11986">
            <w:pPr>
              <w:pStyle w:val="TableParagraph"/>
              <w:numPr>
                <w:ilvl w:val="0"/>
                <w:numId w:val="41"/>
              </w:numPr>
              <w:tabs>
                <w:tab w:val="left" w:pos="1084"/>
                <w:tab w:val="left" w:pos="1085"/>
              </w:tabs>
              <w:ind w:hanging="361"/>
              <w:jc w:val="both"/>
              <w:rPr>
                <w:sz w:val="24"/>
                <w:lang w:val="lt-LT"/>
              </w:rPr>
            </w:pPr>
            <w:r w:rsidRPr="00663DEC">
              <w:rPr>
                <w:sz w:val="24"/>
                <w:lang w:val="lt-LT"/>
              </w:rPr>
              <w:t>statiniai</w:t>
            </w:r>
            <w:r w:rsidRPr="00663DEC">
              <w:rPr>
                <w:spacing w:val="-10"/>
                <w:sz w:val="24"/>
                <w:lang w:val="lt-LT"/>
              </w:rPr>
              <w:t xml:space="preserve"> </w:t>
            </w:r>
            <w:r w:rsidRPr="00663DEC">
              <w:rPr>
                <w:spacing w:val="-2"/>
                <w:sz w:val="24"/>
                <w:lang w:val="lt-LT"/>
              </w:rPr>
              <w:t>maršrutai;</w:t>
            </w:r>
          </w:p>
          <w:p w14:paraId="358382F8" w14:textId="77777777" w:rsidR="009C3CFD" w:rsidRPr="00663DEC" w:rsidRDefault="009C3CFD" w:rsidP="00D11986">
            <w:pPr>
              <w:pStyle w:val="TableParagraph"/>
              <w:numPr>
                <w:ilvl w:val="0"/>
                <w:numId w:val="41"/>
              </w:numPr>
              <w:tabs>
                <w:tab w:val="left" w:pos="1084"/>
                <w:tab w:val="left" w:pos="1085"/>
              </w:tabs>
              <w:ind w:hanging="361"/>
              <w:jc w:val="both"/>
              <w:rPr>
                <w:i/>
                <w:sz w:val="24"/>
                <w:lang w:val="lt-LT"/>
              </w:rPr>
            </w:pPr>
            <w:r w:rsidRPr="00663DEC">
              <w:rPr>
                <w:i/>
                <w:sz w:val="24"/>
                <w:lang w:val="lt-LT"/>
              </w:rPr>
              <w:t>RIPv1,</w:t>
            </w:r>
            <w:r w:rsidRPr="00663DEC">
              <w:rPr>
                <w:i/>
                <w:spacing w:val="-13"/>
                <w:sz w:val="24"/>
                <w:lang w:val="lt-LT"/>
              </w:rPr>
              <w:t xml:space="preserve"> </w:t>
            </w:r>
            <w:r w:rsidRPr="00663DEC">
              <w:rPr>
                <w:i/>
                <w:spacing w:val="-2"/>
                <w:sz w:val="24"/>
                <w:lang w:val="lt-LT"/>
              </w:rPr>
              <w:t>RIPv2.</w:t>
            </w:r>
          </w:p>
          <w:p w14:paraId="114432D9" w14:textId="77777777" w:rsidR="009C3CFD" w:rsidRPr="00663DEC" w:rsidRDefault="009C3CFD" w:rsidP="00D11986">
            <w:pPr>
              <w:pStyle w:val="TableParagraph"/>
              <w:ind w:left="109"/>
              <w:jc w:val="both"/>
              <w:rPr>
                <w:sz w:val="24"/>
                <w:lang w:val="lt-LT"/>
              </w:rPr>
            </w:pPr>
            <w:r w:rsidRPr="00663DEC">
              <w:rPr>
                <w:sz w:val="24"/>
                <w:lang w:val="lt-LT"/>
              </w:rPr>
              <w:t>Yra</w:t>
            </w:r>
            <w:r w:rsidRPr="00663DEC">
              <w:rPr>
                <w:spacing w:val="-10"/>
                <w:sz w:val="24"/>
                <w:lang w:val="lt-LT"/>
              </w:rPr>
              <w:t xml:space="preserve"> </w:t>
            </w:r>
            <w:r w:rsidRPr="00663DEC">
              <w:rPr>
                <w:sz w:val="24"/>
                <w:lang w:val="lt-LT"/>
              </w:rPr>
              <w:t>IPv6</w:t>
            </w:r>
            <w:r w:rsidRPr="00663DEC">
              <w:rPr>
                <w:spacing w:val="-11"/>
                <w:sz w:val="24"/>
                <w:lang w:val="lt-LT"/>
              </w:rPr>
              <w:t xml:space="preserve"> </w:t>
            </w:r>
            <w:r w:rsidRPr="00663DEC">
              <w:rPr>
                <w:sz w:val="24"/>
                <w:lang w:val="lt-LT"/>
              </w:rPr>
              <w:t>maršruto</w:t>
            </w:r>
            <w:r w:rsidRPr="00663DEC">
              <w:rPr>
                <w:spacing w:val="-13"/>
                <w:sz w:val="24"/>
                <w:lang w:val="lt-LT"/>
              </w:rPr>
              <w:t xml:space="preserve"> </w:t>
            </w:r>
            <w:r w:rsidRPr="00663DEC">
              <w:rPr>
                <w:sz w:val="24"/>
                <w:lang w:val="lt-LT"/>
              </w:rPr>
              <w:t>parinkimo</w:t>
            </w:r>
            <w:r w:rsidRPr="00663DEC">
              <w:rPr>
                <w:spacing w:val="-10"/>
                <w:sz w:val="24"/>
                <w:lang w:val="lt-LT"/>
              </w:rPr>
              <w:t xml:space="preserve"> </w:t>
            </w:r>
            <w:r w:rsidRPr="00663DEC">
              <w:rPr>
                <w:spacing w:val="-2"/>
                <w:sz w:val="24"/>
                <w:lang w:val="lt-LT"/>
              </w:rPr>
              <w:t>protokolai:</w:t>
            </w:r>
          </w:p>
          <w:p w14:paraId="005F5EA4" w14:textId="77777777" w:rsidR="009C3CFD" w:rsidRPr="00663DEC" w:rsidRDefault="009C3CFD" w:rsidP="00D11986">
            <w:pPr>
              <w:pStyle w:val="TableParagraph"/>
              <w:numPr>
                <w:ilvl w:val="0"/>
                <w:numId w:val="41"/>
              </w:numPr>
              <w:tabs>
                <w:tab w:val="left" w:pos="1084"/>
                <w:tab w:val="left" w:pos="1085"/>
              </w:tabs>
              <w:ind w:hanging="361"/>
              <w:jc w:val="both"/>
              <w:rPr>
                <w:sz w:val="24"/>
                <w:lang w:val="lt-LT"/>
              </w:rPr>
            </w:pPr>
            <w:r w:rsidRPr="00663DEC">
              <w:rPr>
                <w:sz w:val="24"/>
                <w:lang w:val="lt-LT"/>
              </w:rPr>
              <w:t>statinis</w:t>
            </w:r>
            <w:r w:rsidRPr="00663DEC">
              <w:rPr>
                <w:spacing w:val="-7"/>
                <w:sz w:val="24"/>
                <w:lang w:val="lt-LT"/>
              </w:rPr>
              <w:t xml:space="preserve"> </w:t>
            </w:r>
            <w:r w:rsidRPr="00663DEC">
              <w:rPr>
                <w:spacing w:val="-2"/>
                <w:sz w:val="24"/>
                <w:lang w:val="lt-LT"/>
              </w:rPr>
              <w:t>maršrutas;</w:t>
            </w:r>
          </w:p>
          <w:p w14:paraId="65BE68B5" w14:textId="77777777" w:rsidR="009C3CFD" w:rsidRPr="00663DEC" w:rsidRDefault="009C3CFD" w:rsidP="00D11986">
            <w:pPr>
              <w:pStyle w:val="TableParagraph"/>
              <w:ind w:left="109"/>
              <w:jc w:val="both"/>
              <w:rPr>
                <w:sz w:val="24"/>
                <w:lang w:val="lt-LT"/>
              </w:rPr>
            </w:pPr>
            <w:r w:rsidRPr="00663DEC">
              <w:rPr>
                <w:sz w:val="24"/>
                <w:lang w:val="lt-LT"/>
              </w:rPr>
              <w:t>Yra</w:t>
            </w:r>
            <w:r w:rsidRPr="00663DEC">
              <w:rPr>
                <w:spacing w:val="80"/>
                <w:sz w:val="24"/>
                <w:lang w:val="lt-LT"/>
              </w:rPr>
              <w:t xml:space="preserve"> </w:t>
            </w:r>
            <w:r w:rsidRPr="00663DEC">
              <w:rPr>
                <w:sz w:val="24"/>
                <w:lang w:val="lt-LT"/>
              </w:rPr>
              <w:t>technologija,</w:t>
            </w:r>
            <w:r w:rsidRPr="00663DEC">
              <w:rPr>
                <w:spacing w:val="80"/>
                <w:sz w:val="24"/>
                <w:lang w:val="lt-LT"/>
              </w:rPr>
              <w:t xml:space="preserve"> </w:t>
            </w:r>
            <w:r w:rsidRPr="00663DEC">
              <w:rPr>
                <w:sz w:val="24"/>
                <w:lang w:val="lt-LT"/>
              </w:rPr>
              <w:t>užtikrinanti</w:t>
            </w:r>
            <w:r w:rsidRPr="00663DEC">
              <w:rPr>
                <w:spacing w:val="80"/>
                <w:sz w:val="24"/>
                <w:lang w:val="lt-LT"/>
              </w:rPr>
              <w:t xml:space="preserve"> </w:t>
            </w:r>
            <w:r w:rsidRPr="00663DEC">
              <w:rPr>
                <w:sz w:val="24"/>
                <w:lang w:val="lt-LT"/>
              </w:rPr>
              <w:t>atsakymus</w:t>
            </w:r>
            <w:r w:rsidRPr="00663DEC">
              <w:rPr>
                <w:spacing w:val="80"/>
                <w:sz w:val="24"/>
                <w:lang w:val="lt-LT"/>
              </w:rPr>
              <w:t xml:space="preserve"> </w:t>
            </w:r>
            <w:r w:rsidRPr="00663DEC">
              <w:rPr>
                <w:sz w:val="24"/>
                <w:lang w:val="lt-LT"/>
              </w:rPr>
              <w:t>į</w:t>
            </w:r>
            <w:r w:rsidRPr="00663DEC">
              <w:rPr>
                <w:spacing w:val="80"/>
                <w:sz w:val="24"/>
                <w:lang w:val="lt-LT"/>
              </w:rPr>
              <w:t xml:space="preserve"> </w:t>
            </w:r>
            <w:r w:rsidRPr="00663DEC">
              <w:rPr>
                <w:i/>
                <w:sz w:val="24"/>
                <w:lang w:val="lt-LT"/>
              </w:rPr>
              <w:t>ARP</w:t>
            </w:r>
            <w:r w:rsidRPr="00663DEC">
              <w:rPr>
                <w:i/>
                <w:spacing w:val="80"/>
                <w:sz w:val="24"/>
                <w:lang w:val="lt-LT"/>
              </w:rPr>
              <w:t xml:space="preserve"> </w:t>
            </w:r>
            <w:r w:rsidRPr="00663DEC">
              <w:rPr>
                <w:sz w:val="24"/>
                <w:lang w:val="lt-LT"/>
              </w:rPr>
              <w:t>užklausas</w:t>
            </w:r>
            <w:r w:rsidRPr="00663DEC">
              <w:rPr>
                <w:spacing w:val="80"/>
                <w:sz w:val="24"/>
                <w:lang w:val="lt-LT"/>
              </w:rPr>
              <w:t xml:space="preserve"> </w:t>
            </w:r>
            <w:r w:rsidRPr="00663DEC">
              <w:rPr>
                <w:sz w:val="24"/>
                <w:lang w:val="lt-LT"/>
              </w:rPr>
              <w:t>skirtas</w:t>
            </w:r>
            <w:r w:rsidRPr="00663DEC">
              <w:rPr>
                <w:spacing w:val="80"/>
                <w:sz w:val="24"/>
                <w:lang w:val="lt-LT"/>
              </w:rPr>
              <w:t xml:space="preserve"> </w:t>
            </w:r>
            <w:r w:rsidRPr="00663DEC">
              <w:rPr>
                <w:sz w:val="24"/>
                <w:lang w:val="lt-LT"/>
              </w:rPr>
              <w:t>ne lokalaus tinklo potinkliams (</w:t>
            </w:r>
            <w:r w:rsidRPr="00663DEC">
              <w:rPr>
                <w:i/>
                <w:sz w:val="24"/>
                <w:lang w:val="lt-LT"/>
              </w:rPr>
              <w:t>Proxy ARP</w:t>
            </w:r>
            <w:r w:rsidRPr="00663DEC">
              <w:rPr>
                <w:sz w:val="24"/>
                <w:lang w:val="lt-LT"/>
              </w:rPr>
              <w:t>);</w:t>
            </w:r>
          </w:p>
          <w:p w14:paraId="54C3CB42" w14:textId="77777777" w:rsidR="009C3CFD" w:rsidRPr="00663DEC" w:rsidRDefault="009C3CFD" w:rsidP="00D11986">
            <w:pPr>
              <w:pStyle w:val="TableParagraph"/>
              <w:spacing w:line="266" w:lineRule="exact"/>
              <w:ind w:left="109"/>
              <w:jc w:val="both"/>
              <w:rPr>
                <w:sz w:val="24"/>
                <w:lang w:val="lt-LT"/>
              </w:rPr>
            </w:pPr>
            <w:r w:rsidRPr="00663DEC">
              <w:rPr>
                <w:sz w:val="24"/>
                <w:lang w:val="lt-LT"/>
              </w:rPr>
              <w:t>Yra</w:t>
            </w:r>
            <w:r w:rsidRPr="00663DEC">
              <w:rPr>
                <w:spacing w:val="-6"/>
                <w:sz w:val="24"/>
                <w:lang w:val="lt-LT"/>
              </w:rPr>
              <w:t xml:space="preserve"> </w:t>
            </w:r>
            <w:r w:rsidRPr="00663DEC">
              <w:rPr>
                <w:sz w:val="24"/>
                <w:lang w:val="lt-LT"/>
              </w:rPr>
              <w:t>maršrutų</w:t>
            </w:r>
            <w:r w:rsidRPr="00663DEC">
              <w:rPr>
                <w:spacing w:val="-4"/>
                <w:sz w:val="24"/>
                <w:lang w:val="lt-LT"/>
              </w:rPr>
              <w:t xml:space="preserve"> </w:t>
            </w:r>
            <w:r w:rsidRPr="00663DEC">
              <w:rPr>
                <w:sz w:val="24"/>
                <w:lang w:val="lt-LT"/>
              </w:rPr>
              <w:t>filtrų</w:t>
            </w:r>
            <w:r w:rsidRPr="00663DEC">
              <w:rPr>
                <w:spacing w:val="-5"/>
                <w:sz w:val="24"/>
                <w:lang w:val="lt-LT"/>
              </w:rPr>
              <w:t xml:space="preserve"> </w:t>
            </w:r>
            <w:r w:rsidRPr="00663DEC">
              <w:rPr>
                <w:sz w:val="24"/>
                <w:lang w:val="lt-LT"/>
              </w:rPr>
              <w:t>(angl.</w:t>
            </w:r>
            <w:r w:rsidRPr="00663DEC">
              <w:rPr>
                <w:spacing w:val="-2"/>
                <w:sz w:val="24"/>
                <w:lang w:val="lt-LT"/>
              </w:rPr>
              <w:t xml:space="preserve"> </w:t>
            </w:r>
            <w:proofErr w:type="spellStart"/>
            <w:r w:rsidRPr="00663DEC">
              <w:rPr>
                <w:i/>
                <w:sz w:val="24"/>
                <w:lang w:val="lt-LT"/>
              </w:rPr>
              <w:t>route</w:t>
            </w:r>
            <w:proofErr w:type="spellEnd"/>
            <w:r w:rsidRPr="00663DEC">
              <w:rPr>
                <w:i/>
                <w:spacing w:val="-3"/>
                <w:sz w:val="24"/>
                <w:lang w:val="lt-LT"/>
              </w:rPr>
              <w:t xml:space="preserve"> </w:t>
            </w:r>
            <w:proofErr w:type="spellStart"/>
            <w:r w:rsidRPr="00663DEC">
              <w:rPr>
                <w:i/>
                <w:sz w:val="24"/>
                <w:lang w:val="lt-LT"/>
              </w:rPr>
              <w:t>maps</w:t>
            </w:r>
            <w:proofErr w:type="spellEnd"/>
            <w:r w:rsidRPr="00663DEC">
              <w:rPr>
                <w:sz w:val="24"/>
                <w:lang w:val="lt-LT"/>
              </w:rPr>
              <w:t>)</w:t>
            </w:r>
            <w:r w:rsidRPr="00663DEC">
              <w:rPr>
                <w:spacing w:val="-6"/>
                <w:sz w:val="24"/>
                <w:lang w:val="lt-LT"/>
              </w:rPr>
              <w:t xml:space="preserve"> </w:t>
            </w:r>
            <w:r w:rsidRPr="00663DEC">
              <w:rPr>
                <w:spacing w:val="-2"/>
                <w:sz w:val="24"/>
                <w:lang w:val="lt-LT"/>
              </w:rPr>
              <w:t>funkcionalumas.</w:t>
            </w:r>
          </w:p>
        </w:tc>
      </w:tr>
    </w:tbl>
    <w:p w14:paraId="65800848" w14:textId="77777777" w:rsidR="009C3CFD" w:rsidRDefault="009C3CFD" w:rsidP="009C3CFD">
      <w:pPr>
        <w:pStyle w:val="BodyText"/>
        <w:spacing w:before="3"/>
        <w:rPr>
          <w:b/>
          <w:sz w:val="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2556"/>
        <w:gridCol w:w="5239"/>
        <w:gridCol w:w="7515"/>
      </w:tblGrid>
      <w:tr w:rsidR="009C3CFD" w14:paraId="0307AD75" w14:textId="77777777" w:rsidTr="00813AE5">
        <w:trPr>
          <w:trHeight w:val="1118"/>
        </w:trPr>
        <w:tc>
          <w:tcPr>
            <w:tcW w:w="1130" w:type="dxa"/>
          </w:tcPr>
          <w:p w14:paraId="7BCA98E1" w14:textId="77777777" w:rsidR="009C3CFD" w:rsidRPr="006F1859" w:rsidRDefault="009C3CFD" w:rsidP="00813AE5">
            <w:pPr>
              <w:pStyle w:val="TableParagraph"/>
              <w:spacing w:before="1"/>
              <w:ind w:left="107"/>
              <w:rPr>
                <w:sz w:val="24"/>
                <w:lang w:val="lt-LT"/>
              </w:rPr>
            </w:pPr>
            <w:r w:rsidRPr="006F1859">
              <w:rPr>
                <w:spacing w:val="-2"/>
                <w:sz w:val="24"/>
                <w:lang w:val="lt-LT"/>
              </w:rPr>
              <w:lastRenderedPageBreak/>
              <w:t>2.12.</w:t>
            </w:r>
          </w:p>
        </w:tc>
        <w:tc>
          <w:tcPr>
            <w:tcW w:w="2556" w:type="dxa"/>
          </w:tcPr>
          <w:p w14:paraId="2657F111" w14:textId="77777777" w:rsidR="009C3CFD" w:rsidRPr="006F1859" w:rsidRDefault="009C3CFD" w:rsidP="00813AE5">
            <w:pPr>
              <w:pStyle w:val="TableParagraph"/>
              <w:spacing w:before="6" w:line="235" w:lineRule="auto"/>
              <w:ind w:right="285"/>
              <w:rPr>
                <w:sz w:val="24"/>
                <w:lang w:val="lt-LT"/>
              </w:rPr>
            </w:pPr>
            <w:r w:rsidRPr="006F1859">
              <w:rPr>
                <w:spacing w:val="-2"/>
                <w:sz w:val="24"/>
                <w:lang w:val="lt-LT"/>
              </w:rPr>
              <w:t>Transliavimo</w:t>
            </w:r>
            <w:r w:rsidRPr="006F1859">
              <w:rPr>
                <w:spacing w:val="-13"/>
                <w:sz w:val="24"/>
                <w:lang w:val="lt-LT"/>
              </w:rPr>
              <w:t xml:space="preserve"> </w:t>
            </w:r>
            <w:r w:rsidRPr="006F1859">
              <w:rPr>
                <w:spacing w:val="-2"/>
                <w:sz w:val="24"/>
                <w:lang w:val="lt-LT"/>
              </w:rPr>
              <w:t>grupiniu adresu Funkcionalumas</w:t>
            </w:r>
          </w:p>
        </w:tc>
        <w:tc>
          <w:tcPr>
            <w:tcW w:w="5239" w:type="dxa"/>
          </w:tcPr>
          <w:p w14:paraId="16C7E06F" w14:textId="77777777" w:rsidR="009C3CFD" w:rsidRPr="006F1859" w:rsidRDefault="009C3CFD" w:rsidP="00813AE5">
            <w:pPr>
              <w:pStyle w:val="TableParagraph"/>
              <w:spacing w:line="266" w:lineRule="exact"/>
              <w:rPr>
                <w:sz w:val="24"/>
                <w:lang w:val="lt-LT"/>
              </w:rPr>
            </w:pPr>
            <w:r w:rsidRPr="006F1859">
              <w:rPr>
                <w:sz w:val="24"/>
                <w:lang w:val="lt-LT"/>
              </w:rPr>
              <w:t>Turi</w:t>
            </w:r>
            <w:r w:rsidRPr="006F1859">
              <w:rPr>
                <w:spacing w:val="-8"/>
                <w:sz w:val="24"/>
                <w:lang w:val="lt-LT"/>
              </w:rPr>
              <w:t xml:space="preserve"> </w:t>
            </w:r>
            <w:r w:rsidRPr="006F1859">
              <w:rPr>
                <w:sz w:val="24"/>
                <w:lang w:val="lt-LT"/>
              </w:rPr>
              <w:t>būti</w:t>
            </w:r>
            <w:r w:rsidRPr="006F1859">
              <w:rPr>
                <w:spacing w:val="-7"/>
                <w:sz w:val="24"/>
                <w:lang w:val="lt-LT"/>
              </w:rPr>
              <w:t xml:space="preserve"> </w:t>
            </w:r>
            <w:r w:rsidRPr="006F1859">
              <w:rPr>
                <w:sz w:val="24"/>
                <w:lang w:val="lt-LT"/>
              </w:rPr>
              <w:t>palaikomi</w:t>
            </w:r>
            <w:r w:rsidRPr="006F1859">
              <w:rPr>
                <w:spacing w:val="-6"/>
                <w:sz w:val="24"/>
                <w:lang w:val="lt-LT"/>
              </w:rPr>
              <w:t xml:space="preserve"> </w:t>
            </w:r>
            <w:r w:rsidRPr="006F1859">
              <w:rPr>
                <w:spacing w:val="-2"/>
                <w:sz w:val="24"/>
                <w:lang w:val="lt-LT"/>
              </w:rPr>
              <w:t>protokolai:</w:t>
            </w:r>
          </w:p>
          <w:p w14:paraId="0CF9D234" w14:textId="77777777" w:rsidR="009C3CFD" w:rsidRPr="006F1859" w:rsidRDefault="009C3CFD" w:rsidP="00813AE5">
            <w:pPr>
              <w:pStyle w:val="TableParagraph"/>
              <w:spacing w:line="259" w:lineRule="auto"/>
              <w:ind w:right="94"/>
              <w:rPr>
                <w:i/>
                <w:sz w:val="24"/>
                <w:lang w:val="lt-LT"/>
              </w:rPr>
            </w:pPr>
            <w:r w:rsidRPr="006F1859">
              <w:rPr>
                <w:i/>
                <w:sz w:val="24"/>
                <w:lang w:val="lt-LT"/>
              </w:rPr>
              <w:t>IGMPv1</w:t>
            </w:r>
            <w:r w:rsidRPr="006F1859">
              <w:rPr>
                <w:i/>
                <w:spacing w:val="-10"/>
                <w:sz w:val="24"/>
                <w:lang w:val="lt-LT"/>
              </w:rPr>
              <w:t xml:space="preserve"> </w:t>
            </w:r>
            <w:r w:rsidRPr="006F1859">
              <w:rPr>
                <w:i/>
                <w:sz w:val="24"/>
                <w:lang w:val="lt-LT"/>
              </w:rPr>
              <w:t>(RFC</w:t>
            </w:r>
            <w:r w:rsidRPr="006F1859">
              <w:rPr>
                <w:i/>
                <w:spacing w:val="-12"/>
                <w:sz w:val="24"/>
                <w:lang w:val="lt-LT"/>
              </w:rPr>
              <w:t xml:space="preserve"> </w:t>
            </w:r>
            <w:r w:rsidRPr="006F1859">
              <w:rPr>
                <w:i/>
                <w:sz w:val="24"/>
                <w:lang w:val="lt-LT"/>
              </w:rPr>
              <w:t>1112),</w:t>
            </w:r>
            <w:r w:rsidRPr="006F1859">
              <w:rPr>
                <w:i/>
                <w:spacing w:val="-12"/>
                <w:sz w:val="24"/>
                <w:lang w:val="lt-LT"/>
              </w:rPr>
              <w:t xml:space="preserve"> </w:t>
            </w:r>
            <w:r w:rsidRPr="006F1859">
              <w:rPr>
                <w:i/>
                <w:sz w:val="24"/>
                <w:lang w:val="lt-LT"/>
              </w:rPr>
              <w:t>IGMPv3</w:t>
            </w:r>
            <w:r w:rsidRPr="006F1859">
              <w:rPr>
                <w:i/>
                <w:spacing w:val="-10"/>
                <w:sz w:val="24"/>
                <w:lang w:val="lt-LT"/>
              </w:rPr>
              <w:t xml:space="preserve"> </w:t>
            </w:r>
            <w:r w:rsidRPr="006F1859">
              <w:rPr>
                <w:i/>
                <w:sz w:val="24"/>
                <w:lang w:val="lt-LT"/>
              </w:rPr>
              <w:t>(RFC</w:t>
            </w:r>
            <w:r w:rsidRPr="006F1859">
              <w:rPr>
                <w:i/>
                <w:spacing w:val="-12"/>
                <w:sz w:val="24"/>
                <w:lang w:val="lt-LT"/>
              </w:rPr>
              <w:t xml:space="preserve"> </w:t>
            </w:r>
            <w:r w:rsidRPr="006F1859">
              <w:rPr>
                <w:i/>
                <w:sz w:val="24"/>
                <w:lang w:val="lt-LT"/>
              </w:rPr>
              <w:t>3376),</w:t>
            </w:r>
            <w:r w:rsidRPr="006F1859">
              <w:rPr>
                <w:i/>
                <w:spacing w:val="-10"/>
                <w:sz w:val="24"/>
                <w:lang w:val="lt-LT"/>
              </w:rPr>
              <w:t xml:space="preserve"> </w:t>
            </w:r>
            <w:r w:rsidRPr="006F1859">
              <w:rPr>
                <w:i/>
                <w:sz w:val="24"/>
                <w:lang w:val="lt-LT"/>
              </w:rPr>
              <w:t>MLDv2 (RFC</w:t>
            </w:r>
            <w:r w:rsidRPr="006F1859">
              <w:rPr>
                <w:i/>
                <w:spacing w:val="-1"/>
                <w:sz w:val="24"/>
                <w:lang w:val="lt-LT"/>
              </w:rPr>
              <w:t xml:space="preserve"> </w:t>
            </w:r>
            <w:r w:rsidRPr="006F1859">
              <w:rPr>
                <w:i/>
                <w:sz w:val="24"/>
                <w:lang w:val="lt-LT"/>
              </w:rPr>
              <w:t>3810).</w:t>
            </w:r>
          </w:p>
        </w:tc>
        <w:tc>
          <w:tcPr>
            <w:tcW w:w="7515" w:type="dxa"/>
          </w:tcPr>
          <w:p w14:paraId="6701BA21" w14:textId="77777777" w:rsidR="009C3CFD" w:rsidRPr="006F1859" w:rsidRDefault="009C3CFD" w:rsidP="00813AE5">
            <w:pPr>
              <w:pStyle w:val="TableParagraph"/>
              <w:spacing w:line="266" w:lineRule="exact"/>
              <w:ind w:left="109"/>
              <w:rPr>
                <w:sz w:val="24"/>
                <w:lang w:val="lt-LT"/>
              </w:rPr>
            </w:pPr>
            <w:r w:rsidRPr="006F1859">
              <w:rPr>
                <w:sz w:val="24"/>
                <w:lang w:val="lt-LT"/>
              </w:rPr>
              <w:t>Palaikomi</w:t>
            </w:r>
            <w:r w:rsidRPr="006F1859">
              <w:rPr>
                <w:spacing w:val="-2"/>
                <w:sz w:val="24"/>
                <w:lang w:val="lt-LT"/>
              </w:rPr>
              <w:t xml:space="preserve"> protokolai:</w:t>
            </w:r>
          </w:p>
          <w:p w14:paraId="484E6864" w14:textId="77777777" w:rsidR="009C3CFD" w:rsidRPr="006F1859" w:rsidRDefault="009C3CFD" w:rsidP="00813AE5">
            <w:pPr>
              <w:pStyle w:val="TableParagraph"/>
              <w:ind w:left="109"/>
              <w:rPr>
                <w:i/>
                <w:sz w:val="24"/>
                <w:lang w:val="lt-LT"/>
              </w:rPr>
            </w:pPr>
            <w:r w:rsidRPr="006F1859">
              <w:rPr>
                <w:i/>
                <w:spacing w:val="-2"/>
                <w:sz w:val="24"/>
                <w:lang w:val="lt-LT"/>
              </w:rPr>
              <w:t>IGMPv1</w:t>
            </w:r>
            <w:r w:rsidRPr="006F1859">
              <w:rPr>
                <w:i/>
                <w:spacing w:val="-5"/>
                <w:sz w:val="24"/>
                <w:lang w:val="lt-LT"/>
              </w:rPr>
              <w:t xml:space="preserve"> </w:t>
            </w:r>
            <w:r w:rsidRPr="006F1859">
              <w:rPr>
                <w:i/>
                <w:spacing w:val="-2"/>
                <w:sz w:val="24"/>
                <w:lang w:val="lt-LT"/>
              </w:rPr>
              <w:t>(RFC</w:t>
            </w:r>
            <w:r w:rsidRPr="006F1859">
              <w:rPr>
                <w:i/>
                <w:spacing w:val="-7"/>
                <w:sz w:val="24"/>
                <w:lang w:val="lt-LT"/>
              </w:rPr>
              <w:t xml:space="preserve"> </w:t>
            </w:r>
            <w:r w:rsidRPr="006F1859">
              <w:rPr>
                <w:i/>
                <w:spacing w:val="-2"/>
                <w:sz w:val="24"/>
                <w:lang w:val="lt-LT"/>
              </w:rPr>
              <w:t>1112),</w:t>
            </w:r>
            <w:r w:rsidRPr="006F1859">
              <w:rPr>
                <w:i/>
                <w:spacing w:val="-9"/>
                <w:sz w:val="24"/>
                <w:lang w:val="lt-LT"/>
              </w:rPr>
              <w:t xml:space="preserve"> </w:t>
            </w:r>
            <w:r w:rsidRPr="006F1859">
              <w:rPr>
                <w:i/>
                <w:spacing w:val="-2"/>
                <w:sz w:val="24"/>
                <w:lang w:val="lt-LT"/>
              </w:rPr>
              <w:t>IGMPv3</w:t>
            </w:r>
            <w:r w:rsidRPr="006F1859">
              <w:rPr>
                <w:i/>
                <w:spacing w:val="-4"/>
                <w:sz w:val="24"/>
                <w:lang w:val="lt-LT"/>
              </w:rPr>
              <w:t xml:space="preserve"> </w:t>
            </w:r>
            <w:r w:rsidRPr="006F1859">
              <w:rPr>
                <w:i/>
                <w:spacing w:val="-2"/>
                <w:sz w:val="24"/>
                <w:lang w:val="lt-LT"/>
              </w:rPr>
              <w:t>(RFC</w:t>
            </w:r>
            <w:r w:rsidRPr="006F1859">
              <w:rPr>
                <w:i/>
                <w:spacing w:val="-8"/>
                <w:sz w:val="24"/>
                <w:lang w:val="lt-LT"/>
              </w:rPr>
              <w:t xml:space="preserve"> </w:t>
            </w:r>
            <w:r w:rsidRPr="006F1859">
              <w:rPr>
                <w:i/>
                <w:spacing w:val="-2"/>
                <w:sz w:val="24"/>
                <w:lang w:val="lt-LT"/>
              </w:rPr>
              <w:t>3376), MLDv2</w:t>
            </w:r>
            <w:r w:rsidRPr="006F1859">
              <w:rPr>
                <w:i/>
                <w:spacing w:val="-4"/>
                <w:sz w:val="24"/>
                <w:lang w:val="lt-LT"/>
              </w:rPr>
              <w:t xml:space="preserve"> </w:t>
            </w:r>
            <w:r w:rsidRPr="006F1859">
              <w:rPr>
                <w:i/>
                <w:spacing w:val="-2"/>
                <w:sz w:val="24"/>
                <w:lang w:val="lt-LT"/>
              </w:rPr>
              <w:t>(RFC</w:t>
            </w:r>
            <w:r w:rsidRPr="006F1859">
              <w:rPr>
                <w:i/>
                <w:spacing w:val="-7"/>
                <w:sz w:val="24"/>
                <w:lang w:val="lt-LT"/>
              </w:rPr>
              <w:t xml:space="preserve"> </w:t>
            </w:r>
            <w:r w:rsidRPr="006F1859">
              <w:rPr>
                <w:i/>
                <w:spacing w:val="-2"/>
                <w:sz w:val="24"/>
                <w:lang w:val="lt-LT"/>
              </w:rPr>
              <w:t>3810).</w:t>
            </w:r>
          </w:p>
        </w:tc>
      </w:tr>
      <w:tr w:rsidR="009C3CFD" w14:paraId="2B9B53E7" w14:textId="77777777" w:rsidTr="00813AE5">
        <w:trPr>
          <w:trHeight w:val="2287"/>
        </w:trPr>
        <w:tc>
          <w:tcPr>
            <w:tcW w:w="1130" w:type="dxa"/>
          </w:tcPr>
          <w:p w14:paraId="58960EE9" w14:textId="77777777" w:rsidR="009C3CFD" w:rsidRPr="006F1859" w:rsidRDefault="009C3CFD" w:rsidP="00813AE5">
            <w:pPr>
              <w:pStyle w:val="TableParagraph"/>
              <w:spacing w:line="275" w:lineRule="exact"/>
              <w:ind w:left="107"/>
              <w:rPr>
                <w:sz w:val="24"/>
                <w:lang w:val="lt-LT"/>
              </w:rPr>
            </w:pPr>
            <w:r w:rsidRPr="006F1859">
              <w:rPr>
                <w:spacing w:val="-2"/>
                <w:sz w:val="24"/>
                <w:lang w:val="lt-LT"/>
              </w:rPr>
              <w:t>2.13.</w:t>
            </w:r>
          </w:p>
        </w:tc>
        <w:tc>
          <w:tcPr>
            <w:tcW w:w="2556" w:type="dxa"/>
          </w:tcPr>
          <w:p w14:paraId="0FC6DD56" w14:textId="77777777" w:rsidR="009C3CFD" w:rsidRPr="006F1859" w:rsidRDefault="009C3CFD" w:rsidP="00813AE5">
            <w:pPr>
              <w:pStyle w:val="TableParagraph"/>
              <w:spacing w:line="275" w:lineRule="exact"/>
              <w:rPr>
                <w:sz w:val="24"/>
                <w:lang w:val="lt-LT"/>
              </w:rPr>
            </w:pPr>
            <w:r w:rsidRPr="006F1859">
              <w:rPr>
                <w:spacing w:val="-2"/>
                <w:sz w:val="24"/>
                <w:lang w:val="lt-LT"/>
              </w:rPr>
              <w:t>Paslaugos</w:t>
            </w:r>
          </w:p>
          <w:p w14:paraId="5B25EACE" w14:textId="77777777" w:rsidR="009C3CFD" w:rsidRPr="006F1859" w:rsidRDefault="009C3CFD" w:rsidP="00813AE5">
            <w:pPr>
              <w:pStyle w:val="TableParagraph"/>
              <w:rPr>
                <w:sz w:val="24"/>
                <w:lang w:val="lt-LT"/>
              </w:rPr>
            </w:pPr>
            <w:r w:rsidRPr="006F1859">
              <w:rPr>
                <w:spacing w:val="-2"/>
                <w:sz w:val="24"/>
                <w:lang w:val="lt-LT"/>
              </w:rPr>
              <w:t>kokybė</w:t>
            </w:r>
            <w:r w:rsidRPr="006F1859">
              <w:rPr>
                <w:sz w:val="24"/>
                <w:lang w:val="lt-LT"/>
              </w:rPr>
              <w:t xml:space="preserve"> </w:t>
            </w:r>
            <w:r w:rsidRPr="006F1859">
              <w:rPr>
                <w:spacing w:val="-2"/>
                <w:sz w:val="24"/>
                <w:lang w:val="lt-LT"/>
              </w:rPr>
              <w:t>(angl.</w:t>
            </w:r>
            <w:r w:rsidRPr="006F1859">
              <w:rPr>
                <w:spacing w:val="-10"/>
                <w:sz w:val="24"/>
                <w:lang w:val="lt-LT"/>
              </w:rPr>
              <w:t xml:space="preserve"> </w:t>
            </w:r>
            <w:proofErr w:type="spellStart"/>
            <w:r w:rsidRPr="006F1859">
              <w:rPr>
                <w:spacing w:val="-4"/>
                <w:sz w:val="24"/>
                <w:lang w:val="lt-LT"/>
              </w:rPr>
              <w:t>QoS</w:t>
            </w:r>
            <w:proofErr w:type="spellEnd"/>
            <w:r w:rsidRPr="006F1859">
              <w:rPr>
                <w:spacing w:val="-4"/>
                <w:sz w:val="24"/>
                <w:lang w:val="lt-LT"/>
              </w:rPr>
              <w:t>)</w:t>
            </w:r>
          </w:p>
        </w:tc>
        <w:tc>
          <w:tcPr>
            <w:tcW w:w="5239" w:type="dxa"/>
          </w:tcPr>
          <w:p w14:paraId="58ADD460" w14:textId="77777777" w:rsidR="009C3CFD" w:rsidRPr="006F1859" w:rsidRDefault="009C3CFD" w:rsidP="00813AE5">
            <w:pPr>
              <w:pStyle w:val="TableParagraph"/>
              <w:spacing w:line="275" w:lineRule="exact"/>
              <w:rPr>
                <w:sz w:val="24"/>
                <w:lang w:val="lt-LT"/>
              </w:rPr>
            </w:pPr>
            <w:r w:rsidRPr="006F1859">
              <w:rPr>
                <w:w w:val="95"/>
                <w:sz w:val="24"/>
                <w:lang w:val="lt-LT"/>
              </w:rPr>
              <w:t>Turi</w:t>
            </w:r>
            <w:r w:rsidRPr="006F1859">
              <w:rPr>
                <w:spacing w:val="8"/>
                <w:sz w:val="24"/>
                <w:lang w:val="lt-LT"/>
              </w:rPr>
              <w:t xml:space="preserve"> </w:t>
            </w:r>
            <w:r w:rsidRPr="006F1859">
              <w:rPr>
                <w:w w:val="95"/>
                <w:sz w:val="24"/>
                <w:lang w:val="lt-LT"/>
              </w:rPr>
              <w:t>būti</w:t>
            </w:r>
            <w:r w:rsidRPr="006F1859">
              <w:rPr>
                <w:spacing w:val="9"/>
                <w:sz w:val="24"/>
                <w:lang w:val="lt-LT"/>
              </w:rPr>
              <w:t xml:space="preserve"> </w:t>
            </w:r>
            <w:r w:rsidRPr="006F1859">
              <w:rPr>
                <w:w w:val="95"/>
                <w:sz w:val="24"/>
                <w:lang w:val="lt-LT"/>
              </w:rPr>
              <w:t>palaikomi</w:t>
            </w:r>
            <w:r w:rsidRPr="006F1859">
              <w:rPr>
                <w:spacing w:val="11"/>
                <w:sz w:val="24"/>
                <w:lang w:val="lt-LT"/>
              </w:rPr>
              <w:t xml:space="preserve"> </w:t>
            </w:r>
            <w:r w:rsidRPr="006F1859">
              <w:rPr>
                <w:w w:val="95"/>
                <w:sz w:val="24"/>
                <w:lang w:val="lt-LT"/>
              </w:rPr>
              <w:t>šie</w:t>
            </w:r>
            <w:r w:rsidRPr="006F1859">
              <w:rPr>
                <w:spacing w:val="9"/>
                <w:sz w:val="24"/>
                <w:lang w:val="lt-LT"/>
              </w:rPr>
              <w:t xml:space="preserve"> </w:t>
            </w:r>
            <w:r w:rsidRPr="006F1859">
              <w:rPr>
                <w:spacing w:val="-2"/>
                <w:w w:val="95"/>
                <w:sz w:val="24"/>
                <w:lang w:val="lt-LT"/>
              </w:rPr>
              <w:t>protokolai:</w:t>
            </w:r>
          </w:p>
          <w:p w14:paraId="1FB9442A" w14:textId="77777777" w:rsidR="009C3CFD" w:rsidRPr="006F1859" w:rsidRDefault="009C3CFD" w:rsidP="009C3CFD">
            <w:pPr>
              <w:pStyle w:val="TableParagraph"/>
              <w:numPr>
                <w:ilvl w:val="0"/>
                <w:numId w:val="40"/>
              </w:numPr>
              <w:tabs>
                <w:tab w:val="left" w:pos="1082"/>
                <w:tab w:val="left" w:pos="1083"/>
              </w:tabs>
              <w:spacing w:before="14"/>
              <w:rPr>
                <w:sz w:val="24"/>
                <w:lang w:val="lt-LT"/>
              </w:rPr>
            </w:pPr>
            <w:r w:rsidRPr="006F1859">
              <w:rPr>
                <w:sz w:val="24"/>
                <w:lang w:val="lt-LT"/>
              </w:rPr>
              <w:t>IEEE</w:t>
            </w:r>
            <w:r w:rsidRPr="006F1859">
              <w:rPr>
                <w:spacing w:val="-4"/>
                <w:sz w:val="24"/>
                <w:lang w:val="lt-LT"/>
              </w:rPr>
              <w:t xml:space="preserve"> </w:t>
            </w:r>
            <w:r w:rsidRPr="006F1859">
              <w:rPr>
                <w:sz w:val="24"/>
                <w:lang w:val="lt-LT"/>
              </w:rPr>
              <w:t>802.1p</w:t>
            </w:r>
            <w:r w:rsidRPr="006F1859">
              <w:rPr>
                <w:spacing w:val="-1"/>
                <w:sz w:val="24"/>
                <w:lang w:val="lt-LT"/>
              </w:rPr>
              <w:t xml:space="preserve"> </w:t>
            </w:r>
            <w:proofErr w:type="spellStart"/>
            <w:r w:rsidRPr="006F1859">
              <w:rPr>
                <w:spacing w:val="-4"/>
                <w:sz w:val="24"/>
                <w:lang w:val="lt-LT"/>
              </w:rPr>
              <w:t>CoS</w:t>
            </w:r>
            <w:proofErr w:type="spellEnd"/>
            <w:r w:rsidRPr="006F1859">
              <w:rPr>
                <w:spacing w:val="-4"/>
                <w:sz w:val="24"/>
                <w:lang w:val="lt-LT"/>
              </w:rPr>
              <w:t>;</w:t>
            </w:r>
          </w:p>
          <w:p w14:paraId="2178B835" w14:textId="77777777" w:rsidR="009C3CFD" w:rsidRPr="006F1859" w:rsidRDefault="009C3CFD" w:rsidP="009C3CFD">
            <w:pPr>
              <w:pStyle w:val="TableParagraph"/>
              <w:numPr>
                <w:ilvl w:val="0"/>
                <w:numId w:val="40"/>
              </w:numPr>
              <w:tabs>
                <w:tab w:val="left" w:pos="1082"/>
                <w:tab w:val="left" w:pos="1083"/>
              </w:tabs>
              <w:spacing w:before="15"/>
              <w:rPr>
                <w:sz w:val="24"/>
                <w:lang w:val="lt-LT"/>
              </w:rPr>
            </w:pPr>
            <w:r w:rsidRPr="006F1859">
              <w:rPr>
                <w:sz w:val="24"/>
                <w:lang w:val="lt-LT"/>
              </w:rPr>
              <w:t>DSCP</w:t>
            </w:r>
            <w:r w:rsidRPr="006F1859">
              <w:rPr>
                <w:spacing w:val="-12"/>
                <w:sz w:val="24"/>
                <w:lang w:val="lt-LT"/>
              </w:rPr>
              <w:t xml:space="preserve"> </w:t>
            </w:r>
            <w:r w:rsidRPr="006F1859">
              <w:rPr>
                <w:sz w:val="24"/>
                <w:lang w:val="lt-LT"/>
              </w:rPr>
              <w:t>(RFC</w:t>
            </w:r>
            <w:r w:rsidRPr="006F1859">
              <w:rPr>
                <w:spacing w:val="-12"/>
                <w:sz w:val="24"/>
                <w:lang w:val="lt-LT"/>
              </w:rPr>
              <w:t xml:space="preserve"> </w:t>
            </w:r>
            <w:r w:rsidRPr="006F1859">
              <w:rPr>
                <w:spacing w:val="-2"/>
                <w:sz w:val="24"/>
                <w:lang w:val="lt-LT"/>
              </w:rPr>
              <w:t>2474).</w:t>
            </w:r>
          </w:p>
          <w:p w14:paraId="2F3F7E87" w14:textId="77777777" w:rsidR="009C3CFD" w:rsidRPr="006F1859" w:rsidRDefault="009C3CFD" w:rsidP="00813AE5">
            <w:pPr>
              <w:pStyle w:val="TableParagraph"/>
              <w:spacing w:before="16" w:line="244" w:lineRule="auto"/>
              <w:ind w:left="142" w:right="94" w:hanging="34"/>
              <w:rPr>
                <w:sz w:val="24"/>
                <w:lang w:val="lt-LT"/>
              </w:rPr>
            </w:pPr>
            <w:r w:rsidRPr="006F1859">
              <w:rPr>
                <w:sz w:val="24"/>
                <w:lang w:val="lt-LT"/>
              </w:rPr>
              <w:t>Duomenų</w:t>
            </w:r>
            <w:r w:rsidRPr="006F1859">
              <w:rPr>
                <w:spacing w:val="-8"/>
                <w:sz w:val="24"/>
                <w:lang w:val="lt-LT"/>
              </w:rPr>
              <w:t xml:space="preserve"> </w:t>
            </w:r>
            <w:r w:rsidRPr="006F1859">
              <w:rPr>
                <w:sz w:val="24"/>
                <w:lang w:val="lt-LT"/>
              </w:rPr>
              <w:t>srautų</w:t>
            </w:r>
            <w:r w:rsidRPr="006F1859">
              <w:rPr>
                <w:spacing w:val="-8"/>
                <w:sz w:val="24"/>
                <w:lang w:val="lt-LT"/>
              </w:rPr>
              <w:t xml:space="preserve"> </w:t>
            </w:r>
            <w:r w:rsidRPr="006F1859">
              <w:rPr>
                <w:sz w:val="24"/>
                <w:lang w:val="lt-LT"/>
              </w:rPr>
              <w:t>prioretizavimas</w:t>
            </w:r>
            <w:r w:rsidRPr="006F1859">
              <w:rPr>
                <w:spacing w:val="-9"/>
                <w:sz w:val="24"/>
                <w:lang w:val="lt-LT"/>
              </w:rPr>
              <w:t xml:space="preserve"> </w:t>
            </w:r>
            <w:r w:rsidRPr="006F1859">
              <w:rPr>
                <w:sz w:val="24"/>
                <w:lang w:val="lt-LT"/>
              </w:rPr>
              <w:t>turi</w:t>
            </w:r>
            <w:r w:rsidRPr="006F1859">
              <w:rPr>
                <w:spacing w:val="-8"/>
                <w:sz w:val="24"/>
                <w:lang w:val="lt-LT"/>
              </w:rPr>
              <w:t xml:space="preserve"> </w:t>
            </w:r>
            <w:r w:rsidRPr="006F1859">
              <w:rPr>
                <w:sz w:val="24"/>
                <w:lang w:val="lt-LT"/>
              </w:rPr>
              <w:t>būti</w:t>
            </w:r>
            <w:r w:rsidRPr="006F1859">
              <w:rPr>
                <w:spacing w:val="-8"/>
                <w:sz w:val="24"/>
                <w:lang w:val="lt-LT"/>
              </w:rPr>
              <w:t xml:space="preserve"> </w:t>
            </w:r>
            <w:r w:rsidRPr="006F1859">
              <w:rPr>
                <w:sz w:val="24"/>
                <w:lang w:val="lt-LT"/>
              </w:rPr>
              <w:t xml:space="preserve">galimas </w:t>
            </w:r>
            <w:r w:rsidRPr="006F1859">
              <w:rPr>
                <w:spacing w:val="-2"/>
                <w:sz w:val="24"/>
                <w:lang w:val="lt-LT"/>
              </w:rPr>
              <w:t>pagal:</w:t>
            </w:r>
          </w:p>
          <w:p w14:paraId="31E5E081" w14:textId="77777777" w:rsidR="009C3CFD" w:rsidRPr="006F1859" w:rsidRDefault="009C3CFD" w:rsidP="00813AE5">
            <w:pPr>
              <w:pStyle w:val="TableParagraph"/>
              <w:spacing w:line="244" w:lineRule="auto"/>
              <w:ind w:left="142" w:right="94" w:hanging="34"/>
              <w:rPr>
                <w:sz w:val="24"/>
                <w:lang w:val="lt-LT"/>
              </w:rPr>
            </w:pPr>
            <w:r w:rsidRPr="006F1859">
              <w:rPr>
                <w:sz w:val="24"/>
                <w:lang w:val="lt-LT"/>
              </w:rPr>
              <w:t>OSI</w:t>
            </w:r>
            <w:r w:rsidRPr="006F1859">
              <w:rPr>
                <w:spacing w:val="-15"/>
                <w:sz w:val="24"/>
                <w:lang w:val="lt-LT"/>
              </w:rPr>
              <w:t xml:space="preserve"> </w:t>
            </w:r>
            <w:r w:rsidRPr="006F1859">
              <w:rPr>
                <w:sz w:val="24"/>
                <w:lang w:val="lt-LT"/>
              </w:rPr>
              <w:t>L2,</w:t>
            </w:r>
            <w:r w:rsidRPr="006F1859">
              <w:rPr>
                <w:spacing w:val="-9"/>
                <w:sz w:val="24"/>
                <w:lang w:val="lt-LT"/>
              </w:rPr>
              <w:t xml:space="preserve"> </w:t>
            </w:r>
            <w:r w:rsidRPr="006F1859">
              <w:rPr>
                <w:sz w:val="24"/>
                <w:lang w:val="lt-LT"/>
              </w:rPr>
              <w:t>OSI</w:t>
            </w:r>
            <w:r w:rsidRPr="006F1859">
              <w:rPr>
                <w:spacing w:val="-15"/>
                <w:sz w:val="24"/>
                <w:lang w:val="lt-LT"/>
              </w:rPr>
              <w:t xml:space="preserve"> </w:t>
            </w:r>
            <w:r w:rsidRPr="006F1859">
              <w:rPr>
                <w:sz w:val="24"/>
                <w:lang w:val="lt-LT"/>
              </w:rPr>
              <w:t>L3,</w:t>
            </w:r>
            <w:r w:rsidRPr="006F1859">
              <w:rPr>
                <w:spacing w:val="-8"/>
                <w:sz w:val="24"/>
                <w:lang w:val="lt-LT"/>
              </w:rPr>
              <w:t xml:space="preserve"> </w:t>
            </w:r>
            <w:r w:rsidRPr="006F1859">
              <w:rPr>
                <w:sz w:val="24"/>
                <w:lang w:val="lt-LT"/>
              </w:rPr>
              <w:t>OSI</w:t>
            </w:r>
            <w:r w:rsidRPr="006F1859">
              <w:rPr>
                <w:spacing w:val="-13"/>
                <w:sz w:val="24"/>
                <w:lang w:val="lt-LT"/>
              </w:rPr>
              <w:t xml:space="preserve"> </w:t>
            </w:r>
            <w:r w:rsidRPr="006F1859">
              <w:rPr>
                <w:sz w:val="24"/>
                <w:lang w:val="lt-LT"/>
              </w:rPr>
              <w:t>L4</w:t>
            </w:r>
            <w:r w:rsidRPr="006F1859">
              <w:rPr>
                <w:spacing w:val="-5"/>
                <w:sz w:val="24"/>
                <w:lang w:val="lt-LT"/>
              </w:rPr>
              <w:t xml:space="preserve"> </w:t>
            </w:r>
            <w:r w:rsidRPr="006F1859">
              <w:rPr>
                <w:sz w:val="24"/>
                <w:lang w:val="lt-LT"/>
              </w:rPr>
              <w:t>protokolų</w:t>
            </w:r>
            <w:r w:rsidRPr="006F1859">
              <w:rPr>
                <w:spacing w:val="-10"/>
                <w:sz w:val="24"/>
                <w:lang w:val="lt-LT"/>
              </w:rPr>
              <w:t xml:space="preserve"> </w:t>
            </w:r>
            <w:r w:rsidRPr="006F1859">
              <w:rPr>
                <w:sz w:val="24"/>
                <w:lang w:val="lt-LT"/>
              </w:rPr>
              <w:t xml:space="preserve">antraštinius </w:t>
            </w:r>
            <w:r w:rsidRPr="006F1859">
              <w:rPr>
                <w:spacing w:val="-2"/>
                <w:sz w:val="24"/>
                <w:lang w:val="lt-LT"/>
              </w:rPr>
              <w:t>duomenis.</w:t>
            </w:r>
          </w:p>
        </w:tc>
        <w:tc>
          <w:tcPr>
            <w:tcW w:w="7515" w:type="dxa"/>
          </w:tcPr>
          <w:p w14:paraId="5AE27813" w14:textId="77777777" w:rsidR="009C3CFD" w:rsidRPr="006F1859" w:rsidRDefault="009C3CFD" w:rsidP="00813AE5">
            <w:pPr>
              <w:pStyle w:val="TableParagraph"/>
              <w:spacing w:line="275" w:lineRule="exact"/>
              <w:ind w:left="109"/>
              <w:rPr>
                <w:sz w:val="24"/>
                <w:lang w:val="lt-LT"/>
              </w:rPr>
            </w:pPr>
            <w:r w:rsidRPr="006F1859">
              <w:rPr>
                <w:sz w:val="24"/>
                <w:lang w:val="lt-LT"/>
              </w:rPr>
              <w:t>Palaikomi</w:t>
            </w:r>
            <w:r w:rsidRPr="006F1859">
              <w:rPr>
                <w:spacing w:val="-12"/>
                <w:sz w:val="24"/>
                <w:lang w:val="lt-LT"/>
              </w:rPr>
              <w:t xml:space="preserve"> </w:t>
            </w:r>
            <w:r w:rsidRPr="006F1859">
              <w:rPr>
                <w:sz w:val="24"/>
                <w:lang w:val="lt-LT"/>
              </w:rPr>
              <w:t>šie</w:t>
            </w:r>
            <w:r w:rsidRPr="006F1859">
              <w:rPr>
                <w:spacing w:val="-12"/>
                <w:sz w:val="24"/>
                <w:lang w:val="lt-LT"/>
              </w:rPr>
              <w:t xml:space="preserve"> </w:t>
            </w:r>
            <w:r w:rsidRPr="006F1859">
              <w:rPr>
                <w:spacing w:val="-2"/>
                <w:sz w:val="24"/>
                <w:lang w:val="lt-LT"/>
              </w:rPr>
              <w:t>protokolai:</w:t>
            </w:r>
          </w:p>
          <w:p w14:paraId="3D25481F" w14:textId="77777777" w:rsidR="009C3CFD" w:rsidRPr="006F1859" w:rsidRDefault="009C3CFD" w:rsidP="009C3CFD">
            <w:pPr>
              <w:pStyle w:val="TableParagraph"/>
              <w:numPr>
                <w:ilvl w:val="0"/>
                <w:numId w:val="39"/>
              </w:numPr>
              <w:tabs>
                <w:tab w:val="left" w:pos="1084"/>
                <w:tab w:val="left" w:pos="1085"/>
              </w:tabs>
              <w:spacing w:before="14"/>
              <w:ind w:hanging="361"/>
              <w:rPr>
                <w:sz w:val="24"/>
                <w:lang w:val="lt-LT"/>
              </w:rPr>
            </w:pPr>
            <w:r w:rsidRPr="006F1859">
              <w:rPr>
                <w:sz w:val="24"/>
                <w:lang w:val="lt-LT"/>
              </w:rPr>
              <w:t>IEEE</w:t>
            </w:r>
            <w:r w:rsidRPr="006F1859">
              <w:rPr>
                <w:spacing w:val="-4"/>
                <w:sz w:val="24"/>
                <w:lang w:val="lt-LT"/>
              </w:rPr>
              <w:t xml:space="preserve"> </w:t>
            </w:r>
            <w:r w:rsidRPr="006F1859">
              <w:rPr>
                <w:sz w:val="24"/>
                <w:lang w:val="lt-LT"/>
              </w:rPr>
              <w:t>802.1p</w:t>
            </w:r>
            <w:r w:rsidRPr="006F1859">
              <w:rPr>
                <w:spacing w:val="-1"/>
                <w:sz w:val="24"/>
                <w:lang w:val="lt-LT"/>
              </w:rPr>
              <w:t xml:space="preserve"> </w:t>
            </w:r>
            <w:proofErr w:type="spellStart"/>
            <w:r w:rsidRPr="006F1859">
              <w:rPr>
                <w:spacing w:val="-4"/>
                <w:sz w:val="24"/>
                <w:lang w:val="lt-LT"/>
              </w:rPr>
              <w:t>CoS</w:t>
            </w:r>
            <w:proofErr w:type="spellEnd"/>
            <w:r w:rsidRPr="006F1859">
              <w:rPr>
                <w:spacing w:val="-4"/>
                <w:sz w:val="24"/>
                <w:lang w:val="lt-LT"/>
              </w:rPr>
              <w:t>;</w:t>
            </w:r>
          </w:p>
          <w:p w14:paraId="5A4C9138" w14:textId="77777777" w:rsidR="009C3CFD" w:rsidRPr="006F1859" w:rsidRDefault="009C3CFD" w:rsidP="009C3CFD">
            <w:pPr>
              <w:pStyle w:val="TableParagraph"/>
              <w:numPr>
                <w:ilvl w:val="0"/>
                <w:numId w:val="39"/>
              </w:numPr>
              <w:tabs>
                <w:tab w:val="left" w:pos="1084"/>
                <w:tab w:val="left" w:pos="1085"/>
              </w:tabs>
              <w:spacing w:before="15"/>
              <w:ind w:hanging="361"/>
              <w:rPr>
                <w:sz w:val="24"/>
                <w:lang w:val="lt-LT"/>
              </w:rPr>
            </w:pPr>
            <w:r w:rsidRPr="006F1859">
              <w:rPr>
                <w:sz w:val="24"/>
                <w:lang w:val="lt-LT"/>
              </w:rPr>
              <w:t>DSCP</w:t>
            </w:r>
            <w:r w:rsidRPr="006F1859">
              <w:rPr>
                <w:spacing w:val="-12"/>
                <w:sz w:val="24"/>
                <w:lang w:val="lt-LT"/>
              </w:rPr>
              <w:t xml:space="preserve"> </w:t>
            </w:r>
            <w:r w:rsidRPr="006F1859">
              <w:rPr>
                <w:sz w:val="24"/>
                <w:lang w:val="lt-LT"/>
              </w:rPr>
              <w:t>(RFC</w:t>
            </w:r>
            <w:r w:rsidRPr="006F1859">
              <w:rPr>
                <w:spacing w:val="-13"/>
                <w:sz w:val="24"/>
                <w:lang w:val="lt-LT"/>
              </w:rPr>
              <w:t xml:space="preserve"> </w:t>
            </w:r>
            <w:r w:rsidRPr="006F1859">
              <w:rPr>
                <w:spacing w:val="-2"/>
                <w:sz w:val="24"/>
                <w:lang w:val="lt-LT"/>
              </w:rPr>
              <w:t>2474).</w:t>
            </w:r>
          </w:p>
          <w:p w14:paraId="466C07E1" w14:textId="77777777" w:rsidR="009C3CFD" w:rsidRPr="006F1859" w:rsidRDefault="009C3CFD" w:rsidP="00813AE5">
            <w:pPr>
              <w:pStyle w:val="TableParagraph"/>
              <w:spacing w:before="16"/>
              <w:ind w:left="109"/>
              <w:rPr>
                <w:sz w:val="24"/>
                <w:lang w:val="lt-LT"/>
              </w:rPr>
            </w:pPr>
            <w:r w:rsidRPr="006F1859">
              <w:rPr>
                <w:sz w:val="24"/>
                <w:lang w:val="lt-LT"/>
              </w:rPr>
              <w:t>Duomenų</w:t>
            </w:r>
            <w:r w:rsidRPr="006F1859">
              <w:rPr>
                <w:spacing w:val="-4"/>
                <w:sz w:val="24"/>
                <w:lang w:val="lt-LT"/>
              </w:rPr>
              <w:t xml:space="preserve"> </w:t>
            </w:r>
            <w:r w:rsidRPr="006F1859">
              <w:rPr>
                <w:sz w:val="24"/>
                <w:lang w:val="lt-LT"/>
              </w:rPr>
              <w:t>srautų</w:t>
            </w:r>
            <w:r w:rsidRPr="006F1859">
              <w:rPr>
                <w:spacing w:val="-3"/>
                <w:sz w:val="24"/>
                <w:lang w:val="lt-LT"/>
              </w:rPr>
              <w:t xml:space="preserve"> </w:t>
            </w:r>
            <w:r w:rsidRPr="006F1859">
              <w:rPr>
                <w:sz w:val="24"/>
                <w:lang w:val="lt-LT"/>
              </w:rPr>
              <w:t>prioretizavimas</w:t>
            </w:r>
            <w:r w:rsidRPr="006F1859">
              <w:rPr>
                <w:spacing w:val="-4"/>
                <w:sz w:val="24"/>
                <w:lang w:val="lt-LT"/>
              </w:rPr>
              <w:t xml:space="preserve"> </w:t>
            </w:r>
            <w:r w:rsidRPr="006F1859">
              <w:rPr>
                <w:sz w:val="24"/>
                <w:lang w:val="lt-LT"/>
              </w:rPr>
              <w:t>galimas</w:t>
            </w:r>
            <w:r w:rsidRPr="006F1859">
              <w:rPr>
                <w:spacing w:val="-3"/>
                <w:sz w:val="24"/>
                <w:lang w:val="lt-LT"/>
              </w:rPr>
              <w:t xml:space="preserve"> </w:t>
            </w:r>
            <w:r w:rsidRPr="006F1859">
              <w:rPr>
                <w:spacing w:val="-2"/>
                <w:sz w:val="24"/>
                <w:lang w:val="lt-LT"/>
              </w:rPr>
              <w:t>pagal:</w:t>
            </w:r>
          </w:p>
          <w:p w14:paraId="39772A37" w14:textId="77777777" w:rsidR="009C3CFD" w:rsidRPr="006F1859" w:rsidRDefault="009C3CFD" w:rsidP="00813AE5">
            <w:pPr>
              <w:pStyle w:val="TableParagraph"/>
              <w:spacing w:before="5"/>
              <w:ind w:left="109"/>
              <w:rPr>
                <w:sz w:val="24"/>
                <w:lang w:val="lt-LT"/>
              </w:rPr>
            </w:pPr>
            <w:r w:rsidRPr="006F1859">
              <w:rPr>
                <w:sz w:val="24"/>
                <w:lang w:val="lt-LT"/>
              </w:rPr>
              <w:t>OSI</w:t>
            </w:r>
            <w:r w:rsidRPr="006F1859">
              <w:rPr>
                <w:spacing w:val="-15"/>
                <w:sz w:val="24"/>
                <w:lang w:val="lt-LT"/>
              </w:rPr>
              <w:t xml:space="preserve"> </w:t>
            </w:r>
            <w:r w:rsidRPr="006F1859">
              <w:rPr>
                <w:sz w:val="24"/>
                <w:lang w:val="lt-LT"/>
              </w:rPr>
              <w:t>L2,</w:t>
            </w:r>
            <w:r w:rsidRPr="006F1859">
              <w:rPr>
                <w:spacing w:val="-11"/>
                <w:sz w:val="24"/>
                <w:lang w:val="lt-LT"/>
              </w:rPr>
              <w:t xml:space="preserve"> </w:t>
            </w:r>
            <w:r w:rsidRPr="006F1859">
              <w:rPr>
                <w:sz w:val="24"/>
                <w:lang w:val="lt-LT"/>
              </w:rPr>
              <w:t>OSI</w:t>
            </w:r>
            <w:r w:rsidRPr="006F1859">
              <w:rPr>
                <w:spacing w:val="-15"/>
                <w:sz w:val="24"/>
                <w:lang w:val="lt-LT"/>
              </w:rPr>
              <w:t xml:space="preserve"> </w:t>
            </w:r>
            <w:r w:rsidRPr="006F1859">
              <w:rPr>
                <w:sz w:val="24"/>
                <w:lang w:val="lt-LT"/>
              </w:rPr>
              <w:t>L3,</w:t>
            </w:r>
            <w:r w:rsidRPr="006F1859">
              <w:rPr>
                <w:spacing w:val="-9"/>
                <w:sz w:val="24"/>
                <w:lang w:val="lt-LT"/>
              </w:rPr>
              <w:t xml:space="preserve"> </w:t>
            </w:r>
            <w:r w:rsidRPr="006F1859">
              <w:rPr>
                <w:sz w:val="24"/>
                <w:lang w:val="lt-LT"/>
              </w:rPr>
              <w:t>OSI</w:t>
            </w:r>
            <w:r w:rsidRPr="006F1859">
              <w:rPr>
                <w:spacing w:val="-13"/>
                <w:sz w:val="24"/>
                <w:lang w:val="lt-LT"/>
              </w:rPr>
              <w:t xml:space="preserve"> </w:t>
            </w:r>
            <w:r w:rsidRPr="006F1859">
              <w:rPr>
                <w:sz w:val="24"/>
                <w:lang w:val="lt-LT"/>
              </w:rPr>
              <w:t>L4</w:t>
            </w:r>
            <w:r w:rsidRPr="006F1859">
              <w:rPr>
                <w:spacing w:val="-7"/>
                <w:sz w:val="24"/>
                <w:lang w:val="lt-LT"/>
              </w:rPr>
              <w:t xml:space="preserve"> </w:t>
            </w:r>
            <w:r w:rsidRPr="006F1859">
              <w:rPr>
                <w:sz w:val="24"/>
                <w:lang w:val="lt-LT"/>
              </w:rPr>
              <w:t>protokolų</w:t>
            </w:r>
            <w:r w:rsidRPr="006F1859">
              <w:rPr>
                <w:spacing w:val="-10"/>
                <w:sz w:val="24"/>
                <w:lang w:val="lt-LT"/>
              </w:rPr>
              <w:t xml:space="preserve"> </w:t>
            </w:r>
            <w:r w:rsidRPr="006F1859">
              <w:rPr>
                <w:sz w:val="24"/>
                <w:lang w:val="lt-LT"/>
              </w:rPr>
              <w:t>antraštinius</w:t>
            </w:r>
            <w:r w:rsidRPr="006F1859">
              <w:rPr>
                <w:spacing w:val="-9"/>
                <w:sz w:val="24"/>
                <w:lang w:val="lt-LT"/>
              </w:rPr>
              <w:t xml:space="preserve"> </w:t>
            </w:r>
            <w:r w:rsidRPr="006F1859">
              <w:rPr>
                <w:spacing w:val="-2"/>
                <w:sz w:val="24"/>
                <w:lang w:val="lt-LT"/>
              </w:rPr>
              <w:t>duomenis.</w:t>
            </w:r>
          </w:p>
        </w:tc>
      </w:tr>
      <w:tr w:rsidR="009C3CFD" w14:paraId="3D00CFF0" w14:textId="77777777" w:rsidTr="00813AE5">
        <w:trPr>
          <w:trHeight w:val="6269"/>
        </w:trPr>
        <w:tc>
          <w:tcPr>
            <w:tcW w:w="1130" w:type="dxa"/>
          </w:tcPr>
          <w:p w14:paraId="00EE892F" w14:textId="77777777" w:rsidR="009C3CFD" w:rsidRPr="007239F6" w:rsidRDefault="009C3CFD" w:rsidP="007239F6">
            <w:pPr>
              <w:pStyle w:val="TableParagraph"/>
              <w:spacing w:line="275" w:lineRule="exact"/>
              <w:ind w:left="107"/>
              <w:jc w:val="both"/>
              <w:rPr>
                <w:sz w:val="24"/>
                <w:lang w:val="lt-LT"/>
              </w:rPr>
            </w:pPr>
            <w:r w:rsidRPr="007239F6">
              <w:rPr>
                <w:spacing w:val="-2"/>
                <w:sz w:val="24"/>
                <w:lang w:val="lt-LT"/>
              </w:rPr>
              <w:t>2.14.</w:t>
            </w:r>
          </w:p>
        </w:tc>
        <w:tc>
          <w:tcPr>
            <w:tcW w:w="2556" w:type="dxa"/>
          </w:tcPr>
          <w:p w14:paraId="5A116F65" w14:textId="77777777" w:rsidR="009C3CFD" w:rsidRPr="007239F6" w:rsidRDefault="009C3CFD" w:rsidP="007239F6">
            <w:pPr>
              <w:pStyle w:val="TableParagraph"/>
              <w:spacing w:line="242" w:lineRule="auto"/>
              <w:ind w:right="364"/>
              <w:jc w:val="both"/>
              <w:rPr>
                <w:sz w:val="24"/>
                <w:lang w:val="lt-LT"/>
              </w:rPr>
            </w:pPr>
            <w:r w:rsidRPr="007239F6">
              <w:rPr>
                <w:spacing w:val="-2"/>
                <w:sz w:val="24"/>
                <w:lang w:val="lt-LT"/>
              </w:rPr>
              <w:t xml:space="preserve">Saugumo </w:t>
            </w:r>
            <w:r w:rsidRPr="007239F6">
              <w:rPr>
                <w:spacing w:val="-4"/>
                <w:sz w:val="24"/>
                <w:lang w:val="lt-LT"/>
              </w:rPr>
              <w:t>funkcionalumas</w:t>
            </w:r>
          </w:p>
        </w:tc>
        <w:tc>
          <w:tcPr>
            <w:tcW w:w="5239" w:type="dxa"/>
          </w:tcPr>
          <w:p w14:paraId="69EB4CAF" w14:textId="77777777" w:rsidR="009C3CFD" w:rsidRPr="007239F6" w:rsidRDefault="009C3CFD" w:rsidP="007239F6">
            <w:pPr>
              <w:pStyle w:val="TableParagraph"/>
              <w:spacing w:line="225" w:lineRule="auto"/>
              <w:ind w:right="94"/>
              <w:jc w:val="both"/>
              <w:rPr>
                <w:sz w:val="24"/>
                <w:lang w:val="lt-LT"/>
              </w:rPr>
            </w:pPr>
            <w:r w:rsidRPr="007239F6">
              <w:rPr>
                <w:sz w:val="24"/>
                <w:lang w:val="lt-LT"/>
              </w:rPr>
              <w:t>Turi</w:t>
            </w:r>
            <w:r w:rsidRPr="007239F6">
              <w:rPr>
                <w:spacing w:val="40"/>
                <w:sz w:val="24"/>
                <w:lang w:val="lt-LT"/>
              </w:rPr>
              <w:t xml:space="preserve"> </w:t>
            </w:r>
            <w:r w:rsidRPr="007239F6">
              <w:rPr>
                <w:sz w:val="24"/>
                <w:lang w:val="lt-LT"/>
              </w:rPr>
              <w:t>būti</w:t>
            </w:r>
            <w:r w:rsidRPr="007239F6">
              <w:rPr>
                <w:spacing w:val="40"/>
                <w:sz w:val="24"/>
                <w:lang w:val="lt-LT"/>
              </w:rPr>
              <w:t xml:space="preserve"> </w:t>
            </w:r>
            <w:r w:rsidRPr="007239F6">
              <w:rPr>
                <w:sz w:val="24"/>
                <w:lang w:val="lt-LT"/>
              </w:rPr>
              <w:t>apsauga</w:t>
            </w:r>
            <w:r w:rsidRPr="007239F6">
              <w:rPr>
                <w:spacing w:val="40"/>
                <w:sz w:val="24"/>
                <w:lang w:val="lt-LT"/>
              </w:rPr>
              <w:t xml:space="preserve"> </w:t>
            </w:r>
            <w:r w:rsidRPr="007239F6">
              <w:rPr>
                <w:sz w:val="24"/>
                <w:lang w:val="lt-LT"/>
              </w:rPr>
              <w:t>nuo</w:t>
            </w:r>
            <w:r w:rsidRPr="007239F6">
              <w:rPr>
                <w:spacing w:val="40"/>
                <w:sz w:val="24"/>
                <w:lang w:val="lt-LT"/>
              </w:rPr>
              <w:t xml:space="preserve"> </w:t>
            </w:r>
            <w:r w:rsidRPr="007239F6">
              <w:rPr>
                <w:sz w:val="24"/>
                <w:lang w:val="lt-LT"/>
              </w:rPr>
              <w:t>neleistino</w:t>
            </w:r>
            <w:r w:rsidRPr="007239F6">
              <w:rPr>
                <w:spacing w:val="40"/>
                <w:sz w:val="24"/>
                <w:lang w:val="lt-LT"/>
              </w:rPr>
              <w:t xml:space="preserve"> </w:t>
            </w:r>
            <w:r w:rsidRPr="007239F6">
              <w:rPr>
                <w:sz w:val="24"/>
                <w:lang w:val="lt-LT"/>
              </w:rPr>
              <w:t>prisijungimo pagal</w:t>
            </w:r>
            <w:r w:rsidRPr="007239F6">
              <w:rPr>
                <w:spacing w:val="28"/>
                <w:sz w:val="24"/>
                <w:lang w:val="lt-LT"/>
              </w:rPr>
              <w:t xml:space="preserve"> </w:t>
            </w:r>
            <w:r w:rsidRPr="007239F6">
              <w:rPr>
                <w:sz w:val="24"/>
                <w:lang w:val="lt-LT"/>
              </w:rPr>
              <w:t>siuntėjo</w:t>
            </w:r>
            <w:r w:rsidRPr="007239F6">
              <w:rPr>
                <w:spacing w:val="33"/>
                <w:sz w:val="24"/>
                <w:lang w:val="lt-LT"/>
              </w:rPr>
              <w:t xml:space="preserve"> </w:t>
            </w:r>
            <w:r w:rsidRPr="007239F6">
              <w:rPr>
                <w:i/>
                <w:sz w:val="24"/>
                <w:lang w:val="lt-LT"/>
              </w:rPr>
              <w:t>MAC</w:t>
            </w:r>
            <w:r w:rsidRPr="007239F6">
              <w:rPr>
                <w:i/>
                <w:spacing w:val="28"/>
                <w:sz w:val="24"/>
                <w:lang w:val="lt-LT"/>
              </w:rPr>
              <w:t xml:space="preserve"> </w:t>
            </w:r>
            <w:r w:rsidRPr="007239F6">
              <w:rPr>
                <w:sz w:val="24"/>
                <w:lang w:val="lt-LT"/>
              </w:rPr>
              <w:t>adresą</w:t>
            </w:r>
            <w:r w:rsidRPr="007239F6">
              <w:rPr>
                <w:spacing w:val="-10"/>
                <w:sz w:val="24"/>
                <w:lang w:val="lt-LT"/>
              </w:rPr>
              <w:t xml:space="preserve"> </w:t>
            </w:r>
            <w:r w:rsidRPr="007239F6">
              <w:rPr>
                <w:sz w:val="24"/>
                <w:lang w:val="lt-LT"/>
              </w:rPr>
              <w:t>(angl.</w:t>
            </w:r>
            <w:r w:rsidRPr="007239F6">
              <w:rPr>
                <w:spacing w:val="-11"/>
                <w:sz w:val="24"/>
                <w:lang w:val="lt-LT"/>
              </w:rPr>
              <w:t xml:space="preserve"> </w:t>
            </w:r>
            <w:r w:rsidRPr="007239F6">
              <w:rPr>
                <w:i/>
                <w:sz w:val="24"/>
                <w:lang w:val="lt-LT"/>
              </w:rPr>
              <w:t>Port</w:t>
            </w:r>
            <w:r w:rsidRPr="007239F6">
              <w:rPr>
                <w:i/>
                <w:spacing w:val="-11"/>
                <w:sz w:val="24"/>
                <w:lang w:val="lt-LT"/>
              </w:rPr>
              <w:t xml:space="preserve"> </w:t>
            </w:r>
            <w:proofErr w:type="spellStart"/>
            <w:r w:rsidRPr="007239F6">
              <w:rPr>
                <w:i/>
                <w:sz w:val="24"/>
                <w:lang w:val="lt-LT"/>
              </w:rPr>
              <w:t>security</w:t>
            </w:r>
            <w:proofErr w:type="spellEnd"/>
            <w:r w:rsidRPr="007239F6">
              <w:rPr>
                <w:sz w:val="24"/>
                <w:lang w:val="lt-LT"/>
              </w:rPr>
              <w:t xml:space="preserve">), ribojant leistinų </w:t>
            </w:r>
            <w:r w:rsidRPr="007239F6">
              <w:rPr>
                <w:i/>
                <w:sz w:val="24"/>
                <w:lang w:val="lt-LT"/>
              </w:rPr>
              <w:t xml:space="preserve">MAC </w:t>
            </w:r>
            <w:r w:rsidRPr="007239F6">
              <w:rPr>
                <w:sz w:val="24"/>
                <w:lang w:val="lt-LT"/>
              </w:rPr>
              <w:t>adresų skaičių;</w:t>
            </w:r>
          </w:p>
          <w:p w14:paraId="02E9B676" w14:textId="77777777" w:rsidR="009C3CFD" w:rsidRPr="007239F6" w:rsidRDefault="009C3CFD" w:rsidP="007239F6">
            <w:pPr>
              <w:pStyle w:val="TableParagraph"/>
              <w:spacing w:line="228" w:lineRule="auto"/>
              <w:ind w:right="94"/>
              <w:jc w:val="both"/>
              <w:rPr>
                <w:sz w:val="24"/>
                <w:lang w:val="lt-LT"/>
              </w:rPr>
            </w:pPr>
            <w:r w:rsidRPr="007239F6">
              <w:rPr>
                <w:sz w:val="24"/>
                <w:lang w:val="lt-LT"/>
              </w:rPr>
              <w:t>Turi</w:t>
            </w:r>
            <w:r w:rsidRPr="007239F6">
              <w:rPr>
                <w:spacing w:val="36"/>
                <w:sz w:val="24"/>
                <w:lang w:val="lt-LT"/>
              </w:rPr>
              <w:t xml:space="preserve"> </w:t>
            </w:r>
            <w:r w:rsidRPr="007239F6">
              <w:rPr>
                <w:sz w:val="24"/>
                <w:lang w:val="lt-LT"/>
              </w:rPr>
              <w:t>būti</w:t>
            </w:r>
            <w:r w:rsidRPr="007239F6">
              <w:rPr>
                <w:spacing w:val="39"/>
                <w:sz w:val="24"/>
                <w:lang w:val="lt-LT"/>
              </w:rPr>
              <w:t xml:space="preserve"> </w:t>
            </w:r>
            <w:r w:rsidRPr="007239F6">
              <w:rPr>
                <w:sz w:val="24"/>
                <w:lang w:val="lt-LT"/>
              </w:rPr>
              <w:t>apsauga</w:t>
            </w:r>
            <w:r w:rsidRPr="007239F6">
              <w:rPr>
                <w:spacing w:val="38"/>
                <w:sz w:val="24"/>
                <w:lang w:val="lt-LT"/>
              </w:rPr>
              <w:t xml:space="preserve"> </w:t>
            </w:r>
            <w:r w:rsidRPr="007239F6">
              <w:rPr>
                <w:sz w:val="24"/>
                <w:lang w:val="lt-LT"/>
              </w:rPr>
              <w:t>nuo</w:t>
            </w:r>
            <w:r w:rsidRPr="007239F6">
              <w:rPr>
                <w:spacing w:val="38"/>
                <w:sz w:val="24"/>
                <w:lang w:val="lt-LT"/>
              </w:rPr>
              <w:t xml:space="preserve"> </w:t>
            </w:r>
            <w:r w:rsidRPr="007239F6">
              <w:rPr>
                <w:sz w:val="24"/>
                <w:lang w:val="lt-LT"/>
              </w:rPr>
              <w:t>neleistino</w:t>
            </w:r>
            <w:r w:rsidRPr="007239F6">
              <w:rPr>
                <w:spacing w:val="40"/>
                <w:sz w:val="24"/>
                <w:lang w:val="lt-LT"/>
              </w:rPr>
              <w:t xml:space="preserve"> </w:t>
            </w:r>
            <w:r w:rsidRPr="007239F6">
              <w:rPr>
                <w:i/>
                <w:sz w:val="24"/>
                <w:lang w:val="lt-LT"/>
              </w:rPr>
              <w:t>DHCP</w:t>
            </w:r>
            <w:r w:rsidRPr="007239F6">
              <w:rPr>
                <w:i/>
                <w:spacing w:val="36"/>
                <w:sz w:val="24"/>
                <w:lang w:val="lt-LT"/>
              </w:rPr>
              <w:t xml:space="preserve"> </w:t>
            </w:r>
            <w:r w:rsidRPr="007239F6">
              <w:rPr>
                <w:sz w:val="24"/>
                <w:lang w:val="lt-LT"/>
              </w:rPr>
              <w:t>serverio įjungimo</w:t>
            </w:r>
            <w:r w:rsidRPr="007239F6">
              <w:rPr>
                <w:spacing w:val="40"/>
                <w:sz w:val="24"/>
                <w:lang w:val="lt-LT"/>
              </w:rPr>
              <w:t xml:space="preserve"> </w:t>
            </w:r>
            <w:r w:rsidRPr="007239F6">
              <w:rPr>
                <w:sz w:val="24"/>
                <w:lang w:val="lt-LT"/>
              </w:rPr>
              <w:t>į</w:t>
            </w:r>
            <w:r w:rsidRPr="007239F6">
              <w:rPr>
                <w:spacing w:val="40"/>
                <w:sz w:val="24"/>
                <w:lang w:val="lt-LT"/>
              </w:rPr>
              <w:t xml:space="preserve"> </w:t>
            </w:r>
            <w:r w:rsidRPr="007239F6">
              <w:rPr>
                <w:sz w:val="24"/>
                <w:lang w:val="lt-LT"/>
              </w:rPr>
              <w:t>tinklą</w:t>
            </w:r>
            <w:r w:rsidRPr="007239F6">
              <w:rPr>
                <w:spacing w:val="40"/>
                <w:sz w:val="24"/>
                <w:lang w:val="lt-LT"/>
              </w:rPr>
              <w:t xml:space="preserve"> </w:t>
            </w:r>
            <w:r w:rsidRPr="007239F6">
              <w:rPr>
                <w:sz w:val="24"/>
                <w:lang w:val="lt-LT"/>
              </w:rPr>
              <w:t xml:space="preserve">(angl. </w:t>
            </w:r>
            <w:r w:rsidRPr="007239F6">
              <w:rPr>
                <w:i/>
                <w:sz w:val="24"/>
                <w:lang w:val="lt-LT"/>
              </w:rPr>
              <w:t xml:space="preserve">DHCP </w:t>
            </w:r>
            <w:proofErr w:type="spellStart"/>
            <w:r w:rsidRPr="007239F6">
              <w:rPr>
                <w:i/>
                <w:sz w:val="24"/>
                <w:lang w:val="lt-LT"/>
              </w:rPr>
              <w:t>snooping</w:t>
            </w:r>
            <w:proofErr w:type="spellEnd"/>
            <w:r w:rsidRPr="007239F6">
              <w:rPr>
                <w:sz w:val="24"/>
                <w:lang w:val="lt-LT"/>
              </w:rPr>
              <w:t>);</w:t>
            </w:r>
          </w:p>
          <w:p w14:paraId="5B097B06" w14:textId="77777777" w:rsidR="009C3CFD" w:rsidRPr="007239F6" w:rsidRDefault="009C3CFD" w:rsidP="007239F6">
            <w:pPr>
              <w:pStyle w:val="TableParagraph"/>
              <w:ind w:right="94"/>
              <w:jc w:val="both"/>
              <w:rPr>
                <w:sz w:val="24"/>
                <w:lang w:val="lt-LT"/>
              </w:rPr>
            </w:pPr>
            <w:r w:rsidRPr="007239F6">
              <w:rPr>
                <w:sz w:val="24"/>
                <w:lang w:val="lt-LT"/>
              </w:rPr>
              <w:t>Turi</w:t>
            </w:r>
            <w:r w:rsidRPr="007239F6">
              <w:rPr>
                <w:spacing w:val="34"/>
                <w:sz w:val="24"/>
                <w:lang w:val="lt-LT"/>
              </w:rPr>
              <w:t xml:space="preserve"> </w:t>
            </w:r>
            <w:r w:rsidRPr="007239F6">
              <w:rPr>
                <w:sz w:val="24"/>
                <w:lang w:val="lt-LT"/>
              </w:rPr>
              <w:t>būti</w:t>
            </w:r>
            <w:r w:rsidRPr="007239F6">
              <w:rPr>
                <w:spacing w:val="35"/>
                <w:sz w:val="24"/>
                <w:lang w:val="lt-LT"/>
              </w:rPr>
              <w:t xml:space="preserve"> </w:t>
            </w:r>
            <w:r w:rsidRPr="007239F6">
              <w:rPr>
                <w:sz w:val="24"/>
                <w:lang w:val="lt-LT"/>
              </w:rPr>
              <w:t>apsauga</w:t>
            </w:r>
            <w:r w:rsidRPr="007239F6">
              <w:rPr>
                <w:spacing w:val="34"/>
                <w:sz w:val="24"/>
                <w:lang w:val="lt-LT"/>
              </w:rPr>
              <w:t xml:space="preserve"> </w:t>
            </w:r>
            <w:r w:rsidRPr="007239F6">
              <w:rPr>
                <w:sz w:val="24"/>
                <w:lang w:val="lt-LT"/>
              </w:rPr>
              <w:t>nuo</w:t>
            </w:r>
            <w:r w:rsidRPr="007239F6">
              <w:rPr>
                <w:spacing w:val="34"/>
                <w:sz w:val="24"/>
                <w:lang w:val="lt-LT"/>
              </w:rPr>
              <w:t xml:space="preserve"> </w:t>
            </w:r>
            <w:r w:rsidRPr="007239F6">
              <w:rPr>
                <w:sz w:val="24"/>
                <w:lang w:val="lt-LT"/>
              </w:rPr>
              <w:t>neleistinų</w:t>
            </w:r>
            <w:r w:rsidRPr="007239F6">
              <w:rPr>
                <w:spacing w:val="35"/>
                <w:sz w:val="24"/>
                <w:lang w:val="lt-LT"/>
              </w:rPr>
              <w:t xml:space="preserve"> </w:t>
            </w:r>
            <w:r w:rsidRPr="007239F6">
              <w:rPr>
                <w:sz w:val="24"/>
                <w:lang w:val="lt-LT"/>
              </w:rPr>
              <w:t>ARP</w:t>
            </w:r>
            <w:r w:rsidRPr="007239F6">
              <w:rPr>
                <w:spacing w:val="35"/>
                <w:sz w:val="24"/>
                <w:lang w:val="lt-LT"/>
              </w:rPr>
              <w:t xml:space="preserve"> </w:t>
            </w:r>
            <w:r w:rsidRPr="007239F6">
              <w:rPr>
                <w:sz w:val="24"/>
                <w:lang w:val="lt-LT"/>
              </w:rPr>
              <w:t>užklausų</w:t>
            </w:r>
            <w:r w:rsidRPr="007239F6">
              <w:rPr>
                <w:spacing w:val="34"/>
                <w:sz w:val="24"/>
                <w:lang w:val="lt-LT"/>
              </w:rPr>
              <w:t xml:space="preserve"> </w:t>
            </w:r>
            <w:r w:rsidRPr="007239F6">
              <w:rPr>
                <w:sz w:val="24"/>
                <w:lang w:val="lt-LT"/>
              </w:rPr>
              <w:t xml:space="preserve">ir atsakymų (angl. </w:t>
            </w:r>
            <w:proofErr w:type="spellStart"/>
            <w:r w:rsidRPr="007239F6">
              <w:rPr>
                <w:i/>
                <w:sz w:val="24"/>
                <w:lang w:val="lt-LT"/>
              </w:rPr>
              <w:t>Dynamic</w:t>
            </w:r>
            <w:proofErr w:type="spellEnd"/>
            <w:r w:rsidRPr="007239F6">
              <w:rPr>
                <w:i/>
                <w:sz w:val="24"/>
                <w:lang w:val="lt-LT"/>
              </w:rPr>
              <w:t xml:space="preserve"> ARP </w:t>
            </w:r>
            <w:proofErr w:type="spellStart"/>
            <w:r w:rsidRPr="007239F6">
              <w:rPr>
                <w:i/>
                <w:sz w:val="24"/>
                <w:lang w:val="lt-LT"/>
              </w:rPr>
              <w:t>inspection</w:t>
            </w:r>
            <w:proofErr w:type="spellEnd"/>
            <w:r w:rsidRPr="007239F6">
              <w:rPr>
                <w:sz w:val="24"/>
                <w:lang w:val="lt-LT"/>
              </w:rPr>
              <w:t>);</w:t>
            </w:r>
          </w:p>
          <w:p w14:paraId="15C16AD4" w14:textId="77777777" w:rsidR="009C3CFD" w:rsidRPr="007239F6" w:rsidRDefault="009C3CFD" w:rsidP="007239F6">
            <w:pPr>
              <w:pStyle w:val="TableParagraph"/>
              <w:ind w:right="94"/>
              <w:jc w:val="both"/>
              <w:rPr>
                <w:sz w:val="24"/>
                <w:lang w:val="lt-LT"/>
              </w:rPr>
            </w:pPr>
            <w:r w:rsidRPr="007239F6">
              <w:rPr>
                <w:sz w:val="24"/>
                <w:lang w:val="lt-LT"/>
              </w:rPr>
              <w:t>Turi</w:t>
            </w:r>
            <w:r w:rsidRPr="007239F6">
              <w:rPr>
                <w:spacing w:val="80"/>
                <w:sz w:val="24"/>
                <w:lang w:val="lt-LT"/>
              </w:rPr>
              <w:t xml:space="preserve"> </w:t>
            </w:r>
            <w:r w:rsidRPr="007239F6">
              <w:rPr>
                <w:sz w:val="24"/>
                <w:lang w:val="lt-LT"/>
              </w:rPr>
              <w:t>būti</w:t>
            </w:r>
            <w:r w:rsidRPr="007239F6">
              <w:rPr>
                <w:spacing w:val="80"/>
                <w:sz w:val="24"/>
                <w:lang w:val="lt-LT"/>
              </w:rPr>
              <w:t xml:space="preserve"> </w:t>
            </w:r>
            <w:r w:rsidRPr="007239F6">
              <w:rPr>
                <w:sz w:val="24"/>
                <w:lang w:val="lt-LT"/>
              </w:rPr>
              <w:t>privataus</w:t>
            </w:r>
            <w:r w:rsidRPr="007239F6">
              <w:rPr>
                <w:spacing w:val="80"/>
                <w:sz w:val="24"/>
                <w:lang w:val="lt-LT"/>
              </w:rPr>
              <w:t xml:space="preserve"> </w:t>
            </w:r>
            <w:r w:rsidRPr="007239F6">
              <w:rPr>
                <w:i/>
                <w:sz w:val="24"/>
                <w:lang w:val="lt-LT"/>
              </w:rPr>
              <w:t>VLAN</w:t>
            </w:r>
            <w:r w:rsidRPr="007239F6">
              <w:rPr>
                <w:i/>
                <w:spacing w:val="80"/>
                <w:sz w:val="24"/>
                <w:lang w:val="lt-LT"/>
              </w:rPr>
              <w:t xml:space="preserve"> </w:t>
            </w:r>
            <w:r w:rsidRPr="007239F6">
              <w:rPr>
                <w:sz w:val="24"/>
                <w:lang w:val="lt-LT"/>
              </w:rPr>
              <w:t>funkcionalumas</w:t>
            </w:r>
            <w:r w:rsidRPr="007239F6">
              <w:rPr>
                <w:spacing w:val="80"/>
                <w:sz w:val="24"/>
                <w:lang w:val="lt-LT"/>
              </w:rPr>
              <w:t xml:space="preserve"> </w:t>
            </w:r>
            <w:r w:rsidRPr="007239F6">
              <w:rPr>
                <w:sz w:val="24"/>
                <w:lang w:val="lt-LT"/>
              </w:rPr>
              <w:t xml:space="preserve">arba </w:t>
            </w:r>
            <w:r w:rsidRPr="007239F6">
              <w:rPr>
                <w:spacing w:val="-2"/>
                <w:sz w:val="24"/>
                <w:lang w:val="lt-LT"/>
              </w:rPr>
              <w:t>lygiavertis;</w:t>
            </w:r>
          </w:p>
          <w:p w14:paraId="382C02BC" w14:textId="77777777" w:rsidR="009C3CFD" w:rsidRPr="007239F6" w:rsidRDefault="009C3CFD" w:rsidP="007239F6">
            <w:pPr>
              <w:pStyle w:val="TableParagraph"/>
              <w:tabs>
                <w:tab w:val="left" w:pos="741"/>
                <w:tab w:val="left" w:pos="1336"/>
                <w:tab w:val="left" w:pos="2444"/>
                <w:tab w:val="left" w:pos="3747"/>
                <w:tab w:val="left" w:pos="4486"/>
              </w:tabs>
              <w:jc w:val="both"/>
              <w:rPr>
                <w:i/>
                <w:sz w:val="24"/>
                <w:lang w:val="lt-LT"/>
              </w:rPr>
            </w:pPr>
            <w:r w:rsidRPr="007239F6">
              <w:rPr>
                <w:spacing w:val="-4"/>
                <w:sz w:val="24"/>
                <w:lang w:val="lt-LT"/>
              </w:rPr>
              <w:t>Turi</w:t>
            </w:r>
            <w:r w:rsidRPr="007239F6">
              <w:rPr>
                <w:sz w:val="24"/>
                <w:lang w:val="lt-LT"/>
              </w:rPr>
              <w:tab/>
            </w:r>
            <w:r w:rsidRPr="007239F6">
              <w:rPr>
                <w:spacing w:val="-4"/>
                <w:sz w:val="24"/>
                <w:lang w:val="lt-LT"/>
              </w:rPr>
              <w:t>būti</w:t>
            </w:r>
            <w:r w:rsidRPr="007239F6">
              <w:rPr>
                <w:sz w:val="24"/>
                <w:lang w:val="lt-LT"/>
              </w:rPr>
              <w:tab/>
            </w:r>
            <w:r w:rsidRPr="007239F6">
              <w:rPr>
                <w:spacing w:val="-2"/>
                <w:sz w:val="24"/>
                <w:lang w:val="lt-LT"/>
              </w:rPr>
              <w:t>tapatumo</w:t>
            </w:r>
            <w:r w:rsidRPr="007239F6">
              <w:rPr>
                <w:sz w:val="24"/>
                <w:lang w:val="lt-LT"/>
              </w:rPr>
              <w:tab/>
            </w:r>
            <w:r w:rsidRPr="007239F6">
              <w:rPr>
                <w:spacing w:val="-2"/>
                <w:sz w:val="24"/>
                <w:lang w:val="lt-LT"/>
              </w:rPr>
              <w:t>nustatymas</w:t>
            </w:r>
            <w:r w:rsidRPr="007239F6">
              <w:rPr>
                <w:sz w:val="24"/>
                <w:lang w:val="lt-LT"/>
              </w:rPr>
              <w:tab/>
            </w:r>
            <w:r w:rsidRPr="007239F6">
              <w:rPr>
                <w:i/>
                <w:spacing w:val="-4"/>
                <w:sz w:val="24"/>
                <w:lang w:val="lt-LT"/>
              </w:rPr>
              <w:t>IEEE</w:t>
            </w:r>
            <w:r w:rsidRPr="007239F6">
              <w:rPr>
                <w:i/>
                <w:sz w:val="24"/>
                <w:lang w:val="lt-LT"/>
              </w:rPr>
              <w:tab/>
            </w:r>
            <w:r w:rsidRPr="007239F6">
              <w:rPr>
                <w:i/>
                <w:spacing w:val="-2"/>
                <w:sz w:val="24"/>
                <w:lang w:val="lt-LT"/>
              </w:rPr>
              <w:t>802.1x</w:t>
            </w:r>
          </w:p>
          <w:p w14:paraId="0B71B739" w14:textId="77777777" w:rsidR="009C3CFD" w:rsidRPr="007239F6" w:rsidRDefault="009C3CFD" w:rsidP="007239F6">
            <w:pPr>
              <w:pStyle w:val="TableParagraph"/>
              <w:jc w:val="both"/>
              <w:rPr>
                <w:sz w:val="24"/>
                <w:lang w:val="lt-LT"/>
              </w:rPr>
            </w:pPr>
            <w:r w:rsidRPr="007239F6">
              <w:rPr>
                <w:spacing w:val="-2"/>
                <w:sz w:val="24"/>
                <w:lang w:val="lt-LT"/>
              </w:rPr>
              <w:t>protokolu;</w:t>
            </w:r>
          </w:p>
          <w:p w14:paraId="248EBFC7" w14:textId="77777777" w:rsidR="009C3CFD" w:rsidRPr="007239F6" w:rsidRDefault="009C3CFD" w:rsidP="007239F6">
            <w:pPr>
              <w:pStyle w:val="TableParagraph"/>
              <w:ind w:right="94"/>
              <w:jc w:val="both"/>
              <w:rPr>
                <w:sz w:val="24"/>
                <w:lang w:val="lt-LT"/>
              </w:rPr>
            </w:pPr>
            <w:r w:rsidRPr="007239F6">
              <w:rPr>
                <w:sz w:val="24"/>
                <w:lang w:val="lt-LT"/>
              </w:rPr>
              <w:t>Turi</w:t>
            </w:r>
            <w:r w:rsidRPr="007239F6">
              <w:rPr>
                <w:spacing w:val="-1"/>
                <w:sz w:val="24"/>
                <w:lang w:val="lt-LT"/>
              </w:rPr>
              <w:t xml:space="preserve"> </w:t>
            </w:r>
            <w:r w:rsidRPr="007239F6">
              <w:rPr>
                <w:sz w:val="24"/>
                <w:lang w:val="lt-LT"/>
              </w:rPr>
              <w:t>būti lokalus</w:t>
            </w:r>
            <w:r w:rsidRPr="007239F6">
              <w:rPr>
                <w:spacing w:val="-1"/>
                <w:sz w:val="24"/>
                <w:lang w:val="lt-LT"/>
              </w:rPr>
              <w:t xml:space="preserve"> </w:t>
            </w:r>
            <w:r w:rsidRPr="007239F6">
              <w:rPr>
                <w:sz w:val="24"/>
                <w:lang w:val="lt-LT"/>
              </w:rPr>
              <w:t>administratoriaus</w:t>
            </w:r>
            <w:r w:rsidRPr="007239F6">
              <w:rPr>
                <w:spacing w:val="-1"/>
                <w:sz w:val="24"/>
                <w:lang w:val="lt-LT"/>
              </w:rPr>
              <w:t xml:space="preserve"> </w:t>
            </w:r>
            <w:r w:rsidRPr="007239F6">
              <w:rPr>
                <w:sz w:val="24"/>
                <w:lang w:val="lt-LT"/>
              </w:rPr>
              <w:t>autentifikavimas pagal vartotojo vardą / slaptažodį;</w:t>
            </w:r>
          </w:p>
          <w:p w14:paraId="1360065E" w14:textId="77777777" w:rsidR="009C3CFD" w:rsidRPr="007239F6" w:rsidRDefault="009C3CFD" w:rsidP="007239F6">
            <w:pPr>
              <w:pStyle w:val="TableParagraph"/>
              <w:tabs>
                <w:tab w:val="left" w:pos="982"/>
                <w:tab w:val="left" w:pos="1123"/>
                <w:tab w:val="left" w:pos="1817"/>
                <w:tab w:val="left" w:pos="2101"/>
                <w:tab w:val="left" w:pos="3128"/>
                <w:tab w:val="left" w:pos="3800"/>
                <w:tab w:val="left" w:pos="4107"/>
              </w:tabs>
              <w:ind w:right="92"/>
              <w:jc w:val="both"/>
              <w:rPr>
                <w:sz w:val="24"/>
                <w:lang w:val="lt-LT"/>
              </w:rPr>
            </w:pPr>
            <w:r w:rsidRPr="007239F6">
              <w:rPr>
                <w:spacing w:val="-4"/>
                <w:sz w:val="24"/>
                <w:lang w:val="lt-LT"/>
              </w:rPr>
              <w:t>Turi</w:t>
            </w:r>
            <w:r w:rsidRPr="007239F6">
              <w:rPr>
                <w:sz w:val="24"/>
                <w:lang w:val="lt-LT"/>
              </w:rPr>
              <w:tab/>
            </w:r>
            <w:r w:rsidRPr="007239F6">
              <w:rPr>
                <w:sz w:val="24"/>
                <w:lang w:val="lt-LT"/>
              </w:rPr>
              <w:tab/>
            </w:r>
            <w:r w:rsidRPr="007239F6">
              <w:rPr>
                <w:spacing w:val="-4"/>
                <w:sz w:val="24"/>
                <w:lang w:val="lt-LT"/>
              </w:rPr>
              <w:t>būti</w:t>
            </w:r>
            <w:r w:rsidRPr="007239F6">
              <w:rPr>
                <w:sz w:val="24"/>
                <w:lang w:val="lt-LT"/>
              </w:rPr>
              <w:tab/>
            </w:r>
            <w:r w:rsidRPr="007239F6">
              <w:rPr>
                <w:sz w:val="24"/>
                <w:lang w:val="lt-LT"/>
              </w:rPr>
              <w:tab/>
            </w:r>
            <w:r w:rsidRPr="007239F6">
              <w:rPr>
                <w:spacing w:val="-2"/>
                <w:sz w:val="24"/>
                <w:lang w:val="lt-LT"/>
              </w:rPr>
              <w:t>palaikomas</w:t>
            </w:r>
            <w:r w:rsidRPr="007239F6">
              <w:rPr>
                <w:sz w:val="24"/>
                <w:lang w:val="lt-LT"/>
              </w:rPr>
              <w:tab/>
            </w:r>
            <w:r w:rsidRPr="007239F6">
              <w:rPr>
                <w:spacing w:val="-2"/>
                <w:sz w:val="24"/>
                <w:lang w:val="lt-LT"/>
              </w:rPr>
              <w:t xml:space="preserve">centralizuotas </w:t>
            </w:r>
            <w:r w:rsidRPr="007239F6">
              <w:rPr>
                <w:sz w:val="24"/>
                <w:lang w:val="lt-LT"/>
              </w:rPr>
              <w:t>administratoriaus</w:t>
            </w:r>
            <w:r w:rsidRPr="007239F6">
              <w:rPr>
                <w:spacing w:val="40"/>
                <w:sz w:val="24"/>
                <w:lang w:val="lt-LT"/>
              </w:rPr>
              <w:t xml:space="preserve"> </w:t>
            </w:r>
            <w:r w:rsidRPr="007239F6">
              <w:rPr>
                <w:sz w:val="24"/>
                <w:lang w:val="lt-LT"/>
              </w:rPr>
              <w:t>autentifikavimas</w:t>
            </w:r>
            <w:r w:rsidRPr="007239F6">
              <w:rPr>
                <w:spacing w:val="40"/>
                <w:sz w:val="24"/>
                <w:lang w:val="lt-LT"/>
              </w:rPr>
              <w:t xml:space="preserve"> </w:t>
            </w:r>
            <w:r w:rsidRPr="007239F6">
              <w:rPr>
                <w:sz w:val="24"/>
                <w:lang w:val="lt-LT"/>
              </w:rPr>
              <w:t>pagal</w:t>
            </w:r>
            <w:r w:rsidRPr="007239F6">
              <w:rPr>
                <w:spacing w:val="40"/>
                <w:sz w:val="24"/>
                <w:lang w:val="lt-LT"/>
              </w:rPr>
              <w:t xml:space="preserve"> </w:t>
            </w:r>
            <w:r w:rsidRPr="007239F6">
              <w:rPr>
                <w:sz w:val="24"/>
                <w:lang w:val="lt-LT"/>
              </w:rPr>
              <w:t xml:space="preserve">vartotojo vardą/slaptažodį </w:t>
            </w:r>
            <w:r w:rsidRPr="007239F6">
              <w:rPr>
                <w:i/>
                <w:sz w:val="24"/>
                <w:lang w:val="lt-LT"/>
              </w:rPr>
              <w:t xml:space="preserve">RADIUS ir TACACS </w:t>
            </w:r>
            <w:r w:rsidRPr="007239F6">
              <w:rPr>
                <w:sz w:val="24"/>
                <w:lang w:val="lt-LT"/>
              </w:rPr>
              <w:t xml:space="preserve">protokolais; </w:t>
            </w:r>
            <w:r w:rsidRPr="007239F6">
              <w:rPr>
                <w:spacing w:val="-4"/>
                <w:sz w:val="24"/>
                <w:lang w:val="lt-LT"/>
              </w:rPr>
              <w:t>Turi</w:t>
            </w:r>
            <w:r w:rsidRPr="007239F6">
              <w:rPr>
                <w:sz w:val="24"/>
                <w:lang w:val="lt-LT"/>
              </w:rPr>
              <w:tab/>
            </w:r>
            <w:r w:rsidRPr="007239F6">
              <w:rPr>
                <w:spacing w:val="-4"/>
                <w:sz w:val="24"/>
                <w:lang w:val="lt-LT"/>
              </w:rPr>
              <w:t>būti</w:t>
            </w:r>
            <w:r w:rsidRPr="007239F6">
              <w:rPr>
                <w:sz w:val="24"/>
                <w:lang w:val="lt-LT"/>
              </w:rPr>
              <w:tab/>
            </w:r>
            <w:r w:rsidRPr="007239F6">
              <w:rPr>
                <w:spacing w:val="-2"/>
                <w:sz w:val="24"/>
                <w:lang w:val="lt-LT"/>
              </w:rPr>
              <w:t>skirtingų</w:t>
            </w:r>
            <w:r w:rsidRPr="007239F6">
              <w:rPr>
                <w:sz w:val="24"/>
                <w:lang w:val="lt-LT"/>
              </w:rPr>
              <w:tab/>
            </w:r>
            <w:r w:rsidRPr="007239F6">
              <w:rPr>
                <w:spacing w:val="-2"/>
                <w:sz w:val="24"/>
                <w:lang w:val="lt-LT"/>
              </w:rPr>
              <w:t>teisių</w:t>
            </w:r>
            <w:r w:rsidRPr="007239F6">
              <w:rPr>
                <w:sz w:val="24"/>
                <w:lang w:val="lt-LT"/>
              </w:rPr>
              <w:tab/>
            </w:r>
            <w:r w:rsidRPr="007239F6">
              <w:rPr>
                <w:sz w:val="24"/>
                <w:lang w:val="lt-LT"/>
              </w:rPr>
              <w:tab/>
            </w:r>
            <w:r w:rsidRPr="007239F6">
              <w:rPr>
                <w:spacing w:val="-2"/>
                <w:sz w:val="24"/>
                <w:lang w:val="lt-LT"/>
              </w:rPr>
              <w:t xml:space="preserve">suteikimas </w:t>
            </w:r>
            <w:r w:rsidRPr="007239F6">
              <w:rPr>
                <w:sz w:val="24"/>
                <w:lang w:val="lt-LT"/>
              </w:rPr>
              <w:t>administratoriui, priklausomai nuo</w:t>
            </w:r>
            <w:r w:rsidRPr="007239F6">
              <w:rPr>
                <w:spacing w:val="40"/>
                <w:sz w:val="24"/>
                <w:lang w:val="lt-LT"/>
              </w:rPr>
              <w:t xml:space="preserve"> </w:t>
            </w:r>
            <w:r w:rsidRPr="007239F6">
              <w:rPr>
                <w:sz w:val="24"/>
                <w:lang w:val="lt-LT"/>
              </w:rPr>
              <w:t xml:space="preserve">autentifikavimo </w:t>
            </w:r>
            <w:r w:rsidRPr="007239F6">
              <w:rPr>
                <w:spacing w:val="-2"/>
                <w:sz w:val="24"/>
                <w:lang w:val="lt-LT"/>
              </w:rPr>
              <w:t>rezultato;</w:t>
            </w:r>
          </w:p>
          <w:p w14:paraId="65E10C27" w14:textId="77777777" w:rsidR="009C3CFD" w:rsidRPr="007239F6" w:rsidRDefault="009C3CFD" w:rsidP="007239F6">
            <w:pPr>
              <w:pStyle w:val="TableParagraph"/>
              <w:ind w:right="91"/>
              <w:jc w:val="both"/>
              <w:rPr>
                <w:sz w:val="24"/>
                <w:lang w:val="lt-LT"/>
              </w:rPr>
            </w:pPr>
            <w:r w:rsidRPr="007239F6">
              <w:rPr>
                <w:sz w:val="24"/>
                <w:lang w:val="lt-LT"/>
              </w:rPr>
              <w:t xml:space="preserve">Turi būti tapatumo nustatymas pagal MAC adresą (angl. MAC </w:t>
            </w:r>
            <w:proofErr w:type="spellStart"/>
            <w:r w:rsidRPr="007239F6">
              <w:rPr>
                <w:sz w:val="24"/>
                <w:lang w:val="lt-LT"/>
              </w:rPr>
              <w:t>authentication</w:t>
            </w:r>
            <w:proofErr w:type="spellEnd"/>
            <w:r w:rsidRPr="007239F6">
              <w:rPr>
                <w:sz w:val="24"/>
                <w:lang w:val="lt-LT"/>
              </w:rPr>
              <w:t xml:space="preserve"> </w:t>
            </w:r>
            <w:proofErr w:type="spellStart"/>
            <w:r w:rsidRPr="007239F6">
              <w:rPr>
                <w:sz w:val="24"/>
                <w:lang w:val="lt-LT"/>
              </w:rPr>
              <w:t>Bypass</w:t>
            </w:r>
            <w:proofErr w:type="spellEnd"/>
            <w:r w:rsidRPr="007239F6">
              <w:rPr>
                <w:sz w:val="24"/>
                <w:lang w:val="lt-LT"/>
              </w:rPr>
              <w:t xml:space="preserve"> arba MAC </w:t>
            </w:r>
            <w:proofErr w:type="spellStart"/>
            <w:r w:rsidRPr="007239F6">
              <w:rPr>
                <w:spacing w:val="-2"/>
                <w:sz w:val="24"/>
                <w:lang w:val="lt-LT"/>
              </w:rPr>
              <w:t>authentication</w:t>
            </w:r>
            <w:proofErr w:type="spellEnd"/>
            <w:r w:rsidRPr="007239F6">
              <w:rPr>
                <w:spacing w:val="-2"/>
                <w:sz w:val="24"/>
                <w:lang w:val="lt-LT"/>
              </w:rPr>
              <w:t>);</w:t>
            </w:r>
          </w:p>
          <w:p w14:paraId="059C235E" w14:textId="77777777" w:rsidR="009C3CFD" w:rsidRPr="007239F6" w:rsidRDefault="009C3CFD" w:rsidP="007239F6">
            <w:pPr>
              <w:pStyle w:val="TableParagraph"/>
              <w:spacing w:line="257" w:lineRule="exact"/>
              <w:jc w:val="both"/>
              <w:rPr>
                <w:sz w:val="24"/>
                <w:lang w:val="lt-LT"/>
              </w:rPr>
            </w:pPr>
            <w:r w:rsidRPr="007239F6">
              <w:rPr>
                <w:sz w:val="24"/>
                <w:lang w:val="lt-LT"/>
              </w:rPr>
              <w:t>Turi</w:t>
            </w:r>
            <w:r w:rsidRPr="007239F6">
              <w:rPr>
                <w:spacing w:val="36"/>
                <w:sz w:val="24"/>
                <w:lang w:val="lt-LT"/>
              </w:rPr>
              <w:t xml:space="preserve">  </w:t>
            </w:r>
            <w:r w:rsidRPr="007239F6">
              <w:rPr>
                <w:sz w:val="24"/>
                <w:lang w:val="lt-LT"/>
              </w:rPr>
              <w:t>būti</w:t>
            </w:r>
            <w:r w:rsidRPr="007239F6">
              <w:rPr>
                <w:spacing w:val="36"/>
                <w:sz w:val="24"/>
                <w:lang w:val="lt-LT"/>
              </w:rPr>
              <w:t xml:space="preserve">  </w:t>
            </w:r>
            <w:r w:rsidRPr="007239F6">
              <w:rPr>
                <w:sz w:val="24"/>
                <w:lang w:val="lt-LT"/>
              </w:rPr>
              <w:t>palaikoma</w:t>
            </w:r>
            <w:r w:rsidRPr="007239F6">
              <w:rPr>
                <w:spacing w:val="36"/>
                <w:sz w:val="24"/>
                <w:lang w:val="lt-LT"/>
              </w:rPr>
              <w:t xml:space="preserve">  </w:t>
            </w:r>
            <w:r w:rsidRPr="007239F6">
              <w:rPr>
                <w:sz w:val="24"/>
                <w:lang w:val="lt-LT"/>
              </w:rPr>
              <w:t>RADIUS</w:t>
            </w:r>
            <w:r w:rsidRPr="007239F6">
              <w:rPr>
                <w:spacing w:val="38"/>
                <w:sz w:val="24"/>
                <w:lang w:val="lt-LT"/>
              </w:rPr>
              <w:t xml:space="preserve">  </w:t>
            </w:r>
            <w:r w:rsidRPr="007239F6">
              <w:rPr>
                <w:sz w:val="24"/>
                <w:lang w:val="lt-LT"/>
              </w:rPr>
              <w:t>apskaita</w:t>
            </w:r>
            <w:r w:rsidRPr="007239F6">
              <w:rPr>
                <w:spacing w:val="37"/>
                <w:sz w:val="24"/>
                <w:lang w:val="lt-LT"/>
              </w:rPr>
              <w:t xml:space="preserve">  </w:t>
            </w:r>
            <w:r w:rsidRPr="007239F6">
              <w:rPr>
                <w:spacing w:val="-2"/>
                <w:sz w:val="24"/>
                <w:lang w:val="lt-LT"/>
              </w:rPr>
              <w:t>(angl.</w:t>
            </w:r>
          </w:p>
        </w:tc>
        <w:tc>
          <w:tcPr>
            <w:tcW w:w="7515" w:type="dxa"/>
          </w:tcPr>
          <w:p w14:paraId="52056F8A" w14:textId="77777777" w:rsidR="009C3CFD" w:rsidRPr="007239F6" w:rsidRDefault="009C3CFD" w:rsidP="007239F6">
            <w:pPr>
              <w:pStyle w:val="TableParagraph"/>
              <w:spacing w:line="259" w:lineRule="auto"/>
              <w:ind w:left="109"/>
              <w:jc w:val="both"/>
              <w:rPr>
                <w:sz w:val="24"/>
                <w:lang w:val="lt-LT"/>
              </w:rPr>
            </w:pPr>
            <w:r w:rsidRPr="007239F6">
              <w:rPr>
                <w:sz w:val="24"/>
                <w:lang w:val="lt-LT"/>
              </w:rPr>
              <w:t xml:space="preserve">Yra apsauga nuo neleistino prisijungimo pagal siuntėjo MAC adresą (angl. Port </w:t>
            </w:r>
            <w:proofErr w:type="spellStart"/>
            <w:r w:rsidRPr="007239F6">
              <w:rPr>
                <w:sz w:val="24"/>
                <w:lang w:val="lt-LT"/>
              </w:rPr>
              <w:t>security</w:t>
            </w:r>
            <w:proofErr w:type="spellEnd"/>
            <w:r w:rsidRPr="007239F6">
              <w:rPr>
                <w:sz w:val="24"/>
                <w:lang w:val="lt-LT"/>
              </w:rPr>
              <w:t>), ribojant leistinų MAC adresų skaičių;</w:t>
            </w:r>
          </w:p>
          <w:p w14:paraId="3594E949" w14:textId="77777777" w:rsidR="009C3CFD" w:rsidRPr="007239F6" w:rsidRDefault="009C3CFD" w:rsidP="007239F6">
            <w:pPr>
              <w:pStyle w:val="TableParagraph"/>
              <w:spacing w:line="261" w:lineRule="auto"/>
              <w:ind w:left="109"/>
              <w:jc w:val="both"/>
              <w:rPr>
                <w:sz w:val="24"/>
                <w:lang w:val="lt-LT"/>
              </w:rPr>
            </w:pPr>
            <w:r w:rsidRPr="007239F6">
              <w:rPr>
                <w:sz w:val="24"/>
                <w:lang w:val="lt-LT"/>
              </w:rPr>
              <w:t xml:space="preserve">Yra apsauga nuo neleistino DHCP serverio įjungimo į tinklą (angl. DHCP </w:t>
            </w:r>
            <w:proofErr w:type="spellStart"/>
            <w:r w:rsidRPr="007239F6">
              <w:rPr>
                <w:spacing w:val="-2"/>
                <w:sz w:val="24"/>
                <w:lang w:val="lt-LT"/>
              </w:rPr>
              <w:t>snooping</w:t>
            </w:r>
            <w:proofErr w:type="spellEnd"/>
            <w:r w:rsidRPr="007239F6">
              <w:rPr>
                <w:spacing w:val="-2"/>
                <w:sz w:val="24"/>
                <w:lang w:val="lt-LT"/>
              </w:rPr>
              <w:t>);</w:t>
            </w:r>
          </w:p>
          <w:p w14:paraId="2CC65B6E" w14:textId="77777777" w:rsidR="009C3CFD" w:rsidRPr="007239F6" w:rsidRDefault="009C3CFD" w:rsidP="007239F6">
            <w:pPr>
              <w:pStyle w:val="TableParagraph"/>
              <w:spacing w:line="259" w:lineRule="auto"/>
              <w:ind w:left="109"/>
              <w:jc w:val="both"/>
              <w:rPr>
                <w:sz w:val="24"/>
                <w:lang w:val="lt-LT"/>
              </w:rPr>
            </w:pPr>
            <w:r w:rsidRPr="007239F6">
              <w:rPr>
                <w:sz w:val="24"/>
                <w:lang w:val="lt-LT"/>
              </w:rPr>
              <w:t>Yra</w:t>
            </w:r>
            <w:r w:rsidRPr="007239F6">
              <w:rPr>
                <w:spacing w:val="-5"/>
                <w:sz w:val="24"/>
                <w:lang w:val="lt-LT"/>
              </w:rPr>
              <w:t xml:space="preserve"> </w:t>
            </w:r>
            <w:r w:rsidRPr="007239F6">
              <w:rPr>
                <w:sz w:val="24"/>
                <w:lang w:val="lt-LT"/>
              </w:rPr>
              <w:t>apsauga</w:t>
            </w:r>
            <w:r w:rsidRPr="007239F6">
              <w:rPr>
                <w:spacing w:val="-6"/>
                <w:sz w:val="24"/>
                <w:lang w:val="lt-LT"/>
              </w:rPr>
              <w:t xml:space="preserve"> </w:t>
            </w:r>
            <w:r w:rsidRPr="007239F6">
              <w:rPr>
                <w:sz w:val="24"/>
                <w:lang w:val="lt-LT"/>
              </w:rPr>
              <w:t>nuo</w:t>
            </w:r>
            <w:r w:rsidRPr="007239F6">
              <w:rPr>
                <w:spacing w:val="-7"/>
                <w:sz w:val="24"/>
                <w:lang w:val="lt-LT"/>
              </w:rPr>
              <w:t xml:space="preserve"> </w:t>
            </w:r>
            <w:r w:rsidRPr="007239F6">
              <w:rPr>
                <w:sz w:val="24"/>
                <w:lang w:val="lt-LT"/>
              </w:rPr>
              <w:t>neleistinų</w:t>
            </w:r>
            <w:r w:rsidRPr="007239F6">
              <w:rPr>
                <w:spacing w:val="-6"/>
                <w:sz w:val="24"/>
                <w:lang w:val="lt-LT"/>
              </w:rPr>
              <w:t xml:space="preserve"> </w:t>
            </w:r>
            <w:r w:rsidRPr="007239F6">
              <w:rPr>
                <w:sz w:val="24"/>
                <w:lang w:val="lt-LT"/>
              </w:rPr>
              <w:t>ARP</w:t>
            </w:r>
            <w:r w:rsidRPr="007239F6">
              <w:rPr>
                <w:spacing w:val="-6"/>
                <w:sz w:val="24"/>
                <w:lang w:val="lt-LT"/>
              </w:rPr>
              <w:t xml:space="preserve"> </w:t>
            </w:r>
            <w:r w:rsidRPr="007239F6">
              <w:rPr>
                <w:sz w:val="24"/>
                <w:lang w:val="lt-LT"/>
              </w:rPr>
              <w:t>užklausų</w:t>
            </w:r>
            <w:r w:rsidRPr="007239F6">
              <w:rPr>
                <w:spacing w:val="-7"/>
                <w:sz w:val="24"/>
                <w:lang w:val="lt-LT"/>
              </w:rPr>
              <w:t xml:space="preserve"> </w:t>
            </w:r>
            <w:r w:rsidRPr="007239F6">
              <w:rPr>
                <w:sz w:val="24"/>
                <w:lang w:val="lt-LT"/>
              </w:rPr>
              <w:t>ir</w:t>
            </w:r>
            <w:r w:rsidRPr="007239F6">
              <w:rPr>
                <w:spacing w:val="-5"/>
                <w:sz w:val="24"/>
                <w:lang w:val="lt-LT"/>
              </w:rPr>
              <w:t xml:space="preserve"> </w:t>
            </w:r>
            <w:r w:rsidRPr="007239F6">
              <w:rPr>
                <w:sz w:val="24"/>
                <w:lang w:val="lt-LT"/>
              </w:rPr>
              <w:t>atsakymų</w:t>
            </w:r>
            <w:r w:rsidRPr="007239F6">
              <w:rPr>
                <w:spacing w:val="-6"/>
                <w:sz w:val="24"/>
                <w:lang w:val="lt-LT"/>
              </w:rPr>
              <w:t xml:space="preserve"> </w:t>
            </w:r>
            <w:r w:rsidRPr="007239F6">
              <w:rPr>
                <w:sz w:val="24"/>
                <w:lang w:val="lt-LT"/>
              </w:rPr>
              <w:t>(angl.</w:t>
            </w:r>
            <w:r w:rsidRPr="007239F6">
              <w:rPr>
                <w:spacing w:val="-6"/>
                <w:sz w:val="24"/>
                <w:lang w:val="lt-LT"/>
              </w:rPr>
              <w:t xml:space="preserve"> </w:t>
            </w:r>
            <w:proofErr w:type="spellStart"/>
            <w:r w:rsidRPr="007239F6">
              <w:rPr>
                <w:sz w:val="24"/>
                <w:lang w:val="lt-LT"/>
              </w:rPr>
              <w:t>Dynamic</w:t>
            </w:r>
            <w:proofErr w:type="spellEnd"/>
            <w:r w:rsidRPr="007239F6">
              <w:rPr>
                <w:spacing w:val="-8"/>
                <w:sz w:val="24"/>
                <w:lang w:val="lt-LT"/>
              </w:rPr>
              <w:t xml:space="preserve"> </w:t>
            </w:r>
            <w:r w:rsidRPr="007239F6">
              <w:rPr>
                <w:sz w:val="24"/>
                <w:lang w:val="lt-LT"/>
              </w:rPr>
              <w:t xml:space="preserve">ARP </w:t>
            </w:r>
            <w:proofErr w:type="spellStart"/>
            <w:r w:rsidRPr="007239F6">
              <w:rPr>
                <w:spacing w:val="-2"/>
                <w:sz w:val="24"/>
                <w:lang w:val="lt-LT"/>
              </w:rPr>
              <w:t>inspection</w:t>
            </w:r>
            <w:proofErr w:type="spellEnd"/>
            <w:r w:rsidRPr="007239F6">
              <w:rPr>
                <w:spacing w:val="-2"/>
                <w:sz w:val="24"/>
                <w:lang w:val="lt-LT"/>
              </w:rPr>
              <w:t>);</w:t>
            </w:r>
          </w:p>
          <w:p w14:paraId="50AE507E" w14:textId="77777777" w:rsidR="009C3CFD" w:rsidRPr="007239F6" w:rsidRDefault="009C3CFD" w:rsidP="007239F6">
            <w:pPr>
              <w:pStyle w:val="TableParagraph"/>
              <w:spacing w:line="259" w:lineRule="auto"/>
              <w:ind w:left="109" w:right="2156"/>
              <w:jc w:val="both"/>
              <w:rPr>
                <w:sz w:val="24"/>
                <w:lang w:val="lt-LT"/>
              </w:rPr>
            </w:pPr>
            <w:r w:rsidRPr="007239F6">
              <w:rPr>
                <w:sz w:val="24"/>
                <w:lang w:val="lt-LT"/>
              </w:rPr>
              <w:t>Yra</w:t>
            </w:r>
            <w:r w:rsidRPr="007239F6">
              <w:rPr>
                <w:spacing w:val="-9"/>
                <w:sz w:val="24"/>
                <w:lang w:val="lt-LT"/>
              </w:rPr>
              <w:t xml:space="preserve"> </w:t>
            </w:r>
            <w:r w:rsidRPr="007239F6">
              <w:rPr>
                <w:sz w:val="24"/>
                <w:lang w:val="lt-LT"/>
              </w:rPr>
              <w:t>privataus</w:t>
            </w:r>
            <w:r w:rsidRPr="007239F6">
              <w:rPr>
                <w:spacing w:val="-8"/>
                <w:sz w:val="24"/>
                <w:lang w:val="lt-LT"/>
              </w:rPr>
              <w:t xml:space="preserve"> </w:t>
            </w:r>
            <w:r w:rsidRPr="007239F6">
              <w:rPr>
                <w:sz w:val="24"/>
                <w:lang w:val="lt-LT"/>
              </w:rPr>
              <w:t>VLAN</w:t>
            </w:r>
            <w:r w:rsidRPr="007239F6">
              <w:rPr>
                <w:spacing w:val="-7"/>
                <w:sz w:val="24"/>
                <w:lang w:val="lt-LT"/>
              </w:rPr>
              <w:t xml:space="preserve"> </w:t>
            </w:r>
            <w:r w:rsidRPr="007239F6">
              <w:rPr>
                <w:sz w:val="24"/>
                <w:lang w:val="lt-LT"/>
              </w:rPr>
              <w:t>funkcionalumas</w:t>
            </w:r>
            <w:r w:rsidRPr="007239F6">
              <w:rPr>
                <w:spacing w:val="-8"/>
                <w:sz w:val="24"/>
                <w:lang w:val="lt-LT"/>
              </w:rPr>
              <w:t xml:space="preserve"> </w:t>
            </w:r>
            <w:r w:rsidRPr="007239F6">
              <w:rPr>
                <w:sz w:val="24"/>
                <w:lang w:val="lt-LT"/>
              </w:rPr>
              <w:t>arba</w:t>
            </w:r>
            <w:r w:rsidRPr="007239F6">
              <w:rPr>
                <w:spacing w:val="-9"/>
                <w:sz w:val="24"/>
                <w:lang w:val="lt-LT"/>
              </w:rPr>
              <w:t xml:space="preserve"> </w:t>
            </w:r>
            <w:r w:rsidRPr="007239F6">
              <w:rPr>
                <w:sz w:val="24"/>
                <w:lang w:val="lt-LT"/>
              </w:rPr>
              <w:t>lygiavertis; Yra tapatumo nustatymas IEEE 802.1x protokolu;</w:t>
            </w:r>
          </w:p>
          <w:p w14:paraId="4A52E131" w14:textId="77777777" w:rsidR="009C3CFD" w:rsidRPr="007239F6" w:rsidRDefault="009C3CFD" w:rsidP="007239F6">
            <w:pPr>
              <w:pStyle w:val="TableParagraph"/>
              <w:spacing w:line="259" w:lineRule="auto"/>
              <w:ind w:left="109"/>
              <w:jc w:val="both"/>
              <w:rPr>
                <w:sz w:val="24"/>
                <w:lang w:val="lt-LT"/>
              </w:rPr>
            </w:pPr>
            <w:r w:rsidRPr="007239F6">
              <w:rPr>
                <w:sz w:val="24"/>
                <w:lang w:val="lt-LT"/>
              </w:rPr>
              <w:t>Yra</w:t>
            </w:r>
            <w:r w:rsidRPr="007239F6">
              <w:rPr>
                <w:spacing w:val="40"/>
                <w:sz w:val="24"/>
                <w:lang w:val="lt-LT"/>
              </w:rPr>
              <w:t xml:space="preserve"> </w:t>
            </w:r>
            <w:r w:rsidRPr="007239F6">
              <w:rPr>
                <w:sz w:val="24"/>
                <w:lang w:val="lt-LT"/>
              </w:rPr>
              <w:t>lokalus</w:t>
            </w:r>
            <w:r w:rsidRPr="007239F6">
              <w:rPr>
                <w:spacing w:val="40"/>
                <w:sz w:val="24"/>
                <w:lang w:val="lt-LT"/>
              </w:rPr>
              <w:t xml:space="preserve"> </w:t>
            </w:r>
            <w:r w:rsidRPr="007239F6">
              <w:rPr>
                <w:sz w:val="24"/>
                <w:lang w:val="lt-LT"/>
              </w:rPr>
              <w:t>administratoriaus</w:t>
            </w:r>
            <w:r w:rsidRPr="007239F6">
              <w:rPr>
                <w:spacing w:val="40"/>
                <w:sz w:val="24"/>
                <w:lang w:val="lt-LT"/>
              </w:rPr>
              <w:t xml:space="preserve"> </w:t>
            </w:r>
            <w:r w:rsidRPr="007239F6">
              <w:rPr>
                <w:sz w:val="24"/>
                <w:lang w:val="lt-LT"/>
              </w:rPr>
              <w:t>autentifikavimas</w:t>
            </w:r>
            <w:r w:rsidRPr="007239F6">
              <w:rPr>
                <w:spacing w:val="40"/>
                <w:sz w:val="24"/>
                <w:lang w:val="lt-LT"/>
              </w:rPr>
              <w:t xml:space="preserve"> </w:t>
            </w:r>
            <w:r w:rsidRPr="007239F6">
              <w:rPr>
                <w:sz w:val="24"/>
                <w:lang w:val="lt-LT"/>
              </w:rPr>
              <w:t>pagal</w:t>
            </w:r>
            <w:r w:rsidRPr="007239F6">
              <w:rPr>
                <w:spacing w:val="40"/>
                <w:sz w:val="24"/>
                <w:lang w:val="lt-LT"/>
              </w:rPr>
              <w:t xml:space="preserve"> </w:t>
            </w:r>
            <w:r w:rsidRPr="007239F6">
              <w:rPr>
                <w:sz w:val="24"/>
                <w:lang w:val="lt-LT"/>
              </w:rPr>
              <w:t>vartotojo</w:t>
            </w:r>
            <w:r w:rsidRPr="007239F6">
              <w:rPr>
                <w:spacing w:val="40"/>
                <w:sz w:val="24"/>
                <w:lang w:val="lt-LT"/>
              </w:rPr>
              <w:t xml:space="preserve"> </w:t>
            </w:r>
            <w:r w:rsidRPr="007239F6">
              <w:rPr>
                <w:sz w:val="24"/>
                <w:lang w:val="lt-LT"/>
              </w:rPr>
              <w:t>vardą</w:t>
            </w:r>
            <w:r w:rsidRPr="007239F6">
              <w:rPr>
                <w:spacing w:val="40"/>
                <w:sz w:val="24"/>
                <w:lang w:val="lt-LT"/>
              </w:rPr>
              <w:t xml:space="preserve"> </w:t>
            </w:r>
            <w:r w:rsidRPr="007239F6">
              <w:rPr>
                <w:sz w:val="24"/>
                <w:lang w:val="lt-LT"/>
              </w:rPr>
              <w:t>/</w:t>
            </w:r>
            <w:r w:rsidRPr="007239F6">
              <w:rPr>
                <w:spacing w:val="80"/>
                <w:sz w:val="24"/>
                <w:lang w:val="lt-LT"/>
              </w:rPr>
              <w:t xml:space="preserve"> </w:t>
            </w:r>
            <w:r w:rsidRPr="007239F6">
              <w:rPr>
                <w:spacing w:val="-2"/>
                <w:sz w:val="24"/>
                <w:lang w:val="lt-LT"/>
              </w:rPr>
              <w:t>slaptažodį;</w:t>
            </w:r>
          </w:p>
          <w:p w14:paraId="6895F276" w14:textId="77777777" w:rsidR="009C3CFD" w:rsidRPr="007239F6" w:rsidRDefault="009C3CFD" w:rsidP="007239F6">
            <w:pPr>
              <w:pStyle w:val="TableParagraph"/>
              <w:spacing w:line="259" w:lineRule="auto"/>
              <w:ind w:left="109"/>
              <w:jc w:val="both"/>
              <w:rPr>
                <w:sz w:val="24"/>
                <w:lang w:val="lt-LT"/>
              </w:rPr>
            </w:pPr>
            <w:r w:rsidRPr="007239F6">
              <w:rPr>
                <w:sz w:val="24"/>
                <w:lang w:val="lt-LT"/>
              </w:rPr>
              <w:t>Yra</w:t>
            </w:r>
            <w:r w:rsidRPr="007239F6">
              <w:rPr>
                <w:spacing w:val="40"/>
                <w:sz w:val="24"/>
                <w:lang w:val="lt-LT"/>
              </w:rPr>
              <w:t xml:space="preserve"> </w:t>
            </w:r>
            <w:r w:rsidRPr="007239F6">
              <w:rPr>
                <w:sz w:val="24"/>
                <w:lang w:val="lt-LT"/>
              </w:rPr>
              <w:t>palaikomas</w:t>
            </w:r>
            <w:r w:rsidRPr="007239F6">
              <w:rPr>
                <w:spacing w:val="40"/>
                <w:sz w:val="24"/>
                <w:lang w:val="lt-LT"/>
              </w:rPr>
              <w:t xml:space="preserve"> </w:t>
            </w:r>
            <w:r w:rsidRPr="007239F6">
              <w:rPr>
                <w:sz w:val="24"/>
                <w:lang w:val="lt-LT"/>
              </w:rPr>
              <w:t>centralizuotas</w:t>
            </w:r>
            <w:r w:rsidRPr="007239F6">
              <w:rPr>
                <w:spacing w:val="40"/>
                <w:sz w:val="24"/>
                <w:lang w:val="lt-LT"/>
              </w:rPr>
              <w:t xml:space="preserve"> </w:t>
            </w:r>
            <w:r w:rsidRPr="007239F6">
              <w:rPr>
                <w:sz w:val="24"/>
                <w:lang w:val="lt-LT"/>
              </w:rPr>
              <w:t>administratoriaus</w:t>
            </w:r>
            <w:r w:rsidRPr="007239F6">
              <w:rPr>
                <w:spacing w:val="40"/>
                <w:sz w:val="24"/>
                <w:lang w:val="lt-LT"/>
              </w:rPr>
              <w:t xml:space="preserve"> </w:t>
            </w:r>
            <w:r w:rsidRPr="007239F6">
              <w:rPr>
                <w:sz w:val="24"/>
                <w:lang w:val="lt-LT"/>
              </w:rPr>
              <w:t>autentifikavimas</w:t>
            </w:r>
            <w:r w:rsidRPr="007239F6">
              <w:rPr>
                <w:spacing w:val="40"/>
                <w:sz w:val="24"/>
                <w:lang w:val="lt-LT"/>
              </w:rPr>
              <w:t xml:space="preserve"> </w:t>
            </w:r>
            <w:r w:rsidRPr="007239F6">
              <w:rPr>
                <w:sz w:val="24"/>
                <w:lang w:val="lt-LT"/>
              </w:rPr>
              <w:t>pagal vartotojo vardą/slaptažodį RADIUS ir TACACS protokolais;</w:t>
            </w:r>
          </w:p>
          <w:p w14:paraId="5B8374A7" w14:textId="77777777" w:rsidR="009C3CFD" w:rsidRPr="007239F6" w:rsidRDefault="009C3CFD" w:rsidP="007239F6">
            <w:pPr>
              <w:pStyle w:val="TableParagraph"/>
              <w:tabs>
                <w:tab w:val="left" w:pos="688"/>
                <w:tab w:val="left" w:pos="1762"/>
                <w:tab w:val="left" w:pos="2508"/>
                <w:tab w:val="left" w:pos="3755"/>
                <w:tab w:val="left" w:pos="5569"/>
                <w:tab w:val="left" w:pos="7042"/>
              </w:tabs>
              <w:spacing w:line="261" w:lineRule="auto"/>
              <w:ind w:left="109" w:right="100"/>
              <w:jc w:val="both"/>
              <w:rPr>
                <w:sz w:val="24"/>
                <w:lang w:val="lt-LT"/>
              </w:rPr>
            </w:pPr>
            <w:r w:rsidRPr="007239F6">
              <w:rPr>
                <w:spacing w:val="-4"/>
                <w:sz w:val="24"/>
                <w:lang w:val="lt-LT"/>
              </w:rPr>
              <w:t>Yra</w:t>
            </w:r>
            <w:r w:rsidRPr="007239F6">
              <w:rPr>
                <w:sz w:val="24"/>
                <w:lang w:val="lt-LT"/>
              </w:rPr>
              <w:tab/>
            </w:r>
            <w:r w:rsidRPr="007239F6">
              <w:rPr>
                <w:spacing w:val="-2"/>
                <w:sz w:val="24"/>
                <w:lang w:val="lt-LT"/>
              </w:rPr>
              <w:t>skirtingų</w:t>
            </w:r>
            <w:r w:rsidRPr="007239F6">
              <w:rPr>
                <w:sz w:val="24"/>
                <w:lang w:val="lt-LT"/>
              </w:rPr>
              <w:tab/>
            </w:r>
            <w:r w:rsidRPr="007239F6">
              <w:rPr>
                <w:spacing w:val="-2"/>
                <w:sz w:val="24"/>
                <w:lang w:val="lt-LT"/>
              </w:rPr>
              <w:t>teisių</w:t>
            </w:r>
            <w:r w:rsidRPr="007239F6">
              <w:rPr>
                <w:sz w:val="24"/>
                <w:lang w:val="lt-LT"/>
              </w:rPr>
              <w:tab/>
            </w:r>
            <w:r w:rsidRPr="007239F6">
              <w:rPr>
                <w:spacing w:val="-2"/>
                <w:sz w:val="24"/>
                <w:lang w:val="lt-LT"/>
              </w:rPr>
              <w:t>suteikimas</w:t>
            </w:r>
            <w:r w:rsidRPr="007239F6">
              <w:rPr>
                <w:sz w:val="24"/>
                <w:lang w:val="lt-LT"/>
              </w:rPr>
              <w:tab/>
            </w:r>
            <w:r w:rsidRPr="007239F6">
              <w:rPr>
                <w:spacing w:val="-2"/>
                <w:sz w:val="24"/>
                <w:lang w:val="lt-LT"/>
              </w:rPr>
              <w:t>administratoriui,</w:t>
            </w:r>
            <w:r w:rsidRPr="007239F6">
              <w:rPr>
                <w:sz w:val="24"/>
                <w:lang w:val="lt-LT"/>
              </w:rPr>
              <w:tab/>
            </w:r>
            <w:r w:rsidRPr="007239F6">
              <w:rPr>
                <w:spacing w:val="-2"/>
                <w:sz w:val="24"/>
                <w:lang w:val="lt-LT"/>
              </w:rPr>
              <w:t>priklausomai</w:t>
            </w:r>
            <w:r w:rsidRPr="007239F6">
              <w:rPr>
                <w:sz w:val="24"/>
                <w:lang w:val="lt-LT"/>
              </w:rPr>
              <w:tab/>
            </w:r>
            <w:r w:rsidRPr="007239F6">
              <w:rPr>
                <w:spacing w:val="-4"/>
                <w:sz w:val="24"/>
                <w:lang w:val="lt-LT"/>
              </w:rPr>
              <w:t xml:space="preserve">nuo </w:t>
            </w:r>
            <w:r w:rsidRPr="007239F6">
              <w:rPr>
                <w:sz w:val="24"/>
                <w:lang w:val="lt-LT"/>
              </w:rPr>
              <w:t>autentifikavimo rezultato;</w:t>
            </w:r>
          </w:p>
          <w:p w14:paraId="5D1F1810" w14:textId="77777777" w:rsidR="009C3CFD" w:rsidRPr="007239F6" w:rsidRDefault="009C3CFD" w:rsidP="007239F6">
            <w:pPr>
              <w:pStyle w:val="TableParagraph"/>
              <w:spacing w:line="259" w:lineRule="auto"/>
              <w:ind w:left="109"/>
              <w:jc w:val="both"/>
              <w:rPr>
                <w:sz w:val="24"/>
                <w:lang w:val="lt-LT"/>
              </w:rPr>
            </w:pPr>
            <w:r w:rsidRPr="007239F6">
              <w:rPr>
                <w:sz w:val="24"/>
                <w:lang w:val="lt-LT"/>
              </w:rPr>
              <w:t>Yra</w:t>
            </w:r>
            <w:r w:rsidRPr="007239F6">
              <w:rPr>
                <w:spacing w:val="37"/>
                <w:sz w:val="24"/>
                <w:lang w:val="lt-LT"/>
              </w:rPr>
              <w:t xml:space="preserve"> </w:t>
            </w:r>
            <w:r w:rsidRPr="007239F6">
              <w:rPr>
                <w:sz w:val="24"/>
                <w:lang w:val="lt-LT"/>
              </w:rPr>
              <w:t>tapatumo</w:t>
            </w:r>
            <w:r w:rsidRPr="007239F6">
              <w:rPr>
                <w:spacing w:val="37"/>
                <w:sz w:val="24"/>
                <w:lang w:val="lt-LT"/>
              </w:rPr>
              <w:t xml:space="preserve"> </w:t>
            </w:r>
            <w:r w:rsidRPr="007239F6">
              <w:rPr>
                <w:sz w:val="24"/>
                <w:lang w:val="lt-LT"/>
              </w:rPr>
              <w:t>nustatymas</w:t>
            </w:r>
            <w:r w:rsidRPr="007239F6">
              <w:rPr>
                <w:spacing w:val="38"/>
                <w:sz w:val="24"/>
                <w:lang w:val="lt-LT"/>
              </w:rPr>
              <w:t xml:space="preserve"> </w:t>
            </w:r>
            <w:r w:rsidRPr="007239F6">
              <w:rPr>
                <w:sz w:val="24"/>
                <w:lang w:val="lt-LT"/>
              </w:rPr>
              <w:t>pagal</w:t>
            </w:r>
            <w:r w:rsidRPr="007239F6">
              <w:rPr>
                <w:spacing w:val="38"/>
                <w:sz w:val="24"/>
                <w:lang w:val="lt-LT"/>
              </w:rPr>
              <w:t xml:space="preserve"> </w:t>
            </w:r>
            <w:r w:rsidRPr="007239F6">
              <w:rPr>
                <w:sz w:val="24"/>
                <w:lang w:val="lt-LT"/>
              </w:rPr>
              <w:t>MAC</w:t>
            </w:r>
            <w:r w:rsidRPr="007239F6">
              <w:rPr>
                <w:spacing w:val="38"/>
                <w:sz w:val="24"/>
                <w:lang w:val="lt-LT"/>
              </w:rPr>
              <w:t xml:space="preserve"> </w:t>
            </w:r>
            <w:r w:rsidRPr="007239F6">
              <w:rPr>
                <w:sz w:val="24"/>
                <w:lang w:val="lt-LT"/>
              </w:rPr>
              <w:t>adresą</w:t>
            </w:r>
            <w:r w:rsidRPr="007239F6">
              <w:rPr>
                <w:spacing w:val="37"/>
                <w:sz w:val="24"/>
                <w:lang w:val="lt-LT"/>
              </w:rPr>
              <w:t xml:space="preserve"> </w:t>
            </w:r>
            <w:r w:rsidRPr="007239F6">
              <w:rPr>
                <w:sz w:val="24"/>
                <w:lang w:val="lt-LT"/>
              </w:rPr>
              <w:t>(angl.</w:t>
            </w:r>
            <w:r w:rsidRPr="007239F6">
              <w:rPr>
                <w:spacing w:val="38"/>
                <w:sz w:val="24"/>
                <w:lang w:val="lt-LT"/>
              </w:rPr>
              <w:t xml:space="preserve"> </w:t>
            </w:r>
            <w:r w:rsidRPr="007239F6">
              <w:rPr>
                <w:sz w:val="24"/>
                <w:lang w:val="lt-LT"/>
              </w:rPr>
              <w:t>MAC</w:t>
            </w:r>
            <w:r w:rsidRPr="007239F6">
              <w:rPr>
                <w:spacing w:val="38"/>
                <w:sz w:val="24"/>
                <w:lang w:val="lt-LT"/>
              </w:rPr>
              <w:t xml:space="preserve"> </w:t>
            </w:r>
            <w:proofErr w:type="spellStart"/>
            <w:r w:rsidRPr="007239F6">
              <w:rPr>
                <w:sz w:val="24"/>
                <w:lang w:val="lt-LT"/>
              </w:rPr>
              <w:t>authentication</w:t>
            </w:r>
            <w:proofErr w:type="spellEnd"/>
            <w:r w:rsidRPr="007239F6">
              <w:rPr>
                <w:sz w:val="24"/>
                <w:lang w:val="lt-LT"/>
              </w:rPr>
              <w:t xml:space="preserve"> </w:t>
            </w:r>
            <w:proofErr w:type="spellStart"/>
            <w:r w:rsidRPr="007239F6">
              <w:rPr>
                <w:sz w:val="24"/>
                <w:lang w:val="lt-LT"/>
              </w:rPr>
              <w:t>Bypass</w:t>
            </w:r>
            <w:proofErr w:type="spellEnd"/>
            <w:r w:rsidRPr="007239F6">
              <w:rPr>
                <w:sz w:val="24"/>
                <w:lang w:val="lt-LT"/>
              </w:rPr>
              <w:t xml:space="preserve"> arba MAC </w:t>
            </w:r>
            <w:proofErr w:type="spellStart"/>
            <w:r w:rsidRPr="007239F6">
              <w:rPr>
                <w:sz w:val="24"/>
                <w:lang w:val="lt-LT"/>
              </w:rPr>
              <w:t>authentication</w:t>
            </w:r>
            <w:proofErr w:type="spellEnd"/>
            <w:r w:rsidRPr="007239F6">
              <w:rPr>
                <w:sz w:val="24"/>
                <w:lang w:val="lt-LT"/>
              </w:rPr>
              <w:t>);</w:t>
            </w:r>
          </w:p>
          <w:p w14:paraId="0CEAFF26" w14:textId="77777777" w:rsidR="009C3CFD" w:rsidRPr="007239F6" w:rsidRDefault="009C3CFD" w:rsidP="007239F6">
            <w:pPr>
              <w:pStyle w:val="TableParagraph"/>
              <w:spacing w:line="275" w:lineRule="exact"/>
              <w:ind w:left="109"/>
              <w:jc w:val="both"/>
              <w:rPr>
                <w:sz w:val="24"/>
                <w:lang w:val="lt-LT"/>
              </w:rPr>
            </w:pPr>
            <w:r w:rsidRPr="007239F6">
              <w:rPr>
                <w:sz w:val="24"/>
                <w:lang w:val="lt-LT"/>
              </w:rPr>
              <w:t>Yra</w:t>
            </w:r>
            <w:r w:rsidRPr="007239F6">
              <w:rPr>
                <w:spacing w:val="-6"/>
                <w:sz w:val="24"/>
                <w:lang w:val="lt-LT"/>
              </w:rPr>
              <w:t xml:space="preserve"> </w:t>
            </w:r>
            <w:r w:rsidRPr="007239F6">
              <w:rPr>
                <w:sz w:val="24"/>
                <w:lang w:val="lt-LT"/>
              </w:rPr>
              <w:t>palaikoma</w:t>
            </w:r>
            <w:r w:rsidRPr="007239F6">
              <w:rPr>
                <w:spacing w:val="-4"/>
                <w:sz w:val="24"/>
                <w:lang w:val="lt-LT"/>
              </w:rPr>
              <w:t xml:space="preserve"> </w:t>
            </w:r>
            <w:r w:rsidRPr="007239F6">
              <w:rPr>
                <w:sz w:val="24"/>
                <w:lang w:val="lt-LT"/>
              </w:rPr>
              <w:t>RADIUS</w:t>
            </w:r>
            <w:r w:rsidRPr="007239F6">
              <w:rPr>
                <w:spacing w:val="-2"/>
                <w:sz w:val="24"/>
                <w:lang w:val="lt-LT"/>
              </w:rPr>
              <w:t xml:space="preserve"> </w:t>
            </w:r>
            <w:r w:rsidRPr="007239F6">
              <w:rPr>
                <w:sz w:val="24"/>
                <w:lang w:val="lt-LT"/>
              </w:rPr>
              <w:t>apskaita</w:t>
            </w:r>
            <w:r w:rsidRPr="007239F6">
              <w:rPr>
                <w:spacing w:val="-5"/>
                <w:sz w:val="24"/>
                <w:lang w:val="lt-LT"/>
              </w:rPr>
              <w:t xml:space="preserve"> </w:t>
            </w:r>
            <w:r w:rsidRPr="007239F6">
              <w:rPr>
                <w:sz w:val="24"/>
                <w:lang w:val="lt-LT"/>
              </w:rPr>
              <w:t>(angl.</w:t>
            </w:r>
            <w:r w:rsidRPr="007239F6">
              <w:rPr>
                <w:spacing w:val="-4"/>
                <w:sz w:val="24"/>
                <w:lang w:val="lt-LT"/>
              </w:rPr>
              <w:t xml:space="preserve"> </w:t>
            </w:r>
            <w:proofErr w:type="spellStart"/>
            <w:r w:rsidRPr="007239F6">
              <w:rPr>
                <w:spacing w:val="-2"/>
                <w:sz w:val="24"/>
                <w:lang w:val="lt-LT"/>
              </w:rPr>
              <w:t>Accounting</w:t>
            </w:r>
            <w:proofErr w:type="spellEnd"/>
            <w:r w:rsidRPr="007239F6">
              <w:rPr>
                <w:spacing w:val="-2"/>
                <w:sz w:val="24"/>
                <w:lang w:val="lt-LT"/>
              </w:rPr>
              <w:t>);</w:t>
            </w:r>
          </w:p>
          <w:p w14:paraId="2E4B0669" w14:textId="77777777" w:rsidR="009C3CFD" w:rsidRPr="007239F6" w:rsidRDefault="009C3CFD" w:rsidP="007239F6">
            <w:pPr>
              <w:pStyle w:val="TableParagraph"/>
              <w:spacing w:before="9" w:line="259" w:lineRule="auto"/>
              <w:ind w:left="109" w:right="96"/>
              <w:jc w:val="both"/>
              <w:rPr>
                <w:sz w:val="24"/>
                <w:lang w:val="lt-LT"/>
              </w:rPr>
            </w:pPr>
            <w:r w:rsidRPr="007239F6">
              <w:rPr>
                <w:sz w:val="24"/>
                <w:lang w:val="lt-LT"/>
              </w:rPr>
              <w:t>Yra</w:t>
            </w:r>
            <w:r w:rsidRPr="007239F6">
              <w:rPr>
                <w:spacing w:val="-15"/>
                <w:sz w:val="24"/>
                <w:lang w:val="lt-LT"/>
              </w:rPr>
              <w:t xml:space="preserve"> </w:t>
            </w:r>
            <w:r w:rsidRPr="007239F6">
              <w:rPr>
                <w:sz w:val="24"/>
                <w:lang w:val="lt-LT"/>
              </w:rPr>
              <w:t>palaikomi</w:t>
            </w:r>
            <w:r w:rsidRPr="007239F6">
              <w:rPr>
                <w:spacing w:val="-15"/>
                <w:sz w:val="24"/>
                <w:lang w:val="lt-LT"/>
              </w:rPr>
              <w:t xml:space="preserve"> </w:t>
            </w:r>
            <w:r w:rsidRPr="007239F6">
              <w:rPr>
                <w:sz w:val="24"/>
                <w:lang w:val="lt-LT"/>
              </w:rPr>
              <w:t>MRP</w:t>
            </w:r>
            <w:r w:rsidRPr="007239F6">
              <w:rPr>
                <w:spacing w:val="-15"/>
                <w:sz w:val="24"/>
                <w:lang w:val="lt-LT"/>
              </w:rPr>
              <w:t xml:space="preserve"> </w:t>
            </w:r>
            <w:r w:rsidRPr="007239F6">
              <w:rPr>
                <w:sz w:val="24"/>
                <w:lang w:val="lt-LT"/>
              </w:rPr>
              <w:t>ir</w:t>
            </w:r>
            <w:r w:rsidRPr="007239F6">
              <w:rPr>
                <w:spacing w:val="-15"/>
                <w:sz w:val="24"/>
                <w:lang w:val="lt-LT"/>
              </w:rPr>
              <w:t xml:space="preserve"> </w:t>
            </w:r>
            <w:r w:rsidRPr="007239F6">
              <w:rPr>
                <w:sz w:val="24"/>
                <w:lang w:val="lt-LT"/>
              </w:rPr>
              <w:t>MVRP</w:t>
            </w:r>
            <w:r w:rsidRPr="007239F6">
              <w:rPr>
                <w:spacing w:val="-15"/>
                <w:sz w:val="24"/>
                <w:lang w:val="lt-LT"/>
              </w:rPr>
              <w:t xml:space="preserve"> </w:t>
            </w:r>
            <w:r w:rsidRPr="007239F6">
              <w:rPr>
                <w:sz w:val="24"/>
                <w:lang w:val="lt-LT"/>
              </w:rPr>
              <w:t>VLAN</w:t>
            </w:r>
            <w:r w:rsidRPr="007239F6">
              <w:rPr>
                <w:spacing w:val="-15"/>
                <w:sz w:val="24"/>
                <w:lang w:val="lt-LT"/>
              </w:rPr>
              <w:t xml:space="preserve"> </w:t>
            </w:r>
            <w:r w:rsidRPr="007239F6">
              <w:rPr>
                <w:sz w:val="24"/>
                <w:lang w:val="lt-LT"/>
              </w:rPr>
              <w:t>automatinės</w:t>
            </w:r>
            <w:r w:rsidRPr="007239F6">
              <w:rPr>
                <w:spacing w:val="-15"/>
                <w:sz w:val="24"/>
                <w:lang w:val="lt-LT"/>
              </w:rPr>
              <w:t xml:space="preserve"> </w:t>
            </w:r>
            <w:r w:rsidRPr="007239F6">
              <w:rPr>
                <w:sz w:val="24"/>
                <w:lang w:val="lt-LT"/>
              </w:rPr>
              <w:t>konfigūracijos</w:t>
            </w:r>
            <w:r w:rsidRPr="007239F6">
              <w:rPr>
                <w:spacing w:val="-15"/>
                <w:sz w:val="24"/>
                <w:lang w:val="lt-LT"/>
              </w:rPr>
              <w:t xml:space="preserve"> </w:t>
            </w:r>
            <w:r w:rsidRPr="007239F6">
              <w:rPr>
                <w:sz w:val="24"/>
                <w:lang w:val="lt-LT"/>
              </w:rPr>
              <w:t>protokolai; Yra palaikomi STP apsaugos nuo kilpų protokolo funkcijos:</w:t>
            </w:r>
          </w:p>
          <w:p w14:paraId="0F41A711" w14:textId="77777777" w:rsidR="009C3CFD" w:rsidRPr="007239F6" w:rsidRDefault="009C3CFD" w:rsidP="007239F6">
            <w:pPr>
              <w:pStyle w:val="TableParagraph"/>
              <w:numPr>
                <w:ilvl w:val="0"/>
                <w:numId w:val="38"/>
              </w:numPr>
              <w:tabs>
                <w:tab w:val="left" w:pos="1405"/>
                <w:tab w:val="left" w:pos="1406"/>
              </w:tabs>
              <w:spacing w:line="275" w:lineRule="exact"/>
              <w:jc w:val="both"/>
              <w:rPr>
                <w:sz w:val="24"/>
                <w:lang w:val="lt-LT"/>
              </w:rPr>
            </w:pPr>
            <w:r w:rsidRPr="007239F6">
              <w:rPr>
                <w:sz w:val="24"/>
                <w:lang w:val="lt-LT"/>
              </w:rPr>
              <w:t>-</w:t>
            </w:r>
            <w:r w:rsidRPr="007239F6">
              <w:rPr>
                <w:spacing w:val="-3"/>
                <w:sz w:val="24"/>
                <w:lang w:val="lt-LT"/>
              </w:rPr>
              <w:t xml:space="preserve"> </w:t>
            </w:r>
            <w:r w:rsidRPr="007239F6">
              <w:rPr>
                <w:sz w:val="24"/>
                <w:lang w:val="lt-LT"/>
              </w:rPr>
              <w:t>BPDU</w:t>
            </w:r>
            <w:r w:rsidRPr="007239F6">
              <w:rPr>
                <w:spacing w:val="-3"/>
                <w:sz w:val="24"/>
                <w:lang w:val="lt-LT"/>
              </w:rPr>
              <w:t xml:space="preserve"> </w:t>
            </w:r>
            <w:proofErr w:type="spellStart"/>
            <w:r w:rsidRPr="007239F6">
              <w:rPr>
                <w:sz w:val="24"/>
                <w:lang w:val="lt-LT"/>
              </w:rPr>
              <w:t>port</w:t>
            </w:r>
            <w:proofErr w:type="spellEnd"/>
            <w:r w:rsidRPr="007239F6">
              <w:rPr>
                <w:spacing w:val="-1"/>
                <w:sz w:val="24"/>
                <w:lang w:val="lt-LT"/>
              </w:rPr>
              <w:t xml:space="preserve"> </w:t>
            </w:r>
            <w:proofErr w:type="spellStart"/>
            <w:r w:rsidRPr="007239F6">
              <w:rPr>
                <w:spacing w:val="-2"/>
                <w:sz w:val="24"/>
                <w:lang w:val="lt-LT"/>
              </w:rPr>
              <w:t>protection</w:t>
            </w:r>
            <w:proofErr w:type="spellEnd"/>
            <w:r w:rsidRPr="007239F6">
              <w:rPr>
                <w:spacing w:val="-2"/>
                <w:sz w:val="24"/>
                <w:lang w:val="lt-LT"/>
              </w:rPr>
              <w:t>;</w:t>
            </w:r>
          </w:p>
          <w:p w14:paraId="64B2DE23" w14:textId="77777777" w:rsidR="009C3CFD" w:rsidRPr="007239F6" w:rsidRDefault="009C3CFD" w:rsidP="007239F6">
            <w:pPr>
              <w:pStyle w:val="TableParagraph"/>
              <w:numPr>
                <w:ilvl w:val="0"/>
                <w:numId w:val="38"/>
              </w:numPr>
              <w:tabs>
                <w:tab w:val="left" w:pos="1405"/>
                <w:tab w:val="left" w:pos="1406"/>
              </w:tabs>
              <w:spacing w:before="21"/>
              <w:jc w:val="both"/>
              <w:rPr>
                <w:sz w:val="24"/>
                <w:lang w:val="lt-LT"/>
              </w:rPr>
            </w:pPr>
            <w:r w:rsidRPr="007239F6">
              <w:rPr>
                <w:sz w:val="24"/>
                <w:lang w:val="lt-LT"/>
              </w:rPr>
              <w:t>-</w:t>
            </w:r>
            <w:r w:rsidRPr="007239F6">
              <w:rPr>
                <w:spacing w:val="-3"/>
                <w:sz w:val="24"/>
                <w:lang w:val="lt-LT"/>
              </w:rPr>
              <w:t xml:space="preserve"> </w:t>
            </w:r>
            <w:proofErr w:type="spellStart"/>
            <w:r w:rsidRPr="007239F6">
              <w:rPr>
                <w:sz w:val="24"/>
                <w:lang w:val="lt-LT"/>
              </w:rPr>
              <w:t>Root</w:t>
            </w:r>
            <w:proofErr w:type="spellEnd"/>
            <w:r w:rsidRPr="007239F6">
              <w:rPr>
                <w:sz w:val="24"/>
                <w:lang w:val="lt-LT"/>
              </w:rPr>
              <w:t xml:space="preserve"> </w:t>
            </w:r>
            <w:proofErr w:type="spellStart"/>
            <w:r w:rsidRPr="007239F6">
              <w:rPr>
                <w:spacing w:val="-2"/>
                <w:sz w:val="24"/>
                <w:lang w:val="lt-LT"/>
              </w:rPr>
              <w:t>Guard</w:t>
            </w:r>
            <w:proofErr w:type="spellEnd"/>
            <w:r w:rsidRPr="007239F6">
              <w:rPr>
                <w:spacing w:val="-2"/>
                <w:sz w:val="24"/>
                <w:lang w:val="lt-LT"/>
              </w:rPr>
              <w:t>;</w:t>
            </w:r>
          </w:p>
        </w:tc>
      </w:tr>
    </w:tbl>
    <w:p w14:paraId="63360141" w14:textId="77777777" w:rsidR="009C3CFD" w:rsidRDefault="009C3CFD" w:rsidP="009C3CFD">
      <w:pPr>
        <w:sectPr w:rsidR="009C3CFD">
          <w:pgSz w:w="16840" w:h="11910" w:orient="landscape"/>
          <w:pgMar w:top="1100" w:right="80" w:bottom="280" w:left="80" w:header="567" w:footer="567" w:gutter="0"/>
          <w:cols w:space="1296"/>
        </w:sectPr>
      </w:pPr>
    </w:p>
    <w:p w14:paraId="29DAF700" w14:textId="77777777" w:rsidR="009C3CFD" w:rsidRDefault="009C3CFD" w:rsidP="009C3CFD">
      <w:pPr>
        <w:pStyle w:val="BodyText"/>
        <w:spacing w:before="3"/>
        <w:rPr>
          <w:b/>
          <w:sz w:val="2"/>
        </w:rPr>
      </w:pPr>
    </w:p>
    <w:tbl>
      <w:tblPr>
        <w:tblW w:w="15606"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2556"/>
        <w:gridCol w:w="5239"/>
        <w:gridCol w:w="6681"/>
      </w:tblGrid>
      <w:tr w:rsidR="009C3CFD" w14:paraId="3126C123" w14:textId="77777777" w:rsidTr="009A571F">
        <w:trPr>
          <w:trHeight w:val="3195"/>
        </w:trPr>
        <w:tc>
          <w:tcPr>
            <w:tcW w:w="1130" w:type="dxa"/>
          </w:tcPr>
          <w:p w14:paraId="5042936A" w14:textId="77777777" w:rsidR="009C3CFD" w:rsidRDefault="009C3CFD" w:rsidP="00813AE5">
            <w:pPr>
              <w:pStyle w:val="TableParagraph"/>
              <w:ind w:left="0"/>
              <w:rPr>
                <w:sz w:val="24"/>
              </w:rPr>
            </w:pPr>
          </w:p>
        </w:tc>
        <w:tc>
          <w:tcPr>
            <w:tcW w:w="2556" w:type="dxa"/>
          </w:tcPr>
          <w:p w14:paraId="251E303D" w14:textId="77777777" w:rsidR="009C3CFD" w:rsidRDefault="009C3CFD" w:rsidP="00813AE5">
            <w:pPr>
              <w:pStyle w:val="TableParagraph"/>
              <w:ind w:left="0"/>
              <w:rPr>
                <w:sz w:val="24"/>
              </w:rPr>
            </w:pPr>
          </w:p>
        </w:tc>
        <w:tc>
          <w:tcPr>
            <w:tcW w:w="5239" w:type="dxa"/>
          </w:tcPr>
          <w:p w14:paraId="122D48C3" w14:textId="77777777" w:rsidR="009C3CFD" w:rsidRDefault="009C3CFD" w:rsidP="00813AE5">
            <w:pPr>
              <w:pStyle w:val="TableParagraph"/>
              <w:spacing w:before="1"/>
              <w:rPr>
                <w:sz w:val="24"/>
              </w:rPr>
            </w:pPr>
            <w:r>
              <w:rPr>
                <w:i/>
                <w:spacing w:val="-2"/>
                <w:sz w:val="24"/>
              </w:rPr>
              <w:t>Accounting</w:t>
            </w:r>
            <w:r>
              <w:rPr>
                <w:spacing w:val="-2"/>
                <w:sz w:val="24"/>
              </w:rPr>
              <w:t>);</w:t>
            </w:r>
          </w:p>
          <w:p w14:paraId="6E4D27F2" w14:textId="77777777" w:rsidR="009C3CFD" w:rsidRDefault="009C3CFD" w:rsidP="00813AE5">
            <w:pPr>
              <w:pStyle w:val="TableParagraph"/>
              <w:spacing w:line="252" w:lineRule="auto"/>
              <w:ind w:right="93"/>
              <w:jc w:val="both"/>
              <w:rPr>
                <w:sz w:val="24"/>
              </w:rPr>
            </w:pPr>
            <w:proofErr w:type="spellStart"/>
            <w:r>
              <w:rPr>
                <w:sz w:val="24"/>
              </w:rPr>
              <w:t>Turi</w:t>
            </w:r>
            <w:proofErr w:type="spellEnd"/>
            <w:r>
              <w:rPr>
                <w:sz w:val="24"/>
              </w:rPr>
              <w:t xml:space="preserve"> </w:t>
            </w:r>
            <w:proofErr w:type="spellStart"/>
            <w:r>
              <w:rPr>
                <w:sz w:val="24"/>
              </w:rPr>
              <w:t>būti</w:t>
            </w:r>
            <w:proofErr w:type="spellEnd"/>
            <w:r>
              <w:rPr>
                <w:sz w:val="24"/>
              </w:rPr>
              <w:t xml:space="preserve"> </w:t>
            </w:r>
            <w:proofErr w:type="spellStart"/>
            <w:r>
              <w:rPr>
                <w:sz w:val="24"/>
              </w:rPr>
              <w:t>palaikomi</w:t>
            </w:r>
            <w:proofErr w:type="spellEnd"/>
            <w:r>
              <w:rPr>
                <w:sz w:val="24"/>
              </w:rPr>
              <w:t xml:space="preserve"> MRP </w:t>
            </w:r>
            <w:proofErr w:type="spellStart"/>
            <w:r>
              <w:rPr>
                <w:sz w:val="24"/>
              </w:rPr>
              <w:t>ir</w:t>
            </w:r>
            <w:proofErr w:type="spellEnd"/>
            <w:r>
              <w:rPr>
                <w:sz w:val="24"/>
              </w:rPr>
              <w:t xml:space="preserve"> MVRP VLAN </w:t>
            </w:r>
            <w:proofErr w:type="spellStart"/>
            <w:r>
              <w:rPr>
                <w:sz w:val="24"/>
              </w:rPr>
              <w:t>automatinės</w:t>
            </w:r>
            <w:proofErr w:type="spellEnd"/>
            <w:r>
              <w:rPr>
                <w:sz w:val="24"/>
              </w:rPr>
              <w:t xml:space="preserve"> </w:t>
            </w:r>
            <w:proofErr w:type="spellStart"/>
            <w:r>
              <w:rPr>
                <w:sz w:val="24"/>
              </w:rPr>
              <w:t>konfigūracijos</w:t>
            </w:r>
            <w:proofErr w:type="spellEnd"/>
            <w:r>
              <w:rPr>
                <w:sz w:val="24"/>
              </w:rPr>
              <w:t xml:space="preserve"> </w:t>
            </w:r>
            <w:proofErr w:type="spellStart"/>
            <w:r>
              <w:rPr>
                <w:sz w:val="24"/>
              </w:rPr>
              <w:t>protokolai</w:t>
            </w:r>
            <w:proofErr w:type="spellEnd"/>
            <w:r>
              <w:rPr>
                <w:sz w:val="24"/>
              </w:rPr>
              <w:t xml:space="preserve"> </w:t>
            </w:r>
            <w:proofErr w:type="spellStart"/>
            <w:r>
              <w:rPr>
                <w:sz w:val="24"/>
              </w:rPr>
              <w:t>arba</w:t>
            </w:r>
            <w:proofErr w:type="spellEnd"/>
            <w:r>
              <w:rPr>
                <w:sz w:val="24"/>
              </w:rPr>
              <w:t xml:space="preserve"> </w:t>
            </w:r>
            <w:proofErr w:type="spellStart"/>
            <w:r>
              <w:rPr>
                <w:spacing w:val="-2"/>
                <w:sz w:val="24"/>
              </w:rPr>
              <w:t>lygiaverčiai</w:t>
            </w:r>
            <w:proofErr w:type="spellEnd"/>
            <w:r>
              <w:rPr>
                <w:spacing w:val="-2"/>
                <w:sz w:val="24"/>
              </w:rPr>
              <w:t>;</w:t>
            </w:r>
          </w:p>
          <w:p w14:paraId="21025737" w14:textId="77777777" w:rsidR="009C3CFD" w:rsidRDefault="009C3CFD" w:rsidP="00813AE5">
            <w:pPr>
              <w:pStyle w:val="TableParagraph"/>
              <w:spacing w:line="252" w:lineRule="auto"/>
              <w:ind w:right="92"/>
              <w:jc w:val="both"/>
              <w:rPr>
                <w:sz w:val="24"/>
              </w:rPr>
            </w:pPr>
            <w:proofErr w:type="spellStart"/>
            <w:r>
              <w:rPr>
                <w:w w:val="95"/>
                <w:sz w:val="24"/>
              </w:rPr>
              <w:t>Turi</w:t>
            </w:r>
            <w:proofErr w:type="spellEnd"/>
            <w:r>
              <w:rPr>
                <w:w w:val="95"/>
                <w:sz w:val="24"/>
              </w:rPr>
              <w:t xml:space="preserve"> </w:t>
            </w:r>
            <w:proofErr w:type="spellStart"/>
            <w:r>
              <w:rPr>
                <w:w w:val="95"/>
                <w:sz w:val="24"/>
              </w:rPr>
              <w:t>būti</w:t>
            </w:r>
            <w:proofErr w:type="spellEnd"/>
            <w:r>
              <w:rPr>
                <w:w w:val="95"/>
                <w:sz w:val="24"/>
              </w:rPr>
              <w:t xml:space="preserve"> </w:t>
            </w:r>
            <w:proofErr w:type="spellStart"/>
            <w:r>
              <w:rPr>
                <w:w w:val="95"/>
                <w:sz w:val="24"/>
              </w:rPr>
              <w:t>palaikomi</w:t>
            </w:r>
            <w:proofErr w:type="spellEnd"/>
            <w:r>
              <w:rPr>
                <w:w w:val="95"/>
                <w:sz w:val="24"/>
              </w:rPr>
              <w:t xml:space="preserve"> STP </w:t>
            </w:r>
            <w:proofErr w:type="spellStart"/>
            <w:r>
              <w:rPr>
                <w:w w:val="95"/>
                <w:sz w:val="24"/>
              </w:rPr>
              <w:t>apsaugo</w:t>
            </w:r>
            <w:proofErr w:type="spellEnd"/>
            <w:r>
              <w:rPr>
                <w:w w:val="95"/>
                <w:sz w:val="24"/>
              </w:rPr>
              <w:t xml:space="preserve"> nuo </w:t>
            </w:r>
            <w:proofErr w:type="spellStart"/>
            <w:r>
              <w:rPr>
                <w:w w:val="95"/>
                <w:sz w:val="24"/>
              </w:rPr>
              <w:t>kilpų</w:t>
            </w:r>
            <w:proofErr w:type="spellEnd"/>
            <w:r>
              <w:rPr>
                <w:w w:val="95"/>
                <w:sz w:val="24"/>
              </w:rPr>
              <w:t xml:space="preserve"> </w:t>
            </w:r>
            <w:proofErr w:type="spellStart"/>
            <w:r>
              <w:rPr>
                <w:w w:val="95"/>
                <w:sz w:val="24"/>
              </w:rPr>
              <w:t>protokolo</w:t>
            </w:r>
            <w:proofErr w:type="spellEnd"/>
            <w:r>
              <w:rPr>
                <w:w w:val="95"/>
                <w:sz w:val="24"/>
              </w:rPr>
              <w:t xml:space="preserve"> </w:t>
            </w:r>
            <w:proofErr w:type="spellStart"/>
            <w:r>
              <w:rPr>
                <w:sz w:val="24"/>
              </w:rPr>
              <w:t>funkcijos</w:t>
            </w:r>
            <w:proofErr w:type="spellEnd"/>
            <w:r>
              <w:rPr>
                <w:sz w:val="24"/>
              </w:rPr>
              <w:t xml:space="preserve"> </w:t>
            </w:r>
            <w:proofErr w:type="spellStart"/>
            <w:r>
              <w:rPr>
                <w:sz w:val="24"/>
              </w:rPr>
              <w:t>arba</w:t>
            </w:r>
            <w:proofErr w:type="spellEnd"/>
            <w:r>
              <w:rPr>
                <w:sz w:val="24"/>
              </w:rPr>
              <w:t xml:space="preserve"> </w:t>
            </w:r>
            <w:proofErr w:type="spellStart"/>
            <w:r>
              <w:rPr>
                <w:sz w:val="24"/>
              </w:rPr>
              <w:t>lygiavertės</w:t>
            </w:r>
            <w:proofErr w:type="spellEnd"/>
            <w:r>
              <w:rPr>
                <w:sz w:val="24"/>
              </w:rPr>
              <w:t>:</w:t>
            </w:r>
          </w:p>
          <w:p w14:paraId="71D8ACD3" w14:textId="77777777" w:rsidR="009C3CFD" w:rsidRDefault="009C3CFD" w:rsidP="009C3CFD">
            <w:pPr>
              <w:pStyle w:val="TableParagraph"/>
              <w:numPr>
                <w:ilvl w:val="0"/>
                <w:numId w:val="37"/>
              </w:numPr>
              <w:tabs>
                <w:tab w:val="left" w:pos="248"/>
              </w:tabs>
              <w:spacing w:before="11"/>
              <w:jc w:val="both"/>
              <w:rPr>
                <w:sz w:val="24"/>
              </w:rPr>
            </w:pPr>
            <w:r>
              <w:rPr>
                <w:sz w:val="24"/>
              </w:rPr>
              <w:t>BPDU</w:t>
            </w:r>
            <w:r>
              <w:rPr>
                <w:spacing w:val="-10"/>
                <w:sz w:val="24"/>
              </w:rPr>
              <w:t xml:space="preserve"> </w:t>
            </w:r>
            <w:r>
              <w:rPr>
                <w:sz w:val="24"/>
              </w:rPr>
              <w:t>port</w:t>
            </w:r>
            <w:r>
              <w:rPr>
                <w:spacing w:val="-6"/>
                <w:sz w:val="24"/>
              </w:rPr>
              <w:t xml:space="preserve"> </w:t>
            </w:r>
            <w:r>
              <w:rPr>
                <w:spacing w:val="-2"/>
                <w:sz w:val="24"/>
              </w:rPr>
              <w:t>protection;</w:t>
            </w:r>
          </w:p>
          <w:p w14:paraId="206AFE4F" w14:textId="77777777" w:rsidR="009C3CFD" w:rsidRDefault="009C3CFD" w:rsidP="009C3CFD">
            <w:pPr>
              <w:pStyle w:val="TableParagraph"/>
              <w:numPr>
                <w:ilvl w:val="0"/>
                <w:numId w:val="37"/>
              </w:numPr>
              <w:tabs>
                <w:tab w:val="left" w:pos="248"/>
              </w:tabs>
              <w:spacing w:before="17"/>
              <w:jc w:val="both"/>
              <w:rPr>
                <w:sz w:val="24"/>
              </w:rPr>
            </w:pPr>
            <w:r>
              <w:rPr>
                <w:sz w:val="24"/>
              </w:rPr>
              <w:t>Root</w:t>
            </w:r>
            <w:r>
              <w:rPr>
                <w:spacing w:val="-8"/>
                <w:sz w:val="24"/>
              </w:rPr>
              <w:t xml:space="preserve"> </w:t>
            </w:r>
            <w:r>
              <w:rPr>
                <w:spacing w:val="-2"/>
                <w:sz w:val="24"/>
              </w:rPr>
              <w:t>Guard;</w:t>
            </w:r>
          </w:p>
          <w:p w14:paraId="43AAE6A7" w14:textId="77777777" w:rsidR="009C3CFD" w:rsidRDefault="009C3CFD" w:rsidP="009C3CFD">
            <w:pPr>
              <w:pStyle w:val="TableParagraph"/>
              <w:numPr>
                <w:ilvl w:val="0"/>
                <w:numId w:val="37"/>
              </w:numPr>
              <w:tabs>
                <w:tab w:val="left" w:pos="248"/>
              </w:tabs>
              <w:spacing w:before="21"/>
              <w:jc w:val="both"/>
              <w:rPr>
                <w:sz w:val="24"/>
              </w:rPr>
            </w:pPr>
            <w:r>
              <w:rPr>
                <w:sz w:val="24"/>
              </w:rPr>
              <w:t>BPDU</w:t>
            </w:r>
            <w:r>
              <w:rPr>
                <w:spacing w:val="-15"/>
                <w:sz w:val="24"/>
              </w:rPr>
              <w:t xml:space="preserve"> </w:t>
            </w:r>
            <w:r>
              <w:rPr>
                <w:spacing w:val="-2"/>
                <w:sz w:val="24"/>
              </w:rPr>
              <w:t>guard</w:t>
            </w:r>
          </w:p>
          <w:p w14:paraId="0E5F793A" w14:textId="77777777" w:rsidR="009C3CFD" w:rsidRDefault="009C3CFD" w:rsidP="009C3CFD">
            <w:pPr>
              <w:pStyle w:val="TableParagraph"/>
              <w:numPr>
                <w:ilvl w:val="0"/>
                <w:numId w:val="37"/>
              </w:numPr>
              <w:tabs>
                <w:tab w:val="left" w:pos="248"/>
              </w:tabs>
              <w:spacing w:before="13"/>
              <w:jc w:val="both"/>
              <w:rPr>
                <w:sz w:val="24"/>
              </w:rPr>
            </w:pPr>
            <w:r>
              <w:rPr>
                <w:sz w:val="24"/>
              </w:rPr>
              <w:t>Loop</w:t>
            </w:r>
            <w:r>
              <w:rPr>
                <w:spacing w:val="-12"/>
                <w:sz w:val="24"/>
              </w:rPr>
              <w:t xml:space="preserve"> </w:t>
            </w:r>
            <w:r>
              <w:rPr>
                <w:spacing w:val="-2"/>
                <w:sz w:val="24"/>
              </w:rPr>
              <w:t>Guard.</w:t>
            </w:r>
          </w:p>
        </w:tc>
        <w:tc>
          <w:tcPr>
            <w:tcW w:w="6681" w:type="dxa"/>
          </w:tcPr>
          <w:p w14:paraId="7FBA5067" w14:textId="77777777" w:rsidR="009C3CFD" w:rsidRDefault="009C3CFD" w:rsidP="009C3CFD">
            <w:pPr>
              <w:pStyle w:val="TableParagraph"/>
              <w:numPr>
                <w:ilvl w:val="0"/>
                <w:numId w:val="36"/>
              </w:numPr>
              <w:tabs>
                <w:tab w:val="left" w:pos="1405"/>
                <w:tab w:val="left" w:pos="1406"/>
              </w:tabs>
              <w:spacing w:before="1"/>
              <w:rPr>
                <w:sz w:val="24"/>
              </w:rPr>
            </w:pPr>
            <w:r>
              <w:rPr>
                <w:sz w:val="24"/>
              </w:rPr>
              <w:t>-</w:t>
            </w:r>
            <w:r>
              <w:rPr>
                <w:spacing w:val="-4"/>
                <w:sz w:val="24"/>
              </w:rPr>
              <w:t xml:space="preserve"> </w:t>
            </w:r>
            <w:r>
              <w:rPr>
                <w:sz w:val="24"/>
              </w:rPr>
              <w:t>BPDU</w:t>
            </w:r>
            <w:r>
              <w:rPr>
                <w:spacing w:val="-3"/>
                <w:sz w:val="24"/>
              </w:rPr>
              <w:t xml:space="preserve"> </w:t>
            </w:r>
            <w:r>
              <w:rPr>
                <w:spacing w:val="-2"/>
                <w:sz w:val="24"/>
              </w:rPr>
              <w:t>guard</w:t>
            </w:r>
          </w:p>
          <w:p w14:paraId="29AB7150" w14:textId="77777777" w:rsidR="009C3CFD" w:rsidRDefault="009C3CFD" w:rsidP="009C3CFD">
            <w:pPr>
              <w:pStyle w:val="TableParagraph"/>
              <w:numPr>
                <w:ilvl w:val="0"/>
                <w:numId w:val="36"/>
              </w:numPr>
              <w:tabs>
                <w:tab w:val="left" w:pos="1405"/>
                <w:tab w:val="left" w:pos="1406"/>
              </w:tabs>
              <w:spacing w:before="22"/>
              <w:rPr>
                <w:sz w:val="24"/>
              </w:rPr>
            </w:pPr>
            <w:r>
              <w:rPr>
                <w:sz w:val="24"/>
              </w:rPr>
              <w:t>-</w:t>
            </w:r>
            <w:r>
              <w:rPr>
                <w:spacing w:val="-3"/>
                <w:sz w:val="24"/>
              </w:rPr>
              <w:t xml:space="preserve"> </w:t>
            </w:r>
            <w:r>
              <w:rPr>
                <w:sz w:val="24"/>
              </w:rPr>
              <w:t xml:space="preserve">Loop </w:t>
            </w:r>
            <w:r>
              <w:rPr>
                <w:spacing w:val="-2"/>
                <w:sz w:val="24"/>
              </w:rPr>
              <w:t>Guard.</w:t>
            </w:r>
          </w:p>
        </w:tc>
      </w:tr>
      <w:tr w:rsidR="009C3CFD" w14:paraId="74D58806" w14:textId="77777777" w:rsidTr="009A571F">
        <w:trPr>
          <w:trHeight w:val="2500"/>
        </w:trPr>
        <w:tc>
          <w:tcPr>
            <w:tcW w:w="1130" w:type="dxa"/>
          </w:tcPr>
          <w:p w14:paraId="36CC2299" w14:textId="77777777" w:rsidR="009C3CFD" w:rsidRPr="007239F6" w:rsidRDefault="009C3CFD" w:rsidP="007239F6">
            <w:pPr>
              <w:pStyle w:val="TableParagraph"/>
              <w:spacing w:line="275" w:lineRule="exact"/>
              <w:ind w:left="107"/>
              <w:jc w:val="both"/>
              <w:rPr>
                <w:sz w:val="24"/>
                <w:lang w:val="lt-LT"/>
              </w:rPr>
            </w:pPr>
            <w:r w:rsidRPr="007239F6">
              <w:rPr>
                <w:spacing w:val="-2"/>
                <w:sz w:val="24"/>
                <w:lang w:val="lt-LT"/>
              </w:rPr>
              <w:t>2.15.</w:t>
            </w:r>
          </w:p>
        </w:tc>
        <w:tc>
          <w:tcPr>
            <w:tcW w:w="2556" w:type="dxa"/>
          </w:tcPr>
          <w:p w14:paraId="50581AFA" w14:textId="77777777" w:rsidR="009C3CFD" w:rsidRPr="007239F6" w:rsidRDefault="009C3CFD" w:rsidP="007239F6">
            <w:pPr>
              <w:pStyle w:val="TableParagraph"/>
              <w:ind w:right="880"/>
              <w:jc w:val="both"/>
              <w:rPr>
                <w:sz w:val="24"/>
                <w:lang w:val="lt-LT"/>
              </w:rPr>
            </w:pPr>
            <w:r w:rsidRPr="007239F6">
              <w:rPr>
                <w:spacing w:val="-2"/>
                <w:sz w:val="24"/>
                <w:lang w:val="lt-LT"/>
              </w:rPr>
              <w:t>Kitos</w:t>
            </w:r>
            <w:r w:rsidRPr="007239F6">
              <w:rPr>
                <w:spacing w:val="-14"/>
                <w:sz w:val="24"/>
                <w:lang w:val="lt-LT"/>
              </w:rPr>
              <w:t xml:space="preserve"> </w:t>
            </w:r>
            <w:r w:rsidRPr="007239F6">
              <w:rPr>
                <w:spacing w:val="-2"/>
                <w:sz w:val="24"/>
                <w:lang w:val="lt-LT"/>
              </w:rPr>
              <w:t xml:space="preserve">funkcijos </w:t>
            </w:r>
            <w:r w:rsidRPr="007239F6">
              <w:rPr>
                <w:sz w:val="24"/>
                <w:lang w:val="lt-LT"/>
              </w:rPr>
              <w:t>ir savybės</w:t>
            </w:r>
          </w:p>
        </w:tc>
        <w:tc>
          <w:tcPr>
            <w:tcW w:w="5239" w:type="dxa"/>
          </w:tcPr>
          <w:p w14:paraId="5F0FC907" w14:textId="77777777" w:rsidR="009C3CFD" w:rsidRPr="007239F6" w:rsidRDefault="009C3CFD" w:rsidP="007239F6">
            <w:pPr>
              <w:pStyle w:val="TableParagraph"/>
              <w:spacing w:line="268" w:lineRule="exact"/>
              <w:jc w:val="both"/>
              <w:rPr>
                <w:sz w:val="24"/>
                <w:lang w:val="lt-LT"/>
              </w:rPr>
            </w:pPr>
            <w:r w:rsidRPr="007239F6">
              <w:rPr>
                <w:sz w:val="24"/>
                <w:lang w:val="lt-LT"/>
              </w:rPr>
              <w:t>Turi</w:t>
            </w:r>
            <w:r w:rsidRPr="007239F6">
              <w:rPr>
                <w:spacing w:val="-11"/>
                <w:sz w:val="24"/>
                <w:lang w:val="lt-LT"/>
              </w:rPr>
              <w:t xml:space="preserve"> </w:t>
            </w:r>
            <w:r w:rsidRPr="007239F6">
              <w:rPr>
                <w:sz w:val="24"/>
                <w:lang w:val="lt-LT"/>
              </w:rPr>
              <w:t>būti</w:t>
            </w:r>
            <w:r w:rsidRPr="007239F6">
              <w:rPr>
                <w:spacing w:val="-8"/>
                <w:sz w:val="24"/>
                <w:lang w:val="lt-LT"/>
              </w:rPr>
              <w:t xml:space="preserve"> </w:t>
            </w:r>
            <w:r w:rsidRPr="007239F6">
              <w:rPr>
                <w:i/>
                <w:sz w:val="24"/>
                <w:lang w:val="lt-LT"/>
              </w:rPr>
              <w:t>DHCP</w:t>
            </w:r>
            <w:r w:rsidRPr="007239F6">
              <w:rPr>
                <w:i/>
                <w:spacing w:val="-10"/>
                <w:sz w:val="24"/>
                <w:lang w:val="lt-LT"/>
              </w:rPr>
              <w:t xml:space="preserve"> </w:t>
            </w:r>
            <w:r w:rsidRPr="007239F6">
              <w:rPr>
                <w:sz w:val="24"/>
                <w:lang w:val="lt-LT"/>
              </w:rPr>
              <w:t>serverio</w:t>
            </w:r>
            <w:r w:rsidRPr="007239F6">
              <w:rPr>
                <w:spacing w:val="-8"/>
                <w:sz w:val="24"/>
                <w:lang w:val="lt-LT"/>
              </w:rPr>
              <w:t xml:space="preserve"> </w:t>
            </w:r>
            <w:r w:rsidRPr="007239F6">
              <w:rPr>
                <w:sz w:val="24"/>
                <w:lang w:val="lt-LT"/>
              </w:rPr>
              <w:t>ir</w:t>
            </w:r>
            <w:r w:rsidRPr="007239F6">
              <w:rPr>
                <w:spacing w:val="-12"/>
                <w:sz w:val="24"/>
                <w:lang w:val="lt-LT"/>
              </w:rPr>
              <w:t xml:space="preserve"> </w:t>
            </w:r>
            <w:r w:rsidRPr="007239F6">
              <w:rPr>
                <w:sz w:val="24"/>
                <w:lang w:val="lt-LT"/>
              </w:rPr>
              <w:t>kliento</w:t>
            </w:r>
            <w:r w:rsidRPr="007239F6">
              <w:rPr>
                <w:spacing w:val="-10"/>
                <w:sz w:val="24"/>
                <w:lang w:val="lt-LT"/>
              </w:rPr>
              <w:t xml:space="preserve"> </w:t>
            </w:r>
            <w:r w:rsidRPr="007239F6">
              <w:rPr>
                <w:spacing w:val="-2"/>
                <w:sz w:val="24"/>
                <w:lang w:val="lt-LT"/>
              </w:rPr>
              <w:t>funkcijos;</w:t>
            </w:r>
          </w:p>
          <w:p w14:paraId="7B9FF412" w14:textId="77777777" w:rsidR="009C3CFD" w:rsidRPr="007239F6" w:rsidRDefault="009C3CFD" w:rsidP="007239F6">
            <w:pPr>
              <w:pStyle w:val="TableParagraph"/>
              <w:spacing w:before="2"/>
              <w:ind w:right="94"/>
              <w:jc w:val="both"/>
              <w:rPr>
                <w:sz w:val="24"/>
                <w:lang w:val="lt-LT"/>
              </w:rPr>
            </w:pPr>
            <w:r w:rsidRPr="007239F6">
              <w:rPr>
                <w:sz w:val="24"/>
                <w:lang w:val="lt-LT"/>
              </w:rPr>
              <w:t xml:space="preserve">Turi būti </w:t>
            </w:r>
            <w:r w:rsidRPr="007239F6">
              <w:rPr>
                <w:i/>
                <w:sz w:val="24"/>
                <w:lang w:val="lt-LT"/>
              </w:rPr>
              <w:t xml:space="preserve">NTPv3 </w:t>
            </w:r>
            <w:r w:rsidRPr="007239F6">
              <w:rPr>
                <w:sz w:val="24"/>
                <w:lang w:val="lt-LT"/>
              </w:rPr>
              <w:t>(</w:t>
            </w:r>
            <w:r w:rsidRPr="007239F6">
              <w:rPr>
                <w:i/>
                <w:sz w:val="24"/>
                <w:lang w:val="lt-LT"/>
              </w:rPr>
              <w:t>RFC1305</w:t>
            </w:r>
            <w:r w:rsidRPr="007239F6">
              <w:rPr>
                <w:sz w:val="24"/>
                <w:lang w:val="lt-LT"/>
              </w:rPr>
              <w:t>) protokolo palaikymas; Turi</w:t>
            </w:r>
            <w:r w:rsidRPr="007239F6">
              <w:rPr>
                <w:spacing w:val="80"/>
                <w:sz w:val="24"/>
                <w:lang w:val="lt-LT"/>
              </w:rPr>
              <w:t xml:space="preserve"> </w:t>
            </w:r>
            <w:r w:rsidRPr="007239F6">
              <w:rPr>
                <w:sz w:val="24"/>
                <w:lang w:val="lt-LT"/>
              </w:rPr>
              <w:t>būti</w:t>
            </w:r>
            <w:r w:rsidRPr="007239F6">
              <w:rPr>
                <w:spacing w:val="80"/>
                <w:sz w:val="24"/>
                <w:lang w:val="lt-LT"/>
              </w:rPr>
              <w:t xml:space="preserve"> </w:t>
            </w:r>
            <w:r w:rsidRPr="007239F6">
              <w:rPr>
                <w:sz w:val="24"/>
                <w:lang w:val="lt-LT"/>
              </w:rPr>
              <w:t>duomenų</w:t>
            </w:r>
            <w:r w:rsidRPr="007239F6">
              <w:rPr>
                <w:spacing w:val="80"/>
                <w:sz w:val="24"/>
                <w:lang w:val="lt-LT"/>
              </w:rPr>
              <w:t xml:space="preserve"> </w:t>
            </w:r>
            <w:r w:rsidRPr="007239F6">
              <w:rPr>
                <w:sz w:val="24"/>
                <w:lang w:val="lt-LT"/>
              </w:rPr>
              <w:t>srautų</w:t>
            </w:r>
            <w:r w:rsidRPr="007239F6">
              <w:rPr>
                <w:spacing w:val="80"/>
                <w:sz w:val="24"/>
                <w:lang w:val="lt-LT"/>
              </w:rPr>
              <w:t xml:space="preserve"> </w:t>
            </w:r>
            <w:r w:rsidRPr="007239F6">
              <w:rPr>
                <w:sz w:val="24"/>
                <w:lang w:val="lt-LT"/>
              </w:rPr>
              <w:t>statistikos</w:t>
            </w:r>
            <w:r w:rsidRPr="007239F6">
              <w:rPr>
                <w:spacing w:val="80"/>
                <w:sz w:val="24"/>
                <w:lang w:val="lt-LT"/>
              </w:rPr>
              <w:t xml:space="preserve"> </w:t>
            </w:r>
            <w:r w:rsidRPr="007239F6">
              <w:rPr>
                <w:sz w:val="24"/>
                <w:lang w:val="lt-LT"/>
              </w:rPr>
              <w:t xml:space="preserve">protokolo </w:t>
            </w:r>
            <w:proofErr w:type="spellStart"/>
            <w:r w:rsidRPr="007239F6">
              <w:rPr>
                <w:i/>
                <w:sz w:val="24"/>
                <w:lang w:val="lt-LT"/>
              </w:rPr>
              <w:t>sFLow</w:t>
            </w:r>
            <w:proofErr w:type="spellEnd"/>
            <w:r w:rsidRPr="007239F6">
              <w:rPr>
                <w:i/>
                <w:spacing w:val="40"/>
                <w:sz w:val="24"/>
                <w:lang w:val="lt-LT"/>
              </w:rPr>
              <w:t xml:space="preserve"> </w:t>
            </w:r>
            <w:r w:rsidRPr="007239F6">
              <w:rPr>
                <w:i/>
                <w:sz w:val="24"/>
                <w:lang w:val="lt-LT"/>
              </w:rPr>
              <w:t>(RFC</w:t>
            </w:r>
            <w:r w:rsidRPr="007239F6">
              <w:rPr>
                <w:i/>
                <w:spacing w:val="80"/>
                <w:sz w:val="24"/>
                <w:lang w:val="lt-LT"/>
              </w:rPr>
              <w:t xml:space="preserve"> </w:t>
            </w:r>
            <w:r w:rsidRPr="007239F6">
              <w:rPr>
                <w:i/>
                <w:sz w:val="24"/>
                <w:lang w:val="lt-LT"/>
              </w:rPr>
              <w:t xml:space="preserve">3176) </w:t>
            </w:r>
            <w:r w:rsidRPr="007239F6">
              <w:rPr>
                <w:sz w:val="24"/>
                <w:lang w:val="lt-LT"/>
              </w:rPr>
              <w:t>palaikymas;</w:t>
            </w:r>
          </w:p>
          <w:p w14:paraId="42635146" w14:textId="77777777" w:rsidR="009C3CFD" w:rsidRPr="007239F6" w:rsidRDefault="009C3CFD" w:rsidP="007239F6">
            <w:pPr>
              <w:pStyle w:val="TableParagraph"/>
              <w:ind w:right="163"/>
              <w:jc w:val="both"/>
              <w:rPr>
                <w:sz w:val="24"/>
                <w:lang w:val="lt-LT"/>
              </w:rPr>
            </w:pPr>
            <w:r w:rsidRPr="007239F6">
              <w:rPr>
                <w:sz w:val="24"/>
                <w:lang w:val="lt-LT"/>
              </w:rPr>
              <w:t>Turi</w:t>
            </w:r>
            <w:r w:rsidRPr="007239F6">
              <w:rPr>
                <w:spacing w:val="-13"/>
                <w:sz w:val="24"/>
                <w:lang w:val="lt-LT"/>
              </w:rPr>
              <w:t xml:space="preserve"> </w:t>
            </w:r>
            <w:r w:rsidRPr="007239F6">
              <w:rPr>
                <w:sz w:val="24"/>
                <w:lang w:val="lt-LT"/>
              </w:rPr>
              <w:t>būti</w:t>
            </w:r>
            <w:r w:rsidRPr="007239F6">
              <w:rPr>
                <w:spacing w:val="-8"/>
                <w:sz w:val="24"/>
                <w:lang w:val="lt-LT"/>
              </w:rPr>
              <w:t xml:space="preserve"> </w:t>
            </w:r>
            <w:r w:rsidRPr="007239F6">
              <w:rPr>
                <w:sz w:val="24"/>
                <w:lang w:val="lt-LT"/>
              </w:rPr>
              <w:t>duomenų</w:t>
            </w:r>
            <w:r w:rsidRPr="007239F6">
              <w:rPr>
                <w:spacing w:val="-9"/>
                <w:sz w:val="24"/>
                <w:lang w:val="lt-LT"/>
              </w:rPr>
              <w:t xml:space="preserve"> </w:t>
            </w:r>
            <w:r w:rsidRPr="007239F6">
              <w:rPr>
                <w:sz w:val="24"/>
                <w:lang w:val="lt-LT"/>
              </w:rPr>
              <w:t>srauto</w:t>
            </w:r>
            <w:r w:rsidRPr="007239F6">
              <w:rPr>
                <w:spacing w:val="-4"/>
                <w:sz w:val="24"/>
                <w:lang w:val="lt-LT"/>
              </w:rPr>
              <w:t xml:space="preserve"> </w:t>
            </w:r>
            <w:r w:rsidRPr="007239F6">
              <w:rPr>
                <w:sz w:val="24"/>
                <w:lang w:val="lt-LT"/>
              </w:rPr>
              <w:t>įeinančio</w:t>
            </w:r>
            <w:r w:rsidRPr="007239F6">
              <w:rPr>
                <w:spacing w:val="-8"/>
                <w:sz w:val="24"/>
                <w:lang w:val="lt-LT"/>
              </w:rPr>
              <w:t xml:space="preserve"> </w:t>
            </w:r>
            <w:r w:rsidRPr="007239F6">
              <w:rPr>
                <w:sz w:val="24"/>
                <w:lang w:val="lt-LT"/>
              </w:rPr>
              <w:t>ar</w:t>
            </w:r>
            <w:r w:rsidRPr="007239F6">
              <w:rPr>
                <w:spacing w:val="-11"/>
                <w:sz w:val="24"/>
                <w:lang w:val="lt-LT"/>
              </w:rPr>
              <w:t xml:space="preserve"> </w:t>
            </w:r>
            <w:r w:rsidRPr="007239F6">
              <w:rPr>
                <w:sz w:val="24"/>
                <w:lang w:val="lt-LT"/>
              </w:rPr>
              <w:t>išeinančio</w:t>
            </w:r>
            <w:r w:rsidRPr="007239F6">
              <w:rPr>
                <w:spacing w:val="-8"/>
                <w:sz w:val="24"/>
                <w:lang w:val="lt-LT"/>
              </w:rPr>
              <w:t xml:space="preserve"> </w:t>
            </w:r>
            <w:r w:rsidRPr="007239F6">
              <w:rPr>
                <w:sz w:val="24"/>
                <w:lang w:val="lt-LT"/>
              </w:rPr>
              <w:t xml:space="preserve">iš bet kurio fizinio prievado / </w:t>
            </w:r>
            <w:r w:rsidRPr="007239F6">
              <w:rPr>
                <w:i/>
                <w:sz w:val="24"/>
                <w:lang w:val="lt-LT"/>
              </w:rPr>
              <w:t xml:space="preserve">VLAN </w:t>
            </w:r>
            <w:r w:rsidRPr="007239F6">
              <w:rPr>
                <w:sz w:val="24"/>
                <w:lang w:val="lt-LT"/>
              </w:rPr>
              <w:t xml:space="preserve">kopijavimas į nustatytą prievadą stebėjimui (angl. </w:t>
            </w:r>
            <w:r w:rsidRPr="007239F6">
              <w:rPr>
                <w:i/>
                <w:sz w:val="24"/>
                <w:lang w:val="lt-LT"/>
              </w:rPr>
              <w:t xml:space="preserve">Port </w:t>
            </w:r>
            <w:proofErr w:type="spellStart"/>
            <w:r w:rsidRPr="007239F6">
              <w:rPr>
                <w:i/>
                <w:spacing w:val="-2"/>
                <w:sz w:val="24"/>
                <w:lang w:val="lt-LT"/>
              </w:rPr>
              <w:t>mirroring</w:t>
            </w:r>
            <w:proofErr w:type="spellEnd"/>
            <w:r w:rsidRPr="007239F6">
              <w:rPr>
                <w:spacing w:val="-2"/>
                <w:sz w:val="24"/>
                <w:lang w:val="lt-LT"/>
              </w:rPr>
              <w:t>).</w:t>
            </w:r>
          </w:p>
        </w:tc>
        <w:tc>
          <w:tcPr>
            <w:tcW w:w="6681" w:type="dxa"/>
          </w:tcPr>
          <w:p w14:paraId="7731B248" w14:textId="77777777" w:rsidR="009C3CFD" w:rsidRPr="007239F6" w:rsidRDefault="009C3CFD" w:rsidP="007239F6">
            <w:pPr>
              <w:pStyle w:val="TableParagraph"/>
              <w:spacing w:line="268" w:lineRule="exact"/>
              <w:ind w:left="109"/>
              <w:jc w:val="both"/>
              <w:rPr>
                <w:sz w:val="24"/>
                <w:lang w:val="lt-LT"/>
              </w:rPr>
            </w:pPr>
            <w:r w:rsidRPr="007239F6">
              <w:rPr>
                <w:sz w:val="24"/>
                <w:lang w:val="lt-LT"/>
              </w:rPr>
              <w:t>Yra</w:t>
            </w:r>
            <w:r w:rsidRPr="007239F6">
              <w:rPr>
                <w:spacing w:val="-5"/>
                <w:sz w:val="24"/>
                <w:lang w:val="lt-LT"/>
              </w:rPr>
              <w:t xml:space="preserve"> </w:t>
            </w:r>
            <w:r w:rsidRPr="007239F6">
              <w:rPr>
                <w:i/>
                <w:sz w:val="24"/>
                <w:lang w:val="lt-LT"/>
              </w:rPr>
              <w:t>DHCP</w:t>
            </w:r>
            <w:r w:rsidRPr="007239F6">
              <w:rPr>
                <w:i/>
                <w:spacing w:val="-6"/>
                <w:sz w:val="24"/>
                <w:lang w:val="lt-LT"/>
              </w:rPr>
              <w:t xml:space="preserve"> </w:t>
            </w:r>
            <w:r w:rsidRPr="007239F6">
              <w:rPr>
                <w:sz w:val="24"/>
                <w:lang w:val="lt-LT"/>
              </w:rPr>
              <w:t>serverio</w:t>
            </w:r>
            <w:r w:rsidRPr="007239F6">
              <w:rPr>
                <w:spacing w:val="-7"/>
                <w:sz w:val="24"/>
                <w:lang w:val="lt-LT"/>
              </w:rPr>
              <w:t xml:space="preserve"> </w:t>
            </w:r>
            <w:r w:rsidRPr="007239F6">
              <w:rPr>
                <w:sz w:val="24"/>
                <w:lang w:val="lt-LT"/>
              </w:rPr>
              <w:t>ir</w:t>
            </w:r>
            <w:r w:rsidRPr="007239F6">
              <w:rPr>
                <w:spacing w:val="-7"/>
                <w:sz w:val="24"/>
                <w:lang w:val="lt-LT"/>
              </w:rPr>
              <w:t xml:space="preserve"> </w:t>
            </w:r>
            <w:r w:rsidRPr="007239F6">
              <w:rPr>
                <w:sz w:val="24"/>
                <w:lang w:val="lt-LT"/>
              </w:rPr>
              <w:t>kliento</w:t>
            </w:r>
            <w:r w:rsidRPr="007239F6">
              <w:rPr>
                <w:spacing w:val="-5"/>
                <w:sz w:val="24"/>
                <w:lang w:val="lt-LT"/>
              </w:rPr>
              <w:t xml:space="preserve"> </w:t>
            </w:r>
            <w:r w:rsidRPr="007239F6">
              <w:rPr>
                <w:spacing w:val="-2"/>
                <w:sz w:val="24"/>
                <w:lang w:val="lt-LT"/>
              </w:rPr>
              <w:t>funkcijos;</w:t>
            </w:r>
          </w:p>
          <w:p w14:paraId="48917BC7" w14:textId="77777777" w:rsidR="009C3CFD" w:rsidRPr="007239F6" w:rsidRDefault="009C3CFD" w:rsidP="007239F6">
            <w:pPr>
              <w:pStyle w:val="TableParagraph"/>
              <w:spacing w:before="2"/>
              <w:ind w:left="109"/>
              <w:jc w:val="both"/>
              <w:rPr>
                <w:sz w:val="24"/>
                <w:lang w:val="lt-LT"/>
              </w:rPr>
            </w:pPr>
            <w:r w:rsidRPr="007239F6">
              <w:rPr>
                <w:sz w:val="24"/>
                <w:lang w:val="lt-LT"/>
              </w:rPr>
              <w:t>Yra</w:t>
            </w:r>
            <w:r w:rsidRPr="007239F6">
              <w:rPr>
                <w:spacing w:val="-3"/>
                <w:sz w:val="24"/>
                <w:lang w:val="lt-LT"/>
              </w:rPr>
              <w:t xml:space="preserve"> </w:t>
            </w:r>
            <w:r w:rsidRPr="007239F6">
              <w:rPr>
                <w:i/>
                <w:sz w:val="24"/>
                <w:lang w:val="lt-LT"/>
              </w:rPr>
              <w:t>NTPv3</w:t>
            </w:r>
            <w:r w:rsidRPr="007239F6">
              <w:rPr>
                <w:i/>
                <w:spacing w:val="-4"/>
                <w:sz w:val="24"/>
                <w:lang w:val="lt-LT"/>
              </w:rPr>
              <w:t xml:space="preserve"> </w:t>
            </w:r>
            <w:r w:rsidRPr="007239F6">
              <w:rPr>
                <w:sz w:val="24"/>
                <w:lang w:val="lt-LT"/>
              </w:rPr>
              <w:t>(</w:t>
            </w:r>
            <w:r w:rsidRPr="007239F6">
              <w:rPr>
                <w:i/>
                <w:sz w:val="24"/>
                <w:lang w:val="lt-LT"/>
              </w:rPr>
              <w:t>RFC1305</w:t>
            </w:r>
            <w:r w:rsidRPr="007239F6">
              <w:rPr>
                <w:sz w:val="24"/>
                <w:lang w:val="lt-LT"/>
              </w:rPr>
              <w:t>)</w:t>
            </w:r>
            <w:r w:rsidRPr="007239F6">
              <w:rPr>
                <w:spacing w:val="-6"/>
                <w:sz w:val="24"/>
                <w:lang w:val="lt-LT"/>
              </w:rPr>
              <w:t xml:space="preserve"> </w:t>
            </w:r>
            <w:r w:rsidRPr="007239F6">
              <w:rPr>
                <w:sz w:val="24"/>
                <w:lang w:val="lt-LT"/>
              </w:rPr>
              <w:t>protokolo</w:t>
            </w:r>
            <w:r w:rsidRPr="007239F6">
              <w:rPr>
                <w:spacing w:val="-3"/>
                <w:sz w:val="24"/>
                <w:lang w:val="lt-LT"/>
              </w:rPr>
              <w:t xml:space="preserve"> </w:t>
            </w:r>
            <w:r w:rsidRPr="007239F6">
              <w:rPr>
                <w:spacing w:val="-2"/>
                <w:sz w:val="24"/>
                <w:lang w:val="lt-LT"/>
              </w:rPr>
              <w:t>palaikymas;</w:t>
            </w:r>
          </w:p>
          <w:p w14:paraId="10465272" w14:textId="77777777" w:rsidR="009C3CFD" w:rsidRPr="007239F6" w:rsidRDefault="009C3CFD" w:rsidP="007239F6">
            <w:pPr>
              <w:pStyle w:val="TableParagraph"/>
              <w:ind w:left="109"/>
              <w:jc w:val="both"/>
              <w:rPr>
                <w:sz w:val="24"/>
                <w:lang w:val="lt-LT"/>
              </w:rPr>
            </w:pPr>
            <w:r w:rsidRPr="007239F6">
              <w:rPr>
                <w:sz w:val="24"/>
                <w:lang w:val="lt-LT"/>
              </w:rPr>
              <w:t xml:space="preserve">Yra duomenų srautų statistikos protokolo </w:t>
            </w:r>
            <w:proofErr w:type="spellStart"/>
            <w:r w:rsidRPr="007239F6">
              <w:rPr>
                <w:i/>
                <w:sz w:val="24"/>
                <w:lang w:val="lt-LT"/>
              </w:rPr>
              <w:t>sFLow</w:t>
            </w:r>
            <w:proofErr w:type="spellEnd"/>
            <w:r w:rsidRPr="007239F6">
              <w:rPr>
                <w:i/>
                <w:sz w:val="24"/>
                <w:lang w:val="lt-LT"/>
              </w:rPr>
              <w:t xml:space="preserve"> (RFC</w:t>
            </w:r>
            <w:r w:rsidRPr="007239F6">
              <w:rPr>
                <w:i/>
                <w:spacing w:val="80"/>
                <w:sz w:val="24"/>
                <w:lang w:val="lt-LT"/>
              </w:rPr>
              <w:t xml:space="preserve"> </w:t>
            </w:r>
            <w:r w:rsidRPr="007239F6">
              <w:rPr>
                <w:i/>
                <w:sz w:val="24"/>
                <w:lang w:val="lt-LT"/>
              </w:rPr>
              <w:t>3176)</w:t>
            </w:r>
            <w:r w:rsidRPr="007239F6">
              <w:rPr>
                <w:i/>
                <w:spacing w:val="-15"/>
                <w:sz w:val="24"/>
                <w:lang w:val="lt-LT"/>
              </w:rPr>
              <w:t xml:space="preserve"> </w:t>
            </w:r>
            <w:r w:rsidRPr="007239F6">
              <w:rPr>
                <w:sz w:val="24"/>
                <w:lang w:val="lt-LT"/>
              </w:rPr>
              <w:t xml:space="preserve">palaikymas; Yra duomenų srauto įeinančio ar išeinančio iš bet kurio fizinio prievado / </w:t>
            </w:r>
            <w:r w:rsidRPr="007239F6">
              <w:rPr>
                <w:i/>
                <w:sz w:val="24"/>
                <w:lang w:val="lt-LT"/>
              </w:rPr>
              <w:t xml:space="preserve">VLAN </w:t>
            </w:r>
            <w:r w:rsidRPr="007239F6">
              <w:rPr>
                <w:sz w:val="24"/>
                <w:lang w:val="lt-LT"/>
              </w:rPr>
              <w:t xml:space="preserve">kopijavimas į nustatytą prievadą stebėjimui (angl. </w:t>
            </w:r>
            <w:r w:rsidRPr="007239F6">
              <w:rPr>
                <w:i/>
                <w:sz w:val="24"/>
                <w:lang w:val="lt-LT"/>
              </w:rPr>
              <w:t xml:space="preserve">Port </w:t>
            </w:r>
            <w:proofErr w:type="spellStart"/>
            <w:r w:rsidRPr="007239F6">
              <w:rPr>
                <w:i/>
                <w:sz w:val="24"/>
                <w:lang w:val="lt-LT"/>
              </w:rPr>
              <w:t>mirroring</w:t>
            </w:r>
            <w:proofErr w:type="spellEnd"/>
            <w:r w:rsidRPr="007239F6">
              <w:rPr>
                <w:sz w:val="24"/>
                <w:lang w:val="lt-LT"/>
              </w:rPr>
              <w:t>).</w:t>
            </w:r>
          </w:p>
        </w:tc>
      </w:tr>
      <w:tr w:rsidR="009C3CFD" w14:paraId="5DAF9CC4" w14:textId="77777777" w:rsidTr="009A571F">
        <w:trPr>
          <w:trHeight w:val="3885"/>
        </w:trPr>
        <w:tc>
          <w:tcPr>
            <w:tcW w:w="1130" w:type="dxa"/>
          </w:tcPr>
          <w:p w14:paraId="3ED03941" w14:textId="77777777" w:rsidR="009C3CFD" w:rsidRPr="007239F6" w:rsidRDefault="009C3CFD" w:rsidP="007239F6">
            <w:pPr>
              <w:pStyle w:val="TableParagraph"/>
              <w:spacing w:line="275" w:lineRule="exact"/>
              <w:ind w:left="107"/>
              <w:jc w:val="both"/>
              <w:rPr>
                <w:sz w:val="24"/>
                <w:lang w:val="lt-LT"/>
              </w:rPr>
            </w:pPr>
            <w:r w:rsidRPr="007239F6">
              <w:rPr>
                <w:spacing w:val="-2"/>
                <w:sz w:val="24"/>
                <w:lang w:val="lt-LT"/>
              </w:rPr>
              <w:t>2.16.</w:t>
            </w:r>
          </w:p>
        </w:tc>
        <w:tc>
          <w:tcPr>
            <w:tcW w:w="2556" w:type="dxa"/>
          </w:tcPr>
          <w:p w14:paraId="55313BD1" w14:textId="77777777" w:rsidR="009C3CFD" w:rsidRPr="007239F6" w:rsidRDefault="009C3CFD" w:rsidP="007239F6">
            <w:pPr>
              <w:pStyle w:val="TableParagraph"/>
              <w:spacing w:line="275" w:lineRule="exact"/>
              <w:jc w:val="both"/>
              <w:rPr>
                <w:sz w:val="24"/>
                <w:lang w:val="lt-LT"/>
              </w:rPr>
            </w:pPr>
            <w:r w:rsidRPr="007239F6">
              <w:rPr>
                <w:sz w:val="24"/>
                <w:lang w:val="lt-LT"/>
              </w:rPr>
              <w:t>Valdymas</w:t>
            </w:r>
            <w:r w:rsidRPr="007239F6">
              <w:rPr>
                <w:spacing w:val="-15"/>
                <w:sz w:val="24"/>
                <w:lang w:val="lt-LT"/>
              </w:rPr>
              <w:t xml:space="preserve"> </w:t>
            </w:r>
            <w:r w:rsidRPr="007239F6">
              <w:rPr>
                <w:sz w:val="24"/>
                <w:lang w:val="lt-LT"/>
              </w:rPr>
              <w:t>ir</w:t>
            </w:r>
            <w:r w:rsidRPr="007239F6">
              <w:rPr>
                <w:spacing w:val="-7"/>
                <w:sz w:val="24"/>
                <w:lang w:val="lt-LT"/>
              </w:rPr>
              <w:t xml:space="preserve"> </w:t>
            </w:r>
            <w:r w:rsidRPr="007239F6">
              <w:rPr>
                <w:spacing w:val="-2"/>
                <w:sz w:val="24"/>
                <w:lang w:val="lt-LT"/>
              </w:rPr>
              <w:t>stebėjimas</w:t>
            </w:r>
          </w:p>
        </w:tc>
        <w:tc>
          <w:tcPr>
            <w:tcW w:w="5239" w:type="dxa"/>
          </w:tcPr>
          <w:p w14:paraId="5CD0AC85" w14:textId="77777777" w:rsidR="009C3CFD" w:rsidRPr="007239F6" w:rsidRDefault="009C3CFD" w:rsidP="007239F6">
            <w:pPr>
              <w:pStyle w:val="TableParagraph"/>
              <w:spacing w:line="275" w:lineRule="exact"/>
              <w:jc w:val="both"/>
              <w:rPr>
                <w:sz w:val="24"/>
                <w:lang w:val="lt-LT"/>
              </w:rPr>
            </w:pPr>
            <w:r w:rsidRPr="007239F6">
              <w:rPr>
                <w:sz w:val="24"/>
                <w:lang w:val="lt-LT"/>
              </w:rPr>
              <w:t>Turi</w:t>
            </w:r>
            <w:r w:rsidRPr="007239F6">
              <w:rPr>
                <w:spacing w:val="76"/>
                <w:sz w:val="24"/>
                <w:lang w:val="lt-LT"/>
              </w:rPr>
              <w:t xml:space="preserve"> </w:t>
            </w:r>
            <w:r w:rsidRPr="007239F6">
              <w:rPr>
                <w:sz w:val="24"/>
                <w:lang w:val="lt-LT"/>
              </w:rPr>
              <w:t>būti</w:t>
            </w:r>
            <w:r w:rsidRPr="007239F6">
              <w:rPr>
                <w:spacing w:val="78"/>
                <w:sz w:val="24"/>
                <w:lang w:val="lt-LT"/>
              </w:rPr>
              <w:t xml:space="preserve"> </w:t>
            </w:r>
            <w:r w:rsidRPr="007239F6">
              <w:rPr>
                <w:sz w:val="24"/>
                <w:lang w:val="lt-LT"/>
              </w:rPr>
              <w:t>valdymo</w:t>
            </w:r>
            <w:r w:rsidRPr="007239F6">
              <w:rPr>
                <w:spacing w:val="77"/>
                <w:sz w:val="24"/>
                <w:lang w:val="lt-LT"/>
              </w:rPr>
              <w:t xml:space="preserve"> </w:t>
            </w:r>
            <w:r w:rsidRPr="007239F6">
              <w:rPr>
                <w:sz w:val="24"/>
                <w:lang w:val="lt-LT"/>
              </w:rPr>
              <w:t>komandinė</w:t>
            </w:r>
            <w:r w:rsidRPr="007239F6">
              <w:rPr>
                <w:spacing w:val="76"/>
                <w:sz w:val="24"/>
                <w:lang w:val="lt-LT"/>
              </w:rPr>
              <w:t xml:space="preserve"> </w:t>
            </w:r>
            <w:r w:rsidRPr="007239F6">
              <w:rPr>
                <w:sz w:val="24"/>
                <w:lang w:val="lt-LT"/>
              </w:rPr>
              <w:t>eilutė</w:t>
            </w:r>
            <w:r w:rsidRPr="007239F6">
              <w:rPr>
                <w:spacing w:val="78"/>
                <w:sz w:val="24"/>
                <w:lang w:val="lt-LT"/>
              </w:rPr>
              <w:t xml:space="preserve"> </w:t>
            </w:r>
            <w:r w:rsidRPr="007239F6">
              <w:rPr>
                <w:i/>
                <w:sz w:val="24"/>
                <w:lang w:val="lt-LT"/>
              </w:rPr>
              <w:t>CLI</w:t>
            </w:r>
            <w:r w:rsidRPr="007239F6">
              <w:rPr>
                <w:i/>
                <w:spacing w:val="74"/>
                <w:sz w:val="24"/>
                <w:lang w:val="lt-LT"/>
              </w:rPr>
              <w:t xml:space="preserve"> </w:t>
            </w:r>
            <w:r w:rsidRPr="007239F6">
              <w:rPr>
                <w:spacing w:val="-2"/>
                <w:sz w:val="24"/>
                <w:lang w:val="lt-LT"/>
              </w:rPr>
              <w:t>(angl.</w:t>
            </w:r>
          </w:p>
          <w:p w14:paraId="4C776439" w14:textId="77777777" w:rsidR="009C3CFD" w:rsidRPr="007239F6" w:rsidRDefault="009C3CFD" w:rsidP="007239F6">
            <w:pPr>
              <w:pStyle w:val="TableParagraph"/>
              <w:jc w:val="both"/>
              <w:rPr>
                <w:sz w:val="24"/>
                <w:lang w:val="lt-LT"/>
              </w:rPr>
            </w:pPr>
            <w:proofErr w:type="spellStart"/>
            <w:r w:rsidRPr="007239F6">
              <w:rPr>
                <w:i/>
                <w:sz w:val="24"/>
                <w:lang w:val="lt-LT"/>
              </w:rPr>
              <w:t>Command</w:t>
            </w:r>
            <w:proofErr w:type="spellEnd"/>
            <w:r w:rsidRPr="007239F6">
              <w:rPr>
                <w:i/>
                <w:spacing w:val="-11"/>
                <w:sz w:val="24"/>
                <w:lang w:val="lt-LT"/>
              </w:rPr>
              <w:t xml:space="preserve"> </w:t>
            </w:r>
            <w:r w:rsidRPr="007239F6">
              <w:rPr>
                <w:i/>
                <w:sz w:val="24"/>
                <w:lang w:val="lt-LT"/>
              </w:rPr>
              <w:t>Line</w:t>
            </w:r>
            <w:r w:rsidRPr="007239F6">
              <w:rPr>
                <w:i/>
                <w:spacing w:val="-8"/>
                <w:sz w:val="24"/>
                <w:lang w:val="lt-LT"/>
              </w:rPr>
              <w:t xml:space="preserve"> </w:t>
            </w:r>
            <w:proofErr w:type="spellStart"/>
            <w:r w:rsidRPr="007239F6">
              <w:rPr>
                <w:i/>
                <w:spacing w:val="-2"/>
                <w:sz w:val="24"/>
                <w:lang w:val="lt-LT"/>
              </w:rPr>
              <w:t>Interface</w:t>
            </w:r>
            <w:proofErr w:type="spellEnd"/>
            <w:r w:rsidRPr="007239F6">
              <w:rPr>
                <w:spacing w:val="-2"/>
                <w:sz w:val="24"/>
                <w:lang w:val="lt-LT"/>
              </w:rPr>
              <w:t>);</w:t>
            </w:r>
          </w:p>
          <w:p w14:paraId="1B4CCCDB" w14:textId="77777777" w:rsidR="009C3CFD" w:rsidRPr="007239F6" w:rsidRDefault="009C3CFD" w:rsidP="007239F6">
            <w:pPr>
              <w:pStyle w:val="TableParagraph"/>
              <w:jc w:val="both"/>
              <w:rPr>
                <w:sz w:val="24"/>
                <w:lang w:val="lt-LT"/>
              </w:rPr>
            </w:pPr>
            <w:r w:rsidRPr="007239F6">
              <w:rPr>
                <w:sz w:val="24"/>
                <w:lang w:val="lt-LT"/>
              </w:rPr>
              <w:t>Turi</w:t>
            </w:r>
            <w:r w:rsidRPr="007239F6">
              <w:rPr>
                <w:spacing w:val="57"/>
                <w:sz w:val="24"/>
                <w:lang w:val="lt-LT"/>
              </w:rPr>
              <w:t xml:space="preserve"> </w:t>
            </w:r>
            <w:r w:rsidRPr="007239F6">
              <w:rPr>
                <w:sz w:val="24"/>
                <w:lang w:val="lt-LT"/>
              </w:rPr>
              <w:t>būti</w:t>
            </w:r>
            <w:r w:rsidRPr="007239F6">
              <w:rPr>
                <w:spacing w:val="60"/>
                <w:sz w:val="24"/>
                <w:lang w:val="lt-LT"/>
              </w:rPr>
              <w:t xml:space="preserve"> </w:t>
            </w:r>
            <w:r w:rsidRPr="007239F6">
              <w:rPr>
                <w:sz w:val="24"/>
                <w:lang w:val="lt-LT"/>
              </w:rPr>
              <w:t>valdymo</w:t>
            </w:r>
            <w:r w:rsidRPr="007239F6">
              <w:rPr>
                <w:spacing w:val="58"/>
                <w:sz w:val="24"/>
                <w:lang w:val="lt-LT"/>
              </w:rPr>
              <w:t xml:space="preserve"> </w:t>
            </w:r>
            <w:r w:rsidRPr="007239F6">
              <w:rPr>
                <w:sz w:val="24"/>
                <w:lang w:val="lt-LT"/>
              </w:rPr>
              <w:t>grafinė</w:t>
            </w:r>
            <w:r w:rsidRPr="007239F6">
              <w:rPr>
                <w:spacing w:val="58"/>
                <w:sz w:val="24"/>
                <w:lang w:val="lt-LT"/>
              </w:rPr>
              <w:t xml:space="preserve"> </w:t>
            </w:r>
            <w:r w:rsidRPr="007239F6">
              <w:rPr>
                <w:sz w:val="24"/>
                <w:lang w:val="lt-LT"/>
              </w:rPr>
              <w:t>vartotojo</w:t>
            </w:r>
            <w:r w:rsidRPr="007239F6">
              <w:rPr>
                <w:spacing w:val="58"/>
                <w:sz w:val="24"/>
                <w:lang w:val="lt-LT"/>
              </w:rPr>
              <w:t xml:space="preserve"> </w:t>
            </w:r>
            <w:r w:rsidRPr="007239F6">
              <w:rPr>
                <w:sz w:val="24"/>
                <w:lang w:val="lt-LT"/>
              </w:rPr>
              <w:t>sąsaja</w:t>
            </w:r>
            <w:r w:rsidRPr="007239F6">
              <w:rPr>
                <w:spacing w:val="61"/>
                <w:sz w:val="24"/>
                <w:lang w:val="lt-LT"/>
              </w:rPr>
              <w:t xml:space="preserve"> </w:t>
            </w:r>
            <w:r w:rsidRPr="007239F6">
              <w:rPr>
                <w:spacing w:val="-2"/>
                <w:sz w:val="24"/>
                <w:lang w:val="lt-LT"/>
              </w:rPr>
              <w:t>(angl.</w:t>
            </w:r>
          </w:p>
          <w:p w14:paraId="6C5BA17B" w14:textId="77777777" w:rsidR="009C3CFD" w:rsidRPr="007239F6" w:rsidRDefault="009C3CFD" w:rsidP="007239F6">
            <w:pPr>
              <w:pStyle w:val="TableParagraph"/>
              <w:jc w:val="both"/>
              <w:rPr>
                <w:sz w:val="24"/>
                <w:lang w:val="lt-LT"/>
              </w:rPr>
            </w:pPr>
            <w:r w:rsidRPr="007239F6">
              <w:rPr>
                <w:i/>
                <w:spacing w:val="-2"/>
                <w:sz w:val="24"/>
                <w:lang w:val="lt-LT"/>
              </w:rPr>
              <w:t>GUI/</w:t>
            </w:r>
            <w:proofErr w:type="spellStart"/>
            <w:r w:rsidRPr="007239F6">
              <w:rPr>
                <w:i/>
                <w:spacing w:val="-2"/>
                <w:sz w:val="24"/>
                <w:lang w:val="lt-LT"/>
              </w:rPr>
              <w:t>Web</w:t>
            </w:r>
            <w:proofErr w:type="spellEnd"/>
            <w:r w:rsidRPr="007239F6">
              <w:rPr>
                <w:spacing w:val="-2"/>
                <w:sz w:val="24"/>
                <w:lang w:val="lt-LT"/>
              </w:rPr>
              <w:t>);</w:t>
            </w:r>
          </w:p>
          <w:p w14:paraId="124EE72B" w14:textId="77777777" w:rsidR="009C3CFD" w:rsidRPr="007239F6" w:rsidRDefault="009C3CFD" w:rsidP="007239F6">
            <w:pPr>
              <w:pStyle w:val="TableParagraph"/>
              <w:ind w:right="94"/>
              <w:jc w:val="both"/>
              <w:rPr>
                <w:sz w:val="24"/>
                <w:lang w:val="lt-LT"/>
              </w:rPr>
            </w:pPr>
            <w:r w:rsidRPr="007239F6">
              <w:rPr>
                <w:sz w:val="24"/>
                <w:lang w:val="lt-LT"/>
              </w:rPr>
              <w:t>Protokolai</w:t>
            </w:r>
            <w:r w:rsidRPr="007239F6">
              <w:rPr>
                <w:spacing w:val="-15"/>
                <w:sz w:val="24"/>
                <w:lang w:val="lt-LT"/>
              </w:rPr>
              <w:t xml:space="preserve"> </w:t>
            </w:r>
            <w:r w:rsidRPr="007239F6">
              <w:rPr>
                <w:sz w:val="24"/>
                <w:lang w:val="lt-LT"/>
              </w:rPr>
              <w:t>naudojami</w:t>
            </w:r>
            <w:r w:rsidRPr="007239F6">
              <w:rPr>
                <w:spacing w:val="-15"/>
                <w:sz w:val="24"/>
                <w:lang w:val="lt-LT"/>
              </w:rPr>
              <w:t xml:space="preserve"> </w:t>
            </w:r>
            <w:r w:rsidRPr="007239F6">
              <w:rPr>
                <w:sz w:val="24"/>
                <w:lang w:val="lt-LT"/>
              </w:rPr>
              <w:t>prisijungimui</w:t>
            </w:r>
            <w:r w:rsidRPr="007239F6">
              <w:rPr>
                <w:spacing w:val="-15"/>
                <w:sz w:val="24"/>
                <w:lang w:val="lt-LT"/>
              </w:rPr>
              <w:t xml:space="preserve"> </w:t>
            </w:r>
            <w:r w:rsidRPr="007239F6">
              <w:rPr>
                <w:sz w:val="24"/>
                <w:lang w:val="lt-LT"/>
              </w:rPr>
              <w:t>prie</w:t>
            </w:r>
            <w:r w:rsidRPr="007239F6">
              <w:rPr>
                <w:spacing w:val="-15"/>
                <w:sz w:val="24"/>
                <w:lang w:val="lt-LT"/>
              </w:rPr>
              <w:t xml:space="preserve"> </w:t>
            </w:r>
            <w:r w:rsidRPr="007239F6">
              <w:rPr>
                <w:sz w:val="24"/>
                <w:lang w:val="lt-LT"/>
              </w:rPr>
              <w:t>įrangos valdymo:</w:t>
            </w:r>
            <w:r w:rsidRPr="007239F6">
              <w:rPr>
                <w:spacing w:val="40"/>
                <w:sz w:val="24"/>
                <w:lang w:val="lt-LT"/>
              </w:rPr>
              <w:t xml:space="preserve"> </w:t>
            </w:r>
            <w:r w:rsidRPr="007239F6">
              <w:rPr>
                <w:i/>
                <w:sz w:val="24"/>
                <w:lang w:val="lt-LT"/>
              </w:rPr>
              <w:t>SSHv2, HTTPS</w:t>
            </w:r>
            <w:r w:rsidRPr="007239F6">
              <w:rPr>
                <w:sz w:val="24"/>
                <w:lang w:val="lt-LT"/>
              </w:rPr>
              <w:t>;</w:t>
            </w:r>
          </w:p>
          <w:p w14:paraId="78071D48" w14:textId="77777777" w:rsidR="009C3CFD" w:rsidRPr="007239F6" w:rsidRDefault="009C3CFD" w:rsidP="007239F6">
            <w:pPr>
              <w:pStyle w:val="TableParagraph"/>
              <w:jc w:val="both"/>
              <w:rPr>
                <w:sz w:val="24"/>
                <w:lang w:val="lt-LT"/>
              </w:rPr>
            </w:pPr>
            <w:r w:rsidRPr="007239F6">
              <w:rPr>
                <w:sz w:val="24"/>
                <w:lang w:val="lt-LT"/>
              </w:rPr>
              <w:t>Turi</w:t>
            </w:r>
            <w:r w:rsidRPr="007239F6">
              <w:rPr>
                <w:spacing w:val="-4"/>
                <w:sz w:val="24"/>
                <w:lang w:val="lt-LT"/>
              </w:rPr>
              <w:t xml:space="preserve"> </w:t>
            </w:r>
            <w:r w:rsidRPr="007239F6">
              <w:rPr>
                <w:sz w:val="24"/>
                <w:lang w:val="lt-LT"/>
              </w:rPr>
              <w:t>būti</w:t>
            </w:r>
            <w:r w:rsidRPr="007239F6">
              <w:rPr>
                <w:spacing w:val="-2"/>
                <w:sz w:val="24"/>
                <w:lang w:val="lt-LT"/>
              </w:rPr>
              <w:t xml:space="preserve"> </w:t>
            </w:r>
            <w:r w:rsidRPr="007239F6">
              <w:rPr>
                <w:sz w:val="24"/>
                <w:lang w:val="lt-LT"/>
              </w:rPr>
              <w:t>palaikomi</w:t>
            </w:r>
            <w:r w:rsidRPr="007239F6">
              <w:rPr>
                <w:spacing w:val="-1"/>
                <w:sz w:val="24"/>
                <w:lang w:val="lt-LT"/>
              </w:rPr>
              <w:t xml:space="preserve"> </w:t>
            </w:r>
            <w:r w:rsidRPr="007239F6">
              <w:rPr>
                <w:sz w:val="24"/>
                <w:lang w:val="lt-LT"/>
              </w:rPr>
              <w:t>įrangos</w:t>
            </w:r>
            <w:r w:rsidRPr="007239F6">
              <w:rPr>
                <w:spacing w:val="-2"/>
                <w:sz w:val="24"/>
                <w:lang w:val="lt-LT"/>
              </w:rPr>
              <w:t xml:space="preserve"> </w:t>
            </w:r>
            <w:r w:rsidRPr="007239F6">
              <w:rPr>
                <w:sz w:val="24"/>
                <w:lang w:val="lt-LT"/>
              </w:rPr>
              <w:t>stebėsenos</w:t>
            </w:r>
            <w:r w:rsidRPr="007239F6">
              <w:rPr>
                <w:spacing w:val="-1"/>
                <w:sz w:val="24"/>
                <w:lang w:val="lt-LT"/>
              </w:rPr>
              <w:t xml:space="preserve"> </w:t>
            </w:r>
            <w:r w:rsidRPr="007239F6">
              <w:rPr>
                <w:spacing w:val="-2"/>
                <w:sz w:val="24"/>
                <w:lang w:val="lt-LT"/>
              </w:rPr>
              <w:t>protokolai:</w:t>
            </w:r>
          </w:p>
          <w:p w14:paraId="43FB49FE" w14:textId="77777777" w:rsidR="009C3CFD" w:rsidRPr="007239F6" w:rsidRDefault="009C3CFD" w:rsidP="007239F6">
            <w:pPr>
              <w:pStyle w:val="TableParagraph"/>
              <w:jc w:val="both"/>
              <w:rPr>
                <w:i/>
                <w:sz w:val="24"/>
                <w:lang w:val="lt-LT"/>
              </w:rPr>
            </w:pPr>
            <w:r w:rsidRPr="007239F6">
              <w:rPr>
                <w:i/>
                <w:sz w:val="24"/>
                <w:lang w:val="lt-LT"/>
              </w:rPr>
              <w:t>SNMPv1,</w:t>
            </w:r>
            <w:r w:rsidRPr="007239F6">
              <w:rPr>
                <w:i/>
                <w:spacing w:val="5"/>
                <w:sz w:val="24"/>
                <w:lang w:val="lt-LT"/>
              </w:rPr>
              <w:t xml:space="preserve"> </w:t>
            </w:r>
            <w:r w:rsidRPr="007239F6">
              <w:rPr>
                <w:i/>
                <w:sz w:val="24"/>
                <w:lang w:val="lt-LT"/>
              </w:rPr>
              <w:t>SNMPv2c,</w:t>
            </w:r>
            <w:r w:rsidRPr="007239F6">
              <w:rPr>
                <w:i/>
                <w:spacing w:val="7"/>
                <w:sz w:val="24"/>
                <w:lang w:val="lt-LT"/>
              </w:rPr>
              <w:t xml:space="preserve"> </w:t>
            </w:r>
            <w:r w:rsidRPr="007239F6">
              <w:rPr>
                <w:i/>
                <w:sz w:val="24"/>
                <w:lang w:val="lt-LT"/>
              </w:rPr>
              <w:t>SNMPv3</w:t>
            </w:r>
            <w:r w:rsidRPr="007239F6">
              <w:rPr>
                <w:sz w:val="24"/>
                <w:lang w:val="lt-LT"/>
              </w:rPr>
              <w:t>,</w:t>
            </w:r>
            <w:r w:rsidRPr="007239F6">
              <w:rPr>
                <w:spacing w:val="6"/>
                <w:sz w:val="24"/>
                <w:lang w:val="lt-LT"/>
              </w:rPr>
              <w:t xml:space="preserve"> </w:t>
            </w:r>
            <w:r w:rsidRPr="007239F6">
              <w:rPr>
                <w:i/>
                <w:sz w:val="24"/>
                <w:lang w:val="lt-LT"/>
              </w:rPr>
              <w:t>RMON</w:t>
            </w:r>
            <w:r w:rsidRPr="007239F6">
              <w:rPr>
                <w:i/>
                <w:spacing w:val="9"/>
                <w:sz w:val="24"/>
                <w:lang w:val="lt-LT"/>
              </w:rPr>
              <w:t xml:space="preserve"> </w:t>
            </w:r>
            <w:r w:rsidRPr="007239F6">
              <w:rPr>
                <w:i/>
                <w:sz w:val="24"/>
                <w:lang w:val="lt-LT"/>
              </w:rPr>
              <w:t>(RFC</w:t>
            </w:r>
            <w:r w:rsidRPr="007239F6">
              <w:rPr>
                <w:i/>
                <w:spacing w:val="7"/>
                <w:sz w:val="24"/>
                <w:lang w:val="lt-LT"/>
              </w:rPr>
              <w:t xml:space="preserve"> </w:t>
            </w:r>
            <w:r w:rsidRPr="007239F6">
              <w:rPr>
                <w:i/>
                <w:spacing w:val="-2"/>
                <w:sz w:val="24"/>
                <w:lang w:val="lt-LT"/>
              </w:rPr>
              <w:t>2819),</w:t>
            </w:r>
          </w:p>
          <w:p w14:paraId="1A527269" w14:textId="77777777" w:rsidR="009C3CFD" w:rsidRPr="007239F6" w:rsidRDefault="009C3CFD" w:rsidP="007239F6">
            <w:pPr>
              <w:pStyle w:val="TableParagraph"/>
              <w:jc w:val="both"/>
              <w:rPr>
                <w:sz w:val="24"/>
                <w:lang w:val="lt-LT"/>
              </w:rPr>
            </w:pPr>
            <w:proofErr w:type="spellStart"/>
            <w:r w:rsidRPr="007239F6">
              <w:rPr>
                <w:i/>
                <w:spacing w:val="-2"/>
                <w:sz w:val="24"/>
                <w:lang w:val="lt-LT"/>
              </w:rPr>
              <w:t>Syslog</w:t>
            </w:r>
            <w:proofErr w:type="spellEnd"/>
            <w:r w:rsidRPr="007239F6">
              <w:rPr>
                <w:spacing w:val="-2"/>
                <w:sz w:val="24"/>
                <w:lang w:val="lt-LT"/>
              </w:rPr>
              <w:t>;</w:t>
            </w:r>
          </w:p>
          <w:p w14:paraId="67FBF784" w14:textId="77777777" w:rsidR="009C3CFD" w:rsidRPr="007239F6" w:rsidRDefault="009C3CFD" w:rsidP="007239F6">
            <w:pPr>
              <w:pStyle w:val="TableParagraph"/>
              <w:tabs>
                <w:tab w:val="left" w:pos="1094"/>
                <w:tab w:val="left" w:pos="2189"/>
                <w:tab w:val="left" w:pos="2907"/>
                <w:tab w:val="left" w:pos="3466"/>
                <w:tab w:val="left" w:pos="4066"/>
              </w:tabs>
              <w:spacing w:before="1"/>
              <w:ind w:right="94"/>
              <w:jc w:val="both"/>
              <w:rPr>
                <w:sz w:val="24"/>
                <w:lang w:val="lt-LT"/>
              </w:rPr>
            </w:pPr>
            <w:r w:rsidRPr="007239F6">
              <w:rPr>
                <w:spacing w:val="-2"/>
                <w:sz w:val="24"/>
                <w:lang w:val="lt-LT"/>
              </w:rPr>
              <w:t>Aptikus</w:t>
            </w:r>
            <w:r w:rsidRPr="007239F6">
              <w:rPr>
                <w:sz w:val="24"/>
                <w:lang w:val="lt-LT"/>
              </w:rPr>
              <w:tab/>
            </w:r>
            <w:r w:rsidRPr="007239F6">
              <w:rPr>
                <w:spacing w:val="-2"/>
                <w:sz w:val="24"/>
                <w:lang w:val="lt-LT"/>
              </w:rPr>
              <w:t>sisteminį</w:t>
            </w:r>
            <w:r w:rsidRPr="007239F6">
              <w:rPr>
                <w:sz w:val="24"/>
                <w:lang w:val="lt-LT"/>
              </w:rPr>
              <w:tab/>
            </w:r>
            <w:r w:rsidRPr="007239F6">
              <w:rPr>
                <w:spacing w:val="-2"/>
                <w:sz w:val="24"/>
                <w:lang w:val="lt-LT"/>
              </w:rPr>
              <w:t>įvykį</w:t>
            </w:r>
            <w:r w:rsidRPr="007239F6">
              <w:rPr>
                <w:sz w:val="24"/>
                <w:lang w:val="lt-LT"/>
              </w:rPr>
              <w:tab/>
            </w:r>
            <w:r w:rsidRPr="007239F6">
              <w:rPr>
                <w:spacing w:val="-4"/>
                <w:sz w:val="24"/>
                <w:lang w:val="lt-LT"/>
              </w:rPr>
              <w:t>turi</w:t>
            </w:r>
            <w:r w:rsidRPr="007239F6">
              <w:rPr>
                <w:sz w:val="24"/>
                <w:lang w:val="lt-LT"/>
              </w:rPr>
              <w:tab/>
            </w:r>
            <w:r w:rsidRPr="007239F6">
              <w:rPr>
                <w:spacing w:val="-4"/>
                <w:sz w:val="24"/>
                <w:lang w:val="lt-LT"/>
              </w:rPr>
              <w:t>būti</w:t>
            </w:r>
            <w:r w:rsidRPr="007239F6">
              <w:rPr>
                <w:sz w:val="24"/>
                <w:lang w:val="lt-LT"/>
              </w:rPr>
              <w:tab/>
            </w:r>
            <w:r w:rsidRPr="007239F6">
              <w:rPr>
                <w:spacing w:val="-2"/>
                <w:sz w:val="24"/>
                <w:lang w:val="lt-LT"/>
              </w:rPr>
              <w:t xml:space="preserve">siunčiamas </w:t>
            </w:r>
            <w:r w:rsidRPr="007239F6">
              <w:rPr>
                <w:sz w:val="24"/>
                <w:lang w:val="lt-LT"/>
              </w:rPr>
              <w:t>SNMP</w:t>
            </w:r>
            <w:r w:rsidRPr="007239F6">
              <w:rPr>
                <w:spacing w:val="80"/>
                <w:sz w:val="24"/>
                <w:lang w:val="lt-LT"/>
              </w:rPr>
              <w:t xml:space="preserve"> </w:t>
            </w:r>
            <w:r w:rsidRPr="007239F6">
              <w:rPr>
                <w:sz w:val="24"/>
                <w:lang w:val="lt-LT"/>
              </w:rPr>
              <w:t>ir/arba</w:t>
            </w:r>
            <w:r w:rsidRPr="007239F6">
              <w:rPr>
                <w:spacing w:val="80"/>
                <w:sz w:val="24"/>
                <w:lang w:val="lt-LT"/>
              </w:rPr>
              <w:t xml:space="preserve"> </w:t>
            </w:r>
            <w:proofErr w:type="spellStart"/>
            <w:r w:rsidRPr="007239F6">
              <w:rPr>
                <w:sz w:val="24"/>
                <w:lang w:val="lt-LT"/>
              </w:rPr>
              <w:t>Syslog</w:t>
            </w:r>
            <w:proofErr w:type="spellEnd"/>
            <w:r w:rsidRPr="007239F6">
              <w:rPr>
                <w:sz w:val="24"/>
                <w:lang w:val="lt-LT"/>
              </w:rPr>
              <w:t xml:space="preserve"> pranešimas;</w:t>
            </w:r>
          </w:p>
          <w:p w14:paraId="485366D5" w14:textId="77777777" w:rsidR="009C3CFD" w:rsidRPr="007239F6" w:rsidRDefault="009C3CFD" w:rsidP="007239F6">
            <w:pPr>
              <w:pStyle w:val="TableParagraph"/>
              <w:ind w:right="94"/>
              <w:jc w:val="both"/>
              <w:rPr>
                <w:i/>
                <w:sz w:val="24"/>
                <w:lang w:val="lt-LT"/>
              </w:rPr>
            </w:pPr>
            <w:r w:rsidRPr="007239F6">
              <w:rPr>
                <w:sz w:val="24"/>
                <w:lang w:val="lt-LT"/>
              </w:rPr>
              <w:t>Turi</w:t>
            </w:r>
            <w:r w:rsidRPr="007239F6">
              <w:rPr>
                <w:spacing w:val="80"/>
                <w:sz w:val="24"/>
                <w:lang w:val="lt-LT"/>
              </w:rPr>
              <w:t xml:space="preserve"> </w:t>
            </w:r>
            <w:r w:rsidRPr="007239F6">
              <w:rPr>
                <w:sz w:val="24"/>
                <w:lang w:val="lt-LT"/>
              </w:rPr>
              <w:t>būti</w:t>
            </w:r>
            <w:r w:rsidRPr="007239F6">
              <w:rPr>
                <w:spacing w:val="80"/>
                <w:sz w:val="24"/>
                <w:lang w:val="lt-LT"/>
              </w:rPr>
              <w:t xml:space="preserve"> </w:t>
            </w:r>
            <w:r w:rsidRPr="007239F6">
              <w:rPr>
                <w:sz w:val="24"/>
                <w:lang w:val="lt-LT"/>
              </w:rPr>
              <w:t>programinės</w:t>
            </w:r>
            <w:r w:rsidRPr="007239F6">
              <w:rPr>
                <w:spacing w:val="80"/>
                <w:sz w:val="24"/>
                <w:lang w:val="lt-LT"/>
              </w:rPr>
              <w:t xml:space="preserve"> </w:t>
            </w:r>
            <w:r w:rsidRPr="007239F6">
              <w:rPr>
                <w:sz w:val="24"/>
                <w:lang w:val="lt-LT"/>
              </w:rPr>
              <w:t>įrangos</w:t>
            </w:r>
            <w:r w:rsidRPr="007239F6">
              <w:rPr>
                <w:spacing w:val="80"/>
                <w:sz w:val="24"/>
                <w:lang w:val="lt-LT"/>
              </w:rPr>
              <w:t xml:space="preserve"> </w:t>
            </w:r>
            <w:r w:rsidRPr="007239F6">
              <w:rPr>
                <w:sz w:val="24"/>
                <w:lang w:val="lt-LT"/>
              </w:rPr>
              <w:t>ir</w:t>
            </w:r>
            <w:r w:rsidRPr="007239F6">
              <w:rPr>
                <w:spacing w:val="80"/>
                <w:sz w:val="24"/>
                <w:lang w:val="lt-LT"/>
              </w:rPr>
              <w:t xml:space="preserve"> </w:t>
            </w:r>
            <w:r w:rsidRPr="007239F6">
              <w:rPr>
                <w:sz w:val="24"/>
                <w:lang w:val="lt-LT"/>
              </w:rPr>
              <w:t xml:space="preserve">konfigūracijos persiuntimas šiais protokolais: </w:t>
            </w:r>
            <w:r w:rsidRPr="007239F6">
              <w:rPr>
                <w:i/>
                <w:sz w:val="24"/>
                <w:lang w:val="lt-LT"/>
              </w:rPr>
              <w:t>TFTP.</w:t>
            </w:r>
          </w:p>
        </w:tc>
        <w:tc>
          <w:tcPr>
            <w:tcW w:w="6681" w:type="dxa"/>
          </w:tcPr>
          <w:p w14:paraId="429CD817" w14:textId="77777777" w:rsidR="009C3CFD" w:rsidRPr="007239F6" w:rsidRDefault="009C3CFD" w:rsidP="007239F6">
            <w:pPr>
              <w:pStyle w:val="TableParagraph"/>
              <w:spacing w:line="259" w:lineRule="auto"/>
              <w:ind w:left="109" w:right="446"/>
              <w:jc w:val="both"/>
              <w:rPr>
                <w:sz w:val="24"/>
                <w:lang w:val="lt-LT"/>
              </w:rPr>
            </w:pPr>
            <w:r w:rsidRPr="007239F6">
              <w:rPr>
                <w:sz w:val="24"/>
                <w:lang w:val="lt-LT"/>
              </w:rPr>
              <w:t>Yra</w:t>
            </w:r>
            <w:r w:rsidRPr="007239F6">
              <w:rPr>
                <w:spacing w:val="-7"/>
                <w:sz w:val="24"/>
                <w:lang w:val="lt-LT"/>
              </w:rPr>
              <w:t xml:space="preserve"> </w:t>
            </w:r>
            <w:r w:rsidRPr="007239F6">
              <w:rPr>
                <w:sz w:val="24"/>
                <w:lang w:val="lt-LT"/>
              </w:rPr>
              <w:t>valdymo</w:t>
            </w:r>
            <w:r w:rsidRPr="007239F6">
              <w:rPr>
                <w:spacing w:val="-6"/>
                <w:sz w:val="24"/>
                <w:lang w:val="lt-LT"/>
              </w:rPr>
              <w:t xml:space="preserve"> </w:t>
            </w:r>
            <w:r w:rsidRPr="007239F6">
              <w:rPr>
                <w:sz w:val="24"/>
                <w:lang w:val="lt-LT"/>
              </w:rPr>
              <w:t>komandinė</w:t>
            </w:r>
            <w:r w:rsidRPr="007239F6">
              <w:rPr>
                <w:spacing w:val="-5"/>
                <w:sz w:val="24"/>
                <w:lang w:val="lt-LT"/>
              </w:rPr>
              <w:t xml:space="preserve"> </w:t>
            </w:r>
            <w:r w:rsidRPr="007239F6">
              <w:rPr>
                <w:sz w:val="24"/>
                <w:lang w:val="lt-LT"/>
              </w:rPr>
              <w:t>eilutė</w:t>
            </w:r>
            <w:r w:rsidRPr="007239F6">
              <w:rPr>
                <w:spacing w:val="-6"/>
                <w:sz w:val="24"/>
                <w:lang w:val="lt-LT"/>
              </w:rPr>
              <w:t xml:space="preserve"> </w:t>
            </w:r>
            <w:r w:rsidRPr="007239F6">
              <w:rPr>
                <w:sz w:val="24"/>
                <w:lang w:val="lt-LT"/>
              </w:rPr>
              <w:t>CLI</w:t>
            </w:r>
            <w:r w:rsidRPr="007239F6">
              <w:rPr>
                <w:spacing w:val="-7"/>
                <w:sz w:val="24"/>
                <w:lang w:val="lt-LT"/>
              </w:rPr>
              <w:t xml:space="preserve"> </w:t>
            </w:r>
            <w:r w:rsidRPr="007239F6">
              <w:rPr>
                <w:sz w:val="24"/>
                <w:lang w:val="lt-LT"/>
              </w:rPr>
              <w:t>(angl.</w:t>
            </w:r>
            <w:r w:rsidRPr="007239F6">
              <w:rPr>
                <w:spacing w:val="-6"/>
                <w:sz w:val="24"/>
                <w:lang w:val="lt-LT"/>
              </w:rPr>
              <w:t xml:space="preserve"> </w:t>
            </w:r>
            <w:proofErr w:type="spellStart"/>
            <w:r w:rsidRPr="007239F6">
              <w:rPr>
                <w:sz w:val="24"/>
                <w:lang w:val="lt-LT"/>
              </w:rPr>
              <w:t>Command</w:t>
            </w:r>
            <w:proofErr w:type="spellEnd"/>
            <w:r w:rsidRPr="007239F6">
              <w:rPr>
                <w:spacing w:val="-6"/>
                <w:sz w:val="24"/>
                <w:lang w:val="lt-LT"/>
              </w:rPr>
              <w:t xml:space="preserve"> </w:t>
            </w:r>
            <w:r w:rsidRPr="007239F6">
              <w:rPr>
                <w:sz w:val="24"/>
                <w:lang w:val="lt-LT"/>
              </w:rPr>
              <w:t>Line</w:t>
            </w:r>
            <w:r w:rsidRPr="007239F6">
              <w:rPr>
                <w:spacing w:val="-5"/>
                <w:sz w:val="24"/>
                <w:lang w:val="lt-LT"/>
              </w:rPr>
              <w:t xml:space="preserve"> </w:t>
            </w:r>
            <w:proofErr w:type="spellStart"/>
            <w:r w:rsidRPr="007239F6">
              <w:rPr>
                <w:sz w:val="24"/>
                <w:lang w:val="lt-LT"/>
              </w:rPr>
              <w:t>Interface</w:t>
            </w:r>
            <w:proofErr w:type="spellEnd"/>
            <w:r w:rsidRPr="007239F6">
              <w:rPr>
                <w:sz w:val="24"/>
                <w:lang w:val="lt-LT"/>
              </w:rPr>
              <w:t>); Yra valdymo grafinė vartotojo sąsaja (angl. GUI/</w:t>
            </w:r>
            <w:proofErr w:type="spellStart"/>
            <w:r w:rsidRPr="007239F6">
              <w:rPr>
                <w:sz w:val="24"/>
                <w:lang w:val="lt-LT"/>
              </w:rPr>
              <w:t>Web</w:t>
            </w:r>
            <w:proofErr w:type="spellEnd"/>
            <w:r w:rsidRPr="007239F6">
              <w:rPr>
                <w:sz w:val="24"/>
                <w:lang w:val="lt-LT"/>
              </w:rPr>
              <w:t>);</w:t>
            </w:r>
          </w:p>
          <w:p w14:paraId="161AB49D" w14:textId="77777777" w:rsidR="009C3CFD" w:rsidRPr="007239F6" w:rsidRDefault="009C3CFD" w:rsidP="007239F6">
            <w:pPr>
              <w:pStyle w:val="TableParagraph"/>
              <w:spacing w:line="259" w:lineRule="auto"/>
              <w:ind w:left="109"/>
              <w:jc w:val="both"/>
              <w:rPr>
                <w:sz w:val="24"/>
                <w:lang w:val="lt-LT"/>
              </w:rPr>
            </w:pPr>
            <w:r w:rsidRPr="007239F6">
              <w:rPr>
                <w:sz w:val="24"/>
                <w:lang w:val="lt-LT"/>
              </w:rPr>
              <w:t>Protokolai</w:t>
            </w:r>
            <w:r w:rsidRPr="007239F6">
              <w:rPr>
                <w:spacing w:val="-5"/>
                <w:sz w:val="24"/>
                <w:lang w:val="lt-LT"/>
              </w:rPr>
              <w:t xml:space="preserve"> </w:t>
            </w:r>
            <w:r w:rsidRPr="007239F6">
              <w:rPr>
                <w:sz w:val="24"/>
                <w:lang w:val="lt-LT"/>
              </w:rPr>
              <w:t>naudojami</w:t>
            </w:r>
            <w:r w:rsidRPr="007239F6">
              <w:rPr>
                <w:spacing w:val="-5"/>
                <w:sz w:val="24"/>
                <w:lang w:val="lt-LT"/>
              </w:rPr>
              <w:t xml:space="preserve"> </w:t>
            </w:r>
            <w:r w:rsidRPr="007239F6">
              <w:rPr>
                <w:sz w:val="24"/>
                <w:lang w:val="lt-LT"/>
              </w:rPr>
              <w:t>prisijungimui</w:t>
            </w:r>
            <w:r w:rsidRPr="007239F6">
              <w:rPr>
                <w:spacing w:val="-5"/>
                <w:sz w:val="24"/>
                <w:lang w:val="lt-LT"/>
              </w:rPr>
              <w:t xml:space="preserve"> </w:t>
            </w:r>
            <w:r w:rsidRPr="007239F6">
              <w:rPr>
                <w:sz w:val="24"/>
                <w:lang w:val="lt-LT"/>
              </w:rPr>
              <w:t>prie</w:t>
            </w:r>
            <w:r w:rsidRPr="007239F6">
              <w:rPr>
                <w:spacing w:val="-7"/>
                <w:sz w:val="24"/>
                <w:lang w:val="lt-LT"/>
              </w:rPr>
              <w:t xml:space="preserve"> </w:t>
            </w:r>
            <w:r w:rsidRPr="007239F6">
              <w:rPr>
                <w:sz w:val="24"/>
                <w:lang w:val="lt-LT"/>
              </w:rPr>
              <w:t>įrangos</w:t>
            </w:r>
            <w:r w:rsidRPr="007239F6">
              <w:rPr>
                <w:spacing w:val="-5"/>
                <w:sz w:val="24"/>
                <w:lang w:val="lt-LT"/>
              </w:rPr>
              <w:t xml:space="preserve"> </w:t>
            </w:r>
            <w:r w:rsidRPr="007239F6">
              <w:rPr>
                <w:sz w:val="24"/>
                <w:lang w:val="lt-LT"/>
              </w:rPr>
              <w:t>valdymo:</w:t>
            </w:r>
            <w:r w:rsidRPr="007239F6">
              <w:rPr>
                <w:spacing w:val="-5"/>
                <w:sz w:val="24"/>
                <w:lang w:val="lt-LT"/>
              </w:rPr>
              <w:t xml:space="preserve"> </w:t>
            </w:r>
            <w:r w:rsidRPr="007239F6">
              <w:rPr>
                <w:sz w:val="24"/>
                <w:lang w:val="lt-LT"/>
              </w:rPr>
              <w:t>SSHv2,</w:t>
            </w:r>
            <w:r w:rsidRPr="007239F6">
              <w:rPr>
                <w:spacing w:val="-6"/>
                <w:sz w:val="24"/>
                <w:lang w:val="lt-LT"/>
              </w:rPr>
              <w:t xml:space="preserve"> </w:t>
            </w:r>
            <w:r w:rsidRPr="007239F6">
              <w:rPr>
                <w:sz w:val="24"/>
                <w:lang w:val="lt-LT"/>
              </w:rPr>
              <w:t>HTTPS; Palaikomi įrangos stebėsenos protokolai:</w:t>
            </w:r>
          </w:p>
          <w:p w14:paraId="198F9EBD" w14:textId="77777777" w:rsidR="009C3CFD" w:rsidRPr="007239F6" w:rsidRDefault="009C3CFD" w:rsidP="007239F6">
            <w:pPr>
              <w:pStyle w:val="TableParagraph"/>
              <w:spacing w:line="275" w:lineRule="exact"/>
              <w:ind w:left="109"/>
              <w:jc w:val="both"/>
              <w:rPr>
                <w:sz w:val="24"/>
                <w:lang w:val="lt-LT"/>
              </w:rPr>
            </w:pPr>
            <w:r w:rsidRPr="007239F6">
              <w:rPr>
                <w:sz w:val="24"/>
                <w:lang w:val="lt-LT"/>
              </w:rPr>
              <w:t>SNMPv1,</w:t>
            </w:r>
            <w:r w:rsidRPr="007239F6">
              <w:rPr>
                <w:spacing w:val="-7"/>
                <w:sz w:val="24"/>
                <w:lang w:val="lt-LT"/>
              </w:rPr>
              <w:t xml:space="preserve"> </w:t>
            </w:r>
            <w:r w:rsidRPr="007239F6">
              <w:rPr>
                <w:sz w:val="24"/>
                <w:lang w:val="lt-LT"/>
              </w:rPr>
              <w:t>SNMPv2c,</w:t>
            </w:r>
            <w:r w:rsidRPr="007239F6">
              <w:rPr>
                <w:spacing w:val="-7"/>
                <w:sz w:val="24"/>
                <w:lang w:val="lt-LT"/>
              </w:rPr>
              <w:t xml:space="preserve"> </w:t>
            </w:r>
            <w:r w:rsidRPr="007239F6">
              <w:rPr>
                <w:sz w:val="24"/>
                <w:lang w:val="lt-LT"/>
              </w:rPr>
              <w:t>SNMPv3,</w:t>
            </w:r>
            <w:r w:rsidRPr="007239F6">
              <w:rPr>
                <w:spacing w:val="-7"/>
                <w:sz w:val="24"/>
                <w:lang w:val="lt-LT"/>
              </w:rPr>
              <w:t xml:space="preserve"> </w:t>
            </w:r>
            <w:r w:rsidRPr="007239F6">
              <w:rPr>
                <w:sz w:val="24"/>
                <w:lang w:val="lt-LT"/>
              </w:rPr>
              <w:t>RMON</w:t>
            </w:r>
            <w:r w:rsidRPr="007239F6">
              <w:rPr>
                <w:spacing w:val="-7"/>
                <w:sz w:val="24"/>
                <w:lang w:val="lt-LT"/>
              </w:rPr>
              <w:t xml:space="preserve"> </w:t>
            </w:r>
            <w:r w:rsidRPr="007239F6">
              <w:rPr>
                <w:sz w:val="24"/>
                <w:lang w:val="lt-LT"/>
              </w:rPr>
              <w:t>(RFC</w:t>
            </w:r>
            <w:r w:rsidRPr="007239F6">
              <w:rPr>
                <w:spacing w:val="-7"/>
                <w:sz w:val="24"/>
                <w:lang w:val="lt-LT"/>
              </w:rPr>
              <w:t xml:space="preserve"> </w:t>
            </w:r>
            <w:r w:rsidRPr="007239F6">
              <w:rPr>
                <w:sz w:val="24"/>
                <w:lang w:val="lt-LT"/>
              </w:rPr>
              <w:t>2819),</w:t>
            </w:r>
            <w:r w:rsidRPr="007239F6">
              <w:rPr>
                <w:spacing w:val="-7"/>
                <w:sz w:val="24"/>
                <w:lang w:val="lt-LT"/>
              </w:rPr>
              <w:t xml:space="preserve"> </w:t>
            </w:r>
            <w:proofErr w:type="spellStart"/>
            <w:r w:rsidRPr="007239F6">
              <w:rPr>
                <w:spacing w:val="-2"/>
                <w:sz w:val="24"/>
                <w:lang w:val="lt-LT"/>
              </w:rPr>
              <w:t>Syslog</w:t>
            </w:r>
            <w:proofErr w:type="spellEnd"/>
            <w:r w:rsidRPr="007239F6">
              <w:rPr>
                <w:spacing w:val="-2"/>
                <w:sz w:val="24"/>
                <w:lang w:val="lt-LT"/>
              </w:rPr>
              <w:t>;</w:t>
            </w:r>
          </w:p>
          <w:p w14:paraId="35C978E0" w14:textId="77777777" w:rsidR="009C3CFD" w:rsidRPr="007239F6" w:rsidRDefault="009C3CFD" w:rsidP="007239F6">
            <w:pPr>
              <w:pStyle w:val="TableParagraph"/>
              <w:spacing w:before="19"/>
              <w:ind w:left="109"/>
              <w:jc w:val="both"/>
              <w:rPr>
                <w:sz w:val="24"/>
                <w:lang w:val="lt-LT"/>
              </w:rPr>
            </w:pPr>
            <w:r w:rsidRPr="007239F6">
              <w:rPr>
                <w:sz w:val="24"/>
                <w:lang w:val="lt-LT"/>
              </w:rPr>
              <w:t>Aptikus</w:t>
            </w:r>
            <w:r w:rsidRPr="007239F6">
              <w:rPr>
                <w:spacing w:val="-5"/>
                <w:sz w:val="24"/>
                <w:lang w:val="lt-LT"/>
              </w:rPr>
              <w:t xml:space="preserve"> </w:t>
            </w:r>
            <w:r w:rsidRPr="007239F6">
              <w:rPr>
                <w:sz w:val="24"/>
                <w:lang w:val="lt-LT"/>
              </w:rPr>
              <w:t>sisteminį</w:t>
            </w:r>
            <w:r w:rsidRPr="007239F6">
              <w:rPr>
                <w:spacing w:val="-2"/>
                <w:sz w:val="24"/>
                <w:lang w:val="lt-LT"/>
              </w:rPr>
              <w:t xml:space="preserve"> </w:t>
            </w:r>
            <w:r w:rsidRPr="007239F6">
              <w:rPr>
                <w:sz w:val="24"/>
                <w:lang w:val="lt-LT"/>
              </w:rPr>
              <w:t>įvykį</w:t>
            </w:r>
            <w:r w:rsidRPr="007239F6">
              <w:rPr>
                <w:spacing w:val="-3"/>
                <w:sz w:val="24"/>
                <w:lang w:val="lt-LT"/>
              </w:rPr>
              <w:t xml:space="preserve"> </w:t>
            </w:r>
            <w:r w:rsidRPr="007239F6">
              <w:rPr>
                <w:sz w:val="24"/>
                <w:lang w:val="lt-LT"/>
              </w:rPr>
              <w:t>siunčiamas</w:t>
            </w:r>
            <w:r w:rsidRPr="007239F6">
              <w:rPr>
                <w:spacing w:val="-2"/>
                <w:sz w:val="24"/>
                <w:lang w:val="lt-LT"/>
              </w:rPr>
              <w:t xml:space="preserve"> </w:t>
            </w:r>
            <w:r w:rsidRPr="007239F6">
              <w:rPr>
                <w:sz w:val="24"/>
                <w:lang w:val="lt-LT"/>
              </w:rPr>
              <w:t>SNMP</w:t>
            </w:r>
            <w:r w:rsidRPr="007239F6">
              <w:rPr>
                <w:spacing w:val="-2"/>
                <w:sz w:val="24"/>
                <w:lang w:val="lt-LT"/>
              </w:rPr>
              <w:t xml:space="preserve"> </w:t>
            </w:r>
            <w:r w:rsidRPr="007239F6">
              <w:rPr>
                <w:sz w:val="24"/>
                <w:lang w:val="lt-LT"/>
              </w:rPr>
              <w:t>ir/arba</w:t>
            </w:r>
            <w:r w:rsidRPr="007239F6">
              <w:rPr>
                <w:spacing w:val="-2"/>
                <w:sz w:val="24"/>
                <w:lang w:val="lt-LT"/>
              </w:rPr>
              <w:t xml:space="preserve"> </w:t>
            </w:r>
            <w:proofErr w:type="spellStart"/>
            <w:r w:rsidRPr="007239F6">
              <w:rPr>
                <w:sz w:val="24"/>
                <w:lang w:val="lt-LT"/>
              </w:rPr>
              <w:t>Syslog</w:t>
            </w:r>
            <w:proofErr w:type="spellEnd"/>
            <w:r w:rsidRPr="007239F6">
              <w:rPr>
                <w:spacing w:val="-2"/>
                <w:sz w:val="24"/>
                <w:lang w:val="lt-LT"/>
              </w:rPr>
              <w:t xml:space="preserve"> pranešimas;</w:t>
            </w:r>
          </w:p>
          <w:p w14:paraId="0D2EF668" w14:textId="77777777" w:rsidR="009C3CFD" w:rsidRPr="007239F6" w:rsidRDefault="009C3CFD" w:rsidP="007239F6">
            <w:pPr>
              <w:pStyle w:val="TableParagraph"/>
              <w:spacing w:before="22" w:line="261" w:lineRule="auto"/>
              <w:ind w:left="109"/>
              <w:jc w:val="both"/>
              <w:rPr>
                <w:sz w:val="24"/>
                <w:lang w:val="lt-LT"/>
              </w:rPr>
            </w:pPr>
            <w:r w:rsidRPr="007239F6">
              <w:rPr>
                <w:sz w:val="24"/>
                <w:lang w:val="lt-LT"/>
              </w:rPr>
              <w:t>Yra</w:t>
            </w:r>
            <w:r w:rsidRPr="007239F6">
              <w:rPr>
                <w:spacing w:val="34"/>
                <w:sz w:val="24"/>
                <w:lang w:val="lt-LT"/>
              </w:rPr>
              <w:t xml:space="preserve"> </w:t>
            </w:r>
            <w:r w:rsidRPr="007239F6">
              <w:rPr>
                <w:sz w:val="24"/>
                <w:lang w:val="lt-LT"/>
              </w:rPr>
              <w:t>programinės</w:t>
            </w:r>
            <w:r w:rsidRPr="007239F6">
              <w:rPr>
                <w:spacing w:val="34"/>
                <w:sz w:val="24"/>
                <w:lang w:val="lt-LT"/>
              </w:rPr>
              <w:t xml:space="preserve"> </w:t>
            </w:r>
            <w:r w:rsidRPr="007239F6">
              <w:rPr>
                <w:sz w:val="24"/>
                <w:lang w:val="lt-LT"/>
              </w:rPr>
              <w:t>įrangos</w:t>
            </w:r>
            <w:r w:rsidRPr="007239F6">
              <w:rPr>
                <w:spacing w:val="34"/>
                <w:sz w:val="24"/>
                <w:lang w:val="lt-LT"/>
              </w:rPr>
              <w:t xml:space="preserve"> </w:t>
            </w:r>
            <w:r w:rsidRPr="007239F6">
              <w:rPr>
                <w:sz w:val="24"/>
                <w:lang w:val="lt-LT"/>
              </w:rPr>
              <w:t>ir</w:t>
            </w:r>
            <w:r w:rsidRPr="007239F6">
              <w:rPr>
                <w:spacing w:val="34"/>
                <w:sz w:val="24"/>
                <w:lang w:val="lt-LT"/>
              </w:rPr>
              <w:t xml:space="preserve"> </w:t>
            </w:r>
            <w:r w:rsidRPr="007239F6">
              <w:rPr>
                <w:sz w:val="24"/>
                <w:lang w:val="lt-LT"/>
              </w:rPr>
              <w:t>konfigūracijos</w:t>
            </w:r>
            <w:r w:rsidRPr="007239F6">
              <w:rPr>
                <w:spacing w:val="34"/>
                <w:sz w:val="24"/>
                <w:lang w:val="lt-LT"/>
              </w:rPr>
              <w:t xml:space="preserve"> </w:t>
            </w:r>
            <w:r w:rsidRPr="007239F6">
              <w:rPr>
                <w:sz w:val="24"/>
                <w:lang w:val="lt-LT"/>
              </w:rPr>
              <w:t>persiuntimas</w:t>
            </w:r>
            <w:r w:rsidRPr="007239F6">
              <w:rPr>
                <w:spacing w:val="34"/>
                <w:sz w:val="24"/>
                <w:lang w:val="lt-LT"/>
              </w:rPr>
              <w:t xml:space="preserve"> </w:t>
            </w:r>
            <w:r w:rsidRPr="007239F6">
              <w:rPr>
                <w:sz w:val="24"/>
                <w:lang w:val="lt-LT"/>
              </w:rPr>
              <w:t>šiais</w:t>
            </w:r>
            <w:r w:rsidRPr="007239F6">
              <w:rPr>
                <w:spacing w:val="34"/>
                <w:sz w:val="24"/>
                <w:lang w:val="lt-LT"/>
              </w:rPr>
              <w:t xml:space="preserve"> </w:t>
            </w:r>
            <w:r w:rsidRPr="007239F6">
              <w:rPr>
                <w:sz w:val="24"/>
                <w:lang w:val="lt-LT"/>
              </w:rPr>
              <w:t xml:space="preserve">protokolais: </w:t>
            </w:r>
            <w:r w:rsidRPr="007239F6">
              <w:rPr>
                <w:spacing w:val="-2"/>
                <w:sz w:val="24"/>
                <w:lang w:val="lt-LT"/>
              </w:rPr>
              <w:t>TFTP.</w:t>
            </w:r>
          </w:p>
        </w:tc>
      </w:tr>
    </w:tbl>
    <w:p w14:paraId="351DF2C1" w14:textId="77777777" w:rsidR="009C3CFD" w:rsidRDefault="009C3CFD" w:rsidP="009C3CFD">
      <w:pPr>
        <w:pStyle w:val="BodyText"/>
        <w:spacing w:before="3"/>
        <w:rPr>
          <w:b/>
          <w:sz w:val="2"/>
        </w:rPr>
      </w:pPr>
    </w:p>
    <w:tbl>
      <w:tblPr>
        <w:tblW w:w="15606"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9"/>
        <w:gridCol w:w="2556"/>
        <w:gridCol w:w="4266"/>
        <w:gridCol w:w="7655"/>
      </w:tblGrid>
      <w:tr w:rsidR="007239F6" w14:paraId="5FC9D91B" w14:textId="77777777" w:rsidTr="007239F6">
        <w:trPr>
          <w:trHeight w:val="1128"/>
        </w:trPr>
        <w:tc>
          <w:tcPr>
            <w:tcW w:w="1129" w:type="dxa"/>
          </w:tcPr>
          <w:p w14:paraId="58F6B100" w14:textId="77777777" w:rsidR="007239F6" w:rsidRPr="007239F6" w:rsidRDefault="007239F6" w:rsidP="00813AE5">
            <w:pPr>
              <w:pStyle w:val="TableParagraph"/>
              <w:spacing w:before="1"/>
              <w:ind w:left="107"/>
              <w:rPr>
                <w:sz w:val="24"/>
                <w:lang w:val="lt-LT"/>
              </w:rPr>
            </w:pPr>
            <w:r w:rsidRPr="007239F6">
              <w:rPr>
                <w:spacing w:val="-2"/>
                <w:sz w:val="24"/>
                <w:lang w:val="lt-LT"/>
              </w:rPr>
              <w:lastRenderedPageBreak/>
              <w:t>2.17.</w:t>
            </w:r>
          </w:p>
        </w:tc>
        <w:tc>
          <w:tcPr>
            <w:tcW w:w="2556" w:type="dxa"/>
          </w:tcPr>
          <w:p w14:paraId="0AF13381" w14:textId="77777777" w:rsidR="007239F6" w:rsidRPr="007239F6" w:rsidRDefault="007239F6" w:rsidP="00813AE5">
            <w:pPr>
              <w:pStyle w:val="TableParagraph"/>
              <w:tabs>
                <w:tab w:val="left" w:pos="1666"/>
              </w:tabs>
              <w:spacing w:before="1"/>
              <w:ind w:right="93"/>
              <w:rPr>
                <w:sz w:val="24"/>
                <w:lang w:val="lt-LT"/>
              </w:rPr>
            </w:pPr>
            <w:r w:rsidRPr="007239F6">
              <w:rPr>
                <w:spacing w:val="-2"/>
                <w:sz w:val="24"/>
                <w:lang w:val="lt-LT"/>
              </w:rPr>
              <w:t>Elektromagnetines spinduliuotės</w:t>
            </w:r>
            <w:r w:rsidRPr="007239F6">
              <w:rPr>
                <w:sz w:val="24"/>
                <w:lang w:val="lt-LT"/>
              </w:rPr>
              <w:tab/>
            </w:r>
            <w:r w:rsidRPr="007239F6">
              <w:rPr>
                <w:spacing w:val="-4"/>
                <w:sz w:val="24"/>
                <w:lang w:val="lt-LT"/>
              </w:rPr>
              <w:t xml:space="preserve">emisijos </w:t>
            </w:r>
            <w:proofErr w:type="spellStart"/>
            <w:r w:rsidRPr="007239F6">
              <w:rPr>
                <w:spacing w:val="-2"/>
                <w:sz w:val="24"/>
                <w:lang w:val="lt-LT"/>
              </w:rPr>
              <w:t>sertitifikacijos</w:t>
            </w:r>
            <w:proofErr w:type="spellEnd"/>
            <w:r w:rsidRPr="007239F6">
              <w:rPr>
                <w:spacing w:val="-2"/>
                <w:sz w:val="24"/>
                <w:lang w:val="lt-LT"/>
              </w:rPr>
              <w:t>,</w:t>
            </w:r>
            <w:r w:rsidRPr="007239F6">
              <w:rPr>
                <w:spacing w:val="-7"/>
                <w:sz w:val="24"/>
                <w:lang w:val="lt-LT"/>
              </w:rPr>
              <w:t xml:space="preserve"> </w:t>
            </w:r>
            <w:r w:rsidRPr="007239F6">
              <w:rPr>
                <w:spacing w:val="-2"/>
                <w:sz w:val="24"/>
                <w:lang w:val="lt-LT"/>
              </w:rPr>
              <w:t>saugumo standartai</w:t>
            </w:r>
          </w:p>
        </w:tc>
        <w:tc>
          <w:tcPr>
            <w:tcW w:w="4266" w:type="dxa"/>
            <w:tcBorders>
              <w:right w:val="single" w:sz="4" w:space="0" w:color="auto"/>
            </w:tcBorders>
          </w:tcPr>
          <w:p w14:paraId="6251A1EB" w14:textId="77777777" w:rsidR="007239F6" w:rsidRPr="007239F6" w:rsidRDefault="007239F6" w:rsidP="007239F6">
            <w:pPr>
              <w:pStyle w:val="TableParagraph"/>
              <w:tabs>
                <w:tab w:val="left" w:pos="727"/>
                <w:tab w:val="left" w:pos="1308"/>
                <w:tab w:val="left" w:pos="1889"/>
                <w:tab w:val="left" w:pos="3853"/>
              </w:tabs>
              <w:spacing w:before="1"/>
              <w:ind w:right="95"/>
              <w:jc w:val="both"/>
              <w:rPr>
                <w:sz w:val="24"/>
                <w:lang w:val="lt-LT"/>
              </w:rPr>
            </w:pPr>
            <w:r w:rsidRPr="007239F6">
              <w:rPr>
                <w:spacing w:val="-4"/>
                <w:sz w:val="24"/>
                <w:lang w:val="lt-LT"/>
              </w:rPr>
              <w:t>Turi</w:t>
            </w:r>
            <w:r w:rsidRPr="007239F6">
              <w:rPr>
                <w:sz w:val="24"/>
                <w:lang w:val="lt-LT"/>
              </w:rPr>
              <w:t xml:space="preserve"> </w:t>
            </w:r>
            <w:r w:rsidRPr="007239F6">
              <w:rPr>
                <w:spacing w:val="-4"/>
                <w:sz w:val="24"/>
                <w:lang w:val="lt-LT"/>
              </w:rPr>
              <w:t>būti</w:t>
            </w:r>
            <w:r w:rsidRPr="007239F6">
              <w:rPr>
                <w:sz w:val="24"/>
                <w:lang w:val="lt-LT"/>
              </w:rPr>
              <w:t xml:space="preserve"> </w:t>
            </w:r>
            <w:r w:rsidRPr="007239F6">
              <w:rPr>
                <w:spacing w:val="-4"/>
                <w:sz w:val="24"/>
                <w:lang w:val="lt-LT"/>
              </w:rPr>
              <w:t>šios</w:t>
            </w:r>
            <w:r w:rsidRPr="007239F6">
              <w:rPr>
                <w:sz w:val="24"/>
                <w:lang w:val="lt-LT"/>
              </w:rPr>
              <w:t xml:space="preserve"> </w:t>
            </w:r>
            <w:r w:rsidRPr="007239F6">
              <w:rPr>
                <w:spacing w:val="-2"/>
                <w:sz w:val="24"/>
                <w:lang w:val="lt-LT"/>
              </w:rPr>
              <w:t>elektromagnetines</w:t>
            </w:r>
            <w:r w:rsidRPr="007239F6">
              <w:rPr>
                <w:sz w:val="24"/>
                <w:lang w:val="lt-LT"/>
              </w:rPr>
              <w:t xml:space="preserve"> </w:t>
            </w:r>
            <w:r w:rsidRPr="007239F6">
              <w:rPr>
                <w:spacing w:val="-2"/>
                <w:sz w:val="24"/>
                <w:lang w:val="lt-LT"/>
              </w:rPr>
              <w:t xml:space="preserve">spinduliuotės </w:t>
            </w:r>
            <w:r w:rsidRPr="007239F6">
              <w:rPr>
                <w:sz w:val="24"/>
                <w:lang w:val="lt-LT"/>
              </w:rPr>
              <w:t>emisijos</w:t>
            </w:r>
            <w:r w:rsidRPr="007239F6">
              <w:rPr>
                <w:spacing w:val="40"/>
                <w:sz w:val="24"/>
                <w:lang w:val="lt-LT"/>
              </w:rPr>
              <w:t xml:space="preserve"> </w:t>
            </w:r>
            <w:proofErr w:type="spellStart"/>
            <w:r w:rsidRPr="007239F6">
              <w:rPr>
                <w:sz w:val="24"/>
                <w:lang w:val="lt-LT"/>
              </w:rPr>
              <w:t>sertitifikacijos</w:t>
            </w:r>
            <w:proofErr w:type="spellEnd"/>
            <w:r w:rsidRPr="007239F6">
              <w:rPr>
                <w:spacing w:val="40"/>
                <w:sz w:val="24"/>
                <w:lang w:val="lt-LT"/>
              </w:rPr>
              <w:t xml:space="preserve"> </w:t>
            </w:r>
            <w:r w:rsidRPr="007239F6">
              <w:rPr>
                <w:sz w:val="24"/>
                <w:lang w:val="lt-LT"/>
              </w:rPr>
              <w:t>ir saugumo standartai:</w:t>
            </w:r>
          </w:p>
          <w:p w14:paraId="70BDAE34" w14:textId="77777777" w:rsidR="007239F6" w:rsidRPr="007239F6" w:rsidRDefault="007239F6" w:rsidP="007239F6">
            <w:pPr>
              <w:pStyle w:val="TableParagraph"/>
              <w:jc w:val="both"/>
              <w:rPr>
                <w:sz w:val="24"/>
                <w:lang w:val="lt-LT"/>
              </w:rPr>
            </w:pPr>
            <w:r w:rsidRPr="007239F6">
              <w:rPr>
                <w:sz w:val="24"/>
                <w:lang w:val="lt-LT"/>
              </w:rPr>
              <w:t>EN</w:t>
            </w:r>
            <w:r w:rsidRPr="007239F6">
              <w:rPr>
                <w:spacing w:val="-14"/>
                <w:sz w:val="24"/>
                <w:lang w:val="lt-LT"/>
              </w:rPr>
              <w:t xml:space="preserve"> </w:t>
            </w:r>
            <w:r w:rsidRPr="007239F6">
              <w:rPr>
                <w:sz w:val="24"/>
                <w:lang w:val="lt-LT"/>
              </w:rPr>
              <w:t>60950-</w:t>
            </w:r>
            <w:r w:rsidRPr="007239F6">
              <w:rPr>
                <w:spacing w:val="-5"/>
                <w:sz w:val="24"/>
                <w:lang w:val="lt-LT"/>
              </w:rPr>
              <w:t>1;</w:t>
            </w:r>
          </w:p>
          <w:p w14:paraId="37D0E811" w14:textId="77777777" w:rsidR="007239F6" w:rsidRPr="007239F6" w:rsidRDefault="007239F6" w:rsidP="007239F6">
            <w:pPr>
              <w:pStyle w:val="TableParagraph"/>
              <w:spacing w:before="1"/>
              <w:jc w:val="both"/>
              <w:rPr>
                <w:sz w:val="24"/>
                <w:lang w:val="lt-LT"/>
              </w:rPr>
            </w:pPr>
            <w:r w:rsidRPr="007239F6">
              <w:rPr>
                <w:spacing w:val="-4"/>
                <w:sz w:val="24"/>
                <w:lang w:val="lt-LT"/>
              </w:rPr>
              <w:t>IEC</w:t>
            </w:r>
            <w:r w:rsidRPr="007239F6">
              <w:rPr>
                <w:spacing w:val="1"/>
                <w:sz w:val="24"/>
                <w:lang w:val="lt-LT"/>
              </w:rPr>
              <w:t xml:space="preserve"> </w:t>
            </w:r>
            <w:r w:rsidRPr="007239F6">
              <w:rPr>
                <w:spacing w:val="-4"/>
                <w:sz w:val="24"/>
                <w:lang w:val="lt-LT"/>
              </w:rPr>
              <w:t>60950-</w:t>
            </w:r>
            <w:r w:rsidRPr="007239F6">
              <w:rPr>
                <w:spacing w:val="-5"/>
                <w:sz w:val="24"/>
                <w:lang w:val="lt-LT"/>
              </w:rPr>
              <w:t>1.</w:t>
            </w:r>
          </w:p>
        </w:tc>
        <w:tc>
          <w:tcPr>
            <w:tcW w:w="7655" w:type="dxa"/>
            <w:tcBorders>
              <w:top w:val="single" w:sz="4" w:space="0" w:color="auto"/>
              <w:left w:val="single" w:sz="4" w:space="0" w:color="auto"/>
              <w:bottom w:val="single" w:sz="4" w:space="0" w:color="auto"/>
              <w:right w:val="single" w:sz="4" w:space="0" w:color="auto"/>
            </w:tcBorders>
          </w:tcPr>
          <w:p w14:paraId="6463B2A9" w14:textId="77777777" w:rsidR="007239F6" w:rsidRPr="007239F6" w:rsidRDefault="007239F6" w:rsidP="00813AE5">
            <w:pPr>
              <w:pStyle w:val="TableParagraph"/>
              <w:spacing w:before="1"/>
              <w:ind w:left="109"/>
              <w:rPr>
                <w:sz w:val="24"/>
                <w:szCs w:val="24"/>
                <w:lang w:val="lt-LT"/>
              </w:rPr>
            </w:pPr>
            <w:r w:rsidRPr="007239F6">
              <w:rPr>
                <w:sz w:val="24"/>
                <w:szCs w:val="24"/>
                <w:lang w:val="lt-LT"/>
              </w:rPr>
              <w:t xml:space="preserve">Yra šios elektromagnetines spinduliuotės emisijos </w:t>
            </w:r>
            <w:proofErr w:type="spellStart"/>
            <w:r w:rsidRPr="007239F6">
              <w:rPr>
                <w:sz w:val="24"/>
                <w:szCs w:val="24"/>
                <w:lang w:val="lt-LT"/>
              </w:rPr>
              <w:t>sertitifikacijos</w:t>
            </w:r>
            <w:proofErr w:type="spellEnd"/>
            <w:r w:rsidRPr="007239F6">
              <w:rPr>
                <w:sz w:val="24"/>
                <w:szCs w:val="24"/>
                <w:lang w:val="lt-LT"/>
              </w:rPr>
              <w:t xml:space="preserve"> ir saugumo standartai: EN 60950-1; IEC 60950-1.</w:t>
            </w:r>
          </w:p>
        </w:tc>
      </w:tr>
    </w:tbl>
    <w:p w14:paraId="5D9AC73C" w14:textId="77777777" w:rsidR="00572899" w:rsidRDefault="00572899" w:rsidP="00572899">
      <w:pPr>
        <w:spacing w:before="10" w:after="1"/>
        <w:rPr>
          <w:b/>
        </w:rPr>
      </w:pPr>
    </w:p>
    <w:p w14:paraId="15DA2E41" w14:textId="77777777" w:rsidR="002F654B" w:rsidRPr="00441A8C" w:rsidRDefault="002F654B" w:rsidP="00572899">
      <w:pPr>
        <w:rPr>
          <w:highlight w:val="yellow"/>
        </w:rPr>
      </w:pPr>
    </w:p>
    <w:p w14:paraId="6E2D24D7" w14:textId="77777777" w:rsidR="004F169C" w:rsidRPr="00441A8C" w:rsidRDefault="004F169C">
      <w:pPr>
        <w:rPr>
          <w:highlight w:val="yellow"/>
        </w:rPr>
        <w:sectPr w:rsidR="004F169C" w:rsidRPr="00441A8C" w:rsidSect="000258C5">
          <w:pgSz w:w="16838" w:h="11906" w:orient="landscape"/>
          <w:pgMar w:top="1418" w:right="993" w:bottom="567" w:left="993" w:header="567" w:footer="567" w:gutter="0"/>
          <w:cols w:space="1296"/>
          <w:titlePg/>
          <w:docGrid w:linePitch="360"/>
        </w:sectPr>
      </w:pPr>
    </w:p>
    <w:p w14:paraId="54EB32E8" w14:textId="77777777" w:rsidR="00EA3C13" w:rsidRPr="00DC6F46" w:rsidRDefault="00EA3C13" w:rsidP="00EA3C13">
      <w:pPr>
        <w:ind w:left="5387"/>
        <w:rPr>
          <w:sz w:val="20"/>
          <w:szCs w:val="20"/>
        </w:rPr>
      </w:pPr>
      <w:r w:rsidRPr="00DC6F46">
        <w:lastRenderedPageBreak/>
        <w:t xml:space="preserve">Prekių viešojo pirkimo – pardavimo Sutarties Nr.      </w:t>
      </w:r>
    </w:p>
    <w:p w14:paraId="5E0CD036" w14:textId="77777777" w:rsidR="00EA3C13" w:rsidRPr="00DC6F46" w:rsidRDefault="00EA3C13" w:rsidP="00EA3C13">
      <w:pPr>
        <w:ind w:left="4667" w:firstLine="720"/>
      </w:pPr>
      <w:r w:rsidRPr="00DC6F46">
        <w:t>2 priedas</w:t>
      </w:r>
    </w:p>
    <w:p w14:paraId="2C9C90F8" w14:textId="77777777" w:rsidR="00EA3C13" w:rsidRPr="00441A8C" w:rsidRDefault="00EA3C13" w:rsidP="00EA3C13">
      <w:pPr>
        <w:ind w:left="4667" w:firstLine="720"/>
        <w:rPr>
          <w:highlight w:val="yellow"/>
        </w:rPr>
      </w:pPr>
    </w:p>
    <w:p w14:paraId="0D723C69" w14:textId="77777777" w:rsidR="00AD553F" w:rsidRPr="00441A8C" w:rsidRDefault="00AD553F" w:rsidP="00EA3C13">
      <w:pPr>
        <w:ind w:left="4667" w:firstLine="720"/>
        <w:rPr>
          <w:b/>
          <w:highlight w:val="yellow"/>
        </w:rPr>
      </w:pPr>
    </w:p>
    <w:p w14:paraId="7284321A" w14:textId="77777777" w:rsidR="00CF5062" w:rsidRPr="00DC6F46" w:rsidRDefault="0012786E" w:rsidP="00EA3C13">
      <w:pPr>
        <w:jc w:val="center"/>
        <w:rPr>
          <w:b/>
          <w:caps/>
        </w:rPr>
      </w:pPr>
      <w:r w:rsidRPr="00DC6F46">
        <w:rPr>
          <w:b/>
        </w:rPr>
        <w:t xml:space="preserve">PREKIŲ </w:t>
      </w:r>
      <w:r w:rsidR="00DC6F46" w:rsidRPr="00DC6F46">
        <w:rPr>
          <w:b/>
        </w:rPr>
        <w:t>Į</w:t>
      </w:r>
      <w:r w:rsidRPr="00DC6F46">
        <w:rPr>
          <w:b/>
        </w:rPr>
        <w:t>KAIN</w:t>
      </w:r>
      <w:r w:rsidR="00DC6F46" w:rsidRPr="00DC6F46">
        <w:rPr>
          <w:b/>
        </w:rPr>
        <w:t>I</w:t>
      </w:r>
      <w:r w:rsidRPr="00DC6F46">
        <w:rPr>
          <w:b/>
        </w:rPr>
        <w:t>A</w:t>
      </w:r>
      <w:r w:rsidR="00DC6F46" w:rsidRPr="00DC6F46">
        <w:rPr>
          <w:b/>
        </w:rPr>
        <w:t>I</w:t>
      </w:r>
      <w:r w:rsidR="00CF5062" w:rsidRPr="00DC6F46">
        <w:rPr>
          <w:b/>
        </w:rPr>
        <w:t xml:space="preserve"> </w:t>
      </w:r>
    </w:p>
    <w:p w14:paraId="548304DB" w14:textId="77777777" w:rsidR="002F654B" w:rsidRPr="00441A8C" w:rsidRDefault="002F654B" w:rsidP="00EA3C13">
      <w:pPr>
        <w:jc w:val="center"/>
        <w:rPr>
          <w:b/>
          <w:highlight w:val="yellow"/>
        </w:rPr>
      </w:pPr>
    </w:p>
    <w:tbl>
      <w:tblPr>
        <w:tblW w:w="10094" w:type="dxa"/>
        <w:jc w:val="center"/>
        <w:tblLayout w:type="fixed"/>
        <w:tblLook w:val="04A0" w:firstRow="1" w:lastRow="0" w:firstColumn="1" w:lastColumn="0" w:noHBand="0" w:noVBand="1"/>
      </w:tblPr>
      <w:tblGrid>
        <w:gridCol w:w="851"/>
        <w:gridCol w:w="2470"/>
        <w:gridCol w:w="900"/>
        <w:gridCol w:w="2329"/>
        <w:gridCol w:w="3544"/>
      </w:tblGrid>
      <w:tr w:rsidR="00DC6F46" w:rsidRPr="009577AC" w14:paraId="03B62B17" w14:textId="77777777" w:rsidTr="009021BB">
        <w:trPr>
          <w:trHeight w:val="900"/>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5E37AD" w14:textId="77777777" w:rsidR="00DC6F46" w:rsidRPr="007D456F" w:rsidRDefault="00DC6F46" w:rsidP="009021BB">
            <w:pPr>
              <w:jc w:val="center"/>
              <w:rPr>
                <w:b/>
                <w:color w:val="D9D9D9"/>
              </w:rPr>
            </w:pPr>
            <w:r w:rsidRPr="007D456F">
              <w:rPr>
                <w:b/>
              </w:rPr>
              <w:t>Eil. Nr.</w:t>
            </w:r>
          </w:p>
        </w:tc>
        <w:tc>
          <w:tcPr>
            <w:tcW w:w="2470" w:type="dxa"/>
            <w:tcBorders>
              <w:top w:val="single" w:sz="4" w:space="0" w:color="auto"/>
              <w:left w:val="nil"/>
              <w:bottom w:val="single" w:sz="4" w:space="0" w:color="auto"/>
              <w:right w:val="single" w:sz="4" w:space="0" w:color="auto"/>
            </w:tcBorders>
            <w:shd w:val="clear" w:color="auto" w:fill="D9D9D9" w:themeFill="background1" w:themeFillShade="D9"/>
            <w:hideMark/>
          </w:tcPr>
          <w:p w14:paraId="568AB3D3" w14:textId="77777777" w:rsidR="00DC6F46" w:rsidRPr="007D456F" w:rsidRDefault="00DC6F46" w:rsidP="009021BB">
            <w:pPr>
              <w:jc w:val="center"/>
              <w:rPr>
                <w:b/>
              </w:rPr>
            </w:pPr>
            <w:r w:rsidRPr="007D456F">
              <w:rPr>
                <w:b/>
              </w:rPr>
              <w:t>Prekių pavadinimas</w:t>
            </w:r>
          </w:p>
          <w:p w14:paraId="22218689" w14:textId="77777777" w:rsidR="00DC6F46" w:rsidRPr="007D456F" w:rsidRDefault="00DC6F46" w:rsidP="009021BB">
            <w:pPr>
              <w:jc w:val="center"/>
              <w:rPr>
                <w:b/>
              </w:rPr>
            </w:pPr>
          </w:p>
          <w:p w14:paraId="7B330A49" w14:textId="77777777" w:rsidR="00DC6F46" w:rsidRPr="007D456F" w:rsidRDefault="00DC6F46" w:rsidP="009021BB">
            <w:pPr>
              <w:jc w:val="center"/>
              <w:rPr>
                <w:b/>
                <w:u w:val="single"/>
              </w:rPr>
            </w:pPr>
          </w:p>
        </w:tc>
        <w:tc>
          <w:tcPr>
            <w:tcW w:w="900" w:type="dxa"/>
            <w:tcBorders>
              <w:top w:val="single" w:sz="4" w:space="0" w:color="auto"/>
              <w:left w:val="nil"/>
              <w:bottom w:val="single" w:sz="4" w:space="0" w:color="auto"/>
              <w:right w:val="single" w:sz="4" w:space="0" w:color="auto"/>
            </w:tcBorders>
            <w:shd w:val="clear" w:color="auto" w:fill="D9D9D9" w:themeFill="background1" w:themeFillShade="D9"/>
          </w:tcPr>
          <w:p w14:paraId="701E8E86" w14:textId="77777777" w:rsidR="00DC6F46" w:rsidRPr="007D456F" w:rsidRDefault="00DC6F46" w:rsidP="009021BB">
            <w:pPr>
              <w:jc w:val="center"/>
              <w:rPr>
                <w:b/>
              </w:rPr>
            </w:pPr>
            <w:r w:rsidRPr="007D456F">
              <w:rPr>
                <w:rFonts w:eastAsia="Calibri"/>
                <w:b/>
              </w:rPr>
              <w:t>Mato vnt.</w:t>
            </w:r>
          </w:p>
        </w:tc>
        <w:tc>
          <w:tcPr>
            <w:tcW w:w="2329" w:type="dxa"/>
            <w:tcBorders>
              <w:top w:val="single" w:sz="4" w:space="0" w:color="auto"/>
              <w:left w:val="nil"/>
              <w:bottom w:val="single" w:sz="4" w:space="0" w:color="auto"/>
              <w:right w:val="single" w:sz="4" w:space="0" w:color="auto"/>
            </w:tcBorders>
            <w:shd w:val="clear" w:color="auto" w:fill="D9D9D9" w:themeFill="background1" w:themeFillShade="D9"/>
          </w:tcPr>
          <w:p w14:paraId="5F4E9C32" w14:textId="77777777" w:rsidR="00DC6F46" w:rsidRPr="007D456F" w:rsidRDefault="00DC6F46" w:rsidP="009021BB">
            <w:pPr>
              <w:jc w:val="center"/>
              <w:rPr>
                <w:rFonts w:eastAsia="Calibri"/>
                <w:b/>
              </w:rPr>
            </w:pPr>
            <w:r w:rsidRPr="007D456F">
              <w:rPr>
                <w:rFonts w:eastAsia="Calibri"/>
                <w:b/>
              </w:rPr>
              <w:t>Kiekis</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B0B32" w14:textId="77777777" w:rsidR="00DC6F46" w:rsidRPr="007D456F" w:rsidRDefault="00DC6F46" w:rsidP="009021BB">
            <w:pPr>
              <w:jc w:val="center"/>
              <w:rPr>
                <w:rFonts w:eastAsia="Calibri"/>
                <w:b/>
                <w:bCs/>
              </w:rPr>
            </w:pPr>
            <w:r w:rsidRPr="007D456F">
              <w:rPr>
                <w:rFonts w:eastAsia="Calibri"/>
                <w:b/>
                <w:bCs/>
              </w:rPr>
              <w:t xml:space="preserve">Vieneto kaina, eurais be PVM </w:t>
            </w:r>
          </w:p>
          <w:p w14:paraId="39795F9F" w14:textId="77777777" w:rsidR="00DC6F46" w:rsidRPr="007D456F" w:rsidRDefault="00DC6F46" w:rsidP="009021BB">
            <w:pPr>
              <w:jc w:val="center"/>
              <w:rPr>
                <w:rFonts w:eastAsia="Calibri"/>
                <w:b/>
                <w:bCs/>
              </w:rPr>
            </w:pPr>
          </w:p>
          <w:p w14:paraId="0056242B" w14:textId="77777777" w:rsidR="00DC6F46" w:rsidRPr="007D456F" w:rsidRDefault="00DC6F46" w:rsidP="009021BB">
            <w:pPr>
              <w:jc w:val="center"/>
              <w:rPr>
                <w:rFonts w:eastAsia="Calibri"/>
                <w:bCs/>
              </w:rPr>
            </w:pPr>
          </w:p>
        </w:tc>
      </w:tr>
      <w:tr w:rsidR="00DC6F46" w:rsidRPr="009577AC" w14:paraId="08F8A090" w14:textId="77777777" w:rsidTr="009021BB">
        <w:trPr>
          <w:trHeight w:val="300"/>
          <w:jc w:val="center"/>
        </w:trPr>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9FBDF0" w14:textId="77777777" w:rsidR="00DC6F46" w:rsidRPr="007D456F" w:rsidRDefault="00DC6F46" w:rsidP="009021BB">
            <w:pPr>
              <w:jc w:val="center"/>
              <w:rPr>
                <w:i/>
                <w:color w:val="000000"/>
              </w:rPr>
            </w:pPr>
            <w:r w:rsidRPr="007D456F">
              <w:rPr>
                <w:i/>
                <w:color w:val="000000"/>
              </w:rPr>
              <w:t>1</w:t>
            </w:r>
          </w:p>
        </w:tc>
        <w:tc>
          <w:tcPr>
            <w:tcW w:w="2470" w:type="dxa"/>
            <w:tcBorders>
              <w:top w:val="nil"/>
              <w:left w:val="nil"/>
              <w:bottom w:val="single" w:sz="4" w:space="0" w:color="auto"/>
              <w:right w:val="single" w:sz="4" w:space="0" w:color="auto"/>
            </w:tcBorders>
            <w:shd w:val="clear" w:color="auto" w:fill="D9D9D9" w:themeFill="background1" w:themeFillShade="D9"/>
            <w:vAlign w:val="center"/>
            <w:hideMark/>
          </w:tcPr>
          <w:p w14:paraId="51468B52" w14:textId="77777777" w:rsidR="00DC6F46" w:rsidRPr="007D456F" w:rsidRDefault="00DC6F46" w:rsidP="009021BB">
            <w:pPr>
              <w:jc w:val="center"/>
              <w:rPr>
                <w:i/>
                <w:color w:val="000000"/>
              </w:rPr>
            </w:pPr>
            <w:r w:rsidRPr="007D456F">
              <w:rPr>
                <w:i/>
                <w:color w:val="000000"/>
              </w:rPr>
              <w:t>2</w:t>
            </w:r>
          </w:p>
        </w:tc>
        <w:tc>
          <w:tcPr>
            <w:tcW w:w="900" w:type="dxa"/>
            <w:tcBorders>
              <w:top w:val="nil"/>
              <w:left w:val="nil"/>
              <w:bottom w:val="single" w:sz="4" w:space="0" w:color="auto"/>
              <w:right w:val="single" w:sz="4" w:space="0" w:color="auto"/>
            </w:tcBorders>
            <w:shd w:val="clear" w:color="auto" w:fill="D9D9D9" w:themeFill="background1" w:themeFillShade="D9"/>
            <w:vAlign w:val="center"/>
          </w:tcPr>
          <w:p w14:paraId="1A5BA87A" w14:textId="77777777" w:rsidR="00DC6F46" w:rsidRPr="007D456F" w:rsidRDefault="00DC6F46" w:rsidP="009021BB">
            <w:pPr>
              <w:jc w:val="center"/>
              <w:rPr>
                <w:i/>
                <w:color w:val="000000"/>
              </w:rPr>
            </w:pPr>
            <w:r w:rsidRPr="007D456F">
              <w:rPr>
                <w:rFonts w:eastAsia="Calibri"/>
                <w:i/>
                <w:color w:val="000000"/>
              </w:rPr>
              <w:t>3</w:t>
            </w:r>
          </w:p>
        </w:tc>
        <w:tc>
          <w:tcPr>
            <w:tcW w:w="2329" w:type="dxa"/>
            <w:tcBorders>
              <w:top w:val="single" w:sz="4" w:space="0" w:color="auto"/>
              <w:left w:val="nil"/>
              <w:bottom w:val="single" w:sz="4" w:space="0" w:color="auto"/>
              <w:right w:val="single" w:sz="4" w:space="0" w:color="auto"/>
            </w:tcBorders>
            <w:shd w:val="clear" w:color="auto" w:fill="D9D9D9" w:themeFill="background1" w:themeFillShade="D9"/>
          </w:tcPr>
          <w:p w14:paraId="495B0213" w14:textId="77777777" w:rsidR="00DC6F46" w:rsidRPr="007D456F" w:rsidRDefault="00DC6F46" w:rsidP="009021BB">
            <w:pPr>
              <w:contextualSpacing/>
              <w:jc w:val="center"/>
              <w:rPr>
                <w:rFonts w:eastAsia="Calibri"/>
                <w:i/>
                <w:color w:val="000000"/>
              </w:rPr>
            </w:pPr>
            <w:r w:rsidRPr="007D456F">
              <w:rPr>
                <w:rFonts w:eastAsia="Calibri"/>
                <w:i/>
                <w:color w:val="000000"/>
              </w:rPr>
              <w:t>4</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6B5DC1" w14:textId="77777777" w:rsidR="00DC6F46" w:rsidRPr="007D456F" w:rsidRDefault="00DC6F46" w:rsidP="009021BB">
            <w:pPr>
              <w:contextualSpacing/>
              <w:jc w:val="center"/>
              <w:rPr>
                <w:rFonts w:eastAsia="Calibri"/>
                <w:i/>
                <w:color w:val="000000"/>
              </w:rPr>
            </w:pPr>
            <w:r w:rsidRPr="007D456F">
              <w:rPr>
                <w:rFonts w:eastAsia="Calibri"/>
                <w:i/>
                <w:color w:val="000000"/>
              </w:rPr>
              <w:t>5</w:t>
            </w:r>
          </w:p>
        </w:tc>
      </w:tr>
      <w:tr w:rsidR="00DC6F46" w:rsidRPr="009577AC" w14:paraId="084D1E5C" w14:textId="77777777" w:rsidTr="007239F6">
        <w:trPr>
          <w:trHeight w:val="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3479EC" w14:textId="77777777" w:rsidR="00DC6F46" w:rsidRPr="007239F6" w:rsidRDefault="00DC6F46" w:rsidP="009021BB">
            <w:pPr>
              <w:rPr>
                <w:bCs/>
                <w:color w:val="000000"/>
              </w:rPr>
            </w:pPr>
            <w:r w:rsidRPr="007239F6">
              <w:rPr>
                <w:bCs/>
                <w:color w:val="000000"/>
              </w:rPr>
              <w:t>1.</w:t>
            </w:r>
          </w:p>
        </w:tc>
        <w:tc>
          <w:tcPr>
            <w:tcW w:w="2470" w:type="dxa"/>
            <w:tcBorders>
              <w:top w:val="single" w:sz="4" w:space="0" w:color="auto"/>
              <w:left w:val="nil"/>
              <w:bottom w:val="single" w:sz="4" w:space="0" w:color="auto"/>
              <w:right w:val="single" w:sz="4" w:space="0" w:color="auto"/>
            </w:tcBorders>
            <w:shd w:val="clear" w:color="auto" w:fill="auto"/>
          </w:tcPr>
          <w:p w14:paraId="093622C3" w14:textId="77777777" w:rsidR="00DC6F46" w:rsidRPr="007239F6" w:rsidRDefault="00DC6F46" w:rsidP="009021BB">
            <w:pPr>
              <w:keepNext/>
              <w:outlineLvl w:val="3"/>
              <w:rPr>
                <w:color w:val="000000" w:themeColor="text1"/>
              </w:rPr>
            </w:pPr>
            <w:r w:rsidRPr="007239F6">
              <w:rPr>
                <w:color w:val="000000" w:themeColor="text1"/>
              </w:rPr>
              <w:t xml:space="preserve"> </w:t>
            </w:r>
          </w:p>
          <w:p w14:paraId="7CE04603" w14:textId="77777777" w:rsidR="00DC6F46" w:rsidRPr="007239F6" w:rsidRDefault="00DC6F46" w:rsidP="009021BB">
            <w:pPr>
              <w:keepNext/>
              <w:outlineLvl w:val="3"/>
              <w:rPr>
                <w:b/>
                <w:color w:val="000000" w:themeColor="text1"/>
              </w:rPr>
            </w:pPr>
            <w:r w:rsidRPr="007239F6">
              <w:rPr>
                <w:b/>
                <w:color w:val="000000" w:themeColor="text1"/>
              </w:rPr>
              <w:t xml:space="preserve">Komutatoriai </w:t>
            </w:r>
          </w:p>
          <w:p w14:paraId="42EAE39D" w14:textId="77777777" w:rsidR="00DC6F46" w:rsidRPr="007239F6" w:rsidRDefault="00DC6F46" w:rsidP="009021BB">
            <w:pPr>
              <w:keepNext/>
              <w:outlineLvl w:val="3"/>
              <w:rPr>
                <w:color w:val="000000" w:themeColor="text1"/>
              </w:rPr>
            </w:pPr>
          </w:p>
          <w:p w14:paraId="482AE80F" w14:textId="77777777" w:rsidR="00DC6F46" w:rsidRPr="007239F6" w:rsidRDefault="00DC6F46" w:rsidP="009021BB">
            <w:pPr>
              <w:keepNext/>
              <w:outlineLvl w:val="3"/>
              <w:rPr>
                <w:i/>
                <w:color w:val="000000" w:themeColor="text1"/>
              </w:rPr>
            </w:pPr>
            <w:r w:rsidRPr="007239F6">
              <w:rPr>
                <w:i/>
                <w:color w:val="000000" w:themeColor="text1"/>
              </w:rPr>
              <w:t>Gamintojas:</w:t>
            </w:r>
            <w:r w:rsidR="000258C5" w:rsidRPr="007239F6">
              <w:rPr>
                <w:i/>
                <w:color w:val="000000" w:themeColor="text1"/>
              </w:rPr>
              <w:t xml:space="preserve"> </w:t>
            </w:r>
            <w:r w:rsidR="007239F6" w:rsidRPr="007239F6">
              <w:t xml:space="preserve">Hewlett Packard </w:t>
            </w:r>
            <w:proofErr w:type="spellStart"/>
            <w:r w:rsidR="007239F6" w:rsidRPr="007239F6">
              <w:t>Enterprise</w:t>
            </w:r>
            <w:proofErr w:type="spellEnd"/>
            <w:r w:rsidR="007239F6" w:rsidRPr="007239F6">
              <w:t xml:space="preserve"> (HPE)</w:t>
            </w:r>
          </w:p>
          <w:p w14:paraId="3115621D" w14:textId="77777777" w:rsidR="00DC6F46" w:rsidRPr="007239F6" w:rsidRDefault="00DC6F46" w:rsidP="000258C5">
            <w:pPr>
              <w:keepNext/>
              <w:outlineLvl w:val="3"/>
              <w:rPr>
                <w:i/>
                <w:color w:val="000000" w:themeColor="text1"/>
              </w:rPr>
            </w:pPr>
            <w:r w:rsidRPr="007239F6">
              <w:rPr>
                <w:i/>
                <w:color w:val="000000" w:themeColor="text1"/>
              </w:rPr>
              <w:t>Modelis</w:t>
            </w:r>
            <w:r w:rsidR="007239F6" w:rsidRPr="007239F6">
              <w:rPr>
                <w:i/>
                <w:color w:val="000000" w:themeColor="text1"/>
              </w:rPr>
              <w:t xml:space="preserve">: </w:t>
            </w:r>
            <w:r w:rsidR="007239F6" w:rsidRPr="007239F6">
              <w:t xml:space="preserve">HPE </w:t>
            </w:r>
            <w:proofErr w:type="spellStart"/>
            <w:r w:rsidR="007239F6" w:rsidRPr="007239F6">
              <w:t>FlexNetwork</w:t>
            </w:r>
            <w:proofErr w:type="spellEnd"/>
            <w:r w:rsidR="007239F6" w:rsidRPr="007239F6">
              <w:t xml:space="preserve"> 5140 24G SFP w/8G </w:t>
            </w:r>
            <w:proofErr w:type="spellStart"/>
            <w:r w:rsidR="007239F6" w:rsidRPr="007239F6">
              <w:t>Combo</w:t>
            </w:r>
            <w:proofErr w:type="spellEnd"/>
            <w:r w:rsidR="007239F6" w:rsidRPr="007239F6">
              <w:t xml:space="preserve"> 4SFP+ EI </w:t>
            </w:r>
            <w:proofErr w:type="spellStart"/>
            <w:r w:rsidR="007239F6" w:rsidRPr="007239F6">
              <w:t>Switch</w:t>
            </w:r>
            <w:proofErr w:type="spellEnd"/>
          </w:p>
          <w:p w14:paraId="1C61C422" w14:textId="77777777" w:rsidR="00DC6F46" w:rsidRPr="007239F6" w:rsidRDefault="00DC6F46" w:rsidP="009021BB">
            <w:pPr>
              <w:keepNext/>
              <w:outlineLvl w:val="3"/>
              <w:rPr>
                <w:bCs/>
              </w:rPr>
            </w:pPr>
          </w:p>
        </w:tc>
        <w:tc>
          <w:tcPr>
            <w:tcW w:w="900" w:type="dxa"/>
            <w:tcBorders>
              <w:top w:val="single" w:sz="4" w:space="0" w:color="auto"/>
              <w:left w:val="nil"/>
              <w:bottom w:val="single" w:sz="4" w:space="0" w:color="auto"/>
              <w:right w:val="single" w:sz="4" w:space="0" w:color="auto"/>
            </w:tcBorders>
            <w:vAlign w:val="center"/>
          </w:tcPr>
          <w:p w14:paraId="6DAE1EC5" w14:textId="77777777" w:rsidR="00DC6F46" w:rsidRPr="007239F6" w:rsidRDefault="00DC6F46" w:rsidP="009021BB">
            <w:pPr>
              <w:rPr>
                <w:rFonts w:eastAsia="Calibri"/>
                <w:bCs/>
              </w:rPr>
            </w:pPr>
            <w:proofErr w:type="spellStart"/>
            <w:r w:rsidRPr="007239F6">
              <w:rPr>
                <w:rFonts w:eastAsia="Calibri"/>
                <w:bCs/>
              </w:rPr>
              <w:t>kompl</w:t>
            </w:r>
            <w:proofErr w:type="spellEnd"/>
            <w:r w:rsidRPr="007239F6">
              <w:rPr>
                <w:rFonts w:eastAsia="Calibri"/>
                <w:bCs/>
              </w:rPr>
              <w:t>.</w:t>
            </w:r>
          </w:p>
        </w:tc>
        <w:tc>
          <w:tcPr>
            <w:tcW w:w="2329" w:type="dxa"/>
            <w:tcBorders>
              <w:top w:val="single" w:sz="4" w:space="0" w:color="auto"/>
              <w:left w:val="nil"/>
              <w:bottom w:val="single" w:sz="4" w:space="0" w:color="auto"/>
              <w:right w:val="single" w:sz="4" w:space="0" w:color="auto"/>
            </w:tcBorders>
            <w:vAlign w:val="center"/>
          </w:tcPr>
          <w:p w14:paraId="4BDF6447" w14:textId="77777777" w:rsidR="00DC6F46" w:rsidRPr="007239F6" w:rsidRDefault="00DC6F46" w:rsidP="009021BB">
            <w:pPr>
              <w:jc w:val="center"/>
              <w:rPr>
                <w:rFonts w:eastAsia="Calibri"/>
                <w:color w:val="000000"/>
              </w:rPr>
            </w:pPr>
            <w:r w:rsidRPr="007239F6">
              <w:rPr>
                <w:rFonts w:eastAsia="Calibri"/>
                <w:color w:val="000000"/>
              </w:rPr>
              <w:t>100</w:t>
            </w:r>
          </w:p>
        </w:tc>
        <w:tc>
          <w:tcPr>
            <w:tcW w:w="3544" w:type="dxa"/>
            <w:tcBorders>
              <w:top w:val="single" w:sz="4" w:space="0" w:color="auto"/>
              <w:left w:val="single" w:sz="4" w:space="0" w:color="auto"/>
              <w:bottom w:val="single" w:sz="4" w:space="0" w:color="auto"/>
              <w:right w:val="single" w:sz="4" w:space="0" w:color="auto"/>
            </w:tcBorders>
            <w:vAlign w:val="center"/>
          </w:tcPr>
          <w:p w14:paraId="5416C33F" w14:textId="77777777" w:rsidR="00DC6F46" w:rsidRPr="007239F6" w:rsidRDefault="007239F6" w:rsidP="009021BB">
            <w:pPr>
              <w:jc w:val="center"/>
              <w:rPr>
                <w:rFonts w:eastAsia="Calibri"/>
                <w:color w:val="000000"/>
              </w:rPr>
            </w:pPr>
            <w:r w:rsidRPr="007239F6">
              <w:rPr>
                <w:rFonts w:eastAsia="Calibri"/>
                <w:color w:val="000000"/>
              </w:rPr>
              <w:t>2 400,00</w:t>
            </w:r>
          </w:p>
        </w:tc>
      </w:tr>
      <w:tr w:rsidR="00DC6F46" w:rsidRPr="009577AC" w14:paraId="31EC1B1C" w14:textId="77777777" w:rsidTr="007239F6">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925411" w14:textId="77777777" w:rsidR="00DC6F46" w:rsidRPr="007239F6" w:rsidRDefault="00DC6F46" w:rsidP="009021BB">
            <w:pPr>
              <w:jc w:val="right"/>
              <w:rPr>
                <w:rFonts w:eastAsia="Calibri"/>
                <w:color w:val="000000"/>
              </w:rPr>
            </w:pPr>
            <w:r w:rsidRPr="007239F6">
              <w:rPr>
                <w:b/>
                <w:bCs/>
                <w:color w:val="000000"/>
              </w:rPr>
              <w:t xml:space="preserve">Bendra kaina eurais be PVM </w:t>
            </w:r>
          </w:p>
        </w:tc>
        <w:tc>
          <w:tcPr>
            <w:tcW w:w="3544" w:type="dxa"/>
            <w:tcBorders>
              <w:top w:val="single" w:sz="4" w:space="0" w:color="auto"/>
              <w:left w:val="single" w:sz="4" w:space="0" w:color="auto"/>
              <w:bottom w:val="single" w:sz="4" w:space="0" w:color="auto"/>
              <w:right w:val="single" w:sz="4" w:space="0" w:color="auto"/>
            </w:tcBorders>
            <w:vAlign w:val="center"/>
          </w:tcPr>
          <w:p w14:paraId="35AFBCD6" w14:textId="77777777" w:rsidR="00DC6F46" w:rsidRPr="007239F6" w:rsidRDefault="007239F6" w:rsidP="009021BB">
            <w:pPr>
              <w:jc w:val="center"/>
              <w:rPr>
                <w:rFonts w:eastAsia="Calibri"/>
                <w:color w:val="000000"/>
              </w:rPr>
            </w:pPr>
            <w:r w:rsidRPr="007239F6">
              <w:rPr>
                <w:rFonts w:eastAsia="Calibri"/>
                <w:color w:val="000000"/>
              </w:rPr>
              <w:t>240 000,00</w:t>
            </w:r>
          </w:p>
        </w:tc>
      </w:tr>
      <w:tr w:rsidR="00DC6F46" w:rsidRPr="009577AC" w14:paraId="41BEAC76" w14:textId="77777777" w:rsidTr="007239F6">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D8D1F2" w14:textId="77777777" w:rsidR="00DC6F46" w:rsidRPr="007239F6" w:rsidRDefault="00DC6F46" w:rsidP="009021BB">
            <w:pPr>
              <w:jc w:val="right"/>
              <w:rPr>
                <w:rFonts w:eastAsia="Calibri"/>
                <w:color w:val="000000"/>
              </w:rPr>
            </w:pPr>
            <w:r w:rsidRPr="007239F6">
              <w:rPr>
                <w:rFonts w:eastAsia="Calibri"/>
                <w:b/>
                <w:color w:val="000000"/>
              </w:rPr>
              <w:t xml:space="preserve">PVM </w:t>
            </w:r>
          </w:p>
        </w:tc>
        <w:tc>
          <w:tcPr>
            <w:tcW w:w="3544" w:type="dxa"/>
            <w:tcBorders>
              <w:top w:val="single" w:sz="4" w:space="0" w:color="auto"/>
              <w:left w:val="single" w:sz="4" w:space="0" w:color="auto"/>
              <w:bottom w:val="single" w:sz="4" w:space="0" w:color="auto"/>
              <w:right w:val="single" w:sz="4" w:space="0" w:color="auto"/>
            </w:tcBorders>
            <w:vAlign w:val="center"/>
          </w:tcPr>
          <w:p w14:paraId="1DFB036A" w14:textId="77777777" w:rsidR="00DC6F46" w:rsidRPr="007239F6" w:rsidRDefault="007239F6" w:rsidP="009021BB">
            <w:pPr>
              <w:jc w:val="center"/>
              <w:rPr>
                <w:rFonts w:eastAsia="Calibri"/>
                <w:color w:val="000000"/>
              </w:rPr>
            </w:pPr>
            <w:r w:rsidRPr="007239F6">
              <w:rPr>
                <w:rFonts w:eastAsia="Calibri"/>
                <w:color w:val="000000"/>
              </w:rPr>
              <w:t>50 400,00</w:t>
            </w:r>
          </w:p>
        </w:tc>
      </w:tr>
      <w:tr w:rsidR="00DC6F46" w:rsidRPr="00125C40" w14:paraId="62A94B1A" w14:textId="77777777" w:rsidTr="007239F6">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EAF220" w14:textId="77777777" w:rsidR="00DC6F46" w:rsidRPr="007239F6" w:rsidRDefault="00DC6F46" w:rsidP="009021BB">
            <w:pPr>
              <w:jc w:val="right"/>
              <w:rPr>
                <w:rFonts w:eastAsia="Calibri"/>
                <w:color w:val="000000"/>
              </w:rPr>
            </w:pPr>
            <w:r w:rsidRPr="007239F6">
              <w:rPr>
                <w:b/>
                <w:bCs/>
                <w:color w:val="000000"/>
              </w:rPr>
              <w:t xml:space="preserve">Bendra kaina eurais su PVM </w:t>
            </w:r>
          </w:p>
        </w:tc>
        <w:tc>
          <w:tcPr>
            <w:tcW w:w="3544" w:type="dxa"/>
            <w:tcBorders>
              <w:top w:val="single" w:sz="4" w:space="0" w:color="auto"/>
              <w:left w:val="single" w:sz="4" w:space="0" w:color="auto"/>
              <w:bottom w:val="single" w:sz="4" w:space="0" w:color="auto"/>
              <w:right w:val="single" w:sz="4" w:space="0" w:color="auto"/>
            </w:tcBorders>
            <w:vAlign w:val="center"/>
          </w:tcPr>
          <w:p w14:paraId="32578580" w14:textId="77777777" w:rsidR="00DC6F46" w:rsidRPr="007239F6" w:rsidRDefault="007239F6" w:rsidP="009021BB">
            <w:pPr>
              <w:jc w:val="center"/>
              <w:rPr>
                <w:rFonts w:eastAsia="Calibri"/>
                <w:color w:val="000000"/>
                <w:lang w:val="en-US"/>
              </w:rPr>
            </w:pPr>
            <w:r w:rsidRPr="007239F6">
              <w:rPr>
                <w:rFonts w:eastAsia="Calibri"/>
                <w:color w:val="000000"/>
                <w:lang w:val="en-US"/>
              </w:rPr>
              <w:t>290 400,00</w:t>
            </w:r>
          </w:p>
        </w:tc>
      </w:tr>
    </w:tbl>
    <w:p w14:paraId="13B308DA" w14:textId="77777777" w:rsidR="00EA3C13" w:rsidRDefault="00EA3C13" w:rsidP="00EA3C13">
      <w:pPr>
        <w:jc w:val="center"/>
        <w:rPr>
          <w:b/>
        </w:rPr>
      </w:pPr>
    </w:p>
    <w:p w14:paraId="566755F5" w14:textId="77777777" w:rsidR="000258C5" w:rsidRDefault="000258C5" w:rsidP="00EA3C13">
      <w:pPr>
        <w:jc w:val="center"/>
        <w:rPr>
          <w:b/>
        </w:rPr>
      </w:pPr>
    </w:p>
    <w:p w14:paraId="55596BC6" w14:textId="77777777" w:rsidR="000258C5" w:rsidRPr="002F654B" w:rsidRDefault="000258C5" w:rsidP="00EA3C13">
      <w:pPr>
        <w:jc w:val="center"/>
        <w:rPr>
          <w:b/>
        </w:rPr>
      </w:pPr>
    </w:p>
    <w:sectPr w:rsidR="000258C5" w:rsidRPr="002F654B" w:rsidSect="004F169C">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85D47" w14:textId="77777777" w:rsidR="00825C2F" w:rsidRDefault="00825C2F">
      <w:r>
        <w:separator/>
      </w:r>
    </w:p>
  </w:endnote>
  <w:endnote w:type="continuationSeparator" w:id="0">
    <w:p w14:paraId="1A202C75" w14:textId="77777777" w:rsidR="00825C2F" w:rsidRDefault="0082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F8FA3" w14:textId="77777777" w:rsidR="009021BB" w:rsidRDefault="00154739">
    <w:pPr>
      <w:pStyle w:val="BodyText"/>
      <w:spacing w:line="14" w:lineRule="auto"/>
      <w:rPr>
        <w:sz w:val="20"/>
      </w:rPr>
    </w:pPr>
    <w:r>
      <w:rPr>
        <w:sz w:val="16"/>
        <w:lang w:val="en-US" w:eastAsia="en-US"/>
      </w:rPr>
      <w:pict w14:anchorId="22C45300">
        <v:shapetype id="_x0000_t202" coordsize="21600,21600" o:spt="202" path="m,l,21600r21600,l21600,xe">
          <v:stroke joinstyle="miter"/>
          <v:path gradientshapeok="t" o:connecttype="rect"/>
        </v:shapetype>
        <v:shape id="docshape1" o:spid="_x0000_s1025" type="#_x0000_t202" style="position:absolute;margin-left:482.35pt;margin-top:791.75pt;width:53.8pt;height:12pt;z-index:-251658752;mso-position-horizontal-relative:page;mso-position-vertical-relative:page" filled="f" stroked="f">
          <v:textbox style="mso-next-textbox:#docshape1" inset="0,0,0,0">
            <w:txbxContent>
              <w:p w14:paraId="60B0FC0B" w14:textId="377A86CD" w:rsidR="009021BB" w:rsidRDefault="009021BB">
                <w:pPr>
                  <w:spacing w:before="12"/>
                  <w:ind w:left="20"/>
                  <w:rPr>
                    <w:sz w:val="18"/>
                  </w:rPr>
                </w:pPr>
                <w:r>
                  <w:rPr>
                    <w:color w:val="5F5F5F"/>
                    <w:sz w:val="18"/>
                  </w:rPr>
                  <w:t>Puslapis</w:t>
                </w:r>
                <w:r>
                  <w:rPr>
                    <w:color w:val="5F5F5F"/>
                    <w:spacing w:val="-4"/>
                    <w:sz w:val="18"/>
                  </w:rPr>
                  <w:t xml:space="preserve"> </w:t>
                </w:r>
                <w:r>
                  <w:rPr>
                    <w:color w:val="5F5F5F"/>
                    <w:sz w:val="18"/>
                  </w:rPr>
                  <w:fldChar w:fldCharType="begin"/>
                </w:r>
                <w:r>
                  <w:rPr>
                    <w:color w:val="5F5F5F"/>
                    <w:sz w:val="18"/>
                  </w:rPr>
                  <w:instrText xml:space="preserve"> PAGE </w:instrText>
                </w:r>
                <w:r>
                  <w:rPr>
                    <w:color w:val="5F5F5F"/>
                    <w:sz w:val="18"/>
                  </w:rPr>
                  <w:fldChar w:fldCharType="separate"/>
                </w:r>
                <w:r w:rsidR="00154739">
                  <w:rPr>
                    <w:noProof/>
                    <w:color w:val="5F5F5F"/>
                    <w:sz w:val="18"/>
                  </w:rPr>
                  <w:t>23</w:t>
                </w:r>
                <w:r>
                  <w:rPr>
                    <w:color w:val="5F5F5F"/>
                    <w:sz w:val="18"/>
                  </w:rPr>
                  <w:fldChar w:fldCharType="end"/>
                </w:r>
                <w:r>
                  <w:rPr>
                    <w:color w:val="5F5F5F"/>
                    <w:sz w:val="18"/>
                  </w:rPr>
                  <w:t xml:space="preserve"> iš</w:t>
                </w:r>
                <w:r>
                  <w:rPr>
                    <w:color w:val="5F5F5F"/>
                    <w:spacing w:val="-3"/>
                    <w:sz w:val="18"/>
                  </w:rPr>
                  <w:t xml:space="preserve"> </w:t>
                </w:r>
                <w:r>
                  <w:rPr>
                    <w:color w:val="5F5F5F"/>
                    <w:spacing w:val="-10"/>
                    <w:sz w:val="18"/>
                  </w:rPr>
                  <w:fldChar w:fldCharType="begin"/>
                </w:r>
                <w:r>
                  <w:rPr>
                    <w:color w:val="5F5F5F"/>
                    <w:spacing w:val="-10"/>
                    <w:sz w:val="18"/>
                  </w:rPr>
                  <w:instrText xml:space="preserve"> NUMPAGES </w:instrText>
                </w:r>
                <w:r>
                  <w:rPr>
                    <w:color w:val="5F5F5F"/>
                    <w:spacing w:val="-10"/>
                    <w:sz w:val="18"/>
                  </w:rPr>
                  <w:fldChar w:fldCharType="separate"/>
                </w:r>
                <w:r w:rsidR="00154739">
                  <w:rPr>
                    <w:noProof/>
                    <w:color w:val="5F5F5F"/>
                    <w:spacing w:val="-10"/>
                    <w:sz w:val="18"/>
                  </w:rPr>
                  <w:t>24</w:t>
                </w:r>
                <w:r>
                  <w:rPr>
                    <w:color w:val="5F5F5F"/>
                    <w:spacing w:val="-10"/>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0B9DE" w14:textId="77777777" w:rsidR="00825C2F" w:rsidRDefault="00825C2F">
      <w:r>
        <w:separator/>
      </w:r>
    </w:p>
  </w:footnote>
  <w:footnote w:type="continuationSeparator" w:id="0">
    <w:p w14:paraId="1A9437A6" w14:textId="77777777" w:rsidR="00825C2F" w:rsidRDefault="00825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192FC8"/>
    <w:multiLevelType w:val="hybridMultilevel"/>
    <w:tmpl w:val="93443EEA"/>
    <w:lvl w:ilvl="0" w:tplc="025E45E4">
      <w:numFmt w:val="bullet"/>
      <w:lvlText w:val="-"/>
      <w:lvlJc w:val="left"/>
      <w:pPr>
        <w:ind w:left="247" w:hanging="140"/>
      </w:pPr>
      <w:rPr>
        <w:rFonts w:ascii="Times New Roman" w:eastAsia="Times New Roman" w:hAnsi="Times New Roman" w:cs="Times New Roman" w:hint="default"/>
        <w:b w:val="0"/>
        <w:bCs w:val="0"/>
        <w:i w:val="0"/>
        <w:iCs w:val="0"/>
        <w:w w:val="99"/>
        <w:sz w:val="24"/>
        <w:szCs w:val="24"/>
        <w:lang w:val="lt-LT" w:eastAsia="en-US" w:bidi="ar-SA"/>
      </w:rPr>
    </w:lvl>
    <w:lvl w:ilvl="1" w:tplc="9DBEF510">
      <w:numFmt w:val="bullet"/>
      <w:lvlText w:val="•"/>
      <w:lvlJc w:val="left"/>
      <w:pPr>
        <w:ind w:left="738" w:hanging="140"/>
      </w:pPr>
      <w:rPr>
        <w:rFonts w:hint="default"/>
        <w:lang w:val="lt-LT" w:eastAsia="en-US" w:bidi="ar-SA"/>
      </w:rPr>
    </w:lvl>
    <w:lvl w:ilvl="2" w:tplc="F588E888">
      <w:numFmt w:val="bullet"/>
      <w:lvlText w:val="•"/>
      <w:lvlJc w:val="left"/>
      <w:pPr>
        <w:ind w:left="1237" w:hanging="140"/>
      </w:pPr>
      <w:rPr>
        <w:rFonts w:hint="default"/>
        <w:lang w:val="lt-LT" w:eastAsia="en-US" w:bidi="ar-SA"/>
      </w:rPr>
    </w:lvl>
    <w:lvl w:ilvl="3" w:tplc="5088039C">
      <w:numFmt w:val="bullet"/>
      <w:lvlText w:val="•"/>
      <w:lvlJc w:val="left"/>
      <w:pPr>
        <w:ind w:left="1736" w:hanging="140"/>
      </w:pPr>
      <w:rPr>
        <w:rFonts w:hint="default"/>
        <w:lang w:val="lt-LT" w:eastAsia="en-US" w:bidi="ar-SA"/>
      </w:rPr>
    </w:lvl>
    <w:lvl w:ilvl="4" w:tplc="D944A556">
      <w:numFmt w:val="bullet"/>
      <w:lvlText w:val="•"/>
      <w:lvlJc w:val="left"/>
      <w:pPr>
        <w:ind w:left="2235" w:hanging="140"/>
      </w:pPr>
      <w:rPr>
        <w:rFonts w:hint="default"/>
        <w:lang w:val="lt-LT" w:eastAsia="en-US" w:bidi="ar-SA"/>
      </w:rPr>
    </w:lvl>
    <w:lvl w:ilvl="5" w:tplc="43B86650">
      <w:numFmt w:val="bullet"/>
      <w:lvlText w:val="•"/>
      <w:lvlJc w:val="left"/>
      <w:pPr>
        <w:ind w:left="2734" w:hanging="140"/>
      </w:pPr>
      <w:rPr>
        <w:rFonts w:hint="default"/>
        <w:lang w:val="lt-LT" w:eastAsia="en-US" w:bidi="ar-SA"/>
      </w:rPr>
    </w:lvl>
    <w:lvl w:ilvl="6" w:tplc="8016647C">
      <w:numFmt w:val="bullet"/>
      <w:lvlText w:val="•"/>
      <w:lvlJc w:val="left"/>
      <w:pPr>
        <w:ind w:left="3233" w:hanging="140"/>
      </w:pPr>
      <w:rPr>
        <w:rFonts w:hint="default"/>
        <w:lang w:val="lt-LT" w:eastAsia="en-US" w:bidi="ar-SA"/>
      </w:rPr>
    </w:lvl>
    <w:lvl w:ilvl="7" w:tplc="4438726A">
      <w:numFmt w:val="bullet"/>
      <w:lvlText w:val="•"/>
      <w:lvlJc w:val="left"/>
      <w:pPr>
        <w:ind w:left="3732" w:hanging="140"/>
      </w:pPr>
      <w:rPr>
        <w:rFonts w:hint="default"/>
        <w:lang w:val="lt-LT" w:eastAsia="en-US" w:bidi="ar-SA"/>
      </w:rPr>
    </w:lvl>
    <w:lvl w:ilvl="8" w:tplc="CBF04120">
      <w:numFmt w:val="bullet"/>
      <w:lvlText w:val="•"/>
      <w:lvlJc w:val="left"/>
      <w:pPr>
        <w:ind w:left="4231" w:hanging="140"/>
      </w:pPr>
      <w:rPr>
        <w:rFonts w:hint="default"/>
        <w:lang w:val="lt-LT" w:eastAsia="en-US" w:bidi="ar-SA"/>
      </w:rPr>
    </w:lvl>
  </w:abstractNum>
  <w:abstractNum w:abstractNumId="3" w15:restartNumberingAfterBreak="0">
    <w:nsid w:val="09263417"/>
    <w:multiLevelType w:val="hybridMultilevel"/>
    <w:tmpl w:val="2BA496D4"/>
    <w:lvl w:ilvl="0" w:tplc="B074CE54">
      <w:numFmt w:val="bullet"/>
      <w:lvlText w:val=""/>
      <w:lvlJc w:val="left"/>
      <w:pPr>
        <w:ind w:left="1203" w:hanging="360"/>
      </w:pPr>
      <w:rPr>
        <w:rFonts w:ascii="Symbol" w:eastAsia="Symbol" w:hAnsi="Symbol" w:cs="Symbol" w:hint="default"/>
        <w:b w:val="0"/>
        <w:bCs w:val="0"/>
        <w:i w:val="0"/>
        <w:iCs w:val="0"/>
        <w:w w:val="100"/>
        <w:sz w:val="24"/>
        <w:szCs w:val="24"/>
        <w:lang w:val="en-US" w:eastAsia="en-US" w:bidi="ar-SA"/>
      </w:rPr>
    </w:lvl>
    <w:lvl w:ilvl="1" w:tplc="10CE3020">
      <w:numFmt w:val="bullet"/>
      <w:lvlText w:val="•"/>
      <w:lvlJc w:val="left"/>
      <w:pPr>
        <w:ind w:left="1827" w:hanging="360"/>
      </w:pPr>
      <w:rPr>
        <w:rFonts w:hint="default"/>
        <w:lang w:val="en-US" w:eastAsia="en-US" w:bidi="ar-SA"/>
      </w:rPr>
    </w:lvl>
    <w:lvl w:ilvl="2" w:tplc="B394E9A2">
      <w:numFmt w:val="bullet"/>
      <w:lvlText w:val="•"/>
      <w:lvlJc w:val="left"/>
      <w:pPr>
        <w:ind w:left="2454" w:hanging="360"/>
      </w:pPr>
      <w:rPr>
        <w:rFonts w:hint="default"/>
        <w:lang w:val="en-US" w:eastAsia="en-US" w:bidi="ar-SA"/>
      </w:rPr>
    </w:lvl>
    <w:lvl w:ilvl="3" w:tplc="92D80416">
      <w:numFmt w:val="bullet"/>
      <w:lvlText w:val="•"/>
      <w:lvlJc w:val="left"/>
      <w:pPr>
        <w:ind w:left="3081" w:hanging="360"/>
      </w:pPr>
      <w:rPr>
        <w:rFonts w:hint="default"/>
        <w:lang w:val="en-US" w:eastAsia="en-US" w:bidi="ar-SA"/>
      </w:rPr>
    </w:lvl>
    <w:lvl w:ilvl="4" w:tplc="21F66078">
      <w:numFmt w:val="bullet"/>
      <w:lvlText w:val="•"/>
      <w:lvlJc w:val="left"/>
      <w:pPr>
        <w:ind w:left="3709" w:hanging="360"/>
      </w:pPr>
      <w:rPr>
        <w:rFonts w:hint="default"/>
        <w:lang w:val="en-US" w:eastAsia="en-US" w:bidi="ar-SA"/>
      </w:rPr>
    </w:lvl>
    <w:lvl w:ilvl="5" w:tplc="5C7430A8">
      <w:numFmt w:val="bullet"/>
      <w:lvlText w:val="•"/>
      <w:lvlJc w:val="left"/>
      <w:pPr>
        <w:ind w:left="4336" w:hanging="360"/>
      </w:pPr>
      <w:rPr>
        <w:rFonts w:hint="default"/>
        <w:lang w:val="en-US" w:eastAsia="en-US" w:bidi="ar-SA"/>
      </w:rPr>
    </w:lvl>
    <w:lvl w:ilvl="6" w:tplc="FE6E8FFC">
      <w:numFmt w:val="bullet"/>
      <w:lvlText w:val="•"/>
      <w:lvlJc w:val="left"/>
      <w:pPr>
        <w:ind w:left="4963" w:hanging="360"/>
      </w:pPr>
      <w:rPr>
        <w:rFonts w:hint="default"/>
        <w:lang w:val="en-US" w:eastAsia="en-US" w:bidi="ar-SA"/>
      </w:rPr>
    </w:lvl>
    <w:lvl w:ilvl="7" w:tplc="5E205FBE">
      <w:numFmt w:val="bullet"/>
      <w:lvlText w:val="•"/>
      <w:lvlJc w:val="left"/>
      <w:pPr>
        <w:ind w:left="5591" w:hanging="360"/>
      </w:pPr>
      <w:rPr>
        <w:rFonts w:hint="default"/>
        <w:lang w:val="en-US" w:eastAsia="en-US" w:bidi="ar-SA"/>
      </w:rPr>
    </w:lvl>
    <w:lvl w:ilvl="8" w:tplc="6D40B4B4">
      <w:numFmt w:val="bullet"/>
      <w:lvlText w:val="•"/>
      <w:lvlJc w:val="left"/>
      <w:pPr>
        <w:ind w:left="6218" w:hanging="360"/>
      </w:pPr>
      <w:rPr>
        <w:rFonts w:hint="default"/>
        <w:lang w:val="en-US" w:eastAsia="en-US" w:bidi="ar-SA"/>
      </w:rPr>
    </w:lvl>
  </w:abstractNum>
  <w:abstractNum w:abstractNumId="4" w15:restartNumberingAfterBreak="0">
    <w:nsid w:val="09524D83"/>
    <w:multiLevelType w:val="hybridMultilevel"/>
    <w:tmpl w:val="BAF868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A779D"/>
    <w:multiLevelType w:val="hybridMultilevel"/>
    <w:tmpl w:val="223494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568BB"/>
    <w:multiLevelType w:val="hybridMultilevel"/>
    <w:tmpl w:val="279E36C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F987063"/>
    <w:multiLevelType w:val="hybridMultilevel"/>
    <w:tmpl w:val="C812DC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289353C"/>
    <w:multiLevelType w:val="hybridMultilevel"/>
    <w:tmpl w:val="853E2A04"/>
    <w:lvl w:ilvl="0" w:tplc="9D680AD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37B84"/>
    <w:multiLevelType w:val="hybridMultilevel"/>
    <w:tmpl w:val="95BA7294"/>
    <w:lvl w:ilvl="0" w:tplc="28360776">
      <w:numFmt w:val="bullet"/>
      <w:lvlText w:val="•"/>
      <w:lvlJc w:val="left"/>
      <w:pPr>
        <w:ind w:left="1405" w:hanging="1297"/>
      </w:pPr>
      <w:rPr>
        <w:rFonts w:ascii="Times New Roman" w:eastAsia="Times New Roman" w:hAnsi="Times New Roman" w:cs="Times New Roman" w:hint="default"/>
        <w:b w:val="0"/>
        <w:bCs w:val="0"/>
        <w:i w:val="0"/>
        <w:iCs w:val="0"/>
        <w:w w:val="100"/>
        <w:sz w:val="24"/>
        <w:szCs w:val="24"/>
        <w:lang w:val="lt-LT" w:eastAsia="en-US" w:bidi="ar-SA"/>
      </w:rPr>
    </w:lvl>
    <w:lvl w:ilvl="1" w:tplc="A65C854C">
      <w:numFmt w:val="bullet"/>
      <w:lvlText w:val="•"/>
      <w:lvlJc w:val="left"/>
      <w:pPr>
        <w:ind w:left="2010" w:hanging="1297"/>
      </w:pPr>
      <w:rPr>
        <w:rFonts w:hint="default"/>
        <w:lang w:val="lt-LT" w:eastAsia="en-US" w:bidi="ar-SA"/>
      </w:rPr>
    </w:lvl>
    <w:lvl w:ilvl="2" w:tplc="5290D926">
      <w:numFmt w:val="bullet"/>
      <w:lvlText w:val="•"/>
      <w:lvlJc w:val="left"/>
      <w:pPr>
        <w:ind w:left="2621" w:hanging="1297"/>
      </w:pPr>
      <w:rPr>
        <w:rFonts w:hint="default"/>
        <w:lang w:val="lt-LT" w:eastAsia="en-US" w:bidi="ar-SA"/>
      </w:rPr>
    </w:lvl>
    <w:lvl w:ilvl="3" w:tplc="32BA8524">
      <w:numFmt w:val="bullet"/>
      <w:lvlText w:val="•"/>
      <w:lvlJc w:val="left"/>
      <w:pPr>
        <w:ind w:left="3231" w:hanging="1297"/>
      </w:pPr>
      <w:rPr>
        <w:rFonts w:hint="default"/>
        <w:lang w:val="lt-LT" w:eastAsia="en-US" w:bidi="ar-SA"/>
      </w:rPr>
    </w:lvl>
    <w:lvl w:ilvl="4" w:tplc="477263F4">
      <w:numFmt w:val="bullet"/>
      <w:lvlText w:val="•"/>
      <w:lvlJc w:val="left"/>
      <w:pPr>
        <w:ind w:left="3842" w:hanging="1297"/>
      </w:pPr>
      <w:rPr>
        <w:rFonts w:hint="default"/>
        <w:lang w:val="lt-LT" w:eastAsia="en-US" w:bidi="ar-SA"/>
      </w:rPr>
    </w:lvl>
    <w:lvl w:ilvl="5" w:tplc="DDD85666">
      <w:numFmt w:val="bullet"/>
      <w:lvlText w:val="•"/>
      <w:lvlJc w:val="left"/>
      <w:pPr>
        <w:ind w:left="4452" w:hanging="1297"/>
      </w:pPr>
      <w:rPr>
        <w:rFonts w:hint="default"/>
        <w:lang w:val="lt-LT" w:eastAsia="en-US" w:bidi="ar-SA"/>
      </w:rPr>
    </w:lvl>
    <w:lvl w:ilvl="6" w:tplc="15C22CD0">
      <w:numFmt w:val="bullet"/>
      <w:lvlText w:val="•"/>
      <w:lvlJc w:val="left"/>
      <w:pPr>
        <w:ind w:left="5063" w:hanging="1297"/>
      </w:pPr>
      <w:rPr>
        <w:rFonts w:hint="default"/>
        <w:lang w:val="lt-LT" w:eastAsia="en-US" w:bidi="ar-SA"/>
      </w:rPr>
    </w:lvl>
    <w:lvl w:ilvl="7" w:tplc="8ABA9C0A">
      <w:numFmt w:val="bullet"/>
      <w:lvlText w:val="•"/>
      <w:lvlJc w:val="left"/>
      <w:pPr>
        <w:ind w:left="5673" w:hanging="1297"/>
      </w:pPr>
      <w:rPr>
        <w:rFonts w:hint="default"/>
        <w:lang w:val="lt-LT" w:eastAsia="en-US" w:bidi="ar-SA"/>
      </w:rPr>
    </w:lvl>
    <w:lvl w:ilvl="8" w:tplc="D9B6BEB0">
      <w:numFmt w:val="bullet"/>
      <w:lvlText w:val="•"/>
      <w:lvlJc w:val="left"/>
      <w:pPr>
        <w:ind w:left="6284" w:hanging="1297"/>
      </w:pPr>
      <w:rPr>
        <w:rFonts w:hint="default"/>
        <w:lang w:val="lt-LT" w:eastAsia="en-US" w:bidi="ar-SA"/>
      </w:rPr>
    </w:lvl>
  </w:abstractNum>
  <w:abstractNum w:abstractNumId="11" w15:restartNumberingAfterBreak="0">
    <w:nsid w:val="1C1759A9"/>
    <w:multiLevelType w:val="hybridMultilevel"/>
    <w:tmpl w:val="C4E05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8B7C6E"/>
    <w:multiLevelType w:val="hybridMultilevel"/>
    <w:tmpl w:val="CAB4F986"/>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40F1DA6"/>
    <w:multiLevelType w:val="hybridMultilevel"/>
    <w:tmpl w:val="2A72CDF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E656CB"/>
    <w:multiLevelType w:val="hybridMultilevel"/>
    <w:tmpl w:val="CE4CB0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2CF15AD2"/>
    <w:multiLevelType w:val="hybridMultilevel"/>
    <w:tmpl w:val="DBDAB5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413CB3"/>
    <w:multiLevelType w:val="hybridMultilevel"/>
    <w:tmpl w:val="C04A66C4"/>
    <w:lvl w:ilvl="0" w:tplc="F1749F58">
      <w:numFmt w:val="bullet"/>
      <w:lvlText w:val="-"/>
      <w:lvlJc w:val="left"/>
      <w:pPr>
        <w:ind w:left="1084" w:hanging="360"/>
      </w:pPr>
      <w:rPr>
        <w:rFonts w:ascii="Times New Roman" w:eastAsia="Times New Roman" w:hAnsi="Times New Roman" w:cs="Times New Roman" w:hint="default"/>
        <w:b w:val="0"/>
        <w:bCs w:val="0"/>
        <w:i w:val="0"/>
        <w:iCs w:val="0"/>
        <w:w w:val="97"/>
        <w:sz w:val="24"/>
        <w:szCs w:val="24"/>
        <w:lang w:val="lt-LT" w:eastAsia="en-US" w:bidi="ar-SA"/>
      </w:rPr>
    </w:lvl>
    <w:lvl w:ilvl="1" w:tplc="6174F318">
      <w:numFmt w:val="bullet"/>
      <w:lvlText w:val="•"/>
      <w:lvlJc w:val="left"/>
      <w:pPr>
        <w:ind w:left="1722" w:hanging="360"/>
      </w:pPr>
      <w:rPr>
        <w:rFonts w:hint="default"/>
        <w:lang w:val="lt-LT" w:eastAsia="en-US" w:bidi="ar-SA"/>
      </w:rPr>
    </w:lvl>
    <w:lvl w:ilvl="2" w:tplc="AA1C93AA">
      <w:numFmt w:val="bullet"/>
      <w:lvlText w:val="•"/>
      <w:lvlJc w:val="left"/>
      <w:pPr>
        <w:ind w:left="2365" w:hanging="360"/>
      </w:pPr>
      <w:rPr>
        <w:rFonts w:hint="default"/>
        <w:lang w:val="lt-LT" w:eastAsia="en-US" w:bidi="ar-SA"/>
      </w:rPr>
    </w:lvl>
    <w:lvl w:ilvl="3" w:tplc="805A9784">
      <w:numFmt w:val="bullet"/>
      <w:lvlText w:val="•"/>
      <w:lvlJc w:val="left"/>
      <w:pPr>
        <w:ind w:left="3007" w:hanging="360"/>
      </w:pPr>
      <w:rPr>
        <w:rFonts w:hint="default"/>
        <w:lang w:val="lt-LT" w:eastAsia="en-US" w:bidi="ar-SA"/>
      </w:rPr>
    </w:lvl>
    <w:lvl w:ilvl="4" w:tplc="07A6CA4C">
      <w:numFmt w:val="bullet"/>
      <w:lvlText w:val="•"/>
      <w:lvlJc w:val="left"/>
      <w:pPr>
        <w:ind w:left="3650" w:hanging="360"/>
      </w:pPr>
      <w:rPr>
        <w:rFonts w:hint="default"/>
        <w:lang w:val="lt-LT" w:eastAsia="en-US" w:bidi="ar-SA"/>
      </w:rPr>
    </w:lvl>
    <w:lvl w:ilvl="5" w:tplc="470A986C">
      <w:numFmt w:val="bullet"/>
      <w:lvlText w:val="•"/>
      <w:lvlJc w:val="left"/>
      <w:pPr>
        <w:ind w:left="4292" w:hanging="360"/>
      </w:pPr>
      <w:rPr>
        <w:rFonts w:hint="default"/>
        <w:lang w:val="lt-LT" w:eastAsia="en-US" w:bidi="ar-SA"/>
      </w:rPr>
    </w:lvl>
    <w:lvl w:ilvl="6" w:tplc="E2FEEC9C">
      <w:numFmt w:val="bullet"/>
      <w:lvlText w:val="•"/>
      <w:lvlJc w:val="left"/>
      <w:pPr>
        <w:ind w:left="4935" w:hanging="360"/>
      </w:pPr>
      <w:rPr>
        <w:rFonts w:hint="default"/>
        <w:lang w:val="lt-LT" w:eastAsia="en-US" w:bidi="ar-SA"/>
      </w:rPr>
    </w:lvl>
    <w:lvl w:ilvl="7" w:tplc="A7D87F82">
      <w:numFmt w:val="bullet"/>
      <w:lvlText w:val="•"/>
      <w:lvlJc w:val="left"/>
      <w:pPr>
        <w:ind w:left="5577" w:hanging="360"/>
      </w:pPr>
      <w:rPr>
        <w:rFonts w:hint="default"/>
        <w:lang w:val="lt-LT" w:eastAsia="en-US" w:bidi="ar-SA"/>
      </w:rPr>
    </w:lvl>
    <w:lvl w:ilvl="8" w:tplc="25C8EB4E">
      <w:numFmt w:val="bullet"/>
      <w:lvlText w:val="•"/>
      <w:lvlJc w:val="left"/>
      <w:pPr>
        <w:ind w:left="6220" w:hanging="360"/>
      </w:pPr>
      <w:rPr>
        <w:rFonts w:hint="default"/>
        <w:lang w:val="lt-LT" w:eastAsia="en-US" w:bidi="ar-SA"/>
      </w:rPr>
    </w:lvl>
  </w:abstractNum>
  <w:abstractNum w:abstractNumId="19" w15:restartNumberingAfterBreak="0">
    <w:nsid w:val="32A46A1D"/>
    <w:multiLevelType w:val="hybridMultilevel"/>
    <w:tmpl w:val="3E7222CC"/>
    <w:lvl w:ilvl="0" w:tplc="40ECEA36">
      <w:numFmt w:val="bullet"/>
      <w:lvlText w:val="-"/>
      <w:lvlJc w:val="left"/>
      <w:pPr>
        <w:ind w:left="1084" w:hanging="360"/>
      </w:pPr>
      <w:rPr>
        <w:rFonts w:ascii="Times New Roman" w:eastAsia="Times New Roman" w:hAnsi="Times New Roman" w:cs="Times New Roman" w:hint="default"/>
        <w:b w:val="0"/>
        <w:bCs w:val="0"/>
        <w:i w:val="0"/>
        <w:iCs w:val="0"/>
        <w:w w:val="97"/>
        <w:sz w:val="24"/>
        <w:szCs w:val="24"/>
        <w:lang w:val="lt-LT" w:eastAsia="en-US" w:bidi="ar-SA"/>
      </w:rPr>
    </w:lvl>
    <w:lvl w:ilvl="1" w:tplc="9A46F6DA">
      <w:numFmt w:val="bullet"/>
      <w:lvlText w:val="•"/>
      <w:lvlJc w:val="left"/>
      <w:pPr>
        <w:ind w:left="1722" w:hanging="360"/>
      </w:pPr>
      <w:rPr>
        <w:rFonts w:hint="default"/>
        <w:lang w:val="lt-LT" w:eastAsia="en-US" w:bidi="ar-SA"/>
      </w:rPr>
    </w:lvl>
    <w:lvl w:ilvl="2" w:tplc="947CCD60">
      <w:numFmt w:val="bullet"/>
      <w:lvlText w:val="•"/>
      <w:lvlJc w:val="left"/>
      <w:pPr>
        <w:ind w:left="2365" w:hanging="360"/>
      </w:pPr>
      <w:rPr>
        <w:rFonts w:hint="default"/>
        <w:lang w:val="lt-LT" w:eastAsia="en-US" w:bidi="ar-SA"/>
      </w:rPr>
    </w:lvl>
    <w:lvl w:ilvl="3" w:tplc="8B9EA1B0">
      <w:numFmt w:val="bullet"/>
      <w:lvlText w:val="•"/>
      <w:lvlJc w:val="left"/>
      <w:pPr>
        <w:ind w:left="3007" w:hanging="360"/>
      </w:pPr>
      <w:rPr>
        <w:rFonts w:hint="default"/>
        <w:lang w:val="lt-LT" w:eastAsia="en-US" w:bidi="ar-SA"/>
      </w:rPr>
    </w:lvl>
    <w:lvl w:ilvl="4" w:tplc="8B6C486C">
      <w:numFmt w:val="bullet"/>
      <w:lvlText w:val="•"/>
      <w:lvlJc w:val="left"/>
      <w:pPr>
        <w:ind w:left="3650" w:hanging="360"/>
      </w:pPr>
      <w:rPr>
        <w:rFonts w:hint="default"/>
        <w:lang w:val="lt-LT" w:eastAsia="en-US" w:bidi="ar-SA"/>
      </w:rPr>
    </w:lvl>
    <w:lvl w:ilvl="5" w:tplc="AA10BD14">
      <w:numFmt w:val="bullet"/>
      <w:lvlText w:val="•"/>
      <w:lvlJc w:val="left"/>
      <w:pPr>
        <w:ind w:left="4292" w:hanging="360"/>
      </w:pPr>
      <w:rPr>
        <w:rFonts w:hint="default"/>
        <w:lang w:val="lt-LT" w:eastAsia="en-US" w:bidi="ar-SA"/>
      </w:rPr>
    </w:lvl>
    <w:lvl w:ilvl="6" w:tplc="5A0C12F2">
      <w:numFmt w:val="bullet"/>
      <w:lvlText w:val="•"/>
      <w:lvlJc w:val="left"/>
      <w:pPr>
        <w:ind w:left="4935" w:hanging="360"/>
      </w:pPr>
      <w:rPr>
        <w:rFonts w:hint="default"/>
        <w:lang w:val="lt-LT" w:eastAsia="en-US" w:bidi="ar-SA"/>
      </w:rPr>
    </w:lvl>
    <w:lvl w:ilvl="7" w:tplc="346209F2">
      <w:numFmt w:val="bullet"/>
      <w:lvlText w:val="•"/>
      <w:lvlJc w:val="left"/>
      <w:pPr>
        <w:ind w:left="5577" w:hanging="360"/>
      </w:pPr>
      <w:rPr>
        <w:rFonts w:hint="default"/>
        <w:lang w:val="lt-LT" w:eastAsia="en-US" w:bidi="ar-SA"/>
      </w:rPr>
    </w:lvl>
    <w:lvl w:ilvl="8" w:tplc="F14E030E">
      <w:numFmt w:val="bullet"/>
      <w:lvlText w:val="•"/>
      <w:lvlJc w:val="left"/>
      <w:pPr>
        <w:ind w:left="6220" w:hanging="360"/>
      </w:pPr>
      <w:rPr>
        <w:rFonts w:hint="default"/>
        <w:lang w:val="lt-LT" w:eastAsia="en-US" w:bidi="ar-SA"/>
      </w:rPr>
    </w:lvl>
  </w:abstractNum>
  <w:abstractNum w:abstractNumId="20" w15:restartNumberingAfterBreak="0">
    <w:nsid w:val="34107BC9"/>
    <w:multiLevelType w:val="hybridMultilevel"/>
    <w:tmpl w:val="21843CC6"/>
    <w:lvl w:ilvl="0" w:tplc="DAE66846">
      <w:numFmt w:val="bullet"/>
      <w:lvlText w:val="-"/>
      <w:lvlJc w:val="left"/>
      <w:pPr>
        <w:ind w:left="1083" w:hanging="360"/>
      </w:pPr>
      <w:rPr>
        <w:rFonts w:ascii="Times New Roman" w:eastAsia="Times New Roman" w:hAnsi="Times New Roman" w:cs="Times New Roman" w:hint="default"/>
        <w:b w:val="0"/>
        <w:bCs w:val="0"/>
        <w:i w:val="0"/>
        <w:iCs w:val="0"/>
        <w:w w:val="97"/>
        <w:sz w:val="24"/>
        <w:szCs w:val="24"/>
        <w:lang w:val="lt-LT" w:eastAsia="en-US" w:bidi="ar-SA"/>
      </w:rPr>
    </w:lvl>
    <w:lvl w:ilvl="1" w:tplc="CA0A8098">
      <w:numFmt w:val="bullet"/>
      <w:lvlText w:val="•"/>
      <w:lvlJc w:val="left"/>
      <w:pPr>
        <w:ind w:left="1494" w:hanging="360"/>
      </w:pPr>
      <w:rPr>
        <w:rFonts w:hint="default"/>
        <w:lang w:val="lt-LT" w:eastAsia="en-US" w:bidi="ar-SA"/>
      </w:rPr>
    </w:lvl>
    <w:lvl w:ilvl="2" w:tplc="DB723F1C">
      <w:numFmt w:val="bullet"/>
      <w:lvlText w:val="•"/>
      <w:lvlJc w:val="left"/>
      <w:pPr>
        <w:ind w:left="1909" w:hanging="360"/>
      </w:pPr>
      <w:rPr>
        <w:rFonts w:hint="default"/>
        <w:lang w:val="lt-LT" w:eastAsia="en-US" w:bidi="ar-SA"/>
      </w:rPr>
    </w:lvl>
    <w:lvl w:ilvl="3" w:tplc="89481F92">
      <w:numFmt w:val="bullet"/>
      <w:lvlText w:val="•"/>
      <w:lvlJc w:val="left"/>
      <w:pPr>
        <w:ind w:left="2324" w:hanging="360"/>
      </w:pPr>
      <w:rPr>
        <w:rFonts w:hint="default"/>
        <w:lang w:val="lt-LT" w:eastAsia="en-US" w:bidi="ar-SA"/>
      </w:rPr>
    </w:lvl>
    <w:lvl w:ilvl="4" w:tplc="757A551C">
      <w:numFmt w:val="bullet"/>
      <w:lvlText w:val="•"/>
      <w:lvlJc w:val="left"/>
      <w:pPr>
        <w:ind w:left="2739" w:hanging="360"/>
      </w:pPr>
      <w:rPr>
        <w:rFonts w:hint="default"/>
        <w:lang w:val="lt-LT" w:eastAsia="en-US" w:bidi="ar-SA"/>
      </w:rPr>
    </w:lvl>
    <w:lvl w:ilvl="5" w:tplc="A39C2CD4">
      <w:numFmt w:val="bullet"/>
      <w:lvlText w:val="•"/>
      <w:lvlJc w:val="left"/>
      <w:pPr>
        <w:ind w:left="3154" w:hanging="360"/>
      </w:pPr>
      <w:rPr>
        <w:rFonts w:hint="default"/>
        <w:lang w:val="lt-LT" w:eastAsia="en-US" w:bidi="ar-SA"/>
      </w:rPr>
    </w:lvl>
    <w:lvl w:ilvl="6" w:tplc="0D6A2240">
      <w:numFmt w:val="bullet"/>
      <w:lvlText w:val="•"/>
      <w:lvlJc w:val="left"/>
      <w:pPr>
        <w:ind w:left="3569" w:hanging="360"/>
      </w:pPr>
      <w:rPr>
        <w:rFonts w:hint="default"/>
        <w:lang w:val="lt-LT" w:eastAsia="en-US" w:bidi="ar-SA"/>
      </w:rPr>
    </w:lvl>
    <w:lvl w:ilvl="7" w:tplc="78862AC0">
      <w:numFmt w:val="bullet"/>
      <w:lvlText w:val="•"/>
      <w:lvlJc w:val="left"/>
      <w:pPr>
        <w:ind w:left="3984" w:hanging="360"/>
      </w:pPr>
      <w:rPr>
        <w:rFonts w:hint="default"/>
        <w:lang w:val="lt-LT" w:eastAsia="en-US" w:bidi="ar-SA"/>
      </w:rPr>
    </w:lvl>
    <w:lvl w:ilvl="8" w:tplc="83165758">
      <w:numFmt w:val="bullet"/>
      <w:lvlText w:val="•"/>
      <w:lvlJc w:val="left"/>
      <w:pPr>
        <w:ind w:left="4399" w:hanging="360"/>
      </w:pPr>
      <w:rPr>
        <w:rFonts w:hint="default"/>
        <w:lang w:val="lt-LT" w:eastAsia="en-US" w:bidi="ar-SA"/>
      </w:rPr>
    </w:lvl>
  </w:abstractNum>
  <w:abstractNum w:abstractNumId="21" w15:restartNumberingAfterBreak="0">
    <w:nsid w:val="34456699"/>
    <w:multiLevelType w:val="multilevel"/>
    <w:tmpl w:val="E62A6F4A"/>
    <w:lvl w:ilvl="0">
      <w:start w:val="1"/>
      <w:numFmt w:val="decimal"/>
      <w:lvlText w:val="%1."/>
      <w:lvlJc w:val="left"/>
      <w:pPr>
        <w:ind w:left="472" w:hanging="240"/>
        <w:jc w:val="right"/>
      </w:pPr>
      <w:rPr>
        <w:rFonts w:hint="default"/>
        <w:w w:val="100"/>
        <w:lang w:val="lt-LT" w:eastAsia="en-US" w:bidi="ar-SA"/>
      </w:rPr>
    </w:lvl>
    <w:lvl w:ilvl="1">
      <w:start w:val="1"/>
      <w:numFmt w:val="decimal"/>
      <w:lvlText w:val="%1.%2."/>
      <w:lvlJc w:val="left"/>
      <w:pPr>
        <w:ind w:left="232" w:hanging="463"/>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1614" w:hanging="463"/>
      </w:pPr>
      <w:rPr>
        <w:rFonts w:hint="default"/>
        <w:lang w:val="lt-LT" w:eastAsia="en-US" w:bidi="ar-SA"/>
      </w:rPr>
    </w:lvl>
    <w:lvl w:ilvl="3">
      <w:numFmt w:val="bullet"/>
      <w:lvlText w:val="•"/>
      <w:lvlJc w:val="left"/>
      <w:pPr>
        <w:ind w:left="2748" w:hanging="463"/>
      </w:pPr>
      <w:rPr>
        <w:rFonts w:hint="default"/>
        <w:lang w:val="lt-LT" w:eastAsia="en-US" w:bidi="ar-SA"/>
      </w:rPr>
    </w:lvl>
    <w:lvl w:ilvl="4">
      <w:numFmt w:val="bullet"/>
      <w:lvlText w:val="•"/>
      <w:lvlJc w:val="left"/>
      <w:pPr>
        <w:ind w:left="3882" w:hanging="463"/>
      </w:pPr>
      <w:rPr>
        <w:rFonts w:hint="default"/>
        <w:lang w:val="lt-LT" w:eastAsia="en-US" w:bidi="ar-SA"/>
      </w:rPr>
    </w:lvl>
    <w:lvl w:ilvl="5">
      <w:numFmt w:val="bullet"/>
      <w:lvlText w:val="•"/>
      <w:lvlJc w:val="left"/>
      <w:pPr>
        <w:ind w:left="5016" w:hanging="463"/>
      </w:pPr>
      <w:rPr>
        <w:rFonts w:hint="default"/>
        <w:lang w:val="lt-LT" w:eastAsia="en-US" w:bidi="ar-SA"/>
      </w:rPr>
    </w:lvl>
    <w:lvl w:ilvl="6">
      <w:numFmt w:val="bullet"/>
      <w:lvlText w:val="•"/>
      <w:lvlJc w:val="left"/>
      <w:pPr>
        <w:ind w:left="6150" w:hanging="463"/>
      </w:pPr>
      <w:rPr>
        <w:rFonts w:hint="default"/>
        <w:lang w:val="lt-LT" w:eastAsia="en-US" w:bidi="ar-SA"/>
      </w:rPr>
    </w:lvl>
    <w:lvl w:ilvl="7">
      <w:numFmt w:val="bullet"/>
      <w:lvlText w:val="•"/>
      <w:lvlJc w:val="left"/>
      <w:pPr>
        <w:ind w:left="7284" w:hanging="463"/>
      </w:pPr>
      <w:rPr>
        <w:rFonts w:hint="default"/>
        <w:lang w:val="lt-LT" w:eastAsia="en-US" w:bidi="ar-SA"/>
      </w:rPr>
    </w:lvl>
    <w:lvl w:ilvl="8">
      <w:numFmt w:val="bullet"/>
      <w:lvlText w:val="•"/>
      <w:lvlJc w:val="left"/>
      <w:pPr>
        <w:ind w:left="8418" w:hanging="463"/>
      </w:pPr>
      <w:rPr>
        <w:rFonts w:hint="default"/>
        <w:lang w:val="lt-LT" w:eastAsia="en-US" w:bidi="ar-SA"/>
      </w:rPr>
    </w:lvl>
  </w:abstractNum>
  <w:abstractNum w:abstractNumId="22" w15:restartNumberingAfterBreak="0">
    <w:nsid w:val="36593A39"/>
    <w:multiLevelType w:val="hybridMultilevel"/>
    <w:tmpl w:val="D7740292"/>
    <w:lvl w:ilvl="0" w:tplc="FC3890E4">
      <w:start w:val="1"/>
      <w:numFmt w:val="lowerLetter"/>
      <w:lvlText w:val="%1)"/>
      <w:lvlJc w:val="left"/>
      <w:pPr>
        <w:ind w:left="232" w:hanging="312"/>
      </w:pPr>
      <w:rPr>
        <w:rFonts w:ascii="Times New Roman" w:eastAsia="Times New Roman" w:hAnsi="Times New Roman" w:cs="Times New Roman" w:hint="default"/>
        <w:b w:val="0"/>
        <w:bCs w:val="0"/>
        <w:i/>
        <w:iCs/>
        <w:w w:val="100"/>
        <w:sz w:val="24"/>
        <w:szCs w:val="24"/>
        <w:lang w:val="lt-LT" w:eastAsia="en-US" w:bidi="ar-SA"/>
      </w:rPr>
    </w:lvl>
    <w:lvl w:ilvl="1" w:tplc="03CACAB2">
      <w:numFmt w:val="bullet"/>
      <w:lvlText w:val=""/>
      <w:lvlJc w:val="left"/>
      <w:pPr>
        <w:ind w:left="953" w:hanging="360"/>
      </w:pPr>
      <w:rPr>
        <w:rFonts w:ascii="Wingdings" w:eastAsia="Wingdings" w:hAnsi="Wingdings" w:cs="Wingdings" w:hint="default"/>
        <w:b w:val="0"/>
        <w:bCs w:val="0"/>
        <w:i w:val="0"/>
        <w:iCs w:val="0"/>
        <w:w w:val="100"/>
        <w:sz w:val="24"/>
        <w:szCs w:val="24"/>
        <w:lang w:val="lt-LT" w:eastAsia="en-US" w:bidi="ar-SA"/>
      </w:rPr>
    </w:lvl>
    <w:lvl w:ilvl="2" w:tplc="8D08CE2E">
      <w:numFmt w:val="bullet"/>
      <w:lvlText w:val="o"/>
      <w:lvlJc w:val="left"/>
      <w:pPr>
        <w:ind w:left="1673" w:hanging="420"/>
      </w:pPr>
      <w:rPr>
        <w:rFonts w:ascii="Courier New" w:eastAsia="Courier New" w:hAnsi="Courier New" w:cs="Courier New" w:hint="default"/>
        <w:b w:val="0"/>
        <w:bCs w:val="0"/>
        <w:i w:val="0"/>
        <w:iCs w:val="0"/>
        <w:w w:val="100"/>
        <w:sz w:val="24"/>
        <w:szCs w:val="24"/>
        <w:lang w:val="lt-LT" w:eastAsia="en-US" w:bidi="ar-SA"/>
      </w:rPr>
    </w:lvl>
    <w:lvl w:ilvl="3" w:tplc="641028E4">
      <w:numFmt w:val="bullet"/>
      <w:lvlText w:val="•"/>
      <w:lvlJc w:val="left"/>
      <w:pPr>
        <w:ind w:left="2805" w:hanging="420"/>
      </w:pPr>
      <w:rPr>
        <w:rFonts w:hint="default"/>
        <w:lang w:val="lt-LT" w:eastAsia="en-US" w:bidi="ar-SA"/>
      </w:rPr>
    </w:lvl>
    <w:lvl w:ilvl="4" w:tplc="14E84CF0">
      <w:numFmt w:val="bullet"/>
      <w:lvlText w:val="•"/>
      <w:lvlJc w:val="left"/>
      <w:pPr>
        <w:ind w:left="3931" w:hanging="420"/>
      </w:pPr>
      <w:rPr>
        <w:rFonts w:hint="default"/>
        <w:lang w:val="lt-LT" w:eastAsia="en-US" w:bidi="ar-SA"/>
      </w:rPr>
    </w:lvl>
    <w:lvl w:ilvl="5" w:tplc="F22877F2">
      <w:numFmt w:val="bullet"/>
      <w:lvlText w:val="•"/>
      <w:lvlJc w:val="left"/>
      <w:pPr>
        <w:ind w:left="5057" w:hanging="420"/>
      </w:pPr>
      <w:rPr>
        <w:rFonts w:hint="default"/>
        <w:lang w:val="lt-LT" w:eastAsia="en-US" w:bidi="ar-SA"/>
      </w:rPr>
    </w:lvl>
    <w:lvl w:ilvl="6" w:tplc="DEFC2CD8">
      <w:numFmt w:val="bullet"/>
      <w:lvlText w:val="•"/>
      <w:lvlJc w:val="left"/>
      <w:pPr>
        <w:ind w:left="6183" w:hanging="420"/>
      </w:pPr>
      <w:rPr>
        <w:rFonts w:hint="default"/>
        <w:lang w:val="lt-LT" w:eastAsia="en-US" w:bidi="ar-SA"/>
      </w:rPr>
    </w:lvl>
    <w:lvl w:ilvl="7" w:tplc="C1A4577E">
      <w:numFmt w:val="bullet"/>
      <w:lvlText w:val="•"/>
      <w:lvlJc w:val="left"/>
      <w:pPr>
        <w:ind w:left="7309" w:hanging="420"/>
      </w:pPr>
      <w:rPr>
        <w:rFonts w:hint="default"/>
        <w:lang w:val="lt-LT" w:eastAsia="en-US" w:bidi="ar-SA"/>
      </w:rPr>
    </w:lvl>
    <w:lvl w:ilvl="8" w:tplc="07247094">
      <w:numFmt w:val="bullet"/>
      <w:lvlText w:val="•"/>
      <w:lvlJc w:val="left"/>
      <w:pPr>
        <w:ind w:left="8434" w:hanging="420"/>
      </w:pPr>
      <w:rPr>
        <w:rFonts w:hint="default"/>
        <w:lang w:val="lt-LT" w:eastAsia="en-US" w:bidi="ar-SA"/>
      </w:rPr>
    </w:lvl>
  </w:abstractNum>
  <w:abstractNum w:abstractNumId="23" w15:restartNumberingAfterBreak="0">
    <w:nsid w:val="38C81ACF"/>
    <w:multiLevelType w:val="hybridMultilevel"/>
    <w:tmpl w:val="6B6EBE60"/>
    <w:lvl w:ilvl="0" w:tplc="0427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9A06AD8"/>
    <w:multiLevelType w:val="hybridMultilevel"/>
    <w:tmpl w:val="7B3077A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5" w15:restartNumberingAfterBreak="0">
    <w:nsid w:val="3A674834"/>
    <w:multiLevelType w:val="multilevel"/>
    <w:tmpl w:val="0409001F"/>
    <w:numStyleLink w:val="111111"/>
  </w:abstractNum>
  <w:abstractNum w:abstractNumId="2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27" w15:restartNumberingAfterBreak="0">
    <w:nsid w:val="3E5808B1"/>
    <w:multiLevelType w:val="multilevel"/>
    <w:tmpl w:val="2076BA4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F931D0C"/>
    <w:multiLevelType w:val="multilevel"/>
    <w:tmpl w:val="4B9E4BB8"/>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41773396"/>
    <w:multiLevelType w:val="hybridMultilevel"/>
    <w:tmpl w:val="9D683478"/>
    <w:lvl w:ilvl="0" w:tplc="4252B7BC">
      <w:numFmt w:val="bullet"/>
      <w:lvlText w:val="-"/>
      <w:lvlJc w:val="left"/>
      <w:pPr>
        <w:ind w:left="1083" w:hanging="360"/>
      </w:pPr>
      <w:rPr>
        <w:rFonts w:ascii="Times New Roman" w:eastAsia="Times New Roman" w:hAnsi="Times New Roman" w:cs="Times New Roman" w:hint="default"/>
        <w:b w:val="0"/>
        <w:bCs w:val="0"/>
        <w:i w:val="0"/>
        <w:iCs w:val="0"/>
        <w:w w:val="97"/>
        <w:sz w:val="24"/>
        <w:szCs w:val="24"/>
        <w:lang w:val="lt-LT" w:eastAsia="en-US" w:bidi="ar-SA"/>
      </w:rPr>
    </w:lvl>
    <w:lvl w:ilvl="1" w:tplc="60AE83E2">
      <w:numFmt w:val="bullet"/>
      <w:lvlText w:val="•"/>
      <w:lvlJc w:val="left"/>
      <w:pPr>
        <w:ind w:left="1494" w:hanging="360"/>
      </w:pPr>
      <w:rPr>
        <w:rFonts w:hint="default"/>
        <w:lang w:val="lt-LT" w:eastAsia="en-US" w:bidi="ar-SA"/>
      </w:rPr>
    </w:lvl>
    <w:lvl w:ilvl="2" w:tplc="FDAC5C06">
      <w:numFmt w:val="bullet"/>
      <w:lvlText w:val="•"/>
      <w:lvlJc w:val="left"/>
      <w:pPr>
        <w:ind w:left="1909" w:hanging="360"/>
      </w:pPr>
      <w:rPr>
        <w:rFonts w:hint="default"/>
        <w:lang w:val="lt-LT" w:eastAsia="en-US" w:bidi="ar-SA"/>
      </w:rPr>
    </w:lvl>
    <w:lvl w:ilvl="3" w:tplc="E5A21B34">
      <w:numFmt w:val="bullet"/>
      <w:lvlText w:val="•"/>
      <w:lvlJc w:val="left"/>
      <w:pPr>
        <w:ind w:left="2324" w:hanging="360"/>
      </w:pPr>
      <w:rPr>
        <w:rFonts w:hint="default"/>
        <w:lang w:val="lt-LT" w:eastAsia="en-US" w:bidi="ar-SA"/>
      </w:rPr>
    </w:lvl>
    <w:lvl w:ilvl="4" w:tplc="088C244A">
      <w:numFmt w:val="bullet"/>
      <w:lvlText w:val="•"/>
      <w:lvlJc w:val="left"/>
      <w:pPr>
        <w:ind w:left="2739" w:hanging="360"/>
      </w:pPr>
      <w:rPr>
        <w:rFonts w:hint="default"/>
        <w:lang w:val="lt-LT" w:eastAsia="en-US" w:bidi="ar-SA"/>
      </w:rPr>
    </w:lvl>
    <w:lvl w:ilvl="5" w:tplc="A454AF9A">
      <w:numFmt w:val="bullet"/>
      <w:lvlText w:val="•"/>
      <w:lvlJc w:val="left"/>
      <w:pPr>
        <w:ind w:left="3154" w:hanging="360"/>
      </w:pPr>
      <w:rPr>
        <w:rFonts w:hint="default"/>
        <w:lang w:val="lt-LT" w:eastAsia="en-US" w:bidi="ar-SA"/>
      </w:rPr>
    </w:lvl>
    <w:lvl w:ilvl="6" w:tplc="509CD2EC">
      <w:numFmt w:val="bullet"/>
      <w:lvlText w:val="•"/>
      <w:lvlJc w:val="left"/>
      <w:pPr>
        <w:ind w:left="3569" w:hanging="360"/>
      </w:pPr>
      <w:rPr>
        <w:rFonts w:hint="default"/>
        <w:lang w:val="lt-LT" w:eastAsia="en-US" w:bidi="ar-SA"/>
      </w:rPr>
    </w:lvl>
    <w:lvl w:ilvl="7" w:tplc="39A86A6C">
      <w:numFmt w:val="bullet"/>
      <w:lvlText w:val="•"/>
      <w:lvlJc w:val="left"/>
      <w:pPr>
        <w:ind w:left="3984" w:hanging="360"/>
      </w:pPr>
      <w:rPr>
        <w:rFonts w:hint="default"/>
        <w:lang w:val="lt-LT" w:eastAsia="en-US" w:bidi="ar-SA"/>
      </w:rPr>
    </w:lvl>
    <w:lvl w:ilvl="8" w:tplc="51DE427A">
      <w:numFmt w:val="bullet"/>
      <w:lvlText w:val="•"/>
      <w:lvlJc w:val="left"/>
      <w:pPr>
        <w:ind w:left="4399" w:hanging="360"/>
      </w:pPr>
      <w:rPr>
        <w:rFonts w:hint="default"/>
        <w:lang w:val="lt-LT" w:eastAsia="en-US" w:bidi="ar-SA"/>
      </w:rPr>
    </w:lvl>
  </w:abstractNum>
  <w:abstractNum w:abstractNumId="3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1" w15:restartNumberingAfterBreak="0">
    <w:nsid w:val="4B6C2C11"/>
    <w:multiLevelType w:val="hybridMultilevel"/>
    <w:tmpl w:val="AA5C1626"/>
    <w:lvl w:ilvl="0" w:tplc="FD60102C">
      <w:numFmt w:val="bullet"/>
      <w:lvlText w:val="-"/>
      <w:lvlJc w:val="left"/>
      <w:pPr>
        <w:ind w:left="1083" w:hanging="360"/>
      </w:pPr>
      <w:rPr>
        <w:rFonts w:ascii="Times New Roman" w:eastAsia="Times New Roman" w:hAnsi="Times New Roman" w:cs="Times New Roman" w:hint="default"/>
        <w:b w:val="0"/>
        <w:bCs w:val="0"/>
        <w:i w:val="0"/>
        <w:iCs w:val="0"/>
        <w:w w:val="97"/>
        <w:sz w:val="24"/>
        <w:szCs w:val="24"/>
        <w:lang w:val="lt-LT" w:eastAsia="en-US" w:bidi="ar-SA"/>
      </w:rPr>
    </w:lvl>
    <w:lvl w:ilvl="1" w:tplc="E30E4A34">
      <w:numFmt w:val="bullet"/>
      <w:lvlText w:val="•"/>
      <w:lvlJc w:val="left"/>
      <w:pPr>
        <w:ind w:left="1494" w:hanging="360"/>
      </w:pPr>
      <w:rPr>
        <w:rFonts w:hint="default"/>
        <w:lang w:val="lt-LT" w:eastAsia="en-US" w:bidi="ar-SA"/>
      </w:rPr>
    </w:lvl>
    <w:lvl w:ilvl="2" w:tplc="0DAE21B6">
      <w:numFmt w:val="bullet"/>
      <w:lvlText w:val="•"/>
      <w:lvlJc w:val="left"/>
      <w:pPr>
        <w:ind w:left="1909" w:hanging="360"/>
      </w:pPr>
      <w:rPr>
        <w:rFonts w:hint="default"/>
        <w:lang w:val="lt-LT" w:eastAsia="en-US" w:bidi="ar-SA"/>
      </w:rPr>
    </w:lvl>
    <w:lvl w:ilvl="3" w:tplc="A4CCA790">
      <w:numFmt w:val="bullet"/>
      <w:lvlText w:val="•"/>
      <w:lvlJc w:val="left"/>
      <w:pPr>
        <w:ind w:left="2324" w:hanging="360"/>
      </w:pPr>
      <w:rPr>
        <w:rFonts w:hint="default"/>
        <w:lang w:val="lt-LT" w:eastAsia="en-US" w:bidi="ar-SA"/>
      </w:rPr>
    </w:lvl>
    <w:lvl w:ilvl="4" w:tplc="ED882840">
      <w:numFmt w:val="bullet"/>
      <w:lvlText w:val="•"/>
      <w:lvlJc w:val="left"/>
      <w:pPr>
        <w:ind w:left="2739" w:hanging="360"/>
      </w:pPr>
      <w:rPr>
        <w:rFonts w:hint="default"/>
        <w:lang w:val="lt-LT" w:eastAsia="en-US" w:bidi="ar-SA"/>
      </w:rPr>
    </w:lvl>
    <w:lvl w:ilvl="5" w:tplc="8E3613FC">
      <w:numFmt w:val="bullet"/>
      <w:lvlText w:val="•"/>
      <w:lvlJc w:val="left"/>
      <w:pPr>
        <w:ind w:left="3154" w:hanging="360"/>
      </w:pPr>
      <w:rPr>
        <w:rFonts w:hint="default"/>
        <w:lang w:val="lt-LT" w:eastAsia="en-US" w:bidi="ar-SA"/>
      </w:rPr>
    </w:lvl>
    <w:lvl w:ilvl="6" w:tplc="F288D8B0">
      <w:numFmt w:val="bullet"/>
      <w:lvlText w:val="•"/>
      <w:lvlJc w:val="left"/>
      <w:pPr>
        <w:ind w:left="3569" w:hanging="360"/>
      </w:pPr>
      <w:rPr>
        <w:rFonts w:hint="default"/>
        <w:lang w:val="lt-LT" w:eastAsia="en-US" w:bidi="ar-SA"/>
      </w:rPr>
    </w:lvl>
    <w:lvl w:ilvl="7" w:tplc="624C9096">
      <w:numFmt w:val="bullet"/>
      <w:lvlText w:val="•"/>
      <w:lvlJc w:val="left"/>
      <w:pPr>
        <w:ind w:left="3984" w:hanging="360"/>
      </w:pPr>
      <w:rPr>
        <w:rFonts w:hint="default"/>
        <w:lang w:val="lt-LT" w:eastAsia="en-US" w:bidi="ar-SA"/>
      </w:rPr>
    </w:lvl>
    <w:lvl w:ilvl="8" w:tplc="33906B08">
      <w:numFmt w:val="bullet"/>
      <w:lvlText w:val="•"/>
      <w:lvlJc w:val="left"/>
      <w:pPr>
        <w:ind w:left="4399" w:hanging="360"/>
      </w:pPr>
      <w:rPr>
        <w:rFonts w:hint="default"/>
        <w:lang w:val="lt-LT" w:eastAsia="en-US" w:bidi="ar-SA"/>
      </w:rPr>
    </w:lvl>
  </w:abstractNum>
  <w:abstractNum w:abstractNumId="32"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96D6A29"/>
    <w:multiLevelType w:val="hybridMultilevel"/>
    <w:tmpl w:val="E8164544"/>
    <w:lvl w:ilvl="0" w:tplc="D4043CC2">
      <w:numFmt w:val="bullet"/>
      <w:lvlText w:val="•"/>
      <w:lvlJc w:val="left"/>
      <w:pPr>
        <w:ind w:left="1405" w:hanging="1297"/>
      </w:pPr>
      <w:rPr>
        <w:rFonts w:ascii="Times New Roman" w:eastAsia="Times New Roman" w:hAnsi="Times New Roman" w:cs="Times New Roman" w:hint="default"/>
        <w:b w:val="0"/>
        <w:bCs w:val="0"/>
        <w:i w:val="0"/>
        <w:iCs w:val="0"/>
        <w:w w:val="100"/>
        <w:sz w:val="24"/>
        <w:szCs w:val="24"/>
        <w:lang w:val="lt-LT" w:eastAsia="en-US" w:bidi="ar-SA"/>
      </w:rPr>
    </w:lvl>
    <w:lvl w:ilvl="1" w:tplc="2D66F8E0">
      <w:numFmt w:val="bullet"/>
      <w:lvlText w:val="•"/>
      <w:lvlJc w:val="left"/>
      <w:pPr>
        <w:ind w:left="2010" w:hanging="1297"/>
      </w:pPr>
      <w:rPr>
        <w:rFonts w:hint="default"/>
        <w:lang w:val="lt-LT" w:eastAsia="en-US" w:bidi="ar-SA"/>
      </w:rPr>
    </w:lvl>
    <w:lvl w:ilvl="2" w:tplc="36E8C2C6">
      <w:numFmt w:val="bullet"/>
      <w:lvlText w:val="•"/>
      <w:lvlJc w:val="left"/>
      <w:pPr>
        <w:ind w:left="2621" w:hanging="1297"/>
      </w:pPr>
      <w:rPr>
        <w:rFonts w:hint="default"/>
        <w:lang w:val="lt-LT" w:eastAsia="en-US" w:bidi="ar-SA"/>
      </w:rPr>
    </w:lvl>
    <w:lvl w:ilvl="3" w:tplc="D29EAF7E">
      <w:numFmt w:val="bullet"/>
      <w:lvlText w:val="•"/>
      <w:lvlJc w:val="left"/>
      <w:pPr>
        <w:ind w:left="3231" w:hanging="1297"/>
      </w:pPr>
      <w:rPr>
        <w:rFonts w:hint="default"/>
        <w:lang w:val="lt-LT" w:eastAsia="en-US" w:bidi="ar-SA"/>
      </w:rPr>
    </w:lvl>
    <w:lvl w:ilvl="4" w:tplc="18A03962">
      <w:numFmt w:val="bullet"/>
      <w:lvlText w:val="•"/>
      <w:lvlJc w:val="left"/>
      <w:pPr>
        <w:ind w:left="3842" w:hanging="1297"/>
      </w:pPr>
      <w:rPr>
        <w:rFonts w:hint="default"/>
        <w:lang w:val="lt-LT" w:eastAsia="en-US" w:bidi="ar-SA"/>
      </w:rPr>
    </w:lvl>
    <w:lvl w:ilvl="5" w:tplc="B7DA9B08">
      <w:numFmt w:val="bullet"/>
      <w:lvlText w:val="•"/>
      <w:lvlJc w:val="left"/>
      <w:pPr>
        <w:ind w:left="4452" w:hanging="1297"/>
      </w:pPr>
      <w:rPr>
        <w:rFonts w:hint="default"/>
        <w:lang w:val="lt-LT" w:eastAsia="en-US" w:bidi="ar-SA"/>
      </w:rPr>
    </w:lvl>
    <w:lvl w:ilvl="6" w:tplc="E8F45CF2">
      <w:numFmt w:val="bullet"/>
      <w:lvlText w:val="•"/>
      <w:lvlJc w:val="left"/>
      <w:pPr>
        <w:ind w:left="5063" w:hanging="1297"/>
      </w:pPr>
      <w:rPr>
        <w:rFonts w:hint="default"/>
        <w:lang w:val="lt-LT" w:eastAsia="en-US" w:bidi="ar-SA"/>
      </w:rPr>
    </w:lvl>
    <w:lvl w:ilvl="7" w:tplc="023E7550">
      <w:numFmt w:val="bullet"/>
      <w:lvlText w:val="•"/>
      <w:lvlJc w:val="left"/>
      <w:pPr>
        <w:ind w:left="5673" w:hanging="1297"/>
      </w:pPr>
      <w:rPr>
        <w:rFonts w:hint="default"/>
        <w:lang w:val="lt-LT" w:eastAsia="en-US" w:bidi="ar-SA"/>
      </w:rPr>
    </w:lvl>
    <w:lvl w:ilvl="8" w:tplc="EF58BDC2">
      <w:numFmt w:val="bullet"/>
      <w:lvlText w:val="•"/>
      <w:lvlJc w:val="left"/>
      <w:pPr>
        <w:ind w:left="6284" w:hanging="1297"/>
      </w:pPr>
      <w:rPr>
        <w:rFonts w:hint="default"/>
        <w:lang w:val="lt-LT" w:eastAsia="en-US" w:bidi="ar-SA"/>
      </w:rPr>
    </w:lvl>
  </w:abstractNum>
  <w:abstractNum w:abstractNumId="36" w15:restartNumberingAfterBreak="0">
    <w:nsid w:val="59A25290"/>
    <w:multiLevelType w:val="hybridMultilevel"/>
    <w:tmpl w:val="FDE284D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ACD4480"/>
    <w:multiLevelType w:val="hybridMultilevel"/>
    <w:tmpl w:val="5C54931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5EB8152A"/>
    <w:multiLevelType w:val="hybridMultilevel"/>
    <w:tmpl w:val="5A14180C"/>
    <w:lvl w:ilvl="0" w:tplc="EAB6C90E">
      <w:numFmt w:val="bullet"/>
      <w:lvlText w:val="-"/>
      <w:lvlJc w:val="left"/>
      <w:pPr>
        <w:ind w:left="1084" w:hanging="360"/>
      </w:pPr>
      <w:rPr>
        <w:rFonts w:ascii="Times New Roman" w:eastAsia="Times New Roman" w:hAnsi="Times New Roman" w:cs="Times New Roman" w:hint="default"/>
        <w:b w:val="0"/>
        <w:bCs w:val="0"/>
        <w:i w:val="0"/>
        <w:iCs w:val="0"/>
        <w:w w:val="97"/>
        <w:sz w:val="24"/>
        <w:szCs w:val="24"/>
        <w:lang w:val="lt-LT" w:eastAsia="en-US" w:bidi="ar-SA"/>
      </w:rPr>
    </w:lvl>
    <w:lvl w:ilvl="1" w:tplc="C20E4C26">
      <w:numFmt w:val="bullet"/>
      <w:lvlText w:val="•"/>
      <w:lvlJc w:val="left"/>
      <w:pPr>
        <w:ind w:left="1722" w:hanging="360"/>
      </w:pPr>
      <w:rPr>
        <w:rFonts w:hint="default"/>
        <w:lang w:val="lt-LT" w:eastAsia="en-US" w:bidi="ar-SA"/>
      </w:rPr>
    </w:lvl>
    <w:lvl w:ilvl="2" w:tplc="D034107E">
      <w:numFmt w:val="bullet"/>
      <w:lvlText w:val="•"/>
      <w:lvlJc w:val="left"/>
      <w:pPr>
        <w:ind w:left="2365" w:hanging="360"/>
      </w:pPr>
      <w:rPr>
        <w:rFonts w:hint="default"/>
        <w:lang w:val="lt-LT" w:eastAsia="en-US" w:bidi="ar-SA"/>
      </w:rPr>
    </w:lvl>
    <w:lvl w:ilvl="3" w:tplc="086EE7B0">
      <w:numFmt w:val="bullet"/>
      <w:lvlText w:val="•"/>
      <w:lvlJc w:val="left"/>
      <w:pPr>
        <w:ind w:left="3007" w:hanging="360"/>
      </w:pPr>
      <w:rPr>
        <w:rFonts w:hint="default"/>
        <w:lang w:val="lt-LT" w:eastAsia="en-US" w:bidi="ar-SA"/>
      </w:rPr>
    </w:lvl>
    <w:lvl w:ilvl="4" w:tplc="D8CEEEAA">
      <w:numFmt w:val="bullet"/>
      <w:lvlText w:val="•"/>
      <w:lvlJc w:val="left"/>
      <w:pPr>
        <w:ind w:left="3650" w:hanging="360"/>
      </w:pPr>
      <w:rPr>
        <w:rFonts w:hint="default"/>
        <w:lang w:val="lt-LT" w:eastAsia="en-US" w:bidi="ar-SA"/>
      </w:rPr>
    </w:lvl>
    <w:lvl w:ilvl="5" w:tplc="B2804622">
      <w:numFmt w:val="bullet"/>
      <w:lvlText w:val="•"/>
      <w:lvlJc w:val="left"/>
      <w:pPr>
        <w:ind w:left="4292" w:hanging="360"/>
      </w:pPr>
      <w:rPr>
        <w:rFonts w:hint="default"/>
        <w:lang w:val="lt-LT" w:eastAsia="en-US" w:bidi="ar-SA"/>
      </w:rPr>
    </w:lvl>
    <w:lvl w:ilvl="6" w:tplc="1C0EBB6E">
      <w:numFmt w:val="bullet"/>
      <w:lvlText w:val="•"/>
      <w:lvlJc w:val="left"/>
      <w:pPr>
        <w:ind w:left="4935" w:hanging="360"/>
      </w:pPr>
      <w:rPr>
        <w:rFonts w:hint="default"/>
        <w:lang w:val="lt-LT" w:eastAsia="en-US" w:bidi="ar-SA"/>
      </w:rPr>
    </w:lvl>
    <w:lvl w:ilvl="7" w:tplc="170C8B6E">
      <w:numFmt w:val="bullet"/>
      <w:lvlText w:val="•"/>
      <w:lvlJc w:val="left"/>
      <w:pPr>
        <w:ind w:left="5577" w:hanging="360"/>
      </w:pPr>
      <w:rPr>
        <w:rFonts w:hint="default"/>
        <w:lang w:val="lt-LT" w:eastAsia="en-US" w:bidi="ar-SA"/>
      </w:rPr>
    </w:lvl>
    <w:lvl w:ilvl="8" w:tplc="687CD516">
      <w:numFmt w:val="bullet"/>
      <w:lvlText w:val="•"/>
      <w:lvlJc w:val="left"/>
      <w:pPr>
        <w:ind w:left="6220" w:hanging="360"/>
      </w:pPr>
      <w:rPr>
        <w:rFonts w:hint="default"/>
        <w:lang w:val="lt-LT" w:eastAsia="en-US" w:bidi="ar-SA"/>
      </w:rPr>
    </w:lvl>
  </w:abstractNum>
  <w:abstractNum w:abstractNumId="3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0" w15:restartNumberingAfterBreak="0">
    <w:nsid w:val="67310A31"/>
    <w:multiLevelType w:val="hybridMultilevel"/>
    <w:tmpl w:val="7B6C446A"/>
    <w:lvl w:ilvl="0" w:tplc="E902A08E">
      <w:numFmt w:val="bullet"/>
      <w:lvlText w:val="-"/>
      <w:lvlJc w:val="left"/>
      <w:pPr>
        <w:ind w:left="975" w:hanging="360"/>
      </w:pPr>
      <w:rPr>
        <w:rFonts w:ascii="Times New Roman" w:eastAsia="Times New Roman" w:hAnsi="Times New Roman" w:cs="Times New Roman" w:hint="default"/>
        <w:b w:val="0"/>
        <w:bCs w:val="0"/>
        <w:i w:val="0"/>
        <w:iCs w:val="0"/>
        <w:w w:val="99"/>
        <w:sz w:val="24"/>
        <w:szCs w:val="24"/>
        <w:lang w:val="en-US" w:eastAsia="en-US" w:bidi="ar-SA"/>
      </w:rPr>
    </w:lvl>
    <w:lvl w:ilvl="1" w:tplc="0966EB42">
      <w:numFmt w:val="bullet"/>
      <w:lvlText w:val="•"/>
      <w:lvlJc w:val="left"/>
      <w:pPr>
        <w:ind w:left="1826" w:hanging="360"/>
      </w:pPr>
      <w:rPr>
        <w:rFonts w:hint="default"/>
        <w:lang w:val="en-US" w:eastAsia="en-US" w:bidi="ar-SA"/>
      </w:rPr>
    </w:lvl>
    <w:lvl w:ilvl="2" w:tplc="E738DDF0">
      <w:numFmt w:val="bullet"/>
      <w:lvlText w:val="•"/>
      <w:lvlJc w:val="left"/>
      <w:pPr>
        <w:ind w:left="2673" w:hanging="360"/>
      </w:pPr>
      <w:rPr>
        <w:rFonts w:hint="default"/>
        <w:lang w:val="en-US" w:eastAsia="en-US" w:bidi="ar-SA"/>
      </w:rPr>
    </w:lvl>
    <w:lvl w:ilvl="3" w:tplc="D9483802">
      <w:numFmt w:val="bullet"/>
      <w:lvlText w:val="•"/>
      <w:lvlJc w:val="left"/>
      <w:pPr>
        <w:ind w:left="3519" w:hanging="360"/>
      </w:pPr>
      <w:rPr>
        <w:rFonts w:hint="default"/>
        <w:lang w:val="en-US" w:eastAsia="en-US" w:bidi="ar-SA"/>
      </w:rPr>
    </w:lvl>
    <w:lvl w:ilvl="4" w:tplc="2BC457B6">
      <w:numFmt w:val="bullet"/>
      <w:lvlText w:val="•"/>
      <w:lvlJc w:val="left"/>
      <w:pPr>
        <w:ind w:left="4366" w:hanging="360"/>
      </w:pPr>
      <w:rPr>
        <w:rFonts w:hint="default"/>
        <w:lang w:val="en-US" w:eastAsia="en-US" w:bidi="ar-SA"/>
      </w:rPr>
    </w:lvl>
    <w:lvl w:ilvl="5" w:tplc="777C3510">
      <w:numFmt w:val="bullet"/>
      <w:lvlText w:val="•"/>
      <w:lvlJc w:val="left"/>
      <w:pPr>
        <w:ind w:left="5212" w:hanging="360"/>
      </w:pPr>
      <w:rPr>
        <w:rFonts w:hint="default"/>
        <w:lang w:val="en-US" w:eastAsia="en-US" w:bidi="ar-SA"/>
      </w:rPr>
    </w:lvl>
    <w:lvl w:ilvl="6" w:tplc="F73C6554">
      <w:numFmt w:val="bullet"/>
      <w:lvlText w:val="•"/>
      <w:lvlJc w:val="left"/>
      <w:pPr>
        <w:ind w:left="6059" w:hanging="360"/>
      </w:pPr>
      <w:rPr>
        <w:rFonts w:hint="default"/>
        <w:lang w:val="en-US" w:eastAsia="en-US" w:bidi="ar-SA"/>
      </w:rPr>
    </w:lvl>
    <w:lvl w:ilvl="7" w:tplc="E2E8A204">
      <w:numFmt w:val="bullet"/>
      <w:lvlText w:val="•"/>
      <w:lvlJc w:val="left"/>
      <w:pPr>
        <w:ind w:left="6905" w:hanging="360"/>
      </w:pPr>
      <w:rPr>
        <w:rFonts w:hint="default"/>
        <w:lang w:val="en-US" w:eastAsia="en-US" w:bidi="ar-SA"/>
      </w:rPr>
    </w:lvl>
    <w:lvl w:ilvl="8" w:tplc="EE664B20">
      <w:numFmt w:val="bullet"/>
      <w:lvlText w:val="•"/>
      <w:lvlJc w:val="left"/>
      <w:pPr>
        <w:ind w:left="7752" w:hanging="360"/>
      </w:pPr>
      <w:rPr>
        <w:rFonts w:hint="default"/>
        <w:lang w:val="en-US" w:eastAsia="en-US" w:bidi="ar-SA"/>
      </w:rPr>
    </w:lvl>
  </w:abstractNum>
  <w:abstractNum w:abstractNumId="41"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4CA419A"/>
    <w:multiLevelType w:val="hybridMultilevel"/>
    <w:tmpl w:val="F9FAABDE"/>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F901719"/>
    <w:multiLevelType w:val="hybridMultilevel"/>
    <w:tmpl w:val="8C52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42"/>
  </w:num>
  <w:num w:numId="4">
    <w:abstractNumId w:val="34"/>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9"/>
  </w:num>
  <w:num w:numId="8">
    <w:abstractNumId w:val="26"/>
  </w:num>
  <w:num w:numId="9">
    <w:abstractNumId w:val="8"/>
  </w:num>
  <w:num w:numId="10">
    <w:abstractNumId w:val="1"/>
  </w:num>
  <w:num w:numId="11">
    <w:abstractNumId w:val="41"/>
  </w:num>
  <w:num w:numId="12">
    <w:abstractNumId w:val="33"/>
  </w:num>
  <w:num w:numId="13">
    <w:abstractNumId w:val="13"/>
  </w:num>
  <w:num w:numId="14">
    <w:abstractNumId w:val="37"/>
  </w:num>
  <w:num w:numId="15">
    <w:abstractNumId w:val="12"/>
  </w:num>
  <w:num w:numId="16">
    <w:abstractNumId w:val="43"/>
  </w:num>
  <w:num w:numId="17">
    <w:abstractNumId w:val="6"/>
  </w:num>
  <w:num w:numId="18">
    <w:abstractNumId w:val="24"/>
  </w:num>
  <w:num w:numId="19">
    <w:abstractNumId w:val="28"/>
  </w:num>
  <w:num w:numId="20">
    <w:abstractNumId w:val="5"/>
  </w:num>
  <w:num w:numId="21">
    <w:abstractNumId w:val="44"/>
  </w:num>
  <w:num w:numId="22">
    <w:abstractNumId w:val="25"/>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858"/>
          </w:tabs>
          <w:ind w:left="858" w:hanging="432"/>
        </w:pPr>
        <w:rPr>
          <w:b w:val="0"/>
        </w:rPr>
      </w:lvl>
    </w:lvlOverride>
    <w:lvlOverride w:ilvl="2">
      <w:lvl w:ilvl="2">
        <w:start w:val="1"/>
        <w:numFmt w:val="decimal"/>
        <w:lvlText w:val="%1.%2.%3."/>
        <w:lvlJc w:val="left"/>
        <w:pPr>
          <w:tabs>
            <w:tab w:val="num" w:pos="1440"/>
          </w:tabs>
          <w:ind w:left="1224" w:hanging="504"/>
        </w:pPr>
        <w:rPr>
          <w:b w:val="0"/>
        </w:r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3">
    <w:abstractNumId w:val="36"/>
  </w:num>
  <w:num w:numId="24">
    <w:abstractNumId w:val="32"/>
  </w:num>
  <w:num w:numId="25">
    <w:abstractNumId w:val="7"/>
  </w:num>
  <w:num w:numId="26">
    <w:abstractNumId w:val="27"/>
  </w:num>
  <w:num w:numId="27">
    <w:abstractNumId w:val="11"/>
  </w:num>
  <w:num w:numId="28">
    <w:abstractNumId w:val="9"/>
  </w:num>
  <w:num w:numId="29">
    <w:abstractNumId w:val="45"/>
  </w:num>
  <w:num w:numId="30">
    <w:abstractNumId w:val="15"/>
  </w:num>
  <w:num w:numId="31">
    <w:abstractNumId w:val="17"/>
  </w:num>
  <w:num w:numId="32">
    <w:abstractNumId w:val="4"/>
  </w:num>
  <w:num w:numId="33">
    <w:abstractNumId w:val="23"/>
  </w:num>
  <w:num w:numId="34">
    <w:abstractNumId w:val="3"/>
  </w:num>
  <w:num w:numId="35">
    <w:abstractNumId w:val="40"/>
  </w:num>
  <w:num w:numId="36">
    <w:abstractNumId w:val="10"/>
  </w:num>
  <w:num w:numId="37">
    <w:abstractNumId w:val="2"/>
  </w:num>
  <w:num w:numId="38">
    <w:abstractNumId w:val="35"/>
  </w:num>
  <w:num w:numId="39">
    <w:abstractNumId w:val="19"/>
  </w:num>
  <w:num w:numId="40">
    <w:abstractNumId w:val="20"/>
  </w:num>
  <w:num w:numId="41">
    <w:abstractNumId w:val="18"/>
  </w:num>
  <w:num w:numId="42">
    <w:abstractNumId w:val="31"/>
  </w:num>
  <w:num w:numId="43">
    <w:abstractNumId w:val="29"/>
  </w:num>
  <w:num w:numId="44">
    <w:abstractNumId w:val="38"/>
  </w:num>
  <w:num w:numId="45">
    <w:abstractNumId w:val="22"/>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EB3"/>
    <w:rsid w:val="000044FB"/>
    <w:rsid w:val="00004E13"/>
    <w:rsid w:val="00006E0F"/>
    <w:rsid w:val="00006EC9"/>
    <w:rsid w:val="00010D70"/>
    <w:rsid w:val="000127B2"/>
    <w:rsid w:val="00012EDF"/>
    <w:rsid w:val="00013025"/>
    <w:rsid w:val="000134F5"/>
    <w:rsid w:val="000137AA"/>
    <w:rsid w:val="00014531"/>
    <w:rsid w:val="000155AF"/>
    <w:rsid w:val="00017CF7"/>
    <w:rsid w:val="00017F60"/>
    <w:rsid w:val="000258C5"/>
    <w:rsid w:val="000274E3"/>
    <w:rsid w:val="00030FA7"/>
    <w:rsid w:val="00033999"/>
    <w:rsid w:val="00037EF0"/>
    <w:rsid w:val="00043B64"/>
    <w:rsid w:val="00043F0E"/>
    <w:rsid w:val="00044E1B"/>
    <w:rsid w:val="000454ED"/>
    <w:rsid w:val="0005087B"/>
    <w:rsid w:val="000529BB"/>
    <w:rsid w:val="000530A6"/>
    <w:rsid w:val="00053538"/>
    <w:rsid w:val="000538A8"/>
    <w:rsid w:val="000612CC"/>
    <w:rsid w:val="000670D5"/>
    <w:rsid w:val="00067FB9"/>
    <w:rsid w:val="00070442"/>
    <w:rsid w:val="00071211"/>
    <w:rsid w:val="00074550"/>
    <w:rsid w:val="00074DAB"/>
    <w:rsid w:val="00075263"/>
    <w:rsid w:val="000803B6"/>
    <w:rsid w:val="0008050E"/>
    <w:rsid w:val="00081AF2"/>
    <w:rsid w:val="000846E8"/>
    <w:rsid w:val="00087CA0"/>
    <w:rsid w:val="00091508"/>
    <w:rsid w:val="00095B23"/>
    <w:rsid w:val="000970F7"/>
    <w:rsid w:val="000A2D68"/>
    <w:rsid w:val="000A3634"/>
    <w:rsid w:val="000A3FAF"/>
    <w:rsid w:val="000A5043"/>
    <w:rsid w:val="000B1E6C"/>
    <w:rsid w:val="000B3595"/>
    <w:rsid w:val="000B3B27"/>
    <w:rsid w:val="000B3CAF"/>
    <w:rsid w:val="000B6D72"/>
    <w:rsid w:val="000B6DAD"/>
    <w:rsid w:val="000C0FE3"/>
    <w:rsid w:val="000C2205"/>
    <w:rsid w:val="000C291B"/>
    <w:rsid w:val="000C322E"/>
    <w:rsid w:val="000C35ED"/>
    <w:rsid w:val="000C3891"/>
    <w:rsid w:val="000C3E2F"/>
    <w:rsid w:val="000C4E37"/>
    <w:rsid w:val="000C4F7B"/>
    <w:rsid w:val="000C7166"/>
    <w:rsid w:val="000D0426"/>
    <w:rsid w:val="000D35FE"/>
    <w:rsid w:val="000D669E"/>
    <w:rsid w:val="000D792D"/>
    <w:rsid w:val="000E15C5"/>
    <w:rsid w:val="000E242A"/>
    <w:rsid w:val="000E3914"/>
    <w:rsid w:val="000E4893"/>
    <w:rsid w:val="000E6C17"/>
    <w:rsid w:val="000F04AF"/>
    <w:rsid w:val="000F0E92"/>
    <w:rsid w:val="000F1E27"/>
    <w:rsid w:val="000F22BE"/>
    <w:rsid w:val="000F3206"/>
    <w:rsid w:val="000F6744"/>
    <w:rsid w:val="000F6C37"/>
    <w:rsid w:val="000F7F06"/>
    <w:rsid w:val="00100500"/>
    <w:rsid w:val="0010248B"/>
    <w:rsid w:val="00102DCB"/>
    <w:rsid w:val="00104989"/>
    <w:rsid w:val="00106AB9"/>
    <w:rsid w:val="00107939"/>
    <w:rsid w:val="00107FA3"/>
    <w:rsid w:val="001112AB"/>
    <w:rsid w:val="00113A94"/>
    <w:rsid w:val="00115837"/>
    <w:rsid w:val="00116D84"/>
    <w:rsid w:val="001172CC"/>
    <w:rsid w:val="00117375"/>
    <w:rsid w:val="00120091"/>
    <w:rsid w:val="00120AF2"/>
    <w:rsid w:val="001224DC"/>
    <w:rsid w:val="00122596"/>
    <w:rsid w:val="001238E7"/>
    <w:rsid w:val="00123F75"/>
    <w:rsid w:val="00125F4B"/>
    <w:rsid w:val="00126825"/>
    <w:rsid w:val="00127848"/>
    <w:rsid w:val="0012786E"/>
    <w:rsid w:val="0013078E"/>
    <w:rsid w:val="00131E4C"/>
    <w:rsid w:val="0013461C"/>
    <w:rsid w:val="0013773F"/>
    <w:rsid w:val="00141229"/>
    <w:rsid w:val="00142A15"/>
    <w:rsid w:val="0014305B"/>
    <w:rsid w:val="00143D92"/>
    <w:rsid w:val="001458AF"/>
    <w:rsid w:val="00146E57"/>
    <w:rsid w:val="001473D3"/>
    <w:rsid w:val="00151001"/>
    <w:rsid w:val="001528B6"/>
    <w:rsid w:val="00152921"/>
    <w:rsid w:val="00154739"/>
    <w:rsid w:val="00155988"/>
    <w:rsid w:val="00155B77"/>
    <w:rsid w:val="00157852"/>
    <w:rsid w:val="0016221E"/>
    <w:rsid w:val="00163CFB"/>
    <w:rsid w:val="00164ED9"/>
    <w:rsid w:val="00164EF3"/>
    <w:rsid w:val="00164FA0"/>
    <w:rsid w:val="00170B15"/>
    <w:rsid w:val="001724C1"/>
    <w:rsid w:val="00172F4B"/>
    <w:rsid w:val="00173548"/>
    <w:rsid w:val="00174CEB"/>
    <w:rsid w:val="001776A6"/>
    <w:rsid w:val="00182CC7"/>
    <w:rsid w:val="001832BE"/>
    <w:rsid w:val="001859CF"/>
    <w:rsid w:val="00186CF9"/>
    <w:rsid w:val="00193E2D"/>
    <w:rsid w:val="001A1C50"/>
    <w:rsid w:val="001A1F7A"/>
    <w:rsid w:val="001A3672"/>
    <w:rsid w:val="001A36CD"/>
    <w:rsid w:val="001A4564"/>
    <w:rsid w:val="001B1F64"/>
    <w:rsid w:val="001B41AA"/>
    <w:rsid w:val="001B47DB"/>
    <w:rsid w:val="001C61FF"/>
    <w:rsid w:val="001C74FF"/>
    <w:rsid w:val="001C7DF9"/>
    <w:rsid w:val="001D1EEA"/>
    <w:rsid w:val="001D35A0"/>
    <w:rsid w:val="001D4DE5"/>
    <w:rsid w:val="001D7E6A"/>
    <w:rsid w:val="001E05FA"/>
    <w:rsid w:val="001E17A9"/>
    <w:rsid w:val="001E1A15"/>
    <w:rsid w:val="001E3AAE"/>
    <w:rsid w:val="001F06EB"/>
    <w:rsid w:val="001F5A6A"/>
    <w:rsid w:val="001F5C07"/>
    <w:rsid w:val="002007A3"/>
    <w:rsid w:val="00201C02"/>
    <w:rsid w:val="00202F29"/>
    <w:rsid w:val="0020305D"/>
    <w:rsid w:val="00203AFC"/>
    <w:rsid w:val="00204065"/>
    <w:rsid w:val="0020486A"/>
    <w:rsid w:val="00204ED9"/>
    <w:rsid w:val="00211576"/>
    <w:rsid w:val="00211E52"/>
    <w:rsid w:val="00213F8C"/>
    <w:rsid w:val="002148DD"/>
    <w:rsid w:val="00216206"/>
    <w:rsid w:val="002171B8"/>
    <w:rsid w:val="0022098B"/>
    <w:rsid w:val="00221422"/>
    <w:rsid w:val="00230C73"/>
    <w:rsid w:val="0023242E"/>
    <w:rsid w:val="00234B18"/>
    <w:rsid w:val="002354BE"/>
    <w:rsid w:val="00235810"/>
    <w:rsid w:val="00240C43"/>
    <w:rsid w:val="00241354"/>
    <w:rsid w:val="00242262"/>
    <w:rsid w:val="002425DA"/>
    <w:rsid w:val="00242BED"/>
    <w:rsid w:val="002443FF"/>
    <w:rsid w:val="002455E4"/>
    <w:rsid w:val="00250BC0"/>
    <w:rsid w:val="00252308"/>
    <w:rsid w:val="00254816"/>
    <w:rsid w:val="00255DF4"/>
    <w:rsid w:val="00263042"/>
    <w:rsid w:val="002644BA"/>
    <w:rsid w:val="00267D03"/>
    <w:rsid w:val="00270791"/>
    <w:rsid w:val="00273403"/>
    <w:rsid w:val="00274F0A"/>
    <w:rsid w:val="00275408"/>
    <w:rsid w:val="00275922"/>
    <w:rsid w:val="002765AE"/>
    <w:rsid w:val="0027708C"/>
    <w:rsid w:val="002808B1"/>
    <w:rsid w:val="00280A96"/>
    <w:rsid w:val="00284C03"/>
    <w:rsid w:val="002857F9"/>
    <w:rsid w:val="002862BA"/>
    <w:rsid w:val="0028735D"/>
    <w:rsid w:val="00291B15"/>
    <w:rsid w:val="0029234B"/>
    <w:rsid w:val="0029437E"/>
    <w:rsid w:val="00295D1D"/>
    <w:rsid w:val="002965D0"/>
    <w:rsid w:val="00297CD8"/>
    <w:rsid w:val="002A0272"/>
    <w:rsid w:val="002A0F1D"/>
    <w:rsid w:val="002A524E"/>
    <w:rsid w:val="002A5D34"/>
    <w:rsid w:val="002A7B95"/>
    <w:rsid w:val="002B0A6C"/>
    <w:rsid w:val="002B0AB9"/>
    <w:rsid w:val="002B1614"/>
    <w:rsid w:val="002B1DDC"/>
    <w:rsid w:val="002B2C0C"/>
    <w:rsid w:val="002B3381"/>
    <w:rsid w:val="002B4BD6"/>
    <w:rsid w:val="002B6BE8"/>
    <w:rsid w:val="002C048E"/>
    <w:rsid w:val="002C1C13"/>
    <w:rsid w:val="002C24F4"/>
    <w:rsid w:val="002C28B2"/>
    <w:rsid w:val="002C37D7"/>
    <w:rsid w:val="002C38B0"/>
    <w:rsid w:val="002C4BFD"/>
    <w:rsid w:val="002C4CA0"/>
    <w:rsid w:val="002C648E"/>
    <w:rsid w:val="002D2935"/>
    <w:rsid w:val="002D330F"/>
    <w:rsid w:val="002D356E"/>
    <w:rsid w:val="002D41F8"/>
    <w:rsid w:val="002D7249"/>
    <w:rsid w:val="002E07D6"/>
    <w:rsid w:val="002E51A0"/>
    <w:rsid w:val="002E6F8C"/>
    <w:rsid w:val="002F62B8"/>
    <w:rsid w:val="002F654B"/>
    <w:rsid w:val="002F65A5"/>
    <w:rsid w:val="002F6E38"/>
    <w:rsid w:val="002F75A6"/>
    <w:rsid w:val="00300B56"/>
    <w:rsid w:val="00300CF8"/>
    <w:rsid w:val="00304ACB"/>
    <w:rsid w:val="0030569F"/>
    <w:rsid w:val="00305B84"/>
    <w:rsid w:val="00306781"/>
    <w:rsid w:val="00307FD2"/>
    <w:rsid w:val="00310DE1"/>
    <w:rsid w:val="003114D8"/>
    <w:rsid w:val="0031363B"/>
    <w:rsid w:val="00313A11"/>
    <w:rsid w:val="003140B5"/>
    <w:rsid w:val="0031461D"/>
    <w:rsid w:val="003146FB"/>
    <w:rsid w:val="00315C99"/>
    <w:rsid w:val="00315DC8"/>
    <w:rsid w:val="00317994"/>
    <w:rsid w:val="00317C7F"/>
    <w:rsid w:val="00320AED"/>
    <w:rsid w:val="00321713"/>
    <w:rsid w:val="003252B4"/>
    <w:rsid w:val="00325DC7"/>
    <w:rsid w:val="00326C7C"/>
    <w:rsid w:val="0033089A"/>
    <w:rsid w:val="00331258"/>
    <w:rsid w:val="003321BD"/>
    <w:rsid w:val="003327A1"/>
    <w:rsid w:val="00332F56"/>
    <w:rsid w:val="00333183"/>
    <w:rsid w:val="00335169"/>
    <w:rsid w:val="00340F24"/>
    <w:rsid w:val="0034127A"/>
    <w:rsid w:val="0034204C"/>
    <w:rsid w:val="00342878"/>
    <w:rsid w:val="0034299B"/>
    <w:rsid w:val="003445C4"/>
    <w:rsid w:val="00344637"/>
    <w:rsid w:val="003450E8"/>
    <w:rsid w:val="0034586B"/>
    <w:rsid w:val="00346079"/>
    <w:rsid w:val="0035019B"/>
    <w:rsid w:val="00351BE9"/>
    <w:rsid w:val="00352EA5"/>
    <w:rsid w:val="00354102"/>
    <w:rsid w:val="00354AA4"/>
    <w:rsid w:val="00355E47"/>
    <w:rsid w:val="0036001A"/>
    <w:rsid w:val="00362149"/>
    <w:rsid w:val="0036276B"/>
    <w:rsid w:val="003630DA"/>
    <w:rsid w:val="0036511F"/>
    <w:rsid w:val="00365CDC"/>
    <w:rsid w:val="0037426D"/>
    <w:rsid w:val="003758B5"/>
    <w:rsid w:val="00380A8B"/>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B7E7D"/>
    <w:rsid w:val="003C1053"/>
    <w:rsid w:val="003C3415"/>
    <w:rsid w:val="003D0FD3"/>
    <w:rsid w:val="003D3FC8"/>
    <w:rsid w:val="003D5542"/>
    <w:rsid w:val="003D5BFF"/>
    <w:rsid w:val="003D5E39"/>
    <w:rsid w:val="003E01EB"/>
    <w:rsid w:val="003E090F"/>
    <w:rsid w:val="003E4DDB"/>
    <w:rsid w:val="003E6412"/>
    <w:rsid w:val="003E7AF9"/>
    <w:rsid w:val="003F46EA"/>
    <w:rsid w:val="003F4C59"/>
    <w:rsid w:val="003F6E99"/>
    <w:rsid w:val="003F7EB0"/>
    <w:rsid w:val="00403322"/>
    <w:rsid w:val="00405122"/>
    <w:rsid w:val="004055FB"/>
    <w:rsid w:val="00406A66"/>
    <w:rsid w:val="00410503"/>
    <w:rsid w:val="004107FC"/>
    <w:rsid w:val="00415D1F"/>
    <w:rsid w:val="00417750"/>
    <w:rsid w:val="00425E86"/>
    <w:rsid w:val="00427155"/>
    <w:rsid w:val="00427F9A"/>
    <w:rsid w:val="00430481"/>
    <w:rsid w:val="004310EE"/>
    <w:rsid w:val="00431D9B"/>
    <w:rsid w:val="00432306"/>
    <w:rsid w:val="00440292"/>
    <w:rsid w:val="0044059A"/>
    <w:rsid w:val="00441A8C"/>
    <w:rsid w:val="00443FB9"/>
    <w:rsid w:val="00444C43"/>
    <w:rsid w:val="004467EC"/>
    <w:rsid w:val="004479F5"/>
    <w:rsid w:val="00447AAA"/>
    <w:rsid w:val="00453204"/>
    <w:rsid w:val="004544A6"/>
    <w:rsid w:val="004545BC"/>
    <w:rsid w:val="00457A24"/>
    <w:rsid w:val="00461C7E"/>
    <w:rsid w:val="0046345B"/>
    <w:rsid w:val="004637F1"/>
    <w:rsid w:val="0046495C"/>
    <w:rsid w:val="00465D89"/>
    <w:rsid w:val="0046634F"/>
    <w:rsid w:val="00470D2D"/>
    <w:rsid w:val="0047244B"/>
    <w:rsid w:val="00474F98"/>
    <w:rsid w:val="00475103"/>
    <w:rsid w:val="004752BE"/>
    <w:rsid w:val="00475F1F"/>
    <w:rsid w:val="004776E5"/>
    <w:rsid w:val="00477F22"/>
    <w:rsid w:val="00480150"/>
    <w:rsid w:val="00480AAE"/>
    <w:rsid w:val="00480CF0"/>
    <w:rsid w:val="004826A0"/>
    <w:rsid w:val="00482710"/>
    <w:rsid w:val="00482ED6"/>
    <w:rsid w:val="00483646"/>
    <w:rsid w:val="00484AC2"/>
    <w:rsid w:val="00485C9F"/>
    <w:rsid w:val="004868B6"/>
    <w:rsid w:val="004917A6"/>
    <w:rsid w:val="004926FD"/>
    <w:rsid w:val="00495B9A"/>
    <w:rsid w:val="004A01C1"/>
    <w:rsid w:val="004A0CAE"/>
    <w:rsid w:val="004A15C4"/>
    <w:rsid w:val="004A3DBE"/>
    <w:rsid w:val="004A6DBB"/>
    <w:rsid w:val="004B138D"/>
    <w:rsid w:val="004B2A04"/>
    <w:rsid w:val="004B36A7"/>
    <w:rsid w:val="004B4D4E"/>
    <w:rsid w:val="004B4FFE"/>
    <w:rsid w:val="004C01B9"/>
    <w:rsid w:val="004C4E73"/>
    <w:rsid w:val="004C6623"/>
    <w:rsid w:val="004C7534"/>
    <w:rsid w:val="004D0529"/>
    <w:rsid w:val="004D16EE"/>
    <w:rsid w:val="004D1830"/>
    <w:rsid w:val="004D2079"/>
    <w:rsid w:val="004D2EC7"/>
    <w:rsid w:val="004D3E72"/>
    <w:rsid w:val="004D5E50"/>
    <w:rsid w:val="004E00C2"/>
    <w:rsid w:val="004E3654"/>
    <w:rsid w:val="004E5569"/>
    <w:rsid w:val="004E6219"/>
    <w:rsid w:val="004E69F5"/>
    <w:rsid w:val="004E6B59"/>
    <w:rsid w:val="004F0002"/>
    <w:rsid w:val="004F169C"/>
    <w:rsid w:val="004F38D0"/>
    <w:rsid w:val="004F7EF7"/>
    <w:rsid w:val="005003D7"/>
    <w:rsid w:val="005004C4"/>
    <w:rsid w:val="0050107A"/>
    <w:rsid w:val="00501C54"/>
    <w:rsid w:val="00505806"/>
    <w:rsid w:val="00505CF1"/>
    <w:rsid w:val="00505E1C"/>
    <w:rsid w:val="00507315"/>
    <w:rsid w:val="00510336"/>
    <w:rsid w:val="00513F93"/>
    <w:rsid w:val="005158BE"/>
    <w:rsid w:val="00515B0F"/>
    <w:rsid w:val="00515E8C"/>
    <w:rsid w:val="00515FC0"/>
    <w:rsid w:val="0051675E"/>
    <w:rsid w:val="0051758C"/>
    <w:rsid w:val="005202E6"/>
    <w:rsid w:val="00520E13"/>
    <w:rsid w:val="0052221E"/>
    <w:rsid w:val="00523F9A"/>
    <w:rsid w:val="00530F55"/>
    <w:rsid w:val="005322FC"/>
    <w:rsid w:val="005331C1"/>
    <w:rsid w:val="00534894"/>
    <w:rsid w:val="00534DCD"/>
    <w:rsid w:val="00540D0D"/>
    <w:rsid w:val="00541A2D"/>
    <w:rsid w:val="00541C7D"/>
    <w:rsid w:val="005428C8"/>
    <w:rsid w:val="00544308"/>
    <w:rsid w:val="005452A7"/>
    <w:rsid w:val="00546C7C"/>
    <w:rsid w:val="00550F72"/>
    <w:rsid w:val="005511D7"/>
    <w:rsid w:val="0055136A"/>
    <w:rsid w:val="005518C7"/>
    <w:rsid w:val="0055239D"/>
    <w:rsid w:val="00557657"/>
    <w:rsid w:val="005605FB"/>
    <w:rsid w:val="00560BEB"/>
    <w:rsid w:val="00560D10"/>
    <w:rsid w:val="00561296"/>
    <w:rsid w:val="00562546"/>
    <w:rsid w:val="005639C2"/>
    <w:rsid w:val="00564489"/>
    <w:rsid w:val="00564717"/>
    <w:rsid w:val="00564C5F"/>
    <w:rsid w:val="0056524B"/>
    <w:rsid w:val="0056553C"/>
    <w:rsid w:val="00566BC8"/>
    <w:rsid w:val="005679DC"/>
    <w:rsid w:val="00570C1C"/>
    <w:rsid w:val="00571C08"/>
    <w:rsid w:val="00572899"/>
    <w:rsid w:val="00572D87"/>
    <w:rsid w:val="005732B4"/>
    <w:rsid w:val="005739F8"/>
    <w:rsid w:val="00574A76"/>
    <w:rsid w:val="00576212"/>
    <w:rsid w:val="005851C7"/>
    <w:rsid w:val="005861B3"/>
    <w:rsid w:val="005870CD"/>
    <w:rsid w:val="005907D7"/>
    <w:rsid w:val="005920FC"/>
    <w:rsid w:val="00593E93"/>
    <w:rsid w:val="00595873"/>
    <w:rsid w:val="00596BAB"/>
    <w:rsid w:val="005A2BE7"/>
    <w:rsid w:val="005A3553"/>
    <w:rsid w:val="005B1DD7"/>
    <w:rsid w:val="005B21E6"/>
    <w:rsid w:val="005B2AD9"/>
    <w:rsid w:val="005B2AFB"/>
    <w:rsid w:val="005B45F7"/>
    <w:rsid w:val="005B6897"/>
    <w:rsid w:val="005B6F93"/>
    <w:rsid w:val="005B742C"/>
    <w:rsid w:val="005B7473"/>
    <w:rsid w:val="005C1112"/>
    <w:rsid w:val="005C316B"/>
    <w:rsid w:val="005C34F4"/>
    <w:rsid w:val="005C3AC7"/>
    <w:rsid w:val="005C5742"/>
    <w:rsid w:val="005D4428"/>
    <w:rsid w:val="005E2BD5"/>
    <w:rsid w:val="005E3407"/>
    <w:rsid w:val="005E34AE"/>
    <w:rsid w:val="005E431A"/>
    <w:rsid w:val="005E499F"/>
    <w:rsid w:val="005E65D5"/>
    <w:rsid w:val="005E6645"/>
    <w:rsid w:val="005F1F36"/>
    <w:rsid w:val="005F26B1"/>
    <w:rsid w:val="005F5E52"/>
    <w:rsid w:val="005F5F8E"/>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3E01"/>
    <w:rsid w:val="006445B6"/>
    <w:rsid w:val="00645EAE"/>
    <w:rsid w:val="0064641E"/>
    <w:rsid w:val="00646DC6"/>
    <w:rsid w:val="00647379"/>
    <w:rsid w:val="00647833"/>
    <w:rsid w:val="00652C7D"/>
    <w:rsid w:val="00653344"/>
    <w:rsid w:val="006565EC"/>
    <w:rsid w:val="006566E9"/>
    <w:rsid w:val="006573EA"/>
    <w:rsid w:val="0066117A"/>
    <w:rsid w:val="0066134A"/>
    <w:rsid w:val="006614E4"/>
    <w:rsid w:val="00663DEC"/>
    <w:rsid w:val="00670913"/>
    <w:rsid w:val="00670AC5"/>
    <w:rsid w:val="00671D4B"/>
    <w:rsid w:val="00674589"/>
    <w:rsid w:val="0067544C"/>
    <w:rsid w:val="00675978"/>
    <w:rsid w:val="0067630D"/>
    <w:rsid w:val="00677F24"/>
    <w:rsid w:val="00680017"/>
    <w:rsid w:val="00681C35"/>
    <w:rsid w:val="00681D91"/>
    <w:rsid w:val="006841A5"/>
    <w:rsid w:val="00684E2A"/>
    <w:rsid w:val="006854F3"/>
    <w:rsid w:val="00690AB0"/>
    <w:rsid w:val="00690C27"/>
    <w:rsid w:val="00693B37"/>
    <w:rsid w:val="00693E67"/>
    <w:rsid w:val="006945A7"/>
    <w:rsid w:val="00695191"/>
    <w:rsid w:val="006958AF"/>
    <w:rsid w:val="00695B5D"/>
    <w:rsid w:val="00695F01"/>
    <w:rsid w:val="006976FE"/>
    <w:rsid w:val="006A73C6"/>
    <w:rsid w:val="006B392F"/>
    <w:rsid w:val="006B479B"/>
    <w:rsid w:val="006C05C4"/>
    <w:rsid w:val="006C0E9C"/>
    <w:rsid w:val="006C6D4A"/>
    <w:rsid w:val="006D3DFB"/>
    <w:rsid w:val="006D67EE"/>
    <w:rsid w:val="006E081C"/>
    <w:rsid w:val="006E16CC"/>
    <w:rsid w:val="006E29C3"/>
    <w:rsid w:val="006E3687"/>
    <w:rsid w:val="006F008D"/>
    <w:rsid w:val="006F078E"/>
    <w:rsid w:val="006F1859"/>
    <w:rsid w:val="006F2500"/>
    <w:rsid w:val="006F3F68"/>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39F6"/>
    <w:rsid w:val="00724B1C"/>
    <w:rsid w:val="00724FB4"/>
    <w:rsid w:val="00725039"/>
    <w:rsid w:val="007259A3"/>
    <w:rsid w:val="00725EF7"/>
    <w:rsid w:val="007268A9"/>
    <w:rsid w:val="00730A14"/>
    <w:rsid w:val="00731964"/>
    <w:rsid w:val="00731E84"/>
    <w:rsid w:val="00732AB0"/>
    <w:rsid w:val="007331B2"/>
    <w:rsid w:val="00734852"/>
    <w:rsid w:val="0073554B"/>
    <w:rsid w:val="00736297"/>
    <w:rsid w:val="00736C6F"/>
    <w:rsid w:val="007442D5"/>
    <w:rsid w:val="00745BBF"/>
    <w:rsid w:val="00746F04"/>
    <w:rsid w:val="007511AF"/>
    <w:rsid w:val="007522B4"/>
    <w:rsid w:val="00753E42"/>
    <w:rsid w:val="00754BA4"/>
    <w:rsid w:val="007552A0"/>
    <w:rsid w:val="00755CD8"/>
    <w:rsid w:val="007573EA"/>
    <w:rsid w:val="007662C4"/>
    <w:rsid w:val="00766A8E"/>
    <w:rsid w:val="0077168A"/>
    <w:rsid w:val="00771DB6"/>
    <w:rsid w:val="00774829"/>
    <w:rsid w:val="00775545"/>
    <w:rsid w:val="00775D43"/>
    <w:rsid w:val="00776BA3"/>
    <w:rsid w:val="00777D34"/>
    <w:rsid w:val="00777F64"/>
    <w:rsid w:val="00781D66"/>
    <w:rsid w:val="007848F0"/>
    <w:rsid w:val="007855E2"/>
    <w:rsid w:val="00785734"/>
    <w:rsid w:val="00790E9F"/>
    <w:rsid w:val="007918A3"/>
    <w:rsid w:val="00793EA3"/>
    <w:rsid w:val="00794FD8"/>
    <w:rsid w:val="007961D0"/>
    <w:rsid w:val="0079744B"/>
    <w:rsid w:val="007A0319"/>
    <w:rsid w:val="007A0CD9"/>
    <w:rsid w:val="007A16FB"/>
    <w:rsid w:val="007A5B76"/>
    <w:rsid w:val="007A69C1"/>
    <w:rsid w:val="007B3672"/>
    <w:rsid w:val="007B5225"/>
    <w:rsid w:val="007B5864"/>
    <w:rsid w:val="007B607C"/>
    <w:rsid w:val="007B6AA0"/>
    <w:rsid w:val="007B6B19"/>
    <w:rsid w:val="007C174D"/>
    <w:rsid w:val="007C3926"/>
    <w:rsid w:val="007C497A"/>
    <w:rsid w:val="007C7744"/>
    <w:rsid w:val="007D1042"/>
    <w:rsid w:val="007D2759"/>
    <w:rsid w:val="007D2FDE"/>
    <w:rsid w:val="007D31C7"/>
    <w:rsid w:val="007D456F"/>
    <w:rsid w:val="007D5077"/>
    <w:rsid w:val="007D5154"/>
    <w:rsid w:val="007D57DC"/>
    <w:rsid w:val="007E1537"/>
    <w:rsid w:val="007E3835"/>
    <w:rsid w:val="007E4370"/>
    <w:rsid w:val="007F2235"/>
    <w:rsid w:val="007F3BF7"/>
    <w:rsid w:val="007F3D1C"/>
    <w:rsid w:val="007F4436"/>
    <w:rsid w:val="007F4E34"/>
    <w:rsid w:val="007F59AA"/>
    <w:rsid w:val="007F7359"/>
    <w:rsid w:val="008012D0"/>
    <w:rsid w:val="00801329"/>
    <w:rsid w:val="0080194C"/>
    <w:rsid w:val="00802B30"/>
    <w:rsid w:val="00803751"/>
    <w:rsid w:val="00803DDC"/>
    <w:rsid w:val="00804894"/>
    <w:rsid w:val="0080619C"/>
    <w:rsid w:val="008076C4"/>
    <w:rsid w:val="0081000D"/>
    <w:rsid w:val="00810059"/>
    <w:rsid w:val="00810733"/>
    <w:rsid w:val="0081091B"/>
    <w:rsid w:val="008111C5"/>
    <w:rsid w:val="00814CBA"/>
    <w:rsid w:val="00815EAA"/>
    <w:rsid w:val="008208D8"/>
    <w:rsid w:val="00821CF0"/>
    <w:rsid w:val="0082340A"/>
    <w:rsid w:val="008256FA"/>
    <w:rsid w:val="00825C2F"/>
    <w:rsid w:val="008274E5"/>
    <w:rsid w:val="00831C77"/>
    <w:rsid w:val="0083398E"/>
    <w:rsid w:val="00834F6C"/>
    <w:rsid w:val="0083668B"/>
    <w:rsid w:val="008370AC"/>
    <w:rsid w:val="008407BC"/>
    <w:rsid w:val="008412FD"/>
    <w:rsid w:val="0084205E"/>
    <w:rsid w:val="0084336E"/>
    <w:rsid w:val="00845E88"/>
    <w:rsid w:val="00847218"/>
    <w:rsid w:val="00847622"/>
    <w:rsid w:val="00851DDD"/>
    <w:rsid w:val="008523D2"/>
    <w:rsid w:val="00853D79"/>
    <w:rsid w:val="00855F30"/>
    <w:rsid w:val="0085616B"/>
    <w:rsid w:val="008603A3"/>
    <w:rsid w:val="00860B6A"/>
    <w:rsid w:val="00860C9B"/>
    <w:rsid w:val="00861C7F"/>
    <w:rsid w:val="00862F43"/>
    <w:rsid w:val="00864223"/>
    <w:rsid w:val="008659B1"/>
    <w:rsid w:val="0086611C"/>
    <w:rsid w:val="00866BBB"/>
    <w:rsid w:val="00870FB5"/>
    <w:rsid w:val="008742A9"/>
    <w:rsid w:val="00882ACA"/>
    <w:rsid w:val="00883374"/>
    <w:rsid w:val="00885A9E"/>
    <w:rsid w:val="0089280A"/>
    <w:rsid w:val="00892904"/>
    <w:rsid w:val="00895051"/>
    <w:rsid w:val="00895398"/>
    <w:rsid w:val="00895C2B"/>
    <w:rsid w:val="00896F39"/>
    <w:rsid w:val="008A029F"/>
    <w:rsid w:val="008A1B1E"/>
    <w:rsid w:val="008A24D9"/>
    <w:rsid w:val="008A2A2F"/>
    <w:rsid w:val="008A36E6"/>
    <w:rsid w:val="008A3B5D"/>
    <w:rsid w:val="008A567D"/>
    <w:rsid w:val="008A5BB7"/>
    <w:rsid w:val="008B09CE"/>
    <w:rsid w:val="008B23AB"/>
    <w:rsid w:val="008B3237"/>
    <w:rsid w:val="008B46E8"/>
    <w:rsid w:val="008B5732"/>
    <w:rsid w:val="008C1E8D"/>
    <w:rsid w:val="008D0ED9"/>
    <w:rsid w:val="008D267D"/>
    <w:rsid w:val="008D27A9"/>
    <w:rsid w:val="008D6949"/>
    <w:rsid w:val="008E2070"/>
    <w:rsid w:val="008E64FC"/>
    <w:rsid w:val="008E7C0A"/>
    <w:rsid w:val="008F0025"/>
    <w:rsid w:val="008F0586"/>
    <w:rsid w:val="008F29B4"/>
    <w:rsid w:val="00900F21"/>
    <w:rsid w:val="009021BB"/>
    <w:rsid w:val="00907356"/>
    <w:rsid w:val="009123ED"/>
    <w:rsid w:val="00912BA8"/>
    <w:rsid w:val="00914BD3"/>
    <w:rsid w:val="0091504A"/>
    <w:rsid w:val="00922FFE"/>
    <w:rsid w:val="009262BD"/>
    <w:rsid w:val="00927149"/>
    <w:rsid w:val="009276EA"/>
    <w:rsid w:val="00927B15"/>
    <w:rsid w:val="0093555C"/>
    <w:rsid w:val="009405E7"/>
    <w:rsid w:val="0094227D"/>
    <w:rsid w:val="00942930"/>
    <w:rsid w:val="00943766"/>
    <w:rsid w:val="009440EA"/>
    <w:rsid w:val="0094474A"/>
    <w:rsid w:val="009500B0"/>
    <w:rsid w:val="009523E7"/>
    <w:rsid w:val="009525A3"/>
    <w:rsid w:val="00952AEB"/>
    <w:rsid w:val="00953C6C"/>
    <w:rsid w:val="00954320"/>
    <w:rsid w:val="009558F1"/>
    <w:rsid w:val="00956358"/>
    <w:rsid w:val="009566DA"/>
    <w:rsid w:val="00956F4A"/>
    <w:rsid w:val="009577AC"/>
    <w:rsid w:val="009610A4"/>
    <w:rsid w:val="00961EC8"/>
    <w:rsid w:val="00962B8E"/>
    <w:rsid w:val="00963B1D"/>
    <w:rsid w:val="00964060"/>
    <w:rsid w:val="009650BC"/>
    <w:rsid w:val="009654C4"/>
    <w:rsid w:val="00966023"/>
    <w:rsid w:val="0097157F"/>
    <w:rsid w:val="00973664"/>
    <w:rsid w:val="00973C9A"/>
    <w:rsid w:val="00977BBB"/>
    <w:rsid w:val="00980E83"/>
    <w:rsid w:val="00983053"/>
    <w:rsid w:val="00984E2B"/>
    <w:rsid w:val="00985264"/>
    <w:rsid w:val="00985BF3"/>
    <w:rsid w:val="00991A5E"/>
    <w:rsid w:val="00993C0F"/>
    <w:rsid w:val="00993CB1"/>
    <w:rsid w:val="009966A0"/>
    <w:rsid w:val="00997A09"/>
    <w:rsid w:val="009A005D"/>
    <w:rsid w:val="009A0A0B"/>
    <w:rsid w:val="009A1D39"/>
    <w:rsid w:val="009A3FDD"/>
    <w:rsid w:val="009A571F"/>
    <w:rsid w:val="009A638A"/>
    <w:rsid w:val="009B02B0"/>
    <w:rsid w:val="009B1E46"/>
    <w:rsid w:val="009B2685"/>
    <w:rsid w:val="009B4411"/>
    <w:rsid w:val="009B46A4"/>
    <w:rsid w:val="009B4932"/>
    <w:rsid w:val="009C03F2"/>
    <w:rsid w:val="009C351C"/>
    <w:rsid w:val="009C3CFD"/>
    <w:rsid w:val="009C4FD5"/>
    <w:rsid w:val="009C78E4"/>
    <w:rsid w:val="009D107C"/>
    <w:rsid w:val="009D153C"/>
    <w:rsid w:val="009D6A2D"/>
    <w:rsid w:val="009D706B"/>
    <w:rsid w:val="009E09E6"/>
    <w:rsid w:val="009E2E30"/>
    <w:rsid w:val="009E2E9B"/>
    <w:rsid w:val="009E413E"/>
    <w:rsid w:val="009E43E9"/>
    <w:rsid w:val="009E52B0"/>
    <w:rsid w:val="009E5F64"/>
    <w:rsid w:val="009E7F52"/>
    <w:rsid w:val="009F0DE4"/>
    <w:rsid w:val="009F412A"/>
    <w:rsid w:val="009F51DA"/>
    <w:rsid w:val="00A00CBB"/>
    <w:rsid w:val="00A041A3"/>
    <w:rsid w:val="00A06203"/>
    <w:rsid w:val="00A1016B"/>
    <w:rsid w:val="00A134EE"/>
    <w:rsid w:val="00A13EE1"/>
    <w:rsid w:val="00A15AEA"/>
    <w:rsid w:val="00A171E3"/>
    <w:rsid w:val="00A17562"/>
    <w:rsid w:val="00A177B7"/>
    <w:rsid w:val="00A179BF"/>
    <w:rsid w:val="00A17C1E"/>
    <w:rsid w:val="00A21014"/>
    <w:rsid w:val="00A2178F"/>
    <w:rsid w:val="00A22141"/>
    <w:rsid w:val="00A23A42"/>
    <w:rsid w:val="00A25DD0"/>
    <w:rsid w:val="00A2635A"/>
    <w:rsid w:val="00A27AEB"/>
    <w:rsid w:val="00A3091D"/>
    <w:rsid w:val="00A311CF"/>
    <w:rsid w:val="00A35A2B"/>
    <w:rsid w:val="00A36A7B"/>
    <w:rsid w:val="00A433B0"/>
    <w:rsid w:val="00A45A89"/>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774B3"/>
    <w:rsid w:val="00A82B7E"/>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C7F90"/>
    <w:rsid w:val="00AD1F49"/>
    <w:rsid w:val="00AD421D"/>
    <w:rsid w:val="00AD553F"/>
    <w:rsid w:val="00AD6ECD"/>
    <w:rsid w:val="00AD7A6F"/>
    <w:rsid w:val="00AE0C0B"/>
    <w:rsid w:val="00AE153C"/>
    <w:rsid w:val="00AE22AC"/>
    <w:rsid w:val="00AE446D"/>
    <w:rsid w:val="00AE454A"/>
    <w:rsid w:val="00AF2974"/>
    <w:rsid w:val="00AF377A"/>
    <w:rsid w:val="00AF3D5D"/>
    <w:rsid w:val="00AF5175"/>
    <w:rsid w:val="00AF65FF"/>
    <w:rsid w:val="00AF66A6"/>
    <w:rsid w:val="00AF685D"/>
    <w:rsid w:val="00B00A05"/>
    <w:rsid w:val="00B055D4"/>
    <w:rsid w:val="00B106C1"/>
    <w:rsid w:val="00B108A5"/>
    <w:rsid w:val="00B10DB9"/>
    <w:rsid w:val="00B16867"/>
    <w:rsid w:val="00B21162"/>
    <w:rsid w:val="00B21825"/>
    <w:rsid w:val="00B267D7"/>
    <w:rsid w:val="00B33C8A"/>
    <w:rsid w:val="00B37F2F"/>
    <w:rsid w:val="00B41F59"/>
    <w:rsid w:val="00B47512"/>
    <w:rsid w:val="00B475CF"/>
    <w:rsid w:val="00B5055A"/>
    <w:rsid w:val="00B509FE"/>
    <w:rsid w:val="00B50C5C"/>
    <w:rsid w:val="00B517EB"/>
    <w:rsid w:val="00B5208D"/>
    <w:rsid w:val="00B560E3"/>
    <w:rsid w:val="00B56C6E"/>
    <w:rsid w:val="00B577A8"/>
    <w:rsid w:val="00B636B8"/>
    <w:rsid w:val="00B6482A"/>
    <w:rsid w:val="00B71CCD"/>
    <w:rsid w:val="00B77B63"/>
    <w:rsid w:val="00B77CC7"/>
    <w:rsid w:val="00B82D68"/>
    <w:rsid w:val="00B83ECA"/>
    <w:rsid w:val="00B95EDC"/>
    <w:rsid w:val="00B95FA3"/>
    <w:rsid w:val="00BA123C"/>
    <w:rsid w:val="00BA36AE"/>
    <w:rsid w:val="00BA530F"/>
    <w:rsid w:val="00BA7D3E"/>
    <w:rsid w:val="00BB13B6"/>
    <w:rsid w:val="00BB3FE2"/>
    <w:rsid w:val="00BB4C36"/>
    <w:rsid w:val="00BB4D11"/>
    <w:rsid w:val="00BB53D3"/>
    <w:rsid w:val="00BC08D4"/>
    <w:rsid w:val="00BC230A"/>
    <w:rsid w:val="00BC3320"/>
    <w:rsid w:val="00BC3AEA"/>
    <w:rsid w:val="00BC4BBD"/>
    <w:rsid w:val="00BD3350"/>
    <w:rsid w:val="00BD4A1E"/>
    <w:rsid w:val="00BD629B"/>
    <w:rsid w:val="00BE211E"/>
    <w:rsid w:val="00BE2342"/>
    <w:rsid w:val="00BE29B6"/>
    <w:rsid w:val="00BE3506"/>
    <w:rsid w:val="00BE57A9"/>
    <w:rsid w:val="00BF09FD"/>
    <w:rsid w:val="00BF43A3"/>
    <w:rsid w:val="00BF6FE6"/>
    <w:rsid w:val="00C01F14"/>
    <w:rsid w:val="00C031CB"/>
    <w:rsid w:val="00C03DBC"/>
    <w:rsid w:val="00C054DC"/>
    <w:rsid w:val="00C0644E"/>
    <w:rsid w:val="00C066EB"/>
    <w:rsid w:val="00C102B0"/>
    <w:rsid w:val="00C1713E"/>
    <w:rsid w:val="00C1750E"/>
    <w:rsid w:val="00C212AA"/>
    <w:rsid w:val="00C23777"/>
    <w:rsid w:val="00C267CB"/>
    <w:rsid w:val="00C3206E"/>
    <w:rsid w:val="00C320E6"/>
    <w:rsid w:val="00C332AB"/>
    <w:rsid w:val="00C33813"/>
    <w:rsid w:val="00C33CC2"/>
    <w:rsid w:val="00C33D3A"/>
    <w:rsid w:val="00C35A92"/>
    <w:rsid w:val="00C37E2F"/>
    <w:rsid w:val="00C41C5A"/>
    <w:rsid w:val="00C42AAE"/>
    <w:rsid w:val="00C43BC5"/>
    <w:rsid w:val="00C4732A"/>
    <w:rsid w:val="00C50E06"/>
    <w:rsid w:val="00C51B07"/>
    <w:rsid w:val="00C5201E"/>
    <w:rsid w:val="00C52D42"/>
    <w:rsid w:val="00C61A76"/>
    <w:rsid w:val="00C634CE"/>
    <w:rsid w:val="00C646EE"/>
    <w:rsid w:val="00C676E6"/>
    <w:rsid w:val="00C67A3D"/>
    <w:rsid w:val="00C7069C"/>
    <w:rsid w:val="00C70AD2"/>
    <w:rsid w:val="00C7180C"/>
    <w:rsid w:val="00C81B40"/>
    <w:rsid w:val="00C83425"/>
    <w:rsid w:val="00C93876"/>
    <w:rsid w:val="00CA0608"/>
    <w:rsid w:val="00CB052A"/>
    <w:rsid w:val="00CB1D2A"/>
    <w:rsid w:val="00CB6A45"/>
    <w:rsid w:val="00CC0818"/>
    <w:rsid w:val="00CC382D"/>
    <w:rsid w:val="00CC44D6"/>
    <w:rsid w:val="00CC4F62"/>
    <w:rsid w:val="00CC5009"/>
    <w:rsid w:val="00CD09AA"/>
    <w:rsid w:val="00CD0ABD"/>
    <w:rsid w:val="00CD2301"/>
    <w:rsid w:val="00CD315E"/>
    <w:rsid w:val="00CD3319"/>
    <w:rsid w:val="00CD3364"/>
    <w:rsid w:val="00CD3D84"/>
    <w:rsid w:val="00CD5A51"/>
    <w:rsid w:val="00CD5F2B"/>
    <w:rsid w:val="00CD7EFB"/>
    <w:rsid w:val="00CE0252"/>
    <w:rsid w:val="00CE2399"/>
    <w:rsid w:val="00CE345A"/>
    <w:rsid w:val="00CE569A"/>
    <w:rsid w:val="00CE5F56"/>
    <w:rsid w:val="00CE6E88"/>
    <w:rsid w:val="00CE7487"/>
    <w:rsid w:val="00CE76DB"/>
    <w:rsid w:val="00CF052C"/>
    <w:rsid w:val="00CF29E6"/>
    <w:rsid w:val="00CF390E"/>
    <w:rsid w:val="00CF5062"/>
    <w:rsid w:val="00CF52FE"/>
    <w:rsid w:val="00CF5485"/>
    <w:rsid w:val="00CF7232"/>
    <w:rsid w:val="00CF772F"/>
    <w:rsid w:val="00D01B5D"/>
    <w:rsid w:val="00D04842"/>
    <w:rsid w:val="00D0543C"/>
    <w:rsid w:val="00D0549D"/>
    <w:rsid w:val="00D06ACE"/>
    <w:rsid w:val="00D1015D"/>
    <w:rsid w:val="00D11986"/>
    <w:rsid w:val="00D136E9"/>
    <w:rsid w:val="00D16C4B"/>
    <w:rsid w:val="00D21A4B"/>
    <w:rsid w:val="00D21D19"/>
    <w:rsid w:val="00D235CF"/>
    <w:rsid w:val="00D23F85"/>
    <w:rsid w:val="00D253B7"/>
    <w:rsid w:val="00D25818"/>
    <w:rsid w:val="00D25BA1"/>
    <w:rsid w:val="00D262A9"/>
    <w:rsid w:val="00D3116D"/>
    <w:rsid w:val="00D35F10"/>
    <w:rsid w:val="00D426A3"/>
    <w:rsid w:val="00D4333A"/>
    <w:rsid w:val="00D46716"/>
    <w:rsid w:val="00D46F6E"/>
    <w:rsid w:val="00D4753E"/>
    <w:rsid w:val="00D478FC"/>
    <w:rsid w:val="00D52BA5"/>
    <w:rsid w:val="00D53F2F"/>
    <w:rsid w:val="00D573E6"/>
    <w:rsid w:val="00D63C36"/>
    <w:rsid w:val="00D63E5C"/>
    <w:rsid w:val="00D657D5"/>
    <w:rsid w:val="00D67681"/>
    <w:rsid w:val="00D70CB6"/>
    <w:rsid w:val="00D73574"/>
    <w:rsid w:val="00D742A5"/>
    <w:rsid w:val="00D7482F"/>
    <w:rsid w:val="00D8002B"/>
    <w:rsid w:val="00D804D5"/>
    <w:rsid w:val="00D80DBD"/>
    <w:rsid w:val="00D80F1F"/>
    <w:rsid w:val="00D873DC"/>
    <w:rsid w:val="00D91754"/>
    <w:rsid w:val="00D92F70"/>
    <w:rsid w:val="00D96A77"/>
    <w:rsid w:val="00DA00ED"/>
    <w:rsid w:val="00DA133F"/>
    <w:rsid w:val="00DA1508"/>
    <w:rsid w:val="00DA282E"/>
    <w:rsid w:val="00DA5817"/>
    <w:rsid w:val="00DB1AA3"/>
    <w:rsid w:val="00DB2A11"/>
    <w:rsid w:val="00DB4167"/>
    <w:rsid w:val="00DC236D"/>
    <w:rsid w:val="00DC2DBC"/>
    <w:rsid w:val="00DC6F46"/>
    <w:rsid w:val="00DC7C13"/>
    <w:rsid w:val="00DD5BA0"/>
    <w:rsid w:val="00DD777F"/>
    <w:rsid w:val="00DE03D6"/>
    <w:rsid w:val="00DE219D"/>
    <w:rsid w:val="00DE4757"/>
    <w:rsid w:val="00DE5488"/>
    <w:rsid w:val="00DE7ACD"/>
    <w:rsid w:val="00DE7E16"/>
    <w:rsid w:val="00DF18D4"/>
    <w:rsid w:val="00DF1B10"/>
    <w:rsid w:val="00DF1F9F"/>
    <w:rsid w:val="00DF70B0"/>
    <w:rsid w:val="00DF7D2F"/>
    <w:rsid w:val="00E02CA9"/>
    <w:rsid w:val="00E03423"/>
    <w:rsid w:val="00E054DB"/>
    <w:rsid w:val="00E05DED"/>
    <w:rsid w:val="00E063B4"/>
    <w:rsid w:val="00E129BC"/>
    <w:rsid w:val="00E12B16"/>
    <w:rsid w:val="00E14B51"/>
    <w:rsid w:val="00E15AFA"/>
    <w:rsid w:val="00E20234"/>
    <w:rsid w:val="00E21B83"/>
    <w:rsid w:val="00E226B0"/>
    <w:rsid w:val="00E22F80"/>
    <w:rsid w:val="00E23A5E"/>
    <w:rsid w:val="00E24E38"/>
    <w:rsid w:val="00E31EED"/>
    <w:rsid w:val="00E32F41"/>
    <w:rsid w:val="00E35D4E"/>
    <w:rsid w:val="00E40BDB"/>
    <w:rsid w:val="00E41988"/>
    <w:rsid w:val="00E520D1"/>
    <w:rsid w:val="00E52426"/>
    <w:rsid w:val="00E54B7F"/>
    <w:rsid w:val="00E5639B"/>
    <w:rsid w:val="00E56A76"/>
    <w:rsid w:val="00E56BF7"/>
    <w:rsid w:val="00E56ED2"/>
    <w:rsid w:val="00E6025E"/>
    <w:rsid w:val="00E611BA"/>
    <w:rsid w:val="00E62D72"/>
    <w:rsid w:val="00E64051"/>
    <w:rsid w:val="00E66216"/>
    <w:rsid w:val="00E71D8B"/>
    <w:rsid w:val="00E7211E"/>
    <w:rsid w:val="00E72675"/>
    <w:rsid w:val="00E72DF6"/>
    <w:rsid w:val="00E73CCA"/>
    <w:rsid w:val="00E73DD0"/>
    <w:rsid w:val="00E7431C"/>
    <w:rsid w:val="00E77758"/>
    <w:rsid w:val="00E8189E"/>
    <w:rsid w:val="00E82902"/>
    <w:rsid w:val="00E8665D"/>
    <w:rsid w:val="00E91961"/>
    <w:rsid w:val="00E93115"/>
    <w:rsid w:val="00E94A38"/>
    <w:rsid w:val="00EA0774"/>
    <w:rsid w:val="00EA3C13"/>
    <w:rsid w:val="00EA4347"/>
    <w:rsid w:val="00EA4DE9"/>
    <w:rsid w:val="00EA64A0"/>
    <w:rsid w:val="00EA654F"/>
    <w:rsid w:val="00EA67D6"/>
    <w:rsid w:val="00EA6C05"/>
    <w:rsid w:val="00EA6CFD"/>
    <w:rsid w:val="00EA73AC"/>
    <w:rsid w:val="00EA7641"/>
    <w:rsid w:val="00EA7FA8"/>
    <w:rsid w:val="00EB04AE"/>
    <w:rsid w:val="00EB153B"/>
    <w:rsid w:val="00EB1DD8"/>
    <w:rsid w:val="00EB3B83"/>
    <w:rsid w:val="00EB3F42"/>
    <w:rsid w:val="00EB4422"/>
    <w:rsid w:val="00EB5D84"/>
    <w:rsid w:val="00EB7AEC"/>
    <w:rsid w:val="00EB7F79"/>
    <w:rsid w:val="00EC4724"/>
    <w:rsid w:val="00EC69B8"/>
    <w:rsid w:val="00ED0D23"/>
    <w:rsid w:val="00ED1D1E"/>
    <w:rsid w:val="00ED2CF8"/>
    <w:rsid w:val="00ED367E"/>
    <w:rsid w:val="00ED486A"/>
    <w:rsid w:val="00ED4FDB"/>
    <w:rsid w:val="00EE0C57"/>
    <w:rsid w:val="00EE1A1E"/>
    <w:rsid w:val="00EE3D9E"/>
    <w:rsid w:val="00EE5483"/>
    <w:rsid w:val="00EF1E5D"/>
    <w:rsid w:val="00EF2056"/>
    <w:rsid w:val="00EF7207"/>
    <w:rsid w:val="00F000E2"/>
    <w:rsid w:val="00F00B69"/>
    <w:rsid w:val="00F028D1"/>
    <w:rsid w:val="00F0567C"/>
    <w:rsid w:val="00F059FF"/>
    <w:rsid w:val="00F05A58"/>
    <w:rsid w:val="00F06D7C"/>
    <w:rsid w:val="00F13282"/>
    <w:rsid w:val="00F138C4"/>
    <w:rsid w:val="00F1478D"/>
    <w:rsid w:val="00F20776"/>
    <w:rsid w:val="00F2126F"/>
    <w:rsid w:val="00F245C6"/>
    <w:rsid w:val="00F25A7B"/>
    <w:rsid w:val="00F2692F"/>
    <w:rsid w:val="00F26E90"/>
    <w:rsid w:val="00F3043C"/>
    <w:rsid w:val="00F31463"/>
    <w:rsid w:val="00F31840"/>
    <w:rsid w:val="00F34EE8"/>
    <w:rsid w:val="00F36FEA"/>
    <w:rsid w:val="00F404EB"/>
    <w:rsid w:val="00F41643"/>
    <w:rsid w:val="00F41F51"/>
    <w:rsid w:val="00F420AE"/>
    <w:rsid w:val="00F42BDA"/>
    <w:rsid w:val="00F450F3"/>
    <w:rsid w:val="00F450F5"/>
    <w:rsid w:val="00F47684"/>
    <w:rsid w:val="00F50F65"/>
    <w:rsid w:val="00F5213A"/>
    <w:rsid w:val="00F53ED6"/>
    <w:rsid w:val="00F55278"/>
    <w:rsid w:val="00F64068"/>
    <w:rsid w:val="00F64239"/>
    <w:rsid w:val="00F74BA1"/>
    <w:rsid w:val="00F8051F"/>
    <w:rsid w:val="00F815BD"/>
    <w:rsid w:val="00F817BA"/>
    <w:rsid w:val="00F8412E"/>
    <w:rsid w:val="00F84C15"/>
    <w:rsid w:val="00F87933"/>
    <w:rsid w:val="00F90AB4"/>
    <w:rsid w:val="00F91D4D"/>
    <w:rsid w:val="00F929BC"/>
    <w:rsid w:val="00F93DEC"/>
    <w:rsid w:val="00F94CFB"/>
    <w:rsid w:val="00FA3935"/>
    <w:rsid w:val="00FA78D9"/>
    <w:rsid w:val="00FB0202"/>
    <w:rsid w:val="00FB05B3"/>
    <w:rsid w:val="00FB5846"/>
    <w:rsid w:val="00FC33B4"/>
    <w:rsid w:val="00FC364A"/>
    <w:rsid w:val="00FC485B"/>
    <w:rsid w:val="00FC78E0"/>
    <w:rsid w:val="00FD157B"/>
    <w:rsid w:val="00FD1A29"/>
    <w:rsid w:val="00FE1AB1"/>
    <w:rsid w:val="00FE3E4B"/>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E56B31C"/>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4F16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uiPriority w:val="1"/>
    <w:qFormat/>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Number"/>
    <w:basedOn w:val="Normal"/>
    <w:link w:val="ListParagraphChar"/>
    <w:uiPriority w:val="1"/>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8256FA"/>
    <w:rPr>
      <w:rFonts w:eastAsia="Calibri"/>
      <w:sz w:val="24"/>
      <w:szCs w:val="24"/>
      <w:lang w:val="lt-LT"/>
    </w:rPr>
  </w:style>
  <w:style w:type="paragraph" w:customStyle="1" w:styleId="Default">
    <w:name w:val="Default"/>
    <w:rsid w:val="0036511F"/>
    <w:pPr>
      <w:autoSpaceDE w:val="0"/>
      <w:autoSpaceDN w:val="0"/>
      <w:adjustRightInd w:val="0"/>
    </w:pPr>
    <w:rPr>
      <w:color w:val="000000"/>
      <w:sz w:val="24"/>
      <w:szCs w:val="24"/>
      <w:lang w:val="lt-LT"/>
    </w:rPr>
  </w:style>
  <w:style w:type="numbering" w:styleId="111111">
    <w:name w:val="Outline List 2"/>
    <w:basedOn w:val="NoList"/>
    <w:rsid w:val="002F654B"/>
    <w:pPr>
      <w:numPr>
        <w:numId w:val="21"/>
      </w:numPr>
    </w:pPr>
  </w:style>
  <w:style w:type="character" w:customStyle="1" w:styleId="Heading1Char">
    <w:name w:val="Heading 1 Char"/>
    <w:basedOn w:val="DefaultParagraphFont"/>
    <w:link w:val="Heading1"/>
    <w:rsid w:val="004F169C"/>
    <w:rPr>
      <w:rFonts w:asciiTheme="majorHAnsi" w:eastAsiaTheme="majorEastAsia" w:hAnsiTheme="majorHAnsi" w:cstheme="majorBidi"/>
      <w:color w:val="2E74B5" w:themeColor="accent1" w:themeShade="BF"/>
      <w:sz w:val="32"/>
      <w:szCs w:val="32"/>
      <w:lang w:val="lt-LT" w:eastAsia="lt-LT"/>
    </w:rPr>
  </w:style>
  <w:style w:type="paragraph" w:customStyle="1" w:styleId="TableParagraph">
    <w:name w:val="Table Paragraph"/>
    <w:basedOn w:val="Normal"/>
    <w:uiPriority w:val="1"/>
    <w:qFormat/>
    <w:rsid w:val="00572899"/>
    <w:pPr>
      <w:widowControl w:val="0"/>
      <w:autoSpaceDE w:val="0"/>
      <w:autoSpaceDN w:val="0"/>
      <w:ind w:left="50"/>
    </w:pPr>
    <w:rPr>
      <w:sz w:val="22"/>
      <w:szCs w:val="22"/>
      <w:lang w:val="en-US" w:eastAsia="en-US"/>
    </w:rPr>
  </w:style>
  <w:style w:type="character" w:customStyle="1" w:styleId="UnresolvedMention">
    <w:name w:val="Unresolved Mention"/>
    <w:basedOn w:val="DefaultParagraphFont"/>
    <w:uiPriority w:val="99"/>
    <w:semiHidden/>
    <w:unhideWhenUsed/>
    <w:rsid w:val="00942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13031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ubanetworks.com/assets/support/warran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pe.com/psnow/doc/a50004343enw?jumpid=in_lit-psnow-red" TargetMode="External"/><Relationship Id="rId5" Type="http://schemas.openxmlformats.org/officeDocument/2006/relationships/webSettings" Target="webSettings.xml"/><Relationship Id="rId10" Type="http://schemas.openxmlformats.org/officeDocument/2006/relationships/hyperlink" Target="http://www.hpe.com/psnow/doc/a50004343enw?jumpid=in_lit-psnow-re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6D7E7-807D-4E6D-8A43-526A8ED5E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8988</Words>
  <Characters>64015</Characters>
  <Application>Microsoft Office Word</Application>
  <DocSecurity>0</DocSecurity>
  <Lines>533</Lines>
  <Paragraphs>145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72858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Birutė Junokienė</cp:lastModifiedBy>
  <cp:revision>2</cp:revision>
  <cp:lastPrinted>2013-04-29T10:59:00Z</cp:lastPrinted>
  <dcterms:created xsi:type="dcterms:W3CDTF">2022-09-21T07:32:00Z</dcterms:created>
  <dcterms:modified xsi:type="dcterms:W3CDTF">2022-09-21T07:32:00Z</dcterms:modified>
</cp:coreProperties>
</file>