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6964" w14:textId="77777777" w:rsidR="000E73E6" w:rsidRDefault="000E73E6" w:rsidP="00443E83">
      <w:pPr>
        <w:spacing w:after="0" w:line="240" w:lineRule="auto"/>
        <w:jc w:val="center"/>
        <w:rPr>
          <w:rFonts w:ascii="Trebuchet MS" w:hAnsi="Trebuchet MS"/>
          <w:b/>
          <w:bCs/>
          <w:sz w:val="22"/>
          <w:szCs w:val="22"/>
        </w:rPr>
      </w:pPr>
    </w:p>
    <w:p w14:paraId="01137033" w14:textId="3004BF3F"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t xml:space="preserve">PREKIŲ PIRKIMO–PARDAVIMO SUTARTIS Nr. </w:t>
      </w:r>
      <w:sdt>
        <w:sdtPr>
          <w:rPr>
            <w:rFonts w:ascii="Trebuchet MS" w:hAnsi="Trebuchet MS"/>
            <w:color w:val="000000" w:themeColor="text1"/>
            <w:sz w:val="22"/>
            <w:szCs w:val="22"/>
          </w:rPr>
          <w:alias w:val="Sutarties numeris"/>
          <w:tag w:val=""/>
          <w:id w:val="920292828"/>
          <w:placeholder>
            <w:docPart w:val="580AC7FD97D2453D8DF6C126E3567449"/>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color w:val="000000" w:themeColor="text1"/>
              <w:sz w:val="22"/>
              <w:szCs w:val="22"/>
            </w:rPr>
            <w:t>ST-23-316</w:t>
          </w:r>
        </w:sdtContent>
      </w:sdt>
    </w:p>
    <w:p w14:paraId="61C3F365" w14:textId="77777777" w:rsidR="00443E83" w:rsidRPr="008362C4" w:rsidRDefault="00443E83" w:rsidP="00443E83">
      <w:pPr>
        <w:spacing w:after="0" w:line="240" w:lineRule="auto"/>
        <w:rPr>
          <w:rFonts w:ascii="Trebuchet MS" w:hAnsi="Trebuchet MS"/>
          <w:sz w:val="22"/>
          <w:szCs w:val="22"/>
        </w:rPr>
      </w:pPr>
    </w:p>
    <w:p w14:paraId="355D639A" w14:textId="77777777" w:rsidR="00443E83" w:rsidRPr="008362C4" w:rsidRDefault="00443E83" w:rsidP="00443E83">
      <w:pPr>
        <w:keepNext/>
        <w:spacing w:after="0" w:line="240" w:lineRule="auto"/>
        <w:ind w:right="-82"/>
        <w:jc w:val="center"/>
        <w:outlineLvl w:val="1"/>
        <w:rPr>
          <w:rFonts w:ascii="Trebuchet MS" w:hAnsi="Trebuchet MS"/>
          <w:b/>
          <w:bCs/>
          <w:sz w:val="22"/>
          <w:szCs w:val="22"/>
        </w:rPr>
      </w:pPr>
      <w:bookmarkStart w:id="0" w:name="_Toc88222602"/>
      <w:bookmarkStart w:id="1" w:name="_Toc102654336"/>
      <w:bookmarkStart w:id="2" w:name="_Toc105406931"/>
      <w:bookmarkStart w:id="3" w:name="_Toc108090436"/>
      <w:r w:rsidRPr="008362C4">
        <w:rPr>
          <w:rFonts w:ascii="Trebuchet MS" w:hAnsi="Trebuchet MS"/>
          <w:b/>
          <w:bCs/>
          <w:caps/>
          <w:sz w:val="22"/>
          <w:szCs w:val="22"/>
        </w:rPr>
        <w:t xml:space="preserve">SPECIALIOSIOS </w:t>
      </w:r>
      <w:r w:rsidRPr="008362C4">
        <w:rPr>
          <w:rFonts w:ascii="Trebuchet MS" w:hAnsi="Trebuchet MS"/>
          <w:b/>
          <w:bCs/>
          <w:sz w:val="22"/>
          <w:szCs w:val="22"/>
        </w:rPr>
        <w:t>SĄLYGOS</w:t>
      </w:r>
      <w:bookmarkEnd w:id="0"/>
      <w:bookmarkEnd w:id="1"/>
      <w:bookmarkEnd w:id="2"/>
      <w:bookmarkEnd w:id="3"/>
    </w:p>
    <w:p w14:paraId="5AC2DE30" w14:textId="77777777" w:rsidR="00443E83" w:rsidRPr="008362C4" w:rsidRDefault="00443E83" w:rsidP="00443E83">
      <w:pPr>
        <w:spacing w:after="0" w:line="240" w:lineRule="auto"/>
        <w:jc w:val="center"/>
        <w:outlineLvl w:val="0"/>
        <w:rPr>
          <w:rFonts w:ascii="Trebuchet MS" w:hAnsi="Trebuchet MS"/>
          <w:b/>
          <w:sz w:val="22"/>
          <w:szCs w:val="22"/>
        </w:rPr>
      </w:pPr>
    </w:p>
    <w:p w14:paraId="00D2D014" w14:textId="7E0E045C" w:rsidR="00443E83" w:rsidRPr="008362C4" w:rsidRDefault="00C82CDA" w:rsidP="00443E83">
      <w:pPr>
        <w:suppressAutoHyphens/>
        <w:spacing w:after="0" w:line="240" w:lineRule="auto"/>
        <w:jc w:val="center"/>
        <w:rPr>
          <w:rFonts w:ascii="Trebuchet MS" w:eastAsia="Times New Roman" w:hAnsi="Trebuchet MS"/>
          <w:sz w:val="22"/>
          <w:szCs w:val="22"/>
        </w:rPr>
      </w:pPr>
      <w:sdt>
        <w:sdtPr>
          <w:rPr>
            <w:rFonts w:ascii="Trebuchet MS" w:hAnsi="Trebuchet MS"/>
            <w:sz w:val="22"/>
            <w:szCs w:val="22"/>
          </w:rPr>
          <w:id w:val="-1217506766"/>
          <w:placeholder>
            <w:docPart w:val="48F8950A3E534FE3B8AB38610C04A1B7"/>
          </w:placeholder>
          <w:date w:fullDate="2023-10-24T00:00:00Z">
            <w:dateFormat w:val="yyyy-MM-dd"/>
            <w:lid w:val="lt-LT"/>
            <w:storeMappedDataAs w:val="dateTime"/>
            <w:calendar w:val="gregorian"/>
          </w:date>
        </w:sdtPr>
        <w:sdtEndPr/>
        <w:sdtContent>
          <w:r w:rsidR="007C1B20">
            <w:rPr>
              <w:rFonts w:ascii="Trebuchet MS" w:hAnsi="Trebuchet MS"/>
              <w:sz w:val="22"/>
              <w:szCs w:val="22"/>
            </w:rPr>
            <w:t>2023-10-24</w:t>
          </w:r>
        </w:sdtContent>
      </w:sdt>
    </w:p>
    <w:p w14:paraId="32852D50" w14:textId="77777777" w:rsidR="00443E83" w:rsidRPr="008362C4" w:rsidRDefault="00443E83" w:rsidP="00443E83">
      <w:pPr>
        <w:suppressAutoHyphens/>
        <w:spacing w:after="0" w:line="240" w:lineRule="auto"/>
        <w:jc w:val="center"/>
        <w:rPr>
          <w:rFonts w:ascii="Trebuchet MS" w:eastAsia="Times New Roman" w:hAnsi="Trebuchet MS"/>
          <w:sz w:val="22"/>
          <w:szCs w:val="22"/>
        </w:rPr>
      </w:pPr>
      <w:r w:rsidRPr="008362C4">
        <w:rPr>
          <w:rFonts w:ascii="Trebuchet MS" w:eastAsia="Times New Roman" w:hAnsi="Trebuchet MS"/>
          <w:sz w:val="22"/>
          <w:szCs w:val="22"/>
        </w:rPr>
        <w:t>Kaunas</w:t>
      </w:r>
    </w:p>
    <w:p w14:paraId="3A2829AF" w14:textId="77777777" w:rsidR="00443E83" w:rsidRPr="008362C4" w:rsidRDefault="00443E83" w:rsidP="00443E83">
      <w:pPr>
        <w:suppressAutoHyphens/>
        <w:spacing w:after="0" w:line="240" w:lineRule="auto"/>
        <w:ind w:right="-55"/>
        <w:jc w:val="center"/>
        <w:rPr>
          <w:rFonts w:ascii="Trebuchet MS" w:eastAsia="Times New Roman" w:hAnsi="Trebuchet MS"/>
          <w:b/>
          <w:sz w:val="22"/>
          <w:szCs w:val="22"/>
        </w:rPr>
      </w:pPr>
    </w:p>
    <w:p w14:paraId="31D3F8D4" w14:textId="0A4A56C5"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b/>
          <w:sz w:val="22"/>
          <w:szCs w:val="22"/>
        </w:rPr>
        <w:t>VšĮ Kauno miesto poliklinika</w:t>
      </w:r>
      <w:r w:rsidRPr="008362C4">
        <w:rPr>
          <w:rFonts w:ascii="Trebuchet MS" w:eastAsia="Times New Roman" w:hAnsi="Trebuchet MS"/>
          <w:sz w:val="22"/>
          <w:szCs w:val="22"/>
        </w:rPr>
        <w:t xml:space="preserve">, kodas 135042394 (toliau — </w:t>
      </w:r>
      <w:r w:rsidRPr="008362C4">
        <w:rPr>
          <w:rFonts w:ascii="Trebuchet MS" w:eastAsia="Times New Roman" w:hAnsi="Trebuchet MS"/>
          <w:b/>
          <w:bCs/>
          <w:sz w:val="22"/>
          <w:szCs w:val="22"/>
        </w:rPr>
        <w:t>Pirkėjas</w:t>
      </w:r>
      <w:r w:rsidRPr="008362C4">
        <w:rPr>
          <w:rFonts w:ascii="Trebuchet MS" w:eastAsia="Times New Roman" w:hAnsi="Trebuchet MS"/>
          <w:sz w:val="22"/>
          <w:szCs w:val="22"/>
        </w:rPr>
        <w:t xml:space="preserve">), kurios buveinė — Pramonės pr. 31, 51270 </w:t>
      </w:r>
      <w:r w:rsidR="00C9079B" w:rsidRPr="008362C4">
        <w:rPr>
          <w:rFonts w:ascii="Trebuchet MS" w:eastAsia="Times New Roman" w:hAnsi="Trebuchet MS"/>
          <w:sz w:val="22"/>
          <w:szCs w:val="22"/>
        </w:rPr>
        <w:t>Kaun</w:t>
      </w:r>
      <w:r w:rsidR="00C9079B">
        <w:rPr>
          <w:rFonts w:ascii="Trebuchet MS" w:eastAsia="Times New Roman" w:hAnsi="Trebuchet MS"/>
          <w:sz w:val="22"/>
          <w:szCs w:val="22"/>
        </w:rPr>
        <w:t>as</w:t>
      </w:r>
      <w:r w:rsidRPr="008362C4">
        <w:rPr>
          <w:rFonts w:ascii="Trebuchet MS" w:eastAsia="Times New Roman" w:hAnsi="Trebuchet MS"/>
          <w:sz w:val="22"/>
          <w:szCs w:val="22"/>
        </w:rPr>
        <w:t>, kurią atstovauja, veikiantis pagal įstaigos įstatus,</w:t>
      </w:r>
      <w:r w:rsidR="002A1329">
        <w:rPr>
          <w:rFonts w:ascii="Trebuchet MS" w:eastAsia="Times New Roman" w:hAnsi="Trebuchet MS"/>
          <w:sz w:val="22"/>
          <w:szCs w:val="22"/>
        </w:rPr>
        <w:t xml:space="preserve"> viena šalis </w:t>
      </w:r>
    </w:p>
    <w:p w14:paraId="2BFD9B82" w14:textId="77777777"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 xml:space="preserve">ir </w:t>
      </w:r>
    </w:p>
    <w:p w14:paraId="3B43906F" w14:textId="50E20799" w:rsidR="00443E83" w:rsidRPr="008362C4" w:rsidRDefault="00C82CDA" w:rsidP="00443E83">
      <w:pPr>
        <w:shd w:val="clear" w:color="auto" w:fill="FFFFFF"/>
        <w:tabs>
          <w:tab w:val="left" w:pos="1000"/>
        </w:tabs>
        <w:spacing w:after="0" w:line="240" w:lineRule="auto"/>
        <w:ind w:firstLine="567"/>
        <w:jc w:val="both"/>
        <w:rPr>
          <w:rFonts w:ascii="Trebuchet MS" w:eastAsia="Times New Roman" w:hAnsi="Trebuchet MS"/>
          <w:sz w:val="22"/>
          <w:szCs w:val="22"/>
        </w:rPr>
      </w:pPr>
      <w:sdt>
        <w:sdtPr>
          <w:rPr>
            <w:rFonts w:ascii="Trebuchet MS" w:eastAsia="Times New Roman" w:hAnsi="Trebuchet MS"/>
            <w:b/>
            <w:bCs/>
            <w:sz w:val="22"/>
            <w:szCs w:val="22"/>
          </w:rPr>
          <w:alias w:val="Tiekėjo pavadinimas"/>
          <w:tag w:val="Tiekėjo pavadinimas"/>
          <w:id w:val="20225268"/>
          <w:placeholder>
            <w:docPart w:val="5FFCEA2C3B014C24A48416BCC7865663"/>
          </w:placeholder>
          <w:dataBinding w:prefixMappings="xmlns:ns0='http://schemas.openxmlformats.org/officeDocument/2006/extended-properties' " w:xpath="/ns0:Properties[1]/ns0:Company[1]" w:storeItemID="{6668398D-A668-4E3E-A5EB-62B293D839F1}"/>
          <w:text/>
        </w:sdtPr>
        <w:sdtEndPr/>
        <w:sdtContent>
          <w:r w:rsidR="00420BD0" w:rsidRPr="00420BD0">
            <w:rPr>
              <w:rFonts w:ascii="Trebuchet MS" w:eastAsia="Times New Roman" w:hAnsi="Trebuchet MS"/>
              <w:b/>
              <w:bCs/>
              <w:sz w:val="22"/>
              <w:szCs w:val="22"/>
            </w:rPr>
            <w:t>UAB „Limeta“</w:t>
          </w:r>
        </w:sdtContent>
      </w:sdt>
      <w:r w:rsidR="00443E83" w:rsidRPr="00420BD0">
        <w:rPr>
          <w:rFonts w:ascii="Trebuchet MS" w:eastAsia="Times New Roman" w:hAnsi="Trebuchet MS"/>
          <w:b/>
          <w:bCs/>
          <w:sz w:val="22"/>
          <w:szCs w:val="22"/>
        </w:rPr>
        <w:t>,</w:t>
      </w:r>
      <w:r w:rsidR="00420BD0">
        <w:rPr>
          <w:rFonts w:ascii="Trebuchet MS" w:eastAsia="Times New Roman" w:hAnsi="Trebuchet MS"/>
          <w:sz w:val="22"/>
          <w:szCs w:val="22"/>
        </w:rPr>
        <w:t xml:space="preserve"> </w:t>
      </w:r>
      <w:r w:rsidR="00443E83" w:rsidRPr="008362C4">
        <w:rPr>
          <w:rFonts w:ascii="Trebuchet MS" w:eastAsia="Times New Roman" w:hAnsi="Trebuchet MS"/>
          <w:sz w:val="22"/>
          <w:szCs w:val="22"/>
        </w:rPr>
        <w:t>kodas</w:t>
      </w:r>
      <w:r w:rsidR="00420BD0">
        <w:rPr>
          <w:rFonts w:ascii="Trebuchet MS" w:eastAsia="Times New Roman" w:hAnsi="Trebuchet MS"/>
          <w:sz w:val="22"/>
          <w:szCs w:val="22"/>
        </w:rPr>
        <w:t xml:space="preserve"> 221906050 (</w:t>
      </w:r>
      <w:r w:rsidR="00443E83" w:rsidRPr="008362C4">
        <w:rPr>
          <w:rFonts w:ascii="Trebuchet MS" w:eastAsia="Times New Roman" w:hAnsi="Trebuchet MS"/>
          <w:sz w:val="22"/>
          <w:szCs w:val="22"/>
        </w:rPr>
        <w:t xml:space="preserve">toliau — </w:t>
      </w:r>
      <w:r w:rsidR="00443E83" w:rsidRPr="008362C4">
        <w:rPr>
          <w:rFonts w:ascii="Trebuchet MS" w:eastAsia="Times New Roman" w:hAnsi="Trebuchet MS"/>
          <w:b/>
          <w:bCs/>
          <w:sz w:val="22"/>
          <w:szCs w:val="22"/>
          <w:lang w:eastAsia="ar-SA"/>
        </w:rPr>
        <w:t>Tiekėjas</w:t>
      </w:r>
      <w:r w:rsidR="00443E83" w:rsidRPr="008362C4">
        <w:rPr>
          <w:rFonts w:ascii="Trebuchet MS" w:eastAsia="Times New Roman" w:hAnsi="Trebuchet MS"/>
          <w:sz w:val="22"/>
          <w:szCs w:val="22"/>
        </w:rPr>
        <w:t xml:space="preserve">), kurios buveinė — </w:t>
      </w:r>
      <w:sdt>
        <w:sdtPr>
          <w:rPr>
            <w:rFonts w:ascii="Trebuchet MS" w:eastAsia="Times New Roman" w:hAnsi="Trebuchet MS"/>
            <w:sz w:val="22"/>
            <w:szCs w:val="22"/>
          </w:rPr>
          <w:alias w:val="Juridinios asmens registracijos adresas"/>
          <w:tag w:val=""/>
          <w:id w:val="-1923010845"/>
          <w:placeholder>
            <w:docPart w:val="656F4DF31CAF42F992FEBCD3B118E6A9"/>
          </w:placeholder>
          <w:dataBinding w:prefixMappings="xmlns:ns0='http://schemas.microsoft.com/office/2006/coverPageProps' " w:xpath="/ns0:CoverPageProperties[1]/ns0:CompanyAddress[1]" w:storeItemID="{55AF091B-3C7A-41E3-B477-F2FDAA23CFDA}"/>
          <w:text/>
        </w:sdtPr>
        <w:sdtEndPr/>
        <w:sdtContent>
          <w:r w:rsidR="00420BD0">
            <w:rPr>
              <w:rFonts w:ascii="Trebuchet MS" w:eastAsia="Times New Roman" w:hAnsi="Trebuchet MS"/>
              <w:sz w:val="22"/>
              <w:szCs w:val="22"/>
            </w:rPr>
            <w:t>V.A.Graičiūno g. 4</w:t>
          </w:r>
        </w:sdtContent>
      </w:sdt>
      <w:r w:rsidR="00443E83" w:rsidRPr="008362C4">
        <w:rPr>
          <w:rFonts w:ascii="Trebuchet MS" w:eastAsia="Times New Roman" w:hAnsi="Trebuchet MS"/>
          <w:sz w:val="22"/>
          <w:szCs w:val="22"/>
        </w:rPr>
        <w:t>,</w:t>
      </w:r>
      <w:r w:rsidR="00420BD0">
        <w:rPr>
          <w:rFonts w:ascii="Trebuchet MS" w:eastAsia="Times New Roman" w:hAnsi="Trebuchet MS"/>
          <w:sz w:val="22"/>
          <w:szCs w:val="22"/>
        </w:rPr>
        <w:t xml:space="preserve"> 02241 Vilnius,</w:t>
      </w:r>
      <w:r w:rsidR="00443E83" w:rsidRPr="008362C4">
        <w:rPr>
          <w:rFonts w:ascii="Trebuchet MS" w:eastAsia="Times New Roman" w:hAnsi="Trebuchet MS"/>
          <w:sz w:val="22"/>
          <w:szCs w:val="22"/>
        </w:rPr>
        <w:t xml:space="preserve"> kurią atstovauja</w:t>
      </w:r>
      <w:r w:rsidR="00443E83" w:rsidRPr="008362C4">
        <w:rPr>
          <w:rFonts w:ascii="Trebuchet MS" w:hAnsi="Trebuchet MS"/>
          <w:sz w:val="22"/>
          <w:szCs w:val="22"/>
        </w:rPr>
        <w:t xml:space="preserve">, </w:t>
      </w:r>
      <w:sdt>
        <w:sdtPr>
          <w:rPr>
            <w:rFonts w:ascii="Trebuchet MS" w:hAnsi="Trebuchet MS"/>
            <w:sz w:val="22"/>
            <w:szCs w:val="22"/>
          </w:rPr>
          <w:id w:val="1764097701"/>
          <w:placeholder>
            <w:docPart w:val="2CFB4CD482AD4B65AA359F4F5EFF4C03"/>
          </w:placeholder>
          <w:dropDownList>
            <w:listItem w:displayText="veikiantis" w:value="veikiantis"/>
            <w:listItem w:displayText="veikianti" w:value="veikianti"/>
          </w:dropDownList>
        </w:sdtPr>
        <w:sdtEndPr/>
        <w:sdtContent>
          <w:r w:rsidR="00420BD0">
            <w:rPr>
              <w:rFonts w:ascii="Trebuchet MS" w:hAnsi="Trebuchet MS"/>
              <w:sz w:val="22"/>
              <w:szCs w:val="22"/>
            </w:rPr>
            <w:t>veikiantis</w:t>
          </w:r>
        </w:sdtContent>
      </w:sdt>
      <w:r w:rsidR="00443E83" w:rsidRPr="008362C4">
        <w:rPr>
          <w:rFonts w:ascii="Trebuchet MS" w:eastAsia="Times New Roman" w:hAnsi="Trebuchet MS"/>
          <w:sz w:val="22"/>
          <w:szCs w:val="22"/>
        </w:rPr>
        <w:t xml:space="preserve"> pagal </w:t>
      </w:r>
      <w:r w:rsidR="00420BD0">
        <w:rPr>
          <w:rFonts w:ascii="Trebuchet MS" w:eastAsia="Times New Roman" w:hAnsi="Trebuchet MS"/>
          <w:sz w:val="22"/>
          <w:szCs w:val="22"/>
        </w:rPr>
        <w:t>į</w:t>
      </w:r>
      <w:r w:rsidR="002A1329">
        <w:rPr>
          <w:rFonts w:ascii="Trebuchet MS" w:eastAsia="Times New Roman" w:hAnsi="Trebuchet MS"/>
          <w:sz w:val="22"/>
          <w:szCs w:val="22"/>
        </w:rPr>
        <w:t>monės</w:t>
      </w:r>
      <w:r w:rsidR="00420BD0">
        <w:rPr>
          <w:rFonts w:ascii="Trebuchet MS" w:eastAsia="Times New Roman" w:hAnsi="Trebuchet MS"/>
          <w:sz w:val="22"/>
          <w:szCs w:val="22"/>
        </w:rPr>
        <w:t xml:space="preserve"> įstatus</w:t>
      </w:r>
      <w:r w:rsidR="00443E83" w:rsidRPr="008362C4">
        <w:rPr>
          <w:rFonts w:ascii="Trebuchet MS" w:eastAsia="Times New Roman" w:hAnsi="Trebuchet MS"/>
          <w:sz w:val="22"/>
          <w:szCs w:val="22"/>
        </w:rPr>
        <w:t>,</w:t>
      </w:r>
      <w:r w:rsidR="002A1329">
        <w:rPr>
          <w:rFonts w:ascii="Trebuchet MS" w:eastAsia="Times New Roman" w:hAnsi="Trebuchet MS"/>
          <w:sz w:val="22"/>
          <w:szCs w:val="22"/>
        </w:rPr>
        <w:t xml:space="preserve"> kita šalis </w:t>
      </w:r>
    </w:p>
    <w:p w14:paraId="2A08D3BC" w14:textId="77777777" w:rsidR="00443E83" w:rsidRPr="008362C4" w:rsidRDefault="00443E83" w:rsidP="00443E83">
      <w:pPr>
        <w:shd w:val="clear" w:color="auto" w:fill="FFFFFF"/>
        <w:tabs>
          <w:tab w:val="left" w:pos="1000"/>
        </w:tabs>
        <w:spacing w:after="0" w:line="240" w:lineRule="auto"/>
        <w:ind w:firstLine="567"/>
        <w:jc w:val="both"/>
        <w:rPr>
          <w:rFonts w:ascii="Trebuchet MS" w:hAnsi="Trebuchet MS"/>
          <w:sz w:val="22"/>
          <w:szCs w:val="22"/>
        </w:rPr>
      </w:pPr>
      <w:r w:rsidRPr="008362C4">
        <w:rPr>
          <w:rFonts w:ascii="Trebuchet MS" w:hAnsi="Trebuchet MS"/>
          <w:sz w:val="22"/>
          <w:szCs w:val="22"/>
        </w:rPr>
        <w:t>toliau kartu vadinami „</w:t>
      </w:r>
      <w:r w:rsidRPr="008362C4">
        <w:rPr>
          <w:rFonts w:ascii="Trebuchet MS" w:hAnsi="Trebuchet MS"/>
          <w:b/>
          <w:sz w:val="22"/>
          <w:szCs w:val="22"/>
        </w:rPr>
        <w:t>Šalimis</w:t>
      </w:r>
      <w:r w:rsidRPr="008362C4">
        <w:rPr>
          <w:rFonts w:ascii="Trebuchet MS" w:hAnsi="Trebuchet MS"/>
          <w:sz w:val="22"/>
          <w:szCs w:val="22"/>
        </w:rPr>
        <w:t>“, o kiekvienas atskirai − „</w:t>
      </w:r>
      <w:r w:rsidRPr="008362C4">
        <w:rPr>
          <w:rFonts w:ascii="Trebuchet MS" w:hAnsi="Trebuchet MS"/>
          <w:b/>
          <w:sz w:val="22"/>
          <w:szCs w:val="22"/>
        </w:rPr>
        <w:t>Šalimi</w:t>
      </w:r>
      <w:r w:rsidRPr="008362C4">
        <w:rPr>
          <w:rFonts w:ascii="Trebuchet MS" w:hAnsi="Trebuchet MS"/>
          <w:sz w:val="22"/>
          <w:szCs w:val="22"/>
        </w:rPr>
        <w:t xml:space="preserve">“, sudarė šią sutartį (toliau − </w:t>
      </w:r>
      <w:r w:rsidRPr="008362C4">
        <w:rPr>
          <w:rFonts w:ascii="Trebuchet MS" w:hAnsi="Trebuchet MS"/>
          <w:b/>
          <w:sz w:val="22"/>
          <w:szCs w:val="22"/>
        </w:rPr>
        <w:t>Sutartis</w:t>
      </w:r>
      <w:r w:rsidRPr="008362C4">
        <w:rPr>
          <w:rFonts w:ascii="Trebuchet MS" w:hAnsi="Trebuchet MS"/>
          <w:sz w:val="22"/>
          <w:szCs w:val="22"/>
        </w:rPr>
        <w:t>).</w:t>
      </w:r>
    </w:p>
    <w:p w14:paraId="2FAF8BDE" w14:textId="505C0A39" w:rsidR="00443E83" w:rsidRPr="008362C4" w:rsidRDefault="00443E83" w:rsidP="00443E83">
      <w:pPr>
        <w:suppressAutoHyphen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Sutarties sudarymo pagrindas</w:t>
      </w:r>
      <w:r w:rsidRPr="008362C4">
        <w:rPr>
          <w:rFonts w:ascii="Trebuchet MS" w:eastAsia="Times New Roman" w:hAnsi="Trebuchet MS"/>
          <w:i/>
          <w:iCs/>
          <w:sz w:val="22"/>
          <w:szCs w:val="22"/>
        </w:rPr>
        <w:t xml:space="preserve"> </w:t>
      </w:r>
      <w:r w:rsidRPr="008362C4">
        <w:rPr>
          <w:rFonts w:ascii="Trebuchet MS" w:eastAsia="Times New Roman" w:hAnsi="Trebuchet MS"/>
          <w:bCs/>
          <w:sz w:val="22"/>
          <w:szCs w:val="22"/>
          <w:lang w:eastAsia="ar-SA"/>
        </w:rPr>
        <w:t>tiekėjo</w:t>
      </w:r>
      <w:r w:rsidRPr="008362C4">
        <w:rPr>
          <w:rFonts w:ascii="Trebuchet MS" w:eastAsia="Times New Roman" w:hAnsi="Trebuchet MS"/>
          <w:iCs/>
          <w:sz w:val="22"/>
          <w:szCs w:val="22"/>
        </w:rPr>
        <w:t xml:space="preserve"> </w:t>
      </w:r>
      <w:r w:rsidRPr="008362C4">
        <w:rPr>
          <w:rFonts w:ascii="Trebuchet MS" w:eastAsia="Times New Roman" w:hAnsi="Trebuchet MS"/>
          <w:sz w:val="22"/>
          <w:szCs w:val="22"/>
        </w:rPr>
        <w:t xml:space="preserve">pasiūlymas, pateiktas dėl </w:t>
      </w:r>
      <w:r w:rsidR="00420BD0" w:rsidRPr="00420BD0">
        <w:rPr>
          <w:rFonts w:ascii="Trebuchet MS" w:eastAsia="Times New Roman" w:hAnsi="Trebuchet MS"/>
          <w:sz w:val="22"/>
          <w:szCs w:val="22"/>
        </w:rPr>
        <w:t>P</w:t>
      </w:r>
      <w:r w:rsidR="00420BD0">
        <w:rPr>
          <w:rFonts w:ascii="Trebuchet MS" w:eastAsia="Times New Roman" w:hAnsi="Trebuchet MS"/>
          <w:sz w:val="22"/>
          <w:szCs w:val="22"/>
        </w:rPr>
        <w:t>aros</w:t>
      </w:r>
      <w:r w:rsidR="00420BD0" w:rsidRPr="00420BD0">
        <w:rPr>
          <w:rFonts w:ascii="Trebuchet MS" w:eastAsia="Times New Roman" w:hAnsi="Trebuchet MS"/>
          <w:sz w:val="22"/>
          <w:szCs w:val="22"/>
        </w:rPr>
        <w:t xml:space="preserve"> EKG </w:t>
      </w:r>
      <w:r w:rsidR="00420BD0">
        <w:rPr>
          <w:rFonts w:ascii="Trebuchet MS" w:eastAsia="Times New Roman" w:hAnsi="Trebuchet MS"/>
          <w:sz w:val="22"/>
          <w:szCs w:val="22"/>
        </w:rPr>
        <w:t>registravimo priemonės</w:t>
      </w:r>
      <w:r w:rsidR="00420BD0" w:rsidRPr="00420BD0">
        <w:rPr>
          <w:rFonts w:ascii="Trebuchet MS" w:eastAsia="Times New Roman" w:hAnsi="Trebuchet MS"/>
          <w:sz w:val="22"/>
          <w:szCs w:val="22"/>
        </w:rPr>
        <w:t xml:space="preserve"> (</w:t>
      </w:r>
      <w:r w:rsidR="008471E1">
        <w:rPr>
          <w:rFonts w:ascii="Trebuchet MS" w:eastAsia="Times New Roman" w:hAnsi="Trebuchet MS"/>
          <w:sz w:val="22"/>
          <w:szCs w:val="22"/>
        </w:rPr>
        <w:t>holterin</w:t>
      </w:r>
      <w:proofErr w:type="spellStart"/>
      <w:r w:rsidR="008471E1">
        <w:rPr>
          <w:rFonts w:ascii="Trebuchet MS" w:eastAsia="Times New Roman" w:hAnsi="Trebuchet MS"/>
          <w:sz w:val="22"/>
          <w:szCs w:val="22"/>
          <w:lang w:val="en-US"/>
        </w:rPr>
        <w:t>ės</w:t>
      </w:r>
      <w:proofErr w:type="spellEnd"/>
      <w:r w:rsidR="008471E1">
        <w:rPr>
          <w:rFonts w:ascii="Trebuchet MS" w:eastAsia="Times New Roman" w:hAnsi="Trebuchet MS"/>
          <w:sz w:val="22"/>
          <w:szCs w:val="22"/>
          <w:lang w:val="en-US"/>
        </w:rPr>
        <w:t xml:space="preserve"> </w:t>
      </w:r>
      <w:proofErr w:type="spellStart"/>
      <w:r w:rsidR="008471E1">
        <w:rPr>
          <w:rFonts w:ascii="Trebuchet MS" w:eastAsia="Times New Roman" w:hAnsi="Trebuchet MS"/>
          <w:sz w:val="22"/>
          <w:szCs w:val="22"/>
          <w:lang w:val="en-US"/>
        </w:rPr>
        <w:t>sistemos</w:t>
      </w:r>
      <w:proofErr w:type="spellEnd"/>
      <w:r w:rsidR="00420BD0" w:rsidRPr="00420BD0">
        <w:rPr>
          <w:rFonts w:ascii="Trebuchet MS" w:eastAsia="Times New Roman" w:hAnsi="Trebuchet MS"/>
          <w:sz w:val="22"/>
          <w:szCs w:val="22"/>
        </w:rPr>
        <w:t xml:space="preserve">) </w:t>
      </w:r>
      <w:r w:rsidR="008471E1">
        <w:rPr>
          <w:rFonts w:ascii="Trebuchet MS" w:eastAsia="Times New Roman" w:hAnsi="Trebuchet MS"/>
          <w:sz w:val="22"/>
          <w:szCs w:val="22"/>
        </w:rPr>
        <w:t>ir</w:t>
      </w:r>
      <w:r w:rsidR="00420BD0" w:rsidRPr="00420BD0">
        <w:rPr>
          <w:rFonts w:ascii="Trebuchet MS" w:eastAsia="Times New Roman" w:hAnsi="Trebuchet MS"/>
          <w:sz w:val="22"/>
          <w:szCs w:val="22"/>
        </w:rPr>
        <w:t xml:space="preserve"> </w:t>
      </w:r>
      <w:r w:rsidR="00420BD0">
        <w:rPr>
          <w:rFonts w:ascii="Trebuchet MS" w:eastAsia="Times New Roman" w:hAnsi="Trebuchet MS"/>
          <w:sz w:val="22"/>
          <w:szCs w:val="22"/>
        </w:rPr>
        <w:t>cistoskopo sistemos</w:t>
      </w:r>
      <w:r w:rsidR="00420BD0" w:rsidRPr="00420BD0">
        <w:rPr>
          <w:rFonts w:ascii="Trebuchet MS" w:eastAsia="Times New Roman" w:hAnsi="Trebuchet MS"/>
          <w:sz w:val="22"/>
          <w:szCs w:val="22"/>
        </w:rPr>
        <w:t xml:space="preserve"> (</w:t>
      </w:r>
      <w:r w:rsidR="008471E1">
        <w:rPr>
          <w:rFonts w:ascii="Trebuchet MS" w:eastAsia="Times New Roman" w:hAnsi="Trebuchet MS"/>
          <w:sz w:val="22"/>
          <w:szCs w:val="22"/>
        </w:rPr>
        <w:t>urologams</w:t>
      </w:r>
      <w:r w:rsidR="00420BD0" w:rsidRPr="00420BD0">
        <w:rPr>
          <w:rFonts w:ascii="Trebuchet MS" w:eastAsia="Times New Roman" w:hAnsi="Trebuchet MS"/>
          <w:sz w:val="22"/>
          <w:szCs w:val="22"/>
        </w:rPr>
        <w:t>)</w:t>
      </w:r>
      <w:r w:rsidR="00A9322F">
        <w:rPr>
          <w:rFonts w:ascii="Trebuchet MS" w:eastAsia="Times New Roman" w:hAnsi="Trebuchet MS"/>
          <w:sz w:val="22"/>
          <w:szCs w:val="22"/>
        </w:rPr>
        <w:t>,</w:t>
      </w:r>
      <w:r w:rsidR="00420BD0">
        <w:rPr>
          <w:rFonts w:ascii="Trebuchet MS" w:eastAsia="Times New Roman" w:hAnsi="Trebuchet MS"/>
          <w:sz w:val="22"/>
          <w:szCs w:val="22"/>
        </w:rPr>
        <w:t xml:space="preserve"> </w:t>
      </w:r>
      <w:r w:rsidR="00A9322F">
        <w:rPr>
          <w:rFonts w:ascii="Trebuchet MS" w:eastAsia="Times New Roman" w:hAnsi="Trebuchet MS"/>
          <w:sz w:val="22"/>
          <w:szCs w:val="22"/>
        </w:rPr>
        <w:t>pirkimo Nr.</w:t>
      </w:r>
      <w:r w:rsidR="00420BD0">
        <w:rPr>
          <w:rFonts w:ascii="Trebuchet MS" w:eastAsia="Times New Roman" w:hAnsi="Trebuchet MS"/>
          <w:b/>
          <w:sz w:val="22"/>
          <w:szCs w:val="22"/>
        </w:rPr>
        <w:t>686234</w:t>
      </w:r>
      <w:r w:rsidRPr="008362C4">
        <w:rPr>
          <w:rFonts w:ascii="Trebuchet MS" w:hAnsi="Trebuchet MS"/>
          <w:sz w:val="22"/>
          <w:szCs w:val="22"/>
          <w:lang w:eastAsia="zh-CN"/>
        </w:rPr>
        <w:t xml:space="preserve"> </w:t>
      </w:r>
      <w:r w:rsidRPr="008362C4">
        <w:rPr>
          <w:rFonts w:ascii="Trebuchet MS" w:eastAsia="Times New Roman" w:hAnsi="Trebuchet MS"/>
          <w:sz w:val="22"/>
          <w:szCs w:val="22"/>
        </w:rPr>
        <w:t xml:space="preserve">(toliau — </w:t>
      </w:r>
      <w:r w:rsidRPr="008362C4">
        <w:rPr>
          <w:rFonts w:ascii="Trebuchet MS" w:eastAsia="Times New Roman" w:hAnsi="Trebuchet MS"/>
          <w:b/>
          <w:sz w:val="22"/>
          <w:szCs w:val="22"/>
        </w:rPr>
        <w:t>Pirkimas</w:t>
      </w:r>
      <w:r w:rsidRPr="008362C4">
        <w:rPr>
          <w:rFonts w:ascii="Trebuchet MS" w:eastAsia="Times New Roman" w:hAnsi="Trebuchet MS"/>
          <w:sz w:val="22"/>
          <w:szCs w:val="22"/>
        </w:rPr>
        <w:t>).</w:t>
      </w:r>
    </w:p>
    <w:p w14:paraId="7C95A2CE" w14:textId="77777777" w:rsidR="00443E83" w:rsidRPr="008362C4" w:rsidRDefault="00443E83" w:rsidP="00DF1980">
      <w:pPr>
        <w:widowControl w:val="0"/>
        <w:numPr>
          <w:ilvl w:val="0"/>
          <w:numId w:val="45"/>
        </w:numPr>
        <w:tabs>
          <w:tab w:val="clear" w:pos="720"/>
          <w:tab w:val="num" w:pos="284"/>
        </w:tabs>
        <w:suppressAutoHyphens/>
        <w:spacing w:before="100" w:beforeAutospacing="1" w:after="100" w:afterAutospacing="1" w:line="240" w:lineRule="auto"/>
        <w:ind w:hanging="720"/>
        <w:jc w:val="center"/>
        <w:rPr>
          <w:rFonts w:ascii="Trebuchet MS" w:eastAsia="Times New Roman" w:hAnsi="Trebuchet MS"/>
          <w:b/>
          <w:sz w:val="22"/>
          <w:szCs w:val="22"/>
        </w:rPr>
      </w:pPr>
      <w:r w:rsidRPr="008362C4">
        <w:rPr>
          <w:rFonts w:ascii="Trebuchet MS" w:eastAsia="Times New Roman" w:hAnsi="Trebuchet MS"/>
          <w:b/>
          <w:sz w:val="22"/>
          <w:szCs w:val="22"/>
        </w:rPr>
        <w:t>Sutarties dalykas</w:t>
      </w:r>
    </w:p>
    <w:p w14:paraId="1393ACE7" w14:textId="5ADE667E" w:rsidR="00443E83" w:rsidRPr="008362C4" w:rsidRDefault="00443E83" w:rsidP="00D03F74">
      <w:pPr>
        <w:numPr>
          <w:ilvl w:val="1"/>
          <w:numId w:val="46"/>
        </w:numPr>
        <w:tabs>
          <w:tab w:val="clear" w:pos="987"/>
          <w:tab w:val="num" w:pos="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Sutarties dalykas yra </w:t>
      </w:r>
      <w:sdt>
        <w:sdtPr>
          <w:rPr>
            <w:rFonts w:ascii="Trebuchet MS" w:hAnsi="Trebuchet MS"/>
            <w:b/>
            <w:bCs/>
            <w:iCs/>
            <w:sz w:val="22"/>
            <w:szCs w:val="22"/>
          </w:rPr>
          <w:id w:val="39342467"/>
          <w:placeholder>
            <w:docPart w:val="135ED22ACC914DF2A0253BAD57619B06"/>
          </w:placeholder>
          <w:comboBox>
            <w:listItem w:value="Choose an item."/>
          </w:comboBox>
        </w:sdtPr>
        <w:sdtEndPr/>
        <w:sdtContent>
          <w:r w:rsidR="00A9322F" w:rsidRPr="00A9322F">
            <w:rPr>
              <w:rFonts w:ascii="Trebuchet MS" w:hAnsi="Trebuchet MS"/>
              <w:b/>
              <w:bCs/>
              <w:iCs/>
              <w:sz w:val="22"/>
              <w:szCs w:val="22"/>
            </w:rPr>
            <w:t>Cistoskopo sistema (urologams)</w:t>
          </w:r>
        </w:sdtContent>
      </w:sdt>
      <w:r w:rsidRPr="008362C4">
        <w:rPr>
          <w:rFonts w:ascii="Trebuchet MS" w:hAnsi="Trebuchet MS"/>
          <w:sz w:val="22"/>
          <w:szCs w:val="22"/>
        </w:rPr>
        <w:t xml:space="preserve"> </w:t>
      </w:r>
      <w:sdt>
        <w:sdtPr>
          <w:rPr>
            <w:rFonts w:ascii="Trebuchet MS" w:hAnsi="Trebuchet MS"/>
            <w:b/>
            <w:bCs/>
            <w:iCs/>
            <w:sz w:val="22"/>
            <w:szCs w:val="22"/>
          </w:rPr>
          <w:id w:val="39342468"/>
          <w:placeholder>
            <w:docPart w:val="87A2B7A12826464FAE3C8DB805F0E80A"/>
          </w:placeholder>
          <w:comboBox>
            <w:listItem w:value="Choose an item."/>
          </w:comboBox>
        </w:sdtPr>
        <w:sdtEndPr/>
        <w:sdtContent>
          <w:r w:rsidR="00A9322F" w:rsidRPr="00A9322F">
            <w:rPr>
              <w:rFonts w:ascii="Trebuchet MS" w:hAnsi="Trebuchet MS"/>
              <w:b/>
              <w:bCs/>
              <w:iCs/>
              <w:sz w:val="22"/>
              <w:szCs w:val="22"/>
            </w:rPr>
            <w:t xml:space="preserve">1 </w:t>
          </w:r>
        </w:sdtContent>
      </w:sdt>
      <w:r w:rsidRPr="00A9322F">
        <w:rPr>
          <w:rFonts w:ascii="Trebuchet MS" w:hAnsi="Trebuchet MS"/>
          <w:b/>
          <w:bCs/>
          <w:sz w:val="22"/>
          <w:szCs w:val="22"/>
        </w:rPr>
        <w:t xml:space="preserve"> vnt.</w:t>
      </w:r>
      <w:r w:rsidRPr="008362C4">
        <w:rPr>
          <w:rFonts w:ascii="Trebuchet MS" w:hAnsi="Trebuchet MS"/>
          <w:sz w:val="22"/>
          <w:szCs w:val="22"/>
        </w:rPr>
        <w:t xml:space="preserve"> (toliau — </w:t>
      </w:r>
      <w:r w:rsidRPr="008362C4">
        <w:rPr>
          <w:rFonts w:ascii="Trebuchet MS" w:hAnsi="Trebuchet MS"/>
          <w:b/>
          <w:sz w:val="22"/>
          <w:szCs w:val="22"/>
        </w:rPr>
        <w:t>Prekės</w:t>
      </w:r>
      <w:r w:rsidRPr="008362C4">
        <w:rPr>
          <w:rFonts w:ascii="Trebuchet MS" w:hAnsi="Trebuchet MS"/>
          <w:sz w:val="22"/>
          <w:szCs w:val="22"/>
        </w:rPr>
        <w:t>) pirkimas—pardavimas, (taip pat ir pristatymas, instaliavimas/įdiegimas/pajungimas, personalo apmokymas, garantinis aptarnavimas ir priežiūra</w:t>
      </w:r>
      <w:r w:rsidR="000043A0">
        <w:rPr>
          <w:rFonts w:ascii="Trebuchet MS" w:hAnsi="Trebuchet MS"/>
          <w:sz w:val="22"/>
          <w:szCs w:val="22"/>
        </w:rPr>
        <w:t>, techninė patikra garantiniu laikotarpiu</w:t>
      </w:r>
      <w:r w:rsidRPr="008362C4">
        <w:rPr>
          <w:rFonts w:ascii="Trebuchet MS" w:hAnsi="Trebuchet MS"/>
          <w:i/>
          <w:iCs/>
          <w:sz w:val="22"/>
          <w:szCs w:val="22"/>
        </w:rPr>
        <w:t xml:space="preserve">) </w:t>
      </w:r>
      <w:r w:rsidRPr="008362C4">
        <w:rPr>
          <w:rFonts w:ascii="Trebuchet MS" w:hAnsi="Trebuchet MS"/>
          <w:sz w:val="22"/>
          <w:szCs w:val="22"/>
        </w:rPr>
        <w:t>kurios kaina nurodyta Sutarties 3.1 punkte bei asortimentas Sutarties 1 priede „Techninė specifikacija“:</w:t>
      </w:r>
    </w:p>
    <w:p w14:paraId="235CDB55" w14:textId="77777777" w:rsidR="00443E83" w:rsidRPr="008362C4" w:rsidRDefault="00443E83" w:rsidP="00DF1980">
      <w:pPr>
        <w:numPr>
          <w:ilvl w:val="2"/>
          <w:numId w:val="46"/>
        </w:numPr>
        <w:tabs>
          <w:tab w:val="clear" w:pos="1287"/>
          <w:tab w:val="num" w:pos="0"/>
          <w:tab w:val="num" w:pos="720"/>
          <w:tab w:val="num" w:pos="851"/>
        </w:tabs>
        <w:spacing w:after="0" w:line="240" w:lineRule="auto"/>
        <w:ind w:left="0" w:firstLine="600"/>
        <w:jc w:val="both"/>
        <w:rPr>
          <w:rFonts w:ascii="Trebuchet MS" w:hAnsi="Trebuchet MS"/>
          <w:sz w:val="22"/>
          <w:szCs w:val="22"/>
        </w:rPr>
      </w:pPr>
      <w:r w:rsidRPr="008362C4">
        <w:rPr>
          <w:rFonts w:ascii="Trebuchet MS" w:eastAsia="Times New Roman" w:hAnsi="Trebuchet MS"/>
          <w:bCs/>
          <w:sz w:val="22"/>
          <w:szCs w:val="22"/>
          <w:lang w:eastAsia="zh-CN"/>
        </w:rPr>
        <w:t xml:space="preserve">Prekės turi būti naujos, nenaudotos. </w:t>
      </w:r>
      <w:r w:rsidRPr="008362C4">
        <w:rPr>
          <w:rFonts w:ascii="Trebuchet MS" w:hAnsi="Trebuchet MS"/>
          <w:bCs/>
          <w:sz w:val="22"/>
          <w:szCs w:val="22"/>
        </w:rPr>
        <w:t>Gamykliškai atnaujinti „renew“, „refurbished“, „remarked“ komponentai neleistini. Prekės kokybė turi atitikti toms prekėms taikomus kokybės reikalavimus</w:t>
      </w:r>
      <w:r w:rsidRPr="008362C4">
        <w:rPr>
          <w:rFonts w:ascii="Trebuchet MS" w:hAnsi="Trebuchet MS"/>
          <w:sz w:val="22"/>
          <w:szCs w:val="22"/>
        </w:rPr>
        <w:t>;</w:t>
      </w:r>
    </w:p>
    <w:p w14:paraId="3C57154F" w14:textId="77777777" w:rsidR="00443E83" w:rsidRPr="008362C4" w:rsidRDefault="00443E83" w:rsidP="00DF1980">
      <w:pPr>
        <w:numPr>
          <w:ilvl w:val="2"/>
          <w:numId w:val="46"/>
        </w:numPr>
        <w:tabs>
          <w:tab w:val="clear" w:pos="1287"/>
          <w:tab w:val="num" w:pos="0"/>
          <w:tab w:val="num" w:pos="720"/>
          <w:tab w:val="num" w:pos="851"/>
        </w:tabs>
        <w:spacing w:after="0" w:line="240" w:lineRule="auto"/>
        <w:ind w:left="0" w:firstLine="600"/>
        <w:jc w:val="both"/>
        <w:rPr>
          <w:rFonts w:ascii="Trebuchet MS" w:hAnsi="Trebuchet MS"/>
          <w:sz w:val="22"/>
          <w:szCs w:val="22"/>
        </w:rPr>
      </w:pPr>
      <w:r w:rsidRPr="008362C4">
        <w:rPr>
          <w:rFonts w:ascii="Trebuchet MS" w:hAnsi="Trebuchet MS"/>
          <w:sz w:val="22"/>
          <w:szCs w:val="22"/>
        </w:rPr>
        <w:t>Prekių komplektiškumas turi atitikti suderinto asortimento reikalavimus;</w:t>
      </w:r>
    </w:p>
    <w:p w14:paraId="73D951D6" w14:textId="77777777" w:rsidR="00443E83" w:rsidRPr="008362C4" w:rsidRDefault="00443E83" w:rsidP="00DF1980">
      <w:pPr>
        <w:numPr>
          <w:ilvl w:val="2"/>
          <w:numId w:val="46"/>
        </w:numPr>
        <w:tabs>
          <w:tab w:val="clear" w:pos="1287"/>
          <w:tab w:val="num" w:pos="0"/>
          <w:tab w:val="num" w:pos="720"/>
          <w:tab w:val="num" w:pos="851"/>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Prekės pristatomos sukomplektuotos su visais būtinais reikmenimis, lietuviškomis technine ir naudojimo instrukcijomis, serviso dokumentacija, </w:t>
      </w:r>
      <w:r w:rsidRPr="008362C4">
        <w:rPr>
          <w:rFonts w:ascii="Trebuchet MS" w:hAnsi="Trebuchet MS"/>
          <w:bCs/>
          <w:sz w:val="22"/>
          <w:szCs w:val="22"/>
        </w:rPr>
        <w:t xml:space="preserve">atitikties deklaracija (gaminio kokybės užtikrinimu)/sertifikatu </w:t>
      </w:r>
      <w:r w:rsidRPr="008362C4">
        <w:rPr>
          <w:rFonts w:ascii="Trebuchet MS" w:hAnsi="Trebuchet MS"/>
          <w:sz w:val="22"/>
          <w:szCs w:val="22"/>
        </w:rPr>
        <w:t>(arba lygiaverčiais dokumentais, jei taikoma), kad būtų užtikrintas tinkamas Prekių naudojamas;</w:t>
      </w:r>
    </w:p>
    <w:p w14:paraId="03D3BD99" w14:textId="0691EA99" w:rsidR="005D41EB" w:rsidRDefault="00443E83" w:rsidP="00F477A5">
      <w:pPr>
        <w:numPr>
          <w:ilvl w:val="2"/>
          <w:numId w:val="46"/>
        </w:numPr>
        <w:tabs>
          <w:tab w:val="clear" w:pos="1287"/>
          <w:tab w:val="num" w:pos="0"/>
          <w:tab w:val="num" w:pos="720"/>
        </w:tabs>
        <w:spacing w:after="0" w:line="240" w:lineRule="auto"/>
        <w:ind w:left="0" w:firstLine="600"/>
        <w:jc w:val="both"/>
        <w:rPr>
          <w:rFonts w:ascii="Trebuchet MS" w:hAnsi="Trebuchet MS"/>
          <w:sz w:val="22"/>
          <w:szCs w:val="22"/>
        </w:rPr>
      </w:pPr>
      <w:r w:rsidRPr="008362C4">
        <w:rPr>
          <w:rFonts w:ascii="Trebuchet MS" w:hAnsi="Trebuchet MS"/>
          <w:sz w:val="22"/>
          <w:szCs w:val="22"/>
        </w:rPr>
        <w:t>į visą Prekių komplektą turi įeiti visos detalės ir kitos sudedamosios dalys bei medžiagos (įskaitant, bet neapsiribojant nurodytomis Sutarties 1 priede „Techninė specifikacija), reikalingos normaliam Prekės naudojimui</w:t>
      </w:r>
      <w:r w:rsidR="00F477A5">
        <w:rPr>
          <w:rFonts w:ascii="Trebuchet MS" w:hAnsi="Trebuchet MS"/>
          <w:sz w:val="22"/>
          <w:szCs w:val="22"/>
        </w:rPr>
        <w:t>.</w:t>
      </w:r>
    </w:p>
    <w:p w14:paraId="39366840" w14:textId="52C57972" w:rsidR="00415D80" w:rsidRDefault="00415D80" w:rsidP="00415D80">
      <w:pPr>
        <w:numPr>
          <w:ilvl w:val="2"/>
          <w:numId w:val="46"/>
        </w:numPr>
        <w:tabs>
          <w:tab w:val="clear" w:pos="1287"/>
          <w:tab w:val="num" w:pos="142"/>
          <w:tab w:val="num" w:pos="720"/>
          <w:tab w:val="left" w:pos="1560"/>
        </w:tabs>
        <w:spacing w:after="0" w:line="240" w:lineRule="auto"/>
        <w:ind w:left="0" w:firstLine="600"/>
        <w:jc w:val="both"/>
        <w:rPr>
          <w:rFonts w:ascii="Trebuchet MS" w:hAnsi="Trebuchet MS"/>
          <w:sz w:val="22"/>
          <w:szCs w:val="22"/>
        </w:rPr>
      </w:pPr>
      <w:r w:rsidRPr="00552DDD">
        <w:rPr>
          <w:rFonts w:ascii="Trebuchet MS" w:hAnsi="Trebuchet MS"/>
          <w:sz w:val="22"/>
          <w:szCs w:val="22"/>
        </w:rPr>
        <w:t xml:space="preserve">Šalys, vykdydamos Sutartį, įsipareigoja laikytis šių </w:t>
      </w:r>
      <w:r w:rsidRPr="00552DDD">
        <w:rPr>
          <w:rStyle w:val="Laukeliai"/>
          <w:rFonts w:ascii="Trebuchet MS" w:hAnsi="Trebuchet MS"/>
          <w:sz w:val="22"/>
        </w:rPr>
        <w:t xml:space="preserve">socialinio atsakingumo ir </w:t>
      </w:r>
      <w:r w:rsidRPr="00552DDD">
        <w:rPr>
          <w:rFonts w:ascii="Trebuchet MS" w:hAnsi="Trebuchet MS"/>
          <w:sz w:val="22"/>
          <w:szCs w:val="22"/>
        </w:rPr>
        <w:t>aplinkosaugos reikalavimų (žaliasis pirkimas</w:t>
      </w:r>
      <w:r w:rsidRPr="00552DDD">
        <w:rPr>
          <w:rFonts w:ascii="Trebuchet MS" w:hAnsi="Trebuchet MS"/>
          <w:sz w:val="22"/>
        </w:rPr>
        <w:t>, socialiai atsakingas pirkimas</w:t>
      </w:r>
      <w:r w:rsidRPr="00552DDD">
        <w:rPr>
          <w:rFonts w:ascii="Trebuchet MS" w:hAnsi="Trebuchet MS"/>
          <w:sz w:val="22"/>
          <w:szCs w:val="22"/>
        </w:rPr>
        <w:t>):</w:t>
      </w:r>
      <w:r w:rsidRPr="00FE52BD">
        <w:rPr>
          <w:rFonts w:ascii="Trebuchet MS" w:hAnsi="Trebuchet MS"/>
          <w:sz w:val="22"/>
          <w:szCs w:val="22"/>
        </w:rPr>
        <w:t xml:space="preserve"> </w:t>
      </w:r>
      <w:r>
        <w:rPr>
          <w:rStyle w:val="Laukeliai"/>
          <w:rFonts w:ascii="Trebuchet MS" w:hAnsi="Trebuchet MS"/>
          <w:sz w:val="22"/>
        </w:rPr>
        <w:t xml:space="preserve">užtikrinti lygias galimybes darbo aplinkoje, rūšiuoti atliekas, </w:t>
      </w:r>
      <w:r w:rsidRPr="00FD7D2C">
        <w:rPr>
          <w:rFonts w:ascii="Trebuchet MS" w:hAnsi="Trebuchet MS"/>
          <w:sz w:val="22"/>
          <w:szCs w:val="22"/>
        </w:rPr>
        <w:t xml:space="preserve">mažinti popieriaus sunaudojimą, atsisakyti nebūtino dokumentų kopijavimo ir spausdinimo. Su Sutarties vykdymu susiję dokumentai </w:t>
      </w:r>
      <w:r w:rsidRPr="00FD7D2C">
        <w:rPr>
          <w:rFonts w:ascii="Trebuchet MS" w:hAnsi="Trebuchet MS"/>
          <w:sz w:val="22"/>
          <w:szCs w:val="22"/>
          <w:lang w:eastAsia="ar-SA"/>
        </w:rPr>
        <w:t>Pirkėjui</w:t>
      </w:r>
      <w:r w:rsidRPr="00FD7D2C">
        <w:rPr>
          <w:rFonts w:ascii="Trebuchet MS" w:hAnsi="Trebuchet MS"/>
          <w:sz w:val="22"/>
          <w:szCs w:val="22"/>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w:t>
      </w:r>
      <w:r w:rsidRPr="00FD32B3">
        <w:rPr>
          <w:rStyle w:val="Laukeliai"/>
          <w:rFonts w:ascii="Trebuchet MS" w:eastAsia="Times New Roman" w:hAnsi="Trebuchet MS"/>
          <w:sz w:val="22"/>
          <w:szCs w:val="22"/>
        </w:rPr>
        <w:t>Dėl Aplinkos apsaugos kriterijų taikymo, vykdant žaliuosius pirkimus, tvarkos aprašo patvirtinimo</w:t>
      </w:r>
      <w:r w:rsidRPr="00FD7D2C">
        <w:rPr>
          <w:rFonts w:ascii="Trebuchet MS" w:hAnsi="Trebuchet MS"/>
          <w:sz w:val="22"/>
          <w:szCs w:val="22"/>
        </w:rPr>
        <w:t>“</w:t>
      </w:r>
      <w:r>
        <w:rPr>
          <w:rFonts w:ascii="Trebuchet MS" w:hAnsi="Trebuchet MS"/>
          <w:sz w:val="22"/>
          <w:szCs w:val="22"/>
        </w:rPr>
        <w:t xml:space="preserve">. Taip pat: </w:t>
      </w:r>
    </w:p>
    <w:p w14:paraId="774A3CC2" w14:textId="77777777" w:rsidR="00415D80" w:rsidRPr="00FC43E2" w:rsidRDefault="00415D80" w:rsidP="00415D80">
      <w:pPr>
        <w:pStyle w:val="ListParagraph"/>
        <w:numPr>
          <w:ilvl w:val="3"/>
          <w:numId w:val="46"/>
        </w:numPr>
        <w:tabs>
          <w:tab w:val="num" w:pos="142"/>
          <w:tab w:val="left" w:pos="1560"/>
        </w:tabs>
        <w:spacing w:after="0" w:line="240" w:lineRule="auto"/>
        <w:ind w:left="0" w:firstLine="600"/>
        <w:jc w:val="both"/>
        <w:rPr>
          <w:rFonts w:ascii="Trebuchet MS" w:hAnsi="Trebuchet MS"/>
          <w:sz w:val="22"/>
          <w:szCs w:val="22"/>
        </w:rPr>
      </w:pPr>
      <w:r w:rsidRPr="00FC43E2">
        <w:rPr>
          <w:rFonts w:ascii="Trebuchet MS" w:hAnsi="Trebuchet MS"/>
          <w:sz w:val="22"/>
          <w:szCs w:val="22"/>
        </w:rPr>
        <w:t xml:space="preserve">Tiekėjas turi užtikrinti, kad per </w:t>
      </w:r>
      <w:r>
        <w:rPr>
          <w:rFonts w:ascii="Trebuchet MS" w:hAnsi="Trebuchet MS"/>
          <w:sz w:val="22"/>
          <w:szCs w:val="22"/>
        </w:rPr>
        <w:t xml:space="preserve">Prekės </w:t>
      </w:r>
      <w:r w:rsidRPr="00FC43E2">
        <w:rPr>
          <w:rFonts w:ascii="Trebuchet MS" w:hAnsi="Trebuchet MS"/>
          <w:sz w:val="22"/>
          <w:szCs w:val="22"/>
        </w:rPr>
        <w:t>naudojimo laikotarpį būtų galima įsigyti originalių arba joms lygiaverčių atsarginių dalių.</w:t>
      </w:r>
    </w:p>
    <w:p w14:paraId="7609D2B0" w14:textId="77777777" w:rsidR="00415D80" w:rsidRPr="00FC43E2" w:rsidRDefault="00415D80" w:rsidP="00415D80">
      <w:pPr>
        <w:pStyle w:val="ListParagraph"/>
        <w:numPr>
          <w:ilvl w:val="3"/>
          <w:numId w:val="46"/>
        </w:numPr>
        <w:tabs>
          <w:tab w:val="num" w:pos="142"/>
          <w:tab w:val="left" w:pos="1560"/>
        </w:tabs>
        <w:spacing w:after="0" w:line="240" w:lineRule="auto"/>
        <w:ind w:left="0" w:firstLine="600"/>
        <w:jc w:val="both"/>
        <w:rPr>
          <w:rFonts w:ascii="Trebuchet MS" w:hAnsi="Trebuchet MS"/>
          <w:sz w:val="22"/>
          <w:szCs w:val="22"/>
        </w:rPr>
      </w:pPr>
      <w:r w:rsidRPr="00FC43E2">
        <w:rPr>
          <w:rFonts w:ascii="Trebuchet MS" w:hAnsi="Trebuchet MS"/>
          <w:sz w:val="22"/>
          <w:szCs w:val="22"/>
        </w:rPr>
        <w:t xml:space="preserve">Tiekėjas turi užtikrinti </w:t>
      </w:r>
      <w:r>
        <w:rPr>
          <w:rFonts w:ascii="Trebuchet MS" w:hAnsi="Trebuchet MS"/>
          <w:sz w:val="22"/>
          <w:szCs w:val="22"/>
        </w:rPr>
        <w:t xml:space="preserve">galimybę </w:t>
      </w:r>
      <w:r w:rsidRPr="00FC43E2">
        <w:rPr>
          <w:rFonts w:ascii="Trebuchet MS" w:hAnsi="Trebuchet MS"/>
          <w:sz w:val="22"/>
          <w:szCs w:val="22"/>
        </w:rPr>
        <w:t xml:space="preserve">atnaujinti </w:t>
      </w:r>
      <w:r>
        <w:rPr>
          <w:rFonts w:ascii="Trebuchet MS" w:hAnsi="Trebuchet MS"/>
          <w:sz w:val="22"/>
          <w:szCs w:val="22"/>
        </w:rPr>
        <w:t>Prekės</w:t>
      </w:r>
      <w:r w:rsidRPr="00FC43E2">
        <w:rPr>
          <w:rFonts w:ascii="Trebuchet MS" w:hAnsi="Trebuchet MS"/>
          <w:sz w:val="22"/>
          <w:szCs w:val="22"/>
        </w:rPr>
        <w:t xml:space="preserve"> sudėtines dalis/sistemas, įskaitant ir programinę įrangą, siekiant prailginti </w:t>
      </w:r>
      <w:r>
        <w:rPr>
          <w:rFonts w:ascii="Trebuchet MS" w:hAnsi="Trebuchet MS"/>
          <w:sz w:val="22"/>
          <w:szCs w:val="22"/>
        </w:rPr>
        <w:t>Prekės</w:t>
      </w:r>
      <w:r w:rsidRPr="00FC43E2">
        <w:rPr>
          <w:rFonts w:ascii="Trebuchet MS" w:hAnsi="Trebuchet MS"/>
          <w:sz w:val="22"/>
          <w:szCs w:val="22"/>
        </w:rPr>
        <w:t xml:space="preserve"> efektyvaus panaudojimo laiką.</w:t>
      </w:r>
    </w:p>
    <w:p w14:paraId="71E49FA6" w14:textId="77777777" w:rsidR="00415D80" w:rsidRPr="00FC43E2" w:rsidRDefault="00415D80" w:rsidP="00415D80">
      <w:pPr>
        <w:pStyle w:val="ListParagraph"/>
        <w:numPr>
          <w:ilvl w:val="3"/>
          <w:numId w:val="46"/>
        </w:numPr>
        <w:tabs>
          <w:tab w:val="num" w:pos="142"/>
          <w:tab w:val="left" w:pos="1560"/>
        </w:tabs>
        <w:spacing w:after="0" w:line="240" w:lineRule="auto"/>
        <w:ind w:left="0" w:firstLine="600"/>
        <w:jc w:val="both"/>
        <w:rPr>
          <w:rFonts w:ascii="Trebuchet MS" w:hAnsi="Trebuchet MS"/>
          <w:sz w:val="22"/>
          <w:szCs w:val="22"/>
        </w:rPr>
      </w:pPr>
      <w:r w:rsidRPr="00FC43E2">
        <w:rPr>
          <w:rFonts w:ascii="Trebuchet MS" w:hAnsi="Trebuchet MS"/>
          <w:sz w:val="22"/>
          <w:szCs w:val="22"/>
        </w:rPr>
        <w:t>Tiekėjas įsipareigo</w:t>
      </w:r>
      <w:r>
        <w:rPr>
          <w:rFonts w:ascii="Trebuchet MS" w:hAnsi="Trebuchet MS"/>
          <w:sz w:val="22"/>
          <w:szCs w:val="22"/>
        </w:rPr>
        <w:t>ja</w:t>
      </w:r>
      <w:r w:rsidRPr="00FC43E2">
        <w:rPr>
          <w:rFonts w:ascii="Trebuchet MS" w:hAnsi="Trebuchet MS"/>
          <w:sz w:val="22"/>
          <w:szCs w:val="22"/>
        </w:rPr>
        <w:t xml:space="preserve"> </w:t>
      </w:r>
      <w:r>
        <w:rPr>
          <w:rFonts w:ascii="Trebuchet MS" w:hAnsi="Trebuchet MS"/>
          <w:sz w:val="22"/>
          <w:szCs w:val="22"/>
        </w:rPr>
        <w:t>pravesti</w:t>
      </w:r>
      <w:r w:rsidRPr="00FC43E2">
        <w:rPr>
          <w:rFonts w:ascii="Trebuchet MS" w:hAnsi="Trebuchet MS"/>
          <w:sz w:val="22"/>
          <w:szCs w:val="22"/>
        </w:rPr>
        <w:t xml:space="preserve"> mokymus, kuriuose būtų aptarti elektros energijos vartojimo efektyvumo didinimo aspektai (vartojimo parametrų reguliavimas ir tikslinimas, ir kt.</w:t>
      </w:r>
      <w:r>
        <w:rPr>
          <w:rFonts w:ascii="Trebuchet MS" w:hAnsi="Trebuchet MS"/>
          <w:sz w:val="22"/>
          <w:szCs w:val="22"/>
        </w:rPr>
        <w:t>).</w:t>
      </w:r>
    </w:p>
    <w:p w14:paraId="6ACD8AEE" w14:textId="77777777" w:rsidR="00415D80" w:rsidRPr="00FC43E2" w:rsidRDefault="00415D80" w:rsidP="00415D80">
      <w:pPr>
        <w:pStyle w:val="ListParagraph"/>
        <w:numPr>
          <w:ilvl w:val="3"/>
          <w:numId w:val="46"/>
        </w:numPr>
        <w:tabs>
          <w:tab w:val="num" w:pos="142"/>
          <w:tab w:val="left" w:pos="1560"/>
        </w:tabs>
        <w:spacing w:after="0" w:line="240" w:lineRule="auto"/>
        <w:ind w:left="0" w:firstLine="600"/>
        <w:jc w:val="both"/>
        <w:rPr>
          <w:rFonts w:ascii="Trebuchet MS" w:hAnsi="Trebuchet MS"/>
          <w:sz w:val="22"/>
          <w:szCs w:val="22"/>
        </w:rPr>
      </w:pPr>
      <w:r w:rsidRPr="00FC43E2">
        <w:rPr>
          <w:rFonts w:ascii="Trebuchet MS" w:hAnsi="Trebuchet MS"/>
          <w:sz w:val="22"/>
          <w:szCs w:val="22"/>
        </w:rPr>
        <w:lastRenderedPageBreak/>
        <w:t>Tiekėjas įsipareigo</w:t>
      </w:r>
      <w:r>
        <w:rPr>
          <w:rFonts w:ascii="Trebuchet MS" w:hAnsi="Trebuchet MS"/>
          <w:sz w:val="22"/>
          <w:szCs w:val="22"/>
        </w:rPr>
        <w:t>ja</w:t>
      </w:r>
      <w:r w:rsidRPr="00FC43E2">
        <w:rPr>
          <w:rFonts w:ascii="Trebuchet MS" w:hAnsi="Trebuchet MS"/>
          <w:sz w:val="22"/>
          <w:szCs w:val="22"/>
        </w:rPr>
        <w:t xml:space="preserve"> </w:t>
      </w:r>
      <w:r>
        <w:rPr>
          <w:rFonts w:ascii="Trebuchet MS" w:hAnsi="Trebuchet MS"/>
          <w:sz w:val="22"/>
          <w:szCs w:val="22"/>
        </w:rPr>
        <w:t xml:space="preserve">Prekę sumontuoti </w:t>
      </w:r>
      <w:r w:rsidRPr="00FC43E2">
        <w:rPr>
          <w:rFonts w:ascii="Trebuchet MS" w:hAnsi="Trebuchet MS"/>
          <w:sz w:val="22"/>
          <w:szCs w:val="22"/>
        </w:rPr>
        <w:t xml:space="preserve">taip, kad būtų pasiektas kuo didesnis vartojimo efektyvumas: </w:t>
      </w:r>
      <w:r>
        <w:rPr>
          <w:rFonts w:ascii="Trebuchet MS" w:hAnsi="Trebuchet MS"/>
          <w:sz w:val="22"/>
          <w:szCs w:val="22"/>
        </w:rPr>
        <w:t>T</w:t>
      </w:r>
      <w:r w:rsidRPr="00FC43E2">
        <w:rPr>
          <w:rFonts w:ascii="Trebuchet MS" w:hAnsi="Trebuchet MS"/>
          <w:sz w:val="22"/>
          <w:szCs w:val="22"/>
        </w:rPr>
        <w:t xml:space="preserve">iekėjas turi pateikti naudotojo poreikių vertinimą, pasiūlyti geriausius </w:t>
      </w:r>
      <w:r>
        <w:rPr>
          <w:rFonts w:ascii="Trebuchet MS" w:hAnsi="Trebuchet MS"/>
          <w:sz w:val="22"/>
          <w:szCs w:val="22"/>
        </w:rPr>
        <w:t>Prekės</w:t>
      </w:r>
      <w:r w:rsidRPr="00FC43E2">
        <w:rPr>
          <w:rFonts w:ascii="Trebuchet MS" w:hAnsi="Trebuchet MS"/>
          <w:sz w:val="22"/>
          <w:szCs w:val="22"/>
        </w:rPr>
        <w:t xml:space="preserve"> energijos vartojimo parametrus. Tiekėjas, atlikdamas techninę </w:t>
      </w:r>
      <w:r>
        <w:rPr>
          <w:rFonts w:ascii="Trebuchet MS" w:hAnsi="Trebuchet MS"/>
          <w:sz w:val="22"/>
          <w:szCs w:val="22"/>
        </w:rPr>
        <w:t>Prekės</w:t>
      </w:r>
      <w:r w:rsidRPr="00FC43E2">
        <w:rPr>
          <w:rFonts w:ascii="Trebuchet MS" w:hAnsi="Trebuchet MS"/>
          <w:sz w:val="22"/>
          <w:szCs w:val="22"/>
        </w:rPr>
        <w:t xml:space="preserve"> priežiūrą, pakartotinai turi tikslinti ir pasiūlyti geriausius </w:t>
      </w:r>
      <w:r>
        <w:rPr>
          <w:rFonts w:ascii="Trebuchet MS" w:hAnsi="Trebuchet MS"/>
          <w:sz w:val="22"/>
          <w:szCs w:val="22"/>
        </w:rPr>
        <w:t>Prekės</w:t>
      </w:r>
      <w:r w:rsidRPr="00FC43E2">
        <w:rPr>
          <w:rFonts w:ascii="Trebuchet MS" w:hAnsi="Trebuchet MS"/>
          <w:sz w:val="22"/>
          <w:szCs w:val="22"/>
        </w:rPr>
        <w:t xml:space="preserve"> vartojimo parametrus.</w:t>
      </w:r>
    </w:p>
    <w:p w14:paraId="26E1A2FC" w14:textId="3CA9295A" w:rsidR="00415D80" w:rsidRPr="00C10029" w:rsidRDefault="00415D80" w:rsidP="00C10029">
      <w:pPr>
        <w:pStyle w:val="ListParagraph"/>
        <w:numPr>
          <w:ilvl w:val="3"/>
          <w:numId w:val="46"/>
        </w:numPr>
        <w:tabs>
          <w:tab w:val="num" w:pos="142"/>
          <w:tab w:val="left" w:pos="1560"/>
        </w:tabs>
        <w:spacing w:after="0" w:line="240" w:lineRule="auto"/>
        <w:ind w:left="0" w:firstLine="600"/>
        <w:jc w:val="both"/>
        <w:rPr>
          <w:rFonts w:ascii="Trebuchet MS" w:hAnsi="Trebuchet MS"/>
          <w:sz w:val="22"/>
          <w:szCs w:val="22"/>
        </w:rPr>
      </w:pPr>
      <w:r w:rsidRPr="00CD4304">
        <w:rPr>
          <w:rFonts w:ascii="Trebuchet MS" w:hAnsi="Trebuchet MS"/>
          <w:sz w:val="22"/>
          <w:szCs w:val="22"/>
        </w:rPr>
        <w:t>Prekės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7DB81BEF" w14:textId="77777777" w:rsidR="00443E83" w:rsidRPr="008362C4" w:rsidRDefault="00443E83" w:rsidP="00D03F74">
      <w:pPr>
        <w:numPr>
          <w:ilvl w:val="1"/>
          <w:numId w:val="46"/>
        </w:numPr>
        <w:tabs>
          <w:tab w:val="clear" w:pos="987"/>
          <w:tab w:val="num" w:pos="0"/>
          <w:tab w:val="left" w:pos="1134"/>
        </w:tabs>
        <w:spacing w:after="0" w:line="240" w:lineRule="auto"/>
        <w:ind w:left="0" w:firstLine="600"/>
        <w:jc w:val="both"/>
        <w:rPr>
          <w:rFonts w:ascii="Trebuchet MS" w:hAnsi="Trebuchet MS"/>
          <w:sz w:val="22"/>
          <w:szCs w:val="22"/>
        </w:rPr>
      </w:pPr>
      <w:bookmarkStart w:id="4" w:name="_Ref390180616"/>
      <w:r w:rsidRPr="008362C4">
        <w:rPr>
          <w:rFonts w:ascii="Trebuchet MS" w:hAnsi="Trebuchet MS"/>
          <w:sz w:val="22"/>
          <w:szCs w:val="22"/>
        </w:rPr>
        <w:t>Prekės turi būti pristatytos:</w:t>
      </w:r>
      <w:bookmarkEnd w:id="4"/>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911"/>
      </w:tblGrid>
      <w:tr w:rsidR="00443E83" w:rsidRPr="008362C4" w14:paraId="41B4BF8E" w14:textId="77777777" w:rsidTr="009900B6">
        <w:tc>
          <w:tcPr>
            <w:tcW w:w="4248" w:type="dxa"/>
            <w:shd w:val="clear" w:color="auto" w:fill="D9D9D9" w:themeFill="background1" w:themeFillShade="D9"/>
            <w:vAlign w:val="center"/>
          </w:tcPr>
          <w:p w14:paraId="1B14A3ED" w14:textId="77777777" w:rsidR="00443E83" w:rsidRPr="008362C4" w:rsidRDefault="00443E83" w:rsidP="005B353B">
            <w:pPr>
              <w:spacing w:after="0" w:line="240" w:lineRule="auto"/>
              <w:jc w:val="center"/>
              <w:rPr>
                <w:rFonts w:ascii="Trebuchet MS" w:hAnsi="Trebuchet MS"/>
                <w:b/>
                <w:bCs/>
                <w:sz w:val="22"/>
                <w:szCs w:val="22"/>
              </w:rPr>
            </w:pPr>
            <w:r w:rsidRPr="008362C4">
              <w:rPr>
                <w:rFonts w:ascii="Trebuchet MS" w:hAnsi="Trebuchet MS"/>
                <w:b/>
                <w:bCs/>
                <w:sz w:val="22"/>
                <w:szCs w:val="22"/>
              </w:rPr>
              <w:t>Prekių pristatymo vietos adresas</w:t>
            </w:r>
          </w:p>
        </w:tc>
        <w:tc>
          <w:tcPr>
            <w:tcW w:w="5911" w:type="dxa"/>
            <w:shd w:val="clear" w:color="auto" w:fill="D9D9D9" w:themeFill="background1" w:themeFillShade="D9"/>
            <w:vAlign w:val="center"/>
          </w:tcPr>
          <w:p w14:paraId="01E17792" w14:textId="77777777" w:rsidR="00443E83" w:rsidRPr="008362C4" w:rsidRDefault="00443E83" w:rsidP="00086059">
            <w:pPr>
              <w:spacing w:after="0" w:line="240" w:lineRule="auto"/>
              <w:jc w:val="both"/>
              <w:rPr>
                <w:rFonts w:ascii="Trebuchet MS" w:hAnsi="Trebuchet MS"/>
                <w:b/>
                <w:bCs/>
                <w:sz w:val="22"/>
                <w:szCs w:val="22"/>
              </w:rPr>
            </w:pPr>
            <w:r w:rsidRPr="008362C4">
              <w:rPr>
                <w:rFonts w:ascii="Trebuchet MS" w:hAnsi="Trebuchet MS"/>
                <w:b/>
                <w:bCs/>
                <w:sz w:val="22"/>
                <w:szCs w:val="22"/>
              </w:rPr>
              <w:t>Sutartinių įsipareigojimų nurodytų Sutarties specialiųjų sąlygų 1.1. punkte įvykdymo terminas</w:t>
            </w:r>
          </w:p>
        </w:tc>
      </w:tr>
      <w:tr w:rsidR="00443E83" w:rsidRPr="008362C4" w14:paraId="5F942649" w14:textId="77777777" w:rsidTr="00913924">
        <w:tc>
          <w:tcPr>
            <w:tcW w:w="4248" w:type="dxa"/>
          </w:tcPr>
          <w:p w14:paraId="4E25882C" w14:textId="77777777" w:rsidR="00443E83" w:rsidRPr="008362C4" w:rsidRDefault="00443E83" w:rsidP="00913924">
            <w:pPr>
              <w:spacing w:after="0" w:line="240" w:lineRule="auto"/>
              <w:rPr>
                <w:rFonts w:ascii="Trebuchet MS" w:hAnsi="Trebuchet MS"/>
                <w:iCs/>
                <w:sz w:val="22"/>
                <w:szCs w:val="22"/>
              </w:rPr>
            </w:pPr>
            <w:r w:rsidRPr="008362C4">
              <w:rPr>
                <w:rFonts w:ascii="Trebuchet MS" w:hAnsi="Trebuchet MS"/>
                <w:sz w:val="22"/>
                <w:szCs w:val="22"/>
              </w:rPr>
              <w:t xml:space="preserve">VšĮ Kauno miesto poliklinika, </w:t>
            </w:r>
            <w:r w:rsidRPr="008362C4">
              <w:rPr>
                <w:rFonts w:ascii="Trebuchet MS" w:hAnsi="Trebuchet MS"/>
                <w:iCs/>
                <w:sz w:val="22"/>
                <w:szCs w:val="22"/>
              </w:rPr>
              <w:t>Kaunas</w:t>
            </w:r>
            <w:r w:rsidRPr="008362C4" w:rsidDel="00886654">
              <w:rPr>
                <w:rFonts w:ascii="Trebuchet MS" w:hAnsi="Trebuchet MS"/>
                <w:iCs/>
                <w:sz w:val="22"/>
                <w:szCs w:val="22"/>
              </w:rPr>
              <w:t xml:space="preserve"> </w:t>
            </w:r>
            <w:r w:rsidRPr="008362C4">
              <w:rPr>
                <w:rStyle w:val="FootnoteReference"/>
                <w:rFonts w:ascii="Trebuchet MS" w:hAnsi="Trebuchet MS"/>
                <w:iCs/>
                <w:sz w:val="22"/>
                <w:szCs w:val="22"/>
              </w:rPr>
              <w:footnoteReference w:id="2"/>
            </w:r>
          </w:p>
        </w:tc>
        <w:tc>
          <w:tcPr>
            <w:tcW w:w="5911" w:type="dxa"/>
          </w:tcPr>
          <w:p w14:paraId="10E5EBCF" w14:textId="31DB3AB5" w:rsidR="00443E83" w:rsidRPr="008362C4" w:rsidRDefault="00443E83" w:rsidP="00086059">
            <w:pPr>
              <w:spacing w:after="0" w:line="240" w:lineRule="auto"/>
              <w:jc w:val="both"/>
              <w:rPr>
                <w:rFonts w:ascii="Trebuchet MS" w:hAnsi="Trebuchet MS"/>
                <w:sz w:val="22"/>
                <w:szCs w:val="22"/>
              </w:rPr>
            </w:pPr>
            <w:r w:rsidRPr="008362C4">
              <w:rPr>
                <w:rFonts w:ascii="Trebuchet MS" w:hAnsi="Trebuchet MS"/>
                <w:sz w:val="22"/>
                <w:szCs w:val="22"/>
              </w:rPr>
              <w:t xml:space="preserve">Per </w:t>
            </w:r>
            <w:r w:rsidR="005B353B">
              <w:rPr>
                <w:rFonts w:ascii="Trebuchet MS" w:hAnsi="Trebuchet MS"/>
                <w:sz w:val="22"/>
                <w:szCs w:val="22"/>
              </w:rPr>
              <w:t>9</w:t>
            </w:r>
            <w:r w:rsidR="00593B05">
              <w:rPr>
                <w:rFonts w:ascii="Trebuchet MS" w:hAnsi="Trebuchet MS"/>
                <w:sz w:val="22"/>
                <w:szCs w:val="22"/>
              </w:rPr>
              <w:t>0</w:t>
            </w:r>
            <w:r w:rsidR="00DE2F29">
              <w:rPr>
                <w:rFonts w:ascii="Trebuchet MS" w:hAnsi="Trebuchet MS"/>
                <w:sz w:val="22"/>
                <w:szCs w:val="22"/>
              </w:rPr>
              <w:t xml:space="preserve"> </w:t>
            </w:r>
            <w:r w:rsidRPr="008362C4">
              <w:rPr>
                <w:rFonts w:ascii="Trebuchet MS" w:hAnsi="Trebuchet MS"/>
                <w:iCs/>
                <w:sz w:val="22"/>
                <w:szCs w:val="22"/>
              </w:rPr>
              <w:t xml:space="preserve">kalendorinių </w:t>
            </w:r>
            <w:r w:rsidRPr="008362C4">
              <w:rPr>
                <w:rFonts w:ascii="Trebuchet MS" w:hAnsi="Trebuchet MS"/>
                <w:sz w:val="22"/>
                <w:szCs w:val="22"/>
              </w:rPr>
              <w:t>dienų nuo sutarties įsigaliojimo dienos.</w:t>
            </w:r>
          </w:p>
        </w:tc>
      </w:tr>
    </w:tbl>
    <w:p w14:paraId="518DA04D" w14:textId="77777777" w:rsidR="00443E83" w:rsidRPr="008362C4" w:rsidRDefault="00443E83" w:rsidP="00DF1980">
      <w:pPr>
        <w:numPr>
          <w:ilvl w:val="2"/>
          <w:numId w:val="46"/>
        </w:numPr>
        <w:tabs>
          <w:tab w:val="clear" w:pos="1287"/>
          <w:tab w:val="num" w:pos="0"/>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Šalys susitaria, kad Prekių pristatymo terminas yra esminė sutarties sąlyga.</w:t>
      </w:r>
    </w:p>
    <w:p w14:paraId="414B8563" w14:textId="77777777" w:rsidR="00443E83" w:rsidRPr="008362C4" w:rsidRDefault="00443E83" w:rsidP="00DF1980">
      <w:pPr>
        <w:numPr>
          <w:ilvl w:val="2"/>
          <w:numId w:val="46"/>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Tiekėjui pristačius Prekes, Pirkėjas kartu su Tiekėju įsipareigoja patikrinti Prekių kokybę ir komplektiškumą bei pasirašyti Prekių perdavimo—priėmimo aktą, kuriame pažymimi trūkumai ar pažeidimai, jei tokie nustatyti.</w:t>
      </w:r>
    </w:p>
    <w:p w14:paraId="0948F186" w14:textId="34682393" w:rsidR="00443E83" w:rsidRPr="007C1B20" w:rsidRDefault="00443E83" w:rsidP="00DF1980">
      <w:pPr>
        <w:numPr>
          <w:ilvl w:val="2"/>
          <w:numId w:val="46"/>
        </w:numPr>
        <w:tabs>
          <w:tab w:val="left" w:pos="200"/>
        </w:tabs>
        <w:spacing w:after="0" w:line="240" w:lineRule="auto"/>
        <w:ind w:left="0" w:firstLine="600"/>
        <w:jc w:val="both"/>
        <w:rPr>
          <w:rFonts w:ascii="Trebuchet MS" w:hAnsi="Trebuchet MS"/>
          <w:sz w:val="22"/>
          <w:szCs w:val="22"/>
        </w:rPr>
      </w:pPr>
      <w:r w:rsidRPr="007C1B20">
        <w:rPr>
          <w:rFonts w:ascii="Trebuchet MS" w:hAnsi="Trebuchet MS"/>
          <w:sz w:val="22"/>
          <w:szCs w:val="22"/>
        </w:rPr>
        <w:t xml:space="preserve">Tiekėjas privalo ne vėliau kaip prieš 5 (penkias) darbo dienas įspėti Pirkėją raštu [el. pašto adresas </w:t>
      </w:r>
      <w:sdt>
        <w:sdtPr>
          <w:rPr>
            <w:rFonts w:ascii="Trebuchet MS" w:hAnsi="Trebuchet MS"/>
            <w:sz w:val="22"/>
            <w:szCs w:val="22"/>
          </w:rPr>
          <w:id w:val="34937394"/>
          <w:placeholder>
            <w:docPart w:val="BC68694F883F44AD84498032E9F7BA8D"/>
          </w:placeholder>
          <w:text/>
        </w:sdtPr>
        <w:sdtEndPr/>
        <w:sdtContent>
          <w:r w:rsidR="007C1B20" w:rsidRPr="007C1B20">
            <w:rPr>
              <w:rFonts w:ascii="Trebuchet MS" w:hAnsi="Trebuchet MS"/>
              <w:sz w:val="22"/>
              <w:szCs w:val="22"/>
            </w:rPr>
            <w:t>lina.treciokaite</w:t>
          </w:r>
          <w:r w:rsidR="007C1B20" w:rsidRPr="007C1B20">
            <w:rPr>
              <w:rFonts w:ascii="Trebuchet MS" w:hAnsi="Trebuchet MS"/>
              <w:sz w:val="22"/>
              <w:szCs w:val="22"/>
              <w:lang w:val="en-US"/>
            </w:rPr>
            <w:t>@</w:t>
          </w:r>
          <w:r w:rsidR="007C1B20" w:rsidRPr="007C1B20">
            <w:rPr>
              <w:rFonts w:ascii="Trebuchet MS" w:hAnsi="Trebuchet MS"/>
              <w:sz w:val="22"/>
              <w:szCs w:val="22"/>
            </w:rPr>
            <w:t>kaunopoliklinika.lt</w:t>
          </w:r>
        </w:sdtContent>
      </w:sdt>
      <w:r w:rsidRPr="007C1B20">
        <w:rPr>
          <w:rFonts w:ascii="Trebuchet MS" w:hAnsi="Trebuchet MS"/>
          <w:sz w:val="22"/>
          <w:szCs w:val="22"/>
        </w:rPr>
        <w:t xml:space="preserve">, telefono Nr. </w:t>
      </w:r>
      <w:sdt>
        <w:sdtPr>
          <w:rPr>
            <w:rFonts w:ascii="Trebuchet MS" w:hAnsi="Trebuchet MS"/>
            <w:sz w:val="22"/>
            <w:szCs w:val="22"/>
          </w:rPr>
          <w:id w:val="19990503"/>
          <w:placeholder>
            <w:docPart w:val="1DDE3C7CEF6D4DD5A2EF390FEDB393BB"/>
          </w:placeholder>
          <w:text/>
        </w:sdtPr>
        <w:sdtEndPr/>
        <w:sdtContent>
          <w:r w:rsidR="007C1B20" w:rsidRPr="007C1B20">
            <w:rPr>
              <w:rFonts w:ascii="Trebuchet MS" w:hAnsi="Trebuchet MS"/>
              <w:sz w:val="22"/>
              <w:szCs w:val="22"/>
            </w:rPr>
            <w:t>866248231</w:t>
          </w:r>
        </w:sdtContent>
      </w:sdt>
      <w:r w:rsidRPr="007C1B20">
        <w:rPr>
          <w:rFonts w:ascii="Trebuchet MS" w:hAnsi="Trebuchet MS"/>
          <w:sz w:val="22"/>
          <w:szCs w:val="22"/>
        </w:rPr>
        <w:t xml:space="preserve">] apie ketinimą pristatyti Prekes, kad Pirkėjas galėtų tinkamai pasiruošti Prekių priėmimui. </w:t>
      </w:r>
    </w:p>
    <w:p w14:paraId="4E664AE4" w14:textId="77777777" w:rsidR="00443E83" w:rsidRPr="008362C4" w:rsidRDefault="00443E83" w:rsidP="00DF1980">
      <w:pPr>
        <w:numPr>
          <w:ilvl w:val="2"/>
          <w:numId w:val="46"/>
        </w:numPr>
        <w:tabs>
          <w:tab w:val="left" w:pos="200"/>
        </w:tabs>
        <w:spacing w:after="0" w:line="240" w:lineRule="auto"/>
        <w:ind w:left="0" w:firstLine="600"/>
        <w:jc w:val="both"/>
        <w:rPr>
          <w:rFonts w:ascii="Trebuchet MS" w:hAnsi="Trebuchet MS"/>
          <w:sz w:val="22"/>
          <w:szCs w:val="22"/>
        </w:rPr>
      </w:pPr>
      <w:r w:rsidRPr="007C1B20">
        <w:rPr>
          <w:rFonts w:ascii="Trebuchet MS" w:hAnsi="Trebuchet MS"/>
          <w:sz w:val="22"/>
          <w:szCs w:val="22"/>
        </w:rPr>
        <w:t>Prekes Pirkėjas priima tik darbo dienomis</w:t>
      </w:r>
      <w:r w:rsidRPr="008362C4">
        <w:rPr>
          <w:rFonts w:ascii="Trebuchet MS" w:hAnsi="Trebuchet MS"/>
          <w:sz w:val="22"/>
          <w:szCs w:val="22"/>
        </w:rPr>
        <w:t xml:space="preserve"> nuo 8.00 iki 15.00</w:t>
      </w:r>
      <w:r w:rsidRPr="008362C4">
        <w:rPr>
          <w:rFonts w:ascii="Trebuchet MS" w:hAnsi="Trebuchet MS"/>
          <w:iCs/>
          <w:sz w:val="22"/>
          <w:szCs w:val="22"/>
        </w:rPr>
        <w:t xml:space="preserve"> val.</w:t>
      </w:r>
    </w:p>
    <w:p w14:paraId="4553E2EC" w14:textId="77777777" w:rsidR="00443E83" w:rsidRPr="008362C4" w:rsidRDefault="00443E83" w:rsidP="00DF1980">
      <w:pPr>
        <w:numPr>
          <w:ilvl w:val="1"/>
          <w:numId w:val="46"/>
        </w:numPr>
        <w:tabs>
          <w:tab w:val="left" w:pos="20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Garantiniai įsipareigojimai:</w:t>
      </w:r>
    </w:p>
    <w:p w14:paraId="3E354642" w14:textId="746CF6B3" w:rsidR="00443E83" w:rsidRPr="008362C4" w:rsidRDefault="00443E83" w:rsidP="00DF1980">
      <w:pPr>
        <w:numPr>
          <w:ilvl w:val="2"/>
          <w:numId w:val="46"/>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Prekėms Tiekėjas suteikia</w:t>
      </w:r>
      <w:r w:rsidR="007D0615">
        <w:rPr>
          <w:rFonts w:ascii="Trebuchet MS" w:hAnsi="Trebuchet MS"/>
          <w:sz w:val="22"/>
          <w:szCs w:val="22"/>
        </w:rPr>
        <w:t xml:space="preserve"> </w:t>
      </w:r>
      <w:sdt>
        <w:sdtPr>
          <w:rPr>
            <w:rFonts w:ascii="Trebuchet MS" w:hAnsi="Trebuchet MS"/>
            <w:iCs/>
            <w:sz w:val="22"/>
            <w:szCs w:val="22"/>
          </w:rPr>
          <w:id w:val="39342470"/>
          <w:placeholder>
            <w:docPart w:val="ABDFD800F9F64831AE4016A72D7E53F5"/>
          </w:placeholder>
          <w:comboBox>
            <w:listItem w:displayText="12" w:value="12"/>
            <w:listItem w:displayText="24" w:value="24"/>
            <w:listItem w:displayText="36" w:value="36"/>
            <w:listItem w:displayText="60" w:value="60"/>
            <w:listItem w:displayText="18" w:value="18"/>
          </w:comboBox>
        </w:sdtPr>
        <w:sdtEndPr/>
        <w:sdtContent>
          <w:r w:rsidR="00CE0E0F" w:rsidRPr="00CE0E0F">
            <w:rPr>
              <w:rFonts w:ascii="Trebuchet MS" w:hAnsi="Trebuchet MS"/>
              <w:iCs/>
              <w:sz w:val="22"/>
              <w:szCs w:val="22"/>
            </w:rPr>
            <w:t>24</w:t>
          </w:r>
        </w:sdtContent>
      </w:sdt>
      <w:r w:rsidR="007D0615">
        <w:rPr>
          <w:rFonts w:ascii="Trebuchet MS" w:hAnsi="Trebuchet MS"/>
          <w:iCs/>
          <w:sz w:val="22"/>
          <w:szCs w:val="22"/>
        </w:rPr>
        <w:t xml:space="preserve"> </w:t>
      </w:r>
      <w:r w:rsidRPr="008362C4">
        <w:rPr>
          <w:rFonts w:ascii="Trebuchet MS" w:hAnsi="Trebuchet MS"/>
          <w:sz w:val="22"/>
          <w:szCs w:val="22"/>
        </w:rPr>
        <w:t xml:space="preserve">mėnesių garantiją, skaičiuojamą nuo Prekių perdavimo—priėmimo akto pasirašymo dienos. </w:t>
      </w:r>
    </w:p>
    <w:p w14:paraId="1CD5399B" w14:textId="77777777" w:rsidR="00443E83" w:rsidRPr="008362C4" w:rsidRDefault="00443E83" w:rsidP="00DF1980">
      <w:pPr>
        <w:numPr>
          <w:ilvl w:val="2"/>
          <w:numId w:val="46"/>
        </w:numPr>
        <w:tabs>
          <w:tab w:val="left" w:pos="200"/>
        </w:tabs>
        <w:spacing w:after="0" w:line="240" w:lineRule="auto"/>
        <w:ind w:left="0" w:firstLine="600"/>
        <w:jc w:val="both"/>
        <w:rPr>
          <w:rFonts w:ascii="Trebuchet MS" w:hAnsi="Trebuchet MS"/>
          <w:sz w:val="22"/>
          <w:szCs w:val="22"/>
        </w:rPr>
      </w:pPr>
      <w:r w:rsidRPr="008362C4">
        <w:rPr>
          <w:rFonts w:ascii="Trebuchet MS" w:hAnsi="Trebuchet MS"/>
          <w:sz w:val="22"/>
          <w:szCs w:val="22"/>
        </w:rPr>
        <w:t>Prekių perdavimo—priėmimo akto pasirašymas nepanaikina Pirkėjo teisės reikšti pretenzijų Tiekėjui dėl paslėptų Prekių defektų, neatitikimų ar (ir) Prekių defektų, gedimų ar (ir) kitų neatitikimų Pirkimo sąlygų, įskaitant techninės specifikacijos ir teisės aktų, reikalavimams, kurie nebuvo nustatyti Prekių perdavimo—priėmimo metu dėl techninių priežasčių, įskaitant ir galimybę tik paleidus Prekes, per tam tikrą laiką nuo jų paleidimo, nustatyti visus veikimo trūkumus ir neatitikimus.</w:t>
      </w:r>
    </w:p>
    <w:p w14:paraId="3B0FAACD" w14:textId="77777777" w:rsidR="00443E83" w:rsidRPr="008362C4" w:rsidRDefault="00443E83" w:rsidP="00DF1980">
      <w:pPr>
        <w:numPr>
          <w:ilvl w:val="2"/>
          <w:numId w:val="46"/>
        </w:numPr>
        <w:spacing w:after="0" w:line="240" w:lineRule="auto"/>
        <w:ind w:left="0" w:firstLine="600"/>
        <w:jc w:val="both"/>
        <w:rPr>
          <w:rFonts w:ascii="Trebuchet MS" w:hAnsi="Trebuchet MS"/>
          <w:sz w:val="22"/>
          <w:szCs w:val="22"/>
        </w:rPr>
      </w:pPr>
      <w:r w:rsidRPr="008362C4">
        <w:rPr>
          <w:rFonts w:ascii="Trebuchet MS" w:hAnsi="Trebuchet MS"/>
          <w:sz w:val="22"/>
          <w:szCs w:val="22"/>
        </w:rPr>
        <w:t>Jei Prekių trūkumų neįmanoma pašalinti, o Tiekėjas nesutinka ar negali Prekių pakeisti savo sąskaita naujomis per Sutarties 1.2 punkte nustatytą terminą, Pirkėjas turi teisę nutraukti Sutarties vykdymą šioje Sutartyje nustatyta tvarka ir pareikalauti iš Tiekėjo sumokėti 10 % (dešimt procentų) Sutarties vertės dydžio baudą.</w:t>
      </w:r>
    </w:p>
    <w:p w14:paraId="63185CDA" w14:textId="779A9892" w:rsidR="00443E83" w:rsidRPr="008362C4" w:rsidRDefault="00443E83" w:rsidP="00DF1980">
      <w:pPr>
        <w:numPr>
          <w:ilvl w:val="2"/>
          <w:numId w:val="46"/>
        </w:numPr>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8AF03FE" w14:textId="230BC935" w:rsidR="00443E83" w:rsidRPr="008362C4" w:rsidRDefault="00443E83" w:rsidP="00DF1980">
      <w:pPr>
        <w:numPr>
          <w:ilvl w:val="2"/>
          <w:numId w:val="46"/>
        </w:numPr>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Prekių garantijos galiojimo metu Tiekėjas nemokamai Pirkėjui teikia konsultacijas ir paaiškinimus telefonu. Prekių gedimo atveju, kai konsultacijos telefonu neužtenka, atvyksta remontuoti Prekes per 24 valandas nuo pranešimo apie Prekių gedimą gavimo. </w:t>
      </w:r>
      <w:r w:rsidR="00415D80">
        <w:rPr>
          <w:rFonts w:ascii="Trebuchet MS" w:hAnsi="Trebuchet MS"/>
          <w:sz w:val="22"/>
          <w:szCs w:val="22"/>
        </w:rPr>
        <w:t xml:space="preserve">Negalint suremontuoti prekės per </w:t>
      </w:r>
      <w:r w:rsidR="00415D80" w:rsidRPr="008362C4">
        <w:rPr>
          <w:rFonts w:ascii="Trebuchet MS" w:hAnsi="Trebuchet MS"/>
          <w:sz w:val="22"/>
          <w:szCs w:val="22"/>
        </w:rPr>
        <w:t>24 valandas nuo pranešimo apie Prek</w:t>
      </w:r>
      <w:r w:rsidR="00415D80">
        <w:rPr>
          <w:rFonts w:ascii="Trebuchet MS" w:hAnsi="Trebuchet MS"/>
          <w:sz w:val="22"/>
          <w:szCs w:val="22"/>
        </w:rPr>
        <w:t>ės</w:t>
      </w:r>
      <w:r w:rsidR="00415D80" w:rsidRPr="008362C4">
        <w:rPr>
          <w:rFonts w:ascii="Trebuchet MS" w:hAnsi="Trebuchet MS"/>
          <w:sz w:val="22"/>
          <w:szCs w:val="22"/>
        </w:rPr>
        <w:t xml:space="preserve"> gedimą gavimo</w:t>
      </w:r>
      <w:r w:rsidR="00415D80">
        <w:rPr>
          <w:rFonts w:ascii="Trebuchet MS" w:hAnsi="Trebuchet MS"/>
          <w:sz w:val="22"/>
          <w:szCs w:val="22"/>
        </w:rPr>
        <w:t xml:space="preserve"> T</w:t>
      </w:r>
      <w:r w:rsidR="00415D80" w:rsidRPr="008054F9">
        <w:rPr>
          <w:rFonts w:ascii="Trebuchet MS" w:hAnsi="Trebuchet MS"/>
          <w:sz w:val="22"/>
          <w:szCs w:val="22"/>
        </w:rPr>
        <w:t>i</w:t>
      </w:r>
      <w:r w:rsidR="00415D80">
        <w:rPr>
          <w:rFonts w:ascii="Trebuchet MS" w:hAnsi="Trebuchet MS"/>
          <w:sz w:val="22"/>
          <w:szCs w:val="22"/>
        </w:rPr>
        <w:t>e</w:t>
      </w:r>
      <w:r w:rsidR="00415D80" w:rsidRPr="008054F9">
        <w:rPr>
          <w:rFonts w:ascii="Trebuchet MS" w:hAnsi="Trebuchet MS"/>
          <w:sz w:val="22"/>
          <w:szCs w:val="22"/>
        </w:rPr>
        <w:t>kėjas privalo pristatyti pakaitinę medicinos priemonę</w:t>
      </w:r>
      <w:r w:rsidR="00415D80">
        <w:rPr>
          <w:rFonts w:ascii="Trebuchet MS" w:hAnsi="Trebuchet MS"/>
          <w:sz w:val="22"/>
          <w:szCs w:val="22"/>
        </w:rPr>
        <w:t>.</w:t>
      </w:r>
    </w:p>
    <w:p w14:paraId="2D38F739" w14:textId="77777777" w:rsidR="00443E83" w:rsidRPr="008362C4" w:rsidRDefault="00443E83" w:rsidP="00DF1980">
      <w:pPr>
        <w:numPr>
          <w:ilvl w:val="2"/>
          <w:numId w:val="46"/>
        </w:numPr>
        <w:spacing w:after="0" w:line="240" w:lineRule="auto"/>
        <w:ind w:left="0" w:firstLine="600"/>
        <w:jc w:val="both"/>
        <w:rPr>
          <w:rFonts w:ascii="Trebuchet MS" w:hAnsi="Trebuchet MS"/>
          <w:sz w:val="22"/>
          <w:szCs w:val="22"/>
        </w:rPr>
      </w:pPr>
      <w:r w:rsidRPr="008362C4">
        <w:rPr>
          <w:rFonts w:ascii="Trebuchet MS" w:hAnsi="Trebuchet MS"/>
          <w:sz w:val="22"/>
          <w:szCs w:val="22"/>
        </w:rPr>
        <w:t>Tiekėjas garantuoja, kad Prekių instaliavimo/įdiegimo metu jo atlikti darbai atitiks normatyvinių dokumentų reikalavimus, jie bus atlikti be klaidų, kurios panaikintų ar sumažintų atliktų darbų vertę.</w:t>
      </w:r>
    </w:p>
    <w:p w14:paraId="5931B6B7" w14:textId="140BD079" w:rsidR="005D41EB" w:rsidRPr="005D588A" w:rsidRDefault="00443E83" w:rsidP="00DF1980">
      <w:pPr>
        <w:numPr>
          <w:ilvl w:val="2"/>
          <w:numId w:val="46"/>
        </w:numPr>
        <w:spacing w:after="0" w:line="240" w:lineRule="auto"/>
        <w:ind w:left="0" w:firstLine="600"/>
        <w:jc w:val="both"/>
        <w:rPr>
          <w:rFonts w:ascii="Trebuchet MS" w:hAnsi="Trebuchet MS"/>
          <w:sz w:val="22"/>
          <w:szCs w:val="22"/>
        </w:rPr>
      </w:pPr>
      <w:r w:rsidRPr="008362C4">
        <w:rPr>
          <w:rFonts w:ascii="Trebuchet MS" w:hAnsi="Trebuchet MS"/>
          <w:sz w:val="22"/>
          <w:szCs w:val="22"/>
        </w:rPr>
        <w:t>Šalys susitaria, kad Tiekėjo garantinių įsipareigojimų vykdymas yra esminė Sutarties sąlyga</w:t>
      </w:r>
      <w:r w:rsidR="005D41EB" w:rsidRPr="005D588A">
        <w:rPr>
          <w:rFonts w:ascii="Trebuchet MS" w:hAnsi="Trebuchet MS"/>
          <w:sz w:val="22"/>
          <w:szCs w:val="22"/>
          <w:lang w:eastAsia="zh-CN"/>
        </w:rPr>
        <w:t>.</w:t>
      </w:r>
    </w:p>
    <w:p w14:paraId="76BD3C13" w14:textId="77777777" w:rsidR="00443E83" w:rsidRPr="008362C4" w:rsidRDefault="00443E83" w:rsidP="00443E83">
      <w:pPr>
        <w:spacing w:after="0" w:line="240" w:lineRule="auto"/>
        <w:jc w:val="center"/>
        <w:outlineLvl w:val="0"/>
        <w:rPr>
          <w:rFonts w:ascii="Trebuchet MS" w:hAnsi="Trebuchet MS"/>
          <w:iCs/>
          <w:sz w:val="22"/>
          <w:szCs w:val="22"/>
          <w:lang w:bidi="hi-IN"/>
        </w:rPr>
      </w:pPr>
    </w:p>
    <w:p w14:paraId="54B68E7A" w14:textId="77777777" w:rsidR="00443E83" w:rsidRPr="008362C4" w:rsidRDefault="00443E83" w:rsidP="00DF1980">
      <w:pPr>
        <w:numPr>
          <w:ilvl w:val="0"/>
          <w:numId w:val="46"/>
        </w:numPr>
        <w:spacing w:after="0" w:line="240" w:lineRule="auto"/>
        <w:jc w:val="center"/>
        <w:outlineLvl w:val="0"/>
        <w:rPr>
          <w:rFonts w:ascii="Trebuchet MS" w:hAnsi="Trebuchet MS"/>
          <w:b/>
          <w:bCs/>
          <w:sz w:val="22"/>
          <w:szCs w:val="22"/>
        </w:rPr>
      </w:pPr>
      <w:bookmarkStart w:id="5" w:name="_Toc525049608"/>
      <w:bookmarkStart w:id="6" w:name="_Toc525049720"/>
      <w:bookmarkStart w:id="7" w:name="_Toc525049830"/>
      <w:bookmarkStart w:id="8" w:name="_Toc8750472"/>
      <w:bookmarkStart w:id="9" w:name="_Toc37419639"/>
      <w:bookmarkStart w:id="10" w:name="_Toc88222603"/>
      <w:bookmarkStart w:id="11" w:name="_Toc102654337"/>
      <w:bookmarkStart w:id="12" w:name="_Toc105406932"/>
      <w:bookmarkStart w:id="13" w:name="_Toc108090437"/>
      <w:r w:rsidRPr="008362C4">
        <w:rPr>
          <w:rFonts w:ascii="Trebuchet MS" w:hAnsi="Trebuchet MS"/>
          <w:b/>
          <w:bCs/>
          <w:sz w:val="22"/>
          <w:szCs w:val="22"/>
        </w:rPr>
        <w:t>Sutarties galiojimas, vykdymo pradžia, trukmė ir terminai</w:t>
      </w:r>
      <w:bookmarkEnd w:id="5"/>
      <w:bookmarkEnd w:id="6"/>
      <w:bookmarkEnd w:id="7"/>
      <w:bookmarkEnd w:id="8"/>
      <w:bookmarkEnd w:id="9"/>
      <w:bookmarkEnd w:id="10"/>
      <w:bookmarkEnd w:id="11"/>
      <w:bookmarkEnd w:id="12"/>
      <w:bookmarkEnd w:id="13"/>
    </w:p>
    <w:p w14:paraId="7A84B59C" w14:textId="77777777" w:rsidR="00443E83" w:rsidRPr="008362C4" w:rsidRDefault="00443E83" w:rsidP="00443E83">
      <w:pPr>
        <w:spacing w:after="0" w:line="240" w:lineRule="auto"/>
        <w:ind w:firstLine="567"/>
        <w:jc w:val="center"/>
        <w:rPr>
          <w:rFonts w:ascii="Trebuchet MS" w:hAnsi="Trebuchet MS"/>
          <w:sz w:val="22"/>
          <w:szCs w:val="22"/>
        </w:rPr>
      </w:pPr>
    </w:p>
    <w:p w14:paraId="503812F6" w14:textId="77777777" w:rsidR="00443E83" w:rsidRPr="008362C4" w:rsidRDefault="00443E83" w:rsidP="00DF1980">
      <w:pPr>
        <w:numPr>
          <w:ilvl w:val="1"/>
          <w:numId w:val="46"/>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lastRenderedPageBreak/>
        <w:t>Ši Sutartis įsigalioja nuo to momento, kai ją pasirašo abi Šalys. Šalys įsipareigoja ne vėliau kaip per 5 (penkias) darbo dienas nuo Sutarties sudarymo apsikeisti Sutarties egzempliorių originalais.</w:t>
      </w:r>
    </w:p>
    <w:p w14:paraId="123C59C9" w14:textId="28BF1DFB" w:rsidR="00443E83" w:rsidRPr="008362C4" w:rsidRDefault="00443E83" w:rsidP="00DF1980">
      <w:pPr>
        <w:numPr>
          <w:ilvl w:val="1"/>
          <w:numId w:val="46"/>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Sutartis galioja iki </w:t>
      </w:r>
      <w:r w:rsidRPr="008362C4">
        <w:rPr>
          <w:rFonts w:ascii="Trebuchet MS" w:eastAsia="Trebuchet MS" w:hAnsi="Trebuchet MS" w:cs="Trebuchet MS"/>
          <w:sz w:val="22"/>
          <w:szCs w:val="22"/>
        </w:rPr>
        <w:t>sutartinių įsipareigojimų įvykdymo,</w:t>
      </w:r>
      <w:r w:rsidRPr="008362C4">
        <w:rPr>
          <w:rFonts w:ascii="Trebuchet MS" w:hAnsi="Trebuchet MS"/>
          <w:b/>
          <w:sz w:val="22"/>
          <w:szCs w:val="22"/>
        </w:rPr>
        <w:t xml:space="preserve"> bet ne ilgiau kaip </w:t>
      </w:r>
      <w:r w:rsidR="005E2677">
        <w:rPr>
          <w:rFonts w:ascii="Trebuchet MS" w:hAnsi="Trebuchet MS"/>
          <w:b/>
          <w:sz w:val="22"/>
          <w:szCs w:val="22"/>
        </w:rPr>
        <w:t>5</w:t>
      </w:r>
      <w:r w:rsidR="00C729A3" w:rsidRPr="008362C4">
        <w:rPr>
          <w:rFonts w:ascii="Trebuchet MS" w:hAnsi="Trebuchet MS"/>
          <w:b/>
          <w:sz w:val="22"/>
          <w:szCs w:val="22"/>
        </w:rPr>
        <w:t xml:space="preserve"> </w:t>
      </w:r>
      <w:r w:rsidRPr="008362C4">
        <w:rPr>
          <w:rFonts w:ascii="Trebuchet MS" w:hAnsi="Trebuchet MS"/>
          <w:b/>
          <w:sz w:val="22"/>
          <w:szCs w:val="22"/>
        </w:rPr>
        <w:t>(</w:t>
      </w:r>
      <w:r w:rsidR="005E2677">
        <w:rPr>
          <w:rFonts w:ascii="Trebuchet MS" w:hAnsi="Trebuchet MS"/>
          <w:b/>
          <w:sz w:val="22"/>
          <w:szCs w:val="22"/>
        </w:rPr>
        <w:t>penki</w:t>
      </w:r>
      <w:r w:rsidR="00C729A3">
        <w:rPr>
          <w:rFonts w:ascii="Trebuchet MS" w:hAnsi="Trebuchet MS"/>
          <w:b/>
          <w:sz w:val="22"/>
          <w:szCs w:val="22"/>
        </w:rPr>
        <w:t>s</w:t>
      </w:r>
      <w:r w:rsidRPr="008362C4">
        <w:rPr>
          <w:rFonts w:ascii="Trebuchet MS" w:hAnsi="Trebuchet MS"/>
          <w:b/>
          <w:sz w:val="22"/>
          <w:szCs w:val="22"/>
        </w:rPr>
        <w:t>) mėnesi</w:t>
      </w:r>
      <w:r w:rsidR="000043A0">
        <w:rPr>
          <w:rFonts w:ascii="Trebuchet MS" w:hAnsi="Trebuchet MS"/>
          <w:b/>
          <w:sz w:val="22"/>
          <w:szCs w:val="22"/>
        </w:rPr>
        <w:t>us</w:t>
      </w:r>
      <w:r w:rsidRPr="008362C4">
        <w:rPr>
          <w:rFonts w:ascii="Trebuchet MS" w:hAnsi="Trebuchet MS"/>
          <w:b/>
          <w:sz w:val="22"/>
          <w:szCs w:val="22"/>
        </w:rPr>
        <w:t xml:space="preserve"> nuo Sutarties įsigaliojimo dienos</w:t>
      </w:r>
      <w:r w:rsidRPr="008362C4">
        <w:rPr>
          <w:rFonts w:ascii="Trebuchet MS" w:hAnsi="Trebuchet MS"/>
          <w:sz w:val="22"/>
          <w:szCs w:val="22"/>
        </w:rPr>
        <w:t xml:space="preserve"> arba iki Sutarties nutraukimo Sutartyje ar įstatymuose nustatytais pagrindais ir tvarka.</w:t>
      </w:r>
    </w:p>
    <w:p w14:paraId="304D3582" w14:textId="04E101F0" w:rsidR="00443E83" w:rsidRPr="008362C4" w:rsidRDefault="00443E83" w:rsidP="00DF1980">
      <w:pPr>
        <w:numPr>
          <w:ilvl w:val="1"/>
          <w:numId w:val="46"/>
        </w:numPr>
        <w:tabs>
          <w:tab w:val="clear" w:pos="987"/>
          <w:tab w:val="left" w:pos="0"/>
          <w:tab w:val="num"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w:t>
      </w:r>
    </w:p>
    <w:p w14:paraId="1D0A8CA1" w14:textId="62AB6E97" w:rsidR="00443E83" w:rsidRPr="008362C4" w:rsidRDefault="00443E83" w:rsidP="00DF1980">
      <w:pPr>
        <w:numPr>
          <w:ilvl w:val="1"/>
          <w:numId w:val="46"/>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Tiekėjo </w:t>
      </w:r>
      <w:r w:rsidRPr="008362C4">
        <w:rPr>
          <w:rFonts w:ascii="Trebuchet MS" w:hAnsi="Trebuchet MS"/>
          <w:bCs/>
          <w:sz w:val="22"/>
          <w:szCs w:val="22"/>
        </w:rPr>
        <w:t xml:space="preserve">sutartinių įsipareigojimų įvykdymo terminas gali būti pratęstas Pirkėjo ir Tiekėjo rašytiniu susitarimu ne ilgesniam kaip </w:t>
      </w:r>
      <w:r w:rsidR="008C16F4">
        <w:rPr>
          <w:rFonts w:ascii="Trebuchet MS" w:hAnsi="Trebuchet MS"/>
          <w:bCs/>
          <w:sz w:val="22"/>
          <w:szCs w:val="22"/>
        </w:rPr>
        <w:t>3</w:t>
      </w:r>
      <w:r w:rsidR="000043A0" w:rsidRPr="008362C4">
        <w:rPr>
          <w:rFonts w:ascii="Trebuchet MS" w:hAnsi="Trebuchet MS"/>
          <w:bCs/>
          <w:sz w:val="22"/>
          <w:szCs w:val="22"/>
        </w:rPr>
        <w:t xml:space="preserve">0 </w:t>
      </w:r>
      <w:r w:rsidRPr="008362C4">
        <w:rPr>
          <w:rFonts w:ascii="Trebuchet MS" w:hAnsi="Trebuchet MS"/>
          <w:bCs/>
          <w:sz w:val="22"/>
          <w:szCs w:val="22"/>
        </w:rPr>
        <w:t>(</w:t>
      </w:r>
      <w:r w:rsidR="008C16F4">
        <w:rPr>
          <w:rFonts w:ascii="Trebuchet MS" w:hAnsi="Trebuchet MS"/>
          <w:bCs/>
          <w:sz w:val="22"/>
          <w:szCs w:val="22"/>
        </w:rPr>
        <w:t>trisdešimties</w:t>
      </w:r>
      <w:r w:rsidRPr="008362C4">
        <w:rPr>
          <w:rFonts w:ascii="Trebuchet MS" w:hAnsi="Trebuchet MS"/>
          <w:bCs/>
          <w:sz w:val="22"/>
          <w:szCs w:val="22"/>
        </w:rPr>
        <w:t>) dienų laikotarpiui, jeigu a</w:t>
      </w:r>
      <w:r w:rsidRPr="008362C4">
        <w:rPr>
          <w:rFonts w:ascii="Trebuchet MS" w:hAnsi="Trebuchet MS" w:cs="Calibri"/>
          <w:bCs/>
          <w:iCs/>
          <w:sz w:val="22"/>
          <w:szCs w:val="22"/>
        </w:rPr>
        <w:t>tsiranda uždelsimas, kliūčių ar trukdymų, kurių atsiradimui Tiekėjas neturi įtakos ir už kuriuos jis neatsako ir kurie sukelti ir priskirtini tretiesiems asmenims.</w:t>
      </w:r>
    </w:p>
    <w:p w14:paraId="38C1AC25" w14:textId="77777777" w:rsidR="00443E83" w:rsidRPr="008362C4" w:rsidRDefault="00443E83" w:rsidP="00DF1980">
      <w:pPr>
        <w:numPr>
          <w:ilvl w:val="1"/>
          <w:numId w:val="46"/>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cs="Calibri"/>
          <w:bCs/>
          <w:iCs/>
          <w:sz w:val="22"/>
          <w:szCs w:val="22"/>
        </w:rPr>
        <w:t xml:space="preserve">Sutarties </w:t>
      </w:r>
      <w:r w:rsidRPr="008362C4">
        <w:rPr>
          <w:rFonts w:ascii="Trebuchet MS" w:hAnsi="Trebuchet MS"/>
          <w:sz w:val="22"/>
          <w:szCs w:val="22"/>
        </w:rPr>
        <w:t xml:space="preserve">įvykdymas užtikrinamas vienu iš Sutarties bendrosiose sąlygose nurodytų prievolių įvykdymo užtikrinimo būdų — </w:t>
      </w:r>
      <w:sdt>
        <w:sdtPr>
          <w:rPr>
            <w:rFonts w:ascii="Trebuchet MS" w:hAnsi="Trebuchet MS"/>
            <w:sz w:val="22"/>
            <w:szCs w:val="22"/>
          </w:rPr>
          <w:id w:val="273801424"/>
          <w:placeholder>
            <w:docPart w:val="9C2927C94B444D61B7C53C388538E043"/>
          </w:placeholder>
          <w:text/>
        </w:sdtPr>
        <w:sdtEndPr/>
        <w:sdtContent>
          <w:r w:rsidRPr="008362C4">
            <w:rPr>
              <w:rFonts w:ascii="Trebuchet MS" w:hAnsi="Trebuchet MS"/>
              <w:sz w:val="22"/>
              <w:szCs w:val="22"/>
            </w:rPr>
            <w:t>netesybomis</w:t>
          </w:r>
        </w:sdtContent>
      </w:sdt>
      <w:r w:rsidRPr="008362C4">
        <w:rPr>
          <w:rFonts w:ascii="Trebuchet MS" w:hAnsi="Trebuchet MS"/>
          <w:sz w:val="22"/>
          <w:szCs w:val="22"/>
        </w:rPr>
        <w:t>.</w:t>
      </w:r>
    </w:p>
    <w:p w14:paraId="78F5CEFF" w14:textId="77777777" w:rsidR="00443E83" w:rsidRPr="008362C4" w:rsidRDefault="00443E83" w:rsidP="00DF1980">
      <w:pPr>
        <w:numPr>
          <w:ilvl w:val="1"/>
          <w:numId w:val="46"/>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912F863" w14:textId="77777777" w:rsidR="00443E83" w:rsidRPr="008362C4" w:rsidRDefault="00443E83" w:rsidP="00443E83">
      <w:pPr>
        <w:spacing w:after="0" w:line="240" w:lineRule="auto"/>
        <w:ind w:firstLine="720"/>
        <w:jc w:val="both"/>
        <w:rPr>
          <w:rFonts w:ascii="Trebuchet MS" w:hAnsi="Trebuchet MS"/>
          <w:sz w:val="22"/>
          <w:szCs w:val="22"/>
        </w:rPr>
      </w:pPr>
    </w:p>
    <w:p w14:paraId="37CFA93C" w14:textId="77777777" w:rsidR="00443E83" w:rsidRPr="008362C4" w:rsidRDefault="00443E83" w:rsidP="00DF1980">
      <w:pPr>
        <w:numPr>
          <w:ilvl w:val="0"/>
          <w:numId w:val="46"/>
        </w:numPr>
        <w:spacing w:after="0" w:line="240" w:lineRule="auto"/>
        <w:jc w:val="center"/>
        <w:rPr>
          <w:rFonts w:ascii="Trebuchet MS" w:hAnsi="Trebuchet MS"/>
          <w:b/>
          <w:bCs/>
          <w:sz w:val="22"/>
          <w:szCs w:val="22"/>
        </w:rPr>
      </w:pPr>
      <w:r w:rsidRPr="008362C4">
        <w:rPr>
          <w:rFonts w:ascii="Trebuchet MS" w:hAnsi="Trebuchet MS"/>
          <w:b/>
          <w:bCs/>
          <w:sz w:val="22"/>
          <w:szCs w:val="22"/>
        </w:rPr>
        <w:t>Sutarties kaina (kainodaros taisyklės) ir mokėjimo sąlygos</w:t>
      </w:r>
    </w:p>
    <w:p w14:paraId="349C3046" w14:textId="77777777" w:rsidR="00443E83" w:rsidRPr="008362C4" w:rsidRDefault="00443E83" w:rsidP="00443E83">
      <w:pPr>
        <w:spacing w:after="0" w:line="240" w:lineRule="auto"/>
        <w:jc w:val="both"/>
        <w:rPr>
          <w:rFonts w:ascii="Trebuchet MS" w:hAnsi="Trebuchet MS"/>
          <w:b/>
          <w:bCs/>
          <w:sz w:val="22"/>
          <w:szCs w:val="22"/>
        </w:rPr>
      </w:pPr>
    </w:p>
    <w:p w14:paraId="23E22F5D" w14:textId="60619C04" w:rsidR="00DE2F29" w:rsidRPr="00CC768C" w:rsidRDefault="00443E83" w:rsidP="00825803">
      <w:pPr>
        <w:widowControl w:val="0"/>
        <w:numPr>
          <w:ilvl w:val="1"/>
          <w:numId w:val="46"/>
        </w:numPr>
        <w:tabs>
          <w:tab w:val="clear" w:pos="987"/>
          <w:tab w:val="left" w:pos="0"/>
          <w:tab w:val="left" w:pos="1276"/>
        </w:tabs>
        <w:spacing w:after="0" w:line="240" w:lineRule="auto"/>
        <w:ind w:left="1134" w:hanging="567"/>
        <w:jc w:val="both"/>
        <w:rPr>
          <w:rFonts w:ascii="Trebuchet MS" w:hAnsi="Trebuchet MS"/>
          <w:sz w:val="22"/>
          <w:szCs w:val="22"/>
        </w:rPr>
      </w:pPr>
      <w:r w:rsidRPr="008362C4">
        <w:rPr>
          <w:rFonts w:ascii="Trebuchet MS" w:hAnsi="Trebuchet MS"/>
          <w:sz w:val="22"/>
          <w:szCs w:val="22"/>
        </w:rPr>
        <w:t>Sutarties kaina</w:t>
      </w:r>
      <w:r w:rsidR="00DE2F29" w:rsidRPr="00825803">
        <w:rPr>
          <w:rFonts w:ascii="Trebuchet MS" w:hAnsi="Trebuchet MS"/>
          <w:bCs/>
          <w:sz w:val="22"/>
        </w:rPr>
        <w:t>:</w:t>
      </w:r>
    </w:p>
    <w:p w14:paraId="6C8E9C33" w14:textId="70D4338A" w:rsidR="00CC768C" w:rsidRDefault="00CC768C" w:rsidP="00CC768C">
      <w:pPr>
        <w:widowControl w:val="0"/>
        <w:tabs>
          <w:tab w:val="left" w:pos="0"/>
          <w:tab w:val="left" w:pos="1276"/>
        </w:tabs>
        <w:spacing w:after="0" w:line="240" w:lineRule="auto"/>
        <w:jc w:val="both"/>
        <w:rPr>
          <w:rFonts w:ascii="Trebuchet MS" w:eastAsia="Calibri" w:hAnsi="Trebuchet MS" w:cs="Times New Roman"/>
          <w:b/>
          <w:bCs/>
          <w:color w:val="000000" w:themeColor="text1"/>
          <w:sz w:val="22"/>
          <w:szCs w:val="22"/>
        </w:rPr>
      </w:pPr>
    </w:p>
    <w:p w14:paraId="777F4AF3" w14:textId="73B4BF50" w:rsidR="00CC768C" w:rsidRPr="00CC768C" w:rsidRDefault="00CC768C" w:rsidP="00CC768C">
      <w:pPr>
        <w:spacing w:after="0" w:line="240" w:lineRule="auto"/>
        <w:ind w:firstLine="567"/>
        <w:jc w:val="both"/>
        <w:rPr>
          <w:rFonts w:ascii="Trebuchet MS" w:hAnsi="Trebuchet MS"/>
          <w:b/>
          <w:sz w:val="22"/>
          <w:szCs w:val="22"/>
        </w:rPr>
      </w:pPr>
      <w:r>
        <w:rPr>
          <w:rFonts w:ascii="Trebuchet MS" w:eastAsia="Calibri" w:hAnsi="Trebuchet MS" w:cs="Times New Roman"/>
          <w:sz w:val="22"/>
          <w:szCs w:val="24"/>
        </w:rPr>
        <w:t>2</w:t>
      </w:r>
      <w:r w:rsidRPr="00AD4F86">
        <w:rPr>
          <w:rFonts w:ascii="Trebuchet MS" w:eastAsia="Calibri" w:hAnsi="Trebuchet MS" w:cs="Times New Roman"/>
          <w:sz w:val="22"/>
          <w:szCs w:val="24"/>
        </w:rPr>
        <w:t xml:space="preserve"> pirkimo </w:t>
      </w:r>
      <w:r w:rsidR="00415D80">
        <w:rPr>
          <w:rFonts w:ascii="Trebuchet MS" w:eastAsia="Calibri" w:hAnsi="Trebuchet MS" w:cs="Times New Roman"/>
          <w:sz w:val="22"/>
          <w:szCs w:val="24"/>
        </w:rPr>
        <w:t xml:space="preserve">objekto </w:t>
      </w:r>
      <w:r w:rsidRPr="00AD4F86">
        <w:rPr>
          <w:rFonts w:ascii="Trebuchet MS" w:eastAsia="Calibri" w:hAnsi="Trebuchet MS" w:cs="Times New Roman"/>
          <w:sz w:val="22"/>
          <w:szCs w:val="24"/>
        </w:rPr>
        <w:t>dalis</w:t>
      </w:r>
      <w:r>
        <w:rPr>
          <w:rFonts w:ascii="Trebuchet MS" w:eastAsia="Calibri" w:hAnsi="Trebuchet MS" w:cs="Times New Roman"/>
          <w:sz w:val="22"/>
          <w:szCs w:val="24"/>
        </w:rPr>
        <w:t xml:space="preserve">: </w:t>
      </w:r>
      <w:bookmarkStart w:id="14" w:name="_Hlk148958454"/>
      <w:r>
        <w:rPr>
          <w:rFonts w:ascii="Trebuchet MS" w:hAnsi="Trebuchet MS"/>
          <w:b/>
          <w:sz w:val="22"/>
          <w:szCs w:val="22"/>
        </w:rPr>
        <w:t>Citoskopo sistema (urogolams), 1 vnt.</w:t>
      </w:r>
      <w:bookmarkEnd w:id="14"/>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CC768C" w:rsidRPr="00AD4F86" w14:paraId="221153F9" w14:textId="77777777" w:rsidTr="00F0291A">
        <w:tc>
          <w:tcPr>
            <w:tcW w:w="3402" w:type="dxa"/>
          </w:tcPr>
          <w:p w14:paraId="696B473C" w14:textId="77777777" w:rsidR="00CC768C" w:rsidRPr="00AD4F86" w:rsidRDefault="00CC768C" w:rsidP="00F0291A">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tcPr>
          <w:p w14:paraId="5398A57B" w14:textId="1D7D60CA" w:rsidR="00CC768C" w:rsidRPr="00AD4F86" w:rsidRDefault="00C82CDA" w:rsidP="00F0291A">
            <w:pPr>
              <w:spacing w:after="0" w:line="240" w:lineRule="auto"/>
              <w:rPr>
                <w:rFonts w:ascii="Trebuchet MS" w:eastAsia="Calibri" w:hAnsi="Trebuchet MS" w:cs="Times New Roman"/>
                <w:i/>
                <w:sz w:val="22"/>
                <w:szCs w:val="22"/>
              </w:rPr>
            </w:pPr>
            <w:sdt>
              <w:sdtPr>
                <w:rPr>
                  <w:rFonts w:ascii="Trebuchet MS" w:eastAsia="Calibri" w:hAnsi="Trebuchet MS" w:cs="Times New Roman"/>
                  <w:sz w:val="22"/>
                  <w:szCs w:val="22"/>
                  <w:highlight w:val="yellow"/>
                </w:rPr>
                <w:id w:val="121890403"/>
                <w:placeholder>
                  <w:docPart w:val="868D2FF9A284442EB86FAE464A663107"/>
                </w:placeholder>
                <w:text/>
              </w:sdtPr>
              <w:sdtEndPr>
                <w:rPr>
                  <w:highlight w:val="none"/>
                </w:rPr>
              </w:sdtEndPr>
              <w:sdtContent>
                <w:r w:rsidR="00A23DFC">
                  <w:rPr>
                    <w:rFonts w:ascii="Trebuchet MS" w:eastAsia="Calibri" w:hAnsi="Trebuchet MS" w:cs="Times New Roman"/>
                    <w:sz w:val="22"/>
                    <w:szCs w:val="22"/>
                  </w:rPr>
                  <w:t>20247,00 Eur (</w:t>
                </w:r>
                <w:r w:rsidR="005046E2">
                  <w:rPr>
                    <w:rFonts w:ascii="Trebuchet MS" w:eastAsia="Calibri" w:hAnsi="Trebuchet MS" w:cs="Times New Roman"/>
                    <w:sz w:val="22"/>
                    <w:szCs w:val="22"/>
                  </w:rPr>
                  <w:t>D</w:t>
                </w:r>
                <w:r w:rsidR="00A23DFC">
                  <w:rPr>
                    <w:rFonts w:ascii="Trebuchet MS" w:eastAsia="Calibri" w:hAnsi="Trebuchet MS" w:cs="Times New Roman"/>
                    <w:sz w:val="22"/>
                    <w:szCs w:val="22"/>
                  </w:rPr>
                  <w:t>videšimt tūkstančių du šimtai keturiasdešimt septyni Eurai, 00 c</w:t>
                </w:r>
                <w:r w:rsidR="005046E2">
                  <w:rPr>
                    <w:rFonts w:ascii="Trebuchet MS" w:eastAsia="Calibri" w:hAnsi="Trebuchet MS" w:cs="Times New Roman"/>
                    <w:sz w:val="22"/>
                    <w:szCs w:val="22"/>
                  </w:rPr>
                  <w:t>entų</w:t>
                </w:r>
                <w:r w:rsidR="00A23DFC">
                  <w:rPr>
                    <w:rFonts w:ascii="Trebuchet MS" w:eastAsia="Calibri" w:hAnsi="Trebuchet MS" w:cs="Times New Roman"/>
                    <w:sz w:val="22"/>
                    <w:szCs w:val="22"/>
                  </w:rPr>
                  <w:t>)</w:t>
                </w:r>
              </w:sdtContent>
            </w:sdt>
          </w:p>
        </w:tc>
      </w:tr>
      <w:tr w:rsidR="00CC768C" w:rsidRPr="00AD4F86" w14:paraId="3320A2CC" w14:textId="77777777" w:rsidTr="00F0291A">
        <w:tc>
          <w:tcPr>
            <w:tcW w:w="3402" w:type="dxa"/>
          </w:tcPr>
          <w:p w14:paraId="0DCF4DB4" w14:textId="70B9AAD0" w:rsidR="00CC768C" w:rsidRPr="00AD4F86" w:rsidRDefault="00BE50E9" w:rsidP="00F0291A">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21</w:t>
            </w:r>
            <w:r w:rsidR="00CC768C" w:rsidRPr="00AD4F86">
              <w:rPr>
                <w:rFonts w:ascii="Trebuchet MS" w:eastAsia="Calibri" w:hAnsi="Trebuchet MS" w:cs="Times New Roman"/>
                <w:b/>
                <w:sz w:val="22"/>
                <w:szCs w:val="22"/>
              </w:rPr>
              <w:t xml:space="preserve"> % PVM </w:t>
            </w:r>
          </w:p>
        </w:tc>
        <w:tc>
          <w:tcPr>
            <w:tcW w:w="6892" w:type="dxa"/>
          </w:tcPr>
          <w:p w14:paraId="64E4A87D" w14:textId="316047CD" w:rsidR="00CC768C" w:rsidRPr="00AD4F86" w:rsidRDefault="00C82CDA" w:rsidP="00F0291A">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873066878"/>
                <w:placeholder>
                  <w:docPart w:val="3C4E92CD87D941A692C3301B7A298AE3"/>
                </w:placeholder>
                <w:text/>
              </w:sdtPr>
              <w:sdtEndPr>
                <w:rPr>
                  <w:highlight w:val="none"/>
                </w:rPr>
              </w:sdtEndPr>
              <w:sdtContent>
                <w:r w:rsidR="005046E2">
                  <w:rPr>
                    <w:rFonts w:ascii="Trebuchet MS" w:eastAsia="Calibri" w:hAnsi="Trebuchet MS" w:cs="Times New Roman"/>
                    <w:sz w:val="22"/>
                    <w:szCs w:val="22"/>
                  </w:rPr>
                  <w:t>4251,87 Eur (Keturi tūkstančiai du šimtai penkiasdešimt vienas Euras, 87 centai)</w:t>
                </w:r>
              </w:sdtContent>
            </w:sdt>
          </w:p>
        </w:tc>
      </w:tr>
      <w:tr w:rsidR="00CC768C" w:rsidRPr="00AD4F86" w14:paraId="60797CDA" w14:textId="77777777" w:rsidTr="00F0291A">
        <w:tc>
          <w:tcPr>
            <w:tcW w:w="3402" w:type="dxa"/>
          </w:tcPr>
          <w:p w14:paraId="0612285B" w14:textId="0391DF71" w:rsidR="00CC768C" w:rsidRPr="00AD4F86" w:rsidRDefault="00CC768C" w:rsidP="00F0291A">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2</w:t>
            </w:r>
            <w:r w:rsidRPr="00AD4F86">
              <w:rPr>
                <w:rFonts w:ascii="Trebuchet MS" w:eastAsia="Calibri" w:hAnsi="Trebuchet MS" w:cs="Times New Roman"/>
                <w:b/>
                <w:sz w:val="22"/>
                <w:szCs w:val="22"/>
              </w:rPr>
              <w:t xml:space="preserve"> pirkimo dalies sutarties kaina (Sutarties kaina + PVM)</w:t>
            </w:r>
          </w:p>
        </w:tc>
        <w:tc>
          <w:tcPr>
            <w:tcW w:w="6892" w:type="dxa"/>
          </w:tcPr>
          <w:p w14:paraId="01A2E009" w14:textId="44760DE8" w:rsidR="00CC768C" w:rsidRPr="00AD4F86" w:rsidRDefault="00C82CDA" w:rsidP="00F0291A">
            <w:pPr>
              <w:spacing w:after="0" w:line="240" w:lineRule="auto"/>
              <w:rPr>
                <w:rFonts w:ascii="Trebuchet MS" w:eastAsia="Calibri" w:hAnsi="Trebuchet MS" w:cs="Times New Roman"/>
                <w:sz w:val="22"/>
                <w:szCs w:val="22"/>
              </w:rPr>
            </w:pPr>
            <w:sdt>
              <w:sdtPr>
                <w:rPr>
                  <w:rFonts w:ascii="Trebuchet MS" w:eastAsia="Calibri" w:hAnsi="Trebuchet MS" w:cs="Times New Roman"/>
                  <w:sz w:val="22"/>
                  <w:szCs w:val="22"/>
                  <w:highlight w:val="yellow"/>
                </w:rPr>
                <w:id w:val="-863055612"/>
                <w:placeholder>
                  <w:docPart w:val="F6CE5220CAB543C18664785788BEAA4F"/>
                </w:placeholder>
                <w:text/>
              </w:sdtPr>
              <w:sdtEndPr>
                <w:rPr>
                  <w:highlight w:val="none"/>
                </w:rPr>
              </w:sdtEndPr>
              <w:sdtContent>
                <w:r w:rsidR="005046E2">
                  <w:rPr>
                    <w:rFonts w:ascii="Trebuchet MS" w:eastAsia="Calibri" w:hAnsi="Trebuchet MS" w:cs="Times New Roman"/>
                    <w:sz w:val="22"/>
                    <w:szCs w:val="22"/>
                  </w:rPr>
                  <w:t>24498,87 Eur (Dvidešimt keturi tūkstančiai keturi šimtai devyniasdešimt aštuoni Eurai, 87 centai)</w:t>
                </w:r>
              </w:sdtContent>
            </w:sdt>
          </w:p>
        </w:tc>
      </w:tr>
    </w:tbl>
    <w:p w14:paraId="2FB7B142" w14:textId="77777777" w:rsidR="00CC768C" w:rsidRDefault="00CC768C" w:rsidP="00CC768C">
      <w:pPr>
        <w:widowControl w:val="0"/>
        <w:tabs>
          <w:tab w:val="left" w:pos="0"/>
          <w:tab w:val="left" w:pos="1000"/>
        </w:tabs>
        <w:suppressAutoHyphens/>
        <w:spacing w:after="0" w:line="240" w:lineRule="auto"/>
        <w:jc w:val="both"/>
        <w:rPr>
          <w:rFonts w:ascii="Trebuchet MS" w:hAnsi="Trebuchet MS"/>
          <w:sz w:val="22"/>
          <w:szCs w:val="22"/>
          <w:lang w:eastAsia="zh-CN"/>
        </w:rPr>
      </w:pPr>
    </w:p>
    <w:p w14:paraId="6913FF79" w14:textId="77777777" w:rsidR="00CC768C" w:rsidRPr="00CC768C" w:rsidRDefault="00CC768C" w:rsidP="00CC768C">
      <w:pPr>
        <w:widowControl w:val="0"/>
        <w:tabs>
          <w:tab w:val="left" w:pos="0"/>
          <w:tab w:val="left" w:pos="1276"/>
        </w:tabs>
        <w:spacing w:after="0" w:line="240" w:lineRule="auto"/>
        <w:ind w:left="567"/>
        <w:jc w:val="both"/>
        <w:rPr>
          <w:rFonts w:ascii="Trebuchet MS" w:hAnsi="Trebuchet MS"/>
          <w:bCs/>
          <w:sz w:val="22"/>
        </w:rPr>
      </w:pPr>
    </w:p>
    <w:p w14:paraId="1E0A5F28" w14:textId="17EB6E3D" w:rsidR="00443E83" w:rsidRPr="008362C4" w:rsidRDefault="00443E83" w:rsidP="00DF1980">
      <w:pPr>
        <w:numPr>
          <w:ilvl w:val="1"/>
          <w:numId w:val="52"/>
        </w:numPr>
        <w:tabs>
          <w:tab w:val="left" w:pos="0"/>
          <w:tab w:val="left" w:pos="1000"/>
        </w:tabs>
        <w:spacing w:after="0" w:line="240" w:lineRule="auto"/>
        <w:ind w:left="0" w:firstLine="709"/>
        <w:contextualSpacing/>
        <w:jc w:val="both"/>
        <w:rPr>
          <w:rFonts w:ascii="Trebuchet MS" w:hAnsi="Trebuchet MS"/>
          <w:sz w:val="22"/>
          <w:szCs w:val="22"/>
          <w:u w:val="single"/>
        </w:rPr>
      </w:pPr>
      <w:r w:rsidRPr="008362C4">
        <w:rPr>
          <w:rFonts w:ascii="Trebuchet MS" w:hAnsi="Trebuchet MS" w:cs="Arial"/>
          <w:sz w:val="22"/>
          <w:szCs w:val="22"/>
          <w:lang w:bidi="hi-IN"/>
        </w:rPr>
        <w:t xml:space="preserve">Vadovaujantis Viešųjų pirkimų tarnybos direktoriaus patvirtinta Kainodaros taisyklių nustatymo metodika, taikomas kainos apskaičiavimo būdas — </w:t>
      </w:r>
      <w:r w:rsidRPr="00C605F6">
        <w:rPr>
          <w:rFonts w:ascii="Trebuchet MS" w:hAnsi="Trebuchet MS" w:cs="Arial"/>
          <w:b/>
          <w:sz w:val="22"/>
          <w:szCs w:val="22"/>
          <w:lang w:bidi="hi-IN"/>
        </w:rPr>
        <w:t>fiksuoto</w:t>
      </w:r>
      <w:r w:rsidR="00FA2433">
        <w:rPr>
          <w:rFonts w:ascii="Trebuchet MS" w:hAnsi="Trebuchet MS" w:cs="Arial"/>
          <w:b/>
          <w:sz w:val="22"/>
          <w:szCs w:val="22"/>
          <w:lang w:bidi="hi-IN"/>
        </w:rPr>
        <w:t>s kainos</w:t>
      </w:r>
      <w:r w:rsidR="00EB160F">
        <w:rPr>
          <w:rFonts w:ascii="Trebuchet MS" w:hAnsi="Trebuchet MS" w:cs="Arial"/>
          <w:b/>
          <w:sz w:val="22"/>
          <w:szCs w:val="22"/>
          <w:lang w:bidi="hi-IN"/>
        </w:rPr>
        <w:t xml:space="preserve"> </w:t>
      </w:r>
      <w:r w:rsidRPr="00C605F6">
        <w:rPr>
          <w:rFonts w:ascii="Trebuchet MS" w:hAnsi="Trebuchet MS" w:cs="Arial"/>
          <w:b/>
          <w:sz w:val="22"/>
          <w:szCs w:val="22"/>
          <w:lang w:bidi="hi-IN"/>
        </w:rPr>
        <w:t>kainodara</w:t>
      </w:r>
      <w:r w:rsidRPr="00C605F6">
        <w:rPr>
          <w:rFonts w:ascii="Trebuchet MS" w:hAnsi="Trebuchet MS"/>
          <w:sz w:val="22"/>
          <w:szCs w:val="22"/>
        </w:rPr>
        <w:t xml:space="preserve">. </w:t>
      </w:r>
      <w:r w:rsidRPr="008362C4">
        <w:rPr>
          <w:rFonts w:ascii="Trebuchet MS" w:hAnsi="Trebuchet MS"/>
          <w:sz w:val="22"/>
          <w:szCs w:val="22"/>
        </w:rPr>
        <w:t xml:space="preserve">Prekių kaina, nurodyta Sutarties 1 priede yra galutinė ir apima visas tiesiogines ir netiesiogines išlaidas, susijusias su Prekių pirkimu. </w:t>
      </w:r>
    </w:p>
    <w:p w14:paraId="0EF149B1" w14:textId="77777777" w:rsidR="00443E83" w:rsidRPr="008362C4" w:rsidRDefault="00443E83" w:rsidP="00DF1980">
      <w:pPr>
        <w:numPr>
          <w:ilvl w:val="1"/>
          <w:numId w:val="52"/>
        </w:numPr>
        <w:tabs>
          <w:tab w:val="left" w:pos="142"/>
          <w:tab w:val="left" w:pos="567"/>
          <w:tab w:val="left" w:pos="1000"/>
        </w:tabs>
        <w:snapToGrid w:val="0"/>
        <w:spacing w:after="0" w:line="240" w:lineRule="auto"/>
        <w:ind w:left="0" w:firstLine="709"/>
        <w:jc w:val="both"/>
        <w:rPr>
          <w:rFonts w:ascii="Trebuchet MS" w:hAnsi="Trebuchet MS"/>
          <w:sz w:val="22"/>
          <w:szCs w:val="22"/>
        </w:rPr>
      </w:pPr>
      <w:r w:rsidRPr="008362C4">
        <w:rPr>
          <w:rFonts w:ascii="Trebuchet MS" w:hAnsi="Trebuchet MS"/>
          <w:sz w:val="22"/>
          <w:szCs w:val="22"/>
        </w:rPr>
        <w:t>Mokėjimai atliekami tokia tvarka:</w:t>
      </w:r>
    </w:p>
    <w:p w14:paraId="59A4BBB4" w14:textId="77777777" w:rsidR="00443E83" w:rsidRPr="008362C4" w:rsidRDefault="00443E83" w:rsidP="00DF1980">
      <w:pPr>
        <w:numPr>
          <w:ilvl w:val="2"/>
          <w:numId w:val="52"/>
        </w:numPr>
        <w:tabs>
          <w:tab w:val="left" w:pos="0"/>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Už Prekes, kai Prekės pristatytos Pirkėjui, Pirkėjas apmoka per 30 (trisdešimt) kalendorinių dienų nuo Prekių </w:t>
      </w:r>
      <w:r w:rsidRPr="008362C4">
        <w:rPr>
          <w:rFonts w:ascii="Trebuchet MS" w:hAnsi="Trebuchet MS" w:cs="Garamond"/>
          <w:sz w:val="22"/>
          <w:szCs w:val="22"/>
        </w:rPr>
        <w:t xml:space="preserve">perdavimo—priėmimo akto (toliau — </w:t>
      </w:r>
      <w:r w:rsidRPr="008362C4">
        <w:rPr>
          <w:rFonts w:ascii="Trebuchet MS" w:hAnsi="Trebuchet MS" w:cs="Garamond"/>
          <w:b/>
          <w:sz w:val="22"/>
          <w:szCs w:val="22"/>
        </w:rPr>
        <w:t>Aktas</w:t>
      </w:r>
      <w:r w:rsidRPr="008362C4">
        <w:rPr>
          <w:rFonts w:ascii="Trebuchet MS" w:hAnsi="Trebuchet MS" w:cs="Garamond"/>
          <w:sz w:val="22"/>
          <w:szCs w:val="22"/>
        </w:rPr>
        <w:t>)</w:t>
      </w:r>
      <w:r w:rsidRPr="008362C4">
        <w:rPr>
          <w:rFonts w:ascii="Trebuchet MS" w:hAnsi="Trebuchet MS"/>
          <w:sz w:val="22"/>
          <w:szCs w:val="22"/>
        </w:rPr>
        <w:t xml:space="preserve"> ir PVM sąskaitos faktūros pateikimo jam dienos Sutarties bendrosiose sąlygose nustatyta tvarka. Tiekėjo pateikiama PVM sąskaita faktūra turi atitikti Lietuvos Respublikos pridėtinės vertės mokesčio įstatymo reikalavimus ir būti tiksli. PVM sąskaitoje faktūroje Tiekėjas privalomai turi nurodyti Sutarties numerį, atsiskaitymo terminą ir kitus privalomus rekvizitus. Pirkėjas turi teisę sustabdyti atsiskaitymą, jeigu PVM sąskaitoje  faktūroje nurodyta neteisinga kaina, sąskaitoje nenurodytas Sutarties numeris, data ir (ar) apmokėjimo terminas, kol PVM sąskaitos faktūros netikslumai bus ištaisyti. Pirkėjas informuoja Tiekėją apie esančius netikslumus. Tiekėjas, ištaisęs netikslumus, pateikia Pirkėjui tikslią (tinkamą) PVM sąskaitą faktūrą naudojantis informacinės sistemos „E. sąskaita“ priemonėmis.</w:t>
      </w:r>
    </w:p>
    <w:p w14:paraId="1FC1CF45" w14:textId="77777777" w:rsidR="00443E83" w:rsidRPr="008362C4" w:rsidRDefault="00443E83" w:rsidP="00DF1980">
      <w:pPr>
        <w:numPr>
          <w:ilvl w:val="2"/>
          <w:numId w:val="52"/>
        </w:numPr>
        <w:tabs>
          <w:tab w:val="left" w:pos="0"/>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Pirkėjas už prekes atsiskaito Tiekėjui mokestiniu pavedimu </w:t>
      </w:r>
      <w:r w:rsidRPr="008362C4">
        <w:rPr>
          <w:rFonts w:ascii="Trebuchet MS" w:hAnsi="Trebuchet MS"/>
          <w:iCs/>
          <w:sz w:val="22"/>
          <w:szCs w:val="22"/>
        </w:rPr>
        <w:t xml:space="preserve">į šioje Sutartyje nurodytą </w:t>
      </w:r>
      <w:r w:rsidRPr="008362C4">
        <w:rPr>
          <w:rFonts w:ascii="Trebuchet MS" w:hAnsi="Trebuchet MS"/>
          <w:sz w:val="22"/>
          <w:szCs w:val="22"/>
        </w:rPr>
        <w:t xml:space="preserve">Tiekėjo </w:t>
      </w:r>
      <w:r w:rsidRPr="008362C4">
        <w:rPr>
          <w:rFonts w:ascii="Trebuchet MS" w:hAnsi="Trebuchet MS"/>
          <w:iCs/>
          <w:sz w:val="22"/>
          <w:szCs w:val="22"/>
        </w:rPr>
        <w:t>banko sąskaitą.</w:t>
      </w:r>
    </w:p>
    <w:p w14:paraId="69394C9A" w14:textId="53C1589E" w:rsidR="00443E83" w:rsidRPr="006B0291" w:rsidRDefault="00C82CDA" w:rsidP="006B0291">
      <w:pPr>
        <w:tabs>
          <w:tab w:val="left" w:pos="1418"/>
        </w:tabs>
        <w:spacing w:after="0" w:line="240" w:lineRule="auto"/>
        <w:rPr>
          <w:rFonts w:ascii="Trebuchet MS" w:hAnsi="Trebuchet MS"/>
          <w:b/>
          <w:bCs/>
          <w:sz w:val="22"/>
          <w:szCs w:val="22"/>
        </w:rPr>
      </w:pPr>
      <w:sdt>
        <w:sdtPr>
          <w:rPr>
            <w:rFonts w:ascii="Trebuchet MS" w:hAnsi="Trebuchet MS"/>
            <w:b/>
            <w:bCs/>
            <w:sz w:val="22"/>
            <w:szCs w:val="22"/>
          </w:rPr>
          <w:id w:val="-676346291"/>
          <w:placeholder>
            <w:docPart w:val="4C3F267C672F4BCE8E64B78894DCE7B1"/>
          </w:placeholder>
          <w:text/>
        </w:sdtPr>
        <w:sdtEndPr/>
        <w:sdtContent>
          <w:r w:rsidR="006B0291" w:rsidRPr="006B0291">
            <w:rPr>
              <w:rFonts w:ascii="Trebuchet MS" w:hAnsi="Trebuchet MS"/>
              <w:b/>
              <w:bCs/>
              <w:sz w:val="22"/>
              <w:szCs w:val="22"/>
            </w:rPr>
            <w:t xml:space="preserve">          </w:t>
          </w:r>
          <w:r w:rsidR="00443E83" w:rsidRPr="006B0291">
            <w:rPr>
              <w:rFonts w:ascii="Trebuchet MS" w:hAnsi="Trebuchet MS"/>
              <w:b/>
              <w:bCs/>
              <w:sz w:val="22"/>
              <w:szCs w:val="22"/>
            </w:rPr>
            <w:t xml:space="preserve">Tiekėjo banko </w:t>
          </w:r>
          <w:r w:rsidR="006B0291" w:rsidRPr="006B0291">
            <w:rPr>
              <w:rFonts w:ascii="Trebuchet MS" w:hAnsi="Trebuchet MS"/>
              <w:b/>
              <w:bCs/>
              <w:sz w:val="22"/>
              <w:szCs w:val="22"/>
            </w:rPr>
            <w:t xml:space="preserve">A/s: LT25 7044 0600 0164 5641 </w:t>
          </w:r>
        </w:sdtContent>
      </w:sdt>
      <w:r w:rsidR="00443E83" w:rsidRPr="006B0291">
        <w:rPr>
          <w:rFonts w:ascii="Trebuchet MS" w:hAnsi="Trebuchet MS"/>
          <w:b/>
          <w:bCs/>
          <w:sz w:val="22"/>
          <w:szCs w:val="22"/>
        </w:rPr>
        <w:t xml:space="preserve"> </w:t>
      </w:r>
    </w:p>
    <w:p w14:paraId="563C952C" w14:textId="7B1266FB" w:rsidR="00443E83" w:rsidRPr="008362C4" w:rsidRDefault="00C82CDA" w:rsidP="00443E83">
      <w:pPr>
        <w:tabs>
          <w:tab w:val="left" w:pos="1287"/>
          <w:tab w:val="left" w:pos="1418"/>
        </w:tabs>
        <w:spacing w:after="0" w:line="240" w:lineRule="auto"/>
        <w:ind w:firstLine="709"/>
        <w:jc w:val="both"/>
        <w:rPr>
          <w:rFonts w:ascii="Trebuchet MS" w:hAnsi="Trebuchet MS"/>
          <w:sz w:val="22"/>
          <w:szCs w:val="22"/>
        </w:rPr>
      </w:pPr>
      <w:sdt>
        <w:sdtPr>
          <w:rPr>
            <w:rFonts w:ascii="Trebuchet MS" w:hAnsi="Trebuchet MS"/>
            <w:b/>
            <w:bCs/>
            <w:sz w:val="22"/>
            <w:szCs w:val="22"/>
          </w:rPr>
          <w:id w:val="22437924"/>
          <w:placeholder>
            <w:docPart w:val="B32E3AECBB4843C3A4CAF0DA0F9E17E3"/>
          </w:placeholder>
          <w:text/>
        </w:sdtPr>
        <w:sdtEndPr/>
        <w:sdtContent>
          <w:r w:rsidR="006B0291" w:rsidRPr="006B0291">
            <w:rPr>
              <w:rFonts w:ascii="Trebuchet MS" w:hAnsi="Trebuchet MS"/>
              <w:b/>
              <w:bCs/>
              <w:sz w:val="22"/>
              <w:szCs w:val="22"/>
            </w:rPr>
            <w:t>Bankas: 70440 AB SEB Vilniaus Bankas, Vilnius</w:t>
          </w:r>
        </w:sdtContent>
      </w:sdt>
    </w:p>
    <w:p w14:paraId="6D33A208" w14:textId="77777777" w:rsidR="00443E83" w:rsidRPr="008362C4" w:rsidRDefault="00443E83" w:rsidP="00DF1980">
      <w:pPr>
        <w:numPr>
          <w:ilvl w:val="2"/>
          <w:numId w:val="52"/>
        </w:numPr>
        <w:tabs>
          <w:tab w:val="left" w:pos="1418"/>
        </w:tabs>
        <w:spacing w:after="0" w:line="240" w:lineRule="auto"/>
        <w:ind w:left="0" w:firstLine="709"/>
        <w:jc w:val="both"/>
        <w:rPr>
          <w:rFonts w:ascii="Trebuchet MS" w:hAnsi="Trebuchet MS"/>
          <w:sz w:val="22"/>
          <w:szCs w:val="22"/>
        </w:rPr>
      </w:pPr>
      <w:r w:rsidRPr="008362C4">
        <w:rPr>
          <w:rFonts w:ascii="Trebuchet MS" w:hAnsi="Trebuchet MS"/>
          <w:iCs/>
          <w:sz w:val="22"/>
          <w:szCs w:val="22"/>
        </w:rPr>
        <w:t xml:space="preserve">Apmokėjimas laikomas įvykdytu, kai pinigai patenka į </w:t>
      </w:r>
      <w:r w:rsidRPr="008362C4">
        <w:rPr>
          <w:rFonts w:ascii="Trebuchet MS" w:hAnsi="Trebuchet MS"/>
          <w:sz w:val="22"/>
          <w:szCs w:val="22"/>
        </w:rPr>
        <w:t>Tiekėjo sąskaitą.</w:t>
      </w:r>
    </w:p>
    <w:p w14:paraId="70DC0012" w14:textId="77777777" w:rsidR="00443E83" w:rsidRPr="008362C4" w:rsidRDefault="00443E83" w:rsidP="00443E83">
      <w:pPr>
        <w:spacing w:after="0" w:line="240" w:lineRule="auto"/>
        <w:ind w:firstLine="567"/>
        <w:jc w:val="both"/>
        <w:rPr>
          <w:rFonts w:ascii="Trebuchet MS" w:hAnsi="Trebuchet MS"/>
          <w:sz w:val="22"/>
          <w:szCs w:val="22"/>
        </w:rPr>
      </w:pPr>
    </w:p>
    <w:p w14:paraId="42FB936C" w14:textId="77777777" w:rsidR="00443E83" w:rsidRPr="008362C4" w:rsidRDefault="00443E83" w:rsidP="00DF1980">
      <w:pPr>
        <w:keepNext/>
        <w:numPr>
          <w:ilvl w:val="0"/>
          <w:numId w:val="52"/>
        </w:numPr>
        <w:spacing w:after="0" w:line="240" w:lineRule="auto"/>
        <w:jc w:val="center"/>
        <w:outlineLvl w:val="0"/>
        <w:rPr>
          <w:rFonts w:ascii="Trebuchet MS" w:hAnsi="Trebuchet MS"/>
          <w:b/>
          <w:bCs/>
          <w:sz w:val="22"/>
          <w:szCs w:val="22"/>
        </w:rPr>
      </w:pPr>
      <w:bookmarkStart w:id="15" w:name="_Toc525049609"/>
      <w:bookmarkStart w:id="16" w:name="_Toc525049721"/>
      <w:bookmarkStart w:id="17" w:name="_Toc525049831"/>
      <w:bookmarkStart w:id="18" w:name="_Toc8750473"/>
      <w:bookmarkStart w:id="19" w:name="_Toc37419640"/>
      <w:bookmarkStart w:id="20" w:name="_Toc88222604"/>
      <w:bookmarkStart w:id="21" w:name="_Toc102654338"/>
      <w:bookmarkStart w:id="22" w:name="_Toc105406933"/>
      <w:bookmarkStart w:id="23" w:name="_Toc108090438"/>
      <w:r w:rsidRPr="008362C4">
        <w:rPr>
          <w:rFonts w:ascii="Trebuchet MS" w:hAnsi="Trebuchet MS"/>
          <w:b/>
          <w:bCs/>
          <w:sz w:val="22"/>
          <w:szCs w:val="22"/>
        </w:rPr>
        <w:t>Šalių atsakomybė</w:t>
      </w:r>
      <w:bookmarkEnd w:id="15"/>
      <w:bookmarkEnd w:id="16"/>
      <w:bookmarkEnd w:id="17"/>
      <w:bookmarkEnd w:id="18"/>
      <w:bookmarkEnd w:id="19"/>
      <w:bookmarkEnd w:id="20"/>
      <w:bookmarkEnd w:id="21"/>
      <w:bookmarkEnd w:id="22"/>
      <w:bookmarkEnd w:id="23"/>
    </w:p>
    <w:p w14:paraId="48536AD4" w14:textId="77777777" w:rsidR="00443E83" w:rsidRPr="008362C4" w:rsidRDefault="00443E83" w:rsidP="00443E83">
      <w:pPr>
        <w:spacing w:after="0" w:line="240" w:lineRule="auto"/>
        <w:ind w:left="567"/>
        <w:contextualSpacing/>
        <w:jc w:val="both"/>
        <w:rPr>
          <w:rFonts w:ascii="Trebuchet MS" w:hAnsi="Trebuchet MS"/>
          <w:sz w:val="22"/>
          <w:szCs w:val="22"/>
        </w:rPr>
      </w:pPr>
    </w:p>
    <w:p w14:paraId="4ED48B23" w14:textId="77777777" w:rsidR="00DE2F29" w:rsidRDefault="00DE2F29" w:rsidP="00D70EB1">
      <w:pPr>
        <w:numPr>
          <w:ilvl w:val="1"/>
          <w:numId w:val="53"/>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Tiekėjas</w:t>
      </w:r>
      <w:r w:rsidRPr="00CD75B1">
        <w:rPr>
          <w:rFonts w:ascii="Trebuchet MS" w:hAnsi="Trebuchet MS"/>
          <w:sz w:val="22"/>
          <w:szCs w:val="22"/>
        </w:rPr>
        <w:t xml:space="preserve"> supranta, kad COVID-19, Rusijos Federacijos karinės agresijos prieš Ukrainą veiksmai bei nepaprastosios padėties Lietuvos Respublikos teritorijoje įvedimas atsižvelgiant į šį agresijos aktą savaime nėra laikomi civilinės atsakomybės netaikymo pagrindais, ir </w:t>
      </w:r>
      <w:r>
        <w:rPr>
          <w:rFonts w:ascii="Trebuchet MS" w:hAnsi="Trebuchet MS"/>
          <w:sz w:val="22"/>
          <w:szCs w:val="22"/>
        </w:rPr>
        <w:t>Tiekėjui</w:t>
      </w:r>
      <w:r w:rsidRPr="00CD75B1">
        <w:rPr>
          <w:rFonts w:ascii="Trebuchet MS" w:hAnsi="Trebuchet MS"/>
          <w:sz w:val="22"/>
          <w:szCs w:val="22"/>
        </w:rPr>
        <w:t xml:space="preserve"> nesutrukdys tinkamai įvykdyti Sutartį.</w:t>
      </w:r>
    </w:p>
    <w:p w14:paraId="433623A1" w14:textId="764C1F59" w:rsidR="00443E83" w:rsidRPr="008362C4" w:rsidRDefault="00443E83" w:rsidP="00D70EB1">
      <w:pPr>
        <w:numPr>
          <w:ilvl w:val="1"/>
          <w:numId w:val="53"/>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Neatlikus apmokėjimo nustatytais terminais, Tiekėjo pareikalavimu Pirkėjas privalo sumokėti Tiekėjui už kiekvieną uždelstą dieną 0,1 % delspinigių nuo laiku neapmokėtos sumos.</w:t>
      </w:r>
    </w:p>
    <w:p w14:paraId="4CDC5F25" w14:textId="1D5160C4" w:rsidR="00443E83" w:rsidRPr="008362C4" w:rsidRDefault="00443E83" w:rsidP="00D70EB1">
      <w:pPr>
        <w:numPr>
          <w:ilvl w:val="1"/>
          <w:numId w:val="53"/>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Jei Tiekėjas nepristato Prekių nustatytu terminu, Pirkėjas turi teisę, įspėjęs raštu, pradėti skaičiuoti 0,1 % dydžio delspinigius nuo laiku nepristatytų Prekių kainos už kiekvieną termino praleidimo dieną. </w:t>
      </w:r>
    </w:p>
    <w:p w14:paraId="3D3ADF4A" w14:textId="78669F60" w:rsidR="00443E83" w:rsidRPr="008362C4" w:rsidRDefault="00443E83" w:rsidP="00D70EB1">
      <w:pPr>
        <w:numPr>
          <w:ilvl w:val="1"/>
          <w:numId w:val="53"/>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Jei Tiekėjas Sutarties galiojimo metu atsisako pristatyti Prekes Pirkėjui pagal Sutarties sąlygas ir dėl šios priežasties Pirkėjas priverstas nutraukti Sutartį dėl Prekių pirkimo, Tiekėjas moka Pirkėjui 20 % (dvi</w:t>
      </w:r>
      <w:r w:rsidRPr="008362C4">
        <w:rPr>
          <w:rFonts w:ascii="Trebuchet MS" w:hAnsi="Trebuchet MS"/>
          <w:iCs/>
          <w:sz w:val="22"/>
          <w:szCs w:val="22"/>
        </w:rPr>
        <w:t>dešimt procentų</w:t>
      </w:r>
      <w:r w:rsidRPr="008362C4">
        <w:rPr>
          <w:rFonts w:ascii="Trebuchet MS" w:hAnsi="Trebuchet MS"/>
          <w:sz w:val="22"/>
          <w:szCs w:val="22"/>
        </w:rPr>
        <w:t>) Sutarties kainos, nurodytos Sutarties 3.1</w:t>
      </w:r>
      <w:r w:rsidR="00294564">
        <w:rPr>
          <w:rFonts w:ascii="Trebuchet MS" w:hAnsi="Trebuchet MS"/>
          <w:sz w:val="22"/>
          <w:szCs w:val="22"/>
        </w:rPr>
        <w:t>.</w:t>
      </w:r>
      <w:r w:rsidRPr="008362C4">
        <w:rPr>
          <w:rFonts w:ascii="Trebuchet MS" w:hAnsi="Trebuchet MS"/>
          <w:sz w:val="22"/>
          <w:szCs w:val="22"/>
        </w:rPr>
        <w:t xml:space="preserve"> punkte</w:t>
      </w:r>
      <w:r w:rsidR="00741823">
        <w:rPr>
          <w:rFonts w:ascii="Trebuchet MS" w:hAnsi="Trebuchet MS"/>
          <w:sz w:val="22"/>
          <w:szCs w:val="22"/>
        </w:rPr>
        <w:t xml:space="preserve">, </w:t>
      </w:r>
      <w:r w:rsidRPr="008362C4">
        <w:rPr>
          <w:rFonts w:ascii="Trebuchet MS" w:hAnsi="Trebuchet MS"/>
          <w:sz w:val="22"/>
          <w:szCs w:val="22"/>
        </w:rPr>
        <w:t>dydžio baudą.</w:t>
      </w:r>
    </w:p>
    <w:p w14:paraId="1694F35A" w14:textId="12BBC50B" w:rsidR="00443E83" w:rsidRPr="008362C4" w:rsidRDefault="00443E83" w:rsidP="00D70EB1">
      <w:pPr>
        <w:numPr>
          <w:ilvl w:val="1"/>
          <w:numId w:val="53"/>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Netinkamu prisiimtų įsipareigojimų vykdymu ir atitinkamai esminiu Sutarties pažeidimu, suteikiančiu </w:t>
      </w:r>
      <w:r w:rsidRPr="008362C4">
        <w:rPr>
          <w:rFonts w:ascii="Trebuchet MS" w:hAnsi="Trebuchet MS"/>
          <w:bCs/>
          <w:sz w:val="22"/>
          <w:szCs w:val="22"/>
        </w:rPr>
        <w:t>Pirkėjui</w:t>
      </w:r>
      <w:r w:rsidRPr="008362C4">
        <w:rPr>
          <w:rFonts w:ascii="Trebuchet MS" w:hAnsi="Trebuchet MS"/>
          <w:b/>
          <w:sz w:val="22"/>
          <w:szCs w:val="22"/>
        </w:rPr>
        <w:t xml:space="preserve"> </w:t>
      </w:r>
      <w:r w:rsidRPr="008362C4">
        <w:rPr>
          <w:rFonts w:ascii="Trebuchet MS" w:hAnsi="Trebuchet MS"/>
          <w:sz w:val="22"/>
          <w:szCs w:val="22"/>
        </w:rPr>
        <w:t>teisę savo pasirinkimu taikyti šios sutarties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ir 4.</w:t>
      </w:r>
      <w:r w:rsidR="00DE2F29">
        <w:rPr>
          <w:rFonts w:ascii="Trebuchet MS" w:hAnsi="Trebuchet MS"/>
          <w:sz w:val="22"/>
          <w:szCs w:val="22"/>
        </w:rPr>
        <w:t>8</w:t>
      </w:r>
      <w:r w:rsidR="00DE2F29" w:rsidRPr="008362C4">
        <w:rPr>
          <w:rFonts w:ascii="Trebuchet MS" w:hAnsi="Trebuchet MS"/>
          <w:sz w:val="22"/>
          <w:szCs w:val="22"/>
        </w:rPr>
        <w:t xml:space="preserve"> </w:t>
      </w:r>
      <w:r w:rsidRPr="008362C4">
        <w:rPr>
          <w:rFonts w:ascii="Trebuchet MS" w:hAnsi="Trebuchet MS"/>
          <w:sz w:val="22"/>
          <w:szCs w:val="22"/>
        </w:rPr>
        <w:t>punktuose numatytus veiksmus, įskaitant vienašalį Sutarties nutraukimą, yra laikoma:</w:t>
      </w:r>
    </w:p>
    <w:p w14:paraId="6B487286" w14:textId="77777777" w:rsidR="00443E83" w:rsidRPr="008362C4" w:rsidRDefault="00443E83" w:rsidP="00C9079B">
      <w:pPr>
        <w:widowControl w:val="0"/>
        <w:numPr>
          <w:ilvl w:val="2"/>
          <w:numId w:val="53"/>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parduotos Prekės neatitinka Sutartyje ir Pirkimo sąlygose nustatytų kokybės reikalavimų ir jų trūkumų neįmanoma pašalinti per protingą ir </w:t>
      </w:r>
      <w:r w:rsidRPr="008362C4">
        <w:rPr>
          <w:rFonts w:ascii="Trebuchet MS" w:hAnsi="Trebuchet MS"/>
          <w:bCs/>
          <w:sz w:val="22"/>
          <w:szCs w:val="22"/>
        </w:rPr>
        <w:t xml:space="preserve">Pirkėjui </w:t>
      </w:r>
      <w:r w:rsidRPr="008362C4">
        <w:rPr>
          <w:rFonts w:ascii="Trebuchet MS" w:hAnsi="Trebuchet MS"/>
          <w:sz w:val="22"/>
          <w:szCs w:val="22"/>
        </w:rPr>
        <w:t>priimtiną terminą;</w:t>
      </w:r>
    </w:p>
    <w:p w14:paraId="555E6CAC" w14:textId="77777777" w:rsidR="00443E83" w:rsidRPr="008362C4" w:rsidRDefault="00443E83" w:rsidP="00C9079B">
      <w:pPr>
        <w:numPr>
          <w:ilvl w:val="2"/>
          <w:numId w:val="53"/>
        </w:numPr>
        <w:tabs>
          <w:tab w:val="num" w:pos="1287"/>
          <w:tab w:val="left" w:pos="1418"/>
        </w:tabs>
        <w:snapToGrid w:val="0"/>
        <w:spacing w:after="0" w:line="240" w:lineRule="auto"/>
        <w:ind w:left="0" w:firstLine="567"/>
        <w:jc w:val="both"/>
        <w:rPr>
          <w:rFonts w:ascii="Trebuchet MS" w:eastAsia="Calibri" w:hAnsi="Trebuchet MS" w:cs="TimesLT"/>
          <w:sz w:val="22"/>
          <w:szCs w:val="22"/>
          <w:lang w:eastAsia="zh-CN"/>
        </w:rPr>
      </w:pPr>
      <w:r w:rsidRPr="008362C4">
        <w:rPr>
          <w:rFonts w:ascii="Trebuchet MS" w:eastAsia="Calibri" w:hAnsi="Trebuchet MS" w:cs="TimesLT"/>
          <w:sz w:val="22"/>
          <w:szCs w:val="22"/>
          <w:lang w:eastAsia="zh-CN"/>
        </w:rPr>
        <w:t xml:space="preserve">jei paaiškėja, kad </w:t>
      </w:r>
      <w:r w:rsidRPr="008362C4">
        <w:rPr>
          <w:rFonts w:ascii="Trebuchet MS" w:eastAsia="Calibri" w:hAnsi="Trebuchet MS" w:cs="TimesLT"/>
          <w:sz w:val="22"/>
          <w:szCs w:val="22"/>
        </w:rPr>
        <w:t>Tiekėjas</w:t>
      </w:r>
      <w:r w:rsidRPr="008362C4">
        <w:rPr>
          <w:rFonts w:ascii="Trebuchet MS" w:eastAsia="Calibri" w:hAnsi="Trebuchet MS" w:cs="TimesLT"/>
          <w:sz w:val="22"/>
          <w:szCs w:val="22"/>
          <w:lang w:eastAsia="zh-CN"/>
        </w:rPr>
        <w:t xml:space="preserve"> apie Prekių kokybės ir/arba asortimento atitiktį </w:t>
      </w:r>
      <w:r w:rsidRPr="008362C4">
        <w:rPr>
          <w:rFonts w:ascii="Trebuchet MS" w:eastAsia="Calibri" w:hAnsi="Trebuchet MS" w:cs="TimesLT"/>
          <w:bCs/>
          <w:sz w:val="22"/>
          <w:szCs w:val="22"/>
          <w:lang w:eastAsia="zh-CN"/>
        </w:rPr>
        <w:t>Pirkėjo</w:t>
      </w:r>
      <w:r w:rsidRPr="008362C4">
        <w:rPr>
          <w:rFonts w:ascii="Trebuchet MS" w:eastAsia="Calibri" w:hAnsi="Trebuchet MS" w:cs="TimesLT"/>
          <w:sz w:val="22"/>
          <w:szCs w:val="22"/>
          <w:lang w:eastAsia="zh-CN"/>
        </w:rPr>
        <w:t xml:space="preserve"> nustatytiems reikalavimams pateikė melagingą informaciją, kurią </w:t>
      </w:r>
      <w:r w:rsidRPr="008362C4">
        <w:rPr>
          <w:rFonts w:ascii="Trebuchet MS" w:eastAsia="Calibri" w:hAnsi="Trebuchet MS" w:cs="TimesLT"/>
          <w:bCs/>
          <w:sz w:val="22"/>
          <w:szCs w:val="22"/>
          <w:lang w:eastAsia="zh-CN"/>
        </w:rPr>
        <w:t>Pirkėjas</w:t>
      </w:r>
      <w:r w:rsidRPr="008362C4">
        <w:rPr>
          <w:rFonts w:ascii="Trebuchet MS" w:eastAsia="Calibri" w:hAnsi="Trebuchet MS" w:cs="TimesLT"/>
          <w:sz w:val="22"/>
          <w:szCs w:val="22"/>
          <w:lang w:eastAsia="zh-CN"/>
        </w:rPr>
        <w:t xml:space="preserve"> gali įrodyti bet kokiomis teisėtomis priemonėmis;</w:t>
      </w:r>
    </w:p>
    <w:p w14:paraId="227BF534" w14:textId="77777777" w:rsidR="00443E83" w:rsidRPr="008362C4" w:rsidRDefault="00443E83" w:rsidP="00C9079B">
      <w:pPr>
        <w:widowControl w:val="0"/>
        <w:numPr>
          <w:ilvl w:val="2"/>
          <w:numId w:val="53"/>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Tiekėjas nurodytu terminu Prekių nepristatė arba visai nutraukė Prekių pardavimą; </w:t>
      </w:r>
    </w:p>
    <w:p w14:paraId="087A82E4" w14:textId="77777777" w:rsidR="00443E83" w:rsidRPr="008362C4" w:rsidRDefault="00443E83" w:rsidP="00C9079B">
      <w:pPr>
        <w:widowControl w:val="0"/>
        <w:numPr>
          <w:ilvl w:val="2"/>
          <w:numId w:val="53"/>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kai Tiekėjas nurodytais terminais nevykdo arba netinkamai vykdo Sutartyje numatytus garantinius įsipareigojimus;</w:t>
      </w:r>
    </w:p>
    <w:p w14:paraId="5EFC24BE" w14:textId="77777777" w:rsidR="00443E83" w:rsidRPr="008362C4" w:rsidRDefault="00443E83" w:rsidP="00C9079B">
      <w:pPr>
        <w:widowControl w:val="0"/>
        <w:numPr>
          <w:ilvl w:val="2"/>
          <w:numId w:val="53"/>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LR viešųjų pirkimų įstatymo 90 str. 1 d. nurodytos aplinkybės;</w:t>
      </w:r>
    </w:p>
    <w:p w14:paraId="0A1A648B" w14:textId="77777777" w:rsidR="00443E83" w:rsidRPr="008362C4" w:rsidRDefault="00443E83" w:rsidP="00C9079B">
      <w:pPr>
        <w:widowControl w:val="0"/>
        <w:numPr>
          <w:ilvl w:val="2"/>
          <w:numId w:val="53"/>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bCs/>
          <w:sz w:val="22"/>
          <w:szCs w:val="22"/>
        </w:rPr>
        <w:t>kai</w:t>
      </w:r>
      <w:r w:rsidRPr="008362C4">
        <w:rPr>
          <w:rFonts w:ascii="Trebuchet MS" w:hAnsi="Trebuchet MS"/>
          <w:b/>
          <w:sz w:val="22"/>
          <w:szCs w:val="22"/>
        </w:rPr>
        <w:t xml:space="preserve"> </w:t>
      </w:r>
      <w:r w:rsidRPr="008362C4">
        <w:rPr>
          <w:rFonts w:ascii="Trebuchet MS" w:hAnsi="Trebuchet MS"/>
          <w:sz w:val="22"/>
          <w:szCs w:val="22"/>
        </w:rPr>
        <w:t>Tiekėjui</w:t>
      </w:r>
      <w:r w:rsidRPr="008362C4">
        <w:rPr>
          <w:rFonts w:ascii="Trebuchet MS" w:hAnsi="Trebuchet MS"/>
          <w:b/>
          <w:sz w:val="22"/>
          <w:szCs w:val="22"/>
        </w:rPr>
        <w:t xml:space="preserve"> </w:t>
      </w:r>
      <w:r w:rsidRPr="008362C4">
        <w:rPr>
          <w:rFonts w:ascii="Trebuchet MS" w:hAnsi="Trebuchet MS" w:cs="Arial"/>
          <w:sz w:val="22"/>
          <w:szCs w:val="22"/>
          <w:lang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362C4">
        <w:rPr>
          <w:rFonts w:ascii="Trebuchet MS" w:hAnsi="Trebuchet MS"/>
          <w:bCs/>
          <w:sz w:val="22"/>
          <w:szCs w:val="22"/>
        </w:rPr>
        <w:t>Pirkėjui</w:t>
      </w:r>
      <w:r w:rsidRPr="008362C4">
        <w:rPr>
          <w:rFonts w:ascii="Trebuchet MS" w:hAnsi="Trebuchet MS" w:cs="Arial"/>
          <w:bCs/>
          <w:sz w:val="22"/>
          <w:szCs w:val="22"/>
          <w:lang w:bidi="hi-IN"/>
        </w:rPr>
        <w:t xml:space="preserve"> </w:t>
      </w:r>
      <w:r w:rsidRPr="008362C4">
        <w:rPr>
          <w:rFonts w:ascii="Trebuchet MS" w:hAnsi="Trebuchet MS" w:cs="Arial"/>
          <w:sz w:val="22"/>
          <w:szCs w:val="22"/>
          <w:lang w:bidi="hi-IN"/>
        </w:rPr>
        <w:t xml:space="preserve">tampa žinoma apie kitokį priverstinį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kreditorių teisių įgyvendinimą, galintį turėti esminės įtakos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galimybėms toliau vykdyti Sutartį ir (ar) dėl </w:t>
      </w:r>
      <w:r w:rsidRPr="008362C4">
        <w:rPr>
          <w:rFonts w:ascii="Trebuchet MS" w:hAnsi="Trebuchet MS"/>
          <w:sz w:val="22"/>
          <w:szCs w:val="22"/>
        </w:rPr>
        <w:t xml:space="preserve">Tiekėjo </w:t>
      </w:r>
      <w:r w:rsidRPr="008362C4">
        <w:rPr>
          <w:rFonts w:ascii="Trebuchet MS" w:hAnsi="Trebuchet MS" w:cs="Arial"/>
          <w:sz w:val="22"/>
          <w:szCs w:val="22"/>
          <w:lang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318FE1F8" w14:textId="77777777" w:rsidR="00443E83" w:rsidRPr="008362C4" w:rsidRDefault="00443E83" w:rsidP="00DF1980">
      <w:pPr>
        <w:widowControl w:val="0"/>
        <w:numPr>
          <w:ilvl w:val="1"/>
          <w:numId w:val="53"/>
        </w:numPr>
        <w:tabs>
          <w:tab w:val="left" w:pos="284"/>
          <w:tab w:val="left" w:pos="567"/>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Tiekėjas turi teisę vienašališkai nutraukti Sutartį, apie tai pranešęs Pirkėjui raštu prieš 10 (dešimt) dienų, tik jeigu </w:t>
      </w:r>
      <w:r w:rsidRPr="008362C4">
        <w:rPr>
          <w:rFonts w:ascii="Trebuchet MS" w:hAnsi="Trebuchet MS"/>
          <w:bCs/>
          <w:sz w:val="22"/>
          <w:szCs w:val="22"/>
        </w:rPr>
        <w:t>Pirkėjas</w:t>
      </w:r>
      <w:r w:rsidRPr="008362C4">
        <w:rPr>
          <w:rFonts w:ascii="Trebuchet MS" w:hAnsi="Trebuchet MS"/>
          <w:sz w:val="22"/>
          <w:szCs w:val="22"/>
        </w:rPr>
        <w:t xml:space="preserve"> ją iš esmės pažeidė:</w:t>
      </w:r>
    </w:p>
    <w:p w14:paraId="77DCA6C8" w14:textId="77777777" w:rsidR="00443E83" w:rsidRPr="008362C4" w:rsidRDefault="00443E83" w:rsidP="00DF1980">
      <w:pPr>
        <w:widowControl w:val="0"/>
        <w:numPr>
          <w:ilvl w:val="2"/>
          <w:numId w:val="53"/>
        </w:numPr>
        <w:tabs>
          <w:tab w:val="left" w:pos="284"/>
          <w:tab w:val="left" w:pos="567"/>
          <w:tab w:val="num"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laiku nesumokėjo už Prekes, kai jos buvo perduotos Sutartyje nustatytais terminais;</w:t>
      </w:r>
    </w:p>
    <w:p w14:paraId="66F72FA1" w14:textId="77777777" w:rsidR="00443E83" w:rsidRPr="008362C4" w:rsidRDefault="00443E83" w:rsidP="00DF1980">
      <w:pPr>
        <w:widowControl w:val="0"/>
        <w:numPr>
          <w:ilvl w:val="2"/>
          <w:numId w:val="53"/>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nepriėmė tinkamos kokybės Prekių, kai jos buvo perduotos Sutartyje nustatytais terminais;</w:t>
      </w:r>
    </w:p>
    <w:p w14:paraId="33EB1FC3" w14:textId="77777777" w:rsidR="00443E83" w:rsidRPr="008362C4" w:rsidRDefault="00443E83" w:rsidP="00DF1980">
      <w:pPr>
        <w:widowControl w:val="0"/>
        <w:numPr>
          <w:ilvl w:val="2"/>
          <w:numId w:val="53"/>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14"/>
          <w:sz w:val="22"/>
          <w:szCs w:val="22"/>
        </w:rPr>
        <w:t xml:space="preserve"> </w:t>
      </w:r>
      <w:r w:rsidRPr="008362C4">
        <w:rPr>
          <w:rFonts w:ascii="Trebuchet MS" w:hAnsi="Trebuchet MS"/>
          <w:sz w:val="22"/>
          <w:szCs w:val="22"/>
        </w:rPr>
        <w:t>nepaisydamas ne mažiau 2 (dviejų)</w:t>
      </w:r>
      <w:r w:rsidRPr="008362C4">
        <w:rPr>
          <w:rFonts w:ascii="Trebuchet MS" w:hAnsi="Trebuchet MS"/>
          <w:spacing w:val="14"/>
          <w:sz w:val="22"/>
          <w:szCs w:val="22"/>
        </w:rPr>
        <w:t xml:space="preserve"> </w:t>
      </w:r>
      <w:r w:rsidRPr="008362C4">
        <w:rPr>
          <w:rFonts w:ascii="Trebuchet MS" w:hAnsi="Trebuchet MS"/>
          <w:sz w:val="22"/>
          <w:szCs w:val="22"/>
        </w:rPr>
        <w:t>raštiš</w:t>
      </w:r>
      <w:r w:rsidRPr="008362C4">
        <w:rPr>
          <w:rFonts w:ascii="Trebuchet MS" w:hAnsi="Trebuchet MS"/>
          <w:spacing w:val="-1"/>
          <w:sz w:val="22"/>
          <w:szCs w:val="22"/>
        </w:rPr>
        <w:t>k</w:t>
      </w:r>
      <w:r w:rsidRPr="008362C4">
        <w:rPr>
          <w:rFonts w:ascii="Trebuchet MS" w:hAnsi="Trebuchet MS"/>
          <w:sz w:val="22"/>
          <w:szCs w:val="22"/>
        </w:rPr>
        <w:t>ų</w:t>
      </w:r>
      <w:r w:rsidRPr="008362C4">
        <w:rPr>
          <w:rFonts w:ascii="Trebuchet MS" w:hAnsi="Trebuchet MS"/>
          <w:spacing w:val="10"/>
          <w:sz w:val="22"/>
          <w:szCs w:val="22"/>
        </w:rPr>
        <w:t xml:space="preserve"> </w:t>
      </w:r>
      <w:r w:rsidRPr="008362C4">
        <w:rPr>
          <w:rFonts w:ascii="Trebuchet MS" w:hAnsi="Trebuchet MS"/>
          <w:sz w:val="22"/>
          <w:szCs w:val="22"/>
        </w:rPr>
        <w:t>Tiekėjo</w:t>
      </w:r>
      <w:r w:rsidRPr="008362C4">
        <w:rPr>
          <w:rFonts w:ascii="Trebuchet MS" w:hAnsi="Trebuchet MS"/>
          <w:spacing w:val="5"/>
          <w:sz w:val="22"/>
          <w:szCs w:val="22"/>
        </w:rPr>
        <w:t xml:space="preserve"> </w:t>
      </w:r>
      <w:r w:rsidRPr="008362C4">
        <w:rPr>
          <w:rFonts w:ascii="Trebuchet MS" w:hAnsi="Trebuchet MS"/>
          <w:sz w:val="22"/>
          <w:szCs w:val="22"/>
        </w:rPr>
        <w:t>įspėjimų, vengia vykdyti Sutartimi prisiimtas pareigas</w:t>
      </w:r>
      <w:r w:rsidRPr="008362C4">
        <w:rPr>
          <w:rFonts w:ascii="Trebuchet MS" w:hAnsi="Trebuchet MS"/>
          <w:spacing w:val="4"/>
          <w:sz w:val="22"/>
          <w:szCs w:val="22"/>
        </w:rPr>
        <w:t xml:space="preserve"> </w:t>
      </w:r>
      <w:r w:rsidRPr="008362C4">
        <w:rPr>
          <w:rFonts w:ascii="Trebuchet MS" w:hAnsi="Trebuchet MS"/>
          <w:sz w:val="22"/>
          <w:szCs w:val="22"/>
        </w:rPr>
        <w:t>ir</w:t>
      </w:r>
      <w:r w:rsidRPr="008362C4">
        <w:rPr>
          <w:rFonts w:ascii="Trebuchet MS" w:hAnsi="Trebuchet MS"/>
          <w:spacing w:val="29"/>
          <w:sz w:val="22"/>
          <w:szCs w:val="22"/>
        </w:rPr>
        <w:t xml:space="preserve"> </w:t>
      </w:r>
      <w:r w:rsidRPr="008362C4">
        <w:rPr>
          <w:rFonts w:ascii="Trebuchet MS" w:hAnsi="Trebuchet MS"/>
          <w:sz w:val="22"/>
          <w:szCs w:val="22"/>
        </w:rPr>
        <w:t>nereaguoja į</w:t>
      </w:r>
      <w:r w:rsidRPr="008362C4">
        <w:rPr>
          <w:rFonts w:ascii="Trebuchet MS" w:hAnsi="Trebuchet MS"/>
          <w:spacing w:val="15"/>
          <w:sz w:val="22"/>
          <w:szCs w:val="22"/>
        </w:rPr>
        <w:t xml:space="preserve"> </w:t>
      </w:r>
      <w:r w:rsidRPr="008362C4">
        <w:rPr>
          <w:rFonts w:ascii="Trebuchet MS" w:hAnsi="Trebuchet MS"/>
          <w:sz w:val="22"/>
          <w:szCs w:val="22"/>
        </w:rPr>
        <w:t>Tiekėjo priminimus ir</w:t>
      </w:r>
      <w:r w:rsidRPr="008362C4">
        <w:rPr>
          <w:rFonts w:ascii="Trebuchet MS" w:hAnsi="Trebuchet MS"/>
          <w:spacing w:val="39"/>
          <w:sz w:val="22"/>
          <w:szCs w:val="22"/>
        </w:rPr>
        <w:t xml:space="preserve"> </w:t>
      </w:r>
      <w:r w:rsidRPr="008362C4">
        <w:rPr>
          <w:rFonts w:ascii="Trebuchet MS" w:hAnsi="Trebuchet MS"/>
          <w:sz w:val="22"/>
          <w:szCs w:val="22"/>
        </w:rPr>
        <w:t>įspėjimus apie Sutarties sąlygų vykdymo būtinumą.</w:t>
      </w:r>
      <w:r w:rsidRPr="008362C4">
        <w:rPr>
          <w:rFonts w:ascii="Trebuchet MS" w:hAnsi="Trebuchet MS"/>
          <w:spacing w:val="5"/>
          <w:sz w:val="22"/>
          <w:szCs w:val="22"/>
        </w:rPr>
        <w:t xml:space="preserve"> </w:t>
      </w:r>
      <w:r w:rsidRPr="008362C4">
        <w:rPr>
          <w:rFonts w:ascii="Trebuchet MS" w:hAnsi="Trebuchet MS"/>
          <w:sz w:val="22"/>
          <w:szCs w:val="22"/>
        </w:rPr>
        <w:t>Iš</w:t>
      </w:r>
      <w:r w:rsidRPr="008362C4">
        <w:rPr>
          <w:rFonts w:ascii="Trebuchet MS" w:hAnsi="Trebuchet MS"/>
          <w:spacing w:val="3"/>
          <w:sz w:val="22"/>
          <w:szCs w:val="22"/>
        </w:rPr>
        <w:t xml:space="preserve"> </w:t>
      </w:r>
      <w:r w:rsidRPr="008362C4">
        <w:rPr>
          <w:rFonts w:ascii="Trebuchet MS" w:hAnsi="Trebuchet MS"/>
          <w:sz w:val="22"/>
          <w:szCs w:val="22"/>
        </w:rPr>
        <w:t>eiles einančių priminimų</w:t>
      </w:r>
      <w:r w:rsidRPr="008362C4">
        <w:rPr>
          <w:rFonts w:ascii="Trebuchet MS" w:hAnsi="Trebuchet MS"/>
          <w:spacing w:val="9"/>
          <w:sz w:val="22"/>
          <w:szCs w:val="22"/>
        </w:rPr>
        <w:t xml:space="preserve"> </w:t>
      </w:r>
      <w:r w:rsidRPr="008362C4">
        <w:rPr>
          <w:rFonts w:ascii="Trebuchet MS" w:hAnsi="Trebuchet MS"/>
          <w:sz w:val="22"/>
          <w:szCs w:val="22"/>
        </w:rPr>
        <w:t>ir/</w:t>
      </w:r>
      <w:r w:rsidRPr="008362C4">
        <w:rPr>
          <w:rFonts w:ascii="Trebuchet MS" w:hAnsi="Trebuchet MS"/>
          <w:spacing w:val="-1"/>
          <w:sz w:val="22"/>
          <w:szCs w:val="22"/>
        </w:rPr>
        <w:t>a</w:t>
      </w:r>
      <w:r w:rsidRPr="008362C4">
        <w:rPr>
          <w:rFonts w:ascii="Trebuchet MS" w:hAnsi="Trebuchet MS"/>
          <w:sz w:val="22"/>
          <w:szCs w:val="22"/>
        </w:rPr>
        <w:t>rba įspėjimų dažnumas negali būti</w:t>
      </w:r>
      <w:r w:rsidRPr="008362C4">
        <w:rPr>
          <w:rFonts w:ascii="Trebuchet MS" w:hAnsi="Trebuchet MS"/>
          <w:spacing w:val="17"/>
          <w:sz w:val="22"/>
          <w:szCs w:val="22"/>
        </w:rPr>
        <w:t xml:space="preserve"> </w:t>
      </w:r>
      <w:r w:rsidRPr="008362C4">
        <w:rPr>
          <w:rFonts w:ascii="Trebuchet MS" w:hAnsi="Trebuchet MS"/>
          <w:sz w:val="22"/>
          <w:szCs w:val="22"/>
        </w:rPr>
        <w:t>trumpesnis nei</w:t>
      </w:r>
      <w:r w:rsidRPr="008362C4">
        <w:rPr>
          <w:rFonts w:ascii="Trebuchet MS" w:hAnsi="Trebuchet MS"/>
          <w:spacing w:val="31"/>
          <w:sz w:val="22"/>
          <w:szCs w:val="22"/>
        </w:rPr>
        <w:t xml:space="preserve"> </w:t>
      </w:r>
      <w:r w:rsidRPr="008362C4">
        <w:rPr>
          <w:rFonts w:ascii="Trebuchet MS" w:hAnsi="Trebuchet MS"/>
          <w:sz w:val="22"/>
          <w:szCs w:val="22"/>
        </w:rPr>
        <w:t>5</w:t>
      </w:r>
      <w:r w:rsidRPr="008362C4">
        <w:rPr>
          <w:rFonts w:ascii="Trebuchet MS" w:hAnsi="Trebuchet MS"/>
          <w:spacing w:val="3"/>
          <w:sz w:val="22"/>
          <w:szCs w:val="22"/>
        </w:rPr>
        <w:t xml:space="preserve"> </w:t>
      </w:r>
      <w:r w:rsidRPr="008362C4">
        <w:rPr>
          <w:rFonts w:ascii="Trebuchet MS" w:hAnsi="Trebuchet MS"/>
          <w:sz w:val="22"/>
          <w:szCs w:val="22"/>
        </w:rPr>
        <w:t>(penkios) darbo dienos.</w:t>
      </w:r>
    </w:p>
    <w:p w14:paraId="5E2E415F" w14:textId="77777777" w:rsidR="00443E83" w:rsidRPr="008362C4" w:rsidRDefault="00443E83" w:rsidP="00DF1980">
      <w:pPr>
        <w:numPr>
          <w:ilvl w:val="1"/>
          <w:numId w:val="53"/>
        </w:numPr>
        <w:tabs>
          <w:tab w:val="left" w:pos="1134"/>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z w:val="22"/>
          <w:szCs w:val="22"/>
        </w:rPr>
        <w:t xml:space="preserve"> turi teisę vienašališkai nutraukti Sutartį, jeigu Tiekėjas netinkamai vykdo savo įsipareigojimus arba vykdo juos kitomis sąlygomis, negu buvo numatyta Sutartyje.</w:t>
      </w:r>
    </w:p>
    <w:p w14:paraId="2F8EC8EE" w14:textId="27CA633C" w:rsidR="00443E83" w:rsidRPr="008362C4" w:rsidRDefault="00443E83" w:rsidP="00DF1980">
      <w:pPr>
        <w:numPr>
          <w:ilvl w:val="1"/>
          <w:numId w:val="53"/>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Jeigu </w:t>
      </w: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nutraukia Sutartį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punkto pagrindu arba jeigu Tiekėjas nutraukia Sutartį joje nenumatyt</w:t>
      </w:r>
      <w:r w:rsidRPr="008362C4">
        <w:rPr>
          <w:rFonts w:ascii="Trebuchet MS" w:hAnsi="Trebuchet MS"/>
          <w:spacing w:val="-1"/>
          <w:sz w:val="22"/>
          <w:szCs w:val="22"/>
        </w:rPr>
        <w:t>a</w:t>
      </w:r>
      <w:r w:rsidRPr="008362C4">
        <w:rPr>
          <w:rFonts w:ascii="Trebuchet MS" w:hAnsi="Trebuchet MS"/>
          <w:sz w:val="22"/>
          <w:szCs w:val="22"/>
        </w:rPr>
        <w:t xml:space="preserve">is pagrindais, </w:t>
      </w:r>
      <w:r w:rsidRPr="008362C4">
        <w:rPr>
          <w:rFonts w:ascii="Trebuchet MS" w:hAnsi="Trebuchet MS"/>
          <w:bCs/>
          <w:sz w:val="22"/>
          <w:szCs w:val="22"/>
        </w:rPr>
        <w:t xml:space="preserve">Pirkėjas </w:t>
      </w:r>
      <w:r w:rsidRPr="008362C4">
        <w:rPr>
          <w:rFonts w:ascii="Trebuchet MS" w:hAnsi="Trebuchet MS"/>
          <w:sz w:val="22"/>
          <w:szCs w:val="22"/>
        </w:rPr>
        <w:t>gali reikalauti iš Tiekėjo sumokėti baudą, lygią 20 % (</w:t>
      </w:r>
      <w:r w:rsidRPr="008362C4">
        <w:rPr>
          <w:rFonts w:ascii="Trebuchet MS" w:hAnsi="Trebuchet MS"/>
          <w:iCs/>
          <w:sz w:val="22"/>
          <w:szCs w:val="22"/>
        </w:rPr>
        <w:t>dvidešimt procentų</w:t>
      </w:r>
      <w:r w:rsidRPr="008362C4">
        <w:rPr>
          <w:rFonts w:ascii="Trebuchet MS" w:hAnsi="Trebuchet MS"/>
          <w:sz w:val="22"/>
          <w:szCs w:val="22"/>
        </w:rPr>
        <w:t>) Sutarties kainos, nurodytos Sutarties 3.1. punkte</w:t>
      </w:r>
      <w:r w:rsidR="00741823">
        <w:rPr>
          <w:rFonts w:ascii="Trebuchet MS" w:hAnsi="Trebuchet MS"/>
          <w:sz w:val="22"/>
          <w:szCs w:val="22"/>
        </w:rPr>
        <w:t>,</w:t>
      </w:r>
      <w:r w:rsidR="00933FDE">
        <w:rPr>
          <w:rFonts w:ascii="Trebuchet MS" w:hAnsi="Trebuchet MS"/>
          <w:sz w:val="22"/>
          <w:szCs w:val="22"/>
        </w:rPr>
        <w:t xml:space="preserve"> </w:t>
      </w:r>
      <w:r w:rsidRPr="008362C4">
        <w:rPr>
          <w:rFonts w:ascii="Trebuchet MS" w:hAnsi="Trebuchet MS" w:cs="Arial"/>
          <w:sz w:val="22"/>
          <w:szCs w:val="22"/>
          <w:lang w:bidi="hi-IN"/>
        </w:rPr>
        <w:t xml:space="preserve">ir atlyginti tiesioginius nuostolius, susijusius </w:t>
      </w:r>
      <w:r w:rsidRPr="008362C4">
        <w:rPr>
          <w:rFonts w:ascii="Trebuchet MS" w:hAnsi="Trebuchet MS" w:cs="Arial"/>
          <w:sz w:val="22"/>
          <w:szCs w:val="22"/>
          <w:lang w:bidi="hi-IN"/>
        </w:rPr>
        <w:lastRenderedPageBreak/>
        <w:t xml:space="preserve">su Sutarties nutraukimu. </w:t>
      </w:r>
      <w:r w:rsidRPr="008362C4">
        <w:rPr>
          <w:rFonts w:ascii="Trebuchet MS" w:hAnsi="Trebuchet MS"/>
          <w:bCs/>
          <w:sz w:val="22"/>
          <w:szCs w:val="22"/>
        </w:rPr>
        <w:t>Pirkėjui</w:t>
      </w:r>
      <w:r w:rsidRPr="008362C4">
        <w:rPr>
          <w:rFonts w:ascii="Trebuchet MS" w:hAnsi="Trebuchet MS" w:cs="Arial"/>
          <w:sz w:val="22"/>
          <w:szCs w:val="22"/>
          <w:lang w:bidi="hi-IN"/>
        </w:rPr>
        <w:t xml:space="preserve"> pareiškus reikalavimą atlyginti patirtus nuostolius, baudos suma įskaitoma į nuostolių atlyginimą.</w:t>
      </w:r>
    </w:p>
    <w:p w14:paraId="13BF3020" w14:textId="77777777" w:rsidR="00443E83" w:rsidRPr="008362C4" w:rsidRDefault="00443E83" w:rsidP="00DF1980">
      <w:pPr>
        <w:numPr>
          <w:ilvl w:val="1"/>
          <w:numId w:val="53"/>
        </w:numPr>
        <w:tabs>
          <w:tab w:val="left" w:pos="1134"/>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28A5F10D" w14:textId="7FDE8535" w:rsidR="00443E83" w:rsidRPr="000E73E6" w:rsidRDefault="00443E83" w:rsidP="00DF1980">
      <w:pPr>
        <w:numPr>
          <w:ilvl w:val="1"/>
          <w:numId w:val="53"/>
        </w:numPr>
        <w:tabs>
          <w:tab w:val="left" w:pos="1276"/>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Nuostolių atlyginimas ir netesybų sumokėjimas neatleidžia Šalies nuo Sutarties nuostatų tinkamo vykdymo.</w:t>
      </w:r>
    </w:p>
    <w:p w14:paraId="7BADBBD2" w14:textId="77777777" w:rsidR="000E73E6" w:rsidRPr="008362C4" w:rsidRDefault="000E73E6" w:rsidP="000E73E6">
      <w:pPr>
        <w:tabs>
          <w:tab w:val="left" w:pos="1276"/>
        </w:tabs>
        <w:spacing w:after="0" w:line="240" w:lineRule="auto"/>
        <w:ind w:left="567"/>
        <w:jc w:val="both"/>
        <w:rPr>
          <w:rFonts w:ascii="Trebuchet MS" w:hAnsi="Trebuchet MS"/>
          <w:sz w:val="22"/>
          <w:szCs w:val="22"/>
        </w:rPr>
      </w:pPr>
    </w:p>
    <w:p w14:paraId="011D46C2" w14:textId="77777777" w:rsidR="00443E83" w:rsidRPr="008362C4" w:rsidRDefault="00443E83" w:rsidP="00DF1980">
      <w:pPr>
        <w:keepNext/>
        <w:numPr>
          <w:ilvl w:val="0"/>
          <w:numId w:val="53"/>
        </w:numPr>
        <w:spacing w:after="0" w:line="240" w:lineRule="auto"/>
        <w:jc w:val="center"/>
        <w:outlineLvl w:val="0"/>
        <w:rPr>
          <w:rFonts w:ascii="Trebuchet MS" w:hAnsi="Trebuchet MS"/>
          <w:b/>
          <w:bCs/>
          <w:sz w:val="22"/>
          <w:szCs w:val="22"/>
        </w:rPr>
      </w:pPr>
      <w:bookmarkStart w:id="24" w:name="_Toc525049610"/>
      <w:bookmarkStart w:id="25" w:name="_Toc525049722"/>
      <w:bookmarkStart w:id="26" w:name="_Toc525049832"/>
      <w:bookmarkStart w:id="27" w:name="_Toc8750474"/>
      <w:bookmarkStart w:id="28" w:name="_Toc37419641"/>
      <w:bookmarkStart w:id="29" w:name="_Toc88222605"/>
      <w:bookmarkStart w:id="30" w:name="_Toc102654339"/>
      <w:bookmarkStart w:id="31" w:name="_Toc105406934"/>
      <w:bookmarkStart w:id="32" w:name="_Toc108090439"/>
      <w:r w:rsidRPr="008362C4">
        <w:rPr>
          <w:rFonts w:ascii="Trebuchet MS" w:hAnsi="Trebuchet MS"/>
          <w:b/>
          <w:bCs/>
          <w:sz w:val="22"/>
          <w:szCs w:val="22"/>
        </w:rPr>
        <w:t>Susirašinėjimas</w:t>
      </w:r>
      <w:bookmarkEnd w:id="24"/>
      <w:bookmarkEnd w:id="25"/>
      <w:bookmarkEnd w:id="26"/>
      <w:bookmarkEnd w:id="27"/>
      <w:bookmarkEnd w:id="28"/>
      <w:bookmarkEnd w:id="29"/>
      <w:bookmarkEnd w:id="30"/>
      <w:bookmarkEnd w:id="31"/>
      <w:bookmarkEnd w:id="32"/>
    </w:p>
    <w:p w14:paraId="5B303B72" w14:textId="77777777" w:rsidR="00443E83" w:rsidRPr="008362C4" w:rsidRDefault="00443E83" w:rsidP="00443E83">
      <w:pPr>
        <w:keepNext/>
        <w:spacing w:after="0" w:line="240" w:lineRule="auto"/>
        <w:ind w:left="400"/>
        <w:outlineLvl w:val="0"/>
        <w:rPr>
          <w:rFonts w:ascii="Trebuchet MS" w:hAnsi="Trebuchet MS"/>
          <w:b/>
          <w:bCs/>
          <w:sz w:val="22"/>
          <w:szCs w:val="22"/>
        </w:rPr>
      </w:pPr>
    </w:p>
    <w:p w14:paraId="64655C61" w14:textId="77777777" w:rsidR="00443E83" w:rsidRPr="008362C4" w:rsidRDefault="00443E83" w:rsidP="00DF1980">
      <w:pPr>
        <w:numPr>
          <w:ilvl w:val="1"/>
          <w:numId w:val="53"/>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9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8"/>
        <w:gridCol w:w="6575"/>
      </w:tblGrid>
      <w:tr w:rsidR="00443E83" w:rsidRPr="008362C4" w14:paraId="4EFF4F12" w14:textId="77777777" w:rsidTr="00913924">
        <w:trPr>
          <w:jc w:val="center"/>
        </w:trPr>
        <w:tc>
          <w:tcPr>
            <w:tcW w:w="3398" w:type="dxa"/>
            <w:tcMar>
              <w:left w:w="108" w:type="dxa"/>
            </w:tcMar>
          </w:tcPr>
          <w:p w14:paraId="1F95E3FC"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Vardas, pavardė:</w:t>
            </w:r>
          </w:p>
        </w:tc>
        <w:tc>
          <w:tcPr>
            <w:tcW w:w="6575" w:type="dxa"/>
            <w:tcMar>
              <w:left w:w="108" w:type="dxa"/>
            </w:tcMar>
          </w:tcPr>
          <w:p w14:paraId="5457FFDB" w14:textId="60EF8367"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5A2A456A" w14:textId="77777777" w:rsidTr="00913924">
        <w:trPr>
          <w:jc w:val="center"/>
        </w:trPr>
        <w:tc>
          <w:tcPr>
            <w:tcW w:w="3398" w:type="dxa"/>
            <w:tcMar>
              <w:left w:w="108" w:type="dxa"/>
            </w:tcMar>
          </w:tcPr>
          <w:p w14:paraId="33894F90"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Pareigos</w:t>
            </w:r>
          </w:p>
        </w:tc>
        <w:tc>
          <w:tcPr>
            <w:tcW w:w="6575" w:type="dxa"/>
            <w:tcMar>
              <w:left w:w="108" w:type="dxa"/>
            </w:tcMar>
          </w:tcPr>
          <w:p w14:paraId="35BE21FA" w14:textId="5F90FD54"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292D5199" w14:textId="77777777" w:rsidTr="00913924">
        <w:trPr>
          <w:jc w:val="center"/>
        </w:trPr>
        <w:tc>
          <w:tcPr>
            <w:tcW w:w="3398" w:type="dxa"/>
            <w:tcMar>
              <w:left w:w="108" w:type="dxa"/>
            </w:tcMar>
          </w:tcPr>
          <w:p w14:paraId="22B5EC4B"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Adresas:</w:t>
            </w:r>
          </w:p>
        </w:tc>
        <w:tc>
          <w:tcPr>
            <w:tcW w:w="6575" w:type="dxa"/>
            <w:tcMar>
              <w:left w:w="108" w:type="dxa"/>
            </w:tcMar>
          </w:tcPr>
          <w:p w14:paraId="3836CB98" w14:textId="58536378"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7AF05CC2" w14:textId="77777777" w:rsidTr="00913924">
        <w:trPr>
          <w:jc w:val="center"/>
        </w:trPr>
        <w:tc>
          <w:tcPr>
            <w:tcW w:w="3398" w:type="dxa"/>
            <w:tcMar>
              <w:left w:w="108" w:type="dxa"/>
            </w:tcMar>
          </w:tcPr>
          <w:p w14:paraId="4AA02A15"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Telefonas:</w:t>
            </w:r>
          </w:p>
        </w:tc>
        <w:tc>
          <w:tcPr>
            <w:tcW w:w="6575" w:type="dxa"/>
            <w:tcMar>
              <w:left w:w="108" w:type="dxa"/>
            </w:tcMar>
          </w:tcPr>
          <w:p w14:paraId="7D7B36C0" w14:textId="121BD846" w:rsidR="00443E83" w:rsidRPr="0031217E" w:rsidRDefault="00443E83" w:rsidP="0031217E">
            <w:pPr>
              <w:tabs>
                <w:tab w:val="left" w:pos="1276"/>
              </w:tabs>
              <w:spacing w:after="0" w:line="240" w:lineRule="auto"/>
              <w:ind w:right="-567"/>
              <w:rPr>
                <w:rFonts w:ascii="Trebuchet MS" w:hAnsi="Trebuchet MS"/>
                <w:sz w:val="22"/>
                <w:szCs w:val="22"/>
              </w:rPr>
            </w:pPr>
          </w:p>
        </w:tc>
      </w:tr>
      <w:tr w:rsidR="00443E83" w:rsidRPr="008362C4" w14:paraId="0EBD05BD" w14:textId="77777777" w:rsidTr="00913924">
        <w:trPr>
          <w:jc w:val="center"/>
        </w:trPr>
        <w:tc>
          <w:tcPr>
            <w:tcW w:w="3398" w:type="dxa"/>
            <w:tcMar>
              <w:left w:w="108" w:type="dxa"/>
            </w:tcMar>
          </w:tcPr>
          <w:p w14:paraId="722365CD"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El.paštas:</w:t>
            </w:r>
          </w:p>
        </w:tc>
        <w:tc>
          <w:tcPr>
            <w:tcW w:w="6575" w:type="dxa"/>
            <w:tcMar>
              <w:left w:w="108" w:type="dxa"/>
            </w:tcMar>
          </w:tcPr>
          <w:p w14:paraId="530555E5" w14:textId="5144BB90"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06D266BA" w14:textId="77777777" w:rsidTr="00913924">
        <w:trPr>
          <w:jc w:val="center"/>
        </w:trPr>
        <w:tc>
          <w:tcPr>
            <w:tcW w:w="3398" w:type="dxa"/>
            <w:tcBorders>
              <w:bottom w:val="single" w:sz="4" w:space="0" w:color="00000A"/>
            </w:tcBorders>
            <w:tcMar>
              <w:left w:w="108" w:type="dxa"/>
            </w:tcMar>
          </w:tcPr>
          <w:p w14:paraId="0491EB72"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Funkcijos</w:t>
            </w:r>
          </w:p>
        </w:tc>
        <w:tc>
          <w:tcPr>
            <w:tcW w:w="6575" w:type="dxa"/>
            <w:tcBorders>
              <w:bottom w:val="single" w:sz="4" w:space="0" w:color="00000A"/>
            </w:tcBorders>
            <w:tcMar>
              <w:left w:w="108" w:type="dxa"/>
            </w:tcMar>
          </w:tcPr>
          <w:p w14:paraId="6D022856" w14:textId="54DC5DC0"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7368A80D"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50BBAE3C" w14:textId="77777777" w:rsidR="00443E83" w:rsidRPr="008362C4" w:rsidRDefault="00443E83" w:rsidP="00913924">
            <w:pPr>
              <w:tabs>
                <w:tab w:val="left" w:pos="1276"/>
              </w:tabs>
              <w:spacing w:after="0" w:line="240" w:lineRule="auto"/>
              <w:ind w:right="-567"/>
              <w:rPr>
                <w:rFonts w:ascii="Trebuchet MS" w:hAnsi="Trebuchet MS"/>
                <w:sz w:val="22"/>
                <w:szCs w:val="22"/>
              </w:rPr>
            </w:pPr>
          </w:p>
        </w:tc>
        <w:tc>
          <w:tcPr>
            <w:tcW w:w="6575"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4B180445" w14:textId="77777777" w:rsidR="00443E83" w:rsidRPr="008362C4" w:rsidRDefault="00443E83" w:rsidP="00913924">
            <w:pPr>
              <w:tabs>
                <w:tab w:val="left" w:pos="1276"/>
              </w:tabs>
              <w:spacing w:after="0" w:line="240" w:lineRule="auto"/>
              <w:ind w:right="-567"/>
              <w:rPr>
                <w:rFonts w:ascii="Trebuchet MS" w:hAnsi="Trebuchet MS"/>
                <w:sz w:val="22"/>
                <w:szCs w:val="22"/>
              </w:rPr>
            </w:pPr>
          </w:p>
        </w:tc>
      </w:tr>
      <w:tr w:rsidR="00443E83" w:rsidRPr="008362C4" w14:paraId="2DCADCA6"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1103E486"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Vardas, pavardė:</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5D62AE70" w14:textId="250571CF" w:rsidR="00443E83" w:rsidRPr="008362C4" w:rsidRDefault="00443E83" w:rsidP="00913924">
            <w:pPr>
              <w:tabs>
                <w:tab w:val="left" w:pos="1276"/>
              </w:tabs>
              <w:spacing w:after="0" w:line="240" w:lineRule="auto"/>
              <w:ind w:right="-567"/>
              <w:rPr>
                <w:rFonts w:ascii="Trebuchet MS" w:hAnsi="Trebuchet MS"/>
                <w:sz w:val="22"/>
                <w:szCs w:val="22"/>
              </w:rPr>
            </w:pPr>
          </w:p>
        </w:tc>
      </w:tr>
      <w:tr w:rsidR="00443E83" w:rsidRPr="008362C4" w14:paraId="34F72964"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5A7F9D9A"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Pareigos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6CCDF9DB" w14:textId="3C7AED5D" w:rsidR="00443E83" w:rsidRPr="008362C4" w:rsidRDefault="00443E83" w:rsidP="00913924">
            <w:pPr>
              <w:tabs>
                <w:tab w:val="left" w:pos="1276"/>
              </w:tabs>
              <w:spacing w:after="0" w:line="240" w:lineRule="auto"/>
              <w:ind w:right="-567"/>
              <w:rPr>
                <w:rFonts w:ascii="Trebuchet MS" w:hAnsi="Trebuchet MS"/>
                <w:sz w:val="22"/>
                <w:szCs w:val="22"/>
              </w:rPr>
            </w:pPr>
          </w:p>
        </w:tc>
      </w:tr>
      <w:tr w:rsidR="00443E83" w:rsidRPr="008362C4" w14:paraId="666E8FD0"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08FBAB49"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Adresas: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39E6CDB6" w14:textId="20D25C99"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396667A6"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3A901074"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Telefonas: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43D40F94" w14:textId="41372CC1" w:rsidR="00443E83" w:rsidRPr="0031217E" w:rsidRDefault="00443E83" w:rsidP="0031217E">
            <w:pPr>
              <w:tabs>
                <w:tab w:val="left" w:pos="1276"/>
              </w:tabs>
              <w:spacing w:after="0" w:line="240" w:lineRule="auto"/>
              <w:ind w:right="-567"/>
              <w:rPr>
                <w:rFonts w:ascii="Trebuchet MS" w:hAnsi="Trebuchet MS"/>
                <w:sz w:val="22"/>
                <w:szCs w:val="22"/>
              </w:rPr>
            </w:pPr>
          </w:p>
        </w:tc>
      </w:tr>
      <w:tr w:rsidR="00443E83" w:rsidRPr="008362C4" w14:paraId="144C7555"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28A31EB4"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El.paštas: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14DD993D" w14:textId="09AADE1C" w:rsidR="00443E83" w:rsidRPr="0031217E" w:rsidRDefault="00443E83" w:rsidP="00913924">
            <w:pPr>
              <w:tabs>
                <w:tab w:val="left" w:pos="1276"/>
              </w:tabs>
              <w:spacing w:after="0" w:line="240" w:lineRule="auto"/>
              <w:ind w:right="-567"/>
              <w:rPr>
                <w:rFonts w:ascii="Trebuchet MS" w:hAnsi="Trebuchet MS"/>
                <w:sz w:val="22"/>
                <w:szCs w:val="22"/>
              </w:rPr>
            </w:pPr>
          </w:p>
        </w:tc>
      </w:tr>
      <w:tr w:rsidR="00443E83" w:rsidRPr="008362C4" w14:paraId="1D780A4F"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tcMar>
              <w:left w:w="108" w:type="dxa"/>
            </w:tcMar>
          </w:tcPr>
          <w:p w14:paraId="543DEBE2" w14:textId="77777777" w:rsidR="00443E83" w:rsidRPr="008362C4" w:rsidRDefault="00443E83" w:rsidP="00913924">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Funkcijos</w:t>
            </w:r>
          </w:p>
        </w:tc>
        <w:tc>
          <w:tcPr>
            <w:tcW w:w="6575" w:type="dxa"/>
            <w:tcBorders>
              <w:top w:val="single" w:sz="4" w:space="0" w:color="00000A"/>
              <w:left w:val="single" w:sz="4" w:space="0" w:color="00000A"/>
              <w:bottom w:val="single" w:sz="4" w:space="0" w:color="00000A"/>
              <w:right w:val="single" w:sz="4" w:space="0" w:color="00000A"/>
            </w:tcBorders>
            <w:tcMar>
              <w:left w:w="108" w:type="dxa"/>
            </w:tcMar>
          </w:tcPr>
          <w:p w14:paraId="668F2B2B" w14:textId="08090E95" w:rsidR="00443E83" w:rsidRPr="008362C4" w:rsidRDefault="00443E83" w:rsidP="00913924">
            <w:pPr>
              <w:tabs>
                <w:tab w:val="left" w:pos="1276"/>
              </w:tabs>
              <w:spacing w:after="0" w:line="240" w:lineRule="auto"/>
              <w:ind w:right="-567"/>
              <w:rPr>
                <w:rFonts w:ascii="Trebuchet MS" w:hAnsi="Trebuchet MS"/>
                <w:sz w:val="22"/>
                <w:szCs w:val="22"/>
              </w:rPr>
            </w:pPr>
          </w:p>
        </w:tc>
      </w:tr>
    </w:tbl>
    <w:p w14:paraId="21302B94" w14:textId="77777777" w:rsidR="00443E83" w:rsidRPr="008362C4" w:rsidRDefault="00443E83" w:rsidP="00443E83">
      <w:pPr>
        <w:tabs>
          <w:tab w:val="num" w:pos="0"/>
        </w:tabs>
        <w:spacing w:after="0" w:line="240" w:lineRule="auto"/>
        <w:ind w:firstLine="567"/>
        <w:jc w:val="both"/>
        <w:rPr>
          <w:rFonts w:ascii="Trebuchet MS" w:hAnsi="Trebuchet MS"/>
          <w:sz w:val="22"/>
          <w:szCs w:val="22"/>
        </w:rPr>
      </w:pPr>
    </w:p>
    <w:p w14:paraId="50048D0E" w14:textId="77777777" w:rsidR="00443E83" w:rsidRPr="008362C4" w:rsidRDefault="00443E83" w:rsidP="00DF1980">
      <w:pPr>
        <w:numPr>
          <w:ilvl w:val="1"/>
          <w:numId w:val="53"/>
        </w:numPr>
        <w:tabs>
          <w:tab w:val="left" w:pos="1134"/>
        </w:tabs>
        <w:spacing w:after="0" w:line="240" w:lineRule="auto"/>
        <w:contextualSpacing/>
        <w:jc w:val="both"/>
        <w:rPr>
          <w:rFonts w:ascii="Trebuchet MS" w:hAnsi="Trebuchet MS"/>
          <w:sz w:val="22"/>
          <w:szCs w:val="22"/>
        </w:rPr>
      </w:pPr>
      <w:r w:rsidRPr="008362C4">
        <w:rPr>
          <w:rFonts w:ascii="Trebuchet MS" w:hAnsi="Trebuchet MS"/>
          <w:sz w:val="22"/>
          <w:szCs w:val="22"/>
        </w:rPr>
        <w:t>Tiekėjo paskirtas asmuo, atsakingas už Sutarties vykdymą:</w:t>
      </w:r>
    </w:p>
    <w:tbl>
      <w:tblPr>
        <w:tblpPr w:leftFromText="180" w:rightFromText="180" w:vertAnchor="text" w:horzAnchor="margin" w:tblpX="191" w:tblpY="52"/>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492"/>
      </w:tblGrid>
      <w:tr w:rsidR="00443E83" w:rsidRPr="008362C4" w14:paraId="3987BF7C" w14:textId="77777777" w:rsidTr="00913924">
        <w:tc>
          <w:tcPr>
            <w:tcW w:w="3397" w:type="dxa"/>
            <w:tcMar>
              <w:left w:w="108" w:type="dxa"/>
            </w:tcMar>
          </w:tcPr>
          <w:p w14:paraId="59A4261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492" w:type="dxa"/>
            <w:tcMar>
              <w:left w:w="108" w:type="dxa"/>
            </w:tcMar>
          </w:tcPr>
          <w:p w14:paraId="0955BEDC" w14:textId="5E8126E5" w:rsidR="00443E83" w:rsidRPr="008362C4" w:rsidRDefault="00443E83" w:rsidP="00913924">
            <w:pPr>
              <w:spacing w:after="0" w:line="240" w:lineRule="auto"/>
              <w:rPr>
                <w:rFonts w:ascii="Trebuchet MS" w:hAnsi="Trebuchet MS"/>
                <w:sz w:val="22"/>
                <w:szCs w:val="22"/>
              </w:rPr>
            </w:pPr>
          </w:p>
        </w:tc>
      </w:tr>
      <w:tr w:rsidR="00443E83" w:rsidRPr="008362C4" w14:paraId="638848B6" w14:textId="77777777" w:rsidTr="00913924">
        <w:tc>
          <w:tcPr>
            <w:tcW w:w="3397" w:type="dxa"/>
            <w:tcMar>
              <w:left w:w="108" w:type="dxa"/>
            </w:tcMar>
          </w:tcPr>
          <w:p w14:paraId="27C9CF6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492" w:type="dxa"/>
            <w:tcMar>
              <w:left w:w="108" w:type="dxa"/>
            </w:tcMar>
          </w:tcPr>
          <w:p w14:paraId="0426E769" w14:textId="796F28FE" w:rsidR="00443E83" w:rsidRPr="008362C4" w:rsidRDefault="00443E83" w:rsidP="00913924">
            <w:pPr>
              <w:spacing w:after="0" w:line="240" w:lineRule="auto"/>
              <w:rPr>
                <w:rFonts w:ascii="Trebuchet MS" w:hAnsi="Trebuchet MS"/>
                <w:sz w:val="22"/>
                <w:szCs w:val="22"/>
              </w:rPr>
            </w:pPr>
          </w:p>
        </w:tc>
      </w:tr>
      <w:tr w:rsidR="00443E83" w:rsidRPr="008362C4" w14:paraId="5F715865" w14:textId="77777777" w:rsidTr="00913924">
        <w:tc>
          <w:tcPr>
            <w:tcW w:w="3397" w:type="dxa"/>
            <w:tcMar>
              <w:left w:w="108" w:type="dxa"/>
            </w:tcMar>
          </w:tcPr>
          <w:p w14:paraId="7E5A5657"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492" w:type="dxa"/>
            <w:tcMar>
              <w:left w:w="108" w:type="dxa"/>
            </w:tcMar>
          </w:tcPr>
          <w:p w14:paraId="6AAF3AD8" w14:textId="07A84D9F" w:rsidR="00443E83" w:rsidRPr="008362C4" w:rsidRDefault="00443E83" w:rsidP="00913924">
            <w:pPr>
              <w:spacing w:after="0" w:line="240" w:lineRule="auto"/>
              <w:rPr>
                <w:rFonts w:ascii="Trebuchet MS" w:hAnsi="Trebuchet MS"/>
                <w:sz w:val="22"/>
                <w:szCs w:val="22"/>
              </w:rPr>
            </w:pPr>
          </w:p>
        </w:tc>
      </w:tr>
      <w:tr w:rsidR="00443E83" w:rsidRPr="008362C4" w14:paraId="14994D44" w14:textId="77777777" w:rsidTr="00913924">
        <w:tc>
          <w:tcPr>
            <w:tcW w:w="3397" w:type="dxa"/>
            <w:tcMar>
              <w:left w:w="108" w:type="dxa"/>
            </w:tcMar>
          </w:tcPr>
          <w:p w14:paraId="1A58F20F" w14:textId="77777777" w:rsidR="00443E83" w:rsidRPr="00352430" w:rsidRDefault="00443E83" w:rsidP="00913924">
            <w:pPr>
              <w:spacing w:after="0" w:line="240" w:lineRule="auto"/>
              <w:rPr>
                <w:rFonts w:ascii="Trebuchet MS" w:hAnsi="Trebuchet MS"/>
                <w:sz w:val="22"/>
                <w:szCs w:val="22"/>
              </w:rPr>
            </w:pPr>
            <w:r w:rsidRPr="00352430">
              <w:rPr>
                <w:rFonts w:ascii="Trebuchet MS" w:hAnsi="Trebuchet MS"/>
                <w:sz w:val="22"/>
                <w:szCs w:val="22"/>
              </w:rPr>
              <w:t>El. paštas:</w:t>
            </w:r>
          </w:p>
        </w:tc>
        <w:tc>
          <w:tcPr>
            <w:tcW w:w="6492" w:type="dxa"/>
            <w:tcMar>
              <w:left w:w="108" w:type="dxa"/>
            </w:tcMar>
          </w:tcPr>
          <w:p w14:paraId="614AFB58" w14:textId="3A7DFB77" w:rsidR="00443E83" w:rsidRPr="008362C4" w:rsidRDefault="00443E83" w:rsidP="00913924">
            <w:pPr>
              <w:spacing w:after="0" w:line="240" w:lineRule="auto"/>
              <w:rPr>
                <w:rFonts w:ascii="Trebuchet MS" w:hAnsi="Trebuchet MS"/>
                <w:sz w:val="22"/>
                <w:szCs w:val="22"/>
              </w:rPr>
            </w:pPr>
          </w:p>
        </w:tc>
      </w:tr>
    </w:tbl>
    <w:p w14:paraId="5835EB90" w14:textId="77777777" w:rsidR="00443E83" w:rsidRPr="008362C4" w:rsidRDefault="00443E83" w:rsidP="00443E83">
      <w:pPr>
        <w:tabs>
          <w:tab w:val="num" w:pos="0"/>
        </w:tabs>
        <w:spacing w:after="0" w:line="240" w:lineRule="auto"/>
        <w:ind w:firstLine="567"/>
        <w:jc w:val="both"/>
        <w:rPr>
          <w:rFonts w:ascii="Trebuchet MS" w:hAnsi="Trebuchet MS"/>
          <w:sz w:val="22"/>
          <w:szCs w:val="22"/>
        </w:rPr>
      </w:pPr>
    </w:p>
    <w:p w14:paraId="279AE68E" w14:textId="77777777" w:rsidR="00443E83" w:rsidRPr="008362C4" w:rsidRDefault="00443E83" w:rsidP="00DF1980">
      <w:pPr>
        <w:numPr>
          <w:ilvl w:val="1"/>
          <w:numId w:val="53"/>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Tiekėjo ir Pirkėjo vienas kitam siunčiami pranešimai turi būti raštiški ir siunčiami šiais adresais:</w:t>
      </w:r>
    </w:p>
    <w:p w14:paraId="7C8B96FF"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 xml:space="preserve">Tiekėjui — </w:t>
      </w:r>
    </w:p>
    <w:tbl>
      <w:tblPr>
        <w:tblpPr w:leftFromText="180" w:rightFromText="180" w:vertAnchor="text" w:horzAnchor="margin" w:tblpX="220" w:tblpY="52"/>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521"/>
      </w:tblGrid>
      <w:tr w:rsidR="00443E83" w:rsidRPr="008362C4" w14:paraId="659DAEA0" w14:textId="77777777" w:rsidTr="00913924">
        <w:tc>
          <w:tcPr>
            <w:tcW w:w="3397" w:type="dxa"/>
            <w:tcMar>
              <w:left w:w="108" w:type="dxa"/>
            </w:tcMar>
          </w:tcPr>
          <w:p w14:paraId="122CA46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521" w:type="dxa"/>
            <w:tcMar>
              <w:left w:w="108" w:type="dxa"/>
            </w:tcMar>
          </w:tcPr>
          <w:p w14:paraId="55ACEA19" w14:textId="0E24D8AE" w:rsidR="00443E83" w:rsidRPr="008362C4" w:rsidRDefault="00443E83" w:rsidP="00913924">
            <w:pPr>
              <w:spacing w:after="0" w:line="240" w:lineRule="auto"/>
              <w:rPr>
                <w:rFonts w:ascii="Trebuchet MS" w:hAnsi="Trebuchet MS"/>
                <w:sz w:val="22"/>
                <w:szCs w:val="22"/>
              </w:rPr>
            </w:pPr>
          </w:p>
        </w:tc>
      </w:tr>
      <w:tr w:rsidR="00443E83" w:rsidRPr="008362C4" w14:paraId="1734078A" w14:textId="77777777" w:rsidTr="00913924">
        <w:tc>
          <w:tcPr>
            <w:tcW w:w="3397" w:type="dxa"/>
            <w:tcMar>
              <w:left w:w="108" w:type="dxa"/>
            </w:tcMar>
          </w:tcPr>
          <w:p w14:paraId="6D411F6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521" w:type="dxa"/>
            <w:tcMar>
              <w:left w:w="108" w:type="dxa"/>
            </w:tcMar>
          </w:tcPr>
          <w:p w14:paraId="765E356A" w14:textId="36993386" w:rsidR="00443E83" w:rsidRPr="008362C4" w:rsidRDefault="00443E83" w:rsidP="00913924">
            <w:pPr>
              <w:spacing w:after="0" w:line="240" w:lineRule="auto"/>
              <w:rPr>
                <w:rFonts w:ascii="Trebuchet MS" w:hAnsi="Trebuchet MS"/>
                <w:sz w:val="22"/>
                <w:szCs w:val="22"/>
              </w:rPr>
            </w:pPr>
          </w:p>
        </w:tc>
      </w:tr>
      <w:tr w:rsidR="00443E83" w:rsidRPr="008362C4" w14:paraId="134ABBCF" w14:textId="77777777" w:rsidTr="00913924">
        <w:tc>
          <w:tcPr>
            <w:tcW w:w="3397" w:type="dxa"/>
            <w:tcMar>
              <w:left w:w="108" w:type="dxa"/>
            </w:tcMar>
          </w:tcPr>
          <w:p w14:paraId="4211FF7E"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521" w:type="dxa"/>
            <w:tcMar>
              <w:left w:w="108" w:type="dxa"/>
            </w:tcMar>
          </w:tcPr>
          <w:p w14:paraId="47834DC1" w14:textId="2E0BF268" w:rsidR="00443E83" w:rsidRPr="008362C4" w:rsidRDefault="00443E83" w:rsidP="00913924">
            <w:pPr>
              <w:spacing w:after="0" w:line="240" w:lineRule="auto"/>
              <w:rPr>
                <w:rFonts w:ascii="Trebuchet MS" w:hAnsi="Trebuchet MS"/>
                <w:sz w:val="22"/>
                <w:szCs w:val="22"/>
              </w:rPr>
            </w:pPr>
          </w:p>
        </w:tc>
      </w:tr>
      <w:tr w:rsidR="00443E83" w:rsidRPr="008362C4" w14:paraId="64686DD9" w14:textId="77777777" w:rsidTr="00913924">
        <w:tc>
          <w:tcPr>
            <w:tcW w:w="3397" w:type="dxa"/>
            <w:tcMar>
              <w:left w:w="108" w:type="dxa"/>
            </w:tcMar>
          </w:tcPr>
          <w:p w14:paraId="3513ADB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El. paštas:</w:t>
            </w:r>
          </w:p>
        </w:tc>
        <w:tc>
          <w:tcPr>
            <w:tcW w:w="6521" w:type="dxa"/>
            <w:tcMar>
              <w:left w:w="108" w:type="dxa"/>
            </w:tcMar>
          </w:tcPr>
          <w:p w14:paraId="4EFD3F0B" w14:textId="7E6DF13B" w:rsidR="00443E83" w:rsidRPr="008362C4" w:rsidRDefault="00443E83" w:rsidP="00913924">
            <w:pPr>
              <w:spacing w:after="0" w:line="240" w:lineRule="auto"/>
              <w:rPr>
                <w:rFonts w:ascii="Trebuchet MS" w:hAnsi="Trebuchet MS"/>
                <w:sz w:val="22"/>
                <w:szCs w:val="22"/>
              </w:rPr>
            </w:pPr>
          </w:p>
        </w:tc>
      </w:tr>
    </w:tbl>
    <w:p w14:paraId="154B0A68"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p>
    <w:p w14:paraId="7ADAF2D2"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Pirkėjui —</w:t>
      </w:r>
    </w:p>
    <w:p w14:paraId="3CA26796"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Adresas:</w:t>
      </w:r>
      <w:r w:rsidRPr="008362C4">
        <w:rPr>
          <w:rFonts w:ascii="Trebuchet MS" w:hAnsi="Trebuchet MS"/>
          <w:sz w:val="22"/>
          <w:szCs w:val="22"/>
        </w:rPr>
        <w:tab/>
        <w:t>Pramonės pr. 31, Kaunas</w:t>
      </w:r>
    </w:p>
    <w:p w14:paraId="3D6CC4BA"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Telefonas:</w:t>
      </w:r>
      <w:r w:rsidRPr="008362C4">
        <w:rPr>
          <w:rFonts w:ascii="Trebuchet MS" w:hAnsi="Trebuchet MS"/>
          <w:sz w:val="22"/>
          <w:szCs w:val="22"/>
        </w:rPr>
        <w:tab/>
        <w:t>+370 37 40 39 99</w:t>
      </w:r>
    </w:p>
    <w:p w14:paraId="10C3E83E" w14:textId="71FB39A8"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El. paštas:</w:t>
      </w:r>
      <w:r w:rsidRPr="008362C4">
        <w:rPr>
          <w:rFonts w:ascii="Trebuchet MS" w:hAnsi="Trebuchet MS"/>
          <w:sz w:val="22"/>
          <w:szCs w:val="22"/>
        </w:rPr>
        <w:tab/>
      </w:r>
      <w:r w:rsidR="0070504B">
        <w:fldChar w:fldCharType="begin"/>
      </w:r>
      <w:r w:rsidR="0070504B">
        <w:instrText xml:space="preserve"> HYPERLINK "mailto:info@kaunopoliklinika.lt" </w:instrText>
      </w:r>
      <w:r w:rsidR="0070504B">
        <w:fldChar w:fldCharType="separate"/>
      </w:r>
      <w:r w:rsidRPr="008362C4">
        <w:rPr>
          <w:rFonts w:ascii="Trebuchet MS" w:hAnsi="Trebuchet MS"/>
          <w:sz w:val="22"/>
          <w:szCs w:val="22"/>
        </w:rPr>
        <w:t>info@kaunopoliklinika.lt</w:t>
      </w:r>
      <w:r w:rsidR="0070504B">
        <w:rPr>
          <w:rFonts w:ascii="Trebuchet MS" w:hAnsi="Trebuchet MS"/>
          <w:sz w:val="22"/>
          <w:szCs w:val="22"/>
        </w:rPr>
        <w:fldChar w:fldCharType="end"/>
      </w:r>
    </w:p>
    <w:p w14:paraId="46B14FBD" w14:textId="77777777" w:rsidR="00443E83" w:rsidRPr="008362C4" w:rsidRDefault="00443E83" w:rsidP="00443E83">
      <w:pPr>
        <w:spacing w:after="0" w:line="240" w:lineRule="auto"/>
        <w:ind w:firstLine="600"/>
        <w:jc w:val="both"/>
        <w:rPr>
          <w:rFonts w:ascii="Trebuchet MS" w:hAnsi="Trebuchet MS"/>
          <w:sz w:val="22"/>
          <w:szCs w:val="22"/>
        </w:rPr>
      </w:pPr>
    </w:p>
    <w:p w14:paraId="1B4CEEDD" w14:textId="77777777" w:rsidR="00443E83" w:rsidRPr="008362C4" w:rsidRDefault="00443E83" w:rsidP="00DF1980">
      <w:pPr>
        <w:numPr>
          <w:ilvl w:val="0"/>
          <w:numId w:val="53"/>
        </w:numPr>
        <w:spacing w:after="0" w:line="240" w:lineRule="auto"/>
        <w:jc w:val="center"/>
        <w:rPr>
          <w:rFonts w:ascii="Trebuchet MS" w:hAnsi="Trebuchet MS"/>
          <w:b/>
          <w:bCs/>
          <w:sz w:val="22"/>
          <w:szCs w:val="22"/>
        </w:rPr>
      </w:pPr>
      <w:r w:rsidRPr="008362C4">
        <w:rPr>
          <w:rFonts w:ascii="Trebuchet MS" w:hAnsi="Trebuchet MS"/>
          <w:b/>
          <w:sz w:val="22"/>
          <w:szCs w:val="22"/>
        </w:rPr>
        <w:t xml:space="preserve">Tiekėjo </w:t>
      </w:r>
      <w:r w:rsidRPr="008362C4">
        <w:rPr>
          <w:rFonts w:ascii="Trebuchet MS" w:hAnsi="Trebuchet MS"/>
          <w:b/>
          <w:bCs/>
          <w:sz w:val="22"/>
          <w:szCs w:val="22"/>
          <w:lang w:bidi="hi-IN"/>
        </w:rPr>
        <w:t>teisė pasitelkti trečiuosius asmenis (subtiekimas), jungtinė veikla</w:t>
      </w:r>
    </w:p>
    <w:p w14:paraId="717448A8" w14:textId="77777777" w:rsidR="00443E83" w:rsidRPr="008362C4" w:rsidRDefault="00443E83" w:rsidP="00443E83">
      <w:pPr>
        <w:tabs>
          <w:tab w:val="left" w:pos="1134"/>
        </w:tabs>
        <w:suppressAutoHyphens/>
        <w:spacing w:after="0" w:line="240" w:lineRule="auto"/>
        <w:jc w:val="both"/>
        <w:rPr>
          <w:rFonts w:ascii="Trebuchet MS" w:hAnsi="Trebuchet MS"/>
          <w:bCs/>
          <w:sz w:val="22"/>
          <w:szCs w:val="22"/>
        </w:rPr>
      </w:pPr>
    </w:p>
    <w:p w14:paraId="151453F6" w14:textId="2AA59FAF" w:rsidR="00443E83" w:rsidRPr="00B338B5" w:rsidRDefault="00443E83" w:rsidP="00DF1980">
      <w:pPr>
        <w:numPr>
          <w:ilvl w:val="1"/>
          <w:numId w:val="53"/>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rPr>
        <w:t xml:space="preserve">Tiekėjas sutartinių įsipareigojimų vykdymui pasitelkia šiuos subtiekėjus </w:t>
      </w:r>
      <w:sdt>
        <w:sdtPr>
          <w:rPr>
            <w:rFonts w:ascii="Trebuchet MS" w:hAnsi="Trebuchet MS"/>
            <w:sz w:val="22"/>
            <w:szCs w:val="22"/>
          </w:rPr>
          <w:id w:val="39342186"/>
          <w:placeholder>
            <w:docPart w:val="83BD23C879DF4B93A4D1F02D15A1DDC1"/>
          </w:placeholder>
          <w:text/>
        </w:sdtPr>
        <w:sdtEndPr/>
        <w:sdtContent>
          <w:r w:rsidRPr="00B338B5">
            <w:rPr>
              <w:rFonts w:ascii="Trebuchet MS" w:hAnsi="Trebuchet MS"/>
              <w:sz w:val="22"/>
              <w:szCs w:val="22"/>
            </w:rPr>
            <w:t>nurodyti</w:t>
          </w:r>
        </w:sdtContent>
      </w:sdt>
      <w:r w:rsidRPr="008362C4">
        <w:rPr>
          <w:rFonts w:ascii="Trebuchet MS" w:hAnsi="Trebuchet MS" w:cs="Arial"/>
          <w:bCs/>
          <w:sz w:val="22"/>
          <w:szCs w:val="22"/>
          <w:lang w:bidi="hi-IN"/>
        </w:rPr>
        <w:t xml:space="preserve"> tik toms sutartinių įsipareigojimų dalims, kurios numatytos </w:t>
      </w:r>
      <w:r w:rsidRPr="008362C4">
        <w:rPr>
          <w:rFonts w:ascii="Trebuchet MS" w:hAnsi="Trebuchet MS"/>
          <w:bCs/>
          <w:sz w:val="22"/>
          <w:szCs w:val="22"/>
        </w:rPr>
        <w:t>Tiekėjo</w:t>
      </w:r>
      <w:r w:rsidRPr="008362C4">
        <w:rPr>
          <w:rFonts w:ascii="Trebuchet MS" w:hAnsi="Trebuchet MS" w:cs="Arial"/>
          <w:bCs/>
          <w:sz w:val="22"/>
          <w:szCs w:val="22"/>
          <w:lang w:bidi="hi-IN"/>
        </w:rPr>
        <w:t xml:space="preserve"> pasiūlyme:</w:t>
      </w:r>
      <w:r w:rsidRPr="008362C4">
        <w:rPr>
          <w:rFonts w:ascii="Trebuchet MS" w:hAnsi="Trebuchet MS"/>
          <w:bCs/>
          <w:sz w:val="22"/>
          <w:szCs w:val="22"/>
        </w:rPr>
        <w:t xml:space="preserve"> </w:t>
      </w:r>
      <w:r w:rsidRPr="00B338B5">
        <w:rPr>
          <w:rFonts w:ascii="Trebuchet MS" w:hAnsi="Trebuchet MS" w:cs="Arial"/>
          <w:bCs/>
          <w:sz w:val="22"/>
          <w:szCs w:val="22"/>
          <w:lang w:bidi="hi-IN"/>
        </w:rPr>
        <w:t>Tiekėjas Sutarčiai vykdyti neturi teisės pasitelkti subtiekėjų</w:t>
      </w:r>
      <w:r w:rsidRPr="00B338B5">
        <w:rPr>
          <w:rFonts w:ascii="Trebuchet MS" w:hAnsi="Trebuchet MS"/>
          <w:bCs/>
          <w:sz w:val="22"/>
          <w:szCs w:val="22"/>
        </w:rPr>
        <w:t xml:space="preserve">. </w:t>
      </w:r>
    </w:p>
    <w:p w14:paraId="47E5D2D1" w14:textId="77777777" w:rsidR="00443E83" w:rsidRPr="008362C4" w:rsidRDefault="00443E83" w:rsidP="00DF1980">
      <w:pPr>
        <w:numPr>
          <w:ilvl w:val="1"/>
          <w:numId w:val="53"/>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lastRenderedPageBreak/>
        <w:t xml:space="preserve">Sutartinius įsipareigojimus,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pasiūlyme Pirkimui numatė perduoti subtiekėjams, gali teikti tie subtiekėjai,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iš anksto nurodė teikdamas pasiūlymą Pirkimui.</w:t>
      </w:r>
    </w:p>
    <w:p w14:paraId="56D57C95" w14:textId="77777777" w:rsidR="00443E83" w:rsidRPr="008362C4" w:rsidRDefault="00443E83" w:rsidP="00DF1980">
      <w:pPr>
        <w:numPr>
          <w:ilvl w:val="1"/>
          <w:numId w:val="53"/>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lang w:bidi="hi-IN"/>
        </w:rPr>
        <w:t>Subtiekėjo keitimas galimas tik tiems s</w:t>
      </w:r>
      <w:r w:rsidRPr="008362C4">
        <w:rPr>
          <w:rFonts w:ascii="Trebuchet MS" w:hAnsi="Trebuchet MS" w:cs="Arial"/>
          <w:bCs/>
          <w:sz w:val="22"/>
          <w:szCs w:val="22"/>
          <w:lang w:bidi="hi-IN"/>
        </w:rPr>
        <w:t>utartiniams įsipareigojimams</w:t>
      </w:r>
      <w:r w:rsidRPr="008362C4">
        <w:rPr>
          <w:rFonts w:ascii="Trebuchet MS" w:hAnsi="Trebuchet MS"/>
          <w:bCs/>
          <w:sz w:val="22"/>
          <w:szCs w:val="22"/>
          <w:lang w:bidi="hi-IN"/>
        </w:rPr>
        <w:t xml:space="preserve">, kuriuos </w:t>
      </w:r>
      <w:r w:rsidRPr="008362C4">
        <w:rPr>
          <w:rFonts w:ascii="Trebuchet MS" w:hAnsi="Trebuchet MS"/>
          <w:bCs/>
          <w:sz w:val="22"/>
          <w:szCs w:val="22"/>
        </w:rPr>
        <w:t>Tiekėjas</w:t>
      </w:r>
      <w:r w:rsidRPr="008362C4">
        <w:rPr>
          <w:rFonts w:ascii="Trebuchet MS" w:hAnsi="Trebuchet MS"/>
          <w:bCs/>
          <w:sz w:val="22"/>
          <w:szCs w:val="22"/>
          <w:lang w:bidi="hi-IN"/>
        </w:rPr>
        <w:t xml:space="preserve"> pasiūlyme numatė jiems perduoti.</w:t>
      </w:r>
    </w:p>
    <w:p w14:paraId="5719461B" w14:textId="77777777" w:rsidR="00443E83" w:rsidRPr="008362C4" w:rsidRDefault="00443E83" w:rsidP="00DF1980">
      <w:pPr>
        <w:numPr>
          <w:ilvl w:val="1"/>
          <w:numId w:val="53"/>
        </w:numPr>
        <w:tabs>
          <w:tab w:val="left" w:pos="56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 xml:space="preserve">Subtiekėjų keitimas ar naujų subtiekėjų pasitelkimas galimas tik tuomet, kai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prašymą </w:t>
      </w:r>
      <w:r w:rsidRPr="008362C4">
        <w:rPr>
          <w:rFonts w:ascii="Trebuchet MS" w:hAnsi="Trebuchet MS"/>
          <w:bCs/>
          <w:sz w:val="22"/>
          <w:szCs w:val="22"/>
        </w:rPr>
        <w:t>Pirkėjui</w:t>
      </w:r>
      <w:r w:rsidRPr="008362C4">
        <w:rPr>
          <w:rFonts w:ascii="Trebuchet MS" w:hAnsi="Trebuchet MS" w:cs="Arial"/>
          <w:bCs/>
          <w:sz w:val="22"/>
          <w:szCs w:val="22"/>
          <w:lang w:bidi="hi-IN"/>
        </w:rPr>
        <w:t xml:space="preserve">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8362C4">
        <w:rPr>
          <w:rFonts w:ascii="Trebuchet MS" w:hAnsi="Trebuchet MS"/>
          <w:bCs/>
          <w:sz w:val="22"/>
          <w:szCs w:val="22"/>
        </w:rPr>
        <w:t>Pirkėjo</w:t>
      </w:r>
      <w:r w:rsidRPr="008362C4">
        <w:rPr>
          <w:rFonts w:ascii="Trebuchet MS" w:hAnsi="Trebuchet MS" w:cs="Arial"/>
          <w:bCs/>
          <w:sz w:val="22"/>
          <w:szCs w:val="22"/>
          <w:lang w:bidi="hi-IN"/>
        </w:rPr>
        <w:t xml:space="preserve"> sutikimą dėl pasirinkto subtiekėjo pakeitimo ar naujo subtiekėjo pasitelkimo. Kartu su nurodytais dokumentais, </w:t>
      </w: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taip pat turi pateikti </w:t>
      </w:r>
      <w:r w:rsidRPr="008362C4">
        <w:rPr>
          <w:rFonts w:ascii="Trebuchet MS" w:hAnsi="Trebuchet MS"/>
          <w:bCs/>
          <w:sz w:val="22"/>
          <w:szCs w:val="22"/>
        </w:rPr>
        <w:t>Pirkėjui</w:t>
      </w:r>
      <w:r w:rsidRPr="008362C4">
        <w:rPr>
          <w:rFonts w:ascii="Trebuchet MS" w:hAnsi="Trebuchet MS" w:cs="Arial"/>
          <w:bCs/>
          <w:sz w:val="22"/>
          <w:szCs w:val="22"/>
          <w:lang w:bidi="hi-IN"/>
        </w:rPr>
        <w:t xml:space="preserve">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FA35BD0" w14:textId="77777777" w:rsidR="00443E83" w:rsidRPr="008362C4" w:rsidRDefault="00443E83" w:rsidP="00DF1980">
      <w:pPr>
        <w:numPr>
          <w:ilvl w:val="1"/>
          <w:numId w:val="53"/>
        </w:numPr>
        <w:suppressAutoHyphens/>
        <w:spacing w:after="0" w:line="240" w:lineRule="auto"/>
        <w:ind w:left="0" w:firstLine="709"/>
        <w:jc w:val="both"/>
        <w:rPr>
          <w:rFonts w:ascii="Trebuchet MS" w:hAnsi="Trebuchet MS"/>
          <w:bCs/>
          <w:sz w:val="22"/>
          <w:szCs w:val="22"/>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8362C4">
        <w:rPr>
          <w:rFonts w:ascii="Trebuchet MS" w:hAnsi="Trebuchet MS"/>
          <w:bCs/>
          <w:sz w:val="22"/>
          <w:szCs w:val="22"/>
        </w:rPr>
        <w:t>Pirkėjui</w:t>
      </w:r>
      <w:r w:rsidRPr="008362C4">
        <w:rPr>
          <w:rFonts w:ascii="Trebuchet MS" w:hAnsi="Trebuchet MS" w:cs="Arial"/>
          <w:bCs/>
          <w:sz w:val="22"/>
          <w:szCs w:val="22"/>
          <w:lang w:bidi="hi-IN"/>
        </w:rPr>
        <w:t xml:space="preserve"> atsako </w:t>
      </w:r>
      <w:r w:rsidRPr="008362C4">
        <w:rPr>
          <w:rFonts w:ascii="Trebuchet MS" w:hAnsi="Trebuchet MS"/>
          <w:bCs/>
          <w:sz w:val="22"/>
          <w:szCs w:val="22"/>
        </w:rPr>
        <w:t>Tiekėjas.</w:t>
      </w:r>
    </w:p>
    <w:p w14:paraId="39062AE1" w14:textId="4748F039" w:rsidR="00443E83" w:rsidRPr="008362C4" w:rsidRDefault="00443E83" w:rsidP="00DF1980">
      <w:pPr>
        <w:numPr>
          <w:ilvl w:val="1"/>
          <w:numId w:val="53"/>
        </w:numPr>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 xml:space="preserve">Sutartis iš </w:t>
      </w:r>
      <w:r w:rsidRPr="008362C4">
        <w:rPr>
          <w:rFonts w:ascii="Trebuchet MS" w:hAnsi="Trebuchet MS"/>
          <w:bCs/>
          <w:sz w:val="22"/>
          <w:szCs w:val="22"/>
        </w:rPr>
        <w:t xml:space="preserve">Tiekėjo </w:t>
      </w:r>
      <w:r w:rsidRPr="008362C4">
        <w:rPr>
          <w:rFonts w:ascii="Trebuchet MS" w:hAnsi="Trebuchet MS" w:cs="Arial"/>
          <w:bCs/>
          <w:sz w:val="22"/>
          <w:szCs w:val="22"/>
          <w:lang w:bidi="hi-IN"/>
        </w:rPr>
        <w:t>pusės vykdoma jungtinės veiklos pagrindu</w:t>
      </w:r>
      <w:r w:rsidRPr="008362C4">
        <w:rPr>
          <w:rFonts w:ascii="Trebuchet MS" w:hAnsi="Trebuchet MS" w:cs="Arial"/>
          <w:bCs/>
          <w:iCs/>
          <w:sz w:val="22"/>
          <w:szCs w:val="22"/>
          <w:lang w:bidi="hi-IN"/>
        </w:rPr>
        <w:t xml:space="preserve">: </w:t>
      </w:r>
      <w:sdt>
        <w:sdtPr>
          <w:rPr>
            <w:rFonts w:ascii="Trebuchet MS" w:hAnsi="Trebuchet MS" w:cs="Arial"/>
            <w:bCs/>
            <w:sz w:val="22"/>
            <w:szCs w:val="22"/>
            <w:lang w:bidi="hi-IN"/>
          </w:rPr>
          <w:id w:val="39342207"/>
          <w:placeholder>
            <w:docPart w:val="DD0996E34DC449EE885728C1360D5BD9"/>
          </w:placeholder>
          <w:dropDownList>
            <w:listItem w:displayText="TAIP" w:value="TAIP"/>
            <w:listItem w:displayText="NE" w:value="NE"/>
          </w:dropDownList>
        </w:sdtPr>
        <w:sdtEndPr/>
        <w:sdtContent>
          <w:r w:rsidR="000D2EE0">
            <w:rPr>
              <w:rFonts w:ascii="Trebuchet MS" w:hAnsi="Trebuchet MS" w:cs="Arial"/>
              <w:bCs/>
              <w:sz w:val="22"/>
              <w:szCs w:val="22"/>
              <w:lang w:bidi="hi-IN"/>
            </w:rPr>
            <w:t>NE</w:t>
          </w:r>
        </w:sdtContent>
      </w:sdt>
      <w:r w:rsidR="000D2EE0">
        <w:rPr>
          <w:rFonts w:ascii="Trebuchet MS" w:hAnsi="Trebuchet MS" w:cs="Arial"/>
          <w:bCs/>
          <w:sz w:val="22"/>
          <w:szCs w:val="22"/>
          <w:lang w:bidi="hi-IN"/>
        </w:rPr>
        <w:t>.</w:t>
      </w:r>
    </w:p>
    <w:p w14:paraId="3CA7DE5E" w14:textId="77777777" w:rsidR="00443E83" w:rsidRPr="008362C4" w:rsidRDefault="00443E83" w:rsidP="00DF1980">
      <w:pPr>
        <w:numPr>
          <w:ilvl w:val="1"/>
          <w:numId w:val="53"/>
        </w:numPr>
        <w:tabs>
          <w:tab w:val="num" w:pos="987"/>
        </w:tabs>
        <w:suppressAutoHyphen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Atsiradus poreikiui keisti jungtinės veiklos sutartyje nurodytus partnerius kitais (jeigu Prekės tiekiamos pagal jungtinės veiklos sutartį), privalo būti įvykdytos visos žemiau nurodytos sąlygos:</w:t>
      </w:r>
    </w:p>
    <w:p w14:paraId="0F0A93D1" w14:textId="77777777" w:rsidR="00443E83" w:rsidRPr="008362C4" w:rsidRDefault="00443E83" w:rsidP="00DF1980">
      <w:pPr>
        <w:numPr>
          <w:ilvl w:val="2"/>
          <w:numId w:val="53"/>
        </w:numPr>
        <w:tabs>
          <w:tab w:val="left" w:pos="1418"/>
        </w:tabs>
        <w:spacing w:after="0" w:line="240" w:lineRule="auto"/>
        <w:ind w:left="0" w:firstLine="709"/>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pateikia </w:t>
      </w:r>
      <w:r w:rsidRPr="008362C4">
        <w:rPr>
          <w:rFonts w:ascii="Trebuchet MS" w:hAnsi="Trebuchet MS"/>
          <w:bCs/>
          <w:sz w:val="22"/>
          <w:szCs w:val="22"/>
        </w:rPr>
        <w:t>Pirkėjui</w:t>
      </w:r>
      <w:r w:rsidRPr="008362C4">
        <w:rPr>
          <w:rFonts w:ascii="Trebuchet MS" w:hAnsi="Trebuchet MS" w:cs="Arial"/>
          <w:bCs/>
          <w:sz w:val="22"/>
          <w:szCs w:val="22"/>
          <w:lang w:bidi="hi-IN"/>
        </w:rPr>
        <w:t xml:space="preserve"> šiuos dokumentus:</w:t>
      </w:r>
    </w:p>
    <w:p w14:paraId="23D58056" w14:textId="77777777" w:rsidR="00443E83" w:rsidRPr="008362C4" w:rsidRDefault="00443E83" w:rsidP="00DF1980">
      <w:pPr>
        <w:numPr>
          <w:ilvl w:val="3"/>
          <w:numId w:val="53"/>
        </w:numPr>
        <w:tabs>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t>pasiliekančio jungtinės veiklos partnerio prašymą dėl jungtinės veiklos partnerio keitimo;</w:t>
      </w:r>
    </w:p>
    <w:p w14:paraId="50A91AB0" w14:textId="77777777" w:rsidR="00443E83" w:rsidRPr="008362C4" w:rsidRDefault="00443E83" w:rsidP="00DF1980">
      <w:pPr>
        <w:numPr>
          <w:ilvl w:val="3"/>
          <w:numId w:val="53"/>
        </w:numPr>
        <w:tabs>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t>pasitraukiančio jungtinės veiklos partnerio prašymą pasitraukti iš jungtinės veiklos sutarties partnerių ir perduoti visus įsipareigojimus pagal jungtinės veiklos sutartį naujajam/ pasiliekančiam jungtinės veiklos partneriui;</w:t>
      </w:r>
    </w:p>
    <w:p w14:paraId="0271BBAA" w14:textId="77777777" w:rsidR="00443E83" w:rsidRPr="008362C4" w:rsidRDefault="00443E83" w:rsidP="00DF1980">
      <w:pPr>
        <w:numPr>
          <w:ilvl w:val="3"/>
          <w:numId w:val="53"/>
        </w:numPr>
        <w:tabs>
          <w:tab w:val="left" w:pos="0"/>
          <w:tab w:val="num" w:pos="1440"/>
          <w:tab w:val="left" w:pos="1701"/>
        </w:tabs>
        <w:spacing w:after="0" w:line="240" w:lineRule="auto"/>
        <w:ind w:left="0" w:firstLine="709"/>
        <w:jc w:val="both"/>
        <w:rPr>
          <w:rFonts w:ascii="Trebuchet MS" w:hAnsi="Trebuchet MS" w:cs="Arial"/>
          <w:bCs/>
          <w:sz w:val="22"/>
          <w:szCs w:val="22"/>
          <w:lang w:bidi="hi-IN"/>
        </w:rPr>
      </w:pPr>
      <w:r w:rsidRPr="008362C4">
        <w:rPr>
          <w:rFonts w:ascii="Trebuchet MS" w:hAnsi="Trebuchet MS" w:cs="Arial"/>
          <w:bCs/>
          <w:sz w:val="22"/>
          <w:szCs w:val="22"/>
          <w:lang w:bidi="hi-IN"/>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039278C" w14:textId="77777777" w:rsidR="00443E83" w:rsidRPr="008362C4" w:rsidRDefault="00443E83" w:rsidP="00DF1980">
      <w:pPr>
        <w:numPr>
          <w:ilvl w:val="2"/>
          <w:numId w:val="53"/>
        </w:numPr>
        <w:tabs>
          <w:tab w:val="left" w:pos="0"/>
          <w:tab w:val="num" w:pos="1440"/>
        </w:tabs>
        <w:spacing w:after="0" w:line="240" w:lineRule="auto"/>
        <w:ind w:hanging="1145"/>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gauna </w:t>
      </w:r>
      <w:r w:rsidRPr="008362C4">
        <w:rPr>
          <w:rFonts w:ascii="Trebuchet MS" w:hAnsi="Trebuchet MS"/>
          <w:bCs/>
          <w:sz w:val="22"/>
          <w:szCs w:val="22"/>
        </w:rPr>
        <w:t>Pirkėjo</w:t>
      </w:r>
      <w:r w:rsidRPr="008362C4">
        <w:rPr>
          <w:rFonts w:ascii="Trebuchet MS" w:hAnsi="Trebuchet MS" w:cs="Arial"/>
          <w:bCs/>
          <w:sz w:val="22"/>
          <w:szCs w:val="22"/>
          <w:lang w:bidi="hi-IN"/>
        </w:rPr>
        <w:t xml:space="preserve"> rašytinį sutikimą keisti jungtinės veiklos partnerius.</w:t>
      </w:r>
    </w:p>
    <w:p w14:paraId="0BAF07F2" w14:textId="77777777" w:rsidR="00443E83" w:rsidRPr="008362C4" w:rsidRDefault="00443E83" w:rsidP="00DF1980">
      <w:pPr>
        <w:numPr>
          <w:ilvl w:val="2"/>
          <w:numId w:val="53"/>
        </w:numPr>
        <w:tabs>
          <w:tab w:val="left" w:pos="0"/>
          <w:tab w:val="num" w:pos="1440"/>
        </w:tabs>
        <w:spacing w:after="0" w:line="240" w:lineRule="auto"/>
        <w:ind w:left="0" w:firstLine="709"/>
        <w:jc w:val="both"/>
        <w:rPr>
          <w:rFonts w:ascii="Trebuchet MS" w:hAnsi="Trebuchet MS" w:cs="Arial"/>
          <w:bCs/>
          <w:sz w:val="22"/>
          <w:szCs w:val="22"/>
          <w:lang w:bidi="hi-IN"/>
        </w:rPr>
      </w:pP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4D0907A" w14:textId="77777777" w:rsidR="00443E83" w:rsidRPr="008362C4" w:rsidRDefault="00443E83" w:rsidP="00DF1980">
      <w:pPr>
        <w:numPr>
          <w:ilvl w:val="1"/>
          <w:numId w:val="53"/>
        </w:numPr>
        <w:tabs>
          <w:tab w:val="left" w:pos="0"/>
          <w:tab w:val="num" w:pos="987"/>
        </w:tabs>
        <w:spacing w:after="0" w:line="240" w:lineRule="auto"/>
        <w:ind w:left="0" w:firstLine="709"/>
        <w:jc w:val="both"/>
        <w:rPr>
          <w:rFonts w:ascii="Trebuchet MS" w:hAnsi="Trebuchet MS"/>
          <w:bCs/>
          <w:sz w:val="22"/>
          <w:szCs w:val="22"/>
        </w:rPr>
      </w:pPr>
      <w:r w:rsidRPr="008362C4">
        <w:rPr>
          <w:rFonts w:ascii="Trebuchet MS" w:hAnsi="Trebuchet MS" w:cs="Arial"/>
          <w:bCs/>
          <w:sz w:val="22"/>
          <w:szCs w:val="22"/>
          <w:lang w:bidi="hi-IN"/>
        </w:rPr>
        <w:t>Šio skyriaus nuostatų nesilaikymas yra laikomas esminiu Sutarties pažeidimu.</w:t>
      </w:r>
    </w:p>
    <w:p w14:paraId="60436FAF" w14:textId="77777777" w:rsidR="00443E83" w:rsidRPr="008362C4" w:rsidRDefault="00443E83" w:rsidP="00443E83">
      <w:pPr>
        <w:tabs>
          <w:tab w:val="left" w:pos="0"/>
        </w:tabs>
        <w:spacing w:after="0" w:line="240" w:lineRule="auto"/>
        <w:ind w:left="709"/>
        <w:jc w:val="both"/>
        <w:rPr>
          <w:rFonts w:ascii="Trebuchet MS" w:hAnsi="Trebuchet MS"/>
          <w:bCs/>
          <w:sz w:val="22"/>
          <w:szCs w:val="22"/>
        </w:rPr>
      </w:pPr>
    </w:p>
    <w:p w14:paraId="162084D6" w14:textId="77777777" w:rsidR="00443E83" w:rsidRPr="008362C4" w:rsidRDefault="00443E83" w:rsidP="00DF1980">
      <w:pPr>
        <w:keepNext/>
        <w:numPr>
          <w:ilvl w:val="0"/>
          <w:numId w:val="53"/>
        </w:numPr>
        <w:spacing w:after="0" w:line="240" w:lineRule="auto"/>
        <w:ind w:left="403" w:hanging="403"/>
        <w:jc w:val="center"/>
        <w:outlineLvl w:val="0"/>
        <w:rPr>
          <w:rFonts w:ascii="Trebuchet MS" w:hAnsi="Trebuchet MS"/>
          <w:sz w:val="22"/>
          <w:szCs w:val="22"/>
        </w:rPr>
      </w:pPr>
      <w:bookmarkStart w:id="33" w:name="_Toc525049611"/>
      <w:bookmarkStart w:id="34" w:name="_Toc525049723"/>
      <w:bookmarkStart w:id="35" w:name="_Toc525049833"/>
      <w:bookmarkStart w:id="36" w:name="_Toc8750475"/>
      <w:bookmarkStart w:id="37" w:name="_Toc37419642"/>
      <w:bookmarkStart w:id="38" w:name="_Toc88222606"/>
      <w:bookmarkStart w:id="39" w:name="_Toc102654340"/>
      <w:bookmarkStart w:id="40" w:name="_Toc105406935"/>
      <w:bookmarkStart w:id="41" w:name="_Toc108090440"/>
      <w:r w:rsidRPr="008362C4">
        <w:rPr>
          <w:rFonts w:ascii="Trebuchet MS" w:hAnsi="Trebuchet MS"/>
          <w:b/>
          <w:bCs/>
          <w:sz w:val="22"/>
          <w:szCs w:val="22"/>
        </w:rPr>
        <w:t>Kitos nuostatos</w:t>
      </w:r>
      <w:bookmarkEnd w:id="33"/>
      <w:bookmarkEnd w:id="34"/>
      <w:bookmarkEnd w:id="35"/>
      <w:bookmarkEnd w:id="36"/>
      <w:bookmarkEnd w:id="37"/>
      <w:bookmarkEnd w:id="38"/>
      <w:bookmarkEnd w:id="39"/>
      <w:bookmarkEnd w:id="40"/>
      <w:bookmarkEnd w:id="41"/>
    </w:p>
    <w:p w14:paraId="7894CDAC" w14:textId="77777777" w:rsidR="00443E83" w:rsidRPr="008362C4" w:rsidRDefault="00443E83" w:rsidP="00443E83">
      <w:pPr>
        <w:tabs>
          <w:tab w:val="left" w:pos="1134"/>
        </w:tabs>
        <w:spacing w:after="0" w:line="240" w:lineRule="auto"/>
        <w:jc w:val="both"/>
        <w:rPr>
          <w:rFonts w:ascii="Trebuchet MS" w:hAnsi="Trebuchet MS"/>
          <w:sz w:val="22"/>
          <w:szCs w:val="22"/>
        </w:rPr>
      </w:pPr>
    </w:p>
    <w:p w14:paraId="7FA327B5" w14:textId="1A5B41B8" w:rsidR="00443E83" w:rsidRPr="008362C4" w:rsidRDefault="00443E83" w:rsidP="00DF1980">
      <w:pPr>
        <w:numPr>
          <w:ilvl w:val="1"/>
          <w:numId w:val="53"/>
        </w:numPr>
        <w:tabs>
          <w:tab w:val="left" w:pos="1276"/>
        </w:tabs>
        <w:spacing w:after="0" w:line="240" w:lineRule="auto"/>
        <w:ind w:left="0" w:firstLine="709"/>
        <w:jc w:val="both"/>
        <w:rPr>
          <w:rFonts w:ascii="Trebuchet MS" w:hAnsi="Trebuchet MS"/>
          <w:sz w:val="22"/>
          <w:szCs w:val="22"/>
        </w:rPr>
      </w:pPr>
      <w:r w:rsidRPr="008362C4">
        <w:rPr>
          <w:rFonts w:ascii="Trebuchet MS" w:hAnsi="Trebuchet MS"/>
          <w:bCs/>
          <w:sz w:val="22"/>
          <w:szCs w:val="22"/>
        </w:rPr>
        <w:t>Tiekėjo</w:t>
      </w:r>
      <w:r w:rsidRPr="008362C4">
        <w:rPr>
          <w:rFonts w:ascii="Trebuchet MS" w:hAnsi="Trebuchet MS"/>
          <w:b/>
          <w:sz w:val="22"/>
          <w:szCs w:val="22"/>
        </w:rPr>
        <w:t xml:space="preserve"> </w:t>
      </w:r>
      <w:r w:rsidRPr="008362C4">
        <w:rPr>
          <w:rFonts w:ascii="Trebuchet MS" w:hAnsi="Trebuchet MS"/>
          <w:sz w:val="22"/>
          <w:szCs w:val="22"/>
        </w:rPr>
        <w:t xml:space="preserve">pateiktas pasiūlymas dėl </w:t>
      </w:r>
      <w:r w:rsidR="008471E1" w:rsidRPr="008471E1">
        <w:rPr>
          <w:rFonts w:ascii="Trebuchet MS" w:hAnsi="Trebuchet MS"/>
          <w:sz w:val="22"/>
          <w:szCs w:val="22"/>
        </w:rPr>
        <w:t>Paros EKG registravimo priemonės (</w:t>
      </w:r>
      <w:r w:rsidR="008471E1">
        <w:rPr>
          <w:rFonts w:ascii="Trebuchet MS" w:hAnsi="Trebuchet MS"/>
          <w:sz w:val="22"/>
          <w:szCs w:val="22"/>
        </w:rPr>
        <w:t>holterinės sistemos</w:t>
      </w:r>
      <w:r w:rsidR="008471E1" w:rsidRPr="008471E1">
        <w:rPr>
          <w:rFonts w:ascii="Trebuchet MS" w:hAnsi="Trebuchet MS"/>
          <w:sz w:val="22"/>
          <w:szCs w:val="22"/>
        </w:rPr>
        <w:t xml:space="preserve">) </w:t>
      </w:r>
      <w:r w:rsidR="008471E1">
        <w:rPr>
          <w:rFonts w:ascii="Trebuchet MS" w:hAnsi="Trebuchet MS"/>
          <w:sz w:val="22"/>
          <w:szCs w:val="22"/>
        </w:rPr>
        <w:t>ir</w:t>
      </w:r>
      <w:r w:rsidR="008471E1" w:rsidRPr="008471E1">
        <w:rPr>
          <w:rFonts w:ascii="Trebuchet MS" w:hAnsi="Trebuchet MS"/>
          <w:sz w:val="22"/>
          <w:szCs w:val="22"/>
        </w:rPr>
        <w:t xml:space="preserve"> cistoskopo sistemos (</w:t>
      </w:r>
      <w:r w:rsidR="008471E1">
        <w:rPr>
          <w:rFonts w:ascii="Trebuchet MS" w:hAnsi="Trebuchet MS"/>
          <w:sz w:val="22"/>
          <w:szCs w:val="22"/>
        </w:rPr>
        <w:t>urologams</w:t>
      </w:r>
      <w:r w:rsidR="008471E1" w:rsidRPr="008471E1">
        <w:rPr>
          <w:rFonts w:ascii="Trebuchet MS" w:hAnsi="Trebuchet MS"/>
          <w:sz w:val="22"/>
          <w:szCs w:val="22"/>
        </w:rPr>
        <w:t>),</w:t>
      </w:r>
      <w:r w:rsidR="008471E1">
        <w:rPr>
          <w:rFonts w:ascii="Trebuchet MS" w:hAnsi="Trebuchet MS"/>
          <w:sz w:val="22"/>
          <w:szCs w:val="22"/>
        </w:rPr>
        <w:t xml:space="preserve"> </w:t>
      </w:r>
      <w:r w:rsidR="008471E1" w:rsidRPr="008471E1">
        <w:rPr>
          <w:rFonts w:ascii="Trebuchet MS" w:hAnsi="Trebuchet MS"/>
          <w:sz w:val="22"/>
          <w:szCs w:val="22"/>
        </w:rPr>
        <w:t>pirkimo Nr.</w:t>
      </w:r>
      <w:r w:rsidR="00B338B5">
        <w:rPr>
          <w:rFonts w:ascii="Trebuchet MS" w:hAnsi="Trebuchet MS"/>
          <w:sz w:val="22"/>
          <w:szCs w:val="22"/>
        </w:rPr>
        <w:t xml:space="preserve"> </w:t>
      </w:r>
      <w:r w:rsidR="008471E1" w:rsidRPr="008471E1">
        <w:rPr>
          <w:rFonts w:ascii="Trebuchet MS" w:hAnsi="Trebuchet MS"/>
          <w:sz w:val="22"/>
          <w:szCs w:val="22"/>
        </w:rPr>
        <w:t>686234</w:t>
      </w:r>
      <w:r w:rsidRPr="008362C4">
        <w:rPr>
          <w:rFonts w:ascii="Trebuchet MS" w:hAnsi="Trebuchet MS"/>
          <w:sz w:val="22"/>
          <w:szCs w:val="22"/>
        </w:rPr>
        <w:t xml:space="preserve"> ir kiti Pirkimo dokumentai yra laikomi neatskiriama šios Sutarties dalimi ir gali būti naudojami aiškinant Sutarties sąlygas.</w:t>
      </w:r>
    </w:p>
    <w:p w14:paraId="31373E12" w14:textId="77777777" w:rsidR="00443E83" w:rsidRPr="008362C4" w:rsidRDefault="00443E83" w:rsidP="00DF1980">
      <w:pPr>
        <w:numPr>
          <w:ilvl w:val="1"/>
          <w:numId w:val="53"/>
        </w:numPr>
        <w:tabs>
          <w:tab w:val="left" w:pos="1276"/>
        </w:tabs>
        <w:spacing w:after="0" w:line="240" w:lineRule="auto"/>
        <w:ind w:left="0" w:firstLine="709"/>
        <w:jc w:val="both"/>
        <w:rPr>
          <w:rFonts w:ascii="Trebuchet MS" w:hAnsi="Trebuchet MS"/>
          <w:sz w:val="22"/>
          <w:szCs w:val="22"/>
        </w:rPr>
      </w:pPr>
      <w:r w:rsidRPr="008362C4">
        <w:rPr>
          <w:rFonts w:ascii="Trebuchet MS" w:hAnsi="Trebuchet MS"/>
          <w:sz w:val="22"/>
          <w:szCs w:val="22"/>
        </w:rPr>
        <w:t>Ši Sutartis sudaryta lietuvių kalba, 2 (</w:t>
      </w:r>
      <w:r w:rsidRPr="008362C4">
        <w:rPr>
          <w:rFonts w:ascii="Trebuchet MS" w:hAnsi="Trebuchet MS"/>
          <w:iCs/>
          <w:sz w:val="22"/>
          <w:szCs w:val="22"/>
        </w:rPr>
        <w:t>dviem</w:t>
      </w:r>
      <w:r w:rsidRPr="008362C4">
        <w:rPr>
          <w:rFonts w:ascii="Trebuchet MS" w:hAnsi="Trebuchet MS"/>
          <w:sz w:val="22"/>
          <w:szCs w:val="22"/>
        </w:rPr>
        <w:t xml:space="preserve">) egzemplioriais, turinčiais vienodą teisinę galią – po vieną kiekvienai Šaliai. </w:t>
      </w:r>
    </w:p>
    <w:p w14:paraId="2F5500FF" w14:textId="77777777" w:rsidR="00443E83" w:rsidRPr="008362C4" w:rsidRDefault="00443E83" w:rsidP="00DF1980">
      <w:pPr>
        <w:numPr>
          <w:ilvl w:val="1"/>
          <w:numId w:val="53"/>
        </w:numPr>
        <w:tabs>
          <w:tab w:val="left" w:pos="1276"/>
        </w:tabs>
        <w:spacing w:after="0" w:line="240" w:lineRule="auto"/>
        <w:ind w:left="0" w:firstLine="709"/>
        <w:jc w:val="both"/>
        <w:rPr>
          <w:rFonts w:ascii="Trebuchet MS" w:hAnsi="Trebuchet MS"/>
          <w:sz w:val="22"/>
          <w:szCs w:val="22"/>
        </w:rPr>
      </w:pPr>
      <w:r w:rsidRPr="008362C4">
        <w:rPr>
          <w:rFonts w:ascii="Trebuchet MS" w:hAnsi="Trebuchet MS"/>
          <w:sz w:val="22"/>
          <w:szCs w:val="22"/>
        </w:rPr>
        <w:t>Sutarties specialiųjų sąlygų priedai:</w:t>
      </w:r>
    </w:p>
    <w:p w14:paraId="6B1402E9" w14:textId="2D1111E7" w:rsidR="00443E83" w:rsidRPr="008362C4" w:rsidRDefault="00443E83" w:rsidP="00DF1980">
      <w:pPr>
        <w:numPr>
          <w:ilvl w:val="2"/>
          <w:numId w:val="53"/>
        </w:numPr>
        <w:tabs>
          <w:tab w:val="left" w:pos="993"/>
          <w:tab w:val="left" w:pos="1276"/>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1 priedas </w:t>
      </w:r>
      <w:r w:rsidR="005D1AEC">
        <w:rPr>
          <w:rFonts w:ascii="Trebuchet MS" w:hAnsi="Trebuchet MS"/>
          <w:sz w:val="22"/>
          <w:szCs w:val="22"/>
        </w:rPr>
        <w:t>-</w:t>
      </w:r>
      <w:r w:rsidRPr="008362C4">
        <w:rPr>
          <w:rFonts w:ascii="Trebuchet MS" w:hAnsi="Trebuchet MS"/>
          <w:sz w:val="22"/>
          <w:szCs w:val="22"/>
        </w:rPr>
        <w:t xml:space="preserve"> „Prekių kaina, kiekis ir specifikacija“;</w:t>
      </w:r>
    </w:p>
    <w:p w14:paraId="79C0A166" w14:textId="70572BBA" w:rsidR="00443E83" w:rsidRDefault="00443E83" w:rsidP="00DF1980">
      <w:pPr>
        <w:numPr>
          <w:ilvl w:val="2"/>
          <w:numId w:val="53"/>
        </w:numPr>
        <w:tabs>
          <w:tab w:val="left" w:pos="993"/>
          <w:tab w:val="left" w:pos="1276"/>
          <w:tab w:val="left" w:pos="1418"/>
        </w:tabs>
        <w:spacing w:after="0" w:line="240" w:lineRule="auto"/>
        <w:ind w:left="0" w:firstLine="709"/>
        <w:jc w:val="both"/>
        <w:rPr>
          <w:rFonts w:ascii="Trebuchet MS" w:hAnsi="Trebuchet MS"/>
          <w:sz w:val="22"/>
          <w:szCs w:val="22"/>
        </w:rPr>
      </w:pPr>
      <w:r w:rsidRPr="008362C4">
        <w:rPr>
          <w:rFonts w:ascii="Trebuchet MS" w:hAnsi="Trebuchet MS"/>
          <w:sz w:val="22"/>
          <w:szCs w:val="22"/>
        </w:rPr>
        <w:t xml:space="preserve">2 priedas </w:t>
      </w:r>
      <w:r w:rsidR="005D1AEC">
        <w:rPr>
          <w:rFonts w:ascii="Trebuchet MS" w:hAnsi="Trebuchet MS"/>
          <w:sz w:val="22"/>
          <w:szCs w:val="22"/>
        </w:rPr>
        <w:t>-</w:t>
      </w:r>
      <w:r w:rsidRPr="008362C4">
        <w:rPr>
          <w:rFonts w:ascii="Trebuchet MS" w:hAnsi="Trebuchet MS"/>
          <w:sz w:val="22"/>
          <w:szCs w:val="22"/>
        </w:rPr>
        <w:t xml:space="preserve"> „Prekių perdavimo—priėmimo aktas“ forma</w:t>
      </w:r>
      <w:r w:rsidR="00A75A5C">
        <w:rPr>
          <w:rFonts w:ascii="Trebuchet MS" w:hAnsi="Trebuchet MS"/>
          <w:sz w:val="22"/>
          <w:szCs w:val="22"/>
        </w:rPr>
        <w:t>;</w:t>
      </w:r>
    </w:p>
    <w:p w14:paraId="15BE3601" w14:textId="3CAA95A3" w:rsidR="00A75A5C" w:rsidRPr="008362C4" w:rsidRDefault="00A75A5C" w:rsidP="00DF1980">
      <w:pPr>
        <w:numPr>
          <w:ilvl w:val="2"/>
          <w:numId w:val="53"/>
        </w:numPr>
        <w:tabs>
          <w:tab w:val="left" w:pos="993"/>
          <w:tab w:val="left" w:pos="1276"/>
          <w:tab w:val="left" w:pos="1418"/>
        </w:tabs>
        <w:spacing w:after="0" w:line="240" w:lineRule="auto"/>
        <w:ind w:left="0" w:firstLine="709"/>
        <w:jc w:val="both"/>
        <w:rPr>
          <w:rFonts w:ascii="Trebuchet MS" w:hAnsi="Trebuchet MS"/>
          <w:sz w:val="22"/>
          <w:szCs w:val="22"/>
        </w:rPr>
      </w:pPr>
      <w:r>
        <w:rPr>
          <w:rFonts w:ascii="Trebuchet MS" w:hAnsi="Trebuchet MS"/>
          <w:sz w:val="22"/>
          <w:szCs w:val="22"/>
        </w:rPr>
        <w:t>3 priedas – Tiekėjo pasiūlymas</w:t>
      </w:r>
      <w:r w:rsidR="00881274">
        <w:rPr>
          <w:rFonts w:ascii="Trebuchet MS" w:hAnsi="Trebuchet MS"/>
          <w:sz w:val="22"/>
          <w:szCs w:val="22"/>
        </w:rPr>
        <w:t xml:space="preserve"> </w:t>
      </w:r>
      <w:r w:rsidR="00881274" w:rsidRPr="00881274">
        <w:rPr>
          <w:rFonts w:ascii="Trebuchet MS" w:hAnsi="Trebuchet MS"/>
          <w:sz w:val="22"/>
          <w:szCs w:val="22"/>
        </w:rPr>
        <w:t>(atskirai nepridedama, originalas saugomas CVP IS)</w:t>
      </w:r>
      <w:r>
        <w:rPr>
          <w:rFonts w:ascii="Trebuchet MS" w:hAnsi="Trebuchet MS"/>
          <w:sz w:val="22"/>
          <w:szCs w:val="22"/>
        </w:rPr>
        <w:t>.</w:t>
      </w:r>
    </w:p>
    <w:p w14:paraId="6DFCB086" w14:textId="77777777" w:rsidR="00443E83" w:rsidRPr="008362C4" w:rsidRDefault="00443E83" w:rsidP="00443E83">
      <w:pPr>
        <w:spacing w:after="0" w:line="240" w:lineRule="auto"/>
        <w:rPr>
          <w:rFonts w:ascii="Trebuchet MS" w:hAnsi="Trebuchet MS"/>
          <w:sz w:val="22"/>
          <w:szCs w:val="22"/>
        </w:rPr>
      </w:pPr>
    </w:p>
    <w:p w14:paraId="120D093B" w14:textId="77777777" w:rsidR="00443E83" w:rsidRPr="008362C4" w:rsidRDefault="00443E83" w:rsidP="00443E83">
      <w:pPr>
        <w:spacing w:after="0" w:line="240" w:lineRule="auto"/>
        <w:rPr>
          <w:rFonts w:ascii="Trebuchet MS" w:hAnsi="Trebuchet MS"/>
          <w:sz w:val="22"/>
          <w:szCs w:val="22"/>
        </w:rPr>
      </w:pPr>
    </w:p>
    <w:tbl>
      <w:tblPr>
        <w:tblW w:w="9889" w:type="dxa"/>
        <w:tblLook w:val="00A0" w:firstRow="1" w:lastRow="0" w:firstColumn="1" w:lastColumn="0" w:noHBand="0" w:noVBand="0"/>
      </w:tblPr>
      <w:tblGrid>
        <w:gridCol w:w="5085"/>
        <w:gridCol w:w="4804"/>
      </w:tblGrid>
      <w:tr w:rsidR="00443E83" w:rsidRPr="008362C4" w14:paraId="281579AB" w14:textId="77777777" w:rsidTr="00913924">
        <w:tc>
          <w:tcPr>
            <w:tcW w:w="5085" w:type="dxa"/>
          </w:tcPr>
          <w:p w14:paraId="1927DC5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b/>
                <w:bCs/>
                <w:sz w:val="22"/>
                <w:szCs w:val="22"/>
              </w:rPr>
              <w:t>Pirkėjo vardu</w:t>
            </w:r>
          </w:p>
        </w:tc>
        <w:tc>
          <w:tcPr>
            <w:tcW w:w="4804" w:type="dxa"/>
          </w:tcPr>
          <w:p w14:paraId="293D19DA" w14:textId="77777777" w:rsidR="00443E83" w:rsidRPr="008362C4" w:rsidRDefault="00443E83" w:rsidP="00913924">
            <w:pPr>
              <w:spacing w:after="0" w:line="240" w:lineRule="auto"/>
              <w:ind w:right="-224"/>
              <w:rPr>
                <w:rFonts w:ascii="Trebuchet MS" w:hAnsi="Trebuchet MS"/>
                <w:sz w:val="22"/>
                <w:szCs w:val="22"/>
              </w:rPr>
            </w:pPr>
            <w:r w:rsidRPr="008362C4">
              <w:rPr>
                <w:rFonts w:ascii="Trebuchet MS" w:hAnsi="Trebuchet MS"/>
                <w:b/>
                <w:bCs/>
                <w:sz w:val="22"/>
                <w:szCs w:val="22"/>
              </w:rPr>
              <w:t>Tiekėjo vardu</w:t>
            </w:r>
          </w:p>
        </w:tc>
      </w:tr>
      <w:tr w:rsidR="00443E83" w:rsidRPr="008362C4" w14:paraId="1F3B7B72" w14:textId="77777777" w:rsidTr="00913924">
        <w:tc>
          <w:tcPr>
            <w:tcW w:w="5085" w:type="dxa"/>
          </w:tcPr>
          <w:p w14:paraId="5AE954CF"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4467722C"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Pramonės pr. 31, 51270 Kaunas</w:t>
            </w:r>
          </w:p>
          <w:p w14:paraId="4F93EE2E"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lastRenderedPageBreak/>
              <w:t>Duomenys kaupiami ir saugomi juridinių asmenų registre, kodas 135042394</w:t>
            </w:r>
          </w:p>
          <w:p w14:paraId="6F5CA86B" w14:textId="479AAC74" w:rsidR="00C9079B" w:rsidRDefault="00C9079B" w:rsidP="00913924">
            <w:pPr>
              <w:spacing w:after="0" w:line="240" w:lineRule="auto"/>
              <w:ind w:right="175"/>
              <w:rPr>
                <w:rFonts w:ascii="Trebuchet MS" w:hAnsi="Trebuchet MS"/>
                <w:sz w:val="22"/>
                <w:szCs w:val="22"/>
              </w:rPr>
            </w:pPr>
            <w:r w:rsidRPr="008362C4">
              <w:rPr>
                <w:rFonts w:ascii="Trebuchet MS" w:hAnsi="Trebuchet MS"/>
                <w:sz w:val="22"/>
                <w:szCs w:val="22"/>
              </w:rPr>
              <w:t>PVM mokėtojo kodas</w:t>
            </w:r>
            <w:r>
              <w:t xml:space="preserve"> </w:t>
            </w:r>
            <w:r w:rsidRPr="00C9079B">
              <w:rPr>
                <w:rFonts w:ascii="Trebuchet MS" w:hAnsi="Trebuchet MS"/>
                <w:sz w:val="22"/>
                <w:szCs w:val="22"/>
              </w:rPr>
              <w:t>LT350423917</w:t>
            </w:r>
          </w:p>
          <w:p w14:paraId="79253FA3" w14:textId="73250C7A"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Tel. +370 37 40 39 99</w:t>
            </w:r>
          </w:p>
          <w:p w14:paraId="22BF208D" w14:textId="4DDFE7ED"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 xml:space="preserve">El. paštas: </w:t>
            </w:r>
            <w:r w:rsidR="0070504B">
              <w:fldChar w:fldCharType="begin"/>
            </w:r>
            <w:r w:rsidR="0070504B">
              <w:instrText xml:space="preserve"> HYPERLINK "mailto:info@kaunopoliklinika.lt" </w:instrText>
            </w:r>
            <w:r w:rsidR="0070504B">
              <w:fldChar w:fldCharType="separate"/>
            </w:r>
            <w:r w:rsidRPr="008362C4">
              <w:rPr>
                <w:rFonts w:ascii="Trebuchet MS" w:hAnsi="Trebuchet MS"/>
                <w:sz w:val="22"/>
                <w:szCs w:val="22"/>
              </w:rPr>
              <w:t>info@kaunopoliklinika.lt</w:t>
            </w:r>
            <w:r w:rsidR="0070504B">
              <w:rPr>
                <w:rFonts w:ascii="Trebuchet MS" w:hAnsi="Trebuchet MS"/>
                <w:sz w:val="22"/>
                <w:szCs w:val="22"/>
              </w:rPr>
              <w:fldChar w:fldCharType="end"/>
            </w:r>
          </w:p>
          <w:p w14:paraId="1950881C" w14:textId="6FA202EC" w:rsidR="00443E83" w:rsidRPr="008362C4" w:rsidRDefault="00443E83" w:rsidP="00913924">
            <w:pPr>
              <w:spacing w:after="0" w:line="240" w:lineRule="auto"/>
              <w:ind w:right="175"/>
              <w:rPr>
                <w:rFonts w:ascii="Trebuchet MS" w:hAnsi="Trebuchet MS"/>
                <w:sz w:val="22"/>
                <w:szCs w:val="22"/>
              </w:rPr>
            </w:pPr>
          </w:p>
          <w:p w14:paraId="41824734" w14:textId="5ACC6DED" w:rsidR="00443E83" w:rsidRPr="008362C4" w:rsidRDefault="00443E83" w:rsidP="00913924">
            <w:pPr>
              <w:spacing w:after="0" w:line="240" w:lineRule="auto"/>
              <w:rPr>
                <w:rFonts w:ascii="Trebuchet MS" w:hAnsi="Trebuchet MS"/>
                <w:sz w:val="22"/>
                <w:szCs w:val="22"/>
              </w:rPr>
            </w:pPr>
          </w:p>
          <w:p w14:paraId="16917E68" w14:textId="2EC7E73C" w:rsidR="00443E83" w:rsidRPr="008362C4" w:rsidRDefault="00443E83" w:rsidP="00913924">
            <w:pPr>
              <w:spacing w:after="0" w:line="240" w:lineRule="auto"/>
              <w:ind w:right="175"/>
              <w:rPr>
                <w:rFonts w:ascii="Trebuchet MS" w:hAnsi="Trebuchet MS"/>
                <w:sz w:val="22"/>
                <w:szCs w:val="22"/>
              </w:rPr>
            </w:pPr>
          </w:p>
        </w:tc>
        <w:tc>
          <w:tcPr>
            <w:tcW w:w="4804" w:type="dxa"/>
          </w:tcPr>
          <w:p w14:paraId="66AB237C" w14:textId="488619C5" w:rsidR="00443E83" w:rsidRPr="008362C4" w:rsidRDefault="00C82CDA" w:rsidP="00913924">
            <w:pPr>
              <w:spacing w:after="0" w:line="240" w:lineRule="auto"/>
              <w:rPr>
                <w:rFonts w:ascii="Trebuchet MS" w:hAnsi="Trebuchet MS"/>
                <w:sz w:val="22"/>
                <w:szCs w:val="22"/>
              </w:rPr>
            </w:pPr>
            <w:sdt>
              <w:sdtPr>
                <w:rPr>
                  <w:rFonts w:ascii="Trebuchet MS" w:eastAsia="Times New Roman" w:hAnsi="Trebuchet MS"/>
                  <w:sz w:val="22"/>
                  <w:szCs w:val="22"/>
                </w:rPr>
                <w:alias w:val="Tiekėjo pavadinimas"/>
                <w:tag w:val="Tiekėjo pavadinimas"/>
                <w:id w:val="20225277"/>
                <w:placeholder>
                  <w:docPart w:val="82723CC06CA14E4886337F29CFECD5AA"/>
                </w:placeholder>
                <w:dataBinding w:prefixMappings="xmlns:ns0='http://schemas.openxmlformats.org/officeDocument/2006/extended-properties' " w:xpath="/ns0:Properties[1]/ns0:Company[1]" w:storeItemID="{6668398D-A668-4E3E-A5EB-62B293D839F1}"/>
                <w:text/>
              </w:sdtPr>
              <w:sdtEndPr/>
              <w:sdtContent>
                <w:r w:rsidR="00420BD0">
                  <w:rPr>
                    <w:rFonts w:ascii="Trebuchet MS" w:eastAsia="Times New Roman" w:hAnsi="Trebuchet MS"/>
                    <w:sz w:val="22"/>
                    <w:szCs w:val="22"/>
                  </w:rPr>
                  <w:t>UAB „Limeta“</w:t>
                </w:r>
              </w:sdtContent>
            </w:sdt>
          </w:p>
          <w:p w14:paraId="4E4549B4" w14:textId="5682CAAC" w:rsidR="00125D33" w:rsidRDefault="00443E83" w:rsidP="00913924">
            <w:pPr>
              <w:spacing w:after="0" w:line="240" w:lineRule="auto"/>
              <w:rPr>
                <w:rFonts w:ascii="Trebuchet MS" w:hAnsi="Trebuchet MS"/>
                <w:sz w:val="22"/>
                <w:szCs w:val="22"/>
              </w:rPr>
            </w:pPr>
            <w:r w:rsidRPr="008362C4">
              <w:rPr>
                <w:rFonts w:ascii="Trebuchet MS" w:hAnsi="Trebuchet MS"/>
                <w:sz w:val="22"/>
                <w:szCs w:val="22"/>
              </w:rPr>
              <w:t>Kodas</w:t>
            </w:r>
            <w:r w:rsidR="00125D33">
              <w:rPr>
                <w:rFonts w:ascii="Trebuchet MS" w:hAnsi="Trebuchet MS"/>
                <w:sz w:val="22"/>
                <w:szCs w:val="22"/>
              </w:rPr>
              <w:t>:</w:t>
            </w:r>
            <w:r w:rsidRPr="008362C4">
              <w:rPr>
                <w:rFonts w:ascii="Trebuchet MS" w:hAnsi="Trebuchet MS"/>
                <w:sz w:val="22"/>
                <w:szCs w:val="22"/>
              </w:rPr>
              <w:t xml:space="preserve"> </w:t>
            </w:r>
            <w:r w:rsidR="00125D33">
              <w:rPr>
                <w:rFonts w:ascii="Trebuchet MS" w:hAnsi="Trebuchet MS"/>
                <w:sz w:val="22"/>
                <w:szCs w:val="22"/>
              </w:rPr>
              <w:t>221906050</w:t>
            </w:r>
          </w:p>
          <w:p w14:paraId="36E8F02D" w14:textId="72A6088A"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lastRenderedPageBreak/>
              <w:t>PVM mokėtojo kodas</w:t>
            </w:r>
            <w:r w:rsidR="00125D33">
              <w:rPr>
                <w:rFonts w:ascii="Trebuchet MS" w:hAnsi="Trebuchet MS"/>
                <w:sz w:val="22"/>
                <w:szCs w:val="22"/>
              </w:rPr>
              <w:t>:</w:t>
            </w:r>
            <w:r w:rsidRPr="008362C4">
              <w:rPr>
                <w:rFonts w:ascii="Trebuchet MS" w:hAnsi="Trebuchet MS"/>
                <w:sz w:val="22"/>
                <w:szCs w:val="22"/>
              </w:rPr>
              <w:t xml:space="preserve"> </w:t>
            </w:r>
            <w:sdt>
              <w:sdtPr>
                <w:rPr>
                  <w:rFonts w:ascii="Trebuchet MS" w:hAnsi="Trebuchet MS"/>
                  <w:sz w:val="22"/>
                  <w:szCs w:val="22"/>
                </w:rPr>
                <w:id w:val="20224479"/>
                <w:placeholder>
                  <w:docPart w:val="DFF1496A40884A80A337C63EF736BF64"/>
                </w:placeholder>
                <w:text/>
              </w:sdtPr>
              <w:sdtEndPr/>
              <w:sdtContent>
                <w:r w:rsidR="00125D33" w:rsidRPr="00125D33">
                  <w:rPr>
                    <w:rFonts w:ascii="Trebuchet MS" w:hAnsi="Trebuchet MS"/>
                    <w:sz w:val="22"/>
                    <w:szCs w:val="22"/>
                  </w:rPr>
                  <w:t>LT219060515</w:t>
                </w:r>
              </w:sdtContent>
            </w:sdt>
          </w:p>
          <w:p w14:paraId="2152AEA3" w14:textId="63276D15" w:rsidR="00443E83" w:rsidRPr="008362C4" w:rsidRDefault="00C82CDA" w:rsidP="00913924">
            <w:pPr>
              <w:spacing w:after="0" w:line="240" w:lineRule="auto"/>
              <w:rPr>
                <w:rFonts w:ascii="Trebuchet MS" w:hAnsi="Trebuchet MS"/>
                <w:sz w:val="22"/>
                <w:szCs w:val="22"/>
                <w:highlight w:val="yellow"/>
              </w:rPr>
            </w:pPr>
            <w:sdt>
              <w:sdtPr>
                <w:rPr>
                  <w:rFonts w:ascii="Trebuchet MS" w:eastAsia="Times New Roman" w:hAnsi="Trebuchet MS"/>
                  <w:sz w:val="22"/>
                  <w:szCs w:val="22"/>
                </w:rPr>
                <w:alias w:val="Juridinios asmens registracijos adresas"/>
                <w:tag w:val=""/>
                <w:id w:val="-698629262"/>
                <w:placeholder>
                  <w:docPart w:val="CF1883E499F24165AFC60D380611EEC8"/>
                </w:placeholder>
                <w:dataBinding w:prefixMappings="xmlns:ns0='http://schemas.microsoft.com/office/2006/coverPageProps' " w:xpath="/ns0:CoverPageProperties[1]/ns0:CompanyAddress[1]" w:storeItemID="{55AF091B-3C7A-41E3-B477-F2FDAA23CFDA}"/>
                <w:text/>
              </w:sdtPr>
              <w:sdtEndPr/>
              <w:sdtContent>
                <w:r w:rsidR="00420BD0">
                  <w:rPr>
                    <w:rFonts w:ascii="Trebuchet MS" w:eastAsia="Times New Roman" w:hAnsi="Trebuchet MS"/>
                    <w:sz w:val="22"/>
                    <w:szCs w:val="22"/>
                  </w:rPr>
                  <w:t>V.A.Graičiūno g. 4</w:t>
                </w:r>
              </w:sdtContent>
            </w:sdt>
          </w:p>
          <w:p w14:paraId="7C027735" w14:textId="63F3DD12"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 xml:space="preserve">Tel. </w:t>
            </w:r>
            <w:r w:rsidR="00125D33">
              <w:rPr>
                <w:rFonts w:ascii="Trebuchet MS" w:hAnsi="Trebuchet MS"/>
                <w:sz w:val="22"/>
                <w:szCs w:val="22"/>
              </w:rPr>
              <w:t xml:space="preserve">+370 5 </w:t>
            </w:r>
            <w:sdt>
              <w:sdtPr>
                <w:rPr>
                  <w:rFonts w:ascii="Trebuchet MS" w:hAnsi="Trebuchet MS"/>
                  <w:sz w:val="22"/>
                  <w:szCs w:val="22"/>
                </w:rPr>
                <w:id w:val="20224481"/>
                <w:placeholder>
                  <w:docPart w:val="2B1C2AE5A6094DF7B0E9035F99781812"/>
                </w:placeholder>
                <w:text/>
              </w:sdtPr>
              <w:sdtEndPr/>
              <w:sdtContent>
                <w:r w:rsidR="00125D33" w:rsidRPr="00125D33">
                  <w:rPr>
                    <w:rFonts w:ascii="Trebuchet MS" w:hAnsi="Trebuchet MS"/>
                    <w:sz w:val="22"/>
                    <w:szCs w:val="22"/>
                  </w:rPr>
                  <w:t>2649696</w:t>
                </w:r>
              </w:sdtContent>
            </w:sdt>
          </w:p>
          <w:p w14:paraId="05A41DD9" w14:textId="28B45C54" w:rsidR="00443E83" w:rsidRDefault="00443E83" w:rsidP="00913924">
            <w:pPr>
              <w:spacing w:after="0" w:line="240" w:lineRule="auto"/>
              <w:rPr>
                <w:rFonts w:ascii="Trebuchet MS" w:hAnsi="Trebuchet MS"/>
                <w:sz w:val="22"/>
                <w:szCs w:val="22"/>
                <w:lang w:val="en-US"/>
              </w:rPr>
            </w:pPr>
            <w:r w:rsidRPr="008362C4">
              <w:rPr>
                <w:rFonts w:ascii="Trebuchet MS" w:hAnsi="Trebuchet MS"/>
                <w:sz w:val="22"/>
                <w:szCs w:val="22"/>
              </w:rPr>
              <w:t xml:space="preserve">El. paštas: </w:t>
            </w:r>
            <w:r w:rsidR="007D0615">
              <w:rPr>
                <w:rFonts w:ascii="Trebuchet MS" w:hAnsi="Trebuchet MS"/>
                <w:sz w:val="22"/>
                <w:szCs w:val="22"/>
              </w:rPr>
              <w:fldChar w:fldCharType="begin"/>
            </w:r>
            <w:r w:rsidR="007D0615">
              <w:rPr>
                <w:rFonts w:ascii="Trebuchet MS" w:hAnsi="Trebuchet MS"/>
                <w:sz w:val="22"/>
                <w:szCs w:val="22"/>
              </w:rPr>
              <w:instrText xml:space="preserve"> HYPERLINK "mailto:vilnius</w:instrText>
            </w:r>
            <w:r w:rsidR="007D0615">
              <w:rPr>
                <w:rFonts w:ascii="Trebuchet MS" w:hAnsi="Trebuchet MS"/>
                <w:sz w:val="22"/>
                <w:szCs w:val="22"/>
                <w:lang w:val="en-US"/>
              </w:rPr>
              <w:instrText>@limeta.lt</w:instrText>
            </w:r>
            <w:r w:rsidR="007D0615">
              <w:rPr>
                <w:rFonts w:ascii="Trebuchet MS" w:hAnsi="Trebuchet MS"/>
                <w:sz w:val="22"/>
                <w:szCs w:val="22"/>
              </w:rPr>
              <w:instrText xml:space="preserve">" </w:instrText>
            </w:r>
            <w:r w:rsidR="007D0615">
              <w:rPr>
                <w:rFonts w:ascii="Trebuchet MS" w:hAnsi="Trebuchet MS"/>
                <w:sz w:val="22"/>
                <w:szCs w:val="22"/>
              </w:rPr>
              <w:fldChar w:fldCharType="separate"/>
            </w:r>
            <w:r w:rsidR="007D0615" w:rsidRPr="00EE2F22">
              <w:rPr>
                <w:rStyle w:val="Hyperlink"/>
                <w:rFonts w:ascii="Trebuchet MS" w:hAnsi="Trebuchet MS"/>
                <w:sz w:val="22"/>
                <w:szCs w:val="22"/>
              </w:rPr>
              <w:t>vilnius</w:t>
            </w:r>
            <w:r w:rsidR="007D0615" w:rsidRPr="00EE2F22">
              <w:rPr>
                <w:rStyle w:val="Hyperlink"/>
                <w:rFonts w:ascii="Trebuchet MS" w:hAnsi="Trebuchet MS"/>
                <w:sz w:val="22"/>
                <w:szCs w:val="22"/>
                <w:lang w:val="en-US"/>
              </w:rPr>
              <w:t>@</w:t>
            </w:r>
            <w:proofErr w:type="spellStart"/>
            <w:r w:rsidR="007D0615" w:rsidRPr="00EE2F22">
              <w:rPr>
                <w:rStyle w:val="Hyperlink"/>
                <w:rFonts w:ascii="Trebuchet MS" w:hAnsi="Trebuchet MS"/>
                <w:sz w:val="22"/>
                <w:szCs w:val="22"/>
                <w:lang w:val="en-US"/>
              </w:rPr>
              <w:t>limeta.lt</w:t>
            </w:r>
            <w:proofErr w:type="spellEnd"/>
            <w:r w:rsidR="007D0615">
              <w:rPr>
                <w:rFonts w:ascii="Trebuchet MS" w:hAnsi="Trebuchet MS"/>
                <w:sz w:val="22"/>
                <w:szCs w:val="22"/>
              </w:rPr>
              <w:fldChar w:fldCharType="end"/>
            </w:r>
          </w:p>
          <w:p w14:paraId="70540849" w14:textId="77777777" w:rsidR="007D0615" w:rsidRPr="008362C4" w:rsidRDefault="007D0615" w:rsidP="00913924">
            <w:pPr>
              <w:spacing w:after="0" w:line="240" w:lineRule="auto"/>
              <w:rPr>
                <w:rFonts w:ascii="Trebuchet MS" w:hAnsi="Trebuchet MS"/>
                <w:sz w:val="22"/>
                <w:szCs w:val="22"/>
              </w:rPr>
            </w:pPr>
          </w:p>
          <w:p w14:paraId="6DA2F26F" w14:textId="45FEB4B3" w:rsidR="00443E83" w:rsidRPr="008362C4" w:rsidRDefault="00443E83" w:rsidP="0078239A">
            <w:pPr>
              <w:spacing w:after="0" w:line="240" w:lineRule="auto"/>
              <w:rPr>
                <w:rFonts w:ascii="Trebuchet MS" w:hAnsi="Trebuchet MS"/>
                <w:b/>
                <w:bCs/>
                <w:sz w:val="22"/>
                <w:szCs w:val="22"/>
              </w:rPr>
            </w:pPr>
          </w:p>
        </w:tc>
      </w:tr>
    </w:tbl>
    <w:p w14:paraId="2DE8D9FC" w14:textId="77777777" w:rsidR="00443E83" w:rsidRPr="008362C4" w:rsidRDefault="00443E83" w:rsidP="00443E83">
      <w:pPr>
        <w:rPr>
          <w:rFonts w:ascii="Trebuchet MS" w:hAnsi="Trebuchet MS"/>
          <w:sz w:val="22"/>
          <w:szCs w:val="22"/>
        </w:rPr>
      </w:pPr>
    </w:p>
    <w:p w14:paraId="58FF72AF" w14:textId="77777777" w:rsidR="00443E83" w:rsidRPr="008362C4" w:rsidRDefault="00443E83" w:rsidP="00443E83">
      <w:pPr>
        <w:spacing w:after="0" w:line="240" w:lineRule="auto"/>
        <w:rPr>
          <w:rFonts w:ascii="Trebuchet MS" w:hAnsi="Trebuchet MS"/>
          <w:sz w:val="22"/>
          <w:szCs w:val="22"/>
        </w:rPr>
      </w:pPr>
      <w:r w:rsidRPr="008362C4">
        <w:rPr>
          <w:rFonts w:ascii="Trebuchet MS" w:hAnsi="Trebuchet MS"/>
          <w:sz w:val="22"/>
          <w:szCs w:val="22"/>
        </w:rPr>
        <w:br w:type="page"/>
      </w:r>
    </w:p>
    <w:p w14:paraId="5ADF911E" w14:textId="13617255" w:rsidR="00443E83" w:rsidRPr="008362C4" w:rsidRDefault="00443E83" w:rsidP="00443E83">
      <w:pPr>
        <w:spacing w:after="0" w:line="240" w:lineRule="auto"/>
        <w:jc w:val="right"/>
        <w:rPr>
          <w:rFonts w:ascii="Trebuchet MS" w:hAnsi="Trebuchet MS"/>
          <w:sz w:val="22"/>
          <w:szCs w:val="22"/>
        </w:rPr>
      </w:pPr>
      <w:r w:rsidRPr="008362C4">
        <w:rPr>
          <w:rFonts w:ascii="Trebuchet MS" w:hAnsi="Trebuchet MS"/>
          <w:sz w:val="22"/>
          <w:szCs w:val="22"/>
        </w:rPr>
        <w:lastRenderedPageBreak/>
        <w:t xml:space="preserve">1 priedas prie </w:t>
      </w:r>
      <w:sdt>
        <w:sdtPr>
          <w:rPr>
            <w:rFonts w:ascii="Trebuchet MS" w:hAnsi="Trebuchet MS"/>
            <w:sz w:val="22"/>
            <w:szCs w:val="22"/>
          </w:rPr>
          <w:id w:val="39342213"/>
          <w:placeholder>
            <w:docPart w:val="23C69848AE4E419D873859D366BC0DFD"/>
          </w:placeholder>
          <w:date w:fullDate="2023-10-24T00:00:00Z">
            <w:dateFormat w:val="yyyy-MM-dd"/>
            <w:lid w:val="lt-LT"/>
            <w:storeMappedDataAs w:val="dateTime"/>
            <w:calendar w:val="gregorian"/>
          </w:date>
        </w:sdtPr>
        <w:sdtEndPr/>
        <w:sdtContent>
          <w:r w:rsidR="00C21FB8">
            <w:rPr>
              <w:rFonts w:ascii="Trebuchet MS" w:hAnsi="Trebuchet MS"/>
              <w:sz w:val="22"/>
              <w:szCs w:val="22"/>
            </w:rPr>
            <w:t>2023-10-24</w:t>
          </w:r>
        </w:sdtContent>
      </w:sdt>
      <w:r w:rsidRPr="008362C4">
        <w:rPr>
          <w:rFonts w:ascii="Trebuchet MS" w:hAnsi="Trebuchet MS"/>
          <w:sz w:val="22"/>
          <w:szCs w:val="22"/>
        </w:rPr>
        <w:t xml:space="preserve"> pirkimo–pardavimo Sutarties Nr. </w:t>
      </w:r>
      <w:sdt>
        <w:sdtPr>
          <w:rPr>
            <w:rFonts w:ascii="Trebuchet MS" w:hAnsi="Trebuchet MS"/>
            <w:sz w:val="22"/>
            <w:szCs w:val="22"/>
          </w:rPr>
          <w:alias w:val="Sutarties numeris"/>
          <w:tag w:val=""/>
          <w:id w:val="39342297"/>
          <w:placeholder>
            <w:docPart w:val="5E2F74506C9C4FC88AB08096E77381A3"/>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sz w:val="22"/>
              <w:szCs w:val="22"/>
            </w:rPr>
            <w:t>ST-23-316</w:t>
          </w:r>
        </w:sdtContent>
      </w:sdt>
    </w:p>
    <w:p w14:paraId="4DCF1B2B" w14:textId="77777777" w:rsidR="00443E83" w:rsidRPr="008362C4" w:rsidRDefault="00443E83" w:rsidP="00443E83">
      <w:pPr>
        <w:spacing w:after="0" w:line="240" w:lineRule="auto"/>
        <w:jc w:val="center"/>
        <w:rPr>
          <w:rFonts w:ascii="Trebuchet MS" w:hAnsi="Trebuchet MS"/>
          <w:b/>
          <w:bCs/>
          <w:sz w:val="22"/>
          <w:szCs w:val="22"/>
        </w:rPr>
      </w:pPr>
    </w:p>
    <w:p w14:paraId="1D521059" w14:textId="77777777" w:rsidR="00443E83" w:rsidRPr="008362C4" w:rsidRDefault="00443E83" w:rsidP="00443E83">
      <w:pPr>
        <w:spacing w:after="0" w:line="240" w:lineRule="auto"/>
        <w:jc w:val="center"/>
        <w:rPr>
          <w:rFonts w:ascii="Trebuchet MS" w:hAnsi="Trebuchet MS"/>
          <w:b/>
          <w:bCs/>
          <w:sz w:val="22"/>
          <w:szCs w:val="22"/>
        </w:rPr>
      </w:pPr>
    </w:p>
    <w:p w14:paraId="7049E3FF" w14:textId="5F12A6DA" w:rsidR="00443E83" w:rsidRDefault="00443E83" w:rsidP="00443E83">
      <w:pPr>
        <w:jc w:val="center"/>
        <w:rPr>
          <w:rFonts w:ascii="Trebuchet MS" w:hAnsi="Trebuchet MS"/>
          <w:b/>
          <w:bCs/>
          <w:sz w:val="22"/>
          <w:szCs w:val="22"/>
        </w:rPr>
      </w:pPr>
      <w:bookmarkStart w:id="42" w:name="_Hlk89182653"/>
      <w:r w:rsidRPr="008362C4">
        <w:rPr>
          <w:rFonts w:ascii="Trebuchet MS" w:hAnsi="Trebuchet MS"/>
          <w:b/>
          <w:bCs/>
          <w:sz w:val="22"/>
          <w:szCs w:val="22"/>
        </w:rPr>
        <w:t>PREKIŲ KAINA, KIEKIS IR SPECIFIKACIJA</w:t>
      </w:r>
      <w:bookmarkEnd w:id="42"/>
    </w:p>
    <w:tbl>
      <w:tblPr>
        <w:tblStyle w:val="TableGrid"/>
        <w:tblW w:w="0" w:type="auto"/>
        <w:tblInd w:w="-1" w:type="dxa"/>
        <w:tblLook w:val="04A0" w:firstRow="1" w:lastRow="0" w:firstColumn="1" w:lastColumn="0" w:noHBand="0" w:noVBand="1"/>
      </w:tblPr>
      <w:tblGrid>
        <w:gridCol w:w="1074"/>
        <w:gridCol w:w="4186"/>
        <w:gridCol w:w="1837"/>
        <w:gridCol w:w="1612"/>
        <w:gridCol w:w="1683"/>
      </w:tblGrid>
      <w:tr w:rsidR="007D0615" w:rsidRPr="00865F57" w14:paraId="6D97BA3F" w14:textId="77777777" w:rsidTr="007D0615">
        <w:tc>
          <w:tcPr>
            <w:tcW w:w="1074" w:type="dxa"/>
            <w:tcBorders>
              <w:top w:val="single" w:sz="1" w:space="0" w:color="000000"/>
              <w:left w:val="single" w:sz="1" w:space="0" w:color="000000"/>
              <w:bottom w:val="single" w:sz="1" w:space="0" w:color="000000"/>
            </w:tcBorders>
            <w:shd w:val="clear" w:color="auto" w:fill="D9E2F3" w:themeFill="accent1" w:themeFillTint="33"/>
            <w:vAlign w:val="center"/>
          </w:tcPr>
          <w:p w14:paraId="05A0D73B"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b/>
                <w:bCs/>
                <w:kern w:val="1"/>
                <w:sz w:val="22"/>
                <w:szCs w:val="22"/>
                <w:lang w:eastAsia="zh-CN" w:bidi="hi-IN"/>
              </w:rPr>
              <w:t>Pirkimo objekto dalies Nr.</w:t>
            </w:r>
          </w:p>
        </w:tc>
        <w:tc>
          <w:tcPr>
            <w:tcW w:w="4186" w:type="dxa"/>
            <w:tcBorders>
              <w:top w:val="single" w:sz="1" w:space="0" w:color="000000"/>
              <w:left w:val="single" w:sz="1" w:space="0" w:color="000000"/>
              <w:bottom w:val="single" w:sz="1" w:space="0" w:color="000000"/>
            </w:tcBorders>
            <w:shd w:val="clear" w:color="auto" w:fill="D9E2F3" w:themeFill="accent1" w:themeFillTint="33"/>
            <w:vAlign w:val="center"/>
          </w:tcPr>
          <w:p w14:paraId="066DAE4E"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b/>
                <w:bCs/>
                <w:kern w:val="1"/>
                <w:sz w:val="22"/>
                <w:szCs w:val="22"/>
                <w:lang w:eastAsia="zh-CN" w:bidi="hi-IN"/>
              </w:rPr>
              <w:t>Pavadinimas</w:t>
            </w:r>
          </w:p>
        </w:tc>
        <w:tc>
          <w:tcPr>
            <w:tcW w:w="1837" w:type="dxa"/>
            <w:tcBorders>
              <w:top w:val="single" w:sz="1" w:space="0" w:color="000000"/>
              <w:left w:val="single" w:sz="1" w:space="0" w:color="000000"/>
              <w:bottom w:val="single" w:sz="1" w:space="0" w:color="000000"/>
            </w:tcBorders>
            <w:shd w:val="clear" w:color="auto" w:fill="D9E2F3" w:themeFill="accent1" w:themeFillTint="33"/>
            <w:vAlign w:val="center"/>
          </w:tcPr>
          <w:p w14:paraId="38C49ED5" w14:textId="77777777" w:rsidR="007D0615" w:rsidRPr="00865F57" w:rsidRDefault="007D0615" w:rsidP="00323694">
            <w:pPr>
              <w:suppressLineNumbers/>
              <w:suppressAutoHyphens/>
              <w:jc w:val="center"/>
              <w:rPr>
                <w:rFonts w:ascii="Trebuchet MS" w:eastAsia="SimSun" w:hAnsi="Trebuchet MS" w:cs="Trebuchet MS"/>
                <w:b/>
                <w:bCs/>
                <w:kern w:val="1"/>
                <w:sz w:val="22"/>
                <w:szCs w:val="22"/>
                <w:lang w:eastAsia="zh-CN" w:bidi="hi-IN"/>
              </w:rPr>
            </w:pPr>
            <w:r w:rsidRPr="00865F57">
              <w:rPr>
                <w:rFonts w:ascii="Trebuchet MS" w:eastAsia="SimSun" w:hAnsi="Trebuchet MS" w:cs="Trebuchet MS"/>
                <w:b/>
                <w:bCs/>
                <w:kern w:val="1"/>
                <w:sz w:val="22"/>
                <w:szCs w:val="22"/>
                <w:lang w:eastAsia="zh-CN" w:bidi="hi-IN"/>
              </w:rPr>
              <w:t>Kiekis, vnt.</w:t>
            </w:r>
          </w:p>
        </w:tc>
        <w:tc>
          <w:tcPr>
            <w:tcW w:w="1612" w:type="dxa"/>
            <w:tcBorders>
              <w:top w:val="single" w:sz="1" w:space="0" w:color="000000"/>
              <w:left w:val="single" w:sz="1" w:space="0" w:color="000000"/>
              <w:bottom w:val="single" w:sz="1" w:space="0" w:color="000000"/>
            </w:tcBorders>
            <w:shd w:val="clear" w:color="auto" w:fill="D9E2F3" w:themeFill="accent1" w:themeFillTint="33"/>
            <w:vAlign w:val="center"/>
          </w:tcPr>
          <w:p w14:paraId="6A0E2991"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b/>
                <w:bCs/>
                <w:kern w:val="1"/>
                <w:sz w:val="22"/>
                <w:szCs w:val="22"/>
                <w:lang w:eastAsia="zh-CN" w:bidi="hi-IN"/>
              </w:rPr>
              <w:t>1 vnt. kaina Eur be PVM</w:t>
            </w:r>
          </w:p>
        </w:tc>
        <w:tc>
          <w:tcPr>
            <w:tcW w:w="1683" w:type="dxa"/>
            <w:tcBorders>
              <w:top w:val="single" w:sz="1" w:space="0" w:color="000000"/>
              <w:left w:val="single" w:sz="1" w:space="0" w:color="000000"/>
              <w:bottom w:val="single" w:sz="1" w:space="0" w:color="000000"/>
            </w:tcBorders>
            <w:shd w:val="clear" w:color="auto" w:fill="D9E2F3" w:themeFill="accent1" w:themeFillTint="33"/>
            <w:vAlign w:val="center"/>
          </w:tcPr>
          <w:p w14:paraId="3C5D97DC"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Arial"/>
                <w:b/>
                <w:kern w:val="1"/>
                <w:sz w:val="22"/>
                <w:szCs w:val="22"/>
                <w:lang w:eastAsia="zh-CN" w:bidi="hi-IN"/>
              </w:rPr>
              <w:t>Suma Eur be PVM</w:t>
            </w:r>
          </w:p>
        </w:tc>
      </w:tr>
      <w:tr w:rsidR="007D0615" w:rsidRPr="00865F57" w14:paraId="5C757208" w14:textId="77777777" w:rsidTr="007D0615">
        <w:tc>
          <w:tcPr>
            <w:tcW w:w="1074" w:type="dxa"/>
            <w:tcBorders>
              <w:left w:val="single" w:sz="1" w:space="0" w:color="000000"/>
              <w:bottom w:val="single" w:sz="1" w:space="0" w:color="000000"/>
            </w:tcBorders>
            <w:shd w:val="clear" w:color="auto" w:fill="auto"/>
          </w:tcPr>
          <w:p w14:paraId="70D0EF3B"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i/>
                <w:kern w:val="1"/>
                <w:sz w:val="22"/>
                <w:szCs w:val="22"/>
                <w:lang w:eastAsia="zh-CN" w:bidi="hi-IN"/>
              </w:rPr>
              <w:t>1</w:t>
            </w:r>
          </w:p>
        </w:tc>
        <w:tc>
          <w:tcPr>
            <w:tcW w:w="4186" w:type="dxa"/>
            <w:tcBorders>
              <w:left w:val="single" w:sz="1" w:space="0" w:color="000000"/>
              <w:bottom w:val="single" w:sz="1" w:space="0" w:color="000000"/>
            </w:tcBorders>
            <w:shd w:val="clear" w:color="auto" w:fill="auto"/>
          </w:tcPr>
          <w:p w14:paraId="1A769D73"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i/>
                <w:color w:val="000000"/>
                <w:kern w:val="1"/>
                <w:sz w:val="22"/>
                <w:szCs w:val="22"/>
                <w:lang w:bidi="hi-IN"/>
              </w:rPr>
              <w:t>2</w:t>
            </w:r>
          </w:p>
        </w:tc>
        <w:tc>
          <w:tcPr>
            <w:tcW w:w="1837" w:type="dxa"/>
            <w:tcBorders>
              <w:left w:val="single" w:sz="1" w:space="0" w:color="000000"/>
              <w:bottom w:val="single" w:sz="1" w:space="0" w:color="000000"/>
            </w:tcBorders>
            <w:shd w:val="clear" w:color="auto" w:fill="auto"/>
          </w:tcPr>
          <w:p w14:paraId="538317B9"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i/>
                <w:kern w:val="1"/>
                <w:sz w:val="22"/>
                <w:szCs w:val="22"/>
                <w:lang w:eastAsia="zh-CN" w:bidi="hi-IN"/>
              </w:rPr>
              <w:t>3</w:t>
            </w:r>
          </w:p>
        </w:tc>
        <w:tc>
          <w:tcPr>
            <w:tcW w:w="1612" w:type="dxa"/>
            <w:tcBorders>
              <w:left w:val="single" w:sz="1" w:space="0" w:color="000000"/>
              <w:bottom w:val="single" w:sz="1" w:space="0" w:color="000000"/>
            </w:tcBorders>
            <w:shd w:val="clear" w:color="auto" w:fill="auto"/>
          </w:tcPr>
          <w:p w14:paraId="6731F0F7"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i/>
                <w:kern w:val="1"/>
                <w:sz w:val="22"/>
                <w:szCs w:val="22"/>
                <w:lang w:eastAsia="zh-CN" w:bidi="hi-IN"/>
              </w:rPr>
              <w:t>4</w:t>
            </w:r>
          </w:p>
        </w:tc>
        <w:tc>
          <w:tcPr>
            <w:tcW w:w="1683" w:type="dxa"/>
            <w:tcBorders>
              <w:left w:val="single" w:sz="1" w:space="0" w:color="000000"/>
              <w:bottom w:val="single" w:sz="1" w:space="0" w:color="000000"/>
            </w:tcBorders>
            <w:shd w:val="clear" w:color="auto" w:fill="auto"/>
          </w:tcPr>
          <w:p w14:paraId="01F62EFE" w14:textId="77777777" w:rsidR="007D0615" w:rsidRPr="00865F57" w:rsidRDefault="007D0615" w:rsidP="00323694">
            <w:pPr>
              <w:pStyle w:val="ListParagraph"/>
              <w:ind w:left="0"/>
              <w:jc w:val="center"/>
              <w:rPr>
                <w:rFonts w:ascii="Trebuchet MS" w:hAnsi="Trebuchet MS" w:cs="Times New Roman"/>
                <w:iCs/>
                <w:sz w:val="22"/>
                <w:szCs w:val="22"/>
              </w:rPr>
            </w:pPr>
            <w:r w:rsidRPr="00865F57">
              <w:rPr>
                <w:rFonts w:ascii="Trebuchet MS" w:eastAsia="SimSun" w:hAnsi="Trebuchet MS" w:cs="Trebuchet MS"/>
                <w:i/>
                <w:kern w:val="1"/>
                <w:sz w:val="22"/>
                <w:szCs w:val="22"/>
                <w:lang w:eastAsia="zh-CN" w:bidi="hi-IN"/>
              </w:rPr>
              <w:t>5</w:t>
            </w:r>
          </w:p>
        </w:tc>
      </w:tr>
      <w:tr w:rsidR="007D0615" w:rsidRPr="00865F57" w14:paraId="257A324F" w14:textId="77777777" w:rsidTr="007D0615">
        <w:tc>
          <w:tcPr>
            <w:tcW w:w="1074" w:type="dxa"/>
            <w:tcBorders>
              <w:left w:val="single" w:sz="1" w:space="0" w:color="000000"/>
              <w:bottom w:val="single" w:sz="1" w:space="0" w:color="000000"/>
            </w:tcBorders>
            <w:shd w:val="clear" w:color="auto" w:fill="auto"/>
            <w:vAlign w:val="center"/>
          </w:tcPr>
          <w:p w14:paraId="69335833" w14:textId="77777777" w:rsidR="007D0615" w:rsidRPr="00865F57" w:rsidRDefault="007D0615" w:rsidP="00323694">
            <w:pPr>
              <w:pStyle w:val="ListParagraph"/>
              <w:ind w:left="0"/>
              <w:jc w:val="center"/>
              <w:rPr>
                <w:rFonts w:ascii="Trebuchet MS" w:eastAsia="SimSun" w:hAnsi="Trebuchet MS" w:cs="Trebuchet MS"/>
                <w:kern w:val="2"/>
                <w:sz w:val="22"/>
                <w:szCs w:val="22"/>
                <w:lang w:eastAsia="zh-CN" w:bidi="hi-IN"/>
              </w:rPr>
            </w:pPr>
            <w:r w:rsidRPr="00865F57">
              <w:rPr>
                <w:rFonts w:ascii="Trebuchet MS" w:eastAsia="SimSun" w:hAnsi="Trebuchet MS" w:cs="Trebuchet MS"/>
                <w:kern w:val="1"/>
                <w:sz w:val="22"/>
                <w:szCs w:val="22"/>
                <w:lang w:eastAsia="zh-CN" w:bidi="hi-IN"/>
              </w:rPr>
              <w:t>2.</w:t>
            </w:r>
          </w:p>
        </w:tc>
        <w:tc>
          <w:tcPr>
            <w:tcW w:w="4186" w:type="dxa"/>
            <w:tcBorders>
              <w:left w:val="single" w:sz="1" w:space="0" w:color="000000"/>
              <w:bottom w:val="single" w:sz="1" w:space="0" w:color="000000"/>
            </w:tcBorders>
            <w:shd w:val="clear" w:color="auto" w:fill="auto"/>
          </w:tcPr>
          <w:p w14:paraId="71CB87D2" w14:textId="77777777" w:rsidR="007D0615" w:rsidRPr="00865F57" w:rsidRDefault="007D0615" w:rsidP="00865F57">
            <w:pPr>
              <w:pStyle w:val="ListParagraph"/>
              <w:ind w:left="-43"/>
              <w:rPr>
                <w:rFonts w:ascii="Trebuchet MS" w:eastAsia="SimSun" w:hAnsi="Trebuchet MS" w:cs="Trebuchet MS"/>
                <w:kern w:val="2"/>
                <w:sz w:val="22"/>
                <w:szCs w:val="22"/>
                <w:lang w:eastAsia="zh-CN" w:bidi="hi-IN"/>
              </w:rPr>
            </w:pPr>
            <w:r w:rsidRPr="00865F57">
              <w:rPr>
                <w:rFonts w:ascii="Trebuchet MS" w:eastAsia="Calibri" w:hAnsi="Trebuchet MS" w:cs="Times New Roman"/>
                <w:b/>
                <w:bCs/>
                <w:color w:val="000000" w:themeColor="text1"/>
                <w:sz w:val="22"/>
                <w:szCs w:val="22"/>
              </w:rPr>
              <w:t>Cistoskopo sistema (urologams)</w:t>
            </w:r>
            <w:r w:rsidRPr="00865F57">
              <w:rPr>
                <w:rFonts w:ascii="Trebuchet MS" w:hAnsi="Trebuchet MS" w:cs="Times New Roman"/>
                <w:color w:val="000000" w:themeColor="text1"/>
                <w:sz w:val="22"/>
                <w:szCs w:val="22"/>
              </w:rPr>
              <w:t xml:space="preserve"> </w:t>
            </w:r>
            <w:r w:rsidRPr="00865F57">
              <w:rPr>
                <w:rFonts w:ascii="Trebuchet MS" w:hAnsi="Trebuchet MS" w:cs="Times New Roman"/>
                <w:sz w:val="22"/>
                <w:szCs w:val="22"/>
              </w:rPr>
              <w:t>Cistoskopo sistema Nexo-Compact Logic HD Lite, gamintojas Tekno-Medical Optic-Chirurgie GmbH ir vežimėlis cistoskopui Compact-cart „Profi“, gamintojas ITD Medizintechnik GmbH, Vokietija</w:t>
            </w:r>
          </w:p>
        </w:tc>
        <w:tc>
          <w:tcPr>
            <w:tcW w:w="1837" w:type="dxa"/>
            <w:tcBorders>
              <w:left w:val="single" w:sz="1" w:space="0" w:color="000000"/>
              <w:bottom w:val="single" w:sz="1" w:space="0" w:color="000000"/>
            </w:tcBorders>
            <w:shd w:val="clear" w:color="auto" w:fill="auto"/>
            <w:vAlign w:val="center"/>
          </w:tcPr>
          <w:p w14:paraId="282687B0" w14:textId="77777777" w:rsidR="007D0615" w:rsidRPr="00865F57" w:rsidRDefault="007D0615" w:rsidP="00323694">
            <w:pPr>
              <w:pStyle w:val="ListParagraph"/>
              <w:ind w:left="0"/>
              <w:jc w:val="center"/>
              <w:rPr>
                <w:rFonts w:ascii="Trebuchet MS" w:eastAsia="SimSun" w:hAnsi="Trebuchet MS" w:cs="Trebuchet MS"/>
                <w:kern w:val="2"/>
                <w:sz w:val="22"/>
                <w:szCs w:val="22"/>
                <w:lang w:eastAsia="zh-CN" w:bidi="hi-IN"/>
              </w:rPr>
            </w:pPr>
            <w:r w:rsidRPr="00865F57">
              <w:rPr>
                <w:rFonts w:ascii="Trebuchet MS" w:eastAsia="SimSun" w:hAnsi="Trebuchet MS" w:cs="Arial"/>
                <w:kern w:val="1"/>
                <w:sz w:val="22"/>
                <w:szCs w:val="22"/>
                <w:lang w:eastAsia="zh-CN" w:bidi="hi-IN"/>
              </w:rPr>
              <w:t>1</w:t>
            </w:r>
          </w:p>
        </w:tc>
        <w:tc>
          <w:tcPr>
            <w:tcW w:w="1612" w:type="dxa"/>
            <w:tcBorders>
              <w:left w:val="single" w:sz="1" w:space="0" w:color="000000"/>
              <w:bottom w:val="single" w:sz="1" w:space="0" w:color="000000"/>
            </w:tcBorders>
            <w:shd w:val="clear" w:color="auto" w:fill="auto"/>
            <w:vAlign w:val="center"/>
          </w:tcPr>
          <w:p w14:paraId="69304347" w14:textId="77777777" w:rsidR="007D0615" w:rsidRPr="00865F57" w:rsidRDefault="007D0615" w:rsidP="00865F57">
            <w:pPr>
              <w:pStyle w:val="ListParagraph"/>
              <w:ind w:left="0"/>
              <w:jc w:val="center"/>
              <w:rPr>
                <w:rFonts w:ascii="Trebuchet MS" w:eastAsia="SimSun" w:hAnsi="Trebuchet MS" w:cs="Trebuchet MS"/>
                <w:kern w:val="2"/>
                <w:sz w:val="22"/>
                <w:szCs w:val="22"/>
                <w:lang w:eastAsia="zh-CN" w:bidi="hi-IN"/>
              </w:rPr>
            </w:pPr>
            <w:r w:rsidRPr="00865F57">
              <w:rPr>
                <w:rFonts w:ascii="Trebuchet MS" w:hAnsi="Trebuchet MS" w:cstheme="majorHAnsi"/>
                <w:sz w:val="22"/>
                <w:szCs w:val="22"/>
              </w:rPr>
              <w:t>20247,00</w:t>
            </w:r>
          </w:p>
        </w:tc>
        <w:tc>
          <w:tcPr>
            <w:tcW w:w="1683" w:type="dxa"/>
            <w:tcBorders>
              <w:left w:val="single" w:sz="1" w:space="0" w:color="000000"/>
              <w:bottom w:val="single" w:sz="1" w:space="0" w:color="000000"/>
            </w:tcBorders>
            <w:shd w:val="clear" w:color="auto" w:fill="auto"/>
            <w:vAlign w:val="center"/>
          </w:tcPr>
          <w:p w14:paraId="7B91DA8C" w14:textId="77777777" w:rsidR="007D0615" w:rsidRPr="00865F57" w:rsidRDefault="007D0615" w:rsidP="00865F57">
            <w:pPr>
              <w:pStyle w:val="ListParagraph"/>
              <w:ind w:left="0"/>
              <w:jc w:val="center"/>
              <w:rPr>
                <w:rFonts w:ascii="Trebuchet MS" w:hAnsi="Trebuchet MS" w:cs="Times New Roman"/>
                <w:iCs/>
                <w:sz w:val="22"/>
                <w:szCs w:val="22"/>
              </w:rPr>
            </w:pPr>
            <w:r w:rsidRPr="00865F57">
              <w:rPr>
                <w:rFonts w:ascii="Trebuchet MS" w:hAnsi="Trebuchet MS" w:cstheme="majorHAnsi"/>
                <w:sz w:val="22"/>
                <w:szCs w:val="22"/>
              </w:rPr>
              <w:t>24498,87</w:t>
            </w:r>
          </w:p>
        </w:tc>
      </w:tr>
      <w:tr w:rsidR="007D0615" w:rsidRPr="00865F57" w14:paraId="3E18F4FF" w14:textId="77777777" w:rsidTr="007D0615">
        <w:tc>
          <w:tcPr>
            <w:tcW w:w="8709" w:type="dxa"/>
            <w:gridSpan w:val="4"/>
            <w:tcBorders>
              <w:left w:val="single" w:sz="1" w:space="0" w:color="000000"/>
              <w:bottom w:val="single" w:sz="1" w:space="0" w:color="000000"/>
            </w:tcBorders>
            <w:shd w:val="clear" w:color="auto" w:fill="auto"/>
          </w:tcPr>
          <w:p w14:paraId="5BE8C781"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eastAsia="SimSun" w:hAnsi="Trebuchet MS" w:cs="Trebuchet MS"/>
                <w:kern w:val="2"/>
                <w:sz w:val="22"/>
                <w:szCs w:val="22"/>
                <w:lang w:eastAsia="zh-CN" w:bidi="hi-IN"/>
              </w:rPr>
              <w:t>2-os pirkimo dalies kaina be PVM:</w:t>
            </w:r>
          </w:p>
        </w:tc>
        <w:tc>
          <w:tcPr>
            <w:tcW w:w="1683" w:type="dxa"/>
            <w:tcBorders>
              <w:left w:val="single" w:sz="1" w:space="0" w:color="000000"/>
            </w:tcBorders>
            <w:shd w:val="clear" w:color="auto" w:fill="auto"/>
            <w:vAlign w:val="center"/>
          </w:tcPr>
          <w:p w14:paraId="0C3A92A8" w14:textId="760413D9" w:rsidR="007D0615" w:rsidRPr="00865F57" w:rsidRDefault="00865F57" w:rsidP="00323694">
            <w:pPr>
              <w:pStyle w:val="ListParagraph"/>
              <w:ind w:left="0"/>
              <w:jc w:val="center"/>
              <w:rPr>
                <w:rFonts w:ascii="Trebuchet MS" w:hAnsi="Trebuchet MS" w:cstheme="majorHAnsi"/>
                <w:iCs/>
                <w:sz w:val="22"/>
                <w:szCs w:val="22"/>
              </w:rPr>
            </w:pPr>
            <w:r>
              <w:rPr>
                <w:rFonts w:ascii="Trebuchet MS" w:hAnsi="Trebuchet MS" w:cstheme="majorHAnsi"/>
                <w:sz w:val="22"/>
                <w:szCs w:val="22"/>
              </w:rPr>
              <w:t>20247,00</w:t>
            </w:r>
          </w:p>
        </w:tc>
      </w:tr>
      <w:tr w:rsidR="007D0615" w:rsidRPr="00865F57" w14:paraId="32C13C87" w14:textId="77777777" w:rsidTr="007D0615">
        <w:tc>
          <w:tcPr>
            <w:tcW w:w="8709" w:type="dxa"/>
            <w:gridSpan w:val="4"/>
            <w:tcBorders>
              <w:left w:val="single" w:sz="1" w:space="0" w:color="000000"/>
              <w:bottom w:val="single" w:sz="1" w:space="0" w:color="000000"/>
            </w:tcBorders>
            <w:shd w:val="clear" w:color="auto" w:fill="auto"/>
          </w:tcPr>
          <w:p w14:paraId="5E7BBCCB"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hAnsi="Trebuchet MS"/>
                <w:sz w:val="22"/>
                <w:szCs w:val="22"/>
              </w:rPr>
              <w:t>21 %PVM:</w:t>
            </w:r>
          </w:p>
        </w:tc>
        <w:tc>
          <w:tcPr>
            <w:tcW w:w="1683" w:type="dxa"/>
            <w:tcBorders>
              <w:left w:val="single" w:sz="1" w:space="0" w:color="000000"/>
            </w:tcBorders>
            <w:shd w:val="clear" w:color="auto" w:fill="auto"/>
            <w:vAlign w:val="center"/>
          </w:tcPr>
          <w:p w14:paraId="4C068FA3" w14:textId="77777777" w:rsidR="007D0615" w:rsidRPr="00865F57" w:rsidRDefault="007D0615" w:rsidP="00323694">
            <w:pPr>
              <w:pStyle w:val="ListParagraph"/>
              <w:ind w:left="0"/>
              <w:jc w:val="center"/>
              <w:rPr>
                <w:rFonts w:ascii="Trebuchet MS" w:hAnsi="Trebuchet MS" w:cstheme="majorHAnsi"/>
                <w:iCs/>
                <w:sz w:val="22"/>
                <w:szCs w:val="22"/>
              </w:rPr>
            </w:pPr>
            <w:r w:rsidRPr="00865F57">
              <w:rPr>
                <w:rFonts w:ascii="Trebuchet MS" w:hAnsi="Trebuchet MS" w:cstheme="majorHAnsi"/>
                <w:iCs/>
                <w:sz w:val="22"/>
                <w:szCs w:val="22"/>
              </w:rPr>
              <w:t>4251,87</w:t>
            </w:r>
          </w:p>
        </w:tc>
      </w:tr>
      <w:tr w:rsidR="007D0615" w:rsidRPr="00865F57" w14:paraId="37AEA491" w14:textId="77777777" w:rsidTr="007D0615">
        <w:tc>
          <w:tcPr>
            <w:tcW w:w="8709" w:type="dxa"/>
            <w:gridSpan w:val="4"/>
            <w:tcBorders>
              <w:left w:val="single" w:sz="1" w:space="0" w:color="000000"/>
            </w:tcBorders>
            <w:shd w:val="clear" w:color="auto" w:fill="auto"/>
          </w:tcPr>
          <w:p w14:paraId="3A3BD87E"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eastAsia="SimSun" w:hAnsi="Trebuchet MS" w:cs="Trebuchet MS"/>
                <w:kern w:val="2"/>
                <w:sz w:val="22"/>
                <w:szCs w:val="22"/>
                <w:lang w:eastAsia="zh-CN" w:bidi="hi-IN"/>
              </w:rPr>
              <w:t>2-os pirkimo dalies kaina su PVM:</w:t>
            </w:r>
          </w:p>
        </w:tc>
        <w:tc>
          <w:tcPr>
            <w:tcW w:w="1683" w:type="dxa"/>
            <w:tcBorders>
              <w:left w:val="single" w:sz="1" w:space="0" w:color="000000"/>
            </w:tcBorders>
            <w:shd w:val="clear" w:color="auto" w:fill="auto"/>
            <w:vAlign w:val="center"/>
          </w:tcPr>
          <w:p w14:paraId="24ED1E43" w14:textId="77777777" w:rsidR="007D0615" w:rsidRPr="00865F57" w:rsidRDefault="007D0615" w:rsidP="00323694">
            <w:pPr>
              <w:pStyle w:val="ListParagraph"/>
              <w:ind w:left="0"/>
              <w:jc w:val="center"/>
              <w:rPr>
                <w:rFonts w:ascii="Trebuchet MS" w:hAnsi="Trebuchet MS" w:cstheme="majorHAnsi"/>
                <w:iCs/>
                <w:sz w:val="22"/>
                <w:szCs w:val="22"/>
              </w:rPr>
            </w:pPr>
            <w:r w:rsidRPr="00865F57">
              <w:rPr>
                <w:rFonts w:ascii="Trebuchet MS" w:hAnsi="Trebuchet MS" w:cstheme="majorHAnsi"/>
                <w:sz w:val="22"/>
                <w:szCs w:val="22"/>
              </w:rPr>
              <w:t>24498,87</w:t>
            </w:r>
          </w:p>
        </w:tc>
      </w:tr>
      <w:tr w:rsidR="007D0615" w:rsidRPr="00865F57" w14:paraId="4ECFD8B6" w14:textId="77777777" w:rsidTr="007D0615">
        <w:tc>
          <w:tcPr>
            <w:tcW w:w="8709" w:type="dxa"/>
            <w:gridSpan w:val="4"/>
            <w:tcBorders>
              <w:left w:val="single" w:sz="1" w:space="0" w:color="000000"/>
            </w:tcBorders>
            <w:shd w:val="clear" w:color="auto" w:fill="auto"/>
          </w:tcPr>
          <w:p w14:paraId="41EC194E"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eastAsia="Times New Roman" w:hAnsi="Trebuchet MS" w:cs="Calibri"/>
                <w:b/>
                <w:bCs/>
                <w:color w:val="000000"/>
                <w:sz w:val="22"/>
                <w:szCs w:val="22"/>
              </w:rPr>
              <w:t>Bendra pasiūlymo kaina Eur be PVM:</w:t>
            </w:r>
          </w:p>
        </w:tc>
        <w:tc>
          <w:tcPr>
            <w:tcW w:w="1683" w:type="dxa"/>
            <w:tcBorders>
              <w:left w:val="single" w:sz="1" w:space="0" w:color="000000"/>
            </w:tcBorders>
            <w:shd w:val="clear" w:color="auto" w:fill="auto"/>
            <w:vAlign w:val="center"/>
          </w:tcPr>
          <w:p w14:paraId="19939BE1" w14:textId="77777777" w:rsidR="007D0615" w:rsidRPr="00865F57" w:rsidRDefault="007D0615" w:rsidP="00323694">
            <w:pPr>
              <w:pStyle w:val="ListParagraph"/>
              <w:ind w:left="0"/>
              <w:jc w:val="center"/>
              <w:rPr>
                <w:rFonts w:ascii="Trebuchet MS" w:hAnsi="Trebuchet MS" w:cstheme="majorHAnsi"/>
                <w:b/>
                <w:bCs/>
                <w:iCs/>
                <w:sz w:val="22"/>
                <w:szCs w:val="22"/>
              </w:rPr>
            </w:pPr>
            <w:r w:rsidRPr="00865F57">
              <w:rPr>
                <w:rFonts w:ascii="Trebuchet MS" w:hAnsi="Trebuchet MS" w:cstheme="majorHAnsi"/>
                <w:b/>
                <w:bCs/>
                <w:sz w:val="22"/>
                <w:szCs w:val="22"/>
              </w:rPr>
              <w:t>20247,00</w:t>
            </w:r>
          </w:p>
        </w:tc>
      </w:tr>
      <w:tr w:rsidR="007D0615" w:rsidRPr="00865F57" w14:paraId="775F5932" w14:textId="77777777" w:rsidTr="007D0615">
        <w:tc>
          <w:tcPr>
            <w:tcW w:w="8709" w:type="dxa"/>
            <w:gridSpan w:val="4"/>
          </w:tcPr>
          <w:p w14:paraId="16B98D05"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eastAsia="Times New Roman" w:hAnsi="Trebuchet MS" w:cs="Calibri"/>
                <w:b/>
                <w:bCs/>
                <w:color w:val="000000"/>
                <w:sz w:val="22"/>
                <w:szCs w:val="22"/>
              </w:rPr>
              <w:t>21 % PVM:</w:t>
            </w:r>
          </w:p>
        </w:tc>
        <w:tc>
          <w:tcPr>
            <w:tcW w:w="1683" w:type="dxa"/>
            <w:tcBorders>
              <w:left w:val="single" w:sz="1" w:space="0" w:color="000000"/>
            </w:tcBorders>
            <w:shd w:val="clear" w:color="auto" w:fill="auto"/>
            <w:vAlign w:val="center"/>
          </w:tcPr>
          <w:p w14:paraId="6763B68E" w14:textId="77777777" w:rsidR="007D0615" w:rsidRPr="00865F57" w:rsidRDefault="007D0615" w:rsidP="00323694">
            <w:pPr>
              <w:pStyle w:val="ListParagraph"/>
              <w:ind w:left="0"/>
              <w:jc w:val="center"/>
              <w:rPr>
                <w:rFonts w:ascii="Trebuchet MS" w:hAnsi="Trebuchet MS" w:cstheme="majorHAnsi"/>
                <w:b/>
                <w:bCs/>
                <w:iCs/>
                <w:sz w:val="22"/>
                <w:szCs w:val="22"/>
              </w:rPr>
            </w:pPr>
            <w:r w:rsidRPr="00865F57">
              <w:rPr>
                <w:rFonts w:ascii="Trebuchet MS" w:hAnsi="Trebuchet MS" w:cstheme="majorHAnsi"/>
                <w:b/>
                <w:bCs/>
                <w:iCs/>
                <w:sz w:val="22"/>
                <w:szCs w:val="22"/>
              </w:rPr>
              <w:t>4251,87</w:t>
            </w:r>
          </w:p>
        </w:tc>
      </w:tr>
      <w:tr w:rsidR="007D0615" w:rsidRPr="00865F57" w14:paraId="65FF2638" w14:textId="77777777" w:rsidTr="007D0615">
        <w:tc>
          <w:tcPr>
            <w:tcW w:w="8709" w:type="dxa"/>
            <w:gridSpan w:val="4"/>
          </w:tcPr>
          <w:p w14:paraId="1FEDDDC9" w14:textId="77777777" w:rsidR="007D0615" w:rsidRPr="00865F57" w:rsidRDefault="007D0615" w:rsidP="00323694">
            <w:pPr>
              <w:pStyle w:val="ListParagraph"/>
              <w:ind w:left="0"/>
              <w:jc w:val="right"/>
              <w:rPr>
                <w:rFonts w:ascii="Trebuchet MS" w:eastAsia="SimSun" w:hAnsi="Trebuchet MS" w:cs="Trebuchet MS"/>
                <w:kern w:val="2"/>
                <w:sz w:val="22"/>
                <w:szCs w:val="22"/>
                <w:lang w:eastAsia="zh-CN" w:bidi="hi-IN"/>
              </w:rPr>
            </w:pPr>
            <w:r w:rsidRPr="00865F57">
              <w:rPr>
                <w:rFonts w:ascii="Trebuchet MS" w:eastAsia="Times New Roman" w:hAnsi="Trebuchet MS" w:cs="Calibri"/>
                <w:b/>
                <w:bCs/>
                <w:color w:val="000000"/>
                <w:sz w:val="22"/>
                <w:szCs w:val="22"/>
              </w:rPr>
              <w:t>Bendra pasiūlymo kaina Eur su PVM:</w:t>
            </w:r>
          </w:p>
        </w:tc>
        <w:tc>
          <w:tcPr>
            <w:tcW w:w="1683" w:type="dxa"/>
            <w:tcBorders>
              <w:left w:val="single" w:sz="1" w:space="0" w:color="000000"/>
              <w:bottom w:val="single" w:sz="1" w:space="0" w:color="000000"/>
            </w:tcBorders>
            <w:shd w:val="clear" w:color="auto" w:fill="auto"/>
            <w:vAlign w:val="center"/>
          </w:tcPr>
          <w:p w14:paraId="03621CFF" w14:textId="77777777" w:rsidR="007D0615" w:rsidRPr="00865F57" w:rsidRDefault="007D0615" w:rsidP="00323694">
            <w:pPr>
              <w:pStyle w:val="ListParagraph"/>
              <w:ind w:left="0"/>
              <w:jc w:val="center"/>
              <w:rPr>
                <w:rFonts w:ascii="Trebuchet MS" w:hAnsi="Trebuchet MS" w:cstheme="majorHAnsi"/>
                <w:b/>
                <w:bCs/>
                <w:iCs/>
                <w:sz w:val="22"/>
                <w:szCs w:val="22"/>
              </w:rPr>
            </w:pPr>
            <w:r w:rsidRPr="00865F57">
              <w:rPr>
                <w:rFonts w:ascii="Trebuchet MS" w:hAnsi="Trebuchet MS" w:cstheme="majorHAnsi"/>
                <w:b/>
                <w:bCs/>
                <w:sz w:val="22"/>
                <w:szCs w:val="22"/>
              </w:rPr>
              <w:t>24498,87</w:t>
            </w:r>
          </w:p>
        </w:tc>
      </w:tr>
    </w:tbl>
    <w:p w14:paraId="6997F50D" w14:textId="515BCAAF" w:rsidR="007D0615" w:rsidRDefault="007D0615" w:rsidP="00443E83">
      <w:pPr>
        <w:jc w:val="center"/>
        <w:rPr>
          <w:rFonts w:ascii="Trebuchet MS" w:hAnsi="Trebuchet MS"/>
          <w:b/>
          <w:bCs/>
          <w:sz w:val="22"/>
          <w:szCs w:val="22"/>
        </w:rPr>
      </w:pPr>
    </w:p>
    <w:p w14:paraId="7542A9E1" w14:textId="77777777" w:rsidR="007D0615" w:rsidRDefault="007D0615" w:rsidP="007D0615">
      <w:pPr>
        <w:pStyle w:val="Heading2"/>
        <w:ind w:left="8222"/>
        <w:jc w:val="right"/>
        <w:rPr>
          <w:rFonts w:ascii="Trebuchet MS" w:eastAsia="Calibri" w:hAnsi="Trebuchet MS" w:cs="Times New Roman"/>
          <w:color w:val="0070C0"/>
          <w:sz w:val="22"/>
          <w:szCs w:val="22"/>
        </w:rPr>
      </w:pPr>
      <w:bookmarkStart w:id="43" w:name="_Ref38539939"/>
      <w:bookmarkStart w:id="44" w:name="_Ref38541068"/>
      <w:bookmarkStart w:id="45" w:name="_Ref38885053"/>
      <w:bookmarkStart w:id="46" w:name="_Ref38899023"/>
      <w:bookmarkStart w:id="47" w:name="_Toc108090424"/>
    </w:p>
    <w:p w14:paraId="49359DE2" w14:textId="77777777" w:rsidR="007D0615" w:rsidRDefault="007D0615" w:rsidP="007D0615">
      <w:pPr>
        <w:pStyle w:val="Heading2"/>
        <w:ind w:left="8222"/>
        <w:jc w:val="right"/>
        <w:rPr>
          <w:rFonts w:ascii="Trebuchet MS" w:eastAsia="Calibri" w:hAnsi="Trebuchet MS" w:cs="Times New Roman"/>
          <w:color w:val="0070C0"/>
          <w:sz w:val="22"/>
          <w:szCs w:val="22"/>
        </w:rPr>
      </w:pPr>
    </w:p>
    <w:p w14:paraId="0C17F5AD" w14:textId="5C8A9001" w:rsidR="007D0615" w:rsidRDefault="007D0615" w:rsidP="00B964AB">
      <w:pPr>
        <w:pStyle w:val="Heading2"/>
        <w:rPr>
          <w:rFonts w:ascii="Trebuchet MS" w:eastAsia="Calibri" w:hAnsi="Trebuchet MS" w:cs="Times New Roman"/>
          <w:color w:val="0070C0"/>
          <w:sz w:val="22"/>
          <w:szCs w:val="22"/>
        </w:rPr>
      </w:pPr>
    </w:p>
    <w:p w14:paraId="2C6F6BE3" w14:textId="77777777" w:rsidR="007D0615" w:rsidRDefault="007D0615" w:rsidP="007D0615">
      <w:pPr>
        <w:pStyle w:val="Heading2"/>
        <w:ind w:left="8222"/>
        <w:jc w:val="right"/>
        <w:rPr>
          <w:rFonts w:ascii="Trebuchet MS" w:eastAsia="Calibri" w:hAnsi="Trebuchet MS" w:cs="Times New Roman"/>
          <w:color w:val="0070C0"/>
          <w:sz w:val="22"/>
          <w:szCs w:val="22"/>
        </w:rPr>
      </w:pPr>
    </w:p>
    <w:p w14:paraId="699E95BD" w14:textId="77777777" w:rsidR="007D0615" w:rsidRDefault="007D0615" w:rsidP="007D0615">
      <w:pPr>
        <w:pStyle w:val="Heading2"/>
        <w:ind w:left="8222"/>
        <w:jc w:val="right"/>
        <w:rPr>
          <w:rFonts w:ascii="Trebuchet MS" w:eastAsia="Calibri" w:hAnsi="Trebuchet MS" w:cs="Times New Roman"/>
          <w:color w:val="0070C0"/>
          <w:sz w:val="22"/>
          <w:szCs w:val="22"/>
        </w:rPr>
      </w:pPr>
    </w:p>
    <w:p w14:paraId="4753DD4B" w14:textId="77777777" w:rsidR="007D0615" w:rsidRDefault="007D0615" w:rsidP="007D0615">
      <w:pPr>
        <w:pStyle w:val="Heading2"/>
        <w:ind w:left="8222"/>
        <w:jc w:val="right"/>
        <w:rPr>
          <w:rFonts w:ascii="Trebuchet MS" w:eastAsia="Calibri" w:hAnsi="Trebuchet MS" w:cs="Times New Roman"/>
          <w:color w:val="0070C0"/>
          <w:sz w:val="22"/>
          <w:szCs w:val="22"/>
        </w:rPr>
      </w:pPr>
    </w:p>
    <w:p w14:paraId="55261882" w14:textId="77777777" w:rsidR="007D0615" w:rsidRDefault="007D0615" w:rsidP="007D0615">
      <w:pPr>
        <w:pStyle w:val="Heading2"/>
        <w:ind w:left="8222"/>
        <w:jc w:val="right"/>
        <w:rPr>
          <w:rFonts w:ascii="Trebuchet MS" w:eastAsia="Calibri" w:hAnsi="Trebuchet MS" w:cs="Times New Roman"/>
          <w:color w:val="0070C0"/>
          <w:sz w:val="22"/>
          <w:szCs w:val="22"/>
        </w:rPr>
      </w:pPr>
    </w:p>
    <w:bookmarkEnd w:id="43"/>
    <w:bookmarkEnd w:id="44"/>
    <w:bookmarkEnd w:id="45"/>
    <w:bookmarkEnd w:id="46"/>
    <w:bookmarkEnd w:id="47"/>
    <w:p w14:paraId="6E22580A" w14:textId="4D086994" w:rsidR="007D0615" w:rsidRDefault="007D0615" w:rsidP="007D0615">
      <w:pPr>
        <w:spacing w:after="0" w:line="240" w:lineRule="auto"/>
        <w:jc w:val="center"/>
        <w:rPr>
          <w:rFonts w:ascii="Trebuchet MS" w:hAnsi="Trebuchet MS" w:cs="Times New Roman"/>
          <w:b/>
          <w:bCs/>
          <w:sz w:val="22"/>
          <w:szCs w:val="22"/>
        </w:rPr>
      </w:pPr>
    </w:p>
    <w:p w14:paraId="56C7422F" w14:textId="3542E2BC" w:rsidR="007D0615" w:rsidRDefault="007D0615" w:rsidP="007D0615">
      <w:pPr>
        <w:spacing w:after="0" w:line="240" w:lineRule="auto"/>
        <w:jc w:val="center"/>
        <w:rPr>
          <w:rFonts w:ascii="Trebuchet MS" w:hAnsi="Trebuchet MS" w:cs="Times New Roman"/>
          <w:b/>
          <w:bCs/>
          <w:sz w:val="22"/>
          <w:szCs w:val="22"/>
        </w:rPr>
      </w:pPr>
    </w:p>
    <w:p w14:paraId="62012215" w14:textId="60856D06" w:rsidR="007D0615" w:rsidRDefault="007D0615" w:rsidP="007D0615">
      <w:pPr>
        <w:spacing w:after="0" w:line="240" w:lineRule="auto"/>
        <w:jc w:val="center"/>
        <w:rPr>
          <w:rFonts w:ascii="Trebuchet MS" w:hAnsi="Trebuchet MS" w:cs="Times New Roman"/>
          <w:b/>
          <w:bCs/>
          <w:sz w:val="22"/>
          <w:szCs w:val="22"/>
        </w:rPr>
      </w:pPr>
    </w:p>
    <w:p w14:paraId="79B46082" w14:textId="17E7598F" w:rsidR="007D0615" w:rsidRDefault="007D0615" w:rsidP="007D0615">
      <w:pPr>
        <w:spacing w:after="0" w:line="240" w:lineRule="auto"/>
        <w:jc w:val="center"/>
        <w:rPr>
          <w:rFonts w:ascii="Trebuchet MS" w:hAnsi="Trebuchet MS" w:cs="Times New Roman"/>
          <w:b/>
          <w:bCs/>
          <w:sz w:val="22"/>
          <w:szCs w:val="22"/>
        </w:rPr>
      </w:pPr>
    </w:p>
    <w:p w14:paraId="21638005" w14:textId="77777777" w:rsidR="007D0615" w:rsidRDefault="007D0615" w:rsidP="007D0615">
      <w:pPr>
        <w:spacing w:after="0" w:line="240" w:lineRule="auto"/>
        <w:jc w:val="center"/>
        <w:rPr>
          <w:rFonts w:ascii="Trebuchet MS" w:hAnsi="Trebuchet MS" w:cs="Times New Roman"/>
          <w:b/>
          <w:bCs/>
          <w:sz w:val="22"/>
          <w:szCs w:val="22"/>
        </w:rPr>
      </w:pPr>
    </w:p>
    <w:p w14:paraId="0FA2CDB0" w14:textId="77777777" w:rsidR="007D0615" w:rsidRDefault="007D0615" w:rsidP="007D0615">
      <w:pPr>
        <w:spacing w:after="0" w:line="240" w:lineRule="auto"/>
        <w:jc w:val="center"/>
        <w:rPr>
          <w:rFonts w:ascii="Trebuchet MS" w:hAnsi="Trebuchet MS"/>
          <w:b/>
          <w:sz w:val="22"/>
          <w:szCs w:val="22"/>
        </w:rPr>
        <w:sectPr w:rsidR="007D0615" w:rsidSect="00913924">
          <w:footerReference w:type="default" r:id="rId9"/>
          <w:footnotePr>
            <w:numRestart w:val="eachSect"/>
          </w:footnotePr>
          <w:pgSz w:w="12240" w:h="15840"/>
          <w:pgMar w:top="1134" w:right="567" w:bottom="1134" w:left="1276" w:header="720" w:footer="720" w:gutter="0"/>
          <w:cols w:space="720"/>
          <w:docGrid w:linePitch="360"/>
        </w:sectPr>
      </w:pPr>
    </w:p>
    <w:p w14:paraId="36986507" w14:textId="1AE2F377" w:rsidR="007D0615" w:rsidRDefault="007D0615" w:rsidP="007D0615">
      <w:pPr>
        <w:spacing w:after="0" w:line="240" w:lineRule="auto"/>
        <w:jc w:val="center"/>
        <w:rPr>
          <w:rFonts w:ascii="Trebuchet MS" w:hAnsi="Trebuchet MS"/>
          <w:b/>
          <w:sz w:val="22"/>
          <w:szCs w:val="22"/>
        </w:rPr>
      </w:pPr>
      <w:r w:rsidRPr="00CC1370">
        <w:rPr>
          <w:rFonts w:ascii="Trebuchet MS" w:hAnsi="Trebuchet MS"/>
          <w:b/>
          <w:sz w:val="22"/>
          <w:szCs w:val="22"/>
        </w:rPr>
        <w:lastRenderedPageBreak/>
        <w:t>TECHNINĖ SPECIFIKACIJA</w:t>
      </w:r>
    </w:p>
    <w:p w14:paraId="0F689EE1" w14:textId="77777777" w:rsidR="007D0615" w:rsidRDefault="007D0615" w:rsidP="007D0615">
      <w:pPr>
        <w:spacing w:after="0" w:line="240" w:lineRule="auto"/>
        <w:jc w:val="center"/>
        <w:rPr>
          <w:rFonts w:ascii="Trebuchet MS" w:hAnsi="Trebuchet MS"/>
          <w:b/>
          <w:sz w:val="22"/>
          <w:szCs w:val="22"/>
        </w:rPr>
      </w:pPr>
    </w:p>
    <w:p w14:paraId="3BA3CF57" w14:textId="77777777" w:rsidR="007D0615" w:rsidRPr="009A0377" w:rsidRDefault="007D0615" w:rsidP="007D0615">
      <w:pPr>
        <w:widowControl w:val="0"/>
        <w:numPr>
          <w:ilvl w:val="0"/>
          <w:numId w:val="64"/>
        </w:numPr>
        <w:tabs>
          <w:tab w:val="left" w:pos="993"/>
        </w:tabs>
        <w:suppressAutoHyphens/>
        <w:autoSpaceDE w:val="0"/>
        <w:autoSpaceDN w:val="0"/>
        <w:spacing w:after="0" w:line="22" w:lineRule="atLeast"/>
        <w:ind w:left="0" w:right="-41" w:firstLine="567"/>
        <w:contextualSpacing/>
        <w:jc w:val="both"/>
        <w:textAlignment w:val="baseline"/>
        <w:rPr>
          <w:rFonts w:ascii="Trebuchet MS" w:eastAsia="Calibri" w:hAnsi="Trebuchet MS" w:cs="Times New Roman"/>
          <w:bCs/>
          <w:kern w:val="2"/>
          <w:sz w:val="22"/>
          <w:szCs w:val="22"/>
          <w:lang w:eastAsia="en-US"/>
          <w14:ligatures w14:val="standardContextual"/>
        </w:rPr>
      </w:pPr>
      <w:r w:rsidRPr="009A0377">
        <w:rPr>
          <w:rFonts w:ascii="Trebuchet MS" w:eastAsia="Calibri" w:hAnsi="Trebuchet MS" w:cs="Times New Roman"/>
          <w:bCs/>
          <w:kern w:val="2"/>
          <w:sz w:val="22"/>
          <w:szCs w:val="22"/>
          <w:lang w:eastAsia="en-US"/>
          <w14:ligatures w14:val="standardContextual"/>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9A0377">
        <w:rPr>
          <w:rFonts w:ascii="Trebuchet MS" w:eastAsia="Calibri" w:hAnsi="Trebuchet MS" w:cs="Times New Roman"/>
          <w:kern w:val="2"/>
          <w:sz w:val="22"/>
          <w:szCs w:val="22"/>
          <w:lang w:eastAsia="en-US"/>
          <w14:ligatures w14:val="standardContextual"/>
        </w:rPr>
        <w:t>Medicinos priemonių naudojimo tvarkos apraše, patvirtintame Lietuvos Respublikos sveikatos apsaugos ministro 2010 m. gegužės 3 d. įsakymu Nr. V-383 (su vėlesniais pakeitimais ir papildymais).</w:t>
      </w:r>
    </w:p>
    <w:p w14:paraId="16561FE3" w14:textId="77777777" w:rsidR="007D0615" w:rsidRPr="009A0377" w:rsidRDefault="007D0615" w:rsidP="007D0615">
      <w:pPr>
        <w:widowControl w:val="0"/>
        <w:numPr>
          <w:ilvl w:val="0"/>
          <w:numId w:val="64"/>
        </w:numPr>
        <w:tabs>
          <w:tab w:val="left" w:pos="993"/>
        </w:tabs>
        <w:suppressAutoHyphens/>
        <w:autoSpaceDE w:val="0"/>
        <w:autoSpaceDN w:val="0"/>
        <w:spacing w:after="0" w:line="240" w:lineRule="auto"/>
        <w:ind w:left="0" w:right="-41" w:firstLine="567"/>
        <w:contextualSpacing/>
        <w:jc w:val="both"/>
        <w:textAlignment w:val="baseline"/>
        <w:rPr>
          <w:rFonts w:ascii="Trebuchet MS" w:eastAsia="Calibri" w:hAnsi="Trebuchet MS" w:cs="Times New Roman"/>
          <w:bCs/>
          <w:color w:val="FF0000"/>
          <w:kern w:val="2"/>
          <w:sz w:val="22"/>
          <w:szCs w:val="22"/>
          <w:lang w:eastAsia="en-US"/>
          <w14:ligatures w14:val="standardContextual"/>
        </w:rPr>
      </w:pPr>
      <w:r w:rsidRPr="009A0377">
        <w:rPr>
          <w:rFonts w:ascii="Trebuchet MS" w:eastAsia="Calibri" w:hAnsi="Trebuchet MS" w:cs="Times New Roman"/>
          <w:bCs/>
          <w:kern w:val="2"/>
          <w:sz w:val="22"/>
          <w:szCs w:val="22"/>
          <w:lang w:eastAsia="en-US"/>
          <w14:ligatures w14:val="standardContextual"/>
        </w:rPr>
        <w:t>Kartu su pasiūlymu Tiekėjas turi pateikti</w:t>
      </w:r>
      <w:r w:rsidRPr="009A0377">
        <w:rPr>
          <w:rFonts w:ascii="Trebuchet MS" w:eastAsia="Calibri" w:hAnsi="Trebuchet MS" w:cs="Times New Roman"/>
          <w:b/>
          <w:bCs/>
          <w:kern w:val="2"/>
          <w:sz w:val="22"/>
          <w:szCs w:val="22"/>
          <w:lang w:eastAsia="en-US"/>
          <w14:ligatures w14:val="standardContextual"/>
        </w:rPr>
        <w:t xml:space="preserve"> 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w:t>
      </w:r>
      <w:r w:rsidRPr="009A0377">
        <w:rPr>
          <w:rFonts w:ascii="Trebuchet MS" w:eastAsia="Calibri" w:hAnsi="Trebuchet MS" w:cs="Times New Roman"/>
          <w:bCs/>
          <w:kern w:val="2"/>
          <w:sz w:val="22"/>
          <w:szCs w:val="22"/>
          <w:lang w:eastAsia="en-US"/>
          <w14:ligatures w14:val="standardContextual"/>
        </w:rPr>
        <w:t xml:space="preserve"> – prekės pavadinimu, modeliu (jei yra), gamintoju, kilmės šalimi, techninėmis charakteristikomis pagal techninės specifikacijos reikalavimus, prekių kodais (jei taikoma) bei visa informacija, pagrindžiančia </w:t>
      </w:r>
      <w:r w:rsidRPr="009A0377">
        <w:rPr>
          <w:rFonts w:ascii="Trebuchet MS" w:eastAsia="Calibri" w:hAnsi="Trebuchet MS" w:cs="Times New Roman"/>
          <w:kern w:val="2"/>
          <w:sz w:val="22"/>
          <w:szCs w:val="22"/>
          <w:lang w:eastAsia="en-US"/>
          <w14:ligatures w14:val="standardContextual"/>
        </w:rPr>
        <w:t>prekės atitikimą techninei specifikacija</w:t>
      </w:r>
      <w:r w:rsidRPr="00C84386">
        <w:rPr>
          <w:rFonts w:ascii="Trebuchet MS" w:eastAsia="Calibri" w:hAnsi="Trebuchet MS" w:cs="Times New Roman"/>
          <w:kern w:val="2"/>
          <w:sz w:val="22"/>
          <w:szCs w:val="22"/>
          <w:lang w:eastAsia="en-US"/>
          <w14:ligatures w14:val="standardContextual"/>
        </w:rPr>
        <w:t xml:space="preserve">i. </w:t>
      </w:r>
      <w:r w:rsidRPr="009A0377">
        <w:rPr>
          <w:rFonts w:ascii="Trebuchet MS" w:eastAsia="Calibri" w:hAnsi="Trebuchet MS" w:cs="Times New Roman"/>
          <w:bCs/>
          <w:kern w:val="2"/>
          <w:sz w:val="22"/>
          <w:szCs w:val="22"/>
          <w:u w:val="single"/>
          <w:lang w:eastAsia="en-US"/>
          <w14:ligatures w14:val="standardContextual"/>
        </w:rPr>
        <w:t>Siūlomų prekių gamintojo kataloguose/ bukletuose/ brošiūrose ir prekės aprašyme privaloma grafiškai nurodyti</w:t>
      </w:r>
      <w:r w:rsidRPr="009A0377">
        <w:rPr>
          <w:rFonts w:ascii="Trebuchet MS" w:eastAsia="Calibri" w:hAnsi="Trebuchet MS" w:cs="Times New Roman"/>
          <w:bCs/>
          <w:kern w:val="2"/>
          <w:sz w:val="22"/>
          <w:szCs w:val="22"/>
          <w:lang w:eastAsia="en-US"/>
          <w14:ligatures w14:val="standardContextual"/>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011214CC" w14:textId="77777777" w:rsidR="007D0615" w:rsidRPr="009A0377" w:rsidRDefault="007D0615" w:rsidP="007D0615">
      <w:pPr>
        <w:widowControl w:val="0"/>
        <w:numPr>
          <w:ilvl w:val="0"/>
          <w:numId w:val="64"/>
        </w:numPr>
        <w:tabs>
          <w:tab w:val="left" w:pos="993"/>
        </w:tabs>
        <w:suppressAutoHyphens/>
        <w:autoSpaceDE w:val="0"/>
        <w:autoSpaceDN w:val="0"/>
        <w:spacing w:after="0" w:line="240" w:lineRule="auto"/>
        <w:ind w:left="0" w:right="-41" w:firstLine="567"/>
        <w:contextualSpacing/>
        <w:jc w:val="both"/>
        <w:textAlignment w:val="baseline"/>
        <w:rPr>
          <w:rFonts w:ascii="Trebuchet MS" w:eastAsia="Calibri" w:hAnsi="Trebuchet MS" w:cs="Times New Roman"/>
          <w:bCs/>
          <w:kern w:val="2"/>
          <w:sz w:val="22"/>
          <w:szCs w:val="22"/>
          <w:lang w:eastAsia="en-US"/>
          <w14:ligatures w14:val="standardContextual"/>
        </w:rPr>
      </w:pPr>
      <w:r w:rsidRPr="009A0377">
        <w:rPr>
          <w:rFonts w:ascii="Trebuchet MS" w:eastAsia="Calibri" w:hAnsi="Trebuchet MS" w:cs="Times New Roman"/>
          <w:b/>
          <w:bCs/>
          <w:kern w:val="2"/>
          <w:sz w:val="22"/>
          <w:szCs w:val="22"/>
          <w:lang w:eastAsia="en-US"/>
          <w14:ligatures w14:val="standardContextual"/>
        </w:rPr>
        <w:t>Prekei suteikiama ne mažesnė nei 24 mėn. garantija</w:t>
      </w:r>
      <w:r w:rsidRPr="009A0377">
        <w:rPr>
          <w:rFonts w:ascii="Trebuchet MS" w:eastAsia="Calibri" w:hAnsi="Trebuchet MS" w:cs="Times New Roman"/>
          <w:bCs/>
          <w:kern w:val="2"/>
          <w:sz w:val="22"/>
          <w:szCs w:val="22"/>
          <w:lang w:eastAsia="en-US"/>
          <w14:ligatures w14:val="standardContextual"/>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48" w:name="_Toc513098940"/>
      <w:bookmarkStart w:id="49" w:name="_Toc513098773"/>
      <w:r w:rsidRPr="009A0377">
        <w:rPr>
          <w:rFonts w:ascii="Trebuchet MS" w:eastAsia="Calibri" w:hAnsi="Trebuchet MS" w:cs="Times New Roman"/>
          <w:kern w:val="2"/>
          <w:sz w:val="22"/>
          <w:szCs w:val="22"/>
          <w:lang w:eastAsia="en-US"/>
          <w14:ligatures w14:val="standardContextual"/>
        </w:rPr>
        <w:t xml:space="preserve">Tiekėjo atsakomybė už kokybės garantiją užtikrinama taip, kaip numato Civilinis kodeksas, t.y. nėra nustatyti jokie kiti </w:t>
      </w:r>
      <w:r w:rsidRPr="009A0377">
        <w:rPr>
          <w:rFonts w:ascii="Trebuchet MS" w:eastAsia="Calibri" w:hAnsi="Trebuchet MS" w:cs="Times New Roman"/>
          <w:bCs/>
          <w:kern w:val="2"/>
          <w:sz w:val="22"/>
          <w:szCs w:val="22"/>
          <w:lang w:eastAsia="en-US"/>
          <w14:ligatures w14:val="standardContextual"/>
        </w:rPr>
        <w:t xml:space="preserve">Tiekėjo </w:t>
      </w:r>
      <w:r w:rsidRPr="009A0377">
        <w:rPr>
          <w:rFonts w:ascii="Trebuchet MS" w:eastAsia="Calibri" w:hAnsi="Trebuchet MS" w:cs="Times New Roman"/>
          <w:kern w:val="2"/>
          <w:sz w:val="22"/>
          <w:szCs w:val="22"/>
          <w:lang w:eastAsia="en-US"/>
          <w14:ligatures w14:val="standardContextual"/>
        </w:rPr>
        <w:t>suteikiamos kokybės garantijos užtikrinimo ar atsakomybės už kokybės garantiją apribojimai</w:t>
      </w:r>
      <w:bookmarkEnd w:id="48"/>
      <w:bookmarkEnd w:id="49"/>
      <w:r w:rsidRPr="009A0377">
        <w:rPr>
          <w:rFonts w:ascii="Trebuchet MS" w:eastAsia="Calibri" w:hAnsi="Trebuchet MS" w:cs="Times New Roman"/>
          <w:kern w:val="2"/>
          <w:sz w:val="22"/>
          <w:szCs w:val="22"/>
          <w:lang w:eastAsia="en-US"/>
          <w14:ligatures w14:val="standardContextual"/>
        </w:rPr>
        <w:t>.</w:t>
      </w:r>
      <w:r w:rsidRPr="009A0377">
        <w:rPr>
          <w:rFonts w:ascii="Trebuchet MS" w:eastAsia="Calibri" w:hAnsi="Trebuchet MS" w:cs="Times New Roman"/>
          <w:bCs/>
          <w:kern w:val="2"/>
          <w:sz w:val="22"/>
          <w:szCs w:val="22"/>
          <w:lang w:eastAsia="en-US"/>
          <w14:ligatures w14:val="standardContextual"/>
        </w:rPr>
        <w:t xml:space="preserve"> Jei gamintojas prekei suteikia ilgesnę nei šiame punkte nurodytą minimalią reikalaujamą garantiją, taikoma gamintojo nurodyta garantija. </w:t>
      </w:r>
    </w:p>
    <w:p w14:paraId="2DB4749B" w14:textId="77777777" w:rsidR="007D0615" w:rsidRPr="009A0377" w:rsidRDefault="007D0615" w:rsidP="007D0615">
      <w:pPr>
        <w:widowControl w:val="0"/>
        <w:tabs>
          <w:tab w:val="left" w:pos="993"/>
          <w:tab w:val="left" w:pos="1134"/>
        </w:tabs>
        <w:suppressAutoHyphens/>
        <w:autoSpaceDE w:val="0"/>
        <w:autoSpaceDN w:val="0"/>
        <w:spacing w:after="0" w:line="240" w:lineRule="auto"/>
        <w:ind w:right="-41" w:firstLine="567"/>
        <w:contextualSpacing/>
        <w:jc w:val="both"/>
        <w:textAlignment w:val="baseline"/>
        <w:rPr>
          <w:rFonts w:ascii="Trebuchet MS" w:eastAsia="Calibri" w:hAnsi="Trebuchet MS" w:cs="Times New Roman"/>
          <w:b/>
          <w:bCs/>
          <w:kern w:val="2"/>
          <w:sz w:val="22"/>
          <w:szCs w:val="22"/>
          <w:u w:val="single"/>
          <w:lang w:eastAsia="en-US"/>
          <w14:ligatures w14:val="standardContextual"/>
        </w:rPr>
      </w:pPr>
    </w:p>
    <w:p w14:paraId="7EEA355F" w14:textId="77777777" w:rsidR="007D0615" w:rsidRPr="009A0377" w:rsidRDefault="007D0615" w:rsidP="007D0615">
      <w:pPr>
        <w:widowControl w:val="0"/>
        <w:tabs>
          <w:tab w:val="left" w:pos="993"/>
          <w:tab w:val="left" w:pos="1134"/>
        </w:tabs>
        <w:suppressAutoHyphens/>
        <w:autoSpaceDE w:val="0"/>
        <w:autoSpaceDN w:val="0"/>
        <w:spacing w:after="0" w:line="240" w:lineRule="auto"/>
        <w:ind w:right="-41" w:firstLine="567"/>
        <w:contextualSpacing/>
        <w:jc w:val="both"/>
        <w:textAlignment w:val="baseline"/>
        <w:rPr>
          <w:rFonts w:ascii="Trebuchet MS" w:eastAsia="Calibri" w:hAnsi="Trebuchet MS" w:cs="Times New Roman"/>
          <w:b/>
          <w:bCs/>
          <w:kern w:val="2"/>
          <w:sz w:val="22"/>
          <w:szCs w:val="22"/>
          <w:u w:val="single"/>
          <w:lang w:eastAsia="en-US"/>
          <w14:ligatures w14:val="standardContextual"/>
        </w:rPr>
      </w:pPr>
      <w:r w:rsidRPr="009A0377">
        <w:rPr>
          <w:rFonts w:ascii="Trebuchet MS" w:eastAsia="Times New Roman" w:hAnsi="Trebuchet MS" w:cs="Times New Roman"/>
          <w:b/>
          <w:kern w:val="2"/>
          <w:sz w:val="22"/>
          <w:szCs w:val="22"/>
          <w:u w:val="single"/>
          <w:lang w:eastAsia="en-US"/>
          <w14:ligatures w14:val="standardContextual"/>
        </w:rPr>
        <w:t>Pateikiami dokumentai tiesiogiai suformuoti elektroninėmis priemonėmis arba skaitmeninės dokumentų kopijos (anglų ir lietuvių kalbomis).</w:t>
      </w:r>
    </w:p>
    <w:p w14:paraId="7A0E8BC3" w14:textId="77777777" w:rsidR="007D0615" w:rsidRPr="009A0377" w:rsidRDefault="007D0615" w:rsidP="007D0615">
      <w:pPr>
        <w:spacing w:after="26" w:line="248" w:lineRule="auto"/>
        <w:ind w:right="5" w:firstLine="567"/>
        <w:jc w:val="both"/>
        <w:rPr>
          <w:rFonts w:ascii="Trebuchet MS" w:eastAsia="Trebuchet MS" w:hAnsi="Trebuchet MS" w:cs="Trebuchet MS"/>
          <w:color w:val="000000"/>
          <w:sz w:val="22"/>
          <w:szCs w:val="22"/>
        </w:rPr>
      </w:pPr>
    </w:p>
    <w:p w14:paraId="1B149F05" w14:textId="77777777" w:rsidR="007D0615" w:rsidRDefault="007D0615" w:rsidP="007D0615">
      <w:pPr>
        <w:tabs>
          <w:tab w:val="left" w:pos="868"/>
          <w:tab w:val="left" w:pos="1151"/>
          <w:tab w:val="left" w:pos="1451"/>
        </w:tabs>
        <w:suppressAutoHyphens/>
        <w:autoSpaceDN w:val="0"/>
        <w:spacing w:after="0" w:line="240" w:lineRule="auto"/>
        <w:jc w:val="both"/>
        <w:textAlignment w:val="baseline"/>
      </w:pPr>
      <w:bookmarkStart w:id="50" w:name="_Hlk111542712"/>
    </w:p>
    <w:p w14:paraId="01253AF1" w14:textId="77777777" w:rsidR="007D0615" w:rsidRDefault="007D0615" w:rsidP="007D0615">
      <w:pPr>
        <w:tabs>
          <w:tab w:val="left" w:pos="868"/>
          <w:tab w:val="left" w:pos="1151"/>
          <w:tab w:val="left" w:pos="1451"/>
        </w:tabs>
        <w:suppressAutoHyphens/>
        <w:autoSpaceDN w:val="0"/>
        <w:spacing w:after="0" w:line="240" w:lineRule="auto"/>
        <w:jc w:val="both"/>
        <w:textAlignment w:val="baseline"/>
      </w:pPr>
    </w:p>
    <w:p w14:paraId="0C52E4E7" w14:textId="77777777" w:rsidR="007D0615" w:rsidRPr="00AD28D8" w:rsidRDefault="007D0615" w:rsidP="007D0615">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sz w:val="22"/>
          <w:szCs w:val="22"/>
          <w:lang w:bidi="hi-IN"/>
        </w:rPr>
      </w:pPr>
      <w:r w:rsidRPr="00AD28D8">
        <w:rPr>
          <w:rFonts w:ascii="Trebuchet MS" w:hAnsi="Trebuchet MS"/>
          <w:b/>
          <w:sz w:val="22"/>
          <w:szCs w:val="22"/>
        </w:rPr>
        <w:t>2 Pirkimo</w:t>
      </w:r>
      <w:r>
        <w:rPr>
          <w:rFonts w:ascii="Trebuchet MS" w:hAnsi="Trebuchet MS"/>
          <w:b/>
          <w:sz w:val="22"/>
          <w:szCs w:val="22"/>
        </w:rPr>
        <w:t xml:space="preserve"> objekto</w:t>
      </w:r>
      <w:r w:rsidRPr="00AD28D8">
        <w:rPr>
          <w:rFonts w:ascii="Trebuchet MS" w:hAnsi="Trebuchet MS"/>
          <w:b/>
          <w:sz w:val="22"/>
          <w:szCs w:val="22"/>
        </w:rPr>
        <w:t xml:space="preserve"> dalis. </w:t>
      </w:r>
      <w:bookmarkEnd w:id="50"/>
      <w:r w:rsidRPr="00AD28D8">
        <w:rPr>
          <w:rFonts w:ascii="Trebuchet MS" w:hAnsi="Trebuchet MS"/>
          <w:b/>
          <w:sz w:val="22"/>
          <w:szCs w:val="22"/>
        </w:rPr>
        <w:t>Citoskopo sistema (urologams), Šilainių padalinys</w:t>
      </w:r>
      <w:r w:rsidRPr="00AD28D8">
        <w:rPr>
          <w:rFonts w:ascii="Trebuchet MS" w:eastAsia="SimSun" w:hAnsi="Trebuchet MS" w:cs="Times New Roman"/>
          <w:b/>
          <w:bCs/>
          <w:sz w:val="22"/>
          <w:szCs w:val="22"/>
          <w:lang w:bidi="hi-IN"/>
        </w:rPr>
        <w:t xml:space="preserve">, 1 vnt. </w:t>
      </w:r>
      <w:r w:rsidRPr="00AD28D8">
        <w:rPr>
          <w:rFonts w:ascii="Trebuchet MS" w:eastAsia="SimSun" w:hAnsi="Trebuchet MS" w:cs="Times New Roman"/>
          <w:b/>
          <w:sz w:val="22"/>
          <w:szCs w:val="22"/>
          <w:lang w:bidi="hi-IN"/>
        </w:rPr>
        <w:t>Pristatymo adresas</w:t>
      </w:r>
      <w:r w:rsidRPr="00AD28D8">
        <w:rPr>
          <w:rFonts w:ascii="Trebuchet MS" w:eastAsia="SimSun" w:hAnsi="Trebuchet MS" w:cs="Times New Roman"/>
          <w:b/>
          <w:bCs/>
          <w:sz w:val="22"/>
          <w:szCs w:val="22"/>
          <w:lang w:bidi="hi-IN"/>
        </w:rPr>
        <w:t xml:space="preserve">: Baltų pr. 7, Kaunas. </w:t>
      </w:r>
    </w:p>
    <w:p w14:paraId="632431FB" w14:textId="77777777" w:rsidR="007D0615" w:rsidRPr="009A0377" w:rsidRDefault="007D0615" w:rsidP="007D0615">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9A0377">
        <w:rPr>
          <w:rFonts w:ascii="Trebuchet MS" w:eastAsia="SimSun" w:hAnsi="Trebuchet MS" w:cs="Times New Roman"/>
          <w:b/>
          <w:bCs/>
          <w:kern w:val="2"/>
          <w:lang w:bidi="hi-IN"/>
        </w:rPr>
        <w:t>1 lentelė</w:t>
      </w:r>
    </w:p>
    <w:tbl>
      <w:tblPr>
        <w:tblW w:w="15043" w:type="dxa"/>
        <w:jc w:val="center"/>
        <w:tblLayout w:type="fixed"/>
        <w:tblLook w:val="04A0" w:firstRow="1" w:lastRow="0" w:firstColumn="1" w:lastColumn="0" w:noHBand="0" w:noVBand="1"/>
      </w:tblPr>
      <w:tblGrid>
        <w:gridCol w:w="842"/>
        <w:gridCol w:w="3548"/>
        <w:gridCol w:w="3827"/>
        <w:gridCol w:w="3541"/>
        <w:gridCol w:w="1987"/>
        <w:gridCol w:w="1298"/>
      </w:tblGrid>
      <w:tr w:rsidR="007D0615" w:rsidRPr="00F4183B" w14:paraId="4DD48B83" w14:textId="77777777" w:rsidTr="00323694">
        <w:trPr>
          <w:trHeight w:val="34"/>
          <w:jc w:val="center"/>
        </w:trPr>
        <w:tc>
          <w:tcPr>
            <w:tcW w:w="842" w:type="dxa"/>
            <w:vMerge w:val="restart"/>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7E9E5B22" w14:textId="77777777" w:rsidR="007D0615" w:rsidRPr="00FF7A0B" w:rsidRDefault="007D0615" w:rsidP="00323694">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Eil. Nr.</w:t>
            </w:r>
          </w:p>
        </w:tc>
        <w:tc>
          <w:tcPr>
            <w:tcW w:w="3548"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C1B33EB" w14:textId="77777777" w:rsidR="007D0615" w:rsidRPr="00FF7A0B" w:rsidRDefault="007D0615" w:rsidP="00323694">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Techniniai reikalavimai</w:t>
            </w:r>
          </w:p>
        </w:tc>
        <w:tc>
          <w:tcPr>
            <w:tcW w:w="3827"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AA38EEB" w14:textId="77777777" w:rsidR="007D0615" w:rsidRPr="00FF7A0B" w:rsidRDefault="007D0615" w:rsidP="00323694">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Reikalaujamos parametrų reikšmės</w:t>
            </w:r>
          </w:p>
        </w:tc>
        <w:tc>
          <w:tcPr>
            <w:tcW w:w="682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FAEB153" w14:textId="77777777" w:rsidR="007D0615" w:rsidRPr="00FF7A0B" w:rsidRDefault="007D0615" w:rsidP="00323694">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Atitikimas kokybiniams ir techniniams reikalavimams.</w:t>
            </w:r>
          </w:p>
          <w:p w14:paraId="7BD5A2D4" w14:textId="77777777" w:rsidR="007D0615" w:rsidRPr="00FF7A0B" w:rsidRDefault="007D0615" w:rsidP="00323694">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Nuoroda į pridedamus, prekės atitikimą reikalaujamoms charakteristikoms įrodančius, dokumentus (bukletų, techninių aprašų puslapių Nr.)</w:t>
            </w:r>
          </w:p>
        </w:tc>
      </w:tr>
      <w:tr w:rsidR="007D0615" w:rsidRPr="00F4183B" w14:paraId="73590C3C" w14:textId="77777777" w:rsidTr="00323694">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6DF8FB07"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548"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3C31E9A"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827"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F79B283"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541"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AC2511D" w14:textId="77777777" w:rsidR="007D0615" w:rsidRPr="00FF7A0B" w:rsidRDefault="007D0615" w:rsidP="00323694">
            <w:pPr>
              <w:widowControl w:val="0"/>
              <w:snapToGrid w:val="0"/>
              <w:spacing w:after="0" w:line="240" w:lineRule="auto"/>
              <w:jc w:val="center"/>
              <w:rPr>
                <w:rFonts w:ascii="Trebuchet MS" w:hAnsi="Trebuchet MS"/>
                <w:b/>
                <w:sz w:val="22"/>
                <w:szCs w:val="22"/>
              </w:rPr>
            </w:pPr>
            <w:r w:rsidRPr="00FF7A0B">
              <w:rPr>
                <w:rFonts w:ascii="Trebuchet MS" w:hAnsi="Trebuchet MS"/>
                <w:b/>
                <w:sz w:val="22"/>
                <w:szCs w:val="22"/>
              </w:rPr>
              <w:t>Siūlomos prekės pavadinimas, techniniai parametrai</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AE9362" w14:textId="77777777" w:rsidR="007D0615" w:rsidRPr="00FF7A0B" w:rsidRDefault="007D0615" w:rsidP="00323694">
            <w:pPr>
              <w:spacing w:after="0" w:line="240" w:lineRule="auto"/>
              <w:jc w:val="center"/>
              <w:rPr>
                <w:rFonts w:ascii="Trebuchet MS" w:hAnsi="Trebuchet MS"/>
                <w:sz w:val="22"/>
                <w:szCs w:val="22"/>
              </w:rPr>
            </w:pPr>
            <w:r w:rsidRPr="00FF7A0B">
              <w:rPr>
                <w:rFonts w:ascii="Trebuchet MS" w:hAnsi="Trebuchet MS"/>
                <w:b/>
                <w:bCs/>
                <w:sz w:val="22"/>
                <w:szCs w:val="22"/>
              </w:rPr>
              <w:t>Pasiūlymo dokumentai, patvirtinantys siūlomos prekės techninius parametrus</w:t>
            </w:r>
          </w:p>
        </w:tc>
      </w:tr>
      <w:tr w:rsidR="007D0615" w:rsidRPr="00F4183B" w14:paraId="20CEDAC6" w14:textId="77777777" w:rsidTr="00323694">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3A3760E5"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548"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98CF7D8"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827"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00D24B0" w14:textId="77777777" w:rsidR="007D0615" w:rsidRPr="00FF7A0B" w:rsidRDefault="007D0615" w:rsidP="00323694">
            <w:pPr>
              <w:spacing w:after="0" w:line="240" w:lineRule="auto"/>
              <w:rPr>
                <w:rFonts w:ascii="Trebuchet MS" w:eastAsia="Times New Roman" w:hAnsi="Trebuchet MS" w:cs="Trebuchet MS"/>
                <w:b/>
                <w:sz w:val="22"/>
                <w:szCs w:val="22"/>
              </w:rPr>
            </w:pPr>
          </w:p>
        </w:tc>
        <w:tc>
          <w:tcPr>
            <w:tcW w:w="3541"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3453A4D" w14:textId="77777777" w:rsidR="007D0615" w:rsidRPr="00FF7A0B" w:rsidRDefault="007D0615" w:rsidP="00323694">
            <w:pPr>
              <w:spacing w:after="0" w:line="240" w:lineRule="auto"/>
              <w:rPr>
                <w:rFonts w:ascii="Trebuchet MS" w:hAnsi="Trebuchet MS"/>
                <w:b/>
                <w:sz w:val="22"/>
                <w:szCs w:val="22"/>
              </w:rPr>
            </w:pPr>
          </w:p>
        </w:tc>
        <w:tc>
          <w:tcPr>
            <w:tcW w:w="19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DA3E98" w14:textId="77777777" w:rsidR="007D0615" w:rsidRPr="00FF7A0B" w:rsidRDefault="007D0615" w:rsidP="00323694">
            <w:pPr>
              <w:spacing w:after="0" w:line="240" w:lineRule="auto"/>
              <w:jc w:val="center"/>
              <w:rPr>
                <w:rFonts w:ascii="Trebuchet MS" w:hAnsi="Trebuchet MS"/>
                <w:b/>
                <w:bCs/>
                <w:sz w:val="22"/>
                <w:szCs w:val="22"/>
              </w:rPr>
            </w:pPr>
            <w:r w:rsidRPr="00FF7A0B">
              <w:rPr>
                <w:rFonts w:ascii="Trebuchet MS" w:hAnsi="Trebuchet MS"/>
                <w:b/>
                <w:bCs/>
                <w:sz w:val="22"/>
                <w:szCs w:val="22"/>
              </w:rPr>
              <w:t>dokumento pavadinimas</w:t>
            </w:r>
          </w:p>
        </w:tc>
        <w:tc>
          <w:tcPr>
            <w:tcW w:w="12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C9FFD8C" w14:textId="77777777" w:rsidR="007D0615" w:rsidRPr="00FF7A0B" w:rsidRDefault="007D0615" w:rsidP="00323694">
            <w:pPr>
              <w:spacing w:after="0" w:line="240" w:lineRule="auto"/>
              <w:jc w:val="center"/>
              <w:rPr>
                <w:rFonts w:ascii="Trebuchet MS" w:hAnsi="Trebuchet MS"/>
                <w:b/>
                <w:bCs/>
                <w:sz w:val="22"/>
                <w:szCs w:val="22"/>
              </w:rPr>
            </w:pPr>
            <w:r w:rsidRPr="00FF7A0B">
              <w:rPr>
                <w:rFonts w:ascii="Trebuchet MS" w:hAnsi="Trebuchet MS"/>
                <w:b/>
                <w:bCs/>
                <w:sz w:val="22"/>
                <w:szCs w:val="22"/>
              </w:rPr>
              <w:t>pasiūlymo lapo numeris</w:t>
            </w:r>
          </w:p>
        </w:tc>
      </w:tr>
      <w:tr w:rsidR="007D0615" w:rsidRPr="00F4183B" w14:paraId="1AC9B048"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AAB9B99" w14:textId="77777777" w:rsidR="007D0615" w:rsidRPr="00FF7A0B" w:rsidRDefault="007D0615" w:rsidP="00323694">
            <w:pPr>
              <w:spacing w:after="0" w:line="240" w:lineRule="auto"/>
              <w:rPr>
                <w:rFonts w:ascii="Trebuchet MS" w:hAnsi="Trebuchet MS" w:cs="Times New Roman"/>
                <w:b/>
                <w:sz w:val="22"/>
                <w:szCs w:val="22"/>
              </w:rPr>
            </w:pPr>
            <w:r w:rsidRPr="00FF7A0B">
              <w:rPr>
                <w:rFonts w:ascii="Trebuchet MS" w:hAnsi="Trebuchet MS" w:cs="Times New Roman"/>
                <w:b/>
                <w:sz w:val="22"/>
                <w:szCs w:val="22"/>
              </w:rPr>
              <w:t>1.</w:t>
            </w:r>
          </w:p>
        </w:tc>
        <w:tc>
          <w:tcPr>
            <w:tcW w:w="3548" w:type="dxa"/>
            <w:tcBorders>
              <w:top w:val="single" w:sz="4" w:space="0" w:color="auto"/>
              <w:left w:val="single" w:sz="4" w:space="0" w:color="auto"/>
              <w:bottom w:val="single" w:sz="4" w:space="0" w:color="auto"/>
              <w:right w:val="single" w:sz="4" w:space="0" w:color="auto"/>
            </w:tcBorders>
          </w:tcPr>
          <w:p w14:paraId="647D02DD" w14:textId="77777777" w:rsidR="007D0615" w:rsidRPr="00FF7A0B" w:rsidRDefault="007D0615" w:rsidP="00323694">
            <w:pPr>
              <w:spacing w:after="0" w:line="240" w:lineRule="auto"/>
              <w:rPr>
                <w:rFonts w:ascii="Trebuchet MS" w:hAnsi="Trebuchet MS"/>
                <w:sz w:val="22"/>
                <w:szCs w:val="22"/>
              </w:rPr>
            </w:pPr>
            <w:r w:rsidRPr="00FF7A0B">
              <w:rPr>
                <w:rFonts w:ascii="Trebuchet MS" w:hAnsi="Trebuchet MS" w:cs="Times New Roman"/>
                <w:b/>
                <w:sz w:val="22"/>
                <w:szCs w:val="22"/>
              </w:rPr>
              <w:t>LCD monitorius</w:t>
            </w:r>
          </w:p>
        </w:tc>
        <w:tc>
          <w:tcPr>
            <w:tcW w:w="3827" w:type="dxa"/>
            <w:tcBorders>
              <w:top w:val="single" w:sz="4" w:space="0" w:color="auto"/>
              <w:left w:val="single" w:sz="4" w:space="0" w:color="auto"/>
              <w:bottom w:val="single" w:sz="4" w:space="0" w:color="auto"/>
              <w:right w:val="single" w:sz="4" w:space="0" w:color="auto"/>
            </w:tcBorders>
          </w:tcPr>
          <w:p w14:paraId="2AE3C0A9" w14:textId="77777777" w:rsidR="007D0615" w:rsidRPr="00FF7A0B" w:rsidRDefault="007D0615" w:rsidP="00323694">
            <w:pPr>
              <w:spacing w:after="0" w:line="240" w:lineRule="auto"/>
              <w:rPr>
                <w:rFonts w:ascii="Trebuchet MS" w:hAnsi="Trebuchet MS"/>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7E62EE34" w14:textId="77777777" w:rsidR="007D0615" w:rsidRPr="005E3C22" w:rsidRDefault="007D0615" w:rsidP="00323694">
            <w:pPr>
              <w:spacing w:after="0" w:line="240" w:lineRule="auto"/>
              <w:ind w:hanging="5"/>
              <w:jc w:val="center"/>
              <w:rPr>
                <w:rFonts w:ascii="Trebuchet MS" w:hAnsi="Trebuchet MS"/>
                <w:b/>
                <w:bCs/>
                <w:sz w:val="22"/>
                <w:szCs w:val="22"/>
              </w:rPr>
            </w:pPr>
            <w:r w:rsidRPr="005E3C22">
              <w:rPr>
                <w:rFonts w:ascii="Trebuchet MS" w:hAnsi="Trebuchet MS"/>
                <w:b/>
                <w:bCs/>
                <w:sz w:val="22"/>
                <w:szCs w:val="22"/>
              </w:rPr>
              <w:t>27HK510S</w:t>
            </w:r>
          </w:p>
        </w:tc>
        <w:tc>
          <w:tcPr>
            <w:tcW w:w="1987" w:type="dxa"/>
            <w:tcBorders>
              <w:top w:val="single" w:sz="4" w:space="0" w:color="000000"/>
              <w:left w:val="single" w:sz="4" w:space="0" w:color="000000"/>
              <w:bottom w:val="single" w:sz="4" w:space="0" w:color="000000"/>
              <w:right w:val="single" w:sz="4" w:space="0" w:color="000000"/>
            </w:tcBorders>
          </w:tcPr>
          <w:p w14:paraId="345946CA" w14:textId="77777777" w:rsidR="007D0615" w:rsidRPr="00FF7A0B" w:rsidRDefault="007D0615" w:rsidP="00323694">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5FFD7DA3" w14:textId="77777777" w:rsidR="007D0615" w:rsidRPr="00FF7A0B" w:rsidRDefault="007D0615" w:rsidP="00323694">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7D0615" w:rsidRPr="00F4183B" w14:paraId="6FFEF752"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7C7A5F"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1.1</w:t>
            </w:r>
          </w:p>
        </w:tc>
        <w:tc>
          <w:tcPr>
            <w:tcW w:w="3548" w:type="dxa"/>
            <w:tcBorders>
              <w:top w:val="single" w:sz="4" w:space="0" w:color="auto"/>
              <w:left w:val="single" w:sz="4" w:space="0" w:color="auto"/>
              <w:bottom w:val="single" w:sz="4" w:space="0" w:color="auto"/>
              <w:right w:val="single" w:sz="4" w:space="0" w:color="auto"/>
            </w:tcBorders>
          </w:tcPr>
          <w:p w14:paraId="306F5B8A"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Skiriamoji geba</w:t>
            </w:r>
          </w:p>
        </w:tc>
        <w:tc>
          <w:tcPr>
            <w:tcW w:w="3827" w:type="dxa"/>
            <w:tcBorders>
              <w:top w:val="single" w:sz="4" w:space="0" w:color="auto"/>
              <w:left w:val="single" w:sz="4" w:space="0" w:color="auto"/>
              <w:bottom w:val="single" w:sz="4" w:space="0" w:color="auto"/>
              <w:right w:val="single" w:sz="4" w:space="0" w:color="auto"/>
            </w:tcBorders>
          </w:tcPr>
          <w:p w14:paraId="3B178C7C"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Ne mažiau 1920x1080 taškų</w:t>
            </w:r>
          </w:p>
        </w:tc>
        <w:tc>
          <w:tcPr>
            <w:tcW w:w="3541" w:type="dxa"/>
            <w:tcBorders>
              <w:top w:val="single" w:sz="4" w:space="0" w:color="000000"/>
              <w:left w:val="single" w:sz="4" w:space="0" w:color="auto"/>
              <w:bottom w:val="single" w:sz="4" w:space="0" w:color="000000"/>
              <w:right w:val="single" w:sz="4" w:space="0" w:color="000000"/>
            </w:tcBorders>
          </w:tcPr>
          <w:p w14:paraId="1175323D"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1920x1080 taškų</w:t>
            </w:r>
          </w:p>
        </w:tc>
        <w:tc>
          <w:tcPr>
            <w:tcW w:w="1987" w:type="dxa"/>
            <w:tcBorders>
              <w:top w:val="single" w:sz="4" w:space="0" w:color="000000"/>
              <w:left w:val="single" w:sz="4" w:space="0" w:color="000000"/>
              <w:bottom w:val="single" w:sz="4" w:space="0" w:color="000000"/>
              <w:right w:val="single" w:sz="4" w:space="0" w:color="000000"/>
            </w:tcBorders>
          </w:tcPr>
          <w:p w14:paraId="581502AF"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914DA14" w14:textId="77777777" w:rsidR="007D0615" w:rsidRPr="00FF7A0B" w:rsidRDefault="007D0615" w:rsidP="00323694">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7D0615" w:rsidRPr="00F4183B" w14:paraId="476B9DBC"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362FEA0"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1.2</w:t>
            </w:r>
          </w:p>
        </w:tc>
        <w:tc>
          <w:tcPr>
            <w:tcW w:w="3548" w:type="dxa"/>
            <w:tcBorders>
              <w:top w:val="single" w:sz="4" w:space="0" w:color="auto"/>
              <w:left w:val="single" w:sz="4" w:space="0" w:color="auto"/>
              <w:bottom w:val="single" w:sz="4" w:space="0" w:color="auto"/>
              <w:right w:val="single" w:sz="4" w:space="0" w:color="auto"/>
            </w:tcBorders>
          </w:tcPr>
          <w:p w14:paraId="27CF011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Šviesumas</w:t>
            </w:r>
          </w:p>
        </w:tc>
        <w:tc>
          <w:tcPr>
            <w:tcW w:w="3827" w:type="dxa"/>
            <w:tcBorders>
              <w:top w:val="single" w:sz="4" w:space="0" w:color="auto"/>
              <w:left w:val="single" w:sz="4" w:space="0" w:color="auto"/>
              <w:bottom w:val="single" w:sz="4" w:space="0" w:color="auto"/>
              <w:right w:val="single" w:sz="4" w:space="0" w:color="auto"/>
            </w:tcBorders>
            <w:vAlign w:val="bottom"/>
          </w:tcPr>
          <w:p w14:paraId="4B69955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1000cd/m2</w:t>
            </w:r>
          </w:p>
        </w:tc>
        <w:tc>
          <w:tcPr>
            <w:tcW w:w="3541" w:type="dxa"/>
            <w:tcBorders>
              <w:top w:val="single" w:sz="4" w:space="0" w:color="000000"/>
              <w:left w:val="single" w:sz="4" w:space="0" w:color="auto"/>
              <w:bottom w:val="single" w:sz="4" w:space="0" w:color="000000"/>
              <w:right w:val="single" w:sz="4" w:space="0" w:color="000000"/>
            </w:tcBorders>
            <w:vAlign w:val="bottom"/>
          </w:tcPr>
          <w:p w14:paraId="2C92F71C" w14:textId="77777777" w:rsidR="007D0615" w:rsidRPr="00FF7A0B" w:rsidRDefault="007D0615" w:rsidP="00323694">
            <w:pPr>
              <w:spacing w:after="0" w:line="240" w:lineRule="auto"/>
              <w:ind w:hanging="5"/>
              <w:rPr>
                <w:rFonts w:ascii="Trebuchet MS" w:hAnsi="Trebuchet MS"/>
                <w:sz w:val="22"/>
                <w:szCs w:val="22"/>
              </w:rPr>
            </w:pPr>
            <w:r w:rsidRPr="00FF7A0B">
              <w:rPr>
                <w:rFonts w:ascii="Trebuchet MS" w:eastAsia="Arial Unicode MS" w:hAnsi="Trebuchet MS" w:cs="Times New Roman"/>
                <w:color w:val="000000"/>
                <w:sz w:val="22"/>
                <w:szCs w:val="22"/>
              </w:rPr>
              <w:t>1000cd/m2</w:t>
            </w:r>
          </w:p>
        </w:tc>
        <w:tc>
          <w:tcPr>
            <w:tcW w:w="1987" w:type="dxa"/>
            <w:tcBorders>
              <w:top w:val="single" w:sz="4" w:space="0" w:color="000000"/>
              <w:left w:val="single" w:sz="4" w:space="0" w:color="000000"/>
              <w:bottom w:val="single" w:sz="4" w:space="0" w:color="000000"/>
              <w:right w:val="single" w:sz="4" w:space="0" w:color="000000"/>
            </w:tcBorders>
          </w:tcPr>
          <w:p w14:paraId="1D1EB21C" w14:textId="77777777" w:rsidR="007D0615" w:rsidRPr="00FF7A0B" w:rsidRDefault="007D0615" w:rsidP="00323694">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DA393D8" w14:textId="77777777" w:rsidR="007D0615" w:rsidRPr="00FF7A0B" w:rsidRDefault="007D0615" w:rsidP="00323694">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7D0615" w:rsidRPr="00F4183B" w14:paraId="12247081"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68F0E1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1.3</w:t>
            </w:r>
          </w:p>
        </w:tc>
        <w:tc>
          <w:tcPr>
            <w:tcW w:w="3548" w:type="dxa"/>
            <w:tcBorders>
              <w:top w:val="single" w:sz="4" w:space="0" w:color="auto"/>
              <w:left w:val="single" w:sz="4" w:space="0" w:color="auto"/>
              <w:bottom w:val="single" w:sz="4" w:space="0" w:color="auto"/>
              <w:right w:val="single" w:sz="4" w:space="0" w:color="auto"/>
            </w:tcBorders>
          </w:tcPr>
          <w:p w14:paraId="391C453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Kontrasto santykis</w:t>
            </w:r>
          </w:p>
        </w:tc>
        <w:tc>
          <w:tcPr>
            <w:tcW w:w="3827" w:type="dxa"/>
            <w:tcBorders>
              <w:top w:val="single" w:sz="4" w:space="0" w:color="auto"/>
              <w:left w:val="single" w:sz="4" w:space="0" w:color="auto"/>
              <w:bottom w:val="single" w:sz="4" w:space="0" w:color="auto"/>
              <w:right w:val="single" w:sz="4" w:space="0" w:color="auto"/>
            </w:tcBorders>
            <w:vAlign w:val="bottom"/>
          </w:tcPr>
          <w:p w14:paraId="0C977BE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1000:1.</w:t>
            </w:r>
          </w:p>
        </w:tc>
        <w:tc>
          <w:tcPr>
            <w:tcW w:w="3541" w:type="dxa"/>
            <w:tcBorders>
              <w:top w:val="single" w:sz="4" w:space="0" w:color="000000"/>
              <w:left w:val="single" w:sz="4" w:space="0" w:color="auto"/>
              <w:bottom w:val="single" w:sz="4" w:space="0" w:color="000000"/>
              <w:right w:val="single" w:sz="4" w:space="0" w:color="000000"/>
            </w:tcBorders>
            <w:vAlign w:val="bottom"/>
          </w:tcPr>
          <w:p w14:paraId="2A787C72" w14:textId="77777777" w:rsidR="007D0615" w:rsidRPr="00FF7A0B" w:rsidRDefault="007D0615" w:rsidP="00323694">
            <w:pPr>
              <w:spacing w:after="0" w:line="240" w:lineRule="auto"/>
              <w:ind w:hanging="5"/>
              <w:rPr>
                <w:rFonts w:ascii="Trebuchet MS" w:hAnsi="Trebuchet MS"/>
                <w:sz w:val="22"/>
                <w:szCs w:val="22"/>
              </w:rPr>
            </w:pPr>
            <w:r w:rsidRPr="00FF7A0B">
              <w:rPr>
                <w:rFonts w:ascii="Trebuchet MS" w:eastAsia="Arial Unicode MS" w:hAnsi="Trebuchet MS" w:cs="Times New Roman"/>
                <w:color w:val="000000"/>
                <w:sz w:val="22"/>
                <w:szCs w:val="22"/>
              </w:rPr>
              <w:t>1000:1.</w:t>
            </w:r>
          </w:p>
        </w:tc>
        <w:tc>
          <w:tcPr>
            <w:tcW w:w="1987" w:type="dxa"/>
            <w:tcBorders>
              <w:top w:val="single" w:sz="4" w:space="0" w:color="000000"/>
              <w:left w:val="single" w:sz="4" w:space="0" w:color="000000"/>
              <w:bottom w:val="single" w:sz="4" w:space="0" w:color="000000"/>
              <w:right w:val="single" w:sz="4" w:space="0" w:color="000000"/>
            </w:tcBorders>
          </w:tcPr>
          <w:p w14:paraId="6B4AF81B" w14:textId="77777777" w:rsidR="007D0615" w:rsidRPr="00FF7A0B" w:rsidRDefault="007D0615" w:rsidP="00323694">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61D03B8" w14:textId="77777777" w:rsidR="007D0615" w:rsidRPr="00FF7A0B" w:rsidRDefault="007D0615" w:rsidP="00323694">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7D0615" w:rsidRPr="00F4183B" w14:paraId="6A650F72"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AFCC35B"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1.4</w:t>
            </w:r>
          </w:p>
        </w:tc>
        <w:tc>
          <w:tcPr>
            <w:tcW w:w="3548" w:type="dxa"/>
            <w:tcBorders>
              <w:top w:val="single" w:sz="4" w:space="0" w:color="auto"/>
              <w:left w:val="single" w:sz="4" w:space="0" w:color="auto"/>
              <w:bottom w:val="single" w:sz="4" w:space="0" w:color="auto"/>
              <w:right w:val="single" w:sz="4" w:space="0" w:color="auto"/>
            </w:tcBorders>
          </w:tcPr>
          <w:p w14:paraId="6DDF404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 xml:space="preserve">Ekrano įstrižainė  </w:t>
            </w:r>
          </w:p>
        </w:tc>
        <w:tc>
          <w:tcPr>
            <w:tcW w:w="3827" w:type="dxa"/>
            <w:tcBorders>
              <w:top w:val="single" w:sz="4" w:space="0" w:color="auto"/>
              <w:left w:val="single" w:sz="4" w:space="0" w:color="auto"/>
              <w:bottom w:val="single" w:sz="4" w:space="0" w:color="auto"/>
              <w:right w:val="single" w:sz="4" w:space="0" w:color="auto"/>
            </w:tcBorders>
            <w:vAlign w:val="bottom"/>
          </w:tcPr>
          <w:p w14:paraId="28B1521D"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Ne mažiau  27 colių</w:t>
            </w:r>
          </w:p>
        </w:tc>
        <w:tc>
          <w:tcPr>
            <w:tcW w:w="3541" w:type="dxa"/>
            <w:tcBorders>
              <w:top w:val="single" w:sz="4" w:space="0" w:color="000000"/>
              <w:left w:val="single" w:sz="4" w:space="0" w:color="auto"/>
              <w:bottom w:val="single" w:sz="4" w:space="0" w:color="000000"/>
              <w:right w:val="single" w:sz="4" w:space="0" w:color="000000"/>
            </w:tcBorders>
            <w:vAlign w:val="bottom"/>
          </w:tcPr>
          <w:p w14:paraId="35A7DB1B"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27 colių</w:t>
            </w:r>
          </w:p>
        </w:tc>
        <w:tc>
          <w:tcPr>
            <w:tcW w:w="1987" w:type="dxa"/>
            <w:tcBorders>
              <w:top w:val="single" w:sz="4" w:space="0" w:color="000000"/>
              <w:left w:val="single" w:sz="4" w:space="0" w:color="000000"/>
              <w:bottom w:val="single" w:sz="4" w:space="0" w:color="000000"/>
              <w:right w:val="single" w:sz="4" w:space="0" w:color="000000"/>
            </w:tcBorders>
          </w:tcPr>
          <w:p w14:paraId="038D79F9"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58CECCB" w14:textId="77777777" w:rsidR="007D0615" w:rsidRPr="00FF7A0B" w:rsidRDefault="007D0615" w:rsidP="00323694">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7D0615" w:rsidRPr="00F4183B" w14:paraId="4F0D6F5B"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0E713D"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1.5</w:t>
            </w:r>
          </w:p>
        </w:tc>
        <w:tc>
          <w:tcPr>
            <w:tcW w:w="3548" w:type="dxa"/>
            <w:tcBorders>
              <w:top w:val="single" w:sz="4" w:space="0" w:color="auto"/>
              <w:left w:val="single" w:sz="4" w:space="0" w:color="auto"/>
              <w:bottom w:val="single" w:sz="4" w:space="0" w:color="auto"/>
              <w:right w:val="single" w:sz="4" w:space="0" w:color="auto"/>
            </w:tcBorders>
          </w:tcPr>
          <w:p w14:paraId="3F1B0F6C" w14:textId="77777777" w:rsidR="007D0615" w:rsidRPr="00FF7A0B" w:rsidRDefault="007D0615" w:rsidP="00323694">
            <w:pPr>
              <w:tabs>
                <w:tab w:val="left" w:pos="374"/>
              </w:tabs>
              <w:spacing w:after="0" w:line="240" w:lineRule="auto"/>
              <w:ind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Apsauga nuo skysčių: </w:t>
            </w:r>
          </w:p>
        </w:tc>
        <w:tc>
          <w:tcPr>
            <w:tcW w:w="3827" w:type="dxa"/>
            <w:tcBorders>
              <w:top w:val="single" w:sz="4" w:space="0" w:color="auto"/>
              <w:left w:val="single" w:sz="4" w:space="0" w:color="auto"/>
              <w:bottom w:val="single" w:sz="4" w:space="0" w:color="auto"/>
              <w:right w:val="single" w:sz="4" w:space="0" w:color="auto"/>
            </w:tcBorders>
            <w:vAlign w:val="bottom"/>
          </w:tcPr>
          <w:p w14:paraId="0C2B690C"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 xml:space="preserve">priekis </w:t>
            </w: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IP35, likusi dalis </w:t>
            </w: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IP32</w:t>
            </w:r>
          </w:p>
        </w:tc>
        <w:tc>
          <w:tcPr>
            <w:tcW w:w="3541" w:type="dxa"/>
            <w:tcBorders>
              <w:top w:val="single" w:sz="4" w:space="0" w:color="000000"/>
              <w:left w:val="single" w:sz="4" w:space="0" w:color="auto"/>
              <w:bottom w:val="single" w:sz="4" w:space="0" w:color="000000"/>
              <w:right w:val="single" w:sz="4" w:space="0" w:color="000000"/>
            </w:tcBorders>
            <w:vAlign w:val="bottom"/>
          </w:tcPr>
          <w:p w14:paraId="7869976B"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priekis IP35, likusi dalis IP32</w:t>
            </w:r>
          </w:p>
        </w:tc>
        <w:tc>
          <w:tcPr>
            <w:tcW w:w="1987" w:type="dxa"/>
            <w:tcBorders>
              <w:top w:val="single" w:sz="4" w:space="0" w:color="000000"/>
              <w:left w:val="single" w:sz="4" w:space="0" w:color="000000"/>
              <w:bottom w:val="single" w:sz="4" w:space="0" w:color="000000"/>
              <w:right w:val="single" w:sz="4" w:space="0" w:color="000000"/>
            </w:tcBorders>
          </w:tcPr>
          <w:p w14:paraId="05E2EE91"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DE6EC8A" w14:textId="77777777" w:rsidR="007D0615" w:rsidRPr="00FF7A0B" w:rsidRDefault="007D0615" w:rsidP="00323694">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7D0615" w:rsidRPr="00F4183B" w14:paraId="64D9EE0C" w14:textId="77777777" w:rsidTr="00323694">
        <w:trPr>
          <w:trHeight w:val="300"/>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175CE6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1.6</w:t>
            </w:r>
          </w:p>
        </w:tc>
        <w:tc>
          <w:tcPr>
            <w:tcW w:w="3548" w:type="dxa"/>
            <w:tcBorders>
              <w:top w:val="single" w:sz="4" w:space="0" w:color="auto"/>
              <w:left w:val="single" w:sz="4" w:space="0" w:color="auto"/>
              <w:bottom w:val="single" w:sz="4" w:space="0" w:color="auto"/>
              <w:right w:val="single" w:sz="4" w:space="0" w:color="auto"/>
            </w:tcBorders>
          </w:tcPr>
          <w:p w14:paraId="2F7BFED0" w14:textId="77777777" w:rsidR="007D0615" w:rsidRPr="00FF7A0B" w:rsidRDefault="007D0615" w:rsidP="00323694">
            <w:pPr>
              <w:tabs>
                <w:tab w:val="left" w:pos="374"/>
              </w:tabs>
              <w:spacing w:after="0" w:line="240" w:lineRule="auto"/>
              <w:ind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Video jungtys</w:t>
            </w:r>
          </w:p>
        </w:tc>
        <w:tc>
          <w:tcPr>
            <w:tcW w:w="3827" w:type="dxa"/>
            <w:tcBorders>
              <w:top w:val="single" w:sz="4" w:space="0" w:color="auto"/>
              <w:left w:val="single" w:sz="4" w:space="0" w:color="auto"/>
              <w:bottom w:val="single" w:sz="4" w:space="0" w:color="auto"/>
              <w:right w:val="single" w:sz="4" w:space="0" w:color="auto"/>
            </w:tcBorders>
            <w:vAlign w:val="bottom"/>
          </w:tcPr>
          <w:p w14:paraId="42EB50A6" w14:textId="77777777" w:rsidR="007D0615" w:rsidRPr="00FF7A0B" w:rsidRDefault="007D0615" w:rsidP="00323694">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HDMI arba DVI</w:t>
            </w:r>
          </w:p>
          <w:p w14:paraId="5881B709" w14:textId="77777777" w:rsidR="007D0615" w:rsidRPr="00FF7A0B" w:rsidRDefault="007D0615" w:rsidP="00323694">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3G-SDI arba 12G-SDI</w:t>
            </w:r>
          </w:p>
          <w:p w14:paraId="0357C018" w14:textId="77777777" w:rsidR="007D0615" w:rsidRPr="00FF7A0B" w:rsidRDefault="007D0615" w:rsidP="00323694">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Composite arba S-video</w:t>
            </w:r>
          </w:p>
        </w:tc>
        <w:tc>
          <w:tcPr>
            <w:tcW w:w="3541" w:type="dxa"/>
            <w:tcBorders>
              <w:top w:val="single" w:sz="4" w:space="0" w:color="000000"/>
              <w:left w:val="single" w:sz="4" w:space="0" w:color="auto"/>
              <w:bottom w:val="single" w:sz="4" w:space="0" w:color="auto"/>
              <w:right w:val="single" w:sz="4" w:space="0" w:color="000000"/>
            </w:tcBorders>
            <w:vAlign w:val="bottom"/>
          </w:tcPr>
          <w:p w14:paraId="58711ACE" w14:textId="77777777" w:rsidR="007D0615" w:rsidRPr="00FF7A0B" w:rsidRDefault="007D0615" w:rsidP="00323694">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HDMI </w:t>
            </w:r>
            <w:r>
              <w:rPr>
                <w:rFonts w:ascii="Trebuchet MS" w:eastAsia="Arial Unicode MS" w:hAnsi="Trebuchet MS" w:cs="Times New Roman"/>
                <w:color w:val="000000"/>
                <w:sz w:val="22"/>
                <w:szCs w:val="22"/>
              </w:rPr>
              <w:t>ir</w:t>
            </w:r>
            <w:r w:rsidRPr="00FF7A0B">
              <w:rPr>
                <w:rFonts w:ascii="Trebuchet MS" w:eastAsia="Arial Unicode MS" w:hAnsi="Trebuchet MS" w:cs="Times New Roman"/>
                <w:color w:val="000000"/>
                <w:sz w:val="22"/>
                <w:szCs w:val="22"/>
              </w:rPr>
              <w:t xml:space="preserve"> DVI</w:t>
            </w:r>
          </w:p>
          <w:p w14:paraId="061E329F" w14:textId="77777777" w:rsidR="007D0615" w:rsidRPr="00FF7A0B" w:rsidRDefault="007D0615" w:rsidP="00323694">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3G-SDI </w:t>
            </w:r>
          </w:p>
          <w:p w14:paraId="4F88B2CF"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 xml:space="preserve">Composite </w:t>
            </w:r>
            <w:r>
              <w:rPr>
                <w:rFonts w:ascii="Trebuchet MS" w:eastAsia="Arial Unicode MS" w:hAnsi="Trebuchet MS" w:cs="Times New Roman"/>
                <w:color w:val="000000"/>
                <w:sz w:val="22"/>
                <w:szCs w:val="22"/>
              </w:rPr>
              <w:t>ir</w:t>
            </w:r>
            <w:r w:rsidRPr="00FF7A0B">
              <w:rPr>
                <w:rFonts w:ascii="Trebuchet MS" w:eastAsia="Arial Unicode MS" w:hAnsi="Trebuchet MS" w:cs="Times New Roman"/>
                <w:color w:val="000000"/>
                <w:sz w:val="22"/>
                <w:szCs w:val="22"/>
              </w:rPr>
              <w:t xml:space="preserve"> S-video</w:t>
            </w:r>
          </w:p>
        </w:tc>
        <w:tc>
          <w:tcPr>
            <w:tcW w:w="1987" w:type="dxa"/>
            <w:tcBorders>
              <w:top w:val="single" w:sz="4" w:space="0" w:color="000000"/>
              <w:left w:val="single" w:sz="4" w:space="0" w:color="000000"/>
              <w:bottom w:val="single" w:sz="4" w:space="0" w:color="auto"/>
              <w:right w:val="single" w:sz="4" w:space="0" w:color="000000"/>
            </w:tcBorders>
          </w:tcPr>
          <w:p w14:paraId="4A40A01E"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auto"/>
              <w:right w:val="single" w:sz="4" w:space="0" w:color="000000"/>
            </w:tcBorders>
          </w:tcPr>
          <w:p w14:paraId="2C4B6E79" w14:textId="77777777" w:rsidR="007D0615" w:rsidRPr="00FF7A0B" w:rsidRDefault="007D0615" w:rsidP="00323694">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7D0615" w:rsidRPr="00F4183B" w14:paraId="4A5F30FC"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78E3740" w14:textId="77777777" w:rsidR="007D0615" w:rsidRPr="00FF7A0B" w:rsidRDefault="007D0615" w:rsidP="00323694">
            <w:pPr>
              <w:spacing w:after="0" w:line="240" w:lineRule="auto"/>
              <w:rPr>
                <w:rFonts w:ascii="Trebuchet MS" w:hAnsi="Trebuchet MS" w:cs="Times New Roman"/>
                <w:b/>
                <w:sz w:val="22"/>
                <w:szCs w:val="22"/>
              </w:rPr>
            </w:pPr>
            <w:r w:rsidRPr="00FF7A0B">
              <w:rPr>
                <w:rFonts w:ascii="Trebuchet MS" w:hAnsi="Trebuchet MS" w:cs="Times New Roman"/>
                <w:b/>
                <w:sz w:val="22"/>
                <w:szCs w:val="22"/>
              </w:rPr>
              <w:t>2.</w:t>
            </w:r>
          </w:p>
        </w:tc>
        <w:tc>
          <w:tcPr>
            <w:tcW w:w="3548" w:type="dxa"/>
            <w:tcBorders>
              <w:top w:val="single" w:sz="4" w:space="0" w:color="auto"/>
              <w:left w:val="single" w:sz="4" w:space="0" w:color="auto"/>
              <w:bottom w:val="single" w:sz="4" w:space="0" w:color="auto"/>
              <w:right w:val="single" w:sz="4" w:space="0" w:color="auto"/>
            </w:tcBorders>
          </w:tcPr>
          <w:p w14:paraId="45EA5383" w14:textId="77777777" w:rsidR="007D0615" w:rsidRPr="00FF7A0B" w:rsidRDefault="007D0615" w:rsidP="00323694">
            <w:pPr>
              <w:spacing w:after="0" w:line="240" w:lineRule="auto"/>
              <w:rPr>
                <w:rFonts w:ascii="Trebuchet MS" w:eastAsia="SimSun" w:hAnsi="Trebuchet MS"/>
                <w:sz w:val="22"/>
                <w:szCs w:val="22"/>
                <w:lang w:eastAsia="ar-SA"/>
              </w:rPr>
            </w:pPr>
            <w:r w:rsidRPr="00FF7A0B">
              <w:rPr>
                <w:rFonts w:ascii="Trebuchet MS" w:hAnsi="Trebuchet MS" w:cs="Times New Roman"/>
                <w:b/>
                <w:sz w:val="22"/>
                <w:szCs w:val="22"/>
              </w:rPr>
              <w:t>Vaizdo kamera</w:t>
            </w:r>
          </w:p>
        </w:tc>
        <w:tc>
          <w:tcPr>
            <w:tcW w:w="3827" w:type="dxa"/>
            <w:tcBorders>
              <w:top w:val="single" w:sz="4" w:space="0" w:color="auto"/>
              <w:left w:val="single" w:sz="4" w:space="0" w:color="auto"/>
              <w:bottom w:val="single" w:sz="4" w:space="0" w:color="auto"/>
              <w:right w:val="single" w:sz="4" w:space="0" w:color="auto"/>
            </w:tcBorders>
          </w:tcPr>
          <w:p w14:paraId="4992AA72" w14:textId="77777777" w:rsidR="007D0615" w:rsidRPr="00FF7A0B" w:rsidRDefault="007D0615" w:rsidP="00323694">
            <w:pPr>
              <w:snapToGrid w:val="0"/>
              <w:spacing w:after="0" w:line="240" w:lineRule="auto"/>
              <w:rPr>
                <w:rFonts w:ascii="Trebuchet MS" w:eastAsia="SimSun" w:hAnsi="Trebuchet MS"/>
                <w:sz w:val="22"/>
                <w:szCs w:val="22"/>
                <w:lang w:eastAsia="ar-SA"/>
              </w:rPr>
            </w:pPr>
          </w:p>
        </w:tc>
        <w:tc>
          <w:tcPr>
            <w:tcW w:w="3541" w:type="dxa"/>
            <w:tcBorders>
              <w:top w:val="single" w:sz="4" w:space="0" w:color="000000"/>
              <w:left w:val="single" w:sz="4" w:space="0" w:color="auto"/>
              <w:bottom w:val="single" w:sz="4" w:space="0" w:color="000000"/>
              <w:right w:val="single" w:sz="4" w:space="0" w:color="000000"/>
            </w:tcBorders>
          </w:tcPr>
          <w:p w14:paraId="1AA1B9CC" w14:textId="77777777" w:rsidR="007D0615" w:rsidRPr="006E57E4" w:rsidRDefault="007D0615" w:rsidP="00323694">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NEXO-Compact</w:t>
            </w:r>
          </w:p>
        </w:tc>
        <w:tc>
          <w:tcPr>
            <w:tcW w:w="1987" w:type="dxa"/>
            <w:tcBorders>
              <w:top w:val="single" w:sz="4" w:space="0" w:color="000000"/>
              <w:left w:val="single" w:sz="4" w:space="0" w:color="000000"/>
              <w:bottom w:val="single" w:sz="4" w:space="0" w:color="000000"/>
              <w:right w:val="single" w:sz="4" w:space="0" w:color="000000"/>
            </w:tcBorders>
          </w:tcPr>
          <w:p w14:paraId="49618D8B"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3E7FDD72"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71F7A479"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E713D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2.1</w:t>
            </w:r>
          </w:p>
        </w:tc>
        <w:tc>
          <w:tcPr>
            <w:tcW w:w="3548" w:type="dxa"/>
            <w:tcBorders>
              <w:top w:val="single" w:sz="4" w:space="0" w:color="auto"/>
              <w:left w:val="single" w:sz="4" w:space="0" w:color="auto"/>
              <w:bottom w:val="single" w:sz="4" w:space="0" w:color="auto"/>
              <w:right w:val="single" w:sz="4" w:space="0" w:color="auto"/>
            </w:tcBorders>
          </w:tcPr>
          <w:p w14:paraId="7BF09583" w14:textId="77777777" w:rsidR="007D0615" w:rsidRPr="00FF7A0B" w:rsidRDefault="007D0615" w:rsidP="00323694">
            <w:pPr>
              <w:spacing w:after="0" w:line="240" w:lineRule="auto"/>
              <w:rPr>
                <w:rFonts w:ascii="Trebuchet MS" w:hAnsi="Trebuchet MS" w:cs="Times New Roman"/>
                <w:b/>
                <w:sz w:val="22"/>
                <w:szCs w:val="22"/>
              </w:rPr>
            </w:pPr>
            <w:r w:rsidRPr="00FF7A0B">
              <w:rPr>
                <w:rFonts w:ascii="Trebuchet MS" w:hAnsi="Trebuchet MS" w:cs="Times New Roman"/>
                <w:sz w:val="22"/>
                <w:szCs w:val="22"/>
              </w:rPr>
              <w:t>Raiška</w:t>
            </w:r>
          </w:p>
        </w:tc>
        <w:tc>
          <w:tcPr>
            <w:tcW w:w="3827" w:type="dxa"/>
            <w:tcBorders>
              <w:top w:val="single" w:sz="4" w:space="0" w:color="auto"/>
              <w:left w:val="single" w:sz="4" w:space="0" w:color="auto"/>
              <w:bottom w:val="single" w:sz="4" w:space="0" w:color="auto"/>
              <w:right w:val="single" w:sz="4" w:space="0" w:color="auto"/>
            </w:tcBorders>
            <w:vAlign w:val="bottom"/>
          </w:tcPr>
          <w:p w14:paraId="57A4B933" w14:textId="77777777" w:rsidR="007D0615" w:rsidRPr="00FF7A0B" w:rsidRDefault="007D0615" w:rsidP="00323694">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FullHD, ≥1920x1080 taškų</w:t>
            </w:r>
          </w:p>
        </w:tc>
        <w:tc>
          <w:tcPr>
            <w:tcW w:w="3541" w:type="dxa"/>
            <w:tcBorders>
              <w:top w:val="single" w:sz="4" w:space="0" w:color="000000"/>
              <w:left w:val="single" w:sz="4" w:space="0" w:color="auto"/>
              <w:bottom w:val="single" w:sz="4" w:space="0" w:color="000000"/>
              <w:right w:val="single" w:sz="4" w:space="0" w:color="000000"/>
            </w:tcBorders>
            <w:vAlign w:val="bottom"/>
          </w:tcPr>
          <w:p w14:paraId="6561C80B"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FullHD, 920x1</w:t>
            </w:r>
            <w:r>
              <w:rPr>
                <w:rFonts w:ascii="Trebuchet MS" w:hAnsi="Trebuchet MS" w:cs="Times New Roman"/>
                <w:sz w:val="22"/>
                <w:szCs w:val="22"/>
              </w:rPr>
              <w:t>20</w:t>
            </w:r>
            <w:r w:rsidRPr="00FF7A0B">
              <w:rPr>
                <w:rFonts w:ascii="Trebuchet MS" w:hAnsi="Trebuchet MS" w:cs="Times New Roman"/>
                <w:sz w:val="22"/>
                <w:szCs w:val="22"/>
              </w:rPr>
              <w:t>0 taškų</w:t>
            </w:r>
          </w:p>
        </w:tc>
        <w:tc>
          <w:tcPr>
            <w:tcW w:w="1987" w:type="dxa"/>
            <w:tcBorders>
              <w:top w:val="single" w:sz="4" w:space="0" w:color="000000"/>
              <w:left w:val="single" w:sz="4" w:space="0" w:color="000000"/>
              <w:bottom w:val="single" w:sz="4" w:space="0" w:color="000000"/>
              <w:right w:val="single" w:sz="4" w:space="0" w:color="000000"/>
            </w:tcBorders>
          </w:tcPr>
          <w:p w14:paraId="73444B20"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E02F181"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6F33D003"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46DA22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2.2</w:t>
            </w:r>
          </w:p>
        </w:tc>
        <w:tc>
          <w:tcPr>
            <w:tcW w:w="3548" w:type="dxa"/>
            <w:tcBorders>
              <w:top w:val="single" w:sz="4" w:space="0" w:color="auto"/>
              <w:left w:val="single" w:sz="4" w:space="0" w:color="auto"/>
              <w:bottom w:val="single" w:sz="4" w:space="0" w:color="auto"/>
              <w:right w:val="single" w:sz="4" w:space="0" w:color="auto"/>
            </w:tcBorders>
          </w:tcPr>
          <w:p w14:paraId="3CF29719"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Skaitmeninis didinimas</w:t>
            </w:r>
          </w:p>
        </w:tc>
        <w:tc>
          <w:tcPr>
            <w:tcW w:w="3827" w:type="dxa"/>
            <w:tcBorders>
              <w:top w:val="single" w:sz="4" w:space="0" w:color="auto"/>
              <w:left w:val="single" w:sz="4" w:space="0" w:color="auto"/>
              <w:bottom w:val="single" w:sz="4" w:space="0" w:color="auto"/>
              <w:right w:val="single" w:sz="4" w:space="0" w:color="auto"/>
            </w:tcBorders>
            <w:vAlign w:val="bottom"/>
          </w:tcPr>
          <w:p w14:paraId="419B6742"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1,5 karto</w:t>
            </w:r>
          </w:p>
        </w:tc>
        <w:tc>
          <w:tcPr>
            <w:tcW w:w="3541" w:type="dxa"/>
            <w:tcBorders>
              <w:top w:val="single" w:sz="4" w:space="0" w:color="000000"/>
              <w:left w:val="single" w:sz="4" w:space="0" w:color="auto"/>
              <w:bottom w:val="single" w:sz="4" w:space="0" w:color="000000"/>
              <w:right w:val="single" w:sz="4" w:space="0" w:color="000000"/>
            </w:tcBorders>
            <w:vAlign w:val="bottom"/>
          </w:tcPr>
          <w:p w14:paraId="01D52C44"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2</w:t>
            </w:r>
            <w:r w:rsidRPr="00FF7A0B">
              <w:rPr>
                <w:rFonts w:ascii="Trebuchet MS" w:hAnsi="Trebuchet MS" w:cs="Times New Roman"/>
                <w:sz w:val="22"/>
                <w:szCs w:val="22"/>
              </w:rPr>
              <w:t>,5 karto</w:t>
            </w:r>
          </w:p>
        </w:tc>
        <w:tc>
          <w:tcPr>
            <w:tcW w:w="1987" w:type="dxa"/>
            <w:tcBorders>
              <w:top w:val="single" w:sz="4" w:space="0" w:color="000000"/>
              <w:left w:val="single" w:sz="4" w:space="0" w:color="000000"/>
              <w:bottom w:val="single" w:sz="4" w:space="0" w:color="000000"/>
              <w:right w:val="single" w:sz="4" w:space="0" w:color="000000"/>
            </w:tcBorders>
          </w:tcPr>
          <w:p w14:paraId="6A0FE5A5"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7EE9ECF1"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6868CC4B"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1BFE3AC"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2.3</w:t>
            </w:r>
          </w:p>
        </w:tc>
        <w:tc>
          <w:tcPr>
            <w:tcW w:w="3548" w:type="dxa"/>
            <w:tcBorders>
              <w:top w:val="single" w:sz="4" w:space="0" w:color="auto"/>
              <w:left w:val="single" w:sz="4" w:space="0" w:color="auto"/>
              <w:bottom w:val="single" w:sz="4" w:space="0" w:color="auto"/>
              <w:right w:val="single" w:sz="4" w:space="0" w:color="auto"/>
            </w:tcBorders>
          </w:tcPr>
          <w:p w14:paraId="298E1C92"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Spalvos temperatūros diapazonas</w:t>
            </w:r>
          </w:p>
        </w:tc>
        <w:tc>
          <w:tcPr>
            <w:tcW w:w="3827" w:type="dxa"/>
            <w:tcBorders>
              <w:top w:val="single" w:sz="4" w:space="0" w:color="auto"/>
              <w:left w:val="single" w:sz="4" w:space="0" w:color="auto"/>
              <w:bottom w:val="single" w:sz="4" w:space="0" w:color="auto"/>
              <w:right w:val="single" w:sz="4" w:space="0" w:color="auto"/>
            </w:tcBorders>
            <w:vAlign w:val="bottom"/>
          </w:tcPr>
          <w:p w14:paraId="4BEAD3C5"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nuo ≤ 2300 iki ≥ 7000K</w:t>
            </w:r>
          </w:p>
        </w:tc>
        <w:tc>
          <w:tcPr>
            <w:tcW w:w="3541" w:type="dxa"/>
            <w:tcBorders>
              <w:top w:val="single" w:sz="4" w:space="0" w:color="000000"/>
              <w:left w:val="single" w:sz="4" w:space="0" w:color="auto"/>
              <w:bottom w:val="single" w:sz="4" w:space="0" w:color="000000"/>
              <w:right w:val="single" w:sz="4" w:space="0" w:color="000000"/>
            </w:tcBorders>
            <w:vAlign w:val="bottom"/>
          </w:tcPr>
          <w:p w14:paraId="0ACB1864"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 xml:space="preserve">nuo </w:t>
            </w:r>
            <w:r w:rsidRPr="00FF7A0B">
              <w:rPr>
                <w:rFonts w:ascii="Trebuchet MS" w:hAnsi="Trebuchet MS" w:cs="Times New Roman"/>
                <w:sz w:val="22"/>
                <w:szCs w:val="22"/>
              </w:rPr>
              <w:t>2300 iki 7000K</w:t>
            </w:r>
          </w:p>
        </w:tc>
        <w:tc>
          <w:tcPr>
            <w:tcW w:w="1987" w:type="dxa"/>
            <w:tcBorders>
              <w:top w:val="single" w:sz="4" w:space="0" w:color="000000"/>
              <w:left w:val="single" w:sz="4" w:space="0" w:color="000000"/>
              <w:bottom w:val="single" w:sz="4" w:space="0" w:color="000000"/>
              <w:right w:val="single" w:sz="4" w:space="0" w:color="000000"/>
            </w:tcBorders>
          </w:tcPr>
          <w:p w14:paraId="2C73766B"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6492A24A"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66E114F7"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7724A2A"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2.4</w:t>
            </w:r>
          </w:p>
        </w:tc>
        <w:tc>
          <w:tcPr>
            <w:tcW w:w="3548" w:type="dxa"/>
            <w:tcBorders>
              <w:top w:val="single" w:sz="4" w:space="0" w:color="auto"/>
              <w:left w:val="single" w:sz="4" w:space="0" w:color="auto"/>
              <w:bottom w:val="single" w:sz="4" w:space="0" w:color="auto"/>
              <w:right w:val="single" w:sz="4" w:space="0" w:color="auto"/>
            </w:tcBorders>
          </w:tcPr>
          <w:p w14:paraId="1693FCD6"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Video jungtys</w:t>
            </w:r>
          </w:p>
        </w:tc>
        <w:tc>
          <w:tcPr>
            <w:tcW w:w="3827" w:type="dxa"/>
            <w:tcBorders>
              <w:top w:val="single" w:sz="4" w:space="0" w:color="auto"/>
              <w:left w:val="single" w:sz="4" w:space="0" w:color="auto"/>
              <w:bottom w:val="single" w:sz="4" w:space="0" w:color="auto"/>
              <w:right w:val="single" w:sz="4" w:space="0" w:color="auto"/>
            </w:tcBorders>
            <w:vAlign w:val="bottom"/>
          </w:tcPr>
          <w:p w14:paraId="46574D79"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HDMI arba 12G-SDI.</w:t>
            </w:r>
          </w:p>
        </w:tc>
        <w:tc>
          <w:tcPr>
            <w:tcW w:w="3541" w:type="dxa"/>
            <w:tcBorders>
              <w:top w:val="single" w:sz="4" w:space="0" w:color="000000"/>
              <w:left w:val="single" w:sz="4" w:space="0" w:color="auto"/>
              <w:bottom w:val="single" w:sz="4" w:space="0" w:color="000000"/>
              <w:right w:val="single" w:sz="4" w:space="0" w:color="000000"/>
            </w:tcBorders>
            <w:vAlign w:val="bottom"/>
          </w:tcPr>
          <w:p w14:paraId="1E43E97C"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HDMI</w:t>
            </w:r>
          </w:p>
        </w:tc>
        <w:tc>
          <w:tcPr>
            <w:tcW w:w="1987" w:type="dxa"/>
            <w:tcBorders>
              <w:top w:val="single" w:sz="4" w:space="0" w:color="000000"/>
              <w:left w:val="single" w:sz="4" w:space="0" w:color="000000"/>
              <w:bottom w:val="single" w:sz="4" w:space="0" w:color="000000"/>
              <w:right w:val="single" w:sz="4" w:space="0" w:color="000000"/>
            </w:tcBorders>
          </w:tcPr>
          <w:p w14:paraId="2E60FB50"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995E78E"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43FD4079"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EE348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2.5</w:t>
            </w:r>
          </w:p>
        </w:tc>
        <w:tc>
          <w:tcPr>
            <w:tcW w:w="3548" w:type="dxa"/>
            <w:tcBorders>
              <w:top w:val="single" w:sz="4" w:space="0" w:color="auto"/>
              <w:left w:val="single" w:sz="4" w:space="0" w:color="auto"/>
              <w:bottom w:val="single" w:sz="4" w:space="0" w:color="auto"/>
              <w:right w:val="single" w:sz="4" w:space="0" w:color="auto"/>
            </w:tcBorders>
          </w:tcPr>
          <w:p w14:paraId="4461EEFE"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 xml:space="preserve">Kameros galvutės svoris </w:t>
            </w:r>
          </w:p>
        </w:tc>
        <w:tc>
          <w:tcPr>
            <w:tcW w:w="3827" w:type="dxa"/>
            <w:tcBorders>
              <w:top w:val="single" w:sz="4" w:space="0" w:color="auto"/>
              <w:left w:val="single" w:sz="4" w:space="0" w:color="auto"/>
              <w:bottom w:val="single" w:sz="4" w:space="0" w:color="auto"/>
              <w:right w:val="single" w:sz="4" w:space="0" w:color="auto"/>
            </w:tcBorders>
            <w:vAlign w:val="bottom"/>
          </w:tcPr>
          <w:p w14:paraId="7C1A58D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130 g</w:t>
            </w:r>
          </w:p>
        </w:tc>
        <w:tc>
          <w:tcPr>
            <w:tcW w:w="3541" w:type="dxa"/>
            <w:tcBorders>
              <w:top w:val="single" w:sz="4" w:space="0" w:color="000000"/>
              <w:left w:val="single" w:sz="4" w:space="0" w:color="auto"/>
              <w:bottom w:val="single" w:sz="4" w:space="0" w:color="000000"/>
              <w:right w:val="single" w:sz="4" w:space="0" w:color="000000"/>
            </w:tcBorders>
            <w:vAlign w:val="bottom"/>
          </w:tcPr>
          <w:p w14:paraId="19CF36C1"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122</w:t>
            </w:r>
            <w:r w:rsidRPr="00FF7A0B">
              <w:rPr>
                <w:rFonts w:ascii="Trebuchet MS" w:hAnsi="Trebuchet MS" w:cs="Times New Roman"/>
                <w:sz w:val="22"/>
                <w:szCs w:val="22"/>
              </w:rPr>
              <w:t xml:space="preserve"> g</w:t>
            </w:r>
          </w:p>
        </w:tc>
        <w:tc>
          <w:tcPr>
            <w:tcW w:w="1987" w:type="dxa"/>
            <w:tcBorders>
              <w:top w:val="single" w:sz="4" w:space="0" w:color="000000"/>
              <w:left w:val="single" w:sz="4" w:space="0" w:color="000000"/>
              <w:bottom w:val="single" w:sz="4" w:space="0" w:color="000000"/>
              <w:right w:val="single" w:sz="4" w:space="0" w:color="000000"/>
            </w:tcBorders>
          </w:tcPr>
          <w:p w14:paraId="3D744D53"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31C7405F"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147CCB3F"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59F3221"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2.6</w:t>
            </w:r>
          </w:p>
        </w:tc>
        <w:tc>
          <w:tcPr>
            <w:tcW w:w="3548" w:type="dxa"/>
            <w:tcBorders>
              <w:top w:val="single" w:sz="4" w:space="0" w:color="auto"/>
              <w:left w:val="single" w:sz="4" w:space="0" w:color="auto"/>
              <w:bottom w:val="single" w:sz="4" w:space="0" w:color="auto"/>
              <w:right w:val="single" w:sz="4" w:space="0" w:color="auto"/>
            </w:tcBorders>
          </w:tcPr>
          <w:p w14:paraId="2753037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Kameros galvutės laido ilgis</w:t>
            </w:r>
          </w:p>
        </w:tc>
        <w:tc>
          <w:tcPr>
            <w:tcW w:w="3827" w:type="dxa"/>
            <w:tcBorders>
              <w:top w:val="single" w:sz="4" w:space="0" w:color="auto"/>
              <w:left w:val="single" w:sz="4" w:space="0" w:color="auto"/>
              <w:bottom w:val="single" w:sz="4" w:space="0" w:color="auto"/>
              <w:right w:val="single" w:sz="4" w:space="0" w:color="auto"/>
            </w:tcBorders>
            <w:vAlign w:val="bottom"/>
          </w:tcPr>
          <w:p w14:paraId="36B8C02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2,5±0,1 m</w:t>
            </w:r>
          </w:p>
        </w:tc>
        <w:tc>
          <w:tcPr>
            <w:tcW w:w="3541" w:type="dxa"/>
            <w:tcBorders>
              <w:top w:val="single" w:sz="4" w:space="0" w:color="000000"/>
              <w:left w:val="single" w:sz="4" w:space="0" w:color="auto"/>
              <w:bottom w:val="single" w:sz="4" w:space="0" w:color="000000"/>
              <w:right w:val="single" w:sz="4" w:space="0" w:color="000000"/>
            </w:tcBorders>
            <w:vAlign w:val="bottom"/>
          </w:tcPr>
          <w:p w14:paraId="68B05C6D"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2,5 m</w:t>
            </w:r>
          </w:p>
        </w:tc>
        <w:tc>
          <w:tcPr>
            <w:tcW w:w="1987" w:type="dxa"/>
            <w:tcBorders>
              <w:top w:val="single" w:sz="4" w:space="0" w:color="000000"/>
              <w:left w:val="single" w:sz="4" w:space="0" w:color="000000"/>
              <w:bottom w:val="single" w:sz="4" w:space="0" w:color="000000"/>
              <w:right w:val="single" w:sz="4" w:space="0" w:color="000000"/>
            </w:tcBorders>
          </w:tcPr>
          <w:p w14:paraId="50D6ADA5"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6D069EF"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4EA5D1E3"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28DE610"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2.7</w:t>
            </w:r>
          </w:p>
        </w:tc>
        <w:tc>
          <w:tcPr>
            <w:tcW w:w="3548" w:type="dxa"/>
            <w:tcBorders>
              <w:top w:val="single" w:sz="4" w:space="0" w:color="auto"/>
              <w:left w:val="single" w:sz="4" w:space="0" w:color="auto"/>
              <w:bottom w:val="single" w:sz="4" w:space="0" w:color="auto"/>
              <w:right w:val="single" w:sz="4" w:space="0" w:color="auto"/>
            </w:tcBorders>
          </w:tcPr>
          <w:p w14:paraId="68BFB3CD"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Keičiamas galvutės laidas</w:t>
            </w:r>
          </w:p>
        </w:tc>
        <w:tc>
          <w:tcPr>
            <w:tcW w:w="3827" w:type="dxa"/>
            <w:tcBorders>
              <w:top w:val="single" w:sz="4" w:space="0" w:color="auto"/>
              <w:left w:val="single" w:sz="4" w:space="0" w:color="auto"/>
              <w:bottom w:val="single" w:sz="4" w:space="0" w:color="auto"/>
              <w:right w:val="single" w:sz="4" w:space="0" w:color="auto"/>
            </w:tcBorders>
            <w:vAlign w:val="bottom"/>
          </w:tcPr>
          <w:p w14:paraId="1D619DF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44F59BB7"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Keičiamas galvutės laidas</w:t>
            </w:r>
          </w:p>
        </w:tc>
        <w:tc>
          <w:tcPr>
            <w:tcW w:w="1987" w:type="dxa"/>
            <w:tcBorders>
              <w:top w:val="single" w:sz="4" w:space="0" w:color="000000"/>
              <w:left w:val="single" w:sz="4" w:space="0" w:color="000000"/>
              <w:bottom w:val="single" w:sz="4" w:space="0" w:color="000000"/>
              <w:right w:val="single" w:sz="4" w:space="0" w:color="000000"/>
            </w:tcBorders>
          </w:tcPr>
          <w:p w14:paraId="1D63A1E9"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24726BD"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5AAB1D95"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A71D84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2.8</w:t>
            </w:r>
          </w:p>
        </w:tc>
        <w:tc>
          <w:tcPr>
            <w:tcW w:w="3548" w:type="dxa"/>
            <w:tcBorders>
              <w:top w:val="single" w:sz="4" w:space="0" w:color="auto"/>
              <w:left w:val="single" w:sz="4" w:space="0" w:color="auto"/>
              <w:bottom w:val="single" w:sz="4" w:space="0" w:color="auto"/>
              <w:right w:val="single" w:sz="4" w:space="0" w:color="auto"/>
            </w:tcBorders>
          </w:tcPr>
          <w:p w14:paraId="0C828AA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xml:space="preserve">Optinis lęšis </w:t>
            </w:r>
          </w:p>
        </w:tc>
        <w:tc>
          <w:tcPr>
            <w:tcW w:w="3827" w:type="dxa"/>
            <w:tcBorders>
              <w:top w:val="single" w:sz="4" w:space="0" w:color="auto"/>
              <w:left w:val="single" w:sz="4" w:space="0" w:color="auto"/>
              <w:bottom w:val="single" w:sz="4" w:space="0" w:color="auto"/>
              <w:right w:val="single" w:sz="4" w:space="0" w:color="auto"/>
            </w:tcBorders>
            <w:vAlign w:val="bottom"/>
          </w:tcPr>
          <w:p w14:paraId="070D523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F=13-29±1 mm</w:t>
            </w:r>
          </w:p>
        </w:tc>
        <w:tc>
          <w:tcPr>
            <w:tcW w:w="3541" w:type="dxa"/>
            <w:tcBorders>
              <w:top w:val="single" w:sz="4" w:space="0" w:color="000000"/>
              <w:left w:val="single" w:sz="4" w:space="0" w:color="auto"/>
              <w:bottom w:val="single" w:sz="4" w:space="0" w:color="000000"/>
              <w:right w:val="single" w:sz="4" w:space="0" w:color="000000"/>
            </w:tcBorders>
            <w:vAlign w:val="bottom"/>
          </w:tcPr>
          <w:p w14:paraId="25175734"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F=13-29 mm</w:t>
            </w:r>
          </w:p>
        </w:tc>
        <w:tc>
          <w:tcPr>
            <w:tcW w:w="1987" w:type="dxa"/>
            <w:tcBorders>
              <w:top w:val="single" w:sz="4" w:space="0" w:color="000000"/>
              <w:left w:val="single" w:sz="4" w:space="0" w:color="000000"/>
              <w:bottom w:val="single" w:sz="4" w:space="0" w:color="000000"/>
              <w:right w:val="single" w:sz="4" w:space="0" w:color="000000"/>
            </w:tcBorders>
          </w:tcPr>
          <w:p w14:paraId="0B793638"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4421AB08"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28680A9C"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19AC880" w14:textId="77777777" w:rsidR="007D0615" w:rsidRPr="00FF7A0B" w:rsidRDefault="007D0615" w:rsidP="00323694">
            <w:pPr>
              <w:spacing w:after="0" w:line="240" w:lineRule="auto"/>
              <w:rPr>
                <w:rFonts w:ascii="Trebuchet MS" w:hAnsi="Trebuchet MS" w:cs="Times New Roman"/>
                <w:b/>
                <w:sz w:val="22"/>
                <w:szCs w:val="22"/>
              </w:rPr>
            </w:pPr>
            <w:r w:rsidRPr="00FF7A0B">
              <w:rPr>
                <w:rFonts w:ascii="Trebuchet MS" w:hAnsi="Trebuchet MS" w:cs="Times New Roman"/>
                <w:b/>
                <w:sz w:val="22"/>
                <w:szCs w:val="22"/>
              </w:rPr>
              <w:t>3.</w:t>
            </w:r>
          </w:p>
        </w:tc>
        <w:tc>
          <w:tcPr>
            <w:tcW w:w="3548" w:type="dxa"/>
            <w:tcBorders>
              <w:top w:val="single" w:sz="4" w:space="0" w:color="auto"/>
              <w:left w:val="single" w:sz="4" w:space="0" w:color="auto"/>
              <w:bottom w:val="single" w:sz="4" w:space="0" w:color="auto"/>
              <w:right w:val="single" w:sz="4" w:space="0" w:color="auto"/>
            </w:tcBorders>
          </w:tcPr>
          <w:p w14:paraId="5A0ABB81" w14:textId="77777777" w:rsidR="007D0615" w:rsidRPr="00FF7A0B" w:rsidRDefault="007D0615" w:rsidP="00323694">
            <w:pPr>
              <w:spacing w:after="0" w:line="240" w:lineRule="auto"/>
              <w:ind w:left="-113"/>
              <w:rPr>
                <w:rFonts w:ascii="Trebuchet MS" w:hAnsi="Trebuchet MS" w:cs="Times New Roman"/>
                <w:sz w:val="22"/>
                <w:szCs w:val="22"/>
              </w:rPr>
            </w:pPr>
            <w:r w:rsidRPr="00FF7A0B">
              <w:rPr>
                <w:rFonts w:ascii="Trebuchet MS" w:hAnsi="Trebuchet MS" w:cs="Times New Roman"/>
                <w:b/>
                <w:color w:val="000000"/>
                <w:sz w:val="22"/>
                <w:szCs w:val="22"/>
              </w:rPr>
              <w:t>Šviesos šaltinis</w:t>
            </w:r>
          </w:p>
        </w:tc>
        <w:tc>
          <w:tcPr>
            <w:tcW w:w="3827" w:type="dxa"/>
            <w:tcBorders>
              <w:top w:val="single" w:sz="4" w:space="0" w:color="auto"/>
              <w:left w:val="single" w:sz="4" w:space="0" w:color="auto"/>
              <w:bottom w:val="single" w:sz="4" w:space="0" w:color="auto"/>
              <w:right w:val="single" w:sz="4" w:space="0" w:color="auto"/>
            </w:tcBorders>
          </w:tcPr>
          <w:p w14:paraId="68C81801" w14:textId="77777777" w:rsidR="007D0615" w:rsidRPr="00FF7A0B" w:rsidRDefault="007D0615" w:rsidP="00323694">
            <w:pPr>
              <w:spacing w:after="0" w:line="240" w:lineRule="auto"/>
              <w:rPr>
                <w:rFonts w:ascii="Trebuchet MS" w:eastAsia="Calibri" w:hAnsi="Trebuchet MS"/>
                <w:color w:val="000000" w:themeColor="text1"/>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5F4DDDE4" w14:textId="77777777" w:rsidR="007D0615" w:rsidRPr="00E36F0F" w:rsidRDefault="007D0615" w:rsidP="00323694">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TEKNO/Stotz</w:t>
            </w:r>
          </w:p>
        </w:tc>
        <w:tc>
          <w:tcPr>
            <w:tcW w:w="1987" w:type="dxa"/>
            <w:tcBorders>
              <w:top w:val="single" w:sz="4" w:space="0" w:color="000000"/>
              <w:left w:val="single" w:sz="4" w:space="0" w:color="000000"/>
              <w:bottom w:val="single" w:sz="4" w:space="0" w:color="000000"/>
              <w:right w:val="single" w:sz="4" w:space="0" w:color="000000"/>
            </w:tcBorders>
          </w:tcPr>
          <w:p w14:paraId="49465383"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29FEA0B5"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4A211641"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A6BC7C2"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3.1</w:t>
            </w:r>
          </w:p>
        </w:tc>
        <w:tc>
          <w:tcPr>
            <w:tcW w:w="3548" w:type="dxa"/>
            <w:tcBorders>
              <w:top w:val="single" w:sz="4" w:space="0" w:color="auto"/>
              <w:left w:val="single" w:sz="4" w:space="0" w:color="auto"/>
              <w:bottom w:val="single" w:sz="4" w:space="0" w:color="auto"/>
              <w:right w:val="single" w:sz="4" w:space="0" w:color="auto"/>
            </w:tcBorders>
          </w:tcPr>
          <w:p w14:paraId="53DB2316" w14:textId="77777777" w:rsidR="007D0615" w:rsidRPr="00FF7A0B" w:rsidRDefault="007D0615" w:rsidP="00323694">
            <w:pPr>
              <w:tabs>
                <w:tab w:val="left" w:pos="340"/>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LED lempa</w:t>
            </w:r>
          </w:p>
        </w:tc>
        <w:tc>
          <w:tcPr>
            <w:tcW w:w="3827" w:type="dxa"/>
            <w:tcBorders>
              <w:top w:val="single" w:sz="4" w:space="0" w:color="auto"/>
              <w:left w:val="single" w:sz="4" w:space="0" w:color="auto"/>
              <w:bottom w:val="single" w:sz="4" w:space="0" w:color="auto"/>
              <w:right w:val="single" w:sz="4" w:space="0" w:color="auto"/>
            </w:tcBorders>
            <w:vAlign w:val="bottom"/>
          </w:tcPr>
          <w:p w14:paraId="18DDD305"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10F519FF"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LED</w:t>
            </w:r>
          </w:p>
        </w:tc>
        <w:tc>
          <w:tcPr>
            <w:tcW w:w="1987" w:type="dxa"/>
            <w:tcBorders>
              <w:top w:val="single" w:sz="4" w:space="0" w:color="000000"/>
              <w:left w:val="single" w:sz="4" w:space="0" w:color="000000"/>
              <w:bottom w:val="single" w:sz="4" w:space="0" w:color="000000"/>
              <w:right w:val="single" w:sz="4" w:space="0" w:color="000000"/>
            </w:tcBorders>
          </w:tcPr>
          <w:p w14:paraId="25F30170"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768AE932"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7FA96317"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25F957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3.2</w:t>
            </w:r>
          </w:p>
        </w:tc>
        <w:tc>
          <w:tcPr>
            <w:tcW w:w="3548" w:type="dxa"/>
            <w:tcBorders>
              <w:top w:val="single" w:sz="4" w:space="0" w:color="auto"/>
              <w:left w:val="single" w:sz="4" w:space="0" w:color="auto"/>
              <w:bottom w:val="single" w:sz="4" w:space="0" w:color="auto"/>
              <w:right w:val="single" w:sz="4" w:space="0" w:color="auto"/>
            </w:tcBorders>
          </w:tcPr>
          <w:p w14:paraId="57F554D0"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Šviesos srautas</w:t>
            </w:r>
          </w:p>
        </w:tc>
        <w:tc>
          <w:tcPr>
            <w:tcW w:w="3827" w:type="dxa"/>
            <w:tcBorders>
              <w:top w:val="single" w:sz="4" w:space="0" w:color="auto"/>
              <w:left w:val="single" w:sz="4" w:space="0" w:color="auto"/>
              <w:bottom w:val="single" w:sz="4" w:space="0" w:color="auto"/>
              <w:right w:val="single" w:sz="4" w:space="0" w:color="auto"/>
            </w:tcBorders>
            <w:vAlign w:val="bottom"/>
          </w:tcPr>
          <w:p w14:paraId="79C38919"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180W ksenono šviesos srauto</w:t>
            </w:r>
          </w:p>
        </w:tc>
        <w:tc>
          <w:tcPr>
            <w:tcW w:w="3541" w:type="dxa"/>
            <w:tcBorders>
              <w:top w:val="single" w:sz="4" w:space="0" w:color="000000"/>
              <w:left w:val="single" w:sz="4" w:space="0" w:color="auto"/>
              <w:bottom w:val="single" w:sz="4" w:space="0" w:color="000000"/>
              <w:right w:val="single" w:sz="4" w:space="0" w:color="000000"/>
            </w:tcBorders>
            <w:vAlign w:val="bottom"/>
          </w:tcPr>
          <w:p w14:paraId="5D6F869B"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180W ksenono šviesos srauto</w:t>
            </w:r>
          </w:p>
        </w:tc>
        <w:tc>
          <w:tcPr>
            <w:tcW w:w="1987" w:type="dxa"/>
            <w:tcBorders>
              <w:top w:val="single" w:sz="4" w:space="0" w:color="000000"/>
              <w:left w:val="single" w:sz="4" w:space="0" w:color="000000"/>
              <w:bottom w:val="single" w:sz="4" w:space="0" w:color="000000"/>
              <w:right w:val="single" w:sz="4" w:space="0" w:color="000000"/>
            </w:tcBorders>
          </w:tcPr>
          <w:p w14:paraId="1A8BD256"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0110E18C"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58BD7783"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04B6225"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3.3</w:t>
            </w:r>
          </w:p>
        </w:tc>
        <w:tc>
          <w:tcPr>
            <w:tcW w:w="3548" w:type="dxa"/>
            <w:tcBorders>
              <w:top w:val="single" w:sz="4" w:space="0" w:color="auto"/>
              <w:left w:val="single" w:sz="4" w:space="0" w:color="auto"/>
              <w:bottom w:val="single" w:sz="4" w:space="0" w:color="auto"/>
              <w:right w:val="single" w:sz="4" w:space="0" w:color="auto"/>
            </w:tcBorders>
          </w:tcPr>
          <w:p w14:paraId="0700DCF8"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Spalvos temperatūra</w:t>
            </w:r>
          </w:p>
        </w:tc>
        <w:tc>
          <w:tcPr>
            <w:tcW w:w="3827" w:type="dxa"/>
            <w:tcBorders>
              <w:top w:val="single" w:sz="4" w:space="0" w:color="auto"/>
              <w:left w:val="single" w:sz="4" w:space="0" w:color="auto"/>
              <w:bottom w:val="single" w:sz="4" w:space="0" w:color="auto"/>
              <w:right w:val="single" w:sz="4" w:space="0" w:color="auto"/>
            </w:tcBorders>
            <w:vAlign w:val="bottom"/>
          </w:tcPr>
          <w:p w14:paraId="4729BA0F"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6500 K</w:t>
            </w:r>
          </w:p>
        </w:tc>
        <w:tc>
          <w:tcPr>
            <w:tcW w:w="3541" w:type="dxa"/>
            <w:tcBorders>
              <w:top w:val="single" w:sz="4" w:space="0" w:color="000000"/>
              <w:left w:val="single" w:sz="4" w:space="0" w:color="auto"/>
              <w:bottom w:val="single" w:sz="4" w:space="0" w:color="000000"/>
              <w:right w:val="single" w:sz="4" w:space="0" w:color="000000"/>
            </w:tcBorders>
            <w:vAlign w:val="bottom"/>
          </w:tcPr>
          <w:p w14:paraId="26D3B27C"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6500 K</w:t>
            </w:r>
          </w:p>
        </w:tc>
        <w:tc>
          <w:tcPr>
            <w:tcW w:w="1987" w:type="dxa"/>
            <w:tcBorders>
              <w:top w:val="single" w:sz="4" w:space="0" w:color="000000"/>
              <w:left w:val="single" w:sz="4" w:space="0" w:color="000000"/>
              <w:bottom w:val="single" w:sz="4" w:space="0" w:color="000000"/>
              <w:right w:val="single" w:sz="4" w:space="0" w:color="000000"/>
            </w:tcBorders>
          </w:tcPr>
          <w:p w14:paraId="2272FB24"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3019617B"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0F7EE74E"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9EAF88"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3.4</w:t>
            </w:r>
          </w:p>
        </w:tc>
        <w:tc>
          <w:tcPr>
            <w:tcW w:w="3548" w:type="dxa"/>
            <w:tcBorders>
              <w:top w:val="single" w:sz="4" w:space="0" w:color="auto"/>
              <w:left w:val="single" w:sz="4" w:space="0" w:color="auto"/>
              <w:bottom w:val="single" w:sz="4" w:space="0" w:color="auto"/>
              <w:right w:val="single" w:sz="4" w:space="0" w:color="auto"/>
            </w:tcBorders>
          </w:tcPr>
          <w:p w14:paraId="1DC0F788"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Lempos darbo resursas</w:t>
            </w:r>
          </w:p>
        </w:tc>
        <w:tc>
          <w:tcPr>
            <w:tcW w:w="3827" w:type="dxa"/>
            <w:tcBorders>
              <w:top w:val="single" w:sz="4" w:space="0" w:color="auto"/>
              <w:left w:val="single" w:sz="4" w:space="0" w:color="auto"/>
              <w:bottom w:val="single" w:sz="4" w:space="0" w:color="auto"/>
              <w:right w:val="single" w:sz="4" w:space="0" w:color="auto"/>
            </w:tcBorders>
            <w:vAlign w:val="bottom"/>
          </w:tcPr>
          <w:p w14:paraId="0EE4F17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30000 valandų</w:t>
            </w:r>
          </w:p>
        </w:tc>
        <w:tc>
          <w:tcPr>
            <w:tcW w:w="3541" w:type="dxa"/>
            <w:tcBorders>
              <w:top w:val="single" w:sz="4" w:space="0" w:color="000000"/>
              <w:left w:val="single" w:sz="4" w:space="0" w:color="auto"/>
              <w:bottom w:val="single" w:sz="4" w:space="0" w:color="000000"/>
              <w:right w:val="single" w:sz="4" w:space="0" w:color="000000"/>
            </w:tcBorders>
            <w:vAlign w:val="bottom"/>
          </w:tcPr>
          <w:p w14:paraId="000FA8D7"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5</w:t>
            </w:r>
            <w:r w:rsidRPr="00FF7A0B">
              <w:rPr>
                <w:rFonts w:ascii="Trebuchet MS" w:hAnsi="Trebuchet MS" w:cs="Times New Roman"/>
                <w:sz w:val="22"/>
                <w:szCs w:val="22"/>
              </w:rPr>
              <w:t>0000 valandų</w:t>
            </w:r>
          </w:p>
        </w:tc>
        <w:tc>
          <w:tcPr>
            <w:tcW w:w="1987" w:type="dxa"/>
            <w:tcBorders>
              <w:top w:val="single" w:sz="4" w:space="0" w:color="000000"/>
              <w:left w:val="single" w:sz="4" w:space="0" w:color="000000"/>
              <w:bottom w:val="single" w:sz="4" w:space="0" w:color="000000"/>
              <w:right w:val="single" w:sz="4" w:space="0" w:color="000000"/>
            </w:tcBorders>
          </w:tcPr>
          <w:p w14:paraId="73CCEE55"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7E035DC"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63231D00"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27C5F8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3.5</w:t>
            </w:r>
          </w:p>
        </w:tc>
        <w:tc>
          <w:tcPr>
            <w:tcW w:w="3548" w:type="dxa"/>
            <w:tcBorders>
              <w:top w:val="single" w:sz="4" w:space="0" w:color="auto"/>
              <w:left w:val="single" w:sz="4" w:space="0" w:color="auto"/>
              <w:bottom w:val="single" w:sz="4" w:space="0" w:color="auto"/>
              <w:right w:val="single" w:sz="4" w:space="0" w:color="auto"/>
            </w:tcBorders>
          </w:tcPr>
          <w:p w14:paraId="48695665"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Plotis</w:t>
            </w:r>
          </w:p>
        </w:tc>
        <w:tc>
          <w:tcPr>
            <w:tcW w:w="3827" w:type="dxa"/>
            <w:tcBorders>
              <w:top w:val="single" w:sz="4" w:space="0" w:color="auto"/>
              <w:left w:val="single" w:sz="4" w:space="0" w:color="auto"/>
              <w:bottom w:val="single" w:sz="4" w:space="0" w:color="auto"/>
              <w:right w:val="single" w:sz="4" w:space="0" w:color="auto"/>
            </w:tcBorders>
            <w:vAlign w:val="bottom"/>
          </w:tcPr>
          <w:p w14:paraId="0C243BCF"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15 cm</w:t>
            </w:r>
          </w:p>
        </w:tc>
        <w:tc>
          <w:tcPr>
            <w:tcW w:w="3541" w:type="dxa"/>
            <w:tcBorders>
              <w:top w:val="single" w:sz="4" w:space="0" w:color="000000"/>
              <w:left w:val="single" w:sz="4" w:space="0" w:color="auto"/>
              <w:bottom w:val="single" w:sz="4" w:space="0" w:color="000000"/>
              <w:right w:val="single" w:sz="4" w:space="0" w:color="000000"/>
            </w:tcBorders>
            <w:vAlign w:val="bottom"/>
          </w:tcPr>
          <w:p w14:paraId="651722E1"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15 cm</w:t>
            </w:r>
          </w:p>
        </w:tc>
        <w:tc>
          <w:tcPr>
            <w:tcW w:w="1987" w:type="dxa"/>
            <w:tcBorders>
              <w:top w:val="single" w:sz="4" w:space="0" w:color="000000"/>
              <w:left w:val="single" w:sz="4" w:space="0" w:color="000000"/>
              <w:bottom w:val="single" w:sz="4" w:space="0" w:color="000000"/>
              <w:right w:val="single" w:sz="4" w:space="0" w:color="000000"/>
            </w:tcBorders>
          </w:tcPr>
          <w:p w14:paraId="43A1F1CC"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36C5F3B4"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3AAD8767"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51C7652"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3.6</w:t>
            </w:r>
          </w:p>
        </w:tc>
        <w:tc>
          <w:tcPr>
            <w:tcW w:w="3548" w:type="dxa"/>
            <w:tcBorders>
              <w:top w:val="single" w:sz="4" w:space="0" w:color="auto"/>
              <w:left w:val="single" w:sz="4" w:space="0" w:color="auto"/>
              <w:bottom w:val="single" w:sz="4" w:space="0" w:color="auto"/>
              <w:right w:val="single" w:sz="4" w:space="0" w:color="auto"/>
            </w:tcBorders>
          </w:tcPr>
          <w:p w14:paraId="3FF4022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Triukšmo lygis</w:t>
            </w:r>
          </w:p>
        </w:tc>
        <w:tc>
          <w:tcPr>
            <w:tcW w:w="3827" w:type="dxa"/>
            <w:tcBorders>
              <w:top w:val="single" w:sz="4" w:space="0" w:color="auto"/>
              <w:left w:val="single" w:sz="4" w:space="0" w:color="auto"/>
              <w:bottom w:val="single" w:sz="4" w:space="0" w:color="auto"/>
              <w:right w:val="single" w:sz="4" w:space="0" w:color="auto"/>
            </w:tcBorders>
            <w:vAlign w:val="bottom"/>
          </w:tcPr>
          <w:p w14:paraId="0F036E42" w14:textId="77777777" w:rsidR="007D0615" w:rsidRPr="00FF7A0B" w:rsidRDefault="007D0615" w:rsidP="00323694">
            <w:pPr>
              <w:tabs>
                <w:tab w:val="left" w:pos="340"/>
              </w:tabs>
              <w:spacing w:after="0" w:line="240" w:lineRule="auto"/>
              <w:ind w:left="57" w:right="57"/>
              <w:rPr>
                <w:rFonts w:ascii="Trebuchet MS" w:hAnsi="Trebuchet MS" w:cs="Times New Roman"/>
                <w:color w:val="000000"/>
                <w:sz w:val="22"/>
                <w:szCs w:val="22"/>
              </w:rPr>
            </w:pPr>
            <w:r w:rsidRPr="00FF7A0B">
              <w:rPr>
                <w:rFonts w:ascii="Trebuchet MS" w:hAnsi="Trebuchet MS" w:cs="Times New Roman"/>
                <w:sz w:val="22"/>
                <w:szCs w:val="22"/>
              </w:rPr>
              <w:t>≤ 30 dB</w:t>
            </w:r>
          </w:p>
        </w:tc>
        <w:tc>
          <w:tcPr>
            <w:tcW w:w="3541" w:type="dxa"/>
            <w:tcBorders>
              <w:top w:val="single" w:sz="4" w:space="0" w:color="000000"/>
              <w:left w:val="single" w:sz="4" w:space="0" w:color="auto"/>
              <w:bottom w:val="single" w:sz="4" w:space="0" w:color="000000"/>
              <w:right w:val="single" w:sz="4" w:space="0" w:color="000000"/>
            </w:tcBorders>
            <w:vAlign w:val="bottom"/>
          </w:tcPr>
          <w:p w14:paraId="11A99686"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25</w:t>
            </w:r>
            <w:r w:rsidRPr="00FF7A0B">
              <w:rPr>
                <w:rFonts w:ascii="Trebuchet MS" w:hAnsi="Trebuchet MS" w:cs="Times New Roman"/>
                <w:sz w:val="22"/>
                <w:szCs w:val="22"/>
              </w:rPr>
              <w:t xml:space="preserve"> dB</w:t>
            </w:r>
          </w:p>
        </w:tc>
        <w:tc>
          <w:tcPr>
            <w:tcW w:w="1987" w:type="dxa"/>
            <w:tcBorders>
              <w:top w:val="single" w:sz="4" w:space="0" w:color="000000"/>
              <w:left w:val="single" w:sz="4" w:space="0" w:color="000000"/>
              <w:bottom w:val="single" w:sz="4" w:space="0" w:color="000000"/>
              <w:right w:val="single" w:sz="4" w:space="0" w:color="000000"/>
            </w:tcBorders>
          </w:tcPr>
          <w:p w14:paraId="32003D2A"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4E374DB9"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7C987D28"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30420D"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3.7</w:t>
            </w:r>
          </w:p>
        </w:tc>
        <w:tc>
          <w:tcPr>
            <w:tcW w:w="3548" w:type="dxa"/>
            <w:tcBorders>
              <w:top w:val="single" w:sz="4" w:space="0" w:color="auto"/>
              <w:left w:val="single" w:sz="4" w:space="0" w:color="auto"/>
              <w:bottom w:val="single" w:sz="4" w:space="0" w:color="auto"/>
              <w:right w:val="single" w:sz="4" w:space="0" w:color="auto"/>
            </w:tcBorders>
          </w:tcPr>
          <w:p w14:paraId="0C62B91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Automatinis šviesos išjungimas ištraukus šviesolaidį.</w:t>
            </w:r>
          </w:p>
        </w:tc>
        <w:tc>
          <w:tcPr>
            <w:tcW w:w="3827" w:type="dxa"/>
            <w:tcBorders>
              <w:top w:val="single" w:sz="4" w:space="0" w:color="auto"/>
              <w:left w:val="single" w:sz="4" w:space="0" w:color="auto"/>
              <w:bottom w:val="single" w:sz="4" w:space="0" w:color="auto"/>
              <w:right w:val="single" w:sz="4" w:space="0" w:color="auto"/>
            </w:tcBorders>
            <w:vAlign w:val="bottom"/>
          </w:tcPr>
          <w:p w14:paraId="4262EB4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67E84F9D"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Yra</w:t>
            </w:r>
          </w:p>
        </w:tc>
        <w:tc>
          <w:tcPr>
            <w:tcW w:w="1987" w:type="dxa"/>
            <w:tcBorders>
              <w:top w:val="single" w:sz="4" w:space="0" w:color="000000"/>
              <w:left w:val="single" w:sz="4" w:space="0" w:color="000000"/>
              <w:bottom w:val="single" w:sz="4" w:space="0" w:color="000000"/>
              <w:right w:val="single" w:sz="4" w:space="0" w:color="000000"/>
            </w:tcBorders>
          </w:tcPr>
          <w:p w14:paraId="564337EA"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6BC4EBD7"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D0615" w:rsidRPr="00F4183B" w14:paraId="5A72EBF6"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0650A9"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4.</w:t>
            </w:r>
          </w:p>
        </w:tc>
        <w:tc>
          <w:tcPr>
            <w:tcW w:w="3548" w:type="dxa"/>
            <w:tcBorders>
              <w:top w:val="single" w:sz="4" w:space="0" w:color="auto"/>
              <w:left w:val="single" w:sz="4" w:space="0" w:color="auto"/>
              <w:bottom w:val="single" w:sz="4" w:space="0" w:color="auto"/>
              <w:right w:val="single" w:sz="4" w:space="0" w:color="auto"/>
            </w:tcBorders>
          </w:tcPr>
          <w:p w14:paraId="6A5110E0" w14:textId="77777777" w:rsidR="007D0615" w:rsidRPr="00FF7A0B" w:rsidRDefault="007D0615" w:rsidP="00323694">
            <w:pPr>
              <w:spacing w:after="0" w:line="240" w:lineRule="auto"/>
              <w:ind w:left="-113"/>
              <w:rPr>
                <w:rFonts w:ascii="Trebuchet MS" w:hAnsi="Trebuchet MS" w:cs="Times New Roman"/>
                <w:sz w:val="22"/>
                <w:szCs w:val="22"/>
              </w:rPr>
            </w:pPr>
            <w:r w:rsidRPr="00FF7A0B">
              <w:rPr>
                <w:rFonts w:ascii="Trebuchet MS" w:hAnsi="Trebuchet MS" w:cs="Times New Roman"/>
                <w:b/>
                <w:color w:val="000000"/>
                <w:sz w:val="22"/>
                <w:szCs w:val="22"/>
              </w:rPr>
              <w:t>Šviesolaidis</w:t>
            </w:r>
          </w:p>
        </w:tc>
        <w:tc>
          <w:tcPr>
            <w:tcW w:w="3827" w:type="dxa"/>
            <w:tcBorders>
              <w:top w:val="single" w:sz="4" w:space="0" w:color="auto"/>
              <w:left w:val="single" w:sz="4" w:space="0" w:color="auto"/>
              <w:bottom w:val="single" w:sz="4" w:space="0" w:color="auto"/>
              <w:right w:val="single" w:sz="4" w:space="0" w:color="auto"/>
            </w:tcBorders>
          </w:tcPr>
          <w:p w14:paraId="43014508" w14:textId="77777777" w:rsidR="007D0615" w:rsidRPr="00FF7A0B" w:rsidRDefault="007D0615" w:rsidP="00323694">
            <w:pPr>
              <w:spacing w:after="0" w:line="240" w:lineRule="auto"/>
              <w:rPr>
                <w:rFonts w:ascii="Trebuchet MS" w:eastAsia="Calibri" w:hAnsi="Trebuchet MS"/>
                <w:color w:val="000000" w:themeColor="text1"/>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22C2192D" w14:textId="77777777" w:rsidR="007D0615" w:rsidRPr="008118B6" w:rsidRDefault="007D0615" w:rsidP="00323694">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806625231</w:t>
            </w:r>
          </w:p>
        </w:tc>
        <w:tc>
          <w:tcPr>
            <w:tcW w:w="1987" w:type="dxa"/>
            <w:tcBorders>
              <w:top w:val="single" w:sz="4" w:space="0" w:color="000000"/>
              <w:left w:val="single" w:sz="4" w:space="0" w:color="000000"/>
              <w:bottom w:val="single" w:sz="4" w:space="0" w:color="000000"/>
              <w:right w:val="single" w:sz="4" w:space="0" w:color="000000"/>
            </w:tcBorders>
          </w:tcPr>
          <w:p w14:paraId="0B4CA1F3"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15EDAF83"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7D0615" w:rsidRPr="00F4183B" w14:paraId="3BA995CD"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5D31F20"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4.1</w:t>
            </w:r>
          </w:p>
        </w:tc>
        <w:tc>
          <w:tcPr>
            <w:tcW w:w="3548" w:type="dxa"/>
            <w:tcBorders>
              <w:top w:val="single" w:sz="4" w:space="0" w:color="auto"/>
              <w:left w:val="single" w:sz="4" w:space="0" w:color="auto"/>
              <w:bottom w:val="single" w:sz="4" w:space="0" w:color="auto"/>
              <w:right w:val="single" w:sz="4" w:space="0" w:color="auto"/>
            </w:tcBorders>
          </w:tcPr>
          <w:p w14:paraId="0F5DD18A"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Diametras</w:t>
            </w:r>
          </w:p>
        </w:tc>
        <w:tc>
          <w:tcPr>
            <w:tcW w:w="3827" w:type="dxa"/>
            <w:tcBorders>
              <w:top w:val="single" w:sz="4" w:space="0" w:color="auto"/>
              <w:left w:val="single" w:sz="4" w:space="0" w:color="auto"/>
              <w:bottom w:val="single" w:sz="4" w:space="0" w:color="auto"/>
              <w:right w:val="single" w:sz="4" w:space="0" w:color="auto"/>
            </w:tcBorders>
            <w:vAlign w:val="bottom"/>
          </w:tcPr>
          <w:p w14:paraId="1D3C567A"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2,5±0,1 mm</w:t>
            </w:r>
          </w:p>
        </w:tc>
        <w:tc>
          <w:tcPr>
            <w:tcW w:w="3541" w:type="dxa"/>
            <w:tcBorders>
              <w:top w:val="single" w:sz="4" w:space="0" w:color="000000"/>
              <w:left w:val="single" w:sz="4" w:space="0" w:color="auto"/>
              <w:bottom w:val="single" w:sz="4" w:space="0" w:color="000000"/>
              <w:right w:val="single" w:sz="4" w:space="0" w:color="000000"/>
            </w:tcBorders>
            <w:vAlign w:val="bottom"/>
          </w:tcPr>
          <w:p w14:paraId="2ECE5AC4"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2,5</w:t>
            </w:r>
            <w:r>
              <w:rPr>
                <w:rFonts w:ascii="Trebuchet MS" w:hAnsi="Trebuchet MS" w:cs="Times New Roman"/>
                <w:sz w:val="22"/>
                <w:szCs w:val="22"/>
              </w:rPr>
              <w:t xml:space="preserve"> </w:t>
            </w:r>
            <w:r w:rsidRPr="00FF7A0B">
              <w:rPr>
                <w:rFonts w:ascii="Trebuchet MS" w:hAnsi="Trebuchet MS" w:cs="Times New Roman"/>
                <w:sz w:val="22"/>
                <w:szCs w:val="22"/>
              </w:rPr>
              <w:t>mm</w:t>
            </w:r>
          </w:p>
        </w:tc>
        <w:tc>
          <w:tcPr>
            <w:tcW w:w="1987" w:type="dxa"/>
            <w:tcBorders>
              <w:top w:val="single" w:sz="4" w:space="0" w:color="000000"/>
              <w:left w:val="single" w:sz="4" w:space="0" w:color="000000"/>
              <w:bottom w:val="single" w:sz="4" w:space="0" w:color="000000"/>
              <w:right w:val="single" w:sz="4" w:space="0" w:color="000000"/>
            </w:tcBorders>
          </w:tcPr>
          <w:p w14:paraId="3D7CDFE1"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7AA589EF"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7D0615" w:rsidRPr="00F4183B" w14:paraId="3F4520BB"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3E4BC9A"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4.2</w:t>
            </w:r>
          </w:p>
        </w:tc>
        <w:tc>
          <w:tcPr>
            <w:tcW w:w="3548" w:type="dxa"/>
            <w:tcBorders>
              <w:top w:val="single" w:sz="4" w:space="0" w:color="auto"/>
              <w:left w:val="single" w:sz="4" w:space="0" w:color="auto"/>
              <w:bottom w:val="single" w:sz="4" w:space="0" w:color="auto"/>
              <w:right w:val="single" w:sz="4" w:space="0" w:color="auto"/>
            </w:tcBorders>
          </w:tcPr>
          <w:p w14:paraId="292445B3"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Ilgis</w:t>
            </w:r>
          </w:p>
        </w:tc>
        <w:tc>
          <w:tcPr>
            <w:tcW w:w="3827" w:type="dxa"/>
            <w:tcBorders>
              <w:top w:val="single" w:sz="4" w:space="0" w:color="auto"/>
              <w:left w:val="single" w:sz="4" w:space="0" w:color="auto"/>
              <w:bottom w:val="single" w:sz="4" w:space="0" w:color="auto"/>
              <w:right w:val="single" w:sz="4" w:space="0" w:color="auto"/>
            </w:tcBorders>
            <w:vAlign w:val="bottom"/>
          </w:tcPr>
          <w:p w14:paraId="6F92B14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2,3±0,1 cm</w:t>
            </w:r>
          </w:p>
        </w:tc>
        <w:tc>
          <w:tcPr>
            <w:tcW w:w="3541" w:type="dxa"/>
            <w:tcBorders>
              <w:top w:val="single" w:sz="4" w:space="0" w:color="000000"/>
              <w:left w:val="single" w:sz="4" w:space="0" w:color="auto"/>
              <w:bottom w:val="single" w:sz="4" w:space="0" w:color="000000"/>
              <w:right w:val="single" w:sz="4" w:space="0" w:color="000000"/>
            </w:tcBorders>
            <w:vAlign w:val="bottom"/>
          </w:tcPr>
          <w:p w14:paraId="69A7D50B"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2,3 cm</w:t>
            </w:r>
          </w:p>
        </w:tc>
        <w:tc>
          <w:tcPr>
            <w:tcW w:w="1987" w:type="dxa"/>
            <w:tcBorders>
              <w:top w:val="single" w:sz="4" w:space="0" w:color="000000"/>
              <w:left w:val="single" w:sz="4" w:space="0" w:color="000000"/>
              <w:bottom w:val="single" w:sz="4" w:space="0" w:color="000000"/>
              <w:right w:val="single" w:sz="4" w:space="0" w:color="000000"/>
            </w:tcBorders>
          </w:tcPr>
          <w:p w14:paraId="66A508B2"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44B7E9C"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7D0615" w:rsidRPr="00F4183B" w14:paraId="67739BE0"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A057BA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w:t>
            </w:r>
          </w:p>
        </w:tc>
        <w:tc>
          <w:tcPr>
            <w:tcW w:w="3548" w:type="dxa"/>
            <w:tcBorders>
              <w:top w:val="single" w:sz="4" w:space="0" w:color="auto"/>
              <w:left w:val="single" w:sz="4" w:space="0" w:color="auto"/>
              <w:bottom w:val="single" w:sz="4" w:space="0" w:color="auto"/>
              <w:right w:val="single" w:sz="4" w:space="0" w:color="auto"/>
            </w:tcBorders>
          </w:tcPr>
          <w:p w14:paraId="1F6587B7" w14:textId="77777777" w:rsidR="007D0615" w:rsidRPr="00FF7A0B" w:rsidRDefault="007D0615" w:rsidP="00323694">
            <w:pPr>
              <w:spacing w:after="0" w:line="240" w:lineRule="auto"/>
              <w:rPr>
                <w:rFonts w:ascii="Trebuchet MS" w:hAnsi="Trebuchet MS" w:cs="Times New Roman"/>
                <w:b/>
                <w:sz w:val="22"/>
                <w:szCs w:val="22"/>
              </w:rPr>
            </w:pPr>
            <w:r w:rsidRPr="00FF7A0B">
              <w:rPr>
                <w:rFonts w:ascii="Trebuchet MS" w:hAnsi="Trebuchet MS" w:cs="Times New Roman"/>
                <w:b/>
                <w:color w:val="000000"/>
                <w:sz w:val="22"/>
                <w:szCs w:val="22"/>
              </w:rPr>
              <w:t>Vežimėlis</w:t>
            </w:r>
          </w:p>
        </w:tc>
        <w:tc>
          <w:tcPr>
            <w:tcW w:w="3827" w:type="dxa"/>
            <w:tcBorders>
              <w:top w:val="single" w:sz="4" w:space="0" w:color="auto"/>
              <w:left w:val="single" w:sz="4" w:space="0" w:color="auto"/>
              <w:bottom w:val="single" w:sz="4" w:space="0" w:color="auto"/>
              <w:right w:val="single" w:sz="4" w:space="0" w:color="auto"/>
            </w:tcBorders>
            <w:vAlign w:val="bottom"/>
          </w:tcPr>
          <w:p w14:paraId="15144D5A" w14:textId="77777777" w:rsidR="007D0615" w:rsidRPr="00FF7A0B" w:rsidRDefault="007D0615" w:rsidP="00323694">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 4 ratukai, fiksuojami stabdžiu</w:t>
            </w:r>
          </w:p>
        </w:tc>
        <w:tc>
          <w:tcPr>
            <w:tcW w:w="3541" w:type="dxa"/>
            <w:tcBorders>
              <w:top w:val="single" w:sz="4" w:space="0" w:color="000000"/>
              <w:left w:val="single" w:sz="4" w:space="0" w:color="auto"/>
              <w:bottom w:val="single" w:sz="4" w:space="0" w:color="000000"/>
              <w:right w:val="single" w:sz="4" w:space="0" w:color="000000"/>
            </w:tcBorders>
            <w:vAlign w:val="bottom"/>
          </w:tcPr>
          <w:p w14:paraId="46E82F51" w14:textId="77777777" w:rsidR="007D0615" w:rsidRPr="008118B6" w:rsidRDefault="007D0615" w:rsidP="00323694">
            <w:pPr>
              <w:spacing w:after="0" w:line="240" w:lineRule="auto"/>
              <w:ind w:hanging="5"/>
              <w:rPr>
                <w:rFonts w:ascii="Trebuchet MS" w:hAnsi="Trebuchet MS" w:cs="Times New Roman"/>
                <w:b/>
                <w:bCs/>
                <w:sz w:val="22"/>
                <w:szCs w:val="22"/>
              </w:rPr>
            </w:pPr>
            <w:r w:rsidRPr="008118B6">
              <w:rPr>
                <w:rFonts w:ascii="Trebuchet MS" w:hAnsi="Trebuchet MS" w:cs="Times New Roman"/>
                <w:b/>
                <w:bCs/>
                <w:sz w:val="22"/>
                <w:szCs w:val="22"/>
              </w:rPr>
              <w:t>ITD Compact-Cart</w:t>
            </w:r>
          </w:p>
          <w:p w14:paraId="546C040D"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4 ratukai, fiksuojami stabdžiu</w:t>
            </w:r>
          </w:p>
        </w:tc>
        <w:tc>
          <w:tcPr>
            <w:tcW w:w="1987" w:type="dxa"/>
            <w:tcBorders>
              <w:top w:val="single" w:sz="4" w:space="0" w:color="000000"/>
              <w:left w:val="single" w:sz="4" w:space="0" w:color="000000"/>
              <w:bottom w:val="single" w:sz="4" w:space="0" w:color="000000"/>
              <w:right w:val="single" w:sz="4" w:space="0" w:color="000000"/>
            </w:tcBorders>
          </w:tcPr>
          <w:p w14:paraId="4EE44774"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6961A17"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17,15</w:t>
            </w:r>
          </w:p>
        </w:tc>
      </w:tr>
      <w:tr w:rsidR="007D0615" w:rsidRPr="00F4183B" w14:paraId="4D5B409E"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92FD111"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lastRenderedPageBreak/>
              <w:t>5.1</w:t>
            </w:r>
          </w:p>
        </w:tc>
        <w:tc>
          <w:tcPr>
            <w:tcW w:w="3548" w:type="dxa"/>
            <w:tcBorders>
              <w:top w:val="single" w:sz="4" w:space="0" w:color="auto"/>
              <w:left w:val="single" w:sz="4" w:space="0" w:color="auto"/>
              <w:bottom w:val="single" w:sz="4" w:space="0" w:color="auto"/>
              <w:right w:val="single" w:sz="4" w:space="0" w:color="auto"/>
            </w:tcBorders>
          </w:tcPr>
          <w:p w14:paraId="1A745A36"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Kameros galvutės laikiklis.</w:t>
            </w:r>
          </w:p>
        </w:tc>
        <w:tc>
          <w:tcPr>
            <w:tcW w:w="3827" w:type="dxa"/>
            <w:tcBorders>
              <w:top w:val="single" w:sz="4" w:space="0" w:color="auto"/>
              <w:left w:val="single" w:sz="4" w:space="0" w:color="auto"/>
              <w:bottom w:val="single" w:sz="4" w:space="0" w:color="auto"/>
              <w:right w:val="single" w:sz="4" w:space="0" w:color="auto"/>
            </w:tcBorders>
            <w:vAlign w:val="bottom"/>
          </w:tcPr>
          <w:p w14:paraId="7CB585B5"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5AD76484"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Kameros galvutės laikiklis.</w:t>
            </w:r>
          </w:p>
        </w:tc>
        <w:tc>
          <w:tcPr>
            <w:tcW w:w="1987" w:type="dxa"/>
            <w:tcBorders>
              <w:top w:val="single" w:sz="4" w:space="0" w:color="000000"/>
              <w:left w:val="single" w:sz="4" w:space="0" w:color="000000"/>
              <w:bottom w:val="single" w:sz="4" w:space="0" w:color="000000"/>
              <w:right w:val="single" w:sz="4" w:space="0" w:color="000000"/>
            </w:tcBorders>
          </w:tcPr>
          <w:p w14:paraId="14380E39"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45865442"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12,17</w:t>
            </w:r>
          </w:p>
        </w:tc>
      </w:tr>
      <w:tr w:rsidR="007D0615" w:rsidRPr="00F4183B" w14:paraId="7A87ADAB"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0CAC2AB"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5.2</w:t>
            </w:r>
          </w:p>
        </w:tc>
        <w:tc>
          <w:tcPr>
            <w:tcW w:w="3548" w:type="dxa"/>
            <w:tcBorders>
              <w:top w:val="single" w:sz="4" w:space="0" w:color="auto"/>
              <w:left w:val="single" w:sz="4" w:space="0" w:color="auto"/>
              <w:bottom w:val="single" w:sz="4" w:space="0" w:color="auto"/>
              <w:right w:val="single" w:sz="4" w:space="0" w:color="auto"/>
            </w:tcBorders>
          </w:tcPr>
          <w:p w14:paraId="3D9AE8B9"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Lentyna su rankena</w:t>
            </w:r>
          </w:p>
        </w:tc>
        <w:tc>
          <w:tcPr>
            <w:tcW w:w="3827" w:type="dxa"/>
            <w:tcBorders>
              <w:top w:val="single" w:sz="4" w:space="0" w:color="auto"/>
              <w:left w:val="single" w:sz="4" w:space="0" w:color="auto"/>
              <w:bottom w:val="single" w:sz="4" w:space="0" w:color="auto"/>
              <w:right w:val="single" w:sz="4" w:space="0" w:color="auto"/>
            </w:tcBorders>
            <w:vAlign w:val="bottom"/>
          </w:tcPr>
          <w:p w14:paraId="7ADEC96F"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4FE2AB6C"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Lentyna su rankena</w:t>
            </w:r>
          </w:p>
        </w:tc>
        <w:tc>
          <w:tcPr>
            <w:tcW w:w="1987" w:type="dxa"/>
            <w:tcBorders>
              <w:top w:val="single" w:sz="4" w:space="0" w:color="000000"/>
              <w:left w:val="single" w:sz="4" w:space="0" w:color="000000"/>
              <w:bottom w:val="single" w:sz="4" w:space="0" w:color="000000"/>
              <w:right w:val="single" w:sz="4" w:space="0" w:color="000000"/>
            </w:tcBorders>
          </w:tcPr>
          <w:p w14:paraId="45D73111"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B82230E"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12,15,17</w:t>
            </w:r>
          </w:p>
        </w:tc>
      </w:tr>
      <w:tr w:rsidR="007D0615" w:rsidRPr="00F4183B" w14:paraId="0AD273F5"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1E7461"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5.3</w:t>
            </w:r>
          </w:p>
        </w:tc>
        <w:tc>
          <w:tcPr>
            <w:tcW w:w="3548" w:type="dxa"/>
            <w:tcBorders>
              <w:top w:val="single" w:sz="4" w:space="0" w:color="auto"/>
              <w:left w:val="single" w:sz="4" w:space="0" w:color="auto"/>
              <w:bottom w:val="single" w:sz="4" w:space="0" w:color="auto"/>
              <w:right w:val="single" w:sz="4" w:space="0" w:color="auto"/>
            </w:tcBorders>
          </w:tcPr>
          <w:p w14:paraId="25637F70"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Rankena iš galo</w:t>
            </w:r>
          </w:p>
        </w:tc>
        <w:tc>
          <w:tcPr>
            <w:tcW w:w="3827" w:type="dxa"/>
            <w:tcBorders>
              <w:top w:val="single" w:sz="4" w:space="0" w:color="auto"/>
              <w:left w:val="single" w:sz="4" w:space="0" w:color="auto"/>
              <w:bottom w:val="single" w:sz="4" w:space="0" w:color="auto"/>
              <w:right w:val="single" w:sz="4" w:space="0" w:color="auto"/>
            </w:tcBorders>
            <w:vAlign w:val="bottom"/>
          </w:tcPr>
          <w:p w14:paraId="751CA920"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67912EBA" w14:textId="77777777" w:rsidR="007D0615" w:rsidRPr="00FF7A0B" w:rsidRDefault="007D0615" w:rsidP="0032369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Yra</w:t>
            </w:r>
          </w:p>
        </w:tc>
        <w:tc>
          <w:tcPr>
            <w:tcW w:w="1987" w:type="dxa"/>
            <w:tcBorders>
              <w:top w:val="single" w:sz="4" w:space="0" w:color="000000"/>
              <w:left w:val="single" w:sz="4" w:space="0" w:color="000000"/>
              <w:bottom w:val="single" w:sz="4" w:space="0" w:color="000000"/>
              <w:right w:val="single" w:sz="4" w:space="0" w:color="000000"/>
            </w:tcBorders>
          </w:tcPr>
          <w:p w14:paraId="47BA8A62"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5A5BB242"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13,17</w:t>
            </w:r>
          </w:p>
        </w:tc>
      </w:tr>
      <w:tr w:rsidR="007D0615" w:rsidRPr="00F4183B" w14:paraId="13403E80"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6B739A6"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5.4</w:t>
            </w:r>
          </w:p>
        </w:tc>
        <w:tc>
          <w:tcPr>
            <w:tcW w:w="3548" w:type="dxa"/>
            <w:tcBorders>
              <w:top w:val="single" w:sz="4" w:space="0" w:color="auto"/>
              <w:left w:val="single" w:sz="4" w:space="0" w:color="auto"/>
              <w:bottom w:val="single" w:sz="4" w:space="0" w:color="auto"/>
              <w:right w:val="single" w:sz="4" w:space="0" w:color="auto"/>
            </w:tcBorders>
          </w:tcPr>
          <w:p w14:paraId="7E2B5F41" w14:textId="77777777" w:rsidR="007D0615" w:rsidRPr="00FF7A0B" w:rsidRDefault="007D0615" w:rsidP="00323694">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Integruotas prailgintuvas, bendras maitinimo laidas ir mygtukas vežimėlio maitinimui įjungti/išjungti</w:t>
            </w:r>
          </w:p>
        </w:tc>
        <w:tc>
          <w:tcPr>
            <w:tcW w:w="3827" w:type="dxa"/>
            <w:tcBorders>
              <w:top w:val="single" w:sz="4" w:space="0" w:color="auto"/>
              <w:left w:val="single" w:sz="4" w:space="0" w:color="auto"/>
              <w:bottom w:val="single" w:sz="4" w:space="0" w:color="auto"/>
              <w:right w:val="single" w:sz="4" w:space="0" w:color="auto"/>
            </w:tcBorders>
            <w:vAlign w:val="bottom"/>
          </w:tcPr>
          <w:p w14:paraId="60F24B87"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4A487141"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Integruotas prailgintuvas, bendras maitinimo laidas ir mygtukas vežimėlio maitinimui įjungti/išjungti</w:t>
            </w:r>
          </w:p>
        </w:tc>
        <w:tc>
          <w:tcPr>
            <w:tcW w:w="1987" w:type="dxa"/>
            <w:tcBorders>
              <w:top w:val="single" w:sz="4" w:space="0" w:color="000000"/>
              <w:left w:val="single" w:sz="4" w:space="0" w:color="000000"/>
              <w:bottom w:val="single" w:sz="4" w:space="0" w:color="000000"/>
              <w:right w:val="single" w:sz="4" w:space="0" w:color="000000"/>
            </w:tcBorders>
          </w:tcPr>
          <w:p w14:paraId="582DA414"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9FC6875"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17</w:t>
            </w:r>
          </w:p>
        </w:tc>
      </w:tr>
      <w:tr w:rsidR="007D0615" w:rsidRPr="00F4183B" w14:paraId="1D2E7F61"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2AA80DB"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5.5</w:t>
            </w:r>
          </w:p>
        </w:tc>
        <w:tc>
          <w:tcPr>
            <w:tcW w:w="3548" w:type="dxa"/>
            <w:tcBorders>
              <w:top w:val="single" w:sz="4" w:space="0" w:color="auto"/>
              <w:left w:val="single" w:sz="4" w:space="0" w:color="auto"/>
              <w:bottom w:val="single" w:sz="4" w:space="0" w:color="auto"/>
              <w:right w:val="single" w:sz="4" w:space="0" w:color="auto"/>
            </w:tcBorders>
          </w:tcPr>
          <w:p w14:paraId="021E088F"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Maitinimo laido laikiklis</w:t>
            </w:r>
          </w:p>
        </w:tc>
        <w:tc>
          <w:tcPr>
            <w:tcW w:w="3827" w:type="dxa"/>
            <w:tcBorders>
              <w:top w:val="single" w:sz="4" w:space="0" w:color="auto"/>
              <w:left w:val="single" w:sz="4" w:space="0" w:color="auto"/>
              <w:bottom w:val="single" w:sz="4" w:space="0" w:color="auto"/>
              <w:right w:val="single" w:sz="4" w:space="0" w:color="auto"/>
            </w:tcBorders>
            <w:vAlign w:val="bottom"/>
          </w:tcPr>
          <w:p w14:paraId="553B15DD"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56C296CD"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Maitinimo laido laikiklis</w:t>
            </w:r>
          </w:p>
        </w:tc>
        <w:tc>
          <w:tcPr>
            <w:tcW w:w="1987" w:type="dxa"/>
            <w:tcBorders>
              <w:top w:val="single" w:sz="4" w:space="0" w:color="000000"/>
              <w:left w:val="single" w:sz="4" w:space="0" w:color="000000"/>
              <w:bottom w:val="single" w:sz="4" w:space="0" w:color="000000"/>
              <w:right w:val="single" w:sz="4" w:space="0" w:color="000000"/>
            </w:tcBorders>
          </w:tcPr>
          <w:p w14:paraId="02202D50"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7770CB0"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16,17</w:t>
            </w:r>
          </w:p>
        </w:tc>
      </w:tr>
      <w:tr w:rsidR="007D0615" w:rsidRPr="00F4183B" w14:paraId="3E54C108"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BD962A4"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5.6</w:t>
            </w:r>
          </w:p>
        </w:tc>
        <w:tc>
          <w:tcPr>
            <w:tcW w:w="3548" w:type="dxa"/>
            <w:tcBorders>
              <w:top w:val="single" w:sz="4" w:space="0" w:color="auto"/>
              <w:left w:val="single" w:sz="4" w:space="0" w:color="auto"/>
              <w:bottom w:val="single" w:sz="4" w:space="0" w:color="auto"/>
              <w:right w:val="single" w:sz="4" w:space="0" w:color="auto"/>
            </w:tcBorders>
          </w:tcPr>
          <w:p w14:paraId="7DA9DC1B" w14:textId="77777777" w:rsidR="007D0615" w:rsidRPr="00FF7A0B" w:rsidRDefault="007D0615" w:rsidP="0032369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 xml:space="preserve">Monitoriaus laikiklis </w:t>
            </w:r>
          </w:p>
        </w:tc>
        <w:tc>
          <w:tcPr>
            <w:tcW w:w="3827" w:type="dxa"/>
            <w:tcBorders>
              <w:top w:val="single" w:sz="4" w:space="0" w:color="auto"/>
              <w:left w:val="single" w:sz="4" w:space="0" w:color="auto"/>
              <w:bottom w:val="single" w:sz="4" w:space="0" w:color="auto"/>
              <w:right w:val="single" w:sz="4" w:space="0" w:color="auto"/>
            </w:tcBorders>
            <w:vAlign w:val="bottom"/>
          </w:tcPr>
          <w:p w14:paraId="786DF04A"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2CA84A15"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Monitoriaus laikiklis</w:t>
            </w:r>
          </w:p>
        </w:tc>
        <w:tc>
          <w:tcPr>
            <w:tcW w:w="1987" w:type="dxa"/>
            <w:tcBorders>
              <w:top w:val="single" w:sz="4" w:space="0" w:color="000000"/>
              <w:left w:val="single" w:sz="4" w:space="0" w:color="000000"/>
              <w:bottom w:val="single" w:sz="4" w:space="0" w:color="000000"/>
              <w:right w:val="single" w:sz="4" w:space="0" w:color="000000"/>
            </w:tcBorders>
          </w:tcPr>
          <w:p w14:paraId="4F2EE391"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54DD06A5"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12,17</w:t>
            </w:r>
          </w:p>
        </w:tc>
      </w:tr>
      <w:tr w:rsidR="007D0615" w:rsidRPr="00F4183B" w14:paraId="1C1409A9" w14:textId="77777777" w:rsidTr="00323694">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47E289F"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5.7</w:t>
            </w:r>
          </w:p>
        </w:tc>
        <w:tc>
          <w:tcPr>
            <w:tcW w:w="3548" w:type="dxa"/>
            <w:tcBorders>
              <w:top w:val="single" w:sz="4" w:space="0" w:color="auto"/>
              <w:left w:val="single" w:sz="4" w:space="0" w:color="auto"/>
              <w:bottom w:val="single" w:sz="4" w:space="0" w:color="auto"/>
              <w:right w:val="single" w:sz="4" w:space="0" w:color="auto"/>
            </w:tcBorders>
          </w:tcPr>
          <w:p w14:paraId="06E93801"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 xml:space="preserve">Aukštis </w:t>
            </w:r>
          </w:p>
        </w:tc>
        <w:tc>
          <w:tcPr>
            <w:tcW w:w="3827" w:type="dxa"/>
            <w:tcBorders>
              <w:top w:val="single" w:sz="4" w:space="0" w:color="auto"/>
              <w:left w:val="single" w:sz="4" w:space="0" w:color="auto"/>
              <w:bottom w:val="single" w:sz="4" w:space="0" w:color="auto"/>
              <w:right w:val="single" w:sz="4" w:space="0" w:color="auto"/>
            </w:tcBorders>
            <w:vAlign w:val="bottom"/>
          </w:tcPr>
          <w:p w14:paraId="3C16227B" w14:textId="77777777" w:rsidR="007D0615" w:rsidRPr="00FF7A0B" w:rsidRDefault="007D0615" w:rsidP="00323694">
            <w:pPr>
              <w:spacing w:after="0" w:line="240" w:lineRule="auto"/>
              <w:rPr>
                <w:rFonts w:ascii="Trebuchet MS" w:hAnsi="Trebuchet MS" w:cs="Times New Roman"/>
                <w:sz w:val="22"/>
                <w:szCs w:val="22"/>
              </w:rPr>
            </w:pPr>
            <w:r w:rsidRPr="00FF7A0B">
              <w:rPr>
                <w:rFonts w:ascii="Trebuchet MS" w:hAnsi="Trebuchet MS" w:cs="Times New Roman"/>
                <w:sz w:val="22"/>
                <w:szCs w:val="22"/>
              </w:rPr>
              <w:t>1300±20 mm</w:t>
            </w:r>
          </w:p>
        </w:tc>
        <w:tc>
          <w:tcPr>
            <w:tcW w:w="3541" w:type="dxa"/>
            <w:tcBorders>
              <w:top w:val="single" w:sz="4" w:space="0" w:color="000000"/>
              <w:left w:val="single" w:sz="4" w:space="0" w:color="auto"/>
              <w:bottom w:val="single" w:sz="4" w:space="0" w:color="000000"/>
              <w:right w:val="single" w:sz="4" w:space="0" w:color="000000"/>
            </w:tcBorders>
            <w:vAlign w:val="bottom"/>
          </w:tcPr>
          <w:p w14:paraId="3835914A" w14:textId="77777777" w:rsidR="007D0615" w:rsidRPr="00FF7A0B" w:rsidRDefault="007D0615" w:rsidP="0032369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13</w:t>
            </w:r>
            <w:r>
              <w:rPr>
                <w:rFonts w:ascii="Trebuchet MS" w:hAnsi="Trebuchet MS" w:cs="Times New Roman"/>
                <w:sz w:val="22"/>
                <w:szCs w:val="22"/>
              </w:rPr>
              <w:t>1</w:t>
            </w:r>
            <w:r w:rsidRPr="00FF7A0B">
              <w:rPr>
                <w:rFonts w:ascii="Trebuchet MS" w:hAnsi="Trebuchet MS" w:cs="Times New Roman"/>
                <w:sz w:val="22"/>
                <w:szCs w:val="22"/>
              </w:rPr>
              <w:t>0 mm</w:t>
            </w:r>
          </w:p>
        </w:tc>
        <w:tc>
          <w:tcPr>
            <w:tcW w:w="1987" w:type="dxa"/>
            <w:tcBorders>
              <w:top w:val="single" w:sz="4" w:space="0" w:color="000000"/>
              <w:left w:val="single" w:sz="4" w:space="0" w:color="000000"/>
              <w:bottom w:val="single" w:sz="4" w:space="0" w:color="000000"/>
              <w:right w:val="single" w:sz="4" w:space="0" w:color="000000"/>
            </w:tcBorders>
          </w:tcPr>
          <w:p w14:paraId="7A139E18" w14:textId="77777777" w:rsidR="007D0615" w:rsidRPr="00FF7A0B" w:rsidRDefault="007D0615" w:rsidP="0032369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5DA4F33B" w14:textId="77777777" w:rsidR="007D0615" w:rsidRPr="00FF7A0B" w:rsidRDefault="007D0615" w:rsidP="0032369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w:t>
            </w:r>
          </w:p>
        </w:tc>
      </w:tr>
    </w:tbl>
    <w:p w14:paraId="47C34919" w14:textId="77777777" w:rsidR="007D0615" w:rsidRDefault="007D0615" w:rsidP="007D0615">
      <w:pPr>
        <w:keepNext/>
        <w:rPr>
          <w:rFonts w:ascii="Trebuchet MS" w:eastAsia="Calibri" w:hAnsi="Trebuchet MS" w:cs="Arial"/>
          <w:b/>
        </w:rPr>
      </w:pPr>
    </w:p>
    <w:p w14:paraId="29D82078" w14:textId="77777777" w:rsidR="007D0615" w:rsidRPr="009A0377" w:rsidRDefault="007D0615" w:rsidP="007D0615">
      <w:pPr>
        <w:keepNext/>
        <w:ind w:left="284"/>
        <w:rPr>
          <w:rFonts w:ascii="Trebuchet MS" w:eastAsia="Calibri" w:hAnsi="Trebuchet MS" w:cs="Arial"/>
          <w:b/>
        </w:rPr>
      </w:pPr>
      <w:r w:rsidRPr="009A0377">
        <w:rPr>
          <w:rFonts w:ascii="Trebuchet MS" w:eastAsia="Calibri" w:hAnsi="Trebuchet MS" w:cs="Arial"/>
          <w:b/>
        </w:rPr>
        <w:t>Kokybės kriterijai:</w:t>
      </w:r>
    </w:p>
    <w:p w14:paraId="63627402" w14:textId="77777777" w:rsidR="007D0615" w:rsidRPr="009A0377" w:rsidRDefault="007D0615" w:rsidP="007D0615">
      <w:pPr>
        <w:keepNext/>
        <w:spacing w:after="0" w:line="240" w:lineRule="auto"/>
        <w:jc w:val="right"/>
        <w:rPr>
          <w:rFonts w:ascii="Trebuchet MS" w:eastAsia="Calibri" w:hAnsi="Trebuchet MS" w:cs="Arial"/>
          <w:b/>
        </w:rPr>
      </w:pPr>
      <w:r w:rsidRPr="009A0377">
        <w:rPr>
          <w:rFonts w:ascii="Trebuchet MS" w:eastAsia="Calibri" w:hAnsi="Trebuchet MS" w:cs="Arial"/>
          <w:b/>
        </w:rPr>
        <w:t>2 lentelė</w:t>
      </w:r>
    </w:p>
    <w:tbl>
      <w:tblPr>
        <w:tblStyle w:val="TableGrid33"/>
        <w:tblW w:w="5163" w:type="pct"/>
        <w:tblInd w:w="-118" w:type="dxa"/>
        <w:tblLayout w:type="fixed"/>
        <w:tblLook w:val="01E0" w:firstRow="1" w:lastRow="1" w:firstColumn="1" w:lastColumn="1" w:noHBand="0" w:noVBand="0"/>
      </w:tblPr>
      <w:tblGrid>
        <w:gridCol w:w="950"/>
        <w:gridCol w:w="4254"/>
        <w:gridCol w:w="1440"/>
        <w:gridCol w:w="1249"/>
        <w:gridCol w:w="2521"/>
        <w:gridCol w:w="1795"/>
        <w:gridCol w:w="1795"/>
      </w:tblGrid>
      <w:tr w:rsidR="007D0615" w:rsidRPr="00F4183B" w14:paraId="33FB6D27" w14:textId="77777777" w:rsidTr="00323694">
        <w:trPr>
          <w:trHeight w:val="34"/>
        </w:trPr>
        <w:tc>
          <w:tcPr>
            <w:tcW w:w="339" w:type="pct"/>
            <w:vMerge w:val="restart"/>
            <w:shd w:val="clear" w:color="auto" w:fill="D9E2F3" w:themeFill="accent1" w:themeFillTint="33"/>
          </w:tcPr>
          <w:p w14:paraId="53095774" w14:textId="77777777" w:rsidR="007D0615" w:rsidRPr="00F4183B" w:rsidRDefault="007D0615" w:rsidP="00323694">
            <w:pPr>
              <w:keepNext/>
              <w:jc w:val="center"/>
              <w:rPr>
                <w:rFonts w:ascii="Trebuchet MS" w:eastAsia="Calibri" w:hAnsi="Trebuchet MS" w:cs="Arial"/>
                <w:b/>
              </w:rPr>
            </w:pPr>
            <w:r w:rsidRPr="00F4183B">
              <w:rPr>
                <w:rFonts w:ascii="Trebuchet MS" w:eastAsia="Calibri" w:hAnsi="Trebuchet MS" w:cs="Arial"/>
                <w:b/>
              </w:rPr>
              <w:t>Eil. Nr.</w:t>
            </w:r>
          </w:p>
        </w:tc>
        <w:tc>
          <w:tcPr>
            <w:tcW w:w="1519" w:type="pct"/>
            <w:vMerge w:val="restart"/>
            <w:shd w:val="clear" w:color="auto" w:fill="D9E2F3" w:themeFill="accent1" w:themeFillTint="33"/>
          </w:tcPr>
          <w:p w14:paraId="286CD81B" w14:textId="77777777" w:rsidR="007D0615" w:rsidRPr="00F4183B" w:rsidRDefault="007D0615" w:rsidP="00323694">
            <w:pPr>
              <w:keepNext/>
              <w:jc w:val="center"/>
              <w:rPr>
                <w:rFonts w:ascii="Trebuchet MS" w:eastAsia="Calibri" w:hAnsi="Trebuchet MS" w:cs="Arial"/>
                <w:b/>
              </w:rPr>
            </w:pPr>
            <w:r w:rsidRPr="00F4183B">
              <w:rPr>
                <w:rFonts w:ascii="Trebuchet MS" w:eastAsia="Calibri" w:hAnsi="Trebuchet MS" w:cs="Arial"/>
                <w:b/>
              </w:rPr>
              <w:t>Kriterijaus (Q</w:t>
            </w:r>
            <w:r w:rsidRPr="00F4183B">
              <w:rPr>
                <w:rFonts w:ascii="Trebuchet MS" w:eastAsia="Calibri" w:hAnsi="Trebuchet MS" w:cs="Arial"/>
                <w:b/>
                <w:vertAlign w:val="subscript"/>
              </w:rPr>
              <w:t>i</w:t>
            </w:r>
            <w:r w:rsidRPr="00F4183B">
              <w:rPr>
                <w:rFonts w:ascii="Trebuchet MS" w:eastAsia="Calibri" w:hAnsi="Trebuchet MS" w:cs="Arial"/>
                <w:b/>
              </w:rPr>
              <w:t>) parametrai</w:t>
            </w:r>
          </w:p>
        </w:tc>
        <w:tc>
          <w:tcPr>
            <w:tcW w:w="960" w:type="pct"/>
            <w:gridSpan w:val="2"/>
            <w:vMerge w:val="restart"/>
            <w:shd w:val="clear" w:color="auto" w:fill="D9E2F3" w:themeFill="accent1" w:themeFillTint="33"/>
          </w:tcPr>
          <w:p w14:paraId="72AB4AEA" w14:textId="77777777" w:rsidR="007D0615" w:rsidRPr="00F4183B" w:rsidRDefault="007D0615" w:rsidP="00323694">
            <w:pPr>
              <w:keepNext/>
              <w:jc w:val="center"/>
              <w:rPr>
                <w:rFonts w:ascii="Trebuchet MS" w:eastAsia="Calibri" w:hAnsi="Trebuchet MS" w:cs="Arial"/>
                <w:b/>
              </w:rPr>
            </w:pPr>
            <w:r w:rsidRPr="00F4183B">
              <w:rPr>
                <w:rFonts w:ascii="Trebuchet MS" w:eastAsia="Calibri" w:hAnsi="Trebuchet MS" w:cs="Arial"/>
                <w:b/>
                <w:bCs/>
              </w:rPr>
              <w:t>Kriterijaus lyginamasis svoris ekonominio naudingumo įvertinime</w:t>
            </w:r>
          </w:p>
        </w:tc>
        <w:tc>
          <w:tcPr>
            <w:tcW w:w="2182" w:type="pct"/>
            <w:gridSpan w:val="3"/>
            <w:shd w:val="clear" w:color="auto" w:fill="D9E2F3" w:themeFill="accent1" w:themeFillTint="33"/>
          </w:tcPr>
          <w:p w14:paraId="3065DB4F" w14:textId="77777777" w:rsidR="007D0615" w:rsidRPr="00F4183B" w:rsidRDefault="007D0615" w:rsidP="00323694">
            <w:pPr>
              <w:keepNext/>
              <w:widowControl w:val="0"/>
              <w:suppressAutoHyphens/>
              <w:snapToGrid w:val="0"/>
              <w:jc w:val="center"/>
              <w:rPr>
                <w:rFonts w:ascii="Trebuchet MS" w:eastAsia="Andale Sans UI" w:hAnsi="Trebuchet MS" w:cs="Arial"/>
                <w:b/>
                <w:lang w:eastAsia="zh-CN"/>
              </w:rPr>
            </w:pPr>
            <w:r w:rsidRPr="00F4183B">
              <w:rPr>
                <w:rFonts w:ascii="Trebuchet MS" w:eastAsia="Andale Sans UI" w:hAnsi="Trebuchet MS" w:cs="Arial"/>
                <w:b/>
                <w:bCs/>
                <w:lang w:eastAsia="zh-CN"/>
              </w:rPr>
              <w:t>Atitikimas kokybiniams reikalavimams.</w:t>
            </w:r>
          </w:p>
          <w:p w14:paraId="4E9B398B" w14:textId="77777777" w:rsidR="007D0615" w:rsidRPr="00F4183B" w:rsidRDefault="007D0615" w:rsidP="00323694">
            <w:pPr>
              <w:keepNext/>
              <w:jc w:val="center"/>
              <w:rPr>
                <w:rFonts w:ascii="Trebuchet MS" w:eastAsia="Calibri" w:hAnsi="Trebuchet MS" w:cs="Arial"/>
                <w:b/>
              </w:rPr>
            </w:pPr>
            <w:r w:rsidRPr="00F4183B">
              <w:rPr>
                <w:rFonts w:ascii="Trebuchet MS" w:eastAsia="Andale Sans UI" w:hAnsi="Trebuchet MS" w:cs="Arial"/>
                <w:b/>
                <w:bCs/>
                <w:lang w:eastAsia="zh-CN"/>
              </w:rPr>
              <w:t>Nuoroda į pridedamus, prekės atitikimą papildomoms charakteristikoms įrodančius, dokumentus (bukletų, techninių aprašų puslapių Nr.)</w:t>
            </w:r>
          </w:p>
        </w:tc>
      </w:tr>
      <w:tr w:rsidR="007D0615" w:rsidRPr="00F4183B" w14:paraId="0DA859C6" w14:textId="77777777" w:rsidTr="00323694">
        <w:trPr>
          <w:trHeight w:val="34"/>
        </w:trPr>
        <w:tc>
          <w:tcPr>
            <w:tcW w:w="339" w:type="pct"/>
            <w:vMerge/>
            <w:shd w:val="clear" w:color="auto" w:fill="D9E2F3" w:themeFill="accent1" w:themeFillTint="33"/>
          </w:tcPr>
          <w:p w14:paraId="4F973AF9" w14:textId="77777777" w:rsidR="007D0615" w:rsidRPr="00F4183B" w:rsidRDefault="007D0615" w:rsidP="00323694">
            <w:pPr>
              <w:keepNext/>
              <w:jc w:val="center"/>
              <w:rPr>
                <w:rFonts w:ascii="Trebuchet MS" w:eastAsia="Calibri" w:hAnsi="Trebuchet MS" w:cs="Arial"/>
                <w:b/>
              </w:rPr>
            </w:pPr>
          </w:p>
        </w:tc>
        <w:tc>
          <w:tcPr>
            <w:tcW w:w="1519" w:type="pct"/>
            <w:vMerge/>
            <w:shd w:val="clear" w:color="auto" w:fill="D9E2F3" w:themeFill="accent1" w:themeFillTint="33"/>
          </w:tcPr>
          <w:p w14:paraId="77BE3912" w14:textId="77777777" w:rsidR="007D0615" w:rsidRPr="00F4183B" w:rsidRDefault="007D0615" w:rsidP="00323694">
            <w:pPr>
              <w:keepNext/>
              <w:jc w:val="center"/>
              <w:rPr>
                <w:rFonts w:ascii="Trebuchet MS" w:eastAsia="Calibri" w:hAnsi="Trebuchet MS" w:cs="Arial"/>
                <w:b/>
                <w:bCs/>
              </w:rPr>
            </w:pPr>
          </w:p>
        </w:tc>
        <w:tc>
          <w:tcPr>
            <w:tcW w:w="960" w:type="pct"/>
            <w:gridSpan w:val="2"/>
            <w:vMerge/>
            <w:shd w:val="clear" w:color="auto" w:fill="D9E2F3" w:themeFill="accent1" w:themeFillTint="33"/>
          </w:tcPr>
          <w:p w14:paraId="57A066D7" w14:textId="77777777" w:rsidR="007D0615" w:rsidRPr="00F4183B" w:rsidRDefault="007D0615" w:rsidP="00323694">
            <w:pPr>
              <w:keepNext/>
              <w:jc w:val="center"/>
              <w:rPr>
                <w:rFonts w:ascii="Trebuchet MS" w:eastAsia="Calibri" w:hAnsi="Trebuchet MS" w:cs="Arial"/>
                <w:b/>
              </w:rPr>
            </w:pPr>
          </w:p>
        </w:tc>
        <w:tc>
          <w:tcPr>
            <w:tcW w:w="900" w:type="pct"/>
            <w:vMerge w:val="restart"/>
            <w:shd w:val="clear" w:color="auto" w:fill="D9E2F3" w:themeFill="accent1" w:themeFillTint="33"/>
          </w:tcPr>
          <w:p w14:paraId="3F963753" w14:textId="77777777" w:rsidR="007D0615" w:rsidRPr="00F4183B" w:rsidRDefault="007D0615" w:rsidP="00323694">
            <w:pPr>
              <w:keepNext/>
              <w:jc w:val="center"/>
              <w:rPr>
                <w:rFonts w:ascii="Trebuchet MS" w:eastAsia="Calibri" w:hAnsi="Trebuchet MS" w:cs="Arial"/>
                <w:b/>
                <w:i/>
              </w:rPr>
            </w:pPr>
            <w:r w:rsidRPr="00F4183B">
              <w:rPr>
                <w:rFonts w:ascii="Trebuchet MS" w:eastAsia="Calibri" w:hAnsi="Trebuchet MS" w:cs="Arial"/>
                <w:b/>
              </w:rPr>
              <w:t>Siūlomos prekės techniniai parametrai</w:t>
            </w:r>
          </w:p>
        </w:tc>
        <w:tc>
          <w:tcPr>
            <w:tcW w:w="1282" w:type="pct"/>
            <w:gridSpan w:val="2"/>
            <w:shd w:val="clear" w:color="auto" w:fill="D9E2F3" w:themeFill="accent1" w:themeFillTint="33"/>
          </w:tcPr>
          <w:p w14:paraId="00D5303E" w14:textId="77777777" w:rsidR="007D0615" w:rsidRPr="00F4183B" w:rsidRDefault="007D0615" w:rsidP="00323694">
            <w:pPr>
              <w:keepNext/>
              <w:jc w:val="center"/>
              <w:rPr>
                <w:rFonts w:ascii="Trebuchet MS" w:eastAsia="Calibri" w:hAnsi="Trebuchet MS" w:cs="Arial"/>
                <w:b/>
                <w:i/>
              </w:rPr>
            </w:pPr>
            <w:r w:rsidRPr="00F4183B">
              <w:rPr>
                <w:rFonts w:ascii="Trebuchet MS" w:eastAsia="Calibri" w:hAnsi="Trebuchet MS" w:cs="Arial"/>
                <w:b/>
                <w:bCs/>
              </w:rPr>
              <w:t>Pasiūlymo dokumentai, patvirtinantys siūlomos prekės techninius parametrus</w:t>
            </w:r>
          </w:p>
        </w:tc>
      </w:tr>
      <w:tr w:rsidR="007D0615" w:rsidRPr="00F4183B" w14:paraId="689F2540" w14:textId="77777777" w:rsidTr="00323694">
        <w:trPr>
          <w:trHeight w:val="34"/>
        </w:trPr>
        <w:tc>
          <w:tcPr>
            <w:tcW w:w="339" w:type="pct"/>
            <w:vMerge/>
            <w:shd w:val="clear" w:color="auto" w:fill="D9E2F3" w:themeFill="accent1" w:themeFillTint="33"/>
          </w:tcPr>
          <w:p w14:paraId="0E88AA98" w14:textId="77777777" w:rsidR="007D0615" w:rsidRPr="00F4183B" w:rsidRDefault="007D0615" w:rsidP="00323694">
            <w:pPr>
              <w:keepNext/>
              <w:jc w:val="center"/>
              <w:rPr>
                <w:rFonts w:ascii="Trebuchet MS" w:eastAsia="Calibri" w:hAnsi="Trebuchet MS" w:cs="Arial"/>
                <w:b/>
              </w:rPr>
            </w:pPr>
          </w:p>
        </w:tc>
        <w:tc>
          <w:tcPr>
            <w:tcW w:w="1519" w:type="pct"/>
            <w:vMerge/>
            <w:shd w:val="clear" w:color="auto" w:fill="D9E2F3" w:themeFill="accent1" w:themeFillTint="33"/>
          </w:tcPr>
          <w:p w14:paraId="2C0547E6" w14:textId="77777777" w:rsidR="007D0615" w:rsidRPr="00F4183B" w:rsidRDefault="007D0615" w:rsidP="00323694">
            <w:pPr>
              <w:keepNext/>
              <w:jc w:val="center"/>
              <w:rPr>
                <w:rFonts w:ascii="Trebuchet MS" w:eastAsia="Calibri" w:hAnsi="Trebuchet MS" w:cs="Arial"/>
                <w:b/>
                <w:bCs/>
              </w:rPr>
            </w:pPr>
          </w:p>
        </w:tc>
        <w:tc>
          <w:tcPr>
            <w:tcW w:w="960" w:type="pct"/>
            <w:gridSpan w:val="2"/>
            <w:vMerge/>
            <w:shd w:val="clear" w:color="auto" w:fill="D9E2F3" w:themeFill="accent1" w:themeFillTint="33"/>
          </w:tcPr>
          <w:p w14:paraId="61A40700" w14:textId="77777777" w:rsidR="007D0615" w:rsidRPr="00F4183B" w:rsidRDefault="007D0615" w:rsidP="00323694">
            <w:pPr>
              <w:keepNext/>
              <w:jc w:val="center"/>
              <w:rPr>
                <w:rFonts w:ascii="Trebuchet MS" w:eastAsia="Calibri" w:hAnsi="Trebuchet MS" w:cs="Arial"/>
                <w:b/>
              </w:rPr>
            </w:pPr>
          </w:p>
        </w:tc>
        <w:tc>
          <w:tcPr>
            <w:tcW w:w="900" w:type="pct"/>
            <w:vMerge/>
            <w:shd w:val="clear" w:color="auto" w:fill="D9E2F3" w:themeFill="accent1" w:themeFillTint="33"/>
          </w:tcPr>
          <w:p w14:paraId="6CAD7549" w14:textId="77777777" w:rsidR="007D0615" w:rsidRPr="00F4183B" w:rsidRDefault="007D0615" w:rsidP="00323694">
            <w:pPr>
              <w:keepNext/>
              <w:jc w:val="center"/>
              <w:rPr>
                <w:rFonts w:ascii="Trebuchet MS" w:eastAsia="Calibri" w:hAnsi="Trebuchet MS" w:cs="Arial"/>
                <w:b/>
                <w:i/>
              </w:rPr>
            </w:pPr>
          </w:p>
        </w:tc>
        <w:tc>
          <w:tcPr>
            <w:tcW w:w="641" w:type="pct"/>
            <w:shd w:val="clear" w:color="auto" w:fill="D9E2F3" w:themeFill="accent1" w:themeFillTint="33"/>
          </w:tcPr>
          <w:p w14:paraId="5579516D" w14:textId="77777777" w:rsidR="007D0615" w:rsidRPr="00F4183B" w:rsidRDefault="007D0615" w:rsidP="00323694">
            <w:pPr>
              <w:keepNext/>
              <w:jc w:val="center"/>
              <w:rPr>
                <w:rFonts w:ascii="Trebuchet MS" w:eastAsia="Calibri" w:hAnsi="Trebuchet MS" w:cs="Arial"/>
                <w:b/>
                <w:i/>
              </w:rPr>
            </w:pPr>
            <w:r w:rsidRPr="00F4183B">
              <w:rPr>
                <w:rFonts w:ascii="Trebuchet MS" w:eastAsia="Calibri" w:hAnsi="Trebuchet MS" w:cs="Arial"/>
                <w:b/>
                <w:bCs/>
              </w:rPr>
              <w:t>Dokumento pavadinimas</w:t>
            </w:r>
          </w:p>
        </w:tc>
        <w:tc>
          <w:tcPr>
            <w:tcW w:w="641" w:type="pct"/>
            <w:shd w:val="clear" w:color="auto" w:fill="D9E2F3" w:themeFill="accent1" w:themeFillTint="33"/>
          </w:tcPr>
          <w:p w14:paraId="2A35AF9F" w14:textId="77777777" w:rsidR="007D0615" w:rsidRPr="00F4183B" w:rsidRDefault="007D0615" w:rsidP="00323694">
            <w:pPr>
              <w:keepNext/>
              <w:jc w:val="center"/>
              <w:rPr>
                <w:rFonts w:ascii="Trebuchet MS" w:eastAsia="Calibri" w:hAnsi="Trebuchet MS" w:cs="Arial"/>
                <w:b/>
                <w:i/>
              </w:rPr>
            </w:pPr>
            <w:r w:rsidRPr="00F4183B">
              <w:rPr>
                <w:rFonts w:ascii="Trebuchet MS" w:eastAsia="Calibri" w:hAnsi="Trebuchet MS" w:cs="Arial"/>
                <w:b/>
                <w:bCs/>
              </w:rPr>
              <w:t>Dokumento lapo numeris</w:t>
            </w:r>
          </w:p>
        </w:tc>
      </w:tr>
      <w:tr w:rsidR="007D0615" w:rsidRPr="00F4183B" w14:paraId="6613FAD4" w14:textId="77777777" w:rsidTr="00323694">
        <w:trPr>
          <w:trHeight w:val="34"/>
        </w:trPr>
        <w:tc>
          <w:tcPr>
            <w:tcW w:w="339" w:type="pct"/>
            <w:vMerge w:val="restart"/>
          </w:tcPr>
          <w:p w14:paraId="3C64F4D2" w14:textId="77777777" w:rsidR="007D0615" w:rsidRPr="00F4183B" w:rsidRDefault="007D0615" w:rsidP="00323694">
            <w:pPr>
              <w:keepNext/>
              <w:jc w:val="center"/>
              <w:rPr>
                <w:rFonts w:ascii="Trebuchet MS" w:eastAsia="Calibri" w:hAnsi="Trebuchet MS" w:cs="Arial"/>
              </w:rPr>
            </w:pPr>
            <w:r w:rsidRPr="00F4183B">
              <w:rPr>
                <w:rFonts w:ascii="Trebuchet MS" w:eastAsia="Calibri" w:hAnsi="Trebuchet MS" w:cs="Arial"/>
              </w:rPr>
              <w:t>1.</w:t>
            </w:r>
          </w:p>
        </w:tc>
        <w:tc>
          <w:tcPr>
            <w:tcW w:w="1519" w:type="pct"/>
            <w:vMerge w:val="restart"/>
            <w:tcBorders>
              <w:top w:val="single" w:sz="4" w:space="0" w:color="auto"/>
              <w:left w:val="single" w:sz="4" w:space="0" w:color="auto"/>
              <w:bottom w:val="single" w:sz="4" w:space="0" w:color="auto"/>
              <w:right w:val="single" w:sz="4" w:space="0" w:color="auto"/>
            </w:tcBorders>
          </w:tcPr>
          <w:p w14:paraId="0810FDB3" w14:textId="77777777" w:rsidR="007D0615" w:rsidRPr="005F021D" w:rsidRDefault="007D0615" w:rsidP="00323694">
            <w:pPr>
              <w:keepNext/>
              <w:rPr>
                <w:rFonts w:ascii="Trebuchet MS" w:eastAsia="Calibri" w:hAnsi="Trebuchet MS" w:cs="Arial"/>
                <w:bCs/>
                <w:sz w:val="22"/>
                <w:szCs w:val="22"/>
              </w:rPr>
            </w:pPr>
            <w:r>
              <w:rPr>
                <w:rFonts w:ascii="Trebuchet MS" w:eastAsia="Arial Unicode MS" w:hAnsi="Trebuchet MS"/>
                <w:sz w:val="22"/>
                <w:szCs w:val="22"/>
              </w:rPr>
              <w:t xml:space="preserve">Vaizdo monitoriaus įstrižainė ne mažiau </w:t>
            </w:r>
            <w:r w:rsidRPr="005F021D">
              <w:rPr>
                <w:rFonts w:ascii="Trebuchet MS" w:eastAsia="Arial Unicode MS" w:hAnsi="Trebuchet MS"/>
                <w:sz w:val="22"/>
                <w:szCs w:val="22"/>
              </w:rPr>
              <w:t>30 colių</w:t>
            </w:r>
          </w:p>
        </w:tc>
        <w:tc>
          <w:tcPr>
            <w:tcW w:w="514" w:type="pct"/>
          </w:tcPr>
          <w:p w14:paraId="0EE1749A" w14:textId="77777777" w:rsidR="007D0615" w:rsidRPr="00F4183B" w:rsidRDefault="007D0615" w:rsidP="00323694">
            <w:pPr>
              <w:keepNext/>
              <w:jc w:val="center"/>
              <w:rPr>
                <w:rFonts w:ascii="Trebuchet MS" w:eastAsia="Calibri" w:hAnsi="Trebuchet MS" w:cs="Arial"/>
              </w:rPr>
            </w:pPr>
            <w:r w:rsidRPr="00F4183B">
              <w:rPr>
                <w:rFonts w:ascii="Trebuchet MS" w:eastAsia="Calibri" w:hAnsi="Trebuchet MS" w:cs="Arial"/>
              </w:rPr>
              <w:t>Ne</w:t>
            </w:r>
          </w:p>
        </w:tc>
        <w:tc>
          <w:tcPr>
            <w:tcW w:w="446" w:type="pct"/>
          </w:tcPr>
          <w:p w14:paraId="7A42F0BD" w14:textId="77777777" w:rsidR="007D0615" w:rsidRPr="00F4183B" w:rsidRDefault="007D0615" w:rsidP="00323694">
            <w:pPr>
              <w:keepNext/>
              <w:jc w:val="center"/>
              <w:rPr>
                <w:rFonts w:ascii="Trebuchet MS" w:eastAsia="Calibri" w:hAnsi="Trebuchet MS" w:cs="Arial"/>
              </w:rPr>
            </w:pPr>
            <w:r w:rsidRPr="00F4183B">
              <w:rPr>
                <w:rFonts w:ascii="Trebuchet MS" w:eastAsia="Calibri" w:hAnsi="Trebuchet MS" w:cs="Arial"/>
              </w:rPr>
              <w:t>Taip</w:t>
            </w:r>
          </w:p>
        </w:tc>
        <w:tc>
          <w:tcPr>
            <w:tcW w:w="900" w:type="pct"/>
            <w:vMerge w:val="restart"/>
          </w:tcPr>
          <w:p w14:paraId="751A76B9" w14:textId="77777777" w:rsidR="007D0615" w:rsidRPr="00F4183B" w:rsidRDefault="007D0615" w:rsidP="00323694">
            <w:pPr>
              <w:keepNext/>
              <w:jc w:val="center"/>
              <w:rPr>
                <w:rFonts w:ascii="Trebuchet MS" w:eastAsia="Calibri" w:hAnsi="Trebuchet MS" w:cs="Arial"/>
                <w:i/>
              </w:rPr>
            </w:pPr>
            <w:r>
              <w:rPr>
                <w:rFonts w:ascii="Trebuchet MS" w:eastAsia="Calibri" w:hAnsi="Trebuchet MS" w:cs="Arial"/>
                <w:i/>
              </w:rPr>
              <w:t>27 coliai</w:t>
            </w:r>
          </w:p>
        </w:tc>
        <w:tc>
          <w:tcPr>
            <w:tcW w:w="641" w:type="pct"/>
            <w:vMerge w:val="restart"/>
          </w:tcPr>
          <w:p w14:paraId="13497EFC" w14:textId="77777777" w:rsidR="007D0615" w:rsidRPr="00F4183B" w:rsidRDefault="007D0615" w:rsidP="00323694">
            <w:pPr>
              <w:keepNext/>
              <w:jc w:val="center"/>
              <w:rPr>
                <w:rFonts w:ascii="Trebuchet MS" w:eastAsia="Calibri" w:hAnsi="Trebuchet MS" w:cs="Arial"/>
                <w:i/>
              </w:rPr>
            </w:pPr>
            <w:r w:rsidRPr="009771FF">
              <w:t>Katalogas Cysto.pdf</w:t>
            </w:r>
          </w:p>
        </w:tc>
        <w:tc>
          <w:tcPr>
            <w:tcW w:w="641" w:type="pct"/>
            <w:vMerge w:val="restart"/>
          </w:tcPr>
          <w:p w14:paraId="0599530E" w14:textId="77777777" w:rsidR="007D0615" w:rsidRPr="00F4183B" w:rsidRDefault="007D0615" w:rsidP="00323694">
            <w:pPr>
              <w:keepNext/>
              <w:jc w:val="center"/>
              <w:rPr>
                <w:rFonts w:ascii="Trebuchet MS" w:eastAsia="Calibri" w:hAnsi="Trebuchet MS" w:cs="Arial"/>
                <w:i/>
              </w:rPr>
            </w:pPr>
            <w:r w:rsidRPr="00CA335C">
              <w:rPr>
                <w:rFonts w:ascii="Trebuchet MS" w:eastAsia="Calibri" w:hAnsi="Trebuchet MS" w:cs="Arial"/>
                <w:i/>
                <w:sz w:val="22"/>
                <w:szCs w:val="22"/>
              </w:rPr>
              <w:t>2</w:t>
            </w:r>
          </w:p>
        </w:tc>
      </w:tr>
      <w:tr w:rsidR="007D0615" w:rsidRPr="00F4183B" w14:paraId="4E5B8460" w14:textId="77777777" w:rsidTr="00323694">
        <w:trPr>
          <w:trHeight w:val="34"/>
        </w:trPr>
        <w:tc>
          <w:tcPr>
            <w:tcW w:w="339" w:type="pct"/>
            <w:vMerge/>
          </w:tcPr>
          <w:p w14:paraId="278A8071" w14:textId="77777777" w:rsidR="007D0615" w:rsidRPr="00F4183B" w:rsidRDefault="007D0615" w:rsidP="00323694">
            <w:pPr>
              <w:keepNext/>
              <w:jc w:val="center"/>
              <w:rPr>
                <w:rFonts w:ascii="Trebuchet MS" w:eastAsia="Calibri" w:hAnsi="Trebuchet MS" w:cs="Arial"/>
              </w:rPr>
            </w:pPr>
          </w:p>
        </w:tc>
        <w:tc>
          <w:tcPr>
            <w:tcW w:w="1519" w:type="pct"/>
            <w:vMerge/>
            <w:tcBorders>
              <w:top w:val="single" w:sz="4" w:space="0" w:color="auto"/>
              <w:left w:val="single" w:sz="4" w:space="0" w:color="auto"/>
              <w:bottom w:val="single" w:sz="4" w:space="0" w:color="auto"/>
              <w:right w:val="single" w:sz="4" w:space="0" w:color="auto"/>
            </w:tcBorders>
          </w:tcPr>
          <w:p w14:paraId="076E3856" w14:textId="77777777" w:rsidR="007D0615" w:rsidRPr="005F021D" w:rsidRDefault="007D0615" w:rsidP="00323694">
            <w:pPr>
              <w:keepNext/>
              <w:rPr>
                <w:rFonts w:ascii="Trebuchet MS" w:eastAsia="Calibri" w:hAnsi="Trebuchet MS" w:cs="Arial"/>
                <w:bCs/>
                <w:sz w:val="22"/>
                <w:szCs w:val="22"/>
              </w:rPr>
            </w:pPr>
          </w:p>
        </w:tc>
        <w:tc>
          <w:tcPr>
            <w:tcW w:w="514" w:type="pct"/>
          </w:tcPr>
          <w:p w14:paraId="2A73E115" w14:textId="77777777" w:rsidR="007D0615" w:rsidRPr="00F4183B" w:rsidRDefault="007D0615" w:rsidP="00323694">
            <w:pPr>
              <w:keepNext/>
              <w:jc w:val="center"/>
              <w:rPr>
                <w:rFonts w:ascii="Trebuchet MS" w:eastAsia="Calibri" w:hAnsi="Trebuchet MS" w:cs="Arial"/>
              </w:rPr>
            </w:pPr>
            <w:r w:rsidRPr="00F4183B">
              <w:rPr>
                <w:rFonts w:ascii="Trebuchet MS" w:eastAsia="Calibri" w:hAnsi="Trebuchet MS" w:cs="Arial"/>
              </w:rPr>
              <w:t>0</w:t>
            </w:r>
          </w:p>
        </w:tc>
        <w:tc>
          <w:tcPr>
            <w:tcW w:w="446" w:type="pct"/>
          </w:tcPr>
          <w:p w14:paraId="3A8EB20E" w14:textId="77777777" w:rsidR="007D0615" w:rsidRPr="00F4183B" w:rsidRDefault="007D0615" w:rsidP="00323694">
            <w:pPr>
              <w:keepNext/>
              <w:jc w:val="center"/>
              <w:rPr>
                <w:rFonts w:ascii="Trebuchet MS" w:eastAsia="Calibri" w:hAnsi="Trebuchet MS" w:cs="Arial"/>
              </w:rPr>
            </w:pPr>
            <w:r>
              <w:rPr>
                <w:rFonts w:ascii="Trebuchet MS" w:eastAsia="Calibri" w:hAnsi="Trebuchet MS" w:cs="Arial"/>
              </w:rPr>
              <w:t>25</w:t>
            </w:r>
          </w:p>
        </w:tc>
        <w:tc>
          <w:tcPr>
            <w:tcW w:w="900" w:type="pct"/>
            <w:vMerge/>
          </w:tcPr>
          <w:p w14:paraId="0F518B3F" w14:textId="77777777" w:rsidR="007D0615" w:rsidRPr="00F4183B" w:rsidRDefault="007D0615" w:rsidP="00323694">
            <w:pPr>
              <w:keepNext/>
              <w:jc w:val="center"/>
              <w:rPr>
                <w:rFonts w:ascii="Trebuchet MS" w:eastAsia="Calibri" w:hAnsi="Trebuchet MS" w:cs="Arial"/>
                <w:i/>
              </w:rPr>
            </w:pPr>
          </w:p>
        </w:tc>
        <w:tc>
          <w:tcPr>
            <w:tcW w:w="641" w:type="pct"/>
            <w:vMerge/>
          </w:tcPr>
          <w:p w14:paraId="4657A04A" w14:textId="77777777" w:rsidR="007D0615" w:rsidRPr="00F4183B" w:rsidRDefault="007D0615" w:rsidP="00323694">
            <w:pPr>
              <w:keepNext/>
              <w:jc w:val="center"/>
              <w:rPr>
                <w:rFonts w:ascii="Trebuchet MS" w:eastAsia="Calibri" w:hAnsi="Trebuchet MS" w:cs="Arial"/>
                <w:i/>
              </w:rPr>
            </w:pPr>
          </w:p>
        </w:tc>
        <w:tc>
          <w:tcPr>
            <w:tcW w:w="641" w:type="pct"/>
            <w:vMerge/>
          </w:tcPr>
          <w:p w14:paraId="2AAD1DC3" w14:textId="77777777" w:rsidR="007D0615" w:rsidRPr="00F4183B" w:rsidRDefault="007D0615" w:rsidP="00323694">
            <w:pPr>
              <w:keepNext/>
              <w:jc w:val="center"/>
              <w:rPr>
                <w:rFonts w:ascii="Trebuchet MS" w:eastAsia="Calibri" w:hAnsi="Trebuchet MS" w:cs="Arial"/>
                <w:i/>
              </w:rPr>
            </w:pPr>
          </w:p>
        </w:tc>
      </w:tr>
    </w:tbl>
    <w:p w14:paraId="27F23C1B" w14:textId="77777777" w:rsidR="007D0615" w:rsidRDefault="007D0615" w:rsidP="007D0615">
      <w:pPr>
        <w:tabs>
          <w:tab w:val="left" w:pos="993"/>
          <w:tab w:val="left" w:pos="1276"/>
        </w:tabs>
        <w:suppressAutoHyphens/>
        <w:spacing w:after="0" w:line="240" w:lineRule="auto"/>
        <w:ind w:right="5" w:firstLine="567"/>
        <w:contextualSpacing/>
        <w:jc w:val="both"/>
        <w:rPr>
          <w:rFonts w:ascii="Trebuchet MS" w:eastAsia="Trebuchet MS" w:hAnsi="Trebuchet MS" w:cs="Trebuchet MS"/>
          <w:color w:val="000000"/>
          <w:sz w:val="22"/>
          <w:szCs w:val="22"/>
        </w:rPr>
      </w:pPr>
    </w:p>
    <w:p w14:paraId="12F89A7F" w14:textId="77777777" w:rsidR="007D0615" w:rsidRPr="009A0377" w:rsidRDefault="007D0615" w:rsidP="007D0615">
      <w:pPr>
        <w:tabs>
          <w:tab w:val="left" w:pos="993"/>
          <w:tab w:val="left" w:pos="1276"/>
        </w:tabs>
        <w:suppressAutoHyphens/>
        <w:spacing w:after="0" w:line="240" w:lineRule="auto"/>
        <w:ind w:right="5" w:firstLine="567"/>
        <w:contextualSpacing/>
        <w:jc w:val="both"/>
        <w:rPr>
          <w:rFonts w:ascii="Trebuchet MS" w:eastAsia="Trebuchet MS" w:hAnsi="Trebuchet MS" w:cs="Trebuchet MS"/>
          <w:color w:val="000000"/>
          <w:sz w:val="22"/>
          <w:szCs w:val="22"/>
        </w:rPr>
      </w:pPr>
      <w:r w:rsidRPr="009A0377">
        <w:rPr>
          <w:rFonts w:ascii="Trebuchet MS" w:eastAsia="Trebuchet MS" w:hAnsi="Trebuchet MS" w:cs="Trebuchet MS"/>
          <w:color w:val="000000"/>
          <w:sz w:val="22"/>
          <w:szCs w:val="22"/>
        </w:rPr>
        <w:t xml:space="preserve">Šis pirkimas laikomas </w:t>
      </w:r>
      <w:bookmarkStart w:id="51" w:name="_Hlk128587134"/>
      <w:r w:rsidRPr="009A0377">
        <w:rPr>
          <w:rFonts w:ascii="Trebuchet MS" w:eastAsia="Trebuchet MS" w:hAnsi="Trebuchet MS" w:cs="Trebuchet MS"/>
          <w:color w:val="000000"/>
          <w:sz w:val="22"/>
          <w:szCs w:val="22"/>
        </w:rPr>
        <w:t xml:space="preserve">žaliuoju pirkimu, nes pirkime taikomas aplinkos apsaugos priemonių įgyvendinimas: </w:t>
      </w:r>
      <w:bookmarkStart w:id="52" w:name="_Hlk128587100"/>
      <w:r w:rsidRPr="009A0377">
        <w:rPr>
          <w:rFonts w:ascii="Trebuchet MS" w:eastAsia="Trebuchet MS" w:hAnsi="Trebuchet MS" w:cs="Trebuchet MS"/>
          <w:color w:val="000000"/>
          <w:sz w:val="22"/>
          <w:szCs w:val="22"/>
        </w:rPr>
        <w:t xml:space="preserve">vadovaujantis Aplinkos apsaugos kriterijų taikymo, vykdant žaliuosius pirkimus, tvarkos aprašo, patvirtinto LR aplinkos ministro 2011 m. birželio 28 d. įsakymu Nr. D1-508, 4.4.4. papunkčiu, </w:t>
      </w:r>
      <w:bookmarkStart w:id="53" w:name="_Hlk128587061"/>
      <w:r w:rsidRPr="009A0377">
        <w:rPr>
          <w:rFonts w:ascii="Trebuchet MS" w:eastAsia="Trebuchet MS" w:hAnsi="Trebuchet MS" w:cs="Trebuchet MS"/>
          <w:color w:val="000000"/>
          <w:sz w:val="22"/>
          <w:szCs w:val="22"/>
        </w:rPr>
        <w:t>prekėms nustatomas aplinkos apsaugos kriterijus</w:t>
      </w:r>
      <w:bookmarkEnd w:id="53"/>
      <w:r w:rsidRPr="009A0377">
        <w:rPr>
          <w:rFonts w:ascii="Trebuchet MS" w:eastAsia="Trebuchet MS" w:hAnsi="Trebuchet MS" w:cs="Trebuchet MS"/>
          <w:color w:val="000000"/>
          <w:sz w:val="22"/>
          <w:szCs w:val="22"/>
        </w:rPr>
        <w:t>, kaip nurodyta aprašo 4.4.4.4., 4.4.4.5., 6. punktuose:</w:t>
      </w:r>
    </w:p>
    <w:bookmarkEnd w:id="51"/>
    <w:bookmarkEnd w:id="52"/>
    <w:p w14:paraId="664BC6F0" w14:textId="77777777" w:rsidR="007D0615" w:rsidRPr="009A0377" w:rsidRDefault="007D0615" w:rsidP="007D0615">
      <w:pPr>
        <w:spacing w:after="0" w:line="240" w:lineRule="auto"/>
        <w:ind w:right="5" w:firstLine="350"/>
        <w:jc w:val="center"/>
        <w:rPr>
          <w:rFonts w:ascii="Trebuchet MS" w:eastAsia="Trebuchet MS" w:hAnsi="Trebuchet MS" w:cs="Trebuchet MS"/>
          <w:b/>
          <w:color w:val="000000"/>
          <w:sz w:val="22"/>
          <w:szCs w:val="22"/>
        </w:rPr>
      </w:pPr>
    </w:p>
    <w:tbl>
      <w:tblPr>
        <w:tblStyle w:val="TableGrid33"/>
        <w:tblW w:w="5052" w:type="pct"/>
        <w:tblInd w:w="0" w:type="dxa"/>
        <w:tblLook w:val="04A0" w:firstRow="1" w:lastRow="0" w:firstColumn="1" w:lastColumn="0" w:noHBand="0" w:noVBand="1"/>
      </w:tblPr>
      <w:tblGrid>
        <w:gridCol w:w="6851"/>
        <w:gridCol w:w="6852"/>
      </w:tblGrid>
      <w:tr w:rsidR="007D0615" w:rsidRPr="009A0377" w14:paraId="38879530" w14:textId="77777777" w:rsidTr="00323694">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1BC600" w14:textId="77777777" w:rsidR="007D0615" w:rsidRPr="009A0377" w:rsidRDefault="007D0615" w:rsidP="00323694">
            <w:pPr>
              <w:keepNext/>
              <w:spacing w:before="100" w:beforeAutospacing="1" w:after="100" w:afterAutospacing="1" w:line="254" w:lineRule="auto"/>
              <w:ind w:right="5" w:firstLine="350"/>
              <w:jc w:val="center"/>
              <w:rPr>
                <w:rFonts w:ascii="Trebuchet MS" w:hAnsi="Trebuchet MS" w:cs="Trebuchet MS"/>
                <w:b/>
                <w:bCs/>
                <w:color w:val="000000"/>
                <w:sz w:val="22"/>
                <w:szCs w:val="22"/>
                <w:lang w:eastAsia="en-US"/>
              </w:rPr>
            </w:pPr>
            <w:r w:rsidRPr="009A0377">
              <w:rPr>
                <w:rFonts w:ascii="Trebuchet MS" w:hAnsi="Trebuchet MS" w:cs="Trebuchet MS"/>
                <w:b/>
                <w:bCs/>
                <w:color w:val="000000"/>
                <w:sz w:val="22"/>
                <w:szCs w:val="22"/>
                <w:lang w:eastAsia="en-US"/>
              </w:rPr>
              <w:t>A</w:t>
            </w:r>
            <w:r w:rsidRPr="009A0377">
              <w:rPr>
                <w:rFonts w:ascii="Trebuchet MS" w:hAnsi="Trebuchet MS" w:cs="Trebuchet MS"/>
                <w:b/>
                <w:color w:val="000000"/>
                <w:sz w:val="22"/>
                <w:szCs w:val="22"/>
                <w:lang w:eastAsia="en-US"/>
              </w:rPr>
              <w:t>plinkos apsaugos kriterijai</w:t>
            </w:r>
          </w:p>
        </w:tc>
      </w:tr>
      <w:tr w:rsidR="007D0615" w:rsidRPr="009A0377" w14:paraId="19A551BB" w14:textId="77777777" w:rsidTr="00323694">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4732C34" w14:textId="77777777" w:rsidR="007D0615" w:rsidRPr="009A0377" w:rsidRDefault="007D0615" w:rsidP="00323694">
            <w:pPr>
              <w:spacing w:before="60" w:after="60" w:line="254" w:lineRule="auto"/>
              <w:ind w:right="5" w:firstLine="350"/>
              <w:jc w:val="center"/>
              <w:rPr>
                <w:rFonts w:ascii="Trebuchet MS" w:eastAsiaTheme="minorHAnsi" w:hAnsi="Trebuchet MS" w:cstheme="minorHAnsi"/>
                <w:b/>
                <w:bCs/>
                <w:color w:val="000000"/>
                <w:sz w:val="22"/>
                <w:szCs w:val="22"/>
                <w:lang w:eastAsia="en-US"/>
              </w:rPr>
            </w:pPr>
            <w:r w:rsidRPr="009A0377">
              <w:rPr>
                <w:rFonts w:ascii="Trebuchet MS" w:hAnsi="Trebuchet MS" w:cstheme="minorHAnsi"/>
                <w:b/>
                <w:bCs/>
                <w:color w:val="000000"/>
                <w:sz w:val="22"/>
                <w:szCs w:val="22"/>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739199" w14:textId="77777777" w:rsidR="007D0615" w:rsidRPr="009A0377" w:rsidRDefault="007D0615" w:rsidP="00323694">
            <w:pPr>
              <w:autoSpaceDE w:val="0"/>
              <w:autoSpaceDN w:val="0"/>
              <w:adjustRightInd w:val="0"/>
              <w:spacing w:after="26"/>
              <w:ind w:right="5" w:firstLine="350"/>
              <w:jc w:val="center"/>
              <w:rPr>
                <w:rFonts w:ascii="Trebuchet MS" w:hAnsi="Trebuchet MS" w:cstheme="minorHAnsi"/>
                <w:b/>
                <w:bCs/>
                <w:color w:val="000000"/>
                <w:sz w:val="22"/>
                <w:szCs w:val="22"/>
                <w:lang w:eastAsia="en-US"/>
              </w:rPr>
            </w:pPr>
            <w:r w:rsidRPr="009A0377">
              <w:rPr>
                <w:rFonts w:ascii="Trebuchet MS" w:hAnsi="Trebuchet MS" w:cstheme="minorHAnsi"/>
                <w:b/>
                <w:bCs/>
                <w:color w:val="000000"/>
                <w:sz w:val="22"/>
                <w:szCs w:val="22"/>
                <w:lang w:eastAsia="en-US"/>
              </w:rPr>
              <w:t>Atitiktį reikalavimui įrodantys dokumentai</w:t>
            </w:r>
          </w:p>
        </w:tc>
      </w:tr>
      <w:tr w:rsidR="007D0615" w:rsidRPr="009A0377" w14:paraId="13C03FB0" w14:textId="77777777" w:rsidTr="00323694">
        <w:tc>
          <w:tcPr>
            <w:tcW w:w="2500" w:type="pct"/>
            <w:tcBorders>
              <w:top w:val="single" w:sz="4" w:space="0" w:color="000000"/>
              <w:left w:val="single" w:sz="4" w:space="0" w:color="000000"/>
              <w:bottom w:val="single" w:sz="4" w:space="0" w:color="000000"/>
              <w:right w:val="single" w:sz="4" w:space="0" w:color="000000"/>
            </w:tcBorders>
            <w:hideMark/>
          </w:tcPr>
          <w:p w14:paraId="763D40C8" w14:textId="77777777" w:rsidR="007D0615" w:rsidRPr="009A0377" w:rsidRDefault="007D0615" w:rsidP="007D0615">
            <w:pPr>
              <w:numPr>
                <w:ilvl w:val="0"/>
                <w:numId w:val="71"/>
              </w:numPr>
              <w:tabs>
                <w:tab w:val="left" w:pos="601"/>
              </w:tabs>
              <w:ind w:left="32" w:right="5" w:firstLine="0"/>
              <w:contextualSpacing/>
              <w:jc w:val="both"/>
              <w:rPr>
                <w:rFonts w:ascii="Trebuchet MS" w:hAnsi="Trebuchet MS" w:cs="Trebuchet MS"/>
                <w:color w:val="000000"/>
                <w:sz w:val="22"/>
                <w:szCs w:val="22"/>
                <w:lang w:eastAsia="en-US"/>
              </w:rPr>
            </w:pPr>
            <w:r w:rsidRPr="009A0377">
              <w:rPr>
                <w:rFonts w:ascii="Trebuchet MS" w:hAnsi="Trebuchet MS" w:cs="Trebuchet MS"/>
                <w:color w:val="000000"/>
                <w:sz w:val="22"/>
                <w:szCs w:val="22"/>
              </w:rPr>
              <w:t>Prekė yra tvirta, ilgaamžė, funkcionali, ji ar jos sudedamosios dalys tinkamos naudoti daug kartų ir (ar) lengvai pataisomos ir (ar) pakeičiamos</w:t>
            </w:r>
            <w:r w:rsidRPr="009A0377">
              <w:rPr>
                <w:rFonts w:ascii="Trebuchet MS" w:hAnsi="Trebuchet MS" w:cs="Trebuchet MS"/>
                <w:color w:val="000000"/>
                <w:sz w:val="22"/>
                <w:szCs w:val="22"/>
                <w:lang w:eastAsia="en-US"/>
              </w:rPr>
              <w:t>;</w:t>
            </w:r>
          </w:p>
          <w:p w14:paraId="26EB2E4C" w14:textId="77777777" w:rsidR="007D0615" w:rsidRPr="009A0377" w:rsidRDefault="007D0615" w:rsidP="00323694">
            <w:pPr>
              <w:spacing w:after="26"/>
              <w:ind w:right="5" w:firstLine="350"/>
              <w:jc w:val="both"/>
              <w:rPr>
                <w:rFonts w:ascii="Trebuchet MS" w:hAnsi="Trebuchet MS" w:cs="Trebuchet MS"/>
                <w:color w:val="000000"/>
                <w:sz w:val="22"/>
                <w:szCs w:val="22"/>
                <w:lang w:eastAsia="en-US"/>
              </w:rPr>
            </w:pPr>
            <w:r w:rsidRPr="009A0377">
              <w:rPr>
                <w:rFonts w:ascii="Trebuchet MS" w:hAnsi="Trebuchet MS" w:cs="Trebuchet MS"/>
                <w:color w:val="000000"/>
                <w:sz w:val="22"/>
                <w:szCs w:val="22"/>
                <w:lang w:eastAsia="en-US"/>
              </w:rPr>
              <w:t>ir/arba</w:t>
            </w:r>
          </w:p>
          <w:p w14:paraId="275BD3FB" w14:textId="77777777" w:rsidR="007D0615" w:rsidRPr="009A0377" w:rsidRDefault="007D0615" w:rsidP="007D0615">
            <w:pPr>
              <w:numPr>
                <w:ilvl w:val="0"/>
                <w:numId w:val="72"/>
              </w:numPr>
              <w:tabs>
                <w:tab w:val="left" w:pos="599"/>
              </w:tabs>
              <w:ind w:left="0" w:right="5" w:firstLine="0"/>
              <w:contextualSpacing/>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lastRenderedPageBreak/>
              <w:t>Prekė, virtusi atliekomis, yra tinkama paruošti pakartotiniam naudojimui ar perdirbimui</w:t>
            </w:r>
            <w:r w:rsidRPr="009A0377">
              <w:rPr>
                <w:rFonts w:ascii="Trebuchet MS" w:hAnsi="Trebuchet MS" w:cs="Trebuchet MS"/>
                <w:color w:val="000000"/>
                <w:sz w:val="22"/>
                <w:szCs w:val="22"/>
                <w:lang w:eastAsia="en-US"/>
              </w:rPr>
              <w:t>.</w:t>
            </w:r>
          </w:p>
          <w:p w14:paraId="08E00AC5" w14:textId="77777777" w:rsidR="007D0615" w:rsidRPr="009A0377" w:rsidRDefault="007D0615" w:rsidP="007D0615">
            <w:pPr>
              <w:numPr>
                <w:ilvl w:val="0"/>
                <w:numId w:val="72"/>
              </w:numPr>
              <w:tabs>
                <w:tab w:val="left" w:pos="599"/>
              </w:tabs>
              <w:ind w:left="32" w:right="5" w:hanging="32"/>
              <w:contextualSpacing/>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t> 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9A0377">
              <w:rPr>
                <w:rFonts w:ascii="Trebuchet MS" w:hAnsi="Trebuchet MS" w:cstheme="minorHAnsi"/>
                <w:color w:val="000000"/>
                <w:sz w:val="22"/>
                <w:szCs w:val="22"/>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1609DF17" w14:textId="77777777" w:rsidR="007D0615" w:rsidRPr="009A0377" w:rsidRDefault="007D0615" w:rsidP="00323694">
            <w:pPr>
              <w:autoSpaceDE w:val="0"/>
              <w:autoSpaceDN w:val="0"/>
              <w:adjustRightInd w:val="0"/>
              <w:spacing w:after="26"/>
              <w:ind w:right="5" w:firstLine="350"/>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lastRenderedPageBreak/>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5DBC9A48" w14:textId="6D8BFC3D" w:rsidR="00443E83" w:rsidRPr="008362C4" w:rsidRDefault="00443E83" w:rsidP="00014DE0">
      <w:pPr>
        <w:rPr>
          <w:rFonts w:ascii="Trebuchet MS" w:hAnsi="Trebuchet MS"/>
          <w:b/>
          <w:bCs/>
          <w:sz w:val="22"/>
          <w:szCs w:val="22"/>
        </w:rPr>
      </w:pPr>
    </w:p>
    <w:p w14:paraId="33F58FF6" w14:textId="77777777" w:rsidR="00443E83" w:rsidRPr="008362C4" w:rsidRDefault="00443E83" w:rsidP="00443E83">
      <w:pPr>
        <w:spacing w:after="0" w:line="240" w:lineRule="auto"/>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443E83" w:rsidRPr="008362C4" w14:paraId="369AD209" w14:textId="77777777" w:rsidTr="00913924">
        <w:tc>
          <w:tcPr>
            <w:tcW w:w="5308" w:type="dxa"/>
          </w:tcPr>
          <w:p w14:paraId="6EA0A7A8"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59D64FBD"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Parašas</w:t>
            </w:r>
          </w:p>
          <w:p w14:paraId="0DBDFC6D" w14:textId="7D65FDBB" w:rsidR="00443E83" w:rsidRPr="008362C4" w:rsidRDefault="00C82CDA" w:rsidP="00913924">
            <w:pPr>
              <w:spacing w:after="0" w:line="240" w:lineRule="auto"/>
              <w:ind w:right="175"/>
              <w:rPr>
                <w:rFonts w:ascii="Trebuchet MS" w:hAnsi="Trebuchet MS"/>
                <w:sz w:val="22"/>
                <w:szCs w:val="22"/>
              </w:rPr>
            </w:pPr>
            <w:sdt>
              <w:sdtPr>
                <w:rPr>
                  <w:rFonts w:ascii="Trebuchet MS" w:hAnsi="Trebuchet MS"/>
                  <w:sz w:val="22"/>
                  <w:szCs w:val="22"/>
                </w:rPr>
                <w:id w:val="39342236"/>
                <w:placeholder>
                  <w:docPart w:val="6969838EE40D4A72B91D99D6F97208D8"/>
                </w:placeholder>
                <w:date w:fullDate="2023-10-24T00:00:00Z">
                  <w:dateFormat w:val="yyyy-MM-dd"/>
                  <w:lid w:val="lt-LT"/>
                  <w:storeMappedDataAs w:val="dateTime"/>
                  <w:calendar w:val="gregorian"/>
                </w:date>
              </w:sdtPr>
              <w:sdtEndPr/>
              <w:sdtContent>
                <w:r w:rsidR="00014DE0">
                  <w:rPr>
                    <w:rFonts w:ascii="Trebuchet MS" w:hAnsi="Trebuchet MS"/>
                    <w:sz w:val="22"/>
                    <w:szCs w:val="22"/>
                  </w:rPr>
                  <w:t>2023-10-24</w:t>
                </w:r>
              </w:sdtContent>
            </w:sdt>
            <w:r w:rsidR="00443E83" w:rsidRPr="008362C4">
              <w:rPr>
                <w:rFonts w:ascii="Trebuchet MS" w:hAnsi="Trebuchet MS"/>
                <w:sz w:val="22"/>
                <w:szCs w:val="22"/>
              </w:rPr>
              <w:t xml:space="preserve"> </w:t>
            </w:r>
          </w:p>
          <w:p w14:paraId="4C899140" w14:textId="77777777"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A.V.</w:t>
            </w:r>
          </w:p>
        </w:tc>
        <w:tc>
          <w:tcPr>
            <w:tcW w:w="4200" w:type="dxa"/>
          </w:tcPr>
          <w:p w14:paraId="5496322B" w14:textId="40002F6D" w:rsidR="00443E83" w:rsidRPr="008362C4" w:rsidRDefault="00C82CDA" w:rsidP="00913924">
            <w:pPr>
              <w:spacing w:after="0" w:line="240" w:lineRule="auto"/>
              <w:rPr>
                <w:rFonts w:ascii="Trebuchet MS" w:hAnsi="Trebuchet MS"/>
                <w:sz w:val="22"/>
                <w:szCs w:val="22"/>
              </w:rPr>
            </w:pPr>
            <w:sdt>
              <w:sdtPr>
                <w:rPr>
                  <w:rFonts w:ascii="Trebuchet MS" w:eastAsia="Times New Roman" w:hAnsi="Trebuchet MS"/>
                  <w:sz w:val="22"/>
                  <w:szCs w:val="22"/>
                </w:rPr>
                <w:alias w:val="Tiekėjo pavadinimas"/>
                <w:tag w:val="Tiekėjo pavadinimas"/>
                <w:id w:val="20225276"/>
                <w:placeholder>
                  <w:docPart w:val="2F487E28D76844759C474CE0948A6C9B"/>
                </w:placeholder>
                <w:dataBinding w:prefixMappings="xmlns:ns0='http://schemas.openxmlformats.org/officeDocument/2006/extended-properties' " w:xpath="/ns0:Properties[1]/ns0:Company[1]" w:storeItemID="{6668398D-A668-4E3E-A5EB-62B293D839F1}"/>
                <w:text/>
              </w:sdtPr>
              <w:sdtEndPr/>
              <w:sdtContent>
                <w:r w:rsidR="00420BD0">
                  <w:rPr>
                    <w:rFonts w:ascii="Trebuchet MS" w:eastAsia="Times New Roman" w:hAnsi="Trebuchet MS"/>
                    <w:sz w:val="22"/>
                    <w:szCs w:val="22"/>
                  </w:rPr>
                  <w:t>UAB „Limeta“</w:t>
                </w:r>
              </w:sdtContent>
            </w:sdt>
          </w:p>
          <w:p w14:paraId="6BC902A1" w14:textId="3557122B" w:rsidR="00443E83" w:rsidRPr="008362C4" w:rsidRDefault="00443E83" w:rsidP="00913924">
            <w:pPr>
              <w:spacing w:after="0" w:line="240" w:lineRule="auto"/>
              <w:rPr>
                <w:rFonts w:ascii="Trebuchet MS" w:hAnsi="Trebuchet MS"/>
                <w:sz w:val="22"/>
                <w:szCs w:val="22"/>
              </w:rPr>
            </w:pPr>
          </w:p>
          <w:p w14:paraId="1976C065"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Parašas</w:t>
            </w:r>
          </w:p>
          <w:p w14:paraId="7BBF975D" w14:textId="781047EB" w:rsidR="00443E83" w:rsidRPr="008362C4" w:rsidRDefault="00C82CDA" w:rsidP="00913924">
            <w:pPr>
              <w:spacing w:after="0" w:line="240" w:lineRule="auto"/>
              <w:rPr>
                <w:rFonts w:ascii="Trebuchet MS" w:hAnsi="Trebuchet MS"/>
                <w:sz w:val="22"/>
                <w:szCs w:val="22"/>
              </w:rPr>
            </w:pPr>
            <w:sdt>
              <w:sdtPr>
                <w:rPr>
                  <w:rFonts w:ascii="Trebuchet MS" w:hAnsi="Trebuchet MS"/>
                  <w:sz w:val="22"/>
                  <w:szCs w:val="22"/>
                </w:rPr>
                <w:id w:val="39342243"/>
                <w:placeholder>
                  <w:docPart w:val="B1303116B6604712A35302BCAD48B095"/>
                </w:placeholder>
                <w:date w:fullDate="2023-10-24T00:00:00Z">
                  <w:dateFormat w:val="yyyy-MM-dd"/>
                  <w:lid w:val="lt-LT"/>
                  <w:storeMappedDataAs w:val="dateTime"/>
                  <w:calendar w:val="gregorian"/>
                </w:date>
              </w:sdtPr>
              <w:sdtEndPr/>
              <w:sdtContent>
                <w:r w:rsidR="00014DE0">
                  <w:rPr>
                    <w:rFonts w:ascii="Trebuchet MS" w:hAnsi="Trebuchet MS"/>
                    <w:sz w:val="22"/>
                    <w:szCs w:val="22"/>
                  </w:rPr>
                  <w:t>2023-10-24</w:t>
                </w:r>
              </w:sdtContent>
            </w:sdt>
          </w:p>
          <w:p w14:paraId="001EBF3A" w14:textId="77777777" w:rsidR="00443E83" w:rsidRPr="008362C4" w:rsidRDefault="00443E83" w:rsidP="00913924">
            <w:pPr>
              <w:tabs>
                <w:tab w:val="left" w:pos="5104"/>
              </w:tabs>
              <w:spacing w:after="0" w:line="240" w:lineRule="auto"/>
              <w:ind w:right="-55"/>
              <w:rPr>
                <w:rFonts w:ascii="Trebuchet MS" w:hAnsi="Trebuchet MS"/>
                <w:b/>
                <w:bCs/>
                <w:sz w:val="22"/>
                <w:szCs w:val="22"/>
              </w:rPr>
            </w:pPr>
            <w:r w:rsidRPr="008362C4">
              <w:rPr>
                <w:rFonts w:ascii="Trebuchet MS" w:hAnsi="Trebuchet MS"/>
                <w:sz w:val="22"/>
                <w:szCs w:val="22"/>
              </w:rPr>
              <w:t>A.V.</w:t>
            </w:r>
          </w:p>
        </w:tc>
      </w:tr>
    </w:tbl>
    <w:p w14:paraId="6C78856D" w14:textId="77777777" w:rsidR="00443E83" w:rsidRPr="008362C4" w:rsidRDefault="00443E83" w:rsidP="00443E83">
      <w:pPr>
        <w:tabs>
          <w:tab w:val="left" w:pos="2977"/>
        </w:tabs>
        <w:spacing w:after="0" w:line="240" w:lineRule="auto"/>
        <w:rPr>
          <w:rFonts w:ascii="Trebuchet MS" w:eastAsia="Calibri" w:hAnsi="Trebuchet MS" w:cs="Times New Roman"/>
          <w:sz w:val="22"/>
          <w:szCs w:val="22"/>
        </w:rPr>
        <w:sectPr w:rsidR="00443E83" w:rsidRPr="008362C4" w:rsidSect="007D0615">
          <w:footnotePr>
            <w:numRestart w:val="eachSect"/>
          </w:footnotePr>
          <w:pgSz w:w="15840" w:h="12240" w:orient="landscape"/>
          <w:pgMar w:top="1276" w:right="1134" w:bottom="567" w:left="1134" w:header="720" w:footer="720" w:gutter="0"/>
          <w:cols w:space="720"/>
          <w:docGrid w:linePitch="360"/>
        </w:sectPr>
      </w:pPr>
    </w:p>
    <w:p w14:paraId="66A38CDF" w14:textId="1E03AC59" w:rsidR="00443E83" w:rsidRPr="008362C4" w:rsidRDefault="00443E83" w:rsidP="00443E83">
      <w:pPr>
        <w:jc w:val="right"/>
        <w:rPr>
          <w:rFonts w:ascii="Trebuchet MS" w:hAnsi="Trebuchet MS"/>
          <w:sz w:val="22"/>
          <w:szCs w:val="22"/>
        </w:rPr>
      </w:pPr>
      <w:bookmarkStart w:id="54" w:name="_Hlk89182680"/>
      <w:r w:rsidRPr="008362C4">
        <w:rPr>
          <w:rFonts w:ascii="Trebuchet MS" w:hAnsi="Trebuchet MS"/>
          <w:sz w:val="22"/>
          <w:szCs w:val="22"/>
        </w:rPr>
        <w:lastRenderedPageBreak/>
        <w:t xml:space="preserve">2 priedas prie </w:t>
      </w:r>
      <w:sdt>
        <w:sdtPr>
          <w:rPr>
            <w:rFonts w:ascii="Trebuchet MS" w:hAnsi="Trebuchet MS"/>
            <w:sz w:val="22"/>
            <w:szCs w:val="22"/>
          </w:rPr>
          <w:id w:val="39342289"/>
          <w:placeholder>
            <w:docPart w:val="D0B76658CF30454398B32DF6BDE051D2"/>
          </w:placeholder>
          <w:date w:fullDate="2023-10-24T00:00:00Z">
            <w:dateFormat w:val="yyyy-MM-dd"/>
            <w:lid w:val="lt-LT"/>
            <w:storeMappedDataAs w:val="dateTime"/>
            <w:calendar w:val="gregorian"/>
          </w:date>
        </w:sdtPr>
        <w:sdtEndPr/>
        <w:sdtContent>
          <w:r w:rsidR="00C21FB8">
            <w:rPr>
              <w:rFonts w:ascii="Trebuchet MS" w:hAnsi="Trebuchet MS"/>
              <w:sz w:val="22"/>
              <w:szCs w:val="22"/>
            </w:rPr>
            <w:t>2023-10-24</w:t>
          </w:r>
        </w:sdtContent>
      </w:sdt>
      <w:r w:rsidRPr="008362C4">
        <w:rPr>
          <w:rFonts w:ascii="Trebuchet MS" w:hAnsi="Trebuchet MS"/>
          <w:sz w:val="22"/>
          <w:szCs w:val="22"/>
        </w:rPr>
        <w:t xml:space="preserve"> pirkimo–pardavimo Sutarties Nr. </w:t>
      </w:r>
      <w:sdt>
        <w:sdtPr>
          <w:rPr>
            <w:rFonts w:ascii="Trebuchet MS" w:hAnsi="Trebuchet MS"/>
            <w:sz w:val="22"/>
            <w:szCs w:val="22"/>
          </w:rPr>
          <w:alias w:val="Sutarties numeris"/>
          <w:tag w:val=""/>
          <w:id w:val="39342298"/>
          <w:placeholder>
            <w:docPart w:val="7D71D6DD62E344AFBB678387484FD7A2"/>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sz w:val="22"/>
              <w:szCs w:val="22"/>
            </w:rPr>
            <w:t>ST-23-316</w:t>
          </w:r>
        </w:sdtContent>
      </w:sdt>
    </w:p>
    <w:p w14:paraId="2B6044F8" w14:textId="77777777" w:rsidR="00443E83" w:rsidRPr="008362C4" w:rsidRDefault="00443E83" w:rsidP="00443E83">
      <w:pPr>
        <w:jc w:val="center"/>
        <w:rPr>
          <w:rFonts w:ascii="Trebuchet MS" w:hAnsi="Trebuchet MS"/>
          <w:b/>
          <w:bCs/>
          <w:sz w:val="22"/>
          <w:szCs w:val="22"/>
        </w:rPr>
      </w:pPr>
    </w:p>
    <w:p w14:paraId="27429E89" w14:textId="77777777" w:rsidR="00443E83" w:rsidRPr="008362C4" w:rsidRDefault="00443E83" w:rsidP="00443E83">
      <w:pPr>
        <w:spacing w:after="0" w:line="240" w:lineRule="auto"/>
        <w:jc w:val="center"/>
        <w:rPr>
          <w:rFonts w:ascii="Trebuchet MS" w:hAnsi="Trebuchet MS"/>
          <w:b/>
          <w:bCs/>
          <w:sz w:val="22"/>
          <w:szCs w:val="22"/>
        </w:rPr>
      </w:pPr>
    </w:p>
    <w:p w14:paraId="41C8A956" w14:textId="77777777"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t>Prekių perdavimo—priėmimo aktas</w:t>
      </w:r>
    </w:p>
    <w:p w14:paraId="4A153197" w14:textId="77777777" w:rsidR="00443E83" w:rsidRPr="008362C4" w:rsidRDefault="00443E83" w:rsidP="00443E83">
      <w:pPr>
        <w:tabs>
          <w:tab w:val="left" w:pos="2535"/>
          <w:tab w:val="center" w:pos="4535"/>
        </w:tabs>
        <w:spacing w:after="0" w:line="240" w:lineRule="auto"/>
        <w:jc w:val="center"/>
        <w:rPr>
          <w:rFonts w:ascii="Trebuchet MS" w:hAnsi="Trebuchet MS"/>
          <w:b/>
          <w:bCs/>
          <w:sz w:val="22"/>
          <w:szCs w:val="22"/>
        </w:rPr>
      </w:pPr>
      <w:r w:rsidRPr="008362C4">
        <w:rPr>
          <w:rFonts w:ascii="Trebuchet MS" w:hAnsi="Trebuchet MS"/>
          <w:b/>
          <w:bCs/>
          <w:sz w:val="22"/>
          <w:szCs w:val="22"/>
        </w:rPr>
        <w:tab/>
      </w:r>
    </w:p>
    <w:p w14:paraId="2A1C5688" w14:textId="77777777" w:rsidR="00443E83" w:rsidRPr="008362C4" w:rsidRDefault="00C82CDA" w:rsidP="00443E83">
      <w:pPr>
        <w:spacing w:after="0" w:line="240" w:lineRule="auto"/>
        <w:jc w:val="center"/>
        <w:rPr>
          <w:rFonts w:ascii="Trebuchet MS" w:hAnsi="Trebuchet MS"/>
          <w:i/>
          <w:iCs/>
          <w:sz w:val="22"/>
          <w:szCs w:val="22"/>
        </w:rPr>
      </w:pPr>
      <w:sdt>
        <w:sdtPr>
          <w:rPr>
            <w:rFonts w:ascii="Trebuchet MS" w:hAnsi="Trebuchet MS"/>
            <w:sz w:val="22"/>
            <w:szCs w:val="22"/>
          </w:rPr>
          <w:id w:val="39342290"/>
          <w:placeholder>
            <w:docPart w:val="11A74361349C429CA43249A3BA7F1A29"/>
          </w:placeholder>
          <w:showingPlcHdr/>
          <w:date>
            <w:dateFormat w:val="yyyy-MM-dd"/>
            <w:lid w:val="lt-LT"/>
            <w:storeMappedDataAs w:val="dateTime"/>
            <w:calendar w:val="gregorian"/>
          </w:date>
        </w:sdtPr>
        <w:sdtEndPr/>
        <w:sdtContent>
          <w:r w:rsidR="00443E83" w:rsidRPr="008362C4">
            <w:rPr>
              <w:rFonts w:ascii="Trebuchet MS" w:hAnsi="Trebuchet MS"/>
              <w:sz w:val="22"/>
              <w:szCs w:val="22"/>
              <w:highlight w:val="yellow"/>
            </w:rPr>
            <w:t>pasirinkti datą</w:t>
          </w:r>
        </w:sdtContent>
      </w:sdt>
    </w:p>
    <w:p w14:paraId="1C306FBB" w14:textId="77777777" w:rsidR="00443E83" w:rsidRPr="008362C4" w:rsidRDefault="00443E83" w:rsidP="00443E83">
      <w:pPr>
        <w:spacing w:after="0" w:line="240" w:lineRule="auto"/>
        <w:jc w:val="center"/>
        <w:rPr>
          <w:rFonts w:ascii="Trebuchet MS" w:hAnsi="Trebuchet MS"/>
          <w:i/>
          <w:iCs/>
          <w:sz w:val="22"/>
          <w:szCs w:val="22"/>
        </w:rPr>
      </w:pPr>
      <w:r w:rsidRPr="008362C4">
        <w:rPr>
          <w:rFonts w:ascii="Trebuchet MS" w:hAnsi="Trebuchet MS"/>
          <w:i/>
          <w:iCs/>
          <w:sz w:val="22"/>
          <w:szCs w:val="22"/>
        </w:rPr>
        <w:t>Kaunas</w:t>
      </w:r>
    </w:p>
    <w:p w14:paraId="093B27FD" w14:textId="77777777" w:rsidR="00443E83" w:rsidRPr="008362C4" w:rsidRDefault="00443E83" w:rsidP="00443E83">
      <w:pPr>
        <w:spacing w:after="0" w:line="240" w:lineRule="auto"/>
        <w:jc w:val="center"/>
        <w:rPr>
          <w:rFonts w:ascii="Trebuchet MS" w:hAnsi="Trebuchet MS"/>
          <w:sz w:val="22"/>
          <w:szCs w:val="22"/>
        </w:rPr>
      </w:pPr>
    </w:p>
    <w:p w14:paraId="3D79BA3A" w14:textId="6860CDF7" w:rsidR="00443E83" w:rsidRPr="008362C4" w:rsidRDefault="00443E83" w:rsidP="00443E83">
      <w:pPr>
        <w:spacing w:after="0" w:line="240" w:lineRule="auto"/>
        <w:ind w:firstLine="540"/>
        <w:jc w:val="both"/>
        <w:rPr>
          <w:rFonts w:ascii="Trebuchet MS" w:eastAsia="Times New Roman" w:hAnsi="Trebuchet MS"/>
          <w:sz w:val="22"/>
          <w:szCs w:val="22"/>
        </w:rPr>
      </w:pPr>
      <w:r w:rsidRPr="008362C4">
        <w:rPr>
          <w:rFonts w:ascii="Trebuchet MS" w:eastAsia="Times New Roman" w:hAnsi="Trebuchet MS"/>
          <w:b/>
          <w:sz w:val="22"/>
          <w:szCs w:val="22"/>
        </w:rPr>
        <w:t>VšĮ Kauno miesto poliklinika</w:t>
      </w:r>
      <w:r w:rsidRPr="008362C4">
        <w:rPr>
          <w:rFonts w:ascii="Trebuchet MS" w:eastAsia="Times New Roman" w:hAnsi="Trebuchet MS"/>
          <w:sz w:val="22"/>
          <w:szCs w:val="22"/>
        </w:rPr>
        <w:t xml:space="preserve">, kodas 135042394 (toliau — </w:t>
      </w:r>
      <w:r w:rsidRPr="008362C4">
        <w:rPr>
          <w:rFonts w:ascii="Trebuchet MS" w:eastAsia="Times New Roman" w:hAnsi="Trebuchet MS"/>
          <w:b/>
          <w:bCs/>
          <w:sz w:val="22"/>
          <w:szCs w:val="22"/>
        </w:rPr>
        <w:t>Pirkėjas</w:t>
      </w:r>
      <w:r w:rsidRPr="008362C4">
        <w:rPr>
          <w:rFonts w:ascii="Trebuchet MS" w:eastAsia="Times New Roman" w:hAnsi="Trebuchet MS"/>
          <w:sz w:val="22"/>
          <w:szCs w:val="22"/>
        </w:rPr>
        <w:t xml:space="preserve">), kurios buveinė — Pramonės pr. 31, 51270 </w:t>
      </w:r>
      <w:r w:rsidR="00C9079B" w:rsidRPr="008362C4">
        <w:rPr>
          <w:rFonts w:ascii="Trebuchet MS" w:eastAsia="Times New Roman" w:hAnsi="Trebuchet MS"/>
          <w:sz w:val="22"/>
          <w:szCs w:val="22"/>
        </w:rPr>
        <w:t>Kaun</w:t>
      </w:r>
      <w:r w:rsidR="00C9079B">
        <w:rPr>
          <w:rFonts w:ascii="Trebuchet MS" w:eastAsia="Times New Roman" w:hAnsi="Trebuchet MS"/>
          <w:sz w:val="22"/>
          <w:szCs w:val="22"/>
        </w:rPr>
        <w:t>as</w:t>
      </w:r>
      <w:r w:rsidRPr="008362C4">
        <w:rPr>
          <w:rFonts w:ascii="Trebuchet MS" w:eastAsia="Times New Roman" w:hAnsi="Trebuchet MS"/>
          <w:sz w:val="22"/>
          <w:szCs w:val="22"/>
        </w:rPr>
        <w:t xml:space="preserve">, atstovaujama, veikiančio pagal įstaigos įstatus, viena šalis, </w:t>
      </w:r>
    </w:p>
    <w:p w14:paraId="01EA0815" w14:textId="77777777" w:rsidR="00443E83" w:rsidRPr="008362C4" w:rsidRDefault="00443E83" w:rsidP="00443E83">
      <w:pPr>
        <w:spacing w:after="0" w:line="240" w:lineRule="auto"/>
        <w:ind w:firstLine="540"/>
        <w:jc w:val="both"/>
        <w:rPr>
          <w:rFonts w:ascii="Trebuchet MS" w:eastAsia="Times New Roman" w:hAnsi="Trebuchet MS"/>
          <w:sz w:val="22"/>
          <w:szCs w:val="22"/>
        </w:rPr>
      </w:pPr>
      <w:r w:rsidRPr="008362C4">
        <w:rPr>
          <w:rFonts w:ascii="Trebuchet MS" w:eastAsia="Times New Roman" w:hAnsi="Trebuchet MS"/>
          <w:sz w:val="22"/>
          <w:szCs w:val="22"/>
        </w:rPr>
        <w:t>ir</w:t>
      </w:r>
    </w:p>
    <w:p w14:paraId="0A44CC46" w14:textId="44FCE775" w:rsidR="00443E83" w:rsidRPr="008362C4" w:rsidRDefault="00C82CDA" w:rsidP="00443E83">
      <w:pPr>
        <w:spacing w:after="0" w:line="240" w:lineRule="auto"/>
        <w:ind w:firstLine="540"/>
        <w:jc w:val="both"/>
        <w:rPr>
          <w:rFonts w:ascii="Trebuchet MS" w:hAnsi="Trebuchet MS"/>
          <w:i/>
          <w:iCs/>
          <w:sz w:val="22"/>
          <w:szCs w:val="22"/>
        </w:rPr>
      </w:pPr>
      <w:sdt>
        <w:sdtPr>
          <w:rPr>
            <w:rFonts w:ascii="Trebuchet MS" w:hAnsi="Trebuchet MS"/>
            <w:b/>
            <w:bCs/>
            <w:sz w:val="22"/>
            <w:szCs w:val="22"/>
          </w:rPr>
          <w:id w:val="39342458"/>
          <w:placeholder>
            <w:docPart w:val="615AD74F3A404268916F4DD51A5B2FF8"/>
          </w:placeholder>
          <w:text/>
        </w:sdtPr>
        <w:sdtEndPr/>
        <w:sdtContent>
          <w:r w:rsidR="00D928B4" w:rsidRPr="00D32AB3">
            <w:rPr>
              <w:rFonts w:ascii="Trebuchet MS" w:hAnsi="Trebuchet MS"/>
              <w:b/>
              <w:bCs/>
              <w:sz w:val="22"/>
              <w:szCs w:val="22"/>
            </w:rPr>
            <w:t>UAB „Limeta“</w:t>
          </w:r>
        </w:sdtContent>
      </w:sdt>
      <w:r w:rsidR="00443E83" w:rsidRPr="00D32AB3">
        <w:rPr>
          <w:rFonts w:ascii="Trebuchet MS" w:eastAsia="Times New Roman" w:hAnsi="Trebuchet MS"/>
          <w:sz w:val="22"/>
          <w:szCs w:val="22"/>
        </w:rPr>
        <w:t>,</w:t>
      </w:r>
      <w:r w:rsidR="00443E83" w:rsidRPr="008362C4">
        <w:rPr>
          <w:rFonts w:ascii="Trebuchet MS" w:eastAsia="Times New Roman" w:hAnsi="Trebuchet MS"/>
          <w:sz w:val="22"/>
          <w:szCs w:val="22"/>
        </w:rPr>
        <w:t xml:space="preserve"> kodas</w:t>
      </w:r>
      <w:r w:rsidR="00D928B4">
        <w:rPr>
          <w:rFonts w:ascii="Trebuchet MS" w:eastAsia="Times New Roman" w:hAnsi="Trebuchet MS"/>
          <w:sz w:val="22"/>
          <w:szCs w:val="22"/>
        </w:rPr>
        <w:t xml:space="preserve">: 221906050 </w:t>
      </w:r>
      <w:r w:rsidR="00443E83" w:rsidRPr="008362C4">
        <w:rPr>
          <w:rFonts w:ascii="Trebuchet MS" w:eastAsia="Times New Roman" w:hAnsi="Trebuchet MS"/>
          <w:sz w:val="22"/>
          <w:szCs w:val="22"/>
        </w:rPr>
        <w:t xml:space="preserve">(toliau — </w:t>
      </w:r>
      <w:r w:rsidR="00443E83" w:rsidRPr="008362C4">
        <w:rPr>
          <w:rFonts w:ascii="Trebuchet MS" w:eastAsia="Times New Roman" w:hAnsi="Trebuchet MS"/>
          <w:b/>
          <w:bCs/>
          <w:sz w:val="22"/>
          <w:szCs w:val="22"/>
          <w:lang w:eastAsia="ar-SA"/>
        </w:rPr>
        <w:t>Tiekėjas</w:t>
      </w:r>
      <w:r w:rsidR="00443E83" w:rsidRPr="008362C4">
        <w:rPr>
          <w:rFonts w:ascii="Trebuchet MS" w:eastAsia="Times New Roman" w:hAnsi="Trebuchet MS"/>
          <w:sz w:val="22"/>
          <w:szCs w:val="22"/>
        </w:rPr>
        <w:t>), kurios buveinė —</w:t>
      </w:r>
      <w:r w:rsidR="00443E83" w:rsidRPr="008362C4">
        <w:rPr>
          <w:rFonts w:ascii="Trebuchet MS" w:eastAsia="Times New Roman" w:hAnsi="Trebuchet MS"/>
          <w:color w:val="000000" w:themeColor="text1"/>
          <w:sz w:val="22"/>
          <w:szCs w:val="22"/>
        </w:rPr>
        <w:t xml:space="preserve"> </w:t>
      </w:r>
      <w:sdt>
        <w:sdtPr>
          <w:rPr>
            <w:rFonts w:ascii="Trebuchet MS" w:eastAsia="Times New Roman" w:hAnsi="Trebuchet MS"/>
            <w:color w:val="000000" w:themeColor="text1"/>
            <w:sz w:val="22"/>
            <w:szCs w:val="22"/>
          </w:rPr>
          <w:alias w:val="Juridinios asmens registracijos adresas"/>
          <w:tag w:val=""/>
          <w:id w:val="-427423014"/>
          <w:placeholder>
            <w:docPart w:val="B98AA46E4E6644D08B26E2CD3466F9BD"/>
          </w:placeholder>
          <w:dataBinding w:prefixMappings="xmlns:ns0='http://schemas.microsoft.com/office/2006/coverPageProps' " w:xpath="/ns0:CoverPageProperties[1]/ns0:CompanyAddress[1]" w:storeItemID="{55AF091B-3C7A-41E3-B477-F2FDAA23CFDA}"/>
          <w:text/>
        </w:sdtPr>
        <w:sdtEndPr/>
        <w:sdtContent>
          <w:r w:rsidR="00420BD0">
            <w:rPr>
              <w:rFonts w:ascii="Trebuchet MS" w:eastAsia="Times New Roman" w:hAnsi="Trebuchet MS"/>
              <w:color w:val="000000" w:themeColor="text1"/>
              <w:sz w:val="22"/>
              <w:szCs w:val="22"/>
            </w:rPr>
            <w:t>V.A.Graičiūno g. 4</w:t>
          </w:r>
        </w:sdtContent>
      </w:sdt>
      <w:r w:rsidR="00443E83" w:rsidRPr="008362C4">
        <w:rPr>
          <w:rFonts w:ascii="Trebuchet MS" w:eastAsia="Times New Roman" w:hAnsi="Trebuchet MS"/>
          <w:sz w:val="22"/>
          <w:szCs w:val="22"/>
        </w:rPr>
        <w:t>,</w:t>
      </w:r>
      <w:r w:rsidR="00D32AB3">
        <w:rPr>
          <w:rFonts w:ascii="Trebuchet MS" w:eastAsia="Times New Roman" w:hAnsi="Trebuchet MS"/>
          <w:sz w:val="22"/>
          <w:szCs w:val="22"/>
        </w:rPr>
        <w:t xml:space="preserve"> </w:t>
      </w:r>
      <w:r w:rsidR="00D928B4">
        <w:rPr>
          <w:rFonts w:ascii="Trebuchet MS" w:eastAsia="Times New Roman" w:hAnsi="Trebuchet MS"/>
          <w:sz w:val="22"/>
          <w:szCs w:val="22"/>
        </w:rPr>
        <w:t>02241 Vilnius,</w:t>
      </w:r>
      <w:r w:rsidR="00443E83" w:rsidRPr="008362C4">
        <w:rPr>
          <w:rFonts w:ascii="Trebuchet MS" w:eastAsia="Times New Roman" w:hAnsi="Trebuchet MS"/>
          <w:sz w:val="22"/>
          <w:szCs w:val="22"/>
        </w:rPr>
        <w:t xml:space="preserve"> kurią atstovauja </w:t>
      </w:r>
      <w:sdt>
        <w:sdtPr>
          <w:rPr>
            <w:rFonts w:ascii="Trebuchet MS" w:hAnsi="Trebuchet MS"/>
            <w:sz w:val="22"/>
            <w:szCs w:val="22"/>
          </w:rPr>
          <w:alias w:val="Atstovo pareigos"/>
          <w:tag w:val=""/>
          <w:id w:val="39342461"/>
          <w:placeholder>
            <w:docPart w:val="4DB4B2BA6E3E498B80B3F42C7DBEE20E"/>
          </w:placeholder>
          <w:showingPlcHdr/>
          <w:dataBinding w:prefixMappings="xmlns:ns0='http://schemas.microsoft.com/office/2006/coverPageProps' " w:xpath="/ns0:CoverPageProperties[1]/ns0:Abstract[1]" w:storeItemID="{55AF091B-3C7A-41E3-B477-F2FDAA23CFDA}"/>
          <w:text/>
        </w:sdtPr>
        <w:sdtEndPr/>
        <w:sdtContent>
          <w:r w:rsidR="0078239A" w:rsidRPr="008362C4">
            <w:rPr>
              <w:rFonts w:ascii="Trebuchet MS" w:hAnsi="Trebuchet MS"/>
              <w:highlight w:val="yellow"/>
            </w:rPr>
            <w:t>įrašyti atstovo pareigas</w:t>
          </w:r>
        </w:sdtContent>
      </w:sdt>
      <w:r w:rsidR="00443E83" w:rsidRPr="008362C4">
        <w:rPr>
          <w:rFonts w:ascii="Trebuchet MS" w:eastAsia="Times New Roman" w:hAnsi="Trebuchet MS"/>
          <w:sz w:val="22"/>
          <w:szCs w:val="22"/>
        </w:rPr>
        <w:t xml:space="preserve"> </w:t>
      </w:r>
      <w:sdt>
        <w:sdtPr>
          <w:rPr>
            <w:rFonts w:ascii="Trebuchet MS" w:hAnsi="Trebuchet MS"/>
            <w:sz w:val="22"/>
            <w:szCs w:val="22"/>
          </w:rPr>
          <w:id w:val="39342463"/>
          <w:placeholder>
            <w:docPart w:val="E8B1AB8F2B16497FB186FDAE6BA9B943"/>
          </w:placeholder>
          <w:dropDownList>
            <w:listItem w:displayText="veikiantis" w:value="veikiantis"/>
            <w:listItem w:displayText="veikianti" w:value="veikianti"/>
          </w:dropDownList>
        </w:sdtPr>
        <w:sdtEndPr/>
        <w:sdtContent>
          <w:r w:rsidR="008F3B41">
            <w:rPr>
              <w:rFonts w:ascii="Trebuchet MS" w:hAnsi="Trebuchet MS"/>
              <w:sz w:val="22"/>
              <w:szCs w:val="22"/>
            </w:rPr>
            <w:t>veikiantis</w:t>
          </w:r>
        </w:sdtContent>
      </w:sdt>
      <w:r w:rsidR="00443E83" w:rsidRPr="008362C4">
        <w:rPr>
          <w:rFonts w:ascii="Trebuchet MS" w:eastAsia="Times New Roman" w:hAnsi="Trebuchet MS"/>
          <w:sz w:val="22"/>
          <w:szCs w:val="22"/>
        </w:rPr>
        <w:t xml:space="preserve"> pagal</w:t>
      </w:r>
      <w:r w:rsidR="008F3B41">
        <w:rPr>
          <w:rFonts w:ascii="Trebuchet MS" w:eastAsia="Times New Roman" w:hAnsi="Trebuchet MS"/>
          <w:sz w:val="22"/>
          <w:szCs w:val="22"/>
        </w:rPr>
        <w:t xml:space="preserve"> įmonės įstatus</w:t>
      </w:r>
      <w:r w:rsidR="00443E83" w:rsidRPr="008362C4">
        <w:rPr>
          <w:rFonts w:ascii="Trebuchet MS" w:eastAsia="Times New Roman" w:hAnsi="Trebuchet MS"/>
          <w:sz w:val="22"/>
          <w:szCs w:val="22"/>
        </w:rPr>
        <w:t>, kita šalis</w:t>
      </w:r>
      <w:r w:rsidR="00443E83" w:rsidRPr="008362C4">
        <w:rPr>
          <w:rFonts w:ascii="Trebuchet MS" w:hAnsi="Trebuchet MS"/>
          <w:i/>
          <w:iCs/>
          <w:sz w:val="22"/>
          <w:szCs w:val="22"/>
        </w:rPr>
        <w:t>,</w:t>
      </w:r>
    </w:p>
    <w:p w14:paraId="0C5D4737" w14:textId="7395B5F7" w:rsidR="00443E83" w:rsidRPr="008362C4" w:rsidRDefault="00443E83" w:rsidP="00443E83">
      <w:pPr>
        <w:spacing w:after="0" w:line="240" w:lineRule="auto"/>
        <w:ind w:firstLine="709"/>
        <w:jc w:val="both"/>
        <w:rPr>
          <w:rFonts w:ascii="Trebuchet MS" w:hAnsi="Trebuchet MS"/>
          <w:sz w:val="22"/>
          <w:szCs w:val="22"/>
        </w:rPr>
      </w:pPr>
      <w:r w:rsidRPr="008362C4">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7427D3E85F0246128A291DF922E90017"/>
          </w:placeholder>
          <w:date w:fullDate="2023-10-24T00:00:00Z">
            <w:dateFormat w:val="yyyy-MM-dd"/>
            <w:lid w:val="lt-LT"/>
            <w:storeMappedDataAs w:val="dateTime"/>
            <w:calendar w:val="gregorian"/>
          </w:date>
        </w:sdtPr>
        <w:sdtEndPr/>
        <w:sdtContent>
          <w:r w:rsidR="00C21FB8">
            <w:rPr>
              <w:rFonts w:ascii="Trebuchet MS" w:hAnsi="Trebuchet MS"/>
              <w:sz w:val="22"/>
              <w:szCs w:val="22"/>
            </w:rPr>
            <w:t>2023-10-24</w:t>
          </w:r>
        </w:sdtContent>
      </w:sdt>
      <w:r w:rsidRPr="008362C4">
        <w:rPr>
          <w:rFonts w:ascii="Trebuchet MS" w:hAnsi="Trebuchet MS"/>
          <w:iCs/>
          <w:sz w:val="22"/>
          <w:szCs w:val="22"/>
        </w:rPr>
        <w:t xml:space="preserve"> Nr.</w:t>
      </w:r>
      <w:r w:rsidRPr="008362C4">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FC551B43E9F142DFA4DBFBB7F3998935"/>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sz w:val="22"/>
              <w:szCs w:val="22"/>
            </w:rPr>
            <w:t>ST-23-316</w:t>
          </w:r>
        </w:sdtContent>
      </w:sdt>
      <w:r w:rsidRPr="008362C4">
        <w:rPr>
          <w:rFonts w:ascii="Trebuchet MS" w:hAnsi="Trebuchet MS"/>
          <w:sz w:val="22"/>
          <w:szCs w:val="22"/>
        </w:rPr>
        <w:t xml:space="preserve">, sudarė šį Prekių perdavimo–priėmimo aktą: </w:t>
      </w:r>
    </w:p>
    <w:p w14:paraId="7181D2C6" w14:textId="77777777" w:rsidR="00443E83" w:rsidRPr="008362C4" w:rsidRDefault="00443E83" w:rsidP="00443E83">
      <w:pPr>
        <w:spacing w:after="0" w:line="240" w:lineRule="auto"/>
        <w:jc w:val="both"/>
        <w:rPr>
          <w:rFonts w:ascii="Trebuchet MS" w:hAnsi="Trebuchet MS"/>
          <w:sz w:val="22"/>
          <w:szCs w:val="22"/>
        </w:rPr>
      </w:pPr>
    </w:p>
    <w:p w14:paraId="1C7FE3A8" w14:textId="1FB7B2FA" w:rsidR="00443E83" w:rsidRPr="008362C4" w:rsidRDefault="00443E83" w:rsidP="00443E83">
      <w:pPr>
        <w:tabs>
          <w:tab w:val="num" w:pos="0"/>
          <w:tab w:val="left" w:pos="1000"/>
        </w:tabs>
        <w:spacing w:after="0" w:line="240" w:lineRule="auto"/>
        <w:ind w:firstLine="567"/>
        <w:jc w:val="both"/>
        <w:rPr>
          <w:rFonts w:ascii="Trebuchet MS" w:hAnsi="Trebuchet MS"/>
          <w:i/>
          <w:iCs/>
          <w:sz w:val="22"/>
          <w:szCs w:val="22"/>
        </w:rPr>
      </w:pPr>
      <w:r w:rsidRPr="008362C4">
        <w:rPr>
          <w:rFonts w:ascii="Trebuchet MS" w:hAnsi="Trebuchet MS"/>
          <w:sz w:val="22"/>
          <w:szCs w:val="22"/>
        </w:rPr>
        <w:t xml:space="preserve">1. </w:t>
      </w:r>
      <w:r w:rsidRPr="008362C4">
        <w:rPr>
          <w:rFonts w:ascii="Trebuchet MS" w:hAnsi="Trebuchet MS"/>
          <w:bCs/>
          <w:sz w:val="22"/>
          <w:szCs w:val="22"/>
        </w:rPr>
        <w:t>Tiekėjas</w:t>
      </w:r>
      <w:r w:rsidRPr="008362C4">
        <w:rPr>
          <w:rFonts w:ascii="Trebuchet MS" w:hAnsi="Trebuchet MS"/>
          <w:sz w:val="22"/>
          <w:szCs w:val="22"/>
        </w:rPr>
        <w:t xml:space="preserve"> perduoda </w:t>
      </w:r>
      <w:r w:rsidRPr="008362C4">
        <w:rPr>
          <w:rFonts w:ascii="Trebuchet MS" w:hAnsi="Trebuchet MS"/>
          <w:bCs/>
          <w:sz w:val="22"/>
          <w:szCs w:val="22"/>
        </w:rPr>
        <w:t>Pirkėjui</w:t>
      </w:r>
      <w:r w:rsidRPr="008362C4">
        <w:rPr>
          <w:rFonts w:ascii="Trebuchet MS" w:hAnsi="Trebuchet MS"/>
          <w:sz w:val="22"/>
          <w:szCs w:val="22"/>
        </w:rPr>
        <w:t xml:space="preserve"> Prekes —</w:t>
      </w:r>
      <w:sdt>
        <w:sdtPr>
          <w:rPr>
            <w:rFonts w:ascii="Trebuchet MS" w:hAnsi="Trebuchet MS"/>
            <w:iCs/>
            <w:sz w:val="22"/>
            <w:szCs w:val="22"/>
          </w:rPr>
          <w:id w:val="39342472"/>
          <w:placeholder>
            <w:docPart w:val="F87382E4E36A409C85F19B3EB71D9F02"/>
          </w:placeholder>
          <w:comboBox>
            <w:listItem w:value="Choose an item."/>
          </w:comboBox>
        </w:sdtPr>
        <w:sdtEndPr/>
        <w:sdtContent>
          <w:r w:rsidR="00D32AB3" w:rsidRPr="00D32AB3">
            <w:rPr>
              <w:rFonts w:ascii="Trebuchet MS" w:hAnsi="Trebuchet MS"/>
              <w:iCs/>
              <w:sz w:val="22"/>
              <w:szCs w:val="22"/>
            </w:rPr>
            <w:t>Citoskopo sistema (urogolams), 1 vnt.</w:t>
          </w:r>
        </w:sdtContent>
      </w:sdt>
      <w:r w:rsidR="00D32AB3">
        <w:rPr>
          <w:rFonts w:ascii="Trebuchet MS" w:hAnsi="Trebuchet MS"/>
          <w:iCs/>
          <w:sz w:val="22"/>
          <w:szCs w:val="22"/>
        </w:rPr>
        <w:t xml:space="preserve">, </w:t>
      </w:r>
      <w:r w:rsidRPr="008362C4">
        <w:rPr>
          <w:rFonts w:ascii="Trebuchet MS" w:hAnsi="Trebuchet MS"/>
          <w:iCs/>
          <w:sz w:val="22"/>
          <w:szCs w:val="22"/>
        </w:rPr>
        <w:t xml:space="preserve">kurių </w:t>
      </w:r>
      <w:r w:rsidRPr="008362C4">
        <w:rPr>
          <w:rFonts w:ascii="Trebuchet MS" w:hAnsi="Trebuchet MS"/>
          <w:sz w:val="22"/>
          <w:szCs w:val="22"/>
        </w:rPr>
        <w:t xml:space="preserve">kaina be pridėtinės vertės mokesčio (toliau — PVM) </w:t>
      </w:r>
      <w:sdt>
        <w:sdtPr>
          <w:rPr>
            <w:rFonts w:ascii="Trebuchet MS" w:hAnsi="Trebuchet MS"/>
            <w:sz w:val="22"/>
            <w:szCs w:val="22"/>
          </w:rPr>
          <w:id w:val="39342474"/>
          <w:placeholder>
            <w:docPart w:val="9BAE1FC7AE6C44B78144256C7FA92B63"/>
          </w:placeholder>
          <w:text/>
        </w:sdtPr>
        <w:sdtEndPr/>
        <w:sdtContent>
          <w:r w:rsidR="00D32AB3" w:rsidRPr="00D32AB3">
            <w:rPr>
              <w:rFonts w:ascii="Trebuchet MS" w:hAnsi="Trebuchet MS"/>
              <w:sz w:val="22"/>
              <w:szCs w:val="22"/>
            </w:rPr>
            <w:t>20247,00 Eur (Dvidešimt tūkstančių du šimtai keturiasdešimt septyni Eurai, 00 centų)</w:t>
          </w:r>
        </w:sdtContent>
      </w:sdt>
      <w:r w:rsidRPr="008362C4">
        <w:rPr>
          <w:rFonts w:ascii="Trebuchet MS" w:hAnsi="Trebuchet MS"/>
          <w:i/>
          <w:iCs/>
          <w:sz w:val="22"/>
          <w:szCs w:val="22"/>
        </w:rPr>
        <w:t xml:space="preserve">, </w:t>
      </w:r>
      <w:r w:rsidRPr="008362C4">
        <w:rPr>
          <w:rFonts w:ascii="Trebuchet MS" w:hAnsi="Trebuchet MS"/>
          <w:sz w:val="22"/>
          <w:szCs w:val="22"/>
        </w:rPr>
        <w:t xml:space="preserve">PVM — </w:t>
      </w:r>
      <w:sdt>
        <w:sdtPr>
          <w:rPr>
            <w:rFonts w:ascii="Trebuchet MS" w:hAnsi="Trebuchet MS"/>
            <w:sz w:val="22"/>
            <w:szCs w:val="22"/>
          </w:rPr>
          <w:id w:val="39342475"/>
          <w:placeholder>
            <w:docPart w:val="5077F5DFF587465B9706EE4246E79E16"/>
          </w:placeholder>
          <w:text/>
        </w:sdtPr>
        <w:sdtEndPr/>
        <w:sdtContent>
          <w:r w:rsidR="00D32AB3" w:rsidRPr="00D32AB3">
            <w:rPr>
              <w:rFonts w:ascii="Trebuchet MS" w:hAnsi="Trebuchet MS"/>
              <w:sz w:val="22"/>
              <w:szCs w:val="22"/>
            </w:rPr>
            <w:t>4251,87 Eur (Keturi tūkstančiai du šimtai penkiasdešimt vienas Euras, 87 centai)</w:t>
          </w:r>
        </w:sdtContent>
      </w:sdt>
      <w:r w:rsidRPr="008362C4">
        <w:rPr>
          <w:rFonts w:ascii="Trebuchet MS" w:hAnsi="Trebuchet MS"/>
          <w:i/>
          <w:iCs/>
          <w:sz w:val="22"/>
          <w:szCs w:val="22"/>
        </w:rPr>
        <w:t xml:space="preserve">, </w:t>
      </w:r>
      <w:r w:rsidRPr="008362C4">
        <w:rPr>
          <w:rFonts w:ascii="Trebuchet MS" w:hAnsi="Trebuchet MS"/>
          <w:b/>
          <w:bCs/>
          <w:sz w:val="22"/>
          <w:szCs w:val="22"/>
        </w:rPr>
        <w:t>bendra kaina</w:t>
      </w:r>
      <w:r w:rsidRPr="008362C4">
        <w:rPr>
          <w:rFonts w:ascii="Trebuchet MS" w:hAnsi="Trebuchet MS"/>
          <w:sz w:val="22"/>
          <w:szCs w:val="22"/>
        </w:rPr>
        <w:t xml:space="preserve"> — </w:t>
      </w:r>
      <w:sdt>
        <w:sdtPr>
          <w:rPr>
            <w:rFonts w:ascii="Trebuchet MS" w:hAnsi="Trebuchet MS"/>
            <w:sz w:val="22"/>
            <w:szCs w:val="22"/>
          </w:rPr>
          <w:id w:val="39342476"/>
          <w:placeholder>
            <w:docPart w:val="7F2D031711DE4A27ADD96DE08D33B429"/>
          </w:placeholder>
          <w:text/>
        </w:sdtPr>
        <w:sdtEndPr/>
        <w:sdtContent>
          <w:r w:rsidR="00D32AB3" w:rsidRPr="00D32AB3">
            <w:rPr>
              <w:rFonts w:ascii="Trebuchet MS" w:hAnsi="Trebuchet MS"/>
              <w:sz w:val="22"/>
              <w:szCs w:val="22"/>
            </w:rPr>
            <w:t>24498,87 Eur (Dvidešimt keturi tūkstančiai keturi šimtai devyniasdešimt aštuoni Eurai, 87 centai)</w:t>
          </w:r>
        </w:sdtContent>
      </w:sdt>
      <w:r w:rsidRPr="008362C4">
        <w:rPr>
          <w:rFonts w:ascii="Trebuchet MS" w:hAnsi="Trebuchet MS"/>
          <w:sz w:val="22"/>
          <w:szCs w:val="22"/>
        </w:rPr>
        <w:t xml:space="preserve">, o </w:t>
      </w:r>
      <w:r w:rsidRPr="008362C4">
        <w:rPr>
          <w:rFonts w:ascii="Trebuchet MS" w:hAnsi="Trebuchet MS"/>
          <w:bCs/>
          <w:sz w:val="22"/>
          <w:szCs w:val="22"/>
        </w:rPr>
        <w:t>Pirkėjas</w:t>
      </w:r>
      <w:r w:rsidRPr="008362C4">
        <w:rPr>
          <w:rFonts w:ascii="Trebuchet MS" w:hAnsi="Trebuchet MS"/>
          <w:sz w:val="22"/>
          <w:szCs w:val="22"/>
        </w:rPr>
        <w:t xml:space="preserve"> šias Prekes priima.</w:t>
      </w:r>
    </w:p>
    <w:p w14:paraId="714D5C00" w14:textId="7639A807"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7BB3F3429DDF4CAD96E7F4E7BF243B6F"/>
          </w:placeholder>
          <w:date w:fullDate="2023-10-24T00:00:00Z">
            <w:dateFormat w:val="yyyy-MM-dd"/>
            <w:lid w:val="lt-LT"/>
            <w:storeMappedDataAs w:val="dateTime"/>
            <w:calendar w:val="gregorian"/>
          </w:date>
        </w:sdtPr>
        <w:sdtEndPr/>
        <w:sdtContent>
          <w:r w:rsidR="00C21FB8">
            <w:rPr>
              <w:rFonts w:ascii="Trebuchet MS" w:hAnsi="Trebuchet MS"/>
              <w:sz w:val="22"/>
              <w:szCs w:val="22"/>
            </w:rPr>
            <w:t>2023-10-24</w:t>
          </w:r>
        </w:sdtContent>
      </w:sdt>
      <w:r w:rsidRPr="008362C4">
        <w:rPr>
          <w:rFonts w:ascii="Trebuchet MS" w:hAnsi="Trebuchet MS"/>
          <w:iCs/>
          <w:sz w:val="22"/>
          <w:szCs w:val="22"/>
        </w:rPr>
        <w:t xml:space="preserve"> d. Nr. </w:t>
      </w:r>
      <w:sdt>
        <w:sdtPr>
          <w:rPr>
            <w:rFonts w:ascii="Trebuchet MS" w:hAnsi="Trebuchet MS"/>
            <w:sz w:val="22"/>
            <w:szCs w:val="22"/>
          </w:rPr>
          <w:alias w:val="Sutarties numeris"/>
          <w:tag w:val=""/>
          <w:id w:val="39342457"/>
          <w:placeholder>
            <w:docPart w:val="FB1C975DF58A4A53919F5439CD101BBF"/>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sz w:val="22"/>
              <w:szCs w:val="22"/>
            </w:rPr>
            <w:t>ST-23-316</w:t>
          </w:r>
        </w:sdtContent>
      </w:sdt>
      <w:r w:rsidRPr="008362C4">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3FCF6024" w14:textId="77777777"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3. Šis aktas sudarytas 2 (dviem) egzemplioriais (po vieną </w:t>
      </w:r>
      <w:r w:rsidRPr="008362C4">
        <w:rPr>
          <w:rFonts w:ascii="Trebuchet MS" w:hAnsi="Trebuchet MS"/>
          <w:bCs/>
          <w:sz w:val="22"/>
          <w:szCs w:val="22"/>
        </w:rPr>
        <w:t>Tiekėjui ir Pirkėjui</w:t>
      </w:r>
      <w:r w:rsidRPr="008362C4">
        <w:rPr>
          <w:rFonts w:ascii="Trebuchet MS" w:hAnsi="Trebuchet MS"/>
          <w:sz w:val="22"/>
          <w:szCs w:val="22"/>
        </w:rPr>
        <w:t xml:space="preserve">), kurie turi vienodą juridinę galią. </w:t>
      </w:r>
    </w:p>
    <w:p w14:paraId="11A80D89" w14:textId="2186B486" w:rsidR="00443E83" w:rsidRDefault="00443E83" w:rsidP="00443E83">
      <w:pPr>
        <w:autoSpaceDE w:val="0"/>
        <w:autoSpaceDN w:val="0"/>
        <w:adjustRightInd w:val="0"/>
        <w:spacing w:after="0" w:line="240" w:lineRule="auto"/>
        <w:ind w:firstLine="567"/>
        <w:rPr>
          <w:rFonts w:ascii="Trebuchet MS" w:hAnsi="Trebuchet MS"/>
          <w:sz w:val="22"/>
          <w:szCs w:val="22"/>
        </w:rPr>
      </w:pPr>
    </w:p>
    <w:p w14:paraId="53A8D8CC" w14:textId="77777777" w:rsidR="000043A0" w:rsidRPr="008362C4" w:rsidRDefault="000043A0" w:rsidP="000043A0">
      <w:pPr>
        <w:autoSpaceDE w:val="0"/>
        <w:autoSpaceDN w:val="0"/>
        <w:adjustRightInd w:val="0"/>
        <w:spacing w:after="0" w:line="240" w:lineRule="auto"/>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0043A0" w:rsidRPr="008362C4" w14:paraId="2B21D76A" w14:textId="77777777" w:rsidTr="00A76555">
        <w:trPr>
          <w:trHeight w:val="1584"/>
        </w:trPr>
        <w:tc>
          <w:tcPr>
            <w:tcW w:w="9574" w:type="dxa"/>
          </w:tcPr>
          <w:tbl>
            <w:tblPr>
              <w:tblStyle w:val="TableGrid"/>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0043A0" w:rsidRPr="008362C4" w14:paraId="58E05ED4" w14:textId="77777777" w:rsidTr="00793726">
              <w:trPr>
                <w:trHeight w:val="270"/>
              </w:trPr>
              <w:tc>
                <w:tcPr>
                  <w:tcW w:w="5249" w:type="dxa"/>
                </w:tcPr>
                <w:p w14:paraId="0F91E0CE" w14:textId="77777777" w:rsidR="000043A0" w:rsidRPr="008362C4" w:rsidRDefault="000043A0">
                  <w:pPr>
                    <w:framePr w:hSpace="180" w:wrap="around" w:vAnchor="text" w:hAnchor="margin" w:y="136"/>
                    <w:rPr>
                      <w:rFonts w:ascii="Trebuchet MS" w:hAnsi="Trebuchet MS"/>
                      <w:b/>
                      <w:bCs/>
                      <w:sz w:val="22"/>
                      <w:szCs w:val="22"/>
                    </w:rPr>
                  </w:pPr>
                  <w:r w:rsidRPr="008362C4">
                    <w:rPr>
                      <w:rFonts w:ascii="Trebuchet MS" w:hAnsi="Trebuchet MS"/>
                      <w:b/>
                      <w:bCs/>
                      <w:sz w:val="22"/>
                      <w:szCs w:val="22"/>
                    </w:rPr>
                    <w:t>Pirkėjo vardu priėmė:</w:t>
                  </w:r>
                </w:p>
                <w:p w14:paraId="6A69F861" w14:textId="77777777" w:rsidR="000043A0" w:rsidRPr="008362C4" w:rsidRDefault="000043A0">
                  <w:pPr>
                    <w:framePr w:hSpace="180" w:wrap="around" w:vAnchor="text" w:hAnchor="margin" w:y="136"/>
                  </w:pPr>
                  <w:r>
                    <w:rPr>
                      <w:rFonts w:ascii="Trebuchet MS" w:hAnsi="Trebuchet MS"/>
                      <w:sz w:val="22"/>
                    </w:rPr>
                    <w:t>A</w:t>
                  </w:r>
                  <w:r w:rsidRPr="00186C2B">
                    <w:rPr>
                      <w:rFonts w:ascii="Trebuchet MS" w:hAnsi="Trebuchet MS"/>
                      <w:sz w:val="22"/>
                    </w:rPr>
                    <w:t>sm</w:t>
                  </w:r>
                  <w:r>
                    <w:rPr>
                      <w:rFonts w:ascii="Trebuchet MS" w:hAnsi="Trebuchet MS"/>
                      <w:sz w:val="22"/>
                    </w:rPr>
                    <w:t>uo</w:t>
                  </w:r>
                  <w:r w:rsidRPr="00186C2B">
                    <w:rPr>
                      <w:rFonts w:ascii="Trebuchet MS" w:hAnsi="Trebuchet MS"/>
                      <w:sz w:val="22"/>
                    </w:rPr>
                    <w:t xml:space="preserve"> atsaking</w:t>
                  </w:r>
                  <w:r>
                    <w:rPr>
                      <w:rFonts w:ascii="Trebuchet MS" w:hAnsi="Trebuchet MS"/>
                      <w:sz w:val="22"/>
                    </w:rPr>
                    <w:t>as</w:t>
                  </w:r>
                  <w:r w:rsidRPr="00186C2B">
                    <w:rPr>
                      <w:rFonts w:ascii="Trebuchet MS" w:hAnsi="Trebuchet MS"/>
                      <w:sz w:val="22"/>
                    </w:rPr>
                    <w:t xml:space="preserve"> už Sutarties vykdymą</w:t>
                  </w:r>
                </w:p>
              </w:tc>
              <w:tc>
                <w:tcPr>
                  <w:tcW w:w="4109" w:type="dxa"/>
                </w:tcPr>
                <w:p w14:paraId="3D3E238F" w14:textId="77777777" w:rsidR="000043A0" w:rsidRDefault="000043A0" w:rsidP="00A76555">
                  <w:pPr>
                    <w:framePr w:hSpace="180" w:wrap="around" w:vAnchor="text" w:hAnchor="margin" w:y="136"/>
                    <w:rPr>
                      <w:rFonts w:ascii="Trebuchet MS" w:hAnsi="Trebuchet MS"/>
                      <w:b/>
                      <w:bCs/>
                      <w:sz w:val="22"/>
                      <w:szCs w:val="22"/>
                    </w:rPr>
                  </w:pPr>
                  <w:r w:rsidRPr="008362C4">
                    <w:rPr>
                      <w:rFonts w:ascii="Trebuchet MS" w:hAnsi="Trebuchet MS"/>
                      <w:b/>
                      <w:bCs/>
                      <w:sz w:val="22"/>
                      <w:szCs w:val="22"/>
                    </w:rPr>
                    <w:t>Tiekėjo vardu perdavė:</w:t>
                  </w:r>
                  <w:r w:rsidR="008C6DEE">
                    <w:rPr>
                      <w:rFonts w:ascii="Trebuchet MS" w:hAnsi="Trebuchet MS"/>
                      <w:b/>
                      <w:bCs/>
                      <w:sz w:val="22"/>
                      <w:szCs w:val="22"/>
                    </w:rPr>
                    <w:t xml:space="preserve"> </w:t>
                  </w:r>
                </w:p>
                <w:p w14:paraId="47DBA9A4" w14:textId="77777777" w:rsidR="008C6DEE" w:rsidRDefault="008C6DEE" w:rsidP="00A76555">
                  <w:pPr>
                    <w:framePr w:hSpace="180" w:wrap="around" w:vAnchor="text" w:hAnchor="margin" w:y="136"/>
                  </w:pPr>
                </w:p>
                <w:p w14:paraId="3622AD65" w14:textId="5816909B" w:rsidR="008C6DEE" w:rsidRDefault="008C6DEE" w:rsidP="00A76555">
                  <w:pPr>
                    <w:framePr w:hSpace="180" w:wrap="around" w:vAnchor="text" w:hAnchor="margin" w:y="136"/>
                  </w:pPr>
                </w:p>
                <w:p w14:paraId="7E6A8E41" w14:textId="2E08F710" w:rsidR="008C6DEE" w:rsidRPr="008362C4" w:rsidRDefault="008C6DEE" w:rsidP="00A76555">
                  <w:pPr>
                    <w:framePr w:hSpace="180" w:wrap="around" w:vAnchor="text" w:hAnchor="margin" w:y="136"/>
                  </w:pPr>
                </w:p>
              </w:tc>
            </w:tr>
            <w:tr w:rsidR="008C6DEE" w:rsidRPr="008362C4" w14:paraId="40C61EFA" w14:textId="77777777" w:rsidTr="00793726">
              <w:trPr>
                <w:trHeight w:val="411"/>
              </w:trPr>
              <w:tc>
                <w:tcPr>
                  <w:tcW w:w="5249" w:type="dxa"/>
                </w:tcPr>
                <w:p w14:paraId="32A2D7BD" w14:textId="716D43BA" w:rsidR="008C6DEE" w:rsidRPr="008362C4" w:rsidRDefault="008C6DEE" w:rsidP="008C6DEE">
                  <w:pPr>
                    <w:framePr w:hSpace="180" w:wrap="around" w:vAnchor="text" w:hAnchor="margin" w:y="136"/>
                  </w:pPr>
                </w:p>
              </w:tc>
              <w:tc>
                <w:tcPr>
                  <w:tcW w:w="4109" w:type="dxa"/>
                </w:tcPr>
                <w:p w14:paraId="76AC0844" w14:textId="1DA9CEAF" w:rsidR="008C6DEE" w:rsidRPr="008362C4" w:rsidRDefault="008C6DEE" w:rsidP="008C6DEE">
                  <w:pPr>
                    <w:framePr w:hSpace="180" w:wrap="around" w:vAnchor="text" w:hAnchor="margin" w:y="136"/>
                  </w:pPr>
                  <w:r w:rsidRPr="008362C4">
                    <w:rPr>
                      <w:rFonts w:ascii="Trebuchet MS" w:hAnsi="Trebuchet MS"/>
                      <w:sz w:val="22"/>
                      <w:szCs w:val="22"/>
                    </w:rPr>
                    <w:t>A.V.</w:t>
                  </w:r>
                </w:p>
              </w:tc>
            </w:tr>
          </w:tbl>
          <w:p w14:paraId="7320E42C" w14:textId="75122D17" w:rsidR="000043A0" w:rsidRDefault="000043A0" w:rsidP="008C6DEE">
            <w:pPr>
              <w:ind w:left="32"/>
              <w:rPr>
                <w:rFonts w:ascii="Trebuchet MS" w:hAnsi="Trebuchet MS"/>
                <w:sz w:val="22"/>
                <w:szCs w:val="22"/>
              </w:rPr>
            </w:pPr>
            <w:r>
              <w:rPr>
                <w:rFonts w:ascii="Trebuchet MS" w:hAnsi="Trebuchet MS"/>
                <w:sz w:val="22"/>
                <w:szCs w:val="22"/>
              </w:rPr>
              <w:t xml:space="preserve">Už </w:t>
            </w:r>
            <w:r w:rsidR="00014DE0">
              <w:rPr>
                <w:rFonts w:ascii="Trebuchet MS" w:hAnsi="Trebuchet MS"/>
                <w:sz w:val="22"/>
                <w:szCs w:val="22"/>
              </w:rPr>
              <w:t>skyriaus</w:t>
            </w:r>
            <w:r>
              <w:rPr>
                <w:rFonts w:ascii="Trebuchet MS" w:hAnsi="Trebuchet MS"/>
                <w:sz w:val="22"/>
                <w:szCs w:val="22"/>
              </w:rPr>
              <w:t xml:space="preserve"> turtą atsakingas a</w:t>
            </w:r>
            <w:r w:rsidR="00014DE0">
              <w:rPr>
                <w:rFonts w:ascii="Trebuchet MS" w:hAnsi="Trebuchet MS"/>
                <w:sz w:val="22"/>
                <w:szCs w:val="22"/>
              </w:rPr>
              <w:t>smuo</w:t>
            </w:r>
          </w:p>
          <w:p w14:paraId="4FDE588E" w14:textId="77777777" w:rsidR="000043A0" w:rsidRDefault="000043A0" w:rsidP="00A76555">
            <w:pPr>
              <w:spacing w:after="0" w:line="240" w:lineRule="auto"/>
              <w:rPr>
                <w:rFonts w:ascii="Trebuchet MS" w:hAnsi="Trebuchet MS"/>
                <w:sz w:val="22"/>
                <w:szCs w:val="22"/>
              </w:rPr>
            </w:pPr>
          </w:p>
          <w:p w14:paraId="1FF82112" w14:textId="77777777" w:rsidR="000043A0" w:rsidRDefault="000043A0" w:rsidP="000043A0">
            <w:pPr>
              <w:spacing w:after="0" w:line="240" w:lineRule="auto"/>
              <w:rPr>
                <w:rFonts w:ascii="Trebuchet MS" w:hAnsi="Trebuchet MS"/>
                <w:sz w:val="22"/>
                <w:szCs w:val="22"/>
              </w:rPr>
            </w:pPr>
            <w:r w:rsidRPr="008362C4">
              <w:rPr>
                <w:rFonts w:ascii="Trebuchet MS" w:hAnsi="Trebuchet MS"/>
                <w:sz w:val="22"/>
                <w:szCs w:val="22"/>
              </w:rPr>
              <w:t xml:space="preserve">A.V. </w:t>
            </w:r>
          </w:p>
          <w:p w14:paraId="0D196F15" w14:textId="77777777" w:rsidR="000043A0" w:rsidRPr="008362C4" w:rsidRDefault="000043A0" w:rsidP="000043A0">
            <w:pPr>
              <w:spacing w:after="0" w:line="240" w:lineRule="auto"/>
            </w:pPr>
          </w:p>
          <w:p w14:paraId="23C72D4E" w14:textId="77777777" w:rsidR="000043A0" w:rsidRPr="008362C4" w:rsidRDefault="000043A0" w:rsidP="000043A0">
            <w:pPr>
              <w:spacing w:after="0" w:line="240" w:lineRule="auto"/>
              <w:jc w:val="center"/>
              <w:rPr>
                <w:rFonts w:ascii="Trebuchet MS" w:hAnsi="Trebuchet MS"/>
                <w:b/>
                <w:bCs/>
                <w:sz w:val="22"/>
                <w:szCs w:val="22"/>
              </w:rPr>
            </w:pPr>
          </w:p>
        </w:tc>
      </w:tr>
    </w:tbl>
    <w:p w14:paraId="47C8305A" w14:textId="77777777" w:rsidR="000043A0" w:rsidRPr="008362C4" w:rsidRDefault="000043A0" w:rsidP="00443E83">
      <w:pPr>
        <w:autoSpaceDE w:val="0"/>
        <w:autoSpaceDN w:val="0"/>
        <w:adjustRightInd w:val="0"/>
        <w:spacing w:after="0" w:line="240" w:lineRule="auto"/>
        <w:ind w:firstLine="567"/>
        <w:rPr>
          <w:rFonts w:ascii="Trebuchet MS" w:hAnsi="Trebuchet MS"/>
          <w:sz w:val="22"/>
          <w:szCs w:val="22"/>
        </w:rPr>
      </w:pPr>
    </w:p>
    <w:tbl>
      <w:tblPr>
        <w:tblpPr w:leftFromText="180" w:rightFromText="180" w:vertAnchor="text" w:horzAnchor="margin" w:tblpY="95"/>
        <w:tblW w:w="0" w:type="auto"/>
        <w:tblLook w:val="00A0" w:firstRow="1" w:lastRow="0" w:firstColumn="1" w:lastColumn="0" w:noHBand="0" w:noVBand="0"/>
      </w:tblPr>
      <w:tblGrid>
        <w:gridCol w:w="6992"/>
      </w:tblGrid>
      <w:tr w:rsidR="00D9747C" w:rsidRPr="008362C4" w14:paraId="260B2155" w14:textId="77777777" w:rsidTr="005D588A">
        <w:trPr>
          <w:trHeight w:val="1584"/>
        </w:trPr>
        <w:tc>
          <w:tcPr>
            <w:tcW w:w="6992" w:type="dxa"/>
          </w:tcPr>
          <w:p w14:paraId="00311DF2" w14:textId="77777777" w:rsidR="00D9747C" w:rsidRPr="008362C4" w:rsidRDefault="00D9747C" w:rsidP="00913924">
            <w:pPr>
              <w:spacing w:after="0" w:line="240" w:lineRule="auto"/>
              <w:jc w:val="center"/>
              <w:rPr>
                <w:rFonts w:ascii="Trebuchet MS" w:hAnsi="Trebuchet MS"/>
                <w:b/>
                <w:bCs/>
                <w:sz w:val="22"/>
                <w:szCs w:val="22"/>
              </w:rPr>
            </w:pPr>
          </w:p>
        </w:tc>
      </w:tr>
      <w:bookmarkEnd w:id="54"/>
    </w:tbl>
    <w:p w14:paraId="6379ED3F" w14:textId="77777777" w:rsidR="00443E83" w:rsidRPr="008362C4" w:rsidRDefault="00443E83" w:rsidP="00443E83">
      <w:pPr>
        <w:rPr>
          <w:rFonts w:ascii="Trebuchet MS" w:hAnsi="Trebuchet MS"/>
          <w:b/>
          <w:bCs/>
          <w:sz w:val="22"/>
          <w:szCs w:val="22"/>
        </w:rPr>
      </w:pPr>
      <w:r w:rsidRPr="008362C4">
        <w:rPr>
          <w:rFonts w:ascii="Trebuchet MS" w:hAnsi="Trebuchet MS"/>
          <w:b/>
          <w:bCs/>
          <w:sz w:val="22"/>
          <w:szCs w:val="22"/>
        </w:rPr>
        <w:br w:type="page"/>
      </w:r>
    </w:p>
    <w:p w14:paraId="578F7735" w14:textId="74BBA41B"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lastRenderedPageBreak/>
        <w:t xml:space="preserve">PIRKIMO–PARDAVIMO SUTARTIS Nr. </w:t>
      </w:r>
      <w:sdt>
        <w:sdtPr>
          <w:rPr>
            <w:rFonts w:ascii="Trebuchet MS" w:hAnsi="Trebuchet MS"/>
            <w:sz w:val="22"/>
            <w:szCs w:val="22"/>
          </w:rPr>
          <w:alias w:val="Sutarties numeris"/>
          <w:tag w:val=""/>
          <w:id w:val="1346592705"/>
          <w:placeholder>
            <w:docPart w:val="D5B1BC97A08C457B9F116932752922E5"/>
          </w:placeholder>
          <w:dataBinding w:prefixMappings="xmlns:ns0='http://purl.org/dc/elements/1.1/' xmlns:ns1='http://schemas.openxmlformats.org/package/2006/metadata/core-properties' " w:xpath="/ns1:coreProperties[1]/ns1:category[1]" w:storeItemID="{6C3C8BC8-F283-45AE-878A-BAB7291924A1}"/>
          <w:text/>
        </w:sdtPr>
        <w:sdtEndPr/>
        <w:sdtContent>
          <w:r w:rsidR="00A46846">
            <w:rPr>
              <w:rFonts w:ascii="Trebuchet MS" w:hAnsi="Trebuchet MS"/>
              <w:sz w:val="22"/>
              <w:szCs w:val="22"/>
            </w:rPr>
            <w:t>ST-23-316</w:t>
          </w:r>
        </w:sdtContent>
      </w:sdt>
    </w:p>
    <w:p w14:paraId="35DD069E" w14:textId="77777777" w:rsidR="00443E83" w:rsidRPr="008362C4" w:rsidRDefault="00443E83" w:rsidP="00443E83">
      <w:pPr>
        <w:spacing w:after="0" w:line="240" w:lineRule="auto"/>
        <w:rPr>
          <w:rFonts w:ascii="Trebuchet MS" w:hAnsi="Trebuchet MS"/>
          <w:sz w:val="22"/>
          <w:szCs w:val="22"/>
        </w:rPr>
      </w:pPr>
    </w:p>
    <w:p w14:paraId="7B53B77B" w14:textId="77777777" w:rsidR="00443E83" w:rsidRPr="008362C4" w:rsidRDefault="00443E83" w:rsidP="001601D9">
      <w:pPr>
        <w:tabs>
          <w:tab w:val="left" w:pos="993"/>
        </w:tabs>
        <w:autoSpaceDE w:val="0"/>
        <w:autoSpaceDN w:val="0"/>
        <w:adjustRightInd w:val="0"/>
        <w:spacing w:after="0" w:line="240" w:lineRule="auto"/>
        <w:jc w:val="center"/>
        <w:rPr>
          <w:rFonts w:ascii="Trebuchet MS" w:eastAsia="SimSun" w:hAnsi="Trebuchet MS" w:cs="Times New Roman"/>
          <w:b/>
          <w:bCs/>
          <w:sz w:val="22"/>
          <w:szCs w:val="22"/>
          <w:lang w:eastAsia="en-US"/>
        </w:rPr>
      </w:pPr>
      <w:r w:rsidRPr="008362C4">
        <w:rPr>
          <w:rFonts w:ascii="Trebuchet MS" w:eastAsia="SimSun" w:hAnsi="Trebuchet MS" w:cs="Times New Roman"/>
          <w:b/>
          <w:bCs/>
          <w:caps/>
          <w:sz w:val="22"/>
          <w:szCs w:val="22"/>
          <w:lang w:eastAsia="en-US"/>
        </w:rPr>
        <w:t xml:space="preserve">Bendrosios </w:t>
      </w:r>
      <w:r w:rsidRPr="008362C4">
        <w:rPr>
          <w:rFonts w:ascii="Trebuchet MS" w:eastAsia="SimSun" w:hAnsi="Trebuchet MS" w:cs="Times New Roman"/>
          <w:b/>
          <w:bCs/>
          <w:sz w:val="22"/>
          <w:szCs w:val="22"/>
          <w:lang w:eastAsia="en-US"/>
        </w:rPr>
        <w:t>SĄLYGOS</w:t>
      </w:r>
    </w:p>
    <w:p w14:paraId="55B2F2F4" w14:textId="77777777" w:rsidR="00443E83" w:rsidRPr="008362C4" w:rsidRDefault="00443E83" w:rsidP="00443E83">
      <w:pPr>
        <w:tabs>
          <w:tab w:val="left" w:pos="993"/>
        </w:tabs>
        <w:autoSpaceDE w:val="0"/>
        <w:autoSpaceDN w:val="0"/>
        <w:adjustRightInd w:val="0"/>
        <w:spacing w:after="0" w:line="240" w:lineRule="auto"/>
        <w:ind w:firstLine="360"/>
        <w:jc w:val="center"/>
        <w:rPr>
          <w:rFonts w:ascii="Trebuchet MS" w:eastAsia="SimSun" w:hAnsi="Trebuchet MS" w:cs="Times New Roman"/>
          <w:b/>
          <w:bCs/>
          <w:sz w:val="22"/>
          <w:szCs w:val="22"/>
          <w:lang w:eastAsia="en-US"/>
        </w:rPr>
      </w:pPr>
    </w:p>
    <w:p w14:paraId="4D1F4B7D" w14:textId="77777777" w:rsidR="00443E83" w:rsidRPr="008362C4" w:rsidRDefault="00443E83" w:rsidP="001601D9">
      <w:pPr>
        <w:numPr>
          <w:ilvl w:val="1"/>
          <w:numId w:val="47"/>
        </w:numPr>
        <w:tabs>
          <w:tab w:val="left" w:pos="426"/>
          <w:tab w:val="left" w:pos="1304"/>
          <w:tab w:val="left" w:pos="1457"/>
          <w:tab w:val="left" w:pos="1604"/>
          <w:tab w:val="left" w:pos="1757"/>
          <w:tab w:val="left" w:pos="1860"/>
          <w:tab w:val="left" w:pos="189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SĄVOKOS IR SUTARTIES AIŠKINIMAS</w:t>
      </w:r>
    </w:p>
    <w:p w14:paraId="449FD3E0"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bookmarkStart w:id="55" w:name="_Hlk11247155"/>
      <w:r w:rsidRPr="008362C4">
        <w:rPr>
          <w:rFonts w:ascii="Trebuchet MS" w:hAnsi="Trebuchet MS"/>
          <w:b/>
          <w:bCs/>
          <w:sz w:val="22"/>
          <w:szCs w:val="22"/>
        </w:rPr>
        <w:t>Europos elektroninių sąskaitų faktūrų standartas</w:t>
      </w:r>
      <w:r w:rsidRPr="008362C4">
        <w:rPr>
          <w:rFonts w:ascii="Trebuchet MS" w:hAnsi="Trebuchet M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55"/>
    <w:p w14:paraId="42900D92" w14:textId="21D15FB8"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Informacinė sistema „E. sąskaita“</w:t>
      </w:r>
      <w:r w:rsidRPr="008362C4">
        <w:rPr>
          <w:rFonts w:ascii="Trebuchet MS" w:hAnsi="Trebuchet MS"/>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r w:rsidR="0070504B">
        <w:fldChar w:fldCharType="begin"/>
      </w:r>
      <w:r w:rsidR="0070504B">
        <w:instrText xml:space="preserve"> HYPERLINK "http://www.esaskaita.eu" </w:instrText>
      </w:r>
      <w:r w:rsidR="0070504B">
        <w:fldChar w:fldCharType="separate"/>
      </w:r>
      <w:r w:rsidRPr="008362C4">
        <w:rPr>
          <w:rFonts w:ascii="Trebuchet MS" w:hAnsi="Trebuchet MS"/>
          <w:sz w:val="22"/>
          <w:szCs w:val="22"/>
        </w:rPr>
        <w:t>www.esaskaita.eu</w:t>
      </w:r>
      <w:r w:rsidR="0070504B">
        <w:rPr>
          <w:rFonts w:ascii="Trebuchet MS" w:hAnsi="Trebuchet MS"/>
          <w:sz w:val="22"/>
          <w:szCs w:val="22"/>
        </w:rPr>
        <w:fldChar w:fldCharType="end"/>
      </w:r>
      <w:r w:rsidRPr="008362C4">
        <w:rPr>
          <w:rFonts w:ascii="Trebuchet MS" w:hAnsi="Trebuchet MS"/>
          <w:sz w:val="22"/>
          <w:szCs w:val="22"/>
        </w:rPr>
        <w:t>).</w:t>
      </w:r>
    </w:p>
    <w:p w14:paraId="2B6561AC"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Nurodymas</w:t>
      </w:r>
      <w:r w:rsidRPr="008362C4">
        <w:rPr>
          <w:rFonts w:ascii="Trebuchet MS" w:hAnsi="Trebuchet MS"/>
          <w:sz w:val="22"/>
          <w:szCs w:val="22"/>
        </w:rPr>
        <w:t xml:space="preserve"> – bet koks raštiškas arba žodinis (kuris vėliau turi būti patvirtintas raštiškai) nurodymas, kurį dėl Sutarties vykdymo Tiekėjui duoda Pirkėjas arba jo atstovas. </w:t>
      </w:r>
    </w:p>
    <w:p w14:paraId="6B60CFD5"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Pirkėjas</w:t>
      </w:r>
      <w:r w:rsidRPr="008362C4">
        <w:rPr>
          <w:rFonts w:ascii="Trebuchet MS" w:hAnsi="Trebuchet MS"/>
          <w:sz w:val="22"/>
          <w:szCs w:val="22"/>
        </w:rPr>
        <w:t xml:space="preserve">– VšĮ Kauno miesto poliklinika, toliau dar vadinama – </w:t>
      </w:r>
      <w:r w:rsidRPr="008362C4">
        <w:rPr>
          <w:rFonts w:ascii="Trebuchet MS" w:hAnsi="Trebuchet MS"/>
          <w:b/>
          <w:sz w:val="22"/>
          <w:szCs w:val="22"/>
        </w:rPr>
        <w:t>Šalis</w:t>
      </w:r>
      <w:r w:rsidRPr="008362C4">
        <w:rPr>
          <w:rFonts w:ascii="Trebuchet MS" w:hAnsi="Trebuchet MS"/>
          <w:sz w:val="22"/>
          <w:szCs w:val="22"/>
        </w:rPr>
        <w:t>.</w:t>
      </w:r>
    </w:p>
    <w:p w14:paraId="7C122219"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Pirkimas</w:t>
      </w:r>
      <w:r w:rsidRPr="008362C4">
        <w:rPr>
          <w:rFonts w:ascii="Trebuchet MS" w:hAnsi="Trebuchet MS"/>
          <w:sz w:val="22"/>
          <w:szCs w:val="22"/>
        </w:rPr>
        <w:t xml:space="preserve"> – Pirkėjo atliekamas prekių įsigijimas su pasirinktu (pasirinktais) tiekėju (tiekėjais) sudarant prekių pirkimo–pardavimo sutartį (toliau – </w:t>
      </w:r>
      <w:r w:rsidRPr="008362C4">
        <w:rPr>
          <w:rFonts w:ascii="Trebuchet MS" w:hAnsi="Trebuchet MS"/>
          <w:b/>
          <w:sz w:val="22"/>
          <w:szCs w:val="22"/>
        </w:rPr>
        <w:t>Sutartis</w:t>
      </w:r>
      <w:r w:rsidRPr="008362C4">
        <w:rPr>
          <w:rFonts w:ascii="Trebuchet MS" w:hAnsi="Trebuchet MS"/>
          <w:sz w:val="22"/>
          <w:szCs w:val="22"/>
        </w:rPr>
        <w:t>).</w:t>
      </w:r>
    </w:p>
    <w:p w14:paraId="5EB325DF"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Prekės</w:t>
      </w:r>
      <w:r w:rsidRPr="008362C4">
        <w:rPr>
          <w:rFonts w:ascii="Trebuchet MS" w:hAnsi="Trebuchet MS"/>
          <w:sz w:val="22"/>
          <w:szCs w:val="22"/>
        </w:rPr>
        <w:t xml:space="preserve"> – Prekės apibrėžtos Sutarties Specialiosiose sąlygose, jos prieduose, kurias Tiekėjas įsipareigoja tiekti Pirkėjui pagal šią Sutartį, ir galiojančių teisės aktų reikalavimus.</w:t>
      </w:r>
      <w:r w:rsidRPr="008362C4">
        <w:rPr>
          <w:rFonts w:ascii="Trebuchet MS" w:hAnsi="Trebuchet MS"/>
          <w:bCs/>
          <w:sz w:val="22"/>
          <w:szCs w:val="22"/>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19C0C18B"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Sąskaita</w:t>
      </w:r>
      <w:r w:rsidRPr="008362C4">
        <w:rPr>
          <w:rFonts w:ascii="Trebuchet MS" w:hAnsi="Trebuchet MS"/>
          <w:sz w:val="22"/>
          <w:szCs w:val="22"/>
        </w:rPr>
        <w:t xml:space="preserve"> – pridėtinės vertės mokesčio (toliau – </w:t>
      </w:r>
      <w:r w:rsidRPr="008362C4">
        <w:rPr>
          <w:rFonts w:ascii="Trebuchet MS" w:hAnsi="Trebuchet MS"/>
          <w:b/>
          <w:sz w:val="22"/>
          <w:szCs w:val="22"/>
        </w:rPr>
        <w:t>PVM</w:t>
      </w:r>
      <w:r w:rsidRPr="008362C4">
        <w:rPr>
          <w:rFonts w:ascii="Trebuchet MS" w:hAnsi="Trebuchet MS"/>
          <w:sz w:val="22"/>
          <w:szCs w:val="22"/>
        </w:rPr>
        <w:t>) sąskaita faktūra, sąskaita faktūra, kreditiniai ir debetiniai dokumentai.</w:t>
      </w:r>
    </w:p>
    <w:p w14:paraId="12CDA9B2" w14:textId="77777777" w:rsidR="00443E83" w:rsidRPr="008362C4" w:rsidRDefault="00443E83" w:rsidP="00DF1980">
      <w:pPr>
        <w:numPr>
          <w:ilvl w:val="1"/>
          <w:numId w:val="48"/>
        </w:numPr>
        <w:tabs>
          <w:tab w:val="left" w:pos="993"/>
        </w:tabs>
        <w:spacing w:after="0" w:line="240" w:lineRule="auto"/>
        <w:ind w:left="0" w:firstLine="360"/>
        <w:contextualSpacing/>
        <w:rPr>
          <w:rFonts w:ascii="Trebuchet MS" w:hAnsi="Trebuchet MS"/>
          <w:sz w:val="22"/>
          <w:szCs w:val="22"/>
        </w:rPr>
      </w:pPr>
      <w:r w:rsidRPr="008362C4">
        <w:rPr>
          <w:rFonts w:ascii="Trebuchet MS" w:hAnsi="Trebuchet MS"/>
          <w:b/>
          <w:bCs/>
          <w:sz w:val="22"/>
          <w:szCs w:val="22"/>
        </w:rPr>
        <w:t>Sutartis</w:t>
      </w:r>
      <w:r w:rsidRPr="008362C4">
        <w:rPr>
          <w:rFonts w:ascii="Trebuchet MS" w:hAnsi="Trebuchet MS"/>
          <w:bCs/>
          <w:sz w:val="22"/>
          <w:szCs w:val="22"/>
        </w:rPr>
        <w:t xml:space="preserve"> – </w:t>
      </w:r>
      <w:r w:rsidRPr="008362C4">
        <w:rPr>
          <w:rFonts w:ascii="Trebuchet MS" w:hAnsi="Trebuchet MS"/>
          <w:sz w:val="22"/>
          <w:szCs w:val="22"/>
        </w:rPr>
        <w:t>Specialiosios sąlygos, Sutarties Bendrosios sąlygos ir visi jų priedai.</w:t>
      </w:r>
    </w:p>
    <w:p w14:paraId="76F3CDFA"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Tiekėjas</w:t>
      </w:r>
      <w:r w:rsidRPr="008362C4">
        <w:rPr>
          <w:rFonts w:ascii="Trebuchet MS" w:hAnsi="Trebuchet MS"/>
          <w:bCs/>
          <w:sz w:val="22"/>
          <w:szCs w:val="22"/>
        </w:rPr>
        <w:t xml:space="preserve"> – </w:t>
      </w:r>
      <w:r w:rsidRPr="008362C4">
        <w:rPr>
          <w:rFonts w:ascii="Trebuchet MS" w:hAnsi="Trebuchet MS"/>
          <w:sz w:val="22"/>
          <w:szCs w:val="22"/>
        </w:rPr>
        <w:t xml:space="preserve">ūkio subjektas, tiekianti Sutartyje numatytas Prekes, toliau dar vadinama – </w:t>
      </w:r>
      <w:r w:rsidRPr="008362C4">
        <w:rPr>
          <w:rFonts w:ascii="Trebuchet MS" w:hAnsi="Trebuchet MS"/>
          <w:b/>
          <w:sz w:val="22"/>
          <w:szCs w:val="22"/>
        </w:rPr>
        <w:t>Šalis</w:t>
      </w:r>
      <w:r w:rsidRPr="008362C4">
        <w:rPr>
          <w:rFonts w:ascii="Trebuchet MS" w:hAnsi="Trebuchet MS"/>
          <w:sz w:val="22"/>
          <w:szCs w:val="22"/>
        </w:rPr>
        <w:t xml:space="preserve">.  </w:t>
      </w:r>
    </w:p>
    <w:p w14:paraId="0231F87E"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Sutartyje, kur reikalauja kontekstas, žodžiai, pateikti vienaskaita, gali turėti ir daugiskaitos prasmę ir atvirkščiai.</w:t>
      </w:r>
    </w:p>
    <w:p w14:paraId="5216B93D"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CCD2D3B"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Jeigu Sutarties Specialiosiose sąlygose ir / ar prieduose nenustatyta kitaip, Sutarties trukmė ir kiti terminai yra skaičiuojami kalendorinėmis dienomis.</w:t>
      </w:r>
    </w:p>
    <w:p w14:paraId="764D19A1"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rPr>
          <w:rFonts w:ascii="Trebuchet MS" w:eastAsia="Times New Roman" w:hAnsi="Trebuchet MS" w:cs="Times New Roman"/>
          <w:b/>
          <w:bCs/>
          <w:sz w:val="22"/>
          <w:szCs w:val="22"/>
          <w:lang w:eastAsia="en-US"/>
        </w:rPr>
      </w:pPr>
    </w:p>
    <w:p w14:paraId="06DD3698" w14:textId="77777777" w:rsidR="00443E83" w:rsidRPr="008362C4" w:rsidRDefault="00443E83" w:rsidP="00B55B5B">
      <w:pPr>
        <w:numPr>
          <w:ilvl w:val="0"/>
          <w:numId w:val="48"/>
        </w:numPr>
        <w:tabs>
          <w:tab w:val="left" w:pos="426"/>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PAREIŠKIMAI IR GARANTIJOS</w:t>
      </w:r>
    </w:p>
    <w:p w14:paraId="6F84177E"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Kiekviena iš Šalių pareiškia ir garantuoja kitai Šaliai, kad:</w:t>
      </w:r>
    </w:p>
    <w:p w14:paraId="39863868" w14:textId="77777777" w:rsidR="00443E83" w:rsidRPr="008362C4" w:rsidRDefault="00443E83" w:rsidP="00DF1980">
      <w:pPr>
        <w:numPr>
          <w:ilvl w:val="2"/>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turėdamos tikslą realizuoti jos nuostatas bei galėdamos realiai įvykdyti Sutartyje nurodytus įsipareigojimus;</w:t>
      </w:r>
    </w:p>
    <w:p w14:paraId="6D2EBC87" w14:textId="77777777" w:rsidR="00443E83" w:rsidRPr="008362C4" w:rsidRDefault="00443E83" w:rsidP="00DF1980">
      <w:pPr>
        <w:numPr>
          <w:ilvl w:val="2"/>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nepažeisdamos ir neturėdamos tikslo pažeisti Lietuvos Respublikos  teisės aktų bei jų veiklą reglamentuojančių dokumentų bei sutartinių įsipareigojimų;</w:t>
      </w:r>
    </w:p>
    <w:p w14:paraId="35038393"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62DB740B"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pareiškia ir garantuoja, kad:</w:t>
      </w:r>
    </w:p>
    <w:p w14:paraId="17FFBB71"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48C691AD"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04CF7976"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technines, intelektualines, fizines bei bet kokias kitas galimybes ir savybes, reikalingas ir leidžiančias jam deramai vykdyti Sutarties sąlygas;</w:t>
      </w:r>
    </w:p>
    <w:p w14:paraId="26734EA7"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neturi jokių įsiskolinimų ar įsipareigojimų jokiems tretiesiems asmenims, kurie kliudytų tinkamai vykdyti šia Sutartimi prisiimtus įsipareigojimus, ir įsipareigoja neprisiimti tokių įsipareigojimų visu šios Sutarties galiojimo laikotarpiu;</w:t>
      </w:r>
    </w:p>
    <w:p w14:paraId="309D2BA5" w14:textId="77777777" w:rsidR="00443E83" w:rsidRPr="008362C4" w:rsidRDefault="00443E83" w:rsidP="00DF1980">
      <w:pPr>
        <w:widowControl w:val="0"/>
        <w:numPr>
          <w:ilvl w:val="2"/>
          <w:numId w:val="48"/>
        </w:numPr>
        <w:tabs>
          <w:tab w:val="left" w:pos="993"/>
        </w:tabs>
        <w:spacing w:after="0" w:line="240" w:lineRule="auto"/>
        <w:ind w:left="0" w:firstLine="360"/>
        <w:contextualSpacing/>
        <w:jc w:val="both"/>
        <w:rPr>
          <w:rFonts w:ascii="Trebuchet MS" w:hAnsi="Trebuchet MS"/>
          <w:spacing w:val="-6"/>
          <w:sz w:val="22"/>
          <w:szCs w:val="22"/>
        </w:rPr>
      </w:pPr>
      <w:r w:rsidRPr="008362C4">
        <w:rPr>
          <w:rFonts w:ascii="Trebuchet MS" w:hAnsi="Trebuchet MS"/>
          <w:sz w:val="22"/>
          <w:szCs w:val="22"/>
        </w:rPr>
        <w:lastRenderedPageBreak/>
        <w:t>Tiekėjo</w:t>
      </w:r>
      <w:r w:rsidRPr="008362C4">
        <w:rPr>
          <w:rFonts w:ascii="Trebuchet MS" w:hAnsi="Trebuchet MS"/>
          <w:spacing w:val="-6"/>
          <w:sz w:val="22"/>
          <w:szCs w:val="22"/>
        </w:rPr>
        <w:t xml:space="preserve"> šalies mokesčiai už parduodamas Prekes yra tinkamai sumokėti.</w:t>
      </w:r>
    </w:p>
    <w:p w14:paraId="18A01DA7"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Pasikeitus aplinkybėms, nurodytoms Sutarties Bendrųjų sąlygų 2.1.3, 2.2.2, 2.2.4, 2.2.5. punktuose, Šalis įsipareigoja apie tai raštu informuoti kitą Šalį ne vėliau kaip per 3 (tris) kalendorines dienas.</w:t>
      </w:r>
    </w:p>
    <w:p w14:paraId="519E58CC"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pareiškia ir garantuoja, kad kiekvienas Sutarties 2.1 – 2.2 punktuose nurodytų pareiškimų Sutarties sudarymo dieną yra tikras ir teisingas.</w:t>
      </w:r>
    </w:p>
    <w:p w14:paraId="42C16EB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1C22054" w14:textId="77777777" w:rsidR="00443E83" w:rsidRPr="008362C4" w:rsidRDefault="00443E83" w:rsidP="00DF1980">
      <w:pPr>
        <w:numPr>
          <w:ilvl w:val="0"/>
          <w:numId w:val="48"/>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TIEKĖJO TEISĖS IR PAREIGOS</w:t>
      </w:r>
    </w:p>
    <w:p w14:paraId="5F5EFDEC"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įsipareigoja:</w:t>
      </w:r>
    </w:p>
    <w:p w14:paraId="5A40248B"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69C6D238"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pristatyti Prekes, atitinkančias Sutartyje ir jos prieduose nurodytus reikalavimus;</w:t>
      </w:r>
    </w:p>
    <w:p w14:paraId="0B7B9380"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prisiimti Prekių žuvimo ar sugedimo riziką iki Prekių perdavimo-priėmimo akto pasirašymo momento, jeigu kitaip nenustatyta Sutarties Specialiosiose sąlygose;</w:t>
      </w:r>
    </w:p>
    <w:p w14:paraId="1ED65138" w14:textId="113EF612"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laikytis visų Lietuvos Respublikoje galiojančių įstatymų ir kitų teisės aktų nuostatų ir užtikrinti, kad Tiekėjo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darbuotojai jų laikytųsi. Tiekėjas garantuoja Pirkėjui ir/ar trečiajai šaliai nuostolių atlyginimą, jei Tiekėjas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jo darbuotojai nesilaikytų įstatymų, teisės aktų reikalavimų ir dėl to būtų pateikti kokie nors reikalavimai ar pradėti procesiniai veiksmai;</w:t>
      </w:r>
    </w:p>
    <w:p w14:paraId="1EF6A245"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6BBEB22"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kartu su Prekėmis pateikti Pirkėjui visą būtiną dokumentaciją, įskaitant Prekių naudojimo ir priežiūros instrukcijas;</w:t>
      </w:r>
    </w:p>
    <w:p w14:paraId="22386ECA"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nenaudoti Pirkėjo Prekių ženklų ar pavadinimo jokioje reklamoje, leidiniuose ar kt. be išankstinio raštiško Pirkėjo sutikimo;</w:t>
      </w:r>
    </w:p>
    <w:p w14:paraId="69FF0389"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pacing w:val="-6"/>
          <w:sz w:val="22"/>
          <w:szCs w:val="22"/>
          <w:lang w:eastAsia="en-US"/>
        </w:rPr>
        <w:t xml:space="preserve">per Pirkėjo nustatytą terminą savo lėšomis atlyginti Pirkėjui visus nuostolius ar žalą, </w:t>
      </w:r>
      <w:r w:rsidRPr="008362C4">
        <w:rPr>
          <w:rFonts w:ascii="Trebuchet MS" w:eastAsia="Times New Roman" w:hAnsi="Trebuchet MS" w:cs="Times New Roman"/>
          <w:spacing w:val="-5"/>
          <w:sz w:val="22"/>
          <w:szCs w:val="22"/>
          <w:lang w:eastAsia="en-US"/>
        </w:rPr>
        <w:t>susidariusius dėl Tiekėjo netinkamo Sutarties įvykdymo arba nevykdymo</w:t>
      </w:r>
      <w:r w:rsidRPr="008362C4">
        <w:rPr>
          <w:rFonts w:ascii="Trebuchet MS" w:eastAsia="Times New Roman" w:hAnsi="Trebuchet MS" w:cs="Times New Roman"/>
          <w:sz w:val="22"/>
          <w:szCs w:val="22"/>
          <w:lang w:eastAsia="en-US"/>
        </w:rPr>
        <w:t>;</w:t>
      </w:r>
    </w:p>
    <w:p w14:paraId="77379BE6"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2B64AD6F" w14:textId="77777777" w:rsidR="00443E83" w:rsidRPr="008362C4" w:rsidRDefault="00443E83" w:rsidP="00DF1980">
      <w:pPr>
        <w:numPr>
          <w:ilvl w:val="2"/>
          <w:numId w:val="48"/>
        </w:numPr>
        <w:tabs>
          <w:tab w:val="left" w:pos="993"/>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color w:val="000000"/>
          <w:sz w:val="22"/>
          <w:szCs w:val="22"/>
        </w:rPr>
        <w:t xml:space="preserve">užtikrinti, kad Sutarties sudarymo momentu ir visą jos galiojimo laikotarpį Tiekėjo ar subtiekėjo </w:t>
      </w:r>
      <w:r w:rsidRPr="008362C4">
        <w:rPr>
          <w:rFonts w:ascii="Trebuchet MS" w:hAnsi="Trebuchet MS"/>
          <w:i/>
          <w:color w:val="000000"/>
          <w:sz w:val="22"/>
          <w:szCs w:val="22"/>
        </w:rPr>
        <w:t>(jei taikoma)</w:t>
      </w:r>
      <w:r w:rsidRPr="008362C4">
        <w:rPr>
          <w:rFonts w:ascii="Trebuchet MS" w:hAnsi="Trebuchet MS"/>
          <w:color w:val="000000"/>
          <w:sz w:val="22"/>
          <w:szCs w:val="22"/>
        </w:rPr>
        <w:t xml:space="preserve"> darbuotojai turėtų reikiamą kvalifikaciją ir patirtį, reikalingus norint tiekti Prekes;</w:t>
      </w:r>
    </w:p>
    <w:p w14:paraId="505E3DEF"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Pirkėjui įsipareigoja, kad Sutartį vykdys tik tokią teisę turintys asmenys;</w:t>
      </w:r>
    </w:p>
    <w:p w14:paraId="4A7AE605"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jos pristatytą</w:t>
      </w:r>
      <w:r w:rsidRPr="002C42D4">
        <w:rPr>
          <w:rFonts w:ascii="Trebuchet MS" w:eastAsia="Times New Roman" w:hAnsi="Trebuchet MS" w:cs="Times New Roman"/>
          <w:sz w:val="22"/>
          <w:szCs w:val="22"/>
          <w:lang w:eastAsia="en-US"/>
        </w:rPr>
        <w:t xml:space="preserve"> Prekę, </w:t>
      </w:r>
      <w:r w:rsidRPr="008362C4">
        <w:rPr>
          <w:rFonts w:ascii="Trebuchet MS" w:eastAsia="Times New Roman" w:hAnsi="Trebuchet MS" w:cs="Times New Roman"/>
          <w:sz w:val="22"/>
          <w:szCs w:val="22"/>
          <w:lang w:eastAsia="en-US"/>
        </w:rPr>
        <w:t>su sąlyga, kad jis tinkamai vykdo šią Sutartį.</w:t>
      </w:r>
    </w:p>
    <w:p w14:paraId="67D732BE"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turi kitas teises, numatytas Sutartyje ir Lietuvos Respublikos galiojančiuose teisės aktuose.</w:t>
      </w:r>
    </w:p>
    <w:p w14:paraId="45C29690"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516EF99" w14:textId="77777777" w:rsidR="00443E83" w:rsidRPr="008362C4" w:rsidRDefault="00443E83" w:rsidP="00DF1980">
      <w:pPr>
        <w:numPr>
          <w:ilvl w:val="0"/>
          <w:numId w:val="48"/>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PIRKĖJO TEISĖS IR PAREIGOS</w:t>
      </w:r>
    </w:p>
    <w:p w14:paraId="6BF29FE3"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įsipareigoja:</w:t>
      </w:r>
    </w:p>
    <w:p w14:paraId="55ECC977"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priimti Šalių sutartu laiku pristatytas Prekes, jeigu jos atitinka šios Sutarties reikalavimus;</w:t>
      </w:r>
    </w:p>
    <w:p w14:paraId="77F9B9C3" w14:textId="3772B92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priėmimo metu patikrinti pristatytas Prekes bei įforminti patikrinimo rezultatus;</w:t>
      </w:r>
    </w:p>
    <w:p w14:paraId="42585E62"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sumokėti Tiekėjui už tinkamai, kokybišką ir laiku pristatytą Prekę Sutarties kainą Sutarties specialiosiose sąlygose nustatyta tvarka ir terminais;</w:t>
      </w:r>
    </w:p>
    <w:p w14:paraId="5329A8D9"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suteikti Tiekėjui turimą informaciją ir / ar dokumentus, būtinus Sutarčiai vykdyti </w:t>
      </w:r>
      <w:r w:rsidRPr="008362C4">
        <w:rPr>
          <w:rFonts w:ascii="Trebuchet MS" w:eastAsia="Times New Roman" w:hAnsi="Trebuchet MS" w:cs="Times New Roman"/>
          <w:i/>
          <w:sz w:val="22"/>
          <w:szCs w:val="22"/>
          <w:lang w:eastAsia="en-US"/>
        </w:rPr>
        <w:t>(jei taikoma);</w:t>
      </w:r>
    </w:p>
    <w:p w14:paraId="003F5F1C" w14:textId="77777777" w:rsidR="00443E83" w:rsidRPr="008362C4" w:rsidRDefault="00443E83" w:rsidP="00DF1980">
      <w:pPr>
        <w:numPr>
          <w:ilvl w:val="2"/>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ir jos prieduose.</w:t>
      </w:r>
    </w:p>
    <w:p w14:paraId="1A305339" w14:textId="77777777" w:rsidR="00443E83" w:rsidRPr="008362C4" w:rsidRDefault="00443E83" w:rsidP="00DF1980">
      <w:pPr>
        <w:widowControl w:val="0"/>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Pirkėjas turi teisę vienašališkai įskaityti priskaičiuotas netesybas iš Tiekėjui mokėtinų sumų.</w:t>
      </w:r>
    </w:p>
    <w:p w14:paraId="4AF55EF7" w14:textId="77777777" w:rsidR="00443E83" w:rsidRPr="008362C4" w:rsidRDefault="00443E83" w:rsidP="00DF1980">
      <w:pPr>
        <w:numPr>
          <w:ilvl w:val="1"/>
          <w:numId w:val="48"/>
        </w:numPr>
        <w:tabs>
          <w:tab w:val="left" w:pos="360"/>
          <w:tab w:val="left" w:pos="993"/>
        </w:tabs>
        <w:spacing w:after="0" w:line="240" w:lineRule="auto"/>
        <w:ind w:left="0" w:firstLine="360"/>
        <w:contextualSpacing/>
        <w:jc w:val="both"/>
        <w:rPr>
          <w:rFonts w:ascii="Trebuchet MS" w:eastAsia="SimSun" w:hAnsi="Trebuchet MS" w:cs="Times New Roman"/>
          <w:sz w:val="22"/>
          <w:szCs w:val="22"/>
        </w:rPr>
      </w:pPr>
      <w:r w:rsidRPr="008362C4">
        <w:rPr>
          <w:rFonts w:ascii="Trebuchet MS" w:eastAsia="SimSun" w:hAnsi="Trebuchet MS" w:cs="Times New Roman"/>
          <w:sz w:val="22"/>
          <w:szCs w:val="22"/>
        </w:rPr>
        <w:t>Pirkėjas turi teisę sustabdyti mokėjimus Tiekėjui, jeigu Tiekėjas nevykdo arba netinkamai vykdo bet kokius Sutartimi prisiimtus ar teisės aktuose numatytus įsipareigojimus, iki kol šie įsipareigojimai nebus tinkamai įvykdyti.</w:t>
      </w:r>
    </w:p>
    <w:p w14:paraId="424906D9"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Pirkėjas turi teisę neapmokėti Europos elektroninių sąskaitų faktūrų standarto neatitinkančių Sąskaitų, jeigu Tiekėjas jas pateikia ne informacinės sistemos „E.sąskaita“ priemonėmis.</w:t>
      </w:r>
    </w:p>
    <w:p w14:paraId="06988C13"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turi kitas teises, numatytas Sutartyje ir Lietuvos Respublikos galiojančiuose teisės aktuose.</w:t>
      </w:r>
    </w:p>
    <w:p w14:paraId="25427531"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196ACCD" w14:textId="77777777" w:rsidR="00443E83" w:rsidRPr="008362C4" w:rsidRDefault="00443E83" w:rsidP="00DF1980">
      <w:pPr>
        <w:keepNext/>
        <w:keepLines/>
        <w:numPr>
          <w:ilvl w:val="0"/>
          <w:numId w:val="48"/>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KAINA (KAINODAROS TAISYKLĖS)/MOKĖJIMO SĄLYGOS</w:t>
      </w:r>
    </w:p>
    <w:p w14:paraId="0C6FD957" w14:textId="77777777" w:rsidR="00443E83" w:rsidRPr="008362C4" w:rsidRDefault="00443E83" w:rsidP="00DF1980">
      <w:pPr>
        <w:keepNext/>
        <w:keepLines/>
        <w:numPr>
          <w:ilvl w:val="1"/>
          <w:numId w:val="48"/>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Sutarties kaina / kainodaros taisyklės nustatyta/os Sutarties Specialiosiose sąlygose.</w:t>
      </w:r>
    </w:p>
    <w:p w14:paraId="39F1A02B" w14:textId="77777777" w:rsidR="00443E83" w:rsidRPr="002C42D4" w:rsidRDefault="00443E83" w:rsidP="00DF1980">
      <w:pPr>
        <w:keepNext/>
        <w:keepLines/>
        <w:numPr>
          <w:ilvl w:val="1"/>
          <w:numId w:val="48"/>
        </w:numPr>
        <w:tabs>
          <w:tab w:val="left" w:pos="993"/>
        </w:tabs>
        <w:autoSpaceDE w:val="0"/>
        <w:autoSpaceDN w:val="0"/>
        <w:spacing w:after="0" w:line="240" w:lineRule="auto"/>
        <w:ind w:left="0" w:firstLine="357"/>
        <w:contextualSpacing/>
        <w:jc w:val="both"/>
        <w:rPr>
          <w:rFonts w:ascii="Trebuchet MS" w:hAnsi="Trebuchet MS"/>
          <w:sz w:val="22"/>
          <w:szCs w:val="22"/>
        </w:rPr>
      </w:pPr>
      <w:r w:rsidRPr="008362C4">
        <w:rPr>
          <w:rFonts w:ascii="Trebuchet MS" w:hAnsi="Trebuchet MS"/>
          <w:sz w:val="22"/>
          <w:szCs w:val="22"/>
        </w:rPr>
        <w:t>Į</w:t>
      </w:r>
      <w:r w:rsidRPr="008362C4">
        <w:rPr>
          <w:rFonts w:ascii="Trebuchet MS" w:hAnsi="Trebuchet MS"/>
          <w:i/>
          <w:iCs/>
          <w:sz w:val="22"/>
          <w:szCs w:val="22"/>
        </w:rPr>
        <w:t xml:space="preserve"> </w:t>
      </w:r>
      <w:r w:rsidRPr="008362C4">
        <w:rPr>
          <w:rFonts w:ascii="Trebuchet MS" w:hAnsi="Trebuchet MS"/>
          <w:sz w:val="22"/>
          <w:szCs w:val="22"/>
        </w:rPr>
        <w:t xml:space="preserve">Sutarties kainą ar maksimalią Sutarties kainą / Prekių įkainius yra įskaičiuoti visi mokesčiai ir rinkliavos, taikomi Prekėms Lietuvoje / kitoje valstybėje, kurios gali atsirasti, vykdant šią Sutartį, įskaitant, bet neapsiribojant, bet kokius muito mokesčius ir rinkliavas, transportavimo išlaidas iki Pirkėjo įpakavimo, pakrovimo, tranzito, tikrinimo, draudimo ir kitas su Prekių tiekimu susijusias išlaidas. Importo PVM, jeigu toks būtų, sumoka Tiekėjas </w:t>
      </w:r>
      <w:r w:rsidRPr="008362C4">
        <w:rPr>
          <w:rFonts w:ascii="Trebuchet MS" w:hAnsi="Trebuchet MS"/>
          <w:i/>
          <w:iCs/>
          <w:sz w:val="22"/>
          <w:szCs w:val="22"/>
        </w:rPr>
        <w:t xml:space="preserve">(išskyrus atvejus, kai Tiekėjas yra registruotas </w:t>
      </w:r>
      <w:r w:rsidRPr="008362C4">
        <w:rPr>
          <w:rFonts w:ascii="Trebuchet MS" w:hAnsi="Trebuchet MS"/>
          <w:bCs/>
          <w:i/>
          <w:iCs/>
          <w:sz w:val="22"/>
          <w:szCs w:val="22"/>
        </w:rPr>
        <w:t>ne Lietuvoje</w:t>
      </w:r>
      <w:r w:rsidRPr="008362C4">
        <w:rPr>
          <w:rFonts w:ascii="Trebuchet MS" w:hAnsi="Trebuchet MS"/>
          <w:iCs/>
          <w:sz w:val="22"/>
          <w:szCs w:val="22"/>
        </w:rPr>
        <w:t>,</w:t>
      </w:r>
      <w:r w:rsidRPr="008362C4">
        <w:rPr>
          <w:rFonts w:ascii="Trebuchet MS" w:hAnsi="Trebuchet MS"/>
          <w:i/>
          <w:iCs/>
          <w:sz w:val="22"/>
          <w:szCs w:val="22"/>
        </w:rPr>
        <w:t xml:space="preserve"> tokiu atveju nuostata derinama su Tiekėju ir gali būti įrašoma Sutarties Specialiosiose sąlygose)</w:t>
      </w:r>
      <w:r w:rsidRPr="008362C4">
        <w:rPr>
          <w:rFonts w:ascii="Trebuchet MS" w:hAnsi="Trebuchet MS"/>
          <w:sz w:val="22"/>
          <w:szCs w:val="22"/>
        </w:rPr>
        <w:t>. Jei, esant Tiekėjo prievolei sumokėti importo PVM, importo PVM sumoka Pirkėjas, Tiekėjas ne vėliau kaip per 10 (dešimt) kalendorinių dienų atlygina tokias Pirkėjo išlaidas pagal atskirai pateiktą Sąskaitą.</w:t>
      </w:r>
    </w:p>
    <w:p w14:paraId="059A747E" w14:textId="77777777" w:rsidR="00443E83" w:rsidRPr="008362C4" w:rsidRDefault="00443E83" w:rsidP="00DF1980">
      <w:pPr>
        <w:keepNext/>
        <w:keepLines/>
        <w:numPr>
          <w:ilvl w:val="1"/>
          <w:numId w:val="48"/>
        </w:numPr>
        <w:shd w:val="clear" w:color="auto" w:fill="FFFFFF"/>
        <w:tabs>
          <w:tab w:val="left" w:pos="259"/>
          <w:tab w:val="left" w:pos="360"/>
          <w:tab w:val="left" w:pos="993"/>
        </w:tabs>
        <w:spacing w:after="0" w:line="240" w:lineRule="auto"/>
        <w:ind w:left="0" w:firstLine="357"/>
        <w:contextualSpacing/>
        <w:jc w:val="both"/>
        <w:rPr>
          <w:rFonts w:ascii="Trebuchet MS" w:hAnsi="Trebuchet MS"/>
          <w:sz w:val="22"/>
          <w:szCs w:val="22"/>
        </w:rPr>
      </w:pPr>
      <w:r w:rsidRPr="008362C4">
        <w:rPr>
          <w:rFonts w:ascii="Trebuchet MS" w:hAnsi="Trebuchet MS"/>
          <w:sz w:val="22"/>
          <w:szCs w:val="22"/>
        </w:rPr>
        <w:t xml:space="preserve">Sutarties kaina / Prekių įkainiai, neįskaitant PVM, nustatyta (-i) Tiekėjo pasiūlyme yra galutinė (-iai) ir nesikeičia per visą Sutarties galiojimo laikotarpį. Tiekėjas prisiima visą riziką dėl galimo Sutarties kainos / Prekių įkainių padidėjimo. </w:t>
      </w:r>
    </w:p>
    <w:p w14:paraId="1173BFEC" w14:textId="77777777" w:rsidR="00443E83" w:rsidRPr="008362C4" w:rsidRDefault="00443E83" w:rsidP="00DF1980">
      <w:pPr>
        <w:keepNext/>
        <w:keepLines/>
        <w:numPr>
          <w:ilvl w:val="1"/>
          <w:numId w:val="48"/>
        </w:numPr>
        <w:tabs>
          <w:tab w:val="left" w:pos="993"/>
          <w:tab w:val="left" w:pos="1276"/>
        </w:tabs>
        <w:spacing w:after="0" w:line="240" w:lineRule="auto"/>
        <w:ind w:left="0" w:firstLine="357"/>
        <w:contextualSpacing/>
        <w:jc w:val="both"/>
        <w:outlineLvl w:val="2"/>
        <w:rPr>
          <w:rFonts w:ascii="Trebuchet MS" w:hAnsi="Trebuchet MS"/>
          <w:sz w:val="22"/>
          <w:szCs w:val="22"/>
        </w:rPr>
      </w:pPr>
      <w:bookmarkStart w:id="56" w:name="_Toc87595766"/>
      <w:bookmarkStart w:id="57" w:name="_Toc88026926"/>
      <w:bookmarkStart w:id="58" w:name="_Toc88026980"/>
      <w:bookmarkStart w:id="59" w:name="_Toc88038513"/>
      <w:bookmarkStart w:id="60" w:name="_Toc88222607"/>
      <w:bookmarkStart w:id="61" w:name="_Toc102654341"/>
      <w:bookmarkStart w:id="62" w:name="_Toc105406936"/>
      <w:bookmarkStart w:id="63" w:name="_Toc108090441"/>
      <w:r w:rsidRPr="008362C4">
        <w:rPr>
          <w:rFonts w:ascii="Trebuchet MS" w:hAnsi="Trebuchet MS"/>
          <w:sz w:val="22"/>
          <w:szCs w:val="22"/>
        </w:rPr>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56"/>
      <w:bookmarkEnd w:id="57"/>
      <w:bookmarkEnd w:id="58"/>
      <w:bookmarkEnd w:id="59"/>
      <w:bookmarkEnd w:id="60"/>
      <w:bookmarkEnd w:id="61"/>
      <w:bookmarkEnd w:id="62"/>
      <w:bookmarkEnd w:id="63"/>
    </w:p>
    <w:p w14:paraId="2096726A" w14:textId="77777777" w:rsidR="00443E83" w:rsidRPr="008362C4" w:rsidRDefault="00443E83" w:rsidP="00DF1980">
      <w:pPr>
        <w:numPr>
          <w:ilvl w:val="1"/>
          <w:numId w:val="48"/>
        </w:numPr>
        <w:tabs>
          <w:tab w:val="left" w:pos="709"/>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6B01065"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pilnai prisiima Prekių, įskaitant bet neapsiribojant Prekių sudėtinių dalių, naudojamų Prekių gamyboje ir kt., pabrangimo riziką. Sutarties kaina / Prekių įkainiai dėl kitų mokesčių ar dėl kainų lygio pasikeitimo nebus perskaičiuojami.</w:t>
      </w:r>
    </w:p>
    <w:p w14:paraId="6B71BBE5"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Vykdant Sutartį, v</w:t>
      </w:r>
      <w:r w:rsidRPr="008362C4">
        <w:rPr>
          <w:rFonts w:ascii="Trebuchet MS" w:hAnsi="Trebuchet MS"/>
          <w:color w:val="000000"/>
          <w:sz w:val="22"/>
          <w:szCs w:val="22"/>
        </w:rPr>
        <w:t xml:space="preserve">isos Sąskaitos </w:t>
      </w:r>
      <w:r w:rsidRPr="008362C4">
        <w:rPr>
          <w:rFonts w:ascii="Trebuchet MS" w:hAnsi="Trebuchet MS"/>
          <w:sz w:val="22"/>
          <w:szCs w:val="22"/>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8362C4">
        <w:rPr>
          <w:rFonts w:ascii="Trebuchet MS" w:hAnsi="Trebuchet MS"/>
          <w:color w:val="000000"/>
          <w:sz w:val="22"/>
          <w:szCs w:val="22"/>
        </w:rPr>
        <w:t xml:space="preserve">Kartu galima prisegti Prekių </w:t>
      </w:r>
      <w:r w:rsidRPr="008362C4">
        <w:rPr>
          <w:rFonts w:ascii="Trebuchet MS" w:hAnsi="Trebuchet MS"/>
          <w:bCs/>
          <w:sz w:val="22"/>
          <w:szCs w:val="22"/>
        </w:rPr>
        <w:t>perdavimo–priėmimo</w:t>
      </w:r>
      <w:r w:rsidRPr="008362C4">
        <w:rPr>
          <w:rFonts w:ascii="Trebuchet MS" w:hAnsi="Trebuchet MS"/>
          <w:color w:val="000000"/>
          <w:sz w:val="22"/>
          <w:szCs w:val="22"/>
        </w:rPr>
        <w:t xml:space="preserve"> aktus ar kitus papildomus dokumentus. </w:t>
      </w:r>
      <w:r w:rsidRPr="008362C4">
        <w:rPr>
          <w:rFonts w:ascii="Trebuchet MS" w:hAnsi="Trebuchet MS"/>
          <w:sz w:val="22"/>
          <w:szCs w:val="22"/>
        </w:rPr>
        <w:t xml:space="preserve">Abiem Šalims pasirašius Prekių </w:t>
      </w:r>
      <w:r w:rsidRPr="008362C4">
        <w:rPr>
          <w:rFonts w:ascii="Trebuchet MS" w:hAnsi="Trebuchet MS"/>
          <w:bCs/>
          <w:sz w:val="22"/>
          <w:szCs w:val="22"/>
        </w:rPr>
        <w:t xml:space="preserve">perdavimo–priėmimo </w:t>
      </w:r>
      <w:r w:rsidRPr="008362C4">
        <w:rPr>
          <w:rFonts w:ascii="Trebuchet MS" w:hAnsi="Trebuchet MS"/>
          <w:sz w:val="22"/>
          <w:szCs w:val="22"/>
        </w:rPr>
        <w:t>aktą, Tiekėjas įsipareigoja ne vėliau kaip per 2 (dvi) kalendorines dienas pateikti Sąskaitą. Tiekėjo išrašoma Sąskaita</w:t>
      </w:r>
      <w:r>
        <w:rPr>
          <w:rFonts w:ascii="Trebuchet MS" w:hAnsi="Trebuchet MS"/>
          <w:sz w:val="22"/>
          <w:szCs w:val="22"/>
        </w:rPr>
        <w:t xml:space="preserve"> </w:t>
      </w:r>
      <w:r w:rsidRPr="008362C4">
        <w:rPr>
          <w:rFonts w:ascii="Trebuchet MS" w:hAnsi="Trebuchet MS"/>
          <w:sz w:val="22"/>
          <w:szCs w:val="22"/>
        </w:rPr>
        <w:t xml:space="preserve">privalo atitikti įstatymų reikalavimus. Be to, Tiekėjo išrašomoje Sąskaitoje papildomai privalo būti nurodytas Tiekėjo PVM mokėtojo kodas, Sutarties numeris, pasirašyto perdavimo-priėmimo </w:t>
      </w:r>
      <w:r w:rsidRPr="008362C4">
        <w:rPr>
          <w:rFonts w:ascii="Trebuchet MS" w:hAnsi="Trebuchet MS"/>
          <w:bCs/>
          <w:sz w:val="22"/>
          <w:szCs w:val="22"/>
        </w:rPr>
        <w:t>akto</w:t>
      </w:r>
      <w:r w:rsidRPr="008362C4">
        <w:rPr>
          <w:rFonts w:ascii="Trebuchet MS" w:hAnsi="Trebuchet MS"/>
          <w:sz w:val="22"/>
          <w:szCs w:val="22"/>
        </w:rPr>
        <w:t xml:space="preserve"> numeris ir data, Šalių atsakingų asmenų kontaktai. </w:t>
      </w:r>
      <w:r w:rsidRPr="008362C4">
        <w:rPr>
          <w:rFonts w:ascii="Trebuchet MS" w:hAnsi="Trebuchet MS"/>
          <w:color w:val="000000"/>
          <w:sz w:val="22"/>
          <w:szCs w:val="22"/>
        </w:rPr>
        <w:t xml:space="preserve">Jei Prekių patiekimo data nesutampa su Sąskaitos išrašymo diena, išrašomoje Sąskaitoje turi būti nurodoma patiektų Prekių perdavimo-priėmimo akto numeris ir data. </w:t>
      </w:r>
      <w:r w:rsidRPr="008362C4">
        <w:rPr>
          <w:rFonts w:ascii="Trebuchet MS" w:hAnsi="Trebuchet MS"/>
          <w:sz w:val="22"/>
          <w:szCs w:val="22"/>
        </w:rPr>
        <w:t xml:space="preserve">Sąskaita turi būti išrašoma ta data, kuria Pirkėjas pasirašys perdavimo-priėmimo aktą. </w:t>
      </w:r>
    </w:p>
    <w:p w14:paraId="05422BCB"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5696B7ED"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trike/>
          <w:spacing w:val="-7"/>
          <w:sz w:val="22"/>
          <w:szCs w:val="22"/>
        </w:rPr>
      </w:pPr>
      <w:r w:rsidRPr="008362C4">
        <w:rPr>
          <w:rFonts w:ascii="Trebuchet MS" w:hAnsi="Trebuchet MS"/>
          <w:spacing w:val="-7"/>
          <w:sz w:val="22"/>
          <w:szCs w:val="22"/>
        </w:rPr>
        <w:lastRenderedPageBreak/>
        <w:t xml:space="preserve">Šalys pilnai prisiima riziką dėl galimo valiutų kurso pasikeitimo (jei toks būtų). </w:t>
      </w:r>
    </w:p>
    <w:p w14:paraId="6F1AED3D"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Cs/>
          <w:sz w:val="22"/>
          <w:szCs w:val="22"/>
        </w:rPr>
        <w:t>Apmokėjimas už tinkamai patiektas ir priimtas Prekes atliekamas pasirašius Prekių perdavimo–priėmimo aktą ir</w:t>
      </w:r>
      <w:r w:rsidRPr="008362C4">
        <w:rPr>
          <w:rFonts w:ascii="Trebuchet MS" w:hAnsi="Trebuchet MS"/>
          <w:color w:val="000000"/>
          <w:spacing w:val="-5"/>
          <w:sz w:val="22"/>
          <w:szCs w:val="22"/>
        </w:rPr>
        <w:t xml:space="preserve"> jo pagrindu Tiekėjo pateiktą </w:t>
      </w:r>
      <w:r w:rsidRPr="008362C4">
        <w:rPr>
          <w:rFonts w:ascii="Trebuchet MS" w:hAnsi="Trebuchet MS"/>
          <w:color w:val="000000"/>
          <w:sz w:val="22"/>
          <w:szCs w:val="22"/>
        </w:rPr>
        <w:t xml:space="preserve">Sąskaitą, atitinkančią Sutarties sąlygose nurodytus reikalavimus, bankiniu pavedimu į </w:t>
      </w:r>
      <w:r w:rsidRPr="008362C4">
        <w:rPr>
          <w:rFonts w:ascii="Trebuchet MS" w:hAnsi="Trebuchet MS"/>
          <w:sz w:val="22"/>
          <w:szCs w:val="22"/>
        </w:rPr>
        <w:t>Tiekėjo banko sąskaitą, nurodytą šioje Sutartyje,</w:t>
      </w:r>
      <w:r w:rsidRPr="008362C4">
        <w:rPr>
          <w:rFonts w:ascii="Trebuchet MS" w:hAnsi="Trebuchet MS"/>
          <w:color w:val="000000"/>
          <w:spacing w:val="-1"/>
          <w:sz w:val="22"/>
          <w:szCs w:val="22"/>
        </w:rPr>
        <w:t xml:space="preserve"> po Sąskaitos priėmimo per </w:t>
      </w:r>
      <w:r w:rsidRPr="008362C4">
        <w:rPr>
          <w:rFonts w:ascii="Trebuchet MS" w:hAnsi="Trebuchet MS"/>
          <w:color w:val="000000"/>
          <w:sz w:val="22"/>
          <w:szCs w:val="22"/>
        </w:rPr>
        <w:t xml:space="preserve">„E.sąskaita“ </w:t>
      </w:r>
      <w:r w:rsidRPr="008362C4">
        <w:rPr>
          <w:rFonts w:ascii="Trebuchet MS" w:hAnsi="Trebuchet MS"/>
          <w:color w:val="000000"/>
          <w:spacing w:val="-1"/>
          <w:sz w:val="22"/>
          <w:szCs w:val="22"/>
        </w:rPr>
        <w:t>dienos</w:t>
      </w:r>
      <w:r w:rsidRPr="008362C4">
        <w:rPr>
          <w:rFonts w:ascii="Trebuchet MS" w:hAnsi="Trebuchet MS"/>
          <w:sz w:val="22"/>
          <w:szCs w:val="22"/>
        </w:rPr>
        <w:t xml:space="preserve">. </w:t>
      </w:r>
    </w:p>
    <w:p w14:paraId="770C3DCF" w14:textId="77777777" w:rsidR="00443E83" w:rsidRPr="008362C4" w:rsidRDefault="00443E83" w:rsidP="00DF1980">
      <w:pPr>
        <w:numPr>
          <w:ilvl w:val="1"/>
          <w:numId w:val="48"/>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Jeigu mobilizacijos, karo ar nepaprastosios padėties atveju yra Centrinės viešųjų pirkimų informacinės sistemos ar informacinės sistemos „E. sąskaita“ pažeidimų, dėl kurių negalimas </w:t>
      </w:r>
      <w:r w:rsidRPr="008362C4">
        <w:rPr>
          <w:rFonts w:ascii="Trebuchet MS" w:hAnsi="Trebuchet MS"/>
          <w:bCs/>
          <w:sz w:val="22"/>
          <w:szCs w:val="22"/>
        </w:rPr>
        <w:t>Tiekėjo</w:t>
      </w:r>
      <w:r w:rsidRPr="008362C4">
        <w:rPr>
          <w:rFonts w:ascii="Trebuchet MS" w:hAnsi="Trebuchet MS"/>
          <w:sz w:val="22"/>
          <w:szCs w:val="22"/>
        </w:rPr>
        <w:t xml:space="preserve"> ir </w:t>
      </w:r>
      <w:r w:rsidRPr="008362C4">
        <w:rPr>
          <w:rFonts w:ascii="Trebuchet MS" w:hAnsi="Trebuchet MS"/>
          <w:bCs/>
          <w:sz w:val="22"/>
          <w:szCs w:val="22"/>
        </w:rPr>
        <w:t>Pirkėjo</w:t>
      </w:r>
      <w:r w:rsidRPr="008362C4">
        <w:rPr>
          <w:rFonts w:ascii="Trebuchet MS" w:hAnsi="Trebuchet MS"/>
          <w:sz w:val="22"/>
          <w:szCs w:val="22"/>
        </w:rPr>
        <w:t xml:space="preserve"> 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2BAC29C2"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06CABF30" w14:textId="77777777" w:rsidR="00443E83" w:rsidRPr="008362C4" w:rsidRDefault="00443E83" w:rsidP="00DF1980">
      <w:pPr>
        <w:numPr>
          <w:ilvl w:val="0"/>
          <w:numId w:val="48"/>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 xml:space="preserve">SUTARTIES ĮVYKDYMO UŽTIKRINIMAS </w:t>
      </w:r>
      <w:r w:rsidRPr="008362C4">
        <w:rPr>
          <w:rFonts w:ascii="Trebuchet MS" w:eastAsia="Times New Roman" w:hAnsi="Trebuchet MS" w:cs="Times New Roman"/>
          <w:b/>
          <w:bCs/>
          <w:i/>
          <w:sz w:val="22"/>
          <w:szCs w:val="22"/>
          <w:lang w:eastAsia="en-US"/>
        </w:rPr>
        <w:t>(jei taikoma)</w:t>
      </w:r>
    </w:p>
    <w:p w14:paraId="2B154165" w14:textId="77777777" w:rsidR="00443E83" w:rsidRPr="008362C4" w:rsidRDefault="00443E83" w:rsidP="00DF1980">
      <w:pPr>
        <w:numPr>
          <w:ilvl w:val="1"/>
          <w:numId w:val="48"/>
        </w:numPr>
        <w:tabs>
          <w:tab w:val="left" w:pos="360"/>
          <w:tab w:val="left" w:pos="709"/>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užtikrinamo dydis ir būdas yra numatytas Sutarties Specialiosiose sąlygose.</w:t>
      </w:r>
    </w:p>
    <w:p w14:paraId="697A98EE" w14:textId="77777777" w:rsidR="00443E83" w:rsidRPr="008362C4" w:rsidRDefault="00443E83" w:rsidP="00DF1980">
      <w:pPr>
        <w:numPr>
          <w:ilvl w:val="1"/>
          <w:numId w:val="48"/>
        </w:numPr>
        <w:tabs>
          <w:tab w:val="left" w:pos="36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color w:val="000000"/>
          <w:spacing w:val="-6"/>
          <w:sz w:val="22"/>
          <w:szCs w:val="22"/>
        </w:rPr>
        <w:t xml:space="preserve"> įvykdymas gali būti užtikrintas tik šiais būdais:</w:t>
      </w:r>
    </w:p>
    <w:p w14:paraId="1F49C91D" w14:textId="77777777" w:rsidR="00443E83" w:rsidRPr="008362C4" w:rsidRDefault="00443E83" w:rsidP="00DF1980">
      <w:pPr>
        <w:numPr>
          <w:ilvl w:val="2"/>
          <w:numId w:val="48"/>
        </w:numPr>
        <w:tabs>
          <w:tab w:val="left" w:pos="360"/>
          <w:tab w:val="left" w:pos="993"/>
        </w:tabs>
        <w:spacing w:after="0" w:line="240" w:lineRule="auto"/>
        <w:ind w:left="0" w:firstLine="357"/>
        <w:jc w:val="both"/>
        <w:rPr>
          <w:rFonts w:ascii="Trebuchet MS" w:hAnsi="Trebuchet MS"/>
          <w:color w:val="000000"/>
          <w:spacing w:val="-6"/>
          <w:sz w:val="22"/>
          <w:szCs w:val="22"/>
        </w:rPr>
      </w:pPr>
      <w:r w:rsidRPr="008362C4">
        <w:rPr>
          <w:rFonts w:ascii="Trebuchet MS" w:hAnsi="Trebuchet MS"/>
          <w:sz w:val="22"/>
          <w:szCs w:val="22"/>
        </w:rPr>
        <w:t>netesybomis – bauda / delspinigiais, kurių dydis nurodytas Sutarties Specialiosiose sąlygose.</w:t>
      </w:r>
    </w:p>
    <w:p w14:paraId="6CB53187" w14:textId="77777777" w:rsidR="00443E83" w:rsidRPr="008362C4" w:rsidRDefault="00443E83" w:rsidP="00DF1980">
      <w:pPr>
        <w:numPr>
          <w:ilvl w:val="2"/>
          <w:numId w:val="48"/>
        </w:numPr>
        <w:tabs>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6"/>
          <w:sz w:val="22"/>
          <w:szCs w:val="22"/>
        </w:rPr>
        <w:t>pirmo pareikalavimo, Pirkėjo naudai išduota banko garantija / draudimo bendrovės laidavimas.</w:t>
      </w:r>
      <w:r w:rsidRPr="008362C4">
        <w:rPr>
          <w:rFonts w:ascii="Trebuchet MS" w:hAnsi="Trebuchet MS"/>
          <w:color w:val="000000"/>
          <w:spacing w:val="-6"/>
          <w:sz w:val="22"/>
          <w:szCs w:val="22"/>
        </w:rPr>
        <w:t xml:space="preserve"> </w:t>
      </w:r>
    </w:p>
    <w:p w14:paraId="7E39F9A1" w14:textId="77777777" w:rsidR="00443E83" w:rsidRPr="008362C4" w:rsidRDefault="00443E83" w:rsidP="00443E83">
      <w:pPr>
        <w:tabs>
          <w:tab w:val="left" w:pos="142"/>
          <w:tab w:val="left" w:pos="426"/>
          <w:tab w:val="left" w:pos="993"/>
        </w:tabs>
        <w:spacing w:after="0" w:line="240" w:lineRule="auto"/>
        <w:ind w:firstLine="426"/>
        <w:contextualSpacing/>
        <w:jc w:val="both"/>
        <w:rPr>
          <w:rFonts w:ascii="Trebuchet MS" w:hAnsi="Trebuchet MS"/>
          <w:sz w:val="22"/>
          <w:szCs w:val="22"/>
        </w:rPr>
      </w:pPr>
      <w:r w:rsidRPr="008362C4">
        <w:rPr>
          <w:rFonts w:ascii="Trebuchet MS" w:hAnsi="Trebuchet MS"/>
          <w:sz w:val="22"/>
          <w:szCs w:val="22"/>
        </w:rPr>
        <w:t>Išduotai banko / draudimo bendrovės garantijai / garantiniam raštui  / laidavimo raštui turi būti taikoma Lietuvos Respublikos teisė ir Tarptautinių prekybos rūmų patvirtintos taisyklės – „</w:t>
      </w:r>
      <w:r w:rsidRPr="008362C4">
        <w:rPr>
          <w:rFonts w:ascii="Trebuchet MS" w:hAnsi="Trebuchet MS"/>
          <w:i/>
          <w:sz w:val="22"/>
          <w:szCs w:val="22"/>
        </w:rPr>
        <w:t>The ICC Uniform rules for demand guarantees</w:t>
      </w:r>
      <w:r w:rsidRPr="008362C4">
        <w:rPr>
          <w:rFonts w:ascii="Trebuchet MS" w:hAnsi="Trebuchet MS"/>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8362C4">
        <w:rPr>
          <w:rFonts w:ascii="Trebuchet MS" w:hAnsi="Trebuchet MS"/>
          <w:i/>
          <w:sz w:val="22"/>
          <w:szCs w:val="22"/>
        </w:rPr>
        <w:t>Ši nuostata</w:t>
      </w:r>
      <w:r w:rsidRPr="008362C4">
        <w:rPr>
          <w:rFonts w:ascii="Trebuchet MS" w:hAnsi="Trebuchet MS"/>
          <w:sz w:val="22"/>
          <w:szCs w:val="22"/>
        </w:rPr>
        <w:t xml:space="preserve"> </w:t>
      </w:r>
      <w:r w:rsidRPr="008362C4">
        <w:rPr>
          <w:rFonts w:ascii="Trebuchet MS" w:hAnsi="Trebuchet MS"/>
          <w:i/>
          <w:sz w:val="22"/>
          <w:szCs w:val="22"/>
        </w:rPr>
        <w:t>taikoma, jeigu Sutarties įvykdymui užtikrinti pateikiama pirmo pareikalavimo banko garantija / draudimo bendrovės garantinis raštas /</w:t>
      </w:r>
      <w:r w:rsidRPr="008362C4">
        <w:rPr>
          <w:rFonts w:ascii="Trebuchet MS" w:hAnsi="Trebuchet MS"/>
          <w:sz w:val="22"/>
          <w:szCs w:val="22"/>
        </w:rPr>
        <w:t xml:space="preserve"> </w:t>
      </w:r>
      <w:r w:rsidRPr="008362C4">
        <w:rPr>
          <w:rFonts w:ascii="Trebuchet MS" w:hAnsi="Trebuchet MS"/>
          <w:i/>
          <w:sz w:val="22"/>
          <w:szCs w:val="22"/>
        </w:rPr>
        <w:t>draudimo bendrovės laidavimo raštas)</w:t>
      </w:r>
      <w:r w:rsidRPr="008362C4">
        <w:rPr>
          <w:rFonts w:ascii="Trebuchet MS" w:hAnsi="Trebuchet MS"/>
          <w:sz w:val="22"/>
          <w:szCs w:val="22"/>
        </w:rPr>
        <w:t xml:space="preserve">. </w:t>
      </w:r>
    </w:p>
    <w:p w14:paraId="112AA3C8" w14:textId="77777777" w:rsidR="00443E83" w:rsidRPr="008362C4" w:rsidRDefault="00443E83" w:rsidP="00443E83">
      <w:pPr>
        <w:tabs>
          <w:tab w:val="left" w:pos="426"/>
          <w:tab w:val="left" w:pos="993"/>
        </w:tabs>
        <w:spacing w:after="0" w:line="240" w:lineRule="auto"/>
        <w:contextualSpacing/>
        <w:jc w:val="both"/>
        <w:rPr>
          <w:rFonts w:ascii="Trebuchet MS" w:hAnsi="Trebuchet MS"/>
          <w:sz w:val="22"/>
          <w:szCs w:val="22"/>
        </w:rPr>
      </w:pPr>
      <w:r w:rsidRPr="008362C4">
        <w:rPr>
          <w:rFonts w:ascii="Trebuchet MS" w:hAnsi="Trebuchet MS"/>
          <w:iCs/>
          <w:sz w:val="22"/>
          <w:szCs w:val="22"/>
        </w:rPr>
        <w:t>B</w:t>
      </w:r>
      <w:r w:rsidRPr="008362C4">
        <w:rPr>
          <w:rFonts w:ascii="Trebuchet MS" w:hAnsi="Trebuchet MS"/>
          <w:sz w:val="22"/>
          <w:szCs w:val="22"/>
        </w:rPr>
        <w:t>anko garantija / draudimo bendrovės laidavimo raštas</w:t>
      </w:r>
      <w:r w:rsidRPr="008362C4">
        <w:rPr>
          <w:rFonts w:ascii="Trebuchet MS" w:hAnsi="Trebuchet MS"/>
          <w:iCs/>
          <w:sz w:val="22"/>
          <w:szCs w:val="22"/>
        </w:rPr>
        <w:t xml:space="preserve"> turi būti pasirašytas juos išdavusio subjekto kvalifikuotu elektroniniu parašu, </w:t>
      </w:r>
      <w:r w:rsidRPr="008362C4">
        <w:rPr>
          <w:rFonts w:ascii="Trebuchet MS" w:hAnsi="Trebuchet MS"/>
          <w:sz w:val="22"/>
          <w:szCs w:val="22"/>
        </w:rPr>
        <w:t xml:space="preserve">atitinkančiu Lietuvos Respublikos viešųjų pirkimų </w:t>
      </w:r>
      <w:r w:rsidRPr="008362C4">
        <w:rPr>
          <w:rFonts w:ascii="Trebuchet MS" w:hAnsi="Trebuchet MS"/>
          <w:iCs/>
          <w:sz w:val="22"/>
          <w:szCs w:val="22"/>
        </w:rPr>
        <w:t>įstatymo 22 straipsnio 11 dalies 2 ir 3 punktuose (arba juos pakeisiančiuose)</w:t>
      </w:r>
      <w:r w:rsidRPr="008362C4">
        <w:rPr>
          <w:rFonts w:ascii="Trebuchet MS" w:hAnsi="Trebuchet MS"/>
          <w:sz w:val="22"/>
          <w:szCs w:val="22"/>
        </w:rPr>
        <w:t xml:space="preserve"> </w:t>
      </w:r>
      <w:r w:rsidRPr="008362C4">
        <w:rPr>
          <w:rFonts w:ascii="Trebuchet MS" w:hAnsi="Trebuchet MS"/>
          <w:iCs/>
          <w:sz w:val="22"/>
          <w:szCs w:val="22"/>
        </w:rPr>
        <w:t xml:space="preserve">nustatytus reikalavimus. </w:t>
      </w:r>
    </w:p>
    <w:p w14:paraId="2BD9E0BC" w14:textId="77777777" w:rsidR="00443E83" w:rsidRPr="008362C4" w:rsidRDefault="00443E83" w:rsidP="00DF1980">
      <w:pPr>
        <w:numPr>
          <w:ilvl w:val="2"/>
          <w:numId w:val="48"/>
        </w:numPr>
        <w:tabs>
          <w:tab w:val="left" w:pos="709"/>
          <w:tab w:val="left" w:pos="900"/>
          <w:tab w:val="left" w:pos="993"/>
          <w:tab w:val="left" w:pos="1170"/>
        </w:tabs>
        <w:spacing w:after="0" w:line="240" w:lineRule="auto"/>
        <w:ind w:left="0" w:firstLine="357"/>
        <w:contextualSpacing/>
        <w:jc w:val="both"/>
        <w:rPr>
          <w:rFonts w:ascii="Trebuchet MS" w:hAnsi="Trebuchet MS"/>
          <w:i/>
          <w:color w:val="000000"/>
          <w:spacing w:val="-6"/>
          <w:sz w:val="22"/>
          <w:szCs w:val="22"/>
        </w:rPr>
      </w:pPr>
      <w:r w:rsidRPr="008362C4">
        <w:rPr>
          <w:rFonts w:ascii="Trebuchet MS" w:hAnsi="Trebuchet MS"/>
          <w:color w:val="000000"/>
          <w:spacing w:val="-6"/>
          <w:sz w:val="22"/>
          <w:szCs w:val="22"/>
        </w:rPr>
        <w:t xml:space="preserve">į Pirkėjo sąskaitą padarytu mokėjimo pavedimu. </w:t>
      </w:r>
    </w:p>
    <w:p w14:paraId="608F6529" w14:textId="77777777" w:rsidR="00443E83" w:rsidRPr="002C42D4" w:rsidRDefault="00443E83" w:rsidP="00DF1980">
      <w:pPr>
        <w:numPr>
          <w:ilvl w:val="2"/>
          <w:numId w:val="48"/>
        </w:numPr>
        <w:tabs>
          <w:tab w:val="left" w:pos="709"/>
          <w:tab w:val="left" w:pos="900"/>
          <w:tab w:val="left" w:pos="993"/>
          <w:tab w:val="left" w:pos="1170"/>
        </w:tabs>
        <w:spacing w:after="0" w:line="240" w:lineRule="auto"/>
        <w:ind w:left="0" w:firstLine="357"/>
        <w:contextualSpacing/>
        <w:jc w:val="both"/>
        <w:rPr>
          <w:rFonts w:ascii="Trebuchet MS" w:hAnsi="Trebuchet MS"/>
          <w:spacing w:val="1"/>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Pirkėjui turi būti teikiami tik elektroniniu būdu.</w:t>
      </w:r>
    </w:p>
    <w:p w14:paraId="7828C011" w14:textId="77777777" w:rsidR="00443E83" w:rsidRPr="008362C4" w:rsidRDefault="00443E83" w:rsidP="00DF1980">
      <w:pPr>
        <w:numPr>
          <w:ilvl w:val="1"/>
          <w:numId w:val="48"/>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5"/>
          <w:sz w:val="22"/>
          <w:szCs w:val="22"/>
        </w:rPr>
        <w:t>Kiti</w:t>
      </w:r>
      <w:r w:rsidRPr="008362C4">
        <w:rPr>
          <w:rFonts w:ascii="Trebuchet MS" w:hAnsi="Trebuchet MS"/>
          <w:color w:val="000000"/>
          <w:spacing w:val="-6"/>
          <w:sz w:val="22"/>
          <w:szCs w:val="22"/>
        </w:rPr>
        <w:t xml:space="preserve">, nei nurodyti šios Sutarties 6.2.1 – 6.2.3. punktuose, Sutarties įvykdymo užtikrinimo būdai nepriimami. </w:t>
      </w:r>
    </w:p>
    <w:p w14:paraId="4E5D34C6" w14:textId="77777777" w:rsidR="00443E83" w:rsidRPr="008362C4" w:rsidRDefault="00443E83" w:rsidP="00DF1980">
      <w:pPr>
        <w:numPr>
          <w:ilvl w:val="1"/>
          <w:numId w:val="48"/>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 xml:space="preserve">užtikrinimą patvirtinantys dokumentai Pirkėjui turi būti teikiami tik elektroniniu būdu. Kitokiu būdu </w:t>
      </w: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gali būti pateikti tik tokiu atveju, jei bankas ar draudimo bendrovė neišdavinėja kvalifikuotu elektroniniu parašu pasirašytų dokumentų ir tai patys patvirtina.</w:t>
      </w:r>
    </w:p>
    <w:p w14:paraId="68BE7FA5" w14:textId="77777777" w:rsidR="00443E83" w:rsidRPr="008362C4" w:rsidRDefault="00443E83" w:rsidP="00DF1980">
      <w:pPr>
        <w:numPr>
          <w:ilvl w:val="1"/>
          <w:numId w:val="48"/>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užtikrinimo galiojimo terminas privalo ne trumpesnis kaip </w:t>
      </w:r>
      <w:r w:rsidRPr="008362C4">
        <w:rPr>
          <w:rFonts w:ascii="Trebuchet MS" w:hAnsi="Trebuchet MS"/>
          <w:sz w:val="22"/>
          <w:szCs w:val="22"/>
        </w:rPr>
        <w:t>Vykdytojo visų sutartinių įsipareigojimų, įskaitant, bet neapsiribojant, netesybų mokėjimo pabaiga.</w:t>
      </w:r>
    </w:p>
    <w:p w14:paraId="6F33D679" w14:textId="77777777" w:rsidR="00443E83" w:rsidRPr="008362C4" w:rsidRDefault="00443E83" w:rsidP="00DF1980">
      <w:pPr>
        <w:numPr>
          <w:ilvl w:val="1"/>
          <w:numId w:val="48"/>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1"/>
          <w:sz w:val="22"/>
          <w:szCs w:val="22"/>
        </w:rPr>
        <w:t xml:space="preserve">Jeigu Tiekėjas Sutartyje nustatyta tvarka Sutarties nesudaro arba nepateikia Sutarties įvykdymo užtikrinimo per 10 (dešimt) kalendorinių dienų po Sutarties </w:t>
      </w:r>
      <w:r w:rsidRPr="008362C4">
        <w:rPr>
          <w:rFonts w:ascii="Trebuchet MS" w:hAnsi="Trebuchet MS"/>
          <w:spacing w:val="-5"/>
          <w:sz w:val="22"/>
          <w:szCs w:val="22"/>
        </w:rPr>
        <w:t>pasirašymo</w:t>
      </w:r>
      <w:r w:rsidRPr="008362C4">
        <w:rPr>
          <w:rFonts w:ascii="Trebuchet MS" w:hAnsi="Trebuchet MS"/>
          <w:spacing w:val="1"/>
          <w:sz w:val="22"/>
          <w:szCs w:val="22"/>
        </w:rPr>
        <w:t>, Sutartis laikoma nesudaryta, o Pirkėjas įgyja teisę pasinaudoti pasiūlymo galiojimo užtikrinimu patirtų išlaidų ir nuostolių kompensavimui.</w:t>
      </w:r>
    </w:p>
    <w:p w14:paraId="32B7D1A0" w14:textId="77777777" w:rsidR="00443E83" w:rsidRPr="008362C4" w:rsidRDefault="00443E83" w:rsidP="00DF1980">
      <w:pPr>
        <w:numPr>
          <w:ilvl w:val="1"/>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Pirkėjui</w:t>
      </w:r>
      <w:r w:rsidRPr="008362C4">
        <w:rPr>
          <w:rFonts w:ascii="Trebuchet MS" w:hAnsi="Trebuchet MS"/>
          <w:spacing w:val="1"/>
          <w:sz w:val="22"/>
          <w:szCs w:val="22"/>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50F1AFBB" w14:textId="77777777" w:rsidR="00443E83" w:rsidRPr="008362C4" w:rsidRDefault="00443E83" w:rsidP="00DF1980">
      <w:pPr>
        <w:numPr>
          <w:ilvl w:val="1"/>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Pirkėjas gali pasinaudoti Sutarties įvykdymo užtikrinimu, esant bet kuriai iš žemiau nurodytų aplinkybių:</w:t>
      </w:r>
    </w:p>
    <w:p w14:paraId="62EF7325" w14:textId="77777777" w:rsidR="00443E83" w:rsidRPr="008362C4" w:rsidRDefault="00443E83" w:rsidP="00DF1980">
      <w:pPr>
        <w:numPr>
          <w:ilvl w:val="2"/>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nevykdo arba netinkamai vykdo savo įsipareigojimus pagal Sutartį;</w:t>
      </w:r>
    </w:p>
    <w:p w14:paraId="172146F5" w14:textId="77777777" w:rsidR="00443E83" w:rsidRPr="008362C4" w:rsidRDefault="00443E83" w:rsidP="00DF1980">
      <w:pPr>
        <w:numPr>
          <w:ilvl w:val="2"/>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per protingai nustatytą laikotarpį, neįvykdo Pirkėjo nurodymo ištaisyti Paslaugų trūkumus;</w:t>
      </w:r>
    </w:p>
    <w:p w14:paraId="72ABE9C9" w14:textId="77777777" w:rsidR="00443E83" w:rsidRPr="008362C4" w:rsidRDefault="00443E83" w:rsidP="00DF1980">
      <w:pPr>
        <w:numPr>
          <w:ilvl w:val="2"/>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Tiekėjui iškeliama bankroto byla arba jis yra likviduojamas, arba sustabdo ūkinę veiklą;</w:t>
      </w:r>
    </w:p>
    <w:p w14:paraId="4834BA7B" w14:textId="77777777" w:rsidR="00443E83" w:rsidRPr="008362C4" w:rsidRDefault="00443E83" w:rsidP="00DF1980">
      <w:pPr>
        <w:numPr>
          <w:ilvl w:val="2"/>
          <w:numId w:val="48"/>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jei dėl bet kokių Tiekėjo veiksmų (veikimo ar neveikimo) Pirkėjas patyrė nuostolius (įskaitant, bet neapribojant, papildomas išlaidas, negautas pajamas ar kitus tiesioginius ir netiesioginius nuostolius, delspinigius ir (arba) baudas);</w:t>
      </w:r>
    </w:p>
    <w:p w14:paraId="29E2E145" w14:textId="77777777" w:rsidR="00443E83" w:rsidRPr="008362C4" w:rsidRDefault="00443E83" w:rsidP="00DF1980">
      <w:pPr>
        <w:numPr>
          <w:ilvl w:val="2"/>
          <w:numId w:val="48"/>
        </w:numPr>
        <w:tabs>
          <w:tab w:val="left" w:pos="720"/>
          <w:tab w:val="left" w:pos="90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be pateisinamos priežasties vienašališkai nutraukia Sutartį.</w:t>
      </w:r>
    </w:p>
    <w:p w14:paraId="7FE8CCB5" w14:textId="77777777" w:rsidR="00443E83" w:rsidRPr="008362C4" w:rsidRDefault="00443E83" w:rsidP="00DF1980">
      <w:pPr>
        <w:numPr>
          <w:ilvl w:val="1"/>
          <w:numId w:val="48"/>
        </w:numPr>
        <w:tabs>
          <w:tab w:val="left" w:pos="0"/>
          <w:tab w:val="left" w:pos="36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lastRenderedPageBreak/>
        <w:t>Sutarties</w:t>
      </w:r>
      <w:r w:rsidRPr="008362C4">
        <w:rPr>
          <w:rFonts w:ascii="Trebuchet MS" w:hAnsi="Trebuchet MS"/>
          <w:spacing w:val="1"/>
          <w:sz w:val="22"/>
          <w:szCs w:val="22"/>
        </w:rPr>
        <w:t xml:space="preserve"> įvykdymo užtikrinimas Tiekėjui grąžinamas per 10 (dešimt) kalendorinių dienų po Tiekėjo pilno sutartinių įsipareigojimų įvykdymo.</w:t>
      </w:r>
    </w:p>
    <w:p w14:paraId="2102483F" w14:textId="77777777" w:rsidR="00443E83" w:rsidRPr="008362C4" w:rsidRDefault="00443E83" w:rsidP="00DF1980">
      <w:pPr>
        <w:numPr>
          <w:ilvl w:val="1"/>
          <w:numId w:val="48"/>
        </w:numPr>
        <w:tabs>
          <w:tab w:val="left" w:pos="0"/>
          <w:tab w:val="left" w:pos="360"/>
          <w:tab w:val="left" w:pos="993"/>
          <w:tab w:val="left" w:pos="1080"/>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spacing w:val="-5"/>
          <w:sz w:val="22"/>
          <w:szCs w:val="22"/>
        </w:rPr>
        <w:t>Sutarties</w:t>
      </w:r>
      <w:r w:rsidRPr="008362C4">
        <w:rPr>
          <w:rFonts w:ascii="Trebuchet MS" w:hAnsi="Trebuchet MS"/>
          <w:sz w:val="22"/>
          <w:szCs w:val="22"/>
        </w:rPr>
        <w:t xml:space="preserve"> įvykdymo užtikrinimas yra skirtas visų Tiekėjo sutartinių įsipareigojimų įvykdymo užtikrinimui, įskaitant, bet neapsiribojant, netesybų mokėjimui užtikrinti. </w:t>
      </w:r>
      <w:r w:rsidRPr="008362C4">
        <w:rPr>
          <w:rFonts w:ascii="Trebuchet MS" w:hAnsi="Trebuchet MS"/>
          <w:color w:val="000000"/>
          <w:sz w:val="22"/>
          <w:szCs w:val="22"/>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6F9A628A" w14:textId="77777777" w:rsidR="00443E83" w:rsidRPr="008362C4" w:rsidRDefault="00443E83" w:rsidP="00DF1980">
      <w:pPr>
        <w:numPr>
          <w:ilvl w:val="1"/>
          <w:numId w:val="48"/>
        </w:numPr>
        <w:tabs>
          <w:tab w:val="left" w:pos="993"/>
        </w:tabs>
        <w:spacing w:after="0" w:line="240" w:lineRule="auto"/>
        <w:ind w:left="0" w:firstLine="360"/>
        <w:jc w:val="both"/>
        <w:rPr>
          <w:rFonts w:ascii="Trebuchet MS" w:hAnsi="Trebuchet MS"/>
          <w:sz w:val="22"/>
          <w:szCs w:val="22"/>
        </w:rPr>
      </w:pPr>
      <w:r w:rsidRPr="008362C4">
        <w:rPr>
          <w:rFonts w:ascii="Trebuchet MS" w:hAnsi="Trebuchet MS"/>
          <w:color w:val="000000"/>
          <w:sz w:val="22"/>
          <w:szCs w:val="22"/>
        </w:rPr>
        <w:t xml:space="preserve">Jei Sutarties galiojimas pratęsiamas, atitinkamai tam laikotarpiui </w:t>
      </w:r>
      <w:r w:rsidRPr="008362C4">
        <w:rPr>
          <w:rFonts w:ascii="Trebuchet MS" w:hAnsi="Trebuchet MS"/>
          <w:sz w:val="22"/>
          <w:szCs w:val="22"/>
        </w:rPr>
        <w:t xml:space="preserve">Sutarties vykdymas privalo būti užtikrintas, kaip nurodyta Sutarties Specialiųjų sąlygų 2 skyriuje. </w:t>
      </w:r>
    </w:p>
    <w:p w14:paraId="10C3372E" w14:textId="77777777" w:rsidR="00443E83" w:rsidRPr="008362C4" w:rsidRDefault="00443E83" w:rsidP="00443E83">
      <w:pPr>
        <w:tabs>
          <w:tab w:val="left" w:pos="993"/>
        </w:tabs>
        <w:suppressAutoHyphens/>
        <w:autoSpaceDE w:val="0"/>
        <w:spacing w:after="0" w:line="240" w:lineRule="auto"/>
        <w:ind w:firstLine="360"/>
        <w:jc w:val="both"/>
        <w:rPr>
          <w:rFonts w:ascii="Trebuchet MS" w:eastAsia="SimSun" w:hAnsi="Trebuchet MS" w:cs="Times New Roman"/>
          <w:sz w:val="22"/>
          <w:szCs w:val="22"/>
          <w:lang w:eastAsia="zh-CN"/>
        </w:rPr>
      </w:pPr>
    </w:p>
    <w:p w14:paraId="2C289AAE" w14:textId="77777777" w:rsidR="00443E83" w:rsidRPr="008362C4" w:rsidRDefault="00443E83" w:rsidP="00DF1980">
      <w:pPr>
        <w:numPr>
          <w:ilvl w:val="0"/>
          <w:numId w:val="48"/>
        </w:numPr>
        <w:tabs>
          <w:tab w:val="left" w:pos="426"/>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PATIEKIMAS</w:t>
      </w:r>
    </w:p>
    <w:p w14:paraId="2CC2DD2E" w14:textId="77777777" w:rsidR="00443E83" w:rsidRPr="008362C4" w:rsidRDefault="00443E83" w:rsidP="00DF1980">
      <w:pPr>
        <w:widowControl w:val="0"/>
        <w:numPr>
          <w:ilvl w:val="1"/>
          <w:numId w:val="48"/>
        </w:numPr>
        <w:tabs>
          <w:tab w:val="left" w:pos="993"/>
          <w:tab w:val="left" w:pos="1134"/>
        </w:tabs>
        <w:spacing w:after="0" w:line="240" w:lineRule="auto"/>
        <w:ind w:left="0" w:firstLine="360"/>
        <w:contextualSpacing/>
        <w:jc w:val="both"/>
        <w:outlineLvl w:val="1"/>
        <w:rPr>
          <w:rFonts w:ascii="Trebuchet MS" w:hAnsi="Trebuchet MS"/>
          <w:sz w:val="22"/>
          <w:szCs w:val="22"/>
        </w:rPr>
      </w:pPr>
      <w:bookmarkStart w:id="64" w:name="_Toc87595767"/>
      <w:bookmarkStart w:id="65" w:name="_Toc88026927"/>
      <w:bookmarkStart w:id="66" w:name="_Toc88026981"/>
      <w:bookmarkStart w:id="67" w:name="_Toc88038514"/>
      <w:bookmarkStart w:id="68" w:name="_Toc88222608"/>
      <w:bookmarkStart w:id="69" w:name="_Toc102654342"/>
      <w:bookmarkStart w:id="70" w:name="_Toc105406937"/>
      <w:bookmarkStart w:id="71" w:name="_Toc108090442"/>
      <w:r w:rsidRPr="008362C4">
        <w:rPr>
          <w:rFonts w:ascii="Trebuchet MS" w:hAnsi="Trebuchet MS"/>
          <w:sz w:val="22"/>
          <w:szCs w:val="22"/>
        </w:rPr>
        <w:t>Tiekėjas įsipareigoja savo lėšomis laiku patiekti Pirkėjui Prekes į Sutarties Specialiosiose sąlygose nurodytas į pristatymo vietą (-as)</w:t>
      </w:r>
      <w:r w:rsidRPr="008362C4">
        <w:rPr>
          <w:rFonts w:ascii="Trebuchet MS" w:hAnsi="Trebuchet MS"/>
          <w:iCs/>
          <w:sz w:val="22"/>
          <w:szCs w:val="22"/>
        </w:rPr>
        <w:t>,</w:t>
      </w:r>
      <w:r w:rsidRPr="008362C4">
        <w:rPr>
          <w:rFonts w:ascii="Trebuchet MS" w:hAnsi="Trebuchet MS"/>
          <w:sz w:val="22"/>
          <w:szCs w:val="22"/>
        </w:rPr>
        <w:t xml:space="preserve"> </w:t>
      </w:r>
      <w:r w:rsidRPr="008362C4">
        <w:rPr>
          <w:rFonts w:ascii="Trebuchet MS" w:hAnsi="Trebuchet MS"/>
          <w:bCs/>
          <w:sz w:val="22"/>
          <w:szCs w:val="22"/>
        </w:rPr>
        <w:t xml:space="preserve">o </w:t>
      </w:r>
      <w:r w:rsidRPr="008362C4">
        <w:rPr>
          <w:rFonts w:ascii="Trebuchet MS" w:hAnsi="Trebuchet MS"/>
          <w:sz w:val="22"/>
          <w:szCs w:val="22"/>
        </w:rPr>
        <w:t>Pirkėjas</w:t>
      </w:r>
      <w:r w:rsidRPr="008362C4">
        <w:rPr>
          <w:rFonts w:ascii="Trebuchet MS" w:hAnsi="Trebuchet MS"/>
          <w:bCs/>
          <w:sz w:val="22"/>
          <w:szCs w:val="22"/>
        </w:rPr>
        <w:t xml:space="preserve"> įsipareigoja priimti tinkamai ir laiku patiektas Prekes ir sumokėti Tiekėjui už priimtas Prekes Sutartyje numatytą kainą, Sutartyje numatytomis sąlygomis ir terminais</w:t>
      </w:r>
      <w:r w:rsidRPr="008362C4">
        <w:rPr>
          <w:rFonts w:ascii="Trebuchet MS" w:hAnsi="Trebuchet MS"/>
          <w:sz w:val="22"/>
          <w:szCs w:val="22"/>
        </w:rPr>
        <w:t>.</w:t>
      </w:r>
      <w:bookmarkEnd w:id="64"/>
      <w:bookmarkEnd w:id="65"/>
      <w:bookmarkEnd w:id="66"/>
      <w:bookmarkEnd w:id="67"/>
      <w:bookmarkEnd w:id="68"/>
      <w:bookmarkEnd w:id="69"/>
      <w:bookmarkEnd w:id="70"/>
      <w:bookmarkEnd w:id="71"/>
    </w:p>
    <w:p w14:paraId="4AABEAA1"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 Pirkėjo raštiško sutikimo negalimas joks Prekių tiekimo grafiko (</w:t>
      </w:r>
      <w:r w:rsidRPr="008362C4">
        <w:rPr>
          <w:rFonts w:ascii="Trebuchet MS" w:eastAsia="Times New Roman" w:hAnsi="Trebuchet MS" w:cs="Times New Roman"/>
          <w:i/>
          <w:sz w:val="22"/>
          <w:szCs w:val="22"/>
          <w:lang w:eastAsia="en-US"/>
        </w:rPr>
        <w:t>jei toks yra</w:t>
      </w:r>
      <w:r w:rsidRPr="008362C4">
        <w:rPr>
          <w:rFonts w:ascii="Trebuchet MS" w:eastAsia="Times New Roman" w:hAnsi="Trebuchet MS" w:cs="Times New Roman"/>
          <w:sz w:val="22"/>
          <w:szCs w:val="22"/>
          <w:lang w:eastAsia="en-US"/>
        </w:rPr>
        <w:t>) / termino keitimas.</w:t>
      </w:r>
    </w:p>
    <w:p w14:paraId="4054EFD1"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i/>
          <w:iCs/>
          <w:sz w:val="22"/>
          <w:szCs w:val="22"/>
          <w:lang w:eastAsia="en-US"/>
        </w:rPr>
      </w:pPr>
      <w:r w:rsidRPr="008362C4">
        <w:rPr>
          <w:rFonts w:ascii="Trebuchet MS" w:eastAsia="Times New Roman" w:hAnsi="Trebuchet MS" w:cs="Times New Roman"/>
          <w:sz w:val="22"/>
          <w:szCs w:val="22"/>
          <w:lang w:eastAsia="en-US"/>
        </w:rPr>
        <w:t>Prekės Pirkėjui patiekiamos (pristatomos ir perduodamos) Sutarties Specialiosiose sąlygose nurodytu adresu/ais.</w:t>
      </w:r>
    </w:p>
    <w:p w14:paraId="1580E9CA" w14:textId="77777777" w:rsidR="00443E83" w:rsidRPr="008362C4" w:rsidRDefault="00443E83" w:rsidP="00DF1980">
      <w:pPr>
        <w:numPr>
          <w:ilvl w:val="1"/>
          <w:numId w:val="48"/>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sąskaitą.</w:t>
      </w:r>
    </w:p>
    <w:p w14:paraId="0D959B17" w14:textId="77777777" w:rsidR="00443E83" w:rsidRPr="008362C4" w:rsidRDefault="00443E83" w:rsidP="00DF1980">
      <w:pPr>
        <w:numPr>
          <w:ilvl w:val="1"/>
          <w:numId w:val="49"/>
        </w:numPr>
        <w:tabs>
          <w:tab w:val="left" w:pos="284"/>
          <w:tab w:val="left" w:pos="993"/>
          <w:tab w:val="left" w:pos="1276"/>
          <w:tab w:val="left" w:pos="15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Šalių raštišku sutarimu Prekės gali būti pakeistos į lygiavertes arba kitų gamyklų gamintojų prekes, kurios privalo atitikti Sutartyje nustatytus atitinkamoms Prekėms keliamus reikalavimus, kai:</w:t>
      </w:r>
    </w:p>
    <w:p w14:paraId="3F6B7761" w14:textId="77777777" w:rsidR="00443E83" w:rsidRPr="008362C4" w:rsidRDefault="00443E83" w:rsidP="00DF1980">
      <w:pPr>
        <w:numPr>
          <w:ilvl w:val="2"/>
          <w:numId w:val="49"/>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18CF9CA8" w14:textId="77777777" w:rsidR="00443E83" w:rsidRPr="008362C4" w:rsidRDefault="00443E83" w:rsidP="00DF1980">
      <w:pPr>
        <w:numPr>
          <w:ilvl w:val="3"/>
          <w:numId w:val="49"/>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FB99964" w14:textId="77777777" w:rsidR="00443E83" w:rsidRPr="008362C4" w:rsidRDefault="00443E83" w:rsidP="00DF1980">
      <w:pPr>
        <w:numPr>
          <w:ilvl w:val="3"/>
          <w:numId w:val="49"/>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3E3E92A8" w14:textId="77777777" w:rsidR="00443E83" w:rsidRPr="008362C4" w:rsidRDefault="00443E83" w:rsidP="00DF1980">
      <w:pPr>
        <w:numPr>
          <w:ilvl w:val="1"/>
          <w:numId w:val="49"/>
        </w:numPr>
        <w:tabs>
          <w:tab w:val="left" w:pos="993"/>
        </w:tabs>
        <w:autoSpaceDE w:val="0"/>
        <w:autoSpaceDN w:val="0"/>
        <w:adjustRightInd w:val="0"/>
        <w:spacing w:after="0" w:line="240" w:lineRule="auto"/>
        <w:ind w:left="0" w:firstLine="360"/>
        <w:jc w:val="both"/>
        <w:rPr>
          <w:rFonts w:ascii="Trebuchet MS" w:eastAsia="Times New Roman" w:hAnsi="Trebuchet MS" w:cs="Times New Roman"/>
          <w:spacing w:val="-2"/>
          <w:sz w:val="22"/>
          <w:szCs w:val="22"/>
          <w:lang w:eastAsia="en-US"/>
        </w:rPr>
      </w:pPr>
      <w:r w:rsidRPr="008362C4">
        <w:rPr>
          <w:rFonts w:ascii="Trebuchet MS" w:eastAsia="Times New Roman" w:hAnsi="Trebuchet MS" w:cs="Times New Roman"/>
          <w:sz w:val="22"/>
          <w:szCs w:val="22"/>
          <w:lang w:eastAsia="en-US"/>
        </w:rPr>
        <w:t xml:space="preserve">Prekių patiekimo data yra perdavimo-priėmimo </w:t>
      </w:r>
      <w:r w:rsidRPr="008362C4">
        <w:rPr>
          <w:rFonts w:ascii="Trebuchet MS" w:eastAsia="Times New Roman" w:hAnsi="Trebuchet MS" w:cs="Times New Roman"/>
          <w:spacing w:val="-2"/>
          <w:sz w:val="22"/>
          <w:szCs w:val="22"/>
          <w:lang w:eastAsia="en-US"/>
        </w:rPr>
        <w:t xml:space="preserve">akto pasirašymo diena. </w:t>
      </w:r>
      <w:r w:rsidRPr="008362C4">
        <w:rPr>
          <w:rFonts w:ascii="Trebuchet MS" w:eastAsia="Times New Roman" w:hAnsi="Trebuchet MS" w:cs="Times New Roman"/>
          <w:sz w:val="22"/>
          <w:szCs w:val="22"/>
          <w:lang w:eastAsia="en-US"/>
        </w:rPr>
        <w:t>Prekių perdavimo-priėmimo aktą pasirašo Pirkėjo ir Tiekėjo įgalioti atstovai.</w:t>
      </w:r>
    </w:p>
    <w:p w14:paraId="018CFE4B"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Prekių perdavimo–priėmimo aktą Pirkėjas </w:t>
      </w:r>
      <w:r w:rsidRPr="008362C4">
        <w:rPr>
          <w:rFonts w:ascii="Trebuchet MS" w:hAnsi="Trebuchet MS"/>
          <w:spacing w:val="-2"/>
          <w:sz w:val="22"/>
          <w:szCs w:val="22"/>
        </w:rPr>
        <w:t xml:space="preserve">privalo pasirašyti per 5 (penkias) kalendorines dienas nuo faktinio Prekių gavimo, o, nustatęs, kad </w:t>
      </w:r>
      <w:r w:rsidRPr="008362C4">
        <w:rPr>
          <w:rFonts w:ascii="Trebuchet MS" w:hAnsi="Trebuchet MS"/>
          <w:sz w:val="22"/>
          <w:szCs w:val="22"/>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8362C4">
        <w:rPr>
          <w:rFonts w:ascii="Trebuchet MS" w:hAnsi="Trebuchet MS"/>
          <w:spacing w:val="-2"/>
          <w:sz w:val="22"/>
          <w:szCs w:val="22"/>
        </w:rPr>
        <w:t xml:space="preserve"> Pirkėjui nepasirašius </w:t>
      </w:r>
      <w:r w:rsidRPr="008362C4">
        <w:rPr>
          <w:rFonts w:ascii="Trebuchet MS" w:hAnsi="Trebuchet MS"/>
          <w:sz w:val="22"/>
          <w:szCs w:val="22"/>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19042CC2"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5035DA14"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3CFC212C"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atlygina Pirkėjui visas Prekių saugojimo išlaidas, jeigu yra nustatoma, kad Prekės neatitinka Sutarties reikalavimų.</w:t>
      </w:r>
    </w:p>
    <w:p w14:paraId="2F91665C"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781094EF"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2F2E99E6" w14:textId="77777777" w:rsidR="00443E83" w:rsidRPr="008362C4" w:rsidRDefault="00443E83" w:rsidP="00DF1980">
      <w:pPr>
        <w:numPr>
          <w:ilvl w:val="1"/>
          <w:numId w:val="49"/>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29D2D6CF" w14:textId="77777777" w:rsidR="00443E83" w:rsidRPr="008362C4" w:rsidRDefault="00443E83" w:rsidP="00DF1980">
      <w:pPr>
        <w:numPr>
          <w:ilvl w:val="1"/>
          <w:numId w:val="49"/>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18879D44" w14:textId="77777777" w:rsidR="00443E83" w:rsidRPr="008362C4" w:rsidRDefault="00443E83" w:rsidP="00DF1980">
      <w:pPr>
        <w:numPr>
          <w:ilvl w:val="1"/>
          <w:numId w:val="49"/>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25A8F9E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E887965" w14:textId="77777777" w:rsidR="00443E83" w:rsidRPr="008362C4" w:rsidRDefault="00443E83" w:rsidP="00DF1980">
      <w:pPr>
        <w:numPr>
          <w:ilvl w:val="0"/>
          <w:numId w:val="49"/>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KOKYBĖ IR GARANTINIAI ĮSIPAREIGOJIMAI</w:t>
      </w:r>
    </w:p>
    <w:p w14:paraId="34A60D68" w14:textId="77777777" w:rsidR="00443E83" w:rsidRPr="008362C4" w:rsidRDefault="00443E83" w:rsidP="00DF1980">
      <w:pPr>
        <w:numPr>
          <w:ilvl w:val="1"/>
          <w:numId w:val="50"/>
        </w:numPr>
        <w:shd w:val="clear" w:color="auto" w:fill="FFFFFF"/>
        <w:tabs>
          <w:tab w:val="left" w:pos="394"/>
          <w:tab w:val="left" w:pos="720"/>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615D0FF8"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A3A77FB"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Komplektuojamųjų detalių kokybės garantijos terminas yra toks pat kaip Prekės ir pradedamas skaičiuoti kartu su Prekės kokybės garantijos terminu.</w:t>
      </w:r>
    </w:p>
    <w:p w14:paraId="4019BEB0"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Garantijos negalioja, jeigu defektai atsiranda dėl to, kad Pirkėjas nepaisė aptarnavimo, priežiūros ir eksploatacijos instrukcijų. </w:t>
      </w:r>
    </w:p>
    <w:p w14:paraId="36B52BFF"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5F65A91B" w14:textId="77777777" w:rsidR="00443E83" w:rsidRPr="008362C4" w:rsidRDefault="00443E83" w:rsidP="00DF1980">
      <w:pPr>
        <w:numPr>
          <w:ilvl w:val="2"/>
          <w:numId w:val="50"/>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atitinka Sutartyje nurodytus reikalavimus – Pirkėjas. Šiuo atveju Prekių saugojimo išlaidos tenka Pirkėjui;</w:t>
      </w:r>
    </w:p>
    <w:p w14:paraId="5A1557FC" w14:textId="77777777" w:rsidR="00443E83" w:rsidRPr="008362C4" w:rsidRDefault="00443E83" w:rsidP="00DF1980">
      <w:pPr>
        <w:numPr>
          <w:ilvl w:val="2"/>
          <w:numId w:val="50"/>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neatitinka Sutarties reikalavimų – Tiekėjas. Šiuo atveju Prekių saugojimo išlaidos tenka Tiekėjui.</w:t>
      </w:r>
    </w:p>
    <w:p w14:paraId="7FDD3CF4" w14:textId="77777777" w:rsidR="00443E83" w:rsidRPr="008362C4" w:rsidRDefault="00443E83" w:rsidP="00DF1980">
      <w:pPr>
        <w:numPr>
          <w:ilvl w:val="1"/>
          <w:numId w:val="50"/>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657857BF"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54CB2502" w14:textId="77777777" w:rsidR="00443E83" w:rsidRPr="008362C4" w:rsidRDefault="00443E83" w:rsidP="00DF1980">
      <w:pPr>
        <w:numPr>
          <w:ilvl w:val="1"/>
          <w:numId w:val="50"/>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Prekės garantinis terminas pratęsiamas tokiam laikotarpiui, kurį Pirkėjas negalėjo Prekės naudoti dėl trūkumų. Šis laikotarpis pradedamas skaičiuoti nuo Pirkėjo raštiško pranešimo apie pastebėtus Prekės defektus ir/ar gedimus dienos.</w:t>
      </w:r>
    </w:p>
    <w:p w14:paraId="1057A9C7" w14:textId="77777777" w:rsidR="00443E83" w:rsidRPr="008362C4" w:rsidRDefault="00443E83" w:rsidP="00DF1980">
      <w:pPr>
        <w:numPr>
          <w:ilvl w:val="1"/>
          <w:numId w:val="50"/>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0E18E7ED" w14:textId="77777777" w:rsidR="00443E83" w:rsidRPr="008362C4" w:rsidRDefault="00443E83" w:rsidP="00443E83">
      <w:pPr>
        <w:shd w:val="clear" w:color="auto" w:fill="FFFFFF"/>
        <w:tabs>
          <w:tab w:val="left" w:pos="394"/>
          <w:tab w:val="left" w:pos="720"/>
          <w:tab w:val="left" w:pos="993"/>
        </w:tabs>
        <w:spacing w:after="0" w:line="240" w:lineRule="auto"/>
        <w:ind w:firstLine="567"/>
        <w:jc w:val="both"/>
        <w:rPr>
          <w:rFonts w:ascii="Trebuchet MS" w:hAnsi="Trebuchet MS"/>
          <w:sz w:val="22"/>
          <w:szCs w:val="22"/>
        </w:rPr>
      </w:pPr>
    </w:p>
    <w:p w14:paraId="6C861E26" w14:textId="77777777" w:rsidR="00443E83" w:rsidRPr="008362C4" w:rsidRDefault="00443E83" w:rsidP="00DF1980">
      <w:pPr>
        <w:keepNext/>
        <w:keepLines/>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PERDAVIMAS, NUOSAVYBĖS TEISĖS PERĖJIMAS, PREKIŲ PAKUOTĖ</w:t>
      </w:r>
    </w:p>
    <w:p w14:paraId="703F9AB4" w14:textId="77777777" w:rsidR="00443E83" w:rsidRPr="008362C4" w:rsidRDefault="00443E83" w:rsidP="00DF1980">
      <w:pPr>
        <w:keepNext/>
        <w:keepLines/>
        <w:numPr>
          <w:ilvl w:val="1"/>
          <w:numId w:val="50"/>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patiekimo sąlygos nurodomos Sutarties Specialiose sąlygose. </w:t>
      </w:r>
    </w:p>
    <w:p w14:paraId="531ED1D1" w14:textId="77777777" w:rsidR="00443E83" w:rsidRPr="008362C4" w:rsidRDefault="00443E83" w:rsidP="00DF1980">
      <w:pPr>
        <w:keepNext/>
        <w:keepLines/>
        <w:numPr>
          <w:ilvl w:val="1"/>
          <w:numId w:val="50"/>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60642474"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Prekių pakuotė turi atitikti atsparumo pakrovimo ir iškrovimo darbams reikalavimus, apsaugoti nuo meteorologinių ir kitų veiksnių įtakos Prekių gabenimo ir sandėliavimo metu.</w:t>
      </w:r>
    </w:p>
    <w:p w14:paraId="7CD754B2" w14:textId="77777777" w:rsidR="00443E83"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priima Prekes Sutarties Specialiose sąlygose nurodyta tvarka.</w:t>
      </w:r>
    </w:p>
    <w:p w14:paraId="6BD939B5"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F53B6D">
        <w:rPr>
          <w:rFonts w:ascii="Trebuchet MS" w:hAnsi="Trebuchet MS"/>
          <w:sz w:val="22"/>
          <w:szCs w:val="22"/>
        </w:rPr>
        <w:t xml:space="preserve">Tiekėjas, surinkęs/sumontavęs/pajungęs Prekę, jos tarą ir </w:t>
      </w:r>
      <w:r w:rsidRPr="00F53B6D">
        <w:rPr>
          <w:rFonts w:ascii="Trebuchet MS" w:hAnsi="Trebuchet MS"/>
          <w:iCs/>
          <w:sz w:val="22"/>
          <w:szCs w:val="22"/>
        </w:rPr>
        <w:t>pakuotes</w:t>
      </w:r>
      <w:r w:rsidRPr="00F53B6D">
        <w:rPr>
          <w:rFonts w:ascii="Trebuchet MS" w:hAnsi="Trebuchet MS"/>
          <w:sz w:val="22"/>
          <w:szCs w:val="22"/>
        </w:rPr>
        <w:t xml:space="preserve"> išsiveža </w:t>
      </w:r>
      <w:r>
        <w:rPr>
          <w:rFonts w:ascii="Trebuchet MS" w:hAnsi="Trebuchet MS"/>
          <w:sz w:val="22"/>
          <w:szCs w:val="22"/>
        </w:rPr>
        <w:t xml:space="preserve">bei sutvarko </w:t>
      </w:r>
      <w:r w:rsidRPr="00F53B6D">
        <w:rPr>
          <w:rFonts w:ascii="Trebuchet MS" w:hAnsi="Trebuchet MS"/>
          <w:sz w:val="22"/>
          <w:szCs w:val="22"/>
        </w:rPr>
        <w:t>savo lėšomis.</w:t>
      </w:r>
    </w:p>
    <w:p w14:paraId="0787B723"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7C898038"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perdavimo-priėmimo aktas pasirašomas 2 (dviem) vienodą teisinę galią turinčiais egzemplioriais. </w:t>
      </w:r>
    </w:p>
    <w:p w14:paraId="4208E1A0"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69C48593"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ATSAKOMYBĖ</w:t>
      </w:r>
    </w:p>
    <w:p w14:paraId="33453910"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AADA6E"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Netesybų (delspinigių ir / ar baudų) dydis ir jų mokėjimo sąlygos nustatytos Sutarties Specialiosiose sąlygose.</w:t>
      </w:r>
    </w:p>
    <w:p w14:paraId="128A699B" w14:textId="77777777" w:rsidR="00443E83" w:rsidRPr="008362C4" w:rsidRDefault="00443E83" w:rsidP="00DF1980">
      <w:pPr>
        <w:numPr>
          <w:ilvl w:val="1"/>
          <w:numId w:val="50"/>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3022943"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Delspinigių sumokėjimas neatleidžia Sutarties Šalių nuo pareigos vykdyti šioje Sutartyje prisiimtus įsipareigojimus.</w:t>
      </w:r>
    </w:p>
    <w:p w14:paraId="64F5EAE5"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color w:val="000000"/>
          <w:sz w:val="22"/>
          <w:szCs w:val="22"/>
          <w:lang w:eastAsia="en-US"/>
        </w:rPr>
      </w:pPr>
      <w:r w:rsidRPr="008362C4">
        <w:rPr>
          <w:rFonts w:ascii="Trebuchet MS" w:eastAsia="Times New Roman" w:hAnsi="Trebuchet MS" w:cs="Times New Roman"/>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9414130" w14:textId="77777777" w:rsidR="00443E83" w:rsidRPr="008362C4" w:rsidRDefault="00443E83" w:rsidP="00DF1980">
      <w:pPr>
        <w:numPr>
          <w:ilvl w:val="1"/>
          <w:numId w:val="50"/>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676E9ACA" w14:textId="77777777" w:rsidR="00443E83" w:rsidRPr="008362C4" w:rsidRDefault="00443E83" w:rsidP="00DF1980">
      <w:pPr>
        <w:numPr>
          <w:ilvl w:val="1"/>
          <w:numId w:val="50"/>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193514BF" w14:textId="77777777" w:rsidR="00443E83" w:rsidRPr="008362C4" w:rsidRDefault="00443E83" w:rsidP="00DF1980">
      <w:pPr>
        <w:numPr>
          <w:ilvl w:val="1"/>
          <w:numId w:val="50"/>
        </w:numPr>
        <w:tabs>
          <w:tab w:val="left" w:pos="0"/>
          <w:tab w:val="left" w:pos="360"/>
          <w:tab w:val="left" w:pos="993"/>
        </w:tabs>
        <w:spacing w:after="0" w:line="240" w:lineRule="auto"/>
        <w:ind w:left="0" w:firstLine="360"/>
        <w:contextualSpacing/>
        <w:jc w:val="both"/>
        <w:outlineLvl w:val="2"/>
        <w:rPr>
          <w:rFonts w:ascii="Trebuchet MS" w:hAnsi="Trebuchet MS"/>
          <w:sz w:val="22"/>
          <w:szCs w:val="22"/>
        </w:rPr>
      </w:pPr>
      <w:bookmarkStart w:id="72" w:name="_Toc438559500"/>
      <w:bookmarkStart w:id="73" w:name="_Toc438559827"/>
      <w:bookmarkStart w:id="74" w:name="_Toc87595768"/>
      <w:bookmarkStart w:id="75" w:name="_Toc88026928"/>
      <w:bookmarkStart w:id="76" w:name="_Toc88026982"/>
      <w:bookmarkStart w:id="77" w:name="_Toc88038515"/>
      <w:bookmarkStart w:id="78" w:name="_Toc88222609"/>
      <w:bookmarkStart w:id="79" w:name="_Toc102654343"/>
      <w:bookmarkStart w:id="80" w:name="_Toc105406938"/>
      <w:bookmarkStart w:id="81" w:name="_Toc108090443"/>
      <w:r w:rsidRPr="008362C4">
        <w:rPr>
          <w:rFonts w:ascii="Trebuchet MS" w:hAnsi="Trebuchet MS"/>
          <w:sz w:val="22"/>
          <w:szCs w:val="22"/>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72"/>
      <w:bookmarkEnd w:id="73"/>
      <w:bookmarkEnd w:id="74"/>
      <w:bookmarkEnd w:id="75"/>
      <w:bookmarkEnd w:id="76"/>
      <w:bookmarkEnd w:id="77"/>
      <w:bookmarkEnd w:id="78"/>
      <w:bookmarkEnd w:id="79"/>
      <w:bookmarkEnd w:id="80"/>
      <w:bookmarkEnd w:id="81"/>
      <w:r w:rsidRPr="008362C4">
        <w:rPr>
          <w:rFonts w:ascii="Trebuchet MS" w:hAnsi="Trebuchet MS"/>
          <w:sz w:val="22"/>
          <w:szCs w:val="22"/>
        </w:rPr>
        <w:t xml:space="preserve"> </w:t>
      </w:r>
    </w:p>
    <w:p w14:paraId="2469A34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3AA987E"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right="-18" w:firstLine="360"/>
        <w:contextualSpacing/>
        <w:jc w:val="center"/>
        <w:rPr>
          <w:rFonts w:ascii="Trebuchet MS" w:eastAsia="Times New Roman" w:hAnsi="Trebuchet MS" w:cs="Times New Roman"/>
          <w:b/>
          <w:bCs/>
          <w:i/>
          <w:iCs/>
          <w:sz w:val="22"/>
          <w:szCs w:val="22"/>
          <w:lang w:eastAsia="en-US"/>
        </w:rPr>
      </w:pPr>
      <w:r w:rsidRPr="008362C4">
        <w:rPr>
          <w:rFonts w:ascii="Trebuchet MS" w:eastAsia="Times New Roman" w:hAnsi="Trebuchet MS" w:cs="Times New Roman"/>
          <w:b/>
          <w:bCs/>
          <w:sz w:val="22"/>
          <w:szCs w:val="22"/>
          <w:lang w:eastAsia="en-US"/>
        </w:rPr>
        <w:t xml:space="preserve">NENUGALIMOS JĖGOS APLINKYBĖS </w:t>
      </w:r>
      <w:r w:rsidRPr="008362C4">
        <w:rPr>
          <w:rFonts w:ascii="Trebuchet MS" w:eastAsia="Times New Roman" w:hAnsi="Trebuchet MS" w:cs="Times New Roman"/>
          <w:b/>
          <w:bCs/>
          <w:i/>
          <w:iCs/>
          <w:sz w:val="22"/>
          <w:szCs w:val="22"/>
          <w:lang w:eastAsia="en-US"/>
        </w:rPr>
        <w:t>(FORCE MAJEURE)</w:t>
      </w:r>
    </w:p>
    <w:p w14:paraId="42A8D33E"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BCD793"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A70B61"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C4E13"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0FBED77"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KONFIDENCIALUMO ĮSIPAREIGOJIMAI</w:t>
      </w:r>
      <w:r w:rsidRPr="008362C4">
        <w:rPr>
          <w:rFonts w:ascii="Trebuchet MS" w:eastAsia="Times New Roman" w:hAnsi="Trebuchet MS" w:cs="Times New Roman"/>
          <w:b/>
          <w:bCs/>
          <w:sz w:val="22"/>
          <w:szCs w:val="22"/>
          <w:lang w:eastAsia="en-US"/>
        </w:rPr>
        <w:tab/>
      </w:r>
    </w:p>
    <w:p w14:paraId="6BD1E1C4"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DCF1FDA"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3E05CD94"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Konfidencialumo įsipareigojimai išlieka ir po Sutarties pasibaigimo.</w:t>
      </w:r>
    </w:p>
    <w:p w14:paraId="7FAC8971"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921BCB9" w14:textId="77777777" w:rsidR="00443E83" w:rsidRPr="008362C4" w:rsidRDefault="00443E83" w:rsidP="005D1AEC">
      <w:pPr>
        <w:numPr>
          <w:ilvl w:val="0"/>
          <w:numId w:val="50"/>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GALIOJIMAS</w:t>
      </w:r>
    </w:p>
    <w:p w14:paraId="3E51C4AC"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Sutarties galiojimo terminas nustatytas Sutarties Specialiosiose sąlygose. </w:t>
      </w:r>
    </w:p>
    <w:p w14:paraId="61F2CE8D"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bet kuri šios Sutarties nuostata tampa ar pripažįstama visiškai ar iš dalies negaliojančia, tai neturi įtakos kitų Sutarties nuostatų galiojimui.</w:t>
      </w:r>
    </w:p>
    <w:p w14:paraId="3AEAEFC8"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FDAF76" w14:textId="77777777" w:rsidR="00443E83" w:rsidRPr="008362C4" w:rsidRDefault="00443E83" w:rsidP="00DF1980">
      <w:pPr>
        <w:numPr>
          <w:ilvl w:val="1"/>
          <w:numId w:val="5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Garantiniai įsipareigojimai galioja iki visiško jų įvykdymo </w:t>
      </w:r>
      <w:r w:rsidRPr="008362C4">
        <w:rPr>
          <w:rFonts w:ascii="Trebuchet MS" w:hAnsi="Trebuchet MS"/>
          <w:i/>
          <w:sz w:val="22"/>
          <w:szCs w:val="22"/>
        </w:rPr>
        <w:t>(jei taikoma)</w:t>
      </w:r>
      <w:r w:rsidRPr="008362C4">
        <w:rPr>
          <w:rFonts w:ascii="Trebuchet MS" w:hAnsi="Trebuchet MS"/>
          <w:sz w:val="22"/>
          <w:szCs w:val="22"/>
        </w:rPr>
        <w:t>.</w:t>
      </w:r>
    </w:p>
    <w:p w14:paraId="5C41199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4880440C" w14:textId="77777777" w:rsidR="00443E83" w:rsidRPr="008362C4" w:rsidRDefault="00443E83" w:rsidP="005D1AEC">
      <w:pPr>
        <w:numPr>
          <w:ilvl w:val="0"/>
          <w:numId w:val="50"/>
        </w:numPr>
        <w:tabs>
          <w:tab w:val="left" w:pos="709"/>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PAKEITIMAI</w:t>
      </w:r>
    </w:p>
    <w:p w14:paraId="1C593666" w14:textId="2588A5C6" w:rsidR="00086059" w:rsidRPr="00460F8B" w:rsidRDefault="00086059" w:rsidP="00460F8B">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Sutartis </w:t>
      </w:r>
      <w:r w:rsidR="00443E83" w:rsidRPr="00460F8B">
        <w:rPr>
          <w:rFonts w:ascii="Trebuchet MS" w:hAnsi="Trebuchet MS"/>
          <w:bCs/>
          <w:sz w:val="22"/>
          <w:szCs w:val="22"/>
        </w:rPr>
        <w:t xml:space="preserve">gali būti keičiama Lietuvos Respublikos teisės aktų nurodyta tvarka. </w:t>
      </w:r>
    </w:p>
    <w:p w14:paraId="7F8961C6" w14:textId="77777777" w:rsidR="00086059" w:rsidRPr="00460F8B" w:rsidRDefault="00086059" w:rsidP="00C729A3">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gali būti keičiama, kai yra bent vienas iš šių atvejų:</w:t>
      </w:r>
    </w:p>
    <w:p w14:paraId="0C2EE1F1" w14:textId="4C6481FF"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w:t>
      </w:r>
    </w:p>
    <w:p w14:paraId="33E79896" w14:textId="76224BD8"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sąlygose turi būti nurodyta galimų pakeitimų arba pasirinkimo galimybių apimtis, pobūdis ir aplinkybės, kuriomis tai gali būti atliekama. Neleidžiami tokie pakeitimai ar pasirinkimo</w:t>
      </w:r>
      <w:r w:rsidRPr="00C729A3">
        <w:rPr>
          <w:rFonts w:ascii="Trebuchet MS" w:hAnsi="Trebuchet MS"/>
          <w:bCs/>
          <w:sz w:val="22"/>
          <w:szCs w:val="22"/>
        </w:rPr>
        <w:t xml:space="preserve"> </w:t>
      </w:r>
      <w:r w:rsidRPr="00460F8B">
        <w:rPr>
          <w:rFonts w:ascii="Trebuchet MS" w:hAnsi="Trebuchet MS"/>
          <w:bCs/>
          <w:sz w:val="22"/>
          <w:szCs w:val="22"/>
        </w:rPr>
        <w:t>galimybės, dėl kurių iš esmės pasikeistų Sutarties pobūdis;</w:t>
      </w:r>
    </w:p>
    <w:p w14:paraId="59AC0818" w14:textId="3E9F57F8"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kai būtina iš tiekėjo pirkti papildomų prekių, kuri</w:t>
      </w:r>
      <w:r w:rsidR="00460F8B" w:rsidRPr="00460F8B">
        <w:rPr>
          <w:rFonts w:ascii="Trebuchet MS" w:hAnsi="Trebuchet MS"/>
          <w:bCs/>
          <w:sz w:val="22"/>
          <w:szCs w:val="22"/>
        </w:rPr>
        <w:t>os</w:t>
      </w:r>
      <w:r w:rsidRPr="00460F8B">
        <w:rPr>
          <w:rFonts w:ascii="Trebuchet MS" w:hAnsi="Trebuchet MS"/>
          <w:bCs/>
          <w:sz w:val="22"/>
          <w:szCs w:val="22"/>
        </w:rPr>
        <w:t xml:space="preserve"> nebuvo įtraukti į Sutartį,</w:t>
      </w:r>
      <w:r w:rsidR="00460F8B" w:rsidRPr="00460F8B">
        <w:rPr>
          <w:rFonts w:ascii="Trebuchet MS" w:hAnsi="Trebuchet MS"/>
          <w:bCs/>
          <w:sz w:val="22"/>
          <w:szCs w:val="22"/>
        </w:rPr>
        <w:t xml:space="preserve"> </w:t>
      </w:r>
      <w:r w:rsidRPr="00460F8B">
        <w:rPr>
          <w:rFonts w:ascii="Trebuchet MS" w:hAnsi="Trebuchet MS"/>
          <w:bCs/>
          <w:sz w:val="22"/>
          <w:szCs w:val="22"/>
        </w:rPr>
        <w:t>kai yra visos šios sąlygos kartu:</w:t>
      </w:r>
    </w:p>
    <w:p w14:paraId="1B320F1B" w14:textId="4E373EC7" w:rsidR="00086059" w:rsidRPr="00460F8B" w:rsidRDefault="00086059" w:rsidP="00C729A3">
      <w:pPr>
        <w:pStyle w:val="ListParagraph"/>
        <w:numPr>
          <w:ilvl w:val="0"/>
          <w:numId w:val="68"/>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tiekėjo pakeitimas negalimas dėl ekonominių ar techninių priežasčių, tokių kaip pagal Sutartį</w:t>
      </w:r>
      <w:r w:rsidR="00460F8B" w:rsidRPr="00460F8B">
        <w:rPr>
          <w:rFonts w:ascii="Trebuchet MS" w:hAnsi="Trebuchet MS"/>
          <w:bCs/>
          <w:sz w:val="22"/>
          <w:szCs w:val="22"/>
        </w:rPr>
        <w:t xml:space="preserve"> </w:t>
      </w:r>
      <w:r w:rsidRPr="00460F8B">
        <w:rPr>
          <w:rFonts w:ascii="Trebuchet MS" w:hAnsi="Trebuchet MS"/>
          <w:bCs/>
          <w:sz w:val="22"/>
          <w:szCs w:val="22"/>
        </w:rPr>
        <w:t>įsigytos įrangos, paslaugų ar įrenginių pakeičiamumo ir sąveikos reikalavimų užtikrinimas, ir dėl</w:t>
      </w:r>
      <w:r w:rsidR="00460F8B" w:rsidRPr="00460F8B">
        <w:rPr>
          <w:rFonts w:ascii="Trebuchet MS" w:hAnsi="Trebuchet MS"/>
          <w:bCs/>
          <w:sz w:val="22"/>
          <w:szCs w:val="22"/>
        </w:rPr>
        <w:t xml:space="preserve"> </w:t>
      </w:r>
      <w:r w:rsidRPr="00460F8B">
        <w:rPr>
          <w:rFonts w:ascii="Trebuchet MS" w:hAnsi="Trebuchet MS"/>
          <w:bCs/>
          <w:sz w:val="22"/>
          <w:szCs w:val="22"/>
        </w:rPr>
        <w:t>to, kad pirkėjui sukeltų didelių nepatogumų ar nemažą išlaidų dubliavimą;</w:t>
      </w:r>
    </w:p>
    <w:p w14:paraId="6F660F7A" w14:textId="6D206D21" w:rsidR="00086059" w:rsidRPr="00460F8B" w:rsidRDefault="00086059" w:rsidP="00C729A3">
      <w:pPr>
        <w:pStyle w:val="ListParagraph"/>
        <w:numPr>
          <w:ilvl w:val="0"/>
          <w:numId w:val="68"/>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460F8B">
        <w:rPr>
          <w:rFonts w:ascii="Trebuchet MS" w:hAnsi="Trebuchet MS"/>
          <w:bCs/>
          <w:sz w:val="22"/>
          <w:szCs w:val="22"/>
        </w:rPr>
        <w:t>siekiama išvengti Viešųjų pirkimų įstatyme pirkimui nustatytos tvarkos taikymo;</w:t>
      </w:r>
    </w:p>
    <w:p w14:paraId="1C31CC1E" w14:textId="1EE61EFD"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 xml:space="preserve"> kai pakeitimo poreikis atsirado dėl aplinkybių, kurių protingas ir apdairus </w:t>
      </w:r>
      <w:r w:rsidR="00460F8B" w:rsidRPr="00460F8B">
        <w:rPr>
          <w:rFonts w:ascii="Trebuchet MS" w:hAnsi="Trebuchet MS"/>
          <w:bCs/>
          <w:sz w:val="22"/>
          <w:szCs w:val="22"/>
        </w:rPr>
        <w:t>P</w:t>
      </w:r>
      <w:r w:rsidRPr="00C729A3">
        <w:rPr>
          <w:rFonts w:ascii="Trebuchet MS" w:hAnsi="Trebuchet MS"/>
          <w:bCs/>
          <w:sz w:val="22"/>
          <w:szCs w:val="22"/>
        </w:rPr>
        <w:t>irkėjas negalėjo</w:t>
      </w:r>
      <w:r w:rsidR="00460F8B" w:rsidRPr="00C729A3">
        <w:rPr>
          <w:rFonts w:ascii="Trebuchet MS" w:hAnsi="Trebuchet MS"/>
          <w:bCs/>
          <w:sz w:val="22"/>
          <w:szCs w:val="22"/>
        </w:rPr>
        <w:t xml:space="preserve"> </w:t>
      </w:r>
      <w:r w:rsidRPr="00460F8B">
        <w:rPr>
          <w:rFonts w:ascii="Trebuchet MS" w:hAnsi="Trebuchet MS"/>
          <w:bCs/>
          <w:sz w:val="22"/>
          <w:szCs w:val="22"/>
        </w:rPr>
        <w:t>numatyti, ir kai kartu yra šios sąlygos:</w:t>
      </w:r>
    </w:p>
    <w:p w14:paraId="3D705F15" w14:textId="77777777" w:rsidR="00086059" w:rsidRPr="00C729A3" w:rsidRDefault="00086059" w:rsidP="00C729A3">
      <w:pPr>
        <w:pStyle w:val="ListParagraph"/>
        <w:numPr>
          <w:ilvl w:val="0"/>
          <w:numId w:val="69"/>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pakeitimas iš esmės nepakeičia Sutarties pobūdžio;</w:t>
      </w:r>
    </w:p>
    <w:p w14:paraId="65D533DD" w14:textId="2D75403B" w:rsidR="00086059" w:rsidRPr="00C729A3" w:rsidRDefault="00086059" w:rsidP="00C729A3">
      <w:pPr>
        <w:pStyle w:val="ListParagraph"/>
        <w:numPr>
          <w:ilvl w:val="0"/>
          <w:numId w:val="69"/>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C729A3">
        <w:rPr>
          <w:rFonts w:ascii="Trebuchet MS" w:hAnsi="Trebuchet MS"/>
          <w:bCs/>
          <w:sz w:val="22"/>
          <w:szCs w:val="22"/>
        </w:rPr>
        <w:t>siekiama išvengti Viešųjų pirkimų įstatyme pirkimui nustatytos tvarkos taikymo;</w:t>
      </w:r>
    </w:p>
    <w:p w14:paraId="3F33A0B1" w14:textId="27A32170" w:rsidR="00086059" w:rsidRPr="00C729A3"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kai tiekėjas ir/ar tiekėjų grupės narys keičiamas kitu, dėl bent vienos iš šių priežasčių:</w:t>
      </w:r>
    </w:p>
    <w:p w14:paraId="6E374C03" w14:textId="18FBE3F3" w:rsidR="00086059" w:rsidRPr="00460F8B" w:rsidRDefault="00086059" w:rsidP="00C729A3">
      <w:pPr>
        <w:pStyle w:val="ListParagraph"/>
        <w:numPr>
          <w:ilvl w:val="0"/>
          <w:numId w:val="7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Sutartyje nedviprasmiškai, laikantis šiame straipsnyje nustatytų reikalavimų, suformuluotą</w:t>
      </w:r>
      <w:r w:rsidR="00460F8B" w:rsidRPr="00460F8B">
        <w:rPr>
          <w:rFonts w:ascii="Trebuchet MS" w:hAnsi="Trebuchet MS"/>
          <w:bCs/>
          <w:sz w:val="22"/>
          <w:szCs w:val="22"/>
        </w:rPr>
        <w:t xml:space="preserve"> </w:t>
      </w:r>
      <w:r w:rsidRPr="00460F8B">
        <w:rPr>
          <w:rFonts w:ascii="Trebuchet MS" w:hAnsi="Trebuchet MS"/>
          <w:bCs/>
          <w:sz w:val="22"/>
          <w:szCs w:val="22"/>
        </w:rPr>
        <w:t>Sutarties peržiūros sąlygą ar pasirinkimo galimybę;</w:t>
      </w:r>
    </w:p>
    <w:p w14:paraId="31F290A1" w14:textId="21827778" w:rsidR="00086059" w:rsidRPr="00C729A3" w:rsidRDefault="00086059" w:rsidP="00C729A3">
      <w:pPr>
        <w:pStyle w:val="ListParagraph"/>
        <w:numPr>
          <w:ilvl w:val="0"/>
          <w:numId w:val="7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tiekėjo ir/ar tiekėjų grupės nario (narių) reorganizavimo, įskaitant jungimą ir skaidymą,</w:t>
      </w:r>
      <w:r w:rsidR="00460F8B" w:rsidRPr="00460F8B">
        <w:rPr>
          <w:rFonts w:ascii="Trebuchet MS" w:hAnsi="Trebuchet MS"/>
          <w:bCs/>
          <w:sz w:val="22"/>
          <w:szCs w:val="22"/>
        </w:rPr>
        <w:t xml:space="preserve"> </w:t>
      </w:r>
      <w:r w:rsidRPr="00460F8B">
        <w:rPr>
          <w:rFonts w:ascii="Trebuchet MS" w:hAnsi="Trebuchet MS"/>
          <w:bCs/>
          <w:sz w:val="22"/>
          <w:szCs w:val="22"/>
        </w:rPr>
        <w:t>atskyrimo, restruktūrizavimo ar bankroto procedūros, tiekėjo ir/ar tiekėjų grupės nario (narių)</w:t>
      </w:r>
      <w:r w:rsidR="00460F8B" w:rsidRPr="00C729A3">
        <w:rPr>
          <w:rFonts w:ascii="Trebuchet MS" w:hAnsi="Trebuchet MS"/>
          <w:bCs/>
          <w:sz w:val="22"/>
          <w:szCs w:val="22"/>
        </w:rPr>
        <w:t xml:space="preserve"> </w:t>
      </w:r>
      <w:r w:rsidRPr="00C729A3">
        <w:rPr>
          <w:rFonts w:ascii="Trebuchet MS" w:hAnsi="Trebuchet MS"/>
          <w:bCs/>
          <w:sz w:val="22"/>
          <w:szCs w:val="22"/>
        </w:rPr>
        <w:t xml:space="preserve">teises ir pareigas </w:t>
      </w:r>
      <w:r w:rsidR="00460F8B" w:rsidRPr="00C729A3">
        <w:rPr>
          <w:rFonts w:ascii="Trebuchet MS" w:hAnsi="Trebuchet MS"/>
          <w:bCs/>
          <w:sz w:val="22"/>
          <w:szCs w:val="22"/>
        </w:rPr>
        <w:t>visiškai</w:t>
      </w:r>
      <w:r w:rsidRPr="00C729A3">
        <w:rPr>
          <w:rFonts w:ascii="Trebuchet MS" w:hAnsi="Trebuchet MS"/>
          <w:bCs/>
          <w:sz w:val="22"/>
          <w:szCs w:val="22"/>
        </w:rPr>
        <w:t xml:space="preserve"> ar iš dalies perima kitas tiekėjas, atitinkantis pirkimo, kurį įvykdžius</w:t>
      </w:r>
      <w:r w:rsidR="00460F8B" w:rsidRPr="00C729A3">
        <w:rPr>
          <w:rFonts w:ascii="Trebuchet MS" w:hAnsi="Trebuchet MS"/>
          <w:bCs/>
          <w:sz w:val="22"/>
          <w:szCs w:val="22"/>
        </w:rPr>
        <w:t xml:space="preserve"> </w:t>
      </w:r>
      <w:r w:rsidRPr="00C729A3">
        <w:rPr>
          <w:rFonts w:ascii="Trebuchet MS" w:hAnsi="Trebuchet MS"/>
          <w:bCs/>
          <w:sz w:val="22"/>
          <w:szCs w:val="22"/>
        </w:rPr>
        <w:t>sudaryta ši Sutartis, dokumentuose nustatytus kvalifikacijos reikalavimus. Toks tiekėjo</w:t>
      </w:r>
      <w:r w:rsidR="00460F8B" w:rsidRPr="00C729A3">
        <w:rPr>
          <w:rFonts w:ascii="Trebuchet MS" w:hAnsi="Trebuchet MS"/>
          <w:bCs/>
          <w:sz w:val="22"/>
          <w:szCs w:val="22"/>
        </w:rPr>
        <w:t xml:space="preserve"> </w:t>
      </w:r>
      <w:r w:rsidRPr="00C729A3">
        <w:rPr>
          <w:rFonts w:ascii="Trebuchet MS" w:hAnsi="Trebuchet MS"/>
          <w:bCs/>
          <w:sz w:val="22"/>
          <w:szCs w:val="22"/>
        </w:rPr>
        <w:t>pakeitimas negali lemti kitų esminių Sutarties pakeitimų ir taip negali būti siekiama išvengti</w:t>
      </w:r>
      <w:r w:rsidR="00460F8B" w:rsidRPr="00C729A3">
        <w:rPr>
          <w:rFonts w:ascii="Trebuchet MS" w:hAnsi="Trebuchet MS"/>
          <w:bCs/>
          <w:sz w:val="22"/>
          <w:szCs w:val="22"/>
        </w:rPr>
        <w:t xml:space="preserve"> </w:t>
      </w:r>
      <w:r w:rsidRPr="00C729A3">
        <w:rPr>
          <w:rFonts w:ascii="Trebuchet MS" w:hAnsi="Trebuchet MS"/>
          <w:bCs/>
          <w:sz w:val="22"/>
          <w:szCs w:val="22"/>
        </w:rPr>
        <w:t>Viešųjų pirkimų įstatymo taikymo;</w:t>
      </w:r>
    </w:p>
    <w:p w14:paraId="58621213" w14:textId="5CECDA87" w:rsidR="00086059" w:rsidRPr="00460F8B" w:rsidRDefault="00086059" w:rsidP="00C729A3">
      <w:pPr>
        <w:pStyle w:val="ListParagraph"/>
        <w:numPr>
          <w:ilvl w:val="0"/>
          <w:numId w:val="7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kai pats </w:t>
      </w:r>
      <w:r w:rsidR="00460F8B" w:rsidRPr="00460F8B">
        <w:rPr>
          <w:rFonts w:ascii="Trebuchet MS" w:hAnsi="Trebuchet MS"/>
          <w:bCs/>
          <w:sz w:val="22"/>
          <w:szCs w:val="22"/>
        </w:rPr>
        <w:t>P</w:t>
      </w:r>
      <w:r w:rsidRPr="00460F8B">
        <w:rPr>
          <w:rFonts w:ascii="Trebuchet MS" w:hAnsi="Trebuchet MS"/>
          <w:bCs/>
          <w:sz w:val="22"/>
          <w:szCs w:val="22"/>
        </w:rPr>
        <w:t>irkėjas prisiima tiekėjo įsipareigojimus dėl tiesioginio apmokėjimo subtiekėjui. Toks</w:t>
      </w:r>
      <w:r w:rsidR="00460F8B" w:rsidRPr="00C729A3">
        <w:rPr>
          <w:rFonts w:ascii="Trebuchet MS" w:hAnsi="Trebuchet MS"/>
          <w:bCs/>
          <w:sz w:val="22"/>
          <w:szCs w:val="22"/>
        </w:rPr>
        <w:t xml:space="preserve"> </w:t>
      </w:r>
      <w:r w:rsidRPr="00460F8B">
        <w:rPr>
          <w:rFonts w:ascii="Trebuchet MS" w:hAnsi="Trebuchet MS"/>
          <w:bCs/>
          <w:sz w:val="22"/>
          <w:szCs w:val="22"/>
        </w:rPr>
        <w:t>Sutarties pakeitimas galimas, jeigu subtiekėjas išreiškė norą pasinaudoti tiesioginio atsiskaitymo</w:t>
      </w:r>
      <w:r w:rsidR="00460F8B" w:rsidRPr="00460F8B">
        <w:rPr>
          <w:rFonts w:ascii="Trebuchet MS" w:hAnsi="Trebuchet MS"/>
          <w:bCs/>
          <w:sz w:val="22"/>
          <w:szCs w:val="22"/>
        </w:rPr>
        <w:t xml:space="preserve"> </w:t>
      </w:r>
      <w:r w:rsidRPr="00460F8B">
        <w:rPr>
          <w:rFonts w:ascii="Trebuchet MS" w:hAnsi="Trebuchet MS"/>
          <w:bCs/>
          <w:sz w:val="22"/>
          <w:szCs w:val="22"/>
        </w:rPr>
        <w:t>galimybe;</w:t>
      </w:r>
    </w:p>
    <w:p w14:paraId="455C4582" w14:textId="7ACD904C" w:rsidR="00086059" w:rsidRPr="00C729A3"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kai pakeitimas nėra esminis.</w:t>
      </w:r>
    </w:p>
    <w:p w14:paraId="7FE36790" w14:textId="13BD9E0E" w:rsidR="00086059" w:rsidRPr="00460F8B" w:rsidRDefault="00086059" w:rsidP="00C729A3">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taip pat gali būti keičiama, kai yra visos šios sąlygos kartu:</w:t>
      </w:r>
    </w:p>
    <w:p w14:paraId="3AE9832F" w14:textId="2F5E805E"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bendra atskirų pakeitimų pagal šį punktą vertė neviršija atitinkamų tarptautinio pirkimo vertės</w:t>
      </w:r>
      <w:r w:rsidR="00460F8B" w:rsidRPr="00460F8B">
        <w:rPr>
          <w:rFonts w:ascii="Trebuchet MS" w:hAnsi="Trebuchet MS"/>
          <w:bCs/>
          <w:sz w:val="22"/>
          <w:szCs w:val="22"/>
        </w:rPr>
        <w:t xml:space="preserve"> </w:t>
      </w:r>
      <w:r w:rsidRPr="00460F8B">
        <w:rPr>
          <w:rFonts w:ascii="Trebuchet MS" w:hAnsi="Trebuchet MS"/>
          <w:bCs/>
          <w:sz w:val="22"/>
          <w:szCs w:val="22"/>
        </w:rPr>
        <w:t>ribų;</w:t>
      </w:r>
    </w:p>
    <w:p w14:paraId="4AC920BD" w14:textId="03D6EB37"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bendra atskirų pakeitimų pagal šį punktą vertė neviršija 10 (dešimt) procentų pradinės</w:t>
      </w:r>
      <w:r w:rsidR="00460F8B" w:rsidRPr="00C729A3">
        <w:rPr>
          <w:rFonts w:ascii="Trebuchet MS" w:hAnsi="Trebuchet MS"/>
          <w:bCs/>
          <w:sz w:val="22"/>
          <w:szCs w:val="22"/>
        </w:rPr>
        <w:t xml:space="preserve"> </w:t>
      </w:r>
      <w:r w:rsidRPr="00460F8B">
        <w:rPr>
          <w:rFonts w:ascii="Trebuchet MS" w:hAnsi="Trebuchet MS"/>
          <w:bCs/>
          <w:sz w:val="22"/>
          <w:szCs w:val="22"/>
        </w:rPr>
        <w:t>Sutarties vertės;</w:t>
      </w:r>
    </w:p>
    <w:p w14:paraId="20F9C948" w14:textId="1B521CF2" w:rsidR="00086059" w:rsidRPr="00C729A3"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pakeitimu iš esmės nepakeičiamas Sutarties pobūdis.</w:t>
      </w:r>
    </w:p>
    <w:p w14:paraId="339CD414" w14:textId="3C2AA1D8" w:rsidR="00086059" w:rsidRPr="00460F8B" w:rsidRDefault="00086059" w:rsidP="00C729A3">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Jeigu Sutarties vertė buvo peržiūrėta pagal joje nurodytas kainų peržiūros sąlygas, Sutarties keitimo</w:t>
      </w:r>
      <w:r w:rsidR="00460F8B" w:rsidRPr="00460F8B">
        <w:rPr>
          <w:rFonts w:ascii="Trebuchet MS" w:hAnsi="Trebuchet MS"/>
          <w:bCs/>
          <w:sz w:val="22"/>
          <w:szCs w:val="22"/>
        </w:rPr>
        <w:t xml:space="preserve"> </w:t>
      </w:r>
      <w:r w:rsidRPr="00460F8B">
        <w:rPr>
          <w:rFonts w:ascii="Trebuchet MS" w:hAnsi="Trebuchet MS"/>
          <w:bCs/>
          <w:sz w:val="22"/>
          <w:szCs w:val="22"/>
        </w:rPr>
        <w:t>atveju, atsižvelgiama į patikslintą Sutarties vertę.</w:t>
      </w:r>
    </w:p>
    <w:p w14:paraId="2C9F0A87" w14:textId="705EB237" w:rsidR="00086059" w:rsidRPr="00460F8B" w:rsidRDefault="00086059" w:rsidP="00C729A3">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pakeitimas jos galiojimo laikotarpiu laikomas esminiu, kai juo pakeičiamas Sutarties bendrasis</w:t>
      </w:r>
      <w:r w:rsidR="00460F8B" w:rsidRPr="00460F8B">
        <w:rPr>
          <w:rFonts w:ascii="Trebuchet MS" w:hAnsi="Trebuchet MS"/>
          <w:bCs/>
          <w:sz w:val="22"/>
          <w:szCs w:val="22"/>
        </w:rPr>
        <w:t xml:space="preserve"> </w:t>
      </w:r>
      <w:r w:rsidRPr="00460F8B">
        <w:rPr>
          <w:rFonts w:ascii="Trebuchet MS" w:hAnsi="Trebuchet MS"/>
          <w:bCs/>
          <w:sz w:val="22"/>
          <w:szCs w:val="22"/>
        </w:rPr>
        <w:t>pobūdis. Bet kuriuo atveju esminiais Sutarties pakeitimais laikomi tokie pakeitimai, kai tenkinama bent viena</w:t>
      </w:r>
      <w:r w:rsidR="00460F8B" w:rsidRPr="00460F8B">
        <w:rPr>
          <w:rFonts w:ascii="Trebuchet MS" w:hAnsi="Trebuchet MS"/>
          <w:bCs/>
          <w:sz w:val="22"/>
          <w:szCs w:val="22"/>
        </w:rPr>
        <w:t xml:space="preserve"> </w:t>
      </w:r>
      <w:r w:rsidRPr="00460F8B">
        <w:rPr>
          <w:rFonts w:ascii="Trebuchet MS" w:hAnsi="Trebuchet MS"/>
          <w:bCs/>
          <w:sz w:val="22"/>
          <w:szCs w:val="22"/>
        </w:rPr>
        <w:t>iš šių sąlygų:</w:t>
      </w:r>
    </w:p>
    <w:p w14:paraId="48E76836" w14:textId="6D7137B1"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pakeitimu nustatoma nauja sąlyga, kurią įtraukus į pradinį pirkimą būtų galima priimti kitų</w:t>
      </w:r>
      <w:r w:rsidR="00460F8B" w:rsidRPr="00460F8B">
        <w:rPr>
          <w:rFonts w:ascii="Trebuchet MS" w:hAnsi="Trebuchet MS"/>
          <w:bCs/>
          <w:sz w:val="22"/>
          <w:szCs w:val="22"/>
        </w:rPr>
        <w:t xml:space="preserve"> </w:t>
      </w:r>
      <w:r w:rsidRPr="00460F8B">
        <w:rPr>
          <w:rFonts w:ascii="Trebuchet MS" w:hAnsi="Trebuchet MS"/>
          <w:bCs/>
          <w:sz w:val="22"/>
          <w:szCs w:val="22"/>
        </w:rPr>
        <w:t>dalyvių pasiūlymų ar pirkimas sudomintų daugiau tiekėjų;</w:t>
      </w:r>
    </w:p>
    <w:p w14:paraId="3D1AB69B" w14:textId="0A1DDD05"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pakeitimo ekonominė Sutarties pusiausvyra pasikeičia tiekėjo, su kuriuo sudaryta ši</w:t>
      </w:r>
      <w:r w:rsidR="00460F8B" w:rsidRPr="00C729A3">
        <w:rPr>
          <w:rFonts w:ascii="Trebuchet MS" w:hAnsi="Trebuchet MS"/>
          <w:bCs/>
          <w:sz w:val="22"/>
          <w:szCs w:val="22"/>
        </w:rPr>
        <w:t xml:space="preserve"> </w:t>
      </w:r>
      <w:r w:rsidRPr="00460F8B">
        <w:rPr>
          <w:rFonts w:ascii="Trebuchet MS" w:hAnsi="Trebuchet MS"/>
          <w:bCs/>
          <w:sz w:val="22"/>
          <w:szCs w:val="22"/>
        </w:rPr>
        <w:t>Sutartis, naudai taip, kaip nebuvo aptarta Sutartyje, ją sudarant;</w:t>
      </w:r>
    </w:p>
    <w:p w14:paraId="064C51AF" w14:textId="379F6CBE" w:rsidR="00086059" w:rsidRPr="00460F8B" w:rsidRDefault="00086059"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dėl pakeitimo labai padidėja Sutarties apimtis;</w:t>
      </w:r>
    </w:p>
    <w:p w14:paraId="7A1B7D40" w14:textId="6DA1BC7A" w:rsidR="00460F8B" w:rsidRPr="00C729A3" w:rsidRDefault="00460F8B" w:rsidP="00C729A3">
      <w:pPr>
        <w:pStyle w:val="ListParagraph"/>
        <w:numPr>
          <w:ilvl w:val="2"/>
          <w:numId w:val="50"/>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cs="Arial"/>
          <w:sz w:val="22"/>
          <w:szCs w:val="22"/>
        </w:rPr>
        <w:t>kai tiekėją, su kuriuo sudaryta ši Sutartis, pakeičia naujas tiekėjas dėl kitų priežasčių, negu</w:t>
      </w:r>
      <w:r>
        <w:rPr>
          <w:rFonts w:ascii="Trebuchet MS" w:hAnsi="Trebuchet MS" w:cs="Arial"/>
          <w:sz w:val="22"/>
          <w:szCs w:val="22"/>
        </w:rPr>
        <w:t xml:space="preserve"> </w:t>
      </w:r>
      <w:r w:rsidRPr="00C729A3">
        <w:rPr>
          <w:rFonts w:ascii="Trebuchet MS" w:hAnsi="Trebuchet MS" w:cs="Arial"/>
          <w:sz w:val="22"/>
          <w:szCs w:val="22"/>
        </w:rPr>
        <w:t xml:space="preserve">šiame </w:t>
      </w:r>
      <w:r>
        <w:rPr>
          <w:rFonts w:ascii="Trebuchet MS" w:hAnsi="Trebuchet MS" w:cs="Arial"/>
          <w:sz w:val="22"/>
          <w:szCs w:val="22"/>
        </w:rPr>
        <w:t>skyriuje</w:t>
      </w:r>
      <w:r w:rsidRPr="00C729A3">
        <w:rPr>
          <w:rFonts w:ascii="Trebuchet MS" w:hAnsi="Trebuchet MS" w:cs="Arial"/>
          <w:sz w:val="22"/>
          <w:szCs w:val="22"/>
        </w:rPr>
        <w:t xml:space="preserve"> nurodytos priežastys.</w:t>
      </w:r>
    </w:p>
    <w:p w14:paraId="55BDDB0D" w14:textId="44900B6A" w:rsidR="00460F8B" w:rsidRDefault="00460F8B" w:rsidP="00DF1980">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Bet kuriuo atveju, Sutarties pakeitimu neturi būti siekiama išvengti Viešųjų pirkimų įstatymo taikymo.</w:t>
      </w:r>
    </w:p>
    <w:p w14:paraId="7BBF5A0C" w14:textId="70C87859" w:rsidR="00443E83" w:rsidRPr="008362C4" w:rsidRDefault="00443E83" w:rsidP="00DF1980">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bCs/>
          <w:sz w:val="22"/>
          <w:szCs w:val="22"/>
        </w:rPr>
        <w:t>Pakeitimai galioja, kada yra sudaryti raštu ir yra pasirašyti įgaliotų Šalių atstovų.</w:t>
      </w:r>
    </w:p>
    <w:p w14:paraId="76EE6874" w14:textId="77777777" w:rsidR="00443E83" w:rsidRPr="008362C4" w:rsidRDefault="00443E83" w:rsidP="00DF1980">
      <w:pPr>
        <w:numPr>
          <w:ilvl w:val="1"/>
          <w:numId w:val="50"/>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sz w:val="22"/>
          <w:szCs w:val="22"/>
        </w:rPr>
        <w:lastRenderedPageBreak/>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332A3223" w14:textId="77777777" w:rsidR="00443E83" w:rsidRPr="008362C4" w:rsidRDefault="00443E83" w:rsidP="00443E83">
      <w:pPr>
        <w:tabs>
          <w:tab w:val="left" w:pos="360"/>
          <w:tab w:val="left" w:pos="993"/>
        </w:tabs>
        <w:spacing w:after="0" w:line="240" w:lineRule="auto"/>
        <w:ind w:firstLine="360"/>
        <w:jc w:val="both"/>
        <w:rPr>
          <w:rFonts w:ascii="Trebuchet MS" w:hAnsi="Trebuchet MS"/>
          <w:bCs/>
          <w:sz w:val="22"/>
          <w:szCs w:val="22"/>
        </w:rPr>
      </w:pPr>
    </w:p>
    <w:p w14:paraId="74D23643" w14:textId="77777777" w:rsidR="00443E83" w:rsidRPr="008362C4" w:rsidRDefault="00443E83" w:rsidP="005D1AEC">
      <w:pPr>
        <w:numPr>
          <w:ilvl w:val="0"/>
          <w:numId w:val="50"/>
        </w:numPr>
        <w:tabs>
          <w:tab w:val="left" w:pos="993"/>
        </w:tabs>
        <w:suppressAutoHyphens/>
        <w:autoSpaceDE w:val="0"/>
        <w:autoSpaceDN w:val="0"/>
        <w:spacing w:after="0" w:line="240" w:lineRule="auto"/>
        <w:ind w:hanging="826"/>
        <w:jc w:val="center"/>
        <w:textAlignment w:val="baseline"/>
        <w:rPr>
          <w:rFonts w:ascii="Trebuchet MS" w:hAnsi="Trebuchet MS"/>
          <w:sz w:val="22"/>
          <w:szCs w:val="22"/>
        </w:rPr>
      </w:pPr>
      <w:r w:rsidRPr="008362C4">
        <w:rPr>
          <w:rFonts w:ascii="Trebuchet MS" w:hAnsi="Trebuchet MS"/>
          <w:b/>
          <w:bCs/>
          <w:sz w:val="22"/>
          <w:szCs w:val="22"/>
        </w:rPr>
        <w:t>SUTARTIES VYKDYMO SUSTABDYMAS / PRATĘSIMAS</w:t>
      </w:r>
    </w:p>
    <w:p w14:paraId="3F78A878" w14:textId="4735D1E1" w:rsidR="00443E83" w:rsidRPr="008362C4" w:rsidRDefault="00443E83" w:rsidP="00DF1980">
      <w:pPr>
        <w:numPr>
          <w:ilvl w:val="1"/>
          <w:numId w:val="50"/>
        </w:numPr>
        <w:tabs>
          <w:tab w:val="left" w:pos="993"/>
        </w:tabs>
        <w:suppressAutoHyphens/>
        <w:autoSpaceDE w:val="0"/>
        <w:autoSpaceDN w:val="0"/>
        <w:spacing w:after="0" w:line="240" w:lineRule="auto"/>
        <w:ind w:left="0" w:firstLine="360"/>
        <w:jc w:val="both"/>
        <w:textAlignment w:val="baseline"/>
        <w:rPr>
          <w:rFonts w:ascii="Trebuchet MS" w:hAnsi="Trebuchet MS"/>
          <w:sz w:val="22"/>
          <w:szCs w:val="22"/>
        </w:rPr>
      </w:pPr>
      <w:r w:rsidRPr="008362C4">
        <w:rPr>
          <w:rFonts w:ascii="Trebuchet MS" w:hAnsi="Trebuchet MS"/>
          <w:spacing w:val="-3"/>
          <w:sz w:val="22"/>
          <w:szCs w:val="22"/>
        </w:rPr>
        <w:t xml:space="preserve">Jeigu </w:t>
      </w:r>
      <w:r w:rsidR="00021A03" w:rsidRPr="008362C4">
        <w:rPr>
          <w:rFonts w:ascii="Trebuchet MS" w:hAnsi="Trebuchet MS"/>
          <w:spacing w:val="-3"/>
          <w:sz w:val="22"/>
          <w:szCs w:val="22"/>
        </w:rPr>
        <w:t>Tiekėjui</w:t>
      </w:r>
      <w:r w:rsidRPr="008362C4">
        <w:rPr>
          <w:rFonts w:ascii="Trebuchet MS" w:hAnsi="Trebuchet MS"/>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8362C4">
        <w:rPr>
          <w:rFonts w:ascii="Trebuchet MS" w:hAnsi="Trebuchet MS"/>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2E3CE73" w14:textId="77777777" w:rsidR="00443E83" w:rsidRPr="008362C4" w:rsidRDefault="00443E83" w:rsidP="00DF1980">
      <w:pPr>
        <w:numPr>
          <w:ilvl w:val="1"/>
          <w:numId w:val="50"/>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3"/>
          <w:sz w:val="22"/>
          <w:szCs w:val="22"/>
        </w:rPr>
        <w:t xml:space="preserve">Tiekėjas privalo nedelsiant, bet ne vėliau kaip per 1 (vieną) kalendorinę dieną, sustabdyti Prekių arba jų dalies tiekimą, gavęs raštišką pranešimą iš </w:t>
      </w:r>
      <w:r w:rsidRPr="008362C4">
        <w:rPr>
          <w:rFonts w:ascii="Trebuchet MS" w:hAnsi="Trebuchet MS"/>
          <w:spacing w:val="-5"/>
          <w:sz w:val="22"/>
          <w:szCs w:val="22"/>
        </w:rPr>
        <w:t>Pirkėjo</w:t>
      </w:r>
      <w:r w:rsidRPr="008362C4">
        <w:rPr>
          <w:rFonts w:ascii="Trebuchet MS" w:hAnsi="Trebuchet MS"/>
          <w:spacing w:val="3"/>
          <w:sz w:val="22"/>
          <w:szCs w:val="22"/>
        </w:rPr>
        <w:t xml:space="preserve">, </w:t>
      </w:r>
      <w:r w:rsidRPr="008362C4">
        <w:rPr>
          <w:rFonts w:ascii="Trebuchet MS" w:hAnsi="Trebuchet MS"/>
          <w:spacing w:val="-5"/>
          <w:sz w:val="22"/>
          <w:szCs w:val="22"/>
        </w:rPr>
        <w:t>kuriame nurodoma tai padaryti. Prekių tiekimo sustabdymas nereiškia Sutarties nutraukimo.</w:t>
      </w:r>
    </w:p>
    <w:p w14:paraId="4873D6DC" w14:textId="77777777" w:rsidR="00443E83" w:rsidRPr="008362C4" w:rsidRDefault="00443E83" w:rsidP="00DF1980">
      <w:pPr>
        <w:numPr>
          <w:ilvl w:val="1"/>
          <w:numId w:val="50"/>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1F06A1E5" w14:textId="77777777" w:rsidR="00443E83" w:rsidRPr="008362C4" w:rsidRDefault="00443E83" w:rsidP="00DF1980">
      <w:pPr>
        <w:numPr>
          <w:ilvl w:val="1"/>
          <w:numId w:val="50"/>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Jeigu Prekių tiekimas sustabdomas ilgiau nei 90 (devyniasdešimt) dienų, kiekviena Sutarties Šalis gali vienašališkai nutraukti Sutartį, pranešdama apie tai kitai Šaliai raštu Sutartyje nustatyta tvarka.</w:t>
      </w:r>
    </w:p>
    <w:p w14:paraId="5C7D9E37" w14:textId="77777777" w:rsidR="00443E83" w:rsidRPr="008362C4" w:rsidRDefault="00443E83" w:rsidP="00DF1980">
      <w:pPr>
        <w:numPr>
          <w:ilvl w:val="1"/>
          <w:numId w:val="50"/>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 xml:space="preserve">Sutarties vykdymo sustabdymas </w:t>
      </w:r>
      <w:r w:rsidRPr="008362C4">
        <w:rPr>
          <w:rFonts w:ascii="Trebuchet MS" w:hAnsi="Trebuchet MS"/>
          <w:sz w:val="22"/>
          <w:szCs w:val="22"/>
        </w:rPr>
        <w:t xml:space="preserve">savaime nesuteikia Tiekėjui teisės reikalauti Prekių tiekimo termino pratęsimo. </w:t>
      </w:r>
    </w:p>
    <w:p w14:paraId="5A2B7D85" w14:textId="77777777" w:rsidR="00443E83" w:rsidRPr="008362C4" w:rsidRDefault="00443E83" w:rsidP="00DF1980">
      <w:pPr>
        <w:numPr>
          <w:ilvl w:val="1"/>
          <w:numId w:val="50"/>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cs="Times New Roman"/>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8362C4">
        <w:rPr>
          <w:rFonts w:ascii="Trebuchet MS" w:hAnsi="Trebuchet MS"/>
          <w:spacing w:val="-3"/>
          <w:sz w:val="22"/>
          <w:szCs w:val="22"/>
        </w:rPr>
        <w:t xml:space="preserve">raštu nedelsdamas, bet ne vėliau kaip per 1 (vieną) kalendorinę dieną, </w:t>
      </w:r>
      <w:r w:rsidRPr="008362C4">
        <w:rPr>
          <w:rFonts w:ascii="Trebuchet MS" w:hAnsi="Trebuchet MS"/>
          <w:spacing w:val="-5"/>
          <w:sz w:val="22"/>
          <w:szCs w:val="22"/>
        </w:rPr>
        <w:t>apie tai praneša Pirkėjui, pateikdamas minėtų aplinkybių egzistavimo įrodymus.</w:t>
      </w:r>
      <w:r w:rsidRPr="008362C4">
        <w:rPr>
          <w:rFonts w:ascii="Trebuchet MS" w:hAnsi="Trebuchet MS" w:cs="Times New Roman"/>
          <w:sz w:val="22"/>
          <w:szCs w:val="22"/>
        </w:rPr>
        <w:t xml:space="preserve"> Nurodytas aplinkybes vertina Pirkėjas. </w:t>
      </w:r>
      <w:r w:rsidRPr="008362C4">
        <w:rPr>
          <w:rFonts w:ascii="Trebuchet MS" w:hAnsi="Trebuchet MS"/>
          <w:spacing w:val="-5"/>
          <w:sz w:val="22"/>
          <w:szCs w:val="22"/>
        </w:rPr>
        <w:t>Pirkėjui sutikus, Prekių tiekimo pratęsimas galimas tik minėtų aplinkybių egzistavimo laikotarpiui.</w:t>
      </w:r>
    </w:p>
    <w:p w14:paraId="517B337A"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26"/>
        <w:jc w:val="center"/>
        <w:rPr>
          <w:rFonts w:ascii="Trebuchet MS" w:eastAsia="Times New Roman" w:hAnsi="Trebuchet MS" w:cs="Times New Roman"/>
          <w:b/>
          <w:bCs/>
          <w:sz w:val="22"/>
          <w:szCs w:val="22"/>
          <w:lang w:eastAsia="en-US"/>
        </w:rPr>
      </w:pPr>
    </w:p>
    <w:p w14:paraId="7E72B931"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426"/>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NUTRAUKIMAS</w:t>
      </w:r>
    </w:p>
    <w:p w14:paraId="12377FE5" w14:textId="77777777" w:rsidR="00443E83" w:rsidRPr="008362C4" w:rsidRDefault="00443E83" w:rsidP="00DF1980">
      <w:pPr>
        <w:numPr>
          <w:ilvl w:val="1"/>
          <w:numId w:val="50"/>
        </w:numPr>
        <w:tabs>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Sutartis gali būti nutraukiama rašytiniu Šalių susitarimu</w:t>
      </w:r>
      <w:r w:rsidRPr="008362C4">
        <w:rPr>
          <w:rFonts w:ascii="Trebuchet MS" w:hAnsi="Trebuchet MS"/>
          <w:bCs/>
          <w:sz w:val="22"/>
          <w:szCs w:val="22"/>
        </w:rPr>
        <w:t xml:space="preserve"> arba vienašališkai, Sutartyje numatytais atvejais. </w:t>
      </w:r>
      <w:r w:rsidRPr="008362C4">
        <w:rPr>
          <w:rFonts w:ascii="Trebuchet MS" w:hAnsi="Trebuchet MS"/>
          <w:sz w:val="22"/>
          <w:szCs w:val="22"/>
        </w:rPr>
        <w:t>Susitarime įvardijamos Sutarties nutraukimo priežastys, nutraukimo data ir susitariama dėl apmokėjimo už iki Sutarties nutraukimo patiektas ir priimtas Prekes, taip pat dėl atsakomybės nuostatų taikymo.</w:t>
      </w:r>
    </w:p>
    <w:p w14:paraId="763227AA" w14:textId="77777777" w:rsidR="00443E83" w:rsidRPr="008362C4" w:rsidRDefault="00443E83" w:rsidP="00DF1980">
      <w:pPr>
        <w:numPr>
          <w:ilvl w:val="1"/>
          <w:numId w:val="50"/>
        </w:numPr>
        <w:shd w:val="clear" w:color="auto" w:fill="FFFFFF"/>
        <w:tabs>
          <w:tab w:val="left" w:pos="993"/>
          <w:tab w:val="left" w:pos="1304"/>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7D289CCA" w14:textId="77777777" w:rsidR="00443E83" w:rsidRPr="008362C4" w:rsidRDefault="00443E83" w:rsidP="00DF1980">
      <w:pPr>
        <w:numPr>
          <w:ilvl w:val="1"/>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Pirkėjas turi teisę vienašališkai nutraukti Sutartį apie tai įspėjęs Tiekėją raštu prieš trumpesnį negu 10 (dešimties) kalendorinių dienų terminą šiais atvejais:</w:t>
      </w:r>
    </w:p>
    <w:p w14:paraId="1A13F14A"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bankrutuoja arba yra likviduojamas, sustabdo ūkinę veiklą arba kituose teisės aktuose numatyta tvarka susidaro analogiška situacija;</w:t>
      </w:r>
    </w:p>
    <w:p w14:paraId="0A1C59C3"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keičiasi Tiekėjo organizacinė struktūra – juridinis statusas, pobūdis ar valdymo struktūra ir tai gali turėti įtakos tinkamam Sutarties įvykdymui;</w:t>
      </w:r>
    </w:p>
    <w:p w14:paraId="7CAC31F4"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įsiteisėjusiu kompetentingos institucijos ar teismo sprendimu yra pripažintas kaltu dėl profesinio pažeidimo;</w:t>
      </w:r>
    </w:p>
    <w:p w14:paraId="75054C9B"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paaiškėjo, kad Tiekėjas turėjo būti pašalintas iš Pirkimo procedūros taikant Lietuvos Respublikos Viešųjų pirkimų įstatymo 46 straipsnio 1 dalį;</w:t>
      </w:r>
    </w:p>
    <w:p w14:paraId="6758D6F5"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jeigu Tiekėjas nesilaiko Sutarties įvykdymo terminų;</w:t>
      </w:r>
    </w:p>
    <w:p w14:paraId="563B708F"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nevykdo kitų savo sutartinių įsipareigojimų ir tai yra esminis Sutarties pažeidimas;</w:t>
      </w:r>
    </w:p>
    <w:p w14:paraId="415A0BF2" w14:textId="77777777" w:rsidR="00443E83" w:rsidRPr="008362C4" w:rsidRDefault="00443E83" w:rsidP="00DF1980">
      <w:pPr>
        <w:numPr>
          <w:ilvl w:val="2"/>
          <w:numId w:val="50"/>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36890F44" w14:textId="77777777" w:rsidR="00443E83" w:rsidRPr="002C42D4" w:rsidRDefault="00443E83" w:rsidP="00DF1980">
      <w:pPr>
        <w:numPr>
          <w:ilvl w:val="2"/>
          <w:numId w:val="50"/>
        </w:numPr>
        <w:tabs>
          <w:tab w:val="left" w:pos="993"/>
          <w:tab w:val="left" w:pos="1304"/>
        </w:tabs>
        <w:spacing w:after="0" w:line="240" w:lineRule="auto"/>
        <w:ind w:left="0" w:firstLine="426"/>
        <w:contextualSpacing/>
        <w:jc w:val="both"/>
        <w:rPr>
          <w:rFonts w:ascii="Trebuchet MS" w:hAnsi="Trebuchet MS"/>
          <w:sz w:val="22"/>
          <w:szCs w:val="22"/>
        </w:rPr>
      </w:pPr>
      <w:bookmarkStart w:id="82" w:name="_Hlk486928989"/>
      <w:r w:rsidRPr="008362C4">
        <w:rPr>
          <w:rFonts w:ascii="Trebuchet MS" w:hAnsi="Trebuchet MS"/>
          <w:sz w:val="22"/>
          <w:szCs w:val="22"/>
        </w:rPr>
        <w:lastRenderedPageBreak/>
        <w:t xml:space="preserve">kai Sutartis buvo pakeista pažeidžiant Viešųjų pirkimų įstatymo 89 straipsnį; </w:t>
      </w:r>
    </w:p>
    <w:p w14:paraId="431B8110" w14:textId="77777777" w:rsidR="00443E83" w:rsidRPr="008362C4" w:rsidRDefault="00443E83" w:rsidP="00DF1980">
      <w:pPr>
        <w:numPr>
          <w:ilvl w:val="2"/>
          <w:numId w:val="50"/>
        </w:numPr>
        <w:tabs>
          <w:tab w:val="left" w:pos="993"/>
          <w:tab w:val="left" w:pos="1304"/>
        </w:tabs>
        <w:spacing w:after="0" w:line="240" w:lineRule="auto"/>
        <w:ind w:left="0" w:firstLine="425"/>
        <w:contextualSpacing/>
        <w:jc w:val="both"/>
        <w:rPr>
          <w:rFonts w:ascii="Trebuchet MS" w:hAnsi="Trebuchet MS"/>
          <w:sz w:val="22"/>
          <w:szCs w:val="22"/>
        </w:rPr>
      </w:pPr>
      <w:bookmarkStart w:id="83" w:name="part_8f4dadbdf27c4882b72f57a56c9631ad"/>
      <w:bookmarkStart w:id="84" w:name="part_9fd9687904354f69bb532178a7959ebe"/>
      <w:bookmarkEnd w:id="83"/>
      <w:bookmarkEnd w:id="84"/>
      <w:r w:rsidRPr="008362C4">
        <w:rPr>
          <w:rFonts w:ascii="Trebuchet MS" w:hAnsi="Trebuchet MS"/>
          <w:sz w:val="22"/>
          <w:szCs w:val="22"/>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bookmarkEnd w:id="82"/>
    <w:p w14:paraId="11332918" w14:textId="77777777" w:rsidR="00443E83" w:rsidRPr="008362C4" w:rsidRDefault="00443E83" w:rsidP="00DF1980">
      <w:pPr>
        <w:numPr>
          <w:ilvl w:val="2"/>
          <w:numId w:val="50"/>
        </w:numPr>
        <w:tabs>
          <w:tab w:val="left" w:pos="360"/>
          <w:tab w:val="left" w:pos="993"/>
          <w:tab w:val="left" w:pos="1304"/>
        </w:tabs>
        <w:spacing w:after="0" w:line="240" w:lineRule="auto"/>
        <w:ind w:left="0" w:firstLine="425"/>
        <w:jc w:val="both"/>
        <w:rPr>
          <w:rFonts w:ascii="Trebuchet MS" w:hAnsi="Trebuchet MS"/>
          <w:sz w:val="22"/>
          <w:szCs w:val="22"/>
        </w:rPr>
      </w:pPr>
      <w:r w:rsidRPr="008362C4">
        <w:rPr>
          <w:rFonts w:ascii="Trebuchet MS" w:hAnsi="Trebuchet MS"/>
          <w:sz w:val="22"/>
          <w:szCs w:val="22"/>
        </w:rPr>
        <w:t>dėl kitokio pobūdžio neveikimo, trukdančio vykdyti Sutartį ir kitais Sutartyje nurodytais atvejais.</w:t>
      </w:r>
    </w:p>
    <w:p w14:paraId="72BC2EDE" w14:textId="77777777" w:rsidR="00443E83" w:rsidRPr="008362C4" w:rsidRDefault="00443E83" w:rsidP="00DF1980">
      <w:pPr>
        <w:numPr>
          <w:ilvl w:val="1"/>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 turi teisę vienašališkai nutraukti Sutartį, nesilaikydamas Sutarties bendrųjų sąlygų 16.3. punkte nustatytų terminų kai apskaičiuoti delspinigiai viršija Sutarties specialiosiose sąlygose nurodytą Sutarties vertę.</w:t>
      </w:r>
    </w:p>
    <w:p w14:paraId="385F00D9" w14:textId="77777777" w:rsidR="00443E83" w:rsidRPr="008362C4" w:rsidRDefault="00443E83" w:rsidP="00DF1980">
      <w:pPr>
        <w:numPr>
          <w:ilvl w:val="1"/>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w:t>
      </w:r>
      <w:r w:rsidRPr="008362C4">
        <w:rPr>
          <w:rFonts w:ascii="Trebuchet MS" w:hAnsi="Trebuchet MS"/>
          <w:sz w:val="22"/>
          <w:szCs w:val="22"/>
          <w:lang w:bidi="hi-IN"/>
        </w:rPr>
        <w:t xml:space="preserve"> bet kuriuo metu turi teisę vienašališkai, nesant </w:t>
      </w:r>
      <w:r w:rsidRPr="008362C4">
        <w:rPr>
          <w:rFonts w:ascii="Trebuchet MS" w:hAnsi="Trebuchet MS"/>
          <w:sz w:val="22"/>
          <w:szCs w:val="22"/>
        </w:rPr>
        <w:t>Tiekėjo</w:t>
      </w:r>
      <w:r w:rsidRPr="008362C4">
        <w:rPr>
          <w:rFonts w:ascii="Trebuchet MS" w:hAnsi="Trebuchet MS"/>
          <w:sz w:val="22"/>
          <w:szCs w:val="22"/>
          <w:lang w:bidi="hi-IN"/>
        </w:rPr>
        <w:t xml:space="preserve"> kaltės, nesikreipdamas į teismą, nutraukti šią Sutartį prieš 30 kalendorinių dienų raštu pranešęs apie tai </w:t>
      </w:r>
      <w:r w:rsidRPr="008362C4">
        <w:rPr>
          <w:rFonts w:ascii="Trebuchet MS" w:hAnsi="Trebuchet MS"/>
          <w:sz w:val="22"/>
          <w:szCs w:val="22"/>
        </w:rPr>
        <w:t>Tiekėjui</w:t>
      </w:r>
      <w:r w:rsidRPr="008362C4">
        <w:rPr>
          <w:rFonts w:ascii="Trebuchet MS" w:hAnsi="Trebuchet MS"/>
          <w:sz w:val="22"/>
          <w:szCs w:val="22"/>
          <w:lang w:bidi="hi-IN"/>
        </w:rPr>
        <w:t xml:space="preserve">. Tokiu atveju </w:t>
      </w:r>
      <w:r w:rsidRPr="008362C4">
        <w:rPr>
          <w:rFonts w:ascii="Trebuchet MS" w:hAnsi="Trebuchet MS"/>
          <w:sz w:val="22"/>
          <w:szCs w:val="22"/>
        </w:rPr>
        <w:t>Tiekėjui</w:t>
      </w:r>
      <w:r w:rsidRPr="008362C4">
        <w:rPr>
          <w:rFonts w:ascii="Trebuchet MS" w:hAnsi="Trebuchet MS"/>
          <w:sz w:val="22"/>
          <w:szCs w:val="22"/>
          <w:lang w:bidi="hi-IN"/>
        </w:rPr>
        <w:t xml:space="preserve"> yra sumokama tik už faktiškai iki Sutarties nutraukimo dienos pateiktas Prekes.</w:t>
      </w:r>
    </w:p>
    <w:p w14:paraId="2FB04499" w14:textId="77777777" w:rsidR="00443E83" w:rsidRPr="008362C4" w:rsidRDefault="00443E83" w:rsidP="00DF1980">
      <w:pPr>
        <w:numPr>
          <w:ilvl w:val="1"/>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Tiekėjas turi teisę vienašališkai nutraukti šią Sutartį apie tai įspėjęs Pirkėją raštu prieš trumpesnį negu 10 (dešimties) kalendorinių dienų terminą šiais atvejais:</w:t>
      </w:r>
    </w:p>
    <w:p w14:paraId="18446B2A" w14:textId="77777777" w:rsidR="00443E83" w:rsidRPr="008362C4" w:rsidRDefault="00443E83" w:rsidP="00DF1980">
      <w:pPr>
        <w:numPr>
          <w:ilvl w:val="2"/>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nesumoka Tiekėjui, o Pirkėjo įsiskolinimas viršija Sutarties Specialiosiose sąlygose nurodytą priskaičiuotą delspinigių dydį;</w:t>
      </w:r>
    </w:p>
    <w:p w14:paraId="13CFEBF9" w14:textId="77777777" w:rsidR="00443E83" w:rsidRPr="008362C4" w:rsidRDefault="00443E83" w:rsidP="00DF1980">
      <w:pPr>
        <w:numPr>
          <w:ilvl w:val="2"/>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bankrutuoja arba yra likviduojamas, sustabdo ūkinę veiklą arba kituose teisės aktuose numatyta tvarka susidaro analogiška situacija;</w:t>
      </w:r>
    </w:p>
    <w:p w14:paraId="2A9C6E66" w14:textId="77777777" w:rsidR="00443E83" w:rsidRPr="008362C4" w:rsidRDefault="00443E83" w:rsidP="00DF1980">
      <w:pPr>
        <w:numPr>
          <w:ilvl w:val="2"/>
          <w:numId w:val="50"/>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keičiasi Pirkėjo organizacinė struktūra – juridinis statusas, pobūdis ar valdymo struktūra ir tai gali turėti įtakos tinkamam Sutarties įvykdymui.</w:t>
      </w:r>
    </w:p>
    <w:p w14:paraId="4E4408B5" w14:textId="77777777" w:rsidR="00443E83" w:rsidRPr="008362C4" w:rsidRDefault="00443E83" w:rsidP="00DF1980">
      <w:pPr>
        <w:numPr>
          <w:ilvl w:val="1"/>
          <w:numId w:val="50"/>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 Jei Sutartis nutraukiama Pirkėjo iniciatyva dėl Tiekėjo kaltės, Pirkėjo patirti nuostoliai ar išlaidos gali būti išskaičiuojami iš Tiekėjui mokėtinų sumų arba panaudojant Tiekėjo pateiktą Sutarties įvykdymo užtikrinimą.</w:t>
      </w:r>
    </w:p>
    <w:p w14:paraId="230EF6CD" w14:textId="77777777" w:rsidR="00443E83" w:rsidRPr="008362C4" w:rsidRDefault="00443E83" w:rsidP="00DF1980">
      <w:pPr>
        <w:numPr>
          <w:ilvl w:val="1"/>
          <w:numId w:val="50"/>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nepanaikina Pirkėjo teisės reikalauti atlyginti nuostolius, atsiradusius dėl Sutarties neįvykdymo, bei netesybas.</w:t>
      </w:r>
    </w:p>
    <w:p w14:paraId="101ED14B" w14:textId="77777777" w:rsidR="00443E83" w:rsidRPr="008362C4" w:rsidRDefault="00443E83" w:rsidP="00DF1980">
      <w:pPr>
        <w:numPr>
          <w:ilvl w:val="1"/>
          <w:numId w:val="50"/>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neatleidžia Sutarties šalių nuo delspinigių, priskaičiuotų iki Sutarties nutraukimo, mokėjimo.</w:t>
      </w:r>
    </w:p>
    <w:p w14:paraId="094FF447" w14:textId="77777777" w:rsidR="00443E83" w:rsidRPr="008362C4" w:rsidRDefault="00443E83" w:rsidP="00DF1980">
      <w:pPr>
        <w:widowControl w:val="0"/>
        <w:numPr>
          <w:ilvl w:val="1"/>
          <w:numId w:val="50"/>
        </w:numPr>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 Tiekėjas be pateisinamos priežasties vienašališkai nutraukia Sutartį, Pirkėjas pasinaudoja Sutarties įvykdymo užtikrinimu.</w:t>
      </w:r>
    </w:p>
    <w:p w14:paraId="5B5B0CF3" w14:textId="77777777" w:rsidR="00443E83" w:rsidRPr="002C42D4" w:rsidRDefault="00443E83" w:rsidP="00DF1980">
      <w:pPr>
        <w:numPr>
          <w:ilvl w:val="1"/>
          <w:numId w:val="50"/>
        </w:numPr>
        <w:tabs>
          <w:tab w:val="left" w:pos="993"/>
          <w:tab w:val="left" w:pos="1276"/>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Sutarties nutraukimas atleidžia Sutarties Šalis nuo Sutarties vykdymo.</w:t>
      </w:r>
    </w:p>
    <w:p w14:paraId="4F0CB937" w14:textId="77777777" w:rsidR="00443E83" w:rsidRPr="002C42D4" w:rsidRDefault="00443E83" w:rsidP="00DF1980">
      <w:pPr>
        <w:numPr>
          <w:ilvl w:val="1"/>
          <w:numId w:val="50"/>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S</w:t>
      </w:r>
      <w:r w:rsidRPr="008362C4">
        <w:rPr>
          <w:rFonts w:ascii="Trebuchet MS" w:hAnsi="Trebuchet MS"/>
          <w:sz w:val="22"/>
          <w:szCs w:val="22"/>
        </w:rPr>
        <w:t>utarties nutraukimas neturi įtakos ginčų nagrinėjimo tvarką nustatančių Sutarties sąlygų ir kitų Sutarties sąlygų galiojimui, jeigu šios sąlygos pagal savo esmę lieka galioti ir po Sutarties nutraukimo.</w:t>
      </w:r>
    </w:p>
    <w:p w14:paraId="362A653F" w14:textId="77777777" w:rsidR="00443E83" w:rsidRPr="002C42D4" w:rsidRDefault="00443E83" w:rsidP="00DF1980">
      <w:pPr>
        <w:numPr>
          <w:ilvl w:val="1"/>
          <w:numId w:val="50"/>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K</w:t>
      </w:r>
      <w:r w:rsidRPr="008362C4">
        <w:rPr>
          <w:rFonts w:ascii="Trebuchet MS" w:hAnsi="Trebuchet MS"/>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37AFBCE" w14:textId="77777777" w:rsidR="00443E83" w:rsidRPr="002C42D4" w:rsidRDefault="00443E83" w:rsidP="00DF1980">
      <w:pPr>
        <w:numPr>
          <w:ilvl w:val="1"/>
          <w:numId w:val="50"/>
        </w:numPr>
        <w:tabs>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Sutartis gali būti nutraukta ir kitais negu šioje Sutartyje nurodytais ir Civiliniame kodekse nustatytais atvejais ir tvarka.</w:t>
      </w:r>
    </w:p>
    <w:p w14:paraId="701AC01C" w14:textId="77777777" w:rsidR="00443E83" w:rsidRPr="008362C4" w:rsidRDefault="00443E83" w:rsidP="00DF1980">
      <w:pPr>
        <w:numPr>
          <w:ilvl w:val="1"/>
          <w:numId w:val="50"/>
        </w:numPr>
        <w:tabs>
          <w:tab w:val="left" w:pos="400"/>
          <w:tab w:val="left" w:pos="1018"/>
          <w:tab w:val="left" w:pos="1200"/>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4D48EDCE" w14:textId="77777777" w:rsidR="00443E83" w:rsidRPr="008362C4" w:rsidRDefault="00443E83" w:rsidP="00DF1980">
      <w:pPr>
        <w:numPr>
          <w:ilvl w:val="2"/>
          <w:numId w:val="50"/>
        </w:numPr>
        <w:spacing w:after="0" w:line="240" w:lineRule="auto"/>
        <w:ind w:left="0" w:firstLine="426"/>
        <w:jc w:val="both"/>
        <w:rPr>
          <w:rFonts w:ascii="Trebuchet MS" w:hAnsi="Trebuchet MS"/>
          <w:sz w:val="22"/>
          <w:szCs w:val="22"/>
        </w:rPr>
      </w:pPr>
      <w:r w:rsidRPr="008362C4">
        <w:rPr>
          <w:rFonts w:ascii="Trebuchet MS" w:hAnsi="Trebuchet MS"/>
          <w:sz w:val="22"/>
          <w:szCs w:val="22"/>
        </w:rPr>
        <w:t>pirkimo sutartis nutraukta dėl esminio pirkimo sutarties pažeidimo arba</w:t>
      </w:r>
    </w:p>
    <w:p w14:paraId="01D7C697" w14:textId="77777777" w:rsidR="00443E83" w:rsidRPr="008362C4" w:rsidRDefault="00443E83" w:rsidP="00DF1980">
      <w:pPr>
        <w:numPr>
          <w:ilvl w:val="2"/>
          <w:numId w:val="50"/>
        </w:numPr>
        <w:spacing w:after="0" w:line="240" w:lineRule="auto"/>
        <w:ind w:left="0" w:firstLine="426"/>
        <w:jc w:val="both"/>
        <w:rPr>
          <w:rFonts w:ascii="Trebuchet MS" w:hAnsi="Trebuchet MS"/>
          <w:sz w:val="22"/>
          <w:szCs w:val="22"/>
        </w:rPr>
      </w:pPr>
      <w:r w:rsidRPr="008362C4">
        <w:rPr>
          <w:rFonts w:ascii="Trebuchet MS" w:hAnsi="Trebuchet MS"/>
          <w:sz w:val="22"/>
          <w:szCs w:val="22"/>
        </w:rPr>
        <w:t>priimtas teismo sprendimas, kuriuo tenkinamas perkančiosios organizacijos reikalavimas atlyginti nuostolius, patirtus dėl to, kad tiekėjas sutartyje nustatytą esminę pirkimo sutarties sąlygą vykdė su dideliais arba nuolatiniais trūkumais.</w:t>
      </w:r>
    </w:p>
    <w:p w14:paraId="4DEA3EA9" w14:textId="77777777" w:rsidR="00443E83" w:rsidRPr="008362C4" w:rsidRDefault="00443E83" w:rsidP="00DF1980">
      <w:pPr>
        <w:numPr>
          <w:ilvl w:val="1"/>
          <w:numId w:val="50"/>
        </w:numPr>
        <w:tabs>
          <w:tab w:val="left" w:pos="810"/>
          <w:tab w:val="left" w:pos="1018"/>
          <w:tab w:val="left" w:pos="1134"/>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b/>
          <w:bCs/>
          <w:sz w:val="22"/>
          <w:szCs w:val="22"/>
        </w:rPr>
        <w:t xml:space="preserve"> </w:t>
      </w:r>
      <w:r w:rsidRPr="008362C4">
        <w:rPr>
          <w:rFonts w:ascii="Trebuchet MS" w:hAnsi="Trebuchet MS"/>
          <w:sz w:val="22"/>
          <w:szCs w:val="22"/>
        </w:rPr>
        <w:t>Centrinėje viešųjų pirkimų informacinėje sistemoje paskelbęs šios Sutarties 16.14. punkte nurodytą informacija, nedelsdamas, tačiau ne vėliau kaip per 3 (</w:t>
      </w:r>
      <w:r w:rsidRPr="008362C4">
        <w:rPr>
          <w:rFonts w:ascii="Trebuchet MS" w:hAnsi="Trebuchet MS"/>
          <w:i/>
          <w:sz w:val="22"/>
          <w:szCs w:val="22"/>
        </w:rPr>
        <w:t>tris</w:t>
      </w:r>
      <w:r w:rsidRPr="008362C4">
        <w:rPr>
          <w:rFonts w:ascii="Trebuchet MS" w:hAnsi="Trebuchet MS"/>
          <w:sz w:val="22"/>
          <w:szCs w:val="22"/>
        </w:rPr>
        <w:t>) darbo dienas, apie tai informuoja Tiekėją</w:t>
      </w:r>
      <w:r w:rsidRPr="008362C4">
        <w:rPr>
          <w:rFonts w:ascii="Trebuchet MS" w:hAnsi="Trebuchet MS"/>
          <w:bCs/>
          <w:sz w:val="22"/>
          <w:szCs w:val="22"/>
        </w:rPr>
        <w:t>.</w:t>
      </w:r>
    </w:p>
    <w:p w14:paraId="2E72AEE4" w14:textId="77777777" w:rsidR="00443E83" w:rsidRPr="008362C4" w:rsidRDefault="00443E83" w:rsidP="00443E83">
      <w:pPr>
        <w:widowControl w:val="0"/>
        <w:tabs>
          <w:tab w:val="left" w:pos="993"/>
        </w:tabs>
        <w:spacing w:after="0" w:line="240" w:lineRule="auto"/>
        <w:ind w:firstLine="360"/>
        <w:jc w:val="both"/>
        <w:rPr>
          <w:rFonts w:ascii="Trebuchet MS" w:hAnsi="Trebuchet MS"/>
          <w:sz w:val="22"/>
          <w:szCs w:val="22"/>
        </w:rPr>
      </w:pPr>
    </w:p>
    <w:p w14:paraId="00AC34FA"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GINČŲ NAGRINĖJIMO TVARKA</w:t>
      </w:r>
    </w:p>
    <w:p w14:paraId="69790D9F"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640C6C72"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4BA934FE" w14:textId="77777777" w:rsidR="00443E83" w:rsidRPr="008362C4" w:rsidRDefault="00443E83" w:rsidP="00443E83">
      <w:pPr>
        <w:tabs>
          <w:tab w:val="left" w:pos="993"/>
        </w:tabs>
        <w:spacing w:after="0" w:line="240" w:lineRule="auto"/>
        <w:ind w:firstLine="360"/>
        <w:jc w:val="both"/>
        <w:rPr>
          <w:rFonts w:ascii="Trebuchet MS" w:hAnsi="Trebuchet MS"/>
          <w:b/>
          <w:sz w:val="22"/>
          <w:szCs w:val="22"/>
        </w:rPr>
      </w:pPr>
    </w:p>
    <w:p w14:paraId="3562DD79" w14:textId="77777777" w:rsidR="00443E83" w:rsidRPr="008362C4" w:rsidRDefault="00443E83" w:rsidP="00DF1980">
      <w:pPr>
        <w:numPr>
          <w:ilvl w:val="0"/>
          <w:numId w:val="50"/>
        </w:numPr>
        <w:tabs>
          <w:tab w:val="left" w:pos="993"/>
        </w:tabs>
        <w:spacing w:after="0" w:line="240" w:lineRule="auto"/>
        <w:ind w:left="0" w:firstLine="360"/>
        <w:contextualSpacing/>
        <w:jc w:val="center"/>
        <w:rPr>
          <w:rFonts w:ascii="Trebuchet MS" w:hAnsi="Trebuchet MS"/>
          <w:b/>
          <w:sz w:val="22"/>
          <w:szCs w:val="22"/>
        </w:rPr>
      </w:pPr>
      <w:r w:rsidRPr="008362C4">
        <w:rPr>
          <w:rFonts w:ascii="Trebuchet MS" w:hAnsi="Trebuchet MS"/>
          <w:b/>
          <w:sz w:val="22"/>
          <w:szCs w:val="22"/>
        </w:rPr>
        <w:t>SUSIRAŠINĖJIMAS</w:t>
      </w:r>
    </w:p>
    <w:p w14:paraId="2CD745B2" w14:textId="77777777" w:rsidR="00443E83" w:rsidRPr="008362C4" w:rsidRDefault="00443E83" w:rsidP="00DF1980">
      <w:pPr>
        <w:numPr>
          <w:ilvl w:val="1"/>
          <w:numId w:val="5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999963A" w14:textId="77777777" w:rsidR="00443E83" w:rsidRPr="008362C4" w:rsidRDefault="00443E83" w:rsidP="00DF1980">
      <w:pPr>
        <w:numPr>
          <w:ilvl w:val="1"/>
          <w:numId w:val="5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Jei pasikeičia Šalies adresas ir / ar kiti duomenys, tokia Šalis turi informuoti kitą Šalį pranešdama ne vėliau, kaip </w:t>
      </w:r>
      <w:r w:rsidRPr="008362C4">
        <w:rPr>
          <w:rFonts w:ascii="Trebuchet MS" w:hAnsi="Trebuchet MS"/>
          <w:color w:val="000000"/>
          <w:sz w:val="22"/>
          <w:szCs w:val="22"/>
        </w:rPr>
        <w:t>per 3 (tris) kalendorines dienas nuo jų pasikeitimo momento</w:t>
      </w:r>
      <w:r w:rsidRPr="008362C4">
        <w:rPr>
          <w:rFonts w:ascii="Trebuchet MS" w:hAnsi="Trebuchet MS"/>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2523BB"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4FD8B604" w14:textId="77777777" w:rsidR="00443E83" w:rsidRPr="008362C4" w:rsidRDefault="00443E83" w:rsidP="00DF1980">
      <w:pPr>
        <w:numPr>
          <w:ilvl w:val="0"/>
          <w:numId w:val="50"/>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BAIGIAMOSIOS NUOSTATOS</w:t>
      </w:r>
    </w:p>
    <w:p w14:paraId="47CBA5AC" w14:textId="77777777" w:rsidR="00443E83" w:rsidRPr="008362C4" w:rsidRDefault="00443E83" w:rsidP="00DF1980">
      <w:pPr>
        <w:numPr>
          <w:ilvl w:val="1"/>
          <w:numId w:val="50"/>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Nė viena Šalis neturi teisės perleisti visų arba dalies teisių ir pareigų pagal šią Sutartį jokiai trečiajai šaliai be išankstinio raštiško kitos Šalies sutikimo.</w:t>
      </w:r>
    </w:p>
    <w:p w14:paraId="6A9F98BD" w14:textId="77777777" w:rsidR="00443E83" w:rsidRPr="008362C4" w:rsidRDefault="00443E83" w:rsidP="00DF1980">
      <w:pPr>
        <w:numPr>
          <w:ilvl w:val="1"/>
          <w:numId w:val="50"/>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Vykdant Sutartį taikoma tokia ūkio subjektų, kurių pajėgumais dalyvaudamas Pirkime rėmėsi Tiekėjas, kad atitiktų kvalifikacijos reikalavimus, specialistų ir (ar) subtiekėjų, vykdysiančių Sutartį, pasitelkimo ir (ar) keitimo tvarka:</w:t>
      </w:r>
    </w:p>
    <w:p w14:paraId="07B38206" w14:textId="77777777" w:rsidR="00443E83" w:rsidRPr="008362C4" w:rsidRDefault="00443E83" w:rsidP="00DF1980">
      <w:pPr>
        <w:numPr>
          <w:ilvl w:val="2"/>
          <w:numId w:val="5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Tiekėjas, vykdydamas Sutartį, negali keisti savo pasiūlyme nurodyto ūkio subjekto, kurio pajėgumais rėmėsi, kad atitiktų kvalifikacijos reikalavimus (toliau – </w:t>
      </w:r>
      <w:r w:rsidRPr="008362C4">
        <w:rPr>
          <w:rFonts w:ascii="Trebuchet MS" w:hAnsi="Trebuchet MS"/>
          <w:b/>
          <w:bCs/>
          <w:sz w:val="22"/>
          <w:szCs w:val="22"/>
        </w:rPr>
        <w:t>ūkio subjektas</w:t>
      </w:r>
      <w:r w:rsidRPr="008362C4">
        <w:rPr>
          <w:rFonts w:ascii="Trebuchet MS" w:hAnsi="Trebuchet MS"/>
          <w:sz w:val="22"/>
          <w:szCs w:val="22"/>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8FE139" w14:textId="77777777" w:rsidR="00443E83" w:rsidRPr="008362C4" w:rsidRDefault="00443E83" w:rsidP="00DF1980">
      <w:pPr>
        <w:numPr>
          <w:ilvl w:val="3"/>
          <w:numId w:val="50"/>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bankrutuoja ar susidaro analogiška situacija;</w:t>
      </w:r>
    </w:p>
    <w:p w14:paraId="06BFEE4D" w14:textId="77777777" w:rsidR="00443E83" w:rsidRPr="008362C4" w:rsidRDefault="00443E83" w:rsidP="00DF1980">
      <w:pPr>
        <w:numPr>
          <w:ilvl w:val="3"/>
          <w:numId w:val="50"/>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0C25A1FE" w14:textId="77777777" w:rsidR="00443E83" w:rsidRPr="008362C4" w:rsidRDefault="00443E83" w:rsidP="00DF1980">
      <w:pPr>
        <w:numPr>
          <w:ilvl w:val="2"/>
          <w:numId w:val="50"/>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1AC45296" w14:textId="77777777" w:rsidR="00443E83" w:rsidRPr="008362C4" w:rsidRDefault="00443E83" w:rsidP="00DF1980">
      <w:pPr>
        <w:numPr>
          <w:ilvl w:val="2"/>
          <w:numId w:val="50"/>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78A0F8A4" w14:textId="77777777" w:rsidR="00443E83" w:rsidRPr="008362C4" w:rsidRDefault="00443E83" w:rsidP="00DF1980">
      <w:pPr>
        <w:numPr>
          <w:ilvl w:val="2"/>
          <w:numId w:val="50"/>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Pirkėjas netikrins subtiekėjų, kurie nėra ūkio subjektai, kvalifikacijos; </w:t>
      </w:r>
    </w:p>
    <w:p w14:paraId="526F959A" w14:textId="77777777" w:rsidR="00443E83" w:rsidRPr="008362C4" w:rsidRDefault="00443E83" w:rsidP="00DF1980">
      <w:pPr>
        <w:numPr>
          <w:ilvl w:val="2"/>
          <w:numId w:val="50"/>
        </w:numPr>
        <w:tabs>
          <w:tab w:val="left" w:pos="426"/>
          <w:tab w:val="left" w:pos="851"/>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w:t>
      </w:r>
      <w:r w:rsidRPr="008362C4">
        <w:rPr>
          <w:rFonts w:ascii="Trebuchet MS" w:hAnsi="Trebuchet MS"/>
          <w:sz w:val="22"/>
          <w:szCs w:val="22"/>
        </w:rPr>
        <w:lastRenderedPageBreak/>
        <w:t>nepagrįstiems mokėjimams. Trišalės sutarties dėl tiesioginio atsiskaitymo su subtiekėju pasirašymas nekeičia Tiekėjo atsakomybės dėl Sutarties įvykdymo.“</w:t>
      </w:r>
    </w:p>
    <w:p w14:paraId="1DCB0FB0" w14:textId="77777777" w:rsidR="00443E83" w:rsidRPr="008362C4" w:rsidRDefault="00443E83" w:rsidP="00DF1980">
      <w:pPr>
        <w:numPr>
          <w:ilvl w:val="1"/>
          <w:numId w:val="51"/>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258525" w14:textId="77777777" w:rsidR="00443E83" w:rsidRPr="008362C4" w:rsidRDefault="00443E83" w:rsidP="00DF1980">
      <w:pPr>
        <w:numPr>
          <w:ilvl w:val="1"/>
          <w:numId w:val="5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Visus kitus klausimus, kurie neaptarti Sutartyje, reguliuoja Lietuvos Respublikos teisės aktai.</w:t>
      </w:r>
    </w:p>
    <w:p w14:paraId="44718461" w14:textId="77777777" w:rsidR="00443E83" w:rsidRPr="008362C4" w:rsidRDefault="00443E83" w:rsidP="00DF1980">
      <w:pPr>
        <w:numPr>
          <w:ilvl w:val="1"/>
          <w:numId w:val="5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color w:val="000000"/>
          <w:sz w:val="22"/>
          <w:szCs w:val="22"/>
          <w:lang w:eastAsia="en-US"/>
        </w:rPr>
        <w:t>Sutartis sudaryta lietuvių kalba, yra Šalių perskaityta ir suprasta. Sutarties autentiškumas patvirtintas Šalies įgaliotų asmenų parašais.</w:t>
      </w:r>
    </w:p>
    <w:p w14:paraId="51F04FF5" w14:textId="77777777" w:rsidR="00443E83" w:rsidRPr="008362C4" w:rsidRDefault="00443E83" w:rsidP="00DF1980">
      <w:pPr>
        <w:numPr>
          <w:ilvl w:val="1"/>
          <w:numId w:val="5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0B38583A" w14:textId="77777777" w:rsidR="00443E83" w:rsidRPr="008362C4" w:rsidRDefault="00443E83" w:rsidP="00DF1980">
      <w:pPr>
        <w:numPr>
          <w:ilvl w:val="1"/>
          <w:numId w:val="5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keisdamos Sutarties Bendrųjų sąlygų nuostatas, apie tai nurodo Sutarties specialiosiose sąlygose.</w:t>
      </w:r>
    </w:p>
    <w:p w14:paraId="0B9D63F8" w14:textId="77777777" w:rsidR="00443E83" w:rsidRPr="008362C4" w:rsidRDefault="00443E83" w:rsidP="00443E83">
      <w:pPr>
        <w:tabs>
          <w:tab w:val="left" w:pos="993"/>
        </w:tabs>
        <w:autoSpaceDE w:val="0"/>
        <w:autoSpaceDN w:val="0"/>
        <w:adjustRightInd w:val="0"/>
        <w:spacing w:after="0" w:line="240" w:lineRule="auto"/>
        <w:ind w:left="360"/>
        <w:jc w:val="center"/>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_________________________</w:t>
      </w:r>
    </w:p>
    <w:p w14:paraId="3010CBBB" w14:textId="77777777" w:rsidR="00443E83" w:rsidRPr="008362C4" w:rsidRDefault="00443E83" w:rsidP="00443E83">
      <w:pPr>
        <w:tabs>
          <w:tab w:val="left" w:pos="993"/>
        </w:tabs>
        <w:spacing w:after="0" w:line="240" w:lineRule="auto"/>
        <w:ind w:firstLine="360"/>
        <w:jc w:val="center"/>
        <w:rPr>
          <w:rFonts w:ascii="Trebuchet MS" w:hAnsi="Trebuchet MS"/>
          <w:sz w:val="22"/>
          <w:szCs w:val="22"/>
        </w:rPr>
      </w:pPr>
    </w:p>
    <w:tbl>
      <w:tblPr>
        <w:tblW w:w="0" w:type="auto"/>
        <w:tblInd w:w="-426" w:type="dxa"/>
        <w:tblLayout w:type="fixed"/>
        <w:tblLook w:val="0000" w:firstRow="0" w:lastRow="0" w:firstColumn="0" w:lastColumn="0" w:noHBand="0" w:noVBand="0"/>
      </w:tblPr>
      <w:tblGrid>
        <w:gridCol w:w="426"/>
        <w:gridCol w:w="4927"/>
        <w:gridCol w:w="158"/>
        <w:gridCol w:w="4804"/>
        <w:gridCol w:w="34"/>
      </w:tblGrid>
      <w:tr w:rsidR="00443E83" w:rsidRPr="008362C4" w14:paraId="73BC7A86" w14:textId="77777777" w:rsidTr="00913924">
        <w:tc>
          <w:tcPr>
            <w:tcW w:w="5353" w:type="dxa"/>
            <w:gridSpan w:val="2"/>
          </w:tcPr>
          <w:p w14:paraId="0F6485FA" w14:textId="77777777" w:rsidR="00443E83" w:rsidRPr="008362C4" w:rsidRDefault="00443E83" w:rsidP="00913924">
            <w:pPr>
              <w:tabs>
                <w:tab w:val="left" w:pos="993"/>
              </w:tabs>
              <w:spacing w:after="0" w:line="240" w:lineRule="auto"/>
              <w:ind w:left="458"/>
              <w:rPr>
                <w:rFonts w:ascii="Trebuchet MS" w:hAnsi="Trebuchet MS"/>
                <w:sz w:val="22"/>
                <w:szCs w:val="22"/>
              </w:rPr>
            </w:pPr>
            <w:r w:rsidRPr="008362C4">
              <w:rPr>
                <w:rFonts w:ascii="Trebuchet MS" w:hAnsi="Trebuchet MS"/>
                <w:b/>
                <w:bCs/>
                <w:sz w:val="22"/>
                <w:szCs w:val="22"/>
              </w:rPr>
              <w:t>Pirkėjo vardu</w:t>
            </w:r>
          </w:p>
        </w:tc>
        <w:tc>
          <w:tcPr>
            <w:tcW w:w="4996" w:type="dxa"/>
            <w:gridSpan w:val="3"/>
          </w:tcPr>
          <w:p w14:paraId="1E746E69" w14:textId="77777777" w:rsidR="00443E83" w:rsidRPr="008362C4" w:rsidRDefault="00443E83" w:rsidP="00913924">
            <w:pPr>
              <w:tabs>
                <w:tab w:val="left" w:pos="993"/>
              </w:tabs>
              <w:spacing w:after="0" w:line="240" w:lineRule="auto"/>
              <w:ind w:left="214" w:right="788"/>
              <w:rPr>
                <w:rFonts w:ascii="Trebuchet MS" w:hAnsi="Trebuchet MS"/>
                <w:sz w:val="22"/>
                <w:szCs w:val="22"/>
              </w:rPr>
            </w:pPr>
            <w:r w:rsidRPr="008362C4">
              <w:rPr>
                <w:rFonts w:ascii="Trebuchet MS" w:hAnsi="Trebuchet MS"/>
                <w:b/>
                <w:bCs/>
                <w:sz w:val="22"/>
                <w:szCs w:val="22"/>
              </w:rPr>
              <w:t>Tiekėjo vardu</w:t>
            </w:r>
          </w:p>
        </w:tc>
      </w:tr>
      <w:tr w:rsidR="00443E83" w:rsidRPr="008362C4" w14:paraId="0C1770E1" w14:textId="77777777" w:rsidTr="00913924">
        <w:tblPrEx>
          <w:tblLook w:val="00A0" w:firstRow="1" w:lastRow="0" w:firstColumn="1" w:lastColumn="0" w:noHBand="0" w:noVBand="0"/>
        </w:tblPrEx>
        <w:trPr>
          <w:gridBefore w:val="1"/>
          <w:gridAfter w:val="1"/>
          <w:wBefore w:w="426" w:type="dxa"/>
          <w:wAfter w:w="34" w:type="dxa"/>
        </w:trPr>
        <w:tc>
          <w:tcPr>
            <w:tcW w:w="5085" w:type="dxa"/>
            <w:gridSpan w:val="2"/>
          </w:tcPr>
          <w:p w14:paraId="20B5525B"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67252148"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Pramonės pr. 31, 51270 Kaunas</w:t>
            </w:r>
          </w:p>
          <w:p w14:paraId="167AB827" w14:textId="44289CC9" w:rsidR="00443E83" w:rsidRDefault="00443E83" w:rsidP="00913924">
            <w:pPr>
              <w:spacing w:after="0" w:line="240" w:lineRule="auto"/>
              <w:rPr>
                <w:rFonts w:ascii="Trebuchet MS" w:hAnsi="Trebuchet MS"/>
                <w:sz w:val="22"/>
                <w:szCs w:val="22"/>
              </w:rPr>
            </w:pPr>
            <w:r w:rsidRPr="008362C4">
              <w:rPr>
                <w:rFonts w:ascii="Trebuchet MS" w:hAnsi="Trebuchet MS"/>
                <w:sz w:val="22"/>
                <w:szCs w:val="22"/>
              </w:rPr>
              <w:t>Duomenys kaupiami ir saugomi juridinių asmenų registre, kodas 135042394</w:t>
            </w:r>
          </w:p>
          <w:p w14:paraId="6513AC46" w14:textId="10033106" w:rsidR="00C9079B" w:rsidRPr="008362C4" w:rsidRDefault="00C9079B" w:rsidP="00C9079B">
            <w:pPr>
              <w:spacing w:after="0" w:line="240" w:lineRule="auto"/>
              <w:ind w:right="175"/>
              <w:rPr>
                <w:rFonts w:ascii="Trebuchet MS" w:hAnsi="Trebuchet MS"/>
                <w:sz w:val="22"/>
                <w:szCs w:val="22"/>
              </w:rPr>
            </w:pPr>
            <w:r w:rsidRPr="008362C4">
              <w:rPr>
                <w:rFonts w:ascii="Trebuchet MS" w:hAnsi="Trebuchet MS"/>
                <w:sz w:val="22"/>
                <w:szCs w:val="22"/>
              </w:rPr>
              <w:t>PVM mokėtojo kodas</w:t>
            </w:r>
            <w:r>
              <w:t xml:space="preserve"> </w:t>
            </w:r>
            <w:r w:rsidRPr="00C9079B">
              <w:rPr>
                <w:rFonts w:ascii="Trebuchet MS" w:hAnsi="Trebuchet MS"/>
                <w:sz w:val="22"/>
                <w:szCs w:val="22"/>
              </w:rPr>
              <w:t>LT350423917</w:t>
            </w:r>
          </w:p>
          <w:p w14:paraId="7CF76058" w14:textId="77777777"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Tel. +370 37 40 39 99</w:t>
            </w:r>
          </w:p>
          <w:p w14:paraId="3938084E" w14:textId="7851C98B"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 xml:space="preserve">El. paštas: </w:t>
            </w:r>
            <w:r w:rsidR="0070504B">
              <w:fldChar w:fldCharType="begin"/>
            </w:r>
            <w:r w:rsidR="0070504B">
              <w:instrText xml:space="preserve"> HYPERLINK "mailto:info@kaunopoliklinika.lt" </w:instrText>
            </w:r>
            <w:r w:rsidR="0070504B">
              <w:fldChar w:fldCharType="separate"/>
            </w:r>
            <w:r w:rsidRPr="008362C4">
              <w:rPr>
                <w:rFonts w:ascii="Trebuchet MS" w:hAnsi="Trebuchet MS"/>
                <w:sz w:val="22"/>
                <w:szCs w:val="22"/>
              </w:rPr>
              <w:t>info@kaunopoliklinika.lt</w:t>
            </w:r>
            <w:r w:rsidR="0070504B">
              <w:rPr>
                <w:rFonts w:ascii="Trebuchet MS" w:hAnsi="Trebuchet MS"/>
                <w:sz w:val="22"/>
                <w:szCs w:val="22"/>
              </w:rPr>
              <w:fldChar w:fldCharType="end"/>
            </w:r>
          </w:p>
          <w:p w14:paraId="075B7B4E" w14:textId="1F9C642B" w:rsidR="00443E83" w:rsidRPr="008362C4" w:rsidRDefault="00443E83" w:rsidP="0078239A">
            <w:pPr>
              <w:spacing w:after="0" w:line="240" w:lineRule="auto"/>
              <w:rPr>
                <w:rFonts w:ascii="Trebuchet MS" w:hAnsi="Trebuchet MS"/>
                <w:sz w:val="22"/>
                <w:szCs w:val="22"/>
              </w:rPr>
            </w:pPr>
          </w:p>
        </w:tc>
        <w:tc>
          <w:tcPr>
            <w:tcW w:w="4804" w:type="dxa"/>
          </w:tcPr>
          <w:p w14:paraId="5B961236" w14:textId="5184AE88" w:rsidR="00443E83" w:rsidRPr="008362C4" w:rsidRDefault="00C82CDA" w:rsidP="00913924">
            <w:pPr>
              <w:spacing w:after="0" w:line="240" w:lineRule="auto"/>
              <w:rPr>
                <w:rFonts w:ascii="Trebuchet MS" w:hAnsi="Trebuchet MS"/>
                <w:sz w:val="22"/>
                <w:szCs w:val="22"/>
              </w:rPr>
            </w:pPr>
            <w:sdt>
              <w:sdtPr>
                <w:rPr>
                  <w:rFonts w:ascii="Trebuchet MS" w:eastAsia="Times New Roman" w:hAnsi="Trebuchet MS"/>
                  <w:sz w:val="22"/>
                  <w:szCs w:val="22"/>
                </w:rPr>
                <w:alias w:val="Tiekėjo pavadinimas"/>
                <w:tag w:val="Tiekėjo pavadinimas"/>
                <w:id w:val="-2099704862"/>
                <w:placeholder>
                  <w:docPart w:val="413E4BDB282B40EBB968731AC4D3CF68"/>
                </w:placeholder>
                <w:dataBinding w:prefixMappings="xmlns:ns0='http://schemas.openxmlformats.org/officeDocument/2006/extended-properties' " w:xpath="/ns0:Properties[1]/ns0:Company[1]" w:storeItemID="{6668398D-A668-4E3E-A5EB-62B293D839F1}"/>
                <w:text/>
              </w:sdtPr>
              <w:sdtEndPr/>
              <w:sdtContent>
                <w:r w:rsidR="00420BD0">
                  <w:rPr>
                    <w:rFonts w:ascii="Trebuchet MS" w:eastAsia="Times New Roman" w:hAnsi="Trebuchet MS"/>
                    <w:sz w:val="22"/>
                    <w:szCs w:val="22"/>
                  </w:rPr>
                  <w:t>UAB „Limeta“</w:t>
                </w:r>
              </w:sdtContent>
            </w:sdt>
          </w:p>
          <w:p w14:paraId="27458845" w14:textId="4EC83701"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Kodas</w:t>
            </w:r>
            <w:r w:rsidR="00C53C12">
              <w:rPr>
                <w:rFonts w:ascii="Trebuchet MS" w:hAnsi="Trebuchet MS"/>
                <w:sz w:val="22"/>
                <w:szCs w:val="22"/>
              </w:rPr>
              <w:t>: 221906050</w:t>
            </w:r>
          </w:p>
          <w:p w14:paraId="31899310" w14:textId="2C7080F9"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PVM mokėtojo kodas</w:t>
            </w:r>
            <w:r w:rsidR="00C53C12">
              <w:rPr>
                <w:rFonts w:ascii="Trebuchet MS" w:hAnsi="Trebuchet MS"/>
                <w:sz w:val="22"/>
                <w:szCs w:val="22"/>
              </w:rPr>
              <w:t>: LT219060515</w:t>
            </w:r>
          </w:p>
          <w:p w14:paraId="05DB980B" w14:textId="30FF9E2D" w:rsidR="00443E83" w:rsidRPr="008362C4" w:rsidRDefault="00C82CDA" w:rsidP="00913924">
            <w:pPr>
              <w:spacing w:after="0" w:line="240" w:lineRule="auto"/>
              <w:rPr>
                <w:rFonts w:ascii="Trebuchet MS" w:hAnsi="Trebuchet MS"/>
                <w:sz w:val="22"/>
                <w:szCs w:val="22"/>
                <w:highlight w:val="yellow"/>
              </w:rPr>
            </w:pPr>
            <w:sdt>
              <w:sdtPr>
                <w:rPr>
                  <w:rFonts w:ascii="Trebuchet MS" w:eastAsia="Times New Roman" w:hAnsi="Trebuchet MS"/>
                  <w:sz w:val="22"/>
                  <w:szCs w:val="22"/>
                </w:rPr>
                <w:alias w:val="Juridinios asmens registracijos adresas"/>
                <w:tag w:val=""/>
                <w:id w:val="-425191285"/>
                <w:placeholder>
                  <w:docPart w:val="06A3A59B4A9C47809EBFE8349CC3C7A7"/>
                </w:placeholder>
                <w:dataBinding w:prefixMappings="xmlns:ns0='http://schemas.microsoft.com/office/2006/coverPageProps' " w:xpath="/ns0:CoverPageProperties[1]/ns0:CompanyAddress[1]" w:storeItemID="{55AF091B-3C7A-41E3-B477-F2FDAA23CFDA}"/>
                <w:text/>
              </w:sdtPr>
              <w:sdtEndPr/>
              <w:sdtContent>
                <w:r w:rsidR="00420BD0">
                  <w:rPr>
                    <w:rFonts w:ascii="Trebuchet MS" w:eastAsia="Times New Roman" w:hAnsi="Trebuchet MS"/>
                    <w:sz w:val="22"/>
                    <w:szCs w:val="22"/>
                  </w:rPr>
                  <w:t>V.A.Graičiūno g. 4</w:t>
                </w:r>
              </w:sdtContent>
            </w:sdt>
            <w:r w:rsidR="00C53C12">
              <w:rPr>
                <w:rFonts w:ascii="Trebuchet MS" w:eastAsia="Times New Roman" w:hAnsi="Trebuchet MS"/>
                <w:sz w:val="22"/>
                <w:szCs w:val="22"/>
              </w:rPr>
              <w:t>, 02241 Vilnius</w:t>
            </w:r>
          </w:p>
          <w:p w14:paraId="54649F8F" w14:textId="07AD29D2" w:rsidR="00443E83" w:rsidRPr="00C53C12" w:rsidRDefault="00443E83" w:rsidP="00913924">
            <w:pPr>
              <w:spacing w:after="0" w:line="240" w:lineRule="auto"/>
              <w:rPr>
                <w:rFonts w:ascii="Trebuchet MS" w:hAnsi="Trebuchet MS"/>
                <w:sz w:val="22"/>
                <w:szCs w:val="22"/>
              </w:rPr>
            </w:pPr>
            <w:r w:rsidRPr="008362C4">
              <w:rPr>
                <w:rFonts w:ascii="Trebuchet MS" w:hAnsi="Trebuchet MS"/>
                <w:sz w:val="22"/>
                <w:szCs w:val="22"/>
              </w:rPr>
              <w:t xml:space="preserve">Tel. </w:t>
            </w:r>
            <w:sdt>
              <w:sdtPr>
                <w:rPr>
                  <w:rFonts w:ascii="Trebuchet MS" w:hAnsi="Trebuchet MS"/>
                  <w:sz w:val="22"/>
                  <w:szCs w:val="22"/>
                </w:rPr>
                <w:id w:val="-566724918"/>
                <w:placeholder>
                  <w:docPart w:val="69E05222B9C546799CF9524A1C50BA7B"/>
                </w:placeholder>
                <w:text/>
              </w:sdtPr>
              <w:sdtEndPr/>
              <w:sdtContent>
                <w:r w:rsidR="00C53C12" w:rsidRPr="00C53C12">
                  <w:rPr>
                    <w:rFonts w:ascii="Trebuchet MS" w:hAnsi="Trebuchet MS"/>
                    <w:sz w:val="22"/>
                    <w:szCs w:val="22"/>
                  </w:rPr>
                  <w:t>+370 5 2649696</w:t>
                </w:r>
              </w:sdtContent>
            </w:sdt>
          </w:p>
          <w:p w14:paraId="334A0851" w14:textId="22D8FA6D" w:rsidR="00443E83" w:rsidRPr="00C53C12" w:rsidRDefault="00443E83" w:rsidP="00913924">
            <w:pPr>
              <w:spacing w:after="0" w:line="240" w:lineRule="auto"/>
              <w:rPr>
                <w:rFonts w:ascii="Trebuchet MS" w:hAnsi="Trebuchet MS"/>
                <w:sz w:val="22"/>
                <w:szCs w:val="22"/>
              </w:rPr>
            </w:pPr>
            <w:r w:rsidRPr="00C53C12">
              <w:rPr>
                <w:rFonts w:ascii="Trebuchet MS" w:hAnsi="Trebuchet MS"/>
                <w:sz w:val="22"/>
                <w:szCs w:val="22"/>
              </w:rPr>
              <w:t xml:space="preserve">El. paštas: </w:t>
            </w:r>
            <w:sdt>
              <w:sdtPr>
                <w:rPr>
                  <w:rFonts w:ascii="Trebuchet MS" w:hAnsi="Trebuchet MS"/>
                  <w:sz w:val="22"/>
                  <w:szCs w:val="22"/>
                  <w:u w:val="single"/>
                </w:rPr>
                <w:id w:val="-1977753528"/>
                <w:placeholder>
                  <w:docPart w:val="B8D6254074694CB2BABEBE2950058BB9"/>
                </w:placeholder>
                <w:text/>
              </w:sdtPr>
              <w:sdtEndPr/>
              <w:sdtContent>
                <w:r w:rsidR="00C53C12" w:rsidRPr="00C53C12">
                  <w:rPr>
                    <w:rFonts w:ascii="Trebuchet MS" w:hAnsi="Trebuchet MS"/>
                    <w:sz w:val="22"/>
                    <w:szCs w:val="22"/>
                    <w:u w:val="single"/>
                  </w:rPr>
                  <w:t>vilnius</w:t>
                </w:r>
                <w:r w:rsidR="00C53C12" w:rsidRPr="00C53C12">
                  <w:rPr>
                    <w:rFonts w:ascii="Trebuchet MS" w:hAnsi="Trebuchet MS"/>
                    <w:sz w:val="22"/>
                    <w:szCs w:val="22"/>
                    <w:u w:val="single"/>
                    <w:lang w:val="en-US"/>
                  </w:rPr>
                  <w:t>@</w:t>
                </w:r>
                <w:proofErr w:type="spellStart"/>
                <w:r w:rsidR="00C53C12" w:rsidRPr="00C53C12">
                  <w:rPr>
                    <w:rFonts w:ascii="Trebuchet MS" w:hAnsi="Trebuchet MS"/>
                    <w:sz w:val="22"/>
                    <w:szCs w:val="22"/>
                    <w:u w:val="single"/>
                    <w:lang w:val="en-US"/>
                  </w:rPr>
                  <w:t>limeta.lt</w:t>
                </w:r>
                <w:proofErr w:type="spellEnd"/>
              </w:sdtContent>
            </w:sdt>
          </w:p>
          <w:p w14:paraId="0C908116" w14:textId="354842A1" w:rsidR="00443E83" w:rsidRPr="008362C4" w:rsidRDefault="00443E83" w:rsidP="00913924">
            <w:pPr>
              <w:spacing w:after="0" w:line="240" w:lineRule="auto"/>
              <w:rPr>
                <w:rFonts w:ascii="Trebuchet MS" w:hAnsi="Trebuchet MS"/>
                <w:sz w:val="22"/>
                <w:szCs w:val="22"/>
              </w:rPr>
            </w:pPr>
          </w:p>
          <w:p w14:paraId="02F1AA1B" w14:textId="4DBB8AC8" w:rsidR="00443E83" w:rsidRPr="008362C4" w:rsidRDefault="00443E83" w:rsidP="00913924">
            <w:pPr>
              <w:tabs>
                <w:tab w:val="left" w:pos="5104"/>
              </w:tabs>
              <w:spacing w:after="0" w:line="240" w:lineRule="auto"/>
              <w:ind w:right="-55"/>
              <w:rPr>
                <w:rFonts w:ascii="Trebuchet MS" w:hAnsi="Trebuchet MS"/>
                <w:b/>
                <w:bCs/>
                <w:sz w:val="22"/>
                <w:szCs w:val="22"/>
              </w:rPr>
            </w:pPr>
          </w:p>
        </w:tc>
      </w:tr>
    </w:tbl>
    <w:p w14:paraId="35ED1295" w14:textId="055D78D2" w:rsidR="00F279FF" w:rsidRDefault="00F279FF" w:rsidP="005D588A">
      <w:pPr>
        <w:tabs>
          <w:tab w:val="left" w:pos="993"/>
        </w:tabs>
        <w:ind w:firstLine="360"/>
        <w:jc w:val="center"/>
        <w:rPr>
          <w:rFonts w:ascii="Trebuchet MS" w:hAnsi="Trebuchet MS"/>
          <w:b/>
          <w:bCs/>
          <w:sz w:val="22"/>
          <w:szCs w:val="22"/>
          <w:lang w:eastAsia="zh-CN"/>
        </w:rPr>
      </w:pPr>
      <w:bookmarkStart w:id="85" w:name="_GoBack"/>
      <w:bookmarkEnd w:id="85"/>
    </w:p>
    <w:p w14:paraId="6DF0C4F6" w14:textId="48C105CE" w:rsidR="002A30AF" w:rsidRDefault="002A30AF" w:rsidP="005D588A">
      <w:pPr>
        <w:tabs>
          <w:tab w:val="left" w:pos="993"/>
        </w:tabs>
        <w:ind w:firstLine="360"/>
        <w:jc w:val="center"/>
        <w:rPr>
          <w:rFonts w:ascii="Trebuchet MS" w:hAnsi="Trebuchet MS"/>
          <w:b/>
          <w:bCs/>
          <w:sz w:val="22"/>
          <w:szCs w:val="22"/>
          <w:lang w:eastAsia="zh-CN"/>
        </w:rPr>
      </w:pPr>
    </w:p>
    <w:sectPr w:rsidR="002A30AF" w:rsidSect="00443E83">
      <w:pgSz w:w="11906" w:h="16838"/>
      <w:pgMar w:top="719" w:right="707" w:bottom="1134" w:left="1276"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A03A" w14:textId="77777777" w:rsidR="00C82CDA" w:rsidRDefault="00C82CDA" w:rsidP="00D05666">
      <w:r>
        <w:separator/>
      </w:r>
    </w:p>
  </w:endnote>
  <w:endnote w:type="continuationSeparator" w:id="0">
    <w:p w14:paraId="53344655" w14:textId="77777777" w:rsidR="00C82CDA" w:rsidRDefault="00C82CDA" w:rsidP="00D05666">
      <w:r>
        <w:continuationSeparator/>
      </w:r>
    </w:p>
  </w:endnote>
  <w:endnote w:type="continuationNotice" w:id="1">
    <w:p w14:paraId="692B2D94" w14:textId="77777777" w:rsidR="00C82CDA" w:rsidRDefault="00C82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altName w:val="Liberation Mono"/>
    <w:panose1 w:val="00000400000000000000"/>
    <w:charset w:val="00"/>
    <w:family w:val="roman"/>
    <w:pitch w:val="variable"/>
    <w:sig w:usb0="00002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240E7295" w:rsidR="00EB160F" w:rsidRPr="002D368A" w:rsidRDefault="00EB160F">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B159F" w14:textId="77777777" w:rsidR="00C82CDA" w:rsidRDefault="00C82CDA" w:rsidP="00D05666">
      <w:r>
        <w:separator/>
      </w:r>
    </w:p>
  </w:footnote>
  <w:footnote w:type="continuationSeparator" w:id="0">
    <w:p w14:paraId="055920AA" w14:textId="77777777" w:rsidR="00C82CDA" w:rsidRDefault="00C82CDA" w:rsidP="00D05666">
      <w:r>
        <w:continuationSeparator/>
      </w:r>
    </w:p>
  </w:footnote>
  <w:footnote w:type="continuationNotice" w:id="1">
    <w:p w14:paraId="0341DCB4" w14:textId="77777777" w:rsidR="00C82CDA" w:rsidRDefault="00C82CDA">
      <w:pPr>
        <w:spacing w:after="0" w:line="240" w:lineRule="auto"/>
      </w:pPr>
    </w:p>
  </w:footnote>
  <w:footnote w:id="2">
    <w:p w14:paraId="45945BC1" w14:textId="27416BFF" w:rsidR="00EB160F" w:rsidRPr="00F53B6D" w:rsidRDefault="00EB160F" w:rsidP="00443E83">
      <w:pPr>
        <w:pStyle w:val="FootnoteText"/>
        <w:rPr>
          <w:rFonts w:ascii="Trebuchet MS" w:hAnsi="Trebuchet MS"/>
          <w:sz w:val="18"/>
          <w:szCs w:val="18"/>
        </w:rPr>
      </w:pPr>
      <w:r w:rsidRPr="00F53B6D">
        <w:rPr>
          <w:rStyle w:val="FootnoteReference"/>
          <w:rFonts w:ascii="Trebuchet MS" w:hAnsi="Trebuchet MS"/>
          <w:sz w:val="18"/>
          <w:szCs w:val="18"/>
        </w:rPr>
        <w:footnoteRef/>
      </w:r>
      <w:r w:rsidRPr="00F53B6D">
        <w:rPr>
          <w:rFonts w:ascii="Trebuchet MS" w:hAnsi="Trebuchet MS"/>
          <w:sz w:val="18"/>
          <w:szCs w:val="18"/>
        </w:rPr>
        <w:t xml:space="preserve"> Nurodyta Sutarties 1 priede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1FE1F0A"/>
    <w:multiLevelType w:val="hybridMultilevel"/>
    <w:tmpl w:val="D4E2782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3"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4" w15:restartNumberingAfterBreak="0">
    <w:nsid w:val="05885872"/>
    <w:multiLevelType w:val="hybridMultilevel"/>
    <w:tmpl w:val="9BB4B4A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062D2B8D"/>
    <w:multiLevelType w:val="hybridMultilevel"/>
    <w:tmpl w:val="F880FC8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6"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9"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3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2" w15:restartNumberingAfterBreak="0">
    <w:nsid w:val="48011217"/>
    <w:multiLevelType w:val="hybridMultilevel"/>
    <w:tmpl w:val="EB3E554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3"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9" w15:restartNumberingAfterBreak="0">
    <w:nsid w:val="4FDF76E5"/>
    <w:multiLevelType w:val="multilevel"/>
    <w:tmpl w:val="8C40F9AC"/>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1"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5"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9"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1" w15:restartNumberingAfterBreak="0">
    <w:nsid w:val="66F62754"/>
    <w:multiLevelType w:val="hybridMultilevel"/>
    <w:tmpl w:val="95848448"/>
    <w:lvl w:ilvl="0" w:tplc="43EE6588">
      <w:start w:val="1"/>
      <w:numFmt w:val="decimal"/>
      <w:lvlText w:val="%1."/>
      <w:lvlJc w:val="left"/>
      <w:pPr>
        <w:ind w:left="1287" w:hanging="360"/>
      </w:pPr>
      <w:rPr>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5"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8"/>
  </w:num>
  <w:num w:numId="3">
    <w:abstractNumId w:val="26"/>
  </w:num>
  <w:num w:numId="4">
    <w:abstractNumId w:val="52"/>
  </w:num>
  <w:num w:numId="5">
    <w:abstractNumId w:val="62"/>
  </w:num>
  <w:num w:numId="6">
    <w:abstractNumId w:val="46"/>
  </w:num>
  <w:num w:numId="7">
    <w:abstractNumId w:val="71"/>
  </w:num>
  <w:num w:numId="8">
    <w:abstractNumId w:val="39"/>
  </w:num>
  <w:num w:numId="9">
    <w:abstractNumId w:val="69"/>
  </w:num>
  <w:num w:numId="10">
    <w:abstractNumId w:val="7"/>
  </w:num>
  <w:num w:numId="11">
    <w:abstractNumId w:val="68"/>
  </w:num>
  <w:num w:numId="12">
    <w:abstractNumId w:val="19"/>
  </w:num>
  <w:num w:numId="13">
    <w:abstractNumId w:val="9"/>
  </w:num>
  <w:num w:numId="14">
    <w:abstractNumId w:val="20"/>
  </w:num>
  <w:num w:numId="15">
    <w:abstractNumId w:val="16"/>
  </w:num>
  <w:num w:numId="16">
    <w:abstractNumId w:val="30"/>
  </w:num>
  <w:num w:numId="17">
    <w:abstractNumId w:val="57"/>
  </w:num>
  <w:num w:numId="18">
    <w:abstractNumId w:val="21"/>
  </w:num>
  <w:num w:numId="19">
    <w:abstractNumId w:val="43"/>
  </w:num>
  <w:num w:numId="20">
    <w:abstractNumId w:val="55"/>
  </w:num>
  <w:num w:numId="21">
    <w:abstractNumId w:val="58"/>
  </w:num>
  <w:num w:numId="22">
    <w:abstractNumId w:val="34"/>
  </w:num>
  <w:num w:numId="23">
    <w:abstractNumId w:val="54"/>
  </w:num>
  <w:num w:numId="24">
    <w:abstractNumId w:val="25"/>
  </w:num>
  <w:num w:numId="25">
    <w:abstractNumId w:val="33"/>
  </w:num>
  <w:num w:numId="26">
    <w:abstractNumId w:val="70"/>
  </w:num>
  <w:num w:numId="27">
    <w:abstractNumId w:val="66"/>
  </w:num>
  <w:num w:numId="28">
    <w:abstractNumId w:val="65"/>
  </w:num>
  <w:num w:numId="29">
    <w:abstractNumId w:val="35"/>
  </w:num>
  <w:num w:numId="30">
    <w:abstractNumId w:val="8"/>
  </w:num>
  <w:num w:numId="31">
    <w:abstractNumId w:val="22"/>
  </w:num>
  <w:num w:numId="32">
    <w:abstractNumId w:val="0"/>
  </w:num>
  <w:num w:numId="33">
    <w:abstractNumId w:val="1"/>
  </w:num>
  <w:num w:numId="34">
    <w:abstractNumId w:val="2"/>
  </w:num>
  <w:num w:numId="35">
    <w:abstractNumId w:val="3"/>
  </w:num>
  <w:num w:numId="36">
    <w:abstractNumId w:val="4"/>
  </w:num>
  <w:num w:numId="37">
    <w:abstractNumId w:val="28"/>
  </w:num>
  <w:num w:numId="38">
    <w:abstractNumId w:val="64"/>
  </w:num>
  <w:num w:numId="39">
    <w:abstractNumId w:val="67"/>
  </w:num>
  <w:num w:numId="40">
    <w:abstractNumId w:val="53"/>
  </w:num>
  <w:num w:numId="41">
    <w:abstractNumId w:val="56"/>
  </w:num>
  <w:num w:numId="42">
    <w:abstractNumId w:val="63"/>
  </w:num>
  <w:num w:numId="43">
    <w:abstractNumId w:val="11"/>
  </w:num>
  <w:num w:numId="44">
    <w:abstractNumId w:val="23"/>
  </w:num>
  <w:num w:numId="45">
    <w:abstractNumId w:val="37"/>
  </w:num>
  <w:num w:numId="46">
    <w:abstractNumId w:val="41"/>
  </w:num>
  <w:num w:numId="47">
    <w:abstractNumId w:val="12"/>
  </w:num>
  <w:num w:numId="48">
    <w:abstractNumId w:val="27"/>
  </w:num>
  <w:num w:numId="49">
    <w:abstractNumId w:val="40"/>
  </w:num>
  <w:num w:numId="50">
    <w:abstractNumId w:val="6"/>
  </w:num>
  <w:num w:numId="51">
    <w:abstractNumId w:val="72"/>
  </w:num>
  <w:num w:numId="52">
    <w:abstractNumId w:val="32"/>
  </w:num>
  <w:num w:numId="53">
    <w:abstractNumId w:val="49"/>
  </w:num>
  <w:num w:numId="54">
    <w:abstractNumId w:val="17"/>
  </w:num>
  <w:num w:numId="55">
    <w:abstractNumId w:val="45"/>
  </w:num>
  <w:num w:numId="56">
    <w:abstractNumId w:val="60"/>
  </w:num>
  <w:num w:numId="57">
    <w:abstractNumId w:val="36"/>
  </w:num>
  <w:num w:numId="58">
    <w:abstractNumId w:val="59"/>
  </w:num>
  <w:num w:numId="59">
    <w:abstractNumId w:val="44"/>
  </w:num>
  <w:num w:numId="60">
    <w:abstractNumId w:val="48"/>
  </w:num>
  <w:num w:numId="61">
    <w:abstractNumId w:val="51"/>
  </w:num>
  <w:num w:numId="62">
    <w:abstractNumId w:val="13"/>
  </w:num>
  <w:num w:numId="63">
    <w:abstractNumId w:val="50"/>
  </w:num>
  <w:num w:numId="64">
    <w:abstractNumId w:val="61"/>
  </w:num>
  <w:num w:numId="65">
    <w:abstractNumId w:val="29"/>
  </w:num>
  <w:num w:numId="66">
    <w:abstractNumId w:val="24"/>
  </w:num>
  <w:num w:numId="67">
    <w:abstractNumId w:val="10"/>
  </w:num>
  <w:num w:numId="68">
    <w:abstractNumId w:val="42"/>
  </w:num>
  <w:num w:numId="69">
    <w:abstractNumId w:val="15"/>
  </w:num>
  <w:num w:numId="70">
    <w:abstractNumId w:val="14"/>
  </w:num>
  <w:num w:numId="71">
    <w:abstractNumId w:val="47"/>
  </w:num>
  <w:num w:numId="72">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3568"/>
    <w:rsid w:val="00003A3F"/>
    <w:rsid w:val="000043A0"/>
    <w:rsid w:val="00004A08"/>
    <w:rsid w:val="00006991"/>
    <w:rsid w:val="00006C98"/>
    <w:rsid w:val="000074A0"/>
    <w:rsid w:val="00007D23"/>
    <w:rsid w:val="00007EC9"/>
    <w:rsid w:val="0001089B"/>
    <w:rsid w:val="000108E6"/>
    <w:rsid w:val="00010B64"/>
    <w:rsid w:val="00010EAD"/>
    <w:rsid w:val="00011A8D"/>
    <w:rsid w:val="00011B40"/>
    <w:rsid w:val="00012BE7"/>
    <w:rsid w:val="00012DBB"/>
    <w:rsid w:val="000133D9"/>
    <w:rsid w:val="00013EF1"/>
    <w:rsid w:val="00013FF6"/>
    <w:rsid w:val="00014A61"/>
    <w:rsid w:val="00014DE0"/>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5922"/>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059"/>
    <w:rsid w:val="00086D57"/>
    <w:rsid w:val="00087EFE"/>
    <w:rsid w:val="000903D5"/>
    <w:rsid w:val="000904B3"/>
    <w:rsid w:val="000917F2"/>
    <w:rsid w:val="000933BF"/>
    <w:rsid w:val="00095834"/>
    <w:rsid w:val="0009724E"/>
    <w:rsid w:val="000972EC"/>
    <w:rsid w:val="00097B80"/>
    <w:rsid w:val="000A07CC"/>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2EE0"/>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3E6"/>
    <w:rsid w:val="000F01E1"/>
    <w:rsid w:val="000F1287"/>
    <w:rsid w:val="000F2282"/>
    <w:rsid w:val="000F4782"/>
    <w:rsid w:val="000F4AA3"/>
    <w:rsid w:val="000F50AB"/>
    <w:rsid w:val="000F513D"/>
    <w:rsid w:val="000F5D17"/>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20B"/>
    <w:rsid w:val="00120F58"/>
    <w:rsid w:val="00121982"/>
    <w:rsid w:val="0012267C"/>
    <w:rsid w:val="00122B0E"/>
    <w:rsid w:val="00124338"/>
    <w:rsid w:val="00124345"/>
    <w:rsid w:val="00124D3F"/>
    <w:rsid w:val="00124FB1"/>
    <w:rsid w:val="00125082"/>
    <w:rsid w:val="00125D33"/>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268"/>
    <w:rsid w:val="00150FEB"/>
    <w:rsid w:val="00152874"/>
    <w:rsid w:val="0015376E"/>
    <w:rsid w:val="001538C5"/>
    <w:rsid w:val="00153D1C"/>
    <w:rsid w:val="001550F5"/>
    <w:rsid w:val="00156AC9"/>
    <w:rsid w:val="001601D9"/>
    <w:rsid w:val="0016079F"/>
    <w:rsid w:val="001607EC"/>
    <w:rsid w:val="001616A9"/>
    <w:rsid w:val="00162429"/>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589"/>
    <w:rsid w:val="00203725"/>
    <w:rsid w:val="002037C0"/>
    <w:rsid w:val="002058A4"/>
    <w:rsid w:val="00206179"/>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095"/>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1A99"/>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653E"/>
    <w:rsid w:val="00287A6F"/>
    <w:rsid w:val="00290AF4"/>
    <w:rsid w:val="00291A2B"/>
    <w:rsid w:val="00291DCB"/>
    <w:rsid w:val="0029216D"/>
    <w:rsid w:val="002926A1"/>
    <w:rsid w:val="00294564"/>
    <w:rsid w:val="00294BE3"/>
    <w:rsid w:val="002970CF"/>
    <w:rsid w:val="00297490"/>
    <w:rsid w:val="002974D4"/>
    <w:rsid w:val="0029782F"/>
    <w:rsid w:val="002A0381"/>
    <w:rsid w:val="002A04EC"/>
    <w:rsid w:val="002A1329"/>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5C76"/>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17E"/>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430"/>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156"/>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A2"/>
    <w:rsid w:val="003C64A7"/>
    <w:rsid w:val="003C6C3A"/>
    <w:rsid w:val="003C6C7B"/>
    <w:rsid w:val="003C6D4D"/>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5D80"/>
    <w:rsid w:val="00416326"/>
    <w:rsid w:val="0041685F"/>
    <w:rsid w:val="00416D08"/>
    <w:rsid w:val="00417604"/>
    <w:rsid w:val="004202E2"/>
    <w:rsid w:val="00420BD0"/>
    <w:rsid w:val="0042187D"/>
    <w:rsid w:val="00422AEB"/>
    <w:rsid w:val="00423FD0"/>
    <w:rsid w:val="0042484E"/>
    <w:rsid w:val="00424C4C"/>
    <w:rsid w:val="004252AF"/>
    <w:rsid w:val="0042676D"/>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66F"/>
    <w:rsid w:val="00450767"/>
    <w:rsid w:val="004512A8"/>
    <w:rsid w:val="004525F0"/>
    <w:rsid w:val="00452C1D"/>
    <w:rsid w:val="00453770"/>
    <w:rsid w:val="00453E97"/>
    <w:rsid w:val="00455810"/>
    <w:rsid w:val="00455AA9"/>
    <w:rsid w:val="00455FA5"/>
    <w:rsid w:val="00456117"/>
    <w:rsid w:val="0045773D"/>
    <w:rsid w:val="00457F5A"/>
    <w:rsid w:val="00460F8B"/>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F32"/>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08"/>
    <w:rsid w:val="00500818"/>
    <w:rsid w:val="00501200"/>
    <w:rsid w:val="005020EF"/>
    <w:rsid w:val="0050218B"/>
    <w:rsid w:val="0050224F"/>
    <w:rsid w:val="005032DE"/>
    <w:rsid w:val="005035B0"/>
    <w:rsid w:val="00503E5F"/>
    <w:rsid w:val="005046E2"/>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3DB6"/>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4A0"/>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2E1"/>
    <w:rsid w:val="00566392"/>
    <w:rsid w:val="00567348"/>
    <w:rsid w:val="00567800"/>
    <w:rsid w:val="00567A52"/>
    <w:rsid w:val="00570722"/>
    <w:rsid w:val="00570EFE"/>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87BB5"/>
    <w:rsid w:val="00590792"/>
    <w:rsid w:val="00593111"/>
    <w:rsid w:val="00593816"/>
    <w:rsid w:val="00593B05"/>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53B"/>
    <w:rsid w:val="005B383F"/>
    <w:rsid w:val="005B46C1"/>
    <w:rsid w:val="005C006A"/>
    <w:rsid w:val="005C0258"/>
    <w:rsid w:val="005C0B37"/>
    <w:rsid w:val="005C17C2"/>
    <w:rsid w:val="005C33C1"/>
    <w:rsid w:val="005C384D"/>
    <w:rsid w:val="005C3F18"/>
    <w:rsid w:val="005C4DA0"/>
    <w:rsid w:val="005C5BD5"/>
    <w:rsid w:val="005C6C2A"/>
    <w:rsid w:val="005C6D8F"/>
    <w:rsid w:val="005C7060"/>
    <w:rsid w:val="005D089A"/>
    <w:rsid w:val="005D08AD"/>
    <w:rsid w:val="005D1AEC"/>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677"/>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7F"/>
    <w:rsid w:val="00642683"/>
    <w:rsid w:val="006428F6"/>
    <w:rsid w:val="0064351F"/>
    <w:rsid w:val="00643C6F"/>
    <w:rsid w:val="006440AA"/>
    <w:rsid w:val="00645DF8"/>
    <w:rsid w:val="006460FF"/>
    <w:rsid w:val="00646831"/>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1B79"/>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0291"/>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5B40"/>
    <w:rsid w:val="006C613D"/>
    <w:rsid w:val="006C6272"/>
    <w:rsid w:val="006C63B5"/>
    <w:rsid w:val="006C6B7B"/>
    <w:rsid w:val="006D0022"/>
    <w:rsid w:val="006D2363"/>
    <w:rsid w:val="006D3202"/>
    <w:rsid w:val="006D3C8B"/>
    <w:rsid w:val="006D463E"/>
    <w:rsid w:val="006D5013"/>
    <w:rsid w:val="006D5627"/>
    <w:rsid w:val="006D5727"/>
    <w:rsid w:val="006D6694"/>
    <w:rsid w:val="006D7FE1"/>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FDC"/>
    <w:rsid w:val="00703132"/>
    <w:rsid w:val="00703430"/>
    <w:rsid w:val="0070504B"/>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1823"/>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382B"/>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0FC8"/>
    <w:rsid w:val="007815E7"/>
    <w:rsid w:val="0078239A"/>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3726"/>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559B"/>
    <w:rsid w:val="007B6219"/>
    <w:rsid w:val="007B6FE5"/>
    <w:rsid w:val="007C0612"/>
    <w:rsid w:val="007C1B20"/>
    <w:rsid w:val="007C23ED"/>
    <w:rsid w:val="007C269E"/>
    <w:rsid w:val="007C2C85"/>
    <w:rsid w:val="007C348D"/>
    <w:rsid w:val="007C3B9B"/>
    <w:rsid w:val="007C4FA1"/>
    <w:rsid w:val="007C5F7E"/>
    <w:rsid w:val="007C7A8A"/>
    <w:rsid w:val="007C7D60"/>
    <w:rsid w:val="007D0225"/>
    <w:rsid w:val="007D061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803"/>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1E1"/>
    <w:rsid w:val="008475C6"/>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5F57"/>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1274"/>
    <w:rsid w:val="0088228F"/>
    <w:rsid w:val="008840E8"/>
    <w:rsid w:val="00884109"/>
    <w:rsid w:val="00884B13"/>
    <w:rsid w:val="00886FF6"/>
    <w:rsid w:val="00887B5D"/>
    <w:rsid w:val="008930CD"/>
    <w:rsid w:val="008931B4"/>
    <w:rsid w:val="0089331B"/>
    <w:rsid w:val="008933BC"/>
    <w:rsid w:val="00893C2B"/>
    <w:rsid w:val="008969D4"/>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6F4"/>
    <w:rsid w:val="008C1D31"/>
    <w:rsid w:val="008C1E31"/>
    <w:rsid w:val="008C2DAB"/>
    <w:rsid w:val="008C3D60"/>
    <w:rsid w:val="008C3FB4"/>
    <w:rsid w:val="008C4071"/>
    <w:rsid w:val="008C5210"/>
    <w:rsid w:val="008C5433"/>
    <w:rsid w:val="008C5658"/>
    <w:rsid w:val="008C6767"/>
    <w:rsid w:val="008C6C05"/>
    <w:rsid w:val="008C6D60"/>
    <w:rsid w:val="008C6DEE"/>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3B41"/>
    <w:rsid w:val="008F4D52"/>
    <w:rsid w:val="008F52B3"/>
    <w:rsid w:val="008F5556"/>
    <w:rsid w:val="008F6A15"/>
    <w:rsid w:val="008F6D6B"/>
    <w:rsid w:val="008F717C"/>
    <w:rsid w:val="008F7226"/>
    <w:rsid w:val="008F7BC1"/>
    <w:rsid w:val="009003B1"/>
    <w:rsid w:val="00901552"/>
    <w:rsid w:val="00901759"/>
    <w:rsid w:val="00901FB3"/>
    <w:rsid w:val="009032BE"/>
    <w:rsid w:val="009038DF"/>
    <w:rsid w:val="00903F2F"/>
    <w:rsid w:val="0090467B"/>
    <w:rsid w:val="00904BC4"/>
    <w:rsid w:val="0090532E"/>
    <w:rsid w:val="00905E5B"/>
    <w:rsid w:val="00907F23"/>
    <w:rsid w:val="009100D9"/>
    <w:rsid w:val="0091024A"/>
    <w:rsid w:val="0091118A"/>
    <w:rsid w:val="00911EDB"/>
    <w:rsid w:val="009122A7"/>
    <w:rsid w:val="0091235E"/>
    <w:rsid w:val="00912795"/>
    <w:rsid w:val="00913924"/>
    <w:rsid w:val="00913EE3"/>
    <w:rsid w:val="009149A2"/>
    <w:rsid w:val="00914D3F"/>
    <w:rsid w:val="0091557F"/>
    <w:rsid w:val="0091615C"/>
    <w:rsid w:val="00916CA4"/>
    <w:rsid w:val="00917759"/>
    <w:rsid w:val="0092026D"/>
    <w:rsid w:val="00920619"/>
    <w:rsid w:val="009207CE"/>
    <w:rsid w:val="00920A13"/>
    <w:rsid w:val="00920DF2"/>
    <w:rsid w:val="0092370B"/>
    <w:rsid w:val="00923A02"/>
    <w:rsid w:val="00923B9F"/>
    <w:rsid w:val="00924044"/>
    <w:rsid w:val="00925316"/>
    <w:rsid w:val="00925348"/>
    <w:rsid w:val="009265B6"/>
    <w:rsid w:val="00927FB2"/>
    <w:rsid w:val="00927FFC"/>
    <w:rsid w:val="009302A6"/>
    <w:rsid w:val="0093049E"/>
    <w:rsid w:val="00931E5B"/>
    <w:rsid w:val="009325A6"/>
    <w:rsid w:val="00933FDE"/>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392D"/>
    <w:rsid w:val="00954A8F"/>
    <w:rsid w:val="00955F2F"/>
    <w:rsid w:val="00956322"/>
    <w:rsid w:val="00956A4E"/>
    <w:rsid w:val="00956AB5"/>
    <w:rsid w:val="00957893"/>
    <w:rsid w:val="00960A92"/>
    <w:rsid w:val="00961502"/>
    <w:rsid w:val="0096248C"/>
    <w:rsid w:val="00963009"/>
    <w:rsid w:val="0096353F"/>
    <w:rsid w:val="009639C8"/>
    <w:rsid w:val="00963AEE"/>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00B6"/>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416"/>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6A93"/>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DFC"/>
    <w:rsid w:val="00A24315"/>
    <w:rsid w:val="00A25751"/>
    <w:rsid w:val="00A2600D"/>
    <w:rsid w:val="00A26794"/>
    <w:rsid w:val="00A26F11"/>
    <w:rsid w:val="00A27446"/>
    <w:rsid w:val="00A27846"/>
    <w:rsid w:val="00A27F5A"/>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46846"/>
    <w:rsid w:val="00A47717"/>
    <w:rsid w:val="00A510B9"/>
    <w:rsid w:val="00A5253F"/>
    <w:rsid w:val="00A52B08"/>
    <w:rsid w:val="00A53FF7"/>
    <w:rsid w:val="00A54B2E"/>
    <w:rsid w:val="00A55891"/>
    <w:rsid w:val="00A55AA5"/>
    <w:rsid w:val="00A560A2"/>
    <w:rsid w:val="00A571AB"/>
    <w:rsid w:val="00A5751B"/>
    <w:rsid w:val="00A60616"/>
    <w:rsid w:val="00A6180D"/>
    <w:rsid w:val="00A637A9"/>
    <w:rsid w:val="00A63BF1"/>
    <w:rsid w:val="00A63C9A"/>
    <w:rsid w:val="00A64348"/>
    <w:rsid w:val="00A64641"/>
    <w:rsid w:val="00A646E1"/>
    <w:rsid w:val="00A6501D"/>
    <w:rsid w:val="00A65A55"/>
    <w:rsid w:val="00A65B5C"/>
    <w:rsid w:val="00A65CD9"/>
    <w:rsid w:val="00A676BC"/>
    <w:rsid w:val="00A71BA0"/>
    <w:rsid w:val="00A728AD"/>
    <w:rsid w:val="00A73780"/>
    <w:rsid w:val="00A73BF7"/>
    <w:rsid w:val="00A744AD"/>
    <w:rsid w:val="00A747AC"/>
    <w:rsid w:val="00A74B22"/>
    <w:rsid w:val="00A74F6B"/>
    <w:rsid w:val="00A75A5C"/>
    <w:rsid w:val="00A76555"/>
    <w:rsid w:val="00A76F66"/>
    <w:rsid w:val="00A77900"/>
    <w:rsid w:val="00A8071F"/>
    <w:rsid w:val="00A80AC5"/>
    <w:rsid w:val="00A80C02"/>
    <w:rsid w:val="00A80F4D"/>
    <w:rsid w:val="00A81AA2"/>
    <w:rsid w:val="00A81FB7"/>
    <w:rsid w:val="00A827A8"/>
    <w:rsid w:val="00A829C4"/>
    <w:rsid w:val="00A83F3F"/>
    <w:rsid w:val="00A84B5B"/>
    <w:rsid w:val="00A865DA"/>
    <w:rsid w:val="00A91483"/>
    <w:rsid w:val="00A925C6"/>
    <w:rsid w:val="00A92611"/>
    <w:rsid w:val="00A9322F"/>
    <w:rsid w:val="00A934E0"/>
    <w:rsid w:val="00A936F0"/>
    <w:rsid w:val="00A94866"/>
    <w:rsid w:val="00A957AF"/>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97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0D62"/>
    <w:rsid w:val="00B1123C"/>
    <w:rsid w:val="00B12512"/>
    <w:rsid w:val="00B12964"/>
    <w:rsid w:val="00B14544"/>
    <w:rsid w:val="00B16562"/>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87D"/>
    <w:rsid w:val="00B33394"/>
    <w:rsid w:val="00B338B5"/>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5B"/>
    <w:rsid w:val="00B56D81"/>
    <w:rsid w:val="00B600AE"/>
    <w:rsid w:val="00B60312"/>
    <w:rsid w:val="00B606C9"/>
    <w:rsid w:val="00B60CB8"/>
    <w:rsid w:val="00B61B56"/>
    <w:rsid w:val="00B62973"/>
    <w:rsid w:val="00B62D48"/>
    <w:rsid w:val="00B6363E"/>
    <w:rsid w:val="00B6522C"/>
    <w:rsid w:val="00B65B42"/>
    <w:rsid w:val="00B66658"/>
    <w:rsid w:val="00B67789"/>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4AB"/>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18D"/>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0E9"/>
    <w:rsid w:val="00BE598F"/>
    <w:rsid w:val="00BE59E2"/>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029"/>
    <w:rsid w:val="00C10C3E"/>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1FB8"/>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3C12"/>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29A3"/>
    <w:rsid w:val="00C7573C"/>
    <w:rsid w:val="00C75E83"/>
    <w:rsid w:val="00C7706C"/>
    <w:rsid w:val="00C77938"/>
    <w:rsid w:val="00C800FE"/>
    <w:rsid w:val="00C8106D"/>
    <w:rsid w:val="00C82CDA"/>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68C"/>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0E0F"/>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3F74"/>
    <w:rsid w:val="00D04642"/>
    <w:rsid w:val="00D05666"/>
    <w:rsid w:val="00D10723"/>
    <w:rsid w:val="00D10FA6"/>
    <w:rsid w:val="00D11917"/>
    <w:rsid w:val="00D1231A"/>
    <w:rsid w:val="00D12A02"/>
    <w:rsid w:val="00D13737"/>
    <w:rsid w:val="00D14A48"/>
    <w:rsid w:val="00D1581F"/>
    <w:rsid w:val="00D159D2"/>
    <w:rsid w:val="00D1609F"/>
    <w:rsid w:val="00D20B5F"/>
    <w:rsid w:val="00D20E39"/>
    <w:rsid w:val="00D22226"/>
    <w:rsid w:val="00D232F1"/>
    <w:rsid w:val="00D253B8"/>
    <w:rsid w:val="00D25782"/>
    <w:rsid w:val="00D27E33"/>
    <w:rsid w:val="00D315A5"/>
    <w:rsid w:val="00D324CF"/>
    <w:rsid w:val="00D325C1"/>
    <w:rsid w:val="00D327F8"/>
    <w:rsid w:val="00D32AB3"/>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0EB1"/>
    <w:rsid w:val="00D7155A"/>
    <w:rsid w:val="00D734C6"/>
    <w:rsid w:val="00D73765"/>
    <w:rsid w:val="00D7377C"/>
    <w:rsid w:val="00D74236"/>
    <w:rsid w:val="00D7495D"/>
    <w:rsid w:val="00D75062"/>
    <w:rsid w:val="00D77C78"/>
    <w:rsid w:val="00D80CDF"/>
    <w:rsid w:val="00D8178E"/>
    <w:rsid w:val="00D83945"/>
    <w:rsid w:val="00D84542"/>
    <w:rsid w:val="00D8625D"/>
    <w:rsid w:val="00D86A7B"/>
    <w:rsid w:val="00D87000"/>
    <w:rsid w:val="00D900E3"/>
    <w:rsid w:val="00D90C01"/>
    <w:rsid w:val="00D91242"/>
    <w:rsid w:val="00D91789"/>
    <w:rsid w:val="00D928B4"/>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0A2E"/>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2F29"/>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37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16E"/>
    <w:rsid w:val="00E2272C"/>
    <w:rsid w:val="00E23C8B"/>
    <w:rsid w:val="00E24B5E"/>
    <w:rsid w:val="00E2520F"/>
    <w:rsid w:val="00E2534F"/>
    <w:rsid w:val="00E25A55"/>
    <w:rsid w:val="00E25CFD"/>
    <w:rsid w:val="00E25D98"/>
    <w:rsid w:val="00E26176"/>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45F11"/>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09"/>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160F"/>
    <w:rsid w:val="00EB35C1"/>
    <w:rsid w:val="00EB3686"/>
    <w:rsid w:val="00EB381D"/>
    <w:rsid w:val="00EB58C7"/>
    <w:rsid w:val="00EB5DC1"/>
    <w:rsid w:val="00EB6D85"/>
    <w:rsid w:val="00EB7B78"/>
    <w:rsid w:val="00EB7FCE"/>
    <w:rsid w:val="00EC0799"/>
    <w:rsid w:val="00EC121F"/>
    <w:rsid w:val="00EC1554"/>
    <w:rsid w:val="00EC2529"/>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36C"/>
    <w:rsid w:val="00EF393F"/>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3E6C"/>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7A5"/>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2846"/>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60F"/>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2433"/>
    <w:rsid w:val="00FA3047"/>
    <w:rsid w:val="00FA36EB"/>
    <w:rsid w:val="00FA431C"/>
    <w:rsid w:val="00FA4877"/>
    <w:rsid w:val="00FA56CE"/>
    <w:rsid w:val="00FA6511"/>
    <w:rsid w:val="00FA702C"/>
    <w:rsid w:val="00FA7142"/>
    <w:rsid w:val="00FA79C3"/>
    <w:rsid w:val="00FB0339"/>
    <w:rsid w:val="00FB07FA"/>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1F78"/>
    <w:rsid w:val="00FC2982"/>
    <w:rsid w:val="00FC30FB"/>
    <w:rsid w:val="00FC3ABB"/>
    <w:rsid w:val="00FC3B75"/>
    <w:rsid w:val="00FC46D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DC"/>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D0615"/>
    <w:rPr>
      <w:color w:val="605E5C"/>
      <w:shd w:val="clear" w:color="auto" w:fill="E1DFDD"/>
    </w:rPr>
  </w:style>
  <w:style w:type="table" w:customStyle="1" w:styleId="TableGrid33">
    <w:name w:val="Table Grid33"/>
    <w:basedOn w:val="TableNormal"/>
    <w:uiPriority w:val="39"/>
    <w:rsid w:val="007D061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AC7FD97D2453D8DF6C126E3567449"/>
        <w:category>
          <w:name w:val="General"/>
          <w:gallery w:val="placeholder"/>
        </w:category>
        <w:types>
          <w:type w:val="bbPlcHdr"/>
        </w:types>
        <w:behaviors>
          <w:behavior w:val="content"/>
        </w:behaviors>
        <w:guid w:val="{DBB46BBE-12B4-4B3F-B53D-87E0C4FB2E84}"/>
      </w:docPartPr>
      <w:docPartBody>
        <w:p w:rsidR="00FC6453" w:rsidRDefault="00487D30" w:rsidP="00487D30">
          <w:pPr>
            <w:pStyle w:val="580AC7FD97D2453D8DF6C126E3567449"/>
          </w:pPr>
          <w:r w:rsidRPr="008362C4">
            <w:rPr>
              <w:rFonts w:ascii="Trebuchet MS" w:hAnsi="Trebuchet MS"/>
              <w:highlight w:val="yellow"/>
            </w:rPr>
            <w:t>įrašyti Sutarties numerį</w:t>
          </w:r>
        </w:p>
      </w:docPartBody>
    </w:docPart>
    <w:docPart>
      <w:docPartPr>
        <w:name w:val="48F8950A3E534FE3B8AB38610C04A1B7"/>
        <w:category>
          <w:name w:val="General"/>
          <w:gallery w:val="placeholder"/>
        </w:category>
        <w:types>
          <w:type w:val="bbPlcHdr"/>
        </w:types>
        <w:behaviors>
          <w:behavior w:val="content"/>
        </w:behaviors>
        <w:guid w:val="{07FCF744-2588-4C7A-985F-53FE2F6B241F}"/>
      </w:docPartPr>
      <w:docPartBody>
        <w:p w:rsidR="00FC6453" w:rsidRDefault="00487D30" w:rsidP="00487D30">
          <w:pPr>
            <w:pStyle w:val="48F8950A3E534FE3B8AB38610C04A1B7"/>
          </w:pPr>
          <w:r w:rsidRPr="008362C4">
            <w:rPr>
              <w:rFonts w:ascii="Trebuchet MS" w:hAnsi="Trebuchet MS"/>
              <w:highlight w:val="yellow"/>
            </w:rPr>
            <w:t>pasirinkti datą</w:t>
          </w:r>
        </w:p>
      </w:docPartBody>
    </w:docPart>
    <w:docPart>
      <w:docPartPr>
        <w:name w:val="5FFCEA2C3B014C24A48416BCC7865663"/>
        <w:category>
          <w:name w:val="General"/>
          <w:gallery w:val="placeholder"/>
        </w:category>
        <w:types>
          <w:type w:val="bbPlcHdr"/>
        </w:types>
        <w:behaviors>
          <w:behavior w:val="content"/>
        </w:behaviors>
        <w:guid w:val="{D73A4710-686C-4FF8-8F5B-AC57A6A63DB3}"/>
      </w:docPartPr>
      <w:docPartBody>
        <w:p w:rsidR="00FC6453" w:rsidRDefault="00487D30" w:rsidP="00487D30">
          <w:pPr>
            <w:pStyle w:val="5FFCEA2C3B014C24A48416BCC7865663"/>
          </w:pPr>
          <w:r w:rsidRPr="008362C4">
            <w:rPr>
              <w:rFonts w:ascii="Trebuchet MS" w:hAnsi="Trebuchet MS"/>
            </w:rPr>
            <w:t>[</w:t>
          </w:r>
          <w:r w:rsidRPr="008362C4">
            <w:rPr>
              <w:rFonts w:ascii="Trebuchet MS" w:hAnsi="Trebuchet MS"/>
              <w:highlight w:val="yellow"/>
            </w:rPr>
            <w:t>įrašyti tiekėjo pavadinimą</w:t>
          </w:r>
          <w:r w:rsidRPr="008362C4">
            <w:rPr>
              <w:rFonts w:ascii="Trebuchet MS" w:hAnsi="Trebuchet MS"/>
            </w:rPr>
            <w:t>]</w:t>
          </w:r>
        </w:p>
      </w:docPartBody>
    </w:docPart>
    <w:docPart>
      <w:docPartPr>
        <w:name w:val="656F4DF31CAF42F992FEBCD3B118E6A9"/>
        <w:category>
          <w:name w:val="General"/>
          <w:gallery w:val="placeholder"/>
        </w:category>
        <w:types>
          <w:type w:val="bbPlcHdr"/>
        </w:types>
        <w:behaviors>
          <w:behavior w:val="content"/>
        </w:behaviors>
        <w:guid w:val="{1E6385D8-9E72-4459-AFB3-7B06EA7166A2}"/>
      </w:docPartPr>
      <w:docPartBody>
        <w:p w:rsidR="00FC6453" w:rsidRDefault="00487D30" w:rsidP="00487D30">
          <w:pPr>
            <w:pStyle w:val="656F4DF31CAF42F992FEBCD3B118E6A9"/>
          </w:pPr>
          <w:r w:rsidRPr="008362C4">
            <w:rPr>
              <w:rFonts w:ascii="Trebuchet MS" w:hAnsi="Trebuchet MS"/>
            </w:rPr>
            <w:t>[</w:t>
          </w:r>
          <w:r w:rsidRPr="008362C4">
            <w:rPr>
              <w:rFonts w:ascii="Trebuchet MS" w:hAnsi="Trebuchet MS"/>
              <w:highlight w:val="yellow"/>
            </w:rPr>
            <w:t>įrašyti adresą</w:t>
          </w:r>
          <w:r w:rsidRPr="008362C4">
            <w:rPr>
              <w:rFonts w:ascii="Trebuchet MS" w:hAnsi="Trebuchet MS"/>
            </w:rPr>
            <w:t>]</w:t>
          </w:r>
        </w:p>
      </w:docPartBody>
    </w:docPart>
    <w:docPart>
      <w:docPartPr>
        <w:name w:val="2CFB4CD482AD4B65AA359F4F5EFF4C03"/>
        <w:category>
          <w:name w:val="General"/>
          <w:gallery w:val="placeholder"/>
        </w:category>
        <w:types>
          <w:type w:val="bbPlcHdr"/>
        </w:types>
        <w:behaviors>
          <w:behavior w:val="content"/>
        </w:behaviors>
        <w:guid w:val="{3BCDA605-D77B-453A-9A2A-D013557E8221}"/>
      </w:docPartPr>
      <w:docPartBody>
        <w:p w:rsidR="00FC6453" w:rsidRDefault="00487D30" w:rsidP="00487D30">
          <w:pPr>
            <w:pStyle w:val="2CFB4CD482AD4B65AA359F4F5EFF4C03"/>
          </w:pPr>
          <w:r w:rsidRPr="008362C4">
            <w:rPr>
              <w:rFonts w:ascii="Trebuchet MS" w:hAnsi="Trebuchet MS"/>
              <w:highlight w:val="yellow"/>
            </w:rPr>
            <w:t>pasirinkti</w:t>
          </w:r>
        </w:p>
      </w:docPartBody>
    </w:docPart>
    <w:docPart>
      <w:docPartPr>
        <w:name w:val="135ED22ACC914DF2A0253BAD57619B06"/>
        <w:category>
          <w:name w:val="General"/>
          <w:gallery w:val="placeholder"/>
        </w:category>
        <w:types>
          <w:type w:val="bbPlcHdr"/>
        </w:types>
        <w:behaviors>
          <w:behavior w:val="content"/>
        </w:behaviors>
        <w:guid w:val="{2982A506-74BE-40C3-8FCB-ECA165ACA16F}"/>
      </w:docPartPr>
      <w:docPartBody>
        <w:p w:rsidR="00FC6453" w:rsidRDefault="00487D30" w:rsidP="00487D30">
          <w:pPr>
            <w:pStyle w:val="135ED22ACC914DF2A0253BAD57619B06"/>
          </w:pPr>
          <w:r w:rsidRPr="00CF4B37">
            <w:rPr>
              <w:rStyle w:val="PlaceholderText"/>
            </w:rPr>
            <w:t>Choose an item.</w:t>
          </w:r>
        </w:p>
      </w:docPartBody>
    </w:docPart>
    <w:docPart>
      <w:docPartPr>
        <w:name w:val="87A2B7A12826464FAE3C8DB805F0E80A"/>
        <w:category>
          <w:name w:val="General"/>
          <w:gallery w:val="placeholder"/>
        </w:category>
        <w:types>
          <w:type w:val="bbPlcHdr"/>
        </w:types>
        <w:behaviors>
          <w:behavior w:val="content"/>
        </w:behaviors>
        <w:guid w:val="{21594B1A-7003-448F-998F-E558A19C360A}"/>
      </w:docPartPr>
      <w:docPartBody>
        <w:p w:rsidR="00FC6453" w:rsidRDefault="00487D30" w:rsidP="00487D30">
          <w:pPr>
            <w:pStyle w:val="87A2B7A12826464FAE3C8DB805F0E80A"/>
          </w:pPr>
          <w:r w:rsidRPr="00CF4B37">
            <w:rPr>
              <w:rStyle w:val="PlaceholderText"/>
            </w:rPr>
            <w:t>Choose an item.</w:t>
          </w:r>
        </w:p>
      </w:docPartBody>
    </w:docPart>
    <w:docPart>
      <w:docPartPr>
        <w:name w:val="BC68694F883F44AD84498032E9F7BA8D"/>
        <w:category>
          <w:name w:val="General"/>
          <w:gallery w:val="placeholder"/>
        </w:category>
        <w:types>
          <w:type w:val="bbPlcHdr"/>
        </w:types>
        <w:behaviors>
          <w:behavior w:val="content"/>
        </w:behaviors>
        <w:guid w:val="{E490ECCB-5764-498B-9779-4061E4E4DB58}"/>
      </w:docPartPr>
      <w:docPartBody>
        <w:p w:rsidR="00FC6453" w:rsidRDefault="00487D30" w:rsidP="00487D30">
          <w:pPr>
            <w:pStyle w:val="BC68694F883F44AD84498032E9F7BA8D"/>
          </w:pPr>
          <w:r w:rsidRPr="008362C4">
            <w:rPr>
              <w:rFonts w:ascii="Trebuchet MS" w:hAnsi="Trebuchet MS"/>
              <w:highlight w:val="yellow"/>
            </w:rPr>
            <w:t>įrašyti elektroninio pašto adresą</w:t>
          </w:r>
        </w:p>
      </w:docPartBody>
    </w:docPart>
    <w:docPart>
      <w:docPartPr>
        <w:name w:val="1DDE3C7CEF6D4DD5A2EF390FEDB393BB"/>
        <w:category>
          <w:name w:val="General"/>
          <w:gallery w:val="placeholder"/>
        </w:category>
        <w:types>
          <w:type w:val="bbPlcHdr"/>
        </w:types>
        <w:behaviors>
          <w:behavior w:val="content"/>
        </w:behaviors>
        <w:guid w:val="{B6F076EE-12CA-4F0C-A965-7CEE3287B763}"/>
      </w:docPartPr>
      <w:docPartBody>
        <w:p w:rsidR="00FC6453" w:rsidRDefault="00487D30" w:rsidP="00487D30">
          <w:pPr>
            <w:pStyle w:val="1DDE3C7CEF6D4DD5A2EF390FEDB393BB"/>
          </w:pPr>
          <w:r w:rsidRPr="008362C4">
            <w:rPr>
              <w:rFonts w:ascii="Trebuchet MS" w:hAnsi="Trebuchet MS"/>
              <w:highlight w:val="yellow"/>
            </w:rPr>
            <w:t>įrašyti telefono numerį</w:t>
          </w:r>
        </w:p>
      </w:docPartBody>
    </w:docPart>
    <w:docPart>
      <w:docPartPr>
        <w:name w:val="ABDFD800F9F64831AE4016A72D7E53F5"/>
        <w:category>
          <w:name w:val="General"/>
          <w:gallery w:val="placeholder"/>
        </w:category>
        <w:types>
          <w:type w:val="bbPlcHdr"/>
        </w:types>
        <w:behaviors>
          <w:behavior w:val="content"/>
        </w:behaviors>
        <w:guid w:val="{8CC464E1-675F-4F11-B22C-AA519E163AE9}"/>
      </w:docPartPr>
      <w:docPartBody>
        <w:p w:rsidR="00FC6453" w:rsidRDefault="00487D30" w:rsidP="00487D30">
          <w:pPr>
            <w:pStyle w:val="ABDFD800F9F64831AE4016A72D7E53F5"/>
          </w:pPr>
          <w:r w:rsidRPr="00CF4B37">
            <w:rPr>
              <w:rStyle w:val="PlaceholderText"/>
            </w:rPr>
            <w:t>Choose an item.</w:t>
          </w:r>
        </w:p>
      </w:docPartBody>
    </w:docPart>
    <w:docPart>
      <w:docPartPr>
        <w:name w:val="9C2927C94B444D61B7C53C388538E043"/>
        <w:category>
          <w:name w:val="General"/>
          <w:gallery w:val="placeholder"/>
        </w:category>
        <w:types>
          <w:type w:val="bbPlcHdr"/>
        </w:types>
        <w:behaviors>
          <w:behavior w:val="content"/>
        </w:behaviors>
        <w:guid w:val="{10F37BEA-8ADE-432F-BCE0-10E4B0E81F81}"/>
      </w:docPartPr>
      <w:docPartBody>
        <w:p w:rsidR="00FC6453" w:rsidRDefault="00487D30" w:rsidP="00487D30">
          <w:pPr>
            <w:pStyle w:val="9C2927C94B444D61B7C53C388538E043"/>
          </w:pPr>
          <w:r w:rsidRPr="00790C9B">
            <w:rPr>
              <w:rStyle w:val="PlaceholderText"/>
            </w:rPr>
            <w:t>Click here to enter text.</w:t>
          </w:r>
        </w:p>
      </w:docPartBody>
    </w:docPart>
    <w:docPart>
      <w:docPartPr>
        <w:name w:val="4C3F267C672F4BCE8E64B78894DCE7B1"/>
        <w:category>
          <w:name w:val="General"/>
          <w:gallery w:val="placeholder"/>
        </w:category>
        <w:types>
          <w:type w:val="bbPlcHdr"/>
        </w:types>
        <w:behaviors>
          <w:behavior w:val="content"/>
        </w:behaviors>
        <w:guid w:val="{85CC5770-4565-4D29-8C91-953749AAD7D8}"/>
      </w:docPartPr>
      <w:docPartBody>
        <w:p w:rsidR="00FC6453" w:rsidRDefault="00487D30" w:rsidP="00487D30">
          <w:pPr>
            <w:pStyle w:val="4C3F267C672F4BCE8E64B78894DCE7B1"/>
          </w:pPr>
          <w:r w:rsidRPr="00E8113A">
            <w:rPr>
              <w:rStyle w:val="PlaceholderText"/>
            </w:rPr>
            <w:t>Spustelėkite čia, jei norite įvesti tekstą.</w:t>
          </w:r>
        </w:p>
      </w:docPartBody>
    </w:docPart>
    <w:docPart>
      <w:docPartPr>
        <w:name w:val="B32E3AECBB4843C3A4CAF0DA0F9E17E3"/>
        <w:category>
          <w:name w:val="General"/>
          <w:gallery w:val="placeholder"/>
        </w:category>
        <w:types>
          <w:type w:val="bbPlcHdr"/>
        </w:types>
        <w:behaviors>
          <w:behavior w:val="content"/>
        </w:behaviors>
        <w:guid w:val="{AFF5B6B8-64B6-4A40-BADE-C7113874E13B}"/>
      </w:docPartPr>
      <w:docPartBody>
        <w:p w:rsidR="00FC6453" w:rsidRDefault="00487D30" w:rsidP="00487D30">
          <w:pPr>
            <w:pStyle w:val="B32E3AECBB4843C3A4CAF0DA0F9E17E3"/>
          </w:pPr>
          <w:r w:rsidRPr="00E8113A">
            <w:rPr>
              <w:rStyle w:val="PlaceholderText"/>
            </w:rPr>
            <w:t>Spustelėkite čia, jei norite įvesti tekstą.</w:t>
          </w:r>
        </w:p>
      </w:docPartBody>
    </w:docPart>
    <w:docPart>
      <w:docPartPr>
        <w:name w:val="83BD23C879DF4B93A4D1F02D15A1DDC1"/>
        <w:category>
          <w:name w:val="General"/>
          <w:gallery w:val="placeholder"/>
        </w:category>
        <w:types>
          <w:type w:val="bbPlcHdr"/>
        </w:types>
        <w:behaviors>
          <w:behavior w:val="content"/>
        </w:behaviors>
        <w:guid w:val="{3D55D791-634C-4F27-8F90-FD4A8587738C}"/>
      </w:docPartPr>
      <w:docPartBody>
        <w:p w:rsidR="00FC6453" w:rsidRDefault="00487D30" w:rsidP="00487D30">
          <w:pPr>
            <w:pStyle w:val="83BD23C879DF4B93A4D1F02D15A1DDC1"/>
          </w:pPr>
          <w:r w:rsidRPr="00E8113A">
            <w:rPr>
              <w:rStyle w:val="PlaceholderText"/>
            </w:rPr>
            <w:t>Spustelėkite čia, jei norite įvesti tekstą.</w:t>
          </w:r>
        </w:p>
      </w:docPartBody>
    </w:docPart>
    <w:docPart>
      <w:docPartPr>
        <w:name w:val="DD0996E34DC449EE885728C1360D5BD9"/>
        <w:category>
          <w:name w:val="General"/>
          <w:gallery w:val="placeholder"/>
        </w:category>
        <w:types>
          <w:type w:val="bbPlcHdr"/>
        </w:types>
        <w:behaviors>
          <w:behavior w:val="content"/>
        </w:behaviors>
        <w:guid w:val="{C1CF00BC-E484-46FB-976A-C4144C7ED6ED}"/>
      </w:docPartPr>
      <w:docPartBody>
        <w:p w:rsidR="00FC6453" w:rsidRDefault="00487D30" w:rsidP="00487D30">
          <w:pPr>
            <w:pStyle w:val="DD0996E34DC449EE885728C1360D5BD9"/>
          </w:pPr>
          <w:r w:rsidRPr="008362C4">
            <w:rPr>
              <w:rFonts w:ascii="Trebuchet MS" w:hAnsi="Trebuchet MS"/>
              <w:color w:val="808080"/>
              <w:highlight w:val="yellow"/>
            </w:rPr>
            <w:t>pasirinkti reikšmę</w:t>
          </w:r>
        </w:p>
      </w:docPartBody>
    </w:docPart>
    <w:docPart>
      <w:docPartPr>
        <w:name w:val="82723CC06CA14E4886337F29CFECD5AA"/>
        <w:category>
          <w:name w:val="General"/>
          <w:gallery w:val="placeholder"/>
        </w:category>
        <w:types>
          <w:type w:val="bbPlcHdr"/>
        </w:types>
        <w:behaviors>
          <w:behavior w:val="content"/>
        </w:behaviors>
        <w:guid w:val="{C1EB18F5-B0E3-42C1-ACA1-63CE7CF1CD29}"/>
      </w:docPartPr>
      <w:docPartBody>
        <w:p w:rsidR="00FC6453" w:rsidRDefault="00487D30" w:rsidP="00487D30">
          <w:pPr>
            <w:pStyle w:val="82723CC06CA14E4886337F29CFECD5AA"/>
          </w:pPr>
          <w:r w:rsidRPr="008362C4">
            <w:rPr>
              <w:rFonts w:ascii="Trebuchet MS" w:hAnsi="Trebuchet MS"/>
            </w:rPr>
            <w:t>[</w:t>
          </w:r>
          <w:r w:rsidRPr="008362C4">
            <w:rPr>
              <w:rFonts w:ascii="Trebuchet MS" w:hAnsi="Trebuchet MS"/>
              <w:highlight w:val="yellow"/>
            </w:rPr>
            <w:t>įrašyti tiekėjo pavadinimą</w:t>
          </w:r>
          <w:r w:rsidRPr="008362C4">
            <w:rPr>
              <w:rFonts w:ascii="Trebuchet MS" w:hAnsi="Trebuchet MS"/>
            </w:rPr>
            <w:t>]</w:t>
          </w:r>
        </w:p>
      </w:docPartBody>
    </w:docPart>
    <w:docPart>
      <w:docPartPr>
        <w:name w:val="DFF1496A40884A80A337C63EF736BF64"/>
        <w:category>
          <w:name w:val="General"/>
          <w:gallery w:val="placeholder"/>
        </w:category>
        <w:types>
          <w:type w:val="bbPlcHdr"/>
        </w:types>
        <w:behaviors>
          <w:behavior w:val="content"/>
        </w:behaviors>
        <w:guid w:val="{507BBA2B-B3CD-4B8A-B35E-348A2D4BA734}"/>
      </w:docPartPr>
      <w:docPartBody>
        <w:p w:rsidR="00FC6453" w:rsidRDefault="00487D30" w:rsidP="00487D30">
          <w:pPr>
            <w:pStyle w:val="DFF1496A40884A80A337C63EF736BF64"/>
          </w:pPr>
          <w:r w:rsidRPr="0077363B">
            <w:rPr>
              <w:rStyle w:val="PlaceholderText"/>
            </w:rPr>
            <w:t>Click here to enter text.</w:t>
          </w:r>
        </w:p>
      </w:docPartBody>
    </w:docPart>
    <w:docPart>
      <w:docPartPr>
        <w:name w:val="CF1883E499F24165AFC60D380611EEC8"/>
        <w:category>
          <w:name w:val="General"/>
          <w:gallery w:val="placeholder"/>
        </w:category>
        <w:types>
          <w:type w:val="bbPlcHdr"/>
        </w:types>
        <w:behaviors>
          <w:behavior w:val="content"/>
        </w:behaviors>
        <w:guid w:val="{7CF976B1-2145-4DC7-A0E4-739E5E684657}"/>
      </w:docPartPr>
      <w:docPartBody>
        <w:p w:rsidR="00FC6453" w:rsidRDefault="00487D30" w:rsidP="00487D30">
          <w:pPr>
            <w:pStyle w:val="CF1883E499F24165AFC60D380611EEC8"/>
          </w:pPr>
          <w:r w:rsidRPr="008362C4">
            <w:rPr>
              <w:rFonts w:ascii="Trebuchet MS" w:hAnsi="Trebuchet MS"/>
            </w:rPr>
            <w:t>[</w:t>
          </w:r>
          <w:r w:rsidRPr="008362C4">
            <w:rPr>
              <w:rFonts w:ascii="Trebuchet MS" w:hAnsi="Trebuchet MS"/>
              <w:highlight w:val="yellow"/>
            </w:rPr>
            <w:t>įrašyti adresą</w:t>
          </w:r>
          <w:r w:rsidRPr="008362C4">
            <w:rPr>
              <w:rFonts w:ascii="Trebuchet MS" w:hAnsi="Trebuchet MS"/>
            </w:rPr>
            <w:t>]</w:t>
          </w:r>
        </w:p>
      </w:docPartBody>
    </w:docPart>
    <w:docPart>
      <w:docPartPr>
        <w:name w:val="2B1C2AE5A6094DF7B0E9035F99781812"/>
        <w:category>
          <w:name w:val="General"/>
          <w:gallery w:val="placeholder"/>
        </w:category>
        <w:types>
          <w:type w:val="bbPlcHdr"/>
        </w:types>
        <w:behaviors>
          <w:behavior w:val="content"/>
        </w:behaviors>
        <w:guid w:val="{BDFBA0C5-DD16-4F03-9C7D-BC253FCB927E}"/>
      </w:docPartPr>
      <w:docPartBody>
        <w:p w:rsidR="00FC6453" w:rsidRDefault="00487D30" w:rsidP="00487D30">
          <w:pPr>
            <w:pStyle w:val="2B1C2AE5A6094DF7B0E9035F99781812"/>
          </w:pPr>
          <w:r w:rsidRPr="008362C4">
            <w:rPr>
              <w:rFonts w:ascii="Trebuchet MS" w:hAnsi="Trebuchet MS"/>
              <w:highlight w:val="yellow"/>
            </w:rPr>
            <w:t>įrašyti telefono numerį</w:t>
          </w:r>
        </w:p>
      </w:docPartBody>
    </w:docPart>
    <w:docPart>
      <w:docPartPr>
        <w:name w:val="23C69848AE4E419D873859D366BC0DFD"/>
        <w:category>
          <w:name w:val="General"/>
          <w:gallery w:val="placeholder"/>
        </w:category>
        <w:types>
          <w:type w:val="bbPlcHdr"/>
        </w:types>
        <w:behaviors>
          <w:behavior w:val="content"/>
        </w:behaviors>
        <w:guid w:val="{279F9582-33D4-481E-B98B-A783DF77B679}"/>
      </w:docPartPr>
      <w:docPartBody>
        <w:p w:rsidR="00FC6453" w:rsidRDefault="00487D30" w:rsidP="00487D30">
          <w:pPr>
            <w:pStyle w:val="23C69848AE4E419D873859D366BC0DFD"/>
          </w:pPr>
          <w:r w:rsidRPr="008362C4">
            <w:rPr>
              <w:rFonts w:ascii="Trebuchet MS" w:hAnsi="Trebuchet MS"/>
              <w:highlight w:val="yellow"/>
            </w:rPr>
            <w:t>pasirinkti datą</w:t>
          </w:r>
        </w:p>
      </w:docPartBody>
    </w:docPart>
    <w:docPart>
      <w:docPartPr>
        <w:name w:val="5E2F74506C9C4FC88AB08096E77381A3"/>
        <w:category>
          <w:name w:val="General"/>
          <w:gallery w:val="placeholder"/>
        </w:category>
        <w:types>
          <w:type w:val="bbPlcHdr"/>
        </w:types>
        <w:behaviors>
          <w:behavior w:val="content"/>
        </w:behaviors>
        <w:guid w:val="{35BE110A-3882-4F68-B90D-F4F87A7FF14B}"/>
      </w:docPartPr>
      <w:docPartBody>
        <w:p w:rsidR="00FC6453" w:rsidRDefault="00487D30" w:rsidP="00487D30">
          <w:pPr>
            <w:pStyle w:val="5E2F74506C9C4FC88AB08096E77381A3"/>
          </w:pPr>
          <w:r w:rsidRPr="008362C4">
            <w:rPr>
              <w:rFonts w:ascii="Trebuchet MS" w:hAnsi="Trebuchet MS"/>
              <w:highlight w:val="yellow"/>
            </w:rPr>
            <w:t>įrašyti Sutarties numerį</w:t>
          </w:r>
        </w:p>
      </w:docPartBody>
    </w:docPart>
    <w:docPart>
      <w:docPartPr>
        <w:name w:val="6969838EE40D4A72B91D99D6F97208D8"/>
        <w:category>
          <w:name w:val="General"/>
          <w:gallery w:val="placeholder"/>
        </w:category>
        <w:types>
          <w:type w:val="bbPlcHdr"/>
        </w:types>
        <w:behaviors>
          <w:behavior w:val="content"/>
        </w:behaviors>
        <w:guid w:val="{F20755B0-6CE4-4C01-9DC8-DA29C5F9CCF0}"/>
      </w:docPartPr>
      <w:docPartBody>
        <w:p w:rsidR="00FC6453" w:rsidRDefault="00487D30" w:rsidP="00487D30">
          <w:pPr>
            <w:pStyle w:val="6969838EE40D4A72B91D99D6F97208D8"/>
          </w:pPr>
          <w:r w:rsidRPr="008362C4">
            <w:rPr>
              <w:rFonts w:ascii="Trebuchet MS" w:hAnsi="Trebuchet MS"/>
              <w:highlight w:val="yellow"/>
            </w:rPr>
            <w:t>pasirinkti datą</w:t>
          </w:r>
        </w:p>
      </w:docPartBody>
    </w:docPart>
    <w:docPart>
      <w:docPartPr>
        <w:name w:val="2F487E28D76844759C474CE0948A6C9B"/>
        <w:category>
          <w:name w:val="General"/>
          <w:gallery w:val="placeholder"/>
        </w:category>
        <w:types>
          <w:type w:val="bbPlcHdr"/>
        </w:types>
        <w:behaviors>
          <w:behavior w:val="content"/>
        </w:behaviors>
        <w:guid w:val="{5D29E2B7-B31E-48A8-8F43-B423753C8DE7}"/>
      </w:docPartPr>
      <w:docPartBody>
        <w:p w:rsidR="00FC6453" w:rsidRDefault="00487D30" w:rsidP="00487D30">
          <w:pPr>
            <w:pStyle w:val="2F487E28D76844759C474CE0948A6C9B"/>
          </w:pPr>
          <w:r w:rsidRPr="008362C4">
            <w:rPr>
              <w:rFonts w:ascii="Trebuchet MS" w:hAnsi="Trebuchet MS"/>
            </w:rPr>
            <w:t>[</w:t>
          </w:r>
          <w:r w:rsidRPr="008362C4">
            <w:rPr>
              <w:rFonts w:ascii="Trebuchet MS" w:hAnsi="Trebuchet MS"/>
              <w:highlight w:val="yellow"/>
            </w:rPr>
            <w:t>įrašyti tiekėjo pavadinimą</w:t>
          </w:r>
          <w:r w:rsidRPr="008362C4">
            <w:rPr>
              <w:rFonts w:ascii="Trebuchet MS" w:hAnsi="Trebuchet MS"/>
            </w:rPr>
            <w:t>]</w:t>
          </w:r>
        </w:p>
      </w:docPartBody>
    </w:docPart>
    <w:docPart>
      <w:docPartPr>
        <w:name w:val="B1303116B6604712A35302BCAD48B095"/>
        <w:category>
          <w:name w:val="General"/>
          <w:gallery w:val="placeholder"/>
        </w:category>
        <w:types>
          <w:type w:val="bbPlcHdr"/>
        </w:types>
        <w:behaviors>
          <w:behavior w:val="content"/>
        </w:behaviors>
        <w:guid w:val="{1E452EAE-0061-4B6C-A356-74ABC2B1B4EB}"/>
      </w:docPartPr>
      <w:docPartBody>
        <w:p w:rsidR="00FC6453" w:rsidRDefault="00487D30" w:rsidP="00487D30">
          <w:pPr>
            <w:pStyle w:val="B1303116B6604712A35302BCAD48B095"/>
          </w:pPr>
          <w:r w:rsidRPr="008362C4">
            <w:rPr>
              <w:rFonts w:ascii="Trebuchet MS" w:hAnsi="Trebuchet MS"/>
              <w:highlight w:val="yellow"/>
            </w:rPr>
            <w:t>pasirinkti datą</w:t>
          </w:r>
        </w:p>
      </w:docPartBody>
    </w:docPart>
    <w:docPart>
      <w:docPartPr>
        <w:name w:val="D0B76658CF30454398B32DF6BDE051D2"/>
        <w:category>
          <w:name w:val="General"/>
          <w:gallery w:val="placeholder"/>
        </w:category>
        <w:types>
          <w:type w:val="bbPlcHdr"/>
        </w:types>
        <w:behaviors>
          <w:behavior w:val="content"/>
        </w:behaviors>
        <w:guid w:val="{1E3B38FB-AA9C-4FE9-9291-019F0AF66CCD}"/>
      </w:docPartPr>
      <w:docPartBody>
        <w:p w:rsidR="00FC6453" w:rsidRDefault="00487D30" w:rsidP="00487D30">
          <w:pPr>
            <w:pStyle w:val="D0B76658CF30454398B32DF6BDE051D2"/>
          </w:pPr>
          <w:r w:rsidRPr="008362C4">
            <w:rPr>
              <w:rFonts w:ascii="Trebuchet MS" w:hAnsi="Trebuchet MS"/>
              <w:highlight w:val="yellow"/>
            </w:rPr>
            <w:t>pasirinkti datą</w:t>
          </w:r>
        </w:p>
      </w:docPartBody>
    </w:docPart>
    <w:docPart>
      <w:docPartPr>
        <w:name w:val="7D71D6DD62E344AFBB678387484FD7A2"/>
        <w:category>
          <w:name w:val="General"/>
          <w:gallery w:val="placeholder"/>
        </w:category>
        <w:types>
          <w:type w:val="bbPlcHdr"/>
        </w:types>
        <w:behaviors>
          <w:behavior w:val="content"/>
        </w:behaviors>
        <w:guid w:val="{EC5249F8-E7AB-4A5E-A1B1-440BD59DAE03}"/>
      </w:docPartPr>
      <w:docPartBody>
        <w:p w:rsidR="00FC6453" w:rsidRDefault="00487D30" w:rsidP="00487D30">
          <w:pPr>
            <w:pStyle w:val="7D71D6DD62E344AFBB678387484FD7A2"/>
          </w:pPr>
          <w:r w:rsidRPr="008362C4">
            <w:rPr>
              <w:rFonts w:ascii="Trebuchet MS" w:hAnsi="Trebuchet MS"/>
              <w:highlight w:val="yellow"/>
            </w:rPr>
            <w:t>įrašyti Sutarties numerį</w:t>
          </w:r>
        </w:p>
      </w:docPartBody>
    </w:docPart>
    <w:docPart>
      <w:docPartPr>
        <w:name w:val="11A74361349C429CA43249A3BA7F1A29"/>
        <w:category>
          <w:name w:val="General"/>
          <w:gallery w:val="placeholder"/>
        </w:category>
        <w:types>
          <w:type w:val="bbPlcHdr"/>
        </w:types>
        <w:behaviors>
          <w:behavior w:val="content"/>
        </w:behaviors>
        <w:guid w:val="{D32F3766-10BB-4AED-BA07-26F20CC2E626}"/>
      </w:docPartPr>
      <w:docPartBody>
        <w:p w:rsidR="00FC6453" w:rsidRDefault="00487D30" w:rsidP="00487D30">
          <w:pPr>
            <w:pStyle w:val="11A74361349C429CA43249A3BA7F1A29"/>
          </w:pPr>
          <w:r w:rsidRPr="008362C4">
            <w:rPr>
              <w:rFonts w:ascii="Trebuchet MS" w:hAnsi="Trebuchet MS"/>
              <w:highlight w:val="yellow"/>
            </w:rPr>
            <w:t>pasirinkti datą</w:t>
          </w:r>
        </w:p>
      </w:docPartBody>
    </w:docPart>
    <w:docPart>
      <w:docPartPr>
        <w:name w:val="615AD74F3A404268916F4DD51A5B2FF8"/>
        <w:category>
          <w:name w:val="General"/>
          <w:gallery w:val="placeholder"/>
        </w:category>
        <w:types>
          <w:type w:val="bbPlcHdr"/>
        </w:types>
        <w:behaviors>
          <w:behavior w:val="content"/>
        </w:behaviors>
        <w:guid w:val="{366273EA-F67B-4974-B670-BF9BD6864E8B}"/>
      </w:docPartPr>
      <w:docPartBody>
        <w:p w:rsidR="00FC6453" w:rsidRDefault="00487D30" w:rsidP="00487D30">
          <w:pPr>
            <w:pStyle w:val="615AD74F3A404268916F4DD51A5B2FF8"/>
          </w:pPr>
          <w:r w:rsidRPr="00E8113A">
            <w:rPr>
              <w:rStyle w:val="PlaceholderText"/>
            </w:rPr>
            <w:t>Spustelėkite čia, jei norite įvesti tekstą.</w:t>
          </w:r>
        </w:p>
      </w:docPartBody>
    </w:docPart>
    <w:docPart>
      <w:docPartPr>
        <w:name w:val="B98AA46E4E6644D08B26E2CD3466F9BD"/>
        <w:category>
          <w:name w:val="General"/>
          <w:gallery w:val="placeholder"/>
        </w:category>
        <w:types>
          <w:type w:val="bbPlcHdr"/>
        </w:types>
        <w:behaviors>
          <w:behavior w:val="content"/>
        </w:behaviors>
        <w:guid w:val="{0E59B6BC-A304-4A06-876C-06A9C5B55C57}"/>
      </w:docPartPr>
      <w:docPartBody>
        <w:p w:rsidR="00FC6453" w:rsidRDefault="00487D30" w:rsidP="00487D30">
          <w:pPr>
            <w:pStyle w:val="B98AA46E4E6644D08B26E2CD3466F9BD"/>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4DB4B2BA6E3E498B80B3F42C7DBEE20E"/>
        <w:category>
          <w:name w:val="General"/>
          <w:gallery w:val="placeholder"/>
        </w:category>
        <w:types>
          <w:type w:val="bbPlcHdr"/>
        </w:types>
        <w:behaviors>
          <w:behavior w:val="content"/>
        </w:behaviors>
        <w:guid w:val="{EDD49F9C-72E2-4ABB-9837-66308ECF3BFF}"/>
      </w:docPartPr>
      <w:docPartBody>
        <w:p w:rsidR="00FC6453" w:rsidRDefault="00487D30" w:rsidP="00487D30">
          <w:pPr>
            <w:pStyle w:val="4DB4B2BA6E3E498B80B3F42C7DBEE20E"/>
          </w:pPr>
          <w:r w:rsidRPr="008362C4">
            <w:rPr>
              <w:rFonts w:ascii="Trebuchet MS" w:hAnsi="Trebuchet MS"/>
              <w:highlight w:val="yellow"/>
            </w:rPr>
            <w:t>įrašyti atstovo pareigas</w:t>
          </w:r>
        </w:p>
      </w:docPartBody>
    </w:docPart>
    <w:docPart>
      <w:docPartPr>
        <w:name w:val="E8B1AB8F2B16497FB186FDAE6BA9B943"/>
        <w:category>
          <w:name w:val="General"/>
          <w:gallery w:val="placeholder"/>
        </w:category>
        <w:types>
          <w:type w:val="bbPlcHdr"/>
        </w:types>
        <w:behaviors>
          <w:behavior w:val="content"/>
        </w:behaviors>
        <w:guid w:val="{41EE8BEA-A263-499E-B5E1-B15BF45B66EC}"/>
      </w:docPartPr>
      <w:docPartBody>
        <w:p w:rsidR="00FC6453" w:rsidRDefault="00487D30" w:rsidP="00487D30">
          <w:pPr>
            <w:pStyle w:val="E8B1AB8F2B16497FB186FDAE6BA9B943"/>
          </w:pPr>
          <w:r w:rsidRPr="008362C4">
            <w:rPr>
              <w:rFonts w:ascii="Trebuchet MS" w:hAnsi="Trebuchet MS"/>
              <w:highlight w:val="yellow"/>
            </w:rPr>
            <w:t>pasirinkti</w:t>
          </w:r>
        </w:p>
      </w:docPartBody>
    </w:docPart>
    <w:docPart>
      <w:docPartPr>
        <w:name w:val="7427D3E85F0246128A291DF922E90017"/>
        <w:category>
          <w:name w:val="General"/>
          <w:gallery w:val="placeholder"/>
        </w:category>
        <w:types>
          <w:type w:val="bbPlcHdr"/>
        </w:types>
        <w:behaviors>
          <w:behavior w:val="content"/>
        </w:behaviors>
        <w:guid w:val="{ADC6DB77-9424-4F2E-AFBA-DDB08D6353EB}"/>
      </w:docPartPr>
      <w:docPartBody>
        <w:p w:rsidR="00FC6453" w:rsidRDefault="00487D30" w:rsidP="00487D30">
          <w:pPr>
            <w:pStyle w:val="7427D3E85F0246128A291DF922E90017"/>
          </w:pPr>
          <w:r w:rsidRPr="008362C4">
            <w:rPr>
              <w:rFonts w:ascii="Trebuchet MS" w:hAnsi="Trebuchet MS"/>
              <w:highlight w:val="yellow"/>
            </w:rPr>
            <w:t>pasirinkti datą</w:t>
          </w:r>
        </w:p>
      </w:docPartBody>
    </w:docPart>
    <w:docPart>
      <w:docPartPr>
        <w:name w:val="FC551B43E9F142DFA4DBFBB7F3998935"/>
        <w:category>
          <w:name w:val="General"/>
          <w:gallery w:val="placeholder"/>
        </w:category>
        <w:types>
          <w:type w:val="bbPlcHdr"/>
        </w:types>
        <w:behaviors>
          <w:behavior w:val="content"/>
        </w:behaviors>
        <w:guid w:val="{411B5C87-89B8-498C-8E77-697B27C20619}"/>
      </w:docPartPr>
      <w:docPartBody>
        <w:p w:rsidR="00FC6453" w:rsidRDefault="00487D30" w:rsidP="00487D30">
          <w:pPr>
            <w:pStyle w:val="FC551B43E9F142DFA4DBFBB7F3998935"/>
          </w:pPr>
          <w:r w:rsidRPr="008362C4">
            <w:rPr>
              <w:rFonts w:ascii="Trebuchet MS" w:hAnsi="Trebuchet MS"/>
              <w:highlight w:val="yellow"/>
            </w:rPr>
            <w:t>įrašyti Sutarties numerį</w:t>
          </w:r>
        </w:p>
      </w:docPartBody>
    </w:docPart>
    <w:docPart>
      <w:docPartPr>
        <w:name w:val="F87382E4E36A409C85F19B3EB71D9F02"/>
        <w:category>
          <w:name w:val="General"/>
          <w:gallery w:val="placeholder"/>
        </w:category>
        <w:types>
          <w:type w:val="bbPlcHdr"/>
        </w:types>
        <w:behaviors>
          <w:behavior w:val="content"/>
        </w:behaviors>
        <w:guid w:val="{1C84D9CD-EF95-416D-8AA0-7A2D6F658F38}"/>
      </w:docPartPr>
      <w:docPartBody>
        <w:p w:rsidR="00FC6453" w:rsidRDefault="00487D30" w:rsidP="00487D30">
          <w:pPr>
            <w:pStyle w:val="F87382E4E36A409C85F19B3EB71D9F02"/>
          </w:pPr>
          <w:r w:rsidRPr="00CF4B37">
            <w:rPr>
              <w:rStyle w:val="PlaceholderText"/>
            </w:rPr>
            <w:t>Choose an item.</w:t>
          </w:r>
        </w:p>
      </w:docPartBody>
    </w:docPart>
    <w:docPart>
      <w:docPartPr>
        <w:name w:val="9BAE1FC7AE6C44B78144256C7FA92B63"/>
        <w:category>
          <w:name w:val="General"/>
          <w:gallery w:val="placeholder"/>
        </w:category>
        <w:types>
          <w:type w:val="bbPlcHdr"/>
        </w:types>
        <w:behaviors>
          <w:behavior w:val="content"/>
        </w:behaviors>
        <w:guid w:val="{60F3FF88-6790-4594-A3B1-4AB97CABAE75}"/>
      </w:docPartPr>
      <w:docPartBody>
        <w:p w:rsidR="00FC6453" w:rsidRDefault="00487D30" w:rsidP="00487D30">
          <w:pPr>
            <w:pStyle w:val="9BAE1FC7AE6C44B78144256C7FA92B63"/>
          </w:pPr>
          <w:r w:rsidRPr="008362C4">
            <w:rPr>
              <w:rFonts w:ascii="Trebuchet MS" w:hAnsi="Trebuchet MS"/>
              <w:highlight w:val="yellow"/>
            </w:rPr>
            <w:t>nurodyti sumą skaičiais ir žodžiais bei mokėjimo valiutą</w:t>
          </w:r>
        </w:p>
      </w:docPartBody>
    </w:docPart>
    <w:docPart>
      <w:docPartPr>
        <w:name w:val="5077F5DFF587465B9706EE4246E79E16"/>
        <w:category>
          <w:name w:val="General"/>
          <w:gallery w:val="placeholder"/>
        </w:category>
        <w:types>
          <w:type w:val="bbPlcHdr"/>
        </w:types>
        <w:behaviors>
          <w:behavior w:val="content"/>
        </w:behaviors>
        <w:guid w:val="{42D6324B-3454-4EBE-8415-B93375D6E327}"/>
      </w:docPartPr>
      <w:docPartBody>
        <w:p w:rsidR="00FC6453" w:rsidRDefault="00487D30" w:rsidP="00487D30">
          <w:pPr>
            <w:pStyle w:val="5077F5DFF587465B9706EE4246E79E16"/>
          </w:pPr>
          <w:r w:rsidRPr="008362C4">
            <w:rPr>
              <w:rFonts w:ascii="Trebuchet MS" w:hAnsi="Trebuchet MS"/>
              <w:highlight w:val="yellow"/>
            </w:rPr>
            <w:t>nurodyti sumą skaičiais ir žodžiais bei mokėjimo valiutą</w:t>
          </w:r>
        </w:p>
      </w:docPartBody>
    </w:docPart>
    <w:docPart>
      <w:docPartPr>
        <w:name w:val="7F2D031711DE4A27ADD96DE08D33B429"/>
        <w:category>
          <w:name w:val="General"/>
          <w:gallery w:val="placeholder"/>
        </w:category>
        <w:types>
          <w:type w:val="bbPlcHdr"/>
        </w:types>
        <w:behaviors>
          <w:behavior w:val="content"/>
        </w:behaviors>
        <w:guid w:val="{7816B17D-3B4B-412C-9D5F-6D903178CB9C}"/>
      </w:docPartPr>
      <w:docPartBody>
        <w:p w:rsidR="00FC6453" w:rsidRDefault="00487D30" w:rsidP="00487D30">
          <w:pPr>
            <w:pStyle w:val="7F2D031711DE4A27ADD96DE08D33B429"/>
          </w:pPr>
          <w:r w:rsidRPr="008362C4">
            <w:rPr>
              <w:rFonts w:ascii="Trebuchet MS" w:hAnsi="Trebuchet MS"/>
              <w:highlight w:val="yellow"/>
            </w:rPr>
            <w:t>nurodyti sumą skaičiais ir žodžiais bei mokėjimo valiutą</w:t>
          </w:r>
        </w:p>
      </w:docPartBody>
    </w:docPart>
    <w:docPart>
      <w:docPartPr>
        <w:name w:val="7BB3F3429DDF4CAD96E7F4E7BF243B6F"/>
        <w:category>
          <w:name w:val="General"/>
          <w:gallery w:val="placeholder"/>
        </w:category>
        <w:types>
          <w:type w:val="bbPlcHdr"/>
        </w:types>
        <w:behaviors>
          <w:behavior w:val="content"/>
        </w:behaviors>
        <w:guid w:val="{2B0533A5-30B5-4809-9E32-882F2A539657}"/>
      </w:docPartPr>
      <w:docPartBody>
        <w:p w:rsidR="00FC6453" w:rsidRDefault="00487D30" w:rsidP="00487D30">
          <w:pPr>
            <w:pStyle w:val="7BB3F3429DDF4CAD96E7F4E7BF243B6F"/>
          </w:pPr>
          <w:r w:rsidRPr="008362C4">
            <w:rPr>
              <w:rFonts w:ascii="Trebuchet MS" w:hAnsi="Trebuchet MS"/>
              <w:highlight w:val="yellow"/>
            </w:rPr>
            <w:t>pasirinkti datą</w:t>
          </w:r>
        </w:p>
      </w:docPartBody>
    </w:docPart>
    <w:docPart>
      <w:docPartPr>
        <w:name w:val="FB1C975DF58A4A53919F5439CD101BBF"/>
        <w:category>
          <w:name w:val="General"/>
          <w:gallery w:val="placeholder"/>
        </w:category>
        <w:types>
          <w:type w:val="bbPlcHdr"/>
        </w:types>
        <w:behaviors>
          <w:behavior w:val="content"/>
        </w:behaviors>
        <w:guid w:val="{1CFC1758-D561-4D60-B4B6-8C5F6773DD42}"/>
      </w:docPartPr>
      <w:docPartBody>
        <w:p w:rsidR="00FC6453" w:rsidRDefault="00487D30" w:rsidP="00487D30">
          <w:pPr>
            <w:pStyle w:val="FB1C975DF58A4A53919F5439CD101BBF"/>
          </w:pPr>
          <w:r w:rsidRPr="008362C4">
            <w:rPr>
              <w:rFonts w:ascii="Trebuchet MS" w:hAnsi="Trebuchet MS"/>
              <w:highlight w:val="yellow"/>
            </w:rPr>
            <w:t>įrašyti Sutarties numerį</w:t>
          </w:r>
        </w:p>
      </w:docPartBody>
    </w:docPart>
    <w:docPart>
      <w:docPartPr>
        <w:name w:val="D5B1BC97A08C457B9F116932752922E5"/>
        <w:category>
          <w:name w:val="General"/>
          <w:gallery w:val="placeholder"/>
        </w:category>
        <w:types>
          <w:type w:val="bbPlcHdr"/>
        </w:types>
        <w:behaviors>
          <w:behavior w:val="content"/>
        </w:behaviors>
        <w:guid w:val="{EED7628B-D5AC-4BD2-9EF8-F0CA6F483FFF}"/>
      </w:docPartPr>
      <w:docPartBody>
        <w:p w:rsidR="00FC6453" w:rsidRDefault="00487D30" w:rsidP="00487D30">
          <w:pPr>
            <w:pStyle w:val="D5B1BC97A08C457B9F116932752922E5"/>
          </w:pPr>
          <w:r w:rsidRPr="008362C4">
            <w:rPr>
              <w:rFonts w:ascii="Trebuchet MS" w:hAnsi="Trebuchet MS"/>
              <w:highlight w:val="yellow"/>
            </w:rPr>
            <w:t>įrašyti Sutarties numerį</w:t>
          </w:r>
        </w:p>
      </w:docPartBody>
    </w:docPart>
    <w:docPart>
      <w:docPartPr>
        <w:name w:val="413E4BDB282B40EBB968731AC4D3CF68"/>
        <w:category>
          <w:name w:val="General"/>
          <w:gallery w:val="placeholder"/>
        </w:category>
        <w:types>
          <w:type w:val="bbPlcHdr"/>
        </w:types>
        <w:behaviors>
          <w:behavior w:val="content"/>
        </w:behaviors>
        <w:guid w:val="{9B11047E-BD8E-454E-8C46-FDAD5C064791}"/>
      </w:docPartPr>
      <w:docPartBody>
        <w:p w:rsidR="00FC6453" w:rsidRDefault="00487D30" w:rsidP="00487D30">
          <w:pPr>
            <w:pStyle w:val="413E4BDB282B40EBB968731AC4D3CF68"/>
          </w:pPr>
          <w:r w:rsidRPr="008362C4">
            <w:rPr>
              <w:rFonts w:ascii="Trebuchet MS" w:hAnsi="Trebuchet MS"/>
            </w:rPr>
            <w:t>[</w:t>
          </w:r>
          <w:r w:rsidRPr="008362C4">
            <w:rPr>
              <w:rFonts w:ascii="Trebuchet MS" w:hAnsi="Trebuchet MS"/>
              <w:highlight w:val="yellow"/>
            </w:rPr>
            <w:t>įrašyti tiekėjo pavadinimą</w:t>
          </w:r>
          <w:r w:rsidRPr="008362C4">
            <w:rPr>
              <w:rFonts w:ascii="Trebuchet MS" w:hAnsi="Trebuchet MS"/>
            </w:rPr>
            <w:t>]</w:t>
          </w:r>
        </w:p>
      </w:docPartBody>
    </w:docPart>
    <w:docPart>
      <w:docPartPr>
        <w:name w:val="06A3A59B4A9C47809EBFE8349CC3C7A7"/>
        <w:category>
          <w:name w:val="General"/>
          <w:gallery w:val="placeholder"/>
        </w:category>
        <w:types>
          <w:type w:val="bbPlcHdr"/>
        </w:types>
        <w:behaviors>
          <w:behavior w:val="content"/>
        </w:behaviors>
        <w:guid w:val="{5DD73B21-6299-4017-87CF-B7A9640F8F64}"/>
      </w:docPartPr>
      <w:docPartBody>
        <w:p w:rsidR="00FC6453" w:rsidRDefault="00487D30" w:rsidP="00487D30">
          <w:pPr>
            <w:pStyle w:val="06A3A59B4A9C47809EBFE8349CC3C7A7"/>
          </w:pPr>
          <w:r w:rsidRPr="008362C4">
            <w:rPr>
              <w:rFonts w:ascii="Trebuchet MS" w:hAnsi="Trebuchet MS"/>
            </w:rPr>
            <w:t>[</w:t>
          </w:r>
          <w:r w:rsidRPr="008362C4">
            <w:rPr>
              <w:rFonts w:ascii="Trebuchet MS" w:hAnsi="Trebuchet MS"/>
              <w:highlight w:val="yellow"/>
            </w:rPr>
            <w:t>įrašyti adresą</w:t>
          </w:r>
          <w:r w:rsidRPr="008362C4">
            <w:rPr>
              <w:rFonts w:ascii="Trebuchet MS" w:hAnsi="Trebuchet MS"/>
            </w:rPr>
            <w:t>]</w:t>
          </w:r>
        </w:p>
      </w:docPartBody>
    </w:docPart>
    <w:docPart>
      <w:docPartPr>
        <w:name w:val="69E05222B9C546799CF9524A1C50BA7B"/>
        <w:category>
          <w:name w:val="General"/>
          <w:gallery w:val="placeholder"/>
        </w:category>
        <w:types>
          <w:type w:val="bbPlcHdr"/>
        </w:types>
        <w:behaviors>
          <w:behavior w:val="content"/>
        </w:behaviors>
        <w:guid w:val="{C16B54C4-8EC2-4245-8854-763D2C4CC1C5}"/>
      </w:docPartPr>
      <w:docPartBody>
        <w:p w:rsidR="00FC6453" w:rsidRDefault="00487D30" w:rsidP="00487D30">
          <w:pPr>
            <w:pStyle w:val="69E05222B9C546799CF9524A1C50BA7B"/>
          </w:pPr>
          <w:r w:rsidRPr="008362C4">
            <w:rPr>
              <w:rFonts w:ascii="Trebuchet MS" w:hAnsi="Trebuchet MS"/>
              <w:highlight w:val="yellow"/>
            </w:rPr>
            <w:t>įrašyti telefono numerį</w:t>
          </w:r>
        </w:p>
      </w:docPartBody>
    </w:docPart>
    <w:docPart>
      <w:docPartPr>
        <w:name w:val="B8D6254074694CB2BABEBE2950058BB9"/>
        <w:category>
          <w:name w:val="General"/>
          <w:gallery w:val="placeholder"/>
        </w:category>
        <w:types>
          <w:type w:val="bbPlcHdr"/>
        </w:types>
        <w:behaviors>
          <w:behavior w:val="content"/>
        </w:behaviors>
        <w:guid w:val="{7E6143A2-C9DF-40DB-83C7-DDE83B0FA94D}"/>
      </w:docPartPr>
      <w:docPartBody>
        <w:p w:rsidR="00FC6453" w:rsidRDefault="00487D30" w:rsidP="00487D30">
          <w:pPr>
            <w:pStyle w:val="B8D6254074694CB2BABEBE2950058BB9"/>
          </w:pPr>
          <w:r w:rsidRPr="008362C4">
            <w:rPr>
              <w:rFonts w:ascii="Trebuchet MS" w:hAnsi="Trebuchet MS"/>
              <w:highlight w:val="yellow"/>
            </w:rPr>
            <w:t>įrašyti elektroninio pašto adresą</w:t>
          </w:r>
        </w:p>
      </w:docPartBody>
    </w:docPart>
    <w:docPart>
      <w:docPartPr>
        <w:name w:val="868D2FF9A284442EB86FAE464A663107"/>
        <w:category>
          <w:name w:val="General"/>
          <w:gallery w:val="placeholder"/>
        </w:category>
        <w:types>
          <w:type w:val="bbPlcHdr"/>
        </w:types>
        <w:behaviors>
          <w:behavior w:val="content"/>
        </w:behaviors>
        <w:guid w:val="{26A56194-E1EE-426C-9EA0-E4EFDD462DD0}"/>
      </w:docPartPr>
      <w:docPartBody>
        <w:p w:rsidR="00471FAE" w:rsidRDefault="00053E07" w:rsidP="00053E07">
          <w:pPr>
            <w:pStyle w:val="868D2FF9A284442EB86FAE464A663107"/>
          </w:pPr>
          <w:r w:rsidRPr="00F53B6D">
            <w:rPr>
              <w:rFonts w:ascii="Trebuchet MS" w:hAnsi="Trebuchet MS"/>
              <w:highlight w:val="yellow"/>
            </w:rPr>
            <w:t>nurodyti sumą skaičiais ir žodžiais bei mokėjimo valiutą</w:t>
          </w:r>
        </w:p>
      </w:docPartBody>
    </w:docPart>
    <w:docPart>
      <w:docPartPr>
        <w:name w:val="3C4E92CD87D941A692C3301B7A298AE3"/>
        <w:category>
          <w:name w:val="General"/>
          <w:gallery w:val="placeholder"/>
        </w:category>
        <w:types>
          <w:type w:val="bbPlcHdr"/>
        </w:types>
        <w:behaviors>
          <w:behavior w:val="content"/>
        </w:behaviors>
        <w:guid w:val="{F137125F-EF0D-4E25-9C3E-35298A209C9E}"/>
      </w:docPartPr>
      <w:docPartBody>
        <w:p w:rsidR="00471FAE" w:rsidRDefault="00053E07" w:rsidP="00053E07">
          <w:pPr>
            <w:pStyle w:val="3C4E92CD87D941A692C3301B7A298AE3"/>
          </w:pPr>
          <w:r w:rsidRPr="00F53B6D">
            <w:rPr>
              <w:rFonts w:ascii="Trebuchet MS" w:hAnsi="Trebuchet MS"/>
              <w:highlight w:val="yellow"/>
            </w:rPr>
            <w:t>nurodyti sumą skaičiais ir žodžiais bei mokėjimo valiutą</w:t>
          </w:r>
        </w:p>
      </w:docPartBody>
    </w:docPart>
    <w:docPart>
      <w:docPartPr>
        <w:name w:val="F6CE5220CAB543C18664785788BEAA4F"/>
        <w:category>
          <w:name w:val="General"/>
          <w:gallery w:val="placeholder"/>
        </w:category>
        <w:types>
          <w:type w:val="bbPlcHdr"/>
        </w:types>
        <w:behaviors>
          <w:behavior w:val="content"/>
        </w:behaviors>
        <w:guid w:val="{912C35FA-58A3-40EB-A870-93F0A936AD05}"/>
      </w:docPartPr>
      <w:docPartBody>
        <w:p w:rsidR="00471FAE" w:rsidRDefault="00053E07" w:rsidP="00053E07">
          <w:pPr>
            <w:pStyle w:val="F6CE5220CAB543C18664785788BEAA4F"/>
          </w:pPr>
          <w:r w:rsidRPr="00F53B6D">
            <w:rPr>
              <w:rFonts w:ascii="Trebuchet MS" w:hAnsi="Trebuchet MS"/>
              <w:highlight w:val="yellow"/>
            </w:rPr>
            <w:t>nurodyti sumą skaičiais ir žodžiais bei mokėjimo valiutą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altName w:val="Liberation Mono"/>
    <w:panose1 w:val="00000400000000000000"/>
    <w:charset w:val="00"/>
    <w:family w:val="roman"/>
    <w:pitch w:val="variable"/>
    <w:sig w:usb0="00002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6"/>
    <w:rsid w:val="00027E10"/>
    <w:rsid w:val="0004689C"/>
    <w:rsid w:val="00047223"/>
    <w:rsid w:val="000521C2"/>
    <w:rsid w:val="00053E07"/>
    <w:rsid w:val="00060544"/>
    <w:rsid w:val="00060865"/>
    <w:rsid w:val="000766F3"/>
    <w:rsid w:val="0009431A"/>
    <w:rsid w:val="00095111"/>
    <w:rsid w:val="000C0103"/>
    <w:rsid w:val="000C4C22"/>
    <w:rsid w:val="000C77FC"/>
    <w:rsid w:val="000D5F92"/>
    <w:rsid w:val="0010710C"/>
    <w:rsid w:val="001254AF"/>
    <w:rsid w:val="0015086F"/>
    <w:rsid w:val="001812F4"/>
    <w:rsid w:val="00191507"/>
    <w:rsid w:val="001C3009"/>
    <w:rsid w:val="001D6543"/>
    <w:rsid w:val="001E7DCB"/>
    <w:rsid w:val="00211076"/>
    <w:rsid w:val="0023669E"/>
    <w:rsid w:val="00244055"/>
    <w:rsid w:val="002468A4"/>
    <w:rsid w:val="0025001D"/>
    <w:rsid w:val="00285E32"/>
    <w:rsid w:val="002C2F1B"/>
    <w:rsid w:val="003650D3"/>
    <w:rsid w:val="003655FA"/>
    <w:rsid w:val="00377A72"/>
    <w:rsid w:val="00390E99"/>
    <w:rsid w:val="00394090"/>
    <w:rsid w:val="003B6792"/>
    <w:rsid w:val="004532D0"/>
    <w:rsid w:val="00455AD9"/>
    <w:rsid w:val="00470334"/>
    <w:rsid w:val="00471FAE"/>
    <w:rsid w:val="00483176"/>
    <w:rsid w:val="00487D30"/>
    <w:rsid w:val="004A6C7E"/>
    <w:rsid w:val="004B1A52"/>
    <w:rsid w:val="004D5166"/>
    <w:rsid w:val="0051465A"/>
    <w:rsid w:val="005151C5"/>
    <w:rsid w:val="00523F70"/>
    <w:rsid w:val="005378EE"/>
    <w:rsid w:val="00563474"/>
    <w:rsid w:val="00591C2C"/>
    <w:rsid w:val="005B75CD"/>
    <w:rsid w:val="005D4B4E"/>
    <w:rsid w:val="006003DD"/>
    <w:rsid w:val="006626BE"/>
    <w:rsid w:val="0067399B"/>
    <w:rsid w:val="00673E70"/>
    <w:rsid w:val="00691679"/>
    <w:rsid w:val="006D115C"/>
    <w:rsid w:val="006F3379"/>
    <w:rsid w:val="0073642A"/>
    <w:rsid w:val="007A7359"/>
    <w:rsid w:val="007D7BA8"/>
    <w:rsid w:val="00814B9B"/>
    <w:rsid w:val="00830AD3"/>
    <w:rsid w:val="00854192"/>
    <w:rsid w:val="00862D25"/>
    <w:rsid w:val="00881B1E"/>
    <w:rsid w:val="00882FC7"/>
    <w:rsid w:val="008A1342"/>
    <w:rsid w:val="008A1726"/>
    <w:rsid w:val="008A3E1B"/>
    <w:rsid w:val="0095139C"/>
    <w:rsid w:val="00956165"/>
    <w:rsid w:val="00967EAF"/>
    <w:rsid w:val="00973312"/>
    <w:rsid w:val="00980BD3"/>
    <w:rsid w:val="00986F60"/>
    <w:rsid w:val="00992EDC"/>
    <w:rsid w:val="009B4DE0"/>
    <w:rsid w:val="009C2CFA"/>
    <w:rsid w:val="009E279A"/>
    <w:rsid w:val="00A03954"/>
    <w:rsid w:val="00A0771C"/>
    <w:rsid w:val="00A55A59"/>
    <w:rsid w:val="00A55B8A"/>
    <w:rsid w:val="00A72AC3"/>
    <w:rsid w:val="00A84549"/>
    <w:rsid w:val="00AE1691"/>
    <w:rsid w:val="00AF1DD8"/>
    <w:rsid w:val="00B01467"/>
    <w:rsid w:val="00B45D1B"/>
    <w:rsid w:val="00B63A3A"/>
    <w:rsid w:val="00BA3D8C"/>
    <w:rsid w:val="00BD116C"/>
    <w:rsid w:val="00BF0977"/>
    <w:rsid w:val="00C02024"/>
    <w:rsid w:val="00C26C99"/>
    <w:rsid w:val="00C271B5"/>
    <w:rsid w:val="00C63F9B"/>
    <w:rsid w:val="00C73874"/>
    <w:rsid w:val="00C95CB7"/>
    <w:rsid w:val="00CC57D2"/>
    <w:rsid w:val="00CE47F8"/>
    <w:rsid w:val="00CE6246"/>
    <w:rsid w:val="00D101FA"/>
    <w:rsid w:val="00D40524"/>
    <w:rsid w:val="00D823D5"/>
    <w:rsid w:val="00DC26CE"/>
    <w:rsid w:val="00DD0059"/>
    <w:rsid w:val="00E051DA"/>
    <w:rsid w:val="00E10F53"/>
    <w:rsid w:val="00E1115D"/>
    <w:rsid w:val="00E31640"/>
    <w:rsid w:val="00E31645"/>
    <w:rsid w:val="00E361B1"/>
    <w:rsid w:val="00E42A1F"/>
    <w:rsid w:val="00E80411"/>
    <w:rsid w:val="00ED764A"/>
    <w:rsid w:val="00F1107A"/>
    <w:rsid w:val="00F11A0B"/>
    <w:rsid w:val="00F14A0B"/>
    <w:rsid w:val="00FA3565"/>
    <w:rsid w:val="00FA7B56"/>
    <w:rsid w:val="00FC6453"/>
    <w:rsid w:val="00FC7F34"/>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487D30"/>
    <w:rPr>
      <w:color w:val="808080"/>
    </w:rPr>
  </w:style>
  <w:style w:type="paragraph" w:customStyle="1" w:styleId="740096951A8A4FB2AE520B98AD633793">
    <w:name w:val="740096951A8A4FB2AE520B98AD633793"/>
    <w:rsid w:val="001D6543"/>
    <w:rPr>
      <w:kern w:val="2"/>
      <w14:ligatures w14:val="standardContextual"/>
    </w:rPr>
  </w:style>
  <w:style w:type="paragraph" w:customStyle="1" w:styleId="5E29EA03943E41E0A8DED3B3D3C8A67F">
    <w:name w:val="5E29EA03943E41E0A8DED3B3D3C8A67F"/>
    <w:rsid w:val="001D6543"/>
    <w:rPr>
      <w:kern w:val="2"/>
      <w14:ligatures w14:val="standardContextual"/>
    </w:rPr>
  </w:style>
  <w:style w:type="paragraph" w:customStyle="1" w:styleId="580AC7FD97D2453D8DF6C126E3567449">
    <w:name w:val="580AC7FD97D2453D8DF6C126E3567449"/>
    <w:rsid w:val="00487D30"/>
  </w:style>
  <w:style w:type="paragraph" w:customStyle="1" w:styleId="48F8950A3E534FE3B8AB38610C04A1B7">
    <w:name w:val="48F8950A3E534FE3B8AB38610C04A1B7"/>
    <w:rsid w:val="00487D30"/>
  </w:style>
  <w:style w:type="paragraph" w:customStyle="1" w:styleId="5FFCEA2C3B014C24A48416BCC7865663">
    <w:name w:val="5FFCEA2C3B014C24A48416BCC7865663"/>
    <w:rsid w:val="00487D30"/>
  </w:style>
  <w:style w:type="paragraph" w:customStyle="1" w:styleId="F9A30F0238F84B9F9B46C372E90ED94B">
    <w:name w:val="F9A30F0238F84B9F9B46C372E90ED94B"/>
    <w:rsid w:val="00487D30"/>
  </w:style>
  <w:style w:type="paragraph" w:customStyle="1" w:styleId="656F4DF31CAF42F992FEBCD3B118E6A9">
    <w:name w:val="656F4DF31CAF42F992FEBCD3B118E6A9"/>
    <w:rsid w:val="00487D30"/>
  </w:style>
  <w:style w:type="paragraph" w:customStyle="1" w:styleId="2F39C900217B4A0EBFD5589234C94254">
    <w:name w:val="2F39C900217B4A0EBFD5589234C94254"/>
    <w:rsid w:val="00487D30"/>
  </w:style>
  <w:style w:type="paragraph" w:customStyle="1" w:styleId="3691DE07E3284920A49FF19C3E43A358">
    <w:name w:val="3691DE07E3284920A49FF19C3E43A358"/>
    <w:rsid w:val="00487D30"/>
  </w:style>
  <w:style w:type="paragraph" w:customStyle="1" w:styleId="2CFB4CD482AD4B65AA359F4F5EFF4C03">
    <w:name w:val="2CFB4CD482AD4B65AA359F4F5EFF4C03"/>
    <w:rsid w:val="00487D30"/>
  </w:style>
  <w:style w:type="paragraph" w:customStyle="1" w:styleId="020C048DF340488989E36A960CF54059">
    <w:name w:val="020C048DF340488989E36A960CF54059"/>
    <w:rsid w:val="00487D30"/>
  </w:style>
  <w:style w:type="paragraph" w:customStyle="1" w:styleId="2E675B54A6A44ACFB8417AA086DB930C">
    <w:name w:val="2E675B54A6A44ACFB8417AA086DB930C"/>
    <w:rsid w:val="00487D30"/>
  </w:style>
  <w:style w:type="paragraph" w:customStyle="1" w:styleId="135ED22ACC914DF2A0253BAD57619B06">
    <w:name w:val="135ED22ACC914DF2A0253BAD57619B06"/>
    <w:rsid w:val="00487D30"/>
  </w:style>
  <w:style w:type="paragraph" w:customStyle="1" w:styleId="87A2B7A12826464FAE3C8DB805F0E80A">
    <w:name w:val="87A2B7A12826464FAE3C8DB805F0E80A"/>
    <w:rsid w:val="00487D30"/>
  </w:style>
  <w:style w:type="paragraph" w:customStyle="1" w:styleId="BC68694F883F44AD84498032E9F7BA8D">
    <w:name w:val="BC68694F883F44AD84498032E9F7BA8D"/>
    <w:rsid w:val="00487D30"/>
  </w:style>
  <w:style w:type="paragraph" w:customStyle="1" w:styleId="1DDE3C7CEF6D4DD5A2EF390FEDB393BB">
    <w:name w:val="1DDE3C7CEF6D4DD5A2EF390FEDB393BB"/>
    <w:rsid w:val="00487D30"/>
  </w:style>
  <w:style w:type="paragraph" w:customStyle="1" w:styleId="ABDFD800F9F64831AE4016A72D7E53F5">
    <w:name w:val="ABDFD800F9F64831AE4016A72D7E53F5"/>
    <w:rsid w:val="00487D30"/>
  </w:style>
  <w:style w:type="paragraph" w:customStyle="1" w:styleId="9C2927C94B444D61B7C53C388538E043">
    <w:name w:val="9C2927C94B444D61B7C53C388538E043"/>
    <w:rsid w:val="00487D30"/>
  </w:style>
  <w:style w:type="paragraph" w:customStyle="1" w:styleId="4C3F267C672F4BCE8E64B78894DCE7B1">
    <w:name w:val="4C3F267C672F4BCE8E64B78894DCE7B1"/>
    <w:rsid w:val="00487D30"/>
  </w:style>
  <w:style w:type="paragraph" w:customStyle="1" w:styleId="B32E3AECBB4843C3A4CAF0DA0F9E17E3">
    <w:name w:val="B32E3AECBB4843C3A4CAF0DA0F9E17E3"/>
    <w:rsid w:val="00487D30"/>
  </w:style>
  <w:style w:type="paragraph" w:customStyle="1" w:styleId="141B9505CD3D4D9A976B05BDE86A499E">
    <w:name w:val="141B9505CD3D4D9A976B05BDE86A499E"/>
    <w:rsid w:val="00487D30"/>
  </w:style>
  <w:style w:type="paragraph" w:customStyle="1" w:styleId="104DA9CB6CDB41588F712896FA4EEE7D">
    <w:name w:val="104DA9CB6CDB41588F712896FA4EEE7D"/>
    <w:rsid w:val="00487D30"/>
  </w:style>
  <w:style w:type="paragraph" w:customStyle="1" w:styleId="95DA51330956406F94D021D42DC335AD">
    <w:name w:val="95DA51330956406F94D021D42DC335AD"/>
    <w:rsid w:val="00487D30"/>
  </w:style>
  <w:style w:type="paragraph" w:customStyle="1" w:styleId="0F481DAC83014F449861339B642041CC">
    <w:name w:val="0F481DAC83014F449861339B642041CC"/>
    <w:rsid w:val="00487D30"/>
  </w:style>
  <w:style w:type="paragraph" w:customStyle="1" w:styleId="833046F8D193480CAC7E07B7AA43EC4C">
    <w:name w:val="833046F8D193480CAC7E07B7AA43EC4C"/>
    <w:rsid w:val="00487D30"/>
  </w:style>
  <w:style w:type="paragraph" w:customStyle="1" w:styleId="C1998D030A934D7CA780F68042353F2D">
    <w:name w:val="C1998D030A934D7CA780F68042353F2D"/>
    <w:rsid w:val="00487D30"/>
  </w:style>
  <w:style w:type="paragraph" w:customStyle="1" w:styleId="ED123B423E05441CB856B7B2B8A6B694">
    <w:name w:val="ED123B423E05441CB856B7B2B8A6B694"/>
    <w:rsid w:val="00487D30"/>
  </w:style>
  <w:style w:type="paragraph" w:customStyle="1" w:styleId="1DB913DED7224F65AF03C6F5C5D427AB">
    <w:name w:val="1DB913DED7224F65AF03C6F5C5D427AB"/>
    <w:rsid w:val="00487D30"/>
  </w:style>
  <w:style w:type="paragraph" w:customStyle="1" w:styleId="E8CD8234B79D40CB81FED2034FD627BF">
    <w:name w:val="E8CD8234B79D40CB81FED2034FD627BF"/>
    <w:rsid w:val="00487D30"/>
  </w:style>
  <w:style w:type="paragraph" w:customStyle="1" w:styleId="5E1D6204731C4C2D9097A2F5713F88DE">
    <w:name w:val="5E1D6204731C4C2D9097A2F5713F88DE"/>
    <w:rsid w:val="00487D30"/>
  </w:style>
  <w:style w:type="paragraph" w:customStyle="1" w:styleId="B02B6FA94B474A0892C61AFA61A3F3E5">
    <w:name w:val="B02B6FA94B474A0892C61AFA61A3F3E5"/>
    <w:rsid w:val="00487D30"/>
  </w:style>
  <w:style w:type="paragraph" w:customStyle="1" w:styleId="63535624121043B09F81D332902D64B1">
    <w:name w:val="63535624121043B09F81D332902D64B1"/>
    <w:rsid w:val="00487D30"/>
  </w:style>
  <w:style w:type="paragraph" w:customStyle="1" w:styleId="394E8D297571481AA8C0728562BA00ED">
    <w:name w:val="394E8D297571481AA8C0728562BA00ED"/>
    <w:rsid w:val="00487D30"/>
  </w:style>
  <w:style w:type="paragraph" w:customStyle="1" w:styleId="67AB0D03071A4243842870F8CBB34057">
    <w:name w:val="67AB0D03071A4243842870F8CBB34057"/>
    <w:rsid w:val="00487D30"/>
  </w:style>
  <w:style w:type="paragraph" w:customStyle="1" w:styleId="171675E127FA4A9D8A095F489E9AB562">
    <w:name w:val="171675E127FA4A9D8A095F489E9AB562"/>
    <w:rsid w:val="00487D30"/>
  </w:style>
  <w:style w:type="paragraph" w:customStyle="1" w:styleId="D65D7B686AA8411C8C1A7EDDBFEC763F">
    <w:name w:val="D65D7B686AA8411C8C1A7EDDBFEC763F"/>
    <w:rsid w:val="00487D30"/>
  </w:style>
  <w:style w:type="paragraph" w:customStyle="1" w:styleId="F3DC346513C340C18992693BDA265AF9">
    <w:name w:val="F3DC346513C340C18992693BDA265AF9"/>
    <w:rsid w:val="00487D30"/>
  </w:style>
  <w:style w:type="paragraph" w:customStyle="1" w:styleId="DBE0B98967434BEA9889B2E6C166E7C4">
    <w:name w:val="DBE0B98967434BEA9889B2E6C166E7C4"/>
    <w:rsid w:val="00487D30"/>
  </w:style>
  <w:style w:type="paragraph" w:customStyle="1" w:styleId="83BD23C879DF4B93A4D1F02D15A1DDC1">
    <w:name w:val="83BD23C879DF4B93A4D1F02D15A1DDC1"/>
    <w:rsid w:val="00487D30"/>
  </w:style>
  <w:style w:type="paragraph" w:customStyle="1" w:styleId="F372C5ABE5674827B6C84042EAAB71B2">
    <w:name w:val="F372C5ABE5674827B6C84042EAAB71B2"/>
    <w:rsid w:val="00487D30"/>
  </w:style>
  <w:style w:type="paragraph" w:customStyle="1" w:styleId="DD0996E34DC449EE885728C1360D5BD9">
    <w:name w:val="DD0996E34DC449EE885728C1360D5BD9"/>
    <w:rsid w:val="00487D30"/>
  </w:style>
  <w:style w:type="paragraph" w:customStyle="1" w:styleId="CBCD19FB37054607B1A2306BF8DC1BD9">
    <w:name w:val="CBCD19FB37054607B1A2306BF8DC1BD9"/>
    <w:rsid w:val="00487D30"/>
  </w:style>
  <w:style w:type="paragraph" w:customStyle="1" w:styleId="5E24CDE67E3C49F8849B0D3378CCB59F">
    <w:name w:val="5E24CDE67E3C49F8849B0D3378CCB59F"/>
    <w:rsid w:val="00487D30"/>
  </w:style>
  <w:style w:type="paragraph" w:customStyle="1" w:styleId="3742D420B55943F7B5D09AFB518AB8C2">
    <w:name w:val="3742D420B55943F7B5D09AFB518AB8C2"/>
    <w:rsid w:val="00487D30"/>
  </w:style>
  <w:style w:type="paragraph" w:customStyle="1" w:styleId="82723CC06CA14E4886337F29CFECD5AA">
    <w:name w:val="82723CC06CA14E4886337F29CFECD5AA"/>
    <w:rsid w:val="00487D30"/>
  </w:style>
  <w:style w:type="paragraph" w:customStyle="1" w:styleId="A7D9B5DA6BA54F80BEEF054DFFF9AEEE">
    <w:name w:val="A7D9B5DA6BA54F80BEEF054DFFF9AEEE"/>
    <w:rsid w:val="00487D30"/>
  </w:style>
  <w:style w:type="paragraph" w:customStyle="1" w:styleId="DFF1496A40884A80A337C63EF736BF64">
    <w:name w:val="DFF1496A40884A80A337C63EF736BF64"/>
    <w:rsid w:val="00487D30"/>
  </w:style>
  <w:style w:type="paragraph" w:customStyle="1" w:styleId="CF1883E499F24165AFC60D380611EEC8">
    <w:name w:val="CF1883E499F24165AFC60D380611EEC8"/>
    <w:rsid w:val="00487D30"/>
  </w:style>
  <w:style w:type="paragraph" w:customStyle="1" w:styleId="2B1C2AE5A6094DF7B0E9035F99781812">
    <w:name w:val="2B1C2AE5A6094DF7B0E9035F99781812"/>
    <w:rsid w:val="00487D30"/>
  </w:style>
  <w:style w:type="paragraph" w:customStyle="1" w:styleId="BA3E2710CA9B4D02B6994D45B91047DE">
    <w:name w:val="BA3E2710CA9B4D02B6994D45B91047DE"/>
    <w:rsid w:val="00487D30"/>
  </w:style>
  <w:style w:type="paragraph" w:customStyle="1" w:styleId="A8BB41A1B00746258A1A0DF55F32AA8C">
    <w:name w:val="A8BB41A1B00746258A1A0DF55F32AA8C"/>
    <w:rsid w:val="00487D30"/>
  </w:style>
  <w:style w:type="paragraph" w:customStyle="1" w:styleId="A780775EA9D0462F9E6ECEC5AD094205">
    <w:name w:val="A780775EA9D0462F9E6ECEC5AD094205"/>
    <w:rsid w:val="00487D30"/>
  </w:style>
  <w:style w:type="paragraph" w:customStyle="1" w:styleId="23C69848AE4E419D873859D366BC0DFD">
    <w:name w:val="23C69848AE4E419D873859D366BC0DFD"/>
    <w:rsid w:val="00487D30"/>
  </w:style>
  <w:style w:type="paragraph" w:customStyle="1" w:styleId="5E2F74506C9C4FC88AB08096E77381A3">
    <w:name w:val="5E2F74506C9C4FC88AB08096E77381A3"/>
    <w:rsid w:val="00487D30"/>
  </w:style>
  <w:style w:type="paragraph" w:customStyle="1" w:styleId="7CA07CD9E6B34D1289A3C65522E289C5">
    <w:name w:val="7CA07CD9E6B34D1289A3C65522E289C5"/>
    <w:rsid w:val="00487D30"/>
  </w:style>
  <w:style w:type="paragraph" w:customStyle="1" w:styleId="2C4E3F71C6334A2099989714F59905E1">
    <w:name w:val="2C4E3F71C6334A2099989714F59905E1"/>
    <w:rsid w:val="00487D30"/>
  </w:style>
  <w:style w:type="paragraph" w:customStyle="1" w:styleId="6969838EE40D4A72B91D99D6F97208D8">
    <w:name w:val="6969838EE40D4A72B91D99D6F97208D8"/>
    <w:rsid w:val="00487D30"/>
  </w:style>
  <w:style w:type="paragraph" w:customStyle="1" w:styleId="2F487E28D76844759C474CE0948A6C9B">
    <w:name w:val="2F487E28D76844759C474CE0948A6C9B"/>
    <w:rsid w:val="00487D30"/>
  </w:style>
  <w:style w:type="paragraph" w:customStyle="1" w:styleId="19A4F1271AFE497D92F3DD9DC03F5DF3">
    <w:name w:val="19A4F1271AFE497D92F3DD9DC03F5DF3"/>
    <w:rsid w:val="00487D30"/>
  </w:style>
  <w:style w:type="paragraph" w:customStyle="1" w:styleId="6184C91E46394375B6B9C0DA6110A533">
    <w:name w:val="6184C91E46394375B6B9C0DA6110A533"/>
    <w:rsid w:val="00487D30"/>
  </w:style>
  <w:style w:type="paragraph" w:customStyle="1" w:styleId="B1303116B6604712A35302BCAD48B095">
    <w:name w:val="B1303116B6604712A35302BCAD48B095"/>
    <w:rsid w:val="00487D30"/>
  </w:style>
  <w:style w:type="paragraph" w:customStyle="1" w:styleId="D0B76658CF30454398B32DF6BDE051D2">
    <w:name w:val="D0B76658CF30454398B32DF6BDE051D2"/>
    <w:rsid w:val="00487D30"/>
  </w:style>
  <w:style w:type="paragraph" w:customStyle="1" w:styleId="7D71D6DD62E344AFBB678387484FD7A2">
    <w:name w:val="7D71D6DD62E344AFBB678387484FD7A2"/>
    <w:rsid w:val="00487D30"/>
  </w:style>
  <w:style w:type="paragraph" w:customStyle="1" w:styleId="11A74361349C429CA43249A3BA7F1A29">
    <w:name w:val="11A74361349C429CA43249A3BA7F1A29"/>
    <w:rsid w:val="00487D30"/>
  </w:style>
  <w:style w:type="paragraph" w:customStyle="1" w:styleId="615AD74F3A404268916F4DD51A5B2FF8">
    <w:name w:val="615AD74F3A404268916F4DD51A5B2FF8"/>
    <w:rsid w:val="00487D30"/>
  </w:style>
  <w:style w:type="paragraph" w:customStyle="1" w:styleId="2F7F6DB367534668925A39D92B2AAADC">
    <w:name w:val="2F7F6DB367534668925A39D92B2AAADC"/>
    <w:rsid w:val="00487D30"/>
  </w:style>
  <w:style w:type="paragraph" w:customStyle="1" w:styleId="B98AA46E4E6644D08B26E2CD3466F9BD">
    <w:name w:val="B98AA46E4E6644D08B26E2CD3466F9BD"/>
    <w:rsid w:val="00487D30"/>
  </w:style>
  <w:style w:type="paragraph" w:customStyle="1" w:styleId="4DB4B2BA6E3E498B80B3F42C7DBEE20E">
    <w:name w:val="4DB4B2BA6E3E498B80B3F42C7DBEE20E"/>
    <w:rsid w:val="00487D30"/>
  </w:style>
  <w:style w:type="paragraph" w:customStyle="1" w:styleId="934E479B3A0649D4B241ACF00F3FCD72">
    <w:name w:val="934E479B3A0649D4B241ACF00F3FCD72"/>
    <w:rsid w:val="00487D30"/>
  </w:style>
  <w:style w:type="paragraph" w:customStyle="1" w:styleId="E8B1AB8F2B16497FB186FDAE6BA9B943">
    <w:name w:val="E8B1AB8F2B16497FB186FDAE6BA9B943"/>
    <w:rsid w:val="00487D30"/>
  </w:style>
  <w:style w:type="paragraph" w:customStyle="1" w:styleId="72660103E31B4A8F947CB93967D42D93">
    <w:name w:val="72660103E31B4A8F947CB93967D42D93"/>
    <w:rsid w:val="00487D30"/>
  </w:style>
  <w:style w:type="paragraph" w:customStyle="1" w:styleId="7427D3E85F0246128A291DF922E90017">
    <w:name w:val="7427D3E85F0246128A291DF922E90017"/>
    <w:rsid w:val="00487D30"/>
  </w:style>
  <w:style w:type="paragraph" w:customStyle="1" w:styleId="FC551B43E9F142DFA4DBFBB7F3998935">
    <w:name w:val="FC551B43E9F142DFA4DBFBB7F3998935"/>
    <w:rsid w:val="00487D30"/>
  </w:style>
  <w:style w:type="paragraph" w:customStyle="1" w:styleId="F87382E4E36A409C85F19B3EB71D9F02">
    <w:name w:val="F87382E4E36A409C85F19B3EB71D9F02"/>
    <w:rsid w:val="00487D30"/>
  </w:style>
  <w:style w:type="paragraph" w:customStyle="1" w:styleId="037F0775892B452A9DA52A81006FC22B">
    <w:name w:val="037F0775892B452A9DA52A81006FC22B"/>
    <w:rsid w:val="00487D30"/>
  </w:style>
  <w:style w:type="paragraph" w:customStyle="1" w:styleId="9BAE1FC7AE6C44B78144256C7FA92B63">
    <w:name w:val="9BAE1FC7AE6C44B78144256C7FA92B63"/>
    <w:rsid w:val="00487D30"/>
  </w:style>
  <w:style w:type="paragraph" w:customStyle="1" w:styleId="5077F5DFF587465B9706EE4246E79E16">
    <w:name w:val="5077F5DFF587465B9706EE4246E79E16"/>
    <w:rsid w:val="00487D30"/>
  </w:style>
  <w:style w:type="paragraph" w:customStyle="1" w:styleId="7F2D031711DE4A27ADD96DE08D33B429">
    <w:name w:val="7F2D031711DE4A27ADD96DE08D33B429"/>
    <w:rsid w:val="00487D30"/>
  </w:style>
  <w:style w:type="paragraph" w:customStyle="1" w:styleId="7BB3F3429DDF4CAD96E7F4E7BF243B6F">
    <w:name w:val="7BB3F3429DDF4CAD96E7F4E7BF243B6F"/>
    <w:rsid w:val="00487D30"/>
  </w:style>
  <w:style w:type="paragraph" w:customStyle="1" w:styleId="FB1C975DF58A4A53919F5439CD101BBF">
    <w:name w:val="FB1C975DF58A4A53919F5439CD101BBF"/>
    <w:rsid w:val="00487D30"/>
  </w:style>
  <w:style w:type="paragraph" w:customStyle="1" w:styleId="D5B1BC97A08C457B9F116932752922E5">
    <w:name w:val="D5B1BC97A08C457B9F116932752922E5"/>
    <w:rsid w:val="00487D30"/>
  </w:style>
  <w:style w:type="paragraph" w:customStyle="1" w:styleId="5E98CD85C97E4BDFB872899C952EF15C">
    <w:name w:val="5E98CD85C97E4BDFB872899C952EF15C"/>
    <w:rsid w:val="00487D30"/>
  </w:style>
  <w:style w:type="paragraph" w:customStyle="1" w:styleId="2D142E9B8D144619996843EF36AFE12B">
    <w:name w:val="2D142E9B8D144619996843EF36AFE12B"/>
    <w:rsid w:val="00487D30"/>
  </w:style>
  <w:style w:type="paragraph" w:customStyle="1" w:styleId="413E4BDB282B40EBB968731AC4D3CF68">
    <w:name w:val="413E4BDB282B40EBB968731AC4D3CF68"/>
    <w:rsid w:val="00487D30"/>
  </w:style>
  <w:style w:type="paragraph" w:customStyle="1" w:styleId="3BAB09A08ABE404BBF8D939EAFC88D93">
    <w:name w:val="3BAB09A08ABE404BBF8D939EAFC88D93"/>
    <w:rsid w:val="00487D30"/>
  </w:style>
  <w:style w:type="paragraph" w:customStyle="1" w:styleId="28B2BBA993F74718A693003873920303">
    <w:name w:val="28B2BBA993F74718A693003873920303"/>
    <w:rsid w:val="00487D30"/>
  </w:style>
  <w:style w:type="paragraph" w:customStyle="1" w:styleId="06A3A59B4A9C47809EBFE8349CC3C7A7">
    <w:name w:val="06A3A59B4A9C47809EBFE8349CC3C7A7"/>
    <w:rsid w:val="00487D30"/>
  </w:style>
  <w:style w:type="paragraph" w:customStyle="1" w:styleId="69E05222B9C546799CF9524A1C50BA7B">
    <w:name w:val="69E05222B9C546799CF9524A1C50BA7B"/>
    <w:rsid w:val="00487D30"/>
  </w:style>
  <w:style w:type="paragraph" w:customStyle="1" w:styleId="B8D6254074694CB2BABEBE2950058BB9">
    <w:name w:val="B8D6254074694CB2BABEBE2950058BB9"/>
    <w:rsid w:val="00487D30"/>
  </w:style>
  <w:style w:type="paragraph" w:customStyle="1" w:styleId="09D155465D0E46B088B27539C297A974">
    <w:name w:val="09D155465D0E46B088B27539C297A974"/>
    <w:rsid w:val="00487D30"/>
  </w:style>
  <w:style w:type="paragraph" w:customStyle="1" w:styleId="A87DA62946B1471F8ED4B6FF0553669F">
    <w:name w:val="A87DA62946B1471F8ED4B6FF0553669F"/>
    <w:rsid w:val="00487D30"/>
  </w:style>
  <w:style w:type="paragraph" w:customStyle="1" w:styleId="74873883B8C14D348C1F996C1CE7D9B6">
    <w:name w:val="74873883B8C14D348C1F996C1CE7D9B6"/>
    <w:rsid w:val="00F11A0B"/>
  </w:style>
  <w:style w:type="paragraph" w:customStyle="1" w:styleId="72702B301996492AA23293E8CBB30325">
    <w:name w:val="72702B301996492AA23293E8CBB30325"/>
    <w:rsid w:val="00F11A0B"/>
  </w:style>
  <w:style w:type="paragraph" w:customStyle="1" w:styleId="E352D7EF256E440F91DCAEDEAAC30EEF">
    <w:name w:val="E352D7EF256E440F91DCAEDEAAC30EEF"/>
    <w:rsid w:val="00F11A0B"/>
  </w:style>
  <w:style w:type="paragraph" w:customStyle="1" w:styleId="868D2FF9A284442EB86FAE464A663107">
    <w:name w:val="868D2FF9A284442EB86FAE464A663107"/>
    <w:rsid w:val="00053E07"/>
  </w:style>
  <w:style w:type="paragraph" w:customStyle="1" w:styleId="3C4E92CD87D941A692C3301B7A298AE3">
    <w:name w:val="3C4E92CD87D941A692C3301B7A298AE3"/>
    <w:rsid w:val="00053E07"/>
  </w:style>
  <w:style w:type="paragraph" w:customStyle="1" w:styleId="F6CE5220CAB543C18664785788BEAA4F">
    <w:name w:val="F6CE5220CAB543C18664785788BEAA4F"/>
    <w:rsid w:val="00053E07"/>
  </w:style>
  <w:style w:type="paragraph" w:customStyle="1" w:styleId="C096F0E3DEB4476991B3448E9D9C1B69">
    <w:name w:val="C096F0E3DEB4476991B3448E9D9C1B69"/>
    <w:rsid w:val="00053E07"/>
  </w:style>
  <w:style w:type="paragraph" w:customStyle="1" w:styleId="F6711618FD6F49909BF352042A9FC321">
    <w:name w:val="F6711618FD6F49909BF352042A9FC321"/>
    <w:rsid w:val="00053E07"/>
  </w:style>
  <w:style w:type="paragraph" w:customStyle="1" w:styleId="FC967B009DA1464E95724713C04FBDBB">
    <w:name w:val="FC967B009DA1464E95724713C04FBDBB"/>
    <w:rsid w:val="00053E07"/>
  </w:style>
  <w:style w:type="paragraph" w:customStyle="1" w:styleId="D7BF0C80898B4BD89393C9285AB9FCC1">
    <w:name w:val="D7BF0C80898B4BD89393C9285AB9FCC1"/>
    <w:rsid w:val="00053E07"/>
  </w:style>
  <w:style w:type="paragraph" w:customStyle="1" w:styleId="8101D8E1167E437C99D5401CE91DC3DB">
    <w:name w:val="8101D8E1167E437C99D5401CE91DC3DB"/>
    <w:rsid w:val="00053E07"/>
  </w:style>
  <w:style w:type="paragraph" w:customStyle="1" w:styleId="98C3BCA5A16A46D6BE869591C6EA5D0F">
    <w:name w:val="98C3BCA5A16A46D6BE869591C6EA5D0F"/>
    <w:rsid w:val="00053E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V.A.Graičiūno g. 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F219DF-6FCD-41A5-9634-82EBC4AE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54888</Words>
  <Characters>31287</Characters>
  <Application>Microsoft Office Word</Application>
  <DocSecurity>0</DocSecurity>
  <Lines>260</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Virginijus Domarkas</Manager>
  <Company>UAB „Limeta“</Company>
  <LinksUpToDate>false</LinksUpToDate>
  <CharactersWithSpaces>86003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Generalinis direktorius</dc:subject>
  <dc:creator>Arūnė Andrulionienė</dc:creator>
  <cp:keywords/>
  <dc:description/>
  <cp:lastModifiedBy>Milda Jureviciene</cp:lastModifiedBy>
  <cp:revision>10</cp:revision>
  <cp:lastPrinted>2022-04-29T11:22:00Z</cp:lastPrinted>
  <dcterms:created xsi:type="dcterms:W3CDTF">2023-10-24T06:36:00Z</dcterms:created>
  <dcterms:modified xsi:type="dcterms:W3CDTF">2023-10-24T06:55:00Z</dcterms:modified>
  <cp:category>ST-23-316</cp:category>
</cp:coreProperties>
</file>