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44DDB" w14:textId="3BCCDD28" w:rsidR="00E51CC3" w:rsidRPr="001342CD" w:rsidRDefault="00E51CC3" w:rsidP="00E51CC3">
      <w:pPr>
        <w:jc w:val="right"/>
        <w:rPr>
          <w:rFonts w:ascii="Times New Roman" w:hAnsi="Times New Roman"/>
          <w:noProof/>
          <w:sz w:val="22"/>
          <w:szCs w:val="22"/>
        </w:rPr>
      </w:pPr>
      <w:r w:rsidRPr="001342CD">
        <w:rPr>
          <w:rFonts w:ascii="Times New Roman" w:hAnsi="Times New Roman"/>
          <w:noProof/>
          <w:sz w:val="22"/>
          <w:szCs w:val="22"/>
        </w:rPr>
        <w:t>TSD-</w:t>
      </w:r>
      <w:r w:rsidR="006607F6">
        <w:rPr>
          <w:rFonts w:ascii="Times New Roman" w:hAnsi="Times New Roman"/>
          <w:noProof/>
          <w:sz w:val="22"/>
          <w:szCs w:val="22"/>
        </w:rPr>
        <w:t>13</w:t>
      </w:r>
      <w:r w:rsidR="00BD54BB">
        <w:rPr>
          <w:rFonts w:ascii="Times New Roman" w:hAnsi="Times New Roman"/>
          <w:noProof/>
          <w:sz w:val="22"/>
          <w:szCs w:val="22"/>
        </w:rPr>
        <w:t>76</w:t>
      </w:r>
      <w:r w:rsidRPr="001342CD">
        <w:rPr>
          <w:rFonts w:ascii="Times New Roman" w:hAnsi="Times New Roman"/>
          <w:noProof/>
          <w:sz w:val="22"/>
          <w:szCs w:val="22"/>
        </w:rPr>
        <w:t>, VPP-5734, VPP-5858</w:t>
      </w:r>
    </w:p>
    <w:p w14:paraId="3802F9C1" w14:textId="77777777" w:rsidR="00E51CC3" w:rsidRPr="001342CD" w:rsidRDefault="00E51CC3" w:rsidP="00E51CC3">
      <w:pPr>
        <w:jc w:val="right"/>
        <w:rPr>
          <w:rFonts w:ascii="Times New Roman" w:hAnsi="Times New Roman"/>
          <w:noProof/>
          <w:sz w:val="22"/>
          <w:szCs w:val="22"/>
        </w:rPr>
      </w:pPr>
    </w:p>
    <w:p w14:paraId="5817D0DE" w14:textId="54B46D47" w:rsidR="00E51CC3" w:rsidRPr="001342CD" w:rsidRDefault="00E51CC3" w:rsidP="00E51CC3">
      <w:pPr>
        <w:jc w:val="center"/>
        <w:rPr>
          <w:rFonts w:ascii="Times New Roman" w:hAnsi="Times New Roman"/>
          <w:b/>
          <w:noProof/>
          <w:sz w:val="22"/>
          <w:szCs w:val="22"/>
        </w:rPr>
      </w:pPr>
      <w:r w:rsidRPr="001342CD">
        <w:rPr>
          <w:rFonts w:ascii="Times New Roman" w:hAnsi="Times New Roman"/>
          <w:b/>
          <w:noProof/>
          <w:sz w:val="22"/>
          <w:szCs w:val="22"/>
        </w:rPr>
        <w:t>Medicininės technikos techninė specifikacija</w:t>
      </w:r>
    </w:p>
    <w:p w14:paraId="52261886" w14:textId="77777777" w:rsidR="00943CBF" w:rsidRPr="001342CD" w:rsidRDefault="00943CBF" w:rsidP="003C0BFB">
      <w:pPr>
        <w:suppressAutoHyphens/>
        <w:spacing w:after="120"/>
        <w:rPr>
          <w:rFonts w:ascii="Times New Roman" w:hAnsi="Times New Roman"/>
          <w:b/>
          <w:noProof/>
          <w:sz w:val="22"/>
          <w:szCs w:val="22"/>
        </w:rPr>
      </w:pPr>
    </w:p>
    <w:p w14:paraId="18D3636C" w14:textId="31F71905" w:rsidR="007571C7" w:rsidRPr="001342CD" w:rsidRDefault="007571C7" w:rsidP="007225A6">
      <w:pPr>
        <w:suppressAutoHyphens/>
        <w:rPr>
          <w:b/>
          <w:noProof/>
          <w:sz w:val="22"/>
          <w:szCs w:val="22"/>
        </w:rPr>
      </w:pPr>
      <w:r w:rsidRPr="004B39E1">
        <w:rPr>
          <w:b/>
          <w:noProof/>
          <w:sz w:val="22"/>
          <w:szCs w:val="22"/>
        </w:rPr>
        <w:t>1</w:t>
      </w:r>
      <w:r w:rsidR="009D769C" w:rsidRPr="004B39E1">
        <w:rPr>
          <w:b/>
          <w:noProof/>
          <w:sz w:val="22"/>
          <w:szCs w:val="22"/>
        </w:rPr>
        <w:t>1</w:t>
      </w:r>
      <w:r w:rsidRPr="004B39E1">
        <w:rPr>
          <w:b/>
          <w:noProof/>
          <w:sz w:val="22"/>
          <w:szCs w:val="22"/>
        </w:rPr>
        <w:t xml:space="preserve"> pirkimo dalis. Medicininės svarstyklės su ratukais, kiekis – 1 vnt.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562"/>
        <w:gridCol w:w="4820"/>
        <w:gridCol w:w="2551"/>
      </w:tblGrid>
      <w:tr w:rsidR="00981421" w:rsidRPr="001342CD" w14:paraId="0C7B413A" w14:textId="77777777" w:rsidTr="005726FB">
        <w:trPr>
          <w:trHeight w:val="54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FD8D" w14:textId="77777777" w:rsidR="00981421" w:rsidRPr="001342CD" w:rsidRDefault="00981421" w:rsidP="007225A6">
            <w:pPr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Eil.</w:t>
            </w:r>
          </w:p>
          <w:p w14:paraId="4E94D2FA" w14:textId="77777777" w:rsidR="00981421" w:rsidRPr="001342CD" w:rsidRDefault="00981421" w:rsidP="007225A6">
            <w:pPr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A8F9" w14:textId="77777777" w:rsidR="00981421" w:rsidRPr="001342CD" w:rsidRDefault="00981421" w:rsidP="007225A6">
            <w:pPr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 xml:space="preserve">Parametrai </w:t>
            </w:r>
          </w:p>
          <w:p w14:paraId="36551E5E" w14:textId="77777777" w:rsidR="00981421" w:rsidRPr="001342CD" w:rsidRDefault="00981421" w:rsidP="007225A6">
            <w:pPr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(specifikacija)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C1AE" w14:textId="77777777" w:rsidR="00981421" w:rsidRPr="001342CD" w:rsidRDefault="00981421" w:rsidP="007225A6">
            <w:pPr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Reikalaujamos parametrų reikšmės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1FA1" w14:textId="77777777" w:rsidR="00981421" w:rsidRPr="001342CD" w:rsidRDefault="00981421" w:rsidP="007225A6">
            <w:pPr>
              <w:jc w:val="center"/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Siūlomos parametrų reikšmės</w:t>
            </w:r>
          </w:p>
        </w:tc>
      </w:tr>
      <w:tr w:rsidR="008B4EEF" w:rsidRPr="001342CD" w14:paraId="12A44CAB" w14:textId="77777777" w:rsidTr="005726FB">
        <w:trPr>
          <w:trHeight w:val="8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0A76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3A24" w14:textId="77777777" w:rsidR="008B4EEF" w:rsidRPr="001342CD" w:rsidRDefault="008B4EEF" w:rsidP="00E8437C">
            <w:pPr>
              <w:pStyle w:val="Heading2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342CD">
              <w:rPr>
                <w:b w:val="0"/>
                <w:bCs w:val="0"/>
                <w:color w:val="000000" w:themeColor="text1"/>
                <w:sz w:val="22"/>
                <w:szCs w:val="22"/>
              </w:rPr>
              <w:t>Paskirtis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58DD" w14:textId="77777777" w:rsidR="008B4EEF" w:rsidRPr="001342CD" w:rsidRDefault="008B4EEF" w:rsidP="00E8437C">
            <w:pPr>
              <w:rPr>
                <w:rFonts w:ascii="Times New Roman" w:hAnsi="Times New Roman"/>
                <w:b/>
                <w:bCs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Pacientų svėrimui sėdimoje padėtyje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B68" w14:textId="0ED46F65" w:rsidR="008B4EEF" w:rsidRPr="001342CD" w:rsidRDefault="008B4EEF" w:rsidP="00A0111A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Medicininės svarstyklės-vežimėlis, skirtos sverti sėdimoje padėtyje; modelis MS5461, </w:t>
            </w:r>
            <w:r w:rsidRPr="00B86820">
              <w:rPr>
                <w:i/>
                <w:sz w:val="22"/>
                <w:szCs w:val="22"/>
                <w:lang w:eastAsia="ru-RU"/>
              </w:rPr>
              <w:t>Charder Electr</w:t>
            </w:r>
            <w:r>
              <w:rPr>
                <w:i/>
                <w:sz w:val="22"/>
                <w:szCs w:val="22"/>
                <w:lang w:eastAsia="ru-RU"/>
              </w:rPr>
              <w:t>onic Co., Ltd. Taivanas (R.O.C.</w:t>
            </w:r>
            <w:r w:rsidRPr="00B86820">
              <w:rPr>
                <w:i/>
                <w:sz w:val="22"/>
                <w:szCs w:val="22"/>
                <w:lang w:eastAsia="ru-RU"/>
              </w:rPr>
              <w:t>)</w:t>
            </w:r>
            <w:r>
              <w:rPr>
                <w:i/>
                <w:sz w:val="22"/>
                <w:szCs w:val="22"/>
                <w:lang w:eastAsia="ru-RU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KAT: 7 psl.</w:t>
            </w:r>
            <w:r w:rsidR="00A0111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B4EEF" w:rsidRPr="001342CD" w14:paraId="59600D8E" w14:textId="77777777" w:rsidTr="005726FB">
        <w:trPr>
          <w:trHeight w:val="136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1E0793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568DE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Reikalavimai vežimėlio/kėdės konstrukcijai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4FE05" w14:textId="77777777" w:rsidR="008B4EEF" w:rsidRPr="001342CD" w:rsidRDefault="008B4EEF" w:rsidP="00981421">
            <w:pPr>
              <w:numPr>
                <w:ilvl w:val="0"/>
                <w:numId w:val="10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18" w:hanging="218"/>
              <w:textAlignment w:val="auto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Rėmas pagamintas iš metalo;</w:t>
            </w:r>
          </w:p>
          <w:p w14:paraId="5471B279" w14:textId="77777777" w:rsidR="008B4EEF" w:rsidRPr="001342CD" w:rsidRDefault="008B4EEF" w:rsidP="00981421">
            <w:pPr>
              <w:numPr>
                <w:ilvl w:val="0"/>
                <w:numId w:val="10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18" w:hanging="218"/>
              <w:textAlignment w:val="auto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Vežimėlis/kėdė su nugaros atrama;</w:t>
            </w:r>
          </w:p>
          <w:p w14:paraId="28D8AFB0" w14:textId="77777777" w:rsidR="008B4EEF" w:rsidRPr="001342CD" w:rsidRDefault="008B4EEF" w:rsidP="00981421">
            <w:pPr>
              <w:numPr>
                <w:ilvl w:val="0"/>
                <w:numId w:val="10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18" w:hanging="218"/>
              <w:textAlignment w:val="auto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Su pakojais;</w:t>
            </w:r>
          </w:p>
          <w:p w14:paraId="1BD8C3B6" w14:textId="77777777" w:rsidR="008B4EEF" w:rsidRPr="001342CD" w:rsidRDefault="008B4EEF" w:rsidP="00981421">
            <w:pPr>
              <w:numPr>
                <w:ilvl w:val="0"/>
                <w:numId w:val="10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18" w:hanging="218"/>
              <w:textAlignment w:val="auto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Pakojai atlenkiami arba nusukami;</w:t>
            </w:r>
          </w:p>
          <w:p w14:paraId="65D8EF9C" w14:textId="77777777" w:rsidR="008B4EEF" w:rsidRPr="001342CD" w:rsidRDefault="008B4EEF" w:rsidP="00981421">
            <w:pPr>
              <w:numPr>
                <w:ilvl w:val="0"/>
                <w:numId w:val="10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18" w:hanging="218"/>
              <w:textAlignment w:val="auto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Sėdynė ir nugaros atrama plastikinė arba aptraukta oda/dirbtine oda;</w:t>
            </w:r>
          </w:p>
          <w:p w14:paraId="4E6D3359" w14:textId="77777777" w:rsidR="008B4EEF" w:rsidRPr="001342CD" w:rsidRDefault="008B4EEF" w:rsidP="00981421">
            <w:pPr>
              <w:numPr>
                <w:ilvl w:val="0"/>
                <w:numId w:val="10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18" w:hanging="218"/>
              <w:textAlignment w:val="auto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Rankų atramos, pakeliamos arba nusukamos;</w:t>
            </w:r>
          </w:p>
          <w:p w14:paraId="4E57CAF4" w14:textId="77777777" w:rsidR="008B4EEF" w:rsidRPr="001342CD" w:rsidRDefault="008B4EEF" w:rsidP="00981421">
            <w:pPr>
              <w:numPr>
                <w:ilvl w:val="0"/>
                <w:numId w:val="10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18" w:hanging="218"/>
              <w:textAlignment w:val="auto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Su integruotomis svarstyklėmis.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1C284" w14:textId="5A01F282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</w:t>
            </w:r>
            <w:r w:rsidRPr="001102D4">
              <w:rPr>
                <w:sz w:val="22"/>
                <w:szCs w:val="22"/>
              </w:rPr>
              <w:t>Metalinis rėmas.</w:t>
            </w:r>
            <w:r>
              <w:rPr>
                <w:sz w:val="22"/>
                <w:szCs w:val="22"/>
              </w:rPr>
              <w:br/>
              <w:t>KAT: 1, 8 psl.</w:t>
            </w:r>
            <w:r w:rsidRPr="001102D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2.2. Vežimėlis/kėdė </w:t>
            </w:r>
            <w:r w:rsidRPr="001102D4">
              <w:rPr>
                <w:sz w:val="22"/>
                <w:szCs w:val="22"/>
              </w:rPr>
              <w:t>su nugaros atrama</w:t>
            </w:r>
            <w:r>
              <w:rPr>
                <w:sz w:val="22"/>
                <w:szCs w:val="22"/>
              </w:rPr>
              <w:br/>
              <w:t>KAT: 1 psl.</w:t>
            </w:r>
            <w:r>
              <w:rPr>
                <w:sz w:val="22"/>
                <w:szCs w:val="22"/>
              </w:rPr>
              <w:br/>
              <w:t>2.3. Su pakojais</w:t>
            </w:r>
            <w:r>
              <w:rPr>
                <w:sz w:val="22"/>
                <w:szCs w:val="22"/>
              </w:rPr>
              <w:br/>
              <w:t>KAT: 1 psl.</w:t>
            </w:r>
            <w:r>
              <w:rPr>
                <w:sz w:val="22"/>
                <w:szCs w:val="22"/>
              </w:rPr>
              <w:br/>
              <w:t>2.4. Pakojai atlenkiami</w:t>
            </w:r>
            <w:r>
              <w:rPr>
                <w:sz w:val="22"/>
                <w:szCs w:val="22"/>
              </w:rPr>
              <w:br/>
              <w:t>KAT: 1 psl.</w:t>
            </w:r>
            <w:r>
              <w:rPr>
                <w:sz w:val="22"/>
                <w:szCs w:val="22"/>
              </w:rPr>
              <w:br/>
              <w:t xml:space="preserve">2.5. 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Sėdynė ir nugaros atrama iš poliuretano/plastiko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br/>
              <w:t>KAT: 8 psl.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br/>
              <w:t>2.6. Pakeliamos rankų atramos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br/>
              <w:t>2.7. Vežimėlis su integruotomis svarstyklėmis</w:t>
            </w:r>
            <w:r>
              <w:rPr>
                <w:sz w:val="22"/>
                <w:szCs w:val="22"/>
              </w:rPr>
              <w:br/>
              <w:t>KAT: 7</w:t>
            </w:r>
            <w:r w:rsidRPr="001102D4">
              <w:rPr>
                <w:sz w:val="22"/>
                <w:szCs w:val="22"/>
              </w:rPr>
              <w:t xml:space="preserve"> psl.</w:t>
            </w:r>
          </w:p>
        </w:tc>
      </w:tr>
      <w:tr w:rsidR="008B4EEF" w:rsidRPr="001342CD" w14:paraId="62D31BB6" w14:textId="77777777" w:rsidTr="009D769C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4E4FD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1A709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Sėdynės aukštis (matuojant nuo grindų)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1D80B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43 - 55 cm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9D452" w14:textId="17C14B6E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Sėdynės aukštis nuo žemės 470 mm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KAT: 6 psl.</w:t>
            </w:r>
          </w:p>
        </w:tc>
      </w:tr>
      <w:tr w:rsidR="008B4EEF" w:rsidRPr="001342CD" w14:paraId="53665E69" w14:textId="77777777" w:rsidTr="009D769C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B11B9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3C2AC" w14:textId="77777777" w:rsidR="008B4EEF" w:rsidRPr="001342CD" w:rsidRDefault="008B4EEF" w:rsidP="00E8437C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Mobilumas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FF981" w14:textId="77777777" w:rsidR="008B4EEF" w:rsidRPr="001342CD" w:rsidRDefault="008B4EEF" w:rsidP="00E8437C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1. Su ratukais,</w:t>
            </w:r>
          </w:p>
          <w:p w14:paraId="0263AC79" w14:textId="77777777" w:rsidR="008B4EEF" w:rsidRPr="001342CD" w:rsidRDefault="008B4EEF" w:rsidP="00E8437C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2. Ne mažiau kaip du ratukai su stabdžiais.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C52EE" w14:textId="6D778B82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Mobilumas: 4 ratukai, visi 4 su stabdžiais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KAT: 1 psl.</w:t>
            </w:r>
          </w:p>
        </w:tc>
      </w:tr>
      <w:tr w:rsidR="008B4EEF" w:rsidRPr="001342CD" w14:paraId="2B7FDB41" w14:textId="77777777" w:rsidTr="009D769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0CCD8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F471E" w14:textId="77777777" w:rsidR="008B4EEF" w:rsidRPr="001342CD" w:rsidRDefault="008B4EEF" w:rsidP="00E8437C">
            <w:pPr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</w:pPr>
            <w:r w:rsidRPr="001342C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eastAsia="lt-LT"/>
              </w:rPr>
              <w:t>Reikalavimai svarstyklėms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84323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1. Elektroninės;</w:t>
            </w:r>
          </w:p>
          <w:p w14:paraId="0E144526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2. Su ekranu matavimo duomenų atvaizdavimui;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D7575" w14:textId="1E2FDE2F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Svarstyklės elektroninės, su LCD valdymo pultelio ekranu duomenų atvaizdavimui.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KAT: 1; 3; 6 psl.</w:t>
            </w:r>
          </w:p>
        </w:tc>
      </w:tr>
      <w:tr w:rsidR="008B4EEF" w:rsidRPr="001342CD" w14:paraId="6061D393" w14:textId="77777777" w:rsidTr="009D769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B069B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958C7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Tikslumo klasė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F966C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Ne blogesnė kaip III (vidutinio tikslumo)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A75B1" w14:textId="2D6B708A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Tikslumo klasė – III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KAT: 2; 6 psl.</w:t>
            </w:r>
          </w:p>
        </w:tc>
      </w:tr>
      <w:tr w:rsidR="008B4EEF" w:rsidRPr="001342CD" w14:paraId="737D6523" w14:textId="77777777" w:rsidTr="009D769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EAB29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907ED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 xml:space="preserve">Matavimo vienetai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20C9B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kg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5361" w14:textId="0DC93235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Matavimo vienetai – kg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br/>
              <w:t>KAT: 4 psl.</w:t>
            </w:r>
          </w:p>
        </w:tc>
      </w:tr>
      <w:tr w:rsidR="008B4EEF" w:rsidRPr="001342CD" w14:paraId="7DF0F0D8" w14:textId="77777777" w:rsidTr="009D769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DD2B2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8.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8CE8E" w14:textId="77777777" w:rsidR="008B4EEF" w:rsidRPr="001342CD" w:rsidRDefault="008B4EEF" w:rsidP="00E8437C">
            <w:pPr>
              <w:ind w:right="-108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Maksimali leistina apkrova/maksimalus sveriamas svoris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8F9E7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≥ 250 kg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7BE00" w14:textId="7A97C715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Svėrimas/apkrova – iki 250 kg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KAT: 1; 6; 7 psl.</w:t>
            </w:r>
          </w:p>
        </w:tc>
      </w:tr>
      <w:tr w:rsidR="008B4EEF" w:rsidRPr="001342CD" w14:paraId="76F4AE8A" w14:textId="77777777" w:rsidTr="009D769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48F6C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9.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EECF1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Matavimo diskretiškumas</w:t>
            </w:r>
          </w:p>
          <w:p w14:paraId="79A490B2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(padalos vertė)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FF0E1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sym w:font="Symbol" w:char="F0A3"/>
            </w: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 xml:space="preserve"> 100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8B716" w14:textId="2BBD7ACC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Matavimo tikslumas/diskretiškumas – 100g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KAT: 1; 6; 7 psl.</w:t>
            </w:r>
          </w:p>
        </w:tc>
      </w:tr>
      <w:tr w:rsidR="008B4EEF" w:rsidRPr="001342CD" w14:paraId="66252C9A" w14:textId="77777777" w:rsidTr="009D769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8E563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10.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4C72D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Įdiegtos funkcijos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9FCBD" w14:textId="77777777" w:rsidR="008B4EEF" w:rsidRPr="001342CD" w:rsidRDefault="008B4EEF" w:rsidP="00981421">
            <w:pPr>
              <w:numPr>
                <w:ilvl w:val="0"/>
                <w:numId w:val="11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18" w:hanging="218"/>
              <w:textAlignment w:val="auto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Nulinės vertės nustatymas (automatinis arba mygtuko paspaudimu);</w:t>
            </w:r>
          </w:p>
          <w:p w14:paraId="5321AE02" w14:textId="77777777" w:rsidR="008B4EEF" w:rsidRPr="001342CD" w:rsidRDefault="008B4EEF" w:rsidP="00981421">
            <w:pPr>
              <w:numPr>
                <w:ilvl w:val="0"/>
                <w:numId w:val="11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18" w:hanging="218"/>
              <w:textAlignment w:val="auto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 xml:space="preserve">Papildomo svorio atmetimas (TARE arba </w:t>
            </w: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lastRenderedPageBreak/>
              <w:t>lygiavertė);</w:t>
            </w:r>
          </w:p>
          <w:p w14:paraId="4E1D6A47" w14:textId="77777777" w:rsidR="008B4EEF" w:rsidRPr="001342CD" w:rsidRDefault="008B4EEF" w:rsidP="00981421">
            <w:pPr>
              <w:numPr>
                <w:ilvl w:val="0"/>
                <w:numId w:val="11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18" w:hanging="218"/>
              <w:textAlignment w:val="auto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Svėrimo rezultatų rodymas pacientui nulipus nuo svarstyklių (HOLD arba lygiavertė);</w:t>
            </w:r>
          </w:p>
          <w:p w14:paraId="598300AE" w14:textId="77777777" w:rsidR="008B4EEF" w:rsidRPr="001342CD" w:rsidRDefault="008B4EEF" w:rsidP="00981421">
            <w:pPr>
              <w:numPr>
                <w:ilvl w:val="0"/>
                <w:numId w:val="11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18" w:hanging="218"/>
              <w:textAlignment w:val="auto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Kūno masės indekso skaičiavimo funkcija (BMI arba lygiavertė);</w:t>
            </w:r>
          </w:p>
          <w:p w14:paraId="11BDF9B7" w14:textId="77777777" w:rsidR="008B4EEF" w:rsidRPr="001342CD" w:rsidRDefault="008B4EEF" w:rsidP="00981421">
            <w:pPr>
              <w:numPr>
                <w:ilvl w:val="0"/>
                <w:numId w:val="11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218" w:hanging="218"/>
              <w:textAlignment w:val="auto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t>Automatinis išsijungimas.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1A78A" w14:textId="1F1CBBDA" w:rsidR="008B4EEF" w:rsidRPr="001342CD" w:rsidRDefault="008B4EEF" w:rsidP="00E8437C">
            <w:pP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lastRenderedPageBreak/>
              <w:t>Funkcijos: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br/>
              <w:t>10.1. Nulinės vertės (ZERO) mygtukas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br/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lastRenderedPageBreak/>
              <w:t>KAT: 3 psl.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br/>
              <w:t>10.2. Papildomo svorio atmetimas – TARE funkcija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br/>
              <w:t>KAT: 1; 3 psl.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br/>
              <w:t>10.3. HOLD funkcija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br/>
              <w:t>KAT: 1; 3 psl.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br/>
              <w:t>10.4. KMI skaičiavimas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br/>
              <w:t>KAT: 1; 3 psl.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br/>
              <w:t>10.5. Automatinis išsijungimas.</w:t>
            </w: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br/>
              <w:t>KAT: 5 psl.</w:t>
            </w:r>
          </w:p>
        </w:tc>
      </w:tr>
      <w:tr w:rsidR="008B4EEF" w:rsidRPr="001342CD" w14:paraId="1384CAA1" w14:textId="77777777" w:rsidTr="009D769C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F71F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t>11.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13EAC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Maitinimo šaltinis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213A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Pasirinktinai nuo vidinių maitinimo elementų arba iš elektros tinklo (komplekte su svarstyklėmis turi būti pateiktas vienas komplektas maitinimo elementų ir adapteris maitinimui iš elektros tinklo)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D989D" w14:textId="2C5F6892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Maitinimas: 6 vnt. AA baterijos arba el.tinklo laidas (bus pateikta komplekte kartu su svarstyklėmis)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br/>
              <w:t>KAT: 6 psl.</w:t>
            </w:r>
          </w:p>
        </w:tc>
      </w:tr>
      <w:tr w:rsidR="008B4EEF" w:rsidRPr="001342CD" w14:paraId="67805DA0" w14:textId="77777777" w:rsidTr="009D769C">
        <w:trPr>
          <w:trHeight w:val="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E453F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12.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37C06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Pirminė metrologinė patikra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9A881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Svarstyklės pateikiamos su pirmine metrologine patikra, galiojančia ne trumpiau kaip 10 mėnesių, skaičiuojant nuo pristatymo dienos.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22ACA" w14:textId="633B82BA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Svarstyklės sertifikuotos dėl metrologinės patikros – specialus „M“ ženklinimas.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br/>
            </w: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 xml:space="preserve">Svarstyklės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bus pateikt</w:t>
            </w: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 xml:space="preserve">os su pirmine metrologine patikra, galiojančia 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24 mėn. nuo atlikimo dienos ir ne trumpiau kaip 10 mėn.</w:t>
            </w: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, skaičiuojant nuo pristatymo dienos.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>KAT: 2 psl.</w:t>
            </w:r>
          </w:p>
        </w:tc>
      </w:tr>
      <w:tr w:rsidR="008B4EEF" w:rsidRPr="001342CD" w14:paraId="712D4743" w14:textId="77777777" w:rsidTr="009D769C">
        <w:trPr>
          <w:trHeight w:val="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49F96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13.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B1CE0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Įrangos pristatymas ir instaliavimas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F9FFB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eastAsia="SimSun" w:hAnsi="Times New Roman"/>
                <w:noProof/>
                <w:kern w:val="1"/>
                <w:sz w:val="22"/>
                <w:szCs w:val="2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įskaičiuotos į pasiūlymo kainą.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93B86" w14:textId="7D1303AA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Svarstyklių pristatymas Užsakovui, nereikalingų pakuočių išvežimas/utilizavimas  įskaičiuotas į pasiūlymo kainą.</w:t>
            </w:r>
          </w:p>
        </w:tc>
      </w:tr>
      <w:tr w:rsidR="008B4EEF" w:rsidRPr="001342CD" w14:paraId="3D5E5004" w14:textId="77777777" w:rsidTr="009D769C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3CF65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14.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851DA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Vartotojų apmokymas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8CAEB" w14:textId="77777777" w:rsidR="008B4EEF" w:rsidRPr="001342CD" w:rsidRDefault="008B4EEF" w:rsidP="00E8437C">
            <w:pPr>
              <w:rPr>
                <w:rFonts w:ascii="Times New Roman" w:eastAsia="SimSun" w:hAnsi="Times New Roman"/>
                <w:noProof/>
                <w:kern w:val="1"/>
                <w:sz w:val="22"/>
                <w:szCs w:val="22"/>
                <w:lang w:eastAsia="hi-IN" w:bidi="hi-IN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Vartotojų apmokymas naudoti įrangą įskaičiuotas į pasiūlymo kainą.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9872" w14:textId="5D8098C0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Personalo apmokymas kaip naudotis svarstyklėmis įskaičiuotas į pasiūlymo kainą.</w:t>
            </w:r>
          </w:p>
        </w:tc>
      </w:tr>
      <w:tr w:rsidR="008B4EEF" w:rsidRPr="001342CD" w14:paraId="6179EC99" w14:textId="77777777" w:rsidTr="009D769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07401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15.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F404C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Kartu su vežimėliu pateikiama dokumentacija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2A010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Naudotojo instrukcija lietuvių kalba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37AC6" w14:textId="2970F1AA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Bus pateikta naudotojo instrukcija LT kalba.</w:t>
            </w:r>
          </w:p>
        </w:tc>
      </w:tr>
      <w:tr w:rsidR="008B4EEF" w:rsidRPr="001342CD" w14:paraId="61900A5F" w14:textId="77777777" w:rsidTr="009D769C">
        <w:trPr>
          <w:trHeight w:val="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68E4A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16.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D6527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E72D2" w14:textId="29507A65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Būtinas (</w:t>
            </w:r>
            <w:r w:rsidRPr="001342CD">
              <w:rPr>
                <w:rFonts w:ascii="Times New Roman" w:hAnsi="Times New Roman"/>
                <w:i/>
                <w:iCs/>
                <w:noProof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79A1C" w14:textId="37D4F701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CE pagal 93/42/EEC Medicinos direktyvą – Medicinos </w:t>
            </w:r>
            <w:r w:rsidRPr="004B39E1">
              <w:rPr>
                <w:rFonts w:ascii="Times New Roman" w:hAnsi="Times New Roman"/>
                <w:noProof/>
                <w:sz w:val="22"/>
                <w:szCs w:val="22"/>
              </w:rPr>
              <w:t>prietaisas.</w:t>
            </w:r>
            <w:r w:rsidRPr="004B39E1">
              <w:rPr>
                <w:rFonts w:ascii="Times New Roman" w:hAnsi="Times New Roman"/>
                <w:noProof/>
                <w:sz w:val="22"/>
                <w:szCs w:val="22"/>
              </w:rPr>
              <w:br/>
              <w:t>KAT: 2 psl., CE sertifikatas 1psl.</w:t>
            </w:r>
          </w:p>
        </w:tc>
      </w:tr>
      <w:tr w:rsidR="008B4EEF" w:rsidRPr="001342CD" w14:paraId="5DB44520" w14:textId="77777777" w:rsidTr="009D769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AD56C" w14:textId="77777777" w:rsidR="008B4EEF" w:rsidRPr="001342CD" w:rsidRDefault="008B4EEF" w:rsidP="00E8437C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17.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A7430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Garantinis terminas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83B43" w14:textId="77777777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342CD">
              <w:rPr>
                <w:rFonts w:ascii="Times New Roman" w:hAnsi="Times New Roman"/>
                <w:noProof/>
                <w:sz w:val="22"/>
                <w:szCs w:val="22"/>
              </w:rPr>
              <w:t>Ne mažiau kaip 24 mėnesiai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673C7" w14:textId="62F93F62" w:rsidR="008B4EEF" w:rsidRPr="001342CD" w:rsidRDefault="008B4EEF" w:rsidP="00E8437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Garantinis laikotarpis – 24 mėn.</w:t>
            </w:r>
          </w:p>
        </w:tc>
      </w:tr>
    </w:tbl>
    <w:p w14:paraId="1E637BF1" w14:textId="0E7DA048" w:rsidR="00F72389" w:rsidRPr="001342CD" w:rsidRDefault="00F72389">
      <w:pPr>
        <w:overflowPunct/>
        <w:autoSpaceDE/>
        <w:autoSpaceDN/>
        <w:adjustRightInd/>
        <w:spacing w:after="160" w:line="259" w:lineRule="auto"/>
        <w:textAlignment w:val="auto"/>
        <w:rPr>
          <w:noProof/>
          <w:color w:val="FF0000"/>
          <w:sz w:val="22"/>
          <w:szCs w:val="22"/>
        </w:rPr>
      </w:pPr>
      <w:bookmarkStart w:id="0" w:name="_GoBack"/>
      <w:bookmarkEnd w:id="0"/>
    </w:p>
    <w:sectPr w:rsidR="00F72389" w:rsidRPr="001342CD" w:rsidSect="008C252C">
      <w:pgSz w:w="11906" w:h="16838"/>
      <w:pgMar w:top="567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228"/>
    <w:multiLevelType w:val="hybridMultilevel"/>
    <w:tmpl w:val="5742188E"/>
    <w:lvl w:ilvl="0" w:tplc="5050A2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1DB6"/>
    <w:multiLevelType w:val="hybridMultilevel"/>
    <w:tmpl w:val="88FEDF0E"/>
    <w:lvl w:ilvl="0" w:tplc="A8E848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AE206B7"/>
    <w:multiLevelType w:val="hybridMultilevel"/>
    <w:tmpl w:val="ECA067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CBF"/>
    <w:multiLevelType w:val="hybridMultilevel"/>
    <w:tmpl w:val="D37E1CA2"/>
    <w:lvl w:ilvl="0" w:tplc="BCDCE32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1472E"/>
    <w:multiLevelType w:val="hybridMultilevel"/>
    <w:tmpl w:val="C4BE626E"/>
    <w:lvl w:ilvl="0" w:tplc="A95EF6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7759"/>
    <w:multiLevelType w:val="hybridMultilevel"/>
    <w:tmpl w:val="55704414"/>
    <w:lvl w:ilvl="0" w:tplc="65E0A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37788"/>
    <w:multiLevelType w:val="hybridMultilevel"/>
    <w:tmpl w:val="D3505F9A"/>
    <w:lvl w:ilvl="0" w:tplc="EA008D8A">
      <w:start w:val="1"/>
      <w:numFmt w:val="decimal"/>
      <w:lvlText w:val="%1."/>
      <w:lvlJc w:val="left"/>
      <w:pPr>
        <w:tabs>
          <w:tab w:val="num" w:pos="905"/>
        </w:tabs>
        <w:ind w:left="905" w:hanging="720"/>
      </w:pPr>
      <w:rPr>
        <w:rFonts w:hint="default"/>
        <w:b w:val="0"/>
        <w:i w:val="0"/>
      </w:rPr>
    </w:lvl>
    <w:lvl w:ilvl="1" w:tplc="D9DED112">
      <w:start w:val="1"/>
      <w:numFmt w:val="decimal"/>
      <w:lvlText w:val="%2."/>
      <w:lvlJc w:val="left"/>
      <w:pPr>
        <w:ind w:left="1265" w:hanging="360"/>
      </w:pPr>
      <w:rPr>
        <w:rFonts w:ascii="Times New Roman" w:eastAsia="Times New Roman" w:hAnsi="Times New Roman" w:cs="Times New Roman"/>
      </w:rPr>
    </w:lvl>
    <w:lvl w:ilvl="2" w:tplc="0A9E8D62">
      <w:start w:val="1"/>
      <w:numFmt w:val="lowerLetter"/>
      <w:lvlText w:val="%3)"/>
      <w:lvlJc w:val="right"/>
      <w:pPr>
        <w:ind w:left="1985" w:hanging="180"/>
      </w:pPr>
      <w:rPr>
        <w:rFonts w:ascii="Times New Roman" w:eastAsia="Times New Roman" w:hAnsi="Times New Roman" w:cs="Times New Roman"/>
      </w:r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31D31BE4"/>
    <w:multiLevelType w:val="hybridMultilevel"/>
    <w:tmpl w:val="2D3825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4F7B"/>
    <w:multiLevelType w:val="hybridMultilevel"/>
    <w:tmpl w:val="1EAC3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87E99"/>
    <w:multiLevelType w:val="hybridMultilevel"/>
    <w:tmpl w:val="7E309C5E"/>
    <w:lvl w:ilvl="0" w:tplc="65E0A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667D58"/>
    <w:multiLevelType w:val="hybridMultilevel"/>
    <w:tmpl w:val="4B5ED6DA"/>
    <w:lvl w:ilvl="0" w:tplc="E3C8181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C1DE9"/>
    <w:multiLevelType w:val="hybridMultilevel"/>
    <w:tmpl w:val="51220C7C"/>
    <w:lvl w:ilvl="0" w:tplc="5094D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5063F64"/>
    <w:multiLevelType w:val="hybridMultilevel"/>
    <w:tmpl w:val="1EFAA0D2"/>
    <w:lvl w:ilvl="0" w:tplc="1C8EC1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84E77"/>
    <w:multiLevelType w:val="hybridMultilevel"/>
    <w:tmpl w:val="25B04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82F47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7BB741A"/>
    <w:multiLevelType w:val="hybridMultilevel"/>
    <w:tmpl w:val="01C8CEA4"/>
    <w:lvl w:ilvl="0" w:tplc="0E6E07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83E1E3D"/>
    <w:multiLevelType w:val="hybridMultilevel"/>
    <w:tmpl w:val="C53E5182"/>
    <w:lvl w:ilvl="0" w:tplc="0534DE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D52A3C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5BEAF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DC233F"/>
    <w:multiLevelType w:val="hybridMultilevel"/>
    <w:tmpl w:val="CD7EF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D00F2"/>
    <w:multiLevelType w:val="hybridMultilevel"/>
    <w:tmpl w:val="C49E8DFE"/>
    <w:lvl w:ilvl="0" w:tplc="2D52EB2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3876F1"/>
    <w:multiLevelType w:val="hybridMultilevel"/>
    <w:tmpl w:val="FCAC0F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E1044"/>
    <w:multiLevelType w:val="hybridMultilevel"/>
    <w:tmpl w:val="1D2A53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C49A9"/>
    <w:multiLevelType w:val="hybridMultilevel"/>
    <w:tmpl w:val="C56C5F28"/>
    <w:lvl w:ilvl="0" w:tplc="57E41A50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5870726"/>
    <w:multiLevelType w:val="hybridMultilevel"/>
    <w:tmpl w:val="E89EA816"/>
    <w:lvl w:ilvl="0" w:tplc="468CC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0"/>
  </w:num>
  <w:num w:numId="3">
    <w:abstractNumId w:val="23"/>
  </w:num>
  <w:num w:numId="4">
    <w:abstractNumId w:val="1"/>
  </w:num>
  <w:num w:numId="5">
    <w:abstractNumId w:val="14"/>
  </w:num>
  <w:num w:numId="6">
    <w:abstractNumId w:val="17"/>
  </w:num>
  <w:num w:numId="7">
    <w:abstractNumId w:val="8"/>
  </w:num>
  <w:num w:numId="8">
    <w:abstractNumId w:val="2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3"/>
  </w:num>
  <w:num w:numId="14">
    <w:abstractNumId w:val="20"/>
  </w:num>
  <w:num w:numId="15">
    <w:abstractNumId w:val="7"/>
  </w:num>
  <w:num w:numId="16">
    <w:abstractNumId w:val="16"/>
  </w:num>
  <w:num w:numId="17">
    <w:abstractNumId w:val="18"/>
  </w:num>
  <w:num w:numId="18">
    <w:abstractNumId w:val="6"/>
  </w:num>
  <w:num w:numId="19">
    <w:abstractNumId w:val="4"/>
  </w:num>
  <w:num w:numId="20">
    <w:abstractNumId w:val="12"/>
  </w:num>
  <w:num w:numId="21">
    <w:abstractNumId w:val="19"/>
  </w:num>
  <w:num w:numId="22">
    <w:abstractNumId w:val="2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65"/>
    <w:rsid w:val="000031A1"/>
    <w:rsid w:val="0006729A"/>
    <w:rsid w:val="0008432E"/>
    <w:rsid w:val="00094323"/>
    <w:rsid w:val="000E6AD1"/>
    <w:rsid w:val="000F2DDD"/>
    <w:rsid w:val="0010457C"/>
    <w:rsid w:val="00123E50"/>
    <w:rsid w:val="001269C3"/>
    <w:rsid w:val="001342CD"/>
    <w:rsid w:val="00140ACD"/>
    <w:rsid w:val="00147109"/>
    <w:rsid w:val="00151660"/>
    <w:rsid w:val="00174D2B"/>
    <w:rsid w:val="001A4BC7"/>
    <w:rsid w:val="001B19B1"/>
    <w:rsid w:val="001D143F"/>
    <w:rsid w:val="001D275D"/>
    <w:rsid w:val="001D4065"/>
    <w:rsid w:val="001E67F3"/>
    <w:rsid w:val="001F01AC"/>
    <w:rsid w:val="001F4255"/>
    <w:rsid w:val="002043C5"/>
    <w:rsid w:val="00220F41"/>
    <w:rsid w:val="002265B8"/>
    <w:rsid w:val="002440AE"/>
    <w:rsid w:val="0025340D"/>
    <w:rsid w:val="002739AD"/>
    <w:rsid w:val="002742E8"/>
    <w:rsid w:val="00283FA6"/>
    <w:rsid w:val="002B0840"/>
    <w:rsid w:val="002B2A5F"/>
    <w:rsid w:val="002C18F0"/>
    <w:rsid w:val="002E20C2"/>
    <w:rsid w:val="002F6D6E"/>
    <w:rsid w:val="00323CFA"/>
    <w:rsid w:val="00337484"/>
    <w:rsid w:val="00373C49"/>
    <w:rsid w:val="00385B87"/>
    <w:rsid w:val="00387C44"/>
    <w:rsid w:val="003911B1"/>
    <w:rsid w:val="003C0BFB"/>
    <w:rsid w:val="003E62B0"/>
    <w:rsid w:val="003F4097"/>
    <w:rsid w:val="003F6532"/>
    <w:rsid w:val="00421A5A"/>
    <w:rsid w:val="00452550"/>
    <w:rsid w:val="00485600"/>
    <w:rsid w:val="00492403"/>
    <w:rsid w:val="004B39E1"/>
    <w:rsid w:val="004B620B"/>
    <w:rsid w:val="004C4A68"/>
    <w:rsid w:val="004E55D9"/>
    <w:rsid w:val="004F6394"/>
    <w:rsid w:val="00534E80"/>
    <w:rsid w:val="005374C3"/>
    <w:rsid w:val="0055214B"/>
    <w:rsid w:val="005726FB"/>
    <w:rsid w:val="005A00D7"/>
    <w:rsid w:val="005A4545"/>
    <w:rsid w:val="005B256A"/>
    <w:rsid w:val="005E6DF9"/>
    <w:rsid w:val="0062009F"/>
    <w:rsid w:val="00640AF4"/>
    <w:rsid w:val="00643E59"/>
    <w:rsid w:val="00645ACD"/>
    <w:rsid w:val="00646282"/>
    <w:rsid w:val="00652F08"/>
    <w:rsid w:val="006607F6"/>
    <w:rsid w:val="0066208F"/>
    <w:rsid w:val="00677BC9"/>
    <w:rsid w:val="006868FB"/>
    <w:rsid w:val="006A657E"/>
    <w:rsid w:val="006C1345"/>
    <w:rsid w:val="006D0883"/>
    <w:rsid w:val="006D19F6"/>
    <w:rsid w:val="007043EE"/>
    <w:rsid w:val="007137B6"/>
    <w:rsid w:val="007225A6"/>
    <w:rsid w:val="00726C1A"/>
    <w:rsid w:val="007351A2"/>
    <w:rsid w:val="00751185"/>
    <w:rsid w:val="007571C7"/>
    <w:rsid w:val="00757699"/>
    <w:rsid w:val="00764878"/>
    <w:rsid w:val="00777E3A"/>
    <w:rsid w:val="00794382"/>
    <w:rsid w:val="007B213F"/>
    <w:rsid w:val="007C3FB2"/>
    <w:rsid w:val="007E5F97"/>
    <w:rsid w:val="008033A2"/>
    <w:rsid w:val="00816C00"/>
    <w:rsid w:val="00847EED"/>
    <w:rsid w:val="00855597"/>
    <w:rsid w:val="00872C3A"/>
    <w:rsid w:val="00893C8F"/>
    <w:rsid w:val="008A1585"/>
    <w:rsid w:val="008B4EEF"/>
    <w:rsid w:val="008B75F6"/>
    <w:rsid w:val="008C252C"/>
    <w:rsid w:val="008C4518"/>
    <w:rsid w:val="008C7EAA"/>
    <w:rsid w:val="008D0697"/>
    <w:rsid w:val="009304FA"/>
    <w:rsid w:val="00943CBF"/>
    <w:rsid w:val="00981421"/>
    <w:rsid w:val="0099278F"/>
    <w:rsid w:val="009A0C9F"/>
    <w:rsid w:val="009A161F"/>
    <w:rsid w:val="009A7A30"/>
    <w:rsid w:val="009B2A0A"/>
    <w:rsid w:val="009D769C"/>
    <w:rsid w:val="009E2FC1"/>
    <w:rsid w:val="009E7915"/>
    <w:rsid w:val="00A0111A"/>
    <w:rsid w:val="00A22791"/>
    <w:rsid w:val="00A27534"/>
    <w:rsid w:val="00A459BD"/>
    <w:rsid w:val="00A57DBE"/>
    <w:rsid w:val="00A65402"/>
    <w:rsid w:val="00A72E1F"/>
    <w:rsid w:val="00A75624"/>
    <w:rsid w:val="00A75C3B"/>
    <w:rsid w:val="00A9053A"/>
    <w:rsid w:val="00AB7063"/>
    <w:rsid w:val="00AD77D3"/>
    <w:rsid w:val="00B02AA2"/>
    <w:rsid w:val="00B448D0"/>
    <w:rsid w:val="00B55FD5"/>
    <w:rsid w:val="00B567E2"/>
    <w:rsid w:val="00B70A49"/>
    <w:rsid w:val="00B71BD6"/>
    <w:rsid w:val="00B86820"/>
    <w:rsid w:val="00B91FE3"/>
    <w:rsid w:val="00BA5C65"/>
    <w:rsid w:val="00BD54BB"/>
    <w:rsid w:val="00C34429"/>
    <w:rsid w:val="00C812A1"/>
    <w:rsid w:val="00CA7732"/>
    <w:rsid w:val="00CD4444"/>
    <w:rsid w:val="00D303B4"/>
    <w:rsid w:val="00D44F9C"/>
    <w:rsid w:val="00D71157"/>
    <w:rsid w:val="00D806DD"/>
    <w:rsid w:val="00D81B15"/>
    <w:rsid w:val="00D81B8D"/>
    <w:rsid w:val="00DA01A2"/>
    <w:rsid w:val="00DB1712"/>
    <w:rsid w:val="00E03DA6"/>
    <w:rsid w:val="00E051D2"/>
    <w:rsid w:val="00E23F48"/>
    <w:rsid w:val="00E31EC8"/>
    <w:rsid w:val="00E32F24"/>
    <w:rsid w:val="00E42EC7"/>
    <w:rsid w:val="00E51CC3"/>
    <w:rsid w:val="00E62BFE"/>
    <w:rsid w:val="00E73E2D"/>
    <w:rsid w:val="00E75AA3"/>
    <w:rsid w:val="00E8437C"/>
    <w:rsid w:val="00E96AD5"/>
    <w:rsid w:val="00EA7D66"/>
    <w:rsid w:val="00ED5A64"/>
    <w:rsid w:val="00EE7559"/>
    <w:rsid w:val="00EF5B7A"/>
    <w:rsid w:val="00F12207"/>
    <w:rsid w:val="00F13ED0"/>
    <w:rsid w:val="00F72389"/>
    <w:rsid w:val="00F7455B"/>
    <w:rsid w:val="00F9488B"/>
    <w:rsid w:val="00FA3DB2"/>
    <w:rsid w:val="00FA4E81"/>
    <w:rsid w:val="00FC0E27"/>
    <w:rsid w:val="00FD4F23"/>
    <w:rsid w:val="00FF349C"/>
    <w:rsid w:val="00FF49FA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99FD"/>
  <w15:docId w15:val="{A0056C9E-0A75-4B9B-80C5-426FB9B0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C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981421"/>
    <w:pPr>
      <w:keepNext/>
      <w:overflowPunct/>
      <w:autoSpaceDE/>
      <w:autoSpaceDN/>
      <w:adjustRightInd/>
      <w:textAlignment w:val="auto"/>
      <w:outlineLvl w:val="1"/>
    </w:pPr>
    <w:rPr>
      <w:rFonts w:ascii="Times New Roman" w:hAnsi="Times New Roman"/>
      <w:b/>
      <w:bCs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Normal"/>
    <w:link w:val="ListParagraphChar"/>
    <w:uiPriority w:val="34"/>
    <w:qFormat/>
    <w:rsid w:val="00E51CC3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51CC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51CC3"/>
  </w:style>
  <w:style w:type="paragraph" w:styleId="BodyText">
    <w:name w:val="Body Text"/>
    <w:basedOn w:val="Normal"/>
    <w:link w:val="BodyTextChar"/>
    <w:semiHidden/>
    <w:rsid w:val="00E51CC3"/>
    <w:pPr>
      <w:overflowPunct/>
      <w:autoSpaceDE/>
      <w:autoSpaceDN/>
      <w:adjustRightInd/>
      <w:ind w:right="-68"/>
      <w:textAlignment w:val="auto"/>
    </w:pPr>
    <w:rPr>
      <w:rFonts w:ascii="Times New Roman" w:hAnsi="Times New Roman"/>
      <w:noProof/>
      <w:sz w:val="2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51CC3"/>
    <w:rPr>
      <w:rFonts w:ascii="Times New Roman" w:eastAsia="Times New Roman" w:hAnsi="Times New Roman" w:cs="Times New Roman"/>
      <w:noProof/>
      <w:szCs w:val="24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qFormat/>
    <w:locked/>
    <w:rsid w:val="00AD77D3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59"/>
    <w:rsid w:val="0075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37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81421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styleId="Strong">
    <w:name w:val="Strong"/>
    <w:uiPriority w:val="22"/>
    <w:qFormat/>
    <w:rsid w:val="00492403"/>
    <w:rPr>
      <w:b/>
      <w:bCs/>
    </w:rPr>
  </w:style>
  <w:style w:type="paragraph" w:styleId="NormalWeb">
    <w:name w:val="Normal (Web)"/>
    <w:basedOn w:val="Normal"/>
    <w:uiPriority w:val="99"/>
    <w:unhideWhenUsed/>
    <w:rsid w:val="009B2A0A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3FDEF7-F056-4257-A8DE-A0910580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FE91FD-8E20-4596-A416-C4F124286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1A3F9-697F-439A-9416-F6EE801F4C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Bakšienė</dc:creator>
  <cp:lastModifiedBy>Lina Glebė</cp:lastModifiedBy>
  <cp:revision>2</cp:revision>
  <cp:lastPrinted>2023-12-28T07:30:00Z</cp:lastPrinted>
  <dcterms:created xsi:type="dcterms:W3CDTF">2024-06-26T17:40:00Z</dcterms:created>
  <dcterms:modified xsi:type="dcterms:W3CDTF">2024-06-26T17:40:00Z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